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F3B7" w14:textId="77777777" w:rsidR="00D64986" w:rsidRPr="00E273A4" w:rsidRDefault="00D64986" w:rsidP="00FB4C24">
      <w:pPr>
        <w:pStyle w:val="Podtytu"/>
        <w:rPr>
          <w:rFonts w:ascii="Calibri Light" w:hAnsi="Calibri Light"/>
          <w:b/>
          <w:color w:val="000000" w:themeColor="text1"/>
          <w:sz w:val="28"/>
          <w:szCs w:val="28"/>
        </w:rPr>
      </w:pPr>
    </w:p>
    <w:p w14:paraId="0CF8F3B8" w14:textId="6B964957" w:rsidR="00E9671C" w:rsidRPr="00E273A4" w:rsidRDefault="00391A0B" w:rsidP="00E273A4">
      <w:pPr>
        <w:pStyle w:val="Podtytu"/>
        <w:jc w:val="right"/>
        <w:rPr>
          <w:rFonts w:ascii="Calibri Light" w:hAnsi="Calibri Light" w:cs="Times New Roman"/>
          <w:b/>
          <w:color w:val="000000" w:themeColor="text1"/>
          <w:sz w:val="24"/>
          <w:szCs w:val="24"/>
        </w:rPr>
      </w:pPr>
      <w:r w:rsidRPr="00E273A4">
        <w:rPr>
          <w:rFonts w:ascii="Calibri Light" w:hAnsi="Calibri Light" w:cs="Times New Roman"/>
          <w:b/>
          <w:color w:val="000000" w:themeColor="text1"/>
          <w:sz w:val="24"/>
          <w:szCs w:val="24"/>
        </w:rPr>
        <w:t>Załącznik nr 1</w:t>
      </w:r>
      <w:r w:rsidR="007116B5" w:rsidRPr="00E273A4">
        <w:rPr>
          <w:rFonts w:ascii="Calibri Light" w:hAnsi="Calibri Light" w:cs="Times New Roman"/>
          <w:b/>
          <w:color w:val="000000" w:themeColor="text1"/>
          <w:sz w:val="24"/>
          <w:szCs w:val="24"/>
        </w:rPr>
        <w:t xml:space="preserve"> </w:t>
      </w:r>
      <w:r w:rsidR="00E273A4">
        <w:rPr>
          <w:rFonts w:ascii="Calibri Light" w:hAnsi="Calibri Light" w:cs="Times New Roman"/>
          <w:b/>
          <w:color w:val="000000" w:themeColor="text1"/>
          <w:sz w:val="24"/>
          <w:szCs w:val="24"/>
        </w:rPr>
        <w:t>do SWZ</w:t>
      </w:r>
    </w:p>
    <w:p w14:paraId="0CF8F3B9" w14:textId="77777777" w:rsidR="00E9671C" w:rsidRPr="00E273A4" w:rsidRDefault="007116B5" w:rsidP="007116B5">
      <w:pPr>
        <w:tabs>
          <w:tab w:val="left" w:pos="7470"/>
        </w:tabs>
        <w:spacing w:after="0" w:line="360" w:lineRule="auto"/>
        <w:rPr>
          <w:rFonts w:ascii="Calibri Light" w:hAnsi="Calibri Light" w:cs="Times New Roman"/>
          <w:b/>
          <w:sz w:val="20"/>
          <w:szCs w:val="20"/>
        </w:rPr>
      </w:pPr>
      <w:r w:rsidRPr="00E273A4">
        <w:rPr>
          <w:rFonts w:ascii="Calibri Light" w:hAnsi="Calibri Light" w:cs="Times New Roman"/>
          <w:b/>
          <w:sz w:val="20"/>
          <w:szCs w:val="20"/>
        </w:rPr>
        <w:tab/>
      </w:r>
    </w:p>
    <w:p w14:paraId="406985FF" w14:textId="77777777" w:rsidR="00E273A4" w:rsidRDefault="00391A0B" w:rsidP="00696327">
      <w:pPr>
        <w:spacing w:after="0" w:line="360" w:lineRule="auto"/>
        <w:jc w:val="center"/>
        <w:rPr>
          <w:rFonts w:ascii="Calibri Light" w:hAnsi="Calibri Light" w:cs="Times New Roman"/>
          <w:b/>
          <w:sz w:val="28"/>
          <w:szCs w:val="20"/>
        </w:rPr>
      </w:pPr>
      <w:r w:rsidRPr="00E273A4">
        <w:rPr>
          <w:rFonts w:ascii="Calibri Light" w:hAnsi="Calibri Light" w:cs="Times New Roman"/>
          <w:b/>
          <w:sz w:val="28"/>
          <w:szCs w:val="20"/>
        </w:rPr>
        <w:t xml:space="preserve">OPIS PRZEDMIOTU ZAMÓWIENIA </w:t>
      </w:r>
    </w:p>
    <w:p w14:paraId="0CF8F3BA" w14:textId="1F4BF7AE" w:rsidR="00696327" w:rsidRPr="00E273A4" w:rsidRDefault="00391A0B" w:rsidP="00696327">
      <w:pPr>
        <w:spacing w:after="0" w:line="360" w:lineRule="auto"/>
        <w:jc w:val="center"/>
        <w:rPr>
          <w:rFonts w:ascii="Calibri Light" w:hAnsi="Calibri Light" w:cs="Times New Roman"/>
          <w:b/>
          <w:sz w:val="28"/>
          <w:szCs w:val="20"/>
        </w:rPr>
      </w:pPr>
      <w:r w:rsidRPr="00E273A4">
        <w:rPr>
          <w:rFonts w:ascii="Calibri Light" w:hAnsi="Calibri Light" w:cs="Times New Roman"/>
          <w:b/>
          <w:sz w:val="28"/>
          <w:szCs w:val="20"/>
        </w:rPr>
        <w:t xml:space="preserve">ORAZ SZCZEGÓŁOWE WARUNKI ZAMÓWIENIA </w:t>
      </w:r>
    </w:p>
    <w:p w14:paraId="0CF8F3BB" w14:textId="77777777" w:rsidR="000F6D3E" w:rsidRPr="00E273A4" w:rsidRDefault="000F6D3E" w:rsidP="00696327">
      <w:pPr>
        <w:tabs>
          <w:tab w:val="left" w:pos="2268"/>
        </w:tabs>
        <w:spacing w:after="0" w:line="360" w:lineRule="auto"/>
        <w:jc w:val="both"/>
        <w:rPr>
          <w:rFonts w:ascii="Calibri Light" w:hAnsi="Calibri Light" w:cs="Times New Roman"/>
          <w:b/>
          <w:sz w:val="20"/>
          <w:szCs w:val="20"/>
          <w:u w:val="single"/>
        </w:rPr>
      </w:pPr>
    </w:p>
    <w:p w14:paraId="0CF8F3BC" w14:textId="77777777" w:rsidR="00696327" w:rsidRPr="00E273A4" w:rsidRDefault="00391A0B" w:rsidP="00E273A4">
      <w:pPr>
        <w:tabs>
          <w:tab w:val="left" w:pos="2268"/>
        </w:tabs>
        <w:spacing w:after="0" w:line="360" w:lineRule="auto"/>
        <w:jc w:val="right"/>
        <w:rPr>
          <w:rFonts w:ascii="Calibri Light" w:hAnsi="Calibri Light" w:cs="Times New Roman"/>
          <w:b/>
          <w:sz w:val="24"/>
          <w:szCs w:val="24"/>
        </w:rPr>
      </w:pPr>
      <w:r w:rsidRPr="00E273A4">
        <w:rPr>
          <w:rFonts w:ascii="Calibri Light" w:hAnsi="Calibri Light" w:cs="Times New Roman"/>
          <w:b/>
          <w:sz w:val="24"/>
          <w:szCs w:val="24"/>
          <w:u w:val="single"/>
        </w:rPr>
        <w:t>Adresy lokalizacji objętych ubezpieczeniem</w:t>
      </w:r>
      <w:r w:rsidRPr="00E273A4">
        <w:rPr>
          <w:rFonts w:ascii="Calibri Light" w:hAnsi="Calibri Light" w:cs="Times New Roman"/>
          <w:b/>
          <w:sz w:val="24"/>
          <w:szCs w:val="24"/>
        </w:rPr>
        <w:t>:</w:t>
      </w:r>
    </w:p>
    <w:p w14:paraId="0CF8F3BD" w14:textId="77777777" w:rsidR="00015E9F" w:rsidRPr="00E273A4" w:rsidRDefault="00391A0B" w:rsidP="00E273A4">
      <w:pPr>
        <w:autoSpaceDE w:val="0"/>
        <w:autoSpaceDN w:val="0"/>
        <w:adjustRightInd w:val="0"/>
        <w:spacing w:after="0" w:line="240" w:lineRule="auto"/>
        <w:jc w:val="right"/>
        <w:rPr>
          <w:rFonts w:ascii="Calibri Light" w:hAnsi="Calibri Light" w:cs="Times New Roman"/>
          <w:b/>
          <w:sz w:val="24"/>
          <w:szCs w:val="24"/>
        </w:rPr>
      </w:pPr>
      <w:r w:rsidRPr="00E273A4">
        <w:rPr>
          <w:rFonts w:ascii="Calibri Light" w:hAnsi="Calibri Light" w:cs="Times New Roman"/>
          <w:b/>
          <w:sz w:val="24"/>
          <w:szCs w:val="24"/>
        </w:rPr>
        <w:t>ul. Ewarysta Estkowskiego 6</w:t>
      </w:r>
    </w:p>
    <w:p w14:paraId="0CF8F3BE" w14:textId="77777777" w:rsidR="00015E9F" w:rsidRPr="00E273A4" w:rsidRDefault="00391A0B" w:rsidP="00E273A4">
      <w:pPr>
        <w:autoSpaceDE w:val="0"/>
        <w:autoSpaceDN w:val="0"/>
        <w:adjustRightInd w:val="0"/>
        <w:spacing w:after="0" w:line="240" w:lineRule="auto"/>
        <w:jc w:val="right"/>
        <w:rPr>
          <w:rFonts w:ascii="Calibri Light" w:hAnsi="Calibri Light" w:cs="Times New Roman"/>
          <w:b/>
          <w:sz w:val="24"/>
          <w:szCs w:val="24"/>
        </w:rPr>
      </w:pPr>
      <w:r w:rsidRPr="00E273A4">
        <w:rPr>
          <w:rFonts w:ascii="Calibri Light" w:hAnsi="Calibri Light" w:cs="Times New Roman"/>
          <w:b/>
          <w:sz w:val="24"/>
          <w:szCs w:val="24"/>
        </w:rPr>
        <w:t>61-755 Poznań</w:t>
      </w:r>
    </w:p>
    <w:p w14:paraId="0CF8F3BF" w14:textId="77777777" w:rsidR="00696327" w:rsidRPr="00E273A4" w:rsidRDefault="00391A0B" w:rsidP="00202992">
      <w:pPr>
        <w:keepNext/>
        <w:tabs>
          <w:tab w:val="left" w:pos="0"/>
        </w:tabs>
        <w:spacing w:before="240" w:after="120"/>
        <w:jc w:val="center"/>
        <w:rPr>
          <w:rFonts w:ascii="Calibri Light" w:hAnsi="Calibri Light" w:cs="Times New Roman"/>
          <w:b/>
          <w:bCs/>
          <w:sz w:val="28"/>
          <w:szCs w:val="24"/>
          <w:u w:val="single"/>
        </w:rPr>
      </w:pPr>
      <w:r w:rsidRPr="00E273A4">
        <w:rPr>
          <w:rFonts w:ascii="Calibri Light" w:hAnsi="Calibri Light" w:cs="Times New Roman"/>
          <w:b/>
          <w:bCs/>
          <w:sz w:val="28"/>
          <w:szCs w:val="24"/>
          <w:u w:val="single"/>
        </w:rPr>
        <w:t>CZĘŚCI  ZAMÓWIENIA (RODZAJE UBEZPIECZEŃ)</w:t>
      </w:r>
      <w:r w:rsidR="00B90AD9" w:rsidRPr="00E273A4">
        <w:rPr>
          <w:rFonts w:ascii="Calibri Light" w:hAnsi="Calibri Light" w:cs="Times New Roman"/>
          <w:b/>
          <w:bCs/>
          <w:sz w:val="28"/>
          <w:szCs w:val="24"/>
          <w:u w:val="single"/>
        </w:rPr>
        <w:t>:</w:t>
      </w:r>
    </w:p>
    <w:p w14:paraId="0CF8F3C0" w14:textId="77777777" w:rsidR="00484D3D" w:rsidRPr="00E273A4" w:rsidRDefault="00391A0B" w:rsidP="00995506">
      <w:pPr>
        <w:numPr>
          <w:ilvl w:val="0"/>
          <w:numId w:val="1"/>
        </w:numPr>
        <w:tabs>
          <w:tab w:val="left" w:pos="0"/>
        </w:tabs>
        <w:spacing w:after="0" w:line="240" w:lineRule="auto"/>
        <w:ind w:right="-2"/>
        <w:jc w:val="both"/>
        <w:rPr>
          <w:rFonts w:ascii="Calibri Light" w:hAnsi="Calibri Light" w:cs="Times New Roman"/>
          <w:sz w:val="24"/>
          <w:szCs w:val="24"/>
        </w:rPr>
      </w:pPr>
      <w:r w:rsidRPr="00E273A4">
        <w:rPr>
          <w:rFonts w:ascii="Calibri Light" w:hAnsi="Calibri Light" w:cs="Times New Roman"/>
          <w:sz w:val="24"/>
          <w:szCs w:val="24"/>
        </w:rPr>
        <w:t xml:space="preserve">Ubezpieczenie mienia od wszystkich </w:t>
      </w:r>
      <w:proofErr w:type="spellStart"/>
      <w:r w:rsidRPr="00E273A4">
        <w:rPr>
          <w:rFonts w:ascii="Calibri Light" w:hAnsi="Calibri Light" w:cs="Times New Roman"/>
          <w:sz w:val="24"/>
          <w:szCs w:val="24"/>
        </w:rPr>
        <w:t>ryzyk</w:t>
      </w:r>
      <w:proofErr w:type="spellEnd"/>
      <w:r w:rsidRPr="00E273A4">
        <w:rPr>
          <w:rFonts w:ascii="Calibri Light" w:hAnsi="Calibri Light" w:cs="Times New Roman"/>
          <w:sz w:val="24"/>
          <w:szCs w:val="24"/>
        </w:rPr>
        <w:t>; sprzętu elektronicznego; maszyn i</w:t>
      </w:r>
      <w:r w:rsidR="001B05DF" w:rsidRPr="00E273A4">
        <w:rPr>
          <w:rFonts w:ascii="Calibri Light" w:hAnsi="Calibri Light" w:cs="Times New Roman"/>
          <w:sz w:val="24"/>
          <w:szCs w:val="24"/>
        </w:rPr>
        <w:t xml:space="preserve"> urządzeń od awarii i uszkodzeń</w:t>
      </w:r>
      <w:r w:rsidR="00995506" w:rsidRPr="00E273A4">
        <w:rPr>
          <w:rFonts w:ascii="Calibri Light" w:hAnsi="Calibri Light" w:cs="Times New Roman"/>
          <w:sz w:val="24"/>
          <w:szCs w:val="24"/>
        </w:rPr>
        <w:t xml:space="preserve">, </w:t>
      </w:r>
    </w:p>
    <w:p w14:paraId="0CF8F3C1" w14:textId="77777777" w:rsidR="003C2621" w:rsidRPr="00E273A4" w:rsidRDefault="00391A0B" w:rsidP="00995506">
      <w:pPr>
        <w:numPr>
          <w:ilvl w:val="0"/>
          <w:numId w:val="1"/>
        </w:numPr>
        <w:tabs>
          <w:tab w:val="left" w:pos="0"/>
        </w:tabs>
        <w:spacing w:after="0" w:line="240" w:lineRule="auto"/>
        <w:ind w:right="-2"/>
        <w:jc w:val="both"/>
        <w:rPr>
          <w:rFonts w:ascii="Calibri Light" w:hAnsi="Calibri Light" w:cs="Times New Roman"/>
          <w:sz w:val="24"/>
          <w:szCs w:val="24"/>
        </w:rPr>
      </w:pPr>
      <w:r w:rsidRPr="00E273A4">
        <w:rPr>
          <w:rFonts w:ascii="Calibri Light" w:hAnsi="Calibri Light" w:cs="Times New Roman"/>
          <w:sz w:val="24"/>
          <w:szCs w:val="24"/>
        </w:rPr>
        <w:t>Ubezpieczenie odpowiedzialności cywilnej z tytułu prowadzonej działalności i posiadanego mienia z włączeniem OC za produkt</w:t>
      </w:r>
      <w:r w:rsidR="00FB4C24" w:rsidRPr="00E273A4">
        <w:rPr>
          <w:rFonts w:ascii="Calibri Light" w:hAnsi="Calibri Light" w:cs="Times New Roman"/>
          <w:sz w:val="24"/>
          <w:szCs w:val="24"/>
        </w:rPr>
        <w:t>, ubezpieczenie odpowiedzialności cywilnej  zawodowej z tytułu</w:t>
      </w:r>
      <w:r w:rsidR="00F82E8D" w:rsidRPr="00E273A4">
        <w:rPr>
          <w:rFonts w:ascii="Calibri Light" w:hAnsi="Calibri Light" w:cs="Times New Roman"/>
          <w:sz w:val="24"/>
          <w:szCs w:val="24"/>
        </w:rPr>
        <w:t xml:space="preserve"> wykonywania usług informatycznych</w:t>
      </w:r>
      <w:r w:rsidR="00FB4C24" w:rsidRPr="00E273A4">
        <w:rPr>
          <w:rFonts w:ascii="Calibri Light" w:hAnsi="Calibri Light" w:cs="Times New Roman"/>
          <w:sz w:val="24"/>
          <w:szCs w:val="24"/>
        </w:rPr>
        <w:t>.</w:t>
      </w:r>
    </w:p>
    <w:p w14:paraId="0CF8F3C2" w14:textId="77777777" w:rsidR="003C2621" w:rsidRPr="00E273A4" w:rsidRDefault="00391A0B" w:rsidP="00A046E2">
      <w:pPr>
        <w:numPr>
          <w:ilvl w:val="0"/>
          <w:numId w:val="1"/>
        </w:numPr>
        <w:tabs>
          <w:tab w:val="left" w:pos="0"/>
        </w:tabs>
        <w:spacing w:after="0" w:line="240" w:lineRule="auto"/>
        <w:ind w:right="-2"/>
        <w:jc w:val="both"/>
        <w:rPr>
          <w:rFonts w:ascii="Calibri Light" w:hAnsi="Calibri Light" w:cs="Times New Roman"/>
          <w:sz w:val="24"/>
          <w:szCs w:val="24"/>
        </w:rPr>
      </w:pPr>
      <w:r w:rsidRPr="00E273A4">
        <w:rPr>
          <w:rFonts w:ascii="Calibri Light" w:hAnsi="Calibri Light" w:cs="Times New Roman"/>
          <w:sz w:val="24"/>
          <w:szCs w:val="24"/>
        </w:rPr>
        <w:t>Ubezpieczenie kosztów leczenia za granicą pracowników podczas delegacji (polisa ryczałtowa).</w:t>
      </w:r>
    </w:p>
    <w:p w14:paraId="0CF8F3C3" w14:textId="77777777" w:rsidR="00E977D1" w:rsidRPr="00E273A4" w:rsidRDefault="00E977D1" w:rsidP="00E977D1">
      <w:pPr>
        <w:tabs>
          <w:tab w:val="left" w:pos="0"/>
        </w:tabs>
        <w:spacing w:after="0" w:line="240" w:lineRule="auto"/>
        <w:ind w:left="400" w:right="-2"/>
        <w:jc w:val="both"/>
        <w:rPr>
          <w:rFonts w:ascii="Calibri Light" w:hAnsi="Calibri Light" w:cs="Times New Roman"/>
          <w:sz w:val="24"/>
          <w:szCs w:val="24"/>
        </w:rPr>
      </w:pPr>
    </w:p>
    <w:p w14:paraId="0CF8F3C4" w14:textId="77777777" w:rsidR="00E977D1" w:rsidRPr="00E273A4" w:rsidRDefault="00E977D1" w:rsidP="00E977D1">
      <w:pPr>
        <w:jc w:val="both"/>
        <w:rPr>
          <w:rFonts w:ascii="Calibri Light" w:hAnsi="Calibri Light" w:cs="Times New Roman"/>
          <w:b/>
          <w:sz w:val="24"/>
          <w:szCs w:val="24"/>
        </w:rPr>
      </w:pPr>
      <w:r w:rsidRPr="00E273A4">
        <w:rPr>
          <w:rFonts w:ascii="Calibri Light" w:hAnsi="Calibri Light" w:cs="Times New Roman"/>
          <w:b/>
          <w:sz w:val="24"/>
          <w:szCs w:val="24"/>
        </w:rPr>
        <w:t xml:space="preserve">W doprowadzeniu do zawarcia umów ubezpieczenia, czynnościach przygotowawczych do zawarcia umów ubezpieczenia oraz zawieraniu i obsłudze ubezpieczeń ZAMAWIAJĄCEGO na podstawie posiadanego pełnomocnictwa pośredniczy firma </w:t>
      </w:r>
      <w:proofErr w:type="spellStart"/>
      <w:r w:rsidRPr="00E273A4">
        <w:rPr>
          <w:rFonts w:ascii="Calibri Light" w:hAnsi="Calibri Light" w:cs="Times New Roman"/>
          <w:b/>
          <w:sz w:val="24"/>
          <w:szCs w:val="24"/>
        </w:rPr>
        <w:t>Athena</w:t>
      </w:r>
      <w:proofErr w:type="spellEnd"/>
      <w:r w:rsidRPr="00E273A4">
        <w:rPr>
          <w:rFonts w:ascii="Calibri Light" w:hAnsi="Calibri Light" w:cs="Times New Roman"/>
          <w:b/>
          <w:sz w:val="24"/>
          <w:szCs w:val="24"/>
        </w:rPr>
        <w:t xml:space="preserve"> sp. z o.o. </w:t>
      </w:r>
      <w:r w:rsidR="00886410" w:rsidRPr="00E273A4">
        <w:rPr>
          <w:rFonts w:ascii="Calibri Light" w:hAnsi="Calibri Light" w:cs="Times New Roman"/>
          <w:b/>
          <w:sz w:val="24"/>
          <w:szCs w:val="24"/>
        </w:rPr>
        <w:t xml:space="preserve">z siedzibą w Poznaniu. Wykonawca lub Wykonawcy, których oferta w wyniku przeprowadzonego postępowania przetargowego okaże się najkorzystniejsza </w:t>
      </w:r>
      <w:r w:rsidRPr="00E273A4">
        <w:rPr>
          <w:rFonts w:ascii="Calibri Light" w:hAnsi="Calibri Light" w:cs="Times New Roman"/>
          <w:b/>
          <w:sz w:val="24"/>
          <w:szCs w:val="24"/>
        </w:rPr>
        <w:t xml:space="preserve"> wynagradza prowizyjnie firmę </w:t>
      </w:r>
      <w:proofErr w:type="spellStart"/>
      <w:r w:rsidRPr="00E273A4">
        <w:rPr>
          <w:rFonts w:ascii="Calibri Light" w:hAnsi="Calibri Light" w:cs="Times New Roman"/>
          <w:b/>
          <w:sz w:val="24"/>
          <w:szCs w:val="24"/>
        </w:rPr>
        <w:t>Athena</w:t>
      </w:r>
      <w:proofErr w:type="spellEnd"/>
      <w:r w:rsidRPr="00E273A4">
        <w:rPr>
          <w:rFonts w:ascii="Calibri Light" w:hAnsi="Calibri Light" w:cs="Times New Roman"/>
          <w:b/>
          <w:sz w:val="24"/>
          <w:szCs w:val="24"/>
        </w:rPr>
        <w:t xml:space="preserve"> sp. z o.o. z siedzibą w Poznaniu według stawek zwyczajowo przyjętych dla firm brokerskich przez cały okres obowiązywania umowy wynikający z SIWZ.</w:t>
      </w:r>
    </w:p>
    <w:p w14:paraId="0CF8F3C5" w14:textId="77777777" w:rsidR="000742AC" w:rsidRPr="00E273A4" w:rsidRDefault="000742AC" w:rsidP="00E977D1">
      <w:pPr>
        <w:jc w:val="both"/>
        <w:rPr>
          <w:rFonts w:ascii="Calibri Light" w:hAnsi="Calibri Light" w:cs="Times New Roman"/>
          <w:b/>
          <w:sz w:val="24"/>
          <w:szCs w:val="24"/>
        </w:rPr>
      </w:pPr>
    </w:p>
    <w:p w14:paraId="0CF8F3C6" w14:textId="77777777" w:rsidR="000742AC" w:rsidRPr="00E273A4" w:rsidRDefault="000742AC" w:rsidP="00E977D1">
      <w:pPr>
        <w:jc w:val="both"/>
        <w:rPr>
          <w:rFonts w:ascii="Calibri Light" w:hAnsi="Calibri Light" w:cs="Times New Roman"/>
          <w:b/>
          <w:sz w:val="24"/>
          <w:szCs w:val="24"/>
        </w:rPr>
      </w:pPr>
    </w:p>
    <w:p w14:paraId="0CF8F3C7" w14:textId="77777777" w:rsidR="000742AC" w:rsidRPr="00E273A4" w:rsidRDefault="000742AC" w:rsidP="00E977D1">
      <w:pPr>
        <w:jc w:val="both"/>
        <w:rPr>
          <w:rFonts w:ascii="Calibri Light" w:hAnsi="Calibri Light" w:cs="Times New Roman"/>
          <w:b/>
          <w:sz w:val="24"/>
          <w:szCs w:val="24"/>
        </w:rPr>
      </w:pPr>
    </w:p>
    <w:p w14:paraId="0CF8F3C8" w14:textId="77777777" w:rsidR="000742AC" w:rsidRPr="00E273A4" w:rsidRDefault="000742AC" w:rsidP="00E977D1">
      <w:pPr>
        <w:jc w:val="both"/>
        <w:rPr>
          <w:rFonts w:ascii="Calibri Light" w:hAnsi="Calibri Light" w:cs="Times New Roman"/>
          <w:b/>
          <w:sz w:val="24"/>
          <w:szCs w:val="24"/>
        </w:rPr>
      </w:pPr>
    </w:p>
    <w:p w14:paraId="0CF8F3C9" w14:textId="77777777" w:rsidR="000742AC" w:rsidRPr="00E273A4" w:rsidRDefault="000742AC" w:rsidP="00E977D1">
      <w:pPr>
        <w:jc w:val="both"/>
        <w:rPr>
          <w:rFonts w:ascii="Calibri Light" w:hAnsi="Calibri Light" w:cs="Times New Roman"/>
          <w:b/>
          <w:sz w:val="24"/>
          <w:szCs w:val="24"/>
        </w:rPr>
      </w:pPr>
    </w:p>
    <w:p w14:paraId="0CF8F3CA" w14:textId="77777777" w:rsidR="000742AC" w:rsidRPr="00E273A4" w:rsidRDefault="000742AC" w:rsidP="00E977D1">
      <w:pPr>
        <w:jc w:val="both"/>
        <w:rPr>
          <w:rFonts w:ascii="Calibri Light" w:hAnsi="Calibri Light" w:cs="Times New Roman"/>
          <w:b/>
          <w:sz w:val="24"/>
          <w:szCs w:val="24"/>
        </w:rPr>
      </w:pPr>
    </w:p>
    <w:p w14:paraId="0CF8F3CE" w14:textId="5FC61DEF" w:rsidR="000742AC" w:rsidRPr="00E273A4" w:rsidRDefault="000742AC" w:rsidP="00E977D1">
      <w:pPr>
        <w:jc w:val="both"/>
        <w:rPr>
          <w:rFonts w:ascii="Calibri Light" w:hAnsi="Calibri Light" w:cs="Times New Roman"/>
          <w:b/>
          <w:sz w:val="24"/>
          <w:szCs w:val="24"/>
        </w:rPr>
      </w:pPr>
    </w:p>
    <w:p w14:paraId="0CF8F3CF" w14:textId="77777777" w:rsidR="000742AC" w:rsidRPr="00E273A4" w:rsidRDefault="000742AC" w:rsidP="00E977D1">
      <w:pPr>
        <w:jc w:val="both"/>
        <w:rPr>
          <w:rFonts w:ascii="Calibri Light" w:hAnsi="Calibri Light" w:cs="Times New Roman"/>
          <w:b/>
          <w:sz w:val="24"/>
          <w:szCs w:val="24"/>
        </w:rPr>
      </w:pPr>
    </w:p>
    <w:p w14:paraId="0CF8F3D0" w14:textId="77777777" w:rsidR="000742AC" w:rsidRPr="00E273A4" w:rsidRDefault="000742AC" w:rsidP="000742AC">
      <w:pPr>
        <w:jc w:val="center"/>
        <w:rPr>
          <w:rFonts w:ascii="Calibri Light" w:eastAsia="Times New Roman" w:hAnsi="Calibri Light" w:cs="Times New Roman"/>
          <w:b/>
          <w:bCs/>
          <w:sz w:val="36"/>
          <w:szCs w:val="24"/>
          <w:u w:val="single"/>
        </w:rPr>
      </w:pPr>
      <w:r w:rsidRPr="00E273A4">
        <w:rPr>
          <w:rFonts w:ascii="Calibri Light" w:hAnsi="Calibri Light" w:cs="Times New Roman"/>
          <w:b/>
          <w:sz w:val="36"/>
          <w:szCs w:val="24"/>
        </w:rPr>
        <w:lastRenderedPageBreak/>
        <w:t>CZĘŚĆ I</w:t>
      </w:r>
    </w:p>
    <w:p w14:paraId="0CF8F3D1" w14:textId="77777777" w:rsidR="00696327" w:rsidRPr="00E273A4" w:rsidRDefault="00391A0B" w:rsidP="00202992">
      <w:pPr>
        <w:pStyle w:val="NormalnyWeb"/>
        <w:shd w:val="clear" w:color="auto" w:fill="D9D9D9" w:themeFill="background1" w:themeFillShade="D9"/>
        <w:tabs>
          <w:tab w:val="left" w:pos="0"/>
          <w:tab w:val="num" w:pos="340"/>
        </w:tabs>
        <w:spacing w:before="0" w:beforeAutospacing="0" w:after="0" w:afterAutospacing="0"/>
        <w:ind w:right="284"/>
        <w:jc w:val="center"/>
        <w:rPr>
          <w:rFonts w:ascii="Calibri Light" w:hAnsi="Calibri Light"/>
          <w:b/>
          <w:sz w:val="28"/>
          <w:u w:val="single"/>
        </w:rPr>
      </w:pPr>
      <w:r w:rsidRPr="00E273A4">
        <w:rPr>
          <w:rFonts w:ascii="Calibri Light" w:hAnsi="Calibri Light"/>
          <w:b/>
          <w:sz w:val="28"/>
          <w:u w:val="single"/>
        </w:rPr>
        <w:t>UBEZPIECZENIE MIENIA OD WSZYSTKICH RYZYK; SPRZĘTU ELEKTRONICZNEGO; MASZYN I URZĄDZEŃ OD AWARII I USZKODZEŃ.</w:t>
      </w:r>
    </w:p>
    <w:p w14:paraId="0CF8F3D2" w14:textId="77777777" w:rsidR="00696327" w:rsidRPr="00E273A4" w:rsidRDefault="00696327" w:rsidP="00696327">
      <w:pPr>
        <w:pStyle w:val="Nagwek"/>
        <w:jc w:val="both"/>
        <w:rPr>
          <w:rFonts w:ascii="Calibri Light" w:hAnsi="Calibri Light"/>
          <w:b/>
          <w:bCs/>
          <w:sz w:val="24"/>
          <w:szCs w:val="24"/>
        </w:rPr>
      </w:pPr>
    </w:p>
    <w:p w14:paraId="0CF8F3D3" w14:textId="14933647" w:rsidR="00650603" w:rsidRPr="00E273A4" w:rsidRDefault="00391A0B" w:rsidP="00696327">
      <w:pPr>
        <w:pStyle w:val="Nagwek"/>
        <w:jc w:val="both"/>
        <w:rPr>
          <w:rFonts w:ascii="Calibri Light" w:hAnsi="Calibri Light"/>
          <w:b/>
          <w:bCs/>
          <w:sz w:val="24"/>
          <w:szCs w:val="24"/>
        </w:rPr>
      </w:pPr>
      <w:r w:rsidRPr="00E273A4">
        <w:rPr>
          <w:rFonts w:ascii="Calibri Light" w:hAnsi="Calibri Light"/>
          <w:b/>
          <w:bCs/>
          <w:sz w:val="24"/>
          <w:szCs w:val="24"/>
        </w:rPr>
        <w:t xml:space="preserve">Tabela nr 1. – </w:t>
      </w:r>
      <w:r w:rsidRPr="00E273A4">
        <w:rPr>
          <w:rFonts w:ascii="Calibri Light" w:hAnsi="Calibri Light"/>
          <w:b/>
          <w:sz w:val="24"/>
          <w:szCs w:val="24"/>
        </w:rPr>
        <w:t xml:space="preserve">UBEZPIECZENIE MIENIA OD WSZYSTKICH RYZYK </w:t>
      </w:r>
      <w:r w:rsidR="00D411D9" w:rsidRPr="00E273A4">
        <w:rPr>
          <w:rFonts w:ascii="Calibri Light" w:hAnsi="Calibri Light"/>
          <w:b/>
          <w:bCs/>
          <w:sz w:val="24"/>
          <w:szCs w:val="24"/>
        </w:rPr>
        <w:t xml:space="preserve">Termin ubezpieczenia </w:t>
      </w:r>
      <w:bookmarkStart w:id="0" w:name="_Hlk1377896"/>
      <w:r w:rsidR="00D411D9" w:rsidRPr="00E273A4">
        <w:rPr>
          <w:rFonts w:ascii="Calibri Light" w:hAnsi="Calibri Light"/>
          <w:b/>
          <w:bCs/>
          <w:sz w:val="24"/>
          <w:szCs w:val="24"/>
        </w:rPr>
        <w:t>04</w:t>
      </w:r>
      <w:r w:rsidR="00995506" w:rsidRPr="00E273A4">
        <w:rPr>
          <w:rFonts w:ascii="Calibri Light" w:hAnsi="Calibri Light"/>
          <w:b/>
          <w:bCs/>
          <w:sz w:val="24"/>
          <w:szCs w:val="24"/>
        </w:rPr>
        <w:t>.04</w:t>
      </w:r>
      <w:r w:rsidR="009C3637" w:rsidRPr="00E273A4">
        <w:rPr>
          <w:rFonts w:ascii="Calibri Light" w:hAnsi="Calibri Light"/>
          <w:b/>
          <w:bCs/>
          <w:sz w:val="24"/>
          <w:szCs w:val="24"/>
        </w:rPr>
        <w:t>.20</w:t>
      </w:r>
      <w:r w:rsidR="004E5F47" w:rsidRPr="00E273A4">
        <w:rPr>
          <w:rFonts w:ascii="Calibri Light" w:hAnsi="Calibri Light"/>
          <w:b/>
          <w:bCs/>
          <w:sz w:val="24"/>
          <w:szCs w:val="24"/>
        </w:rPr>
        <w:t>2</w:t>
      </w:r>
      <w:r w:rsidR="00F75C37" w:rsidRPr="00E273A4">
        <w:rPr>
          <w:rFonts w:ascii="Calibri Light" w:hAnsi="Calibri Light"/>
          <w:b/>
          <w:bCs/>
          <w:sz w:val="24"/>
          <w:szCs w:val="24"/>
        </w:rPr>
        <w:t>1</w:t>
      </w:r>
      <w:r w:rsidR="00D411D9" w:rsidRPr="00E273A4">
        <w:rPr>
          <w:rFonts w:ascii="Calibri Light" w:hAnsi="Calibri Light"/>
          <w:b/>
          <w:bCs/>
          <w:sz w:val="24"/>
          <w:szCs w:val="24"/>
        </w:rPr>
        <w:t xml:space="preserve"> –03.04.202</w:t>
      </w:r>
      <w:r w:rsidR="00F75C37" w:rsidRPr="00E273A4">
        <w:rPr>
          <w:rFonts w:ascii="Calibri Light" w:hAnsi="Calibri Light"/>
          <w:b/>
          <w:bCs/>
          <w:sz w:val="24"/>
          <w:szCs w:val="24"/>
        </w:rPr>
        <w:t>2</w:t>
      </w:r>
      <w:r w:rsidR="00995506" w:rsidRPr="00E273A4">
        <w:rPr>
          <w:rFonts w:ascii="Calibri Light" w:hAnsi="Calibri Light"/>
          <w:b/>
          <w:bCs/>
          <w:sz w:val="24"/>
          <w:szCs w:val="24"/>
        </w:rPr>
        <w:t xml:space="preserve"> </w:t>
      </w:r>
      <w:r w:rsidRPr="00E273A4">
        <w:rPr>
          <w:rFonts w:ascii="Calibri Light" w:hAnsi="Calibri Light"/>
          <w:b/>
          <w:bCs/>
          <w:sz w:val="24"/>
          <w:szCs w:val="24"/>
        </w:rPr>
        <w:t>r.</w:t>
      </w:r>
      <w:bookmarkEnd w:id="0"/>
    </w:p>
    <w:p w14:paraId="0CF8F3D4" w14:textId="77777777" w:rsidR="00E25E2C" w:rsidRPr="00E273A4" w:rsidRDefault="00E25E2C" w:rsidP="00696327">
      <w:pPr>
        <w:pStyle w:val="Nagwek"/>
        <w:jc w:val="both"/>
        <w:rPr>
          <w:rFonts w:ascii="Calibri Light" w:hAnsi="Calibri Light"/>
          <w:b/>
          <w:bCs/>
          <w:sz w:val="24"/>
          <w:szCs w:val="24"/>
        </w:rPr>
      </w:pPr>
    </w:p>
    <w:tbl>
      <w:tblPr>
        <w:tblStyle w:val="Tabela-Siatka"/>
        <w:tblW w:w="9747" w:type="dxa"/>
        <w:tblLayout w:type="fixed"/>
        <w:tblLook w:val="0000" w:firstRow="0" w:lastRow="0" w:firstColumn="0" w:lastColumn="0" w:noHBand="0" w:noVBand="0"/>
      </w:tblPr>
      <w:tblGrid>
        <w:gridCol w:w="584"/>
        <w:gridCol w:w="3919"/>
        <w:gridCol w:w="2126"/>
        <w:gridCol w:w="3118"/>
      </w:tblGrid>
      <w:tr w:rsidR="0002300D" w:rsidRPr="00E273A4" w14:paraId="0CF8F3D9" w14:textId="77777777" w:rsidTr="00E273A4">
        <w:trPr>
          <w:trHeight w:val="1469"/>
        </w:trPr>
        <w:tc>
          <w:tcPr>
            <w:tcW w:w="584" w:type="dxa"/>
            <w:shd w:val="clear" w:color="auto" w:fill="00B050"/>
            <w:vAlign w:val="center"/>
          </w:tcPr>
          <w:p w14:paraId="0CF8F3D5" w14:textId="77777777" w:rsidR="0002300D" w:rsidRPr="00E273A4" w:rsidRDefault="0002300D"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Lp.</w:t>
            </w:r>
          </w:p>
        </w:tc>
        <w:tc>
          <w:tcPr>
            <w:tcW w:w="3919" w:type="dxa"/>
            <w:shd w:val="clear" w:color="auto" w:fill="00B050"/>
            <w:vAlign w:val="center"/>
          </w:tcPr>
          <w:p w14:paraId="0CF8F3D6" w14:textId="77777777" w:rsidR="0002300D" w:rsidRPr="00E273A4" w:rsidRDefault="0002300D" w:rsidP="00202992">
            <w:pPr>
              <w:pStyle w:val="Nagwek1"/>
              <w:widowControl w:val="0"/>
              <w:snapToGrid w:val="0"/>
              <w:jc w:val="center"/>
              <w:outlineLvl w:val="0"/>
              <w:rPr>
                <w:rFonts w:ascii="Calibri Light" w:hAnsi="Calibri Light"/>
                <w:b/>
              </w:rPr>
            </w:pPr>
            <w:r w:rsidRPr="00E273A4">
              <w:rPr>
                <w:rFonts w:ascii="Calibri Light" w:hAnsi="Calibri Light"/>
                <w:b/>
              </w:rPr>
              <w:t>Przedmiot ubezpieczenia</w:t>
            </w:r>
          </w:p>
        </w:tc>
        <w:tc>
          <w:tcPr>
            <w:tcW w:w="2126" w:type="dxa"/>
            <w:shd w:val="clear" w:color="auto" w:fill="00B050"/>
            <w:vAlign w:val="center"/>
          </w:tcPr>
          <w:p w14:paraId="0CF8F3D7" w14:textId="77777777" w:rsidR="0002300D" w:rsidRPr="00E273A4" w:rsidRDefault="0002300D"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Wg system/wartość</w:t>
            </w:r>
          </w:p>
        </w:tc>
        <w:tc>
          <w:tcPr>
            <w:tcW w:w="3118" w:type="dxa"/>
            <w:shd w:val="clear" w:color="auto" w:fill="00B050"/>
            <w:vAlign w:val="center"/>
          </w:tcPr>
          <w:p w14:paraId="0CF8F3D8" w14:textId="77777777" w:rsidR="0002300D" w:rsidRPr="00E273A4" w:rsidRDefault="0002300D"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Deklarowana suma ubezpieczenia</w:t>
            </w:r>
          </w:p>
        </w:tc>
      </w:tr>
      <w:tr w:rsidR="0002300D" w:rsidRPr="00E273A4" w14:paraId="0CF8F3DE" w14:textId="77777777" w:rsidTr="0002300D">
        <w:trPr>
          <w:trHeight w:val="1469"/>
        </w:trPr>
        <w:tc>
          <w:tcPr>
            <w:tcW w:w="584" w:type="dxa"/>
            <w:vAlign w:val="center"/>
          </w:tcPr>
          <w:p w14:paraId="0CF8F3DA"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w:t>
            </w:r>
          </w:p>
        </w:tc>
        <w:tc>
          <w:tcPr>
            <w:tcW w:w="3919" w:type="dxa"/>
            <w:vAlign w:val="center"/>
          </w:tcPr>
          <w:p w14:paraId="0CF8F3DB" w14:textId="77777777" w:rsidR="0002300D" w:rsidRPr="00E273A4" w:rsidRDefault="0002300D" w:rsidP="00E20620">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Budynki i budowle  -   zgodnie  z  załącznikiem  nr  1a  do  SIWZ</w:t>
            </w:r>
          </w:p>
        </w:tc>
        <w:tc>
          <w:tcPr>
            <w:tcW w:w="2126" w:type="dxa"/>
            <w:vAlign w:val="center"/>
          </w:tcPr>
          <w:p w14:paraId="0CF8F3DC"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Sumy stałe / odtworzeniowa</w:t>
            </w:r>
          </w:p>
        </w:tc>
        <w:tc>
          <w:tcPr>
            <w:tcW w:w="3118" w:type="dxa"/>
            <w:vAlign w:val="center"/>
          </w:tcPr>
          <w:p w14:paraId="0CF8F3DD" w14:textId="50B5BB5A" w:rsidR="0002300D" w:rsidRPr="00E273A4" w:rsidRDefault="00FB44FD"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32.562.363,26 zł</w:t>
            </w:r>
          </w:p>
        </w:tc>
      </w:tr>
      <w:tr w:rsidR="0002300D" w:rsidRPr="00E273A4" w14:paraId="0CF8F3E3" w14:textId="77777777" w:rsidTr="0002300D">
        <w:trPr>
          <w:trHeight w:val="1469"/>
        </w:trPr>
        <w:tc>
          <w:tcPr>
            <w:tcW w:w="584" w:type="dxa"/>
            <w:vAlign w:val="center"/>
          </w:tcPr>
          <w:p w14:paraId="0CF8F3DF"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w:t>
            </w:r>
          </w:p>
        </w:tc>
        <w:tc>
          <w:tcPr>
            <w:tcW w:w="3919" w:type="dxa"/>
            <w:vAlign w:val="center"/>
          </w:tcPr>
          <w:p w14:paraId="0CF8F3E0"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Maszyny, urządzenia i wyposażenie z włączeniem sprzętu elektronicznego,  którego   wiek  przekracza  12  lat i środków trwałych mniejszej wartości</w:t>
            </w:r>
          </w:p>
        </w:tc>
        <w:tc>
          <w:tcPr>
            <w:tcW w:w="2126" w:type="dxa"/>
            <w:vAlign w:val="center"/>
          </w:tcPr>
          <w:p w14:paraId="0CF8F3E1"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Sumy stałe / Księgowa brutto</w:t>
            </w:r>
          </w:p>
        </w:tc>
        <w:tc>
          <w:tcPr>
            <w:tcW w:w="3118" w:type="dxa"/>
            <w:vAlign w:val="center"/>
          </w:tcPr>
          <w:p w14:paraId="0CF8F3E2" w14:textId="0972C299" w:rsidR="0002300D" w:rsidRPr="00E273A4" w:rsidRDefault="00EF4279"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2.248.619,29 zł</w:t>
            </w:r>
          </w:p>
        </w:tc>
      </w:tr>
      <w:tr w:rsidR="0002300D" w:rsidRPr="00E273A4" w14:paraId="0CF8F3E8" w14:textId="77777777" w:rsidTr="0002300D">
        <w:trPr>
          <w:trHeight w:val="1469"/>
        </w:trPr>
        <w:tc>
          <w:tcPr>
            <w:tcW w:w="584" w:type="dxa"/>
            <w:vAlign w:val="center"/>
          </w:tcPr>
          <w:p w14:paraId="0CF8F3E4"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3.</w:t>
            </w:r>
          </w:p>
        </w:tc>
        <w:tc>
          <w:tcPr>
            <w:tcW w:w="3919" w:type="dxa"/>
            <w:vAlign w:val="center"/>
          </w:tcPr>
          <w:p w14:paraId="0CF8F3E5"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Księgozbiór</w:t>
            </w:r>
          </w:p>
        </w:tc>
        <w:tc>
          <w:tcPr>
            <w:tcW w:w="2126" w:type="dxa"/>
            <w:vAlign w:val="center"/>
          </w:tcPr>
          <w:p w14:paraId="0CF8F3E6" w14:textId="77777777" w:rsidR="0002300D" w:rsidRPr="00E273A4" w:rsidRDefault="0002300D" w:rsidP="00202992">
            <w:pPr>
              <w:snapToGrid w:val="0"/>
              <w:spacing w:after="200" w:line="276" w:lineRule="auto"/>
              <w:jc w:val="center"/>
              <w:rPr>
                <w:rFonts w:ascii="Calibri Light" w:hAnsi="Calibri Light" w:cs="Times New Roman"/>
                <w:sz w:val="24"/>
                <w:szCs w:val="24"/>
                <w:lang w:val="en-US"/>
              </w:rPr>
            </w:pPr>
            <w:r w:rsidRPr="00E273A4">
              <w:rPr>
                <w:rFonts w:ascii="Calibri Light" w:hAnsi="Calibri Light" w:cs="Times New Roman"/>
                <w:sz w:val="24"/>
                <w:szCs w:val="24"/>
              </w:rPr>
              <w:t>Sumy stałe / Księgowa brutto</w:t>
            </w:r>
          </w:p>
        </w:tc>
        <w:tc>
          <w:tcPr>
            <w:tcW w:w="3118" w:type="dxa"/>
            <w:vAlign w:val="center"/>
          </w:tcPr>
          <w:p w14:paraId="0CF8F3E7" w14:textId="14735098" w:rsidR="0002300D" w:rsidRPr="00E273A4" w:rsidRDefault="0074749D"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62.317,13 zł</w:t>
            </w:r>
          </w:p>
        </w:tc>
      </w:tr>
      <w:tr w:rsidR="0002300D" w:rsidRPr="00E273A4" w14:paraId="0CF8F3ED" w14:textId="77777777" w:rsidTr="0002300D">
        <w:trPr>
          <w:trHeight w:val="1469"/>
        </w:trPr>
        <w:tc>
          <w:tcPr>
            <w:tcW w:w="584" w:type="dxa"/>
            <w:vAlign w:val="center"/>
          </w:tcPr>
          <w:p w14:paraId="0CF8F3E9"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5.</w:t>
            </w:r>
          </w:p>
        </w:tc>
        <w:tc>
          <w:tcPr>
            <w:tcW w:w="3919" w:type="dxa"/>
            <w:vAlign w:val="center"/>
          </w:tcPr>
          <w:p w14:paraId="0CF8F3EA"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Środki obrotowe</w:t>
            </w:r>
          </w:p>
        </w:tc>
        <w:tc>
          <w:tcPr>
            <w:tcW w:w="2126" w:type="dxa"/>
            <w:vAlign w:val="center"/>
          </w:tcPr>
          <w:p w14:paraId="0CF8F3EB" w14:textId="77777777" w:rsidR="0002300D" w:rsidRPr="00E273A4" w:rsidRDefault="0002300D" w:rsidP="002C191C">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Sumy stałe / wartość nabycia/wytworzenia</w:t>
            </w:r>
          </w:p>
        </w:tc>
        <w:tc>
          <w:tcPr>
            <w:tcW w:w="3118" w:type="dxa"/>
            <w:vAlign w:val="center"/>
          </w:tcPr>
          <w:p w14:paraId="0CF8F3EC" w14:textId="77777777" w:rsidR="0002300D" w:rsidRPr="00E273A4" w:rsidRDefault="0002300D"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200.000 zł</w:t>
            </w:r>
          </w:p>
        </w:tc>
      </w:tr>
      <w:tr w:rsidR="0002300D" w:rsidRPr="00E273A4" w14:paraId="0CF8F3F2" w14:textId="77777777" w:rsidTr="0002300D">
        <w:trPr>
          <w:trHeight w:val="1469"/>
        </w:trPr>
        <w:tc>
          <w:tcPr>
            <w:tcW w:w="584" w:type="dxa"/>
            <w:vAlign w:val="center"/>
          </w:tcPr>
          <w:p w14:paraId="0CF8F3EE"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6.</w:t>
            </w:r>
          </w:p>
        </w:tc>
        <w:tc>
          <w:tcPr>
            <w:tcW w:w="3919" w:type="dxa"/>
            <w:vAlign w:val="center"/>
          </w:tcPr>
          <w:p w14:paraId="0CF8F3EF"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Wartości pieniężne</w:t>
            </w:r>
          </w:p>
        </w:tc>
        <w:tc>
          <w:tcPr>
            <w:tcW w:w="2126" w:type="dxa"/>
            <w:vAlign w:val="center"/>
          </w:tcPr>
          <w:p w14:paraId="0CF8F3F0"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Pierwsze ryzyko / nominalna</w:t>
            </w:r>
          </w:p>
        </w:tc>
        <w:tc>
          <w:tcPr>
            <w:tcW w:w="3118" w:type="dxa"/>
            <w:vAlign w:val="center"/>
          </w:tcPr>
          <w:p w14:paraId="0CF8F3F1" w14:textId="77777777" w:rsidR="0002300D" w:rsidRPr="00E273A4" w:rsidRDefault="0002300D"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20.000 zł</w:t>
            </w:r>
          </w:p>
        </w:tc>
      </w:tr>
      <w:tr w:rsidR="0002300D" w:rsidRPr="00E273A4" w14:paraId="0CF8F3F7" w14:textId="77777777" w:rsidTr="0002300D">
        <w:trPr>
          <w:trHeight w:val="1469"/>
        </w:trPr>
        <w:tc>
          <w:tcPr>
            <w:tcW w:w="584" w:type="dxa"/>
            <w:vAlign w:val="center"/>
          </w:tcPr>
          <w:p w14:paraId="0CF8F3F3"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7.</w:t>
            </w:r>
          </w:p>
        </w:tc>
        <w:tc>
          <w:tcPr>
            <w:tcW w:w="3919" w:type="dxa"/>
            <w:vAlign w:val="center"/>
          </w:tcPr>
          <w:p w14:paraId="0CF8F3F4"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Mienie osobiste pracowników</w:t>
            </w:r>
          </w:p>
        </w:tc>
        <w:tc>
          <w:tcPr>
            <w:tcW w:w="2126" w:type="dxa"/>
            <w:vAlign w:val="center"/>
          </w:tcPr>
          <w:p w14:paraId="0CF8F3F5" w14:textId="77777777" w:rsidR="0002300D" w:rsidRPr="00E273A4" w:rsidRDefault="0002300D"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Pierwsze ryzyko / odtworzeniowa</w:t>
            </w:r>
          </w:p>
        </w:tc>
        <w:tc>
          <w:tcPr>
            <w:tcW w:w="3118" w:type="dxa"/>
            <w:vAlign w:val="center"/>
          </w:tcPr>
          <w:p w14:paraId="0CF8F3F6" w14:textId="77777777" w:rsidR="0002300D" w:rsidRPr="00E273A4" w:rsidRDefault="0002300D"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30.000 zł</w:t>
            </w:r>
          </w:p>
        </w:tc>
      </w:tr>
      <w:tr w:rsidR="0002300D" w:rsidRPr="00E273A4" w14:paraId="0CF8F3FD" w14:textId="77777777" w:rsidTr="0002300D">
        <w:trPr>
          <w:trHeight w:val="1470"/>
        </w:trPr>
        <w:tc>
          <w:tcPr>
            <w:tcW w:w="584" w:type="dxa"/>
            <w:vAlign w:val="center"/>
          </w:tcPr>
          <w:p w14:paraId="0CF8F3F8" w14:textId="77777777" w:rsidR="0002300D" w:rsidRPr="00E273A4" w:rsidRDefault="0002300D" w:rsidP="00202992">
            <w:pPr>
              <w:snapToGrid w:val="0"/>
              <w:spacing w:after="200" w:line="276" w:lineRule="auto"/>
              <w:jc w:val="center"/>
              <w:rPr>
                <w:rFonts w:ascii="Calibri Light" w:hAnsi="Calibri Light" w:cs="Times New Roman"/>
                <w:sz w:val="24"/>
                <w:szCs w:val="24"/>
              </w:rPr>
            </w:pPr>
          </w:p>
        </w:tc>
        <w:tc>
          <w:tcPr>
            <w:tcW w:w="3919" w:type="dxa"/>
            <w:vAlign w:val="center"/>
          </w:tcPr>
          <w:p w14:paraId="0CF8F3F9" w14:textId="77777777" w:rsidR="0002300D" w:rsidRPr="00E273A4" w:rsidRDefault="0002300D" w:rsidP="00202992">
            <w:pPr>
              <w:pStyle w:val="Nagwek2"/>
              <w:widowControl w:val="0"/>
              <w:snapToGrid w:val="0"/>
              <w:spacing w:line="276" w:lineRule="auto"/>
              <w:jc w:val="center"/>
              <w:outlineLvl w:val="1"/>
              <w:rPr>
                <w:rFonts w:ascii="Calibri Light" w:hAnsi="Calibri Light" w:cs="Times New Roman"/>
                <w:color w:val="auto"/>
                <w:sz w:val="24"/>
                <w:szCs w:val="24"/>
              </w:rPr>
            </w:pPr>
            <w:r w:rsidRPr="00E273A4">
              <w:rPr>
                <w:rFonts w:ascii="Calibri Light" w:hAnsi="Calibri Light" w:cs="Times New Roman"/>
                <w:color w:val="auto"/>
                <w:sz w:val="24"/>
                <w:szCs w:val="24"/>
              </w:rPr>
              <w:t>RAZEM:</w:t>
            </w:r>
          </w:p>
        </w:tc>
        <w:tc>
          <w:tcPr>
            <w:tcW w:w="2126" w:type="dxa"/>
            <w:vAlign w:val="center"/>
          </w:tcPr>
          <w:p w14:paraId="0CF8F3FA" w14:textId="77777777" w:rsidR="0002300D" w:rsidRPr="00E273A4" w:rsidRDefault="0002300D" w:rsidP="00202992">
            <w:pPr>
              <w:snapToGrid w:val="0"/>
              <w:spacing w:after="200" w:line="276" w:lineRule="auto"/>
              <w:jc w:val="center"/>
              <w:rPr>
                <w:rFonts w:ascii="Calibri Light" w:hAnsi="Calibri Light" w:cs="Times New Roman"/>
                <w:sz w:val="24"/>
                <w:szCs w:val="24"/>
              </w:rPr>
            </w:pPr>
          </w:p>
        </w:tc>
        <w:tc>
          <w:tcPr>
            <w:tcW w:w="3118" w:type="dxa"/>
            <w:vAlign w:val="center"/>
          </w:tcPr>
          <w:p w14:paraId="0CF8F3FC" w14:textId="6EF9706C" w:rsidR="0002300D" w:rsidRPr="00E273A4" w:rsidRDefault="000D5E51" w:rsidP="00890DC2">
            <w:pPr>
              <w:snapToGrid w:val="0"/>
              <w:jc w:val="center"/>
              <w:rPr>
                <w:rFonts w:ascii="Calibri Light" w:hAnsi="Calibri Light" w:cs="Times New Roman"/>
                <w:b/>
                <w:sz w:val="24"/>
                <w:szCs w:val="24"/>
              </w:rPr>
            </w:pPr>
            <w:r w:rsidRPr="00E273A4">
              <w:rPr>
                <w:rFonts w:ascii="Calibri Light" w:hAnsi="Calibri Light" w:cs="Times New Roman"/>
                <w:b/>
                <w:sz w:val="24"/>
                <w:szCs w:val="24"/>
              </w:rPr>
              <w:t>35</w:t>
            </w:r>
            <w:r w:rsidR="00EF1CBD" w:rsidRPr="00E273A4">
              <w:rPr>
                <w:rFonts w:ascii="Calibri Light" w:hAnsi="Calibri Light" w:cs="Times New Roman"/>
                <w:b/>
                <w:sz w:val="24"/>
                <w:szCs w:val="24"/>
              </w:rPr>
              <w:t>.123</w:t>
            </w:r>
            <w:r w:rsidR="00FD6198" w:rsidRPr="00E273A4">
              <w:rPr>
                <w:rFonts w:ascii="Calibri Light" w:hAnsi="Calibri Light" w:cs="Times New Roman"/>
                <w:b/>
                <w:sz w:val="24"/>
                <w:szCs w:val="24"/>
              </w:rPr>
              <w:t>.</w:t>
            </w:r>
            <w:r w:rsidR="00EF1CBD" w:rsidRPr="00E273A4">
              <w:rPr>
                <w:rFonts w:ascii="Calibri Light" w:hAnsi="Calibri Light" w:cs="Times New Roman"/>
                <w:b/>
                <w:sz w:val="24"/>
                <w:szCs w:val="24"/>
              </w:rPr>
              <w:t>3</w:t>
            </w:r>
            <w:r w:rsidR="001D525C" w:rsidRPr="00E273A4">
              <w:rPr>
                <w:rFonts w:ascii="Calibri Light" w:hAnsi="Calibri Light" w:cs="Times New Roman"/>
                <w:b/>
                <w:sz w:val="24"/>
                <w:szCs w:val="24"/>
              </w:rPr>
              <w:t>0</w:t>
            </w:r>
            <w:r w:rsidR="00EF1CBD" w:rsidRPr="00E273A4">
              <w:rPr>
                <w:rFonts w:ascii="Calibri Light" w:hAnsi="Calibri Light" w:cs="Times New Roman"/>
                <w:b/>
                <w:sz w:val="24"/>
                <w:szCs w:val="24"/>
              </w:rPr>
              <w:t>0 zł</w:t>
            </w:r>
          </w:p>
        </w:tc>
      </w:tr>
    </w:tbl>
    <w:p w14:paraId="0CF8F3FE" w14:textId="77777777" w:rsidR="00E25E2C" w:rsidRPr="00E273A4" w:rsidRDefault="00E25E2C" w:rsidP="00C41016">
      <w:pPr>
        <w:pStyle w:val="Nagwek"/>
        <w:jc w:val="both"/>
        <w:rPr>
          <w:rFonts w:ascii="Calibri Light" w:hAnsi="Calibri Light"/>
          <w:b/>
          <w:bCs/>
          <w:sz w:val="24"/>
          <w:szCs w:val="24"/>
        </w:rPr>
      </w:pPr>
    </w:p>
    <w:p w14:paraId="0CF8F3FF" w14:textId="59A65C0E" w:rsidR="008762EA" w:rsidRPr="00E273A4" w:rsidRDefault="0002300D" w:rsidP="008762EA">
      <w:pPr>
        <w:pStyle w:val="Nagwek1"/>
        <w:ind w:right="283"/>
        <w:jc w:val="both"/>
        <w:rPr>
          <w:rFonts w:ascii="Calibri Light" w:hAnsi="Calibri Light"/>
          <w:b/>
        </w:rPr>
      </w:pPr>
      <w:r w:rsidRPr="00E273A4">
        <w:rPr>
          <w:rFonts w:ascii="Calibri Light" w:hAnsi="Calibri Light"/>
          <w:b/>
        </w:rPr>
        <w:t>Opis konstrukcji, zabezpieczeń przeciwpożarowych oraz przeciw</w:t>
      </w:r>
      <w:r w:rsidR="00415F02" w:rsidRPr="00E273A4">
        <w:rPr>
          <w:rFonts w:ascii="Calibri Light" w:hAnsi="Calibri Light"/>
          <w:b/>
        </w:rPr>
        <w:t xml:space="preserve"> </w:t>
      </w:r>
      <w:r w:rsidRPr="00E273A4">
        <w:rPr>
          <w:rFonts w:ascii="Calibri Light" w:hAnsi="Calibri Light"/>
          <w:b/>
        </w:rPr>
        <w:t>kradzieżowych, dane dotyczące</w:t>
      </w:r>
      <w:r w:rsidR="00F46E07" w:rsidRPr="00E273A4">
        <w:rPr>
          <w:rFonts w:ascii="Calibri Light" w:hAnsi="Calibri Light"/>
          <w:b/>
        </w:rPr>
        <w:t xml:space="preserve"> spos</w:t>
      </w:r>
      <w:r w:rsidR="00415F02" w:rsidRPr="00E273A4">
        <w:rPr>
          <w:rFonts w:ascii="Calibri Light" w:hAnsi="Calibri Light"/>
          <w:b/>
        </w:rPr>
        <w:t>o</w:t>
      </w:r>
      <w:r w:rsidR="00F46E07" w:rsidRPr="00E273A4">
        <w:rPr>
          <w:rFonts w:ascii="Calibri Light" w:hAnsi="Calibri Light"/>
          <w:b/>
        </w:rPr>
        <w:t>b</w:t>
      </w:r>
      <w:r w:rsidRPr="00E273A4">
        <w:rPr>
          <w:rFonts w:ascii="Calibri Light" w:hAnsi="Calibri Light"/>
          <w:b/>
        </w:rPr>
        <w:t>u</w:t>
      </w:r>
      <w:r w:rsidR="00F46E07" w:rsidRPr="00E273A4">
        <w:rPr>
          <w:rFonts w:ascii="Calibri Light" w:hAnsi="Calibri Light"/>
          <w:b/>
        </w:rPr>
        <w:t xml:space="preserve"> zarządzania </w:t>
      </w:r>
      <w:r w:rsidRPr="00E273A4">
        <w:rPr>
          <w:rFonts w:ascii="Calibri Light" w:hAnsi="Calibri Light"/>
          <w:b/>
        </w:rPr>
        <w:t xml:space="preserve">- </w:t>
      </w:r>
      <w:r w:rsidR="00F46E07" w:rsidRPr="00E273A4">
        <w:rPr>
          <w:rFonts w:ascii="Calibri Light" w:hAnsi="Calibri Light"/>
          <w:b/>
        </w:rPr>
        <w:t>zgodnie z Załącznikiem Nr 1a do SIWZ.</w:t>
      </w:r>
    </w:p>
    <w:p w14:paraId="0CF8F400" w14:textId="77777777" w:rsidR="00496DA0" w:rsidRPr="00E273A4" w:rsidRDefault="00496DA0" w:rsidP="00156B87">
      <w:pPr>
        <w:rPr>
          <w:rFonts w:ascii="Calibri Light" w:hAnsi="Calibri Light" w:cs="Times New Roman"/>
          <w:b/>
          <w:sz w:val="24"/>
          <w:szCs w:val="24"/>
        </w:rPr>
      </w:pPr>
    </w:p>
    <w:p w14:paraId="0CF8F401" w14:textId="77777777" w:rsidR="00156B87" w:rsidRPr="00E273A4" w:rsidRDefault="00391A0B" w:rsidP="00156B87">
      <w:pPr>
        <w:rPr>
          <w:rFonts w:ascii="Calibri Light" w:hAnsi="Calibri Light" w:cs="Times New Roman"/>
          <w:b/>
          <w:sz w:val="24"/>
          <w:szCs w:val="24"/>
        </w:rPr>
      </w:pPr>
      <w:r w:rsidRPr="00E273A4">
        <w:rPr>
          <w:rFonts w:ascii="Calibri Light" w:hAnsi="Calibri Light" w:cs="Times New Roman"/>
          <w:b/>
          <w:sz w:val="24"/>
          <w:szCs w:val="24"/>
        </w:rPr>
        <w:t>Limity odpowiedzialności dla ryzyka kradzieży z włamaniem, rabunku i wandalizmu (na jedno i wszystkie zdarzenia w okresie ubezpieczenia</w:t>
      </w:r>
      <w:r w:rsidR="00FB4C24" w:rsidRPr="00E273A4">
        <w:rPr>
          <w:rFonts w:ascii="Calibri Light" w:hAnsi="Calibri Light" w:cs="Times New Roman"/>
          <w:b/>
          <w:sz w:val="24"/>
          <w:szCs w:val="24"/>
        </w:rPr>
        <w:t>, w systemie I ryzyka</w:t>
      </w:r>
      <w:r w:rsidRPr="00E273A4">
        <w:rPr>
          <w:rFonts w:ascii="Calibri Light" w:hAnsi="Calibri Light" w:cs="Times New Roman"/>
          <w:b/>
          <w:sz w:val="24"/>
          <w:szCs w:val="24"/>
        </w:rPr>
        <w:t xml:space="preserve">): </w:t>
      </w:r>
    </w:p>
    <w:p w14:paraId="0CF8F402" w14:textId="77777777" w:rsidR="00650603" w:rsidRPr="00E273A4" w:rsidRDefault="00391A0B" w:rsidP="00156B87">
      <w:pPr>
        <w:rPr>
          <w:rFonts w:ascii="Calibri Light" w:hAnsi="Calibri Light" w:cs="Times New Roman"/>
          <w:b/>
          <w:sz w:val="24"/>
          <w:szCs w:val="24"/>
        </w:rPr>
      </w:pPr>
      <w:r w:rsidRPr="00E273A4">
        <w:rPr>
          <w:rFonts w:ascii="Calibri Light" w:hAnsi="Calibri Light" w:cs="Times New Roman"/>
          <w:b/>
          <w:sz w:val="24"/>
          <w:szCs w:val="24"/>
        </w:rPr>
        <w:t>Tabela nr 2.</w:t>
      </w:r>
    </w:p>
    <w:tbl>
      <w:tblPr>
        <w:tblStyle w:val="Tabela-Siatka"/>
        <w:tblW w:w="6345" w:type="dxa"/>
        <w:tblInd w:w="381" w:type="dxa"/>
        <w:tblLayout w:type="fixed"/>
        <w:tblLook w:val="0000" w:firstRow="0" w:lastRow="0" w:firstColumn="0" w:lastColumn="0" w:noHBand="0" w:noVBand="0"/>
      </w:tblPr>
      <w:tblGrid>
        <w:gridCol w:w="584"/>
        <w:gridCol w:w="3493"/>
        <w:gridCol w:w="2268"/>
      </w:tblGrid>
      <w:tr w:rsidR="00FB4C24" w:rsidRPr="00E273A4" w14:paraId="0CF8F406" w14:textId="77777777" w:rsidTr="00E273A4">
        <w:tc>
          <w:tcPr>
            <w:tcW w:w="584" w:type="dxa"/>
            <w:shd w:val="clear" w:color="auto" w:fill="00B050"/>
            <w:vAlign w:val="center"/>
          </w:tcPr>
          <w:p w14:paraId="0CF8F403" w14:textId="77777777" w:rsidR="00FB4C24" w:rsidRPr="00E273A4" w:rsidRDefault="00FB4C24"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Lp.</w:t>
            </w:r>
          </w:p>
        </w:tc>
        <w:tc>
          <w:tcPr>
            <w:tcW w:w="3493" w:type="dxa"/>
            <w:shd w:val="clear" w:color="auto" w:fill="00B050"/>
            <w:vAlign w:val="center"/>
          </w:tcPr>
          <w:p w14:paraId="0CF8F404" w14:textId="77777777" w:rsidR="00FB4C24" w:rsidRPr="00E273A4" w:rsidRDefault="00FB4C24" w:rsidP="00202992">
            <w:pPr>
              <w:pStyle w:val="Nagwek1"/>
              <w:widowControl w:val="0"/>
              <w:snapToGrid w:val="0"/>
              <w:jc w:val="center"/>
              <w:outlineLvl w:val="0"/>
              <w:rPr>
                <w:rFonts w:ascii="Calibri Light" w:hAnsi="Calibri Light"/>
                <w:b/>
              </w:rPr>
            </w:pPr>
            <w:r w:rsidRPr="00E273A4">
              <w:rPr>
                <w:rFonts w:ascii="Calibri Light" w:hAnsi="Calibri Light"/>
                <w:b/>
              </w:rPr>
              <w:t>Przedmiot ubezpieczenia</w:t>
            </w:r>
          </w:p>
        </w:tc>
        <w:tc>
          <w:tcPr>
            <w:tcW w:w="2268" w:type="dxa"/>
            <w:shd w:val="clear" w:color="auto" w:fill="00B050"/>
            <w:vAlign w:val="center"/>
          </w:tcPr>
          <w:p w14:paraId="0CF8F405" w14:textId="77777777" w:rsidR="00FB4C24" w:rsidRPr="00E273A4" w:rsidRDefault="00FB4C24"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Limit odpowiedzialności</w:t>
            </w:r>
          </w:p>
        </w:tc>
      </w:tr>
      <w:tr w:rsidR="00FB4C24" w:rsidRPr="00E273A4" w14:paraId="0CF8F40A" w14:textId="77777777" w:rsidTr="00FB4C24">
        <w:trPr>
          <w:trHeight w:val="298"/>
        </w:trPr>
        <w:tc>
          <w:tcPr>
            <w:tcW w:w="584" w:type="dxa"/>
            <w:vAlign w:val="center"/>
          </w:tcPr>
          <w:p w14:paraId="0CF8F407"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w:t>
            </w:r>
          </w:p>
        </w:tc>
        <w:tc>
          <w:tcPr>
            <w:tcW w:w="3493" w:type="dxa"/>
            <w:vAlign w:val="center"/>
          </w:tcPr>
          <w:p w14:paraId="0CF8F408"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Maszyny, urządzenia, wyposażenie</w:t>
            </w:r>
          </w:p>
        </w:tc>
        <w:tc>
          <w:tcPr>
            <w:tcW w:w="2268" w:type="dxa"/>
            <w:vAlign w:val="center"/>
          </w:tcPr>
          <w:p w14:paraId="0CF8F409"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50.000 zł</w:t>
            </w:r>
          </w:p>
        </w:tc>
      </w:tr>
      <w:tr w:rsidR="00FB4C24" w:rsidRPr="00E273A4" w14:paraId="0CF8F40E" w14:textId="77777777" w:rsidTr="00FB4C24">
        <w:tc>
          <w:tcPr>
            <w:tcW w:w="584" w:type="dxa"/>
            <w:vAlign w:val="center"/>
          </w:tcPr>
          <w:p w14:paraId="0CF8F40B"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w:t>
            </w:r>
          </w:p>
        </w:tc>
        <w:tc>
          <w:tcPr>
            <w:tcW w:w="3493" w:type="dxa"/>
            <w:vAlign w:val="center"/>
          </w:tcPr>
          <w:p w14:paraId="0CF8F40C"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Środki obrotowe</w:t>
            </w:r>
          </w:p>
        </w:tc>
        <w:tc>
          <w:tcPr>
            <w:tcW w:w="2268" w:type="dxa"/>
            <w:vAlign w:val="center"/>
          </w:tcPr>
          <w:p w14:paraId="0CF8F40D"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50.000 zł</w:t>
            </w:r>
          </w:p>
        </w:tc>
      </w:tr>
      <w:tr w:rsidR="00FB4C24" w:rsidRPr="00E273A4" w14:paraId="0CF8F412" w14:textId="77777777" w:rsidTr="00FB4C24">
        <w:tc>
          <w:tcPr>
            <w:tcW w:w="584" w:type="dxa"/>
            <w:vAlign w:val="center"/>
          </w:tcPr>
          <w:p w14:paraId="0CF8F40F"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3.</w:t>
            </w:r>
          </w:p>
        </w:tc>
        <w:tc>
          <w:tcPr>
            <w:tcW w:w="3493" w:type="dxa"/>
            <w:vAlign w:val="center"/>
          </w:tcPr>
          <w:p w14:paraId="0CF8F410"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Gotówka w lokalu</w:t>
            </w:r>
          </w:p>
        </w:tc>
        <w:tc>
          <w:tcPr>
            <w:tcW w:w="2268" w:type="dxa"/>
            <w:vAlign w:val="center"/>
          </w:tcPr>
          <w:p w14:paraId="0CF8F411"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20.000 zł</w:t>
            </w:r>
          </w:p>
        </w:tc>
      </w:tr>
      <w:tr w:rsidR="00FB4C24" w:rsidRPr="00E273A4" w14:paraId="0CF8F416" w14:textId="77777777" w:rsidTr="00FB4C24">
        <w:tc>
          <w:tcPr>
            <w:tcW w:w="584" w:type="dxa"/>
            <w:vAlign w:val="center"/>
          </w:tcPr>
          <w:p w14:paraId="0CF8F413"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4.</w:t>
            </w:r>
          </w:p>
        </w:tc>
        <w:tc>
          <w:tcPr>
            <w:tcW w:w="3493" w:type="dxa"/>
            <w:vAlign w:val="center"/>
          </w:tcPr>
          <w:p w14:paraId="0CF8F414" w14:textId="77777777" w:rsidR="00FB4C24" w:rsidRPr="00E273A4" w:rsidRDefault="00FB4C24"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Gotówka w transporcie</w:t>
            </w:r>
          </w:p>
        </w:tc>
        <w:tc>
          <w:tcPr>
            <w:tcW w:w="2268" w:type="dxa"/>
            <w:vAlign w:val="center"/>
          </w:tcPr>
          <w:p w14:paraId="0CF8F415" w14:textId="77777777" w:rsidR="00FB4C24" w:rsidRPr="00E273A4" w:rsidRDefault="00FB4C2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20.000 zł</w:t>
            </w:r>
          </w:p>
        </w:tc>
      </w:tr>
    </w:tbl>
    <w:p w14:paraId="0CF8F417" w14:textId="77777777" w:rsidR="00D64986" w:rsidRPr="00E273A4" w:rsidRDefault="00D64986" w:rsidP="008762EA">
      <w:pPr>
        <w:pStyle w:val="Tekstpodstawowywcity"/>
        <w:ind w:firstLine="0"/>
        <w:jc w:val="left"/>
        <w:rPr>
          <w:rFonts w:ascii="Calibri Light" w:hAnsi="Calibri Light"/>
          <w:sz w:val="24"/>
          <w:szCs w:val="24"/>
        </w:rPr>
      </w:pPr>
    </w:p>
    <w:p w14:paraId="0CF8F418" w14:textId="77777777" w:rsidR="00804C52" w:rsidRPr="00E273A4" w:rsidRDefault="00D64986" w:rsidP="00804C52">
      <w:pPr>
        <w:keepNext/>
        <w:spacing w:before="240" w:after="120"/>
        <w:rPr>
          <w:rFonts w:ascii="Calibri Light" w:hAnsi="Calibri Light" w:cs="Times New Roman"/>
          <w:b/>
          <w:bCs/>
          <w:sz w:val="24"/>
          <w:szCs w:val="24"/>
        </w:rPr>
      </w:pPr>
      <w:r w:rsidRPr="00E273A4">
        <w:rPr>
          <w:rFonts w:ascii="Calibri Light" w:hAnsi="Calibri Light" w:cs="Times New Roman"/>
          <w:b/>
          <w:bCs/>
          <w:sz w:val="24"/>
          <w:szCs w:val="24"/>
        </w:rPr>
        <w:t xml:space="preserve">Zakres ubezpieczenia: </w:t>
      </w:r>
      <w:r w:rsidRPr="00E273A4">
        <w:rPr>
          <w:rFonts w:ascii="Calibri Light" w:hAnsi="Calibri Light" w:cs="Times New Roman"/>
          <w:sz w:val="24"/>
          <w:szCs w:val="24"/>
          <w:shd w:val="clear" w:color="auto" w:fill="FFFFFF"/>
        </w:rPr>
        <w:t xml:space="preserve">szkody polegające na utracie, uszkodzeniu lub zniszczeniu ubezpieczonego mienia, będące następstwem zdarzenia o charakterze losowym i niepewnym, które nastąpiło nagle, nieprzewidzianie i niezależnie od woli ubezpieczającego i zaistniało w miejscu i okresie ubezpieczenia (ALL RISKS) </w:t>
      </w:r>
      <w:bookmarkStart w:id="1" w:name="_Hlk1377734"/>
      <w:r w:rsidRPr="00E273A4">
        <w:rPr>
          <w:rFonts w:ascii="Calibri Light" w:hAnsi="Calibri Light" w:cs="Times New Roman"/>
          <w:sz w:val="24"/>
          <w:szCs w:val="24"/>
        </w:rPr>
        <w:t>z uwzględnieniem   odpowiedzialności   Ubezpieczyciela   wynikającej  z  niżej wymienionych  klauzul</w:t>
      </w:r>
      <w:r w:rsidR="00804C52" w:rsidRPr="00E273A4">
        <w:rPr>
          <w:rFonts w:ascii="Calibri Light" w:hAnsi="Calibri Light" w:cs="Times New Roman"/>
          <w:sz w:val="24"/>
          <w:szCs w:val="24"/>
        </w:rPr>
        <w:t xml:space="preserve"> obligatoryjnych</w:t>
      </w:r>
      <w:r w:rsidRPr="00E273A4">
        <w:rPr>
          <w:rFonts w:ascii="Calibri Light" w:hAnsi="Calibri Light" w:cs="Times New Roman"/>
          <w:sz w:val="24"/>
          <w:szCs w:val="24"/>
        </w:rPr>
        <w:t>, których  treść  znajduje się w dalszej części SIWZ</w:t>
      </w:r>
      <w:bookmarkEnd w:id="1"/>
      <w:r w:rsidR="006D14AB" w:rsidRPr="00E273A4">
        <w:rPr>
          <w:rFonts w:ascii="Calibri Light" w:hAnsi="Calibri Light" w:cs="Times New Roman"/>
          <w:sz w:val="24"/>
          <w:szCs w:val="24"/>
        </w:rPr>
        <w:t xml:space="preserve"> oraz z uwzględnieniem </w:t>
      </w:r>
      <w:proofErr w:type="spellStart"/>
      <w:r w:rsidR="006D14AB" w:rsidRPr="00E273A4">
        <w:rPr>
          <w:rFonts w:ascii="Calibri Light" w:hAnsi="Calibri Light" w:cs="Times New Roman"/>
          <w:sz w:val="24"/>
          <w:szCs w:val="24"/>
        </w:rPr>
        <w:t>wyłączeń</w:t>
      </w:r>
      <w:proofErr w:type="spellEnd"/>
      <w:r w:rsidR="006D14AB" w:rsidRPr="00E273A4">
        <w:rPr>
          <w:rFonts w:ascii="Calibri Light" w:hAnsi="Calibri Light" w:cs="Times New Roman"/>
          <w:sz w:val="24"/>
          <w:szCs w:val="24"/>
        </w:rPr>
        <w:t xml:space="preserve">   odpowiedzialności   zgodnie  z  obowiązującymi  Ogólnymi  Warunkami   Ubezpieczenia</w:t>
      </w:r>
    </w:p>
    <w:p w14:paraId="0CF8F419" w14:textId="77777777" w:rsidR="00804C52" w:rsidRPr="00E273A4" w:rsidRDefault="00804C52" w:rsidP="00804C52">
      <w:pPr>
        <w:pStyle w:val="Default"/>
        <w:rPr>
          <w:rFonts w:ascii="Calibri Light" w:hAnsi="Calibri Light" w:cs="Times New Roman"/>
          <w:b/>
          <w:u w:val="single"/>
        </w:rPr>
      </w:pPr>
      <w:r w:rsidRPr="00E273A4">
        <w:rPr>
          <w:rFonts w:ascii="Calibri Light" w:hAnsi="Calibri Light" w:cs="Times New Roman"/>
          <w:b/>
          <w:u w:val="single"/>
        </w:rPr>
        <w:t xml:space="preserve">Zakres ubezpieczenia winien obejmować, co najmniej następujące ryzyka i koszty: </w:t>
      </w:r>
    </w:p>
    <w:p w14:paraId="0CF8F41A" w14:textId="77777777" w:rsidR="00804C52" w:rsidRPr="00E273A4" w:rsidRDefault="00804C52" w:rsidP="00804C52">
      <w:pPr>
        <w:pStyle w:val="Default"/>
        <w:spacing w:after="18"/>
        <w:rPr>
          <w:rFonts w:ascii="Calibri Light" w:hAnsi="Calibri Light" w:cs="Times New Roman"/>
        </w:rPr>
      </w:pPr>
      <w:r w:rsidRPr="00E273A4">
        <w:rPr>
          <w:rFonts w:ascii="Calibri Light" w:hAnsi="Calibri Light" w:cs="Times New Roman"/>
        </w:rPr>
        <w:t xml:space="preserve">- pożar, w tym pożar powstały w wyniku działania osób trzecich z zewnątrz budynku, uderzenie pioruna, wybuch, upadek statku powietrznego, </w:t>
      </w:r>
    </w:p>
    <w:p w14:paraId="0CF8F41B" w14:textId="77777777" w:rsidR="00804C52" w:rsidRPr="00E273A4" w:rsidRDefault="00804C52" w:rsidP="00804C52">
      <w:pPr>
        <w:pStyle w:val="Default"/>
        <w:spacing w:after="18"/>
        <w:rPr>
          <w:rFonts w:ascii="Calibri Light" w:hAnsi="Calibri Light" w:cs="Times New Roman"/>
        </w:rPr>
      </w:pPr>
      <w:r w:rsidRPr="00E273A4">
        <w:rPr>
          <w:rFonts w:ascii="Calibri Light" w:hAnsi="Calibri Light" w:cs="Times New Roman"/>
        </w:rPr>
        <w:t xml:space="preserve">- huragan, deszcz nawalny, śnieg, powódź, lawina, grad, zapadanie lub osuwanie się ziemi, zalanie, dym i sadza, huk ponaddźwiękowy, uderzenie pojazdu, trzęsienie ziemi, </w:t>
      </w:r>
    </w:p>
    <w:p w14:paraId="0CF8F41C" w14:textId="77777777" w:rsidR="00804C52" w:rsidRPr="00E273A4" w:rsidRDefault="00804C52" w:rsidP="00804C52">
      <w:pPr>
        <w:pStyle w:val="Default"/>
        <w:spacing w:after="18"/>
        <w:rPr>
          <w:rFonts w:ascii="Calibri Light" w:hAnsi="Calibri Light" w:cs="Times New Roman"/>
        </w:rPr>
      </w:pPr>
      <w:r w:rsidRPr="00E273A4">
        <w:rPr>
          <w:rFonts w:ascii="Calibri Light" w:hAnsi="Calibri Light" w:cs="Times New Roman"/>
        </w:rPr>
        <w:t xml:space="preserve">- podtopienie mienia w wyniku deszczu nawalnego, topnienia mas śniegu oraz wystąpienia powodzi w sąsiednim otoczeniu (w tym podniesienie się poziomu wody w wyniku powodzi) - uszkodzenie ubezpieczonego mienia wskutek przewrócenia się rosnących w pobliżu drzew lub budynków, budowli, urządzeń technicznych lub innych elementów, </w:t>
      </w:r>
    </w:p>
    <w:p w14:paraId="0CF8F41D" w14:textId="77777777" w:rsidR="00804C52" w:rsidRPr="00E273A4" w:rsidRDefault="00804C52" w:rsidP="00804C52">
      <w:pPr>
        <w:pStyle w:val="Default"/>
        <w:spacing w:after="18"/>
        <w:rPr>
          <w:rFonts w:ascii="Calibri Light" w:hAnsi="Calibri Light" w:cs="Times New Roman"/>
        </w:rPr>
      </w:pPr>
      <w:r w:rsidRPr="00E273A4">
        <w:rPr>
          <w:rFonts w:ascii="Calibri Light" w:hAnsi="Calibri Light" w:cs="Times New Roman"/>
        </w:rPr>
        <w:lastRenderedPageBreak/>
        <w:t xml:space="preserve">- uszkodzenie ubezpieczonego mienia wskutek działania wysokiej temperatury (z wyłączeniem powolnego oddziaływania temperatury), pary, gwałtownych zmian temperatury lub wilgotności powietrza, </w:t>
      </w:r>
    </w:p>
    <w:p w14:paraId="0CF8F41E" w14:textId="77777777" w:rsidR="00804C52" w:rsidRPr="00E273A4" w:rsidRDefault="00804C52" w:rsidP="00804C52">
      <w:pPr>
        <w:pStyle w:val="Default"/>
        <w:spacing w:after="18"/>
        <w:rPr>
          <w:rFonts w:ascii="Calibri Light" w:hAnsi="Calibri Light" w:cs="Times New Roman"/>
        </w:rPr>
      </w:pPr>
      <w:r w:rsidRPr="00E273A4">
        <w:rPr>
          <w:rFonts w:ascii="Calibri Light" w:hAnsi="Calibri Light" w:cs="Times New Roman"/>
        </w:rPr>
        <w:t>- koszty ewakuacji związane z otrzymaniem informacji o zagrożeniu życia, zdrowia lub mienia, niezależnie od tego czy zagrożenie wystąpiło czy też nie</w:t>
      </w:r>
      <w:r w:rsidR="007C2F1E" w:rsidRPr="00E273A4">
        <w:rPr>
          <w:rFonts w:ascii="Calibri Light" w:hAnsi="Calibri Light" w:cs="Times New Roman"/>
        </w:rPr>
        <w:t>,</w:t>
      </w:r>
      <w:r w:rsidRPr="00E273A4">
        <w:rPr>
          <w:rFonts w:ascii="Calibri Light" w:hAnsi="Calibri Light" w:cs="Times New Roman"/>
        </w:rPr>
        <w:t xml:space="preserve"> do limitu odpowiedzialności</w:t>
      </w:r>
      <w:r w:rsidR="007C2F1E" w:rsidRPr="00E273A4">
        <w:rPr>
          <w:rFonts w:ascii="Calibri Light" w:hAnsi="Calibri Light" w:cs="Times New Roman"/>
        </w:rPr>
        <w:t>:</w:t>
      </w:r>
      <w:r w:rsidR="006C400E" w:rsidRPr="00E273A4">
        <w:rPr>
          <w:rFonts w:ascii="Calibri Light" w:hAnsi="Calibri Light" w:cs="Times New Roman"/>
        </w:rPr>
        <w:t xml:space="preserve"> 20</w:t>
      </w:r>
      <w:r w:rsidRPr="00E273A4">
        <w:rPr>
          <w:rFonts w:ascii="Calibri Light" w:hAnsi="Calibri Light" w:cs="Times New Roman"/>
        </w:rPr>
        <w:t xml:space="preserve">0 000,00 zł na jedno i wszystkie zdarzenia w rocznym okresie ubezpieczenia. </w:t>
      </w:r>
    </w:p>
    <w:p w14:paraId="0CF8F41F" w14:textId="77777777" w:rsidR="00804C52" w:rsidRPr="00E273A4" w:rsidRDefault="00841AAF" w:rsidP="002A612A">
      <w:pPr>
        <w:pStyle w:val="Default"/>
        <w:spacing w:after="18"/>
        <w:rPr>
          <w:rFonts w:ascii="Calibri Light" w:hAnsi="Calibri Light" w:cs="Times New Roman"/>
          <w:b/>
          <w:bCs/>
        </w:rPr>
      </w:pPr>
      <w:r w:rsidRPr="00E273A4">
        <w:rPr>
          <w:rFonts w:ascii="Calibri Light" w:hAnsi="Calibri Light" w:cs="Times New Roman"/>
        </w:rPr>
        <w:t xml:space="preserve">- </w:t>
      </w:r>
      <w:r w:rsidRPr="00E273A4">
        <w:rPr>
          <w:rFonts w:ascii="Calibri Light" w:hAnsi="Calibri Light" w:cs="Times New Roman"/>
          <w:shd w:val="clear" w:color="auto" w:fill="FFFFFF"/>
        </w:rPr>
        <w:t xml:space="preserve"> </w:t>
      </w:r>
      <w:r w:rsidRPr="00E273A4">
        <w:rPr>
          <w:rFonts w:ascii="Calibri Light" w:hAnsi="Calibri Light" w:cs="Times New Roman"/>
        </w:rPr>
        <w:t xml:space="preserve">szkody powstałe wskutek dokonania lub usiłowania dokonania </w:t>
      </w:r>
      <w:r w:rsidRPr="00E273A4">
        <w:rPr>
          <w:rFonts w:ascii="Calibri Light" w:hAnsi="Calibri Light" w:cs="Times New Roman"/>
          <w:b/>
          <w:bCs/>
        </w:rPr>
        <w:t>kradzieży z włamaniem oraz rabunku</w:t>
      </w:r>
    </w:p>
    <w:p w14:paraId="0CF8F420" w14:textId="77777777" w:rsidR="002A612A" w:rsidRPr="00E273A4" w:rsidRDefault="002A612A" w:rsidP="002A612A">
      <w:pPr>
        <w:pStyle w:val="Default"/>
        <w:spacing w:after="18"/>
        <w:rPr>
          <w:rFonts w:ascii="Calibri Light" w:hAnsi="Calibri Light" w:cs="Times New Roman"/>
        </w:rPr>
      </w:pPr>
    </w:p>
    <w:p w14:paraId="0CF8F421" w14:textId="77777777" w:rsidR="00841AAF" w:rsidRPr="00E273A4" w:rsidRDefault="00804C52" w:rsidP="00841AAF">
      <w:pPr>
        <w:shd w:val="clear" w:color="auto" w:fill="FFFFFF"/>
        <w:jc w:val="both"/>
        <w:rPr>
          <w:rFonts w:ascii="Calibri Light" w:hAnsi="Calibri Light" w:cs="Times New Roman"/>
          <w:sz w:val="24"/>
          <w:szCs w:val="24"/>
        </w:rPr>
      </w:pPr>
      <w:r w:rsidRPr="00E273A4">
        <w:rPr>
          <w:rFonts w:ascii="Calibri Light" w:hAnsi="Calibri Light" w:cs="Times New Roman"/>
          <w:b/>
          <w:bCs/>
          <w:sz w:val="24"/>
          <w:szCs w:val="24"/>
        </w:rPr>
        <w:t>kradzież z włamaniem</w:t>
      </w:r>
      <w:r w:rsidRPr="00E273A4">
        <w:rPr>
          <w:rFonts w:ascii="Calibri Light" w:hAnsi="Calibri Light" w:cs="Times New Roman"/>
          <w:sz w:val="24"/>
          <w:szCs w:val="24"/>
        </w:rPr>
        <w:t xml:space="preserve"> - zabór mienia, którego sprawca dokonał lub usiłował dokonać                          z zamkniętego lokalu lub schowka po usunięciu istniejących zabezpieczeń przy użyciu siły lub narzędzi, albo też w wyniku otwarcia zabezpieczenia kluczem podrobionym, dopasowanym lub oryginalnym, który zdobył przez kradzież z włamaniem z innego lokalu lub w</w:t>
      </w:r>
      <w:r w:rsidR="00841AAF" w:rsidRPr="00E273A4">
        <w:rPr>
          <w:rFonts w:ascii="Calibri Light" w:hAnsi="Calibri Light" w:cs="Times New Roman"/>
          <w:sz w:val="24"/>
          <w:szCs w:val="24"/>
        </w:rPr>
        <w:t xml:space="preserve"> wyniku rabunku,</w:t>
      </w:r>
      <w:r w:rsidRPr="00E273A4">
        <w:rPr>
          <w:rFonts w:ascii="Calibri Light" w:hAnsi="Calibri Light" w:cs="Times New Roman"/>
          <w:sz w:val="24"/>
          <w:szCs w:val="24"/>
        </w:rPr>
        <w:t xml:space="preserve"> a także zabór mienia, dokonany przez sprawcę, który ukrył się w lokalu przed jego zamknięciem,  a Ubezpieczający przy zastosowaniu należytej staranności, nie mógł ujawnić tego faktu, a sprawca pozostawił ślady, które mogą </w:t>
      </w:r>
      <w:r w:rsidR="00841AAF" w:rsidRPr="00E273A4">
        <w:rPr>
          <w:rFonts w:ascii="Calibri Light" w:hAnsi="Calibri Light" w:cs="Times New Roman"/>
          <w:sz w:val="24"/>
          <w:szCs w:val="24"/>
        </w:rPr>
        <w:t>być użyte jako środki dowodowe;</w:t>
      </w:r>
    </w:p>
    <w:p w14:paraId="0CF8F422" w14:textId="77777777" w:rsidR="00804C52" w:rsidRPr="00E273A4" w:rsidRDefault="00804C52" w:rsidP="00841AAF">
      <w:pPr>
        <w:shd w:val="clear" w:color="auto" w:fill="FFFFFF"/>
        <w:jc w:val="both"/>
        <w:rPr>
          <w:rFonts w:ascii="Calibri Light" w:hAnsi="Calibri Light" w:cs="Times New Roman"/>
          <w:sz w:val="24"/>
          <w:szCs w:val="24"/>
        </w:rPr>
      </w:pPr>
      <w:r w:rsidRPr="00E273A4">
        <w:rPr>
          <w:rFonts w:ascii="Calibri Light" w:hAnsi="Calibri Light" w:cs="Times New Roman"/>
          <w:b/>
          <w:bCs/>
          <w:sz w:val="24"/>
          <w:szCs w:val="24"/>
        </w:rPr>
        <w:t>rabunek</w:t>
      </w:r>
      <w:r w:rsidRPr="00E273A4">
        <w:rPr>
          <w:rFonts w:ascii="Calibri Light" w:hAnsi="Calibri Light" w:cs="Times New Roman"/>
          <w:sz w:val="24"/>
          <w:szCs w:val="24"/>
        </w:rPr>
        <w:t xml:space="preserve"> - zabór ubezpieczonego mienia przy użyciu przemocy fizycznej lub groźby, jej natychmiastowego użycia w stosunku do ubezpieczającego lub osób przez niego zatrudnionych, doprowadzając je do stanu nieprzytomności lub bezbronności, bądź doprowadzając do lokalu, schowka lub pojazdu osobę posiadającą klucze i zmuszając ją do otworzenia albo otwarcia kluczami zrabowanymi;</w:t>
      </w:r>
    </w:p>
    <w:p w14:paraId="0CF8F423" w14:textId="77777777" w:rsidR="00D64986" w:rsidRPr="00E273A4" w:rsidRDefault="00D64986" w:rsidP="008762EA">
      <w:pPr>
        <w:pStyle w:val="Tekstpodstawowywcity"/>
        <w:ind w:firstLine="0"/>
        <w:jc w:val="left"/>
        <w:rPr>
          <w:rFonts w:ascii="Calibri Light" w:hAnsi="Calibri Light"/>
          <w:sz w:val="24"/>
          <w:szCs w:val="24"/>
        </w:rPr>
      </w:pPr>
    </w:p>
    <w:p w14:paraId="0CF8F424" w14:textId="77777777" w:rsidR="00AB47F6" w:rsidRPr="00E273A4" w:rsidRDefault="00AB47F6" w:rsidP="008762EA">
      <w:pPr>
        <w:pStyle w:val="Tekstpodstawowywcity"/>
        <w:ind w:firstLine="0"/>
        <w:jc w:val="left"/>
        <w:rPr>
          <w:rFonts w:ascii="Calibri Light" w:hAnsi="Calibri Light"/>
          <w:sz w:val="24"/>
          <w:szCs w:val="24"/>
        </w:rPr>
      </w:pPr>
      <w:r w:rsidRPr="00E273A4">
        <w:rPr>
          <w:rFonts w:ascii="Calibri Light" w:hAnsi="Calibri Light"/>
          <w:sz w:val="24"/>
          <w:szCs w:val="24"/>
        </w:rPr>
        <w:t>Franszyza   integralna  i  redukcyjna:   zniesiona</w:t>
      </w:r>
    </w:p>
    <w:p w14:paraId="0CF8F425" w14:textId="77777777" w:rsidR="00AB47F6" w:rsidRPr="00E273A4" w:rsidRDefault="00AB47F6" w:rsidP="008762EA">
      <w:pPr>
        <w:pStyle w:val="Tekstpodstawowywcity"/>
        <w:ind w:firstLine="0"/>
        <w:jc w:val="left"/>
        <w:rPr>
          <w:rFonts w:ascii="Calibri Light" w:hAnsi="Calibri Light"/>
          <w:sz w:val="24"/>
          <w:szCs w:val="24"/>
        </w:rPr>
      </w:pPr>
    </w:p>
    <w:p w14:paraId="0CF8F426" w14:textId="77777777" w:rsidR="008762EA" w:rsidRPr="00E273A4" w:rsidRDefault="00391A0B" w:rsidP="008762EA">
      <w:pPr>
        <w:pStyle w:val="Tekstpodstawowywcity"/>
        <w:ind w:firstLine="0"/>
        <w:jc w:val="left"/>
        <w:rPr>
          <w:rFonts w:ascii="Calibri Light" w:hAnsi="Calibri Light"/>
          <w:sz w:val="24"/>
          <w:szCs w:val="24"/>
        </w:rPr>
      </w:pPr>
      <w:r w:rsidRPr="00E273A4">
        <w:rPr>
          <w:rFonts w:ascii="Calibri Light" w:hAnsi="Calibri Light"/>
          <w:sz w:val="24"/>
          <w:szCs w:val="24"/>
        </w:rPr>
        <w:t>Klauzule obligatoryjne</w:t>
      </w:r>
      <w:r w:rsidR="00E977D1" w:rsidRPr="00E273A4">
        <w:rPr>
          <w:rFonts w:ascii="Calibri Light" w:hAnsi="Calibri Light"/>
          <w:sz w:val="24"/>
          <w:szCs w:val="24"/>
        </w:rPr>
        <w:t xml:space="preserve">  </w:t>
      </w:r>
      <w:r w:rsidR="00166EDC" w:rsidRPr="00E273A4">
        <w:rPr>
          <w:rFonts w:ascii="Calibri Light" w:hAnsi="Calibri Light"/>
          <w:sz w:val="24"/>
          <w:szCs w:val="24"/>
        </w:rPr>
        <w:t>rozszerzające</w:t>
      </w:r>
      <w:r w:rsidR="00E977D1" w:rsidRPr="00E273A4">
        <w:rPr>
          <w:rFonts w:ascii="Calibri Light" w:hAnsi="Calibri Light"/>
          <w:sz w:val="24"/>
          <w:szCs w:val="24"/>
        </w:rPr>
        <w:t xml:space="preserve">  zakres  ubezpieczenia</w:t>
      </w:r>
      <w:r w:rsidRPr="00E273A4">
        <w:rPr>
          <w:rFonts w:ascii="Calibri Light" w:hAnsi="Calibri Light"/>
          <w:sz w:val="24"/>
          <w:szCs w:val="24"/>
        </w:rPr>
        <w:t xml:space="preserve">: </w:t>
      </w:r>
    </w:p>
    <w:p w14:paraId="0CF8F427" w14:textId="77777777" w:rsidR="00650603" w:rsidRPr="00E273A4" w:rsidRDefault="00650603" w:rsidP="008762EA">
      <w:pPr>
        <w:pStyle w:val="Tekstpodstawowywcity"/>
        <w:ind w:firstLine="0"/>
        <w:jc w:val="left"/>
        <w:rPr>
          <w:rFonts w:ascii="Calibri Light" w:hAnsi="Calibri Light"/>
          <w:sz w:val="24"/>
          <w:szCs w:val="24"/>
          <w:u w:val="none"/>
        </w:rPr>
      </w:pPr>
    </w:p>
    <w:p w14:paraId="0CF8F428" w14:textId="77777777" w:rsidR="00841AAF" w:rsidRPr="00E273A4" w:rsidRDefault="00841AAF" w:rsidP="008762EA">
      <w:pPr>
        <w:pStyle w:val="Tekstpodstawowywcity"/>
        <w:ind w:firstLine="0"/>
        <w:jc w:val="left"/>
        <w:rPr>
          <w:rFonts w:ascii="Calibri Light" w:hAnsi="Calibri Light"/>
          <w:sz w:val="24"/>
          <w:szCs w:val="24"/>
          <w:u w:val="none"/>
        </w:rPr>
      </w:pPr>
    </w:p>
    <w:p w14:paraId="0CF8F429" w14:textId="77777777" w:rsidR="00650603" w:rsidRPr="00E273A4" w:rsidRDefault="00391A0B" w:rsidP="008762EA">
      <w:pPr>
        <w:pStyle w:val="Tekstpodstawowywcity"/>
        <w:ind w:firstLine="0"/>
        <w:jc w:val="left"/>
        <w:rPr>
          <w:rFonts w:ascii="Calibri Light" w:hAnsi="Calibri Light"/>
          <w:sz w:val="24"/>
          <w:szCs w:val="24"/>
          <w:u w:val="none"/>
        </w:rPr>
      </w:pPr>
      <w:r w:rsidRPr="00E273A4">
        <w:rPr>
          <w:rFonts w:ascii="Calibri Light" w:hAnsi="Calibri Light"/>
          <w:sz w:val="24"/>
          <w:szCs w:val="24"/>
          <w:u w:val="none"/>
        </w:rPr>
        <w:t>Tabela nr 3.</w:t>
      </w:r>
    </w:p>
    <w:p w14:paraId="0CF8F42A" w14:textId="77777777" w:rsidR="008762EA" w:rsidRPr="00E273A4" w:rsidRDefault="008762EA" w:rsidP="008762EA">
      <w:pPr>
        <w:pStyle w:val="Tekstpodstawowywcity"/>
        <w:ind w:firstLine="0"/>
        <w:jc w:val="left"/>
        <w:rPr>
          <w:rFonts w:ascii="Calibri Light" w:hAnsi="Calibri Light"/>
          <w:sz w:val="24"/>
          <w:szCs w:val="24"/>
          <w:u w:val="none"/>
        </w:rPr>
      </w:pPr>
    </w:p>
    <w:tbl>
      <w:tblPr>
        <w:tblStyle w:val="Tabela-Siatka"/>
        <w:tblW w:w="9510" w:type="dxa"/>
        <w:tblLook w:val="04A0" w:firstRow="1" w:lastRow="0" w:firstColumn="1" w:lastColumn="0" w:noHBand="0" w:noVBand="1"/>
      </w:tblPr>
      <w:tblGrid>
        <w:gridCol w:w="648"/>
        <w:gridCol w:w="8862"/>
      </w:tblGrid>
      <w:tr w:rsidR="008762EA" w:rsidRPr="00E273A4" w14:paraId="0CF8F42D" w14:textId="77777777" w:rsidTr="00E273A4">
        <w:trPr>
          <w:trHeight w:val="272"/>
        </w:trPr>
        <w:tc>
          <w:tcPr>
            <w:tcW w:w="648" w:type="dxa"/>
            <w:shd w:val="clear" w:color="auto" w:fill="00B050"/>
            <w:vAlign w:val="center"/>
          </w:tcPr>
          <w:p w14:paraId="0CF8F42B" w14:textId="77777777" w:rsidR="008762EA" w:rsidRPr="00E273A4" w:rsidRDefault="00391A0B" w:rsidP="00202992">
            <w:pPr>
              <w:pStyle w:val="Tekstpodstawowywcity"/>
              <w:ind w:firstLine="0"/>
              <w:rPr>
                <w:rFonts w:ascii="Calibri Light" w:hAnsi="Calibri Light"/>
                <w:sz w:val="24"/>
                <w:szCs w:val="24"/>
                <w:u w:val="none"/>
              </w:rPr>
            </w:pPr>
            <w:r w:rsidRPr="00E273A4">
              <w:rPr>
                <w:rFonts w:ascii="Calibri Light" w:hAnsi="Calibri Light"/>
                <w:sz w:val="24"/>
                <w:szCs w:val="24"/>
                <w:u w:val="none"/>
              </w:rPr>
              <w:t>Lp.</w:t>
            </w:r>
          </w:p>
        </w:tc>
        <w:tc>
          <w:tcPr>
            <w:tcW w:w="8862" w:type="dxa"/>
            <w:shd w:val="clear" w:color="auto" w:fill="00B050"/>
            <w:vAlign w:val="center"/>
          </w:tcPr>
          <w:p w14:paraId="0CF8F42C" w14:textId="77777777" w:rsidR="008762EA" w:rsidRPr="00E273A4" w:rsidRDefault="00391A0B" w:rsidP="00202992">
            <w:pPr>
              <w:pStyle w:val="Tekstpodstawowywcity"/>
              <w:ind w:firstLine="0"/>
              <w:rPr>
                <w:rFonts w:ascii="Calibri Light" w:hAnsi="Calibri Light"/>
                <w:sz w:val="24"/>
                <w:szCs w:val="24"/>
                <w:u w:val="none"/>
              </w:rPr>
            </w:pPr>
            <w:r w:rsidRPr="00E273A4">
              <w:rPr>
                <w:rFonts w:ascii="Calibri Light" w:hAnsi="Calibri Light"/>
                <w:sz w:val="24"/>
                <w:szCs w:val="24"/>
                <w:u w:val="none"/>
              </w:rPr>
              <w:t>NAZWA KLAUZULI</w:t>
            </w:r>
          </w:p>
        </w:tc>
      </w:tr>
      <w:tr w:rsidR="008762EA" w:rsidRPr="00E273A4" w14:paraId="0CF8F431" w14:textId="77777777" w:rsidTr="00202992">
        <w:trPr>
          <w:trHeight w:val="272"/>
        </w:trPr>
        <w:tc>
          <w:tcPr>
            <w:tcW w:w="648" w:type="dxa"/>
            <w:vAlign w:val="center"/>
          </w:tcPr>
          <w:p w14:paraId="0CF8F42E"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1.</w:t>
            </w:r>
          </w:p>
        </w:tc>
        <w:tc>
          <w:tcPr>
            <w:tcW w:w="8862" w:type="dxa"/>
            <w:vAlign w:val="center"/>
          </w:tcPr>
          <w:p w14:paraId="0CF8F42F"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definicji Ubezpieczającego</w:t>
            </w:r>
          </w:p>
          <w:p w14:paraId="0CF8F430" w14:textId="77777777" w:rsidR="00F93CA2" w:rsidRPr="00E273A4" w:rsidRDefault="00F93CA2" w:rsidP="00202992">
            <w:pPr>
              <w:pStyle w:val="Tekstpodstawowywcity"/>
              <w:ind w:firstLine="0"/>
              <w:rPr>
                <w:rFonts w:ascii="Calibri Light" w:hAnsi="Calibri Light"/>
                <w:b w:val="0"/>
                <w:sz w:val="24"/>
                <w:szCs w:val="24"/>
                <w:u w:val="none"/>
              </w:rPr>
            </w:pPr>
          </w:p>
        </w:tc>
      </w:tr>
      <w:tr w:rsidR="008762EA" w:rsidRPr="00E273A4" w14:paraId="0CF8F434" w14:textId="77777777" w:rsidTr="00202992">
        <w:trPr>
          <w:trHeight w:val="513"/>
        </w:trPr>
        <w:tc>
          <w:tcPr>
            <w:tcW w:w="648" w:type="dxa"/>
            <w:vAlign w:val="center"/>
          </w:tcPr>
          <w:p w14:paraId="0CF8F432"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2.</w:t>
            </w:r>
          </w:p>
        </w:tc>
        <w:tc>
          <w:tcPr>
            <w:tcW w:w="8862" w:type="dxa"/>
            <w:vAlign w:val="center"/>
          </w:tcPr>
          <w:p w14:paraId="0CF8F433" w14:textId="77777777" w:rsidR="008762EA" w:rsidRPr="00E273A4" w:rsidRDefault="00391A0B"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 xml:space="preserve">Klauzula dewastacji z limitem 50.000zł i </w:t>
            </w:r>
            <w:proofErr w:type="spellStart"/>
            <w:r w:rsidRPr="00E273A4">
              <w:rPr>
                <w:rFonts w:ascii="Calibri Light" w:hAnsi="Calibri Light" w:cs="Times New Roman"/>
                <w:sz w:val="24"/>
                <w:szCs w:val="24"/>
              </w:rPr>
              <w:t>podlimitem</w:t>
            </w:r>
            <w:proofErr w:type="spellEnd"/>
            <w:r w:rsidRPr="00E273A4">
              <w:rPr>
                <w:rFonts w:ascii="Calibri Light" w:hAnsi="Calibri Light" w:cs="Times New Roman"/>
                <w:sz w:val="24"/>
                <w:szCs w:val="24"/>
              </w:rPr>
              <w:t xml:space="preserve"> dot. Graffiti 30.000zł</w:t>
            </w:r>
          </w:p>
        </w:tc>
      </w:tr>
      <w:tr w:rsidR="008762EA" w:rsidRPr="00E273A4" w14:paraId="0CF8F437" w14:textId="77777777" w:rsidTr="00202992">
        <w:trPr>
          <w:trHeight w:val="564"/>
        </w:trPr>
        <w:tc>
          <w:tcPr>
            <w:tcW w:w="648" w:type="dxa"/>
            <w:vAlign w:val="center"/>
          </w:tcPr>
          <w:p w14:paraId="0CF8F435"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3.</w:t>
            </w:r>
          </w:p>
        </w:tc>
        <w:tc>
          <w:tcPr>
            <w:tcW w:w="8862" w:type="dxa"/>
            <w:vAlign w:val="center"/>
          </w:tcPr>
          <w:p w14:paraId="0CF8F436" w14:textId="77777777" w:rsidR="008762EA" w:rsidRPr="00E273A4" w:rsidRDefault="00391A0B"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 xml:space="preserve">Klauzula ubezpieczenia </w:t>
            </w:r>
            <w:proofErr w:type="spellStart"/>
            <w:r w:rsidRPr="00E273A4">
              <w:rPr>
                <w:rFonts w:ascii="Calibri Light" w:hAnsi="Calibri Light" w:cs="Times New Roman"/>
                <w:sz w:val="24"/>
                <w:szCs w:val="24"/>
              </w:rPr>
              <w:t>oszkleń</w:t>
            </w:r>
            <w:proofErr w:type="spellEnd"/>
            <w:r w:rsidRPr="00E273A4">
              <w:rPr>
                <w:rFonts w:ascii="Calibri Light" w:hAnsi="Calibri Light" w:cs="Times New Roman"/>
                <w:sz w:val="24"/>
                <w:szCs w:val="24"/>
              </w:rPr>
              <w:t xml:space="preserve"> zewnętrznych i wewnętrznych od stłuczenia i pęknięcia z limitem 20.000zł</w:t>
            </w:r>
          </w:p>
        </w:tc>
      </w:tr>
      <w:tr w:rsidR="008762EA" w:rsidRPr="00E273A4" w14:paraId="0CF8F43B" w14:textId="77777777" w:rsidTr="00202992">
        <w:trPr>
          <w:trHeight w:val="272"/>
        </w:trPr>
        <w:tc>
          <w:tcPr>
            <w:tcW w:w="648" w:type="dxa"/>
            <w:vAlign w:val="center"/>
          </w:tcPr>
          <w:p w14:paraId="0CF8F438"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4.</w:t>
            </w:r>
          </w:p>
        </w:tc>
        <w:tc>
          <w:tcPr>
            <w:tcW w:w="8862" w:type="dxa"/>
            <w:vAlign w:val="center"/>
          </w:tcPr>
          <w:p w14:paraId="0CF8F439"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kradzieży zwykłej z limitem 5.000zł</w:t>
            </w:r>
          </w:p>
          <w:p w14:paraId="0CF8F43A" w14:textId="77777777" w:rsidR="00F93CA2" w:rsidRPr="00E273A4" w:rsidRDefault="00F93CA2" w:rsidP="00202992">
            <w:pPr>
              <w:pStyle w:val="Tekstpodstawowywcity"/>
              <w:ind w:firstLine="0"/>
              <w:rPr>
                <w:rFonts w:ascii="Calibri Light" w:hAnsi="Calibri Light"/>
                <w:b w:val="0"/>
                <w:sz w:val="24"/>
                <w:szCs w:val="24"/>
                <w:u w:val="none"/>
              </w:rPr>
            </w:pPr>
          </w:p>
        </w:tc>
      </w:tr>
      <w:tr w:rsidR="008762EA" w:rsidRPr="00E273A4" w14:paraId="0CF8F43E" w14:textId="77777777" w:rsidTr="00202992">
        <w:trPr>
          <w:trHeight w:val="528"/>
        </w:trPr>
        <w:tc>
          <w:tcPr>
            <w:tcW w:w="648" w:type="dxa"/>
            <w:vAlign w:val="center"/>
          </w:tcPr>
          <w:p w14:paraId="0CF8F43C"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5.</w:t>
            </w:r>
          </w:p>
        </w:tc>
        <w:tc>
          <w:tcPr>
            <w:tcW w:w="8862" w:type="dxa"/>
            <w:vAlign w:val="center"/>
          </w:tcPr>
          <w:p w14:paraId="0CF8F43D" w14:textId="77777777" w:rsidR="008762EA" w:rsidRPr="00E273A4" w:rsidRDefault="00391A0B"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Klauzula rezygnacji z regresu wobec pracowników</w:t>
            </w:r>
          </w:p>
        </w:tc>
      </w:tr>
      <w:tr w:rsidR="008762EA" w:rsidRPr="00E273A4" w14:paraId="0CF8F442" w14:textId="77777777" w:rsidTr="00202992">
        <w:trPr>
          <w:trHeight w:val="272"/>
        </w:trPr>
        <w:tc>
          <w:tcPr>
            <w:tcW w:w="648" w:type="dxa"/>
            <w:vAlign w:val="center"/>
          </w:tcPr>
          <w:p w14:paraId="0CF8F43F"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6.</w:t>
            </w:r>
          </w:p>
        </w:tc>
        <w:tc>
          <w:tcPr>
            <w:tcW w:w="8862" w:type="dxa"/>
            <w:vAlign w:val="center"/>
          </w:tcPr>
          <w:p w14:paraId="0CF8F440"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ograniczenia zasady proporcji</w:t>
            </w:r>
          </w:p>
          <w:p w14:paraId="0CF8F441" w14:textId="77777777" w:rsidR="00F93CA2" w:rsidRPr="00E273A4" w:rsidRDefault="00F93CA2" w:rsidP="00202992">
            <w:pPr>
              <w:pStyle w:val="Tekstpodstawowywcity"/>
              <w:ind w:firstLine="0"/>
              <w:rPr>
                <w:rFonts w:ascii="Calibri Light" w:hAnsi="Calibri Light"/>
                <w:b w:val="0"/>
                <w:sz w:val="24"/>
                <w:szCs w:val="24"/>
                <w:u w:val="none"/>
              </w:rPr>
            </w:pPr>
          </w:p>
        </w:tc>
      </w:tr>
      <w:tr w:rsidR="008762EA" w:rsidRPr="00E273A4" w14:paraId="0CF8F446" w14:textId="77777777" w:rsidTr="00202992">
        <w:trPr>
          <w:trHeight w:val="272"/>
        </w:trPr>
        <w:tc>
          <w:tcPr>
            <w:tcW w:w="648" w:type="dxa"/>
            <w:vAlign w:val="center"/>
          </w:tcPr>
          <w:p w14:paraId="0CF8F443"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7.</w:t>
            </w:r>
          </w:p>
        </w:tc>
        <w:tc>
          <w:tcPr>
            <w:tcW w:w="8862" w:type="dxa"/>
            <w:vAlign w:val="center"/>
          </w:tcPr>
          <w:p w14:paraId="0CF8F444"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 xml:space="preserve">Klauzula </w:t>
            </w:r>
            <w:proofErr w:type="spellStart"/>
            <w:r w:rsidRPr="00E273A4">
              <w:rPr>
                <w:rFonts w:ascii="Calibri Light" w:hAnsi="Calibri Light"/>
                <w:b w:val="0"/>
                <w:sz w:val="24"/>
                <w:szCs w:val="24"/>
                <w:u w:val="none"/>
              </w:rPr>
              <w:t>Leeway</w:t>
            </w:r>
            <w:proofErr w:type="spellEnd"/>
            <w:r w:rsidRPr="00E273A4">
              <w:rPr>
                <w:rFonts w:ascii="Calibri Light" w:hAnsi="Calibri Light"/>
                <w:b w:val="0"/>
                <w:sz w:val="24"/>
                <w:szCs w:val="24"/>
                <w:u w:val="none"/>
              </w:rPr>
              <w:t xml:space="preserve"> 120%</w:t>
            </w:r>
          </w:p>
          <w:p w14:paraId="0CF8F445" w14:textId="77777777" w:rsidR="00F93CA2" w:rsidRPr="00E273A4" w:rsidRDefault="00F93CA2" w:rsidP="00202992">
            <w:pPr>
              <w:pStyle w:val="Tekstpodstawowywcity"/>
              <w:ind w:firstLine="0"/>
              <w:rPr>
                <w:rFonts w:ascii="Calibri Light" w:hAnsi="Calibri Light"/>
                <w:b w:val="0"/>
                <w:sz w:val="24"/>
                <w:szCs w:val="24"/>
                <w:u w:val="none"/>
              </w:rPr>
            </w:pPr>
          </w:p>
        </w:tc>
      </w:tr>
      <w:tr w:rsidR="008762EA" w:rsidRPr="00E273A4" w14:paraId="0CF8F449" w14:textId="77777777" w:rsidTr="00202992">
        <w:trPr>
          <w:trHeight w:val="558"/>
        </w:trPr>
        <w:tc>
          <w:tcPr>
            <w:tcW w:w="648" w:type="dxa"/>
            <w:vAlign w:val="center"/>
          </w:tcPr>
          <w:p w14:paraId="0CF8F447"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lastRenderedPageBreak/>
              <w:t>8.</w:t>
            </w:r>
          </w:p>
        </w:tc>
        <w:tc>
          <w:tcPr>
            <w:tcW w:w="8862" w:type="dxa"/>
            <w:vAlign w:val="center"/>
          </w:tcPr>
          <w:p w14:paraId="0CF8F448"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włączająca ryzyko przepięć również w wyniku zmi</w:t>
            </w:r>
            <w:r w:rsidR="001C5940" w:rsidRPr="00E273A4">
              <w:rPr>
                <w:rFonts w:ascii="Calibri Light" w:hAnsi="Calibri Light"/>
                <w:b w:val="0"/>
                <w:sz w:val="24"/>
                <w:szCs w:val="24"/>
                <w:u w:val="none"/>
              </w:rPr>
              <w:t>any parametrów prądu z limitem 5</w:t>
            </w:r>
            <w:r w:rsidRPr="00E273A4">
              <w:rPr>
                <w:rFonts w:ascii="Calibri Light" w:hAnsi="Calibri Light"/>
                <w:b w:val="0"/>
                <w:sz w:val="24"/>
                <w:szCs w:val="24"/>
                <w:u w:val="none"/>
              </w:rPr>
              <w:t>00.000zł</w:t>
            </w:r>
          </w:p>
        </w:tc>
      </w:tr>
      <w:tr w:rsidR="008762EA" w:rsidRPr="00E273A4" w14:paraId="0CF8F44D" w14:textId="77777777" w:rsidTr="00202992">
        <w:trPr>
          <w:trHeight w:val="272"/>
        </w:trPr>
        <w:tc>
          <w:tcPr>
            <w:tcW w:w="648" w:type="dxa"/>
            <w:vAlign w:val="center"/>
          </w:tcPr>
          <w:p w14:paraId="0CF8F44A"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9.</w:t>
            </w:r>
          </w:p>
        </w:tc>
        <w:tc>
          <w:tcPr>
            <w:tcW w:w="8862" w:type="dxa"/>
            <w:vAlign w:val="center"/>
          </w:tcPr>
          <w:p w14:paraId="0CF8F44B"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automatycznego pokrycia</w:t>
            </w:r>
            <w:r w:rsidR="007F1E93" w:rsidRPr="00E273A4">
              <w:rPr>
                <w:rFonts w:ascii="Calibri Light" w:hAnsi="Calibri Light"/>
                <w:b w:val="0"/>
                <w:sz w:val="24"/>
                <w:szCs w:val="24"/>
                <w:u w:val="none"/>
              </w:rPr>
              <w:t>, limit: 3.000.000,00 zł</w:t>
            </w:r>
          </w:p>
          <w:p w14:paraId="0CF8F44C" w14:textId="77777777" w:rsidR="007F1E93" w:rsidRPr="00E273A4" w:rsidRDefault="007F1E93" w:rsidP="00202992">
            <w:pPr>
              <w:pStyle w:val="Tekstpodstawowywcity"/>
              <w:ind w:firstLine="0"/>
              <w:rPr>
                <w:rFonts w:ascii="Calibri Light" w:hAnsi="Calibri Light"/>
                <w:b w:val="0"/>
                <w:sz w:val="24"/>
                <w:szCs w:val="24"/>
                <w:u w:val="none"/>
              </w:rPr>
            </w:pPr>
          </w:p>
        </w:tc>
      </w:tr>
      <w:tr w:rsidR="008762EA" w:rsidRPr="00E273A4" w14:paraId="0CF8F450" w14:textId="77777777" w:rsidTr="00202992">
        <w:trPr>
          <w:trHeight w:val="558"/>
        </w:trPr>
        <w:tc>
          <w:tcPr>
            <w:tcW w:w="648" w:type="dxa"/>
            <w:vAlign w:val="center"/>
          </w:tcPr>
          <w:p w14:paraId="0CF8F44E"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10.</w:t>
            </w:r>
          </w:p>
        </w:tc>
        <w:tc>
          <w:tcPr>
            <w:tcW w:w="8862" w:type="dxa"/>
            <w:vAlign w:val="center"/>
          </w:tcPr>
          <w:p w14:paraId="0CF8F44F"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usunięcia pozostałości po szkodzie do 10% wartości szkody z limitem 500.000 zł</w:t>
            </w:r>
          </w:p>
        </w:tc>
      </w:tr>
      <w:tr w:rsidR="008762EA" w:rsidRPr="00E273A4" w14:paraId="0CF8F454" w14:textId="77777777" w:rsidTr="00202992">
        <w:trPr>
          <w:trHeight w:val="272"/>
        </w:trPr>
        <w:tc>
          <w:tcPr>
            <w:tcW w:w="648" w:type="dxa"/>
            <w:vAlign w:val="center"/>
          </w:tcPr>
          <w:p w14:paraId="0CF8F451"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11.</w:t>
            </w:r>
          </w:p>
        </w:tc>
        <w:tc>
          <w:tcPr>
            <w:tcW w:w="8862" w:type="dxa"/>
            <w:vAlign w:val="center"/>
          </w:tcPr>
          <w:p w14:paraId="0CF8F452"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poszukiwania przyczyny wycieku z limitem 50.000 zł</w:t>
            </w:r>
          </w:p>
          <w:p w14:paraId="0CF8F453" w14:textId="77777777" w:rsidR="009270AF" w:rsidRPr="00E273A4" w:rsidRDefault="009270AF" w:rsidP="00202992">
            <w:pPr>
              <w:pStyle w:val="Tekstpodstawowywcity"/>
              <w:ind w:firstLine="0"/>
              <w:rPr>
                <w:rFonts w:ascii="Calibri Light" w:hAnsi="Calibri Light"/>
                <w:b w:val="0"/>
                <w:sz w:val="24"/>
                <w:szCs w:val="24"/>
                <w:u w:val="none"/>
              </w:rPr>
            </w:pPr>
          </w:p>
        </w:tc>
      </w:tr>
      <w:tr w:rsidR="008762EA" w:rsidRPr="00E273A4" w14:paraId="0CF8F457" w14:textId="77777777" w:rsidTr="00202992">
        <w:trPr>
          <w:trHeight w:val="558"/>
        </w:trPr>
        <w:tc>
          <w:tcPr>
            <w:tcW w:w="648" w:type="dxa"/>
            <w:vAlign w:val="center"/>
          </w:tcPr>
          <w:p w14:paraId="0CF8F455"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12.</w:t>
            </w:r>
          </w:p>
        </w:tc>
        <w:tc>
          <w:tcPr>
            <w:tcW w:w="8862" w:type="dxa"/>
            <w:vAlign w:val="center"/>
          </w:tcPr>
          <w:p w14:paraId="0CF8F456"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składowania (ochrona mienia składowanego bezpośrednio na podłodze)</w:t>
            </w:r>
          </w:p>
        </w:tc>
      </w:tr>
      <w:tr w:rsidR="008762EA" w:rsidRPr="00E273A4" w14:paraId="0CF8F45A" w14:textId="77777777" w:rsidTr="00202992">
        <w:trPr>
          <w:trHeight w:val="272"/>
        </w:trPr>
        <w:tc>
          <w:tcPr>
            <w:tcW w:w="648" w:type="dxa"/>
            <w:vAlign w:val="center"/>
          </w:tcPr>
          <w:p w14:paraId="0CF8F458" w14:textId="77777777" w:rsidR="008762EA" w:rsidRPr="00E273A4" w:rsidRDefault="00831966" w:rsidP="00202992">
            <w:pPr>
              <w:jc w:val="center"/>
              <w:rPr>
                <w:rFonts w:ascii="Calibri Light" w:hAnsi="Calibri Light" w:cs="Times New Roman"/>
                <w:sz w:val="24"/>
                <w:szCs w:val="24"/>
              </w:rPr>
            </w:pPr>
            <w:r w:rsidRPr="00E273A4">
              <w:rPr>
                <w:rFonts w:ascii="Calibri Light" w:hAnsi="Calibri Light" w:cs="Times New Roman"/>
                <w:sz w:val="24"/>
                <w:szCs w:val="24"/>
              </w:rPr>
              <w:t>13.</w:t>
            </w:r>
          </w:p>
        </w:tc>
        <w:tc>
          <w:tcPr>
            <w:tcW w:w="8862" w:type="dxa"/>
            <w:vAlign w:val="center"/>
          </w:tcPr>
          <w:p w14:paraId="0CF8F459"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wynagrodzenia ekspertów z limitem 50.000 zł</w:t>
            </w:r>
          </w:p>
        </w:tc>
      </w:tr>
      <w:tr w:rsidR="008762EA" w:rsidRPr="00E273A4" w14:paraId="0CF8F45D" w14:textId="77777777" w:rsidTr="00202992">
        <w:trPr>
          <w:trHeight w:val="272"/>
        </w:trPr>
        <w:tc>
          <w:tcPr>
            <w:tcW w:w="648" w:type="dxa"/>
            <w:vAlign w:val="center"/>
          </w:tcPr>
          <w:p w14:paraId="0CF8F45B" w14:textId="77777777" w:rsidR="008762EA"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14</w:t>
            </w:r>
            <w:r w:rsidR="00831966" w:rsidRPr="00E273A4">
              <w:rPr>
                <w:rFonts w:ascii="Calibri Light" w:hAnsi="Calibri Light" w:cs="Times New Roman"/>
                <w:sz w:val="24"/>
                <w:szCs w:val="24"/>
              </w:rPr>
              <w:t>.</w:t>
            </w:r>
          </w:p>
        </w:tc>
        <w:tc>
          <w:tcPr>
            <w:tcW w:w="8862" w:type="dxa"/>
            <w:vAlign w:val="center"/>
          </w:tcPr>
          <w:p w14:paraId="0CF8F45C"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ubezpieczenia drobny</w:t>
            </w:r>
            <w:r w:rsidR="00C03612" w:rsidRPr="00E273A4">
              <w:rPr>
                <w:rFonts w:ascii="Calibri Light" w:hAnsi="Calibri Light"/>
                <w:b w:val="0"/>
                <w:sz w:val="24"/>
                <w:szCs w:val="24"/>
                <w:u w:val="none"/>
              </w:rPr>
              <w:t>ch robót budowlanych z limitem 1</w:t>
            </w:r>
            <w:r w:rsidR="001C5940" w:rsidRPr="00E273A4">
              <w:rPr>
                <w:rFonts w:ascii="Calibri Light" w:hAnsi="Calibri Light"/>
                <w:b w:val="0"/>
                <w:sz w:val="24"/>
                <w:szCs w:val="24"/>
                <w:u w:val="none"/>
              </w:rPr>
              <w:t>0</w:t>
            </w:r>
            <w:r w:rsidRPr="00E273A4">
              <w:rPr>
                <w:rFonts w:ascii="Calibri Light" w:hAnsi="Calibri Light"/>
                <w:b w:val="0"/>
                <w:sz w:val="24"/>
                <w:szCs w:val="24"/>
                <w:u w:val="none"/>
              </w:rPr>
              <w:t>0.000 zł</w:t>
            </w:r>
          </w:p>
        </w:tc>
      </w:tr>
      <w:tr w:rsidR="008762EA" w:rsidRPr="00E273A4" w14:paraId="0CF8F460" w14:textId="77777777" w:rsidTr="00202992">
        <w:trPr>
          <w:trHeight w:val="558"/>
        </w:trPr>
        <w:tc>
          <w:tcPr>
            <w:tcW w:w="648" w:type="dxa"/>
            <w:vAlign w:val="center"/>
          </w:tcPr>
          <w:p w14:paraId="0CF8F45E" w14:textId="77777777" w:rsidR="008762EA"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15</w:t>
            </w:r>
            <w:r w:rsidR="00831966" w:rsidRPr="00E273A4">
              <w:rPr>
                <w:rFonts w:ascii="Calibri Light" w:hAnsi="Calibri Light" w:cs="Times New Roman"/>
                <w:sz w:val="24"/>
                <w:szCs w:val="24"/>
              </w:rPr>
              <w:t>.</w:t>
            </w:r>
          </w:p>
        </w:tc>
        <w:tc>
          <w:tcPr>
            <w:tcW w:w="8862" w:type="dxa"/>
            <w:vAlign w:val="center"/>
          </w:tcPr>
          <w:p w14:paraId="0CF8F45F" w14:textId="77777777" w:rsidR="008762EA"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odtworzenia dokumentów do 5% wartości szkody z limitem 50.000 zł</w:t>
            </w:r>
          </w:p>
        </w:tc>
      </w:tr>
      <w:tr w:rsidR="009C5BDC" w:rsidRPr="00E273A4" w14:paraId="0CF8F463" w14:textId="77777777" w:rsidTr="00202992">
        <w:trPr>
          <w:trHeight w:val="272"/>
        </w:trPr>
        <w:tc>
          <w:tcPr>
            <w:tcW w:w="648" w:type="dxa"/>
            <w:vAlign w:val="center"/>
          </w:tcPr>
          <w:p w14:paraId="0CF8F461" w14:textId="77777777" w:rsidR="009C5BDC"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16</w:t>
            </w:r>
            <w:r w:rsidR="00831966" w:rsidRPr="00E273A4">
              <w:rPr>
                <w:rFonts w:ascii="Calibri Light" w:hAnsi="Calibri Light" w:cs="Times New Roman"/>
                <w:sz w:val="24"/>
                <w:szCs w:val="24"/>
              </w:rPr>
              <w:t>.</w:t>
            </w:r>
          </w:p>
        </w:tc>
        <w:tc>
          <w:tcPr>
            <w:tcW w:w="8862" w:type="dxa"/>
            <w:vAlign w:val="center"/>
          </w:tcPr>
          <w:p w14:paraId="0CF8F462" w14:textId="77777777" w:rsidR="009C5BDC"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prewencyjnej sumy ubezpiec</w:t>
            </w:r>
            <w:r w:rsidR="00C03612" w:rsidRPr="00E273A4">
              <w:rPr>
                <w:rFonts w:ascii="Calibri Light" w:hAnsi="Calibri Light"/>
                <w:b w:val="0"/>
                <w:sz w:val="24"/>
                <w:szCs w:val="24"/>
                <w:u w:val="none"/>
              </w:rPr>
              <w:t xml:space="preserve">zenia z </w:t>
            </w:r>
            <w:r w:rsidR="00C03612" w:rsidRPr="00A01C8D">
              <w:rPr>
                <w:rFonts w:ascii="Calibri Light" w:hAnsi="Calibri Light"/>
                <w:b w:val="0"/>
                <w:sz w:val="24"/>
                <w:szCs w:val="24"/>
                <w:u w:val="none"/>
              </w:rPr>
              <w:t>limitem 1</w:t>
            </w:r>
            <w:r w:rsidR="007C2F1E" w:rsidRPr="00A01C8D">
              <w:rPr>
                <w:rFonts w:ascii="Calibri Light" w:hAnsi="Calibri Light"/>
                <w:b w:val="0"/>
                <w:sz w:val="24"/>
                <w:szCs w:val="24"/>
                <w:u w:val="none"/>
              </w:rPr>
              <w:t>.0</w:t>
            </w:r>
            <w:r w:rsidRPr="00A01C8D">
              <w:rPr>
                <w:rFonts w:ascii="Calibri Light" w:hAnsi="Calibri Light"/>
                <w:b w:val="0"/>
                <w:sz w:val="24"/>
                <w:szCs w:val="24"/>
                <w:u w:val="none"/>
              </w:rPr>
              <w:t>00.000 zł</w:t>
            </w:r>
          </w:p>
        </w:tc>
      </w:tr>
      <w:tr w:rsidR="00920322" w:rsidRPr="00E273A4" w14:paraId="0CF8F466" w14:textId="77777777" w:rsidTr="00202992">
        <w:trPr>
          <w:trHeight w:val="272"/>
        </w:trPr>
        <w:tc>
          <w:tcPr>
            <w:tcW w:w="648" w:type="dxa"/>
            <w:vAlign w:val="center"/>
          </w:tcPr>
          <w:p w14:paraId="0CF8F464" w14:textId="77777777" w:rsidR="00920322"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17</w:t>
            </w:r>
            <w:r w:rsidR="00831966" w:rsidRPr="00E273A4">
              <w:rPr>
                <w:rFonts w:ascii="Calibri Light" w:hAnsi="Calibri Light" w:cs="Times New Roman"/>
                <w:sz w:val="24"/>
                <w:szCs w:val="24"/>
              </w:rPr>
              <w:t>.</w:t>
            </w:r>
          </w:p>
        </w:tc>
        <w:tc>
          <w:tcPr>
            <w:tcW w:w="8862" w:type="dxa"/>
            <w:vAlign w:val="center"/>
          </w:tcPr>
          <w:p w14:paraId="0CF8F465" w14:textId="77777777" w:rsidR="00920322" w:rsidRPr="00E273A4" w:rsidRDefault="001C5940"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72   godzin</w:t>
            </w:r>
          </w:p>
        </w:tc>
      </w:tr>
      <w:tr w:rsidR="00920322" w:rsidRPr="00E273A4" w14:paraId="0CF8F469" w14:textId="77777777" w:rsidTr="00202992">
        <w:trPr>
          <w:trHeight w:val="558"/>
        </w:trPr>
        <w:tc>
          <w:tcPr>
            <w:tcW w:w="648" w:type="dxa"/>
            <w:vAlign w:val="center"/>
          </w:tcPr>
          <w:p w14:paraId="0CF8F467" w14:textId="77777777" w:rsidR="00920322"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1</w:t>
            </w:r>
            <w:r w:rsidR="00367355" w:rsidRPr="00E273A4">
              <w:rPr>
                <w:rFonts w:ascii="Calibri Light" w:hAnsi="Calibri Light" w:cs="Times New Roman"/>
                <w:sz w:val="24"/>
                <w:szCs w:val="24"/>
              </w:rPr>
              <w:t>8</w:t>
            </w:r>
            <w:r w:rsidR="00831966" w:rsidRPr="00E273A4">
              <w:rPr>
                <w:rFonts w:ascii="Calibri Light" w:hAnsi="Calibri Light" w:cs="Times New Roman"/>
                <w:sz w:val="24"/>
                <w:szCs w:val="24"/>
              </w:rPr>
              <w:t>.</w:t>
            </w:r>
          </w:p>
        </w:tc>
        <w:tc>
          <w:tcPr>
            <w:tcW w:w="8862" w:type="dxa"/>
            <w:vAlign w:val="center"/>
          </w:tcPr>
          <w:p w14:paraId="0CF8F468" w14:textId="77777777" w:rsidR="00920322" w:rsidRPr="00E273A4" w:rsidRDefault="001C5940"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 xml:space="preserve">Klauzula dodatkowych kosztów  pracy  w  godzinach  nadliczbowych,  w   dni   wolne  od  pracy z  </w:t>
            </w:r>
            <w:r w:rsidR="00F06EDB" w:rsidRPr="00E273A4">
              <w:rPr>
                <w:rFonts w:ascii="Calibri Light" w:hAnsi="Calibri Light"/>
                <w:b w:val="0"/>
                <w:sz w:val="24"/>
                <w:szCs w:val="24"/>
                <w:u w:val="none"/>
              </w:rPr>
              <w:t>l</w:t>
            </w:r>
            <w:r w:rsidRPr="00E273A4">
              <w:rPr>
                <w:rFonts w:ascii="Calibri Light" w:hAnsi="Calibri Light"/>
                <w:b w:val="0"/>
                <w:sz w:val="24"/>
                <w:szCs w:val="24"/>
                <w:u w:val="none"/>
              </w:rPr>
              <w:t>imitem  100.000  zł</w:t>
            </w:r>
          </w:p>
        </w:tc>
      </w:tr>
      <w:tr w:rsidR="00920322" w:rsidRPr="00E273A4" w14:paraId="0CF8F46C" w14:textId="77777777" w:rsidTr="00202992">
        <w:trPr>
          <w:trHeight w:val="272"/>
        </w:trPr>
        <w:tc>
          <w:tcPr>
            <w:tcW w:w="648" w:type="dxa"/>
            <w:vAlign w:val="center"/>
          </w:tcPr>
          <w:p w14:paraId="0CF8F46A" w14:textId="77777777" w:rsidR="00920322" w:rsidRPr="00E273A4" w:rsidRDefault="00367355" w:rsidP="00202992">
            <w:pPr>
              <w:jc w:val="center"/>
              <w:rPr>
                <w:rFonts w:ascii="Calibri Light" w:hAnsi="Calibri Light" w:cs="Times New Roman"/>
                <w:sz w:val="24"/>
                <w:szCs w:val="24"/>
              </w:rPr>
            </w:pPr>
            <w:r w:rsidRPr="00E273A4">
              <w:rPr>
                <w:rFonts w:ascii="Calibri Light" w:hAnsi="Calibri Light" w:cs="Times New Roman"/>
                <w:sz w:val="24"/>
                <w:szCs w:val="24"/>
              </w:rPr>
              <w:t>19</w:t>
            </w:r>
            <w:r w:rsidR="00831966" w:rsidRPr="00E273A4">
              <w:rPr>
                <w:rFonts w:ascii="Calibri Light" w:hAnsi="Calibri Light" w:cs="Times New Roman"/>
                <w:sz w:val="24"/>
                <w:szCs w:val="24"/>
              </w:rPr>
              <w:t>.</w:t>
            </w:r>
          </w:p>
        </w:tc>
        <w:tc>
          <w:tcPr>
            <w:tcW w:w="8862" w:type="dxa"/>
            <w:vAlign w:val="center"/>
          </w:tcPr>
          <w:p w14:paraId="0CF8F46B" w14:textId="77777777" w:rsidR="00920322" w:rsidRPr="00E273A4" w:rsidRDefault="00F06ED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kosztów  naprawy  zabezpieczeń  z  limitem  20.000,00  zł</w:t>
            </w:r>
          </w:p>
        </w:tc>
      </w:tr>
      <w:tr w:rsidR="00920322" w:rsidRPr="00E273A4" w14:paraId="0CF8F46F" w14:textId="77777777" w:rsidTr="00202992">
        <w:trPr>
          <w:trHeight w:val="272"/>
        </w:trPr>
        <w:tc>
          <w:tcPr>
            <w:tcW w:w="648" w:type="dxa"/>
            <w:vAlign w:val="center"/>
          </w:tcPr>
          <w:p w14:paraId="0CF8F46D" w14:textId="77777777" w:rsidR="00920322"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2</w:t>
            </w:r>
            <w:r w:rsidR="00367355" w:rsidRPr="00E273A4">
              <w:rPr>
                <w:rFonts w:ascii="Calibri Light" w:hAnsi="Calibri Light" w:cs="Times New Roman"/>
                <w:sz w:val="24"/>
                <w:szCs w:val="24"/>
              </w:rPr>
              <w:t>0</w:t>
            </w:r>
            <w:r w:rsidR="00831966" w:rsidRPr="00E273A4">
              <w:rPr>
                <w:rFonts w:ascii="Calibri Light" w:hAnsi="Calibri Light" w:cs="Times New Roman"/>
                <w:sz w:val="24"/>
                <w:szCs w:val="24"/>
              </w:rPr>
              <w:t>.</w:t>
            </w:r>
          </w:p>
        </w:tc>
        <w:tc>
          <w:tcPr>
            <w:tcW w:w="8862" w:type="dxa"/>
            <w:vAlign w:val="center"/>
          </w:tcPr>
          <w:p w14:paraId="0CF8F46E" w14:textId="77777777" w:rsidR="00920322" w:rsidRPr="00E273A4" w:rsidRDefault="00F06ED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wypłaty  zaliczki</w:t>
            </w:r>
          </w:p>
        </w:tc>
      </w:tr>
      <w:tr w:rsidR="00920322" w:rsidRPr="00E273A4" w14:paraId="0CF8F472" w14:textId="77777777" w:rsidTr="00202992">
        <w:trPr>
          <w:trHeight w:val="272"/>
        </w:trPr>
        <w:tc>
          <w:tcPr>
            <w:tcW w:w="648" w:type="dxa"/>
            <w:vAlign w:val="center"/>
          </w:tcPr>
          <w:p w14:paraId="0CF8F470" w14:textId="77777777" w:rsidR="00920322"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2</w:t>
            </w:r>
            <w:r w:rsidR="00367355" w:rsidRPr="00E273A4">
              <w:rPr>
                <w:rFonts w:ascii="Calibri Light" w:hAnsi="Calibri Light" w:cs="Times New Roman"/>
                <w:sz w:val="24"/>
                <w:szCs w:val="24"/>
              </w:rPr>
              <w:t>1</w:t>
            </w:r>
            <w:r w:rsidR="00831966" w:rsidRPr="00E273A4">
              <w:rPr>
                <w:rFonts w:ascii="Calibri Light" w:hAnsi="Calibri Light" w:cs="Times New Roman"/>
                <w:sz w:val="24"/>
                <w:szCs w:val="24"/>
              </w:rPr>
              <w:t>.</w:t>
            </w:r>
          </w:p>
        </w:tc>
        <w:tc>
          <w:tcPr>
            <w:tcW w:w="8862" w:type="dxa"/>
            <w:vAlign w:val="center"/>
          </w:tcPr>
          <w:p w14:paraId="0CF8F471" w14:textId="77777777" w:rsidR="00920322" w:rsidRPr="00E273A4" w:rsidRDefault="00F06ED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terminu  oględzin</w:t>
            </w:r>
            <w:r w:rsidR="000A5CB7" w:rsidRPr="00E273A4">
              <w:rPr>
                <w:rFonts w:ascii="Calibri Light" w:hAnsi="Calibri Light"/>
                <w:b w:val="0"/>
                <w:sz w:val="24"/>
                <w:szCs w:val="24"/>
                <w:u w:val="none"/>
              </w:rPr>
              <w:t xml:space="preserve"> </w:t>
            </w:r>
            <w:r w:rsidRPr="00E273A4">
              <w:rPr>
                <w:rFonts w:ascii="Calibri Light" w:hAnsi="Calibri Light"/>
                <w:b w:val="0"/>
                <w:sz w:val="24"/>
                <w:szCs w:val="24"/>
                <w:u w:val="none"/>
              </w:rPr>
              <w:t xml:space="preserve">-  </w:t>
            </w:r>
            <w:r w:rsidR="005029FD" w:rsidRPr="00E273A4">
              <w:rPr>
                <w:rFonts w:ascii="Calibri Light" w:hAnsi="Calibri Light"/>
                <w:b w:val="0"/>
                <w:sz w:val="24"/>
                <w:szCs w:val="24"/>
                <w:u w:val="none"/>
              </w:rPr>
              <w:t>7</w:t>
            </w:r>
            <w:r w:rsidRPr="00E273A4">
              <w:rPr>
                <w:rFonts w:ascii="Calibri Light" w:hAnsi="Calibri Light"/>
                <w:b w:val="0"/>
                <w:sz w:val="24"/>
                <w:szCs w:val="24"/>
                <w:u w:val="none"/>
              </w:rPr>
              <w:t xml:space="preserve">  dni</w:t>
            </w:r>
          </w:p>
        </w:tc>
      </w:tr>
      <w:tr w:rsidR="008135B6" w:rsidRPr="00E273A4" w14:paraId="0CF8F475" w14:textId="77777777" w:rsidTr="00202992">
        <w:trPr>
          <w:trHeight w:val="272"/>
        </w:trPr>
        <w:tc>
          <w:tcPr>
            <w:tcW w:w="648" w:type="dxa"/>
            <w:vAlign w:val="center"/>
          </w:tcPr>
          <w:p w14:paraId="0CF8F473" w14:textId="77777777" w:rsidR="008135B6"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2</w:t>
            </w:r>
            <w:r w:rsidR="00C03612" w:rsidRPr="00E273A4">
              <w:rPr>
                <w:rFonts w:ascii="Calibri Light" w:hAnsi="Calibri Light" w:cs="Times New Roman"/>
                <w:sz w:val="24"/>
                <w:szCs w:val="24"/>
              </w:rPr>
              <w:t>2</w:t>
            </w:r>
            <w:r w:rsidR="00831966" w:rsidRPr="00E273A4">
              <w:rPr>
                <w:rFonts w:ascii="Calibri Light" w:hAnsi="Calibri Light" w:cs="Times New Roman"/>
                <w:sz w:val="24"/>
                <w:szCs w:val="24"/>
              </w:rPr>
              <w:t>.</w:t>
            </w:r>
          </w:p>
        </w:tc>
        <w:tc>
          <w:tcPr>
            <w:tcW w:w="8862" w:type="dxa"/>
            <w:vAlign w:val="center"/>
          </w:tcPr>
          <w:p w14:paraId="0CF8F474" w14:textId="77777777" w:rsidR="008135B6" w:rsidRPr="00E273A4" w:rsidRDefault="008135B6"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warunków  i  taryf</w:t>
            </w:r>
          </w:p>
        </w:tc>
      </w:tr>
      <w:tr w:rsidR="008135B6" w:rsidRPr="00E273A4" w14:paraId="0CF8F478" w14:textId="77777777" w:rsidTr="00202992">
        <w:trPr>
          <w:trHeight w:val="287"/>
        </w:trPr>
        <w:tc>
          <w:tcPr>
            <w:tcW w:w="648" w:type="dxa"/>
            <w:vAlign w:val="center"/>
          </w:tcPr>
          <w:p w14:paraId="0CF8F476" w14:textId="77777777" w:rsidR="008135B6"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2</w:t>
            </w:r>
            <w:r w:rsidR="00C03612" w:rsidRPr="00E273A4">
              <w:rPr>
                <w:rFonts w:ascii="Calibri Light" w:hAnsi="Calibri Light" w:cs="Times New Roman"/>
                <w:sz w:val="24"/>
                <w:szCs w:val="24"/>
              </w:rPr>
              <w:t>3</w:t>
            </w:r>
            <w:r w:rsidR="00831966" w:rsidRPr="00E273A4">
              <w:rPr>
                <w:rFonts w:ascii="Calibri Light" w:hAnsi="Calibri Light" w:cs="Times New Roman"/>
                <w:sz w:val="24"/>
                <w:szCs w:val="24"/>
              </w:rPr>
              <w:t>.</w:t>
            </w:r>
          </w:p>
        </w:tc>
        <w:tc>
          <w:tcPr>
            <w:tcW w:w="8862" w:type="dxa"/>
            <w:vAlign w:val="center"/>
          </w:tcPr>
          <w:p w14:paraId="0CF8F477" w14:textId="77777777" w:rsidR="008135B6" w:rsidRPr="00E273A4" w:rsidRDefault="008135B6"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reprezentantów</w:t>
            </w:r>
          </w:p>
        </w:tc>
      </w:tr>
      <w:tr w:rsidR="00CE074C" w:rsidRPr="00E273A4" w14:paraId="0CF8F47B" w14:textId="77777777" w:rsidTr="00202992">
        <w:trPr>
          <w:trHeight w:val="287"/>
        </w:trPr>
        <w:tc>
          <w:tcPr>
            <w:tcW w:w="648" w:type="dxa"/>
            <w:vAlign w:val="center"/>
          </w:tcPr>
          <w:p w14:paraId="0CF8F479" w14:textId="77777777" w:rsidR="00CE074C" w:rsidRPr="00E273A4" w:rsidRDefault="00B84B50" w:rsidP="00202992">
            <w:pPr>
              <w:jc w:val="center"/>
              <w:rPr>
                <w:rFonts w:ascii="Calibri Light" w:hAnsi="Calibri Light" w:cs="Times New Roman"/>
                <w:sz w:val="24"/>
                <w:szCs w:val="24"/>
              </w:rPr>
            </w:pPr>
            <w:r w:rsidRPr="00E273A4">
              <w:rPr>
                <w:rFonts w:ascii="Calibri Light" w:hAnsi="Calibri Light" w:cs="Times New Roman"/>
                <w:sz w:val="24"/>
                <w:szCs w:val="24"/>
              </w:rPr>
              <w:t>2</w:t>
            </w:r>
            <w:r w:rsidR="00C03612" w:rsidRPr="00E273A4">
              <w:rPr>
                <w:rFonts w:ascii="Calibri Light" w:hAnsi="Calibri Light" w:cs="Times New Roman"/>
                <w:sz w:val="24"/>
                <w:szCs w:val="24"/>
              </w:rPr>
              <w:t>4</w:t>
            </w:r>
            <w:r w:rsidR="00831966" w:rsidRPr="00E273A4">
              <w:rPr>
                <w:rFonts w:ascii="Calibri Light" w:hAnsi="Calibri Light" w:cs="Times New Roman"/>
                <w:sz w:val="24"/>
                <w:szCs w:val="24"/>
              </w:rPr>
              <w:t>.</w:t>
            </w:r>
          </w:p>
        </w:tc>
        <w:tc>
          <w:tcPr>
            <w:tcW w:w="8862" w:type="dxa"/>
            <w:vAlign w:val="center"/>
          </w:tcPr>
          <w:p w14:paraId="0CF8F47A" w14:textId="77777777" w:rsidR="00CE074C" w:rsidRPr="00E273A4" w:rsidRDefault="00CE074C"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transportowania,  limit:  50.000,00  zł</w:t>
            </w:r>
          </w:p>
        </w:tc>
      </w:tr>
    </w:tbl>
    <w:p w14:paraId="0CF8F47C" w14:textId="77777777" w:rsidR="00EB0513" w:rsidRPr="00E273A4" w:rsidRDefault="00EB0513" w:rsidP="00802C99">
      <w:pPr>
        <w:pStyle w:val="Akapitzlist1"/>
        <w:keepNext/>
        <w:spacing w:before="240" w:after="120"/>
        <w:ind w:left="0"/>
        <w:jc w:val="both"/>
        <w:rPr>
          <w:rFonts w:ascii="Calibri Light" w:hAnsi="Calibri Light"/>
          <w:sz w:val="24"/>
          <w:szCs w:val="24"/>
        </w:rPr>
      </w:pPr>
    </w:p>
    <w:p w14:paraId="0CF8F47D" w14:textId="77777777" w:rsidR="000742AC" w:rsidRPr="00E273A4" w:rsidRDefault="00EB0513" w:rsidP="00841AAF">
      <w:pPr>
        <w:pStyle w:val="Akapitzlist1"/>
        <w:spacing w:before="240" w:after="120"/>
        <w:ind w:left="0"/>
        <w:jc w:val="both"/>
        <w:rPr>
          <w:rFonts w:ascii="Calibri Light" w:hAnsi="Calibri Light"/>
          <w:sz w:val="24"/>
          <w:szCs w:val="24"/>
        </w:rPr>
      </w:pPr>
      <w:r w:rsidRPr="00E273A4">
        <w:rPr>
          <w:rFonts w:ascii="Calibri Light" w:hAnsi="Calibri Light"/>
          <w:b/>
          <w:bCs/>
          <w:sz w:val="24"/>
          <w:szCs w:val="24"/>
        </w:rPr>
        <w:t>Miejsce</w:t>
      </w:r>
      <w:r w:rsidR="00391A0B" w:rsidRPr="00E273A4">
        <w:rPr>
          <w:rFonts w:ascii="Calibri Light" w:hAnsi="Calibri Light"/>
          <w:b/>
          <w:bCs/>
          <w:sz w:val="24"/>
          <w:szCs w:val="24"/>
        </w:rPr>
        <w:t xml:space="preserve"> ubezpieczenia - </w:t>
      </w:r>
      <w:r w:rsidR="00391A0B" w:rsidRPr="00E273A4">
        <w:rPr>
          <w:rFonts w:ascii="Calibri Light" w:hAnsi="Calibri Light"/>
          <w:sz w:val="24"/>
          <w:szCs w:val="24"/>
        </w:rPr>
        <w:t xml:space="preserve">Zgłaszane do ubezpieczenia mienie znajduje się w  standardowych pomieszczeniach  biurowych i laboratoriach w siedzibie Zamawiającego tj., w Poznaniu przy ul. Ewarysta Estkowskiego 6. </w:t>
      </w:r>
    </w:p>
    <w:p w14:paraId="0CF8F47E" w14:textId="77777777" w:rsidR="000742AC" w:rsidRPr="00E273A4" w:rsidRDefault="000742AC" w:rsidP="000742AC">
      <w:pPr>
        <w:tabs>
          <w:tab w:val="left" w:pos="426"/>
        </w:tabs>
        <w:rPr>
          <w:rFonts w:ascii="Calibri Light" w:eastAsia="Times New Roman" w:hAnsi="Calibri Light" w:cs="Times New Roman"/>
          <w:sz w:val="24"/>
          <w:szCs w:val="24"/>
        </w:rPr>
      </w:pPr>
    </w:p>
    <w:p w14:paraId="0CF8F47F" w14:textId="77777777" w:rsidR="004D3448" w:rsidRPr="00E273A4" w:rsidRDefault="004D3448" w:rsidP="000742AC">
      <w:pPr>
        <w:tabs>
          <w:tab w:val="left" w:pos="426"/>
        </w:tabs>
        <w:rPr>
          <w:rFonts w:ascii="Calibri Light" w:eastAsia="Times New Roman" w:hAnsi="Calibri Light" w:cs="Times New Roman"/>
          <w:sz w:val="24"/>
          <w:szCs w:val="24"/>
        </w:rPr>
      </w:pPr>
    </w:p>
    <w:p w14:paraId="0CF8F480" w14:textId="77777777" w:rsidR="004D3448" w:rsidRPr="00E273A4" w:rsidRDefault="004D3448" w:rsidP="000742AC">
      <w:pPr>
        <w:tabs>
          <w:tab w:val="left" w:pos="426"/>
        </w:tabs>
        <w:rPr>
          <w:rFonts w:ascii="Calibri Light" w:eastAsia="Times New Roman" w:hAnsi="Calibri Light" w:cs="Times New Roman"/>
          <w:sz w:val="24"/>
          <w:szCs w:val="24"/>
        </w:rPr>
      </w:pPr>
    </w:p>
    <w:p w14:paraId="0CF8F481" w14:textId="77777777" w:rsidR="004D3448" w:rsidRPr="00E273A4" w:rsidRDefault="004D3448" w:rsidP="000742AC">
      <w:pPr>
        <w:tabs>
          <w:tab w:val="left" w:pos="426"/>
        </w:tabs>
        <w:rPr>
          <w:rFonts w:ascii="Calibri Light" w:eastAsia="Times New Roman" w:hAnsi="Calibri Light" w:cs="Times New Roman"/>
          <w:sz w:val="24"/>
          <w:szCs w:val="24"/>
        </w:rPr>
      </w:pPr>
    </w:p>
    <w:p w14:paraId="0CF8F482" w14:textId="77777777" w:rsidR="004D3448" w:rsidRPr="00E273A4" w:rsidRDefault="004D3448" w:rsidP="000742AC">
      <w:pPr>
        <w:tabs>
          <w:tab w:val="left" w:pos="426"/>
        </w:tabs>
        <w:rPr>
          <w:rFonts w:ascii="Calibri Light" w:eastAsia="Times New Roman" w:hAnsi="Calibri Light" w:cs="Times New Roman"/>
          <w:sz w:val="24"/>
          <w:szCs w:val="24"/>
        </w:rPr>
      </w:pPr>
    </w:p>
    <w:p w14:paraId="0CF8F483" w14:textId="77777777" w:rsidR="004D3448" w:rsidRPr="00E273A4" w:rsidRDefault="004D3448" w:rsidP="000742AC">
      <w:pPr>
        <w:tabs>
          <w:tab w:val="left" w:pos="426"/>
        </w:tabs>
        <w:rPr>
          <w:rFonts w:ascii="Calibri Light" w:eastAsia="Times New Roman" w:hAnsi="Calibri Light" w:cs="Times New Roman"/>
          <w:sz w:val="24"/>
          <w:szCs w:val="24"/>
        </w:rPr>
      </w:pPr>
    </w:p>
    <w:p w14:paraId="0CF8F484" w14:textId="77777777" w:rsidR="004D3448" w:rsidRPr="00E273A4" w:rsidRDefault="004D3448" w:rsidP="000742AC">
      <w:pPr>
        <w:tabs>
          <w:tab w:val="left" w:pos="426"/>
        </w:tabs>
        <w:rPr>
          <w:rFonts w:ascii="Calibri Light" w:eastAsia="Times New Roman" w:hAnsi="Calibri Light" w:cs="Times New Roman"/>
          <w:sz w:val="24"/>
          <w:szCs w:val="24"/>
        </w:rPr>
      </w:pPr>
    </w:p>
    <w:p w14:paraId="0CF8F485" w14:textId="77777777" w:rsidR="002A612A" w:rsidRPr="00E273A4" w:rsidRDefault="002A612A" w:rsidP="000742AC">
      <w:pPr>
        <w:tabs>
          <w:tab w:val="left" w:pos="426"/>
        </w:tabs>
        <w:rPr>
          <w:rFonts w:ascii="Calibri Light" w:eastAsia="Times New Roman" w:hAnsi="Calibri Light" w:cs="Times New Roman"/>
          <w:sz w:val="24"/>
          <w:szCs w:val="24"/>
        </w:rPr>
      </w:pPr>
    </w:p>
    <w:p w14:paraId="0CF8F486" w14:textId="77777777" w:rsidR="004D3448" w:rsidRPr="00E273A4" w:rsidRDefault="004D3448" w:rsidP="000742AC">
      <w:pPr>
        <w:tabs>
          <w:tab w:val="left" w:pos="426"/>
        </w:tabs>
        <w:rPr>
          <w:rFonts w:ascii="Calibri Light" w:eastAsia="Times New Roman" w:hAnsi="Calibri Light" w:cs="Times New Roman"/>
          <w:sz w:val="24"/>
          <w:szCs w:val="24"/>
        </w:rPr>
      </w:pPr>
    </w:p>
    <w:p w14:paraId="0CF8F487" w14:textId="77777777" w:rsidR="00297228" w:rsidRPr="00E273A4" w:rsidRDefault="00391A0B" w:rsidP="00202992">
      <w:pPr>
        <w:shd w:val="clear" w:color="auto" w:fill="D9D9D9" w:themeFill="background1" w:themeFillShade="D9"/>
        <w:tabs>
          <w:tab w:val="left" w:pos="-4962"/>
        </w:tabs>
        <w:spacing w:after="0" w:line="360" w:lineRule="auto"/>
        <w:ind w:left="360"/>
        <w:jc w:val="center"/>
        <w:rPr>
          <w:rFonts w:ascii="Calibri Light" w:hAnsi="Calibri Light" w:cs="Times New Roman"/>
          <w:b/>
          <w:sz w:val="28"/>
          <w:szCs w:val="24"/>
          <w:u w:val="single"/>
        </w:rPr>
      </w:pPr>
      <w:r w:rsidRPr="00E273A4">
        <w:rPr>
          <w:rFonts w:ascii="Calibri Light" w:hAnsi="Calibri Light" w:cs="Times New Roman"/>
          <w:b/>
          <w:sz w:val="28"/>
          <w:szCs w:val="24"/>
          <w:u w:val="single"/>
        </w:rPr>
        <w:lastRenderedPageBreak/>
        <w:t>UBEZPIECZENIE SPRZĘTU ELEKTRONICZNEGO OD WSZYSTKICH RYZYK</w:t>
      </w:r>
    </w:p>
    <w:p w14:paraId="0CF8F488" w14:textId="77777777" w:rsidR="004123B6" w:rsidRPr="00E273A4" w:rsidRDefault="00B37538" w:rsidP="00B37538">
      <w:pPr>
        <w:pStyle w:val="Akapitzlist"/>
        <w:tabs>
          <w:tab w:val="left" w:pos="-4962"/>
        </w:tabs>
        <w:spacing w:after="0" w:line="360" w:lineRule="auto"/>
        <w:ind w:left="180"/>
        <w:rPr>
          <w:rFonts w:ascii="Calibri Light" w:hAnsi="Calibri Light" w:cs="Times New Roman"/>
          <w:b/>
          <w:bCs/>
          <w:sz w:val="24"/>
          <w:szCs w:val="24"/>
        </w:rPr>
      </w:pPr>
      <w:r w:rsidRPr="00E273A4">
        <w:rPr>
          <w:rFonts w:ascii="Calibri Light" w:hAnsi="Calibri Light" w:cs="Times New Roman"/>
          <w:b/>
          <w:bCs/>
          <w:sz w:val="24"/>
          <w:szCs w:val="24"/>
        </w:rPr>
        <w:t xml:space="preserve">                                                  </w:t>
      </w:r>
    </w:p>
    <w:p w14:paraId="0CF8F489" w14:textId="77777777" w:rsidR="00602A1D" w:rsidRPr="00E273A4" w:rsidRDefault="00602A1D" w:rsidP="00B37538">
      <w:pPr>
        <w:pStyle w:val="Akapitzlist"/>
        <w:tabs>
          <w:tab w:val="left" w:pos="-4962"/>
        </w:tabs>
        <w:spacing w:after="0" w:line="360" w:lineRule="auto"/>
        <w:ind w:left="180"/>
        <w:rPr>
          <w:rFonts w:ascii="Calibri Light" w:hAnsi="Calibri Light" w:cs="Times New Roman"/>
          <w:b/>
          <w:bCs/>
          <w:sz w:val="24"/>
          <w:szCs w:val="24"/>
        </w:rPr>
      </w:pPr>
    </w:p>
    <w:p w14:paraId="0CF8F48A" w14:textId="01EC1622" w:rsidR="00650603" w:rsidRPr="00E273A4" w:rsidRDefault="00B37538" w:rsidP="00B37538">
      <w:pPr>
        <w:pStyle w:val="Akapitzlist"/>
        <w:tabs>
          <w:tab w:val="left" w:pos="-4962"/>
        </w:tabs>
        <w:spacing w:after="0" w:line="360" w:lineRule="auto"/>
        <w:ind w:left="180"/>
        <w:rPr>
          <w:rFonts w:ascii="Calibri Light" w:hAnsi="Calibri Light" w:cs="Times New Roman"/>
          <w:b/>
          <w:bCs/>
          <w:sz w:val="24"/>
          <w:szCs w:val="24"/>
        </w:rPr>
      </w:pPr>
      <w:r w:rsidRPr="00E273A4">
        <w:rPr>
          <w:rFonts w:ascii="Calibri Light" w:hAnsi="Calibri Light" w:cs="Times New Roman"/>
          <w:b/>
          <w:bCs/>
          <w:sz w:val="24"/>
          <w:szCs w:val="24"/>
        </w:rPr>
        <w:t xml:space="preserve">Termin ubezpieczenia </w:t>
      </w:r>
      <w:r w:rsidR="00B502D7" w:rsidRPr="00E273A4">
        <w:rPr>
          <w:rFonts w:ascii="Calibri Light" w:hAnsi="Calibri Light" w:cs="Times New Roman"/>
          <w:b/>
          <w:bCs/>
          <w:sz w:val="24"/>
          <w:szCs w:val="24"/>
        </w:rPr>
        <w:t>04.04.20</w:t>
      </w:r>
      <w:r w:rsidR="004A7880" w:rsidRPr="00E273A4">
        <w:rPr>
          <w:rFonts w:ascii="Calibri Light" w:hAnsi="Calibri Light" w:cs="Times New Roman"/>
          <w:b/>
          <w:bCs/>
          <w:sz w:val="24"/>
          <w:szCs w:val="24"/>
        </w:rPr>
        <w:t>21</w:t>
      </w:r>
      <w:r w:rsidRPr="00E273A4">
        <w:rPr>
          <w:rFonts w:ascii="Calibri Light" w:hAnsi="Calibri Light" w:cs="Times New Roman"/>
          <w:b/>
          <w:bCs/>
          <w:sz w:val="24"/>
          <w:szCs w:val="24"/>
        </w:rPr>
        <w:t xml:space="preserve"> – </w:t>
      </w:r>
      <w:r w:rsidR="00B502D7" w:rsidRPr="00E273A4">
        <w:rPr>
          <w:rFonts w:ascii="Calibri Light" w:hAnsi="Calibri Light" w:cs="Times New Roman"/>
          <w:b/>
          <w:bCs/>
          <w:sz w:val="24"/>
          <w:szCs w:val="24"/>
        </w:rPr>
        <w:t>03.04.202</w:t>
      </w:r>
      <w:r w:rsidR="004A7880" w:rsidRPr="00E273A4">
        <w:rPr>
          <w:rFonts w:ascii="Calibri Light" w:hAnsi="Calibri Light" w:cs="Times New Roman"/>
          <w:b/>
          <w:bCs/>
          <w:sz w:val="24"/>
          <w:szCs w:val="24"/>
        </w:rPr>
        <w:t>2</w:t>
      </w:r>
      <w:r w:rsidRPr="00E273A4">
        <w:rPr>
          <w:rFonts w:ascii="Calibri Light" w:hAnsi="Calibri Light" w:cs="Times New Roman"/>
          <w:b/>
          <w:bCs/>
          <w:sz w:val="24"/>
          <w:szCs w:val="24"/>
        </w:rPr>
        <w:t>r.</w:t>
      </w:r>
    </w:p>
    <w:p w14:paraId="0CF8F48B" w14:textId="77777777" w:rsidR="004123B6" w:rsidRPr="00E273A4" w:rsidRDefault="004123B6" w:rsidP="00B37538">
      <w:pPr>
        <w:pStyle w:val="Akapitzlist"/>
        <w:tabs>
          <w:tab w:val="left" w:pos="-4962"/>
        </w:tabs>
        <w:spacing w:after="0" w:line="360" w:lineRule="auto"/>
        <w:ind w:left="180"/>
        <w:rPr>
          <w:rFonts w:ascii="Calibri Light" w:hAnsi="Calibri Light" w:cs="Times New Roman"/>
          <w:b/>
          <w:bCs/>
          <w:sz w:val="24"/>
          <w:szCs w:val="24"/>
        </w:rPr>
      </w:pPr>
    </w:p>
    <w:p w14:paraId="0CF8F48C" w14:textId="77777777" w:rsidR="004123B6" w:rsidRPr="00E273A4" w:rsidRDefault="004123B6" w:rsidP="004123B6">
      <w:pPr>
        <w:pStyle w:val="Akapitzlist1"/>
        <w:spacing w:before="240" w:after="120"/>
        <w:ind w:left="0"/>
        <w:jc w:val="both"/>
        <w:rPr>
          <w:rFonts w:ascii="Calibri Light" w:hAnsi="Calibri Light"/>
          <w:bCs/>
          <w:sz w:val="24"/>
          <w:szCs w:val="24"/>
          <w:shd w:val="clear" w:color="auto" w:fill="FFFFFF"/>
        </w:rPr>
      </w:pPr>
      <w:r w:rsidRPr="00E273A4">
        <w:rPr>
          <w:rFonts w:ascii="Calibri Light" w:hAnsi="Calibri Light"/>
          <w:b/>
          <w:bCs/>
          <w:sz w:val="24"/>
          <w:szCs w:val="24"/>
          <w:u w:val="single"/>
          <w:shd w:val="clear" w:color="auto" w:fill="FFFFFF"/>
        </w:rPr>
        <w:t>Przedmiot ubezpieczenia</w:t>
      </w:r>
      <w:r w:rsidRPr="00E273A4">
        <w:rPr>
          <w:rFonts w:ascii="Calibri Light" w:hAnsi="Calibri Light"/>
          <w:bCs/>
          <w:sz w:val="24"/>
          <w:szCs w:val="24"/>
          <w:shd w:val="clear" w:color="auto" w:fill="FFFFFF"/>
        </w:rPr>
        <w:t xml:space="preserve">: sprzęt elektroniczny stacjonarny i przenośny będący  własnością  Ubezpieczonego , a  także  użytkowany  na  </w:t>
      </w:r>
      <w:proofErr w:type="spellStart"/>
      <w:r w:rsidRPr="00E273A4">
        <w:rPr>
          <w:rFonts w:ascii="Calibri Light" w:hAnsi="Calibri Light"/>
          <w:bCs/>
          <w:sz w:val="24"/>
          <w:szCs w:val="24"/>
          <w:shd w:val="clear" w:color="auto" w:fill="FFFFFF"/>
        </w:rPr>
        <w:t>pdst</w:t>
      </w:r>
      <w:proofErr w:type="spellEnd"/>
      <w:r w:rsidRPr="00E273A4">
        <w:rPr>
          <w:rFonts w:ascii="Calibri Light" w:hAnsi="Calibri Light"/>
          <w:bCs/>
          <w:sz w:val="24"/>
          <w:szCs w:val="24"/>
          <w:shd w:val="clear" w:color="auto" w:fill="FFFFFF"/>
        </w:rPr>
        <w:t>.  umowy  najmu dzierżawy,  użyczenia,  leasingu,  lub innego  stosunku  prawnego</w:t>
      </w:r>
      <w:r w:rsidR="0073643D" w:rsidRPr="00E273A4">
        <w:rPr>
          <w:rFonts w:ascii="Calibri Light" w:hAnsi="Calibri Light"/>
          <w:bCs/>
          <w:sz w:val="24"/>
          <w:szCs w:val="24"/>
          <w:shd w:val="clear" w:color="auto" w:fill="FFFFFF"/>
        </w:rPr>
        <w:t xml:space="preserve"> </w:t>
      </w:r>
      <w:r w:rsidRPr="00E273A4">
        <w:rPr>
          <w:rFonts w:ascii="Calibri Light" w:hAnsi="Calibri Light"/>
          <w:bCs/>
          <w:sz w:val="24"/>
          <w:szCs w:val="24"/>
          <w:shd w:val="clear" w:color="auto" w:fill="FFFFFF"/>
        </w:rPr>
        <w:t xml:space="preserve">- zgodnie z załączonym wykazem  sprzętu - </w:t>
      </w:r>
      <w:r w:rsidRPr="00E273A4">
        <w:rPr>
          <w:rFonts w:ascii="Calibri Light" w:hAnsi="Calibri Light"/>
          <w:b/>
          <w:bCs/>
          <w:sz w:val="24"/>
          <w:szCs w:val="24"/>
          <w:u w:val="single"/>
          <w:shd w:val="clear" w:color="auto" w:fill="FFFFFF"/>
        </w:rPr>
        <w:t>Załącznik nr 7 do SIWZ</w:t>
      </w:r>
    </w:p>
    <w:p w14:paraId="0CF8F48D" w14:textId="77777777" w:rsidR="004123B6" w:rsidRPr="00E273A4" w:rsidRDefault="004123B6" w:rsidP="004123B6">
      <w:pPr>
        <w:pStyle w:val="Akapitzlist1"/>
        <w:spacing w:before="240" w:after="120"/>
        <w:ind w:left="0"/>
        <w:jc w:val="both"/>
        <w:rPr>
          <w:rFonts w:ascii="Calibri Light" w:hAnsi="Calibri Light"/>
          <w:sz w:val="24"/>
          <w:szCs w:val="24"/>
        </w:rPr>
      </w:pPr>
      <w:r w:rsidRPr="00E273A4">
        <w:rPr>
          <w:rFonts w:ascii="Calibri Light" w:hAnsi="Calibri Light"/>
          <w:bCs/>
          <w:sz w:val="24"/>
          <w:szCs w:val="24"/>
          <w:shd w:val="clear" w:color="auto" w:fill="FFFFFF"/>
        </w:rPr>
        <w:t xml:space="preserve">  </w:t>
      </w:r>
      <w:r w:rsidRPr="00E273A4">
        <w:rPr>
          <w:rFonts w:ascii="Calibri Light" w:hAnsi="Calibri Light"/>
          <w:sz w:val="24"/>
          <w:szCs w:val="24"/>
        </w:rPr>
        <w:t>Zgłaszany do ubezpieczenia sprzęt  elektroniczny jest nie starszy niż 12 lat i znajduje się w  standardowych pomieszczeniach  biurowych i laboratoriach w siedzibie Zamawiającego tj., w Poznaniu przy ul. Ewarysta Estkowskiego 6. Część klimatyzatorów znajduje się na zewnątrz budynków.</w:t>
      </w:r>
    </w:p>
    <w:p w14:paraId="0CF8F48E" w14:textId="77777777" w:rsidR="00602A1D" w:rsidRPr="00E273A4" w:rsidRDefault="00602A1D" w:rsidP="00602A1D">
      <w:pPr>
        <w:pStyle w:val="Akapitzlist"/>
        <w:tabs>
          <w:tab w:val="left" w:pos="-4962"/>
        </w:tabs>
        <w:spacing w:after="0" w:line="360" w:lineRule="auto"/>
        <w:ind w:left="180"/>
        <w:rPr>
          <w:rFonts w:ascii="Calibri Light" w:hAnsi="Calibri Light" w:cs="Times New Roman"/>
          <w:b/>
          <w:sz w:val="24"/>
          <w:szCs w:val="24"/>
        </w:rPr>
      </w:pPr>
    </w:p>
    <w:p w14:paraId="0CF8F48F" w14:textId="77777777" w:rsidR="00602A1D" w:rsidRPr="00E273A4" w:rsidRDefault="00602A1D" w:rsidP="00602A1D">
      <w:pPr>
        <w:pStyle w:val="Akapitzlist"/>
        <w:tabs>
          <w:tab w:val="left" w:pos="-4962"/>
        </w:tabs>
        <w:spacing w:after="0" w:line="360" w:lineRule="auto"/>
        <w:ind w:left="180"/>
        <w:rPr>
          <w:rFonts w:ascii="Calibri Light" w:hAnsi="Calibri Light" w:cs="Times New Roman"/>
          <w:b/>
          <w:sz w:val="24"/>
          <w:szCs w:val="24"/>
        </w:rPr>
      </w:pPr>
    </w:p>
    <w:p w14:paraId="0CF8F490" w14:textId="2E55698F" w:rsidR="00602A1D" w:rsidRPr="00E273A4" w:rsidRDefault="00602A1D" w:rsidP="00602A1D">
      <w:pPr>
        <w:pStyle w:val="Akapitzlist"/>
        <w:tabs>
          <w:tab w:val="left" w:pos="-4962"/>
        </w:tabs>
        <w:spacing w:after="0" w:line="360" w:lineRule="auto"/>
        <w:ind w:left="180"/>
        <w:rPr>
          <w:rFonts w:ascii="Calibri Light" w:hAnsi="Calibri Light" w:cs="Times New Roman"/>
          <w:b/>
          <w:bCs/>
          <w:sz w:val="24"/>
          <w:szCs w:val="24"/>
        </w:rPr>
      </w:pPr>
      <w:r w:rsidRPr="00E273A4">
        <w:rPr>
          <w:rFonts w:ascii="Calibri Light" w:hAnsi="Calibri Light" w:cs="Times New Roman"/>
          <w:b/>
          <w:sz w:val="24"/>
          <w:szCs w:val="24"/>
        </w:rPr>
        <w:t>Tabela nr 4</w:t>
      </w:r>
      <w:r w:rsidRPr="00E273A4">
        <w:rPr>
          <w:rFonts w:ascii="Calibri Light" w:hAnsi="Calibri Light" w:cs="Times New Roman"/>
          <w:b/>
          <w:bCs/>
          <w:sz w:val="24"/>
          <w:szCs w:val="24"/>
        </w:rPr>
        <w:t>. – UBEZPIECZENIE SPRZĘTU ELEKTRONICZNEGO OD WSZYSTKICH RYZYK</w:t>
      </w:r>
    </w:p>
    <w:p w14:paraId="1DBF62C0" w14:textId="77777777" w:rsidR="005C7F4E" w:rsidRPr="00E273A4" w:rsidRDefault="005C7F4E" w:rsidP="00602A1D">
      <w:pPr>
        <w:pStyle w:val="Akapitzlist"/>
        <w:tabs>
          <w:tab w:val="left" w:pos="-4962"/>
        </w:tabs>
        <w:spacing w:after="0" w:line="360" w:lineRule="auto"/>
        <w:ind w:left="180"/>
        <w:rPr>
          <w:rFonts w:ascii="Calibri Light" w:hAnsi="Calibri Light" w:cs="Times New Roman"/>
          <w:b/>
          <w:bCs/>
          <w:sz w:val="24"/>
          <w:szCs w:val="24"/>
        </w:rPr>
      </w:pPr>
    </w:p>
    <w:tbl>
      <w:tblPr>
        <w:tblStyle w:val="Tabela-Siatka"/>
        <w:tblW w:w="9325" w:type="dxa"/>
        <w:tblLayout w:type="fixed"/>
        <w:tblLook w:val="0000" w:firstRow="0" w:lastRow="0" w:firstColumn="0" w:lastColumn="0" w:noHBand="0" w:noVBand="0"/>
      </w:tblPr>
      <w:tblGrid>
        <w:gridCol w:w="584"/>
        <w:gridCol w:w="3919"/>
        <w:gridCol w:w="283"/>
        <w:gridCol w:w="1701"/>
        <w:gridCol w:w="1872"/>
        <w:gridCol w:w="966"/>
      </w:tblGrid>
      <w:tr w:rsidR="005C7F4E" w:rsidRPr="00E273A4" w14:paraId="02D71ED8" w14:textId="77777777" w:rsidTr="00E273A4">
        <w:trPr>
          <w:trHeight w:val="893"/>
        </w:trPr>
        <w:tc>
          <w:tcPr>
            <w:tcW w:w="584" w:type="dxa"/>
            <w:shd w:val="clear" w:color="auto" w:fill="00B050"/>
            <w:vAlign w:val="center"/>
          </w:tcPr>
          <w:p w14:paraId="37017223" w14:textId="77777777" w:rsidR="005C7F4E" w:rsidRPr="00E273A4" w:rsidRDefault="005C7F4E" w:rsidP="00BB22A4">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Lp.</w:t>
            </w:r>
          </w:p>
        </w:tc>
        <w:tc>
          <w:tcPr>
            <w:tcW w:w="4202" w:type="dxa"/>
            <w:gridSpan w:val="2"/>
            <w:shd w:val="clear" w:color="auto" w:fill="00B050"/>
            <w:vAlign w:val="center"/>
          </w:tcPr>
          <w:p w14:paraId="4D847810" w14:textId="77777777" w:rsidR="005C7F4E" w:rsidRPr="00E273A4" w:rsidRDefault="005C7F4E" w:rsidP="00BB22A4">
            <w:pPr>
              <w:pStyle w:val="Nagwek1"/>
              <w:widowControl w:val="0"/>
              <w:snapToGrid w:val="0"/>
              <w:jc w:val="center"/>
              <w:outlineLvl w:val="0"/>
              <w:rPr>
                <w:rFonts w:ascii="Calibri Light" w:hAnsi="Calibri Light"/>
                <w:b/>
                <w:i/>
              </w:rPr>
            </w:pPr>
            <w:r w:rsidRPr="00E273A4">
              <w:rPr>
                <w:rFonts w:ascii="Calibri Light" w:hAnsi="Calibri Light"/>
                <w:b/>
                <w:i/>
              </w:rPr>
              <w:t>Przedmiot ubezpieczenia</w:t>
            </w:r>
          </w:p>
        </w:tc>
        <w:tc>
          <w:tcPr>
            <w:tcW w:w="1701" w:type="dxa"/>
            <w:shd w:val="clear" w:color="auto" w:fill="00B050"/>
            <w:vAlign w:val="center"/>
          </w:tcPr>
          <w:p w14:paraId="6DFEE55C" w14:textId="77777777" w:rsidR="005C7F4E" w:rsidRPr="00E273A4" w:rsidRDefault="005C7F4E" w:rsidP="00BB22A4">
            <w:pPr>
              <w:snapToGrid w:val="0"/>
              <w:spacing w:after="200" w:line="276" w:lineRule="auto"/>
              <w:jc w:val="center"/>
              <w:rPr>
                <w:rFonts w:ascii="Calibri Light" w:hAnsi="Calibri Light" w:cs="Times New Roman"/>
                <w:b/>
                <w:i/>
                <w:sz w:val="24"/>
                <w:szCs w:val="24"/>
              </w:rPr>
            </w:pPr>
            <w:r w:rsidRPr="00E273A4">
              <w:rPr>
                <w:rFonts w:ascii="Calibri Light" w:hAnsi="Calibri Light" w:cs="Times New Roman"/>
                <w:b/>
                <w:i/>
                <w:sz w:val="24"/>
                <w:szCs w:val="24"/>
              </w:rPr>
              <w:t>Wg wartości</w:t>
            </w:r>
          </w:p>
        </w:tc>
        <w:tc>
          <w:tcPr>
            <w:tcW w:w="1872" w:type="dxa"/>
            <w:shd w:val="clear" w:color="auto" w:fill="00B050"/>
            <w:vAlign w:val="center"/>
          </w:tcPr>
          <w:p w14:paraId="66B1FBAC" w14:textId="77777777" w:rsidR="005C7F4E" w:rsidRPr="00E273A4" w:rsidRDefault="005C7F4E" w:rsidP="00BB22A4">
            <w:pPr>
              <w:snapToGrid w:val="0"/>
              <w:spacing w:after="200" w:line="276" w:lineRule="auto"/>
              <w:jc w:val="center"/>
              <w:rPr>
                <w:rFonts w:ascii="Calibri Light" w:hAnsi="Calibri Light" w:cs="Times New Roman"/>
                <w:b/>
                <w:i/>
                <w:sz w:val="24"/>
                <w:szCs w:val="24"/>
              </w:rPr>
            </w:pPr>
            <w:r w:rsidRPr="00E273A4">
              <w:rPr>
                <w:rFonts w:ascii="Calibri Light" w:hAnsi="Calibri Light" w:cs="Times New Roman"/>
                <w:b/>
                <w:i/>
                <w:sz w:val="24"/>
                <w:szCs w:val="24"/>
              </w:rPr>
              <w:t>Deklarowana suma ubezpieczenia</w:t>
            </w:r>
          </w:p>
        </w:tc>
        <w:tc>
          <w:tcPr>
            <w:tcW w:w="966" w:type="dxa"/>
            <w:shd w:val="clear" w:color="auto" w:fill="00B050"/>
            <w:vAlign w:val="center"/>
          </w:tcPr>
          <w:p w14:paraId="5510DC0F" w14:textId="77777777" w:rsidR="005C7F4E" w:rsidRPr="00E273A4" w:rsidRDefault="005C7F4E" w:rsidP="00BB22A4">
            <w:pPr>
              <w:snapToGrid w:val="0"/>
              <w:spacing w:after="200" w:line="276" w:lineRule="auto"/>
              <w:jc w:val="center"/>
              <w:rPr>
                <w:rFonts w:ascii="Calibri Light" w:hAnsi="Calibri Light" w:cs="Times New Roman"/>
                <w:b/>
                <w:i/>
                <w:sz w:val="24"/>
                <w:szCs w:val="24"/>
              </w:rPr>
            </w:pPr>
            <w:r w:rsidRPr="00E273A4">
              <w:rPr>
                <w:rFonts w:ascii="Calibri Light" w:hAnsi="Calibri Light" w:cs="Times New Roman"/>
                <w:b/>
                <w:i/>
                <w:sz w:val="24"/>
                <w:szCs w:val="24"/>
              </w:rPr>
              <w:t>Uwagi:</w:t>
            </w:r>
          </w:p>
        </w:tc>
      </w:tr>
      <w:tr w:rsidR="005C7F4E" w:rsidRPr="00E273A4" w14:paraId="179062B2" w14:textId="77777777" w:rsidTr="00BB22A4">
        <w:tc>
          <w:tcPr>
            <w:tcW w:w="9325" w:type="dxa"/>
            <w:gridSpan w:val="6"/>
            <w:shd w:val="clear" w:color="auto" w:fill="D9D9D9" w:themeFill="background1" w:themeFillShade="D9"/>
            <w:vAlign w:val="center"/>
          </w:tcPr>
          <w:p w14:paraId="11C6ED75" w14:textId="77777777" w:rsidR="005C7F4E" w:rsidRPr="00E273A4" w:rsidRDefault="005C7F4E" w:rsidP="00BB22A4">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SEKCJA I</w:t>
            </w:r>
          </w:p>
        </w:tc>
      </w:tr>
      <w:tr w:rsidR="005C7F4E" w:rsidRPr="00E273A4" w14:paraId="2543C501" w14:textId="77777777" w:rsidTr="002B08E7">
        <w:trPr>
          <w:trHeight w:val="298"/>
        </w:trPr>
        <w:tc>
          <w:tcPr>
            <w:tcW w:w="584" w:type="dxa"/>
            <w:vAlign w:val="center"/>
          </w:tcPr>
          <w:p w14:paraId="19271232"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w:t>
            </w:r>
          </w:p>
        </w:tc>
        <w:tc>
          <w:tcPr>
            <w:tcW w:w="3919" w:type="dxa"/>
            <w:vAlign w:val="center"/>
          </w:tcPr>
          <w:p w14:paraId="0AF1BF3D"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Sprzęt elektroniczny stacjonarny</w:t>
            </w:r>
          </w:p>
          <w:p w14:paraId="77424E0A" w14:textId="77777777" w:rsidR="005C7F4E" w:rsidRPr="00E273A4" w:rsidRDefault="005C7F4E" w:rsidP="005C7F4E">
            <w:pPr>
              <w:numPr>
                <w:ilvl w:val="0"/>
                <w:numId w:val="9"/>
              </w:num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Serwery</w:t>
            </w:r>
          </w:p>
          <w:p w14:paraId="45B8CF64" w14:textId="77777777" w:rsidR="005C7F4E" w:rsidRPr="00E273A4" w:rsidRDefault="005C7F4E" w:rsidP="005C7F4E">
            <w:pPr>
              <w:numPr>
                <w:ilvl w:val="0"/>
                <w:numId w:val="9"/>
              </w:num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Sprzęt audiowizualny</w:t>
            </w:r>
          </w:p>
          <w:p w14:paraId="5DF90F9C" w14:textId="77777777" w:rsidR="005C7F4E" w:rsidRPr="00E273A4" w:rsidRDefault="005C7F4E" w:rsidP="005C7F4E">
            <w:pPr>
              <w:numPr>
                <w:ilvl w:val="0"/>
                <w:numId w:val="9"/>
              </w:num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Pozostały biurowy sprzęt komputerowy</w:t>
            </w:r>
          </w:p>
          <w:p w14:paraId="36D8BD2C" w14:textId="77777777" w:rsidR="005C7F4E" w:rsidRPr="00E273A4" w:rsidRDefault="005C7F4E" w:rsidP="005C7F4E">
            <w:pPr>
              <w:numPr>
                <w:ilvl w:val="0"/>
                <w:numId w:val="9"/>
              </w:num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Telefony stacjonarne</w:t>
            </w:r>
          </w:p>
          <w:p w14:paraId="33DE113C"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c>
          <w:tcPr>
            <w:tcW w:w="1984" w:type="dxa"/>
            <w:gridSpan w:val="2"/>
            <w:vAlign w:val="center"/>
          </w:tcPr>
          <w:p w14:paraId="6947F2E0"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odtworzeniowej</w:t>
            </w:r>
          </w:p>
        </w:tc>
        <w:tc>
          <w:tcPr>
            <w:tcW w:w="1872" w:type="dxa"/>
            <w:vAlign w:val="center"/>
          </w:tcPr>
          <w:p w14:paraId="083D718A"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1.269.249,73 zł</w:t>
            </w:r>
          </w:p>
          <w:p w14:paraId="38397FC5"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540.852,54 zł</w:t>
            </w:r>
          </w:p>
          <w:p w14:paraId="10E76ABB"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2.560.274,47 zł</w:t>
            </w:r>
          </w:p>
          <w:p w14:paraId="18F64A53" w14:textId="77777777" w:rsidR="005C7F4E" w:rsidRPr="00E273A4" w:rsidRDefault="005C7F4E" w:rsidP="00BB22A4">
            <w:pPr>
              <w:snapToGrid w:val="0"/>
              <w:spacing w:after="200" w:line="276" w:lineRule="auto"/>
              <w:jc w:val="center"/>
              <w:rPr>
                <w:rFonts w:ascii="Calibri Light" w:hAnsi="Calibri Light" w:cs="Times New Roman"/>
                <w:sz w:val="24"/>
                <w:szCs w:val="24"/>
              </w:rPr>
            </w:pPr>
          </w:p>
          <w:p w14:paraId="3B8E0315"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29.477,45  zł</w:t>
            </w:r>
          </w:p>
        </w:tc>
        <w:tc>
          <w:tcPr>
            <w:tcW w:w="966" w:type="dxa"/>
            <w:vAlign w:val="center"/>
          </w:tcPr>
          <w:p w14:paraId="5219078E"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r>
      <w:tr w:rsidR="005C7F4E" w:rsidRPr="00E273A4" w14:paraId="5717078A" w14:textId="77777777" w:rsidTr="002B08E7">
        <w:tc>
          <w:tcPr>
            <w:tcW w:w="584" w:type="dxa"/>
            <w:vAlign w:val="center"/>
          </w:tcPr>
          <w:p w14:paraId="33E978DA"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w:t>
            </w:r>
          </w:p>
        </w:tc>
        <w:tc>
          <w:tcPr>
            <w:tcW w:w="3919" w:type="dxa"/>
            <w:vAlign w:val="center"/>
          </w:tcPr>
          <w:p w14:paraId="1ECE1399"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Sprzęt elektroniczny przenośny</w:t>
            </w:r>
          </w:p>
          <w:p w14:paraId="62D2843C" w14:textId="77777777" w:rsidR="005C7F4E" w:rsidRPr="00E273A4" w:rsidRDefault="005C7F4E" w:rsidP="005C7F4E">
            <w:pPr>
              <w:numPr>
                <w:ilvl w:val="0"/>
                <w:numId w:val="10"/>
              </w:num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Notebooki</w:t>
            </w:r>
          </w:p>
          <w:p w14:paraId="4127DFB8" w14:textId="77777777" w:rsidR="005C7F4E" w:rsidRPr="00E273A4" w:rsidRDefault="005C7F4E" w:rsidP="005C7F4E">
            <w:pPr>
              <w:numPr>
                <w:ilvl w:val="0"/>
                <w:numId w:val="10"/>
              </w:num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Sprzęt audiowizualny</w:t>
            </w:r>
          </w:p>
          <w:p w14:paraId="31BE5B3B" w14:textId="77777777" w:rsidR="005C7F4E" w:rsidRPr="00E273A4" w:rsidRDefault="005C7F4E" w:rsidP="005C7F4E">
            <w:pPr>
              <w:numPr>
                <w:ilvl w:val="0"/>
                <w:numId w:val="10"/>
              </w:num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lastRenderedPageBreak/>
              <w:t>Telefony komórkowe</w:t>
            </w:r>
          </w:p>
          <w:p w14:paraId="6EBEA18D" w14:textId="77777777" w:rsidR="005C7F4E" w:rsidRPr="00E273A4" w:rsidRDefault="005C7F4E" w:rsidP="005C7F4E">
            <w:pPr>
              <w:numPr>
                <w:ilvl w:val="0"/>
                <w:numId w:val="10"/>
              </w:num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Modemy internetowe</w:t>
            </w:r>
          </w:p>
        </w:tc>
        <w:tc>
          <w:tcPr>
            <w:tcW w:w="1984" w:type="dxa"/>
            <w:gridSpan w:val="2"/>
            <w:vAlign w:val="center"/>
          </w:tcPr>
          <w:p w14:paraId="22488421"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lastRenderedPageBreak/>
              <w:t>odtworzeniowej</w:t>
            </w:r>
          </w:p>
        </w:tc>
        <w:tc>
          <w:tcPr>
            <w:tcW w:w="1872" w:type="dxa"/>
            <w:vAlign w:val="center"/>
          </w:tcPr>
          <w:p w14:paraId="53019AA9" w14:textId="77777777" w:rsidR="005C7F4E" w:rsidRPr="00E273A4" w:rsidRDefault="005C7F4E" w:rsidP="00BB22A4">
            <w:pPr>
              <w:snapToGrid w:val="0"/>
              <w:spacing w:after="200" w:line="276" w:lineRule="auto"/>
              <w:jc w:val="center"/>
              <w:rPr>
                <w:rFonts w:ascii="Calibri Light" w:hAnsi="Calibri Light" w:cs="Times New Roman"/>
                <w:sz w:val="24"/>
                <w:szCs w:val="24"/>
              </w:rPr>
            </w:pPr>
          </w:p>
          <w:p w14:paraId="7F9739D4"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1.030.710,27 zł</w:t>
            </w:r>
          </w:p>
          <w:p w14:paraId="6792848E"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8.340,16 zł</w:t>
            </w:r>
          </w:p>
          <w:p w14:paraId="7AF4363E"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lastRenderedPageBreak/>
              <w:t>76.533,10 zł</w:t>
            </w:r>
          </w:p>
          <w:p w14:paraId="05D1CFA1"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808,18 zł</w:t>
            </w:r>
          </w:p>
        </w:tc>
        <w:tc>
          <w:tcPr>
            <w:tcW w:w="966" w:type="dxa"/>
            <w:vAlign w:val="center"/>
          </w:tcPr>
          <w:p w14:paraId="5D170491"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r>
      <w:tr w:rsidR="005C7F4E" w:rsidRPr="00E273A4" w14:paraId="40845B21" w14:textId="77777777" w:rsidTr="002B08E7">
        <w:tc>
          <w:tcPr>
            <w:tcW w:w="584" w:type="dxa"/>
            <w:vAlign w:val="center"/>
          </w:tcPr>
          <w:p w14:paraId="2989234F"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3.</w:t>
            </w:r>
          </w:p>
        </w:tc>
        <w:tc>
          <w:tcPr>
            <w:tcW w:w="3919" w:type="dxa"/>
            <w:vAlign w:val="center"/>
          </w:tcPr>
          <w:p w14:paraId="0D1C4FF0"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Aparatura naukowo-badawcza</w:t>
            </w:r>
          </w:p>
        </w:tc>
        <w:tc>
          <w:tcPr>
            <w:tcW w:w="1984" w:type="dxa"/>
            <w:gridSpan w:val="2"/>
            <w:vAlign w:val="center"/>
          </w:tcPr>
          <w:p w14:paraId="1233738C"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c>
          <w:tcPr>
            <w:tcW w:w="1872" w:type="dxa"/>
            <w:vAlign w:val="center"/>
          </w:tcPr>
          <w:p w14:paraId="5AE46EAA"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9.933.403,37 zł</w:t>
            </w:r>
          </w:p>
        </w:tc>
        <w:tc>
          <w:tcPr>
            <w:tcW w:w="966" w:type="dxa"/>
            <w:vAlign w:val="center"/>
          </w:tcPr>
          <w:p w14:paraId="0876616E"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r>
      <w:tr w:rsidR="005C7F4E" w:rsidRPr="00E273A4" w14:paraId="03EE1B91" w14:textId="77777777" w:rsidTr="002B08E7">
        <w:tc>
          <w:tcPr>
            <w:tcW w:w="584" w:type="dxa"/>
            <w:vAlign w:val="center"/>
          </w:tcPr>
          <w:p w14:paraId="30A8D43C"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4.</w:t>
            </w:r>
          </w:p>
        </w:tc>
        <w:tc>
          <w:tcPr>
            <w:tcW w:w="3919" w:type="dxa"/>
            <w:vAlign w:val="center"/>
          </w:tcPr>
          <w:p w14:paraId="57E2D411"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Urządzenie klimatyzacyjne (UWAGA: Urządzenia usytuowane są na dachu budynku lub na parkingu podziemnym</w:t>
            </w:r>
          </w:p>
        </w:tc>
        <w:tc>
          <w:tcPr>
            <w:tcW w:w="1984" w:type="dxa"/>
            <w:gridSpan w:val="2"/>
            <w:vAlign w:val="center"/>
          </w:tcPr>
          <w:p w14:paraId="33EE7AF3"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wszystkie</w:t>
            </w:r>
          </w:p>
        </w:tc>
        <w:tc>
          <w:tcPr>
            <w:tcW w:w="1872" w:type="dxa"/>
            <w:vAlign w:val="center"/>
          </w:tcPr>
          <w:p w14:paraId="17533B82" w14:textId="77777777" w:rsidR="005C7F4E" w:rsidRPr="00E273A4" w:rsidRDefault="005C7F4E" w:rsidP="00A1019A">
            <w:pPr>
              <w:snapToGrid w:val="0"/>
              <w:spacing w:after="200" w:line="276" w:lineRule="auto"/>
              <w:rPr>
                <w:rFonts w:ascii="Calibri Light" w:hAnsi="Calibri Light" w:cs="Times New Roman"/>
                <w:sz w:val="24"/>
                <w:szCs w:val="24"/>
              </w:rPr>
            </w:pPr>
            <w:r w:rsidRPr="00E273A4">
              <w:rPr>
                <w:rFonts w:ascii="Calibri Light" w:hAnsi="Calibri Light" w:cs="Times New Roman"/>
                <w:sz w:val="24"/>
                <w:szCs w:val="24"/>
              </w:rPr>
              <w:t>2.290.101,69  zł</w:t>
            </w:r>
          </w:p>
        </w:tc>
        <w:tc>
          <w:tcPr>
            <w:tcW w:w="966" w:type="dxa"/>
            <w:vAlign w:val="center"/>
          </w:tcPr>
          <w:p w14:paraId="6F1E995B"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r>
      <w:tr w:rsidR="005C7F4E" w:rsidRPr="00E273A4" w14:paraId="190CC45C" w14:textId="77777777" w:rsidTr="00BB22A4">
        <w:tc>
          <w:tcPr>
            <w:tcW w:w="9325" w:type="dxa"/>
            <w:gridSpan w:val="6"/>
            <w:shd w:val="clear" w:color="auto" w:fill="D9D9D9" w:themeFill="background1" w:themeFillShade="D9"/>
            <w:vAlign w:val="center"/>
          </w:tcPr>
          <w:p w14:paraId="60A4458B" w14:textId="77777777" w:rsidR="005C7F4E" w:rsidRPr="00E273A4" w:rsidRDefault="005C7F4E" w:rsidP="00BB22A4">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SEKCJA II</w:t>
            </w:r>
          </w:p>
        </w:tc>
      </w:tr>
      <w:tr w:rsidR="005C7F4E" w:rsidRPr="00E273A4" w14:paraId="1FA3E1FF" w14:textId="77777777" w:rsidTr="002B08E7">
        <w:tc>
          <w:tcPr>
            <w:tcW w:w="584" w:type="dxa"/>
            <w:vAlign w:val="center"/>
          </w:tcPr>
          <w:p w14:paraId="19D5AF40"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w:t>
            </w:r>
          </w:p>
        </w:tc>
        <w:tc>
          <w:tcPr>
            <w:tcW w:w="4202" w:type="dxa"/>
            <w:gridSpan w:val="2"/>
            <w:vAlign w:val="center"/>
          </w:tcPr>
          <w:p w14:paraId="35B0FC13"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Nośniki danych i licencjonowane oprogramowanie</w:t>
            </w:r>
          </w:p>
        </w:tc>
        <w:tc>
          <w:tcPr>
            <w:tcW w:w="1701" w:type="dxa"/>
            <w:vAlign w:val="center"/>
          </w:tcPr>
          <w:p w14:paraId="61C325DD"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c>
          <w:tcPr>
            <w:tcW w:w="1872" w:type="dxa"/>
            <w:vAlign w:val="center"/>
          </w:tcPr>
          <w:p w14:paraId="16907BA2"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100 000zł</w:t>
            </w:r>
          </w:p>
        </w:tc>
        <w:tc>
          <w:tcPr>
            <w:tcW w:w="966" w:type="dxa"/>
            <w:vAlign w:val="center"/>
          </w:tcPr>
          <w:p w14:paraId="3FE3C25B"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r>
      <w:tr w:rsidR="005C7F4E" w:rsidRPr="00E273A4" w14:paraId="3FB5CDF7" w14:textId="77777777" w:rsidTr="00BB22A4">
        <w:tc>
          <w:tcPr>
            <w:tcW w:w="9325" w:type="dxa"/>
            <w:gridSpan w:val="6"/>
            <w:shd w:val="clear" w:color="auto" w:fill="D9D9D9" w:themeFill="background1" w:themeFillShade="D9"/>
            <w:vAlign w:val="center"/>
          </w:tcPr>
          <w:p w14:paraId="6D21AB4E" w14:textId="77777777" w:rsidR="005C7F4E" w:rsidRPr="00E273A4" w:rsidRDefault="005C7F4E" w:rsidP="00BB22A4">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SEKCJA III</w:t>
            </w:r>
          </w:p>
        </w:tc>
      </w:tr>
      <w:tr w:rsidR="005C7F4E" w:rsidRPr="00E273A4" w14:paraId="5FFF2F5D" w14:textId="77777777" w:rsidTr="002B08E7">
        <w:tc>
          <w:tcPr>
            <w:tcW w:w="584" w:type="dxa"/>
            <w:vAlign w:val="center"/>
          </w:tcPr>
          <w:p w14:paraId="3CAB55AC"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w:t>
            </w:r>
          </w:p>
        </w:tc>
        <w:tc>
          <w:tcPr>
            <w:tcW w:w="4202" w:type="dxa"/>
            <w:gridSpan w:val="2"/>
            <w:vAlign w:val="center"/>
          </w:tcPr>
          <w:p w14:paraId="14027244"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Zwiększone koszty działalności</w:t>
            </w:r>
          </w:p>
        </w:tc>
        <w:tc>
          <w:tcPr>
            <w:tcW w:w="1701" w:type="dxa"/>
            <w:vAlign w:val="center"/>
          </w:tcPr>
          <w:p w14:paraId="3CE658D2"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c>
          <w:tcPr>
            <w:tcW w:w="1872" w:type="dxa"/>
            <w:vAlign w:val="center"/>
          </w:tcPr>
          <w:p w14:paraId="6BEA3A04" w14:textId="77777777" w:rsidR="005C7F4E" w:rsidRPr="00E273A4" w:rsidRDefault="005C7F4E"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50 000zł</w:t>
            </w:r>
          </w:p>
        </w:tc>
        <w:tc>
          <w:tcPr>
            <w:tcW w:w="966" w:type="dxa"/>
            <w:vAlign w:val="center"/>
          </w:tcPr>
          <w:p w14:paraId="13C0A178" w14:textId="77777777" w:rsidR="005C7F4E" w:rsidRPr="00E273A4" w:rsidRDefault="005C7F4E" w:rsidP="00BB22A4">
            <w:pPr>
              <w:snapToGrid w:val="0"/>
              <w:spacing w:after="200" w:line="276" w:lineRule="auto"/>
              <w:jc w:val="center"/>
              <w:rPr>
                <w:rFonts w:ascii="Calibri Light" w:hAnsi="Calibri Light" w:cs="Times New Roman"/>
                <w:sz w:val="24"/>
                <w:szCs w:val="24"/>
              </w:rPr>
            </w:pPr>
          </w:p>
        </w:tc>
      </w:tr>
    </w:tbl>
    <w:p w14:paraId="0CF8F492" w14:textId="77777777" w:rsidR="00602A1D" w:rsidRPr="00E273A4" w:rsidRDefault="00602A1D" w:rsidP="00063DAA">
      <w:pPr>
        <w:tabs>
          <w:tab w:val="left" w:pos="-4962"/>
        </w:tabs>
        <w:spacing w:after="0" w:line="360" w:lineRule="auto"/>
        <w:rPr>
          <w:rFonts w:ascii="Calibri Light" w:hAnsi="Calibri Light" w:cs="Times New Roman"/>
          <w:b/>
          <w:bCs/>
          <w:sz w:val="24"/>
          <w:szCs w:val="24"/>
        </w:rPr>
      </w:pPr>
    </w:p>
    <w:p w14:paraId="0CF8F4DC" w14:textId="77777777" w:rsidR="00D74248" w:rsidRPr="00E273A4" w:rsidRDefault="00D74248" w:rsidP="00D74248">
      <w:pPr>
        <w:shd w:val="clear" w:color="auto" w:fill="FFFFFF"/>
        <w:tabs>
          <w:tab w:val="left" w:pos="24226"/>
        </w:tabs>
        <w:ind w:left="1003"/>
        <w:jc w:val="both"/>
        <w:rPr>
          <w:rFonts w:ascii="Calibri Light" w:eastAsia="Times New Roman" w:hAnsi="Calibri Light" w:cs="Arial"/>
          <w:bCs/>
          <w:shd w:val="clear" w:color="auto" w:fill="FFFFFF"/>
        </w:rPr>
      </w:pPr>
    </w:p>
    <w:p w14:paraId="0CF8F4DD" w14:textId="77777777" w:rsidR="00D74248" w:rsidRPr="00E273A4" w:rsidRDefault="00D74248" w:rsidP="00D74248">
      <w:pPr>
        <w:keepNext/>
        <w:spacing w:before="240" w:after="120"/>
        <w:rPr>
          <w:rFonts w:ascii="Calibri Light" w:hAnsi="Calibri Light" w:cs="Times New Roman"/>
          <w:bCs/>
          <w:sz w:val="24"/>
          <w:szCs w:val="24"/>
        </w:rPr>
      </w:pPr>
      <w:r w:rsidRPr="00E273A4">
        <w:rPr>
          <w:rFonts w:ascii="Calibri Light" w:eastAsia="Times New Roman" w:hAnsi="Calibri Light" w:cs="Times New Roman"/>
          <w:b/>
          <w:u w:val="single"/>
          <w:shd w:val="clear" w:color="auto" w:fill="FFFFFF"/>
        </w:rPr>
        <w:t>Zakres ubezpieczenia</w:t>
      </w:r>
      <w:r w:rsidRPr="00E273A4">
        <w:rPr>
          <w:rFonts w:ascii="Calibri Light" w:eastAsia="Times New Roman" w:hAnsi="Calibri Light" w:cs="Times New Roman"/>
          <w:b/>
          <w:shd w:val="clear" w:color="auto" w:fill="FFFFFF"/>
        </w:rPr>
        <w:t>:</w:t>
      </w:r>
      <w:r w:rsidRPr="00E273A4">
        <w:rPr>
          <w:rFonts w:ascii="Calibri Light" w:eastAsia="Times New Roman" w:hAnsi="Calibri Light" w:cs="Times New Roman"/>
          <w:shd w:val="clear" w:color="auto" w:fill="FFFFFF"/>
        </w:rPr>
        <w:t xml:space="preserve"> </w:t>
      </w:r>
      <w:r w:rsidRPr="00E273A4">
        <w:rPr>
          <w:rFonts w:ascii="Calibri Light" w:eastAsia="Times New Roman" w:hAnsi="Calibri Light" w:cs="Times New Roman"/>
          <w:b/>
          <w:shd w:val="clear" w:color="auto" w:fill="FFFFFF"/>
        </w:rPr>
        <w:t>:</w:t>
      </w:r>
      <w:r w:rsidRPr="00E273A4">
        <w:rPr>
          <w:rFonts w:ascii="Calibri Light" w:eastAsia="Times New Roman" w:hAnsi="Calibri Light" w:cs="Times New Roman"/>
          <w:shd w:val="clear" w:color="auto" w:fill="FFFFFF"/>
        </w:rPr>
        <w:t xml:space="preserve"> </w:t>
      </w:r>
      <w:proofErr w:type="spellStart"/>
      <w:r w:rsidRPr="00E273A4">
        <w:rPr>
          <w:rFonts w:ascii="Calibri Light" w:eastAsia="Times New Roman" w:hAnsi="Calibri Light" w:cs="Times New Roman"/>
        </w:rPr>
        <w:t>all</w:t>
      </w:r>
      <w:proofErr w:type="spellEnd"/>
      <w:r w:rsidRPr="00E273A4">
        <w:rPr>
          <w:rFonts w:ascii="Calibri Light" w:eastAsia="Times New Roman" w:hAnsi="Calibri Light" w:cs="Times New Roman"/>
        </w:rPr>
        <w:t xml:space="preserve"> </w:t>
      </w:r>
      <w:proofErr w:type="spellStart"/>
      <w:r w:rsidRPr="00E273A4">
        <w:rPr>
          <w:rFonts w:ascii="Calibri Light" w:eastAsia="Times New Roman" w:hAnsi="Calibri Light" w:cs="Times New Roman"/>
        </w:rPr>
        <w:t>risks</w:t>
      </w:r>
      <w:proofErr w:type="spellEnd"/>
      <w:r w:rsidRPr="00E273A4">
        <w:rPr>
          <w:rFonts w:ascii="Calibri Light" w:eastAsia="Times New Roman" w:hAnsi="Calibri Light" w:cs="Times New Roman"/>
        </w:rPr>
        <w:t xml:space="preserve"> (zakres pełny),  </w:t>
      </w:r>
      <w:r w:rsidRPr="00E273A4">
        <w:rPr>
          <w:rFonts w:ascii="Calibri Light" w:hAnsi="Calibri Light" w:cs="Times New Roman"/>
          <w:sz w:val="24"/>
          <w:szCs w:val="24"/>
        </w:rPr>
        <w:t>z uwzględnieniem   odpowiedzialności   Ubezpieczyciela   wynikającej  z  n/w  klauzul, których  treść  znaj</w:t>
      </w:r>
      <w:r w:rsidR="006D14AB" w:rsidRPr="00E273A4">
        <w:rPr>
          <w:rFonts w:ascii="Calibri Light" w:hAnsi="Calibri Light" w:cs="Times New Roman"/>
          <w:sz w:val="24"/>
          <w:szCs w:val="24"/>
        </w:rPr>
        <w:t xml:space="preserve">duje się w dalszej części SIWZ oraz </w:t>
      </w:r>
      <w:proofErr w:type="spellStart"/>
      <w:r w:rsidR="006D14AB" w:rsidRPr="00E273A4">
        <w:rPr>
          <w:rFonts w:ascii="Calibri Light" w:hAnsi="Calibri Light" w:cs="Times New Roman"/>
          <w:sz w:val="24"/>
          <w:szCs w:val="24"/>
        </w:rPr>
        <w:t>wyłączeń</w:t>
      </w:r>
      <w:proofErr w:type="spellEnd"/>
      <w:r w:rsidR="006D14AB" w:rsidRPr="00E273A4">
        <w:rPr>
          <w:rFonts w:ascii="Calibri Light" w:hAnsi="Calibri Light" w:cs="Times New Roman"/>
          <w:sz w:val="24"/>
          <w:szCs w:val="24"/>
        </w:rPr>
        <w:t xml:space="preserve">   odpowiedzialności   zgodnie  z  obowiązującymi  Ogólnymi  Warunkami   Ubezpieczenia</w:t>
      </w:r>
    </w:p>
    <w:p w14:paraId="0CF8F4DE" w14:textId="77777777" w:rsidR="00D74248" w:rsidRPr="00E273A4" w:rsidRDefault="00D74248" w:rsidP="00D74248">
      <w:pPr>
        <w:shd w:val="clear" w:color="auto" w:fill="FFFFFF"/>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Zakres ubezpieczenia obejmuje w szczególności:</w:t>
      </w:r>
    </w:p>
    <w:p w14:paraId="0CF8F4DF" w14:textId="77777777" w:rsidR="00D74248" w:rsidRPr="00E273A4" w:rsidRDefault="00D74248" w:rsidP="00D74248">
      <w:pPr>
        <w:spacing w:before="220"/>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1. odpowiedzialność za szkody w ubezpieczonym sprzęcie elektronicznym, jeżeli:</w:t>
      </w:r>
    </w:p>
    <w:p w14:paraId="0CF8F4E0" w14:textId="77777777" w:rsidR="00D74248" w:rsidRPr="00E273A4" w:rsidRDefault="00D74248" w:rsidP="00D74248">
      <w:pPr>
        <w:spacing w:before="220"/>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a) utrata bądź ubytek wartości ubezpieczonego sprzętu nastąpiły z powodu jego zniszczenia lub uszkodzenia w wyniku nieprzewidzianego wypadku uniemożliwiającego dalsze spełnianie zamierzonych funkcji,</w:t>
      </w:r>
    </w:p>
    <w:p w14:paraId="0CF8F4E1" w14:textId="77777777" w:rsidR="00D74248" w:rsidRPr="00E273A4" w:rsidRDefault="00D74248" w:rsidP="00D74248">
      <w:pPr>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b) utrata sprzętu nastąpiła wskutek kradzieży z włamaniem lub wskutek rabunku.</w:t>
      </w:r>
    </w:p>
    <w:p w14:paraId="0CF8F4E2" w14:textId="77777777" w:rsidR="00D74248" w:rsidRPr="00E273A4" w:rsidRDefault="00D74248" w:rsidP="00D74248">
      <w:pPr>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2. Do szkód objętych ubezpieczeniem zalicza się w szczególności szkody wynikłe w następstwie:</w:t>
      </w:r>
    </w:p>
    <w:p w14:paraId="0CF8F4E3" w14:textId="77777777" w:rsidR="00D74248" w:rsidRPr="00E273A4" w:rsidRDefault="00D74248" w:rsidP="00D74248">
      <w:pPr>
        <w:spacing w:before="200"/>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a ) działania człowieka, a mianowicie:</w:t>
      </w:r>
    </w:p>
    <w:p w14:paraId="0CF8F4E4" w14:textId="77777777" w:rsidR="00D74248" w:rsidRPr="00E273A4" w:rsidRDefault="00D74248" w:rsidP="00D74248">
      <w:pPr>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niewłaściwej obsługi sprzętu tj. nieostrożności, zaniedbania, niewłaściwego użytkowania, braku kwalifikacji, błędu operatora itp., świadomego i celowego zniszczenia przez osoby trzecie, pracowników i współpracowników ubezpieczającego (dewastacja, sabotaż),</w:t>
      </w:r>
    </w:p>
    <w:p w14:paraId="0CF8F4E5" w14:textId="77777777" w:rsidR="00D74248" w:rsidRPr="00E273A4" w:rsidRDefault="00D74248" w:rsidP="00D74248">
      <w:pPr>
        <w:ind w:hanging="760"/>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ab/>
        <w:t>b) kradzieży i kradzieży z włamaniem i rabunku. Zakład Ubezpieczeń ponosi odpowiedzialność także za szkody powstałe wskutek kradzieży z włamaniem z pojazdu, lub kradzieży całego pojazdu wraz ze sprzętem (dotyczy tylko sprzętu mobilnego),</w:t>
      </w:r>
    </w:p>
    <w:p w14:paraId="0CF8F4E6" w14:textId="77777777" w:rsidR="00D74248" w:rsidRPr="00E273A4" w:rsidRDefault="00D74248" w:rsidP="00D74248">
      <w:pPr>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lastRenderedPageBreak/>
        <w:t>c) ognia (w tym działania dymu, sadzy itp.) oraz polegające na osmaleniu, przypaleniu, a także w wyniku wszelkiego rodzaju eksplozji, implozji, uderzenia pioruna bezpośrednio i pośrednio na przedmiot ubezpieczenia, upadku pojazdu powietrznego oraz akcji ratunkowej (gaszenia, burzenia, oczyszczenia zgliszcz),</w:t>
      </w:r>
    </w:p>
    <w:p w14:paraId="0CF8F4E7" w14:textId="77777777" w:rsidR="00D74248" w:rsidRPr="00E273A4" w:rsidRDefault="00D74248" w:rsidP="00D74248">
      <w:pPr>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d) wody tj. zalania wodą z urządzeń wodno-kanalizacyjnych, powodzi, sztormu, wylewu wód podziemnych, a także czynników atmosferycznych w postaci mrozu, śniegu, deszczu, wilgoci, pary wodnej itp.,</w:t>
      </w:r>
    </w:p>
    <w:p w14:paraId="0CF8F4E8" w14:textId="77777777" w:rsidR="00D74248" w:rsidRPr="00E273A4" w:rsidRDefault="00D74248" w:rsidP="00D74248">
      <w:pPr>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e) wiatru, gradu, lawiny, obsunięcia i zapadania się ziemi,</w:t>
      </w:r>
    </w:p>
    <w:p w14:paraId="0CF8F4E9" w14:textId="77777777" w:rsidR="00D74248" w:rsidRPr="00E273A4" w:rsidRDefault="00D74248" w:rsidP="00D74248">
      <w:pPr>
        <w:jc w:val="both"/>
        <w:rPr>
          <w:rFonts w:ascii="Calibri Light" w:eastAsia="Times New Roman" w:hAnsi="Calibri Light" w:cs="Times New Roman"/>
          <w:sz w:val="24"/>
          <w:szCs w:val="24"/>
        </w:rPr>
      </w:pPr>
      <w:r w:rsidRPr="00E273A4">
        <w:rPr>
          <w:rFonts w:ascii="Calibri Light" w:eastAsia="Times New Roman" w:hAnsi="Calibri Light" w:cs="Times New Roman"/>
          <w:sz w:val="24"/>
          <w:szCs w:val="24"/>
        </w:rPr>
        <w:t>f) wad produkcyjnych i przyczyn technologicznych tj. błędów konstrukcyjnych, wadliwego materiału, zbyt wysokiego lub zbyt niskiego napięcia w sieci instalacji elektrycznej, szkód przepięciowych i pochodnych powstałych w związku z uderzeniem pioruna.</w:t>
      </w:r>
    </w:p>
    <w:p w14:paraId="0CF8F4EA" w14:textId="77777777" w:rsidR="00D74248" w:rsidRPr="00E273A4" w:rsidRDefault="00D74248" w:rsidP="00D74248">
      <w:pPr>
        <w:keepNext/>
        <w:spacing w:before="240" w:after="120"/>
        <w:rPr>
          <w:rFonts w:ascii="Calibri Light" w:hAnsi="Calibri Light" w:cs="Times New Roman"/>
          <w:b/>
          <w:bCs/>
          <w:sz w:val="24"/>
          <w:szCs w:val="24"/>
        </w:rPr>
      </w:pPr>
      <w:r w:rsidRPr="00E273A4">
        <w:rPr>
          <w:rFonts w:ascii="Calibri Light" w:hAnsi="Calibri Light" w:cs="Times New Roman"/>
          <w:b/>
          <w:bCs/>
          <w:sz w:val="24"/>
          <w:szCs w:val="24"/>
        </w:rPr>
        <w:t>Zakres ubezpieczenie rozszerzony o:</w:t>
      </w:r>
    </w:p>
    <w:p w14:paraId="0CF8F4EB" w14:textId="77777777" w:rsidR="00D74248" w:rsidRPr="00E273A4" w:rsidRDefault="00D74248" w:rsidP="00D74248">
      <w:pPr>
        <w:pStyle w:val="Akapitzlist1"/>
        <w:keepNext/>
        <w:numPr>
          <w:ilvl w:val="0"/>
          <w:numId w:val="4"/>
        </w:numPr>
        <w:tabs>
          <w:tab w:val="num" w:pos="426"/>
        </w:tabs>
        <w:spacing w:before="120"/>
        <w:ind w:left="426" w:hanging="284"/>
        <w:rPr>
          <w:rFonts w:ascii="Calibri Light" w:hAnsi="Calibri Light"/>
          <w:b/>
          <w:sz w:val="24"/>
          <w:szCs w:val="24"/>
        </w:rPr>
      </w:pPr>
      <w:r w:rsidRPr="00E273A4">
        <w:rPr>
          <w:rFonts w:ascii="Calibri Light" w:hAnsi="Calibri Light"/>
          <w:b/>
          <w:sz w:val="24"/>
          <w:szCs w:val="24"/>
        </w:rPr>
        <w:t>Ubezpieczenie danych i oprogramowania</w:t>
      </w:r>
    </w:p>
    <w:p w14:paraId="0CF8F4EC" w14:textId="77777777" w:rsidR="00D74248" w:rsidRPr="00E273A4" w:rsidRDefault="00D74248" w:rsidP="00D74248">
      <w:pPr>
        <w:tabs>
          <w:tab w:val="left" w:pos="426"/>
        </w:tabs>
        <w:ind w:left="426"/>
        <w:rPr>
          <w:rFonts w:ascii="Calibri Light" w:hAnsi="Calibri Light" w:cs="Times New Roman"/>
          <w:sz w:val="24"/>
          <w:szCs w:val="24"/>
        </w:rPr>
      </w:pPr>
      <w:r w:rsidRPr="00E273A4">
        <w:rPr>
          <w:rFonts w:ascii="Calibri Light" w:hAnsi="Calibri Light" w:cs="Times New Roman"/>
          <w:sz w:val="24"/>
          <w:szCs w:val="24"/>
        </w:rPr>
        <w:t>Ochronie ubezpieczeniowej podlegają koszty związane z:</w:t>
      </w:r>
    </w:p>
    <w:p w14:paraId="0CF8F4ED" w14:textId="77777777" w:rsidR="00D74248" w:rsidRPr="00E273A4" w:rsidRDefault="00D74248" w:rsidP="00D74248">
      <w:pPr>
        <w:pStyle w:val="Akapitzlist1"/>
        <w:numPr>
          <w:ilvl w:val="0"/>
          <w:numId w:val="5"/>
        </w:numPr>
        <w:ind w:left="709" w:hanging="283"/>
        <w:jc w:val="both"/>
        <w:rPr>
          <w:rFonts w:ascii="Calibri Light" w:hAnsi="Calibri Light"/>
          <w:sz w:val="24"/>
          <w:szCs w:val="24"/>
        </w:rPr>
      </w:pPr>
      <w:r w:rsidRPr="00E273A4">
        <w:rPr>
          <w:rFonts w:ascii="Calibri Light" w:hAnsi="Calibri Light"/>
          <w:sz w:val="24"/>
          <w:szCs w:val="24"/>
        </w:rPr>
        <w:t>wymianą/zakupem zniszczonych, uszkodzonych lub utraconych wymiennych nośników danych,</w:t>
      </w:r>
    </w:p>
    <w:p w14:paraId="0CF8F4EE" w14:textId="77777777" w:rsidR="00D74248" w:rsidRPr="00E273A4" w:rsidRDefault="00D74248" w:rsidP="00D74248">
      <w:pPr>
        <w:pStyle w:val="Akapitzlist1"/>
        <w:numPr>
          <w:ilvl w:val="0"/>
          <w:numId w:val="5"/>
        </w:numPr>
        <w:ind w:left="709" w:hanging="283"/>
        <w:jc w:val="both"/>
        <w:rPr>
          <w:rFonts w:ascii="Calibri Light" w:hAnsi="Calibri Light"/>
          <w:sz w:val="24"/>
          <w:szCs w:val="24"/>
        </w:rPr>
      </w:pPr>
      <w:r w:rsidRPr="00E273A4">
        <w:rPr>
          <w:rFonts w:ascii="Calibri Light" w:hAnsi="Calibri Light"/>
          <w:sz w:val="24"/>
          <w:szCs w:val="24"/>
        </w:rPr>
        <w:t>ponownym wprowadzeniem danych lub programów z archiwum lub istniejącej dokumentacji,</w:t>
      </w:r>
    </w:p>
    <w:p w14:paraId="0CF8F4EF" w14:textId="77777777" w:rsidR="00D74248" w:rsidRPr="00E273A4" w:rsidRDefault="00D74248" w:rsidP="00D74248">
      <w:pPr>
        <w:pStyle w:val="Akapitzlist1"/>
        <w:numPr>
          <w:ilvl w:val="0"/>
          <w:numId w:val="5"/>
        </w:numPr>
        <w:ind w:left="709" w:hanging="283"/>
        <w:rPr>
          <w:rFonts w:ascii="Calibri Light" w:hAnsi="Calibri Light"/>
          <w:sz w:val="24"/>
          <w:szCs w:val="24"/>
        </w:rPr>
      </w:pPr>
      <w:r w:rsidRPr="00E273A4">
        <w:rPr>
          <w:rFonts w:ascii="Calibri Light" w:hAnsi="Calibri Light"/>
          <w:sz w:val="24"/>
          <w:szCs w:val="24"/>
        </w:rPr>
        <w:t>odtworzeniem lub ponownym zainstalowaniem systemów i/lub programów.</w:t>
      </w:r>
    </w:p>
    <w:p w14:paraId="0CF8F4F0" w14:textId="77777777" w:rsidR="00D74248" w:rsidRPr="00E273A4" w:rsidRDefault="00D74248" w:rsidP="00D74248">
      <w:pPr>
        <w:pStyle w:val="Akapitzlist1"/>
        <w:tabs>
          <w:tab w:val="left" w:pos="426"/>
        </w:tabs>
        <w:ind w:left="426"/>
        <w:rPr>
          <w:rFonts w:ascii="Calibri Light" w:hAnsi="Calibri Light"/>
          <w:sz w:val="24"/>
          <w:szCs w:val="24"/>
          <w:u w:val="single"/>
        </w:rPr>
      </w:pPr>
      <w:r w:rsidRPr="00E273A4">
        <w:rPr>
          <w:rFonts w:ascii="Calibri Light" w:hAnsi="Calibri Light"/>
          <w:sz w:val="24"/>
          <w:szCs w:val="24"/>
          <w:u w:val="single"/>
        </w:rPr>
        <w:t>Wnioskowana suma ubezpieczenia: 100 000 zł</w:t>
      </w:r>
    </w:p>
    <w:p w14:paraId="0CF8F4F1" w14:textId="77777777" w:rsidR="00D74248" w:rsidRPr="00E273A4" w:rsidRDefault="00D74248" w:rsidP="00D74248">
      <w:pPr>
        <w:pStyle w:val="Akapitzlist1"/>
        <w:keepNext/>
        <w:numPr>
          <w:ilvl w:val="0"/>
          <w:numId w:val="4"/>
        </w:numPr>
        <w:tabs>
          <w:tab w:val="num" w:pos="426"/>
        </w:tabs>
        <w:spacing w:before="120"/>
        <w:ind w:left="426" w:hanging="284"/>
        <w:rPr>
          <w:rFonts w:ascii="Calibri Light" w:hAnsi="Calibri Light"/>
          <w:b/>
          <w:sz w:val="24"/>
          <w:szCs w:val="24"/>
        </w:rPr>
      </w:pPr>
      <w:r w:rsidRPr="00E273A4">
        <w:rPr>
          <w:rFonts w:ascii="Calibri Light" w:hAnsi="Calibri Light"/>
          <w:b/>
          <w:sz w:val="24"/>
          <w:szCs w:val="24"/>
        </w:rPr>
        <w:t>Ubezpieczenie zwiększonych kosztów działalności</w:t>
      </w:r>
    </w:p>
    <w:p w14:paraId="0CF8F4F2" w14:textId="77777777" w:rsidR="00D74248" w:rsidRPr="00E273A4" w:rsidRDefault="00D74248" w:rsidP="00D74248">
      <w:pPr>
        <w:tabs>
          <w:tab w:val="left" w:pos="426"/>
        </w:tabs>
        <w:ind w:left="426"/>
        <w:jc w:val="both"/>
        <w:rPr>
          <w:rFonts w:ascii="Calibri Light" w:hAnsi="Calibri Light" w:cs="Times New Roman"/>
          <w:sz w:val="24"/>
          <w:szCs w:val="24"/>
        </w:rPr>
      </w:pPr>
      <w:r w:rsidRPr="00E273A4">
        <w:rPr>
          <w:rFonts w:ascii="Calibri Light" w:hAnsi="Calibri Light" w:cs="Times New Roman"/>
          <w:sz w:val="24"/>
          <w:szCs w:val="24"/>
        </w:rPr>
        <w:t>Przedmiotem ubezpieczenia są wszelkie dodatkowe koszty ponoszone przez ubezpieczającego w celu uniknięcia lub zmniejszenia zakłóceń w prowadzonej działalności gospodarczej, takie jak:</w:t>
      </w:r>
    </w:p>
    <w:p w14:paraId="0CF8F4F3" w14:textId="77777777" w:rsidR="00D74248" w:rsidRPr="00E273A4" w:rsidRDefault="00D74248" w:rsidP="00D74248">
      <w:pPr>
        <w:pStyle w:val="Akapitzlist1"/>
        <w:numPr>
          <w:ilvl w:val="0"/>
          <w:numId w:val="5"/>
        </w:numPr>
        <w:rPr>
          <w:rFonts w:ascii="Calibri Light" w:hAnsi="Calibri Light"/>
          <w:sz w:val="24"/>
          <w:szCs w:val="24"/>
        </w:rPr>
      </w:pPr>
      <w:r w:rsidRPr="00E273A4">
        <w:rPr>
          <w:rFonts w:ascii="Calibri Light" w:hAnsi="Calibri Light"/>
          <w:sz w:val="24"/>
          <w:szCs w:val="24"/>
        </w:rPr>
        <w:t>koszty użytkowania sprzętu zastępczego,</w:t>
      </w:r>
    </w:p>
    <w:p w14:paraId="0CF8F4F4" w14:textId="77777777" w:rsidR="00D74248" w:rsidRPr="00E273A4" w:rsidRDefault="00D74248" w:rsidP="00D74248">
      <w:pPr>
        <w:pStyle w:val="Akapitzlist1"/>
        <w:numPr>
          <w:ilvl w:val="0"/>
          <w:numId w:val="5"/>
        </w:numPr>
        <w:rPr>
          <w:rFonts w:ascii="Calibri Light" w:hAnsi="Calibri Light"/>
          <w:sz w:val="24"/>
          <w:szCs w:val="24"/>
        </w:rPr>
      </w:pPr>
      <w:r w:rsidRPr="00E273A4">
        <w:rPr>
          <w:rFonts w:ascii="Calibri Light" w:hAnsi="Calibri Light"/>
          <w:sz w:val="24"/>
          <w:szCs w:val="24"/>
        </w:rPr>
        <w:t>koszty leasingu i najmu sprzętu zastępczego,</w:t>
      </w:r>
    </w:p>
    <w:p w14:paraId="0CF8F4F5" w14:textId="77777777" w:rsidR="00D74248" w:rsidRPr="00E273A4" w:rsidRDefault="00D74248" w:rsidP="00D74248">
      <w:pPr>
        <w:pStyle w:val="Akapitzlist1"/>
        <w:numPr>
          <w:ilvl w:val="0"/>
          <w:numId w:val="5"/>
        </w:numPr>
        <w:rPr>
          <w:rFonts w:ascii="Calibri Light" w:hAnsi="Calibri Light"/>
          <w:sz w:val="24"/>
          <w:szCs w:val="24"/>
        </w:rPr>
      </w:pPr>
      <w:r w:rsidRPr="00E273A4">
        <w:rPr>
          <w:rFonts w:ascii="Calibri Light" w:hAnsi="Calibri Light"/>
          <w:sz w:val="24"/>
          <w:szCs w:val="24"/>
        </w:rPr>
        <w:t>koszty zastosowania zamiennych procesów roboczych i metod operacyjnych,</w:t>
      </w:r>
    </w:p>
    <w:p w14:paraId="0CF8F4F6" w14:textId="77777777" w:rsidR="00D74248" w:rsidRPr="00E273A4" w:rsidRDefault="00D74248" w:rsidP="00D74248">
      <w:pPr>
        <w:pStyle w:val="Akapitzlist1"/>
        <w:numPr>
          <w:ilvl w:val="0"/>
          <w:numId w:val="5"/>
        </w:numPr>
        <w:rPr>
          <w:rFonts w:ascii="Calibri Light" w:hAnsi="Calibri Light"/>
          <w:sz w:val="24"/>
          <w:szCs w:val="24"/>
        </w:rPr>
      </w:pPr>
      <w:r w:rsidRPr="00E273A4">
        <w:rPr>
          <w:rFonts w:ascii="Calibri Light" w:hAnsi="Calibri Light"/>
          <w:sz w:val="24"/>
          <w:szCs w:val="24"/>
        </w:rPr>
        <w:t>koszty zatrudnienia dodatkowego personelu,</w:t>
      </w:r>
    </w:p>
    <w:p w14:paraId="0CF8F4F7" w14:textId="77777777" w:rsidR="00D74248" w:rsidRPr="00E273A4" w:rsidRDefault="00D74248" w:rsidP="00D74248">
      <w:pPr>
        <w:pStyle w:val="Akapitzlist1"/>
        <w:numPr>
          <w:ilvl w:val="0"/>
          <w:numId w:val="5"/>
        </w:numPr>
        <w:rPr>
          <w:rFonts w:ascii="Calibri Light" w:hAnsi="Calibri Light"/>
          <w:sz w:val="24"/>
          <w:szCs w:val="24"/>
        </w:rPr>
      </w:pPr>
      <w:r w:rsidRPr="00E273A4">
        <w:rPr>
          <w:rFonts w:ascii="Calibri Light" w:hAnsi="Calibri Light"/>
          <w:sz w:val="24"/>
          <w:szCs w:val="24"/>
        </w:rPr>
        <w:t>koszty związane z wynajęciem usług podmiotów zewnętrznych.</w:t>
      </w:r>
    </w:p>
    <w:p w14:paraId="0CF8F4F8" w14:textId="77777777" w:rsidR="00D74248" w:rsidRPr="00E273A4" w:rsidRDefault="00D74248" w:rsidP="00D74248">
      <w:pPr>
        <w:tabs>
          <w:tab w:val="left" w:pos="426"/>
        </w:tabs>
        <w:ind w:left="426"/>
        <w:rPr>
          <w:rFonts w:ascii="Calibri Light" w:hAnsi="Calibri Light" w:cs="Times New Roman"/>
          <w:sz w:val="24"/>
          <w:szCs w:val="24"/>
          <w:u w:val="single"/>
        </w:rPr>
      </w:pPr>
      <w:r w:rsidRPr="00E273A4">
        <w:rPr>
          <w:rFonts w:ascii="Calibri Light" w:hAnsi="Calibri Light" w:cs="Times New Roman"/>
          <w:sz w:val="24"/>
          <w:szCs w:val="24"/>
          <w:u w:val="single"/>
        </w:rPr>
        <w:t>Wnioskowana suma ubezpieczenia: 50 000 zł</w:t>
      </w:r>
    </w:p>
    <w:p w14:paraId="0CF8F4F9" w14:textId="77777777" w:rsidR="00D74248" w:rsidRPr="00E273A4" w:rsidRDefault="00D74248" w:rsidP="00D74248">
      <w:pPr>
        <w:pStyle w:val="Akapitzlist1"/>
        <w:numPr>
          <w:ilvl w:val="0"/>
          <w:numId w:val="4"/>
        </w:numPr>
        <w:tabs>
          <w:tab w:val="num" w:pos="426"/>
        </w:tabs>
        <w:spacing w:before="120"/>
        <w:ind w:left="426" w:hanging="284"/>
        <w:jc w:val="both"/>
        <w:rPr>
          <w:rFonts w:ascii="Calibri Light" w:hAnsi="Calibri Light"/>
          <w:b/>
          <w:sz w:val="24"/>
          <w:szCs w:val="24"/>
          <w:u w:val="single"/>
        </w:rPr>
      </w:pPr>
      <w:r w:rsidRPr="00E273A4">
        <w:rPr>
          <w:rFonts w:ascii="Calibri Light" w:hAnsi="Calibri Light"/>
          <w:b/>
          <w:sz w:val="24"/>
          <w:szCs w:val="24"/>
        </w:rPr>
        <w:t xml:space="preserve">Ubezpieczenie nośników obrazu w urządzeniach fotokopiujących (bębny selenowe) </w:t>
      </w:r>
      <w:r w:rsidRPr="00E273A4">
        <w:rPr>
          <w:rFonts w:ascii="Calibri Light" w:hAnsi="Calibri Light"/>
          <w:sz w:val="24"/>
          <w:szCs w:val="24"/>
          <w:u w:val="single"/>
        </w:rPr>
        <w:t xml:space="preserve">Wnioskowana suma ubezpieczenia </w:t>
      </w:r>
      <w:r w:rsidR="007172FD" w:rsidRPr="00E273A4">
        <w:rPr>
          <w:rFonts w:ascii="Calibri Light" w:hAnsi="Calibri Light"/>
          <w:sz w:val="24"/>
          <w:szCs w:val="24"/>
          <w:u w:val="single"/>
        </w:rPr>
        <w:t>:</w:t>
      </w:r>
      <w:r w:rsidRPr="00E273A4">
        <w:rPr>
          <w:rFonts w:ascii="Calibri Light" w:hAnsi="Calibri Light"/>
          <w:sz w:val="24"/>
          <w:szCs w:val="24"/>
          <w:u w:val="single"/>
        </w:rPr>
        <w:t>10 000 zł</w:t>
      </w:r>
    </w:p>
    <w:p w14:paraId="0CF8F4FA" w14:textId="77777777" w:rsidR="00D74248" w:rsidRPr="00E273A4" w:rsidRDefault="00D74248" w:rsidP="00D74248">
      <w:pPr>
        <w:pStyle w:val="Akapitzlist1"/>
        <w:spacing w:before="120"/>
        <w:ind w:left="426"/>
        <w:jc w:val="both"/>
        <w:rPr>
          <w:rFonts w:ascii="Calibri Light" w:hAnsi="Calibri Light"/>
          <w:b/>
          <w:sz w:val="24"/>
          <w:szCs w:val="24"/>
        </w:rPr>
      </w:pPr>
    </w:p>
    <w:p w14:paraId="0CF8F4FB" w14:textId="77777777" w:rsidR="00D74248" w:rsidRPr="00E273A4" w:rsidRDefault="00D74248" w:rsidP="00D74248">
      <w:pPr>
        <w:pStyle w:val="Akapitzlist1"/>
        <w:keepNext/>
        <w:spacing w:before="240" w:after="120"/>
        <w:ind w:left="0"/>
        <w:jc w:val="both"/>
        <w:rPr>
          <w:rFonts w:ascii="Calibri Light" w:hAnsi="Calibri Light"/>
          <w:b/>
          <w:sz w:val="24"/>
          <w:szCs w:val="24"/>
        </w:rPr>
      </w:pPr>
      <w:r w:rsidRPr="00E273A4">
        <w:rPr>
          <w:rFonts w:ascii="Calibri Light" w:hAnsi="Calibri Light"/>
          <w:b/>
          <w:sz w:val="24"/>
          <w:szCs w:val="24"/>
        </w:rPr>
        <w:t>Franszyza   integralna  i  r</w:t>
      </w:r>
      <w:r w:rsidR="00602A1D" w:rsidRPr="00E273A4">
        <w:rPr>
          <w:rFonts w:ascii="Calibri Light" w:hAnsi="Calibri Light"/>
          <w:b/>
          <w:sz w:val="24"/>
          <w:szCs w:val="24"/>
        </w:rPr>
        <w:t xml:space="preserve">edukcyjna: </w:t>
      </w:r>
      <w:r w:rsidRPr="00E273A4">
        <w:rPr>
          <w:rFonts w:ascii="Calibri Light" w:hAnsi="Calibri Light"/>
          <w:b/>
          <w:sz w:val="24"/>
          <w:szCs w:val="24"/>
        </w:rPr>
        <w:t>zniesiona</w:t>
      </w:r>
      <w:r w:rsidR="00110E01" w:rsidRPr="00E273A4">
        <w:rPr>
          <w:rFonts w:ascii="Calibri Light" w:hAnsi="Calibri Light"/>
          <w:b/>
          <w:sz w:val="24"/>
          <w:szCs w:val="24"/>
        </w:rPr>
        <w:t xml:space="preserve">, za  wyjątkiem  </w:t>
      </w:r>
      <w:proofErr w:type="spellStart"/>
      <w:r w:rsidR="00110E01" w:rsidRPr="00E273A4">
        <w:rPr>
          <w:rFonts w:ascii="Calibri Light" w:hAnsi="Calibri Light"/>
          <w:b/>
          <w:sz w:val="24"/>
          <w:szCs w:val="24"/>
        </w:rPr>
        <w:t>kl</w:t>
      </w:r>
      <w:proofErr w:type="spellEnd"/>
      <w:r w:rsidR="00110E01" w:rsidRPr="00E273A4">
        <w:rPr>
          <w:rFonts w:ascii="Calibri Light" w:hAnsi="Calibri Light"/>
          <w:b/>
          <w:sz w:val="24"/>
          <w:szCs w:val="24"/>
        </w:rPr>
        <w:t xml:space="preserve"> .101</w:t>
      </w:r>
    </w:p>
    <w:p w14:paraId="0CF8F4FC" w14:textId="77777777" w:rsidR="00D74248" w:rsidRPr="00E273A4" w:rsidRDefault="00D74248" w:rsidP="00D74248">
      <w:pPr>
        <w:pStyle w:val="Akapitzlist1"/>
        <w:spacing w:before="240" w:after="120"/>
        <w:ind w:left="0"/>
        <w:rPr>
          <w:rFonts w:ascii="Calibri Light" w:hAnsi="Calibri Light"/>
          <w:b/>
          <w:bCs/>
          <w:sz w:val="24"/>
          <w:szCs w:val="24"/>
        </w:rPr>
      </w:pPr>
      <w:r w:rsidRPr="00E273A4">
        <w:rPr>
          <w:rFonts w:ascii="Calibri Light" w:hAnsi="Calibri Light"/>
          <w:b/>
          <w:bCs/>
          <w:sz w:val="24"/>
          <w:szCs w:val="24"/>
        </w:rPr>
        <w:t xml:space="preserve">System: </w:t>
      </w:r>
      <w:r w:rsidRPr="00E273A4">
        <w:rPr>
          <w:rFonts w:ascii="Calibri Light" w:hAnsi="Calibri Light"/>
          <w:sz w:val="24"/>
          <w:szCs w:val="24"/>
        </w:rPr>
        <w:t>na sumy stałe</w:t>
      </w:r>
    </w:p>
    <w:p w14:paraId="0CF8F4FD" w14:textId="77777777" w:rsidR="00D74248" w:rsidRPr="00E273A4" w:rsidRDefault="00D74248" w:rsidP="00D74248">
      <w:pPr>
        <w:pStyle w:val="Akapitzlist1"/>
        <w:spacing w:before="120"/>
        <w:ind w:left="426"/>
        <w:jc w:val="both"/>
        <w:rPr>
          <w:rFonts w:ascii="Calibri Light" w:hAnsi="Calibri Light"/>
          <w:b/>
          <w:sz w:val="24"/>
          <w:szCs w:val="24"/>
          <w:u w:val="single"/>
        </w:rPr>
      </w:pPr>
    </w:p>
    <w:p w14:paraId="0CF8F4FE" w14:textId="77777777" w:rsidR="003C3A7F" w:rsidRPr="00E273A4" w:rsidRDefault="003C3A7F" w:rsidP="00297228">
      <w:pPr>
        <w:pStyle w:val="Tekstpodstawowywcity"/>
        <w:ind w:firstLine="0"/>
        <w:jc w:val="left"/>
        <w:rPr>
          <w:rFonts w:ascii="Calibri Light" w:hAnsi="Calibri Light"/>
          <w:sz w:val="24"/>
          <w:szCs w:val="24"/>
        </w:rPr>
      </w:pPr>
    </w:p>
    <w:p w14:paraId="0CF8F4FF" w14:textId="77777777" w:rsidR="00297228" w:rsidRPr="00E273A4" w:rsidRDefault="00391A0B" w:rsidP="00297228">
      <w:pPr>
        <w:jc w:val="both"/>
        <w:rPr>
          <w:rFonts w:ascii="Calibri Light" w:hAnsi="Calibri Light" w:cs="Times New Roman"/>
          <w:b/>
          <w:sz w:val="24"/>
          <w:szCs w:val="24"/>
          <w:u w:val="single"/>
        </w:rPr>
      </w:pPr>
      <w:r w:rsidRPr="00E273A4">
        <w:rPr>
          <w:rFonts w:ascii="Calibri Light" w:hAnsi="Calibri Light" w:cs="Times New Roman"/>
          <w:b/>
          <w:sz w:val="24"/>
          <w:szCs w:val="24"/>
          <w:u w:val="single"/>
        </w:rPr>
        <w:lastRenderedPageBreak/>
        <w:t xml:space="preserve">Klauzule obligatoryjne: </w:t>
      </w:r>
    </w:p>
    <w:p w14:paraId="0CF8F500" w14:textId="77777777" w:rsidR="00650603" w:rsidRPr="00E273A4" w:rsidRDefault="00391A0B" w:rsidP="00297228">
      <w:pPr>
        <w:jc w:val="both"/>
        <w:rPr>
          <w:rFonts w:ascii="Calibri Light" w:hAnsi="Calibri Light" w:cs="Times New Roman"/>
          <w:b/>
          <w:sz w:val="24"/>
          <w:szCs w:val="24"/>
        </w:rPr>
      </w:pPr>
      <w:r w:rsidRPr="00E273A4">
        <w:rPr>
          <w:rFonts w:ascii="Calibri Light" w:hAnsi="Calibri Light" w:cs="Times New Roman"/>
          <w:b/>
          <w:sz w:val="24"/>
          <w:szCs w:val="24"/>
        </w:rPr>
        <w:t>T</w:t>
      </w:r>
      <w:r w:rsidR="00484D3D" w:rsidRPr="00E273A4">
        <w:rPr>
          <w:rFonts w:ascii="Calibri Light" w:hAnsi="Calibri Light" w:cs="Times New Roman"/>
          <w:b/>
          <w:sz w:val="24"/>
          <w:szCs w:val="24"/>
        </w:rPr>
        <w:t>abela nr 5</w:t>
      </w:r>
      <w:r w:rsidRPr="00E273A4">
        <w:rPr>
          <w:rFonts w:ascii="Calibri Light" w:hAnsi="Calibri Light" w:cs="Times New Roman"/>
          <w:b/>
          <w:sz w:val="24"/>
          <w:szCs w:val="24"/>
        </w:rPr>
        <w:t>.</w:t>
      </w:r>
    </w:p>
    <w:tbl>
      <w:tblPr>
        <w:tblStyle w:val="Tabela-Siatka"/>
        <w:tblW w:w="0" w:type="auto"/>
        <w:tblInd w:w="418" w:type="dxa"/>
        <w:tblLook w:val="04A0" w:firstRow="1" w:lastRow="0" w:firstColumn="1" w:lastColumn="0" w:noHBand="0" w:noVBand="1"/>
      </w:tblPr>
      <w:tblGrid>
        <w:gridCol w:w="570"/>
        <w:gridCol w:w="7684"/>
      </w:tblGrid>
      <w:tr w:rsidR="00297228" w:rsidRPr="00E273A4" w14:paraId="0CF8F503" w14:textId="77777777" w:rsidTr="00E273A4">
        <w:tc>
          <w:tcPr>
            <w:tcW w:w="570" w:type="dxa"/>
            <w:shd w:val="clear" w:color="auto" w:fill="00B050"/>
            <w:vAlign w:val="center"/>
          </w:tcPr>
          <w:p w14:paraId="0CF8F501" w14:textId="77777777" w:rsidR="00297228" w:rsidRPr="00E273A4" w:rsidRDefault="00391A0B" w:rsidP="00202992">
            <w:pPr>
              <w:pStyle w:val="Tekstpodstawowywcity"/>
              <w:ind w:firstLine="0"/>
              <w:rPr>
                <w:rFonts w:ascii="Calibri Light" w:hAnsi="Calibri Light"/>
                <w:sz w:val="24"/>
                <w:szCs w:val="24"/>
                <w:u w:val="none"/>
              </w:rPr>
            </w:pPr>
            <w:r w:rsidRPr="00E273A4">
              <w:rPr>
                <w:rFonts w:ascii="Calibri Light" w:hAnsi="Calibri Light"/>
                <w:sz w:val="24"/>
                <w:szCs w:val="24"/>
                <w:u w:val="none"/>
              </w:rPr>
              <w:t>Lp.</w:t>
            </w:r>
          </w:p>
        </w:tc>
        <w:tc>
          <w:tcPr>
            <w:tcW w:w="7684" w:type="dxa"/>
            <w:shd w:val="clear" w:color="auto" w:fill="00B050"/>
            <w:vAlign w:val="center"/>
          </w:tcPr>
          <w:p w14:paraId="0CF8F502" w14:textId="77777777" w:rsidR="00297228" w:rsidRPr="00E273A4" w:rsidRDefault="00391A0B" w:rsidP="00202992">
            <w:pPr>
              <w:pStyle w:val="Tekstpodstawowywcity"/>
              <w:ind w:firstLine="0"/>
              <w:rPr>
                <w:rFonts w:ascii="Calibri Light" w:hAnsi="Calibri Light"/>
                <w:sz w:val="24"/>
                <w:szCs w:val="24"/>
                <w:u w:val="none"/>
              </w:rPr>
            </w:pPr>
            <w:r w:rsidRPr="00E273A4">
              <w:rPr>
                <w:rFonts w:ascii="Calibri Light" w:hAnsi="Calibri Light"/>
                <w:sz w:val="24"/>
                <w:szCs w:val="24"/>
                <w:u w:val="none"/>
              </w:rPr>
              <w:t>NAZWA KLAUZULI</w:t>
            </w:r>
          </w:p>
        </w:tc>
      </w:tr>
      <w:tr w:rsidR="00297228" w:rsidRPr="00E273A4" w14:paraId="0CF8F506" w14:textId="77777777" w:rsidTr="00202992">
        <w:tc>
          <w:tcPr>
            <w:tcW w:w="570" w:type="dxa"/>
            <w:vAlign w:val="center"/>
          </w:tcPr>
          <w:p w14:paraId="0CF8F504" w14:textId="77777777" w:rsidR="00297228"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1.</w:t>
            </w:r>
          </w:p>
        </w:tc>
        <w:tc>
          <w:tcPr>
            <w:tcW w:w="7684" w:type="dxa"/>
            <w:vAlign w:val="center"/>
          </w:tcPr>
          <w:p w14:paraId="4CCC3B9E" w14:textId="77777777" w:rsidR="00297228"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Zakres terytorialny dla sprzętu przenośnego – cały Świat</w:t>
            </w:r>
          </w:p>
          <w:p w14:paraId="0CF8F505" w14:textId="70DF97B7" w:rsidR="00D141D6" w:rsidRPr="00E273A4" w:rsidRDefault="00D141D6" w:rsidP="00202992">
            <w:pPr>
              <w:pStyle w:val="Tekstpodstawowywcity"/>
              <w:ind w:firstLine="0"/>
              <w:rPr>
                <w:rFonts w:ascii="Calibri Light" w:hAnsi="Calibri Light"/>
                <w:b w:val="0"/>
                <w:sz w:val="24"/>
                <w:szCs w:val="24"/>
                <w:u w:val="none"/>
              </w:rPr>
            </w:pPr>
          </w:p>
        </w:tc>
      </w:tr>
      <w:tr w:rsidR="00297228" w:rsidRPr="00E273A4" w14:paraId="0CF8F509" w14:textId="77777777" w:rsidTr="00202992">
        <w:tc>
          <w:tcPr>
            <w:tcW w:w="570" w:type="dxa"/>
            <w:vAlign w:val="center"/>
          </w:tcPr>
          <w:p w14:paraId="0CF8F507" w14:textId="77777777" w:rsidR="00297228"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2.</w:t>
            </w:r>
          </w:p>
        </w:tc>
        <w:tc>
          <w:tcPr>
            <w:tcW w:w="7684" w:type="dxa"/>
            <w:vAlign w:val="center"/>
          </w:tcPr>
          <w:p w14:paraId="7F732F9E" w14:textId="77777777" w:rsidR="00297228"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kradzieży zwykłej limit 5.000 zł</w:t>
            </w:r>
          </w:p>
          <w:p w14:paraId="0CF8F508" w14:textId="52180B37" w:rsidR="00D141D6" w:rsidRPr="00E273A4" w:rsidRDefault="00D141D6" w:rsidP="00202992">
            <w:pPr>
              <w:pStyle w:val="Tekstpodstawowywcity"/>
              <w:ind w:firstLine="0"/>
              <w:rPr>
                <w:rFonts w:ascii="Calibri Light" w:hAnsi="Calibri Light"/>
                <w:b w:val="0"/>
                <w:sz w:val="24"/>
                <w:szCs w:val="24"/>
                <w:u w:val="none"/>
              </w:rPr>
            </w:pPr>
          </w:p>
        </w:tc>
      </w:tr>
      <w:tr w:rsidR="00297228" w:rsidRPr="00E273A4" w14:paraId="0CF8F50C" w14:textId="77777777" w:rsidTr="00202992">
        <w:tc>
          <w:tcPr>
            <w:tcW w:w="570" w:type="dxa"/>
            <w:vAlign w:val="center"/>
          </w:tcPr>
          <w:p w14:paraId="0CF8F50A" w14:textId="77777777" w:rsidR="00297228"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3.</w:t>
            </w:r>
          </w:p>
        </w:tc>
        <w:tc>
          <w:tcPr>
            <w:tcW w:w="7684" w:type="dxa"/>
            <w:vAlign w:val="center"/>
          </w:tcPr>
          <w:p w14:paraId="0CF8F50B" w14:textId="77777777" w:rsidR="00297228" w:rsidRPr="00E273A4" w:rsidRDefault="00391A0B"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Kl</w:t>
            </w:r>
            <w:r w:rsidRPr="00E273A4">
              <w:rPr>
                <w:rFonts w:ascii="Calibri Light" w:eastAsia="Calibri" w:hAnsi="Calibri Light" w:cs="Times New Roman"/>
                <w:sz w:val="24"/>
                <w:szCs w:val="24"/>
              </w:rPr>
              <w:t>auzula automatycznego pokrycia</w:t>
            </w:r>
            <w:r w:rsidR="007F1E93" w:rsidRPr="00E273A4">
              <w:rPr>
                <w:rFonts w:ascii="Calibri Light" w:eastAsia="Calibri" w:hAnsi="Calibri Light" w:cs="Times New Roman"/>
                <w:sz w:val="24"/>
                <w:szCs w:val="24"/>
              </w:rPr>
              <w:t>, limit: 2.000.000,00zł</w:t>
            </w:r>
          </w:p>
        </w:tc>
      </w:tr>
      <w:tr w:rsidR="00297228" w:rsidRPr="00E273A4" w14:paraId="0CF8F50F" w14:textId="77777777" w:rsidTr="00202992">
        <w:tc>
          <w:tcPr>
            <w:tcW w:w="570" w:type="dxa"/>
            <w:vAlign w:val="center"/>
          </w:tcPr>
          <w:p w14:paraId="0CF8F50D" w14:textId="77777777" w:rsidR="00297228"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4.</w:t>
            </w:r>
          </w:p>
        </w:tc>
        <w:tc>
          <w:tcPr>
            <w:tcW w:w="7684" w:type="dxa"/>
            <w:vAlign w:val="center"/>
          </w:tcPr>
          <w:p w14:paraId="0CF8F50E" w14:textId="77777777" w:rsidR="00297228" w:rsidRPr="00E273A4" w:rsidRDefault="00C9238A"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 xml:space="preserve">Klauzula </w:t>
            </w:r>
            <w:proofErr w:type="spellStart"/>
            <w:r w:rsidRPr="00E273A4">
              <w:rPr>
                <w:rFonts w:ascii="Calibri Light" w:hAnsi="Calibri Light"/>
                <w:b w:val="0"/>
                <w:sz w:val="24"/>
                <w:szCs w:val="24"/>
                <w:u w:val="none"/>
              </w:rPr>
              <w:t>Leeway</w:t>
            </w:r>
            <w:proofErr w:type="spellEnd"/>
            <w:r w:rsidRPr="00E273A4">
              <w:rPr>
                <w:rFonts w:ascii="Calibri Light" w:hAnsi="Calibri Light"/>
                <w:b w:val="0"/>
                <w:sz w:val="24"/>
                <w:szCs w:val="24"/>
                <w:u w:val="none"/>
              </w:rPr>
              <w:t xml:space="preserve"> 120%</w:t>
            </w:r>
          </w:p>
        </w:tc>
      </w:tr>
      <w:tr w:rsidR="00297228" w:rsidRPr="00E273A4" w14:paraId="0CF8F512" w14:textId="77777777" w:rsidTr="00202992">
        <w:tc>
          <w:tcPr>
            <w:tcW w:w="570" w:type="dxa"/>
            <w:vAlign w:val="center"/>
          </w:tcPr>
          <w:p w14:paraId="0CF8F510" w14:textId="77777777" w:rsidR="00297228" w:rsidRPr="00E273A4" w:rsidRDefault="00281D13"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5</w:t>
            </w:r>
            <w:r w:rsidR="00391A0B" w:rsidRPr="00E273A4">
              <w:rPr>
                <w:rFonts w:ascii="Calibri Light" w:hAnsi="Calibri Light"/>
                <w:b w:val="0"/>
                <w:sz w:val="24"/>
                <w:szCs w:val="24"/>
                <w:u w:val="none"/>
              </w:rPr>
              <w:t>.</w:t>
            </w:r>
          </w:p>
        </w:tc>
        <w:tc>
          <w:tcPr>
            <w:tcW w:w="7684" w:type="dxa"/>
            <w:vAlign w:val="center"/>
          </w:tcPr>
          <w:p w14:paraId="14C36BA5" w14:textId="77777777" w:rsidR="00297228"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wyłączenia prawa regresu do pracowników firmy</w:t>
            </w:r>
          </w:p>
          <w:p w14:paraId="0CF8F511" w14:textId="00F6BD29" w:rsidR="00D141D6" w:rsidRPr="00E273A4" w:rsidRDefault="00D141D6" w:rsidP="00202992">
            <w:pPr>
              <w:pStyle w:val="Tekstpodstawowywcity"/>
              <w:ind w:firstLine="0"/>
              <w:rPr>
                <w:rFonts w:ascii="Calibri Light" w:hAnsi="Calibri Light"/>
                <w:b w:val="0"/>
                <w:sz w:val="24"/>
                <w:szCs w:val="24"/>
                <w:u w:val="none"/>
              </w:rPr>
            </w:pPr>
          </w:p>
        </w:tc>
      </w:tr>
      <w:tr w:rsidR="00297228" w:rsidRPr="00E273A4" w14:paraId="0CF8F515" w14:textId="77777777" w:rsidTr="00202992">
        <w:tc>
          <w:tcPr>
            <w:tcW w:w="570" w:type="dxa"/>
            <w:vAlign w:val="center"/>
          </w:tcPr>
          <w:p w14:paraId="0CF8F513" w14:textId="77777777" w:rsidR="00297228" w:rsidRPr="00E273A4" w:rsidRDefault="008772D4"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6</w:t>
            </w:r>
            <w:r w:rsidR="00391A0B" w:rsidRPr="00E273A4">
              <w:rPr>
                <w:rFonts w:ascii="Calibri Light" w:hAnsi="Calibri Light"/>
                <w:b w:val="0"/>
                <w:sz w:val="24"/>
                <w:szCs w:val="24"/>
                <w:u w:val="none"/>
              </w:rPr>
              <w:t>.</w:t>
            </w:r>
          </w:p>
        </w:tc>
        <w:tc>
          <w:tcPr>
            <w:tcW w:w="7684" w:type="dxa"/>
            <w:vAlign w:val="center"/>
          </w:tcPr>
          <w:p w14:paraId="0CF8F514" w14:textId="77777777" w:rsidR="00297228" w:rsidRPr="00E273A4" w:rsidRDefault="00847398"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101 – ubezpieczenie  sprzętu przenośnego, w  tym telefonów komórkowych</w:t>
            </w:r>
          </w:p>
        </w:tc>
      </w:tr>
    </w:tbl>
    <w:p w14:paraId="0CF8F516" w14:textId="77777777" w:rsidR="00297228" w:rsidRPr="00E273A4" w:rsidRDefault="00297228" w:rsidP="00297228">
      <w:pPr>
        <w:pStyle w:val="Tekstpodstawowywcity"/>
        <w:ind w:firstLine="0"/>
        <w:jc w:val="left"/>
        <w:rPr>
          <w:rFonts w:ascii="Calibri Light" w:hAnsi="Calibri Light"/>
          <w:sz w:val="24"/>
          <w:szCs w:val="24"/>
        </w:rPr>
      </w:pPr>
    </w:p>
    <w:p w14:paraId="0CF8F517" w14:textId="77777777" w:rsidR="00D74248" w:rsidRPr="00E273A4" w:rsidRDefault="00D74248" w:rsidP="00297228">
      <w:pPr>
        <w:pStyle w:val="Tekstpodstawowywcity"/>
        <w:ind w:firstLine="0"/>
        <w:jc w:val="left"/>
        <w:rPr>
          <w:rFonts w:ascii="Calibri Light" w:hAnsi="Calibri Light"/>
          <w:sz w:val="24"/>
          <w:szCs w:val="24"/>
        </w:rPr>
      </w:pPr>
    </w:p>
    <w:p w14:paraId="0CF8F518" w14:textId="77777777" w:rsidR="00D74248" w:rsidRPr="00E273A4" w:rsidRDefault="00D74248" w:rsidP="00297228">
      <w:pPr>
        <w:pStyle w:val="Tekstpodstawowywcity"/>
        <w:ind w:firstLine="0"/>
        <w:jc w:val="left"/>
        <w:rPr>
          <w:rFonts w:ascii="Calibri Light" w:hAnsi="Calibri Light"/>
          <w:sz w:val="24"/>
          <w:szCs w:val="24"/>
        </w:rPr>
      </w:pPr>
    </w:p>
    <w:p w14:paraId="0CF8F519" w14:textId="77777777" w:rsidR="00D74248" w:rsidRPr="00E273A4" w:rsidRDefault="00D74248" w:rsidP="00297228">
      <w:pPr>
        <w:pStyle w:val="Tekstpodstawowywcity"/>
        <w:ind w:firstLine="0"/>
        <w:jc w:val="left"/>
        <w:rPr>
          <w:rFonts w:ascii="Calibri Light" w:hAnsi="Calibri Light"/>
          <w:sz w:val="24"/>
          <w:szCs w:val="24"/>
        </w:rPr>
      </w:pPr>
    </w:p>
    <w:p w14:paraId="0CF8F51A" w14:textId="77777777" w:rsidR="00D74248" w:rsidRPr="00E273A4" w:rsidRDefault="00D74248" w:rsidP="00297228">
      <w:pPr>
        <w:pStyle w:val="Tekstpodstawowywcity"/>
        <w:ind w:firstLine="0"/>
        <w:jc w:val="left"/>
        <w:rPr>
          <w:rFonts w:ascii="Calibri Light" w:hAnsi="Calibri Light"/>
          <w:sz w:val="24"/>
          <w:szCs w:val="24"/>
        </w:rPr>
      </w:pPr>
    </w:p>
    <w:p w14:paraId="0CF8F51B" w14:textId="77777777" w:rsidR="00696327" w:rsidRPr="00E273A4" w:rsidRDefault="00696327" w:rsidP="00696327">
      <w:pPr>
        <w:pStyle w:val="Tekstpodstawowywcity"/>
        <w:ind w:firstLine="0"/>
        <w:jc w:val="left"/>
        <w:rPr>
          <w:rFonts w:ascii="Calibri Light" w:hAnsi="Calibri Light"/>
          <w:sz w:val="24"/>
          <w:szCs w:val="24"/>
        </w:rPr>
      </w:pPr>
    </w:p>
    <w:p w14:paraId="0CF8F51C" w14:textId="77777777" w:rsidR="00251BA9" w:rsidRPr="00E273A4" w:rsidRDefault="00391A0B" w:rsidP="00202992">
      <w:pPr>
        <w:pStyle w:val="Akapitzlist"/>
        <w:shd w:val="clear" w:color="auto" w:fill="D9D9D9" w:themeFill="background1" w:themeFillShade="D9"/>
        <w:tabs>
          <w:tab w:val="left" w:pos="-4962"/>
        </w:tabs>
        <w:spacing w:after="0" w:line="360" w:lineRule="auto"/>
        <w:ind w:left="1146"/>
        <w:jc w:val="center"/>
        <w:rPr>
          <w:rFonts w:ascii="Calibri Light" w:hAnsi="Calibri Light" w:cs="Times New Roman"/>
          <w:b/>
          <w:sz w:val="28"/>
          <w:szCs w:val="24"/>
          <w:u w:val="single"/>
        </w:rPr>
      </w:pPr>
      <w:r w:rsidRPr="00E273A4">
        <w:rPr>
          <w:rFonts w:ascii="Calibri Light" w:hAnsi="Calibri Light" w:cs="Times New Roman"/>
          <w:b/>
          <w:sz w:val="28"/>
          <w:szCs w:val="24"/>
          <w:u w:val="single"/>
        </w:rPr>
        <w:t>UBEZPIECZENIE MASZYN I URZĄDZEŃ OD AWARII U USZKODZEŃ.</w:t>
      </w:r>
    </w:p>
    <w:p w14:paraId="0CF8F51D" w14:textId="77777777" w:rsidR="00251BA9" w:rsidRPr="00E273A4" w:rsidRDefault="00251BA9" w:rsidP="00251BA9">
      <w:pPr>
        <w:pStyle w:val="Akapitzlist"/>
        <w:tabs>
          <w:tab w:val="left" w:pos="-4962"/>
        </w:tabs>
        <w:spacing w:after="0" w:line="360" w:lineRule="auto"/>
        <w:ind w:left="180"/>
        <w:rPr>
          <w:rFonts w:ascii="Calibri Light" w:hAnsi="Calibri Light" w:cs="Times New Roman"/>
          <w:b/>
          <w:sz w:val="24"/>
          <w:szCs w:val="24"/>
          <w:u w:val="single"/>
        </w:rPr>
      </w:pPr>
    </w:p>
    <w:p w14:paraId="0CF8F51E" w14:textId="3F5AE20D" w:rsidR="007F24F2" w:rsidRPr="00E273A4" w:rsidRDefault="00484D3D" w:rsidP="00251BA9">
      <w:pPr>
        <w:pStyle w:val="Akapitzlist"/>
        <w:tabs>
          <w:tab w:val="left" w:pos="-4962"/>
        </w:tabs>
        <w:spacing w:after="0" w:line="360" w:lineRule="auto"/>
        <w:ind w:left="180"/>
        <w:rPr>
          <w:rFonts w:ascii="Calibri Light" w:hAnsi="Calibri Light" w:cs="Times New Roman"/>
          <w:b/>
          <w:bCs/>
          <w:sz w:val="24"/>
          <w:szCs w:val="24"/>
        </w:rPr>
      </w:pPr>
      <w:r w:rsidRPr="00E273A4">
        <w:rPr>
          <w:rFonts w:ascii="Calibri Light" w:hAnsi="Calibri Light" w:cs="Times New Roman"/>
          <w:b/>
          <w:sz w:val="24"/>
          <w:szCs w:val="24"/>
        </w:rPr>
        <w:t>Tabela nr 6</w:t>
      </w:r>
      <w:r w:rsidR="00391A0B" w:rsidRPr="00E273A4">
        <w:rPr>
          <w:rFonts w:ascii="Calibri Light" w:hAnsi="Calibri Light" w:cs="Times New Roman"/>
          <w:b/>
          <w:bCs/>
          <w:sz w:val="24"/>
          <w:szCs w:val="24"/>
        </w:rPr>
        <w:t>. – UBEZPIECZENIE MASZYN I URZĄDZEŃ OD AWARII I USZKOD</w:t>
      </w:r>
      <w:r w:rsidR="00712CCF" w:rsidRPr="00E273A4">
        <w:rPr>
          <w:rFonts w:ascii="Calibri Light" w:hAnsi="Calibri Light" w:cs="Times New Roman"/>
          <w:b/>
          <w:bCs/>
          <w:sz w:val="24"/>
          <w:szCs w:val="24"/>
        </w:rPr>
        <w:t>ZEŃ - Termin ubezpieczenia</w:t>
      </w:r>
      <w:r w:rsidR="004D3448" w:rsidRPr="00E273A4">
        <w:rPr>
          <w:rFonts w:ascii="Calibri Light" w:hAnsi="Calibri Light" w:cs="Times New Roman"/>
          <w:b/>
          <w:bCs/>
          <w:sz w:val="24"/>
          <w:szCs w:val="24"/>
        </w:rPr>
        <w:t>:</w:t>
      </w:r>
      <w:r w:rsidR="00712CCF" w:rsidRPr="00E273A4">
        <w:rPr>
          <w:rFonts w:ascii="Calibri Light" w:hAnsi="Calibri Light" w:cs="Times New Roman"/>
          <w:b/>
          <w:bCs/>
          <w:sz w:val="24"/>
          <w:szCs w:val="24"/>
        </w:rPr>
        <w:t xml:space="preserve"> </w:t>
      </w:r>
      <w:r w:rsidR="00E86C4B" w:rsidRPr="00E273A4">
        <w:rPr>
          <w:rFonts w:ascii="Calibri Light" w:hAnsi="Calibri Light" w:cs="Times New Roman"/>
          <w:b/>
          <w:bCs/>
          <w:sz w:val="24"/>
          <w:szCs w:val="24"/>
        </w:rPr>
        <w:t>04.04.20</w:t>
      </w:r>
      <w:r w:rsidR="00CC33AD" w:rsidRPr="00E273A4">
        <w:rPr>
          <w:rFonts w:ascii="Calibri Light" w:hAnsi="Calibri Light" w:cs="Times New Roman"/>
          <w:b/>
          <w:bCs/>
          <w:sz w:val="24"/>
          <w:szCs w:val="24"/>
        </w:rPr>
        <w:t>21</w:t>
      </w:r>
      <w:r w:rsidR="00E86C4B" w:rsidRPr="00E273A4">
        <w:rPr>
          <w:rFonts w:ascii="Calibri Light" w:hAnsi="Calibri Light" w:cs="Times New Roman"/>
          <w:b/>
          <w:bCs/>
          <w:sz w:val="24"/>
          <w:szCs w:val="24"/>
        </w:rPr>
        <w:t xml:space="preserve"> –03.04.202</w:t>
      </w:r>
      <w:r w:rsidR="00CC33AD" w:rsidRPr="00E273A4">
        <w:rPr>
          <w:rFonts w:ascii="Calibri Light" w:hAnsi="Calibri Light" w:cs="Times New Roman"/>
          <w:b/>
          <w:bCs/>
          <w:sz w:val="24"/>
          <w:szCs w:val="24"/>
        </w:rPr>
        <w:t>2</w:t>
      </w:r>
      <w:r w:rsidR="00E86C4B" w:rsidRPr="00E273A4">
        <w:rPr>
          <w:rFonts w:ascii="Calibri Light" w:hAnsi="Calibri Light" w:cs="Times New Roman"/>
          <w:b/>
          <w:bCs/>
          <w:sz w:val="24"/>
          <w:szCs w:val="24"/>
        </w:rPr>
        <w:t xml:space="preserve"> r.</w:t>
      </w:r>
    </w:p>
    <w:tbl>
      <w:tblPr>
        <w:tblStyle w:val="Tabela-Siatka"/>
        <w:tblW w:w="9325" w:type="dxa"/>
        <w:tblLayout w:type="fixed"/>
        <w:tblLook w:val="0000" w:firstRow="0" w:lastRow="0" w:firstColumn="0" w:lastColumn="0" w:noHBand="0" w:noVBand="0"/>
      </w:tblPr>
      <w:tblGrid>
        <w:gridCol w:w="584"/>
        <w:gridCol w:w="3919"/>
        <w:gridCol w:w="1842"/>
        <w:gridCol w:w="1730"/>
        <w:gridCol w:w="1250"/>
      </w:tblGrid>
      <w:tr w:rsidR="00CC33AD" w:rsidRPr="00E273A4" w14:paraId="5C9DE61B" w14:textId="77777777" w:rsidTr="00E273A4">
        <w:tc>
          <w:tcPr>
            <w:tcW w:w="584" w:type="dxa"/>
            <w:shd w:val="clear" w:color="auto" w:fill="00B050"/>
            <w:vAlign w:val="center"/>
          </w:tcPr>
          <w:p w14:paraId="1CB30143" w14:textId="77777777" w:rsidR="00CC33AD" w:rsidRPr="00E273A4" w:rsidRDefault="00CC33AD" w:rsidP="00BB22A4">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Lp.</w:t>
            </w:r>
          </w:p>
        </w:tc>
        <w:tc>
          <w:tcPr>
            <w:tcW w:w="3919" w:type="dxa"/>
            <w:shd w:val="clear" w:color="auto" w:fill="00B050"/>
            <w:vAlign w:val="center"/>
          </w:tcPr>
          <w:p w14:paraId="1A4434F8" w14:textId="77777777" w:rsidR="00CC33AD" w:rsidRPr="00E273A4" w:rsidRDefault="00CC33AD" w:rsidP="00BB22A4">
            <w:pPr>
              <w:pStyle w:val="Nagwek1"/>
              <w:widowControl w:val="0"/>
              <w:snapToGrid w:val="0"/>
              <w:jc w:val="center"/>
              <w:outlineLvl w:val="0"/>
              <w:rPr>
                <w:rFonts w:ascii="Calibri Light" w:hAnsi="Calibri Light"/>
                <w:b/>
                <w:i/>
              </w:rPr>
            </w:pPr>
            <w:r w:rsidRPr="00E273A4">
              <w:rPr>
                <w:rFonts w:ascii="Calibri Light" w:hAnsi="Calibri Light"/>
                <w:b/>
                <w:i/>
              </w:rPr>
              <w:t>Przedmiot ubezpieczenia</w:t>
            </w:r>
          </w:p>
        </w:tc>
        <w:tc>
          <w:tcPr>
            <w:tcW w:w="1842" w:type="dxa"/>
            <w:shd w:val="clear" w:color="auto" w:fill="00B050"/>
            <w:vAlign w:val="center"/>
          </w:tcPr>
          <w:p w14:paraId="45B0C876" w14:textId="77777777" w:rsidR="00CC33AD" w:rsidRPr="00E273A4" w:rsidRDefault="00CC33AD" w:rsidP="00BB22A4">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Wg wartości</w:t>
            </w:r>
          </w:p>
        </w:tc>
        <w:tc>
          <w:tcPr>
            <w:tcW w:w="1730" w:type="dxa"/>
            <w:shd w:val="clear" w:color="auto" w:fill="00B050"/>
            <w:vAlign w:val="center"/>
          </w:tcPr>
          <w:p w14:paraId="2A0743D1" w14:textId="77777777" w:rsidR="00CC33AD" w:rsidRPr="00E273A4" w:rsidRDefault="00CC33AD" w:rsidP="00BB22A4">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Deklarowana suma ubezpieczenia</w:t>
            </w:r>
          </w:p>
        </w:tc>
        <w:tc>
          <w:tcPr>
            <w:tcW w:w="1250" w:type="dxa"/>
            <w:shd w:val="clear" w:color="auto" w:fill="00B050"/>
            <w:vAlign w:val="center"/>
          </w:tcPr>
          <w:p w14:paraId="73C16072" w14:textId="77777777" w:rsidR="00CC33AD" w:rsidRPr="00E273A4" w:rsidRDefault="00CC33AD" w:rsidP="00BB22A4">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Rok  produkcji</w:t>
            </w:r>
          </w:p>
        </w:tc>
      </w:tr>
      <w:tr w:rsidR="00CC33AD" w:rsidRPr="00E273A4" w14:paraId="0C1F04B5" w14:textId="77777777" w:rsidTr="00BB22A4">
        <w:trPr>
          <w:trHeight w:val="298"/>
        </w:trPr>
        <w:tc>
          <w:tcPr>
            <w:tcW w:w="584" w:type="dxa"/>
            <w:vAlign w:val="center"/>
          </w:tcPr>
          <w:p w14:paraId="30917AD8" w14:textId="77777777" w:rsidR="00CC33AD" w:rsidRPr="00E273A4" w:rsidRDefault="00CC33AD"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w:t>
            </w:r>
          </w:p>
        </w:tc>
        <w:tc>
          <w:tcPr>
            <w:tcW w:w="3919" w:type="dxa"/>
            <w:vAlign w:val="center"/>
          </w:tcPr>
          <w:p w14:paraId="58226C8F" w14:textId="77777777" w:rsidR="00CC33AD" w:rsidRPr="00E273A4" w:rsidRDefault="00CC33AD" w:rsidP="00BB22A4">
            <w:pPr>
              <w:snapToGrid w:val="0"/>
              <w:spacing w:after="200" w:line="276" w:lineRule="auto"/>
              <w:jc w:val="center"/>
              <w:rPr>
                <w:rFonts w:ascii="Calibri Light" w:hAnsi="Calibri Light" w:cs="Times New Roman"/>
                <w:color w:val="000000" w:themeColor="text1"/>
                <w:sz w:val="20"/>
                <w:szCs w:val="20"/>
              </w:rPr>
            </w:pPr>
            <w:r w:rsidRPr="00E273A4">
              <w:rPr>
                <w:rFonts w:ascii="Calibri Light" w:hAnsi="Calibri Light" w:cs="Times New Roman"/>
                <w:sz w:val="20"/>
                <w:szCs w:val="20"/>
              </w:rPr>
              <w:t>Kotłownia c.o. gazowa (S1/0131)</w:t>
            </w:r>
          </w:p>
        </w:tc>
        <w:tc>
          <w:tcPr>
            <w:tcW w:w="1842" w:type="dxa"/>
            <w:vAlign w:val="center"/>
          </w:tcPr>
          <w:p w14:paraId="3BAB9DB7"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41CE414F"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190.406,00  zł</w:t>
            </w:r>
          </w:p>
        </w:tc>
        <w:tc>
          <w:tcPr>
            <w:tcW w:w="1250" w:type="dxa"/>
            <w:vAlign w:val="center"/>
          </w:tcPr>
          <w:p w14:paraId="20AC46A6"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2014</w:t>
            </w:r>
          </w:p>
        </w:tc>
      </w:tr>
      <w:tr w:rsidR="00CC33AD" w:rsidRPr="00E273A4" w14:paraId="195DFACE" w14:textId="77777777" w:rsidTr="00BB22A4">
        <w:trPr>
          <w:trHeight w:val="298"/>
        </w:trPr>
        <w:tc>
          <w:tcPr>
            <w:tcW w:w="584" w:type="dxa"/>
            <w:vAlign w:val="center"/>
          </w:tcPr>
          <w:p w14:paraId="1D044249" w14:textId="77777777" w:rsidR="00CC33AD" w:rsidRPr="00E273A4" w:rsidRDefault="00CC33AD"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w:t>
            </w:r>
          </w:p>
        </w:tc>
        <w:tc>
          <w:tcPr>
            <w:tcW w:w="3919" w:type="dxa"/>
            <w:vAlign w:val="center"/>
          </w:tcPr>
          <w:p w14:paraId="476FBCA4"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Kotłownia kaskadowa DIETRICH (S1/1560)</w:t>
            </w:r>
          </w:p>
        </w:tc>
        <w:tc>
          <w:tcPr>
            <w:tcW w:w="1842" w:type="dxa"/>
            <w:vAlign w:val="center"/>
          </w:tcPr>
          <w:p w14:paraId="24A4BC6B"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5EDD0A5E"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39.843 zł</w:t>
            </w:r>
          </w:p>
        </w:tc>
        <w:tc>
          <w:tcPr>
            <w:tcW w:w="1250" w:type="dxa"/>
            <w:vAlign w:val="center"/>
          </w:tcPr>
          <w:p w14:paraId="60E3AC83"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2013</w:t>
            </w:r>
          </w:p>
        </w:tc>
      </w:tr>
      <w:tr w:rsidR="00CC33AD" w:rsidRPr="00E273A4" w14:paraId="55D558F0" w14:textId="77777777" w:rsidTr="00BB22A4">
        <w:tc>
          <w:tcPr>
            <w:tcW w:w="584" w:type="dxa"/>
            <w:vAlign w:val="center"/>
          </w:tcPr>
          <w:p w14:paraId="456B62D0" w14:textId="77777777" w:rsidR="00CC33AD" w:rsidRPr="00E273A4" w:rsidRDefault="00CC33AD"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3.</w:t>
            </w:r>
          </w:p>
        </w:tc>
        <w:tc>
          <w:tcPr>
            <w:tcW w:w="3919" w:type="dxa"/>
            <w:vAlign w:val="center"/>
          </w:tcPr>
          <w:p w14:paraId="43BAA552"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Dźwig osobowy C1000 (S1/0804)</w:t>
            </w:r>
          </w:p>
        </w:tc>
        <w:tc>
          <w:tcPr>
            <w:tcW w:w="1842" w:type="dxa"/>
            <w:vAlign w:val="center"/>
          </w:tcPr>
          <w:p w14:paraId="6A6519DF"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439E6D1B"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109.839 zł</w:t>
            </w:r>
          </w:p>
        </w:tc>
        <w:tc>
          <w:tcPr>
            <w:tcW w:w="1250" w:type="dxa"/>
            <w:vAlign w:val="center"/>
          </w:tcPr>
          <w:p w14:paraId="2FCC90A2"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2004</w:t>
            </w:r>
          </w:p>
        </w:tc>
      </w:tr>
      <w:tr w:rsidR="00CC33AD" w:rsidRPr="00E273A4" w14:paraId="287DE892" w14:textId="77777777" w:rsidTr="00BB22A4">
        <w:tc>
          <w:tcPr>
            <w:tcW w:w="584" w:type="dxa"/>
            <w:vAlign w:val="center"/>
          </w:tcPr>
          <w:p w14:paraId="74C1D0F7" w14:textId="77777777" w:rsidR="00CC33AD" w:rsidRPr="00E273A4" w:rsidRDefault="00CC33AD"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4.</w:t>
            </w:r>
          </w:p>
        </w:tc>
        <w:tc>
          <w:tcPr>
            <w:tcW w:w="3919" w:type="dxa"/>
            <w:vAlign w:val="center"/>
          </w:tcPr>
          <w:p w14:paraId="4A7A9582"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Dźwig osobowy ORONA 3G (S1/1581)</w:t>
            </w:r>
          </w:p>
        </w:tc>
        <w:tc>
          <w:tcPr>
            <w:tcW w:w="1842" w:type="dxa"/>
            <w:vAlign w:val="center"/>
          </w:tcPr>
          <w:p w14:paraId="5BC666C7"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6561D63A"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152.534 zł</w:t>
            </w:r>
          </w:p>
        </w:tc>
        <w:tc>
          <w:tcPr>
            <w:tcW w:w="1250" w:type="dxa"/>
            <w:vAlign w:val="center"/>
          </w:tcPr>
          <w:p w14:paraId="75646B86"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2013</w:t>
            </w:r>
          </w:p>
        </w:tc>
      </w:tr>
      <w:tr w:rsidR="00CC33AD" w:rsidRPr="00E273A4" w14:paraId="6E163F0B" w14:textId="77777777" w:rsidTr="00BB22A4">
        <w:tc>
          <w:tcPr>
            <w:tcW w:w="584" w:type="dxa"/>
            <w:vAlign w:val="center"/>
          </w:tcPr>
          <w:p w14:paraId="014FEA4E" w14:textId="77777777" w:rsidR="00CC33AD" w:rsidRPr="00E273A4" w:rsidRDefault="00CC33AD"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5.</w:t>
            </w:r>
          </w:p>
        </w:tc>
        <w:tc>
          <w:tcPr>
            <w:tcW w:w="3919" w:type="dxa"/>
            <w:vAlign w:val="center"/>
          </w:tcPr>
          <w:p w14:paraId="71DC6DD4"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Agregat prądotwórczy FD300RCG (S1/1563)</w:t>
            </w:r>
          </w:p>
        </w:tc>
        <w:tc>
          <w:tcPr>
            <w:tcW w:w="1842" w:type="dxa"/>
            <w:vAlign w:val="center"/>
          </w:tcPr>
          <w:p w14:paraId="306E4066"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10A95B1B"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163.015 zł</w:t>
            </w:r>
          </w:p>
        </w:tc>
        <w:tc>
          <w:tcPr>
            <w:tcW w:w="1250" w:type="dxa"/>
            <w:vAlign w:val="center"/>
          </w:tcPr>
          <w:p w14:paraId="4C18CA50"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2013</w:t>
            </w:r>
          </w:p>
        </w:tc>
      </w:tr>
      <w:tr w:rsidR="00CC33AD" w:rsidRPr="00E273A4" w14:paraId="676FA740" w14:textId="77777777" w:rsidTr="00BB22A4">
        <w:tc>
          <w:tcPr>
            <w:tcW w:w="584" w:type="dxa"/>
            <w:vAlign w:val="center"/>
          </w:tcPr>
          <w:p w14:paraId="667D7CFC" w14:textId="77777777" w:rsidR="00CC33AD" w:rsidRPr="00E273A4" w:rsidRDefault="00CC33AD"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6.</w:t>
            </w:r>
          </w:p>
        </w:tc>
        <w:tc>
          <w:tcPr>
            <w:tcW w:w="3919" w:type="dxa"/>
            <w:vAlign w:val="center"/>
          </w:tcPr>
          <w:p w14:paraId="7730B047"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Rozdzielnica główna HAGER (S1/1566)</w:t>
            </w:r>
          </w:p>
        </w:tc>
        <w:tc>
          <w:tcPr>
            <w:tcW w:w="1842" w:type="dxa"/>
            <w:vAlign w:val="center"/>
          </w:tcPr>
          <w:p w14:paraId="21E780BE"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4942B0B2"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217.556 zł</w:t>
            </w:r>
          </w:p>
        </w:tc>
        <w:tc>
          <w:tcPr>
            <w:tcW w:w="1250" w:type="dxa"/>
            <w:vAlign w:val="center"/>
          </w:tcPr>
          <w:p w14:paraId="1E8174EF"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2013</w:t>
            </w:r>
          </w:p>
        </w:tc>
      </w:tr>
      <w:tr w:rsidR="00CC33AD" w:rsidRPr="00E273A4" w14:paraId="0F57859B" w14:textId="77777777" w:rsidTr="00BB22A4">
        <w:tc>
          <w:tcPr>
            <w:tcW w:w="584" w:type="dxa"/>
            <w:vAlign w:val="center"/>
          </w:tcPr>
          <w:p w14:paraId="41702575" w14:textId="77777777" w:rsidR="00CC33AD" w:rsidRPr="00E273A4" w:rsidRDefault="00CC33AD"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7.</w:t>
            </w:r>
          </w:p>
        </w:tc>
        <w:tc>
          <w:tcPr>
            <w:tcW w:w="3919" w:type="dxa"/>
            <w:vAlign w:val="center"/>
          </w:tcPr>
          <w:p w14:paraId="0659BFDE"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Rozdzielnica SN-ZPUE (S1/1567)</w:t>
            </w:r>
          </w:p>
        </w:tc>
        <w:tc>
          <w:tcPr>
            <w:tcW w:w="1842" w:type="dxa"/>
            <w:vAlign w:val="center"/>
          </w:tcPr>
          <w:p w14:paraId="3C224A44"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0A87E966"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133.541 zł</w:t>
            </w:r>
          </w:p>
        </w:tc>
        <w:tc>
          <w:tcPr>
            <w:tcW w:w="1250" w:type="dxa"/>
            <w:vAlign w:val="center"/>
          </w:tcPr>
          <w:p w14:paraId="1B11A79A"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2013</w:t>
            </w:r>
          </w:p>
        </w:tc>
      </w:tr>
      <w:tr w:rsidR="00CC33AD" w:rsidRPr="00E273A4" w14:paraId="4F311C55" w14:textId="77777777" w:rsidTr="00BB22A4">
        <w:tc>
          <w:tcPr>
            <w:tcW w:w="584" w:type="dxa"/>
            <w:vAlign w:val="center"/>
          </w:tcPr>
          <w:p w14:paraId="2BAD49CD" w14:textId="77777777" w:rsidR="00CC33AD" w:rsidRPr="00E273A4" w:rsidRDefault="00CC33AD" w:rsidP="00BB22A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lastRenderedPageBreak/>
              <w:t>8.</w:t>
            </w:r>
          </w:p>
        </w:tc>
        <w:tc>
          <w:tcPr>
            <w:tcW w:w="3919" w:type="dxa"/>
            <w:vAlign w:val="center"/>
          </w:tcPr>
          <w:p w14:paraId="31F503AF"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Stanowisko badawcze linii przenośników (przenośnik: taśmowy, wałkowy, łańcuchowy) (S1/1687)</w:t>
            </w:r>
          </w:p>
        </w:tc>
        <w:tc>
          <w:tcPr>
            <w:tcW w:w="1842" w:type="dxa"/>
            <w:vAlign w:val="center"/>
          </w:tcPr>
          <w:p w14:paraId="1F9B0B9F"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1A198B56"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182.668 zł</w:t>
            </w:r>
          </w:p>
        </w:tc>
        <w:tc>
          <w:tcPr>
            <w:tcW w:w="1250" w:type="dxa"/>
            <w:vAlign w:val="center"/>
          </w:tcPr>
          <w:p w14:paraId="61031B09" w14:textId="77777777" w:rsidR="00CC33AD" w:rsidRPr="00E273A4" w:rsidRDefault="00CC33AD" w:rsidP="00BB22A4">
            <w:pPr>
              <w:snapToGrid w:val="0"/>
              <w:spacing w:after="200" w:line="276" w:lineRule="auto"/>
              <w:jc w:val="center"/>
              <w:rPr>
                <w:rFonts w:ascii="Calibri Light" w:hAnsi="Calibri Light" w:cs="Times New Roman"/>
                <w:sz w:val="20"/>
                <w:szCs w:val="20"/>
              </w:rPr>
            </w:pPr>
            <w:r w:rsidRPr="00E273A4">
              <w:rPr>
                <w:rFonts w:ascii="Calibri Light" w:hAnsi="Calibri Light" w:cs="Times New Roman"/>
                <w:sz w:val="20"/>
                <w:szCs w:val="20"/>
              </w:rPr>
              <w:t>2014</w:t>
            </w:r>
          </w:p>
        </w:tc>
      </w:tr>
      <w:tr w:rsidR="00CC33AD" w:rsidRPr="00E273A4" w14:paraId="683DB30A" w14:textId="77777777" w:rsidTr="00BB22A4">
        <w:tc>
          <w:tcPr>
            <w:tcW w:w="584" w:type="dxa"/>
            <w:vAlign w:val="center"/>
          </w:tcPr>
          <w:p w14:paraId="2A18D095" w14:textId="77777777" w:rsidR="00CC33AD" w:rsidRPr="00E273A4" w:rsidRDefault="00CC33AD" w:rsidP="00BB22A4">
            <w:pPr>
              <w:snapToGrid w:val="0"/>
              <w:jc w:val="center"/>
              <w:rPr>
                <w:rFonts w:ascii="Calibri Light" w:hAnsi="Calibri Light" w:cs="Times New Roman"/>
                <w:sz w:val="24"/>
                <w:szCs w:val="24"/>
              </w:rPr>
            </w:pPr>
            <w:r w:rsidRPr="00E273A4">
              <w:rPr>
                <w:rFonts w:ascii="Calibri Light" w:hAnsi="Calibri Light" w:cs="Times New Roman"/>
                <w:sz w:val="24"/>
                <w:szCs w:val="24"/>
              </w:rPr>
              <w:t>9.</w:t>
            </w:r>
          </w:p>
        </w:tc>
        <w:tc>
          <w:tcPr>
            <w:tcW w:w="3919" w:type="dxa"/>
            <w:vAlign w:val="center"/>
          </w:tcPr>
          <w:p w14:paraId="1506A698" w14:textId="77777777" w:rsidR="00CC33AD" w:rsidRPr="00E273A4" w:rsidRDefault="00CC33AD" w:rsidP="00BB22A4">
            <w:pPr>
              <w:snapToGrid w:val="0"/>
              <w:jc w:val="center"/>
              <w:rPr>
                <w:rFonts w:ascii="Calibri Light" w:hAnsi="Calibri Light" w:cs="Times New Roman"/>
                <w:sz w:val="20"/>
                <w:szCs w:val="20"/>
              </w:rPr>
            </w:pPr>
            <w:r w:rsidRPr="00E273A4">
              <w:rPr>
                <w:rFonts w:ascii="Calibri Light" w:hAnsi="Calibri Light" w:cs="Times New Roman"/>
                <w:sz w:val="20"/>
                <w:szCs w:val="20"/>
              </w:rPr>
              <w:t xml:space="preserve">Stanowisko do bada znaczników </w:t>
            </w:r>
            <w:proofErr w:type="spellStart"/>
            <w:r w:rsidRPr="00E273A4">
              <w:rPr>
                <w:rFonts w:ascii="Calibri Light" w:hAnsi="Calibri Light" w:cs="Times New Roman"/>
                <w:sz w:val="20"/>
                <w:szCs w:val="20"/>
              </w:rPr>
              <w:t>RFiD</w:t>
            </w:r>
            <w:proofErr w:type="spellEnd"/>
            <w:r w:rsidRPr="00E273A4">
              <w:rPr>
                <w:rFonts w:ascii="Calibri Light" w:hAnsi="Calibri Light" w:cs="Times New Roman"/>
                <w:sz w:val="20"/>
                <w:szCs w:val="20"/>
              </w:rPr>
              <w:t xml:space="preserve"> (S1/1815)</w:t>
            </w:r>
          </w:p>
        </w:tc>
        <w:tc>
          <w:tcPr>
            <w:tcW w:w="1842" w:type="dxa"/>
            <w:vAlign w:val="center"/>
          </w:tcPr>
          <w:p w14:paraId="3B31CD1E" w14:textId="77777777" w:rsidR="00CC33AD" w:rsidRPr="00E273A4" w:rsidRDefault="00CC33AD" w:rsidP="00BB22A4">
            <w:pPr>
              <w:snapToGrid w:val="0"/>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0096BEB6" w14:textId="77777777" w:rsidR="00CC33AD" w:rsidRPr="00E273A4" w:rsidRDefault="00CC33AD" w:rsidP="00BB22A4">
            <w:pPr>
              <w:snapToGrid w:val="0"/>
              <w:jc w:val="center"/>
              <w:rPr>
                <w:rFonts w:ascii="Calibri Light" w:hAnsi="Calibri Light" w:cs="Times New Roman"/>
                <w:sz w:val="20"/>
                <w:szCs w:val="20"/>
              </w:rPr>
            </w:pPr>
            <w:r w:rsidRPr="00E273A4">
              <w:rPr>
                <w:rFonts w:ascii="Calibri Light" w:hAnsi="Calibri Light" w:cs="Times New Roman"/>
                <w:sz w:val="20"/>
                <w:szCs w:val="20"/>
              </w:rPr>
              <w:t>207.096 zł</w:t>
            </w:r>
          </w:p>
        </w:tc>
        <w:tc>
          <w:tcPr>
            <w:tcW w:w="1250" w:type="dxa"/>
            <w:vAlign w:val="center"/>
          </w:tcPr>
          <w:p w14:paraId="321EF22F" w14:textId="77777777" w:rsidR="00CC33AD" w:rsidRPr="00E273A4" w:rsidRDefault="00CC33AD" w:rsidP="00BB22A4">
            <w:pPr>
              <w:snapToGrid w:val="0"/>
              <w:jc w:val="center"/>
              <w:rPr>
                <w:rFonts w:ascii="Calibri Light" w:hAnsi="Calibri Light" w:cs="Times New Roman"/>
                <w:sz w:val="20"/>
                <w:szCs w:val="20"/>
              </w:rPr>
            </w:pPr>
            <w:r w:rsidRPr="00E273A4">
              <w:rPr>
                <w:rFonts w:ascii="Calibri Light" w:hAnsi="Calibri Light" w:cs="Times New Roman"/>
                <w:sz w:val="20"/>
                <w:szCs w:val="20"/>
              </w:rPr>
              <w:t>2016</w:t>
            </w:r>
          </w:p>
        </w:tc>
      </w:tr>
      <w:tr w:rsidR="00CC33AD" w:rsidRPr="00E273A4" w14:paraId="1565E47B" w14:textId="77777777" w:rsidTr="00BB22A4">
        <w:tc>
          <w:tcPr>
            <w:tcW w:w="584" w:type="dxa"/>
            <w:vAlign w:val="center"/>
          </w:tcPr>
          <w:p w14:paraId="220A744B" w14:textId="77777777" w:rsidR="00CC33AD" w:rsidRPr="00E273A4" w:rsidRDefault="00CC33AD" w:rsidP="00BB22A4">
            <w:pPr>
              <w:snapToGrid w:val="0"/>
              <w:jc w:val="center"/>
              <w:rPr>
                <w:rFonts w:ascii="Calibri Light" w:hAnsi="Calibri Light" w:cs="Times New Roman"/>
                <w:sz w:val="24"/>
                <w:szCs w:val="24"/>
              </w:rPr>
            </w:pPr>
            <w:r w:rsidRPr="00E273A4">
              <w:rPr>
                <w:rFonts w:ascii="Calibri Light" w:hAnsi="Calibri Light" w:cs="Times New Roman"/>
                <w:sz w:val="24"/>
                <w:szCs w:val="24"/>
              </w:rPr>
              <w:t>10.</w:t>
            </w:r>
          </w:p>
        </w:tc>
        <w:tc>
          <w:tcPr>
            <w:tcW w:w="3919" w:type="dxa"/>
            <w:vAlign w:val="center"/>
          </w:tcPr>
          <w:p w14:paraId="061C2163" w14:textId="77777777" w:rsidR="00CC33AD" w:rsidRPr="00E273A4" w:rsidRDefault="00CC33AD" w:rsidP="00BB22A4">
            <w:pPr>
              <w:snapToGrid w:val="0"/>
              <w:jc w:val="center"/>
              <w:rPr>
                <w:rFonts w:ascii="Calibri Light" w:hAnsi="Calibri Light" w:cs="Times New Roman"/>
                <w:sz w:val="20"/>
                <w:szCs w:val="20"/>
              </w:rPr>
            </w:pPr>
            <w:r w:rsidRPr="00E273A4">
              <w:rPr>
                <w:rFonts w:ascii="Calibri Light" w:hAnsi="Calibri Light" w:cs="Times New Roman"/>
                <w:sz w:val="20"/>
                <w:szCs w:val="20"/>
              </w:rPr>
              <w:t>Stanowisko laboratoryjne do badań odporności (S1/2195)</w:t>
            </w:r>
          </w:p>
        </w:tc>
        <w:tc>
          <w:tcPr>
            <w:tcW w:w="1842" w:type="dxa"/>
            <w:vAlign w:val="center"/>
          </w:tcPr>
          <w:p w14:paraId="00399907" w14:textId="77777777" w:rsidR="00CC33AD" w:rsidRPr="00E273A4" w:rsidRDefault="00CC33AD" w:rsidP="00BB22A4">
            <w:pPr>
              <w:snapToGrid w:val="0"/>
              <w:jc w:val="center"/>
              <w:rPr>
                <w:rFonts w:ascii="Calibri Light" w:hAnsi="Calibri Light" w:cs="Times New Roman"/>
                <w:sz w:val="20"/>
                <w:szCs w:val="20"/>
              </w:rPr>
            </w:pPr>
            <w:r w:rsidRPr="00E273A4">
              <w:rPr>
                <w:rFonts w:ascii="Calibri Light" w:hAnsi="Calibri Light" w:cs="Times New Roman"/>
                <w:sz w:val="20"/>
                <w:szCs w:val="20"/>
              </w:rPr>
              <w:t>odtworzeniowej</w:t>
            </w:r>
          </w:p>
        </w:tc>
        <w:tc>
          <w:tcPr>
            <w:tcW w:w="1730" w:type="dxa"/>
            <w:vAlign w:val="center"/>
          </w:tcPr>
          <w:p w14:paraId="3CB04EA6" w14:textId="77777777" w:rsidR="00CC33AD" w:rsidRPr="00E273A4" w:rsidRDefault="00CC33AD" w:rsidP="00BB22A4">
            <w:pPr>
              <w:snapToGrid w:val="0"/>
              <w:jc w:val="center"/>
              <w:rPr>
                <w:rFonts w:ascii="Calibri Light" w:hAnsi="Calibri Light" w:cs="Times New Roman"/>
                <w:sz w:val="20"/>
                <w:szCs w:val="20"/>
              </w:rPr>
            </w:pPr>
            <w:r w:rsidRPr="00E273A4">
              <w:rPr>
                <w:rFonts w:ascii="Calibri Light" w:hAnsi="Calibri Light" w:cs="Times New Roman"/>
                <w:sz w:val="20"/>
                <w:szCs w:val="20"/>
              </w:rPr>
              <w:t>106.448 zł.</w:t>
            </w:r>
          </w:p>
        </w:tc>
        <w:tc>
          <w:tcPr>
            <w:tcW w:w="1250" w:type="dxa"/>
            <w:vAlign w:val="center"/>
          </w:tcPr>
          <w:p w14:paraId="52C61D7B" w14:textId="77777777" w:rsidR="00CC33AD" w:rsidRPr="00E273A4" w:rsidRDefault="00CC33AD" w:rsidP="00BB22A4">
            <w:pPr>
              <w:snapToGrid w:val="0"/>
              <w:jc w:val="center"/>
              <w:rPr>
                <w:rFonts w:ascii="Calibri Light" w:hAnsi="Calibri Light" w:cs="Times New Roman"/>
                <w:sz w:val="20"/>
                <w:szCs w:val="20"/>
              </w:rPr>
            </w:pPr>
            <w:r w:rsidRPr="00E273A4">
              <w:rPr>
                <w:rFonts w:ascii="Calibri Light" w:hAnsi="Calibri Light" w:cs="Times New Roman"/>
                <w:sz w:val="20"/>
                <w:szCs w:val="20"/>
              </w:rPr>
              <w:t>2020</w:t>
            </w:r>
          </w:p>
        </w:tc>
      </w:tr>
      <w:tr w:rsidR="00CC33AD" w:rsidRPr="00E273A4" w14:paraId="2B368EAF" w14:textId="77777777" w:rsidTr="00BB22A4">
        <w:tc>
          <w:tcPr>
            <w:tcW w:w="584" w:type="dxa"/>
            <w:vAlign w:val="center"/>
          </w:tcPr>
          <w:p w14:paraId="00FB12A3" w14:textId="77777777" w:rsidR="00CC33AD" w:rsidRPr="00E273A4" w:rsidRDefault="00CC33AD" w:rsidP="00BB22A4">
            <w:pPr>
              <w:snapToGrid w:val="0"/>
              <w:spacing w:after="200" w:line="276" w:lineRule="auto"/>
              <w:jc w:val="center"/>
              <w:rPr>
                <w:rFonts w:ascii="Calibri Light" w:hAnsi="Calibri Light" w:cs="Times New Roman"/>
                <w:b/>
                <w:sz w:val="24"/>
                <w:szCs w:val="24"/>
              </w:rPr>
            </w:pPr>
          </w:p>
        </w:tc>
        <w:tc>
          <w:tcPr>
            <w:tcW w:w="3919" w:type="dxa"/>
            <w:vAlign w:val="center"/>
          </w:tcPr>
          <w:p w14:paraId="3B06A36C" w14:textId="77777777" w:rsidR="00CC33AD" w:rsidRPr="00E273A4" w:rsidRDefault="00CC33AD" w:rsidP="00BB22A4">
            <w:pPr>
              <w:snapToGrid w:val="0"/>
              <w:spacing w:after="200" w:line="276" w:lineRule="auto"/>
              <w:jc w:val="center"/>
              <w:rPr>
                <w:rFonts w:ascii="Calibri Light" w:hAnsi="Calibri Light" w:cs="Times New Roman"/>
                <w:b/>
                <w:sz w:val="20"/>
                <w:szCs w:val="20"/>
              </w:rPr>
            </w:pPr>
            <w:r w:rsidRPr="00E273A4">
              <w:rPr>
                <w:rFonts w:ascii="Calibri Light" w:hAnsi="Calibri Light" w:cs="Times New Roman"/>
                <w:b/>
                <w:sz w:val="20"/>
                <w:szCs w:val="20"/>
              </w:rPr>
              <w:t>Razem:</w:t>
            </w:r>
          </w:p>
        </w:tc>
        <w:tc>
          <w:tcPr>
            <w:tcW w:w="1842" w:type="dxa"/>
            <w:vAlign w:val="center"/>
          </w:tcPr>
          <w:p w14:paraId="08B84686" w14:textId="77777777" w:rsidR="00CC33AD" w:rsidRPr="00E273A4" w:rsidRDefault="00CC33AD" w:rsidP="00BB22A4">
            <w:pPr>
              <w:snapToGrid w:val="0"/>
              <w:spacing w:after="200" w:line="276" w:lineRule="auto"/>
              <w:jc w:val="center"/>
              <w:rPr>
                <w:rFonts w:ascii="Calibri Light" w:hAnsi="Calibri Light" w:cs="Times New Roman"/>
                <w:b/>
                <w:sz w:val="20"/>
                <w:szCs w:val="20"/>
                <w:lang w:val="en-US"/>
              </w:rPr>
            </w:pPr>
          </w:p>
        </w:tc>
        <w:tc>
          <w:tcPr>
            <w:tcW w:w="1730" w:type="dxa"/>
            <w:vAlign w:val="center"/>
          </w:tcPr>
          <w:p w14:paraId="20762AEB" w14:textId="77777777" w:rsidR="00CC33AD" w:rsidRPr="00E273A4" w:rsidRDefault="00CC33AD" w:rsidP="00BB22A4">
            <w:pPr>
              <w:snapToGrid w:val="0"/>
              <w:spacing w:after="200" w:line="276" w:lineRule="auto"/>
              <w:jc w:val="center"/>
              <w:rPr>
                <w:rFonts w:ascii="Calibri Light" w:hAnsi="Calibri Light" w:cs="Times New Roman"/>
                <w:b/>
                <w:sz w:val="20"/>
                <w:szCs w:val="20"/>
              </w:rPr>
            </w:pPr>
            <w:r w:rsidRPr="00E273A4">
              <w:rPr>
                <w:rFonts w:ascii="Calibri Light" w:hAnsi="Calibri Light" w:cs="Times New Roman"/>
                <w:b/>
                <w:sz w:val="20"/>
                <w:szCs w:val="20"/>
              </w:rPr>
              <w:t>1.502.946 zł</w:t>
            </w:r>
          </w:p>
        </w:tc>
        <w:tc>
          <w:tcPr>
            <w:tcW w:w="1250" w:type="dxa"/>
            <w:vAlign w:val="center"/>
          </w:tcPr>
          <w:p w14:paraId="70594199" w14:textId="77777777" w:rsidR="00CC33AD" w:rsidRPr="00E273A4" w:rsidRDefault="00CC33AD" w:rsidP="00BB22A4">
            <w:pPr>
              <w:snapToGrid w:val="0"/>
              <w:spacing w:after="200" w:line="276" w:lineRule="auto"/>
              <w:jc w:val="center"/>
              <w:rPr>
                <w:rFonts w:ascii="Calibri Light" w:hAnsi="Calibri Light" w:cs="Times New Roman"/>
                <w:b/>
                <w:sz w:val="20"/>
                <w:szCs w:val="20"/>
              </w:rPr>
            </w:pPr>
          </w:p>
        </w:tc>
      </w:tr>
    </w:tbl>
    <w:p w14:paraId="0CF8F55B" w14:textId="77777777" w:rsidR="001C41F3" w:rsidRPr="00E273A4" w:rsidRDefault="001C41F3" w:rsidP="001C41F3">
      <w:pPr>
        <w:autoSpaceDE w:val="0"/>
        <w:autoSpaceDN w:val="0"/>
        <w:adjustRightInd w:val="0"/>
        <w:ind w:hanging="1"/>
        <w:contextualSpacing/>
        <w:jc w:val="both"/>
        <w:rPr>
          <w:rFonts w:ascii="Calibri Light" w:hAnsi="Calibri Light" w:cs="Times New Roman"/>
          <w:b/>
          <w:bCs/>
          <w:sz w:val="24"/>
          <w:szCs w:val="24"/>
        </w:rPr>
      </w:pPr>
    </w:p>
    <w:p w14:paraId="0CF8F55C" w14:textId="77777777" w:rsidR="001C41F3" w:rsidRPr="00E273A4" w:rsidRDefault="001C41F3" w:rsidP="001C41F3">
      <w:pPr>
        <w:autoSpaceDE w:val="0"/>
        <w:autoSpaceDN w:val="0"/>
        <w:adjustRightInd w:val="0"/>
        <w:ind w:hanging="1"/>
        <w:contextualSpacing/>
        <w:jc w:val="both"/>
        <w:rPr>
          <w:rFonts w:ascii="Calibri Light" w:hAnsi="Calibri Light" w:cs="Times New Roman"/>
          <w:b/>
          <w:bCs/>
          <w:sz w:val="24"/>
          <w:szCs w:val="24"/>
        </w:rPr>
      </w:pPr>
    </w:p>
    <w:p w14:paraId="0CF8F55D" w14:textId="77777777" w:rsidR="001C41F3" w:rsidRPr="00E273A4" w:rsidRDefault="001C41F3" w:rsidP="001C41F3">
      <w:pPr>
        <w:autoSpaceDE w:val="0"/>
        <w:autoSpaceDN w:val="0"/>
        <w:adjustRightInd w:val="0"/>
        <w:ind w:hanging="1"/>
        <w:contextualSpacing/>
        <w:jc w:val="both"/>
        <w:rPr>
          <w:rFonts w:ascii="Calibri Light" w:hAnsi="Calibri Light" w:cs="Times New Roman"/>
          <w:sz w:val="24"/>
          <w:szCs w:val="24"/>
        </w:rPr>
      </w:pPr>
      <w:r w:rsidRPr="00E273A4">
        <w:rPr>
          <w:rFonts w:ascii="Calibri Light" w:hAnsi="Calibri Light" w:cs="Times New Roman"/>
          <w:b/>
          <w:bCs/>
          <w:sz w:val="24"/>
          <w:szCs w:val="24"/>
        </w:rPr>
        <w:t>Zakres ubezpieczenia</w:t>
      </w:r>
      <w:r w:rsidR="00110E01" w:rsidRPr="00E273A4">
        <w:rPr>
          <w:rFonts w:ascii="Calibri Light" w:hAnsi="Calibri Light" w:cs="Times New Roman"/>
          <w:b/>
          <w:bCs/>
          <w:sz w:val="24"/>
          <w:szCs w:val="24"/>
        </w:rPr>
        <w:t xml:space="preserve"> </w:t>
      </w:r>
      <w:r w:rsidRPr="00E273A4">
        <w:rPr>
          <w:rFonts w:ascii="Calibri Light" w:hAnsi="Calibri Light" w:cs="Times New Roman"/>
          <w:b/>
          <w:bCs/>
          <w:sz w:val="24"/>
          <w:szCs w:val="24"/>
        </w:rPr>
        <w:t xml:space="preserve">obejmuje: </w:t>
      </w:r>
      <w:r w:rsidRPr="00E273A4">
        <w:rPr>
          <w:rFonts w:ascii="Calibri Light" w:hAnsi="Calibri Light" w:cs="Times New Roman"/>
          <w:sz w:val="24"/>
          <w:szCs w:val="24"/>
        </w:rPr>
        <w:t xml:space="preserve"> szkody wynikłe wskutek zniszczenia lub uszkodzenia wskutek zdarzeń losowych o charak</w:t>
      </w:r>
      <w:r w:rsidR="00602A1D" w:rsidRPr="00E273A4">
        <w:rPr>
          <w:rFonts w:ascii="Calibri Light" w:hAnsi="Calibri Light" w:cs="Times New Roman"/>
          <w:sz w:val="24"/>
          <w:szCs w:val="24"/>
        </w:rPr>
        <w:t xml:space="preserve">terze nagłym i niespodziewanym, </w:t>
      </w:r>
      <w:r w:rsidRPr="00E273A4">
        <w:rPr>
          <w:rFonts w:ascii="Calibri Light" w:hAnsi="Calibri Light" w:cs="Times New Roman"/>
          <w:sz w:val="24"/>
          <w:szCs w:val="24"/>
        </w:rPr>
        <w:t>w szczególności szkody wynikłe z:</w:t>
      </w:r>
    </w:p>
    <w:p w14:paraId="0CF8F55E" w14:textId="77777777" w:rsidR="001C41F3" w:rsidRPr="00E273A4" w:rsidRDefault="001C41F3" w:rsidP="00BE46C9">
      <w:pPr>
        <w:pStyle w:val="Akapitzlist"/>
        <w:numPr>
          <w:ilvl w:val="0"/>
          <w:numId w:val="30"/>
        </w:numPr>
        <w:autoSpaceDE w:val="0"/>
        <w:autoSpaceDN w:val="0"/>
        <w:adjustRightInd w:val="0"/>
        <w:jc w:val="both"/>
        <w:rPr>
          <w:rFonts w:ascii="Calibri Light" w:hAnsi="Calibri Light" w:cs="Times New Roman"/>
          <w:sz w:val="24"/>
          <w:szCs w:val="24"/>
        </w:rPr>
      </w:pPr>
      <w:r w:rsidRPr="00E273A4">
        <w:rPr>
          <w:rFonts w:ascii="Calibri Light" w:hAnsi="Calibri Light" w:cs="Times New Roman"/>
          <w:sz w:val="24"/>
          <w:szCs w:val="24"/>
        </w:rPr>
        <w:t>błędów w projektowaniu lub konstrukcji,</w:t>
      </w:r>
    </w:p>
    <w:p w14:paraId="0CF8F55F" w14:textId="77777777" w:rsidR="001C41F3" w:rsidRPr="00E273A4" w:rsidRDefault="001C41F3" w:rsidP="00BE46C9">
      <w:pPr>
        <w:pStyle w:val="Akapitzlist"/>
        <w:numPr>
          <w:ilvl w:val="0"/>
          <w:numId w:val="30"/>
        </w:numPr>
        <w:autoSpaceDE w:val="0"/>
        <w:autoSpaceDN w:val="0"/>
        <w:adjustRightInd w:val="0"/>
        <w:jc w:val="both"/>
        <w:rPr>
          <w:rFonts w:ascii="Calibri Light" w:hAnsi="Calibri Light" w:cs="Times New Roman"/>
          <w:sz w:val="24"/>
          <w:szCs w:val="24"/>
        </w:rPr>
      </w:pPr>
      <w:r w:rsidRPr="00E273A4">
        <w:rPr>
          <w:rFonts w:ascii="Calibri Light" w:hAnsi="Calibri Light" w:cs="Times New Roman"/>
          <w:sz w:val="24"/>
          <w:szCs w:val="24"/>
        </w:rPr>
        <w:t>błędów popełnionych w trakcie produkcji maszyny lub urządzenia oraz użycia do produkcji niewłaściwego bądź wadliwego materiału,</w:t>
      </w:r>
    </w:p>
    <w:p w14:paraId="0CF8F560" w14:textId="77777777" w:rsidR="00BE46C9" w:rsidRPr="00E273A4" w:rsidRDefault="00BE46C9" w:rsidP="00BE46C9">
      <w:pPr>
        <w:pStyle w:val="Akapitzlist"/>
        <w:numPr>
          <w:ilvl w:val="0"/>
          <w:numId w:val="30"/>
        </w:numPr>
        <w:autoSpaceDE w:val="0"/>
        <w:autoSpaceDN w:val="0"/>
        <w:adjustRightInd w:val="0"/>
        <w:jc w:val="both"/>
        <w:rPr>
          <w:rFonts w:ascii="Calibri Light" w:hAnsi="Calibri Light" w:cs="Times New Roman"/>
          <w:sz w:val="24"/>
          <w:szCs w:val="24"/>
        </w:rPr>
      </w:pPr>
      <w:r w:rsidRPr="00E273A4">
        <w:rPr>
          <w:rFonts w:ascii="Calibri Light" w:hAnsi="Calibri Light" w:cs="Times New Roman"/>
          <w:sz w:val="24"/>
          <w:szCs w:val="24"/>
        </w:rPr>
        <w:t>wybuchu  fizycznego</w:t>
      </w:r>
    </w:p>
    <w:p w14:paraId="0CF8F561" w14:textId="77777777" w:rsidR="00BE46C9" w:rsidRPr="00E273A4" w:rsidRDefault="00BE46C9" w:rsidP="00BE46C9">
      <w:pPr>
        <w:pStyle w:val="Akapitzlist"/>
        <w:numPr>
          <w:ilvl w:val="0"/>
          <w:numId w:val="30"/>
        </w:numPr>
        <w:autoSpaceDE w:val="0"/>
        <w:autoSpaceDN w:val="0"/>
        <w:adjustRightInd w:val="0"/>
        <w:jc w:val="both"/>
        <w:rPr>
          <w:rFonts w:ascii="Calibri Light" w:hAnsi="Calibri Light" w:cs="Times New Roman"/>
          <w:sz w:val="24"/>
          <w:szCs w:val="24"/>
        </w:rPr>
      </w:pPr>
      <w:r w:rsidRPr="00E273A4">
        <w:rPr>
          <w:rFonts w:ascii="Calibri Light" w:hAnsi="Calibri Light" w:cs="Times New Roman"/>
          <w:sz w:val="24"/>
          <w:szCs w:val="24"/>
        </w:rPr>
        <w:t>rozerwania wskutek  siły odśrodkowej</w:t>
      </w:r>
    </w:p>
    <w:p w14:paraId="0CF8F562" w14:textId="77777777" w:rsidR="00BE46C9" w:rsidRPr="00E273A4" w:rsidRDefault="00BE46C9" w:rsidP="00BE46C9">
      <w:pPr>
        <w:pStyle w:val="Akapitzlist"/>
        <w:numPr>
          <w:ilvl w:val="0"/>
          <w:numId w:val="30"/>
        </w:numPr>
        <w:autoSpaceDE w:val="0"/>
        <w:autoSpaceDN w:val="0"/>
        <w:adjustRightInd w:val="0"/>
        <w:jc w:val="both"/>
        <w:rPr>
          <w:rFonts w:ascii="Calibri Light" w:hAnsi="Calibri Light" w:cs="Times New Roman"/>
          <w:sz w:val="24"/>
          <w:szCs w:val="24"/>
        </w:rPr>
      </w:pPr>
      <w:r w:rsidRPr="00E273A4">
        <w:rPr>
          <w:rFonts w:ascii="Calibri Light" w:hAnsi="Calibri Light" w:cs="Times New Roman"/>
          <w:sz w:val="24"/>
          <w:szCs w:val="24"/>
        </w:rPr>
        <w:t>niewłaściwych parametrów prądu zasilania</w:t>
      </w:r>
    </w:p>
    <w:p w14:paraId="0CF8F563" w14:textId="77777777" w:rsidR="001C41F3" w:rsidRPr="00E273A4" w:rsidRDefault="00BE46C9" w:rsidP="004D3448">
      <w:pPr>
        <w:pStyle w:val="Akapitzlist"/>
        <w:numPr>
          <w:ilvl w:val="0"/>
          <w:numId w:val="30"/>
        </w:numPr>
        <w:autoSpaceDE w:val="0"/>
        <w:autoSpaceDN w:val="0"/>
        <w:adjustRightInd w:val="0"/>
        <w:jc w:val="both"/>
        <w:rPr>
          <w:rFonts w:ascii="Calibri Light" w:hAnsi="Calibri Light" w:cs="Times New Roman"/>
          <w:sz w:val="24"/>
          <w:szCs w:val="24"/>
        </w:rPr>
      </w:pPr>
      <w:r w:rsidRPr="00E273A4">
        <w:rPr>
          <w:rFonts w:ascii="Calibri Light" w:hAnsi="Calibri Light" w:cs="Times New Roman"/>
          <w:sz w:val="24"/>
          <w:szCs w:val="24"/>
        </w:rPr>
        <w:t>przepięcia i innych skutków uderzenia pioruna</w:t>
      </w:r>
    </w:p>
    <w:p w14:paraId="0CF8F564" w14:textId="77777777" w:rsidR="001C41F3" w:rsidRPr="00E273A4" w:rsidRDefault="001C41F3" w:rsidP="001C41F3">
      <w:pPr>
        <w:keepNext/>
        <w:spacing w:before="240" w:after="120"/>
        <w:rPr>
          <w:rFonts w:ascii="Calibri Light" w:hAnsi="Calibri Light" w:cs="Times New Roman"/>
          <w:bCs/>
          <w:sz w:val="24"/>
          <w:szCs w:val="24"/>
        </w:rPr>
      </w:pPr>
      <w:r w:rsidRPr="00E273A4">
        <w:rPr>
          <w:rFonts w:ascii="Calibri Light" w:hAnsi="Calibri Light" w:cs="Times New Roman"/>
          <w:sz w:val="24"/>
          <w:szCs w:val="24"/>
        </w:rPr>
        <w:t xml:space="preserve">z uwzględnieniem   odpowiedzialności   Ubezpieczyciela   wynikającej  z  n/w  klauzul, których  treść  znajduje się w dalszej części SIWZ,  </w:t>
      </w:r>
      <w:r w:rsidR="006D14AB" w:rsidRPr="00E273A4">
        <w:rPr>
          <w:rFonts w:ascii="Calibri Light" w:hAnsi="Calibri Light" w:cs="Times New Roman"/>
          <w:sz w:val="24"/>
          <w:szCs w:val="24"/>
        </w:rPr>
        <w:t xml:space="preserve">oraz </w:t>
      </w:r>
      <w:proofErr w:type="spellStart"/>
      <w:r w:rsidRPr="00E273A4">
        <w:rPr>
          <w:rFonts w:ascii="Calibri Light" w:hAnsi="Calibri Light" w:cs="Times New Roman"/>
          <w:sz w:val="24"/>
          <w:szCs w:val="24"/>
        </w:rPr>
        <w:t>wyłączeń</w:t>
      </w:r>
      <w:proofErr w:type="spellEnd"/>
      <w:r w:rsidRPr="00E273A4">
        <w:rPr>
          <w:rFonts w:ascii="Calibri Light" w:hAnsi="Calibri Light" w:cs="Times New Roman"/>
          <w:sz w:val="24"/>
          <w:szCs w:val="24"/>
        </w:rPr>
        <w:t xml:space="preserve">   odpowiedzialności   zgodnie  z  </w:t>
      </w:r>
      <w:r w:rsidR="006D14AB" w:rsidRPr="00E273A4">
        <w:rPr>
          <w:rFonts w:ascii="Calibri Light" w:hAnsi="Calibri Light" w:cs="Times New Roman"/>
          <w:sz w:val="24"/>
          <w:szCs w:val="24"/>
        </w:rPr>
        <w:t xml:space="preserve">obowiązującymi </w:t>
      </w:r>
      <w:r w:rsidRPr="00E273A4">
        <w:rPr>
          <w:rFonts w:ascii="Calibri Light" w:hAnsi="Calibri Light" w:cs="Times New Roman"/>
          <w:sz w:val="24"/>
          <w:szCs w:val="24"/>
        </w:rPr>
        <w:t xml:space="preserve"> Ogólnymi  Warunkami   Ubezpieczenia</w:t>
      </w:r>
      <w:r w:rsidR="00602A1D" w:rsidRPr="00E273A4">
        <w:rPr>
          <w:rFonts w:ascii="Calibri Light" w:hAnsi="Calibri Light" w:cs="Times New Roman"/>
          <w:sz w:val="24"/>
          <w:szCs w:val="24"/>
        </w:rPr>
        <w:t>.</w:t>
      </w:r>
    </w:p>
    <w:p w14:paraId="0CF8F565" w14:textId="77777777" w:rsidR="00C24752" w:rsidRPr="00E273A4" w:rsidRDefault="00C24752" w:rsidP="00C24752">
      <w:pPr>
        <w:jc w:val="both"/>
        <w:rPr>
          <w:rFonts w:ascii="Calibri Light" w:hAnsi="Calibri Light" w:cs="Times New Roman"/>
          <w:b/>
          <w:sz w:val="24"/>
          <w:szCs w:val="24"/>
          <w:u w:val="single"/>
        </w:rPr>
      </w:pPr>
    </w:p>
    <w:p w14:paraId="0CF8F566" w14:textId="77777777" w:rsidR="000742AC" w:rsidRPr="00E273A4" w:rsidRDefault="00C24752" w:rsidP="00D834F4">
      <w:pPr>
        <w:jc w:val="both"/>
        <w:rPr>
          <w:rFonts w:ascii="Calibri Light" w:hAnsi="Calibri Light" w:cs="Times New Roman"/>
          <w:b/>
          <w:sz w:val="24"/>
          <w:szCs w:val="24"/>
          <w:u w:val="single"/>
        </w:rPr>
      </w:pPr>
      <w:r w:rsidRPr="00E273A4">
        <w:rPr>
          <w:rFonts w:ascii="Calibri Light" w:hAnsi="Calibri Light" w:cs="Times New Roman"/>
          <w:b/>
          <w:sz w:val="24"/>
          <w:szCs w:val="24"/>
          <w:u w:val="single"/>
        </w:rPr>
        <w:t xml:space="preserve">Klauzule obligatoryjne: </w:t>
      </w:r>
    </w:p>
    <w:p w14:paraId="0CF8F567" w14:textId="77777777" w:rsidR="00D834F4" w:rsidRPr="00E273A4" w:rsidRDefault="00484D3D" w:rsidP="00D834F4">
      <w:pPr>
        <w:jc w:val="both"/>
        <w:rPr>
          <w:rFonts w:ascii="Calibri Light" w:hAnsi="Calibri Light" w:cs="Times New Roman"/>
          <w:b/>
          <w:sz w:val="24"/>
          <w:szCs w:val="24"/>
        </w:rPr>
      </w:pPr>
      <w:r w:rsidRPr="00E273A4">
        <w:rPr>
          <w:rFonts w:ascii="Calibri Light" w:hAnsi="Calibri Light" w:cs="Times New Roman"/>
          <w:b/>
          <w:sz w:val="24"/>
          <w:szCs w:val="24"/>
        </w:rPr>
        <w:t>Tabela nr 7</w:t>
      </w:r>
      <w:r w:rsidR="00391A0B" w:rsidRPr="00E273A4">
        <w:rPr>
          <w:rFonts w:ascii="Calibri Light" w:hAnsi="Calibri Light" w:cs="Times New Roman"/>
          <w:b/>
          <w:sz w:val="24"/>
          <w:szCs w:val="24"/>
        </w:rPr>
        <w:t>.</w:t>
      </w:r>
    </w:p>
    <w:tbl>
      <w:tblPr>
        <w:tblStyle w:val="Tabela-Siatka"/>
        <w:tblW w:w="9322" w:type="dxa"/>
        <w:tblLook w:val="04A0" w:firstRow="1" w:lastRow="0" w:firstColumn="1" w:lastColumn="0" w:noHBand="0" w:noVBand="1"/>
      </w:tblPr>
      <w:tblGrid>
        <w:gridCol w:w="570"/>
        <w:gridCol w:w="8752"/>
      </w:tblGrid>
      <w:tr w:rsidR="00D834F4" w:rsidRPr="00E273A4" w14:paraId="0CF8F56A" w14:textId="77777777" w:rsidTr="00E273A4">
        <w:tc>
          <w:tcPr>
            <w:tcW w:w="570" w:type="dxa"/>
            <w:shd w:val="clear" w:color="auto" w:fill="00B050"/>
            <w:vAlign w:val="center"/>
          </w:tcPr>
          <w:p w14:paraId="0CF8F568" w14:textId="77777777" w:rsidR="00D834F4" w:rsidRPr="00E273A4" w:rsidRDefault="00391A0B" w:rsidP="00202992">
            <w:pPr>
              <w:pStyle w:val="Tekstpodstawowywcity"/>
              <w:ind w:firstLine="0"/>
              <w:rPr>
                <w:rFonts w:ascii="Calibri Light" w:hAnsi="Calibri Light"/>
                <w:sz w:val="24"/>
                <w:szCs w:val="24"/>
                <w:u w:val="none"/>
              </w:rPr>
            </w:pPr>
            <w:r w:rsidRPr="00E273A4">
              <w:rPr>
                <w:rFonts w:ascii="Calibri Light" w:hAnsi="Calibri Light"/>
                <w:sz w:val="24"/>
                <w:szCs w:val="24"/>
                <w:u w:val="none"/>
              </w:rPr>
              <w:t>Lp.</w:t>
            </w:r>
          </w:p>
        </w:tc>
        <w:tc>
          <w:tcPr>
            <w:tcW w:w="8752" w:type="dxa"/>
            <w:shd w:val="clear" w:color="auto" w:fill="00B050"/>
            <w:vAlign w:val="center"/>
          </w:tcPr>
          <w:p w14:paraId="0CF8F569" w14:textId="77777777" w:rsidR="00D834F4" w:rsidRPr="00E273A4" w:rsidRDefault="00391A0B" w:rsidP="00202992">
            <w:pPr>
              <w:pStyle w:val="Tekstpodstawowywcity"/>
              <w:ind w:firstLine="0"/>
              <w:rPr>
                <w:rFonts w:ascii="Calibri Light" w:hAnsi="Calibri Light"/>
                <w:sz w:val="24"/>
                <w:szCs w:val="24"/>
                <w:u w:val="none"/>
              </w:rPr>
            </w:pPr>
            <w:r w:rsidRPr="00E273A4">
              <w:rPr>
                <w:rFonts w:ascii="Calibri Light" w:hAnsi="Calibri Light"/>
                <w:sz w:val="24"/>
                <w:szCs w:val="24"/>
                <w:u w:val="none"/>
              </w:rPr>
              <w:t>NAZWA KLAUZULI</w:t>
            </w:r>
          </w:p>
        </w:tc>
      </w:tr>
      <w:tr w:rsidR="00D834F4" w:rsidRPr="00E273A4" w14:paraId="0CF8F56D" w14:textId="77777777" w:rsidTr="00235E1D">
        <w:tc>
          <w:tcPr>
            <w:tcW w:w="570" w:type="dxa"/>
            <w:vAlign w:val="center"/>
          </w:tcPr>
          <w:p w14:paraId="0CF8F56B" w14:textId="77777777" w:rsidR="00D834F4"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1.</w:t>
            </w:r>
          </w:p>
        </w:tc>
        <w:tc>
          <w:tcPr>
            <w:tcW w:w="8752" w:type="dxa"/>
            <w:vAlign w:val="center"/>
          </w:tcPr>
          <w:p w14:paraId="3B7EBC16" w14:textId="77777777" w:rsidR="00D834F4"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Klauzula reprezentantów</w:t>
            </w:r>
          </w:p>
          <w:p w14:paraId="0CF8F56C" w14:textId="2D6FF7B6" w:rsidR="00BC18FF" w:rsidRPr="00E273A4" w:rsidRDefault="00BC18FF" w:rsidP="00202992">
            <w:pPr>
              <w:pStyle w:val="Tekstpodstawowywcity"/>
              <w:ind w:firstLine="0"/>
              <w:rPr>
                <w:rFonts w:ascii="Calibri Light" w:hAnsi="Calibri Light"/>
                <w:b w:val="0"/>
                <w:sz w:val="24"/>
                <w:szCs w:val="24"/>
                <w:u w:val="none"/>
              </w:rPr>
            </w:pPr>
          </w:p>
        </w:tc>
      </w:tr>
      <w:tr w:rsidR="00D834F4" w:rsidRPr="00E273A4" w14:paraId="0CF8F570" w14:textId="77777777" w:rsidTr="00235E1D">
        <w:tc>
          <w:tcPr>
            <w:tcW w:w="570" w:type="dxa"/>
            <w:vAlign w:val="center"/>
          </w:tcPr>
          <w:p w14:paraId="0CF8F56E" w14:textId="77777777" w:rsidR="00D834F4"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2.</w:t>
            </w:r>
          </w:p>
        </w:tc>
        <w:tc>
          <w:tcPr>
            <w:tcW w:w="8752" w:type="dxa"/>
            <w:vAlign w:val="center"/>
          </w:tcPr>
          <w:p w14:paraId="0CF8F56F" w14:textId="77777777" w:rsidR="00D834F4" w:rsidRPr="00E273A4" w:rsidRDefault="00391A0B"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K</w:t>
            </w:r>
            <w:r w:rsidRPr="00E273A4">
              <w:rPr>
                <w:rFonts w:ascii="Calibri Light" w:eastAsia="Calibri" w:hAnsi="Calibri Light" w:cs="Times New Roman"/>
                <w:sz w:val="24"/>
                <w:szCs w:val="24"/>
              </w:rPr>
              <w:t>lauzula rezygnacji z regresu wobec pracowników</w:t>
            </w:r>
          </w:p>
        </w:tc>
      </w:tr>
      <w:tr w:rsidR="00D834F4" w:rsidRPr="00E273A4" w14:paraId="0CF8F573" w14:textId="77777777" w:rsidTr="00235E1D">
        <w:tc>
          <w:tcPr>
            <w:tcW w:w="570" w:type="dxa"/>
            <w:vAlign w:val="center"/>
          </w:tcPr>
          <w:p w14:paraId="0CF8F571" w14:textId="77777777" w:rsidR="00D834F4"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3.</w:t>
            </w:r>
          </w:p>
        </w:tc>
        <w:tc>
          <w:tcPr>
            <w:tcW w:w="8752" w:type="dxa"/>
            <w:vAlign w:val="center"/>
          </w:tcPr>
          <w:p w14:paraId="0CF8F572" w14:textId="77777777" w:rsidR="00D834F4" w:rsidRPr="00E273A4" w:rsidRDefault="00391A0B"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K</w:t>
            </w:r>
            <w:r w:rsidRPr="00E273A4">
              <w:rPr>
                <w:rFonts w:ascii="Calibri Light" w:eastAsia="Calibri" w:hAnsi="Calibri Light" w:cs="Times New Roman"/>
                <w:sz w:val="24"/>
                <w:szCs w:val="24"/>
              </w:rPr>
              <w:t>lauzula ubezpieczenia kosztów usunięcia pozostałości po szkodzie z limitem 50.000 zł</w:t>
            </w:r>
          </w:p>
        </w:tc>
      </w:tr>
      <w:tr w:rsidR="00D834F4" w:rsidRPr="00E273A4" w14:paraId="0CF8F576" w14:textId="77777777" w:rsidTr="00235E1D">
        <w:tc>
          <w:tcPr>
            <w:tcW w:w="570" w:type="dxa"/>
            <w:vAlign w:val="center"/>
          </w:tcPr>
          <w:p w14:paraId="0CF8F574" w14:textId="77777777" w:rsidR="00D834F4" w:rsidRPr="00E273A4" w:rsidRDefault="00391A0B"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4.</w:t>
            </w:r>
          </w:p>
        </w:tc>
        <w:tc>
          <w:tcPr>
            <w:tcW w:w="8752" w:type="dxa"/>
            <w:vAlign w:val="center"/>
          </w:tcPr>
          <w:p w14:paraId="0CF8F575" w14:textId="77777777" w:rsidR="00D834F4" w:rsidRPr="00E273A4" w:rsidRDefault="00391A0B"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K</w:t>
            </w:r>
            <w:r w:rsidRPr="00E273A4">
              <w:rPr>
                <w:rFonts w:ascii="Calibri Light" w:eastAsia="Calibri" w:hAnsi="Calibri Light" w:cs="Times New Roman"/>
                <w:sz w:val="24"/>
                <w:szCs w:val="24"/>
              </w:rPr>
              <w:t>lauzula ubezpieczenia utraty oleju smarowego, czynników chłodniczych i płynów</w:t>
            </w:r>
            <w:r w:rsidRPr="00E273A4">
              <w:rPr>
                <w:rFonts w:ascii="Calibri Light" w:hAnsi="Calibri Light" w:cs="Times New Roman"/>
                <w:sz w:val="24"/>
                <w:szCs w:val="24"/>
              </w:rPr>
              <w:t xml:space="preserve"> </w:t>
            </w:r>
            <w:r w:rsidRPr="00E273A4">
              <w:rPr>
                <w:rFonts w:ascii="Calibri Light" w:eastAsia="Calibri" w:hAnsi="Calibri Light" w:cs="Times New Roman"/>
                <w:sz w:val="24"/>
                <w:szCs w:val="24"/>
              </w:rPr>
              <w:t>chłodzących – limit 5.000 zł</w:t>
            </w:r>
          </w:p>
        </w:tc>
      </w:tr>
      <w:tr w:rsidR="00D834F4" w:rsidRPr="00E273A4" w14:paraId="0CF8F579" w14:textId="77777777" w:rsidTr="00235E1D">
        <w:tc>
          <w:tcPr>
            <w:tcW w:w="570" w:type="dxa"/>
            <w:vAlign w:val="center"/>
          </w:tcPr>
          <w:p w14:paraId="0CF8F577" w14:textId="77777777" w:rsidR="00D834F4" w:rsidRPr="00E273A4" w:rsidRDefault="00391A0B" w:rsidP="00202992">
            <w:pPr>
              <w:pStyle w:val="Tekstpodstawowywcity"/>
              <w:ind w:firstLine="0"/>
              <w:rPr>
                <w:rFonts w:ascii="Calibri Light" w:hAnsi="Calibri Light"/>
                <w:b w:val="0"/>
                <w:sz w:val="24"/>
                <w:szCs w:val="24"/>
                <w:highlight w:val="red"/>
                <w:u w:val="none"/>
              </w:rPr>
            </w:pPr>
            <w:r w:rsidRPr="00E273A4">
              <w:rPr>
                <w:rFonts w:ascii="Calibri Light" w:hAnsi="Calibri Light"/>
                <w:b w:val="0"/>
                <w:sz w:val="24"/>
                <w:szCs w:val="24"/>
                <w:u w:val="none"/>
              </w:rPr>
              <w:t>5.</w:t>
            </w:r>
          </w:p>
        </w:tc>
        <w:tc>
          <w:tcPr>
            <w:tcW w:w="8752" w:type="dxa"/>
            <w:vAlign w:val="center"/>
          </w:tcPr>
          <w:p w14:paraId="0CF8F578" w14:textId="77777777" w:rsidR="00D834F4" w:rsidRPr="00E273A4" w:rsidRDefault="00391A0B" w:rsidP="00202992">
            <w:pPr>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K</w:t>
            </w:r>
            <w:r w:rsidRPr="00E273A4">
              <w:rPr>
                <w:rFonts w:ascii="Calibri Light" w:eastAsia="Calibri" w:hAnsi="Calibri Light" w:cs="Times New Roman"/>
                <w:sz w:val="24"/>
                <w:szCs w:val="24"/>
              </w:rPr>
              <w:t xml:space="preserve">lauzula ubezpieczenia taśm i łańcuchów </w:t>
            </w:r>
            <w:r w:rsidR="00D34E80" w:rsidRPr="00E273A4">
              <w:rPr>
                <w:rFonts w:ascii="Calibri Light" w:eastAsia="Calibri" w:hAnsi="Calibri Light" w:cs="Times New Roman"/>
                <w:sz w:val="24"/>
                <w:szCs w:val="24"/>
              </w:rPr>
              <w:t>przenośników taśmowych – limit 1</w:t>
            </w:r>
            <w:r w:rsidRPr="00E273A4">
              <w:rPr>
                <w:rFonts w:ascii="Calibri Light" w:eastAsia="Calibri" w:hAnsi="Calibri Light" w:cs="Times New Roman"/>
                <w:sz w:val="24"/>
                <w:szCs w:val="24"/>
              </w:rPr>
              <w:t>0.000 zł</w:t>
            </w:r>
          </w:p>
        </w:tc>
      </w:tr>
      <w:tr w:rsidR="00A324C7" w:rsidRPr="00E273A4" w14:paraId="5E14EB74" w14:textId="77777777" w:rsidTr="00A324C7">
        <w:trPr>
          <w:trHeight w:val="471"/>
        </w:trPr>
        <w:tc>
          <w:tcPr>
            <w:tcW w:w="570" w:type="dxa"/>
            <w:vAlign w:val="center"/>
          </w:tcPr>
          <w:p w14:paraId="70B26220" w14:textId="715D250B" w:rsidR="00A324C7" w:rsidRPr="00E273A4" w:rsidRDefault="00A324C7" w:rsidP="00202992">
            <w:pPr>
              <w:pStyle w:val="Tekstpodstawowywcity"/>
              <w:ind w:firstLine="0"/>
              <w:rPr>
                <w:rFonts w:ascii="Calibri Light" w:hAnsi="Calibri Light"/>
                <w:b w:val="0"/>
                <w:sz w:val="24"/>
                <w:szCs w:val="24"/>
                <w:u w:val="none"/>
              </w:rPr>
            </w:pPr>
            <w:r w:rsidRPr="00E273A4">
              <w:rPr>
                <w:rFonts w:ascii="Calibri Light" w:hAnsi="Calibri Light"/>
                <w:b w:val="0"/>
                <w:sz w:val="24"/>
                <w:szCs w:val="24"/>
                <w:u w:val="none"/>
              </w:rPr>
              <w:t>6.</w:t>
            </w:r>
          </w:p>
        </w:tc>
        <w:tc>
          <w:tcPr>
            <w:tcW w:w="8752" w:type="dxa"/>
            <w:vAlign w:val="center"/>
          </w:tcPr>
          <w:p w14:paraId="066B5127" w14:textId="26731B3D" w:rsidR="00A324C7" w:rsidRPr="00E273A4" w:rsidRDefault="00A324C7" w:rsidP="00202992">
            <w:pPr>
              <w:jc w:val="center"/>
              <w:rPr>
                <w:rFonts w:ascii="Calibri Light" w:hAnsi="Calibri Light" w:cs="Times New Roman"/>
                <w:sz w:val="24"/>
                <w:szCs w:val="24"/>
              </w:rPr>
            </w:pPr>
            <w:r w:rsidRPr="00E273A4">
              <w:rPr>
                <w:rFonts w:ascii="Calibri Light" w:hAnsi="Calibri Light" w:cs="Times New Roman"/>
                <w:sz w:val="24"/>
                <w:szCs w:val="24"/>
              </w:rPr>
              <w:t>Klauzula automatycznego  pokrycia – limit: 500.000 zł</w:t>
            </w:r>
          </w:p>
        </w:tc>
      </w:tr>
    </w:tbl>
    <w:p w14:paraId="0CF8F57A" w14:textId="77777777" w:rsidR="00E86C4B" w:rsidRPr="00E273A4" w:rsidRDefault="00E86C4B" w:rsidP="00202992">
      <w:pPr>
        <w:autoSpaceDE w:val="0"/>
        <w:autoSpaceDN w:val="0"/>
        <w:adjustRightInd w:val="0"/>
        <w:ind w:left="425"/>
        <w:contextualSpacing/>
        <w:jc w:val="both"/>
        <w:rPr>
          <w:rFonts w:ascii="Calibri Light" w:hAnsi="Calibri Light" w:cs="Times New Roman"/>
          <w:sz w:val="24"/>
          <w:szCs w:val="24"/>
        </w:rPr>
      </w:pPr>
    </w:p>
    <w:p w14:paraId="0CF8F57B" w14:textId="77777777" w:rsidR="00E86C4B" w:rsidRPr="00E273A4" w:rsidRDefault="00E86C4B" w:rsidP="00202992">
      <w:pPr>
        <w:autoSpaceDE w:val="0"/>
        <w:autoSpaceDN w:val="0"/>
        <w:adjustRightInd w:val="0"/>
        <w:ind w:left="425"/>
        <w:contextualSpacing/>
        <w:jc w:val="both"/>
        <w:rPr>
          <w:rFonts w:ascii="Calibri Light" w:hAnsi="Calibri Light" w:cs="Times New Roman"/>
          <w:sz w:val="24"/>
          <w:szCs w:val="24"/>
        </w:rPr>
      </w:pPr>
    </w:p>
    <w:p w14:paraId="0CF8F57C" w14:textId="77777777" w:rsidR="00E86C4B" w:rsidRPr="00E273A4" w:rsidRDefault="00E86C4B" w:rsidP="00202992">
      <w:pPr>
        <w:autoSpaceDE w:val="0"/>
        <w:autoSpaceDN w:val="0"/>
        <w:adjustRightInd w:val="0"/>
        <w:ind w:left="425"/>
        <w:contextualSpacing/>
        <w:jc w:val="both"/>
        <w:rPr>
          <w:rFonts w:ascii="Calibri Light" w:hAnsi="Calibri Light" w:cs="Times New Roman"/>
          <w:sz w:val="24"/>
          <w:szCs w:val="24"/>
        </w:rPr>
      </w:pPr>
    </w:p>
    <w:p w14:paraId="0CF8F57D" w14:textId="77777777" w:rsidR="00602A1D" w:rsidRPr="00E273A4" w:rsidRDefault="00602A1D" w:rsidP="00202992">
      <w:pPr>
        <w:autoSpaceDE w:val="0"/>
        <w:autoSpaceDN w:val="0"/>
        <w:adjustRightInd w:val="0"/>
        <w:ind w:left="425"/>
        <w:contextualSpacing/>
        <w:jc w:val="both"/>
        <w:rPr>
          <w:rFonts w:ascii="Calibri Light" w:hAnsi="Calibri Light" w:cs="Times New Roman"/>
          <w:sz w:val="24"/>
          <w:szCs w:val="24"/>
        </w:rPr>
      </w:pPr>
    </w:p>
    <w:p w14:paraId="0CF8F57E" w14:textId="77777777" w:rsidR="00AB47F6" w:rsidRPr="00E273A4" w:rsidRDefault="00602A1D" w:rsidP="00602A1D">
      <w:pPr>
        <w:autoSpaceDE w:val="0"/>
        <w:autoSpaceDN w:val="0"/>
        <w:adjustRightInd w:val="0"/>
        <w:ind w:left="-142"/>
        <w:contextualSpacing/>
        <w:jc w:val="both"/>
        <w:rPr>
          <w:rFonts w:ascii="Calibri Light" w:hAnsi="Calibri Light" w:cs="Times New Roman"/>
          <w:b/>
          <w:sz w:val="24"/>
          <w:szCs w:val="24"/>
        </w:rPr>
      </w:pPr>
      <w:r w:rsidRPr="009A50EF">
        <w:rPr>
          <w:rFonts w:ascii="Calibri Light" w:hAnsi="Calibri Light" w:cs="Times New Roman"/>
          <w:b/>
          <w:sz w:val="24"/>
          <w:szCs w:val="24"/>
        </w:rPr>
        <w:t xml:space="preserve">   </w:t>
      </w:r>
      <w:r w:rsidR="00110E01" w:rsidRPr="009A50EF">
        <w:rPr>
          <w:rFonts w:ascii="Calibri Light" w:hAnsi="Calibri Light" w:cs="Times New Roman"/>
          <w:b/>
          <w:sz w:val="24"/>
          <w:szCs w:val="24"/>
        </w:rPr>
        <w:t xml:space="preserve">Franszyza </w:t>
      </w:r>
      <w:r w:rsidR="00AB47F6" w:rsidRPr="009A50EF">
        <w:rPr>
          <w:rFonts w:ascii="Calibri Light" w:hAnsi="Calibri Light" w:cs="Times New Roman"/>
          <w:b/>
          <w:sz w:val="24"/>
          <w:szCs w:val="24"/>
        </w:rPr>
        <w:t xml:space="preserve">redukcyjna:   </w:t>
      </w:r>
      <w:r w:rsidR="00110E01" w:rsidRPr="009A50EF">
        <w:rPr>
          <w:rFonts w:ascii="Calibri Light" w:hAnsi="Calibri Light" w:cs="Times New Roman"/>
          <w:b/>
          <w:sz w:val="24"/>
          <w:szCs w:val="24"/>
        </w:rPr>
        <w:t>1.000,</w:t>
      </w:r>
      <w:r w:rsidR="00110E01" w:rsidRPr="00E273A4">
        <w:rPr>
          <w:rFonts w:ascii="Calibri Light" w:hAnsi="Calibri Light" w:cs="Times New Roman"/>
          <w:b/>
          <w:sz w:val="24"/>
          <w:szCs w:val="24"/>
        </w:rPr>
        <w:t>00  zł</w:t>
      </w:r>
    </w:p>
    <w:p w14:paraId="0CF8F57F" w14:textId="77777777" w:rsidR="00602A1D" w:rsidRPr="00E273A4" w:rsidRDefault="00602A1D" w:rsidP="00202992">
      <w:pPr>
        <w:autoSpaceDE w:val="0"/>
        <w:autoSpaceDN w:val="0"/>
        <w:adjustRightInd w:val="0"/>
        <w:ind w:left="425"/>
        <w:contextualSpacing/>
        <w:jc w:val="both"/>
        <w:rPr>
          <w:rFonts w:ascii="Calibri Light" w:hAnsi="Calibri Light" w:cs="Times New Roman"/>
          <w:b/>
          <w:sz w:val="24"/>
          <w:szCs w:val="24"/>
        </w:rPr>
      </w:pPr>
    </w:p>
    <w:p w14:paraId="0CF8F580" w14:textId="77777777" w:rsidR="00251BA9" w:rsidRPr="00E273A4" w:rsidRDefault="00391A0B" w:rsidP="00661FD1">
      <w:pPr>
        <w:autoSpaceDE w:val="0"/>
        <w:autoSpaceDN w:val="0"/>
        <w:adjustRightInd w:val="0"/>
        <w:spacing w:after="0" w:line="240" w:lineRule="auto"/>
        <w:rPr>
          <w:rFonts w:ascii="Calibri Light" w:hAnsi="Calibri Light" w:cs="Times New Roman"/>
          <w:sz w:val="24"/>
          <w:szCs w:val="24"/>
        </w:rPr>
      </w:pPr>
      <w:r w:rsidRPr="00E273A4">
        <w:rPr>
          <w:rFonts w:ascii="Calibri Light" w:hAnsi="Calibri Light" w:cs="Times New Roman"/>
          <w:b/>
          <w:bCs/>
          <w:sz w:val="24"/>
          <w:szCs w:val="24"/>
        </w:rPr>
        <w:t>System</w:t>
      </w:r>
      <w:r w:rsidR="00E62C1F" w:rsidRPr="00E273A4">
        <w:rPr>
          <w:rFonts w:ascii="Calibri Light" w:hAnsi="Calibri Light" w:cs="Times New Roman"/>
          <w:b/>
          <w:bCs/>
          <w:sz w:val="24"/>
          <w:szCs w:val="24"/>
        </w:rPr>
        <w:t xml:space="preserve"> ubezpieczenia</w:t>
      </w:r>
      <w:r w:rsidRPr="00E273A4">
        <w:rPr>
          <w:rFonts w:ascii="Calibri Light" w:hAnsi="Calibri Light" w:cs="Times New Roman"/>
          <w:b/>
          <w:bCs/>
          <w:sz w:val="24"/>
          <w:szCs w:val="24"/>
        </w:rPr>
        <w:t xml:space="preserve">: </w:t>
      </w:r>
      <w:r w:rsidRPr="00E273A4">
        <w:rPr>
          <w:rFonts w:ascii="Calibri Light" w:hAnsi="Calibri Light" w:cs="Times New Roman"/>
          <w:sz w:val="24"/>
          <w:szCs w:val="24"/>
        </w:rPr>
        <w:t>na sumy stałe</w:t>
      </w:r>
    </w:p>
    <w:p w14:paraId="0CF8F581" w14:textId="77777777" w:rsidR="00E62C1F" w:rsidRPr="00E273A4" w:rsidRDefault="00E62C1F" w:rsidP="00E62C1F">
      <w:pPr>
        <w:pStyle w:val="Akapitzlist1"/>
        <w:spacing w:before="240" w:after="120"/>
        <w:ind w:left="0"/>
        <w:rPr>
          <w:rFonts w:ascii="Calibri Light" w:hAnsi="Calibri Light"/>
          <w:sz w:val="24"/>
          <w:szCs w:val="24"/>
        </w:rPr>
      </w:pPr>
      <w:r w:rsidRPr="00E273A4">
        <w:rPr>
          <w:rFonts w:ascii="Calibri Light" w:hAnsi="Calibri Light"/>
          <w:b/>
          <w:bCs/>
          <w:sz w:val="24"/>
          <w:szCs w:val="24"/>
        </w:rPr>
        <w:t>Przedmiot ubezpieczenia:</w:t>
      </w:r>
      <w:r w:rsidR="00391A0B" w:rsidRPr="00E273A4">
        <w:rPr>
          <w:rFonts w:ascii="Calibri Light" w:hAnsi="Calibri Light"/>
          <w:b/>
          <w:bCs/>
          <w:sz w:val="24"/>
          <w:szCs w:val="24"/>
        </w:rPr>
        <w:t xml:space="preserve"> zgodnie z </w:t>
      </w:r>
      <w:r w:rsidR="00755454" w:rsidRPr="00E273A4">
        <w:rPr>
          <w:rFonts w:ascii="Calibri Light" w:hAnsi="Calibri Light"/>
          <w:sz w:val="24"/>
          <w:szCs w:val="24"/>
        </w:rPr>
        <w:t>Tabelą  nr 6</w:t>
      </w:r>
      <w:r w:rsidRPr="00E273A4">
        <w:rPr>
          <w:rFonts w:ascii="Calibri Light" w:hAnsi="Calibri Light"/>
          <w:sz w:val="24"/>
          <w:szCs w:val="24"/>
        </w:rPr>
        <w:t xml:space="preserve"> </w:t>
      </w:r>
    </w:p>
    <w:p w14:paraId="0CF8F582" w14:textId="77777777" w:rsidR="00602A1D" w:rsidRPr="00E273A4" w:rsidRDefault="00E62C1F" w:rsidP="004D3448">
      <w:pPr>
        <w:pStyle w:val="Akapitzlist1"/>
        <w:spacing w:before="240" w:after="120"/>
        <w:ind w:left="0"/>
        <w:rPr>
          <w:rFonts w:ascii="Calibri Light" w:hAnsi="Calibri Light"/>
          <w:sz w:val="24"/>
          <w:szCs w:val="24"/>
        </w:rPr>
      </w:pPr>
      <w:r w:rsidRPr="00E273A4">
        <w:rPr>
          <w:rFonts w:ascii="Calibri Light" w:hAnsi="Calibri Light"/>
          <w:b/>
          <w:sz w:val="24"/>
          <w:szCs w:val="24"/>
        </w:rPr>
        <w:t>Miejsce  ubezpieczenia:</w:t>
      </w:r>
      <w:r w:rsidRPr="00E273A4">
        <w:rPr>
          <w:rFonts w:ascii="Calibri Light" w:hAnsi="Calibri Light"/>
          <w:sz w:val="24"/>
          <w:szCs w:val="24"/>
        </w:rPr>
        <w:t xml:space="preserve"> </w:t>
      </w:r>
      <w:r w:rsidR="00391A0B" w:rsidRPr="00E273A4">
        <w:rPr>
          <w:rFonts w:ascii="Calibri Light" w:hAnsi="Calibri Light"/>
          <w:sz w:val="24"/>
          <w:szCs w:val="24"/>
        </w:rPr>
        <w:t xml:space="preserve">Zgłaszane do ubezpieczenia maszyny i urządzenia znajdują się w siedzibie Zamawiającego tj., w Poznaniu przy ul. Ewarysta Estkowskiego 6. </w:t>
      </w:r>
    </w:p>
    <w:p w14:paraId="0CF8F583" w14:textId="77777777" w:rsidR="00602A1D" w:rsidRPr="00E273A4" w:rsidRDefault="00602A1D" w:rsidP="000742AC">
      <w:pPr>
        <w:pStyle w:val="Akapitzlist1"/>
        <w:spacing w:before="240" w:after="120"/>
        <w:ind w:left="0"/>
        <w:jc w:val="center"/>
        <w:rPr>
          <w:rFonts w:ascii="Calibri Light" w:hAnsi="Calibri Light"/>
          <w:b/>
          <w:sz w:val="36"/>
          <w:szCs w:val="24"/>
        </w:rPr>
      </w:pPr>
    </w:p>
    <w:p w14:paraId="0CF8F584" w14:textId="77777777" w:rsidR="00602A1D" w:rsidRPr="00E273A4" w:rsidRDefault="00602A1D" w:rsidP="000742AC">
      <w:pPr>
        <w:pStyle w:val="Akapitzlist1"/>
        <w:spacing w:before="240" w:after="120"/>
        <w:ind w:left="0"/>
        <w:jc w:val="center"/>
        <w:rPr>
          <w:rFonts w:ascii="Calibri Light" w:hAnsi="Calibri Light"/>
          <w:b/>
          <w:sz w:val="36"/>
          <w:szCs w:val="24"/>
        </w:rPr>
      </w:pPr>
    </w:p>
    <w:p w14:paraId="0CF8F585" w14:textId="77777777" w:rsidR="008772D4" w:rsidRPr="00E273A4" w:rsidRDefault="000742AC" w:rsidP="000742AC">
      <w:pPr>
        <w:pStyle w:val="Akapitzlist1"/>
        <w:spacing w:before="240" w:after="120"/>
        <w:ind w:left="0"/>
        <w:jc w:val="center"/>
        <w:rPr>
          <w:rFonts w:ascii="Calibri Light" w:hAnsi="Calibri Light"/>
          <w:b/>
          <w:sz w:val="36"/>
          <w:szCs w:val="24"/>
        </w:rPr>
      </w:pPr>
      <w:r w:rsidRPr="00E273A4">
        <w:rPr>
          <w:rFonts w:ascii="Calibri Light" w:hAnsi="Calibri Light"/>
          <w:b/>
          <w:sz w:val="36"/>
          <w:szCs w:val="24"/>
        </w:rPr>
        <w:t>CZĘŚĆ II</w:t>
      </w:r>
    </w:p>
    <w:p w14:paraId="0CF8F586" w14:textId="77777777" w:rsidR="00696327" w:rsidRPr="00E273A4" w:rsidRDefault="00391A0B" w:rsidP="00202992">
      <w:pPr>
        <w:pStyle w:val="Akapitzlist1"/>
        <w:keepNext/>
        <w:keepLines/>
        <w:shd w:val="clear" w:color="auto" w:fill="D9D9D9" w:themeFill="background1" w:themeFillShade="D9"/>
        <w:spacing w:before="360" w:after="240"/>
        <w:ind w:left="340"/>
        <w:jc w:val="center"/>
        <w:outlineLvl w:val="1"/>
        <w:rPr>
          <w:rFonts w:ascii="Calibri Light" w:hAnsi="Calibri Light"/>
          <w:b/>
          <w:bCs/>
          <w:sz w:val="28"/>
          <w:szCs w:val="24"/>
          <w:u w:val="single"/>
        </w:rPr>
      </w:pPr>
      <w:r w:rsidRPr="00E273A4">
        <w:rPr>
          <w:rFonts w:ascii="Calibri Light" w:hAnsi="Calibri Light"/>
          <w:b/>
          <w:sz w:val="28"/>
          <w:szCs w:val="24"/>
          <w:u w:val="single"/>
        </w:rPr>
        <w:t>UBEZPIECZENIE ODPOWIEDZIALNOŚCI CYWILNEJ Z TYTUŁU PROWADZONEJ DZIAŁALNOŚCI I POSIADANEGO MIENIA Z WŁĄCZENIEM OC ZA PRODUKT</w:t>
      </w:r>
      <w:r w:rsidR="00E97929" w:rsidRPr="00E273A4">
        <w:rPr>
          <w:rFonts w:ascii="Calibri Light" w:hAnsi="Calibri Light"/>
          <w:b/>
          <w:sz w:val="28"/>
          <w:szCs w:val="24"/>
          <w:u w:val="single"/>
        </w:rPr>
        <w:t xml:space="preserve"> ORAZ  ODPOWIEDZIALNOŚCI ZAWODOWEJ Z TYTUŁU WYKONYWANIA USŁUG  INFORMATYCZNYCH</w:t>
      </w:r>
      <w:r w:rsidRPr="00E273A4">
        <w:rPr>
          <w:rFonts w:ascii="Calibri Light" w:hAnsi="Calibri Light"/>
          <w:b/>
          <w:sz w:val="28"/>
          <w:szCs w:val="24"/>
          <w:u w:val="single"/>
        </w:rPr>
        <w:t>.</w:t>
      </w:r>
    </w:p>
    <w:p w14:paraId="2625626F" w14:textId="77777777" w:rsidR="00336105" w:rsidRPr="00E273A4" w:rsidRDefault="00336105" w:rsidP="005B4D03">
      <w:pPr>
        <w:pStyle w:val="Nagwek"/>
        <w:jc w:val="both"/>
        <w:rPr>
          <w:rFonts w:ascii="Calibri Light" w:hAnsi="Calibri Light"/>
          <w:b/>
          <w:bCs/>
          <w:sz w:val="24"/>
          <w:szCs w:val="24"/>
        </w:rPr>
      </w:pPr>
    </w:p>
    <w:p w14:paraId="3F33BB52" w14:textId="5C3631E7" w:rsidR="005B4D03" w:rsidRPr="00E273A4" w:rsidRDefault="005B4D03" w:rsidP="005B4D03">
      <w:pPr>
        <w:pStyle w:val="Nagwek"/>
        <w:jc w:val="both"/>
        <w:rPr>
          <w:rFonts w:ascii="Calibri Light" w:hAnsi="Calibri Light"/>
          <w:b/>
          <w:bCs/>
          <w:sz w:val="24"/>
          <w:szCs w:val="24"/>
        </w:rPr>
      </w:pPr>
      <w:r w:rsidRPr="00E273A4">
        <w:rPr>
          <w:rFonts w:ascii="Calibri Light" w:hAnsi="Calibri Light"/>
          <w:b/>
          <w:bCs/>
          <w:sz w:val="24"/>
          <w:szCs w:val="24"/>
        </w:rPr>
        <w:t>Przedmiot ubezpieczenia:</w:t>
      </w:r>
    </w:p>
    <w:p w14:paraId="3EA60990" w14:textId="77777777" w:rsidR="005B4D03" w:rsidRPr="00E273A4" w:rsidRDefault="005B4D03" w:rsidP="005B4D03">
      <w:pPr>
        <w:pStyle w:val="Nagwek"/>
        <w:jc w:val="both"/>
        <w:rPr>
          <w:rFonts w:ascii="Calibri Light" w:hAnsi="Calibri Light"/>
          <w:b/>
          <w:bCs/>
          <w:sz w:val="24"/>
          <w:szCs w:val="24"/>
        </w:rPr>
      </w:pPr>
    </w:p>
    <w:p w14:paraId="0DD0FD84" w14:textId="78A67CF5" w:rsidR="005B4D03" w:rsidRPr="00E273A4" w:rsidRDefault="005B4D03" w:rsidP="005B4D03">
      <w:pPr>
        <w:pStyle w:val="NormalnyWeb"/>
        <w:tabs>
          <w:tab w:val="left" w:pos="708"/>
        </w:tabs>
        <w:spacing w:before="0" w:after="0"/>
        <w:jc w:val="both"/>
        <w:rPr>
          <w:rFonts w:ascii="Calibri Light" w:hAnsi="Calibri Light"/>
        </w:rPr>
      </w:pPr>
      <w:r w:rsidRPr="00E273A4">
        <w:rPr>
          <w:rFonts w:ascii="Calibri Light" w:hAnsi="Calibri Light"/>
        </w:rPr>
        <w:t xml:space="preserve">Odpowiedzialność Ubezpieczyciela za szkody, które mogą byś spowodowane posiadaniem i użytkowaniem budynków i budowli w Poznaniu przy ul. Ewarysta Estkowskiego 6 oraz prowadzeniem działalności gospodarczej zgodnej z KRS. </w:t>
      </w:r>
    </w:p>
    <w:p w14:paraId="259A7837" w14:textId="65C97558" w:rsidR="005B4D03" w:rsidRPr="00E273A4" w:rsidRDefault="005B4D03" w:rsidP="005B4D03">
      <w:pPr>
        <w:pStyle w:val="NormalnyWeb"/>
        <w:tabs>
          <w:tab w:val="left" w:pos="708"/>
        </w:tabs>
        <w:spacing w:before="0" w:after="0"/>
        <w:jc w:val="both"/>
        <w:rPr>
          <w:rFonts w:ascii="Calibri Light" w:hAnsi="Calibri Light"/>
        </w:rPr>
      </w:pPr>
      <w:r w:rsidRPr="00E273A4">
        <w:rPr>
          <w:rFonts w:ascii="Calibri Light" w:hAnsi="Calibri Light"/>
        </w:rPr>
        <w:t xml:space="preserve">Działalność Zamawiającego zgodnie ze statutem: </w:t>
      </w:r>
    </w:p>
    <w:p w14:paraId="3202967F"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70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1)</w:t>
      </w:r>
      <w:r w:rsidRPr="00E273A4">
        <w:rPr>
          <w:rFonts w:ascii="Calibri Light" w:eastAsia="Calibri" w:hAnsi="Calibri Light" w:cs="Calibri"/>
          <w:color w:val="000000"/>
          <w:lang w:eastAsia="en-US"/>
        </w:rPr>
        <w:tab/>
        <w:t>prowadzić badania naukowe i prace rozwojowe w dziedzinie pozostałych nauk przyrodniczych i technicznych (PKD 72.19.Z);</w:t>
      </w:r>
    </w:p>
    <w:p w14:paraId="285448AD"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70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2)</w:t>
      </w:r>
      <w:r w:rsidRPr="00E273A4">
        <w:rPr>
          <w:rFonts w:ascii="Calibri Light" w:eastAsia="Calibri" w:hAnsi="Calibri Light" w:cs="Calibri"/>
          <w:color w:val="000000"/>
          <w:lang w:eastAsia="en-US"/>
        </w:rPr>
        <w:tab/>
        <w:t xml:space="preserve">prowadzić badania naukowe i prace rozwojowe w dziedzinie nauk społecznych </w:t>
      </w:r>
      <w:r w:rsidRPr="00E273A4">
        <w:rPr>
          <w:rFonts w:ascii="Calibri Light" w:eastAsia="Calibri" w:hAnsi="Calibri Light" w:cs="Calibri"/>
          <w:color w:val="000000"/>
          <w:lang w:eastAsia="en-US"/>
        </w:rPr>
        <w:br/>
        <w:t>i humanistycznych (PKD 72.20.Z);</w:t>
      </w:r>
    </w:p>
    <w:p w14:paraId="4474D3B6"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70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3)</w:t>
      </w:r>
      <w:r w:rsidRPr="00E273A4">
        <w:rPr>
          <w:rFonts w:ascii="Calibri Light" w:eastAsia="Calibri" w:hAnsi="Calibri Light" w:cs="Calibri"/>
          <w:color w:val="000000"/>
          <w:lang w:eastAsia="en-US"/>
        </w:rPr>
        <w:tab/>
        <w:t>prowadzić pozostałą działalność profesjonalną, naukową i techniczną, gdzie indziej niesklasyfikowaną (PKD 74.90.Z);</w:t>
      </w:r>
    </w:p>
    <w:p w14:paraId="50EAD62A"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40" w:hanging="1014"/>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4)</w:t>
      </w:r>
      <w:r w:rsidRPr="00E273A4">
        <w:rPr>
          <w:rFonts w:ascii="Calibri Light" w:eastAsia="Calibri" w:hAnsi="Calibri Light" w:cs="Calibri"/>
          <w:color w:val="000000"/>
          <w:lang w:eastAsia="en-US"/>
        </w:rPr>
        <w:tab/>
        <w:t>prowadzić działalność inną niż podstawowa w zakresie:</w:t>
      </w:r>
    </w:p>
    <w:p w14:paraId="5C26FC6C"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a)</w:t>
      </w:r>
      <w:r w:rsidRPr="00E273A4">
        <w:rPr>
          <w:rFonts w:ascii="Calibri Light" w:eastAsia="Calibri" w:hAnsi="Calibri Light" w:cs="Calibri"/>
          <w:color w:val="000000"/>
          <w:lang w:eastAsia="en-US"/>
        </w:rPr>
        <w:tab/>
        <w:t>wydawania książek (PKD 58.11.Z)</w:t>
      </w:r>
    </w:p>
    <w:p w14:paraId="5EAE9C0A"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b)</w:t>
      </w:r>
      <w:r w:rsidRPr="00E273A4">
        <w:rPr>
          <w:rFonts w:ascii="Calibri Light" w:eastAsia="Calibri" w:hAnsi="Calibri Light" w:cs="Calibri"/>
          <w:color w:val="000000"/>
          <w:lang w:eastAsia="en-US"/>
        </w:rPr>
        <w:tab/>
        <w:t>wydawania czasopism i pozostałych periodyków (PKD 58.14.Z);</w:t>
      </w:r>
    </w:p>
    <w:p w14:paraId="6BA51F8B"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c)</w:t>
      </w:r>
      <w:r w:rsidRPr="00E273A4">
        <w:rPr>
          <w:rFonts w:ascii="Calibri Light" w:eastAsia="Calibri" w:hAnsi="Calibri Light" w:cs="Calibri"/>
          <w:color w:val="000000"/>
          <w:lang w:eastAsia="en-US"/>
        </w:rPr>
        <w:tab/>
        <w:t>pozostałej działalności wydawniczej (PKD 58.19.Z);</w:t>
      </w:r>
    </w:p>
    <w:p w14:paraId="38B817A0"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d)</w:t>
      </w:r>
      <w:r w:rsidRPr="00E273A4">
        <w:rPr>
          <w:rFonts w:ascii="Calibri Light" w:eastAsia="Calibri" w:hAnsi="Calibri Light" w:cs="Calibri"/>
          <w:color w:val="000000"/>
          <w:lang w:eastAsia="en-US"/>
        </w:rPr>
        <w:tab/>
        <w:t>działalności wydawniczej w zakresie pozostałego oprogramowania (PKD 58.29.Z);</w:t>
      </w:r>
    </w:p>
    <w:p w14:paraId="096F1FFB"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e)</w:t>
      </w:r>
      <w:r w:rsidRPr="00E273A4">
        <w:rPr>
          <w:rFonts w:ascii="Calibri Light" w:eastAsia="Calibri" w:hAnsi="Calibri Light" w:cs="Calibri"/>
          <w:color w:val="000000"/>
          <w:lang w:eastAsia="en-US"/>
        </w:rPr>
        <w:tab/>
        <w:t>działalności związanej z oprogramowaniem (PKD 62.01.Z);</w:t>
      </w:r>
    </w:p>
    <w:p w14:paraId="072AA545"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f)</w:t>
      </w:r>
      <w:r w:rsidRPr="00E273A4">
        <w:rPr>
          <w:rFonts w:ascii="Calibri Light" w:eastAsia="Calibri" w:hAnsi="Calibri Light" w:cs="Calibri"/>
          <w:color w:val="000000"/>
          <w:lang w:eastAsia="en-US"/>
        </w:rPr>
        <w:tab/>
        <w:t>działalności związanej z doradztwem w zakresie informatyki (PKD 62.02.Z);</w:t>
      </w:r>
    </w:p>
    <w:p w14:paraId="0A130DAE"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g)</w:t>
      </w:r>
      <w:r w:rsidRPr="00E273A4">
        <w:rPr>
          <w:rFonts w:ascii="Calibri Light" w:eastAsia="Calibri" w:hAnsi="Calibri Light" w:cs="Calibri"/>
          <w:color w:val="000000"/>
          <w:lang w:eastAsia="en-US"/>
        </w:rPr>
        <w:tab/>
        <w:t>działalności związanej z zarządzaniem urządzeniami informatycznymi (PKD 62.03.Z);</w:t>
      </w:r>
    </w:p>
    <w:p w14:paraId="180075E0"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lastRenderedPageBreak/>
        <w:t>h)</w:t>
      </w:r>
      <w:r w:rsidRPr="00E273A4">
        <w:rPr>
          <w:rFonts w:ascii="Calibri Light" w:eastAsia="Calibri" w:hAnsi="Calibri Light" w:cs="Calibri"/>
          <w:color w:val="000000"/>
          <w:lang w:eastAsia="en-US"/>
        </w:rPr>
        <w:tab/>
        <w:t xml:space="preserve">pozostałej działalności usługowej w zakresie technologii informatycznych </w:t>
      </w:r>
      <w:r w:rsidRPr="00E273A4">
        <w:rPr>
          <w:rFonts w:ascii="Calibri Light" w:eastAsia="Calibri" w:hAnsi="Calibri Light" w:cs="Calibri"/>
          <w:color w:val="000000"/>
          <w:lang w:eastAsia="en-US"/>
        </w:rPr>
        <w:br/>
        <w:t>i komputerowych (PKD 62.09.Z);</w:t>
      </w:r>
    </w:p>
    <w:p w14:paraId="64B6C58D"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i)</w:t>
      </w:r>
      <w:r w:rsidRPr="00E273A4">
        <w:rPr>
          <w:rFonts w:ascii="Calibri Light" w:eastAsia="Calibri" w:hAnsi="Calibri Light" w:cs="Calibri"/>
          <w:color w:val="000000"/>
          <w:lang w:eastAsia="en-US"/>
        </w:rPr>
        <w:tab/>
        <w:t>przetwarzania danych; zarządzania stronami internetowymi (hosting) i podobnej działalność (PKD 63.11.Z);</w:t>
      </w:r>
    </w:p>
    <w:p w14:paraId="52C58E62"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j)</w:t>
      </w:r>
      <w:r w:rsidRPr="00E273A4">
        <w:rPr>
          <w:rFonts w:ascii="Calibri Light" w:eastAsia="Calibri" w:hAnsi="Calibri Light" w:cs="Calibri"/>
          <w:color w:val="000000"/>
          <w:lang w:eastAsia="en-US"/>
        </w:rPr>
        <w:tab/>
        <w:t>działalności portali internetowych (PKD 63.12.Z);</w:t>
      </w:r>
    </w:p>
    <w:p w14:paraId="7FF42F79"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k)</w:t>
      </w:r>
      <w:r w:rsidRPr="00E273A4">
        <w:rPr>
          <w:rFonts w:ascii="Calibri Light" w:eastAsia="Calibri" w:hAnsi="Calibri Light" w:cs="Calibri"/>
          <w:color w:val="000000"/>
          <w:lang w:eastAsia="en-US"/>
        </w:rPr>
        <w:tab/>
        <w:t>działalności w zakresie inżynierii i związanego z nią doradztwa technicznego (PKD 71.12.Z);</w:t>
      </w:r>
    </w:p>
    <w:p w14:paraId="55CE280C"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l)</w:t>
      </w:r>
      <w:r w:rsidRPr="00E273A4">
        <w:rPr>
          <w:rFonts w:ascii="Calibri Light" w:eastAsia="Calibri" w:hAnsi="Calibri Light" w:cs="Calibri"/>
          <w:color w:val="000000"/>
          <w:lang w:eastAsia="en-US"/>
        </w:rPr>
        <w:tab/>
        <w:t>pozostałych badań i analiz technicznych (PKD 71.20.B);</w:t>
      </w:r>
    </w:p>
    <w:p w14:paraId="60E32E32"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m)</w:t>
      </w:r>
      <w:r w:rsidRPr="00E273A4">
        <w:rPr>
          <w:rFonts w:ascii="Calibri Light" w:eastAsia="Calibri" w:hAnsi="Calibri Light" w:cs="Calibri"/>
          <w:color w:val="000000"/>
          <w:lang w:eastAsia="en-US"/>
        </w:rPr>
        <w:tab/>
        <w:t>badania rynku i opinii publicznej (PKD 73.20.Z)</w:t>
      </w:r>
    </w:p>
    <w:p w14:paraId="06702C34"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n)</w:t>
      </w:r>
      <w:r w:rsidRPr="00E273A4">
        <w:rPr>
          <w:rFonts w:ascii="Calibri Light" w:eastAsia="Calibri" w:hAnsi="Calibri Light" w:cs="Calibri"/>
          <w:color w:val="000000"/>
          <w:lang w:eastAsia="en-US"/>
        </w:rPr>
        <w:tab/>
        <w:t>działalności związanej z organizacją targów, wystaw i kongresów (PKD 82.30.Z);</w:t>
      </w:r>
    </w:p>
    <w:p w14:paraId="185C79EB"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o)</w:t>
      </w:r>
      <w:r w:rsidRPr="00E273A4">
        <w:rPr>
          <w:rFonts w:ascii="Calibri Light" w:eastAsia="Calibri" w:hAnsi="Calibri Light" w:cs="Calibri"/>
          <w:color w:val="000000"/>
          <w:lang w:eastAsia="en-US"/>
        </w:rPr>
        <w:tab/>
        <w:t>pozostałych pozaszkolnych formy edukacji, gdzie indziej niesklasyfikowanych (PKD 85.59.B);</w:t>
      </w:r>
    </w:p>
    <w:p w14:paraId="2EBDFA99"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40" w:hanging="1014"/>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5)</w:t>
      </w:r>
      <w:r w:rsidRPr="00E273A4">
        <w:rPr>
          <w:rFonts w:ascii="Calibri Light" w:eastAsia="Calibri" w:hAnsi="Calibri Light" w:cs="Calibri"/>
          <w:color w:val="000000"/>
          <w:lang w:eastAsia="en-US"/>
        </w:rPr>
        <w:tab/>
        <w:t>prowadzić działalność gospodarczą wyodrębnioną w zakresie:</w:t>
      </w:r>
    </w:p>
    <w:p w14:paraId="49438B56"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a)</w:t>
      </w:r>
      <w:r w:rsidRPr="00E273A4">
        <w:rPr>
          <w:rFonts w:ascii="Calibri Light" w:eastAsia="Calibri" w:hAnsi="Calibri Light" w:cs="Calibri"/>
          <w:color w:val="000000"/>
          <w:lang w:eastAsia="en-US"/>
        </w:rPr>
        <w:tab/>
        <w:t>produkcji elementów elektronicznych (PKD 26.11.Z);</w:t>
      </w:r>
    </w:p>
    <w:p w14:paraId="3F452E38"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b)</w:t>
      </w:r>
      <w:r w:rsidRPr="00E273A4">
        <w:rPr>
          <w:rFonts w:ascii="Calibri Light" w:eastAsia="Calibri" w:hAnsi="Calibri Light" w:cs="Calibri"/>
          <w:color w:val="000000"/>
          <w:lang w:eastAsia="en-US"/>
        </w:rPr>
        <w:tab/>
        <w:t>produkcji sprzętu (</w:t>
      </w:r>
      <w:proofErr w:type="spellStart"/>
      <w:r w:rsidRPr="00E273A4">
        <w:rPr>
          <w:rFonts w:ascii="Calibri Light" w:eastAsia="Calibri" w:hAnsi="Calibri Light" w:cs="Calibri"/>
          <w:color w:val="000000"/>
          <w:lang w:eastAsia="en-US"/>
        </w:rPr>
        <w:t>tele</w:t>
      </w:r>
      <w:proofErr w:type="spellEnd"/>
      <w:r w:rsidRPr="00E273A4">
        <w:rPr>
          <w:rFonts w:ascii="Calibri Light" w:eastAsia="Calibri" w:hAnsi="Calibri Light" w:cs="Calibri"/>
          <w:color w:val="000000"/>
          <w:lang w:eastAsia="en-US"/>
        </w:rPr>
        <w:t>)komunikacyjnego (PKD 26.30.Z);</w:t>
      </w:r>
    </w:p>
    <w:p w14:paraId="5C0AFB3A"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c)</w:t>
      </w:r>
      <w:r w:rsidRPr="00E273A4">
        <w:rPr>
          <w:rFonts w:ascii="Calibri Light" w:eastAsia="Calibri" w:hAnsi="Calibri Light" w:cs="Calibri"/>
          <w:color w:val="000000"/>
          <w:lang w:eastAsia="en-US"/>
        </w:rPr>
        <w:tab/>
        <w:t>produkcji instrumentów i przyrządów pomiarowych, kontrolnych i nawigacyjnych (PKD 26.51.Z );</w:t>
      </w:r>
    </w:p>
    <w:p w14:paraId="2C54B497"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d)</w:t>
      </w:r>
      <w:r w:rsidRPr="00E273A4">
        <w:rPr>
          <w:rFonts w:ascii="Calibri Light" w:eastAsia="Calibri" w:hAnsi="Calibri Light" w:cs="Calibri"/>
          <w:color w:val="000000"/>
          <w:lang w:eastAsia="en-US"/>
        </w:rPr>
        <w:tab/>
        <w:t>wykonywania instalacji elektrycznych (PKD 43.21.Z);</w:t>
      </w:r>
    </w:p>
    <w:p w14:paraId="48A0DA80"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e)</w:t>
      </w:r>
      <w:r w:rsidRPr="00E273A4">
        <w:rPr>
          <w:rFonts w:ascii="Calibri Light" w:eastAsia="Calibri" w:hAnsi="Calibri Light" w:cs="Calibri"/>
          <w:color w:val="000000"/>
          <w:lang w:eastAsia="en-US"/>
        </w:rPr>
        <w:tab/>
        <w:t>sprzedaży detalicznej prowadzonej przez domy sprzedaży wysyłkowej lub Internet (PKD 47.91.Z);</w:t>
      </w:r>
    </w:p>
    <w:p w14:paraId="5DEB2B94"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f)</w:t>
      </w:r>
      <w:r w:rsidRPr="00E273A4">
        <w:rPr>
          <w:rFonts w:ascii="Calibri Light" w:eastAsia="Calibri" w:hAnsi="Calibri Light" w:cs="Calibri"/>
          <w:color w:val="000000"/>
          <w:lang w:eastAsia="en-US"/>
        </w:rPr>
        <w:tab/>
        <w:t xml:space="preserve">pozostałej sprzedaż detalicznej prowadzonej poza siecią sklepową, straganami </w:t>
      </w:r>
      <w:r w:rsidRPr="00E273A4">
        <w:rPr>
          <w:rFonts w:ascii="Calibri Light" w:eastAsia="Calibri" w:hAnsi="Calibri Light" w:cs="Calibri"/>
          <w:color w:val="000000"/>
          <w:lang w:eastAsia="en-US"/>
        </w:rPr>
        <w:br/>
        <w:t>i targowiskami (PKD 47.99.Z);</w:t>
      </w:r>
    </w:p>
    <w:p w14:paraId="21F3A6C2"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g)</w:t>
      </w:r>
      <w:r w:rsidRPr="00E273A4">
        <w:rPr>
          <w:rFonts w:ascii="Calibri Light" w:eastAsia="Calibri" w:hAnsi="Calibri Light" w:cs="Calibri"/>
          <w:color w:val="000000"/>
          <w:lang w:eastAsia="en-US"/>
        </w:rPr>
        <w:tab/>
        <w:t>działalności w zakresie telekomunikacji przewodowej (PKD 61.10.Z);</w:t>
      </w:r>
    </w:p>
    <w:p w14:paraId="1B5119B9"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h)</w:t>
      </w:r>
      <w:r w:rsidRPr="00E273A4">
        <w:rPr>
          <w:rFonts w:ascii="Calibri Light" w:eastAsia="Calibri" w:hAnsi="Calibri Light" w:cs="Calibri"/>
          <w:color w:val="000000"/>
          <w:lang w:eastAsia="en-US"/>
        </w:rPr>
        <w:tab/>
        <w:t>działalności w zakresie telekomunikacji bezprzewodowej, z wyłączeniem telekomunikacji satelitarnej (PKD 61.20.Z);</w:t>
      </w:r>
    </w:p>
    <w:p w14:paraId="11549F5C"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i)</w:t>
      </w:r>
      <w:r w:rsidRPr="00E273A4">
        <w:rPr>
          <w:rFonts w:ascii="Calibri Light" w:eastAsia="Calibri" w:hAnsi="Calibri Light" w:cs="Calibri"/>
          <w:color w:val="000000"/>
          <w:lang w:eastAsia="en-US"/>
        </w:rPr>
        <w:tab/>
        <w:t>działalności w zakresie pozostałej telekomunikacji (PKD 61.90.Z);</w:t>
      </w:r>
    </w:p>
    <w:p w14:paraId="76723508"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j)</w:t>
      </w:r>
      <w:r w:rsidRPr="00E273A4">
        <w:rPr>
          <w:rFonts w:ascii="Calibri Light" w:eastAsia="Calibri" w:hAnsi="Calibri Light" w:cs="Calibri"/>
          <w:color w:val="000000"/>
          <w:lang w:eastAsia="en-US"/>
        </w:rPr>
        <w:tab/>
        <w:t>wynajmu i zarządzania nieruchomościami własnymi lub dzierżawionymi (PKD 68.20.Z);</w:t>
      </w:r>
    </w:p>
    <w:p w14:paraId="16695EFB" w14:textId="77777777" w:rsidR="005B4D03" w:rsidRPr="00E273A4" w:rsidRDefault="005B4D03" w:rsidP="005B4D03">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k)</w:t>
      </w:r>
      <w:r w:rsidRPr="00E273A4">
        <w:rPr>
          <w:rFonts w:ascii="Calibri Light" w:eastAsia="Calibri" w:hAnsi="Calibri Light" w:cs="Calibri"/>
          <w:color w:val="000000"/>
          <w:lang w:eastAsia="en-US"/>
        </w:rPr>
        <w:tab/>
        <w:t xml:space="preserve">pozostałego doradztwa w zakresie prowadzenia działalności gospodarczej </w:t>
      </w:r>
      <w:r w:rsidRPr="00E273A4">
        <w:rPr>
          <w:rFonts w:ascii="Calibri Light" w:eastAsia="Calibri" w:hAnsi="Calibri Light" w:cs="Calibri"/>
          <w:color w:val="000000"/>
          <w:lang w:eastAsia="en-US"/>
        </w:rPr>
        <w:br/>
        <w:t>i zarządzania (PKD 70.22.Z);</w:t>
      </w:r>
    </w:p>
    <w:p w14:paraId="03A8BCA9" w14:textId="77777777" w:rsidR="00336105" w:rsidRPr="00E273A4" w:rsidRDefault="005B4D03" w:rsidP="00336105">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l)</w:t>
      </w:r>
      <w:r w:rsidRPr="00E273A4">
        <w:rPr>
          <w:rFonts w:ascii="Calibri Light" w:eastAsia="Calibri" w:hAnsi="Calibri Light" w:cs="Calibri"/>
          <w:color w:val="000000"/>
          <w:lang w:eastAsia="en-US"/>
        </w:rPr>
        <w:tab/>
        <w:t>działalności w zakresie specjalistycznego projektowania (PKD 74.10.Z);</w:t>
      </w:r>
    </w:p>
    <w:p w14:paraId="51107EDE" w14:textId="77777777" w:rsidR="00336105" w:rsidRPr="00E273A4" w:rsidRDefault="00336105" w:rsidP="00336105">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p>
    <w:p w14:paraId="7CAF9D8F" w14:textId="7B5A44DB" w:rsidR="005B4D03" w:rsidRPr="00E273A4" w:rsidRDefault="005B4D03" w:rsidP="00336105">
      <w:pPr>
        <w:tabs>
          <w:tab w:val="left" w:pos="288"/>
          <w:tab w:val="left" w:pos="432"/>
          <w:tab w:val="left" w:pos="720"/>
          <w:tab w:val="left" w:pos="2160"/>
        </w:tabs>
        <w:autoSpaceDE w:val="0"/>
        <w:adjustRightInd w:val="0"/>
        <w:spacing w:after="0" w:line="240" w:lineRule="auto"/>
        <w:ind w:left="1429" w:hanging="360"/>
        <w:jc w:val="both"/>
        <w:rPr>
          <w:rFonts w:ascii="Calibri Light" w:eastAsia="Calibri" w:hAnsi="Calibri Light" w:cs="Calibri"/>
          <w:color w:val="000000"/>
          <w:lang w:eastAsia="en-US"/>
        </w:rPr>
      </w:pPr>
      <w:r w:rsidRPr="00E273A4">
        <w:rPr>
          <w:rFonts w:ascii="Calibri Light" w:eastAsia="Calibri" w:hAnsi="Calibri Light" w:cs="Calibri"/>
          <w:color w:val="000000"/>
          <w:lang w:eastAsia="en-US"/>
        </w:rPr>
        <w:t>m)</w:t>
      </w:r>
      <w:r w:rsidRPr="00E273A4">
        <w:rPr>
          <w:rFonts w:ascii="Calibri Light" w:eastAsia="Calibri" w:hAnsi="Calibri Light" w:cs="Calibri"/>
          <w:color w:val="000000"/>
          <w:lang w:eastAsia="en-US"/>
        </w:rPr>
        <w:tab/>
        <w:t>pozostałej działalność wspomagającej prowadzenie działalności gospodarczej, gdzie indziej niesklasyfikowanej (82.99.Z).</w:t>
      </w:r>
    </w:p>
    <w:p w14:paraId="01451A63" w14:textId="77777777" w:rsidR="005B4D03" w:rsidRPr="00E273A4" w:rsidRDefault="005B4D03" w:rsidP="005B4D03">
      <w:pPr>
        <w:pStyle w:val="NormalnyWeb"/>
        <w:tabs>
          <w:tab w:val="left" w:pos="708"/>
        </w:tabs>
        <w:spacing w:before="0" w:after="0"/>
        <w:jc w:val="both"/>
        <w:rPr>
          <w:rFonts w:ascii="Calibri Light" w:hAnsi="Calibri Light"/>
          <w:b/>
          <w:u w:val="single"/>
        </w:rPr>
      </w:pPr>
      <w:r w:rsidRPr="00E273A4">
        <w:rPr>
          <w:rFonts w:ascii="Calibri Light" w:hAnsi="Calibri Light"/>
          <w:b/>
          <w:u w:val="single"/>
        </w:rPr>
        <w:t>OPIS DZIAŁALNOŚCI</w:t>
      </w:r>
    </w:p>
    <w:p w14:paraId="531201CF" w14:textId="267CB956" w:rsidR="005B4D03" w:rsidRPr="00E273A4" w:rsidRDefault="00C5495C" w:rsidP="005B4D03">
      <w:pPr>
        <w:pStyle w:val="NormalnyWeb"/>
        <w:tabs>
          <w:tab w:val="left" w:pos="708"/>
        </w:tabs>
        <w:spacing w:before="0" w:after="0"/>
        <w:jc w:val="both"/>
        <w:rPr>
          <w:rFonts w:ascii="Calibri Light" w:hAnsi="Calibri Light" w:cs="Calibri"/>
          <w:b/>
          <w:i/>
          <w:iCs/>
          <w:sz w:val="22"/>
          <w:szCs w:val="22"/>
          <w:u w:val="single"/>
        </w:rPr>
      </w:pPr>
      <w:r w:rsidRPr="00E273A4">
        <w:rPr>
          <w:rFonts w:ascii="Calibri Light" w:hAnsi="Calibri Light" w:cs="Calibri"/>
          <w:b/>
          <w:i/>
          <w:iCs/>
          <w:sz w:val="22"/>
          <w:szCs w:val="22"/>
          <w:u w:val="single"/>
        </w:rPr>
        <w:t>DZIAŁALNOŚĆ  BADAWCZA  I  USŁUGI  DORADCZE</w:t>
      </w:r>
    </w:p>
    <w:p w14:paraId="74DC44BA" w14:textId="77777777" w:rsidR="005B4D03" w:rsidRPr="00E273A4" w:rsidRDefault="005B4D03" w:rsidP="005B4D03">
      <w:pPr>
        <w:tabs>
          <w:tab w:val="left" w:pos="2410"/>
        </w:tabs>
        <w:autoSpaceDE w:val="0"/>
        <w:spacing w:after="120" w:line="240" w:lineRule="auto"/>
        <w:jc w:val="both"/>
        <w:rPr>
          <w:rFonts w:ascii="Calibri Light" w:hAnsi="Calibri Light" w:cstheme="minorHAnsi"/>
        </w:rPr>
      </w:pPr>
      <w:r w:rsidRPr="00E273A4">
        <w:rPr>
          <w:rFonts w:ascii="Calibri Light" w:hAnsi="Calibri Light"/>
          <w:b/>
          <w:smallCaps/>
          <w:sz w:val="24"/>
          <w:szCs w:val="24"/>
        </w:rPr>
        <w:t>SIEĆ  BADAWCZA  ŁUKASIEWICZ - Instytut Logistyki i Magazynowania</w:t>
      </w:r>
      <w:r w:rsidRPr="00E273A4">
        <w:rPr>
          <w:rFonts w:ascii="Calibri Light" w:hAnsi="Calibri Light"/>
          <w:sz w:val="24"/>
          <w:szCs w:val="24"/>
        </w:rPr>
        <w:t xml:space="preserve"> </w:t>
      </w:r>
      <w:r w:rsidRPr="00E273A4">
        <w:rPr>
          <w:rFonts w:ascii="Calibri Light" w:hAnsi="Calibri Light" w:cstheme="minorHAnsi"/>
        </w:rPr>
        <w:t>jest instytutem Sieci Badawcze Łukasiewicz, pełniącym rolę polskiego centrum kompetencji w obszarze logistyki i elektronicznej gospodarki. Realizuje prace badawcze i usługi doradcze podnoszące efektywność funkcjonowania przedsiębiorstw i całych łańcuchów dostaw.</w:t>
      </w:r>
    </w:p>
    <w:p w14:paraId="414599C4" w14:textId="77777777" w:rsidR="005B4D03" w:rsidRPr="00E273A4" w:rsidRDefault="005B4D03" w:rsidP="005B4D03">
      <w:pPr>
        <w:autoSpaceDE w:val="0"/>
        <w:spacing w:after="0" w:line="240" w:lineRule="auto"/>
        <w:jc w:val="both"/>
        <w:rPr>
          <w:rFonts w:ascii="Calibri Light" w:hAnsi="Calibri Light" w:cstheme="minorHAnsi"/>
        </w:rPr>
      </w:pPr>
      <w:r w:rsidRPr="00E273A4">
        <w:rPr>
          <w:rFonts w:ascii="Calibri Light" w:hAnsi="Calibri Light" w:cstheme="minorHAnsi"/>
        </w:rPr>
        <w:t>Rozwijane konsekwentnie na przestrzeni ponad 50 lat kompetencje pozwoliły Instytutowi zdobyć pozycję lidera w kluczowych obszarach związanych z logistyką i łańcuchami dostaw.</w:t>
      </w:r>
    </w:p>
    <w:p w14:paraId="2628DA55" w14:textId="77777777" w:rsidR="005B4D03" w:rsidRPr="00E273A4" w:rsidRDefault="005B4D03" w:rsidP="005B4D03">
      <w:pPr>
        <w:autoSpaceDE w:val="0"/>
        <w:spacing w:after="120" w:line="240" w:lineRule="auto"/>
        <w:jc w:val="both"/>
        <w:rPr>
          <w:rFonts w:ascii="Calibri Light" w:hAnsi="Calibri Light" w:cstheme="minorHAnsi"/>
          <w:color w:val="0070C0"/>
        </w:rPr>
      </w:pPr>
      <w:r w:rsidRPr="00E273A4">
        <w:rPr>
          <w:rFonts w:ascii="Calibri Light" w:hAnsi="Calibri Light" w:cstheme="minorHAnsi"/>
        </w:rPr>
        <w:t xml:space="preserve">W latach 1990 - 2016 Instytut pełnił rolę organizacji krajowej GS1 Polska skupiającej w Polsce ponad 23 tys. przedsiębiorstw. W ścisłej współpracy z GS1 Polska wdraża nadal do praktyki gospodarczej rozwiązania oparte na globalnych standardach GS1, które obejmują kody kreskowe, elektroniczną komunikację, globalną synchronizację danych i elektroniczny kod produktu. </w:t>
      </w:r>
    </w:p>
    <w:p w14:paraId="4074EB32" w14:textId="77777777" w:rsidR="005B4D03" w:rsidRPr="00E273A4" w:rsidRDefault="005B4D03" w:rsidP="005B4D03">
      <w:pPr>
        <w:autoSpaceDE w:val="0"/>
        <w:spacing w:after="120" w:line="240" w:lineRule="auto"/>
        <w:jc w:val="both"/>
        <w:rPr>
          <w:rFonts w:ascii="Calibri Light" w:hAnsi="Calibri Light" w:cstheme="minorHAnsi"/>
        </w:rPr>
      </w:pPr>
      <w:r w:rsidRPr="00E273A4">
        <w:rPr>
          <w:rFonts w:ascii="Calibri Light" w:hAnsi="Calibri Light" w:cstheme="minorHAnsi"/>
        </w:rPr>
        <w:t xml:space="preserve">Instytut realizuje rocznie ponad 100 projektów dla biznesu. Jako niezależny doradca wskazuje swoim Klientom właściwe dla nich rozwiązania i technologie oraz zapewnia dostęp do najnowszej wiedzy i innowacyjnych rozwiązań. Wykorzystuje autorskie narzędzia informatyczne do modelowania i symulacji </w:t>
      </w:r>
      <w:r w:rsidRPr="00E273A4">
        <w:rPr>
          <w:rFonts w:ascii="Calibri Light" w:hAnsi="Calibri Light" w:cstheme="minorHAnsi"/>
        </w:rPr>
        <w:lastRenderedPageBreak/>
        <w:t>procesów gospodarczych, przepływów materiałowych i informacyjnych, które umożliwiają sprawną realizację audytów wybranych funkcjonalnych obszarów przedsiębiorstw oraz projektów optymalizacji procesów biznesowych.</w:t>
      </w:r>
    </w:p>
    <w:p w14:paraId="606FBCD9" w14:textId="77777777" w:rsidR="005B4D03" w:rsidRPr="00E273A4" w:rsidRDefault="005B4D03" w:rsidP="005B4D03">
      <w:pPr>
        <w:autoSpaceDE w:val="0"/>
        <w:spacing w:after="120" w:line="240" w:lineRule="auto"/>
        <w:jc w:val="both"/>
        <w:rPr>
          <w:rFonts w:ascii="Calibri Light" w:hAnsi="Calibri Light" w:cstheme="minorHAnsi"/>
        </w:rPr>
      </w:pPr>
      <w:r w:rsidRPr="00E273A4">
        <w:rPr>
          <w:rFonts w:ascii="Calibri Light" w:hAnsi="Calibri Light" w:cstheme="minorHAnsi"/>
        </w:rPr>
        <w:t>Nowocześnie wyposażone laboratoria umożliwiają prowadzenie badań m.in. w zakresie technologii identyfikacyjnych i Internetu Rzeczy. W ramach przestrzeni kreatywnej wspólnie z Klientami projektuje nowe produkty i usługi wykorzystując metodologie oparte na zrozumieniu potrzeb użytkowników.</w:t>
      </w:r>
    </w:p>
    <w:p w14:paraId="39ACA8F3" w14:textId="77777777" w:rsidR="005B4D03" w:rsidRPr="00E273A4" w:rsidRDefault="005B4D03" w:rsidP="005B4D03">
      <w:pPr>
        <w:autoSpaceDE w:val="0"/>
        <w:spacing w:after="120" w:line="240" w:lineRule="auto"/>
        <w:jc w:val="both"/>
        <w:rPr>
          <w:rFonts w:ascii="Calibri Light" w:hAnsi="Calibri Light" w:cstheme="minorHAnsi"/>
          <w:bCs/>
        </w:rPr>
      </w:pPr>
      <w:r w:rsidRPr="00E273A4">
        <w:rPr>
          <w:rFonts w:ascii="Calibri Light" w:hAnsi="Calibri Light" w:cstheme="minorHAnsi"/>
          <w:bCs/>
        </w:rPr>
        <w:t>Instytut aktywnie działa w europejskiej przestrzeni badawczej biorąc udział w programach badawczych UE z obszaru ICT oraz logistyki i współpracując z ponad 300 partnerami.</w:t>
      </w:r>
    </w:p>
    <w:p w14:paraId="2FDA3D22" w14:textId="77777777" w:rsidR="005B4D03" w:rsidRPr="00E273A4" w:rsidRDefault="005B4D03" w:rsidP="005B4D03">
      <w:pPr>
        <w:autoSpaceDE w:val="0"/>
        <w:spacing w:after="120" w:line="240" w:lineRule="auto"/>
        <w:jc w:val="both"/>
        <w:rPr>
          <w:rFonts w:ascii="Calibri Light" w:hAnsi="Calibri Light" w:cstheme="minorHAnsi"/>
          <w:bCs/>
        </w:rPr>
      </w:pPr>
      <w:r w:rsidRPr="00E273A4">
        <w:rPr>
          <w:rFonts w:ascii="Calibri Light" w:hAnsi="Calibri Light" w:cstheme="minorHAnsi"/>
          <w:bCs/>
        </w:rPr>
        <w:t>Jednostka Certyfikująca Instytutu jest krajową organizacją certyfikującą logistyków według zasad Europejskiego Towarzystwa Logistycznego (ELA).</w:t>
      </w:r>
    </w:p>
    <w:p w14:paraId="6268066F" w14:textId="66ED5C76" w:rsidR="005B4D03" w:rsidRPr="00E273A4" w:rsidRDefault="005B4D03" w:rsidP="005B4D03">
      <w:pPr>
        <w:autoSpaceDE w:val="0"/>
        <w:spacing w:after="120" w:line="240" w:lineRule="auto"/>
        <w:jc w:val="both"/>
        <w:rPr>
          <w:rFonts w:ascii="Calibri Light" w:hAnsi="Calibri Light" w:cstheme="minorHAnsi"/>
        </w:rPr>
      </w:pPr>
      <w:r w:rsidRPr="00E273A4">
        <w:rPr>
          <w:rFonts w:ascii="Calibri Light" w:hAnsi="Calibri Light" w:cstheme="minorHAnsi"/>
        </w:rPr>
        <w:t xml:space="preserve">Instytut Logistyki i Magazynowania realizuje szereg projektów i inicjatyw mających na celu </w:t>
      </w:r>
      <w:r w:rsidRPr="00E273A4">
        <w:rPr>
          <w:rFonts w:ascii="Calibri Light" w:hAnsi="Calibri Light" w:cstheme="minorHAnsi"/>
          <w:b/>
          <w:bCs/>
        </w:rPr>
        <w:t>usprawnienie działania instytucji publicznych</w:t>
      </w:r>
      <w:r w:rsidRPr="00E273A4">
        <w:rPr>
          <w:rFonts w:ascii="Calibri Light" w:hAnsi="Calibri Light" w:cstheme="minorHAnsi"/>
        </w:rPr>
        <w:t xml:space="preserve">, zapewnienie przejrzystego dostępu do informacji oraz łatwego dostępu do usług publicznych poprzez rozwój elektronicznej administracji </w:t>
      </w:r>
    </w:p>
    <w:p w14:paraId="4BCBBC4C" w14:textId="77777777" w:rsidR="005B4D03" w:rsidRPr="00E273A4" w:rsidRDefault="005B4D03" w:rsidP="005B4D03">
      <w:pPr>
        <w:autoSpaceDE w:val="0"/>
        <w:spacing w:after="120" w:line="240" w:lineRule="auto"/>
        <w:jc w:val="both"/>
        <w:rPr>
          <w:rFonts w:ascii="Calibri Light" w:hAnsi="Calibri Light" w:cstheme="minorHAnsi"/>
        </w:rPr>
      </w:pPr>
      <w:r w:rsidRPr="00E273A4">
        <w:rPr>
          <w:rFonts w:ascii="Calibri Light" w:hAnsi="Calibri Light" w:cstheme="minorHAnsi"/>
        </w:rPr>
        <w:t xml:space="preserve">Konsekwentnie zdobywane kompetencje w zakresie e-gospodarki umożliwiły podejmowanie roli głównego wykonawcy programów rządowych związanych z rozwojem handlu elektronicznego i e-administracji w Polsce. Aktualnie realizowany projekt PEF ma umożliwić wprowadzenie faktur elektronicznych w relacjach z administracją publiczną (Platforma Pośrednicząca elektronicznego fakturowania dla sfery finansów publicznych). W projekcie PEF Łukasiewicz - </w:t>
      </w:r>
      <w:proofErr w:type="spellStart"/>
      <w:r w:rsidRPr="00E273A4">
        <w:rPr>
          <w:rFonts w:ascii="Calibri Light" w:hAnsi="Calibri Light" w:cstheme="minorHAnsi"/>
        </w:rPr>
        <w:t>ILiM</w:t>
      </w:r>
      <w:proofErr w:type="spellEnd"/>
      <w:r w:rsidRPr="00E273A4">
        <w:rPr>
          <w:rFonts w:ascii="Calibri Light" w:hAnsi="Calibri Light" w:cstheme="minorHAnsi"/>
        </w:rPr>
        <w:t xml:space="preserve"> występuje w roli doradcy zarówno analitycznego jak i technologicznego, ale nie wykonuje bezpośrednio prac projektowo-programistycznych.</w:t>
      </w:r>
    </w:p>
    <w:p w14:paraId="62037FA2" w14:textId="77777777" w:rsidR="005B4D03" w:rsidRPr="00E273A4" w:rsidRDefault="005B4D03" w:rsidP="005B4D03">
      <w:pPr>
        <w:autoSpaceDE w:val="0"/>
        <w:spacing w:after="120" w:line="240" w:lineRule="auto"/>
        <w:jc w:val="both"/>
        <w:rPr>
          <w:rFonts w:ascii="Calibri Light" w:hAnsi="Calibri Light" w:cstheme="minorHAnsi"/>
        </w:rPr>
      </w:pPr>
      <w:r w:rsidRPr="00E273A4">
        <w:rPr>
          <w:rFonts w:ascii="Calibri Light" w:hAnsi="Calibri Light" w:cstheme="minorHAnsi"/>
        </w:rPr>
        <w:t xml:space="preserve">W ramach projektu biznes.gov.pl przy udziale ekspertów Łukasiewicz - </w:t>
      </w:r>
      <w:proofErr w:type="spellStart"/>
      <w:r w:rsidRPr="00E273A4">
        <w:rPr>
          <w:rFonts w:ascii="Calibri Light" w:hAnsi="Calibri Light" w:cstheme="minorHAnsi"/>
        </w:rPr>
        <w:t>ILiM</w:t>
      </w:r>
      <w:proofErr w:type="spellEnd"/>
      <w:r w:rsidRPr="00E273A4">
        <w:rPr>
          <w:rFonts w:ascii="Calibri Light" w:hAnsi="Calibri Light" w:cstheme="minorHAnsi"/>
        </w:rPr>
        <w:t xml:space="preserve"> wykonuje prace związane z przygotowywaniem opisów postępowań administracyjnych oraz sprawozdawczości w zakresie działalności gospodarczej i uznawania kwalifikacji zawodowych w zawodach i działalnościach regulowanych. Przygotowuje, realizuje i monitoruje szkolenia e-learningowe. Zapewnia serwis Portalu </w:t>
      </w:r>
      <w:proofErr w:type="spellStart"/>
      <w:r w:rsidRPr="00E273A4">
        <w:rPr>
          <w:rFonts w:ascii="Calibri Light" w:hAnsi="Calibri Light" w:cstheme="minorHAnsi"/>
        </w:rPr>
        <w:t>ePK</w:t>
      </w:r>
      <w:proofErr w:type="spellEnd"/>
      <w:r w:rsidRPr="00E273A4">
        <w:rPr>
          <w:rFonts w:ascii="Calibri Light" w:hAnsi="Calibri Light" w:cstheme="minorHAnsi"/>
        </w:rPr>
        <w:t xml:space="preserve"> oraz Help-</w:t>
      </w:r>
      <w:proofErr w:type="spellStart"/>
      <w:r w:rsidRPr="00E273A4">
        <w:rPr>
          <w:rFonts w:ascii="Calibri Light" w:hAnsi="Calibri Light" w:cstheme="minorHAnsi"/>
        </w:rPr>
        <w:t>desk</w:t>
      </w:r>
      <w:proofErr w:type="spellEnd"/>
      <w:r w:rsidRPr="00E273A4">
        <w:rPr>
          <w:rFonts w:ascii="Calibri Light" w:hAnsi="Calibri Light" w:cstheme="minorHAnsi"/>
        </w:rPr>
        <w:t xml:space="preserve"> dla użytkowników.</w:t>
      </w:r>
    </w:p>
    <w:p w14:paraId="3B444364" w14:textId="77777777" w:rsidR="005B4D03" w:rsidRPr="00E273A4" w:rsidRDefault="005B4D03" w:rsidP="005B4D03">
      <w:pPr>
        <w:autoSpaceDE w:val="0"/>
        <w:spacing w:after="120" w:line="240" w:lineRule="auto"/>
        <w:jc w:val="both"/>
        <w:rPr>
          <w:rFonts w:ascii="Calibri Light" w:hAnsi="Calibri Light" w:cstheme="minorHAnsi"/>
          <w:i/>
        </w:rPr>
      </w:pPr>
    </w:p>
    <w:p w14:paraId="010F668A" w14:textId="54D70339" w:rsidR="00D544AF" w:rsidRPr="00E273A4" w:rsidRDefault="008A2ED9" w:rsidP="004C721D">
      <w:pPr>
        <w:rPr>
          <w:rFonts w:ascii="Calibri Light" w:hAnsi="Calibri Light"/>
          <w:i/>
          <w:iCs/>
          <w:u w:val="single"/>
        </w:rPr>
      </w:pPr>
      <w:r w:rsidRPr="00E273A4">
        <w:rPr>
          <w:rFonts w:ascii="Calibri Light" w:hAnsi="Calibri Light"/>
          <w:i/>
          <w:iCs/>
          <w:u w:val="single"/>
        </w:rPr>
        <w:t>DZIA</w:t>
      </w:r>
      <w:r w:rsidR="000F34ED" w:rsidRPr="00E273A4">
        <w:rPr>
          <w:rFonts w:ascii="Calibri Light" w:hAnsi="Calibri Light"/>
          <w:i/>
          <w:iCs/>
          <w:u w:val="single"/>
        </w:rPr>
        <w:t>ŁALNOŚĆ W  OBSZARZE  IT</w:t>
      </w:r>
    </w:p>
    <w:p w14:paraId="57BACA67" w14:textId="77777777" w:rsidR="00A846B6" w:rsidRPr="00E273A4" w:rsidRDefault="00A846B6" w:rsidP="00A846B6">
      <w:pPr>
        <w:autoSpaceDE w:val="0"/>
        <w:spacing w:after="120" w:line="240" w:lineRule="auto"/>
        <w:jc w:val="both"/>
        <w:rPr>
          <w:rFonts w:ascii="Calibri Light" w:hAnsi="Calibri Light" w:cstheme="minorHAnsi"/>
          <w:color w:val="000000" w:themeColor="text1"/>
        </w:rPr>
      </w:pPr>
      <w:r w:rsidRPr="00E273A4">
        <w:rPr>
          <w:rFonts w:ascii="Calibri Light" w:hAnsi="Calibri Light" w:cstheme="minorHAnsi"/>
          <w:color w:val="000000" w:themeColor="text1"/>
        </w:rPr>
        <w:t xml:space="preserve">Instytut pełni funkcję </w:t>
      </w:r>
      <w:r w:rsidRPr="00E273A4">
        <w:rPr>
          <w:rFonts w:ascii="Calibri Light" w:hAnsi="Calibri Light" w:cstheme="minorHAnsi"/>
          <w:b/>
          <w:bCs/>
          <w:color w:val="000000" w:themeColor="text1"/>
        </w:rPr>
        <w:t>partnera informatycznego</w:t>
      </w:r>
      <w:r w:rsidRPr="00E273A4">
        <w:rPr>
          <w:rFonts w:ascii="Calibri Light" w:hAnsi="Calibri Light" w:cstheme="minorHAnsi"/>
          <w:color w:val="000000" w:themeColor="text1"/>
        </w:rPr>
        <w:t xml:space="preserve"> organizacji krajowej GS1 Polska wykonując dla niej zarówno prace koncepcyjno-analityczne, projektowe, programistyczne oraz serwisowe. Wytwarzamy na potrzeby GS1 Polska specjalizowany system klasy CRM z </w:t>
      </w:r>
      <w:proofErr w:type="spellStart"/>
      <w:r w:rsidRPr="00E273A4">
        <w:rPr>
          <w:rFonts w:ascii="Calibri Light" w:hAnsi="Calibri Light" w:cstheme="minorHAnsi"/>
          <w:color w:val="000000" w:themeColor="text1"/>
        </w:rPr>
        <w:t>eBOK</w:t>
      </w:r>
      <w:proofErr w:type="spellEnd"/>
      <w:r w:rsidRPr="00E273A4">
        <w:rPr>
          <w:rFonts w:ascii="Calibri Light" w:hAnsi="Calibri Light" w:cstheme="minorHAnsi"/>
          <w:color w:val="000000" w:themeColor="text1"/>
        </w:rPr>
        <w:t xml:space="preserve"> (hybryda .Net i opartej o </w:t>
      </w:r>
      <w:proofErr w:type="spellStart"/>
      <w:r w:rsidRPr="00E273A4">
        <w:rPr>
          <w:rFonts w:ascii="Calibri Light" w:hAnsi="Calibri Light" w:cstheme="minorHAnsi"/>
          <w:color w:val="000000" w:themeColor="text1"/>
        </w:rPr>
        <w:t>OpenShift</w:t>
      </w:r>
      <w:proofErr w:type="spellEnd"/>
      <w:r w:rsidRPr="00E273A4">
        <w:rPr>
          <w:rFonts w:ascii="Calibri Light" w:hAnsi="Calibri Light" w:cstheme="minorHAnsi"/>
          <w:color w:val="000000" w:themeColor="text1"/>
        </w:rPr>
        <w:t xml:space="preserve"> architektury </w:t>
      </w:r>
      <w:proofErr w:type="spellStart"/>
      <w:r w:rsidRPr="00E273A4">
        <w:rPr>
          <w:rFonts w:ascii="Calibri Light" w:hAnsi="Calibri Light" w:cstheme="minorHAnsi"/>
          <w:color w:val="000000" w:themeColor="text1"/>
        </w:rPr>
        <w:t>microserwisowej</w:t>
      </w:r>
      <w:proofErr w:type="spellEnd"/>
      <w:r w:rsidRPr="00E273A4">
        <w:rPr>
          <w:rFonts w:ascii="Calibri Light" w:hAnsi="Calibri Light" w:cstheme="minorHAnsi"/>
          <w:color w:val="000000" w:themeColor="text1"/>
        </w:rPr>
        <w:t xml:space="preserve"> z </w:t>
      </w:r>
      <w:proofErr w:type="spellStart"/>
      <w:r w:rsidRPr="00E273A4">
        <w:rPr>
          <w:rFonts w:ascii="Calibri Light" w:hAnsi="Calibri Light" w:cstheme="minorHAnsi"/>
          <w:color w:val="000000" w:themeColor="text1"/>
        </w:rPr>
        <w:t>mikroserwisami</w:t>
      </w:r>
      <w:proofErr w:type="spellEnd"/>
      <w:r w:rsidRPr="00E273A4">
        <w:rPr>
          <w:rFonts w:ascii="Calibri Light" w:hAnsi="Calibri Light" w:cstheme="minorHAnsi"/>
          <w:color w:val="000000" w:themeColor="text1"/>
        </w:rPr>
        <w:t xml:space="preserve"> głownie w technologii PHP) a także systemy wynikające z prowadzonych przez GS1 Polska projektów badawczo-rozwojowych (technologie to .Net, PHP). Instytut serwisuje wytworzone przez  system IT na rzecz GS1 Polska, ale również </w:t>
      </w:r>
      <w:proofErr w:type="spellStart"/>
      <w:r w:rsidRPr="00E273A4">
        <w:rPr>
          <w:rFonts w:ascii="Calibri Light" w:hAnsi="Calibri Light" w:cstheme="minorHAnsi"/>
          <w:color w:val="000000" w:themeColor="text1"/>
        </w:rPr>
        <w:t>hostuje</w:t>
      </w:r>
      <w:proofErr w:type="spellEnd"/>
      <w:r w:rsidRPr="00E273A4">
        <w:rPr>
          <w:rFonts w:ascii="Calibri Light" w:hAnsi="Calibri Light" w:cstheme="minorHAnsi"/>
          <w:color w:val="000000" w:themeColor="text1"/>
        </w:rPr>
        <w:t xml:space="preserve"> serwery i kompleksowo administruje systemem informatycznym GS1 Polska.</w:t>
      </w:r>
    </w:p>
    <w:p w14:paraId="33F3BBD1" w14:textId="77777777" w:rsidR="00A846B6" w:rsidRPr="00E273A4" w:rsidRDefault="00A846B6" w:rsidP="00A846B6">
      <w:pPr>
        <w:autoSpaceDE w:val="0"/>
        <w:spacing w:after="120" w:line="240" w:lineRule="auto"/>
        <w:jc w:val="both"/>
        <w:rPr>
          <w:rFonts w:ascii="Calibri Light" w:hAnsi="Calibri Light" w:cstheme="minorHAnsi"/>
          <w:color w:val="000000" w:themeColor="text1"/>
        </w:rPr>
      </w:pPr>
      <w:r w:rsidRPr="00E273A4">
        <w:rPr>
          <w:rFonts w:ascii="Calibri Light" w:hAnsi="Calibri Light" w:cstheme="minorHAnsi"/>
          <w:color w:val="000000" w:themeColor="text1"/>
        </w:rPr>
        <w:t>Usługi administrowania systemem informatycznym Instytut świadczy również na rzecz Wyższej Szkoły Logistyki. Administracja ta dotyczy zarządzania na poziomie serwerowni powierzonych serwerów i innego sprzętu wspomagającego pracę serwerów.</w:t>
      </w:r>
    </w:p>
    <w:p w14:paraId="28791812" w14:textId="7FA94A56" w:rsidR="00A846B6" w:rsidRPr="00E273A4" w:rsidRDefault="00A846B6" w:rsidP="00A846B6">
      <w:pPr>
        <w:autoSpaceDE w:val="0"/>
        <w:spacing w:after="120" w:line="240" w:lineRule="auto"/>
        <w:jc w:val="both"/>
        <w:rPr>
          <w:rFonts w:ascii="Calibri Light" w:hAnsi="Calibri Light" w:cstheme="minorHAnsi"/>
          <w:color w:val="000000" w:themeColor="text1"/>
        </w:rPr>
      </w:pPr>
      <w:r w:rsidRPr="00E273A4">
        <w:rPr>
          <w:rFonts w:ascii="Calibri Light" w:hAnsi="Calibri Light" w:cstheme="minorHAnsi"/>
          <w:color w:val="000000" w:themeColor="text1"/>
        </w:rPr>
        <w:t xml:space="preserve">Usługi administrowania systemem informatycznym Instytut świadczy również na rzecz Sieci Badawczej Łukasiewicz. Administracja ta dotyczy zarządzania </w:t>
      </w:r>
      <w:proofErr w:type="spellStart"/>
      <w:r w:rsidRPr="00E273A4">
        <w:rPr>
          <w:rFonts w:ascii="Calibri Light" w:hAnsi="Calibri Light" w:cstheme="minorHAnsi"/>
          <w:color w:val="000000" w:themeColor="text1"/>
        </w:rPr>
        <w:t>tenantem</w:t>
      </w:r>
      <w:proofErr w:type="spellEnd"/>
      <w:r w:rsidRPr="00E273A4">
        <w:rPr>
          <w:rFonts w:ascii="Calibri Light" w:hAnsi="Calibri Light" w:cstheme="minorHAnsi"/>
          <w:color w:val="000000" w:themeColor="text1"/>
        </w:rPr>
        <w:t xml:space="preserve"> lukasiewicz.gov.pl oraz intranetu w ramach usług Microsoft Office 365.</w:t>
      </w:r>
    </w:p>
    <w:p w14:paraId="1C95D28F" w14:textId="748ED4DE" w:rsidR="009655E1" w:rsidRPr="00E273A4" w:rsidRDefault="009655E1" w:rsidP="00A846B6">
      <w:pPr>
        <w:autoSpaceDE w:val="0"/>
        <w:spacing w:after="120" w:line="240" w:lineRule="auto"/>
        <w:jc w:val="both"/>
        <w:rPr>
          <w:rFonts w:ascii="Calibri Light" w:hAnsi="Calibri Light" w:cstheme="minorHAnsi"/>
          <w:color w:val="000000" w:themeColor="text1"/>
        </w:rPr>
      </w:pPr>
      <w:r w:rsidRPr="00E273A4">
        <w:rPr>
          <w:rFonts w:ascii="Calibri Light" w:hAnsi="Calibri Light" w:cstheme="minorHAnsi"/>
          <w:color w:val="000000" w:themeColor="text1"/>
        </w:rPr>
        <w:t xml:space="preserve">Instytut wspiera organy administracji publicznej w optymalizacji procesów administracyjnych, kładąc szczególną uwagę na możliwość elektronicznej komunikacji. Wsparcie to nie ogranicza się jedynie do działań analitycznych ale również polega na </w:t>
      </w:r>
      <w:r w:rsidRPr="00E273A4">
        <w:rPr>
          <w:rFonts w:ascii="Calibri Light" w:hAnsi="Calibri Light" w:cstheme="minorHAnsi"/>
          <w:b/>
          <w:bCs/>
          <w:color w:val="000000" w:themeColor="text1"/>
        </w:rPr>
        <w:t>projektowaniu i wytwarzaniu systemów informatycznych wspomagających projektowanie, publikowanie i wykonywanie procedur administracyjnych a także utrzymywaniu i serwisowaniu wypracowanych rozwiązań</w:t>
      </w:r>
      <w:r w:rsidRPr="00E273A4">
        <w:rPr>
          <w:rFonts w:ascii="Calibri Light" w:hAnsi="Calibri Light" w:cstheme="minorHAnsi"/>
          <w:color w:val="000000" w:themeColor="text1"/>
        </w:rPr>
        <w:t xml:space="preserve">. W takich okolicznościach powstał portal biznes.gov.pl składający się faktycznie z kilku współpracujących ze sobą systemów : Portal, Zaplecze </w:t>
      </w:r>
      <w:r w:rsidRPr="00E273A4">
        <w:rPr>
          <w:rFonts w:ascii="Calibri Light" w:hAnsi="Calibri Light" w:cstheme="minorHAnsi"/>
          <w:color w:val="000000" w:themeColor="text1"/>
        </w:rPr>
        <w:lastRenderedPageBreak/>
        <w:t>PPK3,</w:t>
      </w:r>
      <w:r w:rsidR="008F23FD" w:rsidRPr="00E273A4">
        <w:rPr>
          <w:rFonts w:ascii="Calibri Light" w:hAnsi="Calibri Light" w:cstheme="minorHAnsi"/>
          <w:color w:val="000000" w:themeColor="text1"/>
        </w:rPr>
        <w:t xml:space="preserve">Elf </w:t>
      </w:r>
      <w:r w:rsidRPr="00E273A4">
        <w:rPr>
          <w:rFonts w:ascii="Calibri Light" w:hAnsi="Calibri Light" w:cstheme="minorHAnsi"/>
          <w:color w:val="000000" w:themeColor="text1"/>
        </w:rPr>
        <w:t xml:space="preserve">Konfigurator i </w:t>
      </w:r>
      <w:proofErr w:type="spellStart"/>
      <w:r w:rsidRPr="00E273A4">
        <w:rPr>
          <w:rFonts w:ascii="Calibri Light" w:hAnsi="Calibri Light" w:cstheme="minorHAnsi"/>
          <w:color w:val="000000" w:themeColor="text1"/>
        </w:rPr>
        <w:t>eLF</w:t>
      </w:r>
      <w:proofErr w:type="spellEnd"/>
      <w:r w:rsidRPr="00E273A4">
        <w:rPr>
          <w:rFonts w:ascii="Calibri Light" w:hAnsi="Calibri Light" w:cstheme="minorHAnsi"/>
          <w:color w:val="000000" w:themeColor="text1"/>
        </w:rPr>
        <w:t xml:space="preserve"> Runtime.</w:t>
      </w:r>
      <w:r w:rsidRPr="00E273A4">
        <w:rPr>
          <w:rFonts w:ascii="Calibri Light" w:hAnsi="Calibri Light" w:cstheme="minorHAnsi"/>
          <w:color w:val="000000" w:themeColor="text1"/>
        </w:rPr>
        <w:br/>
        <w:t xml:space="preserve">Portal jest wytwarzany przez Partnera projektu , wykorzystuje on API do Zaplecza PPK3 będące elementem Zaplecza PPK3 za pomocą którego urzędnicy mogą definiować opisy procedur, mapy procesów, zasięgi terytorialne i tłumaczenia opisów. Treści tworzone na Zapleczu PPK3 są udostępniane za pomocą API Portalowi. API zbudowane jest w technologii PHP. Z kolei aplikacja </w:t>
      </w:r>
      <w:proofErr w:type="spellStart"/>
      <w:r w:rsidRPr="00E273A4">
        <w:rPr>
          <w:rFonts w:ascii="Calibri Light" w:hAnsi="Calibri Light" w:cstheme="minorHAnsi"/>
          <w:color w:val="000000" w:themeColor="text1"/>
        </w:rPr>
        <w:t>eLF</w:t>
      </w:r>
      <w:proofErr w:type="spellEnd"/>
      <w:r w:rsidRPr="00E273A4">
        <w:rPr>
          <w:rFonts w:ascii="Calibri Light" w:hAnsi="Calibri Light" w:cstheme="minorHAnsi"/>
          <w:color w:val="000000" w:themeColor="text1"/>
        </w:rPr>
        <w:t xml:space="preserve"> konfigurator służy analitykom do definiowania i tworzenia usług elektronicznych poprzez projektowanie formularzy, komponentów, kreatorów, profili i zestawów danych, których definicje są następnie w sposób usystematyzowany przekazywane do aplikacji </w:t>
      </w:r>
      <w:proofErr w:type="spellStart"/>
      <w:r w:rsidRPr="00E273A4">
        <w:rPr>
          <w:rFonts w:ascii="Calibri Light" w:hAnsi="Calibri Light" w:cstheme="minorHAnsi"/>
          <w:color w:val="000000" w:themeColor="text1"/>
        </w:rPr>
        <w:t>eLF</w:t>
      </w:r>
      <w:proofErr w:type="spellEnd"/>
      <w:r w:rsidRPr="00E273A4">
        <w:rPr>
          <w:rFonts w:ascii="Calibri Light" w:hAnsi="Calibri Light" w:cstheme="minorHAnsi"/>
          <w:color w:val="000000" w:themeColor="text1"/>
        </w:rPr>
        <w:t xml:space="preserve"> Runtime za pomocą której użytkownik systemu może zdefiniowaną usługę elektroniczną wykonać. Technologicznie zarówno </w:t>
      </w:r>
      <w:proofErr w:type="spellStart"/>
      <w:r w:rsidRPr="00E273A4">
        <w:rPr>
          <w:rFonts w:ascii="Calibri Light" w:hAnsi="Calibri Light" w:cstheme="minorHAnsi"/>
          <w:color w:val="000000" w:themeColor="text1"/>
        </w:rPr>
        <w:t>elF</w:t>
      </w:r>
      <w:proofErr w:type="spellEnd"/>
    </w:p>
    <w:p w14:paraId="24C6C46D" w14:textId="786A5BA4" w:rsidR="003806B1" w:rsidRPr="00E273A4" w:rsidRDefault="003806B1" w:rsidP="00A846B6">
      <w:pPr>
        <w:autoSpaceDE w:val="0"/>
        <w:spacing w:after="120" w:line="240" w:lineRule="auto"/>
        <w:jc w:val="both"/>
        <w:rPr>
          <w:rFonts w:ascii="Calibri Light" w:hAnsi="Calibri Light" w:cstheme="minorHAnsi"/>
          <w:color w:val="000000" w:themeColor="text1"/>
        </w:rPr>
      </w:pPr>
      <w:r w:rsidRPr="00E273A4">
        <w:rPr>
          <w:rFonts w:ascii="Calibri Light" w:hAnsi="Calibri Light" w:cstheme="minorHAnsi"/>
          <w:color w:val="000000" w:themeColor="text1"/>
        </w:rPr>
        <w:t xml:space="preserve">Konfigurator jak i </w:t>
      </w:r>
      <w:proofErr w:type="spellStart"/>
      <w:r w:rsidRPr="00E273A4">
        <w:rPr>
          <w:rFonts w:ascii="Calibri Light" w:hAnsi="Calibri Light" w:cstheme="minorHAnsi"/>
          <w:color w:val="000000" w:themeColor="text1"/>
        </w:rPr>
        <w:t>eLF</w:t>
      </w:r>
      <w:proofErr w:type="spellEnd"/>
      <w:r w:rsidRPr="00E273A4">
        <w:rPr>
          <w:rFonts w:ascii="Calibri Light" w:hAnsi="Calibri Light" w:cstheme="minorHAnsi"/>
          <w:color w:val="000000" w:themeColor="text1"/>
        </w:rPr>
        <w:t xml:space="preserve"> Runtime wykonana są w technologii </w:t>
      </w:r>
      <w:proofErr w:type="spellStart"/>
      <w:r w:rsidRPr="00E273A4">
        <w:rPr>
          <w:rFonts w:ascii="Calibri Light" w:hAnsi="Calibri Light" w:cstheme="minorHAnsi"/>
          <w:color w:val="000000" w:themeColor="text1"/>
        </w:rPr>
        <w:t>mikroserwisów</w:t>
      </w:r>
      <w:proofErr w:type="spellEnd"/>
      <w:r w:rsidRPr="00E273A4">
        <w:rPr>
          <w:rFonts w:ascii="Calibri Light" w:hAnsi="Calibri Light" w:cstheme="minorHAnsi"/>
          <w:color w:val="000000" w:themeColor="text1"/>
        </w:rPr>
        <w:t xml:space="preserve"> i uruchamiane w środowisku Open </w:t>
      </w:r>
      <w:proofErr w:type="spellStart"/>
      <w:r w:rsidRPr="00E273A4">
        <w:rPr>
          <w:rFonts w:ascii="Calibri Light" w:hAnsi="Calibri Light" w:cstheme="minorHAnsi"/>
          <w:color w:val="000000" w:themeColor="text1"/>
        </w:rPr>
        <w:t>Shift</w:t>
      </w:r>
      <w:proofErr w:type="spellEnd"/>
      <w:r w:rsidRPr="00E273A4">
        <w:rPr>
          <w:rFonts w:ascii="Calibri Light" w:hAnsi="Calibri Light" w:cstheme="minorHAnsi"/>
          <w:color w:val="000000" w:themeColor="text1"/>
        </w:rPr>
        <w:t xml:space="preserve">. </w:t>
      </w:r>
      <w:proofErr w:type="spellStart"/>
      <w:r w:rsidRPr="00E273A4">
        <w:rPr>
          <w:rFonts w:ascii="Calibri Light" w:hAnsi="Calibri Light" w:cstheme="minorHAnsi"/>
          <w:color w:val="000000" w:themeColor="text1"/>
        </w:rPr>
        <w:t>Mikroserwisy</w:t>
      </w:r>
      <w:proofErr w:type="spellEnd"/>
      <w:r w:rsidRPr="00E273A4">
        <w:rPr>
          <w:rFonts w:ascii="Calibri Light" w:hAnsi="Calibri Light" w:cstheme="minorHAnsi"/>
          <w:color w:val="000000" w:themeColor="text1"/>
        </w:rPr>
        <w:t xml:space="preserve"> zaś tworzone są w zależności od potrzeb w technologii Java, </w:t>
      </w:r>
      <w:proofErr w:type="spellStart"/>
      <w:r w:rsidRPr="00E273A4">
        <w:rPr>
          <w:rFonts w:ascii="Calibri Light" w:hAnsi="Calibri Light" w:cstheme="minorHAnsi"/>
          <w:color w:val="000000" w:themeColor="text1"/>
        </w:rPr>
        <w:t>Javascript</w:t>
      </w:r>
      <w:proofErr w:type="spellEnd"/>
      <w:r w:rsidRPr="00E273A4">
        <w:rPr>
          <w:rFonts w:ascii="Calibri Light" w:hAnsi="Calibri Light" w:cstheme="minorHAnsi"/>
          <w:color w:val="000000" w:themeColor="text1"/>
        </w:rPr>
        <w:t xml:space="preserve">, PHP, Pyton etc. Każdy z elementów systemu wytwarzany jest z wykorzystaniem </w:t>
      </w:r>
      <w:proofErr w:type="spellStart"/>
      <w:r w:rsidRPr="00E273A4">
        <w:rPr>
          <w:rFonts w:ascii="Calibri Light" w:hAnsi="Calibri Light" w:cstheme="minorHAnsi"/>
          <w:color w:val="000000" w:themeColor="text1"/>
        </w:rPr>
        <w:t>Continius</w:t>
      </w:r>
      <w:proofErr w:type="spellEnd"/>
      <w:r w:rsidRPr="00E273A4">
        <w:rPr>
          <w:rFonts w:ascii="Calibri Light" w:hAnsi="Calibri Light" w:cstheme="minorHAnsi"/>
          <w:color w:val="000000" w:themeColor="text1"/>
        </w:rPr>
        <w:t xml:space="preserve"> Integration z zachowaniem 4 separowanych środowisk Developerskiego, </w:t>
      </w:r>
      <w:proofErr w:type="spellStart"/>
      <w:r w:rsidRPr="00E273A4">
        <w:rPr>
          <w:rFonts w:ascii="Calibri Light" w:hAnsi="Calibri Light" w:cstheme="minorHAnsi"/>
          <w:color w:val="000000" w:themeColor="text1"/>
        </w:rPr>
        <w:t>Quality</w:t>
      </w:r>
      <w:proofErr w:type="spellEnd"/>
      <w:r w:rsidRPr="00E273A4">
        <w:rPr>
          <w:rFonts w:ascii="Calibri Light" w:hAnsi="Calibri Light" w:cstheme="minorHAnsi"/>
          <w:color w:val="000000" w:themeColor="text1"/>
        </w:rPr>
        <w:t xml:space="preserve"> Assurance, Testowego i Produkcyjnego a w fazie produkcyjnej i </w:t>
      </w:r>
      <w:proofErr w:type="spellStart"/>
      <w:r w:rsidRPr="00E273A4">
        <w:rPr>
          <w:rFonts w:ascii="Calibri Light" w:hAnsi="Calibri Light" w:cstheme="minorHAnsi"/>
          <w:color w:val="000000" w:themeColor="text1"/>
        </w:rPr>
        <w:t>postprodukcyjnej</w:t>
      </w:r>
      <w:proofErr w:type="spellEnd"/>
      <w:r w:rsidRPr="00E273A4">
        <w:rPr>
          <w:rFonts w:ascii="Calibri Light" w:hAnsi="Calibri Light" w:cstheme="minorHAnsi"/>
          <w:color w:val="000000" w:themeColor="text1"/>
        </w:rPr>
        <w:t xml:space="preserve"> wykonywane są testy manualne, automatyczne z wykorzystaniem </w:t>
      </w:r>
      <w:proofErr w:type="spellStart"/>
      <w:r w:rsidRPr="00E273A4">
        <w:rPr>
          <w:rFonts w:ascii="Calibri Light" w:hAnsi="Calibri Light" w:cstheme="minorHAnsi"/>
          <w:color w:val="000000" w:themeColor="text1"/>
        </w:rPr>
        <w:t>Robotframework</w:t>
      </w:r>
      <w:proofErr w:type="spellEnd"/>
      <w:r w:rsidRPr="00E273A4">
        <w:rPr>
          <w:rFonts w:ascii="Calibri Light" w:hAnsi="Calibri Light" w:cstheme="minorHAnsi"/>
          <w:color w:val="000000" w:themeColor="text1"/>
        </w:rPr>
        <w:t xml:space="preserve"> i </w:t>
      </w:r>
      <w:proofErr w:type="spellStart"/>
      <w:r w:rsidRPr="00E273A4">
        <w:rPr>
          <w:rFonts w:ascii="Calibri Light" w:hAnsi="Calibri Light" w:cstheme="minorHAnsi"/>
          <w:color w:val="000000" w:themeColor="text1"/>
        </w:rPr>
        <w:t>Selenium</w:t>
      </w:r>
      <w:proofErr w:type="spellEnd"/>
      <w:r w:rsidRPr="00E273A4">
        <w:rPr>
          <w:rFonts w:ascii="Calibri Light" w:hAnsi="Calibri Light" w:cstheme="minorHAnsi"/>
          <w:color w:val="000000" w:themeColor="text1"/>
        </w:rPr>
        <w:t xml:space="preserve"> oraz testy wydajnościowe i bezpieczeństwa.</w:t>
      </w:r>
    </w:p>
    <w:p w14:paraId="3A1AADCF" w14:textId="77777777" w:rsidR="00D544AF" w:rsidRPr="00E273A4" w:rsidRDefault="00D544AF" w:rsidP="004C721D">
      <w:pPr>
        <w:rPr>
          <w:rFonts w:ascii="Calibri Light" w:hAnsi="Calibri Light"/>
        </w:rPr>
      </w:pPr>
    </w:p>
    <w:p w14:paraId="5F3F1AC3" w14:textId="5016D63D" w:rsidR="00D544AF" w:rsidRPr="00E273A4" w:rsidRDefault="00DB7CA9" w:rsidP="004C721D">
      <w:pPr>
        <w:rPr>
          <w:rFonts w:ascii="Calibri Light" w:hAnsi="Calibri Light"/>
          <w:i/>
          <w:iCs/>
          <w:u w:val="single"/>
        </w:rPr>
      </w:pPr>
      <w:r w:rsidRPr="00E273A4">
        <w:rPr>
          <w:rFonts w:ascii="Calibri Light" w:hAnsi="Calibri Light"/>
          <w:i/>
          <w:iCs/>
          <w:u w:val="single"/>
        </w:rPr>
        <w:t xml:space="preserve">ORGANIZACJA </w:t>
      </w:r>
      <w:r w:rsidR="001F5236" w:rsidRPr="00E273A4">
        <w:rPr>
          <w:rFonts w:ascii="Calibri Light" w:hAnsi="Calibri Light"/>
          <w:i/>
          <w:iCs/>
          <w:u w:val="single"/>
        </w:rPr>
        <w:t xml:space="preserve"> I  NADZÓR  NAD  POSTEPOWANIAMI  O  UDZIELENIE  ZAM</w:t>
      </w:r>
      <w:r w:rsidR="00196A57" w:rsidRPr="00E273A4">
        <w:rPr>
          <w:rFonts w:ascii="Calibri Light" w:hAnsi="Calibri Light"/>
          <w:i/>
          <w:iCs/>
          <w:u w:val="single"/>
        </w:rPr>
        <w:t>Ó</w:t>
      </w:r>
      <w:r w:rsidR="001F5236" w:rsidRPr="00E273A4">
        <w:rPr>
          <w:rFonts w:ascii="Calibri Light" w:hAnsi="Calibri Light"/>
          <w:i/>
          <w:iCs/>
          <w:u w:val="single"/>
        </w:rPr>
        <w:t>WIEŃ</w:t>
      </w:r>
    </w:p>
    <w:p w14:paraId="44DA2F7D" w14:textId="2C8AADED" w:rsidR="005B4D03" w:rsidRPr="00E273A4" w:rsidRDefault="005B4D03" w:rsidP="004C721D">
      <w:pPr>
        <w:rPr>
          <w:rFonts w:ascii="Calibri Light" w:hAnsi="Calibri Light"/>
        </w:rPr>
      </w:pPr>
      <w:r w:rsidRPr="00E273A4">
        <w:rPr>
          <w:rFonts w:ascii="Calibri Light" w:hAnsi="Calibri Light"/>
        </w:rPr>
        <w:t>Od  2020r Instytut prowadzi również działalność  polegającą na wykonywaniu czynności dotyczących przygotowywania i przeprowadzania postępowań o udzielenie wspólnego zamówienia dla  wybranych instytutów Sieci  Badawczej  Łukasiewicz, w  ramach  utworzonego  w  tym  celu  Centrum  Zakupowego.</w:t>
      </w:r>
    </w:p>
    <w:p w14:paraId="015CB84A" w14:textId="77777777" w:rsidR="005B4D03" w:rsidRPr="00E273A4" w:rsidRDefault="005B4D03" w:rsidP="004C721D">
      <w:pPr>
        <w:rPr>
          <w:rFonts w:ascii="Calibri Light" w:hAnsi="Calibri Light"/>
        </w:rPr>
      </w:pPr>
      <w:r w:rsidRPr="00E273A4">
        <w:rPr>
          <w:rFonts w:ascii="Calibri Light" w:hAnsi="Calibri Light"/>
        </w:rPr>
        <w:t>Sieć Badawcza Łukasiewicz to 32 instytuty badawcze, pracujące pod nadzorem Centrum Łukasiewicz.</w:t>
      </w:r>
    </w:p>
    <w:p w14:paraId="5D16953F" w14:textId="77777777" w:rsidR="005B4D03" w:rsidRPr="00E273A4" w:rsidRDefault="005B4D03" w:rsidP="004C721D">
      <w:pPr>
        <w:rPr>
          <w:rFonts w:ascii="Calibri Light" w:hAnsi="Calibri Light"/>
        </w:rPr>
      </w:pPr>
      <w:r w:rsidRPr="00E273A4">
        <w:rPr>
          <w:rFonts w:ascii="Calibri Light" w:hAnsi="Calibri Light"/>
        </w:rPr>
        <w:t xml:space="preserve">Usługi Łukasiewicz-ILIM w  tym zakresie zastrzeżone są do kompetencji kierownika zamawiającego, w tym także do reprezentowania Stron w postępowaniu odwoławczym i skargowym przed Krajową Izbą Odwoławczą i sądami powszechnymi.  </w:t>
      </w:r>
    </w:p>
    <w:p w14:paraId="46686BBA" w14:textId="77777777" w:rsidR="005B4D03" w:rsidRPr="00E273A4" w:rsidRDefault="005B4D03" w:rsidP="004C721D">
      <w:pPr>
        <w:rPr>
          <w:rFonts w:ascii="Calibri Light" w:hAnsi="Calibri Light"/>
        </w:rPr>
      </w:pPr>
      <w:r w:rsidRPr="00E273A4">
        <w:rPr>
          <w:rFonts w:ascii="Calibri Light" w:hAnsi="Calibri Light"/>
        </w:rPr>
        <w:t xml:space="preserve">Po  przeprowadzeniu  postepowań Łukasiewicz-ILIM przekazuje poszczególnym instytutom umowę do podpisu z wybranym w toku  postepowania wykonawcą. </w:t>
      </w:r>
    </w:p>
    <w:p w14:paraId="2EF99BB5" w14:textId="77777777" w:rsidR="005B4D03" w:rsidRPr="00E273A4" w:rsidRDefault="005B4D03" w:rsidP="004C721D">
      <w:pPr>
        <w:rPr>
          <w:rFonts w:ascii="Calibri Light" w:hAnsi="Calibri Light"/>
        </w:rPr>
      </w:pPr>
      <w:r w:rsidRPr="00E273A4">
        <w:rPr>
          <w:rFonts w:ascii="Calibri Light" w:hAnsi="Calibri Light"/>
        </w:rPr>
        <w:t xml:space="preserve">W roku 2020 przeprowadzono  dwa przetargi - wartość szacunkowa obu postępowań to netto 14 mln zł. </w:t>
      </w:r>
      <w:r w:rsidRPr="00E273A4">
        <w:rPr>
          <w:rFonts w:ascii="Calibri Light" w:hAnsi="Calibri Light"/>
        </w:rPr>
        <w:br/>
        <w:t>W rok 2021 planowane są  kolejne postępowania - łączna wartość szacunkowa tych postępowań to około 50 mln zł.</w:t>
      </w:r>
    </w:p>
    <w:p w14:paraId="38D74020" w14:textId="77777777" w:rsidR="005B4D03" w:rsidRPr="00E273A4" w:rsidRDefault="005B4D03" w:rsidP="005B4D03">
      <w:pPr>
        <w:rPr>
          <w:rFonts w:ascii="Calibri Light" w:hAnsi="Calibri Light" w:cs="Arial"/>
          <w:i/>
          <w:iCs/>
          <w:sz w:val="24"/>
          <w:szCs w:val="24"/>
          <w:u w:val="single"/>
        </w:rPr>
      </w:pPr>
    </w:p>
    <w:p w14:paraId="34C3EF81" w14:textId="62E930EC" w:rsidR="005B4D03" w:rsidRPr="00E273A4" w:rsidRDefault="00BF3926" w:rsidP="005B4D03">
      <w:pPr>
        <w:rPr>
          <w:rFonts w:ascii="Calibri Light" w:hAnsi="Calibri Light" w:cs="Arial"/>
          <w:i/>
          <w:iCs/>
          <w:sz w:val="24"/>
          <w:szCs w:val="24"/>
          <w:u w:val="single"/>
        </w:rPr>
      </w:pPr>
      <w:r w:rsidRPr="00E273A4">
        <w:rPr>
          <w:rFonts w:ascii="Calibri Light" w:hAnsi="Calibri Light" w:cs="Arial"/>
          <w:i/>
          <w:iCs/>
          <w:sz w:val="24"/>
          <w:szCs w:val="24"/>
          <w:u w:val="single"/>
        </w:rPr>
        <w:t>DZIAŁALNOŚC  WYDAWNICZA</w:t>
      </w:r>
      <w:r w:rsidR="00053D64" w:rsidRPr="00E273A4">
        <w:rPr>
          <w:rFonts w:ascii="Calibri Light" w:hAnsi="Calibri Light" w:cs="Arial"/>
          <w:i/>
          <w:iCs/>
          <w:sz w:val="24"/>
          <w:szCs w:val="24"/>
          <w:u w:val="single"/>
        </w:rPr>
        <w:t xml:space="preserve"> I  ORGANIZACJA  SZKOLEŃ</w:t>
      </w:r>
    </w:p>
    <w:p w14:paraId="5BC80692" w14:textId="77777777" w:rsidR="005B4D03" w:rsidRPr="00E273A4" w:rsidRDefault="005B4D03" w:rsidP="005B4D03">
      <w:pPr>
        <w:rPr>
          <w:rFonts w:ascii="Calibri Light" w:hAnsi="Calibri Light" w:cs="Calibri"/>
        </w:rPr>
      </w:pPr>
      <w:r w:rsidRPr="00E273A4">
        <w:rPr>
          <w:rFonts w:ascii="Calibri Light" w:hAnsi="Calibri Light" w:cs="Calibri"/>
          <w:bCs/>
        </w:rPr>
        <w:t xml:space="preserve">Udział Łukasiewicz – </w:t>
      </w:r>
      <w:proofErr w:type="spellStart"/>
      <w:r w:rsidRPr="00E273A4">
        <w:rPr>
          <w:rFonts w:ascii="Calibri Light" w:hAnsi="Calibri Light" w:cs="Calibri"/>
          <w:bCs/>
        </w:rPr>
        <w:t>ILiM</w:t>
      </w:r>
      <w:proofErr w:type="spellEnd"/>
      <w:r w:rsidRPr="00E273A4">
        <w:rPr>
          <w:rFonts w:ascii="Calibri Light" w:hAnsi="Calibri Light" w:cs="Calibri"/>
          <w:bCs/>
        </w:rPr>
        <w:t xml:space="preserve"> w krajowych i międzynarodowych gremiach świadczy o uznanych kompetencjach i aktywności jego pracowników, którzy pozyskaną wiedzą dzielą się również w publikacjach książkowych, na łamach własnego czasopisma i portalu, w ramach szkoleń oraz podczas organizowanego Polskiego Kongresu Logistycznego (organizowanego stacjonarnie bądź on-line).</w:t>
      </w:r>
    </w:p>
    <w:p w14:paraId="23B0FFA9" w14:textId="77777777" w:rsidR="005B4D03" w:rsidRPr="00E273A4" w:rsidRDefault="005B4D03" w:rsidP="005B4D03">
      <w:pPr>
        <w:autoSpaceDE w:val="0"/>
        <w:spacing w:after="0" w:line="240" w:lineRule="auto"/>
        <w:rPr>
          <w:rFonts w:ascii="Calibri Light" w:hAnsi="Calibri Light"/>
          <w:b/>
          <w:bCs/>
          <w:sz w:val="24"/>
          <w:szCs w:val="24"/>
          <w:u w:val="single"/>
        </w:rPr>
      </w:pPr>
    </w:p>
    <w:p w14:paraId="584CAA18" w14:textId="77777777" w:rsidR="005B4D03" w:rsidRPr="00E273A4" w:rsidRDefault="005B4D03" w:rsidP="005B4D03">
      <w:pPr>
        <w:autoSpaceDE w:val="0"/>
        <w:spacing w:after="0" w:line="240" w:lineRule="auto"/>
        <w:rPr>
          <w:rFonts w:ascii="Calibri Light" w:hAnsi="Calibri Light"/>
          <w:sz w:val="24"/>
          <w:szCs w:val="24"/>
        </w:rPr>
      </w:pPr>
    </w:p>
    <w:p w14:paraId="1026414C" w14:textId="77777777" w:rsidR="005B4D03" w:rsidRPr="00E273A4" w:rsidRDefault="005B4D03" w:rsidP="00336105">
      <w:pPr>
        <w:rPr>
          <w:rFonts w:ascii="Calibri Light" w:hAnsi="Calibri Light"/>
          <w:u w:val="single"/>
        </w:rPr>
      </w:pPr>
      <w:r w:rsidRPr="00E273A4">
        <w:rPr>
          <w:rFonts w:ascii="Calibri Light" w:hAnsi="Calibri Light"/>
          <w:u w:val="single"/>
        </w:rPr>
        <w:lastRenderedPageBreak/>
        <w:t>Wysokość zrealizowanych i  planowanych obrotów:</w:t>
      </w:r>
    </w:p>
    <w:p w14:paraId="26A3CDA3" w14:textId="77777777" w:rsidR="005B4D03" w:rsidRPr="00E273A4" w:rsidRDefault="005B4D03" w:rsidP="005B4D03">
      <w:pPr>
        <w:spacing w:before="100" w:beforeAutospacing="1" w:after="100" w:afterAutospacing="1" w:line="240" w:lineRule="auto"/>
        <w:rPr>
          <w:rFonts w:ascii="Calibri Light" w:hAnsi="Calibri Light" w:cs="Arial"/>
          <w:sz w:val="24"/>
          <w:szCs w:val="24"/>
        </w:rPr>
      </w:pPr>
      <w:r w:rsidRPr="00E273A4">
        <w:rPr>
          <w:rFonts w:ascii="Calibri Light" w:hAnsi="Calibri Light" w:cs="Arial"/>
          <w:sz w:val="24"/>
          <w:szCs w:val="24"/>
        </w:rPr>
        <w:t>Instytut osiągnął przychód ogółem wynoszący:</w:t>
      </w:r>
    </w:p>
    <w:p w14:paraId="7514B590" w14:textId="77777777" w:rsidR="005B4D03" w:rsidRPr="00E273A4" w:rsidRDefault="005B4D03" w:rsidP="005B4D03">
      <w:pPr>
        <w:spacing w:before="100" w:beforeAutospacing="1" w:after="100" w:afterAutospacing="1" w:line="240" w:lineRule="auto"/>
        <w:rPr>
          <w:rFonts w:ascii="Calibri Light" w:hAnsi="Calibri Light"/>
          <w:sz w:val="24"/>
          <w:szCs w:val="24"/>
        </w:rPr>
      </w:pPr>
      <w:r w:rsidRPr="00E273A4">
        <w:rPr>
          <w:rFonts w:ascii="Calibri Light" w:hAnsi="Calibri Light" w:cs="Arial"/>
          <w:sz w:val="24"/>
          <w:szCs w:val="24"/>
        </w:rPr>
        <w:t>w 2017 roku -  28,6 mln zł,</w:t>
      </w:r>
      <w:r w:rsidRPr="00E273A4">
        <w:rPr>
          <w:rFonts w:ascii="Calibri Light" w:hAnsi="Calibri Light"/>
          <w:sz w:val="24"/>
          <w:szCs w:val="24"/>
        </w:rPr>
        <w:t xml:space="preserve"> </w:t>
      </w:r>
    </w:p>
    <w:p w14:paraId="36863CDD" w14:textId="77777777" w:rsidR="005B4D03" w:rsidRPr="00E273A4" w:rsidRDefault="005B4D03" w:rsidP="005B4D03">
      <w:pPr>
        <w:spacing w:before="100" w:beforeAutospacing="1" w:after="100" w:afterAutospacing="1" w:line="240" w:lineRule="auto"/>
        <w:rPr>
          <w:rFonts w:ascii="Calibri Light" w:hAnsi="Calibri Light" w:cs="Arial"/>
          <w:sz w:val="24"/>
          <w:szCs w:val="24"/>
        </w:rPr>
      </w:pPr>
      <w:r w:rsidRPr="00E273A4">
        <w:rPr>
          <w:rFonts w:ascii="Calibri Light" w:hAnsi="Calibri Light" w:cs="Arial"/>
          <w:sz w:val="24"/>
          <w:szCs w:val="24"/>
        </w:rPr>
        <w:t>w 2018 r – 32,3 mln zł,</w:t>
      </w:r>
    </w:p>
    <w:p w14:paraId="56D9C552" w14:textId="77777777" w:rsidR="005B4D03" w:rsidRPr="00E273A4" w:rsidRDefault="005B4D03" w:rsidP="005B4D03">
      <w:pPr>
        <w:spacing w:before="100" w:beforeAutospacing="1" w:after="100" w:afterAutospacing="1" w:line="240" w:lineRule="auto"/>
        <w:rPr>
          <w:rFonts w:ascii="Calibri Light" w:hAnsi="Calibri Light" w:cs="Arial"/>
          <w:sz w:val="24"/>
          <w:szCs w:val="24"/>
        </w:rPr>
      </w:pPr>
      <w:r w:rsidRPr="00E273A4">
        <w:rPr>
          <w:rFonts w:ascii="Calibri Light" w:hAnsi="Calibri Light" w:cs="Arial"/>
          <w:sz w:val="24"/>
          <w:szCs w:val="24"/>
        </w:rPr>
        <w:t xml:space="preserve">w 2019 r. – 34 mln zł, </w:t>
      </w:r>
    </w:p>
    <w:p w14:paraId="7B73CF39" w14:textId="77777777" w:rsidR="005B4D03" w:rsidRPr="00E273A4" w:rsidRDefault="005B4D03" w:rsidP="005B4D03">
      <w:pPr>
        <w:spacing w:before="100" w:beforeAutospacing="1" w:after="100" w:afterAutospacing="1" w:line="240" w:lineRule="auto"/>
        <w:rPr>
          <w:rFonts w:ascii="Calibri Light" w:hAnsi="Calibri Light"/>
          <w:sz w:val="24"/>
          <w:szCs w:val="24"/>
        </w:rPr>
      </w:pPr>
      <w:r w:rsidRPr="00E273A4">
        <w:rPr>
          <w:rFonts w:ascii="Calibri Light" w:hAnsi="Calibri Light" w:cs="Arial"/>
          <w:sz w:val="24"/>
          <w:szCs w:val="24"/>
        </w:rPr>
        <w:t xml:space="preserve">w 2020 r. - </w:t>
      </w:r>
      <w:r w:rsidRPr="00E273A4">
        <w:rPr>
          <w:rFonts w:ascii="Calibri Light" w:hAnsi="Calibri Light"/>
          <w:sz w:val="24"/>
          <w:szCs w:val="24"/>
        </w:rPr>
        <w:t xml:space="preserve"> 31 mln zł. </w:t>
      </w:r>
    </w:p>
    <w:p w14:paraId="24E1C840" w14:textId="77777777" w:rsidR="005B4D03" w:rsidRPr="00E273A4" w:rsidRDefault="005B4D03" w:rsidP="005B4D03">
      <w:pPr>
        <w:spacing w:before="100" w:beforeAutospacing="1" w:after="100" w:afterAutospacing="1" w:line="240" w:lineRule="auto"/>
        <w:rPr>
          <w:rFonts w:ascii="Calibri Light" w:hAnsi="Calibri Light"/>
          <w:b/>
          <w:bCs/>
          <w:sz w:val="24"/>
          <w:szCs w:val="24"/>
        </w:rPr>
      </w:pPr>
      <w:r w:rsidRPr="00E273A4">
        <w:rPr>
          <w:rFonts w:ascii="Calibri Light" w:hAnsi="Calibri Light" w:cs="Arial"/>
          <w:b/>
          <w:bCs/>
          <w:sz w:val="24"/>
          <w:szCs w:val="24"/>
        </w:rPr>
        <w:t xml:space="preserve">Planowany przychód na 2021 - 35 mln zł, w tym działalność IT to 5 mln zł. </w:t>
      </w:r>
      <w:r w:rsidRPr="00E273A4">
        <w:rPr>
          <w:rFonts w:ascii="Calibri Light" w:hAnsi="Calibri Light"/>
          <w:b/>
          <w:bCs/>
          <w:sz w:val="24"/>
          <w:szCs w:val="24"/>
        </w:rPr>
        <w:t xml:space="preserve"> </w:t>
      </w:r>
    </w:p>
    <w:p w14:paraId="04CC138C" w14:textId="77777777" w:rsidR="005B4D03" w:rsidRPr="00E273A4" w:rsidRDefault="005B4D03" w:rsidP="005B4D03">
      <w:pPr>
        <w:spacing w:before="100" w:after="100" w:line="240" w:lineRule="auto"/>
        <w:rPr>
          <w:rFonts w:ascii="Calibri Light" w:hAnsi="Calibri Light"/>
          <w:sz w:val="24"/>
          <w:szCs w:val="24"/>
        </w:rPr>
      </w:pPr>
    </w:p>
    <w:p w14:paraId="2416A299" w14:textId="77777777" w:rsidR="005B4D03" w:rsidRPr="00E273A4" w:rsidRDefault="005B4D03" w:rsidP="005B4D03">
      <w:pPr>
        <w:shd w:val="clear" w:color="auto" w:fill="FFFFFF"/>
        <w:spacing w:before="120" w:after="120" w:line="263" w:lineRule="atLeast"/>
        <w:jc w:val="both"/>
        <w:rPr>
          <w:rFonts w:ascii="Calibri Light" w:hAnsi="Calibri Light"/>
          <w:sz w:val="24"/>
          <w:szCs w:val="24"/>
          <w:u w:val="single"/>
        </w:rPr>
      </w:pPr>
    </w:p>
    <w:p w14:paraId="27CEBC39" w14:textId="5EED9794" w:rsidR="005B4D03" w:rsidRPr="00E273A4" w:rsidRDefault="005B4D03" w:rsidP="00336105">
      <w:pPr>
        <w:rPr>
          <w:rFonts w:ascii="Calibri Light" w:hAnsi="Calibri Light"/>
        </w:rPr>
      </w:pPr>
      <w:r w:rsidRPr="00E273A4">
        <w:rPr>
          <w:rFonts w:ascii="Calibri Light" w:hAnsi="Calibri Light"/>
          <w:b/>
          <w:bCs/>
        </w:rPr>
        <w:t>Stan zatrudnienia</w:t>
      </w:r>
      <w:r w:rsidRPr="00E273A4">
        <w:rPr>
          <w:rFonts w:ascii="Calibri Light" w:hAnsi="Calibri Light"/>
        </w:rPr>
        <w:t>: 187 osób (stan na 27.02.2021)</w:t>
      </w:r>
    </w:p>
    <w:p w14:paraId="7EB3A71D" w14:textId="77777777" w:rsidR="00DC48EF" w:rsidRPr="00E273A4" w:rsidRDefault="00DC48EF" w:rsidP="005B4D03">
      <w:pPr>
        <w:jc w:val="both"/>
        <w:rPr>
          <w:rFonts w:ascii="Calibri Light" w:hAnsi="Calibri Light"/>
          <w:b/>
          <w:sz w:val="24"/>
          <w:szCs w:val="24"/>
        </w:rPr>
      </w:pPr>
    </w:p>
    <w:p w14:paraId="4117A010" w14:textId="77777777" w:rsidR="005B4D03" w:rsidRPr="00E273A4" w:rsidRDefault="005B4D03" w:rsidP="005B4D03">
      <w:pPr>
        <w:jc w:val="both"/>
        <w:rPr>
          <w:rFonts w:ascii="Calibri Light" w:hAnsi="Calibri Light"/>
          <w:b/>
          <w:sz w:val="32"/>
          <w:szCs w:val="32"/>
        </w:rPr>
      </w:pPr>
      <w:r w:rsidRPr="00E273A4">
        <w:rPr>
          <w:rFonts w:ascii="Calibri Light" w:hAnsi="Calibri Light"/>
          <w:b/>
          <w:sz w:val="32"/>
          <w:szCs w:val="32"/>
        </w:rPr>
        <w:t>Zakres ubezpieczenia:</w:t>
      </w:r>
    </w:p>
    <w:p w14:paraId="426458FC" w14:textId="77777777" w:rsidR="005B4D03" w:rsidRPr="00E273A4" w:rsidRDefault="005B4D03" w:rsidP="005B4D03">
      <w:pPr>
        <w:pStyle w:val="Akapitzlist"/>
        <w:numPr>
          <w:ilvl w:val="0"/>
          <w:numId w:val="37"/>
        </w:numPr>
        <w:suppressAutoHyphens/>
        <w:autoSpaceDN w:val="0"/>
        <w:ind w:left="0"/>
        <w:contextualSpacing w:val="0"/>
        <w:jc w:val="both"/>
        <w:textAlignment w:val="baseline"/>
        <w:rPr>
          <w:rFonts w:ascii="Calibri Light" w:hAnsi="Calibri Light"/>
          <w:sz w:val="24"/>
          <w:szCs w:val="24"/>
        </w:rPr>
      </w:pPr>
      <w:r w:rsidRPr="00E273A4">
        <w:rPr>
          <w:rFonts w:ascii="Calibri Light" w:hAnsi="Calibri Light"/>
          <w:b/>
          <w:sz w:val="24"/>
          <w:szCs w:val="24"/>
        </w:rPr>
        <w:t>Odpowiedzialność cywilna deliktowa i kontraktowa (w tym OC za produkt)</w:t>
      </w:r>
      <w:r w:rsidRPr="00E273A4">
        <w:rPr>
          <w:rFonts w:ascii="Calibri Light" w:hAnsi="Calibri Light"/>
          <w:sz w:val="24"/>
          <w:szCs w:val="24"/>
        </w:rPr>
        <w:t xml:space="preserve"> za szkody powstałe z tytułu prowadzonej działalności i posiadanego mienia ruchomego i nieruchomego, w związku, z którą zaistnieją zdarzenia, w następstwie których ubezpieczony w świetle obowiązujących przepisów prawa jest zobowiązany do naprawienia szkody osobowej wyrządzonej osobie trzeciej przez spowodowanie śmierci, uszkodzenia ciała lub rozstroju zdrowia, albo szkody rzeczowej. Pojęcie szkody obejmuje również utracone korzyści, jakie poszkodowany osiągnąłby gdyby szkody mu nie wyrządzono.</w:t>
      </w:r>
    </w:p>
    <w:p w14:paraId="1EB686DA" w14:textId="77777777" w:rsidR="005B4D03" w:rsidRPr="00E273A4" w:rsidRDefault="005B4D03" w:rsidP="005B4D03">
      <w:pPr>
        <w:pStyle w:val="Tekstpodstawowy"/>
        <w:jc w:val="both"/>
        <w:rPr>
          <w:rFonts w:ascii="Calibri Light" w:hAnsi="Calibri Light"/>
          <w:u w:val="single"/>
        </w:rPr>
      </w:pPr>
      <w:r w:rsidRPr="00E273A4">
        <w:rPr>
          <w:rFonts w:ascii="Calibri Light" w:hAnsi="Calibri Light"/>
          <w:u w:val="single"/>
        </w:rPr>
        <w:t xml:space="preserve">Zakres czasowy ubezpieczenia: </w:t>
      </w:r>
    </w:p>
    <w:p w14:paraId="5B6021B9" w14:textId="77777777" w:rsidR="005B4D03" w:rsidRPr="00E273A4" w:rsidRDefault="005B4D03" w:rsidP="005B4D03">
      <w:pPr>
        <w:pStyle w:val="Tekstpodstawowy"/>
        <w:jc w:val="both"/>
        <w:rPr>
          <w:rFonts w:ascii="Calibri Light" w:hAnsi="Calibri Light"/>
        </w:rPr>
      </w:pPr>
      <w:r w:rsidRPr="00E273A4">
        <w:rPr>
          <w:rFonts w:ascii="Calibri Light" w:hAnsi="Calibri Light"/>
        </w:rPr>
        <w:t>Odpowiedzialnością Zakładu Ubezpieczeń objęte są roszczenia dotyczące szkód powstałych w wyniku zdarzeń zaistniałych w okresie ubezpieczenia, choćby zostały zgłoszone po tym okresie, jednakże przed upływem kodeksowego terminu przedawnienia.</w:t>
      </w:r>
    </w:p>
    <w:p w14:paraId="11FAAFD2" w14:textId="77777777" w:rsidR="005B4D03" w:rsidRPr="00E273A4" w:rsidRDefault="005B4D03" w:rsidP="005B4D03">
      <w:pPr>
        <w:pStyle w:val="Tekstpodstawowy"/>
        <w:jc w:val="both"/>
        <w:rPr>
          <w:rFonts w:ascii="Calibri Light" w:hAnsi="Calibri Light"/>
        </w:rPr>
      </w:pPr>
    </w:p>
    <w:p w14:paraId="5937B732" w14:textId="77777777" w:rsidR="005B4D03" w:rsidRPr="00E273A4" w:rsidRDefault="005B4D03" w:rsidP="005B4D03">
      <w:pPr>
        <w:pStyle w:val="Tekstpodstawowy"/>
        <w:jc w:val="both"/>
        <w:rPr>
          <w:rFonts w:ascii="Calibri Light" w:hAnsi="Calibri Light"/>
        </w:rPr>
      </w:pPr>
      <w:r w:rsidRPr="00E273A4">
        <w:rPr>
          <w:rFonts w:ascii="Calibri Light" w:hAnsi="Calibri Light"/>
          <w:u w:val="single"/>
        </w:rPr>
        <w:t>Zakres  terytorialny</w:t>
      </w:r>
      <w:r w:rsidRPr="00E273A4">
        <w:rPr>
          <w:rFonts w:ascii="Calibri Light" w:hAnsi="Calibri Light"/>
        </w:rPr>
        <w:t>:  Rzeczpospolita  Polska</w:t>
      </w:r>
    </w:p>
    <w:p w14:paraId="497BE3F0" w14:textId="77777777" w:rsidR="005B4D03" w:rsidRPr="00E273A4" w:rsidRDefault="005B4D03" w:rsidP="005B4D03">
      <w:pPr>
        <w:pStyle w:val="Tekstpodstawowy"/>
        <w:jc w:val="both"/>
        <w:rPr>
          <w:rFonts w:ascii="Calibri Light" w:hAnsi="Calibri Light"/>
        </w:rPr>
      </w:pPr>
    </w:p>
    <w:p w14:paraId="30E441CF" w14:textId="77777777" w:rsidR="005B4D03" w:rsidRPr="00E273A4" w:rsidRDefault="005B4D03" w:rsidP="005B4D03">
      <w:pPr>
        <w:pStyle w:val="Tekstpodstawowy"/>
        <w:jc w:val="both"/>
        <w:rPr>
          <w:rFonts w:ascii="Calibri Light" w:hAnsi="Calibri Light"/>
        </w:rPr>
      </w:pPr>
    </w:p>
    <w:p w14:paraId="3FBD70F3" w14:textId="77777777" w:rsidR="005B4D03" w:rsidRPr="00E273A4" w:rsidRDefault="005B4D03" w:rsidP="005B4D03">
      <w:pPr>
        <w:keepNext/>
        <w:spacing w:before="120" w:after="120"/>
        <w:jc w:val="center"/>
        <w:rPr>
          <w:rFonts w:ascii="Calibri Light" w:hAnsi="Calibri Light"/>
          <w:b/>
          <w:bCs/>
          <w:sz w:val="24"/>
          <w:szCs w:val="24"/>
          <w:u w:val="single"/>
        </w:rPr>
      </w:pPr>
      <w:r w:rsidRPr="00E273A4">
        <w:rPr>
          <w:rFonts w:ascii="Calibri Light" w:hAnsi="Calibri Light"/>
          <w:b/>
          <w:bCs/>
          <w:sz w:val="24"/>
          <w:szCs w:val="24"/>
          <w:u w:val="single"/>
        </w:rPr>
        <w:lastRenderedPageBreak/>
        <w:t>OCZEKIWANA SUMA GWARANCYJNA:</w:t>
      </w:r>
    </w:p>
    <w:p w14:paraId="61A2F071" w14:textId="77777777" w:rsidR="005B4D03" w:rsidRPr="00E273A4" w:rsidRDefault="005B4D03" w:rsidP="005B4D03">
      <w:pPr>
        <w:keepNext/>
        <w:spacing w:before="120" w:after="120"/>
        <w:jc w:val="center"/>
        <w:rPr>
          <w:rFonts w:ascii="Calibri Light" w:hAnsi="Calibri Light"/>
          <w:b/>
          <w:bCs/>
          <w:sz w:val="24"/>
          <w:szCs w:val="24"/>
          <w:u w:val="single"/>
        </w:rPr>
      </w:pPr>
    </w:p>
    <w:p w14:paraId="42EF1AE8" w14:textId="77777777" w:rsidR="005B4D03" w:rsidRPr="00E273A4" w:rsidRDefault="005B4D03" w:rsidP="005B4D03">
      <w:pPr>
        <w:keepNext/>
        <w:spacing w:before="120" w:after="120"/>
        <w:ind w:firstLine="708"/>
        <w:rPr>
          <w:rFonts w:ascii="Calibri Light" w:hAnsi="Calibri Light"/>
          <w:b/>
          <w:bCs/>
          <w:sz w:val="24"/>
          <w:szCs w:val="24"/>
        </w:rPr>
      </w:pPr>
      <w:r w:rsidRPr="00E273A4">
        <w:rPr>
          <w:rFonts w:ascii="Calibri Light" w:hAnsi="Calibri Light"/>
          <w:b/>
          <w:bCs/>
          <w:sz w:val="24"/>
          <w:szCs w:val="24"/>
        </w:rPr>
        <w:t>Tabela nr 8. – Termin ubezpieczenia 04.04.2021 – 03.04.2022r.</w:t>
      </w:r>
    </w:p>
    <w:tbl>
      <w:tblPr>
        <w:tblW w:w="7656" w:type="dxa"/>
        <w:jc w:val="center"/>
        <w:tblCellMar>
          <w:left w:w="10" w:type="dxa"/>
          <w:right w:w="10" w:type="dxa"/>
        </w:tblCellMar>
        <w:tblLook w:val="0000" w:firstRow="0" w:lastRow="0" w:firstColumn="0" w:lastColumn="0" w:noHBand="0" w:noVBand="0"/>
      </w:tblPr>
      <w:tblGrid>
        <w:gridCol w:w="3545"/>
        <w:gridCol w:w="4111"/>
      </w:tblGrid>
      <w:tr w:rsidR="005B4D03" w:rsidRPr="00E273A4" w14:paraId="048C741D" w14:textId="77777777" w:rsidTr="00E273A4">
        <w:trPr>
          <w:cantSplit/>
          <w:trHeight w:val="270"/>
          <w:jc w:val="center"/>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9E819C9" w14:textId="77777777" w:rsidR="005B4D03" w:rsidRPr="00E273A4" w:rsidRDefault="005B4D03" w:rsidP="00BB22A4">
            <w:pPr>
              <w:keepNext/>
              <w:jc w:val="center"/>
              <w:rPr>
                <w:rFonts w:ascii="Calibri Light" w:hAnsi="Calibri Light"/>
                <w:b/>
                <w:bCs/>
                <w:sz w:val="24"/>
                <w:szCs w:val="24"/>
              </w:rPr>
            </w:pPr>
          </w:p>
          <w:p w14:paraId="08321641" w14:textId="77777777" w:rsidR="005B4D03" w:rsidRPr="00E273A4" w:rsidRDefault="005B4D03" w:rsidP="00BB22A4">
            <w:pPr>
              <w:keepNext/>
              <w:jc w:val="center"/>
              <w:rPr>
                <w:rFonts w:ascii="Calibri Light" w:hAnsi="Calibri Light"/>
                <w:b/>
                <w:bCs/>
                <w:sz w:val="24"/>
                <w:szCs w:val="24"/>
              </w:rPr>
            </w:pPr>
            <w:r w:rsidRPr="00E273A4">
              <w:rPr>
                <w:rFonts w:ascii="Calibri Light" w:hAnsi="Calibri Light"/>
                <w:b/>
                <w:bCs/>
                <w:sz w:val="24"/>
                <w:szCs w:val="24"/>
                <w:shd w:val="clear" w:color="auto" w:fill="00B050"/>
              </w:rPr>
              <w:t>SUMA GWARANCYJNA</w:t>
            </w:r>
          </w:p>
        </w:tc>
      </w:tr>
      <w:tr w:rsidR="005B4D03" w:rsidRPr="00E273A4" w14:paraId="24A35CA3" w14:textId="77777777" w:rsidTr="00BB22A4">
        <w:trPr>
          <w:cantSplit/>
          <w:trHeight w:val="397"/>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F2E5D" w14:textId="03EE4BEF" w:rsidR="005B4D03" w:rsidRPr="00E273A4" w:rsidRDefault="005B4D03" w:rsidP="00BB22A4">
            <w:pPr>
              <w:keepNext/>
              <w:jc w:val="center"/>
              <w:rPr>
                <w:rFonts w:ascii="Calibri Light" w:hAnsi="Calibri Light"/>
                <w:b/>
                <w:sz w:val="24"/>
                <w:szCs w:val="24"/>
              </w:rPr>
            </w:pPr>
            <w:r w:rsidRPr="00E273A4">
              <w:rPr>
                <w:rFonts w:ascii="Calibri Light" w:hAnsi="Calibri Light"/>
                <w:b/>
                <w:sz w:val="24"/>
                <w:szCs w:val="24"/>
              </w:rPr>
              <w:t>Na jed</w:t>
            </w:r>
            <w:r w:rsidR="00170E9A" w:rsidRPr="00E273A4">
              <w:rPr>
                <w:rFonts w:ascii="Calibri Light" w:hAnsi="Calibri Light"/>
                <w:b/>
                <w:sz w:val="24"/>
                <w:szCs w:val="24"/>
              </w:rPr>
              <w:t>en</w:t>
            </w:r>
            <w:r w:rsidRPr="00E273A4">
              <w:rPr>
                <w:rFonts w:ascii="Calibri Light" w:hAnsi="Calibri Light"/>
                <w:b/>
                <w:sz w:val="24"/>
                <w:szCs w:val="24"/>
              </w:rPr>
              <w:t xml:space="preserve"> i wszystkie wypadki w okresie ubezpieczenia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B2779B" w14:textId="77777777" w:rsidR="005B4D03" w:rsidRPr="00E273A4" w:rsidRDefault="005B4D03" w:rsidP="00BB22A4">
            <w:pPr>
              <w:ind w:right="-2"/>
              <w:jc w:val="center"/>
              <w:rPr>
                <w:rFonts w:ascii="Calibri Light" w:hAnsi="Calibri Light"/>
                <w:b/>
                <w:color w:val="000000"/>
                <w:sz w:val="24"/>
                <w:szCs w:val="24"/>
              </w:rPr>
            </w:pPr>
            <w:r w:rsidRPr="00E273A4">
              <w:rPr>
                <w:rFonts w:ascii="Calibri Light" w:hAnsi="Calibri Light"/>
                <w:b/>
                <w:color w:val="000000"/>
                <w:sz w:val="24"/>
                <w:szCs w:val="24"/>
              </w:rPr>
              <w:t>5 000 000,00zł</w:t>
            </w:r>
          </w:p>
        </w:tc>
      </w:tr>
    </w:tbl>
    <w:p w14:paraId="2A259F33" w14:textId="77777777" w:rsidR="005B4D03" w:rsidRPr="00E273A4" w:rsidRDefault="005B4D03" w:rsidP="005B4D03">
      <w:pPr>
        <w:pStyle w:val="Tekstpodstawowy"/>
        <w:jc w:val="both"/>
        <w:rPr>
          <w:rFonts w:ascii="Calibri Light" w:eastAsia="Calibri" w:hAnsi="Calibri Light"/>
          <w:b/>
          <w:lang w:eastAsia="en-US"/>
        </w:rPr>
      </w:pPr>
    </w:p>
    <w:p w14:paraId="792DDBD6" w14:textId="77777777" w:rsidR="005B4D03" w:rsidRPr="00E273A4" w:rsidRDefault="005B4D03" w:rsidP="005B4D03">
      <w:pPr>
        <w:pStyle w:val="Tekstpodstawowy"/>
        <w:jc w:val="both"/>
        <w:rPr>
          <w:rFonts w:ascii="Calibri Light" w:hAnsi="Calibri Light"/>
          <w:b/>
        </w:rPr>
      </w:pPr>
    </w:p>
    <w:p w14:paraId="6F57A524" w14:textId="77777777" w:rsidR="005B4D03" w:rsidRPr="00E273A4" w:rsidRDefault="005B4D03" w:rsidP="005B4D03">
      <w:pPr>
        <w:pStyle w:val="Tekstpodstawowy"/>
        <w:jc w:val="both"/>
        <w:rPr>
          <w:rFonts w:ascii="Calibri Light" w:hAnsi="Calibri Light"/>
        </w:rPr>
      </w:pPr>
    </w:p>
    <w:p w14:paraId="10673CCF" w14:textId="77777777" w:rsidR="005B4D03" w:rsidRPr="00E273A4" w:rsidRDefault="005B4D03" w:rsidP="005B4D03">
      <w:pPr>
        <w:pStyle w:val="Tekstpodstawowy"/>
        <w:jc w:val="both"/>
        <w:rPr>
          <w:rFonts w:ascii="Calibri Light" w:hAnsi="Calibri Light"/>
        </w:rPr>
      </w:pPr>
      <w:r w:rsidRPr="00E273A4">
        <w:rPr>
          <w:rFonts w:ascii="Calibri Light" w:hAnsi="Calibri Light"/>
        </w:rPr>
        <w:t>Zakres odpowiedzialności powinien uwzględniać  co  najmniej  następujące rozszerzenia:</w:t>
      </w:r>
    </w:p>
    <w:p w14:paraId="639485DF" w14:textId="77777777" w:rsidR="005B4D03" w:rsidRPr="00E273A4" w:rsidRDefault="005B4D03" w:rsidP="005B4D03">
      <w:pPr>
        <w:pStyle w:val="Nagwek"/>
        <w:ind w:right="-2"/>
        <w:jc w:val="both"/>
        <w:rPr>
          <w:rFonts w:ascii="Calibri Light" w:hAnsi="Calibri Light"/>
          <w:sz w:val="24"/>
          <w:szCs w:val="24"/>
        </w:rPr>
      </w:pPr>
    </w:p>
    <w:p w14:paraId="53E0B073" w14:textId="0F1E3F6B"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 xml:space="preserve"> Odpowiedzialność za szkody wyrządzone pracownikom (OC pracodawcy) za wypadki przy pracy – </w:t>
      </w:r>
      <w:proofErr w:type="spellStart"/>
      <w:r w:rsidRPr="00E273A4">
        <w:rPr>
          <w:rFonts w:ascii="Calibri Light" w:hAnsi="Calibri Light"/>
          <w:sz w:val="24"/>
          <w:szCs w:val="24"/>
        </w:rPr>
        <w:t>podlimit</w:t>
      </w:r>
      <w:proofErr w:type="spellEnd"/>
      <w:r w:rsidRPr="00E273A4">
        <w:rPr>
          <w:rFonts w:ascii="Calibri Light" w:hAnsi="Calibri Light"/>
          <w:sz w:val="24"/>
          <w:szCs w:val="24"/>
        </w:rPr>
        <w:t xml:space="preserve"> odpowiedzialności gwarancyjnej: </w:t>
      </w:r>
      <w:r w:rsidR="000D29A9" w:rsidRPr="00E273A4">
        <w:rPr>
          <w:rFonts w:ascii="Calibri Light" w:hAnsi="Calibri Light"/>
          <w:sz w:val="24"/>
          <w:szCs w:val="24"/>
        </w:rPr>
        <w:t>2</w:t>
      </w:r>
      <w:r w:rsidRPr="00E273A4">
        <w:rPr>
          <w:rFonts w:ascii="Calibri Light" w:hAnsi="Calibri Light"/>
          <w:sz w:val="24"/>
          <w:szCs w:val="24"/>
        </w:rPr>
        <w:t>.000.000 zł</w:t>
      </w:r>
    </w:p>
    <w:p w14:paraId="6DDE0FF4" w14:textId="77777777"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 xml:space="preserve">Odpowiedzialność za szkody w mieniu ruchomym, z którego Ubezpieczony korzysta na podstawie umowy najmu, dzierżawy, użytkowania, użyczenia, leasingu lub innej podobnej formy korzystania z cudzej rzeczy – </w:t>
      </w:r>
      <w:proofErr w:type="spellStart"/>
      <w:r w:rsidRPr="00E273A4">
        <w:rPr>
          <w:rFonts w:ascii="Calibri Light" w:hAnsi="Calibri Light"/>
          <w:sz w:val="24"/>
          <w:szCs w:val="24"/>
        </w:rPr>
        <w:t>podlimit</w:t>
      </w:r>
      <w:proofErr w:type="spellEnd"/>
      <w:r w:rsidRPr="00E273A4">
        <w:rPr>
          <w:rFonts w:ascii="Calibri Light" w:hAnsi="Calibri Light"/>
          <w:sz w:val="24"/>
          <w:szCs w:val="24"/>
        </w:rPr>
        <w:t xml:space="preserve"> odpowiedzialności gwarancyjnej: 500.000zł</w:t>
      </w:r>
    </w:p>
    <w:p w14:paraId="7B16FE38" w14:textId="77777777"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 xml:space="preserve"> Odpowiedzialność za czyste straty finansowe – </w:t>
      </w:r>
      <w:proofErr w:type="spellStart"/>
      <w:r w:rsidRPr="00E273A4">
        <w:rPr>
          <w:rFonts w:ascii="Calibri Light" w:hAnsi="Calibri Light"/>
          <w:sz w:val="24"/>
          <w:szCs w:val="24"/>
        </w:rPr>
        <w:t>podlimit</w:t>
      </w:r>
      <w:proofErr w:type="spellEnd"/>
      <w:r w:rsidRPr="00E273A4">
        <w:rPr>
          <w:rFonts w:ascii="Calibri Light" w:hAnsi="Calibri Light"/>
          <w:sz w:val="24"/>
          <w:szCs w:val="24"/>
        </w:rPr>
        <w:t xml:space="preserve"> odpowiedzialności  gwarancyjnej: 500.000 zł.</w:t>
      </w:r>
    </w:p>
    <w:p w14:paraId="3C23B0D7" w14:textId="77777777"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 xml:space="preserve">Odpowiedzialność za szkody w rzeczach poddanych obróbce, czyszczeniu lub naprawie– </w:t>
      </w:r>
      <w:proofErr w:type="spellStart"/>
      <w:r w:rsidRPr="00E273A4">
        <w:rPr>
          <w:rFonts w:ascii="Calibri Light" w:hAnsi="Calibri Light"/>
          <w:sz w:val="24"/>
          <w:szCs w:val="24"/>
        </w:rPr>
        <w:t>podlimit</w:t>
      </w:r>
      <w:proofErr w:type="spellEnd"/>
      <w:r w:rsidRPr="00E273A4">
        <w:rPr>
          <w:rFonts w:ascii="Calibri Light" w:hAnsi="Calibri Light"/>
          <w:sz w:val="24"/>
          <w:szCs w:val="24"/>
        </w:rPr>
        <w:t xml:space="preserve"> odpowiedzialności  gwarancyjnej: 500.000 zł. </w:t>
      </w:r>
    </w:p>
    <w:p w14:paraId="404403BE" w14:textId="5EE3C184"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 xml:space="preserve">Odpowiedzialność za szkody </w:t>
      </w:r>
      <w:proofErr w:type="spellStart"/>
      <w:r w:rsidRPr="00E273A4">
        <w:rPr>
          <w:rFonts w:ascii="Calibri Light" w:hAnsi="Calibri Light"/>
          <w:sz w:val="24"/>
          <w:szCs w:val="24"/>
        </w:rPr>
        <w:t>szkody</w:t>
      </w:r>
      <w:proofErr w:type="spellEnd"/>
      <w:r w:rsidRPr="00E273A4">
        <w:rPr>
          <w:rFonts w:ascii="Calibri Light" w:hAnsi="Calibri Light"/>
          <w:sz w:val="24"/>
          <w:szCs w:val="24"/>
        </w:rPr>
        <w:t xml:space="preserve"> w rzeczach znajdujących się w pieczy, pod dozorem lub kontrolą </w:t>
      </w:r>
      <w:proofErr w:type="spellStart"/>
      <w:r w:rsidRPr="00E273A4">
        <w:rPr>
          <w:rFonts w:ascii="Calibri Light" w:hAnsi="Calibri Light"/>
          <w:sz w:val="24"/>
          <w:szCs w:val="24"/>
        </w:rPr>
        <w:t>Ubezpieczaj</w:t>
      </w:r>
      <w:r w:rsidR="009E0005" w:rsidRPr="00E273A4">
        <w:rPr>
          <w:rFonts w:ascii="Calibri Light" w:hAnsi="Calibri Light"/>
          <w:sz w:val="24"/>
          <w:szCs w:val="24"/>
        </w:rPr>
        <w:t>ą</w:t>
      </w:r>
      <w:r w:rsidRPr="00E273A4">
        <w:rPr>
          <w:rFonts w:ascii="Calibri Light" w:hAnsi="Calibri Light"/>
          <w:sz w:val="24"/>
          <w:szCs w:val="24"/>
        </w:rPr>
        <w:t>ceg</w:t>
      </w:r>
      <w:proofErr w:type="spellEnd"/>
      <w:r w:rsidR="009E0005" w:rsidRPr="00E273A4">
        <w:rPr>
          <w:rFonts w:ascii="Calibri Light" w:hAnsi="Calibri Light"/>
          <w:sz w:val="24"/>
          <w:szCs w:val="24"/>
        </w:rPr>
        <w:t xml:space="preserve"> </w:t>
      </w:r>
      <w:r w:rsidRPr="00E273A4">
        <w:rPr>
          <w:rFonts w:ascii="Calibri Light" w:hAnsi="Calibri Light"/>
          <w:sz w:val="24"/>
          <w:szCs w:val="24"/>
        </w:rPr>
        <w:t xml:space="preserve">- </w:t>
      </w:r>
      <w:proofErr w:type="spellStart"/>
      <w:r w:rsidRPr="00E273A4">
        <w:rPr>
          <w:rFonts w:ascii="Calibri Light" w:hAnsi="Calibri Light"/>
          <w:sz w:val="24"/>
          <w:szCs w:val="24"/>
        </w:rPr>
        <w:t>podlimit</w:t>
      </w:r>
      <w:proofErr w:type="spellEnd"/>
      <w:r w:rsidRPr="00E273A4">
        <w:rPr>
          <w:rFonts w:ascii="Calibri Light" w:hAnsi="Calibri Light"/>
          <w:sz w:val="24"/>
          <w:szCs w:val="24"/>
        </w:rPr>
        <w:t xml:space="preserve"> odpowiedzialności  gwarancyjnej: 500.000 zł.</w:t>
      </w:r>
    </w:p>
    <w:p w14:paraId="0C506F7C" w14:textId="77777777"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 xml:space="preserve">Klauzula reprezentantów, </w:t>
      </w:r>
      <w:proofErr w:type="spellStart"/>
      <w:r w:rsidRPr="00E273A4">
        <w:rPr>
          <w:rFonts w:ascii="Calibri Light" w:hAnsi="Calibri Light"/>
          <w:sz w:val="24"/>
          <w:szCs w:val="24"/>
        </w:rPr>
        <w:t>podlimit</w:t>
      </w:r>
      <w:proofErr w:type="spellEnd"/>
      <w:r w:rsidRPr="00E273A4">
        <w:rPr>
          <w:rFonts w:ascii="Calibri Light" w:hAnsi="Calibri Light"/>
          <w:sz w:val="24"/>
          <w:szCs w:val="24"/>
        </w:rPr>
        <w:t xml:space="preserve"> odpowiedzialności  gwarancyjnej: 500.000 zł.</w:t>
      </w:r>
    </w:p>
    <w:p w14:paraId="04D1AB43" w14:textId="77777777"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Odpowiedzialność za szkody powstałe po wykonaniu pracy lub usługi –odpowiedzialność   do   wysokości    sumy  gwarancyjnej</w:t>
      </w:r>
    </w:p>
    <w:p w14:paraId="7AA3DA31" w14:textId="4BB55713"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Odpowiedzialność za szkody  wyrządzone przez podwykonawców, z  zachowaniem  prawa do regresu</w:t>
      </w:r>
      <w:r w:rsidR="00FF6CCD" w:rsidRPr="00E273A4">
        <w:rPr>
          <w:rFonts w:ascii="Calibri Light" w:hAnsi="Calibri Light"/>
          <w:sz w:val="24"/>
          <w:szCs w:val="24"/>
        </w:rPr>
        <w:t xml:space="preserve"> - odpowiedzialność   do   wysokości    sumy  gwarancyjnej</w:t>
      </w:r>
    </w:p>
    <w:p w14:paraId="7AF6741F" w14:textId="0083D310"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 xml:space="preserve">OC  organizatora  imprez  niepodlegających  obowiązkowemu ubezpieczeniu   z  tyt.  organizacji  imprez  masowych </w:t>
      </w:r>
      <w:r w:rsidR="00522EF3" w:rsidRPr="00E273A4">
        <w:rPr>
          <w:rFonts w:ascii="Calibri Light" w:hAnsi="Calibri Light"/>
          <w:sz w:val="24"/>
          <w:szCs w:val="24"/>
        </w:rPr>
        <w:t>–</w:t>
      </w:r>
      <w:r w:rsidRPr="00E273A4">
        <w:rPr>
          <w:rFonts w:ascii="Calibri Light" w:hAnsi="Calibri Light"/>
          <w:sz w:val="24"/>
          <w:szCs w:val="24"/>
        </w:rPr>
        <w:t xml:space="preserve"> </w:t>
      </w:r>
      <w:r w:rsidR="00B2639F" w:rsidRPr="00E273A4">
        <w:rPr>
          <w:rFonts w:ascii="Calibri Light" w:hAnsi="Calibri Light"/>
          <w:sz w:val="24"/>
          <w:szCs w:val="24"/>
        </w:rPr>
        <w:t>odpowiedzialność</w:t>
      </w:r>
      <w:r w:rsidR="00522EF3" w:rsidRPr="00E273A4">
        <w:rPr>
          <w:rFonts w:ascii="Calibri Light" w:hAnsi="Calibri Light"/>
          <w:sz w:val="24"/>
          <w:szCs w:val="24"/>
        </w:rPr>
        <w:t xml:space="preserve"> </w:t>
      </w:r>
      <w:r w:rsidR="00B2639F" w:rsidRPr="00E273A4">
        <w:rPr>
          <w:rFonts w:ascii="Calibri Light" w:hAnsi="Calibri Light"/>
          <w:sz w:val="24"/>
          <w:szCs w:val="24"/>
        </w:rPr>
        <w:t>do wysokości</w:t>
      </w:r>
      <w:r w:rsidR="00522EF3" w:rsidRPr="00E273A4">
        <w:rPr>
          <w:rFonts w:ascii="Calibri Light" w:hAnsi="Calibri Light"/>
          <w:sz w:val="24"/>
          <w:szCs w:val="24"/>
        </w:rPr>
        <w:t xml:space="preserve"> </w:t>
      </w:r>
      <w:r w:rsidR="00B2639F" w:rsidRPr="00E273A4">
        <w:rPr>
          <w:rFonts w:ascii="Calibri Light" w:hAnsi="Calibri Light"/>
          <w:sz w:val="24"/>
          <w:szCs w:val="24"/>
        </w:rPr>
        <w:t>sumy  gwarancyjnej</w:t>
      </w:r>
    </w:p>
    <w:p w14:paraId="5BD1BFDF" w14:textId="77777777" w:rsidR="005B4D03" w:rsidRPr="00E273A4" w:rsidRDefault="005B4D03" w:rsidP="005B4D03">
      <w:pPr>
        <w:pStyle w:val="Akapitzlist1"/>
        <w:numPr>
          <w:ilvl w:val="0"/>
          <w:numId w:val="38"/>
        </w:numPr>
        <w:suppressAutoHyphens/>
        <w:autoSpaceDN w:val="0"/>
        <w:spacing w:before="120"/>
        <w:ind w:left="567" w:hanging="425"/>
        <w:jc w:val="both"/>
        <w:textAlignment w:val="baseline"/>
        <w:rPr>
          <w:rFonts w:ascii="Calibri Light" w:hAnsi="Calibri Light"/>
          <w:sz w:val="24"/>
          <w:szCs w:val="24"/>
        </w:rPr>
      </w:pPr>
      <w:r w:rsidRPr="00E273A4">
        <w:rPr>
          <w:rFonts w:ascii="Calibri Light" w:hAnsi="Calibri Light"/>
          <w:sz w:val="24"/>
          <w:szCs w:val="24"/>
        </w:rPr>
        <w:t xml:space="preserve">OC  za  rzeczy   pozostawione w  szatni- </w:t>
      </w:r>
      <w:proofErr w:type="spellStart"/>
      <w:r w:rsidRPr="00E273A4">
        <w:rPr>
          <w:rFonts w:ascii="Calibri Light" w:hAnsi="Calibri Light"/>
          <w:sz w:val="24"/>
          <w:szCs w:val="24"/>
        </w:rPr>
        <w:t>podlimit</w:t>
      </w:r>
      <w:proofErr w:type="spellEnd"/>
      <w:r w:rsidRPr="00E273A4">
        <w:rPr>
          <w:rFonts w:ascii="Calibri Light" w:hAnsi="Calibri Light"/>
          <w:sz w:val="24"/>
          <w:szCs w:val="24"/>
        </w:rPr>
        <w:t xml:space="preserve"> odpowiedzialności  gwarancyjnej: 10.000 zł.</w:t>
      </w:r>
    </w:p>
    <w:p w14:paraId="18BABC89" w14:textId="77777777" w:rsidR="005B4D03" w:rsidRPr="00E273A4" w:rsidRDefault="005B4D03" w:rsidP="005B4D03">
      <w:pPr>
        <w:pStyle w:val="Akapitzlist1"/>
        <w:spacing w:before="120"/>
        <w:jc w:val="both"/>
        <w:rPr>
          <w:rFonts w:ascii="Calibri Light" w:hAnsi="Calibri Light"/>
          <w:sz w:val="24"/>
          <w:szCs w:val="24"/>
        </w:rPr>
      </w:pPr>
    </w:p>
    <w:p w14:paraId="4EDF842C" w14:textId="77777777" w:rsidR="005B4D03" w:rsidRPr="00E273A4" w:rsidRDefault="005B4D03" w:rsidP="005B4D03">
      <w:pPr>
        <w:pStyle w:val="Tekstpodstawowywcity"/>
        <w:ind w:firstLine="0"/>
        <w:jc w:val="left"/>
        <w:rPr>
          <w:rFonts w:ascii="Calibri Light" w:hAnsi="Calibri Light"/>
          <w:b w:val="0"/>
          <w:sz w:val="24"/>
          <w:szCs w:val="24"/>
          <w:u w:val="none"/>
        </w:rPr>
      </w:pPr>
      <w:r w:rsidRPr="00E273A4">
        <w:rPr>
          <w:rFonts w:ascii="Calibri Light" w:hAnsi="Calibri Light"/>
          <w:b w:val="0"/>
          <w:sz w:val="24"/>
          <w:szCs w:val="24"/>
          <w:u w:val="none"/>
        </w:rPr>
        <w:t xml:space="preserve">z  uwzględnieniem  </w:t>
      </w:r>
      <w:proofErr w:type="spellStart"/>
      <w:r w:rsidRPr="00E273A4">
        <w:rPr>
          <w:rFonts w:ascii="Calibri Light" w:hAnsi="Calibri Light"/>
          <w:b w:val="0"/>
          <w:sz w:val="24"/>
          <w:szCs w:val="24"/>
          <w:u w:val="none"/>
        </w:rPr>
        <w:t>wyłączeń</w:t>
      </w:r>
      <w:proofErr w:type="spellEnd"/>
      <w:r w:rsidRPr="00E273A4">
        <w:rPr>
          <w:rFonts w:ascii="Calibri Light" w:hAnsi="Calibri Light"/>
          <w:b w:val="0"/>
          <w:sz w:val="24"/>
          <w:szCs w:val="24"/>
          <w:u w:val="none"/>
        </w:rPr>
        <w:t xml:space="preserve"> odpowiedzialności -  zgodnie z  obowiązującymi  OWU.</w:t>
      </w:r>
    </w:p>
    <w:p w14:paraId="6FDE72DC" w14:textId="77777777" w:rsidR="005B4D03" w:rsidRPr="009A50EF" w:rsidRDefault="005B4D03" w:rsidP="005B4D03">
      <w:pPr>
        <w:pStyle w:val="NormalnyWeb"/>
        <w:tabs>
          <w:tab w:val="left" w:pos="0"/>
          <w:tab w:val="left" w:pos="708"/>
        </w:tabs>
        <w:jc w:val="both"/>
        <w:rPr>
          <w:rFonts w:ascii="Calibri Light" w:hAnsi="Calibri Light"/>
        </w:rPr>
      </w:pPr>
      <w:r w:rsidRPr="009A50EF">
        <w:rPr>
          <w:rFonts w:ascii="Calibri Light" w:hAnsi="Calibri Light"/>
        </w:rPr>
        <w:t xml:space="preserve">Zakres ubezpieczenia obejmuje także </w:t>
      </w:r>
      <w:r w:rsidRPr="009A50EF">
        <w:rPr>
          <w:rFonts w:ascii="Calibri Light" w:hAnsi="Calibri Light"/>
          <w:u w:val="single"/>
        </w:rPr>
        <w:t>szkody wynikłe wskutek rażącego niedbalstwa</w:t>
      </w:r>
      <w:r w:rsidRPr="009A50EF">
        <w:rPr>
          <w:rFonts w:ascii="Calibri Light" w:hAnsi="Calibri Light"/>
          <w:bCs/>
        </w:rPr>
        <w:t xml:space="preserve"> </w:t>
      </w:r>
    </w:p>
    <w:p w14:paraId="747A9598" w14:textId="18A9E2CC" w:rsidR="00A01C8D" w:rsidRPr="009A50EF" w:rsidRDefault="00A01C8D" w:rsidP="005B4D03">
      <w:pPr>
        <w:pStyle w:val="Tekstpodstawowywcity"/>
        <w:ind w:firstLine="0"/>
        <w:jc w:val="left"/>
        <w:rPr>
          <w:rFonts w:ascii="Calibri Light" w:hAnsi="Calibri Light"/>
          <w:b w:val="0"/>
          <w:sz w:val="24"/>
          <w:szCs w:val="24"/>
          <w:u w:val="none"/>
          <w:shd w:val="clear" w:color="auto" w:fill="FFFF00"/>
        </w:rPr>
      </w:pPr>
      <w:r w:rsidRPr="009A50EF">
        <w:rPr>
          <w:rFonts w:ascii="Calibri Light" w:hAnsi="Calibri Light"/>
          <w:b w:val="0"/>
          <w:sz w:val="24"/>
          <w:szCs w:val="24"/>
          <w:u w:val="none"/>
          <w:shd w:val="clear" w:color="auto" w:fill="FFFF00"/>
        </w:rPr>
        <w:t>Franszyza  redukcyjna:</w:t>
      </w:r>
    </w:p>
    <w:p w14:paraId="67E83F84" w14:textId="77777777" w:rsidR="005B4D03" w:rsidRPr="00E273A4" w:rsidRDefault="005B4D03" w:rsidP="005B4D03">
      <w:pPr>
        <w:pStyle w:val="Tekstpodstawowywcity"/>
        <w:ind w:firstLine="0"/>
        <w:jc w:val="left"/>
        <w:rPr>
          <w:rFonts w:ascii="Calibri Light" w:hAnsi="Calibri Light"/>
          <w:b w:val="0"/>
          <w:sz w:val="24"/>
          <w:szCs w:val="24"/>
          <w:u w:val="none"/>
        </w:rPr>
      </w:pPr>
      <w:r w:rsidRPr="009A50EF">
        <w:rPr>
          <w:rFonts w:ascii="Calibri Light" w:hAnsi="Calibri Light"/>
          <w:b w:val="0"/>
          <w:sz w:val="24"/>
          <w:szCs w:val="24"/>
          <w:u w:val="none"/>
        </w:rPr>
        <w:t>500,00 zł ( nie dotyczy szkód osobowych</w:t>
      </w:r>
      <w:r w:rsidRPr="00E273A4">
        <w:rPr>
          <w:rFonts w:ascii="Calibri Light" w:hAnsi="Calibri Light"/>
          <w:b w:val="0"/>
          <w:sz w:val="24"/>
          <w:szCs w:val="24"/>
          <w:u w:val="none"/>
        </w:rPr>
        <w:t>),</w:t>
      </w:r>
    </w:p>
    <w:p w14:paraId="53D99400" w14:textId="77777777" w:rsidR="005B4D03" w:rsidRPr="00E273A4" w:rsidRDefault="005B4D03" w:rsidP="005B4D03">
      <w:pPr>
        <w:pStyle w:val="Tekstpodstawowywcity"/>
        <w:ind w:firstLine="0"/>
        <w:jc w:val="left"/>
        <w:rPr>
          <w:rFonts w:ascii="Calibri Light" w:hAnsi="Calibri Light"/>
          <w:b w:val="0"/>
          <w:sz w:val="24"/>
          <w:szCs w:val="24"/>
          <w:u w:val="none"/>
        </w:rPr>
      </w:pPr>
      <w:r w:rsidRPr="00E273A4">
        <w:rPr>
          <w:rFonts w:ascii="Calibri Light" w:hAnsi="Calibri Light"/>
          <w:b w:val="0"/>
          <w:sz w:val="24"/>
          <w:szCs w:val="24"/>
          <w:u w:val="none"/>
        </w:rPr>
        <w:lastRenderedPageBreak/>
        <w:t>czyste  straty finansowe 5 %, nie  mniej niż 1.000,00  zł</w:t>
      </w:r>
    </w:p>
    <w:p w14:paraId="5D0FB72A" w14:textId="77777777" w:rsidR="005B4D03" w:rsidRPr="00E273A4" w:rsidRDefault="005B4D03" w:rsidP="005B4D03">
      <w:pPr>
        <w:pStyle w:val="Tekstpodstawowywcity"/>
        <w:ind w:firstLine="0"/>
        <w:jc w:val="left"/>
        <w:rPr>
          <w:rFonts w:ascii="Calibri Light" w:hAnsi="Calibri Light"/>
          <w:sz w:val="24"/>
          <w:szCs w:val="24"/>
          <w:u w:val="none"/>
        </w:rPr>
      </w:pPr>
    </w:p>
    <w:p w14:paraId="3EF2A711" w14:textId="77777777" w:rsidR="005B4D03" w:rsidRPr="00E273A4" w:rsidRDefault="005B4D03" w:rsidP="005B4D03">
      <w:pPr>
        <w:pStyle w:val="Tekstpodstawowywcity"/>
        <w:ind w:firstLine="0"/>
        <w:jc w:val="left"/>
        <w:rPr>
          <w:rFonts w:ascii="Calibri Light" w:hAnsi="Calibri Light"/>
          <w:sz w:val="24"/>
          <w:szCs w:val="24"/>
          <w:u w:val="none"/>
        </w:rPr>
      </w:pPr>
    </w:p>
    <w:p w14:paraId="7E0004B9" w14:textId="77777777" w:rsidR="005B4D03" w:rsidRPr="00E273A4" w:rsidRDefault="005B4D03" w:rsidP="005B4D03">
      <w:pPr>
        <w:pStyle w:val="Tekstpodstawowywcity"/>
        <w:ind w:firstLine="0"/>
        <w:jc w:val="left"/>
        <w:rPr>
          <w:rFonts w:ascii="Calibri Light" w:hAnsi="Calibri Light"/>
          <w:sz w:val="24"/>
          <w:szCs w:val="24"/>
          <w:u w:val="none"/>
        </w:rPr>
      </w:pPr>
    </w:p>
    <w:p w14:paraId="61C22D55" w14:textId="77777777" w:rsidR="005B4D03" w:rsidRPr="00E273A4" w:rsidRDefault="005B4D03" w:rsidP="005B4D03">
      <w:pPr>
        <w:pStyle w:val="Tekstpodstawowywcity"/>
        <w:numPr>
          <w:ilvl w:val="0"/>
          <w:numId w:val="37"/>
        </w:numPr>
        <w:suppressAutoHyphens/>
        <w:autoSpaceDN w:val="0"/>
        <w:ind w:left="0"/>
        <w:jc w:val="left"/>
        <w:textAlignment w:val="baseline"/>
        <w:rPr>
          <w:rFonts w:ascii="Calibri Light" w:hAnsi="Calibri Light"/>
          <w:sz w:val="24"/>
          <w:szCs w:val="24"/>
          <w:u w:val="none"/>
        </w:rPr>
      </w:pPr>
      <w:r w:rsidRPr="00E273A4">
        <w:rPr>
          <w:rFonts w:ascii="Calibri Light" w:hAnsi="Calibri Light"/>
          <w:sz w:val="24"/>
          <w:szCs w:val="24"/>
          <w:u w:val="none"/>
        </w:rPr>
        <w:t>Odpowiedzialność cywilna zawodowa z  tytułu   wykonywania  usług informatycznych</w:t>
      </w:r>
    </w:p>
    <w:p w14:paraId="71520718" w14:textId="77777777" w:rsidR="005B4D03" w:rsidRPr="00E273A4" w:rsidRDefault="005B4D03" w:rsidP="005B4D03">
      <w:pPr>
        <w:pStyle w:val="Tekstpodstawowywcity"/>
        <w:ind w:left="720" w:firstLine="0"/>
        <w:jc w:val="left"/>
        <w:rPr>
          <w:rFonts w:ascii="Calibri Light" w:hAnsi="Calibri Light"/>
          <w:sz w:val="24"/>
          <w:szCs w:val="24"/>
          <w:u w:val="none"/>
        </w:rPr>
      </w:pPr>
    </w:p>
    <w:p w14:paraId="72E70F2A" w14:textId="77777777" w:rsidR="005B4D03" w:rsidRPr="00E273A4" w:rsidRDefault="005B4D03" w:rsidP="005B4D03">
      <w:pPr>
        <w:pStyle w:val="Tekstpodstawowywcity"/>
        <w:ind w:left="720" w:firstLine="0"/>
        <w:jc w:val="left"/>
        <w:rPr>
          <w:rFonts w:ascii="Calibri Light" w:hAnsi="Calibri Light"/>
          <w:sz w:val="24"/>
          <w:szCs w:val="24"/>
          <w:u w:val="none"/>
        </w:rPr>
      </w:pPr>
    </w:p>
    <w:p w14:paraId="253DAA62" w14:textId="77777777" w:rsidR="005B4D03" w:rsidRPr="00E273A4" w:rsidRDefault="005B4D03" w:rsidP="005B4D03">
      <w:pPr>
        <w:pStyle w:val="Tekstpodstawowywcity"/>
        <w:ind w:left="720" w:hanging="720"/>
        <w:jc w:val="left"/>
        <w:rPr>
          <w:rFonts w:ascii="Calibri Light" w:hAnsi="Calibri Light"/>
          <w:sz w:val="24"/>
          <w:szCs w:val="24"/>
          <w:u w:val="none"/>
        </w:rPr>
      </w:pPr>
      <w:bookmarkStart w:id="2" w:name="_Hlk61863202"/>
      <w:r w:rsidRPr="00E273A4">
        <w:rPr>
          <w:rFonts w:ascii="Calibri Light" w:hAnsi="Calibri Light"/>
          <w:sz w:val="24"/>
          <w:szCs w:val="24"/>
          <w:u w:val="none"/>
        </w:rPr>
        <w:t>Zakres ubezpieczenia:</w:t>
      </w:r>
    </w:p>
    <w:p w14:paraId="49BE2946" w14:textId="77777777" w:rsidR="005B4D03" w:rsidRPr="00E273A4" w:rsidRDefault="005B4D03" w:rsidP="005B4D03">
      <w:pPr>
        <w:pStyle w:val="Tekstpodstawowywcity"/>
        <w:ind w:left="720" w:firstLine="0"/>
        <w:jc w:val="left"/>
        <w:rPr>
          <w:rFonts w:ascii="Calibri Light" w:hAnsi="Calibri Light"/>
          <w:sz w:val="24"/>
          <w:szCs w:val="24"/>
          <w:u w:val="none"/>
        </w:rPr>
      </w:pPr>
    </w:p>
    <w:p w14:paraId="1F423AB3" w14:textId="77777777" w:rsidR="005B4D03" w:rsidRPr="00E273A4" w:rsidRDefault="005B4D03" w:rsidP="005B4D03">
      <w:pPr>
        <w:pStyle w:val="Tekstpodstawowywcity"/>
        <w:ind w:firstLine="0"/>
        <w:jc w:val="left"/>
        <w:rPr>
          <w:rFonts w:ascii="Calibri Light" w:hAnsi="Calibri Light"/>
          <w:sz w:val="24"/>
          <w:szCs w:val="24"/>
        </w:rPr>
      </w:pPr>
      <w:r w:rsidRPr="00E273A4">
        <w:rPr>
          <w:rFonts w:ascii="Calibri Light" w:hAnsi="Calibri Light"/>
          <w:b w:val="0"/>
          <w:sz w:val="24"/>
          <w:szCs w:val="24"/>
          <w:u w:val="none"/>
        </w:rPr>
        <w:t xml:space="preserve">Odpowiedzialność wynikająca z  wszelkiego  rodzaju uchybień    w  wykonywaniu czynności  zawodowych polegających na  świadczeniu  w/w usług informatycznych  z  tytułu roszczeń  zgłoszonych po raz  pierwszy  przeciwko   Ubezpieczonemu  lub  Ubezpieczającemu  w okresie ubezpieczenia ( zasada </w:t>
      </w:r>
      <w:proofErr w:type="spellStart"/>
      <w:r w:rsidRPr="00E273A4">
        <w:rPr>
          <w:rFonts w:ascii="Calibri Light" w:hAnsi="Calibri Light"/>
          <w:b w:val="0"/>
          <w:i/>
          <w:sz w:val="24"/>
          <w:szCs w:val="24"/>
          <w:u w:val="none"/>
        </w:rPr>
        <w:t>claims</w:t>
      </w:r>
      <w:proofErr w:type="spellEnd"/>
      <w:r w:rsidRPr="00E273A4">
        <w:rPr>
          <w:rFonts w:ascii="Calibri Light" w:hAnsi="Calibri Light"/>
          <w:b w:val="0"/>
          <w:i/>
          <w:sz w:val="24"/>
          <w:szCs w:val="24"/>
          <w:u w:val="none"/>
        </w:rPr>
        <w:t xml:space="preserve"> </w:t>
      </w:r>
      <w:proofErr w:type="spellStart"/>
      <w:r w:rsidRPr="00E273A4">
        <w:rPr>
          <w:rFonts w:ascii="Calibri Light" w:hAnsi="Calibri Light"/>
          <w:b w:val="0"/>
          <w:i/>
          <w:sz w:val="24"/>
          <w:szCs w:val="24"/>
          <w:u w:val="none"/>
        </w:rPr>
        <w:t>made</w:t>
      </w:r>
      <w:proofErr w:type="spellEnd"/>
      <w:r w:rsidRPr="00E273A4">
        <w:rPr>
          <w:rFonts w:ascii="Calibri Light" w:hAnsi="Calibri Light"/>
          <w:b w:val="0"/>
          <w:sz w:val="24"/>
          <w:szCs w:val="24"/>
          <w:u w:val="none"/>
        </w:rPr>
        <w:t>),  jak  również  z  tytułu roszczeń zgłoszonych  po raz  pierwszy po zakończeniu okresu ubezpieczenia pod warunkiem dokonania przez ubezpieczonego w okresie  ubezpieczenia  zawiadomienia  ubezpieczyciela o szkodzie lub uchybieniu, które  mogłoby prowadzić  do powstania  szkody.</w:t>
      </w:r>
    </w:p>
    <w:p w14:paraId="4AD29774" w14:textId="77777777" w:rsidR="005B4D03" w:rsidRPr="00E273A4" w:rsidRDefault="005B4D03" w:rsidP="005B4D03">
      <w:pPr>
        <w:pStyle w:val="Tekstpodstawowywcity"/>
        <w:ind w:firstLine="0"/>
        <w:jc w:val="left"/>
        <w:rPr>
          <w:rFonts w:ascii="Calibri Light" w:hAnsi="Calibri Light"/>
          <w:b w:val="0"/>
          <w:sz w:val="24"/>
          <w:szCs w:val="24"/>
          <w:u w:val="none"/>
        </w:rPr>
      </w:pPr>
    </w:p>
    <w:p w14:paraId="0C092059" w14:textId="77777777" w:rsidR="005B4D03" w:rsidRPr="00E273A4" w:rsidRDefault="005B4D03" w:rsidP="005B4D03">
      <w:pPr>
        <w:keepNext/>
        <w:spacing w:before="120" w:after="120"/>
        <w:ind w:firstLine="708"/>
        <w:rPr>
          <w:rFonts w:ascii="Calibri Light" w:hAnsi="Calibri Light"/>
          <w:b/>
          <w:bCs/>
          <w:sz w:val="24"/>
          <w:szCs w:val="24"/>
        </w:rPr>
      </w:pPr>
      <w:r w:rsidRPr="00E273A4">
        <w:rPr>
          <w:rFonts w:ascii="Calibri Light" w:hAnsi="Calibri Light"/>
          <w:b/>
          <w:bCs/>
          <w:sz w:val="24"/>
          <w:szCs w:val="24"/>
        </w:rPr>
        <w:t>Tabela nr 9. – Termin ubezpieczenia 04.04.2021 – 03.04.2022r.</w:t>
      </w:r>
    </w:p>
    <w:p w14:paraId="552ABCB0" w14:textId="77777777" w:rsidR="005B4D03" w:rsidRPr="00E273A4" w:rsidRDefault="005B4D03" w:rsidP="005B4D03">
      <w:pPr>
        <w:pStyle w:val="Tekstpodstawowywcity"/>
        <w:ind w:firstLine="0"/>
        <w:jc w:val="left"/>
        <w:rPr>
          <w:rFonts w:ascii="Calibri Light" w:hAnsi="Calibri Light"/>
          <w:b w:val="0"/>
          <w:sz w:val="24"/>
          <w:szCs w:val="24"/>
          <w:u w:val="none"/>
        </w:rPr>
      </w:pPr>
    </w:p>
    <w:tbl>
      <w:tblPr>
        <w:tblW w:w="7656" w:type="dxa"/>
        <w:jc w:val="center"/>
        <w:tblCellMar>
          <w:left w:w="10" w:type="dxa"/>
          <w:right w:w="10" w:type="dxa"/>
        </w:tblCellMar>
        <w:tblLook w:val="0000" w:firstRow="0" w:lastRow="0" w:firstColumn="0" w:lastColumn="0" w:noHBand="0" w:noVBand="0"/>
      </w:tblPr>
      <w:tblGrid>
        <w:gridCol w:w="3545"/>
        <w:gridCol w:w="4111"/>
      </w:tblGrid>
      <w:tr w:rsidR="005B4D03" w:rsidRPr="00E273A4" w14:paraId="3D6837BE" w14:textId="77777777" w:rsidTr="00E273A4">
        <w:trPr>
          <w:cantSplit/>
          <w:trHeight w:val="270"/>
          <w:jc w:val="center"/>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3959B47" w14:textId="77777777" w:rsidR="005B4D03" w:rsidRPr="00E273A4" w:rsidRDefault="005B4D03" w:rsidP="00BB22A4">
            <w:pPr>
              <w:keepNext/>
              <w:jc w:val="center"/>
              <w:rPr>
                <w:rFonts w:ascii="Calibri Light" w:hAnsi="Calibri Light"/>
                <w:b/>
                <w:bCs/>
                <w:sz w:val="24"/>
                <w:szCs w:val="24"/>
              </w:rPr>
            </w:pPr>
          </w:p>
          <w:p w14:paraId="7D72EFD8" w14:textId="77777777" w:rsidR="005B4D03" w:rsidRPr="00E273A4" w:rsidRDefault="005B4D03" w:rsidP="00BB22A4">
            <w:pPr>
              <w:keepNext/>
              <w:jc w:val="center"/>
              <w:rPr>
                <w:rFonts w:ascii="Calibri Light" w:hAnsi="Calibri Light"/>
                <w:b/>
                <w:bCs/>
                <w:sz w:val="24"/>
                <w:szCs w:val="24"/>
              </w:rPr>
            </w:pPr>
            <w:r w:rsidRPr="00E273A4">
              <w:rPr>
                <w:rFonts w:ascii="Calibri Light" w:hAnsi="Calibri Light"/>
                <w:b/>
                <w:bCs/>
                <w:sz w:val="24"/>
                <w:szCs w:val="24"/>
              </w:rPr>
              <w:t>SUMA GWARANCYJNA</w:t>
            </w:r>
          </w:p>
        </w:tc>
      </w:tr>
      <w:tr w:rsidR="005B4D03" w:rsidRPr="00E273A4" w14:paraId="7BEDF461" w14:textId="77777777" w:rsidTr="00BB22A4">
        <w:trPr>
          <w:cantSplit/>
          <w:trHeight w:val="397"/>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F3AAE" w14:textId="77777777" w:rsidR="005B4D03" w:rsidRPr="00E273A4" w:rsidRDefault="005B4D03" w:rsidP="00BB22A4">
            <w:pPr>
              <w:keepNext/>
              <w:jc w:val="center"/>
              <w:rPr>
                <w:rFonts w:ascii="Calibri Light" w:hAnsi="Calibri Light"/>
                <w:b/>
                <w:sz w:val="24"/>
                <w:szCs w:val="24"/>
              </w:rPr>
            </w:pPr>
            <w:r w:rsidRPr="00E273A4">
              <w:rPr>
                <w:rFonts w:ascii="Calibri Light" w:hAnsi="Calibri Light"/>
                <w:b/>
                <w:sz w:val="24"/>
                <w:szCs w:val="24"/>
              </w:rPr>
              <w:t>Na jedno i wszystkie wypadki w okresie ubezpieczenia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EB0A10" w14:textId="77777777" w:rsidR="005B4D03" w:rsidRPr="00E273A4" w:rsidRDefault="005B4D03" w:rsidP="00BB22A4">
            <w:pPr>
              <w:ind w:right="-2"/>
              <w:jc w:val="center"/>
              <w:rPr>
                <w:rFonts w:ascii="Calibri Light" w:hAnsi="Calibri Light"/>
                <w:b/>
                <w:color w:val="000000"/>
                <w:sz w:val="24"/>
                <w:szCs w:val="24"/>
              </w:rPr>
            </w:pPr>
            <w:r w:rsidRPr="00E273A4">
              <w:rPr>
                <w:rFonts w:ascii="Calibri Light" w:hAnsi="Calibri Light"/>
                <w:b/>
                <w:color w:val="000000"/>
                <w:sz w:val="24"/>
                <w:szCs w:val="24"/>
              </w:rPr>
              <w:t>5 000 000,00zł</w:t>
            </w:r>
          </w:p>
        </w:tc>
      </w:tr>
    </w:tbl>
    <w:p w14:paraId="72C53501" w14:textId="77777777" w:rsidR="005B4D03" w:rsidRPr="00E273A4" w:rsidRDefault="005B4D03" w:rsidP="005B4D03">
      <w:pPr>
        <w:pStyle w:val="Tekstpodstawowy"/>
        <w:jc w:val="both"/>
        <w:rPr>
          <w:rFonts w:ascii="Calibri Light" w:eastAsia="Calibri" w:hAnsi="Calibri Light"/>
          <w:b/>
          <w:lang w:eastAsia="en-US"/>
        </w:rPr>
      </w:pPr>
    </w:p>
    <w:p w14:paraId="128F6CAA" w14:textId="77777777" w:rsidR="005B4D03" w:rsidRPr="00E273A4" w:rsidRDefault="005B4D03" w:rsidP="005B4D03">
      <w:pPr>
        <w:pStyle w:val="Tekstpodstawowywcity"/>
        <w:ind w:firstLine="0"/>
        <w:jc w:val="left"/>
        <w:rPr>
          <w:rFonts w:ascii="Calibri Light" w:hAnsi="Calibri Light"/>
          <w:b w:val="0"/>
          <w:sz w:val="24"/>
          <w:szCs w:val="24"/>
          <w:u w:val="none"/>
        </w:rPr>
      </w:pPr>
    </w:p>
    <w:p w14:paraId="23486EA1" w14:textId="77777777" w:rsidR="005B4D03" w:rsidRPr="00E273A4" w:rsidRDefault="005B4D03" w:rsidP="005B4D03">
      <w:pPr>
        <w:pStyle w:val="Tekstpodstawowywcity"/>
        <w:ind w:firstLine="0"/>
        <w:jc w:val="left"/>
        <w:rPr>
          <w:rFonts w:ascii="Calibri Light" w:hAnsi="Calibri Light"/>
          <w:b w:val="0"/>
          <w:sz w:val="24"/>
          <w:szCs w:val="24"/>
          <w:u w:val="none"/>
        </w:rPr>
      </w:pPr>
    </w:p>
    <w:p w14:paraId="2CC8EB29" w14:textId="77777777" w:rsidR="005B4D03" w:rsidRPr="00E273A4" w:rsidRDefault="005B4D03" w:rsidP="005B4D03">
      <w:pPr>
        <w:pStyle w:val="Tekstpodstawowy"/>
        <w:jc w:val="both"/>
        <w:rPr>
          <w:rFonts w:ascii="Calibri Light" w:hAnsi="Calibri Light"/>
        </w:rPr>
      </w:pPr>
      <w:r w:rsidRPr="00E273A4">
        <w:rPr>
          <w:rFonts w:ascii="Calibri Light" w:hAnsi="Calibri Light"/>
          <w:u w:val="single"/>
        </w:rPr>
        <w:t>Zakres  terytorialny</w:t>
      </w:r>
      <w:r w:rsidRPr="00E273A4">
        <w:rPr>
          <w:rFonts w:ascii="Calibri Light" w:hAnsi="Calibri Light"/>
        </w:rPr>
        <w:t>:  Rzeczpospolita  Polska</w:t>
      </w:r>
    </w:p>
    <w:p w14:paraId="32F2411D" w14:textId="77777777" w:rsidR="005B4D03" w:rsidRPr="00E273A4" w:rsidRDefault="005B4D03" w:rsidP="005B4D03">
      <w:pPr>
        <w:pStyle w:val="Tekstpodstawowywcity"/>
        <w:ind w:firstLine="0"/>
        <w:jc w:val="left"/>
        <w:rPr>
          <w:rFonts w:ascii="Calibri Light" w:hAnsi="Calibri Light"/>
          <w:b w:val="0"/>
          <w:sz w:val="24"/>
          <w:szCs w:val="24"/>
          <w:u w:val="none"/>
        </w:rPr>
      </w:pPr>
    </w:p>
    <w:p w14:paraId="12B8B860" w14:textId="77777777" w:rsidR="005B4D03" w:rsidRPr="00E273A4" w:rsidRDefault="005B4D03" w:rsidP="005B4D03">
      <w:pPr>
        <w:pStyle w:val="Tekstpodstawowy"/>
        <w:jc w:val="both"/>
        <w:rPr>
          <w:rFonts w:ascii="Calibri Light" w:hAnsi="Calibri Light"/>
        </w:rPr>
      </w:pPr>
      <w:r w:rsidRPr="00E273A4">
        <w:rPr>
          <w:rFonts w:ascii="Calibri Light" w:hAnsi="Calibri Light"/>
        </w:rPr>
        <w:t xml:space="preserve">Zakres odpowiedzialności powinien uwzględniać co </w:t>
      </w:r>
      <w:proofErr w:type="spellStart"/>
      <w:r w:rsidRPr="00E273A4">
        <w:rPr>
          <w:rFonts w:ascii="Calibri Light" w:hAnsi="Calibri Light"/>
        </w:rPr>
        <w:t>najmiej</w:t>
      </w:r>
      <w:proofErr w:type="spellEnd"/>
      <w:r w:rsidRPr="00E273A4">
        <w:rPr>
          <w:rFonts w:ascii="Calibri Light" w:hAnsi="Calibri Light"/>
        </w:rPr>
        <w:t xml:space="preserve"> następujące rozszerzenia:</w:t>
      </w:r>
    </w:p>
    <w:p w14:paraId="5385EF40" w14:textId="77777777" w:rsidR="005B4D03" w:rsidRPr="00E273A4" w:rsidRDefault="005B4D03" w:rsidP="005B4D03">
      <w:pPr>
        <w:pStyle w:val="Tekstpodstawowy"/>
        <w:jc w:val="both"/>
        <w:rPr>
          <w:rFonts w:ascii="Calibri Light" w:hAnsi="Calibri Light"/>
        </w:rPr>
      </w:pPr>
    </w:p>
    <w:p w14:paraId="543842D0" w14:textId="77777777" w:rsidR="005B4D03" w:rsidRPr="00E273A4" w:rsidRDefault="005B4D03" w:rsidP="005B4D03">
      <w:pPr>
        <w:pStyle w:val="Tekstpodstawowy"/>
        <w:numPr>
          <w:ilvl w:val="0"/>
          <w:numId w:val="39"/>
        </w:numPr>
        <w:suppressAutoHyphens/>
        <w:autoSpaceDN w:val="0"/>
        <w:jc w:val="both"/>
        <w:textAlignment w:val="baseline"/>
        <w:rPr>
          <w:rFonts w:ascii="Calibri Light" w:hAnsi="Calibri Light"/>
        </w:rPr>
      </w:pPr>
      <w:r w:rsidRPr="00E273A4">
        <w:rPr>
          <w:rFonts w:ascii="Calibri Light" w:hAnsi="Calibri Light"/>
        </w:rPr>
        <w:t xml:space="preserve">ochrony  ubezpieczeniowej o szkody powstałe w rzeczach ruchomych, w tym za utratę tych rzeczy, używanych przez Ubezpieczonego  na  </w:t>
      </w:r>
      <w:proofErr w:type="spellStart"/>
      <w:r w:rsidRPr="00E273A4">
        <w:rPr>
          <w:rFonts w:ascii="Calibri Light" w:hAnsi="Calibri Light"/>
        </w:rPr>
        <w:t>pdst</w:t>
      </w:r>
      <w:proofErr w:type="spellEnd"/>
      <w:r w:rsidRPr="00E273A4">
        <w:rPr>
          <w:rFonts w:ascii="Calibri Light" w:hAnsi="Calibri Light"/>
        </w:rPr>
        <w:t xml:space="preserve">.  jakiegokolwiek tytułu prawnego, albo w jakimkolwiek innym celu oddanych ubezpieczonemu w pieczę, dozór  lub kontrolę, </w:t>
      </w:r>
      <w:proofErr w:type="spellStart"/>
      <w:r w:rsidRPr="00E273A4">
        <w:rPr>
          <w:rFonts w:ascii="Calibri Light" w:hAnsi="Calibri Light"/>
        </w:rPr>
        <w:t>podlimit</w:t>
      </w:r>
      <w:proofErr w:type="spellEnd"/>
      <w:r w:rsidRPr="00E273A4">
        <w:rPr>
          <w:rFonts w:ascii="Calibri Light" w:hAnsi="Calibri Light"/>
        </w:rPr>
        <w:t xml:space="preserve"> odpowiedzialności  gwarancyjnej: 1.000.000,00zł</w:t>
      </w:r>
    </w:p>
    <w:p w14:paraId="0D681A3B" w14:textId="77777777" w:rsidR="005B4D03" w:rsidRPr="00E273A4" w:rsidRDefault="005B4D03" w:rsidP="005B4D03">
      <w:pPr>
        <w:pStyle w:val="Tekstpodstawowy"/>
        <w:numPr>
          <w:ilvl w:val="0"/>
          <w:numId w:val="39"/>
        </w:numPr>
        <w:suppressAutoHyphens/>
        <w:autoSpaceDN w:val="0"/>
        <w:jc w:val="both"/>
        <w:textAlignment w:val="baseline"/>
        <w:rPr>
          <w:rFonts w:ascii="Calibri Light" w:hAnsi="Calibri Light"/>
        </w:rPr>
      </w:pPr>
      <w:r w:rsidRPr="00E273A4">
        <w:rPr>
          <w:rFonts w:ascii="Calibri Light" w:hAnsi="Calibri Light"/>
        </w:rPr>
        <w:t xml:space="preserve">koszty odtworzenia danych zgromadzonych w pamięci  komputera lub na wszelkiego typu nośnikach, </w:t>
      </w:r>
      <w:proofErr w:type="spellStart"/>
      <w:r w:rsidRPr="00E273A4">
        <w:rPr>
          <w:rFonts w:ascii="Calibri Light" w:hAnsi="Calibri Light"/>
        </w:rPr>
        <w:t>podlimit</w:t>
      </w:r>
      <w:proofErr w:type="spellEnd"/>
      <w:r w:rsidRPr="00E273A4">
        <w:rPr>
          <w:rFonts w:ascii="Calibri Light" w:hAnsi="Calibri Light"/>
        </w:rPr>
        <w:t xml:space="preserve"> odpowiedzialności  gwarancyjnej: 500.000,00zł</w:t>
      </w:r>
    </w:p>
    <w:p w14:paraId="6DC2F5CA" w14:textId="77777777" w:rsidR="005B4D03" w:rsidRPr="00E273A4" w:rsidRDefault="005B4D03" w:rsidP="005B4D03">
      <w:pPr>
        <w:pStyle w:val="Tekstpodstawowywcity"/>
        <w:ind w:firstLine="0"/>
        <w:jc w:val="left"/>
        <w:rPr>
          <w:rFonts w:ascii="Calibri Light" w:hAnsi="Calibri Light"/>
          <w:b w:val="0"/>
          <w:sz w:val="24"/>
          <w:szCs w:val="24"/>
          <w:u w:val="none"/>
        </w:rPr>
      </w:pPr>
    </w:p>
    <w:p w14:paraId="6B5C349A" w14:textId="77777777" w:rsidR="005B4D03" w:rsidRPr="00E273A4" w:rsidRDefault="005B4D03" w:rsidP="005B4D03">
      <w:pPr>
        <w:pStyle w:val="Tekstpodstawowywcity"/>
        <w:ind w:firstLine="0"/>
        <w:jc w:val="left"/>
        <w:rPr>
          <w:rFonts w:ascii="Calibri Light" w:hAnsi="Calibri Light"/>
          <w:b w:val="0"/>
          <w:sz w:val="24"/>
          <w:szCs w:val="24"/>
          <w:u w:val="none"/>
        </w:rPr>
      </w:pPr>
      <w:r w:rsidRPr="00E273A4">
        <w:rPr>
          <w:rFonts w:ascii="Calibri Light" w:hAnsi="Calibri Light"/>
          <w:b w:val="0"/>
          <w:sz w:val="24"/>
          <w:szCs w:val="24"/>
          <w:u w:val="none"/>
        </w:rPr>
        <w:t xml:space="preserve">z  uwzględnieniem  </w:t>
      </w:r>
      <w:proofErr w:type="spellStart"/>
      <w:r w:rsidRPr="00E273A4">
        <w:rPr>
          <w:rFonts w:ascii="Calibri Light" w:hAnsi="Calibri Light"/>
          <w:b w:val="0"/>
          <w:sz w:val="24"/>
          <w:szCs w:val="24"/>
          <w:u w:val="none"/>
        </w:rPr>
        <w:t>wyłączeń</w:t>
      </w:r>
      <w:proofErr w:type="spellEnd"/>
      <w:r w:rsidRPr="00E273A4">
        <w:rPr>
          <w:rFonts w:ascii="Calibri Light" w:hAnsi="Calibri Light"/>
          <w:b w:val="0"/>
          <w:sz w:val="24"/>
          <w:szCs w:val="24"/>
          <w:u w:val="none"/>
        </w:rPr>
        <w:t xml:space="preserve"> odpowiedzialności -  zgodnie z  obowiązującymi  OWU.</w:t>
      </w:r>
    </w:p>
    <w:p w14:paraId="4B5AD947" w14:textId="77777777" w:rsidR="005B4D03" w:rsidRPr="00E273A4" w:rsidRDefault="005B4D03" w:rsidP="005B4D03">
      <w:pPr>
        <w:pStyle w:val="Tekstpodstawowywcity"/>
        <w:ind w:left="720" w:firstLine="0"/>
        <w:jc w:val="left"/>
        <w:rPr>
          <w:rFonts w:ascii="Calibri Light" w:hAnsi="Calibri Light"/>
          <w:b w:val="0"/>
          <w:sz w:val="24"/>
          <w:szCs w:val="24"/>
          <w:u w:val="none"/>
        </w:rPr>
      </w:pPr>
    </w:p>
    <w:p w14:paraId="774E50D5" w14:textId="77777777" w:rsidR="005B4D03" w:rsidRPr="00E273A4" w:rsidRDefault="005B4D03" w:rsidP="005B4D03">
      <w:pPr>
        <w:pStyle w:val="Tekstpodstawowywcity"/>
        <w:ind w:left="720" w:hanging="720"/>
        <w:jc w:val="left"/>
        <w:rPr>
          <w:rFonts w:ascii="Calibri Light" w:hAnsi="Calibri Light"/>
          <w:b w:val="0"/>
          <w:sz w:val="24"/>
          <w:szCs w:val="24"/>
          <w:u w:val="none"/>
        </w:rPr>
      </w:pPr>
      <w:r w:rsidRPr="00E273A4">
        <w:rPr>
          <w:rFonts w:ascii="Calibri Light" w:hAnsi="Calibri Light"/>
          <w:b w:val="0"/>
          <w:sz w:val="24"/>
          <w:szCs w:val="24"/>
          <w:u w:val="none"/>
        </w:rPr>
        <w:t>Zakres  ubezpieczenia powinien również  pokryć  szkody wynikające z  rażącego niedbalstwa.</w:t>
      </w:r>
    </w:p>
    <w:p w14:paraId="127FE5A1" w14:textId="77777777" w:rsidR="005B4D03" w:rsidRPr="00E273A4" w:rsidRDefault="005B4D03" w:rsidP="005B4D03">
      <w:pPr>
        <w:pStyle w:val="Tekstpodstawowywcity"/>
        <w:ind w:left="720" w:hanging="720"/>
        <w:jc w:val="left"/>
        <w:rPr>
          <w:rFonts w:ascii="Calibri Light" w:hAnsi="Calibri Light"/>
          <w:b w:val="0"/>
          <w:sz w:val="24"/>
          <w:szCs w:val="24"/>
          <w:u w:val="none"/>
        </w:rPr>
      </w:pPr>
    </w:p>
    <w:p w14:paraId="4F991AD8" w14:textId="77777777" w:rsidR="005B4D03" w:rsidRPr="00E273A4" w:rsidRDefault="005B4D03" w:rsidP="005B4D03">
      <w:pPr>
        <w:pStyle w:val="Tekstpodstawowywcity"/>
        <w:ind w:left="720" w:hanging="720"/>
        <w:jc w:val="left"/>
        <w:rPr>
          <w:rFonts w:ascii="Calibri Light" w:hAnsi="Calibri Light"/>
          <w:b w:val="0"/>
          <w:sz w:val="24"/>
          <w:szCs w:val="24"/>
          <w:u w:val="none"/>
        </w:rPr>
      </w:pPr>
    </w:p>
    <w:p w14:paraId="3FA7A3A4" w14:textId="77777777" w:rsidR="005B4D03" w:rsidRPr="00E273A4" w:rsidRDefault="005B4D03" w:rsidP="00D446F2">
      <w:pPr>
        <w:pStyle w:val="Tekstpodstawowywcity"/>
        <w:ind w:left="720" w:hanging="720"/>
        <w:jc w:val="both"/>
        <w:rPr>
          <w:rFonts w:ascii="Calibri Light" w:hAnsi="Calibri Light"/>
          <w:sz w:val="24"/>
          <w:szCs w:val="24"/>
        </w:rPr>
      </w:pPr>
      <w:r w:rsidRPr="00E273A4">
        <w:rPr>
          <w:rFonts w:ascii="Calibri Light" w:hAnsi="Calibri Light"/>
          <w:b w:val="0"/>
          <w:sz w:val="24"/>
          <w:szCs w:val="24"/>
          <w:u w:val="none"/>
        </w:rPr>
        <w:t xml:space="preserve">Przez  </w:t>
      </w:r>
      <w:r w:rsidRPr="00E273A4">
        <w:rPr>
          <w:rFonts w:ascii="Calibri Light" w:hAnsi="Calibri Light"/>
          <w:sz w:val="24"/>
          <w:szCs w:val="24"/>
          <w:u w:val="none"/>
        </w:rPr>
        <w:t>roszczenie</w:t>
      </w:r>
      <w:r w:rsidRPr="00E273A4">
        <w:rPr>
          <w:rFonts w:ascii="Calibri Light" w:hAnsi="Calibri Light"/>
          <w:b w:val="0"/>
          <w:sz w:val="24"/>
          <w:szCs w:val="24"/>
          <w:u w:val="none"/>
        </w:rPr>
        <w:t xml:space="preserve">  rozumie  się  jakiekolwiek  pisemne  zadanie, w tym pozew- zapłaty</w:t>
      </w:r>
    </w:p>
    <w:p w14:paraId="5EABC7A1" w14:textId="5DFDACA6" w:rsidR="005B4D03" w:rsidRPr="00E273A4" w:rsidRDefault="005B4D03" w:rsidP="009B432A">
      <w:pPr>
        <w:rPr>
          <w:rFonts w:ascii="Calibri Light" w:hAnsi="Calibri Light"/>
          <w:sz w:val="24"/>
          <w:szCs w:val="24"/>
        </w:rPr>
      </w:pPr>
      <w:r w:rsidRPr="00E273A4">
        <w:rPr>
          <w:rFonts w:ascii="Calibri Light" w:hAnsi="Calibri Light"/>
          <w:sz w:val="24"/>
          <w:szCs w:val="24"/>
        </w:rPr>
        <w:lastRenderedPageBreak/>
        <w:t>odszkodowania  za szkodę  wynikająca z  uchybieni ubezpieczonego, za  roszczenie</w:t>
      </w:r>
      <w:r w:rsidR="00DE6C48" w:rsidRPr="00E273A4">
        <w:rPr>
          <w:rFonts w:ascii="Calibri Light" w:hAnsi="Calibri Light"/>
          <w:sz w:val="24"/>
          <w:szCs w:val="24"/>
        </w:rPr>
        <w:t xml:space="preserve"> </w:t>
      </w:r>
      <w:r w:rsidRPr="00E273A4">
        <w:rPr>
          <w:rFonts w:ascii="Calibri Light" w:hAnsi="Calibri Light"/>
          <w:sz w:val="24"/>
          <w:szCs w:val="24"/>
        </w:rPr>
        <w:t>uważa się  również  pisemne  zawiadomienie o wszczętym postepowaniu.</w:t>
      </w:r>
    </w:p>
    <w:p w14:paraId="7F166518" w14:textId="77777777" w:rsidR="005B4D03" w:rsidRPr="00E273A4" w:rsidRDefault="005B4D03" w:rsidP="009B432A">
      <w:pPr>
        <w:pStyle w:val="Tekstpodstawowywcity"/>
        <w:ind w:firstLine="0"/>
        <w:jc w:val="both"/>
        <w:rPr>
          <w:rFonts w:ascii="Calibri Light" w:hAnsi="Calibri Light"/>
          <w:sz w:val="24"/>
          <w:szCs w:val="24"/>
        </w:rPr>
      </w:pPr>
      <w:r w:rsidRPr="00E273A4">
        <w:rPr>
          <w:rFonts w:ascii="Calibri Light" w:hAnsi="Calibri Light"/>
          <w:sz w:val="24"/>
          <w:szCs w:val="24"/>
          <w:u w:val="none"/>
        </w:rPr>
        <w:t>Uchybienie</w:t>
      </w:r>
      <w:r w:rsidRPr="00E273A4">
        <w:rPr>
          <w:rFonts w:ascii="Calibri Light" w:hAnsi="Calibri Light"/>
          <w:b w:val="0"/>
          <w:sz w:val="24"/>
          <w:szCs w:val="24"/>
          <w:u w:val="none"/>
        </w:rPr>
        <w:t xml:space="preserve"> oznacza  wszelkie  zaniedbania, błędy w postaci działania lub zaniechania,</w:t>
      </w:r>
    </w:p>
    <w:p w14:paraId="426CCBF5" w14:textId="76D80C4B" w:rsidR="005B4D03" w:rsidRPr="00E273A4" w:rsidRDefault="005B4D03" w:rsidP="009B432A">
      <w:pPr>
        <w:rPr>
          <w:rFonts w:ascii="Calibri Light" w:hAnsi="Calibri Light"/>
          <w:sz w:val="24"/>
          <w:szCs w:val="24"/>
        </w:rPr>
      </w:pPr>
      <w:r w:rsidRPr="00E273A4">
        <w:rPr>
          <w:rFonts w:ascii="Calibri Light" w:hAnsi="Calibri Light"/>
          <w:sz w:val="24"/>
          <w:szCs w:val="24"/>
        </w:rPr>
        <w:t>popełnione w związku z wykonywana  przez  ubezpieczonego działalnością zawodową</w:t>
      </w:r>
      <w:r w:rsidR="00D446F2" w:rsidRPr="00E273A4">
        <w:rPr>
          <w:rFonts w:ascii="Calibri Light" w:hAnsi="Calibri Light"/>
          <w:sz w:val="24"/>
          <w:szCs w:val="24"/>
        </w:rPr>
        <w:t xml:space="preserve"> </w:t>
      </w:r>
      <w:proofErr w:type="spellStart"/>
      <w:r w:rsidRPr="00E273A4">
        <w:rPr>
          <w:rFonts w:ascii="Calibri Light" w:hAnsi="Calibri Light"/>
          <w:sz w:val="24"/>
          <w:szCs w:val="24"/>
        </w:rPr>
        <w:t>wzakresie</w:t>
      </w:r>
      <w:proofErr w:type="spellEnd"/>
      <w:r w:rsidRPr="00E273A4">
        <w:rPr>
          <w:rFonts w:ascii="Calibri Light" w:hAnsi="Calibri Light"/>
          <w:sz w:val="24"/>
          <w:szCs w:val="24"/>
        </w:rPr>
        <w:t xml:space="preserve"> usług informatycznych. Jeżeli szereg  uchybień wynika z  jednej przyczyny  </w:t>
      </w:r>
      <w:proofErr w:type="spellStart"/>
      <w:r w:rsidRPr="00E273A4">
        <w:rPr>
          <w:rFonts w:ascii="Calibri Light" w:hAnsi="Calibri Light"/>
          <w:sz w:val="24"/>
          <w:szCs w:val="24"/>
        </w:rPr>
        <w:t>zostanieuznane</w:t>
      </w:r>
      <w:proofErr w:type="spellEnd"/>
      <w:r w:rsidRPr="00E273A4">
        <w:rPr>
          <w:rFonts w:ascii="Calibri Light" w:hAnsi="Calibri Light"/>
          <w:sz w:val="24"/>
          <w:szCs w:val="24"/>
        </w:rPr>
        <w:t xml:space="preserve"> za  jedno  uchybienie.</w:t>
      </w:r>
    </w:p>
    <w:p w14:paraId="62D93C82" w14:textId="77777777" w:rsidR="005B4D03" w:rsidRPr="00E273A4" w:rsidRDefault="005B4D03" w:rsidP="005B4D03">
      <w:pPr>
        <w:pStyle w:val="Tekstpodstawowywcity"/>
        <w:ind w:left="720" w:hanging="720"/>
        <w:jc w:val="left"/>
        <w:rPr>
          <w:rFonts w:ascii="Calibri Light" w:hAnsi="Calibri Light"/>
          <w:b w:val="0"/>
          <w:sz w:val="24"/>
          <w:szCs w:val="24"/>
          <w:u w:val="none"/>
        </w:rPr>
      </w:pPr>
    </w:p>
    <w:p w14:paraId="42F34482" w14:textId="77777777" w:rsidR="005B4D03" w:rsidRPr="00E273A4" w:rsidRDefault="005B4D03" w:rsidP="005B4D03">
      <w:pPr>
        <w:pStyle w:val="Tekstpodstawowywcity"/>
        <w:ind w:left="720" w:hanging="720"/>
        <w:jc w:val="left"/>
        <w:rPr>
          <w:rFonts w:ascii="Calibri Light" w:hAnsi="Calibri Light"/>
          <w:b w:val="0"/>
          <w:sz w:val="24"/>
          <w:szCs w:val="24"/>
          <w:u w:val="none"/>
        </w:rPr>
      </w:pPr>
    </w:p>
    <w:p w14:paraId="0997FDAE" w14:textId="77777777" w:rsidR="005B4D03" w:rsidRPr="00E273A4" w:rsidRDefault="005B4D03" w:rsidP="005B4D03">
      <w:pPr>
        <w:pStyle w:val="Tekstpodstawowywcity"/>
        <w:ind w:left="720" w:firstLine="0"/>
        <w:jc w:val="left"/>
        <w:rPr>
          <w:rFonts w:ascii="Calibri Light" w:hAnsi="Calibri Light"/>
          <w:b w:val="0"/>
          <w:sz w:val="24"/>
          <w:szCs w:val="24"/>
          <w:u w:val="none"/>
        </w:rPr>
      </w:pPr>
    </w:p>
    <w:p w14:paraId="26EBB682" w14:textId="77777777" w:rsidR="005B4D03" w:rsidRPr="00E273A4" w:rsidRDefault="005B4D03" w:rsidP="005B4D03">
      <w:pPr>
        <w:pStyle w:val="Tekstpodstawowywcity"/>
        <w:ind w:firstLine="0"/>
        <w:jc w:val="left"/>
        <w:rPr>
          <w:rFonts w:ascii="Calibri Light" w:hAnsi="Calibri Light"/>
          <w:sz w:val="24"/>
          <w:szCs w:val="24"/>
        </w:rPr>
      </w:pPr>
      <w:r w:rsidRPr="00E273A4">
        <w:rPr>
          <w:rFonts w:ascii="Calibri Light" w:hAnsi="Calibri Light"/>
          <w:b w:val="0"/>
          <w:sz w:val="24"/>
          <w:szCs w:val="24"/>
          <w:u w:val="none"/>
        </w:rPr>
        <w:t>Franszyza  redukcyjna:</w:t>
      </w:r>
      <w:r w:rsidRPr="00E273A4">
        <w:rPr>
          <w:rFonts w:ascii="Calibri Light" w:hAnsi="Calibri Light"/>
          <w:sz w:val="24"/>
          <w:szCs w:val="24"/>
          <w:u w:val="none"/>
        </w:rPr>
        <w:t xml:space="preserve"> 5% nie  mniej niż 5.000,00  zł</w:t>
      </w:r>
    </w:p>
    <w:p w14:paraId="3BC558D7" w14:textId="77777777" w:rsidR="005B4D03" w:rsidRPr="00E273A4" w:rsidRDefault="005B4D03" w:rsidP="005B4D03">
      <w:pPr>
        <w:pStyle w:val="Tekstpodstawowywcity"/>
        <w:ind w:firstLine="0"/>
        <w:jc w:val="left"/>
        <w:rPr>
          <w:rFonts w:ascii="Calibri Light" w:hAnsi="Calibri Light"/>
          <w:b w:val="0"/>
          <w:sz w:val="24"/>
          <w:szCs w:val="24"/>
          <w:u w:val="none"/>
        </w:rPr>
      </w:pPr>
      <w:r w:rsidRPr="00E273A4">
        <w:rPr>
          <w:rFonts w:ascii="Calibri Light" w:hAnsi="Calibri Light"/>
          <w:b w:val="0"/>
          <w:sz w:val="24"/>
          <w:szCs w:val="24"/>
          <w:u w:val="none"/>
        </w:rPr>
        <w:t>Franszyza nie ma zastosowania do kosztów obrony i ekspertyz oraz świadczeń z tytułu szkody na osobie</w:t>
      </w:r>
    </w:p>
    <w:p w14:paraId="7439AC7D" w14:textId="77777777" w:rsidR="005B4D03" w:rsidRPr="00E273A4" w:rsidRDefault="005B4D03" w:rsidP="005B4D03">
      <w:pPr>
        <w:pStyle w:val="NormalnyWeb"/>
        <w:tabs>
          <w:tab w:val="left" w:pos="708"/>
        </w:tabs>
        <w:spacing w:before="0" w:after="0"/>
        <w:jc w:val="both"/>
        <w:rPr>
          <w:rFonts w:ascii="Calibri Light" w:hAnsi="Calibri Light"/>
          <w:b/>
        </w:rPr>
      </w:pPr>
    </w:p>
    <w:p w14:paraId="639B1BF6" w14:textId="77777777" w:rsidR="005B4D03" w:rsidRPr="00E273A4" w:rsidRDefault="005B4D03" w:rsidP="005B4D03">
      <w:pPr>
        <w:pStyle w:val="Tekstpodstawowy"/>
        <w:jc w:val="both"/>
        <w:rPr>
          <w:rFonts w:ascii="Calibri Light" w:hAnsi="Calibri Light"/>
        </w:rPr>
      </w:pPr>
      <w:r w:rsidRPr="00E273A4">
        <w:rPr>
          <w:rFonts w:ascii="Calibri Light" w:hAnsi="Calibri Light"/>
          <w:u w:val="single"/>
        </w:rPr>
        <w:t xml:space="preserve">Zakres czasowy ubezpieczenia: </w:t>
      </w:r>
      <w:r w:rsidRPr="00E273A4">
        <w:rPr>
          <w:rFonts w:ascii="Calibri Light" w:hAnsi="Calibri Light"/>
        </w:rPr>
        <w:t xml:space="preserve">zasada </w:t>
      </w:r>
      <w:proofErr w:type="spellStart"/>
      <w:r w:rsidRPr="00E273A4">
        <w:rPr>
          <w:rFonts w:ascii="Calibri Light" w:hAnsi="Calibri Light"/>
        </w:rPr>
        <w:t>claims</w:t>
      </w:r>
      <w:proofErr w:type="spellEnd"/>
      <w:r w:rsidRPr="00E273A4">
        <w:rPr>
          <w:rFonts w:ascii="Calibri Light" w:hAnsi="Calibri Light"/>
        </w:rPr>
        <w:t xml:space="preserve"> </w:t>
      </w:r>
      <w:proofErr w:type="spellStart"/>
      <w:r w:rsidRPr="00E273A4">
        <w:rPr>
          <w:rFonts w:ascii="Calibri Light" w:hAnsi="Calibri Light"/>
        </w:rPr>
        <w:t>made</w:t>
      </w:r>
      <w:proofErr w:type="spellEnd"/>
    </w:p>
    <w:p w14:paraId="508CA394" w14:textId="77777777" w:rsidR="005B4D03" w:rsidRPr="00E273A4" w:rsidRDefault="005B4D03" w:rsidP="005B4D03">
      <w:pPr>
        <w:pStyle w:val="Tekstpodstawowy"/>
        <w:jc w:val="both"/>
        <w:rPr>
          <w:rFonts w:ascii="Calibri Light" w:hAnsi="Calibri Light"/>
        </w:rPr>
      </w:pPr>
    </w:p>
    <w:p w14:paraId="3E6C3E3B" w14:textId="77777777" w:rsidR="005B4D03" w:rsidRPr="00E273A4" w:rsidRDefault="005B4D03" w:rsidP="005B4D03">
      <w:pPr>
        <w:pStyle w:val="Tekstpodstawowy"/>
        <w:jc w:val="both"/>
        <w:rPr>
          <w:rFonts w:ascii="Calibri Light" w:hAnsi="Calibri Light"/>
        </w:rPr>
      </w:pPr>
    </w:p>
    <w:bookmarkEnd w:id="2"/>
    <w:p w14:paraId="599C32A0" w14:textId="77777777" w:rsidR="005B4D03" w:rsidRPr="00E273A4" w:rsidRDefault="005B4D03" w:rsidP="005B4D03">
      <w:pPr>
        <w:pStyle w:val="Tekstpodstawowy"/>
        <w:jc w:val="both"/>
        <w:rPr>
          <w:rFonts w:ascii="Calibri Light" w:hAnsi="Calibri Light"/>
        </w:rPr>
      </w:pPr>
    </w:p>
    <w:p w14:paraId="584F121E" w14:textId="77777777" w:rsidR="005B4D03" w:rsidRPr="00E273A4" w:rsidRDefault="005B4D03" w:rsidP="005B4D03">
      <w:pPr>
        <w:pStyle w:val="Tekstpodstawowy"/>
        <w:jc w:val="both"/>
        <w:rPr>
          <w:rFonts w:ascii="Calibri Light" w:hAnsi="Calibri Light"/>
        </w:rPr>
      </w:pPr>
    </w:p>
    <w:p w14:paraId="6C76FB9C" w14:textId="77777777" w:rsidR="005B4D03" w:rsidRPr="00E273A4" w:rsidRDefault="005B4D03" w:rsidP="005B4D03">
      <w:pPr>
        <w:pStyle w:val="Tekstpodstawowywcity"/>
        <w:numPr>
          <w:ilvl w:val="0"/>
          <w:numId w:val="37"/>
        </w:numPr>
        <w:suppressAutoHyphens/>
        <w:autoSpaceDN w:val="0"/>
        <w:jc w:val="both"/>
        <w:textAlignment w:val="baseline"/>
        <w:rPr>
          <w:rFonts w:ascii="Calibri Light" w:hAnsi="Calibri Light"/>
          <w:sz w:val="24"/>
          <w:szCs w:val="24"/>
        </w:rPr>
      </w:pPr>
      <w:r w:rsidRPr="00E273A4">
        <w:rPr>
          <w:rFonts w:ascii="Calibri Light" w:hAnsi="Calibri Light"/>
          <w:sz w:val="24"/>
          <w:szCs w:val="24"/>
          <w:u w:val="none"/>
        </w:rPr>
        <w:t>Odpowiedzialność cywilna zawodowa z tytułu wykonywania  działalności  w ramach Centrum  Zakupowego powołanego  dla Sieci  Badawczej  Łukasiewicz</w:t>
      </w:r>
    </w:p>
    <w:p w14:paraId="2B9F9366" w14:textId="77777777" w:rsidR="005B4D03" w:rsidRPr="00E273A4" w:rsidRDefault="005B4D03" w:rsidP="005B4D03">
      <w:pPr>
        <w:pStyle w:val="Tekstpodstawowywcity"/>
        <w:jc w:val="both"/>
        <w:rPr>
          <w:rFonts w:ascii="Calibri Light" w:hAnsi="Calibri Light"/>
          <w:sz w:val="24"/>
          <w:szCs w:val="24"/>
        </w:rPr>
      </w:pPr>
    </w:p>
    <w:p w14:paraId="23E6701F" w14:textId="77777777" w:rsidR="005B4D03" w:rsidRPr="00E273A4" w:rsidRDefault="005B4D03" w:rsidP="00336105">
      <w:pPr>
        <w:pStyle w:val="Tekstpodstawowywcity"/>
        <w:ind w:left="720" w:hanging="360"/>
        <w:jc w:val="left"/>
        <w:rPr>
          <w:rFonts w:ascii="Calibri Light" w:hAnsi="Calibri Light"/>
          <w:sz w:val="24"/>
          <w:szCs w:val="24"/>
          <w:u w:val="none"/>
        </w:rPr>
      </w:pPr>
      <w:r w:rsidRPr="00E273A4">
        <w:rPr>
          <w:rFonts w:ascii="Calibri Light" w:hAnsi="Calibri Light"/>
          <w:sz w:val="24"/>
          <w:szCs w:val="24"/>
          <w:u w:val="none"/>
        </w:rPr>
        <w:t>Zakres ubezpieczenia:</w:t>
      </w:r>
    </w:p>
    <w:p w14:paraId="5A68145A" w14:textId="77777777" w:rsidR="005B4D03" w:rsidRPr="00E273A4" w:rsidRDefault="005B4D03" w:rsidP="005B4D03">
      <w:pPr>
        <w:pStyle w:val="Tekstpodstawowywcity"/>
        <w:ind w:left="720" w:firstLine="0"/>
        <w:jc w:val="left"/>
        <w:rPr>
          <w:rFonts w:ascii="Calibri Light" w:hAnsi="Calibri Light"/>
          <w:sz w:val="24"/>
          <w:szCs w:val="24"/>
          <w:u w:val="none"/>
        </w:rPr>
      </w:pPr>
    </w:p>
    <w:p w14:paraId="65E19849" w14:textId="77777777" w:rsidR="005B4D03" w:rsidRPr="00E273A4" w:rsidRDefault="005B4D03" w:rsidP="00336105">
      <w:pPr>
        <w:pStyle w:val="Tekstpodstawowywcity"/>
        <w:ind w:left="360" w:firstLine="0"/>
        <w:jc w:val="left"/>
        <w:rPr>
          <w:rFonts w:ascii="Calibri Light" w:hAnsi="Calibri Light"/>
          <w:sz w:val="24"/>
          <w:szCs w:val="24"/>
        </w:rPr>
      </w:pPr>
      <w:r w:rsidRPr="00E273A4">
        <w:rPr>
          <w:rFonts w:ascii="Calibri Light" w:hAnsi="Calibri Light"/>
          <w:b w:val="0"/>
          <w:sz w:val="24"/>
          <w:szCs w:val="24"/>
          <w:u w:val="none"/>
        </w:rPr>
        <w:t xml:space="preserve">Odpowiedzialność  wynikająca z  wszelkiego  rodzaju uchybień  w  wykonywaniu czynności  zawodowych polegających na </w:t>
      </w:r>
      <w:r w:rsidRPr="00E273A4">
        <w:rPr>
          <w:rFonts w:ascii="Calibri Light" w:hAnsi="Calibri Light"/>
          <w:sz w:val="24"/>
          <w:szCs w:val="24"/>
          <w:u w:val="none"/>
        </w:rPr>
        <w:t>przeprowadzaniu  postepowań  o  udzielenie wspólnych  zamówień  dla  Sieci   Badawczej  Łukasiewicz w  ramach  Centrum  Zakupowego</w:t>
      </w:r>
      <w:r w:rsidRPr="00E273A4">
        <w:rPr>
          <w:rFonts w:ascii="Calibri Light" w:hAnsi="Calibri Light"/>
          <w:b w:val="0"/>
          <w:sz w:val="24"/>
          <w:szCs w:val="24"/>
          <w:u w:val="none"/>
        </w:rPr>
        <w:t xml:space="preserve"> z  tytułu roszczeń  zgłoszonych po raz  pierwszy  przeciwko   Ubezpieczonemu  lub  Ubezpieczającemu  w okresie ubezpieczenia ( zasada </w:t>
      </w:r>
      <w:proofErr w:type="spellStart"/>
      <w:r w:rsidRPr="00E273A4">
        <w:rPr>
          <w:rFonts w:ascii="Calibri Light" w:hAnsi="Calibri Light"/>
          <w:b w:val="0"/>
          <w:i/>
          <w:sz w:val="24"/>
          <w:szCs w:val="24"/>
          <w:u w:val="none"/>
        </w:rPr>
        <w:t>claims</w:t>
      </w:r>
      <w:proofErr w:type="spellEnd"/>
      <w:r w:rsidRPr="00E273A4">
        <w:rPr>
          <w:rFonts w:ascii="Calibri Light" w:hAnsi="Calibri Light"/>
          <w:b w:val="0"/>
          <w:i/>
          <w:sz w:val="24"/>
          <w:szCs w:val="24"/>
          <w:u w:val="none"/>
        </w:rPr>
        <w:t xml:space="preserve"> </w:t>
      </w:r>
      <w:proofErr w:type="spellStart"/>
      <w:r w:rsidRPr="00E273A4">
        <w:rPr>
          <w:rFonts w:ascii="Calibri Light" w:hAnsi="Calibri Light"/>
          <w:b w:val="0"/>
          <w:i/>
          <w:sz w:val="24"/>
          <w:szCs w:val="24"/>
          <w:u w:val="none"/>
        </w:rPr>
        <w:t>made</w:t>
      </w:r>
      <w:proofErr w:type="spellEnd"/>
      <w:r w:rsidRPr="00E273A4">
        <w:rPr>
          <w:rFonts w:ascii="Calibri Light" w:hAnsi="Calibri Light"/>
          <w:b w:val="0"/>
          <w:sz w:val="24"/>
          <w:szCs w:val="24"/>
          <w:u w:val="none"/>
        </w:rPr>
        <w:t>),  jak  również  z  tytułu roszczeń zgłoszonych  po raz  pierwszy po zakończeniu okresu ubezpieczenia pod warunkiem dokonania przez ubezpieczonego w okresie  ubezpieczenia  zawiadomienia  ubezpieczyciela o szkodzie lub uchybieniu, które  mogłoby prowadzić  do powstania  szkody.</w:t>
      </w:r>
    </w:p>
    <w:p w14:paraId="1A9C0F53" w14:textId="77777777" w:rsidR="005B4D03" w:rsidRPr="00E273A4" w:rsidRDefault="005B4D03" w:rsidP="005B4D03">
      <w:pPr>
        <w:pStyle w:val="Tekstpodstawowywcity"/>
        <w:ind w:firstLine="0"/>
        <w:jc w:val="left"/>
        <w:rPr>
          <w:rFonts w:ascii="Calibri Light" w:hAnsi="Calibri Light"/>
          <w:b w:val="0"/>
          <w:sz w:val="24"/>
          <w:szCs w:val="24"/>
          <w:u w:val="none"/>
        </w:rPr>
      </w:pPr>
    </w:p>
    <w:p w14:paraId="50E15AA4" w14:textId="77777777" w:rsidR="00336105" w:rsidRPr="00E273A4" w:rsidRDefault="00336105" w:rsidP="005B4D03">
      <w:pPr>
        <w:keepNext/>
        <w:spacing w:before="120" w:after="120"/>
        <w:ind w:firstLine="708"/>
        <w:rPr>
          <w:rFonts w:ascii="Calibri Light" w:hAnsi="Calibri Light"/>
          <w:b/>
          <w:bCs/>
          <w:sz w:val="24"/>
          <w:szCs w:val="24"/>
        </w:rPr>
      </w:pPr>
    </w:p>
    <w:p w14:paraId="101C3151" w14:textId="77777777" w:rsidR="00336105" w:rsidRPr="00E273A4" w:rsidRDefault="00336105" w:rsidP="005B4D03">
      <w:pPr>
        <w:keepNext/>
        <w:spacing w:before="120" w:after="120"/>
        <w:ind w:firstLine="708"/>
        <w:rPr>
          <w:rFonts w:ascii="Calibri Light" w:hAnsi="Calibri Light"/>
          <w:b/>
          <w:bCs/>
          <w:sz w:val="24"/>
          <w:szCs w:val="24"/>
        </w:rPr>
      </w:pPr>
    </w:p>
    <w:p w14:paraId="29B8960A" w14:textId="77777777" w:rsidR="00336105" w:rsidRPr="00E273A4" w:rsidRDefault="00336105" w:rsidP="005B4D03">
      <w:pPr>
        <w:keepNext/>
        <w:spacing w:before="120" w:after="120"/>
        <w:ind w:firstLine="708"/>
        <w:rPr>
          <w:rFonts w:ascii="Calibri Light" w:hAnsi="Calibri Light"/>
          <w:b/>
          <w:bCs/>
          <w:sz w:val="24"/>
          <w:szCs w:val="24"/>
        </w:rPr>
      </w:pPr>
    </w:p>
    <w:p w14:paraId="70049EB8" w14:textId="249CAD7F" w:rsidR="005B4D03" w:rsidRPr="00E273A4" w:rsidRDefault="005B4D03" w:rsidP="005B4D03">
      <w:pPr>
        <w:keepNext/>
        <w:spacing w:before="120" w:after="120"/>
        <w:ind w:firstLine="708"/>
        <w:rPr>
          <w:rFonts w:ascii="Calibri Light" w:hAnsi="Calibri Light"/>
          <w:b/>
          <w:bCs/>
          <w:sz w:val="24"/>
          <w:szCs w:val="24"/>
        </w:rPr>
      </w:pPr>
      <w:r w:rsidRPr="00E273A4">
        <w:rPr>
          <w:rFonts w:ascii="Calibri Light" w:hAnsi="Calibri Light"/>
          <w:b/>
          <w:bCs/>
          <w:sz w:val="24"/>
          <w:szCs w:val="24"/>
        </w:rPr>
        <w:t xml:space="preserve">Tabela nr </w:t>
      </w:r>
      <w:r w:rsidR="00336105" w:rsidRPr="00E273A4">
        <w:rPr>
          <w:rFonts w:ascii="Calibri Light" w:hAnsi="Calibri Light"/>
          <w:b/>
          <w:bCs/>
          <w:sz w:val="24"/>
          <w:szCs w:val="24"/>
        </w:rPr>
        <w:t>10</w:t>
      </w:r>
      <w:r w:rsidRPr="00E273A4">
        <w:rPr>
          <w:rFonts w:ascii="Calibri Light" w:hAnsi="Calibri Light"/>
          <w:b/>
          <w:bCs/>
          <w:sz w:val="24"/>
          <w:szCs w:val="24"/>
        </w:rPr>
        <w:t>. – Termin ubezpieczenia 04.04.2021 – 03.04.2022r.</w:t>
      </w:r>
    </w:p>
    <w:p w14:paraId="7C49E231" w14:textId="77777777" w:rsidR="005B4D03" w:rsidRPr="00E273A4" w:rsidRDefault="005B4D03" w:rsidP="005B4D03">
      <w:pPr>
        <w:pStyle w:val="Tekstpodstawowywcity"/>
        <w:ind w:firstLine="0"/>
        <w:jc w:val="left"/>
        <w:rPr>
          <w:rFonts w:ascii="Calibri Light" w:hAnsi="Calibri Light"/>
          <w:b w:val="0"/>
          <w:sz w:val="24"/>
          <w:szCs w:val="24"/>
          <w:u w:val="none"/>
        </w:rPr>
      </w:pPr>
    </w:p>
    <w:tbl>
      <w:tblPr>
        <w:tblW w:w="7656" w:type="dxa"/>
        <w:jc w:val="center"/>
        <w:tblCellMar>
          <w:left w:w="10" w:type="dxa"/>
          <w:right w:w="10" w:type="dxa"/>
        </w:tblCellMar>
        <w:tblLook w:val="0000" w:firstRow="0" w:lastRow="0" w:firstColumn="0" w:lastColumn="0" w:noHBand="0" w:noVBand="0"/>
      </w:tblPr>
      <w:tblGrid>
        <w:gridCol w:w="3545"/>
        <w:gridCol w:w="4111"/>
      </w:tblGrid>
      <w:tr w:rsidR="005B4D03" w:rsidRPr="00E273A4" w14:paraId="51B89EA4" w14:textId="77777777" w:rsidTr="00E273A4">
        <w:trPr>
          <w:cantSplit/>
          <w:trHeight w:val="270"/>
          <w:jc w:val="center"/>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9775AA0" w14:textId="77777777" w:rsidR="005B4D03" w:rsidRPr="00E273A4" w:rsidRDefault="005B4D03" w:rsidP="00BB22A4">
            <w:pPr>
              <w:keepNext/>
              <w:jc w:val="center"/>
              <w:rPr>
                <w:rFonts w:ascii="Calibri Light" w:hAnsi="Calibri Light"/>
                <w:b/>
                <w:bCs/>
                <w:sz w:val="24"/>
                <w:szCs w:val="24"/>
              </w:rPr>
            </w:pPr>
          </w:p>
          <w:p w14:paraId="32DC8A76" w14:textId="77777777" w:rsidR="005B4D03" w:rsidRPr="00E273A4" w:rsidRDefault="005B4D03" w:rsidP="00BB22A4">
            <w:pPr>
              <w:keepNext/>
              <w:jc w:val="center"/>
              <w:rPr>
                <w:rFonts w:ascii="Calibri Light" w:hAnsi="Calibri Light"/>
                <w:b/>
                <w:bCs/>
                <w:sz w:val="24"/>
                <w:szCs w:val="24"/>
              </w:rPr>
            </w:pPr>
            <w:r w:rsidRPr="00E273A4">
              <w:rPr>
                <w:rFonts w:ascii="Calibri Light" w:hAnsi="Calibri Light"/>
                <w:b/>
                <w:bCs/>
                <w:sz w:val="24"/>
                <w:szCs w:val="24"/>
              </w:rPr>
              <w:t>SUMA GWARANCYJNA</w:t>
            </w:r>
          </w:p>
        </w:tc>
      </w:tr>
      <w:tr w:rsidR="005B4D03" w:rsidRPr="00E273A4" w14:paraId="5056887D" w14:textId="77777777" w:rsidTr="00BB22A4">
        <w:trPr>
          <w:cantSplit/>
          <w:trHeight w:val="397"/>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AAE840" w14:textId="77777777" w:rsidR="005B4D03" w:rsidRPr="00E273A4" w:rsidRDefault="005B4D03" w:rsidP="00BB22A4">
            <w:pPr>
              <w:keepNext/>
              <w:jc w:val="center"/>
              <w:rPr>
                <w:rFonts w:ascii="Calibri Light" w:hAnsi="Calibri Light"/>
                <w:b/>
                <w:sz w:val="24"/>
                <w:szCs w:val="24"/>
              </w:rPr>
            </w:pPr>
            <w:r w:rsidRPr="00E273A4">
              <w:rPr>
                <w:rFonts w:ascii="Calibri Light" w:hAnsi="Calibri Light"/>
                <w:b/>
                <w:sz w:val="24"/>
                <w:szCs w:val="24"/>
              </w:rPr>
              <w:t>Na jedno i wszystkie wypadki w okresie ubezpieczenia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9C9D97" w14:textId="77777777" w:rsidR="005B4D03" w:rsidRPr="00E273A4" w:rsidRDefault="005B4D03" w:rsidP="00BB22A4">
            <w:pPr>
              <w:ind w:right="-2"/>
              <w:jc w:val="center"/>
              <w:rPr>
                <w:rFonts w:ascii="Calibri Light" w:hAnsi="Calibri Light"/>
                <w:b/>
                <w:color w:val="000000"/>
                <w:sz w:val="24"/>
                <w:szCs w:val="24"/>
              </w:rPr>
            </w:pPr>
            <w:r w:rsidRPr="00E273A4">
              <w:rPr>
                <w:rFonts w:ascii="Calibri Light" w:hAnsi="Calibri Light"/>
                <w:b/>
                <w:color w:val="000000"/>
                <w:sz w:val="24"/>
                <w:szCs w:val="24"/>
              </w:rPr>
              <w:t>5 000 000,00zł</w:t>
            </w:r>
          </w:p>
        </w:tc>
      </w:tr>
    </w:tbl>
    <w:p w14:paraId="22BF0D10" w14:textId="77777777" w:rsidR="005B4D03" w:rsidRPr="00E273A4" w:rsidRDefault="005B4D03" w:rsidP="005B4D03">
      <w:pPr>
        <w:pStyle w:val="Tekstpodstawowy"/>
        <w:jc w:val="both"/>
        <w:rPr>
          <w:rFonts w:ascii="Calibri Light" w:eastAsia="Calibri" w:hAnsi="Calibri Light"/>
          <w:b/>
          <w:lang w:eastAsia="en-US"/>
        </w:rPr>
      </w:pPr>
    </w:p>
    <w:p w14:paraId="1664D6A3" w14:textId="77777777" w:rsidR="005B4D03" w:rsidRPr="00E273A4" w:rsidRDefault="005B4D03" w:rsidP="005B4D03">
      <w:pPr>
        <w:pStyle w:val="Tekstpodstawowywcity"/>
        <w:ind w:firstLine="0"/>
        <w:jc w:val="left"/>
        <w:rPr>
          <w:rFonts w:ascii="Calibri Light" w:hAnsi="Calibri Light"/>
          <w:b w:val="0"/>
          <w:sz w:val="24"/>
          <w:szCs w:val="24"/>
          <w:u w:val="none"/>
        </w:rPr>
      </w:pPr>
    </w:p>
    <w:p w14:paraId="358AEB0E" w14:textId="77777777" w:rsidR="005B4D03" w:rsidRPr="00E273A4" w:rsidRDefault="005B4D03" w:rsidP="005B4D03">
      <w:pPr>
        <w:pStyle w:val="Tekstpodstawowywcity"/>
        <w:ind w:firstLine="0"/>
        <w:jc w:val="left"/>
        <w:rPr>
          <w:rFonts w:ascii="Calibri Light" w:hAnsi="Calibri Light"/>
          <w:b w:val="0"/>
          <w:sz w:val="24"/>
          <w:szCs w:val="24"/>
          <w:u w:val="none"/>
        </w:rPr>
      </w:pPr>
    </w:p>
    <w:p w14:paraId="2D6848A3" w14:textId="77777777" w:rsidR="005B4D03" w:rsidRPr="00E273A4" w:rsidRDefault="005B4D03" w:rsidP="005B4D03">
      <w:pPr>
        <w:pStyle w:val="Tekstpodstawowy"/>
        <w:jc w:val="both"/>
        <w:rPr>
          <w:rFonts w:ascii="Calibri Light" w:hAnsi="Calibri Light"/>
        </w:rPr>
      </w:pPr>
      <w:r w:rsidRPr="00E273A4">
        <w:rPr>
          <w:rFonts w:ascii="Calibri Light" w:hAnsi="Calibri Light"/>
          <w:u w:val="single"/>
        </w:rPr>
        <w:t>Zakres  terytorialny</w:t>
      </w:r>
      <w:r w:rsidRPr="00E273A4">
        <w:rPr>
          <w:rFonts w:ascii="Calibri Light" w:hAnsi="Calibri Light"/>
        </w:rPr>
        <w:t>:  Rzeczpospolita  Polska</w:t>
      </w:r>
    </w:p>
    <w:p w14:paraId="14B752CF" w14:textId="77777777" w:rsidR="005B4D03" w:rsidRPr="00E273A4" w:rsidRDefault="005B4D03" w:rsidP="005B4D03">
      <w:pPr>
        <w:pStyle w:val="Tekstpodstawowywcity"/>
        <w:ind w:firstLine="0"/>
        <w:jc w:val="left"/>
        <w:rPr>
          <w:rFonts w:ascii="Calibri Light" w:hAnsi="Calibri Light"/>
          <w:b w:val="0"/>
          <w:sz w:val="24"/>
          <w:szCs w:val="24"/>
          <w:u w:val="none"/>
        </w:rPr>
      </w:pPr>
    </w:p>
    <w:p w14:paraId="57F08E83" w14:textId="77777777" w:rsidR="005B4D03" w:rsidRPr="00E273A4" w:rsidRDefault="005B4D03" w:rsidP="005B4D03">
      <w:pPr>
        <w:pStyle w:val="Tekstpodstawowywcity"/>
        <w:ind w:firstLine="0"/>
        <w:jc w:val="left"/>
        <w:rPr>
          <w:rFonts w:ascii="Calibri Light" w:hAnsi="Calibri Light"/>
          <w:b w:val="0"/>
          <w:sz w:val="24"/>
          <w:szCs w:val="24"/>
          <w:u w:val="none"/>
        </w:rPr>
      </w:pPr>
      <w:r w:rsidRPr="00E273A4">
        <w:rPr>
          <w:rFonts w:ascii="Calibri Light" w:hAnsi="Calibri Light"/>
          <w:b w:val="0"/>
          <w:sz w:val="24"/>
          <w:szCs w:val="24"/>
          <w:u w:val="none"/>
        </w:rPr>
        <w:t xml:space="preserve">z  uwzględnieniem  </w:t>
      </w:r>
      <w:proofErr w:type="spellStart"/>
      <w:r w:rsidRPr="00E273A4">
        <w:rPr>
          <w:rFonts w:ascii="Calibri Light" w:hAnsi="Calibri Light"/>
          <w:b w:val="0"/>
          <w:sz w:val="24"/>
          <w:szCs w:val="24"/>
          <w:u w:val="none"/>
        </w:rPr>
        <w:t>wyłączeń</w:t>
      </w:r>
      <w:proofErr w:type="spellEnd"/>
      <w:r w:rsidRPr="00E273A4">
        <w:rPr>
          <w:rFonts w:ascii="Calibri Light" w:hAnsi="Calibri Light"/>
          <w:b w:val="0"/>
          <w:sz w:val="24"/>
          <w:szCs w:val="24"/>
          <w:u w:val="none"/>
        </w:rPr>
        <w:t xml:space="preserve"> odpowiedzialności -  zgodnie z  obowiązującymi  OWU.</w:t>
      </w:r>
    </w:p>
    <w:p w14:paraId="42982416" w14:textId="77777777" w:rsidR="005B4D03" w:rsidRPr="00E273A4" w:rsidRDefault="005B4D03" w:rsidP="005B4D03">
      <w:pPr>
        <w:pStyle w:val="Tekstpodstawowywcity"/>
        <w:ind w:left="720" w:firstLine="0"/>
        <w:jc w:val="left"/>
        <w:rPr>
          <w:rFonts w:ascii="Calibri Light" w:hAnsi="Calibri Light"/>
          <w:b w:val="0"/>
          <w:sz w:val="24"/>
          <w:szCs w:val="24"/>
          <w:u w:val="none"/>
        </w:rPr>
      </w:pPr>
    </w:p>
    <w:p w14:paraId="61AD3A6E" w14:textId="1A239523" w:rsidR="005B4D03" w:rsidRPr="00E273A4" w:rsidRDefault="005B4D03" w:rsidP="005B4D03">
      <w:pPr>
        <w:pStyle w:val="Tekstpodstawowywcity"/>
        <w:ind w:left="720" w:hanging="720"/>
        <w:jc w:val="left"/>
        <w:rPr>
          <w:rFonts w:ascii="Calibri Light" w:hAnsi="Calibri Light"/>
          <w:b w:val="0"/>
          <w:sz w:val="24"/>
          <w:szCs w:val="24"/>
          <w:u w:val="none"/>
        </w:rPr>
      </w:pPr>
      <w:r w:rsidRPr="00E273A4">
        <w:rPr>
          <w:rFonts w:ascii="Calibri Light" w:hAnsi="Calibri Light"/>
          <w:b w:val="0"/>
          <w:sz w:val="24"/>
          <w:szCs w:val="24"/>
          <w:u w:val="none"/>
        </w:rPr>
        <w:t>Zakres  ubezpieczenia powinien również  pokryć  szkody wynikające z  rażącego</w:t>
      </w:r>
      <w:r w:rsidR="00B93446" w:rsidRPr="00E273A4">
        <w:rPr>
          <w:rFonts w:ascii="Calibri Light" w:hAnsi="Calibri Light"/>
          <w:b w:val="0"/>
          <w:sz w:val="24"/>
          <w:szCs w:val="24"/>
          <w:u w:val="none"/>
        </w:rPr>
        <w:t xml:space="preserve"> </w:t>
      </w:r>
      <w:r w:rsidRPr="00E273A4">
        <w:rPr>
          <w:rFonts w:ascii="Calibri Light" w:hAnsi="Calibri Light"/>
          <w:b w:val="0"/>
          <w:sz w:val="24"/>
          <w:szCs w:val="24"/>
          <w:u w:val="none"/>
        </w:rPr>
        <w:t>niedbalstwa.</w:t>
      </w:r>
    </w:p>
    <w:p w14:paraId="4DA77104" w14:textId="77777777" w:rsidR="005B4D03" w:rsidRPr="00E273A4" w:rsidRDefault="005B4D03" w:rsidP="005B4D03">
      <w:pPr>
        <w:pStyle w:val="Tekstpodstawowywcity"/>
        <w:ind w:left="720" w:hanging="720"/>
        <w:jc w:val="left"/>
        <w:rPr>
          <w:rFonts w:ascii="Calibri Light" w:hAnsi="Calibri Light"/>
          <w:b w:val="0"/>
          <w:sz w:val="24"/>
          <w:szCs w:val="24"/>
          <w:u w:val="none"/>
        </w:rPr>
      </w:pPr>
    </w:p>
    <w:p w14:paraId="2BA7853D" w14:textId="77777777" w:rsidR="005B4D03" w:rsidRPr="00E273A4" w:rsidRDefault="005B4D03" w:rsidP="005B4D03">
      <w:pPr>
        <w:pStyle w:val="Tekstpodstawowywcity"/>
        <w:ind w:left="720" w:hanging="720"/>
        <w:jc w:val="left"/>
        <w:rPr>
          <w:rFonts w:ascii="Calibri Light" w:hAnsi="Calibri Light"/>
          <w:b w:val="0"/>
          <w:sz w:val="24"/>
          <w:szCs w:val="24"/>
          <w:u w:val="none"/>
        </w:rPr>
      </w:pPr>
    </w:p>
    <w:p w14:paraId="54AF4662" w14:textId="77777777" w:rsidR="005B4D03" w:rsidRPr="00E273A4" w:rsidRDefault="005B4D03" w:rsidP="005B4D03">
      <w:pPr>
        <w:pStyle w:val="Tekstpodstawowywcity"/>
        <w:ind w:left="720" w:hanging="720"/>
        <w:jc w:val="left"/>
        <w:rPr>
          <w:rFonts w:ascii="Calibri Light" w:hAnsi="Calibri Light"/>
          <w:sz w:val="24"/>
          <w:szCs w:val="24"/>
        </w:rPr>
      </w:pPr>
      <w:r w:rsidRPr="00E273A4">
        <w:rPr>
          <w:rFonts w:ascii="Calibri Light" w:hAnsi="Calibri Light"/>
          <w:b w:val="0"/>
          <w:sz w:val="24"/>
          <w:szCs w:val="24"/>
          <w:u w:val="none"/>
        </w:rPr>
        <w:t xml:space="preserve">Przez  </w:t>
      </w:r>
      <w:r w:rsidRPr="00E273A4">
        <w:rPr>
          <w:rFonts w:ascii="Calibri Light" w:hAnsi="Calibri Light"/>
          <w:sz w:val="24"/>
          <w:szCs w:val="24"/>
          <w:u w:val="none"/>
        </w:rPr>
        <w:t>roszczenie</w:t>
      </w:r>
      <w:r w:rsidRPr="00E273A4">
        <w:rPr>
          <w:rFonts w:ascii="Calibri Light" w:hAnsi="Calibri Light"/>
          <w:b w:val="0"/>
          <w:sz w:val="24"/>
          <w:szCs w:val="24"/>
          <w:u w:val="none"/>
        </w:rPr>
        <w:t xml:space="preserve">  rozumie  się  jakiekolwiek  pisemne  zadanie, w tym pozew- zapłaty</w:t>
      </w:r>
    </w:p>
    <w:p w14:paraId="632BF38B" w14:textId="77777777" w:rsidR="005B4D03" w:rsidRPr="00E273A4" w:rsidRDefault="005B4D03" w:rsidP="005B4D03">
      <w:pPr>
        <w:pStyle w:val="Tekstpodstawowywcity"/>
        <w:ind w:left="720" w:hanging="720"/>
        <w:jc w:val="left"/>
        <w:rPr>
          <w:rFonts w:ascii="Calibri Light" w:hAnsi="Calibri Light"/>
          <w:b w:val="0"/>
          <w:sz w:val="24"/>
          <w:szCs w:val="24"/>
          <w:u w:val="none"/>
        </w:rPr>
      </w:pPr>
      <w:r w:rsidRPr="00E273A4">
        <w:rPr>
          <w:rFonts w:ascii="Calibri Light" w:hAnsi="Calibri Light"/>
          <w:b w:val="0"/>
          <w:sz w:val="24"/>
          <w:szCs w:val="24"/>
          <w:u w:val="none"/>
        </w:rPr>
        <w:t xml:space="preserve">odszkodowania  za szkodę  wynikająca z  uchybieni ubezpieczonego, za  roszczenie  uważa </w:t>
      </w:r>
    </w:p>
    <w:p w14:paraId="282B0273" w14:textId="77777777" w:rsidR="005B4D03" w:rsidRPr="00E273A4" w:rsidRDefault="005B4D03" w:rsidP="005B4D03">
      <w:pPr>
        <w:pStyle w:val="Tekstpodstawowywcity"/>
        <w:ind w:left="720" w:hanging="720"/>
        <w:jc w:val="left"/>
        <w:rPr>
          <w:rFonts w:ascii="Calibri Light" w:hAnsi="Calibri Light"/>
          <w:b w:val="0"/>
          <w:sz w:val="24"/>
          <w:szCs w:val="24"/>
          <w:u w:val="none"/>
        </w:rPr>
      </w:pPr>
      <w:r w:rsidRPr="00E273A4">
        <w:rPr>
          <w:rFonts w:ascii="Calibri Light" w:hAnsi="Calibri Light"/>
          <w:b w:val="0"/>
          <w:sz w:val="24"/>
          <w:szCs w:val="24"/>
          <w:u w:val="none"/>
        </w:rPr>
        <w:t>się  również  pisemne  zawiadomienie o wszczętym postepowaniu.</w:t>
      </w:r>
    </w:p>
    <w:p w14:paraId="1509BF49" w14:textId="77777777" w:rsidR="005B4D03" w:rsidRPr="00E273A4" w:rsidRDefault="005B4D03" w:rsidP="005B4D03">
      <w:pPr>
        <w:pStyle w:val="Tekstpodstawowywcity"/>
        <w:ind w:left="720" w:hanging="720"/>
        <w:jc w:val="left"/>
        <w:rPr>
          <w:rFonts w:ascii="Calibri Light" w:hAnsi="Calibri Light"/>
          <w:sz w:val="24"/>
          <w:szCs w:val="24"/>
        </w:rPr>
      </w:pPr>
      <w:r w:rsidRPr="00E273A4">
        <w:rPr>
          <w:rFonts w:ascii="Calibri Light" w:hAnsi="Calibri Light"/>
          <w:sz w:val="24"/>
          <w:szCs w:val="24"/>
          <w:u w:val="none"/>
        </w:rPr>
        <w:t>Uchybienie</w:t>
      </w:r>
      <w:r w:rsidRPr="00E273A4">
        <w:rPr>
          <w:rFonts w:ascii="Calibri Light" w:hAnsi="Calibri Light"/>
          <w:b w:val="0"/>
          <w:sz w:val="24"/>
          <w:szCs w:val="24"/>
          <w:u w:val="none"/>
        </w:rPr>
        <w:t xml:space="preserve"> oznacza  wszelkie  zaniedbania, błędy w postaci działania lub zaniechania,</w:t>
      </w:r>
    </w:p>
    <w:p w14:paraId="31FC0E44" w14:textId="77777777" w:rsidR="005B4D03" w:rsidRPr="00E273A4" w:rsidRDefault="005B4D03" w:rsidP="005B4D03">
      <w:pPr>
        <w:pStyle w:val="Tekstpodstawowywcity"/>
        <w:ind w:left="720" w:hanging="720"/>
        <w:jc w:val="left"/>
        <w:rPr>
          <w:rFonts w:ascii="Calibri Light" w:hAnsi="Calibri Light"/>
          <w:b w:val="0"/>
          <w:sz w:val="24"/>
          <w:szCs w:val="24"/>
          <w:u w:val="none"/>
        </w:rPr>
      </w:pPr>
      <w:r w:rsidRPr="00E273A4">
        <w:rPr>
          <w:rFonts w:ascii="Calibri Light" w:hAnsi="Calibri Light"/>
          <w:b w:val="0"/>
          <w:sz w:val="24"/>
          <w:szCs w:val="24"/>
          <w:u w:val="none"/>
        </w:rPr>
        <w:t>popełnione w związku z wykonywana  przez  ubezpieczonego działalnością zawodową w</w:t>
      </w:r>
    </w:p>
    <w:p w14:paraId="2DBC09C4" w14:textId="77777777" w:rsidR="005B4D03" w:rsidRPr="00E273A4" w:rsidRDefault="005B4D03" w:rsidP="005B4D03">
      <w:pPr>
        <w:pStyle w:val="Tekstpodstawowywcity"/>
        <w:ind w:left="720" w:hanging="720"/>
        <w:jc w:val="left"/>
        <w:rPr>
          <w:rFonts w:ascii="Calibri Light" w:hAnsi="Calibri Light"/>
          <w:b w:val="0"/>
          <w:sz w:val="24"/>
          <w:szCs w:val="24"/>
          <w:u w:val="none"/>
        </w:rPr>
      </w:pPr>
      <w:r w:rsidRPr="00E273A4">
        <w:rPr>
          <w:rFonts w:ascii="Calibri Light" w:hAnsi="Calibri Light"/>
          <w:b w:val="0"/>
          <w:sz w:val="24"/>
          <w:szCs w:val="24"/>
          <w:u w:val="none"/>
        </w:rPr>
        <w:t>zakresie usług informatycznych. Jeżeli szereg  uchybień wynika z  jednej przyczyny  zostanie</w:t>
      </w:r>
    </w:p>
    <w:p w14:paraId="21CF6D7C" w14:textId="77777777" w:rsidR="005B4D03" w:rsidRPr="00E273A4" w:rsidRDefault="005B4D03" w:rsidP="005B4D03">
      <w:pPr>
        <w:pStyle w:val="Tekstpodstawowywcity"/>
        <w:ind w:left="720" w:hanging="720"/>
        <w:jc w:val="left"/>
        <w:rPr>
          <w:rFonts w:ascii="Calibri Light" w:hAnsi="Calibri Light"/>
          <w:b w:val="0"/>
          <w:sz w:val="24"/>
          <w:szCs w:val="24"/>
          <w:u w:val="none"/>
        </w:rPr>
      </w:pPr>
      <w:r w:rsidRPr="00E273A4">
        <w:rPr>
          <w:rFonts w:ascii="Calibri Light" w:hAnsi="Calibri Light"/>
          <w:b w:val="0"/>
          <w:sz w:val="24"/>
          <w:szCs w:val="24"/>
          <w:u w:val="none"/>
        </w:rPr>
        <w:t>uznane za  jedno  uchybienie.</w:t>
      </w:r>
    </w:p>
    <w:p w14:paraId="2DA7FA40" w14:textId="77777777" w:rsidR="005B4D03" w:rsidRPr="00E273A4" w:rsidRDefault="005B4D03" w:rsidP="005B4D03">
      <w:pPr>
        <w:pStyle w:val="Tekstpodstawowywcity"/>
        <w:ind w:left="720" w:hanging="720"/>
        <w:jc w:val="left"/>
        <w:rPr>
          <w:rFonts w:ascii="Calibri Light" w:hAnsi="Calibri Light"/>
          <w:b w:val="0"/>
          <w:sz w:val="24"/>
          <w:szCs w:val="24"/>
          <w:u w:val="none"/>
        </w:rPr>
      </w:pPr>
    </w:p>
    <w:p w14:paraId="203838AD" w14:textId="77777777" w:rsidR="005B4D03" w:rsidRPr="00E273A4" w:rsidRDefault="005B4D03" w:rsidP="005B4D03">
      <w:pPr>
        <w:pStyle w:val="Tekstpodstawowywcity"/>
        <w:ind w:left="720" w:hanging="720"/>
        <w:jc w:val="left"/>
        <w:rPr>
          <w:rFonts w:ascii="Calibri Light" w:hAnsi="Calibri Light"/>
          <w:b w:val="0"/>
          <w:sz w:val="24"/>
          <w:szCs w:val="24"/>
          <w:u w:val="none"/>
        </w:rPr>
      </w:pPr>
    </w:p>
    <w:p w14:paraId="27E30D01" w14:textId="77777777" w:rsidR="005B4D03" w:rsidRPr="00E273A4" w:rsidRDefault="005B4D03" w:rsidP="005B4D03">
      <w:pPr>
        <w:pStyle w:val="Tekstpodstawowywcity"/>
        <w:ind w:left="720" w:firstLine="0"/>
        <w:jc w:val="left"/>
        <w:rPr>
          <w:rFonts w:ascii="Calibri Light" w:hAnsi="Calibri Light"/>
          <w:b w:val="0"/>
          <w:sz w:val="24"/>
          <w:szCs w:val="24"/>
          <w:u w:val="none"/>
        </w:rPr>
      </w:pPr>
    </w:p>
    <w:p w14:paraId="4C76B621" w14:textId="77777777" w:rsidR="005B4D03" w:rsidRPr="00E273A4" w:rsidRDefault="005B4D03" w:rsidP="005B4D03">
      <w:pPr>
        <w:pStyle w:val="Tekstpodstawowywcity"/>
        <w:ind w:firstLine="0"/>
        <w:jc w:val="left"/>
        <w:rPr>
          <w:rFonts w:ascii="Calibri Light" w:hAnsi="Calibri Light"/>
          <w:sz w:val="24"/>
          <w:szCs w:val="24"/>
        </w:rPr>
      </w:pPr>
      <w:r w:rsidRPr="00E273A4">
        <w:rPr>
          <w:rFonts w:ascii="Calibri Light" w:hAnsi="Calibri Light"/>
          <w:b w:val="0"/>
          <w:sz w:val="24"/>
          <w:szCs w:val="24"/>
          <w:u w:val="none"/>
        </w:rPr>
        <w:t>Franszyza  redukcyjna:</w:t>
      </w:r>
      <w:r w:rsidRPr="00E273A4">
        <w:rPr>
          <w:rFonts w:ascii="Calibri Light" w:hAnsi="Calibri Light"/>
          <w:sz w:val="24"/>
          <w:szCs w:val="24"/>
          <w:u w:val="none"/>
        </w:rPr>
        <w:t xml:space="preserve"> 5% nie mniej niż 5.000,00  zł</w:t>
      </w:r>
    </w:p>
    <w:p w14:paraId="0135F6DE" w14:textId="77777777" w:rsidR="005B4D03" w:rsidRPr="00E273A4" w:rsidRDefault="005B4D03" w:rsidP="005B4D03">
      <w:pPr>
        <w:pStyle w:val="Tekstpodstawowywcity"/>
        <w:ind w:firstLine="0"/>
        <w:jc w:val="left"/>
        <w:rPr>
          <w:rFonts w:ascii="Calibri Light" w:hAnsi="Calibri Light"/>
          <w:b w:val="0"/>
          <w:sz w:val="24"/>
          <w:szCs w:val="24"/>
          <w:u w:val="none"/>
        </w:rPr>
      </w:pPr>
      <w:r w:rsidRPr="00E273A4">
        <w:rPr>
          <w:rFonts w:ascii="Calibri Light" w:hAnsi="Calibri Light"/>
          <w:b w:val="0"/>
          <w:sz w:val="24"/>
          <w:szCs w:val="24"/>
          <w:u w:val="none"/>
        </w:rPr>
        <w:t>Franszyza nie ma zastosowania do kosztów obrony i ekspertyz oraz świadczeń z tytułu szkody na osobie</w:t>
      </w:r>
    </w:p>
    <w:p w14:paraId="23D2A14E" w14:textId="77777777" w:rsidR="005B4D03" w:rsidRPr="00E273A4" w:rsidRDefault="005B4D03" w:rsidP="005B4D03">
      <w:pPr>
        <w:pStyle w:val="NormalnyWeb"/>
        <w:tabs>
          <w:tab w:val="left" w:pos="708"/>
        </w:tabs>
        <w:spacing w:before="0" w:after="0"/>
        <w:jc w:val="both"/>
        <w:rPr>
          <w:rFonts w:ascii="Calibri Light" w:hAnsi="Calibri Light"/>
          <w:b/>
        </w:rPr>
      </w:pPr>
    </w:p>
    <w:p w14:paraId="6282FB86" w14:textId="77777777" w:rsidR="005B4D03" w:rsidRPr="00E273A4" w:rsidRDefault="005B4D03" w:rsidP="005B4D03">
      <w:pPr>
        <w:pStyle w:val="Tekstpodstawowy"/>
        <w:jc w:val="both"/>
        <w:rPr>
          <w:rFonts w:ascii="Calibri Light" w:hAnsi="Calibri Light"/>
        </w:rPr>
      </w:pPr>
      <w:r w:rsidRPr="00E273A4">
        <w:rPr>
          <w:rFonts w:ascii="Calibri Light" w:hAnsi="Calibri Light"/>
          <w:u w:val="single"/>
        </w:rPr>
        <w:t xml:space="preserve">Zakres czasowy ubezpieczenia: </w:t>
      </w:r>
      <w:r w:rsidRPr="00E273A4">
        <w:rPr>
          <w:rFonts w:ascii="Calibri Light" w:hAnsi="Calibri Light"/>
        </w:rPr>
        <w:t xml:space="preserve">zasada </w:t>
      </w:r>
      <w:proofErr w:type="spellStart"/>
      <w:r w:rsidRPr="00E273A4">
        <w:rPr>
          <w:rFonts w:ascii="Calibri Light" w:hAnsi="Calibri Light"/>
        </w:rPr>
        <w:t>claims</w:t>
      </w:r>
      <w:proofErr w:type="spellEnd"/>
      <w:r w:rsidRPr="00E273A4">
        <w:rPr>
          <w:rFonts w:ascii="Calibri Light" w:hAnsi="Calibri Light"/>
        </w:rPr>
        <w:t xml:space="preserve"> </w:t>
      </w:r>
      <w:proofErr w:type="spellStart"/>
      <w:r w:rsidRPr="00E273A4">
        <w:rPr>
          <w:rFonts w:ascii="Calibri Light" w:hAnsi="Calibri Light"/>
        </w:rPr>
        <w:t>made</w:t>
      </w:r>
      <w:proofErr w:type="spellEnd"/>
    </w:p>
    <w:p w14:paraId="55F81F21" w14:textId="77777777" w:rsidR="005B4D03" w:rsidRPr="00E273A4" w:rsidRDefault="005B4D03" w:rsidP="005B4D03">
      <w:pPr>
        <w:pStyle w:val="Tekstpodstawowy"/>
        <w:jc w:val="both"/>
        <w:rPr>
          <w:rFonts w:ascii="Calibri Light" w:hAnsi="Calibri Light"/>
          <w:u w:val="single"/>
        </w:rPr>
      </w:pPr>
    </w:p>
    <w:p w14:paraId="2ACF163F" w14:textId="77777777" w:rsidR="005B4D03" w:rsidRPr="00E273A4" w:rsidRDefault="005B4D03" w:rsidP="005B4D03">
      <w:pPr>
        <w:pStyle w:val="Tekstpodstawowy"/>
        <w:jc w:val="both"/>
        <w:rPr>
          <w:rFonts w:ascii="Calibri Light" w:hAnsi="Calibri Light"/>
          <w:u w:val="single"/>
        </w:rPr>
      </w:pPr>
    </w:p>
    <w:p w14:paraId="65953FE2" w14:textId="7335C1B4" w:rsidR="005B4D03" w:rsidRPr="00E273A4" w:rsidRDefault="005B4D03" w:rsidP="005B4D03">
      <w:pPr>
        <w:pStyle w:val="NormalnyWeb"/>
        <w:tabs>
          <w:tab w:val="left" w:pos="708"/>
        </w:tabs>
        <w:spacing w:before="0" w:after="0"/>
        <w:jc w:val="both"/>
        <w:rPr>
          <w:rFonts w:ascii="Calibri Light" w:hAnsi="Calibri Light"/>
        </w:rPr>
      </w:pPr>
      <w:r w:rsidRPr="00E273A4">
        <w:rPr>
          <w:rFonts w:ascii="Calibri Light" w:hAnsi="Calibri Light"/>
          <w:b/>
          <w:u w:val="single"/>
        </w:rPr>
        <w:t>Uwaga:</w:t>
      </w:r>
      <w:r w:rsidRPr="00E273A4">
        <w:rPr>
          <w:rFonts w:ascii="Calibri Light" w:hAnsi="Calibri Light"/>
        </w:rPr>
        <w:t xml:space="preserve">  Zamawiający dopuszcza  złożenie  oferty w oparciu  o ogólne warunki ubezpieczenia  odpowiedzialności cywilnej z tytułu prowadzonej działalności i posiadanego mienia z rozszerzeniem  o klauzule  rozszerzające  zakres ochrony ubezpieczeniowej o odpowiedzialność  cywilną zawodową z  tytułu  wykonywania  usług  informatycznych i  doradczych  (  działalność  Centrum  Zakupowego) </w:t>
      </w:r>
      <w:r w:rsidRPr="00E273A4">
        <w:rPr>
          <w:rFonts w:ascii="Calibri Light" w:hAnsi="Calibri Light"/>
          <w:u w:val="single"/>
        </w:rPr>
        <w:t xml:space="preserve">lub </w:t>
      </w:r>
      <w:r w:rsidRPr="00E273A4">
        <w:rPr>
          <w:rFonts w:ascii="Calibri Light" w:hAnsi="Calibri Light"/>
        </w:rPr>
        <w:t xml:space="preserve">złożenie  oferty w oparciu o ogólne warunki ubezpieczenia z tytułu prowadzonej działalności i posiadanego mienia i </w:t>
      </w:r>
      <w:r w:rsidRPr="00E273A4">
        <w:rPr>
          <w:rFonts w:ascii="Calibri Light" w:hAnsi="Calibri Light"/>
          <w:u w:val="single"/>
        </w:rPr>
        <w:t xml:space="preserve">odrębne </w:t>
      </w:r>
      <w:r w:rsidRPr="00E273A4">
        <w:rPr>
          <w:rFonts w:ascii="Calibri Light" w:hAnsi="Calibri Light"/>
        </w:rPr>
        <w:t xml:space="preserve">ogólne warunki ubezpieczenia </w:t>
      </w:r>
      <w:r w:rsidR="00336105" w:rsidRPr="00E273A4">
        <w:rPr>
          <w:rFonts w:ascii="Calibri Light" w:hAnsi="Calibri Light"/>
        </w:rPr>
        <w:t xml:space="preserve">odpowiednio </w:t>
      </w:r>
      <w:r w:rsidRPr="00E273A4">
        <w:rPr>
          <w:rFonts w:ascii="Calibri Light" w:hAnsi="Calibri Light"/>
        </w:rPr>
        <w:t>z tytułu wykonywania usług  informatycznych i  działalności  zawodowej.</w:t>
      </w:r>
    </w:p>
    <w:p w14:paraId="213162B3" w14:textId="77777777" w:rsidR="005B4D03" w:rsidRPr="00E273A4" w:rsidRDefault="005B4D03" w:rsidP="007B2B9B">
      <w:pPr>
        <w:pStyle w:val="NormalnyWeb"/>
        <w:tabs>
          <w:tab w:val="left" w:pos="708"/>
        </w:tabs>
        <w:spacing w:before="0" w:beforeAutospacing="0" w:after="0" w:afterAutospacing="0"/>
        <w:jc w:val="both"/>
        <w:rPr>
          <w:rFonts w:ascii="Calibri Light" w:hAnsi="Calibri Light"/>
        </w:rPr>
      </w:pPr>
    </w:p>
    <w:p w14:paraId="456DFB04" w14:textId="6A312DC4" w:rsidR="001262BB" w:rsidRPr="00E273A4" w:rsidRDefault="001262BB" w:rsidP="00E273A4">
      <w:pPr>
        <w:pStyle w:val="Akapitzlist1"/>
        <w:spacing w:before="240" w:after="120"/>
        <w:ind w:left="0"/>
        <w:rPr>
          <w:rFonts w:ascii="Calibri Light" w:hAnsi="Calibri Light"/>
          <w:b/>
          <w:sz w:val="36"/>
          <w:szCs w:val="24"/>
        </w:rPr>
      </w:pPr>
    </w:p>
    <w:p w14:paraId="0CF8F61A" w14:textId="24FAD299" w:rsidR="000742AC" w:rsidRPr="00E273A4" w:rsidRDefault="000742AC" w:rsidP="000742AC">
      <w:pPr>
        <w:pStyle w:val="Akapitzlist1"/>
        <w:spacing w:before="240" w:after="120"/>
        <w:ind w:left="0"/>
        <w:jc w:val="center"/>
        <w:rPr>
          <w:rFonts w:ascii="Calibri Light" w:hAnsi="Calibri Light"/>
          <w:b/>
          <w:sz w:val="36"/>
          <w:szCs w:val="24"/>
        </w:rPr>
      </w:pPr>
      <w:r w:rsidRPr="00E273A4">
        <w:rPr>
          <w:rFonts w:ascii="Calibri Light" w:hAnsi="Calibri Light"/>
          <w:b/>
          <w:sz w:val="36"/>
          <w:szCs w:val="24"/>
        </w:rPr>
        <w:lastRenderedPageBreak/>
        <w:t>CZĘŚĆ III</w:t>
      </w:r>
    </w:p>
    <w:p w14:paraId="0CF8F61B" w14:textId="77777777" w:rsidR="000742AC" w:rsidRPr="00E273A4" w:rsidRDefault="000742AC" w:rsidP="008762EA">
      <w:pPr>
        <w:pStyle w:val="NormalnyWeb"/>
        <w:tabs>
          <w:tab w:val="left" w:pos="708"/>
        </w:tabs>
        <w:spacing w:before="0" w:beforeAutospacing="0" w:after="0" w:afterAutospacing="0"/>
        <w:jc w:val="both"/>
        <w:rPr>
          <w:rFonts w:ascii="Calibri Light" w:hAnsi="Calibri Light"/>
        </w:rPr>
      </w:pPr>
    </w:p>
    <w:p w14:paraId="0CF8F61C" w14:textId="77777777" w:rsidR="00297228" w:rsidRPr="00E273A4" w:rsidRDefault="00391A0B" w:rsidP="00202992">
      <w:pPr>
        <w:pStyle w:val="Akapitzlist"/>
        <w:shd w:val="clear" w:color="auto" w:fill="D9D9D9" w:themeFill="background1" w:themeFillShade="D9"/>
        <w:tabs>
          <w:tab w:val="left" w:pos="1134"/>
          <w:tab w:val="left" w:pos="2268"/>
        </w:tabs>
        <w:spacing w:after="0" w:line="360" w:lineRule="auto"/>
        <w:ind w:left="340"/>
        <w:jc w:val="center"/>
        <w:rPr>
          <w:rFonts w:ascii="Calibri Light" w:hAnsi="Calibri Light" w:cs="Times New Roman"/>
          <w:b/>
          <w:sz w:val="28"/>
          <w:szCs w:val="24"/>
          <w:u w:val="single"/>
        </w:rPr>
      </w:pPr>
      <w:r w:rsidRPr="00E273A4">
        <w:rPr>
          <w:rFonts w:ascii="Calibri Light" w:hAnsi="Calibri Light" w:cs="Times New Roman"/>
          <w:b/>
          <w:sz w:val="28"/>
          <w:szCs w:val="24"/>
          <w:u w:val="single"/>
        </w:rPr>
        <w:t>UBEZPIECZENIE KOSZTÓW LECZENIA ZA GRANICĄ PODCZAS DELEGACJI (POLISA RYCZAŁTOWA).</w:t>
      </w:r>
    </w:p>
    <w:p w14:paraId="0CF8F61D" w14:textId="77777777" w:rsidR="00696327" w:rsidRPr="00E273A4" w:rsidRDefault="00696327" w:rsidP="00696327">
      <w:pPr>
        <w:tabs>
          <w:tab w:val="left" w:pos="1134"/>
          <w:tab w:val="left" w:pos="2268"/>
        </w:tabs>
        <w:spacing w:after="0" w:line="360" w:lineRule="auto"/>
        <w:ind w:left="-11"/>
        <w:jc w:val="both"/>
        <w:rPr>
          <w:rFonts w:ascii="Calibri Light" w:hAnsi="Calibri Light" w:cs="Times New Roman"/>
          <w:b/>
          <w:sz w:val="24"/>
          <w:szCs w:val="24"/>
        </w:rPr>
      </w:pPr>
    </w:p>
    <w:p w14:paraId="0CF8F61E" w14:textId="77777777" w:rsidR="00E92DEE" w:rsidRPr="00E273A4" w:rsidRDefault="00391A0B" w:rsidP="002C5677">
      <w:pPr>
        <w:autoSpaceDE w:val="0"/>
        <w:autoSpaceDN w:val="0"/>
        <w:adjustRightInd w:val="0"/>
        <w:spacing w:after="0" w:line="240" w:lineRule="auto"/>
        <w:rPr>
          <w:rFonts w:ascii="Calibri Light" w:hAnsi="Calibri Light" w:cs="Times New Roman"/>
          <w:b/>
          <w:sz w:val="24"/>
          <w:szCs w:val="24"/>
        </w:rPr>
      </w:pPr>
      <w:r w:rsidRPr="00E273A4">
        <w:rPr>
          <w:rFonts w:ascii="Calibri Light" w:hAnsi="Calibri Light" w:cs="Times New Roman"/>
          <w:b/>
          <w:sz w:val="24"/>
          <w:szCs w:val="24"/>
        </w:rPr>
        <w:t>Zakres ubezpieczenia obejmuje:</w:t>
      </w:r>
    </w:p>
    <w:p w14:paraId="0CF8F61F" w14:textId="77777777" w:rsidR="00334CE7" w:rsidRPr="00E273A4" w:rsidRDefault="00334CE7" w:rsidP="00202992">
      <w:pPr>
        <w:autoSpaceDE w:val="0"/>
        <w:autoSpaceDN w:val="0"/>
        <w:adjustRightInd w:val="0"/>
        <w:spacing w:after="0" w:line="240" w:lineRule="auto"/>
        <w:jc w:val="both"/>
        <w:rPr>
          <w:rFonts w:ascii="Calibri Light" w:hAnsi="Calibri Light" w:cs="Times New Roman"/>
          <w:b/>
          <w:sz w:val="24"/>
          <w:szCs w:val="24"/>
        </w:rPr>
      </w:pPr>
    </w:p>
    <w:p w14:paraId="0CF8F620" w14:textId="77777777" w:rsidR="002C5677" w:rsidRPr="00E273A4" w:rsidRDefault="00391A0B" w:rsidP="00202992">
      <w:pPr>
        <w:pStyle w:val="Akapitzlist"/>
        <w:numPr>
          <w:ilvl w:val="0"/>
          <w:numId w:val="23"/>
        </w:numPr>
        <w:autoSpaceDE w:val="0"/>
        <w:autoSpaceDN w:val="0"/>
        <w:adjustRightInd w:val="0"/>
        <w:spacing w:after="0" w:line="240" w:lineRule="auto"/>
        <w:jc w:val="both"/>
        <w:rPr>
          <w:rFonts w:ascii="Calibri Light" w:hAnsi="Calibri Light" w:cs="Times New Roman"/>
          <w:sz w:val="24"/>
          <w:szCs w:val="24"/>
        </w:rPr>
      </w:pPr>
      <w:r w:rsidRPr="00E273A4">
        <w:rPr>
          <w:rFonts w:ascii="Calibri Light" w:hAnsi="Calibri Light" w:cs="Times New Roman"/>
          <w:sz w:val="24"/>
          <w:szCs w:val="24"/>
        </w:rPr>
        <w:t>niezbędne i udokumentowane koszty leczenia poniesione przez pracowników Zamawiającego  poza granicami Rzeczypospolitej Polskiej w związku z nagłym zachorowaniem lub nieszczęśliwym wypadkiem objętym ochroną  ubezpieczeniową, powstałym w czasie pobytu poza granicami Rzeczypospolitej Polskiej. Ubezpieczenie obejmuje swoim zakresem teren całego Świata.</w:t>
      </w:r>
    </w:p>
    <w:p w14:paraId="0CF8F621" w14:textId="77777777" w:rsidR="00E92DEE" w:rsidRPr="00E273A4" w:rsidRDefault="00E92DEE" w:rsidP="00202992">
      <w:pPr>
        <w:autoSpaceDE w:val="0"/>
        <w:autoSpaceDN w:val="0"/>
        <w:adjustRightInd w:val="0"/>
        <w:spacing w:after="0" w:line="240" w:lineRule="auto"/>
        <w:jc w:val="both"/>
        <w:rPr>
          <w:rFonts w:ascii="Calibri Light" w:hAnsi="Calibri Light" w:cs="Times New Roman"/>
          <w:sz w:val="24"/>
          <w:szCs w:val="24"/>
        </w:rPr>
      </w:pPr>
    </w:p>
    <w:p w14:paraId="0CF8F622" w14:textId="77777777" w:rsidR="009130A0" w:rsidRPr="00E273A4" w:rsidRDefault="009130A0" w:rsidP="00202992">
      <w:pPr>
        <w:pStyle w:val="Akapitzlist"/>
        <w:numPr>
          <w:ilvl w:val="0"/>
          <w:numId w:val="23"/>
        </w:numPr>
        <w:autoSpaceDE w:val="0"/>
        <w:autoSpaceDN w:val="0"/>
        <w:adjustRightInd w:val="0"/>
        <w:spacing w:after="0" w:line="240" w:lineRule="auto"/>
        <w:jc w:val="both"/>
        <w:rPr>
          <w:rFonts w:ascii="Calibri Light" w:hAnsi="Calibri Light" w:cs="Times New Roman"/>
          <w:sz w:val="24"/>
          <w:szCs w:val="24"/>
        </w:rPr>
      </w:pPr>
      <w:r w:rsidRPr="00E273A4">
        <w:rPr>
          <w:rFonts w:ascii="Calibri Light" w:hAnsi="Calibri Light" w:cs="Times New Roman"/>
          <w:sz w:val="24"/>
          <w:szCs w:val="24"/>
        </w:rPr>
        <w:t>n</w:t>
      </w:r>
      <w:r w:rsidR="00E92DEE" w:rsidRPr="00E273A4">
        <w:rPr>
          <w:rFonts w:ascii="Calibri Light" w:hAnsi="Calibri Light" w:cs="Times New Roman"/>
          <w:sz w:val="24"/>
          <w:szCs w:val="24"/>
        </w:rPr>
        <w:t>astępstwa   nieszczęśliwych   wypadków</w:t>
      </w:r>
      <w:r w:rsidRPr="00E273A4">
        <w:rPr>
          <w:rFonts w:ascii="Calibri Light" w:hAnsi="Calibri Light" w:cs="Times New Roman"/>
          <w:sz w:val="24"/>
          <w:szCs w:val="24"/>
        </w:rPr>
        <w:t xml:space="preserve">  doznanych  podczas   delegacji służbowych pracowników  Zamawiającego   na  terenie   RP  oraz   za  granicą, </w:t>
      </w:r>
    </w:p>
    <w:p w14:paraId="0CF8F623" w14:textId="77777777" w:rsidR="00E92DEE" w:rsidRPr="00E273A4" w:rsidRDefault="009130A0" w:rsidP="00202992">
      <w:pPr>
        <w:pStyle w:val="Akapitzlist"/>
        <w:autoSpaceDE w:val="0"/>
        <w:autoSpaceDN w:val="0"/>
        <w:adjustRightInd w:val="0"/>
        <w:spacing w:after="0" w:line="240" w:lineRule="auto"/>
        <w:jc w:val="both"/>
        <w:rPr>
          <w:rFonts w:ascii="Calibri Light" w:hAnsi="Calibri Light" w:cs="Times New Roman"/>
          <w:sz w:val="24"/>
          <w:szCs w:val="24"/>
        </w:rPr>
      </w:pPr>
      <w:r w:rsidRPr="00E273A4">
        <w:rPr>
          <w:rFonts w:ascii="Calibri Light" w:hAnsi="Calibri Light" w:cs="Times New Roman"/>
          <w:sz w:val="24"/>
          <w:szCs w:val="24"/>
        </w:rPr>
        <w:t>system  świadczeń   proporcjonalny</w:t>
      </w:r>
    </w:p>
    <w:p w14:paraId="0CF8F624" w14:textId="77777777" w:rsidR="009130A0" w:rsidRPr="00E273A4" w:rsidRDefault="009130A0" w:rsidP="00202992">
      <w:pPr>
        <w:pStyle w:val="Akapitzlist"/>
        <w:autoSpaceDE w:val="0"/>
        <w:autoSpaceDN w:val="0"/>
        <w:adjustRightInd w:val="0"/>
        <w:spacing w:after="0" w:line="240" w:lineRule="auto"/>
        <w:jc w:val="both"/>
        <w:rPr>
          <w:rFonts w:ascii="Calibri Light" w:hAnsi="Calibri Light" w:cs="Times New Roman"/>
          <w:sz w:val="24"/>
          <w:szCs w:val="24"/>
        </w:rPr>
      </w:pPr>
      <w:r w:rsidRPr="00E273A4">
        <w:rPr>
          <w:rFonts w:ascii="Calibri Light" w:hAnsi="Calibri Light" w:cs="Times New Roman"/>
          <w:sz w:val="24"/>
          <w:szCs w:val="24"/>
        </w:rPr>
        <w:t>świadczenia  podstawowe</w:t>
      </w:r>
    </w:p>
    <w:p w14:paraId="0CF8F625" w14:textId="77777777" w:rsidR="009130A0" w:rsidRPr="00E273A4" w:rsidRDefault="009130A0" w:rsidP="00202992">
      <w:pPr>
        <w:autoSpaceDE w:val="0"/>
        <w:autoSpaceDN w:val="0"/>
        <w:adjustRightInd w:val="0"/>
        <w:spacing w:after="0" w:line="240" w:lineRule="auto"/>
        <w:jc w:val="both"/>
        <w:rPr>
          <w:rFonts w:ascii="Calibri Light" w:hAnsi="Calibri Light" w:cs="Times New Roman"/>
          <w:sz w:val="24"/>
          <w:szCs w:val="24"/>
        </w:rPr>
      </w:pPr>
    </w:p>
    <w:p w14:paraId="0CF8F626" w14:textId="77777777" w:rsidR="009130A0" w:rsidRPr="00E273A4" w:rsidRDefault="009130A0" w:rsidP="00202992">
      <w:pPr>
        <w:pStyle w:val="Akapitzlist"/>
        <w:numPr>
          <w:ilvl w:val="0"/>
          <w:numId w:val="23"/>
        </w:numPr>
        <w:autoSpaceDE w:val="0"/>
        <w:autoSpaceDN w:val="0"/>
        <w:adjustRightInd w:val="0"/>
        <w:spacing w:after="0" w:line="240" w:lineRule="auto"/>
        <w:jc w:val="both"/>
        <w:rPr>
          <w:rFonts w:ascii="Calibri Light" w:hAnsi="Calibri Light" w:cs="Times New Roman"/>
          <w:sz w:val="24"/>
          <w:szCs w:val="24"/>
        </w:rPr>
      </w:pPr>
      <w:r w:rsidRPr="00E273A4">
        <w:rPr>
          <w:rFonts w:ascii="Calibri Light" w:hAnsi="Calibri Light" w:cs="Times New Roman"/>
          <w:sz w:val="24"/>
          <w:szCs w:val="24"/>
        </w:rPr>
        <w:t xml:space="preserve">odpowiedzialność   cywilną pracowników   Zamawiającego  za  szkody  w  mieniu  i  na   osobie  wyrządzone  osobom  trzecim  podczas podróży </w:t>
      </w:r>
      <w:r w:rsidR="00B07707" w:rsidRPr="00E273A4">
        <w:rPr>
          <w:rFonts w:ascii="Calibri Light" w:hAnsi="Calibri Light" w:cs="Times New Roman"/>
          <w:sz w:val="24"/>
          <w:szCs w:val="24"/>
        </w:rPr>
        <w:t>zagranicznych</w:t>
      </w:r>
    </w:p>
    <w:p w14:paraId="0CF8F627" w14:textId="77777777" w:rsidR="009130A0" w:rsidRPr="00E273A4" w:rsidRDefault="009130A0" w:rsidP="002C5677">
      <w:pPr>
        <w:autoSpaceDE w:val="0"/>
        <w:autoSpaceDN w:val="0"/>
        <w:adjustRightInd w:val="0"/>
        <w:spacing w:after="0" w:line="240" w:lineRule="auto"/>
        <w:rPr>
          <w:rFonts w:ascii="Calibri Light" w:hAnsi="Calibri Light" w:cs="Times New Roman"/>
          <w:sz w:val="24"/>
          <w:szCs w:val="24"/>
        </w:rPr>
      </w:pPr>
    </w:p>
    <w:p w14:paraId="6A6A37FB" w14:textId="77777777" w:rsidR="00943FAF" w:rsidRPr="00E273A4" w:rsidRDefault="00943FAF" w:rsidP="002C5677">
      <w:pPr>
        <w:autoSpaceDE w:val="0"/>
        <w:autoSpaceDN w:val="0"/>
        <w:adjustRightInd w:val="0"/>
        <w:spacing w:after="0" w:line="240" w:lineRule="auto"/>
        <w:rPr>
          <w:rFonts w:ascii="Calibri Light" w:hAnsi="Calibri Light" w:cs="Times New Roman"/>
          <w:b/>
          <w:bCs/>
          <w:sz w:val="24"/>
          <w:szCs w:val="24"/>
        </w:rPr>
      </w:pPr>
    </w:p>
    <w:p w14:paraId="0CF8F62A" w14:textId="1E0E6A2F" w:rsidR="00334B20" w:rsidRPr="00E273A4" w:rsidRDefault="00391A0B" w:rsidP="002C5677">
      <w:pPr>
        <w:autoSpaceDE w:val="0"/>
        <w:autoSpaceDN w:val="0"/>
        <w:adjustRightInd w:val="0"/>
        <w:spacing w:after="0" w:line="240" w:lineRule="auto"/>
        <w:rPr>
          <w:rFonts w:ascii="Calibri Light" w:hAnsi="Calibri Light" w:cs="Times New Roman"/>
          <w:b/>
          <w:bCs/>
          <w:sz w:val="24"/>
          <w:szCs w:val="24"/>
        </w:rPr>
      </w:pPr>
      <w:r w:rsidRPr="00E273A4">
        <w:rPr>
          <w:rFonts w:ascii="Calibri Light" w:hAnsi="Calibri Light" w:cs="Times New Roman"/>
          <w:b/>
          <w:bCs/>
          <w:sz w:val="24"/>
          <w:szCs w:val="24"/>
        </w:rPr>
        <w:t>Ubezpieczenie rozszerzone o:</w:t>
      </w:r>
    </w:p>
    <w:p w14:paraId="0CF8F62B" w14:textId="77777777" w:rsidR="00C01F32" w:rsidRPr="00E273A4" w:rsidRDefault="00E92DEE" w:rsidP="00A046E2">
      <w:pPr>
        <w:pStyle w:val="Akapitzlist1"/>
        <w:keepNext/>
        <w:numPr>
          <w:ilvl w:val="0"/>
          <w:numId w:val="7"/>
        </w:numPr>
        <w:spacing w:before="120"/>
        <w:rPr>
          <w:rFonts w:ascii="Calibri Light" w:hAnsi="Calibri Light"/>
          <w:b/>
          <w:sz w:val="24"/>
          <w:szCs w:val="24"/>
        </w:rPr>
      </w:pPr>
      <w:r w:rsidRPr="00E273A4">
        <w:rPr>
          <w:rFonts w:ascii="Calibri Light" w:hAnsi="Calibri Light"/>
          <w:sz w:val="24"/>
          <w:szCs w:val="24"/>
        </w:rPr>
        <w:t>Koszty   leczenia  następstw</w:t>
      </w:r>
      <w:r w:rsidR="00C01F32" w:rsidRPr="00E273A4">
        <w:rPr>
          <w:rFonts w:ascii="Calibri Light" w:hAnsi="Calibri Light"/>
          <w:sz w:val="24"/>
          <w:szCs w:val="24"/>
        </w:rPr>
        <w:t xml:space="preserve">   chorób  przewlekłych</w:t>
      </w:r>
    </w:p>
    <w:p w14:paraId="0CF8F62C" w14:textId="77777777" w:rsidR="00334B20" w:rsidRPr="00E273A4" w:rsidRDefault="00E92DEE" w:rsidP="00B07707">
      <w:pPr>
        <w:pStyle w:val="Akapitzlist1"/>
        <w:keepNext/>
        <w:numPr>
          <w:ilvl w:val="0"/>
          <w:numId w:val="7"/>
        </w:numPr>
        <w:spacing w:before="120"/>
        <w:rPr>
          <w:rFonts w:ascii="Calibri Light" w:hAnsi="Calibri Light"/>
          <w:b/>
          <w:sz w:val="24"/>
          <w:szCs w:val="24"/>
        </w:rPr>
      </w:pPr>
      <w:r w:rsidRPr="00E273A4">
        <w:rPr>
          <w:rFonts w:ascii="Calibri Light" w:hAnsi="Calibri Light"/>
          <w:sz w:val="24"/>
          <w:szCs w:val="24"/>
        </w:rPr>
        <w:t>koszty transportu i repatriacji</w:t>
      </w:r>
    </w:p>
    <w:p w14:paraId="0CF8F62D" w14:textId="77777777" w:rsidR="00334B20" w:rsidRPr="00E273A4" w:rsidRDefault="00391A0B" w:rsidP="00A046E2">
      <w:pPr>
        <w:pStyle w:val="Akapitzlist1"/>
        <w:keepNext/>
        <w:numPr>
          <w:ilvl w:val="0"/>
          <w:numId w:val="7"/>
        </w:numPr>
        <w:spacing w:before="120"/>
        <w:rPr>
          <w:rFonts w:ascii="Calibri Light" w:hAnsi="Calibri Light"/>
          <w:sz w:val="24"/>
          <w:szCs w:val="24"/>
        </w:rPr>
      </w:pPr>
      <w:r w:rsidRPr="00E273A4">
        <w:rPr>
          <w:rFonts w:ascii="Calibri Light" w:hAnsi="Calibri Light"/>
          <w:sz w:val="24"/>
          <w:szCs w:val="24"/>
        </w:rPr>
        <w:t>koszty ratownictwa</w:t>
      </w:r>
    </w:p>
    <w:p w14:paraId="0CF8F62E" w14:textId="77777777" w:rsidR="00334B20" w:rsidRPr="00E273A4" w:rsidRDefault="00391A0B" w:rsidP="00A046E2">
      <w:pPr>
        <w:pStyle w:val="Akapitzlist1"/>
        <w:keepNext/>
        <w:numPr>
          <w:ilvl w:val="0"/>
          <w:numId w:val="7"/>
        </w:numPr>
        <w:spacing w:before="120"/>
        <w:rPr>
          <w:rFonts w:ascii="Calibri Light" w:hAnsi="Calibri Light"/>
          <w:b/>
          <w:sz w:val="24"/>
          <w:szCs w:val="24"/>
        </w:rPr>
      </w:pPr>
      <w:r w:rsidRPr="00E273A4">
        <w:rPr>
          <w:rFonts w:ascii="Calibri Light" w:hAnsi="Calibri Light"/>
          <w:sz w:val="24"/>
          <w:szCs w:val="24"/>
        </w:rPr>
        <w:t>odpowiedzialność cywilną</w:t>
      </w:r>
    </w:p>
    <w:p w14:paraId="0CF8F62F" w14:textId="0320BAC2" w:rsidR="00334B20" w:rsidRPr="00E273A4" w:rsidRDefault="00391A0B" w:rsidP="00A046E2">
      <w:pPr>
        <w:pStyle w:val="Akapitzlist1"/>
        <w:keepNext/>
        <w:numPr>
          <w:ilvl w:val="0"/>
          <w:numId w:val="7"/>
        </w:numPr>
        <w:spacing w:before="120"/>
        <w:rPr>
          <w:rFonts w:ascii="Calibri Light" w:hAnsi="Calibri Light"/>
          <w:b/>
          <w:sz w:val="24"/>
          <w:szCs w:val="24"/>
        </w:rPr>
      </w:pPr>
      <w:r w:rsidRPr="00E273A4">
        <w:rPr>
          <w:rFonts w:ascii="Calibri Light" w:hAnsi="Calibri Light"/>
          <w:sz w:val="24"/>
          <w:szCs w:val="24"/>
        </w:rPr>
        <w:t>koszty udzielenia natychmiastowej pomocy „</w:t>
      </w:r>
      <w:proofErr w:type="spellStart"/>
      <w:r w:rsidRPr="00E273A4">
        <w:rPr>
          <w:rFonts w:ascii="Calibri Light" w:hAnsi="Calibri Light"/>
          <w:sz w:val="24"/>
          <w:szCs w:val="24"/>
        </w:rPr>
        <w:t>assistance</w:t>
      </w:r>
      <w:proofErr w:type="spellEnd"/>
      <w:r w:rsidRPr="00E273A4">
        <w:rPr>
          <w:rFonts w:ascii="Calibri Light" w:hAnsi="Calibri Light"/>
          <w:sz w:val="24"/>
          <w:szCs w:val="24"/>
        </w:rPr>
        <w:t>”</w:t>
      </w:r>
    </w:p>
    <w:p w14:paraId="7913B874" w14:textId="77777777" w:rsidR="00DC2805" w:rsidRPr="00E273A4" w:rsidRDefault="00DC2805" w:rsidP="00DC2805">
      <w:pPr>
        <w:pStyle w:val="Akapitzlist1"/>
        <w:keepNext/>
        <w:spacing w:before="120"/>
        <w:ind w:left="360"/>
        <w:rPr>
          <w:rFonts w:ascii="Calibri Light" w:hAnsi="Calibri Light"/>
          <w:b/>
          <w:sz w:val="24"/>
          <w:szCs w:val="24"/>
        </w:rPr>
      </w:pPr>
    </w:p>
    <w:p w14:paraId="2A955418" w14:textId="657CA004" w:rsidR="00953598" w:rsidRPr="00E273A4" w:rsidRDefault="00953598" w:rsidP="00DC2805">
      <w:pPr>
        <w:pStyle w:val="Akapitzlist1"/>
        <w:keepNext/>
        <w:spacing w:before="120"/>
        <w:ind w:left="360"/>
        <w:rPr>
          <w:rFonts w:ascii="Calibri Light" w:hAnsi="Calibri Light"/>
          <w:b/>
          <w:sz w:val="24"/>
          <w:szCs w:val="24"/>
        </w:rPr>
      </w:pPr>
      <w:r w:rsidRPr="00E273A4">
        <w:rPr>
          <w:rFonts w:ascii="Calibri Light" w:hAnsi="Calibri Light"/>
          <w:b/>
          <w:sz w:val="24"/>
          <w:szCs w:val="24"/>
        </w:rPr>
        <w:t>Forma  zawarcia   umowy</w:t>
      </w:r>
      <w:r w:rsidRPr="00E273A4">
        <w:rPr>
          <w:rFonts w:ascii="Calibri Light" w:hAnsi="Calibri Light"/>
          <w:sz w:val="24"/>
          <w:szCs w:val="24"/>
        </w:rPr>
        <w:t>:   umowa   grupowa,  bezimienna, składka  bezzwrotna  niepodlegająca   rozliczeniu  po  zakończeniu  okresu  ubezpieczenia.</w:t>
      </w:r>
    </w:p>
    <w:p w14:paraId="39B26FFC" w14:textId="77777777" w:rsidR="00953598" w:rsidRPr="00E273A4" w:rsidRDefault="00953598" w:rsidP="00953598">
      <w:pPr>
        <w:pStyle w:val="Akapitzlist"/>
        <w:autoSpaceDE w:val="0"/>
        <w:autoSpaceDN w:val="0"/>
        <w:adjustRightInd w:val="0"/>
        <w:spacing w:after="0" w:line="240" w:lineRule="auto"/>
        <w:rPr>
          <w:rFonts w:ascii="Calibri Light" w:hAnsi="Calibri Light" w:cs="Times New Roman"/>
          <w:sz w:val="24"/>
          <w:szCs w:val="24"/>
        </w:rPr>
      </w:pPr>
    </w:p>
    <w:p w14:paraId="0CF8F630" w14:textId="77777777" w:rsidR="00BF315F" w:rsidRPr="00E273A4" w:rsidRDefault="00BF315F" w:rsidP="009E334D">
      <w:pPr>
        <w:keepNext/>
        <w:spacing w:before="120" w:after="120"/>
        <w:jc w:val="center"/>
        <w:rPr>
          <w:rFonts w:ascii="Calibri Light" w:hAnsi="Calibri Light" w:cs="Times New Roman"/>
          <w:b/>
          <w:bCs/>
          <w:sz w:val="24"/>
          <w:szCs w:val="24"/>
          <w:u w:val="single"/>
        </w:rPr>
      </w:pPr>
    </w:p>
    <w:p w14:paraId="0CF8F631" w14:textId="77777777" w:rsidR="00BF315F" w:rsidRPr="00E273A4" w:rsidRDefault="00BF315F" w:rsidP="009E334D">
      <w:pPr>
        <w:keepNext/>
        <w:spacing w:before="120" w:after="120"/>
        <w:jc w:val="center"/>
        <w:rPr>
          <w:rFonts w:ascii="Calibri Light" w:hAnsi="Calibri Light" w:cs="Times New Roman"/>
          <w:b/>
          <w:bCs/>
          <w:sz w:val="24"/>
          <w:szCs w:val="24"/>
          <w:u w:val="single"/>
        </w:rPr>
      </w:pPr>
    </w:p>
    <w:p w14:paraId="0CF8F632" w14:textId="59F1CC4D" w:rsidR="009E334D" w:rsidRPr="00E273A4" w:rsidRDefault="00391A0B" w:rsidP="009E334D">
      <w:pPr>
        <w:keepNext/>
        <w:spacing w:before="120" w:after="120"/>
        <w:jc w:val="center"/>
        <w:rPr>
          <w:rFonts w:ascii="Calibri Light" w:hAnsi="Calibri Light" w:cs="Times New Roman"/>
          <w:b/>
          <w:bCs/>
          <w:sz w:val="24"/>
          <w:szCs w:val="24"/>
          <w:u w:val="single"/>
        </w:rPr>
      </w:pPr>
      <w:r w:rsidRPr="00E273A4">
        <w:rPr>
          <w:rFonts w:ascii="Calibri Light" w:hAnsi="Calibri Light" w:cs="Times New Roman"/>
          <w:b/>
          <w:bCs/>
          <w:sz w:val="24"/>
          <w:szCs w:val="24"/>
          <w:u w:val="single"/>
        </w:rPr>
        <w:t>SUMY UBEZPIECZENIA:</w:t>
      </w:r>
    </w:p>
    <w:p w14:paraId="2C379DDC" w14:textId="77777777" w:rsidR="00943FAF" w:rsidRPr="00E273A4" w:rsidRDefault="00943FAF" w:rsidP="009E334D">
      <w:pPr>
        <w:keepNext/>
        <w:spacing w:before="120" w:after="120"/>
        <w:jc w:val="center"/>
        <w:rPr>
          <w:rFonts w:ascii="Calibri Light" w:hAnsi="Calibri Light" w:cs="Times New Roman"/>
          <w:b/>
          <w:bCs/>
          <w:sz w:val="24"/>
          <w:szCs w:val="24"/>
          <w:u w:val="single"/>
        </w:rPr>
      </w:pPr>
    </w:p>
    <w:p w14:paraId="0CF8F633" w14:textId="52077238" w:rsidR="009E334D" w:rsidRPr="00E273A4" w:rsidRDefault="00646B9D" w:rsidP="00B37538">
      <w:pPr>
        <w:pStyle w:val="Akapitzlist"/>
        <w:tabs>
          <w:tab w:val="left" w:pos="-4962"/>
        </w:tabs>
        <w:spacing w:after="0" w:line="360" w:lineRule="auto"/>
        <w:ind w:left="180"/>
        <w:rPr>
          <w:rFonts w:ascii="Calibri Light" w:hAnsi="Calibri Light" w:cs="Times New Roman"/>
          <w:b/>
          <w:bCs/>
          <w:sz w:val="24"/>
          <w:szCs w:val="24"/>
        </w:rPr>
      </w:pPr>
      <w:r w:rsidRPr="00E273A4">
        <w:rPr>
          <w:rFonts w:ascii="Calibri Light" w:hAnsi="Calibri Light" w:cs="Times New Roman"/>
          <w:b/>
          <w:sz w:val="24"/>
          <w:szCs w:val="24"/>
        </w:rPr>
        <w:t>Tabela nr 1</w:t>
      </w:r>
      <w:r w:rsidR="00943FAF" w:rsidRPr="00E273A4">
        <w:rPr>
          <w:rFonts w:ascii="Calibri Light" w:hAnsi="Calibri Light" w:cs="Times New Roman"/>
          <w:b/>
          <w:sz w:val="24"/>
          <w:szCs w:val="24"/>
        </w:rPr>
        <w:t>1</w:t>
      </w:r>
      <w:r w:rsidR="00B37538" w:rsidRPr="00E273A4">
        <w:rPr>
          <w:rFonts w:ascii="Calibri Light" w:hAnsi="Calibri Light" w:cs="Times New Roman"/>
          <w:b/>
          <w:bCs/>
          <w:sz w:val="24"/>
          <w:szCs w:val="24"/>
        </w:rPr>
        <w:t>. –</w:t>
      </w:r>
      <w:r w:rsidR="00BF315F" w:rsidRPr="00E273A4">
        <w:rPr>
          <w:rFonts w:ascii="Calibri Light" w:hAnsi="Calibri Light" w:cs="Times New Roman"/>
          <w:b/>
          <w:bCs/>
          <w:sz w:val="24"/>
          <w:szCs w:val="24"/>
        </w:rPr>
        <w:t>Termin ubezpieczenia 01.04.20</w:t>
      </w:r>
      <w:r w:rsidR="00AA4F19" w:rsidRPr="00E273A4">
        <w:rPr>
          <w:rFonts w:ascii="Calibri Light" w:hAnsi="Calibri Light" w:cs="Times New Roman"/>
          <w:b/>
          <w:bCs/>
          <w:sz w:val="24"/>
          <w:szCs w:val="24"/>
        </w:rPr>
        <w:t>21</w:t>
      </w:r>
      <w:r w:rsidR="00BF315F" w:rsidRPr="00E273A4">
        <w:rPr>
          <w:rFonts w:ascii="Calibri Light" w:hAnsi="Calibri Light" w:cs="Times New Roman"/>
          <w:b/>
          <w:bCs/>
          <w:sz w:val="24"/>
          <w:szCs w:val="24"/>
        </w:rPr>
        <w:t xml:space="preserve"> – 31.03.202</w:t>
      </w:r>
      <w:r w:rsidR="00AA4F19" w:rsidRPr="00E273A4">
        <w:rPr>
          <w:rFonts w:ascii="Calibri Light" w:hAnsi="Calibri Light" w:cs="Times New Roman"/>
          <w:b/>
          <w:bCs/>
          <w:sz w:val="24"/>
          <w:szCs w:val="24"/>
        </w:rPr>
        <w:t>2</w:t>
      </w:r>
      <w:r w:rsidR="00B37538" w:rsidRPr="00E273A4">
        <w:rPr>
          <w:rFonts w:ascii="Calibri Light" w:hAnsi="Calibri Light" w:cs="Times New Roman"/>
          <w:b/>
          <w:bCs/>
          <w:sz w:val="24"/>
          <w:szCs w:val="24"/>
        </w:rPr>
        <w:t>r.</w:t>
      </w:r>
    </w:p>
    <w:p w14:paraId="0CF8F634" w14:textId="77777777" w:rsidR="00BF315F" w:rsidRPr="00E273A4" w:rsidRDefault="00BF315F" w:rsidP="00B37538">
      <w:pPr>
        <w:pStyle w:val="Akapitzlist"/>
        <w:tabs>
          <w:tab w:val="left" w:pos="-4962"/>
        </w:tabs>
        <w:spacing w:after="0" w:line="360" w:lineRule="auto"/>
        <w:ind w:left="180"/>
        <w:rPr>
          <w:rFonts w:ascii="Calibri Light" w:hAnsi="Calibri Light" w:cs="Times New Roman"/>
          <w:b/>
          <w:bCs/>
          <w:sz w:val="24"/>
          <w:szCs w:val="24"/>
        </w:rPr>
      </w:pPr>
    </w:p>
    <w:tbl>
      <w:tblPr>
        <w:tblStyle w:val="Tabela-Siatka"/>
        <w:tblW w:w="8330" w:type="dxa"/>
        <w:tblLayout w:type="fixed"/>
        <w:tblLook w:val="0000" w:firstRow="0" w:lastRow="0" w:firstColumn="0" w:lastColumn="0" w:noHBand="0" w:noVBand="0"/>
      </w:tblPr>
      <w:tblGrid>
        <w:gridCol w:w="584"/>
        <w:gridCol w:w="3493"/>
        <w:gridCol w:w="2268"/>
        <w:gridCol w:w="1985"/>
      </w:tblGrid>
      <w:tr w:rsidR="009E334D" w:rsidRPr="00E273A4" w14:paraId="0CF8F639" w14:textId="77777777" w:rsidTr="00E273A4">
        <w:tc>
          <w:tcPr>
            <w:tcW w:w="584" w:type="dxa"/>
            <w:shd w:val="clear" w:color="auto" w:fill="00B050"/>
            <w:vAlign w:val="center"/>
          </w:tcPr>
          <w:p w14:paraId="0CF8F635" w14:textId="77777777" w:rsidR="009E334D" w:rsidRPr="00E273A4" w:rsidRDefault="00391A0B"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lastRenderedPageBreak/>
              <w:t>Lp.</w:t>
            </w:r>
          </w:p>
        </w:tc>
        <w:tc>
          <w:tcPr>
            <w:tcW w:w="3493" w:type="dxa"/>
            <w:shd w:val="clear" w:color="auto" w:fill="00B050"/>
            <w:vAlign w:val="center"/>
          </w:tcPr>
          <w:p w14:paraId="0CF8F636" w14:textId="77777777" w:rsidR="009E334D" w:rsidRPr="00E273A4" w:rsidRDefault="00391A0B" w:rsidP="00202992">
            <w:pPr>
              <w:pStyle w:val="Nagwek1"/>
              <w:widowControl w:val="0"/>
              <w:snapToGrid w:val="0"/>
              <w:jc w:val="center"/>
              <w:outlineLvl w:val="0"/>
              <w:rPr>
                <w:rFonts w:ascii="Calibri Light" w:hAnsi="Calibri Light"/>
                <w:b/>
              </w:rPr>
            </w:pPr>
            <w:r w:rsidRPr="00E273A4">
              <w:rPr>
                <w:rFonts w:ascii="Calibri Light" w:hAnsi="Calibri Light"/>
                <w:b/>
              </w:rPr>
              <w:t>Przedmiot ubezpieczenia</w:t>
            </w:r>
          </w:p>
        </w:tc>
        <w:tc>
          <w:tcPr>
            <w:tcW w:w="2268" w:type="dxa"/>
            <w:shd w:val="clear" w:color="auto" w:fill="00B050"/>
            <w:vAlign w:val="center"/>
          </w:tcPr>
          <w:p w14:paraId="0CF8F637" w14:textId="77777777" w:rsidR="009E334D" w:rsidRPr="00E273A4" w:rsidRDefault="00391A0B"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Limit odpowiedzialności</w:t>
            </w:r>
          </w:p>
        </w:tc>
        <w:tc>
          <w:tcPr>
            <w:tcW w:w="1985" w:type="dxa"/>
            <w:shd w:val="clear" w:color="auto" w:fill="00B050"/>
            <w:vAlign w:val="center"/>
          </w:tcPr>
          <w:p w14:paraId="0CF8F638" w14:textId="77777777" w:rsidR="009E334D" w:rsidRPr="00E273A4" w:rsidRDefault="00334CE7" w:rsidP="00202992">
            <w:pPr>
              <w:snapToGrid w:val="0"/>
              <w:spacing w:after="200" w:line="276" w:lineRule="auto"/>
              <w:jc w:val="center"/>
              <w:rPr>
                <w:rFonts w:ascii="Calibri Light" w:hAnsi="Calibri Light" w:cs="Times New Roman"/>
                <w:b/>
                <w:sz w:val="24"/>
                <w:szCs w:val="24"/>
              </w:rPr>
            </w:pPr>
            <w:r w:rsidRPr="00E273A4">
              <w:rPr>
                <w:rFonts w:ascii="Calibri Light" w:hAnsi="Calibri Light" w:cs="Times New Roman"/>
                <w:b/>
                <w:sz w:val="24"/>
                <w:szCs w:val="24"/>
              </w:rPr>
              <w:t>Ilość   osobodni</w:t>
            </w:r>
          </w:p>
        </w:tc>
      </w:tr>
      <w:tr w:rsidR="009E334D" w:rsidRPr="00E273A4" w14:paraId="0CF8F63E" w14:textId="77777777" w:rsidTr="00202992">
        <w:trPr>
          <w:trHeight w:val="298"/>
        </w:trPr>
        <w:tc>
          <w:tcPr>
            <w:tcW w:w="584" w:type="dxa"/>
            <w:vAlign w:val="center"/>
          </w:tcPr>
          <w:p w14:paraId="0CF8F63A" w14:textId="77777777" w:rsidR="009E334D" w:rsidRPr="00E273A4" w:rsidRDefault="00391A0B"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w:t>
            </w:r>
          </w:p>
        </w:tc>
        <w:tc>
          <w:tcPr>
            <w:tcW w:w="3493" w:type="dxa"/>
            <w:vAlign w:val="center"/>
          </w:tcPr>
          <w:p w14:paraId="0CF8F63B" w14:textId="77777777" w:rsidR="009E334D" w:rsidRPr="00E273A4" w:rsidRDefault="00391A0B"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koszty leczenia</w:t>
            </w:r>
          </w:p>
        </w:tc>
        <w:tc>
          <w:tcPr>
            <w:tcW w:w="2268" w:type="dxa"/>
            <w:vAlign w:val="center"/>
          </w:tcPr>
          <w:p w14:paraId="0CF8F63C" w14:textId="77777777" w:rsidR="009E334D" w:rsidRPr="00E273A4" w:rsidRDefault="009F5EC6"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20</w:t>
            </w:r>
            <w:r w:rsidR="00391A0B" w:rsidRPr="00E273A4">
              <w:rPr>
                <w:rFonts w:ascii="Calibri Light" w:hAnsi="Calibri Light" w:cs="Times New Roman"/>
                <w:sz w:val="24"/>
                <w:szCs w:val="24"/>
              </w:rPr>
              <w:t>0.000 zł</w:t>
            </w:r>
          </w:p>
        </w:tc>
        <w:tc>
          <w:tcPr>
            <w:tcW w:w="1985" w:type="dxa"/>
            <w:vAlign w:val="center"/>
          </w:tcPr>
          <w:p w14:paraId="0CF8F63D" w14:textId="0DBF679A" w:rsidR="009E334D" w:rsidRPr="00E273A4" w:rsidRDefault="0007157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72</w:t>
            </w:r>
          </w:p>
        </w:tc>
      </w:tr>
      <w:tr w:rsidR="009E334D" w:rsidRPr="00E273A4" w14:paraId="0CF8F643" w14:textId="77777777" w:rsidTr="00202992">
        <w:tc>
          <w:tcPr>
            <w:tcW w:w="584" w:type="dxa"/>
            <w:vAlign w:val="center"/>
          </w:tcPr>
          <w:p w14:paraId="0CF8F63F" w14:textId="77777777" w:rsidR="009E334D" w:rsidRPr="00E273A4" w:rsidRDefault="00391A0B"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2.</w:t>
            </w:r>
          </w:p>
        </w:tc>
        <w:tc>
          <w:tcPr>
            <w:tcW w:w="3493" w:type="dxa"/>
            <w:vAlign w:val="center"/>
          </w:tcPr>
          <w:p w14:paraId="0CF8F640" w14:textId="77777777" w:rsidR="009E334D" w:rsidRPr="00E273A4" w:rsidRDefault="00391A0B"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następstwa nieszczęśliwych wypadków</w:t>
            </w:r>
          </w:p>
        </w:tc>
        <w:tc>
          <w:tcPr>
            <w:tcW w:w="2268" w:type="dxa"/>
            <w:vAlign w:val="center"/>
          </w:tcPr>
          <w:p w14:paraId="0CF8F641" w14:textId="77777777" w:rsidR="009E334D" w:rsidRPr="00E273A4" w:rsidRDefault="00391A0B"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50.000 zł</w:t>
            </w:r>
          </w:p>
        </w:tc>
        <w:tc>
          <w:tcPr>
            <w:tcW w:w="1985" w:type="dxa"/>
            <w:vAlign w:val="center"/>
          </w:tcPr>
          <w:p w14:paraId="0CF8F642" w14:textId="4D52F74D" w:rsidR="009E334D" w:rsidRPr="00E273A4" w:rsidRDefault="00987C74" w:rsidP="00987C74">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429</w:t>
            </w:r>
          </w:p>
        </w:tc>
      </w:tr>
      <w:tr w:rsidR="009E334D" w:rsidRPr="00E273A4" w14:paraId="0CF8F648" w14:textId="77777777" w:rsidTr="00202992">
        <w:tc>
          <w:tcPr>
            <w:tcW w:w="584" w:type="dxa"/>
            <w:vAlign w:val="center"/>
          </w:tcPr>
          <w:p w14:paraId="0CF8F644" w14:textId="77777777" w:rsidR="009E334D" w:rsidRPr="00E273A4" w:rsidRDefault="00391A0B"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3.</w:t>
            </w:r>
          </w:p>
        </w:tc>
        <w:tc>
          <w:tcPr>
            <w:tcW w:w="3493" w:type="dxa"/>
            <w:vAlign w:val="center"/>
          </w:tcPr>
          <w:p w14:paraId="0CF8F645" w14:textId="77777777" w:rsidR="009E334D" w:rsidRPr="00E273A4" w:rsidRDefault="00391A0B"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odpowiedzialność cywilna</w:t>
            </w:r>
          </w:p>
        </w:tc>
        <w:tc>
          <w:tcPr>
            <w:tcW w:w="2268" w:type="dxa"/>
            <w:vAlign w:val="center"/>
          </w:tcPr>
          <w:p w14:paraId="0CF8F646" w14:textId="77777777" w:rsidR="009E334D" w:rsidRPr="00E273A4" w:rsidRDefault="00391A0B"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100.000 zł</w:t>
            </w:r>
          </w:p>
        </w:tc>
        <w:tc>
          <w:tcPr>
            <w:tcW w:w="1985" w:type="dxa"/>
            <w:vAlign w:val="center"/>
          </w:tcPr>
          <w:p w14:paraId="0CF8F647" w14:textId="773558DA" w:rsidR="009E334D" w:rsidRPr="00E273A4" w:rsidRDefault="00071574" w:rsidP="00202992">
            <w:pPr>
              <w:snapToGrid w:val="0"/>
              <w:spacing w:after="200" w:line="276" w:lineRule="auto"/>
              <w:jc w:val="center"/>
              <w:rPr>
                <w:rFonts w:ascii="Calibri Light" w:hAnsi="Calibri Light" w:cs="Times New Roman"/>
                <w:sz w:val="24"/>
                <w:szCs w:val="24"/>
              </w:rPr>
            </w:pPr>
            <w:r w:rsidRPr="00E273A4">
              <w:rPr>
                <w:rFonts w:ascii="Calibri Light" w:hAnsi="Calibri Light" w:cs="Times New Roman"/>
                <w:sz w:val="24"/>
                <w:szCs w:val="24"/>
              </w:rPr>
              <w:t>72</w:t>
            </w:r>
          </w:p>
        </w:tc>
      </w:tr>
    </w:tbl>
    <w:p w14:paraId="0CF8F649" w14:textId="77777777" w:rsidR="009E334D" w:rsidRPr="00E273A4" w:rsidRDefault="009E334D" w:rsidP="009E334D">
      <w:pPr>
        <w:pStyle w:val="Akapitzlist1"/>
        <w:keepNext/>
        <w:spacing w:before="120"/>
        <w:ind w:left="720"/>
        <w:rPr>
          <w:rFonts w:ascii="Calibri Light" w:hAnsi="Calibri Light"/>
          <w:b/>
          <w:sz w:val="24"/>
          <w:szCs w:val="24"/>
        </w:rPr>
      </w:pPr>
    </w:p>
    <w:p w14:paraId="0CF8F64A" w14:textId="77777777" w:rsidR="00614E26" w:rsidRPr="00E273A4" w:rsidRDefault="00391A0B" w:rsidP="00E835D4">
      <w:pPr>
        <w:tabs>
          <w:tab w:val="left" w:pos="0"/>
        </w:tabs>
        <w:ind w:right="283"/>
        <w:rPr>
          <w:rFonts w:ascii="Calibri Light" w:hAnsi="Calibri Light" w:cs="Times New Roman"/>
          <w:b/>
          <w:sz w:val="24"/>
          <w:szCs w:val="24"/>
        </w:rPr>
      </w:pPr>
      <w:r w:rsidRPr="00E273A4">
        <w:rPr>
          <w:rFonts w:ascii="Calibri Light" w:hAnsi="Calibri Light" w:cs="Times New Roman"/>
          <w:b/>
          <w:sz w:val="24"/>
          <w:szCs w:val="24"/>
        </w:rPr>
        <w:t>Franszyza</w:t>
      </w:r>
      <w:r w:rsidR="00DB54C5" w:rsidRPr="00E273A4">
        <w:rPr>
          <w:rFonts w:ascii="Calibri Light" w:hAnsi="Calibri Light" w:cs="Times New Roman"/>
          <w:b/>
          <w:sz w:val="24"/>
          <w:szCs w:val="24"/>
        </w:rPr>
        <w:t xml:space="preserve">  redukcyjna i </w:t>
      </w:r>
      <w:r w:rsidRPr="00E273A4">
        <w:rPr>
          <w:rFonts w:ascii="Calibri Light" w:hAnsi="Calibri Light" w:cs="Times New Roman"/>
          <w:b/>
          <w:sz w:val="24"/>
          <w:szCs w:val="24"/>
        </w:rPr>
        <w:t xml:space="preserve"> integralna, redukcyjna: </w:t>
      </w:r>
      <w:r w:rsidR="00DB54C5" w:rsidRPr="00E273A4">
        <w:rPr>
          <w:rFonts w:ascii="Calibri Light" w:hAnsi="Calibri Light" w:cs="Times New Roman"/>
          <w:b/>
          <w:sz w:val="24"/>
          <w:szCs w:val="24"/>
        </w:rPr>
        <w:t>zniesiona</w:t>
      </w:r>
    </w:p>
    <w:p w14:paraId="0CF8F64B" w14:textId="77777777" w:rsidR="002A612A" w:rsidRPr="00E273A4" w:rsidRDefault="002A612A" w:rsidP="00E835D4">
      <w:pPr>
        <w:tabs>
          <w:tab w:val="left" w:pos="0"/>
        </w:tabs>
        <w:ind w:right="283"/>
        <w:rPr>
          <w:rFonts w:ascii="Calibri Light" w:hAnsi="Calibri Light" w:cs="Times New Roman"/>
          <w:b/>
          <w:sz w:val="24"/>
          <w:szCs w:val="24"/>
        </w:rPr>
      </w:pPr>
    </w:p>
    <w:p w14:paraId="0CF8F64C" w14:textId="77777777" w:rsidR="002A612A" w:rsidRPr="00E273A4" w:rsidRDefault="002A612A" w:rsidP="00E835D4">
      <w:pPr>
        <w:tabs>
          <w:tab w:val="left" w:pos="0"/>
        </w:tabs>
        <w:ind w:right="283"/>
        <w:rPr>
          <w:rFonts w:ascii="Calibri Light" w:hAnsi="Calibri Light" w:cs="Times New Roman"/>
          <w:b/>
          <w:sz w:val="24"/>
          <w:szCs w:val="24"/>
        </w:rPr>
      </w:pPr>
    </w:p>
    <w:p w14:paraId="0CF8F756" w14:textId="50A73D82" w:rsidR="000367C1" w:rsidRDefault="000367C1" w:rsidP="00B86486">
      <w:pPr>
        <w:pStyle w:val="Akapitzlist"/>
        <w:spacing w:after="0"/>
        <w:ind w:left="284" w:hanging="284"/>
        <w:jc w:val="both"/>
        <w:rPr>
          <w:rFonts w:ascii="Calibri Light" w:eastAsia="Times New Roman" w:hAnsi="Calibri Light" w:cs="Times New Roman"/>
          <w:sz w:val="24"/>
          <w:szCs w:val="24"/>
        </w:rPr>
      </w:pPr>
    </w:p>
    <w:p w14:paraId="2DB675BF" w14:textId="77777777" w:rsidR="000367C1" w:rsidRPr="000367C1" w:rsidRDefault="000367C1" w:rsidP="000367C1"/>
    <w:p w14:paraId="0497168F" w14:textId="77777777" w:rsidR="000367C1" w:rsidRPr="000367C1" w:rsidRDefault="000367C1" w:rsidP="000367C1"/>
    <w:p w14:paraId="145C0BE6" w14:textId="77777777" w:rsidR="000367C1" w:rsidRPr="000367C1" w:rsidRDefault="000367C1" w:rsidP="000367C1"/>
    <w:p w14:paraId="207D8C03" w14:textId="77777777" w:rsidR="000367C1" w:rsidRPr="000367C1" w:rsidRDefault="000367C1" w:rsidP="000367C1"/>
    <w:p w14:paraId="0C5C253E" w14:textId="0572C88F" w:rsidR="000367C1" w:rsidRDefault="000367C1" w:rsidP="000367C1"/>
    <w:p w14:paraId="1F84C0E3" w14:textId="208079F7" w:rsidR="000367C1" w:rsidRDefault="000367C1" w:rsidP="000367C1"/>
    <w:p w14:paraId="7BD3BD83" w14:textId="407E8F0D" w:rsidR="000367C1" w:rsidRDefault="000367C1" w:rsidP="000367C1"/>
    <w:p w14:paraId="5242BB4A" w14:textId="7F1310AB" w:rsidR="000367C1" w:rsidRDefault="000367C1" w:rsidP="000367C1"/>
    <w:p w14:paraId="1973769F" w14:textId="7A701DFA" w:rsidR="000367C1" w:rsidRDefault="000367C1" w:rsidP="000367C1"/>
    <w:p w14:paraId="3A3B0BB6" w14:textId="4248833D" w:rsidR="000367C1" w:rsidRDefault="000367C1" w:rsidP="000367C1"/>
    <w:p w14:paraId="72DFA63B" w14:textId="3714E99A" w:rsidR="000367C1" w:rsidRDefault="000367C1" w:rsidP="000367C1"/>
    <w:p w14:paraId="38529269" w14:textId="59CF75EB" w:rsidR="000367C1" w:rsidRDefault="000367C1" w:rsidP="000367C1"/>
    <w:p w14:paraId="06EB94C3" w14:textId="14AE1A0E" w:rsidR="000367C1" w:rsidRDefault="000367C1" w:rsidP="000367C1"/>
    <w:p w14:paraId="762A3FC2" w14:textId="4EF52CA5" w:rsidR="000367C1" w:rsidRDefault="000367C1" w:rsidP="000367C1"/>
    <w:p w14:paraId="2EBEA2BD" w14:textId="5CD2762B" w:rsidR="000367C1" w:rsidRDefault="000367C1" w:rsidP="000367C1"/>
    <w:p w14:paraId="110C2592" w14:textId="77777777" w:rsidR="000367C1" w:rsidRPr="000367C1" w:rsidRDefault="000367C1" w:rsidP="000367C1">
      <w:bookmarkStart w:id="3" w:name="_GoBack"/>
      <w:bookmarkEnd w:id="3"/>
    </w:p>
    <w:p w14:paraId="0F36C458" w14:textId="77777777" w:rsidR="000367C1" w:rsidRPr="000367C1" w:rsidRDefault="000367C1" w:rsidP="000367C1"/>
    <w:p w14:paraId="3AEF8F86" w14:textId="476C0EDD" w:rsidR="000367C1" w:rsidRDefault="000367C1" w:rsidP="000367C1"/>
    <w:p w14:paraId="13FA46F8" w14:textId="77777777" w:rsidR="000367C1" w:rsidRPr="00594F94" w:rsidRDefault="000367C1" w:rsidP="000367C1">
      <w:pPr>
        <w:jc w:val="right"/>
        <w:rPr>
          <w:rFonts w:ascii="Calibri Light" w:hAnsi="Calibri Light" w:cs="Times New Roman"/>
          <w:b/>
          <w:sz w:val="24"/>
          <w:szCs w:val="24"/>
        </w:rPr>
      </w:pPr>
      <w:r w:rsidRPr="00594F94">
        <w:rPr>
          <w:rFonts w:ascii="Calibri Light" w:hAnsi="Calibri Light" w:cs="Times New Roman"/>
          <w:b/>
          <w:sz w:val="24"/>
          <w:szCs w:val="24"/>
        </w:rPr>
        <w:lastRenderedPageBreak/>
        <w:t xml:space="preserve">ZAŁĄCZNIK NR 1a do SWZ </w:t>
      </w:r>
    </w:p>
    <w:p w14:paraId="038158D6" w14:textId="77777777" w:rsidR="000367C1" w:rsidRPr="00594F94" w:rsidRDefault="000367C1" w:rsidP="000367C1">
      <w:pPr>
        <w:jc w:val="both"/>
        <w:rPr>
          <w:rFonts w:ascii="Calibri Light" w:hAnsi="Calibri Light" w:cs="Times New Roman"/>
          <w:b/>
          <w:sz w:val="24"/>
          <w:szCs w:val="24"/>
          <w:u w:val="single"/>
        </w:rPr>
      </w:pPr>
    </w:p>
    <w:p w14:paraId="1439BAD3" w14:textId="77777777" w:rsidR="000367C1" w:rsidRPr="00594F94" w:rsidRDefault="000367C1" w:rsidP="000367C1">
      <w:pPr>
        <w:jc w:val="center"/>
        <w:rPr>
          <w:rFonts w:ascii="Calibri Light" w:hAnsi="Calibri Light" w:cs="Times New Roman"/>
          <w:b/>
          <w:sz w:val="28"/>
          <w:szCs w:val="24"/>
          <w:u w:val="single"/>
        </w:rPr>
      </w:pPr>
      <w:r w:rsidRPr="00594F94">
        <w:rPr>
          <w:rFonts w:ascii="Calibri Light" w:hAnsi="Calibri Light" w:cs="Times New Roman"/>
          <w:b/>
          <w:sz w:val="28"/>
          <w:szCs w:val="24"/>
          <w:u w:val="single"/>
        </w:rPr>
        <w:t>Konstrukcja budynków oraz zabezpieczenia przeciw pożarowe i przeciw kradzieżowe w siedzibie Zamawiającego.</w:t>
      </w:r>
    </w:p>
    <w:p w14:paraId="05C0E328" w14:textId="77777777" w:rsidR="000367C1" w:rsidRPr="00594F94" w:rsidRDefault="000367C1" w:rsidP="000367C1">
      <w:pPr>
        <w:jc w:val="both"/>
        <w:rPr>
          <w:rFonts w:ascii="Calibri Light" w:hAnsi="Calibri Light" w:cs="Times New Roman"/>
          <w:sz w:val="24"/>
          <w:szCs w:val="24"/>
        </w:rPr>
      </w:pPr>
    </w:p>
    <w:p w14:paraId="53D73957" w14:textId="77777777" w:rsidR="000367C1" w:rsidRPr="00594F94" w:rsidRDefault="000367C1" w:rsidP="000367C1">
      <w:pPr>
        <w:jc w:val="both"/>
        <w:rPr>
          <w:rFonts w:ascii="Calibri Light" w:hAnsi="Calibri Light" w:cs="Times New Roman"/>
          <w:b/>
          <w:sz w:val="24"/>
          <w:szCs w:val="24"/>
        </w:rPr>
      </w:pPr>
      <w:r w:rsidRPr="00594F94">
        <w:rPr>
          <w:rFonts w:ascii="Calibri Light" w:hAnsi="Calibri Light" w:cs="Times New Roman"/>
          <w:b/>
          <w:sz w:val="24"/>
          <w:szCs w:val="24"/>
        </w:rPr>
        <w:t>Budynek „A”</w:t>
      </w:r>
    </w:p>
    <w:p w14:paraId="02BFA736" w14:textId="77777777" w:rsidR="000367C1" w:rsidRPr="00594F94" w:rsidRDefault="000367C1" w:rsidP="000367C1">
      <w:pPr>
        <w:jc w:val="both"/>
        <w:rPr>
          <w:rFonts w:ascii="Calibri Light" w:hAnsi="Calibri Light" w:cs="Times New Roman"/>
          <w:sz w:val="24"/>
          <w:szCs w:val="24"/>
        </w:rPr>
      </w:pPr>
      <w:r w:rsidRPr="00594F94">
        <w:rPr>
          <w:rFonts w:ascii="Calibri Light" w:hAnsi="Calibri Light" w:cs="Times New Roman"/>
          <w:sz w:val="24"/>
          <w:szCs w:val="24"/>
        </w:rPr>
        <w:t>Budynek murowany z lat 50tych po generalnym remoncie, rekonstrukcji i renowacji w latach 1999-2004, częściowo przeszklony, lekko skośny dach, stan budynku bardzo dobry. Budynek podzielony jest na części: dydaktyczną (udostępnianą Wyższej Szkole Logistyki), administracyjną (biura pracowników Instytutu), naukową (laboratoria naukowe) oraz biurowo – magazynową. Budynek wyposażony jest w klapy burzowe zabezpieczające budynek przed zalaniem z miejskiej instalacji kanalizacyjno-burzowej.  Dach  kryty blachą.</w:t>
      </w:r>
    </w:p>
    <w:p w14:paraId="0D7E659D" w14:textId="77777777" w:rsidR="000367C1" w:rsidRPr="00594F94" w:rsidRDefault="000367C1" w:rsidP="000367C1">
      <w:pPr>
        <w:jc w:val="both"/>
        <w:rPr>
          <w:rFonts w:ascii="Calibri Light" w:hAnsi="Calibri Light" w:cs="Times New Roman"/>
          <w:b/>
          <w:sz w:val="24"/>
          <w:szCs w:val="24"/>
        </w:rPr>
      </w:pPr>
      <w:r w:rsidRPr="00594F94">
        <w:rPr>
          <w:rFonts w:ascii="Calibri Light" w:hAnsi="Calibri Light" w:cs="Times New Roman"/>
          <w:b/>
          <w:sz w:val="24"/>
          <w:szCs w:val="24"/>
        </w:rPr>
        <w:t>Budynek „B”</w:t>
      </w:r>
    </w:p>
    <w:p w14:paraId="450CE4D8" w14:textId="77777777" w:rsidR="000367C1" w:rsidRPr="00594F94" w:rsidRDefault="000367C1" w:rsidP="000367C1">
      <w:pPr>
        <w:jc w:val="both"/>
        <w:rPr>
          <w:rFonts w:ascii="Calibri Light" w:hAnsi="Calibri Light" w:cs="Times New Roman"/>
          <w:sz w:val="24"/>
          <w:szCs w:val="24"/>
        </w:rPr>
      </w:pPr>
      <w:r w:rsidRPr="00594F94">
        <w:rPr>
          <w:rFonts w:ascii="Calibri Light" w:hAnsi="Calibri Light" w:cs="Times New Roman"/>
          <w:sz w:val="24"/>
          <w:szCs w:val="24"/>
        </w:rPr>
        <w:t xml:space="preserve">Nowy budynek </w:t>
      </w:r>
      <w:proofErr w:type="spellStart"/>
      <w:r w:rsidRPr="00594F94">
        <w:rPr>
          <w:rFonts w:ascii="Calibri Light" w:hAnsi="Calibri Light" w:cs="Times New Roman"/>
          <w:sz w:val="24"/>
          <w:szCs w:val="24"/>
        </w:rPr>
        <w:t>laboratoryjno</w:t>
      </w:r>
      <w:proofErr w:type="spellEnd"/>
      <w:r w:rsidRPr="00594F94">
        <w:rPr>
          <w:rFonts w:ascii="Calibri Light" w:hAnsi="Calibri Light" w:cs="Times New Roman"/>
          <w:sz w:val="24"/>
          <w:szCs w:val="24"/>
        </w:rPr>
        <w:t xml:space="preserve"> – biurowy przylegający do istniejącego budynku Sieci Badawczej Łukasiewicz Instytut Logistyki i Magazynowania. Konstrukcja obejmuje kondygnację podziemną, w której zlokalizowany jest parking, oraz 4 kondygnacje nadziemne, w których znajdują się laboratoria, pomieszczenia biurowe oraz sale wykładowe. Bryła budynku składa się z przeszklonego atrium oraz części biurowej. Nowa część łączy się  z częścią istniejącą przeszklonym atrium, a komunikacja zapewniona jest przez przejścia zlokalizowane na parterze i 3 piętrze. Wymiary obiektu na poziomie parteru wynoszą około 20,0 x 55,0 m, a budynek osiąga wysokość około 17,5 m. Obiekt, posadowiony jest na płycie żelbetowej opartej na fundamentach palowych wykonanych w technologii CFA. </w:t>
      </w:r>
    </w:p>
    <w:p w14:paraId="1AB414C7" w14:textId="77777777" w:rsidR="000367C1" w:rsidRPr="00594F94" w:rsidRDefault="000367C1" w:rsidP="000367C1">
      <w:pPr>
        <w:jc w:val="both"/>
        <w:rPr>
          <w:rFonts w:ascii="Calibri Light" w:hAnsi="Calibri Light" w:cs="Times New Roman"/>
          <w:sz w:val="24"/>
          <w:szCs w:val="24"/>
        </w:rPr>
      </w:pPr>
      <w:r w:rsidRPr="00594F94">
        <w:rPr>
          <w:rFonts w:ascii="Calibri Light" w:hAnsi="Calibri Light" w:cs="Times New Roman"/>
          <w:sz w:val="24"/>
          <w:szCs w:val="24"/>
        </w:rPr>
        <w:t>Ustrój nośny zaprojektowano w konstrukcji żelbetowej monolityczno-prefabrykowanej. Sztywność przestrzenną i stateczność budynku zapewniają żelbetowe rdzenie monolityczne, w których znajdują się klatki schodowe, a także monolityczne ściany zlokalizowane w skrajnych częściach budynku oraz wokół kondygnacji podziemnej. Słupy, belki oraz stropy wszystkich kondygnacji wykonane zostały jako prefabrykowane. Konstrukcja części przeszklonych, tj. zadaszenia atrium, szybu windowego oraz szklanych fasad wykonana została w konstrukcji stalowej. Ściany zewnętrzne wykonano jako murowane, a ściany wewnętrzne jako murowane i w systemie suchej zabudowy.</w:t>
      </w:r>
    </w:p>
    <w:p w14:paraId="098DD5C3" w14:textId="77777777" w:rsidR="000367C1" w:rsidRPr="00594F94" w:rsidRDefault="000367C1" w:rsidP="000367C1">
      <w:pPr>
        <w:pStyle w:val="Akapitzlist"/>
        <w:keepLines/>
        <w:tabs>
          <w:tab w:val="num" w:pos="426"/>
        </w:tabs>
        <w:spacing w:line="240" w:lineRule="auto"/>
        <w:ind w:left="0"/>
        <w:jc w:val="both"/>
        <w:rPr>
          <w:rFonts w:ascii="Calibri Light" w:hAnsi="Calibri Light"/>
          <w:color w:val="000000" w:themeColor="text1"/>
          <w:sz w:val="24"/>
          <w:szCs w:val="24"/>
        </w:rPr>
      </w:pPr>
      <w:r w:rsidRPr="00594F94">
        <w:rPr>
          <w:rFonts w:ascii="Calibri Light" w:hAnsi="Calibri Light"/>
          <w:sz w:val="24"/>
          <w:szCs w:val="24"/>
        </w:rPr>
        <w:t xml:space="preserve">Oba budynki wyposażone są w System Alarmu Pożarowego SAP, który poprzez stację monitoringu firmy świadczącej usługi ochrony wysyła sygnały o zagrożeniu pożarowym do Państwowej Straży Pożarnej, dodatkowo  okna istniejącego budynku w części wspólnej wyposażone są w kurtyny p.poż Budynki podzielone są na kilka stref  i zabezpieczone przeciwpożarowo zgodnie z obowiązującymi przepisami. Dach kryty </w:t>
      </w:r>
      <w:r w:rsidRPr="00594F94">
        <w:rPr>
          <w:rFonts w:ascii="Calibri Light" w:hAnsi="Calibri Light"/>
          <w:color w:val="000000" w:themeColor="text1"/>
          <w:sz w:val="24"/>
          <w:szCs w:val="24"/>
        </w:rPr>
        <w:t xml:space="preserve">Membraną </w:t>
      </w:r>
      <w:proofErr w:type="spellStart"/>
      <w:r w:rsidRPr="00594F94">
        <w:rPr>
          <w:rFonts w:ascii="Calibri Light" w:hAnsi="Calibri Light"/>
          <w:color w:val="000000" w:themeColor="text1"/>
          <w:sz w:val="24"/>
          <w:szCs w:val="24"/>
        </w:rPr>
        <w:t>Protan</w:t>
      </w:r>
      <w:proofErr w:type="spellEnd"/>
      <w:r w:rsidRPr="00594F94">
        <w:rPr>
          <w:rFonts w:ascii="Calibri Light" w:hAnsi="Calibri Light"/>
          <w:color w:val="000000" w:themeColor="text1"/>
          <w:sz w:val="24"/>
          <w:szCs w:val="24"/>
        </w:rPr>
        <w:t xml:space="preserve"> SE.</w:t>
      </w:r>
    </w:p>
    <w:p w14:paraId="214E478C" w14:textId="77777777" w:rsidR="000367C1" w:rsidRPr="00594F94" w:rsidRDefault="000367C1" w:rsidP="000367C1">
      <w:pPr>
        <w:jc w:val="both"/>
        <w:rPr>
          <w:rFonts w:ascii="Calibri Light" w:hAnsi="Calibri Light" w:cs="Times New Roman"/>
          <w:sz w:val="24"/>
          <w:szCs w:val="24"/>
        </w:rPr>
      </w:pPr>
    </w:p>
    <w:p w14:paraId="531B980E" w14:textId="77777777" w:rsidR="000367C1" w:rsidRPr="00594F94" w:rsidRDefault="000367C1" w:rsidP="000367C1">
      <w:pPr>
        <w:jc w:val="both"/>
        <w:rPr>
          <w:rFonts w:ascii="Calibri Light" w:hAnsi="Calibri Light" w:cs="Times New Roman"/>
          <w:sz w:val="24"/>
          <w:szCs w:val="24"/>
        </w:rPr>
      </w:pPr>
      <w:r w:rsidRPr="00594F94">
        <w:rPr>
          <w:rFonts w:ascii="Calibri Light" w:hAnsi="Calibri Light" w:cs="Times New Roman"/>
          <w:sz w:val="24"/>
          <w:szCs w:val="24"/>
        </w:rPr>
        <w:lastRenderedPageBreak/>
        <w:t>Oba budynki wyposażone są w system kontroli dostępu, system monitoringu-kamery.</w:t>
      </w:r>
    </w:p>
    <w:p w14:paraId="64A534E3" w14:textId="77777777" w:rsidR="000367C1" w:rsidRPr="00594F94" w:rsidRDefault="000367C1" w:rsidP="000367C1">
      <w:pPr>
        <w:jc w:val="both"/>
        <w:rPr>
          <w:rFonts w:ascii="Calibri Light" w:hAnsi="Calibri Light" w:cs="Times New Roman"/>
          <w:sz w:val="24"/>
          <w:szCs w:val="24"/>
        </w:rPr>
      </w:pPr>
      <w:r w:rsidRPr="00594F94">
        <w:rPr>
          <w:rFonts w:ascii="Calibri Light" w:hAnsi="Calibri Light" w:cs="Times New Roman"/>
          <w:sz w:val="24"/>
          <w:szCs w:val="24"/>
        </w:rPr>
        <w:t>Instalacja elektryczna  zabezpieczona jest  przeciwprzepięciowo.</w:t>
      </w:r>
    </w:p>
    <w:p w14:paraId="30EAE692" w14:textId="77777777" w:rsidR="000367C1" w:rsidRPr="00594F94" w:rsidRDefault="000367C1" w:rsidP="000367C1">
      <w:pPr>
        <w:jc w:val="both"/>
        <w:rPr>
          <w:rFonts w:ascii="Calibri Light" w:hAnsi="Calibri Light" w:cs="Times New Roman"/>
          <w:sz w:val="24"/>
          <w:szCs w:val="24"/>
        </w:rPr>
      </w:pPr>
      <w:r w:rsidRPr="00594F94">
        <w:rPr>
          <w:rFonts w:ascii="Calibri Light" w:hAnsi="Calibri Light" w:cs="Times New Roman"/>
          <w:sz w:val="24"/>
          <w:szCs w:val="24"/>
        </w:rPr>
        <w:t>W budynku istnieje system stref zamkniętych dostępnych tylko dla pracowników z kartami magnetycznymi, przesyłki kurierskie są pozostawiane w kancelarii Instytutu przy wejściu do budynku na parterze. Zainstalowano 16 kamer przemysłowych. Sale komputerowe oraz laboratorium EPC RFID zabezpieczone  dodatkowo indywidualnym systemem kontroli dostępu monitorowanym  przez Centrum Monitoringu firmy realizującej usługę ochrony. Funkcjonuje również cichy alarm z czujkami skierowanymi na sprzęt elektroniczny (projektory) w części szkoleniowej budynku. Firma świadcząca usługi ochrony i monitoringu zabezpiecza ochronę fizyczną na terenie budynków Instytutu realizując obchody prewencyjne co 2 godziny.</w:t>
      </w:r>
    </w:p>
    <w:p w14:paraId="3E9C3D6A" w14:textId="77777777" w:rsidR="000367C1" w:rsidRPr="00594F94" w:rsidRDefault="000367C1" w:rsidP="000367C1">
      <w:pPr>
        <w:jc w:val="both"/>
        <w:rPr>
          <w:rFonts w:ascii="Calibri Light" w:hAnsi="Calibri Light" w:cs="Times New Roman"/>
          <w:sz w:val="24"/>
          <w:szCs w:val="24"/>
        </w:rPr>
      </w:pPr>
      <w:r w:rsidRPr="00594F94">
        <w:rPr>
          <w:rFonts w:ascii="Calibri Light" w:hAnsi="Calibri Light" w:cs="Times New Roman"/>
          <w:sz w:val="24"/>
          <w:szCs w:val="24"/>
        </w:rPr>
        <w:t>Pracownik ochrony fizycznej wyposażony jest w pilota antynapadowego oraz  wspierany jest w razie zagrożenia mobilną Grupa Interwencyjna. Usługa realizowana jest  24 h/dobę.</w:t>
      </w:r>
    </w:p>
    <w:p w14:paraId="0AECE533" w14:textId="77777777" w:rsidR="000367C1" w:rsidRPr="00594F94" w:rsidRDefault="000367C1" w:rsidP="000367C1">
      <w:pPr>
        <w:jc w:val="both"/>
        <w:rPr>
          <w:rFonts w:ascii="Calibri Light" w:hAnsi="Calibri Light" w:cs="Times New Roman"/>
          <w:sz w:val="24"/>
          <w:szCs w:val="24"/>
        </w:rPr>
      </w:pPr>
    </w:p>
    <w:p w14:paraId="3D219943" w14:textId="77777777" w:rsidR="000367C1" w:rsidRPr="00594F94" w:rsidRDefault="000367C1" w:rsidP="000367C1">
      <w:pPr>
        <w:jc w:val="both"/>
        <w:rPr>
          <w:rFonts w:ascii="Calibri Light" w:hAnsi="Calibri Light" w:cs="Times New Roman"/>
          <w:color w:val="000000" w:themeColor="text1"/>
          <w:sz w:val="24"/>
          <w:szCs w:val="24"/>
        </w:rPr>
      </w:pPr>
      <w:r w:rsidRPr="00594F94">
        <w:rPr>
          <w:rFonts w:ascii="Calibri Light" w:hAnsi="Calibri Light" w:cs="Times New Roman"/>
          <w:b/>
          <w:bCs/>
          <w:color w:val="000000" w:themeColor="text1"/>
          <w:sz w:val="24"/>
          <w:szCs w:val="24"/>
        </w:rPr>
        <w:t xml:space="preserve">Obiekty budowlane są użytkowane i utrzymywane zgodnie z przepisami prawa budowlanego </w:t>
      </w:r>
      <w:r w:rsidRPr="00594F94">
        <w:rPr>
          <w:rFonts w:ascii="Calibri Light" w:hAnsi="Calibri Light" w:cs="Times New Roman"/>
          <w:color w:val="000000" w:themeColor="text1"/>
          <w:sz w:val="24"/>
          <w:szCs w:val="24"/>
        </w:rPr>
        <w:t>(Dz. U. z 2010 r. Nr 243 poz. 1623)</w:t>
      </w:r>
    </w:p>
    <w:p w14:paraId="4D0180F9" w14:textId="77777777" w:rsidR="000367C1" w:rsidRPr="00594F94" w:rsidRDefault="000367C1" w:rsidP="000367C1">
      <w:pPr>
        <w:pStyle w:val="Default"/>
        <w:jc w:val="both"/>
        <w:rPr>
          <w:rFonts w:ascii="Calibri Light" w:hAnsi="Calibri Light" w:cs="Times New Roman"/>
          <w:b/>
          <w:bCs/>
          <w:color w:val="000000" w:themeColor="text1"/>
        </w:rPr>
      </w:pPr>
      <w:r w:rsidRPr="00594F94">
        <w:rPr>
          <w:rFonts w:ascii="Calibri Light" w:hAnsi="Calibri Light" w:cs="Times New Roman"/>
          <w:b/>
          <w:bCs/>
          <w:color w:val="000000" w:themeColor="text1"/>
        </w:rPr>
        <w:t xml:space="preserve">Wykorzystywane instalacje techniczne podlegają regularnym przeglądom okresowym stanu technicznego i/lub dozorowi technicznemu, wykonywanym przez uprawnione podmioty? </w:t>
      </w:r>
    </w:p>
    <w:p w14:paraId="4DBD9DEF" w14:textId="77777777" w:rsidR="000367C1" w:rsidRPr="00594F94" w:rsidRDefault="000367C1" w:rsidP="000367C1">
      <w:pPr>
        <w:pStyle w:val="Default"/>
        <w:jc w:val="both"/>
        <w:rPr>
          <w:rFonts w:ascii="Calibri Light" w:hAnsi="Calibri Light" w:cs="Times New Roman"/>
          <w:b/>
          <w:bCs/>
          <w:color w:val="000000" w:themeColor="text1"/>
        </w:rPr>
      </w:pPr>
      <w:r w:rsidRPr="00594F94">
        <w:rPr>
          <w:rFonts w:ascii="Calibri Light" w:hAnsi="Calibri Light" w:cs="Times New Roman"/>
          <w:b/>
          <w:bCs/>
          <w:color w:val="000000" w:themeColor="text1"/>
        </w:rPr>
        <w:t>TAK</w:t>
      </w:r>
    </w:p>
    <w:p w14:paraId="7E60AC9E" w14:textId="77777777" w:rsidR="000367C1" w:rsidRPr="00594F94" w:rsidRDefault="000367C1" w:rsidP="000367C1">
      <w:pPr>
        <w:pStyle w:val="Default"/>
        <w:jc w:val="both"/>
        <w:rPr>
          <w:rFonts w:ascii="Calibri Light" w:hAnsi="Calibri Light" w:cs="Times New Roman"/>
          <w:b/>
          <w:bCs/>
          <w:color w:val="000000" w:themeColor="text1"/>
        </w:rPr>
      </w:pPr>
      <w:r w:rsidRPr="00594F94">
        <w:rPr>
          <w:rFonts w:ascii="Calibri Light" w:hAnsi="Calibri Light" w:cs="Times New Roman"/>
          <w:b/>
          <w:bCs/>
          <w:color w:val="000000" w:themeColor="text1"/>
        </w:rPr>
        <w:t>Czy w protokołach z dokonanych przeglądów nie stwierdzono zastrzeżeń warunkujących ich użytkowanie?</w:t>
      </w:r>
    </w:p>
    <w:p w14:paraId="5DCB1E96" w14:textId="77777777" w:rsidR="000367C1" w:rsidRPr="00594F94" w:rsidRDefault="000367C1" w:rsidP="000367C1">
      <w:pPr>
        <w:pStyle w:val="Default"/>
        <w:jc w:val="both"/>
        <w:rPr>
          <w:rFonts w:ascii="Calibri Light" w:hAnsi="Calibri Light" w:cs="Times New Roman"/>
          <w:color w:val="000000" w:themeColor="text1"/>
        </w:rPr>
      </w:pPr>
      <w:r w:rsidRPr="00594F94">
        <w:rPr>
          <w:rFonts w:ascii="Calibri Light" w:hAnsi="Calibri Light" w:cs="Times New Roman"/>
          <w:b/>
          <w:bCs/>
          <w:color w:val="000000" w:themeColor="text1"/>
        </w:rPr>
        <w:t xml:space="preserve">NIE </w:t>
      </w:r>
    </w:p>
    <w:p w14:paraId="54613DA1" w14:textId="77777777" w:rsidR="000367C1" w:rsidRPr="00594F94" w:rsidRDefault="000367C1" w:rsidP="000367C1">
      <w:pPr>
        <w:pStyle w:val="Default"/>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W szczególności przeglądy okresowe dotyczą: </w:t>
      </w:r>
    </w:p>
    <w:p w14:paraId="31861ADD" w14:textId="77777777" w:rsidR="000367C1" w:rsidRPr="00594F94" w:rsidRDefault="000367C1" w:rsidP="000367C1">
      <w:pPr>
        <w:pStyle w:val="Default"/>
        <w:spacing w:after="56"/>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a) przydatności do użytkowania obiektu budowlanego, estetyki obiektu budowlanego oraz jego otoczenia; </w:t>
      </w:r>
    </w:p>
    <w:p w14:paraId="00C14DCE" w14:textId="77777777" w:rsidR="000367C1" w:rsidRPr="00594F94" w:rsidRDefault="000367C1" w:rsidP="000367C1">
      <w:pPr>
        <w:pStyle w:val="Default"/>
        <w:spacing w:after="56"/>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b) sprzętu przeciwpożarowego; </w:t>
      </w:r>
    </w:p>
    <w:p w14:paraId="12D2902F" w14:textId="77777777" w:rsidR="000367C1" w:rsidRPr="00594F94" w:rsidRDefault="000367C1" w:rsidP="000367C1">
      <w:pPr>
        <w:pStyle w:val="Default"/>
        <w:spacing w:after="56"/>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c) instalacji elektrycznej i odgromowej; </w:t>
      </w:r>
    </w:p>
    <w:p w14:paraId="32F22555" w14:textId="77777777" w:rsidR="000367C1" w:rsidRPr="00594F94" w:rsidRDefault="000367C1" w:rsidP="000367C1">
      <w:pPr>
        <w:pStyle w:val="Default"/>
        <w:spacing w:after="56"/>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d) instalacji gazowej; </w:t>
      </w:r>
    </w:p>
    <w:p w14:paraId="0E8EED16" w14:textId="77777777" w:rsidR="000367C1" w:rsidRPr="00594F94" w:rsidRDefault="000367C1" w:rsidP="000367C1">
      <w:pPr>
        <w:pStyle w:val="Default"/>
        <w:spacing w:after="56"/>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e) przewodów kominowych (dymowe, spalinowe, wentylacyjne); </w:t>
      </w:r>
    </w:p>
    <w:p w14:paraId="1C2A0D7E" w14:textId="77777777" w:rsidR="000367C1" w:rsidRPr="00594F94" w:rsidRDefault="000367C1" w:rsidP="000367C1">
      <w:pPr>
        <w:pStyle w:val="Default"/>
        <w:spacing w:after="56"/>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f) instalacji wodociągowa przeciwpożarowa; </w:t>
      </w:r>
    </w:p>
    <w:p w14:paraId="14546837" w14:textId="77777777" w:rsidR="000367C1" w:rsidRPr="00594F94" w:rsidRDefault="000367C1" w:rsidP="000367C1">
      <w:pPr>
        <w:jc w:val="both"/>
        <w:rPr>
          <w:rFonts w:ascii="Calibri Light" w:hAnsi="Calibri Light" w:cs="Times New Roman"/>
          <w:color w:val="000000" w:themeColor="text1"/>
          <w:sz w:val="24"/>
          <w:szCs w:val="24"/>
        </w:rPr>
      </w:pPr>
      <w:r w:rsidRPr="00594F94">
        <w:rPr>
          <w:rFonts w:ascii="Calibri Light" w:hAnsi="Calibri Light" w:cs="Times New Roman"/>
          <w:color w:val="000000" w:themeColor="text1"/>
          <w:sz w:val="24"/>
          <w:szCs w:val="24"/>
        </w:rPr>
        <w:t>g) urządzeń dźwigowych</w:t>
      </w:r>
    </w:p>
    <w:p w14:paraId="052EC21D" w14:textId="77777777" w:rsidR="000367C1" w:rsidRPr="00594F94" w:rsidRDefault="000367C1" w:rsidP="000367C1">
      <w:pPr>
        <w:pStyle w:val="Default"/>
        <w:spacing w:after="54"/>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Mienie </w:t>
      </w:r>
      <w:r w:rsidRPr="00594F94">
        <w:rPr>
          <w:rFonts w:ascii="Calibri Light" w:hAnsi="Calibri Light" w:cs="Times New Roman"/>
          <w:b/>
          <w:bCs/>
          <w:color w:val="000000" w:themeColor="text1"/>
        </w:rPr>
        <w:t xml:space="preserve">będące przedmiotem ubezpieczenia jest zabezpieczone w sposób przewidziany obowiązującymi przepisami aktów prawnych w zakresie ochrony przeciwpożarowej, </w:t>
      </w:r>
      <w:r w:rsidRPr="00594F94">
        <w:rPr>
          <w:rFonts w:ascii="Calibri Light" w:hAnsi="Calibri Light" w:cs="Times New Roman"/>
          <w:color w:val="000000" w:themeColor="text1"/>
        </w:rPr>
        <w:t xml:space="preserve">w szczególności: </w:t>
      </w:r>
    </w:p>
    <w:p w14:paraId="6DD9903C" w14:textId="77777777" w:rsidR="000367C1" w:rsidRPr="00594F94" w:rsidRDefault="000367C1" w:rsidP="000367C1">
      <w:pPr>
        <w:pStyle w:val="Default"/>
        <w:spacing w:after="54"/>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a) ustawą o ochronie przeciwpożarowej (Dz. U. z 2009 r. Nr 178 poz. 1380 z </w:t>
      </w:r>
      <w:proofErr w:type="spellStart"/>
      <w:r w:rsidRPr="00594F94">
        <w:rPr>
          <w:rFonts w:ascii="Calibri Light" w:hAnsi="Calibri Light" w:cs="Times New Roman"/>
          <w:color w:val="000000" w:themeColor="text1"/>
        </w:rPr>
        <w:t>późn</w:t>
      </w:r>
      <w:proofErr w:type="spellEnd"/>
      <w:r w:rsidRPr="00594F94">
        <w:rPr>
          <w:rFonts w:ascii="Calibri Light" w:hAnsi="Calibri Light" w:cs="Times New Roman"/>
          <w:color w:val="000000" w:themeColor="text1"/>
        </w:rPr>
        <w:t xml:space="preserve">. zm.); </w:t>
      </w:r>
    </w:p>
    <w:p w14:paraId="4E7F511C" w14:textId="77777777" w:rsidR="000367C1" w:rsidRPr="00594F94" w:rsidRDefault="000367C1" w:rsidP="000367C1">
      <w:pPr>
        <w:pStyle w:val="Default"/>
        <w:spacing w:after="54"/>
        <w:jc w:val="both"/>
        <w:rPr>
          <w:rFonts w:ascii="Calibri Light" w:hAnsi="Calibri Light" w:cs="Times New Roman"/>
          <w:color w:val="000000" w:themeColor="text1"/>
        </w:rPr>
      </w:pPr>
      <w:r w:rsidRPr="00594F94">
        <w:rPr>
          <w:rFonts w:ascii="Calibri Light" w:hAnsi="Calibri Light" w:cs="Times New Roman"/>
          <w:color w:val="000000" w:themeColor="text1"/>
        </w:rPr>
        <w:t xml:space="preserve">b) ustawą w sprawie warunków technicznych, jakimi powinny odpowiadać budynki i ich usytuowanie (Dz. U. z 2002 r. Nr 75 poz. 690 z </w:t>
      </w:r>
      <w:proofErr w:type="spellStart"/>
      <w:r w:rsidRPr="00594F94">
        <w:rPr>
          <w:rFonts w:ascii="Calibri Light" w:hAnsi="Calibri Light" w:cs="Times New Roman"/>
          <w:color w:val="000000" w:themeColor="text1"/>
        </w:rPr>
        <w:t>późn</w:t>
      </w:r>
      <w:proofErr w:type="spellEnd"/>
      <w:r w:rsidRPr="00594F94">
        <w:rPr>
          <w:rFonts w:ascii="Calibri Light" w:hAnsi="Calibri Light" w:cs="Times New Roman"/>
          <w:color w:val="000000" w:themeColor="text1"/>
        </w:rPr>
        <w:t xml:space="preserve">. zm.); </w:t>
      </w:r>
    </w:p>
    <w:p w14:paraId="0557726C" w14:textId="77777777" w:rsidR="000367C1" w:rsidRPr="00594F94" w:rsidRDefault="000367C1" w:rsidP="000367C1">
      <w:pPr>
        <w:jc w:val="both"/>
        <w:rPr>
          <w:rFonts w:ascii="Calibri Light" w:hAnsi="Calibri Light" w:cs="Times New Roman"/>
          <w:color w:val="000000" w:themeColor="text1"/>
          <w:sz w:val="24"/>
          <w:szCs w:val="24"/>
        </w:rPr>
      </w:pPr>
      <w:r w:rsidRPr="00594F94">
        <w:rPr>
          <w:rFonts w:ascii="Calibri Light" w:hAnsi="Calibri Light" w:cs="Times New Roman"/>
          <w:color w:val="000000" w:themeColor="text1"/>
          <w:sz w:val="24"/>
          <w:szCs w:val="24"/>
        </w:rPr>
        <w:t xml:space="preserve">c) rozporządzeniem w sprawie ochrony przeciwpożarowej budynków, innych obiektów budowlanych i terenów (Dz. U. z 2010 r. Nr 109 poz. 719 z </w:t>
      </w:r>
      <w:proofErr w:type="spellStart"/>
      <w:r w:rsidRPr="00594F94">
        <w:rPr>
          <w:rFonts w:ascii="Calibri Light" w:hAnsi="Calibri Light" w:cs="Times New Roman"/>
          <w:color w:val="000000" w:themeColor="text1"/>
          <w:sz w:val="24"/>
          <w:szCs w:val="24"/>
        </w:rPr>
        <w:t>późn</w:t>
      </w:r>
      <w:proofErr w:type="spellEnd"/>
      <w:r w:rsidRPr="00594F94">
        <w:rPr>
          <w:rFonts w:ascii="Calibri Light" w:hAnsi="Calibri Light" w:cs="Times New Roman"/>
          <w:color w:val="000000" w:themeColor="text1"/>
          <w:sz w:val="24"/>
          <w:szCs w:val="24"/>
        </w:rPr>
        <w:t>. zm.</w:t>
      </w:r>
    </w:p>
    <w:p w14:paraId="06CD4525" w14:textId="77777777" w:rsidR="000367C1" w:rsidRPr="00594F94" w:rsidRDefault="000367C1" w:rsidP="000367C1">
      <w:pPr>
        <w:jc w:val="both"/>
        <w:rPr>
          <w:rFonts w:ascii="Calibri Light" w:hAnsi="Calibri Light" w:cs="Times New Roman"/>
          <w:color w:val="000000" w:themeColor="text1"/>
          <w:sz w:val="24"/>
          <w:szCs w:val="24"/>
        </w:rPr>
      </w:pPr>
    </w:p>
    <w:p w14:paraId="0BE260DB" w14:textId="77777777" w:rsidR="000367C1" w:rsidRPr="00594F94" w:rsidRDefault="000367C1" w:rsidP="000367C1">
      <w:pPr>
        <w:jc w:val="both"/>
        <w:rPr>
          <w:rFonts w:ascii="Calibri Light" w:hAnsi="Calibri Light" w:cs="Times New Roman"/>
          <w:color w:val="000000" w:themeColor="text1"/>
          <w:sz w:val="24"/>
          <w:szCs w:val="24"/>
        </w:rPr>
      </w:pPr>
      <w:r w:rsidRPr="00594F94">
        <w:rPr>
          <w:rFonts w:ascii="Calibri Light" w:hAnsi="Calibri Light" w:cs="Times New Roman"/>
          <w:b/>
          <w:bCs/>
          <w:color w:val="000000" w:themeColor="text1"/>
          <w:sz w:val="24"/>
          <w:szCs w:val="24"/>
        </w:rPr>
        <w:t>Stanowiska pracy spełniają wymagania dotyczące bezpieczeństwa i higieny pracy w środowisku pracy</w:t>
      </w:r>
      <w:r w:rsidRPr="00594F94">
        <w:rPr>
          <w:rFonts w:ascii="Calibri Light" w:hAnsi="Calibri Light" w:cs="Times New Roman"/>
          <w:color w:val="000000" w:themeColor="text1"/>
          <w:sz w:val="24"/>
          <w:szCs w:val="24"/>
        </w:rPr>
        <w:t>, w szczególności zapisane w ustawie w sprawie minimalnych wymagań, dotyczących bezpieczeństwa i higieny pracy, związanych z możliwością wystąpienia w miejscu pracy atmosfery wybuchowej (Dz. U. z 2010 r. Nr 138 poz. 931)</w:t>
      </w:r>
    </w:p>
    <w:p w14:paraId="17831F23" w14:textId="77777777" w:rsidR="00AA03EC" w:rsidRPr="000367C1" w:rsidRDefault="00AA03EC" w:rsidP="000367C1"/>
    <w:sectPr w:rsidR="00AA03EC" w:rsidRPr="000367C1" w:rsidSect="0030706D">
      <w:headerReference w:type="default" r:id="rId11"/>
      <w:footerReference w:type="default" r:id="rId1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5E49" w14:textId="77777777" w:rsidR="003E6C36" w:rsidRDefault="003E6C36" w:rsidP="00EC1D5B">
      <w:pPr>
        <w:spacing w:after="0" w:line="240" w:lineRule="auto"/>
      </w:pPr>
      <w:r>
        <w:separator/>
      </w:r>
    </w:p>
  </w:endnote>
  <w:endnote w:type="continuationSeparator" w:id="0">
    <w:p w14:paraId="47BFEA22" w14:textId="77777777" w:rsidR="003E6C36" w:rsidRDefault="003E6C36" w:rsidP="00EC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0607194"/>
      <w:docPartObj>
        <w:docPartGallery w:val="Page Numbers (Bottom of Page)"/>
        <w:docPartUnique/>
      </w:docPartObj>
    </w:sdtPr>
    <w:sdtEndPr>
      <w:rPr>
        <w:rFonts w:asciiTheme="minorHAnsi" w:hAnsiTheme="minorHAnsi" w:cstheme="minorBidi"/>
        <w:sz w:val="22"/>
      </w:rPr>
    </w:sdtEndPr>
    <w:sdtContent>
      <w:sdt>
        <w:sdtPr>
          <w:rPr>
            <w:rFonts w:ascii="Times New Roman" w:hAnsi="Times New Roman" w:cs="Times New Roman"/>
            <w:sz w:val="24"/>
          </w:rPr>
          <w:id w:val="9412087"/>
          <w:docPartObj>
            <w:docPartGallery w:val="Page Numbers (Bottom of Page)"/>
            <w:docPartUnique/>
          </w:docPartObj>
        </w:sdtPr>
        <w:sdtEndPr/>
        <w:sdtContent>
          <w:sdt>
            <w:sdtPr>
              <w:rPr>
                <w:rFonts w:ascii="Times New Roman" w:hAnsi="Times New Roman" w:cs="Times New Roman"/>
                <w:sz w:val="24"/>
                <w:szCs w:val="18"/>
              </w:rPr>
              <w:id w:val="2101685489"/>
              <w:docPartObj>
                <w:docPartGallery w:val="Page Numbers (Bottom of Page)"/>
                <w:docPartUnique/>
              </w:docPartObj>
            </w:sdtPr>
            <w:sdtEndPr/>
            <w:sdtContent>
              <w:sdt>
                <w:sdtPr>
                  <w:rPr>
                    <w:rFonts w:ascii="Times New Roman" w:hAnsi="Times New Roman" w:cs="Times New Roman"/>
                    <w:sz w:val="24"/>
                    <w:szCs w:val="18"/>
                  </w:rPr>
                  <w:id w:val="860082579"/>
                  <w:docPartObj>
                    <w:docPartGallery w:val="Page Numbers (Top of Page)"/>
                    <w:docPartUnique/>
                  </w:docPartObj>
                </w:sdtPr>
                <w:sdtEndPr/>
                <w:sdtContent>
                  <w:p w14:paraId="0CF8F75D" w14:textId="6D3F074F" w:rsidR="00F82E8D" w:rsidRPr="00B81E91" w:rsidRDefault="00F82E8D">
                    <w:pPr>
                      <w:pStyle w:val="Stopka"/>
                      <w:jc w:val="right"/>
                      <w:rPr>
                        <w:rFonts w:ascii="Times New Roman" w:hAnsi="Times New Roman" w:cs="Times New Roman"/>
                        <w:sz w:val="24"/>
                        <w:szCs w:val="18"/>
                      </w:rPr>
                    </w:pPr>
                    <w:r w:rsidRPr="00B81E91">
                      <w:rPr>
                        <w:rFonts w:ascii="Times New Roman" w:hAnsi="Times New Roman" w:cs="Times New Roman"/>
                        <w:sz w:val="24"/>
                        <w:szCs w:val="18"/>
                      </w:rPr>
                      <w:t xml:space="preserve">Strona </w:t>
                    </w:r>
                    <w:r w:rsidRPr="00B81E91">
                      <w:rPr>
                        <w:rFonts w:ascii="Times New Roman" w:hAnsi="Times New Roman" w:cs="Times New Roman"/>
                        <w:bCs/>
                        <w:sz w:val="24"/>
                        <w:szCs w:val="18"/>
                      </w:rPr>
                      <w:fldChar w:fldCharType="begin"/>
                    </w:r>
                    <w:r w:rsidRPr="00B81E91">
                      <w:rPr>
                        <w:rFonts w:ascii="Times New Roman" w:hAnsi="Times New Roman" w:cs="Times New Roman"/>
                        <w:bCs/>
                        <w:sz w:val="24"/>
                        <w:szCs w:val="18"/>
                      </w:rPr>
                      <w:instrText>PAGE</w:instrText>
                    </w:r>
                    <w:r w:rsidRPr="00B81E91">
                      <w:rPr>
                        <w:rFonts w:ascii="Times New Roman" w:hAnsi="Times New Roman" w:cs="Times New Roman"/>
                        <w:bCs/>
                        <w:sz w:val="24"/>
                        <w:szCs w:val="18"/>
                      </w:rPr>
                      <w:fldChar w:fldCharType="separate"/>
                    </w:r>
                    <w:r w:rsidR="000367C1">
                      <w:rPr>
                        <w:rFonts w:ascii="Times New Roman" w:hAnsi="Times New Roman" w:cs="Times New Roman"/>
                        <w:bCs/>
                        <w:noProof/>
                        <w:sz w:val="24"/>
                        <w:szCs w:val="18"/>
                      </w:rPr>
                      <w:t>24</w:t>
                    </w:r>
                    <w:r w:rsidRPr="00B81E91">
                      <w:rPr>
                        <w:rFonts w:ascii="Times New Roman" w:hAnsi="Times New Roman" w:cs="Times New Roman"/>
                        <w:bCs/>
                        <w:sz w:val="24"/>
                        <w:szCs w:val="18"/>
                      </w:rPr>
                      <w:fldChar w:fldCharType="end"/>
                    </w:r>
                    <w:r w:rsidRPr="00B81E91">
                      <w:rPr>
                        <w:rFonts w:ascii="Times New Roman" w:hAnsi="Times New Roman" w:cs="Times New Roman"/>
                        <w:sz w:val="24"/>
                        <w:szCs w:val="18"/>
                      </w:rPr>
                      <w:t xml:space="preserve"> z </w:t>
                    </w:r>
                    <w:r w:rsidRPr="00B81E91">
                      <w:rPr>
                        <w:rFonts w:ascii="Times New Roman" w:hAnsi="Times New Roman" w:cs="Times New Roman"/>
                        <w:bCs/>
                        <w:sz w:val="24"/>
                        <w:szCs w:val="18"/>
                      </w:rPr>
                      <w:fldChar w:fldCharType="begin"/>
                    </w:r>
                    <w:r w:rsidRPr="00B81E91">
                      <w:rPr>
                        <w:rFonts w:ascii="Times New Roman" w:hAnsi="Times New Roman" w:cs="Times New Roman"/>
                        <w:bCs/>
                        <w:sz w:val="24"/>
                        <w:szCs w:val="18"/>
                      </w:rPr>
                      <w:instrText>NUMPAGES</w:instrText>
                    </w:r>
                    <w:r w:rsidRPr="00B81E91">
                      <w:rPr>
                        <w:rFonts w:ascii="Times New Roman" w:hAnsi="Times New Roman" w:cs="Times New Roman"/>
                        <w:bCs/>
                        <w:sz w:val="24"/>
                        <w:szCs w:val="18"/>
                      </w:rPr>
                      <w:fldChar w:fldCharType="separate"/>
                    </w:r>
                    <w:r w:rsidR="000367C1">
                      <w:rPr>
                        <w:rFonts w:ascii="Times New Roman" w:hAnsi="Times New Roman" w:cs="Times New Roman"/>
                        <w:bCs/>
                        <w:noProof/>
                        <w:sz w:val="24"/>
                        <w:szCs w:val="18"/>
                      </w:rPr>
                      <w:t>24</w:t>
                    </w:r>
                    <w:r w:rsidRPr="00B81E91">
                      <w:rPr>
                        <w:rFonts w:ascii="Times New Roman" w:hAnsi="Times New Roman" w:cs="Times New Roman"/>
                        <w:bCs/>
                        <w:sz w:val="24"/>
                        <w:szCs w:val="18"/>
                      </w:rPr>
                      <w:fldChar w:fldCharType="end"/>
                    </w:r>
                  </w:p>
                </w:sdtContent>
              </w:sdt>
            </w:sdtContent>
          </w:sdt>
        </w:sdtContent>
      </w:sdt>
    </w:sdtContent>
  </w:sdt>
  <w:p w14:paraId="0CF8F75E" w14:textId="77777777" w:rsidR="00F82E8D" w:rsidRDefault="00F82E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967D" w14:textId="77777777" w:rsidR="003E6C36" w:rsidRDefault="003E6C36" w:rsidP="00EC1D5B">
      <w:pPr>
        <w:spacing w:after="0" w:line="240" w:lineRule="auto"/>
      </w:pPr>
      <w:r>
        <w:separator/>
      </w:r>
    </w:p>
  </w:footnote>
  <w:footnote w:type="continuationSeparator" w:id="0">
    <w:p w14:paraId="3EB5CE5F" w14:textId="77777777" w:rsidR="003E6C36" w:rsidRDefault="003E6C36" w:rsidP="00EC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2C48" w14:textId="5D7277F4" w:rsidR="00E273A4" w:rsidRDefault="00E273A4" w:rsidP="00E273A4">
    <w:pPr>
      <w:pStyle w:val="Nagwek"/>
      <w:jc w:val="center"/>
    </w:pPr>
    <w:r w:rsidRPr="00E273A4">
      <w:rPr>
        <w:b/>
        <w:i/>
        <w:noProof/>
        <w:sz w:val="24"/>
        <w:szCs w:val="24"/>
      </w:rPr>
      <mc:AlternateContent>
        <mc:Choice Requires="wps">
          <w:drawing>
            <wp:anchor distT="0" distB="0" distL="114300" distR="114300" simplePos="0" relativeHeight="251659264" behindDoc="0" locked="0" layoutInCell="1" allowOverlap="1" wp14:anchorId="56F6CF9D" wp14:editId="1DC4A1C9">
              <wp:simplePos x="0" y="0"/>
              <wp:positionH relativeFrom="column">
                <wp:posOffset>2520315</wp:posOffset>
              </wp:positionH>
              <wp:positionV relativeFrom="paragraph">
                <wp:posOffset>-367969</wp:posOffset>
              </wp:positionV>
              <wp:extent cx="3514090" cy="842838"/>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3514090" cy="842838"/>
                      </a:xfrm>
                      <a:prstGeom prst="rect">
                        <a:avLst/>
                      </a:prstGeom>
                      <a:solidFill>
                        <a:schemeClr val="lt1"/>
                      </a:solidFill>
                      <a:ln w="6350">
                        <a:noFill/>
                      </a:ln>
                    </wps:spPr>
                    <wps:txbx>
                      <w:txbxContent>
                        <w:p w14:paraId="3C4428C2" w14:textId="77777777" w:rsidR="00E273A4" w:rsidRDefault="00E273A4" w:rsidP="00E273A4">
                          <w:pPr>
                            <w:jc w:val="both"/>
                            <w:rPr>
                              <w:rFonts w:ascii="Calibri Light" w:hAnsi="Calibri Light"/>
                              <w:noProof/>
                              <w:sz w:val="20"/>
                              <w:szCs w:val="20"/>
                            </w:rPr>
                          </w:pPr>
                          <w:r w:rsidRPr="001E2A24">
                            <w:rPr>
                              <w:rFonts w:ascii="Calibri Light" w:hAnsi="Calibri Light"/>
                              <w:noProof/>
                              <w:sz w:val="20"/>
                              <w:szCs w:val="20"/>
                            </w:rPr>
                            <w:t xml:space="preserve">PRZ/ 00001/2021 Usługi ubezpieczenia mienia, odpowiedzialności cywilnej oraz kosztów leczenia za granicą podczas delegacji na potrzeby Sieć Badawcza Łukasiewicz – Instytutu Logistyki </w:t>
                          </w:r>
                          <w:r>
                            <w:rPr>
                              <w:rFonts w:ascii="Calibri Light" w:hAnsi="Calibri Light"/>
                              <w:noProof/>
                              <w:sz w:val="20"/>
                              <w:szCs w:val="20"/>
                            </w:rPr>
                            <w:t xml:space="preserve">                           </w:t>
                          </w:r>
                          <w:r w:rsidRPr="001E2A24">
                            <w:rPr>
                              <w:rFonts w:ascii="Calibri Light" w:hAnsi="Calibri Light"/>
                              <w:noProof/>
                              <w:sz w:val="20"/>
                              <w:szCs w:val="20"/>
                            </w:rPr>
                            <w:t>i Magazynowania</w:t>
                          </w:r>
                        </w:p>
                        <w:p w14:paraId="1DDC73DE" w14:textId="77777777" w:rsidR="00E273A4" w:rsidRDefault="00E273A4" w:rsidP="00E273A4">
                          <w:pPr>
                            <w:jc w:val="both"/>
                            <w:rPr>
                              <w:rFonts w:ascii="Calibri Light" w:hAnsi="Calibri Light"/>
                              <w:noProof/>
                              <w:sz w:val="20"/>
                              <w:szCs w:val="20"/>
                            </w:rPr>
                          </w:pPr>
                        </w:p>
                        <w:p w14:paraId="2D55D9E0" w14:textId="77777777" w:rsidR="00E273A4" w:rsidRPr="001E2A24" w:rsidRDefault="00E273A4" w:rsidP="00E273A4">
                          <w:pPr>
                            <w:jc w:val="both"/>
                            <w:rPr>
                              <w:rFonts w:ascii="Calibri Light" w:hAnsi="Calibri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F6CF9D" id="_x0000_t202" coordsize="21600,21600" o:spt="202" path="m,l,21600r21600,l21600,xe">
              <v:stroke joinstyle="miter"/>
              <v:path gradientshapeok="t" o:connecttype="rect"/>
            </v:shapetype>
            <v:shape id="Pole tekstowe 4" o:spid="_x0000_s1026" type="#_x0000_t202" style="position:absolute;left:0;text-align:left;margin-left:198.45pt;margin-top:-28.95pt;width:276.7pt;height:6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" fillcolor="white [3201]" stroked="f" strokeweight=".5pt">
              <v:textbox>
                <w:txbxContent>
                  <w:p w14:paraId="3C4428C2" w14:textId="77777777" w:rsidR="00E273A4" w:rsidRDefault="00E273A4" w:rsidP="00E273A4">
                    <w:pPr>
                      <w:jc w:val="both"/>
                      <w:rPr>
                        <w:rFonts w:ascii="Calibri Light" w:hAnsi="Calibri Light"/>
                        <w:noProof/>
                        <w:sz w:val="20"/>
                        <w:szCs w:val="20"/>
                      </w:rPr>
                    </w:pPr>
                    <w:r w:rsidRPr="001E2A24">
                      <w:rPr>
                        <w:rFonts w:ascii="Calibri Light" w:hAnsi="Calibri Light"/>
                        <w:noProof/>
                        <w:sz w:val="20"/>
                        <w:szCs w:val="20"/>
                      </w:rPr>
                      <w:t xml:space="preserve">PRZ/ 00001/2021 Usługi ubezpieczenia mienia, odpowiedzialności cywilnej oraz kosztów leczenia za granicą podczas delegacji na potrzeby Sieć Badawcza Łukasiewicz – Instytutu Logistyki </w:t>
                    </w:r>
                    <w:r>
                      <w:rPr>
                        <w:rFonts w:ascii="Calibri Light" w:hAnsi="Calibri Light"/>
                        <w:noProof/>
                        <w:sz w:val="20"/>
                        <w:szCs w:val="20"/>
                      </w:rPr>
                      <w:t xml:space="preserve">                           </w:t>
                    </w:r>
                    <w:r w:rsidRPr="001E2A24">
                      <w:rPr>
                        <w:rFonts w:ascii="Calibri Light" w:hAnsi="Calibri Light"/>
                        <w:noProof/>
                        <w:sz w:val="20"/>
                        <w:szCs w:val="20"/>
                      </w:rPr>
                      <w:t>i Magazynowania</w:t>
                    </w:r>
                  </w:p>
                  <w:p w14:paraId="1DDC73DE" w14:textId="77777777" w:rsidR="00E273A4" w:rsidRDefault="00E273A4" w:rsidP="00E273A4">
                    <w:pPr>
                      <w:jc w:val="both"/>
                      <w:rPr>
                        <w:rFonts w:ascii="Calibri Light" w:hAnsi="Calibri Light"/>
                        <w:noProof/>
                        <w:sz w:val="20"/>
                        <w:szCs w:val="20"/>
                      </w:rPr>
                    </w:pPr>
                  </w:p>
                  <w:p w14:paraId="2D55D9E0" w14:textId="77777777" w:rsidR="00E273A4" w:rsidRPr="001E2A24" w:rsidRDefault="00E273A4" w:rsidP="00E273A4">
                    <w:pPr>
                      <w:jc w:val="both"/>
                      <w:rPr>
                        <w:rFonts w:ascii="Calibri Light" w:hAnsi="Calibri Light"/>
                        <w:sz w:val="20"/>
                        <w:szCs w:val="20"/>
                      </w:rPr>
                    </w:pPr>
                  </w:p>
                </w:txbxContent>
              </v:textbox>
            </v:shape>
          </w:pict>
        </mc:Fallback>
      </mc:AlternateContent>
    </w:r>
    <w:r w:rsidRPr="00E273A4">
      <w:rPr>
        <w:b/>
        <w:i/>
        <w:noProof/>
        <w:sz w:val="24"/>
        <w:szCs w:val="24"/>
      </w:rPr>
      <w:drawing>
        <wp:anchor distT="0" distB="0" distL="114300" distR="114300" simplePos="0" relativeHeight="251660288" behindDoc="1" locked="0" layoutInCell="1" allowOverlap="1" wp14:anchorId="4C74B33B" wp14:editId="7C43EAF9">
          <wp:simplePos x="0" y="0"/>
          <wp:positionH relativeFrom="column">
            <wp:posOffset>0</wp:posOffset>
          </wp:positionH>
          <wp:positionV relativeFrom="paragraph">
            <wp:posOffset>-146105</wp:posOffset>
          </wp:positionV>
          <wp:extent cx="2122805" cy="524510"/>
          <wp:effectExtent l="0" t="0" r="0" b="8890"/>
          <wp:wrapTight wrapText="bothSides">
            <wp:wrapPolygon edited="0">
              <wp:start x="0" y="0"/>
              <wp:lineTo x="0" y="17259"/>
              <wp:lineTo x="4264" y="21182"/>
              <wp:lineTo x="21322" y="21182"/>
              <wp:lineTo x="21322" y="16475"/>
              <wp:lineTo x="582" y="0"/>
              <wp:lineTo x="0" y="0"/>
            </wp:wrapPolygon>
          </wp:wrapTight>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_Logistyki_i_Magazynowania_dop_pel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805" cy="524510"/>
                  </a:xfrm>
                  <a:prstGeom prst="rect">
                    <a:avLst/>
                  </a:prstGeom>
                </pic:spPr>
              </pic:pic>
            </a:graphicData>
          </a:graphic>
        </wp:anchor>
      </w:drawing>
    </w:r>
  </w:p>
  <w:p w14:paraId="384EA332" w14:textId="77777777" w:rsidR="00E273A4" w:rsidRDefault="00E273A4" w:rsidP="00E273A4">
    <w:pPr>
      <w:pStyle w:val="Nagwek"/>
      <w:jc w:val="center"/>
    </w:pPr>
  </w:p>
  <w:p w14:paraId="0CF8F75C" w14:textId="5F9E781A" w:rsidR="00F82E8D" w:rsidRDefault="00F82E8D" w:rsidP="00E273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9"/>
    <w:multiLevelType w:val="singleLevel"/>
    <w:tmpl w:val="00000009"/>
    <w:name w:val="WW8Num18"/>
    <w:lvl w:ilvl="0">
      <w:start w:val="1"/>
      <w:numFmt w:val="decimal"/>
      <w:lvlText w:val="%1)"/>
      <w:lvlJc w:val="left"/>
      <w:pPr>
        <w:tabs>
          <w:tab w:val="num" w:pos="0"/>
        </w:tabs>
        <w:ind w:left="720" w:hanging="360"/>
      </w:pPr>
      <w:rPr>
        <w:rFonts w:hint="default"/>
      </w:rPr>
    </w:lvl>
  </w:abstractNum>
  <w:abstractNum w:abstractNumId="2" w15:restartNumberingAfterBreak="0">
    <w:nsid w:val="00000015"/>
    <w:multiLevelType w:val="multilevel"/>
    <w:tmpl w:val="5580A9C2"/>
    <w:name w:val="WW8Num28"/>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14859BB"/>
    <w:multiLevelType w:val="hybridMultilevel"/>
    <w:tmpl w:val="3C98EE2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39E6FC7"/>
    <w:multiLevelType w:val="hybridMultilevel"/>
    <w:tmpl w:val="C66E26F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3BE3756"/>
    <w:multiLevelType w:val="multilevel"/>
    <w:tmpl w:val="3ADA206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06883A9F"/>
    <w:multiLevelType w:val="hybridMultilevel"/>
    <w:tmpl w:val="3274D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7C3277"/>
    <w:multiLevelType w:val="hybridMultilevel"/>
    <w:tmpl w:val="B0C02314"/>
    <w:lvl w:ilvl="0" w:tplc="E7BEED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F5097"/>
    <w:multiLevelType w:val="hybridMultilevel"/>
    <w:tmpl w:val="F5821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5E67E6"/>
    <w:multiLevelType w:val="hybridMultilevel"/>
    <w:tmpl w:val="83585C2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E741D79"/>
    <w:multiLevelType w:val="hybridMultilevel"/>
    <w:tmpl w:val="899CA5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BC6D18"/>
    <w:multiLevelType w:val="hybridMultilevel"/>
    <w:tmpl w:val="EAC6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BE713D"/>
    <w:multiLevelType w:val="hybridMultilevel"/>
    <w:tmpl w:val="6684499A"/>
    <w:lvl w:ilvl="0" w:tplc="6E564F3E">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38627E8"/>
    <w:multiLevelType w:val="hybridMultilevel"/>
    <w:tmpl w:val="8E109BE6"/>
    <w:lvl w:ilvl="0" w:tplc="92C046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BA03CE"/>
    <w:multiLevelType w:val="hybridMultilevel"/>
    <w:tmpl w:val="B6BA8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532896"/>
    <w:multiLevelType w:val="multilevel"/>
    <w:tmpl w:val="9438BB5E"/>
    <w:lvl w:ilvl="0">
      <w:start w:val="1"/>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C7324DC"/>
    <w:multiLevelType w:val="hybridMultilevel"/>
    <w:tmpl w:val="6B4CCF72"/>
    <w:lvl w:ilvl="0" w:tplc="5A5610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6A769F"/>
    <w:multiLevelType w:val="hybridMultilevel"/>
    <w:tmpl w:val="8E9A303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7158E5"/>
    <w:multiLevelType w:val="hybridMultilevel"/>
    <w:tmpl w:val="35264FB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2A134E4F"/>
    <w:multiLevelType w:val="hybridMultilevel"/>
    <w:tmpl w:val="0F0CC556"/>
    <w:lvl w:ilvl="0" w:tplc="ADA4EC3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0B78AD"/>
    <w:multiLevelType w:val="hybridMultilevel"/>
    <w:tmpl w:val="982C46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F7A6F91"/>
    <w:multiLevelType w:val="hybridMultilevel"/>
    <w:tmpl w:val="2B8AC160"/>
    <w:lvl w:ilvl="0" w:tplc="F3BABF56">
      <w:start w:val="2"/>
      <w:numFmt w:val="upperRoman"/>
      <w:lvlText w:val="%1."/>
      <w:lvlJc w:val="right"/>
      <w:pPr>
        <w:tabs>
          <w:tab w:val="num" w:pos="180"/>
        </w:tabs>
        <w:ind w:left="180" w:hanging="180"/>
      </w:pPr>
      <w:rPr>
        <w:rFonts w:cs="Times New Roman" w:hint="default"/>
      </w:rPr>
    </w:lvl>
    <w:lvl w:ilvl="1" w:tplc="F558C62C">
      <w:start w:val="1"/>
      <w:numFmt w:val="decimal"/>
      <w:lvlText w:val="%2."/>
      <w:lvlJc w:val="left"/>
      <w:pPr>
        <w:tabs>
          <w:tab w:val="num" w:pos="340"/>
        </w:tabs>
        <w:ind w:left="340" w:hanging="340"/>
      </w:pPr>
      <w:rPr>
        <w:rFonts w:cs="Times New Roman" w:hint="default"/>
        <w:b/>
      </w:rPr>
    </w:lvl>
    <w:lvl w:ilvl="2" w:tplc="FEDCE8C6">
      <w:start w:val="1"/>
      <w:numFmt w:val="decimal"/>
      <w:lvlText w:val="%3."/>
      <w:lvlJc w:val="left"/>
      <w:pPr>
        <w:tabs>
          <w:tab w:val="num" w:pos="340"/>
        </w:tabs>
        <w:ind w:left="340" w:hanging="340"/>
      </w:pPr>
      <w:rPr>
        <w:rFonts w:cs="Times New Roman" w:hint="default"/>
        <w:b/>
      </w:rPr>
    </w:lvl>
    <w:lvl w:ilvl="3" w:tplc="614C1232">
      <w:start w:val="2"/>
      <w:numFmt w:val="lowerLetter"/>
      <w:lvlText w:val="%4."/>
      <w:lvlJc w:val="left"/>
      <w:pPr>
        <w:tabs>
          <w:tab w:val="num" w:pos="567"/>
        </w:tabs>
        <w:ind w:left="851" w:hanging="284"/>
      </w:pPr>
      <w:rPr>
        <w:rFonts w:cs="Times New Roman" w:hint="default"/>
      </w:rPr>
    </w:lvl>
    <w:lvl w:ilvl="4" w:tplc="CE7A9796">
      <w:start w:val="28"/>
      <w:numFmt w:val="bullet"/>
      <w:lvlText w:val=""/>
      <w:lvlJc w:val="left"/>
      <w:pPr>
        <w:tabs>
          <w:tab w:val="num" w:pos="3600"/>
        </w:tabs>
        <w:ind w:left="3600" w:hanging="360"/>
      </w:pPr>
      <w:rPr>
        <w:rFonts w:ascii="Symbol" w:eastAsia="Times New Roman" w:hAnsi="Symbol" w:hint="default"/>
      </w:rPr>
    </w:lvl>
    <w:lvl w:ilvl="5" w:tplc="9A042B84">
      <w:start w:val="1"/>
      <w:numFmt w:val="lowerLetter"/>
      <w:lvlText w:val="%6)"/>
      <w:lvlJc w:val="left"/>
      <w:pPr>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3FC06263"/>
    <w:multiLevelType w:val="hybridMultilevel"/>
    <w:tmpl w:val="6AEEC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FC7789"/>
    <w:multiLevelType w:val="hybridMultilevel"/>
    <w:tmpl w:val="3648B5A4"/>
    <w:lvl w:ilvl="0" w:tplc="D9727B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27327"/>
    <w:multiLevelType w:val="hybridMultilevel"/>
    <w:tmpl w:val="52B4190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4371118A"/>
    <w:multiLevelType w:val="multilevel"/>
    <w:tmpl w:val="281044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4A40476D"/>
    <w:multiLevelType w:val="hybridMultilevel"/>
    <w:tmpl w:val="D826D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9538B"/>
    <w:multiLevelType w:val="hybridMultilevel"/>
    <w:tmpl w:val="A498EF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ED5920"/>
    <w:multiLevelType w:val="hybridMultilevel"/>
    <w:tmpl w:val="ADDA212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51847B4C"/>
    <w:multiLevelType w:val="hybridMultilevel"/>
    <w:tmpl w:val="B2A608B0"/>
    <w:lvl w:ilvl="0" w:tplc="7E8A0742">
      <w:start w:val="1"/>
      <w:numFmt w:val="decimal"/>
      <w:lvlText w:val="%1."/>
      <w:lvlJc w:val="left"/>
      <w:pPr>
        <w:tabs>
          <w:tab w:val="num" w:pos="400"/>
        </w:tabs>
        <w:ind w:left="400" w:hanging="34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771"/>
        </w:tabs>
        <w:ind w:left="2771"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0" w15:restartNumberingAfterBreak="0">
    <w:nsid w:val="588541A9"/>
    <w:multiLevelType w:val="multilevel"/>
    <w:tmpl w:val="84705B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F732C2"/>
    <w:multiLevelType w:val="hybridMultilevel"/>
    <w:tmpl w:val="152ED380"/>
    <w:lvl w:ilvl="0" w:tplc="68FAC5A6">
      <w:start w:val="1"/>
      <w:numFmt w:val="upperRoman"/>
      <w:lvlText w:val="%1."/>
      <w:lvlJc w:val="left"/>
      <w:pPr>
        <w:ind w:left="1146" w:hanging="72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1C46741"/>
    <w:multiLevelType w:val="hybridMultilevel"/>
    <w:tmpl w:val="CEECE454"/>
    <w:lvl w:ilvl="0" w:tplc="017C5B18">
      <w:start w:val="1"/>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4305565"/>
    <w:multiLevelType w:val="singleLevel"/>
    <w:tmpl w:val="99AA980A"/>
    <w:lvl w:ilvl="0">
      <w:start w:val="1"/>
      <w:numFmt w:val="lowerLetter"/>
      <w:lvlText w:val="%1)"/>
      <w:legacy w:legacy="1" w:legacySpace="0" w:legacyIndent="360"/>
      <w:lvlJc w:val="left"/>
      <w:rPr>
        <w:rFonts w:ascii="Arial" w:hAnsi="Arial" w:cs="Arial" w:hint="default"/>
      </w:rPr>
    </w:lvl>
  </w:abstractNum>
  <w:abstractNum w:abstractNumId="34" w15:restartNumberingAfterBreak="0">
    <w:nsid w:val="652B6185"/>
    <w:multiLevelType w:val="hybridMultilevel"/>
    <w:tmpl w:val="523E70D8"/>
    <w:lvl w:ilvl="0" w:tplc="DC180B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662F7760"/>
    <w:multiLevelType w:val="hybridMultilevel"/>
    <w:tmpl w:val="E91C8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AEA56FD"/>
    <w:multiLevelType w:val="hybridMultilevel"/>
    <w:tmpl w:val="C11E0F9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D8B457F"/>
    <w:multiLevelType w:val="hybridMultilevel"/>
    <w:tmpl w:val="BD54E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A95F7A"/>
    <w:multiLevelType w:val="hybridMultilevel"/>
    <w:tmpl w:val="08563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6170CD"/>
    <w:multiLevelType w:val="hybridMultilevel"/>
    <w:tmpl w:val="2458A14E"/>
    <w:lvl w:ilvl="0" w:tplc="046E58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1A02AE"/>
    <w:multiLevelType w:val="hybridMultilevel"/>
    <w:tmpl w:val="6F6E3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9"/>
  </w:num>
  <w:num w:numId="3">
    <w:abstractNumId w:val="21"/>
  </w:num>
  <w:num w:numId="4">
    <w:abstractNumId w:val="4"/>
  </w:num>
  <w:num w:numId="5">
    <w:abstractNumId w:val="32"/>
  </w:num>
  <w:num w:numId="6">
    <w:abstractNumId w:val="31"/>
  </w:num>
  <w:num w:numId="7">
    <w:abstractNumId w:val="20"/>
  </w:num>
  <w:num w:numId="8">
    <w:abstractNumId w:val="35"/>
  </w:num>
  <w:num w:numId="9">
    <w:abstractNumId w:val="6"/>
  </w:num>
  <w:num w:numId="10">
    <w:abstractNumId w:val="37"/>
  </w:num>
  <w:num w:numId="11">
    <w:abstractNumId w:val="36"/>
  </w:num>
  <w:num w:numId="12">
    <w:abstractNumId w:val="26"/>
  </w:num>
  <w:num w:numId="13">
    <w:abstractNumId w:val="7"/>
  </w:num>
  <w:num w:numId="14">
    <w:abstractNumId w:val="40"/>
  </w:num>
  <w:num w:numId="15">
    <w:abstractNumId w:val="12"/>
  </w:num>
  <w:num w:numId="16">
    <w:abstractNumId w:val="33"/>
  </w:num>
  <w:num w:numId="17">
    <w:abstractNumId w:val="8"/>
  </w:num>
  <w:num w:numId="18">
    <w:abstractNumId w:val="11"/>
  </w:num>
  <w:num w:numId="19">
    <w:abstractNumId w:val="38"/>
  </w:num>
  <w:num w:numId="20">
    <w:abstractNumId w:val="27"/>
  </w:num>
  <w:num w:numId="21">
    <w:abstractNumId w:val="22"/>
  </w:num>
  <w:num w:numId="22">
    <w:abstractNumId w:val="25"/>
  </w:num>
  <w:num w:numId="23">
    <w:abstractNumId w:val="18"/>
  </w:num>
  <w:num w:numId="24">
    <w:abstractNumId w:val="39"/>
  </w:num>
  <w:num w:numId="25">
    <w:abstractNumId w:val="16"/>
  </w:num>
  <w:num w:numId="26">
    <w:abstractNumId w:val="19"/>
  </w:num>
  <w:num w:numId="27">
    <w:abstractNumId w:val="10"/>
  </w:num>
  <w:num w:numId="28">
    <w:abstractNumId w:val="1"/>
  </w:num>
  <w:num w:numId="29">
    <w:abstractNumId w:val="3"/>
  </w:num>
  <w:num w:numId="30">
    <w:abstractNumId w:val="34"/>
  </w:num>
  <w:num w:numId="31">
    <w:abstractNumId w:val="23"/>
  </w:num>
  <w:num w:numId="32">
    <w:abstractNumId w:val="14"/>
  </w:num>
  <w:num w:numId="33">
    <w:abstractNumId w:val="17"/>
  </w:num>
  <w:num w:numId="34">
    <w:abstractNumId w:val="24"/>
  </w:num>
  <w:num w:numId="35">
    <w:abstractNumId w:val="13"/>
  </w:num>
  <w:num w:numId="36">
    <w:abstractNumId w:val="28"/>
  </w:num>
  <w:num w:numId="37">
    <w:abstractNumId w:val="30"/>
  </w:num>
  <w:num w:numId="38">
    <w:abstractNumId w:val="15"/>
  </w:num>
  <w:num w:numId="3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27"/>
    <w:rsid w:val="000001D2"/>
    <w:rsid w:val="0000685C"/>
    <w:rsid w:val="0000705B"/>
    <w:rsid w:val="00012BA8"/>
    <w:rsid w:val="00012BAB"/>
    <w:rsid w:val="00015E9F"/>
    <w:rsid w:val="00020992"/>
    <w:rsid w:val="0002300D"/>
    <w:rsid w:val="000231DC"/>
    <w:rsid w:val="0002379B"/>
    <w:rsid w:val="00034882"/>
    <w:rsid w:val="000367C1"/>
    <w:rsid w:val="00036D71"/>
    <w:rsid w:val="000460EB"/>
    <w:rsid w:val="00047BCF"/>
    <w:rsid w:val="0005241F"/>
    <w:rsid w:val="00053D64"/>
    <w:rsid w:val="0005649C"/>
    <w:rsid w:val="00057937"/>
    <w:rsid w:val="00061702"/>
    <w:rsid w:val="00063DAA"/>
    <w:rsid w:val="000652AD"/>
    <w:rsid w:val="00071574"/>
    <w:rsid w:val="000742AC"/>
    <w:rsid w:val="00080070"/>
    <w:rsid w:val="00085922"/>
    <w:rsid w:val="000A02BF"/>
    <w:rsid w:val="000A2B68"/>
    <w:rsid w:val="000A534B"/>
    <w:rsid w:val="000A5CB7"/>
    <w:rsid w:val="000B1DF2"/>
    <w:rsid w:val="000C6D30"/>
    <w:rsid w:val="000D0C93"/>
    <w:rsid w:val="000D1E3A"/>
    <w:rsid w:val="000D29A9"/>
    <w:rsid w:val="000D5E51"/>
    <w:rsid w:val="000F34ED"/>
    <w:rsid w:val="000F3A77"/>
    <w:rsid w:val="000F6D3E"/>
    <w:rsid w:val="00102271"/>
    <w:rsid w:val="0010536D"/>
    <w:rsid w:val="00106873"/>
    <w:rsid w:val="00110E01"/>
    <w:rsid w:val="00114005"/>
    <w:rsid w:val="0011589A"/>
    <w:rsid w:val="001262BB"/>
    <w:rsid w:val="00126C83"/>
    <w:rsid w:val="00134978"/>
    <w:rsid w:val="00136231"/>
    <w:rsid w:val="00156B87"/>
    <w:rsid w:val="00156FA2"/>
    <w:rsid w:val="0016461E"/>
    <w:rsid w:val="00165FA1"/>
    <w:rsid w:val="00166EDC"/>
    <w:rsid w:val="00167CC4"/>
    <w:rsid w:val="001701F1"/>
    <w:rsid w:val="00170E9A"/>
    <w:rsid w:val="00174753"/>
    <w:rsid w:val="00184944"/>
    <w:rsid w:val="001862BC"/>
    <w:rsid w:val="0019215B"/>
    <w:rsid w:val="00196A57"/>
    <w:rsid w:val="001A666F"/>
    <w:rsid w:val="001B05DF"/>
    <w:rsid w:val="001B26E3"/>
    <w:rsid w:val="001B29BC"/>
    <w:rsid w:val="001B379C"/>
    <w:rsid w:val="001B4A62"/>
    <w:rsid w:val="001C3422"/>
    <w:rsid w:val="001C41F3"/>
    <w:rsid w:val="001C42BE"/>
    <w:rsid w:val="001C5940"/>
    <w:rsid w:val="001C6269"/>
    <w:rsid w:val="001D525C"/>
    <w:rsid w:val="001E27F6"/>
    <w:rsid w:val="001E453A"/>
    <w:rsid w:val="001E4B9A"/>
    <w:rsid w:val="001F429B"/>
    <w:rsid w:val="001F5236"/>
    <w:rsid w:val="001F7866"/>
    <w:rsid w:val="00202992"/>
    <w:rsid w:val="00214929"/>
    <w:rsid w:val="00214D38"/>
    <w:rsid w:val="00215B9A"/>
    <w:rsid w:val="0023162F"/>
    <w:rsid w:val="00232540"/>
    <w:rsid w:val="00232678"/>
    <w:rsid w:val="0023577A"/>
    <w:rsid w:val="00235E1D"/>
    <w:rsid w:val="00236F10"/>
    <w:rsid w:val="0024318E"/>
    <w:rsid w:val="00251BA9"/>
    <w:rsid w:val="00262469"/>
    <w:rsid w:val="00270974"/>
    <w:rsid w:val="002723C3"/>
    <w:rsid w:val="00281D13"/>
    <w:rsid w:val="00283220"/>
    <w:rsid w:val="002967D3"/>
    <w:rsid w:val="00297228"/>
    <w:rsid w:val="002A0919"/>
    <w:rsid w:val="002A612A"/>
    <w:rsid w:val="002B08E7"/>
    <w:rsid w:val="002C191C"/>
    <w:rsid w:val="002C4C87"/>
    <w:rsid w:val="002C5677"/>
    <w:rsid w:val="002C7364"/>
    <w:rsid w:val="002D525F"/>
    <w:rsid w:val="002E5632"/>
    <w:rsid w:val="002F0871"/>
    <w:rsid w:val="002F2510"/>
    <w:rsid w:val="003032E3"/>
    <w:rsid w:val="0030706D"/>
    <w:rsid w:val="00315204"/>
    <w:rsid w:val="00317C32"/>
    <w:rsid w:val="00325AD9"/>
    <w:rsid w:val="003330E3"/>
    <w:rsid w:val="00333CC9"/>
    <w:rsid w:val="00334B20"/>
    <w:rsid w:val="00334CE7"/>
    <w:rsid w:val="00336105"/>
    <w:rsid w:val="00342F23"/>
    <w:rsid w:val="00365783"/>
    <w:rsid w:val="00367355"/>
    <w:rsid w:val="00372034"/>
    <w:rsid w:val="00375D41"/>
    <w:rsid w:val="003806B1"/>
    <w:rsid w:val="0038142A"/>
    <w:rsid w:val="00383514"/>
    <w:rsid w:val="0039086F"/>
    <w:rsid w:val="00391A0B"/>
    <w:rsid w:val="00395B01"/>
    <w:rsid w:val="003A7770"/>
    <w:rsid w:val="003C08CF"/>
    <w:rsid w:val="003C2621"/>
    <w:rsid w:val="003C3A7F"/>
    <w:rsid w:val="003C7B71"/>
    <w:rsid w:val="003D01D0"/>
    <w:rsid w:val="003D08E6"/>
    <w:rsid w:val="003E6C36"/>
    <w:rsid w:val="003E6DB3"/>
    <w:rsid w:val="003F00B5"/>
    <w:rsid w:val="00404047"/>
    <w:rsid w:val="0040771F"/>
    <w:rsid w:val="004123B6"/>
    <w:rsid w:val="004128A2"/>
    <w:rsid w:val="00415F02"/>
    <w:rsid w:val="0041696F"/>
    <w:rsid w:val="00420D20"/>
    <w:rsid w:val="00426886"/>
    <w:rsid w:val="00427305"/>
    <w:rsid w:val="00432756"/>
    <w:rsid w:val="0044342F"/>
    <w:rsid w:val="00447A17"/>
    <w:rsid w:val="00447A90"/>
    <w:rsid w:val="00453A6E"/>
    <w:rsid w:val="00453BB5"/>
    <w:rsid w:val="004647BD"/>
    <w:rsid w:val="00473434"/>
    <w:rsid w:val="00476F89"/>
    <w:rsid w:val="00482794"/>
    <w:rsid w:val="00482B96"/>
    <w:rsid w:val="00484767"/>
    <w:rsid w:val="00484C61"/>
    <w:rsid w:val="00484D3D"/>
    <w:rsid w:val="00496DA0"/>
    <w:rsid w:val="004A0B70"/>
    <w:rsid w:val="004A3292"/>
    <w:rsid w:val="004A4C4D"/>
    <w:rsid w:val="004A7880"/>
    <w:rsid w:val="004B6652"/>
    <w:rsid w:val="004B73FF"/>
    <w:rsid w:val="004C401F"/>
    <w:rsid w:val="004C721D"/>
    <w:rsid w:val="004D3448"/>
    <w:rsid w:val="004D6149"/>
    <w:rsid w:val="004D76AB"/>
    <w:rsid w:val="004E1DB3"/>
    <w:rsid w:val="004E5F47"/>
    <w:rsid w:val="004E7A9E"/>
    <w:rsid w:val="005026F3"/>
    <w:rsid w:val="005029FD"/>
    <w:rsid w:val="00504AEB"/>
    <w:rsid w:val="00505DC7"/>
    <w:rsid w:val="0051067F"/>
    <w:rsid w:val="00522EF3"/>
    <w:rsid w:val="00523C29"/>
    <w:rsid w:val="00523E64"/>
    <w:rsid w:val="005274EB"/>
    <w:rsid w:val="00547522"/>
    <w:rsid w:val="00550392"/>
    <w:rsid w:val="005516E9"/>
    <w:rsid w:val="00561DD8"/>
    <w:rsid w:val="0057081D"/>
    <w:rsid w:val="00573AF9"/>
    <w:rsid w:val="00585D2D"/>
    <w:rsid w:val="00590E03"/>
    <w:rsid w:val="005A57DC"/>
    <w:rsid w:val="005A6072"/>
    <w:rsid w:val="005B1C40"/>
    <w:rsid w:val="005B21C0"/>
    <w:rsid w:val="005B4D03"/>
    <w:rsid w:val="005B7382"/>
    <w:rsid w:val="005C571C"/>
    <w:rsid w:val="005C7F4E"/>
    <w:rsid w:val="005D08A3"/>
    <w:rsid w:val="005D298F"/>
    <w:rsid w:val="005D5AD3"/>
    <w:rsid w:val="005E19BA"/>
    <w:rsid w:val="005E6E88"/>
    <w:rsid w:val="005F23EE"/>
    <w:rsid w:val="005F6306"/>
    <w:rsid w:val="005F6460"/>
    <w:rsid w:val="006020A4"/>
    <w:rsid w:val="00602A1D"/>
    <w:rsid w:val="0061172D"/>
    <w:rsid w:val="00612762"/>
    <w:rsid w:val="00614E26"/>
    <w:rsid w:val="006176D1"/>
    <w:rsid w:val="006235D2"/>
    <w:rsid w:val="00624BFE"/>
    <w:rsid w:val="00633458"/>
    <w:rsid w:val="00634999"/>
    <w:rsid w:val="006358AB"/>
    <w:rsid w:val="00646955"/>
    <w:rsid w:val="00646B9D"/>
    <w:rsid w:val="00650603"/>
    <w:rsid w:val="00653CDF"/>
    <w:rsid w:val="00654200"/>
    <w:rsid w:val="00661FD1"/>
    <w:rsid w:val="00686FBA"/>
    <w:rsid w:val="00694619"/>
    <w:rsid w:val="00696327"/>
    <w:rsid w:val="00696EC9"/>
    <w:rsid w:val="0069786B"/>
    <w:rsid w:val="006A1FD9"/>
    <w:rsid w:val="006A49CE"/>
    <w:rsid w:val="006B26CE"/>
    <w:rsid w:val="006B577C"/>
    <w:rsid w:val="006C1E5C"/>
    <w:rsid w:val="006C400E"/>
    <w:rsid w:val="006D14AB"/>
    <w:rsid w:val="006E6330"/>
    <w:rsid w:val="006F12CA"/>
    <w:rsid w:val="006F25ED"/>
    <w:rsid w:val="006F41A7"/>
    <w:rsid w:val="006F614D"/>
    <w:rsid w:val="00707A12"/>
    <w:rsid w:val="007116B5"/>
    <w:rsid w:val="0071240F"/>
    <w:rsid w:val="00712CCF"/>
    <w:rsid w:val="007165FE"/>
    <w:rsid w:val="007172FD"/>
    <w:rsid w:val="00725E94"/>
    <w:rsid w:val="00730D27"/>
    <w:rsid w:val="00731732"/>
    <w:rsid w:val="0073643D"/>
    <w:rsid w:val="00740233"/>
    <w:rsid w:val="00743CFC"/>
    <w:rsid w:val="00746257"/>
    <w:rsid w:val="0074749D"/>
    <w:rsid w:val="00750E1F"/>
    <w:rsid w:val="00752D2B"/>
    <w:rsid w:val="00755454"/>
    <w:rsid w:val="00755854"/>
    <w:rsid w:val="00757B0A"/>
    <w:rsid w:val="0076314F"/>
    <w:rsid w:val="00774A4F"/>
    <w:rsid w:val="007769B0"/>
    <w:rsid w:val="00776AE6"/>
    <w:rsid w:val="00776FBA"/>
    <w:rsid w:val="0078372F"/>
    <w:rsid w:val="00787171"/>
    <w:rsid w:val="00790EA2"/>
    <w:rsid w:val="00791746"/>
    <w:rsid w:val="00791C50"/>
    <w:rsid w:val="00791F7C"/>
    <w:rsid w:val="007923EA"/>
    <w:rsid w:val="00795C34"/>
    <w:rsid w:val="007B2B9B"/>
    <w:rsid w:val="007C2F1E"/>
    <w:rsid w:val="007D1E87"/>
    <w:rsid w:val="007F1E93"/>
    <w:rsid w:val="007F24F2"/>
    <w:rsid w:val="007F6A40"/>
    <w:rsid w:val="00802C99"/>
    <w:rsid w:val="00804C52"/>
    <w:rsid w:val="00806A7E"/>
    <w:rsid w:val="00806DD6"/>
    <w:rsid w:val="008125DC"/>
    <w:rsid w:val="008135B6"/>
    <w:rsid w:val="0081764C"/>
    <w:rsid w:val="00822699"/>
    <w:rsid w:val="00831966"/>
    <w:rsid w:val="00832317"/>
    <w:rsid w:val="00841853"/>
    <w:rsid w:val="00841AAF"/>
    <w:rsid w:val="0084223D"/>
    <w:rsid w:val="00844878"/>
    <w:rsid w:val="00847398"/>
    <w:rsid w:val="00857ACC"/>
    <w:rsid w:val="00861987"/>
    <w:rsid w:val="0086409E"/>
    <w:rsid w:val="00864D09"/>
    <w:rsid w:val="008742C8"/>
    <w:rsid w:val="008762EA"/>
    <w:rsid w:val="008772D4"/>
    <w:rsid w:val="00886410"/>
    <w:rsid w:val="00890DC2"/>
    <w:rsid w:val="00890ECC"/>
    <w:rsid w:val="0089643B"/>
    <w:rsid w:val="008A2ED9"/>
    <w:rsid w:val="008A3C9A"/>
    <w:rsid w:val="008A57C0"/>
    <w:rsid w:val="008A5A98"/>
    <w:rsid w:val="008A6FED"/>
    <w:rsid w:val="008B19FC"/>
    <w:rsid w:val="008B4D89"/>
    <w:rsid w:val="008B618F"/>
    <w:rsid w:val="008C109F"/>
    <w:rsid w:val="008C795A"/>
    <w:rsid w:val="008D0C05"/>
    <w:rsid w:val="008E0F6D"/>
    <w:rsid w:val="008E1EB2"/>
    <w:rsid w:val="008F23FD"/>
    <w:rsid w:val="008F6E9A"/>
    <w:rsid w:val="00910F77"/>
    <w:rsid w:val="00911CB5"/>
    <w:rsid w:val="009130A0"/>
    <w:rsid w:val="00920322"/>
    <w:rsid w:val="00922D58"/>
    <w:rsid w:val="009270AF"/>
    <w:rsid w:val="00933CD2"/>
    <w:rsid w:val="00941C94"/>
    <w:rsid w:val="00942279"/>
    <w:rsid w:val="009436F0"/>
    <w:rsid w:val="00943FAF"/>
    <w:rsid w:val="00953598"/>
    <w:rsid w:val="009655E1"/>
    <w:rsid w:val="00974B34"/>
    <w:rsid w:val="009772B3"/>
    <w:rsid w:val="00987C74"/>
    <w:rsid w:val="00995506"/>
    <w:rsid w:val="009A50EF"/>
    <w:rsid w:val="009B3ECF"/>
    <w:rsid w:val="009B432A"/>
    <w:rsid w:val="009B6EF9"/>
    <w:rsid w:val="009B78B4"/>
    <w:rsid w:val="009C19D1"/>
    <w:rsid w:val="009C3637"/>
    <w:rsid w:val="009C5BDC"/>
    <w:rsid w:val="009C63E0"/>
    <w:rsid w:val="009D3CE8"/>
    <w:rsid w:val="009D42FC"/>
    <w:rsid w:val="009D69EE"/>
    <w:rsid w:val="009E0005"/>
    <w:rsid w:val="009E334D"/>
    <w:rsid w:val="009F5EC6"/>
    <w:rsid w:val="00A01C8D"/>
    <w:rsid w:val="00A04653"/>
    <w:rsid w:val="00A046E2"/>
    <w:rsid w:val="00A05658"/>
    <w:rsid w:val="00A1019A"/>
    <w:rsid w:val="00A1559F"/>
    <w:rsid w:val="00A25B1B"/>
    <w:rsid w:val="00A324C7"/>
    <w:rsid w:val="00A367CE"/>
    <w:rsid w:val="00A44895"/>
    <w:rsid w:val="00A564B3"/>
    <w:rsid w:val="00A60FFE"/>
    <w:rsid w:val="00A62BC9"/>
    <w:rsid w:val="00A67C1F"/>
    <w:rsid w:val="00A817E0"/>
    <w:rsid w:val="00A846B6"/>
    <w:rsid w:val="00A87463"/>
    <w:rsid w:val="00AA03EC"/>
    <w:rsid w:val="00AA4F19"/>
    <w:rsid w:val="00AA6274"/>
    <w:rsid w:val="00AB1A42"/>
    <w:rsid w:val="00AB2AB1"/>
    <w:rsid w:val="00AB2D26"/>
    <w:rsid w:val="00AB372A"/>
    <w:rsid w:val="00AB47F6"/>
    <w:rsid w:val="00AB688B"/>
    <w:rsid w:val="00AC074D"/>
    <w:rsid w:val="00AC7857"/>
    <w:rsid w:val="00AD4C07"/>
    <w:rsid w:val="00AE0307"/>
    <w:rsid w:val="00AE2A97"/>
    <w:rsid w:val="00AF09D0"/>
    <w:rsid w:val="00AF5A28"/>
    <w:rsid w:val="00AF606F"/>
    <w:rsid w:val="00B01586"/>
    <w:rsid w:val="00B03D26"/>
    <w:rsid w:val="00B07707"/>
    <w:rsid w:val="00B11ED8"/>
    <w:rsid w:val="00B13136"/>
    <w:rsid w:val="00B1590F"/>
    <w:rsid w:val="00B17A8E"/>
    <w:rsid w:val="00B21EBD"/>
    <w:rsid w:val="00B2639F"/>
    <w:rsid w:val="00B35136"/>
    <w:rsid w:val="00B3664C"/>
    <w:rsid w:val="00B37374"/>
    <w:rsid w:val="00B37538"/>
    <w:rsid w:val="00B41AB3"/>
    <w:rsid w:val="00B449E7"/>
    <w:rsid w:val="00B47B0B"/>
    <w:rsid w:val="00B502D7"/>
    <w:rsid w:val="00B531FF"/>
    <w:rsid w:val="00B53750"/>
    <w:rsid w:val="00B5431A"/>
    <w:rsid w:val="00B60674"/>
    <w:rsid w:val="00B81B33"/>
    <w:rsid w:val="00B81E91"/>
    <w:rsid w:val="00B82057"/>
    <w:rsid w:val="00B83E3A"/>
    <w:rsid w:val="00B84B50"/>
    <w:rsid w:val="00B86486"/>
    <w:rsid w:val="00B86600"/>
    <w:rsid w:val="00B90AD9"/>
    <w:rsid w:val="00B90D42"/>
    <w:rsid w:val="00B93446"/>
    <w:rsid w:val="00BB1CE9"/>
    <w:rsid w:val="00BC18FF"/>
    <w:rsid w:val="00BC4557"/>
    <w:rsid w:val="00BD5E37"/>
    <w:rsid w:val="00BE46C9"/>
    <w:rsid w:val="00BF0D32"/>
    <w:rsid w:val="00BF315F"/>
    <w:rsid w:val="00BF31CC"/>
    <w:rsid w:val="00BF3926"/>
    <w:rsid w:val="00C008A4"/>
    <w:rsid w:val="00C01F32"/>
    <w:rsid w:val="00C02381"/>
    <w:rsid w:val="00C03612"/>
    <w:rsid w:val="00C07D2A"/>
    <w:rsid w:val="00C12F32"/>
    <w:rsid w:val="00C23883"/>
    <w:rsid w:val="00C240B6"/>
    <w:rsid w:val="00C24752"/>
    <w:rsid w:val="00C250C3"/>
    <w:rsid w:val="00C252C5"/>
    <w:rsid w:val="00C25B60"/>
    <w:rsid w:val="00C41016"/>
    <w:rsid w:val="00C5495C"/>
    <w:rsid w:val="00C734EA"/>
    <w:rsid w:val="00C805E7"/>
    <w:rsid w:val="00C814D5"/>
    <w:rsid w:val="00C83827"/>
    <w:rsid w:val="00C9238A"/>
    <w:rsid w:val="00C95F54"/>
    <w:rsid w:val="00CA25C2"/>
    <w:rsid w:val="00CA63C9"/>
    <w:rsid w:val="00CB4EFF"/>
    <w:rsid w:val="00CB5161"/>
    <w:rsid w:val="00CC1B76"/>
    <w:rsid w:val="00CC33AD"/>
    <w:rsid w:val="00CD5F2D"/>
    <w:rsid w:val="00CE074C"/>
    <w:rsid w:val="00CE293F"/>
    <w:rsid w:val="00CE2F7C"/>
    <w:rsid w:val="00CE6EAD"/>
    <w:rsid w:val="00CF0DFB"/>
    <w:rsid w:val="00CF139C"/>
    <w:rsid w:val="00CF4C45"/>
    <w:rsid w:val="00D02E61"/>
    <w:rsid w:val="00D03893"/>
    <w:rsid w:val="00D0503F"/>
    <w:rsid w:val="00D0564A"/>
    <w:rsid w:val="00D07B95"/>
    <w:rsid w:val="00D141D6"/>
    <w:rsid w:val="00D14E15"/>
    <w:rsid w:val="00D14F21"/>
    <w:rsid w:val="00D23935"/>
    <w:rsid w:val="00D302A0"/>
    <w:rsid w:val="00D331FF"/>
    <w:rsid w:val="00D34E80"/>
    <w:rsid w:val="00D411D9"/>
    <w:rsid w:val="00D42A13"/>
    <w:rsid w:val="00D446F2"/>
    <w:rsid w:val="00D454E8"/>
    <w:rsid w:val="00D544AF"/>
    <w:rsid w:val="00D6211E"/>
    <w:rsid w:val="00D64986"/>
    <w:rsid w:val="00D71016"/>
    <w:rsid w:val="00D74248"/>
    <w:rsid w:val="00D830D9"/>
    <w:rsid w:val="00D834F4"/>
    <w:rsid w:val="00D87400"/>
    <w:rsid w:val="00D8741A"/>
    <w:rsid w:val="00D9010C"/>
    <w:rsid w:val="00D91147"/>
    <w:rsid w:val="00DA1F45"/>
    <w:rsid w:val="00DA5051"/>
    <w:rsid w:val="00DB54C5"/>
    <w:rsid w:val="00DB7CA9"/>
    <w:rsid w:val="00DC03B7"/>
    <w:rsid w:val="00DC2805"/>
    <w:rsid w:val="00DC48EF"/>
    <w:rsid w:val="00DC69B3"/>
    <w:rsid w:val="00DC74AA"/>
    <w:rsid w:val="00DD2178"/>
    <w:rsid w:val="00DD360E"/>
    <w:rsid w:val="00DE5F21"/>
    <w:rsid w:val="00DE6C48"/>
    <w:rsid w:val="00DF2C0C"/>
    <w:rsid w:val="00DF5397"/>
    <w:rsid w:val="00E06FC0"/>
    <w:rsid w:val="00E14513"/>
    <w:rsid w:val="00E20620"/>
    <w:rsid w:val="00E25E2C"/>
    <w:rsid w:val="00E27114"/>
    <w:rsid w:val="00E273A4"/>
    <w:rsid w:val="00E3004E"/>
    <w:rsid w:val="00E368C7"/>
    <w:rsid w:val="00E52F98"/>
    <w:rsid w:val="00E611B4"/>
    <w:rsid w:val="00E62C1F"/>
    <w:rsid w:val="00E675D6"/>
    <w:rsid w:val="00E70DEF"/>
    <w:rsid w:val="00E71BD9"/>
    <w:rsid w:val="00E82CF3"/>
    <w:rsid w:val="00E835D4"/>
    <w:rsid w:val="00E85B48"/>
    <w:rsid w:val="00E86C4B"/>
    <w:rsid w:val="00E92DEE"/>
    <w:rsid w:val="00E9671C"/>
    <w:rsid w:val="00E977D1"/>
    <w:rsid w:val="00E97929"/>
    <w:rsid w:val="00EA1207"/>
    <w:rsid w:val="00EB0513"/>
    <w:rsid w:val="00EB495F"/>
    <w:rsid w:val="00EB6574"/>
    <w:rsid w:val="00EC1D5B"/>
    <w:rsid w:val="00EC25B4"/>
    <w:rsid w:val="00EC44D8"/>
    <w:rsid w:val="00EC66C2"/>
    <w:rsid w:val="00ED1432"/>
    <w:rsid w:val="00ED2871"/>
    <w:rsid w:val="00ED3C64"/>
    <w:rsid w:val="00EF1AD3"/>
    <w:rsid w:val="00EF1CBD"/>
    <w:rsid w:val="00EF3DF1"/>
    <w:rsid w:val="00EF4279"/>
    <w:rsid w:val="00F03AC3"/>
    <w:rsid w:val="00F06EDB"/>
    <w:rsid w:val="00F07E0D"/>
    <w:rsid w:val="00F11D33"/>
    <w:rsid w:val="00F1253F"/>
    <w:rsid w:val="00F21744"/>
    <w:rsid w:val="00F436A8"/>
    <w:rsid w:val="00F46E07"/>
    <w:rsid w:val="00F517A3"/>
    <w:rsid w:val="00F53B3A"/>
    <w:rsid w:val="00F54C5E"/>
    <w:rsid w:val="00F57223"/>
    <w:rsid w:val="00F6234C"/>
    <w:rsid w:val="00F67160"/>
    <w:rsid w:val="00F678FD"/>
    <w:rsid w:val="00F75C37"/>
    <w:rsid w:val="00F7653D"/>
    <w:rsid w:val="00F76B3E"/>
    <w:rsid w:val="00F82E8D"/>
    <w:rsid w:val="00F93CA2"/>
    <w:rsid w:val="00FA47DA"/>
    <w:rsid w:val="00FA7D4E"/>
    <w:rsid w:val="00FB006A"/>
    <w:rsid w:val="00FB44FD"/>
    <w:rsid w:val="00FB4C24"/>
    <w:rsid w:val="00FC4887"/>
    <w:rsid w:val="00FC54B5"/>
    <w:rsid w:val="00FD6198"/>
    <w:rsid w:val="00FE226F"/>
    <w:rsid w:val="00FE6843"/>
    <w:rsid w:val="00FE6E65"/>
    <w:rsid w:val="00FF0140"/>
    <w:rsid w:val="00FF6CCD"/>
    <w:rsid w:val="00FF7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8F3B7"/>
  <w15:docId w15:val="{57162708-011B-4B31-928C-71EFEBCD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96327"/>
    <w:pPr>
      <w:keepNext/>
      <w:spacing w:after="0" w:line="240" w:lineRule="auto"/>
      <w:jc w:val="right"/>
      <w:outlineLvl w:val="0"/>
    </w:pPr>
    <w:rPr>
      <w:rFonts w:ascii="Times New Roman" w:eastAsia="Times New Roman" w:hAnsi="Times New Roman" w:cs="Times New Roman"/>
      <w:sz w:val="24"/>
      <w:szCs w:val="24"/>
    </w:rPr>
  </w:style>
  <w:style w:type="paragraph" w:styleId="Nagwek2">
    <w:name w:val="heading 2"/>
    <w:basedOn w:val="Normalny"/>
    <w:next w:val="Normalny"/>
    <w:link w:val="Nagwek2Znak"/>
    <w:uiPriority w:val="9"/>
    <w:semiHidden/>
    <w:unhideWhenUsed/>
    <w:qFormat/>
    <w:rsid w:val="006963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632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96327"/>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696327"/>
    <w:pPr>
      <w:ind w:left="720"/>
      <w:contextualSpacing/>
    </w:pPr>
  </w:style>
  <w:style w:type="table" w:styleId="Tabela-Siatka">
    <w:name w:val="Table Grid"/>
    <w:basedOn w:val="Standardowy"/>
    <w:uiPriority w:val="59"/>
    <w:rsid w:val="00696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rsid w:val="0069632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696327"/>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96327"/>
    <w:pPr>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69632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96327"/>
    <w:pPr>
      <w:spacing w:after="0" w:line="240" w:lineRule="auto"/>
      <w:ind w:firstLine="142"/>
      <w:jc w:val="center"/>
    </w:pPr>
    <w:rPr>
      <w:rFonts w:ascii="Times New Roman" w:eastAsia="Times New Roman" w:hAnsi="Times New Roman" w:cs="Times New Roman"/>
      <w:b/>
      <w:bCs/>
      <w:sz w:val="32"/>
      <w:szCs w:val="32"/>
      <w:u w:val="single"/>
    </w:rPr>
  </w:style>
  <w:style w:type="character" w:customStyle="1" w:styleId="TekstpodstawowywcityZnak">
    <w:name w:val="Tekst podstawowy wcięty Znak"/>
    <w:basedOn w:val="Domylnaczcionkaakapitu"/>
    <w:link w:val="Tekstpodstawowywcity"/>
    <w:rsid w:val="00696327"/>
    <w:rPr>
      <w:rFonts w:ascii="Times New Roman" w:eastAsia="Times New Roman" w:hAnsi="Times New Roman" w:cs="Times New Roman"/>
      <w:b/>
      <w:bCs/>
      <w:sz w:val="32"/>
      <w:szCs w:val="32"/>
      <w:u w:val="single"/>
      <w:lang w:eastAsia="pl-PL"/>
    </w:rPr>
  </w:style>
  <w:style w:type="paragraph" w:styleId="NormalnyWeb">
    <w:name w:val="Normal (Web)"/>
    <w:basedOn w:val="Normalny"/>
    <w:uiPriority w:val="99"/>
    <w:rsid w:val="00696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696327"/>
    <w:pPr>
      <w:spacing w:after="0" w:line="240" w:lineRule="auto"/>
      <w:ind w:left="708"/>
    </w:pPr>
    <w:rPr>
      <w:rFonts w:ascii="Times New Roman" w:eastAsia="Times New Roman" w:hAnsi="Times New Roman" w:cs="Times New Roman"/>
      <w:sz w:val="20"/>
      <w:szCs w:val="20"/>
    </w:rPr>
  </w:style>
  <w:style w:type="paragraph" w:styleId="Zwykytekst">
    <w:name w:val="Plain Text"/>
    <w:basedOn w:val="Normalny"/>
    <w:link w:val="ZwykytekstZnak"/>
    <w:rsid w:val="00696327"/>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696327"/>
    <w:rPr>
      <w:rFonts w:ascii="Courier New" w:eastAsia="Times New Roman" w:hAnsi="Courier New"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96327"/>
    <w:rPr>
      <w:sz w:val="20"/>
      <w:szCs w:val="20"/>
    </w:rPr>
  </w:style>
  <w:style w:type="paragraph" w:styleId="Tekstprzypisukocowego">
    <w:name w:val="endnote text"/>
    <w:basedOn w:val="Normalny"/>
    <w:link w:val="TekstprzypisukocowegoZnak"/>
    <w:uiPriority w:val="99"/>
    <w:semiHidden/>
    <w:unhideWhenUsed/>
    <w:rsid w:val="00696327"/>
    <w:pPr>
      <w:spacing w:after="0" w:line="240" w:lineRule="auto"/>
    </w:pPr>
    <w:rPr>
      <w:sz w:val="20"/>
      <w:szCs w:val="20"/>
    </w:rPr>
  </w:style>
  <w:style w:type="paragraph" w:styleId="Stopka">
    <w:name w:val="footer"/>
    <w:basedOn w:val="Normalny"/>
    <w:link w:val="StopkaZnak"/>
    <w:uiPriority w:val="99"/>
    <w:unhideWhenUsed/>
    <w:rsid w:val="00696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327"/>
  </w:style>
  <w:style w:type="character" w:customStyle="1" w:styleId="Tekstpodstawowy2Znak">
    <w:name w:val="Tekst podstawowy 2 Znak"/>
    <w:basedOn w:val="Domylnaczcionkaakapitu"/>
    <w:link w:val="Tekstpodstawowy2"/>
    <w:semiHidden/>
    <w:rsid w:val="00696327"/>
    <w:rPr>
      <w:rFonts w:ascii="Arial" w:eastAsia="Times New Roman" w:hAnsi="Arial" w:cs="Times New Roman"/>
      <w:sz w:val="24"/>
      <w:szCs w:val="24"/>
      <w:lang w:eastAsia="pl-PL"/>
    </w:rPr>
  </w:style>
  <w:style w:type="paragraph" w:styleId="Tekstpodstawowy2">
    <w:name w:val="Body Text 2"/>
    <w:basedOn w:val="Normalny"/>
    <w:link w:val="Tekstpodstawowy2Znak"/>
    <w:semiHidden/>
    <w:unhideWhenUsed/>
    <w:rsid w:val="00696327"/>
    <w:pPr>
      <w:spacing w:after="120" w:line="480" w:lineRule="auto"/>
    </w:pPr>
    <w:rPr>
      <w:rFonts w:ascii="Arial" w:eastAsia="Times New Roman" w:hAnsi="Arial" w:cs="Times New Roman"/>
      <w:sz w:val="24"/>
      <w:szCs w:val="24"/>
    </w:rPr>
  </w:style>
  <w:style w:type="character" w:customStyle="1" w:styleId="Tekstpodstawowy3Znak">
    <w:name w:val="Tekst podstawowy 3 Znak"/>
    <w:basedOn w:val="Domylnaczcionkaakapitu"/>
    <w:link w:val="Tekstpodstawowy3"/>
    <w:semiHidden/>
    <w:rsid w:val="00696327"/>
    <w:rPr>
      <w:rFonts w:ascii="Arial" w:eastAsia="Times New Roman" w:hAnsi="Arial" w:cs="Times New Roman"/>
      <w:sz w:val="16"/>
      <w:szCs w:val="16"/>
      <w:lang w:eastAsia="pl-PL"/>
    </w:rPr>
  </w:style>
  <w:style w:type="paragraph" w:styleId="Tekstpodstawowy3">
    <w:name w:val="Body Text 3"/>
    <w:basedOn w:val="Normalny"/>
    <w:link w:val="Tekstpodstawowy3Znak"/>
    <w:semiHidden/>
    <w:unhideWhenUsed/>
    <w:rsid w:val="00696327"/>
    <w:pPr>
      <w:spacing w:after="120" w:line="240" w:lineRule="auto"/>
    </w:pPr>
    <w:rPr>
      <w:rFonts w:ascii="Arial" w:eastAsia="Times New Roman" w:hAnsi="Arial" w:cs="Times New Roman"/>
      <w:sz w:val="16"/>
      <w:szCs w:val="16"/>
    </w:rPr>
  </w:style>
  <w:style w:type="character" w:customStyle="1" w:styleId="Tekstpodstawowywcity3Znak">
    <w:name w:val="Tekst podstawowy wcięty 3 Znak"/>
    <w:basedOn w:val="Domylnaczcionkaakapitu"/>
    <w:link w:val="Tekstpodstawowywcity3"/>
    <w:semiHidden/>
    <w:rsid w:val="00696327"/>
    <w:rPr>
      <w:rFonts w:ascii="Arial" w:eastAsia="Times New Roman" w:hAnsi="Arial" w:cs="Times New Roman"/>
      <w:sz w:val="16"/>
      <w:szCs w:val="16"/>
      <w:lang w:eastAsia="pl-PL"/>
    </w:rPr>
  </w:style>
  <w:style w:type="paragraph" w:styleId="Tekstpodstawowywcity3">
    <w:name w:val="Body Text Indent 3"/>
    <w:basedOn w:val="Normalny"/>
    <w:link w:val="Tekstpodstawowywcity3Znak"/>
    <w:semiHidden/>
    <w:unhideWhenUsed/>
    <w:rsid w:val="00696327"/>
    <w:pPr>
      <w:spacing w:after="120" w:line="240" w:lineRule="auto"/>
      <w:ind w:left="283"/>
    </w:pPr>
    <w:rPr>
      <w:rFonts w:ascii="Arial" w:eastAsia="Times New Roman" w:hAnsi="Arial" w:cs="Times New Roman"/>
      <w:sz w:val="16"/>
      <w:szCs w:val="16"/>
    </w:rPr>
  </w:style>
  <w:style w:type="paragraph" w:customStyle="1" w:styleId="LucaCash">
    <w:name w:val="Luca&amp;Cash"/>
    <w:basedOn w:val="Normalny"/>
    <w:rsid w:val="00696327"/>
    <w:pPr>
      <w:spacing w:after="0" w:line="360" w:lineRule="auto"/>
    </w:pPr>
    <w:rPr>
      <w:rFonts w:ascii="Arial Narrow" w:eastAsia="Times New Roman" w:hAnsi="Arial Narrow" w:cs="Times New Roman"/>
      <w:sz w:val="24"/>
      <w:szCs w:val="20"/>
    </w:rPr>
  </w:style>
  <w:style w:type="paragraph" w:customStyle="1" w:styleId="Styl1">
    <w:name w:val="Styl1"/>
    <w:basedOn w:val="Nagwek2"/>
    <w:rsid w:val="00696327"/>
    <w:pPr>
      <w:keepLines w:val="0"/>
      <w:spacing w:before="240" w:after="60" w:line="240" w:lineRule="auto"/>
      <w:jc w:val="both"/>
    </w:pPr>
    <w:rPr>
      <w:rFonts w:ascii="Arial" w:eastAsia="Times New Roman" w:hAnsi="Arial" w:cs="Arial"/>
      <w:bCs w:val="0"/>
      <w:iCs/>
      <w:color w:val="auto"/>
      <w:sz w:val="22"/>
      <w:szCs w:val="22"/>
    </w:rPr>
  </w:style>
  <w:style w:type="paragraph" w:customStyle="1" w:styleId="Tekstpodstawowywcity21">
    <w:name w:val="Tekst podstawowy wcięty 21"/>
    <w:basedOn w:val="Normalny"/>
    <w:rsid w:val="00696327"/>
    <w:pPr>
      <w:spacing w:after="0" w:line="240" w:lineRule="auto"/>
      <w:ind w:left="284"/>
      <w:jc w:val="both"/>
    </w:pPr>
    <w:rPr>
      <w:rFonts w:ascii="Times New Roman" w:eastAsia="Times New Roman" w:hAnsi="Times New Roman" w:cs="Times New Roman"/>
      <w:szCs w:val="20"/>
    </w:rPr>
  </w:style>
  <w:style w:type="paragraph" w:customStyle="1" w:styleId="Akapitzlist2">
    <w:name w:val="Akapit z listą2"/>
    <w:basedOn w:val="Normalny"/>
    <w:rsid w:val="00696327"/>
    <w:pPr>
      <w:spacing w:after="0" w:line="240" w:lineRule="auto"/>
      <w:ind w:left="708"/>
    </w:pPr>
    <w:rPr>
      <w:rFonts w:ascii="Times New Roman" w:eastAsia="Times New Roman" w:hAnsi="Times New Roman" w:cs="Times New Roman"/>
      <w:sz w:val="20"/>
      <w:szCs w:val="20"/>
    </w:rPr>
  </w:style>
  <w:style w:type="paragraph" w:customStyle="1" w:styleId="ProPublico1">
    <w:name w:val="ProPublico1"/>
    <w:basedOn w:val="Normalny"/>
    <w:rsid w:val="00696327"/>
    <w:pPr>
      <w:spacing w:after="0" w:line="360" w:lineRule="auto"/>
      <w:jc w:val="both"/>
      <w:outlineLvl w:val="0"/>
    </w:pPr>
    <w:rPr>
      <w:rFonts w:ascii="Arial" w:eastAsia="Times New Roman" w:hAnsi="Arial" w:cs="Times New Roman"/>
      <w:b/>
      <w:noProof/>
      <w:szCs w:val="20"/>
    </w:rPr>
  </w:style>
  <w:style w:type="character" w:customStyle="1" w:styleId="TekstdymkaZnak">
    <w:name w:val="Tekst dymka Znak"/>
    <w:basedOn w:val="Domylnaczcionkaakapitu"/>
    <w:link w:val="Tekstdymka"/>
    <w:uiPriority w:val="99"/>
    <w:semiHidden/>
    <w:rsid w:val="00696327"/>
    <w:rPr>
      <w:rFonts w:ascii="Tahoma" w:hAnsi="Tahoma" w:cs="Tahoma"/>
      <w:sz w:val="16"/>
      <w:szCs w:val="16"/>
    </w:rPr>
  </w:style>
  <w:style w:type="paragraph" w:styleId="Tekstdymka">
    <w:name w:val="Balloon Text"/>
    <w:basedOn w:val="Normalny"/>
    <w:link w:val="TekstdymkaZnak"/>
    <w:uiPriority w:val="99"/>
    <w:semiHidden/>
    <w:unhideWhenUsed/>
    <w:rsid w:val="00696327"/>
    <w:pPr>
      <w:spacing w:after="0" w:line="240" w:lineRule="auto"/>
    </w:pPr>
    <w:rPr>
      <w:rFonts w:ascii="Tahoma" w:hAnsi="Tahoma" w:cs="Tahoma"/>
      <w:sz w:val="16"/>
      <w:szCs w:val="16"/>
    </w:rPr>
  </w:style>
  <w:style w:type="paragraph" w:customStyle="1" w:styleId="WW-Tekstpodstawowy3">
    <w:name w:val="WW-Tekst podstawowy 3"/>
    <w:basedOn w:val="Normalny"/>
    <w:rsid w:val="00696327"/>
    <w:pPr>
      <w:suppressAutoHyphens/>
      <w:spacing w:after="0" w:line="240" w:lineRule="auto"/>
      <w:jc w:val="both"/>
    </w:pPr>
    <w:rPr>
      <w:rFonts w:ascii="Times New Roman" w:eastAsia="Times New Roman" w:hAnsi="Times New Roman" w:cs="Times New Roman"/>
      <w:kern w:val="1"/>
      <w:sz w:val="24"/>
      <w:szCs w:val="24"/>
      <w:lang w:eastAsia="ar-SA"/>
    </w:rPr>
  </w:style>
  <w:style w:type="paragraph" w:styleId="Poprawka">
    <w:name w:val="Revision"/>
    <w:hidden/>
    <w:uiPriority w:val="99"/>
    <w:semiHidden/>
    <w:rsid w:val="00167CC4"/>
    <w:pPr>
      <w:spacing w:after="0" w:line="240" w:lineRule="auto"/>
    </w:pPr>
  </w:style>
  <w:style w:type="character" w:styleId="Odwoaniedokomentarza">
    <w:name w:val="annotation reference"/>
    <w:basedOn w:val="Domylnaczcionkaakapitu"/>
    <w:uiPriority w:val="99"/>
    <w:semiHidden/>
    <w:unhideWhenUsed/>
    <w:rsid w:val="001701F1"/>
    <w:rPr>
      <w:sz w:val="16"/>
      <w:szCs w:val="16"/>
    </w:rPr>
  </w:style>
  <w:style w:type="paragraph" w:styleId="Tekstkomentarza">
    <w:name w:val="annotation text"/>
    <w:basedOn w:val="Normalny"/>
    <w:link w:val="TekstkomentarzaZnak"/>
    <w:uiPriority w:val="99"/>
    <w:semiHidden/>
    <w:unhideWhenUsed/>
    <w:rsid w:val="001701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01F1"/>
    <w:rPr>
      <w:sz w:val="20"/>
      <w:szCs w:val="20"/>
    </w:rPr>
  </w:style>
  <w:style w:type="paragraph" w:styleId="Tematkomentarza">
    <w:name w:val="annotation subject"/>
    <w:basedOn w:val="Tekstkomentarza"/>
    <w:next w:val="Tekstkomentarza"/>
    <w:link w:val="TematkomentarzaZnak"/>
    <w:uiPriority w:val="99"/>
    <w:semiHidden/>
    <w:unhideWhenUsed/>
    <w:rsid w:val="001701F1"/>
    <w:rPr>
      <w:b/>
      <w:bCs/>
    </w:rPr>
  </w:style>
  <w:style w:type="character" w:customStyle="1" w:styleId="TematkomentarzaZnak">
    <w:name w:val="Temat komentarza Znak"/>
    <w:basedOn w:val="TekstkomentarzaZnak"/>
    <w:link w:val="Tematkomentarza"/>
    <w:uiPriority w:val="99"/>
    <w:semiHidden/>
    <w:rsid w:val="001701F1"/>
    <w:rPr>
      <w:b/>
      <w:bCs/>
      <w:sz w:val="20"/>
      <w:szCs w:val="20"/>
    </w:rPr>
  </w:style>
  <w:style w:type="character" w:customStyle="1" w:styleId="WW8Num7z6">
    <w:name w:val="WW8Num7z6"/>
    <w:rsid w:val="00CE074C"/>
  </w:style>
  <w:style w:type="paragraph" w:styleId="Podtytu">
    <w:name w:val="Subtitle"/>
    <w:basedOn w:val="Normalny"/>
    <w:next w:val="Normalny"/>
    <w:link w:val="PodtytuZnak"/>
    <w:uiPriority w:val="11"/>
    <w:qFormat/>
    <w:rsid w:val="00FB4C2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FB4C24"/>
    <w:rPr>
      <w:color w:val="5A5A5A" w:themeColor="text1" w:themeTint="A5"/>
      <w:spacing w:val="15"/>
    </w:rPr>
  </w:style>
  <w:style w:type="paragraph" w:customStyle="1" w:styleId="Nagwek20">
    <w:name w:val="Nagłówek2"/>
    <w:basedOn w:val="Normalny"/>
    <w:next w:val="Tekstpodstawowy"/>
    <w:rsid w:val="00804C52"/>
    <w:pPr>
      <w:keepNext/>
      <w:suppressAutoHyphens/>
      <w:spacing w:before="240" w:after="120" w:line="240" w:lineRule="auto"/>
    </w:pPr>
    <w:rPr>
      <w:rFonts w:ascii="Arial" w:eastAsia="Lucida Sans Unicode" w:hAnsi="Arial" w:cs="Arial"/>
      <w:kern w:val="1"/>
      <w:sz w:val="28"/>
      <w:szCs w:val="28"/>
      <w:lang w:eastAsia="zh-CN"/>
    </w:rPr>
  </w:style>
  <w:style w:type="paragraph" w:customStyle="1" w:styleId="Default">
    <w:name w:val="Default"/>
    <w:rsid w:val="00804C52"/>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WW8Num2z0">
    <w:name w:val="WW8Num2z0"/>
    <w:rsid w:val="008E0F6D"/>
    <w:rPr>
      <w:rFonts w:ascii="Symbol" w:hAnsi="Symbo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9065">
      <w:bodyDiv w:val="1"/>
      <w:marLeft w:val="0"/>
      <w:marRight w:val="0"/>
      <w:marTop w:val="0"/>
      <w:marBottom w:val="0"/>
      <w:divBdr>
        <w:top w:val="none" w:sz="0" w:space="0" w:color="auto"/>
        <w:left w:val="none" w:sz="0" w:space="0" w:color="auto"/>
        <w:bottom w:val="none" w:sz="0" w:space="0" w:color="auto"/>
        <w:right w:val="none" w:sz="0" w:space="0" w:color="auto"/>
      </w:divBdr>
    </w:div>
    <w:div w:id="755518183">
      <w:bodyDiv w:val="1"/>
      <w:marLeft w:val="0"/>
      <w:marRight w:val="0"/>
      <w:marTop w:val="0"/>
      <w:marBottom w:val="0"/>
      <w:divBdr>
        <w:top w:val="none" w:sz="0" w:space="0" w:color="auto"/>
        <w:left w:val="none" w:sz="0" w:space="0" w:color="auto"/>
        <w:bottom w:val="none" w:sz="0" w:space="0" w:color="auto"/>
        <w:right w:val="none" w:sz="0" w:space="0" w:color="auto"/>
      </w:divBdr>
    </w:div>
    <w:div w:id="1060782942">
      <w:bodyDiv w:val="1"/>
      <w:marLeft w:val="0"/>
      <w:marRight w:val="0"/>
      <w:marTop w:val="0"/>
      <w:marBottom w:val="0"/>
      <w:divBdr>
        <w:top w:val="none" w:sz="0" w:space="0" w:color="auto"/>
        <w:left w:val="none" w:sz="0" w:space="0" w:color="auto"/>
        <w:bottom w:val="none" w:sz="0" w:space="0" w:color="auto"/>
        <w:right w:val="none" w:sz="0" w:space="0" w:color="auto"/>
      </w:divBdr>
    </w:div>
    <w:div w:id="1109084673">
      <w:bodyDiv w:val="1"/>
      <w:marLeft w:val="0"/>
      <w:marRight w:val="0"/>
      <w:marTop w:val="0"/>
      <w:marBottom w:val="0"/>
      <w:divBdr>
        <w:top w:val="none" w:sz="0" w:space="0" w:color="auto"/>
        <w:left w:val="none" w:sz="0" w:space="0" w:color="auto"/>
        <w:bottom w:val="none" w:sz="0" w:space="0" w:color="auto"/>
        <w:right w:val="none" w:sz="0" w:space="0" w:color="auto"/>
      </w:divBdr>
    </w:div>
    <w:div w:id="13638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soba xmlns="d995394a-faa7-403f-a8a5-fc757e92d0a3">
      <UserInfo>
        <DisplayName/>
        <AccountId xsi:nil="true"/>
        <AccountType/>
      </UserInfo>
    </osob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BC355A226F3F94FBABCD29DD0AC27D0" ma:contentTypeVersion="13" ma:contentTypeDescription="Utwórz nowy dokument." ma:contentTypeScope="" ma:versionID="648137eb99e188ed3d6e5997c02389a0">
  <xsd:schema xmlns:xsd="http://www.w3.org/2001/XMLSchema" xmlns:xs="http://www.w3.org/2001/XMLSchema" xmlns:p="http://schemas.microsoft.com/office/2006/metadata/properties" xmlns:ns2="3591dbd7-8e32-465b-ae9f-227040119a81" xmlns:ns3="d995394a-faa7-403f-a8a5-fc757e92d0a3" targetNamespace="http://schemas.microsoft.com/office/2006/metadata/properties" ma:root="true" ma:fieldsID="8e279567a3365a3d7529e267d18b57ba" ns2:_="" ns3:_="">
    <xsd:import namespace="3591dbd7-8e32-465b-ae9f-227040119a81"/>
    <xsd:import namespace="d995394a-faa7-403f-a8a5-fc757e92d0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osob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1dbd7-8e32-465b-ae9f-227040119a8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5394a-faa7-403f-a8a5-fc757e92d0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a" ma:index="1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8092-56CF-4A1A-895A-E5AAEFEF0A79}">
  <ds:schemaRefs>
    <ds:schemaRef ds:uri="http://schemas.microsoft.com/office/2006/documentManagement/types"/>
    <ds:schemaRef ds:uri="http://purl.org/dc/terms/"/>
    <ds:schemaRef ds:uri="http://purl.org/dc/dcmitype/"/>
    <ds:schemaRef ds:uri="http://purl.org/dc/elements/1.1/"/>
    <ds:schemaRef ds:uri="d995394a-faa7-403f-a8a5-fc757e92d0a3"/>
    <ds:schemaRef ds:uri="http://schemas.microsoft.com/office/infopath/2007/PartnerControls"/>
    <ds:schemaRef ds:uri="http://schemas.openxmlformats.org/package/2006/metadata/core-properties"/>
    <ds:schemaRef ds:uri="3591dbd7-8e32-465b-ae9f-227040119a8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DC8A41-73DD-4A40-A121-A99675E8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1dbd7-8e32-465b-ae9f-227040119a81"/>
    <ds:schemaRef ds:uri="d995394a-faa7-403f-a8a5-fc757e92d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E7C11-92CD-4B4B-BDD4-6BD015F2B33C}">
  <ds:schemaRefs>
    <ds:schemaRef ds:uri="http://schemas.microsoft.com/sharepoint/v3/contenttype/forms"/>
  </ds:schemaRefs>
</ds:datastoreItem>
</file>

<file path=customXml/itemProps4.xml><?xml version="1.0" encoding="utf-8"?>
<ds:datastoreItem xmlns:ds="http://schemas.openxmlformats.org/officeDocument/2006/customXml" ds:itemID="{93F16633-018C-48A0-8116-D9DF166F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5878</Words>
  <Characters>35273</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Ostrowski</dc:creator>
  <cp:lastModifiedBy>Autor</cp:lastModifiedBy>
  <cp:revision>5</cp:revision>
  <cp:lastPrinted>2014-02-06T08:15:00Z</cp:lastPrinted>
  <dcterms:created xsi:type="dcterms:W3CDTF">2021-03-08T22:06:00Z</dcterms:created>
  <dcterms:modified xsi:type="dcterms:W3CDTF">2021-03-10T16:39:00Z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0x0101007BC355A226F3F94FBABCD29DD0AC27D0</vt:lpwstr>
  </property>
  <property fmtid="{D5CDD505-2E9C-101B-9397-08002B2CF9AE}" pid="3" name="Order">
    <vt:r8>14287600</vt:r8>
  </property>
</Properties>
</file>