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D366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2C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72C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376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29A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417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B72CAB" w:rsidRPr="00B72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B72CAB" w:rsidRPr="00B72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536CC" w:rsidRDefault="003B222C" w:rsidP="00D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6D9" w:rsidRPr="00D536CC" w:rsidRDefault="00786DA8" w:rsidP="00D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DA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786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Wykonawcą,</w:t>
      </w:r>
    </w:p>
    <w:p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B7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394"/>
        <w:gridCol w:w="1592"/>
      </w:tblGrid>
      <w:tr w:rsidR="00C66F4A" w:rsidRPr="00C66F4A" w:rsidTr="004422D6">
        <w:trPr>
          <w:jc w:val="center"/>
        </w:trPr>
        <w:tc>
          <w:tcPr>
            <w:tcW w:w="562" w:type="dxa"/>
            <w:shd w:val="clear" w:color="auto" w:fill="auto"/>
          </w:tcPr>
          <w:p w:rsidR="007A6F74" w:rsidRPr="004F27DC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6F74" w:rsidRPr="004F27DC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B376F5"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376F5"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6F74" w:rsidRPr="004F27DC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6F74" w:rsidRPr="004F27DC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418" w:type="dxa"/>
            <w:shd w:val="clear" w:color="auto" w:fill="auto"/>
          </w:tcPr>
          <w:p w:rsidR="007A6F74" w:rsidRPr="004F27DC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6F74" w:rsidRPr="004F27DC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B376F5"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376F5"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:rsidR="007A6F74" w:rsidRPr="004F27DC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skali   całego zamówienia</w:t>
            </w:r>
          </w:p>
        </w:tc>
        <w:tc>
          <w:tcPr>
            <w:tcW w:w="1592" w:type="dxa"/>
            <w:shd w:val="clear" w:color="auto" w:fill="auto"/>
          </w:tcPr>
          <w:p w:rsidR="007A6F74" w:rsidRPr="004422D6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za 1 j.m.</w:t>
            </w:r>
          </w:p>
        </w:tc>
      </w:tr>
      <w:tr w:rsidR="00E97B05" w:rsidTr="000966F8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97B05" w:rsidRPr="004F27DC" w:rsidRDefault="00E97B05" w:rsidP="00E97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7300396"/>
            <w:r w:rsidRPr="004F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B05" w:rsidRPr="004F27DC" w:rsidRDefault="00EC14D7" w:rsidP="00EC1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14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 </w:t>
            </w:r>
            <w:bookmarkStart w:id="1" w:name="_Hlk81216697"/>
            <w:r w:rsidRPr="00EC14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kserograficzny</w:t>
            </w:r>
            <w:bookmarkEnd w:id="1"/>
            <w:r w:rsidRPr="00EC14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kolorze białym, format A4, klasa C+, białość co najmniej 146 CIE, 80g/m²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05" w:rsidRPr="004F27DC" w:rsidRDefault="000966F8" w:rsidP="00E97B0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</w:t>
            </w:r>
            <w:r w:rsidR="0058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B05" w:rsidRPr="004F27DC" w:rsidRDefault="005876EB" w:rsidP="00E97B0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97B05" w:rsidRPr="004422D6" w:rsidRDefault="00E97B05" w:rsidP="00E97B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F8" w:rsidTr="00955A3C">
        <w:trPr>
          <w:trHeight w:val="567"/>
          <w:jc w:val="center"/>
        </w:trPr>
        <w:tc>
          <w:tcPr>
            <w:tcW w:w="8368" w:type="dxa"/>
            <w:gridSpan w:val="5"/>
            <w:shd w:val="clear" w:color="auto" w:fill="auto"/>
            <w:vAlign w:val="center"/>
          </w:tcPr>
          <w:p w:rsidR="000966F8" w:rsidRPr="004F27DC" w:rsidRDefault="000966F8" w:rsidP="00E97B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27DC">
              <w:rPr>
                <w:rFonts w:ascii="Times New Roman" w:hAnsi="Times New Roman" w:cs="Times New Roman"/>
              </w:rPr>
              <w:t>UWAGA!!! JEDNA RYZA = 500 SZTUK/ARKUSZY W FORMACIE A4</w:t>
            </w:r>
          </w:p>
        </w:tc>
      </w:tr>
      <w:bookmarkEnd w:id="0"/>
    </w:tbl>
    <w:p w:rsidR="00230885" w:rsidRDefault="002308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9535B" w:rsidRPr="00CB54A6" w:rsidRDefault="003B222C" w:rsidP="0008014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Strony ustalają łączną, maksymalną wartość zamówienia n</w:t>
      </w:r>
      <w:r w:rsidR="0008014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  <w:r w:rsidR="00511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3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  <w:r w:rsidR="00D53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1C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CB5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D53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0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F08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511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511B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72C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</w:t>
      </w:r>
      <w:r w:rsidR="00CB54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536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11B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/ </w:t>
      </w:r>
      <w:r w:rsidR="00B72C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……………………………………………………………………….</w:t>
      </w:r>
      <w:r w:rsidR="00CB54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536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72CAB" w:rsidRDefault="003B222C" w:rsidP="00B72CAB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49535B" w:rsidRDefault="003B222C" w:rsidP="00B7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876EB" w:rsidRDefault="005876EB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5876EB" w:rsidP="0058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uiszczania należności za każdą dostarczoną partię produktów przelewem w terminie </w:t>
      </w:r>
      <w:r w:rsidR="003B2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3B22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B2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:rsidR="005876EB" w:rsidRDefault="005876EB" w:rsidP="0080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8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F849B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</w:t>
      </w:r>
      <w:r w:rsidR="00F849BA" w:rsidRPr="00F849BA">
        <w:t xml:space="preserve"> </w:t>
      </w:r>
      <w:r w:rsidR="00F849BA" w:rsidRPr="00F849B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kserograficz</w:t>
      </w:r>
      <w:r w:rsidR="00F8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r w:rsidRPr="005876E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:rsidR="00CB54A6" w:rsidRDefault="00CB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A6" w:rsidRDefault="00CB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AB" w:rsidRDefault="00B72CAB" w:rsidP="00B7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CB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Zamawiającego – magazyn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 dni (nie licząc dni wolnych od pracy) od momentu otrzymania pisemnego lub telefonicznego zapotrzebowania ze strony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lub w innym terminie uzgodnionym z Zamawiającym. Dostawy realizowane będą nie częściej niż </w:t>
      </w:r>
      <w:r w:rsidR="005876EB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876EB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A20D38" w:rsidRPr="00A20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2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p w:rsidR="00123A18" w:rsidRDefault="0012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3A18" w:rsidRDefault="003B222C" w:rsidP="00123A18">
      <w:pPr>
        <w:tabs>
          <w:tab w:val="left" w:pos="606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B376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powiadomi Wykonawcę o złej jakości dostarczonych produktów najpóźniej w następnym dniu roboczym następującym po dniu otrzymania dostawy. Odbioru ilościowego i jakościowego przedmiotowego asortymentu, dostarczonego do magazynu Zamawiającego każdorazowo dokonywać będzie magazynier na podstawie faktury lub dokumentu WZ. Wykonawca zobowiązuje się do bezpłatnej i natychmiastowej wymiany zakwestionowanej partii towaru na wolną od wad  na swój koszt i ryzyko, w terminie nie dłuższym niż 24 godziny od daty złożenia przez Zamawiającego reklamacji (fax, e-mail, telefon).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49535B" w:rsidRDefault="003B222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– </w:t>
      </w:r>
      <w:r w:rsidR="005876E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23A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% wartości zamówienia brutto określonego w § 1 niniejszej umowy.</w:t>
      </w:r>
    </w:p>
    <w:p w:rsidR="0049535B" w:rsidRDefault="004F27D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niedostarczenia w uzgodnionym terminie zamówionych artykułów lub dostarczenia ich w złej jakości, Wykonawca poniesie koszty zakupu przez Zamawiającego przedmiotowego asortymentu u innego dostawcy, także po wyższej cenie, tj. zostanie obciążony różnicą pomiędzy ceną wynikającą z oferty Wykonawcy a ceną zakupu u innego dostawcy</w:t>
      </w:r>
    </w:p>
    <w:p w:rsidR="00945A5D" w:rsidRPr="00B72CAB" w:rsidRDefault="004F27DC" w:rsidP="00B72CAB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zastrzega sobie prawo do pomniejszenia należnego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wynagrodzenia o karę umowną.</w:t>
      </w:r>
    </w:p>
    <w:p w:rsidR="0049535B" w:rsidRDefault="003B222C" w:rsidP="0094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945A5D" w:rsidRDefault="009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F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7DC"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brutto wynikające z formularza ofertowego są stałe przez cały okres obowiązywania umowy i nie podlegają waloryzacji poza przypadkiem opisanym w punkcie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27DC"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paragrafu.</w:t>
      </w:r>
    </w:p>
    <w:p w:rsidR="0049535B" w:rsidRDefault="003B222C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9223F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zamówienia.  </w:t>
      </w: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Zakup przez zamawiającego mniejszej ilości artykułów wymienionych w formularzu ofertowym nie może być podstawą żadnych roszczeń ze strony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wobec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:rsidR="004F27DC" w:rsidRDefault="004F27DC" w:rsidP="004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brutto poszczególnych artykułów mogą ulegać zmianom wyłącznie w sytuacji ustawowej zmiany stawki podatku od towarów i usług VAT. Zmiana cen musi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 aneksem do niniejszej umowy.</w:t>
      </w:r>
    </w:p>
    <w:p w:rsidR="00631711" w:rsidRDefault="0063171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11" w:rsidRPr="00631711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podpisania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wyczerpania przedmiotu zamówienia.</w:t>
      </w:r>
    </w:p>
    <w:p w:rsidR="00631711" w:rsidRPr="00631711" w:rsidRDefault="00631711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15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niewykonania dostawy w uzgodnionych terminach określonych w § 3 niniejszej umowy.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może rozwiązać umowę w trybie natychmiastowym z przyczyn, za które odpowiedzialność ponosi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 tym, co najmniej dwukrotnego dostarczenia artykułów nieodpowiedniej jakości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zgodnych ze złożoną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11" w:rsidRDefault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6EB" w:rsidRDefault="003B222C" w:rsidP="009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80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CAB" w:rsidRDefault="00B72CAB" w:rsidP="004D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</w:t>
      </w: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Pr="00511B36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sectPr w:rsidR="0049535B" w:rsidRPr="00511B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E1767" w:rsidRDefault="00DE1767" w:rsidP="00D533D5">
      <w:pPr>
        <w:spacing w:after="0" w:line="240" w:lineRule="auto"/>
      </w:pPr>
      <w:r>
        <w:separator/>
      </w:r>
    </w:p>
  </w:endnote>
  <w:endnote w:type="continuationSeparator" w:id="0">
    <w:p w:rsidR="00DE1767" w:rsidRDefault="00DE1767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E1767" w:rsidRDefault="00DE1767" w:rsidP="00D533D5">
      <w:pPr>
        <w:spacing w:after="0" w:line="240" w:lineRule="auto"/>
      </w:pPr>
      <w:r>
        <w:separator/>
      </w:r>
    </w:p>
  </w:footnote>
  <w:footnote w:type="continuationSeparator" w:id="0">
    <w:p w:rsidR="00DE1767" w:rsidRDefault="00DE1767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9775302">
    <w:abstractNumId w:val="0"/>
  </w:num>
  <w:num w:numId="2" w16cid:durableId="1162042233">
    <w:abstractNumId w:val="2"/>
  </w:num>
  <w:num w:numId="3" w16cid:durableId="2129275030">
    <w:abstractNumId w:val="3"/>
  </w:num>
  <w:num w:numId="4" w16cid:durableId="186836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6DE3"/>
    <w:rsid w:val="000629A7"/>
    <w:rsid w:val="000766A3"/>
    <w:rsid w:val="00080143"/>
    <w:rsid w:val="0009074F"/>
    <w:rsid w:val="000966F8"/>
    <w:rsid w:val="000C4CEA"/>
    <w:rsid w:val="000E155D"/>
    <w:rsid w:val="00117BE8"/>
    <w:rsid w:val="00123A18"/>
    <w:rsid w:val="001350DD"/>
    <w:rsid w:val="0017244F"/>
    <w:rsid w:val="001C4F08"/>
    <w:rsid w:val="00211CD3"/>
    <w:rsid w:val="00226594"/>
    <w:rsid w:val="00230885"/>
    <w:rsid w:val="00267A93"/>
    <w:rsid w:val="002951AE"/>
    <w:rsid w:val="002E7662"/>
    <w:rsid w:val="003249AA"/>
    <w:rsid w:val="003439A6"/>
    <w:rsid w:val="00376E95"/>
    <w:rsid w:val="003B222C"/>
    <w:rsid w:val="00431DC4"/>
    <w:rsid w:val="004422D6"/>
    <w:rsid w:val="004579D4"/>
    <w:rsid w:val="0049535B"/>
    <w:rsid w:val="004D22BF"/>
    <w:rsid w:val="004D6E8C"/>
    <w:rsid w:val="004F27DC"/>
    <w:rsid w:val="00511B36"/>
    <w:rsid w:val="005876EB"/>
    <w:rsid w:val="00592507"/>
    <w:rsid w:val="00631711"/>
    <w:rsid w:val="00697126"/>
    <w:rsid w:val="006A77D8"/>
    <w:rsid w:val="006F4651"/>
    <w:rsid w:val="00713D81"/>
    <w:rsid w:val="007413BE"/>
    <w:rsid w:val="0078263F"/>
    <w:rsid w:val="00786DA8"/>
    <w:rsid w:val="007A6F74"/>
    <w:rsid w:val="00801AE6"/>
    <w:rsid w:val="008236AC"/>
    <w:rsid w:val="00830035"/>
    <w:rsid w:val="00884939"/>
    <w:rsid w:val="008A605C"/>
    <w:rsid w:val="008D036D"/>
    <w:rsid w:val="009223F4"/>
    <w:rsid w:val="00945A5D"/>
    <w:rsid w:val="009638CD"/>
    <w:rsid w:val="00975F74"/>
    <w:rsid w:val="00A20D38"/>
    <w:rsid w:val="00A36AD7"/>
    <w:rsid w:val="00A377BC"/>
    <w:rsid w:val="00A41782"/>
    <w:rsid w:val="00AA3FAB"/>
    <w:rsid w:val="00B314CB"/>
    <w:rsid w:val="00B376F5"/>
    <w:rsid w:val="00B64EF2"/>
    <w:rsid w:val="00B66646"/>
    <w:rsid w:val="00B72CAB"/>
    <w:rsid w:val="00BE17C2"/>
    <w:rsid w:val="00C0723D"/>
    <w:rsid w:val="00C129AB"/>
    <w:rsid w:val="00C6417E"/>
    <w:rsid w:val="00C66F4A"/>
    <w:rsid w:val="00C96F9E"/>
    <w:rsid w:val="00CB54A6"/>
    <w:rsid w:val="00D366D9"/>
    <w:rsid w:val="00D533D5"/>
    <w:rsid w:val="00D536CC"/>
    <w:rsid w:val="00D71831"/>
    <w:rsid w:val="00D84C30"/>
    <w:rsid w:val="00DB45C5"/>
    <w:rsid w:val="00DC1E7E"/>
    <w:rsid w:val="00DE1767"/>
    <w:rsid w:val="00DF4FC8"/>
    <w:rsid w:val="00E2145C"/>
    <w:rsid w:val="00E76418"/>
    <w:rsid w:val="00E97B05"/>
    <w:rsid w:val="00EA37D1"/>
    <w:rsid w:val="00EC14D7"/>
    <w:rsid w:val="00F00CF4"/>
    <w:rsid w:val="00F5152F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BD8A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75</cp:revision>
  <cp:lastPrinted>2017-07-07T13:05:00Z</cp:lastPrinted>
  <dcterms:created xsi:type="dcterms:W3CDTF">2019-08-21T15:23:00Z</dcterms:created>
  <dcterms:modified xsi:type="dcterms:W3CDTF">2024-04-25T09:47:00Z</dcterms:modified>
  <dc:language>pl-PL</dc:language>
</cp:coreProperties>
</file>