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93F8D" w14:textId="77777777" w:rsidR="00D322C6" w:rsidRDefault="00AA21D5">
      <w:pPr>
        <w:jc w:val="center"/>
        <w:rPr>
          <w:rFonts w:asciiTheme="minorHAnsi" w:hAnsiTheme="minorHAnsi" w:cstheme="minorHAnsi"/>
          <w:sz w:val="20"/>
          <w:szCs w:val="20"/>
        </w:rPr>
      </w:pPr>
      <w:r>
        <w:rPr>
          <w:rFonts w:cstheme="minorHAnsi"/>
          <w:sz w:val="20"/>
          <w:szCs w:val="20"/>
        </w:rPr>
        <w:t>Nr sprawy:</w:t>
      </w:r>
    </w:p>
    <w:p w14:paraId="3BE7E747" w14:textId="090E1DF5" w:rsidR="00D322C6" w:rsidRDefault="00FD57D7">
      <w:pPr>
        <w:jc w:val="center"/>
        <w:rPr>
          <w:color w:val="000000"/>
        </w:rPr>
      </w:pPr>
      <w:r>
        <w:rPr>
          <w:rFonts w:cstheme="minorHAnsi"/>
          <w:color w:val="000000"/>
          <w:sz w:val="20"/>
          <w:szCs w:val="20"/>
        </w:rPr>
        <w:t>7</w:t>
      </w:r>
      <w:r w:rsidR="002A35BE">
        <w:rPr>
          <w:rFonts w:cstheme="minorHAnsi"/>
          <w:color w:val="000000"/>
          <w:sz w:val="20"/>
          <w:szCs w:val="20"/>
        </w:rPr>
        <w:t>/202</w:t>
      </w:r>
      <w:r>
        <w:rPr>
          <w:rFonts w:cstheme="minorHAnsi"/>
          <w:color w:val="000000"/>
          <w:sz w:val="20"/>
          <w:szCs w:val="20"/>
        </w:rPr>
        <w:t>4</w:t>
      </w:r>
      <w:r w:rsidR="00AA21D5">
        <w:rPr>
          <w:rFonts w:cstheme="minorHAnsi"/>
          <w:color w:val="000000"/>
          <w:sz w:val="20"/>
          <w:szCs w:val="20"/>
        </w:rPr>
        <w:t>/DZP/PN</w:t>
      </w:r>
    </w:p>
    <w:p w14:paraId="4AA06D94" w14:textId="77777777" w:rsidR="00D322C6" w:rsidRDefault="00AA21D5">
      <w:pPr>
        <w:jc w:val="center"/>
        <w:rPr>
          <w:rFonts w:asciiTheme="minorHAnsi" w:hAnsiTheme="minorHAnsi" w:cstheme="minorHAnsi"/>
          <w:sz w:val="20"/>
          <w:szCs w:val="20"/>
        </w:rPr>
      </w:pPr>
      <w:r>
        <w:rPr>
          <w:rFonts w:cstheme="minorHAnsi"/>
          <w:sz w:val="20"/>
          <w:szCs w:val="20"/>
        </w:rPr>
        <w:t>Specyfikacja Warunków Zamówienia</w:t>
      </w:r>
    </w:p>
    <w:p w14:paraId="079897FE" w14:textId="77777777" w:rsidR="00D322C6" w:rsidRDefault="00D322C6">
      <w:pPr>
        <w:rPr>
          <w:rFonts w:asciiTheme="minorHAnsi" w:hAnsiTheme="minorHAnsi" w:cstheme="minorHAnsi"/>
          <w:sz w:val="20"/>
          <w:szCs w:val="20"/>
        </w:rPr>
      </w:pPr>
    </w:p>
    <w:p w14:paraId="040B9ADB" w14:textId="77777777" w:rsidR="00D322C6" w:rsidRDefault="00AA21D5">
      <w:pPr>
        <w:jc w:val="center"/>
        <w:rPr>
          <w:rFonts w:asciiTheme="minorHAnsi" w:hAnsiTheme="minorHAnsi" w:cstheme="minorHAnsi"/>
          <w:sz w:val="20"/>
          <w:szCs w:val="20"/>
        </w:rPr>
      </w:pPr>
      <w:r>
        <w:rPr>
          <w:rFonts w:cstheme="minorHAnsi"/>
          <w:sz w:val="20"/>
          <w:szCs w:val="20"/>
        </w:rPr>
        <w:t>ZAMAWIAJĄCY:</w:t>
      </w:r>
    </w:p>
    <w:p w14:paraId="4C408425" w14:textId="77777777" w:rsidR="00D322C6" w:rsidRDefault="00AA21D5">
      <w:pPr>
        <w:spacing w:after="0"/>
        <w:jc w:val="center"/>
        <w:rPr>
          <w:rFonts w:asciiTheme="minorHAnsi" w:hAnsiTheme="minorHAnsi" w:cstheme="minorHAnsi"/>
          <w:sz w:val="20"/>
          <w:szCs w:val="20"/>
        </w:rPr>
      </w:pPr>
      <w:r>
        <w:rPr>
          <w:rFonts w:cstheme="minorHAnsi"/>
          <w:sz w:val="20"/>
          <w:szCs w:val="20"/>
        </w:rPr>
        <w:t>Wojewódzki Szpital Chorób Płuc</w:t>
      </w:r>
    </w:p>
    <w:p w14:paraId="621A6F4F" w14:textId="77777777" w:rsidR="00D322C6" w:rsidRDefault="00AA21D5">
      <w:pPr>
        <w:spacing w:after="0"/>
        <w:jc w:val="center"/>
        <w:rPr>
          <w:rFonts w:asciiTheme="minorHAnsi" w:hAnsiTheme="minorHAnsi" w:cstheme="minorHAnsi"/>
          <w:sz w:val="20"/>
          <w:szCs w:val="20"/>
        </w:rPr>
      </w:pPr>
      <w:r>
        <w:rPr>
          <w:rFonts w:cstheme="minorHAnsi"/>
          <w:sz w:val="20"/>
          <w:szCs w:val="20"/>
        </w:rPr>
        <w:t>im. dr. Alojzego Pawelca</w:t>
      </w:r>
    </w:p>
    <w:p w14:paraId="2B2D0ACF" w14:textId="77777777" w:rsidR="00D322C6" w:rsidRDefault="00AA21D5">
      <w:pPr>
        <w:spacing w:after="0"/>
        <w:jc w:val="center"/>
        <w:rPr>
          <w:rFonts w:asciiTheme="minorHAnsi" w:hAnsiTheme="minorHAnsi" w:cstheme="minorHAnsi"/>
          <w:sz w:val="20"/>
          <w:szCs w:val="20"/>
        </w:rPr>
      </w:pPr>
      <w:r>
        <w:rPr>
          <w:rFonts w:cstheme="minorHAnsi"/>
          <w:sz w:val="20"/>
          <w:szCs w:val="20"/>
        </w:rPr>
        <w:t>ul. Bracka 13</w:t>
      </w:r>
    </w:p>
    <w:p w14:paraId="7A046A42" w14:textId="77777777" w:rsidR="00D322C6" w:rsidRDefault="00AA21D5">
      <w:pPr>
        <w:spacing w:after="0"/>
        <w:jc w:val="center"/>
        <w:rPr>
          <w:rFonts w:asciiTheme="minorHAnsi" w:hAnsiTheme="minorHAnsi" w:cstheme="minorHAnsi"/>
          <w:sz w:val="20"/>
          <w:szCs w:val="20"/>
        </w:rPr>
      </w:pPr>
      <w:r>
        <w:rPr>
          <w:rFonts w:cstheme="minorHAnsi"/>
          <w:sz w:val="20"/>
          <w:szCs w:val="20"/>
        </w:rPr>
        <w:t>44-300 Wodzisław Śląski</w:t>
      </w:r>
    </w:p>
    <w:p w14:paraId="166D559F" w14:textId="77777777" w:rsidR="00D322C6" w:rsidRDefault="00AA21D5">
      <w:pPr>
        <w:pStyle w:val="TableParagraph"/>
        <w:spacing w:before="188" w:line="252" w:lineRule="exact"/>
        <w:ind w:left="1176" w:right="1173"/>
        <w:jc w:val="center"/>
        <w:rPr>
          <w:rFonts w:asciiTheme="minorHAnsi" w:hAnsiTheme="minorHAnsi" w:cstheme="minorHAnsi"/>
          <w:sz w:val="20"/>
          <w:szCs w:val="20"/>
        </w:rPr>
      </w:pPr>
      <w:r>
        <w:rPr>
          <w:rFonts w:asciiTheme="minorHAnsi" w:hAnsiTheme="minorHAnsi" w:cstheme="minorHAnsi"/>
          <w:sz w:val="20"/>
          <w:szCs w:val="20"/>
        </w:rPr>
        <w:t>ZAPRASZA DO ZŁOŻENIA OFERTY W POSTĘPOWANIU</w:t>
      </w:r>
    </w:p>
    <w:p w14:paraId="7B7A811C" w14:textId="77777777" w:rsidR="00D322C6" w:rsidRDefault="00AA21D5">
      <w:pPr>
        <w:pStyle w:val="TableParagraph"/>
        <w:spacing w:line="252" w:lineRule="exact"/>
        <w:ind w:left="1182" w:right="1173"/>
        <w:jc w:val="center"/>
        <w:rPr>
          <w:rFonts w:asciiTheme="minorHAnsi" w:hAnsiTheme="minorHAnsi" w:cstheme="minorHAnsi"/>
          <w:sz w:val="20"/>
          <w:szCs w:val="20"/>
        </w:rPr>
      </w:pPr>
      <w:r>
        <w:rPr>
          <w:rFonts w:asciiTheme="minorHAnsi" w:hAnsiTheme="minorHAnsi" w:cstheme="minorHAnsi"/>
          <w:sz w:val="20"/>
          <w:szCs w:val="20"/>
        </w:rPr>
        <w:t>pn.:</w:t>
      </w:r>
    </w:p>
    <w:p w14:paraId="25B812E6" w14:textId="77777777" w:rsidR="00D322C6" w:rsidRDefault="00AA21D5">
      <w:pPr>
        <w:jc w:val="center"/>
        <w:rPr>
          <w:color w:val="000000"/>
        </w:rPr>
      </w:pPr>
      <w:r>
        <w:rPr>
          <w:rFonts w:cstheme="minorHAnsi"/>
          <w:b/>
          <w:bCs/>
          <w:color w:val="000000"/>
        </w:rPr>
        <w:t>„</w:t>
      </w:r>
      <w:bookmarkStart w:id="0" w:name="OLE_LINK2"/>
      <w:bookmarkStart w:id="1" w:name="OLE_LINK1"/>
      <w:bookmarkStart w:id="2" w:name="OLE_LINK3"/>
      <w:r>
        <w:rPr>
          <w:rFonts w:cstheme="minorHAnsi"/>
          <w:b/>
          <w:bCs/>
          <w:color w:val="000000"/>
        </w:rPr>
        <w:t>Dostawa materiałów eksploatacyjnych dla Laboratorium</w:t>
      </w:r>
      <w:bookmarkEnd w:id="0"/>
      <w:bookmarkEnd w:id="1"/>
      <w:bookmarkEnd w:id="2"/>
      <w:r>
        <w:rPr>
          <w:rFonts w:cstheme="minorHAnsi"/>
          <w:b/>
          <w:bCs/>
          <w:color w:val="000000"/>
        </w:rPr>
        <w:t>”</w:t>
      </w:r>
    </w:p>
    <w:p w14:paraId="21B9C19F" w14:textId="77777777" w:rsidR="00D322C6" w:rsidRDefault="00AA21D5">
      <w:pPr>
        <w:pStyle w:val="TableParagraph"/>
        <w:ind w:left="1147" w:right="1173"/>
        <w:jc w:val="center"/>
        <w:rPr>
          <w:rFonts w:asciiTheme="minorHAnsi" w:hAnsiTheme="minorHAnsi" w:cstheme="minorHAnsi"/>
          <w:sz w:val="20"/>
          <w:szCs w:val="20"/>
        </w:rPr>
      </w:pPr>
      <w:r>
        <w:rPr>
          <w:rFonts w:asciiTheme="minorHAnsi" w:hAnsiTheme="minorHAnsi" w:cstheme="minorHAnsi"/>
          <w:sz w:val="20"/>
          <w:szCs w:val="20"/>
          <w:u w:val="single" w:color="1D174F"/>
        </w:rPr>
        <w:t>TRYB UDZIELENIA ZAMÓWIENIA</w:t>
      </w:r>
      <w:r>
        <w:rPr>
          <w:rFonts w:asciiTheme="minorHAnsi" w:hAnsiTheme="minorHAnsi" w:cstheme="minorHAnsi"/>
          <w:b/>
          <w:sz w:val="20"/>
          <w:szCs w:val="20"/>
        </w:rPr>
        <w:t xml:space="preserve">: </w:t>
      </w:r>
      <w:r>
        <w:rPr>
          <w:rFonts w:asciiTheme="minorHAnsi" w:hAnsiTheme="minorHAnsi" w:cstheme="minorHAnsi"/>
          <w:sz w:val="20"/>
          <w:szCs w:val="20"/>
        </w:rPr>
        <w:t>tryb podstawowy bez negocjacji</w:t>
      </w:r>
    </w:p>
    <w:p w14:paraId="6E45AFD9" w14:textId="77777777" w:rsidR="00D322C6" w:rsidRDefault="00D322C6">
      <w:pPr>
        <w:pStyle w:val="TableParagraph"/>
        <w:rPr>
          <w:rFonts w:asciiTheme="minorHAnsi" w:hAnsiTheme="minorHAnsi" w:cstheme="minorHAnsi"/>
          <w:sz w:val="20"/>
          <w:szCs w:val="20"/>
        </w:rPr>
      </w:pPr>
    </w:p>
    <w:p w14:paraId="027815CA" w14:textId="77777777" w:rsidR="00D322C6" w:rsidRDefault="00D322C6">
      <w:pPr>
        <w:pStyle w:val="TableParagraph"/>
        <w:rPr>
          <w:rFonts w:asciiTheme="minorHAnsi" w:hAnsiTheme="minorHAnsi" w:cstheme="minorHAnsi"/>
          <w:sz w:val="20"/>
          <w:szCs w:val="20"/>
        </w:rPr>
      </w:pPr>
    </w:p>
    <w:p w14:paraId="53E8A6E5" w14:textId="21F0DD17" w:rsidR="00D322C6" w:rsidRDefault="00AA21D5">
      <w:pPr>
        <w:rPr>
          <w:rFonts w:asciiTheme="minorHAnsi" w:hAnsiTheme="minorHAnsi" w:cstheme="minorHAnsi"/>
          <w:sz w:val="20"/>
          <w:szCs w:val="20"/>
        </w:rPr>
      </w:pPr>
      <w:r>
        <w:rPr>
          <w:rFonts w:cstheme="minorHAnsi"/>
          <w:sz w:val="20"/>
          <w:szCs w:val="20"/>
        </w:rPr>
        <w:t xml:space="preserve">Podstawa prawna: Ustawa z dnia 11.09.2019r. - Prawo zamówień publicznych (Dz. U. z  </w:t>
      </w:r>
      <w:r>
        <w:rPr>
          <w:sz w:val="20"/>
          <w:szCs w:val="20"/>
        </w:rPr>
        <w:t xml:space="preserve"> Dz. U 202</w:t>
      </w:r>
      <w:r w:rsidR="00FD57D7">
        <w:rPr>
          <w:sz w:val="20"/>
          <w:szCs w:val="20"/>
        </w:rPr>
        <w:t>3</w:t>
      </w:r>
      <w:r>
        <w:rPr>
          <w:sz w:val="20"/>
          <w:szCs w:val="20"/>
        </w:rPr>
        <w:t xml:space="preserve">, poz. </w:t>
      </w:r>
      <w:r w:rsidR="00FD57D7">
        <w:rPr>
          <w:sz w:val="20"/>
          <w:szCs w:val="20"/>
        </w:rPr>
        <w:t>1605</w:t>
      </w:r>
      <w:r>
        <w:rPr>
          <w:rFonts w:cstheme="minorHAnsi"/>
          <w:sz w:val="20"/>
          <w:szCs w:val="20"/>
        </w:rPr>
        <w:t xml:space="preserve"> z późn. zm.)</w:t>
      </w:r>
    </w:p>
    <w:p w14:paraId="1F578818" w14:textId="77777777" w:rsidR="00D322C6" w:rsidRDefault="00D322C6">
      <w:pPr>
        <w:rPr>
          <w:rFonts w:asciiTheme="minorHAnsi" w:hAnsiTheme="minorHAnsi" w:cstheme="minorHAnsi"/>
          <w:sz w:val="20"/>
          <w:szCs w:val="20"/>
        </w:rPr>
      </w:pPr>
    </w:p>
    <w:p w14:paraId="7C0CD695" w14:textId="5B5942DB" w:rsidR="00D322C6" w:rsidRDefault="00116C88">
      <w:pPr>
        <w:pStyle w:val="TableParagraph"/>
        <w:spacing w:line="500" w:lineRule="atLeast"/>
        <w:ind w:left="5506" w:right="1801" w:firstLine="158"/>
        <w:rPr>
          <w:rFonts w:asciiTheme="minorHAnsi" w:hAnsiTheme="minorHAnsi" w:cstheme="minorHAnsi"/>
          <w:b/>
          <w:sz w:val="20"/>
          <w:szCs w:val="20"/>
        </w:rPr>
      </w:pPr>
      <w:r>
        <w:rPr>
          <w:rFonts w:asciiTheme="minorHAnsi" w:hAnsiTheme="minorHAnsi" w:cstheme="minorHAnsi"/>
          <w:b/>
          <w:sz w:val="20"/>
          <w:szCs w:val="20"/>
        </w:rPr>
        <w:t xml:space="preserve">       </w:t>
      </w:r>
      <w:r w:rsidR="00AA21D5">
        <w:rPr>
          <w:rFonts w:asciiTheme="minorHAnsi" w:hAnsiTheme="minorHAnsi" w:cstheme="minorHAnsi"/>
          <w:b/>
          <w:sz w:val="20"/>
          <w:szCs w:val="20"/>
        </w:rPr>
        <w:t xml:space="preserve">ZATWIERDZAM </w:t>
      </w:r>
    </w:p>
    <w:p w14:paraId="301F3A41" w14:textId="305E914D" w:rsidR="00116C88" w:rsidRDefault="00116C88" w:rsidP="00FD57D7">
      <w:pPr>
        <w:pStyle w:val="TableParagraph"/>
        <w:spacing w:line="500" w:lineRule="atLeast"/>
        <w:ind w:left="4962" w:right="1801" w:firstLine="158"/>
        <w:rPr>
          <w:rFonts w:asciiTheme="minorHAnsi" w:hAnsiTheme="minorHAnsi" w:cstheme="minorHAnsi"/>
          <w:b/>
          <w:sz w:val="20"/>
          <w:szCs w:val="20"/>
        </w:rPr>
      </w:pPr>
      <w:r>
        <w:rPr>
          <w:rFonts w:asciiTheme="minorHAnsi" w:hAnsiTheme="minorHAnsi" w:cstheme="minorHAnsi"/>
          <w:b/>
          <w:sz w:val="20"/>
          <w:szCs w:val="20"/>
        </w:rPr>
        <w:t xml:space="preserve">                         </w:t>
      </w:r>
    </w:p>
    <w:p w14:paraId="1391187A" w14:textId="77777777" w:rsidR="00D322C6" w:rsidRDefault="00D322C6">
      <w:pPr>
        <w:pStyle w:val="TableParagraph"/>
        <w:spacing w:line="500" w:lineRule="atLeast"/>
        <w:ind w:left="1966" w:right="1801" w:hanging="221"/>
        <w:rPr>
          <w:rFonts w:asciiTheme="minorHAnsi" w:hAnsiTheme="minorHAnsi" w:cstheme="minorHAnsi"/>
          <w:b/>
          <w:sz w:val="20"/>
          <w:szCs w:val="20"/>
        </w:rPr>
      </w:pPr>
    </w:p>
    <w:p w14:paraId="4064CE05" w14:textId="77777777" w:rsidR="00D322C6" w:rsidRDefault="00D322C6">
      <w:pPr>
        <w:pStyle w:val="TableParagraph"/>
        <w:spacing w:line="500" w:lineRule="atLeast"/>
        <w:ind w:left="1966" w:right="1801" w:hanging="221"/>
        <w:rPr>
          <w:rFonts w:asciiTheme="minorHAnsi" w:hAnsiTheme="minorHAnsi" w:cstheme="minorHAnsi"/>
          <w:b/>
          <w:sz w:val="20"/>
          <w:szCs w:val="20"/>
        </w:rPr>
      </w:pPr>
    </w:p>
    <w:p w14:paraId="76407D84" w14:textId="77777777" w:rsidR="00D322C6" w:rsidRDefault="00D322C6">
      <w:pPr>
        <w:pStyle w:val="TableParagraph"/>
        <w:spacing w:before="2"/>
        <w:ind w:left="754"/>
        <w:rPr>
          <w:rFonts w:asciiTheme="minorHAnsi" w:hAnsiTheme="minorHAnsi" w:cstheme="minorHAnsi"/>
          <w:b/>
          <w:sz w:val="20"/>
          <w:szCs w:val="20"/>
        </w:rPr>
      </w:pPr>
    </w:p>
    <w:p w14:paraId="231C19C8" w14:textId="77777777" w:rsidR="00D322C6" w:rsidRDefault="00D322C6">
      <w:pPr>
        <w:pStyle w:val="TableParagraph"/>
        <w:spacing w:before="4"/>
        <w:rPr>
          <w:rFonts w:asciiTheme="minorHAnsi" w:hAnsiTheme="minorHAnsi" w:cstheme="minorHAnsi"/>
          <w:sz w:val="20"/>
          <w:szCs w:val="20"/>
        </w:rPr>
      </w:pPr>
    </w:p>
    <w:p w14:paraId="0815C5A2" w14:textId="42277B55" w:rsidR="00D322C6" w:rsidRDefault="004D6ADD">
      <w:pPr>
        <w:ind w:left="4248" w:firstLine="708"/>
        <w:rPr>
          <w:rFonts w:asciiTheme="minorHAnsi" w:hAnsiTheme="minorHAnsi" w:cstheme="minorHAnsi"/>
          <w:sz w:val="20"/>
          <w:szCs w:val="20"/>
        </w:rPr>
      </w:pPr>
      <w:r>
        <w:rPr>
          <w:rFonts w:cstheme="minorHAnsi"/>
          <w:sz w:val="20"/>
          <w:szCs w:val="20"/>
        </w:rPr>
        <w:t xml:space="preserve">               </w:t>
      </w:r>
      <w:r w:rsidR="002A35BE">
        <w:rPr>
          <w:rFonts w:cstheme="minorHAnsi"/>
          <w:sz w:val="20"/>
          <w:szCs w:val="20"/>
        </w:rPr>
        <w:t xml:space="preserve">Dnia </w:t>
      </w:r>
      <w:r>
        <w:rPr>
          <w:rFonts w:cstheme="minorHAnsi"/>
          <w:sz w:val="20"/>
          <w:szCs w:val="20"/>
        </w:rPr>
        <w:t>2</w:t>
      </w:r>
      <w:r w:rsidR="00FD57D7">
        <w:rPr>
          <w:rFonts w:cstheme="minorHAnsi"/>
          <w:sz w:val="20"/>
          <w:szCs w:val="20"/>
        </w:rPr>
        <w:t>6</w:t>
      </w:r>
      <w:r>
        <w:rPr>
          <w:rFonts w:cstheme="minorHAnsi"/>
          <w:sz w:val="20"/>
          <w:szCs w:val="20"/>
        </w:rPr>
        <w:t>.06</w:t>
      </w:r>
      <w:r w:rsidR="002A35BE">
        <w:rPr>
          <w:rFonts w:cstheme="minorHAnsi"/>
          <w:sz w:val="20"/>
          <w:szCs w:val="20"/>
        </w:rPr>
        <w:t>.</w:t>
      </w:r>
      <w:r>
        <w:rPr>
          <w:rFonts w:cstheme="minorHAnsi"/>
          <w:sz w:val="20"/>
          <w:szCs w:val="20"/>
        </w:rPr>
        <w:t>202</w:t>
      </w:r>
      <w:r w:rsidR="00FD57D7">
        <w:rPr>
          <w:rFonts w:cstheme="minorHAnsi"/>
          <w:sz w:val="20"/>
          <w:szCs w:val="20"/>
        </w:rPr>
        <w:t>4</w:t>
      </w:r>
    </w:p>
    <w:p w14:paraId="464B7F44" w14:textId="77777777" w:rsidR="00D322C6" w:rsidRDefault="00D322C6">
      <w:pPr>
        <w:ind w:left="4248" w:firstLine="708"/>
        <w:rPr>
          <w:rFonts w:asciiTheme="minorHAnsi" w:hAnsiTheme="minorHAnsi" w:cstheme="minorHAnsi"/>
          <w:sz w:val="20"/>
          <w:szCs w:val="20"/>
        </w:rPr>
      </w:pPr>
    </w:p>
    <w:p w14:paraId="595E1C02" w14:textId="77777777" w:rsidR="00D322C6" w:rsidRDefault="00D322C6">
      <w:pPr>
        <w:ind w:left="4248" w:firstLine="708"/>
        <w:rPr>
          <w:rFonts w:asciiTheme="minorHAnsi" w:hAnsiTheme="minorHAnsi" w:cstheme="minorHAnsi"/>
          <w:sz w:val="20"/>
          <w:szCs w:val="20"/>
        </w:rPr>
      </w:pPr>
    </w:p>
    <w:p w14:paraId="0A655D6F" w14:textId="77777777" w:rsidR="00D322C6" w:rsidRDefault="00D322C6">
      <w:pPr>
        <w:ind w:left="4248" w:firstLine="708"/>
        <w:rPr>
          <w:rFonts w:asciiTheme="minorHAnsi" w:hAnsiTheme="minorHAnsi" w:cstheme="minorHAnsi"/>
          <w:sz w:val="20"/>
          <w:szCs w:val="20"/>
        </w:rPr>
      </w:pPr>
    </w:p>
    <w:p w14:paraId="6DBE2398" w14:textId="77777777" w:rsidR="00D322C6" w:rsidRDefault="00D322C6">
      <w:pPr>
        <w:ind w:left="4248" w:firstLine="708"/>
        <w:rPr>
          <w:rFonts w:asciiTheme="minorHAnsi" w:hAnsiTheme="minorHAnsi" w:cstheme="minorHAnsi"/>
          <w:sz w:val="20"/>
          <w:szCs w:val="20"/>
        </w:rPr>
      </w:pPr>
    </w:p>
    <w:p w14:paraId="326867DE" w14:textId="77777777" w:rsidR="00D322C6" w:rsidRDefault="00D322C6">
      <w:pPr>
        <w:ind w:left="4248" w:firstLine="708"/>
        <w:rPr>
          <w:rFonts w:asciiTheme="minorHAnsi" w:hAnsiTheme="minorHAnsi" w:cstheme="minorHAnsi"/>
          <w:sz w:val="20"/>
          <w:szCs w:val="20"/>
        </w:rPr>
      </w:pPr>
    </w:p>
    <w:p w14:paraId="6A658DFB" w14:textId="77777777" w:rsidR="00D322C6" w:rsidRDefault="00D322C6">
      <w:pPr>
        <w:ind w:left="4248" w:firstLine="708"/>
        <w:rPr>
          <w:rFonts w:asciiTheme="minorHAnsi" w:hAnsiTheme="minorHAnsi" w:cstheme="minorHAnsi"/>
          <w:sz w:val="20"/>
          <w:szCs w:val="20"/>
        </w:rPr>
      </w:pPr>
    </w:p>
    <w:p w14:paraId="5504CA52" w14:textId="77777777" w:rsidR="00D322C6" w:rsidRDefault="00D322C6">
      <w:pPr>
        <w:ind w:left="4248" w:firstLine="708"/>
        <w:rPr>
          <w:rFonts w:asciiTheme="minorHAnsi" w:hAnsiTheme="minorHAnsi" w:cstheme="minorHAnsi"/>
          <w:sz w:val="20"/>
          <w:szCs w:val="20"/>
        </w:rPr>
      </w:pPr>
    </w:p>
    <w:p w14:paraId="33D29A76" w14:textId="77777777" w:rsidR="00D322C6" w:rsidRDefault="00D322C6">
      <w:pPr>
        <w:ind w:left="4248" w:firstLine="708"/>
        <w:rPr>
          <w:rFonts w:asciiTheme="minorHAnsi" w:hAnsiTheme="minorHAnsi" w:cstheme="minorHAnsi"/>
          <w:sz w:val="20"/>
          <w:szCs w:val="20"/>
        </w:rPr>
      </w:pPr>
    </w:p>
    <w:p w14:paraId="317C5F35" w14:textId="77777777" w:rsidR="00D322C6" w:rsidRDefault="00D322C6">
      <w:pPr>
        <w:ind w:left="4248" w:firstLine="708"/>
        <w:rPr>
          <w:rFonts w:asciiTheme="minorHAnsi" w:hAnsiTheme="minorHAnsi" w:cstheme="minorHAnsi"/>
          <w:sz w:val="20"/>
          <w:szCs w:val="20"/>
        </w:rPr>
      </w:pPr>
    </w:p>
    <w:p w14:paraId="0B5D52E4" w14:textId="77777777" w:rsidR="00D322C6" w:rsidRDefault="00D322C6">
      <w:pPr>
        <w:jc w:val="center"/>
        <w:rPr>
          <w:rFonts w:cstheme="minorHAnsi"/>
          <w:b/>
          <w:sz w:val="20"/>
          <w:szCs w:val="20"/>
        </w:rPr>
      </w:pPr>
    </w:p>
    <w:p w14:paraId="1641B81E" w14:textId="77777777" w:rsidR="00D322C6" w:rsidRDefault="00AA21D5">
      <w:pPr>
        <w:jc w:val="center"/>
        <w:rPr>
          <w:rFonts w:asciiTheme="minorHAnsi" w:hAnsiTheme="minorHAnsi" w:cstheme="minorHAnsi"/>
          <w:b/>
          <w:sz w:val="20"/>
          <w:szCs w:val="20"/>
        </w:rPr>
      </w:pPr>
      <w:r>
        <w:rPr>
          <w:rFonts w:cstheme="minorHAnsi"/>
          <w:b/>
          <w:sz w:val="20"/>
          <w:szCs w:val="20"/>
        </w:rPr>
        <w:lastRenderedPageBreak/>
        <w:t>ROZDZIAŁ 1</w:t>
      </w:r>
    </w:p>
    <w:p w14:paraId="72410EB8" w14:textId="77777777" w:rsidR="00D322C6" w:rsidRDefault="00AA21D5">
      <w:pPr>
        <w:rPr>
          <w:rFonts w:asciiTheme="minorHAnsi" w:hAnsiTheme="minorHAnsi" w:cstheme="minorHAnsi"/>
          <w:sz w:val="20"/>
          <w:szCs w:val="20"/>
        </w:rPr>
      </w:pPr>
      <w:r>
        <w:rPr>
          <w:rFonts w:cstheme="minorHAnsi"/>
          <w:sz w:val="20"/>
          <w:szCs w:val="20"/>
        </w:rPr>
        <w:t>Nazwa oraz adres Zamawiającego, numer telefonu, adres poczty elektronicznej oraz strony internetowej prowadzonego postępowania</w:t>
      </w:r>
    </w:p>
    <w:p w14:paraId="44DE8F0C" w14:textId="77777777" w:rsidR="00D322C6" w:rsidRDefault="00AA21D5">
      <w:pPr>
        <w:spacing w:after="0"/>
        <w:rPr>
          <w:rFonts w:asciiTheme="minorHAnsi" w:hAnsiTheme="minorHAnsi" w:cstheme="minorHAnsi"/>
          <w:b/>
          <w:sz w:val="20"/>
          <w:szCs w:val="20"/>
        </w:rPr>
      </w:pPr>
      <w:r>
        <w:rPr>
          <w:rFonts w:cstheme="minorHAnsi"/>
          <w:sz w:val="20"/>
          <w:szCs w:val="20"/>
        </w:rPr>
        <w:t>Nazwa:</w:t>
      </w:r>
      <w:r>
        <w:rPr>
          <w:rFonts w:cstheme="minorHAnsi"/>
          <w:sz w:val="20"/>
          <w:szCs w:val="20"/>
        </w:rPr>
        <w:tab/>
        <w:t>Wojewódzki Szpital Chorób Płuc im. dr. Alojzego Pawelca</w:t>
      </w:r>
    </w:p>
    <w:p w14:paraId="29228FE9" w14:textId="77777777" w:rsidR="00D322C6" w:rsidRDefault="00AA21D5">
      <w:pPr>
        <w:rPr>
          <w:rFonts w:asciiTheme="minorHAnsi" w:hAnsiTheme="minorHAnsi" w:cstheme="minorHAnsi"/>
          <w:sz w:val="20"/>
          <w:szCs w:val="20"/>
        </w:rPr>
      </w:pPr>
      <w:r>
        <w:rPr>
          <w:rFonts w:cstheme="minorHAnsi"/>
          <w:sz w:val="20"/>
          <w:szCs w:val="20"/>
        </w:rPr>
        <w:t>Adres:</w:t>
      </w:r>
      <w:r>
        <w:rPr>
          <w:rFonts w:cstheme="minorHAnsi"/>
          <w:sz w:val="20"/>
          <w:szCs w:val="20"/>
        </w:rPr>
        <w:tab/>
        <w:t>ul. Bracka 13, 44-300 Wodzisław Śląski</w:t>
      </w:r>
    </w:p>
    <w:p w14:paraId="2DF79B3D" w14:textId="77777777" w:rsidR="00D322C6" w:rsidRDefault="00AA21D5">
      <w:pPr>
        <w:rPr>
          <w:rFonts w:asciiTheme="minorHAnsi" w:hAnsiTheme="minorHAnsi" w:cstheme="minorHAnsi"/>
          <w:sz w:val="20"/>
          <w:szCs w:val="20"/>
        </w:rPr>
      </w:pPr>
      <w:r>
        <w:rPr>
          <w:rFonts w:cstheme="minorHAnsi"/>
          <w:sz w:val="20"/>
          <w:szCs w:val="20"/>
        </w:rPr>
        <w:t>Numer telefonu: 32 45 37 110</w:t>
      </w:r>
    </w:p>
    <w:p w14:paraId="0F0B327A" w14:textId="77777777" w:rsidR="00D322C6" w:rsidRDefault="00AA21D5">
      <w:pPr>
        <w:rPr>
          <w:rFonts w:asciiTheme="minorHAnsi" w:hAnsiTheme="minorHAnsi" w:cstheme="minorHAnsi"/>
          <w:sz w:val="20"/>
          <w:szCs w:val="20"/>
        </w:rPr>
      </w:pPr>
      <w:r>
        <w:rPr>
          <w:rFonts w:cstheme="minorHAnsi"/>
          <w:sz w:val="20"/>
          <w:szCs w:val="20"/>
        </w:rPr>
        <w:t>Godziny urzędowania: od godz. 7.00 do godz. 14.35</w:t>
      </w:r>
    </w:p>
    <w:p w14:paraId="3B9C3874" w14:textId="77777777" w:rsidR="00D322C6" w:rsidRDefault="00AA21D5">
      <w:pPr>
        <w:rPr>
          <w:rFonts w:asciiTheme="minorHAnsi" w:hAnsiTheme="minorHAnsi" w:cstheme="minorHAnsi"/>
          <w:sz w:val="20"/>
          <w:szCs w:val="20"/>
        </w:rPr>
      </w:pPr>
      <w:r>
        <w:rPr>
          <w:rFonts w:cstheme="minorHAnsi"/>
          <w:sz w:val="20"/>
          <w:szCs w:val="20"/>
        </w:rPr>
        <w:t>NIP: 647 21 80 171</w:t>
      </w:r>
    </w:p>
    <w:p w14:paraId="732E9494" w14:textId="77777777" w:rsidR="00D322C6" w:rsidRDefault="00AA21D5">
      <w:r>
        <w:rPr>
          <w:rFonts w:cstheme="minorHAnsi"/>
          <w:sz w:val="20"/>
          <w:szCs w:val="20"/>
        </w:rPr>
        <w:t xml:space="preserve">Adres poczty elektronicznej: </w:t>
      </w:r>
      <w:hyperlink r:id="rId6">
        <w:r>
          <w:rPr>
            <w:rStyle w:val="czeinternetowe"/>
            <w:rFonts w:cstheme="minorHAnsi"/>
            <w:sz w:val="20"/>
            <w:szCs w:val="20"/>
          </w:rPr>
          <w:t>przetargi@wscp.wodzislaw.pl</w:t>
        </w:r>
      </w:hyperlink>
      <w:r>
        <w:rPr>
          <w:rFonts w:cstheme="minorHAnsi"/>
          <w:sz w:val="20"/>
          <w:szCs w:val="20"/>
        </w:rPr>
        <w:br/>
        <w:t xml:space="preserve"> Adres strony internetowej: </w:t>
      </w:r>
      <w:hyperlink r:id="rId7">
        <w:r>
          <w:rPr>
            <w:rStyle w:val="czeinternetowe"/>
            <w:rFonts w:cstheme="minorHAnsi"/>
            <w:sz w:val="20"/>
            <w:szCs w:val="20"/>
          </w:rPr>
          <w:t>www.wscp.wodzislaw.pl</w:t>
        </w:r>
      </w:hyperlink>
    </w:p>
    <w:p w14:paraId="5D06D4D2" w14:textId="77777777" w:rsidR="00D322C6" w:rsidRDefault="00AA21D5">
      <w:pPr>
        <w:spacing w:after="0"/>
        <w:rPr>
          <w:rFonts w:asciiTheme="minorHAnsi" w:hAnsiTheme="minorHAnsi" w:cstheme="minorHAnsi"/>
          <w:sz w:val="20"/>
          <w:szCs w:val="20"/>
        </w:rPr>
      </w:pPr>
      <w:r>
        <w:rPr>
          <w:rFonts w:cstheme="minorHAnsi"/>
          <w:sz w:val="20"/>
          <w:szCs w:val="20"/>
        </w:rPr>
        <w:t xml:space="preserve">Adres strony internetowej prowadzonego postępowania: </w:t>
      </w:r>
    </w:p>
    <w:p w14:paraId="6A1F5B39" w14:textId="31FBC465" w:rsidR="00D322C6" w:rsidRDefault="00AA21D5">
      <w:pPr>
        <w:spacing w:after="0"/>
      </w:pPr>
      <w:r>
        <w:rPr>
          <w:rFonts w:cstheme="minorHAnsi"/>
          <w:sz w:val="20"/>
          <w:szCs w:val="20"/>
        </w:rPr>
        <w:t xml:space="preserve">platforma zakupowa </w:t>
      </w:r>
      <w:hyperlink r:id="rId8" w:history="1">
        <w:r w:rsidR="009A6B48" w:rsidRPr="009A6B48">
          <w:rPr>
            <w:rStyle w:val="Hipercze"/>
            <w:sz w:val="20"/>
            <w:szCs w:val="20"/>
          </w:rPr>
          <w:t>https://platformazakupowa.pl/transakcja/945626</w:t>
        </w:r>
      </w:hyperlink>
      <w:r w:rsidR="00226D91">
        <w:t xml:space="preserve"> </w:t>
      </w:r>
    </w:p>
    <w:p w14:paraId="4FFB78DE" w14:textId="77777777" w:rsidR="00D322C6" w:rsidRDefault="00D322C6">
      <w:pPr>
        <w:spacing w:after="0"/>
        <w:rPr>
          <w:rFonts w:asciiTheme="minorHAnsi" w:hAnsiTheme="minorHAnsi" w:cstheme="minorHAnsi"/>
          <w:sz w:val="20"/>
          <w:szCs w:val="20"/>
        </w:rPr>
      </w:pPr>
    </w:p>
    <w:p w14:paraId="7D58AA58" w14:textId="77777777" w:rsidR="00D322C6" w:rsidRDefault="00AA21D5">
      <w:pPr>
        <w:pStyle w:val="TableParagraph"/>
        <w:shd w:val="clear" w:color="auto" w:fill="FFFFFF"/>
        <w:spacing w:before="1"/>
        <w:ind w:left="-5"/>
        <w:rPr>
          <w:rFonts w:asciiTheme="minorHAnsi" w:hAnsiTheme="minorHAnsi" w:cstheme="minorHAnsi"/>
          <w:i/>
          <w:sz w:val="20"/>
          <w:szCs w:val="20"/>
        </w:rPr>
      </w:pPr>
      <w:r>
        <w:rPr>
          <w:rFonts w:asciiTheme="minorHAnsi" w:hAnsiTheme="minorHAnsi" w:cstheme="minorHAnsi"/>
          <w:i/>
          <w:sz w:val="20"/>
          <w:szCs w:val="20"/>
        </w:rPr>
        <w:t>Wykonawca zamierzający wziąć udział w postępowaniu o udzielenie zamówienia publicznego, zobowiązany jest posiadać konto na platformie zakupowej.</w:t>
      </w:r>
    </w:p>
    <w:p w14:paraId="4D8C0008" w14:textId="77777777" w:rsidR="00D322C6" w:rsidRDefault="00AA21D5">
      <w:pPr>
        <w:pStyle w:val="TableParagraph"/>
        <w:shd w:val="clear" w:color="auto" w:fill="FFFFFF"/>
        <w:ind w:left="-5"/>
        <w:rPr>
          <w:rFonts w:asciiTheme="minorHAnsi" w:hAnsiTheme="minorHAnsi" w:cstheme="minorHAnsi"/>
          <w:i/>
          <w:sz w:val="20"/>
          <w:szCs w:val="20"/>
        </w:rPr>
      </w:pPr>
      <w:r>
        <w:rPr>
          <w:rFonts w:asciiTheme="minorHAnsi" w:hAnsiTheme="minorHAnsi" w:cstheme="minorHAnsi"/>
          <w:i/>
          <w:sz w:val="20"/>
          <w:szCs w:val="20"/>
        </w:rPr>
        <w:t>Zarejestrowanie i utrzymanie konta na platformie zakupowej oraz korzystanie z platformy jest bezpłatne.</w:t>
      </w:r>
    </w:p>
    <w:p w14:paraId="0EEA1BBC" w14:textId="77777777" w:rsidR="00D322C6" w:rsidRDefault="00AA21D5">
      <w:pPr>
        <w:pStyle w:val="TableParagraph"/>
        <w:shd w:val="clear" w:color="auto" w:fill="FFFFFF"/>
        <w:spacing w:before="5"/>
        <w:jc w:val="center"/>
        <w:rPr>
          <w:rFonts w:asciiTheme="minorHAnsi" w:hAnsiTheme="minorHAnsi" w:cstheme="minorHAnsi"/>
          <w:b/>
          <w:sz w:val="20"/>
          <w:szCs w:val="20"/>
        </w:rPr>
      </w:pPr>
      <w:r>
        <w:rPr>
          <w:rFonts w:asciiTheme="minorHAnsi" w:hAnsiTheme="minorHAnsi" w:cstheme="minorHAnsi"/>
          <w:b/>
          <w:sz w:val="20"/>
          <w:szCs w:val="20"/>
        </w:rPr>
        <w:t>Rozdział 2</w:t>
      </w:r>
    </w:p>
    <w:p w14:paraId="4636B331" w14:textId="77777777" w:rsidR="00D322C6" w:rsidRDefault="00AA21D5">
      <w:pPr>
        <w:pStyle w:val="TableParagraph"/>
        <w:shd w:val="clear" w:color="auto" w:fill="FFFFFF"/>
        <w:spacing w:before="5"/>
        <w:rPr>
          <w:rFonts w:asciiTheme="minorHAnsi" w:hAnsiTheme="minorHAnsi" w:cstheme="minorHAnsi"/>
          <w:sz w:val="20"/>
          <w:szCs w:val="20"/>
        </w:rPr>
      </w:pPr>
      <w:r>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p>
    <w:p w14:paraId="4410855D" w14:textId="23EB6954" w:rsidR="008B4209" w:rsidRPr="007A0DF1" w:rsidRDefault="00226D91">
      <w:pPr>
        <w:spacing w:after="0"/>
        <w:rPr>
          <w:rStyle w:val="czeinternetowe"/>
          <w:rFonts w:asciiTheme="minorHAnsi" w:hAnsiTheme="minorHAnsi" w:cstheme="minorHAnsi"/>
          <w:sz w:val="18"/>
          <w:szCs w:val="20"/>
        </w:rPr>
      </w:pPr>
      <w:r w:rsidRPr="00226D91">
        <w:rPr>
          <w:sz w:val="20"/>
          <w:szCs w:val="20"/>
        </w:rPr>
        <w:t> </w:t>
      </w:r>
      <w:hyperlink r:id="rId9" w:history="1">
        <w:r w:rsidRPr="00226D91">
          <w:rPr>
            <w:rStyle w:val="Hipercze"/>
            <w:sz w:val="20"/>
            <w:szCs w:val="20"/>
          </w:rPr>
          <w:t>https://platformazakupowa.pl/transakcja/</w:t>
        </w:r>
        <w:r w:rsidR="009A6B48" w:rsidRPr="009A6B48">
          <w:rPr>
            <w:rStyle w:val="Hipercze"/>
            <w:sz w:val="20"/>
            <w:szCs w:val="20"/>
          </w:rPr>
          <w:t>945626</w:t>
        </w:r>
      </w:hyperlink>
      <w:r>
        <w:t xml:space="preserve"> </w:t>
      </w:r>
    </w:p>
    <w:p w14:paraId="0591D16F" w14:textId="77777777" w:rsidR="00D322C6" w:rsidRDefault="00AA21D5">
      <w:pPr>
        <w:spacing w:after="0"/>
        <w:jc w:val="center"/>
        <w:rPr>
          <w:rFonts w:asciiTheme="minorHAnsi" w:hAnsiTheme="minorHAnsi" w:cstheme="minorHAnsi"/>
          <w:b/>
          <w:sz w:val="20"/>
          <w:szCs w:val="20"/>
        </w:rPr>
      </w:pPr>
      <w:r>
        <w:rPr>
          <w:rFonts w:cstheme="minorHAnsi"/>
          <w:b/>
          <w:sz w:val="20"/>
          <w:szCs w:val="20"/>
        </w:rPr>
        <w:t>ROZDZIAŁ3</w:t>
      </w:r>
    </w:p>
    <w:p w14:paraId="461C4B1E" w14:textId="77777777" w:rsidR="00D322C6" w:rsidRDefault="00AA21D5">
      <w:pPr>
        <w:spacing w:after="0"/>
        <w:jc w:val="center"/>
        <w:rPr>
          <w:rFonts w:asciiTheme="minorHAnsi" w:hAnsiTheme="minorHAnsi" w:cstheme="minorHAnsi"/>
          <w:b/>
          <w:sz w:val="20"/>
          <w:szCs w:val="20"/>
        </w:rPr>
      </w:pPr>
      <w:r>
        <w:rPr>
          <w:rFonts w:cstheme="minorHAnsi"/>
          <w:b/>
          <w:sz w:val="20"/>
          <w:szCs w:val="20"/>
        </w:rPr>
        <w:t>Tryb udzielenia zamówienia</w:t>
      </w:r>
    </w:p>
    <w:p w14:paraId="467A95CA" w14:textId="3C627088" w:rsidR="00D322C6" w:rsidRDefault="00AA21D5">
      <w:pPr>
        <w:pStyle w:val="Tekstpodstawowy"/>
        <w:ind w:left="0"/>
        <w:rPr>
          <w:rFonts w:asciiTheme="minorHAnsi" w:hAnsiTheme="minorHAnsi" w:cstheme="minorHAnsi"/>
          <w:sz w:val="20"/>
          <w:szCs w:val="20"/>
        </w:rPr>
      </w:pPr>
      <w:r>
        <w:rPr>
          <w:rFonts w:asciiTheme="minorHAnsi" w:hAnsiTheme="minorHAnsi" w:cstheme="minorHAnsi"/>
          <w:sz w:val="20"/>
          <w:szCs w:val="20"/>
        </w:rPr>
        <w:t xml:space="preserve">Postępowanie o udzielenie zamówienia  prowadzone  jest  w  </w:t>
      </w:r>
      <w:r>
        <w:rPr>
          <w:rFonts w:asciiTheme="minorHAnsi" w:hAnsiTheme="minorHAnsi" w:cstheme="minorHAnsi"/>
          <w:b/>
          <w:sz w:val="20"/>
          <w:szCs w:val="20"/>
        </w:rPr>
        <w:t xml:space="preserve">trybie  podstawowym  </w:t>
      </w:r>
      <w:r>
        <w:rPr>
          <w:rFonts w:asciiTheme="minorHAnsi" w:hAnsiTheme="minorHAnsi" w:cstheme="minorHAnsi"/>
          <w:sz w:val="20"/>
          <w:szCs w:val="20"/>
        </w:rPr>
        <w:t xml:space="preserve">na podstawie  art. 275 pkt. 1 ustawy z dnia 11 września 2019r. Prawo zamówień publicznych oraz zgodnie z wymogami określonymi </w:t>
      </w:r>
      <w:r>
        <w:rPr>
          <w:rFonts w:asciiTheme="minorHAnsi" w:hAnsiTheme="minorHAnsi" w:cstheme="minorHAnsi"/>
          <w:sz w:val="20"/>
          <w:szCs w:val="20"/>
        </w:rPr>
        <w:br/>
        <w:t>w niniejszej Specyfikacji Warunków Zamówienia, zwanej dalej</w:t>
      </w:r>
      <w:r w:rsidR="007A0DF1">
        <w:rPr>
          <w:rFonts w:asciiTheme="minorHAnsi" w:hAnsiTheme="minorHAnsi" w:cstheme="minorHAnsi"/>
          <w:sz w:val="20"/>
          <w:szCs w:val="20"/>
        </w:rPr>
        <w:t xml:space="preserve"> </w:t>
      </w:r>
      <w:r>
        <w:rPr>
          <w:rFonts w:asciiTheme="minorHAnsi" w:hAnsiTheme="minorHAnsi" w:cstheme="minorHAnsi"/>
          <w:sz w:val="20"/>
          <w:szCs w:val="20"/>
        </w:rPr>
        <w:t>„SWZ”.</w:t>
      </w:r>
    </w:p>
    <w:p w14:paraId="67D142B1" w14:textId="77777777" w:rsidR="00D322C6" w:rsidRDefault="00D322C6">
      <w:pPr>
        <w:pStyle w:val="Tekstpodstawowy"/>
        <w:ind w:left="0" w:right="1358"/>
        <w:jc w:val="left"/>
        <w:rPr>
          <w:rFonts w:asciiTheme="minorHAnsi" w:hAnsiTheme="minorHAnsi" w:cstheme="minorHAnsi"/>
          <w:sz w:val="20"/>
          <w:szCs w:val="20"/>
        </w:rPr>
      </w:pPr>
    </w:p>
    <w:p w14:paraId="61F8781C" w14:textId="77777777" w:rsidR="00D322C6" w:rsidRDefault="00D322C6">
      <w:pPr>
        <w:pStyle w:val="Tekstpodstawowy"/>
        <w:ind w:left="0" w:right="1358"/>
        <w:rPr>
          <w:rFonts w:asciiTheme="minorHAnsi" w:hAnsiTheme="minorHAnsi" w:cstheme="minorHAnsi"/>
          <w:sz w:val="20"/>
          <w:szCs w:val="20"/>
        </w:rPr>
      </w:pPr>
    </w:p>
    <w:p w14:paraId="1424B506" w14:textId="77777777" w:rsidR="00D322C6" w:rsidRDefault="00AA21D5">
      <w:pPr>
        <w:spacing w:after="0"/>
        <w:jc w:val="center"/>
        <w:rPr>
          <w:rFonts w:asciiTheme="minorHAnsi" w:hAnsiTheme="minorHAnsi" w:cstheme="minorHAnsi"/>
          <w:sz w:val="20"/>
          <w:szCs w:val="20"/>
        </w:rPr>
      </w:pPr>
      <w:r>
        <w:rPr>
          <w:rFonts w:cstheme="minorHAnsi"/>
          <w:b/>
          <w:sz w:val="20"/>
          <w:szCs w:val="20"/>
        </w:rPr>
        <w:t>ROZDZIAŁ 4</w:t>
      </w:r>
    </w:p>
    <w:p w14:paraId="5F415B67" w14:textId="77777777" w:rsidR="00D322C6" w:rsidRDefault="00AA21D5">
      <w:pPr>
        <w:spacing w:after="0"/>
        <w:rPr>
          <w:rFonts w:asciiTheme="minorHAnsi" w:hAnsiTheme="minorHAnsi" w:cstheme="minorHAnsi"/>
          <w:b/>
          <w:sz w:val="20"/>
          <w:szCs w:val="20"/>
        </w:rPr>
      </w:pPr>
      <w:r>
        <w:rPr>
          <w:rFonts w:cstheme="minorHAnsi"/>
          <w:b/>
          <w:sz w:val="20"/>
          <w:szCs w:val="20"/>
        </w:rPr>
        <w:t>Informacja, czy  Zamawiający  przewiduje  wybór  najkorzystniejszej  oferty z możliwością prowadzenia negocjacji</w:t>
      </w:r>
    </w:p>
    <w:p w14:paraId="695C6F68" w14:textId="77777777" w:rsidR="00D322C6" w:rsidRDefault="00AA21D5">
      <w:pPr>
        <w:spacing w:line="247" w:lineRule="exact"/>
        <w:rPr>
          <w:rFonts w:asciiTheme="minorHAnsi" w:hAnsiTheme="minorHAnsi" w:cstheme="minorHAnsi"/>
          <w:sz w:val="20"/>
          <w:szCs w:val="20"/>
        </w:rPr>
      </w:pPr>
      <w:r>
        <w:rPr>
          <w:rFonts w:cstheme="minorHAnsi"/>
          <w:sz w:val="20"/>
          <w:szCs w:val="20"/>
        </w:rPr>
        <w:t xml:space="preserve">Zamawiający </w:t>
      </w:r>
      <w:r>
        <w:rPr>
          <w:rFonts w:cstheme="minorHAnsi"/>
          <w:b/>
          <w:sz w:val="20"/>
          <w:szCs w:val="20"/>
          <w:u w:val="thick"/>
        </w:rPr>
        <w:t>nie przewiduje negocjacji</w:t>
      </w:r>
      <w:r>
        <w:rPr>
          <w:rFonts w:cstheme="minorHAnsi"/>
          <w:sz w:val="20"/>
          <w:szCs w:val="20"/>
        </w:rPr>
        <w:t>.</w:t>
      </w:r>
    </w:p>
    <w:p w14:paraId="1A2AE5B0" w14:textId="77777777" w:rsidR="00D322C6" w:rsidRDefault="00AA21D5">
      <w:pPr>
        <w:spacing w:line="247" w:lineRule="exact"/>
        <w:jc w:val="center"/>
        <w:rPr>
          <w:rFonts w:asciiTheme="minorHAnsi" w:hAnsiTheme="minorHAnsi" w:cstheme="minorHAnsi"/>
          <w:sz w:val="20"/>
          <w:szCs w:val="20"/>
        </w:rPr>
      </w:pPr>
      <w:r>
        <w:rPr>
          <w:rFonts w:cstheme="minorHAnsi"/>
          <w:b/>
          <w:sz w:val="20"/>
          <w:szCs w:val="20"/>
        </w:rPr>
        <w:t>ROZDZIAŁ 5</w:t>
      </w:r>
    </w:p>
    <w:p w14:paraId="7ABA62E8" w14:textId="77777777" w:rsidR="00D322C6" w:rsidRDefault="00AA21D5">
      <w:pPr>
        <w:spacing w:line="247" w:lineRule="exact"/>
        <w:jc w:val="center"/>
        <w:rPr>
          <w:rFonts w:asciiTheme="minorHAnsi" w:hAnsiTheme="minorHAnsi" w:cstheme="minorHAnsi"/>
          <w:b/>
          <w:sz w:val="20"/>
          <w:szCs w:val="20"/>
        </w:rPr>
      </w:pPr>
      <w:r>
        <w:rPr>
          <w:rFonts w:cstheme="minorHAnsi"/>
          <w:b/>
          <w:sz w:val="20"/>
          <w:szCs w:val="20"/>
        </w:rPr>
        <w:t>Opis przedmiotu zamówienia</w:t>
      </w:r>
    </w:p>
    <w:p w14:paraId="5B71538B" w14:textId="4ADB2DD8" w:rsidR="00D322C6" w:rsidRDefault="00AA21D5" w:rsidP="007A0DF1">
      <w:pPr>
        <w:pStyle w:val="WW-Domylnie"/>
        <w:numPr>
          <w:ilvl w:val="0"/>
          <w:numId w:val="10"/>
        </w:numPr>
        <w:jc w:val="both"/>
        <w:rPr>
          <w:rFonts w:asciiTheme="minorHAnsi" w:hAnsiTheme="minorHAnsi" w:cstheme="minorHAnsi"/>
          <w:color w:val="FF0000"/>
          <w:sz w:val="20"/>
        </w:rPr>
      </w:pPr>
      <w:r>
        <w:rPr>
          <w:rFonts w:asciiTheme="minorHAnsi" w:hAnsiTheme="minorHAnsi" w:cstheme="minorHAnsi"/>
          <w:sz w:val="20"/>
        </w:rPr>
        <w:t>Wspólny Sło</w:t>
      </w:r>
      <w:r w:rsidR="00AB3D41">
        <w:rPr>
          <w:rFonts w:asciiTheme="minorHAnsi" w:hAnsiTheme="minorHAnsi" w:cstheme="minorHAnsi"/>
          <w:sz w:val="20"/>
        </w:rPr>
        <w:t xml:space="preserve">wnik Zamówień (CPV): 33696500-0 </w:t>
      </w:r>
      <w:r>
        <w:rPr>
          <w:rFonts w:asciiTheme="minorHAnsi" w:hAnsiTheme="minorHAnsi" w:cstheme="minorHAnsi"/>
          <w:sz w:val="20"/>
        </w:rPr>
        <w:t>odczynniki laboratoryjne</w:t>
      </w:r>
      <w:r>
        <w:t xml:space="preserve">, </w:t>
      </w:r>
      <w:r>
        <w:rPr>
          <w:rFonts w:ascii="Calibri" w:hAnsi="Calibri"/>
          <w:sz w:val="20"/>
        </w:rPr>
        <w:t>33696300-8-odczynniki chemiczne</w:t>
      </w:r>
      <w:r w:rsidR="00E94E09">
        <w:rPr>
          <w:rFonts w:ascii="Calibri" w:hAnsi="Calibri"/>
          <w:sz w:val="20"/>
        </w:rPr>
        <w:t>,</w:t>
      </w:r>
      <w:r w:rsidR="007A0DF1">
        <w:rPr>
          <w:rFonts w:ascii="Calibri" w:hAnsi="Calibri"/>
          <w:sz w:val="20"/>
        </w:rPr>
        <w:t xml:space="preserve"> </w:t>
      </w:r>
      <w:r>
        <w:rPr>
          <w:rFonts w:asciiTheme="minorHAnsi" w:hAnsiTheme="minorHAnsi" w:cstheme="minorHAnsi"/>
          <w:color w:val="000000"/>
          <w:sz w:val="20"/>
        </w:rPr>
        <w:t>38437000-7 - Pipety i akcesoria laboratoryjne</w:t>
      </w:r>
    </w:p>
    <w:p w14:paraId="259EDFAD" w14:textId="77777777" w:rsidR="00D322C6" w:rsidRDefault="00D322C6">
      <w:pPr>
        <w:pStyle w:val="Default"/>
        <w:rPr>
          <w:sz w:val="20"/>
        </w:rPr>
      </w:pPr>
    </w:p>
    <w:p w14:paraId="5AF7C411" w14:textId="77777777" w:rsidR="00D322C6" w:rsidRDefault="00AA21D5">
      <w:pPr>
        <w:tabs>
          <w:tab w:val="left" w:pos="284"/>
        </w:tabs>
        <w:spacing w:line="247" w:lineRule="exact"/>
        <w:jc w:val="both"/>
        <w:rPr>
          <w:color w:val="000000"/>
        </w:rPr>
      </w:pPr>
      <w:r>
        <w:rPr>
          <w:rFonts w:cstheme="minorHAnsi"/>
          <w:color w:val="000000"/>
          <w:sz w:val="20"/>
          <w:szCs w:val="20"/>
        </w:rPr>
        <w:t>2.</w:t>
      </w:r>
      <w:r>
        <w:rPr>
          <w:rFonts w:cstheme="minorHAnsi"/>
          <w:color w:val="000000"/>
          <w:sz w:val="20"/>
          <w:szCs w:val="20"/>
        </w:rPr>
        <w:tab/>
        <w:t>Przedmiotem zamówienia jest sukcesywna dostawa leku,  sprzętu jednorazowego użytku oraz sprzętu jednorazowego użytku do drenażu,  zgodnie z opisem przedmiotu zamówienia zawartym w Załączniku nr 2 – formularze asortymentowo-cenowe.</w:t>
      </w:r>
    </w:p>
    <w:p w14:paraId="6E29A04E" w14:textId="77777777" w:rsidR="00D322C6" w:rsidRDefault="00AA21D5">
      <w:pPr>
        <w:pStyle w:val="WW-Domylnie"/>
        <w:jc w:val="both"/>
        <w:rPr>
          <w:color w:val="000000"/>
        </w:rPr>
      </w:pPr>
      <w:r>
        <w:rPr>
          <w:rFonts w:asciiTheme="minorHAnsi" w:hAnsiTheme="minorHAnsi" w:cstheme="minorHAnsi"/>
          <w:color w:val="000000"/>
          <w:sz w:val="20"/>
        </w:rPr>
        <w:t>Szczegółowy asortyment i ilości zawiera załącznik nr 2 do SWZ.</w:t>
      </w:r>
    </w:p>
    <w:p w14:paraId="4DF7D243" w14:textId="77777777" w:rsidR="00D322C6" w:rsidRDefault="00AA21D5">
      <w:pPr>
        <w:pStyle w:val="WW-Domylnie"/>
        <w:jc w:val="both"/>
        <w:rPr>
          <w:rFonts w:asciiTheme="minorHAnsi" w:hAnsiTheme="minorHAnsi" w:cstheme="minorHAnsi"/>
          <w:color w:val="000000"/>
          <w:sz w:val="20"/>
        </w:rPr>
      </w:pPr>
      <w:r>
        <w:rPr>
          <w:rFonts w:asciiTheme="minorHAnsi" w:hAnsiTheme="minorHAnsi" w:cstheme="minorHAnsi"/>
          <w:b/>
          <w:bCs/>
          <w:color w:val="000000"/>
          <w:sz w:val="20"/>
        </w:rPr>
        <w:t xml:space="preserve">Zamówienie podzielone jest na </w:t>
      </w:r>
      <w:r w:rsidR="00843F81">
        <w:rPr>
          <w:rFonts w:asciiTheme="minorHAnsi" w:hAnsiTheme="minorHAnsi" w:cstheme="minorHAnsi"/>
          <w:b/>
          <w:bCs/>
          <w:color w:val="000000"/>
          <w:sz w:val="20"/>
        </w:rPr>
        <w:t>9</w:t>
      </w:r>
      <w:r>
        <w:rPr>
          <w:rFonts w:asciiTheme="minorHAnsi" w:hAnsiTheme="minorHAnsi" w:cstheme="minorHAnsi"/>
          <w:b/>
          <w:bCs/>
          <w:color w:val="000000"/>
          <w:sz w:val="20"/>
        </w:rPr>
        <w:t xml:space="preserve"> części.</w:t>
      </w:r>
    </w:p>
    <w:p w14:paraId="374A2CFB" w14:textId="77777777" w:rsidR="00D322C6" w:rsidRDefault="00AA21D5">
      <w:pPr>
        <w:pStyle w:val="WW-Domylnie"/>
        <w:jc w:val="both"/>
        <w:rPr>
          <w:rFonts w:asciiTheme="minorHAnsi" w:hAnsiTheme="minorHAnsi" w:cstheme="minorHAnsi"/>
          <w:color w:val="000000"/>
          <w:sz w:val="20"/>
        </w:rPr>
      </w:pPr>
      <w:r>
        <w:rPr>
          <w:rFonts w:asciiTheme="minorHAnsi" w:hAnsiTheme="minorHAnsi" w:cstheme="minorHAnsi"/>
          <w:b/>
          <w:bCs/>
          <w:color w:val="000000"/>
          <w:sz w:val="20"/>
        </w:rPr>
        <w:t>Część  nr 1</w:t>
      </w:r>
      <w:r w:rsidR="004F70CF">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Pr>
          <w:rFonts w:asciiTheme="minorHAnsi" w:hAnsiTheme="minorHAnsi" w:cstheme="minorHAnsi"/>
          <w:b/>
          <w:sz w:val="20"/>
        </w:rPr>
        <w:t xml:space="preserve"> Odczynniki hematologiczne do aparatu  MINDRAY BC 3600 </w:t>
      </w:r>
    </w:p>
    <w:p w14:paraId="791626BD" w14:textId="77777777" w:rsidR="00D322C6" w:rsidRDefault="004F70CF">
      <w:pPr>
        <w:pStyle w:val="WW-Domylnie"/>
        <w:jc w:val="both"/>
        <w:rPr>
          <w:rFonts w:asciiTheme="minorHAnsi" w:hAnsiTheme="minorHAnsi" w:cstheme="minorHAnsi"/>
          <w:color w:val="000000"/>
          <w:sz w:val="20"/>
        </w:rPr>
      </w:pPr>
      <w:r>
        <w:rPr>
          <w:rFonts w:asciiTheme="minorHAnsi" w:hAnsiTheme="minorHAnsi" w:cstheme="minorHAnsi"/>
          <w:b/>
          <w:bCs/>
          <w:color w:val="000000"/>
          <w:sz w:val="20"/>
        </w:rPr>
        <w:t>Część  nr 2 -</w:t>
      </w:r>
      <w:r w:rsidR="00AA21D5">
        <w:rPr>
          <w:rFonts w:asciiTheme="minorHAnsi" w:hAnsiTheme="minorHAnsi" w:cstheme="minorHAnsi"/>
          <w:b/>
          <w:bCs/>
          <w:color w:val="000000"/>
          <w:sz w:val="20"/>
        </w:rPr>
        <w:t xml:space="preserve"> Odczynniki chemiczne</w:t>
      </w:r>
    </w:p>
    <w:p w14:paraId="61D90F41" w14:textId="77777777" w:rsidR="00D322C6" w:rsidRDefault="00AA21D5">
      <w:pPr>
        <w:pStyle w:val="WW-Domylnie"/>
        <w:jc w:val="both"/>
        <w:rPr>
          <w:rFonts w:asciiTheme="minorHAnsi" w:hAnsiTheme="minorHAnsi" w:cstheme="minorHAnsi"/>
          <w:color w:val="000000"/>
          <w:sz w:val="20"/>
        </w:rPr>
      </w:pPr>
      <w:r>
        <w:rPr>
          <w:rFonts w:asciiTheme="minorHAnsi" w:hAnsiTheme="minorHAnsi" w:cstheme="minorHAnsi"/>
          <w:b/>
          <w:bCs/>
          <w:color w:val="000000"/>
          <w:sz w:val="20"/>
        </w:rPr>
        <w:t>Część  nr 3</w:t>
      </w:r>
      <w:r w:rsidR="004F70CF">
        <w:rPr>
          <w:rFonts w:asciiTheme="minorHAnsi" w:hAnsiTheme="minorHAnsi" w:cstheme="minorHAnsi"/>
          <w:b/>
          <w:bCs/>
          <w:color w:val="000000"/>
          <w:sz w:val="20"/>
        </w:rPr>
        <w:t xml:space="preserve"> </w:t>
      </w:r>
      <w:r>
        <w:rPr>
          <w:rFonts w:asciiTheme="minorHAnsi" w:hAnsiTheme="minorHAnsi" w:cstheme="minorHAnsi"/>
          <w:b/>
          <w:bCs/>
          <w:color w:val="000000"/>
          <w:sz w:val="20"/>
        </w:rPr>
        <w:t>- Drobny sprzęt i szkło laboratoryjne</w:t>
      </w:r>
    </w:p>
    <w:p w14:paraId="5F2B0E59" w14:textId="71396053" w:rsidR="00D322C6" w:rsidRDefault="00843F81">
      <w:pPr>
        <w:pStyle w:val="WW-Domylnie"/>
        <w:jc w:val="both"/>
        <w:rPr>
          <w:rFonts w:asciiTheme="minorHAnsi" w:hAnsiTheme="minorHAnsi" w:cstheme="minorHAnsi"/>
          <w:color w:val="000000"/>
          <w:sz w:val="20"/>
        </w:rPr>
      </w:pPr>
      <w:r>
        <w:rPr>
          <w:rFonts w:asciiTheme="minorHAnsi" w:hAnsiTheme="minorHAnsi" w:cstheme="minorHAnsi"/>
          <w:b/>
          <w:bCs/>
          <w:color w:val="000000"/>
          <w:sz w:val="20"/>
        </w:rPr>
        <w:t>Część nr 4</w:t>
      </w:r>
      <w:r w:rsidR="004F70CF">
        <w:rPr>
          <w:rFonts w:asciiTheme="minorHAnsi" w:hAnsiTheme="minorHAnsi" w:cstheme="minorHAnsi"/>
          <w:b/>
          <w:bCs/>
          <w:color w:val="000000"/>
          <w:sz w:val="20"/>
        </w:rPr>
        <w:t xml:space="preserve"> </w:t>
      </w:r>
      <w:r w:rsidR="00AA21D5">
        <w:rPr>
          <w:rFonts w:asciiTheme="minorHAnsi" w:hAnsiTheme="minorHAnsi" w:cstheme="minorHAnsi"/>
          <w:b/>
          <w:bCs/>
          <w:color w:val="000000"/>
          <w:sz w:val="20"/>
        </w:rPr>
        <w:t>-</w:t>
      </w:r>
      <w:r w:rsidR="004F70CF">
        <w:rPr>
          <w:rFonts w:asciiTheme="minorHAnsi" w:hAnsiTheme="minorHAnsi" w:cstheme="minorHAnsi"/>
          <w:b/>
          <w:bCs/>
          <w:color w:val="000000"/>
          <w:sz w:val="20"/>
        </w:rPr>
        <w:t xml:space="preserve"> </w:t>
      </w:r>
      <w:r w:rsidR="001B5958" w:rsidRPr="001B5958">
        <w:rPr>
          <w:rFonts w:asciiTheme="minorHAnsi" w:hAnsiTheme="minorHAnsi" w:cstheme="minorHAnsi"/>
          <w:b/>
          <w:bCs/>
          <w:color w:val="000000"/>
          <w:sz w:val="20"/>
        </w:rPr>
        <w:t xml:space="preserve"> </w:t>
      </w:r>
      <w:proofErr w:type="spellStart"/>
      <w:r w:rsidR="001B5958" w:rsidRPr="001B5958">
        <w:rPr>
          <w:rFonts w:asciiTheme="minorHAnsi" w:hAnsiTheme="minorHAnsi" w:cstheme="minorHAnsi"/>
          <w:b/>
          <w:bCs/>
          <w:color w:val="000000"/>
          <w:sz w:val="20"/>
        </w:rPr>
        <w:t>Koaguologia</w:t>
      </w:r>
      <w:proofErr w:type="spellEnd"/>
      <w:r w:rsidR="001B5958" w:rsidRPr="001B5958">
        <w:rPr>
          <w:rFonts w:asciiTheme="minorHAnsi" w:hAnsiTheme="minorHAnsi" w:cstheme="minorHAnsi"/>
          <w:b/>
          <w:bCs/>
          <w:color w:val="000000"/>
          <w:sz w:val="20"/>
        </w:rPr>
        <w:t xml:space="preserve"> odczynniki i materiały zużywalne, przystosowane do pomiarów na </w:t>
      </w:r>
      <w:proofErr w:type="spellStart"/>
      <w:r w:rsidR="001B5958" w:rsidRPr="001B5958">
        <w:rPr>
          <w:rFonts w:asciiTheme="minorHAnsi" w:hAnsiTheme="minorHAnsi" w:cstheme="minorHAnsi"/>
          <w:b/>
          <w:bCs/>
          <w:color w:val="000000"/>
          <w:sz w:val="20"/>
        </w:rPr>
        <w:t>koagulometrze</w:t>
      </w:r>
      <w:proofErr w:type="spellEnd"/>
      <w:r w:rsidR="001B5958" w:rsidRPr="001B5958">
        <w:rPr>
          <w:rFonts w:asciiTheme="minorHAnsi" w:hAnsiTheme="minorHAnsi" w:cstheme="minorHAnsi"/>
          <w:b/>
          <w:bCs/>
          <w:color w:val="000000"/>
          <w:sz w:val="20"/>
        </w:rPr>
        <w:t xml:space="preserve">  TYPU CC 4000  z możliwością oznaczania poziomu D-DIMERÓW</w:t>
      </w:r>
      <w:r w:rsidR="00AA21D5">
        <w:rPr>
          <w:rFonts w:asciiTheme="minorHAnsi" w:hAnsiTheme="minorHAnsi" w:cstheme="minorHAnsi"/>
          <w:b/>
          <w:sz w:val="20"/>
        </w:rPr>
        <w:t>.</w:t>
      </w:r>
    </w:p>
    <w:p w14:paraId="11D24F17" w14:textId="310B3882" w:rsidR="00D322C6" w:rsidRDefault="00843F81">
      <w:pPr>
        <w:pStyle w:val="WW-Domylnie"/>
        <w:jc w:val="both"/>
        <w:rPr>
          <w:rFonts w:asciiTheme="minorHAnsi" w:hAnsiTheme="minorHAnsi" w:cstheme="minorHAnsi"/>
          <w:color w:val="000000"/>
          <w:sz w:val="20"/>
        </w:rPr>
      </w:pPr>
      <w:r>
        <w:rPr>
          <w:rFonts w:asciiTheme="minorHAnsi" w:hAnsiTheme="minorHAnsi" w:cstheme="minorHAnsi"/>
          <w:b/>
          <w:bCs/>
          <w:color w:val="000000"/>
          <w:sz w:val="20"/>
        </w:rPr>
        <w:t>Część  nr 5</w:t>
      </w:r>
      <w:r w:rsidR="004F70CF">
        <w:rPr>
          <w:rFonts w:asciiTheme="minorHAnsi" w:hAnsiTheme="minorHAnsi" w:cstheme="minorHAnsi"/>
          <w:b/>
          <w:bCs/>
          <w:color w:val="000000"/>
          <w:sz w:val="20"/>
        </w:rPr>
        <w:t xml:space="preserve"> </w:t>
      </w:r>
      <w:r>
        <w:rPr>
          <w:rFonts w:asciiTheme="minorHAnsi" w:hAnsiTheme="minorHAnsi" w:cstheme="minorHAnsi"/>
          <w:b/>
          <w:bCs/>
          <w:color w:val="000000"/>
          <w:sz w:val="20"/>
        </w:rPr>
        <w:t>-</w:t>
      </w:r>
      <w:r w:rsidR="004F70CF">
        <w:rPr>
          <w:rFonts w:asciiTheme="minorHAnsi" w:hAnsiTheme="minorHAnsi" w:cstheme="minorHAnsi"/>
          <w:b/>
          <w:bCs/>
          <w:color w:val="000000"/>
          <w:sz w:val="20"/>
        </w:rPr>
        <w:t xml:space="preserve"> </w:t>
      </w:r>
      <w:r w:rsidR="00AA21D5">
        <w:rPr>
          <w:rFonts w:asciiTheme="minorHAnsi" w:hAnsiTheme="minorHAnsi" w:cstheme="minorHAnsi"/>
          <w:b/>
          <w:bCs/>
          <w:color w:val="000000"/>
          <w:sz w:val="20"/>
        </w:rPr>
        <w:t>Bakteriologia: Pod</w:t>
      </w:r>
      <w:r w:rsidR="00AA21D5">
        <w:rPr>
          <w:rFonts w:asciiTheme="minorHAnsi" w:hAnsiTheme="minorHAnsi" w:cstheme="minorHAnsi"/>
          <w:b/>
          <w:sz w:val="20"/>
        </w:rPr>
        <w:t xml:space="preserve">łoża. </w:t>
      </w:r>
      <w:r w:rsidR="00226D91">
        <w:rPr>
          <w:rFonts w:asciiTheme="minorHAnsi" w:hAnsiTheme="minorHAnsi" w:cstheme="minorHAnsi"/>
          <w:b/>
          <w:sz w:val="20"/>
        </w:rPr>
        <w:t>t</w:t>
      </w:r>
      <w:r w:rsidR="00AA21D5">
        <w:rPr>
          <w:rFonts w:asciiTheme="minorHAnsi" w:hAnsiTheme="minorHAnsi" w:cstheme="minorHAnsi"/>
          <w:b/>
          <w:sz w:val="20"/>
        </w:rPr>
        <w:t>esty identyfikacyjne,  krążki diagnostyczne</w:t>
      </w:r>
    </w:p>
    <w:p w14:paraId="4C30E844" w14:textId="435EA09E" w:rsidR="00D322C6" w:rsidRDefault="00843F81">
      <w:pPr>
        <w:pStyle w:val="WW-Domylnie"/>
        <w:jc w:val="both"/>
        <w:rPr>
          <w:rFonts w:asciiTheme="minorHAnsi" w:hAnsiTheme="minorHAnsi" w:cstheme="minorHAnsi"/>
          <w:color w:val="000000"/>
          <w:sz w:val="20"/>
        </w:rPr>
      </w:pPr>
      <w:r>
        <w:rPr>
          <w:rFonts w:asciiTheme="minorHAnsi" w:hAnsiTheme="minorHAnsi" w:cstheme="minorHAnsi"/>
          <w:b/>
          <w:bCs/>
          <w:color w:val="000000"/>
          <w:sz w:val="20"/>
        </w:rPr>
        <w:lastRenderedPageBreak/>
        <w:t>Część  nr 6</w:t>
      </w:r>
      <w:r w:rsidR="004F70CF">
        <w:rPr>
          <w:rFonts w:asciiTheme="minorHAnsi" w:hAnsiTheme="minorHAnsi" w:cstheme="minorHAnsi"/>
          <w:b/>
          <w:bCs/>
          <w:color w:val="000000"/>
          <w:sz w:val="20"/>
        </w:rPr>
        <w:t xml:space="preserve"> </w:t>
      </w:r>
      <w:r w:rsidR="00AA21D5">
        <w:rPr>
          <w:rFonts w:asciiTheme="minorHAnsi" w:hAnsiTheme="minorHAnsi" w:cstheme="minorHAnsi"/>
          <w:b/>
          <w:bCs/>
          <w:color w:val="000000"/>
          <w:sz w:val="20"/>
        </w:rPr>
        <w:t>-</w:t>
      </w:r>
      <w:r w:rsidR="004F70CF">
        <w:rPr>
          <w:rFonts w:asciiTheme="minorHAnsi" w:hAnsiTheme="minorHAnsi" w:cstheme="minorHAnsi"/>
          <w:b/>
          <w:bCs/>
          <w:color w:val="000000"/>
          <w:sz w:val="20"/>
        </w:rPr>
        <w:t xml:space="preserve"> </w:t>
      </w:r>
      <w:r w:rsidR="0044122B">
        <w:rPr>
          <w:rFonts w:asciiTheme="minorHAnsi" w:hAnsiTheme="minorHAnsi" w:cstheme="minorHAnsi"/>
          <w:b/>
          <w:bCs/>
          <w:color w:val="000000"/>
          <w:sz w:val="20"/>
        </w:rPr>
        <w:t>Krążki, p</w:t>
      </w:r>
      <w:r w:rsidR="00AA21D5">
        <w:rPr>
          <w:rFonts w:asciiTheme="minorHAnsi" w:hAnsiTheme="minorHAnsi" w:cstheme="minorHAnsi"/>
          <w:b/>
          <w:sz w:val="20"/>
        </w:rPr>
        <w:t>aski  MIC, szczepy wzorcowe</w:t>
      </w:r>
    </w:p>
    <w:p w14:paraId="0B4B5A6A" w14:textId="627DE76B" w:rsidR="00D322C6" w:rsidRDefault="00843F81">
      <w:pPr>
        <w:pStyle w:val="WW-Domylnie"/>
        <w:jc w:val="both"/>
        <w:rPr>
          <w:rFonts w:asciiTheme="minorHAnsi" w:hAnsiTheme="minorHAnsi" w:cstheme="minorHAnsi"/>
          <w:color w:val="000000"/>
          <w:sz w:val="20"/>
        </w:rPr>
      </w:pPr>
      <w:r>
        <w:rPr>
          <w:rFonts w:asciiTheme="minorHAnsi" w:hAnsiTheme="minorHAnsi" w:cstheme="minorHAnsi"/>
          <w:b/>
          <w:bCs/>
          <w:color w:val="000000"/>
          <w:sz w:val="20"/>
        </w:rPr>
        <w:t>Część  nr 7</w:t>
      </w:r>
      <w:r w:rsidR="004F70CF">
        <w:rPr>
          <w:rFonts w:asciiTheme="minorHAnsi" w:hAnsiTheme="minorHAnsi" w:cstheme="minorHAnsi"/>
          <w:b/>
          <w:bCs/>
          <w:color w:val="000000"/>
          <w:sz w:val="20"/>
        </w:rPr>
        <w:t xml:space="preserve"> </w:t>
      </w:r>
      <w:r w:rsidR="00AA21D5">
        <w:rPr>
          <w:rFonts w:asciiTheme="minorHAnsi" w:hAnsiTheme="minorHAnsi" w:cstheme="minorHAnsi"/>
          <w:b/>
          <w:bCs/>
          <w:color w:val="000000"/>
          <w:sz w:val="20"/>
        </w:rPr>
        <w:t>-</w:t>
      </w:r>
      <w:r w:rsidR="004F70CF">
        <w:rPr>
          <w:rFonts w:asciiTheme="minorHAnsi" w:hAnsiTheme="minorHAnsi" w:cstheme="minorHAnsi"/>
          <w:b/>
          <w:bCs/>
          <w:color w:val="000000"/>
          <w:sz w:val="20"/>
        </w:rPr>
        <w:t xml:space="preserve"> </w:t>
      </w:r>
      <w:r w:rsidR="007D08DD" w:rsidRPr="007D08DD">
        <w:rPr>
          <w:rFonts w:asciiTheme="minorHAnsi" w:hAnsiTheme="minorHAnsi" w:cstheme="minorHAnsi"/>
          <w:b/>
          <w:bCs/>
          <w:color w:val="000000"/>
          <w:sz w:val="20"/>
        </w:rPr>
        <w:t>Dostawa odczynników do diagnostyki gruźlicy wraz z dzierżawą urządzenia</w:t>
      </w:r>
    </w:p>
    <w:p w14:paraId="7AACEBEF" w14:textId="77777777" w:rsidR="00E35E23" w:rsidRDefault="00843F81">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Część  nr 8</w:t>
      </w:r>
      <w:r w:rsidR="004F70CF">
        <w:rPr>
          <w:rFonts w:asciiTheme="minorHAnsi" w:hAnsiTheme="minorHAnsi" w:cstheme="minorHAnsi"/>
          <w:b/>
          <w:bCs/>
          <w:color w:val="000000"/>
          <w:sz w:val="20"/>
        </w:rPr>
        <w:t xml:space="preserve"> </w:t>
      </w:r>
      <w:r>
        <w:rPr>
          <w:rFonts w:asciiTheme="minorHAnsi" w:hAnsiTheme="minorHAnsi" w:cstheme="minorHAnsi"/>
          <w:b/>
          <w:bCs/>
          <w:color w:val="000000"/>
          <w:sz w:val="20"/>
        </w:rPr>
        <w:t>-</w:t>
      </w:r>
      <w:r w:rsidR="004F70CF">
        <w:rPr>
          <w:rFonts w:asciiTheme="minorHAnsi" w:hAnsiTheme="minorHAnsi" w:cstheme="minorHAnsi"/>
          <w:b/>
          <w:bCs/>
          <w:color w:val="000000"/>
          <w:sz w:val="20"/>
        </w:rPr>
        <w:t xml:space="preserve"> </w:t>
      </w:r>
      <w:r w:rsidR="00E35E23" w:rsidRPr="00E35E23">
        <w:rPr>
          <w:rFonts w:asciiTheme="minorHAnsi" w:hAnsiTheme="minorHAnsi" w:cstheme="minorHAnsi"/>
          <w:b/>
          <w:bCs/>
          <w:color w:val="000000"/>
          <w:sz w:val="20"/>
        </w:rPr>
        <w:t xml:space="preserve">odczynniki do jonometru </w:t>
      </w:r>
      <w:proofErr w:type="spellStart"/>
      <w:r w:rsidR="00E35E23" w:rsidRPr="00E35E23">
        <w:rPr>
          <w:rFonts w:asciiTheme="minorHAnsi" w:hAnsiTheme="minorHAnsi" w:cstheme="minorHAnsi"/>
          <w:b/>
          <w:bCs/>
          <w:color w:val="000000"/>
          <w:sz w:val="20"/>
        </w:rPr>
        <w:t>EasyElectro</w:t>
      </w:r>
      <w:proofErr w:type="spellEnd"/>
      <w:r w:rsidR="00E35E23" w:rsidRPr="00E35E23">
        <w:rPr>
          <w:rFonts w:asciiTheme="minorHAnsi" w:hAnsiTheme="minorHAnsi" w:cstheme="minorHAnsi"/>
          <w:b/>
          <w:bCs/>
          <w:color w:val="000000"/>
          <w:sz w:val="20"/>
        </w:rPr>
        <w:t xml:space="preserve"> </w:t>
      </w:r>
      <w:proofErr w:type="spellStart"/>
      <w:r w:rsidR="00E35E23" w:rsidRPr="00E35E23">
        <w:rPr>
          <w:rFonts w:asciiTheme="minorHAnsi" w:hAnsiTheme="minorHAnsi" w:cstheme="minorHAnsi"/>
          <w:b/>
          <w:bCs/>
          <w:color w:val="000000"/>
          <w:sz w:val="20"/>
        </w:rPr>
        <w:t>Lyte</w:t>
      </w:r>
      <w:proofErr w:type="spellEnd"/>
      <w:r w:rsidR="00E35E23" w:rsidRPr="00E35E23">
        <w:rPr>
          <w:rFonts w:asciiTheme="minorHAnsi" w:hAnsiTheme="minorHAnsi" w:cstheme="minorHAnsi"/>
          <w:b/>
          <w:bCs/>
          <w:color w:val="000000"/>
          <w:sz w:val="20"/>
        </w:rPr>
        <w:t xml:space="preserve"> Na/K/Cl</w:t>
      </w:r>
    </w:p>
    <w:p w14:paraId="4E00559B" w14:textId="545F7077" w:rsidR="00D322C6" w:rsidRDefault="00843F81">
      <w:pPr>
        <w:pStyle w:val="WW-Domylnie"/>
        <w:jc w:val="both"/>
        <w:rPr>
          <w:rFonts w:asciiTheme="minorHAnsi" w:hAnsiTheme="minorHAnsi" w:cstheme="minorHAnsi"/>
          <w:b/>
          <w:bCs/>
          <w:color w:val="000000"/>
          <w:sz w:val="20"/>
        </w:rPr>
      </w:pPr>
      <w:r>
        <w:rPr>
          <w:rFonts w:asciiTheme="minorHAnsi" w:hAnsiTheme="minorHAnsi" w:cstheme="minorHAnsi"/>
          <w:b/>
          <w:bCs/>
          <w:color w:val="000000"/>
          <w:sz w:val="20"/>
        </w:rPr>
        <w:t>Część  nr 9</w:t>
      </w:r>
      <w:r w:rsidR="004F70CF">
        <w:rPr>
          <w:rFonts w:asciiTheme="minorHAnsi" w:hAnsiTheme="minorHAnsi" w:cstheme="minorHAnsi"/>
          <w:b/>
          <w:bCs/>
          <w:color w:val="000000"/>
          <w:sz w:val="20"/>
        </w:rPr>
        <w:t xml:space="preserve"> </w:t>
      </w:r>
      <w:r w:rsidR="00AA21D5">
        <w:rPr>
          <w:rFonts w:asciiTheme="minorHAnsi" w:hAnsiTheme="minorHAnsi" w:cstheme="minorHAnsi"/>
          <w:b/>
          <w:bCs/>
          <w:color w:val="000000"/>
          <w:sz w:val="20"/>
        </w:rPr>
        <w:t>-</w:t>
      </w:r>
      <w:r w:rsidR="004F70CF">
        <w:rPr>
          <w:rFonts w:asciiTheme="minorHAnsi" w:hAnsiTheme="minorHAnsi" w:cstheme="minorHAnsi"/>
          <w:b/>
          <w:bCs/>
          <w:color w:val="000000"/>
          <w:sz w:val="20"/>
        </w:rPr>
        <w:t xml:space="preserve"> </w:t>
      </w:r>
      <w:r w:rsidR="00E35E23" w:rsidRPr="00E35E23">
        <w:rPr>
          <w:rFonts w:asciiTheme="minorHAnsi" w:hAnsiTheme="minorHAnsi" w:cstheme="minorHAnsi"/>
          <w:b/>
          <w:bCs/>
          <w:color w:val="000000"/>
          <w:sz w:val="20"/>
        </w:rPr>
        <w:t>Materiały zużywalne do gazometru ABL9</w:t>
      </w:r>
    </w:p>
    <w:p w14:paraId="49DC0F8B" w14:textId="77777777" w:rsidR="00E35E23" w:rsidRDefault="00E35E23">
      <w:pPr>
        <w:pStyle w:val="WW-Domylnie"/>
        <w:jc w:val="both"/>
        <w:rPr>
          <w:rFonts w:asciiTheme="minorHAnsi" w:hAnsiTheme="minorHAnsi" w:cstheme="minorHAnsi"/>
          <w:b/>
          <w:bCs/>
          <w:color w:val="000000"/>
          <w:sz w:val="20"/>
        </w:rPr>
      </w:pPr>
    </w:p>
    <w:p w14:paraId="7DE0F4EB" w14:textId="77777777" w:rsidR="00D322C6" w:rsidRDefault="00AA21D5">
      <w:pPr>
        <w:spacing w:after="0"/>
        <w:jc w:val="both"/>
        <w:rPr>
          <w:rFonts w:asciiTheme="minorHAnsi" w:hAnsiTheme="minorHAnsi" w:cstheme="minorHAnsi"/>
          <w:sz w:val="20"/>
          <w:szCs w:val="20"/>
        </w:rPr>
      </w:pPr>
      <w:r>
        <w:rPr>
          <w:rFonts w:cstheme="minorHAnsi"/>
          <w:sz w:val="20"/>
          <w:szCs w:val="20"/>
        </w:rPr>
        <w:t>- Wykonawca zapewni bezpłatny transport i rozładunek towaru w miejsca wskazane przez odbiorcę</w:t>
      </w:r>
    </w:p>
    <w:p w14:paraId="3A20E4DD" w14:textId="1F6EB084" w:rsidR="00D322C6" w:rsidRDefault="005F0C89">
      <w:pPr>
        <w:spacing w:after="0"/>
        <w:jc w:val="both"/>
        <w:rPr>
          <w:rFonts w:asciiTheme="minorHAnsi" w:hAnsiTheme="minorHAnsi" w:cstheme="minorHAnsi"/>
          <w:sz w:val="20"/>
          <w:szCs w:val="20"/>
        </w:rPr>
      </w:pPr>
      <w:r>
        <w:rPr>
          <w:rFonts w:cstheme="minorHAnsi"/>
          <w:sz w:val="20"/>
          <w:szCs w:val="20"/>
        </w:rPr>
        <w:t>-</w:t>
      </w:r>
      <w:r w:rsidR="00292033">
        <w:rPr>
          <w:rFonts w:cstheme="minorHAnsi"/>
          <w:sz w:val="20"/>
          <w:szCs w:val="20"/>
        </w:rPr>
        <w:t xml:space="preserve"> </w:t>
      </w:r>
      <w:r w:rsidR="00AA21D5">
        <w:rPr>
          <w:rFonts w:cstheme="minorHAnsi"/>
          <w:sz w:val="20"/>
          <w:szCs w:val="20"/>
        </w:rPr>
        <w:t>Zamawiający wymaga, aby wymienione produkty były dostarczone w oryginalnych, nienaruszonych opakowaniach producenta, na których powinny być widoczne informacje dotyczące produkcji, oraz parametrów technicznych.</w:t>
      </w:r>
    </w:p>
    <w:p w14:paraId="1AF8D81E" w14:textId="77777777" w:rsidR="00D322C6" w:rsidRDefault="00AA21D5">
      <w:pPr>
        <w:spacing w:after="0"/>
        <w:rPr>
          <w:rFonts w:asciiTheme="minorHAnsi" w:hAnsiTheme="minorHAnsi" w:cstheme="minorHAnsi"/>
          <w:sz w:val="20"/>
          <w:szCs w:val="20"/>
        </w:rPr>
      </w:pPr>
      <w:r>
        <w:rPr>
          <w:rFonts w:cstheme="minorHAnsi"/>
          <w:sz w:val="20"/>
          <w:szCs w:val="20"/>
        </w:rPr>
        <w:t>- Zapłata wynagrodzenia odbywać się będzie w terminie do 60 dni od daty dostarczenia faktury, przelewem na rachunek bankowy wskazany przez Wykonawcę.</w:t>
      </w:r>
    </w:p>
    <w:p w14:paraId="5787A49B" w14:textId="3D3D5CC4" w:rsidR="00D322C6" w:rsidRDefault="00AE1879" w:rsidP="00292033">
      <w:pPr>
        <w:spacing w:after="0"/>
        <w:jc w:val="both"/>
        <w:rPr>
          <w:rFonts w:asciiTheme="minorHAnsi" w:hAnsiTheme="minorHAnsi" w:cstheme="minorHAnsi"/>
          <w:sz w:val="20"/>
          <w:szCs w:val="20"/>
        </w:rPr>
      </w:pPr>
      <w:r>
        <w:rPr>
          <w:rFonts w:asciiTheme="minorHAnsi" w:hAnsiTheme="minorHAnsi" w:cstheme="minorHAnsi"/>
          <w:sz w:val="20"/>
          <w:szCs w:val="20"/>
        </w:rPr>
        <w:t>-Jeżeli gdziekolwiek w SWZ</w:t>
      </w:r>
      <w:r w:rsidRPr="00AE1879">
        <w:rPr>
          <w:rFonts w:asciiTheme="minorHAnsi" w:hAnsiTheme="minorHAnsi" w:cstheme="minorHAnsi"/>
          <w:sz w:val="20"/>
          <w:szCs w:val="20"/>
        </w:rPr>
        <w:t xml:space="preserve"> lub w jej załącznikach użyte zostały nazwy własne materiałów, poprzez wskazanie pochodzenia (marki, znaku towarowego, producenta, dostawcy) materiałów (wyrobów) lub norm, aprobat, specyfikacji technicznych i systemów odniesienia lub patentów lub pochodzenia, źródła lub szczególnego procesu, który charakteryzuje produkty lub usługi dostarczane przez konkretnego wykonawcę Zamawiający,  dopisuje wyrazy „lub równoważny”, w przypadku gdy takie określenie tam nie występuje. Powyższe należy interpretować, że określenia te mają jedynie charakter przykładowy i niewiążący, a Zamawiający dopuszcza rozwiązania równoważne opisywanym, które powinny zapewnić realizację zamówienia w zgodzie z opisem przedmiotu zamówienia, wymaganiami jakościowymi w zakresie parametrów technicznych nie gorszych od założonych w w/w dokumentach; wykonawca, który będzie się powoływał na rozwiązania równoważne opisywanym jest obowiązany wskazać, że spełniają one wymagania określone przez Zamawiającego.</w:t>
      </w:r>
    </w:p>
    <w:p w14:paraId="09C2A082" w14:textId="77777777" w:rsidR="00D322C6" w:rsidRDefault="00AA21D5">
      <w:pPr>
        <w:spacing w:after="0"/>
        <w:jc w:val="center"/>
        <w:rPr>
          <w:rFonts w:asciiTheme="minorHAnsi" w:hAnsiTheme="minorHAnsi" w:cstheme="minorHAnsi"/>
          <w:b/>
          <w:sz w:val="20"/>
          <w:szCs w:val="20"/>
        </w:rPr>
      </w:pPr>
      <w:r>
        <w:rPr>
          <w:rFonts w:cstheme="minorHAnsi"/>
          <w:b/>
          <w:sz w:val="20"/>
          <w:szCs w:val="20"/>
        </w:rPr>
        <w:t>ROZDZIAŁ 6</w:t>
      </w:r>
    </w:p>
    <w:p w14:paraId="0A9458AC" w14:textId="77777777" w:rsidR="00D322C6" w:rsidRDefault="00AA21D5">
      <w:pPr>
        <w:spacing w:after="0"/>
        <w:jc w:val="center"/>
        <w:rPr>
          <w:rFonts w:asciiTheme="minorHAnsi" w:hAnsiTheme="minorHAnsi" w:cstheme="minorHAnsi"/>
          <w:b/>
          <w:sz w:val="20"/>
          <w:szCs w:val="20"/>
        </w:rPr>
      </w:pPr>
      <w:r>
        <w:rPr>
          <w:rFonts w:cstheme="minorHAnsi"/>
          <w:b/>
          <w:sz w:val="20"/>
          <w:szCs w:val="20"/>
        </w:rPr>
        <w:t>Termin wykonania zamówienia</w:t>
      </w:r>
    </w:p>
    <w:p w14:paraId="29423FA9" w14:textId="1B8DDA3D" w:rsidR="00D322C6" w:rsidRDefault="00AA21D5" w:rsidP="007A0DF1">
      <w:pPr>
        <w:spacing w:after="0"/>
        <w:rPr>
          <w:color w:val="000000"/>
        </w:rPr>
      </w:pPr>
      <w:r>
        <w:rPr>
          <w:rFonts w:cstheme="minorHAnsi"/>
          <w:sz w:val="20"/>
          <w:szCs w:val="20"/>
        </w:rPr>
        <w:t xml:space="preserve">Termin realizacji zamówienia: </w:t>
      </w:r>
      <w:r w:rsidR="009A7DE5">
        <w:rPr>
          <w:rFonts w:cstheme="minorHAnsi"/>
          <w:sz w:val="20"/>
          <w:szCs w:val="20"/>
        </w:rPr>
        <w:t>12 miesięcy od daty zawarcia umowy (nie wcześniej niż od 01.08.2024 r.</w:t>
      </w:r>
      <w:r w:rsidR="009A7DE5">
        <w:rPr>
          <w:rFonts w:asciiTheme="minorHAnsi" w:hAnsiTheme="minorHAnsi" w:cstheme="minorHAnsi"/>
          <w:b/>
          <w:bCs/>
          <w:color w:val="000000"/>
          <w:sz w:val="20"/>
        </w:rPr>
        <w:t>)</w:t>
      </w:r>
    </w:p>
    <w:p w14:paraId="6D91103B" w14:textId="77777777" w:rsidR="00D322C6" w:rsidRDefault="00D322C6">
      <w:pPr>
        <w:pStyle w:val="WW-Domylnie"/>
        <w:jc w:val="both"/>
        <w:rPr>
          <w:color w:val="000000"/>
        </w:rPr>
      </w:pPr>
    </w:p>
    <w:p w14:paraId="71289F77" w14:textId="77777777" w:rsidR="00D322C6" w:rsidRDefault="00AA21D5">
      <w:pPr>
        <w:spacing w:after="0"/>
        <w:jc w:val="center"/>
        <w:rPr>
          <w:rFonts w:asciiTheme="minorHAnsi" w:hAnsiTheme="minorHAnsi" w:cstheme="minorHAnsi"/>
          <w:b/>
          <w:sz w:val="20"/>
          <w:szCs w:val="20"/>
        </w:rPr>
      </w:pPr>
      <w:r>
        <w:rPr>
          <w:rFonts w:cstheme="minorHAnsi"/>
          <w:b/>
          <w:sz w:val="20"/>
          <w:szCs w:val="20"/>
        </w:rPr>
        <w:t>ROZDZIAŁ 7</w:t>
      </w:r>
    </w:p>
    <w:p w14:paraId="3E7A9822" w14:textId="77777777" w:rsidR="00D322C6" w:rsidRDefault="00AA21D5">
      <w:pPr>
        <w:spacing w:after="0"/>
        <w:jc w:val="center"/>
        <w:rPr>
          <w:rFonts w:asciiTheme="minorHAnsi" w:hAnsiTheme="minorHAnsi" w:cstheme="minorHAnsi"/>
          <w:b/>
          <w:sz w:val="20"/>
          <w:szCs w:val="20"/>
        </w:rPr>
      </w:pPr>
      <w:r>
        <w:rPr>
          <w:rFonts w:cstheme="minorHAnsi"/>
          <w:b/>
          <w:sz w:val="20"/>
          <w:szCs w:val="20"/>
        </w:rPr>
        <w:t xml:space="preserve">Projektowane postanowienia umowy w sprawie zamówienia publicznego, które zostaną wprowadzone </w:t>
      </w:r>
      <w:r>
        <w:rPr>
          <w:rFonts w:cstheme="minorHAnsi"/>
          <w:b/>
          <w:sz w:val="20"/>
          <w:szCs w:val="20"/>
        </w:rPr>
        <w:br/>
        <w:t>do treści tej umowy</w:t>
      </w:r>
    </w:p>
    <w:p w14:paraId="002B2C98" w14:textId="24C12472" w:rsidR="00D322C6" w:rsidRDefault="00AA21D5">
      <w:pPr>
        <w:tabs>
          <w:tab w:val="left" w:pos="284"/>
        </w:tabs>
        <w:spacing w:after="0"/>
        <w:rPr>
          <w:rFonts w:asciiTheme="minorHAnsi" w:hAnsiTheme="minorHAnsi" w:cstheme="minorHAnsi"/>
          <w:sz w:val="20"/>
          <w:szCs w:val="20"/>
        </w:rPr>
      </w:pPr>
      <w:r>
        <w:rPr>
          <w:rFonts w:cstheme="minorHAnsi"/>
          <w:sz w:val="20"/>
          <w:szCs w:val="20"/>
        </w:rPr>
        <w:t>1.</w:t>
      </w:r>
      <w:r>
        <w:rPr>
          <w:rFonts w:cstheme="minorHAnsi"/>
          <w:sz w:val="20"/>
          <w:szCs w:val="20"/>
        </w:rPr>
        <w:tab/>
        <w:t xml:space="preserve">Zamawiający wymaga, aby wybrany Wykonawca zawarł z nim umowę na warunkach określonych w projekcie umowy stanowiącym załącznik </w:t>
      </w:r>
      <w:r w:rsidR="00D8356C">
        <w:rPr>
          <w:rFonts w:cstheme="minorHAnsi"/>
          <w:sz w:val="20"/>
          <w:szCs w:val="20"/>
        </w:rPr>
        <w:t xml:space="preserve">nr 3 </w:t>
      </w:r>
      <w:r>
        <w:rPr>
          <w:rFonts w:cstheme="minorHAnsi"/>
          <w:sz w:val="20"/>
          <w:szCs w:val="20"/>
        </w:rPr>
        <w:t>do SWZ.</w:t>
      </w:r>
    </w:p>
    <w:p w14:paraId="135A6756"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2.</w:t>
      </w:r>
      <w:r>
        <w:rPr>
          <w:rFonts w:cstheme="minorHAnsi"/>
          <w:sz w:val="20"/>
          <w:szCs w:val="20"/>
        </w:rPr>
        <w:tab/>
        <w:t>Zamawiający zastrzega sobie, iż ostateczna treść umowy w stosunku do projektu umowy może ulec zmianie, jednakże wyłącznie w zakresie nie zmieniającym istotnych warunków złożonej oferty i SWZ.</w:t>
      </w:r>
    </w:p>
    <w:p w14:paraId="0E3B16DA"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3.</w:t>
      </w:r>
      <w:r>
        <w:rPr>
          <w:rFonts w:cstheme="minorHAnsi"/>
          <w:sz w:val="20"/>
          <w:szCs w:val="20"/>
        </w:rPr>
        <w:tab/>
        <w:t>Zamawiający, zgodnie z art. 445 ust. 1 ustawy Pzp, przewiduje możliwość dokonania zmian postanowień zawartej umowy w sprawie zamówienia publicznego, w sposób i na warunkach określonych w projekcie umowy.</w:t>
      </w:r>
    </w:p>
    <w:p w14:paraId="0BE86B6B" w14:textId="77777777" w:rsidR="00D322C6" w:rsidRDefault="00D322C6">
      <w:pPr>
        <w:spacing w:after="0"/>
        <w:rPr>
          <w:rFonts w:asciiTheme="minorHAnsi" w:hAnsiTheme="minorHAnsi" w:cstheme="minorHAnsi"/>
          <w:sz w:val="20"/>
          <w:szCs w:val="20"/>
        </w:rPr>
      </w:pPr>
    </w:p>
    <w:p w14:paraId="6E6D92B5" w14:textId="77777777" w:rsidR="00D322C6" w:rsidRDefault="00AA21D5">
      <w:pPr>
        <w:spacing w:after="0"/>
        <w:jc w:val="center"/>
        <w:rPr>
          <w:rFonts w:asciiTheme="minorHAnsi" w:hAnsiTheme="minorHAnsi" w:cstheme="minorHAnsi"/>
          <w:sz w:val="20"/>
          <w:szCs w:val="20"/>
        </w:rPr>
      </w:pPr>
      <w:r>
        <w:rPr>
          <w:rFonts w:cstheme="minorHAnsi"/>
          <w:b/>
          <w:sz w:val="20"/>
          <w:szCs w:val="20"/>
        </w:rPr>
        <w:t>ROZDZIAŁ 8</w:t>
      </w:r>
    </w:p>
    <w:p w14:paraId="7CA22DE8" w14:textId="77777777" w:rsidR="00D322C6" w:rsidRDefault="00AA21D5">
      <w:pPr>
        <w:spacing w:after="0"/>
        <w:jc w:val="center"/>
        <w:rPr>
          <w:rFonts w:asciiTheme="minorHAnsi" w:hAnsiTheme="minorHAnsi" w:cstheme="minorHAnsi"/>
          <w:b/>
          <w:sz w:val="20"/>
          <w:szCs w:val="20"/>
        </w:rPr>
      </w:pPr>
      <w:r>
        <w:rPr>
          <w:rFonts w:cstheme="minorHAnsi"/>
          <w:b/>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4C80EF2"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Postępowanie prowadzone jest w języku polskim w formie elektronicznej za pośrednictwem platformy zakupowej (dalej jako „Platforma”) pod adresem:</w:t>
      </w:r>
    </w:p>
    <w:p w14:paraId="19BFFD35" w14:textId="3288A0A4" w:rsidR="005A7891" w:rsidRPr="005A7891" w:rsidRDefault="00000000">
      <w:pPr>
        <w:tabs>
          <w:tab w:val="left" w:pos="284"/>
        </w:tabs>
        <w:spacing w:after="0"/>
        <w:jc w:val="both"/>
        <w:rPr>
          <w:sz w:val="20"/>
          <w:szCs w:val="20"/>
        </w:rPr>
      </w:pPr>
      <w:hyperlink r:id="rId10" w:history="1">
        <w:r w:rsidR="005A7891" w:rsidRPr="005A7891">
          <w:rPr>
            <w:rStyle w:val="Hipercze"/>
            <w:sz w:val="20"/>
            <w:szCs w:val="20"/>
          </w:rPr>
          <w:t>https://platformazakupowa.pl/transakcja/</w:t>
        </w:r>
        <w:r w:rsidR="00BB078F" w:rsidRPr="00BB078F">
          <w:rPr>
            <w:rStyle w:val="Hipercze"/>
            <w:sz w:val="20"/>
            <w:szCs w:val="20"/>
          </w:rPr>
          <w:t>945626</w:t>
        </w:r>
      </w:hyperlink>
      <w:r w:rsidR="005A7891" w:rsidRPr="005A7891">
        <w:rPr>
          <w:sz w:val="20"/>
          <w:szCs w:val="20"/>
        </w:rPr>
        <w:t xml:space="preserve"> </w:t>
      </w:r>
    </w:p>
    <w:p w14:paraId="1EE2E064" w14:textId="6A4CA76D"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w:t>
      </w:r>
    </w:p>
    <w:p w14:paraId="00C73173" w14:textId="77777777" w:rsidR="00D322C6" w:rsidRDefault="00AA21D5">
      <w:pPr>
        <w:spacing w:after="0"/>
        <w:jc w:val="both"/>
        <w:rPr>
          <w:rFonts w:asciiTheme="minorHAnsi" w:hAnsiTheme="minorHAnsi" w:cstheme="minorHAnsi"/>
          <w:sz w:val="20"/>
          <w:szCs w:val="20"/>
        </w:rPr>
      </w:pPr>
      <w:r>
        <w:rPr>
          <w:rFonts w:cstheme="minorHAnsi"/>
          <w:sz w:val="20"/>
          <w:szCs w:val="20"/>
        </w:rPr>
        <w:t>Za datę przekazania (wpływu) oświadczeń, wniosków, zawiadomień oraz informacji przyjmuje się datę ich przesłania za pośrednictwem platformazakupowa.pl poprzez kliknięcie przycisku</w:t>
      </w:r>
    </w:p>
    <w:p w14:paraId="74C0C970" w14:textId="77777777" w:rsidR="00D322C6" w:rsidRDefault="00AA21D5">
      <w:pPr>
        <w:spacing w:after="0"/>
        <w:jc w:val="both"/>
        <w:rPr>
          <w:rFonts w:asciiTheme="minorHAnsi" w:hAnsiTheme="minorHAnsi" w:cstheme="minorHAnsi"/>
          <w:sz w:val="20"/>
          <w:szCs w:val="20"/>
        </w:rPr>
      </w:pPr>
      <w:r>
        <w:rPr>
          <w:rFonts w:cstheme="minorHAnsi"/>
          <w:sz w:val="20"/>
          <w:szCs w:val="20"/>
        </w:rPr>
        <w:t>„Wyślij wiadomość do Zamawiającego” po których pojawi się komunikat, że wiadomość została wysłana do Zamawiającego.</w:t>
      </w:r>
    </w:p>
    <w:p w14:paraId="22FCC487"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lastRenderedPageBreak/>
        <w:t>3.</w:t>
      </w:r>
      <w:r>
        <w:rPr>
          <w:rFonts w:cstheme="minorHAnsi"/>
          <w:sz w:val="20"/>
          <w:szCs w:val="20"/>
        </w:rPr>
        <w:tab/>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560C3134"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2CC880A4" w14:textId="16DE9790" w:rsidR="00D322C6" w:rsidRDefault="00AA21D5">
      <w:pPr>
        <w:pStyle w:val="Nagwek21"/>
        <w:shd w:val="clear" w:color="auto" w:fill="FFFFFF"/>
        <w:tabs>
          <w:tab w:val="left" w:pos="426"/>
        </w:tabs>
        <w:spacing w:before="280" w:beforeAutospacing="0" w:after="0" w:afterAutospacing="0" w:line="276" w:lineRule="auto"/>
        <w:jc w:val="both"/>
        <w:rPr>
          <w:rFonts w:asciiTheme="minorHAnsi" w:hAnsiTheme="minorHAnsi" w:cstheme="minorHAnsi"/>
          <w:b w:val="0"/>
          <w:sz w:val="20"/>
          <w:szCs w:val="20"/>
        </w:rPr>
      </w:pPr>
      <w:r>
        <w:rPr>
          <w:rFonts w:asciiTheme="minorHAnsi" w:hAnsiTheme="minorHAnsi" w:cstheme="minorHAnsi"/>
          <w:b w:val="0"/>
          <w:sz w:val="20"/>
          <w:szCs w:val="20"/>
        </w:rPr>
        <w:t>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w:t>
      </w:r>
      <w:r w:rsidR="007A0DF1">
        <w:rPr>
          <w:rFonts w:asciiTheme="minorHAnsi" w:hAnsiTheme="minorHAnsi" w:cstheme="minorHAnsi"/>
          <w:b w:val="0"/>
          <w:sz w:val="20"/>
          <w:szCs w:val="20"/>
        </w:rPr>
        <w:t>nia publicznego lub konkursie (</w:t>
      </w:r>
      <w:r>
        <w:rPr>
          <w:rFonts w:asciiTheme="minorHAnsi" w:hAnsiTheme="minorHAnsi" w:cstheme="minorHAnsi"/>
          <w:b w:val="0"/>
          <w:sz w:val="20"/>
          <w:szCs w:val="20"/>
        </w:rPr>
        <w:t xml:space="preserve">Dz.U. 2020 poz. 2452) określa niezbędne wymagania sprzętowo – aplikacyjne umożliwiające pracę na platformazakupowa.pl, tj.: </w:t>
      </w:r>
    </w:p>
    <w:p w14:paraId="22FBEADF"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a)</w:t>
      </w:r>
      <w:r>
        <w:rPr>
          <w:rFonts w:cstheme="minorHAnsi"/>
          <w:sz w:val="20"/>
          <w:szCs w:val="20"/>
        </w:rPr>
        <w:tab/>
        <w:t xml:space="preserve">stały dostęp do sieci Internet o gwarantowanej przepustowości nie mniejszej niż 512 </w:t>
      </w:r>
      <w:proofErr w:type="spellStart"/>
      <w:r>
        <w:rPr>
          <w:rFonts w:cstheme="minorHAnsi"/>
          <w:sz w:val="20"/>
          <w:szCs w:val="20"/>
        </w:rPr>
        <w:t>kb</w:t>
      </w:r>
      <w:proofErr w:type="spellEnd"/>
      <w:r>
        <w:rPr>
          <w:rFonts w:cstheme="minorHAnsi"/>
          <w:sz w:val="20"/>
          <w:szCs w:val="20"/>
        </w:rPr>
        <w:t>/s,</w:t>
      </w:r>
    </w:p>
    <w:p w14:paraId="356E37F1"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komputer klasy PC lub MAC o następującej konfiguracji: pamięć min. 2 GB Ram, procesor Intel IV 2 GHZ lub jego nowsza wersja, jeden z systemów operacyjnych - MS Windows 7, Mac Os x 10 4, Linux, lub ich nowsze wersje,</w:t>
      </w:r>
    </w:p>
    <w:p w14:paraId="6064E49A"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zainstalowana dowolna przeglądarka internetowa, w przypadku Internet Explorer minimalnie wersja 10 0.,</w:t>
      </w:r>
    </w:p>
    <w:p w14:paraId="19A2CFCC"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d)</w:t>
      </w:r>
      <w:r>
        <w:rPr>
          <w:rFonts w:cstheme="minorHAnsi"/>
          <w:sz w:val="20"/>
          <w:szCs w:val="20"/>
        </w:rPr>
        <w:tab/>
        <w:t>włączona obsługa JavaScript,</w:t>
      </w:r>
    </w:p>
    <w:p w14:paraId="160A9583"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e)</w:t>
      </w:r>
      <w:r>
        <w:rPr>
          <w:rFonts w:cstheme="minorHAnsi"/>
          <w:sz w:val="20"/>
          <w:szCs w:val="20"/>
        </w:rPr>
        <w:tab/>
        <w:t xml:space="preserve">zainstalowany program Adobe </w:t>
      </w:r>
      <w:proofErr w:type="spellStart"/>
      <w:r>
        <w:rPr>
          <w:rFonts w:cstheme="minorHAnsi"/>
          <w:sz w:val="20"/>
          <w:szCs w:val="20"/>
        </w:rPr>
        <w:t>Acrobat</w:t>
      </w:r>
      <w:proofErr w:type="spellEnd"/>
      <w:r>
        <w:rPr>
          <w:rFonts w:cstheme="minorHAnsi"/>
          <w:sz w:val="20"/>
          <w:szCs w:val="20"/>
        </w:rPr>
        <w:t xml:space="preserve"> Reader lub inny obsługujący format plików .pdf,</w:t>
      </w:r>
    </w:p>
    <w:p w14:paraId="2F16723F"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f)</w:t>
      </w:r>
      <w:r>
        <w:rPr>
          <w:rFonts w:cstheme="minorHAnsi"/>
          <w:sz w:val="20"/>
          <w:szCs w:val="20"/>
        </w:rPr>
        <w:tab/>
        <w:t>Platformazakupowa.pl działa według standardu przyjętego w komunikacji sieciowej - kodowanie UTF8,</w:t>
      </w:r>
    </w:p>
    <w:p w14:paraId="0B29A272"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g)</w:t>
      </w:r>
      <w:r>
        <w:rPr>
          <w:rFonts w:cstheme="minorHAnsi"/>
          <w:sz w:val="20"/>
          <w:szCs w:val="20"/>
        </w:rPr>
        <w:tab/>
        <w:t>Oznaczenie czasu odbioru danych przez platformę zakupową stanowi datę oraz dokładny czas (</w:t>
      </w:r>
      <w:proofErr w:type="spellStart"/>
      <w:r>
        <w:rPr>
          <w:rFonts w:cstheme="minorHAnsi"/>
          <w:sz w:val="20"/>
          <w:szCs w:val="20"/>
        </w:rPr>
        <w:t>hh:mm:ss</w:t>
      </w:r>
      <w:proofErr w:type="spellEnd"/>
      <w:r>
        <w:rPr>
          <w:rFonts w:cstheme="minorHAnsi"/>
          <w:sz w:val="20"/>
          <w:szCs w:val="20"/>
        </w:rPr>
        <w:t>) generowany wg. czasu lokalnego serwera synchronizowanego z zegarem Głównego Urzędu Miar.</w:t>
      </w:r>
    </w:p>
    <w:p w14:paraId="5749B4CC"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6.</w:t>
      </w:r>
      <w:r>
        <w:rPr>
          <w:rFonts w:cstheme="minorHAnsi"/>
          <w:sz w:val="20"/>
          <w:szCs w:val="20"/>
        </w:rPr>
        <w:tab/>
        <w:t>Wykonawca, przystępując do niniejszego postępowania o udzielenie zamówienia publicznego:</w:t>
      </w:r>
    </w:p>
    <w:p w14:paraId="41A9D797"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akceptuje warunki korzystania z platformazakupowa.pl określone w Regulaminie zamieszczonym na stronie internetowej pod linkiem w zakładce „Regulamin" oraz uznaje go za wiążący,</w:t>
      </w:r>
    </w:p>
    <w:p w14:paraId="2BC0A1C2"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zapoznał i stosuje się do Instrukcji składania ofert/wniosków dostępnej pod linkiem.</w:t>
      </w:r>
    </w:p>
    <w:p w14:paraId="180A6A84"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7.</w:t>
      </w:r>
      <w:r>
        <w:rPr>
          <w:rFonts w:cstheme="minorHAnsi"/>
          <w:sz w:val="20"/>
          <w:szCs w:val="20"/>
        </w:rPr>
        <w:tab/>
        <w:t>Zamawiający  nie  ponosi  odpowiedzialności za złożenie oferty w  sposób niezgodny z Instrukcją korzystania z platformazakupowa.pl, w szczególności za sytuację, gdy Zamawiający zapozna się z treścią oferty przed upływem terminu składania ofert (np. złożenie oferty</w:t>
      </w:r>
      <w:r>
        <w:rPr>
          <w:rFonts w:cstheme="minorHAnsi"/>
          <w:sz w:val="20"/>
          <w:szCs w:val="20"/>
        </w:rPr>
        <w:tab/>
        <w:t xml:space="preserve">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2A51807" w14:textId="019C0339" w:rsidR="00D322C6" w:rsidRDefault="00AA21D5">
      <w:pPr>
        <w:spacing w:after="0"/>
        <w:rPr>
          <w:rFonts w:asciiTheme="minorHAnsi" w:hAnsiTheme="minorHAnsi" w:cstheme="minorHAnsi"/>
          <w:sz w:val="20"/>
          <w:szCs w:val="20"/>
        </w:rPr>
      </w:pPr>
      <w:r>
        <w:rPr>
          <w:rFonts w:cstheme="minorHAnsi"/>
          <w:sz w:val="20"/>
          <w:szCs w:val="20"/>
        </w:rPr>
        <w:t xml:space="preserve">8. Zamawiający   informuje, że instrukcje korzystania z platformazakupowa.pl dotyczące w szczególności logowania, składania wniosków o wyjaśnienie treści SWZ, składania ofert oraz innych czynności </w:t>
      </w:r>
      <w:r w:rsidR="007A0DF1">
        <w:rPr>
          <w:rFonts w:cstheme="minorHAnsi"/>
          <w:sz w:val="20"/>
          <w:szCs w:val="20"/>
        </w:rPr>
        <w:t>p</w:t>
      </w:r>
      <w:r>
        <w:rPr>
          <w:rFonts w:cstheme="minorHAnsi"/>
          <w:sz w:val="20"/>
          <w:szCs w:val="20"/>
        </w:rPr>
        <w:t>odejmowanych w niniejszym postępowaniu przy użyciu platformazakupowa.pl  znajdują się w zakładce „Instrukcje dla Wykonawców" na stronie internetowej pod adresem: https://platformazakupowa.pl/strona/45-instrukcje</w:t>
      </w:r>
    </w:p>
    <w:p w14:paraId="7297A8B8" w14:textId="18BF15AA" w:rsidR="00D322C6" w:rsidRDefault="00AA21D5">
      <w:pPr>
        <w:pStyle w:val="Tekstkomentarza"/>
        <w:jc w:val="both"/>
      </w:pPr>
      <w:r>
        <w:rPr>
          <w:rFonts w:cstheme="minorHAnsi"/>
        </w:rPr>
        <w:t xml:space="preserve">9. </w:t>
      </w:r>
      <w:r>
        <w:t>Z zastrzeżeniem postanowień zawartych w rozdziale 12 SWZ (dot. sposobu przygotowywania ofert) oraz w ust. 2 i w ust. 4 niniejszego rozdziału SWZ, komunikacja między Zamawiającym a Wykonawcami może się odbywać wyłącznie przy użyciu środków komunikacji elektronicznej w rozumieniu ustawy z dnia 18 lipca 2002 r. o świadczeniu usług drogą elektroniczną (Dz.U. z 2020 r. poz. 344 z póź</w:t>
      </w:r>
      <w:r w:rsidR="00BB078F">
        <w:t>n</w:t>
      </w:r>
      <w:r>
        <w:t xml:space="preserve">. </w:t>
      </w:r>
      <w:proofErr w:type="spellStart"/>
      <w:r>
        <w:t>zm</w:t>
      </w:r>
      <w:proofErr w:type="spellEnd"/>
      <w:r>
        <w:t xml:space="preserve">), </w:t>
      </w:r>
      <w:proofErr w:type="spellStart"/>
      <w:r>
        <w:t>tj</w:t>
      </w:r>
      <w:proofErr w:type="spellEnd"/>
      <w:r>
        <w:t>:</w:t>
      </w:r>
    </w:p>
    <w:p w14:paraId="3F30956D" w14:textId="77777777" w:rsidR="00D322C6" w:rsidRDefault="00AA21D5">
      <w:pPr>
        <w:pStyle w:val="Tekstkomentarza"/>
        <w:numPr>
          <w:ilvl w:val="2"/>
          <w:numId w:val="3"/>
        </w:numPr>
      </w:pPr>
      <w:r>
        <w:t xml:space="preserve">pocztą elektroniczną na adres e-mail: </w:t>
      </w:r>
      <w:hyperlink r:id="rId11">
        <w:r>
          <w:rPr>
            <w:rStyle w:val="czeinternetowe"/>
          </w:rPr>
          <w:t>przetargi@wscp.wodzislaw.pl</w:t>
        </w:r>
      </w:hyperlink>
      <w:r>
        <w:t xml:space="preserve"> lub </w:t>
      </w:r>
    </w:p>
    <w:p w14:paraId="45E156BB" w14:textId="77777777" w:rsidR="00D322C6" w:rsidRDefault="00AA21D5">
      <w:pPr>
        <w:pStyle w:val="Tekstkomentarza"/>
        <w:numPr>
          <w:ilvl w:val="2"/>
          <w:numId w:val="3"/>
        </w:numPr>
      </w:pPr>
      <w:r>
        <w:t>poprzez Platformę przetargową pod adresem:</w:t>
      </w:r>
    </w:p>
    <w:p w14:paraId="70C91F7E" w14:textId="0F430262" w:rsidR="00D322C6" w:rsidRDefault="00000000">
      <w:pPr>
        <w:pStyle w:val="Tekstkomentarza"/>
      </w:pPr>
      <w:hyperlink r:id="rId12" w:history="1">
        <w:r w:rsidR="005A7891" w:rsidRPr="009B24D7">
          <w:rPr>
            <w:rStyle w:val="Hipercze"/>
          </w:rPr>
          <w:t>https://platformazakupowa.pl/transakcja/</w:t>
        </w:r>
        <w:r w:rsidR="00BB078F" w:rsidRPr="00BB078F">
          <w:rPr>
            <w:rStyle w:val="Hipercze"/>
          </w:rPr>
          <w:t>945626</w:t>
        </w:r>
      </w:hyperlink>
      <w:r w:rsidR="005A7891">
        <w:t xml:space="preserve"> </w:t>
      </w:r>
      <w:r w:rsidR="007A0DF1" w:rsidRPr="007A0DF1">
        <w:rPr>
          <w:rStyle w:val="czeinternetowe"/>
          <w:rFonts w:cstheme="minorHAnsi"/>
          <w:u w:val="none"/>
        </w:rPr>
        <w:t xml:space="preserve"> </w:t>
      </w:r>
      <w:r w:rsidR="007A0DF1" w:rsidRPr="007A0DF1">
        <w:rPr>
          <w:rStyle w:val="czeinternetowe"/>
          <w:rFonts w:cstheme="minorHAnsi"/>
          <w:color w:val="auto"/>
          <w:u w:val="none"/>
        </w:rPr>
        <w:t>(</w:t>
      </w:r>
      <w:r w:rsidR="00AA21D5">
        <w:t>zwanej dalej zamiennie Platformą przetargową), w wierszu oznaczonym tytułem oraz znakiem niniejszego postępowania.</w:t>
      </w:r>
    </w:p>
    <w:p w14:paraId="6ECA23A0" w14:textId="77777777" w:rsidR="00D322C6" w:rsidRDefault="00AA21D5">
      <w:pPr>
        <w:pStyle w:val="Tekstkomentarza"/>
        <w:numPr>
          <w:ilvl w:val="0"/>
          <w:numId w:val="5"/>
        </w:numPr>
      </w:pPr>
      <w:r>
        <w:rPr>
          <w:u w:val="single"/>
        </w:rPr>
        <w:t>Ofertę składa się pod rygorem nieważności, zgodnie z wyborem Wykonawcy:</w:t>
      </w:r>
    </w:p>
    <w:p w14:paraId="4B529523" w14:textId="67D1E61C" w:rsidR="00121FC8" w:rsidRDefault="00AA21D5" w:rsidP="00121FC8">
      <w:pPr>
        <w:pStyle w:val="Tekstkomentarza"/>
        <w:numPr>
          <w:ilvl w:val="2"/>
          <w:numId w:val="5"/>
        </w:numPr>
        <w:rPr>
          <w:b/>
        </w:rPr>
      </w:pPr>
      <w:r>
        <w:lastRenderedPageBreak/>
        <w:t xml:space="preserve">w formie elektronicznej (oznacza to postać elektroniczną opatrzoną </w:t>
      </w:r>
      <w:r w:rsidR="00121FC8">
        <w:t>podpisem zaufanym lub podpisem osobistym lub kwalifikowanym podpisem elektronicznym</w:t>
      </w:r>
    </w:p>
    <w:p w14:paraId="476D9514" w14:textId="10EA61FD" w:rsidR="00D322C6" w:rsidRDefault="00AA21D5">
      <w:pPr>
        <w:pStyle w:val="Tekstkomentarza"/>
        <w:numPr>
          <w:ilvl w:val="2"/>
          <w:numId w:val="5"/>
        </w:numPr>
        <w:rPr>
          <w:b/>
        </w:rPr>
      </w:pPr>
      <w:r>
        <w:t>w postaci elektroniczn</w:t>
      </w:r>
      <w:r w:rsidR="007A0DF1">
        <w:t xml:space="preserve">ej opatrzonej podpisem zaufanym lub </w:t>
      </w:r>
      <w:r>
        <w:t>podpisem osobistym</w:t>
      </w:r>
      <w:r w:rsidR="007A0DF1">
        <w:t xml:space="preserve"> lub</w:t>
      </w:r>
      <w:r>
        <w:t xml:space="preserve"> kwalifikowanym podpisem elektronicznym</w:t>
      </w:r>
    </w:p>
    <w:p w14:paraId="51FCEA98" w14:textId="77777777" w:rsidR="00D322C6" w:rsidRDefault="00AA21D5">
      <w:pPr>
        <w:pStyle w:val="Tekstkomentarza"/>
        <w:rPr>
          <w:u w:val="single"/>
        </w:rPr>
      </w:pPr>
      <w:r>
        <w:rPr>
          <w:u w:val="single"/>
        </w:rPr>
        <w:t>- wyłącznie poprzez Platformę przetargową.</w:t>
      </w:r>
    </w:p>
    <w:p w14:paraId="6EC0AA40" w14:textId="77777777" w:rsidR="00D322C6" w:rsidRDefault="00AA21D5">
      <w:pPr>
        <w:pStyle w:val="Tekstkomentarza"/>
        <w:jc w:val="both"/>
        <w:rPr>
          <w:u w:val="single"/>
        </w:rPr>
      </w:pPr>
      <w:r>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70503BB4" w14:textId="77777777" w:rsidR="00D322C6" w:rsidRDefault="00AA21D5">
      <w:pPr>
        <w:pStyle w:val="Tekstkomentarza"/>
        <w:jc w:val="both"/>
        <w:rPr>
          <w:u w:val="single"/>
        </w:rPr>
      </w:pPr>
      <w:r>
        <w:t xml:space="preserve">12. Komunikacja ustna dopuszczalna jest wyłącznie w odniesieniu do informacji, które nie są istotne, </w:t>
      </w:r>
      <w:r>
        <w:br/>
        <w:t>w szczególności nie dotyczą ogłoszenia o zamówieniu lub dokumentów zamówienia, ofert, o ile jej treść jest udokumentowana (wymagana jest pisemna notatka z ustnej rozmowy).</w:t>
      </w:r>
    </w:p>
    <w:p w14:paraId="510F5C4E" w14:textId="77777777" w:rsidR="00D322C6" w:rsidRDefault="00AA21D5">
      <w:pPr>
        <w:pStyle w:val="Tekstkomentarza"/>
        <w:numPr>
          <w:ilvl w:val="0"/>
          <w:numId w:val="6"/>
        </w:numPr>
        <w:spacing w:after="0"/>
      </w:pPr>
      <w:r>
        <w:t>Niezwłocznie po otwarciu złożonych ofert, Zamawiający zamieści na Platformie przetargowej informacje dotyczące:</w:t>
      </w:r>
    </w:p>
    <w:p w14:paraId="5554F62D" w14:textId="77777777" w:rsidR="00D322C6" w:rsidRDefault="00AA21D5" w:rsidP="005A7891">
      <w:pPr>
        <w:pStyle w:val="Tekstkomentarza"/>
        <w:spacing w:after="0"/>
      </w:pPr>
      <w:r>
        <w:t>1. nazwach albo imionach i nazwiskach oraz siedzibach lub miejscach prowadzonej działalności gospodarczej albo miejscach zamieszkania Wykonawców, których oferty zostały otwarte;</w:t>
      </w:r>
    </w:p>
    <w:p w14:paraId="3774EE05" w14:textId="77777777" w:rsidR="00D322C6" w:rsidRDefault="00AA21D5" w:rsidP="005A7891">
      <w:pPr>
        <w:pStyle w:val="Tekstkomentarza"/>
        <w:spacing w:after="0"/>
        <w:rPr>
          <w:b/>
        </w:rPr>
      </w:pPr>
      <w:r>
        <w:t>2. cenach zawartych w ofertach.</w:t>
      </w:r>
    </w:p>
    <w:p w14:paraId="1BDC0F35" w14:textId="77777777" w:rsidR="00D322C6" w:rsidRDefault="00AA21D5">
      <w:pPr>
        <w:pStyle w:val="Tekstkomentarza"/>
        <w:numPr>
          <w:ilvl w:val="0"/>
          <w:numId w:val="6"/>
        </w:numPr>
      </w:pPr>
      <w:r>
        <w:t>Informację o wyborze oferty najkorzystniejszej bądź o unieważnieniu postępowania Zamawiający zamieści na Platformie przetargowej.</w:t>
      </w:r>
    </w:p>
    <w:p w14:paraId="6440327A" w14:textId="77777777" w:rsidR="00D322C6" w:rsidRDefault="00AA21D5">
      <w:pPr>
        <w:pStyle w:val="Tekstkomentarza"/>
        <w:numPr>
          <w:ilvl w:val="0"/>
          <w:numId w:val="6"/>
        </w:numPr>
      </w:pPr>
      <w:r>
        <w:t>Przyjmuje się, że dokument wysłany przy użyciu Platformy przetargowej został doręczony Wykonawcy w sposób umożliwiający zapoznanie się z jego treścią, w dniu jego przekazania na Platformę przetargową.</w:t>
      </w:r>
    </w:p>
    <w:p w14:paraId="0DDD6471" w14:textId="77777777" w:rsidR="00D322C6" w:rsidRDefault="00D322C6">
      <w:pPr>
        <w:spacing w:after="0"/>
        <w:rPr>
          <w:rFonts w:asciiTheme="minorHAnsi" w:hAnsiTheme="minorHAnsi" w:cstheme="minorHAnsi"/>
          <w:sz w:val="20"/>
          <w:szCs w:val="20"/>
        </w:rPr>
      </w:pPr>
    </w:p>
    <w:p w14:paraId="0162E8AB" w14:textId="0ABDF211" w:rsidR="00D322C6" w:rsidRDefault="00AA21D5" w:rsidP="007A0DF1">
      <w:pPr>
        <w:spacing w:after="0"/>
        <w:jc w:val="center"/>
        <w:rPr>
          <w:rFonts w:asciiTheme="minorHAnsi" w:hAnsiTheme="minorHAnsi" w:cstheme="minorHAnsi"/>
          <w:b/>
          <w:sz w:val="20"/>
          <w:szCs w:val="20"/>
        </w:rPr>
      </w:pPr>
      <w:r>
        <w:rPr>
          <w:rFonts w:cstheme="minorHAnsi"/>
          <w:b/>
          <w:sz w:val="20"/>
          <w:szCs w:val="20"/>
        </w:rPr>
        <w:t>ROZDZIAŁ 9</w:t>
      </w:r>
    </w:p>
    <w:p w14:paraId="4A84A2A4" w14:textId="77777777" w:rsidR="00D322C6" w:rsidRDefault="00AA21D5">
      <w:pPr>
        <w:spacing w:after="0"/>
        <w:jc w:val="center"/>
        <w:rPr>
          <w:rFonts w:asciiTheme="minorHAnsi" w:hAnsiTheme="minorHAnsi" w:cstheme="minorHAnsi"/>
          <w:b/>
          <w:sz w:val="20"/>
          <w:szCs w:val="20"/>
        </w:rPr>
      </w:pPr>
      <w:r>
        <w:rPr>
          <w:rFonts w:cstheme="minorHAnsi"/>
          <w:b/>
          <w:sz w:val="20"/>
          <w:szCs w:val="20"/>
        </w:rPr>
        <w:t xml:space="preserve">Informacja o sposobie komunikowania się Zamawiającego z Wykonawcami w inny sposób niż przy użyciu środków komunikacji elektronicznej w przypadku zaistnienia jednej z sytuacji określonych </w:t>
      </w:r>
      <w:r>
        <w:rPr>
          <w:rFonts w:cstheme="minorHAnsi"/>
          <w:b/>
          <w:sz w:val="20"/>
          <w:szCs w:val="20"/>
        </w:rPr>
        <w:br/>
        <w:t>w art. 65 ust. 1, art. 66 i art. 69</w:t>
      </w:r>
    </w:p>
    <w:p w14:paraId="5D604219" w14:textId="77777777" w:rsidR="00D322C6" w:rsidRDefault="00AA21D5">
      <w:pPr>
        <w:pStyle w:val="Tekstkomentarza"/>
      </w:pPr>
      <w:r>
        <w:t>1. Zamawiający nie dopuszcza komunikowania się z Wykonawcami w inny sposób niż przy użyciu środków komunikacji elektronicznej z zastrzeżeniem ust. 2.</w:t>
      </w:r>
    </w:p>
    <w:p w14:paraId="50D49A30" w14:textId="77777777" w:rsidR="00D322C6" w:rsidRDefault="00AA21D5">
      <w:pPr>
        <w:spacing w:after="0"/>
        <w:rPr>
          <w:sz w:val="20"/>
          <w:szCs w:val="20"/>
        </w:rPr>
      </w:pPr>
      <w:r>
        <w:rPr>
          <w:sz w:val="20"/>
          <w:szCs w:val="20"/>
        </w:rPr>
        <w:t>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072C0CDE" w14:textId="77777777" w:rsidR="00D322C6" w:rsidRDefault="00D322C6">
      <w:pPr>
        <w:spacing w:after="0"/>
        <w:jc w:val="center"/>
        <w:rPr>
          <w:rFonts w:asciiTheme="minorHAnsi" w:hAnsiTheme="minorHAnsi" w:cstheme="minorHAnsi"/>
          <w:b/>
          <w:sz w:val="20"/>
          <w:szCs w:val="20"/>
        </w:rPr>
      </w:pPr>
    </w:p>
    <w:p w14:paraId="3FF64391" w14:textId="77777777" w:rsidR="00D322C6" w:rsidRDefault="00AA21D5">
      <w:pPr>
        <w:spacing w:after="0"/>
        <w:jc w:val="center"/>
        <w:rPr>
          <w:rFonts w:asciiTheme="minorHAnsi" w:hAnsiTheme="minorHAnsi" w:cstheme="minorHAnsi"/>
          <w:b/>
          <w:sz w:val="20"/>
          <w:szCs w:val="20"/>
        </w:rPr>
      </w:pPr>
      <w:r>
        <w:rPr>
          <w:rFonts w:cstheme="minorHAnsi"/>
          <w:b/>
          <w:sz w:val="20"/>
          <w:szCs w:val="20"/>
        </w:rPr>
        <w:t>ROZDZIAŁ 10</w:t>
      </w:r>
    </w:p>
    <w:p w14:paraId="658ADDE0" w14:textId="77777777" w:rsidR="00D322C6" w:rsidRDefault="00AA21D5">
      <w:pPr>
        <w:spacing w:after="0"/>
        <w:jc w:val="center"/>
        <w:rPr>
          <w:rFonts w:asciiTheme="minorHAnsi" w:hAnsiTheme="minorHAnsi" w:cstheme="minorHAnsi"/>
          <w:b/>
          <w:sz w:val="20"/>
          <w:szCs w:val="20"/>
        </w:rPr>
      </w:pPr>
      <w:r>
        <w:rPr>
          <w:rFonts w:cstheme="minorHAnsi"/>
          <w:b/>
          <w:sz w:val="20"/>
          <w:szCs w:val="20"/>
        </w:rPr>
        <w:t>Wskazanie osób uprawnionych do komunikowania się z Wykonawcami</w:t>
      </w:r>
    </w:p>
    <w:p w14:paraId="1B6ED02A" w14:textId="77777777" w:rsidR="00D322C6" w:rsidRDefault="00D322C6">
      <w:pPr>
        <w:spacing w:after="0"/>
        <w:rPr>
          <w:rFonts w:asciiTheme="minorHAnsi" w:hAnsiTheme="minorHAnsi" w:cstheme="minorHAnsi"/>
          <w:sz w:val="20"/>
          <w:szCs w:val="20"/>
        </w:rPr>
      </w:pPr>
    </w:p>
    <w:p w14:paraId="0534A36B" w14:textId="77777777" w:rsidR="00D322C6" w:rsidRDefault="00AA21D5">
      <w:pPr>
        <w:spacing w:after="0"/>
        <w:rPr>
          <w:rFonts w:asciiTheme="minorHAnsi" w:hAnsiTheme="minorHAnsi" w:cstheme="minorHAnsi"/>
          <w:sz w:val="20"/>
          <w:szCs w:val="20"/>
        </w:rPr>
      </w:pPr>
      <w:r>
        <w:rPr>
          <w:rFonts w:cstheme="minorHAnsi"/>
          <w:sz w:val="20"/>
          <w:szCs w:val="20"/>
        </w:rPr>
        <w:t xml:space="preserve">Sprawy merytoryczne (dot. przedmiotu zamówienia i warunków realizacji) – </w:t>
      </w:r>
    </w:p>
    <w:p w14:paraId="4F6DF046" w14:textId="0B5EA6E6" w:rsidR="00D322C6" w:rsidRDefault="00AA21D5">
      <w:pPr>
        <w:spacing w:after="0"/>
        <w:rPr>
          <w:rFonts w:asciiTheme="minorHAnsi" w:hAnsiTheme="minorHAnsi" w:cstheme="minorHAnsi"/>
          <w:sz w:val="20"/>
          <w:szCs w:val="20"/>
        </w:rPr>
      </w:pPr>
      <w:r>
        <w:rPr>
          <w:rFonts w:cstheme="minorHAnsi"/>
          <w:sz w:val="20"/>
          <w:szCs w:val="20"/>
        </w:rPr>
        <w:t xml:space="preserve">- Joanna </w:t>
      </w:r>
      <w:r w:rsidR="00DF3D6C">
        <w:rPr>
          <w:rFonts w:cstheme="minorHAnsi"/>
          <w:sz w:val="20"/>
          <w:szCs w:val="20"/>
        </w:rPr>
        <w:t>Zając</w:t>
      </w:r>
      <w:r w:rsidR="005A7891">
        <w:rPr>
          <w:rFonts w:cstheme="minorHAnsi"/>
          <w:sz w:val="20"/>
          <w:szCs w:val="20"/>
        </w:rPr>
        <w:t>-</w:t>
      </w:r>
      <w:r w:rsidR="00DF3D6C">
        <w:rPr>
          <w:rFonts w:cstheme="minorHAnsi"/>
          <w:sz w:val="20"/>
          <w:szCs w:val="20"/>
        </w:rPr>
        <w:t xml:space="preserve"> Kałuża, tel. 32 45 37 123</w:t>
      </w:r>
      <w:r>
        <w:rPr>
          <w:rFonts w:cstheme="minorHAnsi"/>
          <w:sz w:val="20"/>
          <w:szCs w:val="20"/>
        </w:rPr>
        <w:t xml:space="preserve">, email: </w:t>
      </w:r>
      <w:hyperlink r:id="rId13" w:history="1">
        <w:r w:rsidR="00023E77" w:rsidRPr="00895B6A">
          <w:rPr>
            <w:rStyle w:val="Hipercze"/>
            <w:rFonts w:cstheme="minorHAnsi"/>
            <w:sz w:val="20"/>
            <w:szCs w:val="20"/>
          </w:rPr>
          <w:t>laboratorium@wscp.wodzislaw.pl</w:t>
        </w:r>
      </w:hyperlink>
    </w:p>
    <w:p w14:paraId="47A7944E" w14:textId="77777777" w:rsidR="00D322C6" w:rsidRDefault="00AA21D5">
      <w:pPr>
        <w:spacing w:after="0"/>
        <w:rPr>
          <w:rFonts w:asciiTheme="minorHAnsi" w:hAnsiTheme="minorHAnsi" w:cstheme="minorHAnsi"/>
          <w:sz w:val="20"/>
          <w:szCs w:val="20"/>
        </w:rPr>
      </w:pPr>
      <w:r>
        <w:rPr>
          <w:rFonts w:cstheme="minorHAnsi"/>
          <w:sz w:val="20"/>
          <w:szCs w:val="20"/>
        </w:rPr>
        <w:t>Sprawy proceduralne:</w:t>
      </w:r>
    </w:p>
    <w:p w14:paraId="02F15D3D" w14:textId="77777777" w:rsidR="00D322C6" w:rsidRDefault="00AA21D5">
      <w:pPr>
        <w:spacing w:after="0"/>
      </w:pPr>
      <w:r>
        <w:rPr>
          <w:rFonts w:cstheme="minorHAnsi"/>
          <w:sz w:val="20"/>
          <w:szCs w:val="20"/>
        </w:rPr>
        <w:t xml:space="preserve">- Maciej Janeta, email: </w:t>
      </w:r>
      <w:r>
        <w:rPr>
          <w:rStyle w:val="czeinternetowe"/>
          <w:rFonts w:cstheme="minorHAnsi"/>
          <w:sz w:val="20"/>
          <w:szCs w:val="20"/>
        </w:rPr>
        <w:t>przetargi@wscp.wodzislaw.pl</w:t>
      </w:r>
    </w:p>
    <w:p w14:paraId="0092AC07" w14:textId="77777777" w:rsidR="00D322C6" w:rsidRDefault="00D322C6">
      <w:pPr>
        <w:spacing w:after="0"/>
        <w:rPr>
          <w:rFonts w:asciiTheme="minorHAnsi" w:hAnsiTheme="minorHAnsi" w:cstheme="minorHAnsi"/>
          <w:sz w:val="20"/>
          <w:szCs w:val="20"/>
        </w:rPr>
      </w:pPr>
    </w:p>
    <w:p w14:paraId="15DE4B3C" w14:textId="77777777" w:rsidR="00D322C6" w:rsidRDefault="00AA21D5">
      <w:pPr>
        <w:tabs>
          <w:tab w:val="left" w:pos="1920"/>
        </w:tabs>
        <w:spacing w:after="0"/>
        <w:ind w:left="113"/>
        <w:jc w:val="center"/>
        <w:rPr>
          <w:rFonts w:asciiTheme="minorHAnsi" w:hAnsiTheme="minorHAnsi" w:cstheme="minorHAnsi"/>
          <w:b/>
          <w:sz w:val="20"/>
          <w:szCs w:val="20"/>
        </w:rPr>
      </w:pPr>
      <w:r>
        <w:rPr>
          <w:rFonts w:cstheme="minorHAnsi"/>
          <w:b/>
          <w:sz w:val="20"/>
          <w:szCs w:val="20"/>
        </w:rPr>
        <w:t>ROZDZIAŁ11</w:t>
      </w:r>
    </w:p>
    <w:p w14:paraId="0BF8FA3C" w14:textId="77777777" w:rsidR="00D322C6" w:rsidRDefault="00AA21D5">
      <w:pPr>
        <w:tabs>
          <w:tab w:val="left" w:pos="1920"/>
        </w:tabs>
        <w:spacing w:after="0"/>
        <w:ind w:left="113"/>
        <w:jc w:val="center"/>
        <w:rPr>
          <w:rFonts w:asciiTheme="minorHAnsi" w:hAnsiTheme="minorHAnsi" w:cstheme="minorHAnsi"/>
          <w:b/>
          <w:sz w:val="20"/>
          <w:szCs w:val="20"/>
        </w:rPr>
      </w:pPr>
      <w:r>
        <w:rPr>
          <w:rFonts w:cstheme="minorHAnsi"/>
          <w:b/>
          <w:sz w:val="20"/>
          <w:szCs w:val="20"/>
        </w:rPr>
        <w:t>Termin związania ofertą</w:t>
      </w:r>
    </w:p>
    <w:p w14:paraId="69A49469" w14:textId="482B590E" w:rsidR="00D322C6" w:rsidRPr="004F70CF" w:rsidRDefault="00AA21D5">
      <w:pPr>
        <w:tabs>
          <w:tab w:val="left" w:pos="426"/>
        </w:tabs>
        <w:spacing w:after="0"/>
        <w:ind w:left="112"/>
        <w:rPr>
          <w:rFonts w:asciiTheme="minorHAnsi" w:hAnsiTheme="minorHAnsi" w:cstheme="minorHAnsi"/>
          <w:color w:val="FF0000"/>
          <w:sz w:val="20"/>
          <w:szCs w:val="20"/>
        </w:rPr>
      </w:pPr>
      <w:r>
        <w:rPr>
          <w:rFonts w:cstheme="minorHAnsi"/>
          <w:sz w:val="20"/>
          <w:szCs w:val="20"/>
        </w:rPr>
        <w:t>1.</w:t>
      </w:r>
      <w:r>
        <w:rPr>
          <w:rFonts w:cstheme="minorHAnsi"/>
          <w:b/>
          <w:sz w:val="20"/>
          <w:szCs w:val="20"/>
        </w:rPr>
        <w:tab/>
      </w:r>
      <w:r>
        <w:rPr>
          <w:rFonts w:cstheme="minorHAnsi"/>
          <w:sz w:val="20"/>
          <w:szCs w:val="20"/>
        </w:rPr>
        <w:t xml:space="preserve">Wykonawca jest związany złożoną ofertą od dnia upływu terminu składania ofert przez następnych 30 dni kalendarzowych </w:t>
      </w:r>
      <w:r w:rsidRPr="00CE5AEC">
        <w:rPr>
          <w:rFonts w:cstheme="minorHAnsi"/>
          <w:b/>
          <w:bCs/>
          <w:sz w:val="20"/>
          <w:szCs w:val="20"/>
        </w:rPr>
        <w:t xml:space="preserve">tj. do dnia </w:t>
      </w:r>
      <w:r w:rsidR="0023631A">
        <w:rPr>
          <w:rFonts w:cstheme="minorHAnsi"/>
          <w:b/>
          <w:bCs/>
          <w:sz w:val="20"/>
          <w:szCs w:val="20"/>
        </w:rPr>
        <w:t>03.08.2024</w:t>
      </w:r>
      <w:r w:rsidR="00CE5AEC" w:rsidRPr="00CE5AEC">
        <w:rPr>
          <w:rFonts w:cstheme="minorHAnsi"/>
          <w:b/>
          <w:bCs/>
          <w:sz w:val="20"/>
          <w:szCs w:val="20"/>
        </w:rPr>
        <w:t xml:space="preserve"> r.</w:t>
      </w:r>
    </w:p>
    <w:p w14:paraId="69DE7084" w14:textId="77777777" w:rsidR="00D322C6" w:rsidRDefault="00AA21D5">
      <w:pPr>
        <w:tabs>
          <w:tab w:val="left" w:pos="284"/>
          <w:tab w:val="left" w:pos="426"/>
        </w:tabs>
        <w:spacing w:after="0"/>
        <w:ind w:left="113"/>
        <w:rPr>
          <w:rFonts w:asciiTheme="minorHAnsi" w:hAnsiTheme="minorHAnsi" w:cstheme="minorHAnsi"/>
          <w:sz w:val="20"/>
          <w:szCs w:val="20"/>
        </w:rPr>
      </w:pPr>
      <w:r>
        <w:rPr>
          <w:rFonts w:cstheme="minorHAnsi"/>
          <w:sz w:val="20"/>
          <w:szCs w:val="20"/>
        </w:rPr>
        <w:t xml:space="preserve">2. </w:t>
      </w:r>
      <w:r>
        <w:rPr>
          <w:rFonts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158F6B58" w14:textId="77777777" w:rsidR="00D322C6" w:rsidRDefault="00AA21D5">
      <w:pPr>
        <w:tabs>
          <w:tab w:val="left" w:pos="426"/>
        </w:tabs>
        <w:spacing w:after="0"/>
        <w:ind w:left="113"/>
        <w:rPr>
          <w:rFonts w:asciiTheme="minorHAnsi" w:hAnsiTheme="minorHAnsi" w:cstheme="minorHAnsi"/>
          <w:sz w:val="20"/>
          <w:szCs w:val="20"/>
        </w:rPr>
      </w:pPr>
      <w:r>
        <w:rPr>
          <w:rFonts w:cstheme="minorHAnsi"/>
          <w:sz w:val="20"/>
          <w:szCs w:val="20"/>
        </w:rPr>
        <w:lastRenderedPageBreak/>
        <w:t>3.</w:t>
      </w:r>
      <w:r>
        <w:rPr>
          <w:rFonts w:cstheme="minorHAnsi"/>
          <w:sz w:val="20"/>
          <w:szCs w:val="20"/>
        </w:rPr>
        <w:tab/>
        <w:t>Przedłużenie terminu związania oferta, o którym mowa w ust. 2, wymaga złożenia przez Wykonawcę pisemnego oświadczenia o wyrażeniu zgody na przedłużenie terminu związania ofertą.</w:t>
      </w:r>
    </w:p>
    <w:p w14:paraId="3A15DE52" w14:textId="77777777" w:rsidR="00D322C6" w:rsidRDefault="00D322C6">
      <w:pPr>
        <w:spacing w:after="0"/>
        <w:rPr>
          <w:rFonts w:asciiTheme="minorHAnsi" w:hAnsiTheme="minorHAnsi" w:cstheme="minorHAnsi"/>
          <w:sz w:val="20"/>
          <w:szCs w:val="20"/>
        </w:rPr>
      </w:pPr>
    </w:p>
    <w:p w14:paraId="73FEB0F9" w14:textId="77777777" w:rsidR="00D322C6" w:rsidRDefault="00AA21D5">
      <w:pPr>
        <w:tabs>
          <w:tab w:val="left" w:pos="1922"/>
        </w:tabs>
        <w:spacing w:after="0"/>
        <w:ind w:left="113"/>
        <w:jc w:val="center"/>
        <w:rPr>
          <w:rFonts w:asciiTheme="minorHAnsi" w:hAnsiTheme="minorHAnsi" w:cstheme="minorHAnsi"/>
          <w:b/>
          <w:sz w:val="20"/>
          <w:szCs w:val="20"/>
        </w:rPr>
      </w:pPr>
      <w:r>
        <w:rPr>
          <w:rFonts w:cstheme="minorHAnsi"/>
          <w:b/>
          <w:sz w:val="20"/>
          <w:szCs w:val="20"/>
        </w:rPr>
        <w:t>ROZDZIAŁ12</w:t>
      </w:r>
    </w:p>
    <w:p w14:paraId="0CD841B6" w14:textId="77777777" w:rsidR="00D322C6" w:rsidRDefault="00AA21D5">
      <w:pPr>
        <w:tabs>
          <w:tab w:val="left" w:pos="1922"/>
        </w:tabs>
        <w:spacing w:after="0"/>
        <w:ind w:left="113"/>
        <w:jc w:val="center"/>
        <w:rPr>
          <w:rFonts w:asciiTheme="minorHAnsi" w:hAnsiTheme="minorHAnsi" w:cstheme="minorHAnsi"/>
          <w:b/>
          <w:sz w:val="20"/>
          <w:szCs w:val="20"/>
        </w:rPr>
      </w:pPr>
      <w:r>
        <w:rPr>
          <w:rFonts w:cstheme="minorHAnsi"/>
          <w:b/>
          <w:sz w:val="20"/>
          <w:szCs w:val="20"/>
        </w:rPr>
        <w:t>Opis sposobu przygotowania oferty</w:t>
      </w:r>
    </w:p>
    <w:p w14:paraId="5F5DA354" w14:textId="77777777" w:rsidR="00D322C6" w:rsidRDefault="00AA21D5" w:rsidP="004F70CF">
      <w:pPr>
        <w:numPr>
          <w:ilvl w:val="0"/>
          <w:numId w:val="1"/>
        </w:numPr>
        <w:tabs>
          <w:tab w:val="clear" w:pos="720"/>
          <w:tab w:val="left" w:pos="284"/>
        </w:tabs>
        <w:spacing w:after="0"/>
        <w:ind w:left="112" w:hanging="112"/>
        <w:jc w:val="both"/>
        <w:rPr>
          <w:rFonts w:asciiTheme="minorHAnsi" w:hAnsiTheme="minorHAnsi" w:cstheme="minorHAnsi"/>
          <w:sz w:val="20"/>
          <w:szCs w:val="20"/>
        </w:rPr>
      </w:pPr>
      <w:r>
        <w:rPr>
          <w:rFonts w:cstheme="minorHAnsi"/>
          <w:sz w:val="20"/>
          <w:szCs w:val="20"/>
        </w:rPr>
        <w:t>Oferta, wniosek oraz przedmiotowe środki dowodowe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składane elektronicznie muszą zostać podpisane elektronicznym kwalifikowanym podpisem, podpisem zaufanym lub podpisem osobistym. W procesie składania oferty, wniosku w tym przedmiotowych środków dowodowych na platformie, kwalifikowany podpis elektroniczny w kroku 1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14:paraId="264FC0E8" w14:textId="77777777" w:rsidR="00D322C6" w:rsidRDefault="00AA21D5">
      <w:pPr>
        <w:tabs>
          <w:tab w:val="left" w:pos="284"/>
        </w:tabs>
        <w:spacing w:before="99"/>
        <w:jc w:val="both"/>
        <w:rPr>
          <w:rFonts w:asciiTheme="minorHAnsi" w:hAnsiTheme="minorHAnsi" w:cstheme="minorHAnsi"/>
          <w:sz w:val="20"/>
          <w:szCs w:val="20"/>
        </w:rPr>
      </w:pPr>
      <w:r>
        <w:rPr>
          <w:rFonts w:cstheme="minorHAnsi"/>
          <w:sz w:val="20"/>
          <w:szCs w:val="20"/>
        </w:rPr>
        <w:t>2.</w:t>
      </w:r>
      <w:r>
        <w:rPr>
          <w:rFonts w:cstheme="minorHAnsi"/>
          <w:sz w:val="20"/>
          <w:szCs w:val="20"/>
        </w:rPr>
        <w:tab/>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5CA853A1"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Oferta powinna być:</w:t>
      </w:r>
    </w:p>
    <w:p w14:paraId="409D2F0A"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a) sporządzona na podstawie załączników niniejszej SWZ w języku polskim,</w:t>
      </w:r>
    </w:p>
    <w:p w14:paraId="69226D85" w14:textId="77777777" w:rsidR="00D322C6" w:rsidRDefault="00AA21D5">
      <w:pPr>
        <w:tabs>
          <w:tab w:val="left" w:pos="284"/>
          <w:tab w:val="left" w:pos="426"/>
        </w:tabs>
        <w:spacing w:after="0"/>
        <w:jc w:val="both"/>
        <w:rPr>
          <w:rFonts w:asciiTheme="minorHAnsi" w:hAnsiTheme="minorHAnsi" w:cstheme="minorHAnsi"/>
          <w:sz w:val="20"/>
          <w:szCs w:val="20"/>
        </w:rPr>
      </w:pPr>
      <w:r>
        <w:rPr>
          <w:rFonts w:cstheme="minorHAnsi"/>
          <w:sz w:val="20"/>
          <w:szCs w:val="20"/>
        </w:rPr>
        <w:t>b) złożona przy użyciu środków komunikacji elektronicznej tzn. za pośrednictwem platformazakupowa.pl,</w:t>
      </w:r>
    </w:p>
    <w:p w14:paraId="68D06DD1" w14:textId="77777777" w:rsidR="00D322C6" w:rsidRDefault="00AA21D5">
      <w:pPr>
        <w:tabs>
          <w:tab w:val="left" w:pos="426"/>
        </w:tabs>
        <w:spacing w:after="0"/>
        <w:jc w:val="both"/>
        <w:rPr>
          <w:rFonts w:asciiTheme="minorHAnsi" w:hAnsiTheme="minorHAnsi" w:cstheme="minorHAnsi"/>
          <w:sz w:val="20"/>
          <w:szCs w:val="20"/>
        </w:rPr>
      </w:pPr>
      <w:r>
        <w:rPr>
          <w:rFonts w:cstheme="minorHAnsi"/>
          <w:sz w:val="20"/>
          <w:szCs w:val="20"/>
        </w:rPr>
        <w:t>c) podpisana kwalifikowanym podpisem elektronicznym lub podpisem zaufanym lub podpisem osobistym przez osobę/osoby upoważnioną/upoważnione</w:t>
      </w:r>
    </w:p>
    <w:p w14:paraId="1F11D759"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rFonts w:cstheme="minorHAnsi"/>
          <w:sz w:val="20"/>
          <w:szCs w:val="20"/>
        </w:rPr>
        <w:t>eIDAS</w:t>
      </w:r>
      <w:proofErr w:type="spellEnd"/>
      <w:r>
        <w:rPr>
          <w:rFonts w:cstheme="minorHAnsi"/>
          <w:sz w:val="20"/>
          <w:szCs w:val="20"/>
        </w:rPr>
        <w:t>) (UE) nr 910/2014 - od 1 lipca 2016 roku”.</w:t>
      </w:r>
    </w:p>
    <w:p w14:paraId="0A7F44CE" w14:textId="77777777" w:rsidR="00D322C6" w:rsidRDefault="00AA21D5">
      <w:pPr>
        <w:tabs>
          <w:tab w:val="left" w:pos="284"/>
        </w:tabs>
        <w:spacing w:after="0" w:line="240" w:lineRule="auto"/>
        <w:rPr>
          <w:rFonts w:asciiTheme="minorHAnsi" w:hAnsiTheme="minorHAnsi" w:cstheme="minorHAnsi"/>
          <w:sz w:val="20"/>
          <w:szCs w:val="20"/>
        </w:rPr>
      </w:pPr>
      <w:r>
        <w:rPr>
          <w:rFonts w:cstheme="minorHAnsi"/>
          <w:sz w:val="20"/>
          <w:szCs w:val="20"/>
        </w:rPr>
        <w:t>5.</w:t>
      </w:r>
      <w:r>
        <w:rPr>
          <w:rFonts w:cstheme="minorHAnsi"/>
          <w:sz w:val="20"/>
          <w:szCs w:val="20"/>
        </w:rPr>
        <w:tab/>
        <w:t xml:space="preserve">W przypadku wykorzystania formatu podpisu </w:t>
      </w:r>
      <w:proofErr w:type="spellStart"/>
      <w:r>
        <w:rPr>
          <w:rFonts w:cstheme="minorHAnsi"/>
          <w:sz w:val="20"/>
          <w:szCs w:val="20"/>
        </w:rPr>
        <w:t>XAdES</w:t>
      </w:r>
      <w:proofErr w:type="spellEnd"/>
      <w:r>
        <w:rPr>
          <w:rFonts w:cstheme="minorHAnsi"/>
          <w:sz w:val="20"/>
          <w:szCs w:val="20"/>
        </w:rPr>
        <w:t xml:space="preserve"> zewnętrzny. Zamawiający wymaga dołączenia odpowiedniej ilości plików, podpisywanych plików z danymi oraz plików </w:t>
      </w:r>
      <w:proofErr w:type="spellStart"/>
      <w:r>
        <w:rPr>
          <w:rFonts w:cstheme="minorHAnsi"/>
          <w:sz w:val="20"/>
          <w:szCs w:val="20"/>
        </w:rPr>
        <w:t>XAdES</w:t>
      </w:r>
      <w:proofErr w:type="spellEnd"/>
      <w:r>
        <w:rPr>
          <w:rFonts w:cstheme="minorHAnsi"/>
          <w:sz w:val="20"/>
          <w:szCs w:val="20"/>
        </w:rPr>
        <w:t>.</w:t>
      </w:r>
    </w:p>
    <w:p w14:paraId="4F7F53A6" w14:textId="77777777" w:rsidR="00D322C6" w:rsidRDefault="00AA21D5">
      <w:pPr>
        <w:tabs>
          <w:tab w:val="left" w:pos="284"/>
        </w:tabs>
        <w:spacing w:after="0" w:line="240" w:lineRule="auto"/>
        <w:rPr>
          <w:rFonts w:asciiTheme="minorHAnsi" w:hAnsiTheme="minorHAnsi" w:cstheme="minorHAnsi"/>
          <w:sz w:val="20"/>
          <w:szCs w:val="20"/>
        </w:rPr>
      </w:pPr>
      <w:r>
        <w:rPr>
          <w:rFonts w:cstheme="minorHAnsi"/>
          <w:sz w:val="20"/>
          <w:szCs w:val="20"/>
        </w:rPr>
        <w:t>6.</w:t>
      </w:r>
      <w:r>
        <w:rPr>
          <w:rFonts w:cstheme="minorHAnsi"/>
          <w:sz w:val="20"/>
          <w:szCs w:val="20"/>
        </w:rPr>
        <w:tab/>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2B8E5B6" w14:textId="77777777" w:rsidR="00D322C6" w:rsidRDefault="00AA21D5">
      <w:pPr>
        <w:tabs>
          <w:tab w:val="left" w:pos="284"/>
        </w:tabs>
        <w:spacing w:after="0" w:line="240" w:lineRule="auto"/>
      </w:pPr>
      <w:r>
        <w:rPr>
          <w:rFonts w:cstheme="minorHAnsi"/>
          <w:sz w:val="20"/>
          <w:szCs w:val="20"/>
        </w:rPr>
        <w:t>7.</w:t>
      </w:r>
      <w:r>
        <w:rPr>
          <w:rFonts w:cstheme="minorHAnsi"/>
          <w:sz w:val="20"/>
          <w:szCs w:val="20"/>
        </w:rPr>
        <w:tab/>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4">
        <w:r>
          <w:rPr>
            <w:rStyle w:val="czeinternetowe"/>
            <w:rFonts w:cstheme="minorHAnsi"/>
            <w:sz w:val="20"/>
            <w:szCs w:val="20"/>
          </w:rPr>
          <w:t>https://platformazakupowa.pl/strona/45-instrukcje</w:t>
        </w:r>
      </w:hyperlink>
    </w:p>
    <w:p w14:paraId="6A517239" w14:textId="77777777" w:rsidR="00D322C6" w:rsidRDefault="00D322C6">
      <w:pPr>
        <w:tabs>
          <w:tab w:val="left" w:pos="426"/>
        </w:tabs>
        <w:spacing w:after="0" w:line="240" w:lineRule="auto"/>
        <w:ind w:left="112"/>
        <w:rPr>
          <w:rFonts w:asciiTheme="minorHAnsi" w:hAnsiTheme="minorHAnsi" w:cstheme="minorHAnsi"/>
          <w:sz w:val="20"/>
          <w:szCs w:val="20"/>
        </w:rPr>
      </w:pPr>
    </w:p>
    <w:p w14:paraId="5197DF41" w14:textId="77777777" w:rsidR="00D322C6" w:rsidRDefault="00AA21D5">
      <w:pPr>
        <w:tabs>
          <w:tab w:val="left" w:pos="284"/>
        </w:tabs>
        <w:spacing w:after="0" w:line="240" w:lineRule="auto"/>
        <w:jc w:val="both"/>
        <w:rPr>
          <w:rFonts w:asciiTheme="minorHAnsi" w:hAnsiTheme="minorHAnsi" w:cstheme="minorHAnsi"/>
          <w:sz w:val="20"/>
          <w:szCs w:val="20"/>
        </w:rPr>
      </w:pPr>
      <w:r>
        <w:rPr>
          <w:rFonts w:cstheme="minorHAnsi"/>
          <w:sz w:val="20"/>
          <w:szCs w:val="20"/>
        </w:rPr>
        <w:t>8.</w:t>
      </w:r>
      <w:r>
        <w:rPr>
          <w:rFonts w:cstheme="minorHAnsi"/>
          <w:sz w:val="20"/>
          <w:szCs w:val="20"/>
        </w:rPr>
        <w:tab/>
        <w:t>Każdy z wykonawców może złożyć tylko jedną ofertę. Złożenie większej liczby ofert lub oferty zawierającej propozycje wariantowe spowoduje, że podlegać będzie odrzuceniu.</w:t>
      </w:r>
    </w:p>
    <w:p w14:paraId="4A5CA5B1" w14:textId="77777777" w:rsidR="00D322C6" w:rsidRDefault="00AA21D5">
      <w:pPr>
        <w:tabs>
          <w:tab w:val="left" w:pos="284"/>
        </w:tabs>
        <w:spacing w:after="0" w:line="240" w:lineRule="auto"/>
        <w:jc w:val="both"/>
        <w:rPr>
          <w:rFonts w:asciiTheme="minorHAnsi" w:hAnsiTheme="minorHAnsi" w:cstheme="minorHAnsi"/>
          <w:sz w:val="20"/>
          <w:szCs w:val="20"/>
        </w:rPr>
      </w:pPr>
      <w:r>
        <w:rPr>
          <w:rFonts w:cstheme="minorHAnsi"/>
          <w:sz w:val="20"/>
          <w:szCs w:val="20"/>
        </w:rPr>
        <w:t>9.</w:t>
      </w:r>
      <w:r>
        <w:rPr>
          <w:rFonts w:cstheme="minorHAnsi"/>
          <w:sz w:val="20"/>
          <w:szCs w:val="20"/>
        </w:rPr>
        <w:tab/>
        <w:t xml:space="preserve">Ceny oferty muszą zawierać wszystkie koszty, jakie musi ponieść Wykonawca, aby zrealizować zamówienie </w:t>
      </w:r>
      <w:r>
        <w:rPr>
          <w:rFonts w:cstheme="minorHAnsi"/>
          <w:sz w:val="20"/>
          <w:szCs w:val="20"/>
        </w:rPr>
        <w:br/>
        <w:t>z najwyższą starannością oraz ewentualne rabaty.</w:t>
      </w:r>
    </w:p>
    <w:p w14:paraId="5F4D5269" w14:textId="77777777" w:rsidR="00D322C6" w:rsidRDefault="00AA21D5">
      <w:pPr>
        <w:tabs>
          <w:tab w:val="left" w:pos="142"/>
          <w:tab w:val="left" w:pos="284"/>
        </w:tabs>
        <w:spacing w:after="0"/>
        <w:jc w:val="both"/>
        <w:rPr>
          <w:rFonts w:asciiTheme="minorHAnsi" w:hAnsiTheme="minorHAnsi" w:cstheme="minorHAnsi"/>
          <w:sz w:val="20"/>
          <w:szCs w:val="20"/>
        </w:rPr>
      </w:pPr>
      <w:r>
        <w:rPr>
          <w:rFonts w:cstheme="minorHAnsi"/>
          <w:sz w:val="20"/>
          <w:szCs w:val="20"/>
        </w:rPr>
        <w:t>10.</w:t>
      </w:r>
      <w:r>
        <w:rPr>
          <w:rFonts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45F818D"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11.</w:t>
      </w:r>
      <w:r>
        <w:rPr>
          <w:rFonts w:cstheme="minorHAnsi"/>
          <w:sz w:val="20"/>
          <w:szCs w:val="20"/>
        </w:rPr>
        <w:tab/>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w:t>
      </w:r>
      <w:r>
        <w:rPr>
          <w:rFonts w:cstheme="minorHAnsi"/>
          <w:sz w:val="20"/>
          <w:szCs w:val="20"/>
        </w:rPr>
        <w:lastRenderedPageBreak/>
        <w:t>kopii poświadczonych odpowiednio przez innego Wykonawcę ubiegającego się wspólnie z nim o udzielenie zamówienia, przez podmiot, na którego zdolnościach lub sytuacji polega Wykonawca, albo przez pod Wykonawcę.</w:t>
      </w:r>
    </w:p>
    <w:p w14:paraId="4EF9DE48"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12.</w:t>
      </w:r>
      <w:r>
        <w:rPr>
          <w:rFonts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14:paraId="62D144C0"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13.</w:t>
      </w:r>
      <w:r>
        <w:rPr>
          <w:rFonts w:cstheme="minorHAnsi"/>
          <w:sz w:val="20"/>
          <w:szCs w:val="20"/>
        </w:rPr>
        <w:tab/>
        <w:t xml:space="preserve">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1147565D"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14.</w:t>
      </w:r>
      <w:r>
        <w:rPr>
          <w:rFonts w:cstheme="minorHAnsi"/>
          <w:sz w:val="20"/>
          <w:szCs w:val="20"/>
        </w:rPr>
        <w:tab/>
        <w:t xml:space="preserve"> Zalecenia:</w:t>
      </w:r>
    </w:p>
    <w:p w14:paraId="78C8F4BD"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Zamawiający rekomenduje wykorzystanie formatów: .pdf .</w:t>
      </w:r>
      <w:proofErr w:type="spellStart"/>
      <w:r>
        <w:rPr>
          <w:rFonts w:cstheme="minorHAnsi"/>
          <w:sz w:val="20"/>
          <w:szCs w:val="20"/>
        </w:rPr>
        <w:t>doc</w:t>
      </w:r>
      <w:proofErr w:type="spellEnd"/>
      <w:r>
        <w:rPr>
          <w:rFonts w:cstheme="minorHAnsi"/>
          <w:sz w:val="20"/>
          <w:szCs w:val="20"/>
        </w:rPr>
        <w:t xml:space="preserve"> .xls .jpg (.</w:t>
      </w:r>
      <w:proofErr w:type="spellStart"/>
      <w:r>
        <w:rPr>
          <w:rFonts w:cstheme="minorHAnsi"/>
          <w:sz w:val="20"/>
          <w:szCs w:val="20"/>
        </w:rPr>
        <w:t>jpeg</w:t>
      </w:r>
      <w:proofErr w:type="spellEnd"/>
      <w:r>
        <w:rPr>
          <w:rFonts w:cstheme="minorHAnsi"/>
          <w:sz w:val="20"/>
          <w:szCs w:val="20"/>
        </w:rPr>
        <w:t>) ze szczególnym wskazaniem na .pdf</w:t>
      </w:r>
    </w:p>
    <w:p w14:paraId="5061F763"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W celu  ewentualnej  kompresji  danych  Zamawiający  rekomenduje  wykorzystanie  jednego  z formatów:</w:t>
      </w:r>
    </w:p>
    <w:p w14:paraId="595C6D33" w14:textId="77777777" w:rsidR="00D322C6" w:rsidRDefault="00AA21D5">
      <w:pPr>
        <w:spacing w:after="0"/>
        <w:rPr>
          <w:rFonts w:asciiTheme="minorHAnsi" w:hAnsiTheme="minorHAnsi" w:cstheme="minorHAnsi"/>
          <w:sz w:val="20"/>
          <w:szCs w:val="20"/>
        </w:rPr>
      </w:pPr>
      <w:r>
        <w:rPr>
          <w:rFonts w:cstheme="minorHAnsi"/>
          <w:sz w:val="20"/>
          <w:szCs w:val="20"/>
        </w:rPr>
        <w:t>−    .zip</w:t>
      </w:r>
    </w:p>
    <w:p w14:paraId="49D62E5E" w14:textId="77777777" w:rsidR="00D322C6" w:rsidRDefault="00AA21D5">
      <w:pPr>
        <w:spacing w:after="0"/>
        <w:rPr>
          <w:rFonts w:asciiTheme="minorHAnsi" w:hAnsiTheme="minorHAnsi" w:cstheme="minorHAnsi"/>
          <w:sz w:val="20"/>
          <w:szCs w:val="20"/>
        </w:rPr>
      </w:pPr>
      <w:r>
        <w:rPr>
          <w:rFonts w:cstheme="minorHAnsi"/>
          <w:sz w:val="20"/>
          <w:szCs w:val="20"/>
        </w:rPr>
        <w:t>−    .7Z</w:t>
      </w:r>
    </w:p>
    <w:p w14:paraId="38BDBB1E"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 xml:space="preserve">Wśród formatów powszechnych a </w:t>
      </w:r>
      <w:r>
        <w:rPr>
          <w:rFonts w:cstheme="minorHAnsi"/>
          <w:sz w:val="20"/>
          <w:szCs w:val="20"/>
          <w:u w:val="single"/>
        </w:rPr>
        <w:t>NIE występujących w rozporządzeniu</w:t>
      </w:r>
      <w:r>
        <w:rPr>
          <w:rFonts w:cstheme="minorHAnsi"/>
          <w:sz w:val="20"/>
          <w:szCs w:val="20"/>
        </w:rPr>
        <w:t xml:space="preserve"> występują: .</w:t>
      </w:r>
      <w:proofErr w:type="spellStart"/>
      <w:r>
        <w:rPr>
          <w:rFonts w:cstheme="minorHAnsi"/>
          <w:sz w:val="20"/>
          <w:szCs w:val="20"/>
        </w:rPr>
        <w:t>rar</w:t>
      </w:r>
      <w:proofErr w:type="spellEnd"/>
      <w:r>
        <w:rPr>
          <w:rFonts w:cstheme="minorHAnsi"/>
          <w:sz w:val="20"/>
          <w:szCs w:val="20"/>
        </w:rPr>
        <w:t xml:space="preserve"> .gif</w:t>
      </w:r>
    </w:p>
    <w:p w14:paraId="61C0481C" w14:textId="77777777" w:rsidR="00D322C6" w:rsidRDefault="00AA21D5">
      <w:pPr>
        <w:spacing w:after="0"/>
        <w:rPr>
          <w:rFonts w:asciiTheme="minorHAnsi" w:hAnsiTheme="minorHAnsi" w:cstheme="minorHAnsi"/>
          <w:sz w:val="20"/>
          <w:szCs w:val="20"/>
        </w:rPr>
      </w:pPr>
      <w:r>
        <w:rPr>
          <w:rFonts w:cstheme="minorHAnsi"/>
          <w:sz w:val="20"/>
          <w:szCs w:val="20"/>
        </w:rPr>
        <w:t>.</w:t>
      </w:r>
      <w:proofErr w:type="spellStart"/>
      <w:r>
        <w:rPr>
          <w:rFonts w:cstheme="minorHAnsi"/>
          <w:sz w:val="20"/>
          <w:szCs w:val="20"/>
        </w:rPr>
        <w:t>bmp</w:t>
      </w:r>
      <w:proofErr w:type="spellEnd"/>
      <w:r>
        <w:rPr>
          <w:rFonts w:cstheme="minorHAnsi"/>
          <w:sz w:val="20"/>
          <w:szCs w:val="20"/>
        </w:rPr>
        <w:t xml:space="preserve"> .</w:t>
      </w:r>
      <w:proofErr w:type="spellStart"/>
      <w:r>
        <w:rPr>
          <w:rFonts w:cstheme="minorHAnsi"/>
          <w:sz w:val="20"/>
          <w:szCs w:val="20"/>
        </w:rPr>
        <w:t>numbers</w:t>
      </w:r>
      <w:proofErr w:type="spellEnd"/>
      <w:r>
        <w:rPr>
          <w:rFonts w:cstheme="minorHAnsi"/>
          <w:sz w:val="20"/>
          <w:szCs w:val="20"/>
        </w:rPr>
        <w:t xml:space="preserve"> .</w:t>
      </w:r>
      <w:proofErr w:type="spellStart"/>
      <w:r>
        <w:rPr>
          <w:rFonts w:cstheme="minorHAnsi"/>
          <w:sz w:val="20"/>
          <w:szCs w:val="20"/>
        </w:rPr>
        <w:t>pages</w:t>
      </w:r>
      <w:proofErr w:type="spellEnd"/>
      <w:r>
        <w:rPr>
          <w:rFonts w:cstheme="minorHAnsi"/>
          <w:sz w:val="20"/>
          <w:szCs w:val="20"/>
        </w:rPr>
        <w:t xml:space="preserve">. Dokumenty złożone w takich plikach zostaną uznane za </w:t>
      </w:r>
      <w:r>
        <w:rPr>
          <w:rFonts w:cstheme="minorHAnsi"/>
          <w:sz w:val="20"/>
          <w:szCs w:val="20"/>
          <w:u w:val="single"/>
        </w:rPr>
        <w:t>złożone nieskutecznie</w:t>
      </w:r>
      <w:r>
        <w:rPr>
          <w:rFonts w:cstheme="minorHAnsi"/>
          <w:sz w:val="20"/>
          <w:szCs w:val="20"/>
        </w:rPr>
        <w:t>.</w:t>
      </w:r>
    </w:p>
    <w:p w14:paraId="289B4EB0"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d)</w:t>
      </w:r>
      <w:r>
        <w:rPr>
          <w:rFonts w:cstheme="minorHAnsi"/>
          <w:sz w:val="20"/>
          <w:szCs w:val="20"/>
        </w:rPr>
        <w:tab/>
        <w:t xml:space="preserve">Zamawiający zwraca uwagę na ograniczenia wielkości plików podpisywanych profilem zaufanym, który wynosi max 10MB, oraz na ograniczenie wielkości plików podpisywanych w aplikacji </w:t>
      </w:r>
      <w:proofErr w:type="spellStart"/>
      <w:r>
        <w:rPr>
          <w:rFonts w:cstheme="minorHAnsi"/>
          <w:sz w:val="20"/>
          <w:szCs w:val="20"/>
        </w:rPr>
        <w:t>eDoApp</w:t>
      </w:r>
      <w:proofErr w:type="spellEnd"/>
      <w:r>
        <w:rPr>
          <w:rFonts w:cstheme="minorHAnsi"/>
          <w:sz w:val="20"/>
          <w:szCs w:val="20"/>
        </w:rPr>
        <w:t xml:space="preserve"> służącej do składania podpisu osobistego, który wynosi max 5MB.</w:t>
      </w:r>
    </w:p>
    <w:p w14:paraId="69267AB8"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e)</w:t>
      </w:r>
      <w:r>
        <w:rPr>
          <w:rFonts w:cstheme="minorHAnsi"/>
          <w:sz w:val="20"/>
          <w:szCs w:val="20"/>
        </w:rPr>
        <w:tab/>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Pr>
          <w:rFonts w:cstheme="minorHAnsi"/>
          <w:sz w:val="20"/>
          <w:szCs w:val="20"/>
        </w:rPr>
        <w:t>PAdES</w:t>
      </w:r>
      <w:proofErr w:type="spellEnd"/>
      <w:r>
        <w:rPr>
          <w:rFonts w:cstheme="minorHAnsi"/>
          <w:sz w:val="20"/>
          <w:szCs w:val="20"/>
        </w:rPr>
        <w:t>.</w:t>
      </w:r>
    </w:p>
    <w:p w14:paraId="043EDB4F"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f)</w:t>
      </w:r>
      <w:r>
        <w:rPr>
          <w:rFonts w:cstheme="minorHAnsi"/>
          <w:sz w:val="20"/>
          <w:szCs w:val="20"/>
        </w:rPr>
        <w:tab/>
        <w:t xml:space="preserve">Pliki w innych formatach niż PDF zaleca się opatrzyć zewnętrznym podpisem </w:t>
      </w:r>
      <w:proofErr w:type="spellStart"/>
      <w:r>
        <w:rPr>
          <w:rFonts w:cstheme="minorHAnsi"/>
          <w:sz w:val="20"/>
          <w:szCs w:val="20"/>
        </w:rPr>
        <w:t>XAdES</w:t>
      </w:r>
      <w:proofErr w:type="spellEnd"/>
      <w:r>
        <w:rPr>
          <w:rFonts w:cstheme="minorHAnsi"/>
          <w:sz w:val="20"/>
          <w:szCs w:val="20"/>
        </w:rPr>
        <w:t>. Wykonawca powinien pamiętać, aby plik z podpisem przekazywać łącznie z dokumentem podpisywanym.</w:t>
      </w:r>
    </w:p>
    <w:p w14:paraId="7A701FD7"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g)Zamawiający zaleca aby w przypadku podpisywania pliku przez kilka osób, stosować podpisy tego   samego rodzaju. Podpisywanie różnymi rodzajami podpisów np. osobistym i kwalifikowanym może doprowadzić do problemów w weryfikacji plików.</w:t>
      </w:r>
    </w:p>
    <w:p w14:paraId="3A827983"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h)</w:t>
      </w:r>
      <w:r>
        <w:rPr>
          <w:rFonts w:cstheme="minorHAnsi"/>
          <w:sz w:val="20"/>
          <w:szCs w:val="20"/>
        </w:rPr>
        <w:tab/>
        <w:t>Zamawiający zaleca, aby Wykonawca z odpowiednim wyprzedzeniem przetestował możliwość prawidłowego wykorzystania wybranej metody podpisania plików oferty.</w:t>
      </w:r>
    </w:p>
    <w:p w14:paraId="3A7C5A8D"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i) Zaleca się, aby komunikacja z Wykonawcami odbywała się tylko na Platformie za pośrednictwem formularza “Wyślij wiadomość do Zamawiającego”, zgodnie z zapisami w Rozdziale 8.</w:t>
      </w:r>
    </w:p>
    <w:p w14:paraId="4FAAA365" w14:textId="77777777" w:rsidR="00D322C6" w:rsidRDefault="00AA21D5">
      <w:pPr>
        <w:tabs>
          <w:tab w:val="left" w:pos="142"/>
        </w:tabs>
        <w:spacing w:after="0"/>
        <w:rPr>
          <w:rFonts w:asciiTheme="minorHAnsi" w:hAnsiTheme="minorHAnsi" w:cstheme="minorHAnsi"/>
          <w:sz w:val="20"/>
          <w:szCs w:val="20"/>
        </w:rPr>
      </w:pPr>
      <w:r>
        <w:rPr>
          <w:rFonts w:cstheme="minorHAnsi"/>
          <w:sz w:val="20"/>
          <w:szCs w:val="20"/>
        </w:rPr>
        <w:t>j)</w:t>
      </w:r>
      <w:r>
        <w:rPr>
          <w:rFonts w:cstheme="minorHAnsi"/>
          <w:sz w:val="20"/>
          <w:szCs w:val="20"/>
        </w:rPr>
        <w:tab/>
        <w:t>Osobą składającą ofertę powinna być osoba kontaktowa podawana w dokumentacji.</w:t>
      </w:r>
    </w:p>
    <w:p w14:paraId="604B412A"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k)</w:t>
      </w:r>
      <w:r>
        <w:rPr>
          <w:rFonts w:cstheme="minorHAnsi"/>
          <w:sz w:val="20"/>
          <w:szCs w:val="20"/>
        </w:rPr>
        <w:tab/>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420FE28A"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l)</w:t>
      </w:r>
      <w:r>
        <w:rPr>
          <w:rFonts w:cstheme="minorHAnsi"/>
          <w:sz w:val="20"/>
          <w:szCs w:val="20"/>
        </w:rPr>
        <w:tab/>
        <w:t>Podczas podpisywania plików zaleca się stosowanie algorytmu skrótu SHA2 zamiast SHA1.</w:t>
      </w:r>
    </w:p>
    <w:p w14:paraId="7672B2C1"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m)</w:t>
      </w:r>
      <w:r>
        <w:rPr>
          <w:rFonts w:cstheme="minorHAnsi"/>
          <w:sz w:val="20"/>
          <w:szCs w:val="20"/>
        </w:rPr>
        <w:tab/>
        <w:t>Jeśli Wykonawca pakuje dokumenty np. w plik ZIP zalecamy wcześniejsze podpisanie każdego ze skompresowanych plików.</w:t>
      </w:r>
    </w:p>
    <w:p w14:paraId="29408229"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n)</w:t>
      </w:r>
      <w:r>
        <w:rPr>
          <w:rFonts w:cstheme="minorHAnsi"/>
          <w:sz w:val="20"/>
          <w:szCs w:val="20"/>
        </w:rPr>
        <w:tab/>
        <w:t>Zamawiający rekomenduje wykorzystanie podpisu z kwalifikowanym znacznikiem czasu.</w:t>
      </w:r>
    </w:p>
    <w:p w14:paraId="2ACE360A"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o)</w:t>
      </w:r>
      <w:r>
        <w:rPr>
          <w:rFonts w:cstheme="minorHAnsi"/>
          <w:sz w:val="20"/>
          <w:szCs w:val="20"/>
        </w:rPr>
        <w:tab/>
        <w:t>Zamawiający zaleca aby nie wprowadzać jakichkolwiek zmian w plikach po podpisaniu ich podpisem kwalifikowanym. Może to skutkować naruszeniem integralności plików co równoważne będzie z koniecznością odrzucenia oferty w postępowaniu.</w:t>
      </w:r>
    </w:p>
    <w:p w14:paraId="43FBDAA0" w14:textId="77777777" w:rsidR="00D322C6" w:rsidRDefault="00D322C6">
      <w:pPr>
        <w:tabs>
          <w:tab w:val="left" w:pos="284"/>
        </w:tabs>
        <w:spacing w:after="0"/>
        <w:rPr>
          <w:rFonts w:asciiTheme="minorHAnsi" w:hAnsiTheme="minorHAnsi" w:cstheme="minorHAnsi"/>
          <w:sz w:val="20"/>
          <w:szCs w:val="20"/>
        </w:rPr>
      </w:pPr>
    </w:p>
    <w:p w14:paraId="2FFF006C" w14:textId="77777777" w:rsidR="00D322C6" w:rsidRDefault="00AA21D5">
      <w:pPr>
        <w:tabs>
          <w:tab w:val="left" w:pos="284"/>
        </w:tabs>
        <w:spacing w:after="0"/>
        <w:rPr>
          <w:rFonts w:asciiTheme="minorHAnsi" w:hAnsiTheme="minorHAnsi" w:cstheme="minorHAnsi"/>
          <w:b/>
          <w:sz w:val="20"/>
          <w:szCs w:val="20"/>
        </w:rPr>
      </w:pPr>
      <w:r>
        <w:rPr>
          <w:rFonts w:cstheme="minorHAnsi"/>
          <w:b/>
          <w:sz w:val="20"/>
          <w:szCs w:val="20"/>
        </w:rPr>
        <w:t>15.</w:t>
      </w:r>
      <w:r>
        <w:rPr>
          <w:rFonts w:cstheme="minorHAnsi"/>
          <w:b/>
          <w:sz w:val="20"/>
          <w:szCs w:val="20"/>
        </w:rPr>
        <w:tab/>
        <w:t xml:space="preserve"> Dokumenty stanowiące ofertę, które należy złożyć:</w:t>
      </w:r>
    </w:p>
    <w:p w14:paraId="64BFEFF8" w14:textId="77777777" w:rsidR="00D322C6" w:rsidRDefault="00AA21D5">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t xml:space="preserve">Formularz ofertowy, </w:t>
      </w:r>
    </w:p>
    <w:p w14:paraId="3265FAE6" w14:textId="77777777" w:rsidR="00D322C6" w:rsidRDefault="00AA21D5">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t>Formularz cenowy,</w:t>
      </w:r>
    </w:p>
    <w:p w14:paraId="0D57226C" w14:textId="77777777" w:rsidR="00D322C6" w:rsidRDefault="00AA21D5">
      <w:pPr>
        <w:pStyle w:val="Akapitzlist"/>
        <w:numPr>
          <w:ilvl w:val="0"/>
          <w:numId w:val="7"/>
        </w:numPr>
        <w:tabs>
          <w:tab w:val="clear" w:pos="720"/>
          <w:tab w:val="left" w:pos="284"/>
        </w:tabs>
        <w:spacing w:after="0"/>
        <w:rPr>
          <w:rFonts w:cstheme="minorHAnsi"/>
          <w:sz w:val="20"/>
          <w:szCs w:val="20"/>
        </w:rPr>
      </w:pPr>
      <w:r>
        <w:rPr>
          <w:rFonts w:cstheme="minorHAnsi"/>
          <w:sz w:val="20"/>
          <w:szCs w:val="20"/>
        </w:rPr>
        <w:t xml:space="preserve">Oświadczenie Wykonawcy o niepodleganiu wykluczeniu z postępowania – w przypadku wspólnego ubiegania się o zamówienie przez Wykonawców, oświadczenie o niepodleganiu wykluczeniu składa każdy </w:t>
      </w:r>
      <w:r>
        <w:rPr>
          <w:rFonts w:cstheme="minorHAnsi"/>
          <w:sz w:val="20"/>
          <w:szCs w:val="20"/>
        </w:rPr>
        <w:br/>
        <w:t>z Wykonawców,</w:t>
      </w:r>
    </w:p>
    <w:p w14:paraId="62D04D0B" w14:textId="77777777" w:rsidR="00D322C6" w:rsidRDefault="00AA21D5">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lastRenderedPageBreak/>
        <w:t>oświadczenie o spełnianiu warunków udziału w postępowaniu</w:t>
      </w:r>
    </w:p>
    <w:p w14:paraId="6C288798" w14:textId="77777777" w:rsidR="00D322C6" w:rsidRDefault="00AA21D5">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t>Pełnomocnictwo upoważniające do złożenia oferty, o ile ofertę składa pełnomocnik;</w:t>
      </w:r>
    </w:p>
    <w:p w14:paraId="69E6C1EF" w14:textId="77777777" w:rsidR="00D322C6" w:rsidRDefault="00AA21D5">
      <w:pPr>
        <w:pStyle w:val="Akapitzlist"/>
        <w:numPr>
          <w:ilvl w:val="0"/>
          <w:numId w:val="7"/>
        </w:numPr>
        <w:tabs>
          <w:tab w:val="clear" w:pos="720"/>
          <w:tab w:val="left" w:pos="284"/>
        </w:tabs>
        <w:spacing w:after="0"/>
        <w:rPr>
          <w:rFonts w:asciiTheme="minorHAnsi" w:hAnsiTheme="minorHAnsi" w:cstheme="minorHAnsi"/>
          <w:sz w:val="20"/>
          <w:szCs w:val="20"/>
        </w:rPr>
      </w:pPr>
      <w:r>
        <w:rPr>
          <w:rFonts w:cstheme="minorHAnsi"/>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54AAE76F" w14:textId="77777777" w:rsidR="00D322C6" w:rsidRDefault="00AA21D5">
      <w:pPr>
        <w:pStyle w:val="Akapitzlist"/>
        <w:numPr>
          <w:ilvl w:val="0"/>
          <w:numId w:val="7"/>
        </w:numPr>
        <w:tabs>
          <w:tab w:val="clear" w:pos="720"/>
          <w:tab w:val="left" w:pos="284"/>
        </w:tabs>
        <w:spacing w:after="0"/>
        <w:rPr>
          <w:color w:val="000000"/>
        </w:rPr>
      </w:pPr>
      <w:r>
        <w:rPr>
          <w:rFonts w:cstheme="minorHAnsi"/>
          <w:color w:val="000000"/>
          <w:sz w:val="20"/>
          <w:szCs w:val="20"/>
        </w:rPr>
        <w:t xml:space="preserve">Przedmiotowe środki dowodowe: </w:t>
      </w:r>
    </w:p>
    <w:p w14:paraId="3B7D5F99" w14:textId="77777777" w:rsidR="00D322C6" w:rsidRPr="00690960" w:rsidRDefault="00AA21D5" w:rsidP="00690960">
      <w:pPr>
        <w:tabs>
          <w:tab w:val="left" w:pos="284"/>
        </w:tabs>
        <w:spacing w:after="0"/>
        <w:rPr>
          <w:color w:val="000000"/>
        </w:rPr>
      </w:pPr>
      <w:r w:rsidRPr="00690960">
        <w:rPr>
          <w:rFonts w:cstheme="minorHAnsi"/>
          <w:color w:val="000000"/>
          <w:sz w:val="20"/>
          <w:szCs w:val="20"/>
        </w:rPr>
        <w:t>Dokumenty potwierdzające, że oferowane dostawy spełniają wymagania Zamawiającego:</w:t>
      </w:r>
    </w:p>
    <w:p w14:paraId="53C934FE" w14:textId="77777777" w:rsidR="00D322C6" w:rsidRPr="007A0DF1" w:rsidRDefault="00AA21D5" w:rsidP="00690960">
      <w:pPr>
        <w:tabs>
          <w:tab w:val="left" w:pos="284"/>
        </w:tabs>
        <w:spacing w:after="0"/>
      </w:pPr>
      <w:r w:rsidRPr="00690960">
        <w:rPr>
          <w:rFonts w:cstheme="minorHAnsi"/>
          <w:sz w:val="20"/>
          <w:szCs w:val="20"/>
        </w:rPr>
        <w:t>- Część nr 1 - metryczki płynów w j. polskim i deklaracji zgodności CE oraz materiałów dotyczących prowadzenia kontroli zewnętrznej</w:t>
      </w:r>
    </w:p>
    <w:p w14:paraId="6902C7E4" w14:textId="77777777" w:rsidR="00D322C6" w:rsidRPr="007A0DF1" w:rsidRDefault="00AA21D5" w:rsidP="00690960">
      <w:pPr>
        <w:tabs>
          <w:tab w:val="left" w:pos="284"/>
        </w:tabs>
        <w:spacing w:after="0"/>
      </w:pPr>
      <w:r w:rsidRPr="00690960">
        <w:rPr>
          <w:rFonts w:cstheme="minorHAnsi"/>
          <w:sz w:val="20"/>
          <w:szCs w:val="20"/>
        </w:rPr>
        <w:t>-</w:t>
      </w:r>
      <w:r w:rsidR="00F263E3" w:rsidRPr="00690960">
        <w:rPr>
          <w:rFonts w:cstheme="minorHAnsi"/>
          <w:sz w:val="20"/>
          <w:szCs w:val="20"/>
        </w:rPr>
        <w:t xml:space="preserve"> </w:t>
      </w:r>
      <w:r w:rsidRPr="00690960">
        <w:rPr>
          <w:rFonts w:cstheme="minorHAnsi"/>
          <w:sz w:val="20"/>
          <w:szCs w:val="20"/>
        </w:rPr>
        <w:t>Część nr 4 - metryczki płynów w j. polskim i deklaracji zgodności CE</w:t>
      </w:r>
    </w:p>
    <w:p w14:paraId="2ABB6AF1" w14:textId="369DFDEC" w:rsidR="00D322C6" w:rsidRDefault="00775585" w:rsidP="00690960">
      <w:pPr>
        <w:tabs>
          <w:tab w:val="left" w:pos="284"/>
        </w:tabs>
        <w:spacing w:after="0"/>
        <w:rPr>
          <w:rFonts w:cstheme="minorHAnsi"/>
          <w:sz w:val="20"/>
          <w:szCs w:val="20"/>
        </w:rPr>
      </w:pPr>
      <w:r w:rsidRPr="00690960">
        <w:rPr>
          <w:rFonts w:cstheme="minorHAnsi"/>
          <w:sz w:val="20"/>
          <w:szCs w:val="20"/>
        </w:rPr>
        <w:t>- Część nr 5</w:t>
      </w:r>
      <w:r w:rsidR="00AA21D5" w:rsidRPr="00690960">
        <w:rPr>
          <w:rFonts w:cstheme="minorHAnsi"/>
          <w:sz w:val="20"/>
          <w:szCs w:val="20"/>
        </w:rPr>
        <w:t>- certyfikat ISO 9001 oraz 13485</w:t>
      </w:r>
      <w:r w:rsidR="00865D55">
        <w:rPr>
          <w:rFonts w:cstheme="minorHAnsi"/>
          <w:sz w:val="20"/>
          <w:szCs w:val="20"/>
        </w:rPr>
        <w:t xml:space="preserve">, </w:t>
      </w:r>
      <w:r w:rsidR="00865D55" w:rsidRPr="00865D55">
        <w:rPr>
          <w:rFonts w:cstheme="minorHAnsi"/>
          <w:sz w:val="20"/>
          <w:szCs w:val="20"/>
        </w:rPr>
        <w:t xml:space="preserve">Do oferty dołączyć wykaz terminów ważności pożywek. Nadruk na płytce musi być czytelny, znajdować się na spodzie płytki i zawierać nazwę pożywki, nr serii, datę ważności.  </w:t>
      </w:r>
    </w:p>
    <w:p w14:paraId="154C3D80" w14:textId="6F0B8D2D" w:rsidR="00EA43ED" w:rsidRPr="00EA43ED" w:rsidRDefault="00EA43ED" w:rsidP="00690960">
      <w:pPr>
        <w:tabs>
          <w:tab w:val="left" w:pos="284"/>
        </w:tabs>
        <w:spacing w:after="0"/>
        <w:rPr>
          <w:sz w:val="20"/>
          <w:szCs w:val="20"/>
        </w:rPr>
      </w:pPr>
      <w:r w:rsidRPr="00EA43ED">
        <w:rPr>
          <w:sz w:val="20"/>
          <w:szCs w:val="20"/>
        </w:rPr>
        <w:t>W</w:t>
      </w:r>
      <w:r w:rsidRPr="00EA43ED">
        <w:rPr>
          <w:sz w:val="20"/>
          <w:szCs w:val="20"/>
        </w:rPr>
        <w:t>ymaga dostarczenia wybranych płytek w celu pełnej weryf</w:t>
      </w:r>
      <w:r>
        <w:rPr>
          <w:sz w:val="20"/>
          <w:szCs w:val="20"/>
        </w:rPr>
        <w:t>i</w:t>
      </w:r>
      <w:r w:rsidRPr="00EA43ED">
        <w:rPr>
          <w:sz w:val="20"/>
          <w:szCs w:val="20"/>
        </w:rPr>
        <w:t>kacji oferty</w:t>
      </w:r>
    </w:p>
    <w:p w14:paraId="730275B7" w14:textId="77777777" w:rsidR="00D322C6" w:rsidRDefault="00775585" w:rsidP="00690960">
      <w:pPr>
        <w:tabs>
          <w:tab w:val="left" w:pos="284"/>
        </w:tabs>
        <w:spacing w:after="0"/>
        <w:rPr>
          <w:rFonts w:cstheme="minorHAnsi"/>
          <w:sz w:val="20"/>
          <w:szCs w:val="20"/>
        </w:rPr>
      </w:pPr>
      <w:r w:rsidRPr="00690960">
        <w:rPr>
          <w:rFonts w:cstheme="minorHAnsi"/>
          <w:sz w:val="20"/>
          <w:szCs w:val="20"/>
        </w:rPr>
        <w:t>- Część nr 8</w:t>
      </w:r>
      <w:r w:rsidR="00AA21D5" w:rsidRPr="00690960">
        <w:rPr>
          <w:rFonts w:cstheme="minorHAnsi"/>
          <w:sz w:val="20"/>
          <w:szCs w:val="20"/>
        </w:rPr>
        <w:t>– metryczki płynów w j. polskim i deklaracji zgodności CE</w:t>
      </w:r>
    </w:p>
    <w:p w14:paraId="31E0CF78" w14:textId="77777777" w:rsidR="00BD203C" w:rsidRPr="007A0DF1" w:rsidRDefault="00BD203C" w:rsidP="00690960">
      <w:pPr>
        <w:tabs>
          <w:tab w:val="left" w:pos="284"/>
        </w:tabs>
        <w:spacing w:after="0"/>
      </w:pPr>
    </w:p>
    <w:p w14:paraId="406AE956" w14:textId="5B3E8841" w:rsidR="00D322C6" w:rsidRDefault="00AE1879">
      <w:pPr>
        <w:tabs>
          <w:tab w:val="left" w:pos="284"/>
        </w:tabs>
        <w:spacing w:after="0"/>
        <w:rPr>
          <w:rFonts w:asciiTheme="minorHAnsi" w:hAnsiTheme="minorHAnsi" w:cstheme="minorHAnsi"/>
          <w:sz w:val="20"/>
          <w:szCs w:val="20"/>
        </w:rPr>
      </w:pPr>
      <w:r>
        <w:rPr>
          <w:rFonts w:asciiTheme="minorHAnsi" w:hAnsiTheme="minorHAnsi" w:cstheme="minorHAnsi"/>
          <w:sz w:val="20"/>
          <w:szCs w:val="20"/>
        </w:rPr>
        <w:t>Lub równoważne dokumenty potwierdzające że dostawy spełniają wymagania Zamawiającego</w:t>
      </w:r>
    </w:p>
    <w:p w14:paraId="60866BD2" w14:textId="77777777" w:rsidR="00D322C6" w:rsidRDefault="00AA21D5">
      <w:pPr>
        <w:tabs>
          <w:tab w:val="left" w:pos="284"/>
          <w:tab w:val="left" w:pos="426"/>
        </w:tabs>
        <w:spacing w:after="0"/>
        <w:jc w:val="both"/>
        <w:rPr>
          <w:rFonts w:asciiTheme="minorHAnsi" w:hAnsiTheme="minorHAnsi" w:cstheme="minorHAnsi"/>
          <w:sz w:val="20"/>
          <w:szCs w:val="20"/>
        </w:rPr>
      </w:pPr>
      <w:r>
        <w:rPr>
          <w:rFonts w:cstheme="minorHAnsi"/>
          <w:sz w:val="20"/>
          <w:szCs w:val="20"/>
        </w:rPr>
        <w:t>16. Oferta, oświadczenie o niepodleganiu wykluczeniu z udziału w postępowaniu muszą być złożone w oryginale.</w:t>
      </w:r>
    </w:p>
    <w:p w14:paraId="1FE3407E"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17.</w:t>
      </w:r>
      <w:r>
        <w:rPr>
          <w:rFonts w:cstheme="minorHAnsi"/>
          <w:sz w:val="20"/>
          <w:szCs w:val="20"/>
        </w:rPr>
        <w:tab/>
        <w:t xml:space="preserve"> Zamawiający zaleca ponumerowanie stron oferty.</w:t>
      </w:r>
    </w:p>
    <w:p w14:paraId="6C2DD625" w14:textId="77777777" w:rsidR="00D322C6" w:rsidRDefault="00AA21D5">
      <w:pPr>
        <w:pStyle w:val="Tekstkomentarza"/>
        <w:rPr>
          <w:bCs/>
        </w:rPr>
      </w:pPr>
      <w:r>
        <w:rPr>
          <w:rFonts w:cstheme="minorHAnsi"/>
        </w:rPr>
        <w:t xml:space="preserve">18. </w:t>
      </w:r>
      <w:r>
        <w:rPr>
          <w:bCs/>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357D485F"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19.</w:t>
      </w:r>
      <w:r>
        <w:rPr>
          <w:rFonts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14:paraId="224E32F7"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20.</w:t>
      </w:r>
      <w:r>
        <w:rPr>
          <w:rFonts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2D05E807"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21.</w:t>
      </w:r>
      <w:r>
        <w:rPr>
          <w:rFonts w:cstheme="minorHAnsi"/>
          <w:sz w:val="20"/>
          <w:szCs w:val="20"/>
        </w:rPr>
        <w:tab/>
        <w:t xml:space="preserve"> Oferty składane wspólnie (konsorcjum, spółka cywilna itp.)</w:t>
      </w:r>
    </w:p>
    <w:p w14:paraId="56A31428"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22.</w:t>
      </w:r>
      <w:r>
        <w:rPr>
          <w:rFonts w:cstheme="minorHAnsi"/>
          <w:sz w:val="20"/>
          <w:szCs w:val="20"/>
        </w:rPr>
        <w:tab/>
        <w:t xml:space="preserve"> Wykonawcy mogą wspólnie ubiegać się o udzielenie zamówienia.</w:t>
      </w:r>
    </w:p>
    <w:p w14:paraId="4949248A"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23.</w:t>
      </w:r>
      <w:r>
        <w:rPr>
          <w:rFonts w:cstheme="minorHAnsi"/>
          <w:sz w:val="20"/>
          <w:szCs w:val="20"/>
        </w:rPr>
        <w:tab/>
        <w:t xml:space="preserve"> Wykonawcy  składający  ofertę  wspólną  ustanawiają  pełnomocnika  do  reprezentowania  ich  w postępowaniu o udzielenie zamówienia albo reprezentowania w postępowaniu i zawarcia umowy.</w:t>
      </w:r>
    </w:p>
    <w:p w14:paraId="160B8C17"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24.</w:t>
      </w:r>
      <w:r>
        <w:rPr>
          <w:rFonts w:cstheme="minorHAnsi"/>
          <w:sz w:val="20"/>
          <w:szCs w:val="20"/>
        </w:rPr>
        <w:tab/>
        <w:t xml:space="preserve"> Do oferty wspólnej Wykonawcy dołączają pełnomocnictwo.</w:t>
      </w:r>
    </w:p>
    <w:p w14:paraId="540A0C8C"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25.</w:t>
      </w:r>
      <w:r>
        <w:rPr>
          <w:rFonts w:cstheme="minorHAnsi"/>
          <w:sz w:val="20"/>
          <w:szCs w:val="20"/>
        </w:rPr>
        <w:tab/>
        <w:t xml:space="preserve"> Pełnomocnik pozostaje w kontakcie z Zamawiającym w toku postępowania i do niego Zamawiający kieruje informacje, korespondencję, itp.</w:t>
      </w:r>
    </w:p>
    <w:p w14:paraId="2090278F"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26. Oferta wspólna, składana przez dwóch lub więcej Wykonawców, powinna spełniać następujące wymagania:</w:t>
      </w:r>
    </w:p>
    <w:p w14:paraId="554A647A"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oferta wspólna powinna być sporządzona zgodnie z SWZ;</w:t>
      </w:r>
    </w:p>
    <w:p w14:paraId="21FD79C2"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sposób składania dokumentów w ofercie wspólnej:</w:t>
      </w:r>
    </w:p>
    <w:p w14:paraId="1434CE5D"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-dokumenty, dotyczące własnej firmy, takie jak np.: oświadczenie o braku podstaw do wykluczenia składa każdy z Wykonawców składających ofertę wspólną we własnym imieniu;</w:t>
      </w:r>
    </w:p>
    <w:p w14:paraId="48DD72D1"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-dokumenty wspólne takie jak np.: formularz ofertowy, formularz cenowy, dokumenty podmiotowe i przedmiotowe składa pełnomocnik Wykonawców w imieniu wszystkich Wykonawców składających ofertę wspólną;</w:t>
      </w:r>
    </w:p>
    <w:p w14:paraId="728A9C22"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kopie dokumentów dotyczących każdego z Wykonawców składających ofertę wspólną muszą być poświadczone za zgodność z oryginałem przez osobę lub osoby upoważnione do reprezentowania tych Wykonawców.</w:t>
      </w:r>
    </w:p>
    <w:p w14:paraId="4A94A6E2"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lastRenderedPageBreak/>
        <w:t>27.</w:t>
      </w:r>
      <w:r>
        <w:rPr>
          <w:rFonts w:cstheme="minorHAnsi"/>
          <w:sz w:val="20"/>
          <w:szCs w:val="20"/>
        </w:rPr>
        <w:tab/>
        <w:t xml:space="preserve"> Przed podpisaniem umowy (w przypadku wygrania postępowania) Wykonawcy składający ofertę wspólną będą mieli obowiązek przedstawić Zamawiającemu umowę konsorcjum, zawierającą, co najmniej:</w:t>
      </w:r>
    </w:p>
    <w:p w14:paraId="43D3008C"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zobowiązanie do realizacji wspólnego przedsięwzięcia gospodarczego obejmującego swoim zakresem realizację przedmiotu zamówienia,</w:t>
      </w:r>
    </w:p>
    <w:p w14:paraId="10C8C98A"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określenie zakresu działania poszczególnych stron umowy,</w:t>
      </w:r>
    </w:p>
    <w:p w14:paraId="01E85BF9"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czas obowiązywania umowy, który nie może być krótszy, niż okres obejmujący realizację zamówienia oraz czas trwania gwarancji jakości i rękojmi</w:t>
      </w:r>
    </w:p>
    <w:p w14:paraId="4A1D12B5" w14:textId="77777777" w:rsidR="00D322C6" w:rsidRDefault="00D322C6">
      <w:pPr>
        <w:tabs>
          <w:tab w:val="left" w:pos="1920"/>
        </w:tabs>
        <w:spacing w:after="0"/>
        <w:ind w:left="113"/>
        <w:jc w:val="center"/>
        <w:rPr>
          <w:rFonts w:asciiTheme="minorHAnsi" w:hAnsiTheme="minorHAnsi" w:cstheme="minorHAnsi"/>
          <w:b/>
          <w:sz w:val="20"/>
          <w:szCs w:val="20"/>
        </w:rPr>
      </w:pPr>
    </w:p>
    <w:p w14:paraId="58638CE3" w14:textId="3C2433B5" w:rsidR="00D322C6" w:rsidRDefault="00AA21D5">
      <w:pPr>
        <w:tabs>
          <w:tab w:val="left" w:pos="1920"/>
        </w:tabs>
        <w:spacing w:after="0"/>
        <w:ind w:left="113"/>
        <w:jc w:val="center"/>
        <w:rPr>
          <w:rFonts w:asciiTheme="minorHAnsi" w:hAnsiTheme="minorHAnsi" w:cstheme="minorHAnsi"/>
          <w:b/>
          <w:sz w:val="20"/>
          <w:szCs w:val="20"/>
        </w:rPr>
      </w:pPr>
      <w:r>
        <w:rPr>
          <w:rFonts w:cstheme="minorHAnsi"/>
          <w:b/>
          <w:sz w:val="20"/>
          <w:szCs w:val="20"/>
        </w:rPr>
        <w:t>ROZDZIAŁ</w:t>
      </w:r>
      <w:r w:rsidR="00BD773E">
        <w:rPr>
          <w:rFonts w:cstheme="minorHAnsi"/>
          <w:b/>
          <w:sz w:val="20"/>
          <w:szCs w:val="20"/>
        </w:rPr>
        <w:t xml:space="preserve"> </w:t>
      </w:r>
      <w:r>
        <w:rPr>
          <w:rFonts w:cstheme="minorHAnsi"/>
          <w:b/>
          <w:sz w:val="20"/>
          <w:szCs w:val="20"/>
        </w:rPr>
        <w:t>13</w:t>
      </w:r>
      <w:r>
        <w:rPr>
          <w:rFonts w:cstheme="minorHAnsi"/>
          <w:b/>
          <w:sz w:val="20"/>
          <w:szCs w:val="20"/>
        </w:rPr>
        <w:tab/>
      </w:r>
    </w:p>
    <w:p w14:paraId="7E20B6DB" w14:textId="77777777" w:rsidR="00D322C6" w:rsidRDefault="00AA21D5">
      <w:pPr>
        <w:tabs>
          <w:tab w:val="left" w:pos="1920"/>
        </w:tabs>
        <w:spacing w:after="0"/>
        <w:ind w:left="113"/>
        <w:jc w:val="center"/>
        <w:rPr>
          <w:rFonts w:asciiTheme="minorHAnsi" w:hAnsiTheme="minorHAnsi" w:cstheme="minorHAnsi"/>
          <w:b/>
          <w:sz w:val="20"/>
          <w:szCs w:val="20"/>
        </w:rPr>
      </w:pPr>
      <w:r>
        <w:rPr>
          <w:rFonts w:cstheme="minorHAnsi"/>
          <w:b/>
          <w:sz w:val="20"/>
          <w:szCs w:val="20"/>
        </w:rPr>
        <w:t>Sposób oraz termin składania ofert</w:t>
      </w:r>
    </w:p>
    <w:p w14:paraId="4813D9F5" w14:textId="77777777" w:rsidR="00D322C6" w:rsidRDefault="00AA21D5">
      <w:pPr>
        <w:numPr>
          <w:ilvl w:val="0"/>
          <w:numId w:val="2"/>
        </w:numPr>
        <w:tabs>
          <w:tab w:val="clear" w:pos="720"/>
          <w:tab w:val="left" w:pos="284"/>
          <w:tab w:val="left" w:pos="1920"/>
        </w:tabs>
        <w:spacing w:after="0"/>
        <w:rPr>
          <w:rFonts w:asciiTheme="minorHAnsi" w:hAnsiTheme="minorHAnsi" w:cstheme="minorHAnsi"/>
          <w:sz w:val="20"/>
          <w:szCs w:val="20"/>
        </w:rPr>
      </w:pPr>
      <w:r>
        <w:rPr>
          <w:rFonts w:cstheme="minorHAnsi"/>
          <w:sz w:val="20"/>
          <w:szCs w:val="20"/>
        </w:rPr>
        <w:t>Ofertę wraz z wymaganymi dokumentami należy umieścić na platformazakupowa.pl pod</w:t>
      </w:r>
    </w:p>
    <w:p w14:paraId="3C9D6325" w14:textId="0D00907A" w:rsidR="00D322C6" w:rsidRPr="00F263E3" w:rsidRDefault="00AA21D5">
      <w:pPr>
        <w:tabs>
          <w:tab w:val="left" w:pos="1920"/>
        </w:tabs>
        <w:spacing w:after="0"/>
        <w:ind w:left="112"/>
        <w:rPr>
          <w:color w:val="FF0000"/>
        </w:rPr>
      </w:pPr>
      <w:r>
        <w:rPr>
          <w:rFonts w:cstheme="minorHAnsi"/>
          <w:sz w:val="20"/>
          <w:szCs w:val="20"/>
        </w:rPr>
        <w:t xml:space="preserve">adresem: </w:t>
      </w:r>
      <w:hyperlink r:id="rId15" w:history="1">
        <w:r w:rsidR="00690960" w:rsidRPr="00690960">
          <w:rPr>
            <w:rStyle w:val="Hipercze"/>
            <w:sz w:val="20"/>
            <w:szCs w:val="20"/>
          </w:rPr>
          <w:t>https://platformazakupowa.pl/transakcja/</w:t>
        </w:r>
        <w:r w:rsidR="00BD203C" w:rsidRPr="00BD203C">
          <w:rPr>
            <w:rStyle w:val="Hipercze"/>
            <w:sz w:val="20"/>
            <w:szCs w:val="20"/>
          </w:rPr>
          <w:t>945626</w:t>
        </w:r>
      </w:hyperlink>
      <w:r w:rsidR="00690960" w:rsidRPr="00690960">
        <w:rPr>
          <w:sz w:val="20"/>
          <w:szCs w:val="20"/>
        </w:rPr>
        <w:t xml:space="preserve"> </w:t>
      </w:r>
      <w:r>
        <w:rPr>
          <w:rFonts w:cstheme="minorHAnsi"/>
          <w:sz w:val="20"/>
          <w:szCs w:val="20"/>
        </w:rPr>
        <w:t xml:space="preserve">w myśl Ustawy na stronie internetowej prowadzonego postępowania </w:t>
      </w:r>
      <w:r w:rsidRPr="007A0DF1">
        <w:rPr>
          <w:rFonts w:cstheme="minorHAnsi"/>
          <w:b/>
          <w:sz w:val="20"/>
          <w:szCs w:val="20"/>
        </w:rPr>
        <w:t>do dnia</w:t>
      </w:r>
      <w:r w:rsidR="007A0DF1" w:rsidRPr="007A0DF1">
        <w:rPr>
          <w:rFonts w:cstheme="minorHAnsi"/>
          <w:b/>
          <w:sz w:val="20"/>
          <w:szCs w:val="20"/>
        </w:rPr>
        <w:t xml:space="preserve"> </w:t>
      </w:r>
      <w:r w:rsidR="006E7357">
        <w:rPr>
          <w:rFonts w:cstheme="minorHAnsi"/>
          <w:b/>
          <w:sz w:val="20"/>
          <w:szCs w:val="20"/>
        </w:rPr>
        <w:t>05</w:t>
      </w:r>
      <w:r w:rsidR="007A0DF1" w:rsidRPr="007A0DF1">
        <w:rPr>
          <w:rFonts w:cstheme="minorHAnsi"/>
          <w:b/>
          <w:sz w:val="20"/>
          <w:szCs w:val="20"/>
        </w:rPr>
        <w:t>.0</w:t>
      </w:r>
      <w:r w:rsidR="006E7357">
        <w:rPr>
          <w:rFonts w:cstheme="minorHAnsi"/>
          <w:b/>
          <w:sz w:val="20"/>
          <w:szCs w:val="20"/>
        </w:rPr>
        <w:t>7</w:t>
      </w:r>
      <w:r w:rsidR="007A0DF1" w:rsidRPr="007A0DF1">
        <w:rPr>
          <w:rFonts w:cstheme="minorHAnsi"/>
          <w:b/>
          <w:sz w:val="20"/>
          <w:szCs w:val="20"/>
        </w:rPr>
        <w:t>.202</w:t>
      </w:r>
      <w:r w:rsidR="006E7357">
        <w:rPr>
          <w:rFonts w:cstheme="minorHAnsi"/>
          <w:b/>
          <w:sz w:val="20"/>
          <w:szCs w:val="20"/>
        </w:rPr>
        <w:t>4</w:t>
      </w:r>
      <w:r w:rsidRPr="007A0DF1">
        <w:rPr>
          <w:rFonts w:cstheme="minorHAnsi"/>
          <w:b/>
          <w:sz w:val="20"/>
          <w:szCs w:val="20"/>
        </w:rPr>
        <w:t xml:space="preserve"> </w:t>
      </w:r>
      <w:r w:rsidR="00A92470" w:rsidRPr="007A0DF1">
        <w:rPr>
          <w:rFonts w:cstheme="minorHAnsi"/>
          <w:b/>
          <w:sz w:val="20"/>
          <w:szCs w:val="20"/>
        </w:rPr>
        <w:t>do godz. 1</w:t>
      </w:r>
      <w:r w:rsidR="007A0DF1" w:rsidRPr="007A0DF1">
        <w:rPr>
          <w:rFonts w:cstheme="minorHAnsi"/>
          <w:b/>
          <w:sz w:val="20"/>
          <w:szCs w:val="20"/>
        </w:rPr>
        <w:t>3</w:t>
      </w:r>
      <w:r w:rsidRPr="007A0DF1">
        <w:rPr>
          <w:rFonts w:cstheme="minorHAnsi"/>
          <w:b/>
          <w:sz w:val="20"/>
          <w:szCs w:val="20"/>
        </w:rPr>
        <w:t>:</w:t>
      </w:r>
      <w:r w:rsidR="007A0DF1" w:rsidRPr="007A0DF1">
        <w:rPr>
          <w:rFonts w:cstheme="minorHAnsi"/>
          <w:b/>
          <w:sz w:val="20"/>
          <w:szCs w:val="20"/>
        </w:rPr>
        <w:t>3</w:t>
      </w:r>
      <w:r w:rsidRPr="007A0DF1">
        <w:rPr>
          <w:rFonts w:cstheme="minorHAnsi"/>
          <w:b/>
          <w:sz w:val="20"/>
          <w:szCs w:val="20"/>
        </w:rPr>
        <w:t>0.</w:t>
      </w:r>
    </w:p>
    <w:p w14:paraId="7CF165CB" w14:textId="77777777" w:rsidR="00D322C6" w:rsidRDefault="00AA21D5">
      <w:pPr>
        <w:tabs>
          <w:tab w:val="left" w:pos="284"/>
          <w:tab w:val="left" w:pos="1920"/>
        </w:tabs>
        <w:spacing w:after="0"/>
        <w:ind w:left="112"/>
        <w:rPr>
          <w:rFonts w:asciiTheme="minorHAnsi" w:hAnsiTheme="minorHAnsi" w:cstheme="minorHAnsi"/>
          <w:sz w:val="20"/>
          <w:szCs w:val="20"/>
        </w:rPr>
      </w:pPr>
      <w:r>
        <w:rPr>
          <w:rFonts w:cstheme="minorHAnsi"/>
          <w:sz w:val="20"/>
          <w:szCs w:val="20"/>
        </w:rPr>
        <w:t>2.</w:t>
      </w:r>
      <w:r>
        <w:rPr>
          <w:rFonts w:cstheme="minorHAnsi"/>
          <w:sz w:val="20"/>
          <w:szCs w:val="20"/>
        </w:rPr>
        <w:tab/>
        <w:t xml:space="preserve"> Do oferty należy dołączyć wszystkie wymagane w SWZ dokumenty.</w:t>
      </w:r>
    </w:p>
    <w:p w14:paraId="53DB1767" w14:textId="77777777" w:rsidR="00D322C6" w:rsidRDefault="00AA21D5">
      <w:pPr>
        <w:tabs>
          <w:tab w:val="left" w:pos="284"/>
          <w:tab w:val="left" w:pos="1920"/>
        </w:tabs>
        <w:spacing w:after="0"/>
        <w:ind w:left="112"/>
        <w:rPr>
          <w:rFonts w:asciiTheme="minorHAnsi" w:hAnsiTheme="minorHAnsi" w:cstheme="minorHAnsi"/>
          <w:sz w:val="20"/>
          <w:szCs w:val="20"/>
        </w:rPr>
      </w:pPr>
      <w:r>
        <w:rPr>
          <w:rFonts w:cstheme="minorHAnsi"/>
          <w:sz w:val="20"/>
          <w:szCs w:val="20"/>
        </w:rPr>
        <w:t>3.</w:t>
      </w:r>
      <w:r>
        <w:rPr>
          <w:rFonts w:cstheme="minorHAnsi"/>
          <w:sz w:val="20"/>
          <w:szCs w:val="20"/>
        </w:rPr>
        <w:tab/>
        <w:t xml:space="preserve"> Po wypełnieniu Formularza składania oferty lub wniosku i dołączenia wszystkich wymaganych załączników należy kliknąć przycisk „Przejdź do podsumowania”.</w:t>
      </w:r>
    </w:p>
    <w:p w14:paraId="171DB199" w14:textId="77777777" w:rsidR="00D322C6" w:rsidRDefault="00AA21D5">
      <w:pPr>
        <w:tabs>
          <w:tab w:val="left" w:pos="284"/>
          <w:tab w:val="left" w:pos="1920"/>
        </w:tabs>
        <w:spacing w:after="0"/>
        <w:ind w:left="112"/>
        <w:jc w:val="both"/>
        <w:rPr>
          <w:rFonts w:asciiTheme="minorHAnsi" w:hAnsiTheme="minorHAnsi" w:cstheme="minorHAnsi"/>
          <w:sz w:val="20"/>
          <w:szCs w:val="20"/>
        </w:rPr>
      </w:pPr>
      <w:r>
        <w:rPr>
          <w:rFonts w:cstheme="minorHAnsi"/>
          <w:sz w:val="20"/>
          <w:szCs w:val="20"/>
        </w:rPr>
        <w:t>4.</w:t>
      </w:r>
      <w:r>
        <w:rPr>
          <w:rFonts w:cstheme="minorHAnsi"/>
          <w:sz w:val="20"/>
          <w:szCs w:val="20"/>
        </w:rPr>
        <w:tab/>
        <w:t xml:space="preserve">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6932F2A0" w14:textId="77777777" w:rsidR="00D322C6" w:rsidRDefault="00AA21D5">
      <w:pPr>
        <w:tabs>
          <w:tab w:val="left" w:pos="284"/>
          <w:tab w:val="left" w:pos="1920"/>
        </w:tabs>
        <w:spacing w:before="99"/>
        <w:ind w:left="112"/>
        <w:jc w:val="both"/>
        <w:rPr>
          <w:rFonts w:asciiTheme="minorHAnsi" w:hAnsiTheme="minorHAnsi" w:cstheme="minorHAnsi"/>
          <w:sz w:val="20"/>
          <w:szCs w:val="20"/>
        </w:rPr>
      </w:pPr>
      <w:r>
        <w:rPr>
          <w:rFonts w:cstheme="minorHAnsi"/>
          <w:sz w:val="20"/>
          <w:szCs w:val="20"/>
        </w:rPr>
        <w:t>5.</w:t>
      </w:r>
      <w:r>
        <w:rPr>
          <w:rFonts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6292DF3B" w14:textId="0BBDE420" w:rsidR="00D322C6" w:rsidRDefault="00AA21D5">
      <w:pPr>
        <w:tabs>
          <w:tab w:val="left" w:pos="284"/>
          <w:tab w:val="left" w:pos="1920"/>
        </w:tabs>
        <w:spacing w:before="99"/>
        <w:ind w:left="112"/>
        <w:jc w:val="both"/>
        <w:rPr>
          <w:rFonts w:asciiTheme="minorHAnsi" w:hAnsiTheme="minorHAnsi" w:cstheme="minorHAnsi"/>
          <w:sz w:val="20"/>
          <w:szCs w:val="20"/>
        </w:rPr>
      </w:pPr>
      <w:r>
        <w:rPr>
          <w:rFonts w:cstheme="minorHAnsi"/>
          <w:sz w:val="20"/>
          <w:szCs w:val="20"/>
        </w:rPr>
        <w:t>6.</w:t>
      </w:r>
      <w:r>
        <w:rPr>
          <w:rFonts w:cstheme="minorHAnsi"/>
          <w:sz w:val="20"/>
          <w:szCs w:val="20"/>
        </w:rPr>
        <w:tab/>
        <w:t xml:space="preserve"> Szczegółowa instrukcja dla Wykonawców dotycząca złożenia, zmiany i wycofania oferty znajduje się na stronie internetowej pod adresem: https://platformazakupowa.pl/strona/45- instrukcje</w:t>
      </w:r>
      <w:r w:rsidR="00CE5AEC">
        <w:rPr>
          <w:rFonts w:cstheme="minorHAnsi"/>
          <w:sz w:val="20"/>
          <w:szCs w:val="20"/>
        </w:rPr>
        <w:t xml:space="preserve"> </w:t>
      </w:r>
      <w:r>
        <w:rPr>
          <w:rFonts w:cstheme="minorHAnsi"/>
          <w:sz w:val="20"/>
          <w:szCs w:val="20"/>
        </w:rPr>
        <w:t xml:space="preserve">   </w:t>
      </w:r>
    </w:p>
    <w:p w14:paraId="378AC4FC" w14:textId="77777777" w:rsidR="00D322C6" w:rsidRDefault="00AA21D5">
      <w:pPr>
        <w:tabs>
          <w:tab w:val="left" w:pos="284"/>
          <w:tab w:val="left" w:pos="1920"/>
        </w:tabs>
        <w:spacing w:before="99"/>
        <w:ind w:left="112"/>
        <w:rPr>
          <w:rFonts w:asciiTheme="minorHAnsi" w:hAnsiTheme="minorHAnsi" w:cstheme="minorHAnsi"/>
          <w:sz w:val="20"/>
          <w:szCs w:val="20"/>
        </w:rPr>
      </w:pPr>
      <w:r>
        <w:rPr>
          <w:rFonts w:cstheme="minorHAnsi"/>
          <w:sz w:val="20"/>
          <w:szCs w:val="20"/>
        </w:rPr>
        <w:t>7.</w:t>
      </w:r>
      <w:r>
        <w:rPr>
          <w:rFonts w:cstheme="minorHAnsi"/>
          <w:sz w:val="20"/>
          <w:szCs w:val="20"/>
        </w:rPr>
        <w:tab/>
        <w:t xml:space="preserve"> Wykonawca po upływie terminu do składania ofert nie może wycofać złożonej oferty.</w:t>
      </w:r>
    </w:p>
    <w:p w14:paraId="61B3B643"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ROZDZIAŁ 14</w:t>
      </w:r>
      <w:r>
        <w:rPr>
          <w:rFonts w:cstheme="minorHAnsi"/>
          <w:b/>
          <w:sz w:val="20"/>
          <w:szCs w:val="20"/>
        </w:rPr>
        <w:tab/>
      </w:r>
    </w:p>
    <w:p w14:paraId="46640374"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Termin otwarcia ofert</w:t>
      </w:r>
    </w:p>
    <w:p w14:paraId="0309B565" w14:textId="06F96086" w:rsidR="007A0DF1" w:rsidRDefault="00AA21D5">
      <w:pPr>
        <w:tabs>
          <w:tab w:val="left" w:pos="284"/>
        </w:tabs>
        <w:spacing w:after="0"/>
        <w:jc w:val="both"/>
        <w:rPr>
          <w:rFonts w:cstheme="minorHAnsi"/>
          <w:b/>
          <w:color w:val="FF0000"/>
          <w:sz w:val="20"/>
          <w:szCs w:val="20"/>
        </w:rPr>
      </w:pPr>
      <w:r>
        <w:rPr>
          <w:rFonts w:cstheme="minorHAnsi"/>
          <w:sz w:val="20"/>
          <w:szCs w:val="20"/>
        </w:rPr>
        <w:t>1.</w:t>
      </w:r>
      <w:r>
        <w:rPr>
          <w:rFonts w:cstheme="minorHAnsi"/>
          <w:sz w:val="20"/>
          <w:szCs w:val="20"/>
        </w:rPr>
        <w:tab/>
        <w:t xml:space="preserve">Otwarcie ofert nastąpi niezwłocznie po upływie terminu składania ofert, nie później niż następnego dnia, w którym upłynął termin składania </w:t>
      </w:r>
      <w:r w:rsidRPr="007A0DF1">
        <w:rPr>
          <w:rFonts w:cstheme="minorHAnsi"/>
          <w:sz w:val="20"/>
          <w:szCs w:val="20"/>
        </w:rPr>
        <w:t>ofert tj</w:t>
      </w:r>
      <w:r w:rsidR="007A0DF1" w:rsidRPr="007A0DF1">
        <w:rPr>
          <w:rFonts w:cstheme="minorHAnsi"/>
          <w:sz w:val="20"/>
          <w:szCs w:val="20"/>
        </w:rPr>
        <w:t xml:space="preserve">. </w:t>
      </w:r>
      <w:r w:rsidR="006E7357">
        <w:rPr>
          <w:rFonts w:cstheme="minorHAnsi"/>
          <w:b/>
          <w:sz w:val="20"/>
          <w:szCs w:val="20"/>
        </w:rPr>
        <w:t>05.07</w:t>
      </w:r>
      <w:r w:rsidR="007A0DF1" w:rsidRPr="008B4209">
        <w:rPr>
          <w:rFonts w:cstheme="minorHAnsi"/>
          <w:b/>
          <w:sz w:val="20"/>
          <w:szCs w:val="20"/>
        </w:rPr>
        <w:t>.202</w:t>
      </w:r>
      <w:r w:rsidR="006E7357">
        <w:rPr>
          <w:rFonts w:cstheme="minorHAnsi"/>
          <w:b/>
          <w:sz w:val="20"/>
          <w:szCs w:val="20"/>
        </w:rPr>
        <w:t>4</w:t>
      </w:r>
      <w:r w:rsidR="007A0DF1" w:rsidRPr="008B4209">
        <w:rPr>
          <w:rFonts w:cstheme="minorHAnsi"/>
          <w:b/>
          <w:sz w:val="20"/>
          <w:szCs w:val="20"/>
        </w:rPr>
        <w:t>, godz. 13:35</w:t>
      </w:r>
      <w:r w:rsidR="007A0DF1" w:rsidRPr="007A0DF1">
        <w:rPr>
          <w:rFonts w:cstheme="minorHAnsi"/>
          <w:sz w:val="20"/>
          <w:szCs w:val="20"/>
        </w:rPr>
        <w:t>.</w:t>
      </w:r>
    </w:p>
    <w:p w14:paraId="48F54122" w14:textId="174D141F"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3D089F3"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Zamawiający poinformuje o zmianie terminu otwarcia ofert na stronie internetowej prowadzonego postępowania.</w:t>
      </w:r>
    </w:p>
    <w:p w14:paraId="7248E586"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Zamawiający, najpóźniej przed otwarciem ofert, udostępnia na stronie internetowej prowadzonego postępowania informację o kwocie, jaką zamierza przeznaczyć na sfinansowanie zamówienia.</w:t>
      </w:r>
    </w:p>
    <w:p w14:paraId="719A32FF"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Otwarcie ofert jest niejawne.</w:t>
      </w:r>
    </w:p>
    <w:p w14:paraId="43A36170"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Zamawiający, niezwłocznie po otwarciu ofert, udostępnia na stronie internetowej prowadzonego postępowania informacje o:</w:t>
      </w:r>
    </w:p>
    <w:p w14:paraId="6DDDE8D1"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nazwach albo imionach i nazwiskach oraz siedzibach lub miejscach prowadzonej działalności gospodarczej albo miejscach zamieszkania wykonawców, których oferty zostały otwarte;</w:t>
      </w:r>
    </w:p>
    <w:p w14:paraId="75397FAD"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cenach lub kosztach zawartych w ofertach.</w:t>
      </w:r>
    </w:p>
    <w:p w14:paraId="39E40376" w14:textId="0E10F669" w:rsidR="00D322C6" w:rsidRDefault="00AA21D5">
      <w:pPr>
        <w:tabs>
          <w:tab w:val="left" w:pos="284"/>
          <w:tab w:val="left" w:pos="426"/>
        </w:tabs>
        <w:spacing w:after="0"/>
        <w:rPr>
          <w:rFonts w:asciiTheme="minorHAnsi" w:hAnsiTheme="minorHAnsi" w:cstheme="minorHAnsi"/>
          <w:sz w:val="20"/>
          <w:szCs w:val="20"/>
        </w:rPr>
      </w:pPr>
      <w:r>
        <w:rPr>
          <w:rFonts w:cstheme="minorHAnsi"/>
          <w:sz w:val="20"/>
          <w:szCs w:val="20"/>
        </w:rPr>
        <w:lastRenderedPageBreak/>
        <w:t>13. Informacja zostanie opublikowana na stronie postępowania na</w:t>
      </w:r>
      <w:r w:rsidR="00713BA1">
        <w:rPr>
          <w:rFonts w:cstheme="minorHAnsi"/>
          <w:sz w:val="20"/>
          <w:szCs w:val="20"/>
        </w:rPr>
        <w:t xml:space="preserve"> </w:t>
      </w:r>
      <w:hyperlink r:id="rId16" w:history="1">
        <w:r w:rsidR="006E7357" w:rsidRPr="00C07621">
          <w:rPr>
            <w:rStyle w:val="Hipercze"/>
            <w:sz w:val="20"/>
            <w:szCs w:val="20"/>
          </w:rPr>
          <w:t>https://platformazakupowa.pl/transakcja/</w:t>
        </w:r>
        <w:r w:rsidR="006E7357" w:rsidRPr="00C07621">
          <w:rPr>
            <w:rStyle w:val="Hipercze"/>
            <w:sz w:val="20"/>
            <w:szCs w:val="20"/>
          </w:rPr>
          <w:t>945626</w:t>
        </w:r>
      </w:hyperlink>
      <w:r w:rsidR="00713BA1">
        <w:t xml:space="preserve"> </w:t>
      </w:r>
      <w:r>
        <w:rPr>
          <w:rFonts w:cstheme="minorHAnsi"/>
          <w:sz w:val="20"/>
          <w:szCs w:val="20"/>
        </w:rPr>
        <w:t xml:space="preserve">w sekcji ,,Komunikaty” </w:t>
      </w:r>
    </w:p>
    <w:p w14:paraId="7B65AA31" w14:textId="77777777" w:rsidR="00D322C6" w:rsidRDefault="00AA21D5">
      <w:pPr>
        <w:tabs>
          <w:tab w:val="left" w:pos="284"/>
        </w:tabs>
        <w:spacing w:after="0"/>
        <w:jc w:val="both"/>
        <w:rPr>
          <w:bCs/>
          <w:sz w:val="20"/>
          <w:szCs w:val="20"/>
        </w:rPr>
      </w:pPr>
      <w:r>
        <w:rPr>
          <w:rFonts w:cstheme="minorHAnsi"/>
          <w:sz w:val="20"/>
          <w:szCs w:val="20"/>
        </w:rPr>
        <w:t>14.</w:t>
      </w:r>
      <w:r>
        <w:rPr>
          <w:rFonts w:cstheme="minorHAnsi"/>
          <w:sz w:val="20"/>
          <w:szCs w:val="20"/>
        </w:rPr>
        <w:tab/>
      </w:r>
      <w:r>
        <w:rPr>
          <w:bCs/>
          <w:sz w:val="20"/>
          <w:szCs w:val="20"/>
        </w:rPr>
        <w:t>Zamawiający nie przewiduje jawnego/publicznego otwarcia ofert.</w:t>
      </w:r>
    </w:p>
    <w:p w14:paraId="063F2253" w14:textId="77777777" w:rsidR="00D322C6" w:rsidRDefault="00D322C6">
      <w:pPr>
        <w:tabs>
          <w:tab w:val="left" w:pos="284"/>
        </w:tabs>
        <w:spacing w:after="0"/>
        <w:jc w:val="both"/>
        <w:rPr>
          <w:rFonts w:asciiTheme="minorHAnsi" w:hAnsiTheme="minorHAnsi" w:cstheme="minorHAnsi"/>
          <w:sz w:val="20"/>
          <w:szCs w:val="20"/>
        </w:rPr>
      </w:pPr>
    </w:p>
    <w:p w14:paraId="3F147BD5" w14:textId="1AD941EF"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ROZDZIAŁ 15</w:t>
      </w:r>
      <w:r>
        <w:rPr>
          <w:rFonts w:cstheme="minorHAnsi"/>
          <w:b/>
          <w:sz w:val="20"/>
          <w:szCs w:val="20"/>
        </w:rPr>
        <w:tab/>
      </w:r>
    </w:p>
    <w:p w14:paraId="0FDF5E44" w14:textId="1C36E4CA"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Podstawy wykluczenia, o których mowa w art. 108 ust. 1</w:t>
      </w:r>
      <w:r w:rsidR="00107702">
        <w:rPr>
          <w:rFonts w:cstheme="minorHAnsi"/>
          <w:b/>
          <w:sz w:val="20"/>
          <w:szCs w:val="20"/>
        </w:rPr>
        <w:t xml:space="preserve"> oraz art. 7 ust. </w:t>
      </w:r>
      <w:r w:rsidR="00107702" w:rsidRPr="00107702">
        <w:rPr>
          <w:rFonts w:cstheme="minorHAnsi"/>
          <w:b/>
          <w:sz w:val="20"/>
          <w:szCs w:val="20"/>
        </w:rPr>
        <w:t xml:space="preserve">1 ustawy z dnia 13 kwietnia 2022 r. </w:t>
      </w:r>
      <w:r w:rsidR="00107702">
        <w:rPr>
          <w:rFonts w:cstheme="minorHAnsi"/>
          <w:b/>
          <w:sz w:val="20"/>
          <w:szCs w:val="20"/>
        </w:rPr>
        <w:br/>
      </w:r>
      <w:r w:rsidR="00107702" w:rsidRPr="00107702">
        <w:rPr>
          <w:rFonts w:cstheme="minorHAnsi"/>
          <w:b/>
          <w:sz w:val="20"/>
          <w:szCs w:val="20"/>
        </w:rPr>
        <w:t>o szczególnych rozwiązaniach w zakresie przeciwdziałania wspieraniu agresji na Ukrainę oraz służących ochronie bezpieczeństwa narodowego</w:t>
      </w:r>
    </w:p>
    <w:p w14:paraId="07301FE9"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Z postępowania o udzielenie zamówienia wyklucza się z zastrzeżeniem art. 110 ust. 2 </w:t>
      </w:r>
      <w:proofErr w:type="spellStart"/>
      <w:r>
        <w:rPr>
          <w:rFonts w:cstheme="minorHAnsi"/>
          <w:sz w:val="20"/>
          <w:szCs w:val="20"/>
        </w:rPr>
        <w:t>pzp</w:t>
      </w:r>
      <w:proofErr w:type="spellEnd"/>
      <w:r>
        <w:rPr>
          <w:rFonts w:cstheme="minorHAnsi"/>
          <w:sz w:val="20"/>
          <w:szCs w:val="20"/>
        </w:rPr>
        <w:t>,</w:t>
      </w:r>
    </w:p>
    <w:p w14:paraId="5C44F2E0"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Wykonawcę:</w:t>
      </w:r>
    </w:p>
    <w:p w14:paraId="5C267548" w14:textId="77777777" w:rsidR="00D322C6" w:rsidRDefault="00AA21D5">
      <w:pPr>
        <w:tabs>
          <w:tab w:val="left" w:pos="142"/>
          <w:tab w:val="left" w:pos="284"/>
        </w:tabs>
        <w:spacing w:after="0"/>
        <w:jc w:val="both"/>
        <w:rPr>
          <w:rFonts w:asciiTheme="minorHAnsi" w:hAnsiTheme="minorHAnsi" w:cstheme="minorHAnsi"/>
          <w:sz w:val="20"/>
          <w:szCs w:val="20"/>
        </w:rPr>
      </w:pPr>
      <w:r>
        <w:rPr>
          <w:rFonts w:cstheme="minorHAnsi"/>
          <w:sz w:val="20"/>
          <w:szCs w:val="20"/>
        </w:rPr>
        <w:t>1.1. będącego osobą fizyczną, którego prawomocnie skazano za przestępstwo:</w:t>
      </w:r>
    </w:p>
    <w:p w14:paraId="4A6E394D"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a)</w:t>
      </w:r>
      <w:r>
        <w:rPr>
          <w:rFonts w:cstheme="minorHAnsi"/>
          <w:sz w:val="20"/>
          <w:szCs w:val="20"/>
        </w:rPr>
        <w:tab/>
        <w:t>udziału w zorganizowanej grupie przestępczej albo związku mającym na celu popełnienie przestępstwa lub przestępstwa skarbowego, o którym mowa w art. 258 Kodeksu karnego,</w:t>
      </w:r>
    </w:p>
    <w:p w14:paraId="01991944"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b)</w:t>
      </w:r>
      <w:r>
        <w:rPr>
          <w:rFonts w:cstheme="minorHAnsi"/>
          <w:sz w:val="20"/>
          <w:szCs w:val="20"/>
        </w:rPr>
        <w:tab/>
        <w:t>handlu ludźmi, o którym mowa w art. 189a Kodeksu karnego,</w:t>
      </w:r>
    </w:p>
    <w:p w14:paraId="696AF475"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c)</w:t>
      </w:r>
      <w:r>
        <w:rPr>
          <w:rFonts w:cstheme="minorHAnsi"/>
          <w:sz w:val="20"/>
          <w:szCs w:val="20"/>
        </w:rPr>
        <w:tab/>
        <w:t>o którym mowa w art. 228–230a, art. 250a Kodeksu karnego lub w art. 46 lub art. 48 ustawy z dnia 25 czerwca 2010 r. o sporcie,</w:t>
      </w:r>
    </w:p>
    <w:p w14:paraId="47311388"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d)</w:t>
      </w:r>
      <w:r>
        <w:rPr>
          <w:rFonts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0C72458"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e)</w:t>
      </w:r>
      <w:r>
        <w:rPr>
          <w:rFonts w:cstheme="minorHAnsi"/>
          <w:sz w:val="20"/>
          <w:szCs w:val="20"/>
        </w:rPr>
        <w:tab/>
        <w:t>o charakterze terrorystycznym, o którym mowa w art. 115 § 20 Kodeksu karnego, lub mające na celu popełnienie tego przestępstwa,</w:t>
      </w:r>
    </w:p>
    <w:p w14:paraId="32CA18F0" w14:textId="056E086A"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f)</w:t>
      </w:r>
      <w:r>
        <w:rPr>
          <w:rFonts w:cstheme="minorHAnsi"/>
          <w:sz w:val="20"/>
          <w:szCs w:val="20"/>
        </w:rPr>
        <w:tab/>
        <w:t>pracy małoletnich cudzoziemców, o którym mowa w art. 9 ust. 2 ustawy z dnia 15 czerwca 2012 r. o skutkach powierzania wykonywania pracy cudzoziemcom przebywającym wbrew przepisom na terytorium Rzeczypospolitej Polskiej (</w:t>
      </w:r>
      <w:r w:rsidR="00032935" w:rsidRPr="00032935">
        <w:rPr>
          <w:rFonts w:cstheme="minorHAnsi"/>
          <w:sz w:val="20"/>
          <w:szCs w:val="20"/>
        </w:rPr>
        <w:t>Dz.U. 2021 poz. 1745</w:t>
      </w:r>
      <w:r>
        <w:rPr>
          <w:rFonts w:cstheme="minorHAnsi"/>
          <w:sz w:val="20"/>
          <w:szCs w:val="20"/>
        </w:rPr>
        <w:t>),</w:t>
      </w:r>
    </w:p>
    <w:p w14:paraId="0E2B8848"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g)</w:t>
      </w:r>
      <w:r>
        <w:rPr>
          <w:rFonts w:cstheme="minorHAnsi"/>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717E482"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h)</w:t>
      </w:r>
      <w:r>
        <w:rPr>
          <w:rFonts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2AA62B77"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 xml:space="preserve">1.2. jeżeli urzędującego członka jego  organu  zarządzającego  lub  nadzorczego,  wspólnika  spółki  </w:t>
      </w:r>
      <w:r>
        <w:rPr>
          <w:rFonts w:cstheme="minorHAnsi"/>
          <w:sz w:val="20"/>
          <w:szCs w:val="20"/>
        </w:rPr>
        <w:br/>
        <w:t>w spółce jawnej lub partnerskiej albo komplementariusza w spółce komandytowej lub komandytowo- akcyjnej lub prokurenta prawomocnie skazano za przestępstwo, o którym mowa w pkt 1.1;</w:t>
      </w:r>
    </w:p>
    <w:p w14:paraId="43DE3EB6"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 xml:space="preserve">1.3. wobec którego wydano prawomocny wyrok sądu lub ostateczną decyzję administracyjną </w:t>
      </w:r>
      <w:r>
        <w:rPr>
          <w:rFonts w:cstheme="minorHAnsi"/>
          <w:sz w:val="20"/>
          <w:szCs w:val="20"/>
        </w:rPr>
        <w:br/>
        <w:t>o zaleganiu z uiszczeniem podatków, opłat lub składek na ubezpieczenie społeczne lub zdrowotne, chyba ze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01894B9" w14:textId="77777777" w:rsidR="00D322C6" w:rsidRDefault="00AA21D5">
      <w:pPr>
        <w:tabs>
          <w:tab w:val="left" w:pos="142"/>
          <w:tab w:val="left" w:pos="284"/>
        </w:tabs>
        <w:spacing w:after="0"/>
        <w:jc w:val="both"/>
        <w:rPr>
          <w:rFonts w:asciiTheme="minorHAnsi" w:hAnsiTheme="minorHAnsi" w:cstheme="minorHAnsi"/>
          <w:sz w:val="20"/>
          <w:szCs w:val="20"/>
        </w:rPr>
      </w:pPr>
      <w:r>
        <w:rPr>
          <w:rFonts w:cstheme="minorHAnsi"/>
          <w:sz w:val="20"/>
          <w:szCs w:val="20"/>
        </w:rPr>
        <w:t>1.4. wobec którego orzeczono zakaz ubiegania się̨ o zamówienia publiczne;</w:t>
      </w:r>
    </w:p>
    <w:p w14:paraId="0A0E576D"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33C9862" w14:textId="00F3D362" w:rsidR="00D322C6" w:rsidRDefault="00AA21D5">
      <w:pPr>
        <w:tabs>
          <w:tab w:val="left" w:pos="284"/>
        </w:tabs>
        <w:spacing w:after="0"/>
        <w:jc w:val="both"/>
        <w:rPr>
          <w:rFonts w:cstheme="minorHAnsi"/>
          <w:sz w:val="20"/>
          <w:szCs w:val="20"/>
        </w:rPr>
      </w:pPr>
      <w:r>
        <w:rPr>
          <w:rFonts w:cstheme="minorHAnsi"/>
          <w:sz w:val="20"/>
          <w:szCs w:val="20"/>
        </w:rPr>
        <w:t xml:space="preserve">1.6. jeżeli, w przypadkach, o których mowa w art. 85 ust. 1 </w:t>
      </w:r>
      <w:proofErr w:type="spellStart"/>
      <w:r>
        <w:rPr>
          <w:rFonts w:cstheme="minorHAnsi"/>
          <w:sz w:val="20"/>
          <w:szCs w:val="20"/>
        </w:rPr>
        <w:t>pzp</w:t>
      </w:r>
      <w:proofErr w:type="spellEnd"/>
      <w:r>
        <w:rPr>
          <w:rFonts w:cstheme="minorHAnsi"/>
          <w:sz w:val="20"/>
          <w:szCs w:val="20"/>
        </w:rPr>
        <w:t xml:space="preserve">, doszło do zakłócenia konkurencji wynikającego </w:t>
      </w:r>
      <w:r>
        <w:rPr>
          <w:rFonts w:cstheme="minorHAnsi"/>
          <w:sz w:val="20"/>
          <w:szCs w:val="20"/>
        </w:rPr>
        <w:br/>
        <w:t>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500FA58" w14:textId="45B1DE4A" w:rsidR="00107702" w:rsidRPr="00107702" w:rsidRDefault="00107702" w:rsidP="00107702">
      <w:pPr>
        <w:tabs>
          <w:tab w:val="left" w:pos="284"/>
        </w:tabs>
        <w:spacing w:after="0"/>
        <w:jc w:val="both"/>
        <w:rPr>
          <w:rFonts w:cstheme="minorHAnsi"/>
          <w:sz w:val="20"/>
          <w:szCs w:val="20"/>
        </w:rPr>
      </w:pPr>
      <w:r>
        <w:rPr>
          <w:rFonts w:cstheme="minorHAnsi"/>
          <w:sz w:val="20"/>
          <w:szCs w:val="20"/>
        </w:rPr>
        <w:lastRenderedPageBreak/>
        <w:t xml:space="preserve">2. Wyklucza się wykonawcę wobec którego </w:t>
      </w:r>
      <w:r w:rsidRPr="00107702">
        <w:rPr>
          <w:rFonts w:cstheme="minorHAnsi"/>
          <w:sz w:val="20"/>
          <w:szCs w:val="20"/>
        </w:rPr>
        <w:t>zachodzą przesłanki wykluczenia z postępowania na podstawie art.  7 ust. 1 ustawy z dnia 13 kwietnia 2022 r. o szczególnych rozwiązaniach w zakresie przeciwdziałania wspieraniu agresji na Ukrainę oraz służących ochronie bezpieczeństwa narodowego</w:t>
      </w:r>
    </w:p>
    <w:p w14:paraId="26AED2C0" w14:textId="0405C960" w:rsidR="00D322C6" w:rsidRDefault="00107702">
      <w:pPr>
        <w:tabs>
          <w:tab w:val="left" w:pos="284"/>
        </w:tabs>
        <w:spacing w:after="0"/>
        <w:jc w:val="both"/>
        <w:rPr>
          <w:rFonts w:asciiTheme="minorHAnsi" w:hAnsiTheme="minorHAnsi" w:cstheme="minorHAnsi"/>
          <w:sz w:val="20"/>
          <w:szCs w:val="20"/>
        </w:rPr>
      </w:pPr>
      <w:r>
        <w:rPr>
          <w:rFonts w:cstheme="minorHAnsi"/>
          <w:sz w:val="20"/>
          <w:szCs w:val="20"/>
        </w:rPr>
        <w:t>3.</w:t>
      </w:r>
      <w:r w:rsidR="00AA21D5">
        <w:rPr>
          <w:rFonts w:cstheme="minorHAnsi"/>
          <w:sz w:val="20"/>
          <w:szCs w:val="20"/>
        </w:rPr>
        <w:tab/>
        <w:t xml:space="preserve">Wykonawca może zostać wykluczony przez Zamawiającego na każdym etapie postępowania  </w:t>
      </w:r>
      <w:r w:rsidR="00AA21D5">
        <w:rPr>
          <w:rFonts w:cstheme="minorHAnsi"/>
          <w:sz w:val="20"/>
          <w:szCs w:val="20"/>
        </w:rPr>
        <w:br/>
        <w:t>o udzielenie zamówienia.</w:t>
      </w:r>
    </w:p>
    <w:p w14:paraId="43B36857"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ROZDZIAŁ 16</w:t>
      </w:r>
      <w:r>
        <w:rPr>
          <w:rFonts w:cstheme="minorHAnsi"/>
          <w:b/>
          <w:sz w:val="20"/>
          <w:szCs w:val="20"/>
        </w:rPr>
        <w:tab/>
      </w:r>
    </w:p>
    <w:p w14:paraId="54B6A9A5"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Sposób obliczenia ceny</w:t>
      </w:r>
    </w:p>
    <w:p w14:paraId="7E970930"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Cena oferty musi uwzględniać wszystkie zobowiązania wynikające z umowy, tj. wszystkie koszty i składniki związane z wykonaniem zamówienia oraz warunkami SWZ i uwzględniać cały zakres przedmiotu zamówienia (w tym podatki i narzuty). Cena oferty uwzględnia wszystkie zobowiązania, musi być podana w PLN cyfrowo </w:t>
      </w:r>
      <w:r>
        <w:rPr>
          <w:rFonts w:cstheme="minorHAnsi"/>
          <w:sz w:val="20"/>
          <w:szCs w:val="20"/>
        </w:rPr>
        <w:br/>
        <w:t>i słownie, z wyodrębnieniem należnego podatku VAT - jeżeli występuje.</w:t>
      </w:r>
    </w:p>
    <w:p w14:paraId="03486602"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 xml:space="preserve">Cenę należy określić z dokładnością do dwóch miejsc po przecinku na każdym etapie jej wyliczenia. Kwoty wykazane w ofercie zaokrągla się do pełnych groszy, przy czym końcówki poniżej 0,5 grosza pomija się, </w:t>
      </w:r>
      <w:r>
        <w:rPr>
          <w:rFonts w:cstheme="minorHAnsi"/>
          <w:sz w:val="20"/>
          <w:szCs w:val="20"/>
        </w:rPr>
        <w:br/>
        <w:t>a końcówki 0,5 grosza i wyższe zaokrągla się do 1 grosza.</w:t>
      </w:r>
    </w:p>
    <w:p w14:paraId="0B7E200A"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 xml:space="preserve">Cena ustalona przez Wykonawcę zostanie ustalona na okres ważności umowy i nie będzie podlegała zmianom – cena ryczałtowa. </w:t>
      </w:r>
    </w:p>
    <w:p w14:paraId="009FD3CA"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Cenę za wykonanie przedmiotu zamówienia - zadań należy wyliczyć w „Formularzu cenowym”  i tak obliczoną cenę przenieść do „Formularza ofertowego” stanowiących załączniki do niniejszej specyfikacji warunków zamówienia.</w:t>
      </w:r>
    </w:p>
    <w:p w14:paraId="0E8CA0AD"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Zamawiający zastrzega aby żadna cena z pozycji formularza cenowego nie została określona wartością 0,00 zł. Brak wyceny asortymentu lub wartość 0,00 zł skutkować będzie odrzuceniem oferty.</w:t>
      </w:r>
    </w:p>
    <w:p w14:paraId="43FCCF30" w14:textId="77777777" w:rsidR="00D322C6" w:rsidRDefault="00D322C6">
      <w:pPr>
        <w:tabs>
          <w:tab w:val="left" w:pos="284"/>
        </w:tabs>
        <w:spacing w:after="0"/>
        <w:rPr>
          <w:rFonts w:asciiTheme="minorHAnsi" w:hAnsiTheme="minorHAnsi" w:cstheme="minorHAnsi"/>
          <w:b/>
          <w:sz w:val="20"/>
          <w:szCs w:val="20"/>
        </w:rPr>
      </w:pPr>
    </w:p>
    <w:p w14:paraId="54A547A9" w14:textId="77777777" w:rsidR="00D322C6" w:rsidRDefault="00D322C6">
      <w:pPr>
        <w:tabs>
          <w:tab w:val="left" w:pos="284"/>
        </w:tabs>
        <w:spacing w:after="0"/>
        <w:jc w:val="center"/>
        <w:rPr>
          <w:rFonts w:cstheme="minorHAnsi"/>
          <w:b/>
          <w:sz w:val="20"/>
          <w:szCs w:val="20"/>
        </w:rPr>
      </w:pPr>
    </w:p>
    <w:p w14:paraId="63BB033F"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ROZDZIAŁ 17</w:t>
      </w:r>
      <w:r>
        <w:rPr>
          <w:rFonts w:cstheme="minorHAnsi"/>
          <w:b/>
          <w:sz w:val="20"/>
          <w:szCs w:val="20"/>
        </w:rPr>
        <w:tab/>
      </w:r>
    </w:p>
    <w:p w14:paraId="18787476"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Opis kryteriów oceny ofert, wraz z podaniem wag tych kryteriów, i sposobu oceny</w:t>
      </w:r>
    </w:p>
    <w:p w14:paraId="60188DE9"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Przy wyborze oferty Zamawiający będzie się kierował kryterium najniższej ceny – 100% </w:t>
      </w:r>
    </w:p>
    <w:p w14:paraId="29090295"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Ocenie będą podlegać wyłącznie oferty nie podlegające odrzuceniu.</w:t>
      </w:r>
    </w:p>
    <w:p w14:paraId="59B4C6EC"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 xml:space="preserve">Za najkorzystniejszą zostanie uznana oferta, która uzyska najwyższą ilość punktów. </w:t>
      </w:r>
    </w:p>
    <w:p w14:paraId="07403FCD" w14:textId="77777777" w:rsidR="00D322C6" w:rsidRDefault="00AA21D5">
      <w:pPr>
        <w:tabs>
          <w:tab w:val="left" w:pos="900"/>
        </w:tabs>
        <w:spacing w:after="0" w:line="240" w:lineRule="auto"/>
        <w:jc w:val="both"/>
        <w:rPr>
          <w:rFonts w:asciiTheme="minorHAnsi" w:hAnsiTheme="minorHAnsi" w:cstheme="minorHAnsi"/>
          <w:sz w:val="20"/>
          <w:szCs w:val="20"/>
        </w:rPr>
      </w:pPr>
      <w:r>
        <w:rPr>
          <w:rFonts w:cstheme="minorHAnsi"/>
          <w:sz w:val="20"/>
          <w:szCs w:val="20"/>
        </w:rPr>
        <w:t>4. W celu wyboru najkorzystniejszej oferty Zamawiający przyjął następujące kryteria – przypisując im odpowiednią wagę procentową:</w:t>
      </w:r>
    </w:p>
    <w:p w14:paraId="46DC5CCF" w14:textId="77777777" w:rsidR="00D322C6" w:rsidRDefault="00AA21D5">
      <w:pPr>
        <w:jc w:val="both"/>
        <w:rPr>
          <w:rFonts w:asciiTheme="minorHAnsi" w:hAnsiTheme="minorHAnsi" w:cstheme="minorHAnsi"/>
          <w:sz w:val="20"/>
          <w:szCs w:val="20"/>
        </w:rPr>
      </w:pPr>
      <w:r>
        <w:rPr>
          <w:rFonts w:cstheme="minorHAnsi"/>
          <w:b/>
          <w:sz w:val="20"/>
          <w:szCs w:val="20"/>
        </w:rPr>
        <w:t>A. Kryterium cena- 100</w:t>
      </w:r>
      <w:r>
        <w:rPr>
          <w:rFonts w:cstheme="minorHAnsi"/>
          <w:b/>
          <w:color w:val="000000"/>
          <w:sz w:val="20"/>
          <w:szCs w:val="20"/>
        </w:rPr>
        <w:t xml:space="preserve"> % </w:t>
      </w:r>
      <w:r>
        <w:rPr>
          <w:rFonts w:cstheme="minorHAnsi"/>
          <w:sz w:val="20"/>
          <w:szCs w:val="20"/>
        </w:rPr>
        <w:t xml:space="preserve">– należy ustalić cenę oferty dla całego zakresu zamówienia, </w:t>
      </w:r>
    </w:p>
    <w:p w14:paraId="0EE15A07" w14:textId="77777777" w:rsidR="00D322C6" w:rsidRDefault="00AA21D5">
      <w:pPr>
        <w:pStyle w:val="Wysunicieobszarutekstu"/>
        <w:ind w:left="0" w:firstLine="0"/>
        <w:rPr>
          <w:rFonts w:asciiTheme="minorHAnsi" w:hAnsiTheme="minorHAnsi" w:cstheme="minorHAnsi"/>
          <w:sz w:val="20"/>
          <w:szCs w:val="20"/>
        </w:rPr>
      </w:pPr>
      <w:r>
        <w:rPr>
          <w:rFonts w:asciiTheme="minorHAnsi" w:hAnsiTheme="minorHAnsi" w:cstheme="minorHAnsi"/>
          <w:sz w:val="20"/>
          <w:szCs w:val="20"/>
        </w:rPr>
        <w:t xml:space="preserve">Za zaoferowaną </w:t>
      </w:r>
      <w:r>
        <w:rPr>
          <w:rFonts w:asciiTheme="minorHAnsi" w:hAnsiTheme="minorHAnsi" w:cstheme="minorHAnsi"/>
          <w:b/>
          <w:sz w:val="20"/>
          <w:szCs w:val="20"/>
        </w:rPr>
        <w:t>cenę,</w:t>
      </w:r>
      <w:r>
        <w:rPr>
          <w:rFonts w:asciiTheme="minorHAnsi" w:hAnsiTheme="minorHAnsi" w:cstheme="minorHAnsi"/>
          <w:sz w:val="20"/>
          <w:szCs w:val="20"/>
        </w:rPr>
        <w:t xml:space="preserve"> wynikającą z oferty można otrzymać maksymalnie 100 pkt. Maksymalną ilość punktów otrzyma oferta z najniższą ceną. Pozostali wykonawcy uzyskują ilość punktów obliczoną wg  poniższego wzoru:</w:t>
      </w:r>
    </w:p>
    <w:p w14:paraId="76477670" w14:textId="77777777" w:rsidR="00D322C6" w:rsidRDefault="00D322C6">
      <w:pPr>
        <w:spacing w:after="0" w:line="240" w:lineRule="auto"/>
        <w:jc w:val="both"/>
        <w:rPr>
          <w:rFonts w:cstheme="minorHAnsi"/>
          <w:sz w:val="20"/>
          <w:szCs w:val="20"/>
        </w:rPr>
      </w:pPr>
    </w:p>
    <w:p w14:paraId="2E9793DC" w14:textId="386CA316" w:rsidR="00D322C6" w:rsidRDefault="00AA21D5">
      <w:pPr>
        <w:spacing w:after="0" w:line="240" w:lineRule="auto"/>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r>
      <w:r w:rsidR="00107702">
        <w:rPr>
          <w:rFonts w:cstheme="minorHAnsi"/>
          <w:sz w:val="20"/>
          <w:szCs w:val="20"/>
        </w:rPr>
        <w:t xml:space="preserve">     </w:t>
      </w:r>
      <w:r>
        <w:rPr>
          <w:rFonts w:cstheme="minorHAnsi"/>
          <w:sz w:val="20"/>
          <w:szCs w:val="20"/>
        </w:rPr>
        <w:t>Najniższa cena oferowana</w:t>
      </w:r>
    </w:p>
    <w:p w14:paraId="08102B6D" w14:textId="66FEE8F1" w:rsidR="00D322C6" w:rsidRDefault="00AA21D5">
      <w:pPr>
        <w:spacing w:after="0" w:line="240" w:lineRule="auto"/>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t>--</w:t>
      </w:r>
      <w:r w:rsidR="00107702">
        <w:rPr>
          <w:rFonts w:cstheme="minorHAnsi"/>
          <w:sz w:val="20"/>
          <w:szCs w:val="20"/>
        </w:rPr>
        <w:t>------</w:t>
      </w:r>
      <w:r>
        <w:rPr>
          <w:rFonts w:cstheme="minorHAnsi"/>
          <w:sz w:val="20"/>
          <w:szCs w:val="20"/>
        </w:rPr>
        <w:t>------------------------------</w:t>
      </w:r>
      <w:r w:rsidR="007A0DF1">
        <w:rPr>
          <w:rFonts w:cstheme="minorHAnsi"/>
          <w:sz w:val="20"/>
          <w:szCs w:val="20"/>
        </w:rPr>
        <w:t>-----</w:t>
      </w:r>
      <w:r>
        <w:rPr>
          <w:rFonts w:cstheme="minorHAnsi"/>
          <w:sz w:val="20"/>
          <w:szCs w:val="20"/>
        </w:rPr>
        <w:t xml:space="preserve"> x 100%</w:t>
      </w:r>
    </w:p>
    <w:p w14:paraId="6F5EB987" w14:textId="671F18DC" w:rsidR="00D322C6" w:rsidRDefault="00F263E3">
      <w:pPr>
        <w:spacing w:after="0" w:line="240" w:lineRule="auto"/>
        <w:ind w:left="2124"/>
        <w:jc w:val="both"/>
        <w:rPr>
          <w:rFonts w:asciiTheme="minorHAnsi" w:hAnsiTheme="minorHAnsi" w:cstheme="minorHAnsi"/>
          <w:sz w:val="20"/>
          <w:szCs w:val="20"/>
        </w:rPr>
      </w:pPr>
      <w:r>
        <w:rPr>
          <w:rFonts w:cstheme="minorHAnsi"/>
          <w:sz w:val="20"/>
          <w:szCs w:val="20"/>
        </w:rPr>
        <w:t xml:space="preserve">   </w:t>
      </w:r>
      <w:r w:rsidR="00107702">
        <w:rPr>
          <w:rFonts w:cstheme="minorHAnsi"/>
          <w:sz w:val="20"/>
          <w:szCs w:val="20"/>
        </w:rPr>
        <w:t xml:space="preserve">      </w:t>
      </w:r>
      <w:r>
        <w:rPr>
          <w:rFonts w:cstheme="minorHAnsi"/>
          <w:sz w:val="20"/>
          <w:szCs w:val="20"/>
        </w:rPr>
        <w:t xml:space="preserve">  </w:t>
      </w:r>
      <w:r w:rsidR="00AA21D5">
        <w:rPr>
          <w:rFonts w:cstheme="minorHAnsi"/>
          <w:sz w:val="20"/>
          <w:szCs w:val="20"/>
        </w:rPr>
        <w:t>Cena oferty badanej</w:t>
      </w:r>
    </w:p>
    <w:p w14:paraId="20007472" w14:textId="77777777" w:rsidR="00D322C6" w:rsidRDefault="00AA21D5">
      <w:pPr>
        <w:spacing w:after="120"/>
        <w:rPr>
          <w:rFonts w:asciiTheme="minorHAnsi" w:hAnsiTheme="minorHAnsi" w:cstheme="minorHAnsi"/>
          <w:sz w:val="20"/>
          <w:szCs w:val="20"/>
        </w:rPr>
      </w:pPr>
      <w:r>
        <w:rPr>
          <w:rFonts w:cstheme="minorHAnsi"/>
          <w:sz w:val="20"/>
          <w:szCs w:val="20"/>
        </w:rPr>
        <w:t>Podczas porównywania ofert brana będzie pod uwagę wartość brutto oferty.</w:t>
      </w:r>
    </w:p>
    <w:p w14:paraId="4C7FEB64" w14:textId="77777777" w:rsidR="00D322C6" w:rsidRDefault="00AA21D5">
      <w:pPr>
        <w:spacing w:after="120"/>
        <w:rPr>
          <w:rFonts w:asciiTheme="minorHAnsi" w:hAnsiTheme="minorHAnsi" w:cstheme="minorHAnsi"/>
          <w:sz w:val="20"/>
          <w:szCs w:val="20"/>
        </w:rPr>
      </w:pPr>
      <w:r>
        <w:rPr>
          <w:rFonts w:cstheme="minorHAnsi"/>
          <w:sz w:val="20"/>
          <w:szCs w:val="20"/>
        </w:rPr>
        <w:t xml:space="preserve">Obowiązek wykazania, że oferta nie zawiera rażąco niskiej ceny, spoczywa na Wykonawcy. </w:t>
      </w:r>
    </w:p>
    <w:p w14:paraId="62763B16" w14:textId="77777777" w:rsidR="00D322C6" w:rsidRDefault="00AA21D5">
      <w:pPr>
        <w:tabs>
          <w:tab w:val="left" w:pos="284"/>
        </w:tabs>
        <w:spacing w:after="0"/>
        <w:jc w:val="both"/>
        <w:rPr>
          <w:rFonts w:asciiTheme="minorHAnsi" w:hAnsiTheme="minorHAnsi" w:cstheme="minorHAnsi"/>
          <w:sz w:val="20"/>
          <w:szCs w:val="20"/>
        </w:rPr>
      </w:pPr>
      <w:r>
        <w:rPr>
          <w:rFonts w:cstheme="minorHAnsi"/>
          <w:b/>
          <w:sz w:val="20"/>
          <w:szCs w:val="20"/>
        </w:rPr>
        <w:t>Za najkorzystniejszą zostanie uznana oferta nie podlegająca odrzuceniu, która uzyska najwyższą liczbę punktów</w:t>
      </w:r>
      <w:r>
        <w:rPr>
          <w:rFonts w:cstheme="minorHAnsi"/>
          <w:sz w:val="20"/>
          <w:szCs w:val="20"/>
        </w:rPr>
        <w:t>.</w:t>
      </w:r>
    </w:p>
    <w:p w14:paraId="6CC59A13"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73B4B7FF"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77039D75"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7.</w:t>
      </w:r>
      <w:r>
        <w:rPr>
          <w:rFonts w:cstheme="minorHAnsi"/>
          <w:sz w:val="20"/>
          <w:szCs w:val="20"/>
        </w:rPr>
        <w:tab/>
        <w:t xml:space="preserve">Zamawiający  wybiera  najkorzystniejszą  ofertę  w  terminie  związania   ofertą  określonym   </w:t>
      </w:r>
    </w:p>
    <w:p w14:paraId="60BC7A07"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lastRenderedPageBreak/>
        <w:t>w SWZ.</w:t>
      </w:r>
    </w:p>
    <w:p w14:paraId="39A2475E"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8.</w:t>
      </w:r>
      <w:r>
        <w:rPr>
          <w:rFonts w:cstheme="minorHAnsi"/>
          <w:sz w:val="20"/>
          <w:szCs w:val="20"/>
        </w:rPr>
        <w:tab/>
        <w:t>Jeżeli termin związania ofertą upłynie przed wyborem najkorzystniejszej oferty, Zamawiający wezwie Wykonawcę, którego oferta otrzymała najwyższą ocenę, do wyrażenia, w wyznaczonym przez Zamawiającego terminie, pisemnej zgody na wybór jego oferty.</w:t>
      </w:r>
    </w:p>
    <w:p w14:paraId="2198BF69"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9.</w:t>
      </w:r>
      <w:r>
        <w:rPr>
          <w:rFonts w:cstheme="minorHAnsi"/>
          <w:sz w:val="20"/>
          <w:szCs w:val="20"/>
        </w:rPr>
        <w:tab/>
        <w:t>W przypadku braku zgody, o której mowa w ust. 8, oferta podlega odrzuceniu, a Zamawiający zwraca się o wyrażenie takiej zgody do kolejnego Wykonawcy, którego oferta została najwyżej oceniona, chyba że zachodzą przesłanki do unieważnienia postępowania.</w:t>
      </w:r>
    </w:p>
    <w:p w14:paraId="7BF3E5F3" w14:textId="77777777" w:rsidR="00D322C6" w:rsidRDefault="00D322C6">
      <w:pPr>
        <w:tabs>
          <w:tab w:val="left" w:pos="284"/>
        </w:tabs>
        <w:spacing w:after="0"/>
        <w:jc w:val="center"/>
        <w:rPr>
          <w:rFonts w:asciiTheme="minorHAnsi" w:hAnsiTheme="minorHAnsi" w:cstheme="minorHAnsi"/>
          <w:b/>
          <w:sz w:val="20"/>
          <w:szCs w:val="20"/>
        </w:rPr>
      </w:pPr>
    </w:p>
    <w:p w14:paraId="56C98E11"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ROZDZIAŁ 18</w:t>
      </w:r>
      <w:r>
        <w:rPr>
          <w:rFonts w:cstheme="minorHAnsi"/>
          <w:b/>
          <w:sz w:val="20"/>
          <w:szCs w:val="20"/>
        </w:rPr>
        <w:tab/>
      </w:r>
    </w:p>
    <w:p w14:paraId="0D5C0682"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Informacje o formalnościach, jakie muszą zostać dopełnione po wyborze oferty w celu zawarcia umowy w sprawie zamówienia publicznego</w:t>
      </w:r>
    </w:p>
    <w:p w14:paraId="1E726506"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Zamawiający zawiera umowę w sprawie zamówienia publicznego, z uwzględnieniem art. 577 </w:t>
      </w:r>
      <w:proofErr w:type="spellStart"/>
      <w:r>
        <w:rPr>
          <w:rFonts w:cstheme="minorHAnsi"/>
          <w:sz w:val="20"/>
          <w:szCs w:val="20"/>
        </w:rPr>
        <w:t>pzp</w:t>
      </w:r>
      <w:proofErr w:type="spellEnd"/>
      <w:r>
        <w:rPr>
          <w:rFonts w:cstheme="minorHAnsi"/>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59A48B6"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Zamawiający może zawrzeć umowę w sprawie zamówienia publicznego przed upływem terminu, o którym mowa w ust. 1, jeżeli w postępowaniu o udzielenie zamówienia złożono tylko jedną ofertę .</w:t>
      </w:r>
    </w:p>
    <w:p w14:paraId="2AE42411"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Wykonawca, którego oferta została wybrana jako najkorzystniejsza, zostanie poinformowany przez Zamawiającego o miejscu i terminie podpisania umowy.</w:t>
      </w:r>
    </w:p>
    <w:p w14:paraId="0D4871A0"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Wykonawca, o którym mowa w ust. 1, ma obowiązek zawrzeć umowę w sprawie zamówienia na warunkach określonych w projektowanych postanowieniach umowy,  które stanowią załącznik  do SWZ. Umowa zostanie uzupełniona o zapisy wynikające ze złożonej oferty.</w:t>
      </w:r>
    </w:p>
    <w:p w14:paraId="2F3BCB9C"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14:paraId="23FEFA43" w14:textId="77777777" w:rsidR="00D322C6" w:rsidRDefault="00AA21D5">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7D3A6F9" w14:textId="77777777" w:rsidR="00D322C6" w:rsidRDefault="00D322C6">
      <w:pPr>
        <w:tabs>
          <w:tab w:val="left" w:pos="284"/>
        </w:tabs>
        <w:spacing w:after="0"/>
        <w:jc w:val="center"/>
        <w:rPr>
          <w:rFonts w:asciiTheme="minorHAnsi" w:hAnsiTheme="minorHAnsi" w:cstheme="minorHAnsi"/>
          <w:b/>
          <w:sz w:val="20"/>
          <w:szCs w:val="20"/>
        </w:rPr>
      </w:pPr>
    </w:p>
    <w:p w14:paraId="5DB94EA2"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ROZDZIAŁ 19</w:t>
      </w:r>
      <w:r>
        <w:rPr>
          <w:rFonts w:cstheme="minorHAnsi"/>
          <w:b/>
          <w:sz w:val="20"/>
          <w:szCs w:val="20"/>
        </w:rPr>
        <w:tab/>
      </w:r>
    </w:p>
    <w:p w14:paraId="290A9530"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Pouczenie o środkach ochrony prawnej przysługujących Wykonawcy</w:t>
      </w:r>
    </w:p>
    <w:p w14:paraId="160A2157" w14:textId="77777777" w:rsidR="00D322C6" w:rsidRDefault="00AA21D5">
      <w:pPr>
        <w:pStyle w:val="Tekstkomentarza"/>
        <w:numPr>
          <w:ilvl w:val="0"/>
          <w:numId w:val="4"/>
        </w:numPr>
        <w:rPr>
          <w:b/>
        </w:rPr>
      </w:pPr>
      <w:r>
        <w:t xml:space="preserve">Zasady, terminy oraz sposób korzystania ze środków ochrony prawnej szczegółowo regulują przepisy </w:t>
      </w:r>
      <w:r>
        <w:rPr>
          <w:b/>
        </w:rPr>
        <w:t>działu IX ustawy</w:t>
      </w:r>
      <w:r>
        <w:t xml:space="preserve"> – Środki ochrony prawnej (</w:t>
      </w:r>
      <w:r>
        <w:rPr>
          <w:b/>
        </w:rPr>
        <w:t>art. 505 – 590 ustawy</w:t>
      </w:r>
      <w:r>
        <w:t>)</w:t>
      </w:r>
      <w:r>
        <w:rPr>
          <w:b/>
        </w:rPr>
        <w:t>.</w:t>
      </w:r>
    </w:p>
    <w:p w14:paraId="1DADC459" w14:textId="77777777" w:rsidR="00D322C6" w:rsidRDefault="00AA21D5">
      <w:pPr>
        <w:pStyle w:val="Tekstkomentarza"/>
        <w:numPr>
          <w:ilvl w:val="0"/>
          <w:numId w:val="4"/>
        </w:numPr>
      </w:pPr>
      <w:r>
        <w:t>Środki ochrony prawnej przysługują Wykonawcy oraz innemu podmiotowi, jeżeli ma lub miał interes w uzyskaniu zamówienia oraz poniósł lub może ponieść szkodę w wyniku naruszenia przez zamawiającego przepisów ustawy.</w:t>
      </w:r>
    </w:p>
    <w:p w14:paraId="2E525796" w14:textId="77777777" w:rsidR="00D322C6" w:rsidRDefault="00AA21D5">
      <w:pPr>
        <w:pStyle w:val="Tekstkomentarza"/>
        <w:numPr>
          <w:ilvl w:val="0"/>
          <w:numId w:val="4"/>
        </w:numPr>
      </w:pPr>
      <w: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7F6D362" w14:textId="77777777" w:rsidR="00D322C6" w:rsidRDefault="00AA21D5">
      <w:pPr>
        <w:pStyle w:val="Tekstkomentarza"/>
        <w:numPr>
          <w:ilvl w:val="0"/>
          <w:numId w:val="4"/>
        </w:numPr>
      </w:pPr>
      <w:r>
        <w:t>Odwołanie przysługuje na:</w:t>
      </w:r>
    </w:p>
    <w:p w14:paraId="431831CA" w14:textId="77777777" w:rsidR="00D322C6" w:rsidRDefault="00AA21D5">
      <w:pPr>
        <w:pStyle w:val="Tekstkomentarza"/>
        <w:tabs>
          <w:tab w:val="left" w:pos="284"/>
        </w:tabs>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23AEE66" w14:textId="77777777" w:rsidR="00D322C6" w:rsidRDefault="00AA21D5">
      <w:pPr>
        <w:pStyle w:val="Tekstkomentarza"/>
        <w:tabs>
          <w:tab w:val="left" w:pos="284"/>
        </w:tabs>
      </w:pPr>
      <w:r>
        <w:t>2) zaniechanie czynności w postępowaniu o udzielenie zamówienia, o zawarcie umowy ramowej, dynamicznym systemie zakupów, systemie kwalifikowania wykonawców lub konkursie, do której zamawiający był obowiązany na podstawie ustawy;</w:t>
      </w:r>
    </w:p>
    <w:p w14:paraId="79D874A0" w14:textId="77777777" w:rsidR="00D322C6" w:rsidRDefault="00AA21D5">
      <w:pPr>
        <w:pStyle w:val="Tekstkomentarza"/>
        <w:tabs>
          <w:tab w:val="left" w:pos="284"/>
        </w:tabs>
      </w:pPr>
      <w:r>
        <w:t>3) zaniechanie przeprowadzenia postępowania o udzielenie zamówienia lub zorganizowania konkursu na podstawie ustawy, mimo że zamawiający był do tego obowiązany.</w:t>
      </w:r>
    </w:p>
    <w:p w14:paraId="7FFF1974" w14:textId="77777777" w:rsidR="00D322C6" w:rsidRDefault="00AA21D5">
      <w:pPr>
        <w:pStyle w:val="Tekstkomentarza"/>
        <w:numPr>
          <w:ilvl w:val="0"/>
          <w:numId w:val="4"/>
        </w:numPr>
      </w:pPr>
      <w:r>
        <w:lastRenderedPageBreak/>
        <w:t>Odwołanie wnosi się do Prezesa Izby.</w:t>
      </w:r>
    </w:p>
    <w:p w14:paraId="788076BE" w14:textId="77777777" w:rsidR="00D322C6" w:rsidRDefault="00AA21D5">
      <w:pPr>
        <w:pStyle w:val="Tekstkomentarza"/>
        <w:numPr>
          <w:ilvl w:val="0"/>
          <w:numId w:val="4"/>
        </w:numPr>
      </w:pPr>
      <w: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3583DBF" w14:textId="77777777" w:rsidR="00D322C6" w:rsidRDefault="00AA21D5">
      <w:pPr>
        <w:pStyle w:val="Tekstkomentarza"/>
        <w:numPr>
          <w:ilvl w:val="0"/>
          <w:numId w:val="4"/>
        </w:numPr>
      </w:pPr>
      <w: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B45C9CA" w14:textId="77777777" w:rsidR="00D322C6" w:rsidRDefault="00AA21D5">
      <w:pPr>
        <w:pStyle w:val="Tekstkomentarza"/>
        <w:numPr>
          <w:ilvl w:val="0"/>
          <w:numId w:val="4"/>
        </w:numPr>
      </w:pPr>
      <w:r>
        <w:t>Zgodnie z art. 515 ustawy, odwołanie wnosi się:</w:t>
      </w:r>
    </w:p>
    <w:p w14:paraId="5F5B1888" w14:textId="77777777" w:rsidR="00D322C6" w:rsidRDefault="00AA21D5">
      <w:pPr>
        <w:pStyle w:val="Tekstkomentarza"/>
      </w:pPr>
      <w:r>
        <w:t>1. Odwołanie wnosi się:</w:t>
      </w:r>
    </w:p>
    <w:p w14:paraId="44C9048E" w14:textId="77777777" w:rsidR="00D322C6" w:rsidRDefault="00AA21D5">
      <w:pPr>
        <w:pStyle w:val="Tekstkomentarza"/>
      </w:pPr>
      <w:r>
        <w:t>1) w przypadku zamówień, których wartość jest mniejsza niż progi unijne, w terminie:</w:t>
      </w:r>
    </w:p>
    <w:p w14:paraId="6EC08BAF" w14:textId="77777777" w:rsidR="00D322C6" w:rsidRDefault="00AA21D5">
      <w:pPr>
        <w:pStyle w:val="Tekstkomentarza"/>
      </w:pPr>
      <w:r>
        <w:t>a) 5 dni od dnia przekazania informacji o czynności zamawiającego stanowiącej podstawę jego wniesienia, jeżeli informacja została przekazana przy użyciu środków komunikacji elektronicznej,</w:t>
      </w:r>
    </w:p>
    <w:p w14:paraId="6BBB9914" w14:textId="77777777" w:rsidR="00D322C6" w:rsidRDefault="00AA21D5">
      <w:pPr>
        <w:pStyle w:val="Tekstkomentarza"/>
      </w:pPr>
      <w:r>
        <w:t>b) 10 dni od dnia przekazania informacji o czynności zamawiającego stanowiącej podstawę jego wniesienia, jeżeli informacja została przekazana w sposób inny niż określony w lit. a.</w:t>
      </w:r>
    </w:p>
    <w:p w14:paraId="16EC92AC" w14:textId="77777777" w:rsidR="00D322C6" w:rsidRDefault="00AA21D5">
      <w:pPr>
        <w:pStyle w:val="Tekstkomentarza"/>
      </w:pPr>
      <w:r>
        <w:t>2. Odwołanie wobec treści ogłoszenia wszczynającego postępowanie o udzielenie zamówienia lub konkurs lub wobec treści dokumentów zamówienia wnosi się w terminie:</w:t>
      </w:r>
    </w:p>
    <w:p w14:paraId="0CC39473" w14:textId="77777777" w:rsidR="00D322C6" w:rsidRDefault="00AA21D5">
      <w:pPr>
        <w:pStyle w:val="Tekstkomentarza"/>
      </w:pPr>
      <w:r>
        <w:t>1) 5 dni od dnia zamieszczenia ogłoszenia w Biuletynie Zamówień Publicznych lub dokumentów zamówienia na stronie internetowej, w przypadku zamówień, których wartość jest mniejsza niż progi unijne.</w:t>
      </w:r>
    </w:p>
    <w:p w14:paraId="4622A996" w14:textId="77777777" w:rsidR="00D322C6" w:rsidRDefault="00AA21D5">
      <w:pPr>
        <w:pStyle w:val="Tekstkomentarza"/>
      </w:pPr>
      <w:r>
        <w:t>3. Odwołanie w przypadkach innych niż określone w ust. 1 wnosi się w terminie:</w:t>
      </w:r>
    </w:p>
    <w:p w14:paraId="3AD0C6F8" w14:textId="77777777" w:rsidR="00D322C6" w:rsidRDefault="00AA21D5">
      <w:pPr>
        <w:pStyle w:val="Tekstkomentarza"/>
      </w:pPr>
      <w:r>
        <w:t>1) 5 dni od dnia, w którym powzięto lub przy zachowaniu należytej staranności można było powziąć wiadomość o okolicznościach stanowiących podstawę jego wniesienia, w przypadku zamówień, których wartość jest mniejsza niż progi unijne.</w:t>
      </w:r>
    </w:p>
    <w:p w14:paraId="766DEC03" w14:textId="77777777" w:rsidR="00D322C6" w:rsidRDefault="00AA21D5">
      <w:pPr>
        <w:pStyle w:val="Tekstkomentarza"/>
      </w:pPr>
      <w: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20419B6" w14:textId="77777777" w:rsidR="00D322C6" w:rsidRDefault="00AA21D5">
      <w:pPr>
        <w:pStyle w:val="Tekstkomentarza"/>
      </w:pPr>
      <w: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225B473E" w14:textId="77777777" w:rsidR="00D322C6" w:rsidRDefault="00AA21D5">
      <w:pPr>
        <w:pStyle w:val="Tekstkomentarza"/>
      </w:pPr>
      <w:r>
        <w:t>2) 6 miesięcy od dnia zawarcia umowy, jeżeli zamawiający:</w:t>
      </w:r>
    </w:p>
    <w:p w14:paraId="22C8CD33" w14:textId="77777777" w:rsidR="00D322C6" w:rsidRDefault="00AA21D5">
      <w:pPr>
        <w:pStyle w:val="Tekstkomentarza"/>
      </w:pPr>
      <w:r>
        <w:t>a) nie opublikował w Dzienniku Urzędowym Unii Europejskiej ogłoszenia o udzieleniu zamówienia albo</w:t>
      </w:r>
    </w:p>
    <w:p w14:paraId="0C74CF6F" w14:textId="77777777" w:rsidR="00D322C6" w:rsidRDefault="00AA21D5">
      <w:pPr>
        <w:pStyle w:val="Tekstkomentarza"/>
      </w:pPr>
      <w:r>
        <w:t>b) opublikował w Dzienniku Urzędowym Unii Europejskiej ogłoszenie o udzieleniu zamówienia, które nie zawiera uzasadnienia udzielenia zamówienia w trybie negocjacji bez ogłoszenia albo zamówienia z wolnej ręki;</w:t>
      </w:r>
    </w:p>
    <w:p w14:paraId="784687BF" w14:textId="77777777" w:rsidR="00D322C6" w:rsidRDefault="00AA21D5">
      <w:pPr>
        <w:pStyle w:val="Tekstkomentarza"/>
      </w:pPr>
      <w:r>
        <w:t>3) miesiąca od dnia zawarcia umowy, jeżeli zamawiający:</w:t>
      </w:r>
    </w:p>
    <w:p w14:paraId="44D2B3F5" w14:textId="77777777" w:rsidR="00D322C6" w:rsidRDefault="00AA21D5">
      <w:pPr>
        <w:pStyle w:val="Tekstkomentarza"/>
      </w:pPr>
      <w:r>
        <w:t>a) nie zamieścił w Biuletynie Zamówień Publicznych ogłoszenia o wyniku postępowania albo</w:t>
      </w:r>
    </w:p>
    <w:p w14:paraId="624E845C" w14:textId="77777777" w:rsidR="00D322C6" w:rsidRDefault="00AA21D5">
      <w:pPr>
        <w:pStyle w:val="Tekstkomentarza"/>
      </w:pPr>
      <w:r>
        <w:t>b) zamieścił w Biuletynie Zamówień Publicznych ogłoszenie o wyniku postępowania, które nie zawiera uzasadnienia udzielenia zamówienia w trybie negocjacji bez ogłoszenia albo zamówienia z wolnej ręki.</w:t>
      </w:r>
    </w:p>
    <w:p w14:paraId="7938ACC3" w14:textId="77777777" w:rsidR="00D322C6" w:rsidRDefault="00AA21D5">
      <w:pPr>
        <w:pStyle w:val="Tekstkomentarza"/>
        <w:numPr>
          <w:ilvl w:val="0"/>
          <w:numId w:val="4"/>
        </w:numPr>
      </w:pPr>
      <w:r>
        <w:lastRenderedPageBreak/>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0E48B1E6" w14:textId="77777777" w:rsidR="00D322C6" w:rsidRDefault="00AA21D5">
      <w:pPr>
        <w:pStyle w:val="Tekstkomentarza"/>
        <w:numPr>
          <w:ilvl w:val="0"/>
          <w:numId w:val="4"/>
        </w:numPr>
      </w:pPr>
      <w: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15DD7E2D" w14:textId="77777777" w:rsidR="00D322C6" w:rsidRDefault="00AA21D5">
      <w:pPr>
        <w:pStyle w:val="Tekstkomentarza"/>
        <w:numPr>
          <w:ilvl w:val="0"/>
          <w:numId w:val="4"/>
        </w:numPr>
      </w:pPr>
      <w:r>
        <w:t>Od wyroku sądu lub postanowienia kończącego postępowanie w sprawie przysługuje skarga kasacyjna do Sądu Najwyższego.</w:t>
      </w:r>
    </w:p>
    <w:p w14:paraId="6D3E51F9"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ROZDZIAŁ 20</w:t>
      </w:r>
      <w:r>
        <w:rPr>
          <w:rFonts w:cstheme="minorHAnsi"/>
          <w:b/>
          <w:sz w:val="20"/>
          <w:szCs w:val="20"/>
        </w:rPr>
        <w:tab/>
      </w:r>
    </w:p>
    <w:p w14:paraId="0ADB9E31" w14:textId="77777777" w:rsidR="00D322C6" w:rsidRDefault="00AA21D5">
      <w:pPr>
        <w:tabs>
          <w:tab w:val="left" w:pos="284"/>
        </w:tabs>
        <w:spacing w:after="0"/>
        <w:jc w:val="center"/>
        <w:rPr>
          <w:rFonts w:asciiTheme="minorHAnsi" w:hAnsiTheme="minorHAnsi" w:cstheme="minorHAnsi"/>
          <w:b/>
          <w:sz w:val="20"/>
          <w:szCs w:val="20"/>
        </w:rPr>
      </w:pPr>
      <w:r>
        <w:rPr>
          <w:rFonts w:cstheme="minorHAnsi"/>
          <w:b/>
          <w:sz w:val="20"/>
          <w:szCs w:val="20"/>
        </w:rPr>
        <w:t>Podstawy wykluczenia, o których mowa w art. 109 ust. 1, jeżeli Zamawiający je przewiduje</w:t>
      </w:r>
    </w:p>
    <w:p w14:paraId="26508476" w14:textId="77777777" w:rsidR="00D322C6" w:rsidRDefault="00AA21D5">
      <w:pPr>
        <w:tabs>
          <w:tab w:val="left" w:pos="284"/>
        </w:tabs>
        <w:spacing w:after="0"/>
        <w:rPr>
          <w:rFonts w:asciiTheme="minorHAnsi" w:eastAsia="Times New Roman" w:hAnsiTheme="minorHAnsi" w:cstheme="minorHAnsi"/>
          <w:sz w:val="20"/>
          <w:szCs w:val="20"/>
          <w:lang w:eastAsia="pl-PL" w:bidi="pl-PL"/>
        </w:rPr>
      </w:pPr>
      <w:r>
        <w:rPr>
          <w:rFonts w:eastAsia="Times New Roman" w:cstheme="minorHAnsi"/>
          <w:sz w:val="20"/>
          <w:szCs w:val="20"/>
          <w:lang w:eastAsia="pl-PL" w:bidi="pl-PL"/>
        </w:rPr>
        <w:t>Zamawiający nie przewiduje podstaw wykluczenia, o których mowa w art. 109 ust. 1.</w:t>
      </w:r>
    </w:p>
    <w:p w14:paraId="79F6615B" w14:textId="77777777" w:rsidR="00D322C6" w:rsidRDefault="00D322C6">
      <w:pPr>
        <w:tabs>
          <w:tab w:val="left" w:pos="284"/>
        </w:tabs>
        <w:spacing w:after="0"/>
        <w:rPr>
          <w:rFonts w:asciiTheme="minorHAnsi" w:hAnsiTheme="minorHAnsi" w:cstheme="minorHAnsi"/>
          <w:color w:val="FF0000"/>
          <w:sz w:val="20"/>
          <w:szCs w:val="20"/>
        </w:rPr>
      </w:pPr>
    </w:p>
    <w:p w14:paraId="7C01CCA0"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21</w:t>
      </w:r>
      <w:r>
        <w:rPr>
          <w:rFonts w:cstheme="minorHAnsi"/>
          <w:b/>
          <w:color w:val="000000"/>
          <w:sz w:val="20"/>
          <w:szCs w:val="20"/>
        </w:rPr>
        <w:tab/>
      </w:r>
    </w:p>
    <w:p w14:paraId="6C141DF8"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warunkach udziału w postępowaniu</w:t>
      </w:r>
    </w:p>
    <w:p w14:paraId="5ACE9912" w14:textId="77777777" w:rsidR="00D322C6" w:rsidRDefault="00D322C6">
      <w:pPr>
        <w:tabs>
          <w:tab w:val="left" w:pos="284"/>
        </w:tabs>
        <w:spacing w:after="0"/>
        <w:jc w:val="center"/>
        <w:rPr>
          <w:rFonts w:asciiTheme="minorHAnsi" w:hAnsiTheme="minorHAnsi" w:cstheme="minorHAnsi"/>
          <w:b/>
          <w:color w:val="000000"/>
          <w:sz w:val="20"/>
          <w:szCs w:val="20"/>
        </w:rPr>
      </w:pPr>
    </w:p>
    <w:p w14:paraId="42D3299F"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O udzielenie zamówienia mogą ubiegać się  Wykonawcy, którzy spełniają warunki udziału w postępowaniu dotyczące:</w:t>
      </w:r>
    </w:p>
    <w:p w14:paraId="39F089AF"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1.1. zdolności do występowania w obrocie gospodarczym,</w:t>
      </w:r>
    </w:p>
    <w:p w14:paraId="5BDEDF01"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Opis spełnienia warunku:</w:t>
      </w:r>
    </w:p>
    <w:p w14:paraId="101E20CD"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odstępuje od opisu sposobu dokonywania oceny spełnienia warunków w tym zakresie. Zamawiający nie dokona oceny spełnienia warunków udziału w postępowaniu.</w:t>
      </w:r>
    </w:p>
    <w:p w14:paraId="6EDD207A" w14:textId="77777777" w:rsidR="00D322C6" w:rsidRDefault="00AA21D5">
      <w:pPr>
        <w:numPr>
          <w:ilvl w:val="1"/>
          <w:numId w:val="8"/>
        </w:numPr>
        <w:spacing w:after="0"/>
        <w:ind w:left="378"/>
        <w:rPr>
          <w:rFonts w:asciiTheme="minorHAnsi" w:hAnsiTheme="minorHAnsi" w:cstheme="minorHAnsi"/>
          <w:color w:val="000000"/>
          <w:sz w:val="20"/>
          <w:szCs w:val="20"/>
        </w:rPr>
      </w:pPr>
      <w:r>
        <w:rPr>
          <w:rFonts w:cstheme="minorHAnsi"/>
          <w:color w:val="000000"/>
          <w:sz w:val="20"/>
          <w:szCs w:val="20"/>
        </w:rPr>
        <w:t>uprawnień   do   prowadzenia   określonej   działalności   gospodarczej   lub   zawodowej,    o ile wynika to z odrębnych przepisów,</w:t>
      </w:r>
    </w:p>
    <w:p w14:paraId="3433D784" w14:textId="77777777" w:rsidR="00D322C6" w:rsidRDefault="00AA21D5">
      <w:pPr>
        <w:tabs>
          <w:tab w:val="left" w:pos="284"/>
        </w:tabs>
        <w:spacing w:after="0"/>
        <w:rPr>
          <w:rFonts w:cstheme="minorHAnsi"/>
          <w:sz w:val="20"/>
          <w:szCs w:val="20"/>
        </w:rPr>
      </w:pPr>
      <w:r>
        <w:rPr>
          <w:rFonts w:cstheme="minorHAnsi"/>
          <w:sz w:val="20"/>
          <w:szCs w:val="20"/>
        </w:rPr>
        <w:t>Opis spełnienia warunku:</w:t>
      </w:r>
    </w:p>
    <w:p w14:paraId="43DFABB5"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 xml:space="preserve">Zamawiający odstępuje od opisu sposobu dokonywania oceny spełnienia warunków w tym zakresie. </w:t>
      </w:r>
    </w:p>
    <w:p w14:paraId="76CB26E7"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1.3 sytuacji ekonomicznej lub finansowej,</w:t>
      </w:r>
    </w:p>
    <w:p w14:paraId="6AA05830"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Opis spełnienia warunku:</w:t>
      </w:r>
    </w:p>
    <w:p w14:paraId="24641569"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 xml:space="preserve">Zamawiający odstępuje od opisu sposobu dokonywania oceny spełnienia warunków w tym zakresie. </w:t>
      </w:r>
    </w:p>
    <w:p w14:paraId="2E962D2B"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1.4 zdolności technicznej lub zawodowej</w:t>
      </w:r>
    </w:p>
    <w:p w14:paraId="524FA429"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Opis spełnienia warunku:</w:t>
      </w:r>
    </w:p>
    <w:p w14:paraId="5459950E"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 xml:space="preserve">Zamawiający odstępuje od opisu sposobu dokonywania oceny spełnienia warunków w tym zakresie. </w:t>
      </w:r>
    </w:p>
    <w:p w14:paraId="0BB823F7" w14:textId="77777777" w:rsidR="00D322C6" w:rsidRDefault="00D322C6">
      <w:pPr>
        <w:tabs>
          <w:tab w:val="left" w:pos="284"/>
        </w:tabs>
        <w:spacing w:after="0"/>
        <w:jc w:val="both"/>
        <w:rPr>
          <w:rFonts w:asciiTheme="minorHAnsi" w:hAnsiTheme="minorHAnsi" w:cstheme="minorHAnsi"/>
          <w:color w:val="FF0000"/>
          <w:sz w:val="20"/>
          <w:szCs w:val="20"/>
        </w:rPr>
      </w:pPr>
    </w:p>
    <w:p w14:paraId="32486118"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2.</w:t>
      </w:r>
      <w:r>
        <w:rPr>
          <w:rFonts w:cstheme="minorHAnsi"/>
          <w:color w:val="000000"/>
          <w:sz w:val="20"/>
          <w:szCs w:val="20"/>
        </w:rPr>
        <w:tab/>
        <w:t>Wykonawca może w celu potwierdzenia spełnienia warunków udziału w postępowaniu, polegać na zdolnościach technicznych lub zawodowych lub sytuacji ekonomicznej lub finansowej podmiotów, niezależnie od charakteru prawnego łączących go z nim stosunków prawnych.</w:t>
      </w:r>
    </w:p>
    <w:p w14:paraId="1DC1AF8F"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4.</w:t>
      </w:r>
      <w:r>
        <w:rPr>
          <w:rFonts w:cstheme="minorHAnsi"/>
          <w:color w:val="000000"/>
          <w:sz w:val="20"/>
          <w:szCs w:val="20"/>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A78D29F"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5.</w:t>
      </w:r>
      <w:r>
        <w:rPr>
          <w:rFonts w:cstheme="minorHAnsi"/>
          <w:color w:val="000000"/>
          <w:sz w:val="20"/>
          <w:szCs w:val="20"/>
        </w:rPr>
        <w:tab/>
        <w:t>Zobowiązanie podmiotu udostępniającego zasoby, o którym mowa w ust. 3, potwierdza, że stosunek łączący Wykonawcę z podmiotami udostępniającymi zasoby gwarantuje rzeczywisty dostęp do tych zasobów oraz określa w szczególności:</w:t>
      </w:r>
    </w:p>
    <w:p w14:paraId="7834F726"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a)</w:t>
      </w:r>
      <w:r>
        <w:rPr>
          <w:rFonts w:cstheme="minorHAnsi"/>
          <w:color w:val="000000"/>
          <w:sz w:val="20"/>
          <w:szCs w:val="20"/>
        </w:rPr>
        <w:tab/>
        <w:t>zakres dostępnych Wykonawcy zasobów podmiotu udostępniającego zasoby;</w:t>
      </w:r>
    </w:p>
    <w:p w14:paraId="22FA6165"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b)</w:t>
      </w:r>
      <w:r>
        <w:rPr>
          <w:rFonts w:cstheme="minorHAnsi"/>
          <w:color w:val="000000"/>
          <w:sz w:val="20"/>
          <w:szCs w:val="20"/>
        </w:rPr>
        <w:tab/>
        <w:t>sposób i okres udostępnienia Wykonawcy i wykorzystania przez niego zasobów podmiotu udostępniającego te zasoby przy wykonywaniu zamówienia;</w:t>
      </w:r>
    </w:p>
    <w:p w14:paraId="7A772B71"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c)</w:t>
      </w:r>
      <w:r>
        <w:rPr>
          <w:rFonts w:cstheme="minorHAnsi"/>
          <w:color w:val="000000"/>
          <w:sz w:val="20"/>
          <w:szCs w:val="20"/>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8CA8064"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lastRenderedPageBreak/>
        <w:t>5.</w:t>
      </w:r>
      <w:r>
        <w:rPr>
          <w:rFonts w:cstheme="minorHAnsi"/>
          <w:color w:val="000000"/>
          <w:sz w:val="20"/>
          <w:szCs w:val="20"/>
        </w:rPr>
        <w:tab/>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w:t>
      </w:r>
      <w:r>
        <w:rPr>
          <w:rFonts w:cstheme="minorHAnsi"/>
          <w:sz w:val="20"/>
          <w:szCs w:val="20"/>
        </w:rPr>
        <w:t xml:space="preserve">112 ust. 2 pkt 3 i 4, </w:t>
      </w:r>
      <w:r>
        <w:rPr>
          <w:rFonts w:cstheme="minorHAnsi"/>
          <w:color w:val="000000"/>
          <w:sz w:val="20"/>
          <w:szCs w:val="20"/>
        </w:rPr>
        <w:t>oraz, jeżeli to dotyczy, kryteriów selekcji, a także bada, czy nie zachodzą wobec tego podmiotu podstawy wykluczenia, które zostały przewidziane względem Wykonawcy.</w:t>
      </w:r>
    </w:p>
    <w:p w14:paraId="1BAC5D5D"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6.</w:t>
      </w:r>
      <w:r>
        <w:rPr>
          <w:rFonts w:cstheme="minorHAnsi"/>
          <w:color w:val="000000"/>
          <w:sz w:val="20"/>
          <w:szCs w:val="20"/>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E8674E1"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7.</w:t>
      </w:r>
      <w:r>
        <w:rPr>
          <w:rFonts w:cstheme="minorHAnsi"/>
          <w:color w:val="000000"/>
          <w:sz w:val="20"/>
          <w:szCs w:val="20"/>
        </w:rPr>
        <w:tab/>
        <w:t>Jeżeli zdolności techniczne lub zawodowe, sytuacja ekonomiczna lub finansowa podmiotu udostępniającego zasoby nie potwierdzają spełniania przez Wykonawcę warunków udziału w po- 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73EA924"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8.</w:t>
      </w:r>
      <w:r>
        <w:rPr>
          <w:rFonts w:cstheme="minorHAnsi"/>
          <w:color w:val="000000"/>
          <w:sz w:val="20"/>
          <w:szCs w:val="20"/>
        </w:rPr>
        <w:tab/>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9EB95E8" w14:textId="77777777" w:rsidR="00D322C6" w:rsidRDefault="00D322C6">
      <w:pPr>
        <w:tabs>
          <w:tab w:val="left" w:pos="284"/>
        </w:tabs>
        <w:spacing w:after="0"/>
        <w:jc w:val="center"/>
        <w:rPr>
          <w:b/>
          <w:color w:val="000000"/>
          <w:sz w:val="20"/>
        </w:rPr>
      </w:pPr>
    </w:p>
    <w:p w14:paraId="6DE2B839" w14:textId="77777777" w:rsidR="00D322C6" w:rsidRDefault="00AA21D5">
      <w:pPr>
        <w:tabs>
          <w:tab w:val="left" w:pos="284"/>
        </w:tabs>
        <w:spacing w:after="0"/>
        <w:jc w:val="center"/>
        <w:rPr>
          <w:b/>
          <w:color w:val="000000"/>
          <w:sz w:val="20"/>
        </w:rPr>
      </w:pPr>
      <w:r>
        <w:rPr>
          <w:b/>
          <w:color w:val="000000"/>
          <w:sz w:val="20"/>
        </w:rPr>
        <w:t>ROZDZIAŁ 22</w:t>
      </w:r>
      <w:r>
        <w:rPr>
          <w:b/>
          <w:color w:val="000000"/>
          <w:sz w:val="20"/>
        </w:rPr>
        <w:tab/>
      </w:r>
    </w:p>
    <w:p w14:paraId="2DC265D5" w14:textId="77777777" w:rsidR="00D322C6" w:rsidRDefault="00AA21D5">
      <w:pPr>
        <w:tabs>
          <w:tab w:val="left" w:pos="284"/>
        </w:tabs>
        <w:spacing w:after="0"/>
        <w:jc w:val="center"/>
        <w:rPr>
          <w:b/>
          <w:color w:val="000000"/>
          <w:sz w:val="20"/>
        </w:rPr>
      </w:pPr>
      <w:r>
        <w:rPr>
          <w:b/>
          <w:color w:val="000000"/>
          <w:sz w:val="20"/>
        </w:rPr>
        <w:t>Informacje o podmiotowych środkach dowodowych, jeżeli Zamawiający będzie wymagał ich złożenia</w:t>
      </w:r>
    </w:p>
    <w:p w14:paraId="15C9716D" w14:textId="77777777" w:rsidR="00D322C6" w:rsidRDefault="00AA21D5">
      <w:pPr>
        <w:tabs>
          <w:tab w:val="left" w:pos="284"/>
        </w:tabs>
        <w:spacing w:after="0"/>
        <w:jc w:val="both"/>
        <w:rPr>
          <w:color w:val="000000"/>
          <w:sz w:val="20"/>
        </w:rPr>
      </w:pPr>
      <w:r>
        <w:rPr>
          <w:color w:val="000000"/>
          <w:sz w:val="20"/>
        </w:rPr>
        <w:t>1.</w:t>
      </w:r>
      <w:r>
        <w:rPr>
          <w:color w:val="000000"/>
          <w:sz w:val="20"/>
        </w:rPr>
        <w:tab/>
        <w:t>Zamawiający żąda złożenia podmiotowych środków dowodowych na potwierdzenie spełnienia warunków udziału w postępowaniu.</w:t>
      </w:r>
    </w:p>
    <w:p w14:paraId="6C111C4A" w14:textId="77777777" w:rsidR="00D322C6" w:rsidRDefault="00AA21D5">
      <w:pPr>
        <w:tabs>
          <w:tab w:val="left" w:pos="284"/>
        </w:tabs>
        <w:spacing w:after="0"/>
        <w:jc w:val="both"/>
        <w:rPr>
          <w:color w:val="000000"/>
          <w:sz w:val="20"/>
        </w:rPr>
      </w:pPr>
      <w:r>
        <w:rPr>
          <w:color w:val="000000"/>
          <w:sz w:val="20"/>
        </w:rPr>
        <w:t>2.</w:t>
      </w:r>
      <w:r>
        <w:rPr>
          <w:color w:val="000000"/>
          <w:sz w:val="20"/>
        </w:rPr>
        <w:tab/>
        <w:t>Zamawiający wezwie Wykonawcę,  którego oferta została najwyżej oceniona, do złożenia w wyznaczonym terminie, nie krótszym niż 5 dni od dnia wezwania, podmiotowych środków dowodowych, aktualnych na dzień złożenia tj.: nie dotyczy.</w:t>
      </w:r>
    </w:p>
    <w:p w14:paraId="67773DD7" w14:textId="77777777" w:rsidR="00D322C6" w:rsidRDefault="00D322C6">
      <w:pPr>
        <w:tabs>
          <w:tab w:val="left" w:pos="284"/>
        </w:tabs>
        <w:spacing w:after="0"/>
        <w:rPr>
          <w:rFonts w:asciiTheme="minorHAnsi" w:hAnsiTheme="minorHAnsi" w:cstheme="minorHAnsi"/>
          <w:strike/>
          <w:color w:val="000000"/>
          <w:sz w:val="20"/>
          <w:szCs w:val="20"/>
        </w:rPr>
      </w:pPr>
    </w:p>
    <w:p w14:paraId="648C3DCA" w14:textId="77777777" w:rsidR="00D322C6" w:rsidRDefault="00AA21D5">
      <w:pPr>
        <w:tabs>
          <w:tab w:val="left" w:pos="284"/>
        </w:tabs>
        <w:spacing w:after="0"/>
        <w:jc w:val="center"/>
        <w:rPr>
          <w:color w:val="000000"/>
        </w:rPr>
      </w:pPr>
      <w:r>
        <w:rPr>
          <w:rFonts w:cstheme="minorHAnsi"/>
          <w:b/>
          <w:color w:val="000000"/>
          <w:sz w:val="20"/>
          <w:szCs w:val="20"/>
        </w:rPr>
        <w:t>Rozdział 23</w:t>
      </w:r>
    </w:p>
    <w:p w14:paraId="732B62AB" w14:textId="77777777" w:rsidR="00D322C6" w:rsidRDefault="00AA21D5">
      <w:pPr>
        <w:tabs>
          <w:tab w:val="left" w:pos="284"/>
        </w:tabs>
        <w:spacing w:after="0"/>
        <w:jc w:val="center"/>
        <w:rPr>
          <w:color w:val="000000"/>
        </w:rPr>
      </w:pPr>
      <w:r>
        <w:rPr>
          <w:b/>
          <w:color w:val="000000"/>
          <w:sz w:val="20"/>
          <w:szCs w:val="20"/>
        </w:rPr>
        <w:t>INFORMACJA O PRZEDMIOTOWYCH ŚRODKACH DOWODOWYCH</w:t>
      </w:r>
    </w:p>
    <w:p w14:paraId="627536BA" w14:textId="70362227" w:rsidR="00D322C6" w:rsidRDefault="00AA21D5">
      <w:pPr>
        <w:pStyle w:val="Akapitzlist"/>
        <w:numPr>
          <w:ilvl w:val="3"/>
          <w:numId w:val="7"/>
        </w:numPr>
        <w:tabs>
          <w:tab w:val="left" w:pos="284"/>
        </w:tabs>
        <w:spacing w:after="0"/>
        <w:ind w:left="0" w:firstLine="0"/>
        <w:jc w:val="both"/>
        <w:rPr>
          <w:sz w:val="20"/>
          <w:szCs w:val="20"/>
        </w:rPr>
      </w:pPr>
      <w:r>
        <w:rPr>
          <w:sz w:val="20"/>
          <w:szCs w:val="20"/>
        </w:rPr>
        <w:t>W celu potwierdzenia zgodności oferowanych dostaw z wymaganiami, cechami lub kryteriami określonymi w opisie przedmiotu zamówienia lub kryteriami oceny ofert lub wymaganiami związanymi z realizacją zamówienia należy przedstawić oświadczenie, że Wykonawca zaoferował produkty, które posiadają ważne dokumenty potwierdzające dopuszczenie do obrotu na terenie Rzeczypospolitej Polskiej</w:t>
      </w:r>
      <w:r w:rsidR="003A7EE3">
        <w:rPr>
          <w:sz w:val="20"/>
          <w:szCs w:val="20"/>
        </w:rPr>
        <w:t>:</w:t>
      </w:r>
    </w:p>
    <w:p w14:paraId="14A8C693" w14:textId="77777777" w:rsidR="000F3AF3" w:rsidRPr="000F3AF3" w:rsidRDefault="000F3AF3" w:rsidP="000F3AF3">
      <w:pPr>
        <w:pStyle w:val="Akapitzlist"/>
        <w:tabs>
          <w:tab w:val="left" w:pos="284"/>
        </w:tabs>
        <w:spacing w:after="0"/>
        <w:ind w:left="0"/>
        <w:jc w:val="both"/>
        <w:rPr>
          <w:sz w:val="20"/>
          <w:szCs w:val="20"/>
        </w:rPr>
      </w:pPr>
      <w:r w:rsidRPr="000F3AF3">
        <w:rPr>
          <w:sz w:val="20"/>
          <w:szCs w:val="20"/>
        </w:rPr>
        <w:t>- Część nr 1 - metryczki płynów w j. polskim i deklaracji zgodności CE oraz materiałów dotyczących prowadzenia kontroli zewnętrznej</w:t>
      </w:r>
    </w:p>
    <w:p w14:paraId="29D6A2E3" w14:textId="77777777" w:rsidR="000F3AF3" w:rsidRPr="000F3AF3" w:rsidRDefault="000F3AF3" w:rsidP="000F3AF3">
      <w:pPr>
        <w:pStyle w:val="Akapitzlist"/>
        <w:tabs>
          <w:tab w:val="left" w:pos="284"/>
        </w:tabs>
        <w:spacing w:after="0"/>
        <w:ind w:left="0"/>
        <w:jc w:val="both"/>
        <w:rPr>
          <w:sz w:val="20"/>
          <w:szCs w:val="20"/>
        </w:rPr>
      </w:pPr>
      <w:r w:rsidRPr="000F3AF3">
        <w:rPr>
          <w:sz w:val="20"/>
          <w:szCs w:val="20"/>
        </w:rPr>
        <w:t>- Część nr 4 - metryczki płynów w j. polskim i deklaracji zgodności CE</w:t>
      </w:r>
    </w:p>
    <w:p w14:paraId="2A339BC2" w14:textId="77777777" w:rsidR="000F3AF3" w:rsidRPr="000F3AF3" w:rsidRDefault="000F3AF3" w:rsidP="000F3AF3">
      <w:pPr>
        <w:pStyle w:val="Akapitzlist"/>
        <w:tabs>
          <w:tab w:val="left" w:pos="284"/>
        </w:tabs>
        <w:spacing w:after="0"/>
        <w:ind w:left="0"/>
        <w:jc w:val="both"/>
        <w:rPr>
          <w:sz w:val="20"/>
          <w:szCs w:val="20"/>
        </w:rPr>
      </w:pPr>
      <w:r w:rsidRPr="000F3AF3">
        <w:rPr>
          <w:sz w:val="20"/>
          <w:szCs w:val="20"/>
        </w:rPr>
        <w:t xml:space="preserve">- Część nr 5- certyfikat ISO 9001 oraz 13485, Do oferty dołączyć wykaz terminów ważności pożywek. Nadruk na płytce musi być czytelny, znajdować się na spodzie płytki i zawierać nazwę pożywki, nr serii, datę ważności.  </w:t>
      </w:r>
    </w:p>
    <w:p w14:paraId="18EB2B49" w14:textId="77777777" w:rsidR="000F3AF3" w:rsidRPr="000F3AF3" w:rsidRDefault="000F3AF3" w:rsidP="000F3AF3">
      <w:pPr>
        <w:pStyle w:val="Akapitzlist"/>
        <w:tabs>
          <w:tab w:val="left" w:pos="284"/>
        </w:tabs>
        <w:spacing w:after="0"/>
        <w:ind w:left="0"/>
        <w:jc w:val="both"/>
        <w:rPr>
          <w:sz w:val="20"/>
          <w:szCs w:val="20"/>
        </w:rPr>
      </w:pPr>
      <w:r w:rsidRPr="000F3AF3">
        <w:rPr>
          <w:sz w:val="20"/>
          <w:szCs w:val="20"/>
        </w:rPr>
        <w:t>Wymaga dostarczenia wybranych płytek w celu pełnej weryfikacji oferty</w:t>
      </w:r>
    </w:p>
    <w:p w14:paraId="1CD10F8B" w14:textId="77777777" w:rsidR="000F3AF3" w:rsidRDefault="000F3AF3" w:rsidP="000F3AF3">
      <w:pPr>
        <w:pStyle w:val="Akapitzlist"/>
        <w:tabs>
          <w:tab w:val="left" w:pos="284"/>
        </w:tabs>
        <w:spacing w:after="0"/>
        <w:ind w:left="0"/>
        <w:jc w:val="both"/>
        <w:rPr>
          <w:sz w:val="20"/>
          <w:szCs w:val="20"/>
        </w:rPr>
      </w:pPr>
      <w:r w:rsidRPr="000F3AF3">
        <w:rPr>
          <w:sz w:val="20"/>
          <w:szCs w:val="20"/>
        </w:rPr>
        <w:t>- Część nr 8– metryczki płynów w j. polskim i deklaracji zgodności CE</w:t>
      </w:r>
      <w:r>
        <w:rPr>
          <w:sz w:val="20"/>
          <w:szCs w:val="20"/>
        </w:rPr>
        <w:t xml:space="preserve"> </w:t>
      </w:r>
    </w:p>
    <w:p w14:paraId="000C4999" w14:textId="29C244AB" w:rsidR="003A7EE3" w:rsidRPr="00654B68" w:rsidRDefault="003A7EE3" w:rsidP="000F3AF3">
      <w:pPr>
        <w:pStyle w:val="Akapitzlist"/>
        <w:tabs>
          <w:tab w:val="left" w:pos="284"/>
        </w:tabs>
        <w:spacing w:after="0"/>
        <w:ind w:left="0"/>
        <w:jc w:val="both"/>
        <w:rPr>
          <w:sz w:val="20"/>
          <w:szCs w:val="20"/>
        </w:rPr>
      </w:pPr>
      <w:r>
        <w:rPr>
          <w:sz w:val="20"/>
          <w:szCs w:val="20"/>
        </w:rPr>
        <w:t>Dla pozostałych części oświadczenie</w:t>
      </w:r>
      <w:r w:rsidR="00F3673F">
        <w:rPr>
          <w:sz w:val="20"/>
          <w:szCs w:val="20"/>
        </w:rPr>
        <w:t xml:space="preserve"> </w:t>
      </w:r>
      <w:r w:rsidR="00851F47">
        <w:rPr>
          <w:sz w:val="20"/>
          <w:szCs w:val="20"/>
        </w:rPr>
        <w:t xml:space="preserve"> </w:t>
      </w:r>
      <w:r w:rsidR="00F3673F" w:rsidRPr="00F3673F">
        <w:rPr>
          <w:sz w:val="20"/>
          <w:szCs w:val="20"/>
        </w:rPr>
        <w:t>że Wykonawca zaoferował produkty, które posiadają ważne dokumenty potwierdzające dopuszczenie do obrotu na terenie Rzeczypospolitej Polskiej</w:t>
      </w:r>
    </w:p>
    <w:p w14:paraId="459633B4" w14:textId="77777777" w:rsidR="00D322C6" w:rsidRDefault="00AA21D5">
      <w:pPr>
        <w:pStyle w:val="Akapitzlist"/>
        <w:numPr>
          <w:ilvl w:val="3"/>
          <w:numId w:val="7"/>
        </w:numPr>
        <w:tabs>
          <w:tab w:val="left" w:pos="284"/>
        </w:tabs>
        <w:spacing w:after="0"/>
        <w:jc w:val="both"/>
        <w:rPr>
          <w:rFonts w:asciiTheme="minorHAnsi" w:hAnsiTheme="minorHAnsi" w:cstheme="minorHAnsi"/>
          <w:b/>
          <w:color w:val="000000"/>
          <w:sz w:val="20"/>
          <w:szCs w:val="20"/>
        </w:rPr>
      </w:pPr>
      <w:r>
        <w:rPr>
          <w:sz w:val="20"/>
          <w:szCs w:val="20"/>
        </w:rPr>
        <w:t>Przedmiotowe środki dowodowe Wykonawca składa wraz z ofertą.</w:t>
      </w:r>
    </w:p>
    <w:p w14:paraId="2E4A65D8" w14:textId="77777777" w:rsidR="00D322C6" w:rsidRDefault="00AA21D5">
      <w:pPr>
        <w:pStyle w:val="Akapitzlist"/>
        <w:numPr>
          <w:ilvl w:val="3"/>
          <w:numId w:val="7"/>
        </w:numPr>
        <w:tabs>
          <w:tab w:val="left" w:pos="284"/>
        </w:tabs>
        <w:spacing w:after="0"/>
        <w:jc w:val="both"/>
        <w:rPr>
          <w:rFonts w:asciiTheme="minorHAnsi" w:hAnsiTheme="minorHAnsi" w:cstheme="minorHAnsi"/>
          <w:color w:val="000000"/>
          <w:sz w:val="20"/>
          <w:szCs w:val="20"/>
        </w:rPr>
      </w:pPr>
      <w:r>
        <w:rPr>
          <w:rFonts w:cstheme="minorHAnsi"/>
          <w:color w:val="000000"/>
          <w:sz w:val="20"/>
          <w:szCs w:val="20"/>
        </w:rPr>
        <w:t xml:space="preserve">Jeżeli Wykonawca nie złoży przedmiotowych środków dowodowych lub złożone przedmiotowe środki </w:t>
      </w:r>
    </w:p>
    <w:p w14:paraId="7731E70F"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dowodowe są niekompletne, Zamawiający wzywa do ich złożenia lub uzupełnienia w wyznaczonym terminie.</w:t>
      </w:r>
    </w:p>
    <w:p w14:paraId="507A1140"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4. Przepisu ust. 3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75F4A62E"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5. Zamawiający może żądać od Wykonawców wyjaśnień dotyczących treści przedmiotowych środków dowodowych.</w:t>
      </w:r>
    </w:p>
    <w:p w14:paraId="45981C0F"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24</w:t>
      </w:r>
      <w:r>
        <w:rPr>
          <w:rFonts w:cstheme="minorHAnsi"/>
          <w:b/>
          <w:color w:val="000000"/>
          <w:sz w:val="20"/>
          <w:szCs w:val="20"/>
        </w:rPr>
        <w:tab/>
      </w:r>
    </w:p>
    <w:p w14:paraId="77795445"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Opis części zamówienia, jeżeli Zamawiający dopuszcza składanie ofert częściowych</w:t>
      </w:r>
    </w:p>
    <w:p w14:paraId="04A2DFB2" w14:textId="6091B128" w:rsidR="00D322C6" w:rsidRDefault="00AA21D5">
      <w:pPr>
        <w:tabs>
          <w:tab w:val="left" w:pos="284"/>
        </w:tabs>
        <w:spacing w:after="0"/>
        <w:jc w:val="both"/>
        <w:rPr>
          <w:rFonts w:cstheme="minorHAnsi"/>
          <w:color w:val="000000"/>
          <w:sz w:val="20"/>
          <w:szCs w:val="20"/>
        </w:rPr>
      </w:pPr>
      <w:r>
        <w:rPr>
          <w:rFonts w:cstheme="minorHAnsi"/>
          <w:color w:val="000000"/>
          <w:sz w:val="20"/>
          <w:szCs w:val="20"/>
        </w:rPr>
        <w:lastRenderedPageBreak/>
        <w:t xml:space="preserve">Zamawiający  dopuszcza możliwość  składania ofert częściowych. </w:t>
      </w:r>
      <w:r w:rsidR="00D8356C">
        <w:rPr>
          <w:rFonts w:cstheme="minorHAnsi"/>
          <w:color w:val="000000"/>
          <w:sz w:val="20"/>
          <w:szCs w:val="20"/>
        </w:rPr>
        <w:t xml:space="preserve">Wykonawca może złożyć ofertę na dowolną </w:t>
      </w:r>
      <w:r w:rsidR="00391F90">
        <w:rPr>
          <w:rFonts w:cstheme="minorHAnsi"/>
          <w:color w:val="000000"/>
          <w:sz w:val="20"/>
          <w:szCs w:val="20"/>
        </w:rPr>
        <w:t xml:space="preserve">liczbę </w:t>
      </w:r>
      <w:r w:rsidR="00D8356C">
        <w:rPr>
          <w:rFonts w:cstheme="minorHAnsi"/>
          <w:color w:val="000000"/>
          <w:sz w:val="20"/>
          <w:szCs w:val="20"/>
        </w:rPr>
        <w:t>wybranych części.</w:t>
      </w:r>
    </w:p>
    <w:p w14:paraId="114FCE58" w14:textId="77777777" w:rsidR="00D322C6" w:rsidRDefault="00D322C6">
      <w:pPr>
        <w:tabs>
          <w:tab w:val="left" w:pos="284"/>
        </w:tabs>
        <w:spacing w:after="0"/>
        <w:rPr>
          <w:rFonts w:asciiTheme="minorHAnsi" w:hAnsiTheme="minorHAnsi" w:cstheme="minorHAnsi"/>
          <w:color w:val="000000"/>
          <w:sz w:val="20"/>
          <w:szCs w:val="20"/>
        </w:rPr>
      </w:pPr>
    </w:p>
    <w:p w14:paraId="3DABBBD8"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25</w:t>
      </w:r>
    </w:p>
    <w:p w14:paraId="005217F4"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86D8DE1" w14:textId="77777777" w:rsidR="00D322C6" w:rsidRDefault="00D322C6">
      <w:pPr>
        <w:tabs>
          <w:tab w:val="left" w:pos="284"/>
        </w:tabs>
        <w:spacing w:after="0"/>
        <w:rPr>
          <w:rFonts w:cstheme="minorHAnsi"/>
          <w:color w:val="000000"/>
          <w:sz w:val="20"/>
          <w:szCs w:val="20"/>
        </w:rPr>
      </w:pPr>
    </w:p>
    <w:p w14:paraId="4DE8F151" w14:textId="77777777" w:rsidR="00D322C6" w:rsidRDefault="00AA21D5">
      <w:pPr>
        <w:tabs>
          <w:tab w:val="left" w:pos="284"/>
        </w:tabs>
        <w:spacing w:after="0"/>
        <w:rPr>
          <w:rFonts w:asciiTheme="minorHAnsi" w:hAnsiTheme="minorHAnsi" w:cstheme="minorHAnsi"/>
          <w:sz w:val="20"/>
          <w:szCs w:val="20"/>
        </w:rPr>
      </w:pPr>
      <w:r>
        <w:rPr>
          <w:rFonts w:cstheme="minorHAnsi"/>
          <w:color w:val="000000"/>
          <w:sz w:val="20"/>
          <w:szCs w:val="20"/>
        </w:rPr>
        <w:t>Nie dotyczy.</w:t>
      </w:r>
    </w:p>
    <w:p w14:paraId="7C7E8CF5" w14:textId="77777777" w:rsidR="00D322C6" w:rsidRDefault="00D322C6">
      <w:pPr>
        <w:tabs>
          <w:tab w:val="left" w:pos="284"/>
        </w:tabs>
        <w:spacing w:after="0"/>
        <w:rPr>
          <w:rFonts w:asciiTheme="minorHAnsi" w:hAnsiTheme="minorHAnsi" w:cstheme="minorHAnsi"/>
          <w:color w:val="000000"/>
          <w:sz w:val="20"/>
          <w:szCs w:val="20"/>
        </w:rPr>
      </w:pPr>
    </w:p>
    <w:p w14:paraId="1DF29FB9" w14:textId="50464464" w:rsidR="00D322C6" w:rsidRDefault="00AA21D5">
      <w:pPr>
        <w:tabs>
          <w:tab w:val="left" w:pos="284"/>
        </w:tabs>
        <w:spacing w:after="0"/>
        <w:jc w:val="center"/>
        <w:rPr>
          <w:rFonts w:asciiTheme="minorHAnsi" w:hAnsiTheme="minorHAnsi" w:cstheme="minorHAnsi"/>
          <w:color w:val="000000"/>
          <w:sz w:val="20"/>
          <w:szCs w:val="20"/>
        </w:rPr>
      </w:pPr>
      <w:r>
        <w:rPr>
          <w:rFonts w:cstheme="minorHAnsi"/>
          <w:b/>
          <w:color w:val="000000"/>
          <w:sz w:val="20"/>
          <w:szCs w:val="20"/>
        </w:rPr>
        <w:t>ROZDZIAŁ 26</w:t>
      </w:r>
    </w:p>
    <w:p w14:paraId="7FE63479"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ofert wariantowych, w tym informacje o sposobie przedstawiania ofert wariantowych oraz minimalne warunki, jakim muszą odpowiadać oferty wariantowe, jeżeli Zamawiający wymaga lub dopuszcza ich składanie</w:t>
      </w:r>
    </w:p>
    <w:p w14:paraId="3D7815F8"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dopuszcza możliwości składania ofert wariantowych.</w:t>
      </w:r>
    </w:p>
    <w:p w14:paraId="42EFA96E" w14:textId="77777777" w:rsidR="00D322C6" w:rsidRDefault="00D322C6">
      <w:pPr>
        <w:tabs>
          <w:tab w:val="left" w:pos="284"/>
        </w:tabs>
        <w:spacing w:after="0"/>
        <w:rPr>
          <w:rFonts w:asciiTheme="minorHAnsi" w:hAnsiTheme="minorHAnsi" w:cstheme="minorHAnsi"/>
          <w:color w:val="000000"/>
          <w:sz w:val="20"/>
          <w:szCs w:val="20"/>
        </w:rPr>
      </w:pPr>
    </w:p>
    <w:p w14:paraId="7F43AEBC"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27</w:t>
      </w:r>
    </w:p>
    <w:p w14:paraId="629350F7"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zastrzeżeniu możliwości ubiegania się o udzielenie zamówienia wyłącznie przez wykonawców, o których mowa w art. 94, jeżeli Zamawiający przewiduje takie wymagania</w:t>
      </w:r>
    </w:p>
    <w:p w14:paraId="4895F882" w14:textId="77777777" w:rsidR="00D322C6" w:rsidRDefault="00D322C6">
      <w:pPr>
        <w:tabs>
          <w:tab w:val="left" w:pos="284"/>
        </w:tabs>
        <w:spacing w:after="0"/>
        <w:jc w:val="center"/>
        <w:rPr>
          <w:rFonts w:asciiTheme="minorHAnsi" w:hAnsiTheme="minorHAnsi" w:cstheme="minorHAnsi"/>
          <w:b/>
          <w:color w:val="000000"/>
          <w:sz w:val="20"/>
          <w:szCs w:val="20"/>
        </w:rPr>
      </w:pPr>
    </w:p>
    <w:p w14:paraId="3C6B78D4" w14:textId="77777777" w:rsidR="00D322C6" w:rsidRDefault="00AA21D5">
      <w:pPr>
        <w:tabs>
          <w:tab w:val="left" w:pos="284"/>
        </w:tabs>
        <w:spacing w:after="0"/>
        <w:rPr>
          <w:rFonts w:asciiTheme="minorHAnsi" w:hAnsiTheme="minorHAnsi" w:cstheme="minorHAnsi"/>
          <w:color w:val="FF0000"/>
          <w:sz w:val="20"/>
          <w:szCs w:val="20"/>
        </w:rPr>
      </w:pPr>
      <w:r>
        <w:rPr>
          <w:rFonts w:cstheme="minorHAnsi"/>
          <w:color w:val="000000"/>
          <w:sz w:val="20"/>
          <w:szCs w:val="20"/>
        </w:rPr>
        <w:t xml:space="preserve">Zamawiający nie zastrzega </w:t>
      </w:r>
      <w:r>
        <w:rPr>
          <w:rFonts w:cstheme="minorHAnsi"/>
          <w:sz w:val="20"/>
          <w:szCs w:val="20"/>
        </w:rPr>
        <w:t>możliwości ubiegania się o udzielenie zamówienia wyłącznie wykonawców, o których mowa w art. 94.</w:t>
      </w:r>
    </w:p>
    <w:p w14:paraId="0207428C" w14:textId="77777777" w:rsidR="00D322C6" w:rsidRDefault="00D322C6">
      <w:pPr>
        <w:tabs>
          <w:tab w:val="left" w:pos="284"/>
        </w:tabs>
        <w:spacing w:after="0"/>
        <w:rPr>
          <w:rFonts w:asciiTheme="minorHAnsi" w:hAnsiTheme="minorHAnsi" w:cstheme="minorHAnsi"/>
          <w:color w:val="000000"/>
          <w:sz w:val="20"/>
          <w:szCs w:val="20"/>
        </w:rPr>
      </w:pPr>
    </w:p>
    <w:p w14:paraId="6B90AD0E"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28</w:t>
      </w:r>
      <w:r>
        <w:rPr>
          <w:rFonts w:cstheme="minorHAnsi"/>
          <w:b/>
          <w:color w:val="000000"/>
          <w:sz w:val="20"/>
          <w:szCs w:val="20"/>
        </w:rPr>
        <w:tab/>
      </w:r>
    </w:p>
    <w:p w14:paraId="284BD4C5"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Wymagania dotyczące wadium, w tym jego kwotę, jeżeli Zamawiający przewiduje obowiązek </w:t>
      </w:r>
      <w:r>
        <w:rPr>
          <w:rFonts w:cstheme="minorHAnsi"/>
          <w:b/>
          <w:color w:val="000000"/>
          <w:sz w:val="20"/>
          <w:szCs w:val="20"/>
        </w:rPr>
        <w:br/>
        <w:t>wniesienia wadium</w:t>
      </w:r>
    </w:p>
    <w:p w14:paraId="002E5C84"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wniesienia wadium.</w:t>
      </w:r>
    </w:p>
    <w:p w14:paraId="0D9FEA5B" w14:textId="77777777" w:rsidR="00D322C6" w:rsidRDefault="00D322C6">
      <w:pPr>
        <w:tabs>
          <w:tab w:val="left" w:pos="284"/>
        </w:tabs>
        <w:spacing w:after="0"/>
        <w:rPr>
          <w:rFonts w:asciiTheme="minorHAnsi" w:hAnsiTheme="minorHAnsi" w:cstheme="minorHAnsi"/>
          <w:color w:val="000000"/>
          <w:sz w:val="20"/>
          <w:szCs w:val="20"/>
        </w:rPr>
      </w:pPr>
    </w:p>
    <w:p w14:paraId="4AEE5397"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29</w:t>
      </w:r>
      <w:r>
        <w:rPr>
          <w:rFonts w:cstheme="minorHAnsi"/>
          <w:b/>
          <w:color w:val="000000"/>
          <w:sz w:val="20"/>
          <w:szCs w:val="20"/>
        </w:rPr>
        <w:tab/>
      </w:r>
    </w:p>
    <w:p w14:paraId="3409A858"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przewidywanych zamówieniach, o których mowa w art. 214 ust. 1 pkt 7 i 8, jeżeli Zamawiający przewiduje udzielenie takich zamówień</w:t>
      </w:r>
    </w:p>
    <w:p w14:paraId="718C17E0" w14:textId="77777777" w:rsidR="00D322C6" w:rsidRDefault="00D322C6">
      <w:pPr>
        <w:tabs>
          <w:tab w:val="left" w:pos="284"/>
        </w:tabs>
        <w:spacing w:after="0"/>
        <w:rPr>
          <w:rFonts w:asciiTheme="minorHAnsi" w:hAnsiTheme="minorHAnsi" w:cstheme="minorHAnsi"/>
          <w:color w:val="000000"/>
          <w:sz w:val="20"/>
          <w:szCs w:val="20"/>
        </w:rPr>
      </w:pPr>
    </w:p>
    <w:p w14:paraId="267CD966"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Zamawiający nie  przewiduje  możliwości  udzielenia  zamówień  z  wolnej  ręki  o  których  mowa  w art. 214 ust. 1 pkt. 7 i 8.</w:t>
      </w:r>
    </w:p>
    <w:p w14:paraId="1EACDC9F" w14:textId="77777777" w:rsidR="00D322C6" w:rsidRDefault="00D322C6">
      <w:pPr>
        <w:tabs>
          <w:tab w:val="left" w:pos="284"/>
        </w:tabs>
        <w:spacing w:after="0"/>
        <w:rPr>
          <w:rFonts w:asciiTheme="minorHAnsi" w:hAnsiTheme="minorHAnsi" w:cstheme="minorHAnsi"/>
          <w:color w:val="000000"/>
          <w:sz w:val="20"/>
          <w:szCs w:val="20"/>
        </w:rPr>
      </w:pPr>
    </w:p>
    <w:p w14:paraId="68988CF0"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30</w:t>
      </w:r>
    </w:p>
    <w:p w14:paraId="3F63B079"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E75F143"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Nie dotyczy.</w:t>
      </w:r>
    </w:p>
    <w:p w14:paraId="3DB59957" w14:textId="77777777" w:rsidR="00D322C6" w:rsidRDefault="00D322C6">
      <w:pPr>
        <w:tabs>
          <w:tab w:val="left" w:pos="284"/>
        </w:tabs>
        <w:spacing w:after="0"/>
        <w:rPr>
          <w:rFonts w:asciiTheme="minorHAnsi" w:hAnsiTheme="minorHAnsi" w:cstheme="minorHAnsi"/>
          <w:color w:val="000000"/>
          <w:sz w:val="20"/>
          <w:szCs w:val="20"/>
        </w:rPr>
      </w:pPr>
    </w:p>
    <w:p w14:paraId="7AC87E23"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31</w:t>
      </w:r>
    </w:p>
    <w:p w14:paraId="789BF541"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Informacje dotyczące walut obcych, w jakich mogą być prowadzone rozliczenia między Zamawiającym </w:t>
      </w:r>
      <w:r>
        <w:rPr>
          <w:rFonts w:cstheme="minorHAnsi"/>
          <w:b/>
          <w:color w:val="000000"/>
          <w:sz w:val="20"/>
          <w:szCs w:val="20"/>
        </w:rPr>
        <w:br/>
        <w:t>a wykonawcą, jeżeli Zamawiający przewiduje rozliczenia w walutach obcych</w:t>
      </w:r>
    </w:p>
    <w:p w14:paraId="121CB83A"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1.</w:t>
      </w:r>
      <w:r>
        <w:rPr>
          <w:rFonts w:cstheme="minorHAnsi"/>
          <w:color w:val="000000"/>
          <w:sz w:val="20"/>
          <w:szCs w:val="20"/>
        </w:rPr>
        <w:tab/>
        <w:t>Zamawiający nie przewiduje możliwości prowadzenia rozliczeń w walutach obcych.</w:t>
      </w:r>
    </w:p>
    <w:p w14:paraId="72D4350D"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2.</w:t>
      </w:r>
      <w:r>
        <w:rPr>
          <w:rFonts w:cstheme="minorHAnsi"/>
          <w:color w:val="000000"/>
          <w:sz w:val="20"/>
          <w:szCs w:val="20"/>
        </w:rPr>
        <w:tab/>
        <w:t>Rozliczenia między Zamawiającym a Wykonawcą będą prowadzone w złotych polskich (PLN).</w:t>
      </w:r>
    </w:p>
    <w:p w14:paraId="52042577"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3.</w:t>
      </w:r>
      <w:r>
        <w:rPr>
          <w:rFonts w:cstheme="minorHAnsi"/>
          <w:color w:val="000000"/>
          <w:sz w:val="20"/>
          <w:szCs w:val="20"/>
        </w:rPr>
        <w:tab/>
        <w:t>Zamawiający nie przewiduje możliwości udzielenia zaliczek na poczet wykonania zamówienia.</w:t>
      </w:r>
    </w:p>
    <w:p w14:paraId="041E15E2" w14:textId="77777777" w:rsidR="00D322C6" w:rsidRDefault="00D322C6">
      <w:pPr>
        <w:tabs>
          <w:tab w:val="left" w:pos="284"/>
        </w:tabs>
        <w:spacing w:after="0"/>
        <w:rPr>
          <w:rFonts w:asciiTheme="minorHAnsi" w:hAnsiTheme="minorHAnsi" w:cstheme="minorHAnsi"/>
          <w:color w:val="000000"/>
          <w:sz w:val="20"/>
          <w:szCs w:val="20"/>
        </w:rPr>
      </w:pPr>
    </w:p>
    <w:p w14:paraId="113A35CD"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32</w:t>
      </w:r>
    </w:p>
    <w:p w14:paraId="012EC3E1"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lastRenderedPageBreak/>
        <w:t>Informacje dotyczące zwrotu kosztów udziału w postępowaniu, jeżeli Zamawiający przewiduje ich zwrot</w:t>
      </w:r>
    </w:p>
    <w:p w14:paraId="7A1D505F"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zwrotu   kosztów   udziału   w   postępowaniu,   z   zastrzeżeniem   art. 261.</w:t>
      </w:r>
    </w:p>
    <w:p w14:paraId="51A15136" w14:textId="77777777" w:rsidR="00D322C6" w:rsidRDefault="00D322C6">
      <w:pPr>
        <w:tabs>
          <w:tab w:val="left" w:pos="284"/>
        </w:tabs>
        <w:spacing w:after="0"/>
        <w:rPr>
          <w:rFonts w:asciiTheme="minorHAnsi" w:hAnsiTheme="minorHAnsi" w:cstheme="minorHAnsi"/>
          <w:color w:val="000000"/>
          <w:sz w:val="20"/>
          <w:szCs w:val="20"/>
        </w:rPr>
      </w:pPr>
    </w:p>
    <w:p w14:paraId="34B55E02"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33</w:t>
      </w:r>
    </w:p>
    <w:p w14:paraId="2CE440F4"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Informację o obowiązku osobistego wykonania przez Wykonawcę</w:t>
      </w:r>
    </w:p>
    <w:p w14:paraId="4B9C9C65"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kluczowych zadań, jeżeli Zamawiający dokonuje takiego zastrzeżenia zgodnie z art. 60 i art. 121</w:t>
      </w:r>
    </w:p>
    <w:p w14:paraId="52289AAB" w14:textId="77777777" w:rsidR="00D322C6" w:rsidRDefault="00D322C6">
      <w:pPr>
        <w:tabs>
          <w:tab w:val="left" w:pos="284"/>
        </w:tabs>
        <w:spacing w:after="0"/>
        <w:rPr>
          <w:rFonts w:asciiTheme="minorHAnsi" w:hAnsiTheme="minorHAnsi" w:cstheme="minorHAnsi"/>
          <w:color w:val="000000"/>
          <w:sz w:val="20"/>
          <w:szCs w:val="20"/>
        </w:rPr>
      </w:pPr>
    </w:p>
    <w:p w14:paraId="7AC27300"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1. Zamawiający nie zastrzega obowiązku osobistego wykonania przez Wykonawcę kluczowych zadań.</w:t>
      </w:r>
    </w:p>
    <w:p w14:paraId="10C2C1E3"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 xml:space="preserve">2. Zamawiający zastrzega, że </w:t>
      </w:r>
      <w:r>
        <w:rPr>
          <w:rFonts w:cstheme="minorHAnsi"/>
          <w:sz w:val="20"/>
        </w:rPr>
        <w:t>Wykonawca nie może bez uprzedniej pisemnej zgody Zamawiającego powierzyć wykonania przedmiotu umowy bądź jej części osobie trzeciej.</w:t>
      </w:r>
    </w:p>
    <w:p w14:paraId="1A94D0BF" w14:textId="77777777" w:rsidR="00D322C6" w:rsidRDefault="00AA21D5">
      <w:pPr>
        <w:tabs>
          <w:tab w:val="left" w:pos="284"/>
        </w:tabs>
        <w:spacing w:after="0"/>
        <w:jc w:val="both"/>
        <w:rPr>
          <w:rFonts w:asciiTheme="minorHAnsi" w:hAnsiTheme="minorHAnsi" w:cstheme="minorHAnsi"/>
          <w:color w:val="000000"/>
          <w:sz w:val="20"/>
          <w:szCs w:val="20"/>
        </w:rPr>
      </w:pPr>
      <w:r>
        <w:rPr>
          <w:rFonts w:cstheme="minorHAnsi"/>
          <w:sz w:val="20"/>
        </w:rPr>
        <w:t>3. Zamawiający nie wyraża zgody na dokonanie przez Wykonawcę cesji umowy, bądź jej części lub wynikającej z niej wierzytelności.</w:t>
      </w:r>
    </w:p>
    <w:p w14:paraId="5A18FA77" w14:textId="77777777" w:rsidR="00D322C6" w:rsidRDefault="00D322C6">
      <w:pPr>
        <w:tabs>
          <w:tab w:val="left" w:pos="284"/>
        </w:tabs>
        <w:spacing w:after="0"/>
        <w:rPr>
          <w:rFonts w:asciiTheme="minorHAnsi" w:hAnsiTheme="minorHAnsi" w:cstheme="minorHAnsi"/>
          <w:color w:val="000000"/>
          <w:sz w:val="20"/>
          <w:szCs w:val="20"/>
        </w:rPr>
      </w:pPr>
    </w:p>
    <w:p w14:paraId="0B4D8139"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34</w:t>
      </w:r>
    </w:p>
    <w:p w14:paraId="376320F4"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Maksymalna liczba wykonawców, z którymi Zamawiający zawrze umowę ramową, jeżeli Zamawiający przewiduje zawarcie umowy ramowej</w:t>
      </w:r>
    </w:p>
    <w:p w14:paraId="70F401C9"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zawarcia umowy ramowej.</w:t>
      </w:r>
    </w:p>
    <w:p w14:paraId="5BF5715B" w14:textId="77777777" w:rsidR="00D322C6" w:rsidRDefault="00D322C6">
      <w:pPr>
        <w:tabs>
          <w:tab w:val="left" w:pos="284"/>
        </w:tabs>
        <w:spacing w:after="0"/>
        <w:rPr>
          <w:rFonts w:asciiTheme="minorHAnsi" w:hAnsiTheme="minorHAnsi" w:cstheme="minorHAnsi"/>
          <w:color w:val="000000"/>
          <w:sz w:val="20"/>
          <w:szCs w:val="20"/>
        </w:rPr>
      </w:pPr>
    </w:p>
    <w:p w14:paraId="720A9B47"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35</w:t>
      </w:r>
    </w:p>
    <w:p w14:paraId="1BF3F03A"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14:paraId="7853973E"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aukcji elektronicznej.</w:t>
      </w:r>
    </w:p>
    <w:p w14:paraId="39DE0BE0" w14:textId="77777777" w:rsidR="00D322C6" w:rsidRDefault="00D322C6">
      <w:pPr>
        <w:tabs>
          <w:tab w:val="left" w:pos="284"/>
        </w:tabs>
        <w:spacing w:after="0"/>
        <w:rPr>
          <w:rFonts w:asciiTheme="minorHAnsi" w:hAnsiTheme="minorHAnsi" w:cstheme="minorHAnsi"/>
          <w:color w:val="000000"/>
          <w:sz w:val="20"/>
          <w:szCs w:val="20"/>
        </w:rPr>
      </w:pPr>
    </w:p>
    <w:p w14:paraId="167A6F03"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36</w:t>
      </w:r>
    </w:p>
    <w:p w14:paraId="7201895F"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Wymóg lub możliwość złożenia ofert w postaci katalogów elektronicznych lub dołączenia katalogów elektronicznych do oferty, w sytuacji określonej w art. 93</w:t>
      </w:r>
    </w:p>
    <w:p w14:paraId="4000060F"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złożenia oferty w postaci katalogu elektronicznego.</w:t>
      </w:r>
    </w:p>
    <w:p w14:paraId="5BF553BA" w14:textId="77777777" w:rsidR="00D322C6" w:rsidRDefault="00D322C6">
      <w:pPr>
        <w:tabs>
          <w:tab w:val="left" w:pos="284"/>
        </w:tabs>
        <w:spacing w:after="0"/>
        <w:rPr>
          <w:rFonts w:asciiTheme="minorHAnsi" w:hAnsiTheme="minorHAnsi" w:cstheme="minorHAnsi"/>
          <w:color w:val="000000"/>
          <w:sz w:val="20"/>
          <w:szCs w:val="20"/>
        </w:rPr>
      </w:pPr>
    </w:p>
    <w:p w14:paraId="6D99DE16"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37</w:t>
      </w:r>
    </w:p>
    <w:p w14:paraId="42E9D1D3"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zabezpieczenia należytego wykonania umowy, jeżeli Zamawiający je przewiduje</w:t>
      </w:r>
    </w:p>
    <w:p w14:paraId="1F2371C8" w14:textId="77777777" w:rsidR="00D322C6" w:rsidRDefault="00AA21D5">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wniesienia zabezpieczenia należytego wykonania umowy.</w:t>
      </w:r>
    </w:p>
    <w:p w14:paraId="2DD0CF3D" w14:textId="77777777" w:rsidR="00D322C6" w:rsidRDefault="00D322C6">
      <w:pPr>
        <w:tabs>
          <w:tab w:val="left" w:pos="284"/>
        </w:tabs>
        <w:spacing w:after="0"/>
        <w:rPr>
          <w:rFonts w:asciiTheme="minorHAnsi" w:hAnsiTheme="minorHAnsi" w:cstheme="minorHAnsi"/>
          <w:color w:val="000000"/>
          <w:sz w:val="20"/>
          <w:szCs w:val="20"/>
        </w:rPr>
      </w:pPr>
    </w:p>
    <w:p w14:paraId="3EAB18DF"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38</w:t>
      </w:r>
    </w:p>
    <w:p w14:paraId="44E60851" w14:textId="77777777" w:rsidR="00D322C6" w:rsidRDefault="00AA21D5">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Klauzula informacyjna zgodnie z art. 13 RODO </w:t>
      </w:r>
    </w:p>
    <w:p w14:paraId="47D9D515"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0AD04F50"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sz w:val="20"/>
          <w:szCs w:val="20"/>
        </w:rPr>
        <w:t>1. Administratorem Pani/Pana danych osobowych jest Wojewódzki Szpital Chorób Płuc im. dr. Alojzego Pawelca, ul. Bracka 13, 44-300 Wodzisław Śląski, tel. 32 45 37 110.</w:t>
      </w:r>
    </w:p>
    <w:p w14:paraId="747F6AE1" w14:textId="77777777" w:rsidR="00D322C6" w:rsidRDefault="00D322C6">
      <w:pPr>
        <w:widowControl w:val="0"/>
        <w:spacing w:after="0"/>
        <w:rPr>
          <w:rFonts w:asciiTheme="minorHAnsi" w:eastAsia="SimSun" w:hAnsiTheme="minorHAnsi" w:cstheme="minorHAnsi"/>
          <w:sz w:val="20"/>
          <w:szCs w:val="20"/>
        </w:rPr>
      </w:pPr>
    </w:p>
    <w:p w14:paraId="57342A21" w14:textId="77777777" w:rsidR="00D322C6" w:rsidRDefault="00AA21D5">
      <w:pPr>
        <w:widowControl w:val="0"/>
        <w:spacing w:after="0"/>
        <w:jc w:val="both"/>
      </w:pPr>
      <w:r>
        <w:rPr>
          <w:rFonts w:eastAsia="SimSun" w:cstheme="minorHAnsi"/>
          <w:sz w:val="20"/>
          <w:szCs w:val="20"/>
        </w:rPr>
        <w:t xml:space="preserve">2. Inspektorem ochrony danych osobowych w Wojewódzkim Szpitalu Chorób Płuc im. dr. Alojzego Pawelca Wodzisławiu Śląskim jest Alodia Urbańczyk, kontakt: adres e-mail: </w:t>
      </w:r>
      <w:hyperlink r:id="rId17">
        <w:r>
          <w:rPr>
            <w:rStyle w:val="czeinternetowe"/>
            <w:rFonts w:eastAsia="SimSun" w:cstheme="minorHAnsi"/>
            <w:sz w:val="20"/>
            <w:szCs w:val="20"/>
          </w:rPr>
          <w:t>alodia.urbanczyk@wscp.wodzislaw.pl</w:t>
        </w:r>
      </w:hyperlink>
    </w:p>
    <w:p w14:paraId="07411F84" w14:textId="77777777" w:rsidR="00D322C6" w:rsidRDefault="00D322C6">
      <w:pPr>
        <w:widowControl w:val="0"/>
        <w:spacing w:after="0"/>
        <w:jc w:val="both"/>
        <w:rPr>
          <w:rFonts w:asciiTheme="minorHAnsi" w:eastAsia="SimSun" w:hAnsiTheme="minorHAnsi" w:cstheme="minorHAnsi"/>
          <w:sz w:val="20"/>
          <w:szCs w:val="20"/>
        </w:rPr>
      </w:pPr>
    </w:p>
    <w:p w14:paraId="6862B12A" w14:textId="3837914C" w:rsidR="00D322C6" w:rsidRDefault="00AA21D5">
      <w:pPr>
        <w:pStyle w:val="TableParagraph"/>
        <w:rPr>
          <w:rFonts w:asciiTheme="minorHAnsi" w:hAnsiTheme="minorHAnsi" w:cstheme="minorHAnsi"/>
          <w:color w:val="FF0000"/>
          <w:sz w:val="20"/>
          <w:szCs w:val="20"/>
        </w:rPr>
      </w:pPr>
      <w:r>
        <w:rPr>
          <w:rFonts w:asciiTheme="minorHAnsi" w:hAnsiTheme="minorHAnsi" w:cstheme="minorHAnsi"/>
          <w:sz w:val="20"/>
        </w:rPr>
        <w:t>3. Pani/Pana dane osobowe przetwarzane będą na podstawie art. 6 ust. 1 lit. c RODO w celu związanym z postępowaniem o udzielenie zamówienia publicznego na dostawy:</w:t>
      </w:r>
      <w:r w:rsidR="00383E48">
        <w:rPr>
          <w:rFonts w:asciiTheme="minorHAnsi" w:hAnsiTheme="minorHAnsi" w:cstheme="minorHAnsi"/>
          <w:sz w:val="20"/>
        </w:rPr>
        <w:t xml:space="preserve"> </w:t>
      </w:r>
      <w:r>
        <w:rPr>
          <w:rFonts w:asciiTheme="minorHAnsi" w:hAnsiTheme="minorHAnsi" w:cstheme="minorHAnsi"/>
          <w:b/>
          <w:bCs/>
          <w:color w:val="000000"/>
          <w:sz w:val="20"/>
          <w:szCs w:val="20"/>
        </w:rPr>
        <w:t>„</w:t>
      </w:r>
      <w:bookmarkStart w:id="3" w:name="OLE_LINK21"/>
      <w:bookmarkStart w:id="4" w:name="OLE_LINK11"/>
      <w:bookmarkStart w:id="5" w:name="OLE_LINK31"/>
      <w:r w:rsidR="00383E48">
        <w:rPr>
          <w:rFonts w:asciiTheme="minorHAnsi" w:hAnsiTheme="minorHAnsi" w:cstheme="minorHAnsi"/>
          <w:b/>
          <w:bCs/>
          <w:color w:val="000000"/>
          <w:sz w:val="20"/>
          <w:szCs w:val="20"/>
        </w:rPr>
        <w:t xml:space="preserve"> </w:t>
      </w:r>
      <w:r>
        <w:rPr>
          <w:rFonts w:asciiTheme="minorHAnsi" w:hAnsiTheme="minorHAnsi" w:cstheme="minorHAnsi"/>
          <w:b/>
          <w:bCs/>
          <w:color w:val="000000"/>
          <w:sz w:val="20"/>
          <w:szCs w:val="20"/>
        </w:rPr>
        <w:t>Dostawa materiałów eksploatacyjnych dla Laboratorium</w:t>
      </w:r>
      <w:bookmarkEnd w:id="3"/>
      <w:bookmarkEnd w:id="4"/>
      <w:bookmarkEnd w:id="5"/>
      <w:r>
        <w:rPr>
          <w:rFonts w:asciiTheme="minorHAnsi" w:hAnsiTheme="minorHAnsi" w:cstheme="minorHAnsi"/>
          <w:b/>
          <w:bCs/>
          <w:color w:val="000000"/>
          <w:sz w:val="20"/>
          <w:szCs w:val="20"/>
        </w:rPr>
        <w:t xml:space="preserve">” </w:t>
      </w:r>
      <w:r>
        <w:rPr>
          <w:rFonts w:asciiTheme="minorHAnsi" w:hAnsiTheme="minorHAnsi" w:cstheme="minorHAnsi"/>
          <w:b/>
          <w:bCs/>
          <w:sz w:val="20"/>
          <w:szCs w:val="20"/>
        </w:rPr>
        <w:t>nr s</w:t>
      </w:r>
      <w:r w:rsidR="00383E48">
        <w:rPr>
          <w:rFonts w:asciiTheme="minorHAnsi" w:hAnsiTheme="minorHAnsi" w:cstheme="minorHAnsi"/>
          <w:b/>
          <w:bCs/>
          <w:sz w:val="20"/>
          <w:szCs w:val="20"/>
        </w:rPr>
        <w:t xml:space="preserve">prawy </w:t>
      </w:r>
      <w:r w:rsidR="007D1C24">
        <w:rPr>
          <w:rFonts w:asciiTheme="minorHAnsi" w:hAnsiTheme="minorHAnsi" w:cstheme="minorHAnsi"/>
          <w:b/>
          <w:bCs/>
          <w:sz w:val="20"/>
          <w:szCs w:val="20"/>
        </w:rPr>
        <w:t>7</w:t>
      </w:r>
      <w:r w:rsidR="00383E48">
        <w:rPr>
          <w:rFonts w:asciiTheme="minorHAnsi" w:hAnsiTheme="minorHAnsi" w:cstheme="minorHAnsi"/>
          <w:b/>
          <w:bCs/>
          <w:sz w:val="20"/>
          <w:szCs w:val="20"/>
        </w:rPr>
        <w:t>/202</w:t>
      </w:r>
      <w:r w:rsidR="007D1C24">
        <w:rPr>
          <w:rFonts w:asciiTheme="minorHAnsi" w:hAnsiTheme="minorHAnsi" w:cstheme="minorHAnsi"/>
          <w:b/>
          <w:bCs/>
          <w:sz w:val="20"/>
          <w:szCs w:val="20"/>
        </w:rPr>
        <w:t>4</w:t>
      </w:r>
      <w:r>
        <w:rPr>
          <w:rFonts w:asciiTheme="minorHAnsi" w:hAnsiTheme="minorHAnsi" w:cstheme="minorHAnsi"/>
          <w:b/>
          <w:bCs/>
          <w:sz w:val="20"/>
          <w:szCs w:val="20"/>
        </w:rPr>
        <w:t xml:space="preserve">/DZP/PN, </w:t>
      </w:r>
      <w:r>
        <w:rPr>
          <w:rFonts w:asciiTheme="minorHAnsi" w:hAnsiTheme="minorHAnsi" w:cstheme="minorHAnsi"/>
          <w:sz w:val="20"/>
          <w:szCs w:val="20"/>
        </w:rPr>
        <w:t xml:space="preserve">prowadzonym w trybie podstawowym bez negocjacji. </w:t>
      </w:r>
    </w:p>
    <w:p w14:paraId="2D338A86" w14:textId="77777777" w:rsidR="00D322C6" w:rsidRDefault="00AA21D5">
      <w:pPr>
        <w:widowControl w:val="0"/>
        <w:spacing w:after="133"/>
        <w:jc w:val="both"/>
        <w:rPr>
          <w:sz w:val="20"/>
          <w:szCs w:val="20"/>
        </w:rPr>
      </w:pPr>
      <w:r>
        <w:rPr>
          <w:rFonts w:eastAsia="SimSun" w:cstheme="minorHAnsi"/>
          <w:sz w:val="20"/>
          <w:szCs w:val="20"/>
        </w:rPr>
        <w:t>4. Odbiorcami Pani/Pana danych osobowych będą osoby lub podmioty, którym udostępniona zostanie dokumentacja postępowania w oparciu o</w:t>
      </w:r>
      <w:r>
        <w:rPr>
          <w:rFonts w:cstheme="minorHAnsi"/>
          <w:sz w:val="20"/>
          <w:szCs w:val="20"/>
        </w:rPr>
        <w:t xml:space="preserve"> art. 18 oraz art. 74 ust. 1 ustawy Pzp </w:t>
      </w:r>
      <w:r>
        <w:rPr>
          <w:rFonts w:eastAsia="SimSun" w:cstheme="minorHAnsi"/>
          <w:sz w:val="20"/>
          <w:szCs w:val="20"/>
        </w:rPr>
        <w:t xml:space="preserve">, dalej „ustawa Pzp”; </w:t>
      </w:r>
    </w:p>
    <w:p w14:paraId="2D561098" w14:textId="77777777" w:rsidR="00D322C6" w:rsidRDefault="00AA21D5">
      <w:pPr>
        <w:widowControl w:val="0"/>
        <w:spacing w:after="133"/>
        <w:jc w:val="both"/>
        <w:rPr>
          <w:rFonts w:asciiTheme="minorHAnsi" w:eastAsia="SimSun" w:hAnsiTheme="minorHAnsi" w:cstheme="minorHAnsi"/>
          <w:sz w:val="20"/>
          <w:szCs w:val="20"/>
        </w:rPr>
      </w:pPr>
      <w:r>
        <w:rPr>
          <w:rFonts w:eastAsia="SimSun" w:cstheme="minorHAnsi"/>
          <w:sz w:val="20"/>
          <w:szCs w:val="20"/>
        </w:rPr>
        <w:t xml:space="preserve">5. Pani/Pana dane osobowe będą przechowywane, zgodnie z art. 78 ustawy Pzp </w:t>
      </w:r>
      <w:r>
        <w:rPr>
          <w:rFonts w:cstheme="minorHAnsi"/>
          <w:sz w:val="20"/>
          <w:szCs w:val="20"/>
        </w:rPr>
        <w:t>dnia 11.09.2019r (Dz.U. 2021 poz. 1129 z  późn. zm.)</w:t>
      </w:r>
      <w:r>
        <w:rPr>
          <w:rFonts w:eastAsia="SimSun" w:cstheme="minorHAnsi"/>
          <w:sz w:val="20"/>
          <w:szCs w:val="20"/>
        </w:rPr>
        <w:t xml:space="preserve">, przez okres 4 lat od dnia zakończenia postępowania o udzielenie zamówienia, a jeżeli </w:t>
      </w:r>
      <w:r>
        <w:rPr>
          <w:rFonts w:eastAsia="SimSun" w:cstheme="minorHAnsi"/>
          <w:sz w:val="20"/>
          <w:szCs w:val="20"/>
        </w:rPr>
        <w:lastRenderedPageBreak/>
        <w:t xml:space="preserve">czas trwania umowy przekracza 4 lata, okres przechowywania obejmuje cały czas trwania umowy; </w:t>
      </w:r>
    </w:p>
    <w:p w14:paraId="59C76FDC" w14:textId="77777777" w:rsidR="00D322C6" w:rsidRDefault="00AA21D5">
      <w:pPr>
        <w:widowControl w:val="0"/>
        <w:spacing w:after="133"/>
        <w:rPr>
          <w:rFonts w:asciiTheme="minorHAnsi" w:eastAsia="SimSun" w:hAnsiTheme="minorHAnsi" w:cstheme="minorHAnsi"/>
          <w:sz w:val="20"/>
          <w:szCs w:val="20"/>
        </w:rPr>
      </w:pPr>
      <w:r>
        <w:rPr>
          <w:rFonts w:eastAsia="SimSun" w:cstheme="minorHAnsi"/>
          <w:sz w:val="20"/>
          <w:szCs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31B2030" w14:textId="77777777" w:rsidR="00D322C6" w:rsidRDefault="00AA21D5">
      <w:pPr>
        <w:widowControl w:val="0"/>
        <w:spacing w:after="133"/>
        <w:jc w:val="both"/>
        <w:rPr>
          <w:rFonts w:asciiTheme="minorHAnsi" w:eastAsia="SimSun" w:hAnsiTheme="minorHAnsi" w:cstheme="minorHAnsi"/>
          <w:sz w:val="20"/>
          <w:szCs w:val="20"/>
        </w:rPr>
      </w:pPr>
      <w:r>
        <w:rPr>
          <w:rFonts w:eastAsia="SimSun" w:cstheme="minorHAnsi"/>
          <w:sz w:val="20"/>
          <w:szCs w:val="20"/>
        </w:rPr>
        <w:t>7. W odniesieniu do Pani/Pana danych osobowych decyzje nie będą podejmowane w sposób zautomatyzowany, stosowanie do art. 22 RODO.</w:t>
      </w:r>
    </w:p>
    <w:p w14:paraId="52AEC666" w14:textId="77777777" w:rsidR="00D322C6" w:rsidRDefault="00AA21D5">
      <w:pPr>
        <w:widowControl w:val="0"/>
        <w:spacing w:after="133"/>
        <w:rPr>
          <w:rFonts w:asciiTheme="minorHAnsi" w:eastAsia="SimSun" w:hAnsiTheme="minorHAnsi" w:cstheme="minorHAnsi"/>
          <w:sz w:val="20"/>
          <w:szCs w:val="20"/>
        </w:rPr>
      </w:pPr>
      <w:r>
        <w:rPr>
          <w:rFonts w:eastAsia="SimSun" w:cstheme="minorHAnsi"/>
          <w:sz w:val="20"/>
          <w:szCs w:val="20"/>
        </w:rPr>
        <w:t xml:space="preserve">8. Posiada Pani/Pan: </w:t>
      </w:r>
    </w:p>
    <w:p w14:paraId="15FE25A7" w14:textId="77777777" w:rsidR="00D322C6" w:rsidRDefault="00AA21D5">
      <w:pPr>
        <w:widowControl w:val="0"/>
        <w:spacing w:after="133"/>
        <w:jc w:val="both"/>
        <w:rPr>
          <w:rFonts w:asciiTheme="minorHAnsi" w:eastAsia="SimSun" w:hAnsiTheme="minorHAnsi" w:cstheme="minorHAnsi"/>
          <w:sz w:val="20"/>
          <w:szCs w:val="20"/>
        </w:rPr>
      </w:pPr>
      <w:r>
        <w:rPr>
          <w:rFonts w:eastAsia="SimSun" w:cstheme="minorHAnsi"/>
          <w:sz w:val="20"/>
          <w:szCs w:val="20"/>
        </w:rPr>
        <w:t xml:space="preserve">−na podstawie art. 15 RODO prawo dostępu do danych osobowych Pani/Pana dotyczących; </w:t>
      </w:r>
    </w:p>
    <w:p w14:paraId="51F72F0A" w14:textId="77777777" w:rsidR="00D322C6" w:rsidRDefault="00AA21D5">
      <w:pPr>
        <w:widowControl w:val="0"/>
        <w:spacing w:after="133"/>
        <w:jc w:val="both"/>
        <w:rPr>
          <w:rFonts w:asciiTheme="minorHAnsi" w:eastAsia="SimSun" w:hAnsiTheme="minorHAnsi" w:cstheme="minorHAnsi"/>
          <w:sz w:val="20"/>
          <w:szCs w:val="20"/>
        </w:rPr>
      </w:pPr>
      <w:r>
        <w:rPr>
          <w:rFonts w:eastAsia="SimSun" w:cstheme="minorHAnsi"/>
          <w:sz w:val="20"/>
          <w:szCs w:val="20"/>
        </w:rPr>
        <w:t xml:space="preserve">−na podstawie art. 16 RODO prawo do sprostowania Pani/Pana danych osobowych </w:t>
      </w:r>
      <w:r>
        <w:rPr>
          <w:rFonts w:eastAsia="SimSun" w:cstheme="minorHAnsi"/>
          <w:b/>
          <w:bCs/>
          <w:sz w:val="20"/>
          <w:szCs w:val="20"/>
        </w:rPr>
        <w:t>**</w:t>
      </w:r>
      <w:r>
        <w:rPr>
          <w:rFonts w:eastAsia="SimSun" w:cstheme="minorHAnsi"/>
          <w:sz w:val="20"/>
          <w:szCs w:val="20"/>
        </w:rPr>
        <w:t xml:space="preserve">; </w:t>
      </w:r>
    </w:p>
    <w:p w14:paraId="12D47564"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−na podstawie art. 18 RODO prawo żądania od administratora ograniczenia przetwarzania danych osobowych z zastrzeżeniem przypadków, o których mowa w art. 18 ust. 2 RODO ***; </w:t>
      </w:r>
    </w:p>
    <w:p w14:paraId="7BA8403C"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−prawo do wniesienia skargi do Prezesa Urzędu Ochrony Danych Osobowych, gdy uzna Pani/Pan, że przetwarzanie danych osobowych Pani/Pana dotyczących narusza przepisy RODO; </w:t>
      </w:r>
    </w:p>
    <w:p w14:paraId="00B545DF"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9. Nie przysługuje Pani/Panu: </w:t>
      </w:r>
    </w:p>
    <w:p w14:paraId="45462A18"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−w związku z art. 17 ust. 3 lit. b, d lub e RODO prawo do usunięcia danych osobowych; </w:t>
      </w:r>
    </w:p>
    <w:p w14:paraId="2FC9A965"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−prawo do przenoszenia danych osobowych, o którym mowa w art. 20 RODO; </w:t>
      </w:r>
    </w:p>
    <w:p w14:paraId="6674625A"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sz w:val="20"/>
          <w:szCs w:val="20"/>
        </w:rPr>
        <w:t>−</w:t>
      </w:r>
      <w:r>
        <w:rPr>
          <w:rFonts w:eastAsia="SimSun" w:cstheme="minorHAnsi"/>
          <w:b/>
          <w:bCs/>
          <w:sz w:val="20"/>
          <w:szCs w:val="20"/>
        </w:rPr>
        <w:t>na podstawie art. 21 RODO prawo sprzeciwu, wobec przetwarzania danych osobowych, gdyż podstawą prawną przetwarzania Pani/Pana danych osobowych jest art. 6 ust. 1 lit. c RODO</w:t>
      </w:r>
      <w:r>
        <w:rPr>
          <w:rFonts w:eastAsia="SimSun" w:cstheme="minorHAnsi"/>
          <w:sz w:val="20"/>
          <w:szCs w:val="20"/>
        </w:rPr>
        <w:t xml:space="preserve">. </w:t>
      </w:r>
    </w:p>
    <w:p w14:paraId="19EE0EA8" w14:textId="77777777" w:rsidR="00D322C6" w:rsidRDefault="00D322C6">
      <w:pPr>
        <w:widowControl w:val="0"/>
        <w:spacing w:after="0"/>
        <w:rPr>
          <w:rFonts w:asciiTheme="minorHAnsi" w:eastAsia="SimSun" w:hAnsiTheme="minorHAnsi" w:cstheme="minorHAnsi"/>
          <w:sz w:val="20"/>
          <w:szCs w:val="20"/>
        </w:rPr>
      </w:pPr>
    </w:p>
    <w:p w14:paraId="5CB51573" w14:textId="77777777" w:rsidR="00D322C6" w:rsidRDefault="00AA21D5">
      <w:pPr>
        <w:widowControl w:val="0"/>
        <w:spacing w:after="0"/>
        <w:rPr>
          <w:rFonts w:asciiTheme="minorHAnsi" w:eastAsia="SimSun" w:hAnsiTheme="minorHAnsi" w:cstheme="minorHAnsi"/>
          <w:sz w:val="20"/>
          <w:szCs w:val="20"/>
        </w:rPr>
      </w:pPr>
      <w:r>
        <w:rPr>
          <w:rFonts w:eastAsia="SimSun" w:cstheme="minorHAnsi"/>
          <w:sz w:val="20"/>
          <w:szCs w:val="20"/>
        </w:rPr>
        <w:t xml:space="preserve">______________________ </w:t>
      </w:r>
    </w:p>
    <w:p w14:paraId="2A04D57D"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b/>
          <w:bCs/>
          <w:i/>
          <w:iCs/>
          <w:sz w:val="20"/>
          <w:szCs w:val="20"/>
        </w:rPr>
        <w:t xml:space="preserve">* Wyjaśnienie: </w:t>
      </w:r>
      <w:r>
        <w:rPr>
          <w:rFonts w:eastAsia="SimSun" w:cstheme="minorHAnsi"/>
          <w:i/>
          <w:iCs/>
          <w:sz w:val="20"/>
          <w:szCs w:val="20"/>
        </w:rPr>
        <w:t xml:space="preserve">informacja w tym zakresie jest wymagana, jeżeli w odniesieniu do danego administratora lub podmiotu przetwarzającego istnieje obowiązek wyznaczenia inspektora ochrony danych osobowych. </w:t>
      </w:r>
    </w:p>
    <w:p w14:paraId="167EE7CA"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b/>
          <w:bCs/>
          <w:i/>
          <w:iCs/>
          <w:sz w:val="20"/>
          <w:szCs w:val="20"/>
        </w:rPr>
        <w:t xml:space="preserve">** Wyjaśnienie: </w:t>
      </w:r>
      <w:r>
        <w:rPr>
          <w:rFonts w:eastAsia="SimSun" w:cstheme="minorHAnsi"/>
          <w:i/>
          <w:iCs/>
          <w:sz w:val="20"/>
          <w:szCs w:val="20"/>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1D8EFFE2" w14:textId="77777777" w:rsidR="00D322C6" w:rsidRDefault="00AA21D5">
      <w:pPr>
        <w:widowControl w:val="0"/>
        <w:spacing w:after="0"/>
        <w:rPr>
          <w:rFonts w:asciiTheme="minorHAnsi" w:eastAsia="SimSun" w:hAnsiTheme="minorHAnsi" w:cstheme="minorHAnsi"/>
          <w:sz w:val="20"/>
          <w:szCs w:val="20"/>
        </w:rPr>
      </w:pPr>
      <w:r>
        <w:rPr>
          <w:rFonts w:eastAsia="SimSun" w:cstheme="minorHAnsi"/>
          <w:b/>
          <w:bCs/>
          <w:i/>
          <w:iCs/>
          <w:sz w:val="20"/>
          <w:szCs w:val="20"/>
        </w:rPr>
        <w:t xml:space="preserve">*** Wyjaśnienie: </w:t>
      </w:r>
      <w:r>
        <w:rPr>
          <w:rFonts w:eastAsia="SimSun"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1FB503B" w14:textId="77777777" w:rsidR="00D322C6" w:rsidRDefault="00AA21D5">
      <w:pPr>
        <w:widowControl w:val="0"/>
        <w:spacing w:after="0"/>
        <w:rPr>
          <w:rFonts w:asciiTheme="minorHAnsi" w:eastAsia="SimSun" w:hAnsiTheme="minorHAnsi" w:cstheme="minorHAnsi"/>
          <w:sz w:val="20"/>
          <w:szCs w:val="20"/>
        </w:rPr>
      </w:pPr>
      <w:r>
        <w:rPr>
          <w:rFonts w:eastAsia="SimSun" w:cstheme="minorHAnsi"/>
          <w:i/>
          <w:iCs/>
          <w:sz w:val="20"/>
          <w:szCs w:val="20"/>
        </w:rPr>
        <w:t xml:space="preserve">Wzór oświadczenia w zakresie wypełnienia obowiązków informacyjnych przewidzianych w art. 13 lub art. 14 RODO </w:t>
      </w:r>
    </w:p>
    <w:p w14:paraId="714193B7" w14:textId="77777777" w:rsidR="00D322C6" w:rsidRDefault="00AA21D5">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7BCCBABA" w14:textId="77777777" w:rsidR="00D322C6" w:rsidRDefault="00D322C6">
      <w:pPr>
        <w:widowControl w:val="0"/>
        <w:spacing w:after="0"/>
        <w:rPr>
          <w:rFonts w:asciiTheme="minorHAnsi" w:eastAsia="SimSun" w:hAnsiTheme="minorHAnsi" w:cstheme="minorHAnsi"/>
          <w:sz w:val="20"/>
          <w:szCs w:val="20"/>
        </w:rPr>
      </w:pPr>
    </w:p>
    <w:p w14:paraId="78247D75" w14:textId="77777777" w:rsidR="00ED08EB" w:rsidRDefault="00ED08EB">
      <w:pPr>
        <w:widowControl w:val="0"/>
        <w:spacing w:after="0"/>
        <w:ind w:left="5664" w:firstLine="708"/>
        <w:rPr>
          <w:rFonts w:eastAsia="SimSun" w:cstheme="minorHAnsi"/>
          <w:sz w:val="20"/>
          <w:szCs w:val="20"/>
        </w:rPr>
      </w:pPr>
    </w:p>
    <w:p w14:paraId="2AEDF681" w14:textId="77777777" w:rsidR="00ED08EB" w:rsidRDefault="00ED08EB">
      <w:pPr>
        <w:widowControl w:val="0"/>
        <w:spacing w:after="0"/>
        <w:ind w:left="5664" w:firstLine="708"/>
        <w:rPr>
          <w:rFonts w:eastAsia="SimSun" w:cstheme="minorHAnsi"/>
          <w:sz w:val="20"/>
          <w:szCs w:val="20"/>
        </w:rPr>
      </w:pPr>
    </w:p>
    <w:p w14:paraId="0616763A" w14:textId="77777777" w:rsidR="00ED08EB" w:rsidRDefault="00ED08EB">
      <w:pPr>
        <w:widowControl w:val="0"/>
        <w:spacing w:after="0"/>
        <w:ind w:left="5664" w:firstLine="708"/>
        <w:rPr>
          <w:rFonts w:eastAsia="SimSun" w:cstheme="minorHAnsi"/>
          <w:sz w:val="20"/>
          <w:szCs w:val="20"/>
        </w:rPr>
      </w:pPr>
    </w:p>
    <w:p w14:paraId="26C24DDD" w14:textId="77777777" w:rsidR="00D322C6" w:rsidRDefault="00AA21D5">
      <w:pPr>
        <w:widowControl w:val="0"/>
        <w:spacing w:after="0"/>
        <w:ind w:left="5664" w:firstLine="708"/>
        <w:rPr>
          <w:rFonts w:asciiTheme="minorHAnsi" w:eastAsia="SimSun" w:hAnsiTheme="minorHAnsi" w:cstheme="minorHAnsi"/>
          <w:sz w:val="20"/>
          <w:szCs w:val="20"/>
        </w:rPr>
      </w:pPr>
      <w:r>
        <w:rPr>
          <w:rFonts w:eastAsia="SimSun" w:cstheme="minorHAnsi"/>
          <w:sz w:val="20"/>
          <w:szCs w:val="20"/>
        </w:rPr>
        <w:t>…………………………</w:t>
      </w:r>
    </w:p>
    <w:p w14:paraId="0731D302" w14:textId="77777777" w:rsidR="00ED08EB" w:rsidRDefault="00ED08EB">
      <w:pPr>
        <w:widowControl w:val="0"/>
        <w:spacing w:after="0"/>
        <w:jc w:val="center"/>
        <w:rPr>
          <w:rFonts w:eastAsia="SimSun" w:cstheme="minorHAnsi"/>
          <w:sz w:val="20"/>
          <w:szCs w:val="20"/>
        </w:rPr>
      </w:pPr>
    </w:p>
    <w:p w14:paraId="1D789E4A" w14:textId="77777777" w:rsidR="00ED08EB" w:rsidRDefault="00ED08EB">
      <w:pPr>
        <w:widowControl w:val="0"/>
        <w:spacing w:after="0"/>
        <w:jc w:val="center"/>
        <w:rPr>
          <w:rFonts w:eastAsia="SimSun" w:cstheme="minorHAnsi"/>
          <w:sz w:val="20"/>
          <w:szCs w:val="20"/>
        </w:rPr>
      </w:pPr>
    </w:p>
    <w:p w14:paraId="375D36F4" w14:textId="77777777" w:rsidR="00D322C6" w:rsidRDefault="00ED08EB">
      <w:pPr>
        <w:widowControl w:val="0"/>
        <w:spacing w:after="0"/>
        <w:jc w:val="center"/>
        <w:rPr>
          <w:rFonts w:asciiTheme="minorHAnsi" w:eastAsia="SimSun" w:hAnsiTheme="minorHAnsi" w:cstheme="minorHAnsi"/>
          <w:sz w:val="20"/>
          <w:szCs w:val="20"/>
        </w:rPr>
      </w:pPr>
      <w:r>
        <w:rPr>
          <w:rFonts w:eastAsia="SimSun" w:cstheme="minorHAnsi"/>
          <w:sz w:val="20"/>
          <w:szCs w:val="20"/>
        </w:rPr>
        <w:t xml:space="preserve">                                                                                                                      </w:t>
      </w:r>
      <w:r w:rsidR="00AA21D5">
        <w:rPr>
          <w:rFonts w:eastAsia="SimSun" w:cstheme="minorHAnsi"/>
          <w:sz w:val="20"/>
          <w:szCs w:val="20"/>
        </w:rPr>
        <w:t>podpis osoby upoważnionej</w:t>
      </w:r>
    </w:p>
    <w:p w14:paraId="0E11FFB7" w14:textId="77777777" w:rsidR="00D322C6" w:rsidRDefault="00D322C6">
      <w:pPr>
        <w:tabs>
          <w:tab w:val="left" w:pos="1920"/>
        </w:tabs>
        <w:spacing w:before="92"/>
        <w:ind w:left="112"/>
        <w:jc w:val="center"/>
        <w:rPr>
          <w:rFonts w:asciiTheme="minorHAnsi" w:hAnsiTheme="minorHAnsi" w:cstheme="minorHAnsi"/>
          <w:b/>
          <w:sz w:val="20"/>
          <w:szCs w:val="20"/>
        </w:rPr>
      </w:pPr>
    </w:p>
    <w:p w14:paraId="638BD77C" w14:textId="77777777" w:rsidR="008E6255" w:rsidRDefault="008E6255" w:rsidP="008E6255">
      <w:pPr>
        <w:tabs>
          <w:tab w:val="left" w:pos="1920"/>
        </w:tabs>
        <w:spacing w:before="92"/>
        <w:rPr>
          <w:rFonts w:cstheme="minorHAnsi"/>
          <w:b/>
          <w:sz w:val="20"/>
          <w:szCs w:val="20"/>
        </w:rPr>
      </w:pPr>
    </w:p>
    <w:p w14:paraId="65E72118" w14:textId="77777777" w:rsidR="007D1C24" w:rsidRDefault="007D1C24" w:rsidP="008E6255">
      <w:pPr>
        <w:tabs>
          <w:tab w:val="left" w:pos="1920"/>
        </w:tabs>
        <w:spacing w:before="92"/>
        <w:rPr>
          <w:rFonts w:cstheme="minorHAnsi"/>
          <w:b/>
          <w:sz w:val="20"/>
          <w:szCs w:val="20"/>
        </w:rPr>
      </w:pPr>
    </w:p>
    <w:p w14:paraId="263C6E5B" w14:textId="77777777" w:rsidR="007D1C24" w:rsidRDefault="007D1C24" w:rsidP="008E6255">
      <w:pPr>
        <w:tabs>
          <w:tab w:val="left" w:pos="1920"/>
        </w:tabs>
        <w:spacing w:before="92"/>
        <w:rPr>
          <w:rFonts w:cstheme="minorHAnsi"/>
          <w:b/>
          <w:sz w:val="20"/>
          <w:szCs w:val="20"/>
        </w:rPr>
      </w:pPr>
    </w:p>
    <w:p w14:paraId="13AE57F5" w14:textId="77777777" w:rsidR="007D1C24" w:rsidRDefault="007D1C24" w:rsidP="008E6255">
      <w:pPr>
        <w:tabs>
          <w:tab w:val="left" w:pos="1920"/>
        </w:tabs>
        <w:spacing w:before="92"/>
        <w:rPr>
          <w:rFonts w:cstheme="minorHAnsi"/>
          <w:b/>
          <w:sz w:val="20"/>
          <w:szCs w:val="20"/>
        </w:rPr>
      </w:pPr>
    </w:p>
    <w:p w14:paraId="06D69F3F" w14:textId="77777777" w:rsidR="00D322C6" w:rsidRDefault="00AA21D5" w:rsidP="008E6255">
      <w:pPr>
        <w:tabs>
          <w:tab w:val="left" w:pos="1920"/>
        </w:tabs>
        <w:spacing w:before="92"/>
        <w:jc w:val="center"/>
        <w:rPr>
          <w:rFonts w:asciiTheme="minorHAnsi" w:hAnsiTheme="minorHAnsi" w:cstheme="minorHAnsi"/>
          <w:b/>
          <w:sz w:val="20"/>
          <w:szCs w:val="20"/>
        </w:rPr>
      </w:pPr>
      <w:r>
        <w:rPr>
          <w:rFonts w:cstheme="minorHAnsi"/>
          <w:b/>
          <w:sz w:val="20"/>
          <w:szCs w:val="20"/>
        </w:rPr>
        <w:t>ROZDZIAŁ38</w:t>
      </w:r>
    </w:p>
    <w:p w14:paraId="72A7D647" w14:textId="77777777" w:rsidR="00D322C6" w:rsidRDefault="00AA21D5">
      <w:pPr>
        <w:tabs>
          <w:tab w:val="left" w:pos="1920"/>
        </w:tabs>
        <w:spacing w:before="92"/>
        <w:ind w:left="112"/>
        <w:jc w:val="center"/>
        <w:rPr>
          <w:rFonts w:asciiTheme="minorHAnsi" w:hAnsiTheme="minorHAnsi" w:cstheme="minorHAnsi"/>
          <w:b/>
          <w:sz w:val="20"/>
          <w:szCs w:val="20"/>
        </w:rPr>
      </w:pPr>
      <w:r>
        <w:rPr>
          <w:rFonts w:cstheme="minorHAnsi"/>
          <w:b/>
          <w:sz w:val="20"/>
          <w:szCs w:val="20"/>
        </w:rPr>
        <w:t>Załączniki</w:t>
      </w:r>
    </w:p>
    <w:p w14:paraId="2BD449F2"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Wykaz załączników do SWZ będących jej integralną częścią:</w:t>
      </w:r>
    </w:p>
    <w:p w14:paraId="0A258EFA" w14:textId="77777777" w:rsidR="00D322C6" w:rsidRDefault="00D322C6">
      <w:pPr>
        <w:tabs>
          <w:tab w:val="left" w:pos="284"/>
        </w:tabs>
        <w:spacing w:after="0"/>
        <w:rPr>
          <w:rFonts w:asciiTheme="minorHAnsi" w:hAnsiTheme="minorHAnsi" w:cstheme="minorHAnsi"/>
          <w:sz w:val="20"/>
          <w:szCs w:val="20"/>
        </w:rPr>
      </w:pPr>
    </w:p>
    <w:p w14:paraId="5DEAB9ED"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1. załącznik nr 1- Formularz ofertowy,</w:t>
      </w:r>
    </w:p>
    <w:p w14:paraId="10EBA047" w14:textId="77777777" w:rsidR="00D322C6" w:rsidRDefault="00AA21D5">
      <w:pPr>
        <w:tabs>
          <w:tab w:val="left" w:pos="284"/>
        </w:tabs>
        <w:spacing w:after="0"/>
        <w:rPr>
          <w:rFonts w:asciiTheme="minorHAnsi" w:hAnsiTheme="minorHAnsi" w:cstheme="minorHAnsi"/>
          <w:sz w:val="20"/>
          <w:szCs w:val="20"/>
        </w:rPr>
      </w:pPr>
      <w:r>
        <w:rPr>
          <w:rFonts w:cstheme="minorHAnsi"/>
          <w:sz w:val="20"/>
          <w:szCs w:val="20"/>
        </w:rPr>
        <w:t>2. załącznik nr 2- Formularze asortymentowo-cenowe,</w:t>
      </w:r>
    </w:p>
    <w:p w14:paraId="3A707BD7" w14:textId="77777777" w:rsidR="00D322C6" w:rsidRDefault="00AA21D5">
      <w:pPr>
        <w:tabs>
          <w:tab w:val="left" w:pos="284"/>
        </w:tabs>
        <w:spacing w:after="0"/>
        <w:rPr>
          <w:rFonts w:cstheme="minorHAnsi"/>
          <w:sz w:val="20"/>
          <w:szCs w:val="20"/>
        </w:rPr>
      </w:pPr>
      <w:r>
        <w:rPr>
          <w:rFonts w:cstheme="minorHAnsi"/>
          <w:sz w:val="20"/>
          <w:szCs w:val="20"/>
        </w:rPr>
        <w:t>3. załącznik nr 3 – projekt umowy</w:t>
      </w:r>
    </w:p>
    <w:p w14:paraId="084BBBDA" w14:textId="77777777" w:rsidR="00D322C6" w:rsidRDefault="008E6255">
      <w:pPr>
        <w:tabs>
          <w:tab w:val="left" w:pos="284"/>
        </w:tabs>
        <w:spacing w:after="0"/>
        <w:rPr>
          <w:rFonts w:cstheme="minorHAnsi"/>
          <w:sz w:val="20"/>
          <w:szCs w:val="20"/>
        </w:rPr>
      </w:pPr>
      <w:r>
        <w:rPr>
          <w:rFonts w:cstheme="minorHAnsi"/>
          <w:sz w:val="20"/>
          <w:szCs w:val="20"/>
        </w:rPr>
        <w:t>4</w:t>
      </w:r>
      <w:r w:rsidR="00AA21D5">
        <w:rPr>
          <w:rFonts w:cstheme="minorHAnsi"/>
          <w:sz w:val="20"/>
          <w:szCs w:val="20"/>
        </w:rPr>
        <w:t xml:space="preserve">. załącznik nr 4- oświadczenie Wykonawcy o braku podstaw do wykluczenia z postępowania </w:t>
      </w:r>
    </w:p>
    <w:p w14:paraId="5C725E61" w14:textId="2F079430" w:rsidR="00D322C6" w:rsidRDefault="00D322C6">
      <w:pPr>
        <w:tabs>
          <w:tab w:val="left" w:pos="284"/>
        </w:tabs>
        <w:spacing w:after="0"/>
        <w:rPr>
          <w:rFonts w:asciiTheme="minorHAnsi" w:hAnsiTheme="minorHAnsi" w:cstheme="minorHAnsi"/>
          <w:sz w:val="20"/>
          <w:szCs w:val="20"/>
        </w:rPr>
      </w:pPr>
    </w:p>
    <w:sectPr w:rsidR="00D322C6" w:rsidSect="004D6ADD">
      <w:pgSz w:w="11906" w:h="16838"/>
      <w:pgMar w:top="993"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gold (W1)">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2177"/>
    <w:multiLevelType w:val="multilevel"/>
    <w:tmpl w:val="FD9CDC38"/>
    <w:lvl w:ilvl="0">
      <w:start w:val="10"/>
      <w:numFmt w:val="decimal"/>
      <w:lvlText w:val="%1."/>
      <w:lvlJc w:val="left"/>
      <w:pPr>
        <w:tabs>
          <w:tab w:val="num" w:pos="720"/>
        </w:tabs>
        <w:ind w:left="360" w:hanging="360"/>
      </w:pPr>
      <w:rPr>
        <w:b w:val="0"/>
      </w:rPr>
    </w:lvl>
    <w:lvl w:ilvl="1">
      <w:start w:val="1"/>
      <w:numFmt w:val="lowerLetter"/>
      <w:lvlText w:val="%2."/>
      <w:lvlJc w:val="left"/>
      <w:pPr>
        <w:tabs>
          <w:tab w:val="num" w:pos="1080"/>
        </w:tabs>
        <w:ind w:left="1080" w:hanging="360"/>
      </w:pPr>
    </w:lvl>
    <w:lvl w:ilvl="2">
      <w:start w:val="1"/>
      <w:numFmt w:val="decimal"/>
      <w:lvlText w:val="%3."/>
      <w:lvlJc w:val="right"/>
      <w:pPr>
        <w:tabs>
          <w:tab w:val="num" w:pos="1440"/>
        </w:tabs>
        <w:ind w:left="180" w:hanging="180"/>
      </w:pPr>
      <w:rPr>
        <w:rFonts w:eastAsia="Calibri" w:cs="Times New Roman"/>
        <w:b w:val="0"/>
      </w:rPr>
    </w:lvl>
    <w:lvl w:ilvl="3">
      <w:start w:val="1"/>
      <w:numFmt w:val="decimal"/>
      <w:lvlText w:val="%4."/>
      <w:lvlJc w:val="left"/>
      <w:pPr>
        <w:tabs>
          <w:tab w:val="num" w:pos="1800"/>
        </w:tabs>
        <w:ind w:left="2520" w:hanging="360"/>
      </w:pPr>
    </w:lvl>
    <w:lvl w:ilvl="4">
      <w:start w:val="1"/>
      <w:numFmt w:val="lowerLetter"/>
      <w:lvlText w:val="%5."/>
      <w:lvlJc w:val="left"/>
      <w:pPr>
        <w:tabs>
          <w:tab w:val="num" w:pos="2160"/>
        </w:tabs>
        <w:ind w:left="3240" w:hanging="360"/>
      </w:pPr>
    </w:lvl>
    <w:lvl w:ilvl="5">
      <w:start w:val="1"/>
      <w:numFmt w:val="lowerRoman"/>
      <w:lvlText w:val="%6."/>
      <w:lvlJc w:val="right"/>
      <w:pPr>
        <w:tabs>
          <w:tab w:val="num" w:pos="2520"/>
        </w:tabs>
        <w:ind w:left="3960" w:hanging="180"/>
      </w:pPr>
    </w:lvl>
    <w:lvl w:ilvl="6">
      <w:start w:val="1"/>
      <w:numFmt w:val="decimal"/>
      <w:lvlText w:val="%7."/>
      <w:lvlJc w:val="left"/>
      <w:pPr>
        <w:tabs>
          <w:tab w:val="num" w:pos="2880"/>
        </w:tabs>
        <w:ind w:left="4680" w:hanging="360"/>
      </w:pPr>
    </w:lvl>
    <w:lvl w:ilvl="7">
      <w:start w:val="1"/>
      <w:numFmt w:val="lowerLetter"/>
      <w:lvlText w:val="%8."/>
      <w:lvlJc w:val="left"/>
      <w:pPr>
        <w:tabs>
          <w:tab w:val="num" w:pos="3240"/>
        </w:tabs>
        <w:ind w:left="5400" w:hanging="360"/>
      </w:pPr>
    </w:lvl>
    <w:lvl w:ilvl="8">
      <w:start w:val="1"/>
      <w:numFmt w:val="lowerRoman"/>
      <w:lvlText w:val="%9."/>
      <w:lvlJc w:val="right"/>
      <w:pPr>
        <w:tabs>
          <w:tab w:val="num" w:pos="3600"/>
        </w:tabs>
        <w:ind w:left="6120" w:hanging="180"/>
      </w:pPr>
    </w:lvl>
  </w:abstractNum>
  <w:abstractNum w:abstractNumId="1" w15:restartNumberingAfterBreak="0">
    <w:nsid w:val="0FAC7347"/>
    <w:multiLevelType w:val="multilevel"/>
    <w:tmpl w:val="7E7AA048"/>
    <w:lvl w:ilvl="0">
      <w:start w:val="13"/>
      <w:numFmt w:val="decimal"/>
      <w:lvlText w:val="%1."/>
      <w:lvlJc w:val="left"/>
      <w:pPr>
        <w:tabs>
          <w:tab w:val="num" w:pos="720"/>
        </w:tabs>
        <w:ind w:left="36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606"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 w15:restartNumberingAfterBreak="0">
    <w:nsid w:val="2BEB0A8C"/>
    <w:multiLevelType w:val="multilevel"/>
    <w:tmpl w:val="B518FF40"/>
    <w:lvl w:ilvl="0">
      <w:start w:val="1"/>
      <w:numFmt w:val="decimal"/>
      <w:lvlText w:val="%1."/>
      <w:lvlJc w:val="left"/>
      <w:pPr>
        <w:tabs>
          <w:tab w:val="num" w:pos="720"/>
        </w:tabs>
        <w:ind w:left="472" w:hanging="360"/>
      </w:pPr>
    </w:lvl>
    <w:lvl w:ilvl="1">
      <w:start w:val="2"/>
      <w:numFmt w:val="decimal"/>
      <w:lvlText w:val="%1.%2."/>
      <w:lvlJc w:val="left"/>
      <w:pPr>
        <w:tabs>
          <w:tab w:val="num" w:pos="1080"/>
        </w:tabs>
        <w:ind w:left="472" w:hanging="360"/>
      </w:pPr>
    </w:lvl>
    <w:lvl w:ilvl="2">
      <w:start w:val="1"/>
      <w:numFmt w:val="decimal"/>
      <w:lvlText w:val="%1.%2.%3."/>
      <w:lvlJc w:val="left"/>
      <w:pPr>
        <w:tabs>
          <w:tab w:val="num" w:pos="1440"/>
        </w:tabs>
        <w:ind w:left="832" w:hanging="720"/>
      </w:pPr>
    </w:lvl>
    <w:lvl w:ilvl="3">
      <w:start w:val="1"/>
      <w:numFmt w:val="decimal"/>
      <w:lvlText w:val="%1.%2.%3.%4."/>
      <w:lvlJc w:val="left"/>
      <w:pPr>
        <w:tabs>
          <w:tab w:val="num" w:pos="1800"/>
        </w:tabs>
        <w:ind w:left="832" w:hanging="720"/>
      </w:pPr>
    </w:lvl>
    <w:lvl w:ilvl="4">
      <w:start w:val="1"/>
      <w:numFmt w:val="decimal"/>
      <w:lvlText w:val="%1.%2.%3.%4.%5."/>
      <w:lvlJc w:val="left"/>
      <w:pPr>
        <w:tabs>
          <w:tab w:val="num" w:pos="2160"/>
        </w:tabs>
        <w:ind w:left="1192" w:hanging="1080"/>
      </w:pPr>
    </w:lvl>
    <w:lvl w:ilvl="5">
      <w:start w:val="1"/>
      <w:numFmt w:val="decimal"/>
      <w:lvlText w:val="%1.%2.%3.%4.%5.%6."/>
      <w:lvlJc w:val="left"/>
      <w:pPr>
        <w:tabs>
          <w:tab w:val="num" w:pos="2520"/>
        </w:tabs>
        <w:ind w:left="1192" w:hanging="1080"/>
      </w:pPr>
    </w:lvl>
    <w:lvl w:ilvl="6">
      <w:start w:val="1"/>
      <w:numFmt w:val="decimal"/>
      <w:lvlText w:val="%1.%2.%3.%4.%5.%6.%7."/>
      <w:lvlJc w:val="left"/>
      <w:pPr>
        <w:tabs>
          <w:tab w:val="num" w:pos="2880"/>
        </w:tabs>
        <w:ind w:left="1552" w:hanging="1440"/>
      </w:pPr>
    </w:lvl>
    <w:lvl w:ilvl="7">
      <w:start w:val="1"/>
      <w:numFmt w:val="decimal"/>
      <w:lvlText w:val="%1.%2.%3.%4.%5.%6.%7.%8."/>
      <w:lvlJc w:val="left"/>
      <w:pPr>
        <w:tabs>
          <w:tab w:val="num" w:pos="3240"/>
        </w:tabs>
        <w:ind w:left="1552" w:hanging="1440"/>
      </w:pPr>
    </w:lvl>
    <w:lvl w:ilvl="8">
      <w:start w:val="1"/>
      <w:numFmt w:val="decimal"/>
      <w:lvlText w:val="%1.%2.%3.%4.%5.%6.%7.%8.%9."/>
      <w:lvlJc w:val="left"/>
      <w:pPr>
        <w:tabs>
          <w:tab w:val="num" w:pos="3600"/>
        </w:tabs>
        <w:ind w:left="1912" w:hanging="1800"/>
      </w:pPr>
    </w:lvl>
  </w:abstractNum>
  <w:abstractNum w:abstractNumId="3" w15:restartNumberingAfterBreak="0">
    <w:nsid w:val="31957025"/>
    <w:multiLevelType w:val="multilevel"/>
    <w:tmpl w:val="F7DAFD2E"/>
    <w:lvl w:ilvl="0">
      <w:start w:val="1"/>
      <w:numFmt w:val="lowerLetter"/>
      <w:lvlText w:val="%1)"/>
      <w:lvlJc w:val="left"/>
      <w:pPr>
        <w:tabs>
          <w:tab w:val="num" w:pos="72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440"/>
        </w:tabs>
        <w:ind w:left="1800" w:hanging="180"/>
      </w:pPr>
    </w:lvl>
    <w:lvl w:ilvl="3">
      <w:start w:val="1"/>
      <w:numFmt w:val="decimal"/>
      <w:lvlText w:val="%4."/>
      <w:lvlJc w:val="left"/>
      <w:pPr>
        <w:tabs>
          <w:tab w:val="num" w:pos="0"/>
        </w:tabs>
        <w:ind w:left="360" w:hanging="360"/>
      </w:pPr>
      <w:rPr>
        <w:b w:val="0"/>
      </w:rPr>
    </w:lvl>
    <w:lvl w:ilvl="4">
      <w:start w:val="1"/>
      <w:numFmt w:val="lowerLetter"/>
      <w:lvlText w:val="%5."/>
      <w:lvlJc w:val="left"/>
      <w:pPr>
        <w:tabs>
          <w:tab w:val="num" w:pos="2160"/>
        </w:tabs>
        <w:ind w:left="3240" w:hanging="360"/>
      </w:pPr>
    </w:lvl>
    <w:lvl w:ilvl="5">
      <w:start w:val="1"/>
      <w:numFmt w:val="lowerRoman"/>
      <w:lvlText w:val="%6."/>
      <w:lvlJc w:val="right"/>
      <w:pPr>
        <w:tabs>
          <w:tab w:val="num" w:pos="2520"/>
        </w:tabs>
        <w:ind w:left="3960" w:hanging="180"/>
      </w:pPr>
    </w:lvl>
    <w:lvl w:ilvl="6">
      <w:start w:val="1"/>
      <w:numFmt w:val="decimal"/>
      <w:lvlText w:val="%7."/>
      <w:lvlJc w:val="left"/>
      <w:pPr>
        <w:tabs>
          <w:tab w:val="num" w:pos="2880"/>
        </w:tabs>
        <w:ind w:left="4680" w:hanging="360"/>
      </w:pPr>
    </w:lvl>
    <w:lvl w:ilvl="7">
      <w:start w:val="1"/>
      <w:numFmt w:val="lowerLetter"/>
      <w:lvlText w:val="%8."/>
      <w:lvlJc w:val="left"/>
      <w:pPr>
        <w:tabs>
          <w:tab w:val="num" w:pos="3240"/>
        </w:tabs>
        <w:ind w:left="5400" w:hanging="360"/>
      </w:pPr>
    </w:lvl>
    <w:lvl w:ilvl="8">
      <w:start w:val="1"/>
      <w:numFmt w:val="lowerRoman"/>
      <w:lvlText w:val="%9."/>
      <w:lvlJc w:val="right"/>
      <w:pPr>
        <w:tabs>
          <w:tab w:val="num" w:pos="3600"/>
        </w:tabs>
        <w:ind w:left="6120" w:hanging="180"/>
      </w:pPr>
    </w:lvl>
  </w:abstractNum>
  <w:abstractNum w:abstractNumId="4" w15:restartNumberingAfterBreak="0">
    <w:nsid w:val="42283272"/>
    <w:multiLevelType w:val="multilevel"/>
    <w:tmpl w:val="A342B950"/>
    <w:lvl w:ilvl="0">
      <w:start w:val="1"/>
      <w:numFmt w:val="decimal"/>
      <w:lvlText w:val="%1."/>
      <w:lvlJc w:val="left"/>
      <w:pPr>
        <w:tabs>
          <w:tab w:val="num" w:pos="720"/>
        </w:tabs>
        <w:ind w:left="472" w:hanging="360"/>
      </w:pPr>
    </w:lvl>
    <w:lvl w:ilvl="1">
      <w:start w:val="2"/>
      <w:numFmt w:val="decimal"/>
      <w:lvlText w:val="%1.%2."/>
      <w:lvlJc w:val="left"/>
      <w:pPr>
        <w:tabs>
          <w:tab w:val="num" w:pos="1080"/>
        </w:tabs>
        <w:ind w:left="360" w:hanging="360"/>
      </w:pPr>
    </w:lvl>
    <w:lvl w:ilvl="2">
      <w:start w:val="1"/>
      <w:numFmt w:val="decimal"/>
      <w:lvlText w:val="%1.%2.%3."/>
      <w:lvlJc w:val="left"/>
      <w:pPr>
        <w:tabs>
          <w:tab w:val="num" w:pos="1440"/>
        </w:tabs>
        <w:ind w:left="832" w:hanging="720"/>
      </w:pPr>
    </w:lvl>
    <w:lvl w:ilvl="3">
      <w:start w:val="1"/>
      <w:numFmt w:val="decimal"/>
      <w:lvlText w:val="%1.%2.%3.%4."/>
      <w:lvlJc w:val="left"/>
      <w:pPr>
        <w:tabs>
          <w:tab w:val="num" w:pos="1800"/>
        </w:tabs>
        <w:ind w:left="832" w:hanging="720"/>
      </w:pPr>
    </w:lvl>
    <w:lvl w:ilvl="4">
      <w:start w:val="1"/>
      <w:numFmt w:val="decimal"/>
      <w:lvlText w:val="%1.%2.%3.%4.%5."/>
      <w:lvlJc w:val="left"/>
      <w:pPr>
        <w:tabs>
          <w:tab w:val="num" w:pos="2160"/>
        </w:tabs>
        <w:ind w:left="1192" w:hanging="1080"/>
      </w:pPr>
    </w:lvl>
    <w:lvl w:ilvl="5">
      <w:start w:val="1"/>
      <w:numFmt w:val="decimal"/>
      <w:lvlText w:val="%1.%2.%3.%4.%5.%6."/>
      <w:lvlJc w:val="left"/>
      <w:pPr>
        <w:tabs>
          <w:tab w:val="num" w:pos="2520"/>
        </w:tabs>
        <w:ind w:left="1192" w:hanging="1080"/>
      </w:pPr>
    </w:lvl>
    <w:lvl w:ilvl="6">
      <w:start w:val="1"/>
      <w:numFmt w:val="decimal"/>
      <w:lvlText w:val="%1.%2.%3.%4.%5.%6.%7."/>
      <w:lvlJc w:val="left"/>
      <w:pPr>
        <w:tabs>
          <w:tab w:val="num" w:pos="2880"/>
        </w:tabs>
        <w:ind w:left="1552" w:hanging="1440"/>
      </w:pPr>
    </w:lvl>
    <w:lvl w:ilvl="7">
      <w:start w:val="1"/>
      <w:numFmt w:val="decimal"/>
      <w:lvlText w:val="%1.%2.%3.%4.%5.%6.%7.%8."/>
      <w:lvlJc w:val="left"/>
      <w:pPr>
        <w:tabs>
          <w:tab w:val="num" w:pos="3240"/>
        </w:tabs>
        <w:ind w:left="1552" w:hanging="1440"/>
      </w:pPr>
    </w:lvl>
    <w:lvl w:ilvl="8">
      <w:start w:val="1"/>
      <w:numFmt w:val="decimal"/>
      <w:lvlText w:val="%1.%2.%3.%4.%5.%6.%7.%8.%9."/>
      <w:lvlJc w:val="left"/>
      <w:pPr>
        <w:tabs>
          <w:tab w:val="num" w:pos="3600"/>
        </w:tabs>
        <w:ind w:left="1912" w:hanging="1800"/>
      </w:pPr>
    </w:lvl>
  </w:abstractNum>
  <w:abstractNum w:abstractNumId="5" w15:restartNumberingAfterBreak="0">
    <w:nsid w:val="500214BA"/>
    <w:multiLevelType w:val="hybridMultilevel"/>
    <w:tmpl w:val="D332ABC6"/>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D571EA4"/>
    <w:multiLevelType w:val="multilevel"/>
    <w:tmpl w:val="6846B24C"/>
    <w:lvl w:ilvl="0">
      <w:start w:val="1"/>
      <w:numFmt w:val="decimal"/>
      <w:lvlText w:val="%1."/>
      <w:lvlJc w:val="left"/>
      <w:pPr>
        <w:tabs>
          <w:tab w:val="num" w:pos="720"/>
        </w:tabs>
        <w:ind w:left="472" w:hanging="360"/>
      </w:pPr>
    </w:lvl>
    <w:lvl w:ilvl="1">
      <w:start w:val="2"/>
      <w:numFmt w:val="decimal"/>
      <w:lvlText w:val="%1.%2."/>
      <w:lvlJc w:val="left"/>
      <w:pPr>
        <w:tabs>
          <w:tab w:val="num" w:pos="1080"/>
        </w:tabs>
        <w:ind w:left="472" w:hanging="360"/>
      </w:pPr>
    </w:lvl>
    <w:lvl w:ilvl="2">
      <w:start w:val="1"/>
      <w:numFmt w:val="decimal"/>
      <w:lvlText w:val="%1.%2.%3."/>
      <w:lvlJc w:val="left"/>
      <w:pPr>
        <w:tabs>
          <w:tab w:val="num" w:pos="1440"/>
        </w:tabs>
        <w:ind w:left="832" w:hanging="720"/>
      </w:pPr>
    </w:lvl>
    <w:lvl w:ilvl="3">
      <w:start w:val="1"/>
      <w:numFmt w:val="decimal"/>
      <w:lvlText w:val="%1.%2.%3.%4."/>
      <w:lvlJc w:val="left"/>
      <w:pPr>
        <w:tabs>
          <w:tab w:val="num" w:pos="1800"/>
        </w:tabs>
        <w:ind w:left="832" w:hanging="720"/>
      </w:pPr>
    </w:lvl>
    <w:lvl w:ilvl="4">
      <w:start w:val="1"/>
      <w:numFmt w:val="decimal"/>
      <w:lvlText w:val="%1.%2.%3.%4.%5."/>
      <w:lvlJc w:val="left"/>
      <w:pPr>
        <w:tabs>
          <w:tab w:val="num" w:pos="2160"/>
        </w:tabs>
        <w:ind w:left="1192" w:hanging="1080"/>
      </w:pPr>
    </w:lvl>
    <w:lvl w:ilvl="5">
      <w:start w:val="1"/>
      <w:numFmt w:val="decimal"/>
      <w:lvlText w:val="%1.%2.%3.%4.%5.%6."/>
      <w:lvlJc w:val="left"/>
      <w:pPr>
        <w:tabs>
          <w:tab w:val="num" w:pos="2520"/>
        </w:tabs>
        <w:ind w:left="1192" w:hanging="1080"/>
      </w:pPr>
    </w:lvl>
    <w:lvl w:ilvl="6">
      <w:start w:val="1"/>
      <w:numFmt w:val="decimal"/>
      <w:lvlText w:val="%1.%2.%3.%4.%5.%6.%7."/>
      <w:lvlJc w:val="left"/>
      <w:pPr>
        <w:tabs>
          <w:tab w:val="num" w:pos="2880"/>
        </w:tabs>
        <w:ind w:left="1552" w:hanging="1440"/>
      </w:pPr>
    </w:lvl>
    <w:lvl w:ilvl="7">
      <w:start w:val="1"/>
      <w:numFmt w:val="decimal"/>
      <w:lvlText w:val="%1.%2.%3.%4.%5.%6.%7.%8."/>
      <w:lvlJc w:val="left"/>
      <w:pPr>
        <w:tabs>
          <w:tab w:val="num" w:pos="3240"/>
        </w:tabs>
        <w:ind w:left="1552" w:hanging="1440"/>
      </w:pPr>
    </w:lvl>
    <w:lvl w:ilvl="8">
      <w:start w:val="1"/>
      <w:numFmt w:val="decimal"/>
      <w:lvlText w:val="%1.%2.%3.%4.%5.%6.%7.%8.%9."/>
      <w:lvlJc w:val="left"/>
      <w:pPr>
        <w:tabs>
          <w:tab w:val="num" w:pos="3600"/>
        </w:tabs>
        <w:ind w:left="1912" w:hanging="1800"/>
      </w:pPr>
    </w:lvl>
  </w:abstractNum>
  <w:abstractNum w:abstractNumId="7" w15:restartNumberingAfterBreak="0">
    <w:nsid w:val="60490B4A"/>
    <w:multiLevelType w:val="multilevel"/>
    <w:tmpl w:val="717C32A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1440"/>
        </w:tabs>
        <w:ind w:left="36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B3765E1"/>
    <w:multiLevelType w:val="multilevel"/>
    <w:tmpl w:val="59AEFE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777175B2"/>
    <w:multiLevelType w:val="multilevel"/>
    <w:tmpl w:val="094E7AD0"/>
    <w:lvl w:ilvl="0">
      <w:start w:val="1"/>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num w:numId="1" w16cid:durableId="411585478">
    <w:abstractNumId w:val="4"/>
  </w:num>
  <w:num w:numId="2" w16cid:durableId="76906492">
    <w:abstractNumId w:val="6"/>
  </w:num>
  <w:num w:numId="3" w16cid:durableId="1379865518">
    <w:abstractNumId w:val="7"/>
  </w:num>
  <w:num w:numId="4" w16cid:durableId="516114209">
    <w:abstractNumId w:val="9"/>
  </w:num>
  <w:num w:numId="5" w16cid:durableId="1092120433">
    <w:abstractNumId w:val="0"/>
  </w:num>
  <w:num w:numId="6" w16cid:durableId="2009677032">
    <w:abstractNumId w:val="1"/>
  </w:num>
  <w:num w:numId="7" w16cid:durableId="1392387246">
    <w:abstractNumId w:val="3"/>
  </w:num>
  <w:num w:numId="8" w16cid:durableId="1546092492">
    <w:abstractNumId w:val="2"/>
  </w:num>
  <w:num w:numId="9" w16cid:durableId="487790500">
    <w:abstractNumId w:val="8"/>
  </w:num>
  <w:num w:numId="10" w16cid:durableId="16721798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322C6"/>
    <w:rsid w:val="00023E77"/>
    <w:rsid w:val="00032935"/>
    <w:rsid w:val="000F3AF3"/>
    <w:rsid w:val="00107702"/>
    <w:rsid w:val="00116C88"/>
    <w:rsid w:val="00121FC8"/>
    <w:rsid w:val="001667DD"/>
    <w:rsid w:val="001B5958"/>
    <w:rsid w:val="001E53A1"/>
    <w:rsid w:val="00226D91"/>
    <w:rsid w:val="0023631A"/>
    <w:rsid w:val="00292033"/>
    <w:rsid w:val="002A35BE"/>
    <w:rsid w:val="00383E48"/>
    <w:rsid w:val="00391F90"/>
    <w:rsid w:val="003A7EE3"/>
    <w:rsid w:val="00406245"/>
    <w:rsid w:val="0044122B"/>
    <w:rsid w:val="004D2D47"/>
    <w:rsid w:val="004D6ADD"/>
    <w:rsid w:val="004F70CF"/>
    <w:rsid w:val="005A7891"/>
    <w:rsid w:val="005F0C89"/>
    <w:rsid w:val="00654B68"/>
    <w:rsid w:val="0066736F"/>
    <w:rsid w:val="00690960"/>
    <w:rsid w:val="006E7357"/>
    <w:rsid w:val="00713BA1"/>
    <w:rsid w:val="00775585"/>
    <w:rsid w:val="007A0DF1"/>
    <w:rsid w:val="007D08DD"/>
    <w:rsid w:val="007D1C24"/>
    <w:rsid w:val="00843F81"/>
    <w:rsid w:val="00851F47"/>
    <w:rsid w:val="00865D55"/>
    <w:rsid w:val="008B4209"/>
    <w:rsid w:val="008E6255"/>
    <w:rsid w:val="009A6B48"/>
    <w:rsid w:val="009A7DE5"/>
    <w:rsid w:val="009B03AA"/>
    <w:rsid w:val="00A92470"/>
    <w:rsid w:val="00AA21D5"/>
    <w:rsid w:val="00AB3D41"/>
    <w:rsid w:val="00AE1879"/>
    <w:rsid w:val="00BB078F"/>
    <w:rsid w:val="00BC4C2C"/>
    <w:rsid w:val="00BD203C"/>
    <w:rsid w:val="00BD773E"/>
    <w:rsid w:val="00C162CC"/>
    <w:rsid w:val="00CE5AEC"/>
    <w:rsid w:val="00D322C6"/>
    <w:rsid w:val="00D50841"/>
    <w:rsid w:val="00D8356C"/>
    <w:rsid w:val="00DF3D6C"/>
    <w:rsid w:val="00E35E23"/>
    <w:rsid w:val="00E94E09"/>
    <w:rsid w:val="00EA43ED"/>
    <w:rsid w:val="00ED08EB"/>
    <w:rsid w:val="00F263E3"/>
    <w:rsid w:val="00F3673F"/>
    <w:rsid w:val="00FD530B"/>
    <w:rsid w:val="00FD57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2F9EC"/>
  <w15:docId w15:val="{A4FE8B15-5D19-400F-8374-F6B295181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5739"/>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17AC"/>
    <w:rPr>
      <w:color w:val="0000FF"/>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customStyle="1" w:styleId="Odwiedzoneczeinternetowe">
    <w:name w:val="Odwiedzone łącze internetowe"/>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character" w:customStyle="1" w:styleId="Tekstpodstawowy2Znak">
    <w:name w:val="Tekst podstawowy 2 Znak"/>
    <w:basedOn w:val="Domylnaczcionkaakapitu"/>
    <w:link w:val="Tekstpodstawowy2"/>
    <w:uiPriority w:val="99"/>
    <w:semiHidden/>
    <w:qFormat/>
    <w:rsid w:val="000D59A1"/>
    <w:rPr>
      <w:sz w:val="22"/>
      <w:szCs w:val="22"/>
      <w:lang w:eastAsia="en-US"/>
    </w:rPr>
  </w:style>
  <w:style w:type="character" w:customStyle="1" w:styleId="WW8Num13z0">
    <w:name w:val="WW8Num13z0"/>
    <w:qFormat/>
    <w:rsid w:val="00D322C6"/>
  </w:style>
  <w:style w:type="paragraph" w:styleId="Nagwek">
    <w:name w:val="header"/>
    <w:basedOn w:val="Normalny"/>
    <w:next w:val="Tekstpodstawowy"/>
    <w:qFormat/>
    <w:rsid w:val="00D322C6"/>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customStyle="1" w:styleId="Legenda1">
    <w:name w:val="Legenda1"/>
    <w:basedOn w:val="Normalny"/>
    <w:qFormat/>
    <w:rsid w:val="00D322C6"/>
    <w:pPr>
      <w:suppressLineNumbers/>
      <w:spacing w:before="120" w:after="120"/>
    </w:pPr>
    <w:rPr>
      <w:rFonts w:cs="Arial"/>
      <w:i/>
      <w:iCs/>
      <w:sz w:val="24"/>
      <w:szCs w:val="24"/>
    </w:rPr>
  </w:style>
  <w:style w:type="paragraph" w:customStyle="1" w:styleId="Indeks">
    <w:name w:val="Indeks"/>
    <w:basedOn w:val="Normalny"/>
    <w:qFormat/>
    <w:rsid w:val="009147FE"/>
    <w:pPr>
      <w:suppressLineNumbers/>
    </w:pPr>
    <w:rPr>
      <w:rFonts w:cs="Arial"/>
    </w:rPr>
  </w:style>
  <w:style w:type="paragraph" w:customStyle="1" w:styleId="Gwkaistopka">
    <w:name w:val="Główka i stopka"/>
    <w:basedOn w:val="Normalny"/>
    <w:qFormat/>
    <w:rsid w:val="00B856FC"/>
  </w:style>
  <w:style w:type="paragraph" w:customStyle="1" w:styleId="Nagwek1">
    <w:name w:val="Nagłówek1"/>
    <w:basedOn w:val="Normalny"/>
    <w:next w:val="Tekstpodstawowy"/>
    <w:qFormat/>
    <w:rsid w:val="00B01EAF"/>
    <w:pPr>
      <w:keepNext/>
      <w:spacing w:before="240" w:after="120"/>
    </w:pPr>
    <w:rPr>
      <w:rFonts w:ascii="Liberation Sans" w:eastAsia="Microsoft YaHei" w:hAnsi="Liberation Sans" w:cs="Arial"/>
      <w:sz w:val="28"/>
      <w:szCs w:val="28"/>
    </w:rPr>
  </w:style>
  <w:style w:type="paragraph" w:styleId="Legenda">
    <w:name w:val="caption"/>
    <w:basedOn w:val="Normalny"/>
    <w:qFormat/>
    <w:rsid w:val="00D322C6"/>
    <w:pPr>
      <w:suppressLineNumbers/>
      <w:spacing w:before="120" w:after="120"/>
    </w:pPr>
    <w:rPr>
      <w:rFonts w:cs="Arial"/>
      <w:i/>
      <w:iCs/>
      <w:sz w:val="24"/>
      <w:szCs w:val="24"/>
    </w:rPr>
  </w:style>
  <w:style w:type="paragraph" w:customStyle="1" w:styleId="Legenda10">
    <w:name w:val="Legenda1"/>
    <w:basedOn w:val="Normalny"/>
    <w:qFormat/>
    <w:rsid w:val="009147FE"/>
    <w:pPr>
      <w:suppressLineNumbers/>
      <w:spacing w:before="120" w:after="120"/>
    </w:pPr>
    <w:rPr>
      <w:rFonts w:cs="Arial"/>
      <w:i/>
      <w:iCs/>
      <w:sz w:val="24"/>
      <w:szCs w:val="24"/>
    </w:rPr>
  </w:style>
  <w:style w:type="paragraph" w:customStyle="1" w:styleId="Nagwek10">
    <w:name w:val="Nagłówek1"/>
    <w:basedOn w:val="Normalny"/>
    <w:next w:val="Tekstpodstawowy"/>
    <w:qFormat/>
    <w:rsid w:val="009147FE"/>
    <w:pPr>
      <w:keepNext/>
      <w:spacing w:before="240" w:after="120"/>
    </w:pPr>
    <w:rPr>
      <w:rFonts w:ascii="Liberation Sans" w:eastAsia="Microsoft YaHei" w:hAnsi="Liberation Sans" w:cs="Arial"/>
      <w:sz w:val="28"/>
      <w:szCs w:val="28"/>
    </w:rPr>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uiPriority w:val="99"/>
    <w:qFormat/>
    <w:rsid w:val="00AF2F61"/>
    <w:pPr>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uiPriority w:val="99"/>
    <w:semiHidden/>
    <w:unhideWhenUsed/>
    <w:qFormat/>
    <w:rsid w:val="003655CD"/>
    <w:pPr>
      <w:spacing w:after="0" w:line="240" w:lineRule="auto"/>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paragraph" w:styleId="Poprawka">
    <w:name w:val="Revision"/>
    <w:uiPriority w:val="99"/>
    <w:semiHidden/>
    <w:qFormat/>
    <w:rsid w:val="007C0A88"/>
    <w:rPr>
      <w:sz w:val="22"/>
      <w:szCs w:val="22"/>
      <w:lang w:eastAsia="en-US"/>
    </w:rPr>
  </w:style>
  <w:style w:type="paragraph" w:styleId="Tekstpodstawowy2">
    <w:name w:val="Body Text 2"/>
    <w:basedOn w:val="Normalny"/>
    <w:link w:val="Tekstpodstawowy2Znak"/>
    <w:uiPriority w:val="99"/>
    <w:semiHidden/>
    <w:unhideWhenUsed/>
    <w:qFormat/>
    <w:rsid w:val="000D59A1"/>
    <w:pPr>
      <w:spacing w:after="120" w:line="480" w:lineRule="auto"/>
    </w:pPr>
  </w:style>
  <w:style w:type="paragraph" w:customStyle="1" w:styleId="Wysunicieobszarutekstu">
    <w:name w:val="Wysuni?cie obszaru tekstu"/>
    <w:basedOn w:val="Normalny"/>
    <w:qFormat/>
    <w:rsid w:val="000A138D"/>
    <w:pPr>
      <w:widowControl w:val="0"/>
      <w:spacing w:after="0" w:line="240" w:lineRule="auto"/>
      <w:ind w:left="1134" w:firstLine="1"/>
      <w:jc w:val="both"/>
    </w:pPr>
    <w:rPr>
      <w:rFonts w:ascii="Times New Roman" w:eastAsia="Times New Roman" w:hAnsi="Times New Roman"/>
      <w:sz w:val="24"/>
      <w:szCs w:val="24"/>
      <w:lang w:eastAsia="zh-CN"/>
    </w:rPr>
  </w:style>
  <w:style w:type="paragraph" w:styleId="Akapitzlist">
    <w:name w:val="List Paragraph"/>
    <w:basedOn w:val="Normalny"/>
    <w:uiPriority w:val="34"/>
    <w:qFormat/>
    <w:rsid w:val="00223351"/>
    <w:pPr>
      <w:ind w:left="720"/>
      <w:contextualSpacing/>
    </w:pPr>
  </w:style>
  <w:style w:type="paragraph" w:customStyle="1" w:styleId="Default">
    <w:name w:val="Default"/>
    <w:qFormat/>
    <w:rsid w:val="00BC79F2"/>
    <w:rPr>
      <w:rFonts w:ascii="Liberation Sans" w:hAnsi="Liberation Sans" w:cs="Liberation Sans"/>
      <w:color w:val="000000"/>
      <w:sz w:val="24"/>
      <w:szCs w:val="24"/>
    </w:rPr>
  </w:style>
  <w:style w:type="paragraph" w:customStyle="1" w:styleId="WW-Domylnie">
    <w:name w:val="WW-Domyślnie"/>
    <w:qFormat/>
    <w:rsid w:val="00DD7B26"/>
    <w:rPr>
      <w:rFonts w:ascii="Marigold (W1)" w:eastAsia="Marigold (W1)" w:hAnsi="Marigold (W1)" w:cs="Verdana"/>
      <w:kern w:val="2"/>
      <w:sz w:val="24"/>
      <w:lang w:eastAsia="zh-CN"/>
    </w:rPr>
  </w:style>
  <w:style w:type="paragraph" w:customStyle="1" w:styleId="Stopka1">
    <w:name w:val="Stopka1"/>
    <w:basedOn w:val="Gwkaistopka"/>
    <w:rsid w:val="00D322C6"/>
    <w:pPr>
      <w:suppressLineNumbers/>
      <w:tabs>
        <w:tab w:val="center" w:pos="4536"/>
        <w:tab w:val="right" w:pos="9072"/>
      </w:tabs>
    </w:pPr>
  </w:style>
  <w:style w:type="numbering" w:customStyle="1" w:styleId="WW8Num13">
    <w:name w:val="WW8Num13"/>
    <w:qFormat/>
    <w:rsid w:val="00D322C6"/>
  </w:style>
  <w:style w:type="table" w:styleId="Tabela-Siatka">
    <w:name w:val="Table Grid"/>
    <w:basedOn w:val="Standardowy"/>
    <w:uiPriority w:val="59"/>
    <w:rsid w:val="00B53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F3D6C"/>
    <w:rPr>
      <w:color w:val="0000FF" w:themeColor="hyperlink"/>
      <w:u w:val="single"/>
    </w:rPr>
  </w:style>
  <w:style w:type="character" w:styleId="Nierozpoznanawzmianka">
    <w:name w:val="Unresolved Mention"/>
    <w:basedOn w:val="Domylnaczcionkaakapitu"/>
    <w:uiPriority w:val="99"/>
    <w:semiHidden/>
    <w:unhideWhenUsed/>
    <w:rsid w:val="00226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45626" TargetMode="External"/><Relationship Id="rId13" Type="http://schemas.openxmlformats.org/officeDocument/2006/relationships/hyperlink" Target="mailto:laboratorium@wscp.wodzislaw.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scp.wodzislaw.pl/" TargetMode="External"/><Relationship Id="rId12" Type="http://schemas.openxmlformats.org/officeDocument/2006/relationships/hyperlink" Target="https://platformazakupowa.pl/transakcja/781673" TargetMode="External"/><Relationship Id="rId17" Type="http://schemas.openxmlformats.org/officeDocument/2006/relationships/hyperlink" Target="mailto:alodia.urbanczyk@wscp.wodzislaw.pl" TargetMode="External"/><Relationship Id="rId2" Type="http://schemas.openxmlformats.org/officeDocument/2006/relationships/numbering" Target="numbering.xml"/><Relationship Id="rId16" Type="http://schemas.openxmlformats.org/officeDocument/2006/relationships/hyperlink" Target="https://platformazakupowa.pl/transakcja/945626" TargetMode="External"/><Relationship Id="rId1" Type="http://schemas.openxmlformats.org/officeDocument/2006/relationships/customXml" Target="../customXml/item1.xml"/><Relationship Id="rId6" Type="http://schemas.openxmlformats.org/officeDocument/2006/relationships/hyperlink" Target="mailto:przetargi@wscp.wodzislaw.pl" TargetMode="External"/><Relationship Id="rId11" Type="http://schemas.openxmlformats.org/officeDocument/2006/relationships/hyperlink" Target="mailto:przetargi@wscp.wodzislaw.pl" TargetMode="External"/><Relationship Id="rId5" Type="http://schemas.openxmlformats.org/officeDocument/2006/relationships/webSettings" Target="webSettings.xml"/><Relationship Id="rId15" Type="http://schemas.openxmlformats.org/officeDocument/2006/relationships/hyperlink" Target="https://platformazakupowa.pl/transakcja/781673" TargetMode="External"/><Relationship Id="rId10" Type="http://schemas.openxmlformats.org/officeDocument/2006/relationships/hyperlink" Target="https://platformazakupowa.pl/transakcja/78167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transakcja/781673"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CE3B8-6E03-4158-BE2A-851457A1F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19</Pages>
  <Words>8591</Words>
  <Characters>51548</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 K</cp:lastModifiedBy>
  <cp:revision>33</cp:revision>
  <dcterms:created xsi:type="dcterms:W3CDTF">2022-06-18T14:33:00Z</dcterms:created>
  <dcterms:modified xsi:type="dcterms:W3CDTF">2024-06-24T20:40:00Z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