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EBB8" w14:textId="77777777" w:rsidR="00725DA9" w:rsidRPr="0062542D" w:rsidRDefault="00725DA9" w:rsidP="00725DA9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hAnsi="Calibri" w:cs="Calibri"/>
          <w:b/>
          <w:bCs/>
          <w:kern w:val="1"/>
          <w:lang w:eastAsia="hi-IN" w:bidi="hi-IN"/>
        </w:rPr>
        <w:t>10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339FD5F3" w14:textId="77777777" w:rsidR="00725DA9" w:rsidRPr="0062542D" w:rsidRDefault="00725DA9" w:rsidP="00725DA9">
      <w:pPr>
        <w:spacing w:line="360" w:lineRule="auto"/>
        <w:rPr>
          <w:rFonts w:ascii="Calibri" w:hAnsi="Calibri" w:cs="Calibri"/>
        </w:rPr>
      </w:pPr>
    </w:p>
    <w:p w14:paraId="15DF9888" w14:textId="77777777" w:rsidR="00725DA9" w:rsidRPr="0062542D" w:rsidRDefault="00725DA9" w:rsidP="00725DA9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Wzór zobowiązania podmiotu udostępniającego </w:t>
      </w:r>
    </w:p>
    <w:p w14:paraId="3DEB574C" w14:textId="77777777" w:rsidR="00725DA9" w:rsidRPr="0062542D" w:rsidRDefault="00725DA9" w:rsidP="00725DA9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>zasoby na potrzeby realizacji zamówienia</w:t>
      </w:r>
      <w:r>
        <w:rPr>
          <w:rFonts w:ascii="Calibri" w:hAnsi="Calibri" w:cs="Calibri"/>
          <w:b/>
          <w:bCs/>
        </w:rPr>
        <w:t xml:space="preserve"> – Część …. zamówienia.</w:t>
      </w:r>
    </w:p>
    <w:p w14:paraId="0880D9CD" w14:textId="77777777" w:rsidR="00725DA9" w:rsidRPr="0062542D" w:rsidRDefault="00725DA9" w:rsidP="00725DA9">
      <w:pPr>
        <w:rPr>
          <w:rFonts w:ascii="Calibri" w:hAnsi="Calibri" w:cs="Calibri"/>
          <w:sz w:val="20"/>
          <w:szCs w:val="20"/>
        </w:rPr>
      </w:pPr>
    </w:p>
    <w:p w14:paraId="5230431F" w14:textId="77777777" w:rsidR="00725DA9" w:rsidRPr="0062542D" w:rsidRDefault="00725DA9" w:rsidP="00725DA9">
      <w:pPr>
        <w:rPr>
          <w:rFonts w:ascii="Calibri" w:hAnsi="Calibri" w:cs="Calibri"/>
          <w:b/>
          <w:bCs/>
          <w:sz w:val="20"/>
          <w:szCs w:val="20"/>
        </w:rPr>
      </w:pPr>
    </w:p>
    <w:p w14:paraId="208BD833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Podmiot udostępniający zasoby: </w:t>
      </w:r>
    </w:p>
    <w:p w14:paraId="2FF1F17F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6FCA6E39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43F37FC9" w14:textId="77777777" w:rsidR="00725DA9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6F7A1E41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(pełna nazwa/firma, adres, w zależności od podmiotu: NIP, PESEL,KRS/CEIDG)</w:t>
      </w:r>
    </w:p>
    <w:p w14:paraId="3AE79475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61371542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19376D21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reprezentowany przez:</w:t>
      </w:r>
    </w:p>
    <w:p w14:paraId="7E6250E5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1CC64D17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7E883468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(imię, nazwisko, stanowisko/podstawa do reprezentacji) </w:t>
      </w:r>
    </w:p>
    <w:p w14:paraId="669A23C5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425B37E6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407C4BA5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</w:t>
      </w:r>
    </w:p>
    <w:p w14:paraId="7B6ED1A7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</w:p>
    <w:p w14:paraId="656DF644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(nazwa i adres Wykonawcy ubiegającego się o udzielenie zamówienia) </w:t>
      </w:r>
    </w:p>
    <w:p w14:paraId="468D7F9F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3D65C656" w14:textId="77777777" w:rsidR="00725DA9" w:rsidRDefault="00725DA9" w:rsidP="00725DA9">
      <w:pPr>
        <w:spacing w:line="360" w:lineRule="auto"/>
        <w:rPr>
          <w:rFonts w:ascii="Calibri" w:hAnsi="Calibri" w:cs="Calibri"/>
        </w:rPr>
      </w:pPr>
      <w:r w:rsidRPr="0062542D">
        <w:rPr>
          <w:rFonts w:ascii="Calibri" w:hAnsi="Calibri" w:cs="Calibri"/>
        </w:rPr>
        <w:t>moje zasoby przy realizacji wykonywania zamówienia pn</w:t>
      </w:r>
      <w:r>
        <w:rPr>
          <w:rFonts w:ascii="Calibri" w:hAnsi="Calibri" w:cs="Calibri"/>
        </w:rPr>
        <w:t xml:space="preserve">.: </w:t>
      </w:r>
    </w:p>
    <w:p w14:paraId="0476A757" w14:textId="77777777" w:rsidR="00725DA9" w:rsidRPr="00DE5158" w:rsidRDefault="00725DA9" w:rsidP="00725DA9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„Termomodernizacja obiektów użyteczności publicznej na terenie Gminy Kluczewsko – etap II z podziałem na części</w:t>
      </w:r>
      <w:r w:rsidRPr="003F2998">
        <w:rPr>
          <w:rFonts w:ascii="Calibri" w:hAnsi="Calibri" w:cs="Calibri"/>
          <w:b/>
          <w:bCs/>
          <w:i/>
          <w:iCs/>
        </w:rPr>
        <w:t>"</w:t>
      </w:r>
      <w:r>
        <w:rPr>
          <w:rFonts w:ascii="Calibri" w:hAnsi="Calibri" w:cs="Calibri"/>
          <w:b/>
          <w:bCs/>
          <w:i/>
          <w:iCs/>
        </w:rPr>
        <w:t xml:space="preserve"> – </w:t>
      </w:r>
      <w:r>
        <w:rPr>
          <w:rFonts w:ascii="Calibri" w:hAnsi="Calibri" w:cs="Calibri"/>
          <w:b/>
          <w:bCs/>
        </w:rPr>
        <w:t xml:space="preserve"> </w:t>
      </w:r>
      <w:r w:rsidRPr="007163D8">
        <w:rPr>
          <w:rFonts w:ascii="Calibri" w:hAnsi="Calibri" w:cs="Calibri"/>
          <w:b/>
          <w:bCs/>
          <w:i/>
          <w:iCs/>
        </w:rPr>
        <w:t>Znak sprawy: IRL.271.1.</w:t>
      </w:r>
      <w:r>
        <w:rPr>
          <w:rFonts w:ascii="Calibri" w:hAnsi="Calibri" w:cs="Calibri"/>
          <w:b/>
          <w:bCs/>
          <w:i/>
          <w:iCs/>
        </w:rPr>
        <w:t>8</w:t>
      </w:r>
      <w:r w:rsidRPr="007163D8">
        <w:rPr>
          <w:rFonts w:ascii="Calibri" w:hAnsi="Calibri" w:cs="Calibri"/>
          <w:b/>
          <w:bCs/>
          <w:i/>
          <w:iCs/>
        </w:rPr>
        <w:t>.2022</w:t>
      </w:r>
    </w:p>
    <w:p w14:paraId="56FE5CC4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  <w:b/>
          <w:bCs/>
          <w:i/>
          <w:iCs/>
        </w:rPr>
      </w:pPr>
    </w:p>
    <w:p w14:paraId="7739B2D3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7B8E50DE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a) zakres dostępnych Wykonawcy zasobów naszego podmiotu</w:t>
      </w:r>
      <w:r>
        <w:rPr>
          <w:rFonts w:ascii="Calibri" w:hAnsi="Calibri" w:cs="Calibri"/>
        </w:rPr>
        <w:t>: …………………………………………….</w:t>
      </w:r>
    </w:p>
    <w:p w14:paraId="1DC15D8B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14:paraId="1E2E71F1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76D5F939" w14:textId="77777777" w:rsidR="00725DA9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b) sposób i okres udostępniania Wykonawcy i wykorzystania przez niego zasobów naszego podmiotu przy wykonywaniu zamówieni</w:t>
      </w:r>
      <w:r>
        <w:rPr>
          <w:rFonts w:ascii="Calibri" w:hAnsi="Calibri" w:cs="Calibri"/>
        </w:rPr>
        <w:t xml:space="preserve">a </w:t>
      </w:r>
    </w:p>
    <w:p w14:paraId="09C6F546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………………………………………………………..</w:t>
      </w:r>
    </w:p>
    <w:p w14:paraId="30BC31C2" w14:textId="77777777" w:rsidR="00725DA9" w:rsidRPr="0062542D" w:rsidRDefault="00725DA9" w:rsidP="00725DA9">
      <w:pPr>
        <w:widowControl w:val="0"/>
        <w:suppressAutoHyphens/>
        <w:rPr>
          <w:rFonts w:ascii="Calibri" w:hAnsi="Calibri" w:cs="Calibri"/>
        </w:rPr>
      </w:pPr>
    </w:p>
    <w:p w14:paraId="3ECDA336" w14:textId="77777777" w:rsidR="00725DA9" w:rsidRDefault="00725DA9" w:rsidP="00725DA9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="Calibri" w:hAnsi="Calibri" w:cs="Calibri"/>
        </w:rPr>
        <w:t xml:space="preserve">dotyczą </w:t>
      </w:r>
    </w:p>
    <w:p w14:paraId="334A00CE" w14:textId="75FBF867" w:rsidR="006016BF" w:rsidRPr="009637CA" w:rsidRDefault="00725DA9" w:rsidP="009637CA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B005C" w14:textId="77777777" w:rsidR="006016BF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6B9B0BF" w14:textId="77777777" w:rsidR="006016BF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6016BF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893E" w14:textId="77777777" w:rsidR="000F4E8E" w:rsidRDefault="000F4E8E">
      <w:r>
        <w:separator/>
      </w:r>
    </w:p>
  </w:endnote>
  <w:endnote w:type="continuationSeparator" w:id="0">
    <w:p w14:paraId="7E84D342" w14:textId="77777777" w:rsidR="000F4E8E" w:rsidRDefault="000F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A2A3" w14:textId="77777777" w:rsidR="006016BF" w:rsidRDefault="00601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162">
      <w:rPr>
        <w:noProof/>
      </w:rPr>
      <w:t>105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DC5F" w14:textId="77777777" w:rsidR="000F4E8E" w:rsidRDefault="000F4E8E">
      <w:r>
        <w:separator/>
      </w:r>
    </w:p>
  </w:footnote>
  <w:footnote w:type="continuationSeparator" w:id="0">
    <w:p w14:paraId="1AE6E24C" w14:textId="77777777" w:rsidR="000F4E8E" w:rsidRDefault="000F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2CAF" w14:textId="77777777" w:rsidR="006016BF" w:rsidRPr="00094471" w:rsidRDefault="006016BF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1F8EC3" wp14:editId="29B4CBF9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01CFF9" wp14:editId="189445FF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4E0681" wp14:editId="4B5C458D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4FF07" wp14:editId="451869FD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B21B2" w14:textId="77777777" w:rsidR="006016BF" w:rsidRDefault="006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801288">
    <w:abstractNumId w:val="1"/>
  </w:num>
  <w:num w:numId="2" w16cid:durableId="1439065678">
    <w:abstractNumId w:val="9"/>
  </w:num>
  <w:num w:numId="3" w16cid:durableId="344871208">
    <w:abstractNumId w:val="44"/>
  </w:num>
  <w:num w:numId="4" w16cid:durableId="587734274">
    <w:abstractNumId w:val="4"/>
  </w:num>
  <w:num w:numId="5" w16cid:durableId="181474239">
    <w:abstractNumId w:val="23"/>
  </w:num>
  <w:num w:numId="6" w16cid:durableId="35587073">
    <w:abstractNumId w:val="26"/>
  </w:num>
  <w:num w:numId="7" w16cid:durableId="2086024263">
    <w:abstractNumId w:val="7"/>
  </w:num>
  <w:num w:numId="8" w16cid:durableId="1932084059">
    <w:abstractNumId w:val="42"/>
  </w:num>
  <w:num w:numId="9" w16cid:durableId="1952012165">
    <w:abstractNumId w:val="20"/>
  </w:num>
  <w:num w:numId="10" w16cid:durableId="2070566105">
    <w:abstractNumId w:val="39"/>
  </w:num>
  <w:num w:numId="11" w16cid:durableId="2044934461">
    <w:abstractNumId w:val="19"/>
  </w:num>
  <w:num w:numId="12" w16cid:durableId="1111632384">
    <w:abstractNumId w:val="27"/>
  </w:num>
  <w:num w:numId="13" w16cid:durableId="1044134583">
    <w:abstractNumId w:val="3"/>
    <w:lvlOverride w:ilvl="0">
      <w:startOverride w:val="1"/>
    </w:lvlOverride>
  </w:num>
  <w:num w:numId="14" w16cid:durableId="355080253">
    <w:abstractNumId w:val="16"/>
  </w:num>
  <w:num w:numId="15" w16cid:durableId="1365520249">
    <w:abstractNumId w:val="14"/>
  </w:num>
  <w:num w:numId="16" w16cid:durableId="1563566483">
    <w:abstractNumId w:val="0"/>
  </w:num>
  <w:num w:numId="17" w16cid:durableId="1423448458">
    <w:abstractNumId w:val="45"/>
  </w:num>
  <w:num w:numId="18" w16cid:durableId="763262835">
    <w:abstractNumId w:val="43"/>
  </w:num>
  <w:num w:numId="19" w16cid:durableId="167135822">
    <w:abstractNumId w:val="32"/>
  </w:num>
  <w:num w:numId="20" w16cid:durableId="1063064492">
    <w:abstractNumId w:val="40"/>
  </w:num>
  <w:num w:numId="21" w16cid:durableId="1769735816">
    <w:abstractNumId w:val="31"/>
  </w:num>
  <w:num w:numId="22" w16cid:durableId="179784295">
    <w:abstractNumId w:val="34"/>
  </w:num>
  <w:num w:numId="23" w16cid:durableId="434063088">
    <w:abstractNumId w:val="47"/>
  </w:num>
  <w:num w:numId="24" w16cid:durableId="1486820546">
    <w:abstractNumId w:val="15"/>
  </w:num>
  <w:num w:numId="25" w16cid:durableId="1158498025">
    <w:abstractNumId w:val="12"/>
  </w:num>
  <w:num w:numId="26" w16cid:durableId="1195189560">
    <w:abstractNumId w:val="41"/>
  </w:num>
  <w:num w:numId="27" w16cid:durableId="1682076138">
    <w:abstractNumId w:val="6"/>
  </w:num>
  <w:num w:numId="28" w16cid:durableId="1364600775">
    <w:abstractNumId w:val="36"/>
  </w:num>
  <w:num w:numId="29" w16cid:durableId="12920346">
    <w:abstractNumId w:val="21"/>
  </w:num>
  <w:num w:numId="30" w16cid:durableId="1301420619">
    <w:abstractNumId w:val="37"/>
  </w:num>
  <w:num w:numId="31" w16cid:durableId="1178425464">
    <w:abstractNumId w:val="18"/>
  </w:num>
  <w:num w:numId="32" w16cid:durableId="723798974">
    <w:abstractNumId w:val="2"/>
  </w:num>
  <w:num w:numId="33" w16cid:durableId="583147184">
    <w:abstractNumId w:val="8"/>
  </w:num>
  <w:num w:numId="34" w16cid:durableId="1304458378">
    <w:abstractNumId w:val="35"/>
  </w:num>
  <w:num w:numId="35" w16cid:durableId="1423330808">
    <w:abstractNumId w:val="11"/>
  </w:num>
  <w:num w:numId="36" w16cid:durableId="664014237">
    <w:abstractNumId w:val="10"/>
  </w:num>
  <w:num w:numId="37" w16cid:durableId="1814181190">
    <w:abstractNumId w:val="29"/>
  </w:num>
  <w:num w:numId="38" w16cid:durableId="1890461282">
    <w:abstractNumId w:val="24"/>
  </w:num>
  <w:num w:numId="39" w16cid:durableId="1031491801">
    <w:abstractNumId w:val="46"/>
  </w:num>
  <w:num w:numId="40" w16cid:durableId="1427002114">
    <w:abstractNumId w:val="38"/>
  </w:num>
  <w:num w:numId="41" w16cid:durableId="1653825967">
    <w:abstractNumId w:val="33"/>
  </w:num>
  <w:num w:numId="42" w16cid:durableId="1050693322">
    <w:abstractNumId w:val="30"/>
  </w:num>
  <w:num w:numId="43" w16cid:durableId="2082675587">
    <w:abstractNumId w:val="28"/>
  </w:num>
  <w:num w:numId="44" w16cid:durableId="1592354266">
    <w:abstractNumId w:val="22"/>
  </w:num>
  <w:num w:numId="45" w16cid:durableId="1877158424">
    <w:abstractNumId w:val="25"/>
  </w:num>
  <w:num w:numId="46" w16cid:durableId="435684694">
    <w:abstractNumId w:val="13"/>
  </w:num>
  <w:num w:numId="47" w16cid:durableId="1096973573">
    <w:abstractNumId w:val="17"/>
  </w:num>
  <w:num w:numId="48" w16cid:durableId="99837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7181"/>
    <w:rsid w:val="000F4E8E"/>
    <w:rsid w:val="00150FA0"/>
    <w:rsid w:val="00156CF5"/>
    <w:rsid w:val="00347A6F"/>
    <w:rsid w:val="004C1AE4"/>
    <w:rsid w:val="005F26B3"/>
    <w:rsid w:val="006016BF"/>
    <w:rsid w:val="0064495D"/>
    <w:rsid w:val="00687127"/>
    <w:rsid w:val="0069637C"/>
    <w:rsid w:val="00725DA9"/>
    <w:rsid w:val="007953CC"/>
    <w:rsid w:val="00795541"/>
    <w:rsid w:val="007B3694"/>
    <w:rsid w:val="00816E01"/>
    <w:rsid w:val="00917ABB"/>
    <w:rsid w:val="009637CA"/>
    <w:rsid w:val="00987CF6"/>
    <w:rsid w:val="00A273A6"/>
    <w:rsid w:val="00AE278D"/>
    <w:rsid w:val="00BA3F19"/>
    <w:rsid w:val="00D325EA"/>
    <w:rsid w:val="00DA102C"/>
    <w:rsid w:val="00E72162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74A2"/>
  <w15:chartTrackingRefBased/>
  <w15:docId w15:val="{9B97C0DC-7CD3-42E7-A79D-F3687E3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554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795541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795541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7955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95541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541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795541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795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99"/>
    <w:rsid w:val="00795541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2022-11-09T10:08:00Z</dcterms:created>
  <dcterms:modified xsi:type="dcterms:W3CDTF">2022-11-09T10:15:00Z</dcterms:modified>
</cp:coreProperties>
</file>