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F1" w:rsidRDefault="00C215F1" w:rsidP="00C215F1">
      <w:pPr>
        <w:rPr>
          <w:rFonts w:ascii="Arial" w:hAnsi="Arial" w:cs="Arial"/>
          <w:b/>
          <w:sz w:val="24"/>
          <w:szCs w:val="24"/>
        </w:rPr>
      </w:pPr>
      <w:r w:rsidRPr="000625E8">
        <w:rPr>
          <w:rFonts w:ascii="Arial" w:hAnsi="Arial" w:cs="Arial"/>
          <w:b/>
          <w:sz w:val="24"/>
          <w:szCs w:val="24"/>
        </w:rPr>
        <w:t>Stanowisk</w:t>
      </w:r>
      <w:r>
        <w:rPr>
          <w:rFonts w:ascii="Arial" w:hAnsi="Arial" w:cs="Arial"/>
          <w:b/>
          <w:sz w:val="24"/>
          <w:szCs w:val="24"/>
        </w:rPr>
        <w:t>o</w:t>
      </w:r>
      <w:r w:rsidRPr="000625E8">
        <w:rPr>
          <w:rFonts w:ascii="Arial" w:hAnsi="Arial" w:cs="Arial"/>
          <w:b/>
          <w:sz w:val="24"/>
          <w:szCs w:val="24"/>
        </w:rPr>
        <w:t xml:space="preserve"> multimedialne do realizacji zadania: Modernizacja części wystawy stałej „Na pograniczu Wielkopolski i Pomorza. Bydgoszcz i region u zarania dziejów” </w:t>
      </w:r>
    </w:p>
    <w:p w:rsidR="0013742C" w:rsidRPr="000625E8" w:rsidRDefault="0013742C" w:rsidP="00C215F1">
      <w:pPr>
        <w:rPr>
          <w:rFonts w:ascii="Arial" w:hAnsi="Arial" w:cs="Arial"/>
          <w:b/>
          <w:sz w:val="24"/>
          <w:szCs w:val="24"/>
        </w:rPr>
      </w:pPr>
    </w:p>
    <w:p w:rsidR="00C215F1" w:rsidRPr="000625E8" w:rsidRDefault="00C215F1" w:rsidP="00C215F1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 w:rsidRPr="000625E8">
        <w:rPr>
          <w:rFonts w:ascii="Arial" w:hAnsi="Arial" w:cs="Arial"/>
          <w:b/>
          <w:sz w:val="24"/>
          <w:szCs w:val="24"/>
        </w:rPr>
        <w:t xml:space="preserve">   1. Kronika z życia woja, prezentacja z wykorzystaniem gabloty holograficznej</w:t>
      </w:r>
      <w:r w:rsidRPr="000625E8">
        <w:rPr>
          <w:rFonts w:ascii="Arial" w:hAnsi="Arial" w:cs="Arial"/>
          <w:b/>
          <w:sz w:val="24"/>
          <w:szCs w:val="24"/>
        </w:rPr>
        <w:br/>
      </w:r>
      <w:r w:rsidRPr="000625E8">
        <w:rPr>
          <w:rFonts w:ascii="Arial" w:hAnsi="Arial" w:cs="Arial"/>
          <w:sz w:val="24"/>
          <w:szCs w:val="24"/>
        </w:rPr>
        <w:t xml:space="preserve">Gablota holograficzna, w której pokazywana będzie animowana opowieść o tym, jak na podstawie zawartości popielnicy, wydobytej z grobu, badacze odszyfrowują tajniki życia naszych praprzodków. Wykonawca projektu przygotuje pokaz (opowieść), swoistą kronikę z życia woja, którego szczątki złożono do urny (popielnicy) prawie dwa tysiące lat temu. </w:t>
      </w:r>
      <w:r w:rsidRPr="000625E8">
        <w:rPr>
          <w:rFonts w:ascii="Arial" w:hAnsi="Arial" w:cs="Arial"/>
          <w:sz w:val="24"/>
          <w:szCs w:val="24"/>
        </w:rPr>
        <w:br/>
      </w:r>
      <w:r w:rsidRPr="000625E8">
        <w:rPr>
          <w:rFonts w:ascii="Arial" w:hAnsi="Arial" w:cs="Arial"/>
          <w:sz w:val="24"/>
          <w:szCs w:val="24"/>
        </w:rPr>
        <w:br/>
        <w:t>Opis – kolejność zdarzeń (scen):</w:t>
      </w:r>
      <w:r w:rsidRPr="000625E8">
        <w:rPr>
          <w:rFonts w:ascii="Arial" w:hAnsi="Arial" w:cs="Arial"/>
          <w:sz w:val="24"/>
          <w:szCs w:val="24"/>
        </w:rPr>
        <w:br/>
        <w:t>1/ wojownik  wyrusza na bitwę,</w:t>
      </w:r>
      <w:r w:rsidRPr="000625E8">
        <w:rPr>
          <w:rFonts w:ascii="Arial" w:hAnsi="Arial" w:cs="Arial"/>
          <w:sz w:val="24"/>
          <w:szCs w:val="24"/>
        </w:rPr>
        <w:br/>
        <w:t>2/ w czasie walk odniósł śmiertelną ranę,</w:t>
      </w:r>
      <w:r w:rsidRPr="000625E8">
        <w:rPr>
          <w:rFonts w:ascii="Arial" w:hAnsi="Arial" w:cs="Arial"/>
          <w:sz w:val="24"/>
          <w:szCs w:val="24"/>
        </w:rPr>
        <w:br/>
        <w:t xml:space="preserve">3/ został złożony i spalony na stosie, </w:t>
      </w:r>
      <w:r w:rsidRPr="000625E8">
        <w:rPr>
          <w:rFonts w:ascii="Arial" w:hAnsi="Arial" w:cs="Arial"/>
          <w:sz w:val="24"/>
          <w:szCs w:val="24"/>
        </w:rPr>
        <w:br/>
        <w:t xml:space="preserve">4/ po prawie dwóch tysiącach lat archeolodzy odkrywają grób – popielnicę zawierającą szczątki kostne ale i wyposażenie, które wskazuje, że w naczyniu pochowano wojownika (zdjęcia z miejsca odkrycia dostarczy zamawiający), </w:t>
      </w:r>
      <w:r w:rsidRPr="000625E8">
        <w:rPr>
          <w:rFonts w:ascii="Arial" w:hAnsi="Arial" w:cs="Arial"/>
          <w:sz w:val="24"/>
          <w:szCs w:val="24"/>
        </w:rPr>
        <w:br/>
        <w:t>5/ w kolejnych czterech scenkach prezentowane są zabytki pozyskane z popielnicy (mniejsze naczynia, sprzączka, ostrogi).</w:t>
      </w:r>
    </w:p>
    <w:p w:rsidR="00C215F1" w:rsidRPr="000625E8" w:rsidRDefault="00C215F1" w:rsidP="00C215F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625E8">
        <w:rPr>
          <w:rFonts w:ascii="Arial" w:hAnsi="Arial" w:cs="Arial"/>
          <w:sz w:val="24"/>
          <w:szCs w:val="24"/>
        </w:rPr>
        <w:t xml:space="preserve">Do gabloty zostanie wstawiona oryginalna popielnica, od której zacznie się cała opowieść. Ruch ręki przed czujnikiem powinien powodować przejście do następnej scenki. </w:t>
      </w:r>
      <w:r w:rsidRPr="000625E8">
        <w:rPr>
          <w:rFonts w:ascii="Arial" w:hAnsi="Arial" w:cs="Arial"/>
          <w:sz w:val="24"/>
          <w:szCs w:val="24"/>
        </w:rPr>
        <w:br/>
        <w:t xml:space="preserve">Całość prezentacji przy płynnym oglądaniu (przechodzeniu do kolejnych scen) nie powinna przekroczyć 90 sekund. </w:t>
      </w:r>
    </w:p>
    <w:p w:rsidR="00C215F1" w:rsidRPr="000625E8" w:rsidRDefault="00C215F1" w:rsidP="00C215F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Prezentacja powinna być uruchamiana z komputerów z procesorami Intel 10 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gen. lub AMD lub Apple podobnej klasy i czasie premiery na rynku 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odpowiednich procesorów.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Ilość pamięci operacyjnej i stałej powinna być dostosowana do zadań 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wykonywanych przez dane stanowisko ale nie mniej niż 8 GB RAM i dyski 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SSD nie mniejsze niż 256 GB.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Komputery powinny mieć gwarancję producenta na co najmniej 12 miesięcy i 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zapewniony serwis i części zamienne przez co najmniej 3 lata.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Prezentacje multimedialne i oprogramowanie powinno być dostarczone w 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formie umożliwiającej zainstalowanie ich na innych komputerach w 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przypadku nieodwracalnego uszkodzenia dostarczonego sprzętu, także po 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okresie gwarancji/rękojmi. Do oprogramowania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Istnieje możliwość połączenia kilku zadań w jednej ofercie a także 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wykorzystanie sprzętu sterującego prezentacjami do sterowania 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jednocześnie kilkoma prezentacjami. Jedynymi kryteriami są płynne: 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działanie programów i prezentacji i to aby szum generowany przez 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podzespoły chłodzące sprzęt nie przeszkadzał zwiedzającym i nie zakłócał 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dźwięku prezentacji. Odległość pomiędzy poszczególnymi punktami gdzie 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będą wyświetlane prezentacje nie przekroczy 10 m. Wielkość komputerów 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sterujących i ciepło przez nie generowane i rozpraszane musi uwzględniać 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wielkość gablot dla nich przeznaczonych (wymiary ...x...x....).</w:t>
      </w:r>
    </w:p>
    <w:p w:rsidR="00E13CBA" w:rsidRDefault="00E13CBA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13CBA" w:rsidRDefault="00E13CBA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Prosimy o podanie przybliżonego terminu realizacji zadania.</w:t>
      </w:r>
    </w:p>
    <w:p w:rsidR="0013742C" w:rsidRDefault="0013742C" w:rsidP="0013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13CBA" w:rsidRDefault="00E13CBA" w:rsidP="00E13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Jesteśmy otwarci na wszelkie sugestie z Państwa strony. Ewentualne pytania prosimy kierować przez platformę. Istnieje możliwość wizyty w muzeum w celu zapoznania się z istniejącą wystawą. </w:t>
      </w:r>
    </w:p>
    <w:p w:rsidR="0013742C" w:rsidRDefault="0013742C" w:rsidP="00E13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sectPr w:rsidR="0013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F1"/>
    <w:rsid w:val="0013742C"/>
    <w:rsid w:val="00466E09"/>
    <w:rsid w:val="00893E63"/>
    <w:rsid w:val="00C215F1"/>
    <w:rsid w:val="00E1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4</cp:revision>
  <dcterms:created xsi:type="dcterms:W3CDTF">2024-03-22T06:43:00Z</dcterms:created>
  <dcterms:modified xsi:type="dcterms:W3CDTF">2024-03-22T08:26:00Z</dcterms:modified>
</cp:coreProperties>
</file>