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bookmarkStart w:id="0" w:name="_GoBack"/>
      <w:bookmarkEnd w:id="0"/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miejscowość:…………………………………………………….kod:………………………….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:………………………………………………………………………nr… …………...…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:.…………………....…fax:…………..………e-</w:t>
      </w: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mail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:…………….………….................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</w:t>
      </w:r>
      <w:r w:rsidR="00B27D7E">
        <w:rPr>
          <w:rFonts w:ascii="Garamond" w:hAnsi="Garamond" w:cstheme="minorHAnsi"/>
          <w:sz w:val="22"/>
          <w:szCs w:val="22"/>
        </w:rPr>
        <w:t>, według wzoru określonego w Tabeli 1,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w wysokości:</w:t>
      </w:r>
    </w:p>
    <w:p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585140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p w:rsidR="000F5537" w:rsidRPr="00B27D7E" w:rsidRDefault="00B27D7E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b/>
          <w:sz w:val="22"/>
          <w:szCs w:val="22"/>
        </w:rPr>
      </w:pPr>
      <w:r w:rsidRPr="00B27D7E">
        <w:rPr>
          <w:rFonts w:ascii="Garamond" w:hAnsi="Garamond" w:cstheme="minorHAnsi"/>
          <w:b/>
          <w:sz w:val="22"/>
          <w:szCs w:val="22"/>
        </w:rPr>
        <w:lastRenderedPageBreak/>
        <w:t>Tabela 1</w:t>
      </w:r>
      <w:r w:rsidR="000F5537" w:rsidRPr="00B27D7E">
        <w:rPr>
          <w:rFonts w:ascii="Garamond" w:hAnsi="Garamond" w:cstheme="minorHAnsi"/>
          <w:b/>
          <w:sz w:val="22"/>
          <w:szCs w:val="22"/>
        </w:rPr>
        <w:t>.</w:t>
      </w:r>
    </w:p>
    <w:tbl>
      <w:tblPr>
        <w:tblStyle w:val="Tabela-Siatka"/>
        <w:tblW w:w="13149" w:type="dxa"/>
        <w:tblLayout w:type="fixed"/>
        <w:tblLook w:val="04A0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 xml:space="preserve">Wartość łączna brutto 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:rsidTr="003E1B3D">
        <w:tc>
          <w:tcPr>
            <w:tcW w:w="562" w:type="dxa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</w:p>
          <w:p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B02BB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12183,1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885D0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179,7</w:t>
            </w:r>
            <w:r w:rsidR="003E1B3D" w:rsidRPr="005A039B">
              <w:rPr>
                <w:rFonts w:ascii="Garamond" w:hAnsi="Garamond"/>
                <w:b/>
              </w:rPr>
              <w:t>*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  <w:r w:rsidR="0034261B">
              <w:rPr>
                <w:rFonts w:ascii="Garamond" w:hAnsi="Garamond" w:cstheme="minorHAnsi"/>
                <w:kern w:val="2"/>
              </w:rPr>
              <w:t>, opakowania wielomateriałowe, metale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0844E4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</w:t>
            </w:r>
            <w:r w:rsidR="000844E4">
              <w:rPr>
                <w:rFonts w:ascii="Garamond" w:hAnsi="Garamond" w:cstheme="minorHAnsi"/>
              </w:rPr>
              <w:t>24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32129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1590,5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53,44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5725AF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844,52</w:t>
            </w:r>
          </w:p>
        </w:tc>
        <w:tc>
          <w:tcPr>
            <w:tcW w:w="1984" w:type="dxa"/>
            <w:vAlign w:val="center"/>
          </w:tcPr>
          <w:p w:rsidR="003E1B3D" w:rsidRPr="005A039B" w:rsidRDefault="005725AF" w:rsidP="005725AF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3E1B3D" w:rsidRPr="005A039B" w:rsidRDefault="00AB0F7E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>
              <w:rPr>
                <w:rFonts w:ascii="Garamond" w:hAnsi="Garamond" w:cstheme="minorHAnsi"/>
                <w:kern w:val="2"/>
              </w:rPr>
              <w:t>Bioodpady</w:t>
            </w:r>
            <w:r w:rsidR="003E1B3D" w:rsidRPr="005A039B">
              <w:rPr>
                <w:rFonts w:ascii="Garamond" w:hAnsi="Garamond" w:cstheme="minorHAnsi"/>
                <w:kern w:val="2"/>
              </w:rPr>
              <w:t xml:space="preserve">  (BIO)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32129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823,94</w:t>
            </w:r>
          </w:p>
        </w:tc>
        <w:tc>
          <w:tcPr>
            <w:tcW w:w="1276" w:type="dxa"/>
            <w:vAlign w:val="center"/>
          </w:tcPr>
          <w:p w:rsidR="003E1B3D" w:rsidRPr="005A039B" w:rsidRDefault="00F949BA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175,64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0E70AD" w:rsidP="00432129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945,96</w:t>
            </w:r>
          </w:p>
        </w:tc>
        <w:tc>
          <w:tcPr>
            <w:tcW w:w="1276" w:type="dxa"/>
            <w:vAlign w:val="center"/>
          </w:tcPr>
          <w:p w:rsidR="003E1B3D" w:rsidRPr="005A039B" w:rsidRDefault="000E70AD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42,64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0E70AD" w:rsidP="00432129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284,20</w:t>
            </w:r>
          </w:p>
        </w:tc>
        <w:tc>
          <w:tcPr>
            <w:tcW w:w="1276" w:type="dxa"/>
            <w:vAlign w:val="center"/>
          </w:tcPr>
          <w:p w:rsidR="003E1B3D" w:rsidRPr="005A039B" w:rsidRDefault="000E70AD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rPr>
          <w:trHeight w:val="767"/>
        </w:trPr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0E70AD" w:rsidRDefault="000E70AD" w:rsidP="00432129">
            <w:pPr>
              <w:jc w:val="center"/>
              <w:rPr>
                <w:rFonts w:ascii="Garamond" w:hAnsi="Garamond"/>
                <w:color w:val="FF0000"/>
              </w:rPr>
            </w:pPr>
            <w:r w:rsidRPr="000E70AD">
              <w:rPr>
                <w:rFonts w:ascii="Garamond" w:hAnsi="Garamond"/>
                <w:color w:val="FF0000"/>
              </w:rPr>
              <w:t>369,96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894D92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(np. przeterminowane leki, tekstylia, opony zużyte baterie i akumulatory i inne). </w:t>
            </w:r>
          </w:p>
        </w:tc>
        <w:tc>
          <w:tcPr>
            <w:tcW w:w="1559" w:type="dxa"/>
            <w:vAlign w:val="center"/>
          </w:tcPr>
          <w:p w:rsidR="003E1B3D" w:rsidRPr="005A039B" w:rsidRDefault="000844E4" w:rsidP="000844E4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Mg/24</w:t>
            </w:r>
            <w:r w:rsidR="003E1B3D"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0E70AD" w:rsidP="004321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102,16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</w:tbl>
    <w:p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  <w:r w:rsidR="00B27D7E">
        <w:rPr>
          <w:rFonts w:ascii="Garamond" w:hAnsi="Garamond" w:cstheme="minorHAnsi"/>
          <w:b/>
          <w:color w:val="000000"/>
          <w:sz w:val="20"/>
          <w:szCs w:val="20"/>
          <w:u w:val="single"/>
        </w:rPr>
        <w:t>, zgodnie z Tabelą 2.</w:t>
      </w:r>
    </w:p>
    <w:p w:rsidR="00585140" w:rsidRPr="00644F21" w:rsidRDefault="00B27D7E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  <w:r>
        <w:rPr>
          <w:rFonts w:ascii="Garamond" w:hAnsi="Garamond" w:cstheme="minorHAnsi"/>
          <w:b/>
          <w:color w:val="000000"/>
          <w:sz w:val="20"/>
          <w:szCs w:val="20"/>
        </w:rPr>
        <w:lastRenderedPageBreak/>
        <w:t>Tabela 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4207"/>
        <w:gridCol w:w="5184"/>
      </w:tblGrid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Miejsce odbioru</w:t>
            </w:r>
          </w:p>
        </w:tc>
        <w:tc>
          <w:tcPr>
            <w:tcW w:w="4207" w:type="dxa"/>
          </w:tcPr>
          <w:p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184" w:type="dxa"/>
          </w:tcPr>
          <w:p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  <w:r w:rsidR="00FB30C4">
              <w:rPr>
                <w:rFonts w:ascii="Garamond" w:hAnsi="Garamond" w:cstheme="minorHAnsi"/>
                <w:color w:val="000000"/>
              </w:rPr>
              <w:t xml:space="preserve">(odpowiednią opcję należy zaznaczyć znakiem </w:t>
            </w:r>
            <w:r w:rsidR="00EC0CCC">
              <w:rPr>
                <w:rFonts w:ascii="Garamond" w:hAnsi="Garamond" w:cstheme="minorHAnsi"/>
                <w:color w:val="000000"/>
              </w:rPr>
              <w:t>„</w:t>
            </w:r>
            <w:r w:rsidR="00FB30C4">
              <w:rPr>
                <w:rFonts w:ascii="Garamond" w:hAnsi="Garamond" w:cstheme="minorHAnsi"/>
                <w:color w:val="000000"/>
              </w:rPr>
              <w:t>X</w:t>
            </w:r>
            <w:r w:rsidR="00EC0CCC">
              <w:rPr>
                <w:rFonts w:ascii="Garamond" w:hAnsi="Garamond" w:cstheme="minorHAnsi"/>
                <w:color w:val="000000"/>
              </w:rPr>
              <w:t>”</w:t>
            </w:r>
            <w:r w:rsidR="00FB30C4">
              <w:rPr>
                <w:rFonts w:ascii="Garamond" w:hAnsi="Garamond" w:cstheme="minorHAnsi"/>
                <w:color w:val="000000"/>
              </w:rPr>
              <w:t>)</w:t>
            </w:r>
          </w:p>
        </w:tc>
      </w:tr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07" w:type="dxa"/>
          </w:tcPr>
          <w:p w:rsidR="00585140" w:rsidRPr="00644F21" w:rsidRDefault="000B368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184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:rsidR="000B3683" w:rsidRPr="000B3683" w:rsidRDefault="000B3683" w:rsidP="00107427">
      <w:pPr>
        <w:pStyle w:val="Nagwek2"/>
        <w:tabs>
          <w:tab w:val="clear" w:pos="0"/>
        </w:tabs>
        <w:spacing w:line="240" w:lineRule="auto"/>
        <w:ind w:left="425" w:hanging="426"/>
        <w:jc w:val="left"/>
        <w:rPr>
          <w:sz w:val="18"/>
          <w:szCs w:val="18"/>
        </w:rPr>
      </w:pPr>
      <w:r w:rsidRPr="000B3683">
        <w:rPr>
          <w:sz w:val="18"/>
          <w:szCs w:val="18"/>
        </w:rPr>
        <w:t xml:space="preserve">Informacje dotyczące kryterium „spełniania przez minimum jeden pojazd biorący udział w wykonywaniu usługi normy emisji spalin EURO 6”, zgodnie z Tabelą </w:t>
      </w:r>
      <w:r w:rsidR="002543B0">
        <w:rPr>
          <w:sz w:val="18"/>
          <w:szCs w:val="18"/>
        </w:rPr>
        <w:t>3</w:t>
      </w:r>
      <w:r w:rsidRPr="000B3683">
        <w:rPr>
          <w:sz w:val="18"/>
          <w:szCs w:val="18"/>
        </w:rPr>
        <w:t xml:space="preserve">. Odpowiednią opcję należy zaznaczyć znakiem </w:t>
      </w:r>
      <w:r w:rsidR="00EC0CCC">
        <w:rPr>
          <w:sz w:val="18"/>
          <w:szCs w:val="18"/>
        </w:rPr>
        <w:t>„</w:t>
      </w:r>
      <w:r w:rsidRPr="000B3683">
        <w:rPr>
          <w:sz w:val="18"/>
          <w:szCs w:val="18"/>
        </w:rPr>
        <w:t>X</w:t>
      </w:r>
      <w:r w:rsidR="00EC0CCC">
        <w:rPr>
          <w:sz w:val="18"/>
          <w:szCs w:val="18"/>
        </w:rPr>
        <w:t>”</w:t>
      </w:r>
      <w:r w:rsidRPr="000B3683">
        <w:rPr>
          <w:sz w:val="18"/>
          <w:szCs w:val="18"/>
        </w:rPr>
        <w:t>.</w:t>
      </w:r>
    </w:p>
    <w:p w:rsidR="000712F0" w:rsidRPr="000B3683" w:rsidRDefault="000B3683" w:rsidP="00107427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sz w:val="18"/>
          <w:szCs w:val="18"/>
        </w:rPr>
      </w:pPr>
      <w:r w:rsidRPr="000B3683">
        <w:rPr>
          <w:sz w:val="18"/>
          <w:szCs w:val="18"/>
        </w:rPr>
        <w:tab/>
        <w:t>Tabela 3.</w:t>
      </w:r>
    </w:p>
    <w:tbl>
      <w:tblPr>
        <w:tblStyle w:val="Tabela-Siatka"/>
        <w:tblW w:w="0" w:type="auto"/>
        <w:tblInd w:w="562" w:type="dxa"/>
        <w:tblLook w:val="04A0"/>
      </w:tblPr>
      <w:tblGrid>
        <w:gridCol w:w="4102"/>
        <w:gridCol w:w="4665"/>
        <w:gridCol w:w="4665"/>
      </w:tblGrid>
      <w:tr w:rsidR="000B3683" w:rsidTr="000B3683">
        <w:tc>
          <w:tcPr>
            <w:tcW w:w="4102" w:type="dxa"/>
            <w:vMerge w:val="restart"/>
          </w:tcPr>
          <w:p w:rsidR="000B3683" w:rsidRDefault="000B3683" w:rsidP="000B3683">
            <w:pPr>
              <w:rPr>
                <w:lang w:eastAsia="ar-SA"/>
              </w:rPr>
            </w:pPr>
            <w:r>
              <w:rPr>
                <w:lang w:eastAsia="ar-SA"/>
              </w:rPr>
              <w:t>Spełnianie przez minimum jeden pojazd biorący udział w wykonywaniu usługi normy emisji spalin EURO 6.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NIE</w:t>
            </w:r>
          </w:p>
        </w:tc>
      </w:tr>
      <w:tr w:rsidR="000B3683" w:rsidTr="000B3683">
        <w:tc>
          <w:tcPr>
            <w:tcW w:w="4102" w:type="dxa"/>
            <w:vMerge/>
          </w:tcPr>
          <w:p w:rsidR="000B3683" w:rsidRDefault="000B3683" w:rsidP="000B3683">
            <w:pPr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</w:tr>
    </w:tbl>
    <w:p w:rsidR="000B3683" w:rsidRPr="0036246C" w:rsidRDefault="000B3683" w:rsidP="000B3683">
      <w:pPr>
        <w:rPr>
          <w:sz w:val="18"/>
          <w:szCs w:val="18"/>
          <w:lang w:eastAsia="ar-SA"/>
        </w:rPr>
      </w:pPr>
    </w:p>
    <w:p w:rsidR="000712F0" w:rsidRPr="0036246C" w:rsidRDefault="000712F0" w:rsidP="000712F0">
      <w:pPr>
        <w:rPr>
          <w:sz w:val="18"/>
          <w:szCs w:val="18"/>
          <w:lang w:eastAsia="ar-SA"/>
        </w:rPr>
      </w:pPr>
    </w:p>
    <w:p w:rsidR="00037CC0" w:rsidRPr="00037CC0" w:rsidRDefault="00037CC0" w:rsidP="00037CC0">
      <w:pPr>
        <w:pStyle w:val="Nagwek2"/>
        <w:ind w:left="426"/>
        <w:jc w:val="left"/>
        <w:rPr>
          <w:sz w:val="20"/>
          <w:szCs w:val="20"/>
        </w:rPr>
      </w:pPr>
      <w:r w:rsidRPr="0036246C">
        <w:rPr>
          <w:sz w:val="18"/>
          <w:szCs w:val="18"/>
        </w:rPr>
        <w:t>Miejsce zagospodarowania</w:t>
      </w:r>
      <w:r w:rsidRPr="00037CC0">
        <w:rPr>
          <w:sz w:val="20"/>
          <w:szCs w:val="20"/>
        </w:rPr>
        <w:t xml:space="preserve"> odpadów</w:t>
      </w:r>
    </w:p>
    <w:p w:rsidR="00037CC0" w:rsidRDefault="00037CC0" w:rsidP="0015050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E92DB0" w:rsidRPr="00E92DB0" w:rsidRDefault="00E92DB0" w:rsidP="00037CC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3B0">
        <w:rPr>
          <w:rFonts w:ascii="Times New Roman" w:hAnsi="Times New Roman" w:cs="Times New Roman"/>
          <w:b/>
          <w:sz w:val="20"/>
          <w:szCs w:val="20"/>
        </w:rPr>
        <w:t>Tabela 4</w:t>
      </w:r>
      <w:r w:rsidRPr="00E92DB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3467" w:type="dxa"/>
        <w:tblInd w:w="562" w:type="dxa"/>
        <w:tblLayout w:type="fixed"/>
        <w:tblLook w:val="0000"/>
      </w:tblPr>
      <w:tblGrid>
        <w:gridCol w:w="594"/>
        <w:gridCol w:w="3692"/>
        <w:gridCol w:w="9181"/>
      </w:tblGrid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Kod odpadu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 xml:space="preserve">Instalacje do przetwarzania odpadów komunalnych (nazwa, adres) w tym instalacje komunalne do przetwarzania odpadów komunalnych </w:t>
            </w:r>
            <w:r w:rsidR="00040ED5">
              <w:rPr>
                <w:b/>
                <w:lang w:eastAsia="ar-SA"/>
              </w:rPr>
              <w:t>lub podmiot zbierający odpady (</w:t>
            </w:r>
            <w:r>
              <w:rPr>
                <w:b/>
                <w:lang w:eastAsia="ar-SA"/>
              </w:rPr>
              <w:t>w przypadku niewielkich ilości odebranych odpadów selektywnie zbieranych)</w:t>
            </w: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</w:tbl>
    <w:p w:rsidR="00037CC0" w:rsidRDefault="00037CC0" w:rsidP="00037CC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color w:val="000000"/>
          <w:sz w:val="20"/>
          <w:szCs w:val="20"/>
        </w:rPr>
      </w:pPr>
    </w:p>
    <w:p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:rsidR="0081472E" w:rsidRPr="00EB6457" w:rsidRDefault="00602453" w:rsidP="0081472E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EB6457">
        <w:rPr>
          <w:rFonts w:ascii="Garamond" w:hAnsi="Garamond" w:cstheme="minorHAnsi"/>
          <w:color w:val="000000"/>
        </w:rPr>
        <w:t>Wykonawca oświadcza, iż t</w:t>
      </w:r>
      <w:r w:rsidR="00585140" w:rsidRPr="00EB6457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EB6457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EB6457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EB6457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lastRenderedPageBreak/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Podwykonawcy…………………………………………………….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sectPr w:rsidR="00585140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B0" w:rsidRDefault="007D47B0" w:rsidP="00754A2F">
      <w:r>
        <w:separator/>
      </w:r>
    </w:p>
  </w:endnote>
  <w:endnote w:type="continuationSeparator" w:id="0">
    <w:p w:rsidR="007D47B0" w:rsidRDefault="007D47B0" w:rsidP="0075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B0" w:rsidRDefault="007D47B0" w:rsidP="00754A2F">
      <w:r>
        <w:separator/>
      </w:r>
    </w:p>
  </w:footnote>
  <w:footnote w:type="continuationSeparator" w:id="0">
    <w:p w:rsidR="007D47B0" w:rsidRDefault="007D47B0" w:rsidP="0075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  <w:r w:rsidRPr="00644F21">
      <w:rPr>
        <w:rFonts w:ascii="Garamond" w:hAnsi="Garamond" w:cs="Arial"/>
      </w:rPr>
      <w:t xml:space="preserve">Oznaczenie postępowania: IF. </w:t>
    </w:r>
  </w:p>
  <w:p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B"/>
    <w:multiLevelType w:val="singleLevel"/>
    <w:tmpl w:val="5B08D742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5323F1"/>
    <w:multiLevelType w:val="multilevel"/>
    <w:tmpl w:val="6F04713A"/>
    <w:name w:val="WW8Num114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40"/>
    <w:rsid w:val="0001015A"/>
    <w:rsid w:val="000263BB"/>
    <w:rsid w:val="00034B9B"/>
    <w:rsid w:val="00037CC0"/>
    <w:rsid w:val="00040ED5"/>
    <w:rsid w:val="00046D75"/>
    <w:rsid w:val="000472DC"/>
    <w:rsid w:val="000712F0"/>
    <w:rsid w:val="000844E4"/>
    <w:rsid w:val="000A07B9"/>
    <w:rsid w:val="000B3052"/>
    <w:rsid w:val="000B3683"/>
    <w:rsid w:val="000C3A68"/>
    <w:rsid w:val="000E70AD"/>
    <w:rsid w:val="000F5445"/>
    <w:rsid w:val="000F5537"/>
    <w:rsid w:val="00107427"/>
    <w:rsid w:val="00114669"/>
    <w:rsid w:val="00137F6A"/>
    <w:rsid w:val="0015050A"/>
    <w:rsid w:val="0015501C"/>
    <w:rsid w:val="00176BBE"/>
    <w:rsid w:val="00186C2B"/>
    <w:rsid w:val="001D2550"/>
    <w:rsid w:val="001D33E6"/>
    <w:rsid w:val="002136C6"/>
    <w:rsid w:val="00237174"/>
    <w:rsid w:val="002543B0"/>
    <w:rsid w:val="002B0F64"/>
    <w:rsid w:val="00311107"/>
    <w:rsid w:val="00340B16"/>
    <w:rsid w:val="0034261B"/>
    <w:rsid w:val="003477AF"/>
    <w:rsid w:val="0036246C"/>
    <w:rsid w:val="00362622"/>
    <w:rsid w:val="00366E01"/>
    <w:rsid w:val="003A2DF7"/>
    <w:rsid w:val="003D31C1"/>
    <w:rsid w:val="003E1B3D"/>
    <w:rsid w:val="00421879"/>
    <w:rsid w:val="00432129"/>
    <w:rsid w:val="00457B46"/>
    <w:rsid w:val="00490F56"/>
    <w:rsid w:val="00493E58"/>
    <w:rsid w:val="004B1EDA"/>
    <w:rsid w:val="004D263C"/>
    <w:rsid w:val="004D4C9E"/>
    <w:rsid w:val="00523CA1"/>
    <w:rsid w:val="005725AF"/>
    <w:rsid w:val="00580A20"/>
    <w:rsid w:val="00585140"/>
    <w:rsid w:val="005A039B"/>
    <w:rsid w:val="005A42D1"/>
    <w:rsid w:val="005B3E39"/>
    <w:rsid w:val="005F770C"/>
    <w:rsid w:val="00602453"/>
    <w:rsid w:val="00603073"/>
    <w:rsid w:val="0061193E"/>
    <w:rsid w:val="00644F21"/>
    <w:rsid w:val="006514F9"/>
    <w:rsid w:val="00655C98"/>
    <w:rsid w:val="0066037F"/>
    <w:rsid w:val="006B3446"/>
    <w:rsid w:val="006D2457"/>
    <w:rsid w:val="006F7D0B"/>
    <w:rsid w:val="006F7E13"/>
    <w:rsid w:val="0073631D"/>
    <w:rsid w:val="0075061A"/>
    <w:rsid w:val="00754A2F"/>
    <w:rsid w:val="00756A06"/>
    <w:rsid w:val="00781DA0"/>
    <w:rsid w:val="007B16D5"/>
    <w:rsid w:val="007D47B0"/>
    <w:rsid w:val="007D7D27"/>
    <w:rsid w:val="007E1BC3"/>
    <w:rsid w:val="007E7488"/>
    <w:rsid w:val="0081472E"/>
    <w:rsid w:val="00842501"/>
    <w:rsid w:val="00863107"/>
    <w:rsid w:val="00874FA0"/>
    <w:rsid w:val="00876538"/>
    <w:rsid w:val="00885D0B"/>
    <w:rsid w:val="00894D92"/>
    <w:rsid w:val="008A4476"/>
    <w:rsid w:val="008D486A"/>
    <w:rsid w:val="008D4DB5"/>
    <w:rsid w:val="00904B43"/>
    <w:rsid w:val="00923616"/>
    <w:rsid w:val="0096567B"/>
    <w:rsid w:val="00996399"/>
    <w:rsid w:val="009C78A1"/>
    <w:rsid w:val="009D4BF3"/>
    <w:rsid w:val="009E57BB"/>
    <w:rsid w:val="009F0E2B"/>
    <w:rsid w:val="00A25686"/>
    <w:rsid w:val="00A34AF8"/>
    <w:rsid w:val="00A40E8C"/>
    <w:rsid w:val="00A411EC"/>
    <w:rsid w:val="00A55F7D"/>
    <w:rsid w:val="00A6444C"/>
    <w:rsid w:val="00A92766"/>
    <w:rsid w:val="00A92E2B"/>
    <w:rsid w:val="00AB0F7E"/>
    <w:rsid w:val="00AB173F"/>
    <w:rsid w:val="00AB4AC3"/>
    <w:rsid w:val="00AC2E5C"/>
    <w:rsid w:val="00AC5C39"/>
    <w:rsid w:val="00AD1230"/>
    <w:rsid w:val="00AF5A49"/>
    <w:rsid w:val="00B2068B"/>
    <w:rsid w:val="00B27D7E"/>
    <w:rsid w:val="00B72DAB"/>
    <w:rsid w:val="00B7453C"/>
    <w:rsid w:val="00B7615E"/>
    <w:rsid w:val="00BA6BCD"/>
    <w:rsid w:val="00BB22B4"/>
    <w:rsid w:val="00BE0502"/>
    <w:rsid w:val="00BE25E7"/>
    <w:rsid w:val="00C023B5"/>
    <w:rsid w:val="00C16760"/>
    <w:rsid w:val="00C41AE4"/>
    <w:rsid w:val="00C543D1"/>
    <w:rsid w:val="00D146E7"/>
    <w:rsid w:val="00D22455"/>
    <w:rsid w:val="00D25934"/>
    <w:rsid w:val="00DA4B9E"/>
    <w:rsid w:val="00DB07E3"/>
    <w:rsid w:val="00E0164B"/>
    <w:rsid w:val="00E21F7D"/>
    <w:rsid w:val="00E22DA3"/>
    <w:rsid w:val="00E33585"/>
    <w:rsid w:val="00E576C1"/>
    <w:rsid w:val="00E92DB0"/>
    <w:rsid w:val="00EB6457"/>
    <w:rsid w:val="00EC0CCC"/>
    <w:rsid w:val="00EC2B89"/>
    <w:rsid w:val="00F16015"/>
    <w:rsid w:val="00F26B32"/>
    <w:rsid w:val="00F50F8B"/>
    <w:rsid w:val="00F6781D"/>
    <w:rsid w:val="00F769F0"/>
    <w:rsid w:val="00F949BA"/>
    <w:rsid w:val="00FB045F"/>
    <w:rsid w:val="00FB30C4"/>
    <w:rsid w:val="00FC38F6"/>
    <w:rsid w:val="00FD43D4"/>
    <w:rsid w:val="00FF24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paragraph" w:customStyle="1" w:styleId="Default">
    <w:name w:val="Default"/>
    <w:rsid w:val="00037CC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user</cp:lastModifiedBy>
  <cp:revision>4</cp:revision>
  <cp:lastPrinted>2017-10-06T12:45:00Z</cp:lastPrinted>
  <dcterms:created xsi:type="dcterms:W3CDTF">2020-05-06T07:59:00Z</dcterms:created>
  <dcterms:modified xsi:type="dcterms:W3CDTF">2020-06-16T10:37:00Z</dcterms:modified>
</cp:coreProperties>
</file>