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1D1287">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1D1287">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07334067" w14:textId="77777777" w:rsidR="00F02AFB" w:rsidRPr="005F36EF" w:rsidRDefault="00F02AFB" w:rsidP="00F02AFB">
      <w:pPr>
        <w:suppressAutoHyphens w:val="0"/>
        <w:spacing w:before="120"/>
        <w:ind w:left="360"/>
        <w:jc w:val="both"/>
        <w:rPr>
          <w:rFonts w:ascii="Cambria" w:hAnsi="Cambria" w:cs="Arial"/>
          <w:sz w:val="22"/>
          <w:szCs w:val="22"/>
          <w:lang w:eastAsia="pl-PL"/>
        </w:rPr>
      </w:pPr>
      <w:r w:rsidRPr="005F36EF">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43A6524" w14:textId="77777777" w:rsidR="00F02AFB" w:rsidRPr="005F36EF" w:rsidRDefault="00F02AFB" w:rsidP="00F02AFB">
      <w:pPr>
        <w:numPr>
          <w:ilvl w:val="0"/>
          <w:numId w:val="19"/>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t>w przypadku prac z zakresu pozyskania drewna – Rejestrem Odebranego Drewna;</w:t>
      </w:r>
    </w:p>
    <w:p w14:paraId="5F46F8FB" w14:textId="77777777" w:rsidR="00F02AFB" w:rsidRPr="005F36EF" w:rsidRDefault="00F02AFB" w:rsidP="00F02AFB">
      <w:pPr>
        <w:numPr>
          <w:ilvl w:val="0"/>
          <w:numId w:val="19"/>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lastRenderedPageBreak/>
        <w:t>w przypadku podwozu - Kwitem Podwozowym;</w:t>
      </w:r>
    </w:p>
    <w:p w14:paraId="78FF17DE" w14:textId="3A447828" w:rsidR="0013110C" w:rsidRDefault="00F02AFB" w:rsidP="00F02AFB">
      <w:pPr>
        <w:suppressAutoHyphens w:val="0"/>
        <w:spacing w:before="120"/>
        <w:ind w:left="567"/>
        <w:jc w:val="both"/>
        <w:rPr>
          <w:rFonts w:ascii="Cambria" w:hAnsi="Cambria" w:cs="Arial"/>
          <w:sz w:val="22"/>
          <w:szCs w:val="22"/>
          <w:lang w:eastAsia="pl-PL"/>
        </w:rPr>
      </w:pPr>
      <w:r w:rsidRPr="005F36EF">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bookmarkStart w:id="6" w:name="_GoBack"/>
      <w:bookmarkEnd w:id="6"/>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809C82E"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B915C5">
        <w:rPr>
          <w:rFonts w:ascii="Cambria" w:hAnsi="Cambria" w:cs="Arial"/>
          <w:sz w:val="22"/>
          <w:szCs w:val="22"/>
          <w:lang w:eastAsia="pl-PL"/>
        </w:rPr>
        <w:t>1,5</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3E4A9B30"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A144B2" w:rsidRPr="00CD20ED">
        <w:rPr>
          <w:rFonts w:ascii="Cambria" w:hAnsi="Cambria" w:cs="Arial"/>
          <w:sz w:val="22"/>
          <w:szCs w:val="22"/>
          <w:u w:val="single"/>
        </w:rPr>
        <w:t>wartości brutto złożonej oferty</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w technologii pozyskania drewna w sytuacjach, 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6006B" w14:textId="77777777" w:rsidR="00B315B1" w:rsidRDefault="00B315B1">
      <w:r>
        <w:separator/>
      </w:r>
    </w:p>
  </w:endnote>
  <w:endnote w:type="continuationSeparator" w:id="0">
    <w:p w14:paraId="13C2256F" w14:textId="77777777" w:rsidR="00B315B1" w:rsidRDefault="00B3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F02AFB">
      <w:rPr>
        <w:rFonts w:ascii="Cambria" w:hAnsi="Cambria"/>
        <w:noProof/>
        <w:lang w:eastAsia="pl-PL"/>
      </w:rPr>
      <w:t>13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1A7F2" w14:textId="77777777" w:rsidR="00B315B1" w:rsidRDefault="00B315B1">
      <w:r>
        <w:separator/>
      </w:r>
    </w:p>
  </w:footnote>
  <w:footnote w:type="continuationSeparator" w:id="0">
    <w:p w14:paraId="71AAF0B4" w14:textId="77777777" w:rsidR="00B315B1" w:rsidRDefault="00B3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1911"/>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4B2"/>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15B1"/>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5C5"/>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0CF"/>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2AFB"/>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154-1AE9-49DE-B102-B3F3DF76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8912</Words>
  <Characters>53473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Iwona Kasino</cp:lastModifiedBy>
  <cp:revision>2</cp:revision>
  <cp:lastPrinted>2017-05-23T11:32:00Z</cp:lastPrinted>
  <dcterms:created xsi:type="dcterms:W3CDTF">2021-10-28T12:31:00Z</dcterms:created>
  <dcterms:modified xsi:type="dcterms:W3CDTF">2021-10-28T12:31:00Z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