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6C02" w14:textId="1C055CAB" w:rsidR="00E937FA" w:rsidRPr="003E514F" w:rsidRDefault="00E937FA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 w:rsidRPr="003E514F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Załącznik nr </w:t>
      </w:r>
      <w:r w:rsidR="00785BF3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4</w:t>
      </w:r>
      <w:bookmarkStart w:id="0" w:name="_GoBack"/>
      <w:bookmarkEnd w:id="0"/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6EDC7E49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3A912F9D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56D366A0" w14:textId="77777777" w:rsidTr="004F17EE">
        <w:tc>
          <w:tcPr>
            <w:tcW w:w="4008" w:type="dxa"/>
            <w:shd w:val="clear" w:color="auto" w:fill="auto"/>
            <w:vAlign w:val="center"/>
          </w:tcPr>
          <w:p w14:paraId="1BE5B81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488962C1" w14:textId="77777777" w:rsidTr="004F17EE">
        <w:tc>
          <w:tcPr>
            <w:tcW w:w="4008" w:type="dxa"/>
            <w:shd w:val="clear" w:color="auto" w:fill="auto"/>
            <w:vAlign w:val="center"/>
          </w:tcPr>
          <w:p w14:paraId="0714EB09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2BC585F6" w14:textId="77777777" w:rsidTr="004F17EE">
        <w:tc>
          <w:tcPr>
            <w:tcW w:w="4008" w:type="dxa"/>
            <w:shd w:val="clear" w:color="auto" w:fill="auto"/>
            <w:vAlign w:val="center"/>
          </w:tcPr>
          <w:p w14:paraId="599E5F94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46DA2A5A" w14:textId="77777777" w:rsidTr="004F17EE">
        <w:tc>
          <w:tcPr>
            <w:tcW w:w="4008" w:type="dxa"/>
            <w:shd w:val="clear" w:color="auto" w:fill="auto"/>
            <w:vAlign w:val="center"/>
          </w:tcPr>
          <w:p w14:paraId="53B0F5FF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3A979C0E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654AAB5C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7C9CE64C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2A3BF7CF" w14:textId="20B109BB" w:rsidR="00E937FA" w:rsidRPr="00E937FA" w:rsidRDefault="00E937FA" w:rsidP="00B47E72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 postępowaniu o udzielenie zamówienia na</w:t>
      </w:r>
      <w:r w:rsidR="00B47E72">
        <w:rPr>
          <w:rFonts w:ascii="Calibri" w:eastAsia="Times New Roman" w:hAnsi="Calibri" w:cs="Arial"/>
          <w:lang w:eastAsia="pl-PL"/>
        </w:rPr>
        <w:t xml:space="preserve"> </w:t>
      </w:r>
      <w:r w:rsidR="00B47E72" w:rsidRPr="00B47E72">
        <w:rPr>
          <w:rFonts w:ascii="Calibri" w:eastAsia="Times New Roman" w:hAnsi="Calibri" w:cs="Arial"/>
          <w:b/>
          <w:lang w:eastAsia="pl-PL"/>
        </w:rPr>
        <w:t>wykonywanie usługi odbioru odpadów komunalnych z obiekt</w:t>
      </w:r>
      <w:r w:rsidR="00C02D0C">
        <w:rPr>
          <w:rFonts w:ascii="Calibri" w:eastAsia="Times New Roman" w:hAnsi="Calibri" w:cs="Arial"/>
          <w:b/>
          <w:lang w:eastAsia="pl-PL"/>
        </w:rPr>
        <w:t>ów</w:t>
      </w:r>
      <w:r w:rsidR="00B47E72" w:rsidRPr="00B47E72">
        <w:rPr>
          <w:rFonts w:ascii="Calibri" w:eastAsia="Times New Roman" w:hAnsi="Calibri" w:cs="Arial"/>
          <w:b/>
          <w:lang w:eastAsia="pl-PL"/>
        </w:rPr>
        <w:t xml:space="preserve"> </w:t>
      </w:r>
      <w:r w:rsidR="00785BF3">
        <w:rPr>
          <w:rFonts w:ascii="Calibri" w:eastAsia="Times New Roman" w:hAnsi="Calibri" w:cs="Arial"/>
          <w:b/>
          <w:lang w:eastAsia="pl-PL"/>
        </w:rPr>
        <w:t xml:space="preserve">Akademii Wymiaru Sprawiedliwości </w:t>
      </w:r>
      <w:r w:rsidR="00B47E72" w:rsidRPr="00B47E72">
        <w:rPr>
          <w:rFonts w:ascii="Calibri" w:eastAsia="Times New Roman" w:hAnsi="Calibri" w:cs="Arial"/>
          <w:b/>
          <w:lang w:eastAsia="pl-PL"/>
        </w:rPr>
        <w:t>usytuowan</w:t>
      </w:r>
      <w:r w:rsidR="00C02D0C">
        <w:rPr>
          <w:rFonts w:ascii="Calibri" w:eastAsia="Times New Roman" w:hAnsi="Calibri" w:cs="Arial"/>
          <w:b/>
          <w:lang w:eastAsia="pl-PL"/>
        </w:rPr>
        <w:t>ych</w:t>
      </w:r>
      <w:r w:rsidR="00B47E72" w:rsidRPr="00B47E72">
        <w:rPr>
          <w:rFonts w:ascii="Calibri" w:eastAsia="Times New Roman" w:hAnsi="Calibri" w:cs="Arial"/>
          <w:b/>
          <w:lang w:eastAsia="pl-PL"/>
        </w:rPr>
        <w:t xml:space="preserve"> w Warszawie przy ulic</w:t>
      </w:r>
      <w:r w:rsidR="00C02D0C">
        <w:rPr>
          <w:rFonts w:ascii="Calibri" w:eastAsia="Times New Roman" w:hAnsi="Calibri" w:cs="Arial"/>
          <w:b/>
          <w:lang w:eastAsia="pl-PL"/>
        </w:rPr>
        <w:t>ach</w:t>
      </w:r>
      <w:r w:rsidR="00B47E72" w:rsidRPr="00B47E72">
        <w:rPr>
          <w:rFonts w:ascii="Calibri" w:eastAsia="Times New Roman" w:hAnsi="Calibri" w:cs="Arial"/>
          <w:b/>
          <w:lang w:eastAsia="pl-PL"/>
        </w:rPr>
        <w:t xml:space="preserve"> Belwederskiej 44C</w:t>
      </w:r>
      <w:r w:rsidR="00785BF3">
        <w:rPr>
          <w:rFonts w:ascii="Calibri" w:eastAsia="Times New Roman" w:hAnsi="Calibri" w:cs="Arial"/>
          <w:b/>
          <w:lang w:eastAsia="pl-PL"/>
        </w:rPr>
        <w:t xml:space="preserve">, </w:t>
      </w:r>
      <w:r w:rsidR="00C02D0C">
        <w:rPr>
          <w:rFonts w:ascii="Calibri" w:eastAsia="Times New Roman" w:hAnsi="Calibri" w:cs="Arial"/>
          <w:b/>
          <w:lang w:eastAsia="pl-PL"/>
        </w:rPr>
        <w:t>Karmelickiej 9</w:t>
      </w:r>
      <w:r w:rsidR="00785BF3">
        <w:rPr>
          <w:rFonts w:ascii="Calibri" w:eastAsia="Times New Roman" w:hAnsi="Calibri" w:cs="Arial"/>
          <w:b/>
          <w:lang w:eastAsia="pl-PL"/>
        </w:rPr>
        <w:t xml:space="preserve"> oraz Wiśniowej 50</w:t>
      </w:r>
      <w:r w:rsidRPr="00E937FA">
        <w:rPr>
          <w:rFonts w:ascii="Calibri" w:eastAsia="Times New Roman" w:hAnsi="Calibri" w:cs="Arial"/>
          <w:lang w:eastAsia="pl-PL"/>
        </w:rPr>
        <w:t xml:space="preserve"> składamy niniejszą ofertę na kwotę:</w:t>
      </w:r>
    </w:p>
    <w:p w14:paraId="599E7FF6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309FF050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02D2EEC7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711F07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4E655274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20190BD4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7BE775C4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/>
          <w:bCs/>
          <w:lang w:eastAsia="pl-PL"/>
        </w:rPr>
        <w:t>Termin wykonania zamówienia:</w:t>
      </w:r>
    </w:p>
    <w:p w14:paraId="799DD16B" w14:textId="68557400" w:rsidR="00E937FA" w:rsidRPr="00A43F25" w:rsidRDefault="00E937FA" w:rsidP="00A43F25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rozpoczęcia: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od dnia </w:t>
      </w:r>
      <w:r w:rsidR="00A43F25">
        <w:rPr>
          <w:rFonts w:ascii="Calibri" w:eastAsia="Times New Roman" w:hAnsi="Calibri" w:cs="Arial"/>
          <w:b/>
          <w:lang w:eastAsia="pl-PL"/>
        </w:rPr>
        <w:t>01</w:t>
      </w:r>
      <w:r w:rsidR="00EA484F">
        <w:rPr>
          <w:rFonts w:ascii="Calibri" w:eastAsia="Times New Roman" w:hAnsi="Calibri" w:cs="Arial"/>
          <w:b/>
          <w:lang w:eastAsia="pl-PL"/>
        </w:rPr>
        <w:t>.</w:t>
      </w:r>
      <w:r w:rsidR="007C21F0">
        <w:rPr>
          <w:rFonts w:ascii="Calibri" w:eastAsia="Times New Roman" w:hAnsi="Calibri" w:cs="Arial"/>
          <w:b/>
          <w:lang w:eastAsia="pl-PL"/>
        </w:rPr>
        <w:t>0</w:t>
      </w:r>
      <w:r w:rsidR="00A43F25">
        <w:rPr>
          <w:rFonts w:ascii="Calibri" w:eastAsia="Times New Roman" w:hAnsi="Calibri" w:cs="Arial"/>
          <w:b/>
          <w:lang w:eastAsia="pl-PL"/>
        </w:rPr>
        <w:t>1</w:t>
      </w:r>
      <w:r w:rsidR="00EA484F">
        <w:rPr>
          <w:rFonts w:ascii="Calibri" w:eastAsia="Times New Roman" w:hAnsi="Calibri" w:cs="Arial"/>
          <w:b/>
          <w:lang w:eastAsia="pl-PL"/>
        </w:rPr>
        <w:t>.202</w:t>
      </w:r>
      <w:r w:rsidR="007D3881">
        <w:rPr>
          <w:rFonts w:ascii="Calibri" w:eastAsia="Times New Roman" w:hAnsi="Calibri" w:cs="Arial"/>
          <w:b/>
          <w:lang w:eastAsia="pl-PL"/>
        </w:rPr>
        <w:t>4</w:t>
      </w:r>
      <w:r w:rsidR="00725C13">
        <w:rPr>
          <w:rFonts w:ascii="Calibri" w:eastAsia="Times New Roman" w:hAnsi="Calibri" w:cs="Arial"/>
          <w:b/>
          <w:lang w:eastAsia="pl-PL"/>
        </w:rPr>
        <w:t xml:space="preserve"> r.</w:t>
      </w:r>
      <w:r w:rsidR="00C02D0C">
        <w:rPr>
          <w:rFonts w:ascii="Calibri" w:eastAsia="Times New Roman" w:hAnsi="Calibri" w:cs="Arial"/>
          <w:lang w:eastAsia="pl-PL"/>
        </w:rPr>
        <w:tab/>
      </w:r>
    </w:p>
    <w:p w14:paraId="3677E165" w14:textId="68DA83F6" w:rsidR="00E937FA" w:rsidRPr="00E937FA" w:rsidRDefault="00E937FA" w:rsidP="00E937FA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zakończenia: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do dnia </w:t>
      </w:r>
      <w:r w:rsidR="007C21F0">
        <w:rPr>
          <w:rFonts w:ascii="Calibri" w:eastAsia="Times New Roman" w:hAnsi="Calibri" w:cs="Arial"/>
          <w:b/>
          <w:lang w:eastAsia="pl-PL"/>
        </w:rPr>
        <w:t>31</w:t>
      </w:r>
      <w:r w:rsidR="009C6E80">
        <w:rPr>
          <w:rFonts w:ascii="Calibri" w:eastAsia="Times New Roman" w:hAnsi="Calibri" w:cs="Arial"/>
          <w:b/>
          <w:lang w:eastAsia="pl-PL"/>
        </w:rPr>
        <w:t>.</w:t>
      </w:r>
      <w:r w:rsidR="007C21F0">
        <w:rPr>
          <w:rFonts w:ascii="Calibri" w:eastAsia="Times New Roman" w:hAnsi="Calibri" w:cs="Arial"/>
          <w:b/>
          <w:lang w:eastAsia="pl-PL"/>
        </w:rPr>
        <w:t>12</w:t>
      </w:r>
      <w:r w:rsidR="009C6E80">
        <w:rPr>
          <w:rFonts w:ascii="Calibri" w:eastAsia="Times New Roman" w:hAnsi="Calibri" w:cs="Arial"/>
          <w:b/>
          <w:lang w:eastAsia="pl-PL"/>
        </w:rPr>
        <w:t>.</w:t>
      </w:r>
      <w:r w:rsidRPr="00E937FA">
        <w:rPr>
          <w:rFonts w:ascii="Calibri" w:eastAsia="Times New Roman" w:hAnsi="Calibri" w:cs="Arial"/>
          <w:b/>
          <w:lang w:eastAsia="pl-PL"/>
        </w:rPr>
        <w:t>202</w:t>
      </w:r>
      <w:r w:rsidR="007D3881">
        <w:rPr>
          <w:rFonts w:ascii="Calibri" w:eastAsia="Times New Roman" w:hAnsi="Calibri" w:cs="Arial"/>
          <w:b/>
          <w:lang w:eastAsia="pl-PL"/>
        </w:rPr>
        <w:t>4</w:t>
      </w:r>
      <w:r w:rsidRPr="00E937FA">
        <w:rPr>
          <w:rFonts w:ascii="Calibri" w:eastAsia="Times New Roman" w:hAnsi="Calibri" w:cs="Arial"/>
          <w:b/>
          <w:lang w:eastAsia="pl-PL"/>
        </w:rPr>
        <w:t xml:space="preserve"> r.</w:t>
      </w:r>
    </w:p>
    <w:p w14:paraId="300EAC58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Cs/>
          <w:lang w:eastAsia="pl-PL"/>
        </w:rPr>
        <w:t>Zobowiązujemy się</w:t>
      </w:r>
      <w:r w:rsidRPr="00E937FA">
        <w:rPr>
          <w:rFonts w:ascii="Calibri" w:eastAsia="Times New Roman" w:hAnsi="Calibri" w:cs="Arial"/>
          <w:lang w:eastAsia="pl-PL"/>
        </w:rPr>
        <w:t xml:space="preserve"> do podpisania umowy zgodnie ze wzorem umowy załączonym do specyfikacji istotnych warunków zamówienia, w miejscu i terminie wskazanym przez zamawiającego.</w:t>
      </w:r>
    </w:p>
    <w:p w14:paraId="3DF67ED7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Oświadczamy, że wypełniliśmy obowiązki informacyjne przewidziane w art. 13 lub art. 14 RODO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075F9862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79658B7D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47A53AD6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28CF0A78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29D1788F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640ACD0E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0D697A64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2288FBD0" w14:textId="77777777" w:rsidR="00E937FA" w:rsidRPr="00E937FA" w:rsidRDefault="00E937FA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14:paraId="7C3117DA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026CF65E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2934247B" w14:textId="77777777" w:rsidR="008A6950" w:rsidRDefault="008A6950"/>
    <w:sectPr w:rsidR="008A6950" w:rsidSect="00F7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C9A7" w14:textId="77777777" w:rsidR="00AA01CF" w:rsidRDefault="00AA01CF" w:rsidP="00E937FA">
      <w:pPr>
        <w:spacing w:after="0" w:line="240" w:lineRule="auto"/>
      </w:pPr>
      <w:r>
        <w:separator/>
      </w:r>
    </w:p>
  </w:endnote>
  <w:endnote w:type="continuationSeparator" w:id="0">
    <w:p w14:paraId="70A811B6" w14:textId="77777777" w:rsidR="00AA01CF" w:rsidRDefault="00AA01CF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4219" w14:textId="77777777" w:rsidR="00AA01CF" w:rsidRDefault="00AA01CF" w:rsidP="00E937FA">
      <w:pPr>
        <w:spacing w:after="0" w:line="240" w:lineRule="auto"/>
      </w:pPr>
      <w:r>
        <w:separator/>
      </w:r>
    </w:p>
  </w:footnote>
  <w:footnote w:type="continuationSeparator" w:id="0">
    <w:p w14:paraId="571AA474" w14:textId="77777777" w:rsidR="00AA01CF" w:rsidRDefault="00AA01CF" w:rsidP="00E937FA">
      <w:pPr>
        <w:spacing w:after="0" w:line="240" w:lineRule="auto"/>
      </w:pPr>
      <w:r>
        <w:continuationSeparator/>
      </w:r>
    </w:p>
  </w:footnote>
  <w:footnote w:id="1">
    <w:p w14:paraId="3423DB25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E9AEE96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FA"/>
    <w:rsid w:val="000661EB"/>
    <w:rsid w:val="0011349C"/>
    <w:rsid w:val="001744A3"/>
    <w:rsid w:val="00181137"/>
    <w:rsid w:val="00195CAC"/>
    <w:rsid w:val="0020404C"/>
    <w:rsid w:val="0022205C"/>
    <w:rsid w:val="00286FFA"/>
    <w:rsid w:val="002A44A7"/>
    <w:rsid w:val="002D759A"/>
    <w:rsid w:val="0032625B"/>
    <w:rsid w:val="00344FAA"/>
    <w:rsid w:val="003657C1"/>
    <w:rsid w:val="003862F5"/>
    <w:rsid w:val="003E4D86"/>
    <w:rsid w:val="003E514F"/>
    <w:rsid w:val="00436E94"/>
    <w:rsid w:val="00457160"/>
    <w:rsid w:val="004A23BB"/>
    <w:rsid w:val="005108A9"/>
    <w:rsid w:val="005C7A64"/>
    <w:rsid w:val="006E0DCE"/>
    <w:rsid w:val="007160CB"/>
    <w:rsid w:val="00725C13"/>
    <w:rsid w:val="00785BF3"/>
    <w:rsid w:val="00787CB7"/>
    <w:rsid w:val="007C21F0"/>
    <w:rsid w:val="007D3881"/>
    <w:rsid w:val="007E40A1"/>
    <w:rsid w:val="008A6950"/>
    <w:rsid w:val="009023BF"/>
    <w:rsid w:val="009977EC"/>
    <w:rsid w:val="009C6E80"/>
    <w:rsid w:val="00A22E6E"/>
    <w:rsid w:val="00A31F49"/>
    <w:rsid w:val="00A43F25"/>
    <w:rsid w:val="00A85582"/>
    <w:rsid w:val="00AA01CF"/>
    <w:rsid w:val="00B47E72"/>
    <w:rsid w:val="00B911B6"/>
    <w:rsid w:val="00BB2A61"/>
    <w:rsid w:val="00BD7435"/>
    <w:rsid w:val="00BF75CF"/>
    <w:rsid w:val="00C02D0C"/>
    <w:rsid w:val="00D074A9"/>
    <w:rsid w:val="00D53671"/>
    <w:rsid w:val="00D932F4"/>
    <w:rsid w:val="00E15233"/>
    <w:rsid w:val="00E937FA"/>
    <w:rsid w:val="00EA484F"/>
    <w:rsid w:val="00EC487E"/>
    <w:rsid w:val="00EF3569"/>
    <w:rsid w:val="00F3033E"/>
    <w:rsid w:val="00F472E7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6B2"/>
  <w15:docId w15:val="{ED1F06E0-18BA-44C6-A321-F8E3434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1FFA4-812E-4609-80C4-1D77C506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F4E16-7AE8-4A54-83B8-563AE7A66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4D29A-04AB-4FC6-9E16-4C40CC23BF6E}">
  <ds:schemaRefs>
    <ds:schemaRef ds:uri="http://purl.org/dc/terms/"/>
    <ds:schemaRef ds:uri="http://purl.org/dc/dcmitype/"/>
    <ds:schemaRef ds:uri="de077e8a-9c61-4263-bbb3-a626004627e6"/>
    <ds:schemaRef ds:uri="http://purl.org/dc/elements/1.1/"/>
    <ds:schemaRef ds:uri="7d65eac3-0964-475d-9f4f-45c377550f8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Patryk Zawiślak</cp:lastModifiedBy>
  <cp:revision>4</cp:revision>
  <cp:lastPrinted>2021-02-19T12:12:00Z</cp:lastPrinted>
  <dcterms:created xsi:type="dcterms:W3CDTF">2022-12-19T07:20:00Z</dcterms:created>
  <dcterms:modified xsi:type="dcterms:W3CDTF">2023-11-30T08:31:00Z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