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7D05C7" w:rsidRDefault="007D05C7">
      <w:pPr>
        <w:jc w:val="center"/>
        <w:rPr>
          <w:rFonts w:ascii="Trebuchet MS" w:eastAsia="Trebuchet MS" w:hAnsi="Trebuchet MS" w:cs="Trebuchet MS"/>
          <w:b/>
          <w:sz w:val="34"/>
          <w:szCs w:val="34"/>
        </w:rPr>
      </w:pPr>
    </w:p>
    <w:p w14:paraId="00000003" w14:textId="77777777" w:rsidR="007D05C7" w:rsidRDefault="00C86AE0">
      <w:pPr>
        <w:jc w:val="center"/>
        <w:rPr>
          <w:rFonts w:ascii="Trebuchet MS" w:eastAsia="Trebuchet MS" w:hAnsi="Trebuchet MS" w:cs="Trebuchet MS"/>
          <w:b/>
          <w:sz w:val="34"/>
          <w:szCs w:val="34"/>
        </w:rPr>
      </w:pPr>
      <w:r>
        <w:rPr>
          <w:rFonts w:ascii="Trebuchet MS" w:eastAsia="Trebuchet MS" w:hAnsi="Trebuchet MS" w:cs="Trebuchet MS"/>
          <w:b/>
          <w:sz w:val="34"/>
          <w:szCs w:val="34"/>
        </w:rPr>
        <w:t>SPECYFIKACJA WARUNKÓW ZAMÓWIENIA</w:t>
      </w:r>
    </w:p>
    <w:p w14:paraId="00000004" w14:textId="77777777" w:rsidR="007D05C7" w:rsidRDefault="007D05C7">
      <w:pPr>
        <w:jc w:val="center"/>
        <w:rPr>
          <w:rFonts w:ascii="Trebuchet MS" w:eastAsia="Trebuchet MS" w:hAnsi="Trebuchet MS" w:cs="Trebuchet MS"/>
        </w:rPr>
      </w:pPr>
    </w:p>
    <w:p w14:paraId="00000005" w14:textId="77777777" w:rsidR="007D05C7" w:rsidRDefault="007D05C7">
      <w:pPr>
        <w:rPr>
          <w:rFonts w:ascii="Trebuchet MS" w:eastAsia="Trebuchet MS" w:hAnsi="Trebuchet MS" w:cs="Trebuchet MS"/>
          <w:sz w:val="24"/>
          <w:szCs w:val="24"/>
        </w:rPr>
      </w:pPr>
    </w:p>
    <w:p w14:paraId="00000006" w14:textId="77777777" w:rsidR="007D05C7" w:rsidRDefault="00C86AE0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ZAMAWIAJĄCY:</w:t>
      </w:r>
    </w:p>
    <w:p w14:paraId="029C6EFA" w14:textId="77777777" w:rsidR="002F4E26" w:rsidRDefault="002F4E26" w:rsidP="002F4E26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Miejskie Centrum Sportu w Bełchatowie</w:t>
      </w:r>
    </w:p>
    <w:p w14:paraId="465A1A87" w14:textId="77777777" w:rsidR="002F4E26" w:rsidRDefault="002F4E26" w:rsidP="002F4E26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ul. Sportowa 3</w:t>
      </w:r>
    </w:p>
    <w:p w14:paraId="09B87F3F" w14:textId="77777777" w:rsidR="002F4E26" w:rsidRDefault="002F4E26" w:rsidP="002F4E26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 xml:space="preserve">97 – 400 Bełchatów </w:t>
      </w:r>
    </w:p>
    <w:p w14:paraId="7C9930BC" w14:textId="77777777" w:rsidR="002F4E26" w:rsidRDefault="002F4E26" w:rsidP="002F4E26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tel.: (44) 737 81 25</w:t>
      </w:r>
    </w:p>
    <w:p w14:paraId="003780D8" w14:textId="1BEF9682" w:rsidR="002F4E26" w:rsidRPr="002F4E26" w:rsidRDefault="002F4E26" w:rsidP="002F4E26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fax: (44) 737 81 26</w:t>
      </w:r>
    </w:p>
    <w:p w14:paraId="627775C4" w14:textId="5D41AC16" w:rsidR="002F4E26" w:rsidRDefault="002F4E26" w:rsidP="002F4E26">
      <w:pPr>
        <w:tabs>
          <w:tab w:val="left" w:pos="540"/>
        </w:tabs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Strona internetowa zamawiającego: </w:t>
      </w:r>
      <w:r w:rsidR="00A118EC">
        <w:rPr>
          <w:rFonts w:ascii="Trebuchet MS" w:eastAsia="Trebuchet MS" w:hAnsi="Trebuchet MS" w:cs="Trebuchet MS"/>
        </w:rPr>
        <w:t>http://mcs.belchatow.pl/</w:t>
      </w:r>
    </w:p>
    <w:p w14:paraId="1BEDB9D2" w14:textId="77777777" w:rsidR="002F4E26" w:rsidRDefault="002F4E26" w:rsidP="002F4E26">
      <w:pPr>
        <w:tabs>
          <w:tab w:val="left" w:pos="540"/>
        </w:tabs>
        <w:spacing w:before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Godziny pracy Zamawiającego: 7:00 – 15:00 od poniedziałku do piątku.</w:t>
      </w:r>
    </w:p>
    <w:p w14:paraId="00000007" w14:textId="0E48316A" w:rsidR="007D05C7" w:rsidRDefault="007D05C7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</w:p>
    <w:p w14:paraId="00000008" w14:textId="77777777" w:rsidR="007D05C7" w:rsidRDefault="007D05C7">
      <w:pPr>
        <w:jc w:val="both"/>
        <w:rPr>
          <w:rFonts w:ascii="Trebuchet MS" w:eastAsia="Trebuchet MS" w:hAnsi="Trebuchet MS" w:cs="Trebuchet MS"/>
          <w:sz w:val="26"/>
          <w:szCs w:val="26"/>
        </w:rPr>
      </w:pPr>
    </w:p>
    <w:p w14:paraId="00000009" w14:textId="744C2C3F" w:rsidR="007D05C7" w:rsidRDefault="00C86AE0">
      <w:pPr>
        <w:spacing w:before="240" w:line="36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Zaprasza do złożenia oferty w trybie art. 275 pkt 1 (trybie podstawowym bez negocjacji) o wartości zamówienia nieprzekraczającej progów unijnych o jakich stanowi art. 3 ustawy z 11 września 2019 r. - Prawo zamówień publicznych </w:t>
      </w:r>
      <w:r>
        <w:rPr>
          <w:rFonts w:ascii="Trebuchet MS" w:eastAsia="Trebuchet MS" w:hAnsi="Trebuchet MS" w:cs="Trebuchet MS"/>
          <w:sz w:val="24"/>
          <w:szCs w:val="24"/>
        </w:rPr>
        <w:br/>
        <w:t>(</w:t>
      </w:r>
      <w:proofErr w:type="spellStart"/>
      <w:r w:rsidR="00E659F6">
        <w:rPr>
          <w:rFonts w:ascii="Trebuchet MS" w:hAnsi="Trebuchet MS"/>
          <w:bCs/>
          <w:sz w:val="24"/>
          <w:szCs w:val="24"/>
        </w:rPr>
        <w:t>t.j.Dz</w:t>
      </w:r>
      <w:proofErr w:type="spellEnd"/>
      <w:r w:rsidR="00E659F6">
        <w:rPr>
          <w:rFonts w:ascii="Trebuchet MS" w:hAnsi="Trebuchet MS"/>
          <w:bCs/>
          <w:sz w:val="24"/>
          <w:szCs w:val="24"/>
        </w:rPr>
        <w:t>. U. z 2021 r. poz. 1129 z późn.zm.</w:t>
      </w:r>
      <w:r>
        <w:rPr>
          <w:rFonts w:ascii="Trebuchet MS" w:eastAsia="Trebuchet MS" w:hAnsi="Trebuchet MS" w:cs="Trebuchet MS"/>
          <w:sz w:val="24"/>
          <w:szCs w:val="24"/>
        </w:rPr>
        <w:t>)</w:t>
      </w:r>
      <w:r>
        <w:rPr>
          <w:sz w:val="24"/>
          <w:szCs w:val="24"/>
        </w:rPr>
        <w:t> </w:t>
      </w:r>
      <w:r>
        <w:rPr>
          <w:rFonts w:ascii="Trebuchet MS" w:eastAsia="Trebuchet MS" w:hAnsi="Trebuchet MS" w:cs="Trebuchet MS"/>
          <w:sz w:val="24"/>
          <w:szCs w:val="24"/>
        </w:rPr>
        <w:t xml:space="preserve">– dalej ustawy PZP </w:t>
      </w:r>
    </w:p>
    <w:p w14:paraId="0000000A" w14:textId="77777777" w:rsidR="007D05C7" w:rsidRDefault="007D05C7">
      <w:pPr>
        <w:spacing w:before="240" w:line="36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0000000B" w14:textId="77777777" w:rsidR="007D05C7" w:rsidRDefault="00C86AE0">
      <w:pPr>
        <w:spacing w:before="240" w:line="360" w:lineRule="auto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na </w:t>
      </w:r>
      <w:r>
        <w:rPr>
          <w:rFonts w:ascii="Trebuchet MS" w:eastAsia="Trebuchet MS" w:hAnsi="Trebuchet MS" w:cs="Trebuchet MS"/>
          <w:b/>
          <w:sz w:val="24"/>
          <w:szCs w:val="24"/>
        </w:rPr>
        <w:t>ROBOTY BUDOWLANE</w:t>
      </w:r>
      <w:r>
        <w:rPr>
          <w:rFonts w:ascii="Trebuchet MS" w:eastAsia="Trebuchet MS" w:hAnsi="Trebuchet MS" w:cs="Trebuchet MS"/>
          <w:sz w:val="24"/>
          <w:szCs w:val="24"/>
        </w:rPr>
        <w:t> 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pn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:</w:t>
      </w:r>
    </w:p>
    <w:p w14:paraId="0000000C" w14:textId="77777777" w:rsidR="007D05C7" w:rsidRDefault="00C86AE0">
      <w:pPr>
        <w:spacing w:line="360" w:lineRule="auto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Przebudowa i rozbudowa Lodowiska Miejskiego w Bełchatowie wraz z budową infrastruktury towarzyszącej oraz rozbiórka pomieszczenia na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rolbę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>.</w:t>
      </w:r>
    </w:p>
    <w:p w14:paraId="0000000E" w14:textId="21761106" w:rsidR="007D05C7" w:rsidRDefault="00C86AE0">
      <w:pPr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Nr postępowania:</w:t>
      </w:r>
      <w:r w:rsidR="00B60161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D11BD5">
        <w:rPr>
          <w:rFonts w:ascii="Trebuchet MS" w:eastAsia="Trebuchet MS" w:hAnsi="Trebuchet MS" w:cs="Trebuchet MS"/>
          <w:sz w:val="24"/>
          <w:szCs w:val="24"/>
        </w:rPr>
        <w:t>MCS.RI.3301.</w:t>
      </w:r>
      <w:r w:rsidR="002C1EFA">
        <w:rPr>
          <w:rFonts w:ascii="Trebuchet MS" w:eastAsia="Trebuchet MS" w:hAnsi="Trebuchet MS" w:cs="Trebuchet MS"/>
          <w:sz w:val="24"/>
          <w:szCs w:val="24"/>
        </w:rPr>
        <w:t>2</w:t>
      </w:r>
      <w:r w:rsidR="00D11BD5">
        <w:rPr>
          <w:rFonts w:ascii="Trebuchet MS" w:eastAsia="Trebuchet MS" w:hAnsi="Trebuchet MS" w:cs="Trebuchet MS"/>
          <w:sz w:val="24"/>
          <w:szCs w:val="24"/>
        </w:rPr>
        <w:t>.202</w:t>
      </w:r>
      <w:r w:rsidR="002C1EFA">
        <w:rPr>
          <w:rFonts w:ascii="Trebuchet MS" w:eastAsia="Trebuchet MS" w:hAnsi="Trebuchet MS" w:cs="Trebuchet MS"/>
          <w:sz w:val="24"/>
          <w:szCs w:val="24"/>
        </w:rPr>
        <w:t>2</w:t>
      </w:r>
    </w:p>
    <w:p w14:paraId="0000000F" w14:textId="77777777" w:rsidR="007D05C7" w:rsidRDefault="007D05C7">
      <w:pPr>
        <w:jc w:val="center"/>
        <w:rPr>
          <w:rFonts w:ascii="Trebuchet MS" w:eastAsia="Trebuchet MS" w:hAnsi="Trebuchet MS" w:cs="Trebuchet MS"/>
        </w:rPr>
      </w:pPr>
    </w:p>
    <w:p w14:paraId="00000012" w14:textId="77777777" w:rsidR="007D05C7" w:rsidRDefault="007D05C7">
      <w:pPr>
        <w:jc w:val="center"/>
        <w:rPr>
          <w:rFonts w:ascii="Trebuchet MS" w:eastAsia="Trebuchet MS" w:hAnsi="Trebuchet MS" w:cs="Trebuchet MS"/>
        </w:rPr>
      </w:pPr>
    </w:p>
    <w:p w14:paraId="00000013" w14:textId="216ED185" w:rsidR="007D05C7" w:rsidRDefault="009E57C8">
      <w:pPr>
        <w:spacing w:before="480" w:line="360" w:lineRule="auto"/>
        <w:ind w:left="5040" w:firstLine="720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sdt>
        <w:sdtPr>
          <w:tag w:val="goog_rdk_0"/>
          <w:id w:val="-945314289"/>
          <w:showingPlcHdr/>
        </w:sdtPr>
        <w:sdtEndPr/>
        <w:sdtContent>
          <w:r w:rsidR="00FC3628">
            <w:t xml:space="preserve">     </w:t>
          </w:r>
        </w:sdtContent>
      </w:sdt>
      <w:r w:rsidR="00C86AE0">
        <w:rPr>
          <w:rFonts w:ascii="Trebuchet MS" w:eastAsia="Trebuchet MS" w:hAnsi="Trebuchet MS" w:cs="Trebuchet MS"/>
          <w:b/>
          <w:sz w:val="24"/>
          <w:szCs w:val="24"/>
        </w:rPr>
        <w:t>Zatwierdzam:</w:t>
      </w:r>
    </w:p>
    <w:p w14:paraId="00000014" w14:textId="100ABDF7" w:rsidR="007D05C7" w:rsidRDefault="00C86AE0" w:rsidP="00A118EC">
      <w:pPr>
        <w:spacing w:before="480" w:line="360" w:lineRule="auto"/>
        <w:ind w:left="5040" w:hanging="5040"/>
        <w:rPr>
          <w:rFonts w:ascii="Trebuchet MS" w:eastAsia="Trebuchet MS" w:hAnsi="Trebuchet MS" w:cs="Trebuchet MS"/>
          <w:bCs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Bełchatów, dnia </w:t>
      </w:r>
      <w:r w:rsidR="002C1EFA">
        <w:rPr>
          <w:rFonts w:ascii="Trebuchet MS" w:eastAsia="Trebuchet MS" w:hAnsi="Trebuchet MS" w:cs="Trebuchet MS"/>
          <w:sz w:val="24"/>
          <w:szCs w:val="24"/>
        </w:rPr>
        <w:t>25</w:t>
      </w:r>
      <w:r w:rsidR="00FC3628">
        <w:rPr>
          <w:rFonts w:ascii="Trebuchet MS" w:eastAsia="Trebuchet MS" w:hAnsi="Trebuchet MS" w:cs="Trebuchet MS"/>
          <w:sz w:val="24"/>
          <w:szCs w:val="24"/>
        </w:rPr>
        <w:t>.0</w:t>
      </w:r>
      <w:r w:rsidR="002C1EFA">
        <w:rPr>
          <w:rFonts w:ascii="Trebuchet MS" w:eastAsia="Trebuchet MS" w:hAnsi="Trebuchet MS" w:cs="Trebuchet MS"/>
          <w:sz w:val="24"/>
          <w:szCs w:val="24"/>
        </w:rPr>
        <w:t>3</w:t>
      </w:r>
      <w:r>
        <w:rPr>
          <w:rFonts w:ascii="Trebuchet MS" w:eastAsia="Trebuchet MS" w:hAnsi="Trebuchet MS" w:cs="Trebuchet MS"/>
          <w:sz w:val="24"/>
          <w:szCs w:val="24"/>
        </w:rPr>
        <w:t>.20</w:t>
      </w:r>
      <w:r w:rsidR="002C1EFA">
        <w:rPr>
          <w:rFonts w:ascii="Trebuchet MS" w:eastAsia="Trebuchet MS" w:hAnsi="Trebuchet MS" w:cs="Trebuchet MS"/>
          <w:sz w:val="24"/>
          <w:szCs w:val="24"/>
        </w:rPr>
        <w:t>22</w:t>
      </w:r>
      <w:r>
        <w:rPr>
          <w:rFonts w:ascii="Trebuchet MS" w:eastAsia="Trebuchet MS" w:hAnsi="Trebuchet MS" w:cs="Trebuchet MS"/>
          <w:sz w:val="24"/>
          <w:szCs w:val="24"/>
        </w:rPr>
        <w:t xml:space="preserve"> r. </w:t>
      </w:r>
      <w:r w:rsidR="00A118EC">
        <w:rPr>
          <w:rFonts w:ascii="Trebuchet MS" w:eastAsia="Trebuchet MS" w:hAnsi="Trebuchet MS" w:cs="Trebuchet MS"/>
          <w:sz w:val="24"/>
          <w:szCs w:val="24"/>
        </w:rPr>
        <w:tab/>
      </w:r>
      <w:r w:rsidR="00FC3628" w:rsidRPr="00FC3628">
        <w:rPr>
          <w:rFonts w:ascii="Trebuchet MS" w:eastAsia="Trebuchet MS" w:hAnsi="Trebuchet MS" w:cs="Trebuchet MS"/>
          <w:bCs/>
          <w:sz w:val="24"/>
          <w:szCs w:val="24"/>
        </w:rPr>
        <w:t>Dyrektor Miejskiego Centrum Sportu w Bełchatowie</w:t>
      </w:r>
      <w:r w:rsidR="00A118EC">
        <w:rPr>
          <w:rFonts w:ascii="Trebuchet MS" w:eastAsia="Trebuchet MS" w:hAnsi="Trebuchet MS" w:cs="Trebuchet MS"/>
          <w:bCs/>
          <w:sz w:val="24"/>
          <w:szCs w:val="24"/>
        </w:rPr>
        <w:t xml:space="preserve"> </w:t>
      </w:r>
      <w:r w:rsidR="00A118EC">
        <w:rPr>
          <w:rFonts w:ascii="Trebuchet MS" w:eastAsia="Trebuchet MS" w:hAnsi="Trebuchet MS" w:cs="Trebuchet MS"/>
          <w:bCs/>
          <w:sz w:val="24"/>
          <w:szCs w:val="24"/>
        </w:rPr>
        <w:br/>
      </w:r>
      <w:r w:rsidR="00105916">
        <w:rPr>
          <w:rFonts w:ascii="Trebuchet MS" w:eastAsia="Trebuchet MS" w:hAnsi="Trebuchet MS" w:cs="Trebuchet MS"/>
          <w:bCs/>
          <w:sz w:val="24"/>
          <w:szCs w:val="24"/>
        </w:rPr>
        <w:t>Paweł Woźniak</w:t>
      </w:r>
    </w:p>
    <w:p w14:paraId="07266D8C" w14:textId="77777777" w:rsidR="002C1EFA" w:rsidRPr="00A118EC" w:rsidRDefault="002C1EFA" w:rsidP="00A118EC">
      <w:pPr>
        <w:spacing w:before="480" w:line="360" w:lineRule="auto"/>
        <w:ind w:left="5040" w:hanging="5040"/>
        <w:rPr>
          <w:rFonts w:ascii="Trebuchet MS" w:eastAsia="Trebuchet MS" w:hAnsi="Trebuchet MS" w:cs="Trebuchet MS"/>
          <w:bCs/>
          <w:sz w:val="24"/>
          <w:szCs w:val="24"/>
        </w:rPr>
      </w:pPr>
    </w:p>
    <w:p w14:paraId="79375CE8" w14:textId="42E24DC2" w:rsidR="00A118EC" w:rsidRDefault="00A118EC" w:rsidP="002C1EFA">
      <w:pPr>
        <w:rPr>
          <w:rFonts w:ascii="Trebuchet MS" w:eastAsia="Trebuchet MS" w:hAnsi="Trebuchet MS" w:cs="Trebuchet MS"/>
          <w:b/>
        </w:rPr>
      </w:pPr>
    </w:p>
    <w:p w14:paraId="7ECDE53D" w14:textId="77777777" w:rsidR="00280505" w:rsidRDefault="00280505">
      <w:pPr>
        <w:jc w:val="center"/>
        <w:rPr>
          <w:rFonts w:ascii="Trebuchet MS" w:eastAsia="Trebuchet MS" w:hAnsi="Trebuchet MS" w:cs="Trebuchet MS"/>
          <w:b/>
        </w:rPr>
      </w:pPr>
    </w:p>
    <w:p w14:paraId="0000001A" w14:textId="170A1795" w:rsidR="007D05C7" w:rsidRDefault="00C86AE0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SPIS TREŚCI</w:t>
      </w:r>
    </w:p>
    <w:sdt>
      <w:sdtPr>
        <w:id w:val="-1069722938"/>
        <w:docPartObj>
          <w:docPartGallery w:val="Table of Contents"/>
          <w:docPartUnique/>
        </w:docPartObj>
      </w:sdtPr>
      <w:sdtEndPr/>
      <w:sdtContent>
        <w:p w14:paraId="0000001B" w14:textId="145628A1" w:rsidR="007D05C7" w:rsidRDefault="00C86A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r:id="rId9">
            <w:r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I. Nazwa oraz adres Zamawiającego</w:t>
            </w:r>
          </w:hyperlink>
          <w:hyperlink r:id="rId10">
            <w:r>
              <w:rPr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_heading=h.gjdgxs \h </w:instrText>
          </w:r>
          <w:r>
            <w:fldChar w:fldCharType="separate"/>
          </w:r>
          <w:r w:rsidR="00A772D4">
            <w:rPr>
              <w:noProof/>
            </w:rPr>
            <w:t>3</w:t>
          </w:r>
          <w:r>
            <w:fldChar w:fldCharType="end"/>
          </w:r>
        </w:p>
        <w:p w14:paraId="0000001C" w14:textId="5BC11101" w:rsidR="007D05C7" w:rsidRDefault="009E57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11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II. Ochrona danych osobowych</w:t>
            </w:r>
          </w:hyperlink>
          <w:hyperlink r:id="rId12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_heading=h.30j0zll \h </w:instrText>
          </w:r>
          <w:r w:rsidR="00C86AE0">
            <w:fldChar w:fldCharType="separate"/>
          </w:r>
          <w:r w:rsidR="00A772D4">
            <w:rPr>
              <w:noProof/>
            </w:rPr>
            <w:t>3</w:t>
          </w:r>
          <w:r w:rsidR="00C86AE0">
            <w:fldChar w:fldCharType="end"/>
          </w:r>
        </w:p>
        <w:p w14:paraId="0000001D" w14:textId="1F38FDD7" w:rsidR="007D05C7" w:rsidRDefault="009E57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13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III. Tryb udzielania zamówienia</w:t>
            </w:r>
          </w:hyperlink>
          <w:hyperlink r:id="rId14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_heading=h.1fob9te \h </w:instrText>
          </w:r>
          <w:r w:rsidR="00C86AE0">
            <w:fldChar w:fldCharType="separate"/>
          </w:r>
          <w:r w:rsidR="00A772D4">
            <w:rPr>
              <w:noProof/>
            </w:rPr>
            <w:t>5</w:t>
          </w:r>
          <w:r w:rsidR="00C86AE0">
            <w:fldChar w:fldCharType="end"/>
          </w:r>
        </w:p>
        <w:p w14:paraId="0000001E" w14:textId="03D4B0A5" w:rsidR="007D05C7" w:rsidRDefault="009E57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15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IV. Opis przedmiotu zamówienia</w:t>
            </w:r>
          </w:hyperlink>
          <w:hyperlink r:id="rId16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_heading=h.3znysh7 \h </w:instrText>
          </w:r>
          <w:r w:rsidR="00C86AE0">
            <w:fldChar w:fldCharType="separate"/>
          </w:r>
          <w:r w:rsidR="00A772D4">
            <w:rPr>
              <w:noProof/>
            </w:rPr>
            <w:t>6</w:t>
          </w:r>
          <w:r w:rsidR="00C86AE0">
            <w:fldChar w:fldCharType="end"/>
          </w:r>
        </w:p>
        <w:p w14:paraId="0000001F" w14:textId="5AFD4422" w:rsidR="007D05C7" w:rsidRDefault="009E57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17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V. Wizja lokalna</w:t>
            </w:r>
          </w:hyperlink>
          <w:hyperlink r:id="rId18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_heading=h.2et92p0 \h </w:instrText>
          </w:r>
          <w:r w:rsidR="00C86AE0">
            <w:fldChar w:fldCharType="separate"/>
          </w:r>
          <w:r w:rsidR="00A772D4">
            <w:rPr>
              <w:noProof/>
            </w:rPr>
            <w:t>7</w:t>
          </w:r>
          <w:r w:rsidR="00C86AE0">
            <w:fldChar w:fldCharType="end"/>
          </w:r>
        </w:p>
        <w:p w14:paraId="00000020" w14:textId="42E9B398" w:rsidR="007D05C7" w:rsidRDefault="009E57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19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VI. Podwykonawstwo</w:t>
            </w:r>
          </w:hyperlink>
          <w:hyperlink r:id="rId20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_heading=h.tyjcwt \h </w:instrText>
          </w:r>
          <w:r w:rsidR="00C86AE0">
            <w:fldChar w:fldCharType="separate"/>
          </w:r>
          <w:r w:rsidR="00A772D4">
            <w:rPr>
              <w:noProof/>
            </w:rPr>
            <w:t>7</w:t>
          </w:r>
          <w:r w:rsidR="00C86AE0">
            <w:fldChar w:fldCharType="end"/>
          </w:r>
        </w:p>
        <w:p w14:paraId="00000021" w14:textId="5F3228A3" w:rsidR="007D05C7" w:rsidRDefault="009E57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21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VII. Termin wykonania zamówienia</w:t>
            </w:r>
          </w:hyperlink>
          <w:hyperlink r:id="rId22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_heading=h.3dy6vkm \h </w:instrText>
          </w:r>
          <w:r w:rsidR="00C86AE0">
            <w:fldChar w:fldCharType="separate"/>
          </w:r>
          <w:r w:rsidR="00A772D4">
            <w:rPr>
              <w:noProof/>
            </w:rPr>
            <w:t>7</w:t>
          </w:r>
          <w:r w:rsidR="00C86AE0">
            <w:fldChar w:fldCharType="end"/>
          </w:r>
        </w:p>
        <w:p w14:paraId="00000022" w14:textId="231AA390" w:rsidR="007D05C7" w:rsidRDefault="009E57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23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VIII. Warunki udziału w postępowaniu</w:t>
            </w:r>
          </w:hyperlink>
          <w:hyperlink r:id="rId24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_heading=h.1t3h5sf \h </w:instrText>
          </w:r>
          <w:r w:rsidR="00C86AE0">
            <w:fldChar w:fldCharType="separate"/>
          </w:r>
          <w:r w:rsidR="00A772D4">
            <w:rPr>
              <w:noProof/>
            </w:rPr>
            <w:t>7</w:t>
          </w:r>
          <w:r w:rsidR="00C86AE0">
            <w:fldChar w:fldCharType="end"/>
          </w:r>
        </w:p>
        <w:p w14:paraId="00000023" w14:textId="6824321E" w:rsidR="007D05C7" w:rsidRDefault="009E57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25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IX. Podstawy wykluczenia z postępowania</w:t>
            </w:r>
          </w:hyperlink>
          <w:hyperlink r:id="rId26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_heading=h.2s8eyo1 \h </w:instrText>
          </w:r>
          <w:r w:rsidR="00C86AE0">
            <w:fldChar w:fldCharType="separate"/>
          </w:r>
          <w:r w:rsidR="00A772D4">
            <w:rPr>
              <w:noProof/>
            </w:rPr>
            <w:t>9</w:t>
          </w:r>
          <w:r w:rsidR="00C86AE0">
            <w:fldChar w:fldCharType="end"/>
          </w:r>
        </w:p>
        <w:p w14:paraId="00000024" w14:textId="4C9673B9" w:rsidR="007D05C7" w:rsidRDefault="009E57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27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 xml:space="preserve">X. Podmiotowe </w:t>
            </w:r>
            <w:r w:rsidR="00280505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 xml:space="preserve">i przedmiotowe </w:t>
            </w:r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środki dowodowe. Oświadczenia i dokumenty, jakie zobowiązani są dostarczyć Wykonawcy w celu potwierdzenia spełniania warunków udziału w postępowaniu oraz wykazania braku podstaw wykluczenia</w:t>
            </w:r>
          </w:hyperlink>
          <w:hyperlink r:id="rId28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_heading=h.17dp8vu \h </w:instrText>
          </w:r>
          <w:r w:rsidR="00C86AE0">
            <w:fldChar w:fldCharType="separate"/>
          </w:r>
          <w:r w:rsidR="00A772D4">
            <w:rPr>
              <w:noProof/>
            </w:rPr>
            <w:t>9</w:t>
          </w:r>
          <w:r w:rsidR="00C86AE0">
            <w:fldChar w:fldCharType="end"/>
          </w:r>
        </w:p>
        <w:p w14:paraId="00000025" w14:textId="63C572F3" w:rsidR="007D05C7" w:rsidRDefault="009E57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29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XI. Poleganie na zasobach innych podmiotów</w:t>
            </w:r>
          </w:hyperlink>
          <w:hyperlink r:id="rId30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_heading=h.3rdcrjn \h </w:instrText>
          </w:r>
          <w:r w:rsidR="00C86AE0">
            <w:fldChar w:fldCharType="separate"/>
          </w:r>
          <w:r w:rsidR="00A772D4">
            <w:rPr>
              <w:noProof/>
            </w:rPr>
            <w:t>12</w:t>
          </w:r>
          <w:r w:rsidR="00C86AE0">
            <w:fldChar w:fldCharType="end"/>
          </w:r>
        </w:p>
        <w:p w14:paraId="00000026" w14:textId="77842C72" w:rsidR="007D05C7" w:rsidRDefault="009E57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31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XII. Informacja dla Wykonawców wspólnie ubiegających się o udzielenie zamówienia</w:t>
            </w:r>
          </w:hyperlink>
          <w:hyperlink r:id="rId32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_heading=h.26in1rg \h </w:instrText>
          </w:r>
          <w:r w:rsidR="00C86AE0">
            <w:fldChar w:fldCharType="separate"/>
          </w:r>
          <w:r w:rsidR="00A772D4">
            <w:rPr>
              <w:noProof/>
            </w:rPr>
            <w:t>13</w:t>
          </w:r>
          <w:r w:rsidR="00C86AE0">
            <w:fldChar w:fldCharType="end"/>
          </w:r>
        </w:p>
        <w:p w14:paraId="00000027" w14:textId="275C5B39" w:rsidR="007D05C7" w:rsidRDefault="009E57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33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XIII. Informacje o sposobie porozumiewania się zamawiającego z Wykonawcami oraz przekazywania oświadczeń lub dokumentów</w:t>
            </w:r>
          </w:hyperlink>
          <w:hyperlink r:id="rId34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_heading=h.lnxbz9 \h </w:instrText>
          </w:r>
          <w:r w:rsidR="00C86AE0">
            <w:fldChar w:fldCharType="separate"/>
          </w:r>
          <w:r w:rsidR="00A772D4">
            <w:rPr>
              <w:noProof/>
            </w:rPr>
            <w:t>13</w:t>
          </w:r>
          <w:r w:rsidR="00C86AE0">
            <w:fldChar w:fldCharType="end"/>
          </w:r>
        </w:p>
        <w:p w14:paraId="00000028" w14:textId="164163C6" w:rsidR="007D05C7" w:rsidRDefault="009E57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35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XIV. Opis sposobu przygotowania ofert oraz dokumentów wymaganych przez Zamawiającego w SWZ</w:t>
            </w:r>
          </w:hyperlink>
          <w:hyperlink r:id="rId36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_heading=h.35nkun2 \h </w:instrText>
          </w:r>
          <w:r w:rsidR="00C86AE0">
            <w:fldChar w:fldCharType="separate"/>
          </w:r>
          <w:r w:rsidR="00A772D4">
            <w:rPr>
              <w:noProof/>
            </w:rPr>
            <w:t>15</w:t>
          </w:r>
          <w:r w:rsidR="00C86AE0">
            <w:fldChar w:fldCharType="end"/>
          </w:r>
        </w:p>
        <w:p w14:paraId="00000029" w14:textId="605C01B3" w:rsidR="007D05C7" w:rsidRDefault="009E57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37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XV. Sposób obliczania ceny oferty</w:t>
            </w:r>
          </w:hyperlink>
          <w:hyperlink r:id="rId38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_heading=h.44sinio \h </w:instrText>
          </w:r>
          <w:r w:rsidR="00C86AE0">
            <w:fldChar w:fldCharType="separate"/>
          </w:r>
          <w:r w:rsidR="00A772D4">
            <w:rPr>
              <w:noProof/>
            </w:rPr>
            <w:t>17</w:t>
          </w:r>
          <w:r w:rsidR="00C86AE0">
            <w:fldChar w:fldCharType="end"/>
          </w:r>
        </w:p>
        <w:p w14:paraId="0000002A" w14:textId="351E4183" w:rsidR="007D05C7" w:rsidRDefault="009E57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39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XVI. Wymagania dotyczące wadium</w:t>
            </w:r>
          </w:hyperlink>
          <w:hyperlink r:id="rId40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_heading=h.2jxsxqh \h </w:instrText>
          </w:r>
          <w:r w:rsidR="00C86AE0">
            <w:fldChar w:fldCharType="separate"/>
          </w:r>
          <w:r w:rsidR="00A772D4">
            <w:rPr>
              <w:noProof/>
            </w:rPr>
            <w:t>17</w:t>
          </w:r>
          <w:r w:rsidR="00C86AE0">
            <w:fldChar w:fldCharType="end"/>
          </w:r>
        </w:p>
        <w:p w14:paraId="0000002B" w14:textId="51BEE792" w:rsidR="007D05C7" w:rsidRDefault="009E57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41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XVII. Termin związania ofertą</w:t>
            </w:r>
          </w:hyperlink>
          <w:hyperlink r:id="rId42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_heading=h.z337ya \h </w:instrText>
          </w:r>
          <w:r w:rsidR="00C86AE0">
            <w:fldChar w:fldCharType="separate"/>
          </w:r>
          <w:r w:rsidR="00A772D4">
            <w:rPr>
              <w:noProof/>
            </w:rPr>
            <w:t>18</w:t>
          </w:r>
          <w:r w:rsidR="00C86AE0">
            <w:fldChar w:fldCharType="end"/>
          </w:r>
        </w:p>
        <w:p w14:paraId="0000002C" w14:textId="1A48F2B6" w:rsidR="007D05C7" w:rsidRDefault="009E57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43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XVIII. Miejsce i termin składania ofert</w:t>
            </w:r>
          </w:hyperlink>
          <w:hyperlink r:id="rId44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_heading=h.3j2qqm3 \h </w:instrText>
          </w:r>
          <w:r w:rsidR="00C86AE0">
            <w:fldChar w:fldCharType="separate"/>
          </w:r>
          <w:r w:rsidR="00A772D4">
            <w:rPr>
              <w:noProof/>
            </w:rPr>
            <w:t>18</w:t>
          </w:r>
          <w:r w:rsidR="00C86AE0">
            <w:fldChar w:fldCharType="end"/>
          </w:r>
        </w:p>
        <w:p w14:paraId="0000002D" w14:textId="739D6F3E" w:rsidR="007D05C7" w:rsidRDefault="009E57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45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XIX. Otwarcie ofert</w:t>
            </w:r>
          </w:hyperlink>
          <w:hyperlink r:id="rId46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_heading=h.1y810tw \h </w:instrText>
          </w:r>
          <w:r w:rsidR="00C86AE0">
            <w:fldChar w:fldCharType="separate"/>
          </w:r>
          <w:r w:rsidR="00A772D4">
            <w:rPr>
              <w:noProof/>
            </w:rPr>
            <w:t>18</w:t>
          </w:r>
          <w:r w:rsidR="00C86AE0">
            <w:fldChar w:fldCharType="end"/>
          </w:r>
        </w:p>
        <w:p w14:paraId="0000002E" w14:textId="10A7DE88" w:rsidR="007D05C7" w:rsidRDefault="009E57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47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XX. Opis kryteriów oceny ofert wraz z podaniem wag tych kryteriów  i sposobu oceny ofert</w:t>
            </w:r>
          </w:hyperlink>
          <w:hyperlink r:id="rId48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_heading=h.4i7ojhp \h </w:instrText>
          </w:r>
          <w:r w:rsidR="00C86AE0">
            <w:fldChar w:fldCharType="separate"/>
          </w:r>
          <w:r w:rsidR="00A772D4">
            <w:rPr>
              <w:noProof/>
            </w:rPr>
            <w:t>19</w:t>
          </w:r>
          <w:r w:rsidR="00C86AE0">
            <w:fldChar w:fldCharType="end"/>
          </w:r>
        </w:p>
        <w:p w14:paraId="0000002F" w14:textId="054E3139" w:rsidR="007D05C7" w:rsidRDefault="009E57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49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XXI. Informacje o formalnościach, jakie powinny być dopełnione po wyborze oferty w celu zawarcia umowy</w:t>
            </w:r>
          </w:hyperlink>
          <w:hyperlink r:id="rId50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_heading=h.2xcytpi \h </w:instrText>
          </w:r>
          <w:r w:rsidR="00C86AE0">
            <w:fldChar w:fldCharType="separate"/>
          </w:r>
          <w:r w:rsidR="00A772D4">
            <w:rPr>
              <w:noProof/>
            </w:rPr>
            <w:t>21</w:t>
          </w:r>
          <w:r w:rsidR="00C86AE0">
            <w:fldChar w:fldCharType="end"/>
          </w:r>
        </w:p>
        <w:p w14:paraId="00000030" w14:textId="0DEF8BF9" w:rsidR="007D05C7" w:rsidRDefault="009E57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51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XXII. Wymagania dotyczące zabezpieczenia należytego wykonania umowy</w:t>
            </w:r>
          </w:hyperlink>
          <w:hyperlink r:id="rId52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_heading=h.3whwml4 \h </w:instrText>
          </w:r>
          <w:r w:rsidR="00C86AE0">
            <w:fldChar w:fldCharType="separate"/>
          </w:r>
          <w:r w:rsidR="00A772D4">
            <w:rPr>
              <w:noProof/>
            </w:rPr>
            <w:t>21</w:t>
          </w:r>
          <w:r w:rsidR="00C86AE0">
            <w:fldChar w:fldCharType="end"/>
          </w:r>
        </w:p>
        <w:p w14:paraId="00000031" w14:textId="67D46441" w:rsidR="007D05C7" w:rsidRDefault="009E57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53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XXIII. Informacje o treści zawieranej umowy oraz możliwości jej zmiany</w:t>
            </w:r>
          </w:hyperlink>
          <w:hyperlink r:id="rId54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_heading=h.2bn6wsx \h </w:instrText>
          </w:r>
          <w:r w:rsidR="00C86AE0">
            <w:fldChar w:fldCharType="separate"/>
          </w:r>
          <w:r w:rsidR="00A772D4">
            <w:rPr>
              <w:noProof/>
            </w:rPr>
            <w:t>22</w:t>
          </w:r>
          <w:r w:rsidR="00C86AE0">
            <w:fldChar w:fldCharType="end"/>
          </w:r>
        </w:p>
        <w:p w14:paraId="00000032" w14:textId="3ED1B61A" w:rsidR="007D05C7" w:rsidRDefault="009E57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55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XIV. Pouczenie o środkach ochrony prawnej przysługujących Wykonawcy</w:t>
            </w:r>
          </w:hyperlink>
          <w:hyperlink r:id="rId56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_heading=h.3as4poj \h </w:instrText>
          </w:r>
          <w:r w:rsidR="00C86AE0">
            <w:fldChar w:fldCharType="separate"/>
          </w:r>
          <w:r w:rsidR="00A772D4">
            <w:rPr>
              <w:noProof/>
            </w:rPr>
            <w:t>23</w:t>
          </w:r>
          <w:r w:rsidR="00C86AE0">
            <w:fldChar w:fldCharType="end"/>
          </w:r>
        </w:p>
        <w:p w14:paraId="00000033" w14:textId="5D5C01E1" w:rsidR="007D05C7" w:rsidRDefault="009E57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57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XXV. Spis załączników</w:t>
            </w:r>
          </w:hyperlink>
          <w:hyperlink r:id="rId58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_heading=h.1pxezwc \h </w:instrText>
          </w:r>
          <w:r w:rsidR="00C86AE0">
            <w:fldChar w:fldCharType="separate"/>
          </w:r>
          <w:r w:rsidR="00A772D4">
            <w:rPr>
              <w:noProof/>
            </w:rPr>
            <w:t>24</w:t>
          </w:r>
          <w:r w:rsidR="00C86AE0">
            <w:fldChar w:fldCharType="end"/>
          </w:r>
        </w:p>
        <w:p w14:paraId="00000034" w14:textId="77777777" w:rsidR="007D05C7" w:rsidRDefault="00C86AE0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r>
            <w:fldChar w:fldCharType="end"/>
          </w:r>
        </w:p>
      </w:sdtContent>
    </w:sdt>
    <w:p w14:paraId="00000035" w14:textId="77777777" w:rsidR="007D05C7" w:rsidRDefault="007D05C7">
      <w:pPr>
        <w:spacing w:before="240" w:after="240"/>
      </w:pPr>
    </w:p>
    <w:p w14:paraId="00000036" w14:textId="77777777" w:rsidR="007D05C7" w:rsidRDefault="007D05C7">
      <w:pPr>
        <w:spacing w:before="240" w:after="240"/>
      </w:pPr>
    </w:p>
    <w:p w14:paraId="00000037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lastRenderedPageBreak/>
        <w:t>I. Nazwa oraz adres Zamawiającego</w:t>
      </w:r>
    </w:p>
    <w:p w14:paraId="00000038" w14:textId="77777777" w:rsidR="007D05C7" w:rsidRDefault="007D05C7"/>
    <w:p w14:paraId="00000039" w14:textId="60C7261A" w:rsidR="007D05C7" w:rsidRDefault="00B60161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Miejskie Centrum Sportu w Bełchatowie</w:t>
      </w:r>
    </w:p>
    <w:p w14:paraId="0000003A" w14:textId="63179138" w:rsidR="007D05C7" w:rsidRDefault="00C86AE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ul. </w:t>
      </w:r>
      <w:r w:rsidR="00B60161">
        <w:rPr>
          <w:rFonts w:ascii="Trebuchet MS" w:eastAsia="Trebuchet MS" w:hAnsi="Trebuchet MS" w:cs="Trebuchet MS"/>
        </w:rPr>
        <w:t>Sportowa 3</w:t>
      </w:r>
    </w:p>
    <w:p w14:paraId="0000003B" w14:textId="77777777" w:rsidR="007D05C7" w:rsidRDefault="00C86AE0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 xml:space="preserve">97 – 400 Bełchatów </w:t>
      </w:r>
    </w:p>
    <w:p w14:paraId="0000003C" w14:textId="564990A3" w:rsidR="007D05C7" w:rsidRDefault="00C86AE0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 xml:space="preserve">Tel.: </w:t>
      </w:r>
      <w:r w:rsidR="00B60161">
        <w:rPr>
          <w:rFonts w:ascii="Trebuchet MS" w:eastAsia="Trebuchet MS" w:hAnsi="Trebuchet MS" w:cs="Trebuchet MS"/>
        </w:rPr>
        <w:t>(44) 737 81 25</w:t>
      </w:r>
    </w:p>
    <w:p w14:paraId="0000003D" w14:textId="04159CF9" w:rsidR="007D05C7" w:rsidRDefault="00C86AE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NIP: </w:t>
      </w:r>
      <w:r w:rsidR="00B60161">
        <w:rPr>
          <w:rFonts w:ascii="Trebuchet MS" w:eastAsia="Trebuchet MS" w:hAnsi="Trebuchet MS" w:cs="Trebuchet MS"/>
        </w:rPr>
        <w:t>769 222 69 29</w:t>
      </w:r>
    </w:p>
    <w:p w14:paraId="0000003E" w14:textId="49B20CAE" w:rsidR="007D05C7" w:rsidRDefault="00C86AE0">
      <w:pPr>
        <w:tabs>
          <w:tab w:val="left" w:pos="540"/>
        </w:tabs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Strona internetowa zamawiającego: </w:t>
      </w:r>
      <w:r w:rsidR="005A3B64" w:rsidRPr="005A3B64">
        <w:rPr>
          <w:rFonts w:ascii="Trebuchet MS" w:eastAsia="Trebuchet MS" w:hAnsi="Trebuchet MS" w:cs="Trebuchet MS"/>
        </w:rPr>
        <w:t>http://mcs.belchatow.pl/</w:t>
      </w:r>
    </w:p>
    <w:p w14:paraId="0000003F" w14:textId="6C3D7D6F" w:rsidR="007D05C7" w:rsidRDefault="00C86AE0">
      <w:pPr>
        <w:tabs>
          <w:tab w:val="left" w:pos="540"/>
        </w:tabs>
        <w:spacing w:before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Godziny pracy Zamawiającego: 7:</w:t>
      </w:r>
      <w:r w:rsidR="00B60161">
        <w:rPr>
          <w:rFonts w:ascii="Trebuchet MS" w:eastAsia="Trebuchet MS" w:hAnsi="Trebuchet MS" w:cs="Trebuchet MS"/>
        </w:rPr>
        <w:t>00</w:t>
      </w:r>
      <w:r>
        <w:rPr>
          <w:rFonts w:ascii="Trebuchet MS" w:eastAsia="Trebuchet MS" w:hAnsi="Trebuchet MS" w:cs="Trebuchet MS"/>
        </w:rPr>
        <w:t xml:space="preserve"> – 15:</w:t>
      </w:r>
      <w:r w:rsidR="00B60161">
        <w:rPr>
          <w:rFonts w:ascii="Trebuchet MS" w:eastAsia="Trebuchet MS" w:hAnsi="Trebuchet MS" w:cs="Trebuchet MS"/>
        </w:rPr>
        <w:t>00</w:t>
      </w:r>
      <w:r>
        <w:rPr>
          <w:rFonts w:ascii="Trebuchet MS" w:eastAsia="Trebuchet MS" w:hAnsi="Trebuchet MS" w:cs="Trebuchet MS"/>
        </w:rPr>
        <w:t xml:space="preserve"> od poniedziałku do piątku.</w:t>
      </w:r>
    </w:p>
    <w:p w14:paraId="00000040" w14:textId="77777777" w:rsidR="007D05C7" w:rsidRDefault="00C86AE0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highlight w:val="white"/>
        </w:rPr>
        <w:t xml:space="preserve">Uwaga! </w:t>
      </w:r>
      <w:r>
        <w:rPr>
          <w:rFonts w:ascii="Trebuchet MS" w:eastAsia="Trebuchet MS" w:hAnsi="Trebuchet MS" w:cs="Trebuchet MS"/>
          <w:highlight w:val="white"/>
        </w:rPr>
        <w:t>W przypadku gdy wniosek o wgląd w protokół, o którym mowa w art. 74 ust. 1 ustawy PZP wpłynie 30 minut przed końcem godzin pracy, odpowiedź zostanie udzielona dnia następnego (roboczego).</w:t>
      </w:r>
    </w:p>
    <w:p w14:paraId="00000041" w14:textId="77777777" w:rsidR="007D05C7" w:rsidRDefault="007D05C7">
      <w:pPr>
        <w:jc w:val="both"/>
        <w:rPr>
          <w:rFonts w:ascii="Trebuchet MS" w:eastAsia="Trebuchet MS" w:hAnsi="Trebuchet MS" w:cs="Trebuchet MS"/>
          <w:b/>
        </w:rPr>
      </w:pPr>
    </w:p>
    <w:p w14:paraId="00000042" w14:textId="77777777" w:rsidR="007D05C7" w:rsidRDefault="00C86AE0">
      <w:p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Adres strony internetowej, na której jest prowadzone postępowanie i na której będą dostępne wszelkie dokumenty związane z prowadzoną procedurą: </w:t>
      </w:r>
    </w:p>
    <w:p w14:paraId="00000043" w14:textId="3D0E78FE" w:rsidR="007D05C7" w:rsidRPr="00C82748" w:rsidRDefault="009C109E">
      <w:pPr>
        <w:jc w:val="both"/>
        <w:rPr>
          <w:rFonts w:ascii="Trebuchet MS" w:eastAsia="Trebuchet MS" w:hAnsi="Trebuchet MS" w:cs="Trebuchet MS"/>
          <w:color w:val="0070C0"/>
        </w:rPr>
      </w:pPr>
      <w:r>
        <w:rPr>
          <w:color w:val="0070C0"/>
        </w:rPr>
        <w:t>https://platformazakupowa.pl/transakcja/591390</w:t>
      </w:r>
    </w:p>
    <w:p w14:paraId="00000044" w14:textId="77777777" w:rsidR="007D05C7" w:rsidRDefault="00C86AE0">
      <w:pPr>
        <w:spacing w:before="240" w:after="240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 xml:space="preserve">Uwaga! </w:t>
      </w:r>
      <w:r>
        <w:rPr>
          <w:rFonts w:ascii="Trebuchet MS" w:eastAsia="Trebuchet MS" w:hAnsi="Trebuchet MS" w:cs="Trebuchet MS"/>
          <w:u w:val="single"/>
        </w:rPr>
        <w:t xml:space="preserve">Zamawiający przypomina, że zasady dotyczące sposobu komunikowania się zostały przez Zamawiającego umieszczone </w:t>
      </w:r>
      <w:r>
        <w:rPr>
          <w:rFonts w:ascii="Trebuchet MS" w:eastAsia="Trebuchet MS" w:hAnsi="Trebuchet MS" w:cs="Trebuchet MS"/>
          <w:b/>
          <w:u w:val="single"/>
        </w:rPr>
        <w:t>w rozdziale XIII.</w:t>
      </w:r>
    </w:p>
    <w:p w14:paraId="00000045" w14:textId="77777777" w:rsidR="007D05C7" w:rsidRDefault="007D05C7">
      <w:pPr>
        <w:spacing w:before="240" w:after="240"/>
        <w:rPr>
          <w:rFonts w:ascii="Trebuchet MS" w:eastAsia="Trebuchet MS" w:hAnsi="Trebuchet MS" w:cs="Trebuchet MS"/>
          <w:b/>
          <w:sz w:val="20"/>
          <w:szCs w:val="20"/>
          <w:u w:val="single"/>
        </w:rPr>
      </w:pPr>
    </w:p>
    <w:p w14:paraId="00000046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1" w:name="_heading=h.30j0zll" w:colFirst="0" w:colLast="0"/>
      <w:bookmarkEnd w:id="1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II. Ochrona danych osobowych</w:t>
      </w:r>
    </w:p>
    <w:p w14:paraId="00000047" w14:textId="77777777" w:rsidR="007D05C7" w:rsidRDefault="00C86AE0">
      <w:pPr>
        <w:spacing w:after="1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zwanym dalej "RODO" informuję, że:</w:t>
      </w:r>
    </w:p>
    <w:p w14:paraId="1C4B8FE4" w14:textId="6091CD37" w:rsidR="009348DD" w:rsidRPr="009348DD" w:rsidRDefault="00C86AE0" w:rsidP="009348D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 w:rsidRPr="009348DD">
        <w:rPr>
          <w:rFonts w:ascii="Trebuchet MS" w:eastAsia="Trebuchet MS" w:hAnsi="Trebuchet MS" w:cs="Trebuchet MS"/>
          <w:color w:val="000000"/>
        </w:rPr>
        <w:t xml:space="preserve">Administratorem Państwa danych osobowych przetwarzanych w związku z prowadzeniem postępowania o udzielenie zamówienia publicznego pn.: </w:t>
      </w:r>
      <w:r w:rsidR="003571B4" w:rsidRPr="009348DD">
        <w:rPr>
          <w:rFonts w:ascii="Trebuchet MS" w:eastAsia="Trebuchet MS" w:hAnsi="Trebuchet MS" w:cs="Trebuchet MS"/>
          <w:color w:val="000000"/>
        </w:rPr>
        <w:t>„</w:t>
      </w:r>
      <w:r w:rsidRPr="009348DD">
        <w:rPr>
          <w:rFonts w:ascii="Trebuchet MS" w:eastAsia="Trebuchet MS" w:hAnsi="Trebuchet MS" w:cs="Trebuchet MS"/>
          <w:b/>
          <w:i/>
          <w:color w:val="000000"/>
        </w:rPr>
        <w:t xml:space="preserve">Przebudowa i rozbudowa Lodowiska Miejskiego w Bełchatowie wraz z budową infrastruktury towarzyszącej oraz rozbiórka pomieszczenia na </w:t>
      </w:r>
      <w:proofErr w:type="spellStart"/>
      <w:r w:rsidRPr="009348DD">
        <w:rPr>
          <w:rFonts w:ascii="Trebuchet MS" w:eastAsia="Trebuchet MS" w:hAnsi="Trebuchet MS" w:cs="Trebuchet MS"/>
          <w:b/>
          <w:i/>
          <w:color w:val="000000"/>
        </w:rPr>
        <w:t>rolbę</w:t>
      </w:r>
      <w:proofErr w:type="spellEnd"/>
      <w:r w:rsidR="002F4E26">
        <w:rPr>
          <w:rFonts w:ascii="Trebuchet MS" w:eastAsia="Trebuchet MS" w:hAnsi="Trebuchet MS" w:cs="Trebuchet MS"/>
          <w:b/>
          <w:i/>
          <w:color w:val="000000"/>
        </w:rPr>
        <w:t xml:space="preserve">” </w:t>
      </w:r>
      <w:r w:rsidRPr="009348DD">
        <w:rPr>
          <w:rFonts w:ascii="Trebuchet MS" w:eastAsia="Trebuchet MS" w:hAnsi="Trebuchet MS" w:cs="Trebuchet MS"/>
          <w:b/>
          <w:color w:val="000000"/>
        </w:rPr>
        <w:t xml:space="preserve">jest </w:t>
      </w:r>
      <w:r w:rsidR="009348DD" w:rsidRPr="009348DD">
        <w:rPr>
          <w:rFonts w:ascii="Trebuchet MS" w:eastAsia="Trebuchet MS" w:hAnsi="Trebuchet MS" w:cs="Trebuchet MS"/>
          <w:b/>
          <w:color w:val="000000"/>
        </w:rPr>
        <w:t xml:space="preserve">Miejskie Centrum Sportu z siedzibą w Bełchatowie, ul. Sportowa 3, 97-400 Bełchatów. </w:t>
      </w:r>
      <w:r w:rsidRPr="009348DD">
        <w:rPr>
          <w:rFonts w:ascii="Trebuchet MS" w:eastAsia="Trebuchet MS" w:hAnsi="Trebuchet MS" w:cs="Trebuchet MS"/>
          <w:b/>
          <w:color w:val="000000"/>
        </w:rPr>
        <w:t xml:space="preserve">Kontakt z Administratorem jest możliwy drogą elektroniczną za pośrednictwem poczty elektronicznej (e-mail) </w:t>
      </w:r>
      <w:hyperlink r:id="rId59" w:history="1">
        <w:r w:rsidR="009348DD" w:rsidRPr="009348DD">
          <w:rPr>
            <w:rStyle w:val="Hipercze"/>
            <w:rFonts w:ascii="Trebuchet MS" w:eastAsia="Trebuchet MS" w:hAnsi="Trebuchet MS" w:cs="Trebuchet MS"/>
            <w:b/>
          </w:rPr>
          <w:t>kontakt@mcs.belchatow.pl</w:t>
        </w:r>
      </w:hyperlink>
      <w:r w:rsidR="009348DD" w:rsidRPr="009348DD">
        <w:rPr>
          <w:rFonts w:ascii="Trebuchet MS" w:eastAsia="Trebuchet MS" w:hAnsi="Trebuchet MS" w:cs="Trebuchet MS"/>
          <w:b/>
          <w:color w:val="000000"/>
        </w:rPr>
        <w:t xml:space="preserve"> oraz </w:t>
      </w:r>
      <w:r w:rsidRPr="009348DD">
        <w:rPr>
          <w:rFonts w:ascii="Trebuchet MS" w:eastAsia="Trebuchet MS" w:hAnsi="Trebuchet MS" w:cs="Trebuchet MS"/>
          <w:b/>
          <w:color w:val="000000"/>
        </w:rPr>
        <w:t xml:space="preserve">pisemnie </w:t>
      </w:r>
      <w:r w:rsidR="009348DD" w:rsidRPr="009348DD">
        <w:rPr>
          <w:rFonts w:ascii="Trebuchet MS" w:eastAsia="Trebuchet MS" w:hAnsi="Trebuchet MS" w:cs="Trebuchet MS"/>
          <w:b/>
          <w:color w:val="000000"/>
        </w:rPr>
        <w:t>–</w:t>
      </w:r>
      <w:r w:rsidRPr="009348DD">
        <w:rPr>
          <w:rFonts w:ascii="Trebuchet MS" w:eastAsia="Trebuchet MS" w:hAnsi="Trebuchet MS" w:cs="Trebuchet MS"/>
          <w:b/>
          <w:color w:val="000000"/>
        </w:rPr>
        <w:t xml:space="preserve"> </w:t>
      </w:r>
      <w:r w:rsidR="009348DD" w:rsidRPr="009348DD">
        <w:rPr>
          <w:rFonts w:ascii="Trebuchet MS" w:eastAsia="Trebuchet MS" w:hAnsi="Trebuchet MS" w:cs="Trebuchet MS"/>
          <w:b/>
          <w:color w:val="000000"/>
        </w:rPr>
        <w:t>Miejskie Centrum Sportu, ul. Sportowa 3,</w:t>
      </w:r>
      <w:r w:rsidRPr="009348DD">
        <w:rPr>
          <w:rFonts w:ascii="Trebuchet MS" w:eastAsia="Trebuchet MS" w:hAnsi="Trebuchet MS" w:cs="Trebuchet MS"/>
          <w:b/>
          <w:color w:val="000000"/>
        </w:rPr>
        <w:t xml:space="preserve"> 97-400 Bełchatów</w:t>
      </w:r>
      <w:r w:rsidR="009348DD" w:rsidRPr="009348DD">
        <w:rPr>
          <w:rFonts w:ascii="Trebuchet MS" w:eastAsia="Trebuchet MS" w:hAnsi="Trebuchet MS" w:cs="Trebuchet MS"/>
          <w:b/>
          <w:color w:val="000000"/>
        </w:rPr>
        <w:t>.</w:t>
      </w:r>
    </w:p>
    <w:p w14:paraId="00000049" w14:textId="6C033934" w:rsidR="007D05C7" w:rsidRPr="009348DD" w:rsidRDefault="00C86AE0" w:rsidP="009348D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 w:rsidRPr="009348DD">
        <w:rPr>
          <w:rFonts w:ascii="Trebuchet MS" w:eastAsia="Trebuchet MS" w:hAnsi="Trebuchet MS" w:cs="Trebuchet MS"/>
          <w:color w:val="000000"/>
        </w:rPr>
        <w:t xml:space="preserve">Administrator wyznaczył  Inspektora Danych Osobowych, z którym można się kontaktować we wszystkich sprawach dotyczących przetwarzania danych osobowych oraz korzystania z praw związanych z przetwarzaniem danych. Z Inspektorem Ochrony Danych mogą się Państwo kontaktować w następujący sposób: listownie na adres - </w:t>
      </w:r>
      <w:r w:rsidR="009348DD" w:rsidRPr="009348DD">
        <w:rPr>
          <w:rFonts w:ascii="Trebuchet MS" w:eastAsia="Trebuchet MS" w:hAnsi="Trebuchet MS" w:cs="Trebuchet MS"/>
          <w:color w:val="000000"/>
        </w:rPr>
        <w:t>Miejskie Centrum Sportu, ul. Sportowa 3, 97-400 Bełchatów</w:t>
      </w:r>
      <w:r w:rsidRPr="009348DD">
        <w:rPr>
          <w:rFonts w:ascii="Trebuchet MS" w:eastAsia="Trebuchet MS" w:hAnsi="Trebuchet MS" w:cs="Trebuchet MS"/>
          <w:color w:val="000000"/>
        </w:rPr>
        <w:t>, poprzez e-mail - iod@</w:t>
      </w:r>
      <w:r w:rsidR="009348DD" w:rsidRPr="009348DD">
        <w:rPr>
          <w:rFonts w:ascii="Trebuchet MS" w:eastAsia="Trebuchet MS" w:hAnsi="Trebuchet MS" w:cs="Trebuchet MS"/>
          <w:color w:val="000000"/>
        </w:rPr>
        <w:t>mcs</w:t>
      </w:r>
      <w:r w:rsidRPr="009348DD">
        <w:rPr>
          <w:rFonts w:ascii="Trebuchet MS" w:eastAsia="Trebuchet MS" w:hAnsi="Trebuchet MS" w:cs="Trebuchet MS"/>
          <w:color w:val="000000"/>
        </w:rPr>
        <w:t>.belchatow.pl, telefonicznie – 44/ 73</w:t>
      </w:r>
      <w:r w:rsidR="002F4E26">
        <w:rPr>
          <w:rFonts w:ascii="Trebuchet MS" w:eastAsia="Trebuchet MS" w:hAnsi="Trebuchet MS" w:cs="Trebuchet MS"/>
          <w:color w:val="000000"/>
        </w:rPr>
        <w:t>7</w:t>
      </w:r>
      <w:r w:rsidRPr="009348DD">
        <w:rPr>
          <w:rFonts w:ascii="Trebuchet MS" w:eastAsia="Trebuchet MS" w:hAnsi="Trebuchet MS" w:cs="Trebuchet MS"/>
          <w:color w:val="000000"/>
        </w:rPr>
        <w:t xml:space="preserve"> </w:t>
      </w:r>
      <w:r w:rsidR="009348DD" w:rsidRPr="009348DD">
        <w:rPr>
          <w:rFonts w:ascii="Trebuchet MS" w:eastAsia="Trebuchet MS" w:hAnsi="Trebuchet MS" w:cs="Trebuchet MS"/>
          <w:color w:val="000000"/>
        </w:rPr>
        <w:t>81 25</w:t>
      </w:r>
      <w:r w:rsidRPr="009348DD">
        <w:rPr>
          <w:rFonts w:ascii="Trebuchet MS" w:eastAsia="Trebuchet MS" w:hAnsi="Trebuchet MS" w:cs="Trebuchet MS"/>
          <w:color w:val="000000"/>
        </w:rPr>
        <w:t>.</w:t>
      </w:r>
    </w:p>
    <w:p w14:paraId="0000004A" w14:textId="021C33D4" w:rsidR="007D05C7" w:rsidRDefault="00C86A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Państwa dane będą przetwarzane w celu związanym z postępowaniem o udzielenie zamówienia publicznego pn.:</w:t>
      </w:r>
      <w:r>
        <w:rPr>
          <w:rFonts w:ascii="Trebuchet MS" w:eastAsia="Trebuchet MS" w:hAnsi="Trebuchet MS" w:cs="Trebuchet MS"/>
          <w:b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i/>
          <w:color w:val="000000"/>
        </w:rPr>
        <w:t xml:space="preserve">Przebudowa i rozbudowa Lodowiska Miejskiego </w:t>
      </w:r>
      <w:r>
        <w:rPr>
          <w:rFonts w:ascii="Trebuchet MS" w:eastAsia="Trebuchet MS" w:hAnsi="Trebuchet MS" w:cs="Trebuchet MS"/>
          <w:b/>
          <w:i/>
          <w:color w:val="000000"/>
        </w:rPr>
        <w:br/>
      </w:r>
      <w:r>
        <w:rPr>
          <w:rFonts w:ascii="Trebuchet MS" w:eastAsia="Trebuchet MS" w:hAnsi="Trebuchet MS" w:cs="Trebuchet MS"/>
          <w:b/>
          <w:i/>
          <w:color w:val="000000"/>
        </w:rPr>
        <w:lastRenderedPageBreak/>
        <w:t xml:space="preserve">w Bełchatowie wraz z budową infrastruktury towarzyszącej oraz rozbiórka pomieszczenia na </w:t>
      </w:r>
      <w:proofErr w:type="spellStart"/>
      <w:r>
        <w:rPr>
          <w:rFonts w:ascii="Trebuchet MS" w:eastAsia="Trebuchet MS" w:hAnsi="Trebuchet MS" w:cs="Trebuchet MS"/>
          <w:b/>
          <w:i/>
          <w:color w:val="000000"/>
        </w:rPr>
        <w:t>rolbę</w:t>
      </w:r>
      <w:proofErr w:type="spellEnd"/>
      <w:r>
        <w:rPr>
          <w:rFonts w:ascii="Trebuchet MS" w:eastAsia="Trebuchet MS" w:hAnsi="Trebuchet MS" w:cs="Trebuchet MS"/>
          <w:b/>
          <w:color w:val="000000"/>
        </w:rPr>
        <w:t>.</w:t>
      </w:r>
      <w:r>
        <w:rPr>
          <w:rFonts w:ascii="Trebuchet MS" w:eastAsia="Trebuchet MS" w:hAnsi="Trebuchet MS" w:cs="Trebuchet MS"/>
          <w:color w:val="000000"/>
        </w:rPr>
        <w:t xml:space="preserve"> Podstawą prawną ich przetwarzania jest Państwa zgoda wyrażona poprzez akt uczestnictwa w postępowaniu oraz następujące przepisy prawa: ustawa z dnia 11 września 2019 r. - Prawo zamówień publicznych (</w:t>
      </w:r>
      <w:proofErr w:type="spellStart"/>
      <w:r w:rsidR="00E659F6" w:rsidRPr="00E659F6">
        <w:rPr>
          <w:rFonts w:ascii="Trebuchet MS" w:eastAsia="Trebuchet MS" w:hAnsi="Trebuchet MS" w:cs="Trebuchet MS"/>
          <w:color w:val="000000"/>
        </w:rPr>
        <w:t>t.j.Dz</w:t>
      </w:r>
      <w:proofErr w:type="spellEnd"/>
      <w:r w:rsidR="00E659F6" w:rsidRPr="00E659F6">
        <w:rPr>
          <w:rFonts w:ascii="Trebuchet MS" w:eastAsia="Trebuchet MS" w:hAnsi="Trebuchet MS" w:cs="Trebuchet MS"/>
          <w:color w:val="000000"/>
        </w:rPr>
        <w:t>. U. z 2021 r. poz. 1129 z późn.zm.</w:t>
      </w:r>
      <w:r>
        <w:rPr>
          <w:rFonts w:ascii="Trebuchet MS" w:eastAsia="Trebuchet MS" w:hAnsi="Trebuchet MS" w:cs="Trebuchet MS"/>
          <w:color w:val="000000"/>
        </w:rPr>
        <w:t xml:space="preserve">), ustawa z dnia 14 lipca 1983 r. o narodowym zasobie archiwalnym i archiwach. </w:t>
      </w:r>
    </w:p>
    <w:p w14:paraId="0000004B" w14:textId="5F8B3D89" w:rsidR="007D05C7" w:rsidRDefault="00C86A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Państwa dane pozyskane w związku z postępowaniem o udzielenie zamówienia publicznego przekazywane będą wszystkim zainteresowanym podmiotom i osobom, którym udostępniona zostanie dokumentacja postępowania zgodnie z ustawą </w:t>
      </w:r>
      <w:proofErr w:type="spellStart"/>
      <w:r>
        <w:rPr>
          <w:rFonts w:ascii="Trebuchet MS" w:eastAsia="Trebuchet MS" w:hAnsi="Trebuchet MS" w:cs="Trebuchet MS"/>
          <w:color w:val="000000"/>
        </w:rPr>
        <w:t>Pzp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, gdyż co do zasady postępowanie o udzielenie zamówienia publicznego jest jawne. Zamawiający udostępnia dane osobowe, o których mowa w art. 10 RODO (dane osobowe dotyczące wyroków skazujących i czynów zabronionych), w celu umożliwienia korzystania ze środków ochrony prawnej, o których mowa w dziale IX ustawy </w:t>
      </w:r>
      <w:proofErr w:type="spellStart"/>
      <w:r>
        <w:rPr>
          <w:rFonts w:ascii="Trebuchet MS" w:eastAsia="Trebuchet MS" w:hAnsi="Trebuchet MS" w:cs="Trebuchet MS"/>
          <w:color w:val="000000"/>
        </w:rPr>
        <w:t>Pzp</w:t>
      </w:r>
      <w:proofErr w:type="spellEnd"/>
      <w:r>
        <w:rPr>
          <w:rFonts w:ascii="Trebuchet MS" w:eastAsia="Trebuchet MS" w:hAnsi="Trebuchet MS" w:cs="Trebuchet MS"/>
          <w:color w:val="000000"/>
        </w:rPr>
        <w:t>, do upływu terminu na ich wniesienie. Ograniczenie dostępu do Państwa danych o których mowa wyżej może wystąpić jedynie w szczególnych przypadkach jeśli jest to uzasadnione ochroną prywatności zgodnie z art. 18 ust. 5 ustawy z dnia 11 września 2019 r. – Prawo zamówień publicznych (</w:t>
      </w:r>
      <w:proofErr w:type="spellStart"/>
      <w:r w:rsidR="00E659F6" w:rsidRPr="00E659F6">
        <w:rPr>
          <w:rFonts w:ascii="Trebuchet MS" w:eastAsia="Trebuchet MS" w:hAnsi="Trebuchet MS" w:cs="Trebuchet MS"/>
          <w:color w:val="000000"/>
        </w:rPr>
        <w:t>t.j.Dz</w:t>
      </w:r>
      <w:proofErr w:type="spellEnd"/>
      <w:r w:rsidR="00E659F6" w:rsidRPr="00E659F6">
        <w:rPr>
          <w:rFonts w:ascii="Trebuchet MS" w:eastAsia="Trebuchet MS" w:hAnsi="Trebuchet MS" w:cs="Trebuchet MS"/>
          <w:color w:val="000000"/>
        </w:rPr>
        <w:t>. U. z 2021 r. poz. 1129 z późn.zm.</w:t>
      </w:r>
      <w:r w:rsidR="00FC3628">
        <w:rPr>
          <w:rFonts w:ascii="Trebuchet MS" w:eastAsia="Trebuchet MS" w:hAnsi="Trebuchet MS" w:cs="Trebuchet MS"/>
          <w:color w:val="000000"/>
        </w:rPr>
        <w:t>)</w:t>
      </w:r>
      <w:r>
        <w:rPr>
          <w:rFonts w:ascii="Trebuchet MS" w:eastAsia="Trebuchet MS" w:hAnsi="Trebuchet MS" w:cs="Trebuchet MS"/>
          <w:color w:val="000000"/>
        </w:rPr>
        <w:t>.</w:t>
      </w:r>
    </w:p>
    <w:p w14:paraId="0000004C" w14:textId="37A3304C" w:rsidR="007D05C7" w:rsidRDefault="00C86A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Państwa dane pozyskane w związku z postępowaniem o udzielenie zamówienia publicznego przetwar</w:t>
      </w:r>
      <w:r w:rsidR="00820D70">
        <w:rPr>
          <w:rFonts w:ascii="Trebuchet MS" w:eastAsia="Trebuchet MS" w:hAnsi="Trebuchet MS" w:cs="Trebuchet MS"/>
          <w:color w:val="000000"/>
        </w:rPr>
        <w:t>z</w:t>
      </w:r>
      <w:r>
        <w:rPr>
          <w:rFonts w:ascii="Trebuchet MS" w:eastAsia="Trebuchet MS" w:hAnsi="Trebuchet MS" w:cs="Trebuchet MS"/>
          <w:color w:val="000000"/>
        </w:rPr>
        <w:t xml:space="preserve">ane będą przez okres 5 lat: od dnia zakończenia postępowania </w:t>
      </w:r>
      <w:r>
        <w:rPr>
          <w:rFonts w:ascii="Trebuchet MS" w:eastAsia="Trebuchet MS" w:hAnsi="Trebuchet MS" w:cs="Trebuchet MS"/>
          <w:color w:val="000000"/>
        </w:rPr>
        <w:br/>
        <w:t>o udzielenie zamówienia publicznego.</w:t>
      </w:r>
    </w:p>
    <w:p w14:paraId="0000004D" w14:textId="77777777" w:rsidR="007D05C7" w:rsidRDefault="00C86A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Państwa dane osobowe będą przechowywane, zgodnie z ustawą </w:t>
      </w:r>
      <w:proofErr w:type="spellStart"/>
      <w:r>
        <w:rPr>
          <w:rFonts w:ascii="Trebuchet MS" w:eastAsia="Trebuchet MS" w:hAnsi="Trebuchet MS" w:cs="Trebuchet MS"/>
          <w:color w:val="000000"/>
        </w:rPr>
        <w:t>Pzp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, przez okres 4 lat </w:t>
      </w:r>
      <w:r>
        <w:rPr>
          <w:rFonts w:ascii="Trebuchet MS" w:eastAsia="Trebuchet MS" w:hAnsi="Trebuchet MS" w:cs="Trebuchet MS"/>
          <w:color w:val="000000"/>
        </w:rPr>
        <w:br/>
        <w:t>od dnia zakończenia postępowania o udzielenie zamówienia, w sposób gwarantujący jego nienaruszalność, a jeżeli okres obowiązywania umowy w sprawie zamówienia publicznego przekracza 4 lata, okres przechowywania obejmuje cały czas trwania umowy.</w:t>
      </w:r>
    </w:p>
    <w:p w14:paraId="0000004E" w14:textId="77777777" w:rsidR="007D05C7" w:rsidRDefault="00C86A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Podanie danych osobowych w związku z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wykonawczych.</w:t>
      </w:r>
    </w:p>
    <w:p w14:paraId="0000004F" w14:textId="77777777" w:rsidR="007D05C7" w:rsidRDefault="00C86A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W związku z przetwarzaniem Państwa danych osobowych przysługują Państwu następujące uprawnienia:</w:t>
      </w:r>
    </w:p>
    <w:p w14:paraId="00000050" w14:textId="77777777" w:rsidR="007D05C7" w:rsidRDefault="00C86AE0">
      <w:pPr>
        <w:spacing w:after="160"/>
        <w:ind w:left="567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a) </w:t>
      </w:r>
      <w:r>
        <w:rPr>
          <w:rFonts w:ascii="Trebuchet MS" w:eastAsia="Trebuchet MS" w:hAnsi="Trebuchet MS" w:cs="Trebuchet MS"/>
          <w:b/>
        </w:rPr>
        <w:t>prawo dostępu do danych osobowych, w tym prawo do uzyskania kopii tych danych</w:t>
      </w:r>
      <w:r>
        <w:rPr>
          <w:rFonts w:ascii="Trebuchet MS" w:eastAsia="Trebuchet MS" w:hAnsi="Trebuchet MS" w:cs="Trebuchet MS"/>
        </w:rPr>
        <w:t xml:space="preserve"> (art. 15 RODO) - (w przypadku, gdy skorzystanie z tego prawa wymagałoby po stronie Administratora niewspółmiernie dużego wysiłku mogą zostać Państwo zobowiązani </w:t>
      </w:r>
      <w:r>
        <w:rPr>
          <w:rFonts w:ascii="Trebuchet MS" w:eastAsia="Trebuchet MS" w:hAnsi="Trebuchet MS" w:cs="Trebuchet MS"/>
        </w:rPr>
        <w:br/>
        <w:t xml:space="preserve">do wskazania dodatkowych informacji mających na celu sprecyzowanie żądania, </w:t>
      </w:r>
      <w:r>
        <w:rPr>
          <w:rFonts w:ascii="Trebuchet MS" w:eastAsia="Trebuchet MS" w:hAnsi="Trebuchet MS" w:cs="Trebuchet MS"/>
        </w:rPr>
        <w:br/>
        <w:t>w szczególności podania nazwy lub daty postępowania o udzielenie zamówienia publicznego lub konkursu albo sprecyzowanie nazwy lub daty zakończonego postępowania o udzielenie zamówienia);</w:t>
      </w:r>
    </w:p>
    <w:p w14:paraId="00000051" w14:textId="77777777" w:rsidR="007D05C7" w:rsidRDefault="00C86AE0">
      <w:pPr>
        <w:spacing w:after="160"/>
        <w:ind w:left="567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b) </w:t>
      </w:r>
      <w:r>
        <w:rPr>
          <w:rFonts w:ascii="Trebuchet MS" w:eastAsia="Trebuchet MS" w:hAnsi="Trebuchet MS" w:cs="Trebuchet MS"/>
          <w:b/>
        </w:rPr>
        <w:t>prawo do żądania sprostowania (poprawiania) danych osobowych</w:t>
      </w:r>
      <w:r>
        <w:rPr>
          <w:rFonts w:ascii="Trebuchet MS" w:eastAsia="Trebuchet MS" w:hAnsi="Trebuchet MS" w:cs="Trebuchet MS"/>
        </w:rPr>
        <w:t xml:space="preserve"> (art. 16 RODO) –  skorzystanie z tego prawa, nie może skutkować zmianą wyniku postępowania </w:t>
      </w:r>
      <w:r>
        <w:rPr>
          <w:rFonts w:ascii="Trebuchet MS" w:eastAsia="Trebuchet MS" w:hAnsi="Trebuchet MS" w:cs="Trebuchet MS"/>
        </w:rPr>
        <w:br/>
        <w:t>o udzielenie zamówienia ani zmianą postanowień umowy w sprawie zamówienia publicznego w zakresie niezgodnym z ustawą PZP oraz nie może naruszać integralności protokołu oraz jego załączników);</w:t>
      </w:r>
    </w:p>
    <w:p w14:paraId="00000052" w14:textId="77777777" w:rsidR="007D05C7" w:rsidRDefault="00C86AE0">
      <w:pPr>
        <w:spacing w:after="160"/>
        <w:ind w:left="567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c) </w:t>
      </w:r>
      <w:r>
        <w:rPr>
          <w:rFonts w:ascii="Trebuchet MS" w:eastAsia="Trebuchet MS" w:hAnsi="Trebuchet MS" w:cs="Trebuchet MS"/>
          <w:b/>
        </w:rPr>
        <w:t>prawo żądania od administratora ograniczenia przetwarzania danych osobowych</w:t>
      </w:r>
      <w:r>
        <w:rPr>
          <w:rFonts w:ascii="Trebuchet MS" w:eastAsia="Trebuchet MS" w:hAnsi="Trebuchet MS" w:cs="Trebuchet MS"/>
        </w:rPr>
        <w:t xml:space="preserve"> (art. 18 RODO) – zgłoszenie żądania ograniczenia przetwarzania nie ogranicza przetwarzania danych osobowych do czasu zakończenia tego postępowania. </w:t>
      </w: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</w:rPr>
        <w:lastRenderedPageBreak/>
        <w:t xml:space="preserve">W przypadku gdy wniesienie żądania  ograniczenia przetwarzania danych osobowych (art. 18 ust. 1 RODO)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RODO (dane osobowe można przetwarzać, z wyjątkiem przechowywania, wyłącznie za zgodą osoby, której dane dotyczą, lub w celu ustalenia dochodzenia lub obrony roszczeń, </w:t>
      </w:r>
      <w:r>
        <w:rPr>
          <w:rFonts w:ascii="Trebuchet MS" w:eastAsia="Trebuchet MS" w:hAnsi="Trebuchet MS" w:cs="Trebuchet MS"/>
        </w:rPr>
        <w:br/>
        <w:t xml:space="preserve">lub w celu ochrony praw innej osoby fizycznej lub prawnej, lub z uwagi na ważne względy interesu  publicznego Unii lub państwa członkowskiego; </w:t>
      </w:r>
    </w:p>
    <w:p w14:paraId="00000053" w14:textId="77777777" w:rsidR="007D05C7" w:rsidRDefault="00C86AE0">
      <w:pPr>
        <w:spacing w:after="160"/>
        <w:ind w:left="567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d) </w:t>
      </w:r>
      <w:r>
        <w:rPr>
          <w:rFonts w:ascii="Trebuchet MS" w:eastAsia="Trebuchet MS" w:hAnsi="Trebuchet MS" w:cs="Trebuchet MS"/>
          <w:b/>
        </w:rPr>
        <w:t>przysługuje Państwu prawo wniesienia skargi do Prezesa Urzędu Ochrony Danych  Osobowych</w:t>
      </w:r>
      <w:r>
        <w:rPr>
          <w:rFonts w:ascii="Trebuchet MS" w:eastAsia="Trebuchet MS" w:hAnsi="Trebuchet MS" w:cs="Trebuchet MS"/>
        </w:rPr>
        <w:t>, gdy uznają Państwo, że przetwarzanie Państwa danych osobowych narusza przepisy RODO. Organem właściwym dla przedmiotowej skargi jest Urząd Ochrony Danych Osobowych, ul. Stawki 2, 00-193 Warszawa.</w:t>
      </w:r>
    </w:p>
    <w:p w14:paraId="00000054" w14:textId="77777777" w:rsidR="007D05C7" w:rsidRDefault="00C86AE0">
      <w:pPr>
        <w:spacing w:after="160"/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9.</w:t>
      </w:r>
      <w:r>
        <w:rPr>
          <w:rFonts w:ascii="Trebuchet MS" w:eastAsia="Trebuchet MS" w:hAnsi="Trebuchet MS" w:cs="Trebuchet MS"/>
        </w:rPr>
        <w:t xml:space="preserve"> W odniesieniu do Państwa danych osobowych decyzje nie będą podejmowane w sposób zautomatyzowany w tym profilowanie, stosownie do art. 22 RODO. </w:t>
      </w:r>
    </w:p>
    <w:p w14:paraId="00000055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2" w:name="_heading=h.1fob9te" w:colFirst="0" w:colLast="0"/>
      <w:bookmarkEnd w:id="2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III. Tryb udzielania zamówienia</w:t>
      </w:r>
    </w:p>
    <w:p w14:paraId="00000056" w14:textId="77777777" w:rsidR="007D05C7" w:rsidRDefault="00C86AE0">
      <w:pPr>
        <w:numPr>
          <w:ilvl w:val="0"/>
          <w:numId w:val="20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Niniejsze postępowanie prowadzone jest w trybie podstawowym o jakim stanowi </w:t>
      </w:r>
      <w:r>
        <w:rPr>
          <w:rFonts w:ascii="Trebuchet MS" w:eastAsia="Trebuchet MS" w:hAnsi="Trebuchet MS" w:cs="Trebuchet MS"/>
        </w:rPr>
        <w:br/>
        <w:t xml:space="preserve">art. 275 pkt 1 PZP oraz niniejszej Specyfikacji Warunków Zamówienia, zwaną dalej „SWZ”. </w:t>
      </w:r>
    </w:p>
    <w:p w14:paraId="00000057" w14:textId="77777777" w:rsidR="007D05C7" w:rsidRDefault="00C86AE0">
      <w:pPr>
        <w:numPr>
          <w:ilvl w:val="0"/>
          <w:numId w:val="2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 nie przewiduje prowadzenia negocjacji. </w:t>
      </w:r>
    </w:p>
    <w:p w14:paraId="00000058" w14:textId="77777777" w:rsidR="007D05C7" w:rsidRDefault="00C86AE0">
      <w:pPr>
        <w:numPr>
          <w:ilvl w:val="0"/>
          <w:numId w:val="2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Szacunkowa wartość przedmiotowego zamówienia nie przekracza progów unijnych </w:t>
      </w:r>
      <w:r>
        <w:rPr>
          <w:rFonts w:ascii="Trebuchet MS" w:eastAsia="Trebuchet MS" w:hAnsi="Trebuchet MS" w:cs="Trebuchet MS"/>
        </w:rPr>
        <w:br/>
        <w:t xml:space="preserve">o jakich mowa w art. 3 ustawy PZP.  </w:t>
      </w:r>
    </w:p>
    <w:p w14:paraId="00000059" w14:textId="77777777" w:rsidR="007D05C7" w:rsidRDefault="00C86AE0">
      <w:pPr>
        <w:numPr>
          <w:ilvl w:val="0"/>
          <w:numId w:val="2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przewiduje aukcji elektronicznej.</w:t>
      </w:r>
    </w:p>
    <w:p w14:paraId="0000005A" w14:textId="77777777" w:rsidR="007D05C7" w:rsidRDefault="00C86AE0">
      <w:pPr>
        <w:numPr>
          <w:ilvl w:val="0"/>
          <w:numId w:val="2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przewiduje złożenia oferty w postaci katalogów elektronicznych.</w:t>
      </w:r>
    </w:p>
    <w:p w14:paraId="0000005B" w14:textId="77777777" w:rsidR="007D05C7" w:rsidRDefault="00C86AE0">
      <w:pPr>
        <w:numPr>
          <w:ilvl w:val="0"/>
          <w:numId w:val="2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prowadzi postępowania w celu zawarcia umowy ramowej.</w:t>
      </w:r>
    </w:p>
    <w:p w14:paraId="0000005C" w14:textId="77777777" w:rsidR="007D05C7" w:rsidRDefault="00C86AE0">
      <w:pPr>
        <w:numPr>
          <w:ilvl w:val="0"/>
          <w:numId w:val="2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zastrzega możliwości ubiegania się o udzielenie zamówienia wyłącznie przez Wykonawców, o których mowa w art. 94 PZP.</w:t>
      </w:r>
    </w:p>
    <w:p w14:paraId="0000005D" w14:textId="49442B38" w:rsidR="007D05C7" w:rsidRDefault="00C86AE0">
      <w:pPr>
        <w:numPr>
          <w:ilvl w:val="0"/>
          <w:numId w:val="2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Wymagania związane z realizacją zamówienia w zakresie zatrudnienia przez wykonawcę </w:t>
      </w:r>
      <w:r>
        <w:rPr>
          <w:rFonts w:ascii="Trebuchet MS" w:eastAsia="Trebuchet MS" w:hAnsi="Trebuchet MS" w:cs="Trebuchet MS"/>
        </w:rPr>
        <w:br/>
        <w:t xml:space="preserve">lub podwykonawcę na podstawie stosunku pracy osób wykonujących wskazane </w:t>
      </w:r>
      <w:r>
        <w:rPr>
          <w:rFonts w:ascii="Trebuchet MS" w:eastAsia="Trebuchet MS" w:hAnsi="Trebuchet MS" w:cs="Trebuchet MS"/>
        </w:rPr>
        <w:br/>
        <w:t xml:space="preserve">przez zamawiającego czynności w zakresie realizacji zamówienia, jeżeli wykonanie tych czynności polega na wykonywaniu pracy w sposób określony w art. 22 § 1 ustawy z dnia 26 czerwca 1974 r. – Kodeks pracy, obejmują następujące rodzaje czynności: </w:t>
      </w:r>
      <w:bookmarkStart w:id="3" w:name="_Hlk76072308"/>
      <w:bookmarkStart w:id="4" w:name="_Hlk75178046"/>
      <w:r>
        <w:rPr>
          <w:rFonts w:ascii="Trebuchet MS" w:eastAsia="Trebuchet MS" w:hAnsi="Trebuchet MS" w:cs="Trebuchet MS"/>
        </w:rPr>
        <w:t>roboty</w:t>
      </w:r>
      <w:r w:rsidR="00AD4CC4">
        <w:rPr>
          <w:rFonts w:ascii="Trebuchet MS" w:eastAsia="Trebuchet MS" w:hAnsi="Trebuchet MS" w:cs="Trebuchet MS"/>
        </w:rPr>
        <w:t xml:space="preserve"> </w:t>
      </w:r>
      <w:r w:rsidR="00AD4CC4" w:rsidRPr="00AD4CC4">
        <w:rPr>
          <w:rFonts w:ascii="Trebuchet MS" w:eastAsia="Trebuchet MS" w:hAnsi="Trebuchet MS" w:cs="Trebuchet MS"/>
        </w:rPr>
        <w:t xml:space="preserve"> ziem</w:t>
      </w:r>
      <w:r w:rsidR="00AD4CC4">
        <w:rPr>
          <w:rFonts w:ascii="Trebuchet MS" w:eastAsia="Trebuchet MS" w:hAnsi="Trebuchet MS" w:cs="Trebuchet MS"/>
        </w:rPr>
        <w:t>ne</w:t>
      </w:r>
      <w:r w:rsidR="00AD4CC4" w:rsidRPr="00AD4CC4">
        <w:rPr>
          <w:rFonts w:ascii="Trebuchet MS" w:eastAsia="Trebuchet MS" w:hAnsi="Trebuchet MS" w:cs="Trebuchet MS"/>
        </w:rPr>
        <w:t>, robot</w:t>
      </w:r>
      <w:r w:rsidR="000F18A7">
        <w:rPr>
          <w:rFonts w:ascii="Trebuchet MS" w:eastAsia="Trebuchet MS" w:hAnsi="Trebuchet MS" w:cs="Trebuchet MS"/>
        </w:rPr>
        <w:t>y</w:t>
      </w:r>
      <w:r w:rsidR="00AD4CC4" w:rsidRPr="00AD4CC4">
        <w:rPr>
          <w:rFonts w:ascii="Trebuchet MS" w:eastAsia="Trebuchet MS" w:hAnsi="Trebuchet MS" w:cs="Trebuchet MS"/>
        </w:rPr>
        <w:t xml:space="preserve"> ogólnobudowlan</w:t>
      </w:r>
      <w:r w:rsidR="000F18A7">
        <w:rPr>
          <w:rFonts w:ascii="Trebuchet MS" w:eastAsia="Trebuchet MS" w:hAnsi="Trebuchet MS" w:cs="Trebuchet MS"/>
        </w:rPr>
        <w:t>e,</w:t>
      </w:r>
      <w:r w:rsidR="00AD4CC4" w:rsidRPr="00AD4CC4">
        <w:rPr>
          <w:rFonts w:ascii="Trebuchet MS" w:eastAsia="Trebuchet MS" w:hAnsi="Trebuchet MS" w:cs="Trebuchet MS"/>
        </w:rPr>
        <w:t xml:space="preserve"> robot</w:t>
      </w:r>
      <w:r w:rsidR="000F18A7">
        <w:rPr>
          <w:rFonts w:ascii="Trebuchet MS" w:eastAsia="Trebuchet MS" w:hAnsi="Trebuchet MS" w:cs="Trebuchet MS"/>
        </w:rPr>
        <w:t>y</w:t>
      </w:r>
      <w:r w:rsidR="00AD4CC4" w:rsidRPr="00AD4CC4">
        <w:rPr>
          <w:rFonts w:ascii="Trebuchet MS" w:eastAsia="Trebuchet MS" w:hAnsi="Trebuchet MS" w:cs="Trebuchet MS"/>
        </w:rPr>
        <w:t xml:space="preserve"> instalacyjn</w:t>
      </w:r>
      <w:r w:rsidR="000F18A7">
        <w:rPr>
          <w:rFonts w:ascii="Trebuchet MS" w:eastAsia="Trebuchet MS" w:hAnsi="Trebuchet MS" w:cs="Trebuchet MS"/>
        </w:rPr>
        <w:t>e</w:t>
      </w:r>
      <w:r w:rsidR="00AD4CC4" w:rsidRPr="00AD4CC4">
        <w:rPr>
          <w:rFonts w:ascii="Trebuchet MS" w:eastAsia="Trebuchet MS" w:hAnsi="Trebuchet MS" w:cs="Trebuchet MS"/>
        </w:rPr>
        <w:t>, robot</w:t>
      </w:r>
      <w:r w:rsidR="000F18A7">
        <w:rPr>
          <w:rFonts w:ascii="Trebuchet MS" w:eastAsia="Trebuchet MS" w:hAnsi="Trebuchet MS" w:cs="Trebuchet MS"/>
        </w:rPr>
        <w:t>y</w:t>
      </w:r>
      <w:r w:rsidR="00AD4CC4" w:rsidRPr="00AD4CC4">
        <w:rPr>
          <w:rFonts w:ascii="Trebuchet MS" w:eastAsia="Trebuchet MS" w:hAnsi="Trebuchet MS" w:cs="Trebuchet MS"/>
        </w:rPr>
        <w:t xml:space="preserve"> zbrojarski</w:t>
      </w:r>
      <w:r w:rsidR="000F18A7">
        <w:rPr>
          <w:rFonts w:ascii="Trebuchet MS" w:eastAsia="Trebuchet MS" w:hAnsi="Trebuchet MS" w:cs="Trebuchet MS"/>
        </w:rPr>
        <w:t>e</w:t>
      </w:r>
      <w:r w:rsidR="00AD4CC4" w:rsidRPr="00AD4CC4">
        <w:rPr>
          <w:rFonts w:ascii="Trebuchet MS" w:eastAsia="Trebuchet MS" w:hAnsi="Trebuchet MS" w:cs="Trebuchet MS"/>
        </w:rPr>
        <w:t>, robot</w:t>
      </w:r>
      <w:r w:rsidR="000F18A7">
        <w:rPr>
          <w:rFonts w:ascii="Trebuchet MS" w:eastAsia="Trebuchet MS" w:hAnsi="Trebuchet MS" w:cs="Trebuchet MS"/>
        </w:rPr>
        <w:t>y</w:t>
      </w:r>
      <w:r w:rsidR="00AD4CC4" w:rsidRPr="00AD4CC4">
        <w:rPr>
          <w:rFonts w:ascii="Trebuchet MS" w:eastAsia="Trebuchet MS" w:hAnsi="Trebuchet MS" w:cs="Trebuchet MS"/>
        </w:rPr>
        <w:t xml:space="preserve"> malar</w:t>
      </w:r>
      <w:r w:rsidR="000F18A7">
        <w:rPr>
          <w:rFonts w:ascii="Trebuchet MS" w:eastAsia="Trebuchet MS" w:hAnsi="Trebuchet MS" w:cs="Trebuchet MS"/>
        </w:rPr>
        <w:t>skie</w:t>
      </w:r>
      <w:r w:rsidR="00AD4CC4" w:rsidRPr="00AD4CC4">
        <w:rPr>
          <w:rFonts w:ascii="Trebuchet MS" w:eastAsia="Trebuchet MS" w:hAnsi="Trebuchet MS" w:cs="Trebuchet MS"/>
        </w:rPr>
        <w:t>, robot</w:t>
      </w:r>
      <w:r w:rsidR="000F18A7">
        <w:rPr>
          <w:rFonts w:ascii="Trebuchet MS" w:eastAsia="Trebuchet MS" w:hAnsi="Trebuchet MS" w:cs="Trebuchet MS"/>
        </w:rPr>
        <w:t>y wykończeniowe</w:t>
      </w:r>
      <w:r w:rsidR="00AD4CC4" w:rsidRPr="00AD4CC4">
        <w:rPr>
          <w:rFonts w:ascii="Trebuchet MS" w:eastAsia="Trebuchet MS" w:hAnsi="Trebuchet MS" w:cs="Trebuchet MS"/>
        </w:rPr>
        <w:t>, prac</w:t>
      </w:r>
      <w:r w:rsidR="000F18A7">
        <w:rPr>
          <w:rFonts w:ascii="Trebuchet MS" w:eastAsia="Trebuchet MS" w:hAnsi="Trebuchet MS" w:cs="Trebuchet MS"/>
        </w:rPr>
        <w:t xml:space="preserve">e </w:t>
      </w:r>
      <w:r w:rsidR="00AD4CC4" w:rsidRPr="00AD4CC4">
        <w:rPr>
          <w:rFonts w:ascii="Trebuchet MS" w:eastAsia="Trebuchet MS" w:hAnsi="Trebuchet MS" w:cs="Trebuchet MS"/>
        </w:rPr>
        <w:t>związan</w:t>
      </w:r>
      <w:r w:rsidR="000F18A7">
        <w:rPr>
          <w:rFonts w:ascii="Trebuchet MS" w:eastAsia="Trebuchet MS" w:hAnsi="Trebuchet MS" w:cs="Trebuchet MS"/>
        </w:rPr>
        <w:t>e</w:t>
      </w:r>
      <w:r w:rsidR="00AD4CC4" w:rsidRPr="00AD4CC4">
        <w:rPr>
          <w:rFonts w:ascii="Trebuchet MS" w:eastAsia="Trebuchet MS" w:hAnsi="Trebuchet MS" w:cs="Trebuchet MS"/>
        </w:rPr>
        <w:t xml:space="preserve"> z odpowiednim zabezpieczeniem terenu budowy, robot</w:t>
      </w:r>
      <w:r w:rsidR="000F18A7">
        <w:rPr>
          <w:rFonts w:ascii="Trebuchet MS" w:eastAsia="Trebuchet MS" w:hAnsi="Trebuchet MS" w:cs="Trebuchet MS"/>
        </w:rPr>
        <w:t>y</w:t>
      </w:r>
      <w:r w:rsidR="00AD4CC4" w:rsidRPr="00AD4CC4">
        <w:rPr>
          <w:rFonts w:ascii="Trebuchet MS" w:eastAsia="Trebuchet MS" w:hAnsi="Trebuchet MS" w:cs="Trebuchet MS"/>
        </w:rPr>
        <w:t xml:space="preserve"> ciesielski</w:t>
      </w:r>
      <w:r w:rsidR="000F18A7">
        <w:rPr>
          <w:rFonts w:ascii="Trebuchet MS" w:eastAsia="Trebuchet MS" w:hAnsi="Trebuchet MS" w:cs="Trebuchet MS"/>
        </w:rPr>
        <w:t>e</w:t>
      </w:r>
      <w:r w:rsidR="00AD4CC4" w:rsidRPr="00AD4CC4">
        <w:rPr>
          <w:rFonts w:ascii="Trebuchet MS" w:eastAsia="Trebuchet MS" w:hAnsi="Trebuchet MS" w:cs="Trebuchet MS"/>
        </w:rPr>
        <w:t>,</w:t>
      </w:r>
      <w:r w:rsidR="00CE1145">
        <w:rPr>
          <w:rFonts w:ascii="Trebuchet MS" w:eastAsia="Trebuchet MS" w:hAnsi="Trebuchet MS" w:cs="Trebuchet MS"/>
        </w:rPr>
        <w:t xml:space="preserve"> roboty dekarskie, </w:t>
      </w:r>
      <w:r w:rsidR="00AD4CC4" w:rsidRPr="00AD4CC4">
        <w:rPr>
          <w:rFonts w:ascii="Trebuchet MS" w:eastAsia="Trebuchet MS" w:hAnsi="Trebuchet MS" w:cs="Trebuchet MS"/>
        </w:rPr>
        <w:t>robot</w:t>
      </w:r>
      <w:r w:rsidR="00CE1145">
        <w:rPr>
          <w:rFonts w:ascii="Trebuchet MS" w:eastAsia="Trebuchet MS" w:hAnsi="Trebuchet MS" w:cs="Trebuchet MS"/>
        </w:rPr>
        <w:t>y</w:t>
      </w:r>
      <w:r w:rsidR="00AD4CC4" w:rsidRPr="00AD4CC4">
        <w:rPr>
          <w:rFonts w:ascii="Trebuchet MS" w:eastAsia="Trebuchet MS" w:hAnsi="Trebuchet MS" w:cs="Trebuchet MS"/>
        </w:rPr>
        <w:t xml:space="preserve"> betoniarsk</w:t>
      </w:r>
      <w:r w:rsidR="000F18A7">
        <w:rPr>
          <w:rFonts w:ascii="Trebuchet MS" w:eastAsia="Trebuchet MS" w:hAnsi="Trebuchet MS" w:cs="Trebuchet MS"/>
        </w:rPr>
        <w:t>ie</w:t>
      </w:r>
      <w:r w:rsidR="00AD4CC4" w:rsidRPr="00AD4CC4">
        <w:rPr>
          <w:rFonts w:ascii="Trebuchet MS" w:eastAsia="Trebuchet MS" w:hAnsi="Trebuchet MS" w:cs="Trebuchet MS"/>
        </w:rPr>
        <w:t>, robot</w:t>
      </w:r>
      <w:r w:rsidR="000F18A7">
        <w:rPr>
          <w:rFonts w:ascii="Trebuchet MS" w:eastAsia="Trebuchet MS" w:hAnsi="Trebuchet MS" w:cs="Trebuchet MS"/>
        </w:rPr>
        <w:t>y</w:t>
      </w:r>
      <w:r w:rsidR="00AD4CC4" w:rsidRPr="00AD4CC4">
        <w:rPr>
          <w:rFonts w:ascii="Trebuchet MS" w:eastAsia="Trebuchet MS" w:hAnsi="Trebuchet MS" w:cs="Trebuchet MS"/>
        </w:rPr>
        <w:t xml:space="preserve"> rozbiórk</w:t>
      </w:r>
      <w:r w:rsidR="000F18A7">
        <w:rPr>
          <w:rFonts w:ascii="Trebuchet MS" w:eastAsia="Trebuchet MS" w:hAnsi="Trebuchet MS" w:cs="Trebuchet MS"/>
        </w:rPr>
        <w:t>owe</w:t>
      </w:r>
      <w:r w:rsidR="00AD4CC4" w:rsidRPr="00AD4CC4">
        <w:rPr>
          <w:rFonts w:ascii="Trebuchet MS" w:eastAsia="Trebuchet MS" w:hAnsi="Trebuchet MS" w:cs="Trebuchet MS"/>
        </w:rPr>
        <w:t xml:space="preserve"> i demontażo</w:t>
      </w:r>
      <w:r w:rsidR="000F18A7">
        <w:rPr>
          <w:rFonts w:ascii="Trebuchet MS" w:eastAsia="Trebuchet MS" w:hAnsi="Trebuchet MS" w:cs="Trebuchet MS"/>
        </w:rPr>
        <w:t>we</w:t>
      </w:r>
      <w:r w:rsidR="00AD4CC4" w:rsidRPr="00AD4CC4">
        <w:rPr>
          <w:rFonts w:ascii="Trebuchet MS" w:eastAsia="Trebuchet MS" w:hAnsi="Trebuchet MS" w:cs="Trebuchet MS"/>
        </w:rPr>
        <w:t>, robot</w:t>
      </w:r>
      <w:r w:rsidR="000F18A7">
        <w:rPr>
          <w:rFonts w:ascii="Trebuchet MS" w:eastAsia="Trebuchet MS" w:hAnsi="Trebuchet MS" w:cs="Trebuchet MS"/>
        </w:rPr>
        <w:t>y</w:t>
      </w:r>
      <w:r w:rsidR="00AD4CC4" w:rsidRPr="00AD4CC4">
        <w:rPr>
          <w:rFonts w:ascii="Trebuchet MS" w:eastAsia="Trebuchet MS" w:hAnsi="Trebuchet MS" w:cs="Trebuchet MS"/>
        </w:rPr>
        <w:t xml:space="preserve"> montażow</w:t>
      </w:r>
      <w:r w:rsidR="000F18A7">
        <w:rPr>
          <w:rFonts w:ascii="Trebuchet MS" w:eastAsia="Trebuchet MS" w:hAnsi="Trebuchet MS" w:cs="Trebuchet MS"/>
        </w:rPr>
        <w:t>e</w:t>
      </w:r>
      <w:r w:rsidR="00AD4CC4" w:rsidRPr="00AD4CC4">
        <w:rPr>
          <w:rFonts w:ascii="Trebuchet MS" w:eastAsia="Trebuchet MS" w:hAnsi="Trebuchet MS" w:cs="Trebuchet MS"/>
        </w:rPr>
        <w:t xml:space="preserve"> materiałów</w:t>
      </w:r>
      <w:r w:rsidR="000F18A7">
        <w:rPr>
          <w:rFonts w:ascii="Trebuchet MS" w:eastAsia="Trebuchet MS" w:hAnsi="Trebuchet MS" w:cs="Trebuchet MS"/>
        </w:rPr>
        <w:t>.</w:t>
      </w:r>
      <w:bookmarkEnd w:id="3"/>
    </w:p>
    <w:bookmarkEnd w:id="4"/>
    <w:p w14:paraId="0000005E" w14:textId="77777777" w:rsidR="007D05C7" w:rsidRDefault="00C86AE0">
      <w:pPr>
        <w:numPr>
          <w:ilvl w:val="0"/>
          <w:numId w:val="2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Szczegółowe wymagania dotyczące realizacji oraz egzekwowania wymogu zatrudnienia </w:t>
      </w:r>
      <w:r>
        <w:rPr>
          <w:rFonts w:ascii="Trebuchet MS" w:eastAsia="Trebuchet MS" w:hAnsi="Trebuchet MS" w:cs="Trebuchet MS"/>
        </w:rPr>
        <w:br/>
        <w:t xml:space="preserve">na podstawie stosunku pracy zostały określone we wzorze umowy stanowiącym odpowiednio Załącznik do SWZ. </w:t>
      </w:r>
    </w:p>
    <w:p w14:paraId="0000005F" w14:textId="77777777" w:rsidR="007D05C7" w:rsidRDefault="00C86AE0">
      <w:pPr>
        <w:numPr>
          <w:ilvl w:val="0"/>
          <w:numId w:val="2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 nie określa dodatkowych wymagań związanych z zatrudnianiem osób, </w:t>
      </w:r>
      <w:r>
        <w:rPr>
          <w:rFonts w:ascii="Trebuchet MS" w:eastAsia="Trebuchet MS" w:hAnsi="Trebuchet MS" w:cs="Trebuchet MS"/>
        </w:rPr>
        <w:br/>
        <w:t xml:space="preserve">o których mowa w art. 96 ust. 2 pkt 2 PZP. </w:t>
      </w:r>
    </w:p>
    <w:p w14:paraId="00000060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5" w:name="_heading=h.3znysh7" w:colFirst="0" w:colLast="0"/>
      <w:bookmarkEnd w:id="5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lastRenderedPageBreak/>
        <w:t>IV. Opis przedmiotu zamówienia</w:t>
      </w:r>
    </w:p>
    <w:p w14:paraId="00000062" w14:textId="2FA3EBF1" w:rsidR="007D05C7" w:rsidRPr="001E6FA7" w:rsidRDefault="00C86AE0" w:rsidP="00CE114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40" w:line="240" w:lineRule="auto"/>
        <w:ind w:left="426"/>
        <w:jc w:val="both"/>
        <w:rPr>
          <w:rFonts w:ascii="Trebuchet MS" w:eastAsia="Trebuchet MS" w:hAnsi="Trebuchet MS" w:cs="Trebuchet MS"/>
          <w:color w:val="000000" w:themeColor="text1"/>
        </w:rPr>
      </w:pPr>
      <w:r w:rsidRPr="00CE1145">
        <w:rPr>
          <w:rFonts w:ascii="Trebuchet MS" w:eastAsia="Trebuchet MS" w:hAnsi="Trebuchet MS" w:cs="Trebuchet MS"/>
          <w:color w:val="000000"/>
        </w:rPr>
        <w:t xml:space="preserve">Przedmiotem zamówienia jest przebudowa i rozbudowa Lodowiska Miejskiego </w:t>
      </w:r>
      <w:r w:rsidRPr="00CE1145">
        <w:rPr>
          <w:rFonts w:ascii="Trebuchet MS" w:eastAsia="Trebuchet MS" w:hAnsi="Trebuchet MS" w:cs="Trebuchet MS"/>
          <w:color w:val="000000"/>
        </w:rPr>
        <w:br/>
        <w:t xml:space="preserve">w Bełchatowie wraz z budową infrastruktury towarzyszącej oraz rozbiórka </w:t>
      </w:r>
      <w:r w:rsidRPr="001E6FA7">
        <w:rPr>
          <w:rFonts w:ascii="Trebuchet MS" w:eastAsia="Trebuchet MS" w:hAnsi="Trebuchet MS" w:cs="Trebuchet MS"/>
          <w:color w:val="000000" w:themeColor="text1"/>
        </w:rPr>
        <w:t xml:space="preserve">pomieszczenia na </w:t>
      </w:r>
      <w:proofErr w:type="spellStart"/>
      <w:r w:rsidRPr="001E6FA7">
        <w:rPr>
          <w:rFonts w:ascii="Trebuchet MS" w:eastAsia="Trebuchet MS" w:hAnsi="Trebuchet MS" w:cs="Trebuchet MS"/>
          <w:color w:val="000000" w:themeColor="text1"/>
        </w:rPr>
        <w:t>rolbę</w:t>
      </w:r>
      <w:proofErr w:type="spellEnd"/>
      <w:r w:rsidRPr="001E6FA7">
        <w:rPr>
          <w:rFonts w:ascii="Trebuchet MS" w:eastAsia="Trebuchet MS" w:hAnsi="Trebuchet MS" w:cs="Trebuchet MS"/>
          <w:color w:val="000000" w:themeColor="text1"/>
        </w:rPr>
        <w:t>. Roboty zostaną wykonane na podstawie</w:t>
      </w:r>
      <w:r w:rsidR="00A77632" w:rsidRPr="001E6FA7">
        <w:rPr>
          <w:rFonts w:ascii="Trebuchet MS" w:eastAsia="Trebuchet MS" w:hAnsi="Trebuchet MS" w:cs="Trebuchet MS"/>
          <w:color w:val="000000" w:themeColor="text1"/>
        </w:rPr>
        <w:t xml:space="preserve"> dokumentacji technicznej</w:t>
      </w:r>
      <w:r w:rsidRPr="001E6FA7">
        <w:rPr>
          <w:rFonts w:ascii="Trebuchet MS" w:eastAsia="Trebuchet MS" w:hAnsi="Trebuchet MS" w:cs="Trebuchet MS"/>
          <w:color w:val="000000" w:themeColor="text1"/>
        </w:rPr>
        <w:t xml:space="preserve">: </w:t>
      </w:r>
      <w:bookmarkStart w:id="6" w:name="_Hlk75977410"/>
      <w:r w:rsidR="00CE1145" w:rsidRPr="007F47F9">
        <w:rPr>
          <w:rFonts w:ascii="Trebuchet MS" w:eastAsia="Calibri" w:hAnsi="Trebuchet MS"/>
          <w:color w:val="000000" w:themeColor="text1"/>
        </w:rPr>
        <w:t xml:space="preserve">Projektu </w:t>
      </w:r>
      <w:r w:rsidR="00546383" w:rsidRPr="007F47F9">
        <w:rPr>
          <w:rFonts w:ascii="Trebuchet MS" w:eastAsia="Calibri" w:hAnsi="Trebuchet MS"/>
          <w:color w:val="000000" w:themeColor="text1"/>
        </w:rPr>
        <w:t>Budowlanego</w:t>
      </w:r>
      <w:r w:rsidR="00CE1145" w:rsidRPr="007F47F9">
        <w:rPr>
          <w:rFonts w:ascii="Trebuchet MS" w:eastAsia="Calibri" w:hAnsi="Trebuchet MS"/>
          <w:color w:val="000000" w:themeColor="text1"/>
        </w:rPr>
        <w:t xml:space="preserve">, </w:t>
      </w:r>
      <w:r w:rsidR="00C82748" w:rsidRPr="007F47F9">
        <w:rPr>
          <w:rFonts w:ascii="Trebuchet MS" w:eastAsia="Calibri" w:hAnsi="Trebuchet MS"/>
          <w:color w:val="000000" w:themeColor="text1"/>
        </w:rPr>
        <w:t xml:space="preserve">Przedmiaru, </w:t>
      </w:r>
      <w:r w:rsidR="00CE1145" w:rsidRPr="007F47F9">
        <w:rPr>
          <w:rFonts w:ascii="Trebuchet MS" w:eastAsia="Calibri" w:hAnsi="Trebuchet MS"/>
          <w:color w:val="000000" w:themeColor="text1"/>
        </w:rPr>
        <w:t xml:space="preserve">Specyfikacji Technicznej Wykonania i Odbioru Robót Budowlanych </w:t>
      </w:r>
      <w:r w:rsidR="00C81C2C" w:rsidRPr="007F47F9">
        <w:rPr>
          <w:rFonts w:ascii="Trebuchet MS" w:eastAsia="Calibri" w:hAnsi="Trebuchet MS"/>
          <w:color w:val="000000" w:themeColor="text1"/>
        </w:rPr>
        <w:t>oraz</w:t>
      </w:r>
      <w:r w:rsidR="00CE1145" w:rsidRPr="007F47F9">
        <w:rPr>
          <w:rFonts w:ascii="Trebuchet MS" w:eastAsia="Calibri" w:hAnsi="Trebuchet MS"/>
          <w:color w:val="000000" w:themeColor="text1"/>
        </w:rPr>
        <w:t xml:space="preserve"> Szczegółowych Specyfikacji Technicznych Wykonania i Odbioru Robót Budowlanych</w:t>
      </w:r>
      <w:bookmarkEnd w:id="6"/>
      <w:r w:rsidR="00966B8C" w:rsidRPr="001E6FA7">
        <w:rPr>
          <w:rFonts w:eastAsia="Calibri"/>
          <w:color w:val="000000" w:themeColor="text1"/>
        </w:rPr>
        <w:t>.</w:t>
      </w:r>
      <w:r w:rsidRPr="001E6FA7">
        <w:rPr>
          <w:rFonts w:ascii="Trebuchet MS" w:eastAsia="Trebuchet MS" w:hAnsi="Trebuchet MS" w:cs="Trebuchet MS"/>
          <w:color w:val="000000" w:themeColor="text1"/>
        </w:rPr>
        <w:t xml:space="preserve"> </w:t>
      </w:r>
    </w:p>
    <w:p w14:paraId="00000063" w14:textId="75CD338D" w:rsidR="007D05C7" w:rsidRPr="001E6FA7" w:rsidRDefault="007D05C7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/>
          <w:color w:val="000000" w:themeColor="text1"/>
        </w:rPr>
      </w:pPr>
    </w:p>
    <w:p w14:paraId="78D43591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bookmarkStart w:id="7" w:name="_Hlk78272270"/>
      <w:bookmarkStart w:id="8" w:name="_Hlk75952716"/>
      <w:r w:rsidRPr="001E6FA7">
        <w:rPr>
          <w:rFonts w:ascii="Trebuchet MS" w:eastAsia="Trebuchet MS" w:hAnsi="Trebuchet MS" w:cs="Trebuchet MS"/>
          <w:bCs/>
          <w:color w:val="000000" w:themeColor="text1"/>
        </w:rPr>
        <w:t>Zakres prac objętych przedmiotem zamówienia:</w:t>
      </w:r>
    </w:p>
    <w:p w14:paraId="0017E507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>a)</w:t>
      </w:r>
      <w:r w:rsidRPr="001E6FA7">
        <w:rPr>
          <w:rFonts w:ascii="Trebuchet MS" w:eastAsia="Trebuchet MS" w:hAnsi="Trebuchet MS" w:cs="Trebuchet MS"/>
          <w:bCs/>
          <w:color w:val="000000" w:themeColor="text1"/>
        </w:rPr>
        <w:tab/>
        <w:t>zabezpieczenie infrastruktury i organizację placu budowy;</w:t>
      </w:r>
    </w:p>
    <w:p w14:paraId="2FBA0001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>b)</w:t>
      </w:r>
      <w:r w:rsidRPr="001E6FA7">
        <w:rPr>
          <w:rFonts w:ascii="Trebuchet MS" w:eastAsia="Trebuchet MS" w:hAnsi="Trebuchet MS" w:cs="Trebuchet MS"/>
          <w:bCs/>
          <w:color w:val="000000" w:themeColor="text1"/>
        </w:rPr>
        <w:tab/>
        <w:t xml:space="preserve">roboty rozbiórkowe w skład których wchodzi: rozbiórka obudowy garażu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rolby</w:t>
      </w:r>
      <w:proofErr w:type="spellEnd"/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 wraz z jej konstrukcją i podłożem, rozbiórka obudowy hali dachu i ścian z plandeki, utylizacja materiałów z rozbiórki</w:t>
      </w:r>
    </w:p>
    <w:p w14:paraId="0D9F04A1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>c)</w:t>
      </w:r>
      <w:r w:rsidRPr="001E6FA7">
        <w:rPr>
          <w:rFonts w:ascii="Trebuchet MS" w:eastAsia="Trebuchet MS" w:hAnsi="Trebuchet MS" w:cs="Trebuchet MS"/>
          <w:bCs/>
          <w:color w:val="000000" w:themeColor="text1"/>
        </w:rPr>
        <w:tab/>
        <w:t xml:space="preserve">wykonanie płyty fundamentowej wraz z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topielnikiem</w:t>
      </w:r>
      <w:proofErr w:type="spellEnd"/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 nowoprojektowanego garażu</w:t>
      </w:r>
    </w:p>
    <w:p w14:paraId="28814292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d) wykonanie i montaż konstrukcji stalowej garażu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rolby</w:t>
      </w:r>
      <w:proofErr w:type="spellEnd"/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 oraz ścian szczytowych hali</w:t>
      </w:r>
    </w:p>
    <w:p w14:paraId="01E3A9B8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e) obudowa dachu hali lodowiska i garażu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rolby</w:t>
      </w:r>
      <w:proofErr w:type="spellEnd"/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 z pokryciem membraną PVC</w:t>
      </w:r>
    </w:p>
    <w:p w14:paraId="15F2A0AF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>f) obudowa garażu oraz ścian szczytowych hali z płyt warstwowych wraz z wykonaniem wszystkich obróbek blacharskich</w:t>
      </w:r>
    </w:p>
    <w:p w14:paraId="180B0CD5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>g) wykonanie ścian bocznych hali z plandeki z możliwością otwarcia każdego segmentu pomiędzy słupami</w:t>
      </w:r>
    </w:p>
    <w:p w14:paraId="7AF7F4C8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>h)</w:t>
      </w:r>
      <w:r w:rsidRPr="001E6FA7">
        <w:rPr>
          <w:rFonts w:ascii="Trebuchet MS" w:eastAsia="Trebuchet MS" w:hAnsi="Trebuchet MS" w:cs="Trebuchet MS"/>
          <w:bCs/>
          <w:color w:val="000000" w:themeColor="text1"/>
        </w:rPr>
        <w:tab/>
        <w:t>dostawa i montaż bram wjazdowych do garażu oraz drzwi ewakuacyjnych do hali</w:t>
      </w:r>
    </w:p>
    <w:p w14:paraId="15769FB5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i) rozbiórka części nawierzchni chodnika oraz wykonanie opaski i chodników z kostki betonowej przy hali oraz przy nowoprojektowanym garażu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rolby</w:t>
      </w:r>
      <w:proofErr w:type="spellEnd"/>
      <w:r w:rsidRPr="001E6FA7">
        <w:rPr>
          <w:rFonts w:ascii="Trebuchet MS" w:eastAsia="Trebuchet MS" w:hAnsi="Trebuchet MS" w:cs="Trebuchet MS"/>
          <w:bCs/>
          <w:color w:val="000000" w:themeColor="text1"/>
        </w:rPr>
        <w:t>.</w:t>
      </w:r>
    </w:p>
    <w:p w14:paraId="02D9B0C2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j) wykonanie instalacji deszczowej hali i garażu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rolby</w:t>
      </w:r>
      <w:proofErr w:type="spellEnd"/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 wraz z podłączeniem do istniejącej zewnętrznej instalacji kanalizacji deszczowej</w:t>
      </w:r>
    </w:p>
    <w:p w14:paraId="745EB952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k) wykonanie nowej zewnętrznej instalacji wodociągowej od studni wodomierzowej do budynku i do garażu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rolby</w:t>
      </w:r>
      <w:proofErr w:type="spellEnd"/>
    </w:p>
    <w:p w14:paraId="70F87D7E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l) budowa instalacji sanitarnych w garażu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rolby</w:t>
      </w:r>
      <w:proofErr w:type="spellEnd"/>
      <w:r w:rsidRPr="001E6FA7">
        <w:rPr>
          <w:rFonts w:ascii="Trebuchet MS" w:eastAsia="Trebuchet MS" w:hAnsi="Trebuchet MS" w:cs="Trebuchet MS"/>
          <w:bCs/>
          <w:color w:val="000000" w:themeColor="text1"/>
        </w:rPr>
        <w:t>: wodociągowej, wody pośniegowej, ogrzewczej</w:t>
      </w:r>
    </w:p>
    <w:p w14:paraId="07F3418A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j) montaż instalacji odgromowej i uziemiającej hali oraz garażu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rolby</w:t>
      </w:r>
      <w:proofErr w:type="spellEnd"/>
    </w:p>
    <w:p w14:paraId="1A25FADD" w14:textId="66B2549E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k) wykonanie kompletnej instalacji elektrycznej garażu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rolby</w:t>
      </w:r>
      <w:proofErr w:type="spellEnd"/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 oraz instalacji zasilającej rozdzielnię TR</w:t>
      </w:r>
    </w:p>
    <w:bookmarkEnd w:id="7"/>
    <w:p w14:paraId="626511D4" w14:textId="21C20EF9" w:rsidR="001E6FA7" w:rsidRPr="001E6FA7" w:rsidRDefault="001E6FA7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</w:p>
    <w:p w14:paraId="2CC52852" w14:textId="46CBEAAB" w:rsidR="001E6FA7" w:rsidRPr="001E6FA7" w:rsidRDefault="001E6FA7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>Informacja dotycząca użytych nazw własnych oraz kryteriów oceny zastosowań równoważnych stanowi załącznik do SWZ.</w:t>
      </w:r>
    </w:p>
    <w:bookmarkEnd w:id="8"/>
    <w:p w14:paraId="00000064" w14:textId="77777777" w:rsidR="007D05C7" w:rsidRDefault="007D05C7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</w:p>
    <w:p w14:paraId="00000065" w14:textId="77777777" w:rsidR="007D05C7" w:rsidRDefault="00C86AE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Wspólny Słownik Zamówień CPV: </w:t>
      </w:r>
    </w:p>
    <w:p w14:paraId="00000066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Rodzaj zamówienia: Roboty budowlane</w:t>
      </w:r>
    </w:p>
    <w:p w14:paraId="00000067" w14:textId="77777777" w:rsidR="007D05C7" w:rsidRDefault="007D05C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</w:p>
    <w:p w14:paraId="48F028C7" w14:textId="3A4E6139" w:rsidR="00A772D4" w:rsidRDefault="00A772D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45.21.22.00-8  Roboty budowlane w zakresie budowy obiektów sportowych</w:t>
      </w:r>
    </w:p>
    <w:p w14:paraId="00000068" w14:textId="68B37DDB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45.11.00.00-1 Roboty w zakresie burzenia i rozbiórki obiektów budowlanych; </w:t>
      </w:r>
      <w:r>
        <w:rPr>
          <w:rFonts w:ascii="Trebuchet MS" w:eastAsia="Trebuchet MS" w:hAnsi="Trebuchet MS" w:cs="Trebuchet MS"/>
          <w:b/>
          <w:color w:val="000000"/>
        </w:rPr>
        <w:br/>
        <w:t xml:space="preserve">                         roboty ziemne </w:t>
      </w:r>
    </w:p>
    <w:p w14:paraId="0000006A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45.33.00.00-9  Roboty instalacyjne wodno-kanalizacyjne i sanitarne</w:t>
      </w:r>
    </w:p>
    <w:p w14:paraId="0000006B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45.30.00.00-0  Roboty instalacyjne w budynkach </w:t>
      </w:r>
    </w:p>
    <w:p w14:paraId="0000006C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45.31.00.00-3  Roboty instalacyjne elektryczne </w:t>
      </w:r>
    </w:p>
    <w:p w14:paraId="0000006D" w14:textId="31E937BF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45.31.12.00-2  Roboty w zakresie instalacji elektrycznych</w:t>
      </w:r>
    </w:p>
    <w:p w14:paraId="5B0C69BC" w14:textId="6E0A8F6A" w:rsidR="00C273F9" w:rsidRDefault="00C273F9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/>
          <w:color w:val="000000"/>
        </w:rPr>
      </w:pPr>
      <w:r w:rsidRPr="00C273F9">
        <w:rPr>
          <w:rFonts w:ascii="Trebuchet MS" w:eastAsia="Trebuchet MS" w:hAnsi="Trebuchet MS" w:cs="Trebuchet MS"/>
          <w:b/>
          <w:color w:val="000000"/>
        </w:rPr>
        <w:t>45</w:t>
      </w:r>
      <w:r>
        <w:rPr>
          <w:rFonts w:ascii="Trebuchet MS" w:eastAsia="Trebuchet MS" w:hAnsi="Trebuchet MS" w:cs="Trebuchet MS"/>
          <w:b/>
          <w:color w:val="000000"/>
        </w:rPr>
        <w:t>.</w:t>
      </w:r>
      <w:r w:rsidRPr="00C273F9">
        <w:rPr>
          <w:rFonts w:ascii="Trebuchet MS" w:eastAsia="Trebuchet MS" w:hAnsi="Trebuchet MS" w:cs="Trebuchet MS"/>
          <w:b/>
          <w:color w:val="000000"/>
        </w:rPr>
        <w:t>26</w:t>
      </w:r>
      <w:r>
        <w:rPr>
          <w:rFonts w:ascii="Trebuchet MS" w:eastAsia="Trebuchet MS" w:hAnsi="Trebuchet MS" w:cs="Trebuchet MS"/>
          <w:b/>
          <w:color w:val="000000"/>
        </w:rPr>
        <w:t>.</w:t>
      </w:r>
      <w:r w:rsidRPr="00C273F9">
        <w:rPr>
          <w:rFonts w:ascii="Trebuchet MS" w:eastAsia="Trebuchet MS" w:hAnsi="Trebuchet MS" w:cs="Trebuchet MS"/>
          <w:b/>
          <w:color w:val="000000"/>
        </w:rPr>
        <w:t>10</w:t>
      </w:r>
      <w:r>
        <w:rPr>
          <w:rFonts w:ascii="Trebuchet MS" w:eastAsia="Trebuchet MS" w:hAnsi="Trebuchet MS" w:cs="Trebuchet MS"/>
          <w:b/>
          <w:color w:val="000000"/>
        </w:rPr>
        <w:t>.</w:t>
      </w:r>
      <w:r w:rsidRPr="00C273F9">
        <w:rPr>
          <w:rFonts w:ascii="Trebuchet MS" w:eastAsia="Trebuchet MS" w:hAnsi="Trebuchet MS" w:cs="Trebuchet MS"/>
          <w:b/>
          <w:color w:val="000000"/>
        </w:rPr>
        <w:t>00-4</w:t>
      </w:r>
      <w:r>
        <w:rPr>
          <w:rFonts w:ascii="Trebuchet MS" w:eastAsia="Trebuchet MS" w:hAnsi="Trebuchet MS" w:cs="Trebuchet MS"/>
          <w:b/>
          <w:color w:val="000000"/>
        </w:rPr>
        <w:t xml:space="preserve">  </w:t>
      </w:r>
      <w:r w:rsidRPr="00C273F9">
        <w:rPr>
          <w:rFonts w:ascii="Trebuchet MS" w:eastAsia="Trebuchet MS" w:hAnsi="Trebuchet MS" w:cs="Trebuchet MS"/>
          <w:b/>
          <w:color w:val="000000"/>
        </w:rPr>
        <w:t>Wykonywanie pokryć i konstrukcji dachowych oraz podobne roboty</w:t>
      </w:r>
    </w:p>
    <w:p w14:paraId="0000006E" w14:textId="77777777" w:rsidR="007D05C7" w:rsidRDefault="007D05C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</w:p>
    <w:p w14:paraId="0000006F" w14:textId="77777777" w:rsidR="007D05C7" w:rsidRDefault="00C86AE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Zamawiający nie dopuszcza składania ofert częściowych.</w:t>
      </w:r>
    </w:p>
    <w:p w14:paraId="00000070" w14:textId="77777777" w:rsidR="007D05C7" w:rsidRDefault="00C86AE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Zamawiający nie dopuszcza składania ofert wariantowych oraz w postaci katalogów elektronicznych.</w:t>
      </w:r>
    </w:p>
    <w:p w14:paraId="00000071" w14:textId="77777777" w:rsidR="007D05C7" w:rsidRDefault="00C86AE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Zamawiający nie przewiduje udzielania zamówień, o których mowa w art. 214 ust. 1 pkt 7.</w:t>
      </w:r>
    </w:p>
    <w:p w14:paraId="00000072" w14:textId="014F094F" w:rsidR="007D05C7" w:rsidRPr="007F47F9" w:rsidRDefault="00C86AE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Szczegółowy opis oraz sposób realizacji zamówienia zawarty</w:t>
      </w:r>
      <w:r w:rsidR="00CA5132">
        <w:rPr>
          <w:rFonts w:ascii="Trebuchet MS" w:eastAsia="Trebuchet MS" w:hAnsi="Trebuchet MS" w:cs="Trebuchet MS"/>
          <w:color w:val="000000"/>
        </w:rPr>
        <w:t xml:space="preserve"> </w:t>
      </w:r>
      <w:r w:rsidR="00CA5132" w:rsidRPr="007F47F9">
        <w:rPr>
          <w:rFonts w:ascii="Trebuchet MS" w:eastAsia="Trebuchet MS" w:hAnsi="Trebuchet MS" w:cs="Trebuchet MS"/>
          <w:color w:val="000000"/>
        </w:rPr>
        <w:t>w</w:t>
      </w:r>
      <w:r w:rsidR="00CA5132" w:rsidRPr="007F47F9">
        <w:rPr>
          <w:rFonts w:ascii="Trebuchet MS" w:eastAsia="Calibri" w:hAnsi="Trebuchet MS"/>
        </w:rPr>
        <w:t xml:space="preserve"> </w:t>
      </w:r>
      <w:r w:rsidR="00C81C2C" w:rsidRPr="007F47F9">
        <w:rPr>
          <w:rFonts w:ascii="Trebuchet MS" w:eastAsia="Calibri" w:hAnsi="Trebuchet MS"/>
        </w:rPr>
        <w:t>Projekcie Budowlanym,</w:t>
      </w:r>
      <w:r w:rsidR="00CA5132" w:rsidRPr="007F47F9">
        <w:rPr>
          <w:rFonts w:ascii="Trebuchet MS" w:eastAsia="Calibri" w:hAnsi="Trebuchet MS"/>
        </w:rPr>
        <w:t xml:space="preserve"> Specyfikacji Technicznej Wykonania i Odbioru Robót Budowlanych oraz </w:t>
      </w:r>
      <w:r w:rsidR="00CA5132" w:rsidRPr="007F47F9">
        <w:rPr>
          <w:rFonts w:ascii="Trebuchet MS" w:eastAsia="Calibri" w:hAnsi="Trebuchet MS"/>
        </w:rPr>
        <w:br/>
        <w:t>w Szczegółowych Specyfikacjach Technicznych Wykonania i Odbioru Robót Budowlanych</w:t>
      </w:r>
      <w:r w:rsidR="008A1F70" w:rsidRPr="007F47F9">
        <w:rPr>
          <w:rFonts w:ascii="Trebuchet MS" w:eastAsia="Trebuchet MS" w:hAnsi="Trebuchet MS" w:cs="Trebuchet MS"/>
          <w:color w:val="000000"/>
        </w:rPr>
        <w:t>, Przedmiar</w:t>
      </w:r>
      <w:r w:rsidR="00C82748" w:rsidRPr="007F47F9">
        <w:rPr>
          <w:rFonts w:ascii="Trebuchet MS" w:eastAsia="Trebuchet MS" w:hAnsi="Trebuchet MS" w:cs="Trebuchet MS"/>
          <w:color w:val="000000"/>
        </w:rPr>
        <w:t>ze</w:t>
      </w:r>
      <w:r w:rsidR="008A1F70" w:rsidRPr="007F47F9">
        <w:rPr>
          <w:rFonts w:ascii="Trebuchet MS" w:eastAsia="Trebuchet MS" w:hAnsi="Trebuchet MS" w:cs="Trebuchet MS"/>
          <w:color w:val="000000"/>
        </w:rPr>
        <w:t xml:space="preserve"> </w:t>
      </w:r>
      <w:r w:rsidRPr="007F47F9">
        <w:rPr>
          <w:rFonts w:ascii="Trebuchet MS" w:eastAsia="Trebuchet MS" w:hAnsi="Trebuchet MS" w:cs="Trebuchet MS"/>
          <w:color w:val="000000"/>
        </w:rPr>
        <w:t xml:space="preserve">stanowiących </w:t>
      </w:r>
      <w:r w:rsidRPr="007F47F9">
        <w:rPr>
          <w:rFonts w:ascii="Trebuchet MS" w:eastAsia="Trebuchet MS" w:hAnsi="Trebuchet MS" w:cs="Trebuchet MS"/>
          <w:b/>
          <w:color w:val="000000"/>
        </w:rPr>
        <w:t>Załączniki do SWZ</w:t>
      </w:r>
      <w:r w:rsidRPr="007F47F9">
        <w:rPr>
          <w:rFonts w:ascii="Trebuchet MS" w:eastAsia="Trebuchet MS" w:hAnsi="Trebuchet MS" w:cs="Trebuchet MS"/>
          <w:color w:val="000000"/>
        </w:rPr>
        <w:t>.</w:t>
      </w:r>
    </w:p>
    <w:p w14:paraId="00000073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9" w:name="_heading=h.2et92p0" w:colFirst="0" w:colLast="0"/>
      <w:bookmarkEnd w:id="9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V. Wizja lokalna</w:t>
      </w:r>
    </w:p>
    <w:p w14:paraId="00000074" w14:textId="77777777" w:rsidR="007D05C7" w:rsidRDefault="00C86AE0">
      <w:pPr>
        <w:spacing w:before="240" w:after="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informuje, że złożenie oferty</w:t>
      </w:r>
      <w:r>
        <w:rPr>
          <w:rFonts w:ascii="Trebuchet MS" w:eastAsia="Trebuchet MS" w:hAnsi="Trebuchet MS" w:cs="Trebuchet MS"/>
          <w:b/>
        </w:rPr>
        <w:t xml:space="preserve"> nie musi być poprzedzone </w:t>
      </w:r>
      <w:r>
        <w:rPr>
          <w:rFonts w:ascii="Trebuchet MS" w:eastAsia="Trebuchet MS" w:hAnsi="Trebuchet MS" w:cs="Trebuchet MS"/>
        </w:rPr>
        <w:t xml:space="preserve">odbyciem wizji lokalnej lub sprawdzeniem dokumentów dotyczących zamówienia jakie znajdują </w:t>
      </w:r>
      <w:r>
        <w:rPr>
          <w:rFonts w:ascii="Trebuchet MS" w:eastAsia="Trebuchet MS" w:hAnsi="Trebuchet MS" w:cs="Trebuchet MS"/>
        </w:rPr>
        <w:br/>
        <w:t xml:space="preserve">się w dyspozycji Zamawiającego, a jakie będą udostępniane podmiotom zgłaszającym chęć udziału w postępowaniu. </w:t>
      </w:r>
    </w:p>
    <w:p w14:paraId="00000075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10" w:name="_heading=h.tyjcwt" w:colFirst="0" w:colLast="0"/>
      <w:bookmarkEnd w:id="10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VI. Podwykonawstwo</w:t>
      </w:r>
    </w:p>
    <w:p w14:paraId="00000076" w14:textId="77777777" w:rsidR="007D05C7" w:rsidRDefault="00C86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Wykonawca może powierzyć wykonanie części zamówienia podwykonawcy (podwykonawcom). </w:t>
      </w:r>
    </w:p>
    <w:p w14:paraId="00000077" w14:textId="77777777" w:rsidR="007D05C7" w:rsidRDefault="00C86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Zamawiający </w:t>
      </w:r>
      <w:r>
        <w:rPr>
          <w:rFonts w:ascii="Trebuchet MS" w:eastAsia="Trebuchet MS" w:hAnsi="Trebuchet MS" w:cs="Trebuchet MS"/>
          <w:b/>
          <w:color w:val="000000"/>
        </w:rPr>
        <w:t>nie zastrzega</w:t>
      </w:r>
      <w:r>
        <w:rPr>
          <w:rFonts w:ascii="Trebuchet MS" w:eastAsia="Trebuchet MS" w:hAnsi="Trebuchet MS" w:cs="Trebuchet MS"/>
          <w:color w:val="000000"/>
        </w:rPr>
        <w:t xml:space="preserve"> obowiązku osobistego wykonania przez Wykonawcę kluczowych części zamówienia.</w:t>
      </w:r>
    </w:p>
    <w:p w14:paraId="00000078" w14:textId="77777777" w:rsidR="007D05C7" w:rsidRDefault="00C86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00000079" w14:textId="77777777" w:rsidR="007D05C7" w:rsidRDefault="00C86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Warunki realizacji przedmiotu zamówienia za pośrednictwem podwykonawcy oraz wymagania zamawiającego w tym zakresie – zgodnie z § 3 projektu umowy (Załącznik do SWZ).</w:t>
      </w:r>
    </w:p>
    <w:p w14:paraId="0000007A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11" w:name="_heading=h.3dy6vkm" w:colFirst="0" w:colLast="0"/>
      <w:bookmarkEnd w:id="11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VII. Termin wykonania zamówienia</w:t>
      </w:r>
    </w:p>
    <w:p w14:paraId="0000007B" w14:textId="44E1892F" w:rsidR="007D05C7" w:rsidRDefault="00C86AE0">
      <w:pPr>
        <w:numPr>
          <w:ilvl w:val="0"/>
          <w:numId w:val="2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Termin realizacji zamówienia</w:t>
      </w:r>
      <w:r w:rsidRPr="00CB1DC7">
        <w:rPr>
          <w:rFonts w:ascii="Trebuchet MS" w:eastAsia="Trebuchet MS" w:hAnsi="Trebuchet MS" w:cs="Trebuchet MS"/>
        </w:rPr>
        <w:t xml:space="preserve">: </w:t>
      </w:r>
      <w:r w:rsidR="007C7153">
        <w:rPr>
          <w:rFonts w:ascii="Trebuchet MS" w:eastAsia="Trebuchet MS" w:hAnsi="Trebuchet MS" w:cs="Trebuchet MS"/>
          <w:b/>
          <w:bCs/>
        </w:rPr>
        <w:t>31.08.2022</w:t>
      </w:r>
    </w:p>
    <w:p w14:paraId="0000007C" w14:textId="77777777" w:rsidR="007D05C7" w:rsidRDefault="00C86AE0">
      <w:pPr>
        <w:numPr>
          <w:ilvl w:val="0"/>
          <w:numId w:val="2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Szczegółowe zagadnienia dotyczące terminu realizacji umowy uregulowane </w:t>
      </w:r>
      <w:r>
        <w:rPr>
          <w:rFonts w:ascii="Trebuchet MS" w:eastAsia="Trebuchet MS" w:hAnsi="Trebuchet MS" w:cs="Trebuchet MS"/>
        </w:rPr>
        <w:br/>
        <w:t xml:space="preserve">są we wzorze umowy stanowiącym </w:t>
      </w:r>
      <w:r>
        <w:rPr>
          <w:rFonts w:ascii="Trebuchet MS" w:eastAsia="Trebuchet MS" w:hAnsi="Trebuchet MS" w:cs="Trebuchet MS"/>
          <w:b/>
        </w:rPr>
        <w:t>załącznik do SWZ</w:t>
      </w:r>
      <w:r>
        <w:rPr>
          <w:rFonts w:ascii="Trebuchet MS" w:eastAsia="Trebuchet MS" w:hAnsi="Trebuchet MS" w:cs="Trebuchet MS"/>
        </w:rPr>
        <w:t>.</w:t>
      </w:r>
    </w:p>
    <w:p w14:paraId="0000007D" w14:textId="3348ADA3" w:rsidR="007D05C7" w:rsidRDefault="00C86AE0">
      <w:pPr>
        <w:pStyle w:val="Nagwek2"/>
        <w:tabs>
          <w:tab w:val="left" w:pos="0"/>
        </w:tabs>
        <w:rPr>
          <w:rFonts w:ascii="Trebuchet MS" w:eastAsia="Trebuchet MS" w:hAnsi="Trebuchet MS" w:cs="Trebuchet MS"/>
          <w:b/>
          <w:sz w:val="24"/>
          <w:szCs w:val="24"/>
        </w:rPr>
      </w:pPr>
      <w:bookmarkStart w:id="12" w:name="_heading=h.1t3h5sf" w:colFirst="0" w:colLast="0"/>
      <w:bookmarkEnd w:id="12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VIII. Warunki udziału w postępowaniu</w:t>
      </w:r>
    </w:p>
    <w:p w14:paraId="0000007E" w14:textId="77777777" w:rsidR="007D05C7" w:rsidRDefault="00C86AE0">
      <w:pPr>
        <w:numPr>
          <w:ilvl w:val="0"/>
          <w:numId w:val="4"/>
        </w:numPr>
        <w:spacing w:before="240"/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 udzielenie zamówienia mogą ubiegać się Wykonawcy, którzy nie podlegają wykluczeniu na zasadach określonych w Rozdziale IX SWZ oraz spełniają określone przez Zamawiającego warunki</w:t>
      </w:r>
      <w:r>
        <w:rPr>
          <w:rFonts w:ascii="Trebuchet MS" w:eastAsia="Trebuchet MS" w:hAnsi="Trebuchet MS" w:cs="Trebuchet MS"/>
          <w:b/>
          <w:highlight w:val="white"/>
        </w:rPr>
        <w:t xml:space="preserve"> </w:t>
      </w:r>
      <w:r>
        <w:rPr>
          <w:rFonts w:ascii="Trebuchet MS" w:eastAsia="Trebuchet MS" w:hAnsi="Trebuchet MS" w:cs="Trebuchet MS"/>
          <w:highlight w:val="white"/>
        </w:rPr>
        <w:t>udziału w postępowaniu.</w:t>
      </w:r>
    </w:p>
    <w:p w14:paraId="0000007F" w14:textId="77777777" w:rsidR="007D05C7" w:rsidRDefault="00C86AE0">
      <w:pPr>
        <w:numPr>
          <w:ilvl w:val="0"/>
          <w:numId w:val="4"/>
        </w:numPr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 udzielenie zamówienia mogą ubiegać się Wykonawcy, którzy spełniają warunki dotyczące:</w:t>
      </w:r>
    </w:p>
    <w:p w14:paraId="00000080" w14:textId="77777777" w:rsidR="007D05C7" w:rsidRDefault="00C86AE0">
      <w:pPr>
        <w:numPr>
          <w:ilvl w:val="0"/>
          <w:numId w:val="6"/>
        </w:numPr>
        <w:ind w:left="852" w:right="20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zdolności do występowania w obrocie gospodarczym:</w:t>
      </w:r>
    </w:p>
    <w:p w14:paraId="00000081" w14:textId="77777777" w:rsidR="007D05C7" w:rsidRDefault="00C86AE0">
      <w:pPr>
        <w:ind w:left="132" w:right="20" w:firstLine="7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Zamawiający nie stawia warunku w powyższym zakresie.</w:t>
      </w:r>
    </w:p>
    <w:p w14:paraId="00000082" w14:textId="77777777" w:rsidR="007D05C7" w:rsidRDefault="007D05C7">
      <w:pPr>
        <w:ind w:left="132" w:right="20" w:firstLine="720"/>
        <w:jc w:val="both"/>
        <w:rPr>
          <w:rFonts w:ascii="Trebuchet MS" w:eastAsia="Trebuchet MS" w:hAnsi="Trebuchet MS" w:cs="Trebuchet MS"/>
        </w:rPr>
      </w:pPr>
    </w:p>
    <w:p w14:paraId="00000083" w14:textId="77777777" w:rsidR="007D05C7" w:rsidRDefault="00C86AE0">
      <w:pPr>
        <w:numPr>
          <w:ilvl w:val="0"/>
          <w:numId w:val="6"/>
        </w:numPr>
        <w:ind w:left="852" w:right="20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uprawnień do prowadzenia określonej działalności gospodarczej </w:t>
      </w:r>
      <w:r>
        <w:rPr>
          <w:rFonts w:ascii="Trebuchet MS" w:eastAsia="Trebuchet MS" w:hAnsi="Trebuchet MS" w:cs="Trebuchet MS"/>
          <w:b/>
        </w:rPr>
        <w:br/>
        <w:t>lub zawodowej, o ile wynika to z odrębnych przepisów:</w:t>
      </w:r>
    </w:p>
    <w:p w14:paraId="00000084" w14:textId="77777777" w:rsidR="007D05C7" w:rsidRDefault="00C86AE0">
      <w:pPr>
        <w:ind w:left="132" w:right="20" w:firstLine="7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stawia warunku w powyższym zakresie.</w:t>
      </w:r>
    </w:p>
    <w:p w14:paraId="00000085" w14:textId="77777777" w:rsidR="007D05C7" w:rsidRDefault="007D05C7">
      <w:pPr>
        <w:ind w:right="20"/>
        <w:jc w:val="both"/>
        <w:rPr>
          <w:rFonts w:ascii="Trebuchet MS" w:eastAsia="Trebuchet MS" w:hAnsi="Trebuchet MS" w:cs="Trebuchet MS"/>
        </w:rPr>
      </w:pPr>
    </w:p>
    <w:p w14:paraId="00000086" w14:textId="77777777" w:rsidR="007D05C7" w:rsidRDefault="00C86AE0">
      <w:pPr>
        <w:numPr>
          <w:ilvl w:val="0"/>
          <w:numId w:val="6"/>
        </w:numPr>
        <w:ind w:left="852" w:right="20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sytuacji ekonomicznej lub finansowej:</w:t>
      </w:r>
    </w:p>
    <w:p w14:paraId="00000087" w14:textId="77777777" w:rsidR="007D05C7" w:rsidRDefault="00C86AE0">
      <w:pPr>
        <w:ind w:left="852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Wykonawca w celu potwierdzenia spełniania warunku udziału w zakresie sytuacji ekonomicznej lub finansowej wykaże, że:</w:t>
      </w:r>
    </w:p>
    <w:p w14:paraId="00000088" w14:textId="77777777" w:rsidR="007D05C7" w:rsidRDefault="00C86AE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posiada dokument potwierdzający, że wykonawca jest ubezpieczony </w:t>
      </w:r>
      <w:r>
        <w:rPr>
          <w:rFonts w:ascii="Trebuchet MS" w:eastAsia="Trebuchet MS" w:hAnsi="Trebuchet MS" w:cs="Trebuchet MS"/>
          <w:b/>
          <w:color w:val="000000"/>
        </w:rPr>
        <w:br/>
        <w:t xml:space="preserve">od odpowiedzialności cywilnej w zakresie prowadzonej działalności związanej z przedmiotem zamówienia na sumę gwarancyjną </w:t>
      </w:r>
      <w:r>
        <w:rPr>
          <w:rFonts w:ascii="Trebuchet MS" w:eastAsia="Trebuchet MS" w:hAnsi="Trebuchet MS" w:cs="Trebuchet MS"/>
          <w:b/>
          <w:color w:val="000000"/>
        </w:rPr>
        <w:br/>
        <w:t>min</w:t>
      </w:r>
      <w:r w:rsidRPr="00966B8C">
        <w:rPr>
          <w:rFonts w:ascii="Trebuchet MS" w:eastAsia="Trebuchet MS" w:hAnsi="Trebuchet MS" w:cs="Trebuchet MS"/>
          <w:b/>
          <w:color w:val="000000"/>
        </w:rPr>
        <w:t xml:space="preserve">.  </w:t>
      </w:r>
      <w:r w:rsidRPr="00966B8C">
        <w:rPr>
          <w:rFonts w:ascii="Trebuchet MS" w:eastAsia="Trebuchet MS" w:hAnsi="Trebuchet MS" w:cs="Trebuchet MS"/>
          <w:b/>
          <w:color w:val="000000" w:themeColor="text1"/>
        </w:rPr>
        <w:t xml:space="preserve">500 000,00 </w:t>
      </w:r>
      <w:r w:rsidRPr="00966B8C">
        <w:rPr>
          <w:rFonts w:ascii="Trebuchet MS" w:eastAsia="Trebuchet MS" w:hAnsi="Trebuchet MS" w:cs="Trebuchet MS"/>
          <w:b/>
          <w:color w:val="000000"/>
        </w:rPr>
        <w:t>PLN</w:t>
      </w:r>
      <w:r>
        <w:rPr>
          <w:rFonts w:ascii="Trebuchet MS" w:eastAsia="Trebuchet MS" w:hAnsi="Trebuchet MS" w:cs="Trebuchet MS"/>
          <w:b/>
          <w:color w:val="000000"/>
        </w:rPr>
        <w:t xml:space="preserve"> (słownie : pięćset tysięcy złotych 00/100);</w:t>
      </w:r>
    </w:p>
    <w:p w14:paraId="00000089" w14:textId="77777777" w:rsidR="007D05C7" w:rsidRDefault="007D05C7">
      <w:pPr>
        <w:ind w:right="20"/>
        <w:jc w:val="both"/>
        <w:rPr>
          <w:rFonts w:ascii="Trebuchet MS" w:eastAsia="Trebuchet MS" w:hAnsi="Trebuchet MS" w:cs="Trebuchet MS"/>
        </w:rPr>
      </w:pPr>
    </w:p>
    <w:p w14:paraId="0000008A" w14:textId="77777777" w:rsidR="007D05C7" w:rsidRDefault="00C86AE0">
      <w:pPr>
        <w:numPr>
          <w:ilvl w:val="0"/>
          <w:numId w:val="6"/>
        </w:numPr>
        <w:ind w:left="852" w:right="20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zdolności technicznej lub zawodowej:</w:t>
      </w:r>
    </w:p>
    <w:p w14:paraId="5BD73C96" w14:textId="3331EB99" w:rsidR="006B6125" w:rsidRPr="002A7339" w:rsidRDefault="00C86AE0" w:rsidP="00C81C2C">
      <w:pPr>
        <w:ind w:left="868" w:right="20"/>
        <w:jc w:val="both"/>
        <w:rPr>
          <w:rFonts w:ascii="Trebuchet MS" w:eastAsia="Trebuchet MS" w:hAnsi="Trebuchet MS" w:cs="Trebuchet MS"/>
          <w:b/>
          <w:bCs/>
          <w:color w:val="000000" w:themeColor="text1"/>
        </w:rPr>
      </w:pPr>
      <w:r>
        <w:rPr>
          <w:rFonts w:ascii="Trebuchet MS" w:eastAsia="Trebuchet MS" w:hAnsi="Trebuchet MS" w:cs="Trebuchet MS"/>
        </w:rPr>
        <w:t xml:space="preserve">Wykonawca spełni warunek, jeżeli wykaże, że w okresie ostatnich 5 lat przed upływem terminu składania ofert, a jeżeli okres prowadzenia działalności jest krótszy - w tym okresie, wykonał należycie </w:t>
      </w:r>
      <w:r w:rsidRPr="002A7339">
        <w:rPr>
          <w:rFonts w:ascii="Trebuchet MS" w:eastAsia="Trebuchet MS" w:hAnsi="Trebuchet MS" w:cs="Trebuchet MS"/>
          <w:b/>
          <w:bCs/>
        </w:rPr>
        <w:t>co najmniej</w:t>
      </w:r>
      <w:r w:rsidR="00C81C2C">
        <w:rPr>
          <w:rFonts w:ascii="Trebuchet MS" w:eastAsia="Trebuchet MS" w:hAnsi="Trebuchet MS" w:cs="Trebuchet MS"/>
        </w:rPr>
        <w:t xml:space="preserve"> </w:t>
      </w:r>
      <w:r w:rsidR="00F25D7B" w:rsidRPr="002A7339">
        <w:rPr>
          <w:rFonts w:ascii="Trebuchet MS" w:hAnsi="Trebuchet MS"/>
          <w:b/>
          <w:bCs/>
          <w:color w:val="000000" w:themeColor="text1"/>
        </w:rPr>
        <w:t>jedną robotę budowlaną polegającą na budowie budynku o powierzchni zabudowy nie mniejszej niż 1000 m</w:t>
      </w:r>
      <w:r w:rsidR="00F25D7B" w:rsidRPr="002A7339">
        <w:rPr>
          <w:rFonts w:ascii="Trebuchet MS" w:hAnsi="Trebuchet MS"/>
          <w:b/>
          <w:bCs/>
          <w:color w:val="000000" w:themeColor="text1"/>
          <w:vertAlign w:val="superscript"/>
        </w:rPr>
        <w:t>2</w:t>
      </w:r>
      <w:r w:rsidR="00F25D7B" w:rsidRPr="002A7339">
        <w:rPr>
          <w:rFonts w:ascii="Trebuchet MS" w:hAnsi="Trebuchet MS"/>
          <w:b/>
          <w:bCs/>
          <w:color w:val="000000" w:themeColor="text1"/>
        </w:rPr>
        <w:t xml:space="preserve"> lub jedną robotę budowlaną polegającą na wykonaniu robót budowlanych obejmujących montaż lekkiej obudowy ścian i dachu dla budynku o powierzchni zabudowy nie mniejszej niż 1000 m</w:t>
      </w:r>
      <w:r w:rsidR="00F25D7B" w:rsidRPr="002A7339">
        <w:rPr>
          <w:rFonts w:ascii="Trebuchet MS" w:hAnsi="Trebuchet MS"/>
          <w:b/>
          <w:bCs/>
          <w:color w:val="000000" w:themeColor="text1"/>
          <w:vertAlign w:val="superscript"/>
        </w:rPr>
        <w:t>2</w:t>
      </w:r>
      <w:r w:rsidR="00B867F7" w:rsidRPr="002A7339">
        <w:rPr>
          <w:rFonts w:ascii="Trebuchet MS" w:eastAsia="Trebuchet MS" w:hAnsi="Trebuchet MS" w:cs="Trebuchet MS"/>
          <w:b/>
          <w:bCs/>
          <w:color w:val="000000" w:themeColor="text1"/>
        </w:rPr>
        <w:t>;</w:t>
      </w:r>
    </w:p>
    <w:p w14:paraId="576487E7" w14:textId="77777777" w:rsidR="00E710C0" w:rsidRPr="00E710C0" w:rsidRDefault="00E710C0" w:rsidP="00E710C0">
      <w:pPr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Trebuchet MS" w:eastAsia="Trebuchet MS" w:hAnsi="Trebuchet MS" w:cs="Trebuchet MS"/>
          <w:color w:val="4472C4" w:themeColor="accent1"/>
        </w:rPr>
      </w:pPr>
    </w:p>
    <w:p w14:paraId="00000094" w14:textId="46BE805C" w:rsidR="007D05C7" w:rsidRPr="001E6FA7" w:rsidRDefault="00E710C0" w:rsidP="00E710C0">
      <w:pPr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Trebuchet MS" w:eastAsia="Trebuchet MS" w:hAnsi="Trebuchet MS" w:cs="Trebuchet MS"/>
          <w:color w:val="000000" w:themeColor="text1"/>
        </w:rPr>
      </w:pPr>
      <w:r w:rsidRPr="001E6FA7">
        <w:rPr>
          <w:rFonts w:ascii="Trebuchet MS" w:eastAsia="Trebuchet MS" w:hAnsi="Trebuchet MS" w:cs="Trebuchet MS"/>
          <w:color w:val="000000" w:themeColor="text1"/>
        </w:rPr>
        <w:t xml:space="preserve">dla powyższego </w:t>
      </w:r>
      <w:r w:rsidR="00C86AE0" w:rsidRPr="001E6FA7">
        <w:rPr>
          <w:rFonts w:ascii="Trebuchet MS" w:eastAsia="Trebuchet MS" w:hAnsi="Trebuchet MS" w:cs="Trebuchet MS"/>
          <w:color w:val="000000" w:themeColor="text1"/>
        </w:rPr>
        <w:t>załączy referencje bądź inne dokumenty określające czy roboty budowlane zostały wykonane należycie.</w:t>
      </w:r>
    </w:p>
    <w:p w14:paraId="00000099" w14:textId="77777777" w:rsidR="007D05C7" w:rsidRDefault="007D05C7">
      <w:pPr>
        <w:jc w:val="both"/>
        <w:rPr>
          <w:rFonts w:ascii="Trebuchet MS" w:eastAsia="Trebuchet MS" w:hAnsi="Trebuchet MS" w:cs="Trebuchet MS"/>
        </w:rPr>
      </w:pPr>
    </w:p>
    <w:p w14:paraId="0000009A" w14:textId="77777777" w:rsidR="007D05C7" w:rsidRDefault="00C86AE0">
      <w:pPr>
        <w:ind w:left="7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Wykonawca w celu potwierdzenia spełniania warunku udziału w zakresie zdolności technicznej lub zawodowej musi wykazać, że dysponuje:</w:t>
      </w:r>
    </w:p>
    <w:p w14:paraId="0000009B" w14:textId="32C2013A" w:rsidR="007D05C7" w:rsidRPr="001E6FA7" w:rsidRDefault="00C86AE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1E6FA7">
        <w:rPr>
          <w:rFonts w:ascii="Trebuchet MS" w:eastAsia="Trebuchet MS" w:hAnsi="Trebuchet MS" w:cs="Trebuchet MS"/>
          <w:b/>
          <w:color w:val="000000" w:themeColor="text1"/>
          <w:u w:val="single"/>
        </w:rPr>
        <w:t>Kierownikiem budowy</w:t>
      </w:r>
      <w:r w:rsidRPr="001E6FA7">
        <w:rPr>
          <w:rFonts w:ascii="Trebuchet MS" w:eastAsia="Trebuchet MS" w:hAnsi="Trebuchet MS" w:cs="Trebuchet MS"/>
          <w:color w:val="000000" w:themeColor="text1"/>
        </w:rPr>
        <w:t xml:space="preserve"> posiadającym odpowiednie uprawnienia budowlane </w:t>
      </w:r>
      <w:r w:rsidRPr="001E6FA7">
        <w:rPr>
          <w:rFonts w:ascii="Trebuchet MS" w:eastAsia="Trebuchet MS" w:hAnsi="Trebuchet MS" w:cs="Trebuchet MS"/>
          <w:color w:val="000000" w:themeColor="text1"/>
        </w:rPr>
        <w:br/>
        <w:t xml:space="preserve">do kierowania robotami budowlanymi </w:t>
      </w:r>
      <w:r w:rsidR="00A85283" w:rsidRPr="001E6FA7">
        <w:rPr>
          <w:rFonts w:ascii="Trebuchet MS" w:eastAsia="Trebuchet MS" w:hAnsi="Trebuchet MS" w:cs="Trebuchet MS"/>
          <w:color w:val="000000" w:themeColor="text1"/>
        </w:rPr>
        <w:t xml:space="preserve">bez ograniczeń </w:t>
      </w:r>
      <w:r w:rsidRPr="001E6FA7">
        <w:rPr>
          <w:rFonts w:ascii="Trebuchet MS" w:eastAsia="Trebuchet MS" w:hAnsi="Trebuchet MS" w:cs="Trebuchet MS"/>
          <w:b/>
          <w:color w:val="000000" w:themeColor="text1"/>
        </w:rPr>
        <w:t xml:space="preserve">w specjalności konstrukcyjno-budowlanej </w:t>
      </w:r>
      <w:r w:rsidRPr="001E6FA7">
        <w:rPr>
          <w:rFonts w:ascii="Trebuchet MS" w:eastAsia="Trebuchet MS" w:hAnsi="Trebuchet MS" w:cs="Trebuchet MS"/>
          <w:color w:val="000000" w:themeColor="text1"/>
        </w:rPr>
        <w:t>lub odpowiadające im ważne uprawnienia budowlane w zakresie pełnionej</w:t>
      </w:r>
      <w:r w:rsidR="00A85283" w:rsidRPr="001E6FA7">
        <w:rPr>
          <w:rFonts w:ascii="Trebuchet MS" w:eastAsia="Trebuchet MS" w:hAnsi="Trebuchet MS" w:cs="Trebuchet MS"/>
          <w:color w:val="000000" w:themeColor="text1"/>
        </w:rPr>
        <w:t xml:space="preserve"> funkcji, które zostały wydane </w:t>
      </w:r>
      <w:r w:rsidRPr="001E6FA7">
        <w:rPr>
          <w:rFonts w:ascii="Trebuchet MS" w:eastAsia="Trebuchet MS" w:hAnsi="Trebuchet MS" w:cs="Trebuchet MS"/>
          <w:color w:val="000000" w:themeColor="text1"/>
        </w:rPr>
        <w:t>na podstawie wcześniej obowiązujących przepisów, a które uprawniają do pełnienia funkcji w odpowiednim odniesieniu oraz aktualne zaświ</w:t>
      </w:r>
      <w:r w:rsidR="00A85283" w:rsidRPr="001E6FA7">
        <w:rPr>
          <w:rFonts w:ascii="Trebuchet MS" w:eastAsia="Trebuchet MS" w:hAnsi="Trebuchet MS" w:cs="Trebuchet MS"/>
          <w:color w:val="000000" w:themeColor="text1"/>
        </w:rPr>
        <w:t xml:space="preserve">adczenie o przynależności </w:t>
      </w:r>
      <w:r w:rsidRPr="001E6FA7">
        <w:rPr>
          <w:rFonts w:ascii="Trebuchet MS" w:eastAsia="Trebuchet MS" w:hAnsi="Trebuchet MS" w:cs="Trebuchet MS"/>
          <w:color w:val="000000" w:themeColor="text1"/>
        </w:rPr>
        <w:t>do właściwej ISZ.</w:t>
      </w:r>
    </w:p>
    <w:p w14:paraId="0000009C" w14:textId="45B7B5AC" w:rsidR="007D05C7" w:rsidRPr="001E6FA7" w:rsidRDefault="00C86AE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1E6FA7">
        <w:rPr>
          <w:rFonts w:ascii="Trebuchet MS" w:eastAsia="Trebuchet MS" w:hAnsi="Trebuchet MS" w:cs="Trebuchet MS"/>
          <w:b/>
          <w:color w:val="000000" w:themeColor="text1"/>
          <w:u w:val="single"/>
        </w:rPr>
        <w:t>Kierownikiem robót instalacyjnych</w:t>
      </w:r>
      <w:r w:rsidRPr="001E6FA7">
        <w:rPr>
          <w:rFonts w:ascii="Trebuchet MS" w:eastAsia="Trebuchet MS" w:hAnsi="Trebuchet MS" w:cs="Trebuchet MS"/>
          <w:color w:val="000000" w:themeColor="text1"/>
        </w:rPr>
        <w:t xml:space="preserve"> posiadającym odpowiednie uprawnienia budowlane do kierowania robotami budowlanymi </w:t>
      </w:r>
      <w:r w:rsidR="00A85283" w:rsidRPr="001E6FA7">
        <w:rPr>
          <w:rFonts w:ascii="Trebuchet MS" w:eastAsia="Trebuchet MS" w:hAnsi="Trebuchet MS" w:cs="Trebuchet MS"/>
          <w:color w:val="000000" w:themeColor="text1"/>
        </w:rPr>
        <w:t xml:space="preserve">bez ograniczeń w specjalności  instalacyjnej </w:t>
      </w:r>
      <w:r w:rsidRPr="001E6FA7">
        <w:rPr>
          <w:rFonts w:ascii="Trebuchet MS" w:eastAsia="Trebuchet MS" w:hAnsi="Trebuchet MS" w:cs="Trebuchet MS"/>
          <w:color w:val="000000" w:themeColor="text1"/>
        </w:rPr>
        <w:t>w zakresie sieci, instalacji i urządzeń cieplnych, wentylacyjnych, gazowych, wodociągowych i kanalizacyjnych lub odpowiadające im ważne uprawnienia budowlane w zakresie pełnionej funkcji, które zostały wydane na podstawie wcześniej obowiązujących przepisów, a które uprawniają do pełnienia funkcji w odpowiednim odniesieniu oraz aktualne zaświadczenie o przynależności do właściwej ISZ.</w:t>
      </w:r>
    </w:p>
    <w:p w14:paraId="0000009E" w14:textId="5C66CB98" w:rsidR="007D05C7" w:rsidRPr="001E6FA7" w:rsidRDefault="00C86AE0" w:rsidP="00C81C2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bookmarkStart w:id="13" w:name="_heading=h.4d34og8" w:colFirst="0" w:colLast="0"/>
      <w:bookmarkEnd w:id="13"/>
      <w:r w:rsidRPr="001E6FA7">
        <w:rPr>
          <w:rFonts w:ascii="Trebuchet MS" w:eastAsia="Trebuchet MS" w:hAnsi="Trebuchet MS" w:cs="Trebuchet MS"/>
          <w:b/>
          <w:color w:val="000000" w:themeColor="text1"/>
          <w:u w:val="single"/>
        </w:rPr>
        <w:t>Kierownikiem robót instalacyjnych</w:t>
      </w:r>
      <w:r w:rsidRPr="001E6FA7">
        <w:rPr>
          <w:rFonts w:ascii="Trebuchet MS" w:eastAsia="Trebuchet MS" w:hAnsi="Trebuchet MS" w:cs="Trebuchet MS"/>
          <w:b/>
          <w:color w:val="000000" w:themeColor="text1"/>
        </w:rPr>
        <w:t xml:space="preserve"> </w:t>
      </w:r>
      <w:r w:rsidRPr="001E6FA7">
        <w:rPr>
          <w:rFonts w:ascii="Trebuchet MS" w:eastAsia="Trebuchet MS" w:hAnsi="Trebuchet MS" w:cs="Trebuchet MS"/>
          <w:color w:val="000000" w:themeColor="text1"/>
        </w:rPr>
        <w:t xml:space="preserve">posiadającym odpowiednie uprawnienia budowlane do kierowania robotami budowlanymi </w:t>
      </w:r>
      <w:r w:rsidR="00A85283" w:rsidRPr="001E6FA7">
        <w:rPr>
          <w:rFonts w:ascii="Trebuchet MS" w:eastAsia="Trebuchet MS" w:hAnsi="Trebuchet MS" w:cs="Trebuchet MS"/>
          <w:color w:val="000000" w:themeColor="text1"/>
        </w:rPr>
        <w:t xml:space="preserve">bez ograniczeń </w:t>
      </w:r>
      <w:r w:rsidRPr="001E6FA7">
        <w:rPr>
          <w:rFonts w:ascii="Trebuchet MS" w:eastAsia="Trebuchet MS" w:hAnsi="Trebuchet MS" w:cs="Trebuchet MS"/>
          <w:color w:val="000000" w:themeColor="text1"/>
        </w:rPr>
        <w:t>w specjalności</w:t>
      </w:r>
      <w:r w:rsidR="00A85283" w:rsidRPr="001E6FA7">
        <w:rPr>
          <w:rFonts w:ascii="Trebuchet MS" w:eastAsia="Trebuchet MS" w:hAnsi="Trebuchet MS" w:cs="Trebuchet MS"/>
          <w:color w:val="000000" w:themeColor="text1"/>
        </w:rPr>
        <w:t xml:space="preserve"> instalacyjnej </w:t>
      </w:r>
      <w:r w:rsidRPr="001E6FA7">
        <w:rPr>
          <w:rFonts w:ascii="Trebuchet MS" w:eastAsia="Trebuchet MS" w:hAnsi="Trebuchet MS" w:cs="Trebuchet MS"/>
          <w:color w:val="000000" w:themeColor="text1"/>
        </w:rPr>
        <w:t>w zakresie sieci, instalacji i urządzeń elektry</w:t>
      </w:r>
      <w:r w:rsidR="00A85283" w:rsidRPr="001E6FA7">
        <w:rPr>
          <w:rFonts w:ascii="Trebuchet MS" w:eastAsia="Trebuchet MS" w:hAnsi="Trebuchet MS" w:cs="Trebuchet MS"/>
          <w:color w:val="000000" w:themeColor="text1"/>
        </w:rPr>
        <w:t xml:space="preserve">cznych i elektroenergetycznych </w:t>
      </w:r>
      <w:r w:rsidRPr="001E6FA7">
        <w:rPr>
          <w:rFonts w:ascii="Trebuchet MS" w:eastAsia="Trebuchet MS" w:hAnsi="Trebuchet MS" w:cs="Trebuchet MS"/>
          <w:color w:val="000000" w:themeColor="text1"/>
        </w:rPr>
        <w:t xml:space="preserve">lub odpowiadające im ważne uprawnienia budowlane, które zostały wydane na podstawie wcześniej obowiązujących przepisów, a które </w:t>
      </w:r>
      <w:r w:rsidRPr="001E6FA7">
        <w:rPr>
          <w:rFonts w:ascii="Trebuchet MS" w:eastAsia="Trebuchet MS" w:hAnsi="Trebuchet MS" w:cs="Trebuchet MS"/>
          <w:color w:val="000000" w:themeColor="text1"/>
        </w:rPr>
        <w:lastRenderedPageBreak/>
        <w:t>uprawniają do pełnienia funkcji w odpowiednim odniesieniu oraz aktualne zaświadczenie o przynależności do właściwej ISZ.</w:t>
      </w:r>
    </w:p>
    <w:p w14:paraId="0000009F" w14:textId="77777777" w:rsidR="007D05C7" w:rsidRDefault="00C86A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Zamawiający może na każdym etapie postępowania uznać, że Wykonawca nie posiada wymaganych zdolności, jeżeli posiadanie przez wykonawcę sprzecznych interesów, </w:t>
      </w:r>
      <w:r>
        <w:rPr>
          <w:rFonts w:ascii="Trebuchet MS" w:eastAsia="Trebuchet MS" w:hAnsi="Trebuchet MS" w:cs="Trebuchet MS"/>
          <w:color w:val="000000"/>
        </w:rPr>
        <w:br/>
        <w:t xml:space="preserve">w szczególności zaangażowanie zasobów technicznych lub zawodowych wykonawcy </w:t>
      </w:r>
      <w:r>
        <w:rPr>
          <w:rFonts w:ascii="Trebuchet MS" w:eastAsia="Trebuchet MS" w:hAnsi="Trebuchet MS" w:cs="Trebuchet MS"/>
          <w:color w:val="000000"/>
        </w:rPr>
        <w:br/>
        <w:t xml:space="preserve">w inne przedsięwzięcia gospodarcze wykonawcy może mieć negatywny wpływ </w:t>
      </w:r>
      <w:r>
        <w:rPr>
          <w:rFonts w:ascii="Trebuchet MS" w:eastAsia="Trebuchet MS" w:hAnsi="Trebuchet MS" w:cs="Trebuchet MS"/>
          <w:color w:val="000000"/>
        </w:rPr>
        <w:br/>
        <w:t xml:space="preserve">na realizację zamówienia. </w:t>
      </w:r>
    </w:p>
    <w:p w14:paraId="000000A0" w14:textId="77777777" w:rsidR="007D05C7" w:rsidRDefault="00C86AE0">
      <w:pPr>
        <w:numPr>
          <w:ilvl w:val="0"/>
          <w:numId w:val="4"/>
        </w:numPr>
        <w:ind w:left="4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Wykonawcy wspólnie ubiegający się o udzielenie zamówienia dołączają do oferty oświadczenie, z którego wynika, które </w:t>
      </w:r>
      <w:r>
        <w:rPr>
          <w:rFonts w:ascii="Trebuchet MS" w:eastAsia="Trebuchet MS" w:hAnsi="Trebuchet MS" w:cs="Trebuchet MS"/>
          <w:b/>
        </w:rPr>
        <w:t>roboty budowlane</w:t>
      </w:r>
      <w:r>
        <w:rPr>
          <w:rFonts w:ascii="Trebuchet MS" w:eastAsia="Trebuchet MS" w:hAnsi="Trebuchet MS" w:cs="Trebuchet MS"/>
        </w:rPr>
        <w:t xml:space="preserve"> wykonają poszczególni wykonawcy w odniesieniu do warunków, które zostały opisane w ust. 2 - zgodnie </w:t>
      </w:r>
      <w:r>
        <w:rPr>
          <w:rFonts w:ascii="Trebuchet MS" w:eastAsia="Trebuchet MS" w:hAnsi="Trebuchet MS" w:cs="Trebuchet MS"/>
        </w:rPr>
        <w:br/>
        <w:t xml:space="preserve">z </w:t>
      </w:r>
      <w:r>
        <w:rPr>
          <w:rFonts w:ascii="Trebuchet MS" w:eastAsia="Trebuchet MS" w:hAnsi="Trebuchet MS" w:cs="Trebuchet MS"/>
          <w:b/>
        </w:rPr>
        <w:t>Załącznikiem do SWZ</w:t>
      </w:r>
      <w:r>
        <w:rPr>
          <w:rFonts w:ascii="Trebuchet MS" w:eastAsia="Trebuchet MS" w:hAnsi="Trebuchet MS" w:cs="Trebuchet MS"/>
        </w:rPr>
        <w:t xml:space="preserve">. </w:t>
      </w:r>
    </w:p>
    <w:p w14:paraId="000000A1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14" w:name="_heading=h.2s8eyo1" w:colFirst="0" w:colLast="0"/>
      <w:bookmarkEnd w:id="14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IX. Podstawy wykluczenia z postępowania</w:t>
      </w:r>
    </w:p>
    <w:p w14:paraId="000000A2" w14:textId="77777777" w:rsidR="007D05C7" w:rsidRDefault="00C86AE0">
      <w:pPr>
        <w:numPr>
          <w:ilvl w:val="0"/>
          <w:numId w:val="7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 postępowania o udzielenie zamówienia wyklucza się Wykonawców, w stosunku </w:t>
      </w:r>
      <w:r>
        <w:rPr>
          <w:rFonts w:ascii="Trebuchet MS" w:eastAsia="Trebuchet MS" w:hAnsi="Trebuchet MS" w:cs="Trebuchet MS"/>
        </w:rPr>
        <w:br/>
        <w:t>do których zachodzi którakolwiek z okoliczności wskazanych:</w:t>
      </w:r>
    </w:p>
    <w:p w14:paraId="000000A3" w14:textId="77777777" w:rsidR="007D05C7" w:rsidRDefault="00C86AE0">
      <w:pPr>
        <w:numPr>
          <w:ilvl w:val="0"/>
          <w:numId w:val="10"/>
        </w:numPr>
        <w:ind w:left="812" w:hanging="38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 art. 108 ust. 1 PZP;</w:t>
      </w:r>
    </w:p>
    <w:p w14:paraId="000000A4" w14:textId="77777777" w:rsidR="007D05C7" w:rsidRDefault="00C86AE0">
      <w:pPr>
        <w:numPr>
          <w:ilvl w:val="0"/>
          <w:numId w:val="10"/>
        </w:numPr>
        <w:ind w:left="812" w:hanging="38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 art. 109 ust. 1 pkt 4 PZP, tj.:</w:t>
      </w:r>
    </w:p>
    <w:p w14:paraId="000000A5" w14:textId="77777777" w:rsidR="007D05C7" w:rsidRDefault="00C86AE0">
      <w:pPr>
        <w:numPr>
          <w:ilvl w:val="0"/>
          <w:numId w:val="13"/>
        </w:numPr>
        <w:spacing w:before="60" w:after="60"/>
        <w:ind w:left="1246" w:hanging="4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00000A6" w14:textId="77777777" w:rsidR="007D05C7" w:rsidRDefault="00C86AE0">
      <w:pPr>
        <w:numPr>
          <w:ilvl w:val="0"/>
          <w:numId w:val="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Wykluczenie Wykonawcy następuje zgodnie z art. 111 PZP. </w:t>
      </w:r>
    </w:p>
    <w:p w14:paraId="000000A7" w14:textId="77777777" w:rsidR="007D05C7" w:rsidRDefault="007D05C7">
      <w:pPr>
        <w:ind w:left="426"/>
        <w:jc w:val="both"/>
        <w:rPr>
          <w:rFonts w:ascii="Trebuchet MS" w:eastAsia="Trebuchet MS" w:hAnsi="Trebuchet MS" w:cs="Trebuchet MS"/>
        </w:rPr>
      </w:pPr>
    </w:p>
    <w:p w14:paraId="000000A8" w14:textId="22FEF73A" w:rsidR="007D05C7" w:rsidRDefault="00C86AE0">
      <w:pPr>
        <w:pStyle w:val="Nagwek2"/>
        <w:spacing w:line="240" w:lineRule="auto"/>
        <w:ind w:left="284" w:hanging="284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15" w:name="_heading=h.17dp8vu" w:colFirst="0" w:colLast="0"/>
      <w:bookmarkEnd w:id="15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 xml:space="preserve">X. Podmiotowe </w:t>
      </w:r>
      <w:r w:rsidR="00280505"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 xml:space="preserve">i przedmiotowe </w:t>
      </w:r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środki dowodowe. Oświadczenia i dokumenty, jakie zobowiązani są dostarczyć Wykonawcy w celu potwierdzenia spełniania warunków udziału w postępowaniu oraz wykazania braku podstaw wykluczenia</w:t>
      </w:r>
    </w:p>
    <w:p w14:paraId="000000A9" w14:textId="77777777" w:rsidR="007D05C7" w:rsidRDefault="007D05C7">
      <w:pPr>
        <w:rPr>
          <w:rFonts w:ascii="Trebuchet MS" w:eastAsia="Trebuchet MS" w:hAnsi="Trebuchet MS" w:cs="Trebuchet MS"/>
          <w:sz w:val="20"/>
          <w:szCs w:val="20"/>
        </w:rPr>
      </w:pPr>
    </w:p>
    <w:p w14:paraId="000000AA" w14:textId="77777777" w:rsidR="007D05C7" w:rsidRDefault="00C86AE0">
      <w:pPr>
        <w:numPr>
          <w:ilvl w:val="0"/>
          <w:numId w:val="15"/>
        </w:numPr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 przystępujący do postępowania zobowiązany jest złożyć </w:t>
      </w:r>
      <w:r>
        <w:rPr>
          <w:rFonts w:ascii="Trebuchet MS" w:eastAsia="Trebuchet MS" w:hAnsi="Trebuchet MS" w:cs="Trebuchet MS"/>
          <w:b/>
          <w:u w:val="single"/>
        </w:rPr>
        <w:t xml:space="preserve">do upływu terminu składania ofert </w:t>
      </w:r>
      <w:r>
        <w:rPr>
          <w:rFonts w:ascii="Trebuchet MS" w:eastAsia="Trebuchet MS" w:hAnsi="Trebuchet MS" w:cs="Trebuchet MS"/>
        </w:rPr>
        <w:t xml:space="preserve">wskazanym w pkt XVIII </w:t>
      </w:r>
      <w:proofErr w:type="spellStart"/>
      <w:r>
        <w:rPr>
          <w:rFonts w:ascii="Trebuchet MS" w:eastAsia="Trebuchet MS" w:hAnsi="Trebuchet MS" w:cs="Trebuchet MS"/>
        </w:rPr>
        <w:t>ppkt</w:t>
      </w:r>
      <w:proofErr w:type="spellEnd"/>
      <w:r>
        <w:rPr>
          <w:rFonts w:ascii="Trebuchet MS" w:eastAsia="Trebuchet MS" w:hAnsi="Trebuchet MS" w:cs="Trebuchet MS"/>
        </w:rPr>
        <w:t xml:space="preserve"> 1 SWZ:</w:t>
      </w:r>
    </w:p>
    <w:p w14:paraId="000000AB" w14:textId="77777777" w:rsidR="007D05C7" w:rsidRDefault="007D05C7">
      <w:pPr>
        <w:ind w:left="284"/>
        <w:jc w:val="both"/>
        <w:rPr>
          <w:rFonts w:ascii="Trebuchet MS" w:eastAsia="Trebuchet MS" w:hAnsi="Trebuchet MS" w:cs="Trebuchet MS"/>
        </w:rPr>
      </w:pPr>
    </w:p>
    <w:p w14:paraId="2C987AD4" w14:textId="70ACDD72" w:rsidR="006F6E8F" w:rsidRDefault="00C86AE0" w:rsidP="006F6E8F">
      <w:pPr>
        <w:numPr>
          <w:ilvl w:val="2"/>
          <w:numId w:val="15"/>
        </w:numPr>
        <w:ind w:left="709" w:hanging="425"/>
        <w:jc w:val="both"/>
        <w:rPr>
          <w:rFonts w:ascii="Trebuchet MS" w:eastAsia="Trebuchet MS" w:hAnsi="Trebuchet MS" w:cs="Trebuchet MS"/>
        </w:rPr>
      </w:pPr>
      <w:r w:rsidRPr="006F6E8F">
        <w:rPr>
          <w:rFonts w:ascii="Trebuchet MS" w:eastAsia="Trebuchet MS" w:hAnsi="Trebuchet MS" w:cs="Trebuchet MS"/>
        </w:rPr>
        <w:t xml:space="preserve">Wypełniony i podpisany </w:t>
      </w:r>
      <w:r w:rsidRPr="006F6E8F">
        <w:rPr>
          <w:rFonts w:ascii="Trebuchet MS" w:eastAsia="Trebuchet MS" w:hAnsi="Trebuchet MS" w:cs="Trebuchet MS"/>
          <w:b/>
        </w:rPr>
        <w:t>Formularz ofertowy</w:t>
      </w:r>
      <w:r w:rsidRPr="006F6E8F">
        <w:rPr>
          <w:rFonts w:ascii="Trebuchet MS" w:eastAsia="Trebuchet MS" w:hAnsi="Trebuchet MS" w:cs="Trebuchet MS"/>
        </w:rPr>
        <w:t xml:space="preserve"> - wg wzoru określonego w Załączniku do SWZ;</w:t>
      </w:r>
    </w:p>
    <w:p w14:paraId="32B854BA" w14:textId="77777777" w:rsidR="006F6E8F" w:rsidRDefault="006F6E8F" w:rsidP="006F6E8F">
      <w:pPr>
        <w:ind w:left="709"/>
        <w:jc w:val="both"/>
        <w:rPr>
          <w:rFonts w:ascii="Trebuchet MS" w:eastAsia="Trebuchet MS" w:hAnsi="Trebuchet MS" w:cs="Trebuchet MS"/>
        </w:rPr>
      </w:pPr>
    </w:p>
    <w:p w14:paraId="000000AE" w14:textId="3C918899" w:rsidR="007D05C7" w:rsidRDefault="00C86AE0" w:rsidP="006F6E8F">
      <w:pPr>
        <w:numPr>
          <w:ilvl w:val="2"/>
          <w:numId w:val="15"/>
        </w:numPr>
        <w:ind w:left="709" w:hanging="425"/>
        <w:jc w:val="both"/>
        <w:rPr>
          <w:rFonts w:ascii="Trebuchet MS" w:eastAsia="Trebuchet MS" w:hAnsi="Trebuchet MS" w:cs="Trebuchet MS"/>
        </w:rPr>
      </w:pPr>
      <w:r w:rsidRPr="006F6E8F">
        <w:rPr>
          <w:rFonts w:ascii="Trebuchet MS" w:eastAsia="Trebuchet MS" w:hAnsi="Trebuchet MS" w:cs="Trebuchet MS"/>
          <w:b/>
        </w:rPr>
        <w:t>Oświadczenie wykonawcy</w:t>
      </w:r>
      <w:r w:rsidRPr="006F6E8F">
        <w:rPr>
          <w:rFonts w:ascii="Trebuchet MS" w:eastAsia="Trebuchet MS" w:hAnsi="Trebuchet MS" w:cs="Trebuchet MS"/>
        </w:rPr>
        <w:t xml:space="preserve"> składane na podstawie art. 125 ust. 1 ustawy z dnia 11 września 2019 r. Prawo zamówień publicznych, dotyczące spełniania warunków udziału w postępowaniu oraz braku podstaw wykluczenia z postępowania – wg wzoru określonego w Załączniku do SWZ;</w:t>
      </w:r>
    </w:p>
    <w:p w14:paraId="3632314C" w14:textId="77777777" w:rsidR="006F6E8F" w:rsidRDefault="006F6E8F" w:rsidP="006F6E8F">
      <w:pPr>
        <w:ind w:left="709"/>
        <w:jc w:val="both"/>
        <w:rPr>
          <w:rFonts w:ascii="Trebuchet MS" w:eastAsia="Trebuchet MS" w:hAnsi="Trebuchet MS" w:cs="Trebuchet MS"/>
        </w:rPr>
      </w:pPr>
    </w:p>
    <w:p w14:paraId="000000AF" w14:textId="316C2B2C" w:rsidR="007D05C7" w:rsidRPr="004D4919" w:rsidRDefault="006F6E8F" w:rsidP="004D4919">
      <w:pPr>
        <w:numPr>
          <w:ilvl w:val="2"/>
          <w:numId w:val="15"/>
        </w:numPr>
        <w:spacing w:after="60"/>
        <w:ind w:left="709" w:hanging="425"/>
        <w:jc w:val="both"/>
        <w:rPr>
          <w:rFonts w:ascii="Trebuchet MS" w:eastAsia="Trebuchet MS" w:hAnsi="Trebuchet MS" w:cs="Trebuchet MS"/>
        </w:rPr>
      </w:pPr>
      <w:r w:rsidRPr="004D4919">
        <w:rPr>
          <w:rFonts w:ascii="Trebuchet MS" w:eastAsia="Trebuchet MS" w:hAnsi="Trebuchet MS" w:cs="Trebuchet MS"/>
          <w:b/>
          <w:bCs/>
        </w:rPr>
        <w:t>Oświadczenie</w:t>
      </w:r>
      <w:r w:rsidR="004D4919" w:rsidRPr="004D4919">
        <w:rPr>
          <w:rFonts w:ascii="Trebuchet MS" w:eastAsia="Trebuchet MS" w:hAnsi="Trebuchet MS" w:cs="Trebuchet MS"/>
          <w:b/>
          <w:bCs/>
        </w:rPr>
        <w:t xml:space="preserve"> wykonawców wspólnie ubiegających się o udzielenie zamówienia </w:t>
      </w:r>
      <w:r w:rsidR="004D4919" w:rsidRPr="004D4919">
        <w:rPr>
          <w:rFonts w:ascii="Trebuchet MS" w:eastAsia="Trebuchet MS" w:hAnsi="Trebuchet MS" w:cs="Trebuchet MS"/>
        </w:rPr>
        <w:t xml:space="preserve">składane na podstawie art. 117 ust. 4 ustawy z dnia 11 września 2019 r. </w:t>
      </w:r>
      <w:r w:rsidR="004D4919">
        <w:rPr>
          <w:rFonts w:ascii="Trebuchet MS" w:eastAsia="Trebuchet MS" w:hAnsi="Trebuchet MS" w:cs="Trebuchet MS"/>
        </w:rPr>
        <w:t>– wg wzoru określonego w Załączniku do SWZ;</w:t>
      </w:r>
    </w:p>
    <w:p w14:paraId="56FE61E2" w14:textId="6A3870CA" w:rsidR="004D4919" w:rsidRDefault="00C86AE0" w:rsidP="004D4919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09" w:hanging="425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Zobowiązanie </w:t>
      </w:r>
      <w:r>
        <w:rPr>
          <w:rFonts w:ascii="Trebuchet MS" w:eastAsia="Trebuchet MS" w:hAnsi="Trebuchet MS" w:cs="Trebuchet MS"/>
          <w:color w:val="000000"/>
        </w:rPr>
        <w:t xml:space="preserve">podmiotu udostępniającego zasoby do oddania wykonawcy </w:t>
      </w:r>
      <w:r>
        <w:rPr>
          <w:rFonts w:ascii="Trebuchet MS" w:eastAsia="Trebuchet MS" w:hAnsi="Trebuchet MS" w:cs="Trebuchet MS"/>
          <w:color w:val="000000"/>
        </w:rPr>
        <w:br/>
        <w:t xml:space="preserve">do dyspozycji niezbędnych zasobów na potrzeby realizacji zamówienia (podstawa </w:t>
      </w:r>
      <w:r>
        <w:rPr>
          <w:rFonts w:ascii="Trebuchet MS" w:eastAsia="Trebuchet MS" w:hAnsi="Trebuchet MS" w:cs="Trebuchet MS"/>
          <w:color w:val="000000"/>
        </w:rPr>
        <w:lastRenderedPageBreak/>
        <w:t>prawna art. 118 ust. 3 ustawy Prawo zamówień publicznych) – zgodnie z Załącznikiem do SWZ; lub inny podmiotowy środek dowodowy potwierdzający, że wykonawca realizując zamówienie, będzie dysponował niezbędnymi zasobami tych podmiotów;</w:t>
      </w:r>
    </w:p>
    <w:p w14:paraId="124BE2C8" w14:textId="77777777" w:rsidR="008F2D38" w:rsidRPr="008F2D38" w:rsidRDefault="008F2D38" w:rsidP="008F2D38">
      <w:pPr>
        <w:pBdr>
          <w:top w:val="nil"/>
          <w:left w:val="nil"/>
          <w:bottom w:val="nil"/>
          <w:right w:val="nil"/>
          <w:between w:val="nil"/>
        </w:pBdr>
        <w:spacing w:after="60"/>
        <w:ind w:left="709"/>
        <w:jc w:val="both"/>
        <w:rPr>
          <w:rFonts w:ascii="Trebuchet MS" w:eastAsia="Trebuchet MS" w:hAnsi="Trebuchet MS" w:cs="Trebuchet MS"/>
          <w:color w:val="000000"/>
          <w:sz w:val="8"/>
          <w:szCs w:val="8"/>
        </w:rPr>
      </w:pPr>
    </w:p>
    <w:p w14:paraId="67F7AD33" w14:textId="6B43F8C8" w:rsidR="004D4919" w:rsidRDefault="00AC55DB" w:rsidP="004D4919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09" w:hanging="425"/>
        <w:jc w:val="both"/>
        <w:rPr>
          <w:rFonts w:ascii="Trebuchet MS" w:eastAsia="Trebuchet MS" w:hAnsi="Trebuchet MS" w:cs="Trebuchet MS"/>
          <w:color w:val="000000"/>
        </w:rPr>
      </w:pPr>
      <w:r w:rsidRPr="00BB1CBB">
        <w:rPr>
          <w:rFonts w:ascii="Trebuchet MS" w:eastAsia="Trebuchet MS" w:hAnsi="Trebuchet MS" w:cs="Trebuchet MS"/>
          <w:b/>
          <w:bCs/>
          <w:color w:val="000000"/>
        </w:rPr>
        <w:t>Dokument</w:t>
      </w:r>
      <w:r w:rsidR="00F2714E" w:rsidRPr="00BB1CBB">
        <w:rPr>
          <w:rFonts w:ascii="Trebuchet MS" w:eastAsia="Trebuchet MS" w:hAnsi="Trebuchet MS" w:cs="Trebuchet MS"/>
          <w:b/>
          <w:bCs/>
          <w:color w:val="000000"/>
        </w:rPr>
        <w:t>/</w:t>
      </w:r>
      <w:r w:rsidR="00B64F68" w:rsidRPr="00BB1CBB">
        <w:rPr>
          <w:rFonts w:ascii="Trebuchet MS" w:eastAsia="Trebuchet MS" w:hAnsi="Trebuchet MS" w:cs="Trebuchet MS"/>
          <w:b/>
          <w:bCs/>
          <w:color w:val="000000"/>
        </w:rPr>
        <w:t>y</w:t>
      </w:r>
      <w:r>
        <w:rPr>
          <w:rFonts w:ascii="Trebuchet MS" w:eastAsia="Trebuchet MS" w:hAnsi="Trebuchet MS" w:cs="Trebuchet MS"/>
          <w:color w:val="000000"/>
        </w:rPr>
        <w:t xml:space="preserve"> potwierdzając</w:t>
      </w:r>
      <w:r w:rsidR="00F2714E">
        <w:rPr>
          <w:rFonts w:ascii="Trebuchet MS" w:eastAsia="Trebuchet MS" w:hAnsi="Trebuchet MS" w:cs="Trebuchet MS"/>
          <w:color w:val="000000"/>
        </w:rPr>
        <w:t>y/e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 w:rsidRPr="00BB1CBB">
        <w:rPr>
          <w:rFonts w:ascii="Trebuchet MS" w:eastAsia="Trebuchet MS" w:hAnsi="Trebuchet MS" w:cs="Trebuchet MS"/>
          <w:color w:val="000000"/>
          <w:u w:val="single"/>
        </w:rPr>
        <w:t>równoważność</w:t>
      </w:r>
      <w:r>
        <w:rPr>
          <w:rFonts w:ascii="Trebuchet MS" w:eastAsia="Trebuchet MS" w:hAnsi="Trebuchet MS" w:cs="Trebuchet MS"/>
          <w:color w:val="000000"/>
        </w:rPr>
        <w:t xml:space="preserve"> rozwiązań</w:t>
      </w:r>
      <w:r w:rsidR="00B64F68">
        <w:rPr>
          <w:rFonts w:ascii="Trebuchet MS" w:eastAsia="Trebuchet MS" w:hAnsi="Trebuchet MS" w:cs="Trebuchet MS"/>
          <w:color w:val="000000"/>
        </w:rPr>
        <w:t xml:space="preserve"> zaproponowanych przez </w:t>
      </w:r>
      <w:r w:rsidR="00F2714E">
        <w:rPr>
          <w:rFonts w:ascii="Trebuchet MS" w:eastAsia="Trebuchet MS" w:hAnsi="Trebuchet MS" w:cs="Trebuchet MS"/>
          <w:color w:val="000000"/>
        </w:rPr>
        <w:t>W</w:t>
      </w:r>
      <w:r w:rsidR="00B64F68">
        <w:rPr>
          <w:rFonts w:ascii="Trebuchet MS" w:eastAsia="Trebuchet MS" w:hAnsi="Trebuchet MS" w:cs="Trebuchet MS"/>
          <w:color w:val="000000"/>
        </w:rPr>
        <w:t>ykonawcę w zakresie dopuszczonym przez Zamawiającego w opisie przedmiotu zamówienia (np. karty katalogowe, certyfikaty, inne dokumenty)</w:t>
      </w:r>
      <w:r w:rsidR="00F2714E">
        <w:rPr>
          <w:rFonts w:ascii="Trebuchet MS" w:eastAsia="Trebuchet MS" w:hAnsi="Trebuchet MS" w:cs="Trebuchet MS"/>
          <w:color w:val="000000"/>
        </w:rPr>
        <w:t>.</w:t>
      </w:r>
    </w:p>
    <w:p w14:paraId="6F95C720" w14:textId="174D82AF" w:rsidR="00F2714E" w:rsidRDefault="00F2714E" w:rsidP="00F2714E">
      <w:pPr>
        <w:pBdr>
          <w:top w:val="nil"/>
          <w:left w:val="nil"/>
          <w:bottom w:val="nil"/>
          <w:right w:val="nil"/>
          <w:between w:val="nil"/>
        </w:pBdr>
        <w:spacing w:after="60"/>
        <w:ind w:left="709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Wykonawca</w:t>
      </w:r>
      <w:r w:rsidR="009C1322">
        <w:rPr>
          <w:rFonts w:ascii="Trebuchet MS" w:eastAsia="Trebuchet MS" w:hAnsi="Trebuchet MS" w:cs="Trebuchet MS"/>
          <w:color w:val="000000"/>
        </w:rPr>
        <w:t xml:space="preserve">, który </w:t>
      </w:r>
      <w:r w:rsidR="009C1322" w:rsidRPr="00BB1CBB">
        <w:rPr>
          <w:rFonts w:ascii="Trebuchet MS" w:eastAsia="Trebuchet MS" w:hAnsi="Trebuchet MS" w:cs="Trebuchet MS"/>
          <w:color w:val="000000"/>
          <w:u w:val="single"/>
        </w:rPr>
        <w:t>nie proponuje</w:t>
      </w:r>
      <w:r w:rsidR="009C1322">
        <w:rPr>
          <w:rFonts w:ascii="Trebuchet MS" w:eastAsia="Trebuchet MS" w:hAnsi="Trebuchet MS" w:cs="Trebuchet MS"/>
          <w:color w:val="000000"/>
        </w:rPr>
        <w:t xml:space="preserve"> rozwiązań równoważnych</w:t>
      </w:r>
      <w:r>
        <w:rPr>
          <w:rFonts w:ascii="Trebuchet MS" w:eastAsia="Trebuchet MS" w:hAnsi="Trebuchet MS" w:cs="Trebuchet MS"/>
          <w:color w:val="000000"/>
        </w:rPr>
        <w:t xml:space="preserve"> zobowiązany jest złożyć w/w dokumenty (przedmiotowe środki dowodowe np. karty katalogowe, certyfikaty, inne dokumenty) na potwierdzenie, iż </w:t>
      </w:r>
      <w:r w:rsidRPr="00BB1CBB">
        <w:rPr>
          <w:rFonts w:ascii="Trebuchet MS" w:eastAsia="Trebuchet MS" w:hAnsi="Trebuchet MS" w:cs="Trebuchet MS"/>
          <w:color w:val="000000"/>
          <w:u w:val="single"/>
        </w:rPr>
        <w:t>wykona przedmiot zamówienia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 w:rsidRPr="00BB1CBB">
        <w:rPr>
          <w:rFonts w:ascii="Trebuchet MS" w:eastAsia="Trebuchet MS" w:hAnsi="Trebuchet MS" w:cs="Trebuchet MS"/>
          <w:color w:val="000000"/>
          <w:u w:val="single"/>
        </w:rPr>
        <w:t>w w/w zakresie zgodnie z dokumentacją do postępowania.</w:t>
      </w:r>
    </w:p>
    <w:p w14:paraId="51A84B17" w14:textId="3B1276FB" w:rsidR="008F2D38" w:rsidRPr="001472E9" w:rsidRDefault="001472E9" w:rsidP="008F2D38">
      <w:pPr>
        <w:pBdr>
          <w:top w:val="nil"/>
          <w:left w:val="nil"/>
          <w:bottom w:val="nil"/>
          <w:right w:val="nil"/>
          <w:between w:val="nil"/>
        </w:pBdr>
        <w:spacing w:after="60"/>
        <w:ind w:left="709"/>
        <w:jc w:val="both"/>
        <w:rPr>
          <w:rFonts w:ascii="Trebuchet MS" w:eastAsia="Trebuchet MS" w:hAnsi="Trebuchet MS" w:cs="Trebuchet MS"/>
          <w:color w:val="000000"/>
          <w:sz w:val="14"/>
          <w:szCs w:val="14"/>
        </w:rPr>
      </w:pPr>
      <w:r>
        <w:rPr>
          <w:rFonts w:ascii="Trebuchet MS" w:eastAsia="Trebuchet MS" w:hAnsi="Trebuchet MS" w:cs="Trebuchet MS"/>
          <w:color w:val="000000"/>
          <w:sz w:val="14"/>
          <w:szCs w:val="14"/>
        </w:rPr>
        <w:t>Uwaga: przedmiotowe środki dowodowe będą podlegały uzupełnieniu lub wyjaśnieniu z godnie z ustawą PZP.</w:t>
      </w:r>
    </w:p>
    <w:p w14:paraId="7D626724" w14:textId="2F177882" w:rsidR="004D4919" w:rsidRPr="008F2D38" w:rsidRDefault="00C86AE0" w:rsidP="008F2D38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09" w:hanging="425"/>
        <w:jc w:val="both"/>
        <w:rPr>
          <w:rFonts w:ascii="Trebuchet MS" w:eastAsia="Trebuchet MS" w:hAnsi="Trebuchet MS" w:cs="Trebuchet MS"/>
          <w:color w:val="000000"/>
        </w:rPr>
      </w:pPr>
      <w:r w:rsidRPr="004D4919">
        <w:rPr>
          <w:rFonts w:ascii="Trebuchet MS" w:eastAsia="Trebuchet MS" w:hAnsi="Trebuchet MS" w:cs="Trebuchet MS"/>
          <w:b/>
        </w:rPr>
        <w:t xml:space="preserve">Inne dokumenty </w:t>
      </w:r>
      <w:r w:rsidRPr="004D4919">
        <w:rPr>
          <w:rFonts w:ascii="Trebuchet MS" w:eastAsia="Trebuchet MS" w:hAnsi="Trebuchet MS" w:cs="Trebuchet MS"/>
        </w:rPr>
        <w:t>niezbędne do przeprowadzenia postępowania:</w:t>
      </w:r>
    </w:p>
    <w:p w14:paraId="000000B4" w14:textId="77777777" w:rsidR="007D05C7" w:rsidRDefault="00C86AE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rebuchet MS" w:eastAsia="Trebuchet MS" w:hAnsi="Trebuchet MS" w:cs="Trebuchet MS"/>
          <w:i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dokumenty, z których wynika umocowanie osób do reprezentowania Wykonawcy.</w:t>
      </w:r>
      <w:r>
        <w:rPr>
          <w:rFonts w:ascii="Trebuchet MS" w:eastAsia="Trebuchet MS" w:hAnsi="Trebuchet MS" w:cs="Trebuchet MS"/>
          <w:i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 xml:space="preserve">W przypadku, gdy wykonawcę reprezentuje pełnomocnik, </w:t>
      </w:r>
      <w:r>
        <w:rPr>
          <w:rFonts w:ascii="Trebuchet MS" w:eastAsia="Trebuchet MS" w:hAnsi="Trebuchet MS" w:cs="Trebuchet MS"/>
          <w:color w:val="000000"/>
        </w:rPr>
        <w:br/>
        <w:t xml:space="preserve">a umocowanie do złożenia oferty nie wynika z odpisu z ww. dokumentów, należy załączyć </w:t>
      </w:r>
      <w:r>
        <w:rPr>
          <w:rFonts w:ascii="Trebuchet MS" w:eastAsia="Trebuchet MS" w:hAnsi="Trebuchet MS" w:cs="Trebuchet MS"/>
          <w:b/>
          <w:color w:val="000000"/>
        </w:rPr>
        <w:t>pełnomocnictwo</w:t>
      </w:r>
      <w:r>
        <w:rPr>
          <w:rFonts w:ascii="Trebuchet MS" w:eastAsia="Trebuchet MS" w:hAnsi="Trebuchet MS" w:cs="Trebuchet MS"/>
          <w:color w:val="000000"/>
        </w:rPr>
        <w:t xml:space="preserve"> określające jego zakres, </w:t>
      </w:r>
      <w:r>
        <w:rPr>
          <w:rFonts w:ascii="Trebuchet MS" w:eastAsia="Trebuchet MS" w:hAnsi="Trebuchet MS" w:cs="Trebuchet MS"/>
          <w:color w:val="000000"/>
          <w:sz w:val="24"/>
          <w:szCs w:val="24"/>
          <w:u w:val="single"/>
        </w:rPr>
        <w:t xml:space="preserve">w szczególności odpis </w:t>
      </w:r>
      <w:r>
        <w:rPr>
          <w:rFonts w:ascii="Trebuchet MS" w:eastAsia="Trebuchet MS" w:hAnsi="Trebuchet MS" w:cs="Trebuchet MS"/>
          <w:color w:val="000000"/>
          <w:sz w:val="24"/>
          <w:szCs w:val="24"/>
          <w:u w:val="single"/>
        </w:rPr>
        <w:br/>
        <w:t xml:space="preserve">lub informacja z Krajowego Rejestru Sądowego, Centralnej Ewidencji </w:t>
      </w:r>
      <w:r>
        <w:rPr>
          <w:rFonts w:ascii="Trebuchet MS" w:eastAsia="Trebuchet MS" w:hAnsi="Trebuchet MS" w:cs="Trebuchet MS"/>
          <w:color w:val="000000"/>
          <w:sz w:val="24"/>
          <w:szCs w:val="24"/>
          <w:u w:val="single"/>
        </w:rPr>
        <w:br/>
        <w:t>i Informacji o Działalności Gospodarczej lub innego właściwego rejestru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</w:p>
    <w:p w14:paraId="000000B5" w14:textId="77777777" w:rsidR="007D05C7" w:rsidRDefault="007D05C7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rebuchet MS" w:eastAsia="Trebuchet MS" w:hAnsi="Trebuchet MS" w:cs="Trebuchet MS"/>
          <w:i/>
          <w:color w:val="000000"/>
        </w:rPr>
      </w:pPr>
    </w:p>
    <w:p w14:paraId="000000B6" w14:textId="77777777" w:rsidR="007D05C7" w:rsidRDefault="00C86AE0">
      <w:pPr>
        <w:ind w:left="993" w:right="79" w:hanging="283"/>
        <w:jc w:val="both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</w:rPr>
        <w:t>b)</w:t>
      </w:r>
      <w:r>
        <w:rPr>
          <w:rFonts w:ascii="Trebuchet MS" w:eastAsia="Trebuchet MS" w:hAnsi="Trebuchet MS" w:cs="Trebuchet MS"/>
          <w:b/>
        </w:rPr>
        <w:t xml:space="preserve"> pełnomocnictwo</w:t>
      </w:r>
      <w:r>
        <w:rPr>
          <w:rFonts w:ascii="Trebuchet MS" w:eastAsia="Trebuchet MS" w:hAnsi="Trebuchet MS" w:cs="Trebuchet MS"/>
        </w:rPr>
        <w:t xml:space="preserve"> do reprezentowania w postępowaniu o udzielenie zamówienia publicznego albo reprezentowania w postępowaniu i zawarcia umowy w sprawie zamówienia publicznego wykonawców występujących wspólnie </w:t>
      </w:r>
      <w:r>
        <w:rPr>
          <w:rFonts w:ascii="Trebuchet MS" w:eastAsia="Trebuchet MS" w:hAnsi="Trebuchet MS" w:cs="Trebuchet MS"/>
          <w:b/>
        </w:rPr>
        <w:t>w przypadku wspólnego ubiegania się o udzielenie niniejszego zamówienia.</w:t>
      </w:r>
    </w:p>
    <w:p w14:paraId="000000B7" w14:textId="77777777" w:rsidR="007D05C7" w:rsidRDefault="007D05C7">
      <w:pPr>
        <w:ind w:left="993" w:hanging="283"/>
        <w:jc w:val="both"/>
        <w:rPr>
          <w:rFonts w:ascii="Trebuchet MS" w:eastAsia="Trebuchet MS" w:hAnsi="Trebuchet MS" w:cs="Trebuchet MS"/>
        </w:rPr>
      </w:pPr>
    </w:p>
    <w:p w14:paraId="000000B8" w14:textId="77777777" w:rsidR="007D05C7" w:rsidRDefault="00C86AE0">
      <w:pPr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2.</w:t>
      </w:r>
      <w:r>
        <w:rPr>
          <w:rFonts w:ascii="Trebuchet MS" w:eastAsia="Trebuchet MS" w:hAnsi="Trebuchet MS" w:cs="Trebuchet MS"/>
        </w:rPr>
        <w:t xml:space="preserve"> Informacje zawarte w oświadczeniu, o którym mowa w pkt X.1.2) stanowią wstępne      potwierdzenie, że Wykonawca nie podlega wykluczeniu oraz spełnia warunki udziału </w:t>
      </w:r>
      <w:r>
        <w:rPr>
          <w:rFonts w:ascii="Trebuchet MS" w:eastAsia="Trebuchet MS" w:hAnsi="Trebuchet MS" w:cs="Trebuchet MS"/>
        </w:rPr>
        <w:br/>
        <w:t>w postępowaniu.</w:t>
      </w:r>
    </w:p>
    <w:p w14:paraId="000000B9" w14:textId="77777777" w:rsidR="007D05C7" w:rsidRDefault="007D05C7">
      <w:pPr>
        <w:jc w:val="both"/>
        <w:rPr>
          <w:rFonts w:ascii="Trebuchet MS" w:eastAsia="Trebuchet MS" w:hAnsi="Trebuchet MS" w:cs="Trebuchet MS"/>
        </w:rPr>
      </w:pPr>
    </w:p>
    <w:p w14:paraId="000000BA" w14:textId="77777777" w:rsidR="007D05C7" w:rsidRDefault="00C86AE0">
      <w:pPr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3.</w:t>
      </w:r>
      <w:r>
        <w:rPr>
          <w:rFonts w:ascii="Trebuchet MS" w:eastAsia="Trebuchet MS" w:hAnsi="Trebuchet MS" w:cs="Trebuchet MS"/>
        </w:rPr>
        <w:t xml:space="preserve"> Zamawiający wzywa wykonawcę, którego oferta została najwyżej oceniona, do złożenia </w:t>
      </w:r>
      <w:r>
        <w:rPr>
          <w:rFonts w:ascii="Trebuchet MS" w:eastAsia="Trebuchet MS" w:hAnsi="Trebuchet MS" w:cs="Trebuchet MS"/>
        </w:rPr>
        <w:br/>
        <w:t xml:space="preserve">w wyznaczonym terminie, </w:t>
      </w:r>
      <w:r>
        <w:rPr>
          <w:rFonts w:ascii="Trebuchet MS" w:eastAsia="Trebuchet MS" w:hAnsi="Trebuchet MS" w:cs="Trebuchet MS"/>
          <w:u w:val="single"/>
        </w:rPr>
        <w:t>nie krótszym niż 5 dni od dnia wezwania</w:t>
      </w:r>
      <w:r>
        <w:rPr>
          <w:rFonts w:ascii="Trebuchet MS" w:eastAsia="Trebuchet MS" w:hAnsi="Trebuchet MS" w:cs="Trebuchet MS"/>
        </w:rPr>
        <w:t>, podmiotowych środków dowodowych, aktualnych na dzień złożenia podmiotowych środków dowodowych.</w:t>
      </w:r>
    </w:p>
    <w:p w14:paraId="000000BB" w14:textId="77777777" w:rsidR="007D05C7" w:rsidRDefault="007D05C7">
      <w:pPr>
        <w:jc w:val="both"/>
        <w:rPr>
          <w:rFonts w:ascii="Trebuchet MS" w:eastAsia="Trebuchet MS" w:hAnsi="Trebuchet MS" w:cs="Trebuchet MS"/>
          <w:highlight w:val="yellow"/>
        </w:rPr>
      </w:pPr>
    </w:p>
    <w:p w14:paraId="000000BC" w14:textId="77777777" w:rsidR="007D05C7" w:rsidRDefault="00C86AE0">
      <w:pPr>
        <w:numPr>
          <w:ilvl w:val="0"/>
          <w:numId w:val="36"/>
        </w:numPr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Podmiotowe środki dowodowe wymagane od wykonawcy obejmują:</w:t>
      </w:r>
    </w:p>
    <w:p w14:paraId="000000BD" w14:textId="77777777" w:rsidR="007D05C7" w:rsidRDefault="007D05C7">
      <w:pPr>
        <w:ind w:left="284"/>
        <w:jc w:val="both"/>
        <w:rPr>
          <w:rFonts w:ascii="Trebuchet MS" w:eastAsia="Trebuchet MS" w:hAnsi="Trebuchet MS" w:cs="Trebuchet MS"/>
        </w:rPr>
      </w:pPr>
    </w:p>
    <w:p w14:paraId="000000BE" w14:textId="77777777" w:rsidR="007D05C7" w:rsidRDefault="00C86AE0">
      <w:pPr>
        <w:numPr>
          <w:ilvl w:val="2"/>
          <w:numId w:val="4"/>
        </w:numPr>
        <w:ind w:left="710" w:hanging="43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u w:val="single"/>
        </w:rPr>
        <w:t>oświadczenie wykonawcy,</w:t>
      </w:r>
      <w:r>
        <w:rPr>
          <w:rFonts w:ascii="Trebuchet MS" w:eastAsia="Trebuchet MS" w:hAnsi="Trebuchet MS" w:cs="Trebuchet MS"/>
        </w:rPr>
        <w:t xml:space="preserve"> w zakresie art. 108 ust. 1 pkt 5 ustawy, o braku przynależności do tej samej </w:t>
      </w:r>
      <w:r>
        <w:rPr>
          <w:rFonts w:ascii="Trebuchet MS" w:eastAsia="Trebuchet MS" w:hAnsi="Trebuchet MS" w:cs="Trebuchet MS"/>
          <w:b/>
        </w:rPr>
        <w:t>grupy kapitałowej</w:t>
      </w:r>
      <w:r>
        <w:rPr>
          <w:rFonts w:ascii="Trebuchet MS" w:eastAsia="Trebuchet MS" w:hAnsi="Trebuchet MS" w:cs="Trebuchet MS"/>
        </w:rPr>
        <w:t xml:space="preserve">, w rozumieniu ustawy z dnia 16 lutego 2007 r. o ochronie konkurencji i konsumentów (Dz. U. z 2020 r. poz. 1076 </w:t>
      </w:r>
      <w:r>
        <w:rPr>
          <w:rFonts w:ascii="Trebuchet MS" w:eastAsia="Trebuchet MS" w:hAnsi="Trebuchet MS" w:cs="Trebuchet MS"/>
        </w:rPr>
        <w:br/>
        <w:t xml:space="preserve">i 1086), z innym Wykonawcą, który złożył odrębną ofertę, ofertę częściową </w:t>
      </w:r>
      <w:r>
        <w:rPr>
          <w:rFonts w:ascii="Trebuchet MS" w:eastAsia="Trebuchet MS" w:hAnsi="Trebuchet MS" w:cs="Trebuchet MS"/>
        </w:rPr>
        <w:br/>
        <w:t xml:space="preserve">lub wniosek o dopuszczenie do udziału w postępowaniu, albo oświadczenie </w:t>
      </w:r>
      <w:r>
        <w:rPr>
          <w:rFonts w:ascii="Trebuchet MS" w:eastAsia="Trebuchet MS" w:hAnsi="Trebuchet MS" w:cs="Trebuchet MS"/>
        </w:rPr>
        <w:br/>
        <w:t xml:space="preserve">o przynależności do tej samej grupy kapitałowej wraz z dokumentami </w:t>
      </w:r>
      <w:r>
        <w:rPr>
          <w:rFonts w:ascii="Trebuchet MS" w:eastAsia="Trebuchet MS" w:hAnsi="Trebuchet MS" w:cs="Trebuchet MS"/>
        </w:rPr>
        <w:br/>
        <w:t xml:space="preserve">lub informacjami potwierdzającymi przygotowanie oferty, oferty częściowej </w:t>
      </w:r>
      <w:r>
        <w:rPr>
          <w:rFonts w:ascii="Trebuchet MS" w:eastAsia="Trebuchet MS" w:hAnsi="Trebuchet MS" w:cs="Trebuchet MS"/>
        </w:rPr>
        <w:br/>
        <w:t xml:space="preserve">lub wniosku o dopuszczenie do udziału w postępowaniu niezależnie od innego wykonawcy należącego do tej samej grupy kapitałowej – </w:t>
      </w:r>
      <w:r>
        <w:rPr>
          <w:rFonts w:ascii="Trebuchet MS" w:eastAsia="Trebuchet MS" w:hAnsi="Trebuchet MS" w:cs="Trebuchet MS"/>
          <w:b/>
        </w:rPr>
        <w:t>załącznik do SWZ;</w:t>
      </w:r>
    </w:p>
    <w:p w14:paraId="000000BF" w14:textId="77777777" w:rsidR="007D05C7" w:rsidRDefault="007D05C7">
      <w:pPr>
        <w:ind w:left="710"/>
        <w:jc w:val="both"/>
        <w:rPr>
          <w:rFonts w:ascii="Trebuchet MS" w:eastAsia="Trebuchet MS" w:hAnsi="Trebuchet MS" w:cs="Trebuchet MS"/>
        </w:rPr>
      </w:pPr>
    </w:p>
    <w:p w14:paraId="000000C0" w14:textId="77777777" w:rsidR="007D05C7" w:rsidRDefault="00C86AE0">
      <w:pPr>
        <w:numPr>
          <w:ilvl w:val="2"/>
          <w:numId w:val="4"/>
        </w:numPr>
        <w:ind w:left="710" w:hanging="43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u w:val="single"/>
        </w:rPr>
        <w:t>odpis lub informację z Krajowego Rejestru Sądowego</w:t>
      </w:r>
      <w:r>
        <w:rPr>
          <w:rFonts w:ascii="Trebuchet MS" w:eastAsia="Trebuchet MS" w:hAnsi="Trebuchet MS" w:cs="Trebuchet MS"/>
        </w:rPr>
        <w:t xml:space="preserve"> lub </w:t>
      </w:r>
      <w:r>
        <w:rPr>
          <w:rFonts w:ascii="Trebuchet MS" w:eastAsia="Trebuchet MS" w:hAnsi="Trebuchet MS" w:cs="Trebuchet MS"/>
          <w:b/>
          <w:u w:val="single"/>
        </w:rPr>
        <w:t xml:space="preserve">z Centralnej Ewidencji </w:t>
      </w:r>
      <w:r>
        <w:rPr>
          <w:rFonts w:ascii="Trebuchet MS" w:eastAsia="Trebuchet MS" w:hAnsi="Trebuchet MS" w:cs="Trebuchet MS"/>
          <w:b/>
          <w:u w:val="single"/>
        </w:rPr>
        <w:br/>
        <w:t>i Informacji o Działalności Gospodarczej</w:t>
      </w:r>
      <w:r>
        <w:rPr>
          <w:rFonts w:ascii="Trebuchet MS" w:eastAsia="Trebuchet MS" w:hAnsi="Trebuchet MS" w:cs="Trebuchet MS"/>
        </w:rPr>
        <w:t xml:space="preserve">, w zakresie art. 109 ust. 1 pkt 4 ustawy, </w:t>
      </w:r>
      <w:r>
        <w:rPr>
          <w:rFonts w:ascii="Trebuchet MS" w:eastAsia="Trebuchet MS" w:hAnsi="Trebuchet MS" w:cs="Trebuchet MS"/>
        </w:rPr>
        <w:lastRenderedPageBreak/>
        <w:t>sporządzonych nie wcześniej niż 3 miesiące przed jej złożeniem, jeżeli odrębne przepisy wymagają wpisu do rejestru lub ewidencji;</w:t>
      </w:r>
    </w:p>
    <w:p w14:paraId="000000C1" w14:textId="77777777" w:rsidR="007D05C7" w:rsidRDefault="007D05C7">
      <w:pPr>
        <w:ind w:left="710"/>
        <w:jc w:val="both"/>
        <w:rPr>
          <w:rFonts w:ascii="Trebuchet MS" w:eastAsia="Trebuchet MS" w:hAnsi="Trebuchet MS" w:cs="Trebuchet MS"/>
        </w:rPr>
      </w:pPr>
    </w:p>
    <w:p w14:paraId="000000C2" w14:textId="77777777" w:rsidR="007D05C7" w:rsidRDefault="00C86AE0">
      <w:pPr>
        <w:numPr>
          <w:ilvl w:val="2"/>
          <w:numId w:val="4"/>
        </w:numPr>
        <w:ind w:left="710" w:hanging="43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u w:val="single"/>
        </w:rPr>
        <w:t>wykaz robót budowlanych</w:t>
      </w:r>
      <w:r>
        <w:rPr>
          <w:rFonts w:ascii="Trebuchet MS" w:eastAsia="Trebuchet MS" w:hAnsi="Trebuchet MS" w:cs="Trebuchet MS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 wykonawca z przyczyn niezależnych od niego nie jest w stanie uzyskać tych dokumentów – inne odpowiednie dokumenty - </w:t>
      </w:r>
      <w:r>
        <w:rPr>
          <w:rFonts w:ascii="Trebuchet MS" w:eastAsia="Trebuchet MS" w:hAnsi="Trebuchet MS" w:cs="Trebuchet MS"/>
          <w:b/>
        </w:rPr>
        <w:t>załącznik do SWZ;</w:t>
      </w:r>
    </w:p>
    <w:p w14:paraId="000000C3" w14:textId="77777777" w:rsidR="007D05C7" w:rsidRDefault="007D05C7">
      <w:pPr>
        <w:ind w:left="710"/>
        <w:jc w:val="both"/>
        <w:rPr>
          <w:rFonts w:ascii="Trebuchet MS" w:eastAsia="Trebuchet MS" w:hAnsi="Trebuchet MS" w:cs="Trebuchet MS"/>
        </w:rPr>
      </w:pPr>
    </w:p>
    <w:p w14:paraId="000000C4" w14:textId="77777777" w:rsidR="007D05C7" w:rsidRDefault="00C86AE0">
      <w:pPr>
        <w:numPr>
          <w:ilvl w:val="2"/>
          <w:numId w:val="4"/>
        </w:numPr>
        <w:ind w:left="710" w:hanging="43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u w:val="single"/>
        </w:rPr>
        <w:t>wykaz osób</w:t>
      </w:r>
      <w:r>
        <w:rPr>
          <w:rFonts w:ascii="Trebuchet MS" w:eastAsia="Trebuchet MS" w:hAnsi="Trebuchet MS" w:cs="Trebuchet MS"/>
        </w:rPr>
        <w:t xml:space="preserve">, skierowanych przez wykonawcę do realizacji zamówienia publicznego, </w:t>
      </w:r>
      <w:r>
        <w:rPr>
          <w:rFonts w:ascii="Trebuchet MS" w:eastAsia="Trebuchet MS" w:hAnsi="Trebuchet MS" w:cs="Trebuchet MS"/>
        </w:rPr>
        <w:br/>
        <w:t xml:space="preserve">w szczególności odpowiedzialnych za świadczenie usług, kontrolę jakości </w:t>
      </w:r>
      <w:r>
        <w:rPr>
          <w:rFonts w:ascii="Trebuchet MS" w:eastAsia="Trebuchet MS" w:hAnsi="Trebuchet MS" w:cs="Trebuchet MS"/>
        </w:rPr>
        <w:br/>
        <w:t xml:space="preserve">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- zgodnie z opisem warunku - </w:t>
      </w:r>
      <w:r>
        <w:rPr>
          <w:rFonts w:ascii="Trebuchet MS" w:eastAsia="Trebuchet MS" w:hAnsi="Trebuchet MS" w:cs="Trebuchet MS"/>
          <w:b/>
        </w:rPr>
        <w:t>załącznik do SWZ;</w:t>
      </w:r>
    </w:p>
    <w:p w14:paraId="000000C5" w14:textId="77777777" w:rsidR="007D05C7" w:rsidRDefault="007D05C7">
      <w:pPr>
        <w:jc w:val="both"/>
        <w:rPr>
          <w:rFonts w:ascii="Trebuchet MS" w:eastAsia="Trebuchet MS" w:hAnsi="Trebuchet MS" w:cs="Trebuchet MS"/>
        </w:rPr>
      </w:pPr>
    </w:p>
    <w:p w14:paraId="000000C6" w14:textId="77777777" w:rsidR="007D05C7" w:rsidRDefault="00C86AE0">
      <w:pPr>
        <w:numPr>
          <w:ilvl w:val="2"/>
          <w:numId w:val="4"/>
        </w:numPr>
        <w:ind w:left="710" w:hanging="43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u w:val="single"/>
        </w:rPr>
        <w:t>oświadczenie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</w:rPr>
        <w:t xml:space="preserve">na temat </w:t>
      </w:r>
      <w:r>
        <w:rPr>
          <w:rFonts w:ascii="Trebuchet MS" w:eastAsia="Trebuchet MS" w:hAnsi="Trebuchet MS" w:cs="Trebuchet MS"/>
          <w:b/>
        </w:rPr>
        <w:t>wykształcenia i kwalifikacji zawodowych</w:t>
      </w:r>
      <w:r>
        <w:rPr>
          <w:rFonts w:ascii="Trebuchet MS" w:eastAsia="Trebuchet MS" w:hAnsi="Trebuchet MS" w:cs="Trebuchet MS"/>
        </w:rPr>
        <w:t xml:space="preserve"> wykonawcy </w:t>
      </w:r>
      <w:r>
        <w:rPr>
          <w:rFonts w:ascii="Trebuchet MS" w:eastAsia="Trebuchet MS" w:hAnsi="Trebuchet MS" w:cs="Trebuchet MS"/>
        </w:rPr>
        <w:br/>
        <w:t xml:space="preserve">lub kadry kierowniczej wykonawcy - zgodnie z opisem warunku - </w:t>
      </w:r>
      <w:r>
        <w:rPr>
          <w:rFonts w:ascii="Trebuchet MS" w:eastAsia="Trebuchet MS" w:hAnsi="Trebuchet MS" w:cs="Trebuchet MS"/>
          <w:b/>
        </w:rPr>
        <w:t>załącznik do SWZ;</w:t>
      </w:r>
    </w:p>
    <w:p w14:paraId="000000C7" w14:textId="77777777" w:rsidR="007D05C7" w:rsidRDefault="007D05C7">
      <w:pPr>
        <w:jc w:val="both"/>
        <w:rPr>
          <w:rFonts w:ascii="Trebuchet MS" w:eastAsia="Trebuchet MS" w:hAnsi="Trebuchet MS" w:cs="Trebuchet MS"/>
        </w:rPr>
      </w:pPr>
    </w:p>
    <w:p w14:paraId="000000C8" w14:textId="77777777" w:rsidR="007D05C7" w:rsidRDefault="00C86AE0">
      <w:pPr>
        <w:numPr>
          <w:ilvl w:val="2"/>
          <w:numId w:val="4"/>
        </w:numPr>
        <w:ind w:left="710" w:hanging="43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u w:val="single"/>
        </w:rPr>
        <w:t>dokument</w:t>
      </w:r>
      <w:r>
        <w:rPr>
          <w:rFonts w:ascii="Trebuchet MS" w:eastAsia="Trebuchet MS" w:hAnsi="Trebuchet MS" w:cs="Trebuchet MS"/>
        </w:rPr>
        <w:t xml:space="preserve"> potwierdzający, że wykonawca jest </w:t>
      </w:r>
      <w:r>
        <w:rPr>
          <w:rFonts w:ascii="Trebuchet MS" w:eastAsia="Trebuchet MS" w:hAnsi="Trebuchet MS" w:cs="Trebuchet MS"/>
          <w:b/>
        </w:rPr>
        <w:t>ubezpieczony od odpowiedzialności cywilnej</w:t>
      </w:r>
      <w:r>
        <w:rPr>
          <w:rFonts w:ascii="Trebuchet MS" w:eastAsia="Trebuchet MS" w:hAnsi="Trebuchet MS" w:cs="Trebuchet MS"/>
        </w:rPr>
        <w:t xml:space="preserve"> w zakresie prowadzonej działalności związanej z przedmiotem zamówienia ze wskazaniem sumy gwarancyjnej tego ubezpieczenia - zgodnie z opisem warunku.</w:t>
      </w:r>
    </w:p>
    <w:p w14:paraId="000000C9" w14:textId="77777777" w:rsidR="007D05C7" w:rsidRDefault="007D05C7">
      <w:pPr>
        <w:ind w:left="710"/>
        <w:jc w:val="both"/>
        <w:rPr>
          <w:rFonts w:ascii="Trebuchet MS" w:eastAsia="Trebuchet MS" w:hAnsi="Trebuchet MS" w:cs="Trebuchet MS"/>
        </w:rPr>
      </w:pPr>
    </w:p>
    <w:p w14:paraId="000000CA" w14:textId="77777777" w:rsidR="007D05C7" w:rsidRDefault="00C86AE0">
      <w:pPr>
        <w:numPr>
          <w:ilvl w:val="0"/>
          <w:numId w:val="4"/>
        </w:numPr>
        <w:ind w:left="4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Jeżeli Wykonawca ma siedzibę lub miejsce zamieszkania poza granicami Rzeczypospolitej Polskiej, zamiast dokumentu, o których mowa w ust. 4 pkt 2, składa dokument lub dokumenty wystawione w kraju, w którym Wykonawca ma siedzibę </w:t>
      </w:r>
      <w:r>
        <w:rPr>
          <w:rFonts w:ascii="Trebuchet MS" w:eastAsia="Trebuchet MS" w:hAnsi="Trebuchet MS" w:cs="Trebuchet MS"/>
        </w:rPr>
        <w:br/>
        <w:t>lub miejsce zamieszkania, potwierdzające odpowiednio, że nie otwarto jego likwidacji ani nie ogłoszono upadłości. Dokument, o którym mowa powyżej, powinien być wystawiony nie wcześniej niż 3 miesiące przed upływem terminu składania ofert.</w:t>
      </w:r>
    </w:p>
    <w:p w14:paraId="000000CB" w14:textId="77777777" w:rsidR="007D05C7" w:rsidRDefault="00C86AE0">
      <w:pPr>
        <w:numPr>
          <w:ilvl w:val="0"/>
          <w:numId w:val="4"/>
        </w:numPr>
        <w:ind w:left="4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Jeżeli w kraju, w którym Wykonawca ma siedzibę lub miejsce zamieszkania, nie wydaje </w:t>
      </w:r>
      <w:r>
        <w:rPr>
          <w:rFonts w:ascii="Trebuchet MS" w:eastAsia="Trebuchet MS" w:hAnsi="Trebuchet MS" w:cs="Trebuchet MS"/>
        </w:rPr>
        <w:br/>
        <w:t xml:space="preserve">się dokumentu, o których mowa w ust. 4 pkt 2, zastępuje się go w całości lub części dokumentem zawierającym odpowiednio oświadczenie Wykonawcy, ze wskazaniem osoby albo osób uprawnionych do jego reprezentacji, złożone przed notariuszem </w:t>
      </w:r>
      <w:r>
        <w:rPr>
          <w:rFonts w:ascii="Trebuchet MS" w:eastAsia="Trebuchet MS" w:hAnsi="Trebuchet MS" w:cs="Trebuchet MS"/>
        </w:rPr>
        <w:br/>
        <w:t>lub przed organem sądowym, administracyjnym albo organem samorządu zawodowego lub gospodarczego właściwym ze względu na siedzibę lub miejsce zamieszkania Wykonawcy.</w:t>
      </w:r>
    </w:p>
    <w:p w14:paraId="000000CC" w14:textId="77777777" w:rsidR="007D05C7" w:rsidRDefault="00C86AE0">
      <w:pPr>
        <w:numPr>
          <w:ilvl w:val="0"/>
          <w:numId w:val="4"/>
        </w:numPr>
        <w:ind w:left="4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Do podmiotów udostępniających zasoby na zasadach określonych w art. 118 ustawy mających siedzibę lub miejsce zamieszkania poza terytorium Rzeczypospolitej Polskiej, przepis § 4 rozporządzenia Ministra Rozwoju Pracy i Technologii z dnia 23 grudnia </w:t>
      </w:r>
      <w:r>
        <w:rPr>
          <w:rFonts w:ascii="Trebuchet MS" w:eastAsia="Trebuchet MS" w:hAnsi="Trebuchet MS" w:cs="Trebuchet MS"/>
        </w:rPr>
        <w:br/>
        <w:t xml:space="preserve">2020 r. w sprawie podmiotowych środków dowodowych oraz innych dokumentów </w:t>
      </w:r>
      <w:r>
        <w:rPr>
          <w:rFonts w:ascii="Trebuchet MS" w:eastAsia="Trebuchet MS" w:hAnsi="Trebuchet MS" w:cs="Trebuchet MS"/>
        </w:rPr>
        <w:br/>
        <w:t xml:space="preserve">lub oświadczeń, jakich może żądać zamawiający od wykonawcy, stosuje </w:t>
      </w:r>
      <w:r>
        <w:rPr>
          <w:rFonts w:ascii="Trebuchet MS" w:eastAsia="Trebuchet MS" w:hAnsi="Trebuchet MS" w:cs="Trebuchet MS"/>
        </w:rPr>
        <w:br/>
        <w:t>się odpowiednio.</w:t>
      </w:r>
    </w:p>
    <w:p w14:paraId="000000CD" w14:textId="77777777" w:rsidR="007D05C7" w:rsidRDefault="00C86AE0">
      <w:pPr>
        <w:numPr>
          <w:ilvl w:val="0"/>
          <w:numId w:val="4"/>
        </w:numPr>
        <w:ind w:left="434" w:hanging="4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 xml:space="preserve">Wykonawca nie jest zobowiązany do złożenia podmiotowych środków dowodowych, które zamawiający posiada, jeżeli Wykonawca wskaże te środki oraz potwierdzi </w:t>
      </w:r>
      <w:r>
        <w:rPr>
          <w:rFonts w:ascii="Trebuchet MS" w:eastAsia="Trebuchet MS" w:hAnsi="Trebuchet MS" w:cs="Trebuchet MS"/>
        </w:rPr>
        <w:br/>
        <w:t>ich prawidłowość i aktualność.</w:t>
      </w:r>
    </w:p>
    <w:p w14:paraId="000000CE" w14:textId="77777777" w:rsidR="007D05C7" w:rsidRDefault="00C86AE0">
      <w:pPr>
        <w:numPr>
          <w:ilvl w:val="0"/>
          <w:numId w:val="4"/>
        </w:numPr>
        <w:ind w:left="434" w:hanging="4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 zakresie nieuregulowanym ustawą PZP lub niniejszą SWZ do oświadczeń </w:t>
      </w:r>
      <w:r>
        <w:rPr>
          <w:rFonts w:ascii="Trebuchet MS" w:eastAsia="Trebuchet MS" w:hAnsi="Trebuchet MS" w:cs="Trebuchet MS"/>
        </w:rPr>
        <w:br/>
        <w:t xml:space="preserve">i dokumentów składanych przez Wykonawcę w postępowaniu zastosowanie mają </w:t>
      </w:r>
      <w:r>
        <w:rPr>
          <w:rFonts w:ascii="Trebuchet MS" w:eastAsia="Trebuchet MS" w:hAnsi="Trebuchet MS" w:cs="Trebuchet MS"/>
        </w:rPr>
        <w:br/>
        <w:t>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</w:t>
      </w:r>
      <w:r>
        <w:rPr>
          <w:rFonts w:ascii="Trebuchet MS" w:eastAsia="Trebuchet MS" w:hAnsi="Trebuchet MS" w:cs="Trebuchet MS"/>
          <w:smallCaps/>
        </w:rPr>
        <w:t> </w:t>
      </w:r>
      <w:r>
        <w:rPr>
          <w:rFonts w:ascii="Trebuchet MS" w:eastAsia="Trebuchet MS" w:hAnsi="Trebuchet MS" w:cs="Trebuchet MS"/>
          <w:smallCaps/>
        </w:rPr>
        <w:t xml:space="preserve">30 </w:t>
      </w:r>
      <w:r>
        <w:rPr>
          <w:rFonts w:ascii="Trebuchet MS" w:eastAsia="Trebuchet MS" w:hAnsi="Trebuchet MS" w:cs="Trebuchet MS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00000CF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16" w:name="_heading=h.3rdcrjn" w:colFirst="0" w:colLast="0"/>
      <w:bookmarkEnd w:id="16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XI. Poleganie na zasobach innych podmiotów</w:t>
      </w:r>
    </w:p>
    <w:p w14:paraId="000000D0" w14:textId="77777777" w:rsidR="007D05C7" w:rsidRDefault="00C86AE0">
      <w:pPr>
        <w:numPr>
          <w:ilvl w:val="3"/>
          <w:numId w:val="7"/>
        </w:numPr>
        <w:spacing w:before="240"/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Wykonawca może w celu potwierdzenia spełniania warunków udziału w postępowaniu polegać na zdolnościach technicznych lub zawodowych podmiotów udostępniających zasoby, niezależnie od charakteru prawnego łączących go z nimi stosunków prawnych.</w:t>
      </w:r>
    </w:p>
    <w:p w14:paraId="000000D1" w14:textId="77777777" w:rsidR="007D05C7" w:rsidRDefault="00C86AE0">
      <w:pPr>
        <w:numPr>
          <w:ilvl w:val="3"/>
          <w:numId w:val="7"/>
        </w:numPr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 odniesieniu do warunków dotyczących doświadczenia, wykonawcy mogą polegać </w:t>
      </w:r>
      <w:r>
        <w:rPr>
          <w:rFonts w:ascii="Trebuchet MS" w:eastAsia="Trebuchet MS" w:hAnsi="Trebuchet MS" w:cs="Trebuchet MS"/>
        </w:rPr>
        <w:br/>
        <w:t>na zdolnościach podmiotów udostępniających zasoby, jeśli podmioty te wykonają świadczenie do realizacji którego te zdolności są wymagane.</w:t>
      </w:r>
    </w:p>
    <w:p w14:paraId="000000D2" w14:textId="77777777" w:rsidR="007D05C7" w:rsidRDefault="00C86AE0">
      <w:pPr>
        <w:numPr>
          <w:ilvl w:val="3"/>
          <w:numId w:val="7"/>
        </w:numPr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Wykonawca, który polega na zdolnościach lub sytuacji podmiotów udostępniających zasoby, składa, wraz z ofertą, zobowiązanie podmiotu udostępniającego zasoby </w:t>
      </w:r>
      <w:r>
        <w:rPr>
          <w:rFonts w:ascii="Trebuchet MS" w:eastAsia="Trebuchet MS" w:hAnsi="Trebuchet MS" w:cs="Trebuchet MS"/>
        </w:rPr>
        <w:br/>
        <w:t>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Trebuchet MS" w:eastAsia="Trebuchet MS" w:hAnsi="Trebuchet MS" w:cs="Trebuchet MS"/>
          <w:vertAlign w:val="superscript"/>
        </w:rPr>
        <w:footnoteReference w:id="1"/>
      </w:r>
      <w:r>
        <w:rPr>
          <w:rFonts w:ascii="Trebuchet MS" w:eastAsia="Trebuchet MS" w:hAnsi="Trebuchet MS" w:cs="Trebuchet MS"/>
        </w:rPr>
        <w:t xml:space="preserve">. Wzór oświadczenia stanowi </w:t>
      </w:r>
      <w:r>
        <w:rPr>
          <w:rFonts w:ascii="Trebuchet MS" w:eastAsia="Trebuchet MS" w:hAnsi="Trebuchet MS" w:cs="Trebuchet MS"/>
          <w:b/>
        </w:rPr>
        <w:t>załącznik do SWZ.</w:t>
      </w:r>
    </w:p>
    <w:p w14:paraId="000000D3" w14:textId="77777777" w:rsidR="007D05C7" w:rsidRDefault="00C86AE0">
      <w:pPr>
        <w:numPr>
          <w:ilvl w:val="3"/>
          <w:numId w:val="7"/>
        </w:numPr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000000D4" w14:textId="77777777" w:rsidR="007D05C7" w:rsidRDefault="00C86AE0">
      <w:pPr>
        <w:numPr>
          <w:ilvl w:val="3"/>
          <w:numId w:val="7"/>
        </w:numPr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Jeżeli zdolności techniczne lub zawodowe podmiotu udostępniającego zasoby nie potwierdzają spełniania przez wykonawcę warunków udziału w postępowaniu </w:t>
      </w:r>
      <w:r>
        <w:rPr>
          <w:rFonts w:ascii="Trebuchet MS" w:eastAsia="Trebuchet MS" w:hAnsi="Trebuchet MS" w:cs="Trebuchet MS"/>
        </w:rPr>
        <w:br/>
        <w:t xml:space="preserve">lub zachodzą wobec tego podmiotu podstawy wykluczenia, zamawiający żąda, </w:t>
      </w:r>
      <w:r>
        <w:rPr>
          <w:rFonts w:ascii="Trebuchet MS" w:eastAsia="Trebuchet MS" w:hAnsi="Trebuchet MS" w:cs="Trebuchet MS"/>
        </w:rPr>
        <w:br/>
        <w:t>aby Wykonawca w terminie określonym przez zamawiającego zastąpił ten podmiot innym podmiotem lub podmiotami albo wykazał, że samodzielnie spełnia warunki udziału w postępowaniu</w:t>
      </w:r>
      <w:r>
        <w:rPr>
          <w:rFonts w:ascii="Trebuchet MS" w:eastAsia="Trebuchet MS" w:hAnsi="Trebuchet MS" w:cs="Trebuchet MS"/>
          <w:vertAlign w:val="superscript"/>
        </w:rPr>
        <w:footnoteReference w:id="2"/>
      </w:r>
      <w:r>
        <w:rPr>
          <w:rFonts w:ascii="Trebuchet MS" w:eastAsia="Trebuchet MS" w:hAnsi="Trebuchet MS" w:cs="Trebuchet MS"/>
        </w:rPr>
        <w:t>.</w:t>
      </w:r>
    </w:p>
    <w:p w14:paraId="000000D5" w14:textId="77777777" w:rsidR="007D05C7" w:rsidRDefault="00C86AE0">
      <w:pPr>
        <w:numPr>
          <w:ilvl w:val="3"/>
          <w:numId w:val="7"/>
        </w:numPr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UWAGA: </w:t>
      </w:r>
      <w:r>
        <w:rPr>
          <w:rFonts w:ascii="Trebuchet MS" w:eastAsia="Trebuchet MS" w:hAnsi="Trebuchet MS" w:cs="Trebuchet MS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>
        <w:rPr>
          <w:rFonts w:ascii="Trebuchet MS" w:eastAsia="Trebuchet MS" w:hAnsi="Trebuchet MS" w:cs="Trebuchet MS"/>
          <w:vertAlign w:val="superscript"/>
        </w:rPr>
        <w:footnoteReference w:id="3"/>
      </w:r>
      <w:r>
        <w:rPr>
          <w:rFonts w:ascii="Trebuchet MS" w:eastAsia="Trebuchet MS" w:hAnsi="Trebuchet MS" w:cs="Trebuchet MS"/>
        </w:rPr>
        <w:t>.</w:t>
      </w:r>
    </w:p>
    <w:p w14:paraId="000000D6" w14:textId="77777777" w:rsidR="007D05C7" w:rsidRDefault="00C86AE0">
      <w:pPr>
        <w:numPr>
          <w:ilvl w:val="3"/>
          <w:numId w:val="7"/>
        </w:numPr>
        <w:shd w:val="clear" w:color="auto" w:fill="FFFFFF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Wykonawca, w przypadku polegania na zdolnościach lub sytuacji podmiotów udostępniających zasoby, przedstawia, wraz z oświadczeniem, o którym mowa </w:t>
      </w:r>
      <w:r>
        <w:rPr>
          <w:rFonts w:ascii="Trebuchet MS" w:eastAsia="Trebuchet MS" w:hAnsi="Trebuchet MS" w:cs="Trebuchet MS"/>
          <w:b/>
        </w:rPr>
        <w:br/>
      </w:r>
      <w:r>
        <w:rPr>
          <w:rFonts w:ascii="Trebuchet MS" w:eastAsia="Trebuchet MS" w:hAnsi="Trebuchet MS" w:cs="Trebuchet MS"/>
          <w:b/>
        </w:rPr>
        <w:lastRenderedPageBreak/>
        <w:t xml:space="preserve">w </w:t>
      </w:r>
      <w:r>
        <w:rPr>
          <w:rFonts w:ascii="Trebuchet MS" w:eastAsia="Trebuchet MS" w:hAnsi="Trebuchet MS" w:cs="Trebuchet MS"/>
          <w:b/>
          <w:u w:val="single"/>
        </w:rPr>
        <w:t>Rozdziale X ust. 1 pkt 2 SWZ</w:t>
      </w:r>
      <w:r>
        <w:rPr>
          <w:rFonts w:ascii="Trebuchet MS" w:eastAsia="Trebuchet MS" w:hAnsi="Trebuchet MS" w:cs="Trebuchet MS"/>
          <w:b/>
        </w:rPr>
        <w:t xml:space="preserve">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</w:t>
      </w:r>
      <w:r>
        <w:rPr>
          <w:rFonts w:ascii="Trebuchet MS" w:eastAsia="Trebuchet MS" w:hAnsi="Trebuchet MS" w:cs="Trebuchet MS"/>
          <w:b/>
        </w:rPr>
        <w:br/>
        <w:t>w Rozdziale X SWZ</w:t>
      </w:r>
      <w:r>
        <w:rPr>
          <w:rFonts w:ascii="Trebuchet MS" w:eastAsia="Trebuchet MS" w:hAnsi="Trebuchet MS" w:cs="Trebuchet MS"/>
          <w:vertAlign w:val="superscript"/>
        </w:rPr>
        <w:footnoteReference w:id="4"/>
      </w:r>
      <w:r>
        <w:rPr>
          <w:rFonts w:ascii="Trebuchet MS" w:eastAsia="Trebuchet MS" w:hAnsi="Trebuchet MS" w:cs="Trebuchet MS"/>
        </w:rPr>
        <w:t>.</w:t>
      </w:r>
    </w:p>
    <w:p w14:paraId="000000D7" w14:textId="77777777" w:rsidR="007D05C7" w:rsidRDefault="00C86AE0">
      <w:pPr>
        <w:pStyle w:val="Nagwek2"/>
        <w:ind w:left="567" w:hanging="567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17" w:name="_heading=h.26in1rg" w:colFirst="0" w:colLast="0"/>
      <w:bookmarkEnd w:id="17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XII. Informacja dla Wykonawców wspólnie ubiegających się o udzielenie zamówienia</w:t>
      </w:r>
    </w:p>
    <w:p w14:paraId="000000D8" w14:textId="77777777" w:rsidR="007D05C7" w:rsidRDefault="00C86AE0">
      <w:pPr>
        <w:numPr>
          <w:ilvl w:val="0"/>
          <w:numId w:val="38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Wykonawcy mogą wspólnie ubiegać się o udzielenie zamówienia. W takim przypadku Wykonawcy ustanawiają pełnomocnika do reprezentowania ich w postępowaniu albo </w:t>
      </w:r>
      <w:r>
        <w:rPr>
          <w:rFonts w:ascii="Trebuchet MS" w:eastAsia="Trebuchet MS" w:hAnsi="Trebuchet MS" w:cs="Trebuchet MS"/>
        </w:rPr>
        <w:br/>
        <w:t>do reprezentowania i zawarcia umowy w sprawie zamówienia publicznego. Pełnomocnictwo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</w:rPr>
        <w:t xml:space="preserve">winno być załączone do oferty. </w:t>
      </w:r>
    </w:p>
    <w:p w14:paraId="000000D9" w14:textId="77777777" w:rsidR="007D05C7" w:rsidRDefault="00C86AE0">
      <w:pPr>
        <w:numPr>
          <w:ilvl w:val="0"/>
          <w:numId w:val="38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 przypadku Wykonawców wspólnie ubiegających się o udzielenie zamówienia, oświadczenia, o których mowa w Rozdziale X ust. 1 pkt 2 SWZ, składa każdy </w:t>
      </w:r>
      <w:r>
        <w:rPr>
          <w:rFonts w:ascii="Trebuchet MS" w:eastAsia="Trebuchet MS" w:hAnsi="Trebuchet MS" w:cs="Trebuchet MS"/>
        </w:rPr>
        <w:br/>
        <w:t xml:space="preserve">z Wykonawców. Oświadczenia te potwierdzają brak podstaw wykluczenia </w:t>
      </w:r>
      <w:r>
        <w:rPr>
          <w:rFonts w:ascii="Trebuchet MS" w:eastAsia="Trebuchet MS" w:hAnsi="Trebuchet MS" w:cs="Trebuchet MS"/>
        </w:rPr>
        <w:br/>
        <w:t>oraz spełnianie warunków udziału w zakresie, w jakim każdy z Wykonawców wykazuje spełnianie warunków udziału w postępowaniu.</w:t>
      </w:r>
    </w:p>
    <w:p w14:paraId="000000DA" w14:textId="77777777" w:rsidR="007D05C7" w:rsidRDefault="00C86AE0">
      <w:pPr>
        <w:numPr>
          <w:ilvl w:val="0"/>
          <w:numId w:val="38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Wykonawcy wspólnie ubiegający się o udzielenie zamówienia dołączają do oferty oświadczenie, z którego wynika, które roboty budowlane wykonają poszczególni wykonawcy.</w:t>
      </w:r>
    </w:p>
    <w:p w14:paraId="000000DB" w14:textId="77777777" w:rsidR="007D05C7" w:rsidRDefault="00C86AE0">
      <w:pPr>
        <w:numPr>
          <w:ilvl w:val="0"/>
          <w:numId w:val="38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Oświadczenia i dokumenty potwierdzające brak podstaw wykluczenia z postępowania składa każdy z Wykonawców wspólnie ubiegających się o zamówienie.</w:t>
      </w:r>
    </w:p>
    <w:p w14:paraId="000000DC" w14:textId="77777777" w:rsidR="007D05C7" w:rsidRDefault="00C86AE0">
      <w:pPr>
        <w:pStyle w:val="Nagwek2"/>
        <w:spacing w:before="240" w:after="240"/>
        <w:ind w:left="426" w:hanging="426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18" w:name="_heading=h.lnxbz9" w:colFirst="0" w:colLast="0"/>
      <w:bookmarkEnd w:id="18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XIII. Informacje o sposobie porozumiewania się zamawiającego z Wykonawcami oraz przekazywania oświadczeń lub dokumentów</w:t>
      </w:r>
    </w:p>
    <w:p w14:paraId="000000DD" w14:textId="77777777" w:rsidR="007D05C7" w:rsidRDefault="009E57C8">
      <w:pPr>
        <w:numPr>
          <w:ilvl w:val="0"/>
          <w:numId w:val="40"/>
        </w:numPr>
        <w:ind w:left="284"/>
        <w:jc w:val="both"/>
        <w:rPr>
          <w:rFonts w:ascii="Trebuchet MS" w:eastAsia="Trebuchet MS" w:hAnsi="Trebuchet MS" w:cs="Trebuchet MS"/>
        </w:rPr>
      </w:pPr>
      <w:sdt>
        <w:sdtPr>
          <w:tag w:val="goog_rdk_1"/>
          <w:id w:val="-1088455215"/>
        </w:sdtPr>
        <w:sdtEndPr/>
        <w:sdtContent/>
      </w:sdt>
      <w:r w:rsidR="00C86AE0">
        <w:rPr>
          <w:rFonts w:ascii="Trebuchet MS" w:eastAsia="Trebuchet MS" w:hAnsi="Trebuchet MS" w:cs="Trebuchet MS"/>
        </w:rPr>
        <w:t>Osobą uprawnioną do kontaktu z Wykonawcami jest:</w:t>
      </w:r>
    </w:p>
    <w:p w14:paraId="000000DE" w14:textId="51ADDB3A" w:rsidR="007D05C7" w:rsidRDefault="00C86AE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w zakresie merytorycznym: Michał Piotrowski – tel. (044)</w:t>
      </w:r>
      <w:r w:rsidR="00343383">
        <w:rPr>
          <w:rFonts w:ascii="Trebuchet MS" w:eastAsia="Trebuchet MS" w:hAnsi="Trebuchet MS" w:cs="Trebuchet MS"/>
          <w:color w:val="000000"/>
        </w:rPr>
        <w:t xml:space="preserve"> 737 81 25</w:t>
      </w:r>
    </w:p>
    <w:p w14:paraId="000000DF" w14:textId="38F35096" w:rsidR="007D05C7" w:rsidRDefault="00C86AE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w zakresie procedury zamówień publicznych: Michał Piotrowski– tel. (044)</w:t>
      </w:r>
      <w:r w:rsidR="00343383">
        <w:rPr>
          <w:rFonts w:ascii="Trebuchet MS" w:eastAsia="Trebuchet MS" w:hAnsi="Trebuchet MS" w:cs="Trebuchet MS"/>
          <w:color w:val="000000"/>
        </w:rPr>
        <w:t xml:space="preserve"> 737 81 25</w:t>
      </w:r>
    </w:p>
    <w:p w14:paraId="000000E0" w14:textId="77777777" w:rsidR="007D05C7" w:rsidRDefault="007D05C7">
      <w:pPr>
        <w:jc w:val="both"/>
        <w:rPr>
          <w:rFonts w:ascii="Trebuchet MS" w:eastAsia="Trebuchet MS" w:hAnsi="Trebuchet MS" w:cs="Trebuchet MS"/>
        </w:rPr>
      </w:pPr>
    </w:p>
    <w:p w14:paraId="000000E1" w14:textId="77777777" w:rsidR="007D05C7" w:rsidRDefault="00C86AE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Postępowanie prowadzone jest w języku polskim w formie elektronicznej </w:t>
      </w:r>
      <w:r>
        <w:rPr>
          <w:rFonts w:ascii="Trebuchet MS" w:eastAsia="Trebuchet MS" w:hAnsi="Trebuchet MS" w:cs="Trebuchet MS"/>
          <w:color w:val="000000"/>
        </w:rPr>
        <w:br/>
        <w:t xml:space="preserve">za pośrednictwem: </w:t>
      </w:r>
      <w:hyperlink r:id="rId60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</w:t>
      </w:r>
    </w:p>
    <w:p w14:paraId="000000E2" w14:textId="3F385480" w:rsidR="007D05C7" w:rsidRPr="00343383" w:rsidRDefault="00C86AE0">
      <w:pPr>
        <w:jc w:val="both"/>
        <w:rPr>
          <w:rFonts w:ascii="Trebuchet MS" w:eastAsia="Trebuchet MS" w:hAnsi="Trebuchet MS" w:cs="Trebuchet MS"/>
          <w:color w:val="0070C0"/>
        </w:rPr>
      </w:pPr>
      <w:r>
        <w:rPr>
          <w:rFonts w:ascii="Trebuchet MS" w:eastAsia="Trebuchet MS" w:hAnsi="Trebuchet MS" w:cs="Trebuchet MS"/>
        </w:rPr>
        <w:t xml:space="preserve">    pod adresem </w:t>
      </w:r>
      <w:r w:rsidR="009C109E">
        <w:rPr>
          <w:rFonts w:ascii="Trebuchet MS" w:eastAsia="Trebuchet MS" w:hAnsi="Trebuchet MS" w:cs="Trebuchet MS"/>
          <w:color w:val="0070C0"/>
          <w:u w:val="single"/>
        </w:rPr>
        <w:t>https://platformazakupowa.pl/transakcja/591390</w:t>
      </w:r>
    </w:p>
    <w:p w14:paraId="000000E3" w14:textId="77777777" w:rsidR="007D05C7" w:rsidRDefault="00C86AE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61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i formularza „</w:t>
      </w:r>
      <w:r>
        <w:rPr>
          <w:rFonts w:ascii="Trebuchet MS" w:eastAsia="Trebuchet MS" w:hAnsi="Trebuchet MS" w:cs="Trebuchet MS"/>
          <w:b/>
          <w:color w:val="000000"/>
        </w:rPr>
        <w:t>Wyślij wiadomość do zamawiającego</w:t>
      </w:r>
      <w:r>
        <w:rPr>
          <w:rFonts w:ascii="Trebuchet MS" w:eastAsia="Trebuchet MS" w:hAnsi="Trebuchet MS" w:cs="Trebuchet MS"/>
          <w:color w:val="000000"/>
        </w:rPr>
        <w:t xml:space="preserve">”. </w:t>
      </w:r>
    </w:p>
    <w:p w14:paraId="000000E4" w14:textId="27627960" w:rsidR="007D05C7" w:rsidRDefault="00C86AE0">
      <w:pPr>
        <w:ind w:left="284"/>
        <w:jc w:val="both"/>
        <w:rPr>
          <w:rFonts w:ascii="Trebuchet MS" w:eastAsia="Trebuchet MS" w:hAnsi="Trebuchet MS" w:cs="Trebuchet MS"/>
          <w:color w:val="FF9900"/>
        </w:rPr>
      </w:pPr>
      <w:r>
        <w:rPr>
          <w:rFonts w:ascii="Trebuchet MS" w:eastAsia="Trebuchet MS" w:hAnsi="Trebuchet MS" w:cs="Trebuchet MS"/>
        </w:rPr>
        <w:t xml:space="preserve">Za datę przekazania (wpływu) oświadczeń, wniosków, zawiadomień oraz informacji przyjmuje się datę ich przesłania za pośrednictwem </w:t>
      </w:r>
      <w:hyperlink r:id="rId62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</w:rPr>
        <w:t xml:space="preserve"> poprzez kliknięcie przycisku  „Wyślij wiadomość do zamawiającego” po których pojawi </w:t>
      </w:r>
      <w:r>
        <w:rPr>
          <w:rFonts w:ascii="Trebuchet MS" w:eastAsia="Trebuchet MS" w:hAnsi="Trebuchet MS" w:cs="Trebuchet MS"/>
        </w:rPr>
        <w:br/>
        <w:t xml:space="preserve">się komunikat, że wiadomość została wysłana do zamawiającego. Zamawiający dopuszcza, opcjonalnie, komunikację za pośrednictwem poczty elektronicznej. Adres </w:t>
      </w:r>
      <w:r>
        <w:rPr>
          <w:rFonts w:ascii="Trebuchet MS" w:eastAsia="Trebuchet MS" w:hAnsi="Trebuchet MS" w:cs="Trebuchet MS"/>
        </w:rPr>
        <w:lastRenderedPageBreak/>
        <w:t xml:space="preserve">poczty elektronicznej osoby uprawnionej do kontaktu z Wykonawcami: </w:t>
      </w:r>
      <w:r w:rsidR="00CA5132">
        <w:rPr>
          <w:rFonts w:ascii="Trebuchet MS" w:eastAsia="Trebuchet MS" w:hAnsi="Trebuchet MS" w:cs="Trebuchet MS"/>
          <w:u w:val="single"/>
        </w:rPr>
        <w:t>kontak</w:t>
      </w:r>
      <w:r w:rsidR="000E5DE1">
        <w:rPr>
          <w:rFonts w:ascii="Trebuchet MS" w:eastAsia="Trebuchet MS" w:hAnsi="Trebuchet MS" w:cs="Trebuchet MS"/>
          <w:u w:val="single"/>
        </w:rPr>
        <w:t>t@mcs.belchatow.pl</w:t>
      </w:r>
      <w:r>
        <w:rPr>
          <w:rFonts w:ascii="Trebuchet MS" w:eastAsia="Trebuchet MS" w:hAnsi="Trebuchet MS" w:cs="Trebuchet MS"/>
        </w:rPr>
        <w:t>.</w:t>
      </w:r>
    </w:p>
    <w:p w14:paraId="000000E5" w14:textId="77777777" w:rsidR="007D05C7" w:rsidRDefault="00C86AE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Zamawiający będzie przekazywał wykonawcom informacje za pośrednictwem </w:t>
      </w:r>
      <w:hyperlink r:id="rId63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</w:t>
      </w:r>
      <w:r>
        <w:rPr>
          <w:rFonts w:ascii="Trebuchet MS" w:eastAsia="Trebuchet MS" w:hAnsi="Trebuchet MS" w:cs="Trebuchet MS"/>
          <w:color w:val="000000"/>
        </w:rPr>
        <w:br/>
        <w:t xml:space="preserve">za pośrednictwem </w:t>
      </w:r>
      <w:hyperlink r:id="rId64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do konkretnego wykonawcy.</w:t>
      </w:r>
    </w:p>
    <w:p w14:paraId="000000E6" w14:textId="77777777" w:rsidR="007D05C7" w:rsidRDefault="00C86AE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Wykonawca jako podmiot profesjonalny ma obowiązek sprawdzania komunikatów </w:t>
      </w:r>
      <w:r>
        <w:rPr>
          <w:rFonts w:ascii="Trebuchet MS" w:eastAsia="Trebuchet MS" w:hAnsi="Trebuchet MS" w:cs="Trebuchet MS"/>
          <w:color w:val="000000"/>
        </w:rPr>
        <w:br/>
        <w:t>i wiadomości bezpośrednio na platformazakupowa.pl przesłanych przez zamawiającego, gdyż system powiadomień może ulec awarii lub powiadomienie może trafić do folderu SPAM.</w:t>
      </w:r>
    </w:p>
    <w:p w14:paraId="000000E7" w14:textId="77777777" w:rsidR="007D05C7" w:rsidRDefault="00C86AE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Zamawiający, zgodnie z § 11 ust. 2 </w:t>
      </w:r>
      <w:bookmarkStart w:id="19" w:name="_Hlk99370628"/>
      <w:r>
        <w:rPr>
          <w:rFonts w:ascii="Trebuchet MS" w:eastAsia="Trebuchet MS" w:hAnsi="Trebuchet MS" w:cs="Trebuchet MS"/>
          <w:color w:val="000000"/>
        </w:rPr>
        <w:t xml:space="preserve">ROZPORZĄDZENIE PREZESA RADY MINISTRÓW </w:t>
      </w:r>
      <w:r>
        <w:rPr>
          <w:rFonts w:ascii="Trebuchet MS" w:eastAsia="Trebuchet MS" w:hAnsi="Trebuchet MS" w:cs="Trebuchet MS"/>
          <w:color w:val="000000"/>
        </w:rPr>
        <w:br/>
        <w:t xml:space="preserve">z dnia 30 grudnia 2020 r. w sprawie sposobu sporządzania i przekazywania informacji oraz wymagań technicznych dla dokumentów elektronicznych oraz środków komunikacji elektronicznej w postępowaniu o udzielenie </w:t>
      </w:r>
      <w:bookmarkEnd w:id="19"/>
      <w:r>
        <w:rPr>
          <w:rFonts w:ascii="Trebuchet MS" w:eastAsia="Trebuchet MS" w:hAnsi="Trebuchet MS" w:cs="Trebuchet MS"/>
          <w:color w:val="000000"/>
        </w:rPr>
        <w:t xml:space="preserve">zamówienia publicznego lub konkursie zamieszcza wymagania dotyczące specyfikacji połączenia, formatu przesyłanych danych oraz szyfrowania i oznaczania czasu przekazania i odbioru danych za pośrednictwem </w:t>
      </w:r>
      <w:hyperlink r:id="rId65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>, tj.:</w:t>
      </w:r>
    </w:p>
    <w:p w14:paraId="000000E8" w14:textId="77777777" w:rsidR="007D05C7" w:rsidRDefault="00C86AE0">
      <w:pPr>
        <w:numPr>
          <w:ilvl w:val="1"/>
          <w:numId w:val="30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stały dostęp do sieci Internet o gwarantowanej przepustowości nie mniejszej niż 512 </w:t>
      </w:r>
      <w:proofErr w:type="spellStart"/>
      <w:r>
        <w:rPr>
          <w:rFonts w:ascii="Trebuchet MS" w:eastAsia="Trebuchet MS" w:hAnsi="Trebuchet MS" w:cs="Trebuchet MS"/>
        </w:rPr>
        <w:t>kb</w:t>
      </w:r>
      <w:proofErr w:type="spellEnd"/>
      <w:r>
        <w:rPr>
          <w:rFonts w:ascii="Trebuchet MS" w:eastAsia="Trebuchet MS" w:hAnsi="Trebuchet MS" w:cs="Trebuchet MS"/>
        </w:rPr>
        <w:t>/s,</w:t>
      </w:r>
    </w:p>
    <w:p w14:paraId="000000E9" w14:textId="77777777" w:rsidR="007D05C7" w:rsidRDefault="00C86AE0">
      <w:pPr>
        <w:numPr>
          <w:ilvl w:val="1"/>
          <w:numId w:val="30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EA" w14:textId="77777777" w:rsidR="007D05C7" w:rsidRDefault="00C86AE0">
      <w:pPr>
        <w:numPr>
          <w:ilvl w:val="1"/>
          <w:numId w:val="30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zainstalowana dowolna przeglądarka internetowa, w przypadku Internet Explorer minimalnie wersja 10 0.,</w:t>
      </w:r>
    </w:p>
    <w:p w14:paraId="000000EB" w14:textId="77777777" w:rsidR="007D05C7" w:rsidRDefault="00C86AE0">
      <w:pPr>
        <w:numPr>
          <w:ilvl w:val="1"/>
          <w:numId w:val="30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włączona obsługa JavaScript,</w:t>
      </w:r>
    </w:p>
    <w:p w14:paraId="000000EC" w14:textId="77777777" w:rsidR="007D05C7" w:rsidRDefault="00C86AE0">
      <w:pPr>
        <w:numPr>
          <w:ilvl w:val="1"/>
          <w:numId w:val="30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zainstalowany program Adobe </w:t>
      </w:r>
      <w:proofErr w:type="spellStart"/>
      <w:r>
        <w:rPr>
          <w:rFonts w:ascii="Trebuchet MS" w:eastAsia="Trebuchet MS" w:hAnsi="Trebuchet MS" w:cs="Trebuchet MS"/>
        </w:rPr>
        <w:t>Acrobat</w:t>
      </w:r>
      <w:proofErr w:type="spellEnd"/>
      <w:r>
        <w:rPr>
          <w:rFonts w:ascii="Trebuchet MS" w:eastAsia="Trebuchet MS" w:hAnsi="Trebuchet MS" w:cs="Trebuchet MS"/>
        </w:rPr>
        <w:t xml:space="preserve"> Reader lub inny obsługujący format plików .pdf,</w:t>
      </w:r>
    </w:p>
    <w:p w14:paraId="000000ED" w14:textId="77777777" w:rsidR="007D05C7" w:rsidRDefault="00C86AE0">
      <w:pPr>
        <w:numPr>
          <w:ilvl w:val="1"/>
          <w:numId w:val="30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Platformazakupowa.pl działa według standardu przyjętego w komunikacji sieciowej - kodowanie UTF8,</w:t>
      </w:r>
    </w:p>
    <w:p w14:paraId="000000EE" w14:textId="77777777" w:rsidR="007D05C7" w:rsidRDefault="00C86AE0">
      <w:pPr>
        <w:numPr>
          <w:ilvl w:val="1"/>
          <w:numId w:val="30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Oznaczenie czasu odbioru danych przez platformę zakupową stanowi datę oraz dokładny czas (</w:t>
      </w:r>
      <w:proofErr w:type="spellStart"/>
      <w:r>
        <w:rPr>
          <w:rFonts w:ascii="Trebuchet MS" w:eastAsia="Trebuchet MS" w:hAnsi="Trebuchet MS" w:cs="Trebuchet MS"/>
        </w:rPr>
        <w:t>hh:mm:ss</w:t>
      </w:r>
      <w:proofErr w:type="spellEnd"/>
      <w:r>
        <w:rPr>
          <w:rFonts w:ascii="Trebuchet MS" w:eastAsia="Trebuchet MS" w:hAnsi="Trebuchet MS" w:cs="Trebuchet MS"/>
        </w:rPr>
        <w:t>) generowany wg. czasu lokalnego serwera synchronizowanego z zegarem Głównego Urzędu Miar.</w:t>
      </w:r>
    </w:p>
    <w:p w14:paraId="000000EF" w14:textId="77777777" w:rsidR="007D05C7" w:rsidRDefault="00C86AE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Wykonawca, przystępując do niniejszego postępowania o udzielenie zamówienia publicznego:</w:t>
      </w:r>
    </w:p>
    <w:p w14:paraId="000000F0" w14:textId="77777777" w:rsidR="007D05C7" w:rsidRDefault="00C86AE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327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akceptuje warunki korzystania z </w:t>
      </w:r>
      <w:hyperlink r:id="rId66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określone w Regulaminie zamieszczonym na stronie internetowej </w:t>
      </w:r>
      <w:hyperlink r:id="rId67">
        <w:r>
          <w:rPr>
            <w:rFonts w:ascii="Trebuchet MS" w:eastAsia="Trebuchet MS" w:hAnsi="Trebuchet MS" w:cs="Trebuchet MS"/>
            <w:color w:val="0000FF"/>
            <w:u w:val="single"/>
          </w:rPr>
          <w:t>pod linkiem</w:t>
        </w:r>
      </w:hyperlink>
      <w:r>
        <w:rPr>
          <w:rFonts w:ascii="Trebuchet MS" w:eastAsia="Trebuchet MS" w:hAnsi="Trebuchet MS" w:cs="Trebuchet MS"/>
          <w:color w:val="000000"/>
        </w:rPr>
        <w:t xml:space="preserve"> w zakładce „Regulamin" oraz uznaje go za wiążący,</w:t>
      </w:r>
    </w:p>
    <w:p w14:paraId="000000F1" w14:textId="77777777" w:rsidR="007D05C7" w:rsidRDefault="00C86AE0">
      <w:pPr>
        <w:numPr>
          <w:ilvl w:val="1"/>
          <w:numId w:val="4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zapoznał i stosuje się do Instrukcji składania ofert/wniosków dostępnej </w:t>
      </w:r>
      <w:r>
        <w:rPr>
          <w:rFonts w:ascii="Trebuchet MS" w:eastAsia="Trebuchet MS" w:hAnsi="Trebuchet MS" w:cs="Trebuchet MS"/>
        </w:rPr>
        <w:br/>
      </w:r>
      <w:hyperlink r:id="rId68">
        <w:r>
          <w:rPr>
            <w:rFonts w:ascii="Trebuchet MS" w:eastAsia="Trebuchet MS" w:hAnsi="Trebuchet MS" w:cs="Trebuchet MS"/>
            <w:color w:val="0000FF"/>
            <w:u w:val="single"/>
          </w:rPr>
          <w:t>pod linkiem</w:t>
        </w:r>
      </w:hyperlink>
      <w:r>
        <w:rPr>
          <w:rFonts w:ascii="Trebuchet MS" w:eastAsia="Trebuchet MS" w:hAnsi="Trebuchet MS" w:cs="Trebuchet MS"/>
        </w:rPr>
        <w:t xml:space="preserve">  </w:t>
      </w:r>
    </w:p>
    <w:p w14:paraId="000000F2" w14:textId="77777777" w:rsidR="007D05C7" w:rsidRDefault="00C86AE0">
      <w:p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https://drive.google.com/file/d/1Kd1DttbBeiNWt4q4slS4t76lZVKPbkyD/view. </w:t>
      </w:r>
    </w:p>
    <w:p w14:paraId="000000F3" w14:textId="77777777" w:rsidR="007D05C7" w:rsidRDefault="00C86AE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Zamawiający nie ponosi odpowiedzialności za złożenie oferty w sposób niezgodny </w:t>
      </w:r>
      <w:r>
        <w:rPr>
          <w:rFonts w:ascii="Trebuchet MS" w:eastAsia="Trebuchet MS" w:hAnsi="Trebuchet MS" w:cs="Trebuchet MS"/>
          <w:b/>
          <w:color w:val="000000"/>
        </w:rPr>
        <w:br/>
        <w:t xml:space="preserve">z Instrukcją korzystania z </w:t>
      </w:r>
      <w:hyperlink r:id="rId69">
        <w:r>
          <w:rPr>
            <w:rFonts w:ascii="Trebuchet MS" w:eastAsia="Trebuchet MS" w:hAnsi="Trebuchet MS" w:cs="Trebuchet MS"/>
            <w:b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, w szczególności za sytuację, </w:t>
      </w:r>
      <w:r>
        <w:rPr>
          <w:rFonts w:ascii="Trebuchet MS" w:eastAsia="Trebuchet MS" w:hAnsi="Trebuchet MS" w:cs="Trebuchet MS"/>
          <w:color w:val="000000"/>
        </w:rPr>
        <w:br/>
        <w:t xml:space="preserve">gdy zamawiający zapozna się z treścią oferty przed upływem terminu składania ofert </w:t>
      </w:r>
      <w:r>
        <w:rPr>
          <w:rFonts w:ascii="Trebuchet MS" w:eastAsia="Trebuchet MS" w:hAnsi="Trebuchet MS" w:cs="Trebuchet MS"/>
          <w:color w:val="000000"/>
        </w:rPr>
        <w:br/>
        <w:t xml:space="preserve">(np. złożenie oferty w zakładce „Wyślij wiadomość do zamawiającego”). Taka oferta zostanie uznana przez Zamawiającego za ofertę handlową i nie będzie brana pod uwagę </w:t>
      </w:r>
      <w:r>
        <w:rPr>
          <w:rFonts w:ascii="Trebuchet MS" w:eastAsia="Trebuchet MS" w:hAnsi="Trebuchet MS" w:cs="Trebuchet MS"/>
          <w:color w:val="000000"/>
        </w:rPr>
        <w:lastRenderedPageBreak/>
        <w:t>w przedmiotowym postępowaniu, ponieważ nie został spełniony obowiązek narzucony w art. 221 Ustawy Prawo Zamówień Publicznych.</w:t>
      </w:r>
    </w:p>
    <w:p w14:paraId="000000F4" w14:textId="77777777" w:rsidR="007D05C7" w:rsidRDefault="00C86AE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Zamawiający informuje, że instrukcje korzystania z </w:t>
      </w:r>
      <w:hyperlink r:id="rId70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dotyczące </w:t>
      </w:r>
      <w:r>
        <w:rPr>
          <w:rFonts w:ascii="Trebuchet MS" w:eastAsia="Trebuchet MS" w:hAnsi="Trebuchet MS" w:cs="Trebuchet MS"/>
          <w:color w:val="000000"/>
        </w:rPr>
        <w:br/>
        <w:t xml:space="preserve">w szczególności logowania, składania wniosków o wyjaśnienie treści SWZ, składania ofert oraz innych czynności podejmowanych w niniejszym postępowaniu przy użyciu </w:t>
      </w:r>
      <w:hyperlink r:id="rId71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znajdują się w zakładce „Instrukcje dla Wykonawców" na stronie internetowej pod adresem: </w:t>
      </w:r>
      <w:hyperlink r:id="rId72">
        <w:r>
          <w:rPr>
            <w:rFonts w:ascii="Trebuchet MS" w:eastAsia="Trebuchet MS" w:hAnsi="Trebuchet MS" w:cs="Trebuchet MS"/>
            <w:color w:val="0000FF"/>
            <w:u w:val="single"/>
          </w:rPr>
          <w:t>https://platformazakupowa.pl/strona/45-instrukcje</w:t>
        </w:r>
      </w:hyperlink>
      <w:r>
        <w:rPr>
          <w:rFonts w:ascii="Trebuchet MS" w:eastAsia="Trebuchet MS" w:hAnsi="Trebuchet MS" w:cs="Trebuchet MS"/>
          <w:color w:val="1155CC"/>
          <w:u w:val="single"/>
        </w:rPr>
        <w:t>.</w:t>
      </w:r>
    </w:p>
    <w:p w14:paraId="000000F5" w14:textId="77777777" w:rsidR="007D05C7" w:rsidRDefault="00C86AE0">
      <w:pPr>
        <w:pStyle w:val="Nagwek2"/>
        <w:spacing w:before="240" w:after="240"/>
        <w:ind w:left="567" w:hanging="567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20" w:name="_heading=h.35nkun2" w:colFirst="0" w:colLast="0"/>
      <w:bookmarkEnd w:id="20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XIV. Opis sposobu przygotowania ofert oraz dokumentów wymaganych przez Zamawiającego w SWZ</w:t>
      </w:r>
    </w:p>
    <w:p w14:paraId="000000F6" w14:textId="676C61C8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bookmarkStart w:id="21" w:name="_heading=h.1ksv4uv" w:colFirst="0" w:colLast="0"/>
      <w:bookmarkEnd w:id="21"/>
      <w:r>
        <w:rPr>
          <w:rFonts w:ascii="Trebuchet MS" w:eastAsia="Trebuchet MS" w:hAnsi="Trebuchet MS" w:cs="Trebuchet MS"/>
        </w:rPr>
        <w:t xml:space="preserve">Oferta, wniosek oraz przedmiotowe środki dowodowe składane elektronicznie muszą zostać podpisane </w:t>
      </w:r>
      <w:r>
        <w:rPr>
          <w:rFonts w:ascii="Trebuchet MS" w:eastAsia="Trebuchet MS" w:hAnsi="Trebuchet MS" w:cs="Trebuchet MS"/>
          <w:b/>
        </w:rPr>
        <w:t>elektronicznym kwalifikowanym podpisem</w:t>
      </w:r>
      <w:r>
        <w:rPr>
          <w:rFonts w:ascii="Trebuchet MS" w:eastAsia="Trebuchet MS" w:hAnsi="Trebuchet MS" w:cs="Trebuchet MS"/>
        </w:rPr>
        <w:t xml:space="preserve"> lub </w:t>
      </w:r>
      <w:r>
        <w:rPr>
          <w:rFonts w:ascii="Trebuchet MS" w:eastAsia="Trebuchet MS" w:hAnsi="Trebuchet MS" w:cs="Trebuchet MS"/>
          <w:b/>
        </w:rPr>
        <w:t>podpisem zaufanym</w:t>
      </w:r>
      <w:r>
        <w:rPr>
          <w:rFonts w:ascii="Trebuchet MS" w:eastAsia="Trebuchet MS" w:hAnsi="Trebuchet MS" w:cs="Trebuchet MS"/>
        </w:rPr>
        <w:t xml:space="preserve"> lub </w:t>
      </w:r>
      <w:r>
        <w:rPr>
          <w:rFonts w:ascii="Trebuchet MS" w:eastAsia="Trebuchet MS" w:hAnsi="Trebuchet MS" w:cs="Trebuchet MS"/>
          <w:b/>
        </w:rPr>
        <w:t>podpisem osobistym</w:t>
      </w:r>
      <w:r>
        <w:rPr>
          <w:rFonts w:ascii="Trebuchet MS" w:eastAsia="Trebuchet MS" w:hAnsi="Trebuchet MS" w:cs="Trebuchet MS"/>
        </w:rPr>
        <w:t xml:space="preserve">. W procesie składania oferty, wniosku w tym przedmiotowych środków dowodowych na platformie, </w:t>
      </w:r>
      <w:r>
        <w:rPr>
          <w:rFonts w:ascii="Trebuchet MS" w:eastAsia="Trebuchet MS" w:hAnsi="Trebuchet MS" w:cs="Trebuchet MS"/>
          <w:b/>
        </w:rPr>
        <w:t>kwalifikowany podpis elektroniczny</w:t>
      </w:r>
      <w:r>
        <w:rPr>
          <w:rFonts w:ascii="Trebuchet MS" w:eastAsia="Trebuchet MS" w:hAnsi="Trebuchet MS" w:cs="Trebuchet MS"/>
        </w:rPr>
        <w:t xml:space="preserve"> lub </w:t>
      </w:r>
      <w:r>
        <w:rPr>
          <w:rFonts w:ascii="Trebuchet MS" w:eastAsia="Trebuchet MS" w:hAnsi="Trebuchet MS" w:cs="Trebuchet MS"/>
          <w:b/>
        </w:rPr>
        <w:t>podpis zaufany</w:t>
      </w:r>
      <w:r>
        <w:rPr>
          <w:rFonts w:ascii="Trebuchet MS" w:eastAsia="Trebuchet MS" w:hAnsi="Trebuchet MS" w:cs="Trebuchet MS"/>
        </w:rPr>
        <w:t xml:space="preserve"> lub </w:t>
      </w:r>
      <w:r>
        <w:rPr>
          <w:rFonts w:ascii="Trebuchet MS" w:eastAsia="Trebuchet MS" w:hAnsi="Trebuchet MS" w:cs="Trebuchet MS"/>
          <w:b/>
        </w:rPr>
        <w:t>podpis osobisty</w:t>
      </w:r>
      <w:r>
        <w:rPr>
          <w:rFonts w:ascii="Trebuchet MS" w:eastAsia="Trebuchet MS" w:hAnsi="Trebuchet MS" w:cs="Trebuchet MS"/>
        </w:rPr>
        <w:t xml:space="preserve"> Wykonawca składa bezpośrednio na dokumencie, który następnie przesyła do systemu.</w:t>
      </w:r>
    </w:p>
    <w:p w14:paraId="000000F7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>
        <w:rPr>
          <w:rFonts w:ascii="Trebuchet MS" w:eastAsia="Trebuchet MS" w:hAnsi="Trebuchet MS" w:cs="Trebuchet MS"/>
          <w:b/>
          <w:color w:val="000000"/>
        </w:rPr>
        <w:t>kwalifikowanym podpisem elektronicznym</w:t>
      </w:r>
      <w:r>
        <w:rPr>
          <w:rFonts w:ascii="Trebuchet MS" w:eastAsia="Trebuchet MS" w:hAnsi="Trebuchet MS" w:cs="Trebuchet MS"/>
          <w:color w:val="000000"/>
        </w:rPr>
        <w:t xml:space="preserve"> lub </w:t>
      </w:r>
      <w:r>
        <w:rPr>
          <w:rFonts w:ascii="Trebuchet MS" w:eastAsia="Trebuchet MS" w:hAnsi="Trebuchet MS" w:cs="Trebuchet MS"/>
          <w:b/>
          <w:color w:val="000000"/>
        </w:rPr>
        <w:t>podpisem zaufanym</w:t>
      </w:r>
      <w:r>
        <w:rPr>
          <w:rFonts w:ascii="Trebuchet MS" w:eastAsia="Trebuchet MS" w:hAnsi="Trebuchet MS" w:cs="Trebuchet MS"/>
          <w:color w:val="000000"/>
        </w:rPr>
        <w:t xml:space="preserve"> lub </w:t>
      </w:r>
      <w:r>
        <w:rPr>
          <w:rFonts w:ascii="Trebuchet MS" w:eastAsia="Trebuchet MS" w:hAnsi="Trebuchet MS" w:cs="Trebuchet MS"/>
          <w:b/>
          <w:color w:val="000000"/>
        </w:rPr>
        <w:t>podpisem osobistym</w:t>
      </w:r>
      <w:r>
        <w:rPr>
          <w:rFonts w:ascii="Trebuchet MS" w:eastAsia="Trebuchet MS" w:hAnsi="Trebuchet MS" w:cs="Trebuchet MS"/>
          <w:color w:val="000000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  <w:r>
        <w:rPr>
          <w:rFonts w:ascii="Trebuchet MS" w:eastAsia="Trebuchet MS" w:hAnsi="Trebuchet MS" w:cs="Trebuchet MS"/>
          <w:vertAlign w:val="superscript"/>
        </w:rPr>
        <w:footnoteReference w:id="5"/>
      </w:r>
    </w:p>
    <w:p w14:paraId="000000F8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Oferta powinna być:</w:t>
      </w:r>
    </w:p>
    <w:p w14:paraId="000000F9" w14:textId="77777777" w:rsidR="007D05C7" w:rsidRDefault="00C86AE0">
      <w:pPr>
        <w:numPr>
          <w:ilvl w:val="1"/>
          <w:numId w:val="22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sporządzona na podstawie załączników niniejszej SWZ w języku polskim,</w:t>
      </w:r>
    </w:p>
    <w:p w14:paraId="000000FA" w14:textId="77777777" w:rsidR="007D05C7" w:rsidRDefault="00C86AE0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złożona przy użyciu środków komunikacji elektronicznej tzn. za pośrednictwem </w:t>
      </w:r>
      <w:hyperlink r:id="rId73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>,</w:t>
      </w:r>
    </w:p>
    <w:p w14:paraId="000000FB" w14:textId="77777777" w:rsidR="007D05C7" w:rsidRDefault="00C86AE0">
      <w:pPr>
        <w:numPr>
          <w:ilvl w:val="1"/>
          <w:numId w:val="22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podpisana </w:t>
      </w:r>
      <w:hyperlink r:id="rId74">
        <w:r>
          <w:rPr>
            <w:rFonts w:ascii="Trebuchet MS" w:eastAsia="Trebuchet MS" w:hAnsi="Trebuchet MS" w:cs="Trebuchet MS"/>
            <w:color w:val="1155CC"/>
            <w:u w:val="single"/>
          </w:rPr>
          <w:t>kwalifikowanym podpisem elektronicznym</w:t>
        </w:r>
      </w:hyperlink>
      <w:r>
        <w:rPr>
          <w:rFonts w:ascii="Trebuchet MS" w:eastAsia="Trebuchet MS" w:hAnsi="Trebuchet MS" w:cs="Trebuchet MS"/>
        </w:rPr>
        <w:t xml:space="preserve"> lub </w:t>
      </w:r>
      <w:hyperlink r:id="rId75">
        <w:r>
          <w:rPr>
            <w:rFonts w:ascii="Trebuchet MS" w:eastAsia="Trebuchet MS" w:hAnsi="Trebuchet MS" w:cs="Trebuchet MS"/>
            <w:color w:val="1155CC"/>
            <w:u w:val="single"/>
          </w:rPr>
          <w:t>podpisem zaufanym</w:t>
        </w:r>
      </w:hyperlink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br/>
        <w:t xml:space="preserve">lub </w:t>
      </w:r>
      <w:hyperlink r:id="rId76">
        <w:r>
          <w:rPr>
            <w:rFonts w:ascii="Trebuchet MS" w:eastAsia="Trebuchet MS" w:hAnsi="Trebuchet MS" w:cs="Trebuchet MS"/>
            <w:color w:val="1155CC"/>
            <w:u w:val="single"/>
          </w:rPr>
          <w:t>podpisem osobistym</w:t>
        </w:r>
      </w:hyperlink>
      <w:r>
        <w:rPr>
          <w:rFonts w:ascii="Trebuchet MS" w:eastAsia="Trebuchet MS" w:hAnsi="Trebuchet MS" w:cs="Trebuchet MS"/>
        </w:rPr>
        <w:t xml:space="preserve"> przez osobę/osoby upoważnioną/upoważnione.</w:t>
      </w:r>
    </w:p>
    <w:p w14:paraId="000000FC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>
        <w:rPr>
          <w:rFonts w:ascii="Trebuchet MS" w:eastAsia="Trebuchet MS" w:hAnsi="Trebuchet MS" w:cs="Trebuchet MS"/>
        </w:rPr>
        <w:t>eIDAS</w:t>
      </w:r>
      <w:proofErr w:type="spellEnd"/>
      <w:r>
        <w:rPr>
          <w:rFonts w:ascii="Trebuchet MS" w:eastAsia="Trebuchet MS" w:hAnsi="Trebuchet MS" w:cs="Trebuchet MS"/>
        </w:rPr>
        <w:t>) (UE) nr 910/2014 - od 1 lipca 2016 roku”.</w:t>
      </w:r>
    </w:p>
    <w:p w14:paraId="000000FD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 przypadku wykorzystania formatu podpisu </w:t>
      </w:r>
      <w:proofErr w:type="spellStart"/>
      <w:r>
        <w:rPr>
          <w:rFonts w:ascii="Trebuchet MS" w:eastAsia="Trebuchet MS" w:hAnsi="Trebuchet MS" w:cs="Trebuchet MS"/>
        </w:rPr>
        <w:t>XAdES</w:t>
      </w:r>
      <w:proofErr w:type="spellEnd"/>
      <w:r>
        <w:rPr>
          <w:rFonts w:ascii="Trebuchet MS" w:eastAsia="Trebuchet MS" w:hAnsi="Trebuchet MS" w:cs="Trebuchet MS"/>
        </w:rPr>
        <w:t xml:space="preserve"> zewnętrzny. Zamawiający wymaga dołączenia odpowiedniej ilości plików tj. podpisywanych plików z danymi oraz plików </w:t>
      </w:r>
      <w:proofErr w:type="spellStart"/>
      <w:r>
        <w:rPr>
          <w:rFonts w:ascii="Trebuchet MS" w:eastAsia="Trebuchet MS" w:hAnsi="Trebuchet MS" w:cs="Trebuchet MS"/>
        </w:rPr>
        <w:t>XAdES</w:t>
      </w:r>
      <w:proofErr w:type="spellEnd"/>
      <w:r>
        <w:rPr>
          <w:rFonts w:ascii="Trebuchet MS" w:eastAsia="Trebuchet MS" w:hAnsi="Trebuchet MS" w:cs="Trebuchet MS"/>
        </w:rPr>
        <w:t>.</w:t>
      </w:r>
    </w:p>
    <w:p w14:paraId="000000FE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Zgodnie z art. 18 ust. 3 ustawy </w:t>
      </w:r>
      <w:proofErr w:type="spellStart"/>
      <w:r>
        <w:rPr>
          <w:rFonts w:ascii="Trebuchet MS" w:eastAsia="Trebuchet MS" w:hAnsi="Trebuchet MS" w:cs="Trebuchet MS"/>
        </w:rPr>
        <w:t>Pzp</w:t>
      </w:r>
      <w:proofErr w:type="spellEnd"/>
      <w:r>
        <w:rPr>
          <w:rFonts w:ascii="Trebuchet MS" w:eastAsia="Trebuchet MS" w:hAnsi="Trebuchet MS" w:cs="Trebuchet MS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>
        <w:rPr>
          <w:rFonts w:ascii="Trebuchet MS" w:eastAsia="Trebuchet MS" w:hAnsi="Trebuchet MS" w:cs="Trebuchet MS"/>
        </w:rPr>
        <w:lastRenderedPageBreak/>
        <w:t xml:space="preserve">Na platformie w formularzu składania oferty znajduje się miejsce wyznaczone </w:t>
      </w:r>
      <w:r>
        <w:rPr>
          <w:rFonts w:ascii="Trebuchet MS" w:eastAsia="Trebuchet MS" w:hAnsi="Trebuchet MS" w:cs="Trebuchet MS"/>
        </w:rPr>
        <w:br/>
        <w:t>do dołączenia części oferty stanowiącej tajemnicę przedsiębiorstwa.</w:t>
      </w:r>
    </w:p>
    <w:p w14:paraId="000000FF" w14:textId="77777777" w:rsidR="007D05C7" w:rsidRDefault="00C86AE0">
      <w:pPr>
        <w:numPr>
          <w:ilvl w:val="0"/>
          <w:numId w:val="33"/>
        </w:numPr>
        <w:ind w:left="426" w:hanging="34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Wykonawca, za pośrednictwem </w:t>
      </w:r>
      <w:hyperlink r:id="rId77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</w:rPr>
        <w:t xml:space="preserve"> może przed upływem terminu </w:t>
      </w:r>
      <w:r>
        <w:rPr>
          <w:rFonts w:ascii="Trebuchet MS" w:eastAsia="Trebuchet MS" w:hAnsi="Trebuchet MS" w:cs="Trebuchet MS"/>
        </w:rPr>
        <w:br/>
        <w:t xml:space="preserve">do składania ofert zmienić lub wycofać ofertę. Sposób dokonywania zmiany </w:t>
      </w:r>
      <w:r>
        <w:rPr>
          <w:rFonts w:ascii="Trebuchet MS" w:eastAsia="Trebuchet MS" w:hAnsi="Trebuchet MS" w:cs="Trebuchet MS"/>
        </w:rPr>
        <w:br/>
        <w:t xml:space="preserve">lub wycofania oferty zamieszczono w instrukcji zamieszczonej na stronie internetowej pod adresem: </w:t>
      </w:r>
      <w:hyperlink r:id="rId78">
        <w:r>
          <w:rPr>
            <w:rFonts w:ascii="Trebuchet MS" w:eastAsia="Trebuchet MS" w:hAnsi="Trebuchet MS" w:cs="Trebuchet MS"/>
            <w:color w:val="0000FF"/>
            <w:u w:val="single"/>
          </w:rPr>
          <w:t>https://platformazakupowa.pl/strona/45-instrukcje</w:t>
        </w:r>
      </w:hyperlink>
    </w:p>
    <w:p w14:paraId="00000100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Każdy z Wykonawców może złożyć tylko jedną ofertę. Złożenie większej liczby ofert </w:t>
      </w:r>
      <w:r>
        <w:rPr>
          <w:rFonts w:ascii="Trebuchet MS" w:eastAsia="Trebuchet MS" w:hAnsi="Trebuchet MS" w:cs="Trebuchet MS"/>
        </w:rPr>
        <w:br/>
        <w:t>lub oferty zawierającej propozycje wariantowe spowoduje ich odrzucenie.</w:t>
      </w:r>
    </w:p>
    <w:p w14:paraId="00000101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Ceny oferty muszą zawierać wszystkie koszty, jakie musi ponieść Wykonawca, </w:t>
      </w:r>
      <w:r>
        <w:rPr>
          <w:rFonts w:ascii="Trebuchet MS" w:eastAsia="Trebuchet MS" w:hAnsi="Trebuchet MS" w:cs="Trebuchet MS"/>
        </w:rPr>
        <w:br/>
        <w:t>aby zrealizować zamówienie z najwyższą starannością oraz ewentualne rabaty.</w:t>
      </w:r>
    </w:p>
    <w:p w14:paraId="00000102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Dokumenty i oświadczenia składane przez wykonawcę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00000103" w14:textId="77777777" w:rsidR="007D05C7" w:rsidRDefault="00C86AE0">
      <w:pPr>
        <w:numPr>
          <w:ilvl w:val="0"/>
          <w:numId w:val="33"/>
        </w:numPr>
        <w:ind w:left="426" w:hanging="34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000104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0000105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Rozszerzenia plików wykorzystywanych przez Wykonawców powinny być zgodne </w:t>
      </w:r>
      <w:r>
        <w:rPr>
          <w:rFonts w:ascii="Trebuchet MS" w:eastAsia="Trebuchet MS" w:hAnsi="Trebuchet MS" w:cs="Trebuchet MS"/>
          <w:b/>
        </w:rPr>
        <w:br/>
        <w:t>z</w:t>
      </w:r>
      <w:r>
        <w:rPr>
          <w:rFonts w:ascii="Trebuchet MS" w:eastAsia="Trebuchet MS" w:hAnsi="Trebuchet MS" w:cs="Trebuchet MS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0000106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rekomenduje wykorzystanie formatów: .pdf .</w:t>
      </w:r>
      <w:proofErr w:type="spellStart"/>
      <w:r>
        <w:rPr>
          <w:rFonts w:ascii="Trebuchet MS" w:eastAsia="Trebuchet MS" w:hAnsi="Trebuchet MS" w:cs="Trebuchet MS"/>
        </w:rPr>
        <w:t>doc</w:t>
      </w:r>
      <w:proofErr w:type="spellEnd"/>
      <w:r>
        <w:rPr>
          <w:rFonts w:ascii="Trebuchet MS" w:eastAsia="Trebuchet MS" w:hAnsi="Trebuchet MS" w:cs="Trebuchet MS"/>
        </w:rPr>
        <w:t xml:space="preserve"> .</w:t>
      </w:r>
      <w:proofErr w:type="spellStart"/>
      <w:r>
        <w:rPr>
          <w:rFonts w:ascii="Trebuchet MS" w:eastAsia="Trebuchet MS" w:hAnsi="Trebuchet MS" w:cs="Trebuchet MS"/>
        </w:rPr>
        <w:t>docx</w:t>
      </w:r>
      <w:proofErr w:type="spellEnd"/>
      <w:r>
        <w:rPr>
          <w:rFonts w:ascii="Trebuchet MS" w:eastAsia="Trebuchet MS" w:hAnsi="Trebuchet MS" w:cs="Trebuchet MS"/>
        </w:rPr>
        <w:t xml:space="preserve"> .xls .</w:t>
      </w:r>
      <w:proofErr w:type="spellStart"/>
      <w:r>
        <w:rPr>
          <w:rFonts w:ascii="Trebuchet MS" w:eastAsia="Trebuchet MS" w:hAnsi="Trebuchet MS" w:cs="Trebuchet MS"/>
        </w:rPr>
        <w:t>xlsx</w:t>
      </w:r>
      <w:proofErr w:type="spellEnd"/>
      <w:r>
        <w:rPr>
          <w:rFonts w:ascii="Trebuchet MS" w:eastAsia="Trebuchet MS" w:hAnsi="Trebuchet MS" w:cs="Trebuchet MS"/>
        </w:rPr>
        <w:t xml:space="preserve"> .jpg (.</w:t>
      </w:r>
      <w:proofErr w:type="spellStart"/>
      <w:r>
        <w:rPr>
          <w:rFonts w:ascii="Trebuchet MS" w:eastAsia="Trebuchet MS" w:hAnsi="Trebuchet MS" w:cs="Trebuchet MS"/>
        </w:rPr>
        <w:t>jpeg</w:t>
      </w:r>
      <w:proofErr w:type="spellEnd"/>
      <w:r>
        <w:rPr>
          <w:rFonts w:ascii="Trebuchet MS" w:eastAsia="Trebuchet MS" w:hAnsi="Trebuchet MS" w:cs="Trebuchet MS"/>
        </w:rPr>
        <w:t xml:space="preserve">) </w:t>
      </w:r>
      <w:r>
        <w:rPr>
          <w:rFonts w:ascii="Trebuchet MS" w:eastAsia="Trebuchet MS" w:hAnsi="Trebuchet MS" w:cs="Trebuchet MS"/>
          <w:b/>
          <w:u w:val="single"/>
        </w:rPr>
        <w:t>ze szczególnym wskazaniem na .pdf.</w:t>
      </w:r>
    </w:p>
    <w:p w14:paraId="00000107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 celu ewentualnej kompresji danych Zamawiający rekomenduje wykorzystanie jednego z rozszerzeń:</w:t>
      </w:r>
    </w:p>
    <w:p w14:paraId="00000108" w14:textId="77777777" w:rsidR="007D05C7" w:rsidRDefault="00C86AE0">
      <w:pPr>
        <w:numPr>
          <w:ilvl w:val="1"/>
          <w:numId w:val="23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.zip </w:t>
      </w:r>
    </w:p>
    <w:p w14:paraId="00000109" w14:textId="77777777" w:rsidR="007D05C7" w:rsidRDefault="00C86AE0">
      <w:pPr>
        <w:numPr>
          <w:ilvl w:val="1"/>
          <w:numId w:val="23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.7Z.</w:t>
      </w:r>
    </w:p>
    <w:p w14:paraId="0000010A" w14:textId="6917531C" w:rsidR="007D05C7" w:rsidRDefault="009E57C8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sdt>
        <w:sdtPr>
          <w:tag w:val="goog_rdk_3"/>
          <w:id w:val="-442312778"/>
          <w:showingPlcHdr/>
        </w:sdtPr>
        <w:sdtEndPr/>
        <w:sdtContent>
          <w:r w:rsidR="00BB1CBB">
            <w:t xml:space="preserve">     </w:t>
          </w:r>
        </w:sdtContent>
      </w:sdt>
      <w:r w:rsidR="00BE6A07">
        <w:rPr>
          <w:color w:val="000000"/>
        </w:rPr>
        <w:t>Zakaz stosowania innych formatów, niż te wskazane w pkt 13. - z KRI</w:t>
      </w:r>
      <w:r w:rsidR="00BE6A07">
        <w:rPr>
          <w:rFonts w:ascii="Trebuchet MS" w:eastAsia="Trebuchet MS" w:hAnsi="Trebuchet MS" w:cs="Trebuchet MS"/>
        </w:rPr>
        <w:t>.</w:t>
      </w:r>
    </w:p>
    <w:p w14:paraId="0000010B" w14:textId="451B0DD0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 zwraca uwagę na ograniczenia wielkości plików podpisywanych profilem zaufanym, który wynosi </w:t>
      </w:r>
      <w:r>
        <w:rPr>
          <w:rFonts w:ascii="Trebuchet MS" w:eastAsia="Trebuchet MS" w:hAnsi="Trebuchet MS" w:cs="Trebuchet MS"/>
          <w:b/>
        </w:rPr>
        <w:t>maksymalnie 10MB</w:t>
      </w:r>
      <w:r>
        <w:rPr>
          <w:rFonts w:ascii="Trebuchet MS" w:eastAsia="Trebuchet MS" w:hAnsi="Trebuchet MS" w:cs="Trebuchet MS"/>
        </w:rPr>
        <w:t xml:space="preserve"> oraz na ograniczenie wielkości plików podpisywanych w aplikacji </w:t>
      </w:r>
      <w:proofErr w:type="spellStart"/>
      <w:r>
        <w:rPr>
          <w:rFonts w:ascii="Trebuchet MS" w:eastAsia="Trebuchet MS" w:hAnsi="Trebuchet MS" w:cs="Trebuchet MS"/>
        </w:rPr>
        <w:t>eDoApp</w:t>
      </w:r>
      <w:proofErr w:type="spellEnd"/>
      <w:r>
        <w:rPr>
          <w:rFonts w:ascii="Trebuchet MS" w:eastAsia="Trebuchet MS" w:hAnsi="Trebuchet MS" w:cs="Trebuchet MS"/>
        </w:rPr>
        <w:t xml:space="preserve"> służącej do składania podpisu osobistego, który wynosi </w:t>
      </w:r>
      <w:r>
        <w:rPr>
          <w:rFonts w:ascii="Trebuchet MS" w:eastAsia="Trebuchet MS" w:hAnsi="Trebuchet MS" w:cs="Trebuchet MS"/>
          <w:b/>
        </w:rPr>
        <w:t>maksymalnie 5MB</w:t>
      </w:r>
      <w:r>
        <w:rPr>
          <w:rFonts w:ascii="Trebuchet MS" w:eastAsia="Trebuchet MS" w:hAnsi="Trebuchet MS" w:cs="Trebuchet MS"/>
        </w:rPr>
        <w:t>.</w:t>
      </w:r>
    </w:p>
    <w:p w14:paraId="0000010C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 przypadku stosowania przez wykonawcę kwalifikowanego podpisu elektronicznego:</w:t>
      </w:r>
    </w:p>
    <w:p w14:paraId="0000010D" w14:textId="77777777" w:rsidR="007D05C7" w:rsidRDefault="00C86AE0">
      <w:pPr>
        <w:numPr>
          <w:ilvl w:val="0"/>
          <w:numId w:val="24"/>
        </w:numPr>
        <w:ind w:left="85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Ze względu na niskie ryzyko naruszenia integralności pliku oraz łatwiejszą weryfikację podpisu zamawiający zaleca, w miarę możliwości, </w:t>
      </w:r>
      <w:r>
        <w:rPr>
          <w:rFonts w:ascii="Trebuchet MS" w:eastAsia="Trebuchet MS" w:hAnsi="Trebuchet MS" w:cs="Trebuchet MS"/>
          <w:b/>
        </w:rPr>
        <w:t xml:space="preserve">przekonwertowanie plików składających się na ofertę na rozszerzenie .pdf </w:t>
      </w:r>
      <w:r>
        <w:rPr>
          <w:rFonts w:ascii="Trebuchet MS" w:eastAsia="Trebuchet MS" w:hAnsi="Trebuchet MS" w:cs="Trebuchet MS"/>
          <w:b/>
        </w:rPr>
        <w:br/>
        <w:t xml:space="preserve">i opatrzenie ich podpisem kwalifikowanym w formacie </w:t>
      </w:r>
      <w:proofErr w:type="spellStart"/>
      <w:r>
        <w:rPr>
          <w:rFonts w:ascii="Trebuchet MS" w:eastAsia="Trebuchet MS" w:hAnsi="Trebuchet MS" w:cs="Trebuchet MS"/>
          <w:b/>
        </w:rPr>
        <w:t>PAdES</w:t>
      </w:r>
      <w:proofErr w:type="spellEnd"/>
      <w:r>
        <w:rPr>
          <w:rFonts w:ascii="Trebuchet MS" w:eastAsia="Trebuchet MS" w:hAnsi="Trebuchet MS" w:cs="Trebuchet MS"/>
          <w:b/>
        </w:rPr>
        <w:t xml:space="preserve">. </w:t>
      </w:r>
    </w:p>
    <w:p w14:paraId="0000010E" w14:textId="77777777" w:rsidR="007D05C7" w:rsidRDefault="00C86AE0">
      <w:pPr>
        <w:numPr>
          <w:ilvl w:val="0"/>
          <w:numId w:val="24"/>
        </w:numPr>
        <w:ind w:left="11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 xml:space="preserve">Pliki w innych formatach niż PDF </w:t>
      </w:r>
      <w:r>
        <w:rPr>
          <w:rFonts w:ascii="Trebuchet MS" w:eastAsia="Trebuchet MS" w:hAnsi="Trebuchet MS" w:cs="Trebuchet MS"/>
          <w:b/>
        </w:rPr>
        <w:t xml:space="preserve">zaleca się opatrzyć podpisem w formacie </w:t>
      </w:r>
      <w:proofErr w:type="spellStart"/>
      <w:r>
        <w:rPr>
          <w:rFonts w:ascii="Trebuchet MS" w:eastAsia="Trebuchet MS" w:hAnsi="Trebuchet MS" w:cs="Trebuchet MS"/>
          <w:b/>
        </w:rPr>
        <w:t>XAdES</w:t>
      </w:r>
      <w:proofErr w:type="spellEnd"/>
      <w:r>
        <w:rPr>
          <w:rFonts w:ascii="Trebuchet MS" w:eastAsia="Trebuchet MS" w:hAnsi="Trebuchet MS" w:cs="Trebuchet MS"/>
          <w:b/>
        </w:rPr>
        <w:t xml:space="preserve"> o typie zewnętrznym</w:t>
      </w:r>
      <w:r>
        <w:rPr>
          <w:rFonts w:ascii="Trebuchet MS" w:eastAsia="Trebuchet MS" w:hAnsi="Trebuchet MS" w:cs="Trebuchet MS"/>
        </w:rPr>
        <w:t xml:space="preserve">. Wykonawca powinien pamiętać, aby plik </w:t>
      </w:r>
      <w:r>
        <w:rPr>
          <w:rFonts w:ascii="Trebuchet MS" w:eastAsia="Trebuchet MS" w:hAnsi="Trebuchet MS" w:cs="Trebuchet MS"/>
        </w:rPr>
        <w:br/>
        <w:t>z podpisem przekazywać łącznie z dokumentem podpisywanym.</w:t>
      </w:r>
    </w:p>
    <w:p w14:paraId="0000010F" w14:textId="77777777" w:rsidR="007D05C7" w:rsidRDefault="00C86AE0">
      <w:pPr>
        <w:numPr>
          <w:ilvl w:val="0"/>
          <w:numId w:val="24"/>
        </w:numPr>
        <w:ind w:left="11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rekomenduje wykorzystanie podpisu z kwalifikowanym znacznikiem czasu.</w:t>
      </w:r>
    </w:p>
    <w:p w14:paraId="00000110" w14:textId="77777777" w:rsidR="007D05C7" w:rsidRDefault="00C86AE0">
      <w:pPr>
        <w:numPr>
          <w:ilvl w:val="0"/>
          <w:numId w:val="33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zaleca aby</w:t>
      </w:r>
      <w:r>
        <w:rPr>
          <w:rFonts w:ascii="Trebuchet MS" w:eastAsia="Trebuchet MS" w:hAnsi="Trebuchet MS" w:cs="Trebuchet MS"/>
          <w:b/>
        </w:rPr>
        <w:t xml:space="preserve"> w przypadku podpisywania pliku przez kilka osób, stosować podpisy tego samego rodzaju.</w:t>
      </w:r>
      <w:r>
        <w:rPr>
          <w:rFonts w:ascii="Trebuchet MS" w:eastAsia="Trebuchet MS" w:hAnsi="Trebuchet MS" w:cs="Trebuchet MS"/>
        </w:rPr>
        <w:t xml:space="preserve"> Podpisywanie różnymi rodzajami podpisów np. osobistym i kwalifikowanym może doprowadzić do problemów w weryfikacji plików. </w:t>
      </w:r>
    </w:p>
    <w:p w14:paraId="00000111" w14:textId="77777777" w:rsidR="007D05C7" w:rsidRDefault="00C86AE0">
      <w:pPr>
        <w:numPr>
          <w:ilvl w:val="0"/>
          <w:numId w:val="33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zaleca, aby Wykonawca z odpowiednim wyprzedzeniem przetestował możliwość prawidłowego wykorzystania wybranej metody podpisania plików oferty.</w:t>
      </w:r>
    </w:p>
    <w:p w14:paraId="00000112" w14:textId="77777777" w:rsidR="007D05C7" w:rsidRDefault="00C86AE0">
      <w:pPr>
        <w:numPr>
          <w:ilvl w:val="0"/>
          <w:numId w:val="33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Osobą składającą ofertę powinna być osoba kontaktowa podawana w dokumentacji.</w:t>
      </w:r>
    </w:p>
    <w:p w14:paraId="00000113" w14:textId="77777777" w:rsidR="007D05C7" w:rsidRDefault="00C86AE0">
      <w:pPr>
        <w:numPr>
          <w:ilvl w:val="0"/>
          <w:numId w:val="33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Ofertę należy przygotować z należytą starannością dla podmiotu ubiegającego </w:t>
      </w:r>
      <w:r>
        <w:rPr>
          <w:rFonts w:ascii="Trebuchet MS" w:eastAsia="Trebuchet MS" w:hAnsi="Trebuchet MS" w:cs="Trebuchet MS"/>
        </w:rPr>
        <w:br/>
        <w:t xml:space="preserve">się o udzielenie zamówienia publicznego i zachowaniem odpowiedniego odstępu czasu do zakończenia przyjmowania ofert/wniosków. Sugerujemy złożenie oferty na 24 godziny przed terminem składania ofert/wniosków. </w:t>
      </w:r>
    </w:p>
    <w:p w14:paraId="00000114" w14:textId="77777777" w:rsidR="007D05C7" w:rsidRDefault="00C86AE0">
      <w:pPr>
        <w:numPr>
          <w:ilvl w:val="0"/>
          <w:numId w:val="33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Jeśli Wykonawca pakuje dokumenty np. w plik o rozszerzeniu .zip, zaleca </w:t>
      </w:r>
      <w:r>
        <w:rPr>
          <w:rFonts w:ascii="Trebuchet MS" w:eastAsia="Trebuchet MS" w:hAnsi="Trebuchet MS" w:cs="Trebuchet MS"/>
        </w:rPr>
        <w:br/>
        <w:t xml:space="preserve">się wcześniejsze podpisanie każdego ze skompresowanych plików. </w:t>
      </w:r>
    </w:p>
    <w:p w14:paraId="00000115" w14:textId="77777777" w:rsidR="007D05C7" w:rsidRDefault="00C86AE0">
      <w:pPr>
        <w:numPr>
          <w:ilvl w:val="0"/>
          <w:numId w:val="33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 zaleca aby </w:t>
      </w:r>
      <w:r>
        <w:rPr>
          <w:rFonts w:ascii="Trebuchet MS" w:eastAsia="Trebuchet MS" w:hAnsi="Trebuchet MS" w:cs="Trebuchet MS"/>
          <w:b/>
          <w:u w:val="single"/>
        </w:rPr>
        <w:t>nie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00000116" w14:textId="77777777" w:rsidR="007D05C7" w:rsidRDefault="007D05C7">
      <w:pPr>
        <w:ind w:left="720"/>
        <w:jc w:val="both"/>
        <w:rPr>
          <w:rFonts w:ascii="Trebuchet MS" w:eastAsia="Trebuchet MS" w:hAnsi="Trebuchet MS" w:cs="Trebuchet MS"/>
        </w:rPr>
      </w:pPr>
    </w:p>
    <w:p w14:paraId="00000117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22" w:name="_heading=h.44sinio" w:colFirst="0" w:colLast="0"/>
      <w:bookmarkEnd w:id="22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XV. Sposób obliczania ceny oferty</w:t>
      </w:r>
    </w:p>
    <w:p w14:paraId="00000118" w14:textId="77777777" w:rsidR="007D05C7" w:rsidRDefault="00C86AE0">
      <w:pPr>
        <w:numPr>
          <w:ilvl w:val="0"/>
          <w:numId w:val="25"/>
        </w:numPr>
        <w:spacing w:before="240"/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 podaje cenę za realizację przedmiotu zamówienia zgodnie ze wzorem Formularza ofertowego, stanowiącego </w:t>
      </w:r>
      <w:r>
        <w:rPr>
          <w:rFonts w:ascii="Trebuchet MS" w:eastAsia="Trebuchet MS" w:hAnsi="Trebuchet MS" w:cs="Trebuchet MS"/>
          <w:b/>
        </w:rPr>
        <w:t xml:space="preserve">Załącznik do SWZ. </w:t>
      </w:r>
    </w:p>
    <w:p w14:paraId="00000119" w14:textId="77777777" w:rsidR="007D05C7" w:rsidRDefault="00C86AE0">
      <w:pPr>
        <w:numPr>
          <w:ilvl w:val="0"/>
          <w:numId w:val="25"/>
        </w:numPr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Cena ofertowa brutto musi uwzględniać wszystkie koszty związane z realizacją przedmiotu zamówienia zgodnie z opisem przedmiotu zamówienia oraz projektem umowy. Stawka podatku VAT w przedmiotowym postępowaniu wynosi 23%.</w:t>
      </w:r>
    </w:p>
    <w:p w14:paraId="0000011A" w14:textId="77777777" w:rsidR="007D05C7" w:rsidRDefault="00C86AE0">
      <w:pPr>
        <w:numPr>
          <w:ilvl w:val="0"/>
          <w:numId w:val="25"/>
        </w:numPr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Cena podana na Formularzu ofertowym jest ceną ostateczną, niepodlegającą negocjacji i wyczerpującą wszelkie należności Wykonawcy wobec Zamawiającego związane </w:t>
      </w:r>
      <w:r>
        <w:rPr>
          <w:rFonts w:ascii="Trebuchet MS" w:eastAsia="Trebuchet MS" w:hAnsi="Trebuchet MS" w:cs="Trebuchet MS"/>
        </w:rPr>
        <w:br/>
        <w:t>z realizacją przedmiotu zamówienia.</w:t>
      </w:r>
    </w:p>
    <w:p w14:paraId="0000011B" w14:textId="77777777" w:rsidR="007D05C7" w:rsidRDefault="00C86AE0">
      <w:pPr>
        <w:numPr>
          <w:ilvl w:val="0"/>
          <w:numId w:val="25"/>
        </w:numPr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Cena oferty powinna być wyrażona w złotych polskich (PLN) z dokładnością do dwóch miejsc po przecinku, zgodnie z zasadami arytmetyki.</w:t>
      </w:r>
    </w:p>
    <w:p w14:paraId="0000011C" w14:textId="77777777" w:rsidR="007D05C7" w:rsidRDefault="00C86AE0">
      <w:pPr>
        <w:numPr>
          <w:ilvl w:val="0"/>
          <w:numId w:val="25"/>
        </w:numPr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przewiduje rozliczeń w walucie obcej.</w:t>
      </w:r>
    </w:p>
    <w:p w14:paraId="0000011D" w14:textId="77777777" w:rsidR="007D05C7" w:rsidRDefault="00C86AE0">
      <w:pPr>
        <w:numPr>
          <w:ilvl w:val="0"/>
          <w:numId w:val="25"/>
        </w:numPr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Wyliczona cena oferty brutto będzie służyć do porównania złożonych ofert </w:t>
      </w:r>
      <w:r>
        <w:rPr>
          <w:rFonts w:ascii="Trebuchet MS" w:eastAsia="Trebuchet MS" w:hAnsi="Trebuchet MS" w:cs="Trebuchet MS"/>
        </w:rPr>
        <w:br/>
        <w:t>i do rozliczenia w trakcie realizacji zamówienia.</w:t>
      </w:r>
    </w:p>
    <w:p w14:paraId="0000011E" w14:textId="77777777" w:rsidR="007D05C7" w:rsidRDefault="00C86AE0">
      <w:pPr>
        <w:numPr>
          <w:ilvl w:val="0"/>
          <w:numId w:val="25"/>
        </w:numPr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Wynagrodzenie będzie płatne zgodnie z Projektem umowy – stanowiącym załącznik </w:t>
      </w:r>
      <w:r>
        <w:rPr>
          <w:rFonts w:ascii="Trebuchet MS" w:eastAsia="Trebuchet MS" w:hAnsi="Trebuchet MS" w:cs="Trebuchet MS"/>
        </w:rPr>
        <w:br/>
        <w:t>do SWZ.</w:t>
      </w:r>
    </w:p>
    <w:p w14:paraId="0000011F" w14:textId="77777777" w:rsidR="007D05C7" w:rsidRDefault="007D05C7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0000120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23" w:name="_heading=h.2jxsxqh" w:colFirst="0" w:colLast="0"/>
      <w:bookmarkEnd w:id="23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XVI. Wymagania dotyczące wadium</w:t>
      </w:r>
    </w:p>
    <w:p w14:paraId="00000134" w14:textId="2F8E8FA2" w:rsidR="007D05C7" w:rsidRDefault="007B2281">
      <w:pPr>
        <w:ind w:left="426"/>
        <w:jc w:val="both"/>
        <w:rPr>
          <w:rFonts w:ascii="Trebuchet MS" w:eastAsia="Trebuchet MS" w:hAnsi="Trebuchet MS" w:cs="Trebuchet MS"/>
        </w:rPr>
      </w:pPr>
      <w:r w:rsidRPr="007B2281">
        <w:rPr>
          <w:rFonts w:ascii="Trebuchet MS" w:eastAsia="Trebuchet MS" w:hAnsi="Trebuchet MS" w:cs="Trebuchet MS"/>
        </w:rPr>
        <w:t>Zamawiający nie żąda wniesienia wadium.</w:t>
      </w:r>
    </w:p>
    <w:p w14:paraId="00000135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24" w:name="_heading=h.z337ya" w:colFirst="0" w:colLast="0"/>
      <w:bookmarkEnd w:id="24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lastRenderedPageBreak/>
        <w:t>XVII. Termin związania ofertą</w:t>
      </w:r>
    </w:p>
    <w:p w14:paraId="00000136" w14:textId="2EC0CC0A" w:rsidR="007D05C7" w:rsidRDefault="00C86AE0">
      <w:pPr>
        <w:numPr>
          <w:ilvl w:val="0"/>
          <w:numId w:val="11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 będzie związany ofertą przez okres </w:t>
      </w:r>
      <w:r w:rsidRPr="00714F04">
        <w:rPr>
          <w:rFonts w:ascii="Trebuchet MS" w:eastAsia="Trebuchet MS" w:hAnsi="Trebuchet MS" w:cs="Trebuchet MS"/>
          <w:b/>
        </w:rPr>
        <w:t>30 dni</w:t>
      </w:r>
      <w:r w:rsidRPr="00714F04">
        <w:rPr>
          <w:rFonts w:ascii="Trebuchet MS" w:eastAsia="Trebuchet MS" w:hAnsi="Trebuchet MS" w:cs="Trebuchet MS"/>
        </w:rPr>
        <w:t xml:space="preserve">, </w:t>
      </w:r>
      <w:r w:rsidRPr="00714F04">
        <w:rPr>
          <w:rFonts w:ascii="Trebuchet MS" w:eastAsia="Trebuchet MS" w:hAnsi="Trebuchet MS" w:cs="Trebuchet MS"/>
          <w:b/>
        </w:rPr>
        <w:t xml:space="preserve">tj. do dnia </w:t>
      </w:r>
      <w:r w:rsidR="00363E96">
        <w:rPr>
          <w:rFonts w:ascii="Trebuchet MS" w:eastAsia="Trebuchet MS" w:hAnsi="Trebuchet MS" w:cs="Trebuchet MS"/>
          <w:b/>
        </w:rPr>
        <w:t>12</w:t>
      </w:r>
      <w:r w:rsidR="0077609D" w:rsidRPr="00714F04">
        <w:rPr>
          <w:rFonts w:ascii="Trebuchet MS" w:eastAsia="Trebuchet MS" w:hAnsi="Trebuchet MS" w:cs="Trebuchet MS"/>
          <w:b/>
        </w:rPr>
        <w:t>.</w:t>
      </w:r>
      <w:r w:rsidR="00363E96">
        <w:rPr>
          <w:rFonts w:ascii="Trebuchet MS" w:eastAsia="Trebuchet MS" w:hAnsi="Trebuchet MS" w:cs="Trebuchet MS"/>
          <w:b/>
        </w:rPr>
        <w:t>05</w:t>
      </w:r>
      <w:r w:rsidR="0077609D" w:rsidRPr="00714F04">
        <w:rPr>
          <w:rFonts w:ascii="Trebuchet MS" w:eastAsia="Trebuchet MS" w:hAnsi="Trebuchet MS" w:cs="Trebuchet MS"/>
          <w:b/>
        </w:rPr>
        <w:t>.</w:t>
      </w:r>
      <w:r w:rsidRPr="00714F04">
        <w:rPr>
          <w:rFonts w:ascii="Trebuchet MS" w:eastAsia="Trebuchet MS" w:hAnsi="Trebuchet MS" w:cs="Trebuchet MS"/>
          <w:b/>
        </w:rPr>
        <w:t>202</w:t>
      </w:r>
      <w:r w:rsidR="00363E96">
        <w:rPr>
          <w:rFonts w:ascii="Trebuchet MS" w:eastAsia="Trebuchet MS" w:hAnsi="Trebuchet MS" w:cs="Trebuchet MS"/>
          <w:b/>
        </w:rPr>
        <w:t>2</w:t>
      </w:r>
      <w:r w:rsidRPr="00714F04">
        <w:rPr>
          <w:rFonts w:ascii="Trebuchet MS" w:eastAsia="Trebuchet MS" w:hAnsi="Trebuchet MS" w:cs="Trebuchet MS"/>
          <w:b/>
        </w:rPr>
        <w:t xml:space="preserve"> r.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br/>
        <w:t>Bieg terminu związania ofertą rozpoczyna się wraz z upływem terminu składania ofert.</w:t>
      </w:r>
    </w:p>
    <w:p w14:paraId="00000137" w14:textId="77777777" w:rsidR="007D05C7" w:rsidRDefault="00C86AE0">
      <w:pPr>
        <w:numPr>
          <w:ilvl w:val="0"/>
          <w:numId w:val="11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</w:t>
      </w:r>
      <w:r>
        <w:rPr>
          <w:rFonts w:ascii="Trebuchet MS" w:eastAsia="Trebuchet MS" w:hAnsi="Trebuchet MS" w:cs="Trebuchet MS"/>
        </w:rPr>
        <w:br/>
        <w:t>o wyrażeniu zgody na przedłużenie terminu związania ofertą.</w:t>
      </w:r>
    </w:p>
    <w:p w14:paraId="00000139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25" w:name="_heading=h.3j2qqm3" w:colFirst="0" w:colLast="0"/>
      <w:bookmarkEnd w:id="25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XVIII. Miejsce i termin składania ofert</w:t>
      </w:r>
    </w:p>
    <w:p w14:paraId="0000013A" w14:textId="769DA185" w:rsidR="007D05C7" w:rsidRDefault="00C86A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Ofertę wraz z wymaganymi dokumentami należy umieścić na </w:t>
      </w:r>
      <w:hyperlink r:id="rId79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pod adresem: </w:t>
      </w:r>
      <w:hyperlink r:id="rId80" w:history="1">
        <w:r w:rsidR="009C109E">
          <w:rPr>
            <w:rStyle w:val="Hipercze"/>
            <w:rFonts w:ascii="Trebuchet MS" w:eastAsia="Trebuchet MS" w:hAnsi="Trebuchet MS" w:cs="Trebuchet MS"/>
          </w:rPr>
          <w:t>https://platformazakupowa.pl/transakcja/591390</w:t>
        </w:r>
      </w:hyperlink>
      <w:r w:rsidR="005A3B64">
        <w:rPr>
          <w:rFonts w:ascii="Trebuchet MS" w:eastAsia="Trebuchet MS" w:hAnsi="Trebuchet MS" w:cs="Trebuchet MS"/>
          <w:color w:val="0070C0"/>
          <w:u w:val="single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w</w:t>
      </w:r>
      <w:r w:rsidR="000E5DE1">
        <w:rPr>
          <w:rFonts w:ascii="Trebuchet MS" w:eastAsia="Trebuchet MS" w:hAnsi="Trebuchet MS" w:cs="Trebuchet MS"/>
          <w:color w:val="000000"/>
        </w:rPr>
        <w:t> </w:t>
      </w:r>
      <w:r>
        <w:rPr>
          <w:rFonts w:ascii="Trebuchet MS" w:eastAsia="Trebuchet MS" w:hAnsi="Trebuchet MS" w:cs="Trebuchet MS"/>
          <w:color w:val="000000"/>
        </w:rPr>
        <w:t xml:space="preserve">myśl ustawy PZP na stronie internetowej prowadzonego postępowania </w:t>
      </w:r>
      <w:r w:rsidRPr="00CB1DC7">
        <w:rPr>
          <w:rFonts w:ascii="Trebuchet MS" w:eastAsia="Trebuchet MS" w:hAnsi="Trebuchet MS" w:cs="Trebuchet MS"/>
          <w:b/>
          <w:color w:val="000000"/>
          <w:u w:val="single"/>
        </w:rPr>
        <w:t>do dnia:</w:t>
      </w:r>
      <w:r w:rsidR="0077609D" w:rsidRPr="00CB1DC7">
        <w:rPr>
          <w:rFonts w:ascii="Trebuchet MS" w:eastAsia="Trebuchet MS" w:hAnsi="Trebuchet MS" w:cs="Trebuchet MS"/>
          <w:b/>
          <w:color w:val="000000"/>
          <w:u w:val="single"/>
        </w:rPr>
        <w:t xml:space="preserve"> </w:t>
      </w:r>
      <w:r w:rsidR="009C109E">
        <w:rPr>
          <w:rFonts w:ascii="Trebuchet MS" w:eastAsia="Trebuchet MS" w:hAnsi="Trebuchet MS" w:cs="Trebuchet MS"/>
          <w:b/>
          <w:color w:val="000000"/>
          <w:u w:val="single"/>
        </w:rPr>
        <w:t>1</w:t>
      </w:r>
      <w:r w:rsidR="002842E8">
        <w:rPr>
          <w:rFonts w:ascii="Trebuchet MS" w:eastAsia="Trebuchet MS" w:hAnsi="Trebuchet MS" w:cs="Trebuchet MS"/>
          <w:b/>
          <w:color w:val="000000"/>
          <w:u w:val="single"/>
        </w:rPr>
        <w:t>3</w:t>
      </w:r>
      <w:r w:rsidR="0077609D" w:rsidRPr="00CB1DC7">
        <w:rPr>
          <w:rFonts w:ascii="Trebuchet MS" w:eastAsia="Trebuchet MS" w:hAnsi="Trebuchet MS" w:cs="Trebuchet MS"/>
          <w:b/>
          <w:color w:val="000000"/>
          <w:u w:val="single"/>
        </w:rPr>
        <w:t>.</w:t>
      </w:r>
      <w:r w:rsidR="00E659F6">
        <w:rPr>
          <w:rFonts w:ascii="Trebuchet MS" w:eastAsia="Trebuchet MS" w:hAnsi="Trebuchet MS" w:cs="Trebuchet MS"/>
          <w:b/>
          <w:color w:val="000000"/>
          <w:u w:val="single"/>
        </w:rPr>
        <w:t>0</w:t>
      </w:r>
      <w:r w:rsidR="009C109E">
        <w:rPr>
          <w:rFonts w:ascii="Trebuchet MS" w:eastAsia="Trebuchet MS" w:hAnsi="Trebuchet MS" w:cs="Trebuchet MS"/>
          <w:b/>
          <w:color w:val="000000"/>
          <w:u w:val="single"/>
        </w:rPr>
        <w:t>4</w:t>
      </w:r>
      <w:r w:rsidRPr="00CB1DC7">
        <w:rPr>
          <w:rFonts w:ascii="Trebuchet MS" w:eastAsia="Trebuchet MS" w:hAnsi="Trebuchet MS" w:cs="Trebuchet MS"/>
          <w:b/>
          <w:color w:val="000000"/>
          <w:u w:val="single"/>
        </w:rPr>
        <w:t>.202</w:t>
      </w:r>
      <w:r w:rsidR="009C109E">
        <w:rPr>
          <w:rFonts w:ascii="Trebuchet MS" w:eastAsia="Trebuchet MS" w:hAnsi="Trebuchet MS" w:cs="Trebuchet MS"/>
          <w:b/>
          <w:color w:val="000000"/>
          <w:u w:val="single"/>
        </w:rPr>
        <w:t>2</w:t>
      </w:r>
      <w:r w:rsidRPr="00CB1DC7">
        <w:rPr>
          <w:rFonts w:ascii="Trebuchet MS" w:eastAsia="Trebuchet MS" w:hAnsi="Trebuchet MS" w:cs="Trebuchet MS"/>
          <w:b/>
          <w:color w:val="000000"/>
          <w:u w:val="single"/>
        </w:rPr>
        <w:t xml:space="preserve"> r. do godziny </w:t>
      </w:r>
      <w:r w:rsidR="005A3B64" w:rsidRPr="00CB1DC7">
        <w:rPr>
          <w:rFonts w:ascii="Trebuchet MS" w:eastAsia="Trebuchet MS" w:hAnsi="Trebuchet MS" w:cs="Trebuchet MS"/>
          <w:b/>
          <w:color w:val="000000"/>
          <w:u w:val="single"/>
        </w:rPr>
        <w:t>1</w:t>
      </w:r>
      <w:r w:rsidR="00714F04">
        <w:rPr>
          <w:rFonts w:ascii="Trebuchet MS" w:eastAsia="Trebuchet MS" w:hAnsi="Trebuchet MS" w:cs="Trebuchet MS"/>
          <w:b/>
          <w:color w:val="000000"/>
          <w:u w:val="single"/>
        </w:rPr>
        <w:t>0</w:t>
      </w:r>
      <w:r w:rsidRPr="00CB1DC7">
        <w:rPr>
          <w:rFonts w:ascii="Trebuchet MS" w:eastAsia="Trebuchet MS" w:hAnsi="Trebuchet MS" w:cs="Trebuchet MS"/>
          <w:b/>
          <w:color w:val="000000"/>
          <w:u w:val="single"/>
        </w:rPr>
        <w:t>:00.</w:t>
      </w:r>
    </w:p>
    <w:p w14:paraId="0000013B" w14:textId="77777777" w:rsidR="007D05C7" w:rsidRDefault="00C86A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Do oferty należy dołączyć wszystkie wymagane w SWZ dokumenty.</w:t>
      </w:r>
    </w:p>
    <w:p w14:paraId="0000013C" w14:textId="77777777" w:rsidR="007D05C7" w:rsidRDefault="00C86A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Po wypełnieniu Formularza składania oferty lub wniosku i dołączenia wszystkich wymaganych załączników należy kliknąć przycisk „Przejdź do podsumowania”.</w:t>
      </w:r>
    </w:p>
    <w:p w14:paraId="0000013D" w14:textId="77777777" w:rsidR="007D05C7" w:rsidRDefault="00C86A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81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, Wykonawca powinien złożyć podpis bezpośrednio na dokumentach przesłanych za pośrednictwem </w:t>
      </w:r>
      <w:hyperlink r:id="rId82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. Zalecamy stosowanie podpisu na każdym załączonym pliku osobno, w szczególności wskazanych w art. 63 ust. 1 oraz ust. 2 </w:t>
      </w:r>
      <w:proofErr w:type="spellStart"/>
      <w:r>
        <w:rPr>
          <w:rFonts w:ascii="Trebuchet MS" w:eastAsia="Trebuchet MS" w:hAnsi="Trebuchet MS" w:cs="Trebuchet MS"/>
          <w:color w:val="000000"/>
        </w:rPr>
        <w:t>Pzp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, gdzie zaznaczono, iż oferty, wnioski o dopuszczenie do udziału w postępowaniu oraz oświadczenie, </w:t>
      </w:r>
      <w:r>
        <w:rPr>
          <w:rFonts w:ascii="Trebuchet MS" w:eastAsia="Trebuchet MS" w:hAnsi="Trebuchet MS" w:cs="Trebuchet MS"/>
          <w:color w:val="000000"/>
        </w:rPr>
        <w:br/>
        <w:t xml:space="preserve">o którym mowa w art. 125 ust. 1 sporządza się, pod rygorem nieważności, </w:t>
      </w:r>
      <w:r>
        <w:rPr>
          <w:rFonts w:ascii="Trebuchet MS" w:eastAsia="Trebuchet MS" w:hAnsi="Trebuchet MS" w:cs="Trebuchet MS"/>
          <w:color w:val="000000"/>
        </w:rPr>
        <w:br/>
        <w:t xml:space="preserve">w postaci lub formie elektronicznej i opatruje się odpowiednio w odniesieniu </w:t>
      </w:r>
      <w:r>
        <w:rPr>
          <w:rFonts w:ascii="Trebuchet MS" w:eastAsia="Trebuchet MS" w:hAnsi="Trebuchet MS" w:cs="Trebuchet MS"/>
          <w:color w:val="000000"/>
        </w:rPr>
        <w:br/>
        <w:t>do wartości postępowania kwalifikowanym podpisem elektronicznym, podpisem zaufanym lub podpisem osobistym.</w:t>
      </w:r>
    </w:p>
    <w:p w14:paraId="0000013E" w14:textId="77777777" w:rsidR="007D05C7" w:rsidRDefault="00C86A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Za datę złożenia oferty przyjmuje się datę jej przekazania w systemie (platformie) </w:t>
      </w:r>
      <w:r>
        <w:rPr>
          <w:rFonts w:ascii="Trebuchet MS" w:eastAsia="Trebuchet MS" w:hAnsi="Trebuchet MS" w:cs="Trebuchet MS"/>
          <w:color w:val="000000"/>
        </w:rPr>
        <w:br/>
        <w:t xml:space="preserve">w drugim kroku składania oferty poprzez kliknięcie przycisku “Złóż ofertę” </w:t>
      </w:r>
      <w:r>
        <w:rPr>
          <w:rFonts w:ascii="Trebuchet MS" w:eastAsia="Trebuchet MS" w:hAnsi="Trebuchet MS" w:cs="Trebuchet MS"/>
          <w:color w:val="000000"/>
        </w:rPr>
        <w:br/>
        <w:t>i wyświetlenie się komunikatu, że oferta została zaszyfrowana i złożona.</w:t>
      </w:r>
    </w:p>
    <w:p w14:paraId="0000013F" w14:textId="77777777" w:rsidR="007D05C7" w:rsidRDefault="00C86A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Szczegółowa instrukcja dla Wykonawców dotycząca złożenia, zmiany i wycofania oferty znajduje się na stronie internetowej pod adresem:</w:t>
      </w:r>
    </w:p>
    <w:p w14:paraId="00000140" w14:textId="77777777" w:rsidR="007D05C7" w:rsidRDefault="009E57C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hyperlink r:id="rId83">
        <w:r w:rsidR="00C86AE0">
          <w:rPr>
            <w:rFonts w:ascii="Trebuchet MS" w:eastAsia="Trebuchet MS" w:hAnsi="Trebuchet MS" w:cs="Trebuchet MS"/>
            <w:color w:val="0000FF"/>
            <w:u w:val="single"/>
          </w:rPr>
          <w:t>https://platformazakupowa.pl/strona/45-instrukcje</w:t>
        </w:r>
      </w:hyperlink>
      <w:r w:rsidR="00C86AE0">
        <w:rPr>
          <w:rFonts w:ascii="Trebuchet MS" w:eastAsia="Trebuchet MS" w:hAnsi="Trebuchet MS" w:cs="Trebuchet MS"/>
          <w:color w:val="1155CC"/>
          <w:u w:val="single"/>
        </w:rPr>
        <w:t>.</w:t>
      </w:r>
    </w:p>
    <w:p w14:paraId="00000141" w14:textId="77777777" w:rsidR="007D05C7" w:rsidRDefault="00C86AE0">
      <w:pPr>
        <w:pStyle w:val="Nagwek2"/>
        <w:spacing w:line="319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26" w:name="_heading=h.1y810tw" w:colFirst="0" w:colLast="0"/>
      <w:bookmarkEnd w:id="26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XIX. Otwarcie ofert</w:t>
      </w:r>
    </w:p>
    <w:p w14:paraId="00000142" w14:textId="79F1C04C" w:rsidR="007D05C7" w:rsidRPr="00423725" w:rsidRDefault="00C86AE0">
      <w:pPr>
        <w:numPr>
          <w:ilvl w:val="0"/>
          <w:numId w:val="16"/>
        </w:numPr>
        <w:ind w:left="426"/>
        <w:jc w:val="both"/>
        <w:rPr>
          <w:rFonts w:ascii="Trebuchet MS" w:eastAsia="Trebuchet MS" w:hAnsi="Trebuchet MS" w:cs="Trebuchet MS"/>
        </w:rPr>
      </w:pPr>
      <w:r w:rsidRPr="00423725">
        <w:rPr>
          <w:rFonts w:ascii="Trebuchet MS" w:eastAsia="Trebuchet MS" w:hAnsi="Trebuchet MS" w:cs="Trebuchet MS"/>
        </w:rPr>
        <w:t xml:space="preserve">Otwarcie ofert następuje niezwłocznie po upływie terminu składania ofert, nie później niż następnego dnia po dniu, w którym upłynął termin składania ofert, tj. </w:t>
      </w:r>
      <w:r w:rsidR="0077609D" w:rsidRPr="00423725">
        <w:rPr>
          <w:rFonts w:ascii="Trebuchet MS" w:eastAsia="Trebuchet MS" w:hAnsi="Trebuchet MS" w:cs="Trebuchet MS"/>
        </w:rPr>
        <w:t xml:space="preserve"> </w:t>
      </w:r>
      <w:r w:rsidR="00AC1D4E" w:rsidRPr="002842E8">
        <w:rPr>
          <w:rFonts w:ascii="Trebuchet MS" w:eastAsia="Trebuchet MS" w:hAnsi="Trebuchet MS" w:cs="Trebuchet MS"/>
          <w:u w:val="single"/>
        </w:rPr>
        <w:t>1</w:t>
      </w:r>
      <w:r w:rsidR="002842E8">
        <w:rPr>
          <w:rFonts w:ascii="Trebuchet MS" w:eastAsia="Trebuchet MS" w:hAnsi="Trebuchet MS" w:cs="Trebuchet MS"/>
          <w:u w:val="single"/>
        </w:rPr>
        <w:t>3</w:t>
      </w:r>
      <w:r w:rsidR="0077609D" w:rsidRPr="002842E8">
        <w:rPr>
          <w:rFonts w:ascii="Trebuchet MS" w:eastAsia="Trebuchet MS" w:hAnsi="Trebuchet MS" w:cs="Trebuchet MS"/>
          <w:b/>
          <w:bCs/>
          <w:u w:val="single"/>
        </w:rPr>
        <w:t>.</w:t>
      </w:r>
      <w:r w:rsidR="0077609D" w:rsidRPr="00423725">
        <w:rPr>
          <w:rFonts w:ascii="Trebuchet MS" w:eastAsia="Trebuchet MS" w:hAnsi="Trebuchet MS" w:cs="Trebuchet MS"/>
          <w:b/>
          <w:u w:val="single"/>
        </w:rPr>
        <w:t>0</w:t>
      </w:r>
      <w:r w:rsidR="00AC1D4E">
        <w:rPr>
          <w:rFonts w:ascii="Trebuchet MS" w:eastAsia="Trebuchet MS" w:hAnsi="Trebuchet MS" w:cs="Trebuchet MS"/>
          <w:b/>
          <w:u w:val="single"/>
        </w:rPr>
        <w:t>4</w:t>
      </w:r>
      <w:r w:rsidRPr="00423725">
        <w:rPr>
          <w:rFonts w:ascii="Trebuchet MS" w:eastAsia="Trebuchet MS" w:hAnsi="Trebuchet MS" w:cs="Trebuchet MS"/>
          <w:b/>
          <w:u w:val="single"/>
        </w:rPr>
        <w:t>.202</w:t>
      </w:r>
      <w:r w:rsidR="00AC1D4E">
        <w:rPr>
          <w:rFonts w:ascii="Trebuchet MS" w:eastAsia="Trebuchet MS" w:hAnsi="Trebuchet MS" w:cs="Trebuchet MS"/>
          <w:b/>
          <w:u w:val="single"/>
        </w:rPr>
        <w:t>2</w:t>
      </w:r>
      <w:r w:rsidRPr="00423725">
        <w:rPr>
          <w:rFonts w:ascii="Trebuchet MS" w:eastAsia="Trebuchet MS" w:hAnsi="Trebuchet MS" w:cs="Trebuchet MS"/>
          <w:b/>
          <w:u w:val="single"/>
        </w:rPr>
        <w:t>r. o godz. 1</w:t>
      </w:r>
      <w:r w:rsidR="00105916">
        <w:rPr>
          <w:rFonts w:ascii="Trebuchet MS" w:eastAsia="Trebuchet MS" w:hAnsi="Trebuchet MS" w:cs="Trebuchet MS"/>
          <w:b/>
          <w:u w:val="single"/>
        </w:rPr>
        <w:t>1</w:t>
      </w:r>
      <w:r w:rsidRPr="00423725">
        <w:rPr>
          <w:rFonts w:ascii="Trebuchet MS" w:eastAsia="Trebuchet MS" w:hAnsi="Trebuchet MS" w:cs="Trebuchet MS"/>
          <w:b/>
          <w:u w:val="single"/>
        </w:rPr>
        <w:t>:</w:t>
      </w:r>
      <w:r w:rsidR="00714F04">
        <w:rPr>
          <w:rFonts w:ascii="Trebuchet MS" w:eastAsia="Trebuchet MS" w:hAnsi="Trebuchet MS" w:cs="Trebuchet MS"/>
          <w:b/>
          <w:u w:val="single"/>
        </w:rPr>
        <w:t>00</w:t>
      </w:r>
      <w:r w:rsidRPr="00423725">
        <w:rPr>
          <w:rFonts w:ascii="Trebuchet MS" w:eastAsia="Trebuchet MS" w:hAnsi="Trebuchet MS" w:cs="Trebuchet MS"/>
          <w:b/>
          <w:u w:val="single"/>
        </w:rPr>
        <w:t>.</w:t>
      </w:r>
    </w:p>
    <w:p w14:paraId="00000143" w14:textId="77777777" w:rsidR="007D05C7" w:rsidRDefault="00C86AE0">
      <w:pPr>
        <w:numPr>
          <w:ilvl w:val="0"/>
          <w:numId w:val="16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44" w14:textId="77777777" w:rsidR="007D05C7" w:rsidRDefault="00C86AE0">
      <w:pPr>
        <w:numPr>
          <w:ilvl w:val="0"/>
          <w:numId w:val="16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Zamawiający poinformuje o zmianie terminu otwarcia ofert na stronie internetowej prowadzonego postępowania.</w:t>
      </w:r>
    </w:p>
    <w:p w14:paraId="00000145" w14:textId="77777777" w:rsidR="007D05C7" w:rsidRDefault="00C86AE0">
      <w:pPr>
        <w:numPr>
          <w:ilvl w:val="0"/>
          <w:numId w:val="16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Zamawiający, najpóźniej przed otwarciem ofert, udostępnia na stronie internetowej prowadzonego postępowania informację o kwocie, jaką zamierza przeznaczyć </w:t>
      </w:r>
      <w:r>
        <w:rPr>
          <w:rFonts w:ascii="Trebuchet MS" w:eastAsia="Trebuchet MS" w:hAnsi="Trebuchet MS" w:cs="Trebuchet MS"/>
        </w:rPr>
        <w:br/>
        <w:t>na sfinansowanie zamówienia.</w:t>
      </w:r>
    </w:p>
    <w:p w14:paraId="00000146" w14:textId="77777777" w:rsidR="007D05C7" w:rsidRDefault="00C86AE0">
      <w:pPr>
        <w:numPr>
          <w:ilvl w:val="0"/>
          <w:numId w:val="16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Zamawiający, niezwłocznie po otwarciu ofert, udostępnia na stronie internetowej prowadzonego postępowania informacje o:</w:t>
      </w:r>
    </w:p>
    <w:p w14:paraId="00000147" w14:textId="77777777" w:rsidR="007D05C7" w:rsidRDefault="00C86AE0">
      <w:pPr>
        <w:shd w:val="clear" w:color="auto" w:fill="FFFFFF"/>
        <w:ind w:left="709" w:hanging="28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1) nazwach albo imionach i nazwiskach oraz siedzibach lub miejscach prowadzonej działalności gospodarczej albo miejscach zamieszkania Wykonawców, których oferty zostały otwarte;</w:t>
      </w:r>
    </w:p>
    <w:p w14:paraId="00000148" w14:textId="77777777" w:rsidR="007D05C7" w:rsidRDefault="00C86AE0">
      <w:pPr>
        <w:shd w:val="clear" w:color="auto" w:fill="FFFFFF"/>
        <w:ind w:firstLine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2) cenach lub kosztach zawartych w ofertach.</w:t>
      </w:r>
    </w:p>
    <w:p w14:paraId="00000149" w14:textId="77777777" w:rsidR="007D05C7" w:rsidRDefault="00C86AE0">
      <w:pPr>
        <w:shd w:val="clear" w:color="auto" w:fill="FFFFFF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Informacja zostanie opublikowana na stronie postępowania na</w:t>
      </w:r>
      <w:hyperlink r:id="rId84">
        <w:r>
          <w:rPr>
            <w:rFonts w:ascii="Trebuchet MS" w:eastAsia="Trebuchet MS" w:hAnsi="Trebuchet MS" w:cs="Trebuchet MS"/>
            <w:color w:val="1155CC"/>
            <w:u w:val="single"/>
          </w:rPr>
          <w:t xml:space="preserve"> platformazakupowa.pl</w:t>
        </w:r>
      </w:hyperlink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br/>
        <w:t>w sekcji ,,Komunikaty” .</w:t>
      </w:r>
    </w:p>
    <w:p w14:paraId="0000014A" w14:textId="77777777" w:rsidR="007D05C7" w:rsidRDefault="007D05C7">
      <w:pPr>
        <w:shd w:val="clear" w:color="auto" w:fill="FFFFFF"/>
        <w:ind w:left="426"/>
        <w:jc w:val="both"/>
        <w:rPr>
          <w:rFonts w:ascii="Trebuchet MS" w:eastAsia="Trebuchet MS" w:hAnsi="Trebuchet MS" w:cs="Trebuchet MS"/>
        </w:rPr>
      </w:pPr>
    </w:p>
    <w:p w14:paraId="0000014B" w14:textId="77777777" w:rsidR="007D05C7" w:rsidRDefault="00C86AE0">
      <w:pPr>
        <w:shd w:val="clear" w:color="auto" w:fill="FFFFFF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Uwaga! Zgodnie z ustawą PZP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000014C" w14:textId="77777777" w:rsidR="007D05C7" w:rsidRDefault="007D05C7">
      <w:pPr>
        <w:shd w:val="clear" w:color="auto" w:fill="FFFFFF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000014D" w14:textId="77777777" w:rsidR="007D05C7" w:rsidRDefault="00C86AE0">
      <w:pPr>
        <w:pStyle w:val="Nagwek2"/>
        <w:spacing w:line="240" w:lineRule="auto"/>
        <w:ind w:left="567" w:hanging="567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27" w:name="_heading=h.4i7ojhp" w:colFirst="0" w:colLast="0"/>
      <w:bookmarkEnd w:id="27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 xml:space="preserve">XX. Opis kryteriów oceny ofert wraz z podaniem wag tych kryteriów </w:t>
      </w:r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br/>
        <w:t>i sposobu oceny ofert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</w:p>
    <w:p w14:paraId="63E80A24" w14:textId="77777777" w:rsidR="00633AB7" w:rsidRPr="00633AB7" w:rsidRDefault="00633AB7" w:rsidP="00633AB7">
      <w:pPr>
        <w:jc w:val="both"/>
        <w:rPr>
          <w:rFonts w:ascii="Trebuchet MS" w:eastAsia="Trebuchet MS" w:hAnsi="Trebuchet MS" w:cs="Trebuchet MS"/>
        </w:rPr>
      </w:pPr>
    </w:p>
    <w:p w14:paraId="05F06434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1. Przy wyborze najkorzystniejszej oferty Zamawiający będzie się kierował następującymi kryteriami oceny ofert:</w:t>
      </w:r>
    </w:p>
    <w:p w14:paraId="7240C015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3915D160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•</w:t>
      </w:r>
      <w:r w:rsidRPr="00F25D7B">
        <w:rPr>
          <w:rFonts w:ascii="Trebuchet MS" w:eastAsia="Trebuchet MS" w:hAnsi="Trebuchet MS" w:cs="Trebuchet MS"/>
        </w:rPr>
        <w:tab/>
        <w:t>Kryterium „Cena” – waga  kryterium 60%</w:t>
      </w:r>
    </w:p>
    <w:p w14:paraId="150E3182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Kryterium to rozpatrywane będzie na podstawie ceny brutto za wykonanie przedmiotu zamówienia podanej przez Wykonawcę w Formularzu ofertowym.</w:t>
      </w:r>
    </w:p>
    <w:p w14:paraId="5C8E15B3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Punkty przyznawane za kryterium „Cena” (C) będą liczone wg następującego wzoru:</w:t>
      </w:r>
    </w:p>
    <w:p w14:paraId="51E36D30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1CE09944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C = (</w:t>
      </w:r>
      <w:proofErr w:type="spellStart"/>
      <w:r w:rsidRPr="00F25D7B">
        <w:rPr>
          <w:rFonts w:ascii="Trebuchet MS" w:eastAsia="Trebuchet MS" w:hAnsi="Trebuchet MS" w:cs="Trebuchet MS"/>
        </w:rPr>
        <w:t>Cmin</w:t>
      </w:r>
      <w:proofErr w:type="spellEnd"/>
      <w:r w:rsidRPr="00F25D7B">
        <w:rPr>
          <w:rFonts w:ascii="Trebuchet MS" w:eastAsia="Trebuchet MS" w:hAnsi="Trebuchet MS" w:cs="Trebuchet MS"/>
        </w:rPr>
        <w:t xml:space="preserve">/Co) x 60 </w:t>
      </w:r>
    </w:p>
    <w:p w14:paraId="6F647C79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7D0825B0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3C9ADB55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gdzie:</w:t>
      </w:r>
    </w:p>
    <w:p w14:paraId="1BDD123D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C </w:t>
      </w:r>
      <w:r w:rsidRPr="00F25D7B">
        <w:rPr>
          <w:rFonts w:ascii="Trebuchet MS" w:eastAsia="Trebuchet MS" w:hAnsi="Trebuchet MS" w:cs="Trebuchet MS"/>
        </w:rPr>
        <w:tab/>
        <w:t xml:space="preserve">    – liczba przyznanych punktów ofercie badanej w kryterium „Cena”</w:t>
      </w:r>
    </w:p>
    <w:p w14:paraId="0B117725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proofErr w:type="spellStart"/>
      <w:r w:rsidRPr="00F25D7B">
        <w:rPr>
          <w:rFonts w:ascii="Trebuchet MS" w:eastAsia="Trebuchet MS" w:hAnsi="Trebuchet MS" w:cs="Trebuchet MS"/>
        </w:rPr>
        <w:t>Cmin</w:t>
      </w:r>
      <w:proofErr w:type="spellEnd"/>
      <w:r w:rsidRPr="00F25D7B">
        <w:rPr>
          <w:rFonts w:ascii="Trebuchet MS" w:eastAsia="Trebuchet MS" w:hAnsi="Trebuchet MS" w:cs="Trebuchet MS"/>
        </w:rPr>
        <w:tab/>
        <w:t xml:space="preserve">    – cena brutto oferty najtańszej [zł]</w:t>
      </w:r>
    </w:p>
    <w:p w14:paraId="381476C5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Co </w:t>
      </w:r>
      <w:r w:rsidRPr="00F25D7B">
        <w:rPr>
          <w:rFonts w:ascii="Trebuchet MS" w:eastAsia="Trebuchet MS" w:hAnsi="Trebuchet MS" w:cs="Trebuchet MS"/>
        </w:rPr>
        <w:tab/>
        <w:t xml:space="preserve">– cena brutto oferty badanej [zł] </w:t>
      </w:r>
    </w:p>
    <w:p w14:paraId="041D437B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71B265FA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Maksymalna liczba punktów, które Wykonawca może uzyskać wg kryterium „Cena” (C) wynosi 60 punktów. Wszystkie obliczenia punktów będą dokonywane z dokładnością </w:t>
      </w:r>
    </w:p>
    <w:p w14:paraId="63FF0CAC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do dwóch miejsc po przecinku, bez zaokrągleń.</w:t>
      </w:r>
    </w:p>
    <w:p w14:paraId="4A960F34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79D22D3B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•</w:t>
      </w:r>
      <w:r w:rsidRPr="00F25D7B">
        <w:rPr>
          <w:rFonts w:ascii="Trebuchet MS" w:eastAsia="Trebuchet MS" w:hAnsi="Trebuchet MS" w:cs="Trebuchet MS"/>
        </w:rPr>
        <w:tab/>
        <w:t>Kryterium „Długość okresu gwarancji i rękojmi” – waga kryterium 40%</w:t>
      </w:r>
    </w:p>
    <w:p w14:paraId="0F1E2D7E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Kryterium to rozpatrywane będzie na podstawie zadeklarowanej w Formularzu ofertowym przez Wykonawcę długości okresu gwarancji i rękojmi podanej w pełnych miesiącach. </w:t>
      </w:r>
    </w:p>
    <w:p w14:paraId="13C3F465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lastRenderedPageBreak/>
        <w:t xml:space="preserve">Najkrótszy możliwy okres gwarancji i rękojmi udzielonej przez Wykonawcę to 36 miesięcy. Zadeklarowanie okresu gwarancji i rękojmi krótszego niż 36 miesięcy będzie skutkowało odrzuceniem oferty złożonej przez Wykonawcę. Najdłuższy możliwy okres gwarancji </w:t>
      </w:r>
    </w:p>
    <w:p w14:paraId="5F839451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i rękojmi udzielonej przez Wykonawcę to 60 miesięcy. W przypadku, gdy Wykonawca zadeklaruje okres gwarancji i rękojmi dłuższy niż 60 miesięcy, do oceny oferty zostanie przyjęty okres 60 miesięcy. </w:t>
      </w:r>
    </w:p>
    <w:p w14:paraId="55DDC828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Liczba punków w ramach kryterium „Długość okresu gwarancji i rękojmi” (G) zostanie obliczona według wzoru:</w:t>
      </w:r>
    </w:p>
    <w:p w14:paraId="3854937A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1FAA8D35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G = (Go* /</w:t>
      </w:r>
      <w:proofErr w:type="spellStart"/>
      <w:r w:rsidRPr="00F25D7B">
        <w:rPr>
          <w:rFonts w:ascii="Trebuchet MS" w:eastAsia="Trebuchet MS" w:hAnsi="Trebuchet MS" w:cs="Trebuchet MS"/>
        </w:rPr>
        <w:t>Gn</w:t>
      </w:r>
      <w:proofErr w:type="spellEnd"/>
      <w:r w:rsidRPr="00F25D7B">
        <w:rPr>
          <w:rFonts w:ascii="Trebuchet MS" w:eastAsia="Trebuchet MS" w:hAnsi="Trebuchet MS" w:cs="Trebuchet MS"/>
        </w:rPr>
        <w:t xml:space="preserve">) x  40 </w:t>
      </w:r>
    </w:p>
    <w:p w14:paraId="6CF7F495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gdzie:</w:t>
      </w:r>
    </w:p>
    <w:p w14:paraId="7F6ED928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G </w:t>
      </w:r>
      <w:r w:rsidRPr="00F25D7B">
        <w:rPr>
          <w:rFonts w:ascii="Trebuchet MS" w:eastAsia="Trebuchet MS" w:hAnsi="Trebuchet MS" w:cs="Trebuchet MS"/>
        </w:rPr>
        <w:tab/>
        <w:t xml:space="preserve">- liczba punktów przyznanych badanej ofercie w kryterium „Długość okresu </w:t>
      </w:r>
    </w:p>
    <w:p w14:paraId="5A8DDC6D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             gwarancji i rękojmi” </w:t>
      </w:r>
    </w:p>
    <w:p w14:paraId="0F4E160C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Go </w:t>
      </w:r>
      <w:r w:rsidRPr="00F25D7B">
        <w:rPr>
          <w:rFonts w:ascii="Trebuchet MS" w:eastAsia="Trebuchet MS" w:hAnsi="Trebuchet MS" w:cs="Trebuchet MS"/>
        </w:rPr>
        <w:tab/>
        <w:t>- długość okresu gwarancji i rękojmi badanej oferty [miesiące]</w:t>
      </w:r>
    </w:p>
    <w:p w14:paraId="41B072AC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proofErr w:type="spellStart"/>
      <w:r w:rsidRPr="00F25D7B">
        <w:rPr>
          <w:rFonts w:ascii="Trebuchet MS" w:eastAsia="Trebuchet MS" w:hAnsi="Trebuchet MS" w:cs="Trebuchet MS"/>
        </w:rPr>
        <w:t>Gn</w:t>
      </w:r>
      <w:proofErr w:type="spellEnd"/>
      <w:r w:rsidRPr="00F25D7B">
        <w:rPr>
          <w:rFonts w:ascii="Trebuchet MS" w:eastAsia="Trebuchet MS" w:hAnsi="Trebuchet MS" w:cs="Trebuchet MS"/>
        </w:rPr>
        <w:t xml:space="preserve"> </w:t>
      </w:r>
      <w:r w:rsidRPr="00F25D7B">
        <w:rPr>
          <w:rFonts w:ascii="Trebuchet MS" w:eastAsia="Trebuchet MS" w:hAnsi="Trebuchet MS" w:cs="Trebuchet MS"/>
        </w:rPr>
        <w:tab/>
        <w:t>- najdłuższy okres gwarancji i rękojmi spośród złożonych ofert [miesiące]</w:t>
      </w:r>
    </w:p>
    <w:p w14:paraId="292BFFAF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* </w:t>
      </w:r>
      <w:r w:rsidRPr="00F25D7B">
        <w:rPr>
          <w:rFonts w:ascii="Trebuchet MS" w:eastAsia="Trebuchet MS" w:hAnsi="Trebuchet MS" w:cs="Trebuchet MS"/>
        </w:rPr>
        <w:tab/>
        <w:t>- okres gwarancji i rękojmi nie może być krótszy niż 36 miesięcy</w:t>
      </w:r>
    </w:p>
    <w:p w14:paraId="17FCB631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54E63291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Maksymalna ilość punktów, jaką może otrzymać Wykonawca, wg kryterium „Długość okresu gwarancji i rękojmi” (G) to 40 punktów. Wszystkie obliczenia punktów będą dokonywane </w:t>
      </w:r>
    </w:p>
    <w:p w14:paraId="1E2ECA6E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z dokładnością do dwóch miejsc po przecinku, bez zaokrągleń. </w:t>
      </w:r>
    </w:p>
    <w:p w14:paraId="0418AB11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41675B21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Za najkorzystniejszą ofertę zostanie uznana oferta, która otrzyma najwyższą liczbę punktów (R), obliczoną na podstawie wzoru:</w:t>
      </w:r>
    </w:p>
    <w:p w14:paraId="351FE46B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238AB823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R = C + G</w:t>
      </w:r>
    </w:p>
    <w:p w14:paraId="1BC6D356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35A63BB2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gdzie:</w:t>
      </w:r>
    </w:p>
    <w:p w14:paraId="454CF102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R</w:t>
      </w:r>
      <w:r w:rsidRPr="00F25D7B">
        <w:rPr>
          <w:rFonts w:ascii="Trebuchet MS" w:eastAsia="Trebuchet MS" w:hAnsi="Trebuchet MS" w:cs="Trebuchet MS"/>
        </w:rPr>
        <w:tab/>
        <w:t>-</w:t>
      </w:r>
      <w:r w:rsidRPr="00F25D7B">
        <w:rPr>
          <w:rFonts w:ascii="Trebuchet MS" w:eastAsia="Trebuchet MS" w:hAnsi="Trebuchet MS" w:cs="Trebuchet MS"/>
        </w:rPr>
        <w:tab/>
        <w:t xml:space="preserve">łączna liczba punktów przyznanych badanej ofercie </w:t>
      </w:r>
    </w:p>
    <w:p w14:paraId="33C6AF4C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C</w:t>
      </w:r>
      <w:r w:rsidRPr="00F25D7B">
        <w:rPr>
          <w:rFonts w:ascii="Trebuchet MS" w:eastAsia="Trebuchet MS" w:hAnsi="Trebuchet MS" w:cs="Trebuchet MS"/>
        </w:rPr>
        <w:tab/>
        <w:t>-</w:t>
      </w:r>
      <w:r w:rsidRPr="00F25D7B">
        <w:rPr>
          <w:rFonts w:ascii="Trebuchet MS" w:eastAsia="Trebuchet MS" w:hAnsi="Trebuchet MS" w:cs="Trebuchet MS"/>
        </w:rPr>
        <w:tab/>
        <w:t>liczba punktów przyznanych badanej ofercie w kryterium „Cena”</w:t>
      </w:r>
    </w:p>
    <w:p w14:paraId="683FBAB8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G</w:t>
      </w:r>
      <w:r w:rsidRPr="00F25D7B">
        <w:rPr>
          <w:rFonts w:ascii="Trebuchet MS" w:eastAsia="Trebuchet MS" w:hAnsi="Trebuchet MS" w:cs="Trebuchet MS"/>
        </w:rPr>
        <w:tab/>
        <w:t>-</w:t>
      </w:r>
      <w:r w:rsidRPr="00F25D7B">
        <w:rPr>
          <w:rFonts w:ascii="Trebuchet MS" w:eastAsia="Trebuchet MS" w:hAnsi="Trebuchet MS" w:cs="Trebuchet MS"/>
        </w:rPr>
        <w:tab/>
        <w:t>liczba punktów przyznanych badanej ofercie w kryterium „Długość okresu gwarancji i rękojmi”</w:t>
      </w:r>
    </w:p>
    <w:p w14:paraId="6FEB02F3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25DD29E0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Zamawiający wybiera ofertę najkorzystniejszą na podstawie kryteriów oceny ofert określonych powyżej.</w:t>
      </w:r>
    </w:p>
    <w:p w14:paraId="309C4B1F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Punkty zostaną policzone zgodnie z ww. wzorami.</w:t>
      </w:r>
    </w:p>
    <w:p w14:paraId="76FAA872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2. Punktacja przyznawana ofertom w poszczególnych kryteriach oceny ofert będzie liczona </w:t>
      </w:r>
    </w:p>
    <w:p w14:paraId="091D027F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z dokładnością do dwóch miejsc po przecinku, bez zaokrągleń.</w:t>
      </w:r>
    </w:p>
    <w:p w14:paraId="38F576F6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3. W toku badania i oceny ofert Zamawiający może żądać od Wykonawcy wyjaśnień dotyczących treści złożonej oferty, w tym zaoferowanej ceny.</w:t>
      </w:r>
    </w:p>
    <w:p w14:paraId="3BE19761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4. Zamawiający udzieli zamówienia Wykonawcy, którego oferta zostanie uznana </w:t>
      </w:r>
    </w:p>
    <w:p w14:paraId="57D9EBDB" w14:textId="5879402D" w:rsidR="00633AB7" w:rsidRPr="00633AB7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     za najkorzystniejszą.</w:t>
      </w:r>
    </w:p>
    <w:p w14:paraId="73525986" w14:textId="77777777" w:rsidR="00633AB7" w:rsidRPr="00633AB7" w:rsidRDefault="00633AB7" w:rsidP="00633AB7">
      <w:pPr>
        <w:jc w:val="both"/>
        <w:rPr>
          <w:rFonts w:ascii="Trebuchet MS" w:eastAsia="Trebuchet MS" w:hAnsi="Trebuchet MS" w:cs="Trebuchet MS"/>
        </w:rPr>
      </w:pPr>
      <w:r w:rsidRPr="00633AB7">
        <w:rPr>
          <w:rFonts w:ascii="Trebuchet MS" w:eastAsia="Trebuchet MS" w:hAnsi="Trebuchet MS" w:cs="Trebuchet MS"/>
        </w:rPr>
        <w:t xml:space="preserve">                              </w:t>
      </w:r>
    </w:p>
    <w:p w14:paraId="394164DD" w14:textId="77777777" w:rsidR="00633AB7" w:rsidRPr="00633AB7" w:rsidRDefault="00633AB7" w:rsidP="00633AB7">
      <w:pPr>
        <w:jc w:val="both"/>
        <w:rPr>
          <w:rFonts w:ascii="Trebuchet MS" w:eastAsia="Trebuchet MS" w:hAnsi="Trebuchet MS" w:cs="Trebuchet MS"/>
        </w:rPr>
      </w:pPr>
      <w:r w:rsidRPr="00633AB7">
        <w:rPr>
          <w:rFonts w:ascii="Trebuchet MS" w:eastAsia="Trebuchet MS" w:hAnsi="Trebuchet MS" w:cs="Trebuchet MS"/>
        </w:rPr>
        <w:t xml:space="preserve"> </w:t>
      </w:r>
    </w:p>
    <w:p w14:paraId="0000017B" w14:textId="77777777" w:rsidR="007D05C7" w:rsidRDefault="007D05C7">
      <w:pPr>
        <w:jc w:val="both"/>
        <w:rPr>
          <w:rFonts w:ascii="Trebuchet MS" w:eastAsia="Trebuchet MS" w:hAnsi="Trebuchet MS" w:cs="Trebuchet MS"/>
        </w:rPr>
      </w:pPr>
    </w:p>
    <w:p w14:paraId="0000017C" w14:textId="77777777" w:rsidR="007D05C7" w:rsidRDefault="00C86AE0">
      <w:pPr>
        <w:pStyle w:val="Nagwek2"/>
        <w:spacing w:line="240" w:lineRule="auto"/>
        <w:ind w:left="567" w:hanging="567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28" w:name="_heading=h.2xcytpi" w:colFirst="0" w:colLast="0"/>
      <w:bookmarkEnd w:id="28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lastRenderedPageBreak/>
        <w:t>XXI. Informacje o formalnościach, jakie powinny być dopełnione po wyborze oferty w celu zawarcia umowy</w:t>
      </w:r>
    </w:p>
    <w:p w14:paraId="0000017D" w14:textId="77777777" w:rsidR="007D05C7" w:rsidRDefault="00C86AE0">
      <w:pPr>
        <w:numPr>
          <w:ilvl w:val="0"/>
          <w:numId w:val="35"/>
        </w:numPr>
        <w:spacing w:before="240"/>
        <w:ind w:left="284" w:hanging="2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zawiera umowę w sprawie zamówienia publicznego w terminie nie krótszym niż 5 dni od dnia przesłania zawiadomienia o wyborze najkorzystniejszej oferty.</w:t>
      </w:r>
    </w:p>
    <w:p w14:paraId="0000017E" w14:textId="77777777" w:rsidR="007D05C7" w:rsidRDefault="00C86AE0">
      <w:pPr>
        <w:numPr>
          <w:ilvl w:val="0"/>
          <w:numId w:val="35"/>
        </w:numPr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0000017F" w14:textId="77777777" w:rsidR="007D05C7" w:rsidRDefault="00C86AE0">
      <w:pPr>
        <w:numPr>
          <w:ilvl w:val="0"/>
          <w:numId w:val="35"/>
        </w:numPr>
        <w:ind w:left="284" w:hanging="248"/>
        <w:jc w:val="both"/>
        <w:rPr>
          <w:rFonts w:ascii="Trebuchet MS" w:eastAsia="Trebuchet MS" w:hAnsi="Trebuchet MS" w:cs="Trebuchet MS"/>
        </w:rPr>
      </w:pPr>
      <w:bookmarkStart w:id="29" w:name="_heading=h.1ci93xb" w:colFirst="0" w:colLast="0"/>
      <w:bookmarkEnd w:id="29"/>
      <w:r>
        <w:rPr>
          <w:rFonts w:ascii="Trebuchet MS" w:eastAsia="Trebuchet MS" w:hAnsi="Trebuchet MS" w:cs="Trebuchet MS"/>
        </w:rPr>
        <w:t xml:space="preserve">Wykonawca, którego oferta zostanie uznana za najkorzystniejszą, będzie zobowiązany przed podpisaniem umowy do wniesienia zabezpieczenia należytego wykonania umowy </w:t>
      </w:r>
      <w:r>
        <w:rPr>
          <w:rFonts w:ascii="Trebuchet MS" w:eastAsia="Trebuchet MS" w:hAnsi="Trebuchet MS" w:cs="Trebuchet MS"/>
        </w:rPr>
        <w:br/>
        <w:t>w wysokości i formie określonej w Rozdziale XXII SWZ.</w:t>
      </w:r>
    </w:p>
    <w:p w14:paraId="00000180" w14:textId="77777777" w:rsidR="007D05C7" w:rsidRDefault="00C86AE0">
      <w:pPr>
        <w:numPr>
          <w:ilvl w:val="0"/>
          <w:numId w:val="35"/>
        </w:numPr>
        <w:ind w:left="284" w:hanging="2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 będzie zobowiązany do przedstawienia uprawnień kierownika budowy </w:t>
      </w:r>
      <w:r>
        <w:rPr>
          <w:rFonts w:ascii="Trebuchet MS" w:eastAsia="Trebuchet MS" w:hAnsi="Trebuchet MS" w:cs="Trebuchet MS"/>
        </w:rPr>
        <w:br/>
        <w:t>i kierowników robót wraz z przynależnością do właściwej ISZ.</w:t>
      </w:r>
    </w:p>
    <w:p w14:paraId="00000181" w14:textId="77777777" w:rsidR="007D05C7" w:rsidRDefault="00C86AE0">
      <w:pPr>
        <w:numPr>
          <w:ilvl w:val="0"/>
          <w:numId w:val="35"/>
        </w:numPr>
        <w:ind w:left="284" w:hanging="2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 przypadku wyboru oferty złożonej przez Wykonawców wspólnie ubiegających </w:t>
      </w:r>
      <w:r>
        <w:rPr>
          <w:rFonts w:ascii="Trebuchet MS" w:eastAsia="Trebuchet MS" w:hAnsi="Trebuchet MS" w:cs="Trebuchet MS"/>
        </w:rPr>
        <w:br/>
        <w:t>się o udzielenie zamówienia Zamawiający zastrzega sobie prawo żądania przed zawarciem umowy w sprawie zamówienia publicznego umowy regulującej współpracę tych Wykonawców.</w:t>
      </w:r>
    </w:p>
    <w:p w14:paraId="00000182" w14:textId="77777777" w:rsidR="007D05C7" w:rsidRDefault="00C86AE0">
      <w:pPr>
        <w:numPr>
          <w:ilvl w:val="0"/>
          <w:numId w:val="35"/>
        </w:numPr>
        <w:ind w:left="284" w:hanging="2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Wykonawca będzie zobowiązany do podpisania umowy w miejscu i terminie wskazanym przez Zamawiającego.</w:t>
      </w:r>
    </w:p>
    <w:p w14:paraId="00000183" w14:textId="77777777" w:rsidR="007D05C7" w:rsidRDefault="00C86AE0">
      <w:pPr>
        <w:numPr>
          <w:ilvl w:val="0"/>
          <w:numId w:val="35"/>
        </w:numPr>
        <w:ind w:left="284" w:hanging="2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Wykonawca będzie zobowiązany do przedstawienia wypełnionych uproszczonych kosztorysów ofertowych, które nie będą podlegały ocenie wraz z zestawieniem Robocizny, Materiałów i Sprzętu.</w:t>
      </w:r>
    </w:p>
    <w:p w14:paraId="00000184" w14:textId="291CC92F" w:rsidR="007D05C7" w:rsidRDefault="00C86AE0">
      <w:pPr>
        <w:numPr>
          <w:ilvl w:val="0"/>
          <w:numId w:val="35"/>
        </w:numPr>
        <w:ind w:left="284" w:hanging="2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 będzie zobowiązany do przedłożenia oświadczenia, że osoby wykonujące roboty </w:t>
      </w:r>
      <w:r w:rsidR="00ED0FA6">
        <w:rPr>
          <w:rFonts w:ascii="Trebuchet MS" w:eastAsia="Trebuchet MS" w:hAnsi="Trebuchet MS" w:cs="Trebuchet MS"/>
        </w:rPr>
        <w:t>określone w Rozdziale III ust. 8</w:t>
      </w:r>
      <w:r>
        <w:rPr>
          <w:rFonts w:ascii="Trebuchet MS" w:eastAsia="Trebuchet MS" w:hAnsi="Trebuchet MS" w:cs="Trebuchet MS"/>
        </w:rPr>
        <w:t xml:space="preserve"> zatrudnione są na podstawie umowy o pracę.</w:t>
      </w:r>
    </w:p>
    <w:p w14:paraId="00000185" w14:textId="77777777" w:rsidR="007D05C7" w:rsidRDefault="00C86AE0">
      <w:pPr>
        <w:pStyle w:val="Nagwek2"/>
        <w:spacing w:line="319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30" w:name="_heading=h.3whwml4" w:colFirst="0" w:colLast="0"/>
      <w:bookmarkEnd w:id="30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XXII. Wymagania dotyczące zabezpieczenia należytego wykonania umowy</w:t>
      </w:r>
    </w:p>
    <w:p w14:paraId="00000186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b/>
          <w:color w:val="000000"/>
        </w:rPr>
        <w:t>1.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 xml:space="preserve">Wykonawca, którego oferta została wybrana w zakresie zobowiązany jest do wniesienia zabezpieczenia należytego wykonania umowy (dalej "zabezpieczenie") w wysokości </w:t>
      </w:r>
      <w:r>
        <w:rPr>
          <w:rFonts w:ascii="Trebuchet MS" w:eastAsia="Trebuchet MS" w:hAnsi="Trebuchet MS" w:cs="Trebuchet MS"/>
          <w:b/>
          <w:color w:val="000000"/>
        </w:rPr>
        <w:t>5%</w:t>
      </w:r>
      <w:r>
        <w:rPr>
          <w:rFonts w:ascii="Trebuchet MS" w:eastAsia="Trebuchet MS" w:hAnsi="Trebuchet MS" w:cs="Trebuchet MS"/>
          <w:color w:val="000000"/>
        </w:rPr>
        <w:t xml:space="preserve"> ceny całkowitej brutto wskazanej w ofercie.</w:t>
      </w:r>
    </w:p>
    <w:p w14:paraId="00000187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b/>
          <w:color w:val="000000"/>
        </w:rPr>
        <w:t>2.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Zabezpieczenie służy pokryciu roszczeń z tytułu niewykonania lub nienależytego wykonania umowy.</w:t>
      </w:r>
    </w:p>
    <w:p w14:paraId="00000188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b/>
          <w:color w:val="000000"/>
        </w:rPr>
        <w:t>3.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Zabezpieczenie może być wnoszone według wyboru Wykonawcy w jednej lub kilku następujących formach:</w:t>
      </w:r>
    </w:p>
    <w:p w14:paraId="00000189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1)</w:t>
      </w:r>
      <w:r>
        <w:rPr>
          <w:rFonts w:ascii="Trebuchet MS" w:eastAsia="Trebuchet MS" w:hAnsi="Trebuchet MS" w:cs="Trebuchet MS"/>
          <w:color w:val="000000"/>
        </w:rPr>
        <w:tab/>
        <w:t>pieniądzu;</w:t>
      </w:r>
    </w:p>
    <w:p w14:paraId="0000018A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2)</w:t>
      </w:r>
      <w:r>
        <w:rPr>
          <w:rFonts w:ascii="Trebuchet MS" w:eastAsia="Trebuchet MS" w:hAnsi="Trebuchet MS" w:cs="Trebuchet MS"/>
          <w:color w:val="000000"/>
        </w:rPr>
        <w:tab/>
        <w:t>poręczeniach bankowych lub poręczeniach spółdzielczej kasy oszczędnościowo-kredytowej, z tym że zobowiązanie kasy jest zawsze zobowiązaniem pieniężnym;</w:t>
      </w:r>
    </w:p>
    <w:p w14:paraId="0000018B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3)</w:t>
      </w:r>
      <w:r>
        <w:rPr>
          <w:rFonts w:ascii="Trebuchet MS" w:eastAsia="Trebuchet MS" w:hAnsi="Trebuchet MS" w:cs="Trebuchet MS"/>
          <w:color w:val="000000"/>
        </w:rPr>
        <w:tab/>
        <w:t>gwarancjach bankowych;</w:t>
      </w:r>
    </w:p>
    <w:p w14:paraId="0000018C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4)</w:t>
      </w:r>
      <w:r>
        <w:rPr>
          <w:rFonts w:ascii="Trebuchet MS" w:eastAsia="Trebuchet MS" w:hAnsi="Trebuchet MS" w:cs="Trebuchet MS"/>
          <w:color w:val="000000"/>
        </w:rPr>
        <w:tab/>
        <w:t>gwarancjach ubezpieczeniowych;</w:t>
      </w:r>
    </w:p>
    <w:p w14:paraId="0000018D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5)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poręczeniach udzielanych przez podmioty, o których mowa w art. 6b ust. 5 pkt 2 ustawy z dnia 09.11.2000 r. o utworzeniu Polskiej Agencji Rozwoju Przedsiębiorczości (Dz. U. z 2020 r. poz. 299).</w:t>
      </w:r>
    </w:p>
    <w:p w14:paraId="0000018E" w14:textId="589DB861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b/>
          <w:color w:val="000000"/>
        </w:rPr>
        <w:t>4.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 xml:space="preserve">Zabezpieczenie w formie pieniądza należy wnieść przelewem na </w:t>
      </w:r>
      <w:r w:rsidRPr="001C2047">
        <w:rPr>
          <w:rFonts w:ascii="Trebuchet MS" w:eastAsia="Trebuchet MS" w:hAnsi="Trebuchet MS" w:cs="Trebuchet MS"/>
          <w:color w:val="000000"/>
        </w:rPr>
        <w:t>konto</w:t>
      </w:r>
      <w:r w:rsidR="005D39AA" w:rsidRPr="001C2047">
        <w:rPr>
          <w:rFonts w:ascii="Trebuchet MS" w:eastAsia="Trebuchet MS" w:hAnsi="Trebuchet MS" w:cs="Trebuchet MS"/>
          <w:color w:val="000000"/>
        </w:rPr>
        <w:t xml:space="preserve">: </w:t>
      </w:r>
      <w:r w:rsidR="005D39AA" w:rsidRPr="001C2047">
        <w:rPr>
          <w:rFonts w:ascii="Trebuchet MS" w:eastAsia="Trebuchet MS" w:hAnsi="Trebuchet MS" w:cs="Trebuchet MS"/>
          <w:b/>
          <w:bCs/>
          <w:color w:val="000000"/>
        </w:rPr>
        <w:t>97 1020 3958 0000 9802 0268 0700</w:t>
      </w:r>
      <w:r w:rsidR="005D39AA">
        <w:rPr>
          <w:rFonts w:ascii="Trebuchet MS" w:eastAsia="Trebuchet MS" w:hAnsi="Trebuchet MS" w:cs="Trebuchet MS"/>
          <w:b/>
          <w:bCs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 xml:space="preserve">przed podpisaniem umowy. </w:t>
      </w:r>
    </w:p>
    <w:p w14:paraId="0000018F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b/>
          <w:color w:val="000000"/>
        </w:rPr>
        <w:t>5.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Zabezpieczenie wnoszone w formie poręczeń lub gwarancji musi spełniać co najmniej poniższe wymagania:</w:t>
      </w:r>
    </w:p>
    <w:p w14:paraId="00000190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lastRenderedPageBreak/>
        <w:t>1)</w:t>
      </w:r>
      <w:r>
        <w:rPr>
          <w:rFonts w:ascii="Trebuchet MS" w:eastAsia="Trebuchet MS" w:hAnsi="Trebuchet MS" w:cs="Trebuchet MS"/>
          <w:color w:val="000000"/>
        </w:rPr>
        <w:tab/>
        <w:t xml:space="preserve">musi obejmować odpowiedzialność za wszystkie okoliczności związane </w:t>
      </w:r>
      <w:r>
        <w:rPr>
          <w:rFonts w:ascii="Trebuchet MS" w:eastAsia="Trebuchet MS" w:hAnsi="Trebuchet MS" w:cs="Trebuchet MS"/>
          <w:color w:val="000000"/>
        </w:rPr>
        <w:br/>
        <w:t>z niewykonaniem lub nienależytym wykonaniem umowy;</w:t>
      </w:r>
    </w:p>
    <w:p w14:paraId="00000191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2)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 xml:space="preserve">wszelkie zmiany, uzupełnienia lub modyfikacje warunków umowy lub przedmiotu zamówienia nie mogą zwalniać gwaranta z odpowiedzialności wynikającej </w:t>
      </w:r>
      <w:r>
        <w:rPr>
          <w:rFonts w:ascii="Trebuchet MS" w:eastAsia="Trebuchet MS" w:hAnsi="Trebuchet MS" w:cs="Trebuchet MS"/>
          <w:color w:val="000000"/>
        </w:rPr>
        <w:br/>
        <w:t>z poręczenia lub gwarancji;</w:t>
      </w:r>
    </w:p>
    <w:p w14:paraId="00000192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3)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 xml:space="preserve">z jej treści powinno jednoznacznie wynikać zobowiązanie gwaranta </w:t>
      </w:r>
      <w:r>
        <w:rPr>
          <w:rFonts w:ascii="Trebuchet MS" w:eastAsia="Trebuchet MS" w:hAnsi="Trebuchet MS" w:cs="Trebuchet MS"/>
          <w:color w:val="000000"/>
        </w:rPr>
        <w:br/>
        <w:t>lub poręczyciela do zapłaty całej kwoty zabezpieczenia;</w:t>
      </w:r>
    </w:p>
    <w:p w14:paraId="00000193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4)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powinna być nieodwołalna i bezwarunkowa;</w:t>
      </w:r>
    </w:p>
    <w:p w14:paraId="00000194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5)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musi jednoznacznie określać termin obowiązywania poręczenia lub gwarancji;</w:t>
      </w:r>
    </w:p>
    <w:p w14:paraId="00000195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6)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w treści poręczenia lub gwarancji powinna znaleźć się nazwa przedmiotowego postępowania;</w:t>
      </w:r>
    </w:p>
    <w:p w14:paraId="00000196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7)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beneficjentem poręczenia lub gwarancji jest: Miasto Bełchatów reprezentowane przez Prezydenta Miasta Bełchatowa;</w:t>
      </w:r>
    </w:p>
    <w:p w14:paraId="00000197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8)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w przypadku Wykonawców wspólnie ubiegających się o udzielenie zamówienia, Zamawiający wymaga aby poręczenie lub gwarancja obejmowała swą treścią (tj. zobowiązanych z tytułu poręczenia lub gwarancji) wszystkich Wykonawców wspólnie ubiegających się o udzielenie zamówienia lub aby z jej treści wynikało, że zabezpiecza Wykonawców wspólnie ubiegających się o udzielenie zamówienia (konsorcjum).</w:t>
      </w:r>
    </w:p>
    <w:p w14:paraId="00000198" w14:textId="77777777" w:rsidR="007D05C7" w:rsidRDefault="00C86AE0">
      <w:pPr>
        <w:pStyle w:val="Nagwek2"/>
        <w:spacing w:line="240" w:lineRule="auto"/>
        <w:ind w:left="851" w:hanging="851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31" w:name="_heading=h.2bn6wsx" w:colFirst="0" w:colLast="0"/>
      <w:bookmarkEnd w:id="31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XXIII. Informacje o treści zawieranej umowy oraz możliwości jej zmiany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</w:p>
    <w:p w14:paraId="00000199" w14:textId="77777777" w:rsidR="007D05C7" w:rsidRDefault="00C86AE0">
      <w:pPr>
        <w:numPr>
          <w:ilvl w:val="3"/>
          <w:numId w:val="37"/>
        </w:numPr>
        <w:spacing w:before="240"/>
        <w:ind w:left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Wybrany Wykonawca jest zobowiązany do zawarcia umowy w sprawie zamówienia publicznego na warunkach określonych we Wzorze Umowy, stanowiącym </w:t>
      </w:r>
      <w:r>
        <w:rPr>
          <w:rFonts w:ascii="Trebuchet MS" w:eastAsia="Trebuchet MS" w:hAnsi="Trebuchet MS" w:cs="Trebuchet MS"/>
          <w:b/>
        </w:rPr>
        <w:t xml:space="preserve">Załącznik </w:t>
      </w:r>
      <w:r>
        <w:rPr>
          <w:rFonts w:ascii="Trebuchet MS" w:eastAsia="Trebuchet MS" w:hAnsi="Trebuchet MS" w:cs="Trebuchet MS"/>
          <w:b/>
        </w:rPr>
        <w:br/>
        <w:t>do SWZ</w:t>
      </w:r>
      <w:r>
        <w:rPr>
          <w:rFonts w:ascii="Trebuchet MS" w:eastAsia="Trebuchet MS" w:hAnsi="Trebuchet MS" w:cs="Trebuchet MS"/>
        </w:rPr>
        <w:t>.</w:t>
      </w:r>
    </w:p>
    <w:p w14:paraId="0000019A" w14:textId="77777777" w:rsidR="007D05C7" w:rsidRDefault="00C86AE0">
      <w:pPr>
        <w:numPr>
          <w:ilvl w:val="3"/>
          <w:numId w:val="37"/>
        </w:numPr>
        <w:ind w:left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Zakres świadczenia Wykonawcy wynikający z umowy jest tożsamy z jego zobowiązaniem zawartym w ofercie.</w:t>
      </w:r>
    </w:p>
    <w:p w14:paraId="0000019B" w14:textId="77777777" w:rsidR="007D05C7" w:rsidRDefault="00C86AE0">
      <w:pPr>
        <w:numPr>
          <w:ilvl w:val="3"/>
          <w:numId w:val="37"/>
        </w:numPr>
        <w:ind w:left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 przewiduje możliwość zmiany zawartej umowy w stosunku do treści wybranej oferty w zakresie uregulowanym w art. 454-455 PZP oraz wskazanym </w:t>
      </w:r>
      <w:r>
        <w:rPr>
          <w:rFonts w:ascii="Trebuchet MS" w:eastAsia="Trebuchet MS" w:hAnsi="Trebuchet MS" w:cs="Trebuchet MS"/>
        </w:rPr>
        <w:br/>
        <w:t xml:space="preserve">we Wzorze Umowy, stanowiącym </w:t>
      </w:r>
      <w:r>
        <w:rPr>
          <w:rFonts w:ascii="Trebuchet MS" w:eastAsia="Trebuchet MS" w:hAnsi="Trebuchet MS" w:cs="Trebuchet MS"/>
          <w:b/>
        </w:rPr>
        <w:t>Załącznik do SWZ</w:t>
      </w:r>
      <w:r>
        <w:rPr>
          <w:rFonts w:ascii="Trebuchet MS" w:eastAsia="Trebuchet MS" w:hAnsi="Trebuchet MS" w:cs="Trebuchet MS"/>
        </w:rPr>
        <w:t>.</w:t>
      </w:r>
    </w:p>
    <w:p w14:paraId="0000019C" w14:textId="77777777" w:rsidR="007D05C7" w:rsidRPr="00E67BB0" w:rsidRDefault="007D05C7">
      <w:pPr>
        <w:ind w:left="284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14:paraId="0000019D" w14:textId="77777777" w:rsidR="007D05C7" w:rsidRPr="00E67BB0" w:rsidRDefault="00C86AE0">
      <w:pPr>
        <w:jc w:val="both"/>
        <w:rPr>
          <w:rFonts w:ascii="Trebuchet MS" w:eastAsia="Trebuchet MS" w:hAnsi="Trebuchet MS" w:cs="Trebuchet MS"/>
          <w:b/>
          <w:color w:val="000000" w:themeColor="text1"/>
        </w:rPr>
      </w:pPr>
      <w:r w:rsidRPr="00E67BB0">
        <w:rPr>
          <w:rFonts w:ascii="Trebuchet MS" w:eastAsia="Trebuchet MS" w:hAnsi="Trebuchet MS" w:cs="Trebuchet MS"/>
          <w:b/>
          <w:color w:val="000000" w:themeColor="text1"/>
        </w:rPr>
        <w:t>Strony dopuszczają zmianę treści umowy w następujących przypadkach:</w:t>
      </w:r>
    </w:p>
    <w:p w14:paraId="0000019E" w14:textId="77777777" w:rsidR="007D05C7" w:rsidRPr="00E67BB0" w:rsidRDefault="00C86AE0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zmiany formy zabezpieczenia należytego wykonania umowy,</w:t>
      </w:r>
    </w:p>
    <w:p w14:paraId="0000019F" w14:textId="77777777" w:rsidR="007D05C7" w:rsidRPr="00E67BB0" w:rsidRDefault="00C86AE0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 xml:space="preserve">zmiany zakresu prac powierzonych Podwykonawcy, zmiany firmy Podwykonawcy lub zgłoszenia udziału podwykonawcy, zmiana taka nastąpi zgodnie </w:t>
      </w:r>
      <w:r w:rsidRPr="00E67BB0">
        <w:rPr>
          <w:rFonts w:ascii="Trebuchet MS" w:eastAsia="Trebuchet MS" w:hAnsi="Trebuchet MS" w:cs="Trebuchet MS"/>
          <w:color w:val="000000" w:themeColor="text1"/>
        </w:rPr>
        <w:br/>
        <w:t>z postanowieniami ustawy Prawo zamówień publicznych i art. 647</w:t>
      </w:r>
      <w:r w:rsidRPr="00E67BB0">
        <w:rPr>
          <w:rFonts w:ascii="Trebuchet MS" w:eastAsia="Trebuchet MS" w:hAnsi="Trebuchet MS" w:cs="Trebuchet MS"/>
          <w:color w:val="000000" w:themeColor="text1"/>
          <w:vertAlign w:val="superscript"/>
        </w:rPr>
        <w:t xml:space="preserve">1 </w:t>
      </w:r>
      <w:r w:rsidRPr="00E67BB0">
        <w:rPr>
          <w:rFonts w:ascii="Trebuchet MS" w:eastAsia="Trebuchet MS" w:hAnsi="Trebuchet MS" w:cs="Trebuchet MS"/>
          <w:color w:val="000000" w:themeColor="text1"/>
        </w:rPr>
        <w:t>kodeksu cywilnego.</w:t>
      </w:r>
    </w:p>
    <w:p w14:paraId="000001A0" w14:textId="77777777" w:rsidR="007D05C7" w:rsidRPr="00E67BB0" w:rsidRDefault="00C86AE0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zmiany oznaczenia danych Stron, a w przypadku, gdy stroną umowy jest konsorcjum – zmiany lidera konsorcjum,</w:t>
      </w:r>
    </w:p>
    <w:p w14:paraId="000001A1" w14:textId="77777777" w:rsidR="007D05C7" w:rsidRPr="00E67BB0" w:rsidRDefault="00C86AE0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wprowadzenia robót dodatkowych zgodnie z art. 455 ust. 1, pkt 3 lit. a – c ustawy Prawo zamówień publicznych.</w:t>
      </w:r>
    </w:p>
    <w:p w14:paraId="000001A2" w14:textId="77777777" w:rsidR="007D05C7" w:rsidRPr="00E67BB0" w:rsidRDefault="007D05C7">
      <w:pPr>
        <w:jc w:val="both"/>
        <w:rPr>
          <w:rFonts w:ascii="Trebuchet MS" w:eastAsia="Trebuchet MS" w:hAnsi="Trebuchet MS" w:cs="Trebuchet MS"/>
          <w:color w:val="000000" w:themeColor="text1"/>
        </w:rPr>
      </w:pPr>
    </w:p>
    <w:p w14:paraId="000001A3" w14:textId="77777777" w:rsidR="007D05C7" w:rsidRPr="00E67BB0" w:rsidRDefault="00C86AE0">
      <w:pPr>
        <w:jc w:val="both"/>
        <w:rPr>
          <w:rFonts w:ascii="Trebuchet MS" w:eastAsia="Trebuchet MS" w:hAnsi="Trebuchet MS" w:cs="Trebuchet MS"/>
          <w:b/>
          <w:color w:val="000000" w:themeColor="text1"/>
        </w:rPr>
      </w:pPr>
      <w:r w:rsidRPr="00E67BB0">
        <w:rPr>
          <w:rFonts w:ascii="Trebuchet MS" w:eastAsia="Trebuchet MS" w:hAnsi="Trebuchet MS" w:cs="Trebuchet MS"/>
          <w:b/>
          <w:color w:val="000000" w:themeColor="text1"/>
        </w:rPr>
        <w:t>Strony dopuszczają zmiany terminu wykonania zamówienia w przypadku wystąpienia opóźnień wynikających z:</w:t>
      </w:r>
    </w:p>
    <w:p w14:paraId="000001A4" w14:textId="77777777" w:rsidR="007D05C7" w:rsidRPr="00E67BB0" w:rsidRDefault="00C86AE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przedłużenia się procedury przetargowej (przedłużenie, które spowoduje zagrożenie wykonania przedmiotu umowy w terminie umownym),</w:t>
      </w:r>
    </w:p>
    <w:p w14:paraId="000001A5" w14:textId="77777777" w:rsidR="007D05C7" w:rsidRPr="00E67BB0" w:rsidRDefault="00C86AE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lastRenderedPageBreak/>
        <w:t xml:space="preserve">wystąpienia okoliczności, których strony umowy nie były w stanie przewidzieć, pomimo zachowania należytej staranności, </w:t>
      </w:r>
    </w:p>
    <w:p w14:paraId="000001A6" w14:textId="77777777" w:rsidR="007D05C7" w:rsidRPr="00E67BB0" w:rsidRDefault="00C86AE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działania siły wyższej mającej bezpośredni wpływ na terminowość wykonywania robót, wystąpienia warunków atmosferycznych uniemożliwiających wykonywanie robót – fakt ten musi mieć odzwierciedlenie w Dzienniku Budowy,</w:t>
      </w:r>
    </w:p>
    <w:p w14:paraId="000001A7" w14:textId="77777777" w:rsidR="007D05C7" w:rsidRPr="00E67BB0" w:rsidRDefault="00C86AE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przestojów i opóźnień zawinionych przez Zamawiającego,</w:t>
      </w:r>
    </w:p>
    <w:p w14:paraId="000001A8" w14:textId="77777777" w:rsidR="007D05C7" w:rsidRPr="00E67BB0" w:rsidRDefault="00C86AE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wystąpienia sytuacji, gdy wykonanie zamówienia w pierwotnym terminie nie leży w interesie Zamawiającego (o okres umożliwiający osiągnięcie uzasadnionego interesu Zamawiającego),</w:t>
      </w:r>
    </w:p>
    <w:p w14:paraId="000001A9" w14:textId="77777777" w:rsidR="007D05C7" w:rsidRPr="00E67BB0" w:rsidRDefault="00C86AE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wystąpienia, po zawarciu umowy, zmian przepisów mających bezpośredni wpływ na sposób realizacji umowy,</w:t>
      </w:r>
    </w:p>
    <w:p w14:paraId="000001AA" w14:textId="77777777" w:rsidR="007D05C7" w:rsidRPr="00E67BB0" w:rsidRDefault="00C86AE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bookmarkStart w:id="32" w:name="_heading=h.qsh70q" w:colFirst="0" w:colLast="0"/>
      <w:bookmarkEnd w:id="32"/>
      <w:r w:rsidRPr="00E67BB0">
        <w:rPr>
          <w:rFonts w:ascii="Trebuchet MS" w:eastAsia="Trebuchet MS" w:hAnsi="Trebuchet MS" w:cs="Trebuchet MS"/>
          <w:color w:val="000000" w:themeColor="text1"/>
        </w:rPr>
        <w:t>wprowadzenia robót dodatkowych zgodnie z art. 455 ust. 1, pkt 3 lit. a – c ustawy Prawo zamówień publicznych.</w:t>
      </w:r>
    </w:p>
    <w:p w14:paraId="000001AB" w14:textId="77777777" w:rsidR="007D05C7" w:rsidRDefault="00C86AE0">
      <w:pPr>
        <w:numPr>
          <w:ilvl w:val="3"/>
          <w:numId w:val="37"/>
        </w:numPr>
        <w:ind w:left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Zmiana umowy wymaga dla swej ważności, pod rygorem nieważności, zachowania formy pisemnej.</w:t>
      </w:r>
    </w:p>
    <w:p w14:paraId="000001AC" w14:textId="77777777" w:rsidR="007D05C7" w:rsidRDefault="00C86AE0">
      <w:pPr>
        <w:numPr>
          <w:ilvl w:val="3"/>
          <w:numId w:val="37"/>
        </w:numPr>
        <w:ind w:left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Gwarancja i rękojmia: </w:t>
      </w:r>
    </w:p>
    <w:p w14:paraId="000001AD" w14:textId="77777777" w:rsidR="007D05C7" w:rsidRDefault="00C86AE0">
      <w:pPr>
        <w:ind w:left="426" w:hanging="1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- wymagany okres gwarancji na wykonany przedmiot umowy: min. 36 miesięcy, licząc </w:t>
      </w:r>
      <w:r>
        <w:rPr>
          <w:rFonts w:ascii="Trebuchet MS" w:eastAsia="Trebuchet MS" w:hAnsi="Trebuchet MS" w:cs="Trebuchet MS"/>
        </w:rPr>
        <w:br/>
        <w:t>od daty odbioru końcowego;</w:t>
      </w:r>
    </w:p>
    <w:p w14:paraId="000001AE" w14:textId="77777777" w:rsidR="007D05C7" w:rsidRDefault="00C86AE0">
      <w:pPr>
        <w:ind w:left="426" w:hanging="1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- wymagany okres rękojmi na wykonany przedmiot umowy: min. 36 miesięcy, licząc </w:t>
      </w:r>
      <w:r>
        <w:rPr>
          <w:rFonts w:ascii="Trebuchet MS" w:eastAsia="Trebuchet MS" w:hAnsi="Trebuchet MS" w:cs="Trebuchet MS"/>
        </w:rPr>
        <w:br/>
        <w:t>od daty odbioru końcowego.</w:t>
      </w:r>
    </w:p>
    <w:p w14:paraId="000001AF" w14:textId="77777777" w:rsidR="007D05C7" w:rsidRDefault="00C86AE0">
      <w:pPr>
        <w:pStyle w:val="Nagwek2"/>
        <w:spacing w:line="319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33" w:name="_heading=h.3as4poj" w:colFirst="0" w:colLast="0"/>
      <w:bookmarkEnd w:id="33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XIV. Pouczenie o środkach ochrony prawnej przysługujących Wykonawcy</w:t>
      </w:r>
    </w:p>
    <w:p w14:paraId="000001B0" w14:textId="77777777" w:rsidR="007D05C7" w:rsidRDefault="00C86AE0">
      <w:pPr>
        <w:numPr>
          <w:ilvl w:val="0"/>
          <w:numId w:val="27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14:paraId="000001B1" w14:textId="77777777" w:rsidR="007D05C7" w:rsidRDefault="00C86AE0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000001B2" w14:textId="77777777" w:rsidR="007D05C7" w:rsidRDefault="00C86AE0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Odwołanie przysługuje na:</w:t>
      </w:r>
    </w:p>
    <w:p w14:paraId="000001B3" w14:textId="77777777" w:rsidR="007D05C7" w:rsidRDefault="00C86AE0">
      <w:pPr>
        <w:ind w:left="868" w:hanging="42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1)</w:t>
      </w:r>
      <w:r>
        <w:rPr>
          <w:rFonts w:ascii="Trebuchet MS" w:eastAsia="Trebuchet MS" w:hAnsi="Trebuchet MS" w:cs="Trebuchet MS"/>
        </w:rPr>
        <w:tab/>
        <w:t>niezgodną z przepisami ustawy czynność Zamawiającego, podjętą w postępowaniu o udzielenie zamówienia, w tym na projektowane postanowienie umowy;</w:t>
      </w:r>
    </w:p>
    <w:p w14:paraId="000001B4" w14:textId="77777777" w:rsidR="007D05C7" w:rsidRDefault="00C86AE0">
      <w:pPr>
        <w:ind w:left="868" w:hanging="42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2)</w:t>
      </w:r>
      <w:r>
        <w:rPr>
          <w:rFonts w:ascii="Trebuchet MS" w:eastAsia="Trebuchet MS" w:hAnsi="Trebuchet MS" w:cs="Trebuchet MS"/>
        </w:rPr>
        <w:tab/>
        <w:t>zaniechanie czynności w postępowaniu o udzielenie zamówienia do której zamawiający był obowiązany na podstawie ustawy.</w:t>
      </w:r>
    </w:p>
    <w:p w14:paraId="000001B5" w14:textId="77777777" w:rsidR="007D05C7" w:rsidRDefault="00C86AE0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B6" w14:textId="77777777" w:rsidR="007D05C7" w:rsidRDefault="00C86AE0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Odwołanie wobec treści ogłoszenia lub treści SWZ wnosi się w terminie 5 dni </w:t>
      </w:r>
      <w:r>
        <w:rPr>
          <w:rFonts w:ascii="Trebuchet MS" w:eastAsia="Trebuchet MS" w:hAnsi="Trebuchet MS" w:cs="Trebuchet MS"/>
        </w:rPr>
        <w:br/>
        <w:t xml:space="preserve">od dnia zamieszczenia ogłoszenia w Biuletynie Zamówień Publicznych lub treści SWZ </w:t>
      </w:r>
      <w:r>
        <w:rPr>
          <w:rFonts w:ascii="Trebuchet MS" w:eastAsia="Trebuchet MS" w:hAnsi="Trebuchet MS" w:cs="Trebuchet MS"/>
        </w:rPr>
        <w:br/>
        <w:t>na stronie internetowej.</w:t>
      </w:r>
    </w:p>
    <w:p w14:paraId="000001B7" w14:textId="77777777" w:rsidR="007D05C7" w:rsidRDefault="00C86AE0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Odwołanie wnosi się w terminie:</w:t>
      </w:r>
    </w:p>
    <w:p w14:paraId="000001B8" w14:textId="77777777" w:rsidR="007D05C7" w:rsidRDefault="00C86AE0">
      <w:pPr>
        <w:ind w:left="709" w:hanging="42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1)</w:t>
      </w:r>
      <w:r>
        <w:rPr>
          <w:rFonts w:ascii="Trebuchet MS" w:eastAsia="Trebuchet MS" w:hAnsi="Trebuchet MS" w:cs="Trebuchet MS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00001B9" w14:textId="77777777" w:rsidR="007D05C7" w:rsidRDefault="00C86AE0">
      <w:pPr>
        <w:ind w:left="709" w:hanging="42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2)</w:t>
      </w:r>
      <w:r>
        <w:rPr>
          <w:rFonts w:ascii="Trebuchet MS" w:eastAsia="Trebuchet MS" w:hAnsi="Trebuchet MS" w:cs="Trebuchet MS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000001BA" w14:textId="77777777" w:rsidR="007D05C7" w:rsidRDefault="00C86AE0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Odwołanie w przypadkach innych niż określone w pkt 5 i 6 wnosi się w terminie 5 dni </w:t>
      </w:r>
      <w:r>
        <w:rPr>
          <w:rFonts w:ascii="Trebuchet MS" w:eastAsia="Trebuchet MS" w:hAnsi="Trebuchet MS" w:cs="Trebuchet MS"/>
        </w:rPr>
        <w:br/>
        <w:t>od dnia, w którym powzięto lub przy zachowaniu należytej staranności można było powziąć wiadomość o okolicznościach stanowiących podstawę jego wniesienia.</w:t>
      </w:r>
    </w:p>
    <w:p w14:paraId="000001BB" w14:textId="77777777" w:rsidR="007D05C7" w:rsidRDefault="00C86AE0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Na orzeczenie Izby oraz postanowienie Prezesa Izby, o którym mowa w art. 519 ust. 1 ustawy PZP, stronom oraz uczestnikom postępowania odwoławczego przysługuje skarga do sądu.</w:t>
      </w:r>
    </w:p>
    <w:p w14:paraId="000001BC" w14:textId="77777777" w:rsidR="007D05C7" w:rsidRDefault="00C86AE0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 postępowaniu toczącym się wskutek wniesienia skargi stosuje się odpowiednio przepisy ustawy z dnia 17 listopada 1964 r. - Kodeks postępowania cywilnego </w:t>
      </w:r>
      <w:r>
        <w:rPr>
          <w:rFonts w:ascii="Trebuchet MS" w:eastAsia="Trebuchet MS" w:hAnsi="Trebuchet MS" w:cs="Trebuchet MS"/>
        </w:rPr>
        <w:br/>
        <w:t>o apelacji, jeżeli przepisy niniejszego rozdziału nie stanowią inaczej.</w:t>
      </w:r>
    </w:p>
    <w:p w14:paraId="000001BD" w14:textId="77777777" w:rsidR="007D05C7" w:rsidRDefault="00C86AE0">
      <w:pPr>
        <w:numPr>
          <w:ilvl w:val="0"/>
          <w:numId w:val="27"/>
        </w:numPr>
        <w:ind w:left="426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Skargę wnosi się do Sądu Okręgowego w Warszawie - sądu zamówień publicznych, zwanego dalej "sądem zamówień publicznych".</w:t>
      </w:r>
    </w:p>
    <w:p w14:paraId="000001BE" w14:textId="77777777" w:rsidR="007D05C7" w:rsidRDefault="00C86AE0">
      <w:pPr>
        <w:numPr>
          <w:ilvl w:val="0"/>
          <w:numId w:val="27"/>
        </w:numPr>
        <w:ind w:left="426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Skargę wnosi się za pośrednictwem Prezesa Izby, w terminie 14 dni od dnia doręczenia orzeczenia Izby lub postanowienia Prezesa Izby, o którym mowa w art. 519 ust. 1 ustawy PZP, przesyłając jednocześnie jej odpis przeciwnikowi skargi. Złożenie skargi </w:t>
      </w:r>
      <w:r>
        <w:rPr>
          <w:rFonts w:ascii="Trebuchet MS" w:eastAsia="Trebuchet MS" w:hAnsi="Trebuchet MS" w:cs="Trebuchet MS"/>
        </w:rPr>
        <w:br/>
        <w:t>w placówce pocztowej operatora wyznaczonego w rozumieniu ustawy z dnia 23 listopada 2012 r. - Prawo pocztowe jest równoznaczne z jej wniesieniem.</w:t>
      </w:r>
    </w:p>
    <w:p w14:paraId="000001BF" w14:textId="77777777" w:rsidR="007D05C7" w:rsidRDefault="00C86AE0">
      <w:pPr>
        <w:numPr>
          <w:ilvl w:val="0"/>
          <w:numId w:val="27"/>
        </w:numPr>
        <w:ind w:left="426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Prezes Izby przekazuje skargę wraz z aktami postępowania odwoławczego do sądu zamówień publicznych w terminie 7 dni od dnia jej otrzymania.</w:t>
      </w:r>
    </w:p>
    <w:p w14:paraId="000001C0" w14:textId="3D385CB5" w:rsidR="007D05C7" w:rsidRDefault="00C86AE0">
      <w:pPr>
        <w:pStyle w:val="Nagwek2"/>
        <w:spacing w:line="319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34" w:name="_heading=h.1pxezwc" w:colFirst="0" w:colLast="0"/>
      <w:bookmarkEnd w:id="34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XXV. Spis załączników</w:t>
      </w:r>
    </w:p>
    <w:p w14:paraId="36495E67" w14:textId="042CD5AC" w:rsidR="00375A8C" w:rsidRDefault="00375A8C" w:rsidP="00375A8C">
      <w:pPr>
        <w:pStyle w:val="Akapitzlist"/>
        <w:numPr>
          <w:ilvl w:val="0"/>
          <w:numId w:val="49"/>
        </w:numPr>
        <w:ind w:left="426"/>
        <w:rPr>
          <w:rFonts w:ascii="Trebuchet MS" w:hAnsi="Trebuchet MS"/>
        </w:rPr>
      </w:pPr>
      <w:r w:rsidRPr="00375A8C">
        <w:rPr>
          <w:rFonts w:ascii="Trebuchet MS" w:hAnsi="Trebuchet MS"/>
        </w:rPr>
        <w:t>P</w:t>
      </w:r>
      <w:r>
        <w:rPr>
          <w:rFonts w:ascii="Trebuchet MS" w:hAnsi="Trebuchet MS"/>
        </w:rPr>
        <w:t>rojekt umowy</w:t>
      </w:r>
      <w:r w:rsidR="002B1010">
        <w:rPr>
          <w:rFonts w:ascii="Trebuchet MS" w:hAnsi="Trebuchet MS"/>
        </w:rPr>
        <w:t xml:space="preserve"> wraz załącznikami.</w:t>
      </w:r>
    </w:p>
    <w:p w14:paraId="2895FED2" w14:textId="5771B700" w:rsidR="00375A8C" w:rsidRDefault="00375A8C" w:rsidP="00375A8C">
      <w:pPr>
        <w:pStyle w:val="Akapitzlist"/>
        <w:numPr>
          <w:ilvl w:val="0"/>
          <w:numId w:val="49"/>
        </w:numPr>
        <w:ind w:left="426"/>
        <w:rPr>
          <w:rFonts w:ascii="Trebuchet MS" w:hAnsi="Trebuchet MS"/>
        </w:rPr>
      </w:pPr>
      <w:r>
        <w:rPr>
          <w:rFonts w:ascii="Trebuchet MS" w:hAnsi="Trebuchet MS"/>
        </w:rPr>
        <w:t>Formularz ofertowy.</w:t>
      </w:r>
    </w:p>
    <w:p w14:paraId="4086689F" w14:textId="1AE5B01C" w:rsidR="00375A8C" w:rsidRDefault="00375A8C" w:rsidP="00375A8C">
      <w:pPr>
        <w:pStyle w:val="Akapitzlist"/>
        <w:numPr>
          <w:ilvl w:val="0"/>
          <w:numId w:val="49"/>
        </w:numPr>
        <w:ind w:left="426"/>
        <w:rPr>
          <w:rFonts w:ascii="Trebuchet MS" w:hAnsi="Trebuchet MS"/>
        </w:rPr>
      </w:pPr>
      <w:r>
        <w:rPr>
          <w:rFonts w:ascii="Trebuchet MS" w:hAnsi="Trebuchet MS"/>
        </w:rPr>
        <w:t>Wzory oświadczeń i wykazów:</w:t>
      </w:r>
    </w:p>
    <w:p w14:paraId="78A1D079" w14:textId="6A1E485E" w:rsidR="00375A8C" w:rsidRPr="00375A8C" w:rsidRDefault="00375A8C" w:rsidP="00375A8C">
      <w:pPr>
        <w:pStyle w:val="Akapitzlist"/>
        <w:numPr>
          <w:ilvl w:val="1"/>
          <w:numId w:val="49"/>
        </w:numPr>
        <w:rPr>
          <w:rFonts w:ascii="Trebuchet MS" w:hAnsi="Trebuchet MS"/>
        </w:rPr>
      </w:pPr>
      <w:r w:rsidRPr="00375A8C">
        <w:rPr>
          <w:rFonts w:ascii="Trebuchet MS" w:hAnsi="Trebuchet MS"/>
        </w:rPr>
        <w:t xml:space="preserve">Oświadczenie z art. 125 ust. 1 PZP </w:t>
      </w:r>
      <w:r>
        <w:rPr>
          <w:rFonts w:ascii="Trebuchet MS" w:hAnsi="Trebuchet MS"/>
        </w:rPr>
        <w:t xml:space="preserve">- </w:t>
      </w:r>
      <w:r w:rsidRPr="00375A8C">
        <w:rPr>
          <w:rFonts w:ascii="Trebuchet MS" w:hAnsi="Trebuchet MS"/>
        </w:rPr>
        <w:t>Wykonawcy</w:t>
      </w:r>
    </w:p>
    <w:p w14:paraId="36B263EC" w14:textId="3C074DE2" w:rsidR="00375A8C" w:rsidRDefault="00375A8C" w:rsidP="00375A8C">
      <w:pPr>
        <w:pStyle w:val="Akapitzlist"/>
        <w:numPr>
          <w:ilvl w:val="1"/>
          <w:numId w:val="49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Oświadczenie z art. 125 ust. 1 PZP – </w:t>
      </w:r>
      <w:r w:rsidR="00F5389F">
        <w:rPr>
          <w:rFonts w:ascii="Trebuchet MS" w:hAnsi="Trebuchet MS"/>
        </w:rPr>
        <w:t>Podmiotu udostępniającego zasoby</w:t>
      </w:r>
    </w:p>
    <w:p w14:paraId="791B3B5E" w14:textId="50A42310" w:rsidR="00375A8C" w:rsidRDefault="00375A8C" w:rsidP="00375A8C">
      <w:pPr>
        <w:pStyle w:val="Akapitzlist"/>
        <w:numPr>
          <w:ilvl w:val="1"/>
          <w:numId w:val="49"/>
        </w:numPr>
        <w:rPr>
          <w:rFonts w:ascii="Trebuchet MS" w:hAnsi="Trebuchet MS"/>
        </w:rPr>
      </w:pPr>
      <w:r>
        <w:rPr>
          <w:rFonts w:ascii="Trebuchet MS" w:hAnsi="Trebuchet MS"/>
        </w:rPr>
        <w:t>Oświadczenie – wykształcenie i kwalifikacje</w:t>
      </w:r>
    </w:p>
    <w:p w14:paraId="43E20F4E" w14:textId="607DC575" w:rsidR="00375A8C" w:rsidRDefault="00375A8C" w:rsidP="00375A8C">
      <w:pPr>
        <w:pStyle w:val="Akapitzlist"/>
        <w:numPr>
          <w:ilvl w:val="1"/>
          <w:numId w:val="49"/>
        </w:numPr>
        <w:rPr>
          <w:rFonts w:ascii="Trebuchet MS" w:hAnsi="Trebuchet MS"/>
        </w:rPr>
      </w:pPr>
      <w:r>
        <w:rPr>
          <w:rFonts w:ascii="Trebuchet MS" w:hAnsi="Trebuchet MS"/>
        </w:rPr>
        <w:t>Oświadczenie – grupa kapitałowa</w:t>
      </w:r>
    </w:p>
    <w:p w14:paraId="060A5EFE" w14:textId="105C2315" w:rsidR="000B03FA" w:rsidRDefault="000B03FA" w:rsidP="000B03FA">
      <w:pPr>
        <w:pStyle w:val="Akapitzlist"/>
        <w:numPr>
          <w:ilvl w:val="1"/>
          <w:numId w:val="49"/>
        </w:numPr>
        <w:rPr>
          <w:rFonts w:ascii="Trebuchet MS" w:hAnsi="Trebuchet MS"/>
        </w:rPr>
      </w:pPr>
      <w:r>
        <w:rPr>
          <w:rFonts w:ascii="Trebuchet MS" w:hAnsi="Trebuchet MS"/>
        </w:rPr>
        <w:t>Oświadczenie – wykonawcy wspólnie ubiegający się o udzielenie zamówienia</w:t>
      </w:r>
    </w:p>
    <w:p w14:paraId="39BA846B" w14:textId="2AE6EA8F" w:rsidR="000B03FA" w:rsidRDefault="00A77632" w:rsidP="000B03FA">
      <w:pPr>
        <w:pStyle w:val="Akapitzlist"/>
        <w:numPr>
          <w:ilvl w:val="1"/>
          <w:numId w:val="49"/>
        </w:numPr>
        <w:rPr>
          <w:rFonts w:ascii="Trebuchet MS" w:hAnsi="Trebuchet MS"/>
        </w:rPr>
      </w:pPr>
      <w:r>
        <w:rPr>
          <w:rFonts w:ascii="Trebuchet MS" w:hAnsi="Trebuchet MS"/>
        </w:rPr>
        <w:t>Wykaz osób</w:t>
      </w:r>
    </w:p>
    <w:p w14:paraId="77C14883" w14:textId="011F387A" w:rsidR="00A77632" w:rsidRDefault="00A77632" w:rsidP="000B03FA">
      <w:pPr>
        <w:pStyle w:val="Akapitzlist"/>
        <w:numPr>
          <w:ilvl w:val="1"/>
          <w:numId w:val="49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Wykaz robót </w:t>
      </w:r>
    </w:p>
    <w:p w14:paraId="25C63FDE" w14:textId="6B6EAEE8" w:rsidR="00A77632" w:rsidRDefault="00A77632" w:rsidP="000002BA">
      <w:pPr>
        <w:pStyle w:val="Akapitzlist"/>
        <w:numPr>
          <w:ilvl w:val="1"/>
          <w:numId w:val="49"/>
        </w:numPr>
        <w:rPr>
          <w:rFonts w:ascii="Trebuchet MS" w:hAnsi="Trebuchet MS"/>
        </w:rPr>
      </w:pPr>
      <w:r>
        <w:rPr>
          <w:rFonts w:ascii="Trebuchet MS" w:hAnsi="Trebuchet MS"/>
        </w:rPr>
        <w:t>Zobowiązanie – zasoby</w:t>
      </w:r>
    </w:p>
    <w:p w14:paraId="7E340F26" w14:textId="502F6F00" w:rsidR="00A77632" w:rsidRDefault="00C81C2C" w:rsidP="00A77632">
      <w:pPr>
        <w:pStyle w:val="Akapitzlist"/>
        <w:numPr>
          <w:ilvl w:val="0"/>
          <w:numId w:val="49"/>
        </w:numPr>
        <w:rPr>
          <w:rFonts w:ascii="Trebuchet MS" w:hAnsi="Trebuchet MS"/>
        </w:rPr>
      </w:pPr>
      <w:r>
        <w:rPr>
          <w:rFonts w:ascii="Trebuchet MS" w:hAnsi="Trebuchet MS"/>
        </w:rPr>
        <w:t>Projekt Budowlany wraz z załącznik</w:t>
      </w:r>
      <w:r w:rsidR="002513B7">
        <w:rPr>
          <w:rFonts w:ascii="Trebuchet MS" w:hAnsi="Trebuchet MS"/>
        </w:rPr>
        <w:t xml:space="preserve">iem </w:t>
      </w:r>
      <w:r w:rsidR="00A3133A">
        <w:rPr>
          <w:rFonts w:ascii="Trebuchet MS" w:hAnsi="Trebuchet MS"/>
        </w:rPr>
        <w:t>(rysunek zastępczy E.07)</w:t>
      </w:r>
    </w:p>
    <w:p w14:paraId="01563F19" w14:textId="46C23E13" w:rsidR="00C81C2C" w:rsidRDefault="00A3133A" w:rsidP="00A77632">
      <w:pPr>
        <w:pStyle w:val="Akapitzlist"/>
        <w:numPr>
          <w:ilvl w:val="0"/>
          <w:numId w:val="49"/>
        </w:numPr>
        <w:rPr>
          <w:rFonts w:ascii="Trebuchet MS" w:hAnsi="Trebuchet MS"/>
        </w:rPr>
      </w:pPr>
      <w:r w:rsidRPr="00A3133A">
        <w:rPr>
          <w:rFonts w:ascii="Trebuchet MS" w:hAnsi="Trebuchet MS"/>
        </w:rPr>
        <w:t>Specyfikacj</w:t>
      </w:r>
      <w:r>
        <w:rPr>
          <w:rFonts w:ascii="Trebuchet MS" w:hAnsi="Trebuchet MS"/>
        </w:rPr>
        <w:t xml:space="preserve">a </w:t>
      </w:r>
      <w:r w:rsidRPr="00A3133A">
        <w:rPr>
          <w:rFonts w:ascii="Trebuchet MS" w:hAnsi="Trebuchet MS"/>
        </w:rPr>
        <w:t>Techniczn</w:t>
      </w:r>
      <w:r>
        <w:rPr>
          <w:rFonts w:ascii="Trebuchet MS" w:hAnsi="Trebuchet MS"/>
        </w:rPr>
        <w:t>a</w:t>
      </w:r>
      <w:r w:rsidRPr="00A3133A">
        <w:rPr>
          <w:rFonts w:ascii="Trebuchet MS" w:hAnsi="Trebuchet MS"/>
        </w:rPr>
        <w:t xml:space="preserve"> Wykonania i Odbioru Robót Budowlanych oraz Szczegółow</w:t>
      </w:r>
      <w:r>
        <w:rPr>
          <w:rFonts w:ascii="Trebuchet MS" w:hAnsi="Trebuchet MS"/>
        </w:rPr>
        <w:t>a</w:t>
      </w:r>
      <w:r w:rsidRPr="00A3133A">
        <w:rPr>
          <w:rFonts w:ascii="Trebuchet MS" w:hAnsi="Trebuchet MS"/>
        </w:rPr>
        <w:t xml:space="preserve"> Specyfikacj</w:t>
      </w:r>
      <w:r>
        <w:rPr>
          <w:rFonts w:ascii="Trebuchet MS" w:hAnsi="Trebuchet MS"/>
        </w:rPr>
        <w:t>a</w:t>
      </w:r>
      <w:r w:rsidRPr="00A3133A">
        <w:rPr>
          <w:rFonts w:ascii="Trebuchet MS" w:hAnsi="Trebuchet MS"/>
        </w:rPr>
        <w:t xml:space="preserve"> Technicznych Wykonania i Odbioru Robót Budowlanych</w:t>
      </w:r>
    </w:p>
    <w:p w14:paraId="24D42809" w14:textId="6955C9D2" w:rsidR="002513B7" w:rsidRDefault="002513B7" w:rsidP="00A77632">
      <w:pPr>
        <w:pStyle w:val="Akapitzlist"/>
        <w:numPr>
          <w:ilvl w:val="0"/>
          <w:numId w:val="49"/>
        </w:numPr>
        <w:rPr>
          <w:rFonts w:ascii="Trebuchet MS" w:hAnsi="Trebuchet MS"/>
        </w:rPr>
      </w:pPr>
      <w:r>
        <w:rPr>
          <w:rFonts w:ascii="Trebuchet MS" w:hAnsi="Trebuchet MS"/>
        </w:rPr>
        <w:t>Oświadczenie projektanta.</w:t>
      </w:r>
    </w:p>
    <w:p w14:paraId="62D08A96" w14:textId="77777777" w:rsidR="0094693B" w:rsidRPr="0094693B" w:rsidRDefault="002513B7" w:rsidP="0094693B">
      <w:pPr>
        <w:pStyle w:val="Akapitzlist"/>
        <w:numPr>
          <w:ilvl w:val="0"/>
          <w:numId w:val="49"/>
        </w:numPr>
        <w:rPr>
          <w:rFonts w:ascii="Trebuchet MS" w:eastAsia="Trebuchet MS" w:hAnsi="Trebuchet MS" w:cs="Trebuchet MS"/>
        </w:rPr>
      </w:pPr>
      <w:r w:rsidRPr="0094693B">
        <w:rPr>
          <w:rFonts w:ascii="Trebuchet MS" w:hAnsi="Trebuchet MS"/>
        </w:rPr>
        <w:t xml:space="preserve">Informacja dotycząca użytych nazw własnych </w:t>
      </w:r>
      <w:r w:rsidR="001E6FA7" w:rsidRPr="0094693B">
        <w:rPr>
          <w:rFonts w:ascii="Trebuchet MS" w:hAnsi="Trebuchet MS"/>
        </w:rPr>
        <w:t>oraz kryteriów oceny zastosowań równoważnych.</w:t>
      </w:r>
    </w:p>
    <w:p w14:paraId="000001C5" w14:textId="2454F8E9" w:rsidR="007D05C7" w:rsidRDefault="009D4471" w:rsidP="0094693B">
      <w:pPr>
        <w:pStyle w:val="Akapitzlist"/>
        <w:numPr>
          <w:ilvl w:val="0"/>
          <w:numId w:val="49"/>
        </w:numPr>
        <w:rPr>
          <w:rFonts w:ascii="Trebuchet MS" w:eastAsia="Trebuchet MS" w:hAnsi="Trebuchet MS" w:cs="Trebuchet MS"/>
        </w:rPr>
      </w:pPr>
      <w:r w:rsidRPr="0094693B">
        <w:rPr>
          <w:rFonts w:ascii="Trebuchet MS" w:eastAsia="Trebuchet MS" w:hAnsi="Trebuchet MS" w:cs="Trebuchet MS"/>
        </w:rPr>
        <w:t>Przedmiar</w:t>
      </w:r>
      <w:r w:rsidR="0094693B" w:rsidRPr="0094693B">
        <w:rPr>
          <w:rFonts w:ascii="Trebuchet MS" w:eastAsia="Trebuchet MS" w:hAnsi="Trebuchet MS" w:cs="Trebuchet MS"/>
        </w:rPr>
        <w:t>:</w:t>
      </w:r>
    </w:p>
    <w:p w14:paraId="6ADDBBBD" w14:textId="2D0FA22B" w:rsidR="0094693B" w:rsidRDefault="00D06539" w:rsidP="0094693B">
      <w:pPr>
        <w:pStyle w:val="Akapitzlist"/>
        <w:numPr>
          <w:ilvl w:val="1"/>
          <w:numId w:val="49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Przedmiar</w:t>
      </w:r>
    </w:p>
    <w:p w14:paraId="4BCD0B9C" w14:textId="6D46573C" w:rsidR="00D06539" w:rsidRDefault="00D06539" w:rsidP="0094693B">
      <w:pPr>
        <w:pStyle w:val="Akapitzlist"/>
        <w:numPr>
          <w:ilvl w:val="1"/>
          <w:numId w:val="49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Przedmiar IS</w:t>
      </w:r>
    </w:p>
    <w:p w14:paraId="3E8D9255" w14:textId="54435FA2" w:rsidR="00D06539" w:rsidRDefault="00D06539" w:rsidP="0094693B">
      <w:pPr>
        <w:pStyle w:val="Akapitzlist"/>
        <w:numPr>
          <w:ilvl w:val="1"/>
          <w:numId w:val="49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Przedmiar IE</w:t>
      </w:r>
    </w:p>
    <w:p w14:paraId="37B89C59" w14:textId="3ACEFE48" w:rsidR="00D06539" w:rsidRDefault="00D06539" w:rsidP="00D06539">
      <w:pPr>
        <w:pStyle w:val="Akapitzlist"/>
        <w:numPr>
          <w:ilvl w:val="0"/>
          <w:numId w:val="49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Pozwolenie na bud</w:t>
      </w:r>
      <w:r w:rsidR="000F0FF8"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</w:rPr>
        <w:t>wę.</w:t>
      </w:r>
    </w:p>
    <w:p w14:paraId="0F0FF365" w14:textId="607DCE6D" w:rsidR="00A3133A" w:rsidRPr="00280505" w:rsidRDefault="00280505" w:rsidP="00280505">
      <w:pPr>
        <w:pStyle w:val="Akapitzlist"/>
        <w:numPr>
          <w:ilvl w:val="0"/>
          <w:numId w:val="49"/>
        </w:numPr>
        <w:rPr>
          <w:rFonts w:ascii="Trebuchet MS" w:hAnsi="Trebuchet MS"/>
        </w:rPr>
      </w:pPr>
      <w:r w:rsidRPr="00280505">
        <w:rPr>
          <w:rFonts w:ascii="Trebuchet MS" w:hAnsi="Trebuchet MS"/>
        </w:rPr>
        <w:t>Uzasadnienie niedokonania podziału zamówienia na części</w:t>
      </w:r>
    </w:p>
    <w:sectPr w:rsidR="00A3133A" w:rsidRPr="00280505">
      <w:footerReference w:type="default" r:id="rId8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ACF1" w14:textId="77777777" w:rsidR="008E714A" w:rsidRDefault="008E714A">
      <w:pPr>
        <w:spacing w:line="240" w:lineRule="auto"/>
      </w:pPr>
      <w:r>
        <w:separator/>
      </w:r>
    </w:p>
  </w:endnote>
  <w:endnote w:type="continuationSeparator" w:id="0">
    <w:p w14:paraId="2045253A" w14:textId="77777777" w:rsidR="008E714A" w:rsidRDefault="008E71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CE" w14:textId="079C30BC" w:rsidR="00213613" w:rsidRDefault="002136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00001CF" w14:textId="77777777" w:rsidR="00213613" w:rsidRDefault="002136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841FA" w14:textId="77777777" w:rsidR="008E714A" w:rsidRDefault="008E714A">
      <w:pPr>
        <w:spacing w:line="240" w:lineRule="auto"/>
      </w:pPr>
      <w:r>
        <w:separator/>
      </w:r>
    </w:p>
  </w:footnote>
  <w:footnote w:type="continuationSeparator" w:id="0">
    <w:p w14:paraId="1E68EF83" w14:textId="77777777" w:rsidR="008E714A" w:rsidRDefault="008E714A">
      <w:pPr>
        <w:spacing w:line="240" w:lineRule="auto"/>
      </w:pPr>
      <w:r>
        <w:continuationSeparator/>
      </w:r>
    </w:p>
  </w:footnote>
  <w:footnote w:id="1">
    <w:p w14:paraId="000001C8" w14:textId="77777777" w:rsidR="00213613" w:rsidRDefault="00213613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118 ust. 3 PZP </w:t>
      </w:r>
    </w:p>
  </w:footnote>
  <w:footnote w:id="2">
    <w:p w14:paraId="000001C9" w14:textId="77777777" w:rsidR="00213613" w:rsidRDefault="00213613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122 PZP </w:t>
      </w:r>
    </w:p>
  </w:footnote>
  <w:footnote w:id="3">
    <w:p w14:paraId="000001CA" w14:textId="77777777" w:rsidR="00213613" w:rsidRDefault="00213613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123 PZP </w:t>
      </w:r>
    </w:p>
  </w:footnote>
  <w:footnote w:id="4">
    <w:p w14:paraId="000001CB" w14:textId="77777777" w:rsidR="00213613" w:rsidRDefault="00213613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125 ust. 5 PZP </w:t>
      </w:r>
    </w:p>
  </w:footnote>
  <w:footnote w:id="5">
    <w:p w14:paraId="000001CC" w14:textId="77777777" w:rsidR="00213613" w:rsidRDefault="00213613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2356F2"/>
    <w:multiLevelType w:val="multilevel"/>
    <w:tmpl w:val="A378BE2C"/>
    <w:lvl w:ilvl="0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A875AE"/>
    <w:multiLevelType w:val="multilevel"/>
    <w:tmpl w:val="DAF6B33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" w15:restartNumberingAfterBreak="0">
    <w:nsid w:val="05565C55"/>
    <w:multiLevelType w:val="multilevel"/>
    <w:tmpl w:val="D4787A2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5A70AF7"/>
    <w:multiLevelType w:val="multilevel"/>
    <w:tmpl w:val="C51683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D3F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A648C1"/>
    <w:multiLevelType w:val="multilevel"/>
    <w:tmpl w:val="B43254F8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0C792046"/>
    <w:multiLevelType w:val="multilevel"/>
    <w:tmpl w:val="C6C2A64E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8" w15:restartNumberingAfterBreak="0">
    <w:nsid w:val="10F00886"/>
    <w:multiLevelType w:val="multilevel"/>
    <w:tmpl w:val="7E785F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316626D"/>
    <w:multiLevelType w:val="multilevel"/>
    <w:tmpl w:val="96E41E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A666894"/>
    <w:multiLevelType w:val="hybridMultilevel"/>
    <w:tmpl w:val="150A6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A4FA1"/>
    <w:multiLevelType w:val="hybridMultilevel"/>
    <w:tmpl w:val="B2B0B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14197"/>
    <w:multiLevelType w:val="multilevel"/>
    <w:tmpl w:val="22080C82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20449"/>
    <w:multiLevelType w:val="multilevel"/>
    <w:tmpl w:val="2DBCD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4074C7D"/>
    <w:multiLevelType w:val="multilevel"/>
    <w:tmpl w:val="1488F74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5" w15:restartNumberingAfterBreak="0">
    <w:nsid w:val="261D61C7"/>
    <w:multiLevelType w:val="multilevel"/>
    <w:tmpl w:val="B0B6CB5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6" w15:restartNumberingAfterBreak="0">
    <w:nsid w:val="26DE434F"/>
    <w:multiLevelType w:val="multilevel"/>
    <w:tmpl w:val="E744AFF6"/>
    <w:lvl w:ilvl="0">
      <w:start w:val="1"/>
      <w:numFmt w:val="bullet"/>
      <w:lvlText w:val="-"/>
      <w:lvlJc w:val="left"/>
      <w:pPr>
        <w:ind w:left="1440" w:hanging="360"/>
      </w:pPr>
      <w:rPr>
        <w:strike w:val="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u w:val="none"/>
      </w:rPr>
    </w:lvl>
  </w:abstractNum>
  <w:abstractNum w:abstractNumId="17" w15:restartNumberingAfterBreak="0">
    <w:nsid w:val="28933B66"/>
    <w:multiLevelType w:val="multilevel"/>
    <w:tmpl w:val="EAE2724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8" w15:restartNumberingAfterBreak="0">
    <w:nsid w:val="2A2B7C16"/>
    <w:multiLevelType w:val="multilevel"/>
    <w:tmpl w:val="692ACC2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2B6E68A2"/>
    <w:multiLevelType w:val="multilevel"/>
    <w:tmpl w:val="9C888126"/>
    <w:lvl w:ilvl="0">
      <w:start w:val="1"/>
      <w:numFmt w:val="decimal"/>
      <w:lvlText w:val="%1."/>
      <w:lvlJc w:val="left"/>
      <w:pPr>
        <w:ind w:left="117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93" w:hanging="360"/>
      </w:pPr>
    </w:lvl>
    <w:lvl w:ilvl="2">
      <w:start w:val="1"/>
      <w:numFmt w:val="lowerRoman"/>
      <w:lvlText w:val="%3."/>
      <w:lvlJc w:val="right"/>
      <w:pPr>
        <w:ind w:left="2613" w:hanging="180"/>
      </w:pPr>
    </w:lvl>
    <w:lvl w:ilvl="3">
      <w:start w:val="1"/>
      <w:numFmt w:val="decimal"/>
      <w:lvlText w:val="%4."/>
      <w:lvlJc w:val="left"/>
      <w:pPr>
        <w:ind w:left="3333" w:hanging="360"/>
      </w:pPr>
    </w:lvl>
    <w:lvl w:ilvl="4">
      <w:start w:val="1"/>
      <w:numFmt w:val="lowerLetter"/>
      <w:lvlText w:val="%5."/>
      <w:lvlJc w:val="left"/>
      <w:pPr>
        <w:ind w:left="4053" w:hanging="360"/>
      </w:pPr>
    </w:lvl>
    <w:lvl w:ilvl="5">
      <w:start w:val="1"/>
      <w:numFmt w:val="lowerRoman"/>
      <w:lvlText w:val="%6."/>
      <w:lvlJc w:val="right"/>
      <w:pPr>
        <w:ind w:left="4773" w:hanging="180"/>
      </w:pPr>
    </w:lvl>
    <w:lvl w:ilvl="6">
      <w:start w:val="1"/>
      <w:numFmt w:val="decimal"/>
      <w:lvlText w:val="%7."/>
      <w:lvlJc w:val="left"/>
      <w:pPr>
        <w:ind w:left="5493" w:hanging="360"/>
      </w:pPr>
    </w:lvl>
    <w:lvl w:ilvl="7">
      <w:start w:val="1"/>
      <w:numFmt w:val="lowerLetter"/>
      <w:lvlText w:val="%8."/>
      <w:lvlJc w:val="left"/>
      <w:pPr>
        <w:ind w:left="6213" w:hanging="360"/>
      </w:pPr>
    </w:lvl>
    <w:lvl w:ilvl="8">
      <w:start w:val="1"/>
      <w:numFmt w:val="lowerRoman"/>
      <w:lvlText w:val="%9."/>
      <w:lvlJc w:val="right"/>
      <w:pPr>
        <w:ind w:left="6933" w:hanging="180"/>
      </w:pPr>
    </w:lvl>
  </w:abstractNum>
  <w:abstractNum w:abstractNumId="20" w15:restartNumberingAfterBreak="0">
    <w:nsid w:val="2D820562"/>
    <w:multiLevelType w:val="multilevel"/>
    <w:tmpl w:val="4FEA5C0C"/>
    <w:lvl w:ilvl="0">
      <w:start w:val="8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06123"/>
    <w:multiLevelType w:val="hybridMultilevel"/>
    <w:tmpl w:val="79A424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CE4CF4"/>
    <w:multiLevelType w:val="multilevel"/>
    <w:tmpl w:val="D4C4FED8"/>
    <w:lvl w:ilvl="0">
      <w:start w:val="1"/>
      <w:numFmt w:val="decimal"/>
      <w:lvlText w:val="%1."/>
      <w:lvlJc w:val="left"/>
      <w:pPr>
        <w:ind w:left="1440" w:hanging="360"/>
      </w:pPr>
      <w:rPr>
        <w:rFonts w:ascii="Arial Narrow" w:eastAsia="Arial Narrow" w:hAnsi="Arial Narrow" w:cs="Arial Narrow"/>
        <w:b/>
        <w:i w:val="0"/>
        <w:sz w:val="22"/>
        <w:szCs w:val="22"/>
      </w:rPr>
    </w:lvl>
    <w:lvl w:ilvl="1">
      <w:start w:val="4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60F76"/>
    <w:multiLevelType w:val="multilevel"/>
    <w:tmpl w:val="56B2766E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9D67A00"/>
    <w:multiLevelType w:val="multilevel"/>
    <w:tmpl w:val="64523E2E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25" w15:restartNumberingAfterBreak="0">
    <w:nsid w:val="3FD20FDB"/>
    <w:multiLevelType w:val="multilevel"/>
    <w:tmpl w:val="D640130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6" w15:restartNumberingAfterBreak="0">
    <w:nsid w:val="410D5987"/>
    <w:multiLevelType w:val="multilevel"/>
    <w:tmpl w:val="AB56A28C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45367"/>
    <w:multiLevelType w:val="multilevel"/>
    <w:tmpl w:val="B6DA461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428A58CD"/>
    <w:multiLevelType w:val="multilevel"/>
    <w:tmpl w:val="16F664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B5AEC"/>
    <w:multiLevelType w:val="multilevel"/>
    <w:tmpl w:val="AD7A9F66"/>
    <w:lvl w:ilvl="0">
      <w:start w:val="1"/>
      <w:numFmt w:val="decimal"/>
      <w:lvlText w:val="%1."/>
      <w:lvlJc w:val="left"/>
      <w:pPr>
        <w:ind w:left="1440" w:hanging="360"/>
      </w:pPr>
      <w:rPr>
        <w:rFonts w:ascii="Arial Narrow" w:eastAsia="Arial Narrow" w:hAnsi="Arial Narrow" w:cs="Arial Narrow"/>
        <w:b/>
        <w:i w:val="0"/>
        <w:sz w:val="22"/>
        <w:szCs w:val="22"/>
      </w:rPr>
    </w:lvl>
    <w:lvl w:ilvl="1">
      <w:start w:val="4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D14A1"/>
    <w:multiLevelType w:val="multilevel"/>
    <w:tmpl w:val="1B20EB56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1" w15:restartNumberingAfterBreak="0">
    <w:nsid w:val="528F0C4E"/>
    <w:multiLevelType w:val="multilevel"/>
    <w:tmpl w:val="9BCEBC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46EF7"/>
    <w:multiLevelType w:val="multilevel"/>
    <w:tmpl w:val="B094C52A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3" w15:restartNumberingAfterBreak="0">
    <w:nsid w:val="61EA19AC"/>
    <w:multiLevelType w:val="multilevel"/>
    <w:tmpl w:val="1E1EDDF2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4" w15:restartNumberingAfterBreak="0">
    <w:nsid w:val="61FE171A"/>
    <w:multiLevelType w:val="multilevel"/>
    <w:tmpl w:val="FE743194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069A1"/>
    <w:multiLevelType w:val="multilevel"/>
    <w:tmpl w:val="40403080"/>
    <w:lvl w:ilvl="0">
      <w:start w:val="1"/>
      <w:numFmt w:val="decimal"/>
      <w:lvlText w:val="4."/>
      <w:lvlJc w:val="left"/>
      <w:pPr>
        <w:ind w:left="3134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385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57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29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01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73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45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17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894" w:hanging="180"/>
      </w:pPr>
      <w:rPr>
        <w:vertAlign w:val="baseline"/>
      </w:rPr>
    </w:lvl>
  </w:abstractNum>
  <w:abstractNum w:abstractNumId="36" w15:restartNumberingAfterBreak="0">
    <w:nsid w:val="634E7AD6"/>
    <w:multiLevelType w:val="multilevel"/>
    <w:tmpl w:val="7FC8C10A"/>
    <w:lvl w:ilvl="0">
      <w:start w:val="1"/>
      <w:numFmt w:val="decimal"/>
      <w:lvlText w:val="%1."/>
      <w:lvlJc w:val="left"/>
      <w:pPr>
        <w:ind w:left="11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74" w:hanging="360"/>
      </w:pPr>
    </w:lvl>
    <w:lvl w:ilvl="2">
      <w:start w:val="1"/>
      <w:numFmt w:val="lowerRoman"/>
      <w:lvlText w:val="%3."/>
      <w:lvlJc w:val="right"/>
      <w:pPr>
        <w:ind w:left="2594" w:hanging="180"/>
      </w:pPr>
    </w:lvl>
    <w:lvl w:ilvl="3">
      <w:start w:val="1"/>
      <w:numFmt w:val="decimal"/>
      <w:lvlText w:val="%4."/>
      <w:lvlJc w:val="left"/>
      <w:pPr>
        <w:ind w:left="3314" w:hanging="360"/>
      </w:pPr>
    </w:lvl>
    <w:lvl w:ilvl="4">
      <w:start w:val="1"/>
      <w:numFmt w:val="lowerLetter"/>
      <w:lvlText w:val="%5."/>
      <w:lvlJc w:val="left"/>
      <w:pPr>
        <w:ind w:left="4034" w:hanging="360"/>
      </w:pPr>
    </w:lvl>
    <w:lvl w:ilvl="5">
      <w:start w:val="1"/>
      <w:numFmt w:val="lowerRoman"/>
      <w:lvlText w:val="%6."/>
      <w:lvlJc w:val="right"/>
      <w:pPr>
        <w:ind w:left="4754" w:hanging="180"/>
      </w:pPr>
    </w:lvl>
    <w:lvl w:ilvl="6">
      <w:start w:val="1"/>
      <w:numFmt w:val="decimal"/>
      <w:lvlText w:val="%7."/>
      <w:lvlJc w:val="left"/>
      <w:pPr>
        <w:ind w:left="5474" w:hanging="360"/>
      </w:pPr>
    </w:lvl>
    <w:lvl w:ilvl="7">
      <w:start w:val="1"/>
      <w:numFmt w:val="lowerLetter"/>
      <w:lvlText w:val="%8."/>
      <w:lvlJc w:val="left"/>
      <w:pPr>
        <w:ind w:left="6194" w:hanging="360"/>
      </w:pPr>
    </w:lvl>
    <w:lvl w:ilvl="8">
      <w:start w:val="1"/>
      <w:numFmt w:val="lowerRoman"/>
      <w:lvlText w:val="%9."/>
      <w:lvlJc w:val="right"/>
      <w:pPr>
        <w:ind w:left="6914" w:hanging="180"/>
      </w:pPr>
    </w:lvl>
  </w:abstractNum>
  <w:abstractNum w:abstractNumId="37" w15:restartNumberingAfterBreak="0">
    <w:nsid w:val="681C56DE"/>
    <w:multiLevelType w:val="multilevel"/>
    <w:tmpl w:val="773CBEB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8" w15:restartNumberingAfterBreak="0">
    <w:nsid w:val="685A238E"/>
    <w:multiLevelType w:val="multilevel"/>
    <w:tmpl w:val="5AE2297A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F1D6AE7"/>
    <w:multiLevelType w:val="multilevel"/>
    <w:tmpl w:val="F06886E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0" w15:restartNumberingAfterBreak="0">
    <w:nsid w:val="71CB449E"/>
    <w:multiLevelType w:val="multilevel"/>
    <w:tmpl w:val="38C0889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736C45E1"/>
    <w:multiLevelType w:val="multilevel"/>
    <w:tmpl w:val="F1BC44D8"/>
    <w:lvl w:ilvl="0">
      <w:start w:val="13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37114A7"/>
    <w:multiLevelType w:val="multilevel"/>
    <w:tmpl w:val="15908316"/>
    <w:lvl w:ilvl="0">
      <w:start w:val="4"/>
      <w:numFmt w:val="bullet"/>
      <w:lvlText w:val="-"/>
      <w:lvlJc w:val="left"/>
      <w:pPr>
        <w:ind w:left="1212" w:hanging="360"/>
      </w:pPr>
      <w:rPr>
        <w:rFonts w:ascii="Trebuchet MS" w:eastAsia="Trebuchet MS" w:hAnsi="Trebuchet MS" w:cs="Trebuchet MS"/>
      </w:rPr>
    </w:lvl>
    <w:lvl w:ilvl="1">
      <w:start w:val="1"/>
      <w:numFmt w:val="bullet"/>
      <w:lvlText w:val="o"/>
      <w:lvlJc w:val="left"/>
      <w:pPr>
        <w:ind w:left="19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2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4024007"/>
    <w:multiLevelType w:val="multilevel"/>
    <w:tmpl w:val="08CCC592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4" w15:restartNumberingAfterBreak="0">
    <w:nsid w:val="757D1F6F"/>
    <w:multiLevelType w:val="multilevel"/>
    <w:tmpl w:val="56CE934A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 w15:restartNumberingAfterBreak="0">
    <w:nsid w:val="775A1208"/>
    <w:multiLevelType w:val="multilevel"/>
    <w:tmpl w:val="F06886E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6" w15:restartNumberingAfterBreak="0">
    <w:nsid w:val="77F664FA"/>
    <w:multiLevelType w:val="multilevel"/>
    <w:tmpl w:val="3948FDDA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7" w15:restartNumberingAfterBreak="0">
    <w:nsid w:val="79B43AD5"/>
    <w:multiLevelType w:val="multilevel"/>
    <w:tmpl w:val="7E6459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A34AF"/>
    <w:multiLevelType w:val="hybridMultilevel"/>
    <w:tmpl w:val="9E26A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6"/>
  </w:num>
  <w:num w:numId="3">
    <w:abstractNumId w:val="18"/>
  </w:num>
  <w:num w:numId="4">
    <w:abstractNumId w:val="14"/>
  </w:num>
  <w:num w:numId="5">
    <w:abstractNumId w:val="6"/>
  </w:num>
  <w:num w:numId="6">
    <w:abstractNumId w:val="2"/>
  </w:num>
  <w:num w:numId="7">
    <w:abstractNumId w:val="38"/>
  </w:num>
  <w:num w:numId="8">
    <w:abstractNumId w:val="30"/>
  </w:num>
  <w:num w:numId="9">
    <w:abstractNumId w:val="42"/>
  </w:num>
  <w:num w:numId="10">
    <w:abstractNumId w:val="25"/>
  </w:num>
  <w:num w:numId="11">
    <w:abstractNumId w:val="27"/>
  </w:num>
  <w:num w:numId="12">
    <w:abstractNumId w:val="4"/>
  </w:num>
  <w:num w:numId="13">
    <w:abstractNumId w:val="7"/>
  </w:num>
  <w:num w:numId="14">
    <w:abstractNumId w:val="31"/>
  </w:num>
  <w:num w:numId="15">
    <w:abstractNumId w:val="29"/>
  </w:num>
  <w:num w:numId="16">
    <w:abstractNumId w:val="32"/>
  </w:num>
  <w:num w:numId="17">
    <w:abstractNumId w:val="22"/>
  </w:num>
  <w:num w:numId="18">
    <w:abstractNumId w:val="13"/>
  </w:num>
  <w:num w:numId="19">
    <w:abstractNumId w:val="28"/>
  </w:num>
  <w:num w:numId="20">
    <w:abstractNumId w:val="45"/>
  </w:num>
  <w:num w:numId="21">
    <w:abstractNumId w:val="36"/>
  </w:num>
  <w:num w:numId="22">
    <w:abstractNumId w:val="17"/>
  </w:num>
  <w:num w:numId="23">
    <w:abstractNumId w:val="33"/>
  </w:num>
  <w:num w:numId="24">
    <w:abstractNumId w:val="16"/>
  </w:num>
  <w:num w:numId="25">
    <w:abstractNumId w:val="44"/>
  </w:num>
  <w:num w:numId="26">
    <w:abstractNumId w:val="47"/>
  </w:num>
  <w:num w:numId="27">
    <w:abstractNumId w:val="3"/>
  </w:num>
  <w:num w:numId="28">
    <w:abstractNumId w:val="34"/>
  </w:num>
  <w:num w:numId="29">
    <w:abstractNumId w:val="26"/>
  </w:num>
  <w:num w:numId="30">
    <w:abstractNumId w:val="15"/>
  </w:num>
  <w:num w:numId="31">
    <w:abstractNumId w:val="12"/>
  </w:num>
  <w:num w:numId="32">
    <w:abstractNumId w:val="20"/>
  </w:num>
  <w:num w:numId="33">
    <w:abstractNumId w:val="37"/>
  </w:num>
  <w:num w:numId="34">
    <w:abstractNumId w:val="1"/>
  </w:num>
  <w:num w:numId="35">
    <w:abstractNumId w:val="8"/>
  </w:num>
  <w:num w:numId="36">
    <w:abstractNumId w:val="35"/>
  </w:num>
  <w:num w:numId="37">
    <w:abstractNumId w:val="40"/>
  </w:num>
  <w:num w:numId="38">
    <w:abstractNumId w:val="43"/>
  </w:num>
  <w:num w:numId="39">
    <w:abstractNumId w:val="9"/>
  </w:num>
  <w:num w:numId="40">
    <w:abstractNumId w:val="24"/>
  </w:num>
  <w:num w:numId="41">
    <w:abstractNumId w:val="41"/>
  </w:num>
  <w:num w:numId="42">
    <w:abstractNumId w:val="48"/>
  </w:num>
  <w:num w:numId="43">
    <w:abstractNumId w:val="11"/>
  </w:num>
  <w:num w:numId="44">
    <w:abstractNumId w:val="21"/>
  </w:num>
  <w:num w:numId="45">
    <w:abstractNumId w:val="0"/>
  </w:num>
  <w:num w:numId="4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5"/>
  </w:num>
  <w:num w:numId="49">
    <w:abstractNumId w:val="23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5C7"/>
    <w:rsid w:val="000002BA"/>
    <w:rsid w:val="00021522"/>
    <w:rsid w:val="00030FCD"/>
    <w:rsid w:val="0004323E"/>
    <w:rsid w:val="000B03FA"/>
    <w:rsid w:val="000E311B"/>
    <w:rsid w:val="000E5DE1"/>
    <w:rsid w:val="000F0114"/>
    <w:rsid w:val="000F0FF8"/>
    <w:rsid w:val="000F18A7"/>
    <w:rsid w:val="00105916"/>
    <w:rsid w:val="00121248"/>
    <w:rsid w:val="001472E9"/>
    <w:rsid w:val="001C2047"/>
    <w:rsid w:val="001E6FA7"/>
    <w:rsid w:val="001F798E"/>
    <w:rsid w:val="00213613"/>
    <w:rsid w:val="00213F3F"/>
    <w:rsid w:val="002309EC"/>
    <w:rsid w:val="002513B7"/>
    <w:rsid w:val="0027368E"/>
    <w:rsid w:val="00280505"/>
    <w:rsid w:val="0028068E"/>
    <w:rsid w:val="002842E8"/>
    <w:rsid w:val="002A7339"/>
    <w:rsid w:val="002B1010"/>
    <w:rsid w:val="002C1EFA"/>
    <w:rsid w:val="002C21FE"/>
    <w:rsid w:val="002D2580"/>
    <w:rsid w:val="002F4E26"/>
    <w:rsid w:val="00326225"/>
    <w:rsid w:val="00343383"/>
    <w:rsid w:val="003571B4"/>
    <w:rsid w:val="00363E96"/>
    <w:rsid w:val="00375A8C"/>
    <w:rsid w:val="003A6AA3"/>
    <w:rsid w:val="00423725"/>
    <w:rsid w:val="004437F2"/>
    <w:rsid w:val="00473255"/>
    <w:rsid w:val="00484EA8"/>
    <w:rsid w:val="004A5F99"/>
    <w:rsid w:val="004A7BB2"/>
    <w:rsid w:val="004C69BB"/>
    <w:rsid w:val="004D4919"/>
    <w:rsid w:val="005303A2"/>
    <w:rsid w:val="005332DA"/>
    <w:rsid w:val="00546383"/>
    <w:rsid w:val="00586946"/>
    <w:rsid w:val="005A3B64"/>
    <w:rsid w:val="005B0D42"/>
    <w:rsid w:val="005C1283"/>
    <w:rsid w:val="005D39AA"/>
    <w:rsid w:val="00633AB7"/>
    <w:rsid w:val="0067798B"/>
    <w:rsid w:val="006B6125"/>
    <w:rsid w:val="006D1F69"/>
    <w:rsid w:val="006F6E8F"/>
    <w:rsid w:val="00700C1D"/>
    <w:rsid w:val="00714F04"/>
    <w:rsid w:val="00747A3B"/>
    <w:rsid w:val="0077609D"/>
    <w:rsid w:val="00787C74"/>
    <w:rsid w:val="007A4876"/>
    <w:rsid w:val="007A72C2"/>
    <w:rsid w:val="007B2281"/>
    <w:rsid w:val="007C7153"/>
    <w:rsid w:val="007D05C7"/>
    <w:rsid w:val="007D2EAE"/>
    <w:rsid w:val="007F47F9"/>
    <w:rsid w:val="008055A7"/>
    <w:rsid w:val="00820D70"/>
    <w:rsid w:val="00854917"/>
    <w:rsid w:val="00881680"/>
    <w:rsid w:val="00896166"/>
    <w:rsid w:val="008A1F70"/>
    <w:rsid w:val="008E714A"/>
    <w:rsid w:val="008F2D38"/>
    <w:rsid w:val="009348DD"/>
    <w:rsid w:val="0094693B"/>
    <w:rsid w:val="00966B8C"/>
    <w:rsid w:val="009839EC"/>
    <w:rsid w:val="009A5EC2"/>
    <w:rsid w:val="009C109E"/>
    <w:rsid w:val="009C1322"/>
    <w:rsid w:val="009D4471"/>
    <w:rsid w:val="009E57C8"/>
    <w:rsid w:val="00A118EC"/>
    <w:rsid w:val="00A13967"/>
    <w:rsid w:val="00A3133A"/>
    <w:rsid w:val="00A40A70"/>
    <w:rsid w:val="00A41729"/>
    <w:rsid w:val="00A45BCC"/>
    <w:rsid w:val="00A55AF1"/>
    <w:rsid w:val="00A772D4"/>
    <w:rsid w:val="00A77632"/>
    <w:rsid w:val="00A81C3E"/>
    <w:rsid w:val="00A83D8D"/>
    <w:rsid w:val="00A85283"/>
    <w:rsid w:val="00AA32DB"/>
    <w:rsid w:val="00AA5DB9"/>
    <w:rsid w:val="00AC1D4E"/>
    <w:rsid w:val="00AC2B48"/>
    <w:rsid w:val="00AC55DB"/>
    <w:rsid w:val="00AD4CC4"/>
    <w:rsid w:val="00AD7AC0"/>
    <w:rsid w:val="00B04A87"/>
    <w:rsid w:val="00B55752"/>
    <w:rsid w:val="00B60161"/>
    <w:rsid w:val="00B62770"/>
    <w:rsid w:val="00B64B19"/>
    <w:rsid w:val="00B64F68"/>
    <w:rsid w:val="00B861C4"/>
    <w:rsid w:val="00B867F7"/>
    <w:rsid w:val="00B93BFC"/>
    <w:rsid w:val="00BB1CBB"/>
    <w:rsid w:val="00BD79C8"/>
    <w:rsid w:val="00BE6A07"/>
    <w:rsid w:val="00BF345B"/>
    <w:rsid w:val="00C111A7"/>
    <w:rsid w:val="00C273F9"/>
    <w:rsid w:val="00C7015B"/>
    <w:rsid w:val="00C81C2C"/>
    <w:rsid w:val="00C82748"/>
    <w:rsid w:val="00C86AE0"/>
    <w:rsid w:val="00CA3760"/>
    <w:rsid w:val="00CA5132"/>
    <w:rsid w:val="00CB1DC7"/>
    <w:rsid w:val="00CE1145"/>
    <w:rsid w:val="00D016B1"/>
    <w:rsid w:val="00D06539"/>
    <w:rsid w:val="00D11BD5"/>
    <w:rsid w:val="00D374ED"/>
    <w:rsid w:val="00DB35B3"/>
    <w:rsid w:val="00E32276"/>
    <w:rsid w:val="00E659F6"/>
    <w:rsid w:val="00E67265"/>
    <w:rsid w:val="00E67BB0"/>
    <w:rsid w:val="00E710C0"/>
    <w:rsid w:val="00EA28FE"/>
    <w:rsid w:val="00ED0FA6"/>
    <w:rsid w:val="00F25D7B"/>
    <w:rsid w:val="00F2714E"/>
    <w:rsid w:val="00F5389F"/>
    <w:rsid w:val="00F90E30"/>
    <w:rsid w:val="00FC3628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B2FA"/>
  <w15:docId w15:val="{8038E840-F35A-4F95-B679-CB804FF8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FD5"/>
  </w:style>
  <w:style w:type="paragraph" w:styleId="Nagwek1">
    <w:name w:val="heading 1"/>
    <w:basedOn w:val="Normalny"/>
    <w:next w:val="Normalny"/>
    <w:link w:val="Nagwek1Znak"/>
    <w:uiPriority w:val="9"/>
    <w:qFormat/>
    <w:rsid w:val="00677FD5"/>
    <w:pPr>
      <w:keepNext/>
      <w:keepLines/>
      <w:spacing w:before="400" w:after="120"/>
      <w:outlineLvl w:val="0"/>
    </w:pPr>
    <w:rPr>
      <w:rFonts w:eastAsia="Times New Roman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7FD5"/>
    <w:pPr>
      <w:keepNext/>
      <w:keepLines/>
      <w:spacing w:before="360" w:after="120"/>
      <w:outlineLvl w:val="1"/>
    </w:pPr>
    <w:rPr>
      <w:rFonts w:eastAsia="Times New Roman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7FD5"/>
    <w:pPr>
      <w:keepNext/>
      <w:keepLines/>
      <w:spacing w:before="320" w:after="80"/>
      <w:outlineLvl w:val="2"/>
    </w:pPr>
    <w:rPr>
      <w:rFonts w:eastAsia="Times New Roman"/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7FD5"/>
    <w:pPr>
      <w:keepNext/>
      <w:keepLines/>
      <w:spacing w:before="280" w:after="80"/>
      <w:outlineLvl w:val="3"/>
    </w:pPr>
    <w:rPr>
      <w:rFonts w:eastAsia="Times New Roman"/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7FD5"/>
    <w:pPr>
      <w:keepNext/>
      <w:keepLines/>
      <w:spacing w:before="240" w:after="80"/>
      <w:outlineLvl w:val="4"/>
    </w:pPr>
    <w:rPr>
      <w:rFonts w:eastAsia="Times New Roman"/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7FD5"/>
    <w:pPr>
      <w:keepNext/>
      <w:keepLines/>
      <w:spacing w:before="240" w:after="80"/>
      <w:outlineLvl w:val="5"/>
    </w:pPr>
    <w:rPr>
      <w:rFonts w:eastAsia="Times New Roman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77FD5"/>
    <w:pPr>
      <w:keepNext/>
      <w:keepLines/>
      <w:spacing w:after="60"/>
    </w:pPr>
    <w:rPr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77FD5"/>
    <w:rPr>
      <w:rFonts w:ascii="Arial" w:eastAsia="Times New Roman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7FD5"/>
    <w:rPr>
      <w:rFonts w:ascii="Arial" w:eastAsia="Times New Roman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7FD5"/>
    <w:rPr>
      <w:rFonts w:ascii="Arial" w:eastAsia="Times New Roman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7FD5"/>
    <w:rPr>
      <w:rFonts w:ascii="Arial" w:eastAsia="Times New Roman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7FD5"/>
    <w:rPr>
      <w:rFonts w:ascii="Arial" w:eastAsia="Times New Roman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7FD5"/>
    <w:rPr>
      <w:rFonts w:ascii="Arial" w:eastAsia="Times New Roman" w:hAnsi="Arial" w:cs="Arial"/>
      <w:i/>
      <w:color w:val="666666"/>
      <w:lang w:eastAsia="pl-PL"/>
    </w:rPr>
  </w:style>
  <w:style w:type="character" w:styleId="Hipercze">
    <w:name w:val="Hyperlink"/>
    <w:basedOn w:val="Domylnaczcionkaakapitu"/>
    <w:uiPriority w:val="99"/>
    <w:unhideWhenUsed/>
    <w:rsid w:val="00677F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7FD5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67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77FD5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77FD5"/>
    <w:pPr>
      <w:spacing w:after="100"/>
      <w:ind w:left="880"/>
    </w:pPr>
  </w:style>
  <w:style w:type="paragraph" w:styleId="Nagwek">
    <w:name w:val="header"/>
    <w:basedOn w:val="Normalny"/>
    <w:link w:val="NagwekZnak"/>
    <w:uiPriority w:val="99"/>
    <w:unhideWhenUsed/>
    <w:rsid w:val="00677F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FD5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F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FD5"/>
    <w:rPr>
      <w:rFonts w:ascii="Arial" w:eastAsia="Arial" w:hAnsi="Arial" w:cs="Arial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77FD5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677FD5"/>
    <w:rPr>
      <w:rFonts w:ascii="Arial" w:eastAsia="Arial" w:hAnsi="Arial" w:cs="Arial"/>
      <w:color w:val="666666"/>
      <w:sz w:val="30"/>
      <w:szCs w:val="3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7FD5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7FD5"/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CW_Lista Znak,1_literowka Znak,Literowanie Znak,Akapit z listą1 Znak,Akapit z listą;1_literowka Znak"/>
    <w:link w:val="Akapitzlist"/>
    <w:uiPriority w:val="34"/>
    <w:locked/>
    <w:rsid w:val="00677FD5"/>
  </w:style>
  <w:style w:type="paragraph" w:styleId="Akapitzlist">
    <w:name w:val="List Paragraph"/>
    <w:aliases w:val="CW_Lista,1_literowka,Literowanie,Akapit z listą1,Akapit z listą;1_literowka"/>
    <w:basedOn w:val="Normalny"/>
    <w:link w:val="AkapitzlistZnak"/>
    <w:uiPriority w:val="34"/>
    <w:qFormat/>
    <w:rsid w:val="00677FD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677FD5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kstpodstawowy31">
    <w:name w:val="Tekst podstawowy 31"/>
    <w:basedOn w:val="Normalny"/>
    <w:rsid w:val="00677FD5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customStyle="1" w:styleId="TableNormal0">
    <w:name w:val="Table Normal"/>
    <w:rsid w:val="00677F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48D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3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83"/>
    <w:rPr>
      <w:rFonts w:ascii="Segoe UI" w:hAnsi="Segoe UI" w:cs="Segoe UI"/>
      <w:sz w:val="18"/>
      <w:szCs w:val="18"/>
    </w:rPr>
  </w:style>
  <w:style w:type="paragraph" w:customStyle="1" w:styleId="standard0">
    <w:name w:val="standard"/>
    <w:basedOn w:val="Normalny"/>
    <w:uiPriority w:val="99"/>
    <w:rsid w:val="00C701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lecontents">
    <w:name w:val="tablecontents"/>
    <w:basedOn w:val="Normalny"/>
    <w:uiPriority w:val="99"/>
    <w:rsid w:val="00C701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A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AF1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3" Type="http://schemas.openxmlformats.org/officeDocument/2006/relationships/hyperlink" Target="http://platformazakupowa.pl" TargetMode="External"/><Relationship Id="rId68" Type="http://schemas.openxmlformats.org/officeDocument/2006/relationships/hyperlink" Target="https://drive.google.com/file/d/1Kd1DttbBeiNWt4q4slS4t76lZVKPbkyD/view" TargetMode="External"/><Relationship Id="rId84" Type="http://schemas.openxmlformats.org/officeDocument/2006/relationships/hyperlink" Target="http://platformazakupowa.pl" TargetMode="External"/><Relationship Id="rId1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4" Type="http://schemas.openxmlformats.org/officeDocument/2006/relationships/hyperlink" Target="https://www.nccert.pl/" TargetMode="External"/><Relationship Id="rId79" Type="http://schemas.openxmlformats.org/officeDocument/2006/relationships/hyperlink" Target="http://platformazakupowa.pl" TargetMode="External"/><Relationship Id="rId5" Type="http://schemas.openxmlformats.org/officeDocument/2006/relationships/settings" Target="settings.xml"/><Relationship Id="rId1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64" Type="http://schemas.openxmlformats.org/officeDocument/2006/relationships/hyperlink" Target="http://platformazakupowa.pl" TargetMode="External"/><Relationship Id="rId69" Type="http://schemas.openxmlformats.org/officeDocument/2006/relationships/hyperlink" Target="http://platformazakupowa.pl" TargetMode="External"/><Relationship Id="rId77" Type="http://schemas.openxmlformats.org/officeDocument/2006/relationships/hyperlink" Target="https://platformazakupowa.pl/" TargetMode="External"/><Relationship Id="rId8" Type="http://schemas.openxmlformats.org/officeDocument/2006/relationships/endnotes" Target="endnotes.xml"/><Relationship Id="rId51" Type="http://schemas.openxmlformats.org/officeDocument/2006/relationships/hyperlink" Target="about:blank" TargetMode="External"/><Relationship Id="rId72" Type="http://schemas.openxmlformats.org/officeDocument/2006/relationships/hyperlink" Target="https://platformazakupowa.pl/strona/45-instrukcje" TargetMode="External"/><Relationship Id="rId80" Type="http://schemas.openxmlformats.org/officeDocument/2006/relationships/hyperlink" Target="https://platformazakupowa.pl/transakcja/497368" TargetMode="External"/><Relationship Id="rId85" Type="http://schemas.openxmlformats.org/officeDocument/2006/relationships/footer" Target="footer1.xml"/><Relationship Id="rId3" Type="http://schemas.openxmlformats.org/officeDocument/2006/relationships/numbering" Target="numbering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59" Type="http://schemas.openxmlformats.org/officeDocument/2006/relationships/hyperlink" Target="mailto:kontakt@mcs.belchatow.pl" TargetMode="External"/><Relationship Id="rId67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62" Type="http://schemas.openxmlformats.org/officeDocument/2006/relationships/hyperlink" Target="http://platformazakupowa.pl" TargetMode="External"/><Relationship Id="rId70" Type="http://schemas.openxmlformats.org/officeDocument/2006/relationships/hyperlink" Target="http://platformazakupowa.pl" TargetMode="External"/><Relationship Id="rId75" Type="http://schemas.openxmlformats.org/officeDocument/2006/relationships/hyperlink" Target="https://moj.gov.pl/nforms/signer/upload?xFormsAppName=SIGNER" TargetMode="External"/><Relationship Id="rId83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60" Type="http://schemas.openxmlformats.org/officeDocument/2006/relationships/hyperlink" Target="https://platformazakupowa.pl/" TargetMode="External"/><Relationship Id="rId65" Type="http://schemas.openxmlformats.org/officeDocument/2006/relationships/hyperlink" Target="https://platformazakupowa.pl/" TargetMode="External"/><Relationship Id="rId73" Type="http://schemas.openxmlformats.org/officeDocument/2006/relationships/hyperlink" Target="https://platformazakupowa.pl/" TargetMode="External"/><Relationship Id="rId78" Type="http://schemas.openxmlformats.org/officeDocument/2006/relationships/hyperlink" Target="https://platformazakupowa.pl/strona/45-instrukcje" TargetMode="External"/><Relationship Id="rId81" Type="http://schemas.openxmlformats.org/officeDocument/2006/relationships/hyperlink" Target="http://platformazakupowa.pl" TargetMode="External"/><Relationship Id="rId86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https://www.gov.pl/web/mswia/oprogramowanie-do-pobrania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platformazakupowa.p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https://platformazakupowa.pl/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://platformazakupowa.pl" TargetMode="External"/><Relationship Id="rId82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QPVQQb+qNPlyQzTN/YLi21hGlw==">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E41F2B-B59A-43A7-836B-5893A8DB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24</Pages>
  <Words>9214</Words>
  <Characters>55289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Kopka</dc:creator>
  <cp:lastModifiedBy>Michał Piotrowski</cp:lastModifiedBy>
  <cp:revision>34</cp:revision>
  <cp:lastPrinted>2021-07-02T08:22:00Z</cp:lastPrinted>
  <dcterms:created xsi:type="dcterms:W3CDTF">2021-06-30T13:06:00Z</dcterms:created>
  <dcterms:modified xsi:type="dcterms:W3CDTF">2022-03-29T11:06:00Z</dcterms:modified>
</cp:coreProperties>
</file>