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C99E" w14:textId="3FCD0A95" w:rsidR="001F671B" w:rsidRPr="001F671B" w:rsidRDefault="001F671B" w:rsidP="001F671B">
      <w:pPr>
        <w:keepNext/>
        <w:keepLines/>
        <w:suppressAutoHyphens/>
        <w:spacing w:after="0" w:line="240" w:lineRule="auto"/>
        <w:jc w:val="center"/>
        <w:rPr>
          <w:rFonts w:ascii="Cambria" w:eastAsia="Times New Roman" w:hAnsi="Cambria" w:cs="Arial"/>
          <w:kern w:val="1"/>
          <w:lang w:eastAsia="ar-SA"/>
          <w14:ligatures w14:val="none"/>
        </w:rPr>
      </w:pPr>
      <w:r w:rsidRPr="001F671B">
        <w:rPr>
          <w:rFonts w:ascii="Cambria" w:eastAsia="Times New Roman" w:hAnsi="Cambria" w:cs="Arial"/>
          <w:noProof/>
          <w:kern w:val="1"/>
          <w:lang w:eastAsia="ar-SA"/>
          <w14:ligatures w14:val="none"/>
        </w:rPr>
        <w:drawing>
          <wp:inline distT="0" distB="0" distL="0" distR="0" wp14:anchorId="4DED17FE" wp14:editId="519E32C5">
            <wp:extent cx="5257800" cy="895350"/>
            <wp:effectExtent l="0" t="0" r="0" b="0"/>
            <wp:docPr id="718173217" name="Obraz 5" descr="Logo Funduszu Polski Ład Program Inwestycji Strategicznych  Mapa Polski w kolorze Niebieskim oraz Logo Instytucji Bank Gospodarstwa Krajowe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73217" name="Obraz 5" descr="Logo Funduszu Polski Ład Program Inwestycji Strategicznych  Mapa Polski w kolorze Niebieskim oraz Logo Instytucji Bank Gospodarstwa Krajowego BG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895350"/>
                    </a:xfrm>
                    <a:prstGeom prst="rect">
                      <a:avLst/>
                    </a:prstGeom>
                    <a:noFill/>
                    <a:ln>
                      <a:noFill/>
                    </a:ln>
                  </pic:spPr>
                </pic:pic>
              </a:graphicData>
            </a:graphic>
          </wp:inline>
        </w:drawing>
      </w:r>
    </w:p>
    <w:p w14:paraId="45E5B5A3" w14:textId="77777777" w:rsidR="001F671B" w:rsidRPr="001F671B" w:rsidRDefault="001F671B" w:rsidP="001F671B">
      <w:pPr>
        <w:keepNext/>
        <w:keepLines/>
        <w:suppressAutoHyphens/>
        <w:spacing w:after="0" w:line="240" w:lineRule="auto"/>
        <w:jc w:val="center"/>
        <w:rPr>
          <w:rFonts w:ascii="Cambria" w:eastAsia="Times New Roman" w:hAnsi="Cambria" w:cs="Arial"/>
          <w:b/>
          <w:color w:val="0000FF"/>
          <w:kern w:val="1"/>
          <w:sz w:val="28"/>
          <w:szCs w:val="28"/>
          <w:lang w:eastAsia="ar-SA"/>
          <w14:ligatures w14:val="none"/>
        </w:rPr>
      </w:pPr>
    </w:p>
    <w:p w14:paraId="1875FA6B" w14:textId="77777777" w:rsidR="001F671B" w:rsidRPr="001F671B" w:rsidRDefault="001F671B" w:rsidP="001F671B">
      <w:pPr>
        <w:autoSpaceDE w:val="0"/>
        <w:spacing w:after="0" w:line="240" w:lineRule="auto"/>
        <w:jc w:val="both"/>
        <w:rPr>
          <w:rFonts w:ascii="Cambria" w:eastAsia="Verdana" w:hAnsi="Cambria" w:cs="Verdana"/>
          <w:kern w:val="0"/>
          <w14:ligatures w14:val="none"/>
        </w:rPr>
      </w:pPr>
    </w:p>
    <w:p w14:paraId="0114AA4D" w14:textId="77777777" w:rsidR="001F671B" w:rsidRPr="001F671B" w:rsidRDefault="001F671B" w:rsidP="001F671B">
      <w:pPr>
        <w:autoSpaceDE w:val="0"/>
        <w:spacing w:before="9" w:after="0" w:line="240" w:lineRule="auto"/>
        <w:jc w:val="center"/>
        <w:rPr>
          <w:rFonts w:ascii="Cambria" w:eastAsia="Verdana" w:hAnsi="Cambria" w:cs="Verdana"/>
          <w:kern w:val="0"/>
          <w:sz w:val="28"/>
          <w:szCs w:val="28"/>
          <w14:ligatures w14:val="none"/>
        </w:rPr>
      </w:pPr>
      <w:r w:rsidRPr="001F671B">
        <w:rPr>
          <w:rFonts w:ascii="Cambria" w:eastAsia="Times New Roman" w:hAnsi="Cambria" w:cs="Arial"/>
          <w:b/>
          <w:color w:val="0070C0"/>
          <w:kern w:val="1"/>
          <w:sz w:val="28"/>
          <w:szCs w:val="28"/>
          <w:lang w:eastAsia="ar-SA"/>
          <w14:ligatures w14:val="none"/>
        </w:rPr>
        <w:t>S</w:t>
      </w:r>
      <w:r w:rsidRPr="001F671B">
        <w:rPr>
          <w:rFonts w:ascii="Cambria" w:eastAsia="Times New Roman" w:hAnsi="Cambria" w:cs="Arial"/>
          <w:b/>
          <w:kern w:val="1"/>
          <w:sz w:val="28"/>
          <w:szCs w:val="28"/>
          <w:lang w:eastAsia="ar-SA"/>
          <w14:ligatures w14:val="none"/>
        </w:rPr>
        <w:t xml:space="preserve">PECYFIKACJA </w:t>
      </w:r>
      <w:r w:rsidRPr="001F671B">
        <w:rPr>
          <w:rFonts w:ascii="Cambria" w:eastAsia="Times New Roman" w:hAnsi="Cambria" w:cs="Arial"/>
          <w:b/>
          <w:color w:val="0070C0"/>
          <w:kern w:val="1"/>
          <w:sz w:val="28"/>
          <w:szCs w:val="28"/>
          <w:lang w:eastAsia="ar-SA"/>
          <w14:ligatures w14:val="none"/>
        </w:rPr>
        <w:t>W</w:t>
      </w:r>
      <w:r w:rsidRPr="001F671B">
        <w:rPr>
          <w:rFonts w:ascii="Cambria" w:eastAsia="Times New Roman" w:hAnsi="Cambria" w:cs="Arial"/>
          <w:b/>
          <w:kern w:val="1"/>
          <w:sz w:val="28"/>
          <w:szCs w:val="28"/>
          <w:lang w:eastAsia="ar-SA"/>
          <w14:ligatures w14:val="none"/>
        </w:rPr>
        <w:t xml:space="preserve">ARUNKÓW </w:t>
      </w:r>
      <w:r w:rsidRPr="001F671B">
        <w:rPr>
          <w:rFonts w:ascii="Cambria" w:eastAsia="Times New Roman" w:hAnsi="Cambria" w:cs="Arial"/>
          <w:b/>
          <w:color w:val="0070C0"/>
          <w:kern w:val="1"/>
          <w:sz w:val="28"/>
          <w:szCs w:val="28"/>
          <w:lang w:eastAsia="ar-SA"/>
          <w14:ligatures w14:val="none"/>
        </w:rPr>
        <w:t>Z</w:t>
      </w:r>
      <w:r w:rsidRPr="001F671B">
        <w:rPr>
          <w:rFonts w:ascii="Cambria" w:eastAsia="Times New Roman" w:hAnsi="Cambria" w:cs="Arial"/>
          <w:b/>
          <w:kern w:val="1"/>
          <w:sz w:val="28"/>
          <w:szCs w:val="28"/>
          <w:lang w:eastAsia="ar-SA"/>
          <w14:ligatures w14:val="none"/>
        </w:rPr>
        <w:t>AMÓWIENIA</w:t>
      </w:r>
    </w:p>
    <w:p w14:paraId="10D5EDC5" w14:textId="77777777" w:rsidR="001F671B" w:rsidRPr="001F671B" w:rsidRDefault="001F671B" w:rsidP="001F671B">
      <w:pPr>
        <w:suppressAutoHyphens/>
        <w:spacing w:after="0" w:line="276" w:lineRule="auto"/>
        <w:jc w:val="both"/>
        <w:rPr>
          <w:rFonts w:ascii="Cambria" w:eastAsia="Times New Roman" w:hAnsi="Cambria" w:cs="Times New Roman"/>
          <w:kern w:val="1"/>
          <w:lang w:eastAsia="ar-SA"/>
          <w14:ligatures w14:val="none"/>
        </w:rPr>
      </w:pPr>
    </w:p>
    <w:p w14:paraId="7A0F4EF8" w14:textId="77777777" w:rsidR="001F671B" w:rsidRPr="001F671B" w:rsidRDefault="001F671B" w:rsidP="001F671B">
      <w:pPr>
        <w:suppressAutoHyphens/>
        <w:spacing w:after="0" w:line="276" w:lineRule="auto"/>
        <w:jc w:val="both"/>
        <w:rPr>
          <w:rFonts w:ascii="Cambria" w:eastAsia="Times New Roman" w:hAnsi="Cambria" w:cs="Times New Roman"/>
          <w:bCs/>
          <w:kern w:val="1"/>
          <w:lang w:eastAsia="ar-SA"/>
          <w14:ligatures w14:val="none"/>
        </w:rPr>
      </w:pPr>
    </w:p>
    <w:p w14:paraId="38557279" w14:textId="19C5A2C3"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bookmarkStart w:id="0" w:name="_Hlk68692190"/>
      <w:bookmarkStart w:id="1" w:name="_Hlk63847421"/>
      <w:r w:rsidRPr="001F671B">
        <w:rPr>
          <w:rFonts w:ascii="Arial" w:eastAsia="Times New Roman" w:hAnsi="Arial" w:cs="Arial"/>
          <w:noProof/>
          <w:kern w:val="1"/>
          <w:sz w:val="24"/>
          <w:szCs w:val="24"/>
          <w:lang w:eastAsia="ar-SA"/>
          <w14:ligatures w14:val="none"/>
        </w:rPr>
        <w:drawing>
          <wp:anchor distT="0" distB="0" distL="114300" distR="114300" simplePos="0" relativeHeight="251660288" behindDoc="0" locked="0" layoutInCell="1" allowOverlap="1" wp14:anchorId="6DA3CC04" wp14:editId="7E804435">
            <wp:simplePos x="0" y="0"/>
            <wp:positionH relativeFrom="column">
              <wp:align>left</wp:align>
            </wp:positionH>
            <wp:positionV relativeFrom="paragraph">
              <wp:posOffset>0</wp:posOffset>
            </wp:positionV>
            <wp:extent cx="1123950" cy="1123950"/>
            <wp:effectExtent l="0" t="0" r="0" b="0"/>
            <wp:wrapSquare wrapText="right"/>
            <wp:docPr id="101073387" name="Obraz 8"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71B">
        <w:rPr>
          <w:rFonts w:ascii="Cambria" w:eastAsia="Times New Roman" w:hAnsi="Cambria" w:cs="Arial"/>
          <w:b/>
          <w:bCs/>
          <w:kern w:val="1"/>
          <w:lang w:val="en-US" w:eastAsia="ar-SA" w:bidi="pl-PL"/>
          <w14:ligatures w14:val="none"/>
        </w:rPr>
        <w:br w:type="textWrapping" w:clear="all"/>
      </w:r>
    </w:p>
    <w:p w14:paraId="41155D41"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ZAMAWIAJĄCY</w:t>
      </w:r>
    </w:p>
    <w:p w14:paraId="6BA76386"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G</w:t>
      </w:r>
      <w:bookmarkStart w:id="2" w:name="_Hlk63847556"/>
      <w:r w:rsidRPr="001F671B">
        <w:rPr>
          <w:rFonts w:ascii="Cambria" w:eastAsia="Times New Roman" w:hAnsi="Cambria" w:cs="Arial"/>
          <w:b/>
          <w:bCs/>
          <w:kern w:val="1"/>
          <w:lang w:val="en-US" w:eastAsia="ar-SA" w:bidi="pl-PL"/>
          <w14:ligatures w14:val="none"/>
        </w:rPr>
        <w:t>mina Wiśniowa</w:t>
      </w:r>
    </w:p>
    <w:p w14:paraId="0FA1EE83"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 xml:space="preserve">38-124 Wiśniowa 150 </w:t>
      </w:r>
    </w:p>
    <w:p w14:paraId="5247E18B" w14:textId="77777777" w:rsidR="001F671B" w:rsidRPr="001F671B" w:rsidRDefault="001F671B" w:rsidP="001F671B">
      <w:pPr>
        <w:tabs>
          <w:tab w:val="left" w:pos="5904"/>
        </w:tabs>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REGON: 690582217</w:t>
      </w:r>
      <w:r w:rsidRPr="001F671B">
        <w:rPr>
          <w:rFonts w:ascii="Cambria" w:eastAsia="Times New Roman" w:hAnsi="Cambria" w:cs="Arial"/>
          <w:b/>
          <w:bCs/>
          <w:kern w:val="1"/>
          <w:lang w:val="en-US" w:eastAsia="ar-SA" w:bidi="pl-PL"/>
          <w14:ligatures w14:val="none"/>
        </w:rPr>
        <w:tab/>
      </w:r>
    </w:p>
    <w:p w14:paraId="2AA4760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NIP: 8191565070</w:t>
      </w:r>
    </w:p>
    <w:p w14:paraId="0251A16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Nr tel. 17-2775063</w:t>
      </w:r>
    </w:p>
    <w:p w14:paraId="10AA77C4"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r w:rsidRPr="001F671B">
        <w:rPr>
          <w:rFonts w:ascii="Cambria" w:eastAsia="Times New Roman" w:hAnsi="Cambria" w:cs="Arial"/>
          <w:b/>
          <w:bCs/>
          <w:kern w:val="1"/>
          <w:lang w:val="en-US" w:eastAsia="ar-SA"/>
          <w14:ligatures w14:val="none"/>
        </w:rPr>
        <w:t>Nr fax. 17-2775901</w:t>
      </w:r>
    </w:p>
    <w:bookmarkEnd w:id="2"/>
    <w:p w14:paraId="76C15146"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color w:val="0000FF"/>
          <w:kern w:val="1"/>
          <w:u w:val="single"/>
          <w:lang w:val="en-US" w:eastAsia="ar-SA"/>
          <w14:ligatures w14:val="none"/>
        </w:rPr>
      </w:pPr>
      <w:r w:rsidRPr="001F671B">
        <w:rPr>
          <w:rFonts w:ascii="Cambria" w:eastAsia="Times New Roman" w:hAnsi="Cambria" w:cs="Arial"/>
          <w:b/>
          <w:bCs/>
          <w:kern w:val="1"/>
          <w:lang w:val="en-US" w:eastAsia="ar-SA"/>
          <w14:ligatures w14:val="none"/>
        </w:rPr>
        <w:t xml:space="preserve">e-mail: </w:t>
      </w:r>
      <w:hyperlink r:id="rId9" w:history="1">
        <w:r w:rsidRPr="001F671B">
          <w:rPr>
            <w:rFonts w:ascii="Cambria" w:eastAsia="Times New Roman" w:hAnsi="Cambria" w:cs="Arial"/>
            <w:b/>
            <w:bCs/>
            <w:color w:val="0000FF"/>
            <w:kern w:val="1"/>
            <w:u w:val="single"/>
            <w:lang w:val="en-US" w:eastAsia="ar-SA"/>
            <w14:ligatures w14:val="none"/>
          </w:rPr>
          <w:t>przetargi@wisniowa.pl</w:t>
        </w:r>
      </w:hyperlink>
    </w:p>
    <w:bookmarkEnd w:id="0"/>
    <w:p w14:paraId="7157EEA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p>
    <w:p w14:paraId="556C539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proofErr w:type="spellStart"/>
      <w:r w:rsidRPr="001F671B">
        <w:rPr>
          <w:rFonts w:ascii="Cambria" w:eastAsia="Times New Roman" w:hAnsi="Cambria" w:cs="Arial"/>
          <w:b/>
          <w:bCs/>
          <w:kern w:val="1"/>
          <w:lang w:val="en-US" w:eastAsia="ar-SA"/>
          <w14:ligatures w14:val="none"/>
        </w:rPr>
        <w:t>Godziny</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pracy</w:t>
      </w:r>
      <w:proofErr w:type="spellEnd"/>
      <w:r w:rsidRPr="001F671B">
        <w:rPr>
          <w:rFonts w:ascii="Cambria" w:eastAsia="Times New Roman" w:hAnsi="Cambria" w:cs="Arial"/>
          <w:b/>
          <w:bCs/>
          <w:kern w:val="1"/>
          <w:lang w:val="en-US" w:eastAsia="ar-SA"/>
          <w14:ligatures w14:val="none"/>
        </w:rPr>
        <w:t xml:space="preserve">:  </w:t>
      </w:r>
      <w:r w:rsidRPr="001F671B">
        <w:rPr>
          <w:rFonts w:ascii="Cambria" w:eastAsia="Times New Roman" w:hAnsi="Cambria" w:cs="Arial"/>
          <w:b/>
          <w:bCs/>
          <w:iCs/>
          <w:kern w:val="1"/>
          <w:lang w:eastAsia="ar-SA"/>
          <w14:ligatures w14:val="none"/>
        </w:rPr>
        <w:t xml:space="preserve">pon. 8:00 – 16:00, wt. – pt. 7:00 – 15.00, </w:t>
      </w:r>
    </w:p>
    <w:bookmarkEnd w:id="1"/>
    <w:p w14:paraId="37D0961D" w14:textId="77777777" w:rsidR="001F671B" w:rsidRPr="001F671B" w:rsidRDefault="001F671B" w:rsidP="001F671B">
      <w:pPr>
        <w:tabs>
          <w:tab w:val="left" w:pos="1380"/>
        </w:tabs>
        <w:suppressAutoHyphens/>
        <w:spacing w:before="1" w:after="0" w:line="240" w:lineRule="auto"/>
        <w:jc w:val="both"/>
        <w:rPr>
          <w:rFonts w:ascii="Cambria" w:eastAsia="Times New Roman" w:hAnsi="Cambria" w:cs="Arial"/>
          <w:b/>
          <w:kern w:val="1"/>
          <w:lang w:val="en-US" w:eastAsia="ar-SA"/>
          <w14:ligatures w14:val="none"/>
        </w:rPr>
      </w:pPr>
    </w:p>
    <w:p w14:paraId="581B9579" w14:textId="77777777" w:rsidR="001F671B" w:rsidRPr="001F671B" w:rsidRDefault="001F671B" w:rsidP="001F671B">
      <w:pPr>
        <w:suppressAutoHyphens/>
        <w:spacing w:after="0" w:line="240" w:lineRule="auto"/>
        <w:ind w:left="255"/>
        <w:jc w:val="both"/>
        <w:outlineLvl w:val="0"/>
        <w:rPr>
          <w:rFonts w:ascii="Cambria" w:eastAsia="Times New Roman" w:hAnsi="Cambria" w:cs="Arial"/>
          <w:b/>
          <w:bCs/>
          <w:kern w:val="1"/>
          <w:lang w:val="en-US" w:eastAsia="ar-SA"/>
          <w14:ligatures w14:val="none"/>
        </w:rPr>
      </w:pPr>
      <w:r w:rsidRPr="001F671B">
        <w:rPr>
          <w:rFonts w:ascii="Cambria" w:eastAsia="Times New Roman" w:hAnsi="Cambria" w:cs="Arial"/>
          <w:b/>
          <w:bCs/>
          <w:kern w:val="1"/>
          <w:lang w:val="en-US" w:eastAsia="ar-SA"/>
          <w14:ligatures w14:val="none"/>
        </w:rPr>
        <w:t xml:space="preserve">Adres </w:t>
      </w:r>
      <w:proofErr w:type="spellStart"/>
      <w:r w:rsidRPr="001F671B">
        <w:rPr>
          <w:rFonts w:ascii="Cambria" w:eastAsia="Times New Roman" w:hAnsi="Cambria" w:cs="Arial"/>
          <w:b/>
          <w:bCs/>
          <w:kern w:val="1"/>
          <w:lang w:val="en-US" w:eastAsia="ar-SA"/>
          <w14:ligatures w14:val="none"/>
        </w:rPr>
        <w:t>strony</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internetowej</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prowadzonego</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postępowania</w:t>
      </w:r>
      <w:proofErr w:type="spellEnd"/>
      <w:r w:rsidRPr="001F671B">
        <w:rPr>
          <w:rFonts w:ascii="Cambria" w:eastAsia="Times New Roman" w:hAnsi="Cambria" w:cs="Arial"/>
          <w:b/>
          <w:bCs/>
          <w:kern w:val="1"/>
          <w:lang w:val="en-US" w:eastAsia="ar-SA"/>
          <w14:ligatures w14:val="none"/>
        </w:rPr>
        <w:t>:</w:t>
      </w:r>
    </w:p>
    <w:p w14:paraId="354232FA" w14:textId="77777777" w:rsidR="001F671B" w:rsidRPr="001F671B" w:rsidRDefault="00442B3F" w:rsidP="001F671B">
      <w:pPr>
        <w:suppressAutoHyphens/>
        <w:spacing w:before="46" w:after="0" w:line="240" w:lineRule="auto"/>
        <w:ind w:left="1146" w:right="850"/>
        <w:jc w:val="both"/>
        <w:rPr>
          <w:rFonts w:ascii="Cambria" w:eastAsia="Times New Roman" w:hAnsi="Cambria" w:cs="Arial"/>
          <w:b/>
          <w:bCs/>
          <w:kern w:val="1"/>
          <w:lang w:eastAsia="ar-SA"/>
          <w14:ligatures w14:val="none"/>
        </w:rPr>
      </w:pPr>
      <w:hyperlink r:id="rId10" w:history="1">
        <w:r w:rsidR="001F671B" w:rsidRPr="001F671B">
          <w:rPr>
            <w:rFonts w:ascii="Arial" w:eastAsia="Times New Roman" w:hAnsi="Arial" w:cs="Tahoma"/>
            <w:b/>
            <w:bCs/>
            <w:color w:val="0000FF"/>
            <w:kern w:val="1"/>
            <w:u w:val="single"/>
            <w:lang w:eastAsia="ar-SA"/>
            <w14:ligatures w14:val="none"/>
          </w:rPr>
          <w:t>https://platformazakupowa.pl/pn/wisniowa</w:t>
        </w:r>
      </w:hyperlink>
    </w:p>
    <w:p w14:paraId="47AA6980" w14:textId="77777777" w:rsidR="001F671B" w:rsidRPr="001F671B" w:rsidRDefault="001F671B" w:rsidP="001F671B">
      <w:pPr>
        <w:suppressAutoHyphens/>
        <w:spacing w:before="46" w:after="0" w:line="240" w:lineRule="auto"/>
        <w:ind w:left="255" w:right="850"/>
        <w:jc w:val="center"/>
        <w:rPr>
          <w:rFonts w:ascii="Cambria" w:eastAsia="Times New Roman" w:hAnsi="Cambria" w:cs="Times New Roman"/>
          <w:b/>
          <w:bCs/>
          <w:color w:val="0563C1"/>
          <w:kern w:val="1"/>
          <w:u w:val="single"/>
          <w:lang w:eastAsia="ar-SA"/>
          <w14:ligatures w14:val="none"/>
        </w:rPr>
      </w:pPr>
    </w:p>
    <w:p w14:paraId="6F9E34AE" w14:textId="77777777" w:rsidR="001F671B" w:rsidRPr="001F671B" w:rsidRDefault="001F671B" w:rsidP="001F671B">
      <w:pPr>
        <w:autoSpaceDE w:val="0"/>
        <w:spacing w:after="0" w:line="240" w:lineRule="auto"/>
        <w:jc w:val="center"/>
        <w:rPr>
          <w:rFonts w:ascii="Cambria" w:eastAsia="Verdana" w:hAnsi="Cambria" w:cs="Verdana"/>
          <w:kern w:val="0"/>
          <w14:ligatures w14:val="none"/>
        </w:rPr>
      </w:pPr>
    </w:p>
    <w:p w14:paraId="2357E79B"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bookmarkStart w:id="3" w:name="_Hlk115692720"/>
      <w:r w:rsidRPr="001F671B">
        <w:rPr>
          <w:rFonts w:ascii="Cambria" w:eastAsia="Verdana" w:hAnsi="Cambria" w:cs="Verdana"/>
          <w:b/>
          <w:bCs/>
          <w:kern w:val="0"/>
          <w:u w:val="single"/>
          <w14:ligatures w14:val="none"/>
        </w:rPr>
        <w:t>POSTĘPOWANIE PROWADZONE W TRYBIE PODSTAWOWYM BEZ NEGOCJACJI</w:t>
      </w:r>
    </w:p>
    <w:p w14:paraId="7E5CEA77"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O WARTOŚCI ZAMÓWIENIA NIE PRZEKRACZAJĄCEJ PROGÓW UNIJNYCH</w:t>
      </w:r>
    </w:p>
    <w:p w14:paraId="4D9BCA2C"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określonych na podstawie art. 3 ustawy z 11 września 2019 r.</w:t>
      </w:r>
    </w:p>
    <w:p w14:paraId="6CA7C609"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 xml:space="preserve">– Prawo zamówień publicznych (Dz.U. z 2023 r. poz. 1605, z </w:t>
      </w:r>
      <w:proofErr w:type="spellStart"/>
      <w:r w:rsidRPr="001F671B">
        <w:rPr>
          <w:rFonts w:ascii="Cambria" w:eastAsia="Verdana" w:hAnsi="Cambria" w:cs="Verdana"/>
          <w:b/>
          <w:bCs/>
          <w:kern w:val="0"/>
          <w:u w:val="single"/>
          <w14:ligatures w14:val="none"/>
        </w:rPr>
        <w:t>późn</w:t>
      </w:r>
      <w:proofErr w:type="spellEnd"/>
      <w:r w:rsidRPr="001F671B">
        <w:rPr>
          <w:rFonts w:ascii="Cambria" w:eastAsia="Verdana" w:hAnsi="Cambria" w:cs="Verdana"/>
          <w:b/>
          <w:bCs/>
          <w:kern w:val="0"/>
          <w:u w:val="single"/>
          <w14:ligatures w14:val="none"/>
        </w:rPr>
        <w:t>. zm.)</w:t>
      </w:r>
    </w:p>
    <w:p w14:paraId="7B652F1E"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p>
    <w:p w14:paraId="73CD88CF"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p>
    <w:p w14:paraId="2F06513B"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p>
    <w:p w14:paraId="20670ACB"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14:ligatures w14:val="none"/>
        </w:rPr>
      </w:pPr>
      <w:r w:rsidRPr="001F671B">
        <w:rPr>
          <w:rFonts w:ascii="Cambria" w:eastAsia="Verdana" w:hAnsi="Cambria" w:cs="Verdana"/>
          <w:b/>
          <w:bCs/>
          <w:kern w:val="0"/>
          <w14:ligatures w14:val="none"/>
        </w:rPr>
        <w:t xml:space="preserve">Nazwa zamówienia: </w:t>
      </w:r>
    </w:p>
    <w:p w14:paraId="60373B6B" w14:textId="77777777" w:rsidR="00AD3945" w:rsidRPr="006E3F66" w:rsidRDefault="00AD3945" w:rsidP="001F671B">
      <w:pPr>
        <w:tabs>
          <w:tab w:val="left" w:pos="2436"/>
        </w:tabs>
        <w:autoSpaceDE w:val="0"/>
        <w:spacing w:after="0" w:line="240" w:lineRule="auto"/>
        <w:jc w:val="both"/>
        <w:rPr>
          <w:rFonts w:ascii="Cambria" w:eastAsia="Verdana" w:hAnsi="Cambria" w:cs="Verdana"/>
          <w:b/>
          <w:bCs/>
          <w:kern w:val="0"/>
          <w:u w:val="single"/>
          <w14:ligatures w14:val="none"/>
        </w:rPr>
      </w:pPr>
      <w:bookmarkStart w:id="4" w:name="_Hlk174349113"/>
      <w:bookmarkEnd w:id="3"/>
      <w:r w:rsidRPr="006E3F66">
        <w:rPr>
          <w:rFonts w:ascii="Cambria" w:eastAsia="Verdana" w:hAnsi="Cambria" w:cs="Verdana"/>
          <w:b/>
          <w:bCs/>
          <w:kern w:val="0"/>
          <w:u w:val="single"/>
          <w14:ligatures w14:val="none"/>
        </w:rPr>
        <w:t xml:space="preserve">Modernizacja infrastruktury oświetleniowej na terenie Gminy Wiśniowa etap II </w:t>
      </w:r>
    </w:p>
    <w:bookmarkEnd w:id="4"/>
    <w:p w14:paraId="5CDB7443" w14:textId="7AB75F0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r w:rsidRPr="006E3F66">
        <w:rPr>
          <w:rFonts w:ascii="Cambria" w:eastAsia="Verdana" w:hAnsi="Cambria" w:cs="Verdana"/>
          <w:bCs/>
          <w:kern w:val="0"/>
          <w14:ligatures w14:val="none"/>
        </w:rPr>
        <w:t xml:space="preserve">(Znak sprawy: </w:t>
      </w:r>
      <w:bookmarkStart w:id="5" w:name="_Hlk174352239"/>
      <w:r w:rsidRPr="006E3F66">
        <w:rPr>
          <w:rFonts w:ascii="Cambria" w:eastAsia="Verdana" w:hAnsi="Cambria" w:cs="Verdana"/>
          <w:b/>
          <w:bCs/>
          <w:kern w:val="0"/>
          <w14:ligatures w14:val="none"/>
        </w:rPr>
        <w:t>P.271.1.</w:t>
      </w:r>
      <w:r w:rsidR="00442B3F">
        <w:rPr>
          <w:rFonts w:ascii="Cambria" w:eastAsia="Verdana" w:hAnsi="Cambria" w:cs="Verdana"/>
          <w:b/>
          <w:bCs/>
          <w:kern w:val="0"/>
          <w14:ligatures w14:val="none"/>
        </w:rPr>
        <w:t>9</w:t>
      </w:r>
      <w:r w:rsidRPr="006E3F66">
        <w:rPr>
          <w:rFonts w:ascii="Cambria" w:eastAsia="Verdana" w:hAnsi="Cambria" w:cs="Verdana"/>
          <w:b/>
          <w:bCs/>
          <w:kern w:val="0"/>
          <w14:ligatures w14:val="none"/>
        </w:rPr>
        <w:t>.2024</w:t>
      </w:r>
      <w:bookmarkEnd w:id="5"/>
      <w:r w:rsidRPr="006E3F66">
        <w:rPr>
          <w:rFonts w:ascii="Cambria" w:eastAsia="Verdana" w:hAnsi="Cambria" w:cs="Verdana"/>
          <w:bCs/>
          <w:kern w:val="0"/>
          <w14:ligatures w14:val="none"/>
        </w:rPr>
        <w:t>)</w:t>
      </w:r>
    </w:p>
    <w:p w14:paraId="6A080E3F" w14:textId="77777777" w:rsidR="001F671B" w:rsidRDefault="001F671B" w:rsidP="001F671B">
      <w:pPr>
        <w:tabs>
          <w:tab w:val="left" w:pos="2436"/>
        </w:tabs>
        <w:autoSpaceDE w:val="0"/>
        <w:spacing w:after="0" w:line="240" w:lineRule="auto"/>
        <w:jc w:val="both"/>
        <w:rPr>
          <w:rFonts w:ascii="Cambria" w:eastAsia="Verdana" w:hAnsi="Cambria" w:cs="Verdana"/>
          <w:kern w:val="0"/>
          <w14:ligatures w14:val="none"/>
        </w:rPr>
      </w:pPr>
    </w:p>
    <w:p w14:paraId="5313A5C2" w14:textId="1B6C5939" w:rsidR="00226A12" w:rsidRPr="00226A12" w:rsidRDefault="00226A12" w:rsidP="001F671B">
      <w:pPr>
        <w:tabs>
          <w:tab w:val="left" w:pos="2436"/>
        </w:tabs>
        <w:autoSpaceDE w:val="0"/>
        <w:spacing w:after="0" w:line="240" w:lineRule="auto"/>
        <w:jc w:val="both"/>
        <w:rPr>
          <w:rFonts w:ascii="Cambria" w:eastAsia="Verdana" w:hAnsi="Cambria" w:cs="Verdana"/>
          <w:b/>
          <w:bCs/>
          <w:kern w:val="0"/>
          <w:u w:val="single"/>
          <w14:ligatures w14:val="none"/>
        </w:rPr>
      </w:pPr>
      <w:r w:rsidRPr="00226A12">
        <w:rPr>
          <w:rFonts w:ascii="Cambria" w:eastAsia="Verdana" w:hAnsi="Cambria" w:cs="Verdana"/>
          <w:b/>
          <w:bCs/>
          <w:kern w:val="0"/>
          <w:u w:val="single"/>
          <w14:ligatures w14:val="none"/>
        </w:rPr>
        <w:t>Dostawy</w:t>
      </w:r>
    </w:p>
    <w:p w14:paraId="0658DD27" w14:textId="77777777" w:rsidR="00226A12" w:rsidRPr="001F671B" w:rsidRDefault="00226A12" w:rsidP="001F671B">
      <w:pPr>
        <w:tabs>
          <w:tab w:val="left" w:pos="2436"/>
        </w:tabs>
        <w:autoSpaceDE w:val="0"/>
        <w:spacing w:after="0" w:line="240" w:lineRule="auto"/>
        <w:jc w:val="both"/>
        <w:rPr>
          <w:rFonts w:ascii="Cambria" w:eastAsia="Verdana" w:hAnsi="Cambria" w:cs="Verdana"/>
          <w:kern w:val="0"/>
          <w14:ligatures w14:val="none"/>
        </w:rPr>
      </w:pPr>
    </w:p>
    <w:p w14:paraId="521773E8" w14:textId="77777777" w:rsidR="001F671B" w:rsidRPr="001F671B" w:rsidRDefault="001F671B" w:rsidP="001F671B">
      <w:pPr>
        <w:tabs>
          <w:tab w:val="left" w:pos="2436"/>
        </w:tabs>
        <w:autoSpaceDE w:val="0"/>
        <w:spacing w:after="0" w:line="240" w:lineRule="auto"/>
        <w:jc w:val="both"/>
        <w:rPr>
          <w:rFonts w:ascii="Cambria" w:eastAsia="Verdana" w:hAnsi="Cambria" w:cs="Verdana"/>
          <w:b/>
          <w:kern w:val="0"/>
          <w14:ligatures w14:val="none"/>
        </w:rPr>
      </w:pPr>
      <w:r w:rsidRPr="001F671B">
        <w:rPr>
          <w:rFonts w:ascii="Cambria" w:eastAsia="Verdana" w:hAnsi="Cambria" w:cs="Verdana"/>
          <w:b/>
          <w:kern w:val="0"/>
          <w14:ligatures w14:val="none"/>
        </w:rPr>
        <w:t>ZATWIERDZAM</w:t>
      </w:r>
    </w:p>
    <w:p w14:paraId="68C67022" w14:textId="77777777" w:rsidR="001F671B" w:rsidRPr="001F671B" w:rsidRDefault="001F671B" w:rsidP="001F671B">
      <w:pPr>
        <w:tabs>
          <w:tab w:val="left" w:pos="2436"/>
        </w:tabs>
        <w:autoSpaceDE w:val="0"/>
        <w:spacing w:after="0" w:line="240" w:lineRule="auto"/>
        <w:jc w:val="both"/>
        <w:rPr>
          <w:rFonts w:ascii="Cambria" w:eastAsia="Verdana" w:hAnsi="Cambria" w:cs="Verdana"/>
          <w:b/>
          <w:kern w:val="0"/>
          <w:u w:val="single"/>
          <w14:ligatures w14:val="none"/>
        </w:rPr>
      </w:pPr>
    </w:p>
    <w:p w14:paraId="1FC8B4ED" w14:textId="77777777" w:rsidR="001F671B" w:rsidRPr="001F671B" w:rsidRDefault="001F671B" w:rsidP="001F671B">
      <w:pPr>
        <w:tabs>
          <w:tab w:val="left" w:pos="2436"/>
        </w:tabs>
        <w:autoSpaceDE w:val="0"/>
        <w:spacing w:after="0" w:line="240" w:lineRule="auto"/>
        <w:jc w:val="both"/>
        <w:rPr>
          <w:rFonts w:ascii="Cambria" w:eastAsia="Verdana" w:hAnsi="Cambria" w:cs="Verdana"/>
          <w:kern w:val="0"/>
          <w14:ligatures w14:val="none"/>
        </w:rPr>
      </w:pPr>
      <w:r w:rsidRPr="001F671B">
        <w:rPr>
          <w:rFonts w:ascii="Cambria" w:eastAsia="Verdana" w:hAnsi="Cambria" w:cs="Verdana"/>
          <w:b/>
          <w:kern w:val="0"/>
          <w14:ligatures w14:val="none"/>
        </w:rPr>
        <w:t xml:space="preserve">Wójt Gminy Wiśniowa – </w:t>
      </w:r>
      <w:r w:rsidRPr="001F671B">
        <w:rPr>
          <w:rFonts w:ascii="Cambria" w:eastAsia="Verdana" w:hAnsi="Cambria" w:cs="Verdana"/>
          <w:b/>
          <w:i/>
          <w:kern w:val="0"/>
          <w14:ligatures w14:val="none"/>
        </w:rPr>
        <w:t>Marcin Kut</w:t>
      </w:r>
    </w:p>
    <w:p w14:paraId="71D1A323" w14:textId="77777777" w:rsidR="001F671B" w:rsidRPr="00857B6C" w:rsidRDefault="001F671B" w:rsidP="00857B6C">
      <w:pPr>
        <w:tabs>
          <w:tab w:val="left" w:pos="2745"/>
        </w:tabs>
        <w:suppressAutoHyphens/>
        <w:spacing w:after="0" w:line="240" w:lineRule="auto"/>
        <w:jc w:val="center"/>
        <w:rPr>
          <w:rFonts w:ascii="Cambria" w:eastAsia="Times New Roman" w:hAnsi="Cambria" w:cs="Arial"/>
          <w:b/>
          <w:kern w:val="1"/>
          <w:sz w:val="24"/>
          <w:szCs w:val="24"/>
          <w:lang w:eastAsia="ar-SA"/>
          <w14:ligatures w14:val="none"/>
        </w:rPr>
      </w:pPr>
    </w:p>
    <w:p w14:paraId="126C7B04" w14:textId="1C800F72" w:rsidR="001F671B" w:rsidRPr="00857B6C" w:rsidRDefault="00857B6C" w:rsidP="00857B6C">
      <w:pPr>
        <w:tabs>
          <w:tab w:val="left" w:pos="2745"/>
        </w:tabs>
        <w:suppressAutoHyphens/>
        <w:spacing w:after="0" w:line="240" w:lineRule="auto"/>
        <w:jc w:val="center"/>
        <w:rPr>
          <w:rFonts w:ascii="Cambria" w:eastAsia="Times New Roman" w:hAnsi="Cambria" w:cs="Arial"/>
          <w:b/>
          <w:kern w:val="1"/>
          <w:sz w:val="24"/>
          <w:szCs w:val="24"/>
          <w:lang w:eastAsia="ar-SA"/>
          <w14:ligatures w14:val="none"/>
        </w:rPr>
      </w:pPr>
      <w:r w:rsidRPr="00857B6C">
        <w:rPr>
          <w:rFonts w:ascii="Cambria" w:eastAsia="Times New Roman" w:hAnsi="Cambria" w:cs="Arial"/>
          <w:b/>
          <w:kern w:val="1"/>
          <w:sz w:val="24"/>
          <w:szCs w:val="24"/>
          <w:lang w:eastAsia="ar-SA"/>
          <w14:ligatures w14:val="none"/>
        </w:rPr>
        <w:t>06.09.2024 Wiśniowa</w:t>
      </w:r>
    </w:p>
    <w:p w14:paraId="09998206" w14:textId="77777777" w:rsidR="00226A12" w:rsidRPr="001F671B" w:rsidRDefault="00226A12" w:rsidP="001F671B">
      <w:pPr>
        <w:tabs>
          <w:tab w:val="left" w:pos="2745"/>
        </w:tabs>
        <w:suppressAutoHyphens/>
        <w:spacing w:after="0" w:line="240" w:lineRule="auto"/>
        <w:rPr>
          <w:rFonts w:ascii="Cambria" w:eastAsia="Times New Roman" w:hAnsi="Cambria" w:cs="Arial"/>
          <w:b/>
          <w:color w:val="0000FF"/>
          <w:kern w:val="1"/>
          <w:sz w:val="28"/>
          <w:szCs w:val="28"/>
          <w:lang w:eastAsia="ar-SA"/>
          <w14:ligatures w14:val="none"/>
        </w:rPr>
      </w:pPr>
    </w:p>
    <w:p w14:paraId="66B80152" w14:textId="77777777" w:rsidR="001F671B" w:rsidRPr="001F671B" w:rsidRDefault="001F671B" w:rsidP="001F671B">
      <w:pPr>
        <w:tabs>
          <w:tab w:val="left" w:pos="2745"/>
        </w:tabs>
        <w:suppressAutoHyphens/>
        <w:spacing w:after="0" w:line="240" w:lineRule="auto"/>
        <w:rPr>
          <w:rFonts w:ascii="Cambria" w:eastAsia="Times New Roman" w:hAnsi="Cambria" w:cs="Arial"/>
          <w:kern w:val="0"/>
          <w:lang w:eastAsia="ar-SA"/>
          <w14:ligatures w14:val="none"/>
        </w:rPr>
      </w:pPr>
    </w:p>
    <w:p w14:paraId="3C17A1D2" w14:textId="77777777" w:rsidR="001F671B" w:rsidRPr="001F671B" w:rsidRDefault="001F671B"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71A7D8DE" w14:textId="77777777" w:rsidR="001F671B" w:rsidRPr="001F671B" w:rsidRDefault="001F671B" w:rsidP="001F671B">
      <w:pPr>
        <w:spacing w:after="200" w:line="252" w:lineRule="auto"/>
        <w:jc w:val="center"/>
        <w:rPr>
          <w:rFonts w:ascii="Cambria" w:eastAsia="Times New Roman" w:hAnsi="Cambria" w:cs="Arial"/>
          <w:b/>
          <w:kern w:val="0"/>
          <w:szCs w:val="24"/>
          <w14:ligatures w14:val="none"/>
        </w:rPr>
      </w:pPr>
      <w:r w:rsidRPr="001F671B">
        <w:rPr>
          <w:rFonts w:ascii="Cambria" w:eastAsia="Times New Roman" w:hAnsi="Cambria" w:cs="Arial"/>
          <w:b/>
          <w:kern w:val="0"/>
          <w:szCs w:val="24"/>
          <w14:ligatures w14:val="none"/>
        </w:rPr>
        <w:t>SPIS TREŚCI:</w:t>
      </w:r>
    </w:p>
    <w:p w14:paraId="4F37A5D9" w14:textId="77777777" w:rsidR="001F671B" w:rsidRPr="001F671B" w:rsidRDefault="001F671B" w:rsidP="001F671B">
      <w:pPr>
        <w:shd w:val="clear" w:color="auto" w:fill="C5E0B3"/>
        <w:spacing w:before="240" w:after="0" w:line="240" w:lineRule="auto"/>
        <w:jc w:val="both"/>
        <w:rPr>
          <w:rFonts w:ascii="Cambria" w:eastAsia="Times New Roman" w:hAnsi="Cambria" w:cs="Arial"/>
          <w:kern w:val="0"/>
          <w:szCs w:val="24"/>
          <w14:ligatures w14:val="none"/>
        </w:rPr>
      </w:pPr>
      <w:r w:rsidRPr="001F671B">
        <w:rPr>
          <w:rFonts w:ascii="Cambria" w:eastAsia="Times New Roman" w:hAnsi="Cambria" w:cs="Arial"/>
          <w:b/>
          <w:kern w:val="0"/>
          <w:szCs w:val="24"/>
          <w14:ligatures w14:val="none"/>
        </w:rPr>
        <w:t xml:space="preserve">Rozdział I </w:t>
      </w:r>
      <w:r w:rsidRPr="001F671B">
        <w:rPr>
          <w:rFonts w:ascii="Cambria" w:eastAsia="Times New Roman" w:hAnsi="Cambria" w:cs="Arial"/>
          <w:bCs/>
          <w:kern w:val="0"/>
          <w:szCs w:val="24"/>
          <w14:ligatures w14:val="none"/>
        </w:rPr>
        <w:t>–</w:t>
      </w:r>
      <w:r w:rsidRPr="001F671B">
        <w:rPr>
          <w:rFonts w:ascii="Cambria" w:eastAsia="Times New Roman" w:hAnsi="Cambria" w:cs="Arial"/>
          <w:b/>
          <w:kern w:val="0"/>
          <w:szCs w:val="24"/>
          <w14:ligatures w14:val="none"/>
        </w:rPr>
        <w:t xml:space="preserve"> </w:t>
      </w:r>
      <w:r w:rsidRPr="001F671B">
        <w:rPr>
          <w:rFonts w:ascii="Cambria" w:eastAsia="Times New Roman" w:hAnsi="Cambria" w:cs="Arial"/>
          <w:kern w:val="0"/>
          <w:szCs w:val="24"/>
          <w14:ligatures w14:val="none"/>
        </w:rPr>
        <w:t>Informacje ogólne</w:t>
      </w:r>
    </w:p>
    <w:p w14:paraId="24E25092"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Dane Zamawiającego</w:t>
      </w:r>
    </w:p>
    <w:p w14:paraId="1939C99B"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Tryb udzielenia zamówienia</w:t>
      </w:r>
    </w:p>
    <w:p w14:paraId="58F80D9C"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Wykonawcy/podwykonawcy/podmioty trzecie udostępniające wykonawcy swój potencjał</w:t>
      </w:r>
    </w:p>
    <w:p w14:paraId="3F2EEC65"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Komunikacja w postępowaniu</w:t>
      </w:r>
    </w:p>
    <w:p w14:paraId="062FA68D"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Wizja lokalna</w:t>
      </w:r>
    </w:p>
    <w:p w14:paraId="6D152A1D"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Podział zamówienia na części</w:t>
      </w:r>
    </w:p>
    <w:p w14:paraId="5FFD91E5"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Oferty wariantowe</w:t>
      </w:r>
    </w:p>
    <w:p w14:paraId="1DD2E5AB"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Katalogi elektroniczne </w:t>
      </w:r>
    </w:p>
    <w:p w14:paraId="3EC1A50B"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Umowa ramowa</w:t>
      </w:r>
    </w:p>
    <w:p w14:paraId="25E55B42"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Aukcja elektroniczna</w:t>
      </w:r>
    </w:p>
    <w:p w14:paraId="6AEAB8A8"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Zamówienia, o których mowa w art. 214 ust. 1 pkt 7 i 8 ustawy </w:t>
      </w:r>
      <w:proofErr w:type="spellStart"/>
      <w:r w:rsidRPr="001F671B">
        <w:rPr>
          <w:rFonts w:ascii="Cambria" w:eastAsia="Times New Roman" w:hAnsi="Cambria" w:cs="Times New Roman"/>
          <w:kern w:val="0"/>
          <w:szCs w:val="24"/>
          <w14:ligatures w14:val="none"/>
        </w:rPr>
        <w:t>Pzp</w:t>
      </w:r>
      <w:proofErr w:type="spellEnd"/>
    </w:p>
    <w:p w14:paraId="49BB0263"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Rozliczenia w walutach obcych</w:t>
      </w:r>
    </w:p>
    <w:p w14:paraId="26576576"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Zwrot kosztów udziału w postępowaniu</w:t>
      </w:r>
    </w:p>
    <w:p w14:paraId="01DC1D03"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Zaliczki na poczet udzielenia zamówienia</w:t>
      </w:r>
    </w:p>
    <w:p w14:paraId="7451B7F4"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Unieważnienie postępowania</w:t>
      </w:r>
    </w:p>
    <w:p w14:paraId="7E0B10DD"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Pouczenie o środkach ochrony prawnej</w:t>
      </w:r>
    </w:p>
    <w:p w14:paraId="0992DD8F" w14:textId="77777777" w:rsidR="001F671B" w:rsidRPr="001F671B" w:rsidRDefault="001F671B" w:rsidP="00BA4339">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Ochrona danych osobowych zebranych przez zamawiającego w toku postępowania</w:t>
      </w:r>
    </w:p>
    <w:p w14:paraId="624A6062" w14:textId="77777777" w:rsidR="001F671B" w:rsidRPr="001F671B" w:rsidRDefault="001F671B" w:rsidP="001F671B">
      <w:pPr>
        <w:shd w:val="clear" w:color="auto" w:fill="FFFFFF"/>
        <w:spacing w:before="240" w:after="200" w:line="240" w:lineRule="auto"/>
        <w:ind w:left="360"/>
        <w:contextualSpacing/>
        <w:jc w:val="both"/>
        <w:rPr>
          <w:rFonts w:ascii="Cambria" w:eastAsia="Times New Roman" w:hAnsi="Cambria" w:cs="Times New Roman"/>
          <w:kern w:val="0"/>
          <w:szCs w:val="24"/>
          <w14:ligatures w14:val="none"/>
        </w:rPr>
      </w:pPr>
    </w:p>
    <w:p w14:paraId="5A607A99" w14:textId="77777777" w:rsidR="001F671B" w:rsidRPr="001F671B" w:rsidRDefault="001F671B" w:rsidP="001F671B">
      <w:pPr>
        <w:shd w:val="clear" w:color="auto" w:fill="BDD6EE"/>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Arial"/>
          <w:kern w:val="0"/>
          <w:szCs w:val="24"/>
          <w14:ligatures w14:val="none"/>
        </w:rPr>
        <w:t xml:space="preserve">Rozdział II </w:t>
      </w:r>
      <w:r w:rsidRPr="001F671B">
        <w:rPr>
          <w:rFonts w:ascii="Cambria" w:eastAsia="Times New Roman" w:hAnsi="Cambria" w:cs="Arial"/>
          <w:bCs/>
          <w:kern w:val="0"/>
          <w:szCs w:val="24"/>
          <w14:ligatures w14:val="none"/>
        </w:rPr>
        <w:t>– Przedmiot zamówienia i w</w:t>
      </w:r>
      <w:r w:rsidRPr="001F671B">
        <w:rPr>
          <w:rFonts w:ascii="Cambria" w:eastAsia="Times New Roman" w:hAnsi="Cambria" w:cs="Arial"/>
          <w:kern w:val="0"/>
          <w:szCs w:val="24"/>
          <w14:ligatures w14:val="none"/>
        </w:rPr>
        <w:t>ymagania stawiane wykonawcy</w:t>
      </w:r>
    </w:p>
    <w:p w14:paraId="424C281B"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Przedmiot zamówienia</w:t>
      </w:r>
    </w:p>
    <w:p w14:paraId="7EAB7C8E"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Rozwiązania równoważne</w:t>
      </w:r>
    </w:p>
    <w:p w14:paraId="13D6513E"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Wymagania w zakresie zatrudniania przez wykonawcę lub podwykonawcę osób na podstawie stosunku pracy</w:t>
      </w:r>
    </w:p>
    <w:p w14:paraId="1FF78287"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Wymagania w zakresie zatrudnienia osób, o których mowa w art. 96 ust. 2 pkt 2 ustawy </w:t>
      </w:r>
      <w:proofErr w:type="spellStart"/>
      <w:r w:rsidRPr="001F671B">
        <w:rPr>
          <w:rFonts w:ascii="Cambria" w:eastAsia="Times New Roman" w:hAnsi="Cambria" w:cs="Times New Roman"/>
          <w:kern w:val="0"/>
          <w:szCs w:val="24"/>
          <w14:ligatures w14:val="none"/>
        </w:rPr>
        <w:t>Pzp</w:t>
      </w:r>
      <w:proofErr w:type="spellEnd"/>
    </w:p>
    <w:p w14:paraId="75574810"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Informacja o przedmiotowych środkach dowodowych</w:t>
      </w:r>
    </w:p>
    <w:p w14:paraId="3074718B"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Termin wykonania zamówienia </w:t>
      </w:r>
    </w:p>
    <w:p w14:paraId="7E34B257"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Informacja o warunkach udziału w postępowaniu o udzielenie zamówienia</w:t>
      </w:r>
    </w:p>
    <w:p w14:paraId="46AAB36F"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Podstawy wykluczenia</w:t>
      </w:r>
    </w:p>
    <w:p w14:paraId="1DB27EAC"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Wykaz podmiotowych środków dowodowych</w:t>
      </w:r>
    </w:p>
    <w:p w14:paraId="63B23BB0"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Wymagania dotyczące wadium</w:t>
      </w:r>
    </w:p>
    <w:p w14:paraId="47A8B969"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przygotowania oferty</w:t>
      </w:r>
    </w:p>
    <w:p w14:paraId="2EDDCF41" w14:textId="77777777" w:rsidR="001F671B" w:rsidRPr="001F671B" w:rsidRDefault="001F671B" w:rsidP="00BA4339">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Opis sposobu obliczenia ceny</w:t>
      </w:r>
    </w:p>
    <w:p w14:paraId="0E64CFDA" w14:textId="77777777" w:rsidR="001F671B" w:rsidRPr="001F671B" w:rsidRDefault="001F671B" w:rsidP="001F671B">
      <w:pPr>
        <w:shd w:val="clear" w:color="auto" w:fill="FFFFFF"/>
        <w:spacing w:before="240" w:after="200" w:line="240" w:lineRule="auto"/>
        <w:ind w:left="360"/>
        <w:contextualSpacing/>
        <w:jc w:val="both"/>
        <w:rPr>
          <w:rFonts w:ascii="Cambria" w:eastAsia="Times New Roman" w:hAnsi="Cambria" w:cs="Times New Roman"/>
          <w:kern w:val="0"/>
          <w:szCs w:val="24"/>
          <w14:ligatures w14:val="none"/>
        </w:rPr>
      </w:pPr>
    </w:p>
    <w:p w14:paraId="4C868C80" w14:textId="77777777" w:rsidR="001F671B" w:rsidRPr="001F671B" w:rsidRDefault="001F671B" w:rsidP="001F671B">
      <w:pPr>
        <w:shd w:val="clear" w:color="auto" w:fill="F7CAAC"/>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Arial"/>
          <w:kern w:val="0"/>
          <w:szCs w:val="24"/>
          <w14:ligatures w14:val="none"/>
        </w:rPr>
        <w:t xml:space="preserve">Rozdział III </w:t>
      </w:r>
      <w:r w:rsidRPr="001F671B">
        <w:rPr>
          <w:rFonts w:ascii="Cambria" w:eastAsia="Times New Roman" w:hAnsi="Cambria" w:cs="Arial"/>
          <w:bCs/>
          <w:kern w:val="0"/>
          <w:szCs w:val="24"/>
          <w14:ligatures w14:val="none"/>
        </w:rPr>
        <w:t>–</w:t>
      </w:r>
      <w:r w:rsidRPr="001F671B">
        <w:rPr>
          <w:rFonts w:ascii="Cambria" w:eastAsia="Times New Roman" w:hAnsi="Cambria" w:cs="Arial"/>
          <w:kern w:val="0"/>
          <w:szCs w:val="24"/>
          <w14:ligatures w14:val="none"/>
        </w:rPr>
        <w:t xml:space="preserve"> Informacje o przebiegu postępowania</w:t>
      </w:r>
    </w:p>
    <w:p w14:paraId="60C8EE14"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porozumiewania się zamawiającego z wykonawcami</w:t>
      </w:r>
    </w:p>
    <w:p w14:paraId="17625E78"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oraz termin składania ofert</w:t>
      </w:r>
    </w:p>
    <w:p w14:paraId="33CED5F8"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Termin otwarcia ofert</w:t>
      </w:r>
    </w:p>
    <w:p w14:paraId="20F363A9"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Termin związania ofertą</w:t>
      </w:r>
    </w:p>
    <w:p w14:paraId="344318B2"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Opis kryteriów oceny ofert wraz z podaniem wag tych kryteriów i sposobu oceny ofert</w:t>
      </w:r>
    </w:p>
    <w:p w14:paraId="0D173763"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Projektowane postanowienia umowy w sprawie zamówienia publicznego, które zostaną wprowadzone do umowy w sprawie zamówienia publicznego</w:t>
      </w:r>
    </w:p>
    <w:p w14:paraId="4EB498D2"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Zabezpieczenie należytego wykonania umowy</w:t>
      </w:r>
    </w:p>
    <w:p w14:paraId="0157918D"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Informacje o formalnościach, jakie muszą zostać dopełnione po wyborze oferty w celu zawarcia umowy w sprawie zamówienia publicznego</w:t>
      </w:r>
    </w:p>
    <w:p w14:paraId="177778DC" w14:textId="77777777" w:rsidR="001F671B" w:rsidRPr="001F671B" w:rsidRDefault="001F671B" w:rsidP="00BA4339">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Wykaz załączników do SWZ</w:t>
      </w:r>
    </w:p>
    <w:p w14:paraId="6FEBE05A" w14:textId="77777777" w:rsidR="001F671B" w:rsidRPr="00AD3945" w:rsidRDefault="001F671B" w:rsidP="000C62FE">
      <w:pPr>
        <w:spacing w:after="0" w:line="252" w:lineRule="auto"/>
        <w:rPr>
          <w:rFonts w:ascii="Cambria" w:eastAsia="Times New Roman" w:hAnsi="Cambria" w:cs="Arial"/>
          <w:b/>
          <w:kern w:val="1"/>
          <w14:ligatures w14:val="none"/>
        </w:rPr>
      </w:pPr>
    </w:p>
    <w:p w14:paraId="470ADF98" w14:textId="77777777" w:rsidR="001F671B" w:rsidRPr="00AD3945" w:rsidRDefault="001F671B" w:rsidP="001F671B">
      <w:pPr>
        <w:spacing w:after="0" w:line="252" w:lineRule="auto"/>
        <w:jc w:val="center"/>
        <w:rPr>
          <w:rFonts w:ascii="Cambria" w:eastAsia="Times New Roman" w:hAnsi="Cambria" w:cs="Arial"/>
          <w:b/>
          <w:kern w:val="1"/>
          <w14:ligatures w14:val="none"/>
        </w:rPr>
      </w:pPr>
      <w:r w:rsidRPr="00AD3945">
        <w:rPr>
          <w:rFonts w:ascii="Cambria" w:eastAsia="Times New Roman" w:hAnsi="Cambria" w:cs="Arial"/>
          <w:b/>
          <w:kern w:val="1"/>
          <w14:ligatures w14:val="none"/>
        </w:rPr>
        <w:lastRenderedPageBreak/>
        <w:t>Rozdział I.</w:t>
      </w:r>
    </w:p>
    <w:p w14:paraId="0730B0A6" w14:textId="77777777" w:rsidR="001F671B" w:rsidRPr="00AD3945" w:rsidRDefault="001F671B" w:rsidP="001F671B">
      <w:pPr>
        <w:spacing w:after="0" w:line="252" w:lineRule="auto"/>
        <w:jc w:val="center"/>
        <w:rPr>
          <w:rFonts w:ascii="Cambria" w:eastAsia="Times New Roman" w:hAnsi="Cambria" w:cs="Arial"/>
          <w:b/>
          <w:kern w:val="1"/>
          <w14:ligatures w14:val="none"/>
        </w:rPr>
      </w:pPr>
      <w:r w:rsidRPr="00AD3945">
        <w:rPr>
          <w:rFonts w:ascii="Cambria" w:eastAsia="Times New Roman" w:hAnsi="Cambria" w:cs="Arial"/>
          <w:b/>
          <w:kern w:val="1"/>
          <w14:ligatures w14:val="none"/>
        </w:rPr>
        <w:t>INFORMACJE OGÓLNE</w:t>
      </w:r>
    </w:p>
    <w:p w14:paraId="71F58F64" w14:textId="01545221" w:rsidR="001F671B" w:rsidRPr="00AD3945" w:rsidRDefault="001F671B" w:rsidP="00BA4339">
      <w:pPr>
        <w:pStyle w:val="Akapitzlist"/>
        <w:keepNext/>
        <w:keepLines/>
        <w:numPr>
          <w:ilvl w:val="0"/>
          <w:numId w:val="58"/>
        </w:numPr>
        <w:tabs>
          <w:tab w:val="num" w:pos="0"/>
        </w:tabs>
        <w:spacing w:before="240"/>
        <w:outlineLvl w:val="0"/>
        <w:rPr>
          <w:b/>
          <w:bCs/>
          <w:color w:val="0000FF"/>
          <w:szCs w:val="22"/>
        </w:rPr>
      </w:pPr>
      <w:r w:rsidRPr="00AD3945">
        <w:rPr>
          <w:b/>
          <w:bCs/>
          <w:color w:val="0000FF"/>
          <w:szCs w:val="22"/>
        </w:rPr>
        <w:t xml:space="preserve">DANE </w:t>
      </w:r>
      <w:r w:rsidRPr="00AD3945">
        <w:rPr>
          <w:b/>
          <w:bCs/>
          <w:color w:val="0000FF"/>
          <w:szCs w:val="22"/>
          <w:lang w:val="x-none"/>
        </w:rPr>
        <w:t>ZAMAWIAJĄC</w:t>
      </w:r>
      <w:r w:rsidRPr="00AD3945">
        <w:rPr>
          <w:b/>
          <w:bCs/>
          <w:color w:val="0000FF"/>
          <w:szCs w:val="22"/>
        </w:rPr>
        <w:t>EGO.</w:t>
      </w:r>
    </w:p>
    <w:p w14:paraId="748AED48" w14:textId="77777777" w:rsidR="001F671B" w:rsidRPr="004B261C" w:rsidRDefault="001F671B" w:rsidP="001F671B">
      <w:pPr>
        <w:spacing w:after="0" w:line="240" w:lineRule="auto"/>
        <w:ind w:left="426" w:right="-3"/>
        <w:jc w:val="both"/>
        <w:rPr>
          <w:rFonts w:ascii="Cambria" w:eastAsia="Times New Roman" w:hAnsi="Cambria" w:cs="Times New Roman"/>
          <w:b/>
          <w:bCs/>
          <w:kern w:val="1"/>
          <w:lang w:eastAsia="ar-SA"/>
          <w14:ligatures w14:val="none"/>
        </w:rPr>
      </w:pPr>
      <w:r w:rsidRPr="004B261C">
        <w:rPr>
          <w:rFonts w:ascii="Cambria" w:eastAsia="Times New Roman" w:hAnsi="Cambria" w:cs="Times New Roman"/>
          <w:b/>
          <w:bCs/>
          <w:kern w:val="1"/>
          <w:lang w:eastAsia="ar-SA"/>
          <w14:ligatures w14:val="none"/>
        </w:rPr>
        <w:t>Gmina Wiśniowa, Wiśniowa 150, 38-124 Wiśniowa, NIP 8191565070, REGON 690582217</w:t>
      </w:r>
    </w:p>
    <w:p w14:paraId="10BDCA09" w14:textId="77777777" w:rsidR="001F671B" w:rsidRPr="004B261C" w:rsidRDefault="001F671B" w:rsidP="00BA4339">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bookmarkStart w:id="6" w:name="_Hlk97812768"/>
      <w:r w:rsidRPr="004B261C">
        <w:rPr>
          <w:rFonts w:ascii="Cambria" w:eastAsia="Times New Roman" w:hAnsi="Cambria" w:cs="Times New Roman"/>
          <w:b/>
          <w:bCs/>
          <w:kern w:val="1"/>
          <w:lang w:eastAsia="ar-SA"/>
          <w14:ligatures w14:val="none"/>
        </w:rPr>
        <w:t>tel. 17 277-50-63</w:t>
      </w:r>
    </w:p>
    <w:p w14:paraId="5BFC7DE1" w14:textId="77777777" w:rsidR="001F671B" w:rsidRPr="004B261C" w:rsidRDefault="001F671B" w:rsidP="00BA4339">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4B261C">
        <w:rPr>
          <w:rFonts w:ascii="Cambria" w:eastAsia="Times New Roman" w:hAnsi="Cambria" w:cs="Times New Roman"/>
          <w:b/>
          <w:bCs/>
          <w:kern w:val="1"/>
          <w:lang w:eastAsia="ar-SA"/>
          <w14:ligatures w14:val="none"/>
        </w:rPr>
        <w:t xml:space="preserve">adres poczty elektronicznej: </w:t>
      </w:r>
      <w:hyperlink r:id="rId11" w:history="1">
        <w:r w:rsidRPr="004B261C">
          <w:rPr>
            <w:rFonts w:ascii="Cambria" w:eastAsia="Times New Roman" w:hAnsi="Cambria" w:cs="Arial"/>
            <w:b/>
            <w:bCs/>
            <w:color w:val="0000FF"/>
            <w:kern w:val="1"/>
            <w:u w:val="single"/>
            <w:lang w:eastAsia="ar-SA"/>
            <w14:ligatures w14:val="none"/>
          </w:rPr>
          <w:t>przetargi@wisniowa.pl</w:t>
        </w:r>
      </w:hyperlink>
    </w:p>
    <w:p w14:paraId="00760CF0" w14:textId="77777777" w:rsidR="001F671B" w:rsidRPr="004B261C" w:rsidRDefault="001F671B" w:rsidP="00BA4339">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4B261C">
        <w:rPr>
          <w:rFonts w:ascii="Cambria" w:eastAsia="Times New Roman" w:hAnsi="Cambria" w:cs="Times New Roman"/>
          <w:b/>
          <w:bCs/>
          <w:kern w:val="1"/>
          <w:lang w:eastAsia="ar-SA"/>
          <w14:ligatures w14:val="none"/>
        </w:rPr>
        <w:t xml:space="preserve">strona internetowa Zamawiającego: </w:t>
      </w:r>
      <w:hyperlink r:id="rId12" w:history="1">
        <w:r w:rsidRPr="004B261C">
          <w:rPr>
            <w:rFonts w:ascii="Cambria" w:eastAsia="Times New Roman" w:hAnsi="Cambria" w:cs="Arial"/>
            <w:b/>
            <w:bCs/>
            <w:color w:val="0000FF"/>
            <w:kern w:val="1"/>
            <w:u w:val="single"/>
            <w:lang w:eastAsia="ar-SA"/>
            <w14:ligatures w14:val="none"/>
          </w:rPr>
          <w:t>https://wisniowa.pl/</w:t>
        </w:r>
      </w:hyperlink>
    </w:p>
    <w:p w14:paraId="4BDB11C1" w14:textId="77777777" w:rsidR="001F671B" w:rsidRPr="004B261C" w:rsidRDefault="001F671B" w:rsidP="00BA4339">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4B261C">
        <w:rPr>
          <w:rFonts w:ascii="Cambria" w:eastAsia="Times New Roman" w:hAnsi="Cambria" w:cs="Times New Roman"/>
          <w:b/>
          <w:bCs/>
          <w:kern w:val="1"/>
          <w:lang w:eastAsia="ar-SA"/>
          <w14:ligatures w14:val="none"/>
        </w:rPr>
        <w:t xml:space="preserve">strona internetowa prowadzonego postępowania: </w:t>
      </w:r>
      <w:bookmarkEnd w:id="6"/>
      <w:r w:rsidRPr="004B261C">
        <w:rPr>
          <w:rFonts w:ascii="Cambria" w:eastAsia="Times New Roman" w:hAnsi="Cambria" w:cs="Times New Roman"/>
          <w:b/>
          <w:bCs/>
          <w:kern w:val="1"/>
          <w:lang w:val="pl" w:eastAsia="ar-SA"/>
          <w14:ligatures w14:val="none"/>
        </w:rPr>
        <w:fldChar w:fldCharType="begin"/>
      </w:r>
      <w:r w:rsidRPr="004B261C">
        <w:rPr>
          <w:rFonts w:ascii="Cambria" w:eastAsia="Times New Roman" w:hAnsi="Cambria" w:cs="Times New Roman"/>
          <w:b/>
          <w:bCs/>
          <w:kern w:val="1"/>
          <w:lang w:val="pl" w:eastAsia="ar-SA"/>
          <w14:ligatures w14:val="none"/>
        </w:rPr>
        <w:instrText xml:space="preserve"> HYPERLINK "http://platformazakupowa.pl" \h </w:instrText>
      </w:r>
      <w:r w:rsidRPr="004B261C">
        <w:rPr>
          <w:rFonts w:ascii="Cambria" w:eastAsia="Times New Roman" w:hAnsi="Cambria" w:cs="Times New Roman"/>
          <w:b/>
          <w:bCs/>
          <w:kern w:val="1"/>
          <w:lang w:val="pl" w:eastAsia="ar-SA"/>
          <w14:ligatures w14:val="none"/>
        </w:rPr>
      </w:r>
      <w:r w:rsidRPr="004B261C">
        <w:rPr>
          <w:rFonts w:ascii="Cambria" w:eastAsia="Times New Roman" w:hAnsi="Cambria" w:cs="Times New Roman"/>
          <w:b/>
          <w:bCs/>
          <w:kern w:val="1"/>
          <w:lang w:val="pl" w:eastAsia="ar-SA"/>
          <w14:ligatures w14:val="none"/>
        </w:rPr>
        <w:fldChar w:fldCharType="separate"/>
      </w:r>
      <w:r w:rsidRPr="004B261C">
        <w:rPr>
          <w:rFonts w:ascii="Cambria" w:eastAsia="Times New Roman" w:hAnsi="Cambria" w:cs="Arial"/>
          <w:b/>
          <w:bCs/>
          <w:color w:val="0000FF"/>
          <w:kern w:val="1"/>
          <w:u w:val="single"/>
          <w:lang w:val="pl" w:eastAsia="ar-SA"/>
          <w14:ligatures w14:val="none"/>
        </w:rPr>
        <w:t>platformazakupowa.pl</w:t>
      </w:r>
      <w:r w:rsidRPr="004B261C">
        <w:rPr>
          <w:rFonts w:ascii="Cambria" w:eastAsia="Times New Roman" w:hAnsi="Cambria" w:cs="Times New Roman"/>
          <w:b/>
          <w:bCs/>
          <w:kern w:val="1"/>
          <w:lang w:eastAsia="ar-SA"/>
          <w14:ligatures w14:val="none"/>
        </w:rPr>
        <w:fldChar w:fldCharType="end"/>
      </w:r>
      <w:r w:rsidRPr="004B261C">
        <w:rPr>
          <w:rFonts w:ascii="Cambria" w:eastAsia="Times New Roman" w:hAnsi="Cambria" w:cs="Times New Roman"/>
          <w:b/>
          <w:bCs/>
          <w:kern w:val="1"/>
          <w:lang w:eastAsia="ar-SA"/>
          <w14:ligatures w14:val="none"/>
        </w:rPr>
        <w:t xml:space="preserve"> pod adresem </w:t>
      </w:r>
      <w:hyperlink r:id="rId13" w:history="1">
        <w:r w:rsidRPr="004B261C">
          <w:rPr>
            <w:rFonts w:ascii="Cambria" w:eastAsia="Times New Roman" w:hAnsi="Cambria" w:cs="Arial"/>
            <w:b/>
            <w:bCs/>
            <w:color w:val="0000FF"/>
            <w:kern w:val="1"/>
            <w:u w:val="single"/>
            <w:lang w:eastAsia="ar-SA"/>
            <w14:ligatures w14:val="none"/>
          </w:rPr>
          <w:t>https://platformazakupowa.pl/pn/wisniowa</w:t>
        </w:r>
      </w:hyperlink>
    </w:p>
    <w:p w14:paraId="24438DA2" w14:textId="77777777" w:rsidR="001F671B" w:rsidRPr="00AD3945" w:rsidRDefault="001F671B" w:rsidP="001F671B">
      <w:pPr>
        <w:spacing w:after="0" w:line="240" w:lineRule="auto"/>
        <w:ind w:right="-3"/>
        <w:jc w:val="both"/>
        <w:rPr>
          <w:rFonts w:ascii="Cambria" w:eastAsia="Times New Roman" w:hAnsi="Cambria" w:cs="Times New Roman"/>
          <w:b/>
          <w:bCs/>
          <w:kern w:val="1"/>
          <w:u w:val="single"/>
          <w:lang w:eastAsia="ar-SA"/>
          <w14:ligatures w14:val="none"/>
        </w:rPr>
      </w:pPr>
    </w:p>
    <w:p w14:paraId="10AC70C4" w14:textId="77777777" w:rsidR="00371240" w:rsidRPr="00AD3945" w:rsidRDefault="001F671B" w:rsidP="00371240">
      <w:pPr>
        <w:ind w:right="-3"/>
        <w:rPr>
          <w:rFonts w:cstheme="majorHAnsi"/>
          <w:bCs/>
          <w:kern w:val="0"/>
        </w:rPr>
      </w:pPr>
      <w:r w:rsidRPr="00AD3945">
        <w:rPr>
          <w:rFonts w:ascii="Cambria" w:eastAsia="Times New Roman" w:hAnsi="Cambria" w:cs="Times New Roman"/>
          <w:b/>
          <w:bCs/>
          <w:kern w:val="1"/>
          <w:lang w:eastAsia="ar-SA"/>
          <w14:ligatures w14:val="none"/>
        </w:rPr>
        <w:t>Uwaga! Zamawiający przypomina, że w toku postępowania zgodnie z art. 61 ust. 2 ustawy PZP komunikacja ustna dopuszczalna jest jedynie w toku negocjacji lub dialogu oraz w odniesieniu do informacji, które nie są istotne.</w:t>
      </w:r>
      <w:r w:rsidR="00371240" w:rsidRPr="00AD3945">
        <w:rPr>
          <w:rFonts w:cstheme="majorHAnsi"/>
          <w:bCs/>
          <w:kern w:val="0"/>
        </w:rPr>
        <w:t xml:space="preserve"> </w:t>
      </w:r>
    </w:p>
    <w:p w14:paraId="58CD031E" w14:textId="046ACFA4" w:rsidR="00371240" w:rsidRPr="00AD3945" w:rsidRDefault="00371240" w:rsidP="00371240">
      <w:pPr>
        <w:ind w:right="-3"/>
        <w:rPr>
          <w:rFonts w:ascii="Cambria" w:hAnsi="Cambria" w:cs="Times New Roman"/>
        </w:rPr>
      </w:pPr>
      <w:r w:rsidRPr="00AD3945">
        <w:rPr>
          <w:rFonts w:ascii="Cambria" w:hAnsi="Cambria" w:cs="Times New Roman"/>
        </w:rPr>
        <w:t>Osobami uprawnionymi do kontaktu z Wykonawcami są:</w:t>
      </w:r>
    </w:p>
    <w:p w14:paraId="323DF86A" w14:textId="74ED5A5F" w:rsidR="00371240" w:rsidRPr="00AD3945" w:rsidRDefault="00371240" w:rsidP="00371240">
      <w:pPr>
        <w:spacing w:after="0" w:line="240" w:lineRule="auto"/>
        <w:ind w:left="432" w:right="-3"/>
        <w:jc w:val="both"/>
        <w:rPr>
          <w:rFonts w:ascii="Cambria" w:eastAsia="Times New Roman" w:hAnsi="Cambria" w:cs="Times New Roman"/>
          <w:kern w:val="1"/>
          <w:lang w:eastAsia="ar-SA"/>
          <w14:ligatures w14:val="none"/>
        </w:rPr>
      </w:pPr>
      <w:r w:rsidRPr="00AD3945">
        <w:rPr>
          <w:rFonts w:ascii="Cambria" w:eastAsia="Times New Roman" w:hAnsi="Cambria" w:cs="Times New Roman"/>
          <w:kern w:val="1"/>
          <w:lang w:eastAsia="ar-SA"/>
          <w14:ligatures w14:val="none"/>
        </w:rPr>
        <w:t xml:space="preserve">w sprawach proceduralnych: Angelika Bujak, stanowisko służbowe: Inspektor ds. zamówień publicznych e-mail: </w:t>
      </w:r>
      <w:hyperlink r:id="rId14" w:history="1">
        <w:r w:rsidRPr="00AD3945">
          <w:rPr>
            <w:rStyle w:val="Hipercze"/>
            <w:rFonts w:ascii="Cambria" w:eastAsia="Times New Roman" w:hAnsi="Cambria" w:cs="Times New Roman"/>
            <w:kern w:val="1"/>
            <w:lang w:eastAsia="ar-SA"/>
            <w14:ligatures w14:val="none"/>
          </w:rPr>
          <w:t>przetargi@wisniowa.pl</w:t>
        </w:r>
      </w:hyperlink>
      <w:r w:rsidRPr="00AD3945">
        <w:rPr>
          <w:rFonts w:ascii="Cambria" w:eastAsia="Times New Roman" w:hAnsi="Cambria" w:cs="Times New Roman"/>
          <w:kern w:val="1"/>
          <w:lang w:eastAsia="ar-SA"/>
          <w14:ligatures w14:val="none"/>
        </w:rPr>
        <w:t xml:space="preserve"> tel. 17 277-50-63</w:t>
      </w:r>
      <w:r w:rsidR="00D319B6">
        <w:rPr>
          <w:rFonts w:ascii="Cambria" w:eastAsia="Times New Roman" w:hAnsi="Cambria" w:cs="Times New Roman"/>
          <w:kern w:val="1"/>
          <w:lang w:eastAsia="ar-SA"/>
          <w14:ligatures w14:val="none"/>
        </w:rPr>
        <w:t xml:space="preserve"> wew. 27 </w:t>
      </w:r>
      <w:r w:rsidRPr="00AD3945">
        <w:rPr>
          <w:rFonts w:ascii="Cambria" w:eastAsia="Times New Roman" w:hAnsi="Cambria" w:cs="Times New Roman"/>
          <w:kern w:val="1"/>
          <w:lang w:eastAsia="ar-SA"/>
          <w14:ligatures w14:val="none"/>
        </w:rPr>
        <w:t>, godziny pracy: poniedziałek, w godz. 8:00 – 16:00, od wtorku do piątku w godz. 7:00 – 15:00.</w:t>
      </w:r>
    </w:p>
    <w:p w14:paraId="0524F160" w14:textId="39F41AF9" w:rsidR="001F671B" w:rsidRPr="00AD3945" w:rsidRDefault="00371240" w:rsidP="00371240">
      <w:pPr>
        <w:spacing w:after="0" w:line="240" w:lineRule="auto"/>
        <w:ind w:left="432" w:right="-3"/>
        <w:jc w:val="both"/>
        <w:rPr>
          <w:rFonts w:ascii="Cambria" w:eastAsia="Times New Roman" w:hAnsi="Cambria" w:cs="Times New Roman"/>
          <w:kern w:val="1"/>
          <w:lang w:eastAsia="ar-SA"/>
          <w14:ligatures w14:val="none"/>
        </w:rPr>
      </w:pPr>
      <w:r w:rsidRPr="00AD3945">
        <w:rPr>
          <w:rFonts w:ascii="Cambria" w:eastAsia="Times New Roman" w:hAnsi="Cambria" w:cs="Times New Roman"/>
          <w:kern w:val="1"/>
          <w:lang w:eastAsia="ar-SA"/>
          <w14:ligatures w14:val="none"/>
        </w:rPr>
        <w:t xml:space="preserve">w </w:t>
      </w:r>
      <w:r w:rsidRPr="00AD3945">
        <w:rPr>
          <w:rFonts w:ascii="Cambria" w:eastAsia="Times New Roman" w:hAnsi="Cambria" w:cs="Times New Roman"/>
          <w:kern w:val="1"/>
          <w:u w:val="single"/>
          <w:lang w:eastAsia="ar-SA"/>
          <w14:ligatures w14:val="none"/>
        </w:rPr>
        <w:t xml:space="preserve">sprawach dotyczących przedmiotu zamówienia: </w:t>
      </w:r>
      <w:r w:rsidR="00AD3945" w:rsidRPr="00AD3945">
        <w:rPr>
          <w:rFonts w:ascii="Cambria" w:eastAsia="Times New Roman" w:hAnsi="Cambria" w:cs="Times New Roman"/>
          <w:kern w:val="1"/>
          <w:u w:val="single"/>
          <w:lang w:eastAsia="ar-SA"/>
          <w14:ligatures w14:val="none"/>
        </w:rPr>
        <w:t>Łukasz Śliwka</w:t>
      </w:r>
      <w:r w:rsidRPr="00AD3945">
        <w:rPr>
          <w:rFonts w:ascii="Cambria" w:eastAsia="Times New Roman" w:hAnsi="Cambria" w:cs="Times New Roman"/>
          <w:kern w:val="1"/>
          <w:lang w:eastAsia="ar-SA"/>
          <w14:ligatures w14:val="none"/>
        </w:rPr>
        <w:t xml:space="preserve"> stanowisko służbowe: </w:t>
      </w:r>
      <w:r w:rsidR="00AD3945" w:rsidRPr="00AD3945">
        <w:rPr>
          <w:rFonts w:ascii="Cambria" w:eastAsia="Times New Roman" w:hAnsi="Cambria" w:cs="Times New Roman"/>
          <w:kern w:val="1"/>
          <w:lang w:eastAsia="ar-SA"/>
          <w14:ligatures w14:val="none"/>
        </w:rPr>
        <w:t xml:space="preserve">Inspektor ds. budownictwa, inwestycji i remontów mienia komunalnego </w:t>
      </w:r>
      <w:r w:rsidRPr="00AD3945">
        <w:rPr>
          <w:rFonts w:ascii="Cambria" w:eastAsia="Times New Roman" w:hAnsi="Cambria" w:cs="Times New Roman"/>
          <w:kern w:val="1"/>
          <w:lang w:eastAsia="ar-SA"/>
          <w14:ligatures w14:val="none"/>
        </w:rPr>
        <w:t>tel. 17 277-50-63</w:t>
      </w:r>
      <w:r w:rsidR="00D319B6">
        <w:rPr>
          <w:rFonts w:ascii="Cambria" w:eastAsia="Times New Roman" w:hAnsi="Cambria" w:cs="Times New Roman"/>
          <w:kern w:val="1"/>
          <w:lang w:eastAsia="ar-SA"/>
          <w14:ligatures w14:val="none"/>
        </w:rPr>
        <w:t xml:space="preserve"> </w:t>
      </w:r>
      <w:proofErr w:type="spellStart"/>
      <w:r w:rsidR="00D319B6">
        <w:rPr>
          <w:rFonts w:ascii="Cambria" w:eastAsia="Times New Roman" w:hAnsi="Cambria" w:cs="Times New Roman"/>
          <w:kern w:val="1"/>
          <w:lang w:eastAsia="ar-SA"/>
          <w14:ligatures w14:val="none"/>
        </w:rPr>
        <w:t>wew</w:t>
      </w:r>
      <w:proofErr w:type="spellEnd"/>
      <w:r w:rsidR="00D319B6">
        <w:rPr>
          <w:rFonts w:ascii="Cambria" w:eastAsia="Times New Roman" w:hAnsi="Cambria" w:cs="Times New Roman"/>
          <w:kern w:val="1"/>
          <w:lang w:eastAsia="ar-SA"/>
          <w14:ligatures w14:val="none"/>
        </w:rPr>
        <w:t xml:space="preserve">, 37,  Paweł Furtek stanowisko służbowe Kierownik referatu </w:t>
      </w:r>
      <w:proofErr w:type="spellStart"/>
      <w:r w:rsidR="00D319B6">
        <w:rPr>
          <w:rFonts w:ascii="Cambria" w:eastAsia="Times New Roman" w:hAnsi="Cambria" w:cs="Times New Roman"/>
          <w:kern w:val="1"/>
          <w:lang w:eastAsia="ar-SA"/>
          <w14:ligatures w14:val="none"/>
        </w:rPr>
        <w:t>PPIiGKM</w:t>
      </w:r>
      <w:proofErr w:type="spellEnd"/>
      <w:r w:rsidR="00D319B6">
        <w:rPr>
          <w:rFonts w:ascii="Cambria" w:eastAsia="Times New Roman" w:hAnsi="Cambria" w:cs="Times New Roman"/>
          <w:kern w:val="1"/>
          <w:lang w:eastAsia="ar-SA"/>
          <w14:ligatures w14:val="none"/>
        </w:rPr>
        <w:t xml:space="preserve">. Tel. 17 277-50-63 </w:t>
      </w:r>
      <w:proofErr w:type="spellStart"/>
      <w:r w:rsidR="00D319B6">
        <w:rPr>
          <w:rFonts w:ascii="Cambria" w:eastAsia="Times New Roman" w:hAnsi="Cambria" w:cs="Times New Roman"/>
          <w:kern w:val="1"/>
          <w:lang w:eastAsia="ar-SA"/>
          <w14:ligatures w14:val="none"/>
        </w:rPr>
        <w:t>wew</w:t>
      </w:r>
      <w:proofErr w:type="spellEnd"/>
      <w:r w:rsidR="00D319B6">
        <w:rPr>
          <w:rFonts w:ascii="Cambria" w:eastAsia="Times New Roman" w:hAnsi="Cambria" w:cs="Times New Roman"/>
          <w:kern w:val="1"/>
          <w:lang w:eastAsia="ar-SA"/>
          <w14:ligatures w14:val="none"/>
        </w:rPr>
        <w:t xml:space="preserve"> 36</w:t>
      </w:r>
    </w:p>
    <w:p w14:paraId="754C9590" w14:textId="536B18EE" w:rsidR="001F671B" w:rsidRPr="00AD3945" w:rsidRDefault="001F671B" w:rsidP="00BA4339">
      <w:pPr>
        <w:pStyle w:val="Akapitzlist"/>
        <w:keepNext/>
        <w:numPr>
          <w:ilvl w:val="0"/>
          <w:numId w:val="58"/>
        </w:numPr>
        <w:tabs>
          <w:tab w:val="num" w:pos="0"/>
        </w:tabs>
        <w:spacing w:before="240"/>
        <w:outlineLvl w:val="0"/>
        <w:rPr>
          <w:b/>
          <w:bCs/>
          <w:color w:val="0000FF"/>
          <w:szCs w:val="22"/>
          <w:lang w:val="x-none"/>
        </w:rPr>
      </w:pPr>
      <w:r w:rsidRPr="00AD3945">
        <w:rPr>
          <w:b/>
          <w:bCs/>
          <w:color w:val="0000FF"/>
          <w:szCs w:val="22"/>
          <w:lang w:val="x-none"/>
        </w:rPr>
        <w:t>TRYB UDZIELENIA ZAMÓWIENIA</w:t>
      </w:r>
      <w:r w:rsidRPr="00AD3945">
        <w:rPr>
          <w:b/>
          <w:bCs/>
          <w:color w:val="0000FF"/>
          <w:szCs w:val="22"/>
        </w:rPr>
        <w:t>.</w:t>
      </w:r>
    </w:p>
    <w:p w14:paraId="16129D2A" w14:textId="77777777" w:rsidR="001F671B" w:rsidRPr="00AD3945" w:rsidRDefault="001F671B" w:rsidP="001F671B">
      <w:pPr>
        <w:suppressAutoHyphens/>
        <w:spacing w:after="120" w:line="240" w:lineRule="auto"/>
        <w:ind w:left="432"/>
        <w:jc w:val="both"/>
        <w:rPr>
          <w:rFonts w:ascii="Cambria" w:eastAsia="Times New Roman" w:hAnsi="Cambria" w:cs="Arial"/>
          <w:kern w:val="1"/>
          <w:lang w:eastAsia="ar-SA"/>
          <w14:ligatures w14:val="none"/>
        </w:rPr>
      </w:pPr>
      <w:r w:rsidRPr="00AD3945">
        <w:rPr>
          <w:rFonts w:ascii="Cambria" w:eastAsia="Times New Roman" w:hAnsi="Cambria" w:cs="Arial"/>
          <w:kern w:val="1"/>
          <w:lang w:eastAsia="ar-SA"/>
          <w14:ligatures w14:val="none"/>
        </w:rPr>
        <w:t xml:space="preserve">Postępowanie o udzielenie zamówienia prowadzone jest w trybie podstawowym bez negocjacji, o którym mowa w art. 275 pkt 1 ustawy z dnia 11 września 2019 r. – Prawo zamówień publicznych (Dz.U. z 2023 r. poz. 1605, z </w:t>
      </w:r>
      <w:proofErr w:type="spellStart"/>
      <w:r w:rsidRPr="00AD3945">
        <w:rPr>
          <w:rFonts w:ascii="Cambria" w:eastAsia="Times New Roman" w:hAnsi="Cambria" w:cs="Arial"/>
          <w:kern w:val="1"/>
          <w:lang w:eastAsia="ar-SA"/>
          <w14:ligatures w14:val="none"/>
        </w:rPr>
        <w:t>późn</w:t>
      </w:r>
      <w:proofErr w:type="spellEnd"/>
      <w:r w:rsidRPr="00AD3945">
        <w:rPr>
          <w:rFonts w:ascii="Cambria" w:eastAsia="Times New Roman" w:hAnsi="Cambria" w:cs="Arial"/>
          <w:kern w:val="1"/>
          <w:lang w:eastAsia="ar-SA"/>
          <w14:ligatures w14:val="none"/>
        </w:rPr>
        <w:t xml:space="preserve">. zm.) – dalej: ustawa </w:t>
      </w:r>
      <w:proofErr w:type="spellStart"/>
      <w:r w:rsidRPr="00AD3945">
        <w:rPr>
          <w:rFonts w:ascii="Cambria" w:eastAsia="Times New Roman" w:hAnsi="Cambria" w:cs="Arial"/>
          <w:kern w:val="1"/>
          <w:lang w:eastAsia="ar-SA"/>
          <w14:ligatures w14:val="none"/>
        </w:rPr>
        <w:t>Pzp</w:t>
      </w:r>
      <w:proofErr w:type="spellEnd"/>
      <w:r w:rsidRPr="00AD3945">
        <w:rPr>
          <w:rFonts w:ascii="Cambria" w:eastAsia="Times New Roman" w:hAnsi="Cambria" w:cs="Arial"/>
          <w:kern w:val="1"/>
          <w:lang w:eastAsia="ar-SA"/>
          <w14:ligatures w14:val="none"/>
        </w:rPr>
        <w:t>.</w:t>
      </w:r>
    </w:p>
    <w:p w14:paraId="632424CE" w14:textId="77777777" w:rsidR="001F671B" w:rsidRPr="00AD3945" w:rsidRDefault="001F671B" w:rsidP="001F671B">
      <w:pPr>
        <w:suppressAutoHyphens/>
        <w:spacing w:after="0" w:line="240" w:lineRule="auto"/>
        <w:ind w:left="432"/>
        <w:jc w:val="both"/>
        <w:rPr>
          <w:rFonts w:ascii="Cambria" w:eastAsia="Times New Roman" w:hAnsi="Cambria" w:cs="Arial"/>
          <w:b/>
          <w:kern w:val="1"/>
          <w:lang w:eastAsia="ar-SA"/>
          <w14:ligatures w14:val="none"/>
        </w:rPr>
      </w:pPr>
      <w:r w:rsidRPr="00AD3945">
        <w:rPr>
          <w:rFonts w:ascii="Cambria" w:eastAsia="Times New Roman" w:hAnsi="Cambria" w:cs="Arial"/>
          <w:b/>
          <w:kern w:val="1"/>
          <w:lang w:eastAsia="ar-SA"/>
          <w14:ligatures w14:val="none"/>
        </w:rPr>
        <w:t>Do spraw nieuregulowanych w niniejszej SWZ mają zastosowanie przepisy w/w ustawy.</w:t>
      </w:r>
    </w:p>
    <w:p w14:paraId="7CA4D6C9" w14:textId="16B08E97" w:rsidR="001F671B" w:rsidRPr="00AD3945" w:rsidRDefault="001F671B" w:rsidP="00BA4339">
      <w:pPr>
        <w:pStyle w:val="Akapitzlist"/>
        <w:keepNext/>
        <w:numPr>
          <w:ilvl w:val="0"/>
          <w:numId w:val="58"/>
        </w:numPr>
        <w:tabs>
          <w:tab w:val="num" w:pos="0"/>
        </w:tabs>
        <w:spacing w:before="240"/>
        <w:outlineLvl w:val="0"/>
        <w:rPr>
          <w:b/>
          <w:bCs/>
          <w:color w:val="0000FF"/>
          <w:szCs w:val="22"/>
          <w:lang w:val="x-none"/>
        </w:rPr>
      </w:pPr>
      <w:r w:rsidRPr="00AD3945">
        <w:rPr>
          <w:b/>
          <w:bCs/>
          <w:color w:val="0000FF"/>
          <w:szCs w:val="22"/>
          <w:lang w:val="x-none"/>
        </w:rPr>
        <w:t>WYKONAWCY/PODWYKONAWCY/PODMIOTY TRZECIE UDOSTĘPNIAJĄCE WYKONAWCY SWÓJ POTENCJAŁ</w:t>
      </w:r>
      <w:r w:rsidRPr="00AD3945">
        <w:rPr>
          <w:b/>
          <w:bCs/>
          <w:color w:val="0000FF"/>
          <w:szCs w:val="22"/>
        </w:rPr>
        <w:t>.</w:t>
      </w:r>
    </w:p>
    <w:p w14:paraId="5AD0E90F" w14:textId="77777777" w:rsidR="001F671B" w:rsidRPr="00AD3945" w:rsidRDefault="001F671B" w:rsidP="00BA4339">
      <w:pPr>
        <w:numPr>
          <w:ilvl w:val="0"/>
          <w:numId w:val="11"/>
        </w:numPr>
        <w:suppressAutoHyphens/>
        <w:spacing w:after="200" w:line="240" w:lineRule="auto"/>
        <w:ind w:left="426" w:hanging="426"/>
        <w:contextualSpacing/>
        <w:jc w:val="both"/>
        <w:rPr>
          <w:rFonts w:ascii="Cambria" w:eastAsia="Times New Roman" w:hAnsi="Cambria" w:cs="Times New Roman"/>
          <w:kern w:val="1"/>
          <w14:ligatures w14:val="none"/>
        </w:rPr>
      </w:pPr>
      <w:r w:rsidRPr="00AD3945">
        <w:rPr>
          <w:rFonts w:ascii="Cambria" w:eastAsia="Times New Roman" w:hAnsi="Cambria" w:cs="Times New Roman"/>
          <w:b/>
          <w:kern w:val="1"/>
          <w14:ligatures w14:val="none"/>
        </w:rPr>
        <w:t xml:space="preserve">Wykonawcą </w:t>
      </w:r>
      <w:r w:rsidRPr="00AD3945">
        <w:rPr>
          <w:rFonts w:ascii="Cambria" w:eastAsia="Times New Roman" w:hAnsi="Cambria" w:cs="Times New Roman"/>
          <w:bCs/>
          <w:kern w:val="1"/>
          <w14:ligatures w14:val="none"/>
        </w:rPr>
        <w:t>jest</w:t>
      </w:r>
      <w:r w:rsidRPr="00AD3945">
        <w:rPr>
          <w:rFonts w:ascii="Cambria" w:eastAsia="Times New Roman" w:hAnsi="Cambria" w:cs="Times New Roman"/>
          <w:kern w:val="1"/>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B89D106" w14:textId="77777777" w:rsidR="001F671B" w:rsidRPr="00AD3945" w:rsidRDefault="001F671B" w:rsidP="00BA4339">
      <w:pPr>
        <w:numPr>
          <w:ilvl w:val="0"/>
          <w:numId w:val="11"/>
        </w:numPr>
        <w:suppressAutoHyphens/>
        <w:spacing w:after="200" w:line="240" w:lineRule="auto"/>
        <w:ind w:left="426" w:hanging="426"/>
        <w:contextualSpacing/>
        <w:jc w:val="both"/>
        <w:rPr>
          <w:rFonts w:ascii="Cambria" w:eastAsia="Times New Roman" w:hAnsi="Cambria" w:cs="Times New Roman"/>
          <w:kern w:val="1"/>
          <w14:ligatures w14:val="none"/>
        </w:rPr>
      </w:pPr>
      <w:r w:rsidRPr="00AD3945">
        <w:rPr>
          <w:rFonts w:ascii="Cambria" w:eastAsia="Times New Roman" w:hAnsi="Cambria" w:cs="Times New Roman"/>
          <w:kern w:val="1"/>
          <w14:ligatures w14:val="none"/>
        </w:rPr>
        <w:t xml:space="preserve">Zamawiający </w:t>
      </w:r>
      <w:r w:rsidRPr="00AD3945">
        <w:rPr>
          <w:rFonts w:ascii="Cambria" w:eastAsia="Times New Roman" w:hAnsi="Cambria" w:cs="Times New Roman"/>
          <w:kern w:val="1"/>
          <w:u w:val="single"/>
          <w14:ligatures w14:val="none"/>
        </w:rPr>
        <w:t>nie zastrzega</w:t>
      </w:r>
      <w:r w:rsidRPr="00AD3945">
        <w:rPr>
          <w:rFonts w:ascii="Cambria" w:eastAsia="Times New Roman" w:hAnsi="Cambria" w:cs="Times New Roman"/>
          <w:kern w:val="1"/>
          <w14:ligatures w14:val="none"/>
        </w:rPr>
        <w:t xml:space="preserve"> możliwości ubiegania się o udzielenie zamówienia wyłącznie przez wykonawców, o których mowa w art. 94 ustawy </w:t>
      </w:r>
      <w:proofErr w:type="spellStart"/>
      <w:r w:rsidRPr="00AD3945">
        <w:rPr>
          <w:rFonts w:ascii="Cambria" w:eastAsia="Times New Roman" w:hAnsi="Cambria" w:cs="Times New Roman"/>
          <w:kern w:val="1"/>
          <w14:ligatures w14:val="none"/>
        </w:rPr>
        <w:t>Pzp</w:t>
      </w:r>
      <w:proofErr w:type="spellEnd"/>
      <w:r w:rsidRPr="00AD3945">
        <w:rPr>
          <w:rFonts w:ascii="Cambria" w:eastAsia="Times New Roman" w:hAnsi="Cambria" w:cs="Times New Roman"/>
          <w:kern w:val="1"/>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1248E3A" w14:textId="77777777" w:rsidR="001F671B" w:rsidRPr="00AD3945" w:rsidRDefault="001F671B" w:rsidP="00BA4339">
      <w:pPr>
        <w:numPr>
          <w:ilvl w:val="0"/>
          <w:numId w:val="11"/>
        </w:numPr>
        <w:suppressAutoHyphens/>
        <w:spacing w:after="200" w:line="240" w:lineRule="auto"/>
        <w:ind w:left="426" w:hanging="426"/>
        <w:contextualSpacing/>
        <w:jc w:val="both"/>
        <w:rPr>
          <w:rFonts w:ascii="Cambria" w:eastAsia="Times New Roman" w:hAnsi="Cambria" w:cs="Times New Roman"/>
          <w:kern w:val="1"/>
          <w14:ligatures w14:val="none"/>
        </w:rPr>
      </w:pPr>
      <w:r w:rsidRPr="00AD3945">
        <w:rPr>
          <w:rFonts w:ascii="Cambria" w:eastAsia="Times New Roman" w:hAnsi="Cambria" w:cs="Times New Roman"/>
          <w:kern w:val="1"/>
          <w14:ligatures w14:val="none"/>
        </w:rPr>
        <w:t>Zamówienie może zostać udzielone wykonawcy, który:</w:t>
      </w:r>
    </w:p>
    <w:p w14:paraId="4270FFA4" w14:textId="77777777" w:rsidR="001F671B" w:rsidRPr="00AD3945" w:rsidRDefault="001F671B" w:rsidP="00BA4339">
      <w:pPr>
        <w:numPr>
          <w:ilvl w:val="0"/>
          <w:numId w:val="12"/>
        </w:numPr>
        <w:suppressAutoHyphens/>
        <w:spacing w:after="200" w:line="240" w:lineRule="auto"/>
        <w:ind w:left="709" w:hanging="283"/>
        <w:contextualSpacing/>
        <w:jc w:val="both"/>
        <w:rPr>
          <w:rFonts w:ascii="Cambria" w:eastAsia="Times New Roman" w:hAnsi="Cambria" w:cs="Times New Roman"/>
          <w:kern w:val="1"/>
          <w14:ligatures w14:val="none"/>
        </w:rPr>
      </w:pPr>
      <w:r w:rsidRPr="00AD3945">
        <w:rPr>
          <w:rFonts w:ascii="Cambria" w:eastAsia="Times New Roman" w:hAnsi="Cambria" w:cs="Times New Roman"/>
          <w:kern w:val="1"/>
          <w14:ligatures w14:val="none"/>
        </w:rPr>
        <w:t>spełnia warunki udziału w postępowaniu opisane w rozdziale II pkt 7 SWZ;</w:t>
      </w:r>
    </w:p>
    <w:p w14:paraId="040C15BE" w14:textId="77777777" w:rsidR="001F671B" w:rsidRPr="00AD3945" w:rsidRDefault="001F671B" w:rsidP="00BA4339">
      <w:pPr>
        <w:numPr>
          <w:ilvl w:val="0"/>
          <w:numId w:val="12"/>
        </w:numPr>
        <w:suppressAutoHyphens/>
        <w:spacing w:after="200" w:line="240" w:lineRule="auto"/>
        <w:ind w:left="709" w:hanging="283"/>
        <w:contextualSpacing/>
        <w:jc w:val="both"/>
        <w:rPr>
          <w:rFonts w:ascii="Cambria" w:eastAsia="Times New Roman" w:hAnsi="Cambria" w:cs="Times New Roman"/>
          <w:kern w:val="1"/>
          <w14:ligatures w14:val="none"/>
        </w:rPr>
      </w:pPr>
      <w:r w:rsidRPr="00AD3945">
        <w:rPr>
          <w:rFonts w:ascii="Cambria" w:eastAsia="Times New Roman" w:hAnsi="Cambria" w:cs="Times New Roman"/>
          <w:kern w:val="1"/>
          <w14:ligatures w14:val="none"/>
        </w:rPr>
        <w:t xml:space="preserve">nie podlega wykluczeniu na podstawie art. 108 ust. 1 i art. 109 ust. 1 pkt 4 ustawy </w:t>
      </w:r>
      <w:proofErr w:type="spellStart"/>
      <w:r w:rsidRPr="00AD3945">
        <w:rPr>
          <w:rFonts w:ascii="Cambria" w:eastAsia="Times New Roman" w:hAnsi="Cambria" w:cs="Times New Roman"/>
          <w:kern w:val="1"/>
          <w14:ligatures w14:val="none"/>
        </w:rPr>
        <w:t>Pzp</w:t>
      </w:r>
      <w:proofErr w:type="spellEnd"/>
      <w:r w:rsidRPr="00AD3945">
        <w:rPr>
          <w:rFonts w:ascii="Cambria" w:eastAsia="Times New Roman" w:hAnsi="Cambria" w:cs="Times New Roman"/>
          <w:kern w:val="1"/>
          <w14:ligatures w14:val="none"/>
        </w:rPr>
        <w:t xml:space="preserve"> oraz art. 7 ust. 1 ustawy z dnia 13 kwietnia 2022 r. o szczególnych rozwiązaniach w zakresie przeciwdziałania wspieraniu agresji na Ukrainę oraz służących ochronie bezpieczeństwa narodowego;</w:t>
      </w:r>
    </w:p>
    <w:p w14:paraId="5EAAC15C" w14:textId="77777777" w:rsidR="001F671B" w:rsidRPr="00AD3945" w:rsidRDefault="001F671B" w:rsidP="00BA4339">
      <w:pPr>
        <w:numPr>
          <w:ilvl w:val="0"/>
          <w:numId w:val="12"/>
        </w:numPr>
        <w:suppressAutoHyphens/>
        <w:spacing w:after="200" w:line="240" w:lineRule="auto"/>
        <w:ind w:left="709" w:hanging="283"/>
        <w:contextualSpacing/>
        <w:jc w:val="both"/>
        <w:rPr>
          <w:rFonts w:ascii="Cambria" w:eastAsia="Times New Roman" w:hAnsi="Cambria" w:cs="Times New Roman"/>
          <w:kern w:val="1"/>
          <w14:ligatures w14:val="none"/>
        </w:rPr>
      </w:pPr>
      <w:r w:rsidRPr="00AD3945">
        <w:rPr>
          <w:rFonts w:ascii="Cambria" w:eastAsia="Times New Roman" w:hAnsi="Cambria" w:cs="Times New Roman"/>
          <w:kern w:val="1"/>
          <w14:ligatures w14:val="none"/>
        </w:rPr>
        <w:t xml:space="preserve">złożył ofertę niepodlegającą odrzuceniu na podstawie art. 226 ust. 1 ustawy </w:t>
      </w:r>
      <w:proofErr w:type="spellStart"/>
      <w:r w:rsidRPr="00AD3945">
        <w:rPr>
          <w:rFonts w:ascii="Cambria" w:eastAsia="Times New Roman" w:hAnsi="Cambria" w:cs="Times New Roman"/>
          <w:kern w:val="1"/>
          <w14:ligatures w14:val="none"/>
        </w:rPr>
        <w:t>Pzp</w:t>
      </w:r>
      <w:proofErr w:type="spellEnd"/>
      <w:r w:rsidRPr="00AD3945">
        <w:rPr>
          <w:rFonts w:ascii="Cambria" w:eastAsia="Times New Roman" w:hAnsi="Cambria" w:cs="Times New Roman"/>
          <w:kern w:val="1"/>
          <w14:ligatures w14:val="none"/>
        </w:rPr>
        <w:t>.</w:t>
      </w:r>
    </w:p>
    <w:p w14:paraId="57C8CE1F" w14:textId="77777777" w:rsidR="001F671B" w:rsidRPr="00AD3945" w:rsidRDefault="001F671B" w:rsidP="00BA4339">
      <w:pPr>
        <w:numPr>
          <w:ilvl w:val="0"/>
          <w:numId w:val="11"/>
        </w:numPr>
        <w:suppressAutoHyphens/>
        <w:spacing w:after="200" w:line="240" w:lineRule="auto"/>
        <w:ind w:left="426" w:hanging="426"/>
        <w:contextualSpacing/>
        <w:jc w:val="both"/>
        <w:rPr>
          <w:rFonts w:ascii="Cambria" w:eastAsia="Times New Roman" w:hAnsi="Cambria" w:cs="Times New Roman"/>
          <w:bCs/>
          <w:kern w:val="0"/>
          <w14:ligatures w14:val="none"/>
        </w:rPr>
      </w:pPr>
      <w:r w:rsidRPr="00AD3945">
        <w:rPr>
          <w:rFonts w:ascii="Cambria" w:eastAsia="Times New Roman" w:hAnsi="Cambria" w:cs="Times New Roman"/>
          <w:kern w:val="1"/>
          <w14:ligatures w14:val="none"/>
        </w:rPr>
        <w:t>Wykonawcy</w:t>
      </w:r>
      <w:r w:rsidRPr="00AD3945">
        <w:rPr>
          <w:rFonts w:ascii="Cambria" w:eastAsia="Times New Roman" w:hAnsi="Cambria" w:cs="Times New Roman"/>
          <w:kern w:val="0"/>
          <w14:ligatures w14:val="none"/>
        </w:rPr>
        <w:t xml:space="preserve"> mogą wspólnie ubiegać się o udzielenie zamówienia. W takim przypadku:</w:t>
      </w:r>
    </w:p>
    <w:p w14:paraId="4D986416" w14:textId="77777777" w:rsidR="001F671B" w:rsidRPr="001F671B" w:rsidRDefault="001F671B" w:rsidP="00BA4339">
      <w:pPr>
        <w:numPr>
          <w:ilvl w:val="0"/>
          <w:numId w:val="12"/>
        </w:numPr>
        <w:suppressAutoHyphens/>
        <w:spacing w:after="200" w:line="240" w:lineRule="auto"/>
        <w:ind w:left="709" w:hanging="283"/>
        <w:contextualSpacing/>
        <w:jc w:val="both"/>
        <w:rPr>
          <w:rFonts w:ascii="Cambria" w:eastAsia="Times New Roman" w:hAnsi="Cambria" w:cs="Times New Roman"/>
          <w:b/>
          <w:bCs/>
          <w:kern w:val="0"/>
          <w14:ligatures w14:val="none"/>
        </w:rPr>
      </w:pPr>
      <w:r w:rsidRPr="00AD3945">
        <w:rPr>
          <w:rFonts w:ascii="Cambria" w:eastAsia="Times New Roman" w:hAnsi="Cambria" w:cs="Times New Roman"/>
          <w:bCs/>
          <w:kern w:val="0"/>
          <w14:ligatures w14:val="none"/>
        </w:rPr>
        <w:t xml:space="preserve">Wykonawcy występujący wspólnie są zobowiązani do ustanowienia pełnomocnika do reprezentowania ich w postępowaniu albo do reprezentowania ich w postępowaniu </w:t>
      </w:r>
      <w:r w:rsidRPr="00AD3945">
        <w:rPr>
          <w:rFonts w:ascii="Cambria" w:eastAsia="Times New Roman" w:hAnsi="Cambria" w:cs="Times New Roman"/>
          <w:bCs/>
          <w:kern w:val="0"/>
          <w14:ligatures w14:val="none"/>
        </w:rPr>
        <w:br/>
        <w:t xml:space="preserve">i zawarcia umowy w sprawie przedmiotowego </w:t>
      </w:r>
      <w:r w:rsidRPr="001F671B">
        <w:rPr>
          <w:rFonts w:ascii="Cambria" w:eastAsia="Times New Roman" w:hAnsi="Cambria" w:cs="Times New Roman"/>
          <w:bCs/>
          <w:kern w:val="0"/>
          <w14:ligatures w14:val="none"/>
        </w:rPr>
        <w:t>zamówienia publicznego.</w:t>
      </w:r>
    </w:p>
    <w:p w14:paraId="6A447E40" w14:textId="77777777" w:rsidR="001F671B" w:rsidRPr="001F671B" w:rsidRDefault="001F671B" w:rsidP="00BA4339">
      <w:pPr>
        <w:numPr>
          <w:ilvl w:val="0"/>
          <w:numId w:val="12"/>
        </w:numPr>
        <w:suppressAutoHyphens/>
        <w:spacing w:after="200" w:line="240" w:lineRule="auto"/>
        <w:ind w:left="709" w:hanging="283"/>
        <w:contextualSpacing/>
        <w:jc w:val="both"/>
        <w:rPr>
          <w:rFonts w:ascii="Cambria" w:eastAsia="Times New Roman" w:hAnsi="Cambria" w:cs="Times New Roman"/>
          <w:b/>
          <w:bCs/>
          <w:kern w:val="0"/>
          <w14:ligatures w14:val="none"/>
        </w:rPr>
      </w:pPr>
      <w:r w:rsidRPr="001F671B">
        <w:rPr>
          <w:rFonts w:ascii="Cambria" w:eastAsia="Times New Roman" w:hAnsi="Cambria" w:cs="Times New Roman"/>
          <w:bCs/>
          <w:kern w:val="0"/>
          <w14:ligatures w14:val="none"/>
        </w:rPr>
        <w:lastRenderedPageBreak/>
        <w:t xml:space="preserve">Wszelka korespondencja będzie prowadzona przez zamawiającego wyłącznie </w:t>
      </w:r>
      <w:r w:rsidRPr="001F671B">
        <w:rPr>
          <w:rFonts w:ascii="Cambria" w:eastAsia="Times New Roman" w:hAnsi="Cambria" w:cs="Times New Roman"/>
          <w:bCs/>
          <w:kern w:val="0"/>
          <w14:ligatures w14:val="none"/>
        </w:rPr>
        <w:br/>
        <w:t>z pełnomocnikiem.</w:t>
      </w:r>
    </w:p>
    <w:p w14:paraId="60AC4A6B" w14:textId="77777777" w:rsidR="001F671B" w:rsidRPr="00371240" w:rsidRDefault="001F671B" w:rsidP="00BA4339">
      <w:pPr>
        <w:numPr>
          <w:ilvl w:val="0"/>
          <w:numId w:val="11"/>
        </w:numPr>
        <w:suppressAutoHyphens/>
        <w:spacing w:after="200" w:line="240" w:lineRule="auto"/>
        <w:ind w:left="426" w:hanging="426"/>
        <w:contextualSpacing/>
        <w:jc w:val="both"/>
        <w:rPr>
          <w:rFonts w:ascii="Cambria" w:eastAsia="Times New Roman" w:hAnsi="Cambria" w:cs="Times New Roman"/>
          <w:b/>
          <w:bCs/>
          <w:kern w:val="1"/>
          <w:u w:val="single"/>
          <w14:ligatures w14:val="none"/>
        </w:rPr>
      </w:pPr>
      <w:r w:rsidRPr="00371240">
        <w:rPr>
          <w:rFonts w:ascii="Cambria" w:eastAsia="Times New Roman" w:hAnsi="Cambria" w:cs="Times New Roman"/>
          <w:b/>
          <w:bCs/>
          <w:kern w:val="1"/>
          <w:u w:val="single"/>
          <w14:ligatures w14:val="none"/>
        </w:rPr>
        <w:t>Potencjał podmiotu trzeciego.</w:t>
      </w:r>
    </w:p>
    <w:p w14:paraId="4CAFDDA9" w14:textId="77777777" w:rsidR="001F671B" w:rsidRPr="001F671B" w:rsidRDefault="001F671B" w:rsidP="00BA4339">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371240">
        <w:rPr>
          <w:rFonts w:ascii="Cambria" w:eastAsia="Times New Roman" w:hAnsi="Cambria" w:cs="Times New Roman"/>
          <w:kern w:val="1"/>
          <w14:ligatures w14:val="none"/>
        </w:rPr>
        <w:t xml:space="preserve">W celu potwierdzenia spełnienia warunków udziału w postępowaniu, wykonawca może polegać na potencjale podmiotu trzeciego na zasadach opisanych w art. 118–123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 Podmiot trzeci, na potencjał którego wykonawca powołuje się w celu wykazania spełnienia warunków udziału w postępowaniu, nie może podlegać wykluczeniu na podstawie art. 108 ust. 1 i art.</w:t>
      </w:r>
      <w:r w:rsidRPr="001F671B">
        <w:rPr>
          <w:rFonts w:ascii="Cambria" w:eastAsia="Times New Roman" w:hAnsi="Cambria" w:cs="Times New Roman"/>
          <w:kern w:val="1"/>
          <w:szCs w:val="24"/>
          <w14:ligatures w14:val="none"/>
        </w:rPr>
        <w:t xml:space="preserve"> 109 ust. 1 pkt 4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 xml:space="preserve"> oraz art. 7 ust. 1 ustawy z dnia 13 kwietnia 2022 r. </w:t>
      </w:r>
      <w:r w:rsidRPr="001F671B">
        <w:rPr>
          <w:rFonts w:ascii="Cambria" w:eastAsia="Times New Roman" w:hAnsi="Cambria" w:cs="Times New Roman"/>
          <w:kern w:val="1"/>
          <w:szCs w:val="24"/>
          <w14:ligatures w14:val="none"/>
        </w:rPr>
        <w:br/>
        <w:t>o szczególnych rozwiązaniach w zakresie przeciwdziałania wspieraniu agresji na Ukrainę oraz służących ochronie bezpieczeństwa narodowego.</w:t>
      </w:r>
      <w:r w:rsidRPr="001F671B">
        <w:rPr>
          <w:rFonts w:ascii="Cambria" w:eastAsia="Calibri" w:hAnsi="Cambria" w:cs="Calibri"/>
          <w:kern w:val="0"/>
          <w14:ligatures w14:val="none"/>
        </w:rPr>
        <w:t xml:space="preserve"> Wykonawca może w celu potwierdzenia spełniania warunków udziału w postępowaniu   polegać na zdolnościach technicznych lub zawodowych innych podmiotów, niezależnie od charakteru prawnego łączących go z nim stosunków prawnych.</w:t>
      </w:r>
    </w:p>
    <w:p w14:paraId="11D780BA" w14:textId="77777777" w:rsidR="001F671B" w:rsidRPr="001F671B" w:rsidRDefault="001F671B" w:rsidP="00BA4339">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13721B5E" w14:textId="77777777" w:rsidR="001F671B" w:rsidRPr="001F671B" w:rsidRDefault="001F671B" w:rsidP="00BA4339">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W odniesieniu do warunków dotyczących wykształcenia, kwalifikacji zawodowych lub doświadczenia, Wykonawcy mogą polegać na zdolnościach innych podmiotów, jeśli podmioty te zrealizują dostawy, do wykonania których te zdolności są wymagane.</w:t>
      </w:r>
    </w:p>
    <w:p w14:paraId="1B9096AE" w14:textId="77777777" w:rsidR="001F671B" w:rsidRPr="001F671B" w:rsidRDefault="001F671B" w:rsidP="00BA4339">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14F1472A" w14:textId="77777777" w:rsidR="001F671B" w:rsidRPr="001F671B" w:rsidRDefault="001F671B" w:rsidP="00BA4339">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743C158" w14:textId="77777777" w:rsidR="001F671B" w:rsidRPr="001F671B" w:rsidRDefault="001F671B" w:rsidP="001F671B">
      <w:pPr>
        <w:suppressAutoHyphens/>
        <w:spacing w:after="200" w:line="240" w:lineRule="auto"/>
        <w:ind w:left="426"/>
        <w:contextualSpacing/>
        <w:jc w:val="both"/>
        <w:rPr>
          <w:rFonts w:ascii="Cambria" w:eastAsia="Times New Roman" w:hAnsi="Cambria" w:cs="Times New Roman"/>
          <w:kern w:val="1"/>
          <w:szCs w:val="24"/>
          <w14:ligatures w14:val="none"/>
        </w:rPr>
      </w:pPr>
    </w:p>
    <w:p w14:paraId="4D5D1174" w14:textId="77777777" w:rsidR="001F671B" w:rsidRPr="001F671B" w:rsidRDefault="001F671B" w:rsidP="00BA4339">
      <w:pPr>
        <w:numPr>
          <w:ilvl w:val="0"/>
          <w:numId w:val="11"/>
        </w:numPr>
        <w:suppressAutoHyphens/>
        <w:spacing w:after="200" w:line="240" w:lineRule="auto"/>
        <w:ind w:left="426" w:hanging="426"/>
        <w:contextualSpacing/>
        <w:jc w:val="both"/>
        <w:rPr>
          <w:rFonts w:ascii="Cambria" w:eastAsia="Times New Roman" w:hAnsi="Cambria" w:cs="Times New Roman"/>
          <w:b/>
          <w:bCs/>
          <w:kern w:val="1"/>
          <w:szCs w:val="24"/>
          <w:u w:val="single"/>
          <w14:ligatures w14:val="none"/>
        </w:rPr>
      </w:pPr>
      <w:r w:rsidRPr="001F671B">
        <w:rPr>
          <w:rFonts w:ascii="Cambria" w:eastAsia="Times New Roman" w:hAnsi="Cambria" w:cs="Times New Roman"/>
          <w:b/>
          <w:bCs/>
          <w:kern w:val="1"/>
          <w:szCs w:val="24"/>
          <w:u w:val="single"/>
          <w14:ligatures w14:val="none"/>
        </w:rPr>
        <w:t>Podwykonawstwo.</w:t>
      </w:r>
    </w:p>
    <w:p w14:paraId="067369BC" w14:textId="77777777" w:rsidR="001F671B" w:rsidRPr="001F671B" w:rsidRDefault="001F671B" w:rsidP="00BA4339">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kern w:val="1"/>
          <w:szCs w:val="24"/>
          <w14:ligatures w14:val="none"/>
        </w:rPr>
        <w:t>Zamawiający nie zastrzega obowiązku osobistego wykonania przez wykonawcę kluczowych zadań związanych z realizacją zamówienia. Wykonawca może powierzyć wykonanie części  zamówienia podwykonawcy.</w:t>
      </w:r>
      <w:r w:rsidRPr="001F671B">
        <w:rPr>
          <w:rFonts w:ascii="Cambria" w:eastAsia="Calibri" w:hAnsi="Cambria" w:cs="Times New Roman"/>
          <w:bCs/>
          <w:kern w:val="3"/>
          <w:lang w:eastAsia="pl-PL"/>
          <w14:ligatures w14:val="none"/>
        </w:rPr>
        <w:t xml:space="preserve"> </w:t>
      </w:r>
      <w:r w:rsidRPr="001F671B">
        <w:rPr>
          <w:rFonts w:ascii="Cambria" w:eastAsia="Times New Roman" w:hAnsi="Cambria" w:cs="Times New Roman"/>
          <w:bCs/>
          <w:kern w:val="1"/>
          <w:szCs w:val="24"/>
          <w14:ligatures w14:val="none"/>
        </w:rPr>
        <w:t>Wykonawca może powierzyć wykonanie części zamówienia podwykonawcy lub dalszemu podwykonawcy.</w:t>
      </w:r>
    </w:p>
    <w:p w14:paraId="14ABF591" w14:textId="77777777" w:rsidR="001F671B" w:rsidRPr="001F671B" w:rsidRDefault="001F671B" w:rsidP="00BA4339">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Wykonawca ponosi pełną odpowiedzialność za działanie lub zaniechania osób, którym powierzył lub za pomocą których wykonuje prace objęte przedmiotem zamówienia.</w:t>
      </w:r>
    </w:p>
    <w:p w14:paraId="23F86BDB" w14:textId="77777777" w:rsidR="001F671B" w:rsidRPr="001F671B" w:rsidRDefault="001F671B" w:rsidP="00BA4339">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Wykonawca wskazuje w ofercie części zamówienia, których wykonanie zamierza powierzyć podwykonawcom, a także nazwy ewentualnych podwykonawców, jeżeli są już znani.</w:t>
      </w:r>
    </w:p>
    <w:p w14:paraId="0C4E8289" w14:textId="77777777" w:rsidR="001F671B" w:rsidRPr="001F671B" w:rsidRDefault="001F671B" w:rsidP="00BA4339">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Zamawiający nie zamierza weryfikować podwykonawców pod kątem braku istnienia podstaw wykluczenia w zakresie: art. 108 i art. 109 ustawy.</w:t>
      </w:r>
    </w:p>
    <w:p w14:paraId="3AF26A4E" w14:textId="77777777" w:rsidR="001F671B" w:rsidRPr="001F671B" w:rsidRDefault="001F671B" w:rsidP="001F671B">
      <w:pPr>
        <w:suppressAutoHyphens/>
        <w:spacing w:after="240" w:line="240" w:lineRule="auto"/>
        <w:ind w:left="426"/>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bCs/>
          <w:kern w:val="1"/>
          <w:szCs w:val="24"/>
          <w14:ligatures w14:val="none"/>
        </w:rPr>
        <w:t>Zamawiający żąda, aby przed przystąpieniem do wykonania zamówienia Wykonawca podał nazwy, dane kontaktowe oraz przedstawicieli, podwykonawców zaangażowanych</w:t>
      </w:r>
      <w:r w:rsidRPr="001F671B">
        <w:rPr>
          <w:rFonts w:ascii="Cambria" w:eastAsia="Times New Roman" w:hAnsi="Cambria" w:cs="Times New Roman"/>
          <w:b/>
          <w:bCs/>
          <w:kern w:val="1"/>
          <w:szCs w:val="24"/>
          <w14:ligatures w14:val="none"/>
        </w:rPr>
        <w:t xml:space="preserve"> </w:t>
      </w:r>
      <w:r w:rsidRPr="001F671B">
        <w:rPr>
          <w:rFonts w:ascii="Cambria" w:eastAsia="Times New Roman" w:hAnsi="Cambria" w:cs="Times New Roman"/>
          <w:bCs/>
          <w:kern w:val="1"/>
          <w:szCs w:val="24"/>
          <w14:ligatures w14:val="none"/>
        </w:rPr>
        <w:t>w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0E51672" w14:textId="2D5AD84D" w:rsidR="001F671B" w:rsidRPr="00AD3945" w:rsidRDefault="001F671B" w:rsidP="00BA4339">
      <w:pPr>
        <w:pStyle w:val="Akapitzlist"/>
        <w:keepNext/>
        <w:numPr>
          <w:ilvl w:val="2"/>
          <w:numId w:val="53"/>
        </w:numPr>
        <w:tabs>
          <w:tab w:val="num" w:pos="0"/>
        </w:tabs>
        <w:outlineLvl w:val="0"/>
        <w:rPr>
          <w:b/>
          <w:bCs/>
          <w:color w:val="0000FF"/>
          <w:szCs w:val="28"/>
        </w:rPr>
      </w:pPr>
      <w:r w:rsidRPr="00AD3945">
        <w:rPr>
          <w:b/>
          <w:bCs/>
          <w:color w:val="0000FF"/>
          <w:szCs w:val="28"/>
        </w:rPr>
        <w:t>KOMUNIKACJA W POSTĘPOWANIU.</w:t>
      </w:r>
    </w:p>
    <w:p w14:paraId="6F9ABA4D" w14:textId="77777777" w:rsidR="001F671B" w:rsidRPr="001F671B" w:rsidRDefault="001F671B" w:rsidP="00BA4339">
      <w:pPr>
        <w:numPr>
          <w:ilvl w:val="0"/>
          <w:numId w:val="55"/>
        </w:numPr>
        <w:suppressAutoHyphens/>
        <w:spacing w:after="200" w:line="240" w:lineRule="auto"/>
        <w:contextualSpacing/>
        <w:jc w:val="both"/>
        <w:rPr>
          <w:rFonts w:ascii="Cambria" w:eastAsia="Times New Roman" w:hAnsi="Cambria" w:cs="Times New Roman"/>
          <w:b/>
          <w:color w:val="002060"/>
          <w:kern w:val="0"/>
          <w:szCs w:val="24"/>
          <w14:ligatures w14:val="none"/>
        </w:rPr>
      </w:pPr>
      <w:r w:rsidRPr="00AD3945">
        <w:rPr>
          <w:rFonts w:ascii="Cambria" w:eastAsia="Times New Roman" w:hAnsi="Cambria" w:cs="Times New Roman"/>
          <w:kern w:val="0"/>
          <w:szCs w:val="24"/>
          <w14:ligatures w14:val="none"/>
        </w:rPr>
        <w:t xml:space="preserve">Komunikacja w postępowaniu o udzielenie zamówienia odbywa się przy użyciu środków komunikacji elektronicznej, za pośrednictwem platformy zakupowej pod adresem </w:t>
      </w:r>
      <w:hyperlink r:id="rId15" w:history="1">
        <w:r w:rsidRPr="00AD3945">
          <w:rPr>
            <w:rFonts w:ascii="Cambria" w:eastAsia="Times New Roman" w:hAnsi="Cambria" w:cs="Times New Roman"/>
            <w:b/>
            <w:bCs/>
            <w:color w:val="0000FF"/>
            <w:kern w:val="0"/>
            <w:szCs w:val="24"/>
            <w:u w:val="single"/>
            <w14:ligatures w14:val="none"/>
          </w:rPr>
          <w:t>https://platformazakupowa.pl/pn/wisniowa</w:t>
        </w:r>
      </w:hyperlink>
      <w:r w:rsidRPr="00AD3945">
        <w:rPr>
          <w:rFonts w:ascii="Cambria" w:eastAsia="Times New Roman" w:hAnsi="Cambria" w:cs="Times New Roman"/>
          <w:b/>
          <w:color w:val="002060"/>
          <w:kern w:val="0"/>
          <w:szCs w:val="24"/>
          <w14:ligatures w14:val="none"/>
        </w:rPr>
        <w:t xml:space="preserve"> </w:t>
      </w:r>
      <w:r w:rsidRPr="00AD3945">
        <w:rPr>
          <w:rFonts w:ascii="Cambria" w:eastAsia="Times New Roman" w:hAnsi="Cambria" w:cs="Times New Roman"/>
          <w:kern w:val="0"/>
          <w:szCs w:val="24"/>
          <w14:ligatures w14:val="none"/>
        </w:rPr>
        <w:t>zwanej</w:t>
      </w:r>
      <w:r w:rsidRPr="001F671B">
        <w:rPr>
          <w:rFonts w:ascii="Cambria" w:eastAsia="Times New Roman" w:hAnsi="Cambria" w:cs="Times New Roman"/>
          <w:kern w:val="0"/>
          <w:szCs w:val="24"/>
          <w14:ligatures w14:val="none"/>
        </w:rPr>
        <w:t xml:space="preserve"> dalej </w:t>
      </w:r>
      <w:r w:rsidRPr="001F671B">
        <w:rPr>
          <w:rFonts w:ascii="Cambria" w:eastAsia="Times New Roman" w:hAnsi="Cambria" w:cs="Times New Roman"/>
          <w:b/>
          <w:kern w:val="0"/>
          <w:szCs w:val="24"/>
          <w14:ligatures w14:val="none"/>
        </w:rPr>
        <w:t>Platformą</w:t>
      </w:r>
      <w:r w:rsidRPr="001F671B">
        <w:rPr>
          <w:rFonts w:ascii="Cambria" w:eastAsia="Times New Roman" w:hAnsi="Cambria" w:cs="Times New Roman"/>
          <w:kern w:val="0"/>
          <w:szCs w:val="24"/>
          <w14:ligatures w14:val="none"/>
        </w:rPr>
        <w:t xml:space="preserve">. Szczegółowe </w:t>
      </w:r>
      <w:r w:rsidRPr="001F671B">
        <w:rPr>
          <w:rFonts w:ascii="Cambria" w:eastAsia="Times New Roman" w:hAnsi="Cambria" w:cs="Times New Roman"/>
          <w:kern w:val="0"/>
          <w:szCs w:val="24"/>
          <w14:ligatures w14:val="none"/>
        </w:rPr>
        <w:lastRenderedPageBreak/>
        <w:t xml:space="preserve">informacje dotyczące przyjętego w postępowaniu sposobu komunikacji, znajdują się w rozdziale III pkt 1 niniejszej SWZ. </w:t>
      </w:r>
    </w:p>
    <w:p w14:paraId="373F6522" w14:textId="77777777" w:rsidR="00AD3945" w:rsidRDefault="00AD3945" w:rsidP="00371240">
      <w:pPr>
        <w:spacing w:after="240" w:line="240" w:lineRule="auto"/>
        <w:ind w:left="432"/>
        <w:contextualSpacing/>
        <w:jc w:val="both"/>
        <w:rPr>
          <w:rFonts w:ascii="Cambria" w:eastAsia="Times New Roman" w:hAnsi="Cambria" w:cs="Times New Roman"/>
          <w:b/>
          <w:bCs/>
          <w:color w:val="000000"/>
          <w:kern w:val="0"/>
          <w:szCs w:val="24"/>
          <w:u w:val="single"/>
          <w14:ligatures w14:val="none"/>
        </w:rPr>
      </w:pPr>
    </w:p>
    <w:p w14:paraId="6F56B662" w14:textId="7CB7EE56" w:rsidR="00371240" w:rsidRDefault="001F671B" w:rsidP="00371240">
      <w:pPr>
        <w:spacing w:after="240" w:line="240" w:lineRule="auto"/>
        <w:ind w:left="432"/>
        <w:contextualSpacing/>
        <w:jc w:val="both"/>
        <w:rPr>
          <w:rFonts w:ascii="Cambria" w:eastAsia="Times New Roman" w:hAnsi="Cambria" w:cstheme="majorHAnsi"/>
          <w:b/>
          <w:bCs/>
          <w:color w:val="000000"/>
          <w:kern w:val="0"/>
          <w:szCs w:val="24"/>
          <w14:ligatures w14:val="none"/>
        </w:rPr>
      </w:pPr>
      <w:r w:rsidRPr="001F671B">
        <w:rPr>
          <w:rFonts w:ascii="Cambria" w:eastAsia="Times New Roman" w:hAnsi="Cambria" w:cs="Times New Roman"/>
          <w:b/>
          <w:bCs/>
          <w:color w:val="000000"/>
          <w:kern w:val="0"/>
          <w:szCs w:val="24"/>
          <w:u w:val="single"/>
          <w14:ligatures w14:val="none"/>
        </w:rPr>
        <w:t>Uwaga!</w:t>
      </w:r>
      <w:r w:rsidRPr="001F671B">
        <w:rPr>
          <w:rFonts w:ascii="Cambria" w:eastAsia="Times New Roman" w:hAnsi="Cambria" w:cs="Times New Roman"/>
          <w:b/>
          <w:bCs/>
          <w:color w:val="000000"/>
          <w:kern w:val="0"/>
          <w:szCs w:val="24"/>
          <w14:ligatures w14:val="none"/>
        </w:rPr>
        <w:t xml:space="preserve"> </w:t>
      </w:r>
      <w:r w:rsidRPr="001F671B">
        <w:rPr>
          <w:rFonts w:ascii="Cambria" w:eastAsia="Times New Roman" w:hAnsi="Cambria" w:cs="Times New Roman"/>
          <w:bCs/>
          <w:color w:val="000000"/>
          <w:kern w:val="0"/>
          <w:szCs w:val="24"/>
          <w14:ligatures w14:val="none"/>
        </w:rPr>
        <w:t xml:space="preserve">Przed przystąpieniem do składania oferty, wykonawca jest zobowiązany zapoznać się </w:t>
      </w:r>
      <w:r w:rsidRPr="001F671B">
        <w:rPr>
          <w:rFonts w:ascii="Cambria" w:eastAsia="Times New Roman" w:hAnsi="Cambria" w:cs="Times New Roman"/>
          <w:bCs/>
          <w:color w:val="000000"/>
          <w:kern w:val="0"/>
          <w:szCs w:val="24"/>
          <w14:ligatures w14:val="none"/>
        </w:rPr>
        <w:br/>
      </w:r>
      <w:r w:rsidRPr="00371240">
        <w:rPr>
          <w:rFonts w:ascii="Cambria" w:eastAsia="Times New Roman" w:hAnsi="Cambria" w:cs="Times New Roman"/>
          <w:bCs/>
          <w:color w:val="000000"/>
          <w:kern w:val="0"/>
          <w:szCs w:val="24"/>
          <w14:ligatures w14:val="none"/>
        </w:rPr>
        <w:t xml:space="preserve">z Instrukcją korzystania z Platformy zakupowej. Instrukcja została zamieszona także </w:t>
      </w:r>
      <w:r w:rsidRPr="00371240">
        <w:rPr>
          <w:rFonts w:ascii="Cambria" w:eastAsia="Times New Roman" w:hAnsi="Cambria" w:cstheme="majorHAnsi"/>
          <w:bCs/>
          <w:color w:val="000000"/>
          <w:kern w:val="0"/>
          <w:szCs w:val="24"/>
          <w14:ligatures w14:val="none"/>
        </w:rPr>
        <w:t>bezpośrednio na ww. Platformie</w:t>
      </w:r>
      <w:r w:rsidRPr="00371240">
        <w:rPr>
          <w:rFonts w:ascii="Cambria" w:eastAsia="Times New Roman" w:hAnsi="Cambria" w:cstheme="majorHAnsi"/>
          <w:b/>
          <w:bCs/>
          <w:color w:val="000000"/>
          <w:kern w:val="0"/>
          <w:szCs w:val="24"/>
          <w14:ligatures w14:val="none"/>
        </w:rPr>
        <w:t>.</w:t>
      </w:r>
    </w:p>
    <w:p w14:paraId="3D2079C4" w14:textId="36FCCE09" w:rsidR="00371240" w:rsidRPr="00371240" w:rsidRDefault="00371240" w:rsidP="00371240">
      <w:pPr>
        <w:spacing w:after="240"/>
        <w:contextualSpacing/>
        <w:rPr>
          <w:rFonts w:cs="Times New Roman"/>
          <w:b/>
          <w:bCs/>
          <w:color w:val="000000"/>
          <w:kern w:val="0"/>
        </w:rPr>
      </w:pPr>
    </w:p>
    <w:p w14:paraId="351797CC" w14:textId="7D2308E0"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rPr>
        <w:t>WIZJA LOKALNA.</w:t>
      </w:r>
    </w:p>
    <w:p w14:paraId="65274812" w14:textId="77777777" w:rsidR="001F671B" w:rsidRPr="001F671B" w:rsidRDefault="001F671B" w:rsidP="001F671B">
      <w:pPr>
        <w:spacing w:after="240" w:line="240" w:lineRule="auto"/>
        <w:ind w:left="432"/>
        <w:contextualSpacing/>
        <w:jc w:val="both"/>
        <w:rPr>
          <w:rFonts w:ascii="Calibri Light" w:eastAsia="Times New Roman" w:hAnsi="Calibri Light" w:cs="Times New Roman"/>
          <w:kern w:val="1"/>
          <w:sz w:val="24"/>
          <w:szCs w:val="24"/>
          <w14:ligatures w14:val="none"/>
        </w:rPr>
      </w:pPr>
      <w:r w:rsidRPr="001F671B">
        <w:rPr>
          <w:rFonts w:ascii="Cambria" w:eastAsia="Times New Roman" w:hAnsi="Cambria" w:cs="Times New Roman"/>
          <w:kern w:val="1"/>
          <w:szCs w:val="24"/>
          <w14:ligatures w14:val="none"/>
        </w:rPr>
        <w:t xml:space="preserve">Zamawiający </w:t>
      </w:r>
      <w:r w:rsidRPr="001F671B">
        <w:rPr>
          <w:rFonts w:ascii="Cambria" w:eastAsia="Times New Roman" w:hAnsi="Cambria" w:cs="Times New Roman"/>
          <w:b/>
          <w:kern w:val="1"/>
          <w:szCs w:val="24"/>
          <w14:ligatures w14:val="none"/>
        </w:rPr>
        <w:t>nie przewiduje obowiązku</w:t>
      </w:r>
      <w:r w:rsidRPr="001F671B">
        <w:rPr>
          <w:rFonts w:ascii="Cambria" w:eastAsia="Times New Roman" w:hAnsi="Cambria" w:cs="Times New Roman"/>
          <w:kern w:val="1"/>
          <w:szCs w:val="24"/>
          <w14:ligatures w14:val="none"/>
        </w:rPr>
        <w:t xml:space="preserve"> odbycia przez wykonawcę wizji lokalnej oraz sprawdzenia przez wykonawcę dokumentów niezbędnych do realizacji zamówienia dostępnych na miejscu u zamawiającego</w:t>
      </w:r>
      <w:r w:rsidRPr="001F671B">
        <w:rPr>
          <w:rFonts w:ascii="Calibri Light" w:eastAsia="Times New Roman" w:hAnsi="Calibri Light" w:cs="Times New Roman"/>
          <w:kern w:val="1"/>
          <w:sz w:val="24"/>
          <w:szCs w:val="24"/>
          <w14:ligatures w14:val="none"/>
        </w:rPr>
        <w:t>.</w:t>
      </w:r>
    </w:p>
    <w:p w14:paraId="2F04C803" w14:textId="7D081FF5"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PODZIAŁ ZAMÓWIENIA NA CZĘŚCI</w:t>
      </w:r>
      <w:r w:rsidRPr="00DB70CD">
        <w:rPr>
          <w:b/>
          <w:bCs/>
          <w:color w:val="0000FF"/>
          <w:szCs w:val="28"/>
        </w:rPr>
        <w:t>.</w:t>
      </w:r>
    </w:p>
    <w:p w14:paraId="6579DD06" w14:textId="53D32B82" w:rsidR="001F671B" w:rsidRPr="001F671B" w:rsidRDefault="001F671B" w:rsidP="001F671B">
      <w:pPr>
        <w:keepNext/>
        <w:keepLines/>
        <w:widowControl w:val="0"/>
        <w:suppressAutoHyphens/>
        <w:spacing w:before="120" w:after="0" w:line="240" w:lineRule="auto"/>
        <w:ind w:left="576"/>
        <w:jc w:val="both"/>
        <w:outlineLvl w:val="1"/>
        <w:rPr>
          <w:rFonts w:ascii="Cambria" w:eastAsia="Times New Roman" w:hAnsi="Cambria" w:cs="Arial"/>
          <w:color w:val="000000"/>
          <w:kern w:val="1"/>
          <w:lang w:eastAsia="ar-SA"/>
          <w14:ligatures w14:val="none"/>
        </w:rPr>
      </w:pPr>
      <w:r w:rsidRPr="001F671B">
        <w:rPr>
          <w:rFonts w:ascii="Cambria" w:eastAsia="Times New Roman" w:hAnsi="Cambria" w:cs="Arial"/>
          <w:color w:val="000000"/>
          <w:kern w:val="1"/>
          <w:lang w:eastAsia="ar-SA"/>
          <w14:ligatures w14:val="none"/>
        </w:rPr>
        <w:t xml:space="preserve">Zamawiający nie dopuszcza składania ofert częściowych (Realizacja inwestycji w tym postępowaniu będzie przeprowadzona wg zasad określonych w programie „Rządowy Fundusz Polski Ład: Program Inwestycji Strategicznych   Edycja </w:t>
      </w:r>
      <w:r w:rsidR="00CD5B99">
        <w:rPr>
          <w:rFonts w:ascii="Cambria" w:eastAsia="Times New Roman" w:hAnsi="Cambria" w:cs="Arial"/>
          <w:color w:val="000000"/>
          <w:kern w:val="1"/>
          <w:lang w:eastAsia="ar-SA"/>
          <w14:ligatures w14:val="none"/>
        </w:rPr>
        <w:t>9RP</w:t>
      </w:r>
      <w:r w:rsidRPr="001F671B">
        <w:rPr>
          <w:rFonts w:ascii="Cambria" w:eastAsia="Times New Roman" w:hAnsi="Cambria" w:cs="Arial"/>
          <w:color w:val="000000"/>
          <w:kern w:val="1"/>
          <w:lang w:eastAsia="ar-SA"/>
          <w14:ligatures w14:val="none"/>
        </w:rPr>
        <w:t>/2023/</w:t>
      </w:r>
      <w:r w:rsidR="00CD5B99">
        <w:rPr>
          <w:rFonts w:ascii="Cambria" w:eastAsia="Times New Roman" w:hAnsi="Cambria" w:cs="Arial"/>
          <w:color w:val="000000"/>
          <w:kern w:val="1"/>
          <w:lang w:eastAsia="ar-SA"/>
          <w14:ligatures w14:val="none"/>
        </w:rPr>
        <w:t>1554</w:t>
      </w:r>
      <w:r w:rsidRPr="001F671B">
        <w:rPr>
          <w:rFonts w:ascii="Cambria" w:eastAsia="Times New Roman" w:hAnsi="Cambria" w:cs="Arial"/>
          <w:color w:val="000000"/>
          <w:kern w:val="1"/>
          <w:lang w:eastAsia="ar-SA"/>
          <w14:ligatures w14:val="none"/>
        </w:rPr>
        <w:t>/ Polski Lad”  dla ogłoszenia postępowania na okres poniżej 12 m-</w:t>
      </w:r>
      <w:proofErr w:type="spellStart"/>
      <w:r w:rsidRPr="001F671B">
        <w:rPr>
          <w:rFonts w:ascii="Cambria" w:eastAsia="Times New Roman" w:hAnsi="Cambria" w:cs="Arial"/>
          <w:color w:val="000000"/>
          <w:kern w:val="1"/>
          <w:lang w:eastAsia="ar-SA"/>
          <w14:ligatures w14:val="none"/>
        </w:rPr>
        <w:t>cy</w:t>
      </w:r>
      <w:proofErr w:type="spellEnd"/>
      <w:r w:rsidRPr="001F671B">
        <w:rPr>
          <w:rFonts w:ascii="Cambria" w:eastAsia="Times New Roman" w:hAnsi="Cambria" w:cs="Arial"/>
          <w:color w:val="000000"/>
          <w:kern w:val="1"/>
          <w:lang w:eastAsia="ar-SA"/>
          <w14:ligatures w14:val="none"/>
        </w:rPr>
        <w:t xml:space="preserve">. Zadanie nie zostało podzielone na części w związku z zagrożeniem utraty całości dofinansowania z Programu w przypadku niewyłonienia Wykonawcy/ów na jedną z </w:t>
      </w:r>
      <w:r w:rsidR="00E53EDE">
        <w:rPr>
          <w:rFonts w:ascii="Cambria" w:eastAsia="Times New Roman" w:hAnsi="Cambria" w:cs="Arial"/>
          <w:color w:val="000000"/>
          <w:kern w:val="1"/>
          <w:lang w:eastAsia="ar-SA"/>
          <w14:ligatures w14:val="none"/>
        </w:rPr>
        <w:t>dostaw/robót</w:t>
      </w:r>
      <w:r w:rsidRPr="001F671B">
        <w:rPr>
          <w:rFonts w:ascii="Cambria" w:eastAsia="Times New Roman" w:hAnsi="Cambria" w:cs="Arial"/>
          <w:color w:val="000000"/>
          <w:kern w:val="1"/>
          <w:lang w:eastAsia="ar-SA"/>
          <w14:ligatures w14:val="none"/>
        </w:rPr>
        <w:t xml:space="preserve"> i nie podpisanie umów).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w:t>
      </w:r>
      <w:r w:rsidR="006E3F66">
        <w:rPr>
          <w:rFonts w:ascii="Cambria" w:eastAsia="Times New Roman" w:hAnsi="Cambria" w:cs="Arial"/>
          <w:color w:val="000000"/>
          <w:kern w:val="1"/>
          <w:lang w:eastAsia="ar-SA"/>
          <w14:ligatures w14:val="none"/>
        </w:rPr>
        <w:t>dostaw</w:t>
      </w:r>
      <w:r w:rsidRPr="001F671B">
        <w:rPr>
          <w:rFonts w:ascii="Cambria" w:eastAsia="Times New Roman" w:hAnsi="Cambria" w:cs="Arial"/>
          <w:color w:val="000000"/>
          <w:kern w:val="1"/>
          <w:lang w:eastAsia="ar-SA"/>
          <w14:ligatures w14:val="none"/>
        </w:rPr>
        <w:t xml:space="preserve"> . </w:t>
      </w:r>
    </w:p>
    <w:p w14:paraId="0F212964" w14:textId="46E6BE42"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OFERTY WARIANTOWE</w:t>
      </w:r>
      <w:r w:rsidRPr="00DB70CD">
        <w:rPr>
          <w:b/>
          <w:bCs/>
          <w:color w:val="0000FF"/>
          <w:szCs w:val="28"/>
        </w:rPr>
        <w:t>.</w:t>
      </w:r>
    </w:p>
    <w:p w14:paraId="063D9EA0"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Arial"/>
          <w:bCs/>
          <w:color w:val="000000"/>
          <w:kern w:val="1"/>
          <w:szCs w:val="24"/>
          <w:lang w:eastAsia="ar-SA"/>
          <w14:ligatures w14:val="none"/>
        </w:rPr>
      </w:pPr>
      <w:r w:rsidRPr="001F671B">
        <w:rPr>
          <w:rFonts w:ascii="Cambria" w:eastAsia="Times New Roman" w:hAnsi="Cambria" w:cs="Arial"/>
          <w:bCs/>
          <w:color w:val="000000"/>
          <w:kern w:val="1"/>
          <w:szCs w:val="24"/>
          <w:lang w:eastAsia="ar-SA"/>
          <w14:ligatures w14:val="none"/>
        </w:rPr>
        <w:t xml:space="preserve">Zamawiający nie dopuszcza możliwości złożenia oferty wariantowej, o której mowa w art. 92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tzn. oferty przewidującej odmienny sposób wykonania zamówienia niż określony </w:t>
      </w:r>
      <w:r w:rsidRPr="001F671B">
        <w:rPr>
          <w:rFonts w:ascii="Cambria" w:eastAsia="Times New Roman" w:hAnsi="Cambria" w:cs="Arial"/>
          <w:bCs/>
          <w:color w:val="000000"/>
          <w:kern w:val="1"/>
          <w:szCs w:val="24"/>
          <w:lang w:eastAsia="ar-SA"/>
          <w14:ligatures w14:val="none"/>
        </w:rPr>
        <w:br/>
        <w:t>w niniejszej SWZ.</w:t>
      </w:r>
    </w:p>
    <w:p w14:paraId="04FB0392" w14:textId="4D0F5AB9" w:rsidR="001F671B" w:rsidRPr="00DB70CD" w:rsidRDefault="001F671B" w:rsidP="00BA4339">
      <w:pPr>
        <w:pStyle w:val="Akapitzlist"/>
        <w:keepNext/>
        <w:numPr>
          <w:ilvl w:val="2"/>
          <w:numId w:val="53"/>
        </w:numPr>
        <w:tabs>
          <w:tab w:val="num" w:pos="0"/>
        </w:tabs>
        <w:outlineLvl w:val="0"/>
        <w:rPr>
          <w:b/>
          <w:bCs/>
          <w:color w:val="0000FF"/>
          <w:szCs w:val="28"/>
          <w:lang w:val="x-none"/>
        </w:rPr>
      </w:pPr>
      <w:r w:rsidRPr="00DB70CD">
        <w:rPr>
          <w:b/>
          <w:bCs/>
          <w:color w:val="0000FF"/>
          <w:szCs w:val="28"/>
          <w:lang w:val="x-none"/>
        </w:rPr>
        <w:t>KATALOGI ELEKTRONICZNE</w:t>
      </w:r>
      <w:r w:rsidRPr="00DB70CD">
        <w:rPr>
          <w:b/>
          <w:bCs/>
          <w:color w:val="0000FF"/>
          <w:szCs w:val="28"/>
        </w:rPr>
        <w:t>.</w:t>
      </w:r>
    </w:p>
    <w:p w14:paraId="2CC4A84B" w14:textId="77777777" w:rsidR="001F671B" w:rsidRPr="001F671B" w:rsidRDefault="001F671B" w:rsidP="001F671B">
      <w:pPr>
        <w:suppressAutoHyphens/>
        <w:spacing w:after="240" w:line="240" w:lineRule="auto"/>
        <w:ind w:firstLine="432"/>
        <w:rPr>
          <w:rFonts w:ascii="Cambria" w:eastAsia="Times New Roman" w:hAnsi="Cambria" w:cs="Arial"/>
          <w:kern w:val="1"/>
          <w:szCs w:val="24"/>
          <w14:ligatures w14:val="none"/>
        </w:rPr>
      </w:pPr>
      <w:r w:rsidRPr="001F671B">
        <w:rPr>
          <w:rFonts w:ascii="Cambria" w:eastAsia="Times New Roman" w:hAnsi="Cambria" w:cs="Arial"/>
          <w:kern w:val="1"/>
          <w:szCs w:val="24"/>
          <w14:ligatures w14:val="none"/>
        </w:rPr>
        <w:t>Zamawiający nie wymaga złożenia ofert w postaci katalogów elektronicznych.</w:t>
      </w:r>
    </w:p>
    <w:p w14:paraId="0F791E30" w14:textId="4D8519F6"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UMOWA RAMOWA</w:t>
      </w:r>
      <w:r w:rsidRPr="00DB70CD">
        <w:rPr>
          <w:b/>
          <w:bCs/>
          <w:color w:val="0000FF"/>
          <w:szCs w:val="28"/>
        </w:rPr>
        <w:t>.</w:t>
      </w:r>
    </w:p>
    <w:p w14:paraId="3487E238"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zawarcia umowy ramowej, o której mowa w art. 311–315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w:t>
      </w:r>
    </w:p>
    <w:p w14:paraId="5BFE3C75" w14:textId="45739888"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AUKCJA ELEKTRONICZNA</w:t>
      </w:r>
      <w:r w:rsidRPr="00DB70CD">
        <w:rPr>
          <w:b/>
          <w:bCs/>
          <w:color w:val="0000FF"/>
          <w:szCs w:val="28"/>
        </w:rPr>
        <w:t>.</w:t>
      </w:r>
    </w:p>
    <w:p w14:paraId="43624499"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Zamawiający nie przewiduje</w:t>
      </w:r>
      <w:r w:rsidRPr="001F671B">
        <w:rPr>
          <w:rFonts w:ascii="Cambria" w:eastAsia="Times New Roman" w:hAnsi="Cambria" w:cs="Times New Roman"/>
          <w:b/>
          <w:kern w:val="0"/>
          <w:szCs w:val="24"/>
          <w14:ligatures w14:val="none"/>
        </w:rPr>
        <w:t xml:space="preserve"> </w:t>
      </w:r>
      <w:r w:rsidRPr="001F671B">
        <w:rPr>
          <w:rFonts w:ascii="Cambria" w:eastAsia="Times New Roman" w:hAnsi="Cambria" w:cs="Times New Roman"/>
          <w:kern w:val="0"/>
          <w:szCs w:val="24"/>
          <w14:ligatures w14:val="none"/>
        </w:rPr>
        <w:t xml:space="preserve">przeprowadzenia aukcji elektronicznej, o której mowa w art. 308 ust. 1 ustawy </w:t>
      </w:r>
      <w:proofErr w:type="spellStart"/>
      <w:r w:rsidRPr="001F671B">
        <w:rPr>
          <w:rFonts w:ascii="Cambria" w:eastAsia="Times New Roman" w:hAnsi="Cambria" w:cs="Times New Roman"/>
          <w:kern w:val="0"/>
          <w:szCs w:val="24"/>
          <w14:ligatures w14:val="none"/>
        </w:rPr>
        <w:t>Pzp</w:t>
      </w:r>
      <w:proofErr w:type="spellEnd"/>
      <w:r w:rsidRPr="001F671B">
        <w:rPr>
          <w:rFonts w:ascii="Cambria" w:eastAsia="Times New Roman" w:hAnsi="Cambria" w:cs="Times New Roman"/>
          <w:kern w:val="0"/>
          <w:szCs w:val="24"/>
          <w14:ligatures w14:val="none"/>
        </w:rPr>
        <w:t>.</w:t>
      </w:r>
    </w:p>
    <w:p w14:paraId="2BEE713B" w14:textId="23FB0E4C"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ZAMÓWIENIA, O KTÓRYCH MOWA W ART. 214 UST. 1 PKT 7 I 8 USTAWY PZP</w:t>
      </w:r>
      <w:r w:rsidRPr="00DB70CD">
        <w:rPr>
          <w:b/>
          <w:bCs/>
          <w:color w:val="0000FF"/>
          <w:szCs w:val="28"/>
        </w:rPr>
        <w:t>.</w:t>
      </w:r>
    </w:p>
    <w:p w14:paraId="757AC17E"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udzielenie zamówień na podstawie art. 214 ust. 1 pkt 7 i 8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w:t>
      </w:r>
    </w:p>
    <w:p w14:paraId="015DEF8B" w14:textId="3E9468EC"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ROZLICZENIA W WALUTACH OBCYCH</w:t>
      </w:r>
      <w:r w:rsidRPr="00DB70CD">
        <w:rPr>
          <w:b/>
          <w:bCs/>
          <w:color w:val="0000FF"/>
          <w:szCs w:val="28"/>
        </w:rPr>
        <w:t>.</w:t>
      </w:r>
    </w:p>
    <w:p w14:paraId="0BBB6936"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Zamawiający nie przewiduje rozliczenia w walutach obcych.</w:t>
      </w:r>
      <w:r w:rsidRPr="001F671B">
        <w:rPr>
          <w:rFonts w:ascii="Cambria" w:eastAsia="Times New Roman" w:hAnsi="Cambria" w:cs="Times New Roman"/>
          <w:kern w:val="1"/>
          <w:lang w:eastAsia="ar-SA"/>
          <w14:ligatures w14:val="none"/>
        </w:rPr>
        <w:t xml:space="preserve"> </w:t>
      </w:r>
      <w:r w:rsidRPr="001F671B">
        <w:rPr>
          <w:rFonts w:ascii="Cambria" w:eastAsia="Times New Roman" w:hAnsi="Cambria" w:cs="Times New Roman"/>
          <w:kern w:val="1"/>
          <w:szCs w:val="24"/>
          <w14:ligatures w14:val="none"/>
        </w:rPr>
        <w:t xml:space="preserve">Rozliczenia między Wykonawcą </w:t>
      </w:r>
      <w:r w:rsidRPr="001F671B">
        <w:rPr>
          <w:rFonts w:ascii="Cambria" w:eastAsia="Times New Roman" w:hAnsi="Cambria" w:cs="Times New Roman"/>
          <w:kern w:val="1"/>
          <w:szCs w:val="24"/>
          <w14:ligatures w14:val="none"/>
        </w:rPr>
        <w:br/>
        <w:t>i Zamawiającym będą prowadzone w PLN.</w:t>
      </w:r>
    </w:p>
    <w:p w14:paraId="2FBFFB8F" w14:textId="5444CD8B"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ZWROT KOSZTÓW UDZIAŁU W POSTĘPOWANIU</w:t>
      </w:r>
      <w:r w:rsidRPr="00DB70CD">
        <w:rPr>
          <w:b/>
          <w:bCs/>
          <w:color w:val="0000FF"/>
          <w:szCs w:val="28"/>
        </w:rPr>
        <w:t>.</w:t>
      </w:r>
    </w:p>
    <w:p w14:paraId="7322721A"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zwrotu kosztów udziału w postępowaniu, za wyjątkiem </w:t>
      </w:r>
      <w:r w:rsidRPr="001F671B">
        <w:rPr>
          <w:rFonts w:ascii="Cambria" w:eastAsia="Times New Roman" w:hAnsi="Cambria" w:cs="Times New Roman"/>
          <w:kern w:val="1"/>
          <w14:ligatures w14:val="none"/>
        </w:rPr>
        <w:t xml:space="preserve">przypadku unieważnienia postępowania o udzielenie zamówienia z przyczyn leżących po stronie Zamawiającego, wówczas wykonawcom, którzy złożyli oferty niepodlegające odrzuceniu, </w:t>
      </w:r>
      <w:r w:rsidRPr="001F671B">
        <w:rPr>
          <w:rFonts w:ascii="Cambria" w:eastAsia="Times New Roman" w:hAnsi="Cambria" w:cs="Times New Roman"/>
          <w:kern w:val="1"/>
          <w14:ligatures w14:val="none"/>
        </w:rPr>
        <w:lastRenderedPageBreak/>
        <w:t xml:space="preserve">przysługuje roszczenie o zwrot uzasadnionych kosztów uczestnictwa w tym postępowaniu, w szczególności kosztów przygotowania oferty (art. 261 ustawy </w:t>
      </w:r>
      <w:proofErr w:type="spellStart"/>
      <w:r w:rsidRPr="001F671B">
        <w:rPr>
          <w:rFonts w:ascii="Cambria" w:eastAsia="Times New Roman" w:hAnsi="Cambria" w:cs="Times New Roman"/>
          <w:kern w:val="1"/>
          <w14:ligatures w14:val="none"/>
        </w:rPr>
        <w:t>Pzp</w:t>
      </w:r>
      <w:proofErr w:type="spellEnd"/>
      <w:r w:rsidRPr="001F671B">
        <w:rPr>
          <w:rFonts w:ascii="Cambria" w:eastAsia="Times New Roman" w:hAnsi="Cambria" w:cs="Times New Roman"/>
          <w:kern w:val="1"/>
          <w14:ligatures w14:val="none"/>
        </w:rPr>
        <w:t>).</w:t>
      </w:r>
    </w:p>
    <w:p w14:paraId="0B804D24" w14:textId="6919D636"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ZALICZKI NA POCZET UDZIELENIA ZAMÓWIENIA</w:t>
      </w:r>
      <w:r w:rsidRPr="00DB70CD">
        <w:rPr>
          <w:b/>
          <w:bCs/>
          <w:color w:val="0000FF"/>
          <w:szCs w:val="28"/>
        </w:rPr>
        <w:t>.</w:t>
      </w:r>
    </w:p>
    <w:p w14:paraId="541C1958"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14:ligatures w14:val="none"/>
        </w:rPr>
      </w:pPr>
      <w:r w:rsidRPr="001F671B">
        <w:rPr>
          <w:rFonts w:ascii="Cambria" w:eastAsia="Times New Roman" w:hAnsi="Cambria" w:cs="Times New Roman"/>
          <w:kern w:val="1"/>
          <w14:ligatures w14:val="none"/>
        </w:rPr>
        <w:t xml:space="preserve">Zamawiający </w:t>
      </w:r>
      <w:r w:rsidRPr="001F671B">
        <w:rPr>
          <w:rFonts w:ascii="Cambria" w:eastAsia="Times New Roman" w:hAnsi="Cambria" w:cs="Times New Roman"/>
          <w:b/>
          <w:bCs/>
          <w:kern w:val="1"/>
          <w14:ligatures w14:val="none"/>
        </w:rPr>
        <w:t>przewiduje udzielenie zaliczki na poczet wykonania zamówienia</w:t>
      </w:r>
      <w:r w:rsidRPr="001F671B">
        <w:rPr>
          <w:rFonts w:ascii="Cambria" w:eastAsia="Times New Roman" w:hAnsi="Cambria" w:cs="Times New Roman"/>
          <w:kern w:val="1"/>
          <w14:ligatures w14:val="none"/>
        </w:rPr>
        <w:t xml:space="preserve">. Wysokość </w:t>
      </w:r>
      <w:r w:rsidRPr="001F671B">
        <w:rPr>
          <w:rFonts w:ascii="Cambria" w:eastAsia="Times New Roman" w:hAnsi="Cambria" w:cs="Times New Roman"/>
          <w:kern w:val="1"/>
          <w14:ligatures w14:val="none"/>
        </w:rPr>
        <w:br/>
        <w:t>i warunki wypłaty wynagrodzenia w postaci zaliczki zostały określone w Projekcie umowy, stanowiącym załącznik nr 4 do SWZ.</w:t>
      </w:r>
    </w:p>
    <w:p w14:paraId="550538CF" w14:textId="0537C512"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UNIEWAŻNIENIE POSTĘPOWANIA</w:t>
      </w:r>
      <w:r w:rsidRPr="00DB70CD">
        <w:rPr>
          <w:b/>
          <w:bCs/>
          <w:color w:val="0000FF"/>
          <w:szCs w:val="28"/>
        </w:rPr>
        <w:t>.</w:t>
      </w:r>
    </w:p>
    <w:p w14:paraId="44612FFF" w14:textId="2EEBBDE4"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Arial"/>
          <w:bCs/>
          <w:color w:val="000000"/>
          <w:kern w:val="1"/>
          <w:szCs w:val="24"/>
          <w:lang w:eastAsia="ar-SA"/>
          <w14:ligatures w14:val="none"/>
        </w:rPr>
      </w:pPr>
      <w:r w:rsidRPr="001F671B">
        <w:rPr>
          <w:rFonts w:ascii="Cambria" w:eastAsia="Times New Roman" w:hAnsi="Cambria" w:cs="Arial"/>
          <w:bCs/>
          <w:color w:val="000000"/>
          <w:kern w:val="1"/>
          <w:szCs w:val="24"/>
          <w:lang w:eastAsia="ar-SA"/>
          <w14:ligatures w14:val="none"/>
        </w:rPr>
        <w:t xml:space="preserve">Zamawiający unieważni postępowanie o udzielenie zamówienia, jeżeli zaistnieje jedna </w:t>
      </w:r>
      <w:r w:rsidRPr="001F671B">
        <w:rPr>
          <w:rFonts w:ascii="Cambria" w:eastAsia="Times New Roman" w:hAnsi="Cambria" w:cs="Arial"/>
          <w:bCs/>
          <w:color w:val="000000"/>
          <w:kern w:val="1"/>
          <w:szCs w:val="24"/>
          <w:lang w:eastAsia="ar-SA"/>
          <w14:ligatures w14:val="none"/>
        </w:rPr>
        <w:br/>
        <w:t xml:space="preserve">z przesłanek wskazanych w art. 255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w:t>
      </w:r>
    </w:p>
    <w:p w14:paraId="5F7B1876" w14:textId="41C6EE14" w:rsidR="001F671B" w:rsidRPr="00DB70CD" w:rsidRDefault="001F671B" w:rsidP="00BA4339">
      <w:pPr>
        <w:pStyle w:val="Akapitzlist"/>
        <w:keepNext/>
        <w:numPr>
          <w:ilvl w:val="2"/>
          <w:numId w:val="53"/>
        </w:numPr>
        <w:tabs>
          <w:tab w:val="num" w:pos="0"/>
        </w:tabs>
        <w:outlineLvl w:val="0"/>
        <w:rPr>
          <w:b/>
          <w:bCs/>
          <w:color w:val="0000FF"/>
          <w:szCs w:val="28"/>
        </w:rPr>
      </w:pPr>
      <w:r w:rsidRPr="00DB70CD">
        <w:rPr>
          <w:b/>
          <w:bCs/>
          <w:color w:val="0000FF"/>
          <w:szCs w:val="28"/>
          <w:lang w:val="x-none"/>
        </w:rPr>
        <w:t>POUCZENIE O ŚRODKACH OCHRONY PRAWNEJ</w:t>
      </w:r>
      <w:r w:rsidRPr="00DB70CD">
        <w:rPr>
          <w:b/>
          <w:bCs/>
          <w:color w:val="0000FF"/>
          <w:szCs w:val="28"/>
        </w:rPr>
        <w:t>.</w:t>
      </w:r>
    </w:p>
    <w:p w14:paraId="10664402"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 xml:space="preserve"> (art. 505–590).</w:t>
      </w:r>
    </w:p>
    <w:p w14:paraId="3E4BABBC" w14:textId="4C9594F6" w:rsidR="001F671B" w:rsidRPr="00DB70CD" w:rsidRDefault="001F671B" w:rsidP="00BA4339">
      <w:pPr>
        <w:pStyle w:val="Akapitzlist"/>
        <w:keepNext/>
        <w:numPr>
          <w:ilvl w:val="2"/>
          <w:numId w:val="53"/>
        </w:numPr>
        <w:tabs>
          <w:tab w:val="num" w:pos="0"/>
        </w:tabs>
        <w:outlineLvl w:val="0"/>
        <w:rPr>
          <w:b/>
          <w:bCs/>
          <w:color w:val="0000FF"/>
          <w:szCs w:val="28"/>
          <w:lang w:val="x-none"/>
        </w:rPr>
      </w:pPr>
      <w:r w:rsidRPr="00DB70CD">
        <w:rPr>
          <w:b/>
          <w:bCs/>
          <w:color w:val="0000FF"/>
          <w:szCs w:val="28"/>
          <w:lang w:val="x-none"/>
        </w:rPr>
        <w:t>OCHRONA DANYCH OSOBOWYCH ZEBRANYCH PRZEZ ZAMAWIAJĄCEGO W TOKU POSTĘPOWANIA</w:t>
      </w:r>
      <w:r w:rsidRPr="00DB70CD">
        <w:rPr>
          <w:b/>
          <w:bCs/>
          <w:color w:val="0000FF"/>
          <w:szCs w:val="28"/>
        </w:rPr>
        <w:t>.</w:t>
      </w:r>
    </w:p>
    <w:p w14:paraId="78082F2C" w14:textId="77777777" w:rsidR="001F671B" w:rsidRPr="001F671B" w:rsidRDefault="001F671B" w:rsidP="00BA4339">
      <w:pPr>
        <w:numPr>
          <w:ilvl w:val="0"/>
          <w:numId w:val="49"/>
        </w:numPr>
        <w:suppressAutoHyphens/>
        <w:spacing w:after="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Gmina Wiśniowa (dalej: „Zamawiający”) przetwarza dane zawarte w ofertach, znajdujące się w publicznie dostępnych rejestrach (Krajowy Rejestr Sądowy, Centralna Ewidencja </w:t>
      </w:r>
      <w:r w:rsidRPr="001F671B">
        <w:rPr>
          <w:rFonts w:ascii="Cambria" w:eastAsia="Times New Roman" w:hAnsi="Cambria" w:cs="Times New Roman"/>
          <w:kern w:val="0"/>
          <w:szCs w:val="24"/>
          <w14:ligatures w14:val="none"/>
        </w:rPr>
        <w:br/>
        <w:t xml:space="preserve">i Informacja o Działalności Gospodarczej RP, Krajowy Rejestr Karny) w celu prowadzenia postępowań w sprawie zamówienia publicznego na postawie przepisów ustawy z dnia </w:t>
      </w:r>
      <w:r w:rsidRPr="001F671B">
        <w:rPr>
          <w:rFonts w:ascii="Cambria" w:eastAsia="Times New Roman" w:hAnsi="Cambria" w:cs="Times New Roman"/>
          <w:kern w:val="0"/>
          <w:szCs w:val="24"/>
          <w14:ligatures w14:val="none"/>
        </w:rPr>
        <w:br/>
        <w:t xml:space="preserve">11 września 2019 r. - Prawo zamówień publicznych. Wśród tych informacji mogą pojawić się dane, które na gruncie rozporządzenia Parlamentu Europejskiego i Rady Unii Europejskiej 2016/679 z dnia 27 kwietnia 2016 r. w sprawie ochrony osób fizycznych w związku </w:t>
      </w:r>
      <w:r w:rsidRPr="001F671B">
        <w:rPr>
          <w:rFonts w:ascii="Cambria" w:eastAsia="Times New Roman" w:hAnsi="Cambria" w:cs="Times New Roman"/>
          <w:kern w:val="0"/>
          <w:szCs w:val="24"/>
          <w14:ligatures w14:val="none"/>
        </w:rPr>
        <w:br/>
        <w:t>z przetwarzaniem danych osobowych i w sprawie swobodnego przepływu takich danych oraz uchylenia dyrektywy 95/46/WE (dalej: „Ogólne Rozporządzenie” lub „RODO”), mają charakter danych osobowych.</w:t>
      </w:r>
    </w:p>
    <w:p w14:paraId="6D06B00E" w14:textId="77777777" w:rsidR="001F671B" w:rsidRPr="001F671B" w:rsidRDefault="001F671B" w:rsidP="001F671B">
      <w:pPr>
        <w:spacing w:after="0" w:line="240" w:lineRule="auto"/>
        <w:ind w:left="360"/>
        <w:contextualSpacing/>
        <w:jc w:val="both"/>
        <w:rPr>
          <w:rFonts w:ascii="Cambria" w:eastAsia="Times New Roman" w:hAnsi="Cambria" w:cs="Times New Roman"/>
          <w:kern w:val="0"/>
          <w:szCs w:val="24"/>
          <w14:ligatures w14:val="none"/>
        </w:rPr>
      </w:pPr>
    </w:p>
    <w:p w14:paraId="349CF9B4" w14:textId="77777777" w:rsidR="001F671B" w:rsidRPr="001F671B" w:rsidRDefault="001F671B" w:rsidP="00BA4339">
      <w:pPr>
        <w:widowControl w:val="0"/>
        <w:numPr>
          <w:ilvl w:val="0"/>
          <w:numId w:val="49"/>
        </w:numPr>
        <w:suppressAutoHyphens/>
        <w:autoSpaceDN w:val="0"/>
        <w:spacing w:after="0" w:line="240" w:lineRule="auto"/>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Wobec wytycznych Urzędu Zamówień Publicznych przedstawiamy poniższe informacje.</w:t>
      </w:r>
    </w:p>
    <w:p w14:paraId="05244889" w14:textId="77777777" w:rsidR="001F671B" w:rsidRPr="001F671B" w:rsidRDefault="001F671B" w:rsidP="00BA4339">
      <w:pPr>
        <w:widowControl w:val="0"/>
        <w:numPr>
          <w:ilvl w:val="2"/>
          <w:numId w:val="49"/>
        </w:numPr>
        <w:suppressAutoHyphens/>
        <w:autoSpaceDN w:val="0"/>
        <w:spacing w:after="0" w:line="240" w:lineRule="auto"/>
        <w:ind w:left="1276"/>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5BFF5096"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Wykonawcy będącego osobą fizyczną,</w:t>
      </w:r>
    </w:p>
    <w:p w14:paraId="6CC379C2"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Wykonawcy będącego osobą fizyczną, prowadzącą jednoosobową działalność gospodarczą,</w:t>
      </w:r>
    </w:p>
    <w:p w14:paraId="2222FD91"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pełnomocnika Wykonawcy będącego osobą fizyczną (np. dane osobowe zamieszczone w pełnomocnictwie),</w:t>
      </w:r>
    </w:p>
    <w:p w14:paraId="33666158"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członka organu zarządzającego Wykonawcy, będącego osobą fizyczną (np. dane osobowe zamieszczone w informacji z KRK);</w:t>
      </w:r>
    </w:p>
    <w:p w14:paraId="79B13340"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osoby fizycznej skierowanej do przygotowania i przeprowadzenia postępowania </w:t>
      </w:r>
      <w:r w:rsidRPr="001F671B">
        <w:rPr>
          <w:rFonts w:ascii="Cambria" w:eastAsia="Times New Roman" w:hAnsi="Cambria" w:cs="Times New Roman"/>
          <w:bCs/>
          <w:kern w:val="1"/>
          <w:lang w:eastAsia="ar-SA"/>
          <w14:ligatures w14:val="none"/>
        </w:rPr>
        <w:br/>
        <w:t>o udzielenie zamówienia publicznego.</w:t>
      </w:r>
    </w:p>
    <w:p w14:paraId="1E0806A1" w14:textId="77777777" w:rsidR="001F671B" w:rsidRPr="001F671B" w:rsidRDefault="001F671B" w:rsidP="00BA4339">
      <w:pPr>
        <w:widowControl w:val="0"/>
        <w:numPr>
          <w:ilvl w:val="2"/>
          <w:numId w:val="49"/>
        </w:numPr>
        <w:suppressAutoHyphens/>
        <w:autoSpaceDN w:val="0"/>
        <w:spacing w:after="0" w:line="240" w:lineRule="auto"/>
        <w:ind w:left="1276"/>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Zgodnie z art. 13 ust. 1 i 2 rozporządzenia Parlamentu Europejskiego i Rady (UE) 2016/679 </w:t>
      </w:r>
      <w:r w:rsidRPr="001F671B">
        <w:rPr>
          <w:rFonts w:ascii="Cambria" w:eastAsia="Times New Roman" w:hAnsi="Cambria" w:cs="Times New Roman"/>
          <w:bCs/>
          <w:kern w:val="1"/>
          <w:lang w:eastAsia="ar-SA"/>
          <w14:ligatures w14:val="none"/>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4F30304" w14:textId="77777777" w:rsidR="001F671B" w:rsidRPr="001F671B" w:rsidRDefault="001F671B" w:rsidP="00BA4339">
      <w:pPr>
        <w:widowControl w:val="0"/>
        <w:numPr>
          <w:ilvl w:val="3"/>
          <w:numId w:val="49"/>
        </w:numPr>
        <w:suppressAutoHyphens/>
        <w:autoSpaceDN w:val="0"/>
        <w:spacing w:after="0" w:line="240" w:lineRule="auto"/>
        <w:ind w:left="2127" w:hanging="851"/>
        <w:jc w:val="both"/>
        <w:textAlignment w:val="baseline"/>
        <w:rPr>
          <w:rFonts w:ascii="Cambria" w:eastAsia="Times New Roman" w:hAnsi="Cambria" w:cs="Arial"/>
          <w:bCs/>
          <w:kern w:val="1"/>
          <w:lang w:eastAsia="ar-SA"/>
          <w14:ligatures w14:val="none"/>
        </w:rPr>
      </w:pPr>
      <w:r w:rsidRPr="001F671B">
        <w:rPr>
          <w:rFonts w:ascii="Cambria" w:eastAsia="Times New Roman" w:hAnsi="Cambria" w:cs="Times New Roman"/>
          <w:bCs/>
          <w:kern w:val="1"/>
          <w:lang w:eastAsia="ar-SA"/>
          <w14:ligatures w14:val="none"/>
        </w:rPr>
        <w:t xml:space="preserve">administratorem Pani/Pana danych osobowych jest </w:t>
      </w:r>
      <w:r w:rsidRPr="001F671B">
        <w:rPr>
          <w:rFonts w:ascii="Cambria" w:eastAsia="Times New Roman" w:hAnsi="Cambria" w:cs="Arial"/>
          <w:b/>
          <w:bCs/>
          <w:kern w:val="1"/>
          <w:lang w:eastAsia="ar-SA"/>
          <w14:ligatures w14:val="none"/>
        </w:rPr>
        <w:t>Wójt Gminy Wiśniowa, Wiśniowa 150, 38-124 Wiśniowa,</w:t>
      </w:r>
    </w:p>
    <w:p w14:paraId="69C77097"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bookmarkStart w:id="7" w:name="_Hlk69733182"/>
      <w:r w:rsidRPr="001F671B">
        <w:rPr>
          <w:rFonts w:ascii="Cambria" w:eastAsia="Times New Roman" w:hAnsi="Cambria" w:cs="Times New Roman"/>
          <w:bCs/>
          <w:kern w:val="1"/>
          <w:lang w:eastAsia="ar-SA"/>
          <w14:ligatures w14:val="none"/>
        </w:rPr>
        <w:t xml:space="preserve">z inspektorem ochrony danych osobowych można skontaktować się za </w:t>
      </w:r>
      <w:r w:rsidRPr="001F671B">
        <w:rPr>
          <w:rFonts w:ascii="Cambria" w:eastAsia="Times New Roman" w:hAnsi="Cambria" w:cs="Times New Roman"/>
          <w:bCs/>
          <w:kern w:val="1"/>
          <w:lang w:eastAsia="ar-SA"/>
          <w14:ligatures w14:val="none"/>
        </w:rPr>
        <w:lastRenderedPageBreak/>
        <w:t>pośrednictwem poczty elektronicznej na adres iod@wisniowa.pl telefonicznie pod numerem 172775063,</w:t>
      </w:r>
    </w:p>
    <w:bookmarkEnd w:id="7"/>
    <w:p w14:paraId="23373D47" w14:textId="3DA4DB6B" w:rsidR="001F671B" w:rsidRPr="001F671B" w:rsidRDefault="001F671B" w:rsidP="00BA4339">
      <w:pPr>
        <w:widowControl w:val="0"/>
        <w:numPr>
          <w:ilvl w:val="3"/>
          <w:numId w:val="49"/>
        </w:numPr>
        <w:suppressAutoHyphens/>
        <w:autoSpaceDN w:val="0"/>
        <w:spacing w:before="280" w:after="119" w:line="240" w:lineRule="auto"/>
        <w:ind w:left="2127" w:hanging="851"/>
        <w:jc w:val="both"/>
        <w:textAlignment w:val="baseline"/>
        <w:rPr>
          <w:rFonts w:ascii="Cambria" w:eastAsia="Times New Roman" w:hAnsi="Cambria" w:cs="Times New Roman"/>
          <w:b/>
          <w:bCs/>
          <w:kern w:val="1"/>
          <w:u w:val="single"/>
          <w:lang w:eastAsia="ar-SA"/>
          <w14:ligatures w14:val="none"/>
        </w:rPr>
      </w:pPr>
      <w:r w:rsidRPr="001F671B">
        <w:rPr>
          <w:rFonts w:ascii="Cambria" w:eastAsia="Times New Roman" w:hAnsi="Cambria" w:cs="Times New Roman"/>
          <w:bCs/>
          <w:kern w:val="1"/>
          <w:lang w:eastAsia="ar-SA"/>
          <w14:ligatures w14:val="none"/>
        </w:rPr>
        <w:t xml:space="preserve">Pani/Pana dane osobowe przetwarzane będą na podstawie art. 6 ust. 1 lit. c RODO w celu związanym z postępowaniem o udzielenie zamówienia publicznego prowadzonym w trybie podstawowym bez negocjacji </w:t>
      </w:r>
      <w:r w:rsidR="00AD3945" w:rsidRPr="00AD3945">
        <w:rPr>
          <w:rFonts w:ascii="Cambria" w:eastAsia="Times New Roman" w:hAnsi="Cambria" w:cs="Times New Roman"/>
          <w:b/>
          <w:bCs/>
          <w:kern w:val="1"/>
          <w:u w:val="single"/>
          <w:lang w:eastAsia="ar-SA"/>
          <w14:ligatures w14:val="none"/>
        </w:rPr>
        <w:t>Modernizacja infrastruktury oświetleniowej na terenie Gminy Wiśniowa etap II</w:t>
      </w:r>
      <w:r w:rsidR="00AD3945">
        <w:rPr>
          <w:rFonts w:ascii="Cambria" w:eastAsia="Times New Roman" w:hAnsi="Cambria" w:cs="Times New Roman"/>
          <w:b/>
          <w:bCs/>
          <w:kern w:val="1"/>
          <w:u w:val="single"/>
          <w:lang w:eastAsia="ar-SA"/>
          <w14:ligatures w14:val="none"/>
        </w:rPr>
        <w:t xml:space="preserve"> </w:t>
      </w:r>
      <w:r w:rsidRPr="001F671B">
        <w:rPr>
          <w:rFonts w:ascii="Cambria" w:eastAsia="Times New Roman" w:hAnsi="Cambria" w:cs="Times New Roman"/>
          <w:bCs/>
          <w:kern w:val="1"/>
          <w:lang w:eastAsia="ar-SA"/>
          <w14:ligatures w14:val="none"/>
        </w:rPr>
        <w:t>znak: P.271.1.</w:t>
      </w:r>
      <w:r w:rsidR="00AD3945">
        <w:rPr>
          <w:rFonts w:ascii="Cambria" w:eastAsia="Times New Roman" w:hAnsi="Cambria" w:cs="Times New Roman"/>
          <w:bCs/>
          <w:kern w:val="1"/>
          <w:lang w:eastAsia="ar-SA"/>
          <w14:ligatures w14:val="none"/>
        </w:rPr>
        <w:t>8</w:t>
      </w:r>
      <w:r w:rsidRPr="001F671B">
        <w:rPr>
          <w:rFonts w:ascii="Cambria" w:eastAsia="Times New Roman" w:hAnsi="Cambria" w:cs="Times New Roman"/>
          <w:bCs/>
          <w:kern w:val="1"/>
          <w:lang w:eastAsia="ar-SA"/>
          <w14:ligatures w14:val="none"/>
        </w:rPr>
        <w:t>.2024,</w:t>
      </w:r>
    </w:p>
    <w:p w14:paraId="1936A044"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odbiorcami Pani/Pana danych osobowych będą osoby lub podmioty, którym udostępniona zostanie dokumentacja postępowania w oparciu o art. 18 oraz art. 74 ustawy,</w:t>
      </w:r>
    </w:p>
    <w:p w14:paraId="5FAF1184"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Pani/Pana dane osobowe będą przechowywane, zgodnie z art. 78 ust. 1 i 4 ustawy, przez okres 4 lat od dnia zakończenia postępowania o udzielenie zamówienia, </w:t>
      </w:r>
      <w:r w:rsidRPr="001F671B">
        <w:rPr>
          <w:rFonts w:ascii="Cambria" w:eastAsia="Times New Roman" w:hAnsi="Cambria" w:cs="Times New Roman"/>
          <w:bCs/>
          <w:kern w:val="1"/>
          <w:lang w:eastAsia="ar-SA"/>
          <w14:ligatures w14:val="none"/>
        </w:rPr>
        <w:br/>
        <w:t>a jeżeli czas trwania umowy przekracza 4 lata, okres przechowywania obejmuje cały czas trwania umowy,</w:t>
      </w:r>
    </w:p>
    <w:p w14:paraId="5A3FD35D"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D9C6B87"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w odniesieniu do Pani/Pana danych osobowych decyzje nie będą podejmowane </w:t>
      </w:r>
      <w:r w:rsidRPr="001F671B">
        <w:rPr>
          <w:rFonts w:ascii="Cambria" w:eastAsia="Times New Roman" w:hAnsi="Cambria" w:cs="Times New Roman"/>
          <w:bCs/>
          <w:kern w:val="1"/>
          <w:lang w:eastAsia="ar-SA"/>
          <w14:ligatures w14:val="none"/>
        </w:rPr>
        <w:br/>
        <w:t>w sposób zautomatyzowany, stosowanie do art. 22 RODO,</w:t>
      </w:r>
    </w:p>
    <w:p w14:paraId="54D60497"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posiada Pani/Pan:</w:t>
      </w:r>
    </w:p>
    <w:p w14:paraId="317AF9EF"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15 RODO prawo dostępu do danych osobowych Pani/Pana dotyczących,</w:t>
      </w:r>
    </w:p>
    <w:p w14:paraId="55D320F0"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16 RODO prawo do sprostowania Pani/Pana danych osobowych*,</w:t>
      </w:r>
    </w:p>
    <w:p w14:paraId="1FA36C3C"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18 RODO prawo żądania od administratora ograniczenia przetwarzania danych osobowych z zastrzeżeniem przypadków, o których mowa w art. 18 ust. 2 RODO**,</w:t>
      </w:r>
    </w:p>
    <w:p w14:paraId="5B7BF37E"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prawo do wniesienia skargi do Prezesa Urzędu Ochrony Danych Osobowych, gdy uzna Pani/Pan, że przetwarzanie danych osobowych Pani/Pana dotyczących narusza przepisy RODO,</w:t>
      </w:r>
    </w:p>
    <w:p w14:paraId="3D38FD5E" w14:textId="77777777" w:rsidR="001F671B" w:rsidRPr="001F671B" w:rsidRDefault="001F671B" w:rsidP="00BA4339">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nie przysługuje Pani/Panu:</w:t>
      </w:r>
    </w:p>
    <w:p w14:paraId="4E5CDBC2"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 związku z art. 17 ust. 3 lit. b, d lub e RODO prawo do usunięcia danych osobowych,</w:t>
      </w:r>
    </w:p>
    <w:p w14:paraId="5B678ECC"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prawo do przenoszenia danych osobowych, o którym mowa w art. 20 RODO,</w:t>
      </w:r>
    </w:p>
    <w:p w14:paraId="2EDE0279" w14:textId="77777777" w:rsidR="001F671B" w:rsidRPr="001F671B" w:rsidRDefault="001F671B" w:rsidP="00BA4339">
      <w:pPr>
        <w:widowControl w:val="0"/>
        <w:numPr>
          <w:ilvl w:val="4"/>
          <w:numId w:val="4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21 RODO prawo sprzeciwu, wobec przetwarzania danych osobowych, gdyż podstawą prawną przetwarzania Pani/Pana danych osobowych jest art. 6 ust. 1 lit. c RODO.</w:t>
      </w:r>
    </w:p>
    <w:p w14:paraId="1611B80C" w14:textId="77777777" w:rsidR="001F671B" w:rsidRPr="001F671B" w:rsidRDefault="001F671B" w:rsidP="00BA4339">
      <w:pPr>
        <w:widowControl w:val="0"/>
        <w:numPr>
          <w:ilvl w:val="1"/>
          <w:numId w:val="49"/>
        </w:numPr>
        <w:suppressAutoHyphens/>
        <w:autoSpaceDN w:val="0"/>
        <w:spacing w:after="0" w:line="240" w:lineRule="auto"/>
        <w:ind w:left="567" w:hanging="567"/>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Zgodnie z wytycznymi Urzędu Zamówień Publicznych, Wykonawca powinien złożyć stosowne oświadczenie. Treść oświadczenia została zawarta w pkt. 3.7 Formularza oferty, stanowiącego Załącznik nr 1 do SWZ.</w:t>
      </w:r>
    </w:p>
    <w:p w14:paraId="40CE60E7" w14:textId="77777777" w:rsidR="001F671B" w:rsidRPr="001F671B" w:rsidRDefault="001F671B" w:rsidP="001F671B">
      <w:pPr>
        <w:spacing w:after="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Rozdział II.</w:t>
      </w:r>
    </w:p>
    <w:p w14:paraId="48684EC4" w14:textId="77777777" w:rsidR="001F671B" w:rsidRPr="001F671B" w:rsidRDefault="001F671B" w:rsidP="001F671B">
      <w:pPr>
        <w:spacing w:after="240" w:line="240" w:lineRule="auto"/>
        <w:jc w:val="center"/>
        <w:rPr>
          <w:rFonts w:ascii="Cambria" w:eastAsia="Times New Roman" w:hAnsi="Cambria" w:cs="Arial"/>
          <w:b/>
          <w:kern w:val="1"/>
          <w:szCs w:val="24"/>
          <w14:ligatures w14:val="none"/>
        </w:rPr>
      </w:pPr>
      <w:bookmarkStart w:id="8" w:name="_Hlk176352778"/>
      <w:r w:rsidRPr="001F671B">
        <w:rPr>
          <w:rFonts w:ascii="Cambria" w:eastAsia="Times New Roman" w:hAnsi="Cambria" w:cs="Arial"/>
          <w:b/>
          <w:kern w:val="1"/>
          <w:szCs w:val="24"/>
          <w14:ligatures w14:val="none"/>
        </w:rPr>
        <w:t>PRZEDMIOT ZAMÓWIENIA I WYMAGANIA STAWIANIE WYKONAWCOM</w:t>
      </w:r>
    </w:p>
    <w:p w14:paraId="64A28EAA"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eastAsia="ar-SA"/>
          <w14:ligatures w14:val="none"/>
        </w:rPr>
        <w:t>PRZEDMIOT ZAMÓWIENIA.</w:t>
      </w:r>
    </w:p>
    <w:p w14:paraId="2D6D31E0" w14:textId="2FEB40BF" w:rsidR="00AD3945" w:rsidRPr="006E3F66" w:rsidRDefault="00B926F3" w:rsidP="00BA4339">
      <w:pPr>
        <w:pStyle w:val="Akapitzlist"/>
        <w:numPr>
          <w:ilvl w:val="0"/>
          <w:numId w:val="59"/>
        </w:numPr>
        <w:rPr>
          <w:bCs/>
        </w:rPr>
      </w:pPr>
      <w:bookmarkStart w:id="9" w:name="_Hlk95820283"/>
      <w:r w:rsidRPr="006E3F66">
        <w:rPr>
          <w:bCs/>
        </w:rPr>
        <w:t xml:space="preserve">Zadanie obejmuje wymianę nieenergooszczędnych, opraw oświetlenia na terenie Gminy Wiśniowa na oprawy energooszczędne LED. Oprawy podlegające wymianie zlokalizowane są </w:t>
      </w:r>
      <w:r w:rsidR="00857B6C" w:rsidRPr="006E3F66">
        <w:rPr>
          <w:bCs/>
        </w:rPr>
        <w:t xml:space="preserve">na terenie Gminy Wiśniowa zamontowane na istniejących słupach elektroenergetycznych będących własnością PGE Dystrybucja S.A. oraz będących własnością Inwestora tj. Gminy </w:t>
      </w:r>
      <w:r w:rsidR="00857B6C" w:rsidRPr="006E3F66">
        <w:rPr>
          <w:bCs/>
        </w:rPr>
        <w:lastRenderedPageBreak/>
        <w:t>Wiśniowa</w:t>
      </w:r>
      <w:r w:rsidRPr="006E3F66">
        <w:rPr>
          <w:bCs/>
        </w:rPr>
        <w:t>. Dzięki zadaniu zostanie zredukowana o co najmniej 50% moc opraw świetlnych co przeniesie się na oszczędności finansowe związane z wydatkami na energię elektryczną.</w:t>
      </w:r>
    </w:p>
    <w:p w14:paraId="52462EE7" w14:textId="77777777" w:rsidR="00CD5B99" w:rsidRPr="006E3F66" w:rsidRDefault="00CD5B99" w:rsidP="00CD5B99">
      <w:pPr>
        <w:pStyle w:val="Akapitzlist"/>
        <w:ind w:left="720"/>
        <w:rPr>
          <w:bCs/>
        </w:rPr>
      </w:pPr>
    </w:p>
    <w:p w14:paraId="511F29D4" w14:textId="0AD67B56" w:rsidR="00AD3945" w:rsidRPr="006E3F66" w:rsidRDefault="00AD3945" w:rsidP="00BA4339">
      <w:pPr>
        <w:numPr>
          <w:ilvl w:val="0"/>
          <w:numId w:val="59"/>
        </w:num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 xml:space="preserve">Zakres robót przewidzianych do realizacji obejmuje wymianę istniejących opraw oświetleniowych na oprawy oświetleniowe ze źródłem światła LED na terenie Gminy w ilości </w:t>
      </w:r>
      <w:r w:rsidRPr="006E3F66">
        <w:rPr>
          <w:rFonts w:ascii="Cambria" w:eastAsia="Times New Roman" w:hAnsi="Cambria" w:cs="Arial"/>
          <w:b/>
          <w:bCs/>
          <w:kern w:val="1"/>
          <w:lang w:eastAsia="ar-SA"/>
          <w14:ligatures w14:val="none"/>
        </w:rPr>
        <w:t>350 szt.</w:t>
      </w:r>
      <w:r w:rsidRPr="006E3F66">
        <w:rPr>
          <w:rFonts w:ascii="Cambria" w:eastAsia="Times New Roman" w:hAnsi="Cambria" w:cs="Arial"/>
          <w:bCs/>
          <w:kern w:val="1"/>
          <w:lang w:eastAsia="ar-SA"/>
          <w14:ligatures w14:val="none"/>
        </w:rPr>
        <w:t xml:space="preserve"> wg zestawienia</w:t>
      </w:r>
      <w:r w:rsidR="00F50A0B">
        <w:rPr>
          <w:rFonts w:ascii="Cambria" w:eastAsia="Times New Roman" w:hAnsi="Cambria" w:cs="Arial"/>
          <w:bCs/>
          <w:kern w:val="1"/>
          <w:lang w:eastAsia="ar-SA"/>
          <w14:ligatures w14:val="none"/>
        </w:rPr>
        <w:t xml:space="preserve"> poniżej</w:t>
      </w:r>
      <w:r w:rsidRPr="006E3F66">
        <w:rPr>
          <w:rFonts w:ascii="Cambria" w:eastAsia="Times New Roman" w:hAnsi="Cambria" w:cs="Arial"/>
          <w:bCs/>
          <w:kern w:val="1"/>
          <w:lang w:eastAsia="ar-SA"/>
          <w14:ligatures w14:val="none"/>
        </w:rPr>
        <w:t>.</w:t>
      </w:r>
    </w:p>
    <w:p w14:paraId="1CD619A7" w14:textId="77777777" w:rsidR="00065C50" w:rsidRPr="006E3F66" w:rsidRDefault="00065C50" w:rsidP="00065C50">
      <w:pPr>
        <w:pStyle w:val="Akapitzlist"/>
        <w:rPr>
          <w:bCs/>
        </w:rPr>
      </w:pPr>
    </w:p>
    <w:p w14:paraId="1682391F" w14:textId="77777777" w:rsidR="00065C50" w:rsidRPr="006E3F66" w:rsidRDefault="00065C50" w:rsidP="00065C50">
      <w:pPr>
        <w:suppressAutoHyphens/>
        <w:spacing w:after="0" w:line="240" w:lineRule="auto"/>
        <w:jc w:val="both"/>
        <w:rPr>
          <w:rFonts w:ascii="Cambria" w:eastAsia="Times New Roman" w:hAnsi="Cambria" w:cs="Arial"/>
          <w:bCs/>
          <w:kern w:val="1"/>
          <w:lang w:eastAsia="ar-SA"/>
          <w14:ligatures w14:val="none"/>
        </w:rPr>
      </w:pPr>
    </w:p>
    <w:tbl>
      <w:tblPr>
        <w:tblStyle w:val="Tabelasiatki1jasna"/>
        <w:tblW w:w="9651" w:type="dxa"/>
        <w:tblLook w:val="04A0" w:firstRow="1" w:lastRow="0" w:firstColumn="1" w:lastColumn="0" w:noHBand="0" w:noVBand="1"/>
      </w:tblPr>
      <w:tblGrid>
        <w:gridCol w:w="6847"/>
        <w:gridCol w:w="2804"/>
      </w:tblGrid>
      <w:tr w:rsidR="006E3F66" w:rsidRPr="006E3F66" w14:paraId="727419F3" w14:textId="77777777" w:rsidTr="00F50A0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847" w:type="dxa"/>
            <w:noWrap/>
            <w:hideMark/>
          </w:tcPr>
          <w:p w14:paraId="4146F4F2" w14:textId="77777777" w:rsidR="006525BF" w:rsidRPr="006E3F66" w:rsidRDefault="006525BF" w:rsidP="00065C50">
            <w:pPr>
              <w:rPr>
                <w:rFonts w:ascii="Calibri" w:eastAsia="Times New Roman" w:hAnsi="Calibri" w:cs="Calibri"/>
                <w:kern w:val="0"/>
                <w:lang w:eastAsia="pl-PL"/>
                <w14:ligatures w14:val="none"/>
              </w:rPr>
            </w:pPr>
            <w:r w:rsidRPr="006E3F66">
              <w:rPr>
                <w:rFonts w:ascii="Calibri" w:eastAsia="Times New Roman" w:hAnsi="Calibri" w:cs="Calibri"/>
                <w:kern w:val="0"/>
                <w:lang w:eastAsia="pl-PL"/>
                <w14:ligatures w14:val="none"/>
              </w:rPr>
              <w:t>Nazwa</w:t>
            </w:r>
          </w:p>
        </w:tc>
        <w:tc>
          <w:tcPr>
            <w:tcW w:w="2804" w:type="dxa"/>
            <w:noWrap/>
            <w:hideMark/>
          </w:tcPr>
          <w:p w14:paraId="5A2FAFB2" w14:textId="77777777" w:rsidR="006525BF" w:rsidRPr="006E3F66" w:rsidRDefault="006525BF" w:rsidP="00065C5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lang w:eastAsia="pl-PL"/>
                <w14:ligatures w14:val="none"/>
              </w:rPr>
            </w:pPr>
            <w:r w:rsidRPr="006E3F66">
              <w:rPr>
                <w:rFonts w:ascii="Calibri" w:eastAsia="Times New Roman" w:hAnsi="Calibri" w:cs="Calibri"/>
                <w:kern w:val="0"/>
                <w:lang w:eastAsia="pl-PL"/>
                <w14:ligatures w14:val="none"/>
              </w:rPr>
              <w:t>ilość</w:t>
            </w:r>
          </w:p>
        </w:tc>
      </w:tr>
      <w:tr w:rsidR="006E3F66" w:rsidRPr="006E3F66" w14:paraId="4CEC48E9" w14:textId="77777777" w:rsidTr="00F50A0B">
        <w:trPr>
          <w:trHeight w:val="910"/>
        </w:trPr>
        <w:tc>
          <w:tcPr>
            <w:cnfStyle w:val="001000000000" w:firstRow="0" w:lastRow="0" w:firstColumn="1" w:lastColumn="0" w:oddVBand="0" w:evenVBand="0" w:oddHBand="0" w:evenHBand="0" w:firstRowFirstColumn="0" w:firstRowLastColumn="0" w:lastRowFirstColumn="0" w:lastRowLastColumn="0"/>
            <w:tcW w:w="6847" w:type="dxa"/>
            <w:noWrap/>
            <w:hideMark/>
          </w:tcPr>
          <w:p w14:paraId="6B7B6469" w14:textId="77777777" w:rsidR="006525BF" w:rsidRPr="006E3F66" w:rsidRDefault="006525BF" w:rsidP="00065C50">
            <w:pPr>
              <w:rPr>
                <w:rFonts w:ascii="Calibri" w:eastAsia="Times New Roman" w:hAnsi="Calibri" w:cs="Calibri"/>
                <w:kern w:val="0"/>
                <w:lang w:eastAsia="pl-PL"/>
                <w14:ligatures w14:val="none"/>
              </w:rPr>
            </w:pPr>
            <w:r w:rsidRPr="006E3F66">
              <w:rPr>
                <w:rFonts w:ascii="Calibri" w:eastAsia="Times New Roman" w:hAnsi="Calibri" w:cs="Calibri"/>
                <w:kern w:val="0"/>
                <w:lang w:eastAsia="pl-PL"/>
                <w14:ligatures w14:val="none"/>
              </w:rPr>
              <w:t>Lampy 100 W</w:t>
            </w:r>
          </w:p>
        </w:tc>
        <w:tc>
          <w:tcPr>
            <w:tcW w:w="2804" w:type="dxa"/>
            <w:noWrap/>
            <w:hideMark/>
          </w:tcPr>
          <w:p w14:paraId="77C7F419" w14:textId="77777777" w:rsidR="006525BF" w:rsidRPr="006E3F66" w:rsidRDefault="006525BF" w:rsidP="00065C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eastAsia="pl-PL"/>
                <w14:ligatures w14:val="none"/>
              </w:rPr>
            </w:pPr>
            <w:r w:rsidRPr="006E3F66">
              <w:rPr>
                <w:rFonts w:ascii="Calibri" w:eastAsia="Times New Roman" w:hAnsi="Calibri" w:cs="Calibri"/>
                <w:kern w:val="0"/>
                <w:lang w:eastAsia="pl-PL"/>
                <w14:ligatures w14:val="none"/>
              </w:rPr>
              <w:t>100</w:t>
            </w:r>
          </w:p>
        </w:tc>
      </w:tr>
      <w:tr w:rsidR="006E3F66" w:rsidRPr="006E3F66" w14:paraId="2BC053E4" w14:textId="77777777" w:rsidTr="00F50A0B">
        <w:trPr>
          <w:trHeight w:val="873"/>
        </w:trPr>
        <w:tc>
          <w:tcPr>
            <w:cnfStyle w:val="001000000000" w:firstRow="0" w:lastRow="0" w:firstColumn="1" w:lastColumn="0" w:oddVBand="0" w:evenVBand="0" w:oddHBand="0" w:evenHBand="0" w:firstRowFirstColumn="0" w:firstRowLastColumn="0" w:lastRowFirstColumn="0" w:lastRowLastColumn="0"/>
            <w:tcW w:w="6847" w:type="dxa"/>
            <w:noWrap/>
            <w:hideMark/>
          </w:tcPr>
          <w:p w14:paraId="2ADF568B" w14:textId="77777777" w:rsidR="006525BF" w:rsidRPr="006E3F66" w:rsidRDefault="006525BF" w:rsidP="00065C50">
            <w:pPr>
              <w:rPr>
                <w:rFonts w:ascii="Calibri" w:eastAsia="Times New Roman" w:hAnsi="Calibri" w:cs="Calibri"/>
                <w:kern w:val="0"/>
                <w:lang w:eastAsia="pl-PL"/>
                <w14:ligatures w14:val="none"/>
              </w:rPr>
            </w:pPr>
            <w:r w:rsidRPr="006E3F66">
              <w:rPr>
                <w:rFonts w:ascii="Calibri" w:eastAsia="Times New Roman" w:hAnsi="Calibri" w:cs="Calibri"/>
                <w:kern w:val="0"/>
                <w:lang w:eastAsia="pl-PL"/>
                <w14:ligatures w14:val="none"/>
              </w:rPr>
              <w:t>Lampy 75W</w:t>
            </w:r>
          </w:p>
        </w:tc>
        <w:tc>
          <w:tcPr>
            <w:tcW w:w="2804" w:type="dxa"/>
            <w:noWrap/>
            <w:hideMark/>
          </w:tcPr>
          <w:p w14:paraId="5507EA9C" w14:textId="77777777" w:rsidR="006525BF" w:rsidRPr="006E3F66" w:rsidRDefault="006525BF" w:rsidP="00065C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eastAsia="pl-PL"/>
                <w14:ligatures w14:val="none"/>
              </w:rPr>
            </w:pPr>
            <w:r w:rsidRPr="006E3F66">
              <w:rPr>
                <w:rFonts w:ascii="Calibri" w:eastAsia="Times New Roman" w:hAnsi="Calibri" w:cs="Calibri"/>
                <w:kern w:val="0"/>
                <w:lang w:eastAsia="pl-PL"/>
                <w14:ligatures w14:val="none"/>
              </w:rPr>
              <w:t>250</w:t>
            </w:r>
          </w:p>
        </w:tc>
      </w:tr>
    </w:tbl>
    <w:p w14:paraId="70C8A3E2" w14:textId="77777777" w:rsidR="00065C50" w:rsidRPr="006E3F66" w:rsidRDefault="00065C50" w:rsidP="00065C50">
      <w:pPr>
        <w:suppressAutoHyphens/>
        <w:spacing w:after="0" w:line="240" w:lineRule="auto"/>
        <w:jc w:val="both"/>
        <w:rPr>
          <w:rFonts w:ascii="Cambria" w:eastAsia="Times New Roman" w:hAnsi="Cambria" w:cs="Arial"/>
          <w:bCs/>
          <w:kern w:val="1"/>
          <w:lang w:eastAsia="ar-SA"/>
          <w14:ligatures w14:val="none"/>
        </w:rPr>
      </w:pPr>
    </w:p>
    <w:p w14:paraId="080F6B88" w14:textId="16F13491" w:rsidR="00065C50" w:rsidRPr="006E3F66" w:rsidRDefault="00065C50" w:rsidP="00BA4339">
      <w:pPr>
        <w:pStyle w:val="Akapitzlist"/>
        <w:numPr>
          <w:ilvl w:val="0"/>
          <w:numId w:val="59"/>
        </w:numPr>
        <w:rPr>
          <w:bCs/>
        </w:rPr>
      </w:pPr>
      <w:r w:rsidRPr="006E3F66">
        <w:rPr>
          <w:bCs/>
        </w:rPr>
        <w:t>Przedmiotem zamówienia jest dostawa z wymianą i montażem oświetlenia ulicznego na terenie Gminy Wiśniowa, realizowana w ramach projektu „</w:t>
      </w:r>
      <w:r w:rsidRPr="006E3F66">
        <w:rPr>
          <w:b/>
          <w:bCs/>
          <w:u w:val="single"/>
        </w:rPr>
        <w:t>Modernizacja infrastruktury oświetleniowej na terenie Gminy Wiśniowa etap II</w:t>
      </w:r>
      <w:r w:rsidRPr="006E3F66">
        <w:rPr>
          <w:bCs/>
        </w:rPr>
        <w:t>” w ramach programu: Rozświetlamy Polskę.</w:t>
      </w:r>
    </w:p>
    <w:p w14:paraId="6A16F8D7" w14:textId="047AB49E" w:rsidR="00065C50" w:rsidRPr="006E3F66" w:rsidRDefault="00065C50" w:rsidP="00BA4339">
      <w:pPr>
        <w:pStyle w:val="Akapitzlist"/>
        <w:numPr>
          <w:ilvl w:val="0"/>
          <w:numId w:val="59"/>
        </w:numPr>
        <w:rPr>
          <w:bCs/>
        </w:rPr>
      </w:pPr>
      <w:r w:rsidRPr="006E3F66">
        <w:rPr>
          <w:bCs/>
        </w:rPr>
        <w:t>Integralnym i niezbędnym warunkiem do realizacji przedmiotowego zadania są dokumenty wydane przez Właściciela sieci, tj. PGE Dystrybucja S.A Oddział</w:t>
      </w:r>
      <w:r w:rsidR="006525BF" w:rsidRPr="006E3F66">
        <w:rPr>
          <w:bCs/>
        </w:rPr>
        <w:t xml:space="preserve"> </w:t>
      </w:r>
      <w:r w:rsidRPr="006E3F66">
        <w:rPr>
          <w:bCs/>
        </w:rPr>
        <w:t>Rzeszów/ RE Krosno:</w:t>
      </w:r>
    </w:p>
    <w:p w14:paraId="06D51245" w14:textId="004D7E17" w:rsidR="008C49CD" w:rsidRDefault="00065C50" w:rsidP="008C49CD">
      <w:pPr>
        <w:numPr>
          <w:ilvl w:val="1"/>
          <w:numId w:val="61"/>
        </w:num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 xml:space="preserve">Warunki </w:t>
      </w:r>
      <w:r w:rsidR="00356F5E" w:rsidRPr="006E3F66">
        <w:rPr>
          <w:rFonts w:ascii="Cambria" w:eastAsia="Times New Roman" w:hAnsi="Cambria" w:cs="Arial"/>
          <w:bCs/>
          <w:kern w:val="1"/>
          <w:lang w:eastAsia="ar-SA"/>
          <w14:ligatures w14:val="none"/>
        </w:rPr>
        <w:t>wykonana modernizacji oświetlenia drogowego dla</w:t>
      </w:r>
      <w:r w:rsidRPr="006E3F66">
        <w:rPr>
          <w:rFonts w:ascii="Cambria" w:eastAsia="Times New Roman" w:hAnsi="Cambria" w:cs="Arial"/>
          <w:bCs/>
          <w:kern w:val="1"/>
          <w:lang w:eastAsia="ar-SA"/>
          <w14:ligatures w14:val="none"/>
        </w:rPr>
        <w:t xml:space="preserve"> zadania inwestycyjnego pn. „</w:t>
      </w:r>
      <w:r w:rsidRPr="006E3F66">
        <w:rPr>
          <w:rFonts w:ascii="Cambria" w:eastAsia="Times New Roman" w:hAnsi="Cambria" w:cs="Arial"/>
          <w:b/>
          <w:bCs/>
          <w:kern w:val="1"/>
          <w:u w:val="single"/>
          <w:lang w:eastAsia="ar-SA"/>
          <w14:ligatures w14:val="none"/>
        </w:rPr>
        <w:t>Modernizacja infrastruktury oświetleniowej na terenie Gminy Wiśniowa etap II</w:t>
      </w:r>
      <w:r w:rsidRPr="006E3F66">
        <w:rPr>
          <w:rFonts w:ascii="Cambria" w:eastAsia="Times New Roman" w:hAnsi="Cambria" w:cs="Arial"/>
          <w:bCs/>
          <w:kern w:val="1"/>
          <w:lang w:eastAsia="ar-SA"/>
          <w14:ligatures w14:val="none"/>
        </w:rPr>
        <w:t xml:space="preserve"> </w:t>
      </w:r>
      <w:r w:rsidR="00356F5E" w:rsidRPr="006E3F66">
        <w:rPr>
          <w:rFonts w:ascii="Cambria" w:eastAsia="Times New Roman" w:hAnsi="Cambria" w:cs="Arial"/>
          <w:bCs/>
          <w:kern w:val="1"/>
          <w:lang w:eastAsia="ar-SA"/>
          <w14:ligatures w14:val="none"/>
        </w:rPr>
        <w:t>–</w:t>
      </w:r>
      <w:r w:rsidRPr="006E3F66">
        <w:rPr>
          <w:rFonts w:ascii="Cambria" w:eastAsia="Times New Roman" w:hAnsi="Cambria" w:cs="Arial"/>
          <w:bCs/>
          <w:kern w:val="1"/>
          <w:lang w:eastAsia="ar-SA"/>
          <w14:ligatures w14:val="none"/>
        </w:rPr>
        <w:t xml:space="preserve"> </w:t>
      </w:r>
      <w:r w:rsidR="00356F5E" w:rsidRPr="006E3F66">
        <w:rPr>
          <w:rFonts w:ascii="Cambria" w:eastAsia="Times New Roman" w:hAnsi="Cambria" w:cs="Arial"/>
          <w:bCs/>
          <w:kern w:val="1"/>
          <w:lang w:eastAsia="ar-SA"/>
          <w14:ligatures w14:val="none"/>
        </w:rPr>
        <w:t xml:space="preserve">stanowią </w:t>
      </w:r>
      <w:r w:rsidRPr="006E3F66">
        <w:rPr>
          <w:rFonts w:ascii="Cambria" w:eastAsia="Times New Roman" w:hAnsi="Cambria" w:cs="Arial"/>
          <w:bCs/>
          <w:kern w:val="1"/>
          <w:lang w:eastAsia="ar-SA"/>
          <w14:ligatures w14:val="none"/>
        </w:rPr>
        <w:t xml:space="preserve">załącznik nr </w:t>
      </w:r>
      <w:r w:rsidR="008C49CD">
        <w:rPr>
          <w:rFonts w:ascii="Cambria" w:eastAsia="Times New Roman" w:hAnsi="Cambria" w:cs="Arial"/>
          <w:bCs/>
          <w:kern w:val="1"/>
          <w:lang w:eastAsia="ar-SA"/>
          <w14:ligatures w14:val="none"/>
        </w:rPr>
        <w:t>9</w:t>
      </w:r>
      <w:r w:rsidRPr="006E3F66">
        <w:rPr>
          <w:rFonts w:ascii="Cambria" w:eastAsia="Times New Roman" w:hAnsi="Cambria" w:cs="Arial"/>
          <w:bCs/>
          <w:kern w:val="1"/>
          <w:lang w:eastAsia="ar-SA"/>
          <w14:ligatures w14:val="none"/>
        </w:rPr>
        <w:t xml:space="preserve"> do </w:t>
      </w:r>
      <w:r w:rsidR="00356F5E" w:rsidRPr="006E3F66">
        <w:rPr>
          <w:rFonts w:ascii="Cambria" w:eastAsia="Times New Roman" w:hAnsi="Cambria" w:cs="Arial"/>
          <w:bCs/>
          <w:kern w:val="1"/>
          <w:lang w:eastAsia="ar-SA"/>
          <w14:ligatures w14:val="none"/>
        </w:rPr>
        <w:t>SWZ</w:t>
      </w:r>
      <w:r w:rsidRPr="006E3F66">
        <w:rPr>
          <w:rFonts w:ascii="Cambria" w:eastAsia="Times New Roman" w:hAnsi="Cambria" w:cs="Arial"/>
          <w:bCs/>
          <w:kern w:val="1"/>
          <w:lang w:eastAsia="ar-SA"/>
          <w14:ligatures w14:val="none"/>
        </w:rPr>
        <w:t>,</w:t>
      </w:r>
    </w:p>
    <w:p w14:paraId="3D2F25BA" w14:textId="48F90C7A" w:rsidR="008C49CD" w:rsidRPr="008C49CD" w:rsidRDefault="00065C50" w:rsidP="008C49CD">
      <w:pPr>
        <w:numPr>
          <w:ilvl w:val="1"/>
          <w:numId w:val="61"/>
        </w:numPr>
        <w:suppressAutoHyphens/>
        <w:spacing w:after="0" w:line="240" w:lineRule="auto"/>
        <w:jc w:val="both"/>
        <w:rPr>
          <w:rFonts w:ascii="Cambria" w:eastAsia="Times New Roman" w:hAnsi="Cambria" w:cs="Arial"/>
          <w:bCs/>
          <w:kern w:val="1"/>
          <w:lang w:eastAsia="ar-SA"/>
          <w14:ligatures w14:val="none"/>
        </w:rPr>
      </w:pPr>
      <w:r w:rsidRPr="008C49CD">
        <w:rPr>
          <w:rFonts w:ascii="Cambria" w:eastAsia="Times New Roman" w:hAnsi="Cambria" w:cs="Arial"/>
          <w:bCs/>
          <w:kern w:val="1"/>
          <w:lang w:eastAsia="ar-SA"/>
          <w14:ligatures w14:val="none"/>
        </w:rPr>
        <w:t>Instrukcj</w:t>
      </w:r>
      <w:r w:rsidR="008C49CD">
        <w:rPr>
          <w:rFonts w:ascii="Cambria" w:eastAsia="Times New Roman" w:hAnsi="Cambria" w:cs="Arial"/>
          <w:bCs/>
          <w:kern w:val="1"/>
          <w:lang w:eastAsia="ar-SA"/>
          <w14:ligatures w14:val="none"/>
        </w:rPr>
        <w:t>e</w:t>
      </w:r>
      <w:r w:rsidRPr="008C49CD">
        <w:rPr>
          <w:rFonts w:ascii="Cambria" w:eastAsia="Times New Roman" w:hAnsi="Cambria" w:cs="Arial"/>
          <w:bCs/>
          <w:kern w:val="1"/>
          <w:lang w:eastAsia="ar-SA"/>
          <w14:ligatures w14:val="none"/>
        </w:rPr>
        <w:t xml:space="preserve"> współpracy PGE Dystrybucja S.A Oddział Rzeszów, w zakresie eksploatacji i konserwacji oświetlenia drogowego </w:t>
      </w:r>
    </w:p>
    <w:p w14:paraId="1B49BFB4" w14:textId="154FAB03" w:rsidR="001F671B" w:rsidRPr="008C49CD" w:rsidRDefault="00065C50" w:rsidP="008C49CD">
      <w:pPr>
        <w:pStyle w:val="Akapitzlist"/>
        <w:numPr>
          <w:ilvl w:val="0"/>
          <w:numId w:val="59"/>
        </w:numPr>
        <w:rPr>
          <w:b/>
        </w:rPr>
      </w:pPr>
      <w:r w:rsidRPr="008C49CD">
        <w:rPr>
          <w:b/>
        </w:rPr>
        <w:t>Zamówienie obejmuje w szczególności:</w:t>
      </w:r>
    </w:p>
    <w:p w14:paraId="0F258796" w14:textId="15138F34" w:rsidR="006525BF" w:rsidRPr="006E3F66" w:rsidRDefault="006525BF" w:rsidP="008C49CD">
      <w:pPr>
        <w:pStyle w:val="Akapitzlist"/>
        <w:numPr>
          <w:ilvl w:val="1"/>
          <w:numId w:val="64"/>
        </w:numPr>
        <w:rPr>
          <w:bCs/>
        </w:rPr>
      </w:pPr>
      <w:r w:rsidRPr="006E3F66">
        <w:rPr>
          <w:bCs/>
        </w:rPr>
        <w:t>Uzgodnienie wszelkich prac z lokalnym Operatorem Systemu Dystrybucyjnego - PGE Dystrybucja S.A./RE</w:t>
      </w:r>
      <w:r w:rsidR="00356F5E" w:rsidRPr="006E3F66">
        <w:rPr>
          <w:bCs/>
        </w:rPr>
        <w:t xml:space="preserve"> Krosno</w:t>
      </w:r>
      <w:r w:rsidRPr="006E3F66">
        <w:rPr>
          <w:bCs/>
        </w:rPr>
        <w:t xml:space="preserve">. Ponadto, przed przystąpieniem do wykonywanego zakresu prac, uzgodnić z RE w </w:t>
      </w:r>
      <w:r w:rsidR="00356F5E" w:rsidRPr="006E3F66">
        <w:rPr>
          <w:bCs/>
        </w:rPr>
        <w:t>Kośnie</w:t>
      </w:r>
      <w:r w:rsidRPr="006E3F66">
        <w:rPr>
          <w:bCs/>
        </w:rPr>
        <w:t xml:space="preserve"> dokumentację projektową, tj.:</w:t>
      </w:r>
    </w:p>
    <w:p w14:paraId="2DCF4735" w14:textId="219D2B13" w:rsidR="006525BF" w:rsidRPr="006E3F66" w:rsidRDefault="006525BF" w:rsidP="008C49CD">
      <w:pPr>
        <w:pStyle w:val="Akapitzlist"/>
        <w:ind w:left="1080"/>
        <w:rPr>
          <w:bCs/>
        </w:rPr>
      </w:pPr>
      <w:r w:rsidRPr="006E3F66">
        <w:rPr>
          <w:bCs/>
        </w:rPr>
        <w:t>Przed przystąpieniem do prac wykonać należy dokumentację techniczną opisującą modernizacje w szczególności:</w:t>
      </w:r>
    </w:p>
    <w:p w14:paraId="03EB7B33" w14:textId="77777777" w:rsidR="006525BF" w:rsidRPr="006E3F66" w:rsidRDefault="006525BF" w:rsidP="00BA4339">
      <w:pPr>
        <w:numPr>
          <w:ilvl w:val="1"/>
          <w:numId w:val="62"/>
        </w:num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 xml:space="preserve">zestawienie (tabelaryczne) urządzeń oświetleniowych charakteryzujące każdą oprawę w odniesieniu do układu sterowania, miejsca lokalizacji (miejscowość, ulica), numer słupa, typ słupa, rodzaj zasilania (napowietrzne, kablowe), typ oprawy, moc oprawy -w formie „papierowej” i elektronicznej (plik </w:t>
      </w:r>
      <w:proofErr w:type="spellStart"/>
      <w:r w:rsidRPr="006E3F66">
        <w:rPr>
          <w:rFonts w:ascii="Cambria" w:eastAsia="Times New Roman" w:hAnsi="Cambria" w:cs="Arial"/>
          <w:bCs/>
          <w:kern w:val="1"/>
          <w:lang w:eastAsia="ar-SA"/>
          <w14:ligatures w14:val="none"/>
        </w:rPr>
        <w:t>excel</w:t>
      </w:r>
      <w:proofErr w:type="spellEnd"/>
      <w:r w:rsidRPr="006E3F66">
        <w:rPr>
          <w:rFonts w:ascii="Cambria" w:eastAsia="Times New Roman" w:hAnsi="Cambria" w:cs="Arial"/>
          <w:bCs/>
          <w:kern w:val="1"/>
          <w:lang w:eastAsia="ar-SA"/>
          <w14:ligatures w14:val="none"/>
        </w:rPr>
        <w:t>).</w:t>
      </w:r>
    </w:p>
    <w:p w14:paraId="7BE1F6D1" w14:textId="4C25268D" w:rsidR="006525BF" w:rsidRPr="006E3F66" w:rsidRDefault="006525BF" w:rsidP="00BA4339">
      <w:pPr>
        <w:numPr>
          <w:ilvl w:val="1"/>
          <w:numId w:val="62"/>
        </w:num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 xml:space="preserve">lokalizację na podkładzie mapowym z zaznaczeniem: ilość, numer słupa, typ oprawy - w formie „papierowej” i elektronicznej (plik </w:t>
      </w:r>
      <w:proofErr w:type="spellStart"/>
      <w:r w:rsidRPr="006E3F66">
        <w:rPr>
          <w:rFonts w:ascii="Cambria" w:eastAsia="Times New Roman" w:hAnsi="Cambria" w:cs="Arial"/>
          <w:bCs/>
          <w:kern w:val="1"/>
          <w:lang w:eastAsia="ar-SA"/>
          <w14:ligatures w14:val="none"/>
        </w:rPr>
        <w:t>dxf</w:t>
      </w:r>
      <w:proofErr w:type="spellEnd"/>
      <w:r w:rsidRPr="006E3F66">
        <w:rPr>
          <w:rFonts w:ascii="Cambria" w:eastAsia="Times New Roman" w:hAnsi="Cambria" w:cs="Arial"/>
          <w:bCs/>
          <w:kern w:val="1"/>
          <w:lang w:eastAsia="ar-SA"/>
          <w14:ligatures w14:val="none"/>
        </w:rPr>
        <w:t xml:space="preserve">). </w:t>
      </w:r>
    </w:p>
    <w:p w14:paraId="26C69EF9" w14:textId="77777777" w:rsidR="006525BF" w:rsidRPr="006E3F66" w:rsidRDefault="006525BF" w:rsidP="00BA4339">
      <w:pPr>
        <w:numPr>
          <w:ilvl w:val="1"/>
          <w:numId w:val="62"/>
        </w:num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schematy układu zasilania i sterowania poszczególnych szaf, opisy obwodów od pływowych.</w:t>
      </w:r>
    </w:p>
    <w:p w14:paraId="2CCD716D" w14:textId="77777777" w:rsidR="006525BF" w:rsidRPr="006E3F66" w:rsidRDefault="006525BF" w:rsidP="00BA4339">
      <w:pPr>
        <w:numPr>
          <w:ilvl w:val="1"/>
          <w:numId w:val="62"/>
        </w:num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dokumentację techniczną należy uzgodnić w PGE Dystrybucja S.A. Oddział</w:t>
      </w:r>
    </w:p>
    <w:p w14:paraId="60853A90" w14:textId="413065A7" w:rsidR="006525BF" w:rsidRPr="006E3F66" w:rsidRDefault="006525BF" w:rsidP="008C49CD">
      <w:pPr>
        <w:suppressAutoHyphens/>
        <w:spacing w:after="0" w:line="240" w:lineRule="auto"/>
        <w:ind w:left="1102" w:firstLine="478"/>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Rzeszów, Rejon Energetyczny Krosno</w:t>
      </w:r>
    </w:p>
    <w:p w14:paraId="7F30D342" w14:textId="0443AF4B" w:rsidR="006525BF" w:rsidRPr="006E3F66" w:rsidRDefault="006525BF" w:rsidP="00356F5E">
      <w:p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 xml:space="preserve">Całość </w:t>
      </w:r>
      <w:r w:rsidR="00356F5E" w:rsidRPr="006E3F66">
        <w:rPr>
          <w:rFonts w:ascii="Cambria" w:eastAsia="Times New Roman" w:hAnsi="Cambria" w:cs="Arial"/>
          <w:bCs/>
          <w:kern w:val="1"/>
          <w:lang w:eastAsia="ar-SA"/>
          <w14:ligatures w14:val="none"/>
        </w:rPr>
        <w:t xml:space="preserve">zadania </w:t>
      </w:r>
      <w:r w:rsidRPr="006E3F66">
        <w:rPr>
          <w:rFonts w:ascii="Cambria" w:eastAsia="Times New Roman" w:hAnsi="Cambria" w:cs="Arial"/>
          <w:bCs/>
          <w:kern w:val="1"/>
          <w:lang w:eastAsia="ar-SA"/>
          <w14:ligatures w14:val="none"/>
        </w:rPr>
        <w:t xml:space="preserve">zrealizować zgodnie z </w:t>
      </w:r>
      <w:r w:rsidR="008C49CD">
        <w:rPr>
          <w:rFonts w:ascii="Cambria" w:eastAsia="Times New Roman" w:hAnsi="Cambria" w:cs="Arial"/>
          <w:bCs/>
          <w:kern w:val="1"/>
          <w:lang w:eastAsia="ar-SA"/>
          <w14:ligatures w14:val="none"/>
        </w:rPr>
        <w:t>Specyfikacją techniczną i Dokumentacją projektową załącznik nr 8 i 7do SWZ.</w:t>
      </w:r>
    </w:p>
    <w:p w14:paraId="4855FAA8" w14:textId="1187C96A" w:rsidR="00857B6C" w:rsidRPr="006E3F66" w:rsidRDefault="00857B6C" w:rsidP="00356F5E">
      <w:p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 xml:space="preserve">Zamówienie nie dotyczy pkt 2 </w:t>
      </w:r>
      <w:r w:rsidR="00583C0D" w:rsidRPr="006E3F66">
        <w:rPr>
          <w:rFonts w:ascii="Cambria" w:eastAsia="Times New Roman" w:hAnsi="Cambria" w:cs="Arial"/>
          <w:bCs/>
          <w:kern w:val="1"/>
          <w:lang w:eastAsia="ar-SA"/>
          <w14:ligatures w14:val="none"/>
        </w:rPr>
        <w:t xml:space="preserve">Warunków PGE </w:t>
      </w:r>
      <w:r w:rsidRPr="006E3F66">
        <w:rPr>
          <w:rFonts w:ascii="Cambria" w:eastAsia="Times New Roman" w:hAnsi="Cambria" w:cs="Arial"/>
          <w:bCs/>
          <w:kern w:val="1"/>
          <w:lang w:eastAsia="ar-SA"/>
          <w14:ligatures w14:val="none"/>
        </w:rPr>
        <w:t xml:space="preserve">w zakresie wymiany opraw typu LED- wymianie podlegają </w:t>
      </w:r>
      <w:r w:rsidR="008C49CD">
        <w:rPr>
          <w:rFonts w:ascii="Cambria" w:eastAsia="Times New Roman" w:hAnsi="Cambria" w:cs="Arial"/>
          <w:bCs/>
          <w:kern w:val="1"/>
          <w:lang w:eastAsia="ar-SA"/>
          <w14:ligatures w14:val="none"/>
        </w:rPr>
        <w:t xml:space="preserve">tylko </w:t>
      </w:r>
      <w:r w:rsidRPr="006E3F66">
        <w:rPr>
          <w:rFonts w:ascii="Cambria" w:eastAsia="Times New Roman" w:hAnsi="Cambria" w:cs="Arial"/>
          <w:bCs/>
          <w:kern w:val="1"/>
          <w:lang w:eastAsia="ar-SA"/>
          <w14:ligatures w14:val="none"/>
        </w:rPr>
        <w:t xml:space="preserve">oprawy sodowe  oraz pkt 3 </w:t>
      </w:r>
      <w:proofErr w:type="spellStart"/>
      <w:r w:rsidRPr="006E3F66">
        <w:rPr>
          <w:rFonts w:ascii="Cambria" w:eastAsia="Times New Roman" w:hAnsi="Cambria" w:cs="Arial"/>
          <w:bCs/>
          <w:kern w:val="1"/>
          <w:lang w:eastAsia="ar-SA"/>
          <w14:ligatures w14:val="none"/>
        </w:rPr>
        <w:t>ppkt</w:t>
      </w:r>
      <w:proofErr w:type="spellEnd"/>
      <w:r w:rsidRPr="006E3F66">
        <w:rPr>
          <w:rFonts w:ascii="Cambria" w:eastAsia="Times New Roman" w:hAnsi="Cambria" w:cs="Arial"/>
          <w:bCs/>
          <w:kern w:val="1"/>
          <w:lang w:eastAsia="ar-SA"/>
          <w14:ligatures w14:val="none"/>
        </w:rPr>
        <w:t xml:space="preserve"> e)</w:t>
      </w:r>
      <w:r w:rsidR="00583C0D" w:rsidRPr="006E3F66">
        <w:rPr>
          <w:rFonts w:ascii="Cambria" w:eastAsia="Times New Roman" w:hAnsi="Cambria" w:cs="Arial"/>
          <w:bCs/>
          <w:kern w:val="1"/>
          <w:lang w:eastAsia="ar-SA"/>
          <w14:ligatures w14:val="none"/>
        </w:rPr>
        <w:t xml:space="preserve"> Warunków PGE </w:t>
      </w:r>
      <w:r w:rsidRPr="006E3F66">
        <w:rPr>
          <w:rFonts w:ascii="Cambria" w:eastAsia="Times New Roman" w:hAnsi="Cambria" w:cs="Arial"/>
          <w:bCs/>
          <w:kern w:val="1"/>
          <w:lang w:eastAsia="ar-SA"/>
          <w14:ligatures w14:val="none"/>
        </w:rPr>
        <w:t xml:space="preserve">  Dotyczącego utylizacji zdemontowanych opraw.  Zdemontowane</w:t>
      </w:r>
      <w:r w:rsidR="00583C0D" w:rsidRPr="006E3F66">
        <w:rPr>
          <w:rFonts w:ascii="Cambria" w:eastAsia="Times New Roman" w:hAnsi="Cambria" w:cs="Arial"/>
          <w:bCs/>
          <w:kern w:val="1"/>
          <w:lang w:eastAsia="ar-SA"/>
          <w14:ligatures w14:val="none"/>
        </w:rPr>
        <w:t xml:space="preserve"> lampy po uzgodnieniu z Zamawiającym zostaną przewiezione przez Wykonawcę w miejsce składowania i późniejszej utylizacji przez Inwestora .  </w:t>
      </w:r>
    </w:p>
    <w:p w14:paraId="2EDBAEA7" w14:textId="77777777" w:rsidR="006525BF" w:rsidRPr="006E3F66" w:rsidRDefault="006525BF" w:rsidP="006525BF">
      <w:pPr>
        <w:suppressAutoHyphens/>
        <w:spacing w:after="0" w:line="240" w:lineRule="auto"/>
        <w:jc w:val="both"/>
        <w:rPr>
          <w:rFonts w:ascii="Cambria" w:eastAsia="Times New Roman" w:hAnsi="Cambria" w:cs="Arial"/>
          <w:bCs/>
          <w:kern w:val="1"/>
          <w:lang w:eastAsia="ar-SA"/>
          <w14:ligatures w14:val="none"/>
        </w:rPr>
      </w:pPr>
    </w:p>
    <w:p w14:paraId="0165C98F" w14:textId="54BFCA69" w:rsidR="006525BF" w:rsidRPr="006E3F66" w:rsidRDefault="006525BF" w:rsidP="006525BF">
      <w:pPr>
        <w:suppressAutoHyphens/>
        <w:spacing w:after="0" w:line="240" w:lineRule="auto"/>
        <w:jc w:val="both"/>
        <w:rPr>
          <w:rFonts w:ascii="Cambria" w:eastAsia="Times New Roman" w:hAnsi="Cambria" w:cs="Arial"/>
          <w:b/>
          <w:kern w:val="1"/>
          <w:lang w:eastAsia="ar-SA"/>
          <w14:ligatures w14:val="none"/>
        </w:rPr>
      </w:pPr>
      <w:r w:rsidRPr="006E3F66">
        <w:rPr>
          <w:rFonts w:ascii="Cambria" w:eastAsia="Times New Roman" w:hAnsi="Cambria" w:cs="Arial"/>
          <w:b/>
          <w:kern w:val="1"/>
          <w:lang w:eastAsia="ar-SA"/>
          <w14:ligatures w14:val="none"/>
        </w:rPr>
        <w:t xml:space="preserve">Oświetlenie Gminy </w:t>
      </w:r>
      <w:r w:rsidR="00356F5E" w:rsidRPr="006E3F66">
        <w:rPr>
          <w:rFonts w:ascii="Cambria" w:eastAsia="Times New Roman" w:hAnsi="Cambria" w:cs="Arial"/>
          <w:b/>
          <w:kern w:val="1"/>
          <w:lang w:eastAsia="ar-SA"/>
          <w14:ligatures w14:val="none"/>
        </w:rPr>
        <w:t xml:space="preserve">Wiśniowa </w:t>
      </w:r>
      <w:r w:rsidRPr="006E3F66">
        <w:rPr>
          <w:rFonts w:ascii="Cambria" w:eastAsia="Times New Roman" w:hAnsi="Cambria" w:cs="Arial"/>
          <w:b/>
          <w:kern w:val="1"/>
          <w:lang w:eastAsia="ar-SA"/>
          <w14:ligatures w14:val="none"/>
        </w:rPr>
        <w:t>przewidziane do wymiany  składa się z dwóch rodzajów lamp :</w:t>
      </w:r>
    </w:p>
    <w:p w14:paraId="38F212CB" w14:textId="77777777" w:rsidR="006525BF" w:rsidRPr="006E3F66" w:rsidRDefault="006525BF" w:rsidP="006525BF">
      <w:pPr>
        <w:suppressAutoHyphens/>
        <w:spacing w:after="0" w:line="240" w:lineRule="auto"/>
        <w:jc w:val="both"/>
        <w:rPr>
          <w:rFonts w:ascii="Cambria" w:eastAsia="Times New Roman" w:hAnsi="Cambria" w:cs="Arial"/>
          <w:b/>
          <w:kern w:val="1"/>
          <w:lang w:eastAsia="ar-SA"/>
          <w14:ligatures w14:val="none"/>
        </w:rPr>
      </w:pPr>
      <w:r w:rsidRPr="006E3F66">
        <w:rPr>
          <w:rFonts w:ascii="Cambria" w:eastAsia="Times New Roman" w:hAnsi="Cambria" w:cs="Arial"/>
          <w:b/>
          <w:kern w:val="1"/>
          <w:lang w:eastAsia="ar-SA"/>
          <w14:ligatures w14:val="none"/>
        </w:rPr>
        <w:t xml:space="preserve">150 W – drogi gminne i powiatowe-250szt </w:t>
      </w:r>
    </w:p>
    <w:p w14:paraId="39C7D728" w14:textId="77777777" w:rsidR="006525BF" w:rsidRPr="006E3F66" w:rsidRDefault="006525BF" w:rsidP="006525BF">
      <w:pPr>
        <w:suppressAutoHyphens/>
        <w:spacing w:after="0" w:line="240" w:lineRule="auto"/>
        <w:jc w:val="both"/>
        <w:rPr>
          <w:rFonts w:ascii="Cambria" w:eastAsia="Times New Roman" w:hAnsi="Cambria" w:cs="Arial"/>
          <w:b/>
          <w:kern w:val="1"/>
          <w:lang w:eastAsia="ar-SA"/>
          <w14:ligatures w14:val="none"/>
        </w:rPr>
      </w:pPr>
      <w:r w:rsidRPr="006E3F66">
        <w:rPr>
          <w:rFonts w:ascii="Cambria" w:eastAsia="Times New Roman" w:hAnsi="Cambria" w:cs="Arial"/>
          <w:b/>
          <w:kern w:val="1"/>
          <w:lang w:eastAsia="ar-SA"/>
          <w14:ligatures w14:val="none"/>
        </w:rPr>
        <w:lastRenderedPageBreak/>
        <w:t xml:space="preserve">200 W – drogi wojewódzkie i powiatowe-100 </w:t>
      </w:r>
      <w:proofErr w:type="spellStart"/>
      <w:r w:rsidRPr="006E3F66">
        <w:rPr>
          <w:rFonts w:ascii="Cambria" w:eastAsia="Times New Roman" w:hAnsi="Cambria" w:cs="Arial"/>
          <w:b/>
          <w:kern w:val="1"/>
          <w:lang w:eastAsia="ar-SA"/>
          <w14:ligatures w14:val="none"/>
        </w:rPr>
        <w:t>szt</w:t>
      </w:r>
      <w:proofErr w:type="spellEnd"/>
    </w:p>
    <w:p w14:paraId="21679C68" w14:textId="77777777" w:rsidR="00BC3855" w:rsidRPr="006E3F66" w:rsidRDefault="00BC3855" w:rsidP="006525BF">
      <w:pPr>
        <w:suppressAutoHyphens/>
        <w:spacing w:after="0" w:line="240" w:lineRule="auto"/>
        <w:jc w:val="both"/>
        <w:rPr>
          <w:rFonts w:ascii="Cambria" w:eastAsia="Times New Roman" w:hAnsi="Cambria" w:cs="Arial"/>
          <w:b/>
          <w:kern w:val="1"/>
          <w:lang w:eastAsia="ar-SA"/>
          <w14:ligatures w14:val="none"/>
        </w:rPr>
      </w:pPr>
    </w:p>
    <w:p w14:paraId="48813F8E" w14:textId="16663617" w:rsidR="00BC3855" w:rsidRPr="006E3F66" w:rsidRDefault="00BC3855" w:rsidP="00BC3855">
      <w:pPr>
        <w:pStyle w:val="Akapitzlist"/>
        <w:numPr>
          <w:ilvl w:val="0"/>
          <w:numId w:val="59"/>
        </w:numPr>
        <w:rPr>
          <w:b/>
        </w:rPr>
      </w:pPr>
      <w:r w:rsidRPr="006E3F66">
        <w:rPr>
          <w:b/>
        </w:rPr>
        <w:t>Zgodnie z wymaganiami Rządowego Funduszu Polski Ład: Program Inwestycji Strategicznych</w:t>
      </w:r>
      <w:r w:rsidR="001F5D5D" w:rsidRPr="006E3F66">
        <w:rPr>
          <w:b/>
        </w:rPr>
        <w:t xml:space="preserve"> </w:t>
      </w:r>
      <w:r w:rsidRPr="006E3F66">
        <w:rPr>
          <w:b/>
        </w:rPr>
        <w:t xml:space="preserve">(Edycja 9 - Rozświetlamy Polskę), instalowane oprawy oświetleniowe muszą posiadać gwarancję producenta minimum 5 lat, możliwość zdalnego sterowania bez dodatkowej modyfikacji opraw i jednocześnie posiadać łącznie certyfikaty: ENEC, ENEC+, ZD4i, oraz deklarację CE. </w:t>
      </w:r>
    </w:p>
    <w:bookmarkEnd w:id="8"/>
    <w:p w14:paraId="4CD5F948" w14:textId="77777777" w:rsidR="0005104B" w:rsidRDefault="0005104B" w:rsidP="0005104B">
      <w:pPr>
        <w:suppressAutoHyphens/>
        <w:spacing w:after="0" w:line="240" w:lineRule="auto"/>
        <w:jc w:val="both"/>
        <w:rPr>
          <w:rFonts w:ascii="Cambria" w:eastAsia="Times New Roman" w:hAnsi="Cambria" w:cs="Arial"/>
          <w:bCs/>
          <w:color w:val="FF0000"/>
          <w:kern w:val="1"/>
          <w:lang w:eastAsia="ar-SA"/>
          <w14:ligatures w14:val="none"/>
        </w:rPr>
      </w:pPr>
    </w:p>
    <w:p w14:paraId="2FE79DB0" w14:textId="77777777" w:rsidR="006525BF" w:rsidRDefault="006525BF" w:rsidP="006525BF">
      <w:pPr>
        <w:suppressAutoHyphens/>
        <w:spacing w:after="0" w:line="240" w:lineRule="auto"/>
        <w:jc w:val="both"/>
        <w:rPr>
          <w:rFonts w:ascii="Cambria" w:eastAsia="Times New Roman" w:hAnsi="Cambria" w:cs="Arial"/>
          <w:bCs/>
          <w:color w:val="FF0000"/>
          <w:kern w:val="1"/>
          <w:lang w:eastAsia="ar-SA"/>
          <w14:ligatures w14:val="none"/>
        </w:rPr>
      </w:pPr>
    </w:p>
    <w:p w14:paraId="060047DF" w14:textId="77777777" w:rsidR="006525BF" w:rsidRPr="001F671B" w:rsidRDefault="006525BF" w:rsidP="006525BF">
      <w:pPr>
        <w:suppressAutoHyphens/>
        <w:spacing w:after="0" w:line="240" w:lineRule="auto"/>
        <w:ind w:left="938"/>
        <w:jc w:val="both"/>
        <w:rPr>
          <w:rFonts w:ascii="Cambria" w:eastAsia="Times New Roman" w:hAnsi="Cambria" w:cs="Times New Roman"/>
          <w:kern w:val="1"/>
          <w:u w:val="single"/>
          <w:lang w:eastAsia="pl-PL"/>
          <w14:ligatures w14:val="none"/>
        </w:rPr>
      </w:pPr>
    </w:p>
    <w:p w14:paraId="774C2FB6" w14:textId="3C61314B" w:rsidR="001F671B" w:rsidRPr="001F671B" w:rsidRDefault="001F671B" w:rsidP="00BA4339">
      <w:pPr>
        <w:numPr>
          <w:ilvl w:val="0"/>
          <w:numId w:val="14"/>
        </w:numPr>
        <w:suppressAutoHyphens/>
        <w:spacing w:after="0" w:line="240" w:lineRule="auto"/>
        <w:ind w:left="426" w:hanging="426"/>
        <w:jc w:val="both"/>
        <w:rPr>
          <w:rFonts w:ascii="Cambria" w:eastAsia="Times New Roman" w:hAnsi="Cambria" w:cs="Arial"/>
          <w:bCs/>
          <w:kern w:val="1"/>
          <w:lang w:eastAsia="ar-SA"/>
          <w14:ligatures w14:val="none"/>
        </w:rPr>
      </w:pPr>
      <w:r w:rsidRPr="001F671B">
        <w:rPr>
          <w:rFonts w:ascii="Cambria" w:eastAsia="Times New Roman" w:hAnsi="Cambria" w:cs="Arial"/>
          <w:bCs/>
          <w:kern w:val="1"/>
          <w:lang w:eastAsia="ar-SA"/>
          <w14:ligatures w14:val="none"/>
        </w:rPr>
        <w:t xml:space="preserve">Szczegółowo Opis Przedmiotu Zamówienia przedstawia </w:t>
      </w:r>
      <w:r w:rsidRPr="006E3F66">
        <w:rPr>
          <w:rFonts w:ascii="Cambria" w:eastAsia="Times New Roman" w:hAnsi="Cambria" w:cs="Arial"/>
          <w:bCs/>
          <w:kern w:val="1"/>
          <w:lang w:eastAsia="ar-SA"/>
          <w14:ligatures w14:val="none"/>
        </w:rPr>
        <w:t xml:space="preserve">załącznik Nr </w:t>
      </w:r>
      <w:r w:rsidR="006E3F66" w:rsidRPr="006E3F66">
        <w:rPr>
          <w:rFonts w:ascii="Cambria" w:eastAsia="Times New Roman" w:hAnsi="Cambria" w:cs="Arial"/>
          <w:bCs/>
          <w:kern w:val="1"/>
          <w:lang w:eastAsia="ar-SA"/>
          <w14:ligatures w14:val="none"/>
        </w:rPr>
        <w:t>7</w:t>
      </w:r>
      <w:r w:rsidRPr="006E3F66">
        <w:rPr>
          <w:rFonts w:ascii="Cambria" w:eastAsia="Times New Roman" w:hAnsi="Cambria" w:cs="Arial"/>
          <w:bCs/>
          <w:kern w:val="1"/>
          <w:lang w:eastAsia="ar-SA"/>
          <w14:ligatures w14:val="none"/>
        </w:rPr>
        <w:t xml:space="preserve"> </w:t>
      </w:r>
      <w:r w:rsidR="006E3F66" w:rsidRPr="006E3F66">
        <w:rPr>
          <w:rFonts w:ascii="Cambria" w:eastAsia="Times New Roman" w:hAnsi="Cambria" w:cs="Arial"/>
          <w:bCs/>
          <w:kern w:val="1"/>
          <w:lang w:eastAsia="ar-SA"/>
          <w14:ligatures w14:val="none"/>
        </w:rPr>
        <w:t>, 8 i 9</w:t>
      </w:r>
      <w:r w:rsidRPr="006E3F66">
        <w:rPr>
          <w:rFonts w:ascii="Cambria" w:eastAsia="Times New Roman" w:hAnsi="Cambria" w:cs="Arial"/>
          <w:bCs/>
          <w:kern w:val="1"/>
          <w:lang w:eastAsia="ar-SA"/>
          <w14:ligatures w14:val="none"/>
        </w:rPr>
        <w:t xml:space="preserve"> do niniejszej SWZ.</w:t>
      </w:r>
    </w:p>
    <w:p w14:paraId="40CF3DDC" w14:textId="77777777" w:rsidR="001F671B" w:rsidRPr="001F671B" w:rsidRDefault="001F671B" w:rsidP="001F671B">
      <w:pPr>
        <w:suppressAutoHyphens/>
        <w:spacing w:after="0" w:line="240" w:lineRule="auto"/>
        <w:ind w:left="426"/>
        <w:jc w:val="both"/>
        <w:rPr>
          <w:rFonts w:ascii="Cambria" w:eastAsia="Times New Roman" w:hAnsi="Cambria" w:cs="Arial"/>
          <w:bCs/>
          <w:kern w:val="1"/>
          <w:lang w:eastAsia="ar-SA"/>
          <w14:ligatures w14:val="none"/>
        </w:rPr>
      </w:pPr>
    </w:p>
    <w:p w14:paraId="6984EFF8" w14:textId="6DE633D7" w:rsidR="001F671B" w:rsidRPr="001F671B" w:rsidRDefault="001F671B" w:rsidP="001F671B">
      <w:pPr>
        <w:suppressAutoHyphens/>
        <w:spacing w:after="0" w:line="240" w:lineRule="auto"/>
        <w:ind w:left="426"/>
        <w:jc w:val="both"/>
        <w:rPr>
          <w:rFonts w:ascii="Cambria" w:eastAsia="Times New Roman" w:hAnsi="Cambria" w:cs="Arial"/>
          <w:bCs/>
          <w:kern w:val="1"/>
          <w:lang w:eastAsia="ar-SA"/>
          <w14:ligatures w14:val="none"/>
        </w:rPr>
      </w:pPr>
      <w:r w:rsidRPr="001F671B">
        <w:rPr>
          <w:rFonts w:ascii="Arial" w:eastAsia="Times New Roman" w:hAnsi="Arial" w:cs="Arial"/>
          <w:noProof/>
          <w:kern w:val="1"/>
          <w:sz w:val="24"/>
          <w:szCs w:val="24"/>
          <w:lang w:eastAsia="ar-SA"/>
          <w14:ligatures w14:val="none"/>
        </w:rPr>
        <mc:AlternateContent>
          <mc:Choice Requires="wps">
            <w:drawing>
              <wp:inline distT="0" distB="0" distL="0" distR="0" wp14:anchorId="3FD6B14F" wp14:editId="1D4C2815">
                <wp:extent cx="5981700" cy="2505075"/>
                <wp:effectExtent l="0" t="0" r="19050" b="28575"/>
                <wp:docPr id="786368363"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505075"/>
                        </a:xfrm>
                        <a:prstGeom prst="rect">
                          <a:avLst/>
                        </a:prstGeom>
                        <a:solidFill>
                          <a:sysClr val="window" lastClr="FFFFFF"/>
                        </a:solidFill>
                        <a:ln w="25400" cap="flat" cmpd="sng" algn="ctr">
                          <a:solidFill>
                            <a:srgbClr val="4F81BD"/>
                          </a:solidFill>
                          <a:prstDash val="solid"/>
                        </a:ln>
                        <a:effectLst/>
                      </wps:spPr>
                      <wps:txbx>
                        <w:txbxContent>
                          <w:p w14:paraId="6D90B9A7" w14:textId="725E59F7" w:rsidR="001F671B" w:rsidRPr="00253A69" w:rsidRDefault="001F671B" w:rsidP="00AD3945">
                            <w:pPr>
                              <w:rPr>
                                <w:rFonts w:ascii="Cambria" w:hAnsi="Cambria"/>
                                <w:b/>
                                <w:sz w:val="20"/>
                              </w:rPr>
                            </w:pPr>
                            <w:r w:rsidRPr="00253A69">
                              <w:rPr>
                                <w:rFonts w:ascii="Cambria" w:hAnsi="Cambria"/>
                                <w:b/>
                                <w:sz w:val="20"/>
                              </w:rPr>
                              <w:t>OPIS i CEL (Wniosek o dofinansowanie)</w:t>
                            </w:r>
                            <w:r w:rsidRPr="00253A69">
                              <w:rPr>
                                <w:rFonts w:eastAsia="Calibri" w:cs="Times New Roman"/>
                                <w:kern w:val="0"/>
                              </w:rPr>
                              <w:t xml:space="preserve"> </w:t>
                            </w:r>
                            <w:r w:rsidR="00AD3945" w:rsidRPr="00AD3945">
                              <w:rPr>
                                <w:rFonts w:ascii="Cambria" w:hAnsi="Cambria"/>
                                <w:b/>
                                <w:bCs/>
                                <w:sz w:val="20"/>
                              </w:rPr>
                              <w:t xml:space="preserve">Opis Inwestycji: </w:t>
                            </w:r>
                            <w:r w:rsidR="00AD3945" w:rsidRPr="00AD3945">
                              <w:rPr>
                                <w:rFonts w:ascii="Cambria" w:hAnsi="Cambria"/>
                                <w:b/>
                                <w:sz w:val="20"/>
                              </w:rPr>
                              <w:t>W ramach realizacji inwestycji zostanie zmodernizowana infrastruktura</w:t>
                            </w:r>
                            <w:r w:rsidR="00AD3945">
                              <w:rPr>
                                <w:rFonts w:ascii="Cambria" w:hAnsi="Cambria"/>
                                <w:b/>
                                <w:sz w:val="20"/>
                              </w:rPr>
                              <w:t xml:space="preserve"> </w:t>
                            </w:r>
                            <w:r w:rsidR="00AD3945" w:rsidRPr="00AD3945">
                              <w:rPr>
                                <w:rFonts w:ascii="Cambria" w:hAnsi="Cambria"/>
                                <w:b/>
                                <w:sz w:val="20"/>
                              </w:rPr>
                              <w:t>oświetleniowa we na terenie Gminy Wiśniowa. Projekt polegał będzie na wymianie starych, zużytych,</w:t>
                            </w:r>
                            <w:r w:rsidR="00AD3945">
                              <w:rPr>
                                <w:rFonts w:ascii="Cambria" w:hAnsi="Cambria"/>
                                <w:b/>
                                <w:sz w:val="20"/>
                              </w:rPr>
                              <w:t xml:space="preserve"> </w:t>
                            </w:r>
                            <w:r w:rsidR="00AD3945" w:rsidRPr="00AD3945">
                              <w:rPr>
                                <w:rFonts w:ascii="Cambria" w:hAnsi="Cambria"/>
                                <w:b/>
                                <w:sz w:val="20"/>
                              </w:rPr>
                              <w:t>energochłonnych opraw sodowych na istniejących odcinkach oświetlenia na oprawy lamp ulicznych</w:t>
                            </w:r>
                            <w:r w:rsidR="00AD3945">
                              <w:rPr>
                                <w:rFonts w:ascii="Cambria" w:hAnsi="Cambria"/>
                                <w:b/>
                                <w:sz w:val="20"/>
                              </w:rPr>
                              <w:t xml:space="preserve"> </w:t>
                            </w:r>
                            <w:r w:rsidR="00AD3945" w:rsidRPr="00AD3945">
                              <w:rPr>
                                <w:rFonts w:ascii="Cambria" w:hAnsi="Cambria"/>
                                <w:b/>
                                <w:sz w:val="20"/>
                              </w:rPr>
                              <w:t>typu LED o mocy w przedziale 36-106W w łącznej ilości 350 sztuk, które są znacznie bardziej</w:t>
                            </w:r>
                            <w:r w:rsidR="00AD3945">
                              <w:rPr>
                                <w:rFonts w:ascii="Cambria" w:hAnsi="Cambria"/>
                                <w:b/>
                                <w:sz w:val="20"/>
                              </w:rPr>
                              <w:t xml:space="preserve"> </w:t>
                            </w:r>
                            <w:r w:rsidR="00AD3945" w:rsidRPr="00AD3945">
                              <w:rPr>
                                <w:rFonts w:ascii="Cambria" w:hAnsi="Cambria"/>
                                <w:b/>
                                <w:sz w:val="20"/>
                              </w:rPr>
                              <w:t>efektywne. Wymianie podlegać będą lampy sodowe na terenie gminy Wiśniowa, w tym zarówno</w:t>
                            </w:r>
                            <w:r w:rsidR="00AD3945">
                              <w:rPr>
                                <w:rFonts w:ascii="Cambria" w:hAnsi="Cambria"/>
                                <w:b/>
                                <w:sz w:val="20"/>
                              </w:rPr>
                              <w:t xml:space="preserve"> </w:t>
                            </w:r>
                            <w:r w:rsidR="00AD3945" w:rsidRPr="00AD3945">
                              <w:rPr>
                                <w:rFonts w:ascii="Cambria" w:hAnsi="Cambria"/>
                                <w:b/>
                                <w:sz w:val="20"/>
                              </w:rPr>
                              <w:t>lampy uliczne stanowiące majątek Gminy Wiśniowa, jak również należące do PGE zgodnie z wydaną</w:t>
                            </w:r>
                            <w:r w:rsidR="00AD3945">
                              <w:rPr>
                                <w:rFonts w:ascii="Cambria" w:hAnsi="Cambria"/>
                                <w:b/>
                                <w:sz w:val="20"/>
                              </w:rPr>
                              <w:t xml:space="preserve"> </w:t>
                            </w:r>
                            <w:r w:rsidR="00AD3945" w:rsidRPr="00AD3945">
                              <w:rPr>
                                <w:rFonts w:ascii="Cambria" w:hAnsi="Cambria"/>
                                <w:b/>
                                <w:sz w:val="20"/>
                              </w:rPr>
                              <w:t>informacją PGE Dystrybucja S.A. O/Rzeszów Rejon Energetyczny Krosno. Wszystkie wymieniane</w:t>
                            </w:r>
                            <w:r w:rsidR="00AD3945">
                              <w:rPr>
                                <w:rFonts w:ascii="Cambria" w:hAnsi="Cambria"/>
                                <w:b/>
                                <w:sz w:val="20"/>
                              </w:rPr>
                              <w:t xml:space="preserve"> </w:t>
                            </w:r>
                            <w:r w:rsidR="00AD3945" w:rsidRPr="00AD3945">
                              <w:rPr>
                                <w:rFonts w:ascii="Cambria" w:hAnsi="Cambria"/>
                                <w:b/>
                                <w:sz w:val="20"/>
                              </w:rPr>
                              <w:t>lampy to oprawy, które do tej pory nie zostały objęte modernizacją. W ramach inwestycji zostaną</w:t>
                            </w:r>
                            <w:r w:rsidR="00AD3945">
                              <w:rPr>
                                <w:rFonts w:ascii="Cambria" w:hAnsi="Cambria"/>
                                <w:b/>
                                <w:sz w:val="20"/>
                              </w:rPr>
                              <w:t xml:space="preserve"> </w:t>
                            </w:r>
                            <w:r w:rsidR="00AD3945" w:rsidRPr="00AD3945">
                              <w:rPr>
                                <w:rFonts w:ascii="Cambria" w:hAnsi="Cambria"/>
                                <w:b/>
                                <w:sz w:val="20"/>
                              </w:rPr>
                              <w:t>zainstalowane oprawy oświetleniowe z możliwością zdalnego sterowania bez dodatkowej</w:t>
                            </w:r>
                            <w:r w:rsidR="00AD3945">
                              <w:rPr>
                                <w:rFonts w:ascii="Cambria" w:hAnsi="Cambria"/>
                                <w:b/>
                                <w:sz w:val="20"/>
                              </w:rPr>
                              <w:t xml:space="preserve"> </w:t>
                            </w:r>
                            <w:r w:rsidR="00AD3945" w:rsidRPr="00AD3945">
                              <w:rPr>
                                <w:rFonts w:ascii="Cambria" w:hAnsi="Cambria"/>
                                <w:b/>
                                <w:sz w:val="20"/>
                              </w:rPr>
                              <w:t>modyfikacji oprawy z jednoczesnym posiadaniem certyfikatów: ENEC, ENEC+ oraz ZD4i. Oprawy</w:t>
                            </w:r>
                            <w:r w:rsidR="00AD3945">
                              <w:rPr>
                                <w:rFonts w:ascii="Cambria" w:hAnsi="Cambria"/>
                                <w:b/>
                                <w:sz w:val="20"/>
                              </w:rPr>
                              <w:t xml:space="preserve"> </w:t>
                            </w:r>
                            <w:r w:rsidR="00AD3945" w:rsidRPr="00AD3945">
                              <w:rPr>
                                <w:rFonts w:ascii="Cambria" w:hAnsi="Cambria"/>
                                <w:b/>
                                <w:sz w:val="20"/>
                              </w:rPr>
                              <w:t>oświetleniowe, wymieniane w ramach Inwestycji objętej Dofinansowaniem z Programu, na</w:t>
                            </w:r>
                            <w:r w:rsidR="00AD3945">
                              <w:rPr>
                                <w:rFonts w:ascii="Cambria" w:hAnsi="Cambria"/>
                                <w:b/>
                                <w:sz w:val="20"/>
                              </w:rPr>
                              <w:t xml:space="preserve"> </w:t>
                            </w:r>
                            <w:r w:rsidR="00AD3945" w:rsidRPr="00AD3945">
                              <w:rPr>
                                <w:rFonts w:ascii="Cambria" w:hAnsi="Cambria"/>
                                <w:b/>
                                <w:sz w:val="20"/>
                              </w:rPr>
                              <w:t>poszczególnych odcinkach oświetlenia zostaną dobrane w taki sposób, by uzyskać redukcję mocy</w:t>
                            </w:r>
                            <w:r w:rsidR="00AD3945">
                              <w:rPr>
                                <w:rFonts w:ascii="Cambria" w:hAnsi="Cambria"/>
                                <w:b/>
                                <w:sz w:val="20"/>
                              </w:rPr>
                              <w:t xml:space="preserve"> </w:t>
                            </w:r>
                            <w:r w:rsidR="00AD3945" w:rsidRPr="00AD3945">
                              <w:rPr>
                                <w:rFonts w:ascii="Cambria" w:hAnsi="Cambria"/>
                                <w:b/>
                                <w:sz w:val="20"/>
                              </w:rPr>
                              <w:t>zainstalowanych opraw oświetleniowych na poziomie co najmniej 50%.</w:t>
                            </w:r>
                          </w:p>
                          <w:p w14:paraId="642F3054" w14:textId="77777777" w:rsidR="001F671B" w:rsidRPr="00253A69" w:rsidRDefault="001F671B" w:rsidP="001F671B">
                            <w:pPr>
                              <w:rPr>
                                <w:rFonts w:ascii="Cambria" w:hAnsi="Cambria"/>
                                <w:b/>
                                <w:sz w:val="20"/>
                                <w:u w:val="single"/>
                              </w:rPr>
                            </w:pPr>
                          </w:p>
                          <w:p w14:paraId="015DFFAE" w14:textId="77777777" w:rsidR="001F671B" w:rsidRDefault="001F671B" w:rsidP="001F67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D6B14F" id="Prostokąt 7" o:spid="_x0000_s1026" style="width:471pt;height:19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" fillcolor="window" strokecolor="#4f81bd" strokeweight="2pt">
                <v:path arrowok="t"/>
                <v:textbox>
                  <w:txbxContent>
                    <w:p w14:paraId="6D90B9A7" w14:textId="725E59F7" w:rsidR="001F671B" w:rsidRPr="00253A69" w:rsidRDefault="001F671B" w:rsidP="00AD3945">
                      <w:pPr>
                        <w:rPr>
                          <w:rFonts w:ascii="Cambria" w:hAnsi="Cambria"/>
                          <w:b/>
                          <w:sz w:val="20"/>
                        </w:rPr>
                      </w:pPr>
                      <w:r w:rsidRPr="00253A69">
                        <w:rPr>
                          <w:rFonts w:ascii="Cambria" w:hAnsi="Cambria"/>
                          <w:b/>
                          <w:sz w:val="20"/>
                        </w:rPr>
                        <w:t>OPIS i CEL (Wniosek o dofinansowanie)</w:t>
                      </w:r>
                      <w:r w:rsidRPr="00253A69">
                        <w:rPr>
                          <w:rFonts w:eastAsia="Calibri" w:cs="Times New Roman"/>
                          <w:kern w:val="0"/>
                        </w:rPr>
                        <w:t xml:space="preserve"> </w:t>
                      </w:r>
                      <w:r w:rsidR="00AD3945" w:rsidRPr="00AD3945">
                        <w:rPr>
                          <w:rFonts w:ascii="Cambria" w:hAnsi="Cambria"/>
                          <w:b/>
                          <w:bCs/>
                          <w:sz w:val="20"/>
                        </w:rPr>
                        <w:t xml:space="preserve">Opis Inwestycji: </w:t>
                      </w:r>
                      <w:r w:rsidR="00AD3945" w:rsidRPr="00AD3945">
                        <w:rPr>
                          <w:rFonts w:ascii="Cambria" w:hAnsi="Cambria"/>
                          <w:b/>
                          <w:sz w:val="20"/>
                        </w:rPr>
                        <w:t>W ramach realizacji inwestycji zostanie zmodernizowana infrastruktura</w:t>
                      </w:r>
                      <w:r w:rsidR="00AD3945">
                        <w:rPr>
                          <w:rFonts w:ascii="Cambria" w:hAnsi="Cambria"/>
                          <w:b/>
                          <w:sz w:val="20"/>
                        </w:rPr>
                        <w:t xml:space="preserve"> </w:t>
                      </w:r>
                      <w:r w:rsidR="00AD3945" w:rsidRPr="00AD3945">
                        <w:rPr>
                          <w:rFonts w:ascii="Cambria" w:hAnsi="Cambria"/>
                          <w:b/>
                          <w:sz w:val="20"/>
                        </w:rPr>
                        <w:t>oświetleniowa we na terenie Gminy Wiśniowa. Projekt polegał będzie na wymianie starych, zużytych,</w:t>
                      </w:r>
                      <w:r w:rsidR="00AD3945">
                        <w:rPr>
                          <w:rFonts w:ascii="Cambria" w:hAnsi="Cambria"/>
                          <w:b/>
                          <w:sz w:val="20"/>
                        </w:rPr>
                        <w:t xml:space="preserve"> </w:t>
                      </w:r>
                      <w:r w:rsidR="00AD3945" w:rsidRPr="00AD3945">
                        <w:rPr>
                          <w:rFonts w:ascii="Cambria" w:hAnsi="Cambria"/>
                          <w:b/>
                          <w:sz w:val="20"/>
                        </w:rPr>
                        <w:t>energochłonnych opraw sodowych na istniejących odcinkach oświetlenia na oprawy lamp ulicznych</w:t>
                      </w:r>
                      <w:r w:rsidR="00AD3945">
                        <w:rPr>
                          <w:rFonts w:ascii="Cambria" w:hAnsi="Cambria"/>
                          <w:b/>
                          <w:sz w:val="20"/>
                        </w:rPr>
                        <w:t xml:space="preserve"> </w:t>
                      </w:r>
                      <w:r w:rsidR="00AD3945" w:rsidRPr="00AD3945">
                        <w:rPr>
                          <w:rFonts w:ascii="Cambria" w:hAnsi="Cambria"/>
                          <w:b/>
                          <w:sz w:val="20"/>
                        </w:rPr>
                        <w:t>typu LED o mocy w przedziale 36-106W w łącznej ilości 350 sztuk, które są znacznie bardziej</w:t>
                      </w:r>
                      <w:r w:rsidR="00AD3945">
                        <w:rPr>
                          <w:rFonts w:ascii="Cambria" w:hAnsi="Cambria"/>
                          <w:b/>
                          <w:sz w:val="20"/>
                        </w:rPr>
                        <w:t xml:space="preserve"> </w:t>
                      </w:r>
                      <w:r w:rsidR="00AD3945" w:rsidRPr="00AD3945">
                        <w:rPr>
                          <w:rFonts w:ascii="Cambria" w:hAnsi="Cambria"/>
                          <w:b/>
                          <w:sz w:val="20"/>
                        </w:rPr>
                        <w:t>efektywne. Wymianie podlegać będą lampy sodowe na terenie gminy Wiśniowa, w tym zarówno</w:t>
                      </w:r>
                      <w:r w:rsidR="00AD3945">
                        <w:rPr>
                          <w:rFonts w:ascii="Cambria" w:hAnsi="Cambria"/>
                          <w:b/>
                          <w:sz w:val="20"/>
                        </w:rPr>
                        <w:t xml:space="preserve"> </w:t>
                      </w:r>
                      <w:r w:rsidR="00AD3945" w:rsidRPr="00AD3945">
                        <w:rPr>
                          <w:rFonts w:ascii="Cambria" w:hAnsi="Cambria"/>
                          <w:b/>
                          <w:sz w:val="20"/>
                        </w:rPr>
                        <w:t>lampy uliczne stanowiące majątek Gminy Wiśniowa, jak również należące do PGE zgodnie z wydaną</w:t>
                      </w:r>
                      <w:r w:rsidR="00AD3945">
                        <w:rPr>
                          <w:rFonts w:ascii="Cambria" w:hAnsi="Cambria"/>
                          <w:b/>
                          <w:sz w:val="20"/>
                        </w:rPr>
                        <w:t xml:space="preserve"> </w:t>
                      </w:r>
                      <w:r w:rsidR="00AD3945" w:rsidRPr="00AD3945">
                        <w:rPr>
                          <w:rFonts w:ascii="Cambria" w:hAnsi="Cambria"/>
                          <w:b/>
                          <w:sz w:val="20"/>
                        </w:rPr>
                        <w:t>informacją PGE Dystrybucja S.A. O/Rzeszów Rejon Energetyczny Krosno. Wszystkie wymieniane</w:t>
                      </w:r>
                      <w:r w:rsidR="00AD3945">
                        <w:rPr>
                          <w:rFonts w:ascii="Cambria" w:hAnsi="Cambria"/>
                          <w:b/>
                          <w:sz w:val="20"/>
                        </w:rPr>
                        <w:t xml:space="preserve"> </w:t>
                      </w:r>
                      <w:r w:rsidR="00AD3945" w:rsidRPr="00AD3945">
                        <w:rPr>
                          <w:rFonts w:ascii="Cambria" w:hAnsi="Cambria"/>
                          <w:b/>
                          <w:sz w:val="20"/>
                        </w:rPr>
                        <w:t>lampy to oprawy, które do tej pory nie zostały objęte modernizacją. W ramach inwestycji zostaną</w:t>
                      </w:r>
                      <w:r w:rsidR="00AD3945">
                        <w:rPr>
                          <w:rFonts w:ascii="Cambria" w:hAnsi="Cambria"/>
                          <w:b/>
                          <w:sz w:val="20"/>
                        </w:rPr>
                        <w:t xml:space="preserve"> </w:t>
                      </w:r>
                      <w:r w:rsidR="00AD3945" w:rsidRPr="00AD3945">
                        <w:rPr>
                          <w:rFonts w:ascii="Cambria" w:hAnsi="Cambria"/>
                          <w:b/>
                          <w:sz w:val="20"/>
                        </w:rPr>
                        <w:t>zainstalowane oprawy oświetleniowe z możliwością zdalnego sterowania bez dodatkowej</w:t>
                      </w:r>
                      <w:r w:rsidR="00AD3945">
                        <w:rPr>
                          <w:rFonts w:ascii="Cambria" w:hAnsi="Cambria"/>
                          <w:b/>
                          <w:sz w:val="20"/>
                        </w:rPr>
                        <w:t xml:space="preserve"> </w:t>
                      </w:r>
                      <w:r w:rsidR="00AD3945" w:rsidRPr="00AD3945">
                        <w:rPr>
                          <w:rFonts w:ascii="Cambria" w:hAnsi="Cambria"/>
                          <w:b/>
                          <w:sz w:val="20"/>
                        </w:rPr>
                        <w:t>modyfikacji oprawy z jednoczesnym posiadaniem certyfikatów: ENEC, ENEC+ oraz ZD4i. Oprawy</w:t>
                      </w:r>
                      <w:r w:rsidR="00AD3945">
                        <w:rPr>
                          <w:rFonts w:ascii="Cambria" w:hAnsi="Cambria"/>
                          <w:b/>
                          <w:sz w:val="20"/>
                        </w:rPr>
                        <w:t xml:space="preserve"> </w:t>
                      </w:r>
                      <w:r w:rsidR="00AD3945" w:rsidRPr="00AD3945">
                        <w:rPr>
                          <w:rFonts w:ascii="Cambria" w:hAnsi="Cambria"/>
                          <w:b/>
                          <w:sz w:val="20"/>
                        </w:rPr>
                        <w:t>oświetleniowe, wymieniane w ramach Inwestycji objętej Dofinansowaniem z Programu, na</w:t>
                      </w:r>
                      <w:r w:rsidR="00AD3945">
                        <w:rPr>
                          <w:rFonts w:ascii="Cambria" w:hAnsi="Cambria"/>
                          <w:b/>
                          <w:sz w:val="20"/>
                        </w:rPr>
                        <w:t xml:space="preserve"> </w:t>
                      </w:r>
                      <w:r w:rsidR="00AD3945" w:rsidRPr="00AD3945">
                        <w:rPr>
                          <w:rFonts w:ascii="Cambria" w:hAnsi="Cambria"/>
                          <w:b/>
                          <w:sz w:val="20"/>
                        </w:rPr>
                        <w:t>poszczególnych odcinkach oświetlenia zostaną dobrane w taki sposób, by uzyskać redukcję mocy</w:t>
                      </w:r>
                      <w:r w:rsidR="00AD3945">
                        <w:rPr>
                          <w:rFonts w:ascii="Cambria" w:hAnsi="Cambria"/>
                          <w:b/>
                          <w:sz w:val="20"/>
                        </w:rPr>
                        <w:t xml:space="preserve"> </w:t>
                      </w:r>
                      <w:r w:rsidR="00AD3945" w:rsidRPr="00AD3945">
                        <w:rPr>
                          <w:rFonts w:ascii="Cambria" w:hAnsi="Cambria"/>
                          <w:b/>
                          <w:sz w:val="20"/>
                        </w:rPr>
                        <w:t>zainstalowanych opraw oświetleniowych na poziomie co najmniej 50%.</w:t>
                      </w:r>
                    </w:p>
                    <w:p w14:paraId="642F3054" w14:textId="77777777" w:rsidR="001F671B" w:rsidRPr="00253A69" w:rsidRDefault="001F671B" w:rsidP="001F671B">
                      <w:pPr>
                        <w:rPr>
                          <w:rFonts w:ascii="Cambria" w:hAnsi="Cambria"/>
                          <w:b/>
                          <w:sz w:val="20"/>
                          <w:u w:val="single"/>
                        </w:rPr>
                      </w:pPr>
                    </w:p>
                    <w:p w14:paraId="015DFFAE" w14:textId="77777777" w:rsidR="001F671B" w:rsidRDefault="001F671B" w:rsidP="001F671B">
                      <w:pPr>
                        <w:jc w:val="center"/>
                      </w:pPr>
                    </w:p>
                  </w:txbxContent>
                </v:textbox>
                <w10:anchorlock/>
              </v:rect>
            </w:pict>
          </mc:Fallback>
        </mc:AlternateContent>
      </w:r>
    </w:p>
    <w:p w14:paraId="2BF6EF23" w14:textId="77777777" w:rsidR="001F671B" w:rsidRPr="001F671B" w:rsidRDefault="001F671B" w:rsidP="001F671B">
      <w:pPr>
        <w:suppressAutoHyphens/>
        <w:spacing w:after="0" w:line="240" w:lineRule="auto"/>
        <w:jc w:val="both"/>
        <w:rPr>
          <w:rFonts w:ascii="Cambria" w:eastAsia="Times New Roman" w:hAnsi="Cambria" w:cs="Arial"/>
          <w:bCs/>
          <w:kern w:val="1"/>
          <w:lang w:eastAsia="ar-SA"/>
          <w14:ligatures w14:val="none"/>
        </w:rPr>
      </w:pPr>
    </w:p>
    <w:p w14:paraId="3B40D6B9" w14:textId="77777777" w:rsidR="001F671B" w:rsidRPr="001F671B" w:rsidRDefault="001F671B" w:rsidP="001F671B">
      <w:pPr>
        <w:suppressAutoHyphens/>
        <w:spacing w:after="0" w:line="240" w:lineRule="auto"/>
        <w:ind w:left="426"/>
        <w:jc w:val="both"/>
        <w:rPr>
          <w:rFonts w:ascii="Cambria" w:eastAsia="Times New Roman" w:hAnsi="Cambria" w:cs="Arial"/>
          <w:bCs/>
          <w:kern w:val="1"/>
          <w:lang w:eastAsia="ar-SA"/>
          <w14:ligatures w14:val="none"/>
        </w:rPr>
      </w:pPr>
    </w:p>
    <w:p w14:paraId="417A5C36" w14:textId="77777777" w:rsidR="001F671B" w:rsidRPr="001F671B" w:rsidRDefault="001F671B" w:rsidP="00BA4339">
      <w:pPr>
        <w:numPr>
          <w:ilvl w:val="0"/>
          <w:numId w:val="14"/>
        </w:numPr>
        <w:suppressAutoHyphens/>
        <w:spacing w:after="0" w:line="240" w:lineRule="auto"/>
        <w:ind w:left="426" w:hanging="426"/>
        <w:jc w:val="both"/>
        <w:rPr>
          <w:rFonts w:ascii="Cambria" w:eastAsia="Times New Roman" w:hAnsi="Cambria" w:cs="Arial"/>
          <w:bCs/>
          <w:kern w:val="1"/>
          <w:lang w:eastAsia="ar-SA"/>
          <w14:ligatures w14:val="none"/>
        </w:rPr>
      </w:pPr>
      <w:r w:rsidRPr="001F671B">
        <w:rPr>
          <w:rFonts w:ascii="Cambria" w:eastAsia="Times New Roman" w:hAnsi="Cambria" w:cs="Arial"/>
          <w:bCs/>
          <w:kern w:val="1"/>
          <w:lang w:eastAsia="ar-SA"/>
          <w14:ligatures w14:val="none"/>
        </w:rPr>
        <w:t xml:space="preserve">Wykonawca zobowiązany jest zrealizować zamówienie na zasadach i warunkach opisanych </w:t>
      </w:r>
      <w:r w:rsidRPr="001F671B">
        <w:rPr>
          <w:rFonts w:ascii="Cambria" w:eastAsia="Times New Roman" w:hAnsi="Cambria" w:cs="Arial"/>
          <w:bCs/>
          <w:kern w:val="1"/>
          <w:lang w:eastAsia="ar-SA"/>
          <w14:ligatures w14:val="none"/>
        </w:rPr>
        <w:br/>
        <w:t>w projekcie umowy, stanowiącym załącznik Nr 4 do niniejszej SWZ.</w:t>
      </w:r>
    </w:p>
    <w:bookmarkEnd w:id="9"/>
    <w:p w14:paraId="0E3057C4" w14:textId="53BB32F7" w:rsidR="001F671B" w:rsidRPr="001F671B" w:rsidRDefault="008B520D" w:rsidP="00BA4339">
      <w:pPr>
        <w:numPr>
          <w:ilvl w:val="0"/>
          <w:numId w:val="14"/>
        </w:numPr>
        <w:suppressAutoHyphens/>
        <w:spacing w:after="0" w:line="240" w:lineRule="auto"/>
        <w:ind w:left="426" w:hanging="426"/>
        <w:jc w:val="both"/>
        <w:rPr>
          <w:rFonts w:ascii="Cambria" w:eastAsia="Times New Roman" w:hAnsi="Cambria" w:cs="Arial"/>
          <w:kern w:val="1"/>
          <w:lang w:eastAsia="ar-SA"/>
          <w14:ligatures w14:val="none"/>
        </w:rPr>
      </w:pPr>
      <w:r>
        <w:rPr>
          <w:rFonts w:ascii="Cambria" w:eastAsia="Times New Roman" w:hAnsi="Cambria" w:cs="Liberation Sans"/>
          <w:kern w:val="0"/>
          <w:lang w:eastAsia="pl-PL"/>
          <w14:ligatures w14:val="none"/>
        </w:rPr>
        <w:t>W</w:t>
      </w:r>
      <w:proofErr w:type="spellStart"/>
      <w:r w:rsidRPr="001F671B">
        <w:rPr>
          <w:rFonts w:ascii="Cambria" w:eastAsia="Times New Roman" w:hAnsi="Cambria" w:cs="Arial"/>
          <w:bCs/>
          <w:kern w:val="1"/>
          <w:lang w:val="x-none" w:eastAsia="ar-SA"/>
          <w14:ligatures w14:val="none"/>
        </w:rPr>
        <w:t>spólny</w:t>
      </w:r>
      <w:proofErr w:type="spellEnd"/>
      <w:r w:rsidR="001F671B" w:rsidRPr="001F671B">
        <w:rPr>
          <w:rFonts w:ascii="Cambria" w:eastAsia="Times New Roman" w:hAnsi="Cambria" w:cs="Arial"/>
          <w:bCs/>
          <w:kern w:val="1"/>
          <w:lang w:val="x-none" w:eastAsia="ar-SA"/>
          <w14:ligatures w14:val="none"/>
        </w:rPr>
        <w:t xml:space="preserve"> Słownik Zamówień - CPV: </w:t>
      </w:r>
    </w:p>
    <w:p w14:paraId="6FA3AD00" w14:textId="77777777" w:rsidR="001F671B" w:rsidRPr="001F671B" w:rsidRDefault="001F671B" w:rsidP="001F671B">
      <w:pPr>
        <w:suppressAutoHyphens/>
        <w:spacing w:after="0" w:line="240" w:lineRule="auto"/>
        <w:ind w:left="426"/>
        <w:jc w:val="both"/>
        <w:rPr>
          <w:rFonts w:ascii="Cambria" w:eastAsia="Times New Roman" w:hAnsi="Cambria" w:cs="Arial"/>
          <w:bCs/>
          <w:kern w:val="1"/>
          <w:szCs w:val="24"/>
          <w:u w:val="single"/>
          <w:lang w:eastAsia="ar-SA"/>
          <w14:ligatures w14:val="none"/>
        </w:rPr>
      </w:pPr>
      <w:r w:rsidRPr="001F671B">
        <w:rPr>
          <w:rFonts w:ascii="Cambria" w:eastAsia="Times New Roman" w:hAnsi="Cambria" w:cs="Arial"/>
          <w:bCs/>
          <w:kern w:val="1"/>
          <w:szCs w:val="24"/>
          <w:u w:val="single"/>
          <w:lang w:eastAsia="ar-SA"/>
          <w14:ligatures w14:val="none"/>
        </w:rPr>
        <w:t>Główny kod CPV:</w:t>
      </w:r>
    </w:p>
    <w:p w14:paraId="535A8B87" w14:textId="77777777" w:rsidR="00A014A8" w:rsidRDefault="00A014A8" w:rsidP="00A014A8">
      <w:pPr>
        <w:shd w:val="clear" w:color="auto" w:fill="FFFFFF"/>
        <w:autoSpaceDE w:val="0"/>
        <w:autoSpaceDN w:val="0"/>
        <w:adjustRightInd w:val="0"/>
        <w:spacing w:beforeLines="20" w:before="48" w:afterLines="20" w:after="48"/>
        <w:ind w:right="-13"/>
        <w:rPr>
          <w:rFonts w:ascii="Cambria" w:hAnsi="Cambria" w:cs="Arial"/>
        </w:rPr>
      </w:pPr>
      <w:r w:rsidRPr="00A014A8">
        <w:rPr>
          <w:rFonts w:ascii="Cambria" w:hAnsi="Cambria" w:cs="Arial"/>
        </w:rPr>
        <w:t xml:space="preserve">31520000-7 – lampy i oprawy oświetleniowe </w:t>
      </w:r>
    </w:p>
    <w:p w14:paraId="09B6098D" w14:textId="526D7CB7" w:rsidR="00A014A8" w:rsidRPr="00A014A8" w:rsidRDefault="00A014A8" w:rsidP="00A014A8">
      <w:pPr>
        <w:shd w:val="clear" w:color="auto" w:fill="FFFFFF"/>
        <w:autoSpaceDE w:val="0"/>
        <w:autoSpaceDN w:val="0"/>
        <w:adjustRightInd w:val="0"/>
        <w:spacing w:beforeLines="20" w:before="48" w:afterLines="20" w:after="48"/>
        <w:ind w:right="-13"/>
        <w:rPr>
          <w:rFonts w:ascii="Cambria" w:hAnsi="Cambria" w:cs="Arial"/>
          <w:u w:val="single"/>
        </w:rPr>
      </w:pPr>
      <w:r>
        <w:rPr>
          <w:rFonts w:ascii="Cambria" w:hAnsi="Cambria" w:cs="Arial"/>
        </w:rPr>
        <w:t xml:space="preserve">          </w:t>
      </w:r>
      <w:r w:rsidRPr="00A014A8">
        <w:rPr>
          <w:rFonts w:ascii="Cambria" w:hAnsi="Cambria" w:cs="Arial"/>
          <w:u w:val="single"/>
        </w:rPr>
        <w:t xml:space="preserve">Dodatkowe kody CPV: </w:t>
      </w:r>
    </w:p>
    <w:p w14:paraId="53A79933" w14:textId="77777777" w:rsidR="00A014A8" w:rsidRPr="00A014A8" w:rsidRDefault="00A014A8" w:rsidP="00A014A8">
      <w:pPr>
        <w:shd w:val="clear" w:color="auto" w:fill="FFFFFF"/>
        <w:autoSpaceDE w:val="0"/>
        <w:autoSpaceDN w:val="0"/>
        <w:adjustRightInd w:val="0"/>
        <w:spacing w:beforeLines="20" w:before="48" w:afterLines="20" w:after="48"/>
        <w:ind w:right="-13"/>
        <w:rPr>
          <w:rFonts w:ascii="Cambria" w:hAnsi="Cambria" w:cs="Arial"/>
        </w:rPr>
      </w:pPr>
      <w:bookmarkStart w:id="10" w:name="_Hlk176501316"/>
      <w:r w:rsidRPr="00A014A8">
        <w:rPr>
          <w:rFonts w:ascii="Cambria" w:hAnsi="Cambria" w:cs="Arial"/>
        </w:rPr>
        <w:t xml:space="preserve">31527200-8 – oświetlenie zewnętrzne </w:t>
      </w:r>
    </w:p>
    <w:p w14:paraId="5FAD2D97" w14:textId="77777777" w:rsidR="00A014A8" w:rsidRPr="00A014A8" w:rsidRDefault="00A014A8" w:rsidP="00A014A8">
      <w:pPr>
        <w:shd w:val="clear" w:color="auto" w:fill="FFFFFF"/>
        <w:autoSpaceDE w:val="0"/>
        <w:autoSpaceDN w:val="0"/>
        <w:adjustRightInd w:val="0"/>
        <w:spacing w:beforeLines="20" w:before="48" w:afterLines="20" w:after="48"/>
        <w:ind w:right="-13"/>
        <w:rPr>
          <w:rFonts w:ascii="Cambria" w:hAnsi="Cambria" w:cs="Arial"/>
        </w:rPr>
      </w:pPr>
      <w:r w:rsidRPr="00A014A8">
        <w:rPr>
          <w:rFonts w:ascii="Cambria" w:hAnsi="Cambria" w:cs="Arial"/>
        </w:rPr>
        <w:t xml:space="preserve">45316110-9 – instalowanie urządzeń oświetlenia drogowego </w:t>
      </w:r>
    </w:p>
    <w:p w14:paraId="11BAE18F" w14:textId="77777777" w:rsidR="00A014A8" w:rsidRPr="00A014A8" w:rsidRDefault="00A014A8" w:rsidP="00A014A8">
      <w:pPr>
        <w:shd w:val="clear" w:color="auto" w:fill="FFFFFF"/>
        <w:autoSpaceDE w:val="0"/>
        <w:autoSpaceDN w:val="0"/>
        <w:adjustRightInd w:val="0"/>
        <w:spacing w:beforeLines="20" w:before="48" w:afterLines="20" w:after="48"/>
        <w:ind w:right="-13"/>
        <w:rPr>
          <w:rFonts w:ascii="Cambria" w:hAnsi="Cambria" w:cs="Arial"/>
        </w:rPr>
      </w:pPr>
      <w:r w:rsidRPr="00A014A8">
        <w:rPr>
          <w:rFonts w:ascii="Cambria" w:hAnsi="Cambria" w:cs="Arial"/>
        </w:rPr>
        <w:t xml:space="preserve">45316100-6 – instalowanie zewnętrznego sprzętu oświetleniowego </w:t>
      </w:r>
    </w:p>
    <w:p w14:paraId="496BED69" w14:textId="77777777" w:rsidR="00A014A8" w:rsidRPr="00A014A8" w:rsidRDefault="00A014A8" w:rsidP="00A014A8">
      <w:pPr>
        <w:shd w:val="clear" w:color="auto" w:fill="FFFFFF"/>
        <w:autoSpaceDE w:val="0"/>
        <w:autoSpaceDN w:val="0"/>
        <w:adjustRightInd w:val="0"/>
        <w:spacing w:beforeLines="20" w:before="48" w:afterLines="20" w:after="48" w:line="312" w:lineRule="auto"/>
        <w:ind w:right="-11"/>
        <w:rPr>
          <w:rFonts w:ascii="Cambria" w:hAnsi="Cambria" w:cs="Arial"/>
        </w:rPr>
      </w:pPr>
      <w:r w:rsidRPr="00A014A8">
        <w:rPr>
          <w:rFonts w:ascii="Cambria" w:hAnsi="Cambria" w:cs="Arial"/>
        </w:rPr>
        <w:t xml:space="preserve">45317000-2 – pomiary elektryczne </w:t>
      </w:r>
    </w:p>
    <w:bookmarkEnd w:id="10"/>
    <w:p w14:paraId="17CB2E50" w14:textId="77777777" w:rsidR="001F671B" w:rsidRPr="00857B6C" w:rsidRDefault="001F671B" w:rsidP="00BA4339">
      <w:pPr>
        <w:numPr>
          <w:ilvl w:val="0"/>
          <w:numId w:val="14"/>
        </w:numPr>
        <w:suppressAutoHyphens/>
        <w:autoSpaceDE w:val="0"/>
        <w:autoSpaceDN w:val="0"/>
        <w:adjustRightInd w:val="0"/>
        <w:spacing w:after="0" w:line="240" w:lineRule="auto"/>
        <w:jc w:val="both"/>
        <w:rPr>
          <w:rFonts w:ascii="Cambria" w:eastAsia="Times New Roman" w:hAnsi="Cambria" w:cs="Liberation Sans"/>
          <w:b/>
          <w:bCs/>
          <w:kern w:val="0"/>
          <w:lang w:eastAsia="pl-PL"/>
          <w14:ligatures w14:val="none"/>
        </w:rPr>
      </w:pPr>
      <w:r w:rsidRPr="00857B6C">
        <w:rPr>
          <w:rFonts w:ascii="Cambria" w:eastAsia="Times New Roman" w:hAnsi="Cambria" w:cs="Liberation Sans"/>
          <w:b/>
          <w:bCs/>
          <w:kern w:val="0"/>
          <w:lang w:eastAsia="pl-PL"/>
          <w14:ligatures w14:val="none"/>
        </w:rPr>
        <w:t xml:space="preserve">Zadanie dofinansowane jest ze środków Rządowego Funduszu Polski Ład: Program Inwestycji Strategicznych – zgodnie z zasadami finansowania Programu wypłata wynagrodzenia następowała będzie poprzez: </w:t>
      </w:r>
    </w:p>
    <w:p w14:paraId="68BC74D9" w14:textId="2D3055EE" w:rsidR="001F671B" w:rsidRPr="00857B6C" w:rsidRDefault="001F671B" w:rsidP="001F671B">
      <w:pPr>
        <w:autoSpaceDE w:val="0"/>
        <w:autoSpaceDN w:val="0"/>
        <w:adjustRightInd w:val="0"/>
        <w:spacing w:after="0" w:line="240" w:lineRule="auto"/>
        <w:ind w:left="360"/>
        <w:jc w:val="both"/>
        <w:rPr>
          <w:rFonts w:ascii="Cambria" w:eastAsia="Times New Roman" w:hAnsi="Cambria" w:cs="Liberation Sans"/>
          <w:kern w:val="0"/>
          <w:lang w:eastAsia="pl-PL"/>
          <w14:ligatures w14:val="none"/>
        </w:rPr>
      </w:pPr>
      <w:r w:rsidRPr="00857B6C">
        <w:rPr>
          <w:rFonts w:ascii="Cambria" w:eastAsia="Times New Roman" w:hAnsi="Cambria" w:cs="Liberation Sans"/>
          <w:kern w:val="0"/>
          <w:lang w:eastAsia="pl-PL"/>
          <w14:ligatures w14:val="none"/>
        </w:rPr>
        <w:t xml:space="preserve">- zaliczkę w wysokości </w:t>
      </w:r>
      <w:r w:rsidR="00A014A8" w:rsidRPr="00857B6C">
        <w:rPr>
          <w:rFonts w:ascii="Cambria" w:eastAsia="Times New Roman" w:hAnsi="Cambria" w:cs="Liberation Sans"/>
          <w:kern w:val="0"/>
          <w:lang w:eastAsia="pl-PL"/>
          <w14:ligatures w14:val="none"/>
        </w:rPr>
        <w:t>20</w:t>
      </w:r>
      <w:r w:rsidRPr="00857B6C">
        <w:rPr>
          <w:rFonts w:ascii="Cambria" w:eastAsia="Times New Roman" w:hAnsi="Cambria" w:cs="Liberation Sans"/>
          <w:kern w:val="0"/>
          <w:lang w:eastAsia="pl-PL"/>
          <w14:ligatures w14:val="none"/>
        </w:rPr>
        <w:t xml:space="preserve"> % wynagrodzenia wykonawcy ,</w:t>
      </w:r>
      <w:r w:rsidR="006525BF" w:rsidRPr="00857B6C">
        <w:rPr>
          <w:rFonts w:ascii="Cambria" w:eastAsia="Times New Roman" w:hAnsi="Cambria" w:cs="Liberation Sans"/>
          <w:kern w:val="0"/>
          <w:lang w:eastAsia="pl-PL"/>
          <w14:ligatures w14:val="none"/>
        </w:rPr>
        <w:t xml:space="preserve"> </w:t>
      </w:r>
      <w:r w:rsidRPr="00857B6C">
        <w:rPr>
          <w:rFonts w:ascii="Cambria" w:eastAsia="Times New Roman" w:hAnsi="Cambria" w:cs="Liberation Sans"/>
          <w:kern w:val="0"/>
          <w:lang w:eastAsia="pl-PL"/>
          <w14:ligatures w14:val="none"/>
        </w:rPr>
        <w:t xml:space="preserve"> </w:t>
      </w:r>
    </w:p>
    <w:p w14:paraId="20DB951B" w14:textId="77777777" w:rsidR="001F671B" w:rsidRPr="00857B6C" w:rsidRDefault="001F671B" w:rsidP="001F671B">
      <w:pPr>
        <w:autoSpaceDE w:val="0"/>
        <w:autoSpaceDN w:val="0"/>
        <w:adjustRightInd w:val="0"/>
        <w:spacing w:after="0" w:line="240" w:lineRule="auto"/>
        <w:ind w:left="360"/>
        <w:jc w:val="both"/>
        <w:rPr>
          <w:rFonts w:ascii="Cambria" w:eastAsia="Times New Roman" w:hAnsi="Cambria" w:cs="Liberation Sans"/>
          <w:kern w:val="0"/>
          <w:lang w:eastAsia="pl-PL"/>
          <w14:ligatures w14:val="none"/>
        </w:rPr>
      </w:pPr>
      <w:r w:rsidRPr="00857B6C">
        <w:rPr>
          <w:rFonts w:ascii="Cambria" w:eastAsia="Times New Roman" w:hAnsi="Cambria" w:cs="Liberation Sans"/>
          <w:kern w:val="0"/>
          <w:lang w:eastAsia="pl-PL"/>
          <w14:ligatures w14:val="none"/>
        </w:rPr>
        <w:t>-fakturę końcową, która zostanie wystawiona przez Wykonawcę na kwotę stanowiącą pozostałą część (pomniejszoną o wartość zapłaconej zaliczki) wynagrodzenia brutto.</w:t>
      </w:r>
    </w:p>
    <w:p w14:paraId="03A4E307" w14:textId="77777777" w:rsidR="001F671B" w:rsidRPr="001F671B" w:rsidRDefault="001F671B" w:rsidP="001F671B">
      <w:pPr>
        <w:autoSpaceDE w:val="0"/>
        <w:autoSpaceDN w:val="0"/>
        <w:adjustRightInd w:val="0"/>
        <w:spacing w:after="0" w:line="240" w:lineRule="auto"/>
        <w:ind w:left="360"/>
        <w:jc w:val="both"/>
        <w:rPr>
          <w:rFonts w:ascii="Cambria" w:eastAsia="Times New Roman" w:hAnsi="Cambria" w:cs="Liberation Sans"/>
          <w:kern w:val="0"/>
          <w:lang w:eastAsia="pl-PL"/>
          <w14:ligatures w14:val="none"/>
        </w:rPr>
      </w:pPr>
    </w:p>
    <w:p w14:paraId="67A63AD7"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ROZWIĄZANIA RÓWNOWAŻNE</w:t>
      </w:r>
      <w:r w:rsidRPr="001F671B">
        <w:rPr>
          <w:rFonts w:ascii="Cambria" w:eastAsia="Times New Roman" w:hAnsi="Cambria" w:cs="Arial"/>
          <w:b/>
          <w:bCs/>
          <w:color w:val="0000FF"/>
          <w:kern w:val="1"/>
          <w:szCs w:val="28"/>
          <w14:ligatures w14:val="none"/>
        </w:rPr>
        <w:t>.</w:t>
      </w:r>
    </w:p>
    <w:p w14:paraId="6F2C25E4" w14:textId="77777777" w:rsidR="001F671B" w:rsidRPr="001F671B" w:rsidRDefault="001F671B" w:rsidP="00BA4339">
      <w:pPr>
        <w:numPr>
          <w:ilvl w:val="2"/>
          <w:numId w:val="13"/>
        </w:numPr>
        <w:tabs>
          <w:tab w:val="left" w:pos="-2835"/>
          <w:tab w:val="left" w:pos="426"/>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Użyte w dokumentach opisujących przedmiot zamówienia nazwy urządzeń, materiałów lub jakichkolwiek innych wyrobów lub produktów służą określeniu pożądanego standardu wykonania i określenia właściwości i wymogów </w:t>
      </w:r>
      <w:proofErr w:type="spellStart"/>
      <w:r w:rsidRPr="001F671B">
        <w:rPr>
          <w:rFonts w:ascii="Cambria" w:eastAsia="Times New Roman" w:hAnsi="Cambria" w:cs="Calibri"/>
          <w:kern w:val="1"/>
          <w:lang w:eastAsia="ar-SA"/>
          <w14:ligatures w14:val="none"/>
        </w:rPr>
        <w:t>techniczno</w:t>
      </w:r>
      <w:proofErr w:type="spellEnd"/>
      <w:r w:rsidRPr="001F671B">
        <w:rPr>
          <w:rFonts w:ascii="Cambria" w:eastAsia="Times New Roman" w:hAnsi="Cambria" w:cs="Calibri"/>
          <w:kern w:val="1"/>
          <w:lang w:eastAsia="ar-SA"/>
          <w14:ligatures w14:val="none"/>
        </w:rPr>
        <w:t xml:space="preserve"> - użytkowych założonych </w:t>
      </w:r>
      <w:r w:rsidRPr="001F671B">
        <w:rPr>
          <w:rFonts w:ascii="Cambria" w:eastAsia="Times New Roman" w:hAnsi="Cambria" w:cs="Calibri"/>
          <w:kern w:val="1"/>
          <w:lang w:eastAsia="ar-SA"/>
          <w14:ligatures w14:val="none"/>
        </w:rPr>
        <w:br/>
        <w:t xml:space="preserve">w dokumentacji technicznej dla danego typu rozwiązań,  nie są obowiązujące i należy je </w:t>
      </w:r>
      <w:r w:rsidRPr="001F671B">
        <w:rPr>
          <w:rFonts w:ascii="Cambria" w:eastAsia="Times New Roman" w:hAnsi="Cambria" w:cs="Calibri"/>
          <w:kern w:val="1"/>
          <w:lang w:eastAsia="ar-SA"/>
          <w14:ligatures w14:val="none"/>
        </w:rPr>
        <w:lastRenderedPageBreak/>
        <w:t xml:space="preserve">traktować, jako propozycje projektanta. Nie są one w żaden sposób wiążące przyszłego wykonawcę do ich stosowania. </w:t>
      </w:r>
    </w:p>
    <w:p w14:paraId="0BB6893A" w14:textId="77777777" w:rsidR="001F671B" w:rsidRPr="001F671B" w:rsidRDefault="001F671B" w:rsidP="00BA4339">
      <w:pPr>
        <w:numPr>
          <w:ilvl w:val="2"/>
          <w:numId w:val="13"/>
        </w:numPr>
        <w:tabs>
          <w:tab w:val="left" w:pos="-2835"/>
          <w:tab w:val="left" w:pos="0"/>
          <w:tab w:val="left" w:pos="426"/>
        </w:tabs>
        <w:suppressAutoHyphens/>
        <w:spacing w:after="0" w:line="240" w:lineRule="auto"/>
        <w:ind w:left="426" w:hanging="426"/>
        <w:jc w:val="both"/>
        <w:rPr>
          <w:rFonts w:ascii="Cambria" w:eastAsia="Times New Roman" w:hAnsi="Cambria" w:cs="Calibri"/>
          <w:bCs/>
          <w:kern w:val="1"/>
          <w:lang w:eastAsia="ar-SA"/>
          <w14:ligatures w14:val="none"/>
        </w:rPr>
      </w:pPr>
      <w:r w:rsidRPr="001F671B">
        <w:rPr>
          <w:rFonts w:ascii="Cambria" w:eastAsia="Times New Roman" w:hAnsi="Cambria" w:cs="Calibri"/>
          <w:bCs/>
          <w:kern w:val="1"/>
          <w:lang w:eastAsia="ar-SA"/>
          <w14:ligatures w14:val="none"/>
        </w:rPr>
        <w:t xml:space="preserve">Wykonawca może zastosować urządzenia i materiały równoważne o parametrach </w:t>
      </w:r>
      <w:proofErr w:type="spellStart"/>
      <w:r w:rsidRPr="001F671B">
        <w:rPr>
          <w:rFonts w:ascii="Cambria" w:eastAsia="Times New Roman" w:hAnsi="Cambria" w:cs="Calibri"/>
          <w:bCs/>
          <w:kern w:val="1"/>
          <w:lang w:eastAsia="ar-SA"/>
          <w14:ligatures w14:val="none"/>
        </w:rPr>
        <w:t>techniczno</w:t>
      </w:r>
      <w:proofErr w:type="spellEnd"/>
      <w:r w:rsidRPr="001F671B">
        <w:rPr>
          <w:rFonts w:ascii="Cambria" w:eastAsia="Times New Roman" w:hAnsi="Cambria" w:cs="Calibri"/>
          <w:bCs/>
          <w:kern w:val="1"/>
          <w:lang w:eastAsia="ar-SA"/>
          <w14:ligatures w14:val="none"/>
        </w:rPr>
        <w:t xml:space="preserve"> – użytkowych odpowiadających co najmniej parametrom materiałów zaproponowanych </w:t>
      </w:r>
      <w:r w:rsidRPr="001F671B">
        <w:rPr>
          <w:rFonts w:ascii="Cambria" w:eastAsia="Times New Roman" w:hAnsi="Cambria" w:cs="Calibri"/>
          <w:bCs/>
          <w:kern w:val="1"/>
          <w:lang w:eastAsia="ar-SA"/>
          <w14:ligatures w14:val="none"/>
        </w:rPr>
        <w:br/>
        <w:t xml:space="preserve">w dokumentacji projektowej. </w:t>
      </w:r>
    </w:p>
    <w:p w14:paraId="74BB3109" w14:textId="77777777" w:rsidR="001F671B" w:rsidRPr="001F671B" w:rsidRDefault="001F671B" w:rsidP="00BA4339">
      <w:pPr>
        <w:numPr>
          <w:ilvl w:val="2"/>
          <w:numId w:val="13"/>
        </w:numPr>
        <w:tabs>
          <w:tab w:val="left" w:pos="-2835"/>
          <w:tab w:val="left" w:pos="0"/>
          <w:tab w:val="left" w:pos="426"/>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Wykonawca ma obowiązek posiadać w stosunku do urządzeń i materiałów równoważnych dokumenty potwierdzające pozwolenie na zastosowanie/wbudowanie (atesty, certyfikaty, aprobaty techniczne, świadectwa jakości) oraz dokumentację </w:t>
      </w:r>
      <w:proofErr w:type="spellStart"/>
      <w:r w:rsidRPr="001F671B">
        <w:rPr>
          <w:rFonts w:ascii="Cambria" w:eastAsia="Times New Roman" w:hAnsi="Cambria" w:cs="Calibri"/>
          <w:kern w:val="1"/>
          <w:lang w:eastAsia="ar-SA"/>
          <w14:ligatures w14:val="none"/>
        </w:rPr>
        <w:t>techniczno</w:t>
      </w:r>
      <w:proofErr w:type="spellEnd"/>
      <w:r w:rsidRPr="001F671B">
        <w:rPr>
          <w:rFonts w:ascii="Cambria" w:eastAsia="Times New Roman" w:hAnsi="Cambria" w:cs="Calibri"/>
          <w:kern w:val="1"/>
          <w:lang w:eastAsia="ar-SA"/>
          <w14:ligatures w14:val="none"/>
        </w:rPr>
        <w:t xml:space="preserve"> - ruchową.</w:t>
      </w:r>
    </w:p>
    <w:p w14:paraId="4C552499" w14:textId="77777777" w:rsidR="001F671B" w:rsidRPr="001F671B" w:rsidRDefault="001F671B" w:rsidP="00BA4339">
      <w:pPr>
        <w:numPr>
          <w:ilvl w:val="2"/>
          <w:numId w:val="13"/>
        </w:numPr>
        <w:tabs>
          <w:tab w:val="left" w:pos="-2835"/>
          <w:tab w:val="left" w:pos="0"/>
          <w:tab w:val="left" w:pos="426"/>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Dopuszcza się zamienne rozwiązania (w oparciu o urządzenia, materiały czy produkty innych producentów) pod warunkiem: spełnienia tych samych funkcji technicznych, posiadania nie gorszych niż wskazane istotnych parametrów technicznych, przedstawienia zamiennych rozwiązań na piśmie (dane techniczne, atesty, dopuszczenia do stosowania).</w:t>
      </w:r>
    </w:p>
    <w:p w14:paraId="7969E502" w14:textId="77777777" w:rsidR="001F671B" w:rsidRPr="001F671B" w:rsidRDefault="001F671B" w:rsidP="00BA4339">
      <w:pPr>
        <w:numPr>
          <w:ilvl w:val="2"/>
          <w:numId w:val="13"/>
        </w:numPr>
        <w:tabs>
          <w:tab w:val="left" w:pos="-2835"/>
          <w:tab w:val="left" w:pos="0"/>
          <w:tab w:val="left" w:pos="426"/>
        </w:tabs>
        <w:suppressAutoHyphens/>
        <w:spacing w:after="24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Wszystkie materiały, które Wykonawca zamierza wbudować w związku z realizacją zamówienia muszą uzyskać akceptację Zamawiającego.</w:t>
      </w:r>
    </w:p>
    <w:p w14:paraId="6E837F5A"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W ZAKRESIE ZATRUDNIANIA PRZEZ WYKONAWCĘ LUB PODWYKONAWCĘ OSÓB NA PODSTAWIE STOSUNKU PRACY</w:t>
      </w:r>
      <w:r w:rsidRPr="001F671B">
        <w:rPr>
          <w:rFonts w:ascii="Cambria" w:eastAsia="Times New Roman" w:hAnsi="Cambria" w:cs="Arial"/>
          <w:b/>
          <w:bCs/>
          <w:color w:val="0000FF"/>
          <w:kern w:val="1"/>
          <w:szCs w:val="28"/>
          <w14:ligatures w14:val="none"/>
        </w:rPr>
        <w:t>.</w:t>
      </w:r>
    </w:p>
    <w:p w14:paraId="46B84D53" w14:textId="69E5841D" w:rsidR="001F671B" w:rsidRPr="006E3F66" w:rsidRDefault="00EE39C1" w:rsidP="00BA4339">
      <w:pPr>
        <w:numPr>
          <w:ilvl w:val="2"/>
          <w:numId w:val="13"/>
        </w:numPr>
        <w:tabs>
          <w:tab w:val="left" w:pos="0"/>
        </w:tabs>
        <w:suppressAutoHyphens/>
        <w:spacing w:after="240" w:line="240" w:lineRule="auto"/>
        <w:ind w:left="426" w:hanging="426"/>
        <w:jc w:val="both"/>
        <w:rPr>
          <w:rFonts w:ascii="Cambria" w:eastAsia="Times New Roman" w:hAnsi="Cambria" w:cs="Calibri"/>
          <w:kern w:val="1"/>
          <w:lang w:eastAsia="ar-SA"/>
          <w14:ligatures w14:val="none"/>
        </w:rPr>
      </w:pPr>
      <w:r w:rsidRPr="006E3F66">
        <w:rPr>
          <w:rFonts w:ascii="Cambria" w:eastAsia="Times New Roman" w:hAnsi="Cambria" w:cs="Calibri"/>
          <w:kern w:val="1"/>
          <w:lang w:eastAsia="ar-SA"/>
          <w14:ligatures w14:val="none"/>
        </w:rPr>
        <w:t>Nie dotyczy</w:t>
      </w:r>
    </w:p>
    <w:p w14:paraId="277B5580"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W ZAKRESIE ZATRUDNIENIA OSÓB, O KTÓRYCH MOWA W ART. 96 UST. 2 PKT 2 USTAWY PZP</w:t>
      </w:r>
      <w:r w:rsidRPr="001F671B">
        <w:rPr>
          <w:rFonts w:ascii="Cambria" w:eastAsia="Times New Roman" w:hAnsi="Cambria" w:cs="Arial"/>
          <w:b/>
          <w:bCs/>
          <w:color w:val="0000FF"/>
          <w:kern w:val="1"/>
          <w:szCs w:val="28"/>
          <w14:ligatures w14:val="none"/>
        </w:rPr>
        <w:t>.</w:t>
      </w:r>
    </w:p>
    <w:p w14:paraId="418BDC01" w14:textId="77777777" w:rsidR="001F671B" w:rsidRPr="001F671B" w:rsidRDefault="001F671B" w:rsidP="001F671B">
      <w:pPr>
        <w:keepNext/>
        <w:keepLines/>
        <w:widowControl w:val="0"/>
        <w:suppressAutoHyphens/>
        <w:spacing w:after="240" w:line="240" w:lineRule="auto"/>
        <w:ind w:left="426"/>
        <w:jc w:val="both"/>
        <w:outlineLvl w:val="1"/>
        <w:rPr>
          <w:rFonts w:ascii="Cambria" w:eastAsia="Times New Roman" w:hAnsi="Cambria" w:cs="Calibri"/>
          <w:bCs/>
          <w:color w:val="000000"/>
          <w:kern w:val="1"/>
          <w:lang w:eastAsia="ar-SA"/>
          <w14:ligatures w14:val="none"/>
        </w:rPr>
      </w:pPr>
      <w:r w:rsidRPr="001F671B">
        <w:rPr>
          <w:rFonts w:ascii="Cambria" w:eastAsia="Times New Roman" w:hAnsi="Cambria" w:cs="Calibri"/>
          <w:bCs/>
          <w:color w:val="000000"/>
          <w:kern w:val="1"/>
          <w:lang w:val="x-none" w:eastAsia="ar-SA"/>
          <w14:ligatures w14:val="none"/>
        </w:rPr>
        <w:t>Zamawiający</w:t>
      </w:r>
      <w:r w:rsidRPr="001F671B">
        <w:rPr>
          <w:rFonts w:ascii="Cambria" w:eastAsia="Times New Roman" w:hAnsi="Cambria" w:cs="Calibri"/>
          <w:bCs/>
          <w:color w:val="000000"/>
          <w:kern w:val="1"/>
          <w:lang w:eastAsia="ar-SA"/>
          <w14:ligatures w14:val="none"/>
        </w:rPr>
        <w:t xml:space="preserve"> nie wskazuje wymagań związanych z realizacją zamówienia, o których mowa </w:t>
      </w:r>
      <w:r w:rsidRPr="001F671B">
        <w:rPr>
          <w:rFonts w:ascii="Cambria" w:eastAsia="Times New Roman" w:hAnsi="Cambria" w:cs="Calibri"/>
          <w:bCs/>
          <w:color w:val="000000"/>
          <w:kern w:val="1"/>
          <w:lang w:eastAsia="ar-SA"/>
          <w14:ligatures w14:val="none"/>
        </w:rPr>
        <w:br/>
        <w:t xml:space="preserve">w art. 96 ust. 1 ustawy </w:t>
      </w:r>
      <w:proofErr w:type="spellStart"/>
      <w:r w:rsidRPr="001F671B">
        <w:rPr>
          <w:rFonts w:ascii="Cambria" w:eastAsia="Times New Roman" w:hAnsi="Cambria" w:cs="Calibri"/>
          <w:bCs/>
          <w:color w:val="000000"/>
          <w:kern w:val="1"/>
          <w:lang w:eastAsia="ar-SA"/>
          <w14:ligatures w14:val="none"/>
        </w:rPr>
        <w:t>Pzp</w:t>
      </w:r>
      <w:proofErr w:type="spellEnd"/>
      <w:r w:rsidRPr="001F671B">
        <w:rPr>
          <w:rFonts w:ascii="Cambria" w:eastAsia="Times New Roman" w:hAnsi="Cambria" w:cs="Calibri"/>
          <w:bCs/>
          <w:color w:val="000000"/>
          <w:kern w:val="1"/>
          <w:lang w:eastAsia="ar-SA"/>
          <w14:ligatures w14:val="none"/>
        </w:rPr>
        <w:t>.</w:t>
      </w:r>
    </w:p>
    <w:p w14:paraId="2D83D74C"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INFORMACJA O PRZEDMIOTOWYCH ŚRODKACH DOWODOWYCH</w:t>
      </w:r>
      <w:r w:rsidRPr="001F671B">
        <w:rPr>
          <w:rFonts w:ascii="Cambria" w:eastAsia="Times New Roman" w:hAnsi="Cambria" w:cs="Arial"/>
          <w:b/>
          <w:bCs/>
          <w:color w:val="0000FF"/>
          <w:kern w:val="1"/>
          <w:szCs w:val="28"/>
          <w14:ligatures w14:val="none"/>
        </w:rPr>
        <w:t>.</w:t>
      </w:r>
    </w:p>
    <w:p w14:paraId="0874CDEC" w14:textId="571D271E" w:rsidR="00A014A8" w:rsidRPr="00857B6C" w:rsidRDefault="00A63AA4" w:rsidP="00A014A8">
      <w:pPr>
        <w:suppressAutoHyphens/>
        <w:spacing w:after="0" w:line="240" w:lineRule="auto"/>
        <w:jc w:val="both"/>
        <w:rPr>
          <w:rFonts w:ascii="Cambria" w:eastAsia="Times New Roman" w:hAnsi="Cambria" w:cs="Arial"/>
          <w:kern w:val="1"/>
          <w:szCs w:val="24"/>
          <w:lang w:eastAsia="ar-SA"/>
          <w14:ligatures w14:val="none"/>
        </w:rPr>
      </w:pPr>
      <w:bookmarkStart w:id="11" w:name="_Hlk176416975"/>
      <w:r w:rsidRPr="00857B6C">
        <w:rPr>
          <w:rFonts w:ascii="Cambria" w:eastAsia="Times New Roman" w:hAnsi="Cambria" w:cs="Arial"/>
          <w:kern w:val="1"/>
          <w:szCs w:val="24"/>
          <w:lang w:eastAsia="ar-SA"/>
          <w14:ligatures w14:val="none"/>
        </w:rPr>
        <w:t xml:space="preserve">1. </w:t>
      </w:r>
      <w:bookmarkStart w:id="12" w:name="_Hlk176352715"/>
      <w:r w:rsidR="00A014A8" w:rsidRPr="00857B6C">
        <w:rPr>
          <w:rFonts w:ascii="Cambria" w:eastAsia="Times New Roman" w:hAnsi="Cambria" w:cs="Arial"/>
          <w:kern w:val="1"/>
          <w:szCs w:val="24"/>
          <w:lang w:eastAsia="ar-SA"/>
          <w14:ligatures w14:val="none"/>
        </w:rPr>
        <w:t xml:space="preserve">W celu dokonania oceny zgodności zaoferowanego świadczenia z opisem przedmiotu zamówienia i potwierdzenia zgodności oferowanych dostaw z wymaganiami Zamawiającego, na podstawie art. 107 ust. 1 ustawy </w:t>
      </w:r>
      <w:proofErr w:type="spellStart"/>
      <w:r w:rsidR="00A014A8" w:rsidRPr="00857B6C">
        <w:rPr>
          <w:rFonts w:ascii="Cambria" w:eastAsia="Times New Roman" w:hAnsi="Cambria" w:cs="Arial"/>
          <w:kern w:val="1"/>
          <w:szCs w:val="24"/>
          <w:lang w:eastAsia="ar-SA"/>
          <w14:ligatures w14:val="none"/>
        </w:rPr>
        <w:t>Pzp</w:t>
      </w:r>
      <w:proofErr w:type="spellEnd"/>
      <w:r w:rsidR="00A014A8" w:rsidRPr="00857B6C">
        <w:rPr>
          <w:rFonts w:ascii="Cambria" w:eastAsia="Times New Roman" w:hAnsi="Cambria" w:cs="Arial"/>
          <w:kern w:val="1"/>
          <w:szCs w:val="24"/>
          <w:lang w:eastAsia="ar-SA"/>
          <w14:ligatures w14:val="none"/>
        </w:rPr>
        <w:t>, Wykonawca wraz z ofertą składa przedmiotowe środki dowodowe. W danym postępowaniu są to:</w:t>
      </w:r>
    </w:p>
    <w:p w14:paraId="5CB8100F" w14:textId="44156D79" w:rsidR="004C35B4" w:rsidRDefault="00A014A8" w:rsidP="00B756A9">
      <w:pPr>
        <w:suppressAutoHyphens/>
        <w:spacing w:after="0" w:line="240" w:lineRule="auto"/>
        <w:ind w:left="426"/>
        <w:jc w:val="both"/>
        <w:rPr>
          <w:rFonts w:ascii="Cambria" w:eastAsia="Times New Roman" w:hAnsi="Cambria" w:cs="Arial"/>
          <w:kern w:val="1"/>
          <w:szCs w:val="24"/>
          <w:lang w:eastAsia="ar-SA"/>
          <w14:ligatures w14:val="none"/>
        </w:rPr>
      </w:pPr>
      <w:r w:rsidRPr="00857B6C">
        <w:rPr>
          <w:rFonts w:ascii="Cambria" w:eastAsia="Times New Roman" w:hAnsi="Cambria" w:cs="Arial"/>
          <w:kern w:val="1"/>
          <w:szCs w:val="24"/>
          <w:lang w:eastAsia="ar-SA"/>
          <w14:ligatures w14:val="none"/>
        </w:rPr>
        <w:t xml:space="preserve">a) </w:t>
      </w:r>
      <w:r w:rsidR="004C35B4" w:rsidRPr="004C35B4">
        <w:rPr>
          <w:rFonts w:ascii="Cambria" w:eastAsia="Times New Roman" w:hAnsi="Cambria" w:cs="Arial"/>
          <w:kern w:val="1"/>
          <w:szCs w:val="24"/>
          <w:lang w:eastAsia="ar-SA"/>
          <w14:ligatures w14:val="none"/>
        </w:rPr>
        <w:t>Wykaz oferowanych opraw oświetleniowych z podaniem nazwy producenta,</w:t>
      </w:r>
      <w:r w:rsidR="00B756A9">
        <w:rPr>
          <w:rFonts w:ascii="Cambria" w:eastAsia="Times New Roman" w:hAnsi="Cambria" w:cs="Arial"/>
          <w:kern w:val="1"/>
          <w:szCs w:val="24"/>
          <w:lang w:eastAsia="ar-SA"/>
          <w14:ligatures w14:val="none"/>
        </w:rPr>
        <w:t xml:space="preserve"> </w:t>
      </w:r>
      <w:r w:rsidR="004C35B4" w:rsidRPr="004C35B4">
        <w:rPr>
          <w:rFonts w:ascii="Cambria" w:eastAsia="Times New Roman" w:hAnsi="Cambria" w:cs="Arial"/>
          <w:kern w:val="1"/>
          <w:szCs w:val="24"/>
          <w:lang w:eastAsia="ar-SA"/>
          <w14:ligatures w14:val="none"/>
        </w:rPr>
        <w:t>modelu/typu, opraw pozwalający na jednoznaczne potwierdzenie zgodności</w:t>
      </w:r>
      <w:r w:rsidR="00B756A9">
        <w:rPr>
          <w:rFonts w:ascii="Cambria" w:eastAsia="Times New Roman" w:hAnsi="Cambria" w:cs="Arial"/>
          <w:kern w:val="1"/>
          <w:szCs w:val="24"/>
          <w:lang w:eastAsia="ar-SA"/>
          <w14:ligatures w14:val="none"/>
        </w:rPr>
        <w:t xml:space="preserve"> </w:t>
      </w:r>
      <w:r w:rsidR="004C35B4" w:rsidRPr="004C35B4">
        <w:rPr>
          <w:rFonts w:ascii="Cambria" w:eastAsia="Times New Roman" w:hAnsi="Cambria" w:cs="Arial"/>
          <w:kern w:val="1"/>
          <w:szCs w:val="24"/>
          <w:lang w:eastAsia="ar-SA"/>
          <w14:ligatures w14:val="none"/>
        </w:rPr>
        <w:t xml:space="preserve">oferowanych opraw z minimalnymi wymaganiami określonymi przez Zamawiającego </w:t>
      </w:r>
      <w:r w:rsidR="00B756A9">
        <w:rPr>
          <w:rFonts w:ascii="Cambria" w:eastAsia="Times New Roman" w:hAnsi="Cambria" w:cs="Arial"/>
          <w:kern w:val="1"/>
          <w:szCs w:val="24"/>
          <w:lang w:eastAsia="ar-SA"/>
          <w14:ligatures w14:val="none"/>
        </w:rPr>
        <w:t>–</w:t>
      </w:r>
      <w:r w:rsidR="004C35B4" w:rsidRPr="004C35B4">
        <w:rPr>
          <w:rFonts w:ascii="Cambria" w:eastAsia="Times New Roman" w:hAnsi="Cambria" w:cs="Arial"/>
          <w:kern w:val="1"/>
          <w:szCs w:val="24"/>
          <w:lang w:eastAsia="ar-SA"/>
          <w14:ligatures w14:val="none"/>
        </w:rPr>
        <w:t xml:space="preserve"> na</w:t>
      </w:r>
      <w:r w:rsidR="00B756A9">
        <w:rPr>
          <w:rFonts w:ascii="Cambria" w:eastAsia="Times New Roman" w:hAnsi="Cambria" w:cs="Arial"/>
          <w:kern w:val="1"/>
          <w:szCs w:val="24"/>
          <w:lang w:eastAsia="ar-SA"/>
          <w14:ligatures w14:val="none"/>
        </w:rPr>
        <w:t xml:space="preserve"> </w:t>
      </w:r>
      <w:r w:rsidR="004C35B4" w:rsidRPr="004C35B4">
        <w:rPr>
          <w:rFonts w:ascii="Cambria" w:eastAsia="Times New Roman" w:hAnsi="Cambria" w:cs="Arial"/>
          <w:kern w:val="1"/>
          <w:szCs w:val="24"/>
          <w:lang w:eastAsia="ar-SA"/>
          <w14:ligatures w14:val="none"/>
        </w:rPr>
        <w:t>wzorze stanowiącym załącznik nr 1 do SWZ</w:t>
      </w:r>
      <w:r w:rsidR="00B756A9">
        <w:rPr>
          <w:rFonts w:ascii="Cambria" w:eastAsia="Times New Roman" w:hAnsi="Cambria" w:cs="Arial"/>
          <w:kern w:val="1"/>
          <w:szCs w:val="24"/>
          <w:lang w:eastAsia="ar-SA"/>
          <w14:ligatures w14:val="none"/>
        </w:rPr>
        <w:t xml:space="preserve">- formularz ofertowy </w:t>
      </w:r>
      <w:r w:rsidR="004C35B4" w:rsidRPr="004C35B4">
        <w:rPr>
          <w:rFonts w:ascii="Cambria" w:eastAsia="Times New Roman" w:hAnsi="Cambria" w:cs="Arial"/>
          <w:kern w:val="1"/>
          <w:szCs w:val="24"/>
          <w:lang w:eastAsia="ar-SA"/>
          <w14:ligatures w14:val="none"/>
        </w:rPr>
        <w:t>;</w:t>
      </w:r>
    </w:p>
    <w:p w14:paraId="4A6814EE" w14:textId="2B5EFEAD" w:rsidR="004C35B4" w:rsidRPr="00857B6C" w:rsidRDefault="004C35B4" w:rsidP="004C35B4">
      <w:pPr>
        <w:suppressAutoHyphens/>
        <w:spacing w:after="0" w:line="240" w:lineRule="auto"/>
        <w:ind w:left="426"/>
        <w:jc w:val="both"/>
        <w:rPr>
          <w:rFonts w:ascii="Cambria" w:eastAsia="Times New Roman" w:hAnsi="Cambria" w:cs="Arial"/>
          <w:kern w:val="1"/>
          <w:szCs w:val="24"/>
          <w:lang w:eastAsia="ar-SA"/>
          <w14:ligatures w14:val="none"/>
        </w:rPr>
      </w:pPr>
      <w:r>
        <w:rPr>
          <w:rFonts w:ascii="Cambria" w:eastAsia="Times New Roman" w:hAnsi="Cambria" w:cs="Arial"/>
          <w:kern w:val="1"/>
          <w:szCs w:val="24"/>
          <w:lang w:eastAsia="ar-SA"/>
          <w14:ligatures w14:val="none"/>
        </w:rPr>
        <w:t xml:space="preserve">b) </w:t>
      </w:r>
      <w:r w:rsidR="00A014A8" w:rsidRPr="00857B6C">
        <w:rPr>
          <w:rFonts w:ascii="Cambria" w:eastAsia="Times New Roman" w:hAnsi="Cambria" w:cs="Arial"/>
          <w:kern w:val="1"/>
          <w:szCs w:val="24"/>
          <w:lang w:eastAsia="ar-SA"/>
          <w14:ligatures w14:val="none"/>
        </w:rPr>
        <w:t>karty katalogowe lub inne dokumenty informacyjne, zawierające parametry techniczne oferowanych opraw oświetleniowych LED, obejmujące informacje, które potwierdzają spełnianie przez te urządzenia parametrów wymaganych przez Zamawiającego</w:t>
      </w:r>
      <w:r w:rsidR="00AC2A16">
        <w:rPr>
          <w:rFonts w:ascii="Cambria" w:eastAsia="Times New Roman" w:hAnsi="Cambria" w:cs="Arial"/>
          <w:kern w:val="1"/>
          <w:szCs w:val="24"/>
          <w:lang w:eastAsia="ar-SA"/>
          <w14:ligatures w14:val="none"/>
        </w:rPr>
        <w:t xml:space="preserve"> </w:t>
      </w:r>
      <w:r>
        <w:rPr>
          <w:rFonts w:ascii="Cambria" w:eastAsia="Times New Roman" w:hAnsi="Cambria" w:cs="Arial"/>
          <w:kern w:val="1"/>
          <w:szCs w:val="24"/>
          <w:lang w:eastAsia="ar-SA"/>
          <w14:ligatures w14:val="none"/>
        </w:rPr>
        <w:t>,</w:t>
      </w:r>
    </w:p>
    <w:p w14:paraId="26717F57" w14:textId="07ED6DEA" w:rsidR="004C35B4" w:rsidRPr="004C35B4" w:rsidRDefault="004C35B4" w:rsidP="004C35B4">
      <w:pPr>
        <w:suppressAutoHyphens/>
        <w:spacing w:after="0" w:line="240" w:lineRule="auto"/>
        <w:ind w:firstLine="426"/>
        <w:jc w:val="both"/>
        <w:rPr>
          <w:rFonts w:ascii="Cambria" w:eastAsia="Times New Roman" w:hAnsi="Cambria" w:cs="Arial"/>
          <w:kern w:val="1"/>
          <w:szCs w:val="24"/>
          <w:lang w:eastAsia="ar-SA"/>
          <w14:ligatures w14:val="none"/>
        </w:rPr>
      </w:pPr>
      <w:r>
        <w:rPr>
          <w:rFonts w:ascii="Cambria" w:eastAsia="Times New Roman" w:hAnsi="Cambria" w:cs="Arial"/>
          <w:kern w:val="1"/>
          <w:szCs w:val="24"/>
          <w:lang w:eastAsia="ar-SA"/>
          <w14:ligatures w14:val="none"/>
        </w:rPr>
        <w:t xml:space="preserve">c) </w:t>
      </w:r>
      <w:r w:rsidRPr="004C35B4">
        <w:rPr>
          <w:rFonts w:ascii="Cambria" w:eastAsia="Times New Roman" w:hAnsi="Cambria" w:cs="Arial"/>
          <w:kern w:val="1"/>
          <w:szCs w:val="24"/>
          <w:lang w:eastAsia="ar-SA"/>
          <w14:ligatures w14:val="none"/>
        </w:rPr>
        <w:t>certyfikat potwierdzający wykonanie oprawy zgodnie z normami europejskimi nadany przez</w:t>
      </w:r>
    </w:p>
    <w:p w14:paraId="6B2F0565" w14:textId="77777777" w:rsidR="004C35B4" w:rsidRPr="004C35B4" w:rsidRDefault="004C35B4" w:rsidP="004C35B4">
      <w:pPr>
        <w:suppressAutoHyphens/>
        <w:spacing w:after="0" w:line="240" w:lineRule="auto"/>
        <w:ind w:firstLine="426"/>
        <w:jc w:val="both"/>
        <w:rPr>
          <w:rFonts w:ascii="Cambria" w:eastAsia="Times New Roman" w:hAnsi="Cambria" w:cs="Arial"/>
          <w:kern w:val="1"/>
          <w:szCs w:val="24"/>
          <w:lang w:eastAsia="ar-SA"/>
          <w14:ligatures w14:val="none"/>
        </w:rPr>
      </w:pPr>
      <w:r w:rsidRPr="004C35B4">
        <w:rPr>
          <w:rFonts w:ascii="Cambria" w:eastAsia="Times New Roman" w:hAnsi="Cambria" w:cs="Arial"/>
          <w:kern w:val="1"/>
          <w:szCs w:val="24"/>
          <w:lang w:eastAsia="ar-SA"/>
          <w14:ligatures w14:val="none"/>
        </w:rPr>
        <w:t>niezależne laboratorium badawcze, posiadające akredytację na terenie Unii Europejskiej</w:t>
      </w:r>
    </w:p>
    <w:p w14:paraId="05EED6E6" w14:textId="77777777" w:rsidR="004C35B4" w:rsidRPr="004C35B4" w:rsidRDefault="004C35B4" w:rsidP="004C35B4">
      <w:pPr>
        <w:suppressAutoHyphens/>
        <w:spacing w:after="0" w:line="240" w:lineRule="auto"/>
        <w:ind w:firstLine="426"/>
        <w:jc w:val="both"/>
        <w:rPr>
          <w:rFonts w:ascii="Cambria" w:eastAsia="Times New Roman" w:hAnsi="Cambria" w:cs="Arial"/>
          <w:kern w:val="1"/>
          <w:szCs w:val="24"/>
          <w:lang w:eastAsia="ar-SA"/>
          <w14:ligatures w14:val="none"/>
        </w:rPr>
      </w:pPr>
      <w:r w:rsidRPr="004C35B4">
        <w:rPr>
          <w:rFonts w:ascii="Cambria" w:eastAsia="Times New Roman" w:hAnsi="Cambria" w:cs="Arial"/>
          <w:kern w:val="1"/>
          <w:szCs w:val="24"/>
          <w:lang w:eastAsia="ar-SA"/>
          <w14:ligatures w14:val="none"/>
        </w:rPr>
        <w:t>(potwierdzenie warunku użycia przez wykonawcę nowych opraw wyprodukowanych na</w:t>
      </w:r>
    </w:p>
    <w:p w14:paraId="24EB08FD" w14:textId="668F6593" w:rsidR="004C35B4" w:rsidRPr="004C35B4" w:rsidRDefault="004C35B4" w:rsidP="004C35B4">
      <w:pPr>
        <w:suppressAutoHyphens/>
        <w:spacing w:after="0" w:line="240" w:lineRule="auto"/>
        <w:ind w:left="426"/>
        <w:jc w:val="both"/>
        <w:rPr>
          <w:rFonts w:ascii="Cambria" w:eastAsia="Times New Roman" w:hAnsi="Cambria" w:cs="Arial"/>
          <w:kern w:val="1"/>
          <w:szCs w:val="24"/>
          <w:lang w:eastAsia="ar-SA"/>
          <w14:ligatures w14:val="none"/>
        </w:rPr>
      </w:pPr>
      <w:r w:rsidRPr="004C35B4">
        <w:rPr>
          <w:rFonts w:ascii="Cambria" w:eastAsia="Times New Roman" w:hAnsi="Cambria" w:cs="Arial"/>
          <w:kern w:val="1"/>
          <w:szCs w:val="24"/>
          <w:lang w:eastAsia="ar-SA"/>
          <w14:ligatures w14:val="none"/>
        </w:rPr>
        <w:t>terenie Unii Europejskiej lub nowych opraw dopuszczonych do użycia na terenie Unii</w:t>
      </w:r>
      <w:r>
        <w:rPr>
          <w:rFonts w:ascii="Cambria" w:eastAsia="Times New Roman" w:hAnsi="Cambria" w:cs="Arial"/>
          <w:kern w:val="1"/>
          <w:szCs w:val="24"/>
          <w:lang w:eastAsia="ar-SA"/>
          <w14:ligatures w14:val="none"/>
        </w:rPr>
        <w:t xml:space="preserve"> </w:t>
      </w:r>
      <w:r w:rsidRPr="004C35B4">
        <w:rPr>
          <w:rFonts w:ascii="Cambria" w:eastAsia="Times New Roman" w:hAnsi="Cambria" w:cs="Arial"/>
          <w:kern w:val="1"/>
          <w:szCs w:val="24"/>
          <w:lang w:eastAsia="ar-SA"/>
          <w14:ligatures w14:val="none"/>
        </w:rPr>
        <w:t>Europejskiej) - certyfikat ENEC i ENEC+;</w:t>
      </w:r>
    </w:p>
    <w:p w14:paraId="6420FCC1" w14:textId="77777777" w:rsidR="004C35B4" w:rsidRDefault="004C35B4" w:rsidP="004C35B4">
      <w:pPr>
        <w:suppressAutoHyphens/>
        <w:spacing w:after="0" w:line="240" w:lineRule="auto"/>
        <w:ind w:left="360"/>
        <w:jc w:val="both"/>
        <w:rPr>
          <w:rFonts w:ascii="Cambria" w:eastAsia="Times New Roman" w:hAnsi="Cambria" w:cs="Arial"/>
          <w:kern w:val="1"/>
          <w:szCs w:val="24"/>
          <w:lang w:eastAsia="ar-SA"/>
          <w14:ligatures w14:val="none"/>
        </w:rPr>
      </w:pPr>
      <w:r w:rsidRPr="004C35B4">
        <w:rPr>
          <w:rFonts w:ascii="Cambria" w:eastAsia="Times New Roman" w:hAnsi="Cambria" w:cs="Arial"/>
          <w:kern w:val="1"/>
          <w:szCs w:val="24"/>
          <w:lang w:eastAsia="ar-SA"/>
          <w14:ligatures w14:val="none"/>
        </w:rPr>
        <w:t>d) certyfikat ZD4i dla oprawy;</w:t>
      </w:r>
    </w:p>
    <w:p w14:paraId="2965659D" w14:textId="15B6D99A" w:rsidR="004C35B4" w:rsidRDefault="004C35B4" w:rsidP="004C35B4">
      <w:pPr>
        <w:suppressAutoHyphens/>
        <w:spacing w:after="0" w:line="240" w:lineRule="auto"/>
        <w:ind w:left="360"/>
        <w:jc w:val="both"/>
        <w:rPr>
          <w:rFonts w:ascii="Cambria" w:eastAsia="Times New Roman" w:hAnsi="Cambria" w:cs="Arial"/>
          <w:kern w:val="1"/>
          <w:szCs w:val="24"/>
          <w:lang w:eastAsia="ar-SA"/>
          <w14:ligatures w14:val="none"/>
        </w:rPr>
      </w:pPr>
      <w:r>
        <w:rPr>
          <w:rFonts w:ascii="Cambria" w:eastAsia="Times New Roman" w:hAnsi="Cambria" w:cs="Arial"/>
          <w:kern w:val="1"/>
          <w:szCs w:val="24"/>
          <w:lang w:eastAsia="ar-SA"/>
          <w14:ligatures w14:val="none"/>
        </w:rPr>
        <w:t>e) Deklaracja CE oprawy oświetleniowej</w:t>
      </w:r>
    </w:p>
    <w:p w14:paraId="1FE8A84A" w14:textId="50B0DC81" w:rsidR="008E268B" w:rsidRPr="008E268B" w:rsidRDefault="008E268B" w:rsidP="004C35B4">
      <w:pPr>
        <w:suppressAutoHyphens/>
        <w:spacing w:after="0" w:line="240" w:lineRule="auto"/>
        <w:ind w:left="360"/>
        <w:jc w:val="both"/>
        <w:rPr>
          <w:rFonts w:ascii="Cambria" w:eastAsia="Times New Roman" w:hAnsi="Cambria" w:cs="Arial"/>
          <w:color w:val="FF0000"/>
          <w:kern w:val="1"/>
          <w:szCs w:val="24"/>
          <w:lang w:eastAsia="ar-SA"/>
          <w14:ligatures w14:val="none"/>
        </w:rPr>
      </w:pPr>
    </w:p>
    <w:bookmarkEnd w:id="11"/>
    <w:p w14:paraId="21A212CF" w14:textId="637CDA53" w:rsidR="00A014A8" w:rsidRPr="00857B6C" w:rsidRDefault="00B756A9" w:rsidP="00B756A9">
      <w:pPr>
        <w:suppressAutoHyphens/>
        <w:spacing w:after="0" w:line="240" w:lineRule="auto"/>
        <w:jc w:val="both"/>
        <w:rPr>
          <w:rFonts w:ascii="Cambria" w:hAnsi="Cambria"/>
        </w:rPr>
      </w:pPr>
      <w:r>
        <w:rPr>
          <w:rFonts w:ascii="Cambria" w:eastAsia="Times New Roman" w:hAnsi="Cambria" w:cs="Arial"/>
          <w:kern w:val="1"/>
          <w:szCs w:val="24"/>
          <w:lang w:eastAsia="ar-SA"/>
          <w14:ligatures w14:val="none"/>
        </w:rPr>
        <w:t xml:space="preserve">2. </w:t>
      </w:r>
      <w:r w:rsidR="00A014A8" w:rsidRPr="00857B6C">
        <w:rPr>
          <w:rFonts w:ascii="Cambria" w:hAnsi="Cambria"/>
        </w:rPr>
        <w:t xml:space="preserve">Przedmiotowe środki dowodowe będą podlegały uzupełnieniu lub wyjaśnieniu zgodnie z ustawą </w:t>
      </w:r>
      <w:proofErr w:type="spellStart"/>
      <w:r w:rsidR="00A014A8" w:rsidRPr="00857B6C">
        <w:rPr>
          <w:rFonts w:ascii="Cambria" w:hAnsi="Cambria"/>
        </w:rPr>
        <w:t>Pzp</w:t>
      </w:r>
      <w:proofErr w:type="spellEnd"/>
      <w:r w:rsidR="00A014A8" w:rsidRPr="00857B6C">
        <w:rPr>
          <w:rFonts w:ascii="Cambria" w:hAnsi="Cambria"/>
        </w:rPr>
        <w:t>.</w:t>
      </w:r>
    </w:p>
    <w:p w14:paraId="34ADB710" w14:textId="58CA3DB5" w:rsidR="00A014A8" w:rsidRPr="00857B6C" w:rsidRDefault="00A014A8" w:rsidP="00A63AA4">
      <w:pPr>
        <w:numPr>
          <w:ilvl w:val="0"/>
          <w:numId w:val="49"/>
        </w:numPr>
        <w:suppressAutoHyphens/>
        <w:spacing w:after="0" w:line="240" w:lineRule="auto"/>
        <w:jc w:val="both"/>
        <w:rPr>
          <w:rFonts w:ascii="Cambria" w:eastAsia="Times New Roman" w:hAnsi="Cambria" w:cs="Arial"/>
          <w:kern w:val="1"/>
          <w:szCs w:val="24"/>
          <w:lang w:eastAsia="ar-SA"/>
          <w14:ligatures w14:val="none"/>
        </w:rPr>
      </w:pPr>
      <w:r w:rsidRPr="00857B6C">
        <w:rPr>
          <w:rFonts w:ascii="Cambria" w:eastAsia="Times New Roman" w:hAnsi="Cambria" w:cs="Arial"/>
          <w:kern w:val="1"/>
          <w:szCs w:val="24"/>
          <w:lang w:eastAsia="ar-SA"/>
          <w14:ligatures w14:val="none"/>
        </w:rPr>
        <w:t xml:space="preserve">Zgodnie z art. 107 ust. 2 </w:t>
      </w:r>
      <w:proofErr w:type="spellStart"/>
      <w:r w:rsidRPr="00857B6C">
        <w:rPr>
          <w:rFonts w:ascii="Cambria" w:eastAsia="Times New Roman" w:hAnsi="Cambria" w:cs="Arial"/>
          <w:kern w:val="1"/>
          <w:szCs w:val="24"/>
          <w:lang w:eastAsia="ar-SA"/>
          <w14:ligatures w14:val="none"/>
        </w:rPr>
        <w:t>Pzp</w:t>
      </w:r>
      <w:proofErr w:type="spellEnd"/>
      <w:r w:rsidRPr="00857B6C">
        <w:rPr>
          <w:rFonts w:ascii="Cambria" w:eastAsia="Times New Roman" w:hAnsi="Cambria" w:cs="Arial"/>
          <w:kern w:val="1"/>
          <w:szCs w:val="24"/>
          <w:lang w:eastAsia="ar-SA"/>
          <w14:ligatures w14:val="none"/>
        </w:rPr>
        <w:t xml:space="preserve"> Zamawiający przewiduje możliwość uzupełnienia przedmiotowych środków dowodowych o których mowa w ust. </w:t>
      </w:r>
      <w:r w:rsidR="00617686">
        <w:rPr>
          <w:rFonts w:ascii="Cambria" w:eastAsia="Times New Roman" w:hAnsi="Cambria" w:cs="Arial"/>
          <w:kern w:val="1"/>
          <w:szCs w:val="24"/>
          <w:lang w:eastAsia="ar-SA"/>
          <w14:ligatures w14:val="none"/>
        </w:rPr>
        <w:t>1</w:t>
      </w:r>
      <w:r w:rsidRPr="00857B6C">
        <w:rPr>
          <w:rFonts w:ascii="Cambria" w:eastAsia="Times New Roman" w:hAnsi="Cambria" w:cs="Arial"/>
          <w:kern w:val="1"/>
          <w:szCs w:val="24"/>
          <w:lang w:eastAsia="ar-SA"/>
          <w14:ligatures w14:val="none"/>
        </w:rPr>
        <w:t xml:space="preserve">. </w:t>
      </w:r>
    </w:p>
    <w:bookmarkEnd w:id="12"/>
    <w:p w14:paraId="07D9FE36"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TERMIN WYKONANIA ZAMÓWIENIA</w:t>
      </w:r>
      <w:r w:rsidRPr="001F671B">
        <w:rPr>
          <w:rFonts w:ascii="Cambria" w:eastAsia="Times New Roman" w:hAnsi="Cambria" w:cs="Arial"/>
          <w:b/>
          <w:bCs/>
          <w:color w:val="0000FF"/>
          <w:kern w:val="1"/>
          <w:szCs w:val="28"/>
          <w14:ligatures w14:val="none"/>
        </w:rPr>
        <w:t>.</w:t>
      </w:r>
    </w:p>
    <w:p w14:paraId="50FA100B" w14:textId="5D6CF761" w:rsidR="001F671B" w:rsidRPr="001F671B" w:rsidRDefault="001F671B" w:rsidP="001F671B">
      <w:pPr>
        <w:suppressAutoHyphens/>
        <w:spacing w:after="240" w:line="240" w:lineRule="auto"/>
        <w:ind w:left="426"/>
        <w:jc w:val="both"/>
        <w:rPr>
          <w:rFonts w:ascii="Cambria" w:eastAsia="Times New Roman" w:hAnsi="Cambria" w:cs="Times New Roman"/>
          <w:bCs/>
          <w:kern w:val="1"/>
          <w:lang w:eastAsia="pl-PL"/>
          <w14:ligatures w14:val="none"/>
        </w:rPr>
      </w:pPr>
      <w:r w:rsidRPr="001F671B">
        <w:rPr>
          <w:rFonts w:ascii="Cambria" w:eastAsia="Times New Roman" w:hAnsi="Cambria" w:cs="Arial"/>
          <w:bCs/>
          <w:kern w:val="1"/>
          <w:szCs w:val="20"/>
          <w:lang w:eastAsia="ar-SA"/>
          <w14:ligatures w14:val="none"/>
        </w:rPr>
        <w:t>Wykonawca zobowiązany jest do wykonania przedmiotu zamówienia w terminie:</w:t>
      </w:r>
      <w:r w:rsidRPr="001F671B">
        <w:rPr>
          <w:rFonts w:ascii="Cambria" w:eastAsia="Times New Roman" w:hAnsi="Cambria" w:cs="Times New Roman"/>
          <w:bCs/>
          <w:kern w:val="1"/>
          <w:lang w:eastAsia="pl-PL"/>
          <w14:ligatures w14:val="none"/>
        </w:rPr>
        <w:t xml:space="preserve"> </w:t>
      </w:r>
      <w:r w:rsidRPr="00857B6C">
        <w:rPr>
          <w:rFonts w:ascii="Cambria" w:eastAsia="Times New Roman" w:hAnsi="Cambria" w:cs="Times New Roman"/>
          <w:b/>
          <w:kern w:val="1"/>
          <w:u w:val="single"/>
          <w:lang w:eastAsia="pl-PL"/>
          <w14:ligatures w14:val="none"/>
        </w:rPr>
        <w:t xml:space="preserve">do </w:t>
      </w:r>
      <w:r w:rsidR="00A63AA4" w:rsidRPr="00857B6C">
        <w:rPr>
          <w:rFonts w:ascii="Cambria" w:eastAsia="Times New Roman" w:hAnsi="Cambria" w:cs="Times New Roman"/>
          <w:b/>
          <w:kern w:val="1"/>
          <w:u w:val="single"/>
          <w:lang w:eastAsia="pl-PL"/>
          <w14:ligatures w14:val="none"/>
        </w:rPr>
        <w:t>3</w:t>
      </w:r>
      <w:r w:rsidRPr="00857B6C">
        <w:rPr>
          <w:rFonts w:ascii="Cambria" w:eastAsia="Times New Roman" w:hAnsi="Cambria" w:cs="Times New Roman"/>
          <w:b/>
          <w:kern w:val="1"/>
          <w:u w:val="single"/>
          <w:lang w:eastAsia="pl-PL"/>
          <w14:ligatures w14:val="none"/>
        </w:rPr>
        <w:t xml:space="preserve"> miesięcy od dnia zawarcia umowy.</w:t>
      </w:r>
      <w:r w:rsidRPr="001F671B">
        <w:rPr>
          <w:rFonts w:ascii="Cambria" w:eastAsia="Times New Roman" w:hAnsi="Cambria" w:cs="Times New Roman"/>
          <w:bCs/>
          <w:kern w:val="1"/>
          <w:lang w:eastAsia="pl-PL"/>
          <w14:ligatures w14:val="none"/>
        </w:rPr>
        <w:t xml:space="preserve"> </w:t>
      </w:r>
    </w:p>
    <w:p w14:paraId="24465934"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INFORMACJA O WARUNKACH UDZIAŁU W POSTĘPOWANIU O UDZIELENIE ZAMÓWIENIA</w:t>
      </w:r>
      <w:r w:rsidRPr="001F671B">
        <w:rPr>
          <w:rFonts w:ascii="Cambria" w:eastAsia="Times New Roman" w:hAnsi="Cambria" w:cs="Arial"/>
          <w:b/>
          <w:bCs/>
          <w:color w:val="0000FF"/>
          <w:kern w:val="1"/>
          <w:szCs w:val="28"/>
          <w14:ligatures w14:val="none"/>
        </w:rPr>
        <w:t>.</w:t>
      </w:r>
    </w:p>
    <w:p w14:paraId="39D8E640" w14:textId="77777777" w:rsidR="001F671B" w:rsidRPr="001F671B" w:rsidRDefault="001F671B" w:rsidP="001F671B">
      <w:pPr>
        <w:suppressAutoHyphens/>
        <w:spacing w:after="0" w:line="240" w:lineRule="auto"/>
        <w:ind w:left="426"/>
        <w:jc w:val="both"/>
        <w:rPr>
          <w:rFonts w:ascii="Cambria" w:eastAsia="Times New Roman" w:hAnsi="Cambria" w:cs="Arial"/>
          <w:b/>
          <w:kern w:val="1"/>
          <w:szCs w:val="24"/>
          <w14:ligatures w14:val="none"/>
        </w:rPr>
      </w:pPr>
      <w:r w:rsidRPr="001F671B">
        <w:rPr>
          <w:rFonts w:ascii="Cambria" w:eastAsia="Times New Roman" w:hAnsi="Cambria" w:cs="Arial"/>
          <w:kern w:val="1"/>
          <w:szCs w:val="24"/>
          <w14:ligatures w14:val="none"/>
        </w:rPr>
        <w:t xml:space="preserve">Na podstawie art. 112 ustawy </w:t>
      </w:r>
      <w:proofErr w:type="spellStart"/>
      <w:r w:rsidRPr="001F671B">
        <w:rPr>
          <w:rFonts w:ascii="Cambria" w:eastAsia="Times New Roman" w:hAnsi="Cambria" w:cs="Arial"/>
          <w:kern w:val="1"/>
          <w:szCs w:val="24"/>
          <w14:ligatures w14:val="none"/>
        </w:rPr>
        <w:t>Pzp</w:t>
      </w:r>
      <w:proofErr w:type="spellEnd"/>
      <w:r w:rsidRPr="001F671B">
        <w:rPr>
          <w:rFonts w:ascii="Cambria" w:eastAsia="Times New Roman" w:hAnsi="Cambria" w:cs="Arial"/>
          <w:kern w:val="1"/>
          <w:szCs w:val="24"/>
          <w14:ligatures w14:val="none"/>
        </w:rPr>
        <w:t>, zamawiający określa warunki udziału w postępowaniu dotyczące:</w:t>
      </w:r>
    </w:p>
    <w:p w14:paraId="5105EE3B" w14:textId="77777777" w:rsidR="001F671B" w:rsidRPr="001F671B" w:rsidRDefault="001F671B" w:rsidP="00BA4339">
      <w:pPr>
        <w:numPr>
          <w:ilvl w:val="0"/>
          <w:numId w:val="15"/>
        </w:numPr>
        <w:suppressAutoHyphens/>
        <w:spacing w:after="0" w:line="240" w:lineRule="auto"/>
        <w:ind w:left="710" w:hanging="284"/>
        <w:jc w:val="both"/>
        <w:rPr>
          <w:rFonts w:ascii="Cambria" w:eastAsia="Times New Roman" w:hAnsi="Cambria" w:cs="Times New Roman"/>
          <w:b/>
          <w:kern w:val="1"/>
          <w:szCs w:val="24"/>
          <w:u w:val="single"/>
          <w14:ligatures w14:val="none"/>
        </w:rPr>
      </w:pPr>
      <w:r w:rsidRPr="001F671B">
        <w:rPr>
          <w:rFonts w:ascii="Cambria" w:eastAsia="Times New Roman" w:hAnsi="Cambria" w:cs="Times New Roman"/>
          <w:b/>
          <w:kern w:val="1"/>
          <w:szCs w:val="24"/>
          <w:u w:val="single"/>
          <w14:ligatures w14:val="none"/>
        </w:rPr>
        <w:lastRenderedPageBreak/>
        <w:t>ZDOLNOŚCI DO WYSTĘPOWANIA W OBROCIE GOSPODARCZYM:</w:t>
      </w:r>
    </w:p>
    <w:p w14:paraId="6B912420" w14:textId="77777777" w:rsidR="001F671B" w:rsidRPr="001F671B" w:rsidRDefault="001F671B" w:rsidP="001F671B">
      <w:pPr>
        <w:widowControl w:val="0"/>
        <w:tabs>
          <w:tab w:val="left" w:pos="0"/>
        </w:tabs>
        <w:suppressAutoHyphens/>
        <w:spacing w:after="60" w:line="240" w:lineRule="auto"/>
        <w:ind w:left="710"/>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Zamawiający nie precyzuje w tym zakresie żadnych wymagań.</w:t>
      </w:r>
    </w:p>
    <w:p w14:paraId="3A23BF89" w14:textId="77777777" w:rsidR="001F671B" w:rsidRPr="001F671B" w:rsidRDefault="001F671B" w:rsidP="00BA4339">
      <w:pPr>
        <w:numPr>
          <w:ilvl w:val="0"/>
          <w:numId w:val="15"/>
        </w:numPr>
        <w:suppressAutoHyphens/>
        <w:spacing w:after="0" w:line="240" w:lineRule="auto"/>
        <w:ind w:left="710" w:hanging="284"/>
        <w:jc w:val="both"/>
        <w:rPr>
          <w:rFonts w:ascii="Cambria" w:eastAsia="Times New Roman" w:hAnsi="Cambria" w:cs="Times New Roman"/>
          <w:b/>
          <w:kern w:val="1"/>
          <w:szCs w:val="24"/>
          <w:u w:val="single"/>
          <w14:ligatures w14:val="none"/>
        </w:rPr>
      </w:pPr>
      <w:r w:rsidRPr="001F671B">
        <w:rPr>
          <w:rFonts w:ascii="Cambria" w:eastAsia="Times New Roman" w:hAnsi="Cambria" w:cs="Times New Roman"/>
          <w:b/>
          <w:kern w:val="1"/>
          <w:szCs w:val="24"/>
          <w:u w:val="single"/>
          <w14:ligatures w14:val="none"/>
        </w:rPr>
        <w:t>UPRAWNIEŃ DO PROWADZENIA OKREŚLONEJ DZIAŁALNOŚCI GOSPODARCZEJ LUB ZAWODOWEJ, O ILE WYNIKA TO Z ODRĘBNYCH PRZEPISÓW:</w:t>
      </w:r>
    </w:p>
    <w:p w14:paraId="0877B16E" w14:textId="77777777" w:rsidR="001F671B" w:rsidRPr="001F671B" w:rsidRDefault="001F671B" w:rsidP="001F671B">
      <w:pPr>
        <w:spacing w:after="60" w:line="240" w:lineRule="auto"/>
        <w:ind w:left="710"/>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nie precyzuje w tym zakresie żadnych wymagań.</w:t>
      </w:r>
    </w:p>
    <w:p w14:paraId="72DE8773" w14:textId="77777777" w:rsidR="001F671B" w:rsidRPr="001F671B" w:rsidRDefault="001F671B" w:rsidP="00BA4339">
      <w:pPr>
        <w:numPr>
          <w:ilvl w:val="0"/>
          <w:numId w:val="15"/>
        </w:numPr>
        <w:suppressAutoHyphens/>
        <w:spacing w:after="0" w:line="240" w:lineRule="auto"/>
        <w:ind w:left="710" w:hanging="284"/>
        <w:jc w:val="both"/>
        <w:rPr>
          <w:rFonts w:ascii="Cambria" w:eastAsia="Times New Roman" w:hAnsi="Cambria" w:cs="Times New Roman"/>
          <w:b/>
          <w:kern w:val="1"/>
          <w:szCs w:val="24"/>
          <w:u w:val="single"/>
          <w14:ligatures w14:val="none"/>
        </w:rPr>
      </w:pPr>
      <w:r w:rsidRPr="001F671B">
        <w:rPr>
          <w:rFonts w:ascii="Cambria" w:eastAsia="Times New Roman" w:hAnsi="Cambria" w:cs="Times New Roman"/>
          <w:b/>
          <w:kern w:val="1"/>
          <w:szCs w:val="24"/>
          <w:u w:val="single"/>
          <w14:ligatures w14:val="none"/>
        </w:rPr>
        <w:t>SYTUACJI EKONOMICZNEJ LUB FINANSOWEJ:</w:t>
      </w:r>
    </w:p>
    <w:p w14:paraId="4933C2F8" w14:textId="77777777" w:rsidR="00A014A8" w:rsidRPr="001F671B" w:rsidRDefault="00A014A8" w:rsidP="00A014A8">
      <w:pPr>
        <w:tabs>
          <w:tab w:val="left" w:pos="851"/>
          <w:tab w:val="left" w:pos="993"/>
        </w:tabs>
        <w:spacing w:after="0" w:line="240" w:lineRule="auto"/>
        <w:ind w:left="709" w:firstLine="284"/>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nie precyzuje w tym zakresie żadnych wymagań.</w:t>
      </w:r>
    </w:p>
    <w:p w14:paraId="1AE21778" w14:textId="77777777" w:rsidR="001F671B" w:rsidRPr="001F671B" w:rsidRDefault="001F671B" w:rsidP="00BA4339">
      <w:pPr>
        <w:numPr>
          <w:ilvl w:val="0"/>
          <w:numId w:val="15"/>
        </w:numPr>
        <w:suppressAutoHyphens/>
        <w:spacing w:after="0" w:line="240" w:lineRule="auto"/>
        <w:ind w:left="710" w:hanging="284"/>
        <w:jc w:val="both"/>
        <w:rPr>
          <w:rFonts w:ascii="Cambria" w:eastAsia="Times New Roman" w:hAnsi="Cambria" w:cs="Arial"/>
          <w:b/>
          <w:bCs/>
          <w:kern w:val="1"/>
          <w:u w:val="single"/>
          <w:lang w:eastAsia="ar-SA"/>
          <w14:ligatures w14:val="none"/>
        </w:rPr>
      </w:pPr>
      <w:bookmarkStart w:id="13" w:name="_Hlk176352803"/>
      <w:r w:rsidRPr="001F671B">
        <w:rPr>
          <w:rFonts w:ascii="Cambria" w:eastAsia="Times New Roman" w:hAnsi="Cambria" w:cs="Times New Roman"/>
          <w:b/>
          <w:kern w:val="1"/>
          <w:szCs w:val="24"/>
          <w:u w:val="single"/>
          <w14:ligatures w14:val="none"/>
        </w:rPr>
        <w:t>ZDOLNOŚCI</w:t>
      </w:r>
      <w:r w:rsidRPr="001F671B">
        <w:rPr>
          <w:rFonts w:ascii="Cambria" w:eastAsia="Times New Roman" w:hAnsi="Cambria" w:cs="Arial"/>
          <w:b/>
          <w:bCs/>
          <w:kern w:val="1"/>
          <w:u w:val="single"/>
          <w:lang w:eastAsia="ar-SA"/>
          <w14:ligatures w14:val="none"/>
        </w:rPr>
        <w:t xml:space="preserve"> TECHNICZNEJ LUB ZAWODOWEJ: </w:t>
      </w:r>
    </w:p>
    <w:p w14:paraId="6EAB0B44" w14:textId="77777777" w:rsidR="001F671B" w:rsidRPr="00857B6C" w:rsidRDefault="001F671B" w:rsidP="00BA4339">
      <w:pPr>
        <w:numPr>
          <w:ilvl w:val="0"/>
          <w:numId w:val="6"/>
        </w:numPr>
        <w:tabs>
          <w:tab w:val="left" w:pos="851"/>
          <w:tab w:val="left" w:pos="993"/>
        </w:tabs>
        <w:suppressAutoHyphens/>
        <w:spacing w:after="0" w:line="240" w:lineRule="auto"/>
        <w:ind w:left="284" w:firstLine="425"/>
        <w:jc w:val="both"/>
        <w:rPr>
          <w:rFonts w:ascii="Cambria" w:eastAsia="Times New Roman" w:hAnsi="Cambria" w:cs="Arial"/>
          <w:b/>
          <w:kern w:val="1"/>
          <w:u w:val="single"/>
          <w:lang w:eastAsia="ar-SA"/>
          <w14:ligatures w14:val="none"/>
        </w:rPr>
      </w:pPr>
      <w:r w:rsidRPr="00857B6C">
        <w:rPr>
          <w:rFonts w:ascii="Cambria" w:eastAsia="Times New Roman" w:hAnsi="Cambria" w:cs="Arial"/>
          <w:b/>
          <w:kern w:val="1"/>
          <w:u w:val="single"/>
          <w:lang w:eastAsia="ar-SA"/>
          <w14:ligatures w14:val="none"/>
        </w:rPr>
        <w:t>doświadczenie wykonawcy:</w:t>
      </w:r>
    </w:p>
    <w:p w14:paraId="7C2AE5E3" w14:textId="5AA25BCD" w:rsidR="00A014A8" w:rsidRPr="00857B6C" w:rsidRDefault="00A014A8" w:rsidP="00A014A8">
      <w:pPr>
        <w:tabs>
          <w:tab w:val="left" w:pos="851"/>
          <w:tab w:val="left" w:pos="993"/>
        </w:tabs>
        <w:suppressAutoHyphens/>
        <w:spacing w:after="0" w:line="240" w:lineRule="auto"/>
        <w:ind w:left="709"/>
        <w:jc w:val="both"/>
        <w:rPr>
          <w:rFonts w:ascii="Cambria" w:eastAsia="Times New Roman" w:hAnsi="Cambria" w:cs="Arial"/>
          <w:b/>
          <w:kern w:val="1"/>
          <w:u w:val="single"/>
          <w:lang w:eastAsia="ar-SA"/>
          <w14:ligatures w14:val="none"/>
        </w:rPr>
      </w:pPr>
      <w:r w:rsidRPr="00857B6C">
        <w:rPr>
          <w:rFonts w:ascii="Cambria" w:eastAsia="Times New Roman" w:hAnsi="Cambria" w:cs="Arial"/>
          <w:b/>
          <w:kern w:val="1"/>
          <w:u w:val="single"/>
          <w:lang w:eastAsia="ar-SA"/>
          <w14:ligatures w14:val="none"/>
        </w:rPr>
        <w:t>Wykonawca spełni warunek, jeżeli wykaże, że</w:t>
      </w:r>
    </w:p>
    <w:p w14:paraId="5D151D9A" w14:textId="77777777" w:rsidR="00A014A8" w:rsidRPr="00857B6C" w:rsidRDefault="00A014A8" w:rsidP="00BA4339">
      <w:pPr>
        <w:pStyle w:val="Default"/>
        <w:numPr>
          <w:ilvl w:val="0"/>
          <w:numId w:val="60"/>
        </w:numPr>
        <w:suppressAutoHyphens w:val="0"/>
        <w:autoSpaceDN w:val="0"/>
        <w:adjustRightInd w:val="0"/>
        <w:jc w:val="both"/>
        <w:rPr>
          <w:rFonts w:ascii="Cambria" w:hAnsi="Cambria"/>
          <w:color w:val="auto"/>
          <w:sz w:val="22"/>
          <w:szCs w:val="22"/>
        </w:rPr>
      </w:pPr>
      <w:r w:rsidRPr="00857B6C">
        <w:rPr>
          <w:rFonts w:ascii="Cambria" w:hAnsi="Cambria"/>
          <w:color w:val="auto"/>
          <w:sz w:val="22"/>
          <w:szCs w:val="22"/>
        </w:rPr>
        <w:t xml:space="preserve">w okresie ostatnich 3 lat przed upływem terminu składania ofert, a jeżeli okres prowadzenia jego działalności jest krótszy – w tym okresie, wykonał w sposób należyty, co najmniej: </w:t>
      </w:r>
    </w:p>
    <w:p w14:paraId="0E1D7FA1" w14:textId="168DEBC1" w:rsidR="00A014A8" w:rsidRPr="00857B6C" w:rsidRDefault="00A014A8" w:rsidP="00BA4339">
      <w:pPr>
        <w:pStyle w:val="Default"/>
        <w:numPr>
          <w:ilvl w:val="0"/>
          <w:numId w:val="60"/>
        </w:numPr>
        <w:suppressAutoHyphens w:val="0"/>
        <w:autoSpaceDN w:val="0"/>
        <w:adjustRightInd w:val="0"/>
        <w:jc w:val="both"/>
        <w:rPr>
          <w:rFonts w:ascii="Cambria" w:hAnsi="Cambria"/>
          <w:b/>
          <w:bCs/>
          <w:color w:val="auto"/>
          <w:sz w:val="22"/>
          <w:szCs w:val="22"/>
        </w:rPr>
      </w:pPr>
      <w:r w:rsidRPr="00857B6C">
        <w:rPr>
          <w:rFonts w:ascii="Cambria" w:hAnsi="Cambria" w:cs="Wingdings"/>
          <w:color w:val="auto"/>
          <w:sz w:val="22"/>
          <w:szCs w:val="22"/>
        </w:rPr>
        <w:t xml:space="preserve">▪ </w:t>
      </w:r>
      <w:r w:rsidR="0005104B" w:rsidRPr="00857B6C">
        <w:rPr>
          <w:rFonts w:ascii="Cambria" w:hAnsi="Cambria" w:cs="Wingdings"/>
          <w:b/>
          <w:bCs/>
          <w:color w:val="auto"/>
          <w:sz w:val="22"/>
          <w:szCs w:val="22"/>
        </w:rPr>
        <w:t>1</w:t>
      </w:r>
      <w:r w:rsidRPr="00857B6C">
        <w:rPr>
          <w:rFonts w:ascii="Cambria" w:hAnsi="Cambria" w:cs="Wingdings"/>
          <w:b/>
          <w:bCs/>
          <w:color w:val="auto"/>
          <w:sz w:val="22"/>
          <w:szCs w:val="22"/>
        </w:rPr>
        <w:t xml:space="preserve"> </w:t>
      </w:r>
      <w:r w:rsidR="0005104B" w:rsidRPr="00857B6C">
        <w:rPr>
          <w:rFonts w:ascii="Cambria" w:hAnsi="Cambria" w:cs="Wingdings"/>
          <w:b/>
          <w:bCs/>
          <w:color w:val="auto"/>
          <w:sz w:val="22"/>
          <w:szCs w:val="22"/>
        </w:rPr>
        <w:t>świadczenie/umowę</w:t>
      </w:r>
      <w:r w:rsidRPr="00857B6C">
        <w:rPr>
          <w:rFonts w:ascii="Cambria" w:hAnsi="Cambria" w:cs="Wingdings"/>
          <w:b/>
          <w:bCs/>
          <w:color w:val="auto"/>
          <w:sz w:val="22"/>
          <w:szCs w:val="22"/>
        </w:rPr>
        <w:t xml:space="preserve"> polegające na dostawie z montażem opraw oświetlenia drogowego/ulicznego, </w:t>
      </w:r>
      <w:r w:rsidRPr="00857B6C">
        <w:rPr>
          <w:rFonts w:ascii="Cambria" w:hAnsi="Cambria"/>
          <w:b/>
          <w:bCs/>
          <w:color w:val="auto"/>
          <w:sz w:val="22"/>
          <w:szCs w:val="22"/>
        </w:rPr>
        <w:t xml:space="preserve">której wartość wyniosła co najmniej </w:t>
      </w:r>
      <w:r w:rsidRPr="00857B6C">
        <w:rPr>
          <w:rFonts w:ascii="Cambria" w:hAnsi="Cambria" w:cs="Wingdings"/>
          <w:b/>
          <w:bCs/>
          <w:color w:val="auto"/>
          <w:sz w:val="22"/>
          <w:szCs w:val="22"/>
        </w:rPr>
        <w:t>200 000,00 zł</w:t>
      </w:r>
      <w:r w:rsidR="00857B6C" w:rsidRPr="00857B6C">
        <w:rPr>
          <w:rFonts w:ascii="Cambria" w:eastAsiaTheme="minorHAnsi" w:hAnsi="Cambria" w:cstheme="minorBidi"/>
          <w:b/>
          <w:bCs/>
          <w:color w:val="auto"/>
          <w:kern w:val="2"/>
          <w:sz w:val="22"/>
          <w:szCs w:val="22"/>
          <w:lang w:eastAsia="en-US"/>
          <w14:ligatures w14:val="standardContextual"/>
        </w:rPr>
        <w:t xml:space="preserve"> </w:t>
      </w:r>
      <w:r w:rsidR="00857B6C" w:rsidRPr="00857B6C">
        <w:rPr>
          <w:rFonts w:ascii="Cambria" w:hAnsi="Cambria" w:cs="Wingdings"/>
          <w:b/>
          <w:bCs/>
          <w:color w:val="auto"/>
          <w:sz w:val="22"/>
          <w:szCs w:val="22"/>
        </w:rPr>
        <w:t>brutto</w:t>
      </w:r>
      <w:r w:rsidRPr="00857B6C">
        <w:rPr>
          <w:rFonts w:ascii="Cambria" w:hAnsi="Cambria" w:cs="Wingdings"/>
          <w:b/>
          <w:bCs/>
          <w:color w:val="auto"/>
          <w:sz w:val="22"/>
          <w:szCs w:val="22"/>
        </w:rPr>
        <w:t xml:space="preserve"> </w:t>
      </w:r>
      <w:r w:rsidRPr="00857B6C">
        <w:rPr>
          <w:rFonts w:ascii="Cambria" w:hAnsi="Cambria"/>
          <w:b/>
          <w:bCs/>
          <w:color w:val="auto"/>
          <w:sz w:val="22"/>
          <w:szCs w:val="22"/>
        </w:rPr>
        <w:t>(słownie złotych: dwieście tysięcy 00/100).</w:t>
      </w:r>
      <w:r w:rsidR="00D319B6">
        <w:rPr>
          <w:rFonts w:ascii="Cambria" w:hAnsi="Cambria"/>
          <w:b/>
          <w:bCs/>
          <w:color w:val="auto"/>
          <w:sz w:val="22"/>
          <w:szCs w:val="22"/>
        </w:rPr>
        <w:t xml:space="preserve"> </w:t>
      </w:r>
      <w:proofErr w:type="spellStart"/>
      <w:r w:rsidR="00D319B6">
        <w:rPr>
          <w:rFonts w:ascii="Cambria" w:hAnsi="Cambria"/>
          <w:b/>
          <w:bCs/>
          <w:color w:val="auto"/>
          <w:sz w:val="22"/>
          <w:szCs w:val="22"/>
        </w:rPr>
        <w:t>Załacznik</w:t>
      </w:r>
      <w:proofErr w:type="spellEnd"/>
      <w:r w:rsidR="00D319B6">
        <w:rPr>
          <w:rFonts w:ascii="Cambria" w:hAnsi="Cambria"/>
          <w:b/>
          <w:bCs/>
          <w:color w:val="auto"/>
          <w:sz w:val="22"/>
          <w:szCs w:val="22"/>
        </w:rPr>
        <w:t xml:space="preserve"> nr 6 b SWZ</w:t>
      </w:r>
    </w:p>
    <w:p w14:paraId="1CB5FF6F" w14:textId="77777777" w:rsidR="00A014A8" w:rsidRPr="00857B6C" w:rsidRDefault="00A014A8" w:rsidP="00BA4339">
      <w:pPr>
        <w:pStyle w:val="Default"/>
        <w:numPr>
          <w:ilvl w:val="0"/>
          <w:numId w:val="60"/>
        </w:numPr>
        <w:suppressAutoHyphens w:val="0"/>
        <w:autoSpaceDN w:val="0"/>
        <w:adjustRightInd w:val="0"/>
        <w:jc w:val="both"/>
        <w:rPr>
          <w:rFonts w:ascii="Cambria" w:hAnsi="Cambria"/>
          <w:b/>
          <w:bCs/>
          <w:color w:val="auto"/>
          <w:sz w:val="22"/>
          <w:szCs w:val="22"/>
        </w:rPr>
      </w:pPr>
      <w:r w:rsidRPr="00857B6C">
        <w:rPr>
          <w:rFonts w:ascii="Cambria" w:hAnsi="Cambria"/>
          <w:color w:val="auto"/>
          <w:sz w:val="22"/>
          <w:szCs w:val="22"/>
        </w:rPr>
        <w:t>Zamawiający uzna również powyższy warunek za spełniony, jeżeli Wykonawca wykaże się doświadczeniem przy realizacji wymaganego zakresu zamówienia także jako roboty budowlane lub usługi.</w:t>
      </w:r>
    </w:p>
    <w:p w14:paraId="54F48B6B" w14:textId="77777777" w:rsidR="00857B6C" w:rsidRPr="00857B6C" w:rsidRDefault="001F671B" w:rsidP="00857B6C">
      <w:pPr>
        <w:numPr>
          <w:ilvl w:val="0"/>
          <w:numId w:val="6"/>
        </w:numPr>
        <w:tabs>
          <w:tab w:val="left" w:pos="851"/>
          <w:tab w:val="left" w:pos="993"/>
        </w:tabs>
        <w:suppressAutoHyphens/>
        <w:spacing w:after="0" w:line="240" w:lineRule="auto"/>
        <w:ind w:left="284" w:firstLine="425"/>
        <w:jc w:val="both"/>
        <w:rPr>
          <w:rFonts w:ascii="Cambria" w:eastAsia="Times New Roman" w:hAnsi="Cambria" w:cs="Arial"/>
          <w:b/>
          <w:kern w:val="1"/>
          <w:lang w:eastAsia="ar-SA"/>
          <w14:ligatures w14:val="none"/>
        </w:rPr>
      </w:pPr>
      <w:r w:rsidRPr="00857B6C">
        <w:rPr>
          <w:rFonts w:ascii="Cambria" w:eastAsia="Times New Roman" w:hAnsi="Cambria" w:cs="Arial"/>
          <w:b/>
          <w:kern w:val="1"/>
          <w:u w:val="single"/>
          <w:lang w:eastAsia="ar-SA"/>
          <w14:ligatures w14:val="none"/>
        </w:rPr>
        <w:t>kwalifikacje zawodowe kadry technicznej:</w:t>
      </w:r>
      <w:r w:rsidR="001F5D5D" w:rsidRPr="00857B6C">
        <w:rPr>
          <w:rFonts w:ascii="Cambria" w:eastAsia="Times New Roman" w:hAnsi="Cambria" w:cs="Arial"/>
          <w:b/>
          <w:kern w:val="1"/>
          <w:u w:val="single"/>
          <w:lang w:eastAsia="ar-SA"/>
          <w14:ligatures w14:val="none"/>
        </w:rPr>
        <w:t xml:space="preserve"> </w:t>
      </w:r>
      <w:bookmarkStart w:id="14" w:name="_Hlk175905545"/>
    </w:p>
    <w:p w14:paraId="04965B09" w14:textId="731DBB6A" w:rsidR="00A014A8" w:rsidRPr="00857B6C" w:rsidRDefault="00A014A8" w:rsidP="00857B6C">
      <w:pPr>
        <w:tabs>
          <w:tab w:val="left" w:pos="851"/>
          <w:tab w:val="left" w:pos="993"/>
        </w:tabs>
        <w:suppressAutoHyphens/>
        <w:spacing w:after="0" w:line="240" w:lineRule="auto"/>
        <w:jc w:val="both"/>
        <w:rPr>
          <w:rFonts w:ascii="Cambria" w:eastAsia="Times New Roman" w:hAnsi="Cambria" w:cs="Arial"/>
          <w:b/>
          <w:kern w:val="1"/>
          <w:lang w:eastAsia="ar-SA"/>
          <w14:ligatures w14:val="none"/>
        </w:rPr>
      </w:pPr>
      <w:r w:rsidRPr="00857B6C">
        <w:rPr>
          <w:rFonts w:ascii="Cambria" w:eastAsia="Times New Roman" w:hAnsi="Cambria" w:cs="Arial"/>
          <w:b/>
          <w:kern w:val="1"/>
          <w:lang w:eastAsia="ar-SA"/>
          <w14:ligatures w14:val="none"/>
        </w:rPr>
        <w:t>Wykonawca spełni warunek, jeżeli wykaże, że</w:t>
      </w:r>
    </w:p>
    <w:p w14:paraId="0783534D" w14:textId="77777777" w:rsidR="00A014A8" w:rsidRPr="00857B6C" w:rsidRDefault="00A014A8" w:rsidP="00BA4339">
      <w:pPr>
        <w:pStyle w:val="Default"/>
        <w:numPr>
          <w:ilvl w:val="0"/>
          <w:numId w:val="60"/>
        </w:numPr>
        <w:suppressAutoHyphens w:val="0"/>
        <w:autoSpaceDN w:val="0"/>
        <w:adjustRightInd w:val="0"/>
        <w:jc w:val="both"/>
        <w:rPr>
          <w:rFonts w:ascii="Cambria" w:hAnsi="Cambria"/>
          <w:b/>
          <w:bCs/>
          <w:color w:val="auto"/>
          <w:sz w:val="22"/>
          <w:szCs w:val="22"/>
        </w:rPr>
      </w:pPr>
      <w:r w:rsidRPr="00857B6C">
        <w:rPr>
          <w:rFonts w:ascii="Cambria" w:hAnsi="Cambria"/>
          <w:b/>
          <w:bCs/>
          <w:color w:val="auto"/>
          <w:sz w:val="22"/>
          <w:szCs w:val="22"/>
        </w:rPr>
        <w:t>dysponuje minimum jedną osobą posiadającą uprawnienia budowlane</w:t>
      </w:r>
      <w:r w:rsidRPr="00857B6C">
        <w:rPr>
          <w:rFonts w:ascii="Cambria" w:hAnsi="Cambria"/>
          <w:color w:val="auto"/>
          <w:sz w:val="22"/>
          <w:szCs w:val="22"/>
        </w:rPr>
        <w:t xml:space="preserve"> do kierowania robotami budowlanymi w specjalności instalacyjnej w zakresie sieci, instalacji i urządzeń elektrycznych i elektroenergetycznych w zakresie prac będących przedmiotem zamówienia (kierownik robót). Zamawiający, określając wymogi dla osób sprawujących samodzielne funkcje w zakresie posiadanych uprawnień budowlanych, dopuszcza odpowiadające im uprawnienia budowlane, które zostały wydane na podstawie wcześniej obowiązujących przepisów.</w:t>
      </w:r>
    </w:p>
    <w:p w14:paraId="541F6AD1" w14:textId="58F93D9C" w:rsidR="00A014A8" w:rsidRPr="00857B6C" w:rsidRDefault="00A014A8" w:rsidP="00BA4339">
      <w:pPr>
        <w:pStyle w:val="Default"/>
        <w:numPr>
          <w:ilvl w:val="0"/>
          <w:numId w:val="60"/>
        </w:numPr>
        <w:suppressAutoHyphens w:val="0"/>
        <w:autoSpaceDN w:val="0"/>
        <w:adjustRightInd w:val="0"/>
        <w:jc w:val="both"/>
        <w:rPr>
          <w:rFonts w:ascii="Cambria" w:hAnsi="Cambria"/>
          <w:color w:val="auto"/>
          <w:sz w:val="22"/>
          <w:szCs w:val="22"/>
        </w:rPr>
      </w:pPr>
      <w:r w:rsidRPr="00857B6C">
        <w:rPr>
          <w:rFonts w:ascii="Cambria" w:hAnsi="Cambria"/>
          <w:color w:val="auto"/>
          <w:sz w:val="22"/>
          <w:szCs w:val="22"/>
        </w:rPr>
        <w:t xml:space="preserve">Formularz - </w:t>
      </w:r>
      <w:r w:rsidRPr="00857B6C">
        <w:rPr>
          <w:rFonts w:ascii="Cambria" w:hAnsi="Cambria"/>
          <w:b/>
          <w:bCs/>
          <w:color w:val="auto"/>
          <w:sz w:val="22"/>
          <w:szCs w:val="22"/>
        </w:rPr>
        <w:t xml:space="preserve">Wykaz osób </w:t>
      </w:r>
      <w:r w:rsidRPr="00857B6C">
        <w:rPr>
          <w:rFonts w:ascii="Cambria" w:hAnsi="Cambria"/>
          <w:color w:val="auto"/>
          <w:sz w:val="22"/>
          <w:szCs w:val="22"/>
        </w:rPr>
        <w:t xml:space="preserve">stanowi </w:t>
      </w:r>
      <w:r w:rsidRPr="00857B6C">
        <w:rPr>
          <w:rFonts w:ascii="Cambria" w:hAnsi="Cambria"/>
          <w:b/>
          <w:bCs/>
          <w:color w:val="auto"/>
          <w:sz w:val="22"/>
          <w:szCs w:val="22"/>
        </w:rPr>
        <w:t xml:space="preserve">Załącznik nr </w:t>
      </w:r>
      <w:r w:rsidR="00857B6C" w:rsidRPr="00857B6C">
        <w:rPr>
          <w:rFonts w:ascii="Cambria" w:hAnsi="Cambria"/>
          <w:b/>
          <w:bCs/>
          <w:color w:val="auto"/>
          <w:sz w:val="22"/>
          <w:szCs w:val="22"/>
        </w:rPr>
        <w:t xml:space="preserve">6 a </w:t>
      </w:r>
      <w:r w:rsidRPr="00857B6C">
        <w:rPr>
          <w:rFonts w:ascii="Cambria" w:hAnsi="Cambria"/>
          <w:b/>
          <w:bCs/>
          <w:color w:val="auto"/>
          <w:sz w:val="22"/>
          <w:szCs w:val="22"/>
        </w:rPr>
        <w:t>do SWZ.</w:t>
      </w:r>
      <w:r w:rsidR="006B2298" w:rsidRPr="00857B6C">
        <w:rPr>
          <w:rFonts w:ascii="Cambria" w:hAnsi="Cambria"/>
          <w:b/>
          <w:bCs/>
          <w:color w:val="auto"/>
          <w:sz w:val="22"/>
          <w:szCs w:val="22"/>
        </w:rPr>
        <w:t xml:space="preserve"> </w:t>
      </w:r>
    </w:p>
    <w:bookmarkEnd w:id="14"/>
    <w:bookmarkEnd w:id="13"/>
    <w:p w14:paraId="43971E07" w14:textId="77777777" w:rsidR="00A014A8" w:rsidRPr="000D18FC" w:rsidRDefault="00A014A8" w:rsidP="00BA4339">
      <w:pPr>
        <w:pStyle w:val="Default"/>
        <w:numPr>
          <w:ilvl w:val="0"/>
          <w:numId w:val="60"/>
        </w:numPr>
        <w:suppressAutoHyphens w:val="0"/>
        <w:autoSpaceDN w:val="0"/>
        <w:adjustRightInd w:val="0"/>
        <w:jc w:val="both"/>
        <w:rPr>
          <w:rFonts w:ascii="Cambria" w:hAnsi="Cambria"/>
          <w:color w:val="auto"/>
          <w:sz w:val="22"/>
          <w:szCs w:val="22"/>
        </w:rPr>
      </w:pPr>
    </w:p>
    <w:p w14:paraId="44A03515"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14:ligatures w14:val="none"/>
        </w:rPr>
        <w:t>PODSTAWY WYKLUCZENIA</w:t>
      </w:r>
      <w:r w:rsidRPr="001F671B">
        <w:rPr>
          <w:rFonts w:ascii="Cambria" w:eastAsia="Times New Roman" w:hAnsi="Cambria" w:cs="Arial"/>
          <w:b/>
          <w:bCs/>
          <w:color w:val="0000FF"/>
          <w:kern w:val="1"/>
          <w:szCs w:val="28"/>
          <w14:ligatures w14:val="none"/>
        </w:rPr>
        <w:t>.</w:t>
      </w:r>
    </w:p>
    <w:p w14:paraId="51214D5B" w14:textId="77777777" w:rsidR="001F671B" w:rsidRPr="001F671B" w:rsidRDefault="001F671B" w:rsidP="00BA4339">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Obligatoryjne przesłanki wykluczenia Wykonawcy określono w art. 108 ust. 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oraz art. 7 ust. 1 ustawy z dnia 13 kwietnia 2022 r. o szczególnych rozwiązaniach w zakresie przeciwdziałania wspieraniu agresji na Ukrainę oraz służących ochronie bezpieczeństwa narodowego.</w:t>
      </w:r>
    </w:p>
    <w:p w14:paraId="05A17707" w14:textId="77777777" w:rsidR="001F671B" w:rsidRPr="001F671B" w:rsidRDefault="001F671B" w:rsidP="00BA4339">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Zamawiający, stosownie do treści art. 109 ust. 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wykluczy z postępowania </w:t>
      </w:r>
      <w:r w:rsidRPr="001F671B">
        <w:rPr>
          <w:rFonts w:ascii="Cambria" w:eastAsia="Times New Roman" w:hAnsi="Cambria" w:cs="Arial"/>
          <w:kern w:val="1"/>
          <w:szCs w:val="24"/>
          <w:lang w:eastAsia="ar-SA"/>
          <w14:ligatures w14:val="none"/>
        </w:rPr>
        <w:br/>
        <w:t>o udzielenie zamówienia wykonawcę:</w:t>
      </w:r>
    </w:p>
    <w:p w14:paraId="1E5FE84A" w14:textId="77777777" w:rsidR="001F671B" w:rsidRPr="001F671B" w:rsidRDefault="001F671B" w:rsidP="00BA4339">
      <w:pPr>
        <w:numPr>
          <w:ilvl w:val="0"/>
          <w:numId w:val="47"/>
        </w:numPr>
        <w:suppressAutoHyphens/>
        <w:spacing w:after="0" w:line="240" w:lineRule="auto"/>
        <w:ind w:left="709"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1F671B">
        <w:rPr>
          <w:rFonts w:ascii="Cambria" w:eastAsia="Times New Roman" w:hAnsi="Cambria" w:cs="Arial"/>
          <w:b/>
          <w:kern w:val="1"/>
          <w:szCs w:val="24"/>
          <w:lang w:eastAsia="ar-SA"/>
          <w14:ligatures w14:val="none"/>
        </w:rPr>
        <w:t xml:space="preserve">art. 109 ust. 1 pkt 4 ustawy </w:t>
      </w:r>
      <w:proofErr w:type="spellStart"/>
      <w:r w:rsidRPr="001F671B">
        <w:rPr>
          <w:rFonts w:ascii="Cambria" w:eastAsia="Times New Roman" w:hAnsi="Cambria" w:cs="Arial"/>
          <w:b/>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605F20D1" w14:textId="77777777" w:rsidR="001F671B" w:rsidRPr="001F671B" w:rsidRDefault="001F671B" w:rsidP="00BA4339">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Wykluczenie Wykonawcy następuje zgodnie z art. 111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3C7AEC22" w14:textId="77777777" w:rsidR="001F671B" w:rsidRPr="001F671B" w:rsidRDefault="001F671B" w:rsidP="00BA4339">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Wykonawca, który podlega wykluczeniu na podstawie art. 108 ust. 1 pkt 1, 2 i 5 oraz art. 109 ust. 1 pkt 4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52C1B801" w14:textId="77777777" w:rsidR="001F671B" w:rsidRPr="001F671B" w:rsidRDefault="001F671B" w:rsidP="00BA4339">
      <w:pPr>
        <w:numPr>
          <w:ilvl w:val="1"/>
          <w:numId w:val="13"/>
        </w:numPr>
        <w:suppressAutoHyphens/>
        <w:spacing w:after="24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lastRenderedPageBreak/>
        <w:t xml:space="preserve">Wykonawca nie podlega wykluczeniu, jeżeli Zamawiający, uwzględniając wagę i szczególne okoliczności czynu Wykonawcy, uzna za wystarczające dowody przedstawione na podst. art. 110 ust. 2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6CBCEE87"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WYKAZ PODMIOTOWYCH ŚRODKÓW DOWODOWYCH</w:t>
      </w:r>
      <w:r w:rsidRPr="001F671B">
        <w:rPr>
          <w:rFonts w:ascii="Cambria" w:eastAsia="Times New Roman" w:hAnsi="Cambria" w:cs="Arial"/>
          <w:b/>
          <w:bCs/>
          <w:color w:val="0000FF"/>
          <w:kern w:val="1"/>
          <w:szCs w:val="28"/>
          <w14:ligatures w14:val="none"/>
        </w:rPr>
        <w:t>.</w:t>
      </w:r>
    </w:p>
    <w:p w14:paraId="2717AE06" w14:textId="77777777" w:rsidR="001F671B" w:rsidRPr="001F671B" w:rsidRDefault="001F671B" w:rsidP="00BA4339">
      <w:pPr>
        <w:numPr>
          <w:ilvl w:val="0"/>
          <w:numId w:val="17"/>
        </w:numPr>
        <w:shd w:val="clear" w:color="auto" w:fill="FFFFFF"/>
        <w:suppressAutoHyphens/>
        <w:spacing w:before="120" w:after="0" w:line="240" w:lineRule="auto"/>
        <w:ind w:left="426" w:hanging="42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DOKUMENTY SKŁADANE RAZEM Z OFERTĄ</w:t>
      </w:r>
    </w:p>
    <w:p w14:paraId="527BF51E" w14:textId="77777777" w:rsidR="001F671B" w:rsidRPr="001F671B" w:rsidRDefault="001F671B" w:rsidP="00BA4339">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Oferta przygotowana na formularzu ofertowym </w:t>
      </w:r>
      <w:r w:rsidRPr="001F671B">
        <w:rPr>
          <w:rFonts w:ascii="Cambria" w:eastAsia="Times New Roman" w:hAnsi="Cambria" w:cs="Arial"/>
          <w:b/>
          <w:kern w:val="1"/>
          <w:szCs w:val="24"/>
          <w:lang w:eastAsia="ar-SA"/>
          <w14:ligatures w14:val="none"/>
        </w:rPr>
        <w:t>stanowiącym załącznik nr 1 do SWZ,</w:t>
      </w:r>
      <w:r w:rsidRPr="001F671B">
        <w:rPr>
          <w:rFonts w:ascii="Cambria" w:eastAsia="Times New Roman" w:hAnsi="Cambria" w:cs="Arial"/>
          <w:kern w:val="1"/>
          <w:szCs w:val="24"/>
          <w:lang w:eastAsia="ar-SA"/>
          <w14:ligatures w14:val="none"/>
        </w:rPr>
        <w:t xml:space="preserve"> zgodnie z art. 63 ust. 2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r w:rsidRPr="001F671B">
        <w:rPr>
          <w:rFonts w:ascii="Cambria" w:eastAsia="Times New Roman" w:hAnsi="Cambria" w:cs="Arial"/>
          <w:i/>
          <w:kern w:val="1"/>
          <w:szCs w:val="24"/>
          <w:lang w:eastAsia="ar-SA"/>
          <w14:ligatures w14:val="none"/>
        </w:rPr>
        <w:t xml:space="preserve"> </w:t>
      </w:r>
      <w:r w:rsidRPr="001F671B">
        <w:rPr>
          <w:rFonts w:ascii="Cambria" w:eastAsia="Times New Roman" w:hAnsi="Cambria" w:cs="Arial"/>
          <w:kern w:val="1"/>
          <w:szCs w:val="24"/>
          <w:lang w:eastAsia="ar-SA"/>
          <w14:ligatures w14:val="none"/>
        </w:rPr>
        <w:t xml:space="preserve">składana jest pod rygorem nieważności,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 xml:space="preserve">lub </w:t>
      </w:r>
      <w:r w:rsidRPr="001F671B">
        <w:rPr>
          <w:rFonts w:ascii="Cambria" w:eastAsia="Times New Roman" w:hAnsi="Cambria" w:cs="Arial"/>
          <w:b/>
          <w:kern w:val="1"/>
          <w:szCs w:val="24"/>
          <w:lang w:eastAsia="ar-SA"/>
          <w14:ligatures w14:val="none"/>
        </w:rPr>
        <w:br/>
        <w:t>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b/>
          <w:kern w:val="1"/>
          <w:szCs w:val="24"/>
          <w:lang w:eastAsia="ar-SA"/>
          <w14:ligatures w14:val="none"/>
        </w:rPr>
        <w:t>.</w:t>
      </w:r>
    </w:p>
    <w:p w14:paraId="25582F57" w14:textId="77777777" w:rsidR="001F671B" w:rsidRPr="001F671B" w:rsidRDefault="001F671B" w:rsidP="00BA4339">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Wykonawca dołącza do oferty </w:t>
      </w:r>
      <w:r w:rsidRPr="001F671B">
        <w:rPr>
          <w:rFonts w:ascii="Cambria" w:eastAsia="Times New Roman" w:hAnsi="Cambria" w:cs="Arial"/>
          <w:b/>
          <w:kern w:val="1"/>
          <w:szCs w:val="24"/>
          <w:lang w:eastAsia="ar-SA"/>
          <w14:ligatures w14:val="none"/>
        </w:rPr>
        <w:t xml:space="preserve">oświadczenie o niepodleganiu wykluczeniu oraz </w:t>
      </w:r>
      <w:r w:rsidRPr="001F671B">
        <w:rPr>
          <w:rFonts w:ascii="Cambria" w:eastAsia="Times New Roman" w:hAnsi="Cambria" w:cs="Arial"/>
          <w:b/>
          <w:kern w:val="1"/>
          <w:szCs w:val="24"/>
          <w:lang w:eastAsia="ar-SA"/>
          <w14:ligatures w14:val="none"/>
        </w:rPr>
        <w:br/>
        <w:t>o spełnianiu warunków udziału w postępowaniu – załącznik nr 2, 2a lub 2b do SWZ</w:t>
      </w:r>
      <w:r w:rsidRPr="001F671B">
        <w:rPr>
          <w:rFonts w:ascii="Cambria" w:eastAsia="Times New Roman" w:hAnsi="Cambria" w:cs="Arial"/>
          <w:kern w:val="1"/>
          <w:szCs w:val="24"/>
          <w:lang w:eastAsia="ar-SA"/>
          <w14:ligatures w14:val="none"/>
        </w:rPr>
        <w:t xml:space="preserve">, w zakresie wskazanym w rozdziale II punkt 7 i 8 SWZ. Oświadczenie stanowi dowód potwierdzający brak podstaw wykluczenia oraz spełnianie warunków udziału </w:t>
      </w:r>
      <w:r w:rsidRPr="001F671B">
        <w:rPr>
          <w:rFonts w:ascii="Cambria" w:eastAsia="Times New Roman" w:hAnsi="Cambria" w:cs="Arial"/>
          <w:kern w:val="1"/>
          <w:szCs w:val="24"/>
          <w:lang w:eastAsia="ar-SA"/>
          <w14:ligatures w14:val="none"/>
        </w:rPr>
        <w:br/>
        <w:t xml:space="preserve">w postępowaniu, na dzień składania ofert, tymczasowo zastępując wymagane podmiotowe środki dowodowe, wskazane w rozdziale II pkt 9 </w:t>
      </w:r>
      <w:proofErr w:type="spellStart"/>
      <w:r w:rsidRPr="001F671B">
        <w:rPr>
          <w:rFonts w:ascii="Cambria" w:eastAsia="Times New Roman" w:hAnsi="Cambria" w:cs="Arial"/>
          <w:kern w:val="1"/>
          <w:szCs w:val="24"/>
          <w:lang w:eastAsia="ar-SA"/>
          <w14:ligatures w14:val="none"/>
        </w:rPr>
        <w:t>ppkt</w:t>
      </w:r>
      <w:proofErr w:type="spellEnd"/>
      <w:r w:rsidRPr="001F671B">
        <w:rPr>
          <w:rFonts w:ascii="Cambria" w:eastAsia="Times New Roman" w:hAnsi="Cambria" w:cs="Arial"/>
          <w:kern w:val="1"/>
          <w:szCs w:val="24"/>
          <w:lang w:eastAsia="ar-SA"/>
          <w14:ligatures w14:val="none"/>
        </w:rPr>
        <w:t xml:space="preserve"> 2 SWZ.</w:t>
      </w:r>
    </w:p>
    <w:p w14:paraId="431CF339" w14:textId="77777777" w:rsidR="001F671B" w:rsidRPr="001F671B" w:rsidRDefault="001F671B" w:rsidP="001F671B">
      <w:pPr>
        <w:autoSpaceDE w:val="0"/>
        <w:autoSpaceDN w:val="0"/>
        <w:spacing w:before="120" w:after="120" w:line="240" w:lineRule="auto"/>
        <w:ind w:left="993"/>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Oświadczenie składane jest pod rygorem nieważności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kern w:val="1"/>
          <w:szCs w:val="24"/>
          <w:lang w:eastAsia="ar-SA"/>
          <w14:ligatures w14:val="none"/>
        </w:rPr>
        <w:t xml:space="preserve">. Oświadczenie składają </w:t>
      </w:r>
      <w:r w:rsidRPr="001F671B">
        <w:rPr>
          <w:rFonts w:ascii="Cambria" w:eastAsia="Times New Roman" w:hAnsi="Cambria" w:cs="Arial"/>
          <w:b/>
          <w:kern w:val="1"/>
          <w:szCs w:val="24"/>
          <w:lang w:eastAsia="ar-SA"/>
          <w14:ligatures w14:val="none"/>
        </w:rPr>
        <w:t>odrębnie:</w:t>
      </w:r>
    </w:p>
    <w:p w14:paraId="48ABAAA6" w14:textId="77777777" w:rsidR="001F671B" w:rsidRPr="001F671B" w:rsidRDefault="001F671B" w:rsidP="00BA4339">
      <w:pPr>
        <w:numPr>
          <w:ilvl w:val="0"/>
          <w:numId w:val="19"/>
        </w:numPr>
        <w:suppressAutoHyphens/>
        <w:spacing w:after="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wykonawca/każdy spośród wykonawców wspólnie ubiegających się o udzielenie zamówienia – załącznik nr 2 do SWZ. W takim przypadku oświadczenie potwierdza brak podstaw wykluczenia wykonawcy oraz spełnianie warunków udziału </w:t>
      </w:r>
      <w:r w:rsidRPr="001F671B">
        <w:rPr>
          <w:rFonts w:ascii="Cambria" w:eastAsia="Times New Roman" w:hAnsi="Cambria" w:cs="Arial"/>
          <w:kern w:val="1"/>
          <w:szCs w:val="24"/>
          <w:lang w:eastAsia="ar-SA"/>
          <w14:ligatures w14:val="none"/>
        </w:rPr>
        <w:br/>
        <w:t>w postępowaniu w zakresie, w jakim każdy z wykonawców wykazuje spełnianie warunków udziału w postępowaniu;</w:t>
      </w:r>
    </w:p>
    <w:p w14:paraId="7CBE6D14" w14:textId="77777777" w:rsidR="001F671B" w:rsidRPr="001F671B" w:rsidRDefault="001F671B" w:rsidP="00BA4339">
      <w:pPr>
        <w:numPr>
          <w:ilvl w:val="0"/>
          <w:numId w:val="19"/>
        </w:numPr>
        <w:suppressAutoHyphens/>
        <w:spacing w:after="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podmiot trzeci, na którego potencjał powołuje się wykonawca celem potwierdzenia spełnienia warunków udziału w postępowaniu – załącznik nr 2a do SWZ. W takim przypadku oświadczenie potwierdza brak podstaw wykluczenia podmiotu oraz spełnianie warunków udziału w postępowaniu w zakresie, w jakim podmiot udostępnia swoje zasoby wykonawcy;</w:t>
      </w:r>
    </w:p>
    <w:p w14:paraId="306BA31C" w14:textId="77777777" w:rsidR="001F671B" w:rsidRPr="001F671B" w:rsidRDefault="001F671B" w:rsidP="00BA4339">
      <w:pPr>
        <w:numPr>
          <w:ilvl w:val="0"/>
          <w:numId w:val="19"/>
        </w:numPr>
        <w:suppressAutoHyphens/>
        <w:spacing w:after="12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podwykonawcy, na których zasobach wykonawca nie polega przy wykazywaniu spełnienia warunków udziału w postępowaniu – załącznik nr 2b do SWZ. W takim przypadku oświadczenie potwierdza brak podstaw wykluczenia podwykonawcy </w:t>
      </w:r>
      <w:r w:rsidRPr="001F671B">
        <w:rPr>
          <w:rFonts w:ascii="Cambria" w:eastAsia="Times New Roman" w:hAnsi="Cambria" w:cs="Arial"/>
          <w:i/>
          <w:kern w:val="1"/>
          <w:szCs w:val="24"/>
          <w:lang w:eastAsia="ar-SA"/>
          <w14:ligatures w14:val="none"/>
        </w:rPr>
        <w:t>(</w:t>
      </w:r>
      <w:r w:rsidRPr="001F671B">
        <w:rPr>
          <w:rFonts w:ascii="Cambria" w:eastAsia="Times New Roman" w:hAnsi="Cambria" w:cs="Arial"/>
          <w:i/>
          <w:kern w:val="1"/>
          <w:szCs w:val="24"/>
          <w:u w:val="single"/>
          <w:lang w:eastAsia="ar-SA"/>
          <w14:ligatures w14:val="none"/>
        </w:rPr>
        <w:t>jeżeli zamawiający weryfikuje podstawy wykluczenia w odniesieniu do podwykonawcy</w:t>
      </w:r>
      <w:r w:rsidRPr="001F671B">
        <w:rPr>
          <w:rFonts w:ascii="Cambria" w:eastAsia="Times New Roman" w:hAnsi="Cambria" w:cs="Arial"/>
          <w:i/>
          <w:kern w:val="1"/>
          <w:szCs w:val="24"/>
          <w:lang w:eastAsia="ar-SA"/>
          <w14:ligatures w14:val="none"/>
        </w:rPr>
        <w:t>).</w:t>
      </w:r>
    </w:p>
    <w:p w14:paraId="2C5D32FA" w14:textId="77777777" w:rsidR="001F671B" w:rsidRPr="001F671B" w:rsidRDefault="001F671B" w:rsidP="00BA4339">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Samooczyszczenie – w okolicznościach określonych w art. 108 ust. 1 pkt 1, 2 i 5 </w:t>
      </w:r>
      <w:r w:rsidRPr="001F671B">
        <w:rPr>
          <w:rFonts w:ascii="Cambria" w:eastAsia="Times New Roman" w:hAnsi="Cambria" w:cs="Cambria"/>
          <w:kern w:val="1"/>
          <w:szCs w:val="24"/>
          <w:lang w:eastAsia="ar-SA"/>
          <w14:ligatures w14:val="none"/>
        </w:rPr>
        <w:t xml:space="preserve">lub art. 109 ust. 1 pkt 4 </w:t>
      </w:r>
      <w:r w:rsidRPr="001F671B">
        <w:rPr>
          <w:rFonts w:ascii="Cambria" w:eastAsia="Times New Roman" w:hAnsi="Cambria" w:cs="Arial"/>
          <w:kern w:val="1"/>
          <w:szCs w:val="24"/>
          <w:lang w:eastAsia="ar-SA"/>
          <w14:ligatures w14:val="none"/>
        </w:rPr>
        <w:t xml:space="preserve">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wykonawca nie podlega wykluczeniu jeżeli udowodni zamawiającemu, że spełnił </w:t>
      </w:r>
      <w:r w:rsidRPr="001F671B">
        <w:rPr>
          <w:rFonts w:ascii="Cambria" w:eastAsia="Times New Roman" w:hAnsi="Cambria" w:cs="Arial"/>
          <w:b/>
          <w:kern w:val="1"/>
          <w:szCs w:val="24"/>
          <w:lang w:eastAsia="ar-SA"/>
          <w14:ligatures w14:val="none"/>
        </w:rPr>
        <w:t>łącznie</w:t>
      </w:r>
      <w:r w:rsidRPr="001F671B">
        <w:rPr>
          <w:rFonts w:ascii="Cambria" w:eastAsia="Times New Roman" w:hAnsi="Cambria" w:cs="Arial"/>
          <w:kern w:val="1"/>
          <w:szCs w:val="24"/>
          <w:lang w:eastAsia="ar-SA"/>
          <w14:ligatures w14:val="none"/>
        </w:rPr>
        <w:t xml:space="preserve"> następujące przesłanki:</w:t>
      </w:r>
    </w:p>
    <w:p w14:paraId="0E797771" w14:textId="77777777" w:rsidR="001F671B" w:rsidRPr="001F671B" w:rsidRDefault="001F671B" w:rsidP="00BA4339">
      <w:pPr>
        <w:numPr>
          <w:ilvl w:val="1"/>
          <w:numId w:val="16"/>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naprawił lub zobowiązał się do naprawienia szkody wyrządzonej przestępstwem, wykroczeniem lub swoim nieprawidłowym postępowaniem, w tym poprzez zadośćuczynienie pieniężne;</w:t>
      </w:r>
    </w:p>
    <w:p w14:paraId="64E7DCA0" w14:textId="77777777" w:rsidR="001F671B" w:rsidRPr="001F671B" w:rsidRDefault="001F671B" w:rsidP="00BA4339">
      <w:pPr>
        <w:numPr>
          <w:ilvl w:val="1"/>
          <w:numId w:val="16"/>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07D745" w14:textId="77777777" w:rsidR="001F671B" w:rsidRPr="001F671B" w:rsidRDefault="001F671B" w:rsidP="00BA4339">
      <w:pPr>
        <w:numPr>
          <w:ilvl w:val="1"/>
          <w:numId w:val="16"/>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podjął konkretne środki techniczne, organizacyjne i kadrowe, odpowiednie dla zapobiegania dalszym przestępstwom, wykroczeniom lub nieprawidłowemu postępowaniu, w szczególności:</w:t>
      </w:r>
    </w:p>
    <w:p w14:paraId="7DDA302E" w14:textId="77777777" w:rsidR="001F671B" w:rsidRPr="001F671B" w:rsidRDefault="001F671B" w:rsidP="00BA4339">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zerwał wszelkie powiązania z osobami lub podmiotami odpowiedzialnymi za nieprawidłowe postępowanie wykonawcy;</w:t>
      </w:r>
    </w:p>
    <w:p w14:paraId="367744CE" w14:textId="77777777" w:rsidR="001F671B" w:rsidRPr="001F671B" w:rsidRDefault="001F671B" w:rsidP="00BA4339">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zreorganizował personel;</w:t>
      </w:r>
    </w:p>
    <w:p w14:paraId="1897627D" w14:textId="77777777" w:rsidR="001F671B" w:rsidRPr="001F671B" w:rsidRDefault="001F671B" w:rsidP="00BA4339">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wdrożył system sprawozdawczości i kontroli;</w:t>
      </w:r>
    </w:p>
    <w:p w14:paraId="02AA0C1D" w14:textId="77777777" w:rsidR="001F671B" w:rsidRPr="001F671B" w:rsidRDefault="001F671B" w:rsidP="00BA4339">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lastRenderedPageBreak/>
        <w:t>utworzył struktury audytu wewnętrznego do monitorowania przestrzegania przepisów, wewnętrznych regulacji lub standardów;</w:t>
      </w:r>
    </w:p>
    <w:p w14:paraId="509F5893" w14:textId="77777777" w:rsidR="001F671B" w:rsidRPr="001F671B" w:rsidRDefault="001F671B" w:rsidP="00BA4339">
      <w:pPr>
        <w:numPr>
          <w:ilvl w:val="0"/>
          <w:numId w:val="34"/>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wprowadził wewnętrzne regulacje dotyczące odpowiedzialności i odszkodowań za nieprzestrzeganie przepisów, wewnętrznych regulacji lub standardów.</w:t>
      </w:r>
    </w:p>
    <w:p w14:paraId="0C15E769" w14:textId="77777777" w:rsidR="001F671B" w:rsidRPr="001F671B" w:rsidRDefault="001F671B" w:rsidP="001F671B">
      <w:pPr>
        <w:suppressAutoHyphens/>
        <w:spacing w:after="120" w:line="240" w:lineRule="auto"/>
        <w:ind w:left="993" w:right="20"/>
        <w:jc w:val="both"/>
        <w:rPr>
          <w:rFonts w:ascii="Cambria" w:eastAsia="Times New Roman" w:hAnsi="Cambria" w:cs="Arial"/>
          <w:bCs/>
          <w:kern w:val="1"/>
          <w:szCs w:val="24"/>
          <w:lang w:eastAsia="ar-SA"/>
          <w14:ligatures w14:val="none"/>
        </w:rPr>
      </w:pPr>
      <w:r w:rsidRPr="001F671B">
        <w:rPr>
          <w:rFonts w:ascii="Cambria" w:eastAsia="Times New Roman" w:hAnsi="Cambria" w:cs="Arial"/>
          <w:bCs/>
          <w:kern w:val="1"/>
          <w:szCs w:val="24"/>
          <w:lang w:eastAsia="ar-SA"/>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3F5B4FC2" w14:textId="77777777" w:rsidR="001F671B" w:rsidRPr="001F671B" w:rsidRDefault="001F671B" w:rsidP="00BA4339">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Do oferty wykonawca załącza również:</w:t>
      </w:r>
    </w:p>
    <w:p w14:paraId="2D0F8A30" w14:textId="77777777" w:rsidR="001F671B" w:rsidRPr="001F671B" w:rsidRDefault="001F671B" w:rsidP="00BA4339">
      <w:pPr>
        <w:numPr>
          <w:ilvl w:val="0"/>
          <w:numId w:val="21"/>
        </w:numPr>
        <w:tabs>
          <w:tab w:val="left" w:pos="1134"/>
        </w:tabs>
        <w:suppressAutoHyphens/>
        <w:spacing w:after="0" w:line="240" w:lineRule="auto"/>
        <w:ind w:right="20" w:hanging="43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pełnomocnictwo:</w:t>
      </w:r>
    </w:p>
    <w:p w14:paraId="48351C91" w14:textId="77777777" w:rsidR="001F671B" w:rsidRPr="001F671B" w:rsidRDefault="001F671B" w:rsidP="00BA4339">
      <w:pPr>
        <w:numPr>
          <w:ilvl w:val="0"/>
          <w:numId w:val="20"/>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895CB4E" w14:textId="77777777" w:rsidR="001F671B" w:rsidRPr="001F671B" w:rsidRDefault="001F671B" w:rsidP="00BA4339">
      <w:pPr>
        <w:numPr>
          <w:ilvl w:val="0"/>
          <w:numId w:val="20"/>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5A54700" w14:textId="77777777" w:rsidR="001F671B" w:rsidRPr="001F671B" w:rsidRDefault="001F671B" w:rsidP="001F671B">
      <w:pPr>
        <w:spacing w:after="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Times New Roman"/>
          <w:bCs/>
          <w:kern w:val="1"/>
          <w:szCs w:val="24"/>
          <w14:ligatures w14:val="none"/>
        </w:rPr>
        <w:t xml:space="preserve">Pełnomocnictwo powinno być załączone do oferty i powinno zawierać </w:t>
      </w:r>
      <w:r w:rsidRPr="001F671B">
        <w:rPr>
          <w:rFonts w:ascii="Cambria" w:eastAsia="Times New Roman" w:hAnsi="Cambria" w:cs="Times New Roman"/>
          <w:bCs/>
          <w:kern w:val="1"/>
          <w:szCs w:val="24"/>
          <w14:ligatures w14:val="none"/>
        </w:rPr>
        <w:br/>
        <w:t>w szczególności wskazanie:</w:t>
      </w:r>
    </w:p>
    <w:p w14:paraId="10A1B8C6" w14:textId="77777777" w:rsidR="001F671B" w:rsidRPr="001F671B" w:rsidRDefault="001F671B" w:rsidP="00BA4339">
      <w:pPr>
        <w:numPr>
          <w:ilvl w:val="0"/>
          <w:numId w:val="18"/>
        </w:numPr>
        <w:suppressAutoHyphens/>
        <w:spacing w:after="200" w:line="240" w:lineRule="auto"/>
        <w:ind w:left="1701" w:hanging="141"/>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postępowania o zamówienie publiczne, którego dotyczy,</w:t>
      </w:r>
    </w:p>
    <w:p w14:paraId="273A3B61" w14:textId="77777777" w:rsidR="001F671B" w:rsidRPr="001F671B" w:rsidRDefault="001F671B" w:rsidP="00BA4339">
      <w:pPr>
        <w:numPr>
          <w:ilvl w:val="0"/>
          <w:numId w:val="18"/>
        </w:numPr>
        <w:suppressAutoHyphens/>
        <w:spacing w:after="200" w:line="240" w:lineRule="auto"/>
        <w:ind w:left="1701" w:hanging="141"/>
        <w:contextualSpacing/>
        <w:jc w:val="both"/>
        <w:rPr>
          <w:rFonts w:ascii="Cambria" w:eastAsia="Times New Roman" w:hAnsi="Cambria" w:cs="Times New Roman"/>
          <w:bCs/>
          <w:kern w:val="1"/>
          <w:szCs w:val="24"/>
          <w14:ligatures w14:val="none"/>
        </w:rPr>
      </w:pPr>
      <w:r w:rsidRPr="001F671B">
        <w:rPr>
          <w:rFonts w:ascii="Cambria" w:eastAsia="Times New Roman" w:hAnsi="Cambria" w:cs="Times New Roman"/>
          <w:bCs/>
          <w:kern w:val="1"/>
          <w:szCs w:val="24"/>
          <w14:ligatures w14:val="none"/>
        </w:rPr>
        <w:t>wszystkich wykonawców ubiegających się wspólnie o udzielenie zamówienia wymienionych z nazwy z określeniem adresu siedziby,</w:t>
      </w:r>
    </w:p>
    <w:p w14:paraId="0004BB9A" w14:textId="77777777" w:rsidR="001F671B" w:rsidRPr="001F671B" w:rsidRDefault="001F671B" w:rsidP="00BA4339">
      <w:pPr>
        <w:numPr>
          <w:ilvl w:val="0"/>
          <w:numId w:val="18"/>
        </w:numPr>
        <w:suppressAutoHyphens/>
        <w:spacing w:after="120" w:line="240" w:lineRule="auto"/>
        <w:ind w:left="1701" w:hanging="141"/>
        <w:contextualSpacing/>
        <w:jc w:val="both"/>
        <w:rPr>
          <w:rFonts w:ascii="Cambria" w:eastAsia="Times New Roman" w:hAnsi="Cambria" w:cs="Times New Roman"/>
          <w:bCs/>
          <w:kern w:val="1"/>
          <w:szCs w:val="24"/>
          <w14:ligatures w14:val="none"/>
        </w:rPr>
      </w:pPr>
      <w:r w:rsidRPr="001F671B">
        <w:rPr>
          <w:rFonts w:ascii="Cambria" w:eastAsia="Times New Roman" w:hAnsi="Cambria" w:cs="Times New Roman"/>
          <w:bCs/>
          <w:kern w:val="1"/>
          <w:szCs w:val="24"/>
          <w14:ligatures w14:val="none"/>
        </w:rPr>
        <w:t>ustanowionego pełnomocnika oraz zakresu jego umocowania.</w:t>
      </w:r>
    </w:p>
    <w:p w14:paraId="509DC1BC" w14:textId="77777777" w:rsidR="001F671B" w:rsidRPr="001F671B" w:rsidRDefault="001F671B" w:rsidP="001F671B">
      <w:pPr>
        <w:suppressAutoHyphens/>
        <w:spacing w:after="0" w:line="240" w:lineRule="auto"/>
        <w:ind w:left="709" w:right="20" w:firstLine="709"/>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4F1E2B61" w14:textId="77777777" w:rsidR="001F671B" w:rsidRPr="001F671B" w:rsidRDefault="001F671B" w:rsidP="001F671B">
      <w:pPr>
        <w:suppressAutoHyphens/>
        <w:spacing w:after="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Pełnomocnictwo powinno zostać złożone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kern w:val="1"/>
          <w:szCs w:val="24"/>
          <w:lang w:eastAsia="ar-SA"/>
          <w14:ligatures w14:val="none"/>
        </w:rPr>
        <w:t xml:space="preserve">. </w:t>
      </w:r>
    </w:p>
    <w:p w14:paraId="53730706"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Dopuszcza się również przedłożenie elektronicznej kopii dokumentu poświadczonej za zgodność z oryginałem przez notariusza, tj. podpisanej kwalifikowanym podpisem elektronicznym osoby posiadającej uprawnienia notariusza.</w:t>
      </w:r>
    </w:p>
    <w:p w14:paraId="7EE14266" w14:textId="77777777" w:rsidR="001F671B" w:rsidRPr="001F671B" w:rsidRDefault="001F671B" w:rsidP="00BA4339">
      <w:pPr>
        <w:numPr>
          <w:ilvl w:val="0"/>
          <w:numId w:val="21"/>
        </w:numPr>
        <w:tabs>
          <w:tab w:val="left" w:pos="1134"/>
        </w:tabs>
        <w:suppressAutoHyphens/>
        <w:spacing w:after="120" w:line="240" w:lineRule="auto"/>
        <w:ind w:right="20" w:hanging="436"/>
        <w:jc w:val="both"/>
        <w:rPr>
          <w:rFonts w:ascii="Cambria" w:eastAsia="Times New Roman" w:hAnsi="Cambria" w:cs="Arial"/>
          <w:kern w:val="1"/>
          <w:szCs w:val="24"/>
          <w:lang w:eastAsia="ar-SA"/>
          <w14:ligatures w14:val="none"/>
        </w:rPr>
      </w:pPr>
      <w:r w:rsidRPr="001F671B">
        <w:rPr>
          <w:rFonts w:ascii="Cambria" w:eastAsia="Times New Roman" w:hAnsi="Cambria" w:cs="Arial"/>
          <w:b/>
          <w:kern w:val="1"/>
          <w:lang w:eastAsia="ar-SA"/>
          <w14:ligatures w14:val="none"/>
        </w:rPr>
        <w:t>zastrzeżenie</w:t>
      </w:r>
      <w:r w:rsidRPr="001F671B">
        <w:rPr>
          <w:rFonts w:ascii="Cambria" w:eastAsia="Times New Roman" w:hAnsi="Cambria" w:cs="Arial"/>
          <w:b/>
          <w:kern w:val="1"/>
          <w:szCs w:val="24"/>
          <w:lang w:eastAsia="ar-SA"/>
          <w14:ligatures w14:val="none"/>
        </w:rPr>
        <w:t xml:space="preserve"> tajemnicy przedsiębiorstwa</w:t>
      </w:r>
      <w:r w:rsidRPr="001F671B">
        <w:rPr>
          <w:rFonts w:ascii="Cambria" w:eastAsia="Times New Roman" w:hAnsi="Cambria" w:cs="Arial"/>
          <w:kern w:val="1"/>
          <w:szCs w:val="24"/>
          <w:lang w:eastAsia="ar-SA"/>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Pr="001F671B">
        <w:rPr>
          <w:rFonts w:ascii="Cambria" w:eastAsia="Times New Roman" w:hAnsi="Cambria" w:cs="Arial"/>
          <w:kern w:val="1"/>
          <w:szCs w:val="24"/>
          <w:lang w:eastAsia="ar-SA"/>
          <w14:ligatures w14:val="none"/>
        </w:rPr>
        <w:br/>
        <w:t>o zwalczaniu nieuczciwej konkurencji.</w:t>
      </w:r>
    </w:p>
    <w:p w14:paraId="22BD3F5D" w14:textId="77777777" w:rsidR="001F671B" w:rsidRPr="001F671B" w:rsidRDefault="001F671B" w:rsidP="001F671B">
      <w:pPr>
        <w:suppressAutoHyphens/>
        <w:spacing w:after="0" w:line="240" w:lineRule="auto"/>
        <w:ind w:left="1418" w:right="20"/>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51349373"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Dokument musi być złożony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 xml:space="preserve">opatrzonej podpisem zaufanym lub podpisem osobistym </w:t>
      </w:r>
      <w:r w:rsidRPr="001F671B">
        <w:rPr>
          <w:rFonts w:ascii="Cambria" w:eastAsia="Times New Roman" w:hAnsi="Cambria" w:cs="Arial"/>
          <w:kern w:val="1"/>
          <w:szCs w:val="24"/>
          <w:lang w:eastAsia="ar-SA"/>
          <w14:ligatures w14:val="none"/>
        </w:rPr>
        <w:t>osoby upoważnionej do reprezentowania wykonawców zgodnie z formą reprezentacji określoną w dokumencie rejestrowym właściwym dla formy organizacyjnej lub innym dokumencie.</w:t>
      </w:r>
    </w:p>
    <w:p w14:paraId="69097340" w14:textId="77777777" w:rsidR="001F671B" w:rsidRPr="001F671B" w:rsidRDefault="001F671B" w:rsidP="00BA4339">
      <w:pPr>
        <w:numPr>
          <w:ilvl w:val="0"/>
          <w:numId w:val="21"/>
        </w:numPr>
        <w:tabs>
          <w:tab w:val="left" w:pos="1134"/>
        </w:tabs>
        <w:suppressAutoHyphens/>
        <w:spacing w:after="0" w:line="240" w:lineRule="auto"/>
        <w:ind w:right="20" w:hanging="43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lang w:eastAsia="ar-SA"/>
          <w14:ligatures w14:val="none"/>
        </w:rPr>
        <w:t>oświadczenie</w:t>
      </w:r>
      <w:r w:rsidRPr="001F671B">
        <w:rPr>
          <w:rFonts w:ascii="Cambria" w:eastAsia="Times New Roman" w:hAnsi="Cambria" w:cs="Arial"/>
          <w:b/>
          <w:kern w:val="1"/>
          <w:szCs w:val="24"/>
          <w:lang w:eastAsia="ar-SA"/>
          <w14:ligatures w14:val="none"/>
        </w:rPr>
        <w:t xml:space="preserve"> wykonawców wspólnie ubiegających się o udzielenie zamówienia</w:t>
      </w:r>
    </w:p>
    <w:p w14:paraId="2A973B3D" w14:textId="77777777" w:rsidR="001F671B" w:rsidRPr="001F671B" w:rsidRDefault="001F671B" w:rsidP="00BA4339">
      <w:pPr>
        <w:numPr>
          <w:ilvl w:val="0"/>
          <w:numId w:val="22"/>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6C85699" w14:textId="77777777" w:rsidR="001F671B" w:rsidRPr="001F671B" w:rsidRDefault="001F671B" w:rsidP="00BA4339">
      <w:pPr>
        <w:numPr>
          <w:ilvl w:val="0"/>
          <w:numId w:val="22"/>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Wykonawcy wspólnie ubiegający się o udzielenie zamówienia mogą polegać na zdolnościach tych z wykonawców, którzy wykonają roboty budowlane lub usługi, do realizacji których te zdolności są wymagane. W takiej sytuacji wykonawcy są </w:t>
      </w:r>
      <w:r w:rsidRPr="001F671B">
        <w:rPr>
          <w:rFonts w:ascii="Cambria" w:eastAsia="Times New Roman" w:hAnsi="Cambria" w:cs="Arial"/>
          <w:kern w:val="1"/>
          <w:szCs w:val="24"/>
          <w:lang w:eastAsia="ar-SA"/>
          <w14:ligatures w14:val="none"/>
        </w:rPr>
        <w:lastRenderedPageBreak/>
        <w:t>zobowiązani dołączyć do oferty oświadczenie, z którego wynika, które roboty budowlane, dostawy lub usługi wykonają poszczególni wykonawcy.</w:t>
      </w:r>
    </w:p>
    <w:p w14:paraId="4EAEF157" w14:textId="77777777" w:rsidR="001F671B" w:rsidRPr="001F671B" w:rsidRDefault="001F671B" w:rsidP="001F671B">
      <w:pPr>
        <w:suppressAutoHyphens/>
        <w:spacing w:after="0" w:line="240" w:lineRule="auto"/>
        <w:ind w:left="1418" w:right="20"/>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286D7491"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Wykonawcy składają oświadczenia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 xml:space="preserve">opatrzonej podpisem zaufanym lub podpisem osobistym </w:t>
      </w:r>
      <w:r w:rsidRPr="001F671B">
        <w:rPr>
          <w:rFonts w:ascii="Cambria" w:eastAsia="Times New Roman" w:hAnsi="Cambria" w:cs="Arial"/>
          <w:kern w:val="1"/>
          <w:szCs w:val="24"/>
          <w:lang w:eastAsia="ar-SA"/>
          <w14:ligatures w14:val="none"/>
        </w:rPr>
        <w:t xml:space="preserve">osoby upoważnionej do reprezentowania wykonawców zgodnie z formą reprezentacji określoną </w:t>
      </w:r>
      <w:r w:rsidRPr="001F671B">
        <w:rPr>
          <w:rFonts w:ascii="Cambria" w:eastAsia="Times New Roman" w:hAnsi="Cambria" w:cs="Arial"/>
          <w:kern w:val="1"/>
          <w:szCs w:val="24"/>
          <w:lang w:eastAsia="ar-SA"/>
          <w14:ligatures w14:val="none"/>
        </w:rPr>
        <w:br/>
        <w:t>w dokumencie rejestrowym właściwym dla formy organizacyjnej lub innym dokumencie.</w:t>
      </w:r>
    </w:p>
    <w:p w14:paraId="0A1DAFFA" w14:textId="77777777" w:rsidR="001F671B" w:rsidRPr="001F671B" w:rsidRDefault="001F671B" w:rsidP="00BA4339">
      <w:pPr>
        <w:numPr>
          <w:ilvl w:val="0"/>
          <w:numId w:val="17"/>
        </w:numPr>
        <w:shd w:val="clear" w:color="auto" w:fill="FFFFFF"/>
        <w:suppressAutoHyphens/>
        <w:spacing w:before="120" w:after="0" w:line="240" w:lineRule="auto"/>
        <w:ind w:left="426" w:hanging="426"/>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DOKUMENTY SKŁADANE NA WEZWANIE</w:t>
      </w:r>
    </w:p>
    <w:p w14:paraId="2FF4C05F" w14:textId="77777777" w:rsidR="001F671B" w:rsidRPr="001F671B" w:rsidRDefault="001F671B" w:rsidP="001F671B">
      <w:pPr>
        <w:suppressAutoHyphens/>
        <w:spacing w:before="120" w:after="120" w:line="240" w:lineRule="auto"/>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Wykaz podmiotowych środków dowodowych</w:t>
      </w:r>
    </w:p>
    <w:p w14:paraId="5B84B8FA" w14:textId="77777777" w:rsidR="001F671B" w:rsidRPr="001F671B" w:rsidRDefault="001F671B" w:rsidP="001F671B">
      <w:pPr>
        <w:suppressAutoHyphens/>
        <w:spacing w:after="120" w:line="240" w:lineRule="auto"/>
        <w:ind w:right="20"/>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Zgodnie z art. 274 ust. 1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DB93F11" w14:textId="77777777" w:rsidR="001F671B" w:rsidRPr="001F671B" w:rsidRDefault="001F671B" w:rsidP="00BA4339">
      <w:pPr>
        <w:numPr>
          <w:ilvl w:val="1"/>
          <w:numId w:val="45"/>
        </w:numPr>
        <w:tabs>
          <w:tab w:val="left" w:pos="993"/>
        </w:tabs>
        <w:suppressAutoHyphens/>
        <w:spacing w:after="0" w:line="240" w:lineRule="auto"/>
        <w:ind w:left="993" w:hanging="567"/>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potwierdzających brak podstaw wykluczenia:</w:t>
      </w:r>
    </w:p>
    <w:p w14:paraId="16B52667" w14:textId="77777777" w:rsidR="001F671B" w:rsidRPr="001F671B" w:rsidRDefault="001F671B" w:rsidP="00BA4339">
      <w:pPr>
        <w:numPr>
          <w:ilvl w:val="0"/>
          <w:numId w:val="32"/>
        </w:numPr>
        <w:suppressAutoHyphens/>
        <w:spacing w:after="120" w:line="240" w:lineRule="auto"/>
        <w:ind w:hanging="447"/>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oświadczenia wykonawcy, w zakresie art. 108 ust. 1 pkt 5 ustawy, o braku przynależności do tej samej grupy kapitałowej w rozumieniu ustawy z dnia 16 lutego 2007 r. o ochronie konkurencji i konsumentów (Dz.U. z 2020 r. poz. 1076, </w:t>
      </w:r>
      <w:r w:rsidRPr="001F671B">
        <w:rPr>
          <w:rFonts w:ascii="Cambria" w:eastAsia="Times New Roman" w:hAnsi="Cambria" w:cs="Arial"/>
          <w:kern w:val="1"/>
          <w:lang w:eastAsia="ar-SA"/>
          <w14:ligatures w14:val="none"/>
        </w:rPr>
        <w:br/>
        <w:t xml:space="preserve">z </w:t>
      </w:r>
      <w:proofErr w:type="spellStart"/>
      <w:r w:rsidRPr="001F671B">
        <w:rPr>
          <w:rFonts w:ascii="Cambria" w:eastAsia="Times New Roman" w:hAnsi="Cambria" w:cs="Arial"/>
          <w:kern w:val="1"/>
          <w:lang w:eastAsia="ar-SA"/>
          <w14:ligatures w14:val="none"/>
        </w:rPr>
        <w:t>późn</w:t>
      </w:r>
      <w:proofErr w:type="spellEnd"/>
      <w:r w:rsidRPr="001F671B">
        <w:rPr>
          <w:rFonts w:ascii="Cambria" w:eastAsia="Times New Roman" w:hAnsi="Cambria" w:cs="Arial"/>
          <w:kern w:val="1"/>
          <w:lang w:eastAsia="ar-SA"/>
          <w14:ligatures w14:val="none"/>
        </w:rPr>
        <w:t xml:space="preserve">. zm.), z innym wykonawcą, który złożył odrębną ofertę, ofertę częściową lub wniosek o dopuszczenie do udziału w postępowaniu, albo oświadczenia </w:t>
      </w:r>
      <w:r w:rsidRPr="001F671B">
        <w:rPr>
          <w:rFonts w:ascii="Cambria" w:eastAsia="Times New Roman" w:hAnsi="Cambria" w:cs="Arial"/>
          <w:kern w:val="1"/>
          <w:lang w:eastAsia="ar-SA"/>
          <w14:ligatures w14:val="none"/>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8EEBE0" w14:textId="77777777" w:rsidR="001F671B" w:rsidRPr="001F671B" w:rsidRDefault="001F671B" w:rsidP="00BA4339">
      <w:pPr>
        <w:numPr>
          <w:ilvl w:val="0"/>
          <w:numId w:val="32"/>
        </w:numPr>
        <w:suppressAutoHyphens/>
        <w:spacing w:after="120" w:line="240" w:lineRule="auto"/>
        <w:ind w:hanging="447"/>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odpisu lub informacji z Krajowego Rejestru Sądowego lub z Centralnej Ewidencji </w:t>
      </w:r>
      <w:r w:rsidRPr="001F671B">
        <w:rPr>
          <w:rFonts w:ascii="Cambria" w:eastAsia="Times New Roman" w:hAnsi="Cambria" w:cs="Arial"/>
          <w:kern w:val="1"/>
          <w:lang w:eastAsia="ar-SA"/>
          <w14:ligatures w14:val="none"/>
        </w:rPr>
        <w:br/>
        <w:t xml:space="preserve">i Informacji o Działalności Gospodarczej, w zakresie art. 109 ust. 1 pkt 4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sporządzonych nie wcześniej niż 3 miesiące przed jej złożeniem, jeżeli odrębne przepisy wymagają wpisu do rejestru lub ewidencji;</w:t>
      </w:r>
    </w:p>
    <w:p w14:paraId="0BFBBB88" w14:textId="77777777" w:rsidR="001F671B" w:rsidRPr="001F671B" w:rsidRDefault="001F671B" w:rsidP="001F671B">
      <w:pPr>
        <w:tabs>
          <w:tab w:val="left" w:pos="851"/>
        </w:tabs>
        <w:suppressAutoHyphens/>
        <w:spacing w:after="12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Cambria"/>
          <w:kern w:val="1"/>
          <w:lang w:eastAsia="ar-SA"/>
          <w14:ligatures w14:val="none"/>
        </w:rPr>
        <w:t>Jeżeli wykonawca ma siedzibę lub miejsce zamieszkania lub miejsce zamieszkania ma osoba, której dotyczy informacja albo dokument poza granicami Rzeczypospolitej Polskiej</w:t>
      </w:r>
      <w:r w:rsidRPr="001F671B">
        <w:rPr>
          <w:rFonts w:ascii="Cambria" w:eastAsia="Times New Roman" w:hAnsi="Cambria" w:cs="Arial"/>
          <w:kern w:val="1"/>
          <w:lang w:eastAsia="ar-SA"/>
          <w14:ligatures w14:val="none"/>
        </w:rPr>
        <w:t xml:space="preserve">, zamiast informacji z Krajowego Rejestru Sądowego lub </w:t>
      </w:r>
      <w:r w:rsidRPr="001F671B">
        <w:rPr>
          <w:rFonts w:ascii="Cambria" w:eastAsia="Times New Roman" w:hAnsi="Cambria" w:cs="Arial"/>
          <w:kern w:val="1"/>
          <w:lang w:eastAsia="ar-SA"/>
          <w14:ligatures w14:val="none"/>
        </w:rPr>
        <w:br/>
        <w:t>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560B00" w14:textId="77777777" w:rsidR="001F671B" w:rsidRPr="001F671B" w:rsidRDefault="001F671B" w:rsidP="001F671B">
      <w:pPr>
        <w:tabs>
          <w:tab w:val="left" w:pos="851"/>
        </w:tabs>
        <w:suppressAutoHyphens/>
        <w:spacing w:after="12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Dokumenty potwierdzające w/w okoliczności winny być wystawione nie wcześniej niż 3 miesiące przed ich złożeniem.</w:t>
      </w:r>
    </w:p>
    <w:p w14:paraId="26F0DA7D" w14:textId="77777777" w:rsidR="001F671B" w:rsidRPr="001F671B" w:rsidRDefault="001F671B" w:rsidP="001F671B">
      <w:pPr>
        <w:tabs>
          <w:tab w:val="left" w:pos="851"/>
        </w:tabs>
        <w:suppressAutoHyphens/>
        <w:spacing w:after="24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Jeżeli w kraju, w którym wykonawca ma siedzibę lub miejsce zamieszkania, nie wydaje się w/w dokumentów, lub gdy dokumenty te nie odnoszą się do wszystkich przypadków, o których mowa w art. 108 ust. 1 pkt 1, 2 i 4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1F671B">
        <w:rPr>
          <w:rFonts w:ascii="Cambria" w:eastAsia="Times New Roman" w:hAnsi="Cambria" w:cs="Arial"/>
          <w:kern w:val="1"/>
          <w:lang w:eastAsia="ar-SA"/>
          <w14:ligatures w14:val="none"/>
        </w:rPr>
        <w:lastRenderedPageBreak/>
        <w:t xml:space="preserve">zawodowego lub gospodarczego, właściwym ze względu na siedzibę lub miejsce zamieszkania wykonawcy. </w:t>
      </w:r>
    </w:p>
    <w:p w14:paraId="00FABEF0" w14:textId="77777777" w:rsidR="001F671B" w:rsidRPr="001F671B" w:rsidRDefault="001F671B" w:rsidP="00BA4339">
      <w:pPr>
        <w:numPr>
          <w:ilvl w:val="1"/>
          <w:numId w:val="45"/>
        </w:numPr>
        <w:tabs>
          <w:tab w:val="left" w:pos="993"/>
        </w:tabs>
        <w:suppressAutoHyphens/>
        <w:spacing w:after="0" w:line="240" w:lineRule="auto"/>
        <w:ind w:left="993" w:hanging="567"/>
        <w:jc w:val="both"/>
        <w:rPr>
          <w:rFonts w:ascii="Cambria" w:eastAsia="Times New Roman" w:hAnsi="Cambria" w:cs="Arial"/>
          <w:b/>
          <w:kern w:val="1"/>
          <w:lang w:eastAsia="ar-SA"/>
          <w14:ligatures w14:val="none"/>
        </w:rPr>
      </w:pPr>
      <w:r w:rsidRPr="001F671B">
        <w:rPr>
          <w:rFonts w:ascii="Cambria" w:eastAsia="Times New Roman" w:hAnsi="Cambria" w:cs="Arial"/>
          <w:b/>
          <w:bCs/>
          <w:kern w:val="1"/>
          <w:lang w:eastAsia="ar-SA"/>
          <w14:ligatures w14:val="none"/>
        </w:rPr>
        <w:t xml:space="preserve">potwierdzających </w:t>
      </w:r>
      <w:r w:rsidRPr="001F671B">
        <w:rPr>
          <w:rFonts w:ascii="Cambria" w:eastAsia="Times New Roman" w:hAnsi="Cambria" w:cs="Arial"/>
          <w:b/>
          <w:kern w:val="1"/>
          <w:lang w:eastAsia="ar-SA"/>
          <w14:ligatures w14:val="none"/>
        </w:rPr>
        <w:t>spełnianie warunków udziału w postępowaniu dotyczących zdolności technicznej lub zawodowej (doświadczenie, kwalifikacje zawodowe kadry technicznej):</w:t>
      </w:r>
    </w:p>
    <w:p w14:paraId="2E7BA247" w14:textId="293C6F36" w:rsidR="001F671B" w:rsidRDefault="001F671B" w:rsidP="008B520D">
      <w:pPr>
        <w:widowControl w:val="0"/>
        <w:suppressAutoHyphens/>
        <w:autoSpaceDN w:val="0"/>
        <w:spacing w:before="100" w:after="100" w:line="240" w:lineRule="auto"/>
        <w:ind w:left="993"/>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
          <w:kern w:val="1"/>
          <w:u w:val="single"/>
          <w:lang w:eastAsia="ar-SA"/>
          <w14:ligatures w14:val="none"/>
        </w:rPr>
        <w:t>Wykaz osób</w:t>
      </w:r>
      <w:r w:rsidRPr="001F671B">
        <w:rPr>
          <w:rFonts w:ascii="Cambria" w:eastAsia="Times New Roman" w:hAnsi="Cambria" w:cs="Times New Roman"/>
          <w:bCs/>
          <w:kern w:val="1"/>
          <w:lang w:eastAsia="ar-SA"/>
          <w14:ligatures w14:val="none"/>
        </w:rPr>
        <w:t>,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r w:rsidR="00617686">
        <w:rPr>
          <w:rFonts w:ascii="Cambria" w:eastAsia="Times New Roman" w:hAnsi="Cambria" w:cs="Times New Roman"/>
          <w:bCs/>
          <w:kern w:val="1"/>
          <w:lang w:eastAsia="ar-SA"/>
          <w14:ligatures w14:val="none"/>
        </w:rPr>
        <w:t xml:space="preserve"> Załącznik nr  6 a</w:t>
      </w:r>
    </w:p>
    <w:p w14:paraId="551C5DD5" w14:textId="38DD6300" w:rsidR="00DA301D" w:rsidRPr="00DA301D" w:rsidRDefault="00DA301D" w:rsidP="008B520D">
      <w:pPr>
        <w:widowControl w:val="0"/>
        <w:suppressAutoHyphens/>
        <w:autoSpaceDN w:val="0"/>
        <w:spacing w:before="100" w:after="100" w:line="240" w:lineRule="auto"/>
        <w:ind w:left="993"/>
        <w:jc w:val="both"/>
        <w:textAlignment w:val="baseline"/>
        <w:rPr>
          <w:rFonts w:ascii="Cambria" w:eastAsia="Times New Roman" w:hAnsi="Cambria" w:cs="Times New Roman"/>
          <w:bCs/>
          <w:kern w:val="1"/>
          <w:lang w:eastAsia="ar-SA"/>
          <w14:ligatures w14:val="none"/>
        </w:rPr>
      </w:pPr>
      <w:r w:rsidRPr="00DA301D">
        <w:rPr>
          <w:rFonts w:ascii="Cambria" w:eastAsia="Times New Roman" w:hAnsi="Cambria" w:cs="Times New Roman"/>
          <w:b/>
          <w:kern w:val="1"/>
          <w:u w:val="single"/>
          <w:lang w:eastAsia="ar-SA"/>
          <w14:ligatures w14:val="none"/>
        </w:rPr>
        <w:t>Wykaz dostaw</w:t>
      </w:r>
      <w:r w:rsidRPr="00DA301D">
        <w:rPr>
          <w:rFonts w:ascii="Cambria" w:eastAsia="Times New Roman" w:hAnsi="Cambria" w:cs="Times New Roman"/>
          <w:bCs/>
          <w:kern w:val="1"/>
          <w:lang w:eastAsia="ar-SA"/>
          <w14:ligatures w14:val="none"/>
        </w:rPr>
        <w:t xml:space="preserve"> wykonanych nie wcześniej niż w okresie ostatnich </w:t>
      </w:r>
      <w:r>
        <w:rPr>
          <w:rFonts w:ascii="Cambria" w:eastAsia="Times New Roman" w:hAnsi="Cambria" w:cs="Times New Roman"/>
          <w:bCs/>
          <w:kern w:val="1"/>
          <w:lang w:eastAsia="ar-SA"/>
          <w14:ligatures w14:val="none"/>
        </w:rPr>
        <w:t>3</w:t>
      </w:r>
      <w:r w:rsidRPr="00DA301D">
        <w:rPr>
          <w:rFonts w:ascii="Cambria" w:eastAsia="Times New Roman" w:hAnsi="Cambria" w:cs="Times New Roman"/>
          <w:bCs/>
          <w:kern w:val="1"/>
          <w:lang w:eastAsia="ar-SA"/>
          <w14:ligatures w14:val="none"/>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b</w:t>
      </w:r>
    </w:p>
    <w:p w14:paraId="15C6CF70" w14:textId="77777777" w:rsidR="00DA301D" w:rsidRPr="001F671B" w:rsidRDefault="00DA301D" w:rsidP="008B520D">
      <w:pPr>
        <w:widowControl w:val="0"/>
        <w:suppressAutoHyphens/>
        <w:autoSpaceDN w:val="0"/>
        <w:spacing w:before="100" w:after="100" w:line="240" w:lineRule="auto"/>
        <w:ind w:left="993"/>
        <w:jc w:val="both"/>
        <w:textAlignment w:val="baseline"/>
        <w:rPr>
          <w:rFonts w:ascii="Cambria" w:eastAsia="Times New Roman" w:hAnsi="Cambria" w:cs="Times New Roman"/>
          <w:bCs/>
          <w:kern w:val="1"/>
          <w:lang w:eastAsia="ar-SA"/>
          <w14:ligatures w14:val="none"/>
        </w:rPr>
      </w:pPr>
    </w:p>
    <w:p w14:paraId="580D5443" w14:textId="77777777" w:rsidR="001F671B" w:rsidRPr="001F671B" w:rsidRDefault="001F671B" w:rsidP="00BA4339">
      <w:pPr>
        <w:numPr>
          <w:ilvl w:val="1"/>
          <w:numId w:val="45"/>
        </w:numPr>
        <w:tabs>
          <w:tab w:val="left" w:pos="993"/>
        </w:tabs>
        <w:suppressAutoHyphens/>
        <w:spacing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potwierdzających spełnienie przez Wykonawcę warunku udziału w postępowaniu dotyczącego sytuacji ekonomicznej lub finansowej:</w:t>
      </w:r>
    </w:p>
    <w:p w14:paraId="126664D9" w14:textId="6329F705" w:rsidR="001F671B" w:rsidRPr="00DA301D" w:rsidRDefault="00DA301D" w:rsidP="001F671B">
      <w:pPr>
        <w:widowControl w:val="0"/>
        <w:suppressAutoHyphens/>
        <w:autoSpaceDN w:val="0"/>
        <w:spacing w:before="100" w:after="100" w:line="240" w:lineRule="auto"/>
        <w:ind w:left="993"/>
        <w:textAlignment w:val="baseline"/>
        <w:rPr>
          <w:rFonts w:ascii="Cambria" w:eastAsia="Times New Roman" w:hAnsi="Cambria" w:cs="Times New Roman"/>
          <w:bCs/>
          <w:kern w:val="1"/>
          <w:lang w:eastAsia="ar-SA"/>
          <w14:ligatures w14:val="none"/>
        </w:rPr>
      </w:pPr>
      <w:r w:rsidRPr="00DA301D">
        <w:rPr>
          <w:rFonts w:ascii="Cambria" w:eastAsia="Times New Roman" w:hAnsi="Cambria" w:cs="Times New Roman"/>
          <w:bCs/>
          <w:kern w:val="1"/>
          <w:u w:val="single"/>
          <w:lang w:eastAsia="ar-SA"/>
          <w14:ligatures w14:val="none"/>
        </w:rPr>
        <w:t>Nie dotyczy</w:t>
      </w:r>
    </w:p>
    <w:p w14:paraId="7D37942C" w14:textId="77777777" w:rsidR="001F671B" w:rsidRPr="001F671B" w:rsidRDefault="001F671B" w:rsidP="00BA4339">
      <w:pPr>
        <w:numPr>
          <w:ilvl w:val="1"/>
          <w:numId w:val="45"/>
        </w:numPr>
        <w:tabs>
          <w:tab w:val="left" w:pos="993"/>
        </w:tabs>
        <w:suppressAutoHyphens/>
        <w:spacing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potwierdzających spełnienie przez Wykonawcę warunku udziału w postępowaniu dotyczącego uprawnień do prowadzenia określonej działalności gospodarczej lub zawodowej, o ile wynika to z odrębnych przepisów:</w:t>
      </w:r>
    </w:p>
    <w:p w14:paraId="583C56CA" w14:textId="77777777" w:rsidR="001F671B" w:rsidRPr="001F671B" w:rsidRDefault="001F671B" w:rsidP="001F671B">
      <w:pPr>
        <w:suppressAutoHyphens/>
        <w:spacing w:after="240" w:line="240" w:lineRule="auto"/>
        <w:ind w:left="284" w:right="20" w:firstLine="709"/>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Nie dotyczy.</w:t>
      </w:r>
    </w:p>
    <w:p w14:paraId="1DDA7880"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DOTYCZĄCE WADIUM</w:t>
      </w:r>
      <w:r w:rsidRPr="001F671B">
        <w:rPr>
          <w:rFonts w:ascii="Cambria" w:eastAsia="Times New Roman" w:hAnsi="Cambria" w:cs="Arial"/>
          <w:b/>
          <w:bCs/>
          <w:color w:val="0000FF"/>
          <w:kern w:val="1"/>
          <w:szCs w:val="28"/>
          <w14:ligatures w14:val="none"/>
        </w:rPr>
        <w:t>.</w:t>
      </w:r>
    </w:p>
    <w:p w14:paraId="0D47AF16" w14:textId="77777777" w:rsidR="00EE39C1" w:rsidRDefault="00EE39C1" w:rsidP="00EE39C1">
      <w:pPr>
        <w:suppressAutoHyphens/>
        <w:spacing w:after="0" w:line="240" w:lineRule="auto"/>
        <w:jc w:val="both"/>
        <w:rPr>
          <w:rFonts w:ascii="Cambria" w:eastAsia="Times New Roman" w:hAnsi="Cambria" w:cs="Times New Roman"/>
          <w:bCs/>
          <w:kern w:val="1"/>
          <w:lang w:eastAsia="ar-SA"/>
          <w14:ligatures w14:val="none"/>
        </w:rPr>
      </w:pPr>
      <w:r>
        <w:rPr>
          <w:rFonts w:ascii="Cambria" w:eastAsia="Times New Roman" w:hAnsi="Cambria" w:cs="Times New Roman"/>
          <w:bCs/>
          <w:kern w:val="1"/>
          <w:lang w:eastAsia="ar-SA"/>
          <w14:ligatures w14:val="none"/>
        </w:rPr>
        <w:t>Zamawiający nie wymaga wadium</w:t>
      </w:r>
      <w:r w:rsidRPr="001F671B">
        <w:rPr>
          <w:rFonts w:ascii="Cambria" w:eastAsia="Times New Roman" w:hAnsi="Cambria" w:cs="Times New Roman"/>
          <w:bCs/>
          <w:kern w:val="1"/>
          <w:lang w:eastAsia="ar-SA"/>
          <w14:ligatures w14:val="none"/>
        </w:rPr>
        <w:t>.</w:t>
      </w:r>
    </w:p>
    <w:p w14:paraId="6A6B31CD" w14:textId="77777777" w:rsidR="00EE39C1" w:rsidRDefault="00EE39C1" w:rsidP="00EE39C1">
      <w:pPr>
        <w:suppressAutoHyphens/>
        <w:spacing w:after="0" w:line="240" w:lineRule="auto"/>
        <w:jc w:val="both"/>
        <w:rPr>
          <w:rFonts w:ascii="Cambria" w:eastAsia="Times New Roman" w:hAnsi="Cambria" w:cs="Times New Roman"/>
          <w:bCs/>
          <w:kern w:val="1"/>
          <w:lang w:eastAsia="ar-SA"/>
          <w14:ligatures w14:val="none"/>
        </w:rPr>
      </w:pPr>
    </w:p>
    <w:p w14:paraId="09B59606"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SPOSÓB PRZYGOTOWANIA OFERT</w:t>
      </w:r>
      <w:r w:rsidRPr="001F671B">
        <w:rPr>
          <w:rFonts w:ascii="Cambria" w:eastAsia="Times New Roman" w:hAnsi="Cambria" w:cs="Arial"/>
          <w:b/>
          <w:bCs/>
          <w:color w:val="0000FF"/>
          <w:kern w:val="1"/>
          <w:szCs w:val="28"/>
          <w14:ligatures w14:val="none"/>
        </w:rPr>
        <w:t>Y.</w:t>
      </w:r>
    </w:p>
    <w:p w14:paraId="164929DE"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Zaleca się, aby przed rozpoczęciem wypełniania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wykonawca zalogował się do systemu, a jeżeli nie posiada konta, </w:t>
      </w:r>
      <w:hyperlink r:id="rId16">
        <w:r w:rsidRPr="001F671B">
          <w:rPr>
            <w:rFonts w:ascii="Cambria" w:eastAsia="Arial" w:hAnsi="Cambria" w:cs="Arial"/>
            <w:color w:val="1155CC"/>
            <w:kern w:val="1"/>
            <w:szCs w:val="24"/>
            <w:u w:val="single" w:color="1155CC"/>
            <w:lang w:eastAsia="pl-PL"/>
            <w14:ligatures w14:val="none"/>
          </w:rPr>
          <w:t xml:space="preserve">założył </w:t>
        </w:r>
      </w:hyperlink>
      <w:hyperlink r:id="rId17">
        <w:r w:rsidRPr="001F671B">
          <w:rPr>
            <w:rFonts w:ascii="Cambria" w:eastAsia="Arial" w:hAnsi="Cambria" w:cs="Arial"/>
            <w:color w:val="1155CC"/>
            <w:kern w:val="1"/>
            <w:szCs w:val="24"/>
            <w:u w:val="single" w:color="1155CC"/>
            <w:lang w:eastAsia="pl-PL"/>
            <w14:ligatures w14:val="none"/>
          </w:rPr>
          <w:t>bezpłatne</w:t>
        </w:r>
      </w:hyperlink>
      <w:r w:rsidRPr="001F671B">
        <w:rPr>
          <w:rFonts w:ascii="Cambria" w:eastAsia="Arial" w:hAnsi="Cambria" w:cs="Arial"/>
          <w:color w:val="1155CC"/>
          <w:kern w:val="1"/>
          <w:szCs w:val="24"/>
          <w:u w:val="single" w:color="1155CC"/>
          <w:lang w:eastAsia="pl-PL"/>
          <w14:ligatures w14:val="none"/>
        </w:rPr>
        <w:t xml:space="preserve"> </w:t>
      </w:r>
      <w:hyperlink r:id="rId18">
        <w:r w:rsidRPr="001F671B">
          <w:rPr>
            <w:rFonts w:ascii="Cambria" w:eastAsia="Arial" w:hAnsi="Cambria" w:cs="Arial"/>
            <w:color w:val="1155CC"/>
            <w:kern w:val="1"/>
            <w:szCs w:val="24"/>
            <w:u w:val="single" w:color="1155CC"/>
            <w:lang w:eastAsia="pl-PL"/>
            <w14:ligatures w14:val="none"/>
          </w:rPr>
          <w:t>konto</w:t>
        </w:r>
      </w:hyperlink>
      <w:r w:rsidRPr="001F671B">
        <w:rPr>
          <w:rFonts w:ascii="Cambria" w:eastAsia="Arial" w:hAnsi="Cambria" w:cs="Arial"/>
          <w:kern w:val="1"/>
          <w:szCs w:val="24"/>
          <w:lang w:eastAsia="pl-PL"/>
          <w14:ligatures w14:val="none"/>
        </w:rPr>
        <w:t>. W przeciwnym wypadku wykonawca będzie miał ograniczone funkcjonalności, np. brak widoku wiadomości prywatnych od zamawiającego w systemie lub wycofania oferty lub wniosku bez kontaktu z Centrum Wsparcia Klienta.</w:t>
      </w:r>
    </w:p>
    <w:p w14:paraId="0FD7DA48"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składa ofertę lub wniosek o dopuszczenie do udziału w postępowaniu, za pośrednictwem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dostępnego na </w:t>
      </w:r>
      <w:hyperlink r:id="rId19">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w konkretnym postępowaniu w sprawie udzielenia zamówienia publicznego.</w:t>
      </w:r>
    </w:p>
    <w:p w14:paraId="66DDAB36"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Jeżeli zamawiający w Ogłoszeniu o zamówieniu, SWZ lub zaproszeniu do składania ofert nie zaznaczył inaczej wszelkie informacje stanowiące tajemnicę przedsiębiorstwa</w:t>
      </w:r>
      <w:r w:rsidRPr="001F671B">
        <w:rPr>
          <w:rFonts w:ascii="Cambria" w:eastAsia="Arial" w:hAnsi="Cambria" w:cs="Arial"/>
          <w:kern w:val="1"/>
          <w:szCs w:val="24"/>
          <w:vertAlign w:val="superscript"/>
          <w:lang w:eastAsia="pl-PL"/>
          <w14:ligatures w14:val="none"/>
        </w:rPr>
        <w:footnoteReference w:id="1"/>
      </w:r>
      <w:r w:rsidRPr="001F671B">
        <w:rPr>
          <w:rFonts w:ascii="Cambria" w:eastAsia="Arial" w:hAnsi="Cambria" w:cs="Arial"/>
          <w:kern w:val="1"/>
          <w:szCs w:val="24"/>
          <w:vertAlign w:val="superscript"/>
          <w:lang w:eastAsia="pl-PL"/>
          <w14:ligatures w14:val="none"/>
        </w:rPr>
        <w:t xml:space="preserve"> </w:t>
      </w:r>
      <w:r w:rsidRPr="001F671B">
        <w:rPr>
          <w:rFonts w:ascii="Cambria" w:eastAsia="Arial" w:hAnsi="Cambria" w:cs="Arial"/>
          <w:kern w:val="1"/>
          <w:szCs w:val="24"/>
          <w:lang w:eastAsia="pl-PL"/>
          <w14:ligatures w14:val="none"/>
        </w:rPr>
        <w:t xml:space="preserve">w rozumieniu ustawy z dnia 16 kwietnia 1993 r. o zwalczaniu nieuczciwej konkurencji, które wykonawca </w:t>
      </w:r>
      <w:r w:rsidRPr="001F671B">
        <w:rPr>
          <w:rFonts w:ascii="Cambria" w:eastAsia="Arial" w:hAnsi="Cambria" w:cs="Arial"/>
          <w:kern w:val="1"/>
          <w:szCs w:val="24"/>
          <w:lang w:eastAsia="pl-PL"/>
          <w14:ligatures w14:val="none"/>
        </w:rPr>
        <w:lastRenderedPageBreak/>
        <w:t>zastrzeże jako tajemnicę przedsiębiorstwa, powinny zostać załączone w osobnym miejscu w kroku 1 składania oferty przeznaczonym na zamieszczenie tajemnicy przedsiębiorstwa.</w:t>
      </w:r>
    </w:p>
    <w:p w14:paraId="60FE1327"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E31A586"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Do oferty lub wniosku należy dołączyć wszystkie wymagane w Ogłoszeniu, SWZ lub zaproszeniu do składania ofert dokumenty m.in. przedmiotowe środki dowodowe w postaci elektronicznej.</w:t>
      </w:r>
    </w:p>
    <w:p w14:paraId="21A7BDCE"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 wypełnieniu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i załadowaniu wszystkich wymaganych załączników należy kliknąć przycisk </w:t>
      </w:r>
      <w:r w:rsidRPr="001F671B">
        <w:rPr>
          <w:rFonts w:ascii="Cambria" w:eastAsia="Arial" w:hAnsi="Cambria" w:cs="Arial"/>
          <w:b/>
          <w:kern w:val="1"/>
          <w:szCs w:val="24"/>
          <w:lang w:eastAsia="pl-PL"/>
          <w14:ligatures w14:val="none"/>
        </w:rPr>
        <w:t>Przejdź do podsumowania</w:t>
      </w:r>
      <w:r w:rsidRPr="001F671B">
        <w:rPr>
          <w:rFonts w:ascii="Cambria" w:eastAsia="Arial" w:hAnsi="Cambria" w:cs="Arial"/>
          <w:kern w:val="1"/>
          <w:szCs w:val="24"/>
          <w:lang w:eastAsia="pl-PL"/>
          <w14:ligatures w14:val="none"/>
        </w:rPr>
        <w:t>.</w:t>
      </w:r>
    </w:p>
    <w:p w14:paraId="3B293D2F"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w:t>
      </w:r>
      <w:r w:rsidRPr="001F671B">
        <w:rPr>
          <w:rFonts w:ascii="Cambria" w:eastAsia="Arial" w:hAnsi="Cambria" w:cs="Arial"/>
          <w:kern w:val="1"/>
          <w:szCs w:val="24"/>
          <w:vertAlign w:val="superscript"/>
          <w:lang w:eastAsia="pl-PL"/>
          <w14:ligatures w14:val="none"/>
        </w:rPr>
        <w:footnoteReference w:id="2"/>
      </w:r>
      <w:r w:rsidRPr="001F671B">
        <w:rPr>
          <w:rFonts w:ascii="Cambria" w:eastAsia="Arial" w:hAnsi="Cambria" w:cs="Arial"/>
          <w:kern w:val="1"/>
          <w:szCs w:val="24"/>
          <w:vertAlign w:val="superscript"/>
          <w:lang w:eastAsia="pl-PL"/>
          <w14:ligatures w14:val="none"/>
        </w:rPr>
        <w:t xml:space="preserve"> </w:t>
      </w:r>
      <w:r w:rsidRPr="001F671B">
        <w:rPr>
          <w:rFonts w:ascii="Cambria" w:eastAsia="Arial" w:hAnsi="Cambria" w:cs="Arial"/>
          <w:kern w:val="1"/>
          <w:szCs w:val="24"/>
          <w:lang w:eastAsia="pl-PL"/>
          <w14:ligatures w14:val="none"/>
        </w:rPr>
        <w:t>(</w:t>
      </w:r>
      <w:r w:rsidRPr="001F671B">
        <w:rPr>
          <w:rFonts w:ascii="Cambria" w:eastAsia="Arial" w:hAnsi="Cambria" w:cs="Arial"/>
          <w:b/>
          <w:kern w:val="1"/>
          <w:szCs w:val="24"/>
          <w:lang w:eastAsia="pl-PL"/>
          <w14:ligatures w14:val="none"/>
        </w:rPr>
        <w:t xml:space="preserve">opcja rekomendowana </w:t>
      </w:r>
      <w:r w:rsidRPr="001F671B">
        <w:rPr>
          <w:rFonts w:ascii="Cambria" w:eastAsia="Arial" w:hAnsi="Cambria" w:cs="Arial"/>
          <w:kern w:val="1"/>
          <w:szCs w:val="24"/>
          <w:lang w:eastAsia="pl-PL"/>
          <w14:ligatures w14:val="none"/>
        </w:rPr>
        <w:t xml:space="preserve">przez </w:t>
      </w:r>
      <w:hyperlink r:id="rId20">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kern w:val="1"/>
          <w:szCs w:val="24"/>
          <w:lang w:eastAsia="pl-PL"/>
          <w14:ligatures w14:val="none"/>
        </w:rPr>
        <w:t>).</w:t>
      </w:r>
    </w:p>
    <w:p w14:paraId="381D1A81"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1F671B">
        <w:rPr>
          <w:rFonts w:ascii="Cambria" w:eastAsia="Arial" w:hAnsi="Cambria" w:cs="Arial"/>
          <w:kern w:val="1"/>
          <w:szCs w:val="24"/>
          <w:lang w:eastAsia="pl-PL"/>
          <w14:ligatures w14:val="none"/>
        </w:rPr>
        <w:t>Pzp</w:t>
      </w:r>
      <w:proofErr w:type="spellEnd"/>
      <w:r w:rsidRPr="001F671B">
        <w:rPr>
          <w:rFonts w:ascii="Cambria" w:eastAsia="Arial" w:hAnsi="Cambria" w:cs="Arial"/>
          <w:kern w:val="1"/>
          <w:szCs w:val="24"/>
          <w:lang w:eastAsia="pl-PL"/>
          <w14:ligatures w14:val="none"/>
        </w:rPr>
        <w:t>, gdzie zaznaczono, iż oferty, wnioski o dopuszczenie do udziału w postępowaniu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4F8E85F4"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Ścieżka dla złożenia podpisu kwalifikowanego, osobistego lub zaufanego na </w:t>
      </w:r>
      <w:r w:rsidRPr="001F671B">
        <w:rPr>
          <w:rFonts w:ascii="Cambria" w:eastAsia="Arial" w:hAnsi="Cambria" w:cs="Arial"/>
          <w:b/>
          <w:kern w:val="1"/>
          <w:szCs w:val="24"/>
          <w:lang w:eastAsia="pl-PL"/>
          <w14:ligatures w14:val="none"/>
        </w:rPr>
        <w:t>każdym dokumencie osobno</w:t>
      </w:r>
      <w:r w:rsidRPr="001F671B">
        <w:rPr>
          <w:rFonts w:ascii="Cambria" w:eastAsia="Arial" w:hAnsi="Cambria" w:cs="Arial"/>
          <w:kern w:val="1"/>
          <w:szCs w:val="24"/>
          <w:lang w:eastAsia="pl-PL"/>
          <w14:ligatures w14:val="none"/>
        </w:rPr>
        <w:t>:</w:t>
      </w:r>
    </w:p>
    <w:p w14:paraId="29B5B93C"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Pobierz wszystkie pliki dołączone do postępowania na swój komputer,</w:t>
      </w:r>
    </w:p>
    <w:p w14:paraId="3B8FF33C"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Wypełnij pliki na swoim komputerze, a następnie podpisz pliki, które zamierzasz dołączyć do oferty lub wniosku kwalifikowanym podpisem elektronicznym, podpisem zaufanym lub podpisem osobistym</w:t>
      </w:r>
    </w:p>
    <w:p w14:paraId="1C7326BB"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Dołącz wszystkie podpisane pliki do </w:t>
      </w:r>
      <w:r w:rsidRPr="001F671B">
        <w:rPr>
          <w:rFonts w:ascii="Cambria" w:eastAsia="Arial" w:hAnsi="Cambria" w:cs="Arial"/>
          <w:b/>
          <w:kern w:val="1"/>
          <w:szCs w:val="24"/>
          <w:lang w:eastAsia="pl-PL"/>
          <w14:ligatures w14:val="none"/>
        </w:rPr>
        <w:t xml:space="preserve">Formularza składania oferty lub wniosku </w:t>
      </w:r>
      <w:r w:rsidRPr="001F671B">
        <w:rPr>
          <w:rFonts w:ascii="Cambria" w:eastAsia="Arial" w:hAnsi="Cambria" w:cs="Arial"/>
          <w:kern w:val="1"/>
          <w:szCs w:val="24"/>
          <w:lang w:eastAsia="pl-PL"/>
          <w14:ligatures w14:val="none"/>
        </w:rPr>
        <w:t xml:space="preserve">na </w:t>
      </w:r>
      <w:hyperlink r:id="rId21">
        <w:r w:rsidRPr="001F671B">
          <w:rPr>
            <w:rFonts w:ascii="Cambria" w:eastAsia="Arial" w:hAnsi="Cambria" w:cs="Arial"/>
            <w:color w:val="1155CC"/>
            <w:kern w:val="1"/>
            <w:szCs w:val="24"/>
            <w:u w:val="single" w:color="1155CC"/>
            <w:lang w:eastAsia="pl-PL"/>
            <w14:ligatures w14:val="none"/>
          </w:rPr>
          <w:t>platformazakupowa.pl</w:t>
        </w:r>
      </w:hyperlink>
      <w:r w:rsidRPr="001F671B">
        <w:rPr>
          <w:rFonts w:ascii="Cambria" w:eastAsia="Arial" w:hAnsi="Cambria" w:cs="Arial"/>
          <w:kern w:val="1"/>
          <w:szCs w:val="24"/>
          <w:lang w:eastAsia="pl-PL"/>
          <w14:ligatures w14:val="none"/>
        </w:rPr>
        <w:t>,</w:t>
      </w:r>
      <w:r w:rsidRPr="001F671B">
        <w:rPr>
          <w:rFonts w:ascii="Cambria" w:eastAsia="Arial" w:hAnsi="Cambria" w:cs="Arial"/>
          <w:kern w:val="1"/>
          <w:szCs w:val="24"/>
          <w:lang w:eastAsia="pl-PL"/>
          <w14:ligatures w14:val="none"/>
        </w:rPr>
        <w:tab/>
      </w:r>
    </w:p>
    <w:p w14:paraId="08A196EC"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Kliknij w przycisk </w:t>
      </w:r>
      <w:r w:rsidRPr="001F671B">
        <w:rPr>
          <w:rFonts w:ascii="Cambria" w:eastAsia="Arial" w:hAnsi="Cambria" w:cs="Arial"/>
          <w:b/>
          <w:kern w:val="1"/>
          <w:szCs w:val="24"/>
          <w:lang w:eastAsia="pl-PL"/>
          <w14:ligatures w14:val="none"/>
        </w:rPr>
        <w:t>Przejdź do podsumowania,</w:t>
      </w:r>
    </w:p>
    <w:p w14:paraId="3A279E0C"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Następnie w drugim kroku składania oferty lub wniosku należy sprawdzić poprawność złożonej oferty, załączonych plików oraz ich </w:t>
      </w:r>
      <w:proofErr w:type="spellStart"/>
      <w:r w:rsidRPr="001F671B">
        <w:rPr>
          <w:rFonts w:ascii="Cambria" w:eastAsia="Arial" w:hAnsi="Cambria" w:cs="Arial"/>
          <w:kern w:val="1"/>
          <w:szCs w:val="24"/>
          <w:lang w:eastAsia="pl-PL"/>
          <w14:ligatures w14:val="none"/>
        </w:rPr>
        <w:t>ilośc</w:t>
      </w:r>
      <w:proofErr w:type="spellEnd"/>
      <w:r w:rsidRPr="001F671B">
        <w:rPr>
          <w:rFonts w:ascii="Cambria" w:eastAsia="Arial" w:hAnsi="Cambria" w:cs="Arial"/>
          <w:kern w:val="1"/>
          <w:szCs w:val="24"/>
          <w:lang w:eastAsia="pl-PL"/>
          <w14:ligatures w14:val="none"/>
        </w:rPr>
        <w:t xml:space="preserve">, </w:t>
      </w:r>
    </w:p>
    <w:p w14:paraId="1CE702AF"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 weryfikacji poprawności należy kliknąć przycisk </w:t>
      </w:r>
      <w:r w:rsidRPr="001F671B">
        <w:rPr>
          <w:rFonts w:ascii="Cambria" w:eastAsia="Arial" w:hAnsi="Cambria" w:cs="Arial"/>
          <w:b/>
          <w:kern w:val="1"/>
          <w:szCs w:val="24"/>
          <w:lang w:eastAsia="pl-PL"/>
          <w14:ligatures w14:val="none"/>
        </w:rPr>
        <w:t>Złóż ofertę</w:t>
      </w:r>
      <w:r w:rsidRPr="001F671B">
        <w:rPr>
          <w:rFonts w:ascii="Cambria" w:eastAsia="Arial" w:hAnsi="Cambria" w:cs="Arial"/>
          <w:kern w:val="1"/>
          <w:szCs w:val="24"/>
          <w:lang w:eastAsia="pl-PL"/>
          <w14:ligatures w14:val="none"/>
        </w:rPr>
        <w:t>,</w:t>
      </w:r>
    </w:p>
    <w:p w14:paraId="655EC29F"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Następnie system zaszyfruje ofertę lub wniosek wykonawcy, tak by ta była niedostępna dla zamawiającego do terminu otwarcia ofert lub złożenia wniosków o dopuszczenie do udziału w postępowaniu zgodnie z art. 221 Ustawy Prawo Zamówień Publicznych</w:t>
      </w:r>
    </w:p>
    <w:p w14:paraId="7F5D3FCD"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Ostatnim krokiem jest wyświetlenie się komunikatu i przesłanie wiadomości email z </w:t>
      </w:r>
      <w:hyperlink r:id="rId22">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z informacją na temat złożonej oferty lub wniosku</w:t>
      </w:r>
      <w:r w:rsidRPr="001F671B">
        <w:rPr>
          <w:rFonts w:ascii="Cambria" w:eastAsia="Arial" w:hAnsi="Cambria" w:cs="Arial"/>
          <w:kern w:val="1"/>
          <w:szCs w:val="24"/>
          <w:vertAlign w:val="superscript"/>
          <w:lang w:eastAsia="pl-PL"/>
          <w14:ligatures w14:val="none"/>
        </w:rPr>
        <w:footnoteReference w:id="3"/>
      </w:r>
    </w:p>
    <w:p w14:paraId="376586D9"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lastRenderedPageBreak/>
        <w:t xml:space="preserve">W celach odwoławczych z uwagi na zaszyfrowanie oferty na </w:t>
      </w:r>
      <w:hyperlink r:id="rId23">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wykonawca powinien przechowywać kopię swojej oferty lub wniosku wraz z pobranym plikiem XML na swoim komputerze.</w:t>
      </w:r>
    </w:p>
    <w:p w14:paraId="4CF2F18C"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może przed upływem terminu do składania ofert wycofać ofertę lub wniosek za pośrednictwem </w:t>
      </w:r>
      <w:r w:rsidRPr="001F671B">
        <w:rPr>
          <w:rFonts w:ascii="Cambria" w:eastAsia="Arial" w:hAnsi="Cambria" w:cs="Arial"/>
          <w:b/>
          <w:kern w:val="1"/>
          <w:szCs w:val="24"/>
          <w:lang w:eastAsia="pl-PL"/>
          <w14:ligatures w14:val="none"/>
        </w:rPr>
        <w:t>Formularza składania oferty lub wniosku</w:t>
      </w:r>
      <w:r w:rsidRPr="001F671B">
        <w:rPr>
          <w:rFonts w:ascii="Cambria" w:eastAsia="Arial" w:hAnsi="Cambria" w:cs="Arial"/>
          <w:kern w:val="1"/>
          <w:szCs w:val="24"/>
          <w:lang w:eastAsia="pl-PL"/>
          <w14:ligatures w14:val="none"/>
        </w:rPr>
        <w:t>.</w:t>
      </w:r>
    </w:p>
    <w:p w14:paraId="1F2962F9"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1C6BF81"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0AD7190"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Jeśli wykonawca składający ofertę lub wniosek jest zautoryzowany </w:t>
      </w:r>
      <w:r w:rsidRPr="001F671B">
        <w:rPr>
          <w:rFonts w:ascii="Cambria" w:eastAsia="Arial" w:hAnsi="Cambria" w:cs="Arial"/>
          <w:b/>
          <w:kern w:val="1"/>
          <w:szCs w:val="24"/>
          <w:lang w:eastAsia="pl-PL"/>
          <w14:ligatures w14:val="none"/>
        </w:rPr>
        <w:t>(zalogowany</w:t>
      </w:r>
      <w:r w:rsidRPr="001F671B">
        <w:rPr>
          <w:rFonts w:ascii="Cambria" w:eastAsia="Arial" w:hAnsi="Cambria" w:cs="Arial"/>
          <w:kern w:val="1"/>
          <w:szCs w:val="24"/>
          <w:lang w:eastAsia="pl-PL"/>
          <w14:ligatures w14:val="none"/>
        </w:rPr>
        <w:t>), to wycofanie oferty lub wniosku następuje od razu po złożeniu nowej oferty.</w:t>
      </w:r>
    </w:p>
    <w:p w14:paraId="68EA4F8B"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Jeżeli oferta lub wniosek składana jest przez niezautoryzowanego wykonawcę (niezalogowany lub nieposiadający konta) to wycofanie oferty musi być przez niego potwierdzone:</w:t>
      </w:r>
    </w:p>
    <w:p w14:paraId="7FFA641B"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przez kliknięcie w link wysłany w wiadomości email, który musi być zgodny z adres email podanym podczas pierwotnego składania oferty lub</w:t>
      </w:r>
    </w:p>
    <w:p w14:paraId="43DF4D21" w14:textId="77777777" w:rsidR="001F671B" w:rsidRPr="001F671B" w:rsidRDefault="001F671B" w:rsidP="00BA4339">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zalogowanie i kliknięcie w przycisk </w:t>
      </w:r>
      <w:r w:rsidRPr="001F671B">
        <w:rPr>
          <w:rFonts w:ascii="Cambria" w:eastAsia="Arial" w:hAnsi="Cambria" w:cs="Arial"/>
          <w:b/>
          <w:kern w:val="1"/>
          <w:szCs w:val="24"/>
          <w:lang w:eastAsia="pl-PL"/>
          <w14:ligatures w14:val="none"/>
        </w:rPr>
        <w:t>Potwierdź ofertę</w:t>
      </w:r>
      <w:r w:rsidRPr="001F671B">
        <w:rPr>
          <w:rFonts w:ascii="Cambria" w:eastAsia="Arial" w:hAnsi="Cambria" w:cs="Arial"/>
          <w:kern w:val="1"/>
          <w:szCs w:val="24"/>
          <w:lang w:eastAsia="pl-PL"/>
          <w14:ligatures w14:val="none"/>
        </w:rPr>
        <w:t>.</w:t>
      </w:r>
    </w:p>
    <w:p w14:paraId="689EC56D"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Potwierdzeniem wycofania oferty lub wniosku w przypadku ust. 14.1 jest data potwierdzenie akcji przez kliknięcia w przycisk </w:t>
      </w:r>
      <w:r w:rsidRPr="001F671B">
        <w:rPr>
          <w:rFonts w:ascii="Cambria" w:eastAsia="Arial" w:hAnsi="Cambria" w:cs="Arial"/>
          <w:b/>
          <w:kern w:val="1"/>
          <w:szCs w:val="24"/>
          <w:lang w:eastAsia="pl-PL"/>
          <w14:ligatures w14:val="none"/>
        </w:rPr>
        <w:t>Wycofaj ofertę</w:t>
      </w:r>
      <w:r w:rsidRPr="001F671B">
        <w:rPr>
          <w:rFonts w:ascii="Cambria" w:eastAsia="Arial" w:hAnsi="Cambria" w:cs="Arial"/>
          <w:kern w:val="1"/>
          <w:szCs w:val="24"/>
          <w:lang w:eastAsia="pl-PL"/>
          <w14:ligatures w14:val="none"/>
        </w:rPr>
        <w:t>.</w:t>
      </w:r>
    </w:p>
    <w:p w14:paraId="2E08C9A7"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Wycofanie oferty lub wniosku możliwe jest do zakończeniu terminu składania ofert lub wniosków w postępowaniu.</w:t>
      </w:r>
    </w:p>
    <w:p w14:paraId="222CEA74"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Wycofanie złożonej oferty powoduje, że zamawiający nie będzie miał możliwości zapoznania się z nią po upływie terminu zakończenia składania ofert w postępowaniu.</w:t>
      </w:r>
    </w:p>
    <w:p w14:paraId="302B355D"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Wykonawca po upływie terminu składania ofert nie może dokonać zmiany złożonej oferty lub wniosku.</w:t>
      </w:r>
    </w:p>
    <w:p w14:paraId="04AB06BB"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może złożyć ofertę lub wniosek po terminie składania ofert lub wniosku poprzez kliknięcie przycisku </w:t>
      </w:r>
      <w:r w:rsidRPr="001F671B">
        <w:rPr>
          <w:rFonts w:ascii="Cambria" w:eastAsia="Arial" w:hAnsi="Cambria" w:cs="Arial"/>
          <w:b/>
          <w:kern w:val="1"/>
          <w:szCs w:val="24"/>
          <w:lang w:eastAsia="pl-PL"/>
          <w14:ligatures w14:val="none"/>
        </w:rPr>
        <w:t>Odblokuj formularz</w:t>
      </w:r>
      <w:r w:rsidRPr="001F671B">
        <w:rPr>
          <w:rFonts w:ascii="Cambria" w:eastAsia="Arial" w:hAnsi="Cambria" w:cs="Arial"/>
          <w:kern w:val="1"/>
          <w:szCs w:val="24"/>
          <w:lang w:eastAsia="pl-PL"/>
          <w14:ligatures w14:val="none"/>
        </w:rPr>
        <w:t>.</w:t>
      </w:r>
    </w:p>
    <w:p w14:paraId="302DF486" w14:textId="77777777" w:rsidR="001F671B" w:rsidRPr="001F671B" w:rsidRDefault="001F671B" w:rsidP="00BA4339">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Po złożeniu oferty lub wniosku wykonawca otrzymuje automatyczny komunikat dotyczący tego, że oferta została złożona po terminie.</w:t>
      </w:r>
    </w:p>
    <w:p w14:paraId="6E0A822F" w14:textId="77777777" w:rsidR="001F671B" w:rsidRPr="001F671B" w:rsidRDefault="001F671B" w:rsidP="00BA4339">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OPIS SPOSOBU OBLICZENIA CENY.</w:t>
      </w:r>
    </w:p>
    <w:p w14:paraId="0B23EC34" w14:textId="77777777" w:rsidR="00EE39C1" w:rsidRPr="00D67FAB" w:rsidRDefault="00EE39C1" w:rsidP="00BA4339">
      <w:pPr>
        <w:pStyle w:val="NormalnyWeb"/>
        <w:widowControl w:val="0"/>
        <w:numPr>
          <w:ilvl w:val="1"/>
          <w:numId w:val="13"/>
        </w:numPr>
        <w:autoSpaceDN w:val="0"/>
        <w:spacing w:before="0" w:after="0"/>
        <w:jc w:val="both"/>
        <w:textAlignment w:val="baseline"/>
        <w:rPr>
          <w:rFonts w:ascii="Cambria" w:hAnsi="Cambria" w:cs="Times New Roman"/>
          <w:bCs/>
          <w:sz w:val="22"/>
          <w:szCs w:val="22"/>
        </w:rPr>
      </w:pPr>
      <w:r w:rsidRPr="00D67FAB">
        <w:rPr>
          <w:rFonts w:ascii="Cambria" w:hAnsi="Cambria" w:cs="Times New Roman"/>
          <w:bCs/>
          <w:sz w:val="22"/>
          <w:szCs w:val="22"/>
        </w:rPr>
        <w:t xml:space="preserve">Dla zamówienia ustala się wynagrodzenie </w:t>
      </w:r>
      <w:r w:rsidRPr="00425191">
        <w:rPr>
          <w:rFonts w:ascii="Cambria" w:hAnsi="Cambria" w:cs="Times New Roman"/>
          <w:b/>
          <w:bCs/>
          <w:sz w:val="22"/>
          <w:szCs w:val="22"/>
        </w:rPr>
        <w:t>ryczałtowe</w:t>
      </w:r>
      <w:r w:rsidRPr="00D67FAB">
        <w:rPr>
          <w:rFonts w:ascii="Cambria" w:hAnsi="Cambria" w:cs="Times New Roman"/>
          <w:bCs/>
          <w:sz w:val="22"/>
          <w:szCs w:val="22"/>
        </w:rPr>
        <w:t>.</w:t>
      </w:r>
    </w:p>
    <w:p w14:paraId="7C294D65" w14:textId="77777777" w:rsidR="00EE39C1" w:rsidRPr="00D67FAB" w:rsidRDefault="00EE39C1" w:rsidP="00BA4339">
      <w:pPr>
        <w:pStyle w:val="NormalnyWeb"/>
        <w:widowControl w:val="0"/>
        <w:numPr>
          <w:ilvl w:val="1"/>
          <w:numId w:val="13"/>
        </w:numPr>
        <w:autoSpaceDN w:val="0"/>
        <w:spacing w:before="0" w:after="0"/>
        <w:jc w:val="both"/>
        <w:textAlignment w:val="baseline"/>
        <w:rPr>
          <w:rFonts w:ascii="Cambria" w:hAnsi="Cambria" w:cs="Times New Roman"/>
          <w:bCs/>
          <w:sz w:val="22"/>
          <w:szCs w:val="22"/>
        </w:rPr>
      </w:pPr>
      <w:r w:rsidRPr="00D67FAB">
        <w:rPr>
          <w:rFonts w:ascii="Cambria" w:hAnsi="Cambria" w:cs="Times New Roman"/>
          <w:bCs/>
          <w:sz w:val="22"/>
          <w:szCs w:val="22"/>
        </w:rPr>
        <w:t>Wykonawca w formularzu ofertowym poda cenę brutto za wykonanie przedmiotu zamówienia, wartość podatku VAT oraz wartość netto. Stawka podatku VAT jest określana zgodnie z ustawą z dnia 11 marca 2004 r. o podatku od towaró</w:t>
      </w:r>
      <w:r>
        <w:rPr>
          <w:rFonts w:ascii="Cambria" w:hAnsi="Cambria" w:cs="Times New Roman"/>
          <w:bCs/>
          <w:sz w:val="22"/>
          <w:szCs w:val="22"/>
        </w:rPr>
        <w:t>w i usług (tekst jednolity: Dz.U.2024.361</w:t>
      </w:r>
      <w:r w:rsidRPr="00D67FAB">
        <w:rPr>
          <w:rFonts w:ascii="Cambria" w:hAnsi="Cambria" w:cs="Times New Roman"/>
          <w:bCs/>
          <w:sz w:val="22"/>
          <w:szCs w:val="22"/>
        </w:rPr>
        <w:t>,ze zmianami).</w:t>
      </w:r>
    </w:p>
    <w:p w14:paraId="578B18F8" w14:textId="77777777" w:rsidR="00EE39C1" w:rsidRPr="00D67FAB" w:rsidRDefault="00EE39C1" w:rsidP="00BA4339">
      <w:pPr>
        <w:pStyle w:val="NormalnyWeb"/>
        <w:widowControl w:val="0"/>
        <w:numPr>
          <w:ilvl w:val="1"/>
          <w:numId w:val="13"/>
        </w:numPr>
        <w:autoSpaceDN w:val="0"/>
        <w:spacing w:before="0" w:after="0"/>
        <w:jc w:val="both"/>
        <w:textAlignment w:val="baseline"/>
        <w:rPr>
          <w:rFonts w:ascii="Cambria" w:hAnsi="Cambria" w:cs="Times New Roman"/>
          <w:bCs/>
          <w:sz w:val="22"/>
          <w:szCs w:val="22"/>
        </w:rPr>
      </w:pPr>
      <w:r w:rsidRPr="00D67FAB">
        <w:rPr>
          <w:rFonts w:ascii="Cambria" w:hAnsi="Cambria" w:cs="Times New Roman"/>
          <w:bCs/>
          <w:sz w:val="22"/>
          <w:szCs w:val="22"/>
        </w:rPr>
        <w:t>Wszystkie kwoty powinny być podane w złotych polskich. Cena oferty powinna być wyrażona cyfrowo i słownie oraz podana z dokładnością do dwóch miejsc po przecinku zaokrąglona z zastosowaniem reguł matematycznych. W przypadku, gdy Wykonawca poda ceny jednostkowe z większą niż dwie liczbą cyfr po przecinku, Zamawiający dokona poprawy tej ceny do dwóch miejsc po przecinku zgodnie z matematycznymi regułami zaokrąglania.</w:t>
      </w:r>
    </w:p>
    <w:p w14:paraId="0E49D6E9" w14:textId="77777777" w:rsidR="00EE39C1" w:rsidRPr="00D67FAB" w:rsidRDefault="00EE39C1" w:rsidP="00BA4339">
      <w:pPr>
        <w:pStyle w:val="NormalnyWeb"/>
        <w:widowControl w:val="0"/>
        <w:numPr>
          <w:ilvl w:val="1"/>
          <w:numId w:val="13"/>
        </w:numPr>
        <w:autoSpaceDN w:val="0"/>
        <w:spacing w:before="0" w:after="0"/>
        <w:jc w:val="both"/>
        <w:textAlignment w:val="baseline"/>
        <w:rPr>
          <w:rFonts w:ascii="Cambria" w:hAnsi="Cambria" w:cs="Times New Roman"/>
          <w:bCs/>
          <w:sz w:val="22"/>
          <w:szCs w:val="22"/>
        </w:rPr>
      </w:pPr>
      <w:r w:rsidRPr="00D67FAB">
        <w:rPr>
          <w:rFonts w:ascii="Cambria" w:hAnsi="Cambria" w:cs="Times New Roman"/>
          <w:bCs/>
          <w:sz w:val="22"/>
          <w:szCs w:val="22"/>
        </w:rPr>
        <w:t>Zaoferowana cena powinna uwzględniać wszystkie koszty niezbędne do wykonania przedmiotu zamówienia w okresie gwarancji jakości i rękojmi, zgodnie z wymaganiami określonymi w Specyfikacji Warunków Zamówienia oraz we wzorze umowy. Wykonawca zobowiązany jest do skalkulowania ceny ofertowej na podstawie dokumentacji projektowej, Specyfikacji Technicznych Odbioru i Wykonania Robót, przedmiarów. W przypadku gdy dany asortyment robót nie został uwzględniony w przedmiarze, a konieczność jego wykonania wynika z dokumentacji projektowej oraz Specyfikacji Technicznych Wykonania i Odbioru Robót należy go  wycenić i wykonać. Wykonawca winien uwzględnić w cenie ofertowej również zakres robót uwzględniony w przedmiarze, a nie wynikający z dokumentacji projektowej oraz Specyfikacji Technicznych Wykonania i Odbioru Robót.</w:t>
      </w:r>
    </w:p>
    <w:p w14:paraId="41C662F0" w14:textId="77777777" w:rsidR="00EE39C1" w:rsidRPr="00D67FAB" w:rsidRDefault="00EE39C1" w:rsidP="00BA4339">
      <w:pPr>
        <w:pStyle w:val="NormalnyWeb"/>
        <w:widowControl w:val="0"/>
        <w:numPr>
          <w:ilvl w:val="1"/>
          <w:numId w:val="13"/>
        </w:numPr>
        <w:autoSpaceDN w:val="0"/>
        <w:spacing w:before="0" w:after="0"/>
        <w:jc w:val="both"/>
        <w:textAlignment w:val="baseline"/>
        <w:rPr>
          <w:rFonts w:ascii="Cambria" w:hAnsi="Cambria" w:cs="Times New Roman"/>
          <w:bCs/>
          <w:sz w:val="22"/>
          <w:szCs w:val="22"/>
        </w:rPr>
      </w:pPr>
      <w:r w:rsidRPr="00D67FAB">
        <w:rPr>
          <w:rFonts w:ascii="Cambria" w:hAnsi="Cambria" w:cs="Times New Roman"/>
          <w:bCs/>
          <w:sz w:val="22"/>
          <w:szCs w:val="22"/>
        </w:rPr>
        <w:t>Wynagrodzenie, o którym jest mowa w punkcie</w:t>
      </w:r>
      <w:r>
        <w:rPr>
          <w:rFonts w:ascii="Cambria" w:hAnsi="Cambria" w:cs="Times New Roman"/>
          <w:bCs/>
          <w:sz w:val="22"/>
          <w:szCs w:val="22"/>
        </w:rPr>
        <w:t>.</w:t>
      </w:r>
      <w:r w:rsidRPr="00D67FAB">
        <w:rPr>
          <w:rFonts w:ascii="Cambria" w:hAnsi="Cambria" w:cs="Times New Roman"/>
          <w:bCs/>
          <w:sz w:val="22"/>
          <w:szCs w:val="22"/>
        </w:rPr>
        <w:t xml:space="preserve">1, jest wynagrodzeniem ryczałtowym i jest to niezmienne wynagrodzenie Wykonawcy obejmujące wszystkie świadczenia konieczne do wykonania przedmiotu zamówienia zgodnie z dokumentacją projektową, Specyfikacjami Technicznymi Odbioru i Wykonania Robót, przedmiarami, umową, przepisami techniczno- </w:t>
      </w:r>
      <w:r w:rsidRPr="00D67FAB">
        <w:rPr>
          <w:rFonts w:ascii="Cambria" w:hAnsi="Cambria" w:cs="Times New Roman"/>
          <w:bCs/>
          <w:sz w:val="22"/>
          <w:szCs w:val="22"/>
        </w:rPr>
        <w:lastRenderedPageBreak/>
        <w:t xml:space="preserve">budowlanymi, zasadami wiedzy technicznej oraz terminowego wykonania przedmiotu zamówienia. </w:t>
      </w:r>
    </w:p>
    <w:p w14:paraId="72CE772A" w14:textId="77777777" w:rsidR="00EE39C1" w:rsidRDefault="00EE39C1" w:rsidP="00BA4339">
      <w:pPr>
        <w:pStyle w:val="NormalnyWeb"/>
        <w:widowControl w:val="0"/>
        <w:numPr>
          <w:ilvl w:val="1"/>
          <w:numId w:val="13"/>
        </w:numPr>
        <w:autoSpaceDN w:val="0"/>
        <w:spacing w:before="0" w:after="0"/>
        <w:jc w:val="both"/>
        <w:textAlignment w:val="baseline"/>
        <w:rPr>
          <w:rFonts w:ascii="Cambria" w:hAnsi="Cambria" w:cs="Times New Roman"/>
          <w:bCs/>
          <w:sz w:val="22"/>
          <w:szCs w:val="22"/>
        </w:rPr>
      </w:pPr>
      <w:r w:rsidRPr="00D67FAB">
        <w:rPr>
          <w:rFonts w:ascii="Cambria" w:hAnsi="Cambria" w:cs="Times New Roman"/>
          <w:bCs/>
          <w:sz w:val="22"/>
          <w:szCs w:val="22"/>
        </w:rPr>
        <w:t>W cenie oferty należy uwzględnić wszystkie koszty związane z realizacją zamówienia: robocizny, materiałów i sprzętu, środków transportu technologicznego niezbędnego do wykonania przedmiotu zamówienia - między innymi koszty utrzymania i likwidacji placu budowy, zużycia wody i energii elektrycznej, sporządzenia dokumentacji powykonawczej, koszty zwałki na odpady z rozbiórki wraz z ewentualnymi kosztami ich utylizacji, utrudnień z tytułu prowadzenia robót, wynagrodzenia kierownika robót a także koszty innych robót, które wynikają z wiedzy technicznej oraz postanowień umowy w celu prawidłowego wykonania i przekazania przedmiotu umowy do eksploatacji.</w:t>
      </w:r>
    </w:p>
    <w:p w14:paraId="4B9A9090" w14:textId="77777777" w:rsidR="001F671B" w:rsidRPr="001F671B" w:rsidRDefault="001F671B" w:rsidP="001F671B">
      <w:pPr>
        <w:spacing w:after="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Rozdział III.</w:t>
      </w:r>
    </w:p>
    <w:p w14:paraId="03A8C5E0" w14:textId="77777777" w:rsidR="001F671B" w:rsidRPr="001F671B" w:rsidRDefault="001F671B" w:rsidP="001F671B">
      <w:pPr>
        <w:spacing w:after="12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INFORMACJE O PRZEBIEGU POSTĘPOWANIA</w:t>
      </w:r>
    </w:p>
    <w:p w14:paraId="7CBBCDFB" w14:textId="77777777" w:rsidR="001F671B" w:rsidRPr="001F671B" w:rsidRDefault="001F671B" w:rsidP="00BA4339">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SPOSÓB POROZUMIEWANIA SIĘ ZAMAWIAJĄCEGO Z WYKONAWCAMI</w:t>
      </w:r>
      <w:r w:rsidRPr="001F671B">
        <w:rPr>
          <w:rFonts w:ascii="Cambria" w:eastAsia="Times New Roman" w:hAnsi="Cambria" w:cs="Arial"/>
          <w:b/>
          <w:bCs/>
          <w:color w:val="0000FF"/>
          <w:kern w:val="1"/>
          <w:szCs w:val="28"/>
          <w14:ligatures w14:val="none"/>
        </w:rPr>
        <w:t>.</w:t>
      </w:r>
    </w:p>
    <w:p w14:paraId="4BDA0B72" w14:textId="77777777" w:rsidR="001F671B" w:rsidRPr="001F671B" w:rsidRDefault="001F671B" w:rsidP="001F671B">
      <w:pPr>
        <w:keepNext/>
        <w:keepLines/>
        <w:widowControl w:val="0"/>
        <w:suppressAutoHyphens/>
        <w:spacing w:before="120" w:after="0" w:line="240" w:lineRule="auto"/>
        <w:jc w:val="both"/>
        <w:outlineLvl w:val="1"/>
        <w:rPr>
          <w:rFonts w:ascii="Cambria" w:eastAsia="Times New Roman" w:hAnsi="Cambria" w:cs="Arial"/>
          <w:b/>
          <w:bCs/>
          <w:color w:val="000000"/>
          <w:kern w:val="1"/>
          <w:sz w:val="24"/>
          <w:szCs w:val="24"/>
          <w14:ligatures w14:val="none"/>
        </w:rPr>
      </w:pPr>
    </w:p>
    <w:p w14:paraId="06F5F899" w14:textId="77777777" w:rsidR="001F671B" w:rsidRPr="001F671B" w:rsidRDefault="001F671B" w:rsidP="001F671B">
      <w:pPr>
        <w:suppressAutoHyphens/>
        <w:spacing w:after="0" w:line="240" w:lineRule="auto"/>
        <w:ind w:left="708"/>
        <w:jc w:val="both"/>
        <w:rPr>
          <w:rFonts w:ascii="Cambria" w:eastAsia="Times New Roman" w:hAnsi="Cambria" w:cs="Arial"/>
          <w:b/>
          <w:color w:val="000000"/>
          <w:kern w:val="1"/>
          <w:lang w:val="x-none" w:eastAsia="ar-SA"/>
          <w14:ligatures w14:val="none"/>
        </w:rPr>
      </w:pPr>
      <w:r w:rsidRPr="001F671B">
        <w:rPr>
          <w:rFonts w:ascii="Cambria" w:eastAsia="Times New Roman" w:hAnsi="Cambria" w:cs="Arial"/>
          <w:b/>
          <w:color w:val="000000"/>
          <w:kern w:val="1"/>
          <w:lang w:eastAsia="ar-SA"/>
          <w14:ligatures w14:val="none"/>
        </w:rPr>
        <w:t>Informacje</w:t>
      </w:r>
      <w:r w:rsidRPr="001F671B">
        <w:rPr>
          <w:rFonts w:ascii="Cambria" w:eastAsia="Times New Roman" w:hAnsi="Cambria" w:cs="Arial"/>
          <w:b/>
          <w:color w:val="000000"/>
          <w:kern w:val="1"/>
          <w:lang w:val="x-none" w:eastAsia="ar-SA"/>
          <w14:ligatures w14:val="none"/>
        </w:rPr>
        <w:t xml:space="preserve"> ogólne</w:t>
      </w:r>
    </w:p>
    <w:p w14:paraId="254EB371"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postępowaniu o udzielenie zamówienia komunikacja między zamawiającym, a wykonawcami odbywa się przy użyciu </w:t>
      </w:r>
      <w:hyperlink r:id="rId24">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chyba że w Ogłoszeniu o zamówieniu, specyfikacji warunków zamówienia (SWZ) lub zaproszeniu do składania ofert stwierdzono inaczej.</w:t>
      </w:r>
    </w:p>
    <w:p w14:paraId="5746AFD2"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Link do postępowania dostępny jest na stronie operatora </w:t>
      </w:r>
      <w:hyperlink r:id="rId25">
        <w:r w:rsidRPr="001F671B">
          <w:rPr>
            <w:rFonts w:ascii="Cambria" w:eastAsia="Times New Roman" w:hAnsi="Cambria" w:cs="Arial"/>
            <w:bCs/>
            <w:color w:val="000000"/>
            <w:kern w:val="1"/>
            <w:lang w:val="x-none" w:eastAsia="ar-SA"/>
            <w14:ligatures w14:val="none"/>
          </w:rPr>
          <w:t xml:space="preserve">platformazakupowa.pl </w:t>
        </w:r>
      </w:hyperlink>
      <w:r w:rsidRPr="001F671B">
        <w:rPr>
          <w:rFonts w:ascii="Cambria" w:eastAsia="Times New Roman" w:hAnsi="Cambria" w:cs="Arial"/>
          <w:bCs/>
          <w:color w:val="000000"/>
          <w:kern w:val="1"/>
          <w:lang w:val="x-none" w:eastAsia="ar-SA"/>
          <w14:ligatures w14:val="none"/>
        </w:rPr>
        <w:t>oraz Profilu Nabywcy zamawiającego.</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Cs/>
          <w:color w:val="000000"/>
          <w:kern w:val="1"/>
          <w:lang w:val="x-none" w:eastAsia="ar-SA"/>
          <w14:ligatures w14:val="none"/>
        </w:rPr>
        <w:t>https://platformazakupowa.pl/pn/wisniowa/proceedings</w:t>
      </w:r>
    </w:p>
    <w:p w14:paraId="4DD3E6DA"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Zamawiający w zakresie pytań:</w:t>
      </w:r>
    </w:p>
    <w:p w14:paraId="554C11AF" w14:textId="77777777" w:rsidR="001F671B" w:rsidRPr="001F671B" w:rsidRDefault="001F671B" w:rsidP="00BA4339">
      <w:pPr>
        <w:numPr>
          <w:ilvl w:val="0"/>
          <w:numId w:val="56"/>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technicznych związanych z działaniem systemu prosi o kontakt z Centrum Wsparcia Klienta </w:t>
      </w:r>
      <w:hyperlink r:id="rId26">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pod numer 22 101 02 02, cwk@platformazakupowa.pl.</w:t>
      </w:r>
    </w:p>
    <w:p w14:paraId="624F5444" w14:textId="77777777" w:rsidR="001F671B" w:rsidRPr="001F671B" w:rsidRDefault="001F671B" w:rsidP="00BA4339">
      <w:pPr>
        <w:numPr>
          <w:ilvl w:val="0"/>
          <w:numId w:val="56"/>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merytorycznych wyznaczył osoby, do których kontakt umieszczono w Ogłoszeniu o zamówieniu, SWZ lub zaproszeniu do składania ofert.</w:t>
      </w:r>
    </w:p>
    <w:p w14:paraId="1860B1E9"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Wymagania techniczne i organizacyjne opisane zostały w </w:t>
      </w:r>
      <w:hyperlink r:id="rId27">
        <w:r w:rsidRPr="001F671B">
          <w:rPr>
            <w:rFonts w:ascii="Cambria" w:eastAsia="Times New Roman" w:hAnsi="Cambria" w:cs="Arial"/>
            <w:bCs/>
            <w:color w:val="000000"/>
            <w:kern w:val="1"/>
            <w:lang w:val="x-none" w:eastAsia="ar-SA"/>
            <w14:ligatures w14:val="none"/>
          </w:rPr>
          <w:t xml:space="preserve">Regulaminie </w:t>
        </w:r>
      </w:hyperlink>
      <w:hyperlink r:id="rId28">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który jest uzupełnieniem niniejszej Instrukcji.</w:t>
      </w:r>
    </w:p>
    <w:p w14:paraId="5095FF20"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Występuje limit objętości plików lub spakowanych folderów w zakresie całej oferty lub wniosku do ilości 10 plików lub spakowanych folderów (pliki można spakować zgodnie z ust. 8) przy maksymalnej wielkości 150 MB.</w:t>
      </w:r>
    </w:p>
    <w:p w14:paraId="25695368"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Przy dużych plikach kluczowe jest łącze internetowe i dostępna przepustowość łącza po stronie serwera </w:t>
      </w:r>
      <w:hyperlink r:id="rId29">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oraz użytkownika</w:t>
      </w:r>
      <w:r w:rsidRPr="001F671B">
        <w:rPr>
          <w:rFonts w:ascii="Cambria" w:eastAsia="Times New Roman" w:hAnsi="Cambria" w:cs="Arial"/>
          <w:bCs/>
          <w:color w:val="000000"/>
          <w:kern w:val="1"/>
          <w:lang w:val="x-none" w:eastAsia="ar-SA"/>
          <w14:ligatures w14:val="none"/>
        </w:rPr>
        <w:footnoteReference w:id="4"/>
      </w:r>
      <w:r w:rsidRPr="001F671B">
        <w:rPr>
          <w:rFonts w:ascii="Cambria" w:eastAsia="Times New Roman" w:hAnsi="Cambria" w:cs="Arial"/>
          <w:bCs/>
          <w:color w:val="000000"/>
          <w:kern w:val="1"/>
          <w:lang w:val="x-none" w:eastAsia="ar-SA"/>
          <w14:ligatures w14:val="none"/>
        </w:rPr>
        <w:t>.</w:t>
      </w:r>
    </w:p>
    <w:p w14:paraId="54B17C05"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Składając ofertę zaleca się zaplanowanie złożenia jej z wyprzedzeniem minimum 24h, aby zdążyć w terminie przewidzianym na jej złożenie w przypadku siły wyższej, jak np. awaria </w:t>
      </w:r>
      <w:hyperlink r:id="rId30">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awaria Internetu, problemy techniczne związane z brakiem np. aktualnej przeglądarki, itp.</w:t>
      </w:r>
    </w:p>
    <w:p w14:paraId="37EFB158"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przypadku większych plików zalecamy skorzystać z instrukcji pakowania plików dzieląc je na mniejsze paczki po np. 150 MB każda </w:t>
      </w:r>
      <w:r w:rsidRPr="001F671B">
        <w:rPr>
          <w:rFonts w:ascii="Cambria" w:eastAsia="Times New Roman" w:hAnsi="Cambria" w:cs="Arial"/>
          <w:bCs/>
          <w:color w:val="000000"/>
          <w:kern w:val="1"/>
          <w:lang w:eastAsia="ar-SA"/>
          <w14:ligatures w14:val="none"/>
        </w:rPr>
        <w:t>.</w:t>
      </w:r>
    </w:p>
    <w:p w14:paraId="01735B88"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Za datę przekazania oferty lub wniosków przyjmuje się datę ich przekazania w systemie poprzez kliknięcie przycisku Złóż ofertę w drugim kroku i wyświetlaniu komunikatu, że oferta została złożona.</w:t>
      </w:r>
    </w:p>
    <w:p w14:paraId="418B2CB9" w14:textId="77777777" w:rsidR="001F671B" w:rsidRPr="001F671B" w:rsidRDefault="001F671B" w:rsidP="00BA4339">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Czas wyświetlany na </w:t>
      </w:r>
      <w:hyperlink r:id="rId31">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synchronizuje się automatycznie z serwerem Głównego Urzędu Miar</w:t>
      </w:r>
      <w:r w:rsidRPr="001F671B">
        <w:rPr>
          <w:rFonts w:ascii="Cambria" w:eastAsia="Times New Roman" w:hAnsi="Cambria" w:cs="Arial"/>
          <w:bCs/>
          <w:color w:val="000000"/>
          <w:kern w:val="1"/>
          <w:lang w:val="x-none" w:eastAsia="ar-SA"/>
          <w14:ligatures w14:val="none"/>
        </w:rPr>
        <w:footnoteReference w:id="5"/>
      </w:r>
    </w:p>
    <w:p w14:paraId="133F9784" w14:textId="77777777" w:rsidR="001F671B" w:rsidRPr="001F671B" w:rsidRDefault="001F671B" w:rsidP="001F671B">
      <w:pPr>
        <w:suppressAutoHyphens/>
        <w:spacing w:after="0" w:line="240" w:lineRule="auto"/>
        <w:ind w:left="708"/>
        <w:jc w:val="both"/>
        <w:rPr>
          <w:rFonts w:ascii="Cambria" w:eastAsia="Times New Roman" w:hAnsi="Cambria" w:cs="Arial"/>
          <w:b/>
          <w:bCs/>
          <w:kern w:val="1"/>
          <w:lang w:eastAsia="ar-SA"/>
          <w14:ligatures w14:val="none"/>
        </w:rPr>
      </w:pPr>
      <w:r w:rsidRPr="001F671B">
        <w:rPr>
          <w:rFonts w:ascii="Cambria" w:eastAsia="Times New Roman" w:hAnsi="Cambria" w:cs="Arial"/>
          <w:b/>
          <w:bCs/>
          <w:kern w:val="1"/>
          <w:lang w:eastAsia="ar-SA"/>
          <w14:ligatures w14:val="none"/>
        </w:rPr>
        <w:t>Sposób komunikowania się Zamawiającego z wykonawcami (nie dotyczy składania ofert i wniosków)</w:t>
      </w:r>
    </w:p>
    <w:p w14:paraId="09A46DE3"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w:t>
      </w:r>
      <w:r w:rsidRPr="001F671B">
        <w:rPr>
          <w:rFonts w:ascii="Cambria" w:eastAsia="Times New Roman" w:hAnsi="Cambria" w:cs="Arial"/>
          <w:kern w:val="1"/>
          <w:lang w:eastAsia="ar-SA"/>
          <w14:ligatures w14:val="none"/>
        </w:rPr>
        <w:lastRenderedPageBreak/>
        <w:t xml:space="preserve">zawiadomień, zapytań oraz przekazywanie informacji odbywa się elektronicznie za pośrednictwem </w:t>
      </w:r>
      <w:hyperlink r:id="rId32">
        <w:r w:rsidRPr="001F671B">
          <w:rPr>
            <w:rFonts w:ascii="Cambria" w:eastAsia="Arial" w:hAnsi="Cambria" w:cs="Arial"/>
            <w:b/>
            <w:color w:val="1155CC"/>
            <w:kern w:val="1"/>
            <w:u w:val="single" w:color="1155CC"/>
            <w:lang w:eastAsia="ar-SA"/>
            <w14:ligatures w14:val="none"/>
          </w:rPr>
          <w:t>platformazakupowa.pl</w:t>
        </w:r>
      </w:hyperlink>
      <w:r w:rsidRPr="001F671B">
        <w:rPr>
          <w:rFonts w:ascii="Cambria" w:eastAsia="Arial" w:hAnsi="Cambria" w:cs="Arial"/>
          <w:b/>
          <w:color w:val="1155CC"/>
          <w:kern w:val="1"/>
          <w:u w:val="single" w:color="1155CC"/>
          <w:lang w:eastAsia="ar-SA"/>
          <w14:ligatures w14:val="none"/>
        </w:rPr>
        <w:t xml:space="preserve"> </w:t>
      </w:r>
      <w:r w:rsidRPr="001F671B">
        <w:rPr>
          <w:rFonts w:ascii="Cambria" w:eastAsia="Times New Roman" w:hAnsi="Cambria" w:cs="Arial"/>
          <w:kern w:val="1"/>
          <w:lang w:eastAsia="ar-SA"/>
          <w14:ligatures w14:val="none"/>
        </w:rPr>
        <w:t xml:space="preserve">i formularza </w:t>
      </w:r>
      <w:r w:rsidRPr="001F671B">
        <w:rPr>
          <w:rFonts w:ascii="Cambria" w:eastAsia="Arial" w:hAnsi="Cambria" w:cs="Arial"/>
          <w:b/>
          <w:kern w:val="1"/>
          <w:lang w:eastAsia="ar-SA"/>
          <w14:ligatures w14:val="none"/>
        </w:rPr>
        <w:t>Wyślij wiadomość do zamawiającego</w:t>
      </w:r>
      <w:r w:rsidRPr="001F671B">
        <w:rPr>
          <w:rFonts w:ascii="Cambria" w:eastAsia="Times New Roman" w:hAnsi="Cambria" w:cs="Arial"/>
          <w:kern w:val="1"/>
          <w:lang w:eastAsia="ar-SA"/>
          <w14:ligatures w14:val="none"/>
        </w:rPr>
        <w:t>.</w:t>
      </w:r>
    </w:p>
    <w:p w14:paraId="04184328"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Niniejszy § 3 nie dotyczy składania ofert i wniosków, gdyż wiadomości nie są szyfrowane.</w:t>
      </w:r>
    </w:p>
    <w:p w14:paraId="31D51705"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Komunikacja poprzez </w:t>
      </w:r>
      <w:r w:rsidRPr="001F671B">
        <w:rPr>
          <w:rFonts w:ascii="Cambria" w:eastAsia="Arial" w:hAnsi="Cambria" w:cs="Arial"/>
          <w:b/>
          <w:kern w:val="1"/>
          <w:lang w:eastAsia="ar-SA"/>
          <w14:ligatures w14:val="none"/>
        </w:rPr>
        <w:t xml:space="preserve">Wyślij wiadomość do zamawiającego </w:t>
      </w:r>
      <w:r w:rsidRPr="001F671B">
        <w:rPr>
          <w:rFonts w:ascii="Cambria" w:eastAsia="Times New Roman" w:hAnsi="Cambria" w:cs="Arial"/>
          <w:kern w:val="1"/>
          <w:lang w:eastAsia="ar-SA"/>
          <w14:ligatures w14:val="none"/>
        </w:rPr>
        <w:t xml:space="preserve">umożliwia dodanie do treści wysyłanej wiadomości plików lub spakowanego katalogu (załączników). Występuje limit objętości plików lub spakowanych folderów do ilości </w:t>
      </w:r>
      <w:r w:rsidRPr="001F671B">
        <w:rPr>
          <w:rFonts w:ascii="Cambria" w:eastAsia="Arial" w:hAnsi="Cambria" w:cs="Arial"/>
          <w:b/>
          <w:kern w:val="1"/>
          <w:lang w:eastAsia="ar-SA"/>
          <w14:ligatures w14:val="none"/>
        </w:rPr>
        <w:t xml:space="preserve">10 plików lub spakowanych folderów </w:t>
      </w:r>
      <w:r w:rsidRPr="001F671B">
        <w:rPr>
          <w:rFonts w:ascii="Cambria" w:eastAsia="Times New Roman" w:hAnsi="Cambria" w:cs="Arial"/>
          <w:kern w:val="1"/>
          <w:lang w:eastAsia="ar-SA"/>
          <w14:ligatures w14:val="none"/>
        </w:rPr>
        <w:t xml:space="preserve">przy maksymalnej sumarycznej wielkości </w:t>
      </w:r>
      <w:r w:rsidRPr="001F671B">
        <w:rPr>
          <w:rFonts w:ascii="Cambria" w:eastAsia="Arial" w:hAnsi="Cambria" w:cs="Arial"/>
          <w:b/>
          <w:kern w:val="1"/>
          <w:lang w:eastAsia="ar-SA"/>
          <w14:ligatures w14:val="none"/>
        </w:rPr>
        <w:t>500 MB</w:t>
      </w:r>
      <w:r w:rsidRPr="001F671B">
        <w:rPr>
          <w:rFonts w:ascii="Cambria" w:eastAsia="Times New Roman" w:hAnsi="Cambria" w:cs="Arial"/>
          <w:kern w:val="1"/>
          <w:lang w:eastAsia="ar-SA"/>
          <w14:ligatures w14:val="none"/>
        </w:rPr>
        <w:t>.</w:t>
      </w:r>
    </w:p>
    <w:p w14:paraId="56E0EB37"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sytuacjach awaryjnych np. w przypadku niedziałania </w:t>
      </w:r>
      <w:hyperlink r:id="rId33">
        <w:r w:rsidRPr="001F671B">
          <w:rPr>
            <w:rFonts w:ascii="Cambria" w:eastAsia="Arial" w:hAnsi="Cambria" w:cs="Arial"/>
            <w:b/>
            <w:color w:val="1155CC"/>
            <w:kern w:val="1"/>
            <w:u w:val="single" w:color="1155CC"/>
            <w:lang w:eastAsia="ar-SA"/>
            <w14:ligatures w14:val="none"/>
          </w:rPr>
          <w:t xml:space="preserve">platformazakupowa.pl </w:t>
        </w:r>
      </w:hyperlink>
      <w:r w:rsidRPr="001F671B">
        <w:rPr>
          <w:rFonts w:ascii="Cambria" w:eastAsia="Times New Roman" w:hAnsi="Cambria" w:cs="Arial"/>
          <w:kern w:val="1"/>
          <w:lang w:eastAsia="ar-SA"/>
          <w14:ligatures w14:val="none"/>
        </w:rPr>
        <w:t>zamawiający może również komunikować się z wykonawcami za pomocą innych form komunikacji określonych w Ogłoszeniu o zamówieniu, SWZ lub zaproszeniu do składania ofert.</w:t>
      </w:r>
    </w:p>
    <w:p w14:paraId="0DAC7300"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Dokumenty elektroniczne, oświadczenia lub elektroniczne kopie dokumentów lub oświadczeń składane są przez wykonawcę za pośrednictwem przycisku </w:t>
      </w:r>
      <w:r w:rsidRPr="001F671B">
        <w:rPr>
          <w:rFonts w:ascii="Cambria" w:eastAsia="Arial" w:hAnsi="Cambria" w:cs="Arial"/>
          <w:b/>
          <w:kern w:val="1"/>
          <w:lang w:eastAsia="ar-SA"/>
          <w14:ligatures w14:val="none"/>
        </w:rPr>
        <w:t xml:space="preserve">Wyślij wiadomość do zamawiającego </w:t>
      </w:r>
      <w:r w:rsidRPr="001F671B">
        <w:rPr>
          <w:rFonts w:ascii="Cambria" w:eastAsia="Times New Roman" w:hAnsi="Cambria" w:cs="Arial"/>
          <w:kern w:val="1"/>
          <w:lang w:eastAsia="ar-SA"/>
          <w14:ligatures w14:val="none"/>
        </w:rPr>
        <w:t>jako załączniki</w:t>
      </w:r>
      <w:r w:rsidRPr="001F671B">
        <w:rPr>
          <w:rFonts w:ascii="Cambria" w:eastAsia="Times New Roman" w:hAnsi="Cambria" w:cs="Arial"/>
          <w:kern w:val="1"/>
          <w:vertAlign w:val="superscript"/>
          <w:lang w:eastAsia="ar-SA"/>
          <w14:ligatures w14:val="none"/>
        </w:rPr>
        <w:footnoteReference w:id="6"/>
      </w:r>
      <w:r w:rsidRPr="001F671B">
        <w:rPr>
          <w:rFonts w:ascii="Cambria" w:eastAsia="Times New Roman" w:hAnsi="Cambria" w:cs="Arial"/>
          <w:kern w:val="1"/>
          <w:lang w:eastAsia="ar-SA"/>
          <w14:ligatures w14:val="none"/>
        </w:rPr>
        <w:t>.</w:t>
      </w:r>
    </w:p>
    <w:p w14:paraId="2BC48E8F"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2E9DC956"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Warunkiem otrzymania powiadomień systemowych </w:t>
      </w:r>
      <w:hyperlink r:id="rId34">
        <w:r w:rsidRPr="001F671B">
          <w:rPr>
            <w:rFonts w:ascii="Cambria" w:eastAsia="Arial" w:hAnsi="Cambria" w:cs="Arial"/>
            <w:b/>
            <w:color w:val="1155CC"/>
            <w:kern w:val="1"/>
            <w:u w:val="single" w:color="1155CC"/>
            <w:lang w:eastAsia="ar-SA"/>
            <w14:ligatures w14:val="none"/>
          </w:rPr>
          <w:t>platformazakupowa.pl</w:t>
        </w:r>
      </w:hyperlink>
      <w:r w:rsidRPr="001F671B">
        <w:rPr>
          <w:rFonts w:ascii="Cambria" w:eastAsia="Arial" w:hAnsi="Cambria" w:cs="Arial"/>
          <w:b/>
          <w:color w:val="1155CC"/>
          <w:kern w:val="1"/>
          <w:u w:val="single" w:color="1155CC"/>
          <w:lang w:eastAsia="ar-SA"/>
          <w14:ligatures w14:val="none"/>
        </w:rPr>
        <w:t xml:space="preserve"> </w:t>
      </w:r>
      <w:r w:rsidRPr="001F671B">
        <w:rPr>
          <w:rFonts w:ascii="Cambria" w:eastAsia="Times New Roman" w:hAnsi="Cambria" w:cs="Arial"/>
          <w:kern w:val="1"/>
          <w:lang w:eastAsia="ar-SA"/>
          <w14:ligatures w14:val="none"/>
        </w:rPr>
        <w:t>zgodnie z ust. 6 jest zaobserwowanie postępowania przez wykonawcę (poprzez zaznaczenie gwiazdki), złożenie oferty/wniosku lub wystosowanie wiadomości do zamawiającego przez wykonawcę w obrębie postępowania.</w:t>
      </w:r>
    </w:p>
    <w:p w14:paraId="7641A35C"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4F24E653"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przypadku zalogowanego użytkownika za datę przekazania składanych dokumentów, oświadczeń, wniosków (innych niż wnioski o dopuszczenie do udziału w postępowaniu), zawiadomień, zapytań oraz informacji uznaje się kliknięcie przycisku </w:t>
      </w:r>
      <w:r w:rsidRPr="001F671B">
        <w:rPr>
          <w:rFonts w:ascii="Cambria" w:eastAsia="Arial" w:hAnsi="Cambria" w:cs="Arial"/>
          <w:b/>
          <w:kern w:val="1"/>
          <w:lang w:eastAsia="ar-SA"/>
          <w14:ligatures w14:val="none"/>
        </w:rPr>
        <w:t xml:space="preserve">Wyślij </w:t>
      </w:r>
      <w:r w:rsidRPr="001F671B">
        <w:rPr>
          <w:rFonts w:ascii="Cambria" w:eastAsia="Times New Roman" w:hAnsi="Cambria" w:cs="Arial"/>
          <w:kern w:val="1"/>
          <w:lang w:eastAsia="ar-SA"/>
          <w14:ligatures w14:val="none"/>
        </w:rPr>
        <w:t>po którym pojawi się komunikat, że wiadomość została wysłana do zamawiającego.</w:t>
      </w:r>
    </w:p>
    <w:p w14:paraId="55A4D930" w14:textId="77777777" w:rsidR="001F671B" w:rsidRPr="001F671B" w:rsidRDefault="001F671B" w:rsidP="00BA4339">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przypadku niezalogowanego użytkownika po kliknięciu przycisku </w:t>
      </w:r>
      <w:r w:rsidRPr="001F671B">
        <w:rPr>
          <w:rFonts w:ascii="Cambria" w:eastAsia="Arial" w:hAnsi="Cambria" w:cs="Arial"/>
          <w:b/>
          <w:kern w:val="1"/>
          <w:lang w:eastAsia="ar-SA"/>
          <w14:ligatures w14:val="none"/>
        </w:rPr>
        <w:t xml:space="preserve">Wyślij </w:t>
      </w:r>
      <w:r w:rsidRPr="001F671B">
        <w:rPr>
          <w:rFonts w:ascii="Cambria" w:eastAsia="Times New Roman" w:hAnsi="Cambria" w:cs="Arial"/>
          <w:kern w:val="1"/>
          <w:lang w:eastAsia="ar-SA"/>
          <w14:ligatures w14:val="none"/>
        </w:rPr>
        <w:t xml:space="preserve">platformazakupowa.pl wysyła na adres e-mail podany w polu </w:t>
      </w:r>
      <w:r w:rsidRPr="001F671B">
        <w:rPr>
          <w:rFonts w:ascii="Cambria" w:eastAsia="Arial" w:hAnsi="Cambria" w:cs="Arial"/>
          <w:b/>
          <w:kern w:val="1"/>
          <w:lang w:eastAsia="ar-SA"/>
          <w14:ligatures w14:val="none"/>
        </w:rPr>
        <w:t xml:space="preserve">Twój adres e-mail </w:t>
      </w:r>
      <w:r w:rsidRPr="001F671B">
        <w:rPr>
          <w:rFonts w:ascii="Cambria" w:eastAsia="Times New Roman" w:hAnsi="Cambria" w:cs="Arial"/>
          <w:kern w:val="1"/>
          <w:lang w:eastAsia="ar-SA"/>
          <w14:ligatures w14:val="none"/>
        </w:rPr>
        <w:t xml:space="preserve">wiadomość mailową zawierającą kod uwierzytelniający. Wspomniany kod należy wpisać w polu </w:t>
      </w:r>
      <w:r w:rsidRPr="001F671B">
        <w:rPr>
          <w:rFonts w:ascii="Cambria" w:eastAsia="Arial" w:hAnsi="Cambria" w:cs="Arial"/>
          <w:b/>
          <w:kern w:val="1"/>
          <w:lang w:eastAsia="ar-SA"/>
          <w14:ligatures w14:val="none"/>
        </w:rPr>
        <w:t>Kod Uwierzytelniający</w:t>
      </w:r>
      <w:r w:rsidRPr="001F671B">
        <w:rPr>
          <w:rFonts w:ascii="Cambria" w:eastAsia="Times New Roman" w:hAnsi="Cambria" w:cs="Arial"/>
          <w:kern w:val="1"/>
          <w:lang w:eastAsia="ar-SA"/>
          <w14:ligatures w14:val="none"/>
        </w:rPr>
        <w:t xml:space="preserve">, a następnie potwierdzić ponownym kliknięciem </w:t>
      </w:r>
      <w:r w:rsidRPr="001F671B">
        <w:rPr>
          <w:rFonts w:ascii="Cambria" w:eastAsia="Arial" w:hAnsi="Cambria" w:cs="Arial"/>
          <w:b/>
          <w:kern w:val="1"/>
          <w:lang w:eastAsia="ar-SA"/>
          <w14:ligatures w14:val="none"/>
        </w:rPr>
        <w:t>Wyślij</w:t>
      </w:r>
      <w:r w:rsidRPr="001F671B">
        <w:rPr>
          <w:rFonts w:ascii="Cambria" w:eastAsia="Times New Roman" w:hAnsi="Cambria" w:cs="Arial"/>
          <w:kern w:val="1"/>
          <w:lang w:eastAsia="ar-SA"/>
          <w14:ligatures w14:val="none"/>
        </w:rPr>
        <w:t>,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302CFAE1" w14:textId="77777777" w:rsidR="001F671B" w:rsidRPr="001F671B" w:rsidRDefault="001F671B" w:rsidP="001F671B">
      <w:pPr>
        <w:suppressAutoHyphens/>
        <w:spacing w:after="0" w:line="240" w:lineRule="auto"/>
        <w:ind w:left="360"/>
        <w:jc w:val="both"/>
        <w:rPr>
          <w:rFonts w:ascii="Cambria" w:eastAsia="Times New Roman" w:hAnsi="Cambria" w:cs="Arial"/>
          <w:bCs/>
          <w:color w:val="000000"/>
          <w:kern w:val="1"/>
          <w:lang w:val="x-none" w:eastAsia="ar-SA"/>
          <w14:ligatures w14:val="none"/>
        </w:rPr>
      </w:pPr>
    </w:p>
    <w:p w14:paraId="48A1478E" w14:textId="77777777" w:rsidR="001F671B" w:rsidRPr="001F671B" w:rsidRDefault="001F671B" w:rsidP="00BA4339">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SPOSÓB ORAZ TERMIN SKŁADANIA OFERT</w:t>
      </w:r>
    </w:p>
    <w:p w14:paraId="6E42E6CE" w14:textId="6A2F4271" w:rsidR="001F671B" w:rsidRPr="001F671B" w:rsidRDefault="001F671B" w:rsidP="00BA4339">
      <w:pPr>
        <w:numPr>
          <w:ilvl w:val="1"/>
          <w:numId w:val="23"/>
        </w:numPr>
        <w:suppressAutoHyphens/>
        <w:spacing w:after="0" w:line="240" w:lineRule="auto"/>
        <w:ind w:left="426" w:right="-108" w:hanging="426"/>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Ofertę należy złożyć w terminie do </w:t>
      </w:r>
      <w:r w:rsidRPr="00BA4339">
        <w:rPr>
          <w:rFonts w:ascii="Cambria" w:eastAsia="Times New Roman" w:hAnsi="Cambria" w:cs="Arial"/>
          <w:b/>
          <w:kern w:val="1"/>
          <w:lang w:eastAsia="ar-SA"/>
          <w14:ligatures w14:val="none"/>
        </w:rPr>
        <w:t xml:space="preserve">dnia </w:t>
      </w:r>
      <w:r w:rsidR="00A45165">
        <w:rPr>
          <w:rFonts w:ascii="Cambria" w:eastAsia="Times New Roman" w:hAnsi="Cambria" w:cs="Arial"/>
          <w:b/>
          <w:kern w:val="1"/>
          <w:lang w:eastAsia="ar-SA"/>
          <w14:ligatures w14:val="none"/>
        </w:rPr>
        <w:t>16</w:t>
      </w:r>
      <w:r w:rsidR="00BA4339" w:rsidRPr="00BA4339">
        <w:rPr>
          <w:rFonts w:ascii="Cambria" w:eastAsia="Times New Roman" w:hAnsi="Cambria" w:cs="Arial"/>
          <w:b/>
          <w:kern w:val="1"/>
          <w:lang w:eastAsia="ar-SA"/>
          <w14:ligatures w14:val="none"/>
        </w:rPr>
        <w:t>.09</w:t>
      </w:r>
      <w:r w:rsidR="0045088E" w:rsidRPr="00BA4339">
        <w:rPr>
          <w:rFonts w:ascii="Cambria" w:eastAsia="Times New Roman" w:hAnsi="Cambria" w:cs="Arial"/>
          <w:b/>
          <w:kern w:val="1"/>
          <w:lang w:eastAsia="ar-SA"/>
          <w14:ligatures w14:val="none"/>
        </w:rPr>
        <w:t>.2024</w:t>
      </w:r>
      <w:r w:rsidR="0045088E">
        <w:rPr>
          <w:rFonts w:ascii="Cambria" w:eastAsia="Times New Roman" w:hAnsi="Cambria" w:cs="Arial"/>
          <w:b/>
          <w:kern w:val="1"/>
          <w:lang w:eastAsia="ar-SA"/>
          <w14:ligatures w14:val="none"/>
        </w:rPr>
        <w:t xml:space="preserve"> </w:t>
      </w:r>
      <w:r w:rsidRPr="001F671B">
        <w:rPr>
          <w:rFonts w:ascii="Cambria" w:eastAsia="Times New Roman" w:hAnsi="Cambria" w:cs="Arial"/>
          <w:b/>
          <w:kern w:val="1"/>
          <w:lang w:eastAsia="ar-SA"/>
          <w14:ligatures w14:val="none"/>
        </w:rPr>
        <w:t>r. do godz. 10:00.</w:t>
      </w:r>
    </w:p>
    <w:p w14:paraId="179D4CF9" w14:textId="77777777" w:rsidR="001F671B" w:rsidRPr="001F671B" w:rsidRDefault="001F671B" w:rsidP="00BA4339">
      <w:pPr>
        <w:numPr>
          <w:ilvl w:val="1"/>
          <w:numId w:val="23"/>
        </w:numPr>
        <w:suppressAutoHyphens/>
        <w:spacing w:after="24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Sposób składania ofert wskazano w Rozdziale II pkt 11 niniejszej SWZ.</w:t>
      </w:r>
    </w:p>
    <w:p w14:paraId="089EA1BC" w14:textId="77777777" w:rsidR="001F671B" w:rsidRPr="001F671B" w:rsidRDefault="001F671B" w:rsidP="00BA4339">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TERMIN OTWARCIA OFERT</w:t>
      </w:r>
    </w:p>
    <w:p w14:paraId="48AF6264" w14:textId="243E7618" w:rsidR="001F671B" w:rsidRPr="001F671B" w:rsidRDefault="001F671B" w:rsidP="00BA4339">
      <w:pPr>
        <w:numPr>
          <w:ilvl w:val="0"/>
          <w:numId w:val="46"/>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b/>
          <w:bCs/>
          <w:kern w:val="1"/>
          <w:lang w:eastAsia="ar-SA"/>
          <w14:ligatures w14:val="none"/>
        </w:rPr>
        <w:t xml:space="preserve">Otwarcie ofert nastąpi w dniu </w:t>
      </w:r>
      <w:r w:rsidR="00A45165">
        <w:rPr>
          <w:rFonts w:ascii="Cambria" w:eastAsia="Times New Roman" w:hAnsi="Cambria" w:cs="Arial"/>
          <w:b/>
          <w:bCs/>
          <w:kern w:val="1"/>
          <w:lang w:eastAsia="ar-SA"/>
          <w14:ligatures w14:val="none"/>
        </w:rPr>
        <w:t>16</w:t>
      </w:r>
      <w:r w:rsidR="0005104B">
        <w:rPr>
          <w:rFonts w:ascii="Cambria" w:eastAsia="Times New Roman" w:hAnsi="Cambria" w:cs="Arial"/>
          <w:b/>
          <w:bCs/>
          <w:kern w:val="1"/>
          <w:lang w:eastAsia="ar-SA"/>
          <w14:ligatures w14:val="none"/>
        </w:rPr>
        <w:t>.09.2024</w:t>
      </w:r>
      <w:r w:rsidRPr="001F671B">
        <w:rPr>
          <w:rFonts w:ascii="Cambria" w:eastAsia="Times New Roman" w:hAnsi="Cambria" w:cs="Arial"/>
          <w:b/>
          <w:bCs/>
          <w:kern w:val="1"/>
          <w:lang w:eastAsia="ar-SA"/>
          <w14:ligatures w14:val="none"/>
        </w:rPr>
        <w:t xml:space="preserve"> r. o godz. </w:t>
      </w:r>
      <w:r w:rsidR="0045088E">
        <w:rPr>
          <w:rFonts w:ascii="Cambria" w:eastAsia="Times New Roman" w:hAnsi="Cambria" w:cs="Arial"/>
          <w:b/>
          <w:bCs/>
          <w:kern w:val="1"/>
          <w:lang w:eastAsia="ar-SA"/>
          <w14:ligatures w14:val="none"/>
        </w:rPr>
        <w:t>10</w:t>
      </w:r>
      <w:r w:rsidRPr="001F671B">
        <w:rPr>
          <w:rFonts w:ascii="Cambria" w:eastAsia="Times New Roman" w:hAnsi="Cambria" w:cs="Arial"/>
          <w:b/>
          <w:bCs/>
          <w:kern w:val="1"/>
          <w:lang w:eastAsia="ar-SA"/>
          <w14:ligatures w14:val="none"/>
        </w:rPr>
        <w:t>:15</w:t>
      </w:r>
      <w:r w:rsidRPr="001F671B">
        <w:rPr>
          <w:rFonts w:ascii="Cambria" w:eastAsia="Times New Roman" w:hAnsi="Cambria" w:cs="Arial"/>
          <w:kern w:val="1"/>
          <w:lang w:eastAsia="ar-SA"/>
          <w14:ligatures w14:val="none"/>
        </w:rPr>
        <w:t xml:space="preserve"> poprzez odszyfrowanie wczytanych na Platformie ofert.</w:t>
      </w:r>
      <w:r w:rsidRPr="001F671B">
        <w:rPr>
          <w:rFonts w:ascii="Arial" w:eastAsia="Arial" w:hAnsi="Arial" w:cs="Arial"/>
          <w:color w:val="000000"/>
          <w:lang w:eastAsia="pl-PL"/>
          <w14:ligatures w14:val="none"/>
        </w:rPr>
        <w:t xml:space="preserve"> </w:t>
      </w:r>
      <w:r w:rsidRPr="001F671B">
        <w:rPr>
          <w:rFonts w:ascii="Cambria" w:eastAsia="Times New Roman" w:hAnsi="Cambria" w:cs="Arial"/>
          <w:kern w:val="1"/>
          <w:lang w:eastAsia="ar-SA"/>
          <w14:ligatures w14:val="none"/>
        </w:rPr>
        <w:t xml:space="preserve">Otwarcie ofert ze szczególnym uwzględnieniem art. 222 </w:t>
      </w:r>
      <w:hyperlink r:id="rId35">
        <w:r w:rsidRPr="0045088E">
          <w:rPr>
            <w:rFonts w:ascii="Cambria" w:eastAsia="Times New Roman" w:hAnsi="Cambria" w:cs="Arial"/>
            <w:color w:val="0000FF"/>
            <w:kern w:val="1"/>
            <w:u w:val="single"/>
            <w:lang w:eastAsia="ar-SA"/>
            <w14:ligatures w14:val="none"/>
          </w:rPr>
          <w:t>Ustawy</w:t>
        </w:r>
      </w:hyperlink>
      <w:r w:rsidRPr="0045088E">
        <w:rPr>
          <w:rFonts w:ascii="Cambria" w:eastAsia="Times New Roman" w:hAnsi="Cambria" w:cs="Arial"/>
          <w:kern w:val="1"/>
          <w:u w:val="single"/>
          <w:lang w:eastAsia="ar-SA"/>
          <w14:ligatures w14:val="none"/>
        </w:rPr>
        <w:t xml:space="preserve"> </w:t>
      </w:r>
      <w:hyperlink r:id="rId36">
        <w:r w:rsidRPr="0045088E">
          <w:rPr>
            <w:rFonts w:ascii="Cambria" w:eastAsia="Times New Roman" w:hAnsi="Cambria" w:cs="Arial"/>
            <w:color w:val="0000FF"/>
            <w:kern w:val="1"/>
            <w:u w:val="single"/>
            <w:lang w:eastAsia="ar-SA"/>
            <w14:ligatures w14:val="none"/>
          </w:rPr>
          <w:t>Prawo</w:t>
        </w:r>
      </w:hyperlink>
      <w:r w:rsidRPr="0045088E">
        <w:rPr>
          <w:rFonts w:ascii="Cambria" w:eastAsia="Times New Roman" w:hAnsi="Cambria" w:cs="Arial"/>
          <w:kern w:val="1"/>
          <w:u w:val="single"/>
          <w:lang w:eastAsia="ar-SA"/>
          <w14:ligatures w14:val="none"/>
        </w:rPr>
        <w:t xml:space="preserve"> </w:t>
      </w:r>
      <w:hyperlink r:id="rId37">
        <w:r w:rsidRPr="0045088E">
          <w:rPr>
            <w:rFonts w:ascii="Cambria" w:eastAsia="Times New Roman" w:hAnsi="Cambria" w:cs="Arial"/>
            <w:color w:val="0000FF"/>
            <w:kern w:val="1"/>
            <w:u w:val="single"/>
            <w:lang w:eastAsia="ar-SA"/>
            <w14:ligatures w14:val="none"/>
          </w:rPr>
          <w:t xml:space="preserve">Zamówień </w:t>
        </w:r>
      </w:hyperlink>
      <w:hyperlink r:id="rId38">
        <w:r w:rsidRPr="0045088E">
          <w:rPr>
            <w:rFonts w:ascii="Cambria" w:eastAsia="Times New Roman" w:hAnsi="Cambria" w:cs="Arial"/>
            <w:color w:val="0000FF"/>
            <w:kern w:val="1"/>
            <w:u w:val="single"/>
            <w:lang w:eastAsia="ar-SA"/>
            <w14:ligatures w14:val="none"/>
          </w:rPr>
          <w:t>Publicznych</w:t>
        </w:r>
      </w:hyperlink>
      <w:r w:rsidRPr="0045088E">
        <w:rPr>
          <w:rFonts w:ascii="Cambria" w:eastAsia="Times New Roman" w:hAnsi="Cambria" w:cs="Arial"/>
          <w:kern w:val="1"/>
          <w:u w:val="single"/>
          <w:lang w:eastAsia="ar-SA"/>
          <w14:ligatures w14:val="none"/>
        </w:rPr>
        <w:t xml:space="preserve"> </w:t>
      </w:r>
      <w:r w:rsidRPr="001F671B">
        <w:rPr>
          <w:rFonts w:ascii="Cambria" w:eastAsia="Times New Roman" w:hAnsi="Cambria" w:cs="Arial"/>
          <w:kern w:val="1"/>
          <w:lang w:eastAsia="ar-SA"/>
          <w14:ligatures w14:val="none"/>
        </w:rPr>
        <w:t>z dnia 11.09.2019 r.</w:t>
      </w:r>
    </w:p>
    <w:p w14:paraId="0B5E7FE8" w14:textId="77777777" w:rsidR="001F671B" w:rsidRPr="001F671B" w:rsidRDefault="001F671B" w:rsidP="00BA4339">
      <w:pPr>
        <w:numPr>
          <w:ilvl w:val="0"/>
          <w:numId w:val="46"/>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najpóźniej przed otwarciem ofert, udostępni na stronie internetowej prowadzonego postępowania informację o kwocie, jaką zamierza przeznaczyć na sfinansowanie zamówienia.</w:t>
      </w:r>
    </w:p>
    <w:p w14:paraId="435D9822" w14:textId="77777777" w:rsidR="001F671B" w:rsidRPr="001F671B" w:rsidRDefault="001F671B" w:rsidP="00BA4339">
      <w:pPr>
        <w:numPr>
          <w:ilvl w:val="0"/>
          <w:numId w:val="46"/>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lastRenderedPageBreak/>
        <w:t>Zamawiający, niezwłocznie po otwarciu ofert, udostępni na stronie internetowej prowadzonego postępowania informacje o:</w:t>
      </w:r>
    </w:p>
    <w:p w14:paraId="78A23AAC" w14:textId="77777777" w:rsidR="001F671B" w:rsidRPr="001F671B" w:rsidRDefault="001F671B" w:rsidP="00BA4339">
      <w:pPr>
        <w:numPr>
          <w:ilvl w:val="0"/>
          <w:numId w:val="24"/>
        </w:numPr>
        <w:suppressAutoHyphens/>
        <w:spacing w:after="0" w:line="240" w:lineRule="auto"/>
        <w:ind w:right="-10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nazwach albo imionach i nazwiskach oraz siedzibach lub miejscach prowadzonej działalności gospodarczej bądź miejscach zamieszkania wykonawców, których oferty zostały otwarte;</w:t>
      </w:r>
    </w:p>
    <w:p w14:paraId="02B1CF06" w14:textId="77777777" w:rsidR="001F671B" w:rsidRPr="001F671B" w:rsidRDefault="001F671B" w:rsidP="00BA4339">
      <w:pPr>
        <w:numPr>
          <w:ilvl w:val="0"/>
          <w:numId w:val="24"/>
        </w:numPr>
        <w:suppressAutoHyphens/>
        <w:spacing w:after="0" w:line="240" w:lineRule="auto"/>
        <w:ind w:right="-10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cenach lub kosztach zawartych w ofertach.</w:t>
      </w:r>
    </w:p>
    <w:p w14:paraId="7A5FDA70" w14:textId="77777777" w:rsidR="001F671B" w:rsidRPr="001F671B" w:rsidRDefault="001F671B" w:rsidP="00BA4339">
      <w:pPr>
        <w:numPr>
          <w:ilvl w:val="0"/>
          <w:numId w:val="26"/>
        </w:numPr>
        <w:suppressAutoHyphens/>
        <w:spacing w:after="24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związku z zastosowaniem obowiązkowych środków komunikacji elektronicznej, zarówno </w:t>
      </w:r>
      <w:r w:rsidRPr="001F671B">
        <w:rPr>
          <w:rFonts w:ascii="Cambria" w:eastAsia="Times New Roman" w:hAnsi="Cambria" w:cs="Arial"/>
          <w:kern w:val="1"/>
          <w:lang w:eastAsia="ar-SA"/>
          <w14:ligatures w14:val="none"/>
        </w:rPr>
        <w:br/>
        <w:t>w odniesieniu do składania ofert, jak i komunikacji zamawiających z wykonawcami, otwarcie ofert nie będzie publiczne.</w:t>
      </w:r>
    </w:p>
    <w:p w14:paraId="4A4C02E9" w14:textId="77777777" w:rsidR="001F671B" w:rsidRPr="001F671B" w:rsidRDefault="001F671B" w:rsidP="00BA4339">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TERMIN ZWIĄZANIA OFERTĄ</w:t>
      </w:r>
      <w:r w:rsidRPr="001F671B">
        <w:rPr>
          <w:rFonts w:ascii="Cambria" w:eastAsia="Times New Roman" w:hAnsi="Cambria" w:cs="Arial"/>
          <w:b/>
          <w:bCs/>
          <w:color w:val="0000FF"/>
          <w:kern w:val="1"/>
          <w:szCs w:val="28"/>
          <w14:ligatures w14:val="none"/>
        </w:rPr>
        <w:t>.</w:t>
      </w:r>
    </w:p>
    <w:p w14:paraId="611877BD" w14:textId="4F714801" w:rsidR="001F671B" w:rsidRPr="00A45165" w:rsidRDefault="001F671B" w:rsidP="00BA4339">
      <w:pPr>
        <w:numPr>
          <w:ilvl w:val="0"/>
          <w:numId w:val="25"/>
        </w:numPr>
        <w:suppressAutoHyphens/>
        <w:spacing w:after="0" w:line="240" w:lineRule="auto"/>
        <w:ind w:left="426" w:right="-108" w:hanging="426"/>
        <w:jc w:val="both"/>
        <w:rPr>
          <w:rFonts w:ascii="Cambria" w:eastAsia="Times New Roman" w:hAnsi="Cambria" w:cs="Arial"/>
          <w:b/>
          <w:bCs/>
          <w:kern w:val="1"/>
          <w:szCs w:val="24"/>
          <w:lang w:eastAsia="ar-SA"/>
          <w14:ligatures w14:val="none"/>
        </w:rPr>
      </w:pPr>
      <w:r w:rsidRPr="00A45165">
        <w:rPr>
          <w:rFonts w:ascii="Cambria" w:eastAsia="Times New Roman" w:hAnsi="Cambria" w:cs="Arial"/>
          <w:kern w:val="1"/>
          <w:szCs w:val="24"/>
          <w:lang w:eastAsia="ar-SA"/>
          <w14:ligatures w14:val="none"/>
        </w:rPr>
        <w:t xml:space="preserve">Wykonawca pozostaje związany ofertą </w:t>
      </w:r>
      <w:r w:rsidRPr="00A45165">
        <w:rPr>
          <w:rFonts w:ascii="Cambria" w:eastAsia="Times New Roman" w:hAnsi="Cambria" w:cs="Arial"/>
          <w:b/>
          <w:bCs/>
          <w:kern w:val="1"/>
          <w:szCs w:val="24"/>
          <w:lang w:eastAsia="ar-SA"/>
          <w14:ligatures w14:val="none"/>
        </w:rPr>
        <w:t xml:space="preserve">do dnia </w:t>
      </w:r>
      <w:r w:rsidR="00A45165" w:rsidRPr="00A45165">
        <w:rPr>
          <w:rFonts w:ascii="Cambria" w:eastAsia="Times New Roman" w:hAnsi="Cambria" w:cs="Arial"/>
          <w:b/>
          <w:bCs/>
          <w:kern w:val="1"/>
          <w:szCs w:val="24"/>
          <w:lang w:eastAsia="ar-SA"/>
          <w14:ligatures w14:val="none"/>
        </w:rPr>
        <w:t>15.10</w:t>
      </w:r>
      <w:r w:rsidR="00A958D4" w:rsidRPr="00A45165">
        <w:rPr>
          <w:rFonts w:ascii="Cambria" w:eastAsia="Times New Roman" w:hAnsi="Cambria" w:cs="Arial"/>
          <w:b/>
          <w:bCs/>
          <w:kern w:val="1"/>
          <w:szCs w:val="24"/>
          <w:lang w:eastAsia="ar-SA"/>
          <w14:ligatures w14:val="none"/>
        </w:rPr>
        <w:t>.2</w:t>
      </w:r>
      <w:r w:rsidRPr="00A45165">
        <w:rPr>
          <w:rFonts w:ascii="Cambria" w:eastAsia="Times New Roman" w:hAnsi="Cambria" w:cs="Arial"/>
          <w:b/>
          <w:bCs/>
          <w:kern w:val="1"/>
          <w:szCs w:val="24"/>
          <w:lang w:eastAsia="ar-SA"/>
          <w14:ligatures w14:val="none"/>
        </w:rPr>
        <w:t>024 r.</w:t>
      </w:r>
    </w:p>
    <w:p w14:paraId="02B6785D" w14:textId="77777777" w:rsidR="001F671B" w:rsidRPr="001F671B" w:rsidRDefault="001F671B" w:rsidP="00BA4339">
      <w:pPr>
        <w:numPr>
          <w:ilvl w:val="0"/>
          <w:numId w:val="25"/>
        </w:numPr>
        <w:suppressAutoHyphens/>
        <w:spacing w:after="0" w:line="240" w:lineRule="auto"/>
        <w:ind w:left="426" w:right="-108" w:hanging="426"/>
        <w:jc w:val="both"/>
        <w:rPr>
          <w:rFonts w:ascii="Cambria" w:eastAsia="Times New Roman" w:hAnsi="Cambria" w:cs="Arial"/>
          <w:b/>
          <w:bCs/>
          <w:kern w:val="1"/>
          <w:szCs w:val="24"/>
          <w:lang w:eastAsia="ar-SA"/>
          <w14:ligatures w14:val="none"/>
        </w:rPr>
      </w:pPr>
      <w:r w:rsidRPr="001F671B">
        <w:rPr>
          <w:rFonts w:ascii="Cambria" w:eastAsia="Times New Roman" w:hAnsi="Cambria" w:cs="Arial"/>
          <w:bCs/>
          <w:kern w:val="1"/>
          <w:szCs w:val="24"/>
          <w:lang w:eastAsia="ar-SA"/>
          <w14:ligatures w14:val="none"/>
        </w:rPr>
        <w:t>Bieg terminu związania ofertą rozpoczyna się wraz z upływem terminu składania ofert.</w:t>
      </w:r>
    </w:p>
    <w:p w14:paraId="2D342E13" w14:textId="77777777" w:rsidR="001F671B" w:rsidRPr="001F671B" w:rsidRDefault="001F671B" w:rsidP="00BA4339">
      <w:pPr>
        <w:numPr>
          <w:ilvl w:val="0"/>
          <w:numId w:val="25"/>
        </w:numPr>
        <w:suppressAutoHyphens/>
        <w:spacing w:after="240" w:line="240" w:lineRule="auto"/>
        <w:ind w:left="426" w:right="-108" w:hanging="426"/>
        <w:jc w:val="both"/>
        <w:rPr>
          <w:rFonts w:ascii="Cambria" w:eastAsia="Times New Roman" w:hAnsi="Cambria" w:cs="Arial"/>
          <w:b/>
          <w:bCs/>
          <w:color w:val="000000"/>
          <w:kern w:val="1"/>
          <w:sz w:val="20"/>
          <w:szCs w:val="24"/>
          <w:lang w:eastAsia="ar-SA"/>
          <w14:ligatures w14:val="none"/>
        </w:rPr>
      </w:pPr>
      <w:r w:rsidRPr="001F671B">
        <w:rPr>
          <w:rFonts w:ascii="Cambria" w:eastAsia="Times New Roman" w:hAnsi="Cambria" w:cs="Times New Roman"/>
          <w:color w:val="000000"/>
          <w:kern w:val="1"/>
          <w:szCs w:val="24"/>
          <w14:ligatures w14:val="none"/>
        </w:rPr>
        <w:t xml:space="preserve">W przypadku gdy wybór najkorzystniejszej oferty nie nastąpi przed upływem terminu związania ofertą określonego w </w:t>
      </w:r>
      <w:proofErr w:type="spellStart"/>
      <w:r w:rsidRPr="001F671B">
        <w:rPr>
          <w:rFonts w:ascii="Cambria" w:eastAsia="Times New Roman" w:hAnsi="Cambria" w:cs="Times New Roman"/>
          <w:color w:val="000000"/>
          <w:kern w:val="1"/>
          <w:szCs w:val="24"/>
          <w14:ligatures w14:val="none"/>
        </w:rPr>
        <w:t>ppkt</w:t>
      </w:r>
      <w:proofErr w:type="spellEnd"/>
      <w:r w:rsidRPr="001F671B">
        <w:rPr>
          <w:rFonts w:ascii="Cambria" w:eastAsia="Times New Roman" w:hAnsi="Cambria" w:cs="Times New Roman"/>
          <w:color w:val="000000"/>
          <w:kern w:val="1"/>
          <w:szCs w:val="24"/>
          <w14:ligatures w14:val="none"/>
        </w:rPr>
        <w:t xml:space="preserve"> 1), zamawiający przed upływem terminu związania ofertą zwróci się jednokrotnie do wykonawców o wyrażenie zgody na przedłużenie tego terminu </w:t>
      </w:r>
      <w:r w:rsidRPr="001F671B">
        <w:rPr>
          <w:rFonts w:ascii="Cambria" w:eastAsia="Times New Roman" w:hAnsi="Cambria" w:cs="Times New Roman"/>
          <w:color w:val="000000"/>
          <w:kern w:val="1"/>
          <w:szCs w:val="24"/>
          <w14:ligatures w14:val="none"/>
        </w:rPr>
        <w:br/>
        <w:t>o wskazywany przez niego okres, nie dłuższy niż 30 dni. Przedłużenie terminu związania ofertą, wymaga złożenia przez wykonawcę pisemnego oświadczenia o wyrażeniu zgody na przedłużenie terminu związania ofertą.</w:t>
      </w:r>
    </w:p>
    <w:p w14:paraId="45D861C6" w14:textId="77777777" w:rsidR="001F671B" w:rsidRPr="001F671B" w:rsidRDefault="001F671B" w:rsidP="00BA4339">
      <w:pPr>
        <w:keepNext/>
        <w:numPr>
          <w:ilvl w:val="0"/>
          <w:numId w:val="27"/>
        </w:numPr>
        <w:suppressAutoHyphens/>
        <w:spacing w:after="0" w:line="240" w:lineRule="auto"/>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14:ligatures w14:val="none"/>
        </w:rPr>
        <w:t>OPIS KRYTERIÓW OCENY OFERT WRAZ Z PODANIEM WAG TYCH KRYTERIÓW I SPOSOBU OCENY OFERT</w:t>
      </w:r>
      <w:r w:rsidRPr="001F671B">
        <w:rPr>
          <w:rFonts w:ascii="Cambria" w:eastAsia="Times New Roman" w:hAnsi="Cambria" w:cs="Arial"/>
          <w:b/>
          <w:bCs/>
          <w:color w:val="0000FF"/>
          <w:kern w:val="1"/>
          <w:szCs w:val="28"/>
          <w14:ligatures w14:val="none"/>
        </w:rPr>
        <w:t>.</w:t>
      </w:r>
    </w:p>
    <w:p w14:paraId="192BD5BA" w14:textId="77777777" w:rsidR="001F671B" w:rsidRPr="001F671B" w:rsidRDefault="001F671B" w:rsidP="001F671B">
      <w:pPr>
        <w:suppressAutoHyphens/>
        <w:spacing w:after="0" w:line="240" w:lineRule="auto"/>
        <w:ind w:left="432" w:right="-108"/>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1F671B" w:rsidRPr="001F671B" w14:paraId="08806CE4" w14:textId="77777777" w:rsidTr="002C6592">
        <w:trPr>
          <w:trHeight w:val="233"/>
          <w:jc w:val="center"/>
        </w:trPr>
        <w:tc>
          <w:tcPr>
            <w:tcW w:w="565" w:type="dxa"/>
            <w:shd w:val="clear" w:color="auto" w:fill="D9D9D9"/>
            <w:vAlign w:val="center"/>
          </w:tcPr>
          <w:p w14:paraId="41B31085" w14:textId="77777777" w:rsidR="001F671B" w:rsidRPr="001F671B" w:rsidRDefault="001F671B" w:rsidP="001F671B">
            <w:pPr>
              <w:widowControl w:val="0"/>
              <w:suppressAutoHyphens/>
              <w:spacing w:after="0" w:line="240" w:lineRule="auto"/>
              <w:jc w:val="center"/>
              <w:rPr>
                <w:rFonts w:ascii="Cambria" w:eastAsia="Times New Roman" w:hAnsi="Cambria" w:cs="Arial"/>
                <w:b/>
                <w:bCs/>
                <w:spacing w:val="-1"/>
                <w:kern w:val="1"/>
                <w:sz w:val="20"/>
                <w:szCs w:val="20"/>
                <w:lang w:eastAsia="ar-SA"/>
                <w14:ligatures w14:val="none"/>
              </w:rPr>
            </w:pPr>
            <w:r w:rsidRPr="001F671B">
              <w:rPr>
                <w:rFonts w:ascii="Cambria" w:eastAsia="Times New Roman" w:hAnsi="Cambria" w:cs="Arial"/>
                <w:b/>
                <w:bCs/>
                <w:spacing w:val="-1"/>
                <w:kern w:val="1"/>
                <w:sz w:val="20"/>
                <w:szCs w:val="20"/>
                <w:lang w:eastAsia="ar-SA"/>
                <w14:ligatures w14:val="none"/>
              </w:rPr>
              <w:t>Lp.</w:t>
            </w:r>
          </w:p>
        </w:tc>
        <w:tc>
          <w:tcPr>
            <w:tcW w:w="4101" w:type="dxa"/>
            <w:shd w:val="clear" w:color="auto" w:fill="D9D9D9"/>
            <w:vAlign w:val="center"/>
          </w:tcPr>
          <w:p w14:paraId="0D8D90E4" w14:textId="77777777" w:rsidR="001F671B" w:rsidRPr="001F671B" w:rsidRDefault="001F671B" w:rsidP="001F671B">
            <w:pPr>
              <w:widowControl w:val="0"/>
              <w:suppressAutoHyphens/>
              <w:spacing w:after="0" w:line="240" w:lineRule="auto"/>
              <w:jc w:val="center"/>
              <w:rPr>
                <w:rFonts w:ascii="Cambria" w:eastAsia="Times New Roman" w:hAnsi="Cambria" w:cs="Arial"/>
                <w:b/>
                <w:bCs/>
                <w:spacing w:val="-1"/>
                <w:kern w:val="1"/>
                <w:sz w:val="20"/>
                <w:szCs w:val="20"/>
                <w:lang w:eastAsia="ar-SA"/>
                <w14:ligatures w14:val="none"/>
              </w:rPr>
            </w:pPr>
            <w:r w:rsidRPr="001F671B">
              <w:rPr>
                <w:rFonts w:ascii="Cambria" w:eastAsia="Times New Roman" w:hAnsi="Cambria" w:cs="Arial"/>
                <w:b/>
                <w:bCs/>
                <w:spacing w:val="-1"/>
                <w:kern w:val="1"/>
                <w:sz w:val="20"/>
                <w:szCs w:val="20"/>
                <w:lang w:eastAsia="ar-SA"/>
                <w14:ligatures w14:val="none"/>
              </w:rPr>
              <w:t>Kryterium</w:t>
            </w:r>
          </w:p>
        </w:tc>
        <w:tc>
          <w:tcPr>
            <w:tcW w:w="1980" w:type="dxa"/>
            <w:shd w:val="clear" w:color="auto" w:fill="D9D9D9"/>
            <w:vAlign w:val="center"/>
          </w:tcPr>
          <w:p w14:paraId="0AFC34C0" w14:textId="77777777" w:rsidR="001F671B" w:rsidRPr="001F671B" w:rsidRDefault="001F671B" w:rsidP="001F671B">
            <w:pPr>
              <w:widowControl w:val="0"/>
              <w:suppressAutoHyphens/>
              <w:spacing w:after="0" w:line="240" w:lineRule="auto"/>
              <w:jc w:val="center"/>
              <w:rPr>
                <w:rFonts w:ascii="Cambria" w:eastAsia="Times New Roman" w:hAnsi="Cambria" w:cs="Arial"/>
                <w:b/>
                <w:bCs/>
                <w:spacing w:val="-1"/>
                <w:kern w:val="1"/>
                <w:sz w:val="20"/>
                <w:szCs w:val="20"/>
                <w:lang w:eastAsia="ar-SA"/>
                <w14:ligatures w14:val="none"/>
              </w:rPr>
            </w:pPr>
            <w:r w:rsidRPr="001F671B">
              <w:rPr>
                <w:rFonts w:ascii="Cambria" w:eastAsia="Times New Roman" w:hAnsi="Cambria" w:cs="Arial"/>
                <w:b/>
                <w:bCs/>
                <w:spacing w:val="-1"/>
                <w:kern w:val="1"/>
                <w:sz w:val="20"/>
                <w:szCs w:val="20"/>
                <w:lang w:eastAsia="ar-SA"/>
                <w14:ligatures w14:val="none"/>
              </w:rPr>
              <w:t>Znaczenie</w:t>
            </w:r>
          </w:p>
        </w:tc>
      </w:tr>
      <w:tr w:rsidR="001F671B" w:rsidRPr="001F671B" w14:paraId="5432953E" w14:textId="77777777" w:rsidTr="002C6592">
        <w:trPr>
          <w:trHeight w:val="237"/>
          <w:jc w:val="center"/>
        </w:trPr>
        <w:tc>
          <w:tcPr>
            <w:tcW w:w="565" w:type="dxa"/>
            <w:vAlign w:val="center"/>
          </w:tcPr>
          <w:p w14:paraId="41DE10B7"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1.</w:t>
            </w:r>
          </w:p>
        </w:tc>
        <w:tc>
          <w:tcPr>
            <w:tcW w:w="4101" w:type="dxa"/>
            <w:vAlign w:val="center"/>
          </w:tcPr>
          <w:p w14:paraId="7F34048F" w14:textId="77777777" w:rsidR="001F671B" w:rsidRPr="001F671B" w:rsidRDefault="001F671B" w:rsidP="001F671B">
            <w:pPr>
              <w:widowControl w:val="0"/>
              <w:suppressAutoHyphens/>
              <w:spacing w:after="0" w:line="240" w:lineRule="auto"/>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C – cena brutto oferty</w:t>
            </w:r>
          </w:p>
        </w:tc>
        <w:tc>
          <w:tcPr>
            <w:tcW w:w="1980" w:type="dxa"/>
            <w:vAlign w:val="center"/>
          </w:tcPr>
          <w:p w14:paraId="099FD81D"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60%</w:t>
            </w:r>
          </w:p>
        </w:tc>
      </w:tr>
      <w:tr w:rsidR="001F671B" w:rsidRPr="001F671B" w14:paraId="6F10C903" w14:textId="77777777" w:rsidTr="002C6592">
        <w:trPr>
          <w:trHeight w:val="239"/>
          <w:jc w:val="center"/>
        </w:trPr>
        <w:tc>
          <w:tcPr>
            <w:tcW w:w="565" w:type="dxa"/>
            <w:vAlign w:val="center"/>
          </w:tcPr>
          <w:p w14:paraId="33945B05"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2.</w:t>
            </w:r>
          </w:p>
        </w:tc>
        <w:tc>
          <w:tcPr>
            <w:tcW w:w="4101" w:type="dxa"/>
            <w:vAlign w:val="center"/>
          </w:tcPr>
          <w:p w14:paraId="1DDD6239" w14:textId="58A6732F" w:rsidR="00957FD4" w:rsidRPr="00957FD4" w:rsidRDefault="001F671B" w:rsidP="00957FD4">
            <w:pPr>
              <w:widowControl w:val="0"/>
              <w:suppressAutoHyphens/>
              <w:spacing w:after="0" w:line="240" w:lineRule="auto"/>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 xml:space="preserve">G – </w:t>
            </w:r>
            <w:r w:rsidR="002108E8" w:rsidRPr="002108E8">
              <w:rPr>
                <w:rFonts w:ascii="Cambria" w:eastAsia="Times New Roman" w:hAnsi="Cambria" w:cs="Arial"/>
                <w:spacing w:val="-1"/>
                <w:kern w:val="1"/>
                <w:sz w:val="20"/>
                <w:szCs w:val="20"/>
                <w:lang w:eastAsia="ar-SA"/>
                <w14:ligatures w14:val="none"/>
              </w:rPr>
              <w:t>Wydłużony okres gwarancji na przedmiot zamówienia</w:t>
            </w:r>
          </w:p>
          <w:p w14:paraId="5D748D15" w14:textId="510DEAC4" w:rsidR="001F671B" w:rsidRPr="001F671B" w:rsidRDefault="001F671B" w:rsidP="001F671B">
            <w:pPr>
              <w:widowControl w:val="0"/>
              <w:suppressAutoHyphens/>
              <w:spacing w:after="0" w:line="240" w:lineRule="auto"/>
              <w:rPr>
                <w:rFonts w:ascii="Cambria" w:eastAsia="Times New Roman" w:hAnsi="Cambria" w:cs="Arial"/>
                <w:bCs/>
                <w:spacing w:val="-1"/>
                <w:kern w:val="1"/>
                <w:sz w:val="20"/>
                <w:szCs w:val="20"/>
                <w:lang w:eastAsia="ar-SA"/>
                <w14:ligatures w14:val="none"/>
              </w:rPr>
            </w:pPr>
          </w:p>
        </w:tc>
        <w:tc>
          <w:tcPr>
            <w:tcW w:w="1980" w:type="dxa"/>
            <w:vAlign w:val="center"/>
          </w:tcPr>
          <w:p w14:paraId="5B55364B"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40%</w:t>
            </w:r>
          </w:p>
        </w:tc>
      </w:tr>
      <w:tr w:rsidR="001F671B" w:rsidRPr="001F671B" w14:paraId="45674B0A" w14:textId="77777777" w:rsidTr="002C6592">
        <w:trPr>
          <w:trHeight w:val="274"/>
          <w:jc w:val="center"/>
        </w:trPr>
        <w:tc>
          <w:tcPr>
            <w:tcW w:w="4666" w:type="dxa"/>
            <w:gridSpan w:val="2"/>
            <w:vAlign w:val="center"/>
          </w:tcPr>
          <w:p w14:paraId="71FC7C43" w14:textId="77777777" w:rsidR="001F671B" w:rsidRPr="001F671B" w:rsidRDefault="001F671B" w:rsidP="001F671B">
            <w:pPr>
              <w:widowControl w:val="0"/>
              <w:suppressAutoHyphens/>
              <w:spacing w:after="0" w:line="240" w:lineRule="auto"/>
              <w:jc w:val="right"/>
              <w:rPr>
                <w:rFonts w:ascii="Cambria" w:eastAsia="Times New Roman" w:hAnsi="Cambria" w:cs="Arial"/>
                <w:b/>
                <w:spacing w:val="-1"/>
                <w:kern w:val="1"/>
                <w:sz w:val="20"/>
                <w:szCs w:val="20"/>
                <w:lang w:eastAsia="ar-SA"/>
                <w14:ligatures w14:val="none"/>
              </w:rPr>
            </w:pPr>
            <w:r w:rsidRPr="001F671B">
              <w:rPr>
                <w:rFonts w:ascii="Cambria" w:eastAsia="Times New Roman" w:hAnsi="Cambria" w:cs="Arial"/>
                <w:b/>
                <w:spacing w:val="-1"/>
                <w:kern w:val="1"/>
                <w:sz w:val="20"/>
                <w:szCs w:val="20"/>
                <w:lang w:eastAsia="ar-SA"/>
                <w14:ligatures w14:val="none"/>
              </w:rPr>
              <w:t>Razem</w:t>
            </w:r>
          </w:p>
        </w:tc>
        <w:tc>
          <w:tcPr>
            <w:tcW w:w="1980" w:type="dxa"/>
            <w:vAlign w:val="center"/>
          </w:tcPr>
          <w:p w14:paraId="7E38000F" w14:textId="77777777" w:rsidR="001F671B" w:rsidRPr="001F671B" w:rsidRDefault="001F671B" w:rsidP="001F671B">
            <w:pPr>
              <w:widowControl w:val="0"/>
              <w:suppressAutoHyphens/>
              <w:spacing w:after="0" w:line="240" w:lineRule="auto"/>
              <w:jc w:val="center"/>
              <w:rPr>
                <w:rFonts w:ascii="Cambria" w:eastAsia="Times New Roman" w:hAnsi="Cambria" w:cs="Arial"/>
                <w:b/>
                <w:spacing w:val="-1"/>
                <w:kern w:val="1"/>
                <w:sz w:val="20"/>
                <w:szCs w:val="20"/>
                <w:lang w:eastAsia="ar-SA"/>
                <w14:ligatures w14:val="none"/>
              </w:rPr>
            </w:pPr>
            <w:r w:rsidRPr="001F671B">
              <w:rPr>
                <w:rFonts w:ascii="Cambria" w:eastAsia="Times New Roman" w:hAnsi="Cambria" w:cs="Arial"/>
                <w:b/>
                <w:spacing w:val="-1"/>
                <w:kern w:val="1"/>
                <w:sz w:val="20"/>
                <w:szCs w:val="20"/>
                <w:lang w:eastAsia="ar-SA"/>
                <w14:ligatures w14:val="none"/>
              </w:rPr>
              <w:t>100%</w:t>
            </w:r>
          </w:p>
        </w:tc>
      </w:tr>
    </w:tbl>
    <w:p w14:paraId="26B6A7C2" w14:textId="77777777" w:rsidR="001F671B" w:rsidRPr="001F671B" w:rsidRDefault="001F671B" w:rsidP="001F671B">
      <w:pPr>
        <w:suppressAutoHyphens/>
        <w:spacing w:before="120" w:after="0" w:line="240" w:lineRule="auto"/>
        <w:ind w:left="432" w:right="-108"/>
        <w:jc w:val="both"/>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 xml:space="preserve">Łączna ocena </w:t>
      </w:r>
      <w:r w:rsidRPr="001F671B">
        <w:rPr>
          <w:rFonts w:ascii="Cambria" w:eastAsia="Times New Roman" w:hAnsi="Cambria" w:cs="Arial"/>
          <w:bCs/>
          <w:spacing w:val="-1"/>
          <w:kern w:val="1"/>
          <w:lang w:eastAsia="ar-SA"/>
          <w14:ligatures w14:val="none"/>
        </w:rPr>
        <w:t>punktowa (</w:t>
      </w:r>
      <w:r w:rsidRPr="001F671B">
        <w:rPr>
          <w:rFonts w:ascii="Cambria" w:eastAsia="Times New Roman" w:hAnsi="Cambria" w:cs="Arial"/>
          <w:b/>
          <w:bCs/>
          <w:spacing w:val="-1"/>
          <w:kern w:val="1"/>
          <w:lang w:eastAsia="ar-SA"/>
          <w14:ligatures w14:val="none"/>
        </w:rPr>
        <w:t>S</w:t>
      </w:r>
      <w:r w:rsidRPr="001F671B">
        <w:rPr>
          <w:rFonts w:ascii="Cambria" w:eastAsia="Times New Roman" w:hAnsi="Cambria" w:cs="Arial"/>
          <w:bCs/>
          <w:spacing w:val="-1"/>
          <w:kern w:val="1"/>
          <w:lang w:eastAsia="ar-SA"/>
          <w14:ligatures w14:val="none"/>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1F671B" w:rsidRPr="001F671B" w14:paraId="0926FA94" w14:textId="77777777" w:rsidTr="002C6592">
        <w:trPr>
          <w:trHeight w:val="322"/>
        </w:trPr>
        <w:tc>
          <w:tcPr>
            <w:tcW w:w="5226" w:type="dxa"/>
            <w:tcBorders>
              <w:bottom w:val="single" w:sz="4" w:space="0" w:color="000000"/>
            </w:tcBorders>
            <w:vAlign w:val="center"/>
          </w:tcPr>
          <w:p w14:paraId="484E913F" w14:textId="77777777" w:rsidR="001F671B" w:rsidRPr="001F671B" w:rsidRDefault="001F671B" w:rsidP="001F671B">
            <w:pPr>
              <w:widowControl w:val="0"/>
              <w:suppressAutoHyphens/>
              <w:spacing w:before="40" w:after="40" w:line="240" w:lineRule="auto"/>
              <w:jc w:val="center"/>
              <w:rPr>
                <w:rFonts w:ascii="Cambria" w:eastAsia="Times New Roman" w:hAnsi="Cambria" w:cs="Arial"/>
                <w:b/>
                <w:bCs/>
                <w:spacing w:val="-1"/>
                <w:kern w:val="1"/>
                <w:lang w:eastAsia="ar-SA"/>
                <w14:ligatures w14:val="none"/>
              </w:rPr>
            </w:pPr>
            <w:r w:rsidRPr="001F671B">
              <w:rPr>
                <w:rFonts w:ascii="Cambria" w:eastAsia="Times New Roman" w:hAnsi="Cambria" w:cs="Arial"/>
                <w:b/>
                <w:bCs/>
                <w:spacing w:val="-1"/>
                <w:kern w:val="1"/>
                <w:lang w:eastAsia="ar-SA"/>
                <w14:ligatures w14:val="none"/>
              </w:rPr>
              <w:t>S = C + G</w:t>
            </w:r>
          </w:p>
        </w:tc>
      </w:tr>
    </w:tbl>
    <w:p w14:paraId="3767A754" w14:textId="77777777" w:rsidR="001F671B" w:rsidRPr="001F671B" w:rsidRDefault="001F671B" w:rsidP="001F671B">
      <w:pPr>
        <w:widowControl w:val="0"/>
        <w:suppressAutoHyphens/>
        <w:spacing w:before="120"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1) Ofertę, która uzyska najwyższą ilość punktów Zamawiający uzna za najkorzystniejszą.</w:t>
      </w:r>
    </w:p>
    <w:p w14:paraId="1E8B17C3"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iCs/>
          <w:spacing w:val="-1"/>
          <w:kern w:val="1"/>
          <w:lang w:eastAsia="ar-SA"/>
          <w14:ligatures w14:val="none"/>
        </w:rPr>
      </w:pPr>
      <w:r w:rsidRPr="001F671B">
        <w:rPr>
          <w:rFonts w:ascii="Cambria" w:eastAsia="Times New Roman" w:hAnsi="Cambria" w:cs="Arial"/>
          <w:bCs/>
          <w:iCs/>
          <w:spacing w:val="-1"/>
          <w:kern w:val="1"/>
          <w:lang w:eastAsia="ar-SA"/>
          <w14:ligatures w14:val="none"/>
        </w:rPr>
        <w:t>2) Oferty oceniane będą punktowo.</w:t>
      </w:r>
    </w:p>
    <w:p w14:paraId="591B49F0" w14:textId="77777777" w:rsidR="001F671B" w:rsidRPr="001F671B" w:rsidRDefault="001F671B" w:rsidP="00BA4339">
      <w:pPr>
        <w:widowControl w:val="0"/>
        <w:numPr>
          <w:ilvl w:val="0"/>
          <w:numId w:val="7"/>
        </w:numPr>
        <w:tabs>
          <w:tab w:val="num" w:pos="709"/>
        </w:tabs>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Łączna ocena oferty stanowi sumę punktów otrzymanych za poszczególne kryteria ocenianej oferty. Maksymalna ilość punktów jaką może osiągnąć oferta wynosi 100 pkt.</w:t>
      </w:r>
    </w:p>
    <w:p w14:paraId="06F05B93" w14:textId="77777777" w:rsidR="001F671B" w:rsidRPr="001F671B" w:rsidRDefault="001F671B" w:rsidP="00BA4339">
      <w:pPr>
        <w:widowControl w:val="0"/>
        <w:numPr>
          <w:ilvl w:val="0"/>
          <w:numId w:val="7"/>
        </w:numPr>
        <w:tabs>
          <w:tab w:val="num" w:pos="709"/>
        </w:tabs>
        <w:suppressAutoHyphens/>
        <w:spacing w:after="12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W trakcie oceny ofert kolejno porównywanym i ocenianym ofertom przyznawane są punkty za poszczególne kryteria według następujących zasad:</w:t>
      </w:r>
    </w:p>
    <w:p w14:paraId="4DF5D2A5" w14:textId="77777777" w:rsidR="001F671B" w:rsidRPr="001F671B" w:rsidRDefault="001F671B" w:rsidP="001F671B">
      <w:pPr>
        <w:widowControl w:val="0"/>
        <w:suppressAutoHyphens/>
        <w:spacing w:after="0" w:line="240" w:lineRule="auto"/>
        <w:ind w:left="426"/>
        <w:rPr>
          <w:rFonts w:ascii="Cambria" w:eastAsia="Times New Roman" w:hAnsi="Cambria" w:cs="Arial"/>
          <w:b/>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4.1) Kryterium - </w:t>
      </w:r>
      <w:r w:rsidRPr="001F671B">
        <w:rPr>
          <w:rFonts w:ascii="Cambria" w:eastAsia="Times New Roman" w:hAnsi="Cambria" w:cs="Arial"/>
          <w:b/>
          <w:bCs/>
          <w:spacing w:val="-1"/>
          <w:kern w:val="1"/>
          <w:lang w:eastAsia="ar-SA"/>
          <w14:ligatures w14:val="none"/>
        </w:rPr>
        <w:t>cena brutto oferty.</w:t>
      </w:r>
    </w:p>
    <w:p w14:paraId="6A9EDF47"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Cena brutto oferty określona w formularzu ofertowym. Wykonawca, który zaproponuje najniższą cenę brutto oferty zgodnie z formularzem ofertowym, otrzyma maksymalną liczbę punktów za to kryterium, tj. 60 punktów.</w:t>
      </w:r>
    </w:p>
    <w:p w14:paraId="6BE890BD"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Pozostałym Wykonawcom punkty zostaną przyznane w  następujący sposób:</w:t>
      </w:r>
    </w:p>
    <w:p w14:paraId="54059CB8" w14:textId="77777777" w:rsidR="001F671B" w:rsidRPr="001F671B" w:rsidRDefault="001F671B" w:rsidP="001F671B">
      <w:pPr>
        <w:widowControl w:val="0"/>
        <w:suppressAutoHyphens/>
        <w:spacing w:after="6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Oferty nie podlegające odrzuceniu będą oceniane według wzoru: </w:t>
      </w:r>
    </w:p>
    <w:p w14:paraId="765A14A2" w14:textId="77777777" w:rsidR="001F671B" w:rsidRPr="001F671B" w:rsidRDefault="001F671B" w:rsidP="001F671B">
      <w:pPr>
        <w:widowControl w:val="0"/>
        <w:suppressAutoHyphens/>
        <w:spacing w:after="6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 xml:space="preserve">C = 100 x </w:t>
      </w:r>
      <w:proofErr w:type="spellStart"/>
      <w:r w:rsidRPr="001F671B">
        <w:rPr>
          <w:rFonts w:ascii="Cambria" w:eastAsia="Times New Roman" w:hAnsi="Cambria" w:cs="Arial"/>
          <w:b/>
          <w:bCs/>
          <w:spacing w:val="-1"/>
          <w:kern w:val="1"/>
          <w:lang w:eastAsia="ar-SA"/>
          <w14:ligatures w14:val="none"/>
        </w:rPr>
        <w:t>Cn</w:t>
      </w:r>
      <w:proofErr w:type="spellEnd"/>
      <w:r w:rsidRPr="001F671B">
        <w:rPr>
          <w:rFonts w:ascii="Cambria" w:eastAsia="Times New Roman" w:hAnsi="Cambria" w:cs="Arial"/>
          <w:b/>
          <w:bCs/>
          <w:spacing w:val="-1"/>
          <w:kern w:val="1"/>
          <w:lang w:eastAsia="ar-SA"/>
          <w14:ligatures w14:val="none"/>
        </w:rPr>
        <w:t>/</w:t>
      </w:r>
      <w:proofErr w:type="spellStart"/>
      <w:r w:rsidRPr="001F671B">
        <w:rPr>
          <w:rFonts w:ascii="Cambria" w:eastAsia="Times New Roman" w:hAnsi="Cambria" w:cs="Arial"/>
          <w:b/>
          <w:bCs/>
          <w:spacing w:val="-1"/>
          <w:kern w:val="1"/>
          <w:lang w:eastAsia="ar-SA"/>
          <w14:ligatures w14:val="none"/>
        </w:rPr>
        <w:t>Cb</w:t>
      </w:r>
      <w:proofErr w:type="spellEnd"/>
      <w:r w:rsidRPr="001F671B">
        <w:rPr>
          <w:rFonts w:ascii="Cambria" w:eastAsia="Times New Roman" w:hAnsi="Cambria" w:cs="Arial"/>
          <w:b/>
          <w:bCs/>
          <w:spacing w:val="-1"/>
          <w:kern w:val="1"/>
          <w:lang w:eastAsia="ar-SA"/>
          <w14:ligatures w14:val="none"/>
        </w:rPr>
        <w:t xml:space="preserve"> x 60%, </w:t>
      </w:r>
      <w:r w:rsidRPr="001F671B">
        <w:rPr>
          <w:rFonts w:ascii="Cambria" w:eastAsia="Times New Roman" w:hAnsi="Cambria" w:cs="Arial"/>
          <w:bCs/>
          <w:spacing w:val="-1"/>
          <w:kern w:val="1"/>
          <w:lang w:eastAsia="ar-SA"/>
          <w14:ligatures w14:val="none"/>
        </w:rPr>
        <w:t>gdzie:</w:t>
      </w:r>
    </w:p>
    <w:p w14:paraId="78D68A3A"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100</w:t>
      </w:r>
      <w:r w:rsidRPr="001F671B">
        <w:rPr>
          <w:rFonts w:ascii="Cambria" w:eastAsia="Times New Roman" w:hAnsi="Cambria" w:cs="Arial"/>
          <w:bCs/>
          <w:spacing w:val="-1"/>
          <w:kern w:val="1"/>
          <w:lang w:eastAsia="ar-SA"/>
          <w14:ligatures w14:val="none"/>
        </w:rPr>
        <w:t xml:space="preserve"> – stały współczynnik zwiększający</w:t>
      </w:r>
    </w:p>
    <w:p w14:paraId="5981CB2E"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roofErr w:type="spellStart"/>
      <w:r w:rsidRPr="001F671B">
        <w:rPr>
          <w:rFonts w:ascii="Cambria" w:eastAsia="Times New Roman" w:hAnsi="Cambria" w:cs="Arial"/>
          <w:b/>
          <w:bCs/>
          <w:spacing w:val="-1"/>
          <w:kern w:val="1"/>
          <w:lang w:eastAsia="ar-SA"/>
          <w14:ligatures w14:val="none"/>
        </w:rPr>
        <w:t>Cn</w:t>
      </w:r>
      <w:proofErr w:type="spellEnd"/>
      <w:r w:rsidRPr="001F671B">
        <w:rPr>
          <w:rFonts w:ascii="Cambria" w:eastAsia="Times New Roman" w:hAnsi="Cambria" w:cs="Arial"/>
          <w:bCs/>
          <w:spacing w:val="-1"/>
          <w:kern w:val="1"/>
          <w:lang w:eastAsia="ar-SA"/>
          <w14:ligatures w14:val="none"/>
        </w:rPr>
        <w:t xml:space="preserve"> – cena oferty najtańszej</w:t>
      </w:r>
    </w:p>
    <w:p w14:paraId="635C8424"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roofErr w:type="spellStart"/>
      <w:r w:rsidRPr="001F671B">
        <w:rPr>
          <w:rFonts w:ascii="Cambria" w:eastAsia="Times New Roman" w:hAnsi="Cambria" w:cs="Arial"/>
          <w:b/>
          <w:bCs/>
          <w:spacing w:val="-1"/>
          <w:kern w:val="1"/>
          <w:lang w:eastAsia="ar-SA"/>
          <w14:ligatures w14:val="none"/>
        </w:rPr>
        <w:t>Cb</w:t>
      </w:r>
      <w:proofErr w:type="spellEnd"/>
      <w:r w:rsidRPr="001F671B">
        <w:rPr>
          <w:rFonts w:ascii="Cambria" w:eastAsia="Times New Roman" w:hAnsi="Cambria" w:cs="Arial"/>
          <w:b/>
          <w:bCs/>
          <w:spacing w:val="-1"/>
          <w:kern w:val="1"/>
          <w:lang w:eastAsia="ar-SA"/>
          <w14:ligatures w14:val="none"/>
        </w:rPr>
        <w:t xml:space="preserve"> </w:t>
      </w:r>
      <w:r w:rsidRPr="001F671B">
        <w:rPr>
          <w:rFonts w:ascii="Cambria" w:eastAsia="Times New Roman" w:hAnsi="Cambria" w:cs="Arial"/>
          <w:bCs/>
          <w:spacing w:val="-1"/>
          <w:kern w:val="1"/>
          <w:lang w:eastAsia="ar-SA"/>
          <w14:ligatures w14:val="none"/>
        </w:rPr>
        <w:t>– cena oferty badanej</w:t>
      </w:r>
    </w:p>
    <w:p w14:paraId="6F465083"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60%</w:t>
      </w:r>
      <w:r w:rsidRPr="001F671B">
        <w:rPr>
          <w:rFonts w:ascii="Cambria" w:eastAsia="Times New Roman" w:hAnsi="Cambria" w:cs="Arial"/>
          <w:bCs/>
          <w:spacing w:val="-1"/>
          <w:kern w:val="1"/>
          <w:lang w:eastAsia="ar-SA"/>
          <w14:ligatures w14:val="none"/>
        </w:rPr>
        <w:t xml:space="preserve"> – waga procentowa kryterium</w:t>
      </w:r>
    </w:p>
    <w:p w14:paraId="778B9FF5"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
          <w:bCs/>
          <w:spacing w:val="-1"/>
          <w:kern w:val="1"/>
          <w:lang w:eastAsia="ar-SA"/>
          <w14:ligatures w14:val="none"/>
        </w:rPr>
      </w:pPr>
      <w:r w:rsidRPr="001F671B">
        <w:rPr>
          <w:rFonts w:ascii="Cambria" w:eastAsia="Times New Roman" w:hAnsi="Cambria" w:cs="Arial"/>
          <w:b/>
          <w:bCs/>
          <w:spacing w:val="-1"/>
          <w:kern w:val="1"/>
          <w:lang w:eastAsia="ar-SA"/>
          <w14:ligatures w14:val="none"/>
        </w:rPr>
        <w:t>Oferta z najniższą ceną otrzyma 60 punktów.</w:t>
      </w:r>
    </w:p>
    <w:p w14:paraId="2A112F01" w14:textId="75045545" w:rsidR="00957FD4" w:rsidRPr="00957FD4" w:rsidRDefault="001F671B" w:rsidP="00957FD4">
      <w:pPr>
        <w:widowControl w:val="0"/>
        <w:suppressAutoHyphens/>
        <w:spacing w:after="0" w:line="240" w:lineRule="auto"/>
        <w:ind w:left="709" w:hanging="283"/>
        <w:rPr>
          <w:rFonts w:ascii="Cambria" w:eastAsia="Times New Roman" w:hAnsi="Cambria" w:cs="Arial"/>
          <w:b/>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4.2) Kryterium </w:t>
      </w:r>
      <w:r w:rsidRPr="00FB4B4E">
        <w:rPr>
          <w:rFonts w:ascii="Cambria" w:eastAsia="Times New Roman" w:hAnsi="Cambria" w:cs="Arial"/>
          <w:bCs/>
          <w:spacing w:val="-1"/>
          <w:kern w:val="1"/>
          <w:lang w:eastAsia="ar-SA"/>
          <w14:ligatures w14:val="none"/>
        </w:rPr>
        <w:t xml:space="preserve">– </w:t>
      </w:r>
      <w:r w:rsidR="00957FD4" w:rsidRPr="00957FD4">
        <w:rPr>
          <w:rFonts w:ascii="Cambria" w:eastAsia="Times New Roman" w:hAnsi="Cambria" w:cs="Arial"/>
          <w:b/>
          <w:bCs/>
          <w:spacing w:val="-1"/>
          <w:kern w:val="1"/>
          <w:lang w:eastAsia="ar-SA"/>
          <w14:ligatures w14:val="none"/>
        </w:rPr>
        <w:t>Wydłużony okres gwarancji na przedmiot zamówienia</w:t>
      </w:r>
    </w:p>
    <w:p w14:paraId="42846946" w14:textId="7044F83A" w:rsidR="001F671B" w:rsidRPr="001F671B" w:rsidRDefault="001F671B" w:rsidP="001F671B">
      <w:pPr>
        <w:widowControl w:val="0"/>
        <w:suppressAutoHyphens/>
        <w:spacing w:after="0" w:line="240" w:lineRule="auto"/>
        <w:ind w:left="709" w:hanging="283"/>
        <w:rPr>
          <w:rFonts w:ascii="Cambria" w:eastAsia="Times New Roman" w:hAnsi="Cambria" w:cs="Arial"/>
          <w:b/>
          <w:bCs/>
          <w:spacing w:val="-1"/>
          <w:kern w:val="1"/>
          <w:lang w:eastAsia="ar-SA"/>
          <w14:ligatures w14:val="none"/>
        </w:rPr>
      </w:pPr>
    </w:p>
    <w:p w14:paraId="6CC7723A" w14:textId="1DD419C8"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Okres udzielonej </w:t>
      </w:r>
      <w:r w:rsidR="00957FD4" w:rsidRPr="00957FD4">
        <w:rPr>
          <w:rFonts w:ascii="Cambria" w:eastAsia="Times New Roman" w:hAnsi="Cambria" w:cs="Arial"/>
          <w:bCs/>
          <w:spacing w:val="-1"/>
          <w:kern w:val="1"/>
          <w:lang w:eastAsia="ar-SA"/>
          <w14:ligatures w14:val="none"/>
        </w:rPr>
        <w:t xml:space="preserve">gwarancji </w:t>
      </w:r>
      <w:r w:rsidRPr="001F671B">
        <w:rPr>
          <w:rFonts w:ascii="Cambria" w:eastAsia="Times New Roman" w:hAnsi="Cambria" w:cs="Arial"/>
          <w:bCs/>
          <w:spacing w:val="-1"/>
          <w:kern w:val="1"/>
          <w:lang w:eastAsia="ar-SA"/>
          <w14:ligatures w14:val="none"/>
        </w:rPr>
        <w:t xml:space="preserve">nie może być krótszy niż </w:t>
      </w:r>
      <w:r w:rsidR="001F5D5D" w:rsidRPr="00957FD4">
        <w:rPr>
          <w:rFonts w:ascii="Cambria" w:eastAsia="Times New Roman" w:hAnsi="Cambria" w:cs="Arial"/>
          <w:bCs/>
          <w:spacing w:val="-1"/>
          <w:kern w:val="1"/>
          <w:lang w:eastAsia="ar-SA"/>
          <w14:ligatures w14:val="none"/>
        </w:rPr>
        <w:t>60</w:t>
      </w:r>
      <w:r w:rsidRPr="00957FD4">
        <w:rPr>
          <w:rFonts w:ascii="Cambria" w:eastAsia="Times New Roman" w:hAnsi="Cambria" w:cs="Arial"/>
          <w:bCs/>
          <w:spacing w:val="-1"/>
          <w:kern w:val="1"/>
          <w:lang w:eastAsia="ar-SA"/>
          <w14:ligatures w14:val="none"/>
        </w:rPr>
        <w:t xml:space="preserve"> miesięcy.</w:t>
      </w:r>
      <w:r w:rsidRPr="001F671B">
        <w:rPr>
          <w:rFonts w:ascii="Cambria" w:eastAsia="Times New Roman" w:hAnsi="Cambria" w:cs="Arial"/>
          <w:bCs/>
          <w:spacing w:val="-1"/>
          <w:kern w:val="1"/>
          <w:lang w:eastAsia="ar-SA"/>
          <w14:ligatures w14:val="none"/>
        </w:rPr>
        <w:t xml:space="preserve"> </w:t>
      </w:r>
    </w:p>
    <w:p w14:paraId="3A760612" w14:textId="77777777" w:rsid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lastRenderedPageBreak/>
        <w:t>Zamawiający przydzieli punktację według poniższego wzoru:</w:t>
      </w:r>
    </w:p>
    <w:p w14:paraId="5437CE55" w14:textId="1B78EF32" w:rsidR="00957FD4" w:rsidRDefault="00957FD4" w:rsidP="00957FD4">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
    <w:p w14:paraId="4302D2C7" w14:textId="77777777" w:rsidR="00453C8D" w:rsidRPr="00957FD4" w:rsidRDefault="00453C8D" w:rsidP="00957FD4">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
    <w:p w14:paraId="0C01AC86" w14:textId="3BE55A9E" w:rsidR="00957FD4" w:rsidRPr="001F671B" w:rsidRDefault="00957FD4" w:rsidP="00957FD4">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
    <w:tbl>
      <w:tblPr>
        <w:tblW w:w="6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62"/>
        <w:gridCol w:w="2402"/>
      </w:tblGrid>
      <w:tr w:rsidR="001F671B" w:rsidRPr="00957FD4" w14:paraId="27ABA76C" w14:textId="77777777" w:rsidTr="002C6592">
        <w:trPr>
          <w:trHeight w:val="30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D3A2B3" w14:textId="77777777" w:rsidR="001F671B" w:rsidRPr="00957FD4" w:rsidRDefault="001F671B" w:rsidP="00957FD4">
            <w:pPr>
              <w:widowControl w:val="0"/>
              <w:suppressAutoHyphens/>
              <w:spacing w:after="0" w:line="240" w:lineRule="auto"/>
              <w:rPr>
                <w:rFonts w:ascii="Cambria" w:eastAsia="Times New Roman" w:hAnsi="Cambria" w:cs="Arial"/>
                <w:b/>
                <w:spacing w:val="-1"/>
                <w:kern w:val="1"/>
                <w:lang w:eastAsia="ar-SA"/>
                <w14:ligatures w14:val="none"/>
              </w:rPr>
            </w:pPr>
            <w:r w:rsidRPr="00957FD4">
              <w:rPr>
                <w:rFonts w:ascii="Cambria" w:eastAsia="Times New Roman" w:hAnsi="Cambria" w:cs="Arial"/>
                <w:b/>
                <w:spacing w:val="-1"/>
                <w:kern w:val="1"/>
                <w:lang w:eastAsia="ar-SA"/>
                <w14:ligatures w14:val="none"/>
              </w:rPr>
              <w:t>Lp.</w:t>
            </w:r>
          </w:p>
        </w:tc>
        <w:tc>
          <w:tcPr>
            <w:tcW w:w="3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617F0D" w14:textId="4248380B" w:rsidR="00957FD4" w:rsidRPr="00957FD4" w:rsidRDefault="00957FD4" w:rsidP="00957FD4">
            <w:pPr>
              <w:widowControl w:val="0"/>
              <w:suppressAutoHyphens/>
              <w:spacing w:after="0" w:line="240" w:lineRule="auto"/>
              <w:jc w:val="center"/>
              <w:rPr>
                <w:rFonts w:ascii="Cambria" w:eastAsia="Times New Roman" w:hAnsi="Cambria" w:cs="Arial"/>
                <w:b/>
                <w:bCs/>
                <w:spacing w:val="-1"/>
                <w:kern w:val="1"/>
                <w:lang w:eastAsia="ar-SA"/>
                <w14:ligatures w14:val="none"/>
              </w:rPr>
            </w:pPr>
            <w:r w:rsidRPr="00957FD4">
              <w:rPr>
                <w:rFonts w:ascii="Cambria" w:eastAsia="Times New Roman" w:hAnsi="Cambria" w:cs="Arial"/>
                <w:b/>
                <w:bCs/>
                <w:spacing w:val="-1"/>
                <w:kern w:val="1"/>
                <w:lang w:eastAsia="ar-SA"/>
                <w14:ligatures w14:val="none"/>
              </w:rPr>
              <w:t xml:space="preserve">Wydłużony okres </w:t>
            </w:r>
            <w:r w:rsidR="00453C8D">
              <w:rPr>
                <w:rFonts w:ascii="Cambria" w:eastAsia="Times New Roman" w:hAnsi="Cambria" w:cs="Arial"/>
                <w:b/>
                <w:bCs/>
                <w:spacing w:val="-1"/>
                <w:kern w:val="1"/>
                <w:lang w:eastAsia="ar-SA"/>
                <w14:ligatures w14:val="none"/>
              </w:rPr>
              <w:t>gwarancji</w:t>
            </w:r>
            <w:r w:rsidRPr="00957FD4">
              <w:rPr>
                <w:rFonts w:ascii="Cambria" w:eastAsia="Times New Roman" w:hAnsi="Cambria" w:cs="Arial"/>
                <w:b/>
                <w:bCs/>
                <w:spacing w:val="-1"/>
                <w:kern w:val="1"/>
                <w:lang w:eastAsia="ar-SA"/>
                <w14:ligatures w14:val="none"/>
              </w:rPr>
              <w:t xml:space="preserve"> na przedmiot zamówienia</w:t>
            </w:r>
          </w:p>
          <w:p w14:paraId="3E1595C7" w14:textId="3E109CF0" w:rsidR="001F671B" w:rsidRPr="00957FD4" w:rsidRDefault="001F671B" w:rsidP="001F671B">
            <w:pPr>
              <w:widowControl w:val="0"/>
              <w:suppressAutoHyphens/>
              <w:spacing w:after="0" w:line="240" w:lineRule="auto"/>
              <w:jc w:val="center"/>
              <w:rPr>
                <w:rFonts w:ascii="Cambria" w:eastAsia="Times New Roman" w:hAnsi="Cambria" w:cs="Arial"/>
                <w:b/>
                <w:spacing w:val="-1"/>
                <w:kern w:val="1"/>
                <w:lang w:eastAsia="ar-SA"/>
                <w14:ligatures w14:val="none"/>
              </w:rPr>
            </w:pPr>
          </w:p>
        </w:tc>
        <w:tc>
          <w:tcPr>
            <w:tcW w:w="2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1FCA95" w14:textId="77777777" w:rsidR="001F671B" w:rsidRPr="00957FD4" w:rsidRDefault="001F671B" w:rsidP="001F671B">
            <w:pPr>
              <w:widowControl w:val="0"/>
              <w:suppressAutoHyphens/>
              <w:spacing w:after="0" w:line="240" w:lineRule="auto"/>
              <w:jc w:val="center"/>
              <w:rPr>
                <w:rFonts w:ascii="Cambria" w:eastAsia="Times New Roman" w:hAnsi="Cambria" w:cs="Arial"/>
                <w:b/>
                <w:spacing w:val="-1"/>
                <w:kern w:val="1"/>
                <w:lang w:eastAsia="ar-SA"/>
                <w14:ligatures w14:val="none"/>
              </w:rPr>
            </w:pPr>
            <w:r w:rsidRPr="00957FD4">
              <w:rPr>
                <w:rFonts w:ascii="Cambria" w:eastAsia="Times New Roman" w:hAnsi="Cambria" w:cs="Arial"/>
                <w:b/>
                <w:spacing w:val="-1"/>
                <w:kern w:val="1"/>
                <w:lang w:eastAsia="ar-SA"/>
                <w14:ligatures w14:val="none"/>
              </w:rPr>
              <w:t>Ilość punktów</w:t>
            </w:r>
          </w:p>
        </w:tc>
      </w:tr>
      <w:tr w:rsidR="001F671B" w:rsidRPr="00957FD4" w14:paraId="5FFEB267" w14:textId="77777777" w:rsidTr="002C6592">
        <w:trPr>
          <w:trHeight w:val="182"/>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F42A648" w14:textId="77777777" w:rsidR="001F671B" w:rsidRPr="00957FD4"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1.</w:t>
            </w:r>
          </w:p>
        </w:tc>
        <w:tc>
          <w:tcPr>
            <w:tcW w:w="3162" w:type="dxa"/>
            <w:tcBorders>
              <w:top w:val="single" w:sz="4" w:space="0" w:color="000000"/>
              <w:left w:val="single" w:sz="4" w:space="0" w:color="000000"/>
              <w:bottom w:val="single" w:sz="4" w:space="0" w:color="000000"/>
              <w:right w:val="single" w:sz="4" w:space="0" w:color="000000"/>
            </w:tcBorders>
            <w:vAlign w:val="center"/>
            <w:hideMark/>
          </w:tcPr>
          <w:p w14:paraId="3AF2265F" w14:textId="6D1112BE" w:rsidR="001F671B" w:rsidRPr="00957FD4" w:rsidRDefault="001F5D5D"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60</w:t>
            </w:r>
            <w:r w:rsidR="001F671B" w:rsidRPr="00957FD4">
              <w:rPr>
                <w:rFonts w:ascii="Cambria" w:eastAsia="Times New Roman" w:hAnsi="Cambria" w:cs="Arial"/>
                <w:bCs/>
                <w:spacing w:val="-1"/>
                <w:kern w:val="1"/>
                <w:lang w:eastAsia="ar-SA"/>
                <w14:ligatures w14:val="none"/>
              </w:rPr>
              <w:t xml:space="preserve"> m-</w:t>
            </w:r>
            <w:proofErr w:type="spellStart"/>
            <w:r w:rsidR="001F671B" w:rsidRPr="00957FD4">
              <w:rPr>
                <w:rFonts w:ascii="Cambria" w:eastAsia="Times New Roman" w:hAnsi="Cambria" w:cs="Arial"/>
                <w:bCs/>
                <w:spacing w:val="-1"/>
                <w:kern w:val="1"/>
                <w:lang w:eastAsia="ar-SA"/>
                <w14:ligatures w14:val="none"/>
              </w:rPr>
              <w:t>cy</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76B6DB0E" w14:textId="77777777" w:rsidR="001F671B" w:rsidRPr="00957FD4"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0</w:t>
            </w:r>
          </w:p>
        </w:tc>
      </w:tr>
      <w:tr w:rsidR="001F671B" w:rsidRPr="00957FD4" w14:paraId="189BAC56" w14:textId="77777777" w:rsidTr="002C6592">
        <w:trPr>
          <w:trHeight w:val="241"/>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90EFF3F" w14:textId="77777777" w:rsidR="001F671B" w:rsidRPr="00957FD4"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2.</w:t>
            </w:r>
          </w:p>
        </w:tc>
        <w:tc>
          <w:tcPr>
            <w:tcW w:w="3162" w:type="dxa"/>
            <w:tcBorders>
              <w:top w:val="single" w:sz="4" w:space="0" w:color="000000"/>
              <w:left w:val="single" w:sz="4" w:space="0" w:color="000000"/>
              <w:bottom w:val="single" w:sz="4" w:space="0" w:color="000000"/>
              <w:right w:val="single" w:sz="4" w:space="0" w:color="000000"/>
            </w:tcBorders>
            <w:vAlign w:val="center"/>
            <w:hideMark/>
          </w:tcPr>
          <w:p w14:paraId="5F62E7F4" w14:textId="021398BA" w:rsidR="001F671B" w:rsidRPr="00957FD4" w:rsidRDefault="001F5D5D"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72</w:t>
            </w:r>
            <w:r w:rsidR="001F671B" w:rsidRPr="00957FD4">
              <w:rPr>
                <w:rFonts w:ascii="Cambria" w:eastAsia="Times New Roman" w:hAnsi="Cambria" w:cs="Arial"/>
                <w:bCs/>
                <w:spacing w:val="-1"/>
                <w:kern w:val="1"/>
                <w:lang w:eastAsia="ar-SA"/>
                <w14:ligatures w14:val="none"/>
              </w:rPr>
              <w:t xml:space="preserve"> m-ce</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70697433" w14:textId="77777777" w:rsidR="001F671B" w:rsidRPr="00957FD4"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20</w:t>
            </w:r>
          </w:p>
        </w:tc>
      </w:tr>
      <w:tr w:rsidR="001F671B" w:rsidRPr="001F671B" w14:paraId="12079385" w14:textId="77777777" w:rsidTr="002C6592">
        <w:trPr>
          <w:trHeight w:val="190"/>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72F109F" w14:textId="77777777" w:rsidR="001F671B" w:rsidRPr="00957FD4"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3.</w:t>
            </w:r>
          </w:p>
        </w:tc>
        <w:tc>
          <w:tcPr>
            <w:tcW w:w="3162" w:type="dxa"/>
            <w:tcBorders>
              <w:top w:val="single" w:sz="4" w:space="0" w:color="000000"/>
              <w:left w:val="single" w:sz="4" w:space="0" w:color="000000"/>
              <w:bottom w:val="single" w:sz="4" w:space="0" w:color="000000"/>
              <w:right w:val="single" w:sz="4" w:space="0" w:color="000000"/>
            </w:tcBorders>
            <w:vAlign w:val="center"/>
            <w:hideMark/>
          </w:tcPr>
          <w:p w14:paraId="539D7223" w14:textId="75172675" w:rsidR="001F671B" w:rsidRPr="00957FD4" w:rsidRDefault="001F5D5D"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84</w:t>
            </w:r>
            <w:r w:rsidR="001F671B" w:rsidRPr="00957FD4">
              <w:rPr>
                <w:rFonts w:ascii="Cambria" w:eastAsia="Times New Roman" w:hAnsi="Cambria" w:cs="Arial"/>
                <w:bCs/>
                <w:spacing w:val="-1"/>
                <w:kern w:val="1"/>
                <w:lang w:eastAsia="ar-SA"/>
                <w14:ligatures w14:val="none"/>
              </w:rPr>
              <w:t xml:space="preserve"> m-</w:t>
            </w:r>
            <w:proofErr w:type="spellStart"/>
            <w:r w:rsidR="001F671B" w:rsidRPr="00957FD4">
              <w:rPr>
                <w:rFonts w:ascii="Cambria" w:eastAsia="Times New Roman" w:hAnsi="Cambria" w:cs="Arial"/>
                <w:bCs/>
                <w:spacing w:val="-1"/>
                <w:kern w:val="1"/>
                <w:lang w:eastAsia="ar-SA"/>
                <w14:ligatures w14:val="none"/>
              </w:rPr>
              <w:t>cy</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5A308267"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957FD4">
              <w:rPr>
                <w:rFonts w:ascii="Cambria" w:eastAsia="Times New Roman" w:hAnsi="Cambria" w:cs="Arial"/>
                <w:bCs/>
                <w:spacing w:val="-1"/>
                <w:kern w:val="1"/>
                <w:lang w:eastAsia="ar-SA"/>
                <w14:ligatures w14:val="none"/>
              </w:rPr>
              <w:t>40</w:t>
            </w:r>
          </w:p>
        </w:tc>
      </w:tr>
    </w:tbl>
    <w:p w14:paraId="5EA7BBA0" w14:textId="77777777" w:rsidR="00957FD4" w:rsidRDefault="00957FD4" w:rsidP="001F671B">
      <w:pPr>
        <w:widowControl w:val="0"/>
        <w:suppressAutoHyphens/>
        <w:spacing w:after="0" w:line="240" w:lineRule="auto"/>
        <w:ind w:left="426"/>
        <w:jc w:val="both"/>
        <w:rPr>
          <w:rFonts w:ascii="Cambria" w:eastAsia="Times New Roman" w:hAnsi="Cambria" w:cs="Arial"/>
          <w:b/>
          <w:bCs/>
          <w:spacing w:val="-1"/>
          <w:kern w:val="1"/>
          <w:lang w:eastAsia="ar-SA"/>
          <w14:ligatures w14:val="none"/>
        </w:rPr>
      </w:pPr>
    </w:p>
    <w:p w14:paraId="47B31096" w14:textId="6C644B40" w:rsidR="001F671B" w:rsidRPr="001F671B" w:rsidRDefault="001F671B" w:rsidP="001F671B">
      <w:pPr>
        <w:widowControl w:val="0"/>
        <w:suppressAutoHyphens/>
        <w:spacing w:after="0" w:line="240" w:lineRule="auto"/>
        <w:ind w:left="426"/>
        <w:jc w:val="both"/>
        <w:rPr>
          <w:rFonts w:ascii="Cambria" w:eastAsia="Times New Roman" w:hAnsi="Cambria" w:cs="Arial"/>
          <w:b/>
          <w:bCs/>
          <w:spacing w:val="-1"/>
          <w:kern w:val="1"/>
          <w:lang w:eastAsia="ar-SA"/>
          <w14:ligatures w14:val="none"/>
        </w:rPr>
      </w:pPr>
      <w:r w:rsidRPr="001F671B">
        <w:rPr>
          <w:rFonts w:ascii="Cambria" w:eastAsia="Times New Roman" w:hAnsi="Cambria" w:cs="Arial"/>
          <w:b/>
          <w:bCs/>
          <w:spacing w:val="-1"/>
          <w:kern w:val="1"/>
          <w:lang w:eastAsia="ar-SA"/>
          <w14:ligatures w14:val="none"/>
        </w:rPr>
        <w:t>UWAGA!</w:t>
      </w:r>
    </w:p>
    <w:p w14:paraId="3B9017F8" w14:textId="73F51085" w:rsidR="001F671B" w:rsidRPr="001F671B" w:rsidRDefault="001F671B" w:rsidP="001F671B">
      <w:pPr>
        <w:widowControl w:val="0"/>
        <w:suppressAutoHyphens/>
        <w:spacing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Wykonawca określi czas trwania </w:t>
      </w:r>
      <w:r w:rsidR="00957FD4">
        <w:rPr>
          <w:rFonts w:ascii="Cambria" w:eastAsia="Times New Roman" w:hAnsi="Cambria" w:cs="Arial"/>
          <w:bCs/>
          <w:spacing w:val="-1"/>
          <w:kern w:val="1"/>
          <w:lang w:eastAsia="ar-SA"/>
          <w14:ligatures w14:val="none"/>
        </w:rPr>
        <w:t xml:space="preserve">udzielonej </w:t>
      </w:r>
      <w:r w:rsidRPr="001F671B">
        <w:rPr>
          <w:rFonts w:ascii="Cambria" w:eastAsia="Times New Roman" w:hAnsi="Cambria" w:cs="Arial"/>
          <w:bCs/>
          <w:spacing w:val="-1"/>
          <w:kern w:val="1"/>
          <w:lang w:eastAsia="ar-SA"/>
          <w14:ligatures w14:val="none"/>
        </w:rPr>
        <w:t>gwarancji</w:t>
      </w:r>
      <w:r w:rsidR="00957FD4">
        <w:rPr>
          <w:rFonts w:ascii="Cambria" w:eastAsia="Times New Roman" w:hAnsi="Cambria" w:cs="Arial"/>
          <w:bCs/>
          <w:spacing w:val="-1"/>
          <w:kern w:val="1"/>
          <w:lang w:eastAsia="ar-SA"/>
          <w14:ligatures w14:val="none"/>
        </w:rPr>
        <w:t xml:space="preserve"> </w:t>
      </w:r>
      <w:r w:rsidRPr="001F671B">
        <w:rPr>
          <w:rFonts w:ascii="Cambria" w:eastAsia="Times New Roman" w:hAnsi="Cambria" w:cs="Arial"/>
          <w:bCs/>
          <w:spacing w:val="-1"/>
          <w:kern w:val="1"/>
          <w:lang w:eastAsia="ar-SA"/>
          <w14:ligatures w14:val="none"/>
        </w:rPr>
        <w:t xml:space="preserve">w jednym z powyższych okresów. Zadeklarowanie czasu </w:t>
      </w:r>
      <w:r w:rsidR="00957FD4">
        <w:rPr>
          <w:rFonts w:ascii="Cambria" w:eastAsia="Times New Roman" w:hAnsi="Cambria" w:cs="Arial"/>
          <w:bCs/>
          <w:spacing w:val="-1"/>
          <w:kern w:val="1"/>
          <w:lang w:eastAsia="ar-SA"/>
          <w14:ligatures w14:val="none"/>
        </w:rPr>
        <w:t>inny niż powyżej</w:t>
      </w:r>
      <w:r w:rsidRPr="001F671B">
        <w:rPr>
          <w:rFonts w:ascii="Cambria" w:eastAsia="Times New Roman" w:hAnsi="Cambria" w:cs="Arial"/>
          <w:bCs/>
          <w:spacing w:val="-1"/>
          <w:kern w:val="1"/>
          <w:lang w:eastAsia="ar-SA"/>
          <w14:ligatures w14:val="none"/>
        </w:rPr>
        <w:t xml:space="preserve"> będzie skutkować odrzuceniem oferty Wykonawcy przez Zamawiającego, jako niezgodnej z treścią SWZ na podstawie art. 226 ust. 1 pkt 5 ustawy </w:t>
      </w:r>
      <w:proofErr w:type="spellStart"/>
      <w:r w:rsidRPr="001F671B">
        <w:rPr>
          <w:rFonts w:ascii="Cambria" w:eastAsia="Times New Roman" w:hAnsi="Cambria" w:cs="Arial"/>
          <w:bCs/>
          <w:spacing w:val="-1"/>
          <w:kern w:val="1"/>
          <w:lang w:eastAsia="ar-SA"/>
          <w14:ligatures w14:val="none"/>
        </w:rPr>
        <w:t>Pzp</w:t>
      </w:r>
      <w:proofErr w:type="spellEnd"/>
      <w:r w:rsidRPr="001F671B">
        <w:rPr>
          <w:rFonts w:ascii="Cambria" w:eastAsia="Times New Roman" w:hAnsi="Cambria" w:cs="Arial"/>
          <w:bCs/>
          <w:spacing w:val="-1"/>
          <w:kern w:val="1"/>
          <w:lang w:eastAsia="ar-SA"/>
          <w14:ligatures w14:val="none"/>
        </w:rPr>
        <w:t xml:space="preserve">. W przypadku gdy Wykonawca nie zaoferuje żadnego terminu </w:t>
      </w:r>
      <w:r w:rsidR="00957FD4">
        <w:rPr>
          <w:rFonts w:ascii="Cambria" w:eastAsia="Times New Roman" w:hAnsi="Cambria" w:cs="Arial"/>
          <w:spacing w:val="-1"/>
          <w:kern w:val="1"/>
          <w:lang w:eastAsia="ar-SA"/>
          <w14:ligatures w14:val="none"/>
        </w:rPr>
        <w:t>w</w:t>
      </w:r>
      <w:r w:rsidR="00957FD4" w:rsidRPr="00957FD4">
        <w:rPr>
          <w:rFonts w:ascii="Cambria" w:eastAsia="Times New Roman" w:hAnsi="Cambria" w:cs="Arial"/>
          <w:spacing w:val="-1"/>
          <w:kern w:val="1"/>
          <w:lang w:eastAsia="ar-SA"/>
          <w14:ligatures w14:val="none"/>
        </w:rPr>
        <w:t xml:space="preserve">ydłużony okres udzielonej </w:t>
      </w:r>
      <w:r w:rsidR="00453C8D">
        <w:rPr>
          <w:rFonts w:ascii="Cambria" w:eastAsia="Times New Roman" w:hAnsi="Cambria" w:cs="Arial"/>
          <w:spacing w:val="-1"/>
          <w:kern w:val="1"/>
          <w:lang w:eastAsia="ar-SA"/>
          <w14:ligatures w14:val="none"/>
        </w:rPr>
        <w:t>gwarancj</w:t>
      </w:r>
      <w:r w:rsidR="00957FD4" w:rsidRPr="00957FD4">
        <w:rPr>
          <w:rFonts w:ascii="Cambria" w:eastAsia="Times New Roman" w:hAnsi="Cambria" w:cs="Arial"/>
          <w:spacing w:val="-1"/>
          <w:kern w:val="1"/>
          <w:lang w:eastAsia="ar-SA"/>
          <w14:ligatures w14:val="none"/>
        </w:rPr>
        <w:t>i</w:t>
      </w:r>
      <w:r w:rsidRPr="00957FD4">
        <w:rPr>
          <w:rFonts w:ascii="Cambria" w:eastAsia="Times New Roman" w:hAnsi="Cambria" w:cs="Arial"/>
          <w:spacing w:val="-1"/>
          <w:kern w:val="1"/>
          <w:lang w:eastAsia="ar-SA"/>
          <w14:ligatures w14:val="none"/>
        </w:rPr>
        <w:t xml:space="preserve"> </w:t>
      </w:r>
      <w:r w:rsidRPr="001F671B">
        <w:rPr>
          <w:rFonts w:ascii="Cambria" w:eastAsia="Times New Roman" w:hAnsi="Cambria" w:cs="Arial"/>
          <w:bCs/>
          <w:spacing w:val="-1"/>
          <w:kern w:val="1"/>
          <w:lang w:eastAsia="ar-SA"/>
          <w14:ligatures w14:val="none"/>
        </w:rPr>
        <w:t xml:space="preserve">Zamawiający przyjmie, iż zaoferował on minimalny okres, tj. </w:t>
      </w:r>
      <w:r w:rsidR="001F5D5D">
        <w:rPr>
          <w:rFonts w:ascii="Cambria" w:eastAsia="Times New Roman" w:hAnsi="Cambria" w:cs="Arial"/>
          <w:b/>
          <w:bCs/>
          <w:spacing w:val="-1"/>
          <w:kern w:val="1"/>
          <w:lang w:eastAsia="ar-SA"/>
          <w14:ligatures w14:val="none"/>
        </w:rPr>
        <w:t>60</w:t>
      </w:r>
      <w:r w:rsidRPr="001F671B">
        <w:rPr>
          <w:rFonts w:ascii="Cambria" w:eastAsia="Times New Roman" w:hAnsi="Cambria" w:cs="Arial"/>
          <w:bCs/>
          <w:spacing w:val="-1"/>
          <w:kern w:val="1"/>
          <w:lang w:eastAsia="ar-SA"/>
          <w14:ligatures w14:val="none"/>
        </w:rPr>
        <w:t xml:space="preserve"> </w:t>
      </w:r>
      <w:r w:rsidRPr="001F671B">
        <w:rPr>
          <w:rFonts w:ascii="Cambria" w:eastAsia="Times New Roman" w:hAnsi="Cambria" w:cs="Arial"/>
          <w:b/>
          <w:bCs/>
          <w:spacing w:val="-1"/>
          <w:kern w:val="1"/>
          <w:lang w:eastAsia="ar-SA"/>
          <w14:ligatures w14:val="none"/>
        </w:rPr>
        <w:t>m-</w:t>
      </w:r>
      <w:proofErr w:type="spellStart"/>
      <w:r w:rsidRPr="001F671B">
        <w:rPr>
          <w:rFonts w:ascii="Cambria" w:eastAsia="Times New Roman" w:hAnsi="Cambria" w:cs="Arial"/>
          <w:b/>
          <w:bCs/>
          <w:spacing w:val="-1"/>
          <w:kern w:val="1"/>
          <w:lang w:eastAsia="ar-SA"/>
          <w14:ligatures w14:val="none"/>
        </w:rPr>
        <w:t>cy</w:t>
      </w:r>
      <w:proofErr w:type="spellEnd"/>
      <w:r w:rsidRPr="001F671B">
        <w:rPr>
          <w:rFonts w:ascii="Cambria" w:eastAsia="Times New Roman" w:hAnsi="Cambria" w:cs="Arial"/>
          <w:bCs/>
          <w:spacing w:val="-1"/>
          <w:kern w:val="1"/>
          <w:lang w:eastAsia="ar-SA"/>
          <w14:ligatures w14:val="none"/>
        </w:rPr>
        <w:t>.</w:t>
      </w:r>
    </w:p>
    <w:p w14:paraId="160CD719" w14:textId="77777777" w:rsidR="00957FD4" w:rsidRDefault="001F671B" w:rsidP="00957FD4">
      <w:pPr>
        <w:widowControl w:val="0"/>
        <w:numPr>
          <w:ilvl w:val="0"/>
          <w:numId w:val="7"/>
        </w:numPr>
        <w:tabs>
          <w:tab w:val="num" w:pos="284"/>
          <w:tab w:val="num" w:pos="709"/>
        </w:tabs>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Uzyskana z wyliczenia ilość punktów zostanie ostatecznie ustalona z dokładnością do drugiego miejsca po przecinku z zachowaniem zasady zaokrągleń matematycznych.</w:t>
      </w:r>
    </w:p>
    <w:p w14:paraId="35DC94A7" w14:textId="1CEEF3D4" w:rsidR="001F671B" w:rsidRPr="00957FD4" w:rsidRDefault="001F671B" w:rsidP="00957FD4">
      <w:pPr>
        <w:widowControl w:val="0"/>
        <w:numPr>
          <w:ilvl w:val="0"/>
          <w:numId w:val="7"/>
        </w:numPr>
        <w:tabs>
          <w:tab w:val="num" w:pos="284"/>
          <w:tab w:val="num" w:pos="709"/>
        </w:tabs>
        <w:suppressAutoHyphens/>
        <w:spacing w:after="0" w:line="240" w:lineRule="auto"/>
        <w:ind w:left="709" w:hanging="283"/>
        <w:jc w:val="both"/>
        <w:rPr>
          <w:rFonts w:ascii="Cambria" w:eastAsia="Times New Roman" w:hAnsi="Cambria" w:cs="Calibri"/>
          <w:kern w:val="1"/>
          <w:lang w:eastAsia="ar-SA"/>
          <w14:ligatures w14:val="none"/>
        </w:rPr>
      </w:pPr>
      <w:r w:rsidRPr="00957FD4">
        <w:rPr>
          <w:rFonts w:ascii="Cambria" w:eastAsia="Times New Roman" w:hAnsi="Cambria" w:cs="Calibri"/>
          <w:kern w:val="1"/>
          <w:lang w:eastAsia="ar-SA"/>
          <w14:ligatures w14:val="none"/>
        </w:rPr>
        <w:t xml:space="preserve">Wybór oferty najkorzystniejszej nastąpi zgodnie z art. 239 ustawy </w:t>
      </w:r>
      <w:proofErr w:type="spellStart"/>
      <w:r w:rsidRPr="00957FD4">
        <w:rPr>
          <w:rFonts w:ascii="Cambria" w:eastAsia="Times New Roman" w:hAnsi="Cambria" w:cs="Calibri"/>
          <w:kern w:val="1"/>
          <w:lang w:eastAsia="ar-SA"/>
          <w14:ligatures w14:val="none"/>
        </w:rPr>
        <w:t>Pzp</w:t>
      </w:r>
      <w:proofErr w:type="spellEnd"/>
      <w:r w:rsidRPr="00957FD4">
        <w:rPr>
          <w:rFonts w:ascii="Cambria" w:eastAsia="Times New Roman" w:hAnsi="Cambria" w:cs="Calibri"/>
          <w:kern w:val="1"/>
          <w:lang w:eastAsia="ar-SA"/>
          <w14:ligatures w14:val="none"/>
        </w:rPr>
        <w:t>.</w:t>
      </w:r>
    </w:p>
    <w:p w14:paraId="6A3FA7CD" w14:textId="77777777" w:rsidR="001F671B" w:rsidRPr="001F671B" w:rsidRDefault="001F671B" w:rsidP="00BA4339">
      <w:pPr>
        <w:widowControl w:val="0"/>
        <w:numPr>
          <w:ilvl w:val="0"/>
          <w:numId w:val="7"/>
        </w:numPr>
        <w:tabs>
          <w:tab w:val="num" w:pos="284"/>
          <w:tab w:val="num" w:pos="709"/>
        </w:tabs>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Zamawiający niezwłocznie po wyborze najkorzystniejszej oferty poinformuje równocześnie Wykonawców, którzy złożyli oferty, o:</w:t>
      </w:r>
    </w:p>
    <w:p w14:paraId="27155B36" w14:textId="77777777" w:rsidR="001F671B" w:rsidRPr="001F671B" w:rsidRDefault="001F671B" w:rsidP="00BA4339">
      <w:pPr>
        <w:widowControl w:val="0"/>
        <w:numPr>
          <w:ilvl w:val="0"/>
          <w:numId w:val="28"/>
        </w:numPr>
        <w:suppressAutoHyphens/>
        <w:spacing w:after="0" w:line="240" w:lineRule="auto"/>
        <w:ind w:left="993" w:hanging="284"/>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7958E421" w14:textId="77777777" w:rsidR="001F671B" w:rsidRPr="001F671B" w:rsidRDefault="001F671B" w:rsidP="00BA4339">
      <w:pPr>
        <w:widowControl w:val="0"/>
        <w:numPr>
          <w:ilvl w:val="0"/>
          <w:numId w:val="28"/>
        </w:numPr>
        <w:suppressAutoHyphens/>
        <w:spacing w:after="0" w:line="240" w:lineRule="auto"/>
        <w:ind w:left="993" w:hanging="284"/>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wykonawcach, których oferty zostały odrzucone – podając uzasadnienie faktyczne </w:t>
      </w:r>
      <w:r w:rsidRPr="001F671B">
        <w:rPr>
          <w:rFonts w:ascii="Cambria" w:eastAsia="Times New Roman" w:hAnsi="Cambria" w:cs="Calibri"/>
          <w:kern w:val="1"/>
          <w:lang w:eastAsia="ar-SA"/>
          <w14:ligatures w14:val="none"/>
        </w:rPr>
        <w:br/>
        <w:t>i prawne.</w:t>
      </w:r>
    </w:p>
    <w:p w14:paraId="6234CB0F" w14:textId="77777777" w:rsidR="001F671B" w:rsidRPr="001F671B" w:rsidRDefault="001F671B" w:rsidP="00BA4339">
      <w:pPr>
        <w:widowControl w:val="0"/>
        <w:numPr>
          <w:ilvl w:val="0"/>
          <w:numId w:val="7"/>
        </w:numPr>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Zawiadomienie o wyborze najkorzystniejszej oferty zostanie zamieszczone na Platformie zakupowej w zakładce „Informacje o wynikach”.</w:t>
      </w:r>
    </w:p>
    <w:p w14:paraId="1E5EEF12" w14:textId="77777777" w:rsidR="001F671B" w:rsidRPr="001F671B" w:rsidRDefault="001F671B" w:rsidP="00BA4339">
      <w:pPr>
        <w:widowControl w:val="0"/>
        <w:numPr>
          <w:ilvl w:val="0"/>
          <w:numId w:val="7"/>
        </w:numPr>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3B06393D" w14:textId="77777777" w:rsidR="001F671B" w:rsidRPr="001F671B" w:rsidRDefault="001F671B" w:rsidP="00BA4339">
      <w:pPr>
        <w:widowControl w:val="0"/>
        <w:numPr>
          <w:ilvl w:val="0"/>
          <w:numId w:val="7"/>
        </w:numPr>
        <w:tabs>
          <w:tab w:val="left" w:pos="426"/>
          <w:tab w:val="left" w:pos="851"/>
        </w:tabs>
        <w:suppressAutoHyphens/>
        <w:spacing w:after="24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Jeżeli wykonawca, którego oferta została wybrana, uchyli się od zawarcia umowy </w:t>
      </w:r>
      <w:r w:rsidRPr="001F671B">
        <w:rPr>
          <w:rFonts w:ascii="Cambria" w:eastAsia="Times New Roman" w:hAnsi="Cambria" w:cs="Calibri"/>
          <w:kern w:val="1"/>
          <w:lang w:eastAsia="ar-SA"/>
          <w14:ligatures w14:val="none"/>
        </w:rPr>
        <w:br/>
        <w:t>w sprawie zamówienia publicznego lub nie wniesie wymaganego zabezpieczenia należytego wykonania umowy, Zamawiający może dokonać ponownego badania i oceny ofert spośród ofert pozostałych w postępowaniu wykonawców i dokonać ponownego wyboru najkorzystniejszej oferty.</w:t>
      </w:r>
    </w:p>
    <w:p w14:paraId="78CEBFBC" w14:textId="77777777" w:rsidR="001F671B" w:rsidRPr="001F671B" w:rsidRDefault="001F671B" w:rsidP="00BA4339">
      <w:pPr>
        <w:keepNext/>
        <w:numPr>
          <w:ilvl w:val="0"/>
          <w:numId w:val="31"/>
        </w:numPr>
        <w:suppressAutoHyphens/>
        <w:spacing w:after="0" w:line="240" w:lineRule="auto"/>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PROJEKTOWANE POSTANOWIENIA UMOWY W SPRAWIE ZAMÓWIENIA PUBLICZNEGO, KTÓRE ZOSTANĄ WPROWADZONE DO UMOWY W SPRAWIE ZAMÓWIENIA PUBLICZNEGO</w:t>
      </w:r>
      <w:r w:rsidRPr="001F671B">
        <w:rPr>
          <w:rFonts w:ascii="Cambria" w:eastAsia="Times New Roman" w:hAnsi="Cambria" w:cs="Arial"/>
          <w:b/>
          <w:bCs/>
          <w:color w:val="0000FF"/>
          <w:kern w:val="1"/>
          <w:szCs w:val="28"/>
          <w14:ligatures w14:val="none"/>
        </w:rPr>
        <w:t>.</w:t>
      </w:r>
    </w:p>
    <w:p w14:paraId="2E9E82B0" w14:textId="77777777" w:rsidR="001F671B" w:rsidRPr="001F671B" w:rsidRDefault="001F671B" w:rsidP="00BA4339">
      <w:pPr>
        <w:numPr>
          <w:ilvl w:val="0"/>
          <w:numId w:val="29"/>
        </w:numPr>
        <w:suppressAutoHyphens/>
        <w:spacing w:after="0" w:line="240" w:lineRule="auto"/>
        <w:ind w:left="426" w:right="-108"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Projektowane postanowienia umowy stanowią załącznik Nr 4 do SWZ.</w:t>
      </w:r>
    </w:p>
    <w:p w14:paraId="1208694A" w14:textId="77777777" w:rsidR="001F671B" w:rsidRPr="001F671B" w:rsidRDefault="001F671B" w:rsidP="00BA4339">
      <w:pPr>
        <w:numPr>
          <w:ilvl w:val="0"/>
          <w:numId w:val="29"/>
        </w:numPr>
        <w:suppressAutoHyphens/>
        <w:spacing w:after="240" w:line="240" w:lineRule="auto"/>
        <w:ind w:left="426" w:right="-108"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Złożenie oferty jest jednoznaczne z akceptacją przez wykonawcę projektowanych postanowień umowy.</w:t>
      </w:r>
    </w:p>
    <w:p w14:paraId="67BBFD11" w14:textId="77777777" w:rsidR="001F671B" w:rsidRPr="001F671B" w:rsidRDefault="001F671B" w:rsidP="00BA4339">
      <w:pPr>
        <w:keepNext/>
        <w:numPr>
          <w:ilvl w:val="0"/>
          <w:numId w:val="31"/>
        </w:numPr>
        <w:suppressAutoHyphens/>
        <w:spacing w:after="0" w:line="240" w:lineRule="auto"/>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ZABEZPIECZENIE NALEŻYTEGO WYKONANIA UMOWY</w:t>
      </w:r>
      <w:r w:rsidRPr="001F671B">
        <w:rPr>
          <w:rFonts w:ascii="Cambria" w:eastAsia="Times New Roman" w:hAnsi="Cambria" w:cs="Arial"/>
          <w:b/>
          <w:bCs/>
          <w:color w:val="0000FF"/>
          <w:kern w:val="1"/>
          <w:szCs w:val="28"/>
          <w14:ligatures w14:val="none"/>
        </w:rPr>
        <w:t>.</w:t>
      </w:r>
    </w:p>
    <w:p w14:paraId="31E8766E" w14:textId="77777777" w:rsidR="001F671B" w:rsidRPr="001F671B" w:rsidRDefault="001F671B" w:rsidP="00BA4339">
      <w:pPr>
        <w:numPr>
          <w:ilvl w:val="1"/>
          <w:numId w:val="31"/>
        </w:numPr>
        <w:suppressAutoHyphens/>
        <w:spacing w:after="0" w:line="240" w:lineRule="auto"/>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Od Wykonawcy, którego oferta zostanie wybrana jako najkorzystniejsza, wymagane będzie wniesienie, przed zawarciem umowy, zabezpieczenia należytego wykonania umowy </w:t>
      </w:r>
      <w:r w:rsidRPr="001F671B">
        <w:rPr>
          <w:rFonts w:ascii="Cambria" w:eastAsia="Times New Roman" w:hAnsi="Cambria" w:cs="Arial"/>
          <w:kern w:val="1"/>
          <w:szCs w:val="24"/>
          <w:lang w:eastAsia="ar-SA"/>
          <w14:ligatures w14:val="none"/>
        </w:rPr>
        <w:br/>
      </w:r>
      <w:r w:rsidRPr="001F671B">
        <w:rPr>
          <w:rFonts w:ascii="Cambria" w:eastAsia="Times New Roman" w:hAnsi="Cambria" w:cs="Arial"/>
          <w:b/>
          <w:kern w:val="1"/>
          <w:szCs w:val="24"/>
          <w:lang w:eastAsia="ar-SA"/>
          <w14:ligatures w14:val="none"/>
        </w:rPr>
        <w:t>w wysokości 3% ceny całkowitej (brutto) podanej w ofercie</w:t>
      </w:r>
      <w:r w:rsidRPr="001F671B">
        <w:rPr>
          <w:rFonts w:ascii="Cambria" w:eastAsia="Times New Roman" w:hAnsi="Cambria" w:cs="Arial"/>
          <w:kern w:val="1"/>
          <w:szCs w:val="24"/>
          <w:lang w:eastAsia="ar-SA"/>
          <w14:ligatures w14:val="none"/>
        </w:rPr>
        <w:t xml:space="preserve"> za wykonanie całości przedmiotu zamówienia.</w:t>
      </w:r>
    </w:p>
    <w:p w14:paraId="3E141A1A" w14:textId="77777777" w:rsidR="001F671B" w:rsidRPr="001F671B" w:rsidRDefault="001F671B" w:rsidP="00BA4339">
      <w:pPr>
        <w:numPr>
          <w:ilvl w:val="1"/>
          <w:numId w:val="31"/>
        </w:numPr>
        <w:suppressAutoHyphens/>
        <w:spacing w:after="0" w:line="240" w:lineRule="auto"/>
        <w:jc w:val="both"/>
        <w:rPr>
          <w:rFonts w:ascii="Cambria" w:eastAsia="Times New Roman" w:hAnsi="Cambria" w:cs="Arial"/>
          <w:kern w:val="1"/>
          <w:szCs w:val="24"/>
          <w:lang w:eastAsia="ar-SA"/>
          <w14:ligatures w14:val="none"/>
        </w:rPr>
      </w:pPr>
      <w:r w:rsidRPr="001F671B">
        <w:rPr>
          <w:rFonts w:ascii="Cambria" w:eastAsia="Times New Roman" w:hAnsi="Cambria" w:cs="Arial"/>
          <w:kern w:val="1"/>
          <w:lang w:eastAsia="ar-SA"/>
          <w14:ligatures w14:val="none"/>
        </w:rPr>
        <w:t>Zabezpieczenie służy pokryciu roszczeń z tytułu niewykonania lub nienależytego wykonania umowy.</w:t>
      </w:r>
    </w:p>
    <w:p w14:paraId="243A1D81" w14:textId="77777777" w:rsidR="001F671B" w:rsidRPr="001F671B" w:rsidRDefault="001F671B" w:rsidP="00BA4339">
      <w:pPr>
        <w:widowControl w:val="0"/>
        <w:numPr>
          <w:ilvl w:val="1"/>
          <w:numId w:val="31"/>
        </w:numPr>
        <w:tabs>
          <w:tab w:val="left" w:pos="600"/>
        </w:tabs>
        <w:suppressAutoHyphens/>
        <w:overflowPunct w:val="0"/>
        <w:autoSpaceDE w:val="0"/>
        <w:spacing w:after="0" w:line="240" w:lineRule="auto"/>
        <w:jc w:val="both"/>
        <w:textAlignment w:val="baseline"/>
        <w:outlineLvl w:val="1"/>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Zabezpieczenie mo</w:t>
      </w:r>
      <w:r w:rsidRPr="001F671B">
        <w:rPr>
          <w:rFonts w:ascii="Cambria" w:eastAsia="TimesNewRoman" w:hAnsi="Cambria" w:cs="Arial"/>
          <w:bCs/>
          <w:color w:val="000000"/>
          <w:kern w:val="1"/>
          <w:lang w:val="x-none" w:eastAsia="ar-SA"/>
          <w14:ligatures w14:val="none"/>
        </w:rPr>
        <w:t>ż</w:t>
      </w:r>
      <w:r w:rsidRPr="001F671B">
        <w:rPr>
          <w:rFonts w:ascii="Cambria" w:eastAsia="Times New Roman" w:hAnsi="Cambria" w:cs="Arial"/>
          <w:bCs/>
          <w:color w:val="000000"/>
          <w:kern w:val="1"/>
          <w:lang w:val="x-none" w:eastAsia="ar-SA"/>
          <w14:ligatures w14:val="none"/>
        </w:rPr>
        <w:t>e by</w:t>
      </w:r>
      <w:r w:rsidRPr="001F671B">
        <w:rPr>
          <w:rFonts w:ascii="Cambria" w:eastAsia="TimesNewRoman" w:hAnsi="Cambria" w:cs="Arial"/>
          <w:bCs/>
          <w:color w:val="000000"/>
          <w:kern w:val="1"/>
          <w:lang w:val="x-none" w:eastAsia="ar-SA"/>
          <w14:ligatures w14:val="none"/>
        </w:rPr>
        <w:t xml:space="preserve">ć </w:t>
      </w:r>
      <w:r w:rsidRPr="001F671B">
        <w:rPr>
          <w:rFonts w:ascii="Cambria" w:eastAsia="Times New Roman" w:hAnsi="Cambria" w:cs="Arial"/>
          <w:bCs/>
          <w:color w:val="000000"/>
          <w:kern w:val="1"/>
          <w:lang w:val="x-none" w:eastAsia="ar-SA"/>
          <w14:ligatures w14:val="none"/>
        </w:rPr>
        <w:t xml:space="preserve">wnoszone według wyboru Wykonawcy w jednej lub w kilku </w:t>
      </w:r>
      <w:r w:rsidRPr="001F671B">
        <w:rPr>
          <w:rFonts w:ascii="Cambria" w:eastAsia="Times New Roman" w:hAnsi="Cambria" w:cs="Arial"/>
          <w:bCs/>
          <w:color w:val="000000"/>
          <w:kern w:val="1"/>
          <w:lang w:val="x-none" w:eastAsia="ar-SA"/>
          <w14:ligatures w14:val="none"/>
        </w:rPr>
        <w:lastRenderedPageBreak/>
        <w:t>nast</w:t>
      </w:r>
      <w:r w:rsidRPr="001F671B">
        <w:rPr>
          <w:rFonts w:ascii="Cambria" w:eastAsia="TimesNewRoman" w:hAnsi="Cambria" w:cs="Arial"/>
          <w:bCs/>
          <w:color w:val="000000"/>
          <w:kern w:val="1"/>
          <w:lang w:val="x-none" w:eastAsia="ar-SA"/>
          <w14:ligatures w14:val="none"/>
        </w:rPr>
        <w:t>ę</w:t>
      </w:r>
      <w:r w:rsidRPr="001F671B">
        <w:rPr>
          <w:rFonts w:ascii="Cambria" w:eastAsia="Times New Roman" w:hAnsi="Cambria" w:cs="Arial"/>
          <w:bCs/>
          <w:color w:val="000000"/>
          <w:kern w:val="1"/>
          <w:lang w:val="x-none" w:eastAsia="ar-SA"/>
          <w14:ligatures w14:val="none"/>
        </w:rPr>
        <w:t>puj</w:t>
      </w:r>
      <w:r w:rsidRPr="001F671B">
        <w:rPr>
          <w:rFonts w:ascii="Cambria" w:eastAsia="TimesNewRoman" w:hAnsi="Cambria" w:cs="Arial"/>
          <w:bCs/>
          <w:color w:val="000000"/>
          <w:kern w:val="1"/>
          <w:lang w:val="x-none" w:eastAsia="ar-SA"/>
          <w14:ligatures w14:val="none"/>
        </w:rPr>
        <w:t>ą</w:t>
      </w:r>
      <w:r w:rsidRPr="001F671B">
        <w:rPr>
          <w:rFonts w:ascii="Cambria" w:eastAsia="Times New Roman" w:hAnsi="Cambria" w:cs="Arial"/>
          <w:bCs/>
          <w:color w:val="000000"/>
          <w:kern w:val="1"/>
          <w:lang w:val="x-none" w:eastAsia="ar-SA"/>
          <w14:ligatures w14:val="none"/>
        </w:rPr>
        <w:t>cych formach:</w:t>
      </w:r>
    </w:p>
    <w:p w14:paraId="648AB155"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pieni</w:t>
      </w:r>
      <w:r w:rsidRPr="001F671B">
        <w:rPr>
          <w:rFonts w:ascii="Cambria" w:eastAsia="TimesNewRoman" w:hAnsi="Cambria" w:cs="Arial"/>
          <w:bCs/>
          <w:spacing w:val="-1"/>
          <w:kern w:val="1"/>
          <w:lang w:eastAsia="ar-SA"/>
          <w14:ligatures w14:val="none"/>
        </w:rPr>
        <w:t>ą</w:t>
      </w:r>
      <w:r w:rsidRPr="001F671B">
        <w:rPr>
          <w:rFonts w:ascii="Cambria" w:eastAsia="Times New Roman" w:hAnsi="Cambria" w:cs="Arial"/>
          <w:bCs/>
          <w:spacing w:val="-1"/>
          <w:kern w:val="1"/>
          <w:lang w:eastAsia="ar-SA"/>
          <w14:ligatures w14:val="none"/>
        </w:rPr>
        <w:t>dzu;</w:t>
      </w:r>
      <w:r w:rsidRPr="001F671B">
        <w:rPr>
          <w:rFonts w:ascii="Cambria" w:eastAsia="Calibri" w:hAnsi="Cambria" w:cs="Times New Roman"/>
          <w:bCs/>
          <w:kern w:val="3"/>
          <w:lang w:eastAsia="pl-PL"/>
          <w14:ligatures w14:val="none"/>
        </w:rPr>
        <w:t xml:space="preserve"> na wskazany numer konta bankowego </w:t>
      </w:r>
      <w:r w:rsidRPr="001F671B">
        <w:rPr>
          <w:rFonts w:ascii="Cambria" w:eastAsia="Times New Roman" w:hAnsi="Cambria" w:cs="Arial"/>
          <w:bCs/>
          <w:spacing w:val="-1"/>
          <w:kern w:val="1"/>
          <w:lang w:eastAsia="ar-SA"/>
          <w14:ligatures w14:val="none"/>
        </w:rPr>
        <w:t>Bank Spółdzielczy w Strzyżowie Oddział w Wiśniowej Nr 06 9168 1043 4200 0143 2000 0040</w:t>
      </w:r>
    </w:p>
    <w:p w14:paraId="37C1F10E"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por</w:t>
      </w:r>
      <w:r w:rsidRPr="001F671B">
        <w:rPr>
          <w:rFonts w:ascii="Cambria" w:eastAsia="TimesNewRoman" w:hAnsi="Cambria" w:cs="Arial"/>
          <w:bCs/>
          <w:spacing w:val="-1"/>
          <w:kern w:val="1"/>
          <w:lang w:eastAsia="ar-SA"/>
          <w14:ligatures w14:val="none"/>
        </w:rPr>
        <w:t>ę</w:t>
      </w:r>
      <w:r w:rsidRPr="001F671B">
        <w:rPr>
          <w:rFonts w:ascii="Cambria" w:eastAsia="Times New Roman" w:hAnsi="Cambria" w:cs="Arial"/>
          <w:bCs/>
          <w:spacing w:val="-1"/>
          <w:kern w:val="1"/>
          <w:lang w:eastAsia="ar-SA"/>
          <w14:ligatures w14:val="none"/>
        </w:rPr>
        <w:t>czeniach bankowych lub por</w:t>
      </w:r>
      <w:r w:rsidRPr="001F671B">
        <w:rPr>
          <w:rFonts w:ascii="Cambria" w:eastAsia="TimesNewRoman" w:hAnsi="Cambria" w:cs="Arial"/>
          <w:bCs/>
          <w:spacing w:val="-1"/>
          <w:kern w:val="1"/>
          <w:lang w:eastAsia="ar-SA"/>
          <w14:ligatures w14:val="none"/>
        </w:rPr>
        <w:t>ę</w:t>
      </w:r>
      <w:r w:rsidRPr="001F671B">
        <w:rPr>
          <w:rFonts w:ascii="Cambria" w:eastAsia="Times New Roman" w:hAnsi="Cambria" w:cs="Arial"/>
          <w:bCs/>
          <w:spacing w:val="-1"/>
          <w:kern w:val="1"/>
          <w:lang w:eastAsia="ar-SA"/>
          <w14:ligatures w14:val="none"/>
        </w:rPr>
        <w:t>czeniach spółdzielczej kasy oszcz</w:t>
      </w:r>
      <w:r w:rsidRPr="001F671B">
        <w:rPr>
          <w:rFonts w:ascii="Cambria" w:eastAsia="TimesNewRoman" w:hAnsi="Cambria" w:cs="Arial"/>
          <w:bCs/>
          <w:spacing w:val="-1"/>
          <w:kern w:val="1"/>
          <w:lang w:eastAsia="ar-SA"/>
          <w14:ligatures w14:val="none"/>
        </w:rPr>
        <w:t>ę</w:t>
      </w:r>
      <w:r w:rsidRPr="001F671B">
        <w:rPr>
          <w:rFonts w:ascii="Cambria" w:eastAsia="Times New Roman" w:hAnsi="Cambria" w:cs="Arial"/>
          <w:bCs/>
          <w:spacing w:val="-1"/>
          <w:kern w:val="1"/>
          <w:lang w:eastAsia="ar-SA"/>
          <w14:ligatures w14:val="none"/>
        </w:rPr>
        <w:t>dno</w:t>
      </w:r>
      <w:r w:rsidRPr="001F671B">
        <w:rPr>
          <w:rFonts w:ascii="Cambria" w:eastAsia="TimesNewRoman" w:hAnsi="Cambria" w:cs="Arial"/>
          <w:bCs/>
          <w:spacing w:val="-1"/>
          <w:kern w:val="1"/>
          <w:lang w:eastAsia="ar-SA"/>
          <w14:ligatures w14:val="none"/>
        </w:rPr>
        <w:t>ś</w:t>
      </w:r>
      <w:r w:rsidRPr="001F671B">
        <w:rPr>
          <w:rFonts w:ascii="Cambria" w:eastAsia="Times New Roman" w:hAnsi="Cambria" w:cs="Arial"/>
          <w:bCs/>
          <w:spacing w:val="-1"/>
          <w:kern w:val="1"/>
          <w:lang w:eastAsia="ar-SA"/>
          <w14:ligatures w14:val="none"/>
        </w:rPr>
        <w:t xml:space="preserve">ciowo- kredytowej, z tym </w:t>
      </w:r>
      <w:r w:rsidRPr="001F671B">
        <w:rPr>
          <w:rFonts w:ascii="Cambria" w:eastAsia="TimesNewRoman" w:hAnsi="Cambria" w:cs="Arial"/>
          <w:bCs/>
          <w:spacing w:val="-1"/>
          <w:kern w:val="1"/>
          <w:lang w:eastAsia="ar-SA"/>
          <w14:ligatures w14:val="none"/>
        </w:rPr>
        <w:t>ż</w:t>
      </w:r>
      <w:r w:rsidRPr="001F671B">
        <w:rPr>
          <w:rFonts w:ascii="Cambria" w:eastAsia="Times New Roman" w:hAnsi="Cambria" w:cs="Arial"/>
          <w:bCs/>
          <w:spacing w:val="-1"/>
          <w:kern w:val="1"/>
          <w:lang w:eastAsia="ar-SA"/>
          <w14:ligatures w14:val="none"/>
        </w:rPr>
        <w:t>e zobowi</w:t>
      </w:r>
      <w:r w:rsidRPr="001F671B">
        <w:rPr>
          <w:rFonts w:ascii="Cambria" w:eastAsia="TimesNewRoman" w:hAnsi="Cambria" w:cs="Arial"/>
          <w:bCs/>
          <w:spacing w:val="-1"/>
          <w:kern w:val="1"/>
          <w:lang w:eastAsia="ar-SA"/>
          <w14:ligatures w14:val="none"/>
        </w:rPr>
        <w:t>ą</w:t>
      </w:r>
      <w:r w:rsidRPr="001F671B">
        <w:rPr>
          <w:rFonts w:ascii="Cambria" w:eastAsia="Times New Roman" w:hAnsi="Cambria" w:cs="Arial"/>
          <w:bCs/>
          <w:spacing w:val="-1"/>
          <w:kern w:val="1"/>
          <w:lang w:eastAsia="ar-SA"/>
          <w14:ligatures w14:val="none"/>
        </w:rPr>
        <w:t>zanie kasy jest zawsze zobowi</w:t>
      </w:r>
      <w:r w:rsidRPr="001F671B">
        <w:rPr>
          <w:rFonts w:ascii="Cambria" w:eastAsia="TimesNewRoman" w:hAnsi="Cambria" w:cs="Arial"/>
          <w:bCs/>
          <w:spacing w:val="-1"/>
          <w:kern w:val="1"/>
          <w:lang w:eastAsia="ar-SA"/>
          <w14:ligatures w14:val="none"/>
        </w:rPr>
        <w:t>ą</w:t>
      </w:r>
      <w:r w:rsidRPr="001F671B">
        <w:rPr>
          <w:rFonts w:ascii="Cambria" w:eastAsia="Times New Roman" w:hAnsi="Cambria" w:cs="Arial"/>
          <w:bCs/>
          <w:spacing w:val="-1"/>
          <w:kern w:val="1"/>
          <w:lang w:eastAsia="ar-SA"/>
          <w14:ligatures w14:val="none"/>
        </w:rPr>
        <w:t>zaniem pieni</w:t>
      </w:r>
      <w:r w:rsidRPr="001F671B">
        <w:rPr>
          <w:rFonts w:ascii="Cambria" w:eastAsia="TimesNewRoman" w:hAnsi="Cambria" w:cs="Arial"/>
          <w:bCs/>
          <w:spacing w:val="-1"/>
          <w:kern w:val="1"/>
          <w:lang w:eastAsia="ar-SA"/>
          <w14:ligatures w14:val="none"/>
        </w:rPr>
        <w:t>ęż</w:t>
      </w:r>
      <w:r w:rsidRPr="001F671B">
        <w:rPr>
          <w:rFonts w:ascii="Cambria" w:eastAsia="Times New Roman" w:hAnsi="Cambria" w:cs="Arial"/>
          <w:bCs/>
          <w:spacing w:val="-1"/>
          <w:kern w:val="1"/>
          <w:lang w:eastAsia="ar-SA"/>
          <w14:ligatures w14:val="none"/>
        </w:rPr>
        <w:t>nym;</w:t>
      </w:r>
    </w:p>
    <w:p w14:paraId="2649847F"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gwarancjach bankowych;</w:t>
      </w:r>
    </w:p>
    <w:p w14:paraId="6D6CD0E1"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gwarancjach ubezpieczeniowych;</w:t>
      </w:r>
    </w:p>
    <w:p w14:paraId="0296324A"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por</w:t>
      </w:r>
      <w:r w:rsidRPr="001F671B">
        <w:rPr>
          <w:rFonts w:ascii="Cambria" w:eastAsia="TimesNewRoman" w:hAnsi="Cambria" w:cs="Arial"/>
          <w:bCs/>
          <w:spacing w:val="-1"/>
          <w:kern w:val="1"/>
          <w:lang w:eastAsia="ar-SA"/>
          <w14:ligatures w14:val="none"/>
        </w:rPr>
        <w:t>ę</w:t>
      </w:r>
      <w:r w:rsidRPr="001F671B">
        <w:rPr>
          <w:rFonts w:ascii="Cambria" w:eastAsia="Times New Roman" w:hAnsi="Cambria" w:cs="Arial"/>
          <w:bCs/>
          <w:spacing w:val="-1"/>
          <w:kern w:val="1"/>
          <w:lang w:eastAsia="ar-SA"/>
          <w14:ligatures w14:val="none"/>
        </w:rPr>
        <w:t>czeniach udzielanych przez podmioty, o których mowa w art. 6b ust. 5 pkt 2 ustawy z dnia 9 listopada 2000 r. o utworzeniu Polskiej Agencji Rozwoju Przedsi</w:t>
      </w:r>
      <w:r w:rsidRPr="001F671B">
        <w:rPr>
          <w:rFonts w:ascii="Cambria" w:eastAsia="TimesNewRoman" w:hAnsi="Cambria" w:cs="Arial"/>
          <w:bCs/>
          <w:spacing w:val="-1"/>
          <w:kern w:val="1"/>
          <w:lang w:eastAsia="ar-SA"/>
          <w14:ligatures w14:val="none"/>
        </w:rPr>
        <w:t>ę</w:t>
      </w:r>
      <w:r w:rsidRPr="001F671B">
        <w:rPr>
          <w:rFonts w:ascii="Cambria" w:eastAsia="Times New Roman" w:hAnsi="Cambria" w:cs="Arial"/>
          <w:bCs/>
          <w:spacing w:val="-1"/>
          <w:kern w:val="1"/>
          <w:lang w:eastAsia="ar-SA"/>
          <w14:ligatures w14:val="none"/>
        </w:rPr>
        <w:t>biorczo</w:t>
      </w:r>
      <w:r w:rsidRPr="001F671B">
        <w:rPr>
          <w:rFonts w:ascii="Cambria" w:eastAsia="TimesNewRoman" w:hAnsi="Cambria" w:cs="Arial"/>
          <w:bCs/>
          <w:spacing w:val="-1"/>
          <w:kern w:val="1"/>
          <w:lang w:eastAsia="ar-SA"/>
          <w14:ligatures w14:val="none"/>
        </w:rPr>
        <w:t>ś</w:t>
      </w:r>
      <w:r w:rsidRPr="001F671B">
        <w:rPr>
          <w:rFonts w:ascii="Cambria" w:eastAsia="Times New Roman" w:hAnsi="Cambria" w:cs="Arial"/>
          <w:bCs/>
          <w:spacing w:val="-1"/>
          <w:kern w:val="1"/>
          <w:lang w:eastAsia="ar-SA"/>
          <w14:ligatures w14:val="none"/>
        </w:rPr>
        <w:t>ci.</w:t>
      </w:r>
    </w:p>
    <w:p w14:paraId="5713FFBF" w14:textId="77777777" w:rsidR="001F671B" w:rsidRPr="001F671B" w:rsidRDefault="001F671B" w:rsidP="00BA4339">
      <w:pPr>
        <w:widowControl w:val="0"/>
        <w:numPr>
          <w:ilvl w:val="1"/>
          <w:numId w:val="31"/>
        </w:numPr>
        <w:tabs>
          <w:tab w:val="left" w:pos="567"/>
          <w:tab w:val="left" w:pos="600"/>
        </w:tabs>
        <w:suppressAutoHyphens/>
        <w:overflowPunct w:val="0"/>
        <w:autoSpaceDE w:val="0"/>
        <w:spacing w:after="0" w:line="240" w:lineRule="auto"/>
        <w:jc w:val="both"/>
        <w:textAlignment w:val="baseline"/>
        <w:outlineLvl w:val="1"/>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Zamawiający nie wyraża zgody na wniesienie zabezpieczenia w formie określonej w art. </w:t>
      </w:r>
      <w:r w:rsidRPr="001F671B">
        <w:rPr>
          <w:rFonts w:ascii="Cambria" w:eastAsia="Times New Roman" w:hAnsi="Cambria" w:cs="Arial"/>
          <w:bCs/>
          <w:color w:val="000000"/>
          <w:kern w:val="1"/>
          <w:lang w:eastAsia="ar-SA"/>
          <w14:ligatures w14:val="none"/>
        </w:rPr>
        <w:t>450</w:t>
      </w:r>
      <w:r w:rsidRPr="001F671B">
        <w:rPr>
          <w:rFonts w:ascii="Cambria" w:eastAsia="Times New Roman" w:hAnsi="Cambria" w:cs="Arial"/>
          <w:bCs/>
          <w:color w:val="000000"/>
          <w:kern w:val="1"/>
          <w:lang w:val="x-none" w:eastAsia="ar-SA"/>
          <w14:ligatures w14:val="none"/>
        </w:rPr>
        <w:t xml:space="preserve"> ust. 2 ustawy </w:t>
      </w:r>
      <w:proofErr w:type="spellStart"/>
      <w:r w:rsidRPr="001F671B">
        <w:rPr>
          <w:rFonts w:ascii="Cambria" w:eastAsia="Times New Roman" w:hAnsi="Cambria" w:cs="Arial"/>
          <w:bCs/>
          <w:color w:val="000000"/>
          <w:kern w:val="1"/>
          <w:lang w:val="x-none" w:eastAsia="ar-SA"/>
          <w14:ligatures w14:val="none"/>
        </w:rPr>
        <w:t>Pzp</w:t>
      </w:r>
      <w:proofErr w:type="spellEnd"/>
      <w:r w:rsidRPr="001F671B">
        <w:rPr>
          <w:rFonts w:ascii="Cambria" w:eastAsia="Times New Roman" w:hAnsi="Cambria" w:cs="Arial"/>
          <w:bCs/>
          <w:color w:val="000000"/>
          <w:kern w:val="1"/>
          <w:lang w:val="x-none" w:eastAsia="ar-SA"/>
          <w14:ligatures w14:val="none"/>
        </w:rPr>
        <w:t>.</w:t>
      </w:r>
    </w:p>
    <w:p w14:paraId="35472B71" w14:textId="77777777" w:rsidR="001F671B" w:rsidRPr="001F671B" w:rsidRDefault="001F671B" w:rsidP="00BA4339">
      <w:pPr>
        <w:widowControl w:val="0"/>
        <w:numPr>
          <w:ilvl w:val="1"/>
          <w:numId w:val="31"/>
        </w:numPr>
        <w:tabs>
          <w:tab w:val="left" w:pos="600"/>
        </w:tabs>
        <w:suppressAutoHyphens/>
        <w:overflowPunct w:val="0"/>
        <w:autoSpaceDE w:val="0"/>
        <w:spacing w:after="0" w:line="240" w:lineRule="auto"/>
        <w:jc w:val="both"/>
        <w:textAlignment w:val="baseline"/>
        <w:outlineLvl w:val="1"/>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Zabezpieczenie winno zostać wniesione przed zawarciem umowy z zastrzeżeniem, iż zabezpieczenie wnoszone w pieni</w:t>
      </w:r>
      <w:r w:rsidRPr="001F671B">
        <w:rPr>
          <w:rFonts w:ascii="Cambria" w:eastAsia="TimesNewRoman" w:hAnsi="Cambria" w:cs="Arial"/>
          <w:bCs/>
          <w:color w:val="000000"/>
          <w:kern w:val="1"/>
          <w:lang w:val="x-none" w:eastAsia="ar-SA"/>
          <w14:ligatures w14:val="none"/>
        </w:rPr>
        <w:t>ą</w:t>
      </w:r>
      <w:r w:rsidRPr="001F671B">
        <w:rPr>
          <w:rFonts w:ascii="Cambria" w:eastAsia="Times New Roman" w:hAnsi="Cambria" w:cs="Arial"/>
          <w:bCs/>
          <w:color w:val="000000"/>
          <w:kern w:val="1"/>
          <w:lang w:val="x-none" w:eastAsia="ar-SA"/>
          <w14:ligatures w14:val="none"/>
        </w:rPr>
        <w:t>dzu uznaje się za wniesione, jeżeli pieniądze wpłyną na rachunek Zamawiającego przed zawarciem umowy.</w:t>
      </w:r>
    </w:p>
    <w:p w14:paraId="065A4B7F" w14:textId="77777777" w:rsidR="001F671B" w:rsidRPr="001F671B" w:rsidRDefault="001F671B" w:rsidP="00BA4339">
      <w:pPr>
        <w:widowControl w:val="0"/>
        <w:numPr>
          <w:ilvl w:val="1"/>
          <w:numId w:val="31"/>
        </w:numPr>
        <w:tabs>
          <w:tab w:val="left" w:pos="600"/>
        </w:tabs>
        <w:suppressAutoHyphens/>
        <w:overflowPunct w:val="0"/>
        <w:autoSpaceDE w:val="0"/>
        <w:spacing w:after="0" w:line="240" w:lineRule="auto"/>
        <w:jc w:val="both"/>
        <w:textAlignment w:val="baseline"/>
        <w:outlineLvl w:val="1"/>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Je</w:t>
      </w:r>
      <w:r w:rsidRPr="001F671B">
        <w:rPr>
          <w:rFonts w:ascii="Cambria" w:eastAsia="TimesNewRoman" w:hAnsi="Cambria" w:cs="Arial"/>
          <w:bCs/>
          <w:color w:val="000000"/>
          <w:kern w:val="1"/>
          <w:lang w:val="x-none" w:eastAsia="ar-SA"/>
          <w14:ligatures w14:val="none"/>
        </w:rPr>
        <w:t>ż</w:t>
      </w:r>
      <w:r w:rsidRPr="001F671B">
        <w:rPr>
          <w:rFonts w:ascii="Cambria" w:eastAsia="Times New Roman" w:hAnsi="Cambria" w:cs="Arial"/>
          <w:bCs/>
          <w:color w:val="000000"/>
          <w:kern w:val="1"/>
          <w:lang w:val="x-none" w:eastAsia="ar-SA"/>
          <w14:ligatures w14:val="none"/>
        </w:rPr>
        <w:t>eli zabezpieczenie wniesiono w pieni</w:t>
      </w:r>
      <w:r w:rsidRPr="001F671B">
        <w:rPr>
          <w:rFonts w:ascii="Cambria" w:eastAsia="TimesNewRoman" w:hAnsi="Cambria" w:cs="Arial"/>
          <w:bCs/>
          <w:color w:val="000000"/>
          <w:kern w:val="1"/>
          <w:lang w:val="x-none" w:eastAsia="ar-SA"/>
          <w14:ligatures w14:val="none"/>
        </w:rPr>
        <w:t>ą</w:t>
      </w:r>
      <w:r w:rsidRPr="001F671B">
        <w:rPr>
          <w:rFonts w:ascii="Cambria" w:eastAsia="Times New Roman" w:hAnsi="Cambria" w:cs="Arial"/>
          <w:bCs/>
          <w:color w:val="000000"/>
          <w:kern w:val="1"/>
          <w:lang w:val="x-none" w:eastAsia="ar-SA"/>
          <w14:ligatures w14:val="none"/>
        </w:rPr>
        <w:t>dzu, Zamawiaj</w:t>
      </w:r>
      <w:r w:rsidRPr="001F671B">
        <w:rPr>
          <w:rFonts w:ascii="Cambria" w:eastAsia="TimesNewRoman" w:hAnsi="Cambria" w:cs="Arial"/>
          <w:bCs/>
          <w:color w:val="000000"/>
          <w:kern w:val="1"/>
          <w:lang w:val="x-none" w:eastAsia="ar-SA"/>
          <w14:ligatures w14:val="none"/>
        </w:rPr>
        <w:t>ą</w:t>
      </w:r>
      <w:r w:rsidRPr="001F671B">
        <w:rPr>
          <w:rFonts w:ascii="Cambria" w:eastAsia="Times New Roman" w:hAnsi="Cambria" w:cs="Arial"/>
          <w:bCs/>
          <w:color w:val="000000"/>
          <w:kern w:val="1"/>
          <w:lang w:val="x-none" w:eastAsia="ar-SA"/>
          <w14:ligatures w14:val="none"/>
        </w:rPr>
        <w:t>cy przechowuje je na oprocentowanym rachunku bankowym.</w:t>
      </w:r>
    </w:p>
    <w:p w14:paraId="510EF884" w14:textId="77777777" w:rsidR="001F671B" w:rsidRPr="001F671B" w:rsidRDefault="001F671B" w:rsidP="00BA4339">
      <w:pPr>
        <w:widowControl w:val="0"/>
        <w:numPr>
          <w:ilvl w:val="1"/>
          <w:numId w:val="31"/>
        </w:numPr>
        <w:tabs>
          <w:tab w:val="left" w:pos="567"/>
        </w:tabs>
        <w:suppressAutoHyphens/>
        <w:overflowPunct w:val="0"/>
        <w:autoSpaceDE w:val="0"/>
        <w:spacing w:after="0" w:line="240" w:lineRule="auto"/>
        <w:jc w:val="both"/>
        <w:textAlignment w:val="baseline"/>
        <w:outlineLvl w:val="1"/>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przypadku wnoszenia przez Wykonawcę zabezpieczenia należytego wykonania umowy </w:t>
      </w:r>
      <w:r w:rsidRPr="001F671B">
        <w:rPr>
          <w:rFonts w:ascii="Cambria" w:eastAsia="Times New Roman" w:hAnsi="Cambria" w:cs="Arial"/>
          <w:bCs/>
          <w:color w:val="000000"/>
          <w:kern w:val="1"/>
          <w:lang w:val="x-none" w:eastAsia="ar-SA"/>
          <w14:ligatures w14:val="none"/>
        </w:rPr>
        <w:br/>
        <w:t>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14:paraId="4660AE54"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nazwę i adres Zamawiającego;</w:t>
      </w:r>
    </w:p>
    <w:p w14:paraId="060CA635"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nazwę i adres Wykonawcy;</w:t>
      </w:r>
    </w:p>
    <w:p w14:paraId="2E5102FE"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oznaczenie (numer referencyjny postępowania);</w:t>
      </w:r>
    </w:p>
    <w:p w14:paraId="74EC858A"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określenie przedmiotu zamówienia;</w:t>
      </w:r>
    </w:p>
    <w:p w14:paraId="30CBF2F9"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określenie wierzytelności, która ma być zabezpieczona gwarancją/ poręczeniem;</w:t>
      </w:r>
    </w:p>
    <w:p w14:paraId="1B350D68" w14:textId="77777777" w:rsidR="001F671B" w:rsidRPr="001F671B" w:rsidRDefault="001F671B" w:rsidP="00BA4339">
      <w:pPr>
        <w:widowControl w:val="0"/>
        <w:numPr>
          <w:ilvl w:val="2"/>
          <w:numId w:val="31"/>
        </w:numPr>
        <w:tabs>
          <w:tab w:val="left" w:pos="1134"/>
        </w:tabs>
        <w:suppressAutoHyphens/>
        <w:spacing w:after="0" w:line="240" w:lineRule="auto"/>
        <w:ind w:hanging="437"/>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termin ważności gwarancji/poręczenia (nie krótszy niż termin realizacji umowy oraz okres rękojmi za wady).</w:t>
      </w:r>
    </w:p>
    <w:p w14:paraId="5D50052D" w14:textId="77777777" w:rsidR="001F671B" w:rsidRPr="001F671B" w:rsidRDefault="001F671B" w:rsidP="00BA4339">
      <w:pPr>
        <w:widowControl w:val="0"/>
        <w:numPr>
          <w:ilvl w:val="1"/>
          <w:numId w:val="31"/>
        </w:numPr>
        <w:tabs>
          <w:tab w:val="left" w:pos="567"/>
        </w:tabs>
        <w:suppressAutoHyphens/>
        <w:overflowPunct w:val="0"/>
        <w:autoSpaceDE w:val="0"/>
        <w:spacing w:after="0" w:line="240" w:lineRule="auto"/>
        <w:jc w:val="both"/>
        <w:textAlignment w:val="baseline"/>
        <w:outlineLvl w:val="1"/>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przypadku składania przez Wykonawcę zabezpieczenia w formie gwarancji lub poręczenia, Zamawiający nie uzna dokumentów które nie spełniają wymagań, o których mowa w </w:t>
      </w:r>
      <w:proofErr w:type="spellStart"/>
      <w:r w:rsidRPr="001F671B">
        <w:rPr>
          <w:rFonts w:ascii="Cambria" w:eastAsia="Times New Roman" w:hAnsi="Cambria" w:cs="Arial"/>
          <w:bCs/>
          <w:color w:val="000000"/>
          <w:kern w:val="1"/>
          <w:lang w:val="x-none" w:eastAsia="ar-SA"/>
          <w14:ligatures w14:val="none"/>
        </w:rPr>
        <w:t>ppkt</w:t>
      </w:r>
      <w:proofErr w:type="spellEnd"/>
      <w:r w:rsidRPr="001F671B">
        <w:rPr>
          <w:rFonts w:ascii="Cambria" w:eastAsia="Times New Roman" w:hAnsi="Cambria" w:cs="Arial"/>
          <w:bCs/>
          <w:color w:val="000000"/>
          <w:kern w:val="1"/>
          <w:lang w:val="x-none" w:eastAsia="ar-SA"/>
          <w14:ligatures w14:val="none"/>
        </w:rPr>
        <w:t xml:space="preserve"> 7.</w:t>
      </w:r>
    </w:p>
    <w:p w14:paraId="61E38A9A" w14:textId="77777777" w:rsidR="001F671B" w:rsidRPr="001F671B" w:rsidRDefault="001F671B" w:rsidP="00BA4339">
      <w:pPr>
        <w:widowControl w:val="0"/>
        <w:numPr>
          <w:ilvl w:val="1"/>
          <w:numId w:val="31"/>
        </w:numPr>
        <w:tabs>
          <w:tab w:val="left" w:pos="567"/>
        </w:tabs>
        <w:suppressAutoHyphens/>
        <w:overflowPunct w:val="0"/>
        <w:autoSpaceDE w:val="0"/>
        <w:spacing w:after="240" w:line="240" w:lineRule="auto"/>
        <w:jc w:val="both"/>
        <w:textAlignment w:val="baseline"/>
        <w:outlineLvl w:val="1"/>
        <w:rPr>
          <w:rFonts w:ascii="Cambria" w:eastAsia="Times New Roman" w:hAnsi="Cambria" w:cs="Arial"/>
          <w:b/>
          <w:bCs/>
          <w:color w:val="000000"/>
          <w:kern w:val="1"/>
          <w:sz w:val="24"/>
          <w:lang w:val="x-none" w:eastAsia="ar-SA"/>
          <w14:ligatures w14:val="none"/>
        </w:rPr>
      </w:pPr>
      <w:r w:rsidRPr="001F671B">
        <w:rPr>
          <w:rFonts w:ascii="Cambria" w:eastAsia="Times New Roman" w:hAnsi="Cambria" w:cs="Arial"/>
          <w:bCs/>
          <w:color w:val="000000"/>
          <w:kern w:val="1"/>
          <w:lang w:val="x-none" w:eastAsia="ar-SA"/>
          <w14:ligatures w14:val="none"/>
        </w:rPr>
        <w:t>Zamawiający zwróci zabezpieczenie na zasadach i w terminie określonym we wzorze umowy.</w:t>
      </w:r>
    </w:p>
    <w:p w14:paraId="71492E6D" w14:textId="77777777" w:rsidR="001F671B" w:rsidRPr="001F671B" w:rsidRDefault="001F671B" w:rsidP="00BA4339">
      <w:pPr>
        <w:keepNext/>
        <w:numPr>
          <w:ilvl w:val="0"/>
          <w:numId w:val="31"/>
        </w:numPr>
        <w:suppressAutoHyphens/>
        <w:spacing w:after="0" w:line="240" w:lineRule="auto"/>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INFORMACJE O FORMALNOŚCIACH, JAKIE MUSZĄ ZOSTAĆ DOPEŁNIONE PO WYBORZE OFERTY W CELU ZAWARCIA UMOWY W SPRAWIE ZAMÓWIENIA PUBLICZNEGO</w:t>
      </w:r>
    </w:p>
    <w:p w14:paraId="1F870ECD" w14:textId="77777777" w:rsidR="001F671B" w:rsidRPr="001F671B" w:rsidRDefault="001F671B" w:rsidP="00BA4339">
      <w:pPr>
        <w:widowControl w:val="0"/>
        <w:numPr>
          <w:ilvl w:val="1"/>
          <w:numId w:val="31"/>
        </w:numPr>
        <w:suppressAutoHyphens/>
        <w:spacing w:after="0" w:line="240" w:lineRule="auto"/>
        <w:jc w:val="both"/>
        <w:outlineLvl w:val="1"/>
        <w:rPr>
          <w:rFonts w:ascii="Cambria" w:eastAsia="Times New Roman" w:hAnsi="Cambria" w:cs="Arial"/>
          <w:b/>
          <w:bCs/>
          <w:color w:val="000000"/>
          <w:kern w:val="1"/>
          <w:sz w:val="24"/>
          <w:szCs w:val="24"/>
          <w:lang w:eastAsia="ar-SA"/>
          <w14:ligatures w14:val="none"/>
        </w:rPr>
      </w:pPr>
      <w:r w:rsidRPr="001F671B">
        <w:rPr>
          <w:rFonts w:ascii="Cambria" w:eastAsia="Times New Roman" w:hAnsi="Cambria" w:cs="Arial"/>
          <w:bCs/>
          <w:color w:val="000000"/>
          <w:kern w:val="1"/>
          <w:lang w:eastAsia="ar-SA"/>
          <w14:ligatures w14:val="none"/>
        </w:rPr>
        <w:t>Umowa zostanie zawarta w wyznaczonym przez Zamawiającego terminie i miejscu</w:t>
      </w:r>
      <w:r w:rsidRPr="001F671B">
        <w:rPr>
          <w:rFonts w:ascii="Cambria" w:eastAsia="Times New Roman" w:hAnsi="Cambria" w:cs="Arial"/>
          <w:bCs/>
          <w:kern w:val="1"/>
          <w:lang w:eastAsia="ar-SA"/>
          <w14:ligatures w14:val="none"/>
        </w:rPr>
        <w:t>.</w:t>
      </w:r>
    </w:p>
    <w:p w14:paraId="1B4F840D" w14:textId="77777777" w:rsidR="001F671B" w:rsidRPr="001F671B" w:rsidRDefault="001F671B" w:rsidP="00BA4339">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Osoby reprezentujące Wykonawcę przy podpisywaniu umowy powinny posiadać ze sobą dokumenty potwierdzające ich umocowanie do podpisania umowy, o ile umocowanie to nie będzie wynikać z dokumentów załączonych do oferty.</w:t>
      </w:r>
    </w:p>
    <w:p w14:paraId="54899554" w14:textId="77777777" w:rsidR="001F671B" w:rsidRPr="001F671B" w:rsidRDefault="001F671B" w:rsidP="00BA4339">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Wykonawca przed zawarciem umowy poda wszelkie informacje niezbędne do wypełnienia treści umowy na wezwanie zamawiającego oraz wniesie zabezpieczenie należytego wykonania umowy.</w:t>
      </w:r>
    </w:p>
    <w:p w14:paraId="3D32909B" w14:textId="77777777" w:rsidR="001F671B" w:rsidRPr="001F671B" w:rsidRDefault="001F671B" w:rsidP="00BA4339">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7E26306" w14:textId="77777777" w:rsidR="001F671B" w:rsidRPr="001F671B" w:rsidRDefault="001F671B" w:rsidP="00BA4339">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Niedopełnienie powyższych formalności przez wybranego wykonawcę będzie potraktowane przez zamawiającego jako niemożność zawarcia umowy w sprawie zamówienia publicznego z przyczyn leżących po stronie wykonawcy.</w:t>
      </w:r>
    </w:p>
    <w:p w14:paraId="22FDB96B" w14:textId="77777777" w:rsidR="001F671B" w:rsidRPr="001F671B" w:rsidRDefault="001F671B" w:rsidP="00BA4339">
      <w:pPr>
        <w:widowControl w:val="0"/>
        <w:numPr>
          <w:ilvl w:val="1"/>
          <w:numId w:val="31"/>
        </w:numPr>
        <w:suppressAutoHyphens/>
        <w:spacing w:after="24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eastAsia="ar-SA"/>
          <w14:ligatures w14:val="none"/>
        </w:rPr>
        <w:t xml:space="preserve">Wykonawcy wspólnie ubiegający się o udzielenie zamówienia ponoszą solidarną odpowiedzialność za wykonanie </w:t>
      </w:r>
      <w:r w:rsidRPr="001F671B">
        <w:rPr>
          <w:rFonts w:ascii="Cambria" w:eastAsia="Times New Roman" w:hAnsi="Cambria" w:cs="Arial"/>
          <w:bCs/>
          <w:kern w:val="1"/>
          <w:lang w:eastAsia="ar-SA"/>
          <w14:ligatures w14:val="none"/>
        </w:rPr>
        <w:t>umowy</w:t>
      </w:r>
    </w:p>
    <w:p w14:paraId="7ABF0859" w14:textId="77777777" w:rsidR="001F671B" w:rsidRPr="001F671B" w:rsidRDefault="001F671B" w:rsidP="00BA4339">
      <w:pPr>
        <w:keepNext/>
        <w:keepLines/>
        <w:widowControl w:val="0"/>
        <w:numPr>
          <w:ilvl w:val="1"/>
          <w:numId w:val="31"/>
        </w:numPr>
        <w:suppressAutoHyphens/>
        <w:spacing w:after="0" w:line="240" w:lineRule="auto"/>
        <w:jc w:val="both"/>
        <w:outlineLvl w:val="1"/>
        <w:rPr>
          <w:rFonts w:ascii="Cambria" w:eastAsia="Times New Roman" w:hAnsi="Cambria" w:cs="Arial"/>
          <w:b/>
          <w:bCs/>
          <w:color w:val="000000"/>
          <w:kern w:val="1"/>
          <w:u w:val="single"/>
          <w:lang w:eastAsia="ar-SA"/>
          <w14:ligatures w14:val="none"/>
        </w:rPr>
      </w:pPr>
      <w:bookmarkStart w:id="15" w:name="_Hlk148530931"/>
      <w:bookmarkStart w:id="16" w:name="_Hlk148531012"/>
      <w:bookmarkStart w:id="17" w:name="_Hlk148531044"/>
      <w:r w:rsidRPr="001F671B">
        <w:rPr>
          <w:rFonts w:ascii="Cambria" w:eastAsia="Times New Roman" w:hAnsi="Cambria" w:cs="Arial"/>
          <w:b/>
          <w:bCs/>
          <w:color w:val="000000"/>
          <w:kern w:val="1"/>
          <w:u w:val="single"/>
          <w:lang w:eastAsia="ar-SA"/>
          <w14:ligatures w14:val="none"/>
        </w:rPr>
        <w:lastRenderedPageBreak/>
        <w:t>Najpóźniej w dniu podpisania umowy Wykonawca jest zobowiązany dostarczyć Zamawiającemu:</w:t>
      </w:r>
    </w:p>
    <w:bookmarkEnd w:id="15"/>
    <w:p w14:paraId="0DB02D4E" w14:textId="77777777" w:rsidR="001F671B" w:rsidRPr="009835A3" w:rsidRDefault="001F671B" w:rsidP="00BA4339">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r w:rsidRPr="009835A3">
        <w:rPr>
          <w:rFonts w:ascii="Cambria" w:eastAsia="Times New Roman" w:hAnsi="Cambria" w:cs="Arial"/>
          <w:color w:val="000000"/>
          <w:kern w:val="1"/>
          <w:lang w:eastAsia="ar-SA"/>
          <w14:ligatures w14:val="none"/>
        </w:rPr>
        <w:t>kopię dokumentów potwierdzających kwalifikacje kierowników robót/ budowy tj.: uprawnienia budowlane do kierowania robotami. Zamawiający określając wymogi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lub państw członkowskich Europejskiego Porozumienia o Wolnym Handlu (EFTA) –stron umowy o Europejskim Obszarze Gospodarczym, stosownie do przepisu art. 12a ustawy z dnia 7 lipca 1994. Prawo budowlane oraz przepisów ustawy z dnia 22 grudnia 2015 r. o zasadach uznawania kwalifikacji zawodowych nabytych w państwach członkowskich Unii Europejskiej. W przypadku Wykonawców zagranicznych zamiast ww. uprawnień wymagane jest uznanie kwalifikacji zawodowych w Polsce lub dopuszczenie do świadczenia usług transgranicznych;</w:t>
      </w:r>
    </w:p>
    <w:p w14:paraId="3AC6BD43" w14:textId="77777777" w:rsidR="001F671B" w:rsidRPr="009835A3" w:rsidRDefault="001F671B" w:rsidP="00BA4339">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r w:rsidRPr="009835A3">
        <w:rPr>
          <w:rFonts w:ascii="Cambria" w:eastAsia="Times New Roman" w:hAnsi="Cambria" w:cs="Arial"/>
          <w:color w:val="000000"/>
          <w:kern w:val="1"/>
          <w:lang w:eastAsia="ar-SA"/>
          <w14:ligatures w14:val="none"/>
        </w:rPr>
        <w:t>w przypadku wykonawców występujących wspólnie – kopię umowy regulującej współpracę tych Wykonawców.</w:t>
      </w:r>
    </w:p>
    <w:p w14:paraId="75578875" w14:textId="77777777" w:rsidR="001F671B" w:rsidRPr="009835A3" w:rsidRDefault="001F671B" w:rsidP="00BA4339">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r w:rsidRPr="009835A3">
        <w:rPr>
          <w:rFonts w:ascii="Cambria" w:eastAsia="Times New Roman" w:hAnsi="Cambria" w:cs="Arial"/>
          <w:color w:val="000000"/>
          <w:kern w:val="1"/>
          <w:lang w:eastAsia="ar-SA"/>
          <w14:ligatures w14:val="none"/>
        </w:rPr>
        <w:t>Gwarancje należytego wykonania umowy ( zabezpieczenie należytego wykonania umowy jeśli dotyczy)</w:t>
      </w:r>
    </w:p>
    <w:p w14:paraId="3A1AD788" w14:textId="05A48DB6" w:rsidR="001F671B" w:rsidRPr="006E3F66" w:rsidRDefault="001F671B" w:rsidP="00957FD4">
      <w:pPr>
        <w:keepNext/>
        <w:keepLines/>
        <w:widowControl w:val="0"/>
        <w:suppressAutoHyphens/>
        <w:spacing w:after="0" w:line="240" w:lineRule="auto"/>
        <w:jc w:val="both"/>
        <w:outlineLvl w:val="1"/>
        <w:rPr>
          <w:rFonts w:ascii="Cambria" w:eastAsia="Times New Roman" w:hAnsi="Cambria" w:cs="Arial"/>
          <w:color w:val="000000"/>
          <w:kern w:val="1"/>
          <w:lang w:eastAsia="ar-SA"/>
          <w14:ligatures w14:val="none"/>
        </w:rPr>
      </w:pPr>
      <w:bookmarkStart w:id="18" w:name="_Hlk148530961"/>
      <w:bookmarkEnd w:id="16"/>
    </w:p>
    <w:bookmarkEnd w:id="17"/>
    <w:bookmarkEnd w:id="18"/>
    <w:p w14:paraId="3C541098" w14:textId="77777777" w:rsidR="001F671B" w:rsidRPr="001F671B" w:rsidRDefault="001F671B" w:rsidP="001F671B">
      <w:pPr>
        <w:suppressAutoHyphens/>
        <w:spacing w:after="0" w:line="240" w:lineRule="auto"/>
        <w:jc w:val="both"/>
        <w:rPr>
          <w:rFonts w:ascii="Arial" w:eastAsia="Times New Roman" w:hAnsi="Arial" w:cs="Arial"/>
          <w:kern w:val="1"/>
          <w:sz w:val="24"/>
          <w:szCs w:val="24"/>
          <w:lang w:eastAsia="ar-SA"/>
          <w14:ligatures w14:val="none"/>
        </w:rPr>
      </w:pPr>
    </w:p>
    <w:p w14:paraId="0180BF62" w14:textId="50708087" w:rsidR="001F671B" w:rsidRPr="00D23289" w:rsidRDefault="001F671B" w:rsidP="00BA4339">
      <w:pPr>
        <w:keepNext/>
        <w:numPr>
          <w:ilvl w:val="0"/>
          <w:numId w:val="30"/>
        </w:numPr>
        <w:suppressAutoHyphens/>
        <w:spacing w:after="120" w:line="240" w:lineRule="auto"/>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eastAsia="ar-SA"/>
          <w14:ligatures w14:val="none"/>
        </w:rPr>
        <w:t>WYKAZ ZAŁĄCZNIKÓW DO SWZ</w:t>
      </w:r>
    </w:p>
    <w:p w14:paraId="433AB691" w14:textId="77777777" w:rsidR="001F671B" w:rsidRPr="001F671B" w:rsidRDefault="001F671B" w:rsidP="001F671B">
      <w:pPr>
        <w:suppressAutoHyphens/>
        <w:spacing w:after="0" w:line="240" w:lineRule="auto"/>
        <w:jc w:val="both"/>
        <w:rPr>
          <w:rFonts w:ascii="Cambria" w:eastAsia="Times New Roman" w:hAnsi="Cambria" w:cs="Arial"/>
          <w:b/>
          <w:bCs/>
          <w:kern w:val="1"/>
          <w:u w:val="single"/>
          <w:lang w:eastAsia="ar-SA"/>
          <w14:ligatures w14:val="none"/>
        </w:rPr>
      </w:pPr>
      <w:r w:rsidRPr="001F671B">
        <w:rPr>
          <w:rFonts w:ascii="Cambria" w:eastAsia="Times New Roman" w:hAnsi="Cambria" w:cs="Arial"/>
          <w:b/>
          <w:bCs/>
          <w:kern w:val="1"/>
          <w:u w:val="single"/>
          <w:lang w:eastAsia="ar-SA"/>
          <w14:ligatures w14:val="none"/>
        </w:rPr>
        <w:t>Wykaz załączników do SWZ:</w:t>
      </w:r>
    </w:p>
    <w:p w14:paraId="3E7AB9B6"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1 – Formularz ofertowy. ( do oferty)</w:t>
      </w:r>
    </w:p>
    <w:p w14:paraId="1A91AC3C"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2 - Wzór oświadczenia o spełnianiu warunków udziału w postępowaniu oraz o braku podstaw wykluczenia art.125 ust 1( do oferty) </w:t>
      </w:r>
    </w:p>
    <w:p w14:paraId="618934EA" w14:textId="0BA0CA48"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2 a- Oświadczenie podmiotu udostępniającego zasoby ar, 125 ust 1</w:t>
      </w:r>
      <w:r w:rsidR="00CD5B99">
        <w:rPr>
          <w:rFonts w:ascii="Cambria" w:eastAsia="Times New Roman" w:hAnsi="Cambria" w:cs="Arial"/>
          <w:kern w:val="1"/>
          <w:lang w:eastAsia="ar-SA"/>
          <w14:ligatures w14:val="none"/>
        </w:rPr>
        <w:t xml:space="preserve">( jeśli dotyczy) </w:t>
      </w:r>
    </w:p>
    <w:p w14:paraId="67BFDAE8" w14:textId="08EEDDB0"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2 b- Oświadczenie podwykonawcy</w:t>
      </w:r>
      <w:r w:rsidR="00CD5B99">
        <w:rPr>
          <w:rFonts w:ascii="Cambria" w:eastAsia="Times New Roman" w:hAnsi="Cambria" w:cs="Arial"/>
          <w:kern w:val="1"/>
          <w:lang w:eastAsia="ar-SA"/>
          <w14:ligatures w14:val="none"/>
        </w:rPr>
        <w:t xml:space="preserve"> ( jeśli dotyczy) </w:t>
      </w:r>
    </w:p>
    <w:p w14:paraId="463DF7AF" w14:textId="34BD5D75"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3- </w:t>
      </w:r>
      <w:r w:rsidRPr="001F671B">
        <w:rPr>
          <w:rFonts w:ascii="Cambria" w:eastAsia="Times New Roman" w:hAnsi="Cambria" w:cs="Arial"/>
          <w:bCs/>
          <w:kern w:val="1"/>
          <w:lang w:eastAsia="ar-SA"/>
          <w14:ligatures w14:val="none"/>
        </w:rPr>
        <w:t>Oświadczenie o przynależności do grupy kapitałowej</w:t>
      </w:r>
      <w:r w:rsidR="00CD5B99">
        <w:rPr>
          <w:rFonts w:ascii="Cambria" w:eastAsia="Times New Roman" w:hAnsi="Cambria" w:cs="Arial"/>
          <w:bCs/>
          <w:kern w:val="1"/>
          <w:lang w:eastAsia="ar-SA"/>
          <w14:ligatures w14:val="none"/>
        </w:rPr>
        <w:t xml:space="preserve"> ( na wezwanie)</w:t>
      </w:r>
    </w:p>
    <w:p w14:paraId="5253C2A6"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4 – Projekt umowy </w:t>
      </w:r>
    </w:p>
    <w:p w14:paraId="725F3E7B" w14:textId="5F995DE0"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5 – </w:t>
      </w:r>
      <w:r w:rsidRPr="006E3F66">
        <w:rPr>
          <w:rFonts w:ascii="Cambria" w:eastAsia="Times New Roman" w:hAnsi="Cambria" w:cs="Arial"/>
          <w:kern w:val="1"/>
          <w:lang w:eastAsia="ar-SA"/>
          <w14:ligatures w14:val="none"/>
        </w:rPr>
        <w:t>Przedmiar</w:t>
      </w:r>
      <w:r w:rsidR="006E3F66">
        <w:rPr>
          <w:rFonts w:ascii="Cambria" w:eastAsia="Times New Roman" w:hAnsi="Cambria" w:cs="Arial"/>
          <w:kern w:val="1"/>
          <w:lang w:eastAsia="ar-SA"/>
          <w14:ligatures w14:val="none"/>
        </w:rPr>
        <w:t xml:space="preserve"> </w:t>
      </w:r>
    </w:p>
    <w:p w14:paraId="4AECEF44" w14:textId="0E466054" w:rsid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6</w:t>
      </w:r>
      <w:r w:rsidR="00CD5B99">
        <w:rPr>
          <w:rFonts w:ascii="Cambria" w:eastAsia="Times New Roman" w:hAnsi="Cambria" w:cs="Arial"/>
          <w:kern w:val="1"/>
          <w:lang w:eastAsia="ar-SA"/>
          <w14:ligatures w14:val="none"/>
        </w:rPr>
        <w:t xml:space="preserve"> a</w:t>
      </w:r>
      <w:r w:rsidRPr="001F671B">
        <w:rPr>
          <w:rFonts w:ascii="Cambria" w:eastAsia="Times New Roman" w:hAnsi="Cambria" w:cs="Arial"/>
          <w:kern w:val="1"/>
          <w:lang w:eastAsia="ar-SA"/>
          <w14:ligatures w14:val="none"/>
        </w:rPr>
        <w:t xml:space="preserve"> – Wykaz osób.</w:t>
      </w:r>
    </w:p>
    <w:p w14:paraId="001D12A5" w14:textId="158E1440" w:rsidR="00CD5B99" w:rsidRDefault="00CD5B99" w:rsidP="001F671B">
      <w:pPr>
        <w:suppressAutoHyphens/>
        <w:spacing w:after="0" w:line="240" w:lineRule="auto"/>
        <w:jc w:val="both"/>
        <w:rPr>
          <w:rFonts w:ascii="Cambria" w:eastAsia="Times New Roman" w:hAnsi="Cambria" w:cs="Arial"/>
          <w:kern w:val="1"/>
          <w:lang w:eastAsia="ar-SA"/>
          <w14:ligatures w14:val="none"/>
        </w:rPr>
      </w:pPr>
      <w:r w:rsidRPr="00CD5B99">
        <w:rPr>
          <w:rFonts w:ascii="Cambria" w:eastAsia="Times New Roman" w:hAnsi="Cambria" w:cs="Arial"/>
          <w:kern w:val="1"/>
          <w:lang w:eastAsia="ar-SA"/>
          <w14:ligatures w14:val="none"/>
        </w:rPr>
        <w:t xml:space="preserve">Załącznik nr 6 </w:t>
      </w:r>
      <w:r>
        <w:rPr>
          <w:rFonts w:ascii="Cambria" w:eastAsia="Times New Roman" w:hAnsi="Cambria" w:cs="Arial"/>
          <w:kern w:val="1"/>
          <w:lang w:eastAsia="ar-SA"/>
          <w14:ligatures w14:val="none"/>
        </w:rPr>
        <w:t>b</w:t>
      </w:r>
      <w:r w:rsidRPr="00CD5B99">
        <w:rPr>
          <w:rFonts w:ascii="Cambria" w:eastAsia="Times New Roman" w:hAnsi="Cambria" w:cs="Arial"/>
          <w:kern w:val="1"/>
          <w:lang w:eastAsia="ar-SA"/>
          <w14:ligatures w14:val="none"/>
        </w:rPr>
        <w:t xml:space="preserve"> – Wykaz </w:t>
      </w:r>
      <w:r>
        <w:rPr>
          <w:rFonts w:ascii="Cambria" w:eastAsia="Times New Roman" w:hAnsi="Cambria" w:cs="Arial"/>
          <w:kern w:val="1"/>
          <w:lang w:eastAsia="ar-SA"/>
          <w14:ligatures w14:val="none"/>
        </w:rPr>
        <w:t>dostaw</w:t>
      </w:r>
      <w:r w:rsidRPr="00CD5B99">
        <w:rPr>
          <w:rFonts w:ascii="Cambria" w:eastAsia="Times New Roman" w:hAnsi="Cambria" w:cs="Arial"/>
          <w:kern w:val="1"/>
          <w:lang w:eastAsia="ar-SA"/>
          <w14:ligatures w14:val="none"/>
        </w:rPr>
        <w:t>.</w:t>
      </w:r>
    </w:p>
    <w:p w14:paraId="17632B09" w14:textId="3A102261" w:rsidR="00CD5B99" w:rsidRPr="001F671B" w:rsidRDefault="00CD5B99" w:rsidP="001F671B">
      <w:pPr>
        <w:suppressAutoHyphens/>
        <w:spacing w:after="0" w:line="240" w:lineRule="auto"/>
        <w:jc w:val="both"/>
        <w:rPr>
          <w:rFonts w:ascii="Cambria" w:eastAsia="Times New Roman" w:hAnsi="Cambria" w:cs="Arial"/>
          <w:kern w:val="1"/>
          <w:lang w:eastAsia="ar-SA"/>
          <w14:ligatures w14:val="none"/>
        </w:rPr>
      </w:pPr>
      <w:r>
        <w:rPr>
          <w:rFonts w:ascii="Cambria" w:eastAsia="Times New Roman" w:hAnsi="Cambria" w:cs="Arial"/>
          <w:kern w:val="1"/>
          <w:lang w:eastAsia="ar-SA"/>
          <w14:ligatures w14:val="none"/>
        </w:rPr>
        <w:t xml:space="preserve">Załącznik nr </w:t>
      </w:r>
      <w:r w:rsidR="00B60757">
        <w:rPr>
          <w:rFonts w:ascii="Cambria" w:eastAsia="Times New Roman" w:hAnsi="Cambria" w:cs="Arial"/>
          <w:kern w:val="1"/>
          <w:lang w:eastAsia="ar-SA"/>
          <w14:ligatures w14:val="none"/>
        </w:rPr>
        <w:t xml:space="preserve">7- </w:t>
      </w:r>
      <w:r w:rsidR="006E3F66">
        <w:rPr>
          <w:rFonts w:ascii="Cambria" w:eastAsia="Times New Roman" w:hAnsi="Cambria" w:cs="Arial"/>
          <w:kern w:val="1"/>
          <w:lang w:eastAsia="ar-SA"/>
          <w14:ligatures w14:val="none"/>
        </w:rPr>
        <w:t>Dokumentacja projektowa</w:t>
      </w:r>
    </w:p>
    <w:p w14:paraId="720958ED" w14:textId="15392B5C" w:rsidR="006E3F66" w:rsidRDefault="001F671B" w:rsidP="006E3F66">
      <w:pPr>
        <w:suppressAutoHyphens/>
        <w:spacing w:after="0" w:line="240" w:lineRule="auto"/>
        <w:jc w:val="both"/>
        <w:rPr>
          <w:rFonts w:ascii="Cambria" w:eastAsia="Times New Roman" w:hAnsi="Cambria" w:cs="Arial"/>
          <w:b/>
          <w:kern w:val="1"/>
          <w:lang w:eastAsia="ar-SA"/>
          <w14:ligatures w14:val="none"/>
        </w:rPr>
      </w:pPr>
      <w:r w:rsidRPr="001F671B">
        <w:rPr>
          <w:rFonts w:ascii="Cambria" w:eastAsia="Times New Roman" w:hAnsi="Cambria" w:cs="Arial"/>
          <w:kern w:val="1"/>
          <w:lang w:eastAsia="ar-SA"/>
          <w14:ligatures w14:val="none"/>
        </w:rPr>
        <w:t xml:space="preserve">Załącznik nr </w:t>
      </w:r>
      <w:bookmarkStart w:id="19" w:name="_Hlk70406516"/>
      <w:r w:rsidR="00B60757">
        <w:rPr>
          <w:rFonts w:ascii="Cambria" w:eastAsia="Times New Roman" w:hAnsi="Cambria" w:cs="Arial"/>
          <w:kern w:val="1"/>
          <w:lang w:eastAsia="ar-SA"/>
          <w14:ligatures w14:val="none"/>
        </w:rPr>
        <w:t xml:space="preserve">8 – </w:t>
      </w:r>
      <w:r w:rsidR="006E3F66" w:rsidRPr="006E3F66">
        <w:rPr>
          <w:rFonts w:ascii="Cambria" w:eastAsia="Times New Roman" w:hAnsi="Cambria" w:cs="Arial"/>
          <w:bCs/>
          <w:kern w:val="1"/>
          <w:lang w:eastAsia="ar-SA"/>
          <w14:ligatures w14:val="none"/>
        </w:rPr>
        <w:t>Specyfikacja Techniczna</w:t>
      </w:r>
      <w:r w:rsidR="006E3F66">
        <w:rPr>
          <w:rFonts w:ascii="Cambria" w:eastAsia="Times New Roman" w:hAnsi="Cambria" w:cs="Arial"/>
          <w:b/>
          <w:kern w:val="1"/>
          <w:lang w:eastAsia="ar-SA"/>
          <w14:ligatures w14:val="none"/>
        </w:rPr>
        <w:t xml:space="preserve"> </w:t>
      </w:r>
    </w:p>
    <w:p w14:paraId="401688EE" w14:textId="582317A6" w:rsidR="006E3F66" w:rsidRPr="006E3F66" w:rsidRDefault="006E3F66" w:rsidP="006E3F66">
      <w:pPr>
        <w:suppressAutoHyphens/>
        <w:spacing w:after="0" w:line="240" w:lineRule="auto"/>
        <w:jc w:val="both"/>
        <w:rPr>
          <w:rFonts w:ascii="Cambria" w:eastAsia="Times New Roman" w:hAnsi="Cambria" w:cs="Arial"/>
          <w:bCs/>
          <w:kern w:val="1"/>
          <w:lang w:eastAsia="ar-SA"/>
          <w14:ligatures w14:val="none"/>
        </w:rPr>
      </w:pPr>
      <w:r w:rsidRPr="006E3F66">
        <w:rPr>
          <w:rFonts w:ascii="Cambria" w:eastAsia="Times New Roman" w:hAnsi="Cambria" w:cs="Arial"/>
          <w:bCs/>
          <w:kern w:val="1"/>
          <w:lang w:eastAsia="ar-SA"/>
          <w14:ligatures w14:val="none"/>
        </w:rPr>
        <w:t>Załącznik nr 9- Warunki wykonana modernizacji oświetlenia drogowego PGE</w:t>
      </w:r>
    </w:p>
    <w:p w14:paraId="7EA3E3D5" w14:textId="6BA56BAA"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p>
    <w:bookmarkEnd w:id="19"/>
    <w:p w14:paraId="50923660" w14:textId="77777777" w:rsidR="001F671B" w:rsidRDefault="001F671B"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p w14:paraId="5E578C39" w14:textId="77777777" w:rsidR="009835A3" w:rsidRDefault="009835A3"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p w14:paraId="6A1B7F3C" w14:textId="2E0ADE61" w:rsidR="009835A3" w:rsidRPr="001F671B" w:rsidRDefault="009835A3"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sectPr w:rsidR="009835A3" w:rsidRPr="001F671B" w:rsidSect="001F671B">
      <w:headerReference w:type="default" r:id="rId39"/>
      <w:footerReference w:type="default" r:id="rId40"/>
      <w:pgSz w:w="11906" w:h="16838"/>
      <w:pgMar w:top="899" w:right="1275" w:bottom="1353" w:left="1290" w:header="709" w:footer="8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357D" w14:textId="77777777" w:rsidR="001F671B" w:rsidRDefault="001F671B" w:rsidP="001F671B">
      <w:pPr>
        <w:spacing w:after="0" w:line="240" w:lineRule="auto"/>
      </w:pPr>
      <w:r>
        <w:separator/>
      </w:r>
    </w:p>
  </w:endnote>
  <w:endnote w:type="continuationSeparator" w:id="0">
    <w:p w14:paraId="2801E115" w14:textId="77777777" w:rsidR="001F671B" w:rsidRDefault="001F671B" w:rsidP="001F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Courier New"/>
    <w:charset w:val="00"/>
    <w:family w:val="decorative"/>
    <w:pitch w:val="variable"/>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TimesNewRoman">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A62C" w14:textId="77777777" w:rsidR="00EF419C" w:rsidRPr="004E5209" w:rsidRDefault="00EF419C" w:rsidP="004E5209">
    <w:pPr>
      <w:pStyle w:val="Stopka"/>
      <w:pBdr>
        <w:top w:val="single" w:sz="4" w:space="1" w:color="D9D9D9"/>
      </w:pBdr>
      <w:jc w:val="right"/>
      <w:rPr>
        <w:rFonts w:ascii="Cambria" w:hAnsi="Cambria"/>
        <w:sz w:val="18"/>
      </w:rPr>
    </w:pPr>
    <w:r w:rsidRPr="004E5209">
      <w:rPr>
        <w:rFonts w:ascii="Cambria" w:hAnsi="Cambria"/>
        <w:sz w:val="18"/>
      </w:rPr>
      <w:fldChar w:fldCharType="begin"/>
    </w:r>
    <w:r w:rsidRPr="004E5209">
      <w:rPr>
        <w:rFonts w:ascii="Cambria" w:hAnsi="Cambria"/>
        <w:sz w:val="18"/>
      </w:rPr>
      <w:instrText>PAGE   \* MERGEFORMAT</w:instrText>
    </w:r>
    <w:r w:rsidRPr="004E5209">
      <w:rPr>
        <w:rFonts w:ascii="Cambria" w:hAnsi="Cambria"/>
        <w:sz w:val="18"/>
      </w:rPr>
      <w:fldChar w:fldCharType="separate"/>
    </w:r>
    <w:r w:rsidRPr="00532DB9">
      <w:rPr>
        <w:rFonts w:ascii="Cambria" w:hAnsi="Cambria"/>
        <w:noProof/>
        <w:sz w:val="18"/>
        <w:lang w:val="pl-PL"/>
      </w:rPr>
      <w:t>35</w:t>
    </w:r>
    <w:r w:rsidRPr="004E5209">
      <w:rPr>
        <w:rFonts w:ascii="Cambria" w:hAnsi="Cambria"/>
        <w:sz w:val="18"/>
      </w:rPr>
      <w:fldChar w:fldCharType="end"/>
    </w:r>
    <w:r w:rsidRPr="004E5209">
      <w:rPr>
        <w:rFonts w:ascii="Cambria" w:hAnsi="Cambria"/>
        <w:sz w:val="18"/>
        <w:lang w:val="pl-PL"/>
      </w:rPr>
      <w:t xml:space="preserve"> | </w:t>
    </w:r>
    <w:r w:rsidRPr="004E5209">
      <w:rPr>
        <w:rFonts w:ascii="Cambria" w:hAnsi="Cambria"/>
        <w:color w:val="7F7F7F"/>
        <w:spacing w:val="60"/>
        <w:sz w:val="18"/>
        <w:lang w:val="pl-PL"/>
      </w:rPr>
      <w:t>Strona</w:t>
    </w:r>
  </w:p>
  <w:p w14:paraId="5038AC6B" w14:textId="77777777" w:rsidR="00EF419C" w:rsidRDefault="00EF419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89DA" w14:textId="77777777" w:rsidR="001F671B" w:rsidRDefault="001F671B" w:rsidP="001F671B">
      <w:pPr>
        <w:spacing w:after="0" w:line="240" w:lineRule="auto"/>
      </w:pPr>
      <w:r>
        <w:separator/>
      </w:r>
    </w:p>
  </w:footnote>
  <w:footnote w:type="continuationSeparator" w:id="0">
    <w:p w14:paraId="1E6058E9" w14:textId="77777777" w:rsidR="001F671B" w:rsidRDefault="001F671B" w:rsidP="001F671B">
      <w:pPr>
        <w:spacing w:after="0" w:line="240" w:lineRule="auto"/>
      </w:pPr>
      <w:r>
        <w:continuationSeparator/>
      </w:r>
    </w:p>
  </w:footnote>
  <w:footnote w:id="1">
    <w:p w14:paraId="1A329A59" w14:textId="77777777" w:rsidR="001F671B" w:rsidRDefault="001F671B" w:rsidP="001F671B">
      <w:pPr>
        <w:pStyle w:val="footnotedescription"/>
        <w:spacing w:after="6" w:line="281" w:lineRule="auto"/>
      </w:pPr>
      <w:r>
        <w:rPr>
          <w:rStyle w:val="footnotemark"/>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2">
    <w:p w14:paraId="22581669" w14:textId="77777777" w:rsidR="001F671B" w:rsidRDefault="001F671B" w:rsidP="001F671B">
      <w:pPr>
        <w:pStyle w:val="footnotedescription"/>
        <w:spacing w:line="285" w:lineRule="auto"/>
        <w:ind w:right="0"/>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286077F6" w14:textId="77777777" w:rsidR="001F671B" w:rsidRDefault="001F671B" w:rsidP="001F671B">
      <w:pPr>
        <w:pStyle w:val="footnotedescription"/>
      </w:pPr>
      <w:r>
        <w:rPr>
          <w:rStyle w:val="footnotemark"/>
        </w:rPr>
        <w:footnoteRef/>
      </w:r>
      <w: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4">
    <w:p w14:paraId="17E6EC97" w14:textId="77777777" w:rsidR="001F671B" w:rsidRDefault="001F671B" w:rsidP="001F671B">
      <w:pPr>
        <w:pStyle w:val="footnotedescription"/>
        <w:spacing w:after="1" w:line="321" w:lineRule="auto"/>
      </w:pPr>
      <w:r>
        <w:rPr>
          <w:rStyle w:val="footnotemark"/>
        </w:rPr>
        <w:footnoteRef/>
      </w:r>
      <w:r>
        <w:t xml:space="preserve"> Proces przeciwny do pobierania danych, polegający na wysyłaniu w tym przypadku plików z komputera użytkownika do systemu </w:t>
      </w:r>
      <w:hyperlink r:id="rId1">
        <w:r>
          <w:rPr>
            <w:b/>
            <w:color w:val="1155CC"/>
            <w:u w:val="single" w:color="1155CC"/>
          </w:rPr>
          <w:t>platformazakupowa.pl</w:t>
        </w:r>
      </w:hyperlink>
      <w:r>
        <w:t>. Zaleca się, aby łączna objętość plików nie była większa niż 0,5 GB, gdyż w przypadku braku wystarczającego transferu danych ich wgranie do systemu może zająć bardzo dużo czasu.</w:t>
      </w:r>
    </w:p>
  </w:footnote>
  <w:footnote w:id="5">
    <w:p w14:paraId="110F16A1" w14:textId="77777777" w:rsidR="001F671B" w:rsidRDefault="001F671B" w:rsidP="001F671B">
      <w:pPr>
        <w:pStyle w:val="footnotedescription"/>
        <w:spacing w:line="259" w:lineRule="auto"/>
        <w:ind w:right="0"/>
        <w:jc w:val="left"/>
      </w:pPr>
      <w:r>
        <w:rPr>
          <w:rStyle w:val="footnotemark"/>
        </w:rPr>
        <w:footnoteRef/>
      </w:r>
      <w:r>
        <w:t xml:space="preserve"> Z serwerem tempus1.gum.gov.pl, szczegóły </w:t>
      </w:r>
      <w:hyperlink r:id="rId2">
        <w:r>
          <w:rPr>
            <w:color w:val="1155CC"/>
            <w:u w:val="single" w:color="1155CC"/>
          </w:rPr>
          <w:t>pod</w:t>
        </w:r>
      </w:hyperlink>
      <w:r>
        <w:rPr>
          <w:color w:val="1155CC"/>
          <w:u w:val="single" w:color="1155CC"/>
        </w:rPr>
        <w:t xml:space="preserve"> </w:t>
      </w:r>
      <w:hyperlink r:id="rId3">
        <w:r>
          <w:rPr>
            <w:color w:val="1155CC"/>
            <w:u w:val="single" w:color="1155CC"/>
          </w:rPr>
          <w:t>linkiem</w:t>
        </w:r>
      </w:hyperlink>
      <w:r>
        <w:t>.</w:t>
      </w:r>
    </w:p>
  </w:footnote>
  <w:footnote w:id="6">
    <w:p w14:paraId="0AE3D3B1" w14:textId="77777777" w:rsidR="001F671B" w:rsidRDefault="001F671B" w:rsidP="001F671B">
      <w:pPr>
        <w:pStyle w:val="footnotedescription"/>
        <w:spacing w:line="281" w:lineRule="auto"/>
        <w:ind w:right="2"/>
      </w:pPr>
      <w:r>
        <w:rPr>
          <w:rStyle w:val="footnotemark"/>
        </w:rPr>
        <w:footnoteRef/>
      </w:r>
      <w:r>
        <w:t xml:space="preserve">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29 czerwca 2020 r. w sprawie rodzajów dokumentów, jakich może żądać zamawiający od wykonawcy w postępowaniu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8C6D" w14:textId="77777777" w:rsidR="00EF419C" w:rsidRDefault="00EF419C">
    <w:pPr>
      <w:tabs>
        <w:tab w:val="center" w:pos="4536"/>
        <w:tab w:val="right" w:pos="9072"/>
      </w:tabs>
      <w:spacing w:before="120" w:after="120"/>
      <w:ind w:right="240"/>
      <w:jc w:val="right"/>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7" style="width:12pt;height:11.25pt" coordsize="" o:spt="100" o:bullet="t" adj="0,,0" path="" stroked="f">
        <v:stroke joinstyle="miter"/>
        <v:imagedata r:id="rId1" o:title="image37"/>
        <v:formulas/>
        <v:path o:connecttype="segments"/>
      </v:shape>
    </w:pict>
  </w:numPicBullet>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D12E7526"/>
    <w:lvl w:ilvl="0">
      <w:start w:val="1"/>
      <w:numFmt w:val="bullet"/>
      <w:pStyle w:val="Listapunktowana"/>
      <w:lvlText w:val=""/>
      <w:lvlJc w:val="left"/>
      <w:pPr>
        <w:tabs>
          <w:tab w:val="num" w:pos="6454"/>
        </w:tabs>
        <w:ind w:left="6454" w:hanging="360"/>
      </w:pPr>
      <w:rPr>
        <w:rFonts w:ascii="Symbol" w:hAnsi="Symbol" w:hint="default"/>
      </w:rPr>
    </w:lvl>
  </w:abstractNum>
  <w:abstractNum w:abstractNumId="2"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96441436"/>
    <w:lvl w:ilvl="0">
      <w:start w:val="1"/>
      <w:numFmt w:val="decimal"/>
      <w:pStyle w:val="Nagwek1"/>
      <w:lvlText w:val="%1."/>
      <w:lvlJc w:val="left"/>
      <w:pPr>
        <w:tabs>
          <w:tab w:val="num" w:pos="0"/>
        </w:tabs>
        <w:ind w:left="432" w:hanging="432"/>
      </w:pPr>
      <w:rPr>
        <w:rFonts w:ascii="Cambria" w:hAnsi="Cambria" w:hint="default"/>
        <w:sz w:val="22"/>
        <w:szCs w:val="22"/>
        <w:lang w:bidi="x-none"/>
      </w:rPr>
    </w:lvl>
    <w:lvl w:ilvl="1">
      <w:start w:val="1"/>
      <w:numFmt w:val="decimal"/>
      <w:pStyle w:val="Nagwek2"/>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pStyle w:val="Nagwek3"/>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pStyle w:val="Nagwek4"/>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rPr>
        <w:lang w:val="x-none"/>
      </w:r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6"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b w:val="0"/>
        <w:bCs w:val="0"/>
        <w:sz w:val="22"/>
        <w:szCs w:val="22"/>
        <w:u w:val="none"/>
        <w:shd w:val="clear" w:color="auto" w:fill="auto"/>
        <w:lang w:val="x-none" w:eastAsia="x-none" w:bidi="x-none"/>
      </w:rPr>
    </w:lvl>
  </w:abstractNum>
  <w:abstractNum w:abstractNumId="7" w15:restartNumberingAfterBreak="0">
    <w:nsid w:val="00000007"/>
    <w:multiLevelType w:val="multilevel"/>
    <w:tmpl w:val="00000007"/>
    <w:name w:val="WW8Num7"/>
    <w:lvl w:ilvl="0">
      <w:start w:val="1"/>
      <w:numFmt w:val="decimal"/>
      <w:pStyle w:val="MUPar"/>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8" w15:restartNumberingAfterBreak="0">
    <w:nsid w:val="00000008"/>
    <w:multiLevelType w:val="multilevel"/>
    <w:tmpl w:val="3A66CCAC"/>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E"/>
    <w:multiLevelType w:val="multilevel"/>
    <w:tmpl w:val="0720CAF2"/>
    <w:name w:val="WW8Num14"/>
    <w:lvl w:ilvl="0">
      <w:start w:val="1"/>
      <w:numFmt w:val="lowerLetter"/>
      <w:pStyle w:val="Listapunktowana51"/>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10" w15:restartNumberingAfterBreak="0">
    <w:nsid w:val="00000011"/>
    <w:multiLevelType w:val="multilevel"/>
    <w:tmpl w:val="00000011"/>
    <w:lvl w:ilvl="0">
      <w:start w:val="1"/>
      <w:numFmt w:val="lowerLetter"/>
      <w:pStyle w:val="MILis1"/>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1" w15:restartNumberingAfterBreak="0">
    <w:nsid w:val="00000012"/>
    <w:multiLevelType w:val="singleLevel"/>
    <w:tmpl w:val="CC428B78"/>
    <w:name w:val="WW8Num18"/>
    <w:lvl w:ilvl="0">
      <w:start w:val="1"/>
      <w:numFmt w:val="lowerLetter"/>
      <w:pStyle w:val="Nrparagrafu"/>
      <w:lvlText w:val="%1)"/>
      <w:lvlJc w:val="left"/>
      <w:pPr>
        <w:tabs>
          <w:tab w:val="num" w:pos="0"/>
        </w:tabs>
        <w:ind w:left="0" w:firstLine="0"/>
      </w:pPr>
      <w:rPr>
        <w:rFonts w:ascii="Cambria" w:eastAsia="Tahoma" w:hAnsi="Cambria" w:cs="Tahoma"/>
        <w:b w:val="0"/>
      </w:rPr>
    </w:lvl>
  </w:abstractNum>
  <w:abstractNum w:abstractNumId="12" w15:restartNumberingAfterBreak="0">
    <w:nsid w:val="01524425"/>
    <w:multiLevelType w:val="hybridMultilevel"/>
    <w:tmpl w:val="20CEEC90"/>
    <w:name w:val="WW8Num1432"/>
    <w:lvl w:ilvl="0" w:tplc="EBB06572">
      <w:start w:val="1"/>
      <w:numFmt w:val="decimal"/>
      <w:lvlText w:val="3.3.%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036C6938"/>
    <w:multiLevelType w:val="hybridMultilevel"/>
    <w:tmpl w:val="8B3851EA"/>
    <w:lvl w:ilvl="0" w:tplc="BE0A045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700C3F"/>
    <w:multiLevelType w:val="hybridMultilevel"/>
    <w:tmpl w:val="2432EE42"/>
    <w:lvl w:ilvl="0" w:tplc="022EFE34">
      <w:start w:val="1"/>
      <w:numFmt w:val="decimal"/>
      <w:lvlText w:val="%1."/>
      <w:lvlJc w:val="left"/>
      <w:pPr>
        <w:ind w:left="720" w:hanging="360"/>
      </w:pPr>
      <w:rPr>
        <w:rFonts w:hint="default"/>
        <w:b/>
        <w:bCs w:val="0"/>
        <w:i w:val="0"/>
        <w:sz w:val="24"/>
      </w:rPr>
    </w:lvl>
    <w:lvl w:ilvl="1" w:tplc="04150011">
      <w:start w:val="1"/>
      <w:numFmt w:val="decimal"/>
      <w:lvlText w:val="%2)"/>
      <w:lvlJc w:val="left"/>
      <w:pPr>
        <w:ind w:left="360" w:hanging="360"/>
      </w:pPr>
    </w:lvl>
    <w:lvl w:ilvl="2" w:tplc="04150011">
      <w:start w:val="1"/>
      <w:numFmt w:val="decimal"/>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81CBF"/>
    <w:multiLevelType w:val="multilevel"/>
    <w:tmpl w:val="1A4088C4"/>
    <w:lvl w:ilvl="0">
      <w:start w:val="1"/>
      <w:numFmt w:val="decimal"/>
      <w:lvlText w:val="%1."/>
      <w:lvlJc w:val="left"/>
      <w:pPr>
        <w:ind w:left="375" w:hanging="375"/>
      </w:pPr>
      <w:rPr>
        <w:rFonts w:hint="default"/>
        <w:b w:val="0"/>
      </w:rPr>
    </w:lvl>
    <w:lvl w:ilvl="1">
      <w:start w:val="1"/>
      <w:numFmt w:val="decimal"/>
      <w:lvlText w:val="%1.%2)"/>
      <w:lvlJc w:val="left"/>
      <w:pPr>
        <w:ind w:left="2205" w:hanging="720"/>
      </w:pPr>
      <w:rPr>
        <w:rFonts w:ascii="Cambria" w:hAnsi="Cambria" w:hint="default"/>
        <w:b w:val="0"/>
        <w:sz w:val="22"/>
        <w:szCs w:val="22"/>
      </w:rPr>
    </w:lvl>
    <w:lvl w:ilvl="2">
      <w:start w:val="1"/>
      <w:numFmt w:val="decimal"/>
      <w:lvlText w:val="%1.%2)%3."/>
      <w:lvlJc w:val="left"/>
      <w:pPr>
        <w:ind w:left="3690" w:hanging="720"/>
      </w:pPr>
      <w:rPr>
        <w:rFonts w:hint="default"/>
        <w:b w:val="0"/>
      </w:rPr>
    </w:lvl>
    <w:lvl w:ilvl="3">
      <w:start w:val="1"/>
      <w:numFmt w:val="decimal"/>
      <w:lvlText w:val="%1.%2)%3.%4."/>
      <w:lvlJc w:val="left"/>
      <w:pPr>
        <w:ind w:left="5535" w:hanging="1080"/>
      </w:pPr>
      <w:rPr>
        <w:rFonts w:hint="default"/>
        <w:b w:val="0"/>
      </w:rPr>
    </w:lvl>
    <w:lvl w:ilvl="4">
      <w:start w:val="1"/>
      <w:numFmt w:val="decimal"/>
      <w:lvlText w:val="%1.%2)%3.%4.%5."/>
      <w:lvlJc w:val="left"/>
      <w:pPr>
        <w:ind w:left="7020" w:hanging="1080"/>
      </w:pPr>
      <w:rPr>
        <w:rFonts w:hint="default"/>
        <w:b w:val="0"/>
      </w:rPr>
    </w:lvl>
    <w:lvl w:ilvl="5">
      <w:start w:val="1"/>
      <w:numFmt w:val="decimal"/>
      <w:lvlText w:val="%1.%2)%3.%4.%5.%6."/>
      <w:lvlJc w:val="left"/>
      <w:pPr>
        <w:ind w:left="8865" w:hanging="1440"/>
      </w:pPr>
      <w:rPr>
        <w:rFonts w:hint="default"/>
        <w:b w:val="0"/>
      </w:rPr>
    </w:lvl>
    <w:lvl w:ilvl="6">
      <w:start w:val="1"/>
      <w:numFmt w:val="decimal"/>
      <w:lvlText w:val="%1.%2)%3.%4.%5.%6.%7."/>
      <w:lvlJc w:val="left"/>
      <w:pPr>
        <w:ind w:left="10350" w:hanging="1440"/>
      </w:pPr>
      <w:rPr>
        <w:rFonts w:hint="default"/>
        <w:b w:val="0"/>
      </w:rPr>
    </w:lvl>
    <w:lvl w:ilvl="7">
      <w:start w:val="1"/>
      <w:numFmt w:val="decimal"/>
      <w:lvlText w:val="%1.%2)%3.%4.%5.%6.%7.%8."/>
      <w:lvlJc w:val="left"/>
      <w:pPr>
        <w:ind w:left="12195" w:hanging="1800"/>
      </w:pPr>
      <w:rPr>
        <w:rFonts w:hint="default"/>
        <w:b w:val="0"/>
      </w:rPr>
    </w:lvl>
    <w:lvl w:ilvl="8">
      <w:start w:val="1"/>
      <w:numFmt w:val="decimal"/>
      <w:lvlText w:val="%1.%2)%3.%4.%5.%6.%7.%8.%9."/>
      <w:lvlJc w:val="left"/>
      <w:pPr>
        <w:ind w:left="13680" w:hanging="1800"/>
      </w:pPr>
      <w:rPr>
        <w:rFonts w:hint="default"/>
        <w:b w:val="0"/>
      </w:rPr>
    </w:lvl>
  </w:abstractNum>
  <w:abstractNum w:abstractNumId="17"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CF3C9D"/>
    <w:multiLevelType w:val="hybridMultilevel"/>
    <w:tmpl w:val="02CCAEE2"/>
    <w:lvl w:ilvl="0" w:tplc="C4A6B78C">
      <w:start w:val="3"/>
      <w:numFmt w:val="decimal"/>
      <w:lvlText w:val="%1)"/>
      <w:lvlJc w:val="left"/>
      <w:pPr>
        <w:tabs>
          <w:tab w:val="num" w:pos="644"/>
        </w:tabs>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E0B80"/>
    <w:multiLevelType w:val="multilevel"/>
    <w:tmpl w:val="843C8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461444"/>
    <w:multiLevelType w:val="hybridMultilevel"/>
    <w:tmpl w:val="A8FC56D4"/>
    <w:lvl w:ilvl="0" w:tplc="04150017">
      <w:start w:val="1"/>
      <w:numFmt w:val="lowerLetter"/>
      <w:lvlText w:val="%1)"/>
      <w:lvlJc w:val="left"/>
      <w:pPr>
        <w:ind w:left="1354" w:hanging="360"/>
      </w:pPr>
      <w:rPr>
        <w:rFonts w:hint="default"/>
      </w:rPr>
    </w:lvl>
    <w:lvl w:ilvl="1" w:tplc="7FC2D4CE">
      <w:start w:val="1"/>
      <w:numFmt w:val="lowerLetter"/>
      <w:lvlText w:val="%2)"/>
      <w:lvlJc w:val="left"/>
      <w:pPr>
        <w:ind w:left="2074" w:hanging="360"/>
      </w:pPr>
      <w:rPr>
        <w:rFonts w:hint="default"/>
        <w:b w:val="0"/>
        <w:bCs/>
        <w:i w:val="0"/>
        <w:iCs/>
      </w:r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2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hybridMultilevel"/>
    <w:tmpl w:val="C2E44A1E"/>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268D367E"/>
    <w:multiLevelType w:val="hybridMultilevel"/>
    <w:tmpl w:val="F5EE395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7576805"/>
    <w:multiLevelType w:val="hybridMultilevel"/>
    <w:tmpl w:val="FFFFFFFF"/>
    <w:lvl w:ilvl="0" w:tplc="04150017">
      <w:start w:val="1"/>
      <w:numFmt w:val="lowerLetter"/>
      <w:lvlText w:val="%1)"/>
      <w:lvlJc w:val="left"/>
      <w:pPr>
        <w:ind w:left="2912" w:hanging="360"/>
      </w:pPr>
      <w:rPr>
        <w:rFonts w:cs="Times New Roman" w:hint="default"/>
      </w:rPr>
    </w:lvl>
    <w:lvl w:ilvl="1" w:tplc="B73890C6">
      <w:start w:val="1"/>
      <w:numFmt w:val="lowerLetter"/>
      <w:lvlText w:val="%2)"/>
      <w:lvlJc w:val="left"/>
      <w:pPr>
        <w:ind w:left="3632" w:hanging="360"/>
      </w:pPr>
      <w:rPr>
        <w:rFonts w:cs="Times New Roman" w:hint="default"/>
        <w:b w:val="0"/>
        <w:bCs/>
        <w:i w:val="0"/>
        <w:iCs/>
      </w:rPr>
    </w:lvl>
    <w:lvl w:ilvl="2" w:tplc="0415001B" w:tentative="1">
      <w:start w:val="1"/>
      <w:numFmt w:val="lowerRoman"/>
      <w:lvlText w:val="%3."/>
      <w:lvlJc w:val="right"/>
      <w:pPr>
        <w:ind w:left="4352" w:hanging="180"/>
      </w:pPr>
      <w:rPr>
        <w:rFonts w:cs="Times New Roman"/>
      </w:rPr>
    </w:lvl>
    <w:lvl w:ilvl="3" w:tplc="0415000F" w:tentative="1">
      <w:start w:val="1"/>
      <w:numFmt w:val="decimal"/>
      <w:lvlText w:val="%4."/>
      <w:lvlJc w:val="left"/>
      <w:pPr>
        <w:ind w:left="5072" w:hanging="360"/>
      </w:pPr>
      <w:rPr>
        <w:rFonts w:cs="Times New Roman"/>
      </w:rPr>
    </w:lvl>
    <w:lvl w:ilvl="4" w:tplc="04150019" w:tentative="1">
      <w:start w:val="1"/>
      <w:numFmt w:val="lowerLetter"/>
      <w:lvlText w:val="%5."/>
      <w:lvlJc w:val="left"/>
      <w:pPr>
        <w:ind w:left="5792" w:hanging="360"/>
      </w:pPr>
      <w:rPr>
        <w:rFonts w:cs="Times New Roman"/>
      </w:rPr>
    </w:lvl>
    <w:lvl w:ilvl="5" w:tplc="0415001B" w:tentative="1">
      <w:start w:val="1"/>
      <w:numFmt w:val="lowerRoman"/>
      <w:lvlText w:val="%6."/>
      <w:lvlJc w:val="right"/>
      <w:pPr>
        <w:ind w:left="6512" w:hanging="180"/>
      </w:pPr>
      <w:rPr>
        <w:rFonts w:cs="Times New Roman"/>
      </w:rPr>
    </w:lvl>
    <w:lvl w:ilvl="6" w:tplc="0415000F" w:tentative="1">
      <w:start w:val="1"/>
      <w:numFmt w:val="decimal"/>
      <w:lvlText w:val="%7."/>
      <w:lvlJc w:val="left"/>
      <w:pPr>
        <w:ind w:left="7232" w:hanging="360"/>
      </w:pPr>
      <w:rPr>
        <w:rFonts w:cs="Times New Roman"/>
      </w:rPr>
    </w:lvl>
    <w:lvl w:ilvl="7" w:tplc="04150019" w:tentative="1">
      <w:start w:val="1"/>
      <w:numFmt w:val="lowerLetter"/>
      <w:lvlText w:val="%8."/>
      <w:lvlJc w:val="left"/>
      <w:pPr>
        <w:ind w:left="7952" w:hanging="360"/>
      </w:pPr>
      <w:rPr>
        <w:rFonts w:cs="Times New Roman"/>
      </w:rPr>
    </w:lvl>
    <w:lvl w:ilvl="8" w:tplc="0415001B" w:tentative="1">
      <w:start w:val="1"/>
      <w:numFmt w:val="lowerRoman"/>
      <w:lvlText w:val="%9."/>
      <w:lvlJc w:val="right"/>
      <w:pPr>
        <w:ind w:left="8672" w:hanging="180"/>
      </w:pPr>
      <w:rPr>
        <w:rFonts w:cs="Times New Roman"/>
      </w:rPr>
    </w:lvl>
  </w:abstractNum>
  <w:abstractNum w:abstractNumId="26" w15:restartNumberingAfterBreak="0">
    <w:nsid w:val="28D2439B"/>
    <w:multiLevelType w:val="hybridMultilevel"/>
    <w:tmpl w:val="3CC2530E"/>
    <w:lvl w:ilvl="0" w:tplc="04C083BC">
      <w:start w:val="1"/>
      <w:numFmt w:val="decimal"/>
      <w:lvlText w:val="%1."/>
      <w:lvlJc w:val="left"/>
      <w:pPr>
        <w:ind w:left="792" w:hanging="360"/>
      </w:pPr>
      <w:rPr>
        <w:rFonts w:hint="default"/>
        <w:b w:val="0"/>
        <w:color w:val="auto"/>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7" w15:restartNumberingAfterBreak="0">
    <w:nsid w:val="2B5E7FF6"/>
    <w:multiLevelType w:val="multilevel"/>
    <w:tmpl w:val="3BA69980"/>
    <w:lvl w:ilvl="0">
      <w:start w:val="1"/>
      <w:numFmt w:val="lowerLetter"/>
      <w:lvlText w:val="%1)"/>
      <w:lvlJc w:val="left"/>
      <w:pPr>
        <w:tabs>
          <w:tab w:val="num" w:pos="1080"/>
        </w:tabs>
        <w:ind w:left="1080" w:hanging="180"/>
      </w:pPr>
      <w:rPr>
        <w:b w:val="0"/>
        <w:bCs w:val="0"/>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Cambria" w:eastAsia="Times New Roman" w:hAnsi="Cambria" w:cs="Open Sans" w:hint="default"/>
      </w:rPr>
    </w:lvl>
    <w:lvl w:ilvl="5">
      <w:start w:val="1"/>
      <w:numFmt w:val="decimal"/>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28" w15:restartNumberingAfterBreak="0">
    <w:nsid w:val="2B8D6B55"/>
    <w:multiLevelType w:val="hybridMultilevel"/>
    <w:tmpl w:val="6F6A9638"/>
    <w:lvl w:ilvl="0" w:tplc="5012517A">
      <w:start w:val="1"/>
      <w:numFmt w:val="lowerLetter"/>
      <w:lvlText w:val="%1)"/>
      <w:lvlJc w:val="left"/>
      <w:pPr>
        <w:ind w:left="1429" w:hanging="360"/>
      </w:pPr>
      <w:rPr>
        <w:rFonts w:hint="default"/>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CD80B81"/>
    <w:multiLevelType w:val="multilevel"/>
    <w:tmpl w:val="6FBA9CFE"/>
    <w:lvl w:ilvl="0">
      <w:start w:val="9"/>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15:restartNumberingAfterBreak="0">
    <w:nsid w:val="33D35CA7"/>
    <w:multiLevelType w:val="hybridMultilevel"/>
    <w:tmpl w:val="8C80A95C"/>
    <w:lvl w:ilvl="0" w:tplc="04150011">
      <w:start w:val="1"/>
      <w:numFmt w:val="decimal"/>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1" w15:restartNumberingAfterBreak="0">
    <w:nsid w:val="3493385A"/>
    <w:multiLevelType w:val="hybridMultilevel"/>
    <w:tmpl w:val="D86EAD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595D11"/>
    <w:multiLevelType w:val="multilevel"/>
    <w:tmpl w:val="6516768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364E058B"/>
    <w:multiLevelType w:val="multilevel"/>
    <w:tmpl w:val="6610FDE2"/>
    <w:lvl w:ilvl="0">
      <w:start w:val="6"/>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2)"/>
      <w:lvlJc w:val="left"/>
      <w:pPr>
        <w:tabs>
          <w:tab w:val="num" w:pos="-240"/>
        </w:tabs>
        <w:ind w:left="576" w:hanging="576"/>
      </w:pPr>
      <w:rPr>
        <w:rFonts w:ascii="Cambria" w:hAnsi="Cambria" w:hint="default"/>
        <w:b w:val="0"/>
        <w:bCs/>
        <w:i w:val="0"/>
        <w:color w:val="000000"/>
        <w:kern w:val="1"/>
        <w:sz w:val="22"/>
        <w:szCs w:val="22"/>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15:restartNumberingAfterBreak="0">
    <w:nsid w:val="37C012D3"/>
    <w:multiLevelType w:val="hybridMultilevel"/>
    <w:tmpl w:val="5C662AF4"/>
    <w:lvl w:ilvl="0" w:tplc="04150011">
      <w:start w:val="1"/>
      <w:numFmt w:val="decimal"/>
      <w:lvlText w:val="%1)"/>
      <w:lvlJc w:val="left"/>
      <w:pPr>
        <w:ind w:left="36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9C620B"/>
    <w:multiLevelType w:val="hybridMultilevel"/>
    <w:tmpl w:val="2766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D13F33"/>
    <w:multiLevelType w:val="hybridMultilevel"/>
    <w:tmpl w:val="87427EB4"/>
    <w:lvl w:ilvl="0" w:tplc="9DEC1108">
      <w:start w:val="1"/>
      <w:numFmt w:val="decimal"/>
      <w:lvlText w:val="%1)"/>
      <w:lvlJc w:val="left"/>
      <w:pPr>
        <w:ind w:left="360" w:hanging="36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3DEA0AB4"/>
    <w:multiLevelType w:val="hybridMultilevel"/>
    <w:tmpl w:val="A1B4E882"/>
    <w:lvl w:ilvl="0" w:tplc="04150001">
      <w:start w:val="1"/>
      <w:numFmt w:val="bullet"/>
      <w:lvlText w:val=""/>
      <w:lvlJc w:val="left"/>
      <w:pPr>
        <w:ind w:left="360" w:hanging="360"/>
      </w:pPr>
      <w:rPr>
        <w:rFonts w:ascii="Symbol" w:hAnsi="Symbol" w:hint="default"/>
        <w:b/>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364873"/>
    <w:multiLevelType w:val="multilevel"/>
    <w:tmpl w:val="92066EE4"/>
    <w:lvl w:ilvl="0">
      <w:start w:val="5"/>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9" w15:restartNumberingAfterBreak="0">
    <w:nsid w:val="411A3697"/>
    <w:multiLevelType w:val="hybridMultilevel"/>
    <w:tmpl w:val="1F0A34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4565404"/>
    <w:multiLevelType w:val="multilevel"/>
    <w:tmpl w:val="912E1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45CA088D"/>
    <w:multiLevelType w:val="multilevel"/>
    <w:tmpl w:val="5448D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491F723D"/>
    <w:multiLevelType w:val="hybridMultilevel"/>
    <w:tmpl w:val="A720E8F6"/>
    <w:lvl w:ilvl="0" w:tplc="C638EB3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0E2C6">
      <w:start w:val="1"/>
      <w:numFmt w:val="bullet"/>
      <w:lvlRestart w:val="0"/>
      <w:lvlText w:val="•"/>
      <w:lvlPicBulletId w:val="0"/>
      <w:lvlJc w:val="left"/>
      <w:pPr>
        <w:ind w:left="1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F00188">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8CF736">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68FF10">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B4D47C">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446FFC">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8A5FAC">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D6CB46">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4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47" w15:restartNumberingAfterBreak="0">
    <w:nsid w:val="50C010DD"/>
    <w:multiLevelType w:val="multilevel"/>
    <w:tmpl w:val="4150EA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100208E"/>
    <w:multiLevelType w:val="multilevel"/>
    <w:tmpl w:val="20583C8E"/>
    <w:lvl w:ilvl="0">
      <w:start w:val="2"/>
      <w:numFmt w:val="decimal"/>
      <w:lvlText w:val="%1."/>
      <w:lvlJc w:val="left"/>
      <w:pPr>
        <w:ind w:left="420" w:hanging="420"/>
      </w:pPr>
      <w:rPr>
        <w:rFonts w:hint="default"/>
      </w:rPr>
    </w:lvl>
    <w:lvl w:ilvl="1">
      <w:start w:val="1"/>
      <w:numFmt w:val="decimal"/>
      <w:lvlText w:val="%1.%2)"/>
      <w:lvlJc w:val="left"/>
      <w:pPr>
        <w:ind w:left="222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49" w15:restartNumberingAfterBreak="0">
    <w:nsid w:val="570A6230"/>
    <w:multiLevelType w:val="multilevel"/>
    <w:tmpl w:val="B9E87756"/>
    <w:lvl w:ilvl="0">
      <w:start w:val="1"/>
      <w:numFmt w:val="decimal"/>
      <w:pStyle w:val="TableParagraph"/>
      <w:lvlText w:val="%1."/>
      <w:lvlJc w:val="left"/>
      <w:pPr>
        <w:ind w:left="360" w:hanging="360"/>
      </w:pPr>
    </w:lvl>
    <w:lvl w:ilvl="1">
      <w:start w:val="1"/>
      <w:numFmt w:val="decimal"/>
      <w:lvlText w:val="%2)"/>
      <w:lvlJc w:val="left"/>
      <w:pPr>
        <w:ind w:left="792" w:hanging="432"/>
      </w:pPr>
      <w:rPr>
        <w:rFonts w:ascii="Open Sans" w:eastAsia="Calibri" w:hAnsi="Open Sans" w:cs="Open San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9E31EA5"/>
    <w:multiLevelType w:val="hybridMultilevel"/>
    <w:tmpl w:val="9F12FE6A"/>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5D460C2E"/>
    <w:multiLevelType w:val="hybridMultilevel"/>
    <w:tmpl w:val="C4928B8A"/>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2" w15:restartNumberingAfterBreak="0">
    <w:nsid w:val="61386FA3"/>
    <w:multiLevelType w:val="hybridMultilevel"/>
    <w:tmpl w:val="AD5C28F2"/>
    <w:lvl w:ilvl="0" w:tplc="72F0F9E0">
      <w:start w:val="1"/>
      <w:numFmt w:val="bullet"/>
      <w:lvlText w:val="-"/>
      <w:lvlJc w:val="left"/>
      <w:pPr>
        <w:ind w:left="1296" w:hanging="360"/>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93799"/>
    <w:multiLevelType w:val="hybridMultilevel"/>
    <w:tmpl w:val="2D52F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0B0AB6"/>
    <w:multiLevelType w:val="hybridMultilevel"/>
    <w:tmpl w:val="905A45FE"/>
    <w:lvl w:ilvl="0" w:tplc="72F0F9E0">
      <w:start w:val="1"/>
      <w:numFmt w:val="bullet"/>
      <w:lvlText w:val="-"/>
      <w:lvlJc w:val="left"/>
      <w:pPr>
        <w:ind w:left="786" w:hanging="360"/>
      </w:pPr>
      <w:rPr>
        <w:rFonts w:ascii="Arial" w:hAnsi="Arial" w:hint="default"/>
      </w:rPr>
    </w:lvl>
    <w:lvl w:ilvl="1" w:tplc="0996367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242435E"/>
    <w:multiLevelType w:val="hybridMultilevel"/>
    <w:tmpl w:val="E5824D9C"/>
    <w:lvl w:ilvl="0" w:tplc="B622E9AE">
      <w:start w:val="1"/>
      <w:numFmt w:val="decimal"/>
      <w:lvlText w:val="%1)"/>
      <w:lvlJc w:val="left"/>
      <w:pPr>
        <w:ind w:left="1152" w:hanging="360"/>
      </w:pPr>
      <w:rPr>
        <w:rFonts w:hint="default"/>
        <w:b w:val="0"/>
        <w:sz w:val="22"/>
        <w:szCs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15:restartNumberingAfterBreak="0">
    <w:nsid w:val="64DF7A68"/>
    <w:multiLevelType w:val="hybridMultilevel"/>
    <w:tmpl w:val="E488D3C4"/>
    <w:lvl w:ilvl="0" w:tplc="04150011">
      <w:start w:val="1"/>
      <w:numFmt w:val="decimal"/>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8714B6"/>
    <w:multiLevelType w:val="hybridMultilevel"/>
    <w:tmpl w:val="497A4056"/>
    <w:lvl w:ilvl="0" w:tplc="95960D02">
      <w:start w:val="1"/>
      <w:numFmt w:val="bullet"/>
      <w:lvlText w:val=""/>
      <w:lvlJc w:val="left"/>
      <w:pPr>
        <w:ind w:left="1713" w:hanging="360"/>
      </w:pPr>
      <w:rPr>
        <w:rFonts w:ascii="Symbol" w:hAnsi="Symbol" w:hint="default"/>
      </w:rPr>
    </w:lvl>
    <w:lvl w:ilvl="1" w:tplc="B6CC2D2E">
      <w:start w:val="1"/>
      <w:numFmt w:val="decimal"/>
      <w:lvlText w:val="%2)"/>
      <w:lvlJc w:val="left"/>
      <w:pPr>
        <w:ind w:left="720" w:hanging="360"/>
      </w:pPr>
      <w:rPr>
        <w:b w:val="0"/>
        <w:bCs/>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37A53CA"/>
    <w:multiLevelType w:val="hybridMultilevel"/>
    <w:tmpl w:val="17C65FD8"/>
    <w:lvl w:ilvl="0" w:tplc="04150011">
      <w:start w:val="1"/>
      <w:numFmt w:val="decimal"/>
      <w:lvlText w:val="%1)"/>
      <w:lvlJc w:val="left"/>
      <w:pPr>
        <w:ind w:left="360" w:hanging="360"/>
      </w:pPr>
      <w:rPr>
        <w:rFonts w:hint="default"/>
        <w:b w:val="0"/>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41B01B9"/>
    <w:multiLevelType w:val="hybridMultilevel"/>
    <w:tmpl w:val="A9025E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76880520"/>
    <w:multiLevelType w:val="hybridMultilevel"/>
    <w:tmpl w:val="7ED2AB7E"/>
    <w:lvl w:ilvl="0" w:tplc="04150011">
      <w:start w:val="1"/>
      <w:numFmt w:val="decimal"/>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63" w15:restartNumberingAfterBreak="0">
    <w:nsid w:val="76904739"/>
    <w:multiLevelType w:val="hybridMultilevel"/>
    <w:tmpl w:val="41F263D4"/>
    <w:lvl w:ilvl="0" w:tplc="2CC4BC64">
      <w:start w:val="4"/>
      <w:numFmt w:val="decimal"/>
      <w:lvlText w:val="%1)"/>
      <w:lvlJc w:val="left"/>
      <w:pPr>
        <w:ind w:left="1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DC0FF1"/>
    <w:multiLevelType w:val="hybridMultilevel"/>
    <w:tmpl w:val="65D652FC"/>
    <w:lvl w:ilvl="0" w:tplc="00B448D6">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73E1020">
      <w:start w:val="1"/>
      <w:numFmt w:val="bullet"/>
      <w:lvlText w:val="•"/>
      <w:lvlJc w:val="left"/>
      <w:pPr>
        <w:ind w:left="2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8304F8C">
      <w:start w:val="1"/>
      <w:numFmt w:val="bullet"/>
      <w:lvlText w:val="▪"/>
      <w:lvlJc w:val="left"/>
      <w:pPr>
        <w:ind w:left="15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1046C0">
      <w:start w:val="1"/>
      <w:numFmt w:val="bullet"/>
      <w:lvlText w:val="•"/>
      <w:lvlJc w:val="left"/>
      <w:pPr>
        <w:ind w:left="22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8C9268">
      <w:start w:val="1"/>
      <w:numFmt w:val="bullet"/>
      <w:lvlText w:val="o"/>
      <w:lvlJc w:val="left"/>
      <w:pPr>
        <w:ind w:left="29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615E0">
      <w:start w:val="1"/>
      <w:numFmt w:val="bullet"/>
      <w:lvlText w:val="▪"/>
      <w:lvlJc w:val="left"/>
      <w:pPr>
        <w:ind w:left="36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CC01F1C">
      <w:start w:val="1"/>
      <w:numFmt w:val="bullet"/>
      <w:lvlText w:val="•"/>
      <w:lvlJc w:val="left"/>
      <w:pPr>
        <w:ind w:left="43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ED661B2">
      <w:start w:val="1"/>
      <w:numFmt w:val="bullet"/>
      <w:lvlText w:val="o"/>
      <w:lvlJc w:val="left"/>
      <w:pPr>
        <w:ind w:left="5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C61D44">
      <w:start w:val="1"/>
      <w:numFmt w:val="bullet"/>
      <w:lvlText w:val="▪"/>
      <w:lvlJc w:val="left"/>
      <w:pPr>
        <w:ind w:left="5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78AF2C1F"/>
    <w:multiLevelType w:val="hybridMultilevel"/>
    <w:tmpl w:val="ABC07D56"/>
    <w:lvl w:ilvl="0" w:tplc="4D064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3511928">
    <w:abstractNumId w:val="5"/>
  </w:num>
  <w:num w:numId="2" w16cid:durableId="513347872">
    <w:abstractNumId w:val="7"/>
  </w:num>
  <w:num w:numId="3" w16cid:durableId="682826030">
    <w:abstractNumId w:val="9"/>
  </w:num>
  <w:num w:numId="4" w16cid:durableId="1024941295">
    <w:abstractNumId w:val="10"/>
  </w:num>
  <w:num w:numId="5" w16cid:durableId="181940655">
    <w:abstractNumId w:val="11"/>
  </w:num>
  <w:num w:numId="6" w16cid:durableId="1839227641">
    <w:abstractNumId w:val="20"/>
  </w:num>
  <w:num w:numId="7" w16cid:durableId="839195203">
    <w:abstractNumId w:val="18"/>
  </w:num>
  <w:num w:numId="8" w16cid:durableId="416874953">
    <w:abstractNumId w:val="21"/>
  </w:num>
  <w:num w:numId="9" w16cid:durableId="874535712">
    <w:abstractNumId w:val="22"/>
  </w:num>
  <w:num w:numId="10" w16cid:durableId="418599772">
    <w:abstractNumId w:val="59"/>
  </w:num>
  <w:num w:numId="11" w16cid:durableId="1002590059">
    <w:abstractNumId w:val="24"/>
  </w:num>
  <w:num w:numId="12" w16cid:durableId="224754766">
    <w:abstractNumId w:val="14"/>
  </w:num>
  <w:num w:numId="13" w16cid:durableId="1132748773">
    <w:abstractNumId w:val="15"/>
  </w:num>
  <w:num w:numId="14" w16cid:durableId="659432416">
    <w:abstractNumId w:val="36"/>
  </w:num>
  <w:num w:numId="15" w16cid:durableId="136149050">
    <w:abstractNumId w:val="56"/>
  </w:num>
  <w:num w:numId="16" w16cid:durableId="433985799">
    <w:abstractNumId w:val="34"/>
  </w:num>
  <w:num w:numId="17" w16cid:durableId="1263605785">
    <w:abstractNumId w:val="30"/>
  </w:num>
  <w:num w:numId="18" w16cid:durableId="473987852">
    <w:abstractNumId w:val="50"/>
  </w:num>
  <w:num w:numId="19" w16cid:durableId="1577200680">
    <w:abstractNumId w:val="58"/>
  </w:num>
  <w:num w:numId="20" w16cid:durableId="1072197164">
    <w:abstractNumId w:val="37"/>
  </w:num>
  <w:num w:numId="21" w16cid:durableId="1722051688">
    <w:abstractNumId w:val="28"/>
  </w:num>
  <w:num w:numId="22" w16cid:durableId="1940134065">
    <w:abstractNumId w:val="52"/>
  </w:num>
  <w:num w:numId="23" w16cid:durableId="7875706">
    <w:abstractNumId w:val="57"/>
  </w:num>
  <w:num w:numId="24" w16cid:durableId="1856338101">
    <w:abstractNumId w:val="17"/>
  </w:num>
  <w:num w:numId="25" w16cid:durableId="383916602">
    <w:abstractNumId w:val="55"/>
  </w:num>
  <w:num w:numId="26" w16cid:durableId="1292395253">
    <w:abstractNumId w:val="63"/>
  </w:num>
  <w:num w:numId="27" w16cid:durableId="536698537">
    <w:abstractNumId w:val="38"/>
  </w:num>
  <w:num w:numId="28" w16cid:durableId="1217401153">
    <w:abstractNumId w:val="23"/>
  </w:num>
  <w:num w:numId="29" w16cid:durableId="354886695">
    <w:abstractNumId w:val="65"/>
  </w:num>
  <w:num w:numId="30" w16cid:durableId="571309481">
    <w:abstractNumId w:val="29"/>
  </w:num>
  <w:num w:numId="31" w16cid:durableId="536701045">
    <w:abstractNumId w:val="33"/>
  </w:num>
  <w:num w:numId="32" w16cid:durableId="665279051">
    <w:abstractNumId w:val="39"/>
  </w:num>
  <w:num w:numId="33" w16cid:durableId="1142188058">
    <w:abstractNumId w:val="27"/>
  </w:num>
  <w:num w:numId="34" w16cid:durableId="471025550">
    <w:abstractNumId w:val="54"/>
  </w:num>
  <w:num w:numId="35" w16cid:durableId="628778769">
    <w:abstractNumId w:val="1"/>
  </w:num>
  <w:num w:numId="36" w16cid:durableId="1148472718">
    <w:abstractNumId w:val="4"/>
  </w:num>
  <w:num w:numId="37" w16cid:durableId="106782400">
    <w:abstractNumId w:val="3"/>
  </w:num>
  <w:num w:numId="38" w16cid:durableId="979773244">
    <w:abstractNumId w:val="2"/>
  </w:num>
  <w:num w:numId="39" w16cid:durableId="1688678639">
    <w:abstractNumId w:val="41"/>
  </w:num>
  <w:num w:numId="40" w16cid:durableId="2130201404">
    <w:abstractNumId w:val="46"/>
  </w:num>
  <w:num w:numId="41" w16cid:durableId="2125341365">
    <w:abstractNumId w:val="61"/>
  </w:num>
  <w:num w:numId="42" w16cid:durableId="769744053">
    <w:abstractNumId w:val="45"/>
  </w:num>
  <w:num w:numId="43" w16cid:durableId="605770837">
    <w:abstractNumId w:val="49"/>
  </w:num>
  <w:num w:numId="44" w16cid:durableId="1363284920">
    <w:abstractNumId w:val="16"/>
  </w:num>
  <w:num w:numId="45" w16cid:durableId="888806026">
    <w:abstractNumId w:val="48"/>
  </w:num>
  <w:num w:numId="46" w16cid:durableId="1709525320">
    <w:abstractNumId w:val="62"/>
  </w:num>
  <w:num w:numId="47" w16cid:durableId="591594531">
    <w:abstractNumId w:val="25"/>
  </w:num>
  <w:num w:numId="48" w16cid:durableId="1079212995">
    <w:abstractNumId w:val="43"/>
  </w:num>
  <w:num w:numId="49" w16cid:durableId="691761406">
    <w:abstractNumId w:val="42"/>
  </w:num>
  <w:num w:numId="50" w16cid:durableId="1747729868">
    <w:abstractNumId w:val="32"/>
  </w:num>
  <w:num w:numId="51" w16cid:durableId="808940735">
    <w:abstractNumId w:val="53"/>
  </w:num>
  <w:num w:numId="52" w16cid:durableId="173149826">
    <w:abstractNumId w:val="35"/>
  </w:num>
  <w:num w:numId="53" w16cid:durableId="227156616">
    <w:abstractNumId w:val="19"/>
  </w:num>
  <w:num w:numId="54" w16cid:durableId="1700819217">
    <w:abstractNumId w:val="40"/>
  </w:num>
  <w:num w:numId="55" w16cid:durableId="1800295396">
    <w:abstractNumId w:val="26"/>
  </w:num>
  <w:num w:numId="56" w16cid:durableId="539706340">
    <w:abstractNumId w:val="31"/>
  </w:num>
  <w:num w:numId="57" w16cid:durableId="1281255610">
    <w:abstractNumId w:val="51"/>
  </w:num>
  <w:num w:numId="58" w16cid:durableId="1147477756">
    <w:abstractNumId w:val="13"/>
  </w:num>
  <w:num w:numId="59" w16cid:durableId="1013843923">
    <w:abstractNumId w:val="60"/>
  </w:num>
  <w:num w:numId="60" w16cid:durableId="519509361">
    <w:abstractNumId w:val="0"/>
  </w:num>
  <w:num w:numId="61" w16cid:durableId="979649497">
    <w:abstractNumId w:val="64"/>
  </w:num>
  <w:num w:numId="62" w16cid:durableId="1047529967">
    <w:abstractNumId w:val="44"/>
  </w:num>
  <w:num w:numId="63" w16cid:durableId="607932749">
    <w:abstractNumId w:val="12"/>
  </w:num>
  <w:num w:numId="64" w16cid:durableId="1844665525">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80"/>
    <w:rsid w:val="000127E9"/>
    <w:rsid w:val="0005104B"/>
    <w:rsid w:val="00055425"/>
    <w:rsid w:val="00065C50"/>
    <w:rsid w:val="000C62FE"/>
    <w:rsid w:val="00124D10"/>
    <w:rsid w:val="0013403B"/>
    <w:rsid w:val="001956D0"/>
    <w:rsid w:val="00195CC8"/>
    <w:rsid w:val="001E4613"/>
    <w:rsid w:val="001F5D5D"/>
    <w:rsid w:val="001F671B"/>
    <w:rsid w:val="002108E8"/>
    <w:rsid w:val="00226A12"/>
    <w:rsid w:val="00247714"/>
    <w:rsid w:val="00307A75"/>
    <w:rsid w:val="00356F5E"/>
    <w:rsid w:val="00371240"/>
    <w:rsid w:val="003B604E"/>
    <w:rsid w:val="00441CF5"/>
    <w:rsid w:val="00442B3F"/>
    <w:rsid w:val="0045088E"/>
    <w:rsid w:val="00453C8D"/>
    <w:rsid w:val="00470F13"/>
    <w:rsid w:val="004B261C"/>
    <w:rsid w:val="004C35B4"/>
    <w:rsid w:val="00583C0D"/>
    <w:rsid w:val="005D0F2C"/>
    <w:rsid w:val="00617686"/>
    <w:rsid w:val="006525BF"/>
    <w:rsid w:val="006747C8"/>
    <w:rsid w:val="006B2298"/>
    <w:rsid w:val="006D3D7D"/>
    <w:rsid w:val="006E3F66"/>
    <w:rsid w:val="00761C90"/>
    <w:rsid w:val="007B2D80"/>
    <w:rsid w:val="007E6F43"/>
    <w:rsid w:val="008310BE"/>
    <w:rsid w:val="00857B6C"/>
    <w:rsid w:val="008B520D"/>
    <w:rsid w:val="008C49CD"/>
    <w:rsid w:val="008E268B"/>
    <w:rsid w:val="008F1B13"/>
    <w:rsid w:val="00906407"/>
    <w:rsid w:val="00914C60"/>
    <w:rsid w:val="00957FD4"/>
    <w:rsid w:val="009835A3"/>
    <w:rsid w:val="009A5271"/>
    <w:rsid w:val="009C0EC8"/>
    <w:rsid w:val="00A014A8"/>
    <w:rsid w:val="00A07E62"/>
    <w:rsid w:val="00A147F6"/>
    <w:rsid w:val="00A44329"/>
    <w:rsid w:val="00A45165"/>
    <w:rsid w:val="00A63AA4"/>
    <w:rsid w:val="00A82A9E"/>
    <w:rsid w:val="00A958D4"/>
    <w:rsid w:val="00AA7D1C"/>
    <w:rsid w:val="00AC2A16"/>
    <w:rsid w:val="00AD3945"/>
    <w:rsid w:val="00B274EB"/>
    <w:rsid w:val="00B33C7A"/>
    <w:rsid w:val="00B60757"/>
    <w:rsid w:val="00B67D85"/>
    <w:rsid w:val="00B756A9"/>
    <w:rsid w:val="00B926F3"/>
    <w:rsid w:val="00BA4339"/>
    <w:rsid w:val="00BC3855"/>
    <w:rsid w:val="00C4728D"/>
    <w:rsid w:val="00CA676B"/>
    <w:rsid w:val="00CD5B99"/>
    <w:rsid w:val="00CF4A63"/>
    <w:rsid w:val="00D23289"/>
    <w:rsid w:val="00D319B6"/>
    <w:rsid w:val="00D52DE1"/>
    <w:rsid w:val="00D77B4C"/>
    <w:rsid w:val="00D93945"/>
    <w:rsid w:val="00DA301D"/>
    <w:rsid w:val="00DB4181"/>
    <w:rsid w:val="00DB70CD"/>
    <w:rsid w:val="00DC5A21"/>
    <w:rsid w:val="00DE1E6A"/>
    <w:rsid w:val="00E53EDE"/>
    <w:rsid w:val="00EA480C"/>
    <w:rsid w:val="00ED29D8"/>
    <w:rsid w:val="00EE39C1"/>
    <w:rsid w:val="00EF419C"/>
    <w:rsid w:val="00F50A0B"/>
    <w:rsid w:val="00F60BF3"/>
    <w:rsid w:val="00FB4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45BB9"/>
  <w15:chartTrackingRefBased/>
  <w15:docId w15:val="{F03BB224-5ACA-4312-BBFD-20ACB2B2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agwek2"/>
    <w:link w:val="Nagwek1Znak"/>
    <w:qFormat/>
    <w:rsid w:val="001F671B"/>
    <w:pPr>
      <w:keepNext/>
      <w:numPr>
        <w:numId w:val="1"/>
      </w:numPr>
      <w:suppressAutoHyphens/>
      <w:spacing w:before="360" w:after="180" w:line="240" w:lineRule="auto"/>
      <w:jc w:val="both"/>
      <w:outlineLvl w:val="0"/>
    </w:pPr>
    <w:rPr>
      <w:rFonts w:ascii="Cambria" w:eastAsia="Times New Roman" w:hAnsi="Cambria" w:cs="Arial"/>
      <w:b/>
      <w:bCs/>
      <w:color w:val="0000FF"/>
      <w:kern w:val="1"/>
      <w:szCs w:val="28"/>
      <w:lang w:val="x-none" w:eastAsia="ar-SA"/>
      <w14:ligatures w14:val="none"/>
    </w:rPr>
  </w:style>
  <w:style w:type="paragraph" w:styleId="Nagwek2">
    <w:name w:val="heading 2"/>
    <w:aliases w:val="Title 2"/>
    <w:basedOn w:val="Nagwek1"/>
    <w:next w:val="Normalny"/>
    <w:link w:val="Nagwek2Znak"/>
    <w:qFormat/>
    <w:rsid w:val="001F671B"/>
    <w:pPr>
      <w:keepLines/>
      <w:widowControl w:val="0"/>
      <w:numPr>
        <w:ilvl w:val="1"/>
      </w:numPr>
      <w:spacing w:before="120" w:after="0"/>
      <w:outlineLvl w:val="1"/>
    </w:pPr>
    <w:rPr>
      <w:color w:val="000000"/>
      <w:sz w:val="24"/>
      <w:szCs w:val="24"/>
    </w:rPr>
  </w:style>
  <w:style w:type="paragraph" w:styleId="Nagwek3">
    <w:name w:val="heading 3"/>
    <w:aliases w:val="Title 3"/>
    <w:basedOn w:val="Normalny"/>
    <w:next w:val="Normalny"/>
    <w:link w:val="Nagwek3Znak"/>
    <w:qFormat/>
    <w:rsid w:val="001F671B"/>
    <w:pPr>
      <w:keepNext/>
      <w:keepLines/>
      <w:widowControl w:val="0"/>
      <w:numPr>
        <w:ilvl w:val="2"/>
        <w:numId w:val="1"/>
      </w:numPr>
      <w:tabs>
        <w:tab w:val="left" w:pos="1134"/>
      </w:tabs>
      <w:suppressAutoHyphens/>
      <w:spacing w:before="60" w:after="60" w:line="240" w:lineRule="auto"/>
      <w:jc w:val="both"/>
      <w:outlineLvl w:val="2"/>
    </w:pPr>
    <w:rPr>
      <w:rFonts w:ascii="Arial" w:eastAsia="Times New Roman" w:hAnsi="Arial" w:cs="Arial"/>
      <w:bCs/>
      <w:spacing w:val="-1"/>
      <w:kern w:val="1"/>
      <w:sz w:val="24"/>
      <w:szCs w:val="24"/>
      <w:lang w:eastAsia="ar-SA"/>
      <w14:ligatures w14:val="none"/>
    </w:rPr>
  </w:style>
  <w:style w:type="paragraph" w:styleId="Nagwek4">
    <w:name w:val="heading 4"/>
    <w:basedOn w:val="Nagwek3"/>
    <w:next w:val="Normalny"/>
    <w:link w:val="Nagwek4Znak"/>
    <w:qFormat/>
    <w:rsid w:val="001F671B"/>
    <w:pPr>
      <w:numPr>
        <w:ilvl w:val="3"/>
      </w:numPr>
      <w:tabs>
        <w:tab w:val="clear" w:pos="1134"/>
        <w:tab w:val="left" w:pos="1276"/>
        <w:tab w:val="left" w:pos="1843"/>
      </w:tabs>
      <w:textAlignment w:val="top"/>
      <w:outlineLvl w:val="3"/>
    </w:pPr>
    <w:rPr>
      <w:bCs w:val="0"/>
    </w:rPr>
  </w:style>
  <w:style w:type="paragraph" w:styleId="Nagwek5">
    <w:name w:val="heading 5"/>
    <w:basedOn w:val="Normalny"/>
    <w:next w:val="Normalny"/>
    <w:link w:val="Nagwek5Znak"/>
    <w:qFormat/>
    <w:rsid w:val="001F671B"/>
    <w:pPr>
      <w:keepNext/>
      <w:numPr>
        <w:ilvl w:val="4"/>
        <w:numId w:val="1"/>
      </w:numPr>
      <w:suppressAutoHyphens/>
      <w:spacing w:after="0" w:line="240" w:lineRule="auto"/>
      <w:jc w:val="center"/>
      <w:outlineLvl w:val="4"/>
    </w:pPr>
    <w:rPr>
      <w:rFonts w:ascii="Arial" w:eastAsia="Times New Roman" w:hAnsi="Arial" w:cs="Arial"/>
      <w:b/>
      <w:bCs/>
      <w:kern w:val="1"/>
      <w:sz w:val="28"/>
      <w:szCs w:val="24"/>
      <w:lang w:eastAsia="ar-SA"/>
      <w14:ligatures w14:val="none"/>
    </w:rPr>
  </w:style>
  <w:style w:type="paragraph" w:styleId="Nagwek6">
    <w:name w:val="heading 6"/>
    <w:basedOn w:val="Normalny"/>
    <w:next w:val="Normalny"/>
    <w:link w:val="Nagwek6Znak"/>
    <w:qFormat/>
    <w:rsid w:val="001F671B"/>
    <w:pPr>
      <w:keepNext/>
      <w:numPr>
        <w:ilvl w:val="5"/>
        <w:numId w:val="1"/>
      </w:numPr>
      <w:suppressAutoHyphens/>
      <w:spacing w:after="0" w:line="240" w:lineRule="auto"/>
      <w:jc w:val="both"/>
      <w:outlineLvl w:val="5"/>
    </w:pPr>
    <w:rPr>
      <w:rFonts w:ascii="Arial" w:eastAsia="Times New Roman" w:hAnsi="Arial" w:cs="Arial"/>
      <w:b/>
      <w:bCs/>
      <w:kern w:val="1"/>
      <w:sz w:val="24"/>
      <w:szCs w:val="24"/>
      <w:lang w:eastAsia="ar-SA"/>
      <w14:ligatures w14:val="none"/>
    </w:rPr>
  </w:style>
  <w:style w:type="paragraph" w:styleId="Nagwek7">
    <w:name w:val="heading 7"/>
    <w:basedOn w:val="Normalny"/>
    <w:next w:val="Normalny"/>
    <w:link w:val="Nagwek7Znak"/>
    <w:qFormat/>
    <w:rsid w:val="001F671B"/>
    <w:pPr>
      <w:numPr>
        <w:ilvl w:val="6"/>
        <w:numId w:val="1"/>
      </w:numPr>
      <w:suppressAutoHyphens/>
      <w:spacing w:before="240" w:after="60" w:line="240" w:lineRule="auto"/>
      <w:jc w:val="both"/>
      <w:outlineLvl w:val="6"/>
    </w:pPr>
    <w:rPr>
      <w:rFonts w:ascii="Arial" w:eastAsia="Times New Roman" w:hAnsi="Arial" w:cs="Arial"/>
      <w:kern w:val="1"/>
      <w:sz w:val="24"/>
      <w:szCs w:val="24"/>
      <w:lang w:eastAsia="ar-SA"/>
      <w14:ligatures w14:val="none"/>
    </w:rPr>
  </w:style>
  <w:style w:type="paragraph" w:styleId="Nagwek8">
    <w:name w:val="heading 8"/>
    <w:basedOn w:val="Normalny"/>
    <w:next w:val="Normalny"/>
    <w:link w:val="Nagwek8Znak"/>
    <w:qFormat/>
    <w:rsid w:val="001F671B"/>
    <w:pPr>
      <w:numPr>
        <w:ilvl w:val="7"/>
        <w:numId w:val="1"/>
      </w:numPr>
      <w:suppressAutoHyphens/>
      <w:spacing w:before="240" w:after="60" w:line="240" w:lineRule="auto"/>
      <w:jc w:val="both"/>
      <w:outlineLvl w:val="7"/>
    </w:pPr>
    <w:rPr>
      <w:rFonts w:ascii="Arial" w:eastAsia="Times New Roman" w:hAnsi="Arial" w:cs="Arial"/>
      <w:i/>
      <w:iCs/>
      <w:kern w:val="1"/>
      <w:sz w:val="24"/>
      <w:szCs w:val="24"/>
      <w:lang w:eastAsia="ar-SA"/>
      <w14:ligatures w14:val="none"/>
    </w:rPr>
  </w:style>
  <w:style w:type="paragraph" w:styleId="Nagwek9">
    <w:name w:val="heading 9"/>
    <w:basedOn w:val="Normalny"/>
    <w:next w:val="Normalny"/>
    <w:link w:val="Nagwek9Znak"/>
    <w:qFormat/>
    <w:rsid w:val="001F671B"/>
    <w:pPr>
      <w:numPr>
        <w:ilvl w:val="8"/>
        <w:numId w:val="1"/>
      </w:numPr>
      <w:suppressAutoHyphens/>
      <w:spacing w:before="240" w:after="60" w:line="240" w:lineRule="auto"/>
      <w:jc w:val="both"/>
      <w:outlineLvl w:val="8"/>
    </w:pPr>
    <w:rPr>
      <w:rFonts w:ascii="Arial" w:eastAsia="Times New Roman" w:hAnsi="Arial" w:cs="Arial"/>
      <w:kern w:val="1"/>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1F671B"/>
    <w:rPr>
      <w:rFonts w:ascii="Cambria" w:eastAsia="Times New Roman" w:hAnsi="Cambria" w:cs="Arial"/>
      <w:b/>
      <w:bCs/>
      <w:color w:val="0000FF"/>
      <w:kern w:val="1"/>
      <w:szCs w:val="28"/>
      <w:lang w:val="x-none" w:eastAsia="ar-SA"/>
      <w14:ligatures w14:val="none"/>
    </w:rPr>
  </w:style>
  <w:style w:type="character" w:customStyle="1" w:styleId="Nagwek2Znak">
    <w:name w:val="Nagłówek 2 Znak"/>
    <w:aliases w:val="Title 2 Znak"/>
    <w:basedOn w:val="Domylnaczcionkaakapitu"/>
    <w:link w:val="Nagwek2"/>
    <w:rsid w:val="001F671B"/>
    <w:rPr>
      <w:rFonts w:ascii="Cambria" w:eastAsia="Times New Roman" w:hAnsi="Cambria" w:cs="Arial"/>
      <w:b/>
      <w:bCs/>
      <w:color w:val="000000"/>
      <w:kern w:val="1"/>
      <w:sz w:val="24"/>
      <w:szCs w:val="24"/>
      <w:lang w:val="x-none" w:eastAsia="ar-SA"/>
      <w14:ligatures w14:val="none"/>
    </w:rPr>
  </w:style>
  <w:style w:type="character" w:customStyle="1" w:styleId="Nagwek3Znak">
    <w:name w:val="Nagłówek 3 Znak"/>
    <w:aliases w:val="Title 3 Znak1"/>
    <w:basedOn w:val="Domylnaczcionkaakapitu"/>
    <w:link w:val="Nagwek3"/>
    <w:rsid w:val="001F671B"/>
    <w:rPr>
      <w:rFonts w:ascii="Arial" w:eastAsia="Times New Roman" w:hAnsi="Arial" w:cs="Arial"/>
      <w:bCs/>
      <w:spacing w:val="-1"/>
      <w:kern w:val="1"/>
      <w:sz w:val="24"/>
      <w:szCs w:val="24"/>
      <w:lang w:eastAsia="ar-SA"/>
      <w14:ligatures w14:val="none"/>
    </w:rPr>
  </w:style>
  <w:style w:type="character" w:customStyle="1" w:styleId="Nagwek4Znak">
    <w:name w:val="Nagłówek 4 Znak"/>
    <w:basedOn w:val="Domylnaczcionkaakapitu"/>
    <w:link w:val="Nagwek4"/>
    <w:rsid w:val="001F671B"/>
    <w:rPr>
      <w:rFonts w:ascii="Arial" w:eastAsia="Times New Roman" w:hAnsi="Arial" w:cs="Arial"/>
      <w:spacing w:val="-1"/>
      <w:kern w:val="1"/>
      <w:sz w:val="24"/>
      <w:szCs w:val="24"/>
      <w:lang w:eastAsia="ar-SA"/>
      <w14:ligatures w14:val="none"/>
    </w:rPr>
  </w:style>
  <w:style w:type="character" w:customStyle="1" w:styleId="Nagwek5Znak">
    <w:name w:val="Nagłówek 5 Znak"/>
    <w:basedOn w:val="Domylnaczcionkaakapitu"/>
    <w:link w:val="Nagwek5"/>
    <w:rsid w:val="001F671B"/>
    <w:rPr>
      <w:rFonts w:ascii="Arial" w:eastAsia="Times New Roman" w:hAnsi="Arial" w:cs="Arial"/>
      <w:b/>
      <w:bCs/>
      <w:kern w:val="1"/>
      <w:sz w:val="28"/>
      <w:szCs w:val="24"/>
      <w:lang w:eastAsia="ar-SA"/>
      <w14:ligatures w14:val="none"/>
    </w:rPr>
  </w:style>
  <w:style w:type="character" w:customStyle="1" w:styleId="Nagwek6Znak">
    <w:name w:val="Nagłówek 6 Znak"/>
    <w:basedOn w:val="Domylnaczcionkaakapitu"/>
    <w:link w:val="Nagwek6"/>
    <w:rsid w:val="001F671B"/>
    <w:rPr>
      <w:rFonts w:ascii="Arial" w:eastAsia="Times New Roman" w:hAnsi="Arial" w:cs="Arial"/>
      <w:b/>
      <w:bCs/>
      <w:kern w:val="1"/>
      <w:sz w:val="24"/>
      <w:szCs w:val="24"/>
      <w:lang w:eastAsia="ar-SA"/>
      <w14:ligatures w14:val="none"/>
    </w:rPr>
  </w:style>
  <w:style w:type="character" w:customStyle="1" w:styleId="Nagwek7Znak">
    <w:name w:val="Nagłówek 7 Znak"/>
    <w:basedOn w:val="Domylnaczcionkaakapitu"/>
    <w:link w:val="Nagwek7"/>
    <w:rsid w:val="001F671B"/>
    <w:rPr>
      <w:rFonts w:ascii="Arial" w:eastAsia="Times New Roman" w:hAnsi="Arial" w:cs="Arial"/>
      <w:kern w:val="1"/>
      <w:sz w:val="24"/>
      <w:szCs w:val="24"/>
      <w:lang w:eastAsia="ar-SA"/>
      <w14:ligatures w14:val="none"/>
    </w:rPr>
  </w:style>
  <w:style w:type="character" w:customStyle="1" w:styleId="Nagwek8Znak">
    <w:name w:val="Nagłówek 8 Znak"/>
    <w:basedOn w:val="Domylnaczcionkaakapitu"/>
    <w:link w:val="Nagwek8"/>
    <w:rsid w:val="001F671B"/>
    <w:rPr>
      <w:rFonts w:ascii="Arial" w:eastAsia="Times New Roman" w:hAnsi="Arial" w:cs="Arial"/>
      <w:i/>
      <w:iCs/>
      <w:kern w:val="1"/>
      <w:sz w:val="24"/>
      <w:szCs w:val="24"/>
      <w:lang w:eastAsia="ar-SA"/>
      <w14:ligatures w14:val="none"/>
    </w:rPr>
  </w:style>
  <w:style w:type="character" w:customStyle="1" w:styleId="Nagwek9Znak">
    <w:name w:val="Nagłówek 9 Znak"/>
    <w:basedOn w:val="Domylnaczcionkaakapitu"/>
    <w:link w:val="Nagwek9"/>
    <w:rsid w:val="001F671B"/>
    <w:rPr>
      <w:rFonts w:ascii="Arial" w:eastAsia="Times New Roman" w:hAnsi="Arial" w:cs="Arial"/>
      <w:kern w:val="1"/>
      <w:lang w:eastAsia="ar-SA"/>
      <w14:ligatures w14:val="none"/>
    </w:rPr>
  </w:style>
  <w:style w:type="numbering" w:customStyle="1" w:styleId="Bezlisty1">
    <w:name w:val="Bez listy1"/>
    <w:next w:val="Bezlisty"/>
    <w:uiPriority w:val="99"/>
    <w:semiHidden/>
    <w:unhideWhenUsed/>
    <w:rsid w:val="001F671B"/>
  </w:style>
  <w:style w:type="character" w:customStyle="1" w:styleId="WW8Num1z0">
    <w:name w:val="WW8Num1z0"/>
    <w:rsid w:val="001F671B"/>
    <w:rPr>
      <w:rFonts w:ascii="Cambria" w:hAnsi="Cambria" w:cs="Symbol"/>
      <w:b/>
      <w:bCs/>
      <w:color w:val="0000FF"/>
      <w:sz w:val="22"/>
      <w:szCs w:val="22"/>
      <w:u w:val="single"/>
      <w:lang w:val="x-none" w:eastAsia="x-none" w:bidi="x-none"/>
    </w:rPr>
  </w:style>
  <w:style w:type="character" w:customStyle="1" w:styleId="WW8Num1z1">
    <w:name w:val="WW8Num1z1"/>
    <w:rsid w:val="001F671B"/>
    <w:rPr>
      <w:rFonts w:ascii="Cambria" w:hAnsi="Cambria"/>
      <w:b w:val="0"/>
      <w:bCs/>
      <w:color w:val="000000"/>
      <w:kern w:val="1"/>
      <w:sz w:val="22"/>
      <w:szCs w:val="22"/>
      <w:u w:val="none"/>
      <w:lang w:val="x-none" w:eastAsia="x-none" w:bidi="x-none"/>
    </w:rPr>
  </w:style>
  <w:style w:type="character" w:customStyle="1" w:styleId="WW8Num1z2">
    <w:name w:val="WW8Num1z2"/>
    <w:rsid w:val="001F671B"/>
    <w:rPr>
      <w:rFonts w:ascii="Cambria" w:hAnsi="Cambria" w:cs="Arial"/>
      <w:b w:val="0"/>
      <w:bCs/>
      <w:sz w:val="22"/>
      <w:szCs w:val="22"/>
      <w:u w:val="none"/>
      <w:lang w:val="x-none" w:eastAsia="x-none" w:bidi="x-none"/>
    </w:rPr>
  </w:style>
  <w:style w:type="character" w:customStyle="1" w:styleId="WW8Num1z3">
    <w:name w:val="WW8Num1z3"/>
    <w:rsid w:val="001F671B"/>
    <w:rPr>
      <w:rFonts w:ascii="Cambria" w:hAnsi="Cambria" w:cs="Symbol"/>
      <w:i w:val="0"/>
      <w:sz w:val="22"/>
      <w:szCs w:val="22"/>
      <w:u w:val="single"/>
      <w:lang w:val="x-none" w:eastAsia="x-none" w:bidi="x-none"/>
    </w:rPr>
  </w:style>
  <w:style w:type="character" w:customStyle="1" w:styleId="WW8Num1z6">
    <w:name w:val="WW8Num1z6"/>
    <w:rsid w:val="001F671B"/>
    <w:rPr>
      <w:lang w:val="x-none"/>
    </w:rPr>
  </w:style>
  <w:style w:type="character" w:customStyle="1" w:styleId="WW8Num2z0">
    <w:name w:val="WW8Num2z0"/>
    <w:rsid w:val="001F671B"/>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1F671B"/>
    <w:rPr>
      <w:rFonts w:ascii="Cambria" w:hAnsi="Cambria"/>
      <w:sz w:val="22"/>
      <w:szCs w:val="22"/>
    </w:rPr>
  </w:style>
  <w:style w:type="character" w:customStyle="1" w:styleId="WW8Num3z4">
    <w:name w:val="WW8Num3z4"/>
    <w:rsid w:val="001F671B"/>
    <w:rPr>
      <w:rFonts w:ascii="Cambria" w:eastAsia="Times New Roman" w:hAnsi="Cambria" w:cs="Calibri"/>
    </w:rPr>
  </w:style>
  <w:style w:type="character" w:customStyle="1" w:styleId="WW8Num6z1">
    <w:name w:val="WW8Num6z1"/>
    <w:rsid w:val="001F671B"/>
    <w:rPr>
      <w:rFonts w:ascii="Cambria" w:hAnsi="Cambria"/>
      <w:b w:val="0"/>
      <w:bCs/>
      <w:color w:val="000000"/>
      <w:kern w:val="1"/>
      <w:sz w:val="22"/>
      <w:szCs w:val="22"/>
      <w:u w:val="none"/>
      <w:lang w:val="x-none" w:eastAsia="x-none" w:bidi="x-none"/>
    </w:rPr>
  </w:style>
  <w:style w:type="character" w:customStyle="1" w:styleId="WW8Num7z0">
    <w:name w:val="WW8Num7z0"/>
    <w:rsid w:val="001F671B"/>
    <w:rPr>
      <w:rFonts w:ascii="OpenSymbol" w:hAnsi="OpenSymbol"/>
    </w:rPr>
  </w:style>
  <w:style w:type="character" w:customStyle="1" w:styleId="WW8Num8z0">
    <w:name w:val="WW8Num8z0"/>
    <w:rsid w:val="001F671B"/>
    <w:rPr>
      <w:b w:val="0"/>
    </w:rPr>
  </w:style>
  <w:style w:type="character" w:customStyle="1" w:styleId="WW8Num9z1">
    <w:name w:val="WW8Num9z1"/>
    <w:rsid w:val="001F671B"/>
    <w:rPr>
      <w:rFonts w:ascii="Cambria" w:hAnsi="Cambria"/>
      <w:b w:val="0"/>
      <w:bCs/>
      <w:color w:val="000000"/>
      <w:kern w:val="1"/>
      <w:sz w:val="22"/>
      <w:szCs w:val="22"/>
      <w:u w:val="none"/>
      <w:lang w:val="x-none" w:eastAsia="x-none" w:bidi="x-none"/>
    </w:rPr>
  </w:style>
  <w:style w:type="character" w:customStyle="1" w:styleId="WW8Num10z1">
    <w:name w:val="WW8Num10z1"/>
    <w:rsid w:val="001F671B"/>
    <w:rPr>
      <w:rFonts w:ascii="Cambria" w:hAnsi="Cambria"/>
      <w:b w:val="0"/>
      <w:bCs/>
      <w:color w:val="000000"/>
      <w:kern w:val="1"/>
      <w:sz w:val="22"/>
      <w:szCs w:val="22"/>
      <w:u w:val="none"/>
      <w:lang w:val="x-none" w:eastAsia="x-none" w:bidi="x-none"/>
    </w:rPr>
  </w:style>
  <w:style w:type="character" w:customStyle="1" w:styleId="WW8Num10z2">
    <w:name w:val="WW8Num10z2"/>
    <w:rsid w:val="001F671B"/>
    <w:rPr>
      <w:rFonts w:ascii="Cambria" w:eastAsia="Times New Roman" w:hAnsi="Cambria" w:cs="Calibri"/>
      <w:sz w:val="22"/>
      <w:szCs w:val="22"/>
    </w:rPr>
  </w:style>
  <w:style w:type="character" w:customStyle="1" w:styleId="WW8Num10z3">
    <w:name w:val="WW8Num10z3"/>
    <w:rsid w:val="001F671B"/>
    <w:rPr>
      <w:rFonts w:ascii="Cambria" w:hAnsi="Cambria" w:cs="Symbol"/>
      <w:i w:val="0"/>
      <w:sz w:val="22"/>
      <w:szCs w:val="22"/>
      <w:u w:val="single"/>
      <w:lang w:val="x-none" w:eastAsia="x-none" w:bidi="x-none"/>
    </w:rPr>
  </w:style>
  <w:style w:type="character" w:customStyle="1" w:styleId="WW8Num10z4">
    <w:name w:val="WW8Num10z4"/>
    <w:rsid w:val="001F671B"/>
    <w:rPr>
      <w:rFonts w:ascii="Cambria" w:eastAsia="Times New Roman" w:hAnsi="Cambria" w:cs="Calibri"/>
    </w:rPr>
  </w:style>
  <w:style w:type="character" w:customStyle="1" w:styleId="WW8Num10z6">
    <w:name w:val="WW8Num10z6"/>
    <w:rsid w:val="001F671B"/>
    <w:rPr>
      <w:lang w:val="x-none"/>
    </w:rPr>
  </w:style>
  <w:style w:type="character" w:customStyle="1" w:styleId="WW8Num11z0">
    <w:name w:val="WW8Num11z0"/>
    <w:rsid w:val="001F671B"/>
    <w:rPr>
      <w:rFonts w:ascii="Cambria" w:hAnsi="Cambria" w:cs="Times New Roman"/>
      <w:b w:val="0"/>
      <w:sz w:val="22"/>
      <w:szCs w:val="22"/>
    </w:rPr>
  </w:style>
  <w:style w:type="character" w:customStyle="1" w:styleId="WW8Num14z0">
    <w:name w:val="WW8Num14z0"/>
    <w:rsid w:val="001F671B"/>
    <w:rPr>
      <w:b w:val="0"/>
      <w:strike w:val="0"/>
      <w:dstrike w:val="0"/>
    </w:rPr>
  </w:style>
  <w:style w:type="character" w:customStyle="1" w:styleId="WW8Num15z1">
    <w:name w:val="WW8Num15z1"/>
    <w:rsid w:val="001F671B"/>
    <w:rPr>
      <w:rFonts w:ascii="Cambria" w:hAnsi="Cambria"/>
      <w:b w:val="0"/>
      <w:bCs/>
      <w:color w:val="000000"/>
      <w:kern w:val="1"/>
      <w:sz w:val="22"/>
      <w:szCs w:val="22"/>
      <w:u w:val="none"/>
      <w:lang w:val="x-none" w:eastAsia="x-none" w:bidi="x-none"/>
    </w:rPr>
  </w:style>
  <w:style w:type="character" w:customStyle="1" w:styleId="WW8Num17z3">
    <w:name w:val="WW8Num17z3"/>
    <w:rsid w:val="001F671B"/>
    <w:rPr>
      <w:b w:val="0"/>
      <w:i w:val="0"/>
      <w:sz w:val="24"/>
    </w:rPr>
  </w:style>
  <w:style w:type="character" w:customStyle="1" w:styleId="WW8Num18z0">
    <w:name w:val="WW8Num18z0"/>
    <w:rsid w:val="001F671B"/>
    <w:rPr>
      <w:b w:val="0"/>
    </w:rPr>
  </w:style>
  <w:style w:type="character" w:customStyle="1" w:styleId="WW8Num19z0">
    <w:name w:val="WW8Num19z0"/>
    <w:rsid w:val="001F671B"/>
    <w:rPr>
      <w:b w:val="0"/>
    </w:rPr>
  </w:style>
  <w:style w:type="character" w:customStyle="1" w:styleId="WW8Num19z1">
    <w:name w:val="WW8Num19z1"/>
    <w:rsid w:val="001F671B"/>
    <w:rPr>
      <w:rFonts w:ascii="Times New Roman" w:eastAsia="Times New Roman" w:hAnsi="Times New Roman" w:cs="Times New Roman"/>
      <w:b w:val="0"/>
    </w:rPr>
  </w:style>
  <w:style w:type="character" w:customStyle="1" w:styleId="WW8Num19z2">
    <w:name w:val="WW8Num19z2"/>
    <w:rsid w:val="001F671B"/>
    <w:rPr>
      <w:rFonts w:ascii="Symbol" w:hAnsi="Symbol"/>
      <w:b w:val="0"/>
    </w:rPr>
  </w:style>
  <w:style w:type="character" w:customStyle="1" w:styleId="WW8Num19z3">
    <w:name w:val="WW8Num19z3"/>
    <w:rsid w:val="001F671B"/>
    <w:rPr>
      <w:rFonts w:ascii="Symbol" w:hAnsi="Symbol"/>
    </w:rPr>
  </w:style>
  <w:style w:type="character" w:customStyle="1" w:styleId="WW8Num28z0">
    <w:name w:val="WW8Num28z0"/>
    <w:rsid w:val="001F671B"/>
    <w:rPr>
      <w:rFonts w:ascii="Cambria" w:hAnsi="Cambria" w:cs="Symbol"/>
      <w:b/>
      <w:bCs/>
      <w:color w:val="0000FF"/>
      <w:sz w:val="22"/>
      <w:szCs w:val="22"/>
      <w:u w:val="single"/>
      <w:lang w:val="x-none" w:eastAsia="x-none" w:bidi="x-none"/>
    </w:rPr>
  </w:style>
  <w:style w:type="character" w:customStyle="1" w:styleId="WW8Num28z1">
    <w:name w:val="WW8Num28z1"/>
    <w:rsid w:val="001F671B"/>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1F671B"/>
  </w:style>
  <w:style w:type="character" w:customStyle="1" w:styleId="WW-Absatz-Standardschriftart">
    <w:name w:val="WW-Absatz-Standardschriftart"/>
    <w:rsid w:val="001F671B"/>
  </w:style>
  <w:style w:type="character" w:customStyle="1" w:styleId="WW-Absatz-Standardschriftart1">
    <w:name w:val="WW-Absatz-Standardschriftart1"/>
    <w:rsid w:val="001F671B"/>
  </w:style>
  <w:style w:type="character" w:customStyle="1" w:styleId="WW-Absatz-Standardschriftart11">
    <w:name w:val="WW-Absatz-Standardschriftart11"/>
    <w:rsid w:val="001F671B"/>
  </w:style>
  <w:style w:type="character" w:customStyle="1" w:styleId="WW-Absatz-Standardschriftart111">
    <w:name w:val="WW-Absatz-Standardschriftart111"/>
    <w:rsid w:val="001F671B"/>
  </w:style>
  <w:style w:type="character" w:customStyle="1" w:styleId="WW8Num6z0">
    <w:name w:val="WW8Num6z0"/>
    <w:rsid w:val="001F671B"/>
    <w:rPr>
      <w:rFonts w:ascii="Symbol" w:hAnsi="Symbol" w:cs="Times New Roman"/>
    </w:rPr>
  </w:style>
  <w:style w:type="character" w:customStyle="1" w:styleId="WW8Num6z2">
    <w:name w:val="WW8Num6z2"/>
    <w:rsid w:val="001F671B"/>
    <w:rPr>
      <w:rFonts w:ascii="Cambria" w:hAnsi="Cambria"/>
      <w:sz w:val="22"/>
      <w:szCs w:val="22"/>
    </w:rPr>
  </w:style>
  <w:style w:type="character" w:customStyle="1" w:styleId="WW8Num6z6">
    <w:name w:val="WW8Num6z6"/>
    <w:rsid w:val="001F671B"/>
    <w:rPr>
      <w:lang w:val="x-none"/>
    </w:rPr>
  </w:style>
  <w:style w:type="character" w:customStyle="1" w:styleId="WW8Num7z1">
    <w:name w:val="WW8Num7z1"/>
    <w:rsid w:val="001F671B"/>
    <w:rPr>
      <w:rFonts w:ascii="Cambria" w:hAnsi="Cambria"/>
      <w:b w:val="0"/>
      <w:bCs/>
      <w:color w:val="000000"/>
      <w:kern w:val="1"/>
      <w:sz w:val="22"/>
      <w:szCs w:val="22"/>
      <w:u w:val="none"/>
      <w:lang w:val="x-none" w:eastAsia="x-none" w:bidi="x-none"/>
    </w:rPr>
  </w:style>
  <w:style w:type="character" w:customStyle="1" w:styleId="WW8Num9z0">
    <w:name w:val="WW8Num9z0"/>
    <w:rsid w:val="001F671B"/>
    <w:rPr>
      <w:b w:val="0"/>
    </w:rPr>
  </w:style>
  <w:style w:type="character" w:customStyle="1" w:styleId="WW8Num11z1">
    <w:name w:val="WW8Num11z1"/>
    <w:rsid w:val="001F671B"/>
    <w:rPr>
      <w:rFonts w:ascii="Cambria" w:hAnsi="Cambria"/>
      <w:b w:val="0"/>
      <w:bCs/>
      <w:color w:val="000000"/>
      <w:kern w:val="1"/>
      <w:sz w:val="22"/>
      <w:szCs w:val="22"/>
      <w:u w:val="none"/>
      <w:lang w:val="x-none" w:eastAsia="x-none" w:bidi="x-none"/>
    </w:rPr>
  </w:style>
  <w:style w:type="character" w:customStyle="1" w:styleId="WW8Num11z2">
    <w:name w:val="WW8Num11z2"/>
    <w:rsid w:val="001F671B"/>
    <w:rPr>
      <w:rFonts w:ascii="Cambria" w:eastAsia="Times New Roman" w:hAnsi="Cambria" w:cs="Calibri"/>
      <w:sz w:val="22"/>
      <w:szCs w:val="22"/>
    </w:rPr>
  </w:style>
  <w:style w:type="character" w:customStyle="1" w:styleId="WW8Num11z3">
    <w:name w:val="WW8Num11z3"/>
    <w:rsid w:val="001F671B"/>
    <w:rPr>
      <w:rFonts w:ascii="Cambria" w:hAnsi="Cambria" w:cs="Symbol"/>
      <w:i w:val="0"/>
      <w:sz w:val="22"/>
      <w:szCs w:val="22"/>
      <w:u w:val="single"/>
      <w:lang w:val="x-none" w:eastAsia="x-none" w:bidi="x-none"/>
    </w:rPr>
  </w:style>
  <w:style w:type="character" w:customStyle="1" w:styleId="WW8Num11z4">
    <w:name w:val="WW8Num11z4"/>
    <w:rsid w:val="001F671B"/>
    <w:rPr>
      <w:rFonts w:ascii="Cambria" w:eastAsia="Times New Roman" w:hAnsi="Cambria" w:cs="Calibri"/>
    </w:rPr>
  </w:style>
  <w:style w:type="character" w:customStyle="1" w:styleId="WW8Num11z6">
    <w:name w:val="WW8Num11z6"/>
    <w:rsid w:val="001F671B"/>
    <w:rPr>
      <w:lang w:val="x-none"/>
    </w:rPr>
  </w:style>
  <w:style w:type="character" w:customStyle="1" w:styleId="WW8Num12z0">
    <w:name w:val="WW8Num12z0"/>
    <w:rsid w:val="001F671B"/>
    <w:rPr>
      <w:rFonts w:ascii="Cambria" w:hAnsi="Cambria" w:cs="Times New Roman"/>
      <w:b w:val="0"/>
      <w:sz w:val="22"/>
      <w:szCs w:val="22"/>
    </w:rPr>
  </w:style>
  <w:style w:type="character" w:customStyle="1" w:styleId="WW8Num15z0">
    <w:name w:val="WW8Num15z0"/>
    <w:rsid w:val="001F671B"/>
    <w:rPr>
      <w:rFonts w:ascii="Cambria" w:hAnsi="Cambria" w:cs="Symbol"/>
      <w:b/>
      <w:bCs/>
      <w:color w:val="0000FF"/>
      <w:sz w:val="22"/>
      <w:szCs w:val="22"/>
      <w:u w:val="single"/>
      <w:lang w:val="x-none" w:eastAsia="x-none" w:bidi="x-none"/>
    </w:rPr>
  </w:style>
  <w:style w:type="character" w:customStyle="1" w:styleId="WW8Num16z1">
    <w:name w:val="WW8Num16z1"/>
    <w:rsid w:val="001F671B"/>
    <w:rPr>
      <w:b/>
    </w:rPr>
  </w:style>
  <w:style w:type="character" w:customStyle="1" w:styleId="WW8Num18z3">
    <w:name w:val="WW8Num18z3"/>
    <w:rsid w:val="001F671B"/>
    <w:rPr>
      <w:rFonts w:ascii="Symbol" w:hAnsi="Symbol"/>
    </w:rPr>
  </w:style>
  <w:style w:type="character" w:customStyle="1" w:styleId="WW8Num20z0">
    <w:name w:val="WW8Num20z0"/>
    <w:rsid w:val="001F671B"/>
    <w:rPr>
      <w:rFonts w:ascii="Times New Roman" w:eastAsia="Times New Roman" w:hAnsi="Times New Roman" w:cs="Times New Roman"/>
    </w:rPr>
  </w:style>
  <w:style w:type="character" w:customStyle="1" w:styleId="WW8Num20z1">
    <w:name w:val="WW8Num20z1"/>
    <w:rsid w:val="001F671B"/>
    <w:rPr>
      <w:rFonts w:ascii="Calibri" w:hAnsi="Calibri" w:cs="Calibri"/>
      <w:b w:val="0"/>
    </w:rPr>
  </w:style>
  <w:style w:type="character" w:customStyle="1" w:styleId="WW8Num20z2">
    <w:name w:val="WW8Num20z2"/>
    <w:rsid w:val="001F671B"/>
    <w:rPr>
      <w:rFonts w:ascii="Wingdings" w:hAnsi="Wingdings"/>
    </w:rPr>
  </w:style>
  <w:style w:type="character" w:customStyle="1" w:styleId="WW8Num20z3">
    <w:name w:val="WW8Num20z3"/>
    <w:rsid w:val="001F671B"/>
    <w:rPr>
      <w:rFonts w:ascii="Symbol" w:hAnsi="Symbol"/>
    </w:rPr>
  </w:style>
  <w:style w:type="character" w:customStyle="1" w:styleId="WW8Num31z0">
    <w:name w:val="WW8Num31z0"/>
    <w:rsid w:val="001F671B"/>
    <w:rPr>
      <w:color w:val="auto"/>
    </w:rPr>
  </w:style>
  <w:style w:type="character" w:customStyle="1" w:styleId="WW8Num31z1">
    <w:name w:val="WW8Num31z1"/>
    <w:rsid w:val="001F671B"/>
    <w:rPr>
      <w:rFonts w:ascii="Courier New" w:hAnsi="Courier New" w:cs="Courier New"/>
    </w:rPr>
  </w:style>
  <w:style w:type="character" w:customStyle="1" w:styleId="WW-Absatz-Standardschriftart1111">
    <w:name w:val="WW-Absatz-Standardschriftart1111"/>
    <w:rsid w:val="001F671B"/>
  </w:style>
  <w:style w:type="character" w:customStyle="1" w:styleId="WW8Num6z3">
    <w:name w:val="WW8Num6z3"/>
    <w:rsid w:val="001F671B"/>
    <w:rPr>
      <w:rFonts w:ascii="Cambria" w:hAnsi="Cambria" w:cs="Symbol"/>
      <w:i w:val="0"/>
      <w:sz w:val="22"/>
      <w:szCs w:val="22"/>
      <w:u w:val="single"/>
      <w:lang w:val="x-none" w:eastAsia="x-none" w:bidi="x-none"/>
    </w:rPr>
  </w:style>
  <w:style w:type="character" w:customStyle="1" w:styleId="WW8Num16z0">
    <w:name w:val="WW8Num16z0"/>
    <w:rsid w:val="001F671B"/>
    <w:rPr>
      <w:rFonts w:ascii="Cambria" w:hAnsi="Cambria" w:cs="Arial"/>
      <w:b w:val="0"/>
      <w:bCs w:val="0"/>
      <w:sz w:val="22"/>
      <w:szCs w:val="22"/>
    </w:rPr>
  </w:style>
  <w:style w:type="character" w:customStyle="1" w:styleId="WW8Num17z1">
    <w:name w:val="WW8Num17z1"/>
    <w:rsid w:val="001F671B"/>
    <w:rPr>
      <w:rFonts w:ascii="Times New Roman" w:eastAsia="Times New Roman" w:hAnsi="Times New Roman" w:cs="Times New Roman"/>
      <w:b w:val="0"/>
    </w:rPr>
  </w:style>
  <w:style w:type="character" w:customStyle="1" w:styleId="WW8Num21z0">
    <w:name w:val="WW8Num21z0"/>
    <w:rsid w:val="001F671B"/>
    <w:rPr>
      <w:rFonts w:ascii="Cambria" w:hAnsi="Cambria"/>
      <w:b w:val="0"/>
      <w:bCs w:val="0"/>
      <w:sz w:val="22"/>
      <w:szCs w:val="22"/>
    </w:rPr>
  </w:style>
  <w:style w:type="character" w:customStyle="1" w:styleId="WW8Num21z1">
    <w:name w:val="WW8Num21z1"/>
    <w:rsid w:val="001F671B"/>
    <w:rPr>
      <w:rFonts w:ascii="Calibri" w:hAnsi="Calibri" w:cs="Calibri"/>
      <w:b w:val="0"/>
    </w:rPr>
  </w:style>
  <w:style w:type="character" w:customStyle="1" w:styleId="WW8Num21z2">
    <w:name w:val="WW8Num21z2"/>
    <w:rsid w:val="001F671B"/>
    <w:rPr>
      <w:rFonts w:ascii="Wingdings" w:hAnsi="Wingdings"/>
    </w:rPr>
  </w:style>
  <w:style w:type="character" w:customStyle="1" w:styleId="WW8Num21z3">
    <w:name w:val="WW8Num21z3"/>
    <w:rsid w:val="001F671B"/>
    <w:rPr>
      <w:rFonts w:ascii="Symbol" w:hAnsi="Symbol"/>
    </w:rPr>
  </w:style>
  <w:style w:type="character" w:customStyle="1" w:styleId="WW-Absatz-Standardschriftart11111">
    <w:name w:val="WW-Absatz-Standardschriftart11111"/>
    <w:rsid w:val="001F671B"/>
  </w:style>
  <w:style w:type="character" w:customStyle="1" w:styleId="WW8Num22z0">
    <w:name w:val="WW8Num22z0"/>
    <w:rsid w:val="001F671B"/>
    <w:rPr>
      <w:rFonts w:ascii="Arial" w:eastAsia="Times New Roman" w:hAnsi="Arial" w:cs="Arial"/>
    </w:rPr>
  </w:style>
  <w:style w:type="character" w:customStyle="1" w:styleId="WW8Num23z0">
    <w:name w:val="WW8Num23z0"/>
    <w:rsid w:val="001F671B"/>
    <w:rPr>
      <w:rFonts w:ascii="Cambria" w:eastAsia="Times New Roman" w:hAnsi="Cambria" w:cs="Arial"/>
      <w:b w:val="0"/>
      <w:bCs w:val="0"/>
      <w:sz w:val="22"/>
      <w:szCs w:val="22"/>
    </w:rPr>
  </w:style>
  <w:style w:type="character" w:customStyle="1" w:styleId="WW8Num23z1">
    <w:name w:val="WW8Num23z1"/>
    <w:rsid w:val="001F671B"/>
    <w:rPr>
      <w:rFonts w:ascii="Courier New" w:hAnsi="Courier New" w:cs="Courier New"/>
    </w:rPr>
  </w:style>
  <w:style w:type="character" w:customStyle="1" w:styleId="WW8Num23z2">
    <w:name w:val="WW8Num23z2"/>
    <w:rsid w:val="001F671B"/>
    <w:rPr>
      <w:rFonts w:ascii="Wingdings" w:hAnsi="Wingdings"/>
    </w:rPr>
  </w:style>
  <w:style w:type="character" w:customStyle="1" w:styleId="WW8Num23z3">
    <w:name w:val="WW8Num23z3"/>
    <w:rsid w:val="001F671B"/>
    <w:rPr>
      <w:rFonts w:ascii="Symbol" w:hAnsi="Symbol"/>
    </w:rPr>
  </w:style>
  <w:style w:type="character" w:customStyle="1" w:styleId="WW8Num23z6">
    <w:name w:val="WW8Num23z6"/>
    <w:rsid w:val="001F671B"/>
    <w:rPr>
      <w:rFonts w:ascii="Symbol" w:hAnsi="Symbol"/>
    </w:rPr>
  </w:style>
  <w:style w:type="character" w:customStyle="1" w:styleId="WW-Absatz-Standardschriftart111111">
    <w:name w:val="WW-Absatz-Standardschriftart111111"/>
    <w:rsid w:val="001F671B"/>
  </w:style>
  <w:style w:type="character" w:customStyle="1" w:styleId="WW8Num7z2">
    <w:name w:val="WW8Num7z2"/>
    <w:rsid w:val="001F671B"/>
    <w:rPr>
      <w:strike w:val="0"/>
      <w:dstrike w:val="0"/>
    </w:rPr>
  </w:style>
  <w:style w:type="character" w:customStyle="1" w:styleId="WW8Num7z3">
    <w:name w:val="WW8Num7z3"/>
    <w:rsid w:val="001F671B"/>
    <w:rPr>
      <w:rFonts w:ascii="Cambria" w:hAnsi="Cambria" w:cs="Symbol"/>
      <w:i w:val="0"/>
      <w:sz w:val="22"/>
      <w:szCs w:val="22"/>
      <w:u w:val="single"/>
      <w:lang w:val="x-none" w:eastAsia="x-none" w:bidi="x-none"/>
    </w:rPr>
  </w:style>
  <w:style w:type="character" w:customStyle="1" w:styleId="WW8Num7z6">
    <w:name w:val="WW8Num7z6"/>
    <w:rsid w:val="001F671B"/>
    <w:rPr>
      <w:lang w:val="x-none"/>
    </w:rPr>
  </w:style>
  <w:style w:type="character" w:customStyle="1" w:styleId="WW8Num8z1">
    <w:name w:val="WW8Num8z1"/>
    <w:rsid w:val="001F671B"/>
    <w:rPr>
      <w:rFonts w:ascii="Cambria" w:hAnsi="Cambria"/>
      <w:b w:val="0"/>
      <w:bCs/>
      <w:color w:val="000000"/>
      <w:kern w:val="1"/>
      <w:sz w:val="22"/>
      <w:szCs w:val="22"/>
      <w:u w:val="none"/>
      <w:lang w:val="x-none" w:eastAsia="x-none" w:bidi="x-none"/>
    </w:rPr>
  </w:style>
  <w:style w:type="character" w:customStyle="1" w:styleId="WW8Num12z1">
    <w:name w:val="WW8Num12z1"/>
    <w:rsid w:val="001F671B"/>
    <w:rPr>
      <w:rFonts w:ascii="Cambria" w:hAnsi="Cambria"/>
      <w:b w:val="0"/>
      <w:bCs/>
      <w:color w:val="000000"/>
      <w:kern w:val="1"/>
      <w:sz w:val="22"/>
      <w:szCs w:val="22"/>
      <w:u w:val="none"/>
      <w:lang w:val="x-none" w:eastAsia="x-none" w:bidi="x-none"/>
    </w:rPr>
  </w:style>
  <w:style w:type="character" w:customStyle="1" w:styleId="WW8Num13z1">
    <w:name w:val="WW8Num13z1"/>
    <w:rsid w:val="001F671B"/>
    <w:rPr>
      <w:rFonts w:ascii="Cambria" w:hAnsi="Cambria"/>
      <w:b w:val="0"/>
      <w:bCs/>
      <w:color w:val="000000"/>
      <w:kern w:val="1"/>
      <w:sz w:val="22"/>
      <w:szCs w:val="22"/>
      <w:u w:val="none"/>
      <w:lang w:val="x-none" w:eastAsia="x-none" w:bidi="x-none"/>
    </w:rPr>
  </w:style>
  <w:style w:type="character" w:customStyle="1" w:styleId="WW8Num13z2">
    <w:name w:val="WW8Num13z2"/>
    <w:rsid w:val="001F671B"/>
    <w:rPr>
      <w:rFonts w:ascii="Cambria" w:hAnsi="Cambria"/>
      <w:b w:val="0"/>
      <w:bCs/>
      <w:sz w:val="22"/>
      <w:szCs w:val="22"/>
      <w:u w:val="none"/>
      <w:lang w:val="x-none" w:eastAsia="x-none" w:bidi="x-none"/>
    </w:rPr>
  </w:style>
  <w:style w:type="character" w:customStyle="1" w:styleId="WW8Num13z3">
    <w:name w:val="WW8Num13z3"/>
    <w:rsid w:val="001F671B"/>
    <w:rPr>
      <w:rFonts w:ascii="Cambria" w:hAnsi="Cambria" w:cs="Symbol"/>
      <w:i w:val="0"/>
      <w:sz w:val="22"/>
      <w:szCs w:val="22"/>
      <w:u w:val="single"/>
      <w:lang w:val="x-none" w:eastAsia="x-none" w:bidi="x-none"/>
    </w:rPr>
  </w:style>
  <w:style w:type="character" w:customStyle="1" w:styleId="WW8Num13z4">
    <w:name w:val="WW8Num13z4"/>
    <w:rsid w:val="001F671B"/>
    <w:rPr>
      <w:rFonts w:ascii="Cambria" w:hAnsi="Cambria" w:cs="Times New Roman"/>
      <w:b w:val="0"/>
      <w:sz w:val="24"/>
    </w:rPr>
  </w:style>
  <w:style w:type="character" w:customStyle="1" w:styleId="WW8Num13z6">
    <w:name w:val="WW8Num13z6"/>
    <w:rsid w:val="001F671B"/>
    <w:rPr>
      <w:lang w:val="x-none"/>
    </w:rPr>
  </w:style>
  <w:style w:type="character" w:customStyle="1" w:styleId="WW8Num17z0">
    <w:name w:val="WW8Num17z0"/>
    <w:rsid w:val="001F671B"/>
    <w:rPr>
      <w:rFonts w:ascii="Arial" w:hAnsi="Arial" w:cs="Arial"/>
      <w:b/>
      <w:sz w:val="24"/>
      <w:szCs w:val="24"/>
    </w:rPr>
  </w:style>
  <w:style w:type="character" w:customStyle="1" w:styleId="WW8Num25z3">
    <w:name w:val="WW8Num25z3"/>
    <w:rsid w:val="001F671B"/>
    <w:rPr>
      <w:rFonts w:ascii="Symbol" w:hAnsi="Symbol"/>
    </w:rPr>
  </w:style>
  <w:style w:type="character" w:customStyle="1" w:styleId="WW8Num26z0">
    <w:name w:val="WW8Num26z0"/>
    <w:rsid w:val="001F671B"/>
    <w:rPr>
      <w:rFonts w:ascii="Symbol" w:hAnsi="Symbol"/>
    </w:rPr>
  </w:style>
  <w:style w:type="character" w:customStyle="1" w:styleId="WW8Num27z0">
    <w:name w:val="WW8Num27z0"/>
    <w:rsid w:val="001F671B"/>
    <w:rPr>
      <w:rFonts w:ascii="Symbol" w:hAnsi="Symbol"/>
    </w:rPr>
  </w:style>
  <w:style w:type="character" w:customStyle="1" w:styleId="WW8Num27z1">
    <w:name w:val="WW8Num27z1"/>
    <w:rsid w:val="001F671B"/>
    <w:rPr>
      <w:rFonts w:ascii="Cambria" w:hAnsi="Cambria"/>
      <w:b w:val="0"/>
      <w:bCs/>
      <w:color w:val="000000"/>
      <w:kern w:val="1"/>
      <w:sz w:val="22"/>
      <w:szCs w:val="22"/>
      <w:u w:val="none"/>
      <w:lang w:val="x-none" w:eastAsia="x-none" w:bidi="x-none"/>
    </w:rPr>
  </w:style>
  <w:style w:type="character" w:customStyle="1" w:styleId="WW8Num27z2">
    <w:name w:val="WW8Num27z2"/>
    <w:rsid w:val="001F671B"/>
    <w:rPr>
      <w:sz w:val="22"/>
      <w:szCs w:val="22"/>
    </w:rPr>
  </w:style>
  <w:style w:type="character" w:customStyle="1" w:styleId="WW8Num27z3">
    <w:name w:val="WW8Num27z3"/>
    <w:rsid w:val="001F671B"/>
    <w:rPr>
      <w:strike w:val="0"/>
      <w:dstrike w:val="0"/>
    </w:rPr>
  </w:style>
  <w:style w:type="character" w:customStyle="1" w:styleId="WW8Num27z6">
    <w:name w:val="WW8Num27z6"/>
    <w:rsid w:val="001F671B"/>
    <w:rPr>
      <w:lang w:val="x-none"/>
    </w:rPr>
  </w:style>
  <w:style w:type="character" w:customStyle="1" w:styleId="WW-Absatz-Standardschriftart1111111">
    <w:name w:val="WW-Absatz-Standardschriftart1111111"/>
    <w:rsid w:val="001F671B"/>
  </w:style>
  <w:style w:type="character" w:customStyle="1" w:styleId="WW-Absatz-Standardschriftart11111111">
    <w:name w:val="WW-Absatz-Standardschriftart11111111"/>
    <w:rsid w:val="001F671B"/>
  </w:style>
  <w:style w:type="character" w:customStyle="1" w:styleId="WW-Absatz-Standardschriftart111111111">
    <w:name w:val="WW-Absatz-Standardschriftart111111111"/>
    <w:rsid w:val="001F671B"/>
  </w:style>
  <w:style w:type="character" w:customStyle="1" w:styleId="WW8Num25z0">
    <w:name w:val="WW8Num25z0"/>
    <w:rsid w:val="001F671B"/>
    <w:rPr>
      <w:rFonts w:ascii="Symbol" w:hAnsi="Symbol"/>
      <w:color w:val="auto"/>
    </w:rPr>
  </w:style>
  <w:style w:type="character" w:customStyle="1" w:styleId="WW-Absatz-Standardschriftart1111111111">
    <w:name w:val="WW-Absatz-Standardschriftart1111111111"/>
    <w:rsid w:val="001F671B"/>
  </w:style>
  <w:style w:type="character" w:customStyle="1" w:styleId="WW8Num4z2">
    <w:name w:val="WW8Num4z2"/>
    <w:rsid w:val="001F671B"/>
    <w:rPr>
      <w:rFonts w:ascii="Cambria" w:hAnsi="Cambria"/>
      <w:sz w:val="22"/>
      <w:szCs w:val="22"/>
    </w:rPr>
  </w:style>
  <w:style w:type="character" w:customStyle="1" w:styleId="WW8Num4z4">
    <w:name w:val="WW8Num4z4"/>
    <w:rsid w:val="001F671B"/>
    <w:rPr>
      <w:rFonts w:ascii="Cambria" w:eastAsia="Times New Roman" w:hAnsi="Cambria" w:cs="Calibri"/>
    </w:rPr>
  </w:style>
  <w:style w:type="character" w:customStyle="1" w:styleId="WW8Num8z2">
    <w:name w:val="WW8Num8z2"/>
    <w:rsid w:val="001F671B"/>
    <w:rPr>
      <w:rFonts w:ascii="Cambria" w:eastAsia="Times New Roman" w:hAnsi="Cambria" w:cs="Calibri"/>
      <w:sz w:val="22"/>
      <w:szCs w:val="22"/>
    </w:rPr>
  </w:style>
  <w:style w:type="character" w:customStyle="1" w:styleId="WW8Num8z3">
    <w:name w:val="WW8Num8z3"/>
    <w:rsid w:val="001F671B"/>
    <w:rPr>
      <w:rFonts w:ascii="Cambria" w:hAnsi="Cambria" w:cs="Symbol"/>
      <w:i w:val="0"/>
      <w:sz w:val="22"/>
      <w:szCs w:val="22"/>
      <w:u w:val="single"/>
      <w:lang w:val="x-none" w:eastAsia="x-none" w:bidi="x-none"/>
    </w:rPr>
  </w:style>
  <w:style w:type="character" w:customStyle="1" w:styleId="WW8Num8z6">
    <w:name w:val="WW8Num8z6"/>
    <w:rsid w:val="001F671B"/>
    <w:rPr>
      <w:lang w:val="x-none"/>
    </w:rPr>
  </w:style>
  <w:style w:type="character" w:customStyle="1" w:styleId="WW8Num10z0">
    <w:name w:val="WW8Num10z0"/>
    <w:rsid w:val="001F671B"/>
    <w:rPr>
      <w:b w:val="0"/>
    </w:rPr>
  </w:style>
  <w:style w:type="character" w:customStyle="1" w:styleId="WW8Num14z1">
    <w:name w:val="WW8Num14z1"/>
    <w:rsid w:val="001F671B"/>
    <w:rPr>
      <w:rFonts w:ascii="Cambria" w:hAnsi="Cambria"/>
      <w:b w:val="0"/>
      <w:bCs/>
      <w:color w:val="000000"/>
      <w:kern w:val="1"/>
      <w:sz w:val="22"/>
      <w:szCs w:val="22"/>
      <w:u w:val="none"/>
      <w:lang w:val="x-none" w:eastAsia="x-none" w:bidi="x-none"/>
    </w:rPr>
  </w:style>
  <w:style w:type="character" w:customStyle="1" w:styleId="WW8Num14z2">
    <w:name w:val="WW8Num14z2"/>
    <w:rsid w:val="001F671B"/>
    <w:rPr>
      <w:rFonts w:ascii="Cambria" w:hAnsi="Cambria"/>
      <w:b w:val="0"/>
      <w:bCs/>
      <w:sz w:val="22"/>
      <w:szCs w:val="22"/>
      <w:u w:val="none"/>
      <w:lang w:val="x-none" w:eastAsia="x-none" w:bidi="x-none"/>
    </w:rPr>
  </w:style>
  <w:style w:type="character" w:customStyle="1" w:styleId="WW8Num14z3">
    <w:name w:val="WW8Num14z3"/>
    <w:rsid w:val="001F671B"/>
    <w:rPr>
      <w:rFonts w:ascii="Cambria" w:hAnsi="Cambria" w:cs="Symbol"/>
      <w:i w:val="0"/>
      <w:sz w:val="22"/>
      <w:szCs w:val="22"/>
      <w:u w:val="single"/>
      <w:lang w:val="x-none" w:eastAsia="x-none" w:bidi="x-none"/>
    </w:rPr>
  </w:style>
  <w:style w:type="character" w:customStyle="1" w:styleId="WW8Num14z4">
    <w:name w:val="WW8Num14z4"/>
    <w:rsid w:val="001F671B"/>
    <w:rPr>
      <w:rFonts w:ascii="Cambria" w:hAnsi="Cambria" w:cs="Times New Roman"/>
      <w:b w:val="0"/>
      <w:sz w:val="24"/>
    </w:rPr>
  </w:style>
  <w:style w:type="character" w:customStyle="1" w:styleId="WW8Num14z6">
    <w:name w:val="WW8Num14z6"/>
    <w:rsid w:val="001F671B"/>
    <w:rPr>
      <w:lang w:val="x-none"/>
    </w:rPr>
  </w:style>
  <w:style w:type="character" w:customStyle="1" w:styleId="WW8Num22z1">
    <w:name w:val="WW8Num22z1"/>
    <w:rsid w:val="001F671B"/>
    <w:rPr>
      <w:rFonts w:ascii="Courier New" w:hAnsi="Courier New" w:cs="Courier New"/>
    </w:rPr>
  </w:style>
  <w:style w:type="character" w:customStyle="1" w:styleId="WW8Num28z3">
    <w:name w:val="WW8Num28z3"/>
    <w:rsid w:val="001F671B"/>
    <w:rPr>
      <w:rFonts w:ascii="Cambria" w:hAnsi="Cambria" w:cs="Symbol"/>
      <w:i w:val="0"/>
      <w:sz w:val="22"/>
      <w:szCs w:val="22"/>
      <w:u w:val="single"/>
      <w:lang w:val="x-none" w:eastAsia="x-none" w:bidi="x-none"/>
    </w:rPr>
  </w:style>
  <w:style w:type="character" w:customStyle="1" w:styleId="WW8Num29z0">
    <w:name w:val="WW8Num29z0"/>
    <w:rsid w:val="001F671B"/>
    <w:rPr>
      <w:rFonts w:ascii="Symbol" w:hAnsi="Symbol"/>
    </w:rPr>
  </w:style>
  <w:style w:type="character" w:customStyle="1" w:styleId="WW8Num30z0">
    <w:name w:val="WW8Num30z0"/>
    <w:rsid w:val="001F671B"/>
    <w:rPr>
      <w:color w:val="auto"/>
    </w:rPr>
  </w:style>
  <w:style w:type="character" w:customStyle="1" w:styleId="WW8Num30z1">
    <w:name w:val="WW8Num30z1"/>
    <w:rsid w:val="001F671B"/>
    <w:rPr>
      <w:rFonts w:ascii="Courier New" w:hAnsi="Courier New" w:cs="Courier New"/>
    </w:rPr>
  </w:style>
  <w:style w:type="character" w:customStyle="1" w:styleId="WW8Num30z2">
    <w:name w:val="WW8Num30z2"/>
    <w:rsid w:val="001F671B"/>
    <w:rPr>
      <w:rFonts w:ascii="Wingdings" w:hAnsi="Wingdings"/>
    </w:rPr>
  </w:style>
  <w:style w:type="character" w:customStyle="1" w:styleId="WW8Num30z3">
    <w:name w:val="WW8Num30z3"/>
    <w:rsid w:val="001F671B"/>
    <w:rPr>
      <w:strike w:val="0"/>
      <w:dstrike w:val="0"/>
    </w:rPr>
  </w:style>
  <w:style w:type="character" w:customStyle="1" w:styleId="WW8Num30z6">
    <w:name w:val="WW8Num30z6"/>
    <w:rsid w:val="001F671B"/>
    <w:rPr>
      <w:lang w:val="x-none"/>
    </w:rPr>
  </w:style>
  <w:style w:type="character" w:customStyle="1" w:styleId="WW-Absatz-Standardschriftart11111111111">
    <w:name w:val="WW-Absatz-Standardschriftart11111111111"/>
    <w:rsid w:val="001F671B"/>
  </w:style>
  <w:style w:type="character" w:customStyle="1" w:styleId="WW-Absatz-Standardschriftart111111111111">
    <w:name w:val="WW-Absatz-Standardschriftart111111111111"/>
    <w:rsid w:val="001F671B"/>
  </w:style>
  <w:style w:type="character" w:customStyle="1" w:styleId="WW-Absatz-Standardschriftart1111111111111">
    <w:name w:val="WW-Absatz-Standardschriftart1111111111111"/>
    <w:rsid w:val="001F671B"/>
  </w:style>
  <w:style w:type="character" w:customStyle="1" w:styleId="WW8Num29z3">
    <w:name w:val="WW8Num29z3"/>
    <w:rsid w:val="001F671B"/>
    <w:rPr>
      <w:strike w:val="0"/>
      <w:dstrike w:val="0"/>
    </w:rPr>
  </w:style>
  <w:style w:type="character" w:customStyle="1" w:styleId="WW8Num31z2">
    <w:name w:val="WW8Num31z2"/>
    <w:rsid w:val="001F671B"/>
    <w:rPr>
      <w:rFonts w:ascii="Wingdings" w:hAnsi="Wingdings"/>
    </w:rPr>
  </w:style>
  <w:style w:type="character" w:customStyle="1" w:styleId="WW8Num31z3">
    <w:name w:val="WW8Num31z3"/>
    <w:rsid w:val="001F671B"/>
    <w:rPr>
      <w:strike w:val="0"/>
      <w:dstrike w:val="0"/>
    </w:rPr>
  </w:style>
  <w:style w:type="character" w:customStyle="1" w:styleId="WW8Num31z6">
    <w:name w:val="WW8Num31z6"/>
    <w:rsid w:val="001F671B"/>
    <w:rPr>
      <w:lang w:val="x-none"/>
    </w:rPr>
  </w:style>
  <w:style w:type="character" w:customStyle="1" w:styleId="Domylnaczcionkaakapitu3">
    <w:name w:val="Domyślna czcionka akapitu3"/>
    <w:rsid w:val="001F671B"/>
  </w:style>
  <w:style w:type="character" w:customStyle="1" w:styleId="WW-Absatz-Standardschriftart11111111111111">
    <w:name w:val="WW-Absatz-Standardschriftart11111111111111"/>
    <w:rsid w:val="001F671B"/>
  </w:style>
  <w:style w:type="character" w:customStyle="1" w:styleId="WW8Num2z1">
    <w:name w:val="WW8Num2z1"/>
    <w:rsid w:val="001F671B"/>
    <w:rPr>
      <w:rFonts w:ascii="Cambria" w:hAnsi="Cambria"/>
      <w:b w:val="0"/>
      <w:bCs/>
      <w:color w:val="000000"/>
      <w:kern w:val="1"/>
      <w:sz w:val="22"/>
      <w:szCs w:val="22"/>
      <w:u w:val="none"/>
      <w:lang w:val="x-none" w:eastAsia="x-none" w:bidi="x-none"/>
    </w:rPr>
  </w:style>
  <w:style w:type="character" w:customStyle="1" w:styleId="WW8Num2z2">
    <w:name w:val="WW8Num2z2"/>
    <w:rsid w:val="001F671B"/>
    <w:rPr>
      <w:rFonts w:ascii="Cambria" w:hAnsi="Cambria" w:cs="Arial"/>
      <w:b w:val="0"/>
      <w:bCs/>
      <w:sz w:val="22"/>
      <w:szCs w:val="22"/>
      <w:u w:val="none"/>
      <w:lang w:val="x-none" w:eastAsia="x-none" w:bidi="x-none"/>
    </w:rPr>
  </w:style>
  <w:style w:type="character" w:customStyle="1" w:styleId="WW8Num2z3">
    <w:name w:val="WW8Num2z3"/>
    <w:rsid w:val="001F671B"/>
    <w:rPr>
      <w:rFonts w:ascii="Cambria" w:hAnsi="Cambria" w:cs="Symbol"/>
      <w:i w:val="0"/>
      <w:sz w:val="22"/>
      <w:szCs w:val="22"/>
      <w:u w:val="single"/>
      <w:lang w:val="x-none" w:eastAsia="x-none" w:bidi="x-none"/>
    </w:rPr>
  </w:style>
  <w:style w:type="character" w:customStyle="1" w:styleId="WW8Num2z6">
    <w:name w:val="WW8Num2z6"/>
    <w:rsid w:val="001F671B"/>
    <w:rPr>
      <w:lang w:val="x-none"/>
    </w:rPr>
  </w:style>
  <w:style w:type="character" w:customStyle="1" w:styleId="WW8Num3z0">
    <w:name w:val="WW8Num3z0"/>
    <w:rsid w:val="001F671B"/>
    <w:rPr>
      <w:rFonts w:ascii="Symbol" w:hAnsi="Symbol"/>
      <w:color w:val="auto"/>
      <w:sz w:val="36"/>
      <w:szCs w:val="36"/>
    </w:rPr>
  </w:style>
  <w:style w:type="character" w:customStyle="1" w:styleId="WW8Num5z2">
    <w:name w:val="WW8Num5z2"/>
    <w:rsid w:val="001F671B"/>
    <w:rPr>
      <w:rFonts w:ascii="Cambria" w:hAnsi="Cambria"/>
      <w:sz w:val="22"/>
      <w:szCs w:val="22"/>
    </w:rPr>
  </w:style>
  <w:style w:type="character" w:customStyle="1" w:styleId="WW8Num5z4">
    <w:name w:val="WW8Num5z4"/>
    <w:rsid w:val="001F671B"/>
    <w:rPr>
      <w:rFonts w:ascii="Cambria" w:eastAsia="Times New Roman" w:hAnsi="Cambria" w:cs="Calibri"/>
    </w:rPr>
  </w:style>
  <w:style w:type="character" w:customStyle="1" w:styleId="WW8Num16z2">
    <w:name w:val="WW8Num16z2"/>
    <w:rsid w:val="001F671B"/>
    <w:rPr>
      <w:rFonts w:ascii="Wingdings" w:hAnsi="Wingdings"/>
      <w:b w:val="0"/>
    </w:rPr>
  </w:style>
  <w:style w:type="character" w:customStyle="1" w:styleId="WW8Num16z3">
    <w:name w:val="WW8Num16z3"/>
    <w:rsid w:val="001F671B"/>
    <w:rPr>
      <w:b w:val="0"/>
      <w:i w:val="0"/>
      <w:sz w:val="24"/>
    </w:rPr>
  </w:style>
  <w:style w:type="character" w:customStyle="1" w:styleId="WW8Num16z4">
    <w:name w:val="WW8Num16z4"/>
    <w:rsid w:val="001F671B"/>
    <w:rPr>
      <w:rFonts w:ascii="Cambria" w:hAnsi="Cambria" w:cs="Times New Roman"/>
      <w:b w:val="0"/>
      <w:sz w:val="24"/>
    </w:rPr>
  </w:style>
  <w:style w:type="character" w:customStyle="1" w:styleId="WW8Num16z6">
    <w:name w:val="WW8Num16z6"/>
    <w:rsid w:val="001F671B"/>
    <w:rPr>
      <w:rFonts w:ascii="Symbol" w:hAnsi="Symbol"/>
      <w:b w:val="0"/>
      <w:i w:val="0"/>
      <w:sz w:val="24"/>
    </w:rPr>
  </w:style>
  <w:style w:type="character" w:customStyle="1" w:styleId="WW8Num25z1">
    <w:name w:val="WW8Num25z1"/>
    <w:rsid w:val="001F671B"/>
    <w:rPr>
      <w:rFonts w:ascii="Courier New" w:hAnsi="Courier New" w:cs="Courier New"/>
    </w:rPr>
  </w:style>
  <w:style w:type="character" w:customStyle="1" w:styleId="WW8Num32z0">
    <w:name w:val="WW8Num32z0"/>
    <w:rsid w:val="001F671B"/>
    <w:rPr>
      <w:rFonts w:ascii="OpenSymbol" w:hAnsi="OpenSymbol"/>
      <w:b/>
    </w:rPr>
  </w:style>
  <w:style w:type="character" w:customStyle="1" w:styleId="WW8Num33z0">
    <w:name w:val="WW8Num33z0"/>
    <w:rsid w:val="001F671B"/>
    <w:rPr>
      <w:b/>
    </w:rPr>
  </w:style>
  <w:style w:type="character" w:customStyle="1" w:styleId="WW8Num33z1">
    <w:name w:val="WW8Num33z1"/>
    <w:rsid w:val="001F671B"/>
    <w:rPr>
      <w:rFonts w:ascii="Courier New" w:hAnsi="Courier New" w:cs="Courier New"/>
    </w:rPr>
  </w:style>
  <w:style w:type="character" w:customStyle="1" w:styleId="WW8Num33z2">
    <w:name w:val="WW8Num33z2"/>
    <w:rsid w:val="001F671B"/>
    <w:rPr>
      <w:rFonts w:ascii="Wingdings" w:hAnsi="Wingdings"/>
    </w:rPr>
  </w:style>
  <w:style w:type="character" w:customStyle="1" w:styleId="WW8Num33z3">
    <w:name w:val="WW8Num33z3"/>
    <w:rsid w:val="001F671B"/>
    <w:rPr>
      <w:strike w:val="0"/>
      <w:dstrike w:val="0"/>
    </w:rPr>
  </w:style>
  <w:style w:type="character" w:customStyle="1" w:styleId="WW8Num33z6">
    <w:name w:val="WW8Num33z6"/>
    <w:rsid w:val="001F671B"/>
    <w:rPr>
      <w:lang w:val="x-none"/>
    </w:rPr>
  </w:style>
  <w:style w:type="character" w:customStyle="1" w:styleId="WW8Num43z0">
    <w:name w:val="WW8Num43z0"/>
    <w:rsid w:val="001F671B"/>
    <w:rPr>
      <w:rFonts w:ascii="Symbol" w:hAnsi="Symbol" w:cs="OpenSymbol"/>
    </w:rPr>
  </w:style>
  <w:style w:type="character" w:customStyle="1" w:styleId="WW-Absatz-Standardschriftart111111111111111">
    <w:name w:val="WW-Absatz-Standardschriftart111111111111111"/>
    <w:rsid w:val="001F671B"/>
  </w:style>
  <w:style w:type="character" w:customStyle="1" w:styleId="WW-Absatz-Standardschriftart1111111111111111">
    <w:name w:val="WW-Absatz-Standardschriftart1111111111111111"/>
    <w:rsid w:val="001F671B"/>
  </w:style>
  <w:style w:type="character" w:customStyle="1" w:styleId="WW-Absatz-Standardschriftart11111111111111111">
    <w:name w:val="WW-Absatz-Standardschriftart11111111111111111"/>
    <w:rsid w:val="001F671B"/>
  </w:style>
  <w:style w:type="character" w:customStyle="1" w:styleId="WW-Absatz-Standardschriftart111111111111111111">
    <w:name w:val="WW-Absatz-Standardschriftart111111111111111111"/>
    <w:rsid w:val="001F671B"/>
  </w:style>
  <w:style w:type="character" w:customStyle="1" w:styleId="WW-Absatz-Standardschriftart1111111111111111111">
    <w:name w:val="WW-Absatz-Standardschriftart1111111111111111111"/>
    <w:rsid w:val="001F671B"/>
  </w:style>
  <w:style w:type="character" w:customStyle="1" w:styleId="WW-Absatz-Standardschriftart11111111111111111111">
    <w:name w:val="WW-Absatz-Standardschriftart11111111111111111111"/>
    <w:rsid w:val="001F671B"/>
  </w:style>
  <w:style w:type="character" w:customStyle="1" w:styleId="WW-Absatz-Standardschriftart111111111111111111111">
    <w:name w:val="WW-Absatz-Standardschriftart111111111111111111111"/>
    <w:rsid w:val="001F671B"/>
  </w:style>
  <w:style w:type="character" w:customStyle="1" w:styleId="WW-Absatz-Standardschriftart1111111111111111111111">
    <w:name w:val="WW-Absatz-Standardschriftart1111111111111111111111"/>
    <w:rsid w:val="001F671B"/>
  </w:style>
  <w:style w:type="character" w:customStyle="1" w:styleId="WW8Num4z0">
    <w:name w:val="WW8Num4z0"/>
    <w:rsid w:val="001F671B"/>
    <w:rPr>
      <w:rFonts w:ascii="Symbol" w:hAnsi="Symbol"/>
      <w:color w:val="auto"/>
    </w:rPr>
  </w:style>
  <w:style w:type="character" w:customStyle="1" w:styleId="WW8Num6z4">
    <w:name w:val="WW8Num6z4"/>
    <w:rsid w:val="001F671B"/>
    <w:rPr>
      <w:rFonts w:ascii="Cambria" w:eastAsia="Times New Roman" w:hAnsi="Cambria" w:cs="Calibri"/>
    </w:rPr>
  </w:style>
  <w:style w:type="character" w:customStyle="1" w:styleId="WW8Num13z0">
    <w:name w:val="WW8Num13z0"/>
    <w:rsid w:val="001F671B"/>
    <w:rPr>
      <w:b w:val="0"/>
      <w:strike w:val="0"/>
      <w:dstrike w:val="0"/>
    </w:rPr>
  </w:style>
  <w:style w:type="character" w:customStyle="1" w:styleId="WW8Num17z2">
    <w:name w:val="WW8Num17z2"/>
    <w:rsid w:val="001F671B"/>
    <w:rPr>
      <w:rFonts w:ascii="Wingdings" w:hAnsi="Wingdings"/>
      <w:b w:val="0"/>
    </w:rPr>
  </w:style>
  <w:style w:type="character" w:customStyle="1" w:styleId="WW8Num17z4">
    <w:name w:val="WW8Num17z4"/>
    <w:rsid w:val="001F671B"/>
    <w:rPr>
      <w:rFonts w:ascii="Cambria" w:hAnsi="Cambria" w:cs="Times New Roman"/>
      <w:b w:val="0"/>
      <w:sz w:val="24"/>
    </w:rPr>
  </w:style>
  <w:style w:type="character" w:customStyle="1" w:styleId="WW8Num17z6">
    <w:name w:val="WW8Num17z6"/>
    <w:rsid w:val="001F671B"/>
    <w:rPr>
      <w:rFonts w:ascii="Symbol" w:hAnsi="Symbol"/>
      <w:b w:val="0"/>
      <w:i w:val="0"/>
      <w:sz w:val="24"/>
    </w:rPr>
  </w:style>
  <w:style w:type="character" w:customStyle="1" w:styleId="WW8Num24z0">
    <w:name w:val="WW8Num24z0"/>
    <w:rsid w:val="001F671B"/>
    <w:rPr>
      <w:rFonts w:ascii="Cambria" w:hAnsi="Cambria" w:cs="Times New Roman"/>
      <w:b w:val="0"/>
      <w:sz w:val="24"/>
    </w:rPr>
  </w:style>
  <w:style w:type="character" w:customStyle="1" w:styleId="WW8Num26z1">
    <w:name w:val="WW8Num26z1"/>
    <w:rsid w:val="001F671B"/>
    <w:rPr>
      <w:rFonts w:ascii="Cambria" w:hAnsi="Cambria"/>
      <w:b w:val="0"/>
      <w:bCs/>
      <w:color w:val="000000"/>
      <w:kern w:val="1"/>
      <w:sz w:val="22"/>
      <w:szCs w:val="22"/>
      <w:u w:val="none"/>
      <w:lang w:val="x-none" w:eastAsia="x-none" w:bidi="x-none"/>
    </w:rPr>
  </w:style>
  <w:style w:type="character" w:customStyle="1" w:styleId="WW8Num34z0">
    <w:name w:val="WW8Num34z0"/>
    <w:rsid w:val="001F671B"/>
    <w:rPr>
      <w:b/>
    </w:rPr>
  </w:style>
  <w:style w:type="character" w:customStyle="1" w:styleId="WW8Num35z0">
    <w:name w:val="WW8Num35z0"/>
    <w:rsid w:val="001F671B"/>
    <w:rPr>
      <w:rFonts w:ascii="Cambria" w:hAnsi="Cambria" w:cs="Times New Roman"/>
      <w:b w:val="0"/>
      <w:sz w:val="22"/>
      <w:szCs w:val="22"/>
    </w:rPr>
  </w:style>
  <w:style w:type="character" w:customStyle="1" w:styleId="WW8Num35z1">
    <w:name w:val="WW8Num35z1"/>
    <w:rsid w:val="001F671B"/>
    <w:rPr>
      <w:rFonts w:ascii="Courier New" w:hAnsi="Courier New" w:cs="Courier New"/>
    </w:rPr>
  </w:style>
  <w:style w:type="character" w:customStyle="1" w:styleId="WW8Num35z2">
    <w:name w:val="WW8Num35z2"/>
    <w:rsid w:val="001F671B"/>
    <w:rPr>
      <w:rFonts w:ascii="Wingdings" w:hAnsi="Wingdings"/>
    </w:rPr>
  </w:style>
  <w:style w:type="character" w:customStyle="1" w:styleId="WW8Num35z3">
    <w:name w:val="WW8Num35z3"/>
    <w:rsid w:val="001F671B"/>
    <w:rPr>
      <w:strike w:val="0"/>
      <w:dstrike w:val="0"/>
    </w:rPr>
  </w:style>
  <w:style w:type="character" w:customStyle="1" w:styleId="WW8Num35z6">
    <w:name w:val="WW8Num35z6"/>
    <w:rsid w:val="001F671B"/>
    <w:rPr>
      <w:lang w:val="x-none"/>
    </w:rPr>
  </w:style>
  <w:style w:type="character" w:customStyle="1" w:styleId="WW-Absatz-Standardschriftart11111111111111111111111">
    <w:name w:val="WW-Absatz-Standardschriftart11111111111111111111111"/>
    <w:rsid w:val="001F671B"/>
  </w:style>
  <w:style w:type="character" w:customStyle="1" w:styleId="WW-Absatz-Standardschriftart111111111111111111111111">
    <w:name w:val="WW-Absatz-Standardschriftart111111111111111111111111"/>
    <w:rsid w:val="001F671B"/>
  </w:style>
  <w:style w:type="character" w:customStyle="1" w:styleId="WW-Absatz-Standardschriftart1111111111111111111111111">
    <w:name w:val="WW-Absatz-Standardschriftart1111111111111111111111111"/>
    <w:rsid w:val="001F671B"/>
  </w:style>
  <w:style w:type="character" w:customStyle="1" w:styleId="WW-Absatz-Standardschriftart11111111111111111111111111">
    <w:name w:val="WW-Absatz-Standardschriftart11111111111111111111111111"/>
    <w:rsid w:val="001F671B"/>
  </w:style>
  <w:style w:type="character" w:customStyle="1" w:styleId="WW-Absatz-Standardschriftart111111111111111111111111111">
    <w:name w:val="WW-Absatz-Standardschriftart111111111111111111111111111"/>
    <w:rsid w:val="001F671B"/>
  </w:style>
  <w:style w:type="character" w:customStyle="1" w:styleId="WW8Num12z2">
    <w:name w:val="WW8Num12z2"/>
    <w:rsid w:val="001F671B"/>
    <w:rPr>
      <w:rFonts w:ascii="Cambria" w:hAnsi="Cambria"/>
      <w:b w:val="0"/>
      <w:bCs/>
      <w:sz w:val="22"/>
      <w:szCs w:val="22"/>
      <w:u w:val="none"/>
      <w:lang w:val="x-none" w:eastAsia="x-none" w:bidi="x-none"/>
    </w:rPr>
  </w:style>
  <w:style w:type="character" w:customStyle="1" w:styleId="WW8Num12z3">
    <w:name w:val="WW8Num12z3"/>
    <w:rsid w:val="001F671B"/>
    <w:rPr>
      <w:rFonts w:ascii="Cambria" w:hAnsi="Cambria" w:cs="Symbol"/>
      <w:i w:val="0"/>
      <w:sz w:val="22"/>
      <w:szCs w:val="22"/>
      <w:u w:val="single"/>
      <w:lang w:val="x-none" w:eastAsia="x-none" w:bidi="x-none"/>
    </w:rPr>
  </w:style>
  <w:style w:type="character" w:customStyle="1" w:styleId="WW8Num12z6">
    <w:name w:val="WW8Num12z6"/>
    <w:rsid w:val="001F671B"/>
    <w:rPr>
      <w:lang w:val="x-none"/>
    </w:rPr>
  </w:style>
  <w:style w:type="character" w:customStyle="1" w:styleId="WW8Num18z1">
    <w:name w:val="WW8Num18z1"/>
    <w:rsid w:val="001F671B"/>
    <w:rPr>
      <w:rFonts w:ascii="Courier New" w:hAnsi="Courier New" w:cs="Calibri"/>
      <w:b w:val="0"/>
    </w:rPr>
  </w:style>
  <w:style w:type="character" w:customStyle="1" w:styleId="WW8Num18z2">
    <w:name w:val="WW8Num18z2"/>
    <w:rsid w:val="001F671B"/>
    <w:rPr>
      <w:b w:val="0"/>
    </w:rPr>
  </w:style>
  <w:style w:type="character" w:customStyle="1" w:styleId="WW8Num18z4">
    <w:name w:val="WW8Num18z4"/>
    <w:rsid w:val="001F671B"/>
    <w:rPr>
      <w:rFonts w:ascii="Cambria" w:hAnsi="Cambria" w:cs="Times New Roman"/>
      <w:b w:val="0"/>
      <w:sz w:val="24"/>
    </w:rPr>
  </w:style>
  <w:style w:type="character" w:customStyle="1" w:styleId="WW8Num34z3">
    <w:name w:val="WW8Num34z3"/>
    <w:rsid w:val="001F671B"/>
    <w:rPr>
      <w:strike w:val="0"/>
      <w:dstrike w:val="0"/>
    </w:rPr>
  </w:style>
  <w:style w:type="character" w:customStyle="1" w:styleId="WW8Num36z0">
    <w:name w:val="WW8Num36z0"/>
    <w:rsid w:val="001F671B"/>
    <w:rPr>
      <w:b/>
    </w:rPr>
  </w:style>
  <w:style w:type="character" w:customStyle="1" w:styleId="WW8Num36z1">
    <w:name w:val="WW8Num36z1"/>
    <w:rsid w:val="001F671B"/>
    <w:rPr>
      <w:rFonts w:ascii="Courier New" w:hAnsi="Courier New" w:cs="Courier New"/>
    </w:rPr>
  </w:style>
  <w:style w:type="character" w:customStyle="1" w:styleId="WW8Num36z2">
    <w:name w:val="WW8Num36z2"/>
    <w:rsid w:val="001F671B"/>
    <w:rPr>
      <w:rFonts w:ascii="Wingdings" w:hAnsi="Wingdings"/>
    </w:rPr>
  </w:style>
  <w:style w:type="character" w:customStyle="1" w:styleId="WW8Num36z3">
    <w:name w:val="WW8Num36z3"/>
    <w:rsid w:val="001F671B"/>
    <w:rPr>
      <w:strike w:val="0"/>
      <w:dstrike w:val="0"/>
    </w:rPr>
  </w:style>
  <w:style w:type="character" w:customStyle="1" w:styleId="WW8Num36z6">
    <w:name w:val="WW8Num36z6"/>
    <w:rsid w:val="001F671B"/>
    <w:rPr>
      <w:lang w:val="x-none"/>
    </w:rPr>
  </w:style>
  <w:style w:type="character" w:customStyle="1" w:styleId="WW-Absatz-Standardschriftart1111111111111111111111111111">
    <w:name w:val="WW-Absatz-Standardschriftart1111111111111111111111111111"/>
    <w:rsid w:val="001F671B"/>
  </w:style>
  <w:style w:type="character" w:customStyle="1" w:styleId="WW8Num21z4">
    <w:name w:val="WW8Num21z4"/>
    <w:rsid w:val="001F671B"/>
    <w:rPr>
      <w:rFonts w:ascii="Cambria" w:hAnsi="Cambria" w:cs="Times New Roman"/>
      <w:b w:val="0"/>
      <w:sz w:val="24"/>
    </w:rPr>
  </w:style>
  <w:style w:type="character" w:customStyle="1" w:styleId="WW8Num38z1">
    <w:name w:val="WW8Num38z1"/>
    <w:rsid w:val="001F671B"/>
    <w:rPr>
      <w:rFonts w:ascii="Cambria" w:hAnsi="Cambria"/>
      <w:b w:val="0"/>
      <w:bCs/>
      <w:color w:val="000000"/>
      <w:kern w:val="1"/>
      <w:sz w:val="22"/>
      <w:szCs w:val="22"/>
      <w:u w:val="none"/>
      <w:lang w:val="x-none" w:eastAsia="x-none" w:bidi="x-none"/>
    </w:rPr>
  </w:style>
  <w:style w:type="character" w:customStyle="1" w:styleId="WW8Num39z0">
    <w:name w:val="WW8Num39z0"/>
    <w:rsid w:val="001F671B"/>
    <w:rPr>
      <w:rFonts w:ascii="Arial" w:hAnsi="Arial" w:cs="Arial"/>
      <w:b/>
      <w:sz w:val="24"/>
      <w:szCs w:val="24"/>
    </w:rPr>
  </w:style>
  <w:style w:type="character" w:customStyle="1" w:styleId="WW8Num43z2">
    <w:name w:val="WW8Num43z2"/>
    <w:rsid w:val="001F671B"/>
    <w:rPr>
      <w:sz w:val="22"/>
      <w:szCs w:val="22"/>
    </w:rPr>
  </w:style>
  <w:style w:type="character" w:customStyle="1" w:styleId="WW8Num43z4">
    <w:name w:val="WW8Num43z4"/>
    <w:rsid w:val="001F671B"/>
    <w:rPr>
      <w:rFonts w:ascii="Cambria" w:eastAsia="Times New Roman" w:hAnsi="Cambria" w:cs="Calibri"/>
    </w:rPr>
  </w:style>
  <w:style w:type="character" w:customStyle="1" w:styleId="WW8Num47z0">
    <w:name w:val="WW8Num47z0"/>
    <w:rsid w:val="001F671B"/>
    <w:rPr>
      <w:color w:val="auto"/>
    </w:rPr>
  </w:style>
  <w:style w:type="character" w:customStyle="1" w:styleId="WW8Num51z0">
    <w:name w:val="WW8Num51z0"/>
    <w:rsid w:val="001F671B"/>
    <w:rPr>
      <w:rFonts w:ascii="Symbol" w:hAnsi="Symbol"/>
    </w:rPr>
  </w:style>
  <w:style w:type="character" w:customStyle="1" w:styleId="WW8Num51z3">
    <w:name w:val="WW8Num51z3"/>
    <w:rsid w:val="001F671B"/>
    <w:rPr>
      <w:strike w:val="0"/>
      <w:dstrike w:val="0"/>
    </w:rPr>
  </w:style>
  <w:style w:type="character" w:customStyle="1" w:styleId="WW8Num52z0">
    <w:name w:val="WW8Num52z0"/>
    <w:rsid w:val="001F671B"/>
    <w:rPr>
      <w:rFonts w:ascii="Cambria" w:hAnsi="Cambria"/>
      <w:sz w:val="22"/>
      <w:szCs w:val="22"/>
    </w:rPr>
  </w:style>
  <w:style w:type="character" w:customStyle="1" w:styleId="WW8Num53z0">
    <w:name w:val="WW8Num53z0"/>
    <w:rsid w:val="001F671B"/>
    <w:rPr>
      <w:rFonts w:ascii="Cambria" w:hAnsi="Cambria"/>
      <w:sz w:val="22"/>
      <w:szCs w:val="22"/>
    </w:rPr>
  </w:style>
  <w:style w:type="character" w:customStyle="1" w:styleId="WW8Num53z1">
    <w:name w:val="WW8Num53z1"/>
    <w:rsid w:val="001F671B"/>
    <w:rPr>
      <w:rFonts w:ascii="Courier New" w:hAnsi="Courier New" w:cs="Courier New"/>
    </w:rPr>
  </w:style>
  <w:style w:type="character" w:customStyle="1" w:styleId="WW8Num53z2">
    <w:name w:val="WW8Num53z2"/>
    <w:rsid w:val="001F671B"/>
    <w:rPr>
      <w:rFonts w:ascii="Wingdings" w:hAnsi="Wingdings"/>
    </w:rPr>
  </w:style>
  <w:style w:type="character" w:customStyle="1" w:styleId="WW8Num53z3">
    <w:name w:val="WW8Num53z3"/>
    <w:rsid w:val="001F671B"/>
    <w:rPr>
      <w:strike w:val="0"/>
      <w:dstrike w:val="0"/>
    </w:rPr>
  </w:style>
  <w:style w:type="character" w:customStyle="1" w:styleId="WW8Num53z6">
    <w:name w:val="WW8Num53z6"/>
    <w:rsid w:val="001F671B"/>
    <w:rPr>
      <w:lang w:val="x-none"/>
    </w:rPr>
  </w:style>
  <w:style w:type="character" w:customStyle="1" w:styleId="WW-Absatz-Standardschriftart11111111111111111111111111111">
    <w:name w:val="WW-Absatz-Standardschriftart11111111111111111111111111111"/>
    <w:rsid w:val="001F671B"/>
  </w:style>
  <w:style w:type="character" w:customStyle="1" w:styleId="WW8Num39z1">
    <w:name w:val="WW8Num39z1"/>
    <w:rsid w:val="001F671B"/>
    <w:rPr>
      <w:b/>
    </w:rPr>
  </w:style>
  <w:style w:type="character" w:customStyle="1" w:styleId="WW8Num40z0">
    <w:name w:val="WW8Num40z0"/>
    <w:rsid w:val="001F671B"/>
    <w:rPr>
      <w:rFonts w:ascii="Arial" w:hAnsi="Arial" w:cs="Arial"/>
      <w:b/>
      <w:sz w:val="24"/>
      <w:szCs w:val="24"/>
    </w:rPr>
  </w:style>
  <w:style w:type="character" w:customStyle="1" w:styleId="WW8Num44z2">
    <w:name w:val="WW8Num44z2"/>
    <w:rsid w:val="001F671B"/>
    <w:rPr>
      <w:sz w:val="22"/>
      <w:szCs w:val="22"/>
    </w:rPr>
  </w:style>
  <w:style w:type="character" w:customStyle="1" w:styleId="WW8Num44z4">
    <w:name w:val="WW8Num44z4"/>
    <w:rsid w:val="001F671B"/>
    <w:rPr>
      <w:rFonts w:ascii="Cambria" w:eastAsia="Times New Roman" w:hAnsi="Cambria" w:cs="Calibri"/>
    </w:rPr>
  </w:style>
  <w:style w:type="character" w:customStyle="1" w:styleId="WW8Num48z0">
    <w:name w:val="WW8Num48z0"/>
    <w:rsid w:val="001F671B"/>
    <w:rPr>
      <w:color w:val="auto"/>
    </w:rPr>
  </w:style>
  <w:style w:type="character" w:customStyle="1" w:styleId="WW8Num54z0">
    <w:name w:val="WW8Num54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5z0">
    <w:name w:val="WW8Num55z0"/>
    <w:rsid w:val="001F671B"/>
    <w:rPr>
      <w:rFonts w:ascii="Arial" w:hAnsi="Arial"/>
    </w:rPr>
  </w:style>
  <w:style w:type="character" w:customStyle="1" w:styleId="WW8Num55z1">
    <w:name w:val="WW8Num55z1"/>
    <w:rsid w:val="001F671B"/>
    <w:rPr>
      <w:rFonts w:ascii="Arial" w:eastAsia="Times New Roman" w:hAnsi="Arial" w:cs="Arial"/>
    </w:rPr>
  </w:style>
  <w:style w:type="character" w:customStyle="1" w:styleId="WW8Num55z2">
    <w:name w:val="WW8Num55z2"/>
    <w:rsid w:val="001F671B"/>
    <w:rPr>
      <w:rFonts w:ascii="Cambria" w:hAnsi="Cambria" w:cs="Arial"/>
      <w:b w:val="0"/>
      <w:bCs/>
      <w:sz w:val="22"/>
      <w:szCs w:val="22"/>
      <w:u w:val="single"/>
      <w:lang w:val="x-none" w:eastAsia="x-none" w:bidi="x-none"/>
    </w:rPr>
  </w:style>
  <w:style w:type="character" w:customStyle="1" w:styleId="WW8Num55z3">
    <w:name w:val="WW8Num55z3"/>
    <w:rsid w:val="001F671B"/>
    <w:rPr>
      <w:rFonts w:ascii="Cambria" w:hAnsi="Cambria" w:cs="Symbol"/>
      <w:i w:val="0"/>
      <w:sz w:val="22"/>
      <w:szCs w:val="22"/>
      <w:u w:val="single"/>
      <w:lang w:val="x-none" w:eastAsia="x-none" w:bidi="x-none"/>
    </w:rPr>
  </w:style>
  <w:style w:type="character" w:customStyle="1" w:styleId="WW8Num55z6">
    <w:name w:val="WW8Num55z6"/>
    <w:rsid w:val="001F671B"/>
    <w:rPr>
      <w:lang w:val="x-none"/>
    </w:rPr>
  </w:style>
  <w:style w:type="character" w:customStyle="1" w:styleId="WW-Absatz-Standardschriftart111111111111111111111111111111">
    <w:name w:val="WW-Absatz-Standardschriftart111111111111111111111111111111"/>
    <w:rsid w:val="001F671B"/>
  </w:style>
  <w:style w:type="character" w:customStyle="1" w:styleId="WW-Absatz-Standardschriftart1111111111111111111111111111111">
    <w:name w:val="WW-Absatz-Standardschriftart1111111111111111111111111111111"/>
    <w:rsid w:val="001F671B"/>
  </w:style>
  <w:style w:type="character" w:customStyle="1" w:styleId="WW-Absatz-Standardschriftart11111111111111111111111111111111">
    <w:name w:val="WW-Absatz-Standardschriftart11111111111111111111111111111111"/>
    <w:rsid w:val="001F671B"/>
  </w:style>
  <w:style w:type="character" w:customStyle="1" w:styleId="WW8Num22z2">
    <w:name w:val="WW8Num22z2"/>
    <w:rsid w:val="001F671B"/>
    <w:rPr>
      <w:rFonts w:ascii="Wingdings" w:hAnsi="Wingdings"/>
    </w:rPr>
  </w:style>
  <w:style w:type="character" w:customStyle="1" w:styleId="WW8Num22z3">
    <w:name w:val="WW8Num22z3"/>
    <w:rsid w:val="001F671B"/>
    <w:rPr>
      <w:rFonts w:ascii="Symbol" w:hAnsi="Symbol"/>
    </w:rPr>
  </w:style>
  <w:style w:type="character" w:customStyle="1" w:styleId="WW8Num22z4">
    <w:name w:val="WW8Num22z4"/>
    <w:rsid w:val="001F671B"/>
    <w:rPr>
      <w:rFonts w:ascii="Cambria" w:hAnsi="Cambria" w:cs="Times New Roman"/>
      <w:b w:val="0"/>
      <w:sz w:val="24"/>
    </w:rPr>
  </w:style>
  <w:style w:type="character" w:customStyle="1" w:styleId="WW8Num37z0">
    <w:name w:val="WW8Num37z0"/>
    <w:rsid w:val="001F671B"/>
    <w:rPr>
      <w:rFonts w:ascii="Cambria" w:hAnsi="Cambria"/>
      <w:b w:val="0"/>
      <w:bCs w:val="0"/>
      <w:sz w:val="22"/>
      <w:szCs w:val="22"/>
    </w:rPr>
  </w:style>
  <w:style w:type="character" w:customStyle="1" w:styleId="WW8Num40z1">
    <w:name w:val="WW8Num40z1"/>
    <w:rsid w:val="001F671B"/>
    <w:rPr>
      <w:b/>
    </w:rPr>
  </w:style>
  <w:style w:type="character" w:customStyle="1" w:styleId="WW8Num41z0">
    <w:name w:val="WW8Num41z0"/>
    <w:rsid w:val="001F671B"/>
    <w:rPr>
      <w:rFonts w:ascii="Cambria" w:hAnsi="Cambria" w:cs="Times New Roman"/>
      <w:b w:val="0"/>
      <w:sz w:val="22"/>
      <w:szCs w:val="22"/>
    </w:rPr>
  </w:style>
  <w:style w:type="character" w:customStyle="1" w:styleId="WW8Num45z2">
    <w:name w:val="WW8Num45z2"/>
    <w:rsid w:val="001F671B"/>
    <w:rPr>
      <w:sz w:val="22"/>
      <w:szCs w:val="22"/>
    </w:rPr>
  </w:style>
  <w:style w:type="character" w:customStyle="1" w:styleId="WW8Num45z4">
    <w:name w:val="WW8Num45z4"/>
    <w:rsid w:val="001F671B"/>
    <w:rPr>
      <w:rFonts w:ascii="Cambria" w:eastAsia="Times New Roman" w:hAnsi="Cambria" w:cs="Calibri"/>
    </w:rPr>
  </w:style>
  <w:style w:type="character" w:customStyle="1" w:styleId="WW8Num49z0">
    <w:name w:val="WW8Num49z0"/>
    <w:rsid w:val="001F671B"/>
    <w:rPr>
      <w:color w:val="auto"/>
    </w:rPr>
  </w:style>
  <w:style w:type="character" w:customStyle="1" w:styleId="WW8Num54z3">
    <w:name w:val="WW8Num54z3"/>
    <w:rsid w:val="001F671B"/>
    <w:rPr>
      <w:strike w:val="0"/>
      <w:dstrike w:val="0"/>
    </w:rPr>
  </w:style>
  <w:style w:type="character" w:customStyle="1" w:styleId="WW8Num56z0">
    <w:name w:val="WW8Num56z0"/>
    <w:rsid w:val="001F671B"/>
    <w:rPr>
      <w:b/>
    </w:rPr>
  </w:style>
  <w:style w:type="character" w:customStyle="1" w:styleId="WW8Num56z1">
    <w:name w:val="WW8Num56z1"/>
    <w:rsid w:val="001F671B"/>
    <w:rPr>
      <w:rFonts w:ascii="Cambria" w:hAnsi="Cambria"/>
      <w:b w:val="0"/>
      <w:bCs/>
      <w:color w:val="000000"/>
      <w:kern w:val="1"/>
      <w:sz w:val="22"/>
      <w:szCs w:val="22"/>
      <w:u w:val="none"/>
      <w:lang w:val="x-none" w:eastAsia="x-none" w:bidi="x-none"/>
    </w:rPr>
  </w:style>
  <w:style w:type="character" w:customStyle="1" w:styleId="WW8Num56z2">
    <w:name w:val="WW8Num56z2"/>
    <w:rsid w:val="001F671B"/>
    <w:rPr>
      <w:rFonts w:ascii="Cambria" w:hAnsi="Cambria" w:cs="Arial"/>
      <w:b w:val="0"/>
      <w:bCs/>
      <w:sz w:val="22"/>
      <w:szCs w:val="22"/>
      <w:u w:val="single"/>
      <w:lang w:val="x-none" w:eastAsia="x-none" w:bidi="x-none"/>
    </w:rPr>
  </w:style>
  <w:style w:type="character" w:customStyle="1" w:styleId="WW8Num56z3">
    <w:name w:val="WW8Num56z3"/>
    <w:rsid w:val="001F671B"/>
    <w:rPr>
      <w:rFonts w:ascii="Cambria" w:hAnsi="Cambria" w:cs="Symbol"/>
      <w:i w:val="0"/>
      <w:sz w:val="22"/>
      <w:szCs w:val="22"/>
      <w:u w:val="single"/>
      <w:lang w:val="x-none" w:eastAsia="x-none" w:bidi="x-none"/>
    </w:rPr>
  </w:style>
  <w:style w:type="character" w:customStyle="1" w:styleId="WW8Num56z6">
    <w:name w:val="WW8Num56z6"/>
    <w:rsid w:val="001F671B"/>
    <w:rPr>
      <w:lang w:val="x-none"/>
    </w:rPr>
  </w:style>
  <w:style w:type="character" w:customStyle="1" w:styleId="Domylnaczcionkaakapitu2">
    <w:name w:val="Domyślna czcionka akapitu2"/>
    <w:rsid w:val="001F671B"/>
  </w:style>
  <w:style w:type="character" w:customStyle="1" w:styleId="WW8Num15z2">
    <w:name w:val="WW8Num15z2"/>
    <w:rsid w:val="001F671B"/>
    <w:rPr>
      <w:rFonts w:ascii="Cambria" w:hAnsi="Cambria"/>
      <w:b w:val="0"/>
      <w:bCs/>
      <w:sz w:val="22"/>
      <w:szCs w:val="22"/>
      <w:u w:val="none"/>
      <w:lang w:val="x-none" w:eastAsia="x-none" w:bidi="x-none"/>
    </w:rPr>
  </w:style>
  <w:style w:type="character" w:customStyle="1" w:styleId="WW8Num15z3">
    <w:name w:val="WW8Num15z3"/>
    <w:rsid w:val="001F671B"/>
    <w:rPr>
      <w:rFonts w:ascii="Cambria" w:hAnsi="Cambria" w:cs="Symbol"/>
      <w:i w:val="0"/>
      <w:sz w:val="22"/>
      <w:szCs w:val="22"/>
      <w:u w:val="single"/>
      <w:lang w:val="x-none" w:eastAsia="x-none" w:bidi="x-none"/>
    </w:rPr>
  </w:style>
  <w:style w:type="character" w:customStyle="1" w:styleId="WW8Num15z6">
    <w:name w:val="WW8Num15z6"/>
    <w:rsid w:val="001F671B"/>
    <w:rPr>
      <w:lang w:val="x-none"/>
    </w:rPr>
  </w:style>
  <w:style w:type="character" w:customStyle="1" w:styleId="WW8Num23z4">
    <w:name w:val="WW8Num23z4"/>
    <w:rsid w:val="001F671B"/>
    <w:rPr>
      <w:rFonts w:ascii="Cambria" w:hAnsi="Cambria" w:cs="Times New Roman"/>
      <w:b w:val="0"/>
      <w:sz w:val="24"/>
    </w:rPr>
  </w:style>
  <w:style w:type="character" w:customStyle="1" w:styleId="WW8Num43z1">
    <w:name w:val="WW8Num43z1"/>
    <w:rsid w:val="001F671B"/>
    <w:rPr>
      <w:b/>
    </w:rPr>
  </w:style>
  <w:style w:type="character" w:customStyle="1" w:styleId="WW8Num44z0">
    <w:name w:val="WW8Num44z0"/>
    <w:rsid w:val="001F671B"/>
    <w:rPr>
      <w:rFonts w:ascii="Cambria" w:hAnsi="Cambria" w:cs="Times New Roman"/>
      <w:b w:val="0"/>
      <w:sz w:val="22"/>
      <w:szCs w:val="22"/>
    </w:rPr>
  </w:style>
  <w:style w:type="character" w:customStyle="1" w:styleId="WW8Num48z2">
    <w:name w:val="WW8Num48z2"/>
    <w:rsid w:val="001F671B"/>
    <w:rPr>
      <w:sz w:val="22"/>
      <w:szCs w:val="22"/>
    </w:rPr>
  </w:style>
  <w:style w:type="character" w:customStyle="1" w:styleId="WW8Num48z4">
    <w:name w:val="WW8Num48z4"/>
    <w:rsid w:val="001F671B"/>
    <w:rPr>
      <w:rFonts w:ascii="Cambria" w:eastAsia="Times New Roman" w:hAnsi="Cambria" w:cs="Calibri"/>
    </w:rPr>
  </w:style>
  <w:style w:type="character" w:customStyle="1" w:styleId="WW8Num57z0">
    <w:name w:val="WW8Num57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7z3">
    <w:name w:val="WW8Num57z3"/>
    <w:rsid w:val="001F671B"/>
    <w:rPr>
      <w:strike w:val="0"/>
      <w:dstrike w:val="0"/>
    </w:rPr>
  </w:style>
  <w:style w:type="character" w:customStyle="1" w:styleId="WW8Num58z0">
    <w:name w:val="WW8Num58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9z0">
    <w:name w:val="WW8Num59z0"/>
    <w:rsid w:val="001F671B"/>
    <w:rPr>
      <w:rFonts w:ascii="OpenSymbol" w:hAnsi="OpenSymbol"/>
    </w:rPr>
  </w:style>
  <w:style w:type="character" w:customStyle="1" w:styleId="WW8Num59z1">
    <w:name w:val="WW8Num59z1"/>
    <w:rsid w:val="001F671B"/>
    <w:rPr>
      <w:rFonts w:ascii="Cambria" w:hAnsi="Cambria"/>
      <w:b w:val="0"/>
      <w:bCs/>
      <w:color w:val="000000"/>
      <w:kern w:val="1"/>
      <w:sz w:val="22"/>
      <w:szCs w:val="22"/>
      <w:u w:val="none"/>
      <w:lang w:val="x-none" w:eastAsia="x-none" w:bidi="x-none"/>
    </w:rPr>
  </w:style>
  <w:style w:type="character" w:customStyle="1" w:styleId="WW8Num59z2">
    <w:name w:val="WW8Num59z2"/>
    <w:rsid w:val="001F671B"/>
    <w:rPr>
      <w:rFonts w:ascii="Cambria" w:hAnsi="Cambria" w:cs="Arial"/>
      <w:b w:val="0"/>
      <w:bCs/>
      <w:sz w:val="22"/>
      <w:szCs w:val="22"/>
      <w:u w:val="single"/>
      <w:lang w:val="x-none" w:eastAsia="x-none" w:bidi="x-none"/>
    </w:rPr>
  </w:style>
  <w:style w:type="character" w:customStyle="1" w:styleId="WW8Num59z3">
    <w:name w:val="WW8Num59z3"/>
    <w:rsid w:val="001F671B"/>
    <w:rPr>
      <w:rFonts w:ascii="Cambria" w:hAnsi="Cambria" w:cs="Symbol"/>
      <w:i w:val="0"/>
      <w:sz w:val="22"/>
      <w:szCs w:val="22"/>
      <w:u w:val="single"/>
      <w:lang w:val="x-none" w:eastAsia="x-none" w:bidi="x-none"/>
    </w:rPr>
  </w:style>
  <w:style w:type="character" w:customStyle="1" w:styleId="WW8Num59z6">
    <w:name w:val="WW8Num59z6"/>
    <w:rsid w:val="001F671B"/>
    <w:rPr>
      <w:lang w:val="x-none"/>
    </w:rPr>
  </w:style>
  <w:style w:type="character" w:customStyle="1" w:styleId="WW-Absatz-Standardschriftart111111111111111111111111111111111">
    <w:name w:val="WW-Absatz-Standardschriftart111111111111111111111111111111111"/>
    <w:rsid w:val="001F671B"/>
  </w:style>
  <w:style w:type="character" w:customStyle="1" w:styleId="WW8Num49z2">
    <w:name w:val="WW8Num49z2"/>
    <w:rsid w:val="001F671B"/>
    <w:rPr>
      <w:sz w:val="22"/>
      <w:szCs w:val="22"/>
    </w:rPr>
  </w:style>
  <w:style w:type="character" w:customStyle="1" w:styleId="WW8Num49z4">
    <w:name w:val="WW8Num49z4"/>
    <w:rsid w:val="001F671B"/>
    <w:rPr>
      <w:rFonts w:ascii="Cambria" w:eastAsia="Times New Roman" w:hAnsi="Cambria" w:cs="Calibri"/>
    </w:rPr>
  </w:style>
  <w:style w:type="character" w:customStyle="1" w:styleId="WW8Num58z3">
    <w:name w:val="WW8Num58z3"/>
    <w:rsid w:val="001F671B"/>
    <w:rPr>
      <w:strike w:val="0"/>
      <w:dstrike w:val="0"/>
    </w:rPr>
  </w:style>
  <w:style w:type="character" w:customStyle="1" w:styleId="WW8Num60z0">
    <w:name w:val="WW8Num60z0"/>
    <w:rsid w:val="001F671B"/>
    <w:rPr>
      <w:rFonts w:ascii="Cambria" w:hAnsi="Cambria" w:cs="Symbol"/>
      <w:b/>
      <w:bCs/>
      <w:color w:val="0000FF"/>
      <w:sz w:val="22"/>
      <w:szCs w:val="22"/>
      <w:u w:val="single"/>
      <w:lang w:val="x-none" w:eastAsia="x-none" w:bidi="x-none"/>
    </w:rPr>
  </w:style>
  <w:style w:type="character" w:customStyle="1" w:styleId="WW8Num60z1">
    <w:name w:val="WW8Num60z1"/>
    <w:rsid w:val="001F671B"/>
    <w:rPr>
      <w:rFonts w:ascii="Cambria" w:hAnsi="Cambria"/>
      <w:b w:val="0"/>
      <w:bCs/>
      <w:color w:val="000000"/>
      <w:kern w:val="1"/>
      <w:sz w:val="22"/>
      <w:szCs w:val="22"/>
      <w:u w:val="none"/>
      <w:lang w:val="x-none" w:eastAsia="x-none" w:bidi="x-none"/>
    </w:rPr>
  </w:style>
  <w:style w:type="character" w:customStyle="1" w:styleId="WW8Num60z2">
    <w:name w:val="WW8Num60z2"/>
    <w:rsid w:val="001F671B"/>
    <w:rPr>
      <w:rFonts w:ascii="Cambria" w:hAnsi="Cambria" w:cs="Arial"/>
      <w:b w:val="0"/>
      <w:bCs/>
      <w:sz w:val="22"/>
      <w:szCs w:val="22"/>
      <w:u w:val="single"/>
      <w:lang w:val="x-none" w:eastAsia="x-none" w:bidi="x-none"/>
    </w:rPr>
  </w:style>
  <w:style w:type="character" w:customStyle="1" w:styleId="WW8Num60z3">
    <w:name w:val="WW8Num60z3"/>
    <w:rsid w:val="001F671B"/>
    <w:rPr>
      <w:rFonts w:ascii="Cambria" w:hAnsi="Cambria" w:cs="Symbol"/>
      <w:i w:val="0"/>
      <w:sz w:val="22"/>
      <w:szCs w:val="22"/>
      <w:u w:val="single"/>
      <w:lang w:val="x-none" w:eastAsia="x-none" w:bidi="x-none"/>
    </w:rPr>
  </w:style>
  <w:style w:type="character" w:customStyle="1" w:styleId="WW8Num60z6">
    <w:name w:val="WW8Num60z6"/>
    <w:rsid w:val="001F671B"/>
    <w:rPr>
      <w:lang w:val="x-none"/>
    </w:rPr>
  </w:style>
  <w:style w:type="character" w:customStyle="1" w:styleId="WW-Absatz-Standardschriftart1111111111111111111111111111111111">
    <w:name w:val="WW-Absatz-Standardschriftart1111111111111111111111111111111111"/>
    <w:rsid w:val="001F671B"/>
  </w:style>
  <w:style w:type="character" w:customStyle="1" w:styleId="WW-Absatz-Standardschriftart11111111111111111111111111111111111">
    <w:name w:val="WW-Absatz-Standardschriftart11111111111111111111111111111111111"/>
    <w:rsid w:val="001F671B"/>
  </w:style>
  <w:style w:type="character" w:customStyle="1" w:styleId="WW8Num5z0">
    <w:name w:val="WW8Num5z0"/>
    <w:rsid w:val="001F671B"/>
    <w:rPr>
      <w:rFonts w:ascii="Symbol" w:hAnsi="Symbol"/>
      <w:b w:val="0"/>
    </w:rPr>
  </w:style>
  <w:style w:type="character" w:customStyle="1" w:styleId="WW8Num25z2">
    <w:name w:val="WW8Num25z2"/>
    <w:rsid w:val="001F671B"/>
    <w:rPr>
      <w:rFonts w:ascii="Wingdings" w:hAnsi="Wingdings"/>
    </w:rPr>
  </w:style>
  <w:style w:type="character" w:customStyle="1" w:styleId="WW8Num27z4">
    <w:name w:val="WW8Num27z4"/>
    <w:rsid w:val="001F671B"/>
    <w:rPr>
      <w:rFonts w:ascii="Cambria" w:eastAsia="Times New Roman" w:hAnsi="Cambria" w:cs="Calibri"/>
    </w:rPr>
  </w:style>
  <w:style w:type="character" w:customStyle="1" w:styleId="WW8Num28z2">
    <w:name w:val="WW8Num28z2"/>
    <w:rsid w:val="001F671B"/>
    <w:rPr>
      <w:rFonts w:ascii="Cambria" w:hAnsi="Cambria" w:cs="Arial"/>
      <w:b w:val="0"/>
      <w:bCs/>
      <w:sz w:val="22"/>
      <w:szCs w:val="22"/>
      <w:u w:val="single"/>
      <w:lang w:val="x-none" w:eastAsia="x-none" w:bidi="x-none"/>
    </w:rPr>
  </w:style>
  <w:style w:type="character" w:customStyle="1" w:styleId="WW8Num28z6">
    <w:name w:val="WW8Num28z6"/>
    <w:rsid w:val="001F671B"/>
    <w:rPr>
      <w:lang w:val="x-none"/>
    </w:rPr>
  </w:style>
  <w:style w:type="character" w:customStyle="1" w:styleId="WW8Num38z0">
    <w:name w:val="WW8Num38z0"/>
    <w:rsid w:val="001F671B"/>
    <w:rPr>
      <w:rFonts w:ascii="Cambria" w:hAnsi="Cambria" w:cs="Symbol"/>
      <w:b/>
      <w:bCs/>
      <w:color w:val="0000FF"/>
      <w:sz w:val="22"/>
      <w:szCs w:val="22"/>
      <w:u w:val="single"/>
      <w:lang w:val="x-none" w:eastAsia="x-none" w:bidi="x-none"/>
    </w:rPr>
  </w:style>
  <w:style w:type="character" w:customStyle="1" w:styleId="WW8Num38z2">
    <w:name w:val="WW8Num38z2"/>
    <w:rsid w:val="001F671B"/>
    <w:rPr>
      <w:rFonts w:ascii="Cambria" w:hAnsi="Cambria"/>
      <w:b w:val="0"/>
      <w:bCs/>
      <w:sz w:val="22"/>
      <w:szCs w:val="22"/>
      <w:u w:val="none"/>
      <w:lang w:val="x-none" w:eastAsia="x-none" w:bidi="x-none"/>
    </w:rPr>
  </w:style>
  <w:style w:type="character" w:customStyle="1" w:styleId="WW8Num38z3">
    <w:name w:val="WW8Num38z3"/>
    <w:rsid w:val="001F671B"/>
    <w:rPr>
      <w:rFonts w:ascii="Cambria" w:hAnsi="Cambria" w:cs="Symbol"/>
      <w:i w:val="0"/>
      <w:sz w:val="22"/>
      <w:szCs w:val="22"/>
      <w:u w:val="single"/>
      <w:lang w:val="x-none" w:eastAsia="x-none" w:bidi="x-none"/>
    </w:rPr>
  </w:style>
  <w:style w:type="character" w:customStyle="1" w:styleId="WW8Num38z6">
    <w:name w:val="WW8Num38z6"/>
    <w:rsid w:val="001F671B"/>
    <w:rPr>
      <w:lang w:val="x-none"/>
    </w:rPr>
  </w:style>
  <w:style w:type="character" w:customStyle="1" w:styleId="WW8Num42z0">
    <w:name w:val="WW8Num42z0"/>
    <w:rsid w:val="001F671B"/>
    <w:rPr>
      <w:b/>
    </w:rPr>
  </w:style>
  <w:style w:type="character" w:customStyle="1" w:styleId="WW8Num44z1">
    <w:name w:val="WW8Num44z1"/>
    <w:rsid w:val="001F671B"/>
    <w:rPr>
      <w:b/>
    </w:rPr>
  </w:style>
  <w:style w:type="character" w:customStyle="1" w:styleId="WW8Num46z1">
    <w:name w:val="WW8Num46z1"/>
    <w:rsid w:val="001F671B"/>
    <w:rPr>
      <w:rFonts w:ascii="Courier New" w:hAnsi="Courier New" w:cs="Courier New"/>
    </w:rPr>
  </w:style>
  <w:style w:type="character" w:customStyle="1" w:styleId="WW8Num46z2">
    <w:name w:val="WW8Num46z2"/>
    <w:rsid w:val="001F671B"/>
    <w:rPr>
      <w:rFonts w:ascii="Wingdings" w:hAnsi="Wingdings"/>
    </w:rPr>
  </w:style>
  <w:style w:type="character" w:customStyle="1" w:styleId="WW8Num46z3">
    <w:name w:val="WW8Num46z3"/>
    <w:rsid w:val="001F671B"/>
    <w:rPr>
      <w:rFonts w:ascii="Arial" w:eastAsia="Times New Roman" w:hAnsi="Arial" w:cs="Arial"/>
    </w:rPr>
  </w:style>
  <w:style w:type="character" w:customStyle="1" w:styleId="WW8Num46z4">
    <w:name w:val="WW8Num46z4"/>
    <w:rsid w:val="001F671B"/>
    <w:rPr>
      <w:rFonts w:ascii="Cambria" w:hAnsi="Cambria" w:cs="Times New Roman"/>
      <w:b w:val="0"/>
      <w:sz w:val="24"/>
    </w:rPr>
  </w:style>
  <w:style w:type="character" w:customStyle="1" w:styleId="WW8Num46z6">
    <w:name w:val="WW8Num46z6"/>
    <w:rsid w:val="001F671B"/>
    <w:rPr>
      <w:rFonts w:ascii="Symbol" w:hAnsi="Symbol"/>
    </w:rPr>
  </w:style>
  <w:style w:type="character" w:customStyle="1" w:styleId="WW8Num51z1">
    <w:name w:val="WW8Num51z1"/>
    <w:rsid w:val="001F671B"/>
    <w:rPr>
      <w:rFonts w:ascii="Courier New" w:hAnsi="Courier New" w:cs="Courier New"/>
    </w:rPr>
  </w:style>
  <w:style w:type="character" w:customStyle="1" w:styleId="WW8Num51z2">
    <w:name w:val="WW8Num51z2"/>
    <w:rsid w:val="001F671B"/>
    <w:rPr>
      <w:rFonts w:ascii="Wingdings" w:hAnsi="Wingdings"/>
    </w:rPr>
  </w:style>
  <w:style w:type="character" w:customStyle="1" w:styleId="WW8Num63z0">
    <w:name w:val="WW8Num63z0"/>
    <w:rsid w:val="001F671B"/>
    <w:rPr>
      <w:rFonts w:cs="Times New Roman"/>
      <w:b/>
    </w:rPr>
  </w:style>
  <w:style w:type="character" w:customStyle="1" w:styleId="WW8Num64z0">
    <w:name w:val="WW8Num64z0"/>
    <w:rsid w:val="001F671B"/>
    <w:rPr>
      <w:b/>
    </w:rPr>
  </w:style>
  <w:style w:type="character" w:customStyle="1" w:styleId="WW8Num65z0">
    <w:name w:val="WW8Num65z0"/>
    <w:rsid w:val="001F671B"/>
    <w:rPr>
      <w:rFonts w:ascii="Cambria" w:hAnsi="Cambria"/>
      <w:sz w:val="22"/>
      <w:szCs w:val="22"/>
    </w:rPr>
  </w:style>
  <w:style w:type="character" w:customStyle="1" w:styleId="WW8Num68z0">
    <w:name w:val="WW8Num68z0"/>
    <w:rsid w:val="001F671B"/>
    <w:rPr>
      <w:b w:val="0"/>
    </w:rPr>
  </w:style>
  <w:style w:type="character" w:customStyle="1" w:styleId="WW8Num69z0">
    <w:name w:val="WW8Num69z0"/>
    <w:rsid w:val="001F671B"/>
    <w:rPr>
      <w:rFonts w:ascii="Arial" w:eastAsia="Times New Roman" w:hAnsi="Arial" w:cs="Arial"/>
    </w:rPr>
  </w:style>
  <w:style w:type="character" w:customStyle="1" w:styleId="WW8Num71z0">
    <w:name w:val="WW8Num71z0"/>
    <w:rsid w:val="001F671B"/>
    <w:rPr>
      <w:rFonts w:ascii="Cambria" w:hAnsi="Cambria" w:cs="Times New Roman"/>
      <w:b w:val="0"/>
      <w:sz w:val="24"/>
    </w:rPr>
  </w:style>
  <w:style w:type="character" w:customStyle="1" w:styleId="WW8Num74z0">
    <w:name w:val="WW8Num74z0"/>
    <w:rsid w:val="001F671B"/>
    <w:rPr>
      <w:rFonts w:ascii="Times New Roman" w:eastAsia="Times New Roman" w:hAnsi="Times New Roman" w:cs="Times New Roman"/>
    </w:rPr>
  </w:style>
  <w:style w:type="character" w:customStyle="1" w:styleId="WW8Num76z1">
    <w:name w:val="WW8Num76z1"/>
    <w:rsid w:val="001F671B"/>
    <w:rPr>
      <w:b/>
    </w:rPr>
  </w:style>
  <w:style w:type="character" w:customStyle="1" w:styleId="WW8Num77z0">
    <w:name w:val="WW8Num77z0"/>
    <w:rsid w:val="001F671B"/>
    <w:rPr>
      <w:rFonts w:ascii="Cambria" w:hAnsi="Cambria" w:cs="Times New Roman"/>
      <w:b w:val="0"/>
      <w:sz w:val="22"/>
      <w:szCs w:val="22"/>
    </w:rPr>
  </w:style>
  <w:style w:type="character" w:customStyle="1" w:styleId="WW8Num82z0">
    <w:name w:val="WW8Num82z0"/>
    <w:rsid w:val="001F671B"/>
    <w:rPr>
      <w:rFonts w:ascii="Arial" w:eastAsia="Times New Roman" w:hAnsi="Arial" w:cs="Arial"/>
      <w:color w:val="auto"/>
    </w:rPr>
  </w:style>
  <w:style w:type="character" w:customStyle="1" w:styleId="WW8Num84z0">
    <w:name w:val="WW8Num84z0"/>
    <w:rsid w:val="001F671B"/>
    <w:rPr>
      <w:b w:val="0"/>
    </w:rPr>
  </w:style>
  <w:style w:type="character" w:customStyle="1" w:styleId="WW8Num85z2">
    <w:name w:val="WW8Num85z2"/>
    <w:rsid w:val="001F671B"/>
    <w:rPr>
      <w:sz w:val="22"/>
      <w:szCs w:val="22"/>
    </w:rPr>
  </w:style>
  <w:style w:type="character" w:customStyle="1" w:styleId="WW8Num85z4">
    <w:name w:val="WW8Num85z4"/>
    <w:rsid w:val="001F671B"/>
    <w:rPr>
      <w:rFonts w:ascii="Cambria" w:eastAsia="Times New Roman" w:hAnsi="Cambria" w:cs="Calibri"/>
    </w:rPr>
  </w:style>
  <w:style w:type="character" w:customStyle="1" w:styleId="WW8Num90z0">
    <w:name w:val="WW8Num90z0"/>
    <w:rsid w:val="001F671B"/>
    <w:rPr>
      <w:rFonts w:ascii="Cambria" w:hAnsi="Cambria"/>
      <w:sz w:val="22"/>
      <w:szCs w:val="22"/>
    </w:rPr>
  </w:style>
  <w:style w:type="character" w:customStyle="1" w:styleId="WW8Num91z0">
    <w:name w:val="WW8Num91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91z3">
    <w:name w:val="WW8Num91z3"/>
    <w:rsid w:val="001F671B"/>
    <w:rPr>
      <w:strike w:val="0"/>
      <w:dstrike w:val="0"/>
    </w:rPr>
  </w:style>
  <w:style w:type="character" w:customStyle="1" w:styleId="WW8Num94z0">
    <w:name w:val="WW8Num94z0"/>
    <w:rsid w:val="001F671B"/>
    <w:rPr>
      <w:b/>
    </w:rPr>
  </w:style>
  <w:style w:type="character" w:customStyle="1" w:styleId="Domylnaczcionkaakapitu1">
    <w:name w:val="Domyślna czcionka akapitu1"/>
    <w:rsid w:val="001F671B"/>
  </w:style>
  <w:style w:type="character" w:customStyle="1" w:styleId="Znakiprzypiswdolnych">
    <w:name w:val="Znaki przypisów dolnych"/>
    <w:rsid w:val="001F671B"/>
    <w:rPr>
      <w:vertAlign w:val="superscript"/>
    </w:rPr>
  </w:style>
  <w:style w:type="character" w:styleId="Hipercze">
    <w:name w:val="Hyperlink"/>
    <w:rsid w:val="001F671B"/>
    <w:rPr>
      <w:color w:val="0000FF"/>
      <w:u w:val="single"/>
    </w:rPr>
  </w:style>
  <w:style w:type="character" w:customStyle="1" w:styleId="TekstpodstawowyZnak">
    <w:name w:val="Tekst podstawowy Znak"/>
    <w:aliases w:val="a2 Znak,Tekst podstawowy Znak Znak Znak Znak,Znak Znak Znak,Znak Znak2"/>
    <w:rsid w:val="001F671B"/>
    <w:rPr>
      <w:lang w:val="pl-PL" w:eastAsia="ar-SA" w:bidi="ar-SA"/>
    </w:rPr>
  </w:style>
  <w:style w:type="character" w:styleId="Numerstrony">
    <w:name w:val="page number"/>
    <w:basedOn w:val="Domylnaczcionkaakapitu1"/>
    <w:rsid w:val="001F671B"/>
  </w:style>
  <w:style w:type="character" w:customStyle="1" w:styleId="ZnakZnak1">
    <w:name w:val="Znak Znak1"/>
    <w:rsid w:val="001F671B"/>
    <w:rPr>
      <w:sz w:val="32"/>
      <w:u w:val="single"/>
    </w:rPr>
  </w:style>
  <w:style w:type="character" w:customStyle="1" w:styleId="Tekstpodstawowywcity2Znak">
    <w:name w:val="Tekst podstawowy wcięty 2 Znak"/>
    <w:link w:val="Tekstpodstawowywcity2"/>
    <w:rsid w:val="001F671B"/>
    <w:rPr>
      <w:sz w:val="24"/>
    </w:rPr>
  </w:style>
  <w:style w:type="character" w:customStyle="1" w:styleId="Znakiprzypiswkocowych">
    <w:name w:val="Znaki przypisów końcowych"/>
    <w:rsid w:val="001F671B"/>
    <w:rPr>
      <w:vertAlign w:val="superscript"/>
    </w:rPr>
  </w:style>
  <w:style w:type="character" w:customStyle="1" w:styleId="FontStyle60">
    <w:name w:val="Font Style60"/>
    <w:rsid w:val="001F671B"/>
    <w:rPr>
      <w:rFonts w:ascii="Arial" w:hAnsi="Arial" w:cs="Arial"/>
      <w:sz w:val="14"/>
      <w:szCs w:val="14"/>
    </w:rPr>
  </w:style>
  <w:style w:type="character" w:customStyle="1" w:styleId="ZnakZnak4">
    <w:name w:val="Znak Znak4"/>
    <w:rsid w:val="001F671B"/>
    <w:rPr>
      <w:sz w:val="24"/>
      <w:lang w:val="pl-PL" w:eastAsia="ar-SA" w:bidi="ar-SA"/>
    </w:rPr>
  </w:style>
  <w:style w:type="character" w:customStyle="1" w:styleId="ZnakZnak3">
    <w:name w:val="Znak Znak3"/>
    <w:rsid w:val="001F671B"/>
    <w:rPr>
      <w:rFonts w:ascii="Arial" w:hAnsi="Arial"/>
      <w:sz w:val="24"/>
      <w:szCs w:val="24"/>
      <w:lang w:val="pl-PL" w:eastAsia="ar-SA" w:bidi="ar-SA"/>
    </w:rPr>
  </w:style>
  <w:style w:type="character" w:customStyle="1" w:styleId="Znak">
    <w:name w:val="Znak"/>
    <w:rsid w:val="001F671B"/>
    <w:rPr>
      <w:rFonts w:ascii="Arial" w:hAnsi="Arial"/>
      <w:sz w:val="24"/>
      <w:szCs w:val="24"/>
      <w:lang w:val="pl-PL" w:eastAsia="ar-SA" w:bidi="ar-SA"/>
    </w:rPr>
  </w:style>
  <w:style w:type="character" w:customStyle="1" w:styleId="Odwoaniedokomentarza1">
    <w:name w:val="Odwołanie do komentarza1"/>
    <w:rsid w:val="001F671B"/>
    <w:rPr>
      <w:sz w:val="16"/>
      <w:szCs w:val="16"/>
    </w:rPr>
  </w:style>
  <w:style w:type="character" w:customStyle="1" w:styleId="MUT1Znak">
    <w:name w:val="MUT1 Znak"/>
    <w:rsid w:val="001F671B"/>
    <w:rPr>
      <w:rFonts w:ascii="Arial Narrow" w:hAnsi="Arial Narrow" w:cs="Arial"/>
      <w:bCs/>
      <w:kern w:val="1"/>
      <w:sz w:val="22"/>
      <w:szCs w:val="32"/>
      <w:lang w:val="pl-PL" w:eastAsia="ar-SA" w:bidi="ar-SA"/>
    </w:rPr>
  </w:style>
  <w:style w:type="character" w:customStyle="1" w:styleId="MULis1ZnakZnak">
    <w:name w:val="MULis1 Znak Znak"/>
    <w:rsid w:val="001F671B"/>
    <w:rPr>
      <w:rFonts w:ascii="Arial Narrow" w:hAnsi="Arial Narrow" w:cs="Arial"/>
      <w:bCs/>
      <w:kern w:val="1"/>
      <w:sz w:val="22"/>
      <w:szCs w:val="32"/>
      <w:lang w:val="pl-PL" w:eastAsia="ar-SA" w:bidi="ar-SA"/>
    </w:rPr>
  </w:style>
  <w:style w:type="character" w:customStyle="1" w:styleId="ZnakZnak">
    <w:name w:val="Znak Znak"/>
    <w:rsid w:val="001F671B"/>
    <w:rPr>
      <w:b/>
      <w:sz w:val="24"/>
    </w:rPr>
  </w:style>
  <w:style w:type="character" w:customStyle="1" w:styleId="ZnakZnak7">
    <w:name w:val="Znak Znak7"/>
    <w:rsid w:val="001F671B"/>
    <w:rPr>
      <w:rFonts w:ascii="Tahoma" w:hAnsi="Tahoma" w:cs="Tahoma"/>
      <w:sz w:val="16"/>
      <w:szCs w:val="16"/>
    </w:rPr>
  </w:style>
  <w:style w:type="character" w:customStyle="1" w:styleId="ZnakZnak5">
    <w:name w:val="Znak Znak5"/>
    <w:rsid w:val="001F671B"/>
    <w:rPr>
      <w:rFonts w:ascii="Arial" w:hAnsi="Arial"/>
      <w:sz w:val="24"/>
      <w:szCs w:val="24"/>
    </w:rPr>
  </w:style>
  <w:style w:type="character" w:customStyle="1" w:styleId="ZnakZnak6">
    <w:name w:val="Znak Znak6"/>
    <w:rsid w:val="001F671B"/>
    <w:rPr>
      <w:rFonts w:ascii="Arial" w:hAnsi="Arial"/>
      <w:sz w:val="24"/>
      <w:szCs w:val="24"/>
    </w:rPr>
  </w:style>
  <w:style w:type="character" w:customStyle="1" w:styleId="ZnakZnak2">
    <w:name w:val="Znak Znak2"/>
    <w:rsid w:val="001F671B"/>
    <w:rPr>
      <w:rFonts w:ascii="Arial" w:hAnsi="Arial" w:cs="Arial"/>
      <w:color w:val="993366"/>
      <w:sz w:val="24"/>
      <w:szCs w:val="24"/>
    </w:rPr>
  </w:style>
  <w:style w:type="character" w:styleId="UyteHipercze">
    <w:name w:val="FollowedHyperlink"/>
    <w:rsid w:val="001F671B"/>
    <w:rPr>
      <w:color w:val="800080"/>
      <w:u w:val="single"/>
    </w:rPr>
  </w:style>
  <w:style w:type="character" w:customStyle="1" w:styleId="akapitustep1">
    <w:name w:val="akapitustep1"/>
    <w:basedOn w:val="Domylnaczcionkaakapitu1"/>
    <w:rsid w:val="001F671B"/>
  </w:style>
  <w:style w:type="character" w:customStyle="1" w:styleId="apple-style-span">
    <w:name w:val="apple-style-span"/>
    <w:rsid w:val="001F671B"/>
    <w:rPr>
      <w:rFonts w:cs="Times New Roman"/>
    </w:rPr>
  </w:style>
  <w:style w:type="character" w:customStyle="1" w:styleId="Nagwek2Znak1">
    <w:name w:val="Nagłówek 2 Znak1"/>
    <w:rsid w:val="001F671B"/>
    <w:rPr>
      <w:b/>
      <w:bCs/>
      <w:color w:val="000000"/>
      <w:kern w:val="1"/>
      <w:sz w:val="24"/>
      <w:szCs w:val="24"/>
      <w:u w:val="single"/>
      <w:lang w:val="x-none"/>
    </w:rPr>
  </w:style>
  <w:style w:type="character" w:customStyle="1" w:styleId="object">
    <w:name w:val="object"/>
    <w:basedOn w:val="Domylnaczcionkaakapitu1"/>
    <w:rsid w:val="001F671B"/>
  </w:style>
  <w:style w:type="character" w:customStyle="1" w:styleId="StopkaZnak">
    <w:name w:val="Stopka Znak"/>
    <w:uiPriority w:val="99"/>
    <w:rsid w:val="001F671B"/>
    <w:rPr>
      <w:sz w:val="24"/>
      <w:szCs w:val="24"/>
    </w:rPr>
  </w:style>
  <w:style w:type="character" w:customStyle="1" w:styleId="StopkaZnak1">
    <w:name w:val="Stopka Znak1"/>
    <w:rsid w:val="001F671B"/>
    <w:rPr>
      <w:rFonts w:ascii="Calibri" w:hAnsi="Calibri" w:cs="Calibri"/>
      <w:lang w:val="en-US" w:eastAsia="en-US" w:bidi="en-US"/>
    </w:rPr>
  </w:style>
  <w:style w:type="character" w:customStyle="1" w:styleId="TekstprzypisudolnegoZnak">
    <w:name w:val="Tekst przypisu dolnego Znak"/>
    <w:aliases w:val="Tekst przypisu Znak Znak"/>
    <w:rsid w:val="001F671B"/>
  </w:style>
  <w:style w:type="character" w:customStyle="1" w:styleId="TekstkomentarzaZnak">
    <w:name w:val="Tekst komentarza Znak"/>
    <w:rsid w:val="001F671B"/>
  </w:style>
  <w:style w:type="character" w:customStyle="1" w:styleId="TematkomentarzaZnak">
    <w:name w:val="Temat komentarza Znak"/>
    <w:rsid w:val="001F671B"/>
    <w:rPr>
      <w:b/>
      <w:bCs/>
    </w:rPr>
  </w:style>
  <w:style w:type="character" w:customStyle="1" w:styleId="TekstdymkaZnak">
    <w:name w:val="Tekst dymka Znak"/>
    <w:rsid w:val="001F671B"/>
    <w:rPr>
      <w:rFonts w:ascii="Tahoma" w:hAnsi="Tahoma" w:cs="Tahoma"/>
      <w:sz w:val="16"/>
      <w:szCs w:val="16"/>
    </w:rPr>
  </w:style>
  <w:style w:type="character" w:styleId="Uwydatnienie">
    <w:name w:val="Emphasis"/>
    <w:qFormat/>
    <w:rsid w:val="001F671B"/>
    <w:rPr>
      <w:i/>
      <w:iCs/>
    </w:rPr>
  </w:style>
  <w:style w:type="character" w:customStyle="1" w:styleId="FontStyle48">
    <w:name w:val="Font Style48"/>
    <w:rsid w:val="001F671B"/>
    <w:rPr>
      <w:rFonts w:ascii="Arial" w:hAnsi="Arial" w:cs="Arial"/>
      <w:color w:val="000000"/>
      <w:sz w:val="18"/>
      <w:szCs w:val="18"/>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rsid w:val="001F671B"/>
    <w:rPr>
      <w:sz w:val="24"/>
      <w:szCs w:val="24"/>
    </w:rPr>
  </w:style>
  <w:style w:type="character" w:customStyle="1" w:styleId="FontStyle62">
    <w:name w:val="Font Style62"/>
    <w:rsid w:val="001F671B"/>
    <w:rPr>
      <w:rFonts w:ascii="Times New Roman" w:hAnsi="Times New Roman" w:cs="Times New Roman"/>
      <w:sz w:val="20"/>
      <w:szCs w:val="20"/>
    </w:rPr>
  </w:style>
  <w:style w:type="character" w:customStyle="1" w:styleId="apple-converted-space">
    <w:name w:val="apple-converted-space"/>
    <w:basedOn w:val="Domylnaczcionkaakapitu1"/>
    <w:rsid w:val="001F671B"/>
  </w:style>
  <w:style w:type="character" w:styleId="Pogrubienie">
    <w:name w:val="Strong"/>
    <w:uiPriority w:val="22"/>
    <w:qFormat/>
    <w:rsid w:val="001F671B"/>
    <w:rPr>
      <w:b/>
      <w:bCs/>
    </w:rPr>
  </w:style>
  <w:style w:type="character" w:customStyle="1" w:styleId="text1">
    <w:name w:val="text1"/>
    <w:rsid w:val="001F671B"/>
    <w:rPr>
      <w:rFonts w:ascii="Verdana" w:hAnsi="Verdana"/>
      <w:color w:val="000000"/>
      <w:sz w:val="20"/>
      <w:szCs w:val="20"/>
    </w:rPr>
  </w:style>
  <w:style w:type="character" w:customStyle="1" w:styleId="kn">
    <w:name w:val="kn"/>
    <w:rsid w:val="001F671B"/>
  </w:style>
  <w:style w:type="character" w:customStyle="1" w:styleId="Odwoanieprzypisudolnego1">
    <w:name w:val="Odwołanie przypisu dolnego1"/>
    <w:rsid w:val="001F671B"/>
    <w:rPr>
      <w:vertAlign w:val="superscript"/>
    </w:rPr>
  </w:style>
  <w:style w:type="character" w:customStyle="1" w:styleId="Odwoanieprzypisukocowego1">
    <w:name w:val="Odwołanie przypisu końcowego1"/>
    <w:rsid w:val="001F671B"/>
    <w:rPr>
      <w:vertAlign w:val="superscript"/>
    </w:rPr>
  </w:style>
  <w:style w:type="character" w:customStyle="1" w:styleId="Znakinumeracji">
    <w:name w:val="Znaki numeracji"/>
    <w:rsid w:val="001F671B"/>
  </w:style>
  <w:style w:type="character" w:customStyle="1" w:styleId="Odwoanieprzypisudolnego2">
    <w:name w:val="Odwołanie przypisu dolnego2"/>
    <w:rsid w:val="001F671B"/>
    <w:rPr>
      <w:vertAlign w:val="superscript"/>
    </w:rPr>
  </w:style>
  <w:style w:type="character" w:customStyle="1" w:styleId="Odwoanieprzypisukocowego2">
    <w:name w:val="Odwołanie przypisu końcowego2"/>
    <w:rsid w:val="001F671B"/>
    <w:rPr>
      <w:vertAlign w:val="superscript"/>
    </w:rPr>
  </w:style>
  <w:style w:type="character" w:customStyle="1" w:styleId="Symbolewypunktowania">
    <w:name w:val="Symbole wypunktowania"/>
    <w:rsid w:val="001F671B"/>
    <w:rPr>
      <w:rFonts w:ascii="OpenSymbol" w:eastAsia="OpenSymbol" w:hAnsi="OpenSymbol" w:cs="OpenSymbol"/>
    </w:rPr>
  </w:style>
  <w:style w:type="character" w:styleId="Odwoanieprzypisudolnego">
    <w:name w:val="footnote reference"/>
    <w:aliases w:val="Odwołanie przypisu"/>
    <w:rsid w:val="001F671B"/>
    <w:rPr>
      <w:vertAlign w:val="superscript"/>
    </w:rPr>
  </w:style>
  <w:style w:type="character" w:styleId="Odwoanieprzypisukocowego">
    <w:name w:val="endnote reference"/>
    <w:rsid w:val="001F671B"/>
    <w:rPr>
      <w:vertAlign w:val="superscript"/>
    </w:rPr>
  </w:style>
  <w:style w:type="paragraph" w:customStyle="1" w:styleId="Nagwek30">
    <w:name w:val="Nagłówek3"/>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styleId="Tekstpodstawowy">
    <w:name w:val="Body Text"/>
    <w:aliases w:val="a2,Tekst podstawowy Znak Znak Znak,Znak Znak"/>
    <w:basedOn w:val="Normalny"/>
    <w:link w:val="TekstpodstawowyZnak1"/>
    <w:rsid w:val="001F671B"/>
    <w:pPr>
      <w:suppressAutoHyphens/>
      <w:spacing w:after="120" w:line="240" w:lineRule="auto"/>
      <w:jc w:val="both"/>
    </w:pPr>
    <w:rPr>
      <w:rFonts w:ascii="Arial" w:eastAsia="Times New Roman" w:hAnsi="Arial" w:cs="Arial"/>
      <w:kern w:val="1"/>
      <w:sz w:val="24"/>
      <w:szCs w:val="24"/>
      <w:lang w:eastAsia="ar-SA"/>
      <w14:ligatures w14:val="none"/>
    </w:rPr>
  </w:style>
  <w:style w:type="character" w:customStyle="1" w:styleId="TekstpodstawowyZnak1">
    <w:name w:val="Tekst podstawowy Znak1"/>
    <w:aliases w:val="a2 Znak1,Tekst podstawowy Znak Znak Znak Znak1,Znak Znak Znak1"/>
    <w:basedOn w:val="Domylnaczcionkaakapitu"/>
    <w:link w:val="Tekstpodstawowy"/>
    <w:rsid w:val="001F671B"/>
    <w:rPr>
      <w:rFonts w:ascii="Arial" w:eastAsia="Times New Roman" w:hAnsi="Arial" w:cs="Arial"/>
      <w:kern w:val="1"/>
      <w:sz w:val="24"/>
      <w:szCs w:val="24"/>
      <w:lang w:eastAsia="ar-SA"/>
      <w14:ligatures w14:val="none"/>
    </w:rPr>
  </w:style>
  <w:style w:type="paragraph" w:styleId="Lista">
    <w:name w:val="List"/>
    <w:basedOn w:val="Normalny"/>
    <w:rsid w:val="001F671B"/>
    <w:pPr>
      <w:suppressAutoHyphens/>
      <w:spacing w:after="0" w:line="240" w:lineRule="auto"/>
      <w:ind w:left="283" w:hanging="283"/>
    </w:pPr>
    <w:rPr>
      <w:rFonts w:ascii="Times New Roman" w:eastAsia="Times New Roman" w:hAnsi="Times New Roman" w:cs="Arial"/>
      <w:kern w:val="1"/>
      <w:sz w:val="24"/>
      <w:szCs w:val="24"/>
      <w:lang w:eastAsia="ar-SA"/>
      <w14:ligatures w14:val="none"/>
    </w:rPr>
  </w:style>
  <w:style w:type="paragraph" w:customStyle="1" w:styleId="Podpis3">
    <w:name w:val="Podpis3"/>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customStyle="1" w:styleId="Indeks">
    <w:name w:val="Indeks"/>
    <w:basedOn w:val="Normalny"/>
    <w:rsid w:val="001F671B"/>
    <w:pPr>
      <w:suppressLineNumbers/>
      <w:suppressAutoHyphens/>
      <w:spacing w:after="0" w:line="240" w:lineRule="auto"/>
      <w:jc w:val="both"/>
    </w:pPr>
    <w:rPr>
      <w:rFonts w:ascii="Arial" w:eastAsia="Times New Roman" w:hAnsi="Arial" w:cs="Mangal"/>
      <w:kern w:val="1"/>
      <w:sz w:val="24"/>
      <w:szCs w:val="24"/>
      <w:lang w:eastAsia="ar-SA"/>
      <w14:ligatures w14:val="none"/>
    </w:rPr>
  </w:style>
  <w:style w:type="paragraph" w:customStyle="1" w:styleId="Nagwek20">
    <w:name w:val="Nagłówek2"/>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customStyle="1" w:styleId="Podpis2">
    <w:name w:val="Podpis2"/>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customStyle="1" w:styleId="Nagwek10">
    <w:name w:val="Nagłówek1"/>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customStyle="1" w:styleId="Podpis1">
    <w:name w:val="Podpis1"/>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styleId="Spistreci1">
    <w:name w:val="toc 1"/>
    <w:basedOn w:val="Normalny"/>
    <w:next w:val="Normalny"/>
    <w:rsid w:val="001F671B"/>
    <w:pPr>
      <w:tabs>
        <w:tab w:val="left" w:pos="9781"/>
        <w:tab w:val="right" w:leader="dot" w:pos="10065"/>
      </w:tabs>
      <w:suppressAutoHyphens/>
      <w:spacing w:after="0" w:line="240" w:lineRule="auto"/>
      <w:ind w:left="709" w:right="-284" w:hanging="709"/>
    </w:pPr>
    <w:rPr>
      <w:rFonts w:ascii="Arial" w:eastAsia="Times New Roman" w:hAnsi="Arial" w:cs="Arial"/>
      <w:kern w:val="1"/>
      <w:sz w:val="24"/>
      <w:szCs w:val="28"/>
      <w:lang w:eastAsia="ar-SA"/>
      <w14:ligatures w14:val="none"/>
    </w:rPr>
  </w:style>
  <w:style w:type="paragraph" w:styleId="Spistreci4">
    <w:name w:val="toc 4"/>
    <w:basedOn w:val="Normalny"/>
    <w:next w:val="Normalny"/>
    <w:rsid w:val="001F671B"/>
    <w:pPr>
      <w:keepLines/>
      <w:suppressAutoHyphens/>
      <w:spacing w:after="0" w:line="240" w:lineRule="auto"/>
      <w:jc w:val="both"/>
    </w:pPr>
    <w:rPr>
      <w:rFonts w:ascii="Cambria" w:eastAsia="Times New Roman" w:hAnsi="Cambria" w:cs="Arial"/>
      <w:color w:val="000000"/>
      <w:kern w:val="1"/>
      <w:lang w:eastAsia="ar-SA"/>
      <w14:ligatures w14:val="none"/>
    </w:rPr>
  </w:style>
  <w:style w:type="paragraph" w:customStyle="1" w:styleId="Tekstkomentarza1">
    <w:name w:val="Tekst komentarza1"/>
    <w:basedOn w:val="Normalny"/>
    <w:rsid w:val="001F671B"/>
    <w:pPr>
      <w:suppressAutoHyphens/>
      <w:spacing w:after="0" w:line="240" w:lineRule="auto"/>
      <w:jc w:val="both"/>
    </w:pPr>
    <w:rPr>
      <w:rFonts w:ascii="Arial" w:eastAsia="Times New Roman" w:hAnsi="Arial" w:cs="Arial"/>
      <w:kern w:val="1"/>
      <w:sz w:val="20"/>
      <w:szCs w:val="20"/>
      <w:lang w:eastAsia="ar-SA"/>
      <w14:ligatures w14:val="none"/>
    </w:rPr>
  </w:style>
  <w:style w:type="paragraph" w:styleId="Tekstprzypisudolnego">
    <w:name w:val="footnote text"/>
    <w:aliases w:val="Tekst przypisu Znak"/>
    <w:basedOn w:val="Normalny"/>
    <w:link w:val="TekstprzypisudolnegoZnak1"/>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przypisudolnegoZnak1">
    <w:name w:val="Tekst przypisu dolnego Znak1"/>
    <w:aliases w:val="Tekst przypisu Znak Znak1"/>
    <w:basedOn w:val="Domylnaczcionkaakapitu"/>
    <w:link w:val="Tekstprzypisudolnego"/>
    <w:rsid w:val="001F671B"/>
    <w:rPr>
      <w:rFonts w:ascii="Arial" w:eastAsia="Times New Roman" w:hAnsi="Arial" w:cs="Arial"/>
      <w:kern w:val="1"/>
      <w:sz w:val="20"/>
      <w:szCs w:val="20"/>
      <w:lang w:eastAsia="ar-SA"/>
      <w14:ligatures w14:val="none"/>
    </w:rPr>
  </w:style>
  <w:style w:type="paragraph" w:styleId="Tekstdymka">
    <w:name w:val="Balloon Text"/>
    <w:basedOn w:val="Normalny"/>
    <w:link w:val="TekstdymkaZnak1"/>
    <w:rsid w:val="001F671B"/>
    <w:pPr>
      <w:suppressAutoHyphens/>
      <w:spacing w:after="0" w:line="240" w:lineRule="auto"/>
      <w:jc w:val="both"/>
    </w:pPr>
    <w:rPr>
      <w:rFonts w:ascii="Tahoma" w:eastAsia="Times New Roman" w:hAnsi="Tahoma" w:cs="Arial"/>
      <w:kern w:val="1"/>
      <w:sz w:val="16"/>
      <w:szCs w:val="16"/>
      <w:lang w:val="x-none" w:eastAsia="ar-SA"/>
      <w14:ligatures w14:val="none"/>
    </w:rPr>
  </w:style>
  <w:style w:type="character" w:customStyle="1" w:styleId="TekstdymkaZnak1">
    <w:name w:val="Tekst dymka Znak1"/>
    <w:basedOn w:val="Domylnaczcionkaakapitu"/>
    <w:link w:val="Tekstdymka"/>
    <w:rsid w:val="001F671B"/>
    <w:rPr>
      <w:rFonts w:ascii="Tahoma" w:eastAsia="Times New Roman" w:hAnsi="Tahoma" w:cs="Arial"/>
      <w:kern w:val="1"/>
      <w:sz w:val="16"/>
      <w:szCs w:val="16"/>
      <w:lang w:val="x-none" w:eastAsia="ar-SA"/>
      <w14:ligatures w14:val="none"/>
    </w:rPr>
  </w:style>
  <w:style w:type="paragraph" w:styleId="Tekstkomentarza">
    <w:name w:val="annotation text"/>
    <w:basedOn w:val="Normalny"/>
    <w:link w:val="TekstkomentarzaZnak1"/>
    <w:unhideWhenUsed/>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komentarzaZnak1">
    <w:name w:val="Tekst komentarza Znak1"/>
    <w:basedOn w:val="Domylnaczcionkaakapitu"/>
    <w:link w:val="Tekstkomentarza"/>
    <w:rsid w:val="001F671B"/>
    <w:rPr>
      <w:rFonts w:ascii="Arial" w:eastAsia="Times New Roman" w:hAnsi="Arial" w:cs="Arial"/>
      <w:kern w:val="1"/>
      <w:sz w:val="20"/>
      <w:szCs w:val="20"/>
      <w:lang w:eastAsia="ar-SA"/>
      <w14:ligatures w14:val="none"/>
    </w:rPr>
  </w:style>
  <w:style w:type="paragraph" w:styleId="Tematkomentarza">
    <w:name w:val="annotation subject"/>
    <w:basedOn w:val="Tekstkomentarza1"/>
    <w:next w:val="Tekstkomentarza1"/>
    <w:link w:val="TematkomentarzaZnak1"/>
    <w:rsid w:val="001F671B"/>
    <w:rPr>
      <w:b/>
      <w:bCs/>
      <w:lang w:val="x-none"/>
    </w:rPr>
  </w:style>
  <w:style w:type="character" w:customStyle="1" w:styleId="TematkomentarzaZnak1">
    <w:name w:val="Temat komentarza Znak1"/>
    <w:basedOn w:val="TekstkomentarzaZnak1"/>
    <w:link w:val="Tematkomentarza"/>
    <w:rsid w:val="001F671B"/>
    <w:rPr>
      <w:rFonts w:ascii="Arial" w:eastAsia="Times New Roman" w:hAnsi="Arial" w:cs="Arial"/>
      <w:b/>
      <w:bCs/>
      <w:kern w:val="1"/>
      <w:sz w:val="20"/>
      <w:szCs w:val="20"/>
      <w:lang w:val="x-none" w:eastAsia="ar-SA"/>
      <w14:ligatures w14:val="none"/>
    </w:rPr>
  </w:style>
  <w:style w:type="paragraph" w:customStyle="1" w:styleId="tytuczci">
    <w:name w:val="tytuł części"/>
    <w:basedOn w:val="Normalny"/>
    <w:rsid w:val="001F671B"/>
    <w:pPr>
      <w:widowControl w:val="0"/>
      <w:pBdr>
        <w:top w:val="double" w:sz="40" w:space="0" w:color="000000"/>
        <w:left w:val="double" w:sz="40" w:space="4" w:color="000000"/>
        <w:bottom w:val="double" w:sz="40" w:space="0" w:color="000000"/>
        <w:right w:val="double" w:sz="40" w:space="4" w:color="000000"/>
      </w:pBdr>
      <w:suppressAutoHyphens/>
      <w:spacing w:before="100" w:after="100" w:line="240" w:lineRule="auto"/>
      <w:jc w:val="center"/>
    </w:pPr>
    <w:rPr>
      <w:rFonts w:ascii="Arial" w:eastAsia="Times New Roman" w:hAnsi="Arial" w:cs="Arial"/>
      <w:b/>
      <w:kern w:val="1"/>
      <w:sz w:val="24"/>
      <w:szCs w:val="24"/>
      <w:lang w:eastAsia="ar-SA"/>
      <w14:ligatures w14:val="none"/>
    </w:rPr>
  </w:style>
  <w:style w:type="paragraph" w:customStyle="1" w:styleId="Legenda1">
    <w:name w:val="Legenda1"/>
    <w:basedOn w:val="Normalny"/>
    <w:next w:val="Normalny"/>
    <w:rsid w:val="001F671B"/>
    <w:pPr>
      <w:suppressAutoHyphens/>
      <w:spacing w:after="0" w:line="240" w:lineRule="auto"/>
      <w:jc w:val="both"/>
    </w:pPr>
    <w:rPr>
      <w:rFonts w:ascii="Arial" w:eastAsia="Times New Roman" w:hAnsi="Arial" w:cs="Arial"/>
      <w:b/>
      <w:bCs/>
      <w:kern w:val="1"/>
      <w:sz w:val="20"/>
      <w:szCs w:val="20"/>
      <w:lang w:eastAsia="ar-SA"/>
      <w14:ligatures w14:val="none"/>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1"/>
    <w:rsid w:val="001F671B"/>
    <w:pPr>
      <w:suppressAutoHyphens/>
      <w:spacing w:after="0" w:line="240" w:lineRule="auto"/>
      <w:jc w:val="both"/>
    </w:pPr>
    <w:rPr>
      <w:rFonts w:ascii="Arial" w:eastAsia="Times New Roman" w:hAnsi="Arial" w:cs="Arial"/>
      <w:kern w:val="1"/>
      <w:sz w:val="24"/>
      <w:szCs w:val="24"/>
      <w:lang w:val="x-none" w:eastAsia="ar-SA"/>
      <w14:ligatures w14:val="none"/>
    </w:rPr>
  </w:style>
  <w:style w:type="character" w:customStyle="1" w:styleId="NagwekZnak1">
    <w:name w:val="Nagłówek Znak1"/>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1F671B"/>
    <w:rPr>
      <w:rFonts w:ascii="Arial" w:eastAsia="Times New Roman" w:hAnsi="Arial" w:cs="Arial"/>
      <w:kern w:val="1"/>
      <w:sz w:val="24"/>
      <w:szCs w:val="24"/>
      <w:lang w:val="x-none" w:eastAsia="ar-SA"/>
      <w14:ligatures w14:val="none"/>
    </w:rPr>
  </w:style>
  <w:style w:type="paragraph" w:styleId="Stopka">
    <w:name w:val="footer"/>
    <w:basedOn w:val="Normalny"/>
    <w:link w:val="StopkaZnak2"/>
    <w:uiPriority w:val="99"/>
    <w:rsid w:val="001F671B"/>
    <w:pPr>
      <w:suppressAutoHyphens/>
      <w:spacing w:after="0" w:line="240" w:lineRule="auto"/>
      <w:jc w:val="both"/>
    </w:pPr>
    <w:rPr>
      <w:rFonts w:ascii="Arial" w:eastAsia="Times New Roman" w:hAnsi="Arial" w:cs="Arial"/>
      <w:kern w:val="1"/>
      <w:sz w:val="24"/>
      <w:szCs w:val="24"/>
      <w:lang w:val="x-none" w:eastAsia="ar-SA"/>
      <w14:ligatures w14:val="none"/>
    </w:rPr>
  </w:style>
  <w:style w:type="character" w:customStyle="1" w:styleId="StopkaZnak2">
    <w:name w:val="Stopka Znak2"/>
    <w:basedOn w:val="Domylnaczcionkaakapitu"/>
    <w:link w:val="Stopka"/>
    <w:uiPriority w:val="99"/>
    <w:rsid w:val="001F671B"/>
    <w:rPr>
      <w:rFonts w:ascii="Arial" w:eastAsia="Times New Roman" w:hAnsi="Arial" w:cs="Arial"/>
      <w:kern w:val="1"/>
      <w:sz w:val="24"/>
      <w:szCs w:val="24"/>
      <w:lang w:val="x-none" w:eastAsia="ar-SA"/>
      <w14:ligatures w14:val="none"/>
    </w:rPr>
  </w:style>
  <w:style w:type="paragraph" w:styleId="Tekstpodstawowywcity">
    <w:name w:val="Body Text Indent"/>
    <w:basedOn w:val="Normalny"/>
    <w:link w:val="TekstpodstawowywcityZnak"/>
    <w:rsid w:val="001F671B"/>
    <w:pPr>
      <w:suppressAutoHyphens/>
      <w:spacing w:after="0" w:line="240" w:lineRule="auto"/>
      <w:ind w:left="567" w:hanging="567"/>
    </w:pPr>
    <w:rPr>
      <w:rFonts w:ascii="Times New Roman" w:eastAsia="Times New Roman" w:hAnsi="Times New Roman" w:cs="Arial"/>
      <w:kern w:val="1"/>
      <w:sz w:val="24"/>
      <w:szCs w:val="20"/>
      <w:lang w:eastAsia="ar-SA"/>
      <w14:ligatures w14:val="none"/>
    </w:rPr>
  </w:style>
  <w:style w:type="character" w:customStyle="1" w:styleId="TekstpodstawowywcityZnak">
    <w:name w:val="Tekst podstawowy wcięty Znak"/>
    <w:basedOn w:val="Domylnaczcionkaakapitu"/>
    <w:link w:val="Tekstpodstawowywcity"/>
    <w:rsid w:val="001F671B"/>
    <w:rPr>
      <w:rFonts w:ascii="Times New Roman" w:eastAsia="Times New Roman" w:hAnsi="Times New Roman" w:cs="Arial"/>
      <w:kern w:val="1"/>
      <w:sz w:val="24"/>
      <w:szCs w:val="20"/>
      <w:lang w:eastAsia="ar-SA"/>
      <w14:ligatures w14:val="none"/>
    </w:rPr>
  </w:style>
  <w:style w:type="paragraph" w:customStyle="1" w:styleId="Tekstpodstawowy22">
    <w:name w:val="Tekst podstawowy 22"/>
    <w:basedOn w:val="Normalny"/>
    <w:rsid w:val="001F671B"/>
    <w:pPr>
      <w:suppressAutoHyphens/>
      <w:spacing w:after="120" w:line="480" w:lineRule="auto"/>
      <w:jc w:val="both"/>
    </w:pPr>
    <w:rPr>
      <w:rFonts w:ascii="Arial" w:eastAsia="Times New Roman" w:hAnsi="Arial" w:cs="Arial"/>
      <w:kern w:val="1"/>
      <w:sz w:val="24"/>
      <w:szCs w:val="24"/>
      <w:lang w:eastAsia="ar-SA"/>
      <w14:ligatures w14:val="none"/>
    </w:rPr>
  </w:style>
  <w:style w:type="paragraph" w:customStyle="1" w:styleId="Wcicienormalne1">
    <w:name w:val="Wcięcie normalne1"/>
    <w:basedOn w:val="Normalny"/>
    <w:rsid w:val="001F671B"/>
    <w:pPr>
      <w:suppressAutoHyphens/>
      <w:spacing w:after="0" w:line="240" w:lineRule="auto"/>
      <w:ind w:left="708"/>
    </w:pPr>
    <w:rPr>
      <w:rFonts w:ascii="Times New Roman" w:eastAsia="Times New Roman" w:hAnsi="Times New Roman" w:cs="Arial"/>
      <w:kern w:val="1"/>
      <w:sz w:val="24"/>
      <w:szCs w:val="24"/>
      <w:lang w:eastAsia="ar-SA"/>
      <w14:ligatures w14:val="none"/>
    </w:rPr>
  </w:style>
  <w:style w:type="paragraph" w:customStyle="1" w:styleId="Lista21">
    <w:name w:val="Lista 21"/>
    <w:basedOn w:val="Normalny"/>
    <w:rsid w:val="001F671B"/>
    <w:pPr>
      <w:suppressAutoHyphens/>
      <w:spacing w:after="0" w:line="240" w:lineRule="auto"/>
    </w:pPr>
    <w:rPr>
      <w:rFonts w:ascii="Times New Roman" w:eastAsia="Times New Roman" w:hAnsi="Times New Roman" w:cs="Arial"/>
      <w:kern w:val="1"/>
      <w:sz w:val="24"/>
      <w:szCs w:val="24"/>
      <w:lang w:eastAsia="ar-SA"/>
      <w14:ligatures w14:val="none"/>
    </w:rPr>
  </w:style>
  <w:style w:type="paragraph" w:customStyle="1" w:styleId="Listapunktowana21">
    <w:name w:val="Lista punktowana 21"/>
    <w:basedOn w:val="Normalny"/>
    <w:rsid w:val="001F671B"/>
    <w:pPr>
      <w:suppressAutoHyphens/>
      <w:spacing w:after="0" w:line="240" w:lineRule="auto"/>
      <w:ind w:left="643" w:hanging="360"/>
    </w:pPr>
    <w:rPr>
      <w:rFonts w:ascii="Times New Roman" w:eastAsia="Times New Roman" w:hAnsi="Times New Roman" w:cs="Arial"/>
      <w:kern w:val="1"/>
      <w:sz w:val="24"/>
      <w:szCs w:val="24"/>
      <w:lang w:eastAsia="ar-SA"/>
      <w14:ligatures w14:val="none"/>
    </w:rPr>
  </w:style>
  <w:style w:type="paragraph" w:customStyle="1" w:styleId="Lista-kontynuacja1">
    <w:name w:val="Lista - kontynuacja1"/>
    <w:basedOn w:val="Normalny"/>
    <w:rsid w:val="001F671B"/>
    <w:pPr>
      <w:suppressAutoHyphens/>
      <w:spacing w:after="120" w:line="240" w:lineRule="auto"/>
      <w:ind w:left="283"/>
    </w:pPr>
    <w:rPr>
      <w:rFonts w:ascii="Times New Roman" w:eastAsia="Times New Roman" w:hAnsi="Times New Roman" w:cs="Arial"/>
      <w:kern w:val="1"/>
      <w:sz w:val="24"/>
      <w:szCs w:val="24"/>
      <w:lang w:eastAsia="ar-SA"/>
      <w14:ligatures w14:val="none"/>
    </w:rPr>
  </w:style>
  <w:style w:type="paragraph" w:customStyle="1" w:styleId="Tekstpodstawowywcity31">
    <w:name w:val="Tekst podstawowy wcięty 31"/>
    <w:basedOn w:val="Normalny"/>
    <w:rsid w:val="001F671B"/>
    <w:pPr>
      <w:suppressAutoHyphens/>
      <w:spacing w:after="120" w:line="240" w:lineRule="auto"/>
      <w:ind w:left="283"/>
      <w:jc w:val="both"/>
    </w:pPr>
    <w:rPr>
      <w:rFonts w:ascii="Arial" w:eastAsia="Times New Roman" w:hAnsi="Arial" w:cs="Arial"/>
      <w:kern w:val="1"/>
      <w:sz w:val="16"/>
      <w:szCs w:val="16"/>
      <w:lang w:eastAsia="ar-SA"/>
      <w14:ligatures w14:val="none"/>
    </w:rPr>
  </w:style>
  <w:style w:type="paragraph" w:customStyle="1" w:styleId="Tekstpodstawowy32">
    <w:name w:val="Tekst podstawowy 32"/>
    <w:basedOn w:val="Normalny"/>
    <w:rsid w:val="001F671B"/>
    <w:pPr>
      <w:suppressAutoHyphens/>
      <w:spacing w:after="0" w:line="240" w:lineRule="auto"/>
      <w:jc w:val="both"/>
    </w:pPr>
    <w:rPr>
      <w:rFonts w:ascii="Arial" w:eastAsia="Times New Roman" w:hAnsi="Arial" w:cs="Arial"/>
      <w:color w:val="993366"/>
      <w:kern w:val="1"/>
      <w:sz w:val="24"/>
      <w:szCs w:val="24"/>
      <w:lang w:eastAsia="ar-SA"/>
      <w14:ligatures w14:val="none"/>
    </w:rPr>
  </w:style>
  <w:style w:type="paragraph" w:styleId="NormalnyWeb">
    <w:name w:val="Normal (Web)"/>
    <w:basedOn w:val="Normalny"/>
    <w:link w:val="NormalnyWebZnak"/>
    <w:uiPriority w:val="99"/>
    <w:rsid w:val="001F671B"/>
    <w:pPr>
      <w:suppressAutoHyphens/>
      <w:spacing w:before="100" w:after="100" w:line="240" w:lineRule="auto"/>
    </w:pPr>
    <w:rPr>
      <w:rFonts w:ascii="Times New Roman" w:eastAsia="Times New Roman" w:hAnsi="Times New Roman" w:cs="Arial"/>
      <w:kern w:val="1"/>
      <w:sz w:val="24"/>
      <w:szCs w:val="24"/>
      <w:lang w:eastAsia="ar-SA"/>
      <w14:ligatures w14:val="none"/>
    </w:rPr>
  </w:style>
  <w:style w:type="paragraph" w:styleId="Tytu">
    <w:name w:val="Title"/>
    <w:basedOn w:val="Normalny"/>
    <w:next w:val="Podtytu"/>
    <w:link w:val="TytuZnak"/>
    <w:qFormat/>
    <w:rsid w:val="001F671B"/>
    <w:pPr>
      <w:suppressAutoHyphens/>
      <w:spacing w:after="0" w:line="240" w:lineRule="auto"/>
      <w:jc w:val="center"/>
    </w:pPr>
    <w:rPr>
      <w:rFonts w:ascii="Times New Roman" w:eastAsia="Times New Roman" w:hAnsi="Times New Roman" w:cs="Arial"/>
      <w:kern w:val="1"/>
      <w:sz w:val="32"/>
      <w:szCs w:val="20"/>
      <w:u w:val="single"/>
      <w:lang w:eastAsia="ar-SA"/>
      <w14:ligatures w14:val="none"/>
    </w:rPr>
  </w:style>
  <w:style w:type="character" w:customStyle="1" w:styleId="TytuZnak">
    <w:name w:val="Tytuł Znak"/>
    <w:basedOn w:val="Domylnaczcionkaakapitu"/>
    <w:link w:val="Tytu"/>
    <w:rsid w:val="001F671B"/>
    <w:rPr>
      <w:rFonts w:ascii="Times New Roman" w:eastAsia="Times New Roman" w:hAnsi="Times New Roman" w:cs="Arial"/>
      <w:kern w:val="1"/>
      <w:sz w:val="32"/>
      <w:szCs w:val="20"/>
      <w:u w:val="single"/>
      <w:lang w:eastAsia="ar-SA"/>
      <w14:ligatures w14:val="none"/>
    </w:rPr>
  </w:style>
  <w:style w:type="paragraph" w:styleId="Podtytu">
    <w:name w:val="Subtitle"/>
    <w:basedOn w:val="Normalny"/>
    <w:next w:val="Tekstpodstawowy"/>
    <w:link w:val="PodtytuZnak"/>
    <w:qFormat/>
    <w:rsid w:val="001F671B"/>
    <w:pPr>
      <w:widowControl w:val="0"/>
      <w:suppressAutoHyphens/>
      <w:spacing w:after="0" w:line="240" w:lineRule="auto"/>
      <w:ind w:right="-2076"/>
      <w:jc w:val="right"/>
    </w:pPr>
    <w:rPr>
      <w:rFonts w:ascii="Times New Roman" w:eastAsia="Times New Roman" w:hAnsi="Times New Roman" w:cs="Arial"/>
      <w:b/>
      <w:kern w:val="1"/>
      <w:sz w:val="24"/>
      <w:szCs w:val="20"/>
      <w:lang w:eastAsia="ar-SA"/>
      <w14:ligatures w14:val="none"/>
    </w:rPr>
  </w:style>
  <w:style w:type="character" w:customStyle="1" w:styleId="PodtytuZnak">
    <w:name w:val="Podtytuł Znak"/>
    <w:basedOn w:val="Domylnaczcionkaakapitu"/>
    <w:link w:val="Podtytu"/>
    <w:rsid w:val="001F671B"/>
    <w:rPr>
      <w:rFonts w:ascii="Times New Roman" w:eastAsia="Times New Roman" w:hAnsi="Times New Roman" w:cs="Arial"/>
      <w:b/>
      <w:kern w:val="1"/>
      <w:sz w:val="24"/>
      <w:szCs w:val="20"/>
      <w:lang w:eastAsia="ar-SA"/>
      <w14:ligatures w14:val="none"/>
    </w:rPr>
  </w:style>
  <w:style w:type="paragraph" w:customStyle="1" w:styleId="Tekstpodstawowywcity23">
    <w:name w:val="Tekst podstawowy wcięty 23"/>
    <w:basedOn w:val="Normalny"/>
    <w:rsid w:val="001F671B"/>
    <w:pPr>
      <w:suppressAutoHyphens/>
      <w:spacing w:after="0" w:line="240" w:lineRule="auto"/>
      <w:ind w:left="2410" w:hanging="2050"/>
    </w:pPr>
    <w:rPr>
      <w:rFonts w:ascii="Times New Roman" w:eastAsia="Times New Roman" w:hAnsi="Times New Roman" w:cs="Arial"/>
      <w:kern w:val="1"/>
      <w:sz w:val="24"/>
      <w:szCs w:val="20"/>
      <w:lang w:eastAsia="ar-SA"/>
      <w14:ligatures w14:val="none"/>
    </w:rPr>
  </w:style>
  <w:style w:type="paragraph" w:customStyle="1" w:styleId="xl24">
    <w:name w:val="xl24"/>
    <w:basedOn w:val="Normalny"/>
    <w:rsid w:val="001F671B"/>
    <w:pPr>
      <w:shd w:val="clear" w:color="auto" w:fill="FFFFFF"/>
      <w:suppressAutoHyphens/>
      <w:spacing w:before="100" w:after="100" w:line="240" w:lineRule="auto"/>
      <w:jc w:val="center"/>
      <w:textAlignment w:val="top"/>
    </w:pPr>
    <w:rPr>
      <w:rFonts w:ascii="Times New Roman" w:eastAsia="Times New Roman" w:hAnsi="Times New Roman" w:cs="Arial"/>
      <w:color w:val="000000"/>
      <w:kern w:val="1"/>
      <w:sz w:val="16"/>
      <w:szCs w:val="16"/>
      <w:lang w:eastAsia="ar-SA"/>
      <w14:ligatures w14:val="none"/>
    </w:rPr>
  </w:style>
  <w:style w:type="paragraph" w:customStyle="1" w:styleId="xl25">
    <w:name w:val="xl25"/>
    <w:basedOn w:val="Normalny"/>
    <w:rsid w:val="001F671B"/>
    <w:pPr>
      <w:suppressAutoHyphens/>
      <w:spacing w:before="100" w:after="100" w:line="240" w:lineRule="auto"/>
      <w:textAlignment w:val="center"/>
    </w:pPr>
    <w:rPr>
      <w:rFonts w:ascii="Times New Roman" w:eastAsia="Times New Roman" w:hAnsi="Times New Roman" w:cs="Arial"/>
      <w:kern w:val="1"/>
      <w:sz w:val="16"/>
      <w:szCs w:val="16"/>
      <w:lang w:eastAsia="ar-SA"/>
      <w14:ligatures w14:val="none"/>
    </w:rPr>
  </w:style>
  <w:style w:type="paragraph" w:customStyle="1" w:styleId="xl26">
    <w:name w:val="xl26"/>
    <w:basedOn w:val="Normalny"/>
    <w:rsid w:val="001F671B"/>
    <w:pPr>
      <w:shd w:val="clear" w:color="auto" w:fill="FFFFFF"/>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27">
    <w:name w:val="xl27"/>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16"/>
      <w:szCs w:val="16"/>
      <w:lang w:eastAsia="ar-SA"/>
      <w14:ligatures w14:val="none"/>
    </w:rPr>
  </w:style>
  <w:style w:type="paragraph" w:customStyle="1" w:styleId="xl28">
    <w:name w:val="xl28"/>
    <w:basedOn w:val="Normalny"/>
    <w:rsid w:val="001F671B"/>
    <w:pPr>
      <w:shd w:val="clear" w:color="auto" w:fill="FFFFFF"/>
      <w:suppressAutoHyphens/>
      <w:spacing w:before="100" w:after="100" w:line="240" w:lineRule="auto"/>
      <w:jc w:val="center"/>
      <w:textAlignment w:val="top"/>
    </w:pPr>
    <w:rPr>
      <w:rFonts w:ascii="Times New Roman" w:eastAsia="Times New Roman" w:hAnsi="Times New Roman" w:cs="Arial"/>
      <w:kern w:val="1"/>
      <w:sz w:val="16"/>
      <w:szCs w:val="16"/>
      <w:lang w:eastAsia="ar-SA"/>
      <w14:ligatures w14:val="none"/>
    </w:rPr>
  </w:style>
  <w:style w:type="paragraph" w:customStyle="1" w:styleId="xl29">
    <w:name w:val="xl29"/>
    <w:basedOn w:val="Normalny"/>
    <w:rsid w:val="001F671B"/>
    <w:pPr>
      <w:shd w:val="clear" w:color="auto" w:fill="FFFFFF"/>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30">
    <w:name w:val="xl30"/>
    <w:basedOn w:val="Normalny"/>
    <w:rsid w:val="001F671B"/>
    <w:pPr>
      <w:shd w:val="clear" w:color="auto" w:fill="FFFFFF"/>
      <w:suppressAutoHyphens/>
      <w:spacing w:before="100" w:after="100" w:line="240" w:lineRule="auto"/>
      <w:textAlignment w:val="top"/>
    </w:pPr>
    <w:rPr>
      <w:rFonts w:ascii="Times New Roman" w:eastAsia="Times New Roman" w:hAnsi="Times New Roman" w:cs="Arial"/>
      <w:kern w:val="1"/>
      <w:sz w:val="16"/>
      <w:szCs w:val="16"/>
      <w:lang w:eastAsia="ar-SA"/>
      <w14:ligatures w14:val="none"/>
    </w:rPr>
  </w:style>
  <w:style w:type="paragraph" w:customStyle="1" w:styleId="xl31">
    <w:name w:val="xl31"/>
    <w:basedOn w:val="Normalny"/>
    <w:rsid w:val="001F671B"/>
    <w:pPr>
      <w:suppressAutoHyphens/>
      <w:spacing w:before="100" w:after="100" w:line="240" w:lineRule="auto"/>
      <w:jc w:val="center"/>
      <w:textAlignment w:val="center"/>
    </w:pPr>
    <w:rPr>
      <w:rFonts w:ascii="Times New Roman" w:eastAsia="Times New Roman" w:hAnsi="Times New Roman" w:cs="Arial"/>
      <w:b/>
      <w:bCs/>
      <w:color w:val="FF0000"/>
      <w:kern w:val="1"/>
      <w:sz w:val="16"/>
      <w:szCs w:val="16"/>
      <w:lang w:eastAsia="ar-SA"/>
      <w14:ligatures w14:val="none"/>
    </w:rPr>
  </w:style>
  <w:style w:type="paragraph" w:customStyle="1" w:styleId="xl32">
    <w:name w:val="xl32"/>
    <w:basedOn w:val="Normalny"/>
    <w:rsid w:val="001F671B"/>
    <w:pPr>
      <w:suppressAutoHyphens/>
      <w:spacing w:before="100" w:after="100" w:line="240" w:lineRule="auto"/>
      <w:textAlignment w:val="center"/>
    </w:pPr>
    <w:rPr>
      <w:rFonts w:ascii="Times New Roman" w:eastAsia="Times New Roman" w:hAnsi="Times New Roman" w:cs="Arial"/>
      <w:color w:val="000000"/>
      <w:kern w:val="1"/>
      <w:sz w:val="16"/>
      <w:szCs w:val="16"/>
      <w:lang w:eastAsia="ar-SA"/>
      <w14:ligatures w14:val="none"/>
    </w:rPr>
  </w:style>
  <w:style w:type="paragraph" w:customStyle="1" w:styleId="xl33">
    <w:name w:val="xl33"/>
    <w:basedOn w:val="Normalny"/>
    <w:rsid w:val="001F671B"/>
    <w:pPr>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4">
    <w:name w:val="xl34"/>
    <w:basedOn w:val="Normalny"/>
    <w:rsid w:val="001F671B"/>
    <w:pPr>
      <w:suppressAutoHyphens/>
      <w:spacing w:before="100" w:after="100" w:line="240" w:lineRule="auto"/>
      <w:jc w:val="center"/>
      <w:textAlignment w:val="top"/>
    </w:pPr>
    <w:rPr>
      <w:rFonts w:ascii="Times New Roman" w:eastAsia="Times New Roman" w:hAnsi="Times New Roman" w:cs="Arial"/>
      <w:color w:val="000000"/>
      <w:kern w:val="1"/>
      <w:sz w:val="16"/>
      <w:szCs w:val="16"/>
      <w:lang w:eastAsia="ar-SA"/>
      <w14:ligatures w14:val="none"/>
    </w:rPr>
  </w:style>
  <w:style w:type="paragraph" w:customStyle="1" w:styleId="xl35">
    <w:name w:val="xl35"/>
    <w:basedOn w:val="Normalny"/>
    <w:rsid w:val="001F671B"/>
    <w:pPr>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36">
    <w:name w:val="xl36"/>
    <w:basedOn w:val="Normalny"/>
    <w:rsid w:val="001F671B"/>
    <w:pPr>
      <w:shd w:val="clear" w:color="auto" w:fill="FF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7">
    <w:name w:val="xl37"/>
    <w:basedOn w:val="Normalny"/>
    <w:rsid w:val="001F671B"/>
    <w:pPr>
      <w:shd w:val="clear" w:color="auto" w:fill="FF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8">
    <w:name w:val="xl38"/>
    <w:basedOn w:val="Normalny"/>
    <w:rsid w:val="001F671B"/>
    <w:pPr>
      <w:shd w:val="clear" w:color="auto" w:fill="FFCC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9">
    <w:name w:val="xl39"/>
    <w:basedOn w:val="Normalny"/>
    <w:rsid w:val="001F671B"/>
    <w:pPr>
      <w:shd w:val="clear" w:color="auto" w:fill="FFCC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0">
    <w:name w:val="xl40"/>
    <w:basedOn w:val="Normalny"/>
    <w:rsid w:val="001F671B"/>
    <w:pPr>
      <w:shd w:val="clear" w:color="auto" w:fill="FFFF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1">
    <w:name w:val="xl41"/>
    <w:basedOn w:val="Normalny"/>
    <w:rsid w:val="001F671B"/>
    <w:pPr>
      <w:shd w:val="clear" w:color="auto" w:fill="FFFF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2">
    <w:name w:val="xl42"/>
    <w:basedOn w:val="Normalny"/>
    <w:rsid w:val="001F671B"/>
    <w:pPr>
      <w:shd w:val="clear" w:color="auto" w:fill="CC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3">
    <w:name w:val="xl43"/>
    <w:basedOn w:val="Normalny"/>
    <w:rsid w:val="001F671B"/>
    <w:pPr>
      <w:shd w:val="clear" w:color="auto" w:fill="CCFF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44">
    <w:name w:val="xl44"/>
    <w:basedOn w:val="Normalny"/>
    <w:rsid w:val="001F671B"/>
    <w:pPr>
      <w:shd w:val="clear" w:color="auto" w:fill="99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5">
    <w:name w:val="xl45"/>
    <w:basedOn w:val="Normalny"/>
    <w:rsid w:val="001F671B"/>
    <w:pPr>
      <w:shd w:val="clear" w:color="auto" w:fill="99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6">
    <w:name w:val="xl46"/>
    <w:basedOn w:val="Normalny"/>
    <w:rsid w:val="001F671B"/>
    <w:pPr>
      <w:shd w:val="clear" w:color="auto" w:fill="00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7">
    <w:name w:val="xl47"/>
    <w:basedOn w:val="Normalny"/>
    <w:rsid w:val="001F671B"/>
    <w:pPr>
      <w:shd w:val="clear" w:color="auto" w:fill="00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8">
    <w:name w:val="xl48"/>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9">
    <w:name w:val="xl49"/>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0">
    <w:name w:val="xl50"/>
    <w:basedOn w:val="Normalny"/>
    <w:rsid w:val="001F671B"/>
    <w:pPr>
      <w:shd w:val="clear" w:color="auto" w:fill="FF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1">
    <w:name w:val="xl51"/>
    <w:basedOn w:val="Normalny"/>
    <w:rsid w:val="001F671B"/>
    <w:pPr>
      <w:shd w:val="clear" w:color="auto" w:fill="FFCC0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2">
    <w:name w:val="xl52"/>
    <w:basedOn w:val="Normalny"/>
    <w:rsid w:val="001F671B"/>
    <w:pPr>
      <w:shd w:val="clear" w:color="auto" w:fill="FFFF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3">
    <w:name w:val="xl53"/>
    <w:basedOn w:val="Normalny"/>
    <w:rsid w:val="001F671B"/>
    <w:pPr>
      <w:shd w:val="clear" w:color="auto" w:fill="FFFF99"/>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4">
    <w:name w:val="xl54"/>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5">
    <w:name w:val="xl55"/>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6">
    <w:name w:val="xl56"/>
    <w:basedOn w:val="Normalny"/>
    <w:rsid w:val="001F671B"/>
    <w:pPr>
      <w:shd w:val="clear" w:color="auto" w:fill="FF66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7">
    <w:name w:val="xl57"/>
    <w:basedOn w:val="Normalny"/>
    <w:rsid w:val="001F671B"/>
    <w:pPr>
      <w:shd w:val="clear" w:color="auto" w:fill="FF660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8">
    <w:name w:val="xl58"/>
    <w:basedOn w:val="Normalny"/>
    <w:rsid w:val="001F671B"/>
    <w:pPr>
      <w:shd w:val="clear" w:color="auto" w:fill="99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9">
    <w:name w:val="xl59"/>
    <w:basedOn w:val="Normalny"/>
    <w:rsid w:val="001F671B"/>
    <w:pPr>
      <w:shd w:val="clear" w:color="auto" w:fill="99CC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60">
    <w:name w:val="xl60"/>
    <w:basedOn w:val="Normalny"/>
    <w:rsid w:val="001F671B"/>
    <w:pPr>
      <w:shd w:val="clear" w:color="auto" w:fill="C0C0C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61">
    <w:name w:val="xl61"/>
    <w:basedOn w:val="Normalny"/>
    <w:rsid w:val="001F671B"/>
    <w:pPr>
      <w:shd w:val="clear" w:color="auto" w:fill="C0C0C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62">
    <w:name w:val="xl62"/>
    <w:basedOn w:val="Normalny"/>
    <w:rsid w:val="001F671B"/>
    <w:pPr>
      <w:shd w:val="clear" w:color="auto" w:fill="CC99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63">
    <w:name w:val="xl63"/>
    <w:basedOn w:val="Normalny"/>
    <w:rsid w:val="001F671B"/>
    <w:pPr>
      <w:shd w:val="clear" w:color="auto" w:fill="CC99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font5">
    <w:name w:val="font5"/>
    <w:basedOn w:val="Normalny"/>
    <w:rsid w:val="001F671B"/>
    <w:pPr>
      <w:suppressAutoHyphens/>
      <w:spacing w:before="100" w:after="100" w:line="240" w:lineRule="auto"/>
    </w:pPr>
    <w:rPr>
      <w:rFonts w:ascii="Arial" w:eastAsia="Times New Roman" w:hAnsi="Arial" w:cs="Arial"/>
      <w:b/>
      <w:bCs/>
      <w:kern w:val="1"/>
      <w:sz w:val="16"/>
      <w:szCs w:val="16"/>
      <w:lang w:eastAsia="ar-SA"/>
      <w14:ligatures w14:val="none"/>
    </w:rPr>
  </w:style>
  <w:style w:type="paragraph" w:customStyle="1" w:styleId="font6">
    <w:name w:val="font6"/>
    <w:basedOn w:val="Normalny"/>
    <w:rsid w:val="001F671B"/>
    <w:pPr>
      <w:suppressAutoHyphens/>
      <w:spacing w:before="100" w:after="100" w:line="240" w:lineRule="auto"/>
    </w:pPr>
    <w:rPr>
      <w:rFonts w:ascii="Arial" w:eastAsia="Times New Roman" w:hAnsi="Arial" w:cs="Arial"/>
      <w:b/>
      <w:bCs/>
      <w:kern w:val="1"/>
      <w:sz w:val="12"/>
      <w:szCs w:val="12"/>
      <w:lang w:eastAsia="ar-SA"/>
      <w14:ligatures w14:val="none"/>
    </w:rPr>
  </w:style>
  <w:style w:type="paragraph" w:customStyle="1" w:styleId="xl22">
    <w:name w:val="xl22"/>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24"/>
      <w:szCs w:val="24"/>
      <w:lang w:eastAsia="ar-SA"/>
      <w14:ligatures w14:val="none"/>
    </w:rPr>
  </w:style>
  <w:style w:type="paragraph" w:customStyle="1" w:styleId="xl23">
    <w:name w:val="xl23"/>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24"/>
      <w:szCs w:val="24"/>
      <w:lang w:eastAsia="ar-SA"/>
      <w14:ligatures w14:val="none"/>
    </w:rPr>
  </w:style>
  <w:style w:type="paragraph" w:customStyle="1" w:styleId="FR2">
    <w:name w:val="FR2"/>
    <w:rsid w:val="001F671B"/>
    <w:pPr>
      <w:widowControl w:val="0"/>
      <w:suppressAutoHyphens/>
      <w:spacing w:after="0" w:line="240" w:lineRule="auto"/>
    </w:pPr>
    <w:rPr>
      <w:rFonts w:ascii="Arial" w:eastAsia="Arial" w:hAnsi="Arial" w:cs="Arial"/>
      <w:kern w:val="1"/>
      <w:sz w:val="24"/>
      <w:szCs w:val="24"/>
      <w:lang w:eastAsia="ar-SA"/>
      <w14:ligatures w14:val="none"/>
    </w:rPr>
  </w:style>
  <w:style w:type="paragraph" w:customStyle="1" w:styleId="FR3">
    <w:name w:val="FR3"/>
    <w:rsid w:val="001F671B"/>
    <w:pPr>
      <w:widowControl w:val="0"/>
      <w:suppressAutoHyphens/>
      <w:spacing w:before="20" w:after="0" w:line="240" w:lineRule="auto"/>
    </w:pPr>
    <w:rPr>
      <w:rFonts w:ascii="Arial" w:eastAsia="Arial" w:hAnsi="Arial" w:cs="Arial"/>
      <w:i/>
      <w:kern w:val="1"/>
      <w:sz w:val="24"/>
      <w:szCs w:val="24"/>
      <w:lang w:eastAsia="ar-SA"/>
      <w14:ligatures w14:val="none"/>
    </w:rPr>
  </w:style>
  <w:style w:type="paragraph" w:styleId="Tekstprzypisukocowego">
    <w:name w:val="endnote text"/>
    <w:basedOn w:val="Normalny"/>
    <w:link w:val="TekstprzypisukocowegoZnak"/>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przypisukocowegoZnak">
    <w:name w:val="Tekst przypisu końcowego Znak"/>
    <w:basedOn w:val="Domylnaczcionkaakapitu"/>
    <w:link w:val="Tekstprzypisukocowego"/>
    <w:rsid w:val="001F671B"/>
    <w:rPr>
      <w:rFonts w:ascii="Arial" w:eastAsia="Times New Roman" w:hAnsi="Arial" w:cs="Arial"/>
      <w:kern w:val="1"/>
      <w:sz w:val="20"/>
      <w:szCs w:val="20"/>
      <w:lang w:eastAsia="ar-SA"/>
      <w14:ligatures w14:val="none"/>
    </w:rPr>
  </w:style>
  <w:style w:type="paragraph" w:customStyle="1" w:styleId="Standard">
    <w:name w:val="Standard"/>
    <w:rsid w:val="001F671B"/>
    <w:pPr>
      <w:widowControl w:val="0"/>
      <w:suppressAutoHyphens/>
      <w:autoSpaceDE w:val="0"/>
      <w:spacing w:after="0" w:line="240" w:lineRule="auto"/>
    </w:pPr>
    <w:rPr>
      <w:rFonts w:ascii="Arial" w:eastAsia="Arial" w:hAnsi="Arial" w:cs="Arial"/>
      <w:kern w:val="1"/>
      <w:sz w:val="24"/>
      <w:szCs w:val="24"/>
      <w:lang w:eastAsia="ar-SA"/>
      <w14:ligatures w14:val="none"/>
    </w:rPr>
  </w:style>
  <w:style w:type="paragraph" w:customStyle="1" w:styleId="Tekstpodstawowy21">
    <w:name w:val="Tekst podstawowy 21"/>
    <w:basedOn w:val="Normalny"/>
    <w:rsid w:val="001F671B"/>
    <w:pPr>
      <w:suppressAutoHyphens/>
      <w:overflowPunct w:val="0"/>
      <w:autoSpaceDE w:val="0"/>
      <w:spacing w:after="0" w:line="240" w:lineRule="auto"/>
      <w:ind w:left="1080"/>
      <w:jc w:val="both"/>
      <w:textAlignment w:val="baseline"/>
    </w:pPr>
    <w:rPr>
      <w:rFonts w:ascii="Times New Roman" w:eastAsia="Times New Roman" w:hAnsi="Times New Roman" w:cs="Arial"/>
      <w:kern w:val="1"/>
      <w:szCs w:val="20"/>
      <w:lang w:eastAsia="ar-SA"/>
      <w14:ligatures w14:val="none"/>
    </w:rPr>
  </w:style>
  <w:style w:type="paragraph" w:customStyle="1" w:styleId="Tekstpodstawowy31">
    <w:name w:val="Tekst podstawowy 31"/>
    <w:basedOn w:val="Normalny"/>
    <w:rsid w:val="001F671B"/>
    <w:pPr>
      <w:suppressAutoHyphens/>
      <w:overflowPunct w:val="0"/>
      <w:autoSpaceDE w:val="0"/>
      <w:spacing w:after="0" w:line="240" w:lineRule="auto"/>
      <w:jc w:val="both"/>
      <w:textAlignment w:val="baseline"/>
    </w:pPr>
    <w:rPr>
      <w:rFonts w:ascii="Times New Roman" w:eastAsia="Times New Roman" w:hAnsi="Times New Roman" w:cs="Arial"/>
      <w:color w:val="000000"/>
      <w:kern w:val="1"/>
      <w:szCs w:val="20"/>
      <w:lang w:eastAsia="ar-SA"/>
      <w14:ligatures w14:val="none"/>
    </w:rPr>
  </w:style>
  <w:style w:type="paragraph" w:customStyle="1" w:styleId="Tekstblokowy1">
    <w:name w:val="Tekst blokowy1"/>
    <w:basedOn w:val="Normalny"/>
    <w:rsid w:val="001F671B"/>
    <w:pPr>
      <w:widowControl w:val="0"/>
      <w:suppressAutoHyphens/>
      <w:overflowPunct w:val="0"/>
      <w:autoSpaceDE w:val="0"/>
      <w:spacing w:after="0" w:line="240" w:lineRule="auto"/>
      <w:ind w:left="360" w:right="281"/>
      <w:jc w:val="both"/>
      <w:textAlignment w:val="baseline"/>
    </w:pPr>
    <w:rPr>
      <w:rFonts w:ascii="Times New Roman" w:eastAsia="Times New Roman" w:hAnsi="Times New Roman" w:cs="Arial"/>
      <w:kern w:val="1"/>
      <w:sz w:val="24"/>
      <w:szCs w:val="20"/>
      <w:lang w:eastAsia="ar-SA"/>
      <w14:ligatures w14:val="none"/>
    </w:rPr>
  </w:style>
  <w:style w:type="paragraph" w:customStyle="1" w:styleId="Indent">
    <w:name w:val="Indent"/>
    <w:basedOn w:val="Normalny"/>
    <w:rsid w:val="001F671B"/>
    <w:pPr>
      <w:suppressAutoHyphens/>
      <w:spacing w:after="0" w:line="240" w:lineRule="auto"/>
      <w:ind w:left="709" w:hanging="709"/>
    </w:pPr>
    <w:rPr>
      <w:rFonts w:ascii="Times New Roman" w:eastAsia="Times New Roman" w:hAnsi="Times New Roman" w:cs="Arial"/>
      <w:kern w:val="1"/>
      <w:sz w:val="24"/>
      <w:szCs w:val="20"/>
      <w:lang w:eastAsia="ar-SA"/>
      <w14:ligatures w14:val="none"/>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34"/>
    <w:qFormat/>
    <w:rsid w:val="001F671B"/>
    <w:pPr>
      <w:suppressAutoHyphens/>
      <w:spacing w:after="0" w:line="240" w:lineRule="auto"/>
      <w:ind w:left="708"/>
      <w:jc w:val="both"/>
    </w:pPr>
    <w:rPr>
      <w:rFonts w:ascii="Cambria" w:eastAsia="Times New Roman" w:hAnsi="Cambria" w:cs="Arial"/>
      <w:kern w:val="1"/>
      <w:szCs w:val="24"/>
      <w:lang w:eastAsia="ar-SA"/>
      <w14:ligatures w14:val="none"/>
    </w:rPr>
  </w:style>
  <w:style w:type="paragraph" w:customStyle="1" w:styleId="Mapadokumentu1">
    <w:name w:val="Mapa dokumentu1"/>
    <w:basedOn w:val="Normalny"/>
    <w:rsid w:val="001F671B"/>
    <w:pPr>
      <w:shd w:val="clear" w:color="auto" w:fill="000080"/>
      <w:suppressAutoHyphens/>
      <w:spacing w:after="0" w:line="240" w:lineRule="auto"/>
      <w:jc w:val="both"/>
    </w:pPr>
    <w:rPr>
      <w:rFonts w:ascii="Tahoma" w:eastAsia="Times New Roman" w:hAnsi="Tahoma" w:cs="Tahoma"/>
      <w:kern w:val="1"/>
      <w:sz w:val="20"/>
      <w:szCs w:val="20"/>
      <w:lang w:eastAsia="ar-SA"/>
      <w14:ligatures w14:val="none"/>
    </w:rPr>
  </w:style>
  <w:style w:type="paragraph" w:customStyle="1" w:styleId="Default">
    <w:name w:val="Default"/>
    <w:rsid w:val="001F671B"/>
    <w:pPr>
      <w:suppressAutoHyphens/>
      <w:autoSpaceDE w:val="0"/>
      <w:spacing w:after="0" w:line="240" w:lineRule="auto"/>
    </w:pPr>
    <w:rPr>
      <w:rFonts w:ascii="Arial" w:eastAsia="Arial" w:hAnsi="Arial" w:cs="Arial"/>
      <w:color w:val="000000"/>
      <w:kern w:val="1"/>
      <w:sz w:val="24"/>
      <w:szCs w:val="24"/>
      <w:lang w:eastAsia="ar-SA"/>
      <w14:ligatures w14:val="none"/>
    </w:rPr>
  </w:style>
  <w:style w:type="paragraph" w:customStyle="1" w:styleId="CM2">
    <w:name w:val="CM2"/>
    <w:basedOn w:val="Default"/>
    <w:next w:val="Default"/>
    <w:rsid w:val="001F671B"/>
    <w:rPr>
      <w:color w:val="auto"/>
    </w:rPr>
  </w:style>
  <w:style w:type="paragraph" w:customStyle="1" w:styleId="CM38">
    <w:name w:val="CM38"/>
    <w:basedOn w:val="Default"/>
    <w:next w:val="Default"/>
    <w:rsid w:val="001F671B"/>
    <w:pPr>
      <w:spacing w:after="220"/>
    </w:pPr>
    <w:rPr>
      <w:color w:val="auto"/>
    </w:rPr>
  </w:style>
  <w:style w:type="paragraph" w:customStyle="1" w:styleId="CM6">
    <w:name w:val="CM6"/>
    <w:basedOn w:val="Default"/>
    <w:next w:val="Default"/>
    <w:rsid w:val="001F671B"/>
    <w:pPr>
      <w:spacing w:line="233" w:lineRule="atLeast"/>
    </w:pPr>
    <w:rPr>
      <w:color w:val="auto"/>
    </w:rPr>
  </w:style>
  <w:style w:type="paragraph" w:customStyle="1" w:styleId="CM10">
    <w:name w:val="CM10"/>
    <w:basedOn w:val="Default"/>
    <w:next w:val="Default"/>
    <w:rsid w:val="001F671B"/>
    <w:pPr>
      <w:spacing w:line="218" w:lineRule="atLeast"/>
    </w:pPr>
    <w:rPr>
      <w:color w:val="auto"/>
    </w:rPr>
  </w:style>
  <w:style w:type="paragraph" w:customStyle="1" w:styleId="Default1">
    <w:name w:val="Default1"/>
    <w:basedOn w:val="Default"/>
    <w:next w:val="Default"/>
    <w:rsid w:val="001F671B"/>
    <w:rPr>
      <w:rFonts w:ascii="Calibri" w:hAnsi="Calibri"/>
      <w:color w:val="auto"/>
    </w:rPr>
  </w:style>
  <w:style w:type="paragraph" w:customStyle="1" w:styleId="CM42">
    <w:name w:val="CM42"/>
    <w:basedOn w:val="Default"/>
    <w:next w:val="Default"/>
    <w:rsid w:val="001F671B"/>
    <w:pPr>
      <w:spacing w:after="130"/>
    </w:pPr>
    <w:rPr>
      <w:color w:val="auto"/>
    </w:rPr>
  </w:style>
  <w:style w:type="paragraph" w:customStyle="1" w:styleId="CM23">
    <w:name w:val="CM23"/>
    <w:basedOn w:val="Default"/>
    <w:next w:val="Default"/>
    <w:rsid w:val="001F671B"/>
    <w:pPr>
      <w:spacing w:line="366" w:lineRule="atLeast"/>
    </w:pPr>
    <w:rPr>
      <w:color w:val="auto"/>
    </w:rPr>
  </w:style>
  <w:style w:type="paragraph" w:customStyle="1" w:styleId="CM50">
    <w:name w:val="CM50"/>
    <w:basedOn w:val="Default"/>
    <w:next w:val="Default"/>
    <w:rsid w:val="001F671B"/>
    <w:pPr>
      <w:spacing w:after="845"/>
    </w:pPr>
    <w:rPr>
      <w:color w:val="auto"/>
    </w:rPr>
  </w:style>
  <w:style w:type="paragraph" w:customStyle="1" w:styleId="CM25">
    <w:name w:val="CM25"/>
    <w:basedOn w:val="Default"/>
    <w:next w:val="Default"/>
    <w:rsid w:val="001F671B"/>
    <w:pPr>
      <w:spacing w:line="333" w:lineRule="atLeast"/>
    </w:pPr>
    <w:rPr>
      <w:color w:val="auto"/>
    </w:rPr>
  </w:style>
  <w:style w:type="paragraph" w:styleId="Poprawka">
    <w:name w:val="Revision"/>
    <w:rsid w:val="001F671B"/>
    <w:pPr>
      <w:suppressAutoHyphens/>
      <w:spacing w:after="0" w:line="240" w:lineRule="auto"/>
    </w:pPr>
    <w:rPr>
      <w:rFonts w:ascii="Arial" w:eastAsia="Arial" w:hAnsi="Arial" w:cs="Arial"/>
      <w:kern w:val="1"/>
      <w:sz w:val="24"/>
      <w:szCs w:val="24"/>
      <w:lang w:eastAsia="ar-SA"/>
      <w14:ligatures w14:val="none"/>
    </w:rPr>
  </w:style>
  <w:style w:type="paragraph" w:customStyle="1" w:styleId="BodyText24">
    <w:name w:val="Body Text 24"/>
    <w:basedOn w:val="Normalny"/>
    <w:rsid w:val="001F671B"/>
    <w:pPr>
      <w:widowControl w:val="0"/>
      <w:suppressAutoHyphens/>
      <w:overflowPunct w:val="0"/>
      <w:autoSpaceDE w:val="0"/>
      <w:spacing w:before="336" w:after="0" w:line="360" w:lineRule="atLeast"/>
      <w:jc w:val="both"/>
    </w:pPr>
    <w:rPr>
      <w:rFonts w:ascii="Courier New" w:eastAsia="Times New Roman" w:hAnsi="Courier New" w:cs="Courier New"/>
      <w:kern w:val="1"/>
      <w:sz w:val="24"/>
      <w:szCs w:val="24"/>
      <w:lang w:eastAsia="ar-SA"/>
      <w14:ligatures w14:val="none"/>
    </w:rPr>
  </w:style>
  <w:style w:type="paragraph" w:customStyle="1" w:styleId="Mt">
    <w:name w:val="Mt"/>
    <w:rsid w:val="001F671B"/>
    <w:pPr>
      <w:suppressAutoHyphens/>
      <w:spacing w:after="0" w:line="240" w:lineRule="auto"/>
      <w:jc w:val="both"/>
    </w:pPr>
    <w:rPr>
      <w:rFonts w:ascii="Arial Narrow" w:eastAsia="Arial" w:hAnsi="Arial Narrow" w:cs="Arial"/>
      <w:bCs/>
      <w:kern w:val="1"/>
      <w:szCs w:val="32"/>
      <w:lang w:eastAsia="ar-SA"/>
      <w14:ligatures w14:val="none"/>
    </w:rPr>
  </w:style>
  <w:style w:type="paragraph" w:customStyle="1" w:styleId="MILis1">
    <w:name w:val="MILis1"/>
    <w:basedOn w:val="Mt"/>
    <w:rsid w:val="001F671B"/>
    <w:pPr>
      <w:keepNext/>
      <w:keepLines/>
      <w:numPr>
        <w:numId w:val="4"/>
      </w:numPr>
    </w:pPr>
  </w:style>
  <w:style w:type="paragraph" w:customStyle="1" w:styleId="MILis2">
    <w:name w:val="MILis2"/>
    <w:basedOn w:val="Mt"/>
    <w:rsid w:val="001F671B"/>
    <w:pPr>
      <w:tabs>
        <w:tab w:val="num" w:pos="0"/>
      </w:tabs>
    </w:pPr>
  </w:style>
  <w:style w:type="paragraph" w:customStyle="1" w:styleId="MILis3">
    <w:name w:val="MILis3"/>
    <w:basedOn w:val="Mt"/>
    <w:rsid w:val="001F671B"/>
    <w:pPr>
      <w:tabs>
        <w:tab w:val="num" w:pos="0"/>
      </w:tabs>
    </w:pPr>
  </w:style>
  <w:style w:type="paragraph" w:customStyle="1" w:styleId="MILis4">
    <w:name w:val="MILis4"/>
    <w:basedOn w:val="Mt"/>
    <w:rsid w:val="001F671B"/>
    <w:pPr>
      <w:tabs>
        <w:tab w:val="num" w:pos="0"/>
        <w:tab w:val="left" w:pos="1260"/>
      </w:tabs>
      <w:ind w:left="1260" w:hanging="360"/>
    </w:pPr>
  </w:style>
  <w:style w:type="paragraph" w:customStyle="1" w:styleId="MILis5">
    <w:name w:val="MILis5"/>
    <w:basedOn w:val="Mt"/>
    <w:rsid w:val="001F671B"/>
    <w:pPr>
      <w:tabs>
        <w:tab w:val="num" w:pos="0"/>
      </w:tabs>
    </w:pPr>
  </w:style>
  <w:style w:type="paragraph" w:customStyle="1" w:styleId="MOLis1">
    <w:name w:val="MOLis1"/>
    <w:basedOn w:val="Mt"/>
    <w:rsid w:val="001F671B"/>
    <w:pPr>
      <w:spacing w:before="120" w:after="120"/>
    </w:pPr>
    <w:rPr>
      <w:sz w:val="24"/>
      <w:szCs w:val="20"/>
      <w:u w:val="single"/>
    </w:rPr>
  </w:style>
  <w:style w:type="paragraph" w:customStyle="1" w:styleId="MUPar">
    <w:name w:val="MUPar"/>
    <w:basedOn w:val="Mt"/>
    <w:next w:val="MUParOpis"/>
    <w:rsid w:val="001F671B"/>
    <w:pPr>
      <w:keepNext/>
      <w:keepLines/>
      <w:numPr>
        <w:numId w:val="2"/>
      </w:numPr>
      <w:spacing w:before="240" w:after="120"/>
      <w:jc w:val="center"/>
    </w:pPr>
    <w:rPr>
      <w:b/>
      <w:sz w:val="28"/>
    </w:rPr>
  </w:style>
  <w:style w:type="paragraph" w:customStyle="1" w:styleId="MUParOpis">
    <w:name w:val="MUParOpis"/>
    <w:basedOn w:val="Mt"/>
    <w:next w:val="MULis1"/>
    <w:rsid w:val="001F671B"/>
    <w:pPr>
      <w:keepNext/>
      <w:keepLines/>
      <w:spacing w:after="120"/>
      <w:ind w:left="357" w:hanging="357"/>
      <w:jc w:val="center"/>
    </w:pPr>
    <w:rPr>
      <w:b/>
      <w:caps/>
      <w:color w:val="000000"/>
      <w:szCs w:val="22"/>
    </w:rPr>
  </w:style>
  <w:style w:type="paragraph" w:customStyle="1" w:styleId="MULis1">
    <w:name w:val="MULis1"/>
    <w:basedOn w:val="Mt"/>
    <w:rsid w:val="001F671B"/>
    <w:pPr>
      <w:tabs>
        <w:tab w:val="num" w:pos="0"/>
      </w:tabs>
      <w:ind w:left="567" w:hanging="567"/>
    </w:pPr>
  </w:style>
  <w:style w:type="paragraph" w:customStyle="1" w:styleId="MULis2">
    <w:name w:val="MULis2"/>
    <w:basedOn w:val="Mt"/>
    <w:rsid w:val="001F671B"/>
    <w:pPr>
      <w:tabs>
        <w:tab w:val="num" w:pos="0"/>
      </w:tabs>
      <w:ind w:left="567" w:hanging="567"/>
    </w:pPr>
  </w:style>
  <w:style w:type="paragraph" w:customStyle="1" w:styleId="MULis3">
    <w:name w:val="MULis3"/>
    <w:basedOn w:val="Mt"/>
    <w:rsid w:val="001F671B"/>
    <w:pPr>
      <w:tabs>
        <w:tab w:val="num" w:pos="0"/>
      </w:tabs>
      <w:ind w:left="567" w:hanging="567"/>
    </w:pPr>
  </w:style>
  <w:style w:type="paragraph" w:customStyle="1" w:styleId="MULis4">
    <w:name w:val="MULis4"/>
    <w:basedOn w:val="Mt"/>
    <w:rsid w:val="001F671B"/>
    <w:pPr>
      <w:tabs>
        <w:tab w:val="num" w:pos="0"/>
        <w:tab w:val="left" w:pos="1440"/>
        <w:tab w:val="left" w:pos="1800"/>
      </w:tabs>
      <w:ind w:left="1800" w:hanging="326"/>
    </w:pPr>
  </w:style>
  <w:style w:type="paragraph" w:customStyle="1" w:styleId="BodyText23">
    <w:name w:val="Body Text 23"/>
    <w:basedOn w:val="Normalny"/>
    <w:rsid w:val="001F671B"/>
    <w:pPr>
      <w:widowControl w:val="0"/>
      <w:suppressAutoHyphens/>
      <w:spacing w:before="336" w:after="0" w:line="360" w:lineRule="atLeast"/>
      <w:jc w:val="both"/>
    </w:pPr>
    <w:rPr>
      <w:rFonts w:ascii="Courier New" w:eastAsia="Times New Roman" w:hAnsi="Courier New" w:cs="Arial"/>
      <w:kern w:val="1"/>
      <w:sz w:val="24"/>
      <w:szCs w:val="20"/>
      <w:lang w:eastAsia="ar-SA"/>
      <w14:ligatures w14:val="none"/>
    </w:rPr>
  </w:style>
  <w:style w:type="paragraph" w:customStyle="1" w:styleId="BodyText21">
    <w:name w:val="Body Text 21"/>
    <w:basedOn w:val="Normalny"/>
    <w:rsid w:val="001F671B"/>
    <w:pPr>
      <w:widowControl w:val="0"/>
      <w:suppressAutoHyphens/>
      <w:spacing w:before="120" w:after="0" w:line="240" w:lineRule="auto"/>
    </w:pPr>
    <w:rPr>
      <w:rFonts w:ascii="Times New Roman" w:eastAsia="Times New Roman" w:hAnsi="Times New Roman" w:cs="Arial"/>
      <w:kern w:val="1"/>
      <w:sz w:val="24"/>
      <w:szCs w:val="20"/>
      <w:lang w:eastAsia="ar-SA"/>
      <w14:ligatures w14:val="none"/>
    </w:rPr>
  </w:style>
  <w:style w:type="paragraph" w:customStyle="1" w:styleId="nowy">
    <w:name w:val="nowy"/>
    <w:basedOn w:val="Normalny"/>
    <w:rsid w:val="001F671B"/>
    <w:pPr>
      <w:suppressAutoHyphens/>
      <w:spacing w:after="0" w:line="360" w:lineRule="auto"/>
      <w:jc w:val="both"/>
    </w:pPr>
    <w:rPr>
      <w:rFonts w:ascii="Times New Roman" w:eastAsia="Times New Roman" w:hAnsi="Times New Roman" w:cs="Arial"/>
      <w:kern w:val="1"/>
      <w:sz w:val="26"/>
      <w:szCs w:val="20"/>
      <w:lang w:eastAsia="ar-SA"/>
      <w14:ligatures w14:val="none"/>
    </w:rPr>
  </w:style>
  <w:style w:type="paragraph" w:customStyle="1" w:styleId="Listownik">
    <w:name w:val="Listownik"/>
    <w:basedOn w:val="Normalny"/>
    <w:rsid w:val="001F671B"/>
    <w:pPr>
      <w:suppressAutoHyphens/>
      <w:spacing w:after="0" w:line="240" w:lineRule="auto"/>
    </w:pPr>
    <w:rPr>
      <w:rFonts w:ascii="Arial" w:eastAsia="Times New Roman" w:hAnsi="Arial" w:cs="Arial"/>
      <w:kern w:val="1"/>
      <w:lang w:eastAsia="ar-SA"/>
      <w14:ligatures w14:val="none"/>
    </w:rPr>
  </w:style>
  <w:style w:type="paragraph" w:customStyle="1" w:styleId="Nrparagrafu">
    <w:name w:val="Nr paragrafu"/>
    <w:basedOn w:val="Normalny"/>
    <w:next w:val="Normalny"/>
    <w:rsid w:val="001F671B"/>
    <w:pPr>
      <w:keepNext/>
      <w:keepLines/>
      <w:numPr>
        <w:numId w:val="5"/>
      </w:numPr>
      <w:suppressAutoHyphens/>
      <w:spacing w:before="120" w:after="120" w:line="240" w:lineRule="auto"/>
      <w:jc w:val="center"/>
    </w:pPr>
    <w:rPr>
      <w:rFonts w:ascii="Times New Roman" w:eastAsia="Times New Roman" w:hAnsi="Times New Roman" w:cs="Arial"/>
      <w:kern w:val="1"/>
      <w:sz w:val="24"/>
      <w:szCs w:val="20"/>
      <w:lang w:eastAsia="ar-SA"/>
      <w14:ligatures w14:val="none"/>
    </w:rPr>
  </w:style>
  <w:style w:type="paragraph" w:styleId="Nagwekspisutreci">
    <w:name w:val="TOC Heading"/>
    <w:basedOn w:val="Nagwek1"/>
    <w:next w:val="Normalny"/>
    <w:qFormat/>
    <w:rsid w:val="001F671B"/>
    <w:pPr>
      <w:keepLines/>
      <w:numPr>
        <w:numId w:val="0"/>
      </w:numPr>
      <w:spacing w:before="480" w:after="0" w:line="276" w:lineRule="auto"/>
      <w:jc w:val="left"/>
    </w:pPr>
    <w:rPr>
      <w:rFonts w:cs="Times New Roman"/>
      <w:color w:val="365F91"/>
      <w:sz w:val="28"/>
    </w:rPr>
  </w:style>
  <w:style w:type="paragraph" w:styleId="Spistreci2">
    <w:name w:val="toc 2"/>
    <w:basedOn w:val="Normalny"/>
    <w:next w:val="Normalny"/>
    <w:rsid w:val="001F671B"/>
    <w:pPr>
      <w:tabs>
        <w:tab w:val="left" w:pos="709"/>
        <w:tab w:val="left" w:pos="9781"/>
      </w:tabs>
      <w:suppressAutoHyphens/>
      <w:spacing w:after="0" w:line="240" w:lineRule="auto"/>
      <w:ind w:left="425" w:hanging="425"/>
      <w:jc w:val="both"/>
    </w:pPr>
    <w:rPr>
      <w:rFonts w:ascii="Arial" w:eastAsia="Times New Roman" w:hAnsi="Arial" w:cs="Arial"/>
      <w:kern w:val="1"/>
      <w:sz w:val="24"/>
      <w:szCs w:val="24"/>
      <w:lang w:eastAsia="ar-SA"/>
      <w14:ligatures w14:val="none"/>
    </w:rPr>
  </w:style>
  <w:style w:type="paragraph" w:styleId="Spistreci3">
    <w:name w:val="toc 3"/>
    <w:basedOn w:val="Normalny"/>
    <w:next w:val="Normalny"/>
    <w:rsid w:val="001F671B"/>
    <w:pPr>
      <w:suppressAutoHyphens/>
      <w:spacing w:after="0" w:line="240" w:lineRule="auto"/>
      <w:ind w:left="480"/>
      <w:jc w:val="both"/>
    </w:pPr>
    <w:rPr>
      <w:rFonts w:ascii="Arial" w:eastAsia="Times New Roman" w:hAnsi="Arial" w:cs="Arial"/>
      <w:kern w:val="1"/>
      <w:sz w:val="24"/>
      <w:szCs w:val="24"/>
      <w:lang w:eastAsia="ar-SA"/>
      <w14:ligatures w14:val="none"/>
    </w:rPr>
  </w:style>
  <w:style w:type="paragraph" w:styleId="Spistreci5">
    <w:name w:val="toc 5"/>
    <w:basedOn w:val="Normalny"/>
    <w:next w:val="Normalny"/>
    <w:rsid w:val="001F671B"/>
    <w:pPr>
      <w:suppressAutoHyphens/>
      <w:spacing w:after="100" w:line="276" w:lineRule="auto"/>
      <w:ind w:left="880"/>
    </w:pPr>
    <w:rPr>
      <w:rFonts w:ascii="Calibri" w:eastAsia="Times New Roman" w:hAnsi="Calibri" w:cs="Times New Roman"/>
      <w:kern w:val="1"/>
      <w:lang w:eastAsia="ar-SA"/>
      <w14:ligatures w14:val="none"/>
    </w:rPr>
  </w:style>
  <w:style w:type="paragraph" w:styleId="Spistreci6">
    <w:name w:val="toc 6"/>
    <w:basedOn w:val="Normalny"/>
    <w:next w:val="Normalny"/>
    <w:rsid w:val="001F671B"/>
    <w:pPr>
      <w:suppressAutoHyphens/>
      <w:spacing w:after="100" w:line="276" w:lineRule="auto"/>
      <w:ind w:left="1100"/>
    </w:pPr>
    <w:rPr>
      <w:rFonts w:ascii="Calibri" w:eastAsia="Times New Roman" w:hAnsi="Calibri" w:cs="Times New Roman"/>
      <w:kern w:val="1"/>
      <w:lang w:eastAsia="ar-SA"/>
      <w14:ligatures w14:val="none"/>
    </w:rPr>
  </w:style>
  <w:style w:type="paragraph" w:styleId="Spistreci7">
    <w:name w:val="toc 7"/>
    <w:basedOn w:val="Normalny"/>
    <w:next w:val="Normalny"/>
    <w:rsid w:val="001F671B"/>
    <w:pPr>
      <w:suppressAutoHyphens/>
      <w:spacing w:after="100" w:line="276" w:lineRule="auto"/>
      <w:ind w:left="1320"/>
    </w:pPr>
    <w:rPr>
      <w:rFonts w:ascii="Calibri" w:eastAsia="Times New Roman" w:hAnsi="Calibri" w:cs="Times New Roman"/>
      <w:kern w:val="1"/>
      <w:lang w:eastAsia="ar-SA"/>
      <w14:ligatures w14:val="none"/>
    </w:rPr>
  </w:style>
  <w:style w:type="paragraph" w:styleId="Spistreci8">
    <w:name w:val="toc 8"/>
    <w:basedOn w:val="Normalny"/>
    <w:next w:val="Normalny"/>
    <w:rsid w:val="001F671B"/>
    <w:pPr>
      <w:suppressAutoHyphens/>
      <w:spacing w:after="100" w:line="276" w:lineRule="auto"/>
      <w:ind w:left="1540"/>
    </w:pPr>
    <w:rPr>
      <w:rFonts w:ascii="Calibri" w:eastAsia="Times New Roman" w:hAnsi="Calibri" w:cs="Times New Roman"/>
      <w:kern w:val="1"/>
      <w:lang w:eastAsia="ar-SA"/>
      <w14:ligatures w14:val="none"/>
    </w:rPr>
  </w:style>
  <w:style w:type="paragraph" w:styleId="Spistreci9">
    <w:name w:val="toc 9"/>
    <w:basedOn w:val="Normalny"/>
    <w:next w:val="Normalny"/>
    <w:rsid w:val="001F671B"/>
    <w:pPr>
      <w:suppressAutoHyphens/>
      <w:spacing w:after="100" w:line="276" w:lineRule="auto"/>
      <w:ind w:left="1760"/>
    </w:pPr>
    <w:rPr>
      <w:rFonts w:ascii="Calibri" w:eastAsia="Times New Roman" w:hAnsi="Calibri" w:cs="Times New Roman"/>
      <w:kern w:val="1"/>
      <w:lang w:eastAsia="ar-SA"/>
      <w14:ligatures w14:val="none"/>
    </w:rPr>
  </w:style>
  <w:style w:type="paragraph" w:customStyle="1" w:styleId="StylSpistreci1Zlewej0cmWysunicie075cm">
    <w:name w:val="Styl Spis treści 1 + Z lewej:  0 cm Wysunięcie:  075 cm"/>
    <w:basedOn w:val="Spistreci1"/>
    <w:rsid w:val="001F671B"/>
    <w:pPr>
      <w:tabs>
        <w:tab w:val="right" w:leader="dot" w:pos="9639"/>
      </w:tabs>
      <w:ind w:left="426" w:hanging="426"/>
      <w:jc w:val="both"/>
    </w:pPr>
    <w:rPr>
      <w:szCs w:val="20"/>
    </w:rPr>
  </w:style>
  <w:style w:type="paragraph" w:customStyle="1" w:styleId="Lista-1i">
    <w:name w:val="Lista - 1i"/>
    <w:basedOn w:val="Normalny"/>
    <w:rsid w:val="001F671B"/>
    <w:pPr>
      <w:suppressAutoHyphens/>
      <w:spacing w:before="96" w:after="0" w:line="288" w:lineRule="auto"/>
      <w:ind w:left="851" w:firstLine="357"/>
      <w:jc w:val="both"/>
    </w:pPr>
    <w:rPr>
      <w:rFonts w:ascii="Arial" w:eastAsia="Times New Roman" w:hAnsi="Arial" w:cs="Arial"/>
      <w:kern w:val="1"/>
      <w:sz w:val="24"/>
      <w:szCs w:val="24"/>
      <w:lang w:eastAsia="ar-SA"/>
      <w14:ligatures w14:val="none"/>
    </w:rPr>
  </w:style>
  <w:style w:type="paragraph" w:customStyle="1" w:styleId="BodyTextIndent21">
    <w:name w:val="Body Text Indent 21"/>
    <w:basedOn w:val="Normalny"/>
    <w:rsid w:val="001F671B"/>
    <w:pPr>
      <w:suppressAutoHyphens/>
      <w:overflowPunct w:val="0"/>
      <w:autoSpaceDE w:val="0"/>
      <w:spacing w:after="0" w:line="240" w:lineRule="auto"/>
      <w:ind w:left="360" w:hanging="360"/>
      <w:jc w:val="both"/>
    </w:pPr>
    <w:rPr>
      <w:rFonts w:ascii="Times New Roman" w:eastAsia="Times New Roman" w:hAnsi="Times New Roman" w:cs="Arial"/>
      <w:kern w:val="1"/>
      <w:sz w:val="24"/>
      <w:szCs w:val="24"/>
      <w:lang w:eastAsia="ar-SA"/>
      <w14:ligatures w14:val="none"/>
    </w:rPr>
  </w:style>
  <w:style w:type="paragraph" w:customStyle="1" w:styleId="BodyTextIndent22">
    <w:name w:val="Body Text Indent 22"/>
    <w:basedOn w:val="Normalny"/>
    <w:rsid w:val="001F671B"/>
    <w:pPr>
      <w:suppressAutoHyphens/>
      <w:overflowPunct w:val="0"/>
      <w:autoSpaceDE w:val="0"/>
      <w:spacing w:after="0" w:line="240" w:lineRule="auto"/>
      <w:ind w:left="360" w:hanging="360"/>
      <w:jc w:val="both"/>
    </w:pPr>
    <w:rPr>
      <w:rFonts w:ascii="Times New Roman" w:eastAsia="Times New Roman" w:hAnsi="Times New Roman" w:cs="Arial"/>
      <w:kern w:val="1"/>
      <w:sz w:val="24"/>
      <w:szCs w:val="20"/>
      <w:lang w:eastAsia="ar-SA"/>
      <w14:ligatures w14:val="none"/>
    </w:rPr>
  </w:style>
  <w:style w:type="paragraph" w:customStyle="1" w:styleId="Akapitzlist1">
    <w:name w:val="Akapit z listą1"/>
    <w:basedOn w:val="Normalny"/>
    <w:rsid w:val="001F671B"/>
    <w:pPr>
      <w:suppressAutoHyphens/>
      <w:spacing w:after="0" w:line="240" w:lineRule="auto"/>
      <w:ind w:left="708"/>
    </w:pPr>
    <w:rPr>
      <w:rFonts w:ascii="Times New Roman" w:eastAsia="Times New Roman" w:hAnsi="Times New Roman" w:cs="Arial"/>
      <w:kern w:val="1"/>
      <w:sz w:val="24"/>
      <w:szCs w:val="24"/>
      <w:lang w:eastAsia="ar-SA"/>
      <w14:ligatures w14:val="none"/>
    </w:rPr>
  </w:style>
  <w:style w:type="paragraph" w:customStyle="1" w:styleId="Zwykytekst1">
    <w:name w:val="Zwykły tekst1"/>
    <w:basedOn w:val="Normalny"/>
    <w:rsid w:val="001F671B"/>
    <w:pPr>
      <w:suppressAutoHyphens/>
      <w:spacing w:after="0" w:line="240" w:lineRule="auto"/>
    </w:pPr>
    <w:rPr>
      <w:rFonts w:ascii="Courier New" w:eastAsia="Times New Roman" w:hAnsi="Courier New" w:cs="Arial"/>
      <w:kern w:val="1"/>
      <w:sz w:val="20"/>
      <w:szCs w:val="20"/>
      <w:lang w:eastAsia="ar-SA"/>
      <w14:ligatures w14:val="none"/>
    </w:rPr>
  </w:style>
  <w:style w:type="paragraph" w:customStyle="1" w:styleId="Zwykytekst2">
    <w:name w:val="Zwykły tekst2"/>
    <w:basedOn w:val="Normalny"/>
    <w:rsid w:val="001F671B"/>
    <w:pPr>
      <w:suppressAutoHyphens/>
      <w:spacing w:after="0" w:line="240" w:lineRule="auto"/>
    </w:pPr>
    <w:rPr>
      <w:rFonts w:ascii="Courier New" w:eastAsia="Times New Roman" w:hAnsi="Courier New" w:cs="Courier New"/>
      <w:kern w:val="1"/>
      <w:sz w:val="20"/>
      <w:szCs w:val="20"/>
      <w:lang w:eastAsia="ar-SA"/>
      <w14:ligatures w14:val="none"/>
    </w:rPr>
  </w:style>
  <w:style w:type="paragraph" w:customStyle="1" w:styleId="Tekstpodstawowy23">
    <w:name w:val="Tekst podstawowy 23"/>
    <w:basedOn w:val="Normalny"/>
    <w:rsid w:val="001F671B"/>
    <w:pPr>
      <w:widowControl w:val="0"/>
      <w:suppressAutoHyphens/>
      <w:overflowPunct w:val="0"/>
      <w:autoSpaceDE w:val="0"/>
      <w:spacing w:after="0" w:line="240" w:lineRule="auto"/>
      <w:ind w:left="426" w:hanging="426"/>
      <w:textAlignment w:val="baseline"/>
    </w:pPr>
    <w:rPr>
      <w:rFonts w:ascii="Times New Roman" w:eastAsia="Times New Roman" w:hAnsi="Times New Roman" w:cs="Arial"/>
      <w:kern w:val="1"/>
      <w:sz w:val="24"/>
      <w:szCs w:val="20"/>
      <w:lang w:eastAsia="ar-SA"/>
      <w14:ligatures w14:val="none"/>
    </w:rPr>
  </w:style>
  <w:style w:type="paragraph" w:customStyle="1" w:styleId="Standardowy1">
    <w:name w:val="Standardowy1"/>
    <w:rsid w:val="001F671B"/>
    <w:pPr>
      <w:suppressAutoHyphens/>
      <w:overflowPunct w:val="0"/>
      <w:autoSpaceDE w:val="0"/>
      <w:spacing w:after="0" w:line="240" w:lineRule="auto"/>
      <w:textAlignment w:val="baseline"/>
    </w:pPr>
    <w:rPr>
      <w:rFonts w:ascii="Times New Roman" w:eastAsia="Arial" w:hAnsi="Times New Roman" w:cs="Arial"/>
      <w:kern w:val="1"/>
      <w:sz w:val="24"/>
      <w:szCs w:val="20"/>
      <w:lang w:eastAsia="ar-SA"/>
      <w14:ligatures w14:val="none"/>
    </w:rPr>
  </w:style>
  <w:style w:type="paragraph" w:customStyle="1" w:styleId="ListParagraph1">
    <w:name w:val="List Paragraph1"/>
    <w:basedOn w:val="Normalny"/>
    <w:rsid w:val="001F671B"/>
    <w:pPr>
      <w:widowControl w:val="0"/>
      <w:suppressAutoHyphens/>
      <w:autoSpaceDE w:val="0"/>
      <w:spacing w:after="0" w:line="240" w:lineRule="auto"/>
      <w:ind w:left="720"/>
    </w:pPr>
    <w:rPr>
      <w:rFonts w:ascii="Times New Roman" w:eastAsia="Times New Roman" w:hAnsi="Times New Roman" w:cs="Arial"/>
      <w:kern w:val="1"/>
      <w:sz w:val="24"/>
      <w:szCs w:val="24"/>
      <w:lang w:eastAsia="ar-SA"/>
      <w14:ligatures w14:val="none"/>
    </w:rPr>
  </w:style>
  <w:style w:type="paragraph" w:customStyle="1" w:styleId="WW-Tretekstu">
    <w:name w:val="WW-Treść tekstu"/>
    <w:basedOn w:val="Normalny"/>
    <w:rsid w:val="001F671B"/>
    <w:pPr>
      <w:suppressAutoHyphens/>
      <w:spacing w:after="120" w:line="240" w:lineRule="auto"/>
      <w:jc w:val="both"/>
    </w:pPr>
    <w:rPr>
      <w:rFonts w:ascii="Times New Roman" w:eastAsia="Times New Roman" w:hAnsi="Times New Roman" w:cs="Arial"/>
      <w:kern w:val="1"/>
      <w:sz w:val="24"/>
      <w:szCs w:val="24"/>
      <w:lang w:eastAsia="ar-SA"/>
      <w14:ligatures w14:val="none"/>
    </w:rPr>
  </w:style>
  <w:style w:type="paragraph" w:customStyle="1" w:styleId="LDZdata">
    <w:name w:val="LDZ_data"/>
    <w:basedOn w:val="Normalny"/>
    <w:rsid w:val="001F671B"/>
    <w:pPr>
      <w:tabs>
        <w:tab w:val="left" w:pos="284"/>
      </w:tabs>
      <w:suppressAutoHyphens/>
      <w:spacing w:after="200" w:line="240" w:lineRule="auto"/>
      <w:ind w:right="284"/>
      <w:jc w:val="right"/>
    </w:pPr>
    <w:rPr>
      <w:rFonts w:ascii="Arial" w:eastAsia="Arial" w:hAnsi="Arial" w:cs="Arial"/>
      <w:b/>
      <w:bCs/>
      <w:color w:val="000000"/>
      <w:kern w:val="1"/>
      <w:lang w:eastAsia="ar-SA"/>
      <w14:ligatures w14:val="none"/>
    </w:rPr>
  </w:style>
  <w:style w:type="paragraph" w:customStyle="1" w:styleId="Lista31">
    <w:name w:val="Lista 31"/>
    <w:basedOn w:val="Normalny"/>
    <w:rsid w:val="001F671B"/>
    <w:pPr>
      <w:suppressAutoHyphens/>
      <w:spacing w:after="0" w:line="240" w:lineRule="auto"/>
      <w:ind w:left="849" w:hanging="283"/>
      <w:jc w:val="both"/>
    </w:pPr>
    <w:rPr>
      <w:rFonts w:ascii="Arial" w:eastAsia="Times New Roman" w:hAnsi="Arial" w:cs="Arial"/>
      <w:kern w:val="1"/>
      <w:sz w:val="24"/>
      <w:szCs w:val="24"/>
      <w:lang w:eastAsia="ar-SA"/>
      <w14:ligatures w14:val="none"/>
    </w:rPr>
  </w:style>
  <w:style w:type="paragraph" w:styleId="Bezodstpw">
    <w:name w:val="No Spacing"/>
    <w:basedOn w:val="Normalny"/>
    <w:qFormat/>
    <w:rsid w:val="001F671B"/>
    <w:pPr>
      <w:suppressAutoHyphens/>
      <w:spacing w:after="0" w:line="240" w:lineRule="auto"/>
    </w:pPr>
    <w:rPr>
      <w:rFonts w:ascii="Calibri" w:eastAsia="Times New Roman" w:hAnsi="Calibri" w:cs="Calibri"/>
      <w:kern w:val="1"/>
      <w:sz w:val="20"/>
      <w:szCs w:val="20"/>
      <w:lang w:val="en-US" w:bidi="en-US"/>
      <w14:ligatures w14:val="none"/>
    </w:rPr>
  </w:style>
  <w:style w:type="paragraph" w:customStyle="1" w:styleId="pkt">
    <w:name w:val="pkt"/>
    <w:basedOn w:val="Normalny"/>
    <w:rsid w:val="001F671B"/>
    <w:pPr>
      <w:suppressAutoHyphens/>
      <w:autoSpaceDE w:val="0"/>
      <w:spacing w:before="60" w:after="60" w:line="360" w:lineRule="auto"/>
      <w:ind w:left="851" w:hanging="295"/>
      <w:jc w:val="both"/>
    </w:pPr>
    <w:rPr>
      <w:rFonts w:ascii="Univers-PL" w:eastAsia="Times New Roman" w:hAnsi="Univers-PL" w:cs="Arial"/>
      <w:kern w:val="1"/>
      <w:sz w:val="19"/>
      <w:szCs w:val="19"/>
      <w:lang w:eastAsia="ar-SA"/>
      <w14:ligatures w14:val="none"/>
    </w:rPr>
  </w:style>
  <w:style w:type="paragraph" w:customStyle="1" w:styleId="Tabelapozycja">
    <w:name w:val="Tabela pozycja"/>
    <w:basedOn w:val="Normalny"/>
    <w:rsid w:val="001F671B"/>
    <w:pPr>
      <w:suppressAutoHyphens/>
      <w:spacing w:after="0" w:line="240" w:lineRule="auto"/>
    </w:pPr>
    <w:rPr>
      <w:rFonts w:ascii="Arial" w:eastAsia="MS Outlook" w:hAnsi="Arial" w:cs="Arial"/>
      <w:kern w:val="1"/>
      <w:szCs w:val="20"/>
      <w:lang w:eastAsia="ar-SA"/>
      <w14:ligatures w14:val="none"/>
    </w:rPr>
  </w:style>
  <w:style w:type="paragraph" w:customStyle="1" w:styleId="Normalny1">
    <w:name w:val="Normalny1"/>
    <w:rsid w:val="001F671B"/>
    <w:pPr>
      <w:suppressAutoHyphens/>
      <w:autoSpaceDE w:val="0"/>
      <w:spacing w:after="0" w:line="240" w:lineRule="auto"/>
    </w:pPr>
    <w:rPr>
      <w:rFonts w:ascii="Arial" w:eastAsia="Calibri" w:hAnsi="Arial" w:cs="Arial"/>
      <w:color w:val="000000"/>
      <w:kern w:val="1"/>
      <w:sz w:val="24"/>
      <w:szCs w:val="24"/>
      <w:lang w:eastAsia="ar-SA"/>
      <w14:ligatures w14:val="none"/>
    </w:rPr>
  </w:style>
  <w:style w:type="paragraph" w:customStyle="1" w:styleId="Style8">
    <w:name w:val="Style8"/>
    <w:basedOn w:val="Normalny"/>
    <w:rsid w:val="001F671B"/>
    <w:pPr>
      <w:widowControl w:val="0"/>
      <w:suppressAutoHyphens/>
      <w:autoSpaceDE w:val="0"/>
      <w:spacing w:after="0" w:line="240" w:lineRule="auto"/>
    </w:pPr>
    <w:rPr>
      <w:rFonts w:ascii="Arial" w:eastAsia="Times New Roman" w:hAnsi="Arial" w:cs="Arial"/>
      <w:kern w:val="1"/>
      <w:sz w:val="24"/>
      <w:szCs w:val="24"/>
      <w:lang w:eastAsia="ar-SA"/>
      <w14:ligatures w14:val="none"/>
    </w:rPr>
  </w:style>
  <w:style w:type="paragraph" w:customStyle="1" w:styleId="Myslnik">
    <w:name w:val="! Myslnik"/>
    <w:basedOn w:val="Normalny"/>
    <w:rsid w:val="001F671B"/>
    <w:pPr>
      <w:widowControl w:val="0"/>
      <w:suppressAutoHyphens/>
      <w:spacing w:after="0" w:line="360" w:lineRule="auto"/>
      <w:ind w:left="555" w:hanging="270"/>
      <w:jc w:val="both"/>
      <w:textAlignment w:val="baseline"/>
    </w:pPr>
    <w:rPr>
      <w:rFonts w:ascii="Verdana" w:eastAsia="Lucida Sans Unicode" w:hAnsi="Verdana" w:cs="Mangal"/>
      <w:kern w:val="1"/>
      <w:szCs w:val="24"/>
      <w:shd w:val="clear" w:color="auto" w:fill="FFFFFF"/>
      <w:lang w:eastAsia="hi-IN" w:bidi="hi-IN"/>
      <w14:ligatures w14:val="none"/>
    </w:rPr>
  </w:style>
  <w:style w:type="paragraph" w:customStyle="1" w:styleId="Tekstpodstawowywcity22">
    <w:name w:val="Tekst podstawowy wcięty 22"/>
    <w:basedOn w:val="Normalny"/>
    <w:rsid w:val="001F671B"/>
    <w:pPr>
      <w:suppressAutoHyphens/>
      <w:spacing w:after="0" w:line="240" w:lineRule="auto"/>
      <w:ind w:left="1134" w:hanging="708"/>
      <w:jc w:val="both"/>
    </w:pPr>
    <w:rPr>
      <w:rFonts w:ascii="Times New Roman" w:eastAsia="Times New Roman" w:hAnsi="Times New Roman" w:cs="Arial"/>
      <w:kern w:val="1"/>
      <w:sz w:val="24"/>
      <w:szCs w:val="20"/>
      <w:lang w:eastAsia="ar-SA"/>
      <w14:ligatures w14:val="none"/>
    </w:rPr>
  </w:style>
  <w:style w:type="paragraph" w:customStyle="1" w:styleId="Style55">
    <w:name w:val="Style55"/>
    <w:basedOn w:val="Normalny"/>
    <w:rsid w:val="001F671B"/>
    <w:pPr>
      <w:widowControl w:val="0"/>
      <w:suppressAutoHyphens/>
      <w:autoSpaceDE w:val="0"/>
      <w:spacing w:after="0" w:line="398" w:lineRule="exact"/>
      <w:jc w:val="both"/>
    </w:pPr>
    <w:rPr>
      <w:rFonts w:ascii="Times New Roman" w:eastAsia="Times New Roman" w:hAnsi="Times New Roman" w:cs="Arial"/>
      <w:kern w:val="1"/>
      <w:sz w:val="24"/>
      <w:szCs w:val="24"/>
      <w:lang w:eastAsia="ar-SA"/>
      <w14:ligatures w14:val="none"/>
    </w:rPr>
  </w:style>
  <w:style w:type="paragraph" w:customStyle="1" w:styleId="tekst">
    <w:name w:val="! tekst"/>
    <w:basedOn w:val="Normalny"/>
    <w:rsid w:val="001F671B"/>
    <w:pPr>
      <w:widowControl w:val="0"/>
      <w:suppressAutoHyphens/>
      <w:spacing w:after="0" w:line="360" w:lineRule="auto"/>
      <w:textAlignment w:val="baseline"/>
    </w:pPr>
    <w:rPr>
      <w:rFonts w:ascii="Verdana" w:eastAsia="Lucida Sans Unicode" w:hAnsi="Verdana" w:cs="Mangal"/>
      <w:kern w:val="1"/>
      <w:lang w:eastAsia="hi-IN" w:bidi="hi-IN"/>
      <w14:ligatures w14:val="none"/>
    </w:rPr>
  </w:style>
  <w:style w:type="paragraph" w:customStyle="1" w:styleId="1">
    <w:name w:val="! 1."/>
    <w:basedOn w:val="Normalny"/>
    <w:rsid w:val="001F671B"/>
    <w:pPr>
      <w:widowControl w:val="0"/>
      <w:tabs>
        <w:tab w:val="left" w:pos="570"/>
      </w:tabs>
      <w:suppressAutoHyphens/>
      <w:spacing w:after="0" w:line="360" w:lineRule="auto"/>
      <w:ind w:left="555" w:hanging="300"/>
      <w:textAlignment w:val="baseline"/>
    </w:pPr>
    <w:rPr>
      <w:rFonts w:ascii="Verdana" w:eastAsia="Lucida Sans Unicode" w:hAnsi="Verdana" w:cs="Mangal"/>
      <w:kern w:val="1"/>
      <w:szCs w:val="20"/>
      <w:lang w:eastAsia="hi-IN" w:bidi="hi-IN"/>
      <w14:ligatures w14:val="none"/>
    </w:rPr>
  </w:style>
  <w:style w:type="paragraph" w:customStyle="1" w:styleId="a">
    <w:name w:val="! a"/>
    <w:basedOn w:val="Normalny"/>
    <w:rsid w:val="001F671B"/>
    <w:pPr>
      <w:widowControl w:val="0"/>
      <w:tabs>
        <w:tab w:val="left" w:pos="1395"/>
      </w:tabs>
      <w:suppressAutoHyphens/>
      <w:spacing w:after="0" w:line="360" w:lineRule="auto"/>
      <w:ind w:left="1275" w:hanging="405"/>
      <w:jc w:val="both"/>
      <w:textAlignment w:val="baseline"/>
    </w:pPr>
    <w:rPr>
      <w:rFonts w:ascii="Verdana" w:eastAsia="Lucida Sans Unicode" w:hAnsi="Verdana" w:cs="Mangal"/>
      <w:kern w:val="1"/>
      <w:szCs w:val="24"/>
      <w:shd w:val="clear" w:color="auto" w:fill="FFFFFF"/>
      <w:lang w:eastAsia="hi-IN" w:bidi="hi-IN"/>
      <w14:ligatures w14:val="none"/>
    </w:rPr>
  </w:style>
  <w:style w:type="paragraph" w:customStyle="1" w:styleId="Lista-kontynuacja21">
    <w:name w:val="Lista - kontynuacja 21"/>
    <w:basedOn w:val="Normalny"/>
    <w:rsid w:val="001F671B"/>
    <w:pPr>
      <w:suppressAutoHyphens/>
      <w:spacing w:after="120" w:line="240" w:lineRule="auto"/>
      <w:ind w:left="566"/>
      <w:jc w:val="both"/>
    </w:pPr>
    <w:rPr>
      <w:rFonts w:ascii="Arial" w:eastAsia="Times New Roman" w:hAnsi="Arial" w:cs="Arial"/>
      <w:kern w:val="1"/>
      <w:sz w:val="24"/>
      <w:szCs w:val="24"/>
      <w:lang w:eastAsia="ar-SA"/>
      <w14:ligatures w14:val="none"/>
    </w:rPr>
  </w:style>
  <w:style w:type="paragraph" w:customStyle="1" w:styleId="Listapunktowana51">
    <w:name w:val="Lista punktowana 51"/>
    <w:basedOn w:val="Normalny"/>
    <w:rsid w:val="001F671B"/>
    <w:pPr>
      <w:numPr>
        <w:numId w:val="3"/>
      </w:numPr>
      <w:tabs>
        <w:tab w:val="left" w:pos="567"/>
      </w:tabs>
      <w:suppressAutoHyphens/>
      <w:spacing w:after="0" w:line="240" w:lineRule="auto"/>
      <w:ind w:left="567" w:hanging="567"/>
      <w:jc w:val="both"/>
    </w:pPr>
    <w:rPr>
      <w:rFonts w:ascii="Times New Roman" w:eastAsia="Times New Roman" w:hAnsi="Times New Roman" w:cs="Arial"/>
      <w:kern w:val="1"/>
      <w:szCs w:val="20"/>
      <w:lang w:eastAsia="ar-SA"/>
      <w14:ligatures w14:val="none"/>
    </w:rPr>
  </w:style>
  <w:style w:type="paragraph" w:customStyle="1" w:styleId="Zawartotabeli">
    <w:name w:val="Zawartość tabeli"/>
    <w:basedOn w:val="Normalny"/>
    <w:rsid w:val="001F671B"/>
    <w:pPr>
      <w:suppressLineNumbers/>
      <w:suppressAutoHyphens/>
      <w:spacing w:after="0" w:line="240" w:lineRule="auto"/>
      <w:jc w:val="both"/>
    </w:pPr>
    <w:rPr>
      <w:rFonts w:ascii="Arial" w:eastAsia="Times New Roman" w:hAnsi="Arial" w:cs="Arial"/>
      <w:kern w:val="1"/>
      <w:sz w:val="24"/>
      <w:szCs w:val="24"/>
      <w:lang w:eastAsia="ar-SA"/>
      <w14:ligatures w14:val="none"/>
    </w:rPr>
  </w:style>
  <w:style w:type="paragraph" w:customStyle="1" w:styleId="Nagwektabeli">
    <w:name w:val="Nagłówek tabeli"/>
    <w:basedOn w:val="Zawartotabeli"/>
    <w:rsid w:val="001F671B"/>
    <w:pPr>
      <w:jc w:val="center"/>
    </w:pPr>
    <w:rPr>
      <w:b/>
      <w:bCs/>
    </w:rPr>
  </w:style>
  <w:style w:type="paragraph" w:customStyle="1" w:styleId="Zawartoramki">
    <w:name w:val="Zawartość ramki"/>
    <w:basedOn w:val="Tekstpodstawowy"/>
    <w:rsid w:val="001F671B"/>
  </w:style>
  <w:style w:type="paragraph" w:customStyle="1" w:styleId="Tekstpodstawowywcity21">
    <w:name w:val="Tekst podstawowy wcięty 21"/>
    <w:basedOn w:val="Normalny"/>
    <w:rsid w:val="001F671B"/>
    <w:pPr>
      <w:suppressAutoHyphens/>
      <w:spacing w:after="0" w:line="240" w:lineRule="auto"/>
      <w:ind w:left="180"/>
      <w:jc w:val="both"/>
    </w:pPr>
    <w:rPr>
      <w:rFonts w:ascii="Arial" w:eastAsia="Times New Roman" w:hAnsi="Arial" w:cs="Arial"/>
      <w:kern w:val="1"/>
      <w:sz w:val="24"/>
      <w:szCs w:val="20"/>
      <w:lang w:eastAsia="ar-SA"/>
      <w14:ligatures w14:val="none"/>
    </w:rPr>
  </w:style>
  <w:style w:type="paragraph" w:customStyle="1" w:styleId="HTML-wstpniesformatowany1">
    <w:name w:val="HTML - wstępnie sformatowany1"/>
    <w:basedOn w:val="Normalny"/>
    <w:rsid w:val="001F6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kern w:val="1"/>
      <w:sz w:val="20"/>
      <w:szCs w:val="20"/>
      <w:lang w:eastAsia="ar-SA"/>
      <w14:ligatures w14:val="none"/>
    </w:rPr>
  </w:style>
  <w:style w:type="paragraph" w:customStyle="1" w:styleId="Wysunicietekstu">
    <w:name w:val="Wysunięcie tekstu"/>
    <w:basedOn w:val="Tekstpodstawowy"/>
    <w:rsid w:val="001F671B"/>
    <w:pPr>
      <w:tabs>
        <w:tab w:val="left" w:pos="0"/>
      </w:tabs>
      <w:ind w:left="567" w:hanging="283"/>
    </w:pPr>
  </w:style>
  <w:style w:type="character" w:styleId="Odwoaniedokomentarza">
    <w:name w:val="annotation reference"/>
    <w:unhideWhenUsed/>
    <w:rsid w:val="001F671B"/>
    <w:rPr>
      <w:sz w:val="16"/>
      <w:szCs w:val="16"/>
    </w:rPr>
  </w:style>
  <w:style w:type="character" w:customStyle="1" w:styleId="footnote">
    <w:name w:val="footnote"/>
    <w:rsid w:val="001F671B"/>
  </w:style>
  <w:style w:type="paragraph" w:styleId="Tekstpodstawowy3">
    <w:name w:val="Body Text 3"/>
    <w:basedOn w:val="Normalny"/>
    <w:link w:val="Tekstpodstawowy3Znak"/>
    <w:uiPriority w:val="99"/>
    <w:unhideWhenUsed/>
    <w:rsid w:val="001F671B"/>
    <w:pPr>
      <w:suppressAutoHyphens/>
      <w:spacing w:after="120" w:line="240" w:lineRule="auto"/>
      <w:jc w:val="both"/>
    </w:pPr>
    <w:rPr>
      <w:rFonts w:ascii="Arial" w:eastAsia="Times New Roman" w:hAnsi="Arial" w:cs="Arial"/>
      <w:kern w:val="1"/>
      <w:sz w:val="16"/>
      <w:szCs w:val="16"/>
      <w:lang w:eastAsia="ar-SA"/>
      <w14:ligatures w14:val="none"/>
    </w:rPr>
  </w:style>
  <w:style w:type="character" w:customStyle="1" w:styleId="Tekstpodstawowy3Znak">
    <w:name w:val="Tekst podstawowy 3 Znak"/>
    <w:basedOn w:val="Domylnaczcionkaakapitu"/>
    <w:link w:val="Tekstpodstawowy3"/>
    <w:uiPriority w:val="99"/>
    <w:rsid w:val="001F671B"/>
    <w:rPr>
      <w:rFonts w:ascii="Arial" w:eastAsia="Times New Roman" w:hAnsi="Arial" w:cs="Arial"/>
      <w:kern w:val="1"/>
      <w:sz w:val="16"/>
      <w:szCs w:val="16"/>
      <w:lang w:eastAsia="ar-SA"/>
      <w14:ligatures w14:val="none"/>
    </w:rPr>
  </w:style>
  <w:style w:type="paragraph" w:customStyle="1" w:styleId="Style2">
    <w:name w:val="Style 2"/>
    <w:basedOn w:val="Normalny"/>
    <w:rsid w:val="001F671B"/>
    <w:pPr>
      <w:widowControl w:val="0"/>
      <w:suppressAutoHyphens/>
      <w:spacing w:after="0" w:line="240" w:lineRule="auto"/>
    </w:pPr>
    <w:rPr>
      <w:rFonts w:ascii="Times New Roman" w:eastAsia="Times New Roman" w:hAnsi="Times New Roman" w:cs="Times New Roman"/>
      <w:color w:val="000000"/>
      <w:kern w:val="1"/>
      <w:sz w:val="20"/>
      <w:szCs w:val="20"/>
      <w:lang w:eastAsia="ar-SA"/>
      <w14:ligatures w14:val="none"/>
    </w:rPr>
  </w:style>
  <w:style w:type="paragraph" w:customStyle="1" w:styleId="SIWZ">
    <w:name w:val="SIWZ"/>
    <w:basedOn w:val="Normalny"/>
    <w:autoRedefine/>
    <w:qFormat/>
    <w:rsid w:val="001F671B"/>
    <w:pPr>
      <w:keepNext/>
      <w:tabs>
        <w:tab w:val="num" w:pos="432"/>
        <w:tab w:val="left" w:pos="517"/>
      </w:tabs>
      <w:suppressAutoHyphens/>
      <w:spacing w:before="360" w:after="180" w:line="240" w:lineRule="auto"/>
      <w:ind w:left="432" w:hanging="432"/>
      <w:jc w:val="both"/>
      <w:outlineLvl w:val="0"/>
    </w:pPr>
    <w:rPr>
      <w:rFonts w:ascii="Cambria" w:eastAsia="Times New Roman" w:hAnsi="Cambria" w:cs="Times New Roman"/>
      <w:b/>
      <w:color w:val="0000FF"/>
      <w:kern w:val="1"/>
      <w:szCs w:val="20"/>
      <w:lang w:val="x-none" w:eastAsia="ar-SA"/>
      <w14:ligatures w14:val="none"/>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34"/>
    <w:qFormat/>
    <w:locked/>
    <w:rsid w:val="001F671B"/>
    <w:rPr>
      <w:rFonts w:ascii="Cambria" w:eastAsia="Times New Roman" w:hAnsi="Cambria" w:cs="Arial"/>
      <w:kern w:val="1"/>
      <w:szCs w:val="24"/>
      <w:lang w:eastAsia="ar-SA"/>
      <w14:ligatures w14:val="none"/>
    </w:rPr>
  </w:style>
  <w:style w:type="character" w:styleId="Nierozpoznanawzmianka">
    <w:name w:val="Unresolved Mention"/>
    <w:uiPriority w:val="99"/>
    <w:semiHidden/>
    <w:unhideWhenUsed/>
    <w:rsid w:val="001F671B"/>
    <w:rPr>
      <w:color w:val="605E5C"/>
      <w:shd w:val="clear" w:color="auto" w:fill="E1DFDD"/>
    </w:rPr>
  </w:style>
  <w:style w:type="table" w:styleId="Tabela-Siatka">
    <w:name w:val="Table Grid"/>
    <w:basedOn w:val="Standardowy"/>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1F671B"/>
  </w:style>
  <w:style w:type="numbering" w:customStyle="1" w:styleId="Bezlisty111">
    <w:name w:val="Bez listy111"/>
    <w:next w:val="Bezlisty"/>
    <w:uiPriority w:val="99"/>
    <w:semiHidden/>
    <w:unhideWhenUsed/>
    <w:rsid w:val="001F671B"/>
  </w:style>
  <w:style w:type="paragraph" w:styleId="Wcicienormalne">
    <w:name w:val="Normal Indent"/>
    <w:basedOn w:val="Normalny"/>
    <w:uiPriority w:val="99"/>
    <w:rsid w:val="001F671B"/>
    <w:pPr>
      <w:spacing w:after="0" w:line="240" w:lineRule="auto"/>
      <w:ind w:left="708"/>
    </w:pPr>
    <w:rPr>
      <w:rFonts w:ascii="Times New Roman" w:eastAsia="Times New Roman" w:hAnsi="Times New Roman" w:cs="Times New Roman"/>
      <w:kern w:val="0"/>
      <w:sz w:val="24"/>
      <w:szCs w:val="20"/>
      <w:lang w:eastAsia="pl-PL"/>
      <w14:ligatures w14:val="none"/>
    </w:rPr>
  </w:style>
  <w:style w:type="paragraph" w:styleId="Listapunktowana5">
    <w:name w:val="List Bullet 5"/>
    <w:basedOn w:val="Normalny"/>
    <w:autoRedefine/>
    <w:uiPriority w:val="99"/>
    <w:rsid w:val="001F671B"/>
    <w:pPr>
      <w:numPr>
        <w:ilvl w:val="1"/>
        <w:numId w:val="40"/>
      </w:numPr>
      <w:tabs>
        <w:tab w:val="clear" w:pos="1428"/>
        <w:tab w:val="num" w:pos="567"/>
      </w:tabs>
      <w:spacing w:after="0" w:line="240" w:lineRule="auto"/>
      <w:ind w:left="567" w:hanging="567"/>
      <w:jc w:val="both"/>
    </w:pPr>
    <w:rPr>
      <w:rFonts w:ascii="Times New Roman" w:eastAsia="Times New Roman" w:hAnsi="Times New Roman" w:cs="Times New Roman"/>
      <w:kern w:val="0"/>
      <w:szCs w:val="20"/>
      <w:lang w:eastAsia="pl-PL"/>
      <w14:ligatures w14:val="none"/>
    </w:rPr>
  </w:style>
  <w:style w:type="paragraph" w:styleId="Listapunktowana">
    <w:name w:val="List Bullet"/>
    <w:basedOn w:val="Normalny"/>
    <w:autoRedefine/>
    <w:rsid w:val="001F671B"/>
    <w:pPr>
      <w:numPr>
        <w:numId w:val="35"/>
      </w:numPr>
      <w:tabs>
        <w:tab w:val="num" w:pos="360"/>
      </w:tabs>
      <w:spacing w:after="0" w:line="240" w:lineRule="auto"/>
      <w:ind w:left="360"/>
    </w:pPr>
    <w:rPr>
      <w:rFonts w:ascii="Times New Roman" w:eastAsia="Times New Roman" w:hAnsi="Times New Roman" w:cs="Times New Roman"/>
      <w:kern w:val="0"/>
      <w:sz w:val="24"/>
      <w:szCs w:val="20"/>
      <w:lang w:eastAsia="pl-PL"/>
      <w14:ligatures w14:val="none"/>
    </w:rPr>
  </w:style>
  <w:style w:type="paragraph" w:styleId="Listapunktowana2">
    <w:name w:val="List Bullet 2"/>
    <w:basedOn w:val="Normalny"/>
    <w:autoRedefine/>
    <w:uiPriority w:val="99"/>
    <w:rsid w:val="001F671B"/>
    <w:pPr>
      <w:numPr>
        <w:numId w:val="36"/>
      </w:numPr>
      <w:tabs>
        <w:tab w:val="clear" w:pos="360"/>
        <w:tab w:val="num" w:pos="643"/>
      </w:tabs>
      <w:spacing w:after="0" w:line="240" w:lineRule="auto"/>
      <w:ind w:left="643"/>
    </w:pPr>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uiPriority w:val="99"/>
    <w:rsid w:val="001F671B"/>
    <w:pPr>
      <w:spacing w:after="0" w:line="240" w:lineRule="auto"/>
      <w:jc w:val="center"/>
    </w:pPr>
    <w:rPr>
      <w:rFonts w:ascii="Times New Roman" w:eastAsia="Calibri" w:hAnsi="Times New Roman" w:cs="Times New Roman"/>
      <w:b/>
      <w:kern w:val="0"/>
      <w:sz w:val="20"/>
      <w:szCs w:val="20"/>
      <w:lang w:val="x-none" w:eastAsia="pl-PL"/>
      <w14:ligatures w14:val="none"/>
    </w:rPr>
  </w:style>
  <w:style w:type="character" w:customStyle="1" w:styleId="Tekstpodstawowy2Znak">
    <w:name w:val="Tekst podstawowy 2 Znak"/>
    <w:basedOn w:val="Domylnaczcionkaakapitu"/>
    <w:link w:val="Tekstpodstawowy2"/>
    <w:uiPriority w:val="99"/>
    <w:rsid w:val="001F671B"/>
    <w:rPr>
      <w:rFonts w:ascii="Times New Roman" w:eastAsia="Calibri" w:hAnsi="Times New Roman" w:cs="Times New Roman"/>
      <w:b/>
      <w:kern w:val="0"/>
      <w:sz w:val="20"/>
      <w:szCs w:val="20"/>
      <w:lang w:val="x-none" w:eastAsia="pl-PL"/>
      <w14:ligatures w14:val="none"/>
    </w:rPr>
  </w:style>
  <w:style w:type="paragraph" w:styleId="Lista2">
    <w:name w:val="List 2"/>
    <w:basedOn w:val="Normalny"/>
    <w:uiPriority w:val="99"/>
    <w:rsid w:val="001F671B"/>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uiPriority w:val="99"/>
    <w:rsid w:val="001F671B"/>
    <w:pPr>
      <w:spacing w:after="0" w:line="240" w:lineRule="auto"/>
      <w:ind w:left="567"/>
      <w:jc w:val="both"/>
    </w:pPr>
    <w:rPr>
      <w:rFonts w:ascii="Times New Roman" w:eastAsia="Calibri" w:hAnsi="Times New Roman" w:cs="Times New Roman"/>
      <w:kern w:val="0"/>
      <w:sz w:val="20"/>
      <w:szCs w:val="20"/>
      <w:lang w:val="x-none" w:eastAsia="pl-PL"/>
      <w14:ligatures w14:val="none"/>
    </w:rPr>
  </w:style>
  <w:style w:type="character" w:customStyle="1" w:styleId="Tekstpodstawowywcity3Znak">
    <w:name w:val="Tekst podstawowy wcięty 3 Znak"/>
    <w:basedOn w:val="Domylnaczcionkaakapitu"/>
    <w:link w:val="Tekstpodstawowywcity3"/>
    <w:uiPriority w:val="99"/>
    <w:rsid w:val="001F671B"/>
    <w:rPr>
      <w:rFonts w:ascii="Times New Roman" w:eastAsia="Calibri" w:hAnsi="Times New Roman" w:cs="Times New Roman"/>
      <w:kern w:val="0"/>
      <w:sz w:val="20"/>
      <w:szCs w:val="20"/>
      <w:lang w:val="x-none" w:eastAsia="pl-PL"/>
      <w14:ligatures w14:val="none"/>
    </w:rPr>
  </w:style>
  <w:style w:type="paragraph" w:styleId="Lista5">
    <w:name w:val="List 5"/>
    <w:basedOn w:val="Normalny"/>
    <w:uiPriority w:val="99"/>
    <w:rsid w:val="001F671B"/>
    <w:pPr>
      <w:spacing w:after="0" w:line="240" w:lineRule="auto"/>
      <w:ind w:left="1415" w:hanging="283"/>
    </w:pPr>
    <w:rPr>
      <w:rFonts w:ascii="Times New Roman" w:eastAsia="Times New Roman" w:hAnsi="Times New Roman" w:cs="Times New Roman"/>
      <w:kern w:val="0"/>
      <w:sz w:val="24"/>
      <w:szCs w:val="20"/>
      <w:lang w:eastAsia="pl-PL"/>
      <w14:ligatures w14:val="none"/>
    </w:rPr>
  </w:style>
  <w:style w:type="paragraph" w:styleId="Lista-kontynuacja2">
    <w:name w:val="List Continue 2"/>
    <w:basedOn w:val="Normalny"/>
    <w:uiPriority w:val="99"/>
    <w:rsid w:val="001F671B"/>
    <w:pPr>
      <w:spacing w:after="120" w:line="240" w:lineRule="auto"/>
      <w:ind w:left="566"/>
    </w:pPr>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1F671B"/>
    <w:pPr>
      <w:spacing w:after="0" w:line="240" w:lineRule="auto"/>
      <w:ind w:left="567"/>
      <w:jc w:val="both"/>
    </w:pPr>
    <w:rPr>
      <w:sz w:val="24"/>
    </w:rPr>
  </w:style>
  <w:style w:type="character" w:customStyle="1" w:styleId="Tekstpodstawowywcity2Znak1">
    <w:name w:val="Tekst podstawowy wcięty 2 Znak1"/>
    <w:basedOn w:val="Domylnaczcionkaakapitu"/>
    <w:uiPriority w:val="99"/>
    <w:semiHidden/>
    <w:rsid w:val="001F671B"/>
  </w:style>
  <w:style w:type="paragraph" w:styleId="Zwykytekst">
    <w:name w:val="Plain Text"/>
    <w:basedOn w:val="Normalny"/>
    <w:link w:val="ZwykytekstZnak"/>
    <w:uiPriority w:val="99"/>
    <w:rsid w:val="001F671B"/>
    <w:pPr>
      <w:spacing w:after="0" w:line="240" w:lineRule="auto"/>
    </w:pPr>
    <w:rPr>
      <w:rFonts w:ascii="Courier New" w:eastAsia="Calibri" w:hAnsi="Courier New" w:cs="Times New Roman"/>
      <w:kern w:val="0"/>
      <w:sz w:val="20"/>
      <w:szCs w:val="20"/>
      <w:lang w:val="x-none" w:eastAsia="pl-PL"/>
      <w14:ligatures w14:val="none"/>
    </w:rPr>
  </w:style>
  <w:style w:type="character" w:customStyle="1" w:styleId="ZwykytekstZnak">
    <w:name w:val="Zwykły tekst Znak"/>
    <w:basedOn w:val="Domylnaczcionkaakapitu"/>
    <w:link w:val="Zwykytekst"/>
    <w:uiPriority w:val="99"/>
    <w:rsid w:val="001F671B"/>
    <w:rPr>
      <w:rFonts w:ascii="Courier New" w:eastAsia="Calibri" w:hAnsi="Courier New" w:cs="Times New Roman"/>
      <w:kern w:val="0"/>
      <w:sz w:val="20"/>
      <w:szCs w:val="20"/>
      <w:lang w:val="x-none" w:eastAsia="pl-PL"/>
      <w14:ligatures w14:val="none"/>
    </w:rPr>
  </w:style>
  <w:style w:type="character" w:customStyle="1" w:styleId="PlainTextChar">
    <w:name w:val="Plain Text Char"/>
    <w:uiPriority w:val="99"/>
    <w:locked/>
    <w:rsid w:val="001F671B"/>
    <w:rPr>
      <w:rFonts w:ascii="Courier New" w:hAnsi="Courier New" w:cs="Times New Roman"/>
      <w:lang w:val="pl-PL" w:eastAsia="pl-PL"/>
    </w:rPr>
  </w:style>
  <w:style w:type="paragraph" w:styleId="Tekstblokowy">
    <w:name w:val="Block Text"/>
    <w:basedOn w:val="Normalny"/>
    <w:uiPriority w:val="99"/>
    <w:rsid w:val="001F671B"/>
    <w:pPr>
      <w:spacing w:after="0" w:line="240" w:lineRule="auto"/>
      <w:ind w:left="567" w:right="-284" w:hanging="567"/>
      <w:jc w:val="both"/>
    </w:pPr>
    <w:rPr>
      <w:rFonts w:ascii="Times New Roman" w:eastAsia="Times New Roman" w:hAnsi="Times New Roman" w:cs="Times New Roman"/>
      <w:kern w:val="0"/>
      <w:szCs w:val="20"/>
      <w:lang w:eastAsia="pl-PL"/>
      <w14:ligatures w14:val="none"/>
    </w:rPr>
  </w:style>
  <w:style w:type="paragraph" w:styleId="Legenda">
    <w:name w:val="caption"/>
    <w:basedOn w:val="Normalny"/>
    <w:next w:val="Normalny"/>
    <w:qFormat/>
    <w:rsid w:val="001F671B"/>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kern w:val="0"/>
      <w:sz w:val="24"/>
      <w:szCs w:val="20"/>
      <w:lang w:eastAsia="pl-PL"/>
      <w14:ligatures w14:val="none"/>
    </w:rPr>
  </w:style>
  <w:style w:type="paragraph" w:customStyle="1" w:styleId="tekstost">
    <w:name w:val="tekst ost"/>
    <w:basedOn w:val="Normalny"/>
    <w:uiPriority w:val="99"/>
    <w:rsid w:val="001F671B"/>
    <w:pPr>
      <w:overflowPunct w:val="0"/>
      <w:autoSpaceDE w:val="0"/>
      <w:autoSpaceDN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tytu0">
    <w:name w:val="tytuł"/>
    <w:basedOn w:val="Normalny"/>
    <w:next w:val="Normalny"/>
    <w:autoRedefine/>
    <w:uiPriority w:val="99"/>
    <w:rsid w:val="001F671B"/>
    <w:pPr>
      <w:keepNext/>
      <w:spacing w:after="120" w:line="240" w:lineRule="auto"/>
      <w:ind w:left="709" w:hanging="709"/>
      <w:jc w:val="both"/>
    </w:pPr>
    <w:rPr>
      <w:rFonts w:ascii="Verdana" w:eastAsia="Times New Roman" w:hAnsi="Verdana" w:cs="Times New Roman"/>
      <w:b/>
      <w:iCs/>
      <w:kern w:val="0"/>
      <w:sz w:val="20"/>
      <w:szCs w:val="20"/>
      <w:lang w:eastAsia="pl-PL"/>
      <w14:ligatures w14:val="none"/>
    </w:rPr>
  </w:style>
  <w:style w:type="character" w:customStyle="1" w:styleId="tekstdokbold">
    <w:name w:val="tekst dok. bold"/>
    <w:uiPriority w:val="99"/>
    <w:rsid w:val="001F671B"/>
    <w:rPr>
      <w:b/>
    </w:rPr>
  </w:style>
  <w:style w:type="paragraph" w:styleId="Indeks2">
    <w:name w:val="index 2"/>
    <w:basedOn w:val="Normalny"/>
    <w:next w:val="Normalny"/>
    <w:autoRedefine/>
    <w:uiPriority w:val="99"/>
    <w:semiHidden/>
    <w:rsid w:val="001F671B"/>
    <w:pPr>
      <w:numPr>
        <w:ilvl w:val="1"/>
        <w:numId w:val="39"/>
      </w:num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p3">
    <w:name w:val="p3"/>
    <w:basedOn w:val="Normalny"/>
    <w:uiPriority w:val="99"/>
    <w:rsid w:val="001F671B"/>
    <w:pPr>
      <w:widowControl w:val="0"/>
      <w:tabs>
        <w:tab w:val="left" w:pos="1500"/>
      </w:tabs>
      <w:spacing w:after="0" w:line="280" w:lineRule="atLeast"/>
    </w:pPr>
    <w:rPr>
      <w:rFonts w:ascii="Times New Roman" w:eastAsia="Times New Roman" w:hAnsi="Times New Roman" w:cs="Times New Roman"/>
      <w:kern w:val="0"/>
      <w:sz w:val="24"/>
      <w:szCs w:val="20"/>
      <w:lang w:eastAsia="pl-PL"/>
      <w14:ligatures w14:val="none"/>
    </w:rPr>
  </w:style>
  <w:style w:type="paragraph" w:customStyle="1" w:styleId="NormalCyr">
    <w:name w:val="NormalCyr"/>
    <w:basedOn w:val="Normalny"/>
    <w:rsid w:val="001F671B"/>
    <w:pPr>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rf">
    <w:name w:val="Tekst_prf"/>
    <w:basedOn w:val="Normalny"/>
    <w:uiPriority w:val="99"/>
    <w:rsid w:val="001F671B"/>
    <w:pPr>
      <w:spacing w:before="60" w:after="60" w:line="240" w:lineRule="auto"/>
      <w:ind w:firstLine="567"/>
      <w:jc w:val="both"/>
    </w:pPr>
    <w:rPr>
      <w:rFonts w:ascii="Times New Roman" w:eastAsia="Batang" w:hAnsi="Times New Roman" w:cs="Times New Roman"/>
      <w:kern w:val="0"/>
      <w:sz w:val="24"/>
      <w:szCs w:val="24"/>
      <w:lang w:eastAsia="pl-PL"/>
      <w14:ligatures w14:val="none"/>
    </w:rPr>
  </w:style>
  <w:style w:type="paragraph" w:styleId="Lista3">
    <w:name w:val="List 3"/>
    <w:basedOn w:val="Normalny"/>
    <w:uiPriority w:val="99"/>
    <w:rsid w:val="001F671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uiPriority w:val="99"/>
    <w:rsid w:val="001F671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Zwrotgrzecznociowy">
    <w:name w:val="Salutation"/>
    <w:basedOn w:val="Normalny"/>
    <w:next w:val="Normalny"/>
    <w:link w:val="ZwrotgrzecznociowyZnak"/>
    <w:uiPriority w:val="99"/>
    <w:rsid w:val="001F671B"/>
    <w:pPr>
      <w:spacing w:after="0" w:line="240" w:lineRule="auto"/>
    </w:pPr>
    <w:rPr>
      <w:rFonts w:ascii="Times New Roman" w:eastAsia="Calibri" w:hAnsi="Times New Roman" w:cs="Times New Roman"/>
      <w:kern w:val="0"/>
      <w:sz w:val="20"/>
      <w:szCs w:val="20"/>
      <w:lang w:val="x-none" w:eastAsia="pl-PL"/>
      <w14:ligatures w14:val="none"/>
    </w:rPr>
  </w:style>
  <w:style w:type="character" w:customStyle="1" w:styleId="ZwrotgrzecznociowyZnak">
    <w:name w:val="Zwrot grzecznościowy Znak"/>
    <w:basedOn w:val="Domylnaczcionkaakapitu"/>
    <w:link w:val="Zwrotgrzecznociowy"/>
    <w:uiPriority w:val="99"/>
    <w:rsid w:val="001F671B"/>
    <w:rPr>
      <w:rFonts w:ascii="Times New Roman" w:eastAsia="Calibri" w:hAnsi="Times New Roman" w:cs="Times New Roman"/>
      <w:kern w:val="0"/>
      <w:sz w:val="20"/>
      <w:szCs w:val="20"/>
      <w:lang w:val="x-none" w:eastAsia="pl-PL"/>
      <w14:ligatures w14:val="none"/>
    </w:rPr>
  </w:style>
  <w:style w:type="paragraph" w:styleId="Listapunktowana3">
    <w:name w:val="List Bullet 3"/>
    <w:basedOn w:val="Normalny"/>
    <w:autoRedefine/>
    <w:uiPriority w:val="99"/>
    <w:rsid w:val="001F671B"/>
    <w:pPr>
      <w:numPr>
        <w:numId w:val="37"/>
      </w:numPr>
      <w:tabs>
        <w:tab w:val="clear" w:pos="643"/>
        <w:tab w:val="num" w:pos="926"/>
      </w:tabs>
      <w:spacing w:after="0" w:line="240" w:lineRule="auto"/>
      <w:ind w:left="926"/>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uiPriority w:val="99"/>
    <w:rsid w:val="001F671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uiPriority w:val="99"/>
    <w:rsid w:val="001F671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5">
    <w:name w:val="List Continue 5"/>
    <w:basedOn w:val="Normalny"/>
    <w:uiPriority w:val="99"/>
    <w:rsid w:val="001F671B"/>
    <w:pPr>
      <w:spacing w:after="120" w:line="240" w:lineRule="auto"/>
      <w:ind w:left="1415"/>
    </w:pPr>
    <w:rPr>
      <w:rFonts w:ascii="Times New Roman" w:eastAsia="Times New Roman" w:hAnsi="Times New Roman" w:cs="Times New Roman"/>
      <w:kern w:val="0"/>
      <w:sz w:val="20"/>
      <w:szCs w:val="20"/>
      <w:lang w:eastAsia="pl-PL"/>
      <w14:ligatures w14:val="none"/>
    </w:rPr>
  </w:style>
  <w:style w:type="paragraph" w:customStyle="1" w:styleId="Adreszwrotny">
    <w:name w:val="Adres zwrotny"/>
    <w:basedOn w:val="Normalny"/>
    <w:uiPriority w:val="99"/>
    <w:rsid w:val="001F671B"/>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
    <w:name w:val="Akapit"/>
    <w:basedOn w:val="Normalny"/>
    <w:uiPriority w:val="99"/>
    <w:rsid w:val="001F671B"/>
    <w:pPr>
      <w:tabs>
        <w:tab w:val="left" w:pos="709"/>
      </w:tabs>
      <w:spacing w:after="0" w:line="360" w:lineRule="auto"/>
      <w:ind w:firstLine="567"/>
      <w:jc w:val="both"/>
    </w:pPr>
    <w:rPr>
      <w:rFonts w:ascii="Times New Roman" w:eastAsia="Times New Roman" w:hAnsi="Times New Roman" w:cs="Times New Roman"/>
      <w:kern w:val="0"/>
      <w:sz w:val="24"/>
      <w:szCs w:val="20"/>
      <w:lang w:eastAsia="zh-CN"/>
      <w14:ligatures w14:val="none"/>
    </w:rPr>
  </w:style>
  <w:style w:type="paragraph" w:customStyle="1" w:styleId="s3">
    <w:name w:val="s3"/>
    <w:basedOn w:val="Normalny"/>
    <w:uiPriority w:val="99"/>
    <w:rsid w:val="001F671B"/>
    <w:pPr>
      <w:widowControl w:val="0"/>
      <w:overflowPunct w:val="0"/>
      <w:autoSpaceDE w:val="0"/>
      <w:autoSpaceDN w:val="0"/>
      <w:adjustRightInd w:val="0"/>
      <w:spacing w:after="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font7">
    <w:name w:val="font7"/>
    <w:basedOn w:val="Normalny"/>
    <w:uiPriority w:val="99"/>
    <w:rsid w:val="001F671B"/>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ont8">
    <w:name w:val="font8"/>
    <w:basedOn w:val="Normalny"/>
    <w:uiPriority w:val="99"/>
    <w:rsid w:val="001F671B"/>
    <w:pPr>
      <w:spacing w:before="100" w:beforeAutospacing="1" w:after="100" w:afterAutospacing="1" w:line="240" w:lineRule="auto"/>
    </w:pPr>
    <w:rPr>
      <w:rFonts w:ascii="Arial" w:eastAsia="Times New Roman" w:hAnsi="Arial" w:cs="Arial"/>
      <w:color w:val="000000"/>
      <w:kern w:val="0"/>
      <w:sz w:val="20"/>
      <w:szCs w:val="20"/>
      <w:lang w:eastAsia="pl-PL"/>
      <w14:ligatures w14:val="none"/>
    </w:rPr>
  </w:style>
  <w:style w:type="paragraph" w:customStyle="1" w:styleId="font9">
    <w:name w:val="font9"/>
    <w:basedOn w:val="Normalny"/>
    <w:uiPriority w:val="99"/>
    <w:rsid w:val="001F671B"/>
    <w:pPr>
      <w:spacing w:before="100" w:beforeAutospacing="1" w:after="100" w:afterAutospacing="1" w:line="240" w:lineRule="auto"/>
    </w:pPr>
    <w:rPr>
      <w:rFonts w:ascii="Symbol" w:eastAsia="Times New Roman" w:hAnsi="Symbol" w:cs="Times New Roman"/>
      <w:kern w:val="0"/>
      <w:sz w:val="18"/>
      <w:szCs w:val="18"/>
      <w:lang w:eastAsia="pl-PL"/>
      <w14:ligatures w14:val="none"/>
    </w:rPr>
  </w:style>
  <w:style w:type="paragraph" w:customStyle="1" w:styleId="xl64">
    <w:name w:val="xl6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5">
    <w:name w:val="xl65"/>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66">
    <w:name w:val="xl66"/>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7">
    <w:name w:val="xl6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68">
    <w:name w:val="xl68"/>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9">
    <w:name w:val="xl6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70">
    <w:name w:val="xl7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1">
    <w:name w:val="xl71"/>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2">
    <w:name w:val="xl72"/>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3">
    <w:name w:val="xl73"/>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4">
    <w:name w:val="xl74"/>
    <w:basedOn w:val="Normalny"/>
    <w:uiPriority w:val="99"/>
    <w:rsid w:val="001F671B"/>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5">
    <w:name w:val="xl75"/>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6">
    <w:name w:val="xl76"/>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7">
    <w:name w:val="xl77"/>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8">
    <w:name w:val="xl78"/>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9">
    <w:name w:val="xl79"/>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0">
    <w:name w:val="xl80"/>
    <w:basedOn w:val="Normalny"/>
    <w:uiPriority w:val="99"/>
    <w:rsid w:val="001F671B"/>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1">
    <w:name w:val="xl81"/>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2">
    <w:name w:val="xl82"/>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3">
    <w:name w:val="xl8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4">
    <w:name w:val="xl8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85">
    <w:name w:val="xl85"/>
    <w:basedOn w:val="Normalny"/>
    <w:uiPriority w:val="99"/>
    <w:rsid w:val="001F671B"/>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6">
    <w:name w:val="xl86"/>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7">
    <w:name w:val="xl87"/>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8">
    <w:name w:val="xl88"/>
    <w:basedOn w:val="Normalny"/>
    <w:uiPriority w:val="99"/>
    <w:rsid w:val="001F671B"/>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9">
    <w:name w:val="xl89"/>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0">
    <w:name w:val="xl90"/>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91">
    <w:name w:val="xl91"/>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2">
    <w:name w:val="xl92"/>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3">
    <w:name w:val="xl9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4">
    <w:name w:val="xl94"/>
    <w:basedOn w:val="Normalny"/>
    <w:uiPriority w:val="99"/>
    <w:rsid w:val="001F67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5">
    <w:name w:val="xl95"/>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6">
    <w:name w:val="xl9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7">
    <w:name w:val="xl97"/>
    <w:basedOn w:val="Normalny"/>
    <w:uiPriority w:val="99"/>
    <w:rsid w:val="001F67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8">
    <w:name w:val="xl98"/>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9">
    <w:name w:val="xl99"/>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00">
    <w:name w:val="xl100"/>
    <w:basedOn w:val="Normalny"/>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1">
    <w:name w:val="xl101"/>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2">
    <w:name w:val="xl10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03">
    <w:name w:val="xl10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4">
    <w:name w:val="xl104"/>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5">
    <w:name w:val="xl105"/>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6">
    <w:name w:val="xl10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07">
    <w:name w:val="xl107"/>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08">
    <w:name w:val="xl108"/>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9">
    <w:name w:val="xl10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10">
    <w:name w:val="xl11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1">
    <w:name w:val="xl11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2">
    <w:name w:val="xl112"/>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13">
    <w:name w:val="xl11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4">
    <w:name w:val="xl11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5">
    <w:name w:val="xl11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6">
    <w:name w:val="xl11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17">
    <w:name w:val="xl11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18">
    <w:name w:val="xl11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19">
    <w:name w:val="xl119"/>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20">
    <w:name w:val="xl12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1">
    <w:name w:val="xl12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2">
    <w:name w:val="xl12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3">
    <w:name w:val="xl123"/>
    <w:basedOn w:val="Normalny"/>
    <w:uiPriority w:val="99"/>
    <w:rsid w:val="001F671B"/>
    <w:pPr>
      <w:pBdr>
        <w:top w:val="single" w:sz="4" w:space="0" w:color="000000"/>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4">
    <w:name w:val="xl12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25">
    <w:name w:val="xl125"/>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26">
    <w:name w:val="xl12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27">
    <w:name w:val="xl12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8">
    <w:name w:val="xl12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9">
    <w:name w:val="xl129"/>
    <w:basedOn w:val="Normalny"/>
    <w:uiPriority w:val="99"/>
    <w:rsid w:val="001F671B"/>
    <w:pPr>
      <w:spacing w:before="100" w:beforeAutospacing="1" w:after="100" w:afterAutospacing="1" w:line="240" w:lineRule="auto"/>
      <w:textAlignment w:val="center"/>
    </w:pPr>
    <w:rPr>
      <w:rFonts w:ascii="Arial" w:eastAsia="Times New Roman" w:hAnsi="Arial" w:cs="Arial"/>
      <w:b/>
      <w:bCs/>
      <w:kern w:val="0"/>
      <w:sz w:val="24"/>
      <w:szCs w:val="24"/>
      <w:lang w:eastAsia="pl-PL"/>
      <w14:ligatures w14:val="none"/>
    </w:rPr>
  </w:style>
  <w:style w:type="paragraph" w:customStyle="1" w:styleId="xl130">
    <w:name w:val="xl13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1">
    <w:name w:val="xl131"/>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2">
    <w:name w:val="xl13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3">
    <w:name w:val="xl133"/>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4">
    <w:name w:val="xl13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135">
    <w:name w:val="xl13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6">
    <w:name w:val="xl136"/>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7">
    <w:name w:val="xl137"/>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8">
    <w:name w:val="xl13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9">
    <w:name w:val="xl13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40">
    <w:name w:val="xl14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1">
    <w:name w:val="xl14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42">
    <w:name w:val="xl14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3">
    <w:name w:val="xl14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8"/>
      <w:szCs w:val="18"/>
      <w:lang w:eastAsia="pl-PL"/>
      <w14:ligatures w14:val="none"/>
    </w:rPr>
  </w:style>
  <w:style w:type="paragraph" w:customStyle="1" w:styleId="xl144">
    <w:name w:val="xl14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45">
    <w:name w:val="xl14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6">
    <w:name w:val="xl14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47">
    <w:name w:val="xl147"/>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48">
    <w:name w:val="xl148"/>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color w:val="FF0000"/>
      <w:kern w:val="0"/>
      <w:sz w:val="18"/>
      <w:szCs w:val="18"/>
      <w:lang w:eastAsia="pl-PL"/>
      <w14:ligatures w14:val="none"/>
    </w:rPr>
  </w:style>
  <w:style w:type="paragraph" w:customStyle="1" w:styleId="xl149">
    <w:name w:val="xl149"/>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0">
    <w:name w:val="xl150"/>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1">
    <w:name w:val="xl15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2">
    <w:name w:val="xl15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3">
    <w:name w:val="xl15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FF0000"/>
      <w:kern w:val="0"/>
      <w:sz w:val="18"/>
      <w:szCs w:val="18"/>
      <w:lang w:eastAsia="pl-PL"/>
      <w14:ligatures w14:val="none"/>
    </w:rPr>
  </w:style>
  <w:style w:type="paragraph" w:customStyle="1" w:styleId="xl154">
    <w:name w:val="xl15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color w:val="FF0000"/>
      <w:kern w:val="0"/>
      <w:sz w:val="18"/>
      <w:szCs w:val="18"/>
      <w:lang w:eastAsia="pl-PL"/>
      <w14:ligatures w14:val="none"/>
    </w:rPr>
  </w:style>
  <w:style w:type="paragraph" w:customStyle="1" w:styleId="xl155">
    <w:name w:val="xl155"/>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56">
    <w:name w:val="xl15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57">
    <w:name w:val="xl157"/>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58">
    <w:name w:val="xl158"/>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59">
    <w:name w:val="xl159"/>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0">
    <w:name w:val="xl160"/>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161">
    <w:name w:val="xl161"/>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62">
    <w:name w:val="xl162"/>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3">
    <w:name w:val="xl16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4">
    <w:name w:val="xl164"/>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5">
    <w:name w:val="xl16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66">
    <w:name w:val="xl166"/>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7">
    <w:name w:val="xl167"/>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8">
    <w:name w:val="xl16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9">
    <w:name w:val="xl16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70">
    <w:name w:val="xl170"/>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1">
    <w:name w:val="xl171"/>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72">
    <w:name w:val="xl17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3">
    <w:name w:val="xl17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4">
    <w:name w:val="xl174"/>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75">
    <w:name w:val="xl175"/>
    <w:basedOn w:val="Normalny"/>
    <w:uiPriority w:val="99"/>
    <w:rsid w:val="001F671B"/>
    <w:pPr>
      <w:pBdr>
        <w:left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6">
    <w:name w:val="xl176"/>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7">
    <w:name w:val="xl177"/>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8">
    <w:name w:val="xl178"/>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9">
    <w:name w:val="xl17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80">
    <w:name w:val="xl18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181">
    <w:name w:val="xl181"/>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82">
    <w:name w:val="xl182"/>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83">
    <w:name w:val="xl183"/>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4">
    <w:name w:val="xl184"/>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85">
    <w:name w:val="xl18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86">
    <w:name w:val="xl186"/>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7">
    <w:name w:val="xl187"/>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8">
    <w:name w:val="xl188"/>
    <w:basedOn w:val="Normalny"/>
    <w:uiPriority w:val="99"/>
    <w:rsid w:val="001F671B"/>
    <w:pPr>
      <w:pBdr>
        <w:top w:val="single" w:sz="4" w:space="0" w:color="000000"/>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9">
    <w:name w:val="xl189"/>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0">
    <w:name w:val="xl190"/>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1">
    <w:name w:val="xl19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2">
    <w:name w:val="xl192"/>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3">
    <w:name w:val="xl193"/>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4">
    <w:name w:val="xl194"/>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95">
    <w:name w:val="xl19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6">
    <w:name w:val="xl19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7">
    <w:name w:val="xl197"/>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98">
    <w:name w:val="xl19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199">
    <w:name w:val="xl199"/>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0">
    <w:name w:val="xl200"/>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201">
    <w:name w:val="xl20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2">
    <w:name w:val="xl20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03">
    <w:name w:val="xl20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4">
    <w:name w:val="xl204"/>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5">
    <w:name w:val="xl205"/>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6">
    <w:name w:val="xl206"/>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7">
    <w:name w:val="xl207"/>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8">
    <w:name w:val="xl20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9">
    <w:name w:val="xl209"/>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0">
    <w:name w:val="xl21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1">
    <w:name w:val="xl211"/>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2">
    <w:name w:val="xl212"/>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3">
    <w:name w:val="xl213"/>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4">
    <w:name w:val="xl21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15">
    <w:name w:val="xl21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216">
    <w:name w:val="xl21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17">
    <w:name w:val="xl21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8">
    <w:name w:val="xl218"/>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9">
    <w:name w:val="xl21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20">
    <w:name w:val="xl220"/>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21">
    <w:name w:val="xl22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18"/>
      <w:szCs w:val="18"/>
      <w:lang w:eastAsia="pl-PL"/>
      <w14:ligatures w14:val="none"/>
    </w:rPr>
  </w:style>
  <w:style w:type="paragraph" w:customStyle="1" w:styleId="xl222">
    <w:name w:val="xl222"/>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18"/>
      <w:szCs w:val="18"/>
      <w:lang w:eastAsia="pl-PL"/>
      <w14:ligatures w14:val="none"/>
    </w:rPr>
  </w:style>
  <w:style w:type="paragraph" w:customStyle="1" w:styleId="xl223">
    <w:name w:val="xl22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lang w:eastAsia="pl-PL"/>
      <w14:ligatures w14:val="none"/>
    </w:rPr>
  </w:style>
  <w:style w:type="paragraph" w:customStyle="1" w:styleId="xl224">
    <w:name w:val="xl22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18"/>
      <w:szCs w:val="18"/>
      <w:lang w:eastAsia="pl-PL"/>
      <w14:ligatures w14:val="none"/>
    </w:rPr>
  </w:style>
  <w:style w:type="paragraph" w:customStyle="1" w:styleId="xl225">
    <w:name w:val="xl225"/>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kern w:val="0"/>
      <w:sz w:val="18"/>
      <w:szCs w:val="18"/>
      <w:lang w:eastAsia="pl-PL"/>
      <w14:ligatures w14:val="none"/>
    </w:rPr>
  </w:style>
  <w:style w:type="paragraph" w:customStyle="1" w:styleId="xl226">
    <w:name w:val="xl22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18"/>
      <w:szCs w:val="18"/>
      <w:lang w:eastAsia="pl-PL"/>
      <w14:ligatures w14:val="none"/>
    </w:rPr>
  </w:style>
  <w:style w:type="paragraph" w:customStyle="1" w:styleId="xl227">
    <w:name w:val="xl22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28">
    <w:name w:val="xl228"/>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229">
    <w:name w:val="xl229"/>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0">
    <w:name w:val="xl23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1">
    <w:name w:val="xl23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32">
    <w:name w:val="xl232"/>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3">
    <w:name w:val="xl233"/>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4">
    <w:name w:val="xl234"/>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5">
    <w:name w:val="xl23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6">
    <w:name w:val="xl236"/>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7">
    <w:name w:val="xl237"/>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8">
    <w:name w:val="xl238"/>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39">
    <w:name w:val="xl239"/>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40">
    <w:name w:val="xl240"/>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41">
    <w:name w:val="xl241"/>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42">
    <w:name w:val="xl242"/>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3">
    <w:name w:val="xl243"/>
    <w:basedOn w:val="Normalny"/>
    <w:uiPriority w:val="99"/>
    <w:rsid w:val="001F671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44">
    <w:name w:val="xl24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5">
    <w:name w:val="xl245"/>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kern w:val="0"/>
      <w:sz w:val="18"/>
      <w:szCs w:val="18"/>
      <w:lang w:eastAsia="pl-PL"/>
      <w14:ligatures w14:val="none"/>
    </w:rPr>
  </w:style>
  <w:style w:type="paragraph" w:customStyle="1" w:styleId="xl246">
    <w:name w:val="xl24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47">
    <w:name w:val="xl247"/>
    <w:basedOn w:val="Normalny"/>
    <w:uiPriority w:val="99"/>
    <w:rsid w:val="001F671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8">
    <w:name w:val="xl248"/>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9">
    <w:name w:val="xl249"/>
    <w:basedOn w:val="Normalny"/>
    <w:uiPriority w:val="99"/>
    <w:rsid w:val="001F67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Times New Roman"/>
      <w:kern w:val="0"/>
      <w:sz w:val="18"/>
      <w:szCs w:val="18"/>
      <w:lang w:eastAsia="pl-PL"/>
      <w14:ligatures w14:val="none"/>
    </w:rPr>
  </w:style>
  <w:style w:type="paragraph" w:customStyle="1" w:styleId="xl250">
    <w:name w:val="xl250"/>
    <w:basedOn w:val="Normalny"/>
    <w:uiPriority w:val="99"/>
    <w:rsid w:val="001F671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51">
    <w:name w:val="xl251"/>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52">
    <w:name w:val="xl252"/>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53">
    <w:name w:val="xl253"/>
    <w:basedOn w:val="Normalny"/>
    <w:uiPriority w:val="99"/>
    <w:rsid w:val="001F671B"/>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54">
    <w:name w:val="xl254"/>
    <w:basedOn w:val="Normalny"/>
    <w:uiPriority w:val="99"/>
    <w:rsid w:val="001F671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255">
    <w:name w:val="xl25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56">
    <w:name w:val="xl256"/>
    <w:basedOn w:val="Normalny"/>
    <w:uiPriority w:val="99"/>
    <w:rsid w:val="001F671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257">
    <w:name w:val="xl25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58">
    <w:name w:val="xl25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59">
    <w:name w:val="xl259"/>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0">
    <w:name w:val="xl26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1">
    <w:name w:val="xl261"/>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2">
    <w:name w:val="xl262"/>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3">
    <w:name w:val="xl26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64">
    <w:name w:val="xl264"/>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5">
    <w:name w:val="xl265"/>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66">
    <w:name w:val="xl26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67">
    <w:name w:val="xl267"/>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8">
    <w:name w:val="xl26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269">
    <w:name w:val="xl269"/>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70">
    <w:name w:val="xl270"/>
    <w:basedOn w:val="Normalny"/>
    <w:uiPriority w:val="99"/>
    <w:rsid w:val="001F67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271">
    <w:name w:val="xl271"/>
    <w:basedOn w:val="Normalny"/>
    <w:uiPriority w:val="99"/>
    <w:rsid w:val="001F671B"/>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72">
    <w:name w:val="xl272"/>
    <w:basedOn w:val="Normalny"/>
    <w:uiPriority w:val="99"/>
    <w:rsid w:val="001F671B"/>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73">
    <w:name w:val="xl27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74">
    <w:name w:val="xl274"/>
    <w:basedOn w:val="Normalny"/>
    <w:uiPriority w:val="99"/>
    <w:rsid w:val="001F671B"/>
    <w:pPr>
      <w:pBdr>
        <w:top w:val="single" w:sz="4" w:space="0" w:color="000000"/>
        <w:right w:val="single" w:sz="4" w:space="0" w:color="000000"/>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5">
    <w:name w:val="xl27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b/>
      <w:bCs/>
      <w:kern w:val="0"/>
      <w:sz w:val="18"/>
      <w:szCs w:val="18"/>
      <w:lang w:eastAsia="pl-PL"/>
      <w14:ligatures w14:val="none"/>
    </w:rPr>
  </w:style>
  <w:style w:type="paragraph" w:customStyle="1" w:styleId="xl276">
    <w:name w:val="xl276"/>
    <w:basedOn w:val="Normalny"/>
    <w:uiPriority w:val="99"/>
    <w:rsid w:val="001F671B"/>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77">
    <w:name w:val="xl277"/>
    <w:basedOn w:val="Normalny"/>
    <w:uiPriority w:val="99"/>
    <w:rsid w:val="001F671B"/>
    <w:pPr>
      <w:pBdr>
        <w:left w:val="single" w:sz="4" w:space="0" w:color="000000"/>
        <w:right w:val="single" w:sz="4" w:space="0" w:color="000000"/>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8">
    <w:name w:val="xl27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9">
    <w:name w:val="xl27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80">
    <w:name w:val="xl280"/>
    <w:basedOn w:val="Normalny"/>
    <w:uiPriority w:val="99"/>
    <w:rsid w:val="001F671B"/>
    <w:pPr>
      <w:pBdr>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81">
    <w:name w:val="xl281"/>
    <w:basedOn w:val="Normalny"/>
    <w:uiPriority w:val="99"/>
    <w:rsid w:val="001F671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82">
    <w:name w:val="xl282"/>
    <w:basedOn w:val="Normalny"/>
    <w:uiPriority w:val="99"/>
    <w:rsid w:val="001F671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3">
    <w:name w:val="xl283"/>
    <w:basedOn w:val="Normalny"/>
    <w:uiPriority w:val="99"/>
    <w:rsid w:val="001F671B"/>
    <w:pPr>
      <w:pBdr>
        <w:left w:val="single" w:sz="8"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4">
    <w:name w:val="xl284"/>
    <w:basedOn w:val="Normalny"/>
    <w:uiPriority w:val="99"/>
    <w:rsid w:val="001F671B"/>
    <w:pPr>
      <w:pBdr>
        <w:bottom w:val="single" w:sz="8" w:space="0" w:color="auto"/>
      </w:pBdr>
      <w:spacing w:before="100" w:beforeAutospacing="1" w:after="100" w:afterAutospacing="1" w:line="240" w:lineRule="auto"/>
      <w:textAlignment w:val="center"/>
    </w:pPr>
    <w:rPr>
      <w:rFonts w:ascii="Arial" w:eastAsia="Times New Roman" w:hAnsi="Arial" w:cs="Arial"/>
      <w:b/>
      <w:bCs/>
      <w:kern w:val="0"/>
      <w:sz w:val="24"/>
      <w:szCs w:val="24"/>
      <w:lang w:eastAsia="pl-PL"/>
      <w14:ligatures w14:val="none"/>
    </w:rPr>
  </w:style>
  <w:style w:type="paragraph" w:customStyle="1" w:styleId="xl285">
    <w:name w:val="xl285"/>
    <w:basedOn w:val="Normalny"/>
    <w:uiPriority w:val="99"/>
    <w:rsid w:val="001F671B"/>
    <w:pPr>
      <w:spacing w:before="100" w:beforeAutospacing="1" w:after="100" w:afterAutospacing="1" w:line="240" w:lineRule="auto"/>
      <w:jc w:val="center"/>
    </w:pPr>
    <w:rPr>
      <w:rFonts w:ascii="Arial" w:eastAsia="Times New Roman" w:hAnsi="Arial" w:cs="Arial"/>
      <w:b/>
      <w:bCs/>
      <w:kern w:val="0"/>
      <w:sz w:val="24"/>
      <w:szCs w:val="24"/>
      <w:lang w:eastAsia="pl-PL"/>
      <w14:ligatures w14:val="none"/>
    </w:rPr>
  </w:style>
  <w:style w:type="paragraph" w:customStyle="1" w:styleId="xl286">
    <w:name w:val="xl28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7">
    <w:name w:val="xl287"/>
    <w:basedOn w:val="Normalny"/>
    <w:uiPriority w:val="99"/>
    <w:rsid w:val="001F67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8">
    <w:name w:val="xl288"/>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9">
    <w:name w:val="xl289"/>
    <w:basedOn w:val="Normalny"/>
    <w:uiPriority w:val="99"/>
    <w:rsid w:val="001F671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0">
    <w:name w:val="xl290"/>
    <w:basedOn w:val="Normalny"/>
    <w:uiPriority w:val="99"/>
    <w:rsid w:val="001F671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1">
    <w:name w:val="xl291"/>
    <w:basedOn w:val="Normalny"/>
    <w:uiPriority w:val="99"/>
    <w:rsid w:val="001F671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2">
    <w:name w:val="xl292"/>
    <w:basedOn w:val="Normalny"/>
    <w:uiPriority w:val="99"/>
    <w:rsid w:val="001F671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3">
    <w:name w:val="xl293"/>
    <w:basedOn w:val="Normalny"/>
    <w:uiPriority w:val="99"/>
    <w:rsid w:val="001F671B"/>
    <w:pPr>
      <w:spacing w:before="100" w:beforeAutospacing="1" w:after="100" w:afterAutospacing="1" w:line="240" w:lineRule="auto"/>
      <w:jc w:val="center"/>
      <w:textAlignment w:val="center"/>
    </w:pPr>
    <w:rPr>
      <w:rFonts w:ascii="Arial" w:eastAsia="Times New Roman" w:hAnsi="Arial" w:cs="Arial"/>
      <w:b/>
      <w:bCs/>
      <w:kern w:val="0"/>
      <w:sz w:val="24"/>
      <w:szCs w:val="24"/>
      <w:lang w:eastAsia="pl-PL"/>
      <w14:ligatures w14:val="none"/>
    </w:rPr>
  </w:style>
  <w:style w:type="paragraph" w:customStyle="1" w:styleId="tekstdokumentu">
    <w:name w:val="tekst dokumentu"/>
    <w:basedOn w:val="Normalny"/>
    <w:autoRedefine/>
    <w:uiPriority w:val="99"/>
    <w:rsid w:val="001F671B"/>
    <w:pPr>
      <w:spacing w:after="120" w:line="240" w:lineRule="auto"/>
      <w:ind w:right="-51"/>
      <w:jc w:val="center"/>
    </w:pPr>
    <w:rPr>
      <w:rFonts w:ascii="Verdana" w:eastAsia="Times New Roman" w:hAnsi="Verdana" w:cs="Times New Roman"/>
      <w:b/>
      <w:bCs/>
      <w:iCs/>
      <w:kern w:val="0"/>
      <w:sz w:val="20"/>
      <w:szCs w:val="20"/>
      <w:lang w:eastAsia="pl-PL"/>
      <w14:ligatures w14:val="none"/>
    </w:rPr>
  </w:style>
  <w:style w:type="paragraph" w:customStyle="1" w:styleId="zacznik">
    <w:name w:val="załącznik"/>
    <w:basedOn w:val="Tekstpodstawowy"/>
    <w:autoRedefine/>
    <w:uiPriority w:val="99"/>
    <w:rsid w:val="001F671B"/>
    <w:pPr>
      <w:suppressAutoHyphens w:val="0"/>
      <w:spacing w:after="0" w:line="276" w:lineRule="auto"/>
    </w:pPr>
    <w:rPr>
      <w:rFonts w:ascii="Verdana" w:eastAsia="Calibri" w:hAnsi="Verdana" w:cs="Times New Roman"/>
      <w:bCs/>
      <w:iCs/>
      <w:kern w:val="0"/>
      <w:sz w:val="20"/>
      <w:szCs w:val="20"/>
      <w:lang w:val="x-none" w:eastAsia="pl-PL"/>
    </w:rPr>
  </w:style>
  <w:style w:type="paragraph" w:customStyle="1" w:styleId="rozdzia">
    <w:name w:val="rozdział"/>
    <w:basedOn w:val="Normalny"/>
    <w:autoRedefine/>
    <w:uiPriority w:val="99"/>
    <w:rsid w:val="001F671B"/>
    <w:pPr>
      <w:tabs>
        <w:tab w:val="left" w:pos="2268"/>
      </w:tabs>
      <w:spacing w:after="0" w:line="240" w:lineRule="auto"/>
      <w:ind w:left="851" w:right="-49"/>
      <w:jc w:val="center"/>
    </w:pPr>
    <w:rPr>
      <w:rFonts w:ascii="Times New Roman" w:eastAsia="Times New Roman" w:hAnsi="Times New Roman" w:cs="Times New Roman"/>
      <w:b/>
      <w:spacing w:val="4"/>
      <w:kern w:val="0"/>
      <w:sz w:val="36"/>
      <w:szCs w:val="36"/>
      <w:lang w:eastAsia="pl-PL"/>
      <w14:ligatures w14:val="none"/>
    </w:rPr>
  </w:style>
  <w:style w:type="paragraph" w:customStyle="1" w:styleId="bullet">
    <w:name w:val="bullet"/>
    <w:basedOn w:val="Normalny"/>
    <w:uiPriority w:val="99"/>
    <w:rsid w:val="001F671B"/>
    <w:pPr>
      <w:tabs>
        <w:tab w:val="num" w:pos="567"/>
        <w:tab w:val="num" w:pos="926"/>
        <w:tab w:val="left" w:pos="5670"/>
      </w:tabs>
      <w:spacing w:before="120" w:after="0" w:line="240" w:lineRule="auto"/>
      <w:ind w:left="567" w:hanging="567"/>
      <w:jc w:val="both"/>
    </w:pPr>
    <w:rPr>
      <w:rFonts w:ascii="Times New Roman" w:eastAsia="Times New Roman" w:hAnsi="Times New Roman" w:cs="Times New Roman"/>
      <w:kern w:val="0"/>
      <w:sz w:val="24"/>
      <w:szCs w:val="20"/>
      <w:lang w:eastAsia="pl-PL"/>
      <w14:ligatures w14:val="none"/>
    </w:rPr>
  </w:style>
  <w:style w:type="paragraph" w:customStyle="1" w:styleId="AAAAA">
    <w:name w:val="AAAAA"/>
    <w:uiPriority w:val="99"/>
    <w:rsid w:val="001F671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numerowanie">
    <w:name w:val="numerowanie"/>
    <w:basedOn w:val="Normalny"/>
    <w:autoRedefine/>
    <w:uiPriority w:val="99"/>
    <w:rsid w:val="001F671B"/>
    <w:pPr>
      <w:spacing w:after="0" w:line="240" w:lineRule="auto"/>
      <w:jc w:val="both"/>
    </w:pPr>
    <w:rPr>
      <w:rFonts w:ascii="Arial" w:eastAsia="Times New Roman" w:hAnsi="Arial" w:cs="Arial"/>
      <w:b/>
      <w:color w:val="999999"/>
      <w:kern w:val="0"/>
      <w:lang w:eastAsia="pl-PL"/>
      <w14:ligatures w14:val="none"/>
    </w:rPr>
  </w:style>
  <w:style w:type="paragraph" w:customStyle="1" w:styleId="A0">
    <w:name w:val="A"/>
    <w:uiPriority w:val="99"/>
    <w:rsid w:val="001F671B"/>
    <w:pPr>
      <w:keepNext/>
      <w:spacing w:before="240" w:after="0" w:line="240" w:lineRule="exact"/>
      <w:ind w:left="720" w:hanging="720"/>
      <w:jc w:val="both"/>
    </w:pPr>
    <w:rPr>
      <w:rFonts w:ascii="Times New Roman" w:eastAsia="Times New Roman" w:hAnsi="Times New Roman" w:cs="Times New Roman"/>
      <w:kern w:val="0"/>
      <w:sz w:val="24"/>
      <w:szCs w:val="20"/>
      <w:lang w:val="en-GB"/>
      <w14:ligatures w14:val="none"/>
    </w:rPr>
  </w:style>
  <w:style w:type="paragraph" w:customStyle="1" w:styleId="Normalny12pt">
    <w:name w:val="Normalny + 12 pt"/>
    <w:aliases w:val="Wyjustowany,Przed:  6 pt"/>
    <w:basedOn w:val="Normalny"/>
    <w:uiPriority w:val="99"/>
    <w:rsid w:val="001F671B"/>
    <w:pPr>
      <w:tabs>
        <w:tab w:val="left" w:pos="-3420"/>
      </w:tabs>
      <w:spacing w:before="120"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Obszartekstu">
    <w:name w:val="Obszar tekstu"/>
    <w:basedOn w:val="Normalny"/>
    <w:uiPriority w:val="99"/>
    <w:rsid w:val="001F671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uiPriority w:val="99"/>
    <w:rsid w:val="001F671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ZnakZnak10">
    <w:name w:val="Znak Znak1"/>
    <w:basedOn w:val="Normalny"/>
    <w:uiPriority w:val="99"/>
    <w:rsid w:val="001F671B"/>
    <w:pPr>
      <w:spacing w:after="0" w:line="240" w:lineRule="auto"/>
    </w:pPr>
    <w:rPr>
      <w:rFonts w:ascii="Arial" w:eastAsia="Times New Roman" w:hAnsi="Arial" w:cs="Arial"/>
      <w:kern w:val="0"/>
      <w:sz w:val="24"/>
      <w:szCs w:val="24"/>
      <w:lang w:eastAsia="pl-PL"/>
      <w14:ligatures w14:val="none"/>
    </w:rPr>
  </w:style>
  <w:style w:type="paragraph" w:customStyle="1" w:styleId="Zawartotabeli0">
    <w:name w:val="Zawarto?? tabeli"/>
    <w:basedOn w:val="Normalny"/>
    <w:uiPriority w:val="99"/>
    <w:rsid w:val="001F671B"/>
    <w:pPr>
      <w:widowControl w:val="0"/>
      <w:suppressLineNumbers/>
      <w:suppressAutoHyphens/>
      <w:spacing w:after="0" w:line="240" w:lineRule="auto"/>
    </w:pPr>
    <w:rPr>
      <w:rFonts w:ascii="Times New Roman" w:eastAsia="Calibri" w:hAnsi="Times New Roman" w:cs="Times New Roman"/>
      <w:kern w:val="0"/>
      <w:sz w:val="24"/>
      <w:szCs w:val="24"/>
      <w:lang w:eastAsia="ar-SA"/>
      <w14:ligatures w14:val="none"/>
    </w:rPr>
  </w:style>
  <w:style w:type="table" w:customStyle="1" w:styleId="Tabela-Siatka1">
    <w:name w:val="Tabela - Siatka1"/>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4">
    <w:name w:val="WW8Num8z4"/>
    <w:uiPriority w:val="99"/>
    <w:rsid w:val="001F671B"/>
    <w:rPr>
      <w:rFonts w:ascii="Courier New" w:hAnsi="Courier New"/>
    </w:rPr>
  </w:style>
  <w:style w:type="character" w:customStyle="1" w:styleId="WW8Num8z5">
    <w:name w:val="WW8Num8z5"/>
    <w:uiPriority w:val="99"/>
    <w:rsid w:val="001F671B"/>
    <w:rPr>
      <w:rFonts w:ascii="Wingdings" w:hAnsi="Wingdings"/>
    </w:rPr>
  </w:style>
  <w:style w:type="paragraph" w:customStyle="1" w:styleId="Tekstpodstawowyzwciciem21">
    <w:name w:val="Tekst podstawowy z wcięciem 21"/>
    <w:basedOn w:val="Tekstpodstawowywcity"/>
    <w:uiPriority w:val="99"/>
    <w:rsid w:val="001F671B"/>
    <w:pPr>
      <w:widowControl w:val="0"/>
      <w:spacing w:after="120"/>
      <w:ind w:left="283" w:firstLine="210"/>
    </w:pPr>
    <w:rPr>
      <w:rFonts w:ascii="Arial" w:eastAsia="Calibri" w:hAnsi="Arial" w:cs="Times New Roman"/>
      <w:kern w:val="0"/>
      <w:sz w:val="22"/>
      <w:lang w:val="x-none"/>
    </w:rPr>
  </w:style>
  <w:style w:type="paragraph" w:customStyle="1" w:styleId="WW-Tekstpodstawowywcity3">
    <w:name w:val="WW-Tekst podstawowy wcięty 3"/>
    <w:basedOn w:val="Normalny"/>
    <w:uiPriority w:val="99"/>
    <w:rsid w:val="001F671B"/>
    <w:pPr>
      <w:widowControl w:val="0"/>
      <w:suppressAutoHyphens/>
      <w:spacing w:after="0" w:line="240" w:lineRule="auto"/>
      <w:ind w:left="426"/>
      <w:jc w:val="both"/>
    </w:pPr>
    <w:rPr>
      <w:rFonts w:ascii="Times New Roman" w:eastAsia="Calibri" w:hAnsi="Times New Roman" w:cs="Times New Roman"/>
      <w:kern w:val="0"/>
      <w:sz w:val="24"/>
      <w:szCs w:val="24"/>
      <w:lang w:eastAsia="pl-PL"/>
      <w14:ligatures w14:val="none"/>
    </w:rPr>
  </w:style>
  <w:style w:type="paragraph" w:styleId="Listapunktowana4">
    <w:name w:val="List Bullet 4"/>
    <w:basedOn w:val="Normalny"/>
    <w:autoRedefine/>
    <w:uiPriority w:val="99"/>
    <w:semiHidden/>
    <w:rsid w:val="001F671B"/>
    <w:pPr>
      <w:numPr>
        <w:numId w:val="38"/>
      </w:numPr>
      <w:tabs>
        <w:tab w:val="clear" w:pos="926"/>
        <w:tab w:val="num" w:pos="643"/>
        <w:tab w:val="num" w:pos="1209"/>
      </w:tabs>
      <w:spacing w:after="0" w:line="240" w:lineRule="auto"/>
      <w:ind w:left="1209"/>
    </w:pPr>
    <w:rPr>
      <w:rFonts w:ascii="Times New Roman" w:eastAsia="Times New Roman" w:hAnsi="Times New Roman" w:cs="Times New Roman"/>
      <w:kern w:val="0"/>
      <w:sz w:val="20"/>
      <w:szCs w:val="20"/>
      <w:lang w:eastAsia="pl-PL"/>
      <w14:ligatures w14:val="none"/>
    </w:rPr>
  </w:style>
  <w:style w:type="paragraph" w:customStyle="1" w:styleId="Standardowytekst">
    <w:name w:val="Standardowy.tekst"/>
    <w:uiPriority w:val="99"/>
    <w:rsid w:val="001F671B"/>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StylIwony">
    <w:name w:val="Styl Iwony"/>
    <w:basedOn w:val="Normalny"/>
    <w:uiPriority w:val="99"/>
    <w:rsid w:val="001F671B"/>
    <w:pPr>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Table">
    <w:name w:val="Table"/>
    <w:basedOn w:val="Normalny"/>
    <w:uiPriority w:val="99"/>
    <w:rsid w:val="001F671B"/>
    <w:pPr>
      <w:spacing w:after="120" w:line="240" w:lineRule="auto"/>
      <w:jc w:val="center"/>
    </w:pPr>
    <w:rPr>
      <w:rFonts w:ascii="PL Courier New" w:eastAsia="Times New Roman" w:hAnsi="PL Courier New" w:cs="Times New Roman"/>
      <w:kern w:val="0"/>
      <w:sz w:val="20"/>
      <w:szCs w:val="20"/>
      <w:lang w:eastAsia="pl-PL"/>
      <w14:ligatures w14:val="none"/>
    </w:rPr>
  </w:style>
  <w:style w:type="paragraph" w:customStyle="1" w:styleId="Equation">
    <w:name w:val="Equation"/>
    <w:basedOn w:val="Normalny"/>
    <w:uiPriority w:val="99"/>
    <w:rsid w:val="001F671B"/>
    <w:pPr>
      <w:tabs>
        <w:tab w:val="center" w:pos="3969"/>
        <w:tab w:val="right" w:pos="9072"/>
      </w:tabs>
      <w:spacing w:after="0" w:line="240" w:lineRule="atLeast"/>
      <w:ind w:right="-1"/>
      <w:jc w:val="both"/>
    </w:pPr>
    <w:rPr>
      <w:rFonts w:ascii="PL Courier New" w:eastAsia="Times New Roman" w:hAnsi="PL Courier New" w:cs="Times New Roman"/>
      <w:kern w:val="0"/>
      <w:sz w:val="20"/>
      <w:szCs w:val="20"/>
      <w:lang w:val="en-GB" w:eastAsia="pl-PL"/>
      <w14:ligatures w14:val="none"/>
    </w:rPr>
  </w:style>
  <w:style w:type="paragraph" w:customStyle="1" w:styleId="Bullet0">
    <w:name w:val="Bullet"/>
    <w:basedOn w:val="Normalny"/>
    <w:uiPriority w:val="99"/>
    <w:rsid w:val="001F671B"/>
    <w:pPr>
      <w:widowControl w:val="0"/>
      <w:spacing w:before="60" w:after="120" w:line="240" w:lineRule="auto"/>
      <w:ind w:left="1418" w:hanging="567"/>
    </w:pPr>
    <w:rPr>
      <w:rFonts w:ascii="Times New Roman" w:eastAsia="Times New Roman" w:hAnsi="Times New Roman" w:cs="Times New Roman"/>
      <w:kern w:val="0"/>
      <w:sz w:val="20"/>
      <w:szCs w:val="20"/>
      <w:lang w:val="en-GB" w:eastAsia="pl-PL"/>
      <w14:ligatures w14:val="none"/>
    </w:rPr>
  </w:style>
  <w:style w:type="paragraph" w:customStyle="1" w:styleId="Tabela">
    <w:name w:val="Tabela"/>
    <w:basedOn w:val="Normalny"/>
    <w:uiPriority w:val="99"/>
    <w:rsid w:val="001F671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0">
    <w:name w:val="Tekst"/>
    <w:uiPriority w:val="99"/>
    <w:rsid w:val="001F671B"/>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kern w:val="0"/>
      <w:sz w:val="20"/>
      <w:szCs w:val="20"/>
      <w:lang w:eastAsia="pl-PL"/>
      <w14:ligatures w14:val="none"/>
    </w:rPr>
  </w:style>
  <w:style w:type="paragraph" w:customStyle="1" w:styleId="PN">
    <w:name w:val="PN"/>
    <w:basedOn w:val="Normalny"/>
    <w:uiPriority w:val="99"/>
    <w:rsid w:val="001F671B"/>
    <w:pPr>
      <w:spacing w:before="120" w:after="0" w:line="240" w:lineRule="auto"/>
      <w:ind w:left="2835" w:hanging="2268"/>
    </w:pPr>
    <w:rPr>
      <w:rFonts w:ascii="Arial" w:eastAsia="Times New Roman" w:hAnsi="Arial" w:cs="Times New Roman"/>
      <w:color w:val="000000"/>
      <w:kern w:val="0"/>
      <w:sz w:val="24"/>
      <w:szCs w:val="24"/>
      <w:lang w:eastAsia="pl-PL"/>
      <w14:ligatures w14:val="none"/>
    </w:rPr>
  </w:style>
  <w:style w:type="paragraph" w:customStyle="1" w:styleId="Standardowypodkrelony">
    <w:name w:val="Standardowy_podkreślony"/>
    <w:basedOn w:val="Normalny"/>
    <w:uiPriority w:val="99"/>
    <w:rsid w:val="001F671B"/>
    <w:pPr>
      <w:spacing w:after="0" w:line="240" w:lineRule="auto"/>
    </w:pPr>
    <w:rPr>
      <w:rFonts w:ascii="Times New Roman" w:eastAsia="Times New Roman" w:hAnsi="Times New Roman" w:cs="Times New Roman"/>
      <w:kern w:val="0"/>
      <w:sz w:val="24"/>
      <w:szCs w:val="24"/>
      <w:u w:val="single"/>
      <w:lang w:eastAsia="pl-PL"/>
      <w14:ligatures w14:val="none"/>
    </w:rPr>
  </w:style>
  <w:style w:type="paragraph" w:customStyle="1" w:styleId="Plandokumentu">
    <w:name w:val="Plan dokumentu"/>
    <w:basedOn w:val="Normalny"/>
    <w:link w:val="PlandokumentuZnak"/>
    <w:uiPriority w:val="99"/>
    <w:semiHidden/>
    <w:rsid w:val="001F671B"/>
    <w:pPr>
      <w:shd w:val="clear" w:color="auto" w:fill="000080"/>
      <w:spacing w:after="0" w:line="240" w:lineRule="auto"/>
    </w:pPr>
    <w:rPr>
      <w:rFonts w:ascii="Tahoma" w:eastAsia="Calibri" w:hAnsi="Tahoma" w:cs="Times New Roman"/>
      <w:kern w:val="0"/>
      <w:sz w:val="24"/>
      <w:szCs w:val="24"/>
      <w:lang w:val="x-none" w:eastAsia="pl-PL"/>
      <w14:ligatures w14:val="none"/>
    </w:rPr>
  </w:style>
  <w:style w:type="character" w:customStyle="1" w:styleId="PlandokumentuZnak">
    <w:name w:val="Plan dokumentu Znak"/>
    <w:link w:val="Plandokumentu"/>
    <w:uiPriority w:val="99"/>
    <w:semiHidden/>
    <w:locked/>
    <w:rsid w:val="001F671B"/>
    <w:rPr>
      <w:rFonts w:ascii="Tahoma" w:eastAsia="Calibri" w:hAnsi="Tahoma" w:cs="Times New Roman"/>
      <w:kern w:val="0"/>
      <w:sz w:val="24"/>
      <w:szCs w:val="24"/>
      <w:shd w:val="clear" w:color="auto" w:fill="000080"/>
      <w:lang w:val="x-none" w:eastAsia="pl-PL"/>
      <w14:ligatures w14:val="none"/>
    </w:rPr>
  </w:style>
  <w:style w:type="paragraph" w:customStyle="1" w:styleId="Lista123">
    <w:name w:val="Lista 123"/>
    <w:basedOn w:val="Normalny"/>
    <w:uiPriority w:val="99"/>
    <w:rsid w:val="001F671B"/>
    <w:pPr>
      <w:tabs>
        <w:tab w:val="num" w:pos="360"/>
      </w:tabs>
      <w:spacing w:before="120" w:after="0" w:line="240" w:lineRule="auto"/>
      <w:ind w:left="360" w:hanging="360"/>
    </w:pPr>
    <w:rPr>
      <w:rFonts w:ascii="Times New Roman" w:eastAsia="Times New Roman" w:hAnsi="Times New Roman" w:cs="Times New Roman"/>
      <w:kern w:val="0"/>
      <w:sz w:val="20"/>
      <w:szCs w:val="20"/>
      <w:lang w:eastAsia="pl-PL"/>
      <w14:ligatures w14:val="none"/>
    </w:rPr>
  </w:style>
  <w:style w:type="paragraph" w:customStyle="1" w:styleId="Norma">
    <w:name w:val="Norma"/>
    <w:basedOn w:val="Normalny"/>
    <w:uiPriority w:val="99"/>
    <w:rsid w:val="001F671B"/>
    <w:pPr>
      <w:numPr>
        <w:numId w:val="42"/>
      </w:numPr>
      <w:tabs>
        <w:tab w:val="left" w:leader="dot" w:pos="2552"/>
      </w:tabs>
      <w:spacing w:before="120" w:after="0" w:line="240" w:lineRule="auto"/>
    </w:pPr>
    <w:rPr>
      <w:rFonts w:ascii="Times New Roman" w:eastAsia="Times New Roman" w:hAnsi="Times New Roman" w:cs="Times New Roman"/>
      <w:kern w:val="0"/>
      <w:sz w:val="20"/>
      <w:szCs w:val="20"/>
      <w:lang w:eastAsia="pl-PL"/>
      <w14:ligatures w14:val="none"/>
    </w:rPr>
  </w:style>
  <w:style w:type="character" w:customStyle="1" w:styleId="Title3Znak">
    <w:name w:val="Title 3 Znak"/>
    <w:uiPriority w:val="99"/>
    <w:rsid w:val="001F671B"/>
    <w:rPr>
      <w:rFonts w:cs="Times New Roman"/>
      <w:sz w:val="24"/>
      <w:szCs w:val="24"/>
      <w:lang w:val="pl-PL" w:eastAsia="pl-PL" w:bidi="ar-SA"/>
    </w:rPr>
  </w:style>
  <w:style w:type="paragraph" w:customStyle="1" w:styleId="ZnakZnak1CharChar">
    <w:name w:val="Znak Znak1 Char Char"/>
    <w:basedOn w:val="Normalny"/>
    <w:uiPriority w:val="99"/>
    <w:rsid w:val="001F671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1"/>
    <w:locked/>
    <w:rsid w:val="001F671B"/>
    <w:rPr>
      <w:rFonts w:ascii="Verdana" w:hAnsi="Verdana"/>
      <w:sz w:val="16"/>
      <w:szCs w:val="16"/>
      <w:shd w:val="clear" w:color="auto" w:fill="FFFFFF"/>
    </w:rPr>
  </w:style>
  <w:style w:type="paragraph" w:customStyle="1" w:styleId="Teksttreci1">
    <w:name w:val="Tekst treści1"/>
    <w:basedOn w:val="Normalny"/>
    <w:link w:val="Teksttreci"/>
    <w:rsid w:val="001F671B"/>
    <w:pPr>
      <w:shd w:val="clear" w:color="auto" w:fill="FFFFFF"/>
      <w:spacing w:after="0" w:line="437" w:lineRule="exact"/>
      <w:ind w:hanging="3080"/>
    </w:pPr>
    <w:rPr>
      <w:rFonts w:ascii="Verdana" w:hAnsi="Verdana"/>
      <w:sz w:val="16"/>
      <w:szCs w:val="16"/>
    </w:rPr>
  </w:style>
  <w:style w:type="paragraph" w:customStyle="1" w:styleId="Teksttreci0">
    <w:name w:val="Tekst treści"/>
    <w:basedOn w:val="Normalny"/>
    <w:rsid w:val="001F671B"/>
    <w:pPr>
      <w:shd w:val="clear" w:color="auto" w:fill="FFFFFF"/>
      <w:spacing w:before="480" w:after="480" w:line="240" w:lineRule="atLeast"/>
      <w:ind w:hanging="460"/>
    </w:pPr>
    <w:rPr>
      <w:rFonts w:ascii="Verdana" w:eastAsia="Calibri" w:hAnsi="Verdana" w:cs="Times New Roman"/>
      <w:kern w:val="0"/>
      <w:sz w:val="16"/>
      <w:szCs w:val="16"/>
      <w:lang w:eastAsia="pl-PL"/>
      <w14:ligatures w14:val="none"/>
    </w:rPr>
  </w:style>
  <w:style w:type="character" w:customStyle="1" w:styleId="ZnakZnak8">
    <w:name w:val="Znak Znak8"/>
    <w:uiPriority w:val="99"/>
    <w:rsid w:val="001F671B"/>
    <w:rPr>
      <w:rFonts w:cs="Times New Roman"/>
    </w:rPr>
  </w:style>
  <w:style w:type="character" w:customStyle="1" w:styleId="ZnakZnak50">
    <w:name w:val="Znak Znak5"/>
    <w:uiPriority w:val="99"/>
    <w:locked/>
    <w:rsid w:val="001F671B"/>
    <w:rPr>
      <w:rFonts w:ascii="Courier New" w:hAnsi="Courier New"/>
      <w:lang w:val="pl-PL" w:eastAsia="pl-PL"/>
    </w:rPr>
  </w:style>
  <w:style w:type="character" w:customStyle="1" w:styleId="h11">
    <w:name w:val="h11"/>
    <w:uiPriority w:val="99"/>
    <w:rsid w:val="001F671B"/>
    <w:rPr>
      <w:rFonts w:ascii="Verdana" w:hAnsi="Verdana"/>
      <w:b/>
      <w:sz w:val="14"/>
    </w:rPr>
  </w:style>
  <w:style w:type="paragraph" w:customStyle="1" w:styleId="msonormalcxspdrugie">
    <w:name w:val="msonormalcxspdrugie"/>
    <w:basedOn w:val="Normalny"/>
    <w:uiPriority w:val="99"/>
    <w:rsid w:val="001F671B"/>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numbering" w:customStyle="1" w:styleId="Styl1">
    <w:name w:val="Styl1"/>
    <w:uiPriority w:val="99"/>
    <w:rsid w:val="001F671B"/>
    <w:pPr>
      <w:numPr>
        <w:numId w:val="41"/>
      </w:numPr>
    </w:pPr>
  </w:style>
  <w:style w:type="paragraph" w:customStyle="1" w:styleId="msonormalcxsppierwsze">
    <w:name w:val="msonormalcxsppierwsze"/>
    <w:basedOn w:val="Normalny"/>
    <w:rsid w:val="001F671B"/>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customStyle="1" w:styleId="WW8Num43z3">
    <w:name w:val="WW8Num43z3"/>
    <w:rsid w:val="001F671B"/>
  </w:style>
  <w:style w:type="character" w:customStyle="1" w:styleId="ZwykytekstZnak1">
    <w:name w:val="Zwykły tekst Znak1"/>
    <w:uiPriority w:val="99"/>
    <w:locked/>
    <w:rsid w:val="001F671B"/>
    <w:rPr>
      <w:rFonts w:ascii="Courier New" w:hAnsi="Courier New" w:cs="Courier New"/>
      <w:lang w:val="pl-PL" w:eastAsia="pl-PL" w:bidi="ar-SA"/>
    </w:rPr>
  </w:style>
  <w:style w:type="character" w:customStyle="1" w:styleId="Teksttreci2">
    <w:name w:val="Tekst treści (2)_"/>
    <w:link w:val="Teksttreci21"/>
    <w:uiPriority w:val="99"/>
    <w:locked/>
    <w:rsid w:val="001F671B"/>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1F671B"/>
    <w:pPr>
      <w:shd w:val="clear" w:color="auto" w:fill="FFFFFF"/>
      <w:spacing w:after="840" w:line="240" w:lineRule="atLeast"/>
      <w:ind w:hanging="900"/>
    </w:pPr>
    <w:rPr>
      <w:rFonts w:ascii="Arial" w:hAnsi="Arial" w:cs="Arial"/>
      <w:sz w:val="21"/>
      <w:szCs w:val="21"/>
    </w:rPr>
  </w:style>
  <w:style w:type="character" w:customStyle="1" w:styleId="Teksttreci2Bezpogrubienia">
    <w:name w:val="Tekst treści (2) + Bez pogrubienia"/>
    <w:uiPriority w:val="99"/>
    <w:rsid w:val="001F671B"/>
    <w:rPr>
      <w:rFonts w:ascii="Arial" w:hAnsi="Arial" w:cs="Arial"/>
      <w:b/>
      <w:bCs/>
      <w:spacing w:val="0"/>
      <w:sz w:val="21"/>
      <w:szCs w:val="21"/>
    </w:rPr>
  </w:style>
  <w:style w:type="paragraph" w:customStyle="1" w:styleId="tekst1">
    <w:name w:val="tekst"/>
    <w:basedOn w:val="Tekstpodstawowywcity"/>
    <w:rsid w:val="001F671B"/>
    <w:pPr>
      <w:widowControl w:val="0"/>
      <w:spacing w:before="60" w:line="360" w:lineRule="auto"/>
      <w:ind w:left="0" w:firstLine="1134"/>
      <w:jc w:val="both"/>
    </w:pPr>
    <w:rPr>
      <w:rFonts w:eastAsia="SimSun" w:cs="Times New Roman"/>
      <w:lang w:eastAsia="hi-IN" w:bidi="hi-IN"/>
    </w:rPr>
  </w:style>
  <w:style w:type="paragraph" w:customStyle="1" w:styleId="Akapitzlist2">
    <w:name w:val="Akapit z listą2"/>
    <w:basedOn w:val="Normalny"/>
    <w:rsid w:val="001F671B"/>
    <w:pPr>
      <w:widowControl w:val="0"/>
      <w:suppressAutoHyphens/>
      <w:spacing w:after="0" w:line="240" w:lineRule="auto"/>
      <w:ind w:left="708"/>
    </w:pPr>
    <w:rPr>
      <w:rFonts w:ascii="Times New Roman" w:eastAsia="SimSun" w:hAnsi="Times New Roman" w:cs="Times New Roman"/>
      <w:kern w:val="1"/>
      <w:sz w:val="24"/>
      <w:szCs w:val="24"/>
      <w:lang w:eastAsia="hi-IN" w:bidi="hi-IN"/>
      <w14:ligatures w14:val="none"/>
    </w:rPr>
  </w:style>
  <w:style w:type="table" w:customStyle="1" w:styleId="Tabela-Siatka11">
    <w:name w:val="Tabela - Siatka11"/>
    <w:basedOn w:val="Standardowy"/>
    <w:next w:val="Tabela-Siatka"/>
    <w:uiPriority w:val="39"/>
    <w:rsid w:val="001F671B"/>
    <w:pPr>
      <w:spacing w:after="0" w:line="240" w:lineRule="auto"/>
      <w:ind w:left="714" w:hanging="357"/>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1F671B"/>
    <w:rPr>
      <w:color w:val="2B579A"/>
      <w:shd w:val="clear" w:color="auto" w:fill="E6E6E6"/>
    </w:rPr>
  </w:style>
  <w:style w:type="character" w:customStyle="1" w:styleId="Wzmianka2">
    <w:name w:val="Wzmianka2"/>
    <w:uiPriority w:val="99"/>
    <w:semiHidden/>
    <w:unhideWhenUsed/>
    <w:rsid w:val="001F671B"/>
    <w:rPr>
      <w:color w:val="2B579A"/>
      <w:shd w:val="clear" w:color="auto" w:fill="E6E6E6"/>
    </w:rPr>
  </w:style>
  <w:style w:type="character" w:customStyle="1" w:styleId="NormalnyWebZnak">
    <w:name w:val="Normalny (Web) Znak"/>
    <w:link w:val="NormalnyWeb"/>
    <w:uiPriority w:val="99"/>
    <w:locked/>
    <w:rsid w:val="001F671B"/>
    <w:rPr>
      <w:rFonts w:ascii="Times New Roman" w:eastAsia="Times New Roman" w:hAnsi="Times New Roman" w:cs="Arial"/>
      <w:kern w:val="1"/>
      <w:sz w:val="24"/>
      <w:szCs w:val="24"/>
      <w:lang w:eastAsia="ar-SA"/>
      <w14:ligatures w14:val="none"/>
    </w:rPr>
  </w:style>
  <w:style w:type="character" w:customStyle="1" w:styleId="cpvcode3">
    <w:name w:val="cpvcode3"/>
    <w:rsid w:val="001F671B"/>
    <w:rPr>
      <w:color w:val="FF0000"/>
    </w:rPr>
  </w:style>
  <w:style w:type="character" w:customStyle="1" w:styleId="Nierozpoznanawzmianka1">
    <w:name w:val="Nierozpoznana wzmianka1"/>
    <w:uiPriority w:val="99"/>
    <w:semiHidden/>
    <w:unhideWhenUsed/>
    <w:rsid w:val="001F671B"/>
    <w:rPr>
      <w:color w:val="605E5C"/>
      <w:shd w:val="clear" w:color="auto" w:fill="E1DFDD"/>
    </w:rPr>
  </w:style>
  <w:style w:type="table" w:customStyle="1" w:styleId="Tabela-Siatka2">
    <w:name w:val="Tabela - Siatka2"/>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F671B"/>
    <w:pPr>
      <w:widowControl w:val="0"/>
      <w:numPr>
        <w:numId w:val="43"/>
      </w:numPr>
      <w:autoSpaceDE w:val="0"/>
      <w:autoSpaceDN w:val="0"/>
      <w:spacing w:after="0" w:line="240" w:lineRule="auto"/>
    </w:pPr>
    <w:rPr>
      <w:rFonts w:ascii="Avenir-Light" w:eastAsia="Avenir-Light" w:hAnsi="Avenir-Light" w:cs="Avenir-Light"/>
      <w:kern w:val="0"/>
      <w:lang w:val="en-US"/>
      <w14:ligatures w14:val="none"/>
    </w:rPr>
  </w:style>
  <w:style w:type="numbering" w:customStyle="1" w:styleId="Bezlisty1111">
    <w:name w:val="Bez listy1111"/>
    <w:next w:val="Bezlisty"/>
    <w:uiPriority w:val="99"/>
    <w:semiHidden/>
    <w:unhideWhenUsed/>
    <w:rsid w:val="001F671B"/>
  </w:style>
  <w:style w:type="table" w:customStyle="1" w:styleId="Tabela-Siatka3">
    <w:name w:val="Tabela - Siatka3"/>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1F671B"/>
    <w:rPr>
      <w:color w:val="808080"/>
    </w:rPr>
  </w:style>
  <w:style w:type="table" w:customStyle="1" w:styleId="Tabela-Siatka21">
    <w:name w:val="Tabela - Siatka21"/>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F671B"/>
  </w:style>
  <w:style w:type="paragraph" w:customStyle="1" w:styleId="footnotedescription">
    <w:name w:val="footnote description"/>
    <w:next w:val="Normalny"/>
    <w:link w:val="footnotedescriptionChar"/>
    <w:hidden/>
    <w:rsid w:val="001F671B"/>
    <w:pPr>
      <w:spacing w:after="0" w:line="282" w:lineRule="auto"/>
      <w:ind w:right="1"/>
      <w:jc w:val="both"/>
    </w:pPr>
    <w:rPr>
      <w:rFonts w:ascii="Arial" w:eastAsia="Arial" w:hAnsi="Arial" w:cs="Arial"/>
      <w:color w:val="000000"/>
      <w:sz w:val="16"/>
      <w:lang w:eastAsia="pl-PL"/>
      <w14:ligatures w14:val="none"/>
    </w:rPr>
  </w:style>
  <w:style w:type="character" w:customStyle="1" w:styleId="footnotedescriptionChar">
    <w:name w:val="footnote description Char"/>
    <w:link w:val="footnotedescription"/>
    <w:rsid w:val="001F671B"/>
    <w:rPr>
      <w:rFonts w:ascii="Arial" w:eastAsia="Arial" w:hAnsi="Arial" w:cs="Arial"/>
      <w:color w:val="000000"/>
      <w:sz w:val="16"/>
      <w:lang w:eastAsia="pl-PL"/>
      <w14:ligatures w14:val="none"/>
    </w:rPr>
  </w:style>
  <w:style w:type="character" w:customStyle="1" w:styleId="footnotemark">
    <w:name w:val="footnote mark"/>
    <w:hidden/>
    <w:rsid w:val="001F671B"/>
    <w:rPr>
      <w:rFonts w:ascii="Arial" w:eastAsia="Arial" w:hAnsi="Arial" w:cs="Arial"/>
      <w:color w:val="000000"/>
      <w:sz w:val="15"/>
      <w:vertAlign w:val="superscript"/>
    </w:rPr>
  </w:style>
  <w:style w:type="table" w:styleId="Tabelasiatki1jasna">
    <w:name w:val="Grid Table 1 Light"/>
    <w:basedOn w:val="Standardowy"/>
    <w:uiPriority w:val="46"/>
    <w:rsid w:val="006525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36">
    <w:name w:val="Font Style36"/>
    <w:rsid w:val="001F5D5D"/>
    <w:rPr>
      <w:rFonts w:ascii="Arial" w:hAnsi="Arial" w:cs="Arial"/>
      <w:color w:val="000000"/>
      <w:sz w:val="18"/>
      <w:szCs w:val="18"/>
    </w:rPr>
  </w:style>
  <w:style w:type="paragraph" w:customStyle="1" w:styleId="Style20">
    <w:name w:val="Style20"/>
    <w:basedOn w:val="Normalny"/>
    <w:rsid w:val="001F5D5D"/>
    <w:pPr>
      <w:widowControl w:val="0"/>
      <w:suppressAutoHyphens/>
      <w:autoSpaceDE w:val="0"/>
      <w:spacing w:after="0" w:line="230" w:lineRule="exact"/>
      <w:ind w:hanging="360"/>
      <w:jc w:val="both"/>
    </w:pPr>
    <w:rPr>
      <w:rFonts w:ascii="Arial" w:eastAsia="Times New Roman" w:hAnsi="Arial" w:cs="Arial"/>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3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isniowa" TargetMode="External"/><Relationship Id="rId18" Type="http://schemas.openxmlformats.org/officeDocument/2006/relationships/hyperlink" Target="https://platformazakupowa.pl/register/"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platformazakupowa.pl/register/"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1-regulami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wisni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isap.sejm.gov.pl/isap.nsf/DocDetails.xsp?id=WDU2019000201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pn/wisniow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isap.sejm.gov.pl/isap.nsf/DocDetails.xsp?id=WDU20190002019" TargetMode="External"/><Relationship Id="rId10" Type="http://schemas.openxmlformats.org/officeDocument/2006/relationships/hyperlink" Target="https://platformazakupowa.pl/pn/wisniow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mailto:przetargi@wisniowa.pl" TargetMode="External"/><Relationship Id="rId14" Type="http://schemas.openxmlformats.org/officeDocument/2006/relationships/hyperlink" Target="mailto:przetargi@wisni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isap.sejm.gov.pl/isap.nsf/DocDetails.xsp?id=WDU20190002019" TargetMode="Externa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s://wisniowa.pl/" TargetMode="External"/><Relationship Id="rId17" Type="http://schemas.openxmlformats.org/officeDocument/2006/relationships/hyperlink" Target="https://platformazakupowa.pl/register/"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isap.sejm.gov.pl/isap.nsf/DocDetails.xsp?id=WDU20190002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um.gov.pl/pl/uslugi/zegar/524,Zegar.html" TargetMode="External"/><Relationship Id="rId2" Type="http://schemas.openxmlformats.org/officeDocument/2006/relationships/hyperlink" Target="https://www.gum.gov.pl/pl/uslugi/zegar/524,Zegar.html" TargetMode="External"/><Relationship Id="rId1" Type="http://schemas.openxmlformats.org/officeDocument/2006/relationships/hyperlink" Target="https://platformazakupowa.pl/strona/1-regulam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9914</Words>
  <Characters>59489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Bujak</dc:creator>
  <cp:keywords/>
  <dc:description/>
  <cp:lastModifiedBy>Angelika Bujak</cp:lastModifiedBy>
  <cp:revision>3</cp:revision>
  <cp:lastPrinted>2024-09-05T12:02:00Z</cp:lastPrinted>
  <dcterms:created xsi:type="dcterms:W3CDTF">2024-09-06T10:28:00Z</dcterms:created>
  <dcterms:modified xsi:type="dcterms:W3CDTF">2024-09-06T10:40:00Z</dcterms:modified>
</cp:coreProperties>
</file>