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3364B725"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8E0FEA">
        <w:rPr>
          <w:rFonts w:asciiTheme="majorHAnsi" w:eastAsiaTheme="majorEastAsia" w:hAnsiTheme="majorHAnsi" w:cstheme="majorBidi"/>
          <w:caps/>
          <w:spacing w:val="20"/>
          <w:lang w:eastAsia="en-US"/>
        </w:rPr>
        <w:t>271.</w:t>
      </w:r>
      <w:r w:rsidR="00482D00">
        <w:rPr>
          <w:rFonts w:asciiTheme="majorHAnsi" w:eastAsiaTheme="majorEastAsia" w:hAnsiTheme="majorHAnsi" w:cstheme="majorBidi"/>
          <w:caps/>
          <w:spacing w:val="20"/>
          <w:lang w:eastAsia="en-US"/>
        </w:rPr>
        <w:t>10</w:t>
      </w:r>
      <w:r w:rsidR="00DA08DD" w:rsidRPr="008E0FEA">
        <w:rPr>
          <w:rFonts w:asciiTheme="majorHAnsi" w:eastAsiaTheme="majorEastAsia" w:hAnsiTheme="majorHAnsi" w:cstheme="majorBidi"/>
          <w:caps/>
          <w:spacing w:val="20"/>
          <w:lang w:eastAsia="en-US"/>
        </w:rPr>
        <w:t>.202</w:t>
      </w:r>
      <w:r w:rsidR="00BD6F41">
        <w:rPr>
          <w:rFonts w:asciiTheme="majorHAnsi" w:eastAsiaTheme="majorEastAsia" w:hAnsiTheme="majorHAnsi" w:cstheme="majorBidi"/>
          <w:caps/>
          <w:spacing w:val="20"/>
          <w:lang w:eastAsia="en-US"/>
        </w:rPr>
        <w:t>4</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postępowania</w:t>
      </w:r>
      <w:r w:rsidRPr="0008637B">
        <w:rPr>
          <w:rFonts w:asciiTheme="majorHAnsi" w:eastAsiaTheme="majorEastAsia" w:hAnsiTheme="majorHAnsi" w:cs="Arial"/>
          <w:b/>
          <w:color w:val="FF0000"/>
          <w:lang w:eastAsia="en-US"/>
        </w:rPr>
        <w:t xml:space="preserve">: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09C3BCC2" w14:textId="51D76436" w:rsidR="00886B60" w:rsidRDefault="00886B60" w:rsidP="00886B60">
      <w:pPr>
        <w:pStyle w:val="Standard"/>
        <w:tabs>
          <w:tab w:val="left" w:pos="0"/>
        </w:tabs>
        <w:jc w:val="center"/>
        <w:rPr>
          <w:rFonts w:eastAsia="Calibri"/>
          <w:b/>
          <w:sz w:val="28"/>
          <w:szCs w:val="28"/>
          <w:lang w:eastAsia="en-US"/>
        </w:rPr>
      </w:pPr>
      <w:bookmarkStart w:id="1" w:name="_Hlk95739316"/>
      <w:r>
        <w:rPr>
          <w:rFonts w:eastAsia="Calibri"/>
          <w:b/>
          <w:sz w:val="28"/>
          <w:szCs w:val="28"/>
          <w:lang w:eastAsia="en-US"/>
        </w:rPr>
        <w:t xml:space="preserve">„Zakup biletów miesięcznych szkolnych na przewóz uczniów dojeżdżających do Zespołu Szkół w Przykonie </w:t>
      </w:r>
      <w:r w:rsidR="00A6002D">
        <w:rPr>
          <w:rFonts w:eastAsia="Calibri"/>
          <w:b/>
          <w:sz w:val="28"/>
          <w:szCs w:val="28"/>
          <w:lang w:eastAsia="en-US"/>
        </w:rPr>
        <w:t>w roku szkolnym 202</w:t>
      </w:r>
      <w:r w:rsidR="00BD6F41">
        <w:rPr>
          <w:rFonts w:eastAsia="Calibri"/>
          <w:b/>
          <w:sz w:val="28"/>
          <w:szCs w:val="28"/>
          <w:lang w:eastAsia="en-US"/>
        </w:rPr>
        <w:t>4</w:t>
      </w:r>
      <w:r w:rsidR="00A6002D">
        <w:rPr>
          <w:rFonts w:eastAsia="Calibri"/>
          <w:b/>
          <w:sz w:val="28"/>
          <w:szCs w:val="28"/>
          <w:lang w:eastAsia="en-US"/>
        </w:rPr>
        <w:t>/202</w:t>
      </w:r>
      <w:r w:rsidR="00BD6F41">
        <w:rPr>
          <w:rFonts w:eastAsia="Calibri"/>
          <w:b/>
          <w:sz w:val="28"/>
          <w:szCs w:val="28"/>
          <w:lang w:eastAsia="en-US"/>
        </w:rPr>
        <w:t>5</w:t>
      </w:r>
      <w:r>
        <w:rPr>
          <w:rFonts w:eastAsia="Calibri"/>
          <w:b/>
          <w:sz w:val="28"/>
          <w:szCs w:val="28"/>
          <w:lang w:eastAsia="en-US"/>
        </w:rPr>
        <w:t>„</w:t>
      </w:r>
    </w:p>
    <w:p w14:paraId="352D054A" w14:textId="77777777" w:rsidR="00886B60" w:rsidRDefault="00886B60" w:rsidP="00886B60">
      <w:pPr>
        <w:pStyle w:val="Standard"/>
        <w:tabs>
          <w:tab w:val="left" w:pos="851"/>
        </w:tabs>
        <w:ind w:left="851"/>
        <w:rPr>
          <w:rFonts w:eastAsia="Calibri"/>
          <w:b/>
          <w:lang w:eastAsia="en-US"/>
        </w:rPr>
      </w:pPr>
    </w:p>
    <w:bookmarkEnd w:id="1"/>
    <w:p w14:paraId="032AF559" w14:textId="4B7D4BCC"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Pr="00583D15">
        <w:rPr>
          <w:rFonts w:asciiTheme="majorHAnsi" w:eastAsiaTheme="majorEastAsia" w:hAnsiTheme="majorHAnsi" w:cs="Arial"/>
          <w:lang w:eastAsia="en-US"/>
        </w:rPr>
        <w:t xml:space="preserve">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w:t>
      </w:r>
      <w:r w:rsidR="00BD6F41">
        <w:rPr>
          <w:rFonts w:asciiTheme="majorHAnsi" w:eastAsiaTheme="majorEastAsia" w:hAnsiTheme="majorHAnsi" w:cs="Arial"/>
          <w:lang w:eastAsia="en-US"/>
        </w:rPr>
        <w:t>3</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w:t>
      </w:r>
      <w:r w:rsidR="00BD6F41">
        <w:rPr>
          <w:rFonts w:asciiTheme="majorHAnsi" w:eastAsiaTheme="majorEastAsia" w:hAnsiTheme="majorHAnsi" w:cs="Arial"/>
          <w:lang w:eastAsia="en-US"/>
        </w:rPr>
        <w:t>605</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a większ</w:t>
      </w:r>
      <w:r w:rsidR="005F5E0F">
        <w:rPr>
          <w:rFonts w:asciiTheme="majorHAnsi" w:eastAsiaTheme="majorEastAsia" w:hAnsiTheme="majorHAnsi" w:cs="Arial"/>
          <w:lang w:eastAsia="en-US"/>
        </w:rPr>
        <w:t>a</w:t>
      </w:r>
      <w:r w:rsidR="00355011" w:rsidRPr="00583D15">
        <w:rPr>
          <w:rFonts w:asciiTheme="majorHAnsi" w:eastAsiaTheme="majorEastAsia" w:hAnsiTheme="majorHAnsi" w:cs="Arial"/>
          <w:lang w:eastAsia="en-US"/>
        </w:rPr>
        <w:t xml:space="preserve"> aniżeli 130 000, 00 zł</w:t>
      </w:r>
      <w:r w:rsidR="00583D15" w:rsidRPr="00583D15">
        <w:rPr>
          <w:rFonts w:asciiTheme="majorHAnsi" w:eastAsiaTheme="majorEastAsia" w:hAnsiTheme="majorHAnsi" w:cs="Arial"/>
          <w:lang w:eastAsia="en-US"/>
        </w:rPr>
        <w:t>otych</w:t>
      </w:r>
      <w:r w:rsidR="00D83BAF">
        <w:rPr>
          <w:rFonts w:asciiTheme="majorHAnsi" w:eastAsiaTheme="majorEastAsia" w:hAnsiTheme="majorHAnsi" w:cs="Arial"/>
          <w:lang w:eastAsia="en-US"/>
        </w:rPr>
        <w:t>.</w:t>
      </w:r>
    </w:p>
    <w:p w14:paraId="15AFCB41" w14:textId="77777777" w:rsidR="006D1433" w:rsidRDefault="006D1433" w:rsidP="00AC7E06">
      <w:pPr>
        <w:jc w:val="both"/>
        <w:rPr>
          <w:rFonts w:asciiTheme="majorHAnsi" w:eastAsiaTheme="majorEastAsia" w:hAnsiTheme="majorHAnsi" w:cs="Arial"/>
          <w:lang w:eastAsia="en-US"/>
        </w:rPr>
      </w:pP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1DCF76DF" w:rsidR="0008637B" w:rsidRPr="00C575D1" w:rsidRDefault="00902D55" w:rsidP="0008637B">
      <w:pPr>
        <w:outlineLvl w:val="5"/>
        <w:rPr>
          <w:rFonts w:asciiTheme="majorHAnsi" w:hAnsiTheme="majorHAnsi"/>
          <w:bCs/>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sidRPr="00482D00">
        <w:rPr>
          <w:rFonts w:asciiTheme="majorHAnsi" w:eastAsiaTheme="majorEastAsia" w:hAnsiTheme="majorHAnsi" w:cs="Arial"/>
          <w:i/>
          <w:color w:val="FF0000"/>
          <w:lang w:eastAsia="en-US"/>
        </w:rPr>
        <w:t xml:space="preserve">- </w:t>
      </w:r>
      <w:r w:rsidR="00BD6F41">
        <w:rPr>
          <w:rFonts w:asciiTheme="majorHAnsi" w:eastAsiaTheme="majorEastAsia" w:hAnsiTheme="majorHAnsi" w:cs="Arial"/>
          <w:b/>
          <w:bCs/>
          <w:i/>
          <w:lang w:eastAsia="en-US"/>
        </w:rPr>
        <w:t>Ewa Dygas</w:t>
      </w:r>
      <w:r w:rsidR="00D341A7" w:rsidRPr="00C575D1">
        <w:rPr>
          <w:rFonts w:asciiTheme="majorHAnsi" w:eastAsiaTheme="majorEastAsia" w:hAnsiTheme="majorHAnsi" w:cs="Arial"/>
          <w:b/>
          <w:bCs/>
          <w:i/>
          <w:lang w:eastAsia="en-US"/>
        </w:rPr>
        <w:t xml:space="preserve"> </w:t>
      </w:r>
      <w:r w:rsidR="002C2041" w:rsidRPr="00C575D1">
        <w:rPr>
          <w:rFonts w:asciiTheme="majorHAnsi" w:eastAsiaTheme="majorEastAsia" w:hAnsiTheme="majorHAnsi" w:cs="Arial"/>
          <w:b/>
          <w:bCs/>
          <w:i/>
          <w:lang w:eastAsia="en-US"/>
        </w:rPr>
        <w:t xml:space="preserve"> </w:t>
      </w:r>
      <w:r w:rsidRPr="00C575D1">
        <w:rPr>
          <w:rFonts w:asciiTheme="majorHAnsi" w:eastAsiaTheme="majorEastAsia" w:hAnsiTheme="majorHAnsi" w:cs="Arial"/>
          <w:b/>
          <w:bCs/>
          <w:i/>
          <w:lang w:eastAsia="en-US"/>
        </w:rPr>
        <w:t xml:space="preserve">– </w:t>
      </w:r>
      <w:r w:rsidR="00AC7E06" w:rsidRPr="00C575D1">
        <w:rPr>
          <w:rFonts w:asciiTheme="majorHAnsi" w:eastAsiaTheme="majorEastAsia" w:hAnsiTheme="majorHAnsi" w:cs="Arial"/>
          <w:b/>
          <w:bCs/>
          <w:i/>
          <w:lang w:eastAsia="en-US"/>
        </w:rPr>
        <w:t xml:space="preserve"> </w:t>
      </w:r>
      <w:r w:rsidR="00BD6F41">
        <w:rPr>
          <w:rFonts w:asciiTheme="majorHAnsi" w:eastAsiaTheme="majorEastAsia" w:hAnsiTheme="majorHAnsi" w:cs="Arial"/>
          <w:b/>
          <w:bCs/>
          <w:i/>
          <w:lang w:eastAsia="en-US"/>
        </w:rPr>
        <w:t xml:space="preserve">Zastępca </w:t>
      </w:r>
      <w:r w:rsidR="00D341A7" w:rsidRPr="00C575D1">
        <w:rPr>
          <w:rFonts w:asciiTheme="majorHAnsi" w:eastAsiaTheme="majorEastAsia" w:hAnsiTheme="majorHAnsi" w:cs="Arial"/>
          <w:b/>
          <w:bCs/>
          <w:i/>
          <w:lang w:eastAsia="en-US"/>
        </w:rPr>
        <w:t xml:space="preserve"> </w:t>
      </w:r>
      <w:r w:rsidRPr="00C575D1">
        <w:rPr>
          <w:rFonts w:asciiTheme="majorHAnsi" w:eastAsiaTheme="majorEastAsia" w:hAnsiTheme="majorHAnsi" w:cs="Arial"/>
          <w:b/>
          <w:bCs/>
          <w:i/>
          <w:lang w:eastAsia="en-US"/>
        </w:rPr>
        <w:t>Wój</w:t>
      </w:r>
      <w:r w:rsidR="006D1433" w:rsidRPr="00C575D1">
        <w:rPr>
          <w:rFonts w:asciiTheme="majorHAnsi" w:eastAsiaTheme="majorEastAsia" w:hAnsiTheme="majorHAnsi" w:cs="Arial"/>
          <w:b/>
          <w:bCs/>
          <w:i/>
          <w:lang w:eastAsia="en-US"/>
        </w:rPr>
        <w:t>t</w:t>
      </w:r>
      <w:r w:rsidR="00BD6F41">
        <w:rPr>
          <w:rFonts w:asciiTheme="majorHAnsi" w:eastAsiaTheme="majorEastAsia" w:hAnsiTheme="majorHAnsi" w:cs="Arial"/>
          <w:b/>
          <w:bCs/>
          <w:i/>
          <w:lang w:eastAsia="en-US"/>
        </w:rPr>
        <w:t xml:space="preserve">a </w:t>
      </w:r>
      <w:r w:rsidRPr="00C575D1">
        <w:rPr>
          <w:rFonts w:asciiTheme="majorHAnsi" w:eastAsiaTheme="majorEastAsia" w:hAnsiTheme="majorHAnsi" w:cs="Arial"/>
          <w:b/>
          <w:bCs/>
          <w:i/>
          <w:lang w:eastAsia="en-US"/>
        </w:rPr>
        <w:t xml:space="preserve"> Gminy</w:t>
      </w:r>
      <w:r w:rsidR="00BD6F41">
        <w:rPr>
          <w:rFonts w:asciiTheme="majorHAnsi" w:eastAsiaTheme="majorEastAsia" w:hAnsiTheme="majorHAnsi" w:cs="Arial"/>
          <w:b/>
          <w:bCs/>
          <w:i/>
          <w:lang w:eastAsia="en-US"/>
        </w:rPr>
        <w:t xml:space="preserve"> </w:t>
      </w:r>
      <w:r w:rsidRPr="00C575D1">
        <w:rPr>
          <w:rFonts w:asciiTheme="majorHAnsi" w:eastAsiaTheme="majorEastAsia" w:hAnsiTheme="majorHAnsi" w:cs="Arial"/>
          <w:b/>
          <w:bCs/>
          <w:i/>
          <w:lang w:eastAsia="en-US"/>
        </w:rPr>
        <w:t xml:space="preserve"> </w:t>
      </w:r>
      <w:r w:rsidR="0008637B" w:rsidRPr="00C575D1">
        <w:rPr>
          <w:rStyle w:val="Domylnaczcionkaakapitu1"/>
          <w:rFonts w:asciiTheme="majorHAnsi" w:hAnsiTheme="majorHAnsi"/>
          <w:b/>
        </w:rPr>
        <w:t xml:space="preserve">Przykona </w:t>
      </w:r>
      <w:r w:rsidR="0008637B" w:rsidRPr="00C575D1">
        <w:rPr>
          <w:rStyle w:val="Domylnaczcionkaakapitu1"/>
          <w:rFonts w:asciiTheme="majorHAnsi" w:hAnsiTheme="majorHAnsi"/>
          <w:bCs/>
        </w:rPr>
        <w:t xml:space="preserve"> </w:t>
      </w:r>
    </w:p>
    <w:p w14:paraId="52947FA1" w14:textId="77777777" w:rsidR="00902D55" w:rsidRPr="00C575D1"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242DB265" w14:textId="77777777" w:rsidR="00CA02A6" w:rsidRDefault="00CA02A6" w:rsidP="00DD0276">
      <w:pPr>
        <w:spacing w:after="200" w:line="252" w:lineRule="auto"/>
        <w:jc w:val="center"/>
        <w:rPr>
          <w:rFonts w:asciiTheme="majorHAnsi" w:eastAsiaTheme="majorEastAsia" w:hAnsiTheme="majorHAnsi" w:cs="Arial"/>
          <w:b/>
          <w:color w:val="FF0000"/>
          <w:lang w:eastAsia="en-US"/>
        </w:rPr>
      </w:pPr>
    </w:p>
    <w:p w14:paraId="4A3F8787" w14:textId="77777777" w:rsidR="00EC61C5" w:rsidRDefault="00EC61C5" w:rsidP="00DD0276">
      <w:pPr>
        <w:spacing w:after="200" w:line="252" w:lineRule="auto"/>
        <w:jc w:val="center"/>
        <w:rPr>
          <w:rFonts w:asciiTheme="majorHAnsi" w:eastAsiaTheme="majorEastAsia" w:hAnsiTheme="majorHAnsi" w:cs="Arial"/>
          <w:b/>
          <w:lang w:eastAsia="en-US"/>
        </w:rPr>
      </w:pPr>
    </w:p>
    <w:p w14:paraId="4DC7AF78" w14:textId="77777777" w:rsidR="00EC61C5" w:rsidRDefault="00EC61C5" w:rsidP="00DD0276">
      <w:pPr>
        <w:spacing w:after="200" w:line="252" w:lineRule="auto"/>
        <w:jc w:val="center"/>
        <w:rPr>
          <w:rFonts w:asciiTheme="majorHAnsi" w:eastAsiaTheme="majorEastAsia" w:hAnsiTheme="majorHAnsi" w:cs="Arial"/>
          <w:b/>
          <w:lang w:eastAsia="en-US"/>
        </w:rPr>
      </w:pPr>
    </w:p>
    <w:p w14:paraId="4D916102" w14:textId="023F3457"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E610D53" w:rsidR="00CA1389"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6C49198B" w14:textId="55A801FA" w:rsidR="00533344" w:rsidRPr="009946FC" w:rsidRDefault="00533344"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Obowiązki informacyjne Wykonawcy wynikające z RODO i Umowa powierzenia </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0D3996E0" w14:textId="1E80D29E" w:rsidR="00386665" w:rsidRPr="00533344" w:rsidRDefault="00773D17" w:rsidP="00533344">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r w:rsidR="00386665" w:rsidRPr="00533344">
        <w:rPr>
          <w:rFonts w:asciiTheme="majorHAnsi" w:hAnsiTheme="majorHAnsi" w:cstheme="majorBidi"/>
          <w:b/>
          <w:lang w:eastAsia="en-US"/>
        </w:rPr>
        <w:t xml:space="preserve"> </w:t>
      </w:r>
    </w:p>
    <w:p w14:paraId="10B8E2FB" w14:textId="6D0C5584"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0DE8A6A8"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BD6F41">
        <w:rPr>
          <w:rFonts w:asciiTheme="majorHAnsi" w:eastAsiaTheme="majorEastAsia" w:hAnsiTheme="majorHAnsi" w:cs="Arial"/>
          <w:lang w:eastAsia="en-US"/>
        </w:rPr>
        <w:t>3</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w:t>
      </w:r>
      <w:r w:rsidR="00BD6F41">
        <w:rPr>
          <w:rFonts w:asciiTheme="majorHAnsi" w:eastAsiaTheme="majorEastAsia" w:hAnsiTheme="majorHAnsi" w:cs="Arial"/>
          <w:lang w:eastAsia="en-US"/>
        </w:rPr>
        <w:t>605</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1F0D6664" w:rsidR="00437D1C"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6F00CF">
        <w:rPr>
          <w:rFonts w:asciiTheme="majorHAnsi" w:eastAsiaTheme="majorEastAsia" w:hAnsiTheme="majorHAnsi" w:cs="Arial"/>
          <w:lang w:eastAsia="en-US"/>
        </w:rPr>
        <w:t xml:space="preserve">. </w:t>
      </w:r>
      <w:r w:rsidR="00496E07">
        <w:rPr>
          <w:rFonts w:asciiTheme="majorHAnsi" w:eastAsiaTheme="majorEastAsia" w:hAnsiTheme="majorHAnsi" w:cs="Arial"/>
          <w:lang w:eastAsia="en-US"/>
        </w:rPr>
        <w:t xml:space="preserve"> </w:t>
      </w:r>
      <w:r w:rsidR="00DA3957" w:rsidRPr="00BD6F41">
        <w:rPr>
          <w:rFonts w:asciiTheme="majorHAnsi" w:eastAsiaTheme="majorEastAsia" w:hAnsiTheme="majorHAnsi" w:cs="Arial"/>
          <w:b/>
          <w:bCs/>
          <w:lang w:eastAsia="en-US"/>
        </w:rPr>
        <w:t>RRG.271.</w:t>
      </w:r>
      <w:r w:rsidR="00482D00" w:rsidRPr="00BD6F41">
        <w:rPr>
          <w:rFonts w:asciiTheme="majorHAnsi" w:eastAsiaTheme="majorEastAsia" w:hAnsiTheme="majorHAnsi" w:cs="Arial"/>
          <w:b/>
          <w:bCs/>
          <w:lang w:eastAsia="en-US"/>
        </w:rPr>
        <w:t>10</w:t>
      </w:r>
      <w:r w:rsidR="00DA3957" w:rsidRPr="00BD6F41">
        <w:rPr>
          <w:rFonts w:asciiTheme="majorHAnsi" w:eastAsiaTheme="majorEastAsia" w:hAnsiTheme="majorHAnsi" w:cs="Arial"/>
          <w:b/>
          <w:bCs/>
          <w:lang w:eastAsia="en-US"/>
        </w:rPr>
        <w:t>.202</w:t>
      </w:r>
      <w:r w:rsidR="00BD6F41" w:rsidRPr="00BD6F41">
        <w:rPr>
          <w:rFonts w:asciiTheme="majorHAnsi" w:eastAsiaTheme="majorEastAsia" w:hAnsiTheme="majorHAnsi" w:cs="Arial"/>
          <w:b/>
          <w:bCs/>
          <w:lang w:eastAsia="en-US"/>
        </w:rPr>
        <w:t>4</w:t>
      </w:r>
    </w:p>
    <w:p w14:paraId="05E315BC" w14:textId="77777777" w:rsidR="00142A1B" w:rsidRPr="00773D17"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77777777" w:rsidR="009C4529" w:rsidRPr="00773D17"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5265DFCC" w14:textId="77777777" w:rsidR="00B07F86" w:rsidRPr="00C049C8"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6B59A47B"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108 ust. 1</w:t>
      </w:r>
      <w:r w:rsidR="00292805">
        <w:rPr>
          <w:rFonts w:asciiTheme="majorHAnsi" w:eastAsiaTheme="majorEastAsia" w:hAnsiTheme="majorHAnsi" w:cstheme="majorBidi"/>
          <w:lang w:eastAsia="en-US"/>
        </w:rPr>
        <w:t xml:space="preserve"> i</w:t>
      </w:r>
      <w:r w:rsidR="006352B0" w:rsidRPr="00D65BC5">
        <w:rPr>
          <w:rFonts w:asciiTheme="majorHAnsi" w:eastAsiaTheme="majorEastAsia" w:hAnsiTheme="majorHAnsi" w:cstheme="majorBidi"/>
          <w:lang w:eastAsia="en-US"/>
        </w:rPr>
        <w:t xml:space="preserve">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292805">
        <w:rPr>
          <w:rFonts w:ascii="Cambria" w:hAnsi="Cambria" w:cs="Arial"/>
        </w:rPr>
        <w:t xml:space="preserve">oraz na podstawie art. 7 ust. 1 pkt. 1 – 3 ustawy z </w:t>
      </w:r>
      <w:r w:rsidR="000F7AAD">
        <w:rPr>
          <w:rFonts w:ascii="Cambria" w:hAnsi="Cambria" w:cs="Arial"/>
        </w:rPr>
        <w:t xml:space="preserve">dnia </w:t>
      </w:r>
      <w:r w:rsidR="00292805">
        <w:rPr>
          <w:rFonts w:ascii="Cambria" w:hAnsi="Cambria" w:cs="Arial"/>
        </w:rPr>
        <w:t xml:space="preserve">13.04.2022 r. </w:t>
      </w:r>
      <w:r w:rsidR="000F7AAD">
        <w:rPr>
          <w:rFonts w:ascii="Cambria" w:hAnsi="Cambria" w:cs="Arial"/>
        </w:rPr>
        <w:br/>
      </w:r>
      <w:r w:rsidR="00292805">
        <w:rPr>
          <w:rFonts w:ascii="Cambria" w:hAnsi="Cambria" w:cs="Arial"/>
        </w:rPr>
        <w:t xml:space="preserve">o szczególnych rozwiązaniach w zakresie przeciwdziałania </w:t>
      </w:r>
      <w:r w:rsidR="000F7AAD">
        <w:rPr>
          <w:rFonts w:ascii="Cambria" w:hAnsi="Cambria" w:cs="Arial"/>
        </w:rPr>
        <w:t xml:space="preserve">wspieraniu agresji na Ukrainę oraz służących ochronie bezpieczeństwa narodowego ( Dz. U. z 2022 r. poz. 835 ) </w:t>
      </w:r>
      <w:r w:rsidR="001B1689">
        <w:rPr>
          <w:rFonts w:ascii="Cambria" w:hAnsi="Cambria" w:cs="Arial"/>
        </w:rPr>
        <w:t>opisane w rozdziale II podrozdziale 6 SWZ</w:t>
      </w:r>
      <w:r w:rsidR="00B55549">
        <w:rPr>
          <w:rFonts w:ascii="Cambria" w:hAnsi="Cambria" w:cs="Arial"/>
        </w:rPr>
        <w:t>,</w:t>
      </w:r>
      <w:r w:rsidR="006352B0">
        <w:rPr>
          <w:rFonts w:ascii="Cambria" w:hAnsi="Cambria" w:cs="Arial"/>
        </w:rPr>
        <w:t xml:space="preserve"> </w:t>
      </w:r>
    </w:p>
    <w:p w14:paraId="6D3078AB" w14:textId="77777777"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779219C0"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47A4810" w14:textId="77777777" w:rsidR="00C4221C" w:rsidRPr="00773D17" w:rsidRDefault="00C4221C"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22B37D9" w14:textId="31BCFF27" w:rsidR="00A85EAD" w:rsidRPr="002C3D90"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w:t>
      </w:r>
      <w:r w:rsidR="00E27AFE">
        <w:rPr>
          <w:rFonts w:asciiTheme="majorHAnsi" w:eastAsiaTheme="majorEastAsia" w:hAnsiTheme="majorHAnsi" w:cstheme="majorBidi"/>
          <w:lang w:eastAsia="en-US"/>
        </w:rPr>
        <w:t xml:space="preserve"> i</w:t>
      </w:r>
      <w:r w:rsidR="006352B0">
        <w:rPr>
          <w:rFonts w:asciiTheme="majorHAnsi" w:eastAsiaTheme="majorEastAsia" w:hAnsiTheme="majorHAnsi" w:cstheme="majorBidi"/>
          <w:lang w:eastAsia="en-US"/>
        </w:rPr>
        <w:t xml:space="preserve"> art. 109 ust. 1 pkt. 4</w:t>
      </w:r>
      <w:r w:rsidR="009F6209" w:rsidRPr="00773D17">
        <w:rPr>
          <w:rFonts w:asciiTheme="majorHAnsi" w:eastAsiaTheme="majorEastAsia" w:hAnsiTheme="majorHAnsi" w:cstheme="majorBidi"/>
          <w:lang w:eastAsia="en-US"/>
        </w:rPr>
        <w:t xml:space="preserve"> ustawy Pz</w:t>
      </w:r>
      <w:r w:rsidR="00CE3F57">
        <w:rPr>
          <w:rFonts w:asciiTheme="majorHAnsi" w:eastAsiaTheme="majorEastAsia" w:hAnsiTheme="majorHAnsi" w:cstheme="majorBidi"/>
          <w:lang w:eastAsia="en-US"/>
        </w:rPr>
        <w:t>p.</w:t>
      </w:r>
      <w:r w:rsidR="00E27AFE">
        <w:rPr>
          <w:rFonts w:asciiTheme="majorHAnsi" w:eastAsiaTheme="majorEastAsia" w:hAnsiTheme="majorHAnsi" w:cstheme="majorBidi"/>
          <w:lang w:eastAsia="en-US"/>
        </w:rPr>
        <w:t xml:space="preserve"> oraz </w:t>
      </w:r>
      <w:r w:rsidR="00CE3F57">
        <w:rPr>
          <w:rFonts w:asciiTheme="majorHAnsi" w:eastAsiaTheme="majorEastAsia" w:hAnsiTheme="majorHAnsi" w:cstheme="majorBidi"/>
          <w:lang w:eastAsia="en-US"/>
        </w:rPr>
        <w:t xml:space="preserve"> </w:t>
      </w:r>
      <w:r w:rsidR="00E27AFE">
        <w:rPr>
          <w:rFonts w:ascii="Cambria" w:hAnsi="Cambria" w:cs="Arial"/>
        </w:rPr>
        <w:t xml:space="preserve">art. 7 ust. 1 pkt. 1 – 3 ustawy z dnia 13.04.2022 r. o szczególnych rozwiązaniach w zakresie przeciwdziałania wspieraniu agresji na Ukrainę oraz służących ochronie bezpieczeństwa narodowego ( Dz. U. z 2022 r. poz. 835 ) </w:t>
      </w:r>
      <w:r w:rsidR="001B1689" w:rsidRPr="002C3D90">
        <w:rPr>
          <w:rFonts w:asciiTheme="majorHAnsi" w:eastAsiaTheme="majorEastAsia" w:hAnsiTheme="majorHAnsi" w:cstheme="majorBidi"/>
          <w:lang w:eastAsia="en-US"/>
        </w:rPr>
        <w:t xml:space="preserve">- </w:t>
      </w:r>
      <w:r w:rsidR="00B55549" w:rsidRPr="002C3D90">
        <w:rPr>
          <w:rFonts w:asciiTheme="majorHAnsi" w:eastAsiaTheme="majorEastAsia" w:hAnsiTheme="majorHAnsi" w:cstheme="majorBidi"/>
          <w:lang w:eastAsia="en-US"/>
        </w:rPr>
        <w:t xml:space="preserve">na </w:t>
      </w:r>
      <w:r w:rsidR="00442CAF" w:rsidRPr="002C3D90">
        <w:rPr>
          <w:rFonts w:asciiTheme="majorHAnsi" w:eastAsiaTheme="majorEastAsia" w:hAnsiTheme="majorHAnsi" w:cstheme="majorBidi"/>
          <w:lang w:eastAsia="en-US"/>
        </w:rPr>
        <w:t>powyższą</w:t>
      </w:r>
      <w:r w:rsidR="00655DC5" w:rsidRPr="002C3D90">
        <w:rPr>
          <w:rFonts w:asciiTheme="majorHAnsi" w:eastAsiaTheme="majorEastAsia" w:hAnsiTheme="majorHAnsi" w:cstheme="majorBidi"/>
          <w:lang w:eastAsia="en-US"/>
        </w:rPr>
        <w:t xml:space="preserve"> okoliczność </w:t>
      </w:r>
      <w:r w:rsidR="0001285B">
        <w:rPr>
          <w:rFonts w:asciiTheme="majorHAnsi" w:eastAsiaTheme="majorEastAsia" w:hAnsiTheme="majorHAnsi" w:cstheme="majorBidi"/>
          <w:lang w:eastAsia="en-US"/>
        </w:rPr>
        <w:t xml:space="preserve">podmiot trzeci </w:t>
      </w:r>
      <w:r w:rsidR="00D73E85">
        <w:rPr>
          <w:rFonts w:asciiTheme="majorHAnsi" w:eastAsiaTheme="majorEastAsia" w:hAnsiTheme="majorHAnsi" w:cstheme="majorBidi"/>
          <w:lang w:eastAsia="en-US"/>
        </w:rPr>
        <w:t>udostępniający</w:t>
      </w:r>
      <w:r w:rsidR="0001285B">
        <w:rPr>
          <w:rFonts w:asciiTheme="majorHAnsi" w:eastAsiaTheme="majorEastAsia" w:hAnsiTheme="majorHAnsi" w:cstheme="majorBidi"/>
          <w:lang w:eastAsia="en-US"/>
        </w:rPr>
        <w:t xml:space="preserve"> potencjał s</w:t>
      </w:r>
      <w:r w:rsidR="001B1689" w:rsidRPr="002C3D90">
        <w:rPr>
          <w:rFonts w:asciiTheme="majorHAnsi" w:eastAsiaTheme="majorEastAsia" w:hAnsiTheme="majorHAnsi" w:cstheme="majorBidi"/>
          <w:lang w:eastAsia="en-US"/>
        </w:rPr>
        <w:t xml:space="preserve">kłada </w:t>
      </w:r>
      <w:r w:rsidR="00496E07" w:rsidRPr="002C3D90">
        <w:rPr>
          <w:rFonts w:asciiTheme="majorHAnsi" w:eastAsiaTheme="majorEastAsia" w:hAnsiTheme="majorHAnsi" w:cstheme="majorBidi"/>
          <w:lang w:eastAsia="en-US"/>
        </w:rPr>
        <w:t>o</w:t>
      </w:r>
      <w:r w:rsidR="00304B6F" w:rsidRPr="002C3D90">
        <w:rPr>
          <w:rFonts w:asciiTheme="majorHAnsi" w:eastAsiaTheme="majorEastAsia" w:hAnsiTheme="majorHAnsi" w:cstheme="majorBidi"/>
          <w:lang w:eastAsia="en-US"/>
        </w:rPr>
        <w:t>świadczenie</w:t>
      </w:r>
      <w:r w:rsidR="001B1689" w:rsidRPr="002C3D90">
        <w:rPr>
          <w:rFonts w:asciiTheme="majorHAnsi" w:eastAsiaTheme="majorEastAsia" w:hAnsiTheme="majorHAnsi" w:cstheme="majorBidi"/>
          <w:lang w:eastAsia="en-US"/>
        </w:rPr>
        <w:t xml:space="preserve"> </w:t>
      </w:r>
      <w:r w:rsidR="002C3D90" w:rsidRPr="002C3D90">
        <w:rPr>
          <w:rFonts w:asciiTheme="majorHAnsi" w:eastAsiaTheme="majorEastAsia" w:hAnsiTheme="majorHAnsi" w:cstheme="majorBidi"/>
          <w:lang w:eastAsia="en-US"/>
        </w:rPr>
        <w:t xml:space="preserve">wg wzoru stanowiącego załącznik nr </w:t>
      </w:r>
      <w:r w:rsidR="001D6FAD">
        <w:rPr>
          <w:rFonts w:asciiTheme="majorHAnsi" w:eastAsiaTheme="majorEastAsia" w:hAnsiTheme="majorHAnsi" w:cstheme="majorBidi"/>
          <w:lang w:eastAsia="en-US"/>
        </w:rPr>
        <w:t>3</w:t>
      </w:r>
      <w:r w:rsidR="00E27AFE">
        <w:rPr>
          <w:rFonts w:asciiTheme="majorHAnsi" w:eastAsiaTheme="majorEastAsia" w:hAnsiTheme="majorHAnsi" w:cstheme="majorBidi"/>
          <w:lang w:eastAsia="en-US"/>
        </w:rPr>
        <w:t xml:space="preserve">, </w:t>
      </w:r>
      <w:r w:rsidR="001D6FAD">
        <w:rPr>
          <w:rFonts w:asciiTheme="majorHAnsi" w:eastAsiaTheme="majorEastAsia" w:hAnsiTheme="majorHAnsi" w:cstheme="majorBidi"/>
          <w:lang w:eastAsia="en-US"/>
        </w:rPr>
        <w:t>4</w:t>
      </w:r>
      <w:r w:rsidR="002C3D90" w:rsidRPr="002C3D90">
        <w:rPr>
          <w:rFonts w:asciiTheme="majorHAnsi" w:eastAsiaTheme="majorEastAsia" w:hAnsiTheme="majorHAnsi" w:cstheme="majorBidi"/>
          <w:lang w:eastAsia="en-US"/>
        </w:rPr>
        <w:t xml:space="preserve"> </w:t>
      </w:r>
      <w:r w:rsidR="00E27AFE">
        <w:rPr>
          <w:rFonts w:asciiTheme="majorHAnsi" w:eastAsiaTheme="majorEastAsia" w:hAnsiTheme="majorHAnsi" w:cstheme="majorBidi"/>
          <w:lang w:eastAsia="en-US"/>
        </w:rPr>
        <w:t xml:space="preserve"> i 9 </w:t>
      </w:r>
      <w:r w:rsidR="002C3D90" w:rsidRPr="002C3D90">
        <w:rPr>
          <w:rFonts w:asciiTheme="majorHAnsi" w:eastAsiaTheme="majorEastAsia" w:hAnsiTheme="majorHAnsi" w:cstheme="majorBidi"/>
          <w:lang w:eastAsia="en-US"/>
        </w:rPr>
        <w:t>do SWZ.</w:t>
      </w:r>
    </w:p>
    <w:p w14:paraId="3F0A55DA"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FC2DE4" w14:textId="3A9540ED" w:rsidR="00EA2A05" w:rsidRPr="00E27AFE" w:rsidRDefault="00C75797" w:rsidP="00E27AFE">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lastRenderedPageBreak/>
        <w:t>Powody niedokonania podziału:</w:t>
      </w:r>
    </w:p>
    <w:p w14:paraId="1642909A" w14:textId="78139629" w:rsidR="001260E3" w:rsidRDefault="001260E3" w:rsidP="001260E3">
      <w:pPr>
        <w:spacing w:after="200" w:line="252" w:lineRule="auto"/>
        <w:contextualSpacing/>
        <w:jc w:val="both"/>
        <w:rPr>
          <w:rFonts w:asciiTheme="majorHAnsi" w:hAnsiTheme="majorHAnsi"/>
        </w:rPr>
      </w:pPr>
      <w:r w:rsidRPr="00583640">
        <w:rPr>
          <w:rFonts w:asciiTheme="majorHAnsi" w:eastAsiaTheme="majorEastAsia" w:hAnsiTheme="majorHAnsi" w:cstheme="majorBidi"/>
          <w:bCs/>
          <w:lang w:eastAsia="en-US"/>
        </w:rPr>
        <w:t>Zamówienie ma charakter jednolity i nie ma możliwości jego podziału.</w:t>
      </w:r>
      <w:r>
        <w:rPr>
          <w:rFonts w:asciiTheme="majorHAnsi" w:eastAsiaTheme="majorEastAsia" w:hAnsiTheme="majorHAnsi" w:cstheme="majorBidi"/>
          <w:bCs/>
          <w:lang w:eastAsia="en-US"/>
        </w:rPr>
        <w:t xml:space="preserve"> </w:t>
      </w:r>
    </w:p>
    <w:p w14:paraId="07F0A46C" w14:textId="35E066C0" w:rsidR="001260E3" w:rsidRDefault="001260E3" w:rsidP="001260E3">
      <w:pPr>
        <w:spacing w:after="200" w:line="252" w:lineRule="auto"/>
        <w:contextualSpacing/>
        <w:jc w:val="both"/>
        <w:rPr>
          <w:rFonts w:asciiTheme="majorHAnsi" w:hAnsiTheme="majorHAnsi"/>
        </w:rPr>
      </w:pPr>
    </w:p>
    <w:p w14:paraId="39EA0510" w14:textId="77777777" w:rsidR="001260E3" w:rsidRPr="00583640" w:rsidRDefault="001260E3"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Ponadto n</w:t>
      </w:r>
      <w:r w:rsidRPr="00583640">
        <w:rPr>
          <w:rFonts w:asciiTheme="majorHAnsi" w:hAnsiTheme="majorHAnsi"/>
        </w:rPr>
        <w:t>ie ma ryzyka ograniczenia konkurencji, gdyż zamówienie jest stosunkowo nieduże i o zamówienie mogą ubiegać się samodzielnie 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3A1764CE" w14:textId="358FAFA1" w:rsidR="008508B4" w:rsidRPr="00730503" w:rsidRDefault="008508B4" w:rsidP="008508B4">
      <w:pPr>
        <w:jc w:val="both"/>
        <w:textAlignment w:val="baseline"/>
        <w:rPr>
          <w:rFonts w:asciiTheme="majorHAnsi" w:hAnsiTheme="majorHAnsi" w:cs="Calibri"/>
          <w:color w:val="000000"/>
        </w:rPr>
      </w:pPr>
      <w:r>
        <w:rPr>
          <w:rFonts w:asciiTheme="majorHAnsi" w:hAnsiTheme="majorHAnsi" w:cs="Calibri"/>
          <w:color w:val="000000"/>
        </w:rPr>
        <w:t>Wszystkie koszty związane z uczestnictwem w postępowaniu, w szczególności z przygotowaniem i złożeniem oferty ponosi Wykonawca składający ofertę.</w:t>
      </w: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1F662E08" w:rsidR="0099321C"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lastRenderedPageBreak/>
        <w:t>Unieważnienie postępowania o udzielenie zamówienia może nastąpić w przypadku zaistnienia okoliczności o których mowa w art. 255- 256 ustawy Pzp.</w:t>
      </w:r>
    </w:p>
    <w:p w14:paraId="2E009B09" w14:textId="77777777" w:rsidR="00631E80" w:rsidRPr="00D65BC5" w:rsidRDefault="00631E80" w:rsidP="0099321C">
      <w:pPr>
        <w:spacing w:line="252" w:lineRule="auto"/>
        <w:contextualSpacing/>
        <w:jc w:val="both"/>
        <w:rPr>
          <w:rFonts w:asciiTheme="majorHAnsi" w:eastAsiaTheme="majorEastAsia" w:hAnsiTheme="majorHAnsi" w:cstheme="majorBidi"/>
          <w:lang w:eastAsia="en-US"/>
        </w:rPr>
      </w:pP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416A6062" w:rsidR="00581F72" w:rsidRPr="00631E80" w:rsidRDefault="00581F72" w:rsidP="00631E8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631E80">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 xml:space="preserve">skorzystanie z prawa do sprostowania nie może skutkować zmianą </w:t>
      </w:r>
      <w:r w:rsidRPr="00DC79F9">
        <w:rPr>
          <w:rFonts w:asciiTheme="majorHAnsi" w:hAnsiTheme="majorHAnsi"/>
          <w:i/>
        </w:rPr>
        <w:lastRenderedPageBreak/>
        <w:t>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1802EA26" w:rsidR="00C237BE"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42DD79B7" w14:textId="45932704" w:rsidR="00D76547" w:rsidRDefault="00D76547" w:rsidP="00D76547">
      <w:pPr>
        <w:spacing w:line="276" w:lineRule="auto"/>
        <w:jc w:val="both"/>
        <w:rPr>
          <w:rFonts w:asciiTheme="majorHAnsi" w:hAnsiTheme="majorHAnsi"/>
        </w:rPr>
      </w:pPr>
    </w:p>
    <w:p w14:paraId="5E719380" w14:textId="35536CC8" w:rsidR="00D76547" w:rsidRPr="00773D17" w:rsidRDefault="00D76547" w:rsidP="00D76547">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Pr="00773D17">
        <w:rPr>
          <w:rFonts w:asciiTheme="majorHAnsi" w:hAnsiTheme="majorHAnsi" w:cstheme="majorBidi"/>
          <w:b/>
          <w:lang w:eastAsia="en-US"/>
        </w:rPr>
        <w:t>O</w:t>
      </w:r>
      <w:r>
        <w:rPr>
          <w:rFonts w:asciiTheme="majorHAnsi" w:hAnsiTheme="majorHAnsi" w:cstheme="majorBidi"/>
          <w:b/>
          <w:lang w:eastAsia="en-US"/>
        </w:rPr>
        <w:t xml:space="preserve">bowiązki informacyjne Wykonawcy wynikające z RODO i Umowa powierzenia </w:t>
      </w:r>
    </w:p>
    <w:p w14:paraId="394C8D82" w14:textId="48DD91E3" w:rsidR="00D76547" w:rsidRDefault="00D76547" w:rsidP="00D76547">
      <w:pPr>
        <w:spacing w:line="276" w:lineRule="auto"/>
        <w:jc w:val="both"/>
        <w:rPr>
          <w:rFonts w:asciiTheme="majorHAnsi" w:hAnsiTheme="majorHAnsi"/>
        </w:rPr>
      </w:pPr>
    </w:p>
    <w:p w14:paraId="73BF40D7" w14:textId="3E2892FF" w:rsidR="00D76547" w:rsidRPr="00E241FC" w:rsidRDefault="00D76547" w:rsidP="00E241FC">
      <w:pPr>
        <w:pStyle w:val="Akapitzlist"/>
        <w:widowControl w:val="0"/>
        <w:numPr>
          <w:ilvl w:val="3"/>
          <w:numId w:val="31"/>
        </w:numPr>
        <w:spacing w:line="276" w:lineRule="auto"/>
        <w:ind w:left="284" w:hanging="284"/>
        <w:jc w:val="both"/>
        <w:rPr>
          <w:rFonts w:asciiTheme="majorHAnsi" w:eastAsia="Arial" w:hAnsiTheme="majorHAnsi" w:cs="Arial"/>
          <w:bCs/>
          <w:color w:val="000000"/>
          <w:lang w:bidi="pl-PL"/>
        </w:rPr>
      </w:pPr>
      <w:r w:rsidRPr="00533344">
        <w:rPr>
          <w:rFonts w:asciiTheme="majorHAnsi" w:eastAsia="Arial" w:hAnsiTheme="majorHAnsi" w:cs="Arial"/>
          <w:bCs/>
          <w:color w:val="000000"/>
          <w:lang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0502B7A8" w14:textId="50BF89AC" w:rsidR="00D76547" w:rsidRPr="00E241FC" w:rsidRDefault="00D76547" w:rsidP="00E241FC">
      <w:pPr>
        <w:pStyle w:val="Akapitzlist"/>
        <w:widowControl w:val="0"/>
        <w:numPr>
          <w:ilvl w:val="3"/>
          <w:numId w:val="31"/>
        </w:numPr>
        <w:spacing w:line="276" w:lineRule="auto"/>
        <w:ind w:left="284" w:hanging="284"/>
        <w:jc w:val="both"/>
        <w:rPr>
          <w:rFonts w:asciiTheme="majorHAnsi" w:eastAsia="Arial" w:hAnsiTheme="majorHAnsi" w:cs="Arial"/>
          <w:bCs/>
          <w:color w:val="000000"/>
          <w:lang w:bidi="pl-PL"/>
        </w:rPr>
      </w:pPr>
      <w:r w:rsidRPr="00533344">
        <w:rPr>
          <w:rFonts w:asciiTheme="majorHAnsi" w:eastAsia="Arial" w:hAnsiTheme="majorHAnsi" w:cs="Arial"/>
          <w:bCs/>
          <w:color w:val="000000"/>
          <w:lang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C5AD57C" w14:textId="36C6DA30" w:rsidR="00D76547" w:rsidRPr="00E241FC" w:rsidRDefault="00D76547" w:rsidP="00E241FC">
      <w:pPr>
        <w:pStyle w:val="Akapitzlist"/>
        <w:widowControl w:val="0"/>
        <w:numPr>
          <w:ilvl w:val="3"/>
          <w:numId w:val="31"/>
        </w:numPr>
        <w:spacing w:line="276" w:lineRule="auto"/>
        <w:ind w:left="284" w:hanging="284"/>
        <w:jc w:val="both"/>
        <w:rPr>
          <w:rFonts w:asciiTheme="majorHAnsi" w:eastAsia="Arial" w:hAnsiTheme="majorHAnsi" w:cs="Arial"/>
          <w:bCs/>
          <w:color w:val="000000"/>
          <w:lang w:bidi="pl-PL"/>
        </w:rPr>
      </w:pPr>
      <w:r w:rsidRPr="00533344">
        <w:rPr>
          <w:rFonts w:asciiTheme="majorHAnsi" w:eastAsia="Arial" w:hAnsiTheme="majorHAnsi" w:cs="Arial"/>
          <w:bCs/>
          <w:color w:val="000000"/>
          <w:lang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 1 do SWZ.</w:t>
      </w:r>
    </w:p>
    <w:p w14:paraId="4D2222E3" w14:textId="201EF104" w:rsidR="00D76547" w:rsidRPr="00533344" w:rsidRDefault="00D76547" w:rsidP="00533344">
      <w:pPr>
        <w:pStyle w:val="Akapitzlist"/>
        <w:widowControl w:val="0"/>
        <w:numPr>
          <w:ilvl w:val="3"/>
          <w:numId w:val="31"/>
        </w:numPr>
        <w:spacing w:line="276" w:lineRule="auto"/>
        <w:ind w:left="284" w:hanging="284"/>
        <w:jc w:val="both"/>
        <w:rPr>
          <w:rFonts w:asciiTheme="majorHAnsi" w:eastAsia="Arial" w:hAnsiTheme="majorHAnsi" w:cs="Arial"/>
          <w:bCs/>
          <w:color w:val="000000"/>
          <w:lang w:bidi="pl-PL"/>
        </w:rPr>
      </w:pPr>
      <w:r w:rsidRPr="00533344">
        <w:rPr>
          <w:rFonts w:asciiTheme="majorHAnsi" w:eastAsia="Arial" w:hAnsiTheme="majorHAnsi" w:cs="Arial"/>
          <w:bCs/>
          <w:color w:val="000000"/>
          <w:lang w:bidi="pl-PL"/>
        </w:rPr>
        <w:t xml:space="preserve">Zamawiający informuje, iż w trakcie realizacji przedmiotu zamówienia przetwarzane będą dane osobowe. W związku z powyższym Gmina </w:t>
      </w:r>
      <w:r w:rsidR="00677B84">
        <w:rPr>
          <w:rFonts w:asciiTheme="majorHAnsi" w:eastAsia="Arial" w:hAnsiTheme="majorHAnsi" w:cs="Arial"/>
          <w:bCs/>
          <w:color w:val="000000"/>
          <w:lang w:bidi="pl-PL"/>
        </w:rPr>
        <w:t>Przykona</w:t>
      </w:r>
      <w:r w:rsidRPr="00533344">
        <w:rPr>
          <w:rFonts w:asciiTheme="majorHAnsi" w:eastAsia="Arial" w:hAnsiTheme="majorHAnsi" w:cs="Arial"/>
          <w:bCs/>
          <w:color w:val="000000"/>
          <w:lang w:bidi="pl-PL"/>
        </w:rPr>
        <w:t xml:space="preserve"> jako Administrator lub </w:t>
      </w:r>
      <w:r w:rsidRPr="00533344">
        <w:rPr>
          <w:rFonts w:asciiTheme="majorHAnsi" w:eastAsia="Arial" w:hAnsiTheme="majorHAnsi" w:cs="Arial"/>
          <w:bCs/>
          <w:color w:val="000000"/>
          <w:lang w:bidi="pl-PL"/>
        </w:rPr>
        <w:lastRenderedPageBreak/>
        <w:t>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1315DBD6" w14:textId="0D44145D" w:rsidR="00886B60" w:rsidRPr="00145304" w:rsidRDefault="00A92EB8" w:rsidP="00AA139B">
      <w:pPr>
        <w:pStyle w:val="Standard"/>
        <w:numPr>
          <w:ilvl w:val="6"/>
          <w:numId w:val="31"/>
        </w:numPr>
        <w:tabs>
          <w:tab w:val="left" w:pos="0"/>
        </w:tabs>
        <w:ind w:left="284" w:hanging="284"/>
        <w:jc w:val="both"/>
        <w:rPr>
          <w:rFonts w:asciiTheme="majorHAnsi" w:eastAsia="Calibri" w:hAnsiTheme="majorHAnsi"/>
          <w:bCs/>
          <w:sz w:val="24"/>
          <w:szCs w:val="24"/>
          <w:lang w:eastAsia="en-US"/>
        </w:rPr>
      </w:pPr>
      <w:r w:rsidRPr="00886B60">
        <w:rPr>
          <w:rFonts w:asciiTheme="majorHAnsi" w:hAnsiTheme="majorHAnsi"/>
          <w:sz w:val="24"/>
          <w:szCs w:val="24"/>
        </w:rPr>
        <w:t xml:space="preserve">Przedmiotem </w:t>
      </w:r>
      <w:r w:rsidR="00E46E93" w:rsidRPr="00886B60">
        <w:rPr>
          <w:rFonts w:asciiTheme="majorHAnsi" w:hAnsiTheme="majorHAnsi"/>
          <w:sz w:val="24"/>
          <w:szCs w:val="24"/>
        </w:rPr>
        <w:t xml:space="preserve">powyższego </w:t>
      </w:r>
      <w:r w:rsidRPr="00886B60">
        <w:rPr>
          <w:rFonts w:asciiTheme="majorHAnsi" w:hAnsiTheme="majorHAnsi"/>
          <w:sz w:val="24"/>
          <w:szCs w:val="24"/>
        </w:rPr>
        <w:t>zamówienia jest realizacja</w:t>
      </w:r>
      <w:r w:rsidR="00730503" w:rsidRPr="00886B60">
        <w:rPr>
          <w:rFonts w:asciiTheme="majorHAnsi" w:hAnsiTheme="majorHAnsi"/>
          <w:sz w:val="24"/>
          <w:szCs w:val="24"/>
        </w:rPr>
        <w:t xml:space="preserve"> zadania pn. </w:t>
      </w:r>
      <w:bookmarkStart w:id="3" w:name="_Hlk62219153"/>
      <w:r w:rsidR="00886B60" w:rsidRPr="00886B60">
        <w:rPr>
          <w:rFonts w:asciiTheme="majorHAnsi" w:eastAsia="Calibri" w:hAnsiTheme="majorHAnsi"/>
          <w:b/>
          <w:sz w:val="24"/>
          <w:szCs w:val="24"/>
          <w:lang w:eastAsia="en-US"/>
        </w:rPr>
        <w:t xml:space="preserve">„ Zakup biletów miesięcznych szkolnych na przewóz uczniów dojeżdżających do Zespołu Szkół w Przykonie </w:t>
      </w:r>
      <w:r w:rsidR="00CE1D3B">
        <w:rPr>
          <w:rFonts w:asciiTheme="majorHAnsi" w:eastAsia="Calibri" w:hAnsiTheme="majorHAnsi"/>
          <w:b/>
          <w:sz w:val="24"/>
          <w:szCs w:val="24"/>
          <w:lang w:eastAsia="en-US"/>
        </w:rPr>
        <w:t>w roku szkolnym 202</w:t>
      </w:r>
      <w:r w:rsidR="00BD6F41">
        <w:rPr>
          <w:rFonts w:asciiTheme="majorHAnsi" w:eastAsia="Calibri" w:hAnsiTheme="majorHAnsi"/>
          <w:b/>
          <w:sz w:val="24"/>
          <w:szCs w:val="24"/>
          <w:lang w:eastAsia="en-US"/>
        </w:rPr>
        <w:t>4</w:t>
      </w:r>
      <w:r w:rsidR="00CE1D3B">
        <w:rPr>
          <w:rFonts w:asciiTheme="majorHAnsi" w:eastAsia="Calibri" w:hAnsiTheme="majorHAnsi"/>
          <w:b/>
          <w:sz w:val="24"/>
          <w:szCs w:val="24"/>
          <w:lang w:eastAsia="en-US"/>
        </w:rPr>
        <w:t>/202</w:t>
      </w:r>
      <w:r w:rsidR="00BD6F41">
        <w:rPr>
          <w:rFonts w:asciiTheme="majorHAnsi" w:eastAsia="Calibri" w:hAnsiTheme="majorHAnsi"/>
          <w:b/>
          <w:sz w:val="24"/>
          <w:szCs w:val="24"/>
          <w:lang w:eastAsia="en-US"/>
        </w:rPr>
        <w:t>5</w:t>
      </w:r>
      <w:r w:rsidR="00CE1D3B">
        <w:rPr>
          <w:rFonts w:asciiTheme="majorHAnsi" w:eastAsia="Calibri" w:hAnsiTheme="majorHAnsi"/>
          <w:b/>
          <w:sz w:val="24"/>
          <w:szCs w:val="24"/>
          <w:lang w:eastAsia="en-US"/>
        </w:rPr>
        <w:t xml:space="preserve"> </w:t>
      </w:r>
      <w:r w:rsidR="00886B60" w:rsidRPr="00886B60">
        <w:rPr>
          <w:rFonts w:asciiTheme="majorHAnsi" w:eastAsia="Calibri" w:hAnsiTheme="majorHAnsi"/>
          <w:b/>
          <w:sz w:val="24"/>
          <w:szCs w:val="24"/>
          <w:lang w:eastAsia="en-US"/>
        </w:rPr>
        <w:t>„</w:t>
      </w:r>
      <w:r w:rsidR="009C5F6B">
        <w:rPr>
          <w:rFonts w:asciiTheme="majorHAnsi" w:eastAsia="Calibri" w:hAnsiTheme="majorHAnsi"/>
          <w:b/>
          <w:sz w:val="24"/>
          <w:szCs w:val="24"/>
          <w:lang w:eastAsia="en-US"/>
        </w:rPr>
        <w:t xml:space="preserve">. </w:t>
      </w:r>
      <w:r w:rsidR="00145304">
        <w:rPr>
          <w:rFonts w:asciiTheme="majorHAnsi" w:eastAsia="Calibri" w:hAnsiTheme="majorHAnsi"/>
          <w:b/>
          <w:sz w:val="24"/>
          <w:szCs w:val="24"/>
          <w:lang w:eastAsia="en-US"/>
        </w:rPr>
        <w:t xml:space="preserve"> </w:t>
      </w:r>
      <w:r w:rsidR="009C5F6B" w:rsidRPr="00145304">
        <w:rPr>
          <w:rFonts w:asciiTheme="majorHAnsi" w:eastAsia="Calibri" w:hAnsiTheme="majorHAnsi"/>
          <w:bCs/>
          <w:sz w:val="24"/>
          <w:szCs w:val="24"/>
          <w:lang w:eastAsia="en-US"/>
        </w:rPr>
        <w:t>Szacunkowa</w:t>
      </w:r>
      <w:r w:rsidR="00145304">
        <w:rPr>
          <w:rFonts w:asciiTheme="majorHAnsi" w:eastAsia="Calibri" w:hAnsiTheme="majorHAnsi"/>
          <w:bCs/>
          <w:sz w:val="24"/>
          <w:szCs w:val="24"/>
          <w:lang w:eastAsia="en-US"/>
        </w:rPr>
        <w:t xml:space="preserve"> liczba uczniów dowożonych do Zespołu Szkół w Przykonie wynosi 2</w:t>
      </w:r>
      <w:r w:rsidR="00BD6F41">
        <w:rPr>
          <w:rFonts w:asciiTheme="majorHAnsi" w:eastAsia="Calibri" w:hAnsiTheme="majorHAnsi"/>
          <w:bCs/>
          <w:sz w:val="24"/>
          <w:szCs w:val="24"/>
          <w:lang w:eastAsia="en-US"/>
        </w:rPr>
        <w:t>4</w:t>
      </w:r>
      <w:r w:rsidR="00482D00">
        <w:rPr>
          <w:rFonts w:asciiTheme="majorHAnsi" w:eastAsia="Calibri" w:hAnsiTheme="majorHAnsi"/>
          <w:bCs/>
          <w:sz w:val="24"/>
          <w:szCs w:val="24"/>
          <w:lang w:eastAsia="en-US"/>
        </w:rPr>
        <w:t>0</w:t>
      </w:r>
      <w:r w:rsidR="00145304">
        <w:rPr>
          <w:rFonts w:asciiTheme="majorHAnsi" w:eastAsia="Calibri" w:hAnsiTheme="majorHAnsi"/>
          <w:bCs/>
          <w:sz w:val="24"/>
          <w:szCs w:val="24"/>
          <w:lang w:eastAsia="en-US"/>
        </w:rPr>
        <w:t xml:space="preserve"> osób +/- </w:t>
      </w:r>
      <w:r w:rsidR="00BD6F41">
        <w:rPr>
          <w:rFonts w:asciiTheme="majorHAnsi" w:eastAsia="Calibri" w:hAnsiTheme="majorHAnsi"/>
          <w:bCs/>
          <w:sz w:val="24"/>
          <w:szCs w:val="24"/>
          <w:lang w:eastAsia="en-US"/>
        </w:rPr>
        <w:t>10</w:t>
      </w:r>
      <w:r w:rsidR="00145304">
        <w:rPr>
          <w:rFonts w:asciiTheme="majorHAnsi" w:eastAsia="Calibri" w:hAnsiTheme="majorHAnsi"/>
          <w:bCs/>
          <w:sz w:val="24"/>
          <w:szCs w:val="24"/>
          <w:lang w:eastAsia="en-US"/>
        </w:rPr>
        <w:t xml:space="preserve"> %</w:t>
      </w:r>
    </w:p>
    <w:p w14:paraId="049D2C7A" w14:textId="2C27BD48" w:rsidR="00E9363F" w:rsidRPr="00D341A7" w:rsidRDefault="003941CD" w:rsidP="00AA139B">
      <w:pPr>
        <w:pStyle w:val="Default"/>
        <w:ind w:left="284" w:hanging="284"/>
        <w:jc w:val="both"/>
        <w:rPr>
          <w:rFonts w:asciiTheme="majorHAnsi" w:hAnsiTheme="majorHAnsi"/>
          <w:b/>
          <w:color w:val="auto"/>
        </w:rPr>
      </w:pPr>
      <w:r w:rsidRPr="00886B60">
        <w:rPr>
          <w:rFonts w:asciiTheme="majorHAnsi" w:hAnsiTheme="majorHAnsi"/>
        </w:rPr>
        <w:t>2</w:t>
      </w:r>
      <w:r w:rsidR="008B796A" w:rsidRPr="00886B60">
        <w:rPr>
          <w:rFonts w:asciiTheme="majorHAnsi" w:hAnsiTheme="majorHAnsi"/>
        </w:rPr>
        <w:t xml:space="preserve">. </w:t>
      </w:r>
      <w:r w:rsidR="00D71E0C" w:rsidRPr="00886B60">
        <w:rPr>
          <w:rFonts w:asciiTheme="majorHAnsi" w:eastAsiaTheme="majorEastAsia" w:hAnsiTheme="majorHAnsi" w:cstheme="majorBidi"/>
          <w:bCs/>
          <w:lang w:eastAsia="en-US"/>
        </w:rPr>
        <w:t>Szczegółowy opis przedmiotu zamówienia</w:t>
      </w:r>
      <w:r w:rsidR="00145304">
        <w:rPr>
          <w:rFonts w:asciiTheme="majorHAnsi" w:eastAsiaTheme="majorEastAsia" w:hAnsiTheme="majorHAnsi" w:cstheme="majorBidi"/>
          <w:bCs/>
          <w:lang w:eastAsia="en-US"/>
        </w:rPr>
        <w:t>, w tym trasy dowozu i odwozu</w:t>
      </w:r>
      <w:bookmarkEnd w:id="3"/>
      <w:r w:rsidR="00145304">
        <w:rPr>
          <w:rFonts w:asciiTheme="majorHAnsi" w:eastAsiaTheme="majorEastAsia" w:hAnsiTheme="majorHAnsi" w:cstheme="majorBidi"/>
          <w:bCs/>
          <w:lang w:eastAsia="en-US"/>
        </w:rPr>
        <w:t>,</w:t>
      </w:r>
      <w:r w:rsidR="00D71E0C" w:rsidRPr="00886B60">
        <w:rPr>
          <w:rFonts w:asciiTheme="majorHAnsi" w:hAnsiTheme="majorHAnsi"/>
          <w:bCs/>
        </w:rPr>
        <w:t xml:space="preserve"> </w:t>
      </w:r>
      <w:r w:rsidR="003C4225">
        <w:rPr>
          <w:rFonts w:asciiTheme="majorHAnsi" w:hAnsiTheme="majorHAnsi"/>
          <w:bCs/>
        </w:rPr>
        <w:t>określają</w:t>
      </w:r>
      <w:r w:rsidR="00E9363F" w:rsidRPr="00886B60">
        <w:rPr>
          <w:rFonts w:asciiTheme="majorHAnsi" w:hAnsiTheme="majorHAnsi"/>
          <w:bCs/>
        </w:rPr>
        <w:t xml:space="preserve"> </w:t>
      </w:r>
      <w:r w:rsidR="00E9363F" w:rsidRPr="00D341A7">
        <w:rPr>
          <w:rFonts w:asciiTheme="majorHAnsi" w:hAnsiTheme="majorHAnsi"/>
          <w:b/>
          <w:color w:val="auto"/>
        </w:rPr>
        <w:t xml:space="preserve">załącznik </w:t>
      </w:r>
      <w:r w:rsidR="00D71E0C" w:rsidRPr="00D341A7">
        <w:rPr>
          <w:rFonts w:asciiTheme="majorHAnsi" w:hAnsiTheme="majorHAnsi"/>
          <w:b/>
          <w:color w:val="auto"/>
        </w:rPr>
        <w:t>nr 1</w:t>
      </w:r>
      <w:r w:rsidR="003C4225" w:rsidRPr="00D341A7">
        <w:rPr>
          <w:rFonts w:asciiTheme="majorHAnsi" w:hAnsiTheme="majorHAnsi"/>
          <w:b/>
          <w:color w:val="auto"/>
        </w:rPr>
        <w:t xml:space="preserve"> </w:t>
      </w:r>
      <w:r w:rsidR="00D71E0C" w:rsidRPr="00D341A7">
        <w:rPr>
          <w:rFonts w:asciiTheme="majorHAnsi" w:hAnsiTheme="majorHAnsi"/>
          <w:b/>
          <w:color w:val="auto"/>
        </w:rPr>
        <w:t xml:space="preserve">do SWZ. </w:t>
      </w:r>
    </w:p>
    <w:p w14:paraId="1CBFF793" w14:textId="78DF37C4" w:rsidR="00E9363F" w:rsidRPr="00E46E93" w:rsidRDefault="003941CD" w:rsidP="00AA139B">
      <w:pPr>
        <w:autoSpaceDE w:val="0"/>
        <w:autoSpaceDN w:val="0"/>
        <w:adjustRightInd w:val="0"/>
        <w:spacing w:before="40"/>
        <w:ind w:left="284" w:right="-20" w:hanging="284"/>
        <w:jc w:val="both"/>
        <w:rPr>
          <w:rFonts w:asciiTheme="majorHAnsi" w:hAnsiTheme="majorHAnsi"/>
          <w:bCs/>
        </w:rPr>
      </w:pPr>
      <w:r>
        <w:rPr>
          <w:rFonts w:asciiTheme="majorHAnsi" w:hAnsiTheme="majorHAnsi"/>
          <w:bCs/>
        </w:rPr>
        <w:t>3</w:t>
      </w:r>
      <w:r w:rsidR="008B796A" w:rsidRPr="00E46E93">
        <w:rPr>
          <w:rFonts w:asciiTheme="majorHAnsi" w:hAnsiTheme="majorHAnsi"/>
          <w:bCs/>
        </w:rPr>
        <w:t xml:space="preserve">. </w:t>
      </w:r>
      <w:r w:rsidR="008B796A" w:rsidRPr="00E46E93">
        <w:rPr>
          <w:rFonts w:asciiTheme="majorHAnsi" w:hAnsiTheme="majorHAnsi"/>
          <w:bCs/>
        </w:rPr>
        <w:tab/>
      </w:r>
      <w:r w:rsidR="00E9363F" w:rsidRPr="00E46E93">
        <w:rPr>
          <w:rFonts w:asciiTheme="majorHAnsi" w:hAnsiTheme="majorHAnsi"/>
          <w:bCs/>
        </w:rPr>
        <w:t xml:space="preserve">W/w dokumenty stanowią materiały pomocnicze dla przygotowania oferty. </w:t>
      </w:r>
    </w:p>
    <w:p w14:paraId="0B897F2C" w14:textId="7F8C38B2" w:rsidR="00AA4F20" w:rsidRPr="00D341A7" w:rsidRDefault="003941CD" w:rsidP="00AA139B">
      <w:pPr>
        <w:spacing w:after="200"/>
        <w:ind w:left="284" w:hanging="284"/>
        <w:contextualSpacing/>
        <w:jc w:val="both"/>
        <w:rPr>
          <w:rFonts w:asciiTheme="majorHAnsi" w:eastAsiaTheme="majorEastAsia" w:hAnsiTheme="majorHAnsi" w:cstheme="majorBidi"/>
          <w:b/>
          <w:bCs/>
          <w:lang w:eastAsia="en-US"/>
        </w:rPr>
      </w:pPr>
      <w:r>
        <w:rPr>
          <w:rFonts w:asciiTheme="majorHAnsi" w:eastAsiaTheme="majorEastAsia" w:hAnsiTheme="majorHAnsi" w:cstheme="majorBidi"/>
          <w:bCs/>
          <w:lang w:eastAsia="en-US"/>
        </w:rPr>
        <w:t>4</w:t>
      </w:r>
      <w:r w:rsidR="008B796A" w:rsidRPr="00E46E93">
        <w:rPr>
          <w:rFonts w:asciiTheme="majorHAnsi" w:eastAsiaTheme="majorEastAsia" w:hAnsiTheme="majorHAnsi" w:cstheme="majorBidi"/>
          <w:bCs/>
          <w:lang w:eastAsia="en-US"/>
        </w:rPr>
        <w:t>.</w:t>
      </w:r>
      <w:r w:rsidR="008B796A" w:rsidRPr="00E46E93">
        <w:rPr>
          <w:rFonts w:asciiTheme="majorHAnsi" w:eastAsiaTheme="majorEastAsia" w:hAnsiTheme="majorHAnsi" w:cstheme="majorBidi"/>
          <w:bCs/>
          <w:lang w:eastAsia="en-US"/>
        </w:rPr>
        <w:tab/>
      </w:r>
      <w:r w:rsidR="00E7521E" w:rsidRPr="00E46E93">
        <w:rPr>
          <w:rFonts w:asciiTheme="majorHAnsi" w:eastAsiaTheme="majorEastAsia" w:hAnsiTheme="majorHAnsi" w:cstheme="majorBidi"/>
          <w:bCs/>
          <w:lang w:eastAsia="en-US"/>
        </w:rPr>
        <w:t xml:space="preserve">Szczegółowy opis przedmiotu zamówienia określają także </w:t>
      </w:r>
      <w:r w:rsidR="001C6A9E" w:rsidRPr="00E46E93">
        <w:rPr>
          <w:rFonts w:asciiTheme="majorHAnsi" w:eastAsiaTheme="majorEastAsia" w:hAnsiTheme="majorHAnsi" w:cstheme="majorBidi"/>
          <w:bCs/>
          <w:lang w:eastAsia="en-US"/>
        </w:rPr>
        <w:t>p</w:t>
      </w:r>
      <w:r w:rsidR="00A87478" w:rsidRPr="00E46E93">
        <w:rPr>
          <w:rFonts w:asciiTheme="majorHAnsi" w:eastAsiaTheme="majorEastAsia" w:hAnsiTheme="majorHAnsi" w:cstheme="majorBidi"/>
          <w:bCs/>
          <w:lang w:eastAsia="en-US"/>
        </w:rPr>
        <w:t>rojektowane</w:t>
      </w:r>
      <w:r w:rsidR="00A87478" w:rsidRPr="00E46E93">
        <w:rPr>
          <w:rFonts w:asciiTheme="majorHAnsi" w:eastAsiaTheme="majorEastAsia" w:hAnsiTheme="majorHAnsi" w:cstheme="majorBidi"/>
          <w:lang w:eastAsia="en-US"/>
        </w:rPr>
        <w:t xml:space="preserve"> postanowienia umowy</w:t>
      </w:r>
      <w:r w:rsidR="003B0A7D" w:rsidRPr="00E46E93">
        <w:rPr>
          <w:rFonts w:asciiTheme="majorHAnsi" w:eastAsiaTheme="majorEastAsia" w:hAnsiTheme="majorHAnsi" w:cstheme="majorBidi"/>
          <w:lang w:eastAsia="en-US"/>
        </w:rPr>
        <w:t xml:space="preserve"> </w:t>
      </w:r>
      <w:r w:rsidR="005F4C2F" w:rsidRPr="00E46E93">
        <w:rPr>
          <w:rFonts w:asciiTheme="majorHAnsi" w:hAnsiTheme="majorHAnsi"/>
        </w:rPr>
        <w:t>które zostaną wprowadzone do</w:t>
      </w:r>
      <w:r w:rsidR="00952B99" w:rsidRPr="00E46E93">
        <w:rPr>
          <w:rFonts w:asciiTheme="majorHAnsi" w:hAnsiTheme="majorHAnsi"/>
        </w:rPr>
        <w:t xml:space="preserve"> umowy stanowiące </w:t>
      </w:r>
      <w:r w:rsidR="00952B99" w:rsidRPr="00D341A7">
        <w:rPr>
          <w:rFonts w:asciiTheme="majorHAnsi" w:hAnsiTheme="majorHAnsi"/>
          <w:b/>
          <w:bCs/>
        </w:rPr>
        <w:t xml:space="preserve">załącznik nr </w:t>
      </w:r>
      <w:r w:rsidR="00074304" w:rsidRPr="00D341A7">
        <w:rPr>
          <w:rFonts w:asciiTheme="majorHAnsi" w:hAnsiTheme="majorHAnsi"/>
          <w:b/>
          <w:bCs/>
        </w:rPr>
        <w:t>5</w:t>
      </w:r>
      <w:r w:rsidR="005F4C2F" w:rsidRPr="00D341A7">
        <w:rPr>
          <w:rFonts w:asciiTheme="majorHAnsi" w:hAnsiTheme="majorHAnsi"/>
          <w:b/>
          <w:bCs/>
        </w:rPr>
        <w:t xml:space="preserve"> do SWZ.</w:t>
      </w:r>
    </w:p>
    <w:p w14:paraId="22C381FA" w14:textId="4C4244FB" w:rsidR="00D73E85" w:rsidRPr="00E46E93" w:rsidRDefault="003941CD" w:rsidP="00AA139B">
      <w:pPr>
        <w:spacing w:after="200"/>
        <w:ind w:left="284" w:hanging="284"/>
        <w:contextualSpacing/>
        <w:jc w:val="both"/>
        <w:rPr>
          <w:rFonts w:asciiTheme="majorHAnsi" w:hAnsiTheme="majorHAnsi"/>
        </w:rPr>
      </w:pPr>
      <w:r>
        <w:rPr>
          <w:rFonts w:asciiTheme="majorHAnsi" w:hAnsiTheme="majorHAnsi"/>
        </w:rPr>
        <w:t>5</w:t>
      </w:r>
      <w:r w:rsidR="008B796A" w:rsidRPr="00E46E93">
        <w:rPr>
          <w:rFonts w:asciiTheme="majorHAnsi" w:hAnsiTheme="majorHAnsi"/>
        </w:rPr>
        <w:t xml:space="preserve">. </w:t>
      </w:r>
      <w:r w:rsidR="008B796A" w:rsidRPr="00E46E93">
        <w:rPr>
          <w:rFonts w:asciiTheme="majorHAnsi" w:hAnsiTheme="majorHAnsi"/>
        </w:rPr>
        <w:tab/>
      </w:r>
      <w:r w:rsidR="000F072B" w:rsidRPr="00E46E93">
        <w:rPr>
          <w:rFonts w:asciiTheme="majorHAnsi" w:hAnsiTheme="majorHAnsi"/>
        </w:rPr>
        <w:t xml:space="preserve">Wspólny Słownik </w:t>
      </w:r>
      <w:r w:rsidR="00815063" w:rsidRPr="00E46E93">
        <w:rPr>
          <w:rFonts w:asciiTheme="majorHAnsi" w:hAnsiTheme="majorHAnsi"/>
        </w:rPr>
        <w:t xml:space="preserve">Zamówienia : </w:t>
      </w:r>
    </w:p>
    <w:p w14:paraId="415E2A23" w14:textId="4E92AA97" w:rsidR="00815063" w:rsidRPr="002E6000" w:rsidRDefault="00D73E85" w:rsidP="00482D00">
      <w:pPr>
        <w:spacing w:after="200"/>
        <w:ind w:left="2977" w:hanging="2977"/>
        <w:contextualSpacing/>
        <w:jc w:val="both"/>
        <w:rPr>
          <w:rFonts w:asciiTheme="majorHAnsi" w:eastAsiaTheme="majorEastAsia" w:hAnsiTheme="majorHAnsi" w:cstheme="majorBidi"/>
          <w:b/>
          <w:lang w:eastAsia="en-US"/>
        </w:rPr>
      </w:pPr>
      <w:r w:rsidRPr="002E6000">
        <w:rPr>
          <w:rFonts w:asciiTheme="majorHAnsi" w:hAnsiTheme="majorHAnsi"/>
        </w:rPr>
        <w:t xml:space="preserve">      </w:t>
      </w:r>
      <w:r w:rsidR="00815063" w:rsidRPr="002E6000">
        <w:rPr>
          <w:rFonts w:asciiTheme="majorHAnsi" w:hAnsiTheme="majorHAnsi"/>
        </w:rPr>
        <w:t xml:space="preserve">Kod CVP </w:t>
      </w:r>
      <w:r w:rsidR="00815063" w:rsidRPr="009C5F6B">
        <w:rPr>
          <w:rFonts w:asciiTheme="majorHAnsi" w:hAnsiTheme="majorHAnsi"/>
        </w:rPr>
        <w:t>–</w:t>
      </w:r>
      <w:r w:rsidR="009C5F6B" w:rsidRPr="009C5F6B">
        <w:rPr>
          <w:rFonts w:asciiTheme="majorHAnsi" w:hAnsiTheme="majorHAnsi"/>
        </w:rPr>
        <w:t xml:space="preserve"> 60130000-8 - Usługi w zakresie specjalistycznego transportu drogowego</w:t>
      </w:r>
      <w:r w:rsidR="00BF1459">
        <w:rPr>
          <w:rFonts w:asciiTheme="majorHAnsi" w:hAnsiTheme="majorHAnsi"/>
        </w:rPr>
        <w:t xml:space="preserve"> osób </w:t>
      </w:r>
    </w:p>
    <w:p w14:paraId="174FA814" w14:textId="046D5E27" w:rsidR="00DA267D" w:rsidRPr="00DC5E5A" w:rsidRDefault="003941CD" w:rsidP="00AA139B">
      <w:pPr>
        <w:ind w:left="284"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6</w:t>
      </w:r>
      <w:r w:rsidR="00EC2017" w:rsidRPr="002E6000">
        <w:rPr>
          <w:rFonts w:asciiTheme="majorHAnsi" w:eastAsiaTheme="majorEastAsia" w:hAnsiTheme="majorHAnsi" w:cstheme="majorBidi"/>
          <w:lang w:eastAsia="en-US"/>
        </w:rPr>
        <w:t xml:space="preserve">. </w:t>
      </w:r>
      <w:r w:rsidR="00AA4F20" w:rsidRPr="002E6000">
        <w:rPr>
          <w:rFonts w:asciiTheme="majorHAnsi" w:eastAsiaTheme="majorEastAsia" w:hAnsiTheme="majorHAnsi" w:cstheme="majorBidi"/>
          <w:lang w:eastAsia="en-US"/>
        </w:rPr>
        <w:t xml:space="preserve">Wszystkie wymagania określone w dokumentach wskazanych </w:t>
      </w:r>
      <w:r w:rsidR="00AA4F20" w:rsidRPr="00E46E93">
        <w:rPr>
          <w:rFonts w:asciiTheme="majorHAnsi" w:eastAsiaTheme="majorEastAsia" w:hAnsiTheme="majorHAnsi" w:cstheme="majorBidi"/>
          <w:lang w:eastAsia="en-US"/>
        </w:rPr>
        <w:t>powyżej stanowią wymagania minimalne</w:t>
      </w:r>
      <w:r w:rsidR="00F565EF">
        <w:rPr>
          <w:rFonts w:asciiTheme="majorHAnsi" w:eastAsiaTheme="majorEastAsia" w:hAnsiTheme="majorHAnsi" w:cstheme="majorBidi"/>
          <w:lang w:eastAsia="en-US"/>
        </w:rPr>
        <w:t xml:space="preserve"> </w:t>
      </w:r>
      <w:r w:rsidR="00AA4F20" w:rsidRPr="00E46E93">
        <w:rPr>
          <w:rFonts w:asciiTheme="majorHAnsi" w:eastAsiaTheme="majorEastAsia" w:hAnsiTheme="majorHAnsi" w:cstheme="majorBidi"/>
          <w:lang w:eastAsia="en-US"/>
        </w:rPr>
        <w:t xml:space="preserve">a ich spełnienie jest obligatoryjne. Niespełnienie ww. wymagań minimalnych </w:t>
      </w:r>
      <w:r w:rsidR="001C6A9E" w:rsidRPr="00E46E93">
        <w:rPr>
          <w:rFonts w:asciiTheme="majorHAnsi" w:eastAsiaTheme="majorEastAsia" w:hAnsiTheme="majorHAnsi" w:cstheme="majorBidi"/>
          <w:lang w:eastAsia="en-US"/>
        </w:rPr>
        <w:t xml:space="preserve">będzie </w:t>
      </w:r>
      <w:r w:rsidR="00AA4F20" w:rsidRPr="00E46E93">
        <w:rPr>
          <w:rFonts w:asciiTheme="majorHAnsi" w:eastAsiaTheme="majorEastAsia" w:hAnsiTheme="majorHAnsi" w:cstheme="majorBidi"/>
          <w:lang w:eastAsia="en-US"/>
        </w:rPr>
        <w:t>skutkować odrzuce</w:t>
      </w:r>
      <w:r w:rsidR="00A87478" w:rsidRPr="00E46E93">
        <w:rPr>
          <w:rFonts w:asciiTheme="majorHAnsi" w:eastAsiaTheme="majorEastAsia" w:hAnsiTheme="majorHAnsi" w:cstheme="majorBidi"/>
          <w:lang w:eastAsia="en-US"/>
        </w:rPr>
        <w:t>niem oferty jako niezgodnej z warunkami zamówienia</w:t>
      </w:r>
      <w:r w:rsidR="00AA4F20" w:rsidRPr="00E46E93">
        <w:rPr>
          <w:rFonts w:asciiTheme="majorHAnsi" w:eastAsiaTheme="majorEastAsia" w:hAnsiTheme="majorHAnsi" w:cstheme="majorBidi"/>
          <w:lang w:eastAsia="en-US"/>
        </w:rPr>
        <w:t xml:space="preserve"> na podstawie art. </w:t>
      </w:r>
      <w:r w:rsidR="00A87478" w:rsidRPr="00E46E93">
        <w:rPr>
          <w:rFonts w:asciiTheme="majorHAnsi" w:eastAsiaTheme="majorEastAsia" w:hAnsiTheme="majorHAnsi" w:cstheme="majorBidi"/>
          <w:lang w:eastAsia="en-US"/>
        </w:rPr>
        <w:t>226 ust. 1 pkt 5</w:t>
      </w:r>
      <w:r w:rsidR="00AA4F20" w:rsidRPr="00E46E93">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36AF5AC5" w14:textId="47C6628D" w:rsidR="00347576" w:rsidRPr="00347576" w:rsidRDefault="00347576" w:rsidP="00BD6F41">
      <w:pPr>
        <w:pStyle w:val="Akapitzlist"/>
        <w:autoSpaceDE w:val="0"/>
        <w:autoSpaceDN w:val="0"/>
        <w:adjustRightInd w:val="0"/>
        <w:ind w:left="284" w:hanging="284"/>
        <w:jc w:val="both"/>
        <w:rPr>
          <w:rFonts w:asciiTheme="majorHAnsi" w:hAnsiTheme="majorHAnsi" w:cs="Calibri"/>
        </w:rPr>
      </w:pPr>
      <w:r w:rsidRPr="00347576">
        <w:rPr>
          <w:rFonts w:asciiTheme="majorHAnsi" w:hAnsiTheme="majorHAnsi" w:cs="Calibri"/>
        </w:rPr>
        <w:t xml:space="preserve">Zamawiający nie przewiduje rozwiązań równoważnych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6487A418"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Pr>
          <w:rFonts w:asciiTheme="majorHAnsi" w:eastAsiaTheme="majorEastAsia" w:hAnsiTheme="majorHAnsi" w:cstheme="majorBidi"/>
          <w:lang w:eastAsia="en-US"/>
        </w:rPr>
        <w:t xml:space="preserve">– </w:t>
      </w:r>
      <w:r w:rsidR="00E66AA3">
        <w:rPr>
          <w:rFonts w:asciiTheme="majorHAnsi" w:eastAsiaTheme="majorEastAsia" w:hAnsiTheme="majorHAnsi" w:cstheme="majorBidi"/>
          <w:b/>
          <w:bCs/>
          <w:lang w:eastAsia="en-US"/>
        </w:rPr>
        <w:t>od 1 września 202</w:t>
      </w:r>
      <w:r w:rsidR="00BD6F41">
        <w:rPr>
          <w:rFonts w:asciiTheme="majorHAnsi" w:eastAsiaTheme="majorEastAsia" w:hAnsiTheme="majorHAnsi" w:cstheme="majorBidi"/>
          <w:b/>
          <w:bCs/>
          <w:lang w:eastAsia="en-US"/>
        </w:rPr>
        <w:t>4</w:t>
      </w:r>
      <w:r w:rsidR="00E66AA3">
        <w:rPr>
          <w:rFonts w:asciiTheme="majorHAnsi" w:eastAsiaTheme="majorEastAsia" w:hAnsiTheme="majorHAnsi" w:cstheme="majorBidi"/>
          <w:b/>
          <w:bCs/>
          <w:lang w:eastAsia="en-US"/>
        </w:rPr>
        <w:t xml:space="preserve"> r do </w:t>
      </w:r>
      <w:r w:rsidR="0071289D">
        <w:rPr>
          <w:rFonts w:asciiTheme="majorHAnsi" w:eastAsiaTheme="majorEastAsia" w:hAnsiTheme="majorHAnsi" w:cstheme="majorBidi"/>
          <w:b/>
          <w:bCs/>
          <w:lang w:eastAsia="en-US"/>
        </w:rPr>
        <w:t>30</w:t>
      </w:r>
      <w:r w:rsidR="00E66AA3">
        <w:rPr>
          <w:rFonts w:asciiTheme="majorHAnsi" w:eastAsiaTheme="majorEastAsia" w:hAnsiTheme="majorHAnsi" w:cstheme="majorBidi"/>
          <w:b/>
          <w:bCs/>
          <w:lang w:eastAsia="en-US"/>
        </w:rPr>
        <w:t xml:space="preserve"> czerwca 202</w:t>
      </w:r>
      <w:r w:rsidR="00BD6F41">
        <w:rPr>
          <w:rFonts w:asciiTheme="majorHAnsi" w:eastAsiaTheme="majorEastAsia" w:hAnsiTheme="majorHAnsi" w:cstheme="majorBidi"/>
          <w:b/>
          <w:bCs/>
          <w:lang w:eastAsia="en-US"/>
        </w:rPr>
        <w:t>5</w:t>
      </w:r>
      <w:r w:rsidR="00E66AA3">
        <w:rPr>
          <w:rFonts w:asciiTheme="majorHAnsi" w:eastAsiaTheme="majorEastAsia" w:hAnsiTheme="majorHAnsi" w:cstheme="majorBidi"/>
          <w:b/>
          <w:bCs/>
          <w:lang w:eastAsia="en-US"/>
        </w:rPr>
        <w:t xml:space="preserve"> r.</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08D28D8F" w:rsidR="006B250D" w:rsidRPr="004D2A7C" w:rsidRDefault="00217848"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1.</w:t>
      </w:r>
      <w:r w:rsidR="00BD63FF">
        <w:rPr>
          <w:rFonts w:asciiTheme="majorHAnsi" w:eastAsiaTheme="majorEastAsia" w:hAnsiTheme="majorHAnsi" w:cs="Arial"/>
          <w:lang w:eastAsia="en-US"/>
        </w:rPr>
        <w:t xml:space="preserve"> </w:t>
      </w:r>
      <w:r w:rsidR="006B250D">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sidR="006B250D">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sidR="006B250D">
        <w:rPr>
          <w:rFonts w:asciiTheme="majorHAnsi" w:eastAsiaTheme="majorEastAsia" w:hAnsiTheme="majorHAnsi" w:cs="Arial"/>
          <w:lang w:eastAsia="en-US"/>
        </w:rPr>
        <w:t xml:space="preserve">SWZ na poziomie wymaganym przez zamawiającego </w:t>
      </w:r>
      <w:r w:rsidR="006B250D"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108D6478" w:rsidR="00F04C1F" w:rsidRDefault="00217848" w:rsidP="00AA4F20">
      <w:pPr>
        <w:jc w:val="both"/>
        <w:rPr>
          <w:rFonts w:asciiTheme="majorHAnsi" w:eastAsiaTheme="majorEastAsia" w:hAnsiTheme="majorHAnsi" w:cs="Arial"/>
          <w:b/>
          <w:lang w:eastAsia="en-US"/>
        </w:rPr>
      </w:pPr>
      <w:r>
        <w:rPr>
          <w:rFonts w:asciiTheme="majorHAnsi" w:eastAsiaTheme="majorEastAsia" w:hAnsiTheme="majorHAnsi" w:cs="Arial"/>
          <w:lang w:eastAsia="en-US"/>
        </w:rPr>
        <w:t xml:space="preserve">2. </w:t>
      </w:r>
      <w:r w:rsidR="00BD63FF">
        <w:rPr>
          <w:rFonts w:asciiTheme="majorHAnsi" w:eastAsiaTheme="majorEastAsia" w:hAnsiTheme="majorHAnsi" w:cs="Arial"/>
          <w:lang w:eastAsia="en-US"/>
        </w:rPr>
        <w:t xml:space="preserve"> </w:t>
      </w:r>
      <w:r w:rsidR="00F04C1F"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00F04C1F"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00F04C1F"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1E2EF5E3" w:rsidR="00DB65A7" w:rsidRPr="00BD63FF" w:rsidRDefault="00C04219" w:rsidP="00BD63FF">
      <w:pPr>
        <w:pStyle w:val="Akapitzlist"/>
        <w:numPr>
          <w:ilvl w:val="0"/>
          <w:numId w:val="55"/>
        </w:numPr>
        <w:ind w:left="284" w:hanging="426"/>
        <w:jc w:val="both"/>
        <w:rPr>
          <w:rFonts w:asciiTheme="majorHAnsi" w:eastAsiaTheme="majorEastAsia" w:hAnsiTheme="majorHAnsi" w:cstheme="majorBidi"/>
          <w:b/>
          <w:u w:val="single"/>
          <w:lang w:eastAsia="en-US"/>
        </w:rPr>
      </w:pPr>
      <w:r w:rsidRPr="00BD63FF">
        <w:rPr>
          <w:rFonts w:asciiTheme="majorHAnsi" w:eastAsiaTheme="majorEastAsia" w:hAnsiTheme="majorHAnsi" w:cstheme="majorBidi"/>
          <w:b/>
          <w:u w:val="single"/>
          <w:lang w:eastAsia="en-US"/>
        </w:rPr>
        <w:lastRenderedPageBreak/>
        <w:t xml:space="preserve"> </w:t>
      </w:r>
      <w:r w:rsidR="002E2F67" w:rsidRPr="00BD63FF">
        <w:rPr>
          <w:rFonts w:asciiTheme="majorHAnsi" w:eastAsiaTheme="majorEastAsia" w:hAnsiTheme="majorHAnsi" w:cstheme="majorBidi"/>
          <w:b/>
          <w:u w:val="single"/>
          <w:lang w:eastAsia="en-US"/>
        </w:rPr>
        <w:t>zdolności do wyst</w:t>
      </w:r>
      <w:r w:rsidR="00DB65A7" w:rsidRPr="00BD63FF">
        <w:rPr>
          <w:rFonts w:asciiTheme="majorHAnsi" w:eastAsiaTheme="majorEastAsia" w:hAnsiTheme="majorHAnsi" w:cstheme="majorBidi"/>
          <w:b/>
          <w:u w:val="single"/>
          <w:lang w:eastAsia="en-US"/>
        </w:rPr>
        <w:t>ępowania w obrocie gospodarczym</w:t>
      </w:r>
      <w:r w:rsidR="000F0283" w:rsidRPr="00BD63FF">
        <w:rPr>
          <w:rFonts w:asciiTheme="majorHAnsi" w:eastAsiaTheme="majorEastAsia" w:hAnsiTheme="majorHAnsi" w:cstheme="majorBidi"/>
          <w:b/>
          <w:u w:val="single"/>
          <w:lang w:eastAsia="en-US"/>
        </w:rPr>
        <w:t>:</w:t>
      </w:r>
    </w:p>
    <w:p w14:paraId="47C3FAA1" w14:textId="228C19AE" w:rsidR="00DB65A7" w:rsidRDefault="00BD63FF" w:rsidP="00BD63FF">
      <w:pPr>
        <w:ind w:left="218" w:hanging="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33190F">
        <w:rPr>
          <w:rFonts w:asciiTheme="majorHAnsi" w:eastAsiaTheme="majorEastAsia" w:hAnsiTheme="majorHAnsi" w:cstheme="majorBidi"/>
          <w:lang w:eastAsia="en-US"/>
        </w:rPr>
        <w:t>Nie dotyczy</w:t>
      </w:r>
    </w:p>
    <w:p w14:paraId="4472DD1C" w14:textId="77777777" w:rsidR="008B796A" w:rsidRPr="00F96AB1" w:rsidRDefault="008B796A" w:rsidP="00BD63FF">
      <w:pPr>
        <w:ind w:left="218" w:hanging="218"/>
        <w:jc w:val="both"/>
        <w:rPr>
          <w:rFonts w:asciiTheme="majorHAnsi" w:hAnsiTheme="majorHAnsi"/>
        </w:rPr>
      </w:pPr>
    </w:p>
    <w:p w14:paraId="05996739" w14:textId="40F0C755" w:rsidR="00DB65A7" w:rsidRPr="00BD63FF" w:rsidRDefault="002E2F67" w:rsidP="00BD63FF">
      <w:pPr>
        <w:pStyle w:val="Akapitzlist"/>
        <w:numPr>
          <w:ilvl w:val="0"/>
          <w:numId w:val="55"/>
        </w:numPr>
        <w:ind w:left="284" w:hanging="426"/>
        <w:jc w:val="both"/>
        <w:rPr>
          <w:rFonts w:asciiTheme="majorHAnsi" w:eastAsiaTheme="majorEastAsia" w:hAnsiTheme="majorHAnsi" w:cstheme="majorBidi"/>
          <w:b/>
          <w:u w:val="single"/>
          <w:lang w:eastAsia="en-US"/>
        </w:rPr>
      </w:pPr>
      <w:r w:rsidRPr="00BD63FF">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sidRPr="00BD63FF">
        <w:rPr>
          <w:rFonts w:asciiTheme="majorHAnsi" w:eastAsiaTheme="majorEastAsia" w:hAnsiTheme="majorHAnsi" w:cstheme="majorBidi"/>
          <w:b/>
          <w:u w:val="single"/>
          <w:lang w:eastAsia="en-US"/>
        </w:rPr>
        <w:t>:</w:t>
      </w:r>
    </w:p>
    <w:p w14:paraId="67EAB3C2" w14:textId="130F2922" w:rsidR="00DF6DC2" w:rsidRPr="00347576" w:rsidRDefault="006A6A29" w:rsidP="00BD63FF">
      <w:pPr>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E66AA3">
        <w:rPr>
          <w:rFonts w:asciiTheme="majorHAnsi" w:eastAsiaTheme="majorEastAsia" w:hAnsiTheme="majorHAnsi" w:cstheme="majorBidi"/>
          <w:lang w:eastAsia="en-US"/>
        </w:rPr>
        <w:t xml:space="preserve"> uzna</w:t>
      </w:r>
      <w:r>
        <w:rPr>
          <w:rFonts w:asciiTheme="majorHAnsi" w:eastAsiaTheme="majorEastAsia" w:hAnsiTheme="majorHAnsi" w:cstheme="majorBidi"/>
          <w:lang w:eastAsia="en-US"/>
        </w:rPr>
        <w:t>,</w:t>
      </w:r>
      <w:r w:rsidR="00E66AA3">
        <w:rPr>
          <w:rFonts w:asciiTheme="majorHAnsi" w:eastAsiaTheme="majorEastAsia" w:hAnsiTheme="majorHAnsi" w:cstheme="majorBidi"/>
          <w:lang w:eastAsia="en-US"/>
        </w:rPr>
        <w:t xml:space="preserve"> że Wykonawca</w:t>
      </w:r>
      <w:r>
        <w:rPr>
          <w:rFonts w:asciiTheme="majorHAnsi" w:eastAsiaTheme="majorEastAsia" w:hAnsiTheme="majorHAnsi" w:cstheme="majorBidi"/>
          <w:lang w:eastAsia="en-US"/>
        </w:rPr>
        <w:t xml:space="preserve"> spełnia powyższy warunek, jeżeli wykaże, że posiada aktualną licencję na wykonywanie krajowego transportu drogowego osób, zgodnie z </w:t>
      </w:r>
      <w:r w:rsidRPr="00347576">
        <w:rPr>
          <w:rFonts w:asciiTheme="majorHAnsi" w:eastAsiaTheme="majorEastAsia" w:hAnsiTheme="majorHAnsi" w:cstheme="majorBidi"/>
          <w:lang w:eastAsia="en-US"/>
        </w:rPr>
        <w:t>ustawa z dnia 6 września 2001 r. o transporcie drogowym ( t.j. Dz. U. z 202</w:t>
      </w:r>
      <w:r w:rsidR="009D5000">
        <w:rPr>
          <w:rFonts w:asciiTheme="majorHAnsi" w:eastAsiaTheme="majorEastAsia" w:hAnsiTheme="majorHAnsi" w:cstheme="majorBidi"/>
          <w:lang w:eastAsia="en-US"/>
        </w:rPr>
        <w:t>2</w:t>
      </w:r>
      <w:r w:rsidRPr="00347576">
        <w:rPr>
          <w:rFonts w:asciiTheme="majorHAnsi" w:eastAsiaTheme="majorEastAsia" w:hAnsiTheme="majorHAnsi" w:cstheme="majorBidi"/>
          <w:lang w:eastAsia="en-US"/>
        </w:rPr>
        <w:t xml:space="preserve"> r. poz.</w:t>
      </w:r>
      <w:r w:rsidR="009D5000">
        <w:rPr>
          <w:rFonts w:asciiTheme="majorHAnsi" w:eastAsiaTheme="majorEastAsia" w:hAnsiTheme="majorHAnsi" w:cstheme="majorBidi"/>
          <w:lang w:eastAsia="en-US"/>
        </w:rPr>
        <w:t xml:space="preserve"> 180</w:t>
      </w:r>
      <w:r w:rsidRPr="00347576">
        <w:rPr>
          <w:rFonts w:asciiTheme="majorHAnsi" w:eastAsiaTheme="majorEastAsia" w:hAnsiTheme="majorHAnsi" w:cstheme="majorBidi"/>
          <w:lang w:eastAsia="en-US"/>
        </w:rPr>
        <w:t xml:space="preserve"> ze zm. )</w:t>
      </w:r>
      <w:r w:rsidR="00DF6DC2" w:rsidRPr="00347576">
        <w:rPr>
          <w:rFonts w:asciiTheme="majorHAnsi" w:eastAsiaTheme="majorEastAsia" w:hAnsiTheme="majorHAnsi" w:cstheme="majorBidi"/>
          <w:lang w:eastAsia="en-US"/>
        </w:rPr>
        <w:t xml:space="preserve"> ważną przez cały okres wykonywania zamówienia.</w:t>
      </w:r>
    </w:p>
    <w:p w14:paraId="2CD7A09C" w14:textId="77777777" w:rsidR="00DF6DC2" w:rsidRDefault="00DF6DC2" w:rsidP="00BD63FF">
      <w:pPr>
        <w:jc w:val="both"/>
        <w:rPr>
          <w:rFonts w:asciiTheme="majorHAnsi" w:eastAsiaTheme="majorEastAsia" w:hAnsiTheme="majorHAnsi" w:cstheme="majorBidi"/>
          <w:color w:val="FF0000"/>
          <w:lang w:eastAsia="en-US"/>
        </w:rPr>
      </w:pPr>
    </w:p>
    <w:p w14:paraId="67393EC9" w14:textId="77777777" w:rsidR="00DF6DC2" w:rsidRPr="00616CC8" w:rsidRDefault="00DF6DC2" w:rsidP="00BD63FF">
      <w:pPr>
        <w:ind w:left="218" w:hanging="218"/>
        <w:jc w:val="both"/>
        <w:rPr>
          <w:rFonts w:asciiTheme="majorHAnsi" w:hAnsiTheme="majorHAnsi"/>
        </w:rPr>
      </w:pPr>
      <w:r>
        <w:rPr>
          <w:rFonts w:asciiTheme="majorHAnsi" w:eastAsiaTheme="majorEastAsia" w:hAnsiTheme="majorHAnsi" w:cstheme="majorBidi"/>
          <w:lang w:eastAsia="en-US"/>
        </w:rPr>
        <w:t xml:space="preserve">Uwaga ! </w:t>
      </w:r>
    </w:p>
    <w:p w14:paraId="083446D9" w14:textId="77777777" w:rsidR="009D5000" w:rsidRDefault="00DF6DC2" w:rsidP="009D5000">
      <w:pPr>
        <w:numPr>
          <w:ilvl w:val="0"/>
          <w:numId w:val="53"/>
        </w:numPr>
        <w:ind w:left="218" w:hanging="218"/>
        <w:jc w:val="both"/>
        <w:rPr>
          <w:rFonts w:asciiTheme="majorHAnsi" w:eastAsiaTheme="majorEastAsia" w:hAnsiTheme="majorHAnsi" w:cstheme="majorBidi"/>
          <w:i/>
          <w:lang w:eastAsia="en-US"/>
        </w:rPr>
      </w:pPr>
      <w:r w:rsidRPr="005776E3">
        <w:rPr>
          <w:rFonts w:asciiTheme="majorHAnsi" w:eastAsiaTheme="majorEastAsia" w:hAnsiTheme="majorHAnsi" w:cstheme="majorBidi"/>
          <w:i/>
          <w:lang w:eastAsia="en-US"/>
        </w:rPr>
        <w:t>O</w:t>
      </w:r>
      <w:r>
        <w:rPr>
          <w:rFonts w:asciiTheme="majorHAnsi" w:eastAsiaTheme="majorEastAsia" w:hAnsiTheme="majorHAnsi" w:cstheme="majorBidi"/>
          <w:i/>
          <w:lang w:eastAsia="en-US"/>
        </w:rPr>
        <w:t>dnośnie</w:t>
      </w:r>
      <w:r w:rsidRPr="005776E3">
        <w:rPr>
          <w:rFonts w:asciiTheme="majorHAnsi" w:eastAsiaTheme="majorEastAsia" w:hAnsiTheme="majorHAnsi" w:cstheme="majorBidi"/>
          <w:i/>
          <w:lang w:eastAsia="en-US"/>
        </w:rPr>
        <w:t xml:space="preserve"> wykonawców wspólnie ubiegających się o udzielenie zamówienia, warunek ten  zostanie spełniony, jeżeli co najmniej jeden z wykonawców</w:t>
      </w:r>
      <w:r w:rsidRPr="007F0649">
        <w:rPr>
          <w:rFonts w:asciiTheme="majorHAnsi" w:eastAsiaTheme="majorEastAsia" w:hAnsiTheme="majorHAnsi" w:cstheme="majorBidi"/>
          <w:i/>
          <w:color w:val="00B050"/>
          <w:lang w:eastAsia="en-US"/>
        </w:rPr>
        <w:t xml:space="preserve"> </w:t>
      </w:r>
      <w:r w:rsidRPr="005776E3">
        <w:rPr>
          <w:rFonts w:asciiTheme="majorHAnsi" w:eastAsiaTheme="majorEastAsia" w:hAnsiTheme="majorHAnsi" w:cstheme="majorBidi"/>
          <w:i/>
          <w:lang w:eastAsia="en-US"/>
        </w:rPr>
        <w:t>wspólnie ubiegających się o udzielenie zamówienia posiada uprawnienia do prowadzenia określonej działalności gospodarczej lub zawodowej i zrealizuje świadczenie, do którego realizacji te uprawnienia są wymagane.</w:t>
      </w:r>
    </w:p>
    <w:p w14:paraId="6EA7492E" w14:textId="0070F359" w:rsidR="00DF6DC2" w:rsidRPr="009D5000" w:rsidRDefault="00DF6DC2" w:rsidP="009D5000">
      <w:pPr>
        <w:numPr>
          <w:ilvl w:val="0"/>
          <w:numId w:val="53"/>
        </w:numPr>
        <w:ind w:left="218" w:hanging="218"/>
        <w:jc w:val="both"/>
        <w:rPr>
          <w:rFonts w:asciiTheme="majorHAnsi" w:eastAsiaTheme="majorEastAsia" w:hAnsiTheme="majorHAnsi" w:cstheme="majorBidi"/>
          <w:i/>
          <w:lang w:eastAsia="en-US"/>
        </w:rPr>
      </w:pPr>
      <w:r w:rsidRPr="009D5000">
        <w:rPr>
          <w:rFonts w:asciiTheme="majorHAnsi" w:eastAsiaTheme="majorEastAsia" w:hAnsiTheme="majorHAnsi" w:cstheme="majorBidi"/>
          <w:i/>
          <w:lang w:eastAsia="en-US"/>
        </w:rPr>
        <w:t>Zamawiający dopuszcza uprawienia wydane obywatelom państw Europejskiego Obszaru Gospodarczego oraz Konfederacji Szwajcarskiej, zgodnie z ustawą o zasadach uznawania kwalifikacji zawodowych nabytych w państwach członkowskich Unii Europejskiej.</w:t>
      </w:r>
    </w:p>
    <w:p w14:paraId="180F06AA" w14:textId="588E9812" w:rsidR="00896A57" w:rsidRPr="009D5000" w:rsidRDefault="00DF6DC2" w:rsidP="009D5000">
      <w:pPr>
        <w:ind w:left="284"/>
        <w:jc w:val="both"/>
        <w:rPr>
          <w:rFonts w:asciiTheme="majorHAnsi" w:hAnsiTheme="majorHAnsi"/>
          <w:color w:val="FF0000"/>
        </w:rPr>
      </w:pPr>
      <w:r>
        <w:rPr>
          <w:rFonts w:asciiTheme="majorHAnsi" w:eastAsiaTheme="majorEastAsia" w:hAnsiTheme="majorHAnsi" w:cstheme="majorBidi"/>
          <w:color w:val="FF0000"/>
          <w:lang w:eastAsia="en-US"/>
        </w:rPr>
        <w:t xml:space="preserve"> </w:t>
      </w:r>
    </w:p>
    <w:p w14:paraId="760042DD" w14:textId="3D6D5F5D" w:rsidR="00BA5CB8" w:rsidRPr="00BD63FF" w:rsidRDefault="00BA5CB8" w:rsidP="00BD63FF">
      <w:pPr>
        <w:pStyle w:val="Akapitzlist"/>
        <w:numPr>
          <w:ilvl w:val="0"/>
          <w:numId w:val="55"/>
        </w:numPr>
        <w:ind w:left="284" w:hanging="284"/>
        <w:jc w:val="both"/>
        <w:rPr>
          <w:rFonts w:asciiTheme="majorHAnsi" w:eastAsiaTheme="majorEastAsia" w:hAnsiTheme="majorHAnsi" w:cstheme="majorBidi"/>
          <w:b/>
          <w:u w:val="single"/>
          <w:lang w:eastAsia="en-US"/>
        </w:rPr>
      </w:pPr>
      <w:r w:rsidRPr="00BD63FF">
        <w:rPr>
          <w:rFonts w:asciiTheme="majorHAnsi" w:eastAsiaTheme="majorEastAsia" w:hAnsiTheme="majorHAnsi" w:cstheme="majorBidi"/>
          <w:b/>
          <w:u w:val="single"/>
          <w:lang w:eastAsia="en-US"/>
        </w:rPr>
        <w:t>sytuacji ekonomicznej lub finansowej:</w:t>
      </w:r>
    </w:p>
    <w:p w14:paraId="03121844" w14:textId="3983190D" w:rsidR="00BA5CB8" w:rsidRPr="00AA139B" w:rsidRDefault="00BA5CB8" w:rsidP="00BD63FF">
      <w:pPr>
        <w:ind w:left="142"/>
        <w:jc w:val="both"/>
        <w:rPr>
          <w:rFonts w:asciiTheme="majorHAnsi" w:eastAsiaTheme="majorEastAsia" w:hAnsiTheme="majorHAnsi" w:cstheme="majorBidi"/>
          <w:lang w:eastAsia="en-US"/>
        </w:rPr>
      </w:pPr>
      <w:r w:rsidRPr="00DA236B">
        <w:rPr>
          <w:rFonts w:asciiTheme="majorHAnsi" w:eastAsiaTheme="majorEastAsia" w:hAnsiTheme="majorHAnsi" w:cstheme="majorBidi"/>
          <w:lang w:eastAsia="en-US"/>
        </w:rPr>
        <w:t xml:space="preserve">Zamawiający uzna, że wykonawca spełnia powyższy warunek, jeżeli wykaże że posiada dokument, </w:t>
      </w:r>
      <w:r>
        <w:rPr>
          <w:rFonts w:asciiTheme="majorHAnsi" w:eastAsiaTheme="majorEastAsia" w:hAnsiTheme="majorHAnsi" w:cstheme="majorBidi"/>
          <w:lang w:eastAsia="en-US"/>
        </w:rPr>
        <w:t>potwierdzający</w:t>
      </w:r>
      <w:r w:rsidRPr="00DA236B">
        <w:rPr>
          <w:rFonts w:asciiTheme="majorHAnsi" w:eastAsiaTheme="majorEastAsia" w:hAnsiTheme="majorHAnsi" w:cstheme="majorBidi"/>
          <w:lang w:eastAsia="en-US"/>
        </w:rPr>
        <w:t xml:space="preserve">, że jest ubezpieczony od odpowiedzialności cywilnej w zakresie prowadzonej działalności związanej z przedmiotem zamówienia – na kwotę nie mniejszą niż </w:t>
      </w:r>
      <w:r w:rsidR="009D5000" w:rsidRPr="00AA139B">
        <w:rPr>
          <w:rFonts w:asciiTheme="majorHAnsi" w:eastAsiaTheme="majorEastAsia" w:hAnsiTheme="majorHAnsi" w:cstheme="majorBidi"/>
          <w:color w:val="FF0000"/>
          <w:lang w:eastAsia="en-US"/>
        </w:rPr>
        <w:t>2</w:t>
      </w:r>
      <w:r w:rsidRPr="00AA139B">
        <w:rPr>
          <w:rFonts w:asciiTheme="majorHAnsi" w:eastAsiaTheme="majorEastAsia" w:hAnsiTheme="majorHAnsi" w:cstheme="majorBidi"/>
          <w:color w:val="FF0000"/>
          <w:lang w:eastAsia="en-US"/>
        </w:rPr>
        <w:t>00 000,00 PLN</w:t>
      </w:r>
      <w:r w:rsidRPr="00AA139B">
        <w:rPr>
          <w:rFonts w:asciiTheme="majorHAnsi" w:eastAsiaTheme="majorEastAsia" w:hAnsiTheme="majorHAnsi" w:cstheme="majorBidi"/>
          <w:lang w:eastAsia="en-US"/>
        </w:rPr>
        <w:t>.</w:t>
      </w:r>
    </w:p>
    <w:p w14:paraId="6839A578" w14:textId="77777777" w:rsidR="00BA5CB8" w:rsidRPr="00276736" w:rsidRDefault="00BA5CB8" w:rsidP="00BD63FF">
      <w:pPr>
        <w:ind w:left="142"/>
        <w:jc w:val="both"/>
        <w:rPr>
          <w:rFonts w:asciiTheme="majorHAnsi" w:eastAsiaTheme="majorEastAsia" w:hAnsiTheme="majorHAnsi" w:cstheme="majorBidi"/>
          <w:b/>
          <w:bCs/>
          <w:lang w:eastAsia="en-US"/>
        </w:rPr>
      </w:pPr>
    </w:p>
    <w:p w14:paraId="068DD25A" w14:textId="77777777" w:rsidR="00BA5CB8" w:rsidRPr="00654365" w:rsidRDefault="00BA5CB8" w:rsidP="00BD63FF">
      <w:pPr>
        <w:autoSpaceDE w:val="0"/>
        <w:autoSpaceDN w:val="0"/>
        <w:adjustRightInd w:val="0"/>
        <w:ind w:left="142"/>
        <w:jc w:val="both"/>
        <w:rPr>
          <w:rFonts w:asciiTheme="majorHAnsi" w:hAnsiTheme="majorHAnsi"/>
          <w:bCs/>
        </w:rPr>
      </w:pPr>
      <w:r w:rsidRPr="00B7264A">
        <w:rPr>
          <w:rFonts w:asciiTheme="majorHAnsi" w:hAnsiTheme="majorHAnsi"/>
          <w:bCs/>
        </w:rPr>
        <w:t xml:space="preserve">Zamawiający, w stosunku do wykonawców wspólnie ubiegających się o udzielenie zamówienia, w odniesieniu do </w:t>
      </w:r>
      <w:r>
        <w:rPr>
          <w:rFonts w:asciiTheme="majorHAnsi" w:hAnsiTheme="majorHAnsi"/>
          <w:bCs/>
        </w:rPr>
        <w:t xml:space="preserve">ww. </w:t>
      </w:r>
      <w:r w:rsidRPr="00654365">
        <w:rPr>
          <w:rFonts w:asciiTheme="majorHAnsi" w:hAnsiTheme="majorHAnsi"/>
          <w:bCs/>
        </w:rPr>
        <w:t>warunku - dopuszcza łączne spełnienie warunku przez Wykonawców</w:t>
      </w:r>
      <w:r>
        <w:rPr>
          <w:rFonts w:asciiTheme="majorHAnsi" w:hAnsiTheme="majorHAnsi"/>
          <w:bCs/>
        </w:rPr>
        <w:t>, proporcjonalnie do wykonywanych zadań.</w:t>
      </w:r>
      <w:r w:rsidRPr="00654365">
        <w:rPr>
          <w:rFonts w:asciiTheme="majorHAnsi" w:hAnsiTheme="majorHAnsi"/>
          <w:bCs/>
        </w:rPr>
        <w:t xml:space="preserve"> </w:t>
      </w:r>
    </w:p>
    <w:p w14:paraId="09CB8471" w14:textId="77777777" w:rsidR="00BA5CB8" w:rsidRPr="005E6BB5" w:rsidRDefault="00BA5CB8" w:rsidP="00BD63FF">
      <w:pPr>
        <w:ind w:left="142"/>
        <w:jc w:val="both"/>
        <w:rPr>
          <w:rFonts w:asciiTheme="majorHAnsi" w:eastAsiaTheme="majorEastAsia" w:hAnsiTheme="majorHAnsi" w:cstheme="majorBidi"/>
          <w:b/>
          <w:u w:val="single"/>
          <w:lang w:eastAsia="en-US"/>
        </w:rPr>
      </w:pPr>
    </w:p>
    <w:p w14:paraId="5FA489F0" w14:textId="77777777" w:rsidR="00BA5CB8" w:rsidRPr="00F96AB1" w:rsidRDefault="00BA5CB8" w:rsidP="00BD63FF">
      <w:pPr>
        <w:numPr>
          <w:ilvl w:val="0"/>
          <w:numId w:val="55"/>
        </w:numPr>
        <w:ind w:left="284" w:hanging="284"/>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6CC5BB89" w:rsidR="00BA5CB8"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78B868BB" w14:textId="79B14350" w:rsidR="00DE4286" w:rsidRPr="00FB68BE" w:rsidRDefault="00DE4286" w:rsidP="00FB68BE">
      <w:pPr>
        <w:pStyle w:val="Akapitzlist"/>
        <w:numPr>
          <w:ilvl w:val="1"/>
          <w:numId w:val="1"/>
        </w:numPr>
        <w:spacing w:after="240"/>
        <w:ind w:left="284" w:right="416" w:hanging="284"/>
        <w:jc w:val="both"/>
        <w:rPr>
          <w:rFonts w:asciiTheme="majorHAnsi" w:hAnsiTheme="majorHAnsi"/>
          <w:bCs/>
          <w:color w:val="FF0000"/>
        </w:rPr>
      </w:pPr>
      <w:r w:rsidRPr="0071289D">
        <w:rPr>
          <w:rFonts w:asciiTheme="majorHAnsi" w:hAnsiTheme="majorHAnsi"/>
          <w:bCs/>
        </w:rPr>
        <w:t>w okresie ostatnich 3 lat przed upływem terminu składania ofert o udzielenie zamówienia, a jeżeli okres prowadzenia działalności jest krótszy - w tym okresie, wykona</w:t>
      </w:r>
      <w:r w:rsidR="009D5000" w:rsidRPr="0071289D">
        <w:rPr>
          <w:rFonts w:asciiTheme="majorHAnsi" w:hAnsiTheme="majorHAnsi"/>
          <w:bCs/>
        </w:rPr>
        <w:t>ł</w:t>
      </w:r>
      <w:r w:rsidRPr="0071289D">
        <w:rPr>
          <w:rFonts w:asciiTheme="majorHAnsi" w:hAnsiTheme="majorHAnsi"/>
          <w:bCs/>
        </w:rPr>
        <w:t xml:space="preserve"> </w:t>
      </w:r>
      <w:r w:rsidR="002428DB" w:rsidRPr="0071289D">
        <w:rPr>
          <w:rFonts w:asciiTheme="majorHAnsi" w:hAnsiTheme="majorHAnsi"/>
          <w:bCs/>
        </w:rPr>
        <w:t xml:space="preserve">należycie </w:t>
      </w:r>
      <w:r w:rsidRPr="0071289D">
        <w:rPr>
          <w:rFonts w:asciiTheme="majorHAnsi" w:hAnsiTheme="majorHAnsi"/>
          <w:bCs/>
        </w:rPr>
        <w:t>co najmniej dwie usługi transportowe dotyczące przewozu dzieci do szkół, wykonywane w okresie nie kr</w:t>
      </w:r>
      <w:r w:rsidR="000637A4" w:rsidRPr="0071289D">
        <w:rPr>
          <w:rFonts w:asciiTheme="majorHAnsi" w:hAnsiTheme="majorHAnsi"/>
          <w:bCs/>
        </w:rPr>
        <w:t xml:space="preserve">ótszym niż jeden rok szkolny o wartości nie mniejszej niż </w:t>
      </w:r>
      <w:r w:rsidR="009D5000">
        <w:rPr>
          <w:rFonts w:asciiTheme="majorHAnsi" w:hAnsiTheme="majorHAnsi"/>
          <w:bCs/>
          <w:color w:val="FF0000"/>
        </w:rPr>
        <w:t>2</w:t>
      </w:r>
      <w:r w:rsidR="00FB68BE">
        <w:rPr>
          <w:rFonts w:asciiTheme="majorHAnsi" w:hAnsiTheme="majorHAnsi"/>
          <w:bCs/>
          <w:color w:val="FF0000"/>
        </w:rPr>
        <w:t>0</w:t>
      </w:r>
      <w:r w:rsidR="000637A4" w:rsidRPr="000637A4">
        <w:rPr>
          <w:rFonts w:asciiTheme="majorHAnsi" w:hAnsiTheme="majorHAnsi"/>
          <w:bCs/>
          <w:color w:val="FF0000"/>
        </w:rPr>
        <w:t>0 000,00 zł brutto.</w:t>
      </w:r>
    </w:p>
    <w:p w14:paraId="1707141A" w14:textId="02D9A41D" w:rsidR="00DE4286" w:rsidRDefault="000637A4" w:rsidP="0071289D">
      <w:pPr>
        <w:pStyle w:val="Akapitzlist"/>
        <w:autoSpaceDE w:val="0"/>
        <w:autoSpaceDN w:val="0"/>
        <w:adjustRightInd w:val="0"/>
        <w:ind w:left="218" w:hanging="218"/>
        <w:rPr>
          <w:rFonts w:asciiTheme="majorHAnsi" w:hAnsiTheme="majorHAnsi"/>
        </w:rPr>
      </w:pPr>
      <w:r>
        <w:rPr>
          <w:rFonts w:asciiTheme="majorHAnsi" w:hAnsiTheme="majorHAnsi"/>
        </w:rPr>
        <w:t>Uwaga !</w:t>
      </w:r>
    </w:p>
    <w:p w14:paraId="077E737F" w14:textId="15297036" w:rsidR="00DE4286" w:rsidRPr="00FB68BE" w:rsidRDefault="000637A4" w:rsidP="00FB68BE">
      <w:pPr>
        <w:pStyle w:val="Akapitzlist"/>
        <w:autoSpaceDE w:val="0"/>
        <w:autoSpaceDN w:val="0"/>
        <w:adjustRightInd w:val="0"/>
        <w:spacing w:after="240"/>
        <w:ind w:left="0"/>
        <w:jc w:val="both"/>
        <w:rPr>
          <w:rFonts w:asciiTheme="majorHAnsi" w:hAnsiTheme="majorHAnsi"/>
        </w:rPr>
      </w:pPr>
      <w:r w:rsidRPr="00FB68BE">
        <w:rPr>
          <w:rFonts w:asciiTheme="majorHAnsi" w:hAnsiTheme="majorHAnsi"/>
          <w:i/>
        </w:rPr>
        <w:t>Zamawiający informuje, że dla potrzeb spełniania warunków opisanych, powyżej, jeżeli</w:t>
      </w:r>
      <w:r w:rsidRPr="00FB68BE">
        <w:rPr>
          <w:rFonts w:asciiTheme="majorHAnsi" w:hAnsiTheme="majorHAnsi"/>
        </w:rPr>
        <w:t xml:space="preserve"> </w:t>
      </w:r>
      <w:r w:rsidRPr="00FB68BE">
        <w:rPr>
          <w:rFonts w:asciiTheme="majorHAnsi" w:hAnsiTheme="majorHAnsi"/>
          <w:i/>
        </w:rPr>
        <w:t>wartości zostaną podane w walutach innych niż zł, Zamawiający w celu przeliczenia waluty</w:t>
      </w:r>
      <w:r w:rsidRPr="00FB68BE">
        <w:rPr>
          <w:rFonts w:asciiTheme="majorHAnsi" w:hAnsiTheme="majorHAnsi"/>
        </w:rPr>
        <w:t xml:space="preserve"> </w:t>
      </w:r>
      <w:r w:rsidRPr="00FB68BE">
        <w:rPr>
          <w:rFonts w:asciiTheme="majorHAnsi" w:hAnsiTheme="majorHAnsi"/>
          <w:i/>
        </w:rPr>
        <w:t>na zł/PLN przyjmie średni kurs zł do tej waluty podawany przez NBP na dzień opublikowania ogłoszenia o zamówieniu dotyczącego niniejszego postępowania w BZP.</w:t>
      </w:r>
      <w:r w:rsidRPr="00FB68BE">
        <w:rPr>
          <w:rFonts w:asciiTheme="majorHAnsi" w:hAnsiTheme="majorHAnsi"/>
          <w:sz w:val="20"/>
        </w:rPr>
        <w:t xml:space="preserve"> </w:t>
      </w:r>
      <w:r w:rsidRPr="00FB68BE">
        <w:rPr>
          <w:rFonts w:asciiTheme="majorHAnsi" w:hAnsiTheme="majorHAnsi"/>
          <w:i/>
        </w:rPr>
        <w:t>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w:t>
      </w:r>
    </w:p>
    <w:p w14:paraId="754F947E" w14:textId="3856692A" w:rsidR="000637A4" w:rsidRPr="00821B5F" w:rsidRDefault="000637A4" w:rsidP="00821B5F">
      <w:pPr>
        <w:pStyle w:val="Akapitzlist"/>
        <w:numPr>
          <w:ilvl w:val="1"/>
          <w:numId w:val="1"/>
        </w:numPr>
        <w:tabs>
          <w:tab w:val="left" w:pos="1134"/>
        </w:tabs>
        <w:spacing w:before="240"/>
        <w:jc w:val="both"/>
        <w:textAlignment w:val="top"/>
        <w:rPr>
          <w:rFonts w:asciiTheme="majorHAnsi" w:hAnsiTheme="majorHAnsi"/>
          <w:color w:val="FF0000"/>
        </w:rPr>
      </w:pPr>
      <w:r w:rsidRPr="001C7D93">
        <w:rPr>
          <w:rFonts w:asciiTheme="majorHAnsi" w:hAnsiTheme="majorHAnsi"/>
        </w:rPr>
        <w:t>dyspon</w:t>
      </w:r>
      <w:r w:rsidR="008464EE" w:rsidRPr="001C7D93">
        <w:rPr>
          <w:rFonts w:asciiTheme="majorHAnsi" w:hAnsiTheme="majorHAnsi"/>
        </w:rPr>
        <w:t xml:space="preserve">uje 4 autobusami </w:t>
      </w:r>
      <w:r w:rsidR="00D35D25" w:rsidRPr="001C7D93">
        <w:rPr>
          <w:rFonts w:asciiTheme="majorHAnsi" w:hAnsiTheme="majorHAnsi"/>
        </w:rPr>
        <w:t>spełniającymi</w:t>
      </w:r>
      <w:r w:rsidR="008464EE" w:rsidRPr="001C7D93">
        <w:rPr>
          <w:rFonts w:asciiTheme="majorHAnsi" w:hAnsiTheme="majorHAnsi"/>
        </w:rPr>
        <w:t xml:space="preserve"> </w:t>
      </w:r>
      <w:r w:rsidR="008464EE" w:rsidRPr="00146B1F">
        <w:rPr>
          <w:rFonts w:asciiTheme="majorHAnsi" w:hAnsiTheme="majorHAnsi"/>
          <w:b/>
          <w:bCs/>
        </w:rPr>
        <w:t>normę emisji spalin minimum E 4</w:t>
      </w:r>
      <w:r w:rsidR="00821B5F" w:rsidRPr="00146B1F">
        <w:rPr>
          <w:rFonts w:asciiTheme="majorHAnsi" w:hAnsiTheme="majorHAnsi"/>
          <w:b/>
          <w:bCs/>
        </w:rPr>
        <w:t>.</w:t>
      </w:r>
      <w:r w:rsidR="00821B5F">
        <w:rPr>
          <w:rFonts w:asciiTheme="majorHAnsi" w:hAnsiTheme="majorHAnsi"/>
        </w:rPr>
        <w:t xml:space="preserve"> </w:t>
      </w:r>
      <w:r w:rsidR="00821B5F" w:rsidRPr="00821B5F">
        <w:rPr>
          <w:rFonts w:asciiTheme="majorHAnsi" w:hAnsiTheme="majorHAnsi"/>
        </w:rPr>
        <w:t>Jeden</w:t>
      </w:r>
      <w:r w:rsidR="002428DB" w:rsidRPr="00821B5F">
        <w:rPr>
          <w:rFonts w:asciiTheme="majorHAnsi" w:hAnsiTheme="majorHAnsi"/>
        </w:rPr>
        <w:t xml:space="preserve"> autobus </w:t>
      </w:r>
      <w:r w:rsidR="00821B5F" w:rsidRPr="00821B5F">
        <w:rPr>
          <w:rFonts w:asciiTheme="majorHAnsi" w:hAnsiTheme="majorHAnsi"/>
        </w:rPr>
        <w:t>powinien być</w:t>
      </w:r>
      <w:r w:rsidR="00D35D25" w:rsidRPr="00821B5F">
        <w:rPr>
          <w:rFonts w:asciiTheme="majorHAnsi" w:hAnsiTheme="majorHAnsi"/>
        </w:rPr>
        <w:t xml:space="preserve"> przystosowan</w:t>
      </w:r>
      <w:r w:rsidR="00821B5F" w:rsidRPr="00821B5F">
        <w:rPr>
          <w:rFonts w:asciiTheme="majorHAnsi" w:hAnsiTheme="majorHAnsi"/>
        </w:rPr>
        <w:t>y</w:t>
      </w:r>
      <w:r w:rsidR="00D35D25" w:rsidRPr="00821B5F">
        <w:rPr>
          <w:rFonts w:asciiTheme="majorHAnsi" w:hAnsiTheme="majorHAnsi"/>
        </w:rPr>
        <w:t xml:space="preserve"> do przewozu osób niepełnosprawnych</w:t>
      </w:r>
      <w:r w:rsidR="00821B5F" w:rsidRPr="00821B5F">
        <w:rPr>
          <w:rFonts w:asciiTheme="majorHAnsi" w:hAnsiTheme="majorHAnsi"/>
        </w:rPr>
        <w:t xml:space="preserve"> i powinien posiadać minimum 50 miejsc siedzących. </w:t>
      </w:r>
      <w:r w:rsidR="00821B5F">
        <w:rPr>
          <w:rFonts w:asciiTheme="majorHAnsi" w:hAnsiTheme="majorHAnsi"/>
        </w:rPr>
        <w:t xml:space="preserve">Dwa </w:t>
      </w:r>
      <w:r w:rsidR="00821B5F" w:rsidRPr="00821B5F">
        <w:rPr>
          <w:rFonts w:asciiTheme="majorHAnsi" w:hAnsiTheme="majorHAnsi"/>
        </w:rPr>
        <w:t xml:space="preserve"> autobusy powinny posiadać </w:t>
      </w:r>
      <w:r w:rsidR="00D35D25" w:rsidRPr="00821B5F">
        <w:rPr>
          <w:rFonts w:asciiTheme="majorHAnsi" w:hAnsiTheme="majorHAnsi"/>
        </w:rPr>
        <w:lastRenderedPageBreak/>
        <w:t xml:space="preserve">minimum 50 </w:t>
      </w:r>
      <w:r w:rsidR="00F03C14" w:rsidRPr="00821B5F">
        <w:rPr>
          <w:rFonts w:asciiTheme="majorHAnsi" w:hAnsiTheme="majorHAnsi"/>
        </w:rPr>
        <w:t xml:space="preserve">miejsc siedzących </w:t>
      </w:r>
      <w:r w:rsidR="00821B5F">
        <w:rPr>
          <w:rFonts w:asciiTheme="majorHAnsi" w:hAnsiTheme="majorHAnsi"/>
        </w:rPr>
        <w:t>a</w:t>
      </w:r>
      <w:r w:rsidR="00F03C14" w:rsidRPr="00821B5F">
        <w:rPr>
          <w:rFonts w:asciiTheme="majorHAnsi" w:hAnsiTheme="majorHAnsi"/>
        </w:rPr>
        <w:t xml:space="preserve"> 1 </w:t>
      </w:r>
      <w:r w:rsidRPr="00821B5F">
        <w:rPr>
          <w:rFonts w:asciiTheme="majorHAnsi" w:eastAsia="Arial Unicode MS" w:hAnsiTheme="majorHAnsi"/>
        </w:rPr>
        <w:t>autob</w:t>
      </w:r>
      <w:r w:rsidR="00E97FF9" w:rsidRPr="00821B5F">
        <w:rPr>
          <w:rFonts w:asciiTheme="majorHAnsi" w:eastAsia="Arial Unicode MS" w:hAnsiTheme="majorHAnsi"/>
        </w:rPr>
        <w:t>us</w:t>
      </w:r>
      <w:r w:rsidR="00821B5F" w:rsidRPr="00821B5F">
        <w:rPr>
          <w:rFonts w:asciiTheme="majorHAnsi" w:eastAsia="Arial Unicode MS" w:hAnsiTheme="majorHAnsi"/>
        </w:rPr>
        <w:t xml:space="preserve"> </w:t>
      </w:r>
      <w:r w:rsidR="001C7D93" w:rsidRPr="00821B5F">
        <w:rPr>
          <w:rFonts w:asciiTheme="majorHAnsi" w:eastAsia="Arial Unicode MS" w:hAnsiTheme="majorHAnsi"/>
        </w:rPr>
        <w:t>minimum 53 miejsc</w:t>
      </w:r>
      <w:r w:rsidR="00004977">
        <w:rPr>
          <w:rFonts w:asciiTheme="majorHAnsi" w:eastAsia="Arial Unicode MS" w:hAnsiTheme="majorHAnsi"/>
        </w:rPr>
        <w:t>a</w:t>
      </w:r>
      <w:r w:rsidR="001C7D93" w:rsidRPr="00821B5F">
        <w:rPr>
          <w:rFonts w:asciiTheme="majorHAnsi" w:eastAsia="Arial Unicode MS" w:hAnsiTheme="majorHAnsi"/>
        </w:rPr>
        <w:t xml:space="preserve"> siedząc</w:t>
      </w:r>
      <w:r w:rsidR="00004977">
        <w:rPr>
          <w:rFonts w:asciiTheme="majorHAnsi" w:eastAsia="Arial Unicode MS" w:hAnsiTheme="majorHAnsi"/>
        </w:rPr>
        <w:t>e</w:t>
      </w:r>
      <w:r w:rsidR="001C7D93" w:rsidRPr="00821B5F">
        <w:rPr>
          <w:rFonts w:asciiTheme="majorHAnsi" w:eastAsia="Arial Unicode MS" w:hAnsiTheme="majorHAnsi"/>
        </w:rPr>
        <w:t>.</w:t>
      </w:r>
      <w:r w:rsidR="00004977">
        <w:rPr>
          <w:rFonts w:asciiTheme="majorHAnsi" w:eastAsia="Arial Unicode MS" w:hAnsiTheme="majorHAnsi"/>
        </w:rPr>
        <w:t xml:space="preserve"> </w:t>
      </w:r>
      <w:r w:rsidRPr="00821B5F">
        <w:rPr>
          <w:rFonts w:asciiTheme="majorHAnsi" w:eastAsia="Arial Unicode MS" w:hAnsiTheme="majorHAnsi"/>
        </w:rPr>
        <w:t xml:space="preserve"> </w:t>
      </w:r>
      <w:r w:rsidR="00030250" w:rsidRPr="00821B5F">
        <w:rPr>
          <w:rFonts w:asciiTheme="majorHAnsi" w:eastAsia="Arial Unicode MS" w:hAnsiTheme="majorHAnsi"/>
        </w:rPr>
        <w:t xml:space="preserve">Autobusy muszą posiadać aktualne badania techniczne oraz  aktualne ubezpieczanie OC i NW . </w:t>
      </w:r>
      <w:r w:rsidRPr="00821B5F">
        <w:rPr>
          <w:rFonts w:asciiTheme="majorHAnsi" w:hAnsiTheme="majorHAnsi"/>
        </w:rPr>
        <w:t xml:space="preserve"> </w:t>
      </w:r>
    </w:p>
    <w:p w14:paraId="09009FC3" w14:textId="77777777" w:rsidR="000637A4" w:rsidRPr="00DE4286" w:rsidRDefault="000637A4" w:rsidP="000637A4">
      <w:pPr>
        <w:pStyle w:val="Tekstkomentarza"/>
        <w:jc w:val="both"/>
        <w:rPr>
          <w:rFonts w:asciiTheme="majorHAnsi" w:hAnsiTheme="majorHAnsi"/>
          <w:b/>
          <w:i/>
          <w:color w:val="00B050"/>
          <w:sz w:val="24"/>
          <w:szCs w:val="24"/>
          <w:u w:val="single"/>
        </w:rPr>
      </w:pPr>
    </w:p>
    <w:p w14:paraId="788E8453" w14:textId="0BC74C08" w:rsidR="00F45FF6" w:rsidRPr="00004977" w:rsidRDefault="004E1C4A" w:rsidP="00004977">
      <w:pPr>
        <w:pStyle w:val="Akapitzlist"/>
        <w:numPr>
          <w:ilvl w:val="1"/>
          <w:numId w:val="1"/>
        </w:numPr>
        <w:tabs>
          <w:tab w:val="left" w:pos="1134"/>
        </w:tabs>
        <w:jc w:val="both"/>
        <w:textAlignment w:val="top"/>
        <w:rPr>
          <w:rFonts w:asciiTheme="majorHAnsi" w:hAnsiTheme="majorHAnsi"/>
        </w:rPr>
      </w:pPr>
      <w:r w:rsidRPr="0091665F">
        <w:rPr>
          <w:rFonts w:asciiTheme="majorHAnsi" w:hAnsiTheme="majorHAnsi"/>
        </w:rPr>
        <w:t>d</w:t>
      </w:r>
      <w:r w:rsidR="001C7D93" w:rsidRPr="0091665F">
        <w:rPr>
          <w:rFonts w:asciiTheme="majorHAnsi" w:hAnsiTheme="majorHAnsi"/>
        </w:rPr>
        <w:t>ysponuje</w:t>
      </w:r>
      <w:r w:rsidR="00004977">
        <w:rPr>
          <w:rFonts w:asciiTheme="majorHAnsi" w:hAnsiTheme="majorHAnsi"/>
        </w:rPr>
        <w:t xml:space="preserve"> </w:t>
      </w:r>
      <w:r w:rsidR="001C7D93" w:rsidRPr="0091665F">
        <w:rPr>
          <w:rFonts w:asciiTheme="majorHAnsi" w:hAnsiTheme="majorHAnsi"/>
        </w:rPr>
        <w:t xml:space="preserve">4 </w:t>
      </w:r>
      <w:r w:rsidR="00F45FF6" w:rsidRPr="0091665F">
        <w:rPr>
          <w:rFonts w:asciiTheme="majorHAnsi" w:hAnsiTheme="majorHAnsi"/>
        </w:rPr>
        <w:t xml:space="preserve">osobami ( kierowcami </w:t>
      </w:r>
      <w:r w:rsidRPr="0091665F">
        <w:rPr>
          <w:rFonts w:asciiTheme="majorHAnsi" w:hAnsiTheme="majorHAnsi"/>
        </w:rPr>
        <w:t xml:space="preserve">) </w:t>
      </w:r>
      <w:r w:rsidR="00F45FF6" w:rsidRPr="0091665F">
        <w:rPr>
          <w:rFonts w:asciiTheme="majorHAnsi" w:hAnsiTheme="majorHAnsi"/>
        </w:rPr>
        <w:t xml:space="preserve">zdolnymi do wykonania zamówienia </w:t>
      </w:r>
      <w:r w:rsidRPr="0091665F">
        <w:rPr>
          <w:rFonts w:asciiTheme="majorHAnsi" w:hAnsiTheme="majorHAnsi"/>
        </w:rPr>
        <w:t>tj.</w:t>
      </w:r>
      <w:r w:rsidR="00F45FF6" w:rsidRPr="0091665F">
        <w:rPr>
          <w:rFonts w:asciiTheme="majorHAnsi" w:hAnsiTheme="majorHAnsi"/>
        </w:rPr>
        <w:t xml:space="preserve"> posiadającymi odpowiednie uprawnienia do prowadzenia pojazdów niezbędnych do </w:t>
      </w:r>
      <w:r w:rsidR="00F45FF6" w:rsidRPr="00004977">
        <w:rPr>
          <w:rFonts w:asciiTheme="majorHAnsi" w:hAnsiTheme="majorHAnsi"/>
        </w:rPr>
        <w:t xml:space="preserve">wykonania zamówienia </w:t>
      </w:r>
      <w:r w:rsidR="0091665F" w:rsidRPr="00004977">
        <w:rPr>
          <w:rFonts w:asciiTheme="majorHAnsi" w:hAnsiTheme="majorHAnsi"/>
        </w:rPr>
        <w:t>oraz posiadający ukończone kur</w:t>
      </w:r>
      <w:r w:rsidR="00004977">
        <w:rPr>
          <w:rFonts w:asciiTheme="majorHAnsi" w:hAnsiTheme="majorHAnsi"/>
        </w:rPr>
        <w:t>s</w:t>
      </w:r>
      <w:r w:rsidR="0091665F" w:rsidRPr="00004977">
        <w:rPr>
          <w:rFonts w:asciiTheme="majorHAnsi" w:hAnsiTheme="majorHAnsi"/>
        </w:rPr>
        <w:t xml:space="preserve">y udzielania </w:t>
      </w:r>
      <w:r w:rsidR="00FC0B4A" w:rsidRPr="00004977">
        <w:rPr>
          <w:rFonts w:asciiTheme="majorHAnsi" w:hAnsiTheme="majorHAnsi"/>
        </w:rPr>
        <w:t>pierwsz</w:t>
      </w:r>
      <w:r w:rsidR="0091665F" w:rsidRPr="00004977">
        <w:rPr>
          <w:rFonts w:asciiTheme="majorHAnsi" w:hAnsiTheme="majorHAnsi"/>
        </w:rPr>
        <w:t>ej</w:t>
      </w:r>
      <w:r w:rsidR="00FC0B4A" w:rsidRPr="00004977">
        <w:rPr>
          <w:rFonts w:asciiTheme="majorHAnsi" w:hAnsiTheme="majorHAnsi"/>
        </w:rPr>
        <w:t xml:space="preserve"> </w:t>
      </w:r>
      <w:r w:rsidR="0091665F" w:rsidRPr="00004977">
        <w:rPr>
          <w:rFonts w:asciiTheme="majorHAnsi" w:hAnsiTheme="majorHAnsi"/>
        </w:rPr>
        <w:t xml:space="preserve">  </w:t>
      </w:r>
      <w:r w:rsidR="00FC0B4A" w:rsidRPr="00004977">
        <w:rPr>
          <w:rFonts w:asciiTheme="majorHAnsi" w:hAnsiTheme="majorHAnsi"/>
        </w:rPr>
        <w:t>pomoc</w:t>
      </w:r>
      <w:r w:rsidR="00631E80" w:rsidRPr="00004977">
        <w:rPr>
          <w:rFonts w:asciiTheme="majorHAnsi" w:hAnsiTheme="majorHAnsi"/>
        </w:rPr>
        <w:t>y.</w:t>
      </w:r>
    </w:p>
    <w:p w14:paraId="3AED19E7" w14:textId="35078E08" w:rsidR="00F45FF6" w:rsidRPr="00765BD8" w:rsidRDefault="00F45FF6" w:rsidP="00F45FF6">
      <w:pPr>
        <w:tabs>
          <w:tab w:val="left" w:pos="1134"/>
        </w:tabs>
        <w:jc w:val="both"/>
        <w:textAlignment w:val="top"/>
        <w:rPr>
          <w:rFonts w:asciiTheme="majorHAnsi" w:hAnsiTheme="majorHAnsi"/>
        </w:rPr>
      </w:pPr>
    </w:p>
    <w:p w14:paraId="6DA1B5D5" w14:textId="1B6BA5E0" w:rsidR="00217848" w:rsidRPr="00004977" w:rsidRDefault="00F45FF6" w:rsidP="00F45FF6">
      <w:pPr>
        <w:tabs>
          <w:tab w:val="left" w:pos="1134"/>
        </w:tabs>
        <w:jc w:val="both"/>
        <w:textAlignment w:val="top"/>
        <w:rPr>
          <w:rFonts w:asciiTheme="majorHAnsi" w:hAnsiTheme="majorHAnsi"/>
        </w:rPr>
      </w:pPr>
      <w:r w:rsidRPr="005E47EE">
        <w:rPr>
          <w:rFonts w:asciiTheme="majorHAnsi" w:hAnsiTheme="majorHAnsi"/>
        </w:rPr>
        <w:t>Powyższy skład osobowy zespołu Wykonawcy należy traktować jako minimalne wymagania Zamawiającego i nie wyczerpuje całości personelu niezbędnego do rzetelnego wypełni</w:t>
      </w:r>
      <w:r w:rsidR="00217848" w:rsidRPr="005E47EE">
        <w:rPr>
          <w:rFonts w:asciiTheme="majorHAnsi" w:hAnsiTheme="majorHAnsi"/>
        </w:rPr>
        <w:t xml:space="preserve">enia </w:t>
      </w:r>
      <w:r w:rsidRPr="005E47EE">
        <w:rPr>
          <w:rFonts w:asciiTheme="majorHAnsi" w:hAnsiTheme="majorHAnsi"/>
        </w:rPr>
        <w:t xml:space="preserve"> </w:t>
      </w:r>
      <w:r w:rsidR="00217848" w:rsidRPr="005E47EE">
        <w:rPr>
          <w:rFonts w:asciiTheme="majorHAnsi" w:hAnsiTheme="majorHAnsi"/>
        </w:rPr>
        <w:t>zobowiązań</w:t>
      </w:r>
      <w:r w:rsidRPr="005E47EE">
        <w:rPr>
          <w:rFonts w:asciiTheme="majorHAnsi" w:hAnsiTheme="majorHAnsi"/>
        </w:rPr>
        <w:t xml:space="preserve"> Wykonawcy</w:t>
      </w:r>
      <w:r w:rsidR="00004977">
        <w:rPr>
          <w:rFonts w:asciiTheme="majorHAnsi" w:hAnsiTheme="majorHAnsi"/>
          <w:color w:val="00B050"/>
        </w:rPr>
        <w:t xml:space="preserve"> </w:t>
      </w:r>
      <w:r w:rsidR="00004977" w:rsidRPr="00004977">
        <w:rPr>
          <w:rFonts w:asciiTheme="majorHAnsi" w:hAnsiTheme="majorHAnsi"/>
        </w:rPr>
        <w:t>( zastępstwo )</w:t>
      </w:r>
      <w:r w:rsidR="00004977">
        <w:rPr>
          <w:rFonts w:asciiTheme="majorHAnsi" w:hAnsiTheme="majorHAnsi"/>
        </w:rPr>
        <w:t>.</w:t>
      </w:r>
    </w:p>
    <w:p w14:paraId="2D1A3799" w14:textId="61D3BD06" w:rsidR="00DA232A" w:rsidRDefault="00DA232A" w:rsidP="00F45FF6">
      <w:pPr>
        <w:tabs>
          <w:tab w:val="left" w:pos="1134"/>
        </w:tabs>
        <w:jc w:val="both"/>
        <w:textAlignment w:val="top"/>
        <w:rPr>
          <w:rFonts w:asciiTheme="majorHAnsi" w:hAnsiTheme="majorHAnsi"/>
          <w:color w:val="00B050"/>
        </w:rPr>
      </w:pPr>
    </w:p>
    <w:p w14:paraId="39568960" w14:textId="34C605A7" w:rsidR="00DE4286" w:rsidRDefault="004E1C4A" w:rsidP="005E47EE">
      <w:pPr>
        <w:pStyle w:val="Akapitzlist"/>
        <w:numPr>
          <w:ilvl w:val="0"/>
          <w:numId w:val="60"/>
        </w:numPr>
        <w:tabs>
          <w:tab w:val="left" w:pos="0"/>
        </w:tabs>
        <w:ind w:left="0" w:firstLine="0"/>
        <w:jc w:val="both"/>
        <w:textAlignment w:val="top"/>
        <w:rPr>
          <w:rFonts w:asciiTheme="majorHAnsi" w:hAnsiTheme="majorHAnsi"/>
        </w:rPr>
      </w:pPr>
      <w:r w:rsidRPr="00FC0B4A">
        <w:rPr>
          <w:rFonts w:asciiTheme="majorHAnsi" w:hAnsiTheme="majorHAnsi"/>
        </w:rPr>
        <w:t>Zamawiający</w:t>
      </w:r>
      <w:r w:rsidR="00DA232A" w:rsidRPr="00FC0B4A">
        <w:rPr>
          <w:rFonts w:asciiTheme="majorHAnsi" w:hAnsiTheme="majorHAnsi"/>
        </w:rPr>
        <w:t xml:space="preserve">, w stosunku do wykonawców wspólnie ubiegających się o udzielenie zamówienia, w odniesieniu do </w:t>
      </w:r>
      <w:r w:rsidRPr="00FC0B4A">
        <w:rPr>
          <w:rFonts w:asciiTheme="majorHAnsi" w:hAnsiTheme="majorHAnsi"/>
        </w:rPr>
        <w:t>warunku</w:t>
      </w:r>
      <w:r w:rsidR="00DA232A" w:rsidRPr="00FC0B4A">
        <w:rPr>
          <w:rFonts w:asciiTheme="majorHAnsi" w:hAnsiTheme="majorHAnsi"/>
        </w:rPr>
        <w:t xml:space="preserve"> dotyczącego zdolności technicznej lub zawodowej – dopuszcza łączne spełnianie warunku przez Wykonawców </w:t>
      </w:r>
    </w:p>
    <w:p w14:paraId="2BD39D6E" w14:textId="77777777" w:rsidR="005E47EE" w:rsidRPr="005E47EE" w:rsidRDefault="005E47EE" w:rsidP="005E47EE">
      <w:pPr>
        <w:pStyle w:val="Akapitzlist"/>
        <w:tabs>
          <w:tab w:val="left" w:pos="0"/>
        </w:tabs>
        <w:ind w:left="0"/>
        <w:jc w:val="both"/>
        <w:textAlignment w:val="top"/>
        <w:rPr>
          <w:rFonts w:asciiTheme="majorHAnsi" w:hAnsiTheme="majorHAnsi"/>
        </w:rPr>
      </w:pPr>
    </w:p>
    <w:p w14:paraId="2FEEBCC4" w14:textId="74B79EC7" w:rsidR="00BA5CB8" w:rsidRPr="00DA232A" w:rsidRDefault="00BA5CB8" w:rsidP="00FC0B4A">
      <w:pPr>
        <w:pStyle w:val="Akapitzlist"/>
        <w:numPr>
          <w:ilvl w:val="0"/>
          <w:numId w:val="60"/>
        </w:numPr>
        <w:autoSpaceDE w:val="0"/>
        <w:autoSpaceDN w:val="0"/>
        <w:adjustRightInd w:val="0"/>
        <w:ind w:left="0" w:firstLine="0"/>
        <w:jc w:val="both"/>
        <w:rPr>
          <w:rFonts w:asciiTheme="majorHAnsi" w:eastAsia="TimesNewRoman,Bold" w:hAnsiTheme="majorHAnsi"/>
          <w:b/>
          <w:bCs/>
        </w:rPr>
      </w:pPr>
      <w:r w:rsidRPr="00DA232A">
        <w:rPr>
          <w:rFonts w:asciiTheme="majorHAnsi" w:hAnsiTheme="majorHAnsi"/>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DA232A">
        <w:rPr>
          <w:rFonts w:asciiTheme="majorHAnsi" w:eastAsia="TimesNewRoman,Bold" w:hAnsiTheme="majorHAnsi"/>
        </w:rPr>
        <w:t>/oświadczenie tego podmiotu według wzoru stanowiącego</w:t>
      </w:r>
      <w:r w:rsidRPr="00DA232A">
        <w:rPr>
          <w:rFonts w:asciiTheme="majorHAnsi" w:eastAsia="TimesNewRoman,Bold" w:hAnsiTheme="majorHAnsi"/>
          <w:b/>
          <w:bCs/>
        </w:rPr>
        <w:t xml:space="preserve"> załącznik nr 8 do SWZ/.</w:t>
      </w:r>
    </w:p>
    <w:p w14:paraId="4D30B277" w14:textId="77777777" w:rsidR="00DB65A7" w:rsidRPr="00DF6DC2"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106FE3" w14:textId="7C02BD2D" w:rsidR="00805DEB" w:rsidRDefault="008B58DE" w:rsidP="00805DEB">
      <w:pPr>
        <w:autoSpaceDE w:val="0"/>
        <w:autoSpaceDN w:val="0"/>
        <w:spacing w:before="120" w:after="120"/>
        <w:jc w:val="both"/>
        <w:rPr>
          <w:rFonts w:ascii="Cambria" w:hAnsi="Cambria" w:cs="Arial"/>
        </w:rPr>
      </w:pPr>
      <w:r>
        <w:rPr>
          <w:rFonts w:ascii="Cambria" w:hAnsi="Cambria" w:cs="Arial"/>
        </w:rPr>
        <w:br/>
      </w:r>
      <w:r w:rsidR="00805DEB" w:rsidRPr="00773D17">
        <w:rPr>
          <w:rFonts w:ascii="Cambria" w:hAnsi="Cambria" w:cs="Arial"/>
        </w:rPr>
        <w:t xml:space="preserve">Zamawiający </w:t>
      </w:r>
      <w:r w:rsidR="00805DEB" w:rsidRPr="00773D17">
        <w:rPr>
          <w:rFonts w:ascii="Cambria" w:hAnsi="Cambria" w:cs="Arial"/>
          <w:b/>
        </w:rPr>
        <w:t>wykluczy</w:t>
      </w:r>
      <w:r w:rsidR="00805DEB" w:rsidRPr="00773D17">
        <w:rPr>
          <w:rFonts w:ascii="Cambria" w:hAnsi="Cambria" w:cs="Arial"/>
        </w:rPr>
        <w:t xml:space="preserve"> z postępowania wykonawców</w:t>
      </w:r>
      <w:r w:rsidR="00805DEB">
        <w:rPr>
          <w:rFonts w:ascii="Cambria" w:hAnsi="Cambria" w:cs="Arial"/>
        </w:rPr>
        <w:t>,</w:t>
      </w:r>
      <w:r w:rsidR="00805DEB" w:rsidRPr="00773D17">
        <w:rPr>
          <w:rFonts w:ascii="Cambria" w:hAnsi="Cambria" w:cs="Arial"/>
        </w:rPr>
        <w:t xml:space="preserve"> wobec których zachodzą podstawy wykluczenia o których mowa w art. </w:t>
      </w:r>
      <w:r w:rsidR="00805DEB">
        <w:rPr>
          <w:rFonts w:ascii="Cambria" w:hAnsi="Cambria" w:cs="Arial"/>
        </w:rPr>
        <w:t xml:space="preserve">108 ust. 1 </w:t>
      </w:r>
      <w:r w:rsidR="00E27AFE">
        <w:rPr>
          <w:rFonts w:ascii="Cambria" w:hAnsi="Cambria" w:cs="Arial"/>
        </w:rPr>
        <w:t>i</w:t>
      </w:r>
      <w:r w:rsidR="00805DEB" w:rsidRPr="00773D17">
        <w:rPr>
          <w:rFonts w:ascii="Cambria" w:hAnsi="Cambria" w:cs="Arial"/>
        </w:rPr>
        <w:t xml:space="preserve"> art. 109 ust. 1 pkt</w:t>
      </w:r>
      <w:r w:rsidR="00805DEB">
        <w:rPr>
          <w:rFonts w:ascii="Cambria" w:hAnsi="Cambria" w:cs="Arial"/>
        </w:rPr>
        <w:t xml:space="preserve"> 4</w:t>
      </w:r>
      <w:r w:rsidR="00805DEB" w:rsidRPr="00773D17">
        <w:rPr>
          <w:rFonts w:ascii="Cambria" w:hAnsi="Cambria" w:cs="Arial"/>
        </w:rPr>
        <w:t xml:space="preserve"> ustawy Pzp</w:t>
      </w:r>
      <w:r w:rsidR="000F7AAD">
        <w:rPr>
          <w:rFonts w:ascii="Cambria" w:hAnsi="Cambria" w:cs="Arial"/>
        </w:rPr>
        <w:t xml:space="preserve"> oraz </w:t>
      </w:r>
      <w:r w:rsidR="00E27AFE">
        <w:rPr>
          <w:rFonts w:asciiTheme="majorHAnsi" w:hAnsiTheme="majorHAnsi"/>
          <w:shd w:val="clear" w:color="auto" w:fill="FFFFFF"/>
        </w:rPr>
        <w:t>w</w:t>
      </w:r>
      <w:r w:rsidR="005D203E" w:rsidRPr="005E0E3C">
        <w:rPr>
          <w:rFonts w:asciiTheme="majorHAnsi" w:hAnsiTheme="majorHAnsi"/>
          <w:shd w:val="clear" w:color="auto" w:fill="FFFFFF"/>
        </w:rPr>
        <w:t xml:space="preserve"> art. 7 ust</w:t>
      </w:r>
      <w:r w:rsidR="005D203E">
        <w:rPr>
          <w:rFonts w:asciiTheme="majorHAnsi" w:hAnsiTheme="majorHAnsi"/>
          <w:shd w:val="clear" w:color="auto" w:fill="FFFFFF"/>
        </w:rPr>
        <w:t>.</w:t>
      </w:r>
      <w:r w:rsidR="005D203E" w:rsidRPr="005E0E3C">
        <w:rPr>
          <w:rFonts w:asciiTheme="majorHAnsi" w:hAnsiTheme="majorHAnsi"/>
          <w:shd w:val="clear" w:color="auto" w:fill="FFFFFF"/>
        </w:rPr>
        <w:t xml:space="preserve"> 1 ustawy z dnia 13.04.2022 r.  o szczególnych rozwiązaniach </w:t>
      </w:r>
      <w:r w:rsidR="005D203E">
        <w:rPr>
          <w:rFonts w:asciiTheme="majorHAnsi" w:hAnsiTheme="majorHAnsi"/>
          <w:shd w:val="clear" w:color="auto" w:fill="FFFFFF"/>
        </w:rPr>
        <w:br/>
      </w:r>
      <w:r w:rsidR="005D203E" w:rsidRPr="005E0E3C">
        <w:rPr>
          <w:rFonts w:asciiTheme="majorHAnsi" w:hAnsiTheme="majorHAnsi"/>
          <w:shd w:val="clear" w:color="auto" w:fill="FFFFFF"/>
        </w:rPr>
        <w:t>w zakresie przeciwdziałania wspieraniu</w:t>
      </w:r>
      <w:r w:rsidR="005D203E" w:rsidRPr="00DC68DD">
        <w:rPr>
          <w:rFonts w:asciiTheme="majorHAnsi" w:hAnsiTheme="majorHAnsi"/>
          <w:b/>
          <w:bCs/>
          <w:kern w:val="36"/>
        </w:rPr>
        <w:t xml:space="preserve"> </w:t>
      </w:r>
      <w:r w:rsidR="005D203E" w:rsidRPr="00DC68DD">
        <w:rPr>
          <w:rFonts w:asciiTheme="majorHAnsi" w:hAnsiTheme="majorHAnsi"/>
          <w:kern w:val="36"/>
        </w:rPr>
        <w:t>agresji na Ukrainę oraz służących ochronie bezpieczeństwa narodowego</w:t>
      </w:r>
      <w:r w:rsidR="005D203E" w:rsidRPr="005E0E3C">
        <w:rPr>
          <w:rFonts w:asciiTheme="majorHAnsi" w:hAnsiTheme="majorHAnsi"/>
          <w:kern w:val="36"/>
        </w:rPr>
        <w:t xml:space="preserve"> ( Dz. U. z 2022 r. poz. 835 )</w:t>
      </w:r>
      <w:r w:rsidR="005D203E" w:rsidRPr="005E0E3C">
        <w:rPr>
          <w:rFonts w:asciiTheme="majorHAnsi" w:hAnsiTheme="majorHAnsi"/>
          <w:shd w:val="clear" w:color="auto" w:fill="FFFFFF"/>
        </w:rPr>
        <w:t xml:space="preserve">  </w:t>
      </w:r>
    </w:p>
    <w:p w14:paraId="75A11919" w14:textId="77777777" w:rsidR="00805DEB" w:rsidRPr="00165E9C" w:rsidRDefault="00805DEB" w:rsidP="00805DEB">
      <w:pPr>
        <w:shd w:val="clear" w:color="auto" w:fill="FFFFFF"/>
        <w:jc w:val="both"/>
        <w:rPr>
          <w:rFonts w:asciiTheme="majorHAnsi" w:hAnsiTheme="majorHAnsi"/>
          <w:color w:val="333333"/>
        </w:rPr>
      </w:pPr>
      <w:r w:rsidRPr="0079005A">
        <w:rPr>
          <w:rFonts w:asciiTheme="majorHAnsi" w:hAnsiTheme="majorHAnsi"/>
          <w:color w:val="333333"/>
        </w:rPr>
        <w:t>1. Z postępowania o udzielenie zamówienia wyklucza się, z zastrzeżeniem art. 110 ust 2 PZP wykonawcę:</w:t>
      </w:r>
      <w:bookmarkStart w:id="4" w:name="mip51080593"/>
      <w:bookmarkStart w:id="5" w:name="mip59346950"/>
      <w:bookmarkEnd w:id="4"/>
      <w:bookmarkEnd w:id="5"/>
    </w:p>
    <w:p w14:paraId="404CD8C8" w14:textId="77777777" w:rsidR="00805DEB" w:rsidRPr="00165E9C" w:rsidRDefault="00805DEB" w:rsidP="00805DEB">
      <w:pPr>
        <w:ind w:left="284" w:hanging="284"/>
        <w:jc w:val="both"/>
        <w:rPr>
          <w:rFonts w:asciiTheme="majorHAnsi" w:hAnsiTheme="majorHAnsi" w:cstheme="majorHAnsi"/>
        </w:rPr>
      </w:pPr>
      <w:bookmarkStart w:id="6" w:name="mip59346952"/>
      <w:bookmarkEnd w:id="6"/>
      <w:r w:rsidRPr="00165E9C">
        <w:rPr>
          <w:rFonts w:asciiTheme="majorHAnsi" w:hAnsiTheme="majorHAnsi" w:cstheme="majorHAnsi"/>
        </w:rPr>
        <w:t xml:space="preserve">1) będącego osobą fizyczną, którego prawomocnie skazano za przestępstwo: </w:t>
      </w:r>
    </w:p>
    <w:p w14:paraId="5F253E81"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a)</w:t>
      </w:r>
      <w:r>
        <w:rPr>
          <w:rFonts w:asciiTheme="majorHAnsi" w:hAnsiTheme="majorHAnsi" w:cstheme="majorHAnsi"/>
        </w:rPr>
        <w:tab/>
      </w:r>
      <w:r w:rsidRPr="00165E9C">
        <w:rPr>
          <w:rFonts w:asciiTheme="majorHAnsi" w:hAnsiTheme="majorHAnsi" w:cstheme="majorHAnsi"/>
        </w:rPr>
        <w:t xml:space="preserve">udziału w zorganizowanej grupie przestępczej albo związku mającym na celu popełnienie przestępstwa lub przestępstwa skarbowego, o którym mowa w </w:t>
      </w:r>
      <w:hyperlink r:id="rId11" w:history="1">
        <w:r w:rsidRPr="00165E9C">
          <w:rPr>
            <w:rFonts w:asciiTheme="majorHAnsi" w:hAnsiTheme="majorHAnsi" w:cstheme="majorHAnsi"/>
            <w:color w:val="0000FF"/>
            <w:u w:val="single"/>
          </w:rPr>
          <w:t>art. 258</w:t>
        </w:r>
      </w:hyperlink>
      <w:r w:rsidRPr="00165E9C">
        <w:rPr>
          <w:rFonts w:asciiTheme="majorHAnsi" w:hAnsiTheme="majorHAnsi" w:cstheme="majorHAnsi"/>
        </w:rPr>
        <w:t xml:space="preserve"> Kodeksu karnego, </w:t>
      </w:r>
    </w:p>
    <w:p w14:paraId="32DBD080"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b) </w:t>
      </w:r>
      <w:r>
        <w:rPr>
          <w:rFonts w:asciiTheme="majorHAnsi" w:hAnsiTheme="majorHAnsi" w:cstheme="majorHAnsi"/>
        </w:rPr>
        <w:tab/>
      </w:r>
      <w:r w:rsidRPr="00165E9C">
        <w:rPr>
          <w:rFonts w:asciiTheme="majorHAnsi" w:hAnsiTheme="majorHAnsi" w:cstheme="majorHAnsi"/>
        </w:rPr>
        <w:t xml:space="preserve">handlu ludźmi, o którym mowa w </w:t>
      </w:r>
      <w:hyperlink r:id="rId12" w:history="1">
        <w:r w:rsidRPr="00165E9C">
          <w:rPr>
            <w:rFonts w:asciiTheme="majorHAnsi" w:hAnsiTheme="majorHAnsi" w:cstheme="majorHAnsi"/>
            <w:color w:val="0000FF"/>
            <w:u w:val="single"/>
          </w:rPr>
          <w:t>art. 189a</w:t>
        </w:r>
      </w:hyperlink>
      <w:r w:rsidRPr="00165E9C">
        <w:rPr>
          <w:rFonts w:asciiTheme="majorHAnsi" w:hAnsiTheme="majorHAnsi" w:cstheme="majorHAnsi"/>
        </w:rPr>
        <w:t xml:space="preserve"> Kodeksu karnego, </w:t>
      </w:r>
    </w:p>
    <w:p w14:paraId="35DA9F15"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c)</w:t>
      </w:r>
      <w:r>
        <w:rPr>
          <w:rFonts w:asciiTheme="majorHAnsi" w:hAnsiTheme="majorHAnsi" w:cstheme="majorHAnsi"/>
        </w:rPr>
        <w:tab/>
      </w:r>
      <w:r w:rsidRPr="00165E9C">
        <w:rPr>
          <w:rFonts w:asciiTheme="majorHAnsi" w:hAnsiTheme="majorHAnsi" w:cstheme="majorHAnsi"/>
        </w:rPr>
        <w:t xml:space="preserve">o którym mowa w </w:t>
      </w:r>
      <w:hyperlink r:id="rId13" w:history="1">
        <w:r w:rsidRPr="00165E9C">
          <w:rPr>
            <w:rFonts w:asciiTheme="majorHAnsi" w:hAnsiTheme="majorHAnsi" w:cstheme="majorHAnsi"/>
            <w:color w:val="0000FF"/>
            <w:u w:val="single"/>
          </w:rPr>
          <w:t>art. 228-230a</w:t>
        </w:r>
      </w:hyperlink>
      <w:r w:rsidRPr="00165E9C">
        <w:rPr>
          <w:rFonts w:asciiTheme="majorHAnsi" w:hAnsiTheme="majorHAnsi" w:cstheme="majorHAnsi"/>
        </w:rPr>
        <w:t xml:space="preserve">, </w:t>
      </w:r>
      <w:hyperlink r:id="rId14" w:history="1">
        <w:r w:rsidRPr="00165E9C">
          <w:rPr>
            <w:rFonts w:asciiTheme="majorHAnsi" w:hAnsiTheme="majorHAnsi" w:cstheme="majorHAnsi"/>
            <w:color w:val="0000FF"/>
            <w:u w:val="single"/>
          </w:rPr>
          <w:t>art. 250a</w:t>
        </w:r>
      </w:hyperlink>
      <w:r w:rsidRPr="00165E9C">
        <w:rPr>
          <w:rFonts w:asciiTheme="majorHAnsi" w:hAnsiTheme="majorHAnsi" w:cstheme="majorHAnsi"/>
        </w:rPr>
        <w:t xml:space="preserve"> Kodeksu karnego, w </w:t>
      </w:r>
      <w:hyperlink r:id="rId15" w:history="1">
        <w:r w:rsidRPr="00165E9C">
          <w:rPr>
            <w:rFonts w:asciiTheme="majorHAnsi" w:hAnsiTheme="majorHAnsi" w:cstheme="majorHAnsi"/>
            <w:color w:val="0000FF"/>
            <w:u w:val="single"/>
          </w:rPr>
          <w:t>art. 46-48</w:t>
        </w:r>
      </w:hyperlink>
      <w:r w:rsidRPr="00165E9C">
        <w:rPr>
          <w:rFonts w:asciiTheme="majorHAnsi" w:hAnsiTheme="majorHAnsi" w:cstheme="majorHAnsi"/>
        </w:rPr>
        <w:t xml:space="preserve"> ustawy z dnia 25 czerwca 2010 r. o sporcie (Dz.U. z 2020 r. </w:t>
      </w:r>
      <w:hyperlink r:id="rId16" w:history="1">
        <w:r w:rsidRPr="00165E9C">
          <w:rPr>
            <w:rFonts w:asciiTheme="majorHAnsi" w:hAnsiTheme="majorHAnsi" w:cstheme="majorHAnsi"/>
            <w:color w:val="0000FF"/>
            <w:u w:val="single"/>
          </w:rPr>
          <w:t>poz. 1133</w:t>
        </w:r>
      </w:hyperlink>
      <w:r w:rsidRPr="00165E9C">
        <w:rPr>
          <w:rFonts w:asciiTheme="majorHAnsi" w:hAnsiTheme="majorHAnsi" w:cstheme="majorHAnsi"/>
        </w:rPr>
        <w:t xml:space="preserve"> oraz z 2021 r. </w:t>
      </w:r>
      <w:hyperlink r:id="rId17" w:history="1">
        <w:r w:rsidRPr="00165E9C">
          <w:rPr>
            <w:rFonts w:asciiTheme="majorHAnsi" w:hAnsiTheme="majorHAnsi" w:cstheme="majorHAnsi"/>
            <w:color w:val="0000FF"/>
            <w:u w:val="single"/>
          </w:rPr>
          <w:t>poz. 2054</w:t>
        </w:r>
      </w:hyperlink>
      <w:r w:rsidRPr="00165E9C">
        <w:rPr>
          <w:rFonts w:asciiTheme="majorHAnsi" w:hAnsiTheme="majorHAnsi" w:cstheme="majorHAnsi"/>
        </w:rPr>
        <w:t xml:space="preserve">) lub w </w:t>
      </w:r>
      <w:hyperlink r:id="rId18" w:history="1">
        <w:r w:rsidRPr="00165E9C">
          <w:rPr>
            <w:rFonts w:asciiTheme="majorHAnsi" w:hAnsiTheme="majorHAnsi" w:cstheme="majorHAnsi"/>
            <w:color w:val="0000FF"/>
            <w:u w:val="single"/>
          </w:rPr>
          <w:t>art. 54 ust. 1-4</w:t>
        </w:r>
      </w:hyperlink>
      <w:r w:rsidRPr="00165E9C">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65E9C">
          <w:rPr>
            <w:rFonts w:asciiTheme="majorHAnsi" w:hAnsiTheme="majorHAnsi" w:cstheme="majorHAnsi"/>
            <w:color w:val="0000FF"/>
            <w:u w:val="single"/>
          </w:rPr>
          <w:t>poz. 523</w:t>
        </w:r>
      </w:hyperlink>
      <w:r w:rsidRPr="00165E9C">
        <w:rPr>
          <w:rFonts w:asciiTheme="majorHAnsi" w:hAnsiTheme="majorHAnsi" w:cstheme="majorHAnsi"/>
        </w:rPr>
        <w:t xml:space="preserve">, </w:t>
      </w:r>
      <w:hyperlink r:id="rId20" w:history="1">
        <w:r w:rsidRPr="00165E9C">
          <w:rPr>
            <w:rFonts w:asciiTheme="majorHAnsi" w:hAnsiTheme="majorHAnsi" w:cstheme="majorHAnsi"/>
            <w:color w:val="0000FF"/>
            <w:u w:val="single"/>
          </w:rPr>
          <w:t>1292</w:t>
        </w:r>
      </w:hyperlink>
      <w:r w:rsidRPr="00165E9C">
        <w:rPr>
          <w:rFonts w:asciiTheme="majorHAnsi" w:hAnsiTheme="majorHAnsi" w:cstheme="majorHAnsi"/>
        </w:rPr>
        <w:t xml:space="preserve">, </w:t>
      </w:r>
      <w:hyperlink r:id="rId21" w:history="1">
        <w:r w:rsidRPr="00165E9C">
          <w:rPr>
            <w:rFonts w:asciiTheme="majorHAnsi" w:hAnsiTheme="majorHAnsi" w:cstheme="majorHAnsi"/>
            <w:color w:val="0000FF"/>
            <w:u w:val="single"/>
          </w:rPr>
          <w:t>1559</w:t>
        </w:r>
      </w:hyperlink>
      <w:r w:rsidRPr="00165E9C">
        <w:rPr>
          <w:rFonts w:asciiTheme="majorHAnsi" w:hAnsiTheme="majorHAnsi" w:cstheme="majorHAnsi"/>
        </w:rPr>
        <w:t xml:space="preserve"> i </w:t>
      </w:r>
      <w:hyperlink r:id="rId22" w:history="1">
        <w:r w:rsidRPr="00165E9C">
          <w:rPr>
            <w:rFonts w:asciiTheme="majorHAnsi" w:hAnsiTheme="majorHAnsi" w:cstheme="majorHAnsi"/>
            <w:color w:val="0000FF"/>
            <w:u w:val="single"/>
          </w:rPr>
          <w:t>2054</w:t>
        </w:r>
      </w:hyperlink>
      <w:r w:rsidRPr="00165E9C">
        <w:rPr>
          <w:rFonts w:asciiTheme="majorHAnsi" w:hAnsiTheme="majorHAnsi" w:cstheme="majorHAnsi"/>
        </w:rPr>
        <w:t xml:space="preserve">), </w:t>
      </w:r>
    </w:p>
    <w:p w14:paraId="1F15C7A4"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d) finansowania przestępstwa o charakterze terrorystycznym, o którym mowa w </w:t>
      </w:r>
      <w:hyperlink r:id="rId23" w:history="1">
        <w:r w:rsidRPr="00165E9C">
          <w:rPr>
            <w:rFonts w:asciiTheme="majorHAnsi" w:hAnsiTheme="majorHAnsi" w:cstheme="majorHAnsi"/>
            <w:color w:val="0000FF"/>
            <w:u w:val="single"/>
          </w:rPr>
          <w:t>art. 165a</w:t>
        </w:r>
      </w:hyperlink>
      <w:r w:rsidRPr="00165E9C">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65E9C">
          <w:rPr>
            <w:rFonts w:asciiTheme="majorHAnsi" w:hAnsiTheme="majorHAnsi" w:cstheme="majorHAnsi"/>
            <w:color w:val="0000FF"/>
            <w:u w:val="single"/>
          </w:rPr>
          <w:t>art. 299</w:t>
        </w:r>
      </w:hyperlink>
      <w:r w:rsidRPr="00165E9C">
        <w:rPr>
          <w:rFonts w:asciiTheme="majorHAnsi" w:hAnsiTheme="majorHAnsi" w:cstheme="majorHAnsi"/>
        </w:rPr>
        <w:t xml:space="preserve"> Kodeksu karnego, </w:t>
      </w:r>
    </w:p>
    <w:p w14:paraId="21989E58"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e) </w:t>
      </w:r>
      <w:r>
        <w:rPr>
          <w:rFonts w:asciiTheme="majorHAnsi" w:hAnsiTheme="majorHAnsi" w:cstheme="majorHAnsi"/>
        </w:rPr>
        <w:tab/>
      </w:r>
      <w:r w:rsidRPr="00165E9C">
        <w:rPr>
          <w:rFonts w:asciiTheme="majorHAnsi" w:hAnsiTheme="majorHAnsi" w:cstheme="majorHAnsi"/>
        </w:rPr>
        <w:t xml:space="preserve">o charakterze terrorystycznym, o którym mowa w </w:t>
      </w:r>
      <w:hyperlink r:id="rId25" w:history="1">
        <w:r w:rsidRPr="00165E9C">
          <w:rPr>
            <w:rFonts w:asciiTheme="majorHAnsi" w:hAnsiTheme="majorHAnsi" w:cstheme="majorHAnsi"/>
            <w:color w:val="0000FF"/>
            <w:u w:val="single"/>
          </w:rPr>
          <w:t>art. 115 § 20</w:t>
        </w:r>
      </w:hyperlink>
      <w:r w:rsidRPr="00165E9C">
        <w:rPr>
          <w:rFonts w:asciiTheme="majorHAnsi" w:hAnsiTheme="majorHAnsi" w:cstheme="majorHAnsi"/>
        </w:rPr>
        <w:t xml:space="preserve"> Kodeksu karnego, lub mające na celu popełnienie tego przestępstwa, </w:t>
      </w:r>
    </w:p>
    <w:p w14:paraId="76FF5F8C"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f) </w:t>
      </w:r>
      <w:r>
        <w:rPr>
          <w:rFonts w:asciiTheme="majorHAnsi" w:hAnsiTheme="majorHAnsi" w:cstheme="majorHAnsi"/>
        </w:rPr>
        <w:tab/>
      </w:r>
      <w:r w:rsidRPr="00165E9C">
        <w:rPr>
          <w:rFonts w:asciiTheme="majorHAnsi" w:hAnsiTheme="majorHAnsi" w:cstheme="majorHAnsi"/>
        </w:rPr>
        <w:t xml:space="preserve">powierzenia wykonywania pracy małoletniemu cudzoziemcowi, o którym mowa w </w:t>
      </w:r>
      <w:hyperlink r:id="rId26" w:history="1">
        <w:r w:rsidRPr="00165E9C">
          <w:rPr>
            <w:rFonts w:asciiTheme="majorHAnsi" w:hAnsiTheme="majorHAnsi" w:cstheme="majorHAnsi"/>
            <w:color w:val="0000FF"/>
            <w:u w:val="single"/>
          </w:rPr>
          <w:t>art. 9 ust. 2</w:t>
        </w:r>
      </w:hyperlink>
      <w:r w:rsidRPr="00165E9C">
        <w:rPr>
          <w:rFonts w:asciiTheme="majorHAnsi" w:hAnsiTheme="majorHAnsi" w:cstheme="majorHAnsi"/>
        </w:rPr>
        <w:t xml:space="preserve"> ustawy z dnia 15 czerwca 2012 r. o skutkach powierzania wykonywania </w:t>
      </w:r>
      <w:r w:rsidRPr="00165E9C">
        <w:rPr>
          <w:rFonts w:asciiTheme="majorHAnsi" w:hAnsiTheme="majorHAnsi" w:cstheme="majorHAnsi"/>
        </w:rPr>
        <w:lastRenderedPageBreak/>
        <w:t xml:space="preserve">pracy cudzoziemcom przebywającym wbrew przepisom na terytorium Rzeczypospolitej Polskiej (Dz.U. </w:t>
      </w:r>
      <w:hyperlink r:id="rId27" w:history="1">
        <w:r w:rsidRPr="00165E9C">
          <w:rPr>
            <w:rFonts w:asciiTheme="majorHAnsi" w:hAnsiTheme="majorHAnsi" w:cstheme="majorHAnsi"/>
            <w:color w:val="0000FF"/>
            <w:u w:val="single"/>
          </w:rPr>
          <w:t>poz. 769</w:t>
        </w:r>
      </w:hyperlink>
      <w:r w:rsidRPr="00165E9C">
        <w:rPr>
          <w:rFonts w:asciiTheme="majorHAnsi" w:hAnsiTheme="majorHAnsi" w:cstheme="majorHAnsi"/>
        </w:rPr>
        <w:t xml:space="preserve"> oraz z 2020 r. </w:t>
      </w:r>
      <w:hyperlink r:id="rId28" w:history="1">
        <w:r w:rsidRPr="00165E9C">
          <w:rPr>
            <w:rFonts w:asciiTheme="majorHAnsi" w:hAnsiTheme="majorHAnsi" w:cstheme="majorHAnsi"/>
            <w:color w:val="0000FF"/>
            <w:u w:val="single"/>
          </w:rPr>
          <w:t>poz. 2023</w:t>
        </w:r>
      </w:hyperlink>
      <w:r w:rsidRPr="00165E9C">
        <w:rPr>
          <w:rFonts w:asciiTheme="majorHAnsi" w:hAnsiTheme="majorHAnsi" w:cstheme="majorHAnsi"/>
        </w:rPr>
        <w:t xml:space="preserve">), </w:t>
      </w:r>
    </w:p>
    <w:p w14:paraId="3E0165EF"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g)</w:t>
      </w:r>
      <w:r>
        <w:rPr>
          <w:rFonts w:asciiTheme="majorHAnsi" w:hAnsiTheme="majorHAnsi" w:cstheme="majorHAnsi"/>
        </w:rPr>
        <w:tab/>
      </w:r>
      <w:r w:rsidRPr="00165E9C">
        <w:rPr>
          <w:rFonts w:asciiTheme="majorHAnsi" w:hAnsiTheme="majorHAnsi" w:cstheme="majorHAnsi"/>
        </w:rPr>
        <w:t xml:space="preserve">przeciwko obrotowi gospodarczemu, o których mowa w </w:t>
      </w:r>
      <w:hyperlink r:id="rId29" w:history="1">
        <w:r w:rsidRPr="00165E9C">
          <w:rPr>
            <w:rFonts w:asciiTheme="majorHAnsi" w:hAnsiTheme="majorHAnsi" w:cstheme="majorHAnsi"/>
            <w:color w:val="0000FF"/>
            <w:u w:val="single"/>
          </w:rPr>
          <w:t>art. 296-307</w:t>
        </w:r>
      </w:hyperlink>
      <w:r w:rsidRPr="00165E9C">
        <w:rPr>
          <w:rFonts w:asciiTheme="majorHAnsi" w:hAnsiTheme="majorHAnsi" w:cstheme="majorHAnsi"/>
        </w:rPr>
        <w:t xml:space="preserve"> Kodeksu karnego, przestępstwo oszustwa, o którym mowa w </w:t>
      </w:r>
      <w:hyperlink r:id="rId30" w:history="1">
        <w:r w:rsidRPr="00165E9C">
          <w:rPr>
            <w:rFonts w:asciiTheme="majorHAnsi" w:hAnsiTheme="majorHAnsi" w:cstheme="majorHAnsi"/>
            <w:color w:val="0000FF"/>
            <w:u w:val="single"/>
          </w:rPr>
          <w:t>art. 286</w:t>
        </w:r>
      </w:hyperlink>
      <w:r w:rsidRPr="00165E9C">
        <w:rPr>
          <w:rFonts w:asciiTheme="majorHAnsi" w:hAnsiTheme="majorHAnsi" w:cstheme="majorHAnsi"/>
        </w:rPr>
        <w:t xml:space="preserve"> Kodeksu karnego, przestępstwo przeciwko wiarygodności dokumentów, o których mowa w </w:t>
      </w:r>
      <w:hyperlink r:id="rId31" w:history="1">
        <w:r w:rsidRPr="00165E9C">
          <w:rPr>
            <w:rFonts w:asciiTheme="majorHAnsi" w:hAnsiTheme="majorHAnsi" w:cstheme="majorHAnsi"/>
            <w:color w:val="0000FF"/>
            <w:u w:val="single"/>
          </w:rPr>
          <w:t>art. 270-277d</w:t>
        </w:r>
      </w:hyperlink>
      <w:r w:rsidRPr="00165E9C">
        <w:rPr>
          <w:rFonts w:asciiTheme="majorHAnsi" w:hAnsiTheme="majorHAnsi" w:cstheme="majorHAnsi"/>
        </w:rPr>
        <w:t xml:space="preserve"> Kodeksu karnego, lub przestępstwo skarbowe, </w:t>
      </w:r>
    </w:p>
    <w:p w14:paraId="56B06733"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h)</w:t>
      </w:r>
      <w:r>
        <w:rPr>
          <w:rFonts w:asciiTheme="majorHAnsi" w:hAnsiTheme="majorHAnsi" w:cstheme="majorHAnsi"/>
        </w:rPr>
        <w:tab/>
      </w:r>
      <w:r w:rsidRPr="00165E9C">
        <w:rPr>
          <w:rFonts w:asciiTheme="majorHAnsi" w:hAnsiTheme="majorHAnsi" w:cstheme="majorHAnsi"/>
        </w:rPr>
        <w:t xml:space="preserve">o którym mowa w </w:t>
      </w:r>
      <w:hyperlink r:id="rId32" w:history="1">
        <w:r w:rsidRPr="00165E9C">
          <w:rPr>
            <w:rFonts w:asciiTheme="majorHAnsi" w:hAnsiTheme="majorHAnsi" w:cstheme="majorHAnsi"/>
            <w:color w:val="0000FF"/>
            <w:u w:val="single"/>
          </w:rPr>
          <w:t>art. 9 ust. 1 i 3</w:t>
        </w:r>
      </w:hyperlink>
      <w:r w:rsidRPr="00165E9C">
        <w:rPr>
          <w:rFonts w:asciiTheme="majorHAnsi" w:hAnsiTheme="majorHAnsi" w:cstheme="majorHAnsi"/>
        </w:rPr>
        <w:t xml:space="preserve"> lub </w:t>
      </w:r>
      <w:hyperlink r:id="rId33" w:history="1">
        <w:r w:rsidRPr="00165E9C">
          <w:rPr>
            <w:rFonts w:asciiTheme="majorHAnsi" w:hAnsiTheme="majorHAnsi" w:cstheme="majorHAnsi"/>
            <w:color w:val="0000FF"/>
            <w:u w:val="single"/>
          </w:rPr>
          <w:t>art. 10</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48740683" w14:textId="77777777" w:rsidR="00805DEB" w:rsidRPr="00165E9C" w:rsidRDefault="00805DEB" w:rsidP="00805DEB">
      <w:pPr>
        <w:ind w:left="284" w:hanging="284"/>
        <w:jc w:val="both"/>
        <w:rPr>
          <w:rFonts w:asciiTheme="majorHAnsi" w:hAnsiTheme="majorHAnsi" w:cstheme="majorHAnsi"/>
        </w:rPr>
      </w:pPr>
      <w:r w:rsidRPr="00165E9C">
        <w:rPr>
          <w:rFonts w:asciiTheme="majorHAnsi" w:hAnsiTheme="majorHAnsi" w:cstheme="majorHAnsi"/>
        </w:rPr>
        <w:t xml:space="preserve">- lub za odpowiedni czyn zabroniony określony w przepisach prawa obcego; </w:t>
      </w:r>
    </w:p>
    <w:p w14:paraId="262ABA84" w14:textId="77777777" w:rsidR="00805DEB" w:rsidRPr="00165E9C" w:rsidRDefault="00805DEB" w:rsidP="00805DEB">
      <w:pPr>
        <w:ind w:left="284" w:hanging="284"/>
        <w:jc w:val="both"/>
        <w:rPr>
          <w:rFonts w:asciiTheme="majorHAnsi" w:hAnsiTheme="majorHAnsi" w:cstheme="majorHAnsi"/>
        </w:rPr>
      </w:pPr>
      <w:bookmarkStart w:id="7" w:name="mip59346953"/>
      <w:bookmarkEnd w:id="7"/>
      <w:r w:rsidRPr="00165E9C">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421525" w14:textId="77777777" w:rsidR="00805DEB" w:rsidRPr="00165E9C" w:rsidRDefault="00805DEB" w:rsidP="00805DEB">
      <w:pPr>
        <w:ind w:left="284" w:hanging="284"/>
        <w:jc w:val="both"/>
        <w:rPr>
          <w:rFonts w:asciiTheme="majorHAnsi" w:hAnsiTheme="majorHAnsi" w:cstheme="majorHAnsi"/>
        </w:rPr>
      </w:pPr>
      <w:bookmarkStart w:id="8" w:name="mip59346954"/>
      <w:bookmarkEnd w:id="8"/>
      <w:r w:rsidRPr="00165E9C">
        <w:rPr>
          <w:rFonts w:asciiTheme="majorHAnsi" w:hAnsiTheme="majorHAnsi" w:cstheme="majorHAnsi"/>
        </w:rPr>
        <w:t>3)</w:t>
      </w:r>
      <w:r>
        <w:rPr>
          <w:rFonts w:asciiTheme="majorHAnsi" w:hAnsiTheme="majorHAnsi" w:cstheme="majorHAnsi"/>
        </w:rPr>
        <w:tab/>
      </w:r>
      <w:r w:rsidRPr="00165E9C">
        <w:rPr>
          <w:rFonts w:asciiTheme="majorHAnsi" w:hAnsiTheme="majorHAnsi" w:cstheme="maj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321951" w14:textId="77777777" w:rsidR="00805DEB" w:rsidRPr="00165E9C" w:rsidRDefault="00805DEB" w:rsidP="00805DEB">
      <w:pPr>
        <w:ind w:left="284" w:hanging="284"/>
        <w:jc w:val="both"/>
        <w:rPr>
          <w:rFonts w:asciiTheme="majorHAnsi" w:hAnsiTheme="majorHAnsi" w:cstheme="majorHAnsi"/>
        </w:rPr>
      </w:pPr>
      <w:bookmarkStart w:id="9" w:name="mip59346955"/>
      <w:bookmarkEnd w:id="9"/>
      <w:r w:rsidRPr="00165E9C">
        <w:rPr>
          <w:rFonts w:asciiTheme="majorHAnsi" w:hAnsiTheme="majorHAnsi" w:cstheme="majorHAnsi"/>
        </w:rPr>
        <w:t xml:space="preserve">4) wobec którego prawomocnie orzeczono zakaz ubiegania się o zamówienia publiczne; </w:t>
      </w:r>
    </w:p>
    <w:p w14:paraId="2701E8FB" w14:textId="77777777" w:rsidR="00805DEB" w:rsidRPr="00165E9C" w:rsidRDefault="00805DEB" w:rsidP="00805DEB">
      <w:pPr>
        <w:ind w:left="284" w:hanging="284"/>
        <w:jc w:val="both"/>
        <w:rPr>
          <w:rFonts w:asciiTheme="majorHAnsi" w:hAnsiTheme="majorHAnsi" w:cstheme="majorHAnsi"/>
        </w:rPr>
      </w:pPr>
      <w:bookmarkStart w:id="10" w:name="mip59346956"/>
      <w:bookmarkEnd w:id="10"/>
      <w:r w:rsidRPr="00165E9C">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53B3A3" w14:textId="77777777" w:rsidR="00805DEB" w:rsidRPr="00165E9C" w:rsidRDefault="00805DEB" w:rsidP="00805DEB">
      <w:pPr>
        <w:ind w:left="284" w:hanging="284"/>
        <w:jc w:val="both"/>
        <w:rPr>
          <w:rFonts w:asciiTheme="majorHAnsi" w:hAnsiTheme="majorHAnsi" w:cstheme="majorHAnsi"/>
        </w:rPr>
      </w:pPr>
      <w:bookmarkStart w:id="11" w:name="mip59346957"/>
      <w:bookmarkEnd w:id="11"/>
      <w:r w:rsidRPr="00165E9C">
        <w:rPr>
          <w:rFonts w:asciiTheme="majorHAnsi" w:hAnsiTheme="majorHAnsi" w:cstheme="majorHAnsi"/>
        </w:rPr>
        <w:t xml:space="preserve">6) jeżeli, w przypadkach, o których mowa w </w:t>
      </w:r>
      <w:hyperlink r:id="rId34" w:history="1">
        <w:r w:rsidRPr="00165E9C">
          <w:rPr>
            <w:rFonts w:asciiTheme="majorHAnsi" w:hAnsiTheme="majorHAnsi" w:cstheme="majorHAnsi"/>
            <w:color w:val="0000FF"/>
            <w:u w:val="single"/>
          </w:rPr>
          <w:t>art. 85 ust. 1</w:t>
        </w:r>
      </w:hyperlink>
      <w:r w:rsidRPr="00165E9C">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2" w:name="mip59346958"/>
      <w:bookmarkEnd w:id="12"/>
    </w:p>
    <w:p w14:paraId="191F2E83" w14:textId="734DD128" w:rsidR="00805DEB" w:rsidRPr="00DC68DD" w:rsidRDefault="00805DEB" w:rsidP="00805DEB">
      <w:pPr>
        <w:autoSpaceDE w:val="0"/>
        <w:autoSpaceDN w:val="0"/>
        <w:spacing w:before="120" w:after="120"/>
        <w:jc w:val="both"/>
        <w:rPr>
          <w:rFonts w:asciiTheme="majorHAnsi" w:hAnsiTheme="majorHAnsi"/>
          <w:shd w:val="clear" w:color="auto" w:fill="FFFFFF"/>
        </w:rPr>
      </w:pPr>
      <w:r w:rsidRPr="00DC68DD">
        <w:rPr>
          <w:rFonts w:asciiTheme="majorHAnsi" w:hAnsiTheme="majorHAnsi" w:cs="Arial"/>
        </w:rPr>
        <w:t xml:space="preserve">2. Ponadto Zamawiający przewiduje wykluczenie wykonawcy </w:t>
      </w:r>
      <w:r w:rsidRPr="00DC68DD">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8EC504" w14:textId="6F207A71" w:rsidR="00DC68DD" w:rsidRPr="005E0E3C" w:rsidRDefault="00EF7D75" w:rsidP="005E0E3C">
      <w:pPr>
        <w:autoSpaceDE w:val="0"/>
        <w:autoSpaceDN w:val="0"/>
        <w:spacing w:before="120"/>
        <w:jc w:val="both"/>
        <w:rPr>
          <w:rFonts w:asciiTheme="majorHAnsi" w:hAnsiTheme="majorHAnsi"/>
          <w:shd w:val="clear" w:color="auto" w:fill="FFFFFF"/>
        </w:rPr>
      </w:pPr>
      <w:r w:rsidRPr="005E0E3C">
        <w:rPr>
          <w:rFonts w:asciiTheme="majorHAnsi" w:hAnsiTheme="majorHAnsi"/>
          <w:shd w:val="clear" w:color="auto" w:fill="FFFFFF"/>
        </w:rPr>
        <w:t xml:space="preserve">3. </w:t>
      </w:r>
      <w:bookmarkStart w:id="13" w:name="mip63236837"/>
      <w:bookmarkEnd w:id="13"/>
      <w:r w:rsidR="00DC68DD" w:rsidRPr="005E0E3C">
        <w:rPr>
          <w:rFonts w:asciiTheme="majorHAnsi" w:hAnsiTheme="majorHAnsi"/>
          <w:shd w:val="clear" w:color="auto" w:fill="FFFFFF"/>
        </w:rPr>
        <w:t>Zgodnie z art. 7 ust</w:t>
      </w:r>
      <w:r w:rsidR="005E0E3C">
        <w:rPr>
          <w:rFonts w:asciiTheme="majorHAnsi" w:hAnsiTheme="majorHAnsi"/>
          <w:shd w:val="clear" w:color="auto" w:fill="FFFFFF"/>
        </w:rPr>
        <w:t>.</w:t>
      </w:r>
      <w:r w:rsidR="00DC68DD" w:rsidRPr="005E0E3C">
        <w:rPr>
          <w:rFonts w:asciiTheme="majorHAnsi" w:hAnsiTheme="majorHAnsi"/>
          <w:shd w:val="clear" w:color="auto" w:fill="FFFFFF"/>
        </w:rPr>
        <w:t xml:space="preserve"> 1 ustawy z dnia 13.04.2022 r.  o szczególnych rozwiązaniach </w:t>
      </w:r>
      <w:r w:rsidR="0002257B">
        <w:rPr>
          <w:rFonts w:asciiTheme="majorHAnsi" w:hAnsiTheme="majorHAnsi"/>
          <w:shd w:val="clear" w:color="auto" w:fill="FFFFFF"/>
        </w:rPr>
        <w:br/>
      </w:r>
      <w:r w:rsidR="00DC68DD" w:rsidRPr="005E0E3C">
        <w:rPr>
          <w:rFonts w:asciiTheme="majorHAnsi" w:hAnsiTheme="majorHAnsi"/>
          <w:shd w:val="clear" w:color="auto" w:fill="FFFFFF"/>
        </w:rPr>
        <w:t>w zakresie przeciwdziałania wspieraniu</w:t>
      </w:r>
      <w:r w:rsidR="00DC68DD" w:rsidRPr="00DC68DD">
        <w:rPr>
          <w:rFonts w:asciiTheme="majorHAnsi" w:hAnsiTheme="majorHAnsi"/>
          <w:b/>
          <w:bCs/>
          <w:kern w:val="36"/>
        </w:rPr>
        <w:t xml:space="preserve"> </w:t>
      </w:r>
      <w:r w:rsidR="00DC68DD" w:rsidRPr="00DC68DD">
        <w:rPr>
          <w:rFonts w:asciiTheme="majorHAnsi" w:hAnsiTheme="majorHAnsi"/>
          <w:kern w:val="36"/>
        </w:rPr>
        <w:t>agresji na Ukrainę oraz służących ochronie bezpieczeństwa narodowego</w:t>
      </w:r>
      <w:r w:rsidR="00DC68DD" w:rsidRPr="005E0E3C">
        <w:rPr>
          <w:rFonts w:asciiTheme="majorHAnsi" w:hAnsiTheme="majorHAnsi"/>
          <w:kern w:val="36"/>
        </w:rPr>
        <w:t xml:space="preserve"> ( Dz. U. z 2022 r. </w:t>
      </w:r>
      <w:r w:rsidR="005E0E3C" w:rsidRPr="005E0E3C">
        <w:rPr>
          <w:rFonts w:asciiTheme="majorHAnsi" w:hAnsiTheme="majorHAnsi"/>
          <w:kern w:val="36"/>
        </w:rPr>
        <w:t>poz.</w:t>
      </w:r>
      <w:r w:rsidR="00DC68DD" w:rsidRPr="005E0E3C">
        <w:rPr>
          <w:rFonts w:asciiTheme="majorHAnsi" w:hAnsiTheme="majorHAnsi"/>
          <w:kern w:val="36"/>
        </w:rPr>
        <w:t xml:space="preserve"> 835 )</w:t>
      </w:r>
      <w:r w:rsidR="005E0E3C" w:rsidRPr="005E0E3C">
        <w:rPr>
          <w:rFonts w:asciiTheme="majorHAnsi" w:hAnsiTheme="majorHAnsi"/>
          <w:shd w:val="clear" w:color="auto" w:fill="FFFFFF"/>
        </w:rPr>
        <w:t xml:space="preserve">  </w:t>
      </w:r>
      <w:r w:rsidR="005E0E3C" w:rsidRPr="005E0E3C">
        <w:rPr>
          <w:rFonts w:asciiTheme="majorHAnsi" w:hAnsiTheme="majorHAnsi"/>
        </w:rPr>
        <w:t>z</w:t>
      </w:r>
      <w:r w:rsidR="00DC68DD" w:rsidRPr="005E0E3C">
        <w:rPr>
          <w:rFonts w:asciiTheme="majorHAnsi" w:hAnsiTheme="majorHAnsi"/>
        </w:rPr>
        <w:t xml:space="preserve"> postępowania o udzielenie zamówienia publicznego prowadzonego na podstawie ustawy z dnia 11 września 2019 r. - Prawo zamówień publicznych wyklucza się</w:t>
      </w:r>
      <w:r w:rsidR="005E0E3C" w:rsidRPr="005E0E3C">
        <w:rPr>
          <w:rFonts w:asciiTheme="majorHAnsi" w:hAnsiTheme="majorHAnsi"/>
        </w:rPr>
        <w:t xml:space="preserve"> także:</w:t>
      </w:r>
    </w:p>
    <w:p w14:paraId="3BA5BBD3" w14:textId="177F239E" w:rsidR="00DC68DD" w:rsidRPr="005E0E3C" w:rsidRDefault="00DC68DD" w:rsidP="0002257B">
      <w:pPr>
        <w:ind w:left="284" w:hanging="284"/>
        <w:jc w:val="both"/>
        <w:rPr>
          <w:rFonts w:asciiTheme="majorHAnsi" w:hAnsiTheme="majorHAnsi"/>
        </w:rPr>
      </w:pPr>
      <w:bookmarkStart w:id="14" w:name="mip63236839"/>
      <w:bookmarkEnd w:id="14"/>
      <w:r w:rsidRPr="005E0E3C">
        <w:rPr>
          <w:rFonts w:asciiTheme="majorHAnsi" w:hAnsiTheme="majorHAnsi"/>
        </w:rPr>
        <w:t xml:space="preserve">1) wykonawcę wymienionego w wykazach określonych w rozporządzeniu </w:t>
      </w:r>
      <w:hyperlink r:id="rId35"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36" w:history="1">
        <w:r w:rsidRPr="005E0E3C">
          <w:rPr>
            <w:rStyle w:val="Hipercze"/>
            <w:rFonts w:asciiTheme="majorHAnsi" w:hAnsiTheme="majorHAnsi"/>
          </w:rPr>
          <w:t>269/2014</w:t>
        </w:r>
      </w:hyperlink>
      <w:r w:rsidRPr="005E0E3C">
        <w:rPr>
          <w:rFonts w:asciiTheme="majorHAnsi" w:hAnsiTheme="majorHAnsi"/>
        </w:rPr>
        <w:t xml:space="preserve"> albo wpisanego na listę na podstawie decyzji w sprawie wpisu na listę rozstrzygającej o zastosowaniu środka, o którym mowa w </w:t>
      </w:r>
      <w:hyperlink r:id="rId37" w:history="1">
        <w:r w:rsidRPr="005E0E3C">
          <w:rPr>
            <w:rStyle w:val="Hipercze"/>
            <w:rFonts w:asciiTheme="majorHAnsi" w:hAnsiTheme="majorHAnsi"/>
          </w:rPr>
          <w:t>art. 1 pkt 3</w:t>
        </w:r>
      </w:hyperlink>
      <w:r w:rsidRPr="005E0E3C">
        <w:rPr>
          <w:rFonts w:asciiTheme="majorHAnsi" w:hAnsiTheme="majorHAnsi"/>
        </w:rPr>
        <w:t>;</w:t>
      </w:r>
    </w:p>
    <w:p w14:paraId="46B537E1" w14:textId="1B95AA30" w:rsidR="00DC68DD" w:rsidRPr="005E0E3C" w:rsidRDefault="00DC68DD" w:rsidP="0002257B">
      <w:pPr>
        <w:ind w:left="284" w:hanging="284"/>
        <w:jc w:val="both"/>
        <w:rPr>
          <w:rFonts w:asciiTheme="majorHAnsi" w:hAnsiTheme="majorHAnsi"/>
        </w:rPr>
      </w:pPr>
      <w:bookmarkStart w:id="15" w:name="mip63236840"/>
      <w:bookmarkEnd w:id="15"/>
      <w:r w:rsidRPr="005E0E3C">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5E0E3C">
          <w:rPr>
            <w:rStyle w:val="Hipercze"/>
            <w:rFonts w:asciiTheme="majorHAnsi" w:hAnsiTheme="majorHAnsi"/>
          </w:rPr>
          <w:t>poz. 593</w:t>
        </w:r>
      </w:hyperlink>
      <w:r w:rsidRPr="005E0E3C">
        <w:rPr>
          <w:rFonts w:asciiTheme="majorHAnsi" w:hAnsiTheme="majorHAnsi"/>
        </w:rPr>
        <w:t xml:space="preserve"> i </w:t>
      </w:r>
      <w:hyperlink r:id="rId39" w:history="1">
        <w:r w:rsidRPr="005E0E3C">
          <w:rPr>
            <w:rStyle w:val="Hipercze"/>
            <w:rFonts w:asciiTheme="majorHAnsi" w:hAnsiTheme="majorHAnsi"/>
          </w:rPr>
          <w:t>655</w:t>
        </w:r>
      </w:hyperlink>
      <w:r w:rsidRPr="005E0E3C">
        <w:rPr>
          <w:rFonts w:asciiTheme="majorHAnsi" w:hAnsiTheme="majorHAnsi"/>
        </w:rPr>
        <w:t xml:space="preserve">) jest osoba wymieniona w wykazach określonych w </w:t>
      </w:r>
      <w:r w:rsidRPr="005E0E3C">
        <w:rPr>
          <w:rFonts w:asciiTheme="majorHAnsi" w:hAnsiTheme="majorHAnsi"/>
        </w:rPr>
        <w:lastRenderedPageBreak/>
        <w:t xml:space="preserve">rozporządzeniu </w:t>
      </w:r>
      <w:hyperlink r:id="rId40"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1" w:history="1">
        <w:r w:rsidRPr="005E0E3C">
          <w:rPr>
            <w:rStyle w:val="Hipercze"/>
            <w:rFonts w:asciiTheme="majorHAnsi" w:hAnsiTheme="majorHAnsi"/>
          </w:rPr>
          <w:t>269/2014</w:t>
        </w:r>
      </w:hyperlink>
      <w:r w:rsidRPr="005E0E3C">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5E0E3C">
          <w:rPr>
            <w:rStyle w:val="Hipercze"/>
            <w:rFonts w:asciiTheme="majorHAnsi" w:hAnsiTheme="majorHAnsi"/>
          </w:rPr>
          <w:t>art. 1 pkt 3</w:t>
        </w:r>
      </w:hyperlink>
      <w:r w:rsidRPr="005E0E3C">
        <w:rPr>
          <w:rFonts w:asciiTheme="majorHAnsi" w:hAnsiTheme="majorHAnsi"/>
        </w:rPr>
        <w:t>;</w:t>
      </w:r>
    </w:p>
    <w:p w14:paraId="3A8DFFE2" w14:textId="7F5C103E" w:rsidR="00D900FE" w:rsidRDefault="00DC68DD" w:rsidP="00D900FE">
      <w:pPr>
        <w:spacing w:after="240"/>
        <w:ind w:left="284" w:hanging="284"/>
        <w:jc w:val="both"/>
        <w:rPr>
          <w:rFonts w:asciiTheme="majorHAnsi" w:hAnsiTheme="majorHAnsi"/>
        </w:rPr>
      </w:pPr>
      <w:bookmarkStart w:id="16" w:name="mip63236841"/>
      <w:bookmarkEnd w:id="16"/>
      <w:r w:rsidRPr="005E0E3C">
        <w:rPr>
          <w:rFonts w:asciiTheme="majorHAnsi" w:hAnsiTheme="majorHAnsi"/>
        </w:rPr>
        <w:t xml:space="preserve">3) wykonawcę, którego jednostką dominującą w rozumieniu </w:t>
      </w:r>
      <w:hyperlink r:id="rId43" w:history="1">
        <w:r w:rsidRPr="005E0E3C">
          <w:rPr>
            <w:rStyle w:val="Hipercze"/>
            <w:rFonts w:asciiTheme="majorHAnsi" w:hAnsiTheme="majorHAnsi"/>
          </w:rPr>
          <w:t>art. 3 ust. 1 pkt 37</w:t>
        </w:r>
      </w:hyperlink>
      <w:r w:rsidRPr="005E0E3C">
        <w:rPr>
          <w:rFonts w:asciiTheme="majorHAnsi" w:hAnsiTheme="majorHAnsi"/>
        </w:rPr>
        <w:t xml:space="preserve"> ustawy z dnia 29 września 1994 r. o rachunkowości (Dz.U. z 2021 r. </w:t>
      </w:r>
      <w:hyperlink r:id="rId44" w:history="1">
        <w:r w:rsidRPr="005E0E3C">
          <w:rPr>
            <w:rStyle w:val="Hipercze"/>
            <w:rFonts w:asciiTheme="majorHAnsi" w:hAnsiTheme="majorHAnsi"/>
          </w:rPr>
          <w:t>poz. 217</w:t>
        </w:r>
      </w:hyperlink>
      <w:r w:rsidRPr="005E0E3C">
        <w:rPr>
          <w:rFonts w:asciiTheme="majorHAnsi" w:hAnsiTheme="majorHAnsi"/>
        </w:rPr>
        <w:t xml:space="preserve">, </w:t>
      </w:r>
      <w:hyperlink r:id="rId45" w:history="1">
        <w:r w:rsidRPr="005E0E3C">
          <w:rPr>
            <w:rStyle w:val="Hipercze"/>
            <w:rFonts w:asciiTheme="majorHAnsi" w:hAnsiTheme="majorHAnsi"/>
          </w:rPr>
          <w:t>2105</w:t>
        </w:r>
      </w:hyperlink>
      <w:r w:rsidRPr="005E0E3C">
        <w:rPr>
          <w:rFonts w:asciiTheme="majorHAnsi" w:hAnsiTheme="majorHAnsi"/>
        </w:rPr>
        <w:t xml:space="preserve"> i </w:t>
      </w:r>
      <w:hyperlink r:id="rId46" w:history="1">
        <w:r w:rsidRPr="005E0E3C">
          <w:rPr>
            <w:rStyle w:val="Hipercze"/>
            <w:rFonts w:asciiTheme="majorHAnsi" w:hAnsiTheme="majorHAnsi"/>
          </w:rPr>
          <w:t>2106</w:t>
        </w:r>
      </w:hyperlink>
      <w:r w:rsidRPr="005E0E3C">
        <w:rPr>
          <w:rFonts w:asciiTheme="majorHAnsi" w:hAnsiTheme="majorHAnsi"/>
        </w:rPr>
        <w:t xml:space="preserve">) jest podmiot wymieniony w wykazach określonych w rozporządzeniu </w:t>
      </w:r>
      <w:hyperlink r:id="rId47"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8" w:history="1">
        <w:r w:rsidRPr="005E0E3C">
          <w:rPr>
            <w:rStyle w:val="Hipercze"/>
            <w:rFonts w:asciiTheme="majorHAnsi" w:hAnsiTheme="majorHAnsi"/>
          </w:rPr>
          <w:t>269/2014</w:t>
        </w:r>
      </w:hyperlink>
      <w:r w:rsidRPr="005E0E3C">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5E0E3C">
          <w:rPr>
            <w:rStyle w:val="Hipercze"/>
            <w:rFonts w:asciiTheme="majorHAnsi" w:hAnsiTheme="majorHAnsi"/>
          </w:rPr>
          <w:t>art. 1 pkt 3</w:t>
        </w:r>
      </w:hyperlink>
      <w:r w:rsidRPr="005E0E3C">
        <w:rPr>
          <w:rFonts w:asciiTheme="majorHAnsi" w:hAnsiTheme="majorHAnsi"/>
        </w:rPr>
        <w:t>.</w:t>
      </w:r>
      <w:bookmarkStart w:id="17" w:name="mip63236842"/>
      <w:bookmarkEnd w:id="17"/>
    </w:p>
    <w:p w14:paraId="64897379" w14:textId="49CF8E2C" w:rsidR="00EF7D75" w:rsidRPr="00D900FE" w:rsidRDefault="00D900FE" w:rsidP="00D900FE">
      <w:pPr>
        <w:spacing w:after="240"/>
        <w:jc w:val="both"/>
        <w:rPr>
          <w:rFonts w:asciiTheme="majorHAnsi" w:hAnsiTheme="majorHAnsi"/>
        </w:rPr>
      </w:pPr>
      <w:r>
        <w:rPr>
          <w:rFonts w:asciiTheme="majorHAnsi" w:hAnsiTheme="majorHAnsi"/>
        </w:rPr>
        <w:t>4</w:t>
      </w:r>
      <w:r w:rsidR="00DC68DD" w:rsidRPr="005E0E3C">
        <w:rPr>
          <w:rFonts w:asciiTheme="majorHAnsi" w:hAnsiTheme="majorHAnsi"/>
        </w:rPr>
        <w:t xml:space="preserve">. Wykluczenie </w:t>
      </w:r>
      <w:r w:rsidR="0002257B">
        <w:rPr>
          <w:rFonts w:asciiTheme="majorHAnsi" w:hAnsiTheme="majorHAnsi"/>
        </w:rPr>
        <w:t xml:space="preserve">o którym mowa w ust. 3 </w:t>
      </w:r>
      <w:r w:rsidR="00DC68DD" w:rsidRPr="005E0E3C">
        <w:rPr>
          <w:rFonts w:asciiTheme="majorHAnsi" w:hAnsiTheme="majorHAnsi"/>
        </w:rPr>
        <w:t>następuje na okres trwania okoliczności</w:t>
      </w:r>
      <w:r w:rsidR="00751CC1">
        <w:rPr>
          <w:rFonts w:asciiTheme="majorHAnsi" w:hAnsiTheme="majorHAnsi"/>
        </w:rPr>
        <w:t xml:space="preserve"> o których mowa w tym ustępie</w:t>
      </w:r>
      <w:r w:rsidR="00DC68DD" w:rsidRPr="005E0E3C">
        <w:rPr>
          <w:rFonts w:asciiTheme="majorHAnsi" w:hAnsiTheme="majorHAnsi"/>
        </w:rPr>
        <w:t>.</w:t>
      </w:r>
      <w:bookmarkStart w:id="18" w:name="mip63236843"/>
      <w:bookmarkEnd w:id="18"/>
    </w:p>
    <w:p w14:paraId="28F7B44F" w14:textId="77777777" w:rsidR="00D900FE" w:rsidRDefault="00D900FE" w:rsidP="00805DEB">
      <w:pPr>
        <w:autoSpaceDE w:val="0"/>
        <w:autoSpaceDN w:val="0"/>
        <w:spacing w:before="120" w:after="120"/>
        <w:jc w:val="both"/>
        <w:rPr>
          <w:rFonts w:asciiTheme="majorHAnsi" w:hAnsiTheme="majorHAnsi" w:cs="Arial"/>
        </w:rPr>
      </w:pPr>
      <w:r>
        <w:rPr>
          <w:rFonts w:asciiTheme="majorHAnsi" w:hAnsiTheme="majorHAnsi" w:cs="Arial"/>
        </w:rPr>
        <w:t>5</w:t>
      </w:r>
      <w:r w:rsidR="00805DEB" w:rsidRPr="0079005A">
        <w:rPr>
          <w:rFonts w:asciiTheme="majorHAnsi" w:hAnsiTheme="majorHAnsi" w:cs="Arial"/>
        </w:rPr>
        <w:t xml:space="preserve">. Wykonawca może zostać wykluczony przez zamawiającego na każdym etapie postępowania o udzielenie zamówienia. </w:t>
      </w:r>
    </w:p>
    <w:p w14:paraId="54AF07E5" w14:textId="6BFAE642" w:rsidR="00805DEB" w:rsidRPr="000C6421" w:rsidRDefault="00D900FE" w:rsidP="00805DEB">
      <w:pPr>
        <w:autoSpaceDE w:val="0"/>
        <w:autoSpaceDN w:val="0"/>
        <w:spacing w:before="120" w:after="120"/>
        <w:jc w:val="both"/>
        <w:rPr>
          <w:rFonts w:asciiTheme="majorHAnsi" w:hAnsiTheme="majorHAnsi" w:cs="Arial"/>
        </w:rPr>
      </w:pPr>
      <w:r>
        <w:rPr>
          <w:rFonts w:asciiTheme="majorHAnsi" w:hAnsiTheme="majorHAnsi" w:cs="Arial"/>
        </w:rPr>
        <w:t>6</w:t>
      </w:r>
      <w:r w:rsidR="00805DEB" w:rsidRPr="000C6421">
        <w:rPr>
          <w:rFonts w:asciiTheme="majorHAnsi" w:hAnsiTheme="majorHAnsi" w:cs="Arial"/>
        </w:rPr>
        <w:t>. Zamawiający przewiduje wykluczenie podmiotów udostępniających zasoby w trybie 118 PZP</w:t>
      </w:r>
      <w:r w:rsidR="00805DEB" w:rsidRPr="00A86107">
        <w:rPr>
          <w:rFonts w:asciiTheme="majorHAnsi" w:hAnsiTheme="majorHAnsi" w:cs="Arial"/>
          <w:strike/>
          <w:color w:val="FF0000"/>
        </w:rPr>
        <w:t xml:space="preserve"> </w:t>
      </w:r>
      <w:r w:rsidR="00805DEB" w:rsidRPr="000C6421">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1655C881" w14:textId="77777777" w:rsidR="009615B1" w:rsidRPr="00773D17" w:rsidRDefault="009615B1" w:rsidP="008E1E2F">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7172577" w14:textId="5822B020" w:rsidR="002870A3" w:rsidRPr="00BB57AF" w:rsidRDefault="00225080" w:rsidP="00BB57AF">
      <w:pPr>
        <w:numPr>
          <w:ilvl w:val="0"/>
          <w:numId w:val="16"/>
        </w:numPr>
        <w:autoSpaceDE w:val="0"/>
        <w:autoSpaceDN w:val="0"/>
        <w:spacing w:before="120" w:after="120"/>
        <w:ind w:left="284" w:hanging="284"/>
        <w:jc w:val="both"/>
        <w:rPr>
          <w:rFonts w:ascii="Cambria" w:hAnsi="Cambria" w:cs="Arial"/>
          <w:b/>
        </w:rPr>
      </w:pPr>
      <w:r>
        <w:rPr>
          <w:rFonts w:ascii="Cambria" w:hAnsi="Cambria" w:cs="Arial"/>
        </w:rPr>
        <w:t xml:space="preserve">Wykonawca składa tylko jedną ofertę. </w:t>
      </w:r>
      <w:r w:rsidR="00E14DCB" w:rsidRPr="00773D17">
        <w:rPr>
          <w:rFonts w:ascii="Cambria" w:hAnsi="Cambria" w:cs="Arial"/>
        </w:rPr>
        <w:t xml:space="preserve">Oferta </w:t>
      </w:r>
      <w:r w:rsidR="00DD6732">
        <w:rPr>
          <w:rFonts w:ascii="Cambria" w:hAnsi="Cambria" w:cs="Arial"/>
        </w:rPr>
        <w:t>składana jest na formularzu ofertowym stanowiącym</w:t>
      </w:r>
      <w:r w:rsidR="00D500FB">
        <w:rPr>
          <w:rFonts w:ascii="Cambria" w:hAnsi="Cambria" w:cs="Arial"/>
        </w:rPr>
        <w:t xml:space="preserve"> załącznik </w:t>
      </w:r>
      <w:r w:rsidR="00D500FB" w:rsidRPr="000F6D67">
        <w:rPr>
          <w:rFonts w:ascii="Cambria" w:hAnsi="Cambria" w:cs="Arial"/>
        </w:rPr>
        <w:t>nr 2 do SWZ</w:t>
      </w:r>
      <w:r w:rsidR="00DD6732" w:rsidRPr="000F6D67">
        <w:rPr>
          <w:rFonts w:ascii="Cambria" w:hAnsi="Cambria" w:cs="Arial"/>
        </w:rPr>
        <w:t xml:space="preserve"> i</w:t>
      </w:r>
      <w:r w:rsidR="00D500FB" w:rsidRPr="000F6D67">
        <w:rPr>
          <w:rFonts w:ascii="Cambria" w:hAnsi="Cambria" w:cs="Arial"/>
        </w:rPr>
        <w:t xml:space="preserve"> </w:t>
      </w:r>
      <w:r w:rsidR="00E14DCB" w:rsidRPr="00773D17">
        <w:rPr>
          <w:rFonts w:ascii="Cambria" w:hAnsi="Cambria" w:cs="Arial"/>
        </w:rPr>
        <w:t xml:space="preserve">składana jest pod rygorem nieważności </w:t>
      </w:r>
      <w:r w:rsidR="00E14DCB" w:rsidRPr="00773D17">
        <w:rPr>
          <w:rFonts w:ascii="Cambria" w:hAnsi="Cambria" w:cs="Arial"/>
          <w:b/>
        </w:rPr>
        <w:t>w formie elektronicznej</w:t>
      </w:r>
      <w:r w:rsidR="00D500FB">
        <w:rPr>
          <w:rFonts w:ascii="Cambria" w:hAnsi="Cambria" w:cs="Arial"/>
          <w:b/>
        </w:rPr>
        <w:t xml:space="preserve"> </w:t>
      </w:r>
      <w:r w:rsidR="00BB57AF">
        <w:rPr>
          <w:rFonts w:ascii="Cambria" w:hAnsi="Cambria" w:cs="Arial"/>
          <w:b/>
        </w:rPr>
        <w:t>opatrzonej</w:t>
      </w:r>
      <w:r w:rsidR="00D500FB">
        <w:rPr>
          <w:rFonts w:ascii="Cambria" w:hAnsi="Cambria" w:cs="Arial"/>
          <w:b/>
        </w:rPr>
        <w:t xml:space="preserve"> podpisem kwalifikowanym </w:t>
      </w:r>
      <w:r w:rsidR="00E14DCB" w:rsidRPr="00773D17">
        <w:rPr>
          <w:rFonts w:ascii="Cambria" w:hAnsi="Cambria" w:cs="Arial"/>
          <w:b/>
        </w:rPr>
        <w:t>lub w postaci elektronicznej opatrzonej podpisem zaufanym</w:t>
      </w:r>
      <w:r w:rsidR="008B58DE">
        <w:rPr>
          <w:rFonts w:ascii="Cambria" w:hAnsi="Cambria" w:cs="Arial"/>
          <w:b/>
        </w:rPr>
        <w:t xml:space="preserve"> </w:t>
      </w:r>
      <w:r w:rsidR="00E14DCB" w:rsidRPr="00773D17">
        <w:rPr>
          <w:rFonts w:ascii="Cambria" w:hAnsi="Cambria" w:cs="Arial"/>
          <w:b/>
        </w:rPr>
        <w:t>lub podpisem osobistym.</w:t>
      </w:r>
      <w:r w:rsidR="006C3B88">
        <w:rPr>
          <w:rFonts w:ascii="Cambria" w:hAnsi="Cambria" w:cs="Arial"/>
          <w:b/>
        </w:rPr>
        <w:t xml:space="preserve"> </w:t>
      </w:r>
    </w:p>
    <w:p w14:paraId="4E78998F" w14:textId="2E41681F" w:rsidR="00AC1CD8" w:rsidRPr="00C04704" w:rsidRDefault="008B58DE" w:rsidP="00BB57AF">
      <w:pPr>
        <w:numPr>
          <w:ilvl w:val="0"/>
          <w:numId w:val="16"/>
        </w:numPr>
        <w:autoSpaceDE w:val="0"/>
        <w:autoSpaceDN w:val="0"/>
        <w:spacing w:before="120" w:after="120"/>
        <w:ind w:left="284" w:hanging="284"/>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2870A3">
        <w:rPr>
          <w:rFonts w:ascii="Cambria" w:hAnsi="Cambria" w:cs="Arial"/>
          <w:b/>
          <w:bCs/>
        </w:rPr>
        <w:t>O</w:t>
      </w:r>
      <w:r w:rsidR="00C04219" w:rsidRPr="002870A3">
        <w:rPr>
          <w:rFonts w:ascii="Cambria" w:hAnsi="Cambria" w:cs="Arial"/>
          <w:b/>
          <w:bCs/>
        </w:rPr>
        <w:t>świadczenia</w:t>
      </w:r>
      <w:r w:rsidR="00E14DCB" w:rsidRPr="002870A3">
        <w:rPr>
          <w:rFonts w:ascii="Cambria" w:hAnsi="Cambria" w:cs="Arial"/>
          <w:b/>
          <w:bCs/>
        </w:rPr>
        <w:t xml:space="preserve"> o niepodleganiu wykluczeniu oraz spełnianiu warunków udziału w postępowaniu</w:t>
      </w:r>
      <w:r w:rsidR="00E14DCB" w:rsidRPr="00773D17">
        <w:rPr>
          <w:rFonts w:ascii="Cambria" w:hAnsi="Cambria" w:cs="Arial"/>
        </w:rPr>
        <w:t xml:space="preserve"> w zakresie wskazanym w rozdziale II podrozdział</w:t>
      </w:r>
      <w:r w:rsidR="00065D2D">
        <w:rPr>
          <w:rFonts w:ascii="Cambria" w:hAnsi="Cambria" w:cs="Arial"/>
        </w:rPr>
        <w:t>ach</w:t>
      </w:r>
      <w:r w:rsidR="00C04219">
        <w:rPr>
          <w:rFonts w:ascii="Cambria" w:hAnsi="Cambria" w:cs="Arial"/>
        </w:rPr>
        <w:t xml:space="preserve"> 5 i 6 SWZ, których</w:t>
      </w:r>
      <w:r w:rsidR="000C6421">
        <w:rPr>
          <w:rFonts w:ascii="Cambria" w:hAnsi="Cambria" w:cs="Arial"/>
        </w:rPr>
        <w:t xml:space="preserve"> wzór stanowi</w:t>
      </w:r>
      <w:r w:rsidR="00EF7D75">
        <w:rPr>
          <w:rFonts w:ascii="Cambria" w:hAnsi="Cambria" w:cs="Arial"/>
        </w:rPr>
        <w:t>ą</w:t>
      </w:r>
      <w:r w:rsidR="000C6421">
        <w:rPr>
          <w:rFonts w:ascii="Cambria" w:hAnsi="Cambria" w:cs="Arial"/>
        </w:rPr>
        <w:t xml:space="preserve"> </w:t>
      </w:r>
      <w:r w:rsidR="000C6421" w:rsidRPr="00C04704">
        <w:rPr>
          <w:rFonts w:ascii="Cambria" w:hAnsi="Cambria" w:cs="Arial"/>
        </w:rPr>
        <w:t>załącznik</w:t>
      </w:r>
      <w:r w:rsidR="00C04219" w:rsidRPr="00C04704">
        <w:rPr>
          <w:rFonts w:ascii="Cambria" w:hAnsi="Cambria" w:cs="Arial"/>
        </w:rPr>
        <w:t>i</w:t>
      </w:r>
      <w:r w:rsidR="000C6421" w:rsidRPr="00C04704">
        <w:rPr>
          <w:rFonts w:ascii="Cambria" w:hAnsi="Cambria" w:cs="Arial"/>
        </w:rPr>
        <w:t xml:space="preserve"> nr 3</w:t>
      </w:r>
      <w:r w:rsidR="00EF7D75">
        <w:rPr>
          <w:rFonts w:ascii="Cambria" w:hAnsi="Cambria" w:cs="Arial"/>
        </w:rPr>
        <w:t>,</w:t>
      </w:r>
      <w:r w:rsidR="00C04219" w:rsidRPr="00C04704">
        <w:rPr>
          <w:rFonts w:ascii="Cambria" w:hAnsi="Cambria" w:cs="Arial"/>
        </w:rPr>
        <w:t xml:space="preserve"> </w:t>
      </w:r>
      <w:r w:rsidR="00C04219" w:rsidRPr="005D203E">
        <w:rPr>
          <w:rFonts w:ascii="Cambria" w:hAnsi="Cambria" w:cs="Arial"/>
        </w:rPr>
        <w:t>4</w:t>
      </w:r>
      <w:r w:rsidR="00512C67" w:rsidRPr="005D203E">
        <w:rPr>
          <w:rFonts w:ascii="Cambria" w:hAnsi="Cambria" w:cs="Arial"/>
        </w:rPr>
        <w:t xml:space="preserve"> i 9</w:t>
      </w:r>
      <w:r w:rsidR="00C04219" w:rsidRPr="005D203E">
        <w:rPr>
          <w:rFonts w:ascii="Cambria" w:hAnsi="Cambria" w:cs="Arial"/>
        </w:rPr>
        <w:t xml:space="preserve"> </w:t>
      </w:r>
      <w:r w:rsidR="00C04219" w:rsidRPr="00C04704">
        <w:rPr>
          <w:rFonts w:ascii="Cambria" w:hAnsi="Cambria" w:cs="Arial"/>
        </w:rPr>
        <w:t>do</w:t>
      </w:r>
      <w:r w:rsidR="00F533EB" w:rsidRPr="00C04704">
        <w:rPr>
          <w:rFonts w:ascii="Cambria" w:hAnsi="Cambria" w:cs="Arial"/>
        </w:rPr>
        <w:t xml:space="preserve"> SWZ. </w:t>
      </w:r>
      <w:r w:rsidR="00E14DCB" w:rsidRPr="00773D17">
        <w:rPr>
          <w:rFonts w:ascii="Cambria" w:hAnsi="Cambria" w:cs="Arial"/>
        </w:rPr>
        <w:t>Oświadczeni</w:t>
      </w:r>
      <w:r w:rsidR="00D92791">
        <w:rPr>
          <w:rFonts w:ascii="Cambria" w:hAnsi="Cambria" w:cs="Arial"/>
        </w:rPr>
        <w:t>a</w:t>
      </w:r>
      <w:r w:rsidR="00E14DCB" w:rsidRPr="00773D17">
        <w:rPr>
          <w:rFonts w:ascii="Cambria" w:hAnsi="Cambria" w:cs="Arial"/>
        </w:rPr>
        <w:t xml:space="preserve"> t</w:t>
      </w:r>
      <w:r w:rsidR="00D92791">
        <w:rPr>
          <w:rFonts w:ascii="Cambria" w:hAnsi="Cambria" w:cs="Arial"/>
        </w:rPr>
        <w:t>e</w:t>
      </w:r>
      <w:r w:rsidR="00E14DCB" w:rsidRPr="00773D17">
        <w:rPr>
          <w:rFonts w:ascii="Cambria" w:hAnsi="Cambria" w:cs="Arial"/>
        </w:rPr>
        <w:t xml:space="preserve"> stanowi</w:t>
      </w:r>
      <w:r w:rsidR="00D92791">
        <w:rPr>
          <w:rFonts w:ascii="Cambria" w:hAnsi="Cambria" w:cs="Arial"/>
        </w:rPr>
        <w:t>ą</w:t>
      </w:r>
      <w:r w:rsidR="00E14DCB"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00E14DCB" w:rsidRPr="00C04704">
        <w:rPr>
          <w:rFonts w:ascii="Cambria" w:hAnsi="Cambria" w:cs="Arial"/>
        </w:rPr>
        <w:t xml:space="preserve">w </w:t>
      </w:r>
      <w:r w:rsidRPr="00C04704">
        <w:rPr>
          <w:rFonts w:ascii="Cambria" w:hAnsi="Cambria" w:cs="Arial"/>
        </w:rPr>
        <w:t>r</w:t>
      </w:r>
      <w:r w:rsidR="00E14DCB" w:rsidRPr="00C04704">
        <w:rPr>
          <w:rFonts w:ascii="Cambria" w:hAnsi="Cambria" w:cs="Arial"/>
        </w:rPr>
        <w:t>ozdziale II podrozdzia</w:t>
      </w:r>
      <w:r w:rsidRPr="00C04704">
        <w:rPr>
          <w:rFonts w:ascii="Cambria" w:hAnsi="Cambria" w:cs="Arial"/>
        </w:rPr>
        <w:t>le</w:t>
      </w:r>
      <w:r w:rsidR="00E14DCB" w:rsidRPr="00C04704">
        <w:rPr>
          <w:rFonts w:ascii="Cambria" w:hAnsi="Cambria" w:cs="Arial"/>
        </w:rPr>
        <w:t xml:space="preserve"> </w:t>
      </w:r>
      <w:r w:rsidR="00C04704" w:rsidRPr="00C04704">
        <w:rPr>
          <w:rFonts w:ascii="Cambria" w:hAnsi="Cambria" w:cs="Arial"/>
        </w:rPr>
        <w:t>7</w:t>
      </w:r>
      <w:r w:rsidR="00E14DCB" w:rsidRPr="00C04704">
        <w:rPr>
          <w:rFonts w:ascii="Cambria" w:hAnsi="Cambria" w:cs="Arial"/>
        </w:rPr>
        <w:t xml:space="preserve"> pkt 2 SWZ.</w:t>
      </w:r>
      <w:r w:rsidR="0091533F" w:rsidRPr="00C04704">
        <w:rPr>
          <w:rFonts w:ascii="Cambria" w:hAnsi="Cambria" w:cs="Arial"/>
        </w:rPr>
        <w:t xml:space="preserve"> </w:t>
      </w:r>
      <w:r w:rsidR="00D500FB" w:rsidRPr="00C04704">
        <w:rPr>
          <w:rFonts w:ascii="Cambria" w:hAnsi="Cambria" w:cs="Arial"/>
        </w:rPr>
        <w:t xml:space="preserve"> </w:t>
      </w:r>
    </w:p>
    <w:p w14:paraId="03A7E748" w14:textId="2DCFAC89" w:rsidR="00AC1CD8" w:rsidRPr="00773D17" w:rsidRDefault="00C04219" w:rsidP="00BB57AF">
      <w:pPr>
        <w:numPr>
          <w:ilvl w:val="0"/>
          <w:numId w:val="16"/>
        </w:numPr>
        <w:autoSpaceDE w:val="0"/>
        <w:autoSpaceDN w:val="0"/>
        <w:spacing w:before="120" w:after="120"/>
        <w:ind w:left="284" w:hanging="284"/>
        <w:jc w:val="both"/>
        <w:rPr>
          <w:rFonts w:ascii="Cambria" w:hAnsi="Cambria" w:cs="Arial"/>
        </w:rPr>
      </w:pPr>
      <w:r>
        <w:rPr>
          <w:rFonts w:ascii="Cambria" w:hAnsi="Cambria"/>
        </w:rPr>
        <w:t>Oświadczenia</w:t>
      </w:r>
      <w:r w:rsidR="00E14DCB" w:rsidRPr="00773D17">
        <w:rPr>
          <w:rFonts w:ascii="Cambria" w:hAnsi="Cambria"/>
        </w:rPr>
        <w:t xml:space="preserve"> </w:t>
      </w:r>
      <w:r w:rsidR="00004977">
        <w:rPr>
          <w:rFonts w:ascii="Cambria" w:hAnsi="Cambria"/>
        </w:rPr>
        <w:t xml:space="preserve">o których mowa w pkt.  2 </w:t>
      </w:r>
      <w:r w:rsidR="000A08DF">
        <w:rPr>
          <w:rFonts w:ascii="Cambria" w:hAnsi="Cambria"/>
        </w:rPr>
        <w:t>składane są</w:t>
      </w:r>
      <w:r w:rsidR="009615B1" w:rsidRPr="00773D17">
        <w:rPr>
          <w:rFonts w:ascii="Cambria" w:hAnsi="Cambria"/>
        </w:rPr>
        <w:t xml:space="preserve"> </w:t>
      </w:r>
      <w:r w:rsidR="00AC1CD8" w:rsidRPr="00773D17">
        <w:rPr>
          <w:rFonts w:ascii="Cambria" w:hAnsi="Cambria" w:cs="Arial"/>
        </w:rPr>
        <w:t xml:space="preserve">pod rygorem nieważności w formie elektronicznej </w:t>
      </w:r>
      <w:r w:rsidR="00BB57AF">
        <w:rPr>
          <w:rFonts w:ascii="Cambria" w:hAnsi="Cambria" w:cs="Arial"/>
        </w:rPr>
        <w:t xml:space="preserve">opatrzonej podpisem kwalifikowanym </w:t>
      </w:r>
      <w:r w:rsidR="00AC1CD8" w:rsidRPr="00773D17">
        <w:rPr>
          <w:rFonts w:ascii="Cambria" w:hAnsi="Cambria" w:cs="Arial"/>
        </w:rPr>
        <w:t>lub w postaci elektronicznej opatrzonej podpisem zaufanym, lub podpisem osobistym.</w:t>
      </w:r>
    </w:p>
    <w:p w14:paraId="5B6070F3" w14:textId="0D68D398" w:rsidR="000C0411" w:rsidRPr="00754E64" w:rsidRDefault="00C04219" w:rsidP="00BB57AF">
      <w:pPr>
        <w:numPr>
          <w:ilvl w:val="0"/>
          <w:numId w:val="16"/>
        </w:numPr>
        <w:autoSpaceDE w:val="0"/>
        <w:autoSpaceDN w:val="0"/>
        <w:spacing w:before="120" w:after="120"/>
        <w:ind w:left="284" w:hanging="284"/>
        <w:jc w:val="both"/>
        <w:rPr>
          <w:rFonts w:ascii="Cambria" w:hAnsi="Cambria" w:cs="Arial"/>
        </w:rPr>
      </w:pPr>
      <w:r>
        <w:rPr>
          <w:rFonts w:ascii="Cambria" w:hAnsi="Cambria"/>
        </w:rPr>
        <w:t>Oświadczenia</w:t>
      </w:r>
      <w:r w:rsidR="00AC1CD8" w:rsidRPr="00773D17">
        <w:rPr>
          <w:rFonts w:ascii="Cambria" w:hAnsi="Cambria"/>
        </w:rPr>
        <w:t xml:space="preserve"> </w:t>
      </w:r>
      <w:r w:rsidR="0091533F">
        <w:rPr>
          <w:rFonts w:ascii="Cambria" w:hAnsi="Cambria"/>
        </w:rPr>
        <w:t xml:space="preserve">o których mowa w pkt. </w:t>
      </w:r>
      <w:r w:rsidR="00BB57AF">
        <w:rPr>
          <w:rFonts w:ascii="Cambria" w:hAnsi="Cambria"/>
        </w:rPr>
        <w:t>2</w:t>
      </w:r>
      <w:r w:rsidR="0091533F">
        <w:rPr>
          <w:rFonts w:ascii="Cambria" w:hAnsi="Cambria"/>
        </w:rPr>
        <w:t xml:space="preserve"> </w:t>
      </w:r>
      <w:r w:rsidR="00AC1CD8" w:rsidRPr="00773D17">
        <w:rPr>
          <w:rFonts w:ascii="Cambria" w:hAnsi="Cambria"/>
        </w:rPr>
        <w:t>składa</w:t>
      </w:r>
      <w:r w:rsidR="000A08DF">
        <w:rPr>
          <w:rFonts w:ascii="Cambria" w:hAnsi="Cambria"/>
        </w:rPr>
        <w:t xml:space="preserve"> </w:t>
      </w:r>
      <w:r w:rsidR="009615B1" w:rsidRPr="00773D17">
        <w:rPr>
          <w:rFonts w:ascii="Cambria" w:hAnsi="Cambria"/>
          <w:b/>
        </w:rPr>
        <w:t>odrębnie</w:t>
      </w:r>
      <w:r w:rsidR="0091533F">
        <w:rPr>
          <w:rFonts w:ascii="Cambria" w:hAnsi="Cambria"/>
        </w:rPr>
        <w:t xml:space="preserve"> </w:t>
      </w:r>
      <w:r w:rsidR="00AC1CD8" w:rsidRPr="0091533F">
        <w:rPr>
          <w:rFonts w:ascii="Cambria" w:hAnsi="Cambria"/>
        </w:rPr>
        <w:t>każdy spośród w</w:t>
      </w:r>
      <w:r w:rsidR="009615B1" w:rsidRPr="0091533F">
        <w:rPr>
          <w:rFonts w:ascii="Cambria" w:hAnsi="Cambria"/>
        </w:rPr>
        <w:t>ykonawców wspólnie ubiegających się o udzielenie zamówienia</w:t>
      </w:r>
      <w:r w:rsidR="008B58DE" w:rsidRPr="0091533F">
        <w:rPr>
          <w:rFonts w:ascii="Cambria" w:hAnsi="Cambria"/>
        </w:rPr>
        <w:t xml:space="preserve">. </w:t>
      </w:r>
      <w:r w:rsidR="000C0411" w:rsidRPr="0091533F">
        <w:rPr>
          <w:rFonts w:ascii="Cambria" w:hAnsi="Cambria"/>
        </w:rPr>
        <w:t xml:space="preserve">W takim przypadku </w:t>
      </w:r>
      <w:r w:rsidR="00AC1CD8" w:rsidRPr="0091533F">
        <w:rPr>
          <w:rFonts w:ascii="Cambria" w:hAnsi="Cambria"/>
        </w:rPr>
        <w:t>oświadczenie</w:t>
      </w:r>
      <w:r w:rsidR="000C0411" w:rsidRPr="0091533F">
        <w:rPr>
          <w:rFonts w:ascii="Cambria" w:hAnsi="Cambria"/>
        </w:rPr>
        <w:t xml:space="preserve"> potwierdza brak podstaw wykluczenia </w:t>
      </w:r>
      <w:r w:rsidR="00AC1CD8" w:rsidRPr="0091533F">
        <w:rPr>
          <w:rFonts w:ascii="Cambria" w:hAnsi="Cambria"/>
        </w:rPr>
        <w:t xml:space="preserve">wykonawcy </w:t>
      </w:r>
      <w:r w:rsidR="000C0411" w:rsidRPr="0091533F">
        <w:rPr>
          <w:rFonts w:ascii="Cambria" w:hAnsi="Cambria"/>
        </w:rPr>
        <w:t>oraz spełnianie warunków udziału w postępowaniu w zakresie, w jakim każdy z wykonawców wykazuje spełnianie warunków udziału w postępowaniu</w:t>
      </w:r>
      <w:r w:rsidR="008B58DE" w:rsidRPr="0091533F">
        <w:rPr>
          <w:rFonts w:ascii="Cambria" w:hAnsi="Cambria"/>
        </w:rPr>
        <w:t>;</w:t>
      </w:r>
    </w:p>
    <w:p w14:paraId="609E8EBB" w14:textId="13F37310" w:rsidR="00754E64" w:rsidRPr="00893E2C" w:rsidRDefault="00901728" w:rsidP="00BB57AF">
      <w:pPr>
        <w:pStyle w:val="Tekstpodstawowy"/>
        <w:numPr>
          <w:ilvl w:val="0"/>
          <w:numId w:val="16"/>
        </w:numPr>
        <w:spacing w:after="0"/>
        <w:ind w:left="284" w:right="20" w:hanging="284"/>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w:t>
      </w:r>
      <w:r w:rsidR="00BB57AF">
        <w:rPr>
          <w:rFonts w:ascii="Cambria" w:hAnsi="Cambria"/>
        </w:rPr>
        <w:t>2</w:t>
      </w:r>
      <w:r>
        <w:rPr>
          <w:rFonts w:ascii="Cambria" w:hAnsi="Cambria"/>
        </w:rPr>
        <w:t xml:space="preserve"> </w:t>
      </w:r>
      <w:r w:rsidRPr="00773D17">
        <w:rPr>
          <w:rFonts w:ascii="Cambria" w:hAnsi="Cambria"/>
        </w:rPr>
        <w:t>składa</w:t>
      </w:r>
      <w:r>
        <w:rPr>
          <w:rFonts w:ascii="Cambria" w:hAnsi="Cambria"/>
        </w:rPr>
        <w:t xml:space="preserve"> także podmiot </w:t>
      </w:r>
      <w:r w:rsidR="00893E2C">
        <w:rPr>
          <w:rFonts w:ascii="Cambria" w:hAnsi="Cambria"/>
        </w:rPr>
        <w:t xml:space="preserve">trzeci na którego potencjał powołuje się wykonawca </w:t>
      </w:r>
      <w:r w:rsidR="00893E2C"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sidR="00893E2C">
        <w:rPr>
          <w:rFonts w:ascii="Cambria" w:hAnsi="Cambria"/>
        </w:rPr>
        <w:t>;</w:t>
      </w:r>
    </w:p>
    <w:p w14:paraId="1DD9F22C" w14:textId="77777777" w:rsidR="00CB5BF5" w:rsidRPr="00CB5BF5" w:rsidRDefault="00CB5BF5" w:rsidP="00BB57AF">
      <w:pPr>
        <w:numPr>
          <w:ilvl w:val="0"/>
          <w:numId w:val="16"/>
        </w:numPr>
        <w:autoSpaceDE w:val="0"/>
        <w:autoSpaceDN w:val="0"/>
        <w:spacing w:before="120" w:after="120"/>
        <w:ind w:left="284" w:hanging="284"/>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sidR="00C04704">
        <w:rPr>
          <w:rFonts w:ascii="Cambria" w:hAnsi="Cambria"/>
        </w:rPr>
        <w:t xml:space="preserve"> do SWZ</w:t>
      </w:r>
      <w:r>
        <w:rPr>
          <w:rFonts w:ascii="Cambria" w:hAnsi="Cambria"/>
        </w:rPr>
        <w:t>, zawiera także informacje o ewentualnym " samooczyszczeniu się " wykonawcy.</w:t>
      </w:r>
    </w:p>
    <w:p w14:paraId="4D2C37EF" w14:textId="77777777" w:rsidR="000C0411" w:rsidRPr="00773D17" w:rsidRDefault="00514BAF" w:rsidP="00BB57AF">
      <w:pPr>
        <w:numPr>
          <w:ilvl w:val="0"/>
          <w:numId w:val="16"/>
        </w:numPr>
        <w:autoSpaceDE w:val="0"/>
        <w:autoSpaceDN w:val="0"/>
        <w:spacing w:before="120" w:after="120"/>
        <w:ind w:left="284" w:hanging="284"/>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346A9D46" w14:textId="77777777" w:rsidR="000C0411" w:rsidRPr="00773D17" w:rsidRDefault="000C0411" w:rsidP="005A6195">
      <w:pPr>
        <w:pStyle w:val="Tekstpodstawowy"/>
        <w:ind w:left="567" w:right="20" w:hanging="283"/>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79204AE9" w14:textId="408E2771" w:rsidR="000C0411" w:rsidRPr="00773D17" w:rsidRDefault="000C0411" w:rsidP="005A6195">
      <w:pPr>
        <w:pStyle w:val="Tekstpodstawowy"/>
        <w:ind w:left="567" w:right="20" w:hanging="283"/>
        <w:jc w:val="both"/>
        <w:rPr>
          <w:rFonts w:ascii="Cambria" w:hAnsi="Cambria"/>
        </w:rPr>
      </w:pPr>
      <w:r w:rsidRPr="00773D17">
        <w:rPr>
          <w:rFonts w:ascii="Cambria" w:hAnsi="Cambria"/>
        </w:rPr>
        <w:t>2)</w:t>
      </w:r>
      <w:r w:rsidR="005A6195">
        <w:rPr>
          <w:rFonts w:ascii="Cambria" w:hAnsi="Cambria"/>
        </w:rPr>
        <w:tab/>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E6CD98" w14:textId="77777777" w:rsidR="000C0411" w:rsidRPr="00773D17" w:rsidRDefault="000C0411" w:rsidP="005A6195">
      <w:pPr>
        <w:pStyle w:val="Tekstpodstawowy"/>
        <w:ind w:left="567" w:right="20" w:hanging="283"/>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3F6A3149" w14:textId="77777777" w:rsidR="000C0411" w:rsidRPr="00773D17" w:rsidRDefault="000C0411" w:rsidP="005A6195">
      <w:pPr>
        <w:pStyle w:val="Tekstpodstawowy"/>
        <w:ind w:left="851" w:right="20" w:hanging="284"/>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67F19B07" w14:textId="77777777" w:rsidR="000C0411" w:rsidRPr="00773D17" w:rsidRDefault="000C0411" w:rsidP="005A6195">
      <w:pPr>
        <w:pStyle w:val="Tekstpodstawowy"/>
        <w:ind w:left="851" w:right="20" w:hanging="284"/>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3AD54FC2" w14:textId="77777777" w:rsidR="000C0411" w:rsidRPr="00773D17" w:rsidRDefault="000C0411" w:rsidP="005A6195">
      <w:pPr>
        <w:pStyle w:val="Tekstpodstawowy"/>
        <w:ind w:left="851" w:right="20" w:hanging="284"/>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46194C1" w14:textId="77777777" w:rsidR="000C0411" w:rsidRPr="00773D17" w:rsidRDefault="000C0411" w:rsidP="005A6195">
      <w:pPr>
        <w:pStyle w:val="Tekstpodstawowy"/>
        <w:ind w:left="851" w:right="20" w:hanging="284"/>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4E946A55" w14:textId="77777777" w:rsidR="000C0411" w:rsidRPr="00773D17" w:rsidRDefault="000C0411" w:rsidP="005A6195">
      <w:pPr>
        <w:pStyle w:val="Tekstpodstawowy"/>
        <w:ind w:left="851" w:right="20" w:hanging="284"/>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EC01DE4" w14:textId="77777777" w:rsidR="000C0411" w:rsidRPr="00773D17" w:rsidRDefault="000C0411" w:rsidP="005A6195">
      <w:pPr>
        <w:pStyle w:val="Tekstpodstawowy"/>
        <w:ind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1B477398" w14:textId="77777777" w:rsidR="0078519A" w:rsidRPr="000C6421" w:rsidRDefault="0078519A" w:rsidP="00BB57AF">
      <w:pPr>
        <w:numPr>
          <w:ilvl w:val="0"/>
          <w:numId w:val="16"/>
        </w:numPr>
        <w:autoSpaceDE w:val="0"/>
        <w:autoSpaceDN w:val="0"/>
        <w:spacing w:before="120" w:after="120"/>
        <w:ind w:left="284" w:hanging="284"/>
        <w:jc w:val="both"/>
        <w:rPr>
          <w:rFonts w:ascii="Cambria" w:hAnsi="Cambria" w:cs="Arial"/>
          <w:i/>
          <w:color w:val="FF0000"/>
        </w:rPr>
      </w:pPr>
      <w:r w:rsidRPr="00773D17">
        <w:rPr>
          <w:rFonts w:ascii="Cambria" w:hAnsi="Cambria" w:cs="Arial"/>
        </w:rPr>
        <w:t>Do oferty wykonawca załącza również:</w:t>
      </w:r>
    </w:p>
    <w:p w14:paraId="1F2A57CD" w14:textId="77777777" w:rsidR="0078519A" w:rsidRPr="005F74F8" w:rsidRDefault="0078519A" w:rsidP="00A229F0">
      <w:pPr>
        <w:numPr>
          <w:ilvl w:val="0"/>
          <w:numId w:val="17"/>
        </w:numPr>
        <w:spacing w:before="240"/>
        <w:ind w:right="-108"/>
        <w:jc w:val="both"/>
        <w:rPr>
          <w:rFonts w:ascii="Cambria" w:hAnsi="Cambria"/>
          <w:b/>
        </w:rPr>
      </w:pPr>
      <w:r w:rsidRPr="005F74F8">
        <w:rPr>
          <w:rFonts w:ascii="Cambria" w:hAnsi="Cambria"/>
          <w:b/>
        </w:rPr>
        <w:t xml:space="preserve">Pełnomocnictwo  </w:t>
      </w:r>
    </w:p>
    <w:p w14:paraId="36771530"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11749161"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3FF9FFE5" w14:textId="7777777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4DABCDE"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068C9833"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560ACA4B" w14:textId="3287497E" w:rsidR="008B2C0D" w:rsidRPr="00631E80" w:rsidRDefault="005A7BEC" w:rsidP="00631E80">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4CC0A331" w14:textId="5FD3A91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15417D9F" w14:textId="2A0FEF7C"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w:t>
      </w:r>
      <w:r w:rsidR="006734A6">
        <w:rPr>
          <w:rFonts w:ascii="Cambria" w:hAnsi="Cambria" w:cs="Arial"/>
        </w:rPr>
        <w:t xml:space="preserve">opatrzone podpisem kwalifikowanym </w:t>
      </w:r>
      <w:r w:rsidR="005A7BEC" w:rsidRPr="00773D17">
        <w:rPr>
          <w:rFonts w:ascii="Cambria" w:hAnsi="Cambria" w:cs="Arial"/>
        </w:rPr>
        <w:t xml:space="preserve">lub w postaci elektronicznej opatrzonej podpisem zaufanym, lub podpisem osobistym. </w:t>
      </w:r>
    </w:p>
    <w:p w14:paraId="0C7D090B" w14:textId="77777777" w:rsidR="00011FF4" w:rsidRPr="008E0FEA" w:rsidRDefault="00DC3711" w:rsidP="005A7BEC">
      <w:pPr>
        <w:pStyle w:val="Tekstpodstawowy"/>
        <w:spacing w:after="0"/>
        <w:ind w:right="20"/>
        <w:jc w:val="both"/>
        <w:rPr>
          <w:rFonts w:ascii="Cambria" w:hAnsi="Cambria"/>
        </w:rPr>
      </w:pPr>
      <w:r w:rsidRPr="00773D17">
        <w:rPr>
          <w:rFonts w:ascii="Cambria" w:hAnsi="Cambria"/>
        </w:rPr>
        <w:lastRenderedPageBreak/>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33D09B07" w14:textId="77777777" w:rsidR="00887365" w:rsidRPr="00011FF4" w:rsidRDefault="00887365" w:rsidP="00887365">
      <w:pPr>
        <w:spacing w:after="200" w:line="252" w:lineRule="auto"/>
        <w:ind w:left="360"/>
        <w:contextualSpacing/>
        <w:jc w:val="both"/>
        <w:rPr>
          <w:rFonts w:ascii="Cambria" w:hAnsi="Cambria"/>
          <w:b/>
          <w:color w:val="FF0000"/>
          <w:highlight w:val="yellow"/>
        </w:rPr>
      </w:pPr>
    </w:p>
    <w:p w14:paraId="64D81F93" w14:textId="77777777" w:rsidR="0078519A" w:rsidRPr="00CB5BF5" w:rsidRDefault="00CB5BF5" w:rsidP="00A229F0">
      <w:pPr>
        <w:numPr>
          <w:ilvl w:val="0"/>
          <w:numId w:val="17"/>
        </w:numPr>
        <w:spacing w:before="240"/>
        <w:ind w:right="-108"/>
        <w:jc w:val="both"/>
        <w:rPr>
          <w:rFonts w:ascii="Cambria" w:hAnsi="Cambria"/>
          <w:b/>
        </w:rPr>
      </w:pPr>
      <w:r w:rsidRPr="00CB5BF5">
        <w:rPr>
          <w:rFonts w:ascii="Cambria" w:hAnsi="Cambria"/>
          <w:b/>
        </w:rPr>
        <w:t>Oświadczenia</w:t>
      </w:r>
      <w:r w:rsidR="0078519A" w:rsidRPr="00CB5BF5">
        <w:rPr>
          <w:rFonts w:ascii="Cambria" w:hAnsi="Cambria"/>
          <w:b/>
        </w:rPr>
        <w:t xml:space="preserve"> wykonawców wspólnie ubiegających się o udzielenie zamówienia</w:t>
      </w:r>
    </w:p>
    <w:p w14:paraId="524047E8" w14:textId="1B4D0986" w:rsidR="0078519A" w:rsidRPr="00CB5BF5" w:rsidRDefault="0078519A" w:rsidP="008E1E2F">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oświadczenie, z którego </w:t>
      </w:r>
      <w:r w:rsidR="006A2D28" w:rsidRPr="00CB5BF5">
        <w:rPr>
          <w:rFonts w:ascii="Cambria" w:hAnsi="Cambria"/>
        </w:rPr>
        <w:t>wynika, któr</w:t>
      </w:r>
      <w:r w:rsidR="001E646F">
        <w:rPr>
          <w:rFonts w:ascii="Cambria" w:hAnsi="Cambria"/>
        </w:rPr>
        <w:t>e usługi  wykonają poszczególni wykonawcy.</w:t>
      </w:r>
    </w:p>
    <w:p w14:paraId="211A5464" w14:textId="57EAEF7C" w:rsidR="001E646F" w:rsidRPr="00D904DF" w:rsidRDefault="0078519A" w:rsidP="00887365">
      <w:pPr>
        <w:pStyle w:val="Tekstpodstawowy"/>
        <w:numPr>
          <w:ilvl w:val="0"/>
          <w:numId w:val="7"/>
        </w:numPr>
        <w:spacing w:after="0"/>
        <w:ind w:right="20"/>
        <w:jc w:val="both"/>
        <w:rPr>
          <w:rFonts w:ascii="Cambria" w:hAnsi="Cambria"/>
          <w:b/>
          <w:bCs/>
        </w:rPr>
      </w:pPr>
      <w:r w:rsidRPr="00CB5BF5">
        <w:rPr>
          <w:rFonts w:ascii="Cambria" w:hAnsi="Cambria"/>
        </w:rPr>
        <w:t>Wykonawcy wspólnie ubiegający się o udzielenie zamówienia mogą polegać na zdolnościach tyc</w:t>
      </w:r>
      <w:r w:rsidR="006A2D28" w:rsidRPr="00CB5BF5">
        <w:rPr>
          <w:rFonts w:ascii="Cambria" w:hAnsi="Cambria"/>
        </w:rPr>
        <w:t xml:space="preserve">h z wykonawców, którzy wykonują takie </w:t>
      </w:r>
      <w:r w:rsidR="006734A6">
        <w:rPr>
          <w:rFonts w:ascii="Cambria" w:hAnsi="Cambria"/>
        </w:rPr>
        <w:t>roboty</w:t>
      </w:r>
      <w:r w:rsidR="001E646F">
        <w:rPr>
          <w:rFonts w:ascii="Cambria" w:hAnsi="Cambria"/>
        </w:rPr>
        <w:t xml:space="preserve"> lub usługi</w:t>
      </w:r>
      <w:r w:rsidR="00754E64">
        <w:rPr>
          <w:rFonts w:ascii="Cambria" w:hAnsi="Cambria"/>
        </w:rPr>
        <w:t>, do realizacji których te zdolności są wymagane.</w:t>
      </w:r>
      <w:r w:rsidRPr="00CB5BF5">
        <w:rPr>
          <w:rFonts w:ascii="Cambria" w:hAnsi="Cambria"/>
        </w:rPr>
        <w:t xml:space="preserve"> W takiej sytuacji wykonawcy są zobowiązani dołączyć do oferty oświadczenie, z któreg</w:t>
      </w:r>
      <w:r w:rsidR="006A2D28" w:rsidRPr="00CB5BF5">
        <w:rPr>
          <w:rFonts w:ascii="Cambria" w:hAnsi="Cambria"/>
        </w:rPr>
        <w:t>o wynika, które</w:t>
      </w:r>
      <w:r w:rsidR="00754E64">
        <w:rPr>
          <w:rFonts w:ascii="Cambria" w:hAnsi="Cambria"/>
        </w:rPr>
        <w:t xml:space="preserve"> usługi </w:t>
      </w:r>
      <w:r w:rsidRPr="00CB5BF5">
        <w:rPr>
          <w:rFonts w:ascii="Cambria" w:hAnsi="Cambria"/>
        </w:rPr>
        <w:t>wykonają poszczególni wykonawcy</w:t>
      </w:r>
      <w:r w:rsidR="00D904DF">
        <w:rPr>
          <w:rFonts w:ascii="Cambria" w:hAnsi="Cambria"/>
        </w:rPr>
        <w:t xml:space="preserve"> – </w:t>
      </w:r>
      <w:r w:rsidR="00D904DF" w:rsidRPr="00D904DF">
        <w:rPr>
          <w:rFonts w:ascii="Cambria" w:hAnsi="Cambria"/>
          <w:b/>
          <w:bCs/>
        </w:rPr>
        <w:t>załącznik nr 10</w:t>
      </w:r>
    </w:p>
    <w:p w14:paraId="2D9E8C93" w14:textId="77777777" w:rsidR="001E646F" w:rsidRDefault="001E646F" w:rsidP="00887365">
      <w:pPr>
        <w:pStyle w:val="Tekstpodstawowy"/>
        <w:spacing w:after="0"/>
        <w:ind w:right="20"/>
        <w:jc w:val="both"/>
        <w:rPr>
          <w:rFonts w:ascii="Cambria" w:hAnsi="Cambria"/>
          <w:b/>
        </w:rPr>
      </w:pPr>
    </w:p>
    <w:p w14:paraId="76BD8153" w14:textId="0A244CAF"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5F174AF5" w14:textId="566A1DF9"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w formie elektronicznej</w:t>
      </w:r>
      <w:r w:rsidR="009728DF">
        <w:rPr>
          <w:rFonts w:ascii="Cambria" w:hAnsi="Cambria"/>
        </w:rPr>
        <w:t xml:space="preserve"> z podpisem kwalifikowanym </w:t>
      </w:r>
      <w:r w:rsidR="00887365"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BA371F2" w14:textId="77777777" w:rsidR="00887365" w:rsidRPr="00773D17" w:rsidRDefault="00887365" w:rsidP="00A229F0">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68571BB1" w14:textId="77777777" w:rsidR="00DC6E39" w:rsidRPr="00773D17" w:rsidRDefault="00DC6E39" w:rsidP="00DC6E39">
      <w:pPr>
        <w:pStyle w:val="Tekstpodstawowy"/>
        <w:spacing w:after="0"/>
        <w:ind w:right="20"/>
        <w:jc w:val="both"/>
        <w:rPr>
          <w:rFonts w:ascii="Cambria" w:hAnsi="Cambria"/>
          <w:b/>
        </w:rPr>
      </w:pPr>
    </w:p>
    <w:p w14:paraId="70CE39C7"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28B7763" w14:textId="6DF322A5"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w:t>
      </w:r>
      <w:r w:rsidR="006734A6">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6FE09D" w14:textId="77777777" w:rsidR="0001285B" w:rsidRDefault="0001285B" w:rsidP="00DC6E39">
      <w:pPr>
        <w:pStyle w:val="Tekstpodstawowy"/>
        <w:spacing w:after="0"/>
        <w:ind w:right="20"/>
        <w:jc w:val="both"/>
        <w:rPr>
          <w:rFonts w:ascii="Cambria" w:hAnsi="Cambria"/>
        </w:rPr>
      </w:pPr>
    </w:p>
    <w:p w14:paraId="7E08C418" w14:textId="73490913" w:rsidR="0001285B" w:rsidRPr="00F76510" w:rsidRDefault="00013123" w:rsidP="00A229F0">
      <w:pPr>
        <w:pStyle w:val="Akapitzlist"/>
        <w:numPr>
          <w:ilvl w:val="0"/>
          <w:numId w:val="17"/>
        </w:numPr>
        <w:tabs>
          <w:tab w:val="left" w:pos="142"/>
        </w:tabs>
        <w:jc w:val="both"/>
        <w:rPr>
          <w:rFonts w:asciiTheme="majorHAnsi" w:hAnsiTheme="majorHAnsi"/>
          <w:b/>
        </w:rPr>
      </w:pPr>
      <w:r>
        <w:rPr>
          <w:rFonts w:asciiTheme="majorHAnsi" w:hAnsiTheme="majorHAnsi"/>
          <w:b/>
        </w:rPr>
        <w:t>Z</w:t>
      </w:r>
      <w:r w:rsidR="0001285B" w:rsidRPr="005F5432">
        <w:rPr>
          <w:rFonts w:asciiTheme="majorHAnsi" w:hAnsiTheme="majorHAnsi"/>
          <w:b/>
        </w:rPr>
        <w:t>obowiązania podmiotu</w:t>
      </w:r>
      <w:r w:rsidR="0001285B" w:rsidRPr="005F5432">
        <w:rPr>
          <w:rFonts w:asciiTheme="majorHAnsi" w:hAnsiTheme="majorHAnsi"/>
          <w:bCs/>
        </w:rPr>
        <w:t xml:space="preserve"> </w:t>
      </w:r>
      <w:r w:rsidR="001D6FAD" w:rsidRPr="005F5432">
        <w:rPr>
          <w:rFonts w:asciiTheme="majorHAnsi" w:hAnsiTheme="majorHAnsi"/>
          <w:bCs/>
        </w:rPr>
        <w:t xml:space="preserve">udostępniającego zasoby </w:t>
      </w:r>
      <w:r w:rsidR="0001285B" w:rsidRPr="005F5432">
        <w:rPr>
          <w:rFonts w:asciiTheme="majorHAnsi" w:hAnsiTheme="majorHAnsi"/>
          <w:bCs/>
        </w:rPr>
        <w:t xml:space="preserve">do oddania do dyspozycji Wykonawcy niezbędnych zasobów na potrzeby </w:t>
      </w:r>
      <w:r w:rsidR="00B26C2C" w:rsidRPr="005F5432">
        <w:rPr>
          <w:rFonts w:asciiTheme="majorHAnsi" w:hAnsiTheme="majorHAnsi"/>
          <w:bCs/>
        </w:rPr>
        <w:t xml:space="preserve">realizacji </w:t>
      </w:r>
      <w:r w:rsidR="0001285B" w:rsidRPr="005F5432">
        <w:rPr>
          <w:rFonts w:asciiTheme="majorHAnsi" w:hAnsiTheme="majorHAnsi"/>
          <w:bCs/>
        </w:rPr>
        <w:t>zamówienia</w:t>
      </w:r>
      <w:r w:rsidR="00B26C2C" w:rsidRPr="005F5432">
        <w:rPr>
          <w:rFonts w:asciiTheme="majorHAnsi" w:hAnsiTheme="majorHAnsi"/>
          <w:bCs/>
        </w:rPr>
        <w:t xml:space="preserve"> – art. 117 ust 4 Pzp </w:t>
      </w:r>
      <w:r w:rsidR="0001285B" w:rsidRPr="005F5432">
        <w:rPr>
          <w:rFonts w:asciiTheme="majorHAnsi" w:hAnsiTheme="majorHAnsi"/>
          <w:bCs/>
        </w:rPr>
        <w:t xml:space="preserve"> (o ile Wykonawca nie przewiduje wykonania zamówienia siłami własnymi)</w:t>
      </w:r>
      <w:r w:rsidR="00B26C2C" w:rsidRPr="005F5432">
        <w:rPr>
          <w:rFonts w:asciiTheme="majorHAnsi" w:hAnsiTheme="majorHAnsi"/>
          <w:bCs/>
        </w:rPr>
        <w:t xml:space="preserve"> - </w:t>
      </w:r>
      <w:r w:rsidR="0001285B" w:rsidRPr="005F5432">
        <w:rPr>
          <w:rFonts w:asciiTheme="majorHAnsi" w:hAnsiTheme="majorHAnsi"/>
          <w:bCs/>
        </w:rPr>
        <w:t xml:space="preserve"> wg wzoru stanowiącego  </w:t>
      </w:r>
      <w:r w:rsidR="0001285B" w:rsidRPr="00F76510">
        <w:rPr>
          <w:rFonts w:asciiTheme="majorHAnsi" w:hAnsiTheme="majorHAnsi"/>
          <w:b/>
        </w:rPr>
        <w:t xml:space="preserve">załącznik nr </w:t>
      </w:r>
      <w:r w:rsidR="005A6195" w:rsidRPr="00F76510">
        <w:rPr>
          <w:rFonts w:asciiTheme="majorHAnsi" w:hAnsiTheme="majorHAnsi"/>
          <w:b/>
        </w:rPr>
        <w:t>11</w:t>
      </w:r>
      <w:r w:rsidR="0001285B" w:rsidRPr="00F76510">
        <w:rPr>
          <w:rFonts w:asciiTheme="majorHAnsi" w:hAnsiTheme="majorHAnsi"/>
          <w:b/>
        </w:rPr>
        <w:t xml:space="preserve"> do SWZ</w:t>
      </w:r>
      <w:r w:rsidR="00695C4C" w:rsidRPr="00F76510">
        <w:rPr>
          <w:rFonts w:asciiTheme="majorHAnsi" w:hAnsiTheme="majorHAnsi"/>
          <w:b/>
        </w:rPr>
        <w:t>.</w:t>
      </w:r>
    </w:p>
    <w:p w14:paraId="297C5891" w14:textId="77777777" w:rsidR="006C3B88" w:rsidRPr="00F76510" w:rsidRDefault="006C3B88" w:rsidP="004B64C5">
      <w:pPr>
        <w:rPr>
          <w:rFonts w:asciiTheme="majorHAnsi" w:hAnsiTheme="majorHAnsi"/>
          <w:b/>
        </w:rPr>
      </w:pPr>
    </w:p>
    <w:p w14:paraId="225E7C55" w14:textId="20679A25" w:rsidR="008E0FEA" w:rsidRPr="00AE3C27" w:rsidRDefault="004B64C5" w:rsidP="00A229F0">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w:t>
      </w:r>
      <w:r w:rsidR="008E0FEA" w:rsidRPr="00695C4C">
        <w:rPr>
          <w:rFonts w:asciiTheme="majorHAnsi" w:hAnsiTheme="majorHAnsi"/>
          <w:b/>
        </w:rPr>
        <w:t>adium</w:t>
      </w:r>
      <w:r>
        <w:rPr>
          <w:rFonts w:asciiTheme="majorHAnsi" w:hAnsiTheme="majorHAnsi"/>
          <w:b/>
        </w:rPr>
        <w:t xml:space="preserve"> – </w:t>
      </w:r>
      <w:r w:rsidR="00AE3C27" w:rsidRPr="00AE3C27">
        <w:rPr>
          <w:rFonts w:asciiTheme="majorHAnsi" w:hAnsiTheme="majorHAnsi"/>
          <w:bCs/>
        </w:rPr>
        <w:t>dokument potwierdzający</w:t>
      </w:r>
      <w:r w:rsidRPr="00AE3C27">
        <w:rPr>
          <w:rFonts w:asciiTheme="majorHAnsi" w:hAnsiTheme="majorHAnsi"/>
          <w:bCs/>
        </w:rPr>
        <w:t xml:space="preserve"> </w:t>
      </w:r>
      <w:r w:rsidR="00AE3C27" w:rsidRPr="00AE3C27">
        <w:rPr>
          <w:rFonts w:asciiTheme="majorHAnsi" w:hAnsiTheme="majorHAnsi"/>
          <w:bCs/>
        </w:rPr>
        <w:t>wniesienie</w:t>
      </w:r>
      <w:r w:rsidRPr="00AE3C27">
        <w:rPr>
          <w:rFonts w:asciiTheme="majorHAnsi" w:hAnsiTheme="majorHAnsi"/>
          <w:bCs/>
        </w:rPr>
        <w:t xml:space="preserve"> </w:t>
      </w:r>
      <w:r w:rsidR="00AE3C27" w:rsidRPr="00AE3C27">
        <w:rPr>
          <w:rFonts w:asciiTheme="majorHAnsi" w:hAnsiTheme="majorHAnsi"/>
          <w:bCs/>
        </w:rPr>
        <w:t>wadium</w:t>
      </w:r>
    </w:p>
    <w:p w14:paraId="1DD49190" w14:textId="77777777" w:rsidR="008E0FEA" w:rsidRPr="00773D17" w:rsidRDefault="008E0FEA" w:rsidP="008E0FEA">
      <w:pPr>
        <w:spacing w:before="240"/>
        <w:ind w:right="20"/>
        <w:jc w:val="both"/>
        <w:rPr>
          <w:rFonts w:ascii="Cambria" w:hAnsi="Cambria"/>
          <w:b/>
        </w:rPr>
      </w:pPr>
      <w:r w:rsidRPr="00773D17">
        <w:rPr>
          <w:rFonts w:ascii="Cambria" w:hAnsi="Cambria"/>
          <w:b/>
        </w:rPr>
        <w:t>Wymagana forma:</w:t>
      </w:r>
    </w:p>
    <w:p w14:paraId="7EE0FC21" w14:textId="77777777" w:rsidR="008E0FEA" w:rsidRPr="00773D17" w:rsidRDefault="008E0FEA" w:rsidP="008E0FEA">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54D86AC2" w14:textId="261C8D43" w:rsidR="006C3B88" w:rsidRDefault="008E0FEA" w:rsidP="002870A3">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3063FDC9" w14:textId="070BD593" w:rsidR="00C7450C" w:rsidRDefault="00C7450C" w:rsidP="00C7450C">
      <w:pPr>
        <w:pStyle w:val="Tekstpodstawowy"/>
        <w:spacing w:after="0"/>
        <w:ind w:right="20"/>
        <w:jc w:val="both"/>
        <w:rPr>
          <w:rFonts w:ascii="Cambria" w:hAnsi="Cambria"/>
        </w:rPr>
      </w:pPr>
    </w:p>
    <w:p w14:paraId="6C0D1BCD" w14:textId="39F869DF" w:rsidR="00C7450C" w:rsidRPr="008B2C0D" w:rsidRDefault="00C7450C" w:rsidP="008B2C0D">
      <w:pPr>
        <w:pStyle w:val="Akapitzlist"/>
        <w:numPr>
          <w:ilvl w:val="0"/>
          <w:numId w:val="17"/>
        </w:numPr>
        <w:tabs>
          <w:tab w:val="left" w:pos="8647"/>
        </w:tabs>
        <w:spacing w:after="5"/>
        <w:jc w:val="both"/>
        <w:rPr>
          <w:rFonts w:asciiTheme="majorHAnsi" w:hAnsiTheme="majorHAnsi"/>
          <w:b/>
          <w:bCs/>
        </w:rPr>
      </w:pPr>
      <w:r w:rsidRPr="00C7450C">
        <w:rPr>
          <w:rFonts w:asciiTheme="majorHAnsi" w:hAnsiTheme="majorHAnsi"/>
          <w:b/>
          <w:bCs/>
        </w:rPr>
        <w:lastRenderedPageBreak/>
        <w:t>Wykaz pojazdów ( autobusów</w:t>
      </w:r>
      <w:r>
        <w:rPr>
          <w:rFonts w:asciiTheme="majorHAnsi" w:hAnsiTheme="majorHAnsi"/>
          <w:b/>
          <w:bCs/>
        </w:rPr>
        <w:t xml:space="preserve"> </w:t>
      </w:r>
      <w:r w:rsidRPr="00C7450C">
        <w:rPr>
          <w:rFonts w:asciiTheme="majorHAnsi" w:hAnsiTheme="majorHAnsi"/>
          <w:b/>
          <w:bCs/>
        </w:rPr>
        <w:t>)</w:t>
      </w:r>
      <w:r w:rsidRPr="0013791B">
        <w:rPr>
          <w:rFonts w:asciiTheme="majorHAnsi" w:hAnsiTheme="majorHAnsi"/>
        </w:rPr>
        <w:t xml:space="preserve"> dostępnych wykonawcy w celu wykonania zamówienia wraz z informacją o podstawie do dysponowania tymi zasobami - </w:t>
      </w:r>
      <w:r>
        <w:rPr>
          <w:rFonts w:asciiTheme="majorHAnsi" w:hAnsiTheme="majorHAnsi"/>
        </w:rPr>
        <w:t xml:space="preserve">wg wzoru stanowiącego </w:t>
      </w:r>
      <w:r w:rsidRPr="0013791B">
        <w:rPr>
          <w:rFonts w:asciiTheme="majorHAnsi" w:hAnsiTheme="majorHAnsi"/>
          <w:b/>
          <w:bCs/>
        </w:rPr>
        <w:t>załącznik nr 7</w:t>
      </w:r>
      <w:r>
        <w:rPr>
          <w:rFonts w:asciiTheme="majorHAnsi" w:hAnsiTheme="majorHAnsi"/>
          <w:b/>
          <w:bCs/>
        </w:rPr>
        <w:t xml:space="preserve"> do SWZ</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rsidP="00A229F0">
      <w:pPr>
        <w:pStyle w:val="Akapitzlist"/>
        <w:numPr>
          <w:ilvl w:val="6"/>
          <w:numId w:val="29"/>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25F29104"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65B21400" w14:textId="288B5D48" w:rsidR="00204CBE" w:rsidRDefault="00B94A44" w:rsidP="008C1FC2">
      <w:pPr>
        <w:pStyle w:val="Tekstpodstawowy"/>
        <w:numPr>
          <w:ilvl w:val="0"/>
          <w:numId w:val="41"/>
        </w:numPr>
        <w:spacing w:after="0"/>
        <w:ind w:left="284" w:right="20" w:hanging="284"/>
        <w:jc w:val="both"/>
        <w:rPr>
          <w:rFonts w:asciiTheme="majorHAnsi" w:hAnsiTheme="majorHAnsi"/>
        </w:rPr>
      </w:pPr>
      <w:r>
        <w:rPr>
          <w:rFonts w:asciiTheme="majorHAnsi" w:hAnsiTheme="majorHAnsi"/>
        </w:rPr>
        <w:t>a</w:t>
      </w:r>
      <w:r w:rsidR="00A948A7">
        <w:rPr>
          <w:rFonts w:asciiTheme="majorHAnsi" w:hAnsiTheme="majorHAnsi"/>
        </w:rPr>
        <w:t>ktualne</w:t>
      </w:r>
      <w:r w:rsidR="008C1FC2">
        <w:rPr>
          <w:rFonts w:asciiTheme="majorHAnsi" w:hAnsiTheme="majorHAnsi"/>
        </w:rPr>
        <w:t>j</w:t>
      </w:r>
      <w:r w:rsidR="00A948A7">
        <w:rPr>
          <w:rFonts w:asciiTheme="majorHAnsi" w:hAnsiTheme="majorHAnsi"/>
        </w:rPr>
        <w:t xml:space="preserve"> licencji, </w:t>
      </w:r>
      <w:r w:rsidR="00A948A7" w:rsidRPr="008C1FC2">
        <w:rPr>
          <w:rFonts w:asciiTheme="majorHAnsi" w:hAnsiTheme="majorHAnsi"/>
        </w:rPr>
        <w:t>koncesji</w:t>
      </w:r>
      <w:r w:rsidR="008C1FC2" w:rsidRPr="008C1FC2">
        <w:rPr>
          <w:rFonts w:asciiTheme="majorHAnsi" w:hAnsiTheme="majorHAnsi"/>
        </w:rPr>
        <w:t xml:space="preserve">, zezwolenia </w:t>
      </w:r>
      <w:r w:rsidR="00204CBE">
        <w:rPr>
          <w:rFonts w:asciiTheme="majorHAnsi" w:hAnsiTheme="majorHAnsi"/>
        </w:rPr>
        <w:t>na wykonywanie</w:t>
      </w:r>
      <w:r w:rsidR="008F161F">
        <w:rPr>
          <w:rFonts w:asciiTheme="majorHAnsi" w:hAnsiTheme="majorHAnsi"/>
        </w:rPr>
        <w:t xml:space="preserve"> krajowego transportu osób zgodnie z ustawą </w:t>
      </w:r>
      <w:r w:rsidR="00A948A7">
        <w:rPr>
          <w:rFonts w:asciiTheme="majorHAnsi" w:hAnsiTheme="majorHAnsi"/>
        </w:rPr>
        <w:t xml:space="preserve">z dnia 06.09.2001 r. o transporcie drogowym </w:t>
      </w:r>
      <w:r w:rsidR="008F161F">
        <w:rPr>
          <w:rFonts w:asciiTheme="majorHAnsi" w:hAnsiTheme="majorHAnsi"/>
        </w:rPr>
        <w:t xml:space="preserve"> </w:t>
      </w:r>
      <w:r w:rsidR="00A948A7">
        <w:rPr>
          <w:rFonts w:asciiTheme="majorHAnsi" w:hAnsiTheme="majorHAnsi"/>
        </w:rPr>
        <w:t>( tj. Dz.U. z 202</w:t>
      </w:r>
      <w:r w:rsidR="008C1FC2">
        <w:rPr>
          <w:rFonts w:asciiTheme="majorHAnsi" w:hAnsiTheme="majorHAnsi"/>
        </w:rPr>
        <w:t>2</w:t>
      </w:r>
      <w:r w:rsidR="00A948A7">
        <w:rPr>
          <w:rFonts w:asciiTheme="majorHAnsi" w:hAnsiTheme="majorHAnsi"/>
        </w:rPr>
        <w:t xml:space="preserve"> r. poz. 1</w:t>
      </w:r>
      <w:r w:rsidR="008C1FC2">
        <w:rPr>
          <w:rFonts w:asciiTheme="majorHAnsi" w:hAnsiTheme="majorHAnsi"/>
        </w:rPr>
        <w:t>80</w:t>
      </w:r>
      <w:r w:rsidR="00A948A7">
        <w:rPr>
          <w:rFonts w:asciiTheme="majorHAnsi" w:hAnsiTheme="majorHAnsi"/>
        </w:rPr>
        <w:t xml:space="preserve"> ze </w:t>
      </w:r>
      <w:r>
        <w:rPr>
          <w:rFonts w:asciiTheme="majorHAnsi" w:hAnsiTheme="majorHAnsi"/>
        </w:rPr>
        <w:t>zm.</w:t>
      </w:r>
      <w:r w:rsidR="00A948A7">
        <w:rPr>
          <w:rFonts w:asciiTheme="majorHAnsi" w:hAnsiTheme="majorHAnsi"/>
        </w:rPr>
        <w:t xml:space="preserve"> )</w:t>
      </w:r>
    </w:p>
    <w:p w14:paraId="3A34FABD" w14:textId="0FBD1393" w:rsidR="00AE3C27" w:rsidRPr="0090016E" w:rsidRDefault="00AE3C27" w:rsidP="00A229F0">
      <w:pPr>
        <w:pStyle w:val="Akapitzlist"/>
        <w:numPr>
          <w:ilvl w:val="0"/>
          <w:numId w:val="41"/>
        </w:numPr>
        <w:tabs>
          <w:tab w:val="left" w:pos="1134"/>
        </w:tabs>
        <w:ind w:left="284" w:hanging="284"/>
        <w:jc w:val="both"/>
        <w:rPr>
          <w:rFonts w:asciiTheme="majorHAnsi" w:hAnsiTheme="majorHAnsi"/>
        </w:rPr>
      </w:pPr>
      <w:r w:rsidRPr="0090016E">
        <w:rPr>
          <w:rFonts w:asciiTheme="majorHAnsi" w:hAnsiTheme="majorHAnsi"/>
        </w:rPr>
        <w:t xml:space="preserve">dokumentu potwierdzającego, że Wykonawca jest ubezpieczony od odpowiedzialności cywilnej w zakresie prowadzonej działalności związanej z przedmiotem zamówienia na kwotę </w:t>
      </w:r>
      <w:r w:rsidRPr="0090016E">
        <w:rPr>
          <w:rFonts w:asciiTheme="majorHAnsi" w:hAnsiTheme="majorHAnsi"/>
          <w:b/>
        </w:rPr>
        <w:t xml:space="preserve">minimum </w:t>
      </w:r>
      <w:r w:rsidR="008C1FC2">
        <w:rPr>
          <w:rFonts w:asciiTheme="majorHAnsi" w:hAnsiTheme="majorHAnsi"/>
          <w:b/>
          <w:color w:val="FF0000"/>
        </w:rPr>
        <w:t>2</w:t>
      </w:r>
      <w:r w:rsidRPr="00204CBE">
        <w:rPr>
          <w:rFonts w:asciiTheme="majorHAnsi" w:hAnsiTheme="majorHAnsi"/>
          <w:b/>
          <w:color w:val="FF0000"/>
        </w:rPr>
        <w:t>00 000,00 zł.</w:t>
      </w:r>
      <w:r w:rsidRPr="00204CBE">
        <w:rPr>
          <w:rFonts w:asciiTheme="majorHAnsi" w:hAnsiTheme="majorHAnsi"/>
          <w:color w:val="FF0000"/>
        </w:rPr>
        <w:t xml:space="preserve"> </w:t>
      </w:r>
    </w:p>
    <w:p w14:paraId="506C0D2C" w14:textId="3E93E54C" w:rsidR="00B94A44" w:rsidRPr="00C92F9F" w:rsidRDefault="00AE3C27" w:rsidP="00B94A44">
      <w:pPr>
        <w:pStyle w:val="Akapitzlist"/>
        <w:numPr>
          <w:ilvl w:val="0"/>
          <w:numId w:val="41"/>
        </w:numPr>
        <w:tabs>
          <w:tab w:val="left" w:pos="0"/>
          <w:tab w:val="left" w:pos="8647"/>
        </w:tabs>
        <w:spacing w:after="5"/>
        <w:ind w:left="284" w:hanging="284"/>
        <w:jc w:val="both"/>
        <w:rPr>
          <w:rFonts w:asciiTheme="majorHAnsi" w:hAnsiTheme="majorHAnsi"/>
          <w:b/>
        </w:rPr>
      </w:pPr>
      <w:r w:rsidRPr="00C92F9F">
        <w:rPr>
          <w:rFonts w:asciiTheme="majorHAnsi" w:hAnsiTheme="majorHAnsi"/>
        </w:rPr>
        <w:t xml:space="preserve">wykazu </w:t>
      </w:r>
      <w:r w:rsidR="00B94A44" w:rsidRPr="00C92F9F">
        <w:rPr>
          <w:rFonts w:asciiTheme="majorHAnsi" w:hAnsiTheme="majorHAnsi"/>
        </w:rPr>
        <w:t xml:space="preserve">usług </w:t>
      </w:r>
      <w:r w:rsidR="0067584E" w:rsidRPr="00C92F9F">
        <w:rPr>
          <w:rFonts w:asciiTheme="majorHAnsi" w:hAnsiTheme="majorHAnsi"/>
        </w:rPr>
        <w:t>wykonanych</w:t>
      </w:r>
      <w:r w:rsidR="00FA4321" w:rsidRPr="00C92F9F">
        <w:rPr>
          <w:rFonts w:asciiTheme="majorHAnsi" w:hAnsiTheme="majorHAnsi"/>
        </w:rPr>
        <w:t xml:space="preserve"> </w:t>
      </w:r>
      <w:r w:rsidR="0067584E" w:rsidRPr="00C92F9F">
        <w:rPr>
          <w:rFonts w:asciiTheme="majorHAnsi" w:hAnsiTheme="majorHAnsi"/>
        </w:rPr>
        <w:t xml:space="preserve">a </w:t>
      </w:r>
      <w:r w:rsidR="00FA4321" w:rsidRPr="00C92F9F">
        <w:rPr>
          <w:rFonts w:asciiTheme="majorHAnsi" w:hAnsiTheme="majorHAnsi"/>
        </w:rPr>
        <w:t xml:space="preserve">w przypadku świadczeń powtarzających się lub </w:t>
      </w:r>
      <w:r w:rsidR="0067584E" w:rsidRPr="00C92F9F">
        <w:rPr>
          <w:rFonts w:asciiTheme="majorHAnsi" w:hAnsiTheme="majorHAnsi"/>
        </w:rPr>
        <w:t>ciągłych również wykonywanych w okresie ostatnich</w:t>
      </w:r>
      <w:r w:rsidR="00B94A44" w:rsidRPr="00C92F9F">
        <w:rPr>
          <w:rFonts w:asciiTheme="majorHAnsi" w:hAnsiTheme="majorHAnsi"/>
        </w:rPr>
        <w:t xml:space="preserve"> 3 lat a jeżeli okres, prowadzenia działalności jest krótszy –</w:t>
      </w:r>
      <w:r w:rsidR="0067584E" w:rsidRPr="00C92F9F">
        <w:rPr>
          <w:rFonts w:asciiTheme="majorHAnsi" w:hAnsiTheme="majorHAnsi"/>
        </w:rPr>
        <w:t xml:space="preserve"> </w:t>
      </w:r>
      <w:r w:rsidR="00B94A44" w:rsidRPr="00C92F9F">
        <w:rPr>
          <w:rFonts w:asciiTheme="majorHAnsi" w:hAnsiTheme="majorHAnsi"/>
        </w:rPr>
        <w:t xml:space="preserve">w tym okresie, wraz z podaniem ich wartości, </w:t>
      </w:r>
      <w:r w:rsidR="007135B9" w:rsidRPr="00C92F9F">
        <w:rPr>
          <w:rFonts w:asciiTheme="majorHAnsi" w:hAnsiTheme="majorHAnsi"/>
        </w:rPr>
        <w:t>przedmiotu</w:t>
      </w:r>
      <w:r w:rsidR="0067584E" w:rsidRPr="00C92F9F">
        <w:rPr>
          <w:rFonts w:asciiTheme="majorHAnsi" w:hAnsiTheme="majorHAnsi"/>
        </w:rPr>
        <w:t>,</w:t>
      </w:r>
      <w:r w:rsidR="007135B9" w:rsidRPr="00C92F9F">
        <w:rPr>
          <w:rFonts w:asciiTheme="majorHAnsi" w:hAnsiTheme="majorHAnsi"/>
        </w:rPr>
        <w:t xml:space="preserve"> </w:t>
      </w:r>
      <w:r w:rsidR="00B94A44" w:rsidRPr="00C92F9F">
        <w:rPr>
          <w:rFonts w:asciiTheme="majorHAnsi" w:hAnsiTheme="majorHAnsi"/>
        </w:rPr>
        <w:t xml:space="preserve">dat wykonania </w:t>
      </w:r>
      <w:r w:rsidR="00F76510" w:rsidRPr="00C92F9F">
        <w:rPr>
          <w:rFonts w:asciiTheme="majorHAnsi" w:hAnsiTheme="majorHAnsi"/>
        </w:rPr>
        <w:t>i</w:t>
      </w:r>
      <w:r w:rsidR="00B94A44" w:rsidRPr="00C92F9F">
        <w:rPr>
          <w:rFonts w:asciiTheme="majorHAnsi" w:hAnsiTheme="majorHAnsi"/>
        </w:rPr>
        <w:t xml:space="preserve"> podmiotów, na rzecz których </w:t>
      </w:r>
      <w:r w:rsidR="007135B9" w:rsidRPr="00C92F9F">
        <w:rPr>
          <w:rFonts w:asciiTheme="majorHAnsi" w:hAnsiTheme="majorHAnsi"/>
        </w:rPr>
        <w:t>usługi</w:t>
      </w:r>
      <w:r w:rsidR="00B94A44" w:rsidRPr="00C92F9F">
        <w:rPr>
          <w:rFonts w:asciiTheme="majorHAnsi" w:hAnsiTheme="majorHAnsi"/>
        </w:rPr>
        <w:t xml:space="preserve"> te zostały wykonane</w:t>
      </w:r>
      <w:r w:rsidR="007135B9" w:rsidRPr="00C92F9F">
        <w:rPr>
          <w:rFonts w:asciiTheme="majorHAnsi" w:hAnsiTheme="majorHAnsi"/>
        </w:rPr>
        <w:t xml:space="preserve"> lub są wykonywane</w:t>
      </w:r>
      <w:r w:rsidR="00FE306B" w:rsidRPr="00C92F9F">
        <w:rPr>
          <w:rFonts w:asciiTheme="majorHAnsi" w:hAnsiTheme="majorHAnsi"/>
        </w:rPr>
        <w:t xml:space="preserve">, </w:t>
      </w:r>
      <w:r w:rsidR="00B94A44" w:rsidRPr="00C92F9F">
        <w:rPr>
          <w:rFonts w:asciiTheme="majorHAnsi" w:hAnsiTheme="majorHAnsi"/>
        </w:rPr>
        <w:t xml:space="preserve">oraz załączeniem dowodów określających, czy te </w:t>
      </w:r>
      <w:r w:rsidR="007135B9" w:rsidRPr="00C92F9F">
        <w:rPr>
          <w:rFonts w:asciiTheme="majorHAnsi" w:hAnsiTheme="majorHAnsi"/>
        </w:rPr>
        <w:t>usługi</w:t>
      </w:r>
      <w:r w:rsidR="00B94A44" w:rsidRPr="00C92F9F">
        <w:rPr>
          <w:rFonts w:asciiTheme="majorHAnsi" w:hAnsiTheme="majorHAnsi"/>
        </w:rPr>
        <w:t xml:space="preserve"> zostały wykonane </w:t>
      </w:r>
      <w:r w:rsidR="00FE306B" w:rsidRPr="00C92F9F">
        <w:rPr>
          <w:rFonts w:asciiTheme="majorHAnsi" w:hAnsiTheme="majorHAnsi"/>
        </w:rPr>
        <w:t xml:space="preserve">lub są wykonywane </w:t>
      </w:r>
      <w:r w:rsidR="00B94A44" w:rsidRPr="00C92F9F">
        <w:rPr>
          <w:rFonts w:asciiTheme="majorHAnsi" w:hAnsiTheme="majorHAnsi"/>
        </w:rPr>
        <w:t xml:space="preserve">należycie, przy czym dowodami, o których mowa, są referencje bądź inne dokumenty sporządzone przez podmiot, na rzecz którego </w:t>
      </w:r>
      <w:r w:rsidR="007135B9" w:rsidRPr="00C92F9F">
        <w:rPr>
          <w:rFonts w:asciiTheme="majorHAnsi" w:hAnsiTheme="majorHAnsi"/>
        </w:rPr>
        <w:t xml:space="preserve">usługi </w:t>
      </w:r>
      <w:r w:rsidR="00B94A44" w:rsidRPr="00C92F9F">
        <w:rPr>
          <w:rFonts w:asciiTheme="majorHAnsi" w:hAnsiTheme="majorHAnsi"/>
        </w:rPr>
        <w:t xml:space="preserve">zostały wykonane, a </w:t>
      </w:r>
      <w:r w:rsidR="007135B9" w:rsidRPr="00C92F9F">
        <w:rPr>
          <w:rFonts w:asciiTheme="majorHAnsi" w:hAnsiTheme="majorHAnsi"/>
        </w:rPr>
        <w:t xml:space="preserve">w przypadku świadczeń powtarzających się lub ciągłych są wykonywane, a </w:t>
      </w:r>
      <w:r w:rsidR="00B94A44" w:rsidRPr="00C92F9F">
        <w:rPr>
          <w:rFonts w:asciiTheme="majorHAnsi" w:hAnsiTheme="majorHAnsi"/>
        </w:rPr>
        <w:t xml:space="preserve">jeżeli wykonawca z przyczyn niezależnych od niego nie jest w stanie uzyskać tych dokumentów – </w:t>
      </w:r>
      <w:r w:rsidR="007135B9" w:rsidRPr="00C92F9F">
        <w:rPr>
          <w:rFonts w:asciiTheme="majorHAnsi" w:hAnsiTheme="majorHAnsi"/>
        </w:rPr>
        <w:t>oświadczenie wykonawcy</w:t>
      </w:r>
      <w:r w:rsidR="00F76510" w:rsidRPr="00C92F9F">
        <w:rPr>
          <w:rFonts w:asciiTheme="majorHAnsi" w:hAnsiTheme="majorHAnsi"/>
        </w:rPr>
        <w:t>;</w:t>
      </w:r>
      <w:r w:rsidR="00FA4321" w:rsidRPr="00C92F9F">
        <w:rPr>
          <w:rFonts w:asciiTheme="majorHAnsi" w:hAnsiTheme="majorHAnsi"/>
        </w:rPr>
        <w:t xml:space="preserve"> w przypadku świadczeń powtarzających się lub ciągłych nadal wykonywanych referencje bądź </w:t>
      </w:r>
      <w:r w:rsidR="00B94A44" w:rsidRPr="00C92F9F">
        <w:rPr>
          <w:rFonts w:asciiTheme="majorHAnsi" w:hAnsiTheme="majorHAnsi"/>
        </w:rPr>
        <w:t>inne dokumenty</w:t>
      </w:r>
      <w:r w:rsidR="00FA4321" w:rsidRPr="00C92F9F">
        <w:rPr>
          <w:rFonts w:asciiTheme="majorHAnsi" w:hAnsiTheme="majorHAnsi"/>
        </w:rPr>
        <w:t xml:space="preserve"> potwierdzające</w:t>
      </w:r>
      <w:r w:rsidR="00024449" w:rsidRPr="00C92F9F">
        <w:rPr>
          <w:rFonts w:asciiTheme="majorHAnsi" w:hAnsiTheme="majorHAnsi"/>
        </w:rPr>
        <w:t xml:space="preserve"> </w:t>
      </w:r>
      <w:r w:rsidR="00FA4321" w:rsidRPr="00C92F9F">
        <w:rPr>
          <w:rFonts w:asciiTheme="majorHAnsi" w:hAnsiTheme="majorHAnsi"/>
        </w:rPr>
        <w:t>ich należyte wykon</w:t>
      </w:r>
      <w:r w:rsidR="008023F7" w:rsidRPr="00C92F9F">
        <w:rPr>
          <w:rFonts w:asciiTheme="majorHAnsi" w:hAnsiTheme="majorHAnsi"/>
        </w:rPr>
        <w:t>ywanie</w:t>
      </w:r>
      <w:r w:rsidR="00FA4321" w:rsidRPr="00C92F9F">
        <w:rPr>
          <w:rFonts w:asciiTheme="majorHAnsi" w:hAnsiTheme="majorHAnsi"/>
        </w:rPr>
        <w:t xml:space="preserve"> powinny być wystawione w okresie ostatnich 3 miesięcy</w:t>
      </w:r>
      <w:r w:rsidR="00B94A44" w:rsidRPr="00C92F9F">
        <w:rPr>
          <w:rFonts w:asciiTheme="majorHAnsi" w:hAnsiTheme="majorHAnsi"/>
        </w:rPr>
        <w:t xml:space="preserve">; </w:t>
      </w:r>
      <w:r w:rsidR="00B94A44" w:rsidRPr="00C92F9F">
        <w:rPr>
          <w:rFonts w:asciiTheme="majorHAnsi" w:hAnsiTheme="majorHAnsi"/>
          <w:i/>
        </w:rPr>
        <w:t xml:space="preserve">wg wzoru stanowiącego </w:t>
      </w:r>
      <w:r w:rsidR="00B94A44" w:rsidRPr="00C92F9F">
        <w:rPr>
          <w:rFonts w:asciiTheme="majorHAnsi" w:hAnsiTheme="majorHAnsi"/>
          <w:b/>
          <w:i/>
        </w:rPr>
        <w:t>załącznik Nr 6 do SWZ.</w:t>
      </w:r>
      <w:r w:rsidR="00B94A44" w:rsidRPr="00C92F9F">
        <w:rPr>
          <w:rFonts w:asciiTheme="majorHAnsi" w:hAnsiTheme="majorHAnsi"/>
          <w:b/>
        </w:rPr>
        <w:t xml:space="preserve"> </w:t>
      </w:r>
    </w:p>
    <w:p w14:paraId="59A260A5" w14:textId="23377706" w:rsidR="00B96FF1" w:rsidRPr="0013791B" w:rsidRDefault="00B96FF1" w:rsidP="0013791B">
      <w:pPr>
        <w:pStyle w:val="Akapitzlist"/>
        <w:numPr>
          <w:ilvl w:val="0"/>
          <w:numId w:val="41"/>
        </w:numPr>
        <w:tabs>
          <w:tab w:val="left" w:pos="8647"/>
        </w:tabs>
        <w:ind w:left="284" w:hanging="284"/>
        <w:jc w:val="both"/>
        <w:rPr>
          <w:rFonts w:asciiTheme="majorHAnsi" w:hAnsiTheme="majorHAnsi"/>
        </w:rPr>
      </w:pPr>
      <w:r w:rsidRPr="00B96FF1">
        <w:rPr>
          <w:rFonts w:asciiTheme="majorHAnsi" w:hAnsiTheme="majorHAnsi"/>
        </w:rPr>
        <w:t>wykaz osób, skierowanych przez wykonawcę do realizacji zamówienia publicznego, wraz z informacjami na temat ich kwalifikacji zawodowych, uprawnień</w:t>
      </w:r>
      <w:r>
        <w:rPr>
          <w:rFonts w:asciiTheme="majorHAnsi" w:hAnsiTheme="majorHAnsi"/>
        </w:rPr>
        <w:t xml:space="preserve">, </w:t>
      </w:r>
      <w:r w:rsidRPr="00B96FF1">
        <w:rPr>
          <w:rFonts w:asciiTheme="majorHAnsi" w:hAnsiTheme="majorHAnsi"/>
        </w:rPr>
        <w:t xml:space="preserve">niezbędnych do wykonania zamówienia, a także zakresu wykonywanych przez nie czynności oraz informacją o podstawie do dysponowania tymi osobami – </w:t>
      </w:r>
      <w:r w:rsidR="0013791B">
        <w:rPr>
          <w:rFonts w:asciiTheme="majorHAnsi" w:hAnsiTheme="majorHAnsi"/>
        </w:rPr>
        <w:t xml:space="preserve">wg wzory stanowiącego </w:t>
      </w:r>
      <w:r w:rsidR="0013791B">
        <w:rPr>
          <w:rFonts w:asciiTheme="majorHAnsi" w:hAnsiTheme="majorHAnsi"/>
          <w:b/>
          <w:i/>
        </w:rPr>
        <w:t>z</w:t>
      </w:r>
      <w:r w:rsidRPr="00B96FF1">
        <w:rPr>
          <w:rFonts w:asciiTheme="majorHAnsi" w:hAnsiTheme="majorHAnsi"/>
          <w:b/>
          <w:i/>
        </w:rPr>
        <w:t xml:space="preserve">ałącznik nr </w:t>
      </w:r>
      <w:r w:rsidR="0013791B">
        <w:rPr>
          <w:rFonts w:asciiTheme="majorHAnsi" w:hAnsiTheme="majorHAnsi"/>
          <w:b/>
          <w:i/>
        </w:rPr>
        <w:t>8</w:t>
      </w:r>
      <w:r w:rsidRPr="00B96FF1">
        <w:rPr>
          <w:rFonts w:asciiTheme="majorHAnsi" w:hAnsiTheme="majorHAnsi"/>
          <w:b/>
          <w:i/>
        </w:rPr>
        <w:t xml:space="preserve"> do SWZ</w:t>
      </w:r>
      <w:r w:rsidRPr="00B96FF1">
        <w:rPr>
          <w:rFonts w:asciiTheme="majorHAnsi" w:hAnsiTheme="majorHAnsi"/>
          <w:i/>
        </w:rPr>
        <w:t>;</w:t>
      </w:r>
      <w:r w:rsidRPr="00B96FF1">
        <w:rPr>
          <w:rFonts w:asciiTheme="majorHAnsi" w:hAnsiTheme="majorHAnsi"/>
        </w:rPr>
        <w:t xml:space="preserve"> </w:t>
      </w:r>
    </w:p>
    <w:p w14:paraId="6A1DD06E" w14:textId="36C7DB65" w:rsidR="00B94A44" w:rsidRPr="00553D79" w:rsidRDefault="00860BCD" w:rsidP="0013791B">
      <w:pPr>
        <w:pStyle w:val="Akapitzlist"/>
        <w:numPr>
          <w:ilvl w:val="0"/>
          <w:numId w:val="41"/>
        </w:numPr>
        <w:tabs>
          <w:tab w:val="left" w:pos="0"/>
          <w:tab w:val="left" w:pos="8647"/>
        </w:tabs>
        <w:spacing w:after="5"/>
        <w:ind w:left="284" w:hanging="284"/>
        <w:jc w:val="both"/>
        <w:rPr>
          <w:rFonts w:asciiTheme="majorHAnsi" w:hAnsiTheme="majorHAnsi"/>
        </w:rPr>
      </w:pPr>
      <w:r w:rsidRPr="00860BCD">
        <w:rPr>
          <w:rFonts w:asciiTheme="majorHAnsi" w:hAnsiTheme="majorHAnsi"/>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89F7F23" w14:textId="77777777" w:rsidR="00B94A44" w:rsidRPr="009E162B" w:rsidRDefault="00B94A44" w:rsidP="0013791B">
      <w:pPr>
        <w:tabs>
          <w:tab w:val="left" w:pos="8647"/>
        </w:tabs>
        <w:spacing w:after="5"/>
        <w:ind w:left="284" w:hanging="284"/>
        <w:jc w:val="both"/>
        <w:rPr>
          <w:rFonts w:asciiTheme="majorHAnsi" w:hAnsiTheme="majorHAnsi"/>
        </w:rPr>
      </w:pPr>
    </w:p>
    <w:p w14:paraId="5305EE2B" w14:textId="51089049" w:rsidR="0054183F" w:rsidRPr="0054183F" w:rsidRDefault="0054183F" w:rsidP="00A229F0">
      <w:pPr>
        <w:pStyle w:val="Akapitzlist"/>
        <w:numPr>
          <w:ilvl w:val="3"/>
          <w:numId w:val="29"/>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0B225FF4" w:rsidR="0054183F" w:rsidRPr="00CE58EE" w:rsidRDefault="0054183F" w:rsidP="00A229F0">
      <w:pPr>
        <w:pStyle w:val="Akapitzlist"/>
        <w:numPr>
          <w:ilvl w:val="2"/>
          <w:numId w:val="43"/>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005A5667">
        <w:rPr>
          <w:rFonts w:asciiTheme="majorHAnsi" w:hAnsiTheme="majorHAnsi"/>
        </w:rPr>
        <w:t>o</w:t>
      </w:r>
      <w:r w:rsidRPr="00CE58EE">
        <w:rPr>
          <w:rFonts w:asciiTheme="majorHAnsi" w:hAnsiTheme="majorHAnsi"/>
        </w:rPr>
        <w:t xml:space="preserve">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rsidP="00A229F0">
      <w:pPr>
        <w:pStyle w:val="Akapitzlist"/>
        <w:numPr>
          <w:ilvl w:val="2"/>
          <w:numId w:val="43"/>
        </w:numPr>
        <w:spacing w:after="5"/>
        <w:ind w:left="567" w:hanging="283"/>
        <w:jc w:val="both"/>
        <w:rPr>
          <w:rFonts w:asciiTheme="majorHAnsi" w:hAnsiTheme="majorHAnsi"/>
        </w:rPr>
      </w:pPr>
      <w:r w:rsidRPr="004A270B">
        <w:rPr>
          <w:rFonts w:asciiTheme="majorHAnsi" w:hAnsiTheme="majorHAnsi"/>
        </w:rPr>
        <w:lastRenderedPageBreak/>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rsidP="00A229F0">
      <w:pPr>
        <w:pStyle w:val="Akapitzlist"/>
        <w:numPr>
          <w:ilvl w:val="2"/>
          <w:numId w:val="43"/>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rsidP="00A229F0">
      <w:pPr>
        <w:pStyle w:val="Akapitzlist"/>
        <w:numPr>
          <w:ilvl w:val="3"/>
          <w:numId w:val="29"/>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rsidP="00A229F0">
      <w:pPr>
        <w:pStyle w:val="Akapitzlist"/>
        <w:numPr>
          <w:ilvl w:val="0"/>
          <w:numId w:val="42"/>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rsidP="00170250">
      <w:pPr>
        <w:pStyle w:val="Akapitzlist"/>
        <w:numPr>
          <w:ilvl w:val="0"/>
          <w:numId w:val="42"/>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571FAEBA" w14:textId="77777777" w:rsidR="00BC79B6" w:rsidRDefault="00BC79B6" w:rsidP="00BC79B6">
      <w:pPr>
        <w:spacing w:after="5"/>
        <w:ind w:left="284"/>
        <w:jc w:val="both"/>
        <w:rPr>
          <w:rFonts w:asciiTheme="majorHAnsi" w:hAnsiTheme="majorHAnsi"/>
        </w:rPr>
      </w:pPr>
    </w:p>
    <w:p w14:paraId="449A78AC" w14:textId="26C10D15" w:rsidR="00B11B58" w:rsidRPr="00BC79B6" w:rsidRDefault="00B11B58" w:rsidP="00BC79B6">
      <w:pPr>
        <w:numPr>
          <w:ilvl w:val="0"/>
          <w:numId w:val="44"/>
        </w:numPr>
        <w:spacing w:after="5"/>
        <w:ind w:left="284" w:hanging="360"/>
        <w:jc w:val="both"/>
        <w:rPr>
          <w:rFonts w:asciiTheme="majorHAnsi" w:hAnsiTheme="majorHAnsi"/>
        </w:rPr>
      </w:pPr>
      <w:r w:rsidRPr="00BC79B6">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11D30AEE"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lastRenderedPageBreak/>
        <w:t>Jeżeli zdolności techniczne lub zawodowe</w:t>
      </w:r>
      <w:r w:rsidR="00A07028">
        <w:rPr>
          <w:rFonts w:asciiTheme="majorHAnsi" w:hAnsiTheme="majorHAnsi"/>
        </w:rPr>
        <w:t xml:space="preserve">, sytuacja ekonomiczna lub finansowa </w:t>
      </w:r>
      <w:r w:rsidRPr="000D28CD">
        <w:rPr>
          <w:rFonts w:asciiTheme="majorHAnsi" w:hAnsiTheme="majorHAnsi"/>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AC7F511" w:rsidR="00B11B58" w:rsidRPr="00682721"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Wykonawca, w przypadku polegania na zdolnościach lub sytuacji podmiotów</w:t>
      </w:r>
      <w:r w:rsidRPr="00701707">
        <w:rPr>
          <w:rFonts w:asciiTheme="majorHAnsi" w:hAnsiTheme="majorHAnsi"/>
        </w:rPr>
        <w:t xml:space="preserve"> udostępniających zasoby, przedstawia, wraz z </w:t>
      </w:r>
      <w:r w:rsidR="005A5667">
        <w:rPr>
          <w:rFonts w:asciiTheme="majorHAnsi" w:hAnsiTheme="majorHAnsi"/>
        </w:rPr>
        <w:t>ofertą</w:t>
      </w:r>
      <w:r>
        <w:rPr>
          <w:rFonts w:asciiTheme="majorHAnsi" w:hAnsiTheme="majorHAnsi"/>
        </w:rPr>
        <w:t xml:space="preserve"> </w:t>
      </w:r>
      <w:r w:rsidRPr="00701707">
        <w:rPr>
          <w:rFonts w:asciiTheme="majorHAnsi" w:hAnsiTheme="majorHAnsi"/>
        </w:rPr>
        <w:t xml:space="preserve"> także oświadczeni</w:t>
      </w:r>
      <w:r w:rsidR="005A5667">
        <w:rPr>
          <w:rFonts w:asciiTheme="majorHAnsi" w:hAnsiTheme="majorHAnsi"/>
        </w:rPr>
        <w:t>a</w:t>
      </w:r>
      <w:r w:rsidRPr="00701707">
        <w:rPr>
          <w:rFonts w:asciiTheme="majorHAnsi" w:hAnsiTheme="majorHAnsi"/>
        </w:rPr>
        <w:t xml:space="preserve"> </w:t>
      </w:r>
      <w:r w:rsidR="000D28CD">
        <w:rPr>
          <w:rFonts w:asciiTheme="majorHAnsi" w:hAnsiTheme="majorHAnsi"/>
        </w:rPr>
        <w:t xml:space="preserve">podmiotu udostepniającego zasoby </w:t>
      </w:r>
      <w:r w:rsidR="005A5667">
        <w:rPr>
          <w:rFonts w:asciiTheme="majorHAnsi" w:hAnsiTheme="majorHAnsi"/>
        </w:rPr>
        <w:t>( załącznik</w:t>
      </w:r>
      <w:r w:rsidR="000D28CD">
        <w:rPr>
          <w:rFonts w:asciiTheme="majorHAnsi" w:hAnsiTheme="majorHAnsi"/>
        </w:rPr>
        <w:t>i</w:t>
      </w:r>
      <w:r w:rsidR="005A5667">
        <w:rPr>
          <w:rFonts w:asciiTheme="majorHAnsi" w:hAnsiTheme="majorHAnsi"/>
        </w:rPr>
        <w:t xml:space="preserve"> nr 3, 4 i 9 do SWZ )</w:t>
      </w:r>
      <w:r w:rsidRPr="00701707">
        <w:rPr>
          <w:rFonts w:asciiTheme="majorHAnsi" w:hAnsiTheme="majorHAnsi"/>
        </w:rPr>
        <w:t>, potwierdzające brak podstaw wykluczenia tego podmiotu oraz odpowiednio spełnianie warunków udziału w postępowaniu, w zakresie, w jakim wykonawca powołuje się na jego zasoby</w:t>
      </w:r>
      <w:r w:rsidR="000D28CD">
        <w:rPr>
          <w:rFonts w:asciiTheme="majorHAnsi" w:hAnsiTheme="majorHAnsi"/>
        </w:rPr>
        <w:t>.</w:t>
      </w:r>
    </w:p>
    <w:p w14:paraId="3F56F07B" w14:textId="2C926CB0" w:rsidR="00B11B58" w:rsidRPr="00095F19" w:rsidRDefault="00B11B58" w:rsidP="00095F19">
      <w:pPr>
        <w:pStyle w:val="Akapitzlist"/>
        <w:numPr>
          <w:ilvl w:val="0"/>
          <w:numId w:val="44"/>
        </w:numPr>
        <w:spacing w:after="5"/>
        <w:ind w:left="284" w:hanging="284"/>
        <w:jc w:val="both"/>
        <w:rPr>
          <w:rFonts w:asciiTheme="majorHAnsi" w:hAnsiTheme="majorHAnsi"/>
        </w:rPr>
      </w:pPr>
      <w:r w:rsidRPr="00095F19">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B0DDA2F" w14:textId="77777777" w:rsidR="00B11B58" w:rsidRDefault="00B11B58" w:rsidP="00B11B58">
      <w:pPr>
        <w:ind w:hanging="284"/>
        <w:jc w:val="both"/>
        <w:rPr>
          <w:rFonts w:ascii="Cambria" w:hAnsi="Cambria" w:cs="Arial"/>
          <w:strike/>
          <w:color w:val="FF0000"/>
        </w:rPr>
      </w:pPr>
    </w:p>
    <w:p w14:paraId="7D77EBD3" w14:textId="619309BC" w:rsidR="00B11B58" w:rsidRPr="00BC79B6" w:rsidRDefault="00BC79B6" w:rsidP="00BC79B6">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C79B6">
        <w:rPr>
          <w:rFonts w:asciiTheme="majorHAnsi" w:hAnsiTheme="majorHAnsi" w:cstheme="majorBidi"/>
          <w:b/>
          <w:lang w:eastAsia="en-US"/>
        </w:rPr>
        <w:t xml:space="preserve"> </w:t>
      </w:r>
      <w:r w:rsidR="00B11B58" w:rsidRPr="00BC79B6">
        <w:rPr>
          <w:rFonts w:asciiTheme="majorHAnsi" w:hAnsiTheme="majorHAnsi" w:cstheme="majorBidi"/>
          <w:b/>
          <w:lang w:eastAsia="en-US"/>
        </w:rPr>
        <w:t xml:space="preserve">Informacje dla wykonawców wspólnie ubiegających się o udzielenie zamówienia ( spółki cywilne/konsorcja ) </w:t>
      </w:r>
    </w:p>
    <w:p w14:paraId="00DA2FC3" w14:textId="2BC5BE64" w:rsidR="00A17DD9" w:rsidRPr="00095F19" w:rsidRDefault="00A17DD9" w:rsidP="00553D79">
      <w:pPr>
        <w:numPr>
          <w:ilvl w:val="0"/>
          <w:numId w:val="49"/>
        </w:numPr>
        <w:spacing w:after="5"/>
        <w:ind w:left="284" w:hanging="286"/>
        <w:jc w:val="both"/>
        <w:rPr>
          <w:rFonts w:asciiTheme="majorHAnsi" w:hAnsiTheme="majorHAnsi"/>
        </w:rPr>
      </w:pPr>
      <w:r w:rsidRPr="00095F19">
        <w:rPr>
          <w:rFonts w:asciiTheme="majorHAnsi" w:hAnsiTheme="majorHAnsi"/>
        </w:rPr>
        <w:t>Wykonawcy mogą wspólnie ubiegać się o udzielenie zamówienia (art. 58 ustawy Pzp).</w:t>
      </w:r>
      <w:r w:rsidR="006F5C17" w:rsidRPr="00095F19">
        <w:rPr>
          <w:rFonts w:asciiTheme="majorHAnsi" w:hAnsiTheme="majorHAnsi"/>
        </w:rPr>
        <w:t xml:space="preserve"> </w:t>
      </w:r>
      <w:r w:rsidRPr="00095F19">
        <w:rPr>
          <w:rFonts w:asciiTheme="majorHAnsi" w:hAnsiTheme="majorHAnsi"/>
        </w:rPr>
        <w:t xml:space="preserve">W takim przypadku Wykonawcy ustanawiają pełnomocnika do reprezentowania ich  w postępowaniu albo do reprezentowania i zawarcia umowy w sprawie zamówienia publicznego. </w:t>
      </w:r>
      <w:r w:rsidRPr="00095F19">
        <w:rPr>
          <w:rFonts w:asciiTheme="majorHAnsi" w:hAnsiTheme="majorHAnsi"/>
          <w:b/>
          <w:u w:val="single" w:color="000000"/>
        </w:rPr>
        <w:t>Pełnomocnictwo winno być załączone do oferty.</w:t>
      </w:r>
      <w:r w:rsidRPr="00095F19">
        <w:rPr>
          <w:rFonts w:asciiTheme="majorHAnsi" w:hAnsiTheme="majorHAnsi"/>
          <w:b/>
        </w:rPr>
        <w:t xml:space="preserve">  </w:t>
      </w:r>
    </w:p>
    <w:p w14:paraId="4D670576" w14:textId="77777777" w:rsidR="00A17DD9" w:rsidRPr="00071811" w:rsidRDefault="00A17DD9" w:rsidP="00553D79">
      <w:pPr>
        <w:numPr>
          <w:ilvl w:val="0"/>
          <w:numId w:val="49"/>
        </w:numPr>
        <w:spacing w:after="5"/>
        <w:ind w:left="284" w:hanging="286"/>
        <w:jc w:val="both"/>
        <w:rPr>
          <w:rFonts w:asciiTheme="majorHAnsi" w:hAnsiTheme="majorHAnsi"/>
        </w:rPr>
      </w:pPr>
      <w:r w:rsidRPr="00071811">
        <w:rPr>
          <w:rFonts w:asciiTheme="majorHAnsi" w:hAnsiTheme="majorHAnsi"/>
        </w:rPr>
        <w:t xml:space="preserve">W przypadku Wykonawców wspólnie ubiegających się o udzielenie zamówienia, oświadczenia, o których mowa w rozdziale II podrozdziale 7 ust. 1) pkt 3 SWZ stanowiące załącznik nr 3, 4 i 9 do SWZ, składa każdy z wykonawców. Oświadczenia te potwierdzają brak podstaw wykluczenia oraz spełnianie warunków udziału w zakresie, w jakim każdy z wykonawców wykazuje spełnianie warunków udziału w postępowaniu. </w:t>
      </w:r>
    </w:p>
    <w:p w14:paraId="04494D7F" w14:textId="09F093FC" w:rsidR="00A17DD9" w:rsidRPr="008B2C0D" w:rsidRDefault="00A17DD9" w:rsidP="00553D79">
      <w:pPr>
        <w:numPr>
          <w:ilvl w:val="0"/>
          <w:numId w:val="49"/>
        </w:numPr>
        <w:spacing w:after="5"/>
        <w:ind w:left="284" w:hanging="286"/>
        <w:jc w:val="both"/>
        <w:rPr>
          <w:rFonts w:asciiTheme="majorHAnsi" w:hAnsiTheme="majorHAnsi"/>
        </w:rPr>
      </w:pPr>
      <w:r w:rsidRPr="008B2C0D">
        <w:rPr>
          <w:rFonts w:asciiTheme="majorHAnsi" w:hAnsiTheme="majorHAnsi"/>
        </w:rPr>
        <w:t>Wykonawcy wspólnie ubiegający się o udzielenie zamówienia dołączają do oferty oświadczenie, z którego wynika, które usługi/roboty budowlane/dostawy (w zależności od tego co jest rodzajem zamówienia) wykonają poszczególni wykonawcy</w:t>
      </w:r>
      <w:r w:rsidR="00071811" w:rsidRPr="008B2C0D">
        <w:rPr>
          <w:rFonts w:asciiTheme="majorHAnsi" w:hAnsiTheme="majorHAnsi"/>
        </w:rPr>
        <w:t xml:space="preserve"> – </w:t>
      </w:r>
      <w:r w:rsidR="00071811" w:rsidRPr="008B2C0D">
        <w:rPr>
          <w:rFonts w:asciiTheme="majorHAnsi" w:hAnsiTheme="majorHAnsi"/>
          <w:b/>
          <w:bCs/>
        </w:rPr>
        <w:t>według załącznika nr 10.</w:t>
      </w:r>
      <w:r w:rsidR="00071811" w:rsidRPr="008B2C0D">
        <w:rPr>
          <w:rFonts w:asciiTheme="majorHAnsi" w:hAnsiTheme="majorHAnsi"/>
        </w:rPr>
        <w:t xml:space="preserve"> </w:t>
      </w:r>
    </w:p>
    <w:p w14:paraId="0B2EC6F9" w14:textId="1F7F987F" w:rsidR="00A17DD9" w:rsidRPr="008B2C0D" w:rsidRDefault="00A17DD9" w:rsidP="00553D79">
      <w:pPr>
        <w:numPr>
          <w:ilvl w:val="0"/>
          <w:numId w:val="49"/>
        </w:numPr>
        <w:spacing w:after="25"/>
        <w:ind w:left="284" w:hanging="286"/>
        <w:jc w:val="both"/>
        <w:rPr>
          <w:rFonts w:asciiTheme="majorHAnsi" w:hAnsiTheme="majorHAnsi"/>
        </w:rPr>
      </w:pPr>
      <w:r w:rsidRPr="008B2C0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7D09F329" w14:textId="245FA4C2" w:rsidR="008B2C0D" w:rsidRPr="008B2C0D" w:rsidRDefault="008B2C0D" w:rsidP="00553D79">
      <w:pPr>
        <w:numPr>
          <w:ilvl w:val="0"/>
          <w:numId w:val="49"/>
        </w:numPr>
        <w:spacing w:after="25"/>
        <w:ind w:left="284" w:hanging="286"/>
        <w:jc w:val="both"/>
        <w:rPr>
          <w:rFonts w:asciiTheme="majorHAnsi" w:hAnsiTheme="majorHAnsi"/>
        </w:rPr>
      </w:pPr>
      <w:r w:rsidRPr="008B2C0D">
        <w:rPr>
          <w:rFonts w:asciiTheme="majorHAnsi" w:hAnsiTheme="majorHAnsi"/>
        </w:rPr>
        <w:t xml:space="preserve">Oświadczenia i dokumenty potwierdzające brak podstaw do wykluczenia z postępowania składa każdy z Wykonawców wspólnie ubiegających się o zamówienie. </w:t>
      </w:r>
    </w:p>
    <w:p w14:paraId="0B900724" w14:textId="77777777" w:rsidR="003A24FE" w:rsidRPr="008B2C0D" w:rsidRDefault="003A24FE" w:rsidP="00D73E85">
      <w:pPr>
        <w:jc w:val="both"/>
        <w:rPr>
          <w:rFonts w:asciiTheme="majorHAnsi" w:hAnsiTheme="majorHAnsi"/>
          <w:strike/>
        </w:rPr>
      </w:pPr>
    </w:p>
    <w:p w14:paraId="2C704795" w14:textId="3A1F1A24" w:rsidR="00ED1871" w:rsidRPr="00B11B58" w:rsidRDefault="00587F52" w:rsidP="00333C48">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72133336" w14:textId="3F293F44" w:rsidR="00B54B61" w:rsidRPr="00512E5B" w:rsidRDefault="00B54B61" w:rsidP="00B54B61">
      <w:pPr>
        <w:ind w:left="284" w:hanging="284"/>
        <w:jc w:val="both"/>
        <w:rPr>
          <w:rFonts w:asciiTheme="majorHAnsi" w:hAnsiTheme="majorHAnsi"/>
        </w:rPr>
      </w:pPr>
      <w:r w:rsidRPr="00400FE9">
        <w:rPr>
          <w:rFonts w:ascii="Cambria" w:hAnsi="Cambria"/>
          <w:color w:val="000000" w:themeColor="text1"/>
        </w:rPr>
        <w:t xml:space="preserve">1. </w:t>
      </w:r>
      <w:r w:rsidRPr="0026587F">
        <w:rPr>
          <w:rFonts w:ascii="Cambria" w:hAnsi="Cambria"/>
        </w:rPr>
        <w:tab/>
        <w:t xml:space="preserve">Wykonawca </w:t>
      </w:r>
      <w:r w:rsidRPr="007423DD">
        <w:rPr>
          <w:rFonts w:asciiTheme="majorHAnsi" w:hAnsiTheme="majorHAnsi"/>
        </w:rPr>
        <w:t xml:space="preserve">przystępujący do przetargu obowiązany jest wnieść wadium w </w:t>
      </w:r>
      <w:r w:rsidRPr="004056CE">
        <w:rPr>
          <w:rFonts w:asciiTheme="majorHAnsi" w:hAnsiTheme="majorHAnsi"/>
        </w:rPr>
        <w:t xml:space="preserve">wysokości </w:t>
      </w:r>
      <w:r w:rsidR="00482D00">
        <w:rPr>
          <w:rFonts w:asciiTheme="majorHAnsi" w:hAnsiTheme="majorHAnsi"/>
          <w:b/>
        </w:rPr>
        <w:t>4</w:t>
      </w:r>
      <w:r w:rsidRPr="00512E5B">
        <w:rPr>
          <w:rFonts w:asciiTheme="majorHAnsi" w:hAnsiTheme="majorHAnsi"/>
          <w:b/>
        </w:rPr>
        <w:t> 000,00  zł</w:t>
      </w:r>
      <w:r w:rsidRPr="00512E5B">
        <w:rPr>
          <w:rFonts w:asciiTheme="majorHAnsi" w:hAnsiTheme="majorHAnsi"/>
        </w:rPr>
        <w:t xml:space="preserve"> (słownie złotych: </w:t>
      </w:r>
      <w:r w:rsidR="00482D00">
        <w:rPr>
          <w:rFonts w:asciiTheme="majorHAnsi" w:hAnsiTheme="majorHAnsi"/>
        </w:rPr>
        <w:t>cztery</w:t>
      </w:r>
      <w:r w:rsidRPr="00512E5B">
        <w:rPr>
          <w:rFonts w:asciiTheme="majorHAnsi" w:hAnsiTheme="majorHAnsi"/>
        </w:rPr>
        <w:t xml:space="preserve"> </w:t>
      </w:r>
      <w:r w:rsidR="009569D7" w:rsidRPr="00512E5B">
        <w:rPr>
          <w:rFonts w:asciiTheme="majorHAnsi" w:hAnsiTheme="majorHAnsi"/>
        </w:rPr>
        <w:t>tysi</w:t>
      </w:r>
      <w:r w:rsidR="00731871" w:rsidRPr="00512E5B">
        <w:rPr>
          <w:rFonts w:asciiTheme="majorHAnsi" w:hAnsiTheme="majorHAnsi"/>
        </w:rPr>
        <w:t>ące</w:t>
      </w:r>
      <w:r w:rsidRPr="00512E5B">
        <w:rPr>
          <w:rFonts w:asciiTheme="majorHAnsi" w:hAnsiTheme="majorHAnsi"/>
        </w:rPr>
        <w:t xml:space="preserve"> 00/100). </w:t>
      </w:r>
    </w:p>
    <w:p w14:paraId="65A08D82"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5B61ADD5" w14:textId="77777777" w:rsidR="00B54B61" w:rsidRPr="007423DD" w:rsidRDefault="00B54B61" w:rsidP="00B54B61">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4D56BD03"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2) gwarancjach bankowych; </w:t>
      </w:r>
    </w:p>
    <w:p w14:paraId="139E06DE"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3) gwarancjach ubezpieczeniowych;  </w:t>
      </w:r>
    </w:p>
    <w:p w14:paraId="307A1FE8"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lastRenderedPageBreak/>
        <w:t xml:space="preserve">4) poręczeniach udzielanych przez podmioty, o których mowa w art. 6b ust. 5 pkt 2 ustawy z dnia 9 listopada 2000 r. o utworzeniu Polskiej Agencji Rozwoju Przedsiębiorczości  (tj. Dz. U. z 2020 r.  poz. 299, ze. zm.). </w:t>
      </w:r>
    </w:p>
    <w:p w14:paraId="5826D608"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64EDC712" w14:textId="494DDD8E" w:rsidR="00B54B61" w:rsidRPr="007423DD" w:rsidRDefault="00B54B61" w:rsidP="00B54B61">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00C903AD">
        <w:rPr>
          <w:rFonts w:asciiTheme="majorHAnsi" w:hAnsiTheme="majorHAnsi"/>
          <w:b/>
        </w:rPr>
        <w:t>12 1090 12</w:t>
      </w:r>
      <w:r w:rsidR="00280176">
        <w:rPr>
          <w:rFonts w:asciiTheme="majorHAnsi" w:hAnsiTheme="majorHAnsi"/>
          <w:b/>
        </w:rPr>
        <w:t>29</w:t>
      </w:r>
      <w:r w:rsidR="00C903AD">
        <w:rPr>
          <w:rFonts w:asciiTheme="majorHAnsi" w:hAnsiTheme="majorHAnsi"/>
          <w:b/>
        </w:rPr>
        <w:t xml:space="preserve"> </w:t>
      </w:r>
      <w:r w:rsidR="00280176">
        <w:rPr>
          <w:rFonts w:asciiTheme="majorHAnsi" w:hAnsiTheme="majorHAnsi"/>
          <w:b/>
        </w:rPr>
        <w:t>0000 0001 5618  7427</w:t>
      </w:r>
      <w:r w:rsidRPr="007423DD">
        <w:rPr>
          <w:rFonts w:asciiTheme="majorHAnsi" w:hAnsiTheme="majorHAnsi"/>
          <w:b/>
        </w:rPr>
        <w:t xml:space="preserve"> </w:t>
      </w:r>
      <w:r w:rsidRPr="007423DD">
        <w:rPr>
          <w:rFonts w:asciiTheme="majorHAnsi" w:hAnsiTheme="majorHAnsi"/>
          <w:bCs/>
        </w:rPr>
        <w:t>z adnotacją</w:t>
      </w:r>
      <w:r w:rsidR="00D73E85">
        <w:rPr>
          <w:rFonts w:asciiTheme="majorHAnsi" w:hAnsiTheme="majorHAnsi"/>
          <w:b/>
        </w:rPr>
        <w:t xml:space="preserve"> „</w:t>
      </w:r>
      <w:r w:rsidRPr="007423DD">
        <w:rPr>
          <w:rFonts w:asciiTheme="majorHAnsi" w:hAnsiTheme="majorHAnsi"/>
          <w:b/>
        </w:rPr>
        <w:t>wadium do postępowania RRG.271.</w:t>
      </w:r>
      <w:r w:rsidR="00482D00">
        <w:rPr>
          <w:rFonts w:asciiTheme="majorHAnsi" w:hAnsiTheme="majorHAnsi"/>
          <w:b/>
        </w:rPr>
        <w:t>10</w:t>
      </w:r>
      <w:r w:rsidR="00D73E85">
        <w:rPr>
          <w:rFonts w:asciiTheme="majorHAnsi" w:hAnsiTheme="majorHAnsi"/>
          <w:b/>
        </w:rPr>
        <w:t>.202</w:t>
      </w:r>
      <w:r w:rsidR="00C903AD">
        <w:rPr>
          <w:rFonts w:asciiTheme="majorHAnsi" w:hAnsiTheme="majorHAnsi"/>
          <w:b/>
        </w:rPr>
        <w:t>4</w:t>
      </w:r>
      <w:r w:rsidRPr="007423DD">
        <w:rPr>
          <w:rFonts w:asciiTheme="majorHAnsi" w:hAnsiTheme="majorHAnsi"/>
          <w:b/>
        </w:rPr>
        <w:t>„</w:t>
      </w:r>
    </w:p>
    <w:p w14:paraId="10FAF966"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073E7B33" w14:textId="77777777" w:rsidR="00B54B61" w:rsidRPr="00BC6BE3" w:rsidRDefault="00B54B61" w:rsidP="00B54B61">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03090F66" w14:textId="77777777" w:rsidR="00B54B61" w:rsidRDefault="00B54B61" w:rsidP="00B54B61">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0DA0748E" w14:textId="77777777" w:rsidR="00B54B61" w:rsidRPr="006C07FA" w:rsidRDefault="00B54B61" w:rsidP="00B54B61">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5FA41D6A" w14:textId="77777777" w:rsidR="00B54B61" w:rsidRDefault="00B54B61" w:rsidP="00B54B61">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36095455" w14:textId="77777777" w:rsidR="00B54B61" w:rsidRDefault="00B54B61" w:rsidP="00B54B61">
      <w:pPr>
        <w:tabs>
          <w:tab w:val="left" w:pos="-2835"/>
        </w:tabs>
        <w:ind w:left="851" w:hanging="284"/>
        <w:jc w:val="both"/>
        <w:rPr>
          <w:rFonts w:ascii="Cambria" w:hAnsi="Cambria"/>
        </w:rPr>
      </w:pPr>
      <w:r>
        <w:rPr>
          <w:rFonts w:ascii="Cambria" w:hAnsi="Cambria"/>
        </w:rPr>
        <w:t xml:space="preserve">3) kwota wadium, </w:t>
      </w:r>
    </w:p>
    <w:p w14:paraId="1EF51F24" w14:textId="77777777" w:rsidR="00B54B61" w:rsidRDefault="00B54B61" w:rsidP="00B54B61">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CB86EE3" w14:textId="77777777" w:rsidR="00B54B61" w:rsidRDefault="00B54B61" w:rsidP="00B54B61">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0A82C6E5" w14:textId="77777777" w:rsidR="00B54B61" w:rsidRDefault="00B54B61" w:rsidP="00B54B61">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5614FD28" w14:textId="77777777" w:rsidR="00B54B61" w:rsidRDefault="00B54B61" w:rsidP="00B54B61">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E40C9AF" w14:textId="4A0A9153" w:rsidR="00B54B61" w:rsidRDefault="00B54B61" w:rsidP="00B54B61">
      <w:pPr>
        <w:tabs>
          <w:tab w:val="left" w:pos="-2835"/>
        </w:tabs>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16863CD5" w14:textId="77777777" w:rsidR="007B72CA" w:rsidRPr="00773D17" w:rsidRDefault="007B72CA" w:rsidP="00F32B69">
      <w:pPr>
        <w:jc w:val="both"/>
        <w:rPr>
          <w:rFonts w:asciiTheme="majorHAnsi" w:eastAsiaTheme="majorEastAsia" w:hAnsiTheme="majorHAnsi" w:cstheme="majorBidi"/>
          <w:b/>
          <w:i/>
          <w:color w:val="002060"/>
          <w:lang w:eastAsia="en-US"/>
        </w:rPr>
      </w:pPr>
    </w:p>
    <w:p w14:paraId="36D86D67" w14:textId="77777777" w:rsidR="00F32B69" w:rsidRPr="00F32B69" w:rsidRDefault="00EB11FC"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Cs/>
          <w:color w:val="FF0000"/>
          <w:lang w:eastAsia="en-US"/>
        </w:rPr>
      </w:pPr>
      <w:r w:rsidRPr="00EB11FC">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w:t>
      </w:r>
      <w:r w:rsidRPr="000C6421">
        <w:rPr>
          <w:rFonts w:asciiTheme="majorHAnsi" w:hAnsiTheme="majorHAnsi" w:cs="Calibri"/>
          <w:color w:val="000000"/>
        </w:rPr>
        <w:lastRenderedPageBreak/>
        <w:t>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W przypadku wykorzystania formatu podpisu XAdES zewnętrzny. Zamawiający wymaga dołączenia odpowiedniej ilości plików tj. podpisywanych plików z danymi oraz plików podpisu w formacie XAdES.</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77777777"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77777777"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Każdy z wykonawców może złożyć tylko jedną ofertę. Złożenie większej liczby ofert lub oferty zawierającej propozycje wariantowe spowoduje podlegać będzie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599AE488" w:rsidR="00474216"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r w:rsidR="000501C1">
        <w:rPr>
          <w:rFonts w:asciiTheme="majorHAnsi" w:hAnsiTheme="majorHAnsi" w:cs="Calibri"/>
          <w:color w:val="000000"/>
        </w:rPr>
        <w:t>.</w:t>
      </w:r>
    </w:p>
    <w:p w14:paraId="263E2B7F" w14:textId="77777777" w:rsidR="008508B4" w:rsidRDefault="008508B4" w:rsidP="00730503">
      <w:pPr>
        <w:ind w:left="426" w:hanging="426"/>
        <w:jc w:val="both"/>
        <w:textAlignment w:val="baseline"/>
        <w:rPr>
          <w:rFonts w:asciiTheme="majorHAnsi" w:hAnsiTheme="majorHAnsi" w:cs="Calibri"/>
          <w:color w:val="000000"/>
        </w:rPr>
      </w:pPr>
    </w:p>
    <w:p w14:paraId="36019E40" w14:textId="77777777" w:rsidR="00034138" w:rsidRPr="002E5A1B" w:rsidRDefault="00034138" w:rsidP="000D28CD">
      <w:pPr>
        <w:numPr>
          <w:ilvl w:val="0"/>
          <w:numId w:val="44"/>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lastRenderedPageBreak/>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9"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7EA7B9D7" w:rsidR="000904D5" w:rsidRPr="00512E5B" w:rsidRDefault="00034138" w:rsidP="00E04698">
      <w:pPr>
        <w:pStyle w:val="Akapitzlist"/>
        <w:autoSpaceDE w:val="0"/>
        <w:autoSpaceDN w:val="0"/>
        <w:adjustRightInd w:val="0"/>
        <w:ind w:left="426"/>
        <w:jc w:val="both"/>
        <w:rPr>
          <w:rFonts w:asciiTheme="majorHAnsi" w:eastAsia="Calibri" w:hAnsiTheme="majorHAnsi"/>
          <w:b/>
          <w:lang w:eastAsia="en-US"/>
        </w:rPr>
      </w:pPr>
      <w:r w:rsidRPr="00512E5B">
        <w:rPr>
          <w:rFonts w:asciiTheme="majorHAnsi" w:hAnsiTheme="majorHAnsi"/>
        </w:rPr>
        <w:t xml:space="preserve">- </w:t>
      </w:r>
      <w:r w:rsidR="002F1529" w:rsidRPr="00512E5B">
        <w:rPr>
          <w:rFonts w:asciiTheme="majorHAnsi" w:hAnsiTheme="majorHAnsi"/>
          <w:b/>
          <w:bCs/>
        </w:rPr>
        <w:t>Kierowcy</w:t>
      </w:r>
      <w:r w:rsidR="000904D5" w:rsidRPr="00512E5B">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bookmarkStart w:id="20" w:name="_Hlk104840589"/>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bookmarkEnd w:id="20"/>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lastRenderedPageBreak/>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FEB462C" w14:textId="06F949FE" w:rsidR="00937ABF" w:rsidRPr="00743B38" w:rsidRDefault="00034138" w:rsidP="00937ABF">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9"/>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3E1A5E55"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r w:rsidR="00333C48">
        <w:rPr>
          <w:rFonts w:asciiTheme="majorHAnsi" w:hAnsiTheme="majorHAnsi"/>
        </w:rPr>
        <w:t>.</w:t>
      </w:r>
    </w:p>
    <w:p w14:paraId="6EFC314B" w14:textId="5A0D9934" w:rsidR="003C2B58" w:rsidRPr="00CE6844" w:rsidRDefault="00C75B1E" w:rsidP="00A229F0">
      <w:pPr>
        <w:pStyle w:val="Akapitzlist"/>
        <w:numPr>
          <w:ilvl w:val="0"/>
          <w:numId w:val="36"/>
        </w:numPr>
        <w:spacing w:before="240" w:after="200"/>
        <w:ind w:left="284" w:hanging="284"/>
        <w:contextualSpacing/>
        <w:jc w:val="both"/>
        <w:rPr>
          <w:rFonts w:asciiTheme="majorHAnsi" w:hAnsiTheme="majorHAnsi"/>
        </w:rPr>
      </w:pPr>
      <w:r w:rsidRPr="00CE6844">
        <w:rPr>
          <w:rFonts w:asciiTheme="majorHAnsi" w:hAnsiTheme="majorHAnsi"/>
        </w:rPr>
        <w:t>Oferta</w:t>
      </w:r>
      <w:r w:rsidR="00B307A6" w:rsidRPr="00CE6844">
        <w:rPr>
          <w:rFonts w:asciiTheme="majorHAnsi" w:hAnsiTheme="majorHAnsi"/>
        </w:rPr>
        <w:t xml:space="preserve"> powinna zawierać cenę jednostkową biletu </w:t>
      </w:r>
      <w:r w:rsidR="00EC1B3E" w:rsidRPr="00CE6844">
        <w:rPr>
          <w:rFonts w:asciiTheme="majorHAnsi" w:hAnsiTheme="majorHAnsi"/>
        </w:rPr>
        <w:t xml:space="preserve">miesięcznego </w:t>
      </w:r>
      <w:r w:rsidR="00A018A5" w:rsidRPr="00CE6844">
        <w:rPr>
          <w:rFonts w:asciiTheme="majorHAnsi" w:hAnsiTheme="majorHAnsi"/>
        </w:rPr>
        <w:t xml:space="preserve">( netto i brutto ) </w:t>
      </w:r>
      <w:r w:rsidR="00086A5C" w:rsidRPr="00CE6844">
        <w:rPr>
          <w:rFonts w:asciiTheme="majorHAnsi" w:hAnsiTheme="majorHAnsi"/>
        </w:rPr>
        <w:t xml:space="preserve">oraz </w:t>
      </w:r>
      <w:r w:rsidR="00A018A5" w:rsidRPr="00CE6844">
        <w:rPr>
          <w:rFonts w:asciiTheme="majorHAnsi" w:hAnsiTheme="majorHAnsi"/>
        </w:rPr>
        <w:t xml:space="preserve">wyliczenie </w:t>
      </w:r>
      <w:r w:rsidR="00086A5C" w:rsidRPr="00CE6844">
        <w:rPr>
          <w:rFonts w:asciiTheme="majorHAnsi" w:hAnsiTheme="majorHAnsi"/>
        </w:rPr>
        <w:t>szacunkowe</w:t>
      </w:r>
      <w:r w:rsidR="00A018A5" w:rsidRPr="00CE6844">
        <w:rPr>
          <w:rFonts w:asciiTheme="majorHAnsi" w:hAnsiTheme="majorHAnsi"/>
        </w:rPr>
        <w:t>go</w:t>
      </w:r>
      <w:r w:rsidR="00086A5C" w:rsidRPr="00CE6844">
        <w:rPr>
          <w:rFonts w:asciiTheme="majorHAnsi" w:hAnsiTheme="majorHAnsi"/>
        </w:rPr>
        <w:t xml:space="preserve"> </w:t>
      </w:r>
      <w:r w:rsidR="00720BC9" w:rsidRPr="00CE6844">
        <w:rPr>
          <w:rFonts w:asciiTheme="majorHAnsi" w:hAnsiTheme="majorHAnsi"/>
        </w:rPr>
        <w:t>kosztu wykonania</w:t>
      </w:r>
      <w:r w:rsidR="00311950" w:rsidRPr="00CE6844">
        <w:rPr>
          <w:rFonts w:asciiTheme="majorHAnsi" w:hAnsiTheme="majorHAnsi"/>
        </w:rPr>
        <w:t xml:space="preserve"> całości przedmiotu zamówienia </w:t>
      </w:r>
      <w:r w:rsidR="009519F9" w:rsidRPr="00CE6844">
        <w:rPr>
          <w:rFonts w:asciiTheme="majorHAnsi" w:hAnsiTheme="majorHAnsi"/>
        </w:rPr>
        <w:t xml:space="preserve">( ceny )  </w:t>
      </w:r>
      <w:r w:rsidR="00086A5C" w:rsidRPr="00CE6844">
        <w:rPr>
          <w:rFonts w:asciiTheme="majorHAnsi" w:hAnsiTheme="majorHAnsi"/>
        </w:rPr>
        <w:t>stanowiące</w:t>
      </w:r>
      <w:r w:rsidR="00A018A5" w:rsidRPr="00CE6844">
        <w:rPr>
          <w:rFonts w:asciiTheme="majorHAnsi" w:hAnsiTheme="majorHAnsi"/>
        </w:rPr>
        <w:t>go</w:t>
      </w:r>
      <w:r w:rsidR="00086A5C" w:rsidRPr="00CE6844">
        <w:rPr>
          <w:rFonts w:asciiTheme="majorHAnsi" w:hAnsiTheme="majorHAnsi"/>
        </w:rPr>
        <w:t xml:space="preserve"> iloczyn</w:t>
      </w:r>
      <w:r w:rsidR="00EC1B3E" w:rsidRPr="00CE6844">
        <w:rPr>
          <w:rFonts w:asciiTheme="majorHAnsi" w:hAnsiTheme="majorHAnsi"/>
        </w:rPr>
        <w:t xml:space="preserve"> ceny jednostkowej biletu miesięcznego </w:t>
      </w:r>
      <w:r w:rsidR="009519F9" w:rsidRPr="00CE6844">
        <w:rPr>
          <w:rFonts w:asciiTheme="majorHAnsi" w:hAnsiTheme="majorHAnsi"/>
        </w:rPr>
        <w:t>brutto</w:t>
      </w:r>
      <w:r w:rsidR="00A018A5" w:rsidRPr="00CE6844">
        <w:rPr>
          <w:rFonts w:asciiTheme="majorHAnsi" w:hAnsiTheme="majorHAnsi"/>
        </w:rPr>
        <w:t xml:space="preserve"> </w:t>
      </w:r>
      <w:r w:rsidR="00EC1B3E" w:rsidRPr="00CE6844">
        <w:rPr>
          <w:rFonts w:asciiTheme="majorHAnsi" w:hAnsiTheme="majorHAnsi"/>
        </w:rPr>
        <w:t>x 2</w:t>
      </w:r>
      <w:r w:rsidR="00033DB6">
        <w:rPr>
          <w:rFonts w:asciiTheme="majorHAnsi" w:hAnsiTheme="majorHAnsi"/>
        </w:rPr>
        <w:t>30</w:t>
      </w:r>
      <w:r w:rsidR="00EC1B3E" w:rsidRPr="00CE6844">
        <w:rPr>
          <w:rFonts w:asciiTheme="majorHAnsi" w:hAnsiTheme="majorHAnsi"/>
        </w:rPr>
        <w:t xml:space="preserve"> dzieci x 10 miesięcy </w:t>
      </w:r>
      <w:r w:rsidR="00A018A5" w:rsidRPr="00CE6844">
        <w:rPr>
          <w:rFonts w:asciiTheme="majorHAnsi" w:hAnsiTheme="majorHAnsi"/>
        </w:rPr>
        <w:t>powiększon</w:t>
      </w:r>
      <w:r w:rsidR="009519F9" w:rsidRPr="00CE6844">
        <w:rPr>
          <w:rFonts w:asciiTheme="majorHAnsi" w:hAnsiTheme="majorHAnsi"/>
        </w:rPr>
        <w:t>y</w:t>
      </w:r>
      <w:r w:rsidR="00A018A5" w:rsidRPr="00CE6844">
        <w:rPr>
          <w:rFonts w:asciiTheme="majorHAnsi" w:hAnsiTheme="majorHAnsi"/>
        </w:rPr>
        <w:t xml:space="preserve"> o należny podatek od towarów i usług.</w:t>
      </w:r>
      <w:r w:rsidR="00086A5C" w:rsidRPr="00CE6844">
        <w:rPr>
          <w:rFonts w:asciiTheme="majorHAnsi" w:hAnsiTheme="majorHAnsi"/>
        </w:rPr>
        <w:t xml:space="preserve"> </w:t>
      </w:r>
    </w:p>
    <w:p w14:paraId="34DF3C71" w14:textId="018B261D"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sidRPr="00CE6844">
        <w:rPr>
          <w:rFonts w:asciiTheme="majorHAnsi" w:hAnsiTheme="majorHAnsi"/>
        </w:rPr>
        <w:t xml:space="preserve">Podstawę </w:t>
      </w:r>
      <w:r w:rsidR="00A018A5" w:rsidRPr="00CE6844">
        <w:rPr>
          <w:rFonts w:asciiTheme="majorHAnsi" w:hAnsiTheme="majorHAnsi"/>
        </w:rPr>
        <w:t>wyboru najkorzystniejszej oferty</w:t>
      </w:r>
      <w:r w:rsidRPr="00CE6844">
        <w:rPr>
          <w:rFonts w:asciiTheme="majorHAnsi" w:hAnsiTheme="majorHAnsi"/>
        </w:rPr>
        <w:t xml:space="preserve"> </w:t>
      </w:r>
      <w:r w:rsidR="0035318C" w:rsidRPr="00CE6844">
        <w:rPr>
          <w:rFonts w:asciiTheme="majorHAnsi" w:hAnsiTheme="majorHAnsi"/>
        </w:rPr>
        <w:t xml:space="preserve">w kryterium cena </w:t>
      </w:r>
      <w:r w:rsidRPr="00CE6844">
        <w:rPr>
          <w:rFonts w:asciiTheme="majorHAnsi" w:hAnsiTheme="majorHAnsi"/>
        </w:rPr>
        <w:t xml:space="preserve">stanowić będzie </w:t>
      </w:r>
      <w:r w:rsidR="00E0334E" w:rsidRPr="00CE6844">
        <w:rPr>
          <w:rFonts w:asciiTheme="majorHAnsi" w:hAnsiTheme="majorHAnsi"/>
        </w:rPr>
        <w:t>wskazan</w:t>
      </w:r>
      <w:r w:rsidR="0035318C" w:rsidRPr="00CE6844">
        <w:rPr>
          <w:rFonts w:asciiTheme="majorHAnsi" w:hAnsiTheme="majorHAnsi"/>
        </w:rPr>
        <w:t>y</w:t>
      </w:r>
      <w:r w:rsidR="00E0334E" w:rsidRPr="00CE6844">
        <w:rPr>
          <w:rFonts w:asciiTheme="majorHAnsi" w:hAnsiTheme="majorHAnsi"/>
        </w:rPr>
        <w:t xml:space="preserve"> </w:t>
      </w:r>
      <w:r w:rsidR="001C4861" w:rsidRPr="00CE6844">
        <w:rPr>
          <w:rFonts w:asciiTheme="majorHAnsi" w:hAnsiTheme="majorHAnsi"/>
        </w:rPr>
        <w:t xml:space="preserve">w ofercie </w:t>
      </w:r>
      <w:r w:rsidR="0035318C" w:rsidRPr="00CE6844">
        <w:rPr>
          <w:rFonts w:asciiTheme="majorHAnsi" w:hAnsiTheme="majorHAnsi"/>
        </w:rPr>
        <w:t>szacunkowy całkowity</w:t>
      </w:r>
      <w:r w:rsidRPr="00CE6844">
        <w:rPr>
          <w:rFonts w:asciiTheme="majorHAnsi" w:hAnsiTheme="majorHAnsi"/>
        </w:rPr>
        <w:t xml:space="preserve"> </w:t>
      </w:r>
      <w:r w:rsidR="0035318C" w:rsidRPr="00CE6844">
        <w:rPr>
          <w:rFonts w:asciiTheme="majorHAnsi" w:hAnsiTheme="majorHAnsi"/>
        </w:rPr>
        <w:t xml:space="preserve">koszt wykonania </w:t>
      </w:r>
      <w:r w:rsidR="00311950" w:rsidRPr="00CE6844">
        <w:rPr>
          <w:rFonts w:asciiTheme="majorHAnsi" w:hAnsiTheme="majorHAnsi"/>
        </w:rPr>
        <w:t>przedmiotu</w:t>
      </w:r>
      <w:r w:rsidR="0035318C" w:rsidRPr="00CE6844">
        <w:rPr>
          <w:rFonts w:asciiTheme="majorHAnsi" w:hAnsiTheme="majorHAnsi"/>
        </w:rPr>
        <w:t xml:space="preserve"> </w:t>
      </w:r>
      <w:r w:rsidRPr="00CE6844">
        <w:rPr>
          <w:rFonts w:asciiTheme="majorHAnsi" w:hAnsiTheme="majorHAnsi"/>
        </w:rPr>
        <w:t>brutto</w:t>
      </w:r>
      <w:r w:rsidR="009519F9" w:rsidRPr="00CE6844">
        <w:rPr>
          <w:rFonts w:asciiTheme="majorHAnsi" w:hAnsiTheme="majorHAnsi"/>
        </w:rPr>
        <w:t xml:space="preserve"> (  cena łączna za wykonanie całości przedmiotu ( pkt 6. w tabeli w kosztorysie ofertowym </w:t>
      </w:r>
      <w:r w:rsidR="009519F9">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4364FF96" w:rsidR="001126E8" w:rsidRPr="00CE684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nia, określone zostały w projektowanych postanowieniach umowy</w:t>
      </w:r>
      <w:r w:rsidR="00404D01" w:rsidRPr="00000901">
        <w:rPr>
          <w:rFonts w:asciiTheme="majorHAnsi" w:hAnsiTheme="majorHAnsi"/>
        </w:rPr>
        <w:t xml:space="preserve"> </w:t>
      </w:r>
      <w:r w:rsidR="00404D01" w:rsidRPr="00CE6844">
        <w:rPr>
          <w:rFonts w:asciiTheme="majorHAnsi" w:hAnsiTheme="majorHAnsi"/>
          <w:b/>
          <w:bCs/>
        </w:rPr>
        <w:t xml:space="preserve">- załącznik nr </w:t>
      </w:r>
      <w:r w:rsidR="00F508BA" w:rsidRPr="00CE6844">
        <w:rPr>
          <w:rFonts w:asciiTheme="majorHAnsi" w:hAnsiTheme="majorHAnsi"/>
          <w:b/>
          <w:bCs/>
        </w:rPr>
        <w:t>5</w:t>
      </w:r>
      <w:r w:rsidR="00404D01" w:rsidRPr="00CE6844">
        <w:rPr>
          <w:rFonts w:asciiTheme="majorHAnsi" w:hAnsiTheme="majorHAnsi"/>
          <w:b/>
          <w:bCs/>
        </w:rPr>
        <w:t xml:space="preserve"> do SWZ.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 xml:space="preserve">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w:t>
      </w:r>
      <w:r w:rsidR="001126E8" w:rsidRPr="00000901">
        <w:rPr>
          <w:rFonts w:asciiTheme="majorHAnsi" w:hAnsiTheme="majorHAnsi"/>
        </w:rPr>
        <w:lastRenderedPageBreak/>
        <w:t>takiej oferty dolicza do przedstawionej w niej ceny podatek od towarów i usług, który miałby obowiązek rozliczyć zgodnie z przepisami o podatku od towarów i usług.</w:t>
      </w:r>
    </w:p>
    <w:p w14:paraId="33243EAB" w14:textId="427E68F8" w:rsidR="00BA404F" w:rsidRPr="00CE6844"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F508BA">
        <w:rPr>
          <w:rFonts w:asciiTheme="majorHAnsi" w:hAnsiTheme="majorHAnsi"/>
        </w:rPr>
        <w:t>jednostkowa biletu miesięcznego</w:t>
      </w:r>
      <w:r w:rsidR="00BA404F">
        <w:rPr>
          <w:rFonts w:asciiTheme="majorHAnsi" w:hAnsiTheme="majorHAnsi"/>
        </w:rPr>
        <w:t xml:space="preserve"> </w:t>
      </w:r>
      <w:r w:rsidR="001126E8" w:rsidRPr="00000901">
        <w:rPr>
          <w:rFonts w:asciiTheme="majorHAnsi" w:hAnsiTheme="majorHAnsi"/>
        </w:rPr>
        <w:t>brutto</w:t>
      </w:r>
      <w:r w:rsidR="00952B99" w:rsidRPr="00000901">
        <w:rPr>
          <w:rFonts w:asciiTheme="majorHAnsi" w:hAnsiTheme="majorHAnsi"/>
        </w:rPr>
        <w:t xml:space="preserve"> wskazana w ofercie</w:t>
      </w:r>
      <w:r w:rsidR="00952B99" w:rsidRPr="00CE6844">
        <w:rPr>
          <w:rFonts w:asciiTheme="majorHAnsi" w:hAnsiTheme="majorHAnsi"/>
        </w:rPr>
        <w:t>,</w:t>
      </w:r>
      <w:r w:rsidR="0068423F" w:rsidRPr="00CE6844">
        <w:rPr>
          <w:rFonts w:asciiTheme="majorHAnsi" w:hAnsiTheme="majorHAnsi"/>
        </w:rPr>
        <w:t xml:space="preserve"> </w:t>
      </w:r>
      <w:r w:rsidR="001126E8" w:rsidRPr="00CE6844">
        <w:rPr>
          <w:rFonts w:asciiTheme="majorHAnsi" w:hAnsiTheme="majorHAnsi"/>
        </w:rPr>
        <w:t>jest ceną ostateczną obejmującą wszystkie koszty i składniki związane z realizacją zamówienia, w tym m.in. podatek VAT, upusty, rabaty</w:t>
      </w:r>
      <w:r w:rsidR="00013123" w:rsidRPr="00CE6844">
        <w:rPr>
          <w:rFonts w:asciiTheme="majorHAnsi" w:hAnsiTheme="majorHAnsi"/>
        </w:rPr>
        <w:t>, niepodlegając</w:t>
      </w:r>
      <w:r w:rsidR="00D55F91" w:rsidRPr="00CE6844">
        <w:rPr>
          <w:rFonts w:asciiTheme="majorHAnsi" w:hAnsiTheme="majorHAnsi"/>
        </w:rPr>
        <w:t>ą</w:t>
      </w:r>
      <w:r w:rsidR="00013123" w:rsidRPr="00CE6844">
        <w:rPr>
          <w:rFonts w:asciiTheme="majorHAnsi" w:hAnsiTheme="majorHAnsi"/>
        </w:rPr>
        <w:t xml:space="preserve"> negocjacjom i wyczerpując</w:t>
      </w:r>
      <w:r w:rsidR="00D55F91" w:rsidRPr="00CE6844">
        <w:rPr>
          <w:rFonts w:asciiTheme="majorHAnsi" w:hAnsiTheme="majorHAnsi"/>
        </w:rPr>
        <w:t>ą</w:t>
      </w:r>
      <w:r w:rsidR="00013123" w:rsidRPr="00CE6844">
        <w:rPr>
          <w:rFonts w:asciiTheme="majorHAnsi" w:hAnsiTheme="majorHAnsi"/>
        </w:rPr>
        <w:t xml:space="preserve"> wsz</w:t>
      </w:r>
      <w:r w:rsidR="00D55F91" w:rsidRPr="00CE6844">
        <w:rPr>
          <w:rFonts w:asciiTheme="majorHAnsi" w:hAnsiTheme="majorHAnsi"/>
        </w:rPr>
        <w:t>elkie należności Wykonawcy wobec Zamawiającego związane z realizacją przedmiotu zamówienia.</w:t>
      </w:r>
      <w:r w:rsidR="001126E8" w:rsidRPr="00CE6844">
        <w:rPr>
          <w:rFonts w:asciiTheme="majorHAnsi" w:hAnsiTheme="majorHAnsi"/>
        </w:rPr>
        <w:t xml:space="preserve"> </w:t>
      </w:r>
    </w:p>
    <w:p w14:paraId="58429EB6" w14:textId="1F543FA9" w:rsidR="00B00FE9" w:rsidRDefault="00730503" w:rsidP="00CE6844">
      <w:pPr>
        <w:pStyle w:val="Akapitzlist"/>
        <w:spacing w:before="24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7E1AFDB9" w14:textId="77777777" w:rsidR="00CE6844" w:rsidRPr="00CE6844" w:rsidRDefault="00CE6844" w:rsidP="00CE6844">
      <w:pPr>
        <w:pStyle w:val="Akapitzlist"/>
        <w:spacing w:before="240" w:line="252" w:lineRule="auto"/>
        <w:ind w:left="284" w:hanging="284"/>
        <w:contextualSpacing/>
        <w:jc w:val="both"/>
        <w:rPr>
          <w:rFonts w:asciiTheme="majorHAnsi" w:hAnsiTheme="majorHAnsi"/>
        </w:rPr>
      </w:pPr>
    </w:p>
    <w:p w14:paraId="0ECF99BE" w14:textId="0656B11C" w:rsidR="00EC45FB" w:rsidRPr="00C75B1E" w:rsidRDefault="00EB7EB9" w:rsidP="00023CE3">
      <w:pPr>
        <w:pStyle w:val="Akapitzlist"/>
        <w:numPr>
          <w:ilvl w:val="1"/>
          <w:numId w:val="24"/>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C75B1E">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6091B0BD"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937ABF">
        <w:rPr>
          <w:rFonts w:asciiTheme="majorHAnsi" w:hAnsiTheme="majorHAnsi" w:cs="Calibri"/>
        </w:rPr>
        <w:t>Zbigniew Bartosik</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w:t>
      </w:r>
      <w:r w:rsidRPr="009130E2">
        <w:rPr>
          <w:rFonts w:asciiTheme="majorHAnsi" w:hAnsiTheme="majorHAnsi" w:cs="Calibri"/>
          <w:color w:val="000000"/>
        </w:rPr>
        <w:lastRenderedPageBreak/>
        <w:t xml:space="preserve">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stały dostęp do sieci Internet o gwarantowanej przepustowości nie mniejszej niż 512 kb/s,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zainstalowany program Adobe Acrobat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(hh:mm:ss)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13C6F287"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 xml:space="preserve">postępowania  </w:t>
      </w:r>
      <w:r w:rsidR="00B45410" w:rsidRPr="008A0C74">
        <w:rPr>
          <w:rFonts w:asciiTheme="majorHAnsi" w:hAnsiTheme="majorHAnsi" w:cs="Calibri"/>
          <w:b/>
          <w:color w:val="FF0000"/>
        </w:rPr>
        <w:t xml:space="preserve">do dnia </w:t>
      </w:r>
      <w:r w:rsidR="00F508BA">
        <w:rPr>
          <w:rFonts w:asciiTheme="majorHAnsi" w:hAnsiTheme="majorHAnsi" w:cs="Calibri"/>
          <w:b/>
          <w:color w:val="FF0000"/>
        </w:rPr>
        <w:t>1</w:t>
      </w:r>
      <w:r w:rsidR="00280176">
        <w:rPr>
          <w:rFonts w:asciiTheme="majorHAnsi" w:hAnsiTheme="majorHAnsi" w:cs="Calibri"/>
          <w:b/>
          <w:color w:val="FF0000"/>
        </w:rPr>
        <w:t>9</w:t>
      </w:r>
      <w:r w:rsidR="00BF7EF2">
        <w:rPr>
          <w:rFonts w:asciiTheme="majorHAnsi" w:hAnsiTheme="majorHAnsi" w:cs="Calibri"/>
          <w:b/>
          <w:color w:val="FF0000"/>
        </w:rPr>
        <w:t xml:space="preserve"> </w:t>
      </w:r>
      <w:r w:rsidR="00482D00">
        <w:rPr>
          <w:rFonts w:asciiTheme="majorHAnsi" w:hAnsiTheme="majorHAnsi" w:cs="Calibri"/>
          <w:b/>
          <w:color w:val="FF0000"/>
        </w:rPr>
        <w:t>lipca</w:t>
      </w:r>
      <w:r w:rsidR="008F1B78" w:rsidRPr="008A0C74">
        <w:rPr>
          <w:rFonts w:asciiTheme="majorHAnsi" w:hAnsiTheme="majorHAnsi" w:cs="Calibri"/>
          <w:b/>
          <w:color w:val="FF0000"/>
        </w:rPr>
        <w:t xml:space="preserve"> 202</w:t>
      </w:r>
      <w:r w:rsidR="00482D00">
        <w:rPr>
          <w:rFonts w:asciiTheme="majorHAnsi" w:hAnsiTheme="majorHAnsi" w:cs="Calibri"/>
          <w:b/>
          <w:color w:val="FF0000"/>
        </w:rPr>
        <w:t>3</w:t>
      </w:r>
      <w:r w:rsidR="008F1B78" w:rsidRPr="008A0C74">
        <w:rPr>
          <w:rFonts w:asciiTheme="majorHAnsi" w:hAnsiTheme="majorHAnsi" w:cs="Calibri"/>
          <w:b/>
          <w:color w:val="FF0000"/>
        </w:rPr>
        <w:t xml:space="preserve"> r. do godz. </w:t>
      </w:r>
      <w:r w:rsidR="00E85192">
        <w:rPr>
          <w:rFonts w:asciiTheme="majorHAnsi" w:hAnsiTheme="majorHAnsi" w:cs="Calibri"/>
          <w:b/>
          <w:color w:val="FF0000"/>
        </w:rPr>
        <w:t>9</w:t>
      </w:r>
      <w:r w:rsidR="008F1B78" w:rsidRPr="008A0C74">
        <w:rPr>
          <w:rFonts w:asciiTheme="majorHAnsi" w:hAnsiTheme="majorHAnsi" w:cs="Calibri"/>
          <w:b/>
          <w:color w:val="FF0000"/>
        </w:rPr>
        <w:t>:00.</w:t>
      </w:r>
    </w:p>
    <w:p w14:paraId="7614E562" w14:textId="28E191E9"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lastRenderedPageBreak/>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77777777"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 xml:space="preserve">3. </w:t>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257295">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0C272061"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F508BA">
        <w:rPr>
          <w:rFonts w:asciiTheme="majorHAnsi" w:hAnsiTheme="majorHAnsi" w:cs="Calibri"/>
          <w:b/>
          <w:color w:val="FF0000"/>
        </w:rPr>
        <w:t>1</w:t>
      </w:r>
      <w:r w:rsidR="00280176">
        <w:rPr>
          <w:rFonts w:asciiTheme="majorHAnsi" w:hAnsiTheme="majorHAnsi" w:cs="Calibri"/>
          <w:b/>
          <w:color w:val="FF0000"/>
        </w:rPr>
        <w:t>9</w:t>
      </w:r>
      <w:r w:rsidR="00BF7EF2">
        <w:rPr>
          <w:rFonts w:asciiTheme="majorHAnsi" w:hAnsiTheme="majorHAnsi" w:cs="Calibri"/>
          <w:b/>
          <w:color w:val="FF0000"/>
        </w:rPr>
        <w:t xml:space="preserve"> </w:t>
      </w:r>
      <w:r w:rsidR="00482D00">
        <w:rPr>
          <w:rFonts w:asciiTheme="majorHAnsi" w:hAnsiTheme="majorHAnsi" w:cs="Calibri"/>
          <w:b/>
          <w:color w:val="FF0000"/>
        </w:rPr>
        <w:t>lipca</w:t>
      </w:r>
      <w:r w:rsidRPr="008A0C74">
        <w:rPr>
          <w:rFonts w:asciiTheme="majorHAnsi" w:hAnsiTheme="majorHAnsi" w:cs="Calibri"/>
          <w:b/>
          <w:color w:val="FF0000"/>
        </w:rPr>
        <w:t xml:space="preserve"> 202</w:t>
      </w:r>
      <w:r w:rsidR="00482D00">
        <w:rPr>
          <w:rFonts w:asciiTheme="majorHAnsi" w:hAnsiTheme="majorHAnsi" w:cs="Calibri"/>
          <w:b/>
          <w:color w:val="FF0000"/>
        </w:rPr>
        <w:t>3</w:t>
      </w:r>
      <w:r w:rsidRPr="008A0C74">
        <w:rPr>
          <w:rFonts w:asciiTheme="majorHAnsi" w:hAnsiTheme="majorHAnsi" w:cs="Calibri"/>
          <w:b/>
          <w:color w:val="FF0000"/>
        </w:rPr>
        <w:t xml:space="preserve"> r. o godz. </w:t>
      </w:r>
      <w:r w:rsidR="00E85192">
        <w:rPr>
          <w:rFonts w:asciiTheme="majorHAnsi" w:hAnsiTheme="majorHAnsi" w:cs="Calibri"/>
          <w:b/>
          <w:color w:val="FF0000"/>
        </w:rPr>
        <w:t>9</w:t>
      </w:r>
      <w:r w:rsidRPr="008A0C74">
        <w:rPr>
          <w:rFonts w:asciiTheme="majorHAnsi" w:hAnsiTheme="majorHAnsi" w:cs="Calibri"/>
          <w:b/>
          <w:color w:val="FF0000"/>
        </w:rPr>
        <w:t>:</w:t>
      </w:r>
      <w:r w:rsidR="00E85192">
        <w:rPr>
          <w:rFonts w:asciiTheme="majorHAnsi" w:hAnsiTheme="majorHAnsi" w:cs="Calibri"/>
          <w:b/>
          <w:color w:val="FF0000"/>
        </w:rPr>
        <w:t>1</w:t>
      </w:r>
      <w:r w:rsidRPr="008A0C74">
        <w:rPr>
          <w:rFonts w:asciiTheme="majorHAnsi" w:hAnsiTheme="majorHAnsi" w:cs="Calibri"/>
          <w:b/>
          <w:color w:val="FF0000"/>
        </w:rPr>
        <w:t>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6013260"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3ADCC7F" w14:textId="5DDCE34E"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C63515">
        <w:rPr>
          <w:rFonts w:ascii="Cambria" w:hAnsi="Cambria"/>
        </w:rPr>
        <w:t>do dnia</w:t>
      </w:r>
      <w:r w:rsidR="00024AF6" w:rsidRPr="00C63515">
        <w:rPr>
          <w:rFonts w:ascii="Cambria" w:hAnsi="Cambria"/>
          <w:b/>
          <w:bCs/>
        </w:rPr>
        <w:t xml:space="preserve"> </w:t>
      </w:r>
      <w:r w:rsidR="00DE3502">
        <w:rPr>
          <w:rFonts w:ascii="Cambria" w:hAnsi="Cambria"/>
          <w:b/>
          <w:bCs/>
          <w:color w:val="FF0000"/>
        </w:rPr>
        <w:t>1</w:t>
      </w:r>
      <w:r w:rsidR="00280176">
        <w:rPr>
          <w:rFonts w:ascii="Cambria" w:hAnsi="Cambria"/>
          <w:b/>
          <w:bCs/>
          <w:color w:val="FF0000"/>
        </w:rPr>
        <w:t>7</w:t>
      </w:r>
      <w:r w:rsidR="00BF7EF2">
        <w:rPr>
          <w:rFonts w:ascii="Cambria" w:hAnsi="Cambria"/>
          <w:b/>
          <w:bCs/>
          <w:color w:val="FF0000"/>
        </w:rPr>
        <w:t xml:space="preserve"> </w:t>
      </w:r>
      <w:r w:rsidR="00482D00">
        <w:rPr>
          <w:rFonts w:ascii="Cambria" w:hAnsi="Cambria"/>
          <w:b/>
          <w:bCs/>
          <w:color w:val="FF0000"/>
        </w:rPr>
        <w:t>sierpnia</w:t>
      </w:r>
      <w:r w:rsidR="00CA0924" w:rsidRPr="008A0C74">
        <w:rPr>
          <w:rFonts w:ascii="Cambria" w:hAnsi="Cambria"/>
          <w:b/>
          <w:bCs/>
          <w:color w:val="FF0000"/>
        </w:rPr>
        <w:t xml:space="preserve"> 202</w:t>
      </w:r>
      <w:r w:rsidR="00482D00">
        <w:rPr>
          <w:rFonts w:ascii="Cambria" w:hAnsi="Cambria"/>
          <w:b/>
          <w:bCs/>
          <w:color w:val="FF0000"/>
        </w:rPr>
        <w:t>3</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053361">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lastRenderedPageBreak/>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5762"/>
        <w:gridCol w:w="2403"/>
      </w:tblGrid>
      <w:tr w:rsidR="00B949AD" w:rsidRPr="00773D17" w14:paraId="7E813BD2" w14:textId="77777777" w:rsidTr="00760F1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318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32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760F17">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3180" w:type="pct"/>
            <w:tcBorders>
              <w:top w:val="single" w:sz="4" w:space="0" w:color="auto"/>
              <w:left w:val="single" w:sz="4" w:space="0" w:color="auto"/>
              <w:bottom w:val="single" w:sz="4" w:space="0" w:color="auto"/>
              <w:right w:val="single" w:sz="4" w:space="0" w:color="auto"/>
            </w:tcBorders>
            <w:hideMark/>
          </w:tcPr>
          <w:p w14:paraId="5542FCC3" w14:textId="6F29BED6"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r w:rsidR="0035318C">
              <w:rPr>
                <w:rFonts w:asciiTheme="majorHAnsi" w:hAnsiTheme="majorHAnsi"/>
              </w:rPr>
              <w:t xml:space="preserve"> </w:t>
            </w:r>
            <w:r w:rsidR="00760F17">
              <w:rPr>
                <w:rFonts w:asciiTheme="majorHAnsi" w:hAnsiTheme="majorHAnsi"/>
              </w:rPr>
              <w:t xml:space="preserve">przedmiotu zamówienia </w:t>
            </w:r>
          </w:p>
        </w:tc>
        <w:tc>
          <w:tcPr>
            <w:tcW w:w="1326"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760F17">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3180" w:type="pct"/>
            <w:tcBorders>
              <w:top w:val="single" w:sz="4" w:space="0" w:color="auto"/>
              <w:left w:val="single" w:sz="4" w:space="0" w:color="auto"/>
              <w:bottom w:val="single" w:sz="4" w:space="0" w:color="auto"/>
              <w:right w:val="single" w:sz="4" w:space="0" w:color="auto"/>
            </w:tcBorders>
          </w:tcPr>
          <w:p w14:paraId="40683270" w14:textId="7767A39B" w:rsidR="00B949AD" w:rsidRPr="00773D17" w:rsidRDefault="00023CE3" w:rsidP="008B796A">
            <w:pPr>
              <w:jc w:val="both"/>
              <w:rPr>
                <w:rFonts w:asciiTheme="majorHAnsi" w:hAnsiTheme="majorHAnsi"/>
              </w:rPr>
            </w:pPr>
            <w:r>
              <w:rPr>
                <w:rFonts w:asciiTheme="majorHAnsi" w:hAnsiTheme="majorHAnsi"/>
              </w:rPr>
              <w:t>Norma emisji spalin</w:t>
            </w:r>
            <w:r w:rsidR="00765BD8">
              <w:rPr>
                <w:rFonts w:asciiTheme="majorHAnsi" w:hAnsiTheme="majorHAnsi"/>
              </w:rPr>
              <w:t xml:space="preserve"> pojazdów</w:t>
            </w:r>
            <w:r>
              <w:rPr>
                <w:rFonts w:asciiTheme="majorHAnsi" w:hAnsiTheme="majorHAnsi"/>
              </w:rPr>
              <w:t xml:space="preserve"> </w:t>
            </w:r>
          </w:p>
        </w:tc>
        <w:tc>
          <w:tcPr>
            <w:tcW w:w="1326"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760F17">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3180"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326"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04A0ED8" w:rsidR="00B949AD" w:rsidRDefault="00B949AD" w:rsidP="00B949AD">
      <w:pPr>
        <w:rPr>
          <w:b/>
          <w:lang w:eastAsia="ar-SA"/>
        </w:rPr>
      </w:pPr>
    </w:p>
    <w:p w14:paraId="47EBCE43" w14:textId="77777777" w:rsidR="00907562" w:rsidRPr="00CA1B55" w:rsidRDefault="00907562" w:rsidP="00B949AD">
      <w:pPr>
        <w:rPr>
          <w:b/>
          <w:lang w:eastAsia="ar-SA"/>
        </w:rPr>
      </w:pPr>
    </w:p>
    <w:p w14:paraId="6C720E89" w14:textId="67943AC4" w:rsidR="00B949AD" w:rsidRPr="00A37BC1" w:rsidRDefault="00A37BC1" w:rsidP="00A37BC1">
      <w:pPr>
        <w:pStyle w:val="Akapitzlist"/>
        <w:keepNext/>
        <w:numPr>
          <w:ilvl w:val="1"/>
          <w:numId w:val="27"/>
        </w:numPr>
        <w:autoSpaceDE w:val="0"/>
        <w:autoSpaceDN w:val="0"/>
        <w:adjustRightInd w:val="0"/>
        <w:ind w:left="567" w:hanging="567"/>
        <w:outlineLvl w:val="1"/>
        <w:rPr>
          <w:rFonts w:asciiTheme="majorHAnsi" w:hAnsiTheme="majorHAnsi"/>
          <w:b/>
          <w:bCs/>
        </w:rPr>
      </w:pPr>
      <w:r>
        <w:rPr>
          <w:rFonts w:asciiTheme="majorHAnsi" w:hAnsiTheme="majorHAnsi"/>
          <w:b/>
          <w:bCs/>
        </w:rPr>
        <w:t xml:space="preserve">Kryterium </w:t>
      </w:r>
      <w:r w:rsidR="00B949AD" w:rsidRPr="00A37BC1">
        <w:rPr>
          <w:rFonts w:asciiTheme="majorHAnsi" w:hAnsiTheme="majorHAnsi"/>
          <w:b/>
          <w:bCs/>
        </w:rPr>
        <w:t xml:space="preserve">Cena ( koszt ) wykonania  </w:t>
      </w:r>
      <w:r w:rsidR="00311950">
        <w:rPr>
          <w:rFonts w:asciiTheme="majorHAnsi" w:hAnsiTheme="majorHAnsi"/>
          <w:b/>
          <w:bCs/>
        </w:rPr>
        <w:t xml:space="preserve">przedmiotu zamówienia </w:t>
      </w:r>
      <w:r w:rsidR="004B374F">
        <w:rPr>
          <w:rFonts w:asciiTheme="majorHAnsi" w:hAnsiTheme="majorHAnsi"/>
          <w:b/>
          <w:bCs/>
        </w:rPr>
        <w:t>( An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05D40C70" w:rsidR="00B949AD" w:rsidRPr="00B949AD" w:rsidRDefault="00B949AD" w:rsidP="00E0334E">
      <w:pPr>
        <w:widowControl w:val="0"/>
        <w:autoSpaceDE w:val="0"/>
        <w:autoSpaceDN w:val="0"/>
        <w:adjustRightInd w:val="0"/>
        <w:ind w:left="426" w:hanging="426"/>
        <w:rPr>
          <w:rFonts w:asciiTheme="majorHAnsi" w:hAnsiTheme="majorHAnsi"/>
          <w:b/>
        </w:rPr>
      </w:pPr>
      <w:r w:rsidRPr="00B949AD">
        <w:rPr>
          <w:rFonts w:asciiTheme="majorHAnsi" w:hAnsiTheme="majorHAnsi"/>
          <w:b/>
        </w:rPr>
        <w:t xml:space="preserve">An </w:t>
      </w:r>
      <w:r w:rsidRPr="00B949AD">
        <w:rPr>
          <w:rFonts w:asciiTheme="majorHAnsi" w:hAnsiTheme="majorHAnsi"/>
        </w:rPr>
        <w:t>- 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r w:rsidRPr="00B949AD">
        <w:rPr>
          <w:rFonts w:asciiTheme="majorHAnsi" w:hAnsiTheme="majorHAnsi"/>
          <w:b/>
        </w:rPr>
        <w:t>Cn</w:t>
      </w:r>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7328E07D" w14:textId="473C8917" w:rsidR="00907562" w:rsidRPr="00A37BC1" w:rsidRDefault="00A37BC1" w:rsidP="00A37BC1">
      <w:pPr>
        <w:pStyle w:val="Akapitzlist"/>
        <w:numPr>
          <w:ilvl w:val="1"/>
          <w:numId w:val="27"/>
        </w:numPr>
        <w:autoSpaceDE w:val="0"/>
        <w:autoSpaceDN w:val="0"/>
        <w:adjustRightInd w:val="0"/>
        <w:spacing w:after="200" w:line="276" w:lineRule="auto"/>
        <w:ind w:left="567" w:hanging="567"/>
        <w:contextualSpacing/>
        <w:rPr>
          <w:rFonts w:asciiTheme="majorHAnsi" w:hAnsiTheme="majorHAnsi"/>
          <w:b/>
          <w:bCs/>
        </w:rPr>
      </w:pPr>
      <w:r>
        <w:rPr>
          <w:rFonts w:asciiTheme="majorHAnsi" w:hAnsiTheme="majorHAnsi" w:cs="Tahoma"/>
          <w:b/>
          <w:bCs/>
        </w:rPr>
        <w:t xml:space="preserve">Kryterium </w:t>
      </w:r>
      <w:r w:rsidR="00023CE3" w:rsidRPr="00A37BC1">
        <w:rPr>
          <w:rFonts w:asciiTheme="majorHAnsi" w:hAnsiTheme="majorHAnsi" w:cs="Tahoma"/>
          <w:b/>
          <w:bCs/>
        </w:rPr>
        <w:t>Norma emisji spalin</w:t>
      </w:r>
      <w:r w:rsidR="00B949AD" w:rsidRPr="00A37BC1">
        <w:rPr>
          <w:rFonts w:asciiTheme="majorHAnsi" w:hAnsiTheme="majorHAnsi"/>
          <w:b/>
          <w:bCs/>
        </w:rPr>
        <w:t xml:space="preserve"> </w:t>
      </w:r>
      <w:r w:rsidR="00765BD8">
        <w:rPr>
          <w:rFonts w:asciiTheme="majorHAnsi" w:hAnsiTheme="majorHAnsi"/>
          <w:b/>
          <w:bCs/>
        </w:rPr>
        <w:t xml:space="preserve">pojazdów </w:t>
      </w:r>
      <w:r w:rsidR="00023CE3" w:rsidRPr="00A37BC1">
        <w:rPr>
          <w:rFonts w:asciiTheme="majorHAnsi" w:hAnsiTheme="majorHAnsi"/>
          <w:b/>
          <w:bCs/>
        </w:rPr>
        <w:t>( N</w:t>
      </w:r>
      <w:r w:rsidR="004B374F">
        <w:rPr>
          <w:rFonts w:asciiTheme="majorHAnsi" w:hAnsiTheme="majorHAnsi"/>
          <w:b/>
          <w:bCs/>
        </w:rPr>
        <w:t>ES</w:t>
      </w:r>
      <w:r w:rsidR="00023CE3" w:rsidRPr="00A37BC1">
        <w:rPr>
          <w:rFonts w:asciiTheme="majorHAnsi" w:hAnsiTheme="majorHAnsi"/>
          <w:b/>
          <w:bCs/>
        </w:rPr>
        <w:t xml:space="preserve"> )</w:t>
      </w:r>
    </w:p>
    <w:p w14:paraId="02391A1E" w14:textId="77777777" w:rsidR="00907562" w:rsidRPr="00842B77" w:rsidRDefault="00907562" w:rsidP="00907562">
      <w:pPr>
        <w:widowControl w:val="0"/>
        <w:spacing w:line="276" w:lineRule="auto"/>
        <w:ind w:left="993"/>
        <w:jc w:val="both"/>
        <w:rPr>
          <w:rFonts w:ascii="Arial" w:eastAsia="Arial" w:hAnsi="Arial" w:cs="Arial"/>
          <w:b/>
          <w:bCs/>
          <w:color w:val="000000"/>
          <w:sz w:val="18"/>
          <w:szCs w:val="18"/>
          <w:lang w:bidi="pl-PL"/>
        </w:rPr>
      </w:pPr>
    </w:p>
    <w:p w14:paraId="63ABAA5E" w14:textId="5FE8C363" w:rsidR="00907562" w:rsidRPr="00807ABE" w:rsidRDefault="00907562" w:rsidP="00907562">
      <w:pPr>
        <w:widowControl w:val="0"/>
        <w:spacing w:line="276" w:lineRule="auto"/>
        <w:ind w:left="284" w:hanging="284"/>
        <w:rPr>
          <w:rFonts w:asciiTheme="majorHAnsi" w:eastAsia="Arial" w:hAnsiTheme="majorHAnsi" w:cs="Arial"/>
          <w:color w:val="000000"/>
          <w:lang w:bidi="pl-PL"/>
        </w:rPr>
      </w:pPr>
      <w:r w:rsidRPr="00807ABE">
        <w:rPr>
          <w:rFonts w:asciiTheme="majorHAnsi" w:eastAsia="Arial" w:hAnsiTheme="majorHAnsi" w:cs="Arial"/>
          <w:color w:val="000000"/>
          <w:lang w:bidi="pl-PL"/>
        </w:rPr>
        <w:t>N</w:t>
      </w:r>
      <w:r w:rsidR="00807ABE">
        <w:rPr>
          <w:rFonts w:asciiTheme="majorHAnsi" w:eastAsia="Arial" w:hAnsiTheme="majorHAnsi" w:cs="Arial"/>
          <w:color w:val="000000"/>
          <w:lang w:bidi="pl-PL"/>
        </w:rPr>
        <w:t>ES</w:t>
      </w:r>
      <w:r w:rsidRPr="00807ABE">
        <w:rPr>
          <w:rFonts w:asciiTheme="majorHAnsi" w:eastAsia="Arial" w:hAnsiTheme="majorHAnsi" w:cs="Arial"/>
          <w:color w:val="000000"/>
          <w:lang w:bidi="pl-PL"/>
        </w:rPr>
        <w:t xml:space="preserve"> = </w:t>
      </w:r>
      <m:oMath>
        <m:f>
          <m:fPr>
            <m:ctrlPr>
              <w:rPr>
                <w:rFonts w:ascii="Cambria Math" w:eastAsia="Arial" w:hAnsi="Cambria Math" w:cs="Arial"/>
                <w:i/>
                <w:color w:val="000000"/>
                <w:lang w:bidi="pl-PL"/>
              </w:rPr>
            </m:ctrlPr>
          </m:fPr>
          <m:num>
            <m:r>
              <w:rPr>
                <w:rFonts w:ascii="Cambria Math" w:eastAsia="Arial" w:hAnsi="Cambria Math" w:cs="Arial"/>
                <w:color w:val="000000"/>
                <w:lang w:bidi="pl-PL"/>
              </w:rPr>
              <m:t>liczba punktów przyznanych ofercie wykonawcy  za przedmiotowe kryterium</m:t>
            </m:r>
          </m:num>
          <m:den>
            <m:r>
              <w:rPr>
                <w:rFonts w:ascii="Cambria Math" w:eastAsia="Arial" w:hAnsi="Cambria Math" w:cs="Arial"/>
                <w:color w:val="000000"/>
                <w:lang w:bidi="pl-PL"/>
              </w:rPr>
              <m:t xml:space="preserve">liczba punktów przyznanych ofercie najwyżej ocenionej za przedmiotowe kryterium  </m:t>
            </m:r>
          </m:den>
        </m:f>
      </m:oMath>
      <w:r w:rsidRPr="00807ABE">
        <w:rPr>
          <w:rFonts w:asciiTheme="majorHAnsi" w:eastAsia="Arial" w:hAnsiTheme="majorHAnsi" w:cs="Arial"/>
          <w:color w:val="000000"/>
          <w:lang w:bidi="pl-PL"/>
        </w:rPr>
        <w:t xml:space="preserve"> x 40</w:t>
      </w:r>
    </w:p>
    <w:p w14:paraId="4BB3BE34" w14:textId="77777777" w:rsidR="00907562" w:rsidRPr="00907562" w:rsidRDefault="00907562" w:rsidP="00907562">
      <w:pPr>
        <w:widowControl w:val="0"/>
        <w:spacing w:line="276" w:lineRule="auto"/>
        <w:ind w:left="284" w:hanging="284"/>
        <w:jc w:val="both"/>
        <w:rPr>
          <w:rFonts w:asciiTheme="majorHAnsi" w:eastAsia="Arial" w:hAnsiTheme="majorHAnsi" w:cs="Arial"/>
          <w:b/>
          <w:bCs/>
          <w:color w:val="000000"/>
          <w:lang w:bidi="pl-PL"/>
        </w:rPr>
      </w:pPr>
    </w:p>
    <w:p w14:paraId="4994AA81" w14:textId="4E2341FC" w:rsidR="00907562" w:rsidRPr="00907562" w:rsidRDefault="00807ABE" w:rsidP="00907562">
      <w:pPr>
        <w:widowControl w:val="0"/>
        <w:spacing w:line="276" w:lineRule="auto"/>
        <w:ind w:left="284" w:hanging="284"/>
        <w:jc w:val="both"/>
        <w:rPr>
          <w:rFonts w:asciiTheme="majorHAnsi" w:eastAsia="Arial" w:hAnsiTheme="majorHAnsi" w:cs="Arial"/>
          <w:bCs/>
          <w:color w:val="000000"/>
          <w:lang w:bidi="pl-PL"/>
        </w:rPr>
      </w:pPr>
      <w:r>
        <w:rPr>
          <w:rFonts w:asciiTheme="majorHAnsi" w:eastAsia="Arial" w:hAnsiTheme="majorHAnsi" w:cs="Arial"/>
          <w:bCs/>
          <w:color w:val="000000"/>
          <w:lang w:bidi="pl-PL"/>
        </w:rPr>
        <w:t>NES</w:t>
      </w:r>
      <w:r w:rsidR="00907562" w:rsidRPr="00907562">
        <w:rPr>
          <w:rFonts w:asciiTheme="majorHAnsi" w:eastAsia="Arial" w:hAnsiTheme="majorHAnsi" w:cs="Arial"/>
          <w:bCs/>
          <w:color w:val="000000"/>
          <w:lang w:bidi="pl-PL"/>
        </w:rPr>
        <w:t xml:space="preserve"> - liczba punktów za kryterium „Norma emisji spalin”</w:t>
      </w:r>
    </w:p>
    <w:p w14:paraId="1B4C6B07" w14:textId="77777777" w:rsidR="00907562" w:rsidRPr="00907562" w:rsidRDefault="00907562" w:rsidP="00907562">
      <w:pPr>
        <w:keepNext/>
        <w:keepLines/>
        <w:widowControl w:val="0"/>
        <w:spacing w:line="276" w:lineRule="auto"/>
        <w:ind w:left="284" w:right="1980" w:hanging="284"/>
        <w:outlineLvl w:val="4"/>
        <w:rPr>
          <w:rFonts w:asciiTheme="majorHAnsi" w:eastAsia="Arial" w:hAnsiTheme="majorHAnsi" w:cs="Arial"/>
          <w:b/>
          <w:bCs/>
          <w:color w:val="000000"/>
          <w:lang w:bidi="pl-PL"/>
        </w:rPr>
      </w:pPr>
    </w:p>
    <w:p w14:paraId="2C626843" w14:textId="44F568D3" w:rsidR="00907562" w:rsidRPr="00907562" w:rsidRDefault="00907562" w:rsidP="00907562">
      <w:pPr>
        <w:widowControl w:val="0"/>
        <w:numPr>
          <w:ilvl w:val="0"/>
          <w:numId w:val="58"/>
        </w:numPr>
        <w:tabs>
          <w:tab w:val="left" w:pos="993"/>
        </w:tabs>
        <w:spacing w:line="276" w:lineRule="auto"/>
        <w:ind w:left="284" w:hanging="284"/>
        <w:jc w:val="both"/>
        <w:rPr>
          <w:rFonts w:asciiTheme="majorHAnsi" w:eastAsia="Arial" w:hAnsiTheme="majorHAnsi" w:cs="Arial"/>
          <w:bCs/>
          <w:color w:val="000000"/>
          <w:lang w:bidi="pl-PL"/>
        </w:rPr>
      </w:pPr>
      <w:r w:rsidRPr="00907562">
        <w:rPr>
          <w:rFonts w:asciiTheme="majorHAnsi" w:eastAsia="Arial" w:hAnsiTheme="majorHAnsi" w:cs="Arial"/>
          <w:bCs/>
          <w:color w:val="000000"/>
          <w:lang w:bidi="pl-PL"/>
        </w:rPr>
        <w:t>Zamawiający oceniając wykaz pojazdów (autobusów) przedłożony przez wykonawcę przyzna punkty za normę emisji spalin, którą spełnia każdy z pojazdów, wg następującej punktacji:</w:t>
      </w:r>
      <w:r>
        <w:rPr>
          <w:rFonts w:asciiTheme="majorHAnsi" w:eastAsia="Arial" w:hAnsiTheme="majorHAnsi" w:cs="Arial"/>
          <w:bCs/>
          <w:color w:val="000000"/>
          <w:lang w:bidi="pl-PL"/>
        </w:rPr>
        <w:t xml:space="preserve">   </w:t>
      </w:r>
      <w:r w:rsidRPr="00907562">
        <w:rPr>
          <w:rFonts w:asciiTheme="majorHAnsi" w:eastAsia="Arial" w:hAnsiTheme="majorHAnsi" w:cs="Arial"/>
          <w:bCs/>
          <w:color w:val="000000"/>
          <w:lang w:bidi="pl-PL"/>
        </w:rPr>
        <w:t xml:space="preserve">Euro IV – 10 pkt., Euro V – 15 pkt, Euro VI i wyższa – 20 pkt. Następnie Zamawiający zsumuje przyznaną liczbę punktów i obliczy ostateczną wartość </w:t>
      </w:r>
      <w:r w:rsidR="00807ABE">
        <w:rPr>
          <w:rFonts w:asciiTheme="majorHAnsi" w:eastAsia="Arial" w:hAnsiTheme="majorHAnsi" w:cs="Arial"/>
          <w:bCs/>
          <w:color w:val="000000"/>
          <w:lang w:bidi="pl-PL"/>
        </w:rPr>
        <w:t>punktów</w:t>
      </w:r>
      <w:r w:rsidR="004B374F">
        <w:rPr>
          <w:rFonts w:asciiTheme="majorHAnsi" w:eastAsia="Arial" w:hAnsiTheme="majorHAnsi" w:cs="Arial"/>
          <w:bCs/>
          <w:color w:val="000000"/>
          <w:lang w:bidi="pl-PL"/>
        </w:rPr>
        <w:t>.</w:t>
      </w:r>
    </w:p>
    <w:p w14:paraId="56468F68" w14:textId="6BF73982" w:rsidR="00907562" w:rsidRPr="00907562" w:rsidRDefault="00907562" w:rsidP="00907562">
      <w:pPr>
        <w:widowControl w:val="0"/>
        <w:numPr>
          <w:ilvl w:val="0"/>
          <w:numId w:val="58"/>
        </w:numPr>
        <w:tabs>
          <w:tab w:val="left" w:pos="993"/>
        </w:tabs>
        <w:spacing w:line="276" w:lineRule="auto"/>
        <w:ind w:left="284" w:hanging="284"/>
        <w:jc w:val="both"/>
        <w:rPr>
          <w:rFonts w:asciiTheme="majorHAnsi" w:eastAsia="Arial" w:hAnsiTheme="majorHAnsi" w:cs="Arial"/>
          <w:bCs/>
          <w:color w:val="000000"/>
          <w:lang w:bidi="pl-PL"/>
        </w:rPr>
      </w:pPr>
      <w:r w:rsidRPr="00907562">
        <w:rPr>
          <w:rFonts w:asciiTheme="majorHAnsi" w:eastAsia="Arial" w:hAnsiTheme="majorHAnsi" w:cs="Arial"/>
          <w:bCs/>
          <w:color w:val="000000"/>
          <w:lang w:bidi="pl-PL"/>
        </w:rPr>
        <w:t xml:space="preserve">Jeśli Wykonawca przedstawi w wykazie pojazdów większą liczbę niż wymagana, minimalna przez Zamawiającego, przy ocenie ofert Zamawiający weźmie pod uwagę </w:t>
      </w:r>
      <w:r w:rsidR="00821B5F">
        <w:rPr>
          <w:rFonts w:asciiTheme="majorHAnsi" w:eastAsia="Arial" w:hAnsiTheme="majorHAnsi" w:cs="Arial"/>
          <w:bCs/>
          <w:color w:val="000000"/>
          <w:lang w:bidi="pl-PL"/>
        </w:rPr>
        <w:t>4</w:t>
      </w:r>
      <w:r w:rsidRPr="00907562">
        <w:rPr>
          <w:rFonts w:asciiTheme="majorHAnsi" w:eastAsia="Arial" w:hAnsiTheme="majorHAnsi" w:cs="Arial"/>
          <w:bCs/>
          <w:color w:val="000000"/>
          <w:lang w:bidi="pl-PL"/>
        </w:rPr>
        <w:t xml:space="preserve"> pierwsz</w:t>
      </w:r>
      <w:r w:rsidR="00821B5F">
        <w:rPr>
          <w:rFonts w:asciiTheme="majorHAnsi" w:eastAsia="Arial" w:hAnsiTheme="majorHAnsi" w:cs="Arial"/>
          <w:bCs/>
          <w:color w:val="000000"/>
          <w:lang w:bidi="pl-PL"/>
        </w:rPr>
        <w:t>e</w:t>
      </w:r>
      <w:r w:rsidRPr="00907562">
        <w:rPr>
          <w:rFonts w:asciiTheme="majorHAnsi" w:eastAsia="Arial" w:hAnsiTheme="majorHAnsi" w:cs="Arial"/>
          <w:bCs/>
          <w:color w:val="000000"/>
          <w:lang w:bidi="pl-PL"/>
        </w:rPr>
        <w:t xml:space="preserve"> pojazd</w:t>
      </w:r>
      <w:r w:rsidR="00821B5F">
        <w:rPr>
          <w:rFonts w:asciiTheme="majorHAnsi" w:eastAsia="Arial" w:hAnsiTheme="majorHAnsi" w:cs="Arial"/>
          <w:bCs/>
          <w:color w:val="000000"/>
          <w:lang w:bidi="pl-PL"/>
        </w:rPr>
        <w:t>y</w:t>
      </w:r>
      <w:r w:rsidRPr="00907562">
        <w:rPr>
          <w:rFonts w:asciiTheme="majorHAnsi" w:eastAsia="Arial" w:hAnsiTheme="majorHAnsi" w:cs="Arial"/>
          <w:bCs/>
          <w:color w:val="000000"/>
          <w:lang w:bidi="pl-PL"/>
        </w:rPr>
        <w:t xml:space="preserve">. </w:t>
      </w:r>
    </w:p>
    <w:p w14:paraId="6BF8640B" w14:textId="43BF6E54" w:rsidR="00907562" w:rsidRPr="00384B78" w:rsidRDefault="00907562" w:rsidP="00907562">
      <w:pPr>
        <w:widowControl w:val="0"/>
        <w:numPr>
          <w:ilvl w:val="0"/>
          <w:numId w:val="58"/>
        </w:numPr>
        <w:tabs>
          <w:tab w:val="left" w:pos="993"/>
        </w:tabs>
        <w:spacing w:line="276" w:lineRule="auto"/>
        <w:ind w:left="284" w:hanging="284"/>
        <w:jc w:val="both"/>
        <w:rPr>
          <w:rFonts w:asciiTheme="majorHAnsi" w:eastAsia="Arial" w:hAnsiTheme="majorHAnsi" w:cs="Arial"/>
          <w:color w:val="000000"/>
          <w:lang w:bidi="pl-PL"/>
        </w:rPr>
      </w:pPr>
      <w:r w:rsidRPr="00907562">
        <w:rPr>
          <w:rFonts w:asciiTheme="majorHAnsi" w:eastAsia="Arial" w:hAnsiTheme="majorHAnsi" w:cs="Arial"/>
          <w:bCs/>
          <w:color w:val="000000"/>
          <w:lang w:bidi="pl-PL"/>
        </w:rPr>
        <w:t xml:space="preserve">Jeżeli Wykonawca nie wskaże Zamawiającemu normy emisji spalin dla konkretnego pojazdu Zamawiający przyzna liczbę punktów wynoszącą 0 dla tego pojazdu. </w:t>
      </w:r>
    </w:p>
    <w:p w14:paraId="21F85AE5" w14:textId="4FC3B684" w:rsidR="00384B78" w:rsidRDefault="00384B78" w:rsidP="00384B78">
      <w:pPr>
        <w:widowControl w:val="0"/>
        <w:tabs>
          <w:tab w:val="left" w:pos="993"/>
        </w:tabs>
        <w:spacing w:line="276" w:lineRule="auto"/>
        <w:jc w:val="both"/>
        <w:rPr>
          <w:rFonts w:asciiTheme="majorHAnsi" w:eastAsia="Arial" w:hAnsiTheme="majorHAnsi" w:cs="Arial"/>
          <w:bCs/>
          <w:color w:val="000000"/>
          <w:lang w:bidi="pl-PL"/>
        </w:rPr>
      </w:pPr>
    </w:p>
    <w:p w14:paraId="223DD00E" w14:textId="684BDF42" w:rsidR="00384B78" w:rsidRPr="00907562" w:rsidRDefault="00384B78" w:rsidP="00384B78">
      <w:pPr>
        <w:widowControl w:val="0"/>
        <w:tabs>
          <w:tab w:val="left" w:pos="993"/>
        </w:tabs>
        <w:spacing w:line="276" w:lineRule="auto"/>
        <w:jc w:val="both"/>
        <w:rPr>
          <w:rFonts w:asciiTheme="majorHAnsi" w:eastAsia="Arial" w:hAnsiTheme="majorHAnsi" w:cs="Arial"/>
          <w:color w:val="000000"/>
          <w:lang w:bidi="pl-PL"/>
        </w:rPr>
      </w:pPr>
      <w:r>
        <w:rPr>
          <w:rFonts w:asciiTheme="majorHAnsi" w:hAnsiTheme="majorHAnsi"/>
          <w:bCs/>
        </w:rPr>
        <w:t xml:space="preserve">     </w:t>
      </w: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0 punktów</w:t>
      </w:r>
    </w:p>
    <w:p w14:paraId="3322DCFA" w14:textId="77777777" w:rsidR="00907562" w:rsidRPr="00907562" w:rsidRDefault="00907562" w:rsidP="00907562">
      <w:pPr>
        <w:widowControl w:val="0"/>
        <w:tabs>
          <w:tab w:val="left" w:pos="1039"/>
        </w:tabs>
        <w:spacing w:line="276" w:lineRule="auto"/>
        <w:ind w:left="284" w:hanging="284"/>
        <w:jc w:val="both"/>
        <w:rPr>
          <w:rFonts w:asciiTheme="majorHAnsi" w:eastAsia="Arial" w:hAnsiTheme="majorHAnsi" w:cs="Arial"/>
          <w:color w:val="000000"/>
          <w:lang w:bidi="pl-PL"/>
        </w:rPr>
      </w:pPr>
    </w:p>
    <w:p w14:paraId="5B843AB6" w14:textId="7DCDE2E9" w:rsidR="00907562" w:rsidRPr="00A37BC1" w:rsidRDefault="00283752" w:rsidP="00A37BC1">
      <w:pPr>
        <w:pStyle w:val="Akapitzlist"/>
        <w:widowControl w:val="0"/>
        <w:numPr>
          <w:ilvl w:val="1"/>
          <w:numId w:val="27"/>
        </w:numPr>
        <w:tabs>
          <w:tab w:val="left" w:pos="0"/>
        </w:tabs>
        <w:spacing w:line="276" w:lineRule="auto"/>
        <w:ind w:left="567" w:hanging="567"/>
        <w:jc w:val="both"/>
        <w:rPr>
          <w:rFonts w:asciiTheme="majorHAnsi" w:eastAsia="Arial" w:hAnsiTheme="majorHAnsi" w:cs="Arial"/>
          <w:color w:val="000000"/>
          <w:lang w:bidi="pl-PL"/>
        </w:rPr>
      </w:pPr>
      <w:r w:rsidRPr="004252AA">
        <w:rPr>
          <w:rFonts w:asciiTheme="majorHAnsi" w:hAnsiTheme="majorHAnsi"/>
        </w:rPr>
        <w:lastRenderedPageBreak/>
        <w:t>Oferty b</w:t>
      </w:r>
      <w:r w:rsidRPr="004252AA">
        <w:rPr>
          <w:rFonts w:asciiTheme="majorHAnsi" w:hAnsiTheme="majorHAnsi" w:cs="Calibri"/>
        </w:rPr>
        <w:t>ę</w:t>
      </w:r>
      <w:r w:rsidRPr="004252AA">
        <w:rPr>
          <w:rFonts w:asciiTheme="majorHAnsi" w:hAnsiTheme="majorHAnsi"/>
        </w:rPr>
        <w:t>d</w:t>
      </w:r>
      <w:r w:rsidRPr="004252AA">
        <w:rPr>
          <w:rFonts w:asciiTheme="majorHAnsi" w:hAnsiTheme="majorHAnsi" w:cs="Calibri"/>
        </w:rPr>
        <w:t>ą</w:t>
      </w:r>
      <w:r w:rsidRPr="004252AA">
        <w:rPr>
          <w:rFonts w:asciiTheme="majorHAnsi" w:hAnsiTheme="majorHAnsi"/>
        </w:rPr>
        <w:t xml:space="preserve"> oceniane metod</w:t>
      </w:r>
      <w:r w:rsidRPr="004252AA">
        <w:rPr>
          <w:rFonts w:asciiTheme="majorHAnsi" w:hAnsiTheme="majorHAnsi" w:cs="Calibri"/>
        </w:rPr>
        <w:t>ą</w:t>
      </w:r>
      <w:r w:rsidRPr="004252AA">
        <w:rPr>
          <w:rFonts w:asciiTheme="majorHAnsi" w:hAnsiTheme="majorHAnsi"/>
        </w:rPr>
        <w:t xml:space="preserve"> punktow</w:t>
      </w:r>
      <w:r w:rsidRPr="004252AA">
        <w:rPr>
          <w:rFonts w:asciiTheme="majorHAnsi" w:hAnsiTheme="majorHAnsi" w:cs="Calibri"/>
        </w:rPr>
        <w:t>ą</w:t>
      </w:r>
      <w:r w:rsidRPr="004252AA">
        <w:rPr>
          <w:rFonts w:asciiTheme="majorHAnsi" w:hAnsiTheme="majorHAnsi"/>
        </w:rPr>
        <w:t xml:space="preserve"> w skali 100-punktowej</w:t>
      </w:r>
      <w:r w:rsidRPr="00283752">
        <w:rPr>
          <w:rFonts w:asciiTheme="majorHAnsi" w:hAnsiTheme="majorHAnsi"/>
        </w:rPr>
        <w:t xml:space="preserve">. </w:t>
      </w:r>
      <w:r w:rsidR="00A37BC1" w:rsidRPr="00283752">
        <w:rPr>
          <w:rFonts w:asciiTheme="majorHAnsi" w:eastAsia="Arial" w:hAnsiTheme="majorHAnsi" w:cs="Arial"/>
          <w:color w:val="000000"/>
          <w:lang w:bidi="pl-PL"/>
        </w:rPr>
        <w:t>O</w:t>
      </w:r>
      <w:r w:rsidR="00907562" w:rsidRPr="00283752">
        <w:rPr>
          <w:rFonts w:asciiTheme="majorHAnsi" w:eastAsia="Arial" w:hAnsiTheme="majorHAnsi" w:cs="Arial"/>
          <w:color w:val="000000"/>
          <w:lang w:bidi="pl-PL"/>
        </w:rPr>
        <w:t>cena końcowa</w:t>
      </w:r>
      <w:r w:rsidR="00907562" w:rsidRPr="00A37BC1">
        <w:rPr>
          <w:rFonts w:asciiTheme="majorHAnsi" w:eastAsia="Arial" w:hAnsiTheme="majorHAnsi" w:cs="Arial"/>
          <w:color w:val="000000"/>
          <w:lang w:bidi="pl-PL"/>
        </w:rPr>
        <w:t xml:space="preserve"> wyliczona zostanie po zsumowaniu punktów uzyskanych za ocenę w ww. kryteriach. Całkowita liczba punktów, jaką otrzyma dana oferta, zostanie obliczona wg poniższego wzoru:</w:t>
      </w:r>
    </w:p>
    <w:p w14:paraId="7ACD346D" w14:textId="765ED33B" w:rsidR="00907562" w:rsidRDefault="00A37BC1" w:rsidP="00907562">
      <w:pPr>
        <w:widowControl w:val="0"/>
        <w:spacing w:line="276" w:lineRule="auto"/>
        <w:ind w:left="284" w:hanging="284"/>
        <w:rPr>
          <w:rFonts w:asciiTheme="majorHAnsi" w:eastAsia="Arial" w:hAnsiTheme="majorHAnsi" w:cs="Arial"/>
          <w:b/>
          <w:bCs/>
          <w:color w:val="000000"/>
          <w:lang w:bidi="pl-PL"/>
        </w:rPr>
      </w:pPr>
      <w:r>
        <w:rPr>
          <w:rFonts w:asciiTheme="majorHAnsi" w:eastAsia="Arial" w:hAnsiTheme="majorHAnsi" w:cs="Arial"/>
          <w:b/>
          <w:bCs/>
          <w:color w:val="000000"/>
          <w:lang w:bidi="pl-PL"/>
        </w:rPr>
        <w:t xml:space="preserve">                                                                     </w:t>
      </w:r>
      <w:r w:rsidR="004B374F">
        <w:rPr>
          <w:rFonts w:asciiTheme="majorHAnsi" w:eastAsia="Arial" w:hAnsiTheme="majorHAnsi" w:cs="Arial"/>
          <w:b/>
          <w:bCs/>
          <w:color w:val="000000"/>
          <w:lang w:bidi="pl-PL"/>
        </w:rPr>
        <w:t>P</w:t>
      </w:r>
      <w:r w:rsidR="00907562" w:rsidRPr="00907562">
        <w:rPr>
          <w:rFonts w:asciiTheme="majorHAnsi" w:eastAsia="Arial" w:hAnsiTheme="majorHAnsi" w:cs="Arial"/>
          <w:b/>
          <w:bCs/>
          <w:color w:val="000000"/>
          <w:lang w:bidi="pl-PL"/>
        </w:rPr>
        <w:t>kt</w:t>
      </w:r>
      <w:r w:rsidR="004B374F">
        <w:rPr>
          <w:rFonts w:asciiTheme="majorHAnsi" w:eastAsia="Arial" w:hAnsiTheme="majorHAnsi" w:cs="Arial"/>
          <w:b/>
          <w:bCs/>
          <w:color w:val="000000"/>
          <w:lang w:bidi="pl-PL"/>
        </w:rPr>
        <w:t xml:space="preserve"> </w:t>
      </w:r>
      <w:r w:rsidR="00907562" w:rsidRPr="00907562">
        <w:rPr>
          <w:rFonts w:asciiTheme="majorHAnsi" w:eastAsia="Arial" w:hAnsiTheme="majorHAnsi" w:cs="Arial"/>
          <w:b/>
          <w:bCs/>
          <w:color w:val="000000"/>
          <w:lang w:bidi="pl-PL"/>
        </w:rPr>
        <w:t xml:space="preserve">= </w:t>
      </w:r>
      <w:r w:rsidR="00384B78">
        <w:rPr>
          <w:rFonts w:asciiTheme="majorHAnsi" w:eastAsia="Arial" w:hAnsiTheme="majorHAnsi" w:cs="Arial"/>
          <w:b/>
          <w:bCs/>
          <w:color w:val="000000"/>
          <w:lang w:bidi="pl-PL"/>
        </w:rPr>
        <w:t>An</w:t>
      </w:r>
      <w:r w:rsidR="00907562" w:rsidRPr="00907562">
        <w:rPr>
          <w:rFonts w:asciiTheme="majorHAnsi" w:eastAsia="Arial" w:hAnsiTheme="majorHAnsi" w:cs="Arial"/>
          <w:b/>
          <w:bCs/>
          <w:color w:val="000000"/>
          <w:lang w:bidi="pl-PL"/>
        </w:rPr>
        <w:t>+N</w:t>
      </w:r>
      <w:r w:rsidR="00807ABE">
        <w:rPr>
          <w:rFonts w:asciiTheme="majorHAnsi" w:eastAsia="Arial" w:hAnsiTheme="majorHAnsi" w:cs="Arial"/>
          <w:b/>
          <w:bCs/>
          <w:color w:val="000000"/>
          <w:lang w:bidi="pl-PL"/>
        </w:rPr>
        <w:t>ES</w:t>
      </w:r>
    </w:p>
    <w:p w14:paraId="2C865610" w14:textId="77777777" w:rsidR="00A37BC1" w:rsidRPr="00907562" w:rsidRDefault="00A37BC1" w:rsidP="00907562">
      <w:pPr>
        <w:widowControl w:val="0"/>
        <w:spacing w:line="276" w:lineRule="auto"/>
        <w:ind w:left="284" w:hanging="284"/>
        <w:rPr>
          <w:rFonts w:asciiTheme="majorHAnsi" w:eastAsia="Arial" w:hAnsiTheme="majorHAnsi" w:cs="Arial"/>
          <w:b/>
          <w:bCs/>
          <w:color w:val="000000"/>
          <w:lang w:bidi="pl-PL"/>
        </w:rPr>
      </w:pPr>
    </w:p>
    <w:p w14:paraId="2D613169" w14:textId="053DD051" w:rsidR="00907562" w:rsidRPr="00A37BC1" w:rsidRDefault="00A37BC1" w:rsidP="00384B78">
      <w:pPr>
        <w:pStyle w:val="Akapitzlist"/>
        <w:widowControl w:val="0"/>
        <w:numPr>
          <w:ilvl w:val="1"/>
          <w:numId w:val="27"/>
        </w:numPr>
        <w:tabs>
          <w:tab w:val="left" w:pos="0"/>
        </w:tabs>
        <w:spacing w:line="276" w:lineRule="auto"/>
        <w:ind w:left="567" w:hanging="567"/>
        <w:jc w:val="both"/>
        <w:rPr>
          <w:rFonts w:asciiTheme="majorHAnsi" w:eastAsia="Arial" w:hAnsiTheme="majorHAnsi" w:cs="Arial"/>
          <w:color w:val="000000"/>
          <w:lang w:bidi="pl-PL"/>
        </w:rPr>
      </w:pPr>
      <w:r>
        <w:rPr>
          <w:rFonts w:asciiTheme="majorHAnsi" w:eastAsia="Arial" w:hAnsiTheme="majorHAnsi" w:cs="Arial"/>
          <w:color w:val="000000"/>
          <w:lang w:bidi="pl-PL"/>
        </w:rPr>
        <w:t>W</w:t>
      </w:r>
      <w:r w:rsidR="00907562" w:rsidRPr="00A37BC1">
        <w:rPr>
          <w:rFonts w:asciiTheme="majorHAnsi" w:eastAsia="Arial" w:hAnsiTheme="majorHAnsi" w:cs="Arial"/>
          <w:color w:val="000000"/>
          <w:lang w:bidi="pl-PL"/>
        </w:rPr>
        <w:t>yliczenie punktów zostanie dokonane z dokładnością do dwóch miejsc po przecinku, zgodnie z matematycznymi zasadami zaokrąglania. Maksymalna łączna suma punktów we wskazanych wyżej kryteriach - 100.</w:t>
      </w:r>
    </w:p>
    <w:p w14:paraId="04B14DB5" w14:textId="15CEDE0A" w:rsidR="00907562" w:rsidRPr="00A37BC1" w:rsidRDefault="00384B78" w:rsidP="00384B78">
      <w:pPr>
        <w:pStyle w:val="Akapitzlist"/>
        <w:widowControl w:val="0"/>
        <w:numPr>
          <w:ilvl w:val="1"/>
          <w:numId w:val="27"/>
        </w:numPr>
        <w:tabs>
          <w:tab w:val="left" w:pos="1039"/>
        </w:tabs>
        <w:spacing w:line="276" w:lineRule="auto"/>
        <w:ind w:left="567" w:hanging="567"/>
        <w:jc w:val="both"/>
        <w:rPr>
          <w:rFonts w:asciiTheme="majorHAnsi" w:eastAsia="Arial" w:hAnsiTheme="majorHAnsi" w:cs="Arial"/>
          <w:color w:val="000000"/>
          <w:lang w:bidi="pl-PL"/>
        </w:rPr>
      </w:pPr>
      <w:r>
        <w:rPr>
          <w:rFonts w:asciiTheme="majorHAnsi" w:eastAsia="Arial" w:hAnsiTheme="majorHAnsi" w:cs="Arial"/>
          <w:color w:val="000000"/>
          <w:lang w:bidi="pl-PL"/>
        </w:rPr>
        <w:t>Z</w:t>
      </w:r>
      <w:r w:rsidR="00907562" w:rsidRPr="00A37BC1">
        <w:rPr>
          <w:rFonts w:asciiTheme="majorHAnsi" w:eastAsia="Arial" w:hAnsiTheme="majorHAnsi" w:cs="Arial"/>
          <w:color w:val="000000"/>
          <w:lang w:bidi="pl-PL"/>
        </w:rPr>
        <w:t>a ofertę najkorzystniejszą uznana zostanie oferta Wykonawcy niepodlegającego wykluczeniu, która nie podlega odrzuceniu oraz która uzyska największą liczbę zsumowanych punktów w ramach ustalonych ww. kryteriów oceny ofert;</w:t>
      </w:r>
    </w:p>
    <w:p w14:paraId="408F57A9" w14:textId="658EEA87" w:rsidR="00F03965" w:rsidRPr="00283752" w:rsidRDefault="00F03965" w:rsidP="00283752">
      <w:pPr>
        <w:autoSpaceDE w:val="0"/>
        <w:autoSpaceDN w:val="0"/>
        <w:adjustRightInd w:val="0"/>
        <w:rPr>
          <w:rFonts w:asciiTheme="majorHAnsi" w:hAnsiTheme="majorHAnsi"/>
          <w:bCs/>
        </w:rPr>
      </w:pPr>
    </w:p>
    <w:p w14:paraId="5622C649" w14:textId="155A3425" w:rsidR="009615B1" w:rsidRPr="00053361" w:rsidRDefault="00F03965" w:rsidP="00053361">
      <w:pPr>
        <w:pStyle w:val="Akapitzlist"/>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sidRPr="00053361">
        <w:rPr>
          <w:rFonts w:asciiTheme="majorHAnsi" w:hAnsiTheme="majorHAnsi" w:cstheme="majorBidi"/>
          <w:b/>
          <w:lang w:eastAsia="en-US"/>
        </w:rPr>
        <w:t>P</w:t>
      </w:r>
      <w:r w:rsidR="009615B1" w:rsidRPr="00053361">
        <w:rPr>
          <w:rFonts w:asciiTheme="majorHAnsi" w:hAnsiTheme="majorHAnsi" w:cstheme="majorBidi"/>
          <w:b/>
          <w:lang w:eastAsia="en-US"/>
        </w:rPr>
        <w:t xml:space="preserve">rojektowane postanowienia umowy w sprawie zamówienia publicznego, </w:t>
      </w:r>
      <w:r w:rsidR="00053361" w:rsidRPr="00053361">
        <w:rPr>
          <w:rFonts w:asciiTheme="majorHAnsi" w:hAnsiTheme="majorHAnsi" w:cstheme="majorBidi"/>
          <w:b/>
          <w:lang w:eastAsia="en-US"/>
        </w:rPr>
        <w:t xml:space="preserve">         </w:t>
      </w:r>
      <w:r w:rsidR="009615B1" w:rsidRPr="00053361">
        <w:rPr>
          <w:rFonts w:asciiTheme="majorHAnsi" w:hAnsiTheme="majorHAnsi" w:cstheme="majorBidi"/>
          <w:b/>
          <w:lang w:eastAsia="en-US"/>
        </w:rPr>
        <w:t>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 xml:space="preserve">stanowią </w:t>
      </w:r>
      <w:r w:rsidR="00545239" w:rsidRPr="00AA139B">
        <w:rPr>
          <w:rFonts w:ascii="Cambria" w:hAnsi="Cambria"/>
          <w:b/>
          <w:bCs/>
        </w:rPr>
        <w:t>załącznik</w:t>
      </w:r>
      <w:r w:rsidR="00660A68" w:rsidRPr="00AA139B">
        <w:rPr>
          <w:rFonts w:ascii="Cambria" w:hAnsi="Cambria"/>
          <w:b/>
          <w:bCs/>
        </w:rPr>
        <w:t xml:space="preserve"> nr </w:t>
      </w:r>
      <w:r w:rsidR="00813D74" w:rsidRPr="00AA139B">
        <w:rPr>
          <w:rFonts w:ascii="Cambria" w:hAnsi="Cambria"/>
          <w:b/>
          <w:bCs/>
        </w:rPr>
        <w:t>5</w:t>
      </w:r>
      <w:r w:rsidR="00545239" w:rsidRPr="00AA139B">
        <w:rPr>
          <w:rFonts w:ascii="Cambria" w:hAnsi="Cambria"/>
          <w:b/>
          <w:bCs/>
        </w:rPr>
        <w:t xml:space="preserve"> do</w:t>
      </w:r>
      <w:r w:rsidR="00545239" w:rsidRPr="00AA139B">
        <w:rPr>
          <w:rFonts w:ascii="Cambria" w:hAnsi="Cambria"/>
        </w:rPr>
        <w:t xml:space="preserve"> </w:t>
      </w:r>
      <w:r w:rsidR="00545239" w:rsidRPr="008B1176">
        <w:rPr>
          <w:rFonts w:ascii="Cambria" w:hAnsi="Cambria"/>
        </w:rPr>
        <w:t>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053361">
      <w:pPr>
        <w:numPr>
          <w:ilvl w:val="0"/>
          <w:numId w:val="15"/>
        </w:numPr>
        <w:shd w:val="clear" w:color="auto" w:fill="FBD4B4" w:themeFill="accent6" w:themeFillTint="66"/>
        <w:tabs>
          <w:tab w:val="num" w:pos="284"/>
        </w:tabs>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0018A204"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lastRenderedPageBreak/>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44DC2FC1" w:rsidR="009615B1" w:rsidRPr="00773D17" w:rsidRDefault="00053361" w:rsidP="00053361">
      <w:pPr>
        <w:numPr>
          <w:ilvl w:val="0"/>
          <w:numId w:val="15"/>
        </w:numPr>
        <w:shd w:val="clear" w:color="auto" w:fill="FBD4B4" w:themeFill="accent6" w:themeFillTint="66"/>
        <w:tabs>
          <w:tab w:val="num" w:pos="284"/>
        </w:tabs>
        <w:spacing w:after="200" w:line="252" w:lineRule="auto"/>
        <w:ind w:left="284" w:hanging="284"/>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21" w:name="_Toc42045493"/>
    </w:p>
    <w:p w14:paraId="48881BB6" w14:textId="77777777" w:rsidR="00DB1A25" w:rsidRPr="006466C6"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289BE22F" w14:textId="77777777"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amawiającym oraz do wystawiania dokumentów związanych</w:t>
      </w:r>
      <w:r w:rsidR="0075496F">
        <w:rPr>
          <w:rFonts w:ascii="Cambria" w:hAnsi="Cambria"/>
        </w:rPr>
        <w:t xml:space="preserve"> </w:t>
      </w:r>
      <w:r w:rsidR="00DB1A25" w:rsidRPr="00773D17">
        <w:rPr>
          <w:rFonts w:ascii="Cambria" w:hAnsi="Cambria"/>
        </w:rPr>
        <w:t xml:space="preserve">z płatnościami, przy czym termin, na jaki została zawarta umowa, nie może być krótszy niż termin realizacji zamówienia.  </w:t>
      </w:r>
      <w:bookmarkEnd w:id="21"/>
    </w:p>
    <w:p w14:paraId="7F40E4C2" w14:textId="77777777" w:rsidR="00DB1A25" w:rsidRPr="00773D17" w:rsidRDefault="00DB1A25" w:rsidP="00660A68">
      <w:pPr>
        <w:ind w:right="-108"/>
        <w:jc w:val="both"/>
        <w:rPr>
          <w:rFonts w:ascii="Cambria" w:hAnsi="Cambria"/>
          <w:b/>
        </w:rPr>
      </w:pPr>
    </w:p>
    <w:p w14:paraId="7794F5D0" w14:textId="4416CBC2"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52383FB8" w14:textId="6F74756F" w:rsidR="00CA1389" w:rsidRPr="00053361" w:rsidRDefault="00CA1389" w:rsidP="00053361">
      <w:pPr>
        <w:pStyle w:val="Akapitzlist"/>
        <w:numPr>
          <w:ilvl w:val="0"/>
          <w:numId w:val="15"/>
        </w:numPr>
        <w:shd w:val="clear" w:color="auto" w:fill="FBD4B4" w:themeFill="accent6" w:themeFillTint="66"/>
        <w:spacing w:after="200" w:line="252" w:lineRule="auto"/>
        <w:ind w:hanging="720"/>
        <w:contextualSpacing/>
        <w:jc w:val="both"/>
        <w:rPr>
          <w:rFonts w:asciiTheme="majorHAnsi" w:hAnsiTheme="majorHAnsi" w:cstheme="majorBidi"/>
          <w:b/>
          <w:lang w:eastAsia="en-US"/>
        </w:rPr>
      </w:pPr>
      <w:r w:rsidRPr="00386665">
        <w:rPr>
          <w:rFonts w:asciiTheme="majorHAnsi" w:hAnsiTheme="majorHAnsi" w:cstheme="majorBidi"/>
          <w:b/>
          <w:lang w:eastAsia="en-US"/>
        </w:rPr>
        <w:t xml:space="preserve">Dodatkowe zalecenia Zamawiającego </w:t>
      </w:r>
    </w:p>
    <w:p w14:paraId="52F14F62" w14:textId="77777777" w:rsidR="00F15FDE" w:rsidRPr="00F15FDE" w:rsidRDefault="0011753F" w:rsidP="004252A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4252A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rekomenduje wykorzystanie formatów: .pdf .doc .xls .jpg (.jpeg) </w:t>
      </w:r>
      <w:r w:rsidRPr="00F15FDE">
        <w:rPr>
          <w:rFonts w:asciiTheme="majorHAnsi" w:hAnsiTheme="majorHAnsi" w:cs="Calibri"/>
          <w:b/>
          <w:bCs/>
          <w:color w:val="000000"/>
        </w:rPr>
        <w:t>ze szczególnym wskazaniem na .pdf</w:t>
      </w:r>
    </w:p>
    <w:p w14:paraId="4297A8B7"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.rar .gif .bmp .numbers .pages.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1940411"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66CF24B"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Pliki w innych formatach niż PDF zaleca się opatrzyć zewnętrznym podpisem XAdES. Wykonawca powinien pamiętać, aby plik z podpisem przekazywać łącznie z dokumentem podpisywanym.</w:t>
      </w:r>
    </w:p>
    <w:p w14:paraId="0C97F33A"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F15FDE">
      <w:pPr>
        <w:spacing w:line="276" w:lineRule="auto"/>
        <w:jc w:val="both"/>
        <w:rPr>
          <w:rFonts w:asciiTheme="majorHAnsi" w:eastAsia="Calibri" w:hAnsiTheme="majorHAnsi" w:cs="Calibri"/>
        </w:rPr>
      </w:pPr>
    </w:p>
    <w:p w14:paraId="62699163" w14:textId="77777777" w:rsidR="00631E80" w:rsidRDefault="00631E80" w:rsidP="005205D2">
      <w:pPr>
        <w:widowControl w:val="0"/>
        <w:snapToGrid w:val="0"/>
        <w:jc w:val="both"/>
        <w:rPr>
          <w:rFonts w:asciiTheme="majorHAnsi" w:hAnsiTheme="majorHAnsi"/>
          <w:u w:val="single"/>
        </w:rPr>
      </w:pPr>
    </w:p>
    <w:p w14:paraId="560D0CE1" w14:textId="114A1739" w:rsidR="00C5791B" w:rsidRPr="00CA0924" w:rsidRDefault="00C5791B" w:rsidP="005205D2">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393C3F02" w:rsidR="00D56010" w:rsidRPr="00655121" w:rsidRDefault="00D56010" w:rsidP="000E4B9C">
      <w:pPr>
        <w:widowControl w:val="0"/>
        <w:snapToGrid w:val="0"/>
        <w:rPr>
          <w:rFonts w:asciiTheme="majorHAnsi" w:eastAsiaTheme="majorEastAsia" w:hAnsiTheme="majorHAnsi" w:cstheme="majorBidi"/>
          <w:lang w:eastAsia="en-US"/>
        </w:rPr>
      </w:pPr>
      <w:r w:rsidRPr="00655121">
        <w:rPr>
          <w:rFonts w:asciiTheme="majorHAnsi" w:hAnsiTheme="majorHAnsi"/>
        </w:rPr>
        <w:t>- Załącznik nr 1</w:t>
      </w:r>
      <w:r w:rsidR="00CE47D2">
        <w:rPr>
          <w:rFonts w:asciiTheme="majorHAnsi" w:hAnsiTheme="majorHAnsi"/>
        </w:rPr>
        <w:t xml:space="preserve"> </w:t>
      </w:r>
      <w:r w:rsidRPr="00655121">
        <w:rPr>
          <w:rFonts w:asciiTheme="majorHAnsi" w:hAnsiTheme="majorHAnsi"/>
        </w:rPr>
        <w:t xml:space="preserve"> </w:t>
      </w:r>
      <w:r w:rsidR="00611077" w:rsidRPr="00655121">
        <w:rPr>
          <w:rFonts w:asciiTheme="majorHAnsi" w:hAnsiTheme="majorHAnsi"/>
        </w:rPr>
        <w:t>–</w:t>
      </w:r>
      <w:r w:rsidRPr="00655121">
        <w:rPr>
          <w:rFonts w:asciiTheme="majorHAnsi" w:hAnsiTheme="majorHAnsi"/>
        </w:rPr>
        <w:t xml:space="preserve"> </w:t>
      </w:r>
      <w:r w:rsidR="00053361">
        <w:rPr>
          <w:rFonts w:asciiTheme="majorHAnsi" w:hAnsiTheme="majorHAnsi"/>
        </w:rPr>
        <w:t>Opis przedmiotu zamówienia</w:t>
      </w:r>
    </w:p>
    <w:p w14:paraId="09A88436" w14:textId="574A031F" w:rsidR="00714127" w:rsidRPr="00655121" w:rsidRDefault="00D56010" w:rsidP="000E4B9C">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ałącznik nr 2</w:t>
      </w:r>
      <w:r w:rsidR="00CE47D2">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4D669C78" w:rsidR="00B8583A" w:rsidRPr="00655121" w:rsidRDefault="000E4B9C" w:rsidP="000E4B9C">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w:t>
      </w:r>
      <w:r w:rsidR="00CE47D2">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 xml:space="preserve">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48D8A1F" w:rsidR="000E4B9C" w:rsidRDefault="00B8583A"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Załącznik nr 4</w:t>
      </w:r>
      <w:r w:rsidR="00CE47D2">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74F8C1FE" w:rsidR="00655121" w:rsidRPr="00655121" w:rsidRDefault="00655121"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Załącznik nr 5</w:t>
      </w:r>
      <w:r w:rsidR="00CE47D2">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 – </w:t>
      </w:r>
      <w:r w:rsidR="000E4B9C" w:rsidRPr="00655121">
        <w:rPr>
          <w:rFonts w:asciiTheme="majorHAnsi" w:eastAsiaTheme="majorEastAsia" w:hAnsiTheme="majorHAnsi" w:cstheme="majorBidi"/>
          <w:lang w:eastAsia="en-US"/>
        </w:rPr>
        <w:t>Projektowane postanowienia umowy;</w:t>
      </w:r>
    </w:p>
    <w:p w14:paraId="41A5CE89" w14:textId="06371B7F" w:rsidR="003D0B46" w:rsidRPr="00655121" w:rsidRDefault="00D56010"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00CE47D2">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w:t>
      </w:r>
      <w:r w:rsidR="004E3C88">
        <w:rPr>
          <w:rFonts w:asciiTheme="majorHAnsi" w:eastAsiaTheme="majorEastAsia" w:hAnsiTheme="majorHAnsi" w:cstheme="majorBidi"/>
          <w:lang w:eastAsia="en-US"/>
        </w:rPr>
        <w:t>usług</w:t>
      </w:r>
      <w:r w:rsidR="000E4B9C" w:rsidRPr="00655121">
        <w:rPr>
          <w:rFonts w:asciiTheme="majorHAnsi" w:eastAsiaTheme="majorEastAsia" w:hAnsiTheme="majorHAnsi" w:cstheme="majorBidi"/>
          <w:lang w:eastAsia="en-US"/>
        </w:rPr>
        <w:t xml:space="preserve"> </w:t>
      </w:r>
    </w:p>
    <w:p w14:paraId="7BE6B33D" w14:textId="0B26921C" w:rsidR="004E3C88" w:rsidRDefault="003D0B46" w:rsidP="000E4B9C">
      <w:pPr>
        <w:widowControl w:val="0"/>
        <w:snapToGrid w:val="0"/>
        <w:ind w:left="284" w:hanging="284"/>
        <w:rPr>
          <w:rFonts w:asciiTheme="majorHAnsi" w:eastAsiaTheme="majorEastAsia" w:hAnsiTheme="majorHAnsi" w:cstheme="majorBidi"/>
          <w:lang w:eastAsia="en-US"/>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00CE47D2">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w:t>
      </w:r>
      <w:r w:rsidR="004E3C88">
        <w:rPr>
          <w:rFonts w:asciiTheme="majorHAnsi" w:eastAsiaTheme="majorEastAsia" w:hAnsiTheme="majorHAnsi" w:cstheme="majorBidi"/>
          <w:lang w:eastAsia="en-US"/>
        </w:rPr>
        <w:t>pojazdów</w:t>
      </w:r>
      <w:r w:rsidR="000E4B9C">
        <w:rPr>
          <w:rFonts w:asciiTheme="majorHAnsi" w:eastAsiaTheme="majorEastAsia" w:hAnsiTheme="majorHAnsi" w:cstheme="majorBidi"/>
          <w:lang w:eastAsia="en-US"/>
        </w:rPr>
        <w:t xml:space="preserve"> </w:t>
      </w:r>
    </w:p>
    <w:p w14:paraId="10F13943" w14:textId="61BFEDC6" w:rsidR="003D0B46" w:rsidRPr="004E3C88" w:rsidRDefault="004E3C88" w:rsidP="004E3C88">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Załącznik nr 8</w:t>
      </w:r>
      <w:r w:rsidR="00CE47D2">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 Wykaz osób skierowanych przez wykonawcę do realizacji zamówienia </w:t>
      </w:r>
    </w:p>
    <w:p w14:paraId="23AFACFD" w14:textId="1B11A836" w:rsidR="00C55B5E" w:rsidRDefault="00C55B5E" w:rsidP="000E4B9C">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w:t>
      </w:r>
      <w:r w:rsidR="00CE47D2">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Oświadczenie dotyczące ustawy sankcyjnej </w:t>
      </w:r>
    </w:p>
    <w:p w14:paraId="5254C05E" w14:textId="06FB7F33" w:rsidR="00B82FF2" w:rsidRPr="00CE47D2" w:rsidRDefault="00053361" w:rsidP="00CE47D2">
      <w:pPr>
        <w:widowControl w:val="0"/>
        <w:snapToGrid w:val="0"/>
        <w:ind w:left="1985" w:hanging="1985"/>
        <w:rPr>
          <w:rFonts w:asciiTheme="majorHAnsi" w:hAnsiTheme="majorHAnsi"/>
        </w:rPr>
      </w:pPr>
      <w:r>
        <w:rPr>
          <w:rFonts w:asciiTheme="majorHAnsi" w:eastAsiaTheme="majorEastAsia" w:hAnsiTheme="majorHAnsi" w:cstheme="majorBidi"/>
          <w:lang w:eastAsia="en-US"/>
        </w:rPr>
        <w:t xml:space="preserve">- </w:t>
      </w:r>
      <w:r w:rsidR="004E3C88">
        <w:rPr>
          <w:rFonts w:asciiTheme="majorHAnsi" w:eastAsiaTheme="majorEastAsia" w:hAnsiTheme="majorHAnsi" w:cstheme="majorBidi"/>
          <w:lang w:eastAsia="en-US"/>
        </w:rPr>
        <w:t>Z</w:t>
      </w:r>
      <w:r>
        <w:rPr>
          <w:rFonts w:asciiTheme="majorHAnsi" w:eastAsiaTheme="majorEastAsia" w:hAnsiTheme="majorHAnsi" w:cstheme="majorBidi"/>
          <w:lang w:eastAsia="en-US"/>
        </w:rPr>
        <w:t>ałącznik nr 10 –</w:t>
      </w:r>
      <w:r w:rsidR="00631E80">
        <w:rPr>
          <w:rFonts w:asciiTheme="majorHAnsi" w:eastAsiaTheme="majorEastAsia" w:hAnsiTheme="majorHAnsi" w:cstheme="majorBidi"/>
          <w:lang w:eastAsia="en-US"/>
        </w:rPr>
        <w:t xml:space="preserve"> </w:t>
      </w:r>
      <w:r w:rsidR="004E3C88">
        <w:rPr>
          <w:rFonts w:asciiTheme="majorHAnsi" w:eastAsiaTheme="majorEastAsia" w:hAnsiTheme="majorHAnsi" w:cstheme="majorBidi"/>
          <w:lang w:eastAsia="en-US"/>
        </w:rPr>
        <w:t xml:space="preserve">Oświadczenie Wykonawcy dla wykonawców wspólnie ubiegających     się o zamówienie </w:t>
      </w:r>
      <w:r>
        <w:rPr>
          <w:rFonts w:asciiTheme="majorHAnsi" w:eastAsiaTheme="majorEastAsia" w:hAnsiTheme="majorHAnsi" w:cstheme="majorBidi"/>
          <w:lang w:eastAsia="en-US"/>
        </w:rPr>
        <w:t xml:space="preserve"> </w:t>
      </w:r>
    </w:p>
    <w:p w14:paraId="6DE21D15" w14:textId="3D94D4F3" w:rsidR="00B8583A" w:rsidRPr="004B374F" w:rsidRDefault="004E3C88" w:rsidP="004B374F">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CE47D2">
        <w:rPr>
          <w:rFonts w:asciiTheme="majorHAnsi" w:eastAsiaTheme="majorEastAsia" w:hAnsiTheme="majorHAnsi" w:cstheme="majorBidi"/>
          <w:lang w:eastAsia="en-US"/>
        </w:rPr>
        <w:t>11</w:t>
      </w:r>
      <w:r w:rsidRPr="00655121">
        <w:rPr>
          <w:rFonts w:asciiTheme="majorHAnsi" w:eastAsiaTheme="majorEastAsia" w:hAnsiTheme="majorHAnsi" w:cstheme="majorBidi"/>
          <w:lang w:eastAsia="en-US"/>
        </w:rPr>
        <w:t xml:space="preserve"> - </w:t>
      </w:r>
      <w:r w:rsidR="00631E80">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Oświadczenie o oddaniu zasobów.</w:t>
      </w:r>
    </w:p>
    <w:sectPr w:rsidR="00B8583A" w:rsidRPr="004B374F" w:rsidSect="000E4B9C">
      <w:footerReference w:type="default" r:id="rId74"/>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CC82C" w14:textId="77777777" w:rsidR="00B77FA2" w:rsidRDefault="00B77FA2" w:rsidP="000F1DCF">
      <w:r>
        <w:separator/>
      </w:r>
    </w:p>
  </w:endnote>
  <w:endnote w:type="continuationSeparator" w:id="0">
    <w:p w14:paraId="6D94DF81" w14:textId="77777777" w:rsidR="00B77FA2" w:rsidRDefault="00B77FA2" w:rsidP="000F1DCF">
      <w:r>
        <w:continuationSeparator/>
      </w:r>
    </w:p>
  </w:endnote>
  <w:endnote w:type="continuationNotice" w:id="1">
    <w:p w14:paraId="1115AE00" w14:textId="77777777" w:rsidR="00B77FA2" w:rsidRDefault="00B77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Arial Unicode MS"/>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F635" w14:textId="77777777" w:rsidR="00B77FA2" w:rsidRDefault="00B77FA2" w:rsidP="000F1DCF">
      <w:r>
        <w:separator/>
      </w:r>
    </w:p>
  </w:footnote>
  <w:footnote w:type="continuationSeparator" w:id="0">
    <w:p w14:paraId="220FE5C0" w14:textId="77777777" w:rsidR="00B77FA2" w:rsidRDefault="00B77FA2" w:rsidP="000F1DCF">
      <w:r>
        <w:continuationSeparator/>
      </w:r>
    </w:p>
  </w:footnote>
  <w:footnote w:type="continuationNotice" w:id="1">
    <w:p w14:paraId="78F2AA5B" w14:textId="77777777" w:rsidR="00B77FA2" w:rsidRDefault="00B77F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4B2"/>
    <w:multiLevelType w:val="hybridMultilevel"/>
    <w:tmpl w:val="5602ED84"/>
    <w:lvl w:ilvl="0" w:tplc="FFFFFFFF">
      <w:start w:val="1"/>
      <w:numFmt w:val="decimal"/>
      <w:lvlText w:val="%1."/>
      <w:lvlJc w:val="left"/>
      <w:pPr>
        <w:ind w:left="502" w:hanging="360"/>
      </w:pPr>
      <w:rPr>
        <w:b/>
        <w:bCs/>
        <w:color w:val="auto"/>
        <w:sz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644"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3E1E37"/>
    <w:multiLevelType w:val="hybridMultilevel"/>
    <w:tmpl w:val="2B5E0A3A"/>
    <w:lvl w:ilvl="0" w:tplc="A3DA4D52">
      <w:start w:val="1"/>
      <w:numFmt w:val="decimal"/>
      <w:lvlText w:val="%1."/>
      <w:lvlJc w:val="left"/>
      <w:pPr>
        <w:ind w:left="723"/>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992451"/>
    <w:multiLevelType w:val="hybridMultilevel"/>
    <w:tmpl w:val="D9C63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E7534"/>
    <w:multiLevelType w:val="hybridMultilevel"/>
    <w:tmpl w:val="B0227BA6"/>
    <w:lvl w:ilvl="0" w:tplc="1418427E">
      <w:start w:val="1"/>
      <w:numFmt w:val="decimal"/>
      <w:lvlText w:val="%1."/>
      <w:lvlJc w:val="left"/>
      <w:pPr>
        <w:ind w:left="502"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772F3"/>
    <w:multiLevelType w:val="hybridMultilevel"/>
    <w:tmpl w:val="49FCCB74"/>
    <w:lvl w:ilvl="0" w:tplc="2C6C7D02">
      <w:start w:val="1"/>
      <w:numFmt w:val="upperRoman"/>
      <w:lvlText w:val="%1."/>
      <w:lvlJc w:val="left"/>
      <w:pPr>
        <w:ind w:left="720" w:hanging="720"/>
      </w:pPr>
      <w:rPr>
        <w:rFonts w:eastAsiaTheme="minorHAnsi" w:cs="Arial" w:hint="default"/>
      </w:rPr>
    </w:lvl>
    <w:lvl w:ilvl="1" w:tplc="962CA728">
      <w:start w:val="1"/>
      <w:numFmt w:val="lowerLetter"/>
      <w:lvlText w:val="%2)"/>
      <w:lvlJc w:val="left"/>
      <w:pPr>
        <w:ind w:left="435" w:hanging="435"/>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FC3B25"/>
    <w:multiLevelType w:val="hybridMultilevel"/>
    <w:tmpl w:val="69705628"/>
    <w:lvl w:ilvl="0" w:tplc="CA221C56">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3F2C3D4B"/>
    <w:multiLevelType w:val="hybridMultilevel"/>
    <w:tmpl w:val="E594DF36"/>
    <w:lvl w:ilvl="0" w:tplc="C6564C10">
      <w:start w:val="3"/>
      <w:numFmt w:val="decimal"/>
      <w:lvlText w:val="%1."/>
      <w:lvlJc w:val="left"/>
      <w:pPr>
        <w:ind w:left="360" w:hanging="360"/>
      </w:pPr>
      <w:rPr>
        <w:rFonts w:hint="default"/>
        <w:b w:val="0"/>
        <w:bCs w:val="0"/>
      </w:rPr>
    </w:lvl>
    <w:lvl w:ilvl="1" w:tplc="04150019" w:tentative="1">
      <w:start w:val="1"/>
      <w:numFmt w:val="lowerLetter"/>
      <w:lvlText w:val="%2."/>
      <w:lvlJc w:val="left"/>
      <w:pPr>
        <w:ind w:left="6676" w:hanging="360"/>
      </w:pPr>
    </w:lvl>
    <w:lvl w:ilvl="2" w:tplc="0415001B" w:tentative="1">
      <w:start w:val="1"/>
      <w:numFmt w:val="lowerRoman"/>
      <w:lvlText w:val="%3."/>
      <w:lvlJc w:val="right"/>
      <w:pPr>
        <w:ind w:left="7396" w:hanging="180"/>
      </w:pPr>
    </w:lvl>
    <w:lvl w:ilvl="3" w:tplc="0415000F" w:tentative="1">
      <w:start w:val="1"/>
      <w:numFmt w:val="decimal"/>
      <w:lvlText w:val="%4."/>
      <w:lvlJc w:val="left"/>
      <w:pPr>
        <w:ind w:left="8116" w:hanging="360"/>
      </w:pPr>
    </w:lvl>
    <w:lvl w:ilvl="4" w:tplc="04150019" w:tentative="1">
      <w:start w:val="1"/>
      <w:numFmt w:val="lowerLetter"/>
      <w:lvlText w:val="%5."/>
      <w:lvlJc w:val="left"/>
      <w:pPr>
        <w:ind w:left="8836" w:hanging="360"/>
      </w:pPr>
    </w:lvl>
    <w:lvl w:ilvl="5" w:tplc="0415001B" w:tentative="1">
      <w:start w:val="1"/>
      <w:numFmt w:val="lowerRoman"/>
      <w:lvlText w:val="%6."/>
      <w:lvlJc w:val="right"/>
      <w:pPr>
        <w:ind w:left="9556" w:hanging="180"/>
      </w:pPr>
    </w:lvl>
    <w:lvl w:ilvl="6" w:tplc="0415000F" w:tentative="1">
      <w:start w:val="1"/>
      <w:numFmt w:val="decimal"/>
      <w:lvlText w:val="%7."/>
      <w:lvlJc w:val="left"/>
      <w:pPr>
        <w:ind w:left="10276" w:hanging="360"/>
      </w:pPr>
    </w:lvl>
    <w:lvl w:ilvl="7" w:tplc="04150019" w:tentative="1">
      <w:start w:val="1"/>
      <w:numFmt w:val="lowerLetter"/>
      <w:lvlText w:val="%8."/>
      <w:lvlJc w:val="left"/>
      <w:pPr>
        <w:ind w:left="10996" w:hanging="360"/>
      </w:pPr>
    </w:lvl>
    <w:lvl w:ilvl="8" w:tplc="0415001B" w:tentative="1">
      <w:start w:val="1"/>
      <w:numFmt w:val="lowerRoman"/>
      <w:lvlText w:val="%9."/>
      <w:lvlJc w:val="right"/>
      <w:pPr>
        <w:ind w:left="11716" w:hanging="180"/>
      </w:pPr>
    </w:lvl>
  </w:abstractNum>
  <w:abstractNum w:abstractNumId="25"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55E87"/>
    <w:multiLevelType w:val="multilevel"/>
    <w:tmpl w:val="8D6A8F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C2F96"/>
    <w:multiLevelType w:val="multilevel"/>
    <w:tmpl w:val="A47A7894"/>
    <w:lvl w:ilvl="0">
      <w:start w:val="4"/>
      <w:numFmt w:val="decimal"/>
      <w:lvlText w:val="%1."/>
      <w:lvlJc w:val="left"/>
      <w:pPr>
        <w:tabs>
          <w:tab w:val="num" w:pos="720"/>
        </w:tabs>
        <w:ind w:left="720" w:hanging="360"/>
      </w:pPr>
    </w:lvl>
    <w:lvl w:ilvl="1">
      <w:start w:val="3"/>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4E774C"/>
    <w:multiLevelType w:val="hybridMultilevel"/>
    <w:tmpl w:val="C6A8AE6E"/>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4"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F37591C"/>
    <w:multiLevelType w:val="hybridMultilevel"/>
    <w:tmpl w:val="FC62DD06"/>
    <w:lvl w:ilvl="0" w:tplc="3618C3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B030AE"/>
    <w:multiLevelType w:val="hybridMultilevel"/>
    <w:tmpl w:val="62AAAA08"/>
    <w:lvl w:ilvl="0" w:tplc="FFFFFFFF">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342DD8"/>
    <w:multiLevelType w:val="hybridMultilevel"/>
    <w:tmpl w:val="B4769C0A"/>
    <w:lvl w:ilvl="0" w:tplc="A2287A72">
      <w:start w:val="1"/>
      <w:numFmt w:val="lowerLetter"/>
      <w:lvlText w:val="%1)"/>
      <w:lvlJc w:val="left"/>
      <w:pPr>
        <w:ind w:left="644" w:hanging="360"/>
      </w:pPr>
      <w:rPr>
        <w:rFonts w:hint="default"/>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7"/>
  </w:num>
  <w:num w:numId="2" w16cid:durableId="786974127">
    <w:abstractNumId w:val="34"/>
  </w:num>
  <w:num w:numId="3" w16cid:durableId="1397046280">
    <w:abstractNumId w:val="49"/>
  </w:num>
  <w:num w:numId="4" w16cid:durableId="1111969560">
    <w:abstractNumId w:val="5"/>
  </w:num>
  <w:num w:numId="5" w16cid:durableId="446002620">
    <w:abstractNumId w:val="18"/>
  </w:num>
  <w:num w:numId="6" w16cid:durableId="1617326156">
    <w:abstractNumId w:val="30"/>
  </w:num>
  <w:num w:numId="7" w16cid:durableId="1301576854">
    <w:abstractNumId w:val="14"/>
  </w:num>
  <w:num w:numId="8" w16cid:durableId="722368008">
    <w:abstractNumId w:val="20"/>
  </w:num>
  <w:num w:numId="9" w16cid:durableId="1345978854">
    <w:abstractNumId w:val="45"/>
  </w:num>
  <w:num w:numId="10" w16cid:durableId="2017950616">
    <w:abstractNumId w:val="31"/>
  </w:num>
  <w:num w:numId="11" w16cid:durableId="38358614">
    <w:abstractNumId w:val="19"/>
  </w:num>
  <w:num w:numId="12" w16cid:durableId="1798982863">
    <w:abstractNumId w:val="10"/>
  </w:num>
  <w:num w:numId="13" w16cid:durableId="657422519">
    <w:abstractNumId w:val="11"/>
  </w:num>
  <w:num w:numId="14" w16cid:durableId="2116635751">
    <w:abstractNumId w:val="25"/>
  </w:num>
  <w:num w:numId="15" w16cid:durableId="737166922">
    <w:abstractNumId w:val="40"/>
  </w:num>
  <w:num w:numId="16" w16cid:durableId="832375189">
    <w:abstractNumId w:val="13"/>
  </w:num>
  <w:num w:numId="17" w16cid:durableId="52586698">
    <w:abstractNumId w:val="22"/>
  </w:num>
  <w:num w:numId="18" w16cid:durableId="1401055883">
    <w:abstractNumId w:val="21"/>
  </w:num>
  <w:num w:numId="19" w16cid:durableId="1260404834">
    <w:abstractNumId w:val="16"/>
  </w:num>
  <w:num w:numId="20" w16cid:durableId="412969988">
    <w:abstractNumId w:val="16"/>
    <w:lvlOverride w:ilvl="0">
      <w:lvl w:ilvl="0">
        <w:numFmt w:val="decimal"/>
        <w:lvlText w:val=""/>
        <w:lvlJc w:val="left"/>
      </w:lvl>
    </w:lvlOverride>
    <w:lvlOverride w:ilvl="1">
      <w:lvl w:ilvl="1">
        <w:numFmt w:val="lowerLetter"/>
        <w:lvlText w:val="%2."/>
        <w:lvlJc w:val="left"/>
      </w:lvl>
    </w:lvlOverride>
  </w:num>
  <w:num w:numId="21" w16cid:durableId="471336708">
    <w:abstractNumId w:val="29"/>
    <w:lvlOverride w:ilvl="0">
      <w:lvl w:ilvl="0">
        <w:numFmt w:val="decimal"/>
        <w:lvlText w:val="%1."/>
        <w:lvlJc w:val="left"/>
      </w:lvl>
    </w:lvlOverride>
  </w:num>
  <w:num w:numId="22" w16cid:durableId="1460299479">
    <w:abstractNumId w:val="29"/>
    <w:lvlOverride w:ilvl="0">
      <w:lvl w:ilvl="0">
        <w:numFmt w:val="decimal"/>
        <w:lvlText w:val="%1."/>
        <w:lvlJc w:val="left"/>
      </w:lvl>
    </w:lvlOverride>
  </w:num>
  <w:num w:numId="23" w16cid:durableId="331107231">
    <w:abstractNumId w:val="29"/>
    <w:lvlOverride w:ilvl="0">
      <w:lvl w:ilvl="0">
        <w:numFmt w:val="decimal"/>
        <w:lvlText w:val="%1."/>
        <w:lvlJc w:val="left"/>
      </w:lvl>
    </w:lvlOverride>
  </w:num>
  <w:num w:numId="24" w16cid:durableId="1091587855">
    <w:abstractNumId w:val="29"/>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7"/>
  </w:num>
  <w:num w:numId="28" w16cid:durableId="2034765957">
    <w:abstractNumId w:val="36"/>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7"/>
  </w:num>
  <w:num w:numId="31" w16cid:durableId="81217840">
    <w:abstractNumId w:val="41"/>
  </w:num>
  <w:num w:numId="32" w16cid:durableId="1293292035">
    <w:abstractNumId w:val="44"/>
  </w:num>
  <w:num w:numId="33" w16cid:durableId="1302155438">
    <w:abstractNumId w:val="9"/>
  </w:num>
  <w:num w:numId="34" w16cid:durableId="1785807044">
    <w:abstractNumId w:val="53"/>
  </w:num>
  <w:num w:numId="35" w16cid:durableId="17973357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5"/>
  </w:num>
  <w:num w:numId="37" w16cid:durableId="769933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3"/>
  </w:num>
  <w:num w:numId="39" w16cid:durableId="1047920658">
    <w:abstractNumId w:val="4"/>
  </w:num>
  <w:num w:numId="40" w16cid:durableId="1577402706">
    <w:abstractNumId w:val="12"/>
  </w:num>
  <w:num w:numId="41" w16cid:durableId="1296372281">
    <w:abstractNumId w:val="51"/>
  </w:num>
  <w:num w:numId="42" w16cid:durableId="985427099">
    <w:abstractNumId w:val="28"/>
  </w:num>
  <w:num w:numId="43" w16cid:durableId="233976406">
    <w:abstractNumId w:val="2"/>
  </w:num>
  <w:num w:numId="44" w16cid:durableId="1799372279">
    <w:abstractNumId w:val="8"/>
  </w:num>
  <w:num w:numId="45" w16cid:durableId="1722900960">
    <w:abstractNumId w:val="26"/>
  </w:num>
  <w:num w:numId="46" w16cid:durableId="611516484">
    <w:abstractNumId w:val="42"/>
  </w:num>
  <w:num w:numId="47" w16cid:durableId="1662855889">
    <w:abstractNumId w:val="38"/>
  </w:num>
  <w:num w:numId="48" w16cid:durableId="1284340647">
    <w:abstractNumId w:val="32"/>
  </w:num>
  <w:num w:numId="49" w16cid:durableId="339704452">
    <w:abstractNumId w:val="6"/>
  </w:num>
  <w:num w:numId="50" w16cid:durableId="1800759691">
    <w:abstractNumId w:val="54"/>
  </w:num>
  <w:num w:numId="51" w16cid:durableId="617225546">
    <w:abstractNumId w:val="52"/>
  </w:num>
  <w:num w:numId="52" w16cid:durableId="2141457732">
    <w:abstractNumId w:val="39"/>
  </w:num>
  <w:num w:numId="53" w16cid:durableId="1010444937">
    <w:abstractNumId w:val="33"/>
  </w:num>
  <w:num w:numId="54" w16cid:durableId="2107385381">
    <w:abstractNumId w:val="46"/>
  </w:num>
  <w:num w:numId="55" w16cid:durableId="2108697518">
    <w:abstractNumId w:val="23"/>
  </w:num>
  <w:num w:numId="56" w16cid:durableId="1075587950">
    <w:abstractNumId w:val="47"/>
  </w:num>
  <w:num w:numId="57" w16cid:durableId="2085570601">
    <w:abstractNumId w:val="0"/>
  </w:num>
  <w:num w:numId="58" w16cid:durableId="73477800">
    <w:abstractNumId w:val="35"/>
  </w:num>
  <w:num w:numId="59" w16cid:durableId="650645756">
    <w:abstractNumId w:val="50"/>
  </w:num>
  <w:num w:numId="60" w16cid:durableId="116261404">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4977"/>
    <w:rsid w:val="00007B28"/>
    <w:rsid w:val="00007E72"/>
    <w:rsid w:val="0001016A"/>
    <w:rsid w:val="00011439"/>
    <w:rsid w:val="00011FF4"/>
    <w:rsid w:val="00012548"/>
    <w:rsid w:val="0001285B"/>
    <w:rsid w:val="00013123"/>
    <w:rsid w:val="00014A8A"/>
    <w:rsid w:val="000151F9"/>
    <w:rsid w:val="00015B95"/>
    <w:rsid w:val="00016E74"/>
    <w:rsid w:val="00016F35"/>
    <w:rsid w:val="000179DD"/>
    <w:rsid w:val="00021F08"/>
    <w:rsid w:val="0002257B"/>
    <w:rsid w:val="00023CE3"/>
    <w:rsid w:val="0002409D"/>
    <w:rsid w:val="0002409E"/>
    <w:rsid w:val="00024159"/>
    <w:rsid w:val="00024441"/>
    <w:rsid w:val="00024449"/>
    <w:rsid w:val="00024889"/>
    <w:rsid w:val="00024AF6"/>
    <w:rsid w:val="000254C7"/>
    <w:rsid w:val="000255BE"/>
    <w:rsid w:val="000262FC"/>
    <w:rsid w:val="00026CC7"/>
    <w:rsid w:val="000278ED"/>
    <w:rsid w:val="00027937"/>
    <w:rsid w:val="00030250"/>
    <w:rsid w:val="0003224C"/>
    <w:rsid w:val="00033DB6"/>
    <w:rsid w:val="00033FF9"/>
    <w:rsid w:val="00034138"/>
    <w:rsid w:val="00035C62"/>
    <w:rsid w:val="00036A89"/>
    <w:rsid w:val="00040D71"/>
    <w:rsid w:val="00041944"/>
    <w:rsid w:val="000436EE"/>
    <w:rsid w:val="0004373B"/>
    <w:rsid w:val="00043BCE"/>
    <w:rsid w:val="000450C6"/>
    <w:rsid w:val="00045936"/>
    <w:rsid w:val="00046CE9"/>
    <w:rsid w:val="000501C1"/>
    <w:rsid w:val="000521B3"/>
    <w:rsid w:val="000530B3"/>
    <w:rsid w:val="00053361"/>
    <w:rsid w:val="0005502D"/>
    <w:rsid w:val="0005623C"/>
    <w:rsid w:val="0005768C"/>
    <w:rsid w:val="00061705"/>
    <w:rsid w:val="0006246E"/>
    <w:rsid w:val="000626E2"/>
    <w:rsid w:val="00063694"/>
    <w:rsid w:val="000637A4"/>
    <w:rsid w:val="00063DB3"/>
    <w:rsid w:val="00064F52"/>
    <w:rsid w:val="00065D2D"/>
    <w:rsid w:val="0006778A"/>
    <w:rsid w:val="00067B80"/>
    <w:rsid w:val="00070355"/>
    <w:rsid w:val="00070A95"/>
    <w:rsid w:val="00071677"/>
    <w:rsid w:val="00071811"/>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6A5C"/>
    <w:rsid w:val="00087C7A"/>
    <w:rsid w:val="000904D5"/>
    <w:rsid w:val="00090775"/>
    <w:rsid w:val="000910CE"/>
    <w:rsid w:val="00093C22"/>
    <w:rsid w:val="00094B4F"/>
    <w:rsid w:val="00095E58"/>
    <w:rsid w:val="00095F19"/>
    <w:rsid w:val="000974F9"/>
    <w:rsid w:val="00097C94"/>
    <w:rsid w:val="000A08DF"/>
    <w:rsid w:val="000A12A1"/>
    <w:rsid w:val="000A1E59"/>
    <w:rsid w:val="000A2873"/>
    <w:rsid w:val="000A3677"/>
    <w:rsid w:val="000A43B7"/>
    <w:rsid w:val="000A4BC7"/>
    <w:rsid w:val="000B003C"/>
    <w:rsid w:val="000B1CE6"/>
    <w:rsid w:val="000B3067"/>
    <w:rsid w:val="000B391F"/>
    <w:rsid w:val="000B3AD8"/>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7C6"/>
    <w:rsid w:val="000D28CD"/>
    <w:rsid w:val="000D2A39"/>
    <w:rsid w:val="000D3625"/>
    <w:rsid w:val="000D390A"/>
    <w:rsid w:val="000D3D99"/>
    <w:rsid w:val="000D469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D02"/>
    <w:rsid w:val="000F12DA"/>
    <w:rsid w:val="000F1657"/>
    <w:rsid w:val="000F19E7"/>
    <w:rsid w:val="000F1DCF"/>
    <w:rsid w:val="000F3CDB"/>
    <w:rsid w:val="000F42FF"/>
    <w:rsid w:val="000F4D08"/>
    <w:rsid w:val="000F4D96"/>
    <w:rsid w:val="000F51AC"/>
    <w:rsid w:val="000F55BF"/>
    <w:rsid w:val="000F6671"/>
    <w:rsid w:val="000F6750"/>
    <w:rsid w:val="000F6D67"/>
    <w:rsid w:val="000F7318"/>
    <w:rsid w:val="000F78A0"/>
    <w:rsid w:val="000F7AAD"/>
    <w:rsid w:val="00100E3B"/>
    <w:rsid w:val="001016C6"/>
    <w:rsid w:val="00104143"/>
    <w:rsid w:val="00104E69"/>
    <w:rsid w:val="0010510E"/>
    <w:rsid w:val="001055BB"/>
    <w:rsid w:val="001063DB"/>
    <w:rsid w:val="00110CE6"/>
    <w:rsid w:val="00110D3E"/>
    <w:rsid w:val="001126E8"/>
    <w:rsid w:val="00113196"/>
    <w:rsid w:val="001144A7"/>
    <w:rsid w:val="0011460F"/>
    <w:rsid w:val="00114DA5"/>
    <w:rsid w:val="00114E78"/>
    <w:rsid w:val="00115D7F"/>
    <w:rsid w:val="001169C0"/>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7442"/>
    <w:rsid w:val="0013791B"/>
    <w:rsid w:val="001402A0"/>
    <w:rsid w:val="001412E3"/>
    <w:rsid w:val="001413BE"/>
    <w:rsid w:val="00142312"/>
    <w:rsid w:val="00142A1B"/>
    <w:rsid w:val="00142F98"/>
    <w:rsid w:val="0014357B"/>
    <w:rsid w:val="00145304"/>
    <w:rsid w:val="00145ED8"/>
    <w:rsid w:val="00146B1F"/>
    <w:rsid w:val="00146D4A"/>
    <w:rsid w:val="00150742"/>
    <w:rsid w:val="001512BA"/>
    <w:rsid w:val="001515DD"/>
    <w:rsid w:val="00153332"/>
    <w:rsid w:val="001537D4"/>
    <w:rsid w:val="0015398B"/>
    <w:rsid w:val="00155272"/>
    <w:rsid w:val="00162512"/>
    <w:rsid w:val="001628D0"/>
    <w:rsid w:val="001637DD"/>
    <w:rsid w:val="0016477E"/>
    <w:rsid w:val="001648A5"/>
    <w:rsid w:val="00164971"/>
    <w:rsid w:val="00170250"/>
    <w:rsid w:val="00170449"/>
    <w:rsid w:val="0017194A"/>
    <w:rsid w:val="00173278"/>
    <w:rsid w:val="001734FC"/>
    <w:rsid w:val="00177863"/>
    <w:rsid w:val="00177AAF"/>
    <w:rsid w:val="00180145"/>
    <w:rsid w:val="00181BDE"/>
    <w:rsid w:val="0018257D"/>
    <w:rsid w:val="0018285D"/>
    <w:rsid w:val="00187357"/>
    <w:rsid w:val="00187847"/>
    <w:rsid w:val="00190571"/>
    <w:rsid w:val="00192868"/>
    <w:rsid w:val="00194316"/>
    <w:rsid w:val="001950E9"/>
    <w:rsid w:val="00196296"/>
    <w:rsid w:val="001974AB"/>
    <w:rsid w:val="00197764"/>
    <w:rsid w:val="00197BFB"/>
    <w:rsid w:val="001A009D"/>
    <w:rsid w:val="001A01B6"/>
    <w:rsid w:val="001A025A"/>
    <w:rsid w:val="001A131C"/>
    <w:rsid w:val="001A33C6"/>
    <w:rsid w:val="001A50A7"/>
    <w:rsid w:val="001A5B3C"/>
    <w:rsid w:val="001A64BF"/>
    <w:rsid w:val="001A6F87"/>
    <w:rsid w:val="001B01D0"/>
    <w:rsid w:val="001B069A"/>
    <w:rsid w:val="001B1689"/>
    <w:rsid w:val="001B1C4E"/>
    <w:rsid w:val="001B30C5"/>
    <w:rsid w:val="001B35FA"/>
    <w:rsid w:val="001B42DA"/>
    <w:rsid w:val="001B46AE"/>
    <w:rsid w:val="001B4F32"/>
    <w:rsid w:val="001B543A"/>
    <w:rsid w:val="001B6665"/>
    <w:rsid w:val="001B6DA1"/>
    <w:rsid w:val="001B70C8"/>
    <w:rsid w:val="001C13E3"/>
    <w:rsid w:val="001C1481"/>
    <w:rsid w:val="001C46B2"/>
    <w:rsid w:val="001C4861"/>
    <w:rsid w:val="001C4A2D"/>
    <w:rsid w:val="001C5024"/>
    <w:rsid w:val="001C6784"/>
    <w:rsid w:val="001C6A9E"/>
    <w:rsid w:val="001C6EEB"/>
    <w:rsid w:val="001C7D93"/>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C34"/>
    <w:rsid w:val="001D6FAD"/>
    <w:rsid w:val="001D7A55"/>
    <w:rsid w:val="001D7A91"/>
    <w:rsid w:val="001D7C30"/>
    <w:rsid w:val="001E0768"/>
    <w:rsid w:val="001E1808"/>
    <w:rsid w:val="001E3B05"/>
    <w:rsid w:val="001E467C"/>
    <w:rsid w:val="001E5801"/>
    <w:rsid w:val="001E5CB9"/>
    <w:rsid w:val="001E5F51"/>
    <w:rsid w:val="001E646F"/>
    <w:rsid w:val="001E72B7"/>
    <w:rsid w:val="001F0D7F"/>
    <w:rsid w:val="0020063A"/>
    <w:rsid w:val="00200B1B"/>
    <w:rsid w:val="00204CBE"/>
    <w:rsid w:val="00205450"/>
    <w:rsid w:val="00205672"/>
    <w:rsid w:val="00206687"/>
    <w:rsid w:val="00206FC6"/>
    <w:rsid w:val="00207AC9"/>
    <w:rsid w:val="00212744"/>
    <w:rsid w:val="00212D4B"/>
    <w:rsid w:val="002134A8"/>
    <w:rsid w:val="0021475D"/>
    <w:rsid w:val="00217332"/>
    <w:rsid w:val="00217848"/>
    <w:rsid w:val="00217870"/>
    <w:rsid w:val="00221090"/>
    <w:rsid w:val="00222203"/>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42490"/>
    <w:rsid w:val="002428DB"/>
    <w:rsid w:val="002431BA"/>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6790"/>
    <w:rsid w:val="002728AE"/>
    <w:rsid w:val="00272F11"/>
    <w:rsid w:val="00273F4D"/>
    <w:rsid w:val="00274D88"/>
    <w:rsid w:val="002760B5"/>
    <w:rsid w:val="00276B21"/>
    <w:rsid w:val="00277564"/>
    <w:rsid w:val="002800BC"/>
    <w:rsid w:val="00280117"/>
    <w:rsid w:val="00280176"/>
    <w:rsid w:val="00281114"/>
    <w:rsid w:val="002812B7"/>
    <w:rsid w:val="00282787"/>
    <w:rsid w:val="00283752"/>
    <w:rsid w:val="00283B24"/>
    <w:rsid w:val="0028536E"/>
    <w:rsid w:val="00286557"/>
    <w:rsid w:val="002870A3"/>
    <w:rsid w:val="00287174"/>
    <w:rsid w:val="002902B6"/>
    <w:rsid w:val="0029119B"/>
    <w:rsid w:val="002924ED"/>
    <w:rsid w:val="00292805"/>
    <w:rsid w:val="00292E7E"/>
    <w:rsid w:val="002939E9"/>
    <w:rsid w:val="00294A9C"/>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E738F"/>
    <w:rsid w:val="002F06D2"/>
    <w:rsid w:val="002F1529"/>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1950"/>
    <w:rsid w:val="00312E08"/>
    <w:rsid w:val="003136F9"/>
    <w:rsid w:val="0031399F"/>
    <w:rsid w:val="003141C6"/>
    <w:rsid w:val="0031443E"/>
    <w:rsid w:val="0031500A"/>
    <w:rsid w:val="003150F2"/>
    <w:rsid w:val="00315798"/>
    <w:rsid w:val="00317A25"/>
    <w:rsid w:val="00317C1A"/>
    <w:rsid w:val="00320F91"/>
    <w:rsid w:val="003237DB"/>
    <w:rsid w:val="00323B10"/>
    <w:rsid w:val="003247A5"/>
    <w:rsid w:val="00324D72"/>
    <w:rsid w:val="0032556F"/>
    <w:rsid w:val="0032562F"/>
    <w:rsid w:val="00325AC4"/>
    <w:rsid w:val="00325D16"/>
    <w:rsid w:val="003313EB"/>
    <w:rsid w:val="0033190F"/>
    <w:rsid w:val="003320AC"/>
    <w:rsid w:val="0033351C"/>
    <w:rsid w:val="00333C48"/>
    <w:rsid w:val="00334054"/>
    <w:rsid w:val="003356CD"/>
    <w:rsid w:val="003361EA"/>
    <w:rsid w:val="00337B48"/>
    <w:rsid w:val="0034067C"/>
    <w:rsid w:val="00340CDF"/>
    <w:rsid w:val="00340DE7"/>
    <w:rsid w:val="00341E11"/>
    <w:rsid w:val="00342227"/>
    <w:rsid w:val="0034391A"/>
    <w:rsid w:val="00343BA6"/>
    <w:rsid w:val="00344669"/>
    <w:rsid w:val="00344A5D"/>
    <w:rsid w:val="00347576"/>
    <w:rsid w:val="0035012D"/>
    <w:rsid w:val="00351F67"/>
    <w:rsid w:val="00352806"/>
    <w:rsid w:val="0035318C"/>
    <w:rsid w:val="00353DD4"/>
    <w:rsid w:val="00354033"/>
    <w:rsid w:val="00354AD9"/>
    <w:rsid w:val="00355011"/>
    <w:rsid w:val="00362037"/>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B78"/>
    <w:rsid w:val="00384C06"/>
    <w:rsid w:val="00384D62"/>
    <w:rsid w:val="00386665"/>
    <w:rsid w:val="003867FC"/>
    <w:rsid w:val="00386CBE"/>
    <w:rsid w:val="00387C05"/>
    <w:rsid w:val="00387FA1"/>
    <w:rsid w:val="003903B0"/>
    <w:rsid w:val="00390526"/>
    <w:rsid w:val="00391EF0"/>
    <w:rsid w:val="003941CD"/>
    <w:rsid w:val="0039546C"/>
    <w:rsid w:val="003979FA"/>
    <w:rsid w:val="00397A9A"/>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225"/>
    <w:rsid w:val="003C4C49"/>
    <w:rsid w:val="003C4F00"/>
    <w:rsid w:val="003C6805"/>
    <w:rsid w:val="003C6F16"/>
    <w:rsid w:val="003C758B"/>
    <w:rsid w:val="003C7B82"/>
    <w:rsid w:val="003C7F8E"/>
    <w:rsid w:val="003D0B46"/>
    <w:rsid w:val="003D11A7"/>
    <w:rsid w:val="003D1AB9"/>
    <w:rsid w:val="003D290D"/>
    <w:rsid w:val="003D301B"/>
    <w:rsid w:val="003D39E9"/>
    <w:rsid w:val="003D3A26"/>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34B"/>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68C"/>
    <w:rsid w:val="00402BA7"/>
    <w:rsid w:val="00402D76"/>
    <w:rsid w:val="00403431"/>
    <w:rsid w:val="00403C90"/>
    <w:rsid w:val="00404C5E"/>
    <w:rsid w:val="00404D01"/>
    <w:rsid w:val="004056CE"/>
    <w:rsid w:val="004057F8"/>
    <w:rsid w:val="0040601A"/>
    <w:rsid w:val="004063F6"/>
    <w:rsid w:val="004079F4"/>
    <w:rsid w:val="004110DE"/>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2AA"/>
    <w:rsid w:val="004253C7"/>
    <w:rsid w:val="004256A9"/>
    <w:rsid w:val="004257AF"/>
    <w:rsid w:val="00425DAA"/>
    <w:rsid w:val="00425E63"/>
    <w:rsid w:val="0042664D"/>
    <w:rsid w:val="00432806"/>
    <w:rsid w:val="00433E8F"/>
    <w:rsid w:val="00434F4D"/>
    <w:rsid w:val="0043654E"/>
    <w:rsid w:val="00437D1C"/>
    <w:rsid w:val="00437DB8"/>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2A8"/>
    <w:rsid w:val="004546B5"/>
    <w:rsid w:val="00460508"/>
    <w:rsid w:val="00460B78"/>
    <w:rsid w:val="00460C17"/>
    <w:rsid w:val="00463C1D"/>
    <w:rsid w:val="00466A45"/>
    <w:rsid w:val="00466DEE"/>
    <w:rsid w:val="00470661"/>
    <w:rsid w:val="00470903"/>
    <w:rsid w:val="00470F5A"/>
    <w:rsid w:val="00473B0B"/>
    <w:rsid w:val="00474216"/>
    <w:rsid w:val="00474532"/>
    <w:rsid w:val="00475FFB"/>
    <w:rsid w:val="00476408"/>
    <w:rsid w:val="00477C08"/>
    <w:rsid w:val="00480360"/>
    <w:rsid w:val="00480E8D"/>
    <w:rsid w:val="00480EC1"/>
    <w:rsid w:val="00480FD1"/>
    <w:rsid w:val="00481300"/>
    <w:rsid w:val="0048160F"/>
    <w:rsid w:val="0048246B"/>
    <w:rsid w:val="00482D00"/>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A1CDB"/>
    <w:rsid w:val="004A1D27"/>
    <w:rsid w:val="004A30D3"/>
    <w:rsid w:val="004A3755"/>
    <w:rsid w:val="004A4B4A"/>
    <w:rsid w:val="004A5B68"/>
    <w:rsid w:val="004A65DA"/>
    <w:rsid w:val="004A68E3"/>
    <w:rsid w:val="004A6CBB"/>
    <w:rsid w:val="004A701F"/>
    <w:rsid w:val="004B1BE4"/>
    <w:rsid w:val="004B227D"/>
    <w:rsid w:val="004B374F"/>
    <w:rsid w:val="004B37F8"/>
    <w:rsid w:val="004B3BBC"/>
    <w:rsid w:val="004B4168"/>
    <w:rsid w:val="004B52BB"/>
    <w:rsid w:val="004B64C5"/>
    <w:rsid w:val="004B6CE4"/>
    <w:rsid w:val="004B7F25"/>
    <w:rsid w:val="004C01CA"/>
    <w:rsid w:val="004C3078"/>
    <w:rsid w:val="004C3E03"/>
    <w:rsid w:val="004C4B45"/>
    <w:rsid w:val="004C4FA9"/>
    <w:rsid w:val="004C5145"/>
    <w:rsid w:val="004C6342"/>
    <w:rsid w:val="004C7C56"/>
    <w:rsid w:val="004D000E"/>
    <w:rsid w:val="004D18E8"/>
    <w:rsid w:val="004D20BC"/>
    <w:rsid w:val="004D2628"/>
    <w:rsid w:val="004D2A7C"/>
    <w:rsid w:val="004D441C"/>
    <w:rsid w:val="004D4CF6"/>
    <w:rsid w:val="004D5854"/>
    <w:rsid w:val="004E1C4A"/>
    <w:rsid w:val="004E234C"/>
    <w:rsid w:val="004E35BF"/>
    <w:rsid w:val="004E3B96"/>
    <w:rsid w:val="004E3C88"/>
    <w:rsid w:val="004E4168"/>
    <w:rsid w:val="004E480A"/>
    <w:rsid w:val="004E54D8"/>
    <w:rsid w:val="004E59C4"/>
    <w:rsid w:val="004E688B"/>
    <w:rsid w:val="004E6905"/>
    <w:rsid w:val="004E69C7"/>
    <w:rsid w:val="004E6B05"/>
    <w:rsid w:val="004E729E"/>
    <w:rsid w:val="004F0CEC"/>
    <w:rsid w:val="004F13E8"/>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2C67"/>
    <w:rsid w:val="00512E5B"/>
    <w:rsid w:val="00513159"/>
    <w:rsid w:val="005137AD"/>
    <w:rsid w:val="00513B40"/>
    <w:rsid w:val="00514BAF"/>
    <w:rsid w:val="00515767"/>
    <w:rsid w:val="00515E02"/>
    <w:rsid w:val="00516A48"/>
    <w:rsid w:val="00520398"/>
    <w:rsid w:val="005205D2"/>
    <w:rsid w:val="00523418"/>
    <w:rsid w:val="0052346B"/>
    <w:rsid w:val="00524383"/>
    <w:rsid w:val="00524C8F"/>
    <w:rsid w:val="00524E47"/>
    <w:rsid w:val="00525A7B"/>
    <w:rsid w:val="0053312B"/>
    <w:rsid w:val="00533344"/>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19A"/>
    <w:rsid w:val="0054687E"/>
    <w:rsid w:val="00547C0C"/>
    <w:rsid w:val="0055085B"/>
    <w:rsid w:val="00551622"/>
    <w:rsid w:val="00551C33"/>
    <w:rsid w:val="00552174"/>
    <w:rsid w:val="00552834"/>
    <w:rsid w:val="005530A3"/>
    <w:rsid w:val="00553D79"/>
    <w:rsid w:val="00554306"/>
    <w:rsid w:val="00555B2E"/>
    <w:rsid w:val="00557025"/>
    <w:rsid w:val="0055742C"/>
    <w:rsid w:val="00565529"/>
    <w:rsid w:val="005668AF"/>
    <w:rsid w:val="0056695E"/>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3801"/>
    <w:rsid w:val="00594F01"/>
    <w:rsid w:val="00595224"/>
    <w:rsid w:val="00595317"/>
    <w:rsid w:val="00595907"/>
    <w:rsid w:val="0059613E"/>
    <w:rsid w:val="005961F5"/>
    <w:rsid w:val="005A0A0B"/>
    <w:rsid w:val="005A494D"/>
    <w:rsid w:val="005A5667"/>
    <w:rsid w:val="005A57E7"/>
    <w:rsid w:val="005A6195"/>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62B1"/>
    <w:rsid w:val="005C676A"/>
    <w:rsid w:val="005C68C0"/>
    <w:rsid w:val="005C7357"/>
    <w:rsid w:val="005C799E"/>
    <w:rsid w:val="005D0167"/>
    <w:rsid w:val="005D03FD"/>
    <w:rsid w:val="005D05AE"/>
    <w:rsid w:val="005D1739"/>
    <w:rsid w:val="005D1932"/>
    <w:rsid w:val="005D203E"/>
    <w:rsid w:val="005D2A8E"/>
    <w:rsid w:val="005D2DE1"/>
    <w:rsid w:val="005D3105"/>
    <w:rsid w:val="005D49B7"/>
    <w:rsid w:val="005D559C"/>
    <w:rsid w:val="005D5AB7"/>
    <w:rsid w:val="005D5AFD"/>
    <w:rsid w:val="005D5E20"/>
    <w:rsid w:val="005D6371"/>
    <w:rsid w:val="005D7EDC"/>
    <w:rsid w:val="005E0E3C"/>
    <w:rsid w:val="005E3304"/>
    <w:rsid w:val="005E47EE"/>
    <w:rsid w:val="005E574E"/>
    <w:rsid w:val="005E65E2"/>
    <w:rsid w:val="005F2F1F"/>
    <w:rsid w:val="005F2F41"/>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D4C"/>
    <w:rsid w:val="00611077"/>
    <w:rsid w:val="0061324C"/>
    <w:rsid w:val="0061377B"/>
    <w:rsid w:val="006149B2"/>
    <w:rsid w:val="00614B79"/>
    <w:rsid w:val="006169DA"/>
    <w:rsid w:val="00617C7C"/>
    <w:rsid w:val="00620301"/>
    <w:rsid w:val="00621336"/>
    <w:rsid w:val="00625125"/>
    <w:rsid w:val="00625D61"/>
    <w:rsid w:val="006268D9"/>
    <w:rsid w:val="00631518"/>
    <w:rsid w:val="00631E80"/>
    <w:rsid w:val="006320D5"/>
    <w:rsid w:val="00632588"/>
    <w:rsid w:val="00634A35"/>
    <w:rsid w:val="006352B0"/>
    <w:rsid w:val="006359EA"/>
    <w:rsid w:val="006374A7"/>
    <w:rsid w:val="006402A3"/>
    <w:rsid w:val="00640D74"/>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4975"/>
    <w:rsid w:val="00666CB0"/>
    <w:rsid w:val="00666F41"/>
    <w:rsid w:val="00667596"/>
    <w:rsid w:val="00670DB0"/>
    <w:rsid w:val="0067144D"/>
    <w:rsid w:val="006714B7"/>
    <w:rsid w:val="00671598"/>
    <w:rsid w:val="00672F29"/>
    <w:rsid w:val="00673144"/>
    <w:rsid w:val="0067328D"/>
    <w:rsid w:val="006734A6"/>
    <w:rsid w:val="00673AD8"/>
    <w:rsid w:val="00673C8F"/>
    <w:rsid w:val="00675246"/>
    <w:rsid w:val="0067584E"/>
    <w:rsid w:val="00676A96"/>
    <w:rsid w:val="00677B84"/>
    <w:rsid w:val="00677D7B"/>
    <w:rsid w:val="00680EDA"/>
    <w:rsid w:val="006823F3"/>
    <w:rsid w:val="00682461"/>
    <w:rsid w:val="00683608"/>
    <w:rsid w:val="00683F11"/>
    <w:rsid w:val="00683F59"/>
    <w:rsid w:val="0068423F"/>
    <w:rsid w:val="0068680A"/>
    <w:rsid w:val="0068788A"/>
    <w:rsid w:val="00690E66"/>
    <w:rsid w:val="00690FA6"/>
    <w:rsid w:val="00691A71"/>
    <w:rsid w:val="006929D6"/>
    <w:rsid w:val="00692B88"/>
    <w:rsid w:val="00692F70"/>
    <w:rsid w:val="006930C9"/>
    <w:rsid w:val="00695B51"/>
    <w:rsid w:val="00695C4C"/>
    <w:rsid w:val="00696ADA"/>
    <w:rsid w:val="006A0E84"/>
    <w:rsid w:val="006A0EB1"/>
    <w:rsid w:val="006A2D28"/>
    <w:rsid w:val="006A4F2A"/>
    <w:rsid w:val="006A6A29"/>
    <w:rsid w:val="006A7A05"/>
    <w:rsid w:val="006B1ED3"/>
    <w:rsid w:val="006B250D"/>
    <w:rsid w:val="006B2667"/>
    <w:rsid w:val="006B2C8A"/>
    <w:rsid w:val="006B7695"/>
    <w:rsid w:val="006B79A3"/>
    <w:rsid w:val="006B7C5D"/>
    <w:rsid w:val="006B7E11"/>
    <w:rsid w:val="006C24DA"/>
    <w:rsid w:val="006C3B88"/>
    <w:rsid w:val="006C3F4D"/>
    <w:rsid w:val="006C541D"/>
    <w:rsid w:val="006C5DA6"/>
    <w:rsid w:val="006C6E4C"/>
    <w:rsid w:val="006D1433"/>
    <w:rsid w:val="006D1BD2"/>
    <w:rsid w:val="006D23CA"/>
    <w:rsid w:val="006D23D2"/>
    <w:rsid w:val="006D3864"/>
    <w:rsid w:val="006D4CF2"/>
    <w:rsid w:val="006D518D"/>
    <w:rsid w:val="006D6456"/>
    <w:rsid w:val="006E03AC"/>
    <w:rsid w:val="006E2432"/>
    <w:rsid w:val="006E2A4B"/>
    <w:rsid w:val="006E50F9"/>
    <w:rsid w:val="006E69E3"/>
    <w:rsid w:val="006E6CDE"/>
    <w:rsid w:val="006E73BC"/>
    <w:rsid w:val="006E7FC4"/>
    <w:rsid w:val="006F00CF"/>
    <w:rsid w:val="006F1689"/>
    <w:rsid w:val="006F1EA5"/>
    <w:rsid w:val="006F38B7"/>
    <w:rsid w:val="006F4D3F"/>
    <w:rsid w:val="006F53DA"/>
    <w:rsid w:val="006F5C17"/>
    <w:rsid w:val="006F6489"/>
    <w:rsid w:val="006F6744"/>
    <w:rsid w:val="006F69FC"/>
    <w:rsid w:val="006F76E9"/>
    <w:rsid w:val="006F7763"/>
    <w:rsid w:val="00701C6A"/>
    <w:rsid w:val="00704FCD"/>
    <w:rsid w:val="00705F83"/>
    <w:rsid w:val="0070672C"/>
    <w:rsid w:val="00707D49"/>
    <w:rsid w:val="0071066D"/>
    <w:rsid w:val="00712656"/>
    <w:rsid w:val="0071289D"/>
    <w:rsid w:val="007135B9"/>
    <w:rsid w:val="00714127"/>
    <w:rsid w:val="0071485B"/>
    <w:rsid w:val="00714A06"/>
    <w:rsid w:val="007155DA"/>
    <w:rsid w:val="007160DA"/>
    <w:rsid w:val="00716461"/>
    <w:rsid w:val="0072017F"/>
    <w:rsid w:val="00720BC9"/>
    <w:rsid w:val="007212CC"/>
    <w:rsid w:val="007244E6"/>
    <w:rsid w:val="00724A0F"/>
    <w:rsid w:val="007260C5"/>
    <w:rsid w:val="00727B78"/>
    <w:rsid w:val="00730503"/>
    <w:rsid w:val="00730839"/>
    <w:rsid w:val="00731871"/>
    <w:rsid w:val="00732163"/>
    <w:rsid w:val="00733794"/>
    <w:rsid w:val="007338C9"/>
    <w:rsid w:val="00733A6A"/>
    <w:rsid w:val="007345CA"/>
    <w:rsid w:val="00735855"/>
    <w:rsid w:val="00735F7E"/>
    <w:rsid w:val="007423DD"/>
    <w:rsid w:val="00743A26"/>
    <w:rsid w:val="00743B38"/>
    <w:rsid w:val="00744AEA"/>
    <w:rsid w:val="0074543F"/>
    <w:rsid w:val="00745DA7"/>
    <w:rsid w:val="00745F2F"/>
    <w:rsid w:val="00747543"/>
    <w:rsid w:val="007515D3"/>
    <w:rsid w:val="00751CC1"/>
    <w:rsid w:val="00752A2D"/>
    <w:rsid w:val="00754170"/>
    <w:rsid w:val="0075496F"/>
    <w:rsid w:val="00754E64"/>
    <w:rsid w:val="00755614"/>
    <w:rsid w:val="0075654B"/>
    <w:rsid w:val="00760F17"/>
    <w:rsid w:val="00761A4C"/>
    <w:rsid w:val="00762198"/>
    <w:rsid w:val="00765BD8"/>
    <w:rsid w:val="0077233A"/>
    <w:rsid w:val="00773D17"/>
    <w:rsid w:val="00775762"/>
    <w:rsid w:val="00775E5E"/>
    <w:rsid w:val="00777B35"/>
    <w:rsid w:val="007805F4"/>
    <w:rsid w:val="007836CD"/>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2134"/>
    <w:rsid w:val="008023F7"/>
    <w:rsid w:val="008032C9"/>
    <w:rsid w:val="008034FB"/>
    <w:rsid w:val="00804111"/>
    <w:rsid w:val="008041F5"/>
    <w:rsid w:val="00804ACA"/>
    <w:rsid w:val="00804EF6"/>
    <w:rsid w:val="00804F41"/>
    <w:rsid w:val="008050EE"/>
    <w:rsid w:val="00805244"/>
    <w:rsid w:val="00805A04"/>
    <w:rsid w:val="00805DEB"/>
    <w:rsid w:val="00807ABE"/>
    <w:rsid w:val="0081096A"/>
    <w:rsid w:val="008135FB"/>
    <w:rsid w:val="00813913"/>
    <w:rsid w:val="00813D74"/>
    <w:rsid w:val="00814ACA"/>
    <w:rsid w:val="00814EB5"/>
    <w:rsid w:val="00815063"/>
    <w:rsid w:val="0081543D"/>
    <w:rsid w:val="00815864"/>
    <w:rsid w:val="00816456"/>
    <w:rsid w:val="00816D69"/>
    <w:rsid w:val="008204FC"/>
    <w:rsid w:val="0082105F"/>
    <w:rsid w:val="00821B5F"/>
    <w:rsid w:val="00821F8E"/>
    <w:rsid w:val="008225E8"/>
    <w:rsid w:val="008231AE"/>
    <w:rsid w:val="00823425"/>
    <w:rsid w:val="0082603D"/>
    <w:rsid w:val="00826E43"/>
    <w:rsid w:val="00827A40"/>
    <w:rsid w:val="00832755"/>
    <w:rsid w:val="0083277D"/>
    <w:rsid w:val="008330F9"/>
    <w:rsid w:val="00833171"/>
    <w:rsid w:val="00834B9E"/>
    <w:rsid w:val="00834EA3"/>
    <w:rsid w:val="00835624"/>
    <w:rsid w:val="00835E4A"/>
    <w:rsid w:val="008370E3"/>
    <w:rsid w:val="008372B2"/>
    <w:rsid w:val="00837436"/>
    <w:rsid w:val="00840152"/>
    <w:rsid w:val="00840160"/>
    <w:rsid w:val="00843ADE"/>
    <w:rsid w:val="00843CB9"/>
    <w:rsid w:val="00843F67"/>
    <w:rsid w:val="0084465D"/>
    <w:rsid w:val="00845F59"/>
    <w:rsid w:val="00846346"/>
    <w:rsid w:val="00846443"/>
    <w:rsid w:val="008464EE"/>
    <w:rsid w:val="00846FBB"/>
    <w:rsid w:val="008471B2"/>
    <w:rsid w:val="00847F26"/>
    <w:rsid w:val="00850434"/>
    <w:rsid w:val="008508B4"/>
    <w:rsid w:val="008508D5"/>
    <w:rsid w:val="00850FF2"/>
    <w:rsid w:val="00851C32"/>
    <w:rsid w:val="00852C50"/>
    <w:rsid w:val="00852CFA"/>
    <w:rsid w:val="008531FB"/>
    <w:rsid w:val="0085369C"/>
    <w:rsid w:val="00853A8B"/>
    <w:rsid w:val="008577F2"/>
    <w:rsid w:val="00857A1E"/>
    <w:rsid w:val="008605D7"/>
    <w:rsid w:val="00860BCD"/>
    <w:rsid w:val="008617E7"/>
    <w:rsid w:val="00861C20"/>
    <w:rsid w:val="008625D6"/>
    <w:rsid w:val="008633A5"/>
    <w:rsid w:val="008634F9"/>
    <w:rsid w:val="00863CD5"/>
    <w:rsid w:val="00864462"/>
    <w:rsid w:val="008655A9"/>
    <w:rsid w:val="00866071"/>
    <w:rsid w:val="00866456"/>
    <w:rsid w:val="00866B88"/>
    <w:rsid w:val="00867299"/>
    <w:rsid w:val="00867A33"/>
    <w:rsid w:val="00867D98"/>
    <w:rsid w:val="0087114F"/>
    <w:rsid w:val="00871E1E"/>
    <w:rsid w:val="008726C7"/>
    <w:rsid w:val="00875A5E"/>
    <w:rsid w:val="00876F5F"/>
    <w:rsid w:val="0087787E"/>
    <w:rsid w:val="00880D99"/>
    <w:rsid w:val="008829F5"/>
    <w:rsid w:val="008839E6"/>
    <w:rsid w:val="00883B4E"/>
    <w:rsid w:val="00884302"/>
    <w:rsid w:val="00884A69"/>
    <w:rsid w:val="00884A94"/>
    <w:rsid w:val="008855C2"/>
    <w:rsid w:val="008856EB"/>
    <w:rsid w:val="00886B60"/>
    <w:rsid w:val="00886BAA"/>
    <w:rsid w:val="00886D63"/>
    <w:rsid w:val="00887365"/>
    <w:rsid w:val="0088739C"/>
    <w:rsid w:val="00887516"/>
    <w:rsid w:val="00887A17"/>
    <w:rsid w:val="0089169E"/>
    <w:rsid w:val="0089263F"/>
    <w:rsid w:val="00893D49"/>
    <w:rsid w:val="00893D97"/>
    <w:rsid w:val="00893E2C"/>
    <w:rsid w:val="00896A57"/>
    <w:rsid w:val="00897586"/>
    <w:rsid w:val="00897731"/>
    <w:rsid w:val="008A0085"/>
    <w:rsid w:val="008A0B0D"/>
    <w:rsid w:val="008A0C74"/>
    <w:rsid w:val="008A20B6"/>
    <w:rsid w:val="008A2895"/>
    <w:rsid w:val="008A5619"/>
    <w:rsid w:val="008A5B98"/>
    <w:rsid w:val="008A77AF"/>
    <w:rsid w:val="008A7D89"/>
    <w:rsid w:val="008B0184"/>
    <w:rsid w:val="008B1176"/>
    <w:rsid w:val="008B15FA"/>
    <w:rsid w:val="008B2C0D"/>
    <w:rsid w:val="008B2C6D"/>
    <w:rsid w:val="008B41A4"/>
    <w:rsid w:val="008B54D5"/>
    <w:rsid w:val="008B58DE"/>
    <w:rsid w:val="008B722E"/>
    <w:rsid w:val="008B7355"/>
    <w:rsid w:val="008B796A"/>
    <w:rsid w:val="008B7F69"/>
    <w:rsid w:val="008C110D"/>
    <w:rsid w:val="008C1997"/>
    <w:rsid w:val="008C1FC2"/>
    <w:rsid w:val="008C201C"/>
    <w:rsid w:val="008C388C"/>
    <w:rsid w:val="008C4E60"/>
    <w:rsid w:val="008C4FDA"/>
    <w:rsid w:val="008C72F2"/>
    <w:rsid w:val="008D0C1B"/>
    <w:rsid w:val="008D2764"/>
    <w:rsid w:val="008D4BCD"/>
    <w:rsid w:val="008D5B63"/>
    <w:rsid w:val="008E0FEA"/>
    <w:rsid w:val="008E1190"/>
    <w:rsid w:val="008E1E2F"/>
    <w:rsid w:val="008E24B4"/>
    <w:rsid w:val="008E2912"/>
    <w:rsid w:val="008E2F35"/>
    <w:rsid w:val="008E3763"/>
    <w:rsid w:val="008E5918"/>
    <w:rsid w:val="008E5A5F"/>
    <w:rsid w:val="008F092C"/>
    <w:rsid w:val="008F157E"/>
    <w:rsid w:val="008F161F"/>
    <w:rsid w:val="008F1B78"/>
    <w:rsid w:val="008F1D84"/>
    <w:rsid w:val="008F28C4"/>
    <w:rsid w:val="008F4290"/>
    <w:rsid w:val="008F4580"/>
    <w:rsid w:val="008F4894"/>
    <w:rsid w:val="008F4F4C"/>
    <w:rsid w:val="008F5003"/>
    <w:rsid w:val="008F5882"/>
    <w:rsid w:val="008F6463"/>
    <w:rsid w:val="008F6A34"/>
    <w:rsid w:val="008F73F2"/>
    <w:rsid w:val="0090016E"/>
    <w:rsid w:val="00901728"/>
    <w:rsid w:val="00902D55"/>
    <w:rsid w:val="009050E2"/>
    <w:rsid w:val="00907000"/>
    <w:rsid w:val="00907562"/>
    <w:rsid w:val="00910EE4"/>
    <w:rsid w:val="009130E2"/>
    <w:rsid w:val="00914132"/>
    <w:rsid w:val="0091494F"/>
    <w:rsid w:val="0091533F"/>
    <w:rsid w:val="0091665F"/>
    <w:rsid w:val="00917A5D"/>
    <w:rsid w:val="00920833"/>
    <w:rsid w:val="0092167E"/>
    <w:rsid w:val="009220E3"/>
    <w:rsid w:val="00925C76"/>
    <w:rsid w:val="009303A8"/>
    <w:rsid w:val="0093160C"/>
    <w:rsid w:val="00931BE6"/>
    <w:rsid w:val="009320CF"/>
    <w:rsid w:val="009321C8"/>
    <w:rsid w:val="00932F6D"/>
    <w:rsid w:val="0093304E"/>
    <w:rsid w:val="009347ED"/>
    <w:rsid w:val="00936656"/>
    <w:rsid w:val="0093682D"/>
    <w:rsid w:val="00937ABF"/>
    <w:rsid w:val="00940E0B"/>
    <w:rsid w:val="00941CF6"/>
    <w:rsid w:val="009421CB"/>
    <w:rsid w:val="0094222C"/>
    <w:rsid w:val="009423F6"/>
    <w:rsid w:val="00942AF8"/>
    <w:rsid w:val="0094313D"/>
    <w:rsid w:val="00943395"/>
    <w:rsid w:val="00943E12"/>
    <w:rsid w:val="00944D8E"/>
    <w:rsid w:val="009450F5"/>
    <w:rsid w:val="00945E33"/>
    <w:rsid w:val="00946EFA"/>
    <w:rsid w:val="00950040"/>
    <w:rsid w:val="0095063D"/>
    <w:rsid w:val="00950B93"/>
    <w:rsid w:val="009519F9"/>
    <w:rsid w:val="00952806"/>
    <w:rsid w:val="00952B99"/>
    <w:rsid w:val="00953458"/>
    <w:rsid w:val="009546A5"/>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4529"/>
    <w:rsid w:val="009C477C"/>
    <w:rsid w:val="009C5346"/>
    <w:rsid w:val="009C55A5"/>
    <w:rsid w:val="009C59BC"/>
    <w:rsid w:val="009C5F6B"/>
    <w:rsid w:val="009C6447"/>
    <w:rsid w:val="009C6BD5"/>
    <w:rsid w:val="009C7BF7"/>
    <w:rsid w:val="009D0E77"/>
    <w:rsid w:val="009D470D"/>
    <w:rsid w:val="009D4DAE"/>
    <w:rsid w:val="009D5000"/>
    <w:rsid w:val="009D503C"/>
    <w:rsid w:val="009D50A4"/>
    <w:rsid w:val="009D6807"/>
    <w:rsid w:val="009D72F7"/>
    <w:rsid w:val="009E162B"/>
    <w:rsid w:val="009E4102"/>
    <w:rsid w:val="009E4350"/>
    <w:rsid w:val="009E435B"/>
    <w:rsid w:val="009E4F7E"/>
    <w:rsid w:val="009E5753"/>
    <w:rsid w:val="009E58FD"/>
    <w:rsid w:val="009E670D"/>
    <w:rsid w:val="009E68C4"/>
    <w:rsid w:val="009E73B1"/>
    <w:rsid w:val="009E73E2"/>
    <w:rsid w:val="009E7BAE"/>
    <w:rsid w:val="009F01BF"/>
    <w:rsid w:val="009F0A31"/>
    <w:rsid w:val="009F0C34"/>
    <w:rsid w:val="009F1744"/>
    <w:rsid w:val="009F276E"/>
    <w:rsid w:val="009F2E1B"/>
    <w:rsid w:val="009F3A23"/>
    <w:rsid w:val="009F4459"/>
    <w:rsid w:val="009F493C"/>
    <w:rsid w:val="009F6209"/>
    <w:rsid w:val="009F62A5"/>
    <w:rsid w:val="009F6FFD"/>
    <w:rsid w:val="00A018A5"/>
    <w:rsid w:val="00A02411"/>
    <w:rsid w:val="00A03866"/>
    <w:rsid w:val="00A04311"/>
    <w:rsid w:val="00A0455C"/>
    <w:rsid w:val="00A04E44"/>
    <w:rsid w:val="00A07028"/>
    <w:rsid w:val="00A07920"/>
    <w:rsid w:val="00A10382"/>
    <w:rsid w:val="00A11B71"/>
    <w:rsid w:val="00A11F33"/>
    <w:rsid w:val="00A12D92"/>
    <w:rsid w:val="00A17DD9"/>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473B"/>
    <w:rsid w:val="00A34B1F"/>
    <w:rsid w:val="00A35531"/>
    <w:rsid w:val="00A37458"/>
    <w:rsid w:val="00A3786A"/>
    <w:rsid w:val="00A37A1A"/>
    <w:rsid w:val="00A37AEB"/>
    <w:rsid w:val="00A37BC1"/>
    <w:rsid w:val="00A40C22"/>
    <w:rsid w:val="00A4163B"/>
    <w:rsid w:val="00A41B55"/>
    <w:rsid w:val="00A421C9"/>
    <w:rsid w:val="00A430F4"/>
    <w:rsid w:val="00A44241"/>
    <w:rsid w:val="00A4461F"/>
    <w:rsid w:val="00A44726"/>
    <w:rsid w:val="00A46B0B"/>
    <w:rsid w:val="00A476DE"/>
    <w:rsid w:val="00A514B6"/>
    <w:rsid w:val="00A51B3F"/>
    <w:rsid w:val="00A5234B"/>
    <w:rsid w:val="00A5424C"/>
    <w:rsid w:val="00A5577D"/>
    <w:rsid w:val="00A5798B"/>
    <w:rsid w:val="00A6002D"/>
    <w:rsid w:val="00A60B12"/>
    <w:rsid w:val="00A60EAD"/>
    <w:rsid w:val="00A622D6"/>
    <w:rsid w:val="00A6282E"/>
    <w:rsid w:val="00A63E6C"/>
    <w:rsid w:val="00A655B9"/>
    <w:rsid w:val="00A67961"/>
    <w:rsid w:val="00A70A36"/>
    <w:rsid w:val="00A71B19"/>
    <w:rsid w:val="00A73B0F"/>
    <w:rsid w:val="00A76348"/>
    <w:rsid w:val="00A8003D"/>
    <w:rsid w:val="00A80AEA"/>
    <w:rsid w:val="00A80F8A"/>
    <w:rsid w:val="00A85EAD"/>
    <w:rsid w:val="00A87283"/>
    <w:rsid w:val="00A87297"/>
    <w:rsid w:val="00A87478"/>
    <w:rsid w:val="00A8759C"/>
    <w:rsid w:val="00A8785C"/>
    <w:rsid w:val="00A91339"/>
    <w:rsid w:val="00A91907"/>
    <w:rsid w:val="00A91EEB"/>
    <w:rsid w:val="00A9207B"/>
    <w:rsid w:val="00A92EB8"/>
    <w:rsid w:val="00A9405B"/>
    <w:rsid w:val="00A948A7"/>
    <w:rsid w:val="00AA139B"/>
    <w:rsid w:val="00AA1932"/>
    <w:rsid w:val="00AA2AD2"/>
    <w:rsid w:val="00AA3FDD"/>
    <w:rsid w:val="00AA4970"/>
    <w:rsid w:val="00AA4F20"/>
    <w:rsid w:val="00AA4FDB"/>
    <w:rsid w:val="00AA59A0"/>
    <w:rsid w:val="00AA7E6D"/>
    <w:rsid w:val="00AB0104"/>
    <w:rsid w:val="00AB13F5"/>
    <w:rsid w:val="00AB1419"/>
    <w:rsid w:val="00AB30F8"/>
    <w:rsid w:val="00AB35D7"/>
    <w:rsid w:val="00AB3704"/>
    <w:rsid w:val="00AB37EF"/>
    <w:rsid w:val="00AB3B64"/>
    <w:rsid w:val="00AB491F"/>
    <w:rsid w:val="00AB53D1"/>
    <w:rsid w:val="00AB6E95"/>
    <w:rsid w:val="00AB7DAF"/>
    <w:rsid w:val="00AC06C7"/>
    <w:rsid w:val="00AC0F44"/>
    <w:rsid w:val="00AC1CD8"/>
    <w:rsid w:val="00AC26F5"/>
    <w:rsid w:val="00AC2E99"/>
    <w:rsid w:val="00AC4CFE"/>
    <w:rsid w:val="00AC671E"/>
    <w:rsid w:val="00AC678E"/>
    <w:rsid w:val="00AC7E06"/>
    <w:rsid w:val="00AD03BE"/>
    <w:rsid w:val="00AD0D16"/>
    <w:rsid w:val="00AD13F0"/>
    <w:rsid w:val="00AD32BE"/>
    <w:rsid w:val="00AD3430"/>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7A6"/>
    <w:rsid w:val="00B309A3"/>
    <w:rsid w:val="00B30B4C"/>
    <w:rsid w:val="00B31202"/>
    <w:rsid w:val="00B32A86"/>
    <w:rsid w:val="00B34300"/>
    <w:rsid w:val="00B36291"/>
    <w:rsid w:val="00B36C33"/>
    <w:rsid w:val="00B40D1F"/>
    <w:rsid w:val="00B42702"/>
    <w:rsid w:val="00B4354F"/>
    <w:rsid w:val="00B43E83"/>
    <w:rsid w:val="00B446C5"/>
    <w:rsid w:val="00B45410"/>
    <w:rsid w:val="00B4667D"/>
    <w:rsid w:val="00B46746"/>
    <w:rsid w:val="00B46B46"/>
    <w:rsid w:val="00B46E2D"/>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54B8"/>
    <w:rsid w:val="00B65EF3"/>
    <w:rsid w:val="00B6671A"/>
    <w:rsid w:val="00B66CB3"/>
    <w:rsid w:val="00B71595"/>
    <w:rsid w:val="00B72489"/>
    <w:rsid w:val="00B72C8B"/>
    <w:rsid w:val="00B7339E"/>
    <w:rsid w:val="00B73849"/>
    <w:rsid w:val="00B73AAB"/>
    <w:rsid w:val="00B73C0E"/>
    <w:rsid w:val="00B745DF"/>
    <w:rsid w:val="00B74E17"/>
    <w:rsid w:val="00B74FF9"/>
    <w:rsid w:val="00B75081"/>
    <w:rsid w:val="00B75D21"/>
    <w:rsid w:val="00B763A0"/>
    <w:rsid w:val="00B77FA2"/>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44"/>
    <w:rsid w:val="00B94A99"/>
    <w:rsid w:val="00B94CD9"/>
    <w:rsid w:val="00B95CFF"/>
    <w:rsid w:val="00B964C5"/>
    <w:rsid w:val="00B9655D"/>
    <w:rsid w:val="00B96B78"/>
    <w:rsid w:val="00B96FF1"/>
    <w:rsid w:val="00BA21BD"/>
    <w:rsid w:val="00BA2247"/>
    <w:rsid w:val="00BA303B"/>
    <w:rsid w:val="00BA404F"/>
    <w:rsid w:val="00BA416D"/>
    <w:rsid w:val="00BA4FBC"/>
    <w:rsid w:val="00BA5CB8"/>
    <w:rsid w:val="00BA6D52"/>
    <w:rsid w:val="00BA7D34"/>
    <w:rsid w:val="00BB063E"/>
    <w:rsid w:val="00BB13AE"/>
    <w:rsid w:val="00BB1698"/>
    <w:rsid w:val="00BB1B42"/>
    <w:rsid w:val="00BB57AF"/>
    <w:rsid w:val="00BB6588"/>
    <w:rsid w:val="00BB76F8"/>
    <w:rsid w:val="00BC1073"/>
    <w:rsid w:val="00BC10AD"/>
    <w:rsid w:val="00BC13B2"/>
    <w:rsid w:val="00BC303C"/>
    <w:rsid w:val="00BC40C0"/>
    <w:rsid w:val="00BC5875"/>
    <w:rsid w:val="00BC64AB"/>
    <w:rsid w:val="00BC79B6"/>
    <w:rsid w:val="00BD089B"/>
    <w:rsid w:val="00BD0AAA"/>
    <w:rsid w:val="00BD16C3"/>
    <w:rsid w:val="00BD1F23"/>
    <w:rsid w:val="00BD2699"/>
    <w:rsid w:val="00BD5A6F"/>
    <w:rsid w:val="00BD63FF"/>
    <w:rsid w:val="00BD675C"/>
    <w:rsid w:val="00BD6820"/>
    <w:rsid w:val="00BD6D61"/>
    <w:rsid w:val="00BD6F41"/>
    <w:rsid w:val="00BD70BC"/>
    <w:rsid w:val="00BE0602"/>
    <w:rsid w:val="00BE21CB"/>
    <w:rsid w:val="00BE2495"/>
    <w:rsid w:val="00BE353D"/>
    <w:rsid w:val="00BE5D23"/>
    <w:rsid w:val="00BE66BE"/>
    <w:rsid w:val="00BE66CE"/>
    <w:rsid w:val="00BE6785"/>
    <w:rsid w:val="00BE69C2"/>
    <w:rsid w:val="00BF05DB"/>
    <w:rsid w:val="00BF1327"/>
    <w:rsid w:val="00BF1459"/>
    <w:rsid w:val="00BF1803"/>
    <w:rsid w:val="00BF269D"/>
    <w:rsid w:val="00BF3D6D"/>
    <w:rsid w:val="00BF4397"/>
    <w:rsid w:val="00BF6F5A"/>
    <w:rsid w:val="00BF7AA7"/>
    <w:rsid w:val="00BF7EF2"/>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7BE"/>
    <w:rsid w:val="00C260D4"/>
    <w:rsid w:val="00C26557"/>
    <w:rsid w:val="00C269AE"/>
    <w:rsid w:val="00C3043E"/>
    <w:rsid w:val="00C307C6"/>
    <w:rsid w:val="00C30B87"/>
    <w:rsid w:val="00C33183"/>
    <w:rsid w:val="00C33357"/>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483"/>
    <w:rsid w:val="00C50A6D"/>
    <w:rsid w:val="00C50ADE"/>
    <w:rsid w:val="00C510BD"/>
    <w:rsid w:val="00C51491"/>
    <w:rsid w:val="00C54BC6"/>
    <w:rsid w:val="00C55044"/>
    <w:rsid w:val="00C55760"/>
    <w:rsid w:val="00C55B5E"/>
    <w:rsid w:val="00C569E9"/>
    <w:rsid w:val="00C56E67"/>
    <w:rsid w:val="00C575D1"/>
    <w:rsid w:val="00C57761"/>
    <w:rsid w:val="00C5791B"/>
    <w:rsid w:val="00C608AB"/>
    <w:rsid w:val="00C609D8"/>
    <w:rsid w:val="00C60D41"/>
    <w:rsid w:val="00C61C2D"/>
    <w:rsid w:val="00C63515"/>
    <w:rsid w:val="00C636C8"/>
    <w:rsid w:val="00C63B49"/>
    <w:rsid w:val="00C63E90"/>
    <w:rsid w:val="00C64088"/>
    <w:rsid w:val="00C6423F"/>
    <w:rsid w:val="00C663F6"/>
    <w:rsid w:val="00C677AD"/>
    <w:rsid w:val="00C67A26"/>
    <w:rsid w:val="00C67CB7"/>
    <w:rsid w:val="00C67E4C"/>
    <w:rsid w:val="00C70F4E"/>
    <w:rsid w:val="00C72C78"/>
    <w:rsid w:val="00C742B8"/>
    <w:rsid w:val="00C7450C"/>
    <w:rsid w:val="00C74AD1"/>
    <w:rsid w:val="00C75135"/>
    <w:rsid w:val="00C753BF"/>
    <w:rsid w:val="00C754AC"/>
    <w:rsid w:val="00C75797"/>
    <w:rsid w:val="00C75B1E"/>
    <w:rsid w:val="00C75C48"/>
    <w:rsid w:val="00C75CF6"/>
    <w:rsid w:val="00C803E7"/>
    <w:rsid w:val="00C83A21"/>
    <w:rsid w:val="00C8667D"/>
    <w:rsid w:val="00C86E47"/>
    <w:rsid w:val="00C87A72"/>
    <w:rsid w:val="00C87B3F"/>
    <w:rsid w:val="00C903AD"/>
    <w:rsid w:val="00C90A59"/>
    <w:rsid w:val="00C92170"/>
    <w:rsid w:val="00C92A33"/>
    <w:rsid w:val="00C92F9F"/>
    <w:rsid w:val="00C93666"/>
    <w:rsid w:val="00C938B8"/>
    <w:rsid w:val="00C944AE"/>
    <w:rsid w:val="00C9532A"/>
    <w:rsid w:val="00C956EE"/>
    <w:rsid w:val="00C968E1"/>
    <w:rsid w:val="00C96AC6"/>
    <w:rsid w:val="00CA029C"/>
    <w:rsid w:val="00CA02A6"/>
    <w:rsid w:val="00CA0924"/>
    <w:rsid w:val="00CA1389"/>
    <w:rsid w:val="00CA158E"/>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6CFF"/>
    <w:rsid w:val="00CB74F6"/>
    <w:rsid w:val="00CB7503"/>
    <w:rsid w:val="00CB78AC"/>
    <w:rsid w:val="00CC1C23"/>
    <w:rsid w:val="00CC4EBA"/>
    <w:rsid w:val="00CC64FA"/>
    <w:rsid w:val="00CC6E9B"/>
    <w:rsid w:val="00CD0F4F"/>
    <w:rsid w:val="00CD1235"/>
    <w:rsid w:val="00CD174A"/>
    <w:rsid w:val="00CD2946"/>
    <w:rsid w:val="00CD345D"/>
    <w:rsid w:val="00CD3B52"/>
    <w:rsid w:val="00CD5113"/>
    <w:rsid w:val="00CD62AB"/>
    <w:rsid w:val="00CD6934"/>
    <w:rsid w:val="00CD783E"/>
    <w:rsid w:val="00CE04F7"/>
    <w:rsid w:val="00CE0FDC"/>
    <w:rsid w:val="00CE1D3B"/>
    <w:rsid w:val="00CE245C"/>
    <w:rsid w:val="00CE3F57"/>
    <w:rsid w:val="00CE4334"/>
    <w:rsid w:val="00CE47D2"/>
    <w:rsid w:val="00CE5112"/>
    <w:rsid w:val="00CE54E0"/>
    <w:rsid w:val="00CE5693"/>
    <w:rsid w:val="00CE5944"/>
    <w:rsid w:val="00CE66F3"/>
    <w:rsid w:val="00CE6844"/>
    <w:rsid w:val="00CF07EC"/>
    <w:rsid w:val="00CF2987"/>
    <w:rsid w:val="00CF2E60"/>
    <w:rsid w:val="00CF3FB9"/>
    <w:rsid w:val="00CF47B6"/>
    <w:rsid w:val="00CF5944"/>
    <w:rsid w:val="00CF5EF6"/>
    <w:rsid w:val="00CF6380"/>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1A7"/>
    <w:rsid w:val="00D34E9E"/>
    <w:rsid w:val="00D355CD"/>
    <w:rsid w:val="00D35A3B"/>
    <w:rsid w:val="00D35D25"/>
    <w:rsid w:val="00D4019A"/>
    <w:rsid w:val="00D403DD"/>
    <w:rsid w:val="00D40A96"/>
    <w:rsid w:val="00D40FCF"/>
    <w:rsid w:val="00D4155E"/>
    <w:rsid w:val="00D42815"/>
    <w:rsid w:val="00D43AE1"/>
    <w:rsid w:val="00D44540"/>
    <w:rsid w:val="00D4594A"/>
    <w:rsid w:val="00D46066"/>
    <w:rsid w:val="00D46866"/>
    <w:rsid w:val="00D476BC"/>
    <w:rsid w:val="00D47AC4"/>
    <w:rsid w:val="00D500FB"/>
    <w:rsid w:val="00D50D67"/>
    <w:rsid w:val="00D5225C"/>
    <w:rsid w:val="00D523D6"/>
    <w:rsid w:val="00D52F4F"/>
    <w:rsid w:val="00D53DC3"/>
    <w:rsid w:val="00D54408"/>
    <w:rsid w:val="00D5479A"/>
    <w:rsid w:val="00D551DB"/>
    <w:rsid w:val="00D55F91"/>
    <w:rsid w:val="00D56010"/>
    <w:rsid w:val="00D56A75"/>
    <w:rsid w:val="00D56C04"/>
    <w:rsid w:val="00D60341"/>
    <w:rsid w:val="00D61920"/>
    <w:rsid w:val="00D6368C"/>
    <w:rsid w:val="00D63F94"/>
    <w:rsid w:val="00D65BC5"/>
    <w:rsid w:val="00D67304"/>
    <w:rsid w:val="00D67A20"/>
    <w:rsid w:val="00D70085"/>
    <w:rsid w:val="00D708DA"/>
    <w:rsid w:val="00D71E0C"/>
    <w:rsid w:val="00D7298F"/>
    <w:rsid w:val="00D7389E"/>
    <w:rsid w:val="00D73E85"/>
    <w:rsid w:val="00D74F9A"/>
    <w:rsid w:val="00D758C2"/>
    <w:rsid w:val="00D76547"/>
    <w:rsid w:val="00D80668"/>
    <w:rsid w:val="00D80D06"/>
    <w:rsid w:val="00D8154D"/>
    <w:rsid w:val="00D81CE5"/>
    <w:rsid w:val="00D83BAF"/>
    <w:rsid w:val="00D8473C"/>
    <w:rsid w:val="00D84AAB"/>
    <w:rsid w:val="00D852E4"/>
    <w:rsid w:val="00D8541D"/>
    <w:rsid w:val="00D900FE"/>
    <w:rsid w:val="00D904DF"/>
    <w:rsid w:val="00D9142B"/>
    <w:rsid w:val="00D91D7B"/>
    <w:rsid w:val="00D91E00"/>
    <w:rsid w:val="00D92791"/>
    <w:rsid w:val="00D93D35"/>
    <w:rsid w:val="00D940FF"/>
    <w:rsid w:val="00D95519"/>
    <w:rsid w:val="00D95CA5"/>
    <w:rsid w:val="00D97CDF"/>
    <w:rsid w:val="00DA08DD"/>
    <w:rsid w:val="00DA1908"/>
    <w:rsid w:val="00DA19DC"/>
    <w:rsid w:val="00DA1DDD"/>
    <w:rsid w:val="00DA232A"/>
    <w:rsid w:val="00DA267D"/>
    <w:rsid w:val="00DA2BB9"/>
    <w:rsid w:val="00DA3957"/>
    <w:rsid w:val="00DA3D12"/>
    <w:rsid w:val="00DA4DEA"/>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8DD"/>
    <w:rsid w:val="00DC6E39"/>
    <w:rsid w:val="00DC71A4"/>
    <w:rsid w:val="00DC79F9"/>
    <w:rsid w:val="00DD0276"/>
    <w:rsid w:val="00DD03C1"/>
    <w:rsid w:val="00DD05B2"/>
    <w:rsid w:val="00DD11DE"/>
    <w:rsid w:val="00DD1F6F"/>
    <w:rsid w:val="00DD3394"/>
    <w:rsid w:val="00DD36DB"/>
    <w:rsid w:val="00DD3D80"/>
    <w:rsid w:val="00DD4D87"/>
    <w:rsid w:val="00DD5F8F"/>
    <w:rsid w:val="00DD6732"/>
    <w:rsid w:val="00DE2041"/>
    <w:rsid w:val="00DE3500"/>
    <w:rsid w:val="00DE3502"/>
    <w:rsid w:val="00DE4286"/>
    <w:rsid w:val="00DE4567"/>
    <w:rsid w:val="00DE535E"/>
    <w:rsid w:val="00DE6058"/>
    <w:rsid w:val="00DE6BCF"/>
    <w:rsid w:val="00DE7DA9"/>
    <w:rsid w:val="00DF03B4"/>
    <w:rsid w:val="00DF1253"/>
    <w:rsid w:val="00DF1A8D"/>
    <w:rsid w:val="00DF2F56"/>
    <w:rsid w:val="00DF36E8"/>
    <w:rsid w:val="00DF585D"/>
    <w:rsid w:val="00DF6ABA"/>
    <w:rsid w:val="00DF6DC2"/>
    <w:rsid w:val="00E0124C"/>
    <w:rsid w:val="00E01355"/>
    <w:rsid w:val="00E02416"/>
    <w:rsid w:val="00E02451"/>
    <w:rsid w:val="00E0334E"/>
    <w:rsid w:val="00E0443A"/>
    <w:rsid w:val="00E04698"/>
    <w:rsid w:val="00E05915"/>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1FC"/>
    <w:rsid w:val="00E2450C"/>
    <w:rsid w:val="00E25832"/>
    <w:rsid w:val="00E26763"/>
    <w:rsid w:val="00E27AFE"/>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6AA3"/>
    <w:rsid w:val="00E6744F"/>
    <w:rsid w:val="00E708E1"/>
    <w:rsid w:val="00E70C5B"/>
    <w:rsid w:val="00E72E22"/>
    <w:rsid w:val="00E7318F"/>
    <w:rsid w:val="00E74BAB"/>
    <w:rsid w:val="00E74EA1"/>
    <w:rsid w:val="00E7521E"/>
    <w:rsid w:val="00E75917"/>
    <w:rsid w:val="00E77F60"/>
    <w:rsid w:val="00E80544"/>
    <w:rsid w:val="00E8091D"/>
    <w:rsid w:val="00E80ABE"/>
    <w:rsid w:val="00E80CBB"/>
    <w:rsid w:val="00E81643"/>
    <w:rsid w:val="00E83371"/>
    <w:rsid w:val="00E8422A"/>
    <w:rsid w:val="00E84AB8"/>
    <w:rsid w:val="00E85192"/>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97FF9"/>
    <w:rsid w:val="00EA21DB"/>
    <w:rsid w:val="00EA25F4"/>
    <w:rsid w:val="00EA29AF"/>
    <w:rsid w:val="00EA2A05"/>
    <w:rsid w:val="00EA49DF"/>
    <w:rsid w:val="00EA6475"/>
    <w:rsid w:val="00EA7F4C"/>
    <w:rsid w:val="00EB0037"/>
    <w:rsid w:val="00EB0F32"/>
    <w:rsid w:val="00EB11FC"/>
    <w:rsid w:val="00EB540D"/>
    <w:rsid w:val="00EB5770"/>
    <w:rsid w:val="00EB643D"/>
    <w:rsid w:val="00EB758A"/>
    <w:rsid w:val="00EB7600"/>
    <w:rsid w:val="00EB7EB9"/>
    <w:rsid w:val="00EC1754"/>
    <w:rsid w:val="00EC1B3E"/>
    <w:rsid w:val="00EC1C6F"/>
    <w:rsid w:val="00EC1ED7"/>
    <w:rsid w:val="00EC2017"/>
    <w:rsid w:val="00EC35AD"/>
    <w:rsid w:val="00EC3E68"/>
    <w:rsid w:val="00EC4390"/>
    <w:rsid w:val="00EC45FB"/>
    <w:rsid w:val="00EC5B65"/>
    <w:rsid w:val="00EC61C5"/>
    <w:rsid w:val="00EC6D36"/>
    <w:rsid w:val="00EC7DFD"/>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248B"/>
    <w:rsid w:val="00EF334A"/>
    <w:rsid w:val="00EF36A4"/>
    <w:rsid w:val="00EF4B98"/>
    <w:rsid w:val="00EF556E"/>
    <w:rsid w:val="00EF77F1"/>
    <w:rsid w:val="00EF7CF4"/>
    <w:rsid w:val="00EF7D75"/>
    <w:rsid w:val="00EF7F38"/>
    <w:rsid w:val="00F00218"/>
    <w:rsid w:val="00F00611"/>
    <w:rsid w:val="00F00957"/>
    <w:rsid w:val="00F00A91"/>
    <w:rsid w:val="00F00D5D"/>
    <w:rsid w:val="00F02797"/>
    <w:rsid w:val="00F03183"/>
    <w:rsid w:val="00F03965"/>
    <w:rsid w:val="00F03C14"/>
    <w:rsid w:val="00F04544"/>
    <w:rsid w:val="00F04C1F"/>
    <w:rsid w:val="00F05F80"/>
    <w:rsid w:val="00F0632C"/>
    <w:rsid w:val="00F07EBC"/>
    <w:rsid w:val="00F11018"/>
    <w:rsid w:val="00F11205"/>
    <w:rsid w:val="00F128C5"/>
    <w:rsid w:val="00F13078"/>
    <w:rsid w:val="00F13375"/>
    <w:rsid w:val="00F13D0E"/>
    <w:rsid w:val="00F14465"/>
    <w:rsid w:val="00F146CE"/>
    <w:rsid w:val="00F15A6F"/>
    <w:rsid w:val="00F15DE4"/>
    <w:rsid w:val="00F15FDE"/>
    <w:rsid w:val="00F173A6"/>
    <w:rsid w:val="00F20D27"/>
    <w:rsid w:val="00F23E7B"/>
    <w:rsid w:val="00F24B9B"/>
    <w:rsid w:val="00F24D3B"/>
    <w:rsid w:val="00F2595E"/>
    <w:rsid w:val="00F25D2D"/>
    <w:rsid w:val="00F26F4F"/>
    <w:rsid w:val="00F315A0"/>
    <w:rsid w:val="00F31D80"/>
    <w:rsid w:val="00F32B0D"/>
    <w:rsid w:val="00F32B69"/>
    <w:rsid w:val="00F33181"/>
    <w:rsid w:val="00F3708F"/>
    <w:rsid w:val="00F40E76"/>
    <w:rsid w:val="00F422DF"/>
    <w:rsid w:val="00F425A9"/>
    <w:rsid w:val="00F43A18"/>
    <w:rsid w:val="00F45FF6"/>
    <w:rsid w:val="00F46088"/>
    <w:rsid w:val="00F468E4"/>
    <w:rsid w:val="00F46E2D"/>
    <w:rsid w:val="00F4720D"/>
    <w:rsid w:val="00F508BA"/>
    <w:rsid w:val="00F5187A"/>
    <w:rsid w:val="00F52A41"/>
    <w:rsid w:val="00F52C40"/>
    <w:rsid w:val="00F53396"/>
    <w:rsid w:val="00F533EB"/>
    <w:rsid w:val="00F5474E"/>
    <w:rsid w:val="00F55E79"/>
    <w:rsid w:val="00F565EF"/>
    <w:rsid w:val="00F56763"/>
    <w:rsid w:val="00F56831"/>
    <w:rsid w:val="00F57363"/>
    <w:rsid w:val="00F5767F"/>
    <w:rsid w:val="00F60406"/>
    <w:rsid w:val="00F60925"/>
    <w:rsid w:val="00F61D18"/>
    <w:rsid w:val="00F63628"/>
    <w:rsid w:val="00F64795"/>
    <w:rsid w:val="00F6724C"/>
    <w:rsid w:val="00F746B3"/>
    <w:rsid w:val="00F754AE"/>
    <w:rsid w:val="00F754E9"/>
    <w:rsid w:val="00F76470"/>
    <w:rsid w:val="00F7651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321"/>
    <w:rsid w:val="00FA45C2"/>
    <w:rsid w:val="00FA4CDF"/>
    <w:rsid w:val="00FA5529"/>
    <w:rsid w:val="00FA5614"/>
    <w:rsid w:val="00FA5741"/>
    <w:rsid w:val="00FA6CBA"/>
    <w:rsid w:val="00FA6F35"/>
    <w:rsid w:val="00FA7ECA"/>
    <w:rsid w:val="00FB1AC8"/>
    <w:rsid w:val="00FB1DD0"/>
    <w:rsid w:val="00FB2292"/>
    <w:rsid w:val="00FB4488"/>
    <w:rsid w:val="00FB484C"/>
    <w:rsid w:val="00FB5EC5"/>
    <w:rsid w:val="00FB621F"/>
    <w:rsid w:val="00FB6881"/>
    <w:rsid w:val="00FB68BE"/>
    <w:rsid w:val="00FB778F"/>
    <w:rsid w:val="00FB7F53"/>
    <w:rsid w:val="00FC03EE"/>
    <w:rsid w:val="00FC0B4A"/>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5C35"/>
    <w:rsid w:val="00FE21C5"/>
    <w:rsid w:val="00FE25B8"/>
    <w:rsid w:val="00FE306B"/>
    <w:rsid w:val="00FE361A"/>
    <w:rsid w:val="00FE38F1"/>
    <w:rsid w:val="00FE4000"/>
    <w:rsid w:val="00FE4449"/>
    <w:rsid w:val="00FE5694"/>
    <w:rsid w:val="00FE70F7"/>
    <w:rsid w:val="00FE7477"/>
    <w:rsid w:val="00FE7803"/>
    <w:rsid w:val="00FE7EDE"/>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 w:type="character" w:customStyle="1" w:styleId="apple-style-span">
    <w:name w:val="apple-style-span"/>
    <w:rsid w:val="00DE42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0352446">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4168120">
      <w:bodyDiv w:val="1"/>
      <w:marLeft w:val="0"/>
      <w:marRight w:val="0"/>
      <w:marTop w:val="0"/>
      <w:marBottom w:val="0"/>
      <w:divBdr>
        <w:top w:val="none" w:sz="0" w:space="0" w:color="auto"/>
        <w:left w:val="none" w:sz="0" w:space="0" w:color="auto"/>
        <w:bottom w:val="none" w:sz="0" w:space="0" w:color="auto"/>
        <w:right w:val="none" w:sz="0" w:space="0" w:color="auto"/>
      </w:divBdr>
      <w:divsChild>
        <w:div w:id="1274288040">
          <w:marLeft w:val="0"/>
          <w:marRight w:val="0"/>
          <w:marTop w:val="0"/>
          <w:marBottom w:val="0"/>
          <w:divBdr>
            <w:top w:val="none" w:sz="0" w:space="0" w:color="auto"/>
            <w:left w:val="none" w:sz="0" w:space="0" w:color="auto"/>
            <w:bottom w:val="none" w:sz="0" w:space="0" w:color="auto"/>
            <w:right w:val="none" w:sz="0" w:space="0" w:color="auto"/>
          </w:divBdr>
          <w:divsChild>
            <w:div w:id="1305741454">
              <w:marLeft w:val="0"/>
              <w:marRight w:val="0"/>
              <w:marTop w:val="0"/>
              <w:marBottom w:val="0"/>
              <w:divBdr>
                <w:top w:val="none" w:sz="0" w:space="0" w:color="auto"/>
                <w:left w:val="none" w:sz="0" w:space="0" w:color="auto"/>
                <w:bottom w:val="none" w:sz="0" w:space="0" w:color="auto"/>
                <w:right w:val="none" w:sz="0" w:space="0" w:color="auto"/>
              </w:divBdr>
            </w:div>
            <w:div w:id="1484814971">
              <w:marLeft w:val="0"/>
              <w:marRight w:val="0"/>
              <w:marTop w:val="0"/>
              <w:marBottom w:val="0"/>
              <w:divBdr>
                <w:top w:val="none" w:sz="0" w:space="0" w:color="auto"/>
                <w:left w:val="none" w:sz="0" w:space="0" w:color="auto"/>
                <w:bottom w:val="none" w:sz="0" w:space="0" w:color="auto"/>
                <w:right w:val="none" w:sz="0" w:space="0" w:color="auto"/>
              </w:divBdr>
              <w:divsChild>
                <w:div w:id="299119849">
                  <w:marLeft w:val="0"/>
                  <w:marRight w:val="0"/>
                  <w:marTop w:val="0"/>
                  <w:marBottom w:val="0"/>
                  <w:divBdr>
                    <w:top w:val="none" w:sz="0" w:space="0" w:color="auto"/>
                    <w:left w:val="none" w:sz="0" w:space="0" w:color="auto"/>
                    <w:bottom w:val="none" w:sz="0" w:space="0" w:color="auto"/>
                    <w:right w:val="none" w:sz="0" w:space="0" w:color="auto"/>
                  </w:divBdr>
                  <w:divsChild>
                    <w:div w:id="12102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083">
              <w:marLeft w:val="0"/>
              <w:marRight w:val="0"/>
              <w:marTop w:val="0"/>
              <w:marBottom w:val="0"/>
              <w:divBdr>
                <w:top w:val="none" w:sz="0" w:space="0" w:color="auto"/>
                <w:left w:val="none" w:sz="0" w:space="0" w:color="auto"/>
                <w:bottom w:val="none" w:sz="0" w:space="0" w:color="auto"/>
                <w:right w:val="none" w:sz="0" w:space="0" w:color="auto"/>
              </w:divBdr>
              <w:divsChild>
                <w:div w:id="745608982">
                  <w:marLeft w:val="0"/>
                  <w:marRight w:val="0"/>
                  <w:marTop w:val="0"/>
                  <w:marBottom w:val="0"/>
                  <w:divBdr>
                    <w:top w:val="none" w:sz="0" w:space="0" w:color="auto"/>
                    <w:left w:val="none" w:sz="0" w:space="0" w:color="auto"/>
                    <w:bottom w:val="none" w:sz="0" w:space="0" w:color="auto"/>
                    <w:right w:val="none" w:sz="0" w:space="0" w:color="auto"/>
                  </w:divBdr>
                  <w:divsChild>
                    <w:div w:id="20267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08">
              <w:marLeft w:val="0"/>
              <w:marRight w:val="0"/>
              <w:marTop w:val="0"/>
              <w:marBottom w:val="0"/>
              <w:divBdr>
                <w:top w:val="none" w:sz="0" w:space="0" w:color="auto"/>
                <w:left w:val="none" w:sz="0" w:space="0" w:color="auto"/>
                <w:bottom w:val="none" w:sz="0" w:space="0" w:color="auto"/>
                <w:right w:val="none" w:sz="0" w:space="0" w:color="auto"/>
              </w:divBdr>
              <w:divsChild>
                <w:div w:id="1431008136">
                  <w:marLeft w:val="0"/>
                  <w:marRight w:val="0"/>
                  <w:marTop w:val="0"/>
                  <w:marBottom w:val="0"/>
                  <w:divBdr>
                    <w:top w:val="none" w:sz="0" w:space="0" w:color="auto"/>
                    <w:left w:val="none" w:sz="0" w:space="0" w:color="auto"/>
                    <w:bottom w:val="none" w:sz="0" w:space="0" w:color="auto"/>
                    <w:right w:val="none" w:sz="0" w:space="0" w:color="auto"/>
                  </w:divBdr>
                  <w:divsChild>
                    <w:div w:id="20182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614">
          <w:marLeft w:val="0"/>
          <w:marRight w:val="0"/>
          <w:marTop w:val="0"/>
          <w:marBottom w:val="0"/>
          <w:divBdr>
            <w:top w:val="none" w:sz="0" w:space="0" w:color="auto"/>
            <w:left w:val="none" w:sz="0" w:space="0" w:color="auto"/>
            <w:bottom w:val="none" w:sz="0" w:space="0" w:color="auto"/>
            <w:right w:val="none" w:sz="0" w:space="0" w:color="auto"/>
          </w:divBdr>
          <w:divsChild>
            <w:div w:id="348215205">
              <w:marLeft w:val="0"/>
              <w:marRight w:val="0"/>
              <w:marTop w:val="0"/>
              <w:marBottom w:val="0"/>
              <w:divBdr>
                <w:top w:val="none" w:sz="0" w:space="0" w:color="auto"/>
                <w:left w:val="none" w:sz="0" w:space="0" w:color="auto"/>
                <w:bottom w:val="none" w:sz="0" w:space="0" w:color="auto"/>
                <w:right w:val="none" w:sz="0" w:space="0" w:color="auto"/>
              </w:divBdr>
            </w:div>
          </w:divsChild>
        </w:div>
        <w:div w:id="1087071205">
          <w:marLeft w:val="0"/>
          <w:marRight w:val="0"/>
          <w:marTop w:val="0"/>
          <w:marBottom w:val="0"/>
          <w:divBdr>
            <w:top w:val="none" w:sz="0" w:space="0" w:color="auto"/>
            <w:left w:val="none" w:sz="0" w:space="0" w:color="auto"/>
            <w:bottom w:val="none" w:sz="0" w:space="0" w:color="auto"/>
            <w:right w:val="none" w:sz="0" w:space="0" w:color="auto"/>
          </w:divBdr>
          <w:divsChild>
            <w:div w:id="1186794889">
              <w:marLeft w:val="0"/>
              <w:marRight w:val="0"/>
              <w:marTop w:val="0"/>
              <w:marBottom w:val="0"/>
              <w:divBdr>
                <w:top w:val="none" w:sz="0" w:space="0" w:color="auto"/>
                <w:left w:val="none" w:sz="0" w:space="0" w:color="auto"/>
                <w:bottom w:val="none" w:sz="0" w:space="0" w:color="auto"/>
                <w:right w:val="none" w:sz="0" w:space="0" w:color="auto"/>
              </w:divBdr>
            </w:div>
          </w:divsChild>
        </w:div>
        <w:div w:id="1461218337">
          <w:marLeft w:val="0"/>
          <w:marRight w:val="0"/>
          <w:marTop w:val="0"/>
          <w:marBottom w:val="0"/>
          <w:divBdr>
            <w:top w:val="none" w:sz="0" w:space="0" w:color="auto"/>
            <w:left w:val="none" w:sz="0" w:space="0" w:color="auto"/>
            <w:bottom w:val="none" w:sz="0" w:space="0" w:color="auto"/>
            <w:right w:val="none" w:sz="0" w:space="0" w:color="auto"/>
          </w:divBdr>
          <w:divsChild>
            <w:div w:id="1723093780">
              <w:marLeft w:val="0"/>
              <w:marRight w:val="0"/>
              <w:marTop w:val="0"/>
              <w:marBottom w:val="0"/>
              <w:divBdr>
                <w:top w:val="none" w:sz="0" w:space="0" w:color="auto"/>
                <w:left w:val="none" w:sz="0" w:space="0" w:color="auto"/>
                <w:bottom w:val="none" w:sz="0" w:space="0" w:color="auto"/>
                <w:right w:val="none" w:sz="0" w:space="0" w:color="auto"/>
              </w:divBdr>
            </w:div>
          </w:divsChild>
        </w:div>
        <w:div w:id="1583444759">
          <w:marLeft w:val="0"/>
          <w:marRight w:val="0"/>
          <w:marTop w:val="0"/>
          <w:marBottom w:val="0"/>
          <w:divBdr>
            <w:top w:val="none" w:sz="0" w:space="0" w:color="auto"/>
            <w:left w:val="none" w:sz="0" w:space="0" w:color="auto"/>
            <w:bottom w:val="none" w:sz="0" w:space="0" w:color="auto"/>
            <w:right w:val="none" w:sz="0" w:space="0" w:color="auto"/>
          </w:divBdr>
          <w:divsChild>
            <w:div w:id="1220901442">
              <w:marLeft w:val="0"/>
              <w:marRight w:val="0"/>
              <w:marTop w:val="0"/>
              <w:marBottom w:val="0"/>
              <w:divBdr>
                <w:top w:val="none" w:sz="0" w:space="0" w:color="auto"/>
                <w:left w:val="none" w:sz="0" w:space="0" w:color="auto"/>
                <w:bottom w:val="none" w:sz="0" w:space="0" w:color="auto"/>
                <w:right w:val="none" w:sz="0" w:space="0" w:color="auto"/>
              </w:divBdr>
            </w:div>
          </w:divsChild>
        </w:div>
        <w:div w:id="1542085615">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
          </w:divsChild>
        </w:div>
        <w:div w:id="1239512520">
          <w:marLeft w:val="0"/>
          <w:marRight w:val="0"/>
          <w:marTop w:val="0"/>
          <w:marBottom w:val="0"/>
          <w:divBdr>
            <w:top w:val="none" w:sz="0" w:space="0" w:color="auto"/>
            <w:left w:val="none" w:sz="0" w:space="0" w:color="auto"/>
            <w:bottom w:val="none" w:sz="0" w:space="0" w:color="auto"/>
            <w:right w:val="none" w:sz="0" w:space="0" w:color="auto"/>
          </w:divBdr>
          <w:divsChild>
            <w:div w:id="1924297985">
              <w:marLeft w:val="0"/>
              <w:marRight w:val="0"/>
              <w:marTop w:val="0"/>
              <w:marBottom w:val="0"/>
              <w:divBdr>
                <w:top w:val="none" w:sz="0" w:space="0" w:color="auto"/>
                <w:left w:val="none" w:sz="0" w:space="0" w:color="auto"/>
                <w:bottom w:val="none" w:sz="0" w:space="0" w:color="auto"/>
                <w:right w:val="none" w:sz="0" w:space="0" w:color="auto"/>
              </w:divBdr>
            </w:div>
          </w:divsChild>
        </w:div>
        <w:div w:id="2113931116">
          <w:marLeft w:val="0"/>
          <w:marRight w:val="0"/>
          <w:marTop w:val="0"/>
          <w:marBottom w:val="0"/>
          <w:divBdr>
            <w:top w:val="none" w:sz="0" w:space="0" w:color="auto"/>
            <w:left w:val="none" w:sz="0" w:space="0" w:color="auto"/>
            <w:bottom w:val="none" w:sz="0" w:space="0" w:color="auto"/>
            <w:right w:val="none" w:sz="0" w:space="0" w:color="auto"/>
          </w:divBdr>
          <w:divsChild>
            <w:div w:id="917986017">
              <w:marLeft w:val="0"/>
              <w:marRight w:val="0"/>
              <w:marTop w:val="0"/>
              <w:marBottom w:val="0"/>
              <w:divBdr>
                <w:top w:val="none" w:sz="0" w:space="0" w:color="auto"/>
                <w:left w:val="none" w:sz="0" w:space="0" w:color="auto"/>
                <w:bottom w:val="none" w:sz="0" w:space="0" w:color="auto"/>
                <w:right w:val="none" w:sz="0" w:space="0" w:color="auto"/>
              </w:divBdr>
            </w:div>
          </w:divsChild>
        </w:div>
        <w:div w:id="623314558">
          <w:marLeft w:val="0"/>
          <w:marRight w:val="0"/>
          <w:marTop w:val="0"/>
          <w:marBottom w:val="0"/>
          <w:divBdr>
            <w:top w:val="none" w:sz="0" w:space="0" w:color="auto"/>
            <w:left w:val="none" w:sz="0" w:space="0" w:color="auto"/>
            <w:bottom w:val="none" w:sz="0" w:space="0" w:color="auto"/>
            <w:right w:val="none" w:sz="0" w:space="0" w:color="auto"/>
          </w:divBdr>
          <w:divsChild>
            <w:div w:id="9747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85538936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12503</Words>
  <Characters>75023</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87352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6</cp:revision>
  <cp:lastPrinted>2023-06-29T11:40:00Z</cp:lastPrinted>
  <dcterms:created xsi:type="dcterms:W3CDTF">2024-07-10T10:08:00Z</dcterms:created>
  <dcterms:modified xsi:type="dcterms:W3CDTF">2024-07-11T07:05:00Z</dcterms:modified>
</cp:coreProperties>
</file>