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07FA" w14:textId="77777777" w:rsidR="00B54C39" w:rsidRDefault="009F6510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PODMIOTU UDOSTĘPNIAJĄCEGO ZASOBY</w:t>
      </w:r>
    </w:p>
    <w:p w14:paraId="4452C688" w14:textId="77777777" w:rsidR="00B54C39" w:rsidRDefault="009F6510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 11 września 2019 r. Prawo zamówień publicznych</w:t>
      </w:r>
    </w:p>
    <w:p w14:paraId="3697188A" w14:textId="77777777" w:rsidR="00B54C39" w:rsidRDefault="009F6510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  <w:u w:val="single"/>
        </w:rPr>
        <w:t xml:space="preserve"> o niepodleganiu wykluczeniu</w:t>
      </w:r>
    </w:p>
    <w:p w14:paraId="5D952466" w14:textId="77777777" w:rsidR="00B54C39" w:rsidRDefault="009F6510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 oraz spełnieniu warunków udziału w postępowaniu</w:t>
      </w:r>
    </w:p>
    <w:p w14:paraId="3DA234B9" w14:textId="77777777" w:rsidR="00B54C39" w:rsidRDefault="009F6510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12CD649E" w14:textId="77777777" w:rsidR="00B54C39" w:rsidRDefault="009F6510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6C99B8D8" w14:textId="77777777" w:rsidR="00B54C39" w:rsidRDefault="009F6510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60552031" w14:textId="77777777" w:rsidR="00B54C39" w:rsidRDefault="009F6510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3CC0DD08" w14:textId="77777777" w:rsidR="00B54C39" w:rsidRDefault="009F6510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4DEC3E98" w14:textId="77777777" w:rsidR="00B54C39" w:rsidRDefault="00B54C39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193512A0" w14:textId="4B4D3B5D" w:rsidR="00B54C39" w:rsidRDefault="009F651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Nazwa zamówienia</w:t>
      </w:r>
      <w:r>
        <w:rPr>
          <w:rFonts w:ascii="Calibri" w:hAnsi="Calibri" w:cs="Arial"/>
          <w:sz w:val="22"/>
          <w:szCs w:val="22"/>
        </w:rPr>
        <w:t xml:space="preserve">: </w:t>
      </w:r>
      <w:r w:rsidR="001C7F57">
        <w:rPr>
          <w:rFonts w:ascii="Calibri" w:hAnsi="Calibri" w:cs="Calibri"/>
          <w:kern w:val="0"/>
          <w:sz w:val="22"/>
          <w:szCs w:val="22"/>
        </w:rPr>
        <w:t>„</w:t>
      </w:r>
      <w:r w:rsidR="001C7F57">
        <w:rPr>
          <w:rFonts w:asciiTheme="minorHAnsi" w:hAnsiTheme="minorHAnsi" w:cs="Arial"/>
          <w:kern w:val="0"/>
          <w:sz w:val="22"/>
          <w:szCs w:val="22"/>
        </w:rPr>
        <w:t>Remonty cząstkowe nawierzchni dróg gminnych na terenie Gminy Hażlach</w:t>
      </w:r>
      <w:r w:rsidR="001C7F57">
        <w:rPr>
          <w:rFonts w:ascii="Calibri" w:hAnsi="Calibri" w:cs="Calibri"/>
          <w:kern w:val="0"/>
          <w:sz w:val="22"/>
          <w:szCs w:val="22"/>
        </w:rPr>
        <w:t>”</w:t>
      </w:r>
    </w:p>
    <w:p w14:paraId="241851AE" w14:textId="77777777" w:rsidR="00B54C39" w:rsidRDefault="00B54C39">
      <w:pPr>
        <w:jc w:val="both"/>
        <w:rPr>
          <w:rFonts w:ascii="Calibri" w:hAnsi="Calibri" w:cs="Arial"/>
          <w:sz w:val="22"/>
          <w:szCs w:val="22"/>
        </w:rPr>
      </w:pPr>
    </w:p>
    <w:p w14:paraId="5402339C" w14:textId="77777777" w:rsidR="00B54C39" w:rsidRDefault="009F6510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 xml:space="preserve">pkt 1-6 oraz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14:paraId="7382D8BC" w14:textId="77777777" w:rsidR="00B54C39" w:rsidRDefault="009F6510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(podać mającą zastosowanie podstawę wykluczenia spośród wymienionych w art. 108 ust.1 pkt 1-6 oraz art. 109 ust. 1 pkt 8 i pkt 10 ustawy </w:t>
      </w:r>
      <w:proofErr w:type="spellStart"/>
      <w:r>
        <w:rPr>
          <w:rFonts w:ascii="Calibri" w:hAnsi="Calibri" w:cs="Arial"/>
          <w:i/>
          <w:sz w:val="22"/>
          <w:szCs w:val="22"/>
        </w:rPr>
        <w:t>Pzp</w:t>
      </w:r>
      <w:proofErr w:type="spellEnd"/>
      <w:r>
        <w:rPr>
          <w:rFonts w:ascii="Calibri" w:hAnsi="Calibri" w:cs="Arial"/>
          <w:i/>
          <w:sz w:val="22"/>
          <w:szCs w:val="22"/>
        </w:rPr>
        <w:t>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 (samooczyszczenie):  </w:t>
      </w:r>
    </w:p>
    <w:p w14:paraId="7DC1A82B" w14:textId="77777777" w:rsidR="00B54C39" w:rsidRDefault="009F6510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………………………………………………………………………………………………………..………………………………………………………</w:t>
      </w:r>
    </w:p>
    <w:p w14:paraId="095D6DD7" w14:textId="77777777" w:rsidR="00B54C39" w:rsidRDefault="009F6510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(Dz. U. 2022 r. poz. 835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 xml:space="preserve">. zm.) oświadczam, że nie podlegam wykluczeniu z postępowania na podstawie art. 7 ust. 1 pkt 1-3 ustawy z dnia 13 kwietnia 2022 r. o szczególnych rozwiązaniach w zakresie przeciwdziałania wspieraniu agresji na Ukrainę oraz służących ochronie bezpieczeństwa narodowego (Dz.U. 2022 r., poz. 835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zm.).</w:t>
      </w:r>
    </w:p>
    <w:p w14:paraId="604B7A17" w14:textId="77777777" w:rsidR="00B54C39" w:rsidRDefault="009F6510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Oświadczam, że w celu wykazania spełnienia warunków udziału w postępowaniu, określonych przez Zamawiającego w ogłoszeniu o zamówieniu oraz  rozdziale X Specyfikacji  Warunków Zamówienia udostępniam następujące zasoby:</w:t>
      </w:r>
    </w:p>
    <w:p w14:paraId="4A97ABE8" w14:textId="77777777" w:rsidR="00B54C39" w:rsidRDefault="009F6510">
      <w:pPr>
        <w:pStyle w:val="Default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7AABE2C" w14:textId="77777777" w:rsidR="00B54C39" w:rsidRDefault="009F6510">
      <w:pPr>
        <w:pStyle w:val="Default"/>
        <w:spacing w:line="276" w:lineRule="auto"/>
        <w:ind w:left="426"/>
        <w:jc w:val="center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(należy wskazać zakres w jakim podmiot trzeci udostępnia zasoby)</w:t>
      </w:r>
    </w:p>
    <w:p w14:paraId="2C4E5E20" w14:textId="77777777" w:rsidR="00B54C39" w:rsidRDefault="009F6510">
      <w:pPr>
        <w:pStyle w:val="Textbodyindent"/>
        <w:numPr>
          <w:ilvl w:val="3"/>
          <w:numId w:val="1"/>
        </w:numPr>
        <w:spacing w:line="276" w:lineRule="auto"/>
        <w:ind w:left="426" w:hanging="426"/>
      </w:pPr>
      <w:r>
        <w:rPr>
          <w:rFonts w:ascii="Calibri" w:hAnsi="Calibri" w:cs="Arial"/>
          <w:sz w:val="22"/>
          <w:szCs w:val="22"/>
        </w:rPr>
        <w:t>Oświadczam, że spełniam warunki udziału w postępowaniu o udzielenie zamówienia, określone w  rozdziale X w zakresie którym udostępniam swoje zasoby Wykonawcy w celu wykazania spełnienia warunków udziału w postępowaniu.</w:t>
      </w:r>
    </w:p>
    <w:p w14:paraId="557DB7AF" w14:textId="77777777" w:rsidR="00B54C39" w:rsidRDefault="009F6510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2FC880B" w14:textId="77777777" w:rsidR="00B54C39" w:rsidRDefault="00B54C39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3CFBF52C" w14:textId="77777777" w:rsidR="00B54C39" w:rsidRDefault="00B54C39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28F97765" w14:textId="77777777" w:rsidR="00B54C39" w:rsidRDefault="00B54C39">
      <w:pPr>
        <w:pStyle w:val="Standard"/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sectPr w:rsidR="00B54C39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627A3" w14:textId="77777777" w:rsidR="00D92827" w:rsidRDefault="009F6510">
      <w:pPr>
        <w:rPr>
          <w:rFonts w:hint="eastAsia"/>
        </w:rPr>
      </w:pPr>
      <w:r>
        <w:separator/>
      </w:r>
    </w:p>
  </w:endnote>
  <w:endnote w:type="continuationSeparator" w:id="0">
    <w:p w14:paraId="4811EA06" w14:textId="77777777" w:rsidR="00D92827" w:rsidRDefault="009F65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ED567" w14:textId="77777777" w:rsidR="005546ED" w:rsidRDefault="001C7F57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3270" w14:textId="77777777" w:rsidR="00D92827" w:rsidRDefault="009F651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5D96E17" w14:textId="77777777" w:rsidR="00D92827" w:rsidRDefault="009F651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4692" w14:textId="7D2252EF" w:rsidR="005546ED" w:rsidRDefault="009F6510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1C7F57">
      <w:rPr>
        <w:rFonts w:ascii="Calibri" w:eastAsia="Calibri" w:hAnsi="Calibri" w:cs="Times New Roman"/>
        <w:bCs/>
        <w:i/>
        <w:sz w:val="20"/>
        <w:szCs w:val="20"/>
      </w:rPr>
      <w:t>6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</w:t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1C7F57">
      <w:rPr>
        <w:rFonts w:ascii="Calibri" w:eastAsia="Calibri" w:hAnsi="Calibri" w:cs="Times New Roman"/>
        <w:bCs/>
        <w:i/>
        <w:sz w:val="20"/>
        <w:szCs w:val="20"/>
      </w:rPr>
      <w:t>3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A70"/>
    <w:multiLevelType w:val="multilevel"/>
    <w:tmpl w:val="3BEA009C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27C60"/>
    <w:multiLevelType w:val="multilevel"/>
    <w:tmpl w:val="5EDC88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587305294">
    <w:abstractNumId w:val="1"/>
  </w:num>
  <w:num w:numId="2" w16cid:durableId="1288779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C39"/>
    <w:rsid w:val="001C7F57"/>
    <w:rsid w:val="009F6510"/>
    <w:rsid w:val="00B54C39"/>
    <w:rsid w:val="00D9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4DE6"/>
  <w15:docId w15:val="{A061028F-D62C-45ED-B813-7C234DFF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2</cp:revision>
  <cp:lastPrinted>2022-03-22T08:28:00Z</cp:lastPrinted>
  <dcterms:created xsi:type="dcterms:W3CDTF">2023-04-20T09:51:00Z</dcterms:created>
  <dcterms:modified xsi:type="dcterms:W3CDTF">2023-04-20T09:51:00Z</dcterms:modified>
</cp:coreProperties>
</file>