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CA90" w14:textId="77777777" w:rsidR="00B47369" w:rsidRPr="00B47369" w:rsidRDefault="00B47369" w:rsidP="00B47369">
      <w:pPr>
        <w:tabs>
          <w:tab w:val="left" w:leader="dot" w:pos="6014"/>
        </w:tabs>
        <w:spacing w:after="0"/>
        <w:jc w:val="right"/>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Załącznik nr 9 do SWZ</w:t>
      </w:r>
    </w:p>
    <w:p w14:paraId="7F66CA91"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-PROJEKT-</w:t>
      </w:r>
    </w:p>
    <w:p w14:paraId="7F66CA92"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p>
    <w:p w14:paraId="7F66CA93"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Umowa nr </w:t>
      </w:r>
      <w:r w:rsidRPr="00B47369">
        <w:rPr>
          <w:rFonts w:ascii="Arial Narrow" w:eastAsia="Arial" w:hAnsi="Arial Narrow" w:cs="Arial"/>
          <w:sz w:val="24"/>
          <w:szCs w:val="24"/>
          <w:shd w:val="clear" w:color="auto" w:fill="FFFFFF"/>
          <w:lang w:eastAsia="pl-PL"/>
        </w:rPr>
        <w:t>…</w:t>
      </w:r>
    </w:p>
    <w:p w14:paraId="7F66CA94"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p>
    <w:p w14:paraId="7F66CA95"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zawarta w dniu ………………………. w Zielonej Górze pomiędzy </w:t>
      </w:r>
    </w:p>
    <w:p w14:paraId="7F66CA96" w14:textId="77777777" w:rsidR="00B47369" w:rsidRPr="00B47369" w:rsidRDefault="00B47369" w:rsidP="00B47369">
      <w:pPr>
        <w:spacing w:after="0"/>
        <w:jc w:val="both"/>
        <w:rPr>
          <w:rFonts w:ascii="Arial Narrow" w:eastAsia="Arial" w:hAnsi="Arial Narrow" w:cs="Arial"/>
          <w:b/>
          <w:bCs/>
          <w:sz w:val="24"/>
          <w:szCs w:val="24"/>
          <w:shd w:val="clear" w:color="auto" w:fill="FFFFFF"/>
          <w:lang w:eastAsia="pl-PL"/>
        </w:rPr>
      </w:pPr>
      <w:r w:rsidRPr="00B47369">
        <w:rPr>
          <w:rFonts w:ascii="Arial Narrow" w:eastAsia="Arial" w:hAnsi="Arial Narrow" w:cs="Arial"/>
          <w:b/>
          <w:bCs/>
          <w:sz w:val="24"/>
          <w:szCs w:val="24"/>
          <w:shd w:val="clear" w:color="auto" w:fill="FFFFFF"/>
          <w:lang w:eastAsia="pl-PL"/>
        </w:rPr>
        <w:t xml:space="preserve">Województwo Lubuskie - Lubuskie Centrum Produktu Regionalnego </w:t>
      </w:r>
      <w:r w:rsidR="00AB25FC">
        <w:rPr>
          <w:rFonts w:ascii="Arial Narrow" w:eastAsia="Arial" w:hAnsi="Arial Narrow" w:cs="Arial"/>
          <w:b/>
          <w:bCs/>
          <w:sz w:val="24"/>
          <w:szCs w:val="24"/>
          <w:shd w:val="clear" w:color="auto" w:fill="FFFFFF"/>
          <w:lang w:eastAsia="pl-PL"/>
        </w:rPr>
        <w:t>w Zielonej Górze</w:t>
      </w:r>
    </w:p>
    <w:p w14:paraId="7F66CA97"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 przy ul. Leona Wyczółkowskiego 2, 65-140 Zielona Góra,  </w:t>
      </w:r>
    </w:p>
    <w:p w14:paraId="7F66CA98"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reprezentowane przez</w:t>
      </w:r>
    </w:p>
    <w:p w14:paraId="7F66CA99"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A"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B"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„Zamawiającym”</w:t>
      </w:r>
    </w:p>
    <w:p w14:paraId="7F66CA9C"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9D"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p>
    <w:p w14:paraId="7F66CA9E"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9F"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A0"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reprezentowany przez ……………………………….., </w:t>
      </w:r>
    </w:p>
    <w:p w14:paraId="7F66CAA1"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„Wykonawcą”</w:t>
      </w:r>
    </w:p>
    <w:p w14:paraId="7F66CAA2"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A3" w14:textId="77777777" w:rsidR="00B47369" w:rsidRPr="00B47369" w:rsidRDefault="00B47369" w:rsidP="00B47369">
      <w:pPr>
        <w:shd w:val="clear" w:color="auto" w:fill="FFFFFF"/>
        <w:spacing w:after="0"/>
        <w:ind w:left="6"/>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Niniejsza umowa jest następstwem wyboru przez Zamawiającego oferty Wykonawcy </w:t>
      </w:r>
      <w:r w:rsidRPr="00B47369">
        <w:rPr>
          <w:rFonts w:ascii="Arial Narrow" w:eastAsia="Times New Roman" w:hAnsi="Arial Narrow" w:cs="Arial"/>
          <w:sz w:val="24"/>
          <w:szCs w:val="24"/>
          <w:lang w:eastAsia="pl-PL"/>
        </w:rPr>
        <w:br/>
        <w:t>w postępowaniu o udzielenie zamówienia publicznego w trybie podstawowym (bez negocjacji) zgodnie</w:t>
      </w:r>
      <w:r w:rsidRPr="00B47369">
        <w:rPr>
          <w:rFonts w:ascii="Arial Narrow" w:eastAsia="Times New Roman" w:hAnsi="Arial Narrow" w:cs="Arial"/>
          <w:sz w:val="24"/>
          <w:szCs w:val="24"/>
          <w:lang w:eastAsia="pl-PL"/>
        </w:rPr>
        <w:br/>
        <w:t>z przepisami ustawy z dnia 11 września 2019 r. Prawo zamówień publicznych (tj. Dz. U. z 2022, poz. 1710, z późn. zm.).</w:t>
      </w:r>
    </w:p>
    <w:p w14:paraId="7F66CAA4" w14:textId="77777777" w:rsidR="00B47369" w:rsidRPr="00B47369" w:rsidRDefault="00B47369" w:rsidP="00B47369">
      <w:pPr>
        <w:shd w:val="clear" w:color="auto" w:fill="FFFFFF"/>
        <w:spacing w:after="0"/>
        <w:jc w:val="both"/>
        <w:rPr>
          <w:rFonts w:ascii="Arial Narrow" w:eastAsia="Times New Roman" w:hAnsi="Arial Narrow" w:cs="Times New Roman"/>
          <w:sz w:val="24"/>
          <w:szCs w:val="24"/>
          <w:lang w:eastAsia="pl-PL"/>
        </w:rPr>
      </w:pPr>
      <w:r w:rsidRPr="00B47369">
        <w:rPr>
          <w:rFonts w:ascii="Arial Narrow" w:eastAsia="Arial" w:hAnsi="Arial Narrow" w:cs="Arial"/>
          <w:sz w:val="24"/>
          <w:szCs w:val="24"/>
          <w:shd w:val="clear" w:color="auto" w:fill="FFFFFF"/>
          <w:lang w:eastAsia="pl-PL"/>
        </w:rPr>
        <w:t xml:space="preserve">Umowa jest realizowana w ramach projektu </w:t>
      </w:r>
      <w:r w:rsidRPr="00B47369">
        <w:rPr>
          <w:rFonts w:ascii="Arial Narrow" w:eastAsia="Times New Roman" w:hAnsi="Arial Narrow" w:cs="Times New Roman"/>
          <w:sz w:val="24"/>
          <w:szCs w:val="24"/>
          <w:lang w:eastAsia="pl-PL"/>
        </w:rPr>
        <w:t>pt„”Promocja gospodarcza województwa lubuskiego poprzez organizację kampanii promocyjnych sektora agroturystycznego i producentów regionalnych o zasięgu krajowym i międzynarodowym oraz regionalnych targów produktów regionalnych, tradycyjnych i lokalnych”</w:t>
      </w:r>
      <w:r w:rsidRPr="00B47369">
        <w:rPr>
          <w:rFonts w:ascii="Arial Narrow" w:eastAsia="Times New Roman" w:hAnsi="Arial Narrow" w:cs="Times New Roman"/>
          <w:sz w:val="18"/>
          <w:szCs w:val="18"/>
          <w:lang w:eastAsia="pl-PL"/>
        </w:rPr>
        <w:t xml:space="preserve"> </w:t>
      </w:r>
      <w:r w:rsidRPr="00B47369">
        <w:rPr>
          <w:rFonts w:ascii="Arial Narrow" w:eastAsia="Arial" w:hAnsi="Arial Narrow" w:cs="Arial"/>
          <w:sz w:val="24"/>
          <w:szCs w:val="24"/>
          <w:shd w:val="clear" w:color="auto" w:fill="FFFFFF"/>
          <w:lang w:eastAsia="pl-PL"/>
        </w:rPr>
        <w:t>i współfinansowana z udziałem środków w ramach Regionalnego Projektu Operacyjnego – Lubuskie 2020.</w:t>
      </w:r>
    </w:p>
    <w:p w14:paraId="7F66CAA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 </w:t>
      </w:r>
    </w:p>
    <w:p w14:paraId="7F66CAA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Przedmiot Umowy</w:t>
      </w:r>
    </w:p>
    <w:p w14:paraId="7F66CAA7" w14:textId="298DB5FB"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Times New Roman"/>
          <w:kern w:val="36"/>
          <w:sz w:val="24"/>
          <w:szCs w:val="24"/>
          <w:shd w:val="clear" w:color="auto" w:fill="FFFFFF"/>
          <w:lang w:eastAsia="pl-PL"/>
        </w:rPr>
      </w:pPr>
      <w:r w:rsidRPr="00B47369">
        <w:rPr>
          <w:rFonts w:ascii="Arial Narrow" w:eastAsia="Times New Roman" w:hAnsi="Arial Narrow" w:cs="Times New Roman"/>
          <w:kern w:val="36"/>
          <w:sz w:val="24"/>
          <w:szCs w:val="24"/>
          <w:shd w:val="clear" w:color="auto" w:fill="FFFFFF"/>
          <w:lang w:eastAsia="pl-PL"/>
        </w:rPr>
        <w:t xml:space="preserve">Niniejszą umową Zamawiający zleca, a Wykonawca przyjmuje do realizacji usługę </w:t>
      </w:r>
      <w:r w:rsidRPr="00B47369">
        <w:rPr>
          <w:rFonts w:ascii="Arial Narrow" w:eastAsia="Times New Roman" w:hAnsi="Arial Narrow" w:cs="Times New Roman"/>
          <w:kern w:val="36"/>
          <w:sz w:val="24"/>
          <w:szCs w:val="24"/>
          <w:shd w:val="clear" w:color="auto" w:fill="FFFFFF"/>
          <w:lang w:eastAsia="pl-PL"/>
        </w:rPr>
        <w:br/>
        <w:t>pn</w:t>
      </w:r>
      <w:bookmarkStart w:id="0" w:name="_Hlk87593905"/>
      <w:r w:rsidRPr="00B47369">
        <w:rPr>
          <w:rFonts w:ascii="Arial Narrow" w:eastAsia="Times New Roman" w:hAnsi="Arial Narrow" w:cs="Times New Roman"/>
          <w:kern w:val="36"/>
          <w:sz w:val="24"/>
          <w:szCs w:val="24"/>
          <w:shd w:val="clear" w:color="auto" w:fill="FFFFFF"/>
          <w:lang w:eastAsia="pl-PL"/>
        </w:rPr>
        <w:t>.</w:t>
      </w:r>
      <w:r w:rsidRPr="00B47369">
        <w:rPr>
          <w:rFonts w:ascii="Arial Narrow" w:eastAsia="Arial" w:hAnsi="Arial Narrow" w:cs="Arial"/>
          <w:kern w:val="36"/>
          <w:sz w:val="24"/>
          <w:szCs w:val="24"/>
          <w:lang w:eastAsia="pl-PL" w:bidi="pl-PL"/>
        </w:rPr>
        <w:t xml:space="preserve"> </w:t>
      </w:r>
      <w:r w:rsidRPr="00B47369">
        <w:rPr>
          <w:rFonts w:ascii="Arial Narrow" w:eastAsia="Arial" w:hAnsi="Arial Narrow" w:cs="Arial"/>
          <w:b/>
          <w:bCs/>
          <w:kern w:val="36"/>
          <w:sz w:val="24"/>
          <w:szCs w:val="24"/>
          <w:lang w:eastAsia="pl-PL" w:bidi="pl-PL"/>
        </w:rPr>
        <w:t>„</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r w:rsidR="00035AAC">
        <w:rPr>
          <w:rFonts w:ascii="Cambria" w:eastAsia="Arial" w:hAnsi="Cambria" w:cs="Arial"/>
          <w:b/>
          <w:bCs/>
        </w:rPr>
        <w:t>HORECA EXPO ALGIER 2023 w Algierii</w:t>
      </w:r>
      <w:r w:rsidRPr="005A6205">
        <w:rPr>
          <w:rFonts w:ascii="Arial Narrow" w:eastAsia="Times New Roman" w:hAnsi="Arial Narrow" w:cs="Times New Roman"/>
          <w:b/>
          <w:bCs/>
          <w:kern w:val="36"/>
          <w:sz w:val="24"/>
          <w:szCs w:val="24"/>
          <w:lang w:eastAsia="pl-PL"/>
        </w:rPr>
        <w:t>”</w:t>
      </w:r>
      <w:bookmarkEnd w:id="0"/>
      <w:r w:rsidRPr="005A6205">
        <w:rPr>
          <w:rFonts w:ascii="Arial Narrow" w:eastAsia="Times New Roman" w:hAnsi="Arial Narrow" w:cs="Times New Roman"/>
          <w:b/>
          <w:bCs/>
          <w:kern w:val="36"/>
          <w:sz w:val="24"/>
          <w:szCs w:val="24"/>
          <w:lang w:eastAsia="pl-PL"/>
        </w:rPr>
        <w:t>,</w:t>
      </w:r>
      <w:r w:rsidRPr="00B47369">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polegającą w szczególności na:</w:t>
      </w:r>
    </w:p>
    <w:p w14:paraId="7F66CAA8"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B2B dla lubuskich przedsiębiorców (opisanych szczegółowo w załączniku nr 1 do umowy „Szczegółowy Opis Przedmiotu Zamówienia”, zwanym dalej „SOPZ” oraz w Specyfikacji Warunków Zamówienia „SWZ”),</w:t>
      </w:r>
    </w:p>
    <w:p w14:paraId="7F66CAA9"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b.</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dla przedstawicieli samorządu (opisanych szczegółowo w załączniku do umowy, tj. SOPZ),</w:t>
      </w:r>
    </w:p>
    <w:p w14:paraId="7F66CAAA"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c.</w:t>
      </w:r>
      <w:r w:rsidRPr="00B47369">
        <w:rPr>
          <w:rFonts w:ascii="Arial Narrow" w:eastAsia="Arial" w:hAnsi="Arial Narrow" w:cs="Arial"/>
          <w:sz w:val="24"/>
          <w:szCs w:val="24"/>
          <w:shd w:val="clear" w:color="auto" w:fill="FFFFFF"/>
          <w:lang w:eastAsia="pl-PL"/>
        </w:rPr>
        <w:tab/>
        <w:t xml:space="preserve">obsłudze technicznej i logistycznej misji gospodarczej dla lubuskich przedsiębiorców </w:t>
      </w:r>
      <w:r w:rsidRPr="00B47369">
        <w:rPr>
          <w:rFonts w:ascii="Arial Narrow" w:eastAsia="Arial" w:hAnsi="Arial Narrow" w:cs="Arial"/>
          <w:sz w:val="24"/>
          <w:szCs w:val="24"/>
          <w:shd w:val="clear" w:color="auto" w:fill="FFFFFF"/>
          <w:lang w:eastAsia="pl-PL"/>
        </w:rPr>
        <w:br/>
        <w:t xml:space="preserve">oraz przedstawicieli samorządu, </w:t>
      </w:r>
      <w:r w:rsidRPr="00B47369">
        <w:rPr>
          <w:rFonts w:ascii="Arial Narrow" w:eastAsia="Times New Roman" w:hAnsi="Arial Narrow" w:cs="Arial"/>
          <w:sz w:val="24"/>
          <w:szCs w:val="24"/>
          <w:lang w:eastAsia="pl-PL"/>
        </w:rPr>
        <w:t>w tym na zapewnieniu tra</w:t>
      </w:r>
      <w:r w:rsidR="00C47236">
        <w:rPr>
          <w:rFonts w:ascii="Arial Narrow" w:eastAsia="Times New Roman" w:hAnsi="Arial Narrow" w:cs="Arial"/>
          <w:sz w:val="24"/>
          <w:szCs w:val="24"/>
          <w:lang w:eastAsia="pl-PL"/>
        </w:rPr>
        <w:t xml:space="preserve">nsportu lotniczego, transportu </w:t>
      </w:r>
      <w:r w:rsidRPr="00B47369">
        <w:rPr>
          <w:rFonts w:ascii="Arial Narrow" w:eastAsia="Times New Roman" w:hAnsi="Arial Narrow" w:cs="Arial"/>
          <w:sz w:val="24"/>
          <w:szCs w:val="24"/>
          <w:lang w:eastAsia="pl-PL"/>
        </w:rPr>
        <w:t>do lotnisk i w kraju Misji</w:t>
      </w:r>
      <w:r w:rsidRPr="00B47369">
        <w:rPr>
          <w:rFonts w:ascii="Arial Narrow" w:eastAsia="Arial" w:hAnsi="Arial Narrow" w:cs="Arial"/>
          <w:sz w:val="24"/>
          <w:szCs w:val="24"/>
          <w:shd w:val="clear" w:color="auto" w:fill="FFFFFF"/>
          <w:lang w:eastAsia="pl-PL"/>
        </w:rPr>
        <w:t>, pełnego wyżywienia, noclegów w hotelach, ubezpieczenia, wiz, opieki pilota/opiekuna i tłumacza podczas trwania całej Misji (opisanych szczegółowo w załączniku nr 1 do umowy, tj. SOPZ).</w:t>
      </w:r>
    </w:p>
    <w:p w14:paraId="7F66CAAB" w14:textId="77777777"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kompleksowej realizacji przedmiotu umowy określonego </w:t>
      </w:r>
      <w:r w:rsidRPr="00B47369">
        <w:rPr>
          <w:rFonts w:ascii="Arial Narrow" w:eastAsia="Arial" w:hAnsi="Arial Narrow" w:cs="Arial"/>
          <w:sz w:val="24"/>
          <w:szCs w:val="24"/>
          <w:shd w:val="clear" w:color="auto" w:fill="FFFFFF"/>
          <w:lang w:eastAsia="pl-PL"/>
        </w:rPr>
        <w:br/>
        <w:t>w ust.1, zgodnie z treścią niniejszej umowy oraz zapisami Szczegółowego Opisu Przedmiotu Zamówienia (SOPZ).</w:t>
      </w:r>
    </w:p>
    <w:p w14:paraId="7F66CAAC" w14:textId="718240AF" w:rsidR="00B47369" w:rsidRPr="00594022" w:rsidRDefault="00B47369" w:rsidP="00B47369">
      <w:pPr>
        <w:numPr>
          <w:ilvl w:val="0"/>
          <w:numId w:val="17"/>
        </w:numPr>
        <w:shd w:val="clear" w:color="auto" w:fill="FFFFFF"/>
        <w:spacing w:after="0" w:line="259" w:lineRule="auto"/>
        <w:jc w:val="both"/>
        <w:outlineLvl w:val="0"/>
        <w:rPr>
          <w:rFonts w:ascii="Arial Narrow" w:eastAsia="Times New Roman" w:hAnsi="Arial Narrow" w:cs="Noto Serif"/>
          <w:b/>
          <w:bCs/>
          <w:kern w:val="36"/>
          <w:lang w:eastAsia="pl-PL"/>
        </w:rPr>
      </w:pPr>
      <w:r w:rsidRPr="00594022">
        <w:rPr>
          <w:rFonts w:ascii="Arial Narrow" w:eastAsia="Times New Roman" w:hAnsi="Arial Narrow" w:cs="Times New Roman"/>
          <w:kern w:val="36"/>
          <w:shd w:val="clear" w:color="auto" w:fill="FFFFFF"/>
          <w:lang w:eastAsia="pl-PL"/>
        </w:rPr>
        <w:t>Termin realizacji głównego przedmiotu umowy, którym jest</w:t>
      </w:r>
      <w:r w:rsidRPr="00594022">
        <w:rPr>
          <w:rFonts w:ascii="Arial Narrow" w:eastAsia="Times New Roman" w:hAnsi="Arial Narrow" w:cs="Times New Roman"/>
          <w:b/>
          <w:bCs/>
          <w:kern w:val="36"/>
          <w:shd w:val="clear" w:color="auto" w:fill="FFFFFF"/>
          <w:lang w:eastAsia="pl-PL"/>
        </w:rPr>
        <w:t xml:space="preserve"> </w:t>
      </w:r>
      <w:r w:rsidRPr="00594022">
        <w:rPr>
          <w:rFonts w:ascii="Arial Narrow" w:eastAsia="Times New Roman" w:hAnsi="Arial Narrow" w:cs="Times New Roman"/>
          <w:b/>
          <w:bCs/>
          <w:kern w:val="36"/>
          <w:lang w:eastAsia="pl-PL"/>
        </w:rPr>
        <w:t xml:space="preserve">Kompleksowa organizacja wyjazdowej misji gospodarczej lubuskich MŚP i samorządu połączonej z wizytą na targach </w:t>
      </w:r>
      <w:r w:rsidR="00035AAC" w:rsidRPr="00594022">
        <w:rPr>
          <w:rFonts w:ascii="Arial Narrow" w:eastAsia="Arial" w:hAnsi="Arial Narrow" w:cs="Arial"/>
          <w:b/>
          <w:bCs/>
        </w:rPr>
        <w:t>HORECA EXPO ALGIER 2023 w Algierii</w:t>
      </w:r>
      <w:r w:rsidRPr="00594022">
        <w:rPr>
          <w:rFonts w:ascii="Arial Narrow" w:eastAsia="Times New Roman" w:hAnsi="Arial Narrow" w:cs="Times New Roman"/>
          <w:b/>
          <w:bCs/>
          <w:kern w:val="36"/>
          <w:lang w:eastAsia="pl-PL"/>
        </w:rPr>
        <w:t xml:space="preserve">” </w:t>
      </w:r>
      <w:r w:rsidRPr="00594022">
        <w:rPr>
          <w:rFonts w:ascii="Arial Narrow" w:eastAsia="Times New Roman" w:hAnsi="Arial Narrow" w:cs="Times New Roman"/>
          <w:kern w:val="36"/>
          <w:shd w:val="clear" w:color="auto" w:fill="FFFFFF"/>
          <w:lang w:eastAsia="pl-PL"/>
        </w:rPr>
        <w:t>(liczony od momentu wyjazdu z punktów zbiórek</w:t>
      </w:r>
      <w:r w:rsidRPr="00594022">
        <w:rPr>
          <w:rFonts w:ascii="Arial Narrow" w:eastAsia="Times New Roman" w:hAnsi="Arial Narrow" w:cs="Times New Roman"/>
          <w:b/>
          <w:bCs/>
          <w:kern w:val="36"/>
          <w:shd w:val="clear" w:color="auto" w:fill="FFFFFF"/>
          <w:lang w:eastAsia="pl-PL"/>
        </w:rPr>
        <w:t xml:space="preserve"> </w:t>
      </w:r>
      <w:r w:rsidRPr="00594022">
        <w:rPr>
          <w:rFonts w:ascii="Arial Narrow" w:eastAsia="Times New Roman" w:hAnsi="Arial Narrow" w:cs="Times New Roman"/>
          <w:kern w:val="36"/>
          <w:shd w:val="clear" w:color="auto" w:fill="FFFFFF"/>
          <w:lang w:eastAsia="pl-PL"/>
        </w:rPr>
        <w:t xml:space="preserve">do powrotu do Zielonej Góry i ewentualnego drugiego punktu) określa się w przedziale </w:t>
      </w:r>
      <w:r w:rsidR="00035AAC" w:rsidRPr="00594022">
        <w:rPr>
          <w:rFonts w:ascii="Arial Narrow" w:eastAsia="Times New Roman" w:hAnsi="Arial Narrow" w:cs="Times New Roman"/>
          <w:kern w:val="36"/>
          <w:shd w:val="clear" w:color="auto" w:fill="FFFFFF"/>
          <w:lang w:eastAsia="pl-PL"/>
        </w:rPr>
        <w:t>9-14</w:t>
      </w:r>
      <w:r w:rsidR="005A6205" w:rsidRPr="00594022">
        <w:rPr>
          <w:rFonts w:ascii="Arial Narrow" w:eastAsia="Times New Roman" w:hAnsi="Arial Narrow" w:cs="Times New Roman"/>
          <w:kern w:val="36"/>
          <w:shd w:val="clear" w:color="auto" w:fill="FFFFFF"/>
          <w:lang w:eastAsia="pl-PL"/>
        </w:rPr>
        <w:t xml:space="preserve"> </w:t>
      </w:r>
      <w:r w:rsidR="00035AAC" w:rsidRPr="00594022">
        <w:rPr>
          <w:rFonts w:ascii="Arial Narrow" w:eastAsia="Times New Roman" w:hAnsi="Arial Narrow" w:cs="Times New Roman"/>
          <w:kern w:val="36"/>
          <w:shd w:val="clear" w:color="auto" w:fill="FFFFFF"/>
          <w:lang w:eastAsia="pl-PL"/>
        </w:rPr>
        <w:t>października</w:t>
      </w:r>
      <w:r w:rsidR="00AB25FC" w:rsidRPr="00594022">
        <w:rPr>
          <w:rFonts w:ascii="Arial Narrow" w:eastAsia="Times New Roman" w:hAnsi="Arial Narrow" w:cs="Times New Roman"/>
          <w:kern w:val="36"/>
          <w:shd w:val="clear" w:color="auto" w:fill="FFFFFF"/>
          <w:lang w:eastAsia="pl-PL"/>
        </w:rPr>
        <w:t xml:space="preserve"> </w:t>
      </w:r>
      <w:r w:rsidRPr="00594022">
        <w:rPr>
          <w:rFonts w:ascii="Arial Narrow" w:eastAsia="Times New Roman" w:hAnsi="Arial Narrow" w:cs="Times New Roman"/>
          <w:kern w:val="36"/>
          <w:shd w:val="clear" w:color="auto" w:fill="FFFFFF"/>
          <w:lang w:eastAsia="pl-PL"/>
        </w:rPr>
        <w:t xml:space="preserve">2023r., w ciągu których dni </w:t>
      </w:r>
      <w:r w:rsidR="00035AAC" w:rsidRPr="00594022">
        <w:rPr>
          <w:rFonts w:ascii="Arial Narrow" w:eastAsia="Times New Roman" w:hAnsi="Arial Narrow" w:cs="Times New Roman"/>
          <w:kern w:val="36"/>
          <w:shd w:val="clear" w:color="auto" w:fill="FFFFFF"/>
          <w:lang w:eastAsia="pl-PL"/>
        </w:rPr>
        <w:t>10-13 października</w:t>
      </w:r>
      <w:r w:rsidR="00BD605E" w:rsidRPr="00594022">
        <w:rPr>
          <w:rFonts w:ascii="Arial Narrow" w:eastAsia="Times New Roman" w:hAnsi="Arial Narrow" w:cs="Times New Roman"/>
          <w:kern w:val="36"/>
          <w:shd w:val="clear" w:color="auto" w:fill="FFFFFF"/>
          <w:lang w:eastAsia="pl-PL"/>
        </w:rPr>
        <w:t xml:space="preserve"> </w:t>
      </w:r>
      <w:r w:rsidRPr="00594022">
        <w:rPr>
          <w:rFonts w:ascii="Arial Narrow" w:eastAsia="Times New Roman" w:hAnsi="Arial Narrow" w:cs="Times New Roman"/>
          <w:kern w:val="36"/>
          <w:shd w:val="clear" w:color="auto" w:fill="FFFFFF"/>
          <w:lang w:eastAsia="pl-PL"/>
        </w:rPr>
        <w:t>2023r. będą wypełnione wydarzeniami merytorycznymi, przygotowanymi zgodnie z SOPZ.</w:t>
      </w:r>
    </w:p>
    <w:p w14:paraId="7F66CAAD" w14:textId="0594EF57" w:rsidR="00B47369" w:rsidRPr="00594022" w:rsidRDefault="00B47369" w:rsidP="00B47369">
      <w:pPr>
        <w:numPr>
          <w:ilvl w:val="0"/>
          <w:numId w:val="17"/>
        </w:numPr>
        <w:spacing w:after="0" w:line="259" w:lineRule="auto"/>
        <w:contextualSpacing/>
        <w:jc w:val="both"/>
        <w:rPr>
          <w:rFonts w:ascii="Arial Narrow" w:eastAsia="Arial" w:hAnsi="Arial Narrow" w:cs="Arial"/>
          <w:shd w:val="clear" w:color="auto" w:fill="FFFFFF"/>
          <w:lang w:eastAsia="pl-PL"/>
        </w:rPr>
      </w:pPr>
      <w:r w:rsidRPr="00594022">
        <w:rPr>
          <w:rFonts w:ascii="Arial Narrow" w:eastAsia="Arial" w:hAnsi="Arial Narrow" w:cs="Arial"/>
          <w:shd w:val="clear" w:color="auto" w:fill="FFFFFF"/>
          <w:lang w:eastAsia="pl-PL"/>
        </w:rPr>
        <w:t xml:space="preserve">Wykonawca zobowiązany jest do posiadania polisy odpowiedzialności cywilnej w zakresie prowadzonej działalności na kwotę nie mniejszą niż 300.000 zł na każde zdarzenie co najmniej </w:t>
      </w:r>
      <w:r w:rsidRPr="00594022">
        <w:rPr>
          <w:rFonts w:ascii="Arial Narrow" w:eastAsia="Arial" w:hAnsi="Arial Narrow" w:cs="Arial"/>
          <w:shd w:val="clear" w:color="auto" w:fill="FFFFFF"/>
          <w:lang w:eastAsia="pl-PL"/>
        </w:rPr>
        <w:br/>
        <w:t>w okresie realizacji misji (</w:t>
      </w:r>
      <w:r w:rsidR="00035AAC" w:rsidRPr="00594022">
        <w:rPr>
          <w:rFonts w:ascii="Arial Narrow" w:eastAsia="Arial" w:hAnsi="Arial Narrow" w:cs="Arial"/>
          <w:shd w:val="clear" w:color="auto" w:fill="FFFFFF"/>
          <w:lang w:eastAsia="pl-PL"/>
        </w:rPr>
        <w:t>9-14 października</w:t>
      </w:r>
      <w:r w:rsidRPr="00594022">
        <w:rPr>
          <w:rFonts w:ascii="Arial Narrow" w:eastAsia="Arial" w:hAnsi="Arial Narrow" w:cs="Arial"/>
          <w:shd w:val="clear" w:color="auto" w:fill="FFFFFF"/>
          <w:lang w:eastAsia="pl-PL"/>
        </w:rPr>
        <w:t xml:space="preserve"> 2023 r.)</w:t>
      </w:r>
    </w:p>
    <w:p w14:paraId="7F66CAAE"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A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2 </w:t>
      </w:r>
    </w:p>
    <w:p w14:paraId="7F66CAB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Logistyczna organizacja misji</w:t>
      </w:r>
    </w:p>
    <w:p w14:paraId="7F66CAB1" w14:textId="3C8FB29E" w:rsidR="00B47369" w:rsidRPr="005A6205" w:rsidRDefault="00B47369" w:rsidP="00B47369">
      <w:pPr>
        <w:numPr>
          <w:ilvl w:val="0"/>
          <w:numId w:val="1"/>
        </w:numPr>
        <w:spacing w:before="60" w:after="0" w:line="259" w:lineRule="auto"/>
        <w:ind w:right="11"/>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w:t>
      </w:r>
      <w:r w:rsidRPr="005A6205">
        <w:rPr>
          <w:rFonts w:ascii="Arial Narrow" w:eastAsia="Arial" w:hAnsi="Arial Narrow" w:cs="Arial"/>
          <w:sz w:val="24"/>
          <w:szCs w:val="24"/>
          <w:shd w:val="clear" w:color="auto" w:fill="FFFFFF"/>
          <w:lang w:eastAsia="pl-PL"/>
        </w:rPr>
        <w:t xml:space="preserve">amawiający do </w:t>
      </w:r>
      <w:r w:rsidR="00D25F54" w:rsidRPr="005A6205">
        <w:rPr>
          <w:rFonts w:ascii="Arial Narrow" w:eastAsia="Arial" w:hAnsi="Arial Narrow" w:cs="Arial"/>
          <w:sz w:val="24"/>
          <w:szCs w:val="24"/>
          <w:shd w:val="clear" w:color="auto" w:fill="FFFFFF"/>
          <w:lang w:eastAsia="pl-PL"/>
        </w:rPr>
        <w:t>15</w:t>
      </w:r>
      <w:r w:rsidRPr="005A6205">
        <w:rPr>
          <w:rFonts w:ascii="Arial Narrow" w:eastAsia="Arial" w:hAnsi="Arial Narrow" w:cs="Arial"/>
          <w:sz w:val="24"/>
          <w:szCs w:val="24"/>
          <w:shd w:val="clear" w:color="auto" w:fill="FFFFFF"/>
          <w:lang w:eastAsia="pl-PL"/>
        </w:rPr>
        <w:t xml:space="preserve"> dni kalendarzowych przed terminem realizacji Misji, a jeżeli podpisanie umowy nastąpi w terminie krótszym niż </w:t>
      </w:r>
      <w:r w:rsidR="00173459" w:rsidRPr="005A6205">
        <w:rPr>
          <w:rFonts w:ascii="Arial Narrow" w:eastAsia="Arial" w:hAnsi="Arial Narrow" w:cs="Arial"/>
          <w:sz w:val="24"/>
          <w:szCs w:val="24"/>
          <w:shd w:val="clear" w:color="auto" w:fill="FFFFFF"/>
          <w:lang w:eastAsia="pl-PL"/>
        </w:rPr>
        <w:t>15</w:t>
      </w:r>
      <w:r w:rsidRPr="005A6205">
        <w:rPr>
          <w:rFonts w:ascii="Arial Narrow" w:eastAsia="Arial" w:hAnsi="Arial Narrow" w:cs="Arial"/>
          <w:sz w:val="24"/>
          <w:szCs w:val="24"/>
          <w:shd w:val="clear" w:color="auto" w:fill="FFFFFF"/>
          <w:lang w:eastAsia="pl-PL"/>
        </w:rPr>
        <w:t xml:space="preserve"> dni kalendarzowych przed terminem realizacji Misji - w dniu podpisania umowy, przekaże Wykonawcy listę uczestników Misji.</w:t>
      </w:r>
    </w:p>
    <w:p w14:paraId="7F66CAB2" w14:textId="45F7E3C3" w:rsidR="00B47369" w:rsidRPr="00B47369" w:rsidRDefault="00B47369" w:rsidP="00B47369">
      <w:pPr>
        <w:numPr>
          <w:ilvl w:val="0"/>
          <w:numId w:val="1"/>
        </w:numPr>
        <w:spacing w:before="60" w:after="0" w:line="259" w:lineRule="auto"/>
        <w:ind w:right="6"/>
        <w:jc w:val="both"/>
        <w:rPr>
          <w:rFonts w:ascii="Arial Narrow" w:eastAsia="Arial" w:hAnsi="Arial Narrow" w:cs="Arial"/>
          <w:sz w:val="24"/>
          <w:szCs w:val="24"/>
          <w:shd w:val="clear" w:color="auto" w:fill="FFFFFF"/>
          <w:lang w:eastAsia="pl-PL"/>
        </w:rPr>
      </w:pPr>
      <w:r w:rsidRPr="005A6205">
        <w:rPr>
          <w:rFonts w:ascii="Arial Narrow" w:eastAsia="Arial" w:hAnsi="Arial Narrow" w:cs="Arial"/>
          <w:sz w:val="24"/>
          <w:szCs w:val="24"/>
          <w:shd w:val="clear" w:color="auto" w:fill="FFFFFF"/>
          <w:lang w:eastAsia="pl-PL"/>
        </w:rPr>
        <w:t xml:space="preserve">Wykonawca, </w:t>
      </w:r>
      <w:r w:rsidRPr="005A6205">
        <w:rPr>
          <w:rFonts w:ascii="Arial Narrow" w:eastAsia="Times New Roman" w:hAnsi="Arial Narrow" w:cs="Arial"/>
          <w:sz w:val="24"/>
          <w:szCs w:val="24"/>
          <w:lang w:eastAsia="pl-PL"/>
        </w:rPr>
        <w:t xml:space="preserve">w ciągu </w:t>
      </w:r>
      <w:r w:rsidR="00A564AE" w:rsidRPr="005A6205">
        <w:rPr>
          <w:rFonts w:ascii="Arial Narrow" w:eastAsia="Times New Roman" w:hAnsi="Arial Narrow" w:cs="Arial"/>
          <w:sz w:val="24"/>
          <w:szCs w:val="24"/>
          <w:lang w:eastAsia="pl-PL"/>
        </w:rPr>
        <w:t>3</w:t>
      </w:r>
      <w:r w:rsidRPr="005A6205">
        <w:rPr>
          <w:rFonts w:ascii="Arial Narrow" w:eastAsia="Times New Roman" w:hAnsi="Arial Narrow" w:cs="Arial"/>
          <w:sz w:val="24"/>
          <w:szCs w:val="24"/>
          <w:lang w:eastAsia="pl-PL"/>
        </w:rPr>
        <w:t xml:space="preserve"> dni kalendarzowych po podpisaniu umowy</w:t>
      </w:r>
      <w:r w:rsidRPr="005A6205">
        <w:rPr>
          <w:rFonts w:ascii="Arial Narrow" w:eastAsia="Arial" w:hAnsi="Arial Narrow" w:cs="Arial"/>
          <w:sz w:val="24"/>
          <w:szCs w:val="24"/>
          <w:shd w:val="clear" w:color="auto" w:fill="FFFFFF"/>
          <w:lang w:eastAsia="pl-PL"/>
        </w:rPr>
        <w:t xml:space="preserve">, zobowiązany jest </w:t>
      </w:r>
      <w:r w:rsidRPr="005A6205">
        <w:rPr>
          <w:rFonts w:ascii="Arial Narrow" w:eastAsia="Arial" w:hAnsi="Arial Narrow" w:cs="Arial"/>
          <w:sz w:val="24"/>
          <w:szCs w:val="24"/>
          <w:shd w:val="clear" w:color="auto" w:fill="FFFFFF"/>
          <w:lang w:eastAsia="pl-PL"/>
        </w:rPr>
        <w:br/>
        <w:t xml:space="preserve">do przedstawienia Zamawiającemu listy przynajmniej 3 proponowanych hoteli o standardzie </w:t>
      </w:r>
      <w:r w:rsidRPr="005A6205">
        <w:rPr>
          <w:rFonts w:ascii="Arial Narrow" w:eastAsia="Arial" w:hAnsi="Arial Narrow" w:cs="Arial"/>
          <w:sz w:val="24"/>
          <w:szCs w:val="24"/>
          <w:shd w:val="clear" w:color="auto" w:fill="FFFFFF"/>
          <w:lang w:eastAsia="pl-PL"/>
        </w:rPr>
        <w:br/>
      </w:r>
      <w:r w:rsidR="005D1B0F">
        <w:rPr>
          <w:rFonts w:ascii="Arial Narrow" w:eastAsia="Arial" w:hAnsi="Arial Narrow" w:cs="Arial"/>
          <w:sz w:val="24"/>
          <w:szCs w:val="24"/>
          <w:shd w:val="clear" w:color="auto" w:fill="FFFFFF"/>
          <w:lang w:eastAsia="pl-PL"/>
        </w:rPr>
        <w:t xml:space="preserve">co najmniej </w:t>
      </w:r>
      <w:r w:rsidRPr="005A6205">
        <w:rPr>
          <w:rFonts w:ascii="Arial Narrow" w:eastAsia="Arial" w:hAnsi="Arial Narrow" w:cs="Arial"/>
          <w:sz w:val="24"/>
          <w:szCs w:val="24"/>
          <w:shd w:val="clear" w:color="auto" w:fill="FFFFFF"/>
          <w:lang w:eastAsia="pl-PL"/>
        </w:rPr>
        <w:t xml:space="preserve">4 gwiazdek wraz z danymi teleadresowymi, które Zamawiający zaakceptuje lub wniesie </w:t>
      </w:r>
      <w:r w:rsidRPr="005A6205">
        <w:rPr>
          <w:rFonts w:ascii="Arial Narrow" w:eastAsia="Arial" w:hAnsi="Arial Narrow" w:cs="Arial"/>
          <w:sz w:val="24"/>
          <w:szCs w:val="24"/>
          <w:shd w:val="clear" w:color="auto" w:fill="FFFFFF"/>
          <w:lang w:eastAsia="pl-PL"/>
        </w:rPr>
        <w:br/>
        <w:t>o przedstawienie nowych propozycji. W kolejnych 3 dniach roboczych Wykonawca przedstawi nowe propozycje uwzględniając uwagi Zamawiającego, które Zamawiający zaakceptuje w terminie maksymalnie</w:t>
      </w:r>
      <w:r w:rsidR="00A564AE" w:rsidRPr="005A6205">
        <w:rPr>
          <w:rFonts w:ascii="Arial Narrow" w:eastAsia="Arial" w:hAnsi="Arial Narrow" w:cs="Arial"/>
          <w:sz w:val="24"/>
          <w:szCs w:val="24"/>
          <w:shd w:val="clear" w:color="auto" w:fill="FFFFFF"/>
          <w:lang w:eastAsia="pl-PL"/>
        </w:rPr>
        <w:t xml:space="preserve"> 3</w:t>
      </w:r>
      <w:r w:rsidRPr="005A6205">
        <w:rPr>
          <w:rFonts w:ascii="Arial Narrow" w:eastAsia="Arial" w:hAnsi="Arial Narrow" w:cs="Arial"/>
          <w:sz w:val="24"/>
          <w:szCs w:val="24"/>
          <w:shd w:val="clear" w:color="auto" w:fill="FFFFFF"/>
          <w:lang w:eastAsia="pl-PL"/>
        </w:rPr>
        <w:t xml:space="preserve"> dni roboczych</w:t>
      </w:r>
      <w:r w:rsidRPr="00B47369">
        <w:rPr>
          <w:rFonts w:ascii="Arial Narrow" w:eastAsia="Arial" w:hAnsi="Arial Narrow" w:cs="Arial"/>
          <w:sz w:val="24"/>
          <w:szCs w:val="24"/>
          <w:shd w:val="clear" w:color="auto" w:fill="FFFFFF"/>
          <w:lang w:eastAsia="pl-PL"/>
        </w:rPr>
        <w:t>.</w:t>
      </w:r>
    </w:p>
    <w:p w14:paraId="7F66CAB3" w14:textId="2C911C10"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w:t>
      </w:r>
      <w:r w:rsidRPr="00A564AE">
        <w:rPr>
          <w:rFonts w:ascii="Arial Narrow" w:eastAsia="Times New Roman" w:hAnsi="Arial Narrow" w:cs="Arial"/>
          <w:sz w:val="24"/>
          <w:szCs w:val="24"/>
          <w:lang w:eastAsia="pl-PL"/>
        </w:rPr>
        <w:t xml:space="preserve">ciągu </w:t>
      </w:r>
      <w:r w:rsidR="00A564AE" w:rsidRPr="00A564AE">
        <w:rPr>
          <w:rFonts w:ascii="Arial Narrow" w:eastAsia="Times New Roman" w:hAnsi="Arial Narrow" w:cs="Arial"/>
          <w:sz w:val="24"/>
          <w:szCs w:val="24"/>
          <w:lang w:eastAsia="pl-PL"/>
        </w:rPr>
        <w:t>3</w:t>
      </w:r>
      <w:r w:rsidRPr="00A564AE">
        <w:rPr>
          <w:rFonts w:ascii="Arial Narrow" w:eastAsia="Times New Roman" w:hAnsi="Arial Narrow" w:cs="Arial"/>
          <w:sz w:val="24"/>
          <w:szCs w:val="24"/>
          <w:lang w:eastAsia="pl-PL"/>
        </w:rPr>
        <w:t xml:space="preserve"> dni kalendarzowych po podpisaniu umowy</w:t>
      </w:r>
      <w:r w:rsidRPr="00A564AE">
        <w:rPr>
          <w:rFonts w:ascii="Arial Narrow" w:eastAsia="Arial" w:hAnsi="Arial Narrow" w:cs="Arial"/>
          <w:sz w:val="24"/>
          <w:szCs w:val="24"/>
          <w:shd w:val="clear" w:color="auto" w:fill="FFFFFF"/>
          <w:lang w:eastAsia="pl-PL"/>
        </w:rPr>
        <w:t xml:space="preserve">, zobowiązany jest </w:t>
      </w:r>
      <w:r w:rsidRPr="00A564AE">
        <w:rPr>
          <w:rFonts w:ascii="Arial Narrow" w:eastAsia="Arial" w:hAnsi="Arial Narrow" w:cs="Arial"/>
          <w:sz w:val="24"/>
          <w:szCs w:val="24"/>
          <w:shd w:val="clear" w:color="auto" w:fill="FFFFFF"/>
          <w:lang w:eastAsia="pl-PL"/>
        </w:rPr>
        <w:br/>
        <w:t xml:space="preserve">do przedstawienia Zamawiającemu listy proponowanych lotów, które Zamawiający zaakceptuje </w:t>
      </w:r>
      <w:r w:rsidRPr="00A564AE">
        <w:rPr>
          <w:rFonts w:ascii="Arial Narrow" w:eastAsia="Arial" w:hAnsi="Arial Narrow" w:cs="Arial"/>
          <w:sz w:val="24"/>
          <w:szCs w:val="24"/>
          <w:shd w:val="clear" w:color="auto" w:fill="FFFFFF"/>
          <w:lang w:eastAsia="pl-PL"/>
        </w:rPr>
        <w:br/>
        <w:t xml:space="preserve">lub wniesie o przedstawienie nowych propozycji. Wykonawca przedstawi kolejne propozycje uwzględniając uwagi Zamawiającego, które Zamawiający zaakceptuje w terminie maksymalnie </w:t>
      </w:r>
      <w:r w:rsidR="00A564AE" w:rsidRPr="00A564AE">
        <w:rPr>
          <w:rFonts w:ascii="Arial Narrow" w:eastAsia="Arial" w:hAnsi="Arial Narrow" w:cs="Arial"/>
          <w:sz w:val="24"/>
          <w:szCs w:val="24"/>
          <w:shd w:val="clear" w:color="auto" w:fill="FFFFFF"/>
          <w:lang w:eastAsia="pl-PL"/>
        </w:rPr>
        <w:t>3</w:t>
      </w:r>
      <w:r w:rsidRPr="00A564AE">
        <w:rPr>
          <w:rFonts w:ascii="Arial Narrow" w:eastAsia="Arial" w:hAnsi="Arial Narrow" w:cs="Arial"/>
          <w:sz w:val="24"/>
          <w:szCs w:val="24"/>
          <w:shd w:val="clear" w:color="auto" w:fill="FFFFFF"/>
          <w:lang w:eastAsia="pl-PL"/>
        </w:rPr>
        <w:t xml:space="preserve"> dni roboczych.</w:t>
      </w:r>
    </w:p>
    <w:p w14:paraId="7F66CAB4"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ciągu </w:t>
      </w:r>
      <w:r w:rsidRPr="00B47369">
        <w:rPr>
          <w:rFonts w:ascii="Arial Narrow" w:eastAsia="Times New Roman" w:hAnsi="Arial Narrow" w:cs="Times New Roman"/>
          <w:sz w:val="24"/>
          <w:szCs w:val="24"/>
          <w:lang w:eastAsia="pl-PL"/>
        </w:rPr>
        <w:t xml:space="preserve">10 dni kalendarzowych przed rozpoczęciem Misji </w:t>
      </w:r>
      <w:r w:rsidRPr="00B47369">
        <w:rPr>
          <w:rFonts w:ascii="Arial Narrow" w:eastAsia="Arial" w:hAnsi="Arial Narrow" w:cs="Arial"/>
          <w:sz w:val="24"/>
          <w:szCs w:val="24"/>
          <w:shd w:val="clear" w:color="auto" w:fill="FFFFFF"/>
          <w:lang w:eastAsia="pl-PL"/>
        </w:rPr>
        <w:t xml:space="preserve">zobowiązany jest </w:t>
      </w:r>
      <w:r w:rsidRPr="00B47369">
        <w:rPr>
          <w:rFonts w:ascii="Arial Narrow" w:eastAsia="Arial" w:hAnsi="Arial Narrow" w:cs="Arial"/>
          <w:sz w:val="24"/>
          <w:szCs w:val="24"/>
          <w:shd w:val="clear" w:color="auto" w:fill="FFFFFF"/>
          <w:lang w:eastAsia="pl-PL"/>
        </w:rPr>
        <w:br/>
        <w:t xml:space="preserve">do przedstawienia Zamawiającemu listy proponowanych restauracji na każdy dzień pobytu, </w:t>
      </w:r>
      <w:r w:rsidRPr="00B47369">
        <w:rPr>
          <w:rFonts w:ascii="Arial Narrow" w:eastAsia="Arial" w:hAnsi="Arial Narrow" w:cs="Arial"/>
          <w:sz w:val="24"/>
          <w:szCs w:val="24"/>
          <w:shd w:val="clear" w:color="auto" w:fill="FFFFFF"/>
          <w:lang w:eastAsia="pl-PL"/>
        </w:rPr>
        <w:br/>
        <w:t xml:space="preserve">w których będą serwowane posiłki dla uczestników Misji. Następnie Zamawiający zaakceptuje </w:t>
      </w:r>
      <w:r w:rsidRPr="00B47369">
        <w:rPr>
          <w:rFonts w:ascii="Arial Narrow" w:eastAsia="Arial" w:hAnsi="Arial Narrow" w:cs="Arial"/>
          <w:sz w:val="24"/>
          <w:szCs w:val="24"/>
          <w:shd w:val="clear" w:color="auto" w:fill="FFFFFF"/>
          <w:lang w:eastAsia="pl-PL"/>
        </w:rPr>
        <w:br/>
        <w:t xml:space="preserve">lub wniesie o przedstawienie nowych propozycji. Wykonawca przedstawi kolejne propozycje </w:t>
      </w:r>
      <w:r w:rsidRPr="00B47369">
        <w:rPr>
          <w:rFonts w:ascii="Arial Narrow" w:eastAsia="Arial" w:hAnsi="Arial Narrow" w:cs="Arial"/>
          <w:sz w:val="24"/>
          <w:szCs w:val="24"/>
          <w:shd w:val="clear" w:color="auto" w:fill="FFFFFF"/>
          <w:lang w:eastAsia="pl-PL"/>
        </w:rPr>
        <w:lastRenderedPageBreak/>
        <w:t>uwzględniając uwagi Zamawiającego, które Zamawiający zaakceptuje w terminie maksymalnie 3 dni roboczych.</w:t>
      </w:r>
    </w:p>
    <w:p w14:paraId="7F66CAB5"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 xml:space="preserve">12 dni przed wyjazdem na Misję </w:t>
      </w:r>
      <w:r w:rsidRPr="00B47369">
        <w:rPr>
          <w:rFonts w:ascii="Arial Narrow" w:eastAsia="Arial" w:hAnsi="Arial Narrow" w:cs="Arial"/>
          <w:sz w:val="24"/>
          <w:szCs w:val="24"/>
          <w:shd w:val="clear" w:color="auto" w:fill="FFFFFF"/>
          <w:lang w:eastAsia="pl-PL"/>
        </w:rPr>
        <w:t>zobowiązany jest do przedstawienia Zamawiającemu specyfikacji pojazdów (zdjęcie + opis), które będą wykorzystane podczas transportu z miejsca zbiórek na lotnisko oraz z lotniska do miejsca zbiórek na terenie Polski. Następnie Zamawiający zaakceptuje lub wniesie o przedstawienie nowych propozycji. Wykonawca przedstawi kolejne propozycje uwzględniając uwagi Zamawiającego, które Zamawiający zaakceptuje w terminie maksymalnie 3 dni roboczych.</w:t>
      </w:r>
    </w:p>
    <w:p w14:paraId="7F66CAB6"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12 dni przed wyjazdem na Misję</w:t>
      </w:r>
      <w:r w:rsidRPr="00B47369">
        <w:rPr>
          <w:rFonts w:ascii="Arial Narrow" w:eastAsia="Arial" w:hAnsi="Arial Narrow" w:cs="Arial"/>
          <w:sz w:val="24"/>
          <w:szCs w:val="24"/>
          <w:shd w:val="clear" w:color="auto" w:fill="FFFFFF"/>
          <w:lang w:eastAsia="pl-PL"/>
        </w:rPr>
        <w:t>, zobowiązany jest do przedstawienia Zamawiającemu specyfikacji pojazdów (zdjęcie + opis), które będą wykorzystane podczas transportu na terenie kraju Misji. Następnie Zamawiający zaakceptuje lub wniesie o przedstawienie nowych propozycji. Wykonawca przedstawi kolejne propozycje uwzględniając uwagi Zamawiającego, które Zamawiający zaakceptuje w terminie maksymalnie 3 dni roboczych.</w:t>
      </w:r>
    </w:p>
    <w:p w14:paraId="7F66CAB7" w14:textId="4C401949"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zobowiązany jest do przedstawienia szczegółowego</w:t>
      </w:r>
      <w:r w:rsidR="00A564AE">
        <w:rPr>
          <w:rFonts w:ascii="Arial Narrow" w:eastAsia="Arial" w:hAnsi="Arial Narrow" w:cs="Arial"/>
          <w:sz w:val="24"/>
          <w:szCs w:val="24"/>
          <w:shd w:val="clear" w:color="auto" w:fill="FFFFFF"/>
          <w:lang w:eastAsia="pl-PL"/>
        </w:rPr>
        <w:t xml:space="preserve"> </w:t>
      </w:r>
      <w:r w:rsidR="00A564AE" w:rsidRPr="005A6205">
        <w:rPr>
          <w:rFonts w:ascii="Arial Narrow" w:eastAsia="Arial" w:hAnsi="Arial Narrow" w:cs="Arial"/>
          <w:sz w:val="24"/>
          <w:szCs w:val="24"/>
          <w:shd w:val="clear" w:color="auto" w:fill="FFFFFF"/>
          <w:lang w:eastAsia="pl-PL"/>
        </w:rPr>
        <w:t>i ostatecznego</w:t>
      </w:r>
      <w:r w:rsidRPr="005A6205">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harmonogramu Misji zawierającego: godziny i punkty zbiórek uczestników, terminy i godziny lotów, nazwę lotniska wylotowego i docelowego, nazwisko opiekuna/tłumacza, dane teleadresowe hoteli w terminie 7 dni kalendarzowych przed rozpoczęciem Misji.</w:t>
      </w:r>
    </w:p>
    <w:p w14:paraId="7F66CAB8"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udziału w naradzie koordynacyjnej na zasadach opisanych </w:t>
      </w:r>
      <w:r w:rsidRPr="00B47369">
        <w:rPr>
          <w:rFonts w:ascii="Arial Narrow" w:eastAsia="Arial" w:hAnsi="Arial Narrow" w:cs="Arial"/>
          <w:sz w:val="24"/>
          <w:szCs w:val="24"/>
          <w:shd w:val="clear" w:color="auto" w:fill="FFFFFF"/>
          <w:lang w:eastAsia="pl-PL"/>
        </w:rPr>
        <w:br/>
        <w:t>w SOPZ.</w:t>
      </w:r>
    </w:p>
    <w:p w14:paraId="7F66CAB9"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3 </w:t>
      </w:r>
    </w:p>
    <w:p w14:paraId="7F66CABA"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Organizacja spotkań</w:t>
      </w:r>
    </w:p>
    <w:p w14:paraId="7F66CABB"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oczekuje, iż Wykonawca w ciągu 12 dni roboczych </w:t>
      </w:r>
      <w:r w:rsidRPr="00B47369">
        <w:rPr>
          <w:rFonts w:ascii="Arial Narrow" w:eastAsia="Times New Roman" w:hAnsi="Arial Narrow" w:cs="Arial"/>
          <w:sz w:val="24"/>
          <w:szCs w:val="24"/>
          <w:lang w:eastAsia="pl-PL"/>
        </w:rPr>
        <w:t>przed terminem wyjazdu na Misję</w:t>
      </w:r>
      <w:r w:rsidRPr="00B47369">
        <w:rPr>
          <w:rFonts w:ascii="Arial Narrow" w:eastAsia="Arial" w:hAnsi="Arial Narrow" w:cs="Arial"/>
          <w:sz w:val="24"/>
          <w:szCs w:val="24"/>
          <w:shd w:val="clear" w:color="auto" w:fill="FFFFFF"/>
          <w:lang w:eastAsia="pl-PL"/>
        </w:rPr>
        <w:t>, a jeżeli podpisanie umowy nastąpi w terminie krótszym niż 12 dni roboczych przed rozpoczęciem Misji – w dniu podpisania umowy, przekaże ramowy plan Misji w zakresie organizowanych spotkań (dla przedsiębiorców i przedstawicieli samorządu), zawierający wstępne założenia i terminy realizacji poszczególnych punktów wraz z podaniem miejsc spotkań.</w:t>
      </w:r>
    </w:p>
    <w:p w14:paraId="7F66CABC"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w przeciągu maksymalnie 2 dni roboczych od dnia przedstawienia ramowego planu Misji w zakresie organizowanych spotkań przez Wykonawcę, zobowiązuje się do jego akceptacji </w:t>
      </w:r>
      <w:r w:rsidRPr="00B47369">
        <w:rPr>
          <w:rFonts w:ascii="Arial Narrow" w:eastAsia="Arial" w:hAnsi="Arial Narrow" w:cs="Arial"/>
          <w:sz w:val="24"/>
          <w:szCs w:val="24"/>
          <w:shd w:val="clear" w:color="auto" w:fill="FFFFFF"/>
          <w:lang w:eastAsia="pl-PL"/>
        </w:rPr>
        <w:br/>
        <w:t>lub przedstawienia swoich uwag. Wykonawca ma obowiązek uwzględnienia wszystkich uwag Zamawiającego niezwłocznie.</w:t>
      </w:r>
    </w:p>
    <w:p w14:paraId="7F66CABD" w14:textId="4DDF19E3" w:rsidR="00B47369" w:rsidRPr="00B47369" w:rsidRDefault="00B47369" w:rsidP="00B47369">
      <w:pPr>
        <w:numPr>
          <w:ilvl w:val="0"/>
          <w:numId w:val="2"/>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w:t>
      </w:r>
      <w:r w:rsidRPr="00B47369">
        <w:rPr>
          <w:rFonts w:ascii="Arial Narrow" w:eastAsia="Arial" w:hAnsi="Arial Narrow" w:cs="Arial"/>
          <w:sz w:val="24"/>
          <w:szCs w:val="24"/>
          <w:lang w:eastAsia="pl-PL"/>
        </w:rPr>
        <w:t>jest na 10 dni roboczych przed rozpoczęciem Misji,</w:t>
      </w:r>
      <w:r w:rsidRPr="00B47369">
        <w:rPr>
          <w:rFonts w:ascii="Arial Narrow" w:eastAsia="Arial" w:hAnsi="Arial Narrow" w:cs="Arial"/>
          <w:sz w:val="24"/>
          <w:szCs w:val="24"/>
          <w:shd w:val="clear" w:color="auto" w:fill="FFFFFF"/>
          <w:lang w:eastAsia="pl-PL"/>
        </w:rPr>
        <w:t xml:space="preserve"> a jeżeli podpisanie umowy nastąpi w terminie krótszym niż 10 dni roboczych przed rozpoczęciem Misji – w ciągu dwóch dni kalendarzowych</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po</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podpisaniu</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umowy,</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do</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przekazania</w:t>
      </w:r>
      <w:r w:rsidR="00594022">
        <w:rPr>
          <w:rFonts w:ascii="Arial Narrow" w:eastAsia="Arial" w:hAnsi="Arial Narrow" w:cs="Arial"/>
          <w:sz w:val="24"/>
          <w:szCs w:val="24"/>
          <w:shd w:val="clear" w:color="auto" w:fill="FFFFFF"/>
          <w:lang w:eastAsia="pl-PL"/>
        </w:rPr>
        <w:t> </w:t>
      </w:r>
      <w:r w:rsidRPr="00B47369">
        <w:rPr>
          <w:rFonts w:ascii="Arial Narrow" w:eastAsia="Arial" w:hAnsi="Arial Narrow" w:cs="Arial"/>
          <w:sz w:val="24"/>
          <w:szCs w:val="24"/>
          <w:shd w:val="clear" w:color="auto" w:fill="FFFFFF"/>
          <w:lang w:eastAsia="pl-PL"/>
        </w:rPr>
        <w:t>szczegółowego</w:t>
      </w:r>
      <w:r w:rsidR="00594022">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i ostatecznego harmonogramu Misji w zakresie organizowanych spotkań dla grupy przedsiębiorców i samorządu, zawierającego wszystkie niezbędne szczegóły, w tym konkretne, potwierdzone godziny oraz miejsca spotkań, wizyt w instytucjach, itp.</w:t>
      </w:r>
    </w:p>
    <w:p w14:paraId="7F66CABE" w14:textId="77777777" w:rsidR="00B47369" w:rsidRPr="00B47369" w:rsidRDefault="00B47369" w:rsidP="00BD605E">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zobowiązany jest do opracowania materiałów informacyjno – promocyjnych i innych materiałów na potrzeby przeprowadzenia i rozliczenia Projektu wskazanych w załączniku nr 1 – SOPZ, w tym, także identyfikatory imienne polskich uczestników, harmonogramy spotkań, portfolio zagranicznych i polskich uczestników spotkań B2B oraz relacja fotograficzna z misji.</w:t>
      </w:r>
    </w:p>
    <w:p w14:paraId="7F66CAB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lastRenderedPageBreak/>
        <w:t xml:space="preserve">§ 4 </w:t>
      </w:r>
    </w:p>
    <w:p w14:paraId="7F66CAC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Wynagrodzenie</w:t>
      </w:r>
    </w:p>
    <w:p w14:paraId="7F66CAC1" w14:textId="77777777" w:rsid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prawidłowe wykonanie przedmiotu umowy określonego w §1, Zamawiający zobowiązuje się zapłacić Wykonawcy wynagrodzenie w kwocie……………………………………………………zł brutto (słownie:………………………………………) za każdego uczestnika. Kwota wynagrodzenia obejmuje wszelkie koszty wykonania przedmiotu umowy.</w:t>
      </w:r>
    </w:p>
    <w:p w14:paraId="7F66CAC4" w14:textId="77777777" w:rsidR="00B47369" w:rsidRPr="00C47236" w:rsidRDefault="00B47369"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Zamawiający zobowiązuje się zapłacić Wykonawcy wynagrodzenie za wykonanie przedmiotu umowy proporcjonalnie do liczby osób faktycznie uczestniczących w Misji, tj. kwoty stanowiącej iloczyn kosztu jednostkowego wskazanego w § 4 ust.1 i liczby osób wynikającej z listy uczestników, o której mowa w § 2 ust.1.</w:t>
      </w:r>
    </w:p>
    <w:p w14:paraId="7F66CAC5" w14:textId="26D550DC" w:rsidR="00B47369" w:rsidRPr="005A6205"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5A6205">
        <w:rPr>
          <w:rFonts w:ascii="Arial Narrow" w:eastAsia="Arial" w:hAnsi="Arial Narrow" w:cs="Arial"/>
          <w:sz w:val="24"/>
          <w:szCs w:val="24"/>
          <w:shd w:val="clear" w:color="auto" w:fill="FFFFFF"/>
          <w:lang w:eastAsia="pl-PL"/>
        </w:rPr>
        <w:t>Podstawą zapłaty wynagrodzenia będzie zaakceptowana przez Zamawiającego i poprawnie wystawiona przez Wykonawcę faktura oraz przygotowanie zaakceptowanego przez Zamawiającego sprawozdania</w:t>
      </w:r>
      <w:r w:rsidR="0001576C" w:rsidRPr="005A6205">
        <w:rPr>
          <w:rFonts w:ascii="Arial Narrow" w:eastAsia="Arial" w:hAnsi="Arial Narrow" w:cs="Arial"/>
          <w:sz w:val="24"/>
          <w:szCs w:val="24"/>
          <w:shd w:val="clear" w:color="auto" w:fill="FFFFFF"/>
          <w:lang w:eastAsia="pl-PL"/>
        </w:rPr>
        <w:t xml:space="preserve"> i protokół zdawczo - odbiorczy</w:t>
      </w:r>
      <w:r w:rsidRPr="005A6205">
        <w:rPr>
          <w:rFonts w:ascii="Arial Narrow" w:eastAsia="Arial" w:hAnsi="Arial Narrow" w:cs="Arial"/>
          <w:sz w:val="24"/>
          <w:szCs w:val="24"/>
          <w:shd w:val="clear" w:color="auto" w:fill="FFFFFF"/>
          <w:lang w:eastAsia="pl-PL"/>
        </w:rPr>
        <w:t>.</w:t>
      </w:r>
    </w:p>
    <w:p w14:paraId="7F66CAC6" w14:textId="7E2C0B53" w:rsidR="00B47369" w:rsidRPr="005A6205"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5A6205">
        <w:rPr>
          <w:rFonts w:ascii="Arial Narrow" w:eastAsia="Arial" w:hAnsi="Arial Narrow" w:cs="Arial"/>
          <w:sz w:val="24"/>
          <w:szCs w:val="24"/>
          <w:shd w:val="clear" w:color="auto" w:fill="FFFFFF"/>
          <w:lang w:eastAsia="pl-PL"/>
        </w:rPr>
        <w:t xml:space="preserve">Wykonawca ma prawo wystawić fakturę, o której mowa w niniejszym ustępie dopiero </w:t>
      </w:r>
      <w:r w:rsidRPr="005A6205">
        <w:rPr>
          <w:rFonts w:ascii="Arial Narrow" w:eastAsia="Arial" w:hAnsi="Arial Narrow" w:cs="Arial"/>
          <w:sz w:val="24"/>
          <w:szCs w:val="24"/>
          <w:shd w:val="clear" w:color="auto" w:fill="FFFFFF"/>
          <w:lang w:eastAsia="pl-PL"/>
        </w:rPr>
        <w:br/>
        <w:t xml:space="preserve">po zorganizowaniu Misji i podpisaniu - przez osobę wyznaczoną przez Zamawiającego - protokołu </w:t>
      </w:r>
      <w:r w:rsidR="0001576C" w:rsidRPr="005A6205">
        <w:rPr>
          <w:rFonts w:ascii="Arial Narrow" w:eastAsia="Arial" w:hAnsi="Arial Narrow" w:cs="Arial"/>
          <w:sz w:val="24"/>
          <w:szCs w:val="24"/>
          <w:shd w:val="clear" w:color="auto" w:fill="FFFFFF"/>
          <w:lang w:eastAsia="pl-PL"/>
        </w:rPr>
        <w:t>zdawczo - odbiorczego</w:t>
      </w:r>
      <w:r w:rsidRPr="005A6205">
        <w:rPr>
          <w:rFonts w:ascii="Arial Narrow" w:eastAsia="Arial" w:hAnsi="Arial Narrow" w:cs="Arial"/>
          <w:sz w:val="24"/>
          <w:szCs w:val="24"/>
          <w:shd w:val="clear" w:color="auto" w:fill="FFFFFF"/>
          <w:lang w:eastAsia="pl-PL"/>
        </w:rPr>
        <w:t>, potwierdzającego realizację zadania bez wad i zastrzeżeń przez obie strony.</w:t>
      </w:r>
    </w:p>
    <w:p w14:paraId="7F66CAC7"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5A6205">
        <w:rPr>
          <w:rFonts w:ascii="Arial Narrow" w:eastAsia="Arial" w:hAnsi="Arial Narrow" w:cs="Arial"/>
          <w:sz w:val="24"/>
          <w:szCs w:val="24"/>
          <w:shd w:val="clear" w:color="auto" w:fill="FFFFFF"/>
          <w:lang w:eastAsia="pl-PL"/>
        </w:rPr>
        <w:t xml:space="preserve">Zapłata wynagrodzenia </w:t>
      </w:r>
      <w:r w:rsidRPr="00B47369">
        <w:rPr>
          <w:rFonts w:ascii="Arial Narrow" w:eastAsia="Arial" w:hAnsi="Arial Narrow" w:cs="Arial"/>
          <w:sz w:val="24"/>
          <w:szCs w:val="24"/>
          <w:shd w:val="clear" w:color="auto" w:fill="FFFFFF"/>
          <w:lang w:eastAsia="pl-PL"/>
        </w:rPr>
        <w:t>za organizację Misji nastąpi w formie przelewu bankowego na wskazany przez Wykonawcę rachunek bankowy w terminie 14 dni po otrzymaniu przez Zamawiającego prawidłowo wystawionej faktury.</w:t>
      </w:r>
    </w:p>
    <w:p w14:paraId="7F66CAC8"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Protokół odbioru powinien potwierdzać, że Wykonawca wykonał należycie przedmiot zamówienia </w:t>
      </w:r>
      <w:r w:rsidRPr="00B47369">
        <w:rPr>
          <w:rFonts w:ascii="Arial Narrow" w:eastAsia="Arial" w:hAnsi="Arial Narrow" w:cs="Arial"/>
          <w:sz w:val="24"/>
          <w:szCs w:val="24"/>
          <w:shd w:val="clear" w:color="auto" w:fill="FFFFFF"/>
          <w:lang w:eastAsia="pl-PL"/>
        </w:rPr>
        <w:br/>
        <w:t>w całości. Stwierdzone w protokole odbioru wady lub braki przy realizacji poszczególnych elementów przedmiotu umowy stanowią podstawę do pomniejszenia wynagrodzenia Wykonawcy.</w:t>
      </w:r>
    </w:p>
    <w:p w14:paraId="7F66CAC9" w14:textId="77777777"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Fakturę należy wystawić ściśle według instrukcji Zamawiającego na:</w:t>
      </w:r>
    </w:p>
    <w:p w14:paraId="7F66CACA"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Nabywca:</w:t>
      </w:r>
    </w:p>
    <w:p w14:paraId="7F66CACB"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Województwo Lubuskie</w:t>
      </w:r>
    </w:p>
    <w:p w14:paraId="7F66CACC"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Podgórna 7</w:t>
      </w:r>
    </w:p>
    <w:p w14:paraId="7F66CACD"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65-057 Zielona Góra</w:t>
      </w:r>
    </w:p>
    <w:p w14:paraId="7F66CACE"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NIP 9730590332</w:t>
      </w:r>
    </w:p>
    <w:p w14:paraId="7F66CACF"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Odbiorca:</w:t>
      </w:r>
    </w:p>
    <w:p w14:paraId="7F66CAD0"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 xml:space="preserve">Lubuskie Centrum  Produktu Regionalnego </w:t>
      </w:r>
      <w:r w:rsidR="00AB25FC">
        <w:rPr>
          <w:rFonts w:ascii="Arial Narrow" w:eastAsia="Arial" w:hAnsi="Arial Narrow" w:cs="Arial"/>
          <w:sz w:val="24"/>
          <w:szCs w:val="24"/>
          <w:lang w:eastAsia="pl-PL"/>
        </w:rPr>
        <w:t>w Zielonej Górze</w:t>
      </w:r>
    </w:p>
    <w:p w14:paraId="7F66CAD1"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Leona Wyczółkowskiego 2</w:t>
      </w:r>
    </w:p>
    <w:p w14:paraId="7F66CAD2"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65-140 Zielona Góra</w:t>
      </w:r>
    </w:p>
    <w:p w14:paraId="7F66CAD3"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dzień zapłaty uważany będzie dzień obciążenia rachunku bankowego Zamawiającego.</w:t>
      </w:r>
    </w:p>
    <w:p w14:paraId="7F66CAD4"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Wynagrodzenie o którym mowa w ust. 2, obejmuje wszelkie koszty realizacji umowy.</w:t>
      </w:r>
    </w:p>
    <w:p w14:paraId="7F66CAD5"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Adresem dla doręczenia Zamawiającemu faktury elektronicznej jest:</w:t>
      </w:r>
      <w:hyperlink r:id="rId7" w:history="1">
        <w:r w:rsidRPr="00B47369">
          <w:rPr>
            <w:rFonts w:ascii="Arial Narrow" w:eastAsia="Arial" w:hAnsi="Arial Narrow" w:cs="Arial"/>
            <w:sz w:val="24"/>
            <w:szCs w:val="24"/>
            <w:u w:val="single"/>
            <w:shd w:val="clear" w:color="auto" w:fill="FFFFFF"/>
            <w:lang w:eastAsia="pl-PL"/>
          </w:rPr>
          <w:t xml:space="preserve"> sekretariat@lcpr.pl</w:t>
        </w:r>
      </w:hyperlink>
    </w:p>
    <w:p w14:paraId="7F66CAD6"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D7"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5 </w:t>
      </w:r>
    </w:p>
    <w:p w14:paraId="7F66CAD8"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Zasady współpracy</w:t>
      </w:r>
    </w:p>
    <w:p w14:paraId="7F66CAD9" w14:textId="77777777" w:rsidR="00B47369" w:rsidRPr="00B47369" w:rsidRDefault="00B47369" w:rsidP="00B47369">
      <w:pPr>
        <w:numPr>
          <w:ilvl w:val="0"/>
          <w:numId w:val="5"/>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zapewnia, że wykona przedmiot umowy terminowo, rzetelnie przy zachowaniu należytej staranności.</w:t>
      </w:r>
    </w:p>
    <w:p w14:paraId="7F66CADA"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W trakcie realizacji przedmiotu zamówienia Wykonawca jest zobowiązany do: współdziałania               z Zamawiającym w zakresie koniecznym do prawidłowej realizacji umowy, dotrzymywania obustronnie ustalonych terminów, a Zamawiający do udzielenia Wykonawcy wszelkich informacji</w:t>
      </w:r>
      <w:r w:rsidRPr="00B47369">
        <w:rPr>
          <w:rFonts w:ascii="Arial Narrow" w:eastAsia="Times New Roman" w:hAnsi="Arial Narrow" w:cs="Times New Roman"/>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materiałów i dokumentacji znajdujących się w jego posiadaniu, które będą niezbędne </w:t>
      </w:r>
      <w:r w:rsidRPr="00B47369">
        <w:rPr>
          <w:rFonts w:ascii="Arial Narrow" w:eastAsia="Arial" w:hAnsi="Arial Narrow" w:cs="Arial"/>
          <w:sz w:val="24"/>
          <w:szCs w:val="24"/>
          <w:shd w:val="clear" w:color="auto" w:fill="FFFFFF"/>
          <w:lang w:eastAsia="pl-PL"/>
        </w:rPr>
        <w:br/>
        <w:t>do prawidłowego i terminowego wykonania przedmiotu zamówienia.</w:t>
      </w:r>
    </w:p>
    <w:p w14:paraId="7F66CADB"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zapewnia, że dysponuje odpowiednią wiedzą i doświadczeniem koniecznym </w:t>
      </w:r>
      <w:r w:rsidRPr="00B47369">
        <w:rPr>
          <w:rFonts w:ascii="Arial Narrow" w:eastAsia="Arial" w:hAnsi="Arial Narrow" w:cs="Arial"/>
          <w:sz w:val="24"/>
          <w:szCs w:val="24"/>
          <w:shd w:val="clear" w:color="auto" w:fill="FFFFFF"/>
          <w:lang w:eastAsia="pl-PL"/>
        </w:rPr>
        <w:br/>
        <w:t>do prawidłowej realizacji przedmiotu zamówienia oraz że posiada odpowiednie zaplecze organizacyjne, techniczne, intelektualne oraz finansowe gwarantujące wykonanie przedmiotu zamówienia terminowo, rzetelnie z dołożeniem najwyższej staranności.</w:t>
      </w:r>
    </w:p>
    <w:p w14:paraId="7F66CADC" w14:textId="77777777" w:rsidR="00B47369" w:rsidRPr="00B47369" w:rsidRDefault="00B47369" w:rsidP="00B47369">
      <w:pPr>
        <w:spacing w:after="0"/>
        <w:ind w:left="42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dopuszcza możliwość powierzenia części prac podwykonawcom w ramach umowy.</w:t>
      </w:r>
    </w:p>
    <w:p w14:paraId="7F66CADD" w14:textId="77777777" w:rsidR="00B47369" w:rsidRPr="00B47369" w:rsidRDefault="00B47369" w:rsidP="00B47369">
      <w:pPr>
        <w:numPr>
          <w:ilvl w:val="0"/>
          <w:numId w:val="6"/>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odpowiada wobec Zamawiającego za wszelkie działania lub zaniechania swoich podwykonawców tak, jak za swoje działania lub zaniechania.</w:t>
      </w:r>
    </w:p>
    <w:p w14:paraId="7F66CADE" w14:textId="77777777" w:rsidR="00B47369" w:rsidRPr="00B47369" w:rsidRDefault="00B47369" w:rsidP="00B47369">
      <w:pPr>
        <w:numPr>
          <w:ilvl w:val="0"/>
          <w:numId w:val="6"/>
        </w:numPr>
        <w:spacing w:before="60" w:after="0" w:line="259" w:lineRule="auto"/>
        <w:ind w:left="426" w:right="5"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w:t>
      </w:r>
    </w:p>
    <w:p w14:paraId="7F66CADF"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Wykonawcą oraz odpowiedzialną za prawidłową realizację przedmiotu umowy po stronie Zamawiającego jest: ………………………………...………, tel.: ………………….., mail: …………………………</w:t>
      </w:r>
    </w:p>
    <w:p w14:paraId="7F66CAE0"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Zamawiającym oraz odpowiedzialną za prawidłową realizację przedmiotu umowy po stronie Wykonawcy jest ……………………………………………, tel.: …………………………………….., mail: ………………………………</w:t>
      </w:r>
    </w:p>
    <w:p w14:paraId="7F66CAE1"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Zmiana osób, o których mowa w ust. 6 i ust. 7, następuje poprzez pisemne powiadomienie drugiej Strony i nie stanowi zmiany treści Umowy.</w:t>
      </w:r>
    </w:p>
    <w:p w14:paraId="7F66CAE2"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Korespondencja między Stronami, w tym w szczególności dotycząca sposobu realizacji umowy odbywać się będzie na podany w ust. 6 i ust. 7 adres e-mailowy.</w:t>
      </w:r>
    </w:p>
    <w:p w14:paraId="7F66CAE3" w14:textId="331673C7" w:rsidR="00B47369" w:rsidRPr="00B47369" w:rsidRDefault="00B47369" w:rsidP="00B47369">
      <w:pPr>
        <w:numPr>
          <w:ilvl w:val="0"/>
          <w:numId w:val="6"/>
        </w:numPr>
        <w:spacing w:before="60" w:after="0" w:line="259" w:lineRule="auto"/>
        <w:ind w:left="426" w:right="10" w:hanging="568"/>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informowania Zamawiającego o wszelkich zasadach związanych </w:t>
      </w:r>
      <w:r w:rsidRPr="00B47369">
        <w:rPr>
          <w:rFonts w:ascii="Arial Narrow" w:eastAsia="Arial" w:hAnsi="Arial Narrow" w:cs="Arial"/>
          <w:sz w:val="24"/>
          <w:szCs w:val="24"/>
          <w:shd w:val="clear" w:color="auto" w:fill="FFFFFF"/>
          <w:lang w:eastAsia="pl-PL"/>
        </w:rPr>
        <w:br/>
        <w:t xml:space="preserve">z wjazdem na teren </w:t>
      </w:r>
      <w:r w:rsidR="00035AAC">
        <w:rPr>
          <w:rFonts w:ascii="Arial Narrow" w:eastAsia="Arial" w:hAnsi="Arial Narrow" w:cs="Arial"/>
          <w:sz w:val="24"/>
          <w:szCs w:val="24"/>
          <w:shd w:val="clear" w:color="auto" w:fill="FFFFFF"/>
          <w:lang w:eastAsia="pl-PL"/>
        </w:rPr>
        <w:t>Algierii</w:t>
      </w:r>
      <w:r w:rsidR="005A6205">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związanych z COVID-19 i zobowiązuje się do ujęcia wymogów (typu kwarantanna, wykonanie testów, szczepień) w programie Misji.</w:t>
      </w:r>
    </w:p>
    <w:p w14:paraId="7F66CAE4"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E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6 </w:t>
      </w:r>
    </w:p>
    <w:p w14:paraId="7F66CAE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Prawa autorskie</w:t>
      </w:r>
    </w:p>
    <w:p w14:paraId="7F66CAE7" w14:textId="77777777" w:rsidR="00B47369" w:rsidRPr="00B47369" w:rsidRDefault="00B47369" w:rsidP="00B47369">
      <w:pPr>
        <w:numPr>
          <w:ilvl w:val="0"/>
          <w:numId w:val="7"/>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przenosi na Zamawiającego autorskie prawa majątkowe co do rezultatów niniejszej umowy, o których mowa w § 3, ust. 4 niniejszej Umowy bez ograniczeń co do czasu, terytorium, liczby egzemplarzy, w zakresie następujących pól eksploatacji: utrwalanie, zwielokrotnianie określoną techniką, wprowadzanie do obrotu, wprowadzanie do pamięci komputera, publikacji w materiałach informacyjnych oraz sieci Internet, publiczne odtwarzanie, wystawianie, wyświetlanie, nieodpłatne wypożyczanie lub udostępnianie zwielokrotnionych egzemplarzy.</w:t>
      </w:r>
    </w:p>
    <w:p w14:paraId="7F66CAE8" w14:textId="77777777" w:rsidR="00B47369" w:rsidRPr="00B47369" w:rsidRDefault="00B47369" w:rsidP="00B47369">
      <w:pPr>
        <w:numPr>
          <w:ilvl w:val="0"/>
          <w:numId w:val="7"/>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Przeniesienie całości majątkowych praw autorskich następuje z chwilą wydania materiałów informacyjno-promocyjnych.</w:t>
      </w:r>
    </w:p>
    <w:p w14:paraId="7F66CAE9"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określonego w § 4 ust. 2 niniejszej umowy wyczerpuje roszczenia Wykonawcy z tytułu przeniesienia na rzecz Zamawiającego autorskich praw majątkowych.</w:t>
      </w:r>
    </w:p>
    <w:p w14:paraId="7F66CAEA" w14:textId="77777777" w:rsidR="00B47369" w:rsidRPr="00B47369" w:rsidRDefault="00B47369" w:rsidP="00B47369">
      <w:pPr>
        <w:numPr>
          <w:ilvl w:val="0"/>
          <w:numId w:val="7"/>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ramach Wynagrodzenia, Wykonawca przenosi na Zamawiającego prawo zezwalania </w:t>
      </w:r>
      <w:r w:rsidRPr="00B47369">
        <w:rPr>
          <w:rFonts w:ascii="Arial Narrow" w:eastAsia="Arial" w:hAnsi="Arial Narrow" w:cs="Arial"/>
          <w:sz w:val="24"/>
          <w:szCs w:val="24"/>
          <w:shd w:val="clear" w:color="auto" w:fill="FFFFFF"/>
          <w:lang w:eastAsia="pl-PL"/>
        </w:rPr>
        <w:br/>
        <w:t>na wykonywanie zależnego prawa autorskiego. Wykonawca udziela Zamawiającemu nieodwołalnej zgody na dokonywanie przez Zamawiającego dowolnych zmian w przedmiotach, do których Zamawiający nabył majątkowe prawa autorskie na podstawie umowy.</w:t>
      </w:r>
    </w:p>
    <w:p w14:paraId="7F66CAEB"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że wykonując przedmiot umowy, nie naruszy praw majątkowych osób trzecich i przekaże Zamawiającemu rezultaty umowy w stanie wolnym od obciążeń prawami osób trzecich.</w:t>
      </w:r>
    </w:p>
    <w:p w14:paraId="7F66CAEC"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jest odpowiedzialny względem Zamawiającego za wszelkie wady prawne,                             a w szczególności za ewentualne roszczenia osób trzecich wynikające z naruszenia praw własności intelektualnej.</w:t>
      </w:r>
    </w:p>
    <w:p w14:paraId="7F66CAED"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7 </w:t>
      </w:r>
    </w:p>
    <w:p w14:paraId="7F66CAEE"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Kary umowne</w:t>
      </w:r>
    </w:p>
    <w:p w14:paraId="7F66CAEF"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do wykonania swoich obowiązków zgodnie z treścią niniejszej umowy, sumiennie i odpowiedzialnie oraz w sposób odpowiadający ogólnie przyjętym zasadom staranności oraz do niepodejmowania działań na niekorzyść Zamawiającego.</w:t>
      </w:r>
    </w:p>
    <w:p w14:paraId="7F66CAF0"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współpracy z Zamawiającym w zakresie wykonywanych </w:t>
      </w:r>
      <w:r w:rsidRPr="00B47369">
        <w:rPr>
          <w:rFonts w:ascii="Arial Narrow" w:eastAsia="Arial" w:hAnsi="Arial Narrow" w:cs="Arial"/>
          <w:sz w:val="24"/>
          <w:szCs w:val="24"/>
          <w:shd w:val="clear" w:color="auto" w:fill="FFFFFF"/>
          <w:lang w:eastAsia="pl-PL"/>
        </w:rPr>
        <w:br/>
        <w:t>przez siebie obowiązków.</w:t>
      </w:r>
    </w:p>
    <w:p w14:paraId="7F66CAF1" w14:textId="77777777" w:rsidR="00B47369" w:rsidRPr="00B47369" w:rsidRDefault="00B47369" w:rsidP="00B47369">
      <w:pPr>
        <w:numPr>
          <w:ilvl w:val="0"/>
          <w:numId w:val="8"/>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ma prawo w każdym czasie kontrolować sposób wykonywania powierzonych Wykonawcy obowiązków.</w:t>
      </w:r>
    </w:p>
    <w:p w14:paraId="7F66CAF2"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niewykonania przedmiotu umowy, wykonania go wadliwie lub w sposób nienależyty, Zamawiającemu przysługują kary umowne odpowiednio:</w:t>
      </w:r>
    </w:p>
    <w:p w14:paraId="7F66CAF3" w14:textId="77777777" w:rsidR="00B47369" w:rsidRPr="00B47369" w:rsidRDefault="00B47369" w:rsidP="00B47369">
      <w:pPr>
        <w:numPr>
          <w:ilvl w:val="0"/>
          <w:numId w:val="9"/>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sytuacji niewykonania przez Wykonawcę zobowiązania, o którym mowa </w:t>
      </w:r>
      <w:r w:rsidRPr="00B47369">
        <w:rPr>
          <w:rFonts w:ascii="Arial Narrow" w:eastAsia="Arial" w:hAnsi="Arial Narrow" w:cs="Arial"/>
          <w:sz w:val="24"/>
          <w:szCs w:val="24"/>
          <w:shd w:val="clear" w:color="auto" w:fill="FFFFFF"/>
          <w:lang w:eastAsia="pl-PL"/>
        </w:rPr>
        <w:br/>
        <w:t xml:space="preserve">w § 1 ust. 1 </w:t>
      </w:r>
      <w:bookmarkStart w:id="1" w:name="_Hlk109465380"/>
      <w:r w:rsidRPr="00B47369">
        <w:rPr>
          <w:rFonts w:ascii="Arial Narrow" w:eastAsia="Arial" w:hAnsi="Arial Narrow" w:cs="Arial"/>
          <w:sz w:val="24"/>
          <w:szCs w:val="24"/>
          <w:shd w:val="clear" w:color="auto" w:fill="FFFFFF"/>
          <w:lang w:eastAsia="pl-PL"/>
        </w:rPr>
        <w:t>niniejszej Umowy</w:t>
      </w:r>
      <w:bookmarkEnd w:id="1"/>
      <w:r w:rsidRPr="00B47369">
        <w:rPr>
          <w:rFonts w:ascii="Arial Narrow" w:eastAsia="Arial" w:hAnsi="Arial Narrow" w:cs="Arial"/>
          <w:sz w:val="24"/>
          <w:szCs w:val="24"/>
          <w:shd w:val="clear" w:color="auto" w:fill="FFFFFF"/>
          <w:lang w:eastAsia="pl-PL"/>
        </w:rPr>
        <w:t>, Wykonawca zobowiązany jest zapłacić Zamawiającemu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4" w14:textId="77777777"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odstąpienia przez Zamawiającego lub Wykonawcę od umowy </w:t>
      </w:r>
      <w:r w:rsidRPr="00B47369">
        <w:rPr>
          <w:rFonts w:ascii="Arial Narrow" w:eastAsia="Arial" w:hAnsi="Arial Narrow" w:cs="Arial"/>
          <w:sz w:val="24"/>
          <w:szCs w:val="24"/>
          <w:shd w:val="clear" w:color="auto" w:fill="FFFFFF"/>
          <w:lang w:eastAsia="pl-PL"/>
        </w:rPr>
        <w:br/>
        <w:t>z przyczyn leżących po stronie Wykonawcy, Wykonawca zobowiązany jest zapłacić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5" w14:textId="1D438642"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braku na miejscu wykonywania usługi </w:t>
      </w:r>
      <w:r w:rsidRPr="00C47236">
        <w:rPr>
          <w:rFonts w:ascii="Arial Narrow" w:eastAsia="Arial" w:hAnsi="Arial Narrow" w:cs="Arial"/>
          <w:sz w:val="24"/>
          <w:szCs w:val="24"/>
          <w:shd w:val="clear" w:color="auto" w:fill="FFFFFF"/>
          <w:lang w:eastAsia="pl-PL"/>
        </w:rPr>
        <w:t>(</w:t>
      </w:r>
      <w:r w:rsidR="00035AAC">
        <w:rPr>
          <w:rFonts w:ascii="Arial Narrow" w:eastAsia="Arial" w:hAnsi="Arial Narrow" w:cs="Arial"/>
          <w:sz w:val="24"/>
          <w:szCs w:val="24"/>
          <w:shd w:val="clear" w:color="auto" w:fill="FFFFFF"/>
          <w:lang w:eastAsia="pl-PL"/>
        </w:rPr>
        <w:t>Algieria</w:t>
      </w:r>
      <w:r w:rsidRPr="00C47236">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co najmniej jednej osoby, która uczestniczyła w naradzie koordynacyjnej w siedzibie Zamawiającego, Wykonawca zobowiązany jest zapłacić karę umowną w wysokości 10 %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6"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hoteli wraz z danymi teleadresowymi w stosunku do terminu wskazanego w § 2 ust. 2 niniejszej Umowy, Wykonawca zobowiązany jest zapłacić karę umowną w wysokości 1,5% kwoty </w:t>
      </w:r>
      <w:bookmarkStart w:id="2" w:name="_Hlk109465293"/>
      <w:r w:rsidRPr="00B47369">
        <w:rPr>
          <w:rFonts w:ascii="Arial Narrow" w:eastAsia="Arial" w:hAnsi="Arial Narrow" w:cs="Arial"/>
          <w:sz w:val="24"/>
          <w:szCs w:val="24"/>
          <w:shd w:val="clear" w:color="auto" w:fill="FFFFFF"/>
          <w:lang w:eastAsia="pl-PL"/>
        </w:rPr>
        <w:t xml:space="preserve">całkowitego wynagrodzenia brutto </w:t>
      </w:r>
      <w:bookmarkEnd w:id="2"/>
      <w:r w:rsidRPr="00B47369">
        <w:rPr>
          <w:rFonts w:ascii="Arial Narrow" w:eastAsia="Arial" w:hAnsi="Arial Narrow" w:cs="Arial"/>
          <w:sz w:val="24"/>
          <w:szCs w:val="24"/>
          <w:shd w:val="clear" w:color="auto" w:fill="FFFFFF"/>
          <w:lang w:eastAsia="pl-PL"/>
        </w:rPr>
        <w:lastRenderedPageBreak/>
        <w:t>określonego w § 4 ust. 2 niniejszej Umowy za każdy dzień zwłoki, licząc od dnia, w którym obowiązek powinien być dopełniony,</w:t>
      </w:r>
    </w:p>
    <w:p w14:paraId="7F66CAF7"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lotów, </w:t>
      </w:r>
      <w:r w:rsidRPr="00B47369">
        <w:rPr>
          <w:rFonts w:ascii="Arial Narrow" w:eastAsia="Arial" w:hAnsi="Arial Narrow" w:cs="Arial"/>
          <w:sz w:val="24"/>
          <w:szCs w:val="24"/>
          <w:shd w:val="clear" w:color="auto" w:fill="FFFFFF"/>
          <w:lang w:eastAsia="pl-PL"/>
        </w:rPr>
        <w:br/>
        <w:t>w stosunku do terminu wskazanego w § 2 ust. 3 niniejszej Umowy, Wykonawca zobowiązany jest zapłacić karę umowną w wysokości 1,5% kwoty całkowitego wynagrodzenia brutto określonego w § 4 ust. 2 niniejszej Umowy za każdy dzień zwłoki, licząc od dnia, w którym obowiązek powinien być dopełniony,</w:t>
      </w:r>
    </w:p>
    <w:p w14:paraId="7F66CAF8" w14:textId="77777777" w:rsidR="00B47369" w:rsidRPr="00B47369" w:rsidRDefault="00B47369" w:rsidP="00B47369">
      <w:pPr>
        <w:numPr>
          <w:ilvl w:val="0"/>
          <w:numId w:val="9"/>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zwłoki w przekazaniu Zamawiającemu szczegółowego harmonogramu Misji w stosunku do terminu wskazanego w § 2 ust. 4 niniejszej Umowy, Wykonawca zobowiązany jest zapłacić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każdy dzień zwłoki, licząc od dnia, w którym obowiązek powinien być dopełniony,</w:t>
      </w:r>
    </w:p>
    <w:p w14:paraId="7F66CAF9"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sytuacji gdy Wykonawca nie wykonał lub wykonał w sposób nienależyty jakiekolwiek elementy przedmiotu umowy, które są opisane w SOPZ oraz wyszczególnione</w:t>
      </w:r>
      <w:r w:rsidRPr="00B47369">
        <w:rPr>
          <w:rFonts w:ascii="Arial Narrow" w:eastAsia="Arial" w:hAnsi="Arial Narrow" w:cs="Arial"/>
          <w:sz w:val="24"/>
          <w:szCs w:val="24"/>
          <w:shd w:val="clear" w:color="auto" w:fill="FFFFFF"/>
          <w:lang w:eastAsia="pl-PL"/>
        </w:rPr>
        <w:br/>
        <w:t xml:space="preserve"> w § 1 ust. 1 pkt. a i b niniejszej Umowy, a także w przypadku, gdy Zamawiający wezwał Wykonawcę do poprawienia lub uzupełnienia tego elementu/czynności, a element/czynności poprawione przez Wykonawcę w dodatkowym terminie nadal mają wady lub Wykonawca odmówił usunięcia wad, Wykonawca zapłaci Zamawiającemu karę umowną w wysokości 1,5% kwoty całkowitego wynagrodzenia brutto określonej w § 4 ust. 2 niniejszej Umowy, za każdy niewykonany ww. element/czynność usługi,</w:t>
      </w:r>
    </w:p>
    <w:p w14:paraId="7F66CAFA"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niezapewnienia minimum 3 spotkań dla każdego z lubuskich przedsiębiorców, Wykonawca zapłaci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każde nieodbyte spotkanie,</w:t>
      </w:r>
    </w:p>
    <w:p w14:paraId="7F66CAFB"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braku na spotkaniu firmy zagranicznej wskazanej w portfolio, o którym mowa</w:t>
      </w:r>
      <w:r w:rsidRPr="00B47369">
        <w:rPr>
          <w:rFonts w:ascii="Arial Narrow" w:eastAsia="Arial" w:hAnsi="Arial Narrow" w:cs="Arial"/>
          <w:sz w:val="24"/>
          <w:szCs w:val="24"/>
          <w:shd w:val="clear" w:color="auto" w:fill="FFFFFF"/>
          <w:lang w:eastAsia="pl-PL"/>
        </w:rPr>
        <w:br/>
        <w:t xml:space="preserve"> w SOPZ, Wykonawca zapłaci karę umowną w wysokości 1,5 % całkowitego wynagrodzenia brutto określonego odpowiednio w § 4 ust. 2 niniejszej Umowy za każdą firmę zagraniczną, która nie stawiła się na spotkaniu B2B.</w:t>
      </w:r>
    </w:p>
    <w:p w14:paraId="7F66CAFC"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Kary umowne o których mowa w ust. 4 niniejszego Paragrafu podlegają sumowaniu. Maksymalna wartość kar umownych: 20 % wartości netto zamówienia.</w:t>
      </w:r>
    </w:p>
    <w:p w14:paraId="7F66CAFD"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Kary umowne są płatne w terminie 7 dni od dnia złożenia żądania w tym zakresie </w:t>
      </w:r>
      <w:r w:rsidRPr="00B47369">
        <w:rPr>
          <w:rFonts w:ascii="Arial Narrow" w:eastAsia="Arial" w:hAnsi="Arial Narrow" w:cs="Arial"/>
          <w:sz w:val="24"/>
          <w:szCs w:val="24"/>
          <w:shd w:val="clear" w:color="auto" w:fill="FFFFFF"/>
          <w:lang w:eastAsia="pl-PL"/>
        </w:rPr>
        <w:br/>
        <w:t>przez Zamawiającego.</w:t>
      </w:r>
    </w:p>
    <w:p w14:paraId="7F66CAFE"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Zamawiającemu przysługuje prawo dochodzenia odszkodowania przewyższającego wysokość kary umownej na zasadach ogólnych, w szczególności, gdy na skutek wadliwego wykonywania zamówienia przez Wykonawcę Zamawiający nie rozliczy całości lub części kosztów z Umowy </w:t>
      </w:r>
      <w:r w:rsidRPr="00B47369">
        <w:rPr>
          <w:rFonts w:ascii="Arial Narrow" w:eastAsia="Arial" w:hAnsi="Arial Narrow" w:cs="Arial"/>
          <w:sz w:val="24"/>
          <w:szCs w:val="24"/>
          <w:shd w:val="clear" w:color="auto" w:fill="FFFFFF"/>
          <w:lang w:eastAsia="pl-PL"/>
        </w:rPr>
        <w:br/>
        <w:t>o dofinansowanie Projektu, w ramach którego realizowane jest niniejsze zamówienie.</w:t>
      </w:r>
    </w:p>
    <w:p w14:paraId="7F66CAFF"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może dokonać potrącenia naliczonych kar umownych z wynagrodzenia Wykonawcy.</w:t>
      </w:r>
    </w:p>
    <w:p w14:paraId="7F66CB00"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B01"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8 </w:t>
      </w:r>
    </w:p>
    <w:p w14:paraId="7F66CB02"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Odstąpienie od umowy</w:t>
      </w:r>
    </w:p>
    <w:p w14:paraId="7F66CB03" w14:textId="77777777" w:rsidR="00B47369" w:rsidRPr="00B47369" w:rsidRDefault="00B47369" w:rsidP="00B47369">
      <w:pPr>
        <w:spacing w:after="0"/>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1.</w:t>
      </w:r>
      <w:r w:rsidRPr="00B47369">
        <w:rPr>
          <w:rFonts w:ascii="Arial Narrow" w:eastAsia="Arial" w:hAnsi="Arial Narrow" w:cs="Arial"/>
          <w:sz w:val="24"/>
          <w:szCs w:val="24"/>
          <w:shd w:val="clear" w:color="auto" w:fill="FFFFFF"/>
          <w:lang w:eastAsia="pl-PL"/>
        </w:rPr>
        <w:tab/>
        <w:t xml:space="preserve">Zamawiający może odstąpić od umowy w przypadku przewidywanym w Kodeksie Cywilnym </w:t>
      </w:r>
      <w:r w:rsidRPr="00B47369">
        <w:rPr>
          <w:rFonts w:ascii="Arial Narrow" w:eastAsia="Arial" w:hAnsi="Arial Narrow" w:cs="Arial"/>
          <w:sz w:val="24"/>
          <w:szCs w:val="24"/>
          <w:shd w:val="clear" w:color="auto" w:fill="FFFFFF"/>
          <w:lang w:eastAsia="pl-PL"/>
        </w:rPr>
        <w:br/>
        <w:t>oraz ponadto w przypadku:</w:t>
      </w:r>
    </w:p>
    <w:p w14:paraId="7F66CB04"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istotnej zmiany okoliczności powodującej, że wykonanie umowy nie leży w interesie publicznym, czego nie można było przewidzieć w chwili zawierania umowy,</w:t>
      </w:r>
    </w:p>
    <w:p w14:paraId="7F66CB05"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niezebrania minimalnej liczby uczestników Misji,</w:t>
      </w:r>
    </w:p>
    <w:p w14:paraId="7F66CB06"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problemów związanych z sytuacją epidemiczną,</w:t>
      </w:r>
    </w:p>
    <w:p w14:paraId="7F66CB07"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zaprzestania przez Wykonawcę realizacji umowy,</w:t>
      </w:r>
    </w:p>
    <w:p w14:paraId="7F66CB08"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wykonywania przez Wykonawcę umowy w sposób niezgodny z jej zapisami – po uprzednim pisemnym wezwaniu przez Zamawiającego do jej prawidłowego wykonania.</w:t>
      </w:r>
    </w:p>
    <w:p w14:paraId="7F66CB09"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Odstąpienie od umowy powinno nastąpić w formie pisemnej.</w:t>
      </w:r>
    </w:p>
    <w:p w14:paraId="7F66CB0A"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odstąpienia od umowy przez Zamawiającego:</w:t>
      </w:r>
    </w:p>
    <w:p w14:paraId="7F66CB0B"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i Zamawiający zobowiązują się do sporządzenia protokołu, który będzie zawierał opis wykonanych prac do daty odstąpienia od umowy,</w:t>
      </w:r>
    </w:p>
    <w:p w14:paraId="7F66CB0C"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wysokość wynagrodzenia należna Wykonawcy zostanie ustalona proporcjonalnie do zakresu wykonanych prac,</w:t>
      </w:r>
    </w:p>
    <w:p w14:paraId="7F66CB0D"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ustalając wynagrodzenie należne Wykonawcy, Strony wezmą pod uwagę wyłącznie prace odebrane przez Zamawiającego.</w:t>
      </w:r>
    </w:p>
    <w:p w14:paraId="7F66CB0E" w14:textId="77777777" w:rsidR="00BD605E"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9 </w:t>
      </w:r>
    </w:p>
    <w:p w14:paraId="7F66CB0F" w14:textId="77777777" w:rsidR="00B47369" w:rsidRPr="00B47369"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sz w:val="24"/>
          <w:szCs w:val="24"/>
          <w:lang w:eastAsia="pl-PL"/>
        </w:rPr>
        <w:t>Zabezpieczenie należytego wykonania Umowy</w:t>
      </w:r>
    </w:p>
    <w:p w14:paraId="7F66CB10"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 xml:space="preserve">Wykonawca wniósł bezwarunkowe, nieodwołalne i płatne na pierwsze żądanie zabezpieczenie należytego wykonania Umowy w </w:t>
      </w:r>
      <w:r w:rsidRPr="00B47369">
        <w:rPr>
          <w:rFonts w:ascii="Arial Narrow" w:eastAsia="Times New Roman" w:hAnsi="Arial Narrow" w:cs="Arial"/>
          <w:sz w:val="24"/>
          <w:szCs w:val="24"/>
          <w:lang w:eastAsia="pl-PL"/>
        </w:rPr>
        <w:t xml:space="preserve">wysokości 5% brutto maksymalnej wartości nominalnej zobowiązania Zamawiającego, co stanowi kwotę ……………..zł, (słownie ………………………………….. złotych). </w:t>
      </w:r>
    </w:p>
    <w:p w14:paraId="7F66CB11"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zostało wniesione w formie ………………………….</w:t>
      </w:r>
    </w:p>
    <w:p w14:paraId="7F66CB12"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służy do pokrycia roszczeń z tytułu niewykonania </w:t>
      </w:r>
      <w:r w:rsidRPr="00B47369">
        <w:rPr>
          <w:rFonts w:ascii="Arial Narrow" w:eastAsia="Times New Roman" w:hAnsi="Arial Narrow" w:cs="Arial"/>
          <w:sz w:val="24"/>
          <w:szCs w:val="24"/>
          <w:lang w:eastAsia="pl-PL"/>
        </w:rPr>
        <w:br/>
        <w:t xml:space="preserve">lub nienależytego wykonania Umowy, w tym pokrywania kar umownych i ewentualnych odsetek </w:t>
      </w:r>
      <w:r w:rsidRPr="00B47369">
        <w:rPr>
          <w:rFonts w:ascii="Arial Narrow" w:eastAsia="Times New Roman" w:hAnsi="Arial Narrow" w:cs="Arial"/>
          <w:sz w:val="24"/>
          <w:szCs w:val="24"/>
          <w:lang w:eastAsia="pl-PL"/>
        </w:rPr>
        <w:br/>
        <w:t>za zwłokę, o których mowa w § 7, bez potrzeby uzyskania zgody Wykonawcy.</w:t>
      </w:r>
    </w:p>
    <w:p w14:paraId="7F66CB13"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Zamawiający</w:t>
      </w:r>
      <w:r w:rsidRPr="00B47369">
        <w:rPr>
          <w:rFonts w:ascii="Arial Narrow" w:eastAsia="Times New Roman" w:hAnsi="Arial Narrow" w:cs="Arial"/>
          <w:sz w:val="24"/>
          <w:szCs w:val="24"/>
          <w:lang w:eastAsia="pl-PL"/>
        </w:rPr>
        <w:t xml:space="preserve"> zwróci zabezpieczenie w terminie 30 dni od dnia wykonania przedmiotu Umowy                i uznaniu go przez Zamawiającego za należycie wykonany.</w:t>
      </w:r>
    </w:p>
    <w:p w14:paraId="7F66CB14"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W trakcie realizacji Umowy Wykonawca może dokonać zmiany formy zabezpieczenia na jedną </w:t>
      </w:r>
      <w:r w:rsidRPr="00B47369">
        <w:rPr>
          <w:rFonts w:ascii="Arial Narrow" w:eastAsia="Times New Roman" w:hAnsi="Arial Narrow" w:cs="Arial"/>
          <w:sz w:val="24"/>
          <w:szCs w:val="24"/>
          <w:lang w:eastAsia="pl-PL"/>
        </w:rPr>
        <w:br/>
        <w:t xml:space="preserve">lub kilka form, zgodnie z przepisami Ustawy Pzp. Zmiana formy zabezpieczenia jest dokonywana z zachowaniem ciągłości zabezpieczenia i bez zmniejszenia jego wysokości. </w:t>
      </w:r>
    </w:p>
    <w:p w14:paraId="7F66CB15"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Zabezpieczenie wniesione w pieniądzu będzie przechowywane na oprocentowanym rachunku bankowym i zostanie zwrócone wraz z odsetkami wynikającymi z Umowy rachunku bankowego, </w:t>
      </w:r>
      <w:r w:rsidRPr="00B47369">
        <w:rPr>
          <w:rFonts w:ascii="Arial Narrow" w:eastAsia="Times New Roman" w:hAnsi="Arial Narrow" w:cs="Arial"/>
          <w:sz w:val="24"/>
          <w:szCs w:val="24"/>
          <w:lang w:eastAsia="pl-PL"/>
        </w:rPr>
        <w:br/>
        <w:t xml:space="preserve">na którym było przechowywane, pomniejszone o koszt prowadzenia tego rachunku oraz prowizji </w:t>
      </w:r>
      <w:r w:rsidRPr="00B47369">
        <w:rPr>
          <w:rFonts w:ascii="Arial Narrow" w:eastAsia="Times New Roman" w:hAnsi="Arial Narrow" w:cs="Arial"/>
          <w:sz w:val="24"/>
          <w:szCs w:val="24"/>
          <w:lang w:eastAsia="pl-PL"/>
        </w:rPr>
        <w:br/>
        <w:t>za przelew na rachunek bankowy wskazany przez Wykonawcę.</w:t>
      </w:r>
    </w:p>
    <w:p w14:paraId="7F66CB16" w14:textId="77777777" w:rsidR="00B47369" w:rsidRPr="00B47369" w:rsidRDefault="00B47369" w:rsidP="00B47369">
      <w:pPr>
        <w:autoSpaceDE w:val="0"/>
        <w:autoSpaceDN w:val="0"/>
        <w:adjustRightInd w:val="0"/>
        <w:spacing w:after="0" w:line="240" w:lineRule="auto"/>
        <w:rPr>
          <w:rFonts w:ascii="Arial Narrow" w:eastAsia="Times New Roman" w:hAnsi="Arial Narrow" w:cs="Arial"/>
          <w:b/>
          <w:bCs/>
          <w:sz w:val="24"/>
          <w:szCs w:val="24"/>
          <w:lang w:eastAsia="pl-PL"/>
        </w:rPr>
      </w:pPr>
    </w:p>
    <w:p w14:paraId="7F66CB17"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p>
    <w:p w14:paraId="7F66CB18" w14:textId="77777777" w:rsidR="00BD605E"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10 </w:t>
      </w:r>
    </w:p>
    <w:p w14:paraId="7F66CB19"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Zmiany w umowie</w:t>
      </w:r>
    </w:p>
    <w:p w14:paraId="7F66CB1A"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następujące istotne zmiany umowy: w przypadku przekształceń podmiotowych </w:t>
      </w:r>
      <w:r w:rsidRPr="00B47369">
        <w:rPr>
          <w:rFonts w:ascii="Arial Narrow" w:eastAsia="Times New Roman" w:hAnsi="Arial Narrow" w:cs="Arial"/>
          <w:sz w:val="24"/>
          <w:szCs w:val="24"/>
          <w:lang w:eastAsia="pl-PL"/>
        </w:rPr>
        <w:br/>
        <w:t xml:space="preserve">po stronie Wykonawcy skutkujących zastępstwem prawnym, a także w przypadku zmiany adresu, nazwy Wykonawcy lub Zamawiającego, dopuszcza się zmiany w tym zakresie; stare dane zostaną zastąpione nowymi, dopuszcza się zmianę terminu realizacji niniejszej umowy: w przypadku działania siły wyższej (katastrofalne działania przyrody – np. niezwykłe mrozy, śnieżyce, nadmierne upały, huragany, powodzie, pożary) mającej bezpośredni wpływ na termin wykonania umowy; termin </w:t>
      </w:r>
      <w:r w:rsidRPr="00B47369">
        <w:rPr>
          <w:rFonts w:ascii="Arial Narrow" w:eastAsia="Times New Roman" w:hAnsi="Arial Narrow" w:cs="Arial"/>
          <w:sz w:val="24"/>
          <w:szCs w:val="24"/>
          <w:lang w:eastAsia="pl-PL"/>
        </w:rPr>
        <w:lastRenderedPageBreak/>
        <w:t>realizacji będzie przesunięty o czas działania siły wyższej oraz czas niezbędny na usunięcie skutków działania tej siły, w przypadku zaburzenia życia zbiorowego – (np. epidemia, zamieszki uliczne, akty terroru) mającej bezpośredni wpływ na termin wykonania umowy; termin realizacji będzie przesunięty o czas działania siły wyższej oraz czas niezbędny na usunięcie skutków działania tej siły, w przypadku zdarzeń losowych (tj. wypadek powodujący uszczerbek na zdrowiu uniemożliwiający wykonanie zadania lub śmierć) dotyczących osób bezpośrednio zaangażowanych w realizację wydarzenia</w:t>
      </w:r>
    </w:p>
    <w:p w14:paraId="7F66CB1B"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możliwość zmiany terminów wykonania zamówienia, w szczególności </w:t>
      </w:r>
      <w:r w:rsidRPr="00B47369">
        <w:rPr>
          <w:rFonts w:ascii="Arial Narrow" w:eastAsia="Times New Roman" w:hAnsi="Arial Narrow" w:cs="Arial"/>
          <w:sz w:val="24"/>
          <w:szCs w:val="24"/>
          <w:lang w:eastAsia="pl-PL"/>
        </w:rPr>
        <w:br/>
        <w:t>gdy przemawiają za tym okoliczności obiektywne lub nie wpływa to negatywnie na realizację celów projektu.</w:t>
      </w:r>
    </w:p>
    <w:p w14:paraId="7F66CB1C"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także rezygnację z elementów, które zostaną uznane </w:t>
      </w:r>
      <w:r w:rsidRPr="00B47369">
        <w:rPr>
          <w:rFonts w:ascii="Arial Narrow" w:eastAsia="Times New Roman" w:hAnsi="Arial Narrow" w:cs="Arial"/>
          <w:sz w:val="24"/>
          <w:szCs w:val="24"/>
          <w:lang w:eastAsia="pl-PL"/>
        </w:rPr>
        <w:br/>
        <w:t xml:space="preserve">za zbędne oraz ujęcie elementów dodatkowych służących maksymalizacji celów projektu – </w:t>
      </w:r>
      <w:r w:rsidRPr="00B47369">
        <w:rPr>
          <w:rFonts w:ascii="Arial Narrow" w:eastAsia="Times New Roman" w:hAnsi="Arial Narrow" w:cs="Arial"/>
          <w:sz w:val="24"/>
          <w:szCs w:val="24"/>
          <w:lang w:eastAsia="pl-PL"/>
        </w:rPr>
        <w:br/>
        <w:t xml:space="preserve">w granicach 10% całkowitej ceny wskazanej w ofercie. </w:t>
      </w:r>
    </w:p>
    <w:p w14:paraId="7F66CB1D"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Dopuszcza się inne zmiany osób odpowiedzialnych za realizację zamówienia na zasadach opisanych w dokumentacji postępowania.</w:t>
      </w:r>
    </w:p>
    <w:p w14:paraId="7F66CB1E"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Inicjatorem zmian w umowie mogą być obie strony umowy.</w:t>
      </w:r>
    </w:p>
    <w:p w14:paraId="7F66CB1F" w14:textId="77777777" w:rsidR="00B47369" w:rsidRPr="00B47369" w:rsidRDefault="00B47369" w:rsidP="00B47369">
      <w:pPr>
        <w:numPr>
          <w:ilvl w:val="0"/>
          <w:numId w:val="16"/>
        </w:numPr>
        <w:tabs>
          <w:tab w:val="left" w:pos="-3402"/>
        </w:tabs>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Zmiany niniejszej umowy wymagają formy pisemnej pod rygorem nieważności.</w:t>
      </w:r>
    </w:p>
    <w:p w14:paraId="7F66CB20" w14:textId="77777777" w:rsidR="00C47236" w:rsidRDefault="00C47236" w:rsidP="00BD605E">
      <w:pPr>
        <w:spacing w:after="0"/>
        <w:ind w:right="-2"/>
        <w:jc w:val="center"/>
        <w:rPr>
          <w:rFonts w:ascii="Arial Narrow" w:eastAsia="Arial" w:hAnsi="Arial Narrow" w:cs="Arial"/>
          <w:b/>
          <w:sz w:val="24"/>
          <w:szCs w:val="24"/>
          <w:shd w:val="clear" w:color="auto" w:fill="FFFFFF"/>
          <w:lang w:eastAsia="pl-PL"/>
        </w:rPr>
      </w:pPr>
    </w:p>
    <w:p w14:paraId="7F66CB21"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11 </w:t>
      </w:r>
    </w:p>
    <w:p w14:paraId="7F66CB22"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Postanowienia końcowe</w:t>
      </w:r>
    </w:p>
    <w:p w14:paraId="7F66CB23"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zmiany w niniejszej umowie wymagają formy pisemnej pod rygorem nieważności.</w:t>
      </w:r>
    </w:p>
    <w:p w14:paraId="7F66CB24"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kwestiach nieuregulowanych w umowie mają zastosowanie przepisy Prawa Zamówień Publicznych oraz Kodeksu Cywilnego.</w:t>
      </w:r>
    </w:p>
    <w:p w14:paraId="7F66CB25"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zaistnienia sporu w związku z wykonaniem Umowy Strony poddają ewentualne spory rozstrzygnięciu przez sąd właściwy miejscowo dla Zamawiającego.</w:t>
      </w:r>
    </w:p>
    <w:p w14:paraId="7F66CB26"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Umowę sporządzono w dwóch jednobrzmiących egzemplarzach, po jednym egzemplarzu dla każdej ze stron.</w:t>
      </w:r>
    </w:p>
    <w:p w14:paraId="7F66CB27"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Integralną częścią umowy są załączniki:</w:t>
      </w:r>
    </w:p>
    <w:p w14:paraId="7F66CB28" w14:textId="77777777" w:rsidR="00B47369" w:rsidRPr="00B47369" w:rsidRDefault="00B47369" w:rsidP="00B47369">
      <w:pPr>
        <w:spacing w:before="60" w:after="0"/>
        <w:ind w:left="851"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Szczegółowy Opis Przedmiotu Zamówienia (SOPZ),</w:t>
      </w:r>
    </w:p>
    <w:p w14:paraId="7F66CB29"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Oferta Wykonawcy z dnia…….</w:t>
      </w:r>
    </w:p>
    <w:p w14:paraId="7F66CB2A"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Specyfikacja Warunków Zamówienia (SWZ) wraz z ewentualnymi wyjaśnieniami i zmianami.</w:t>
      </w:r>
    </w:p>
    <w:p w14:paraId="7F66CB2B" w14:textId="77777777" w:rsidR="00B47369" w:rsidRPr="00B47369" w:rsidRDefault="00B47369" w:rsidP="00B47369">
      <w:pPr>
        <w:spacing w:before="60" w:after="0"/>
        <w:ind w:left="851" w:hanging="426"/>
        <w:rPr>
          <w:rFonts w:ascii="Arial Narrow" w:eastAsia="Arial" w:hAnsi="Arial Narrow" w:cs="Arial"/>
          <w:b/>
          <w:bCs/>
          <w:color w:val="00B050"/>
          <w:sz w:val="24"/>
          <w:szCs w:val="24"/>
          <w:shd w:val="clear" w:color="auto" w:fill="FFFFFF"/>
          <w:lang w:eastAsia="pl-PL"/>
        </w:rPr>
      </w:pPr>
    </w:p>
    <w:p w14:paraId="7F66CB2C" w14:textId="77777777" w:rsidR="00B47369" w:rsidRPr="00B47369" w:rsidRDefault="00B47369" w:rsidP="00B47369">
      <w:pPr>
        <w:tabs>
          <w:tab w:val="left" w:pos="6384"/>
        </w:tabs>
        <w:spacing w:before="283" w:after="0"/>
        <w:ind w:left="710"/>
        <w:rPr>
          <w:rFonts w:ascii="Arial Narrow" w:eastAsia="Arial" w:hAnsi="Arial Narrow" w:cs="Arial"/>
          <w:color w:val="00000A"/>
          <w:sz w:val="24"/>
          <w:szCs w:val="24"/>
          <w:shd w:val="clear" w:color="auto" w:fill="FFFFFF"/>
          <w:lang w:eastAsia="pl-PL"/>
        </w:rPr>
      </w:pPr>
      <w:r w:rsidRPr="00B47369">
        <w:rPr>
          <w:rFonts w:ascii="Arial Narrow" w:eastAsia="Arial" w:hAnsi="Arial Narrow" w:cs="Arial"/>
          <w:b/>
          <w:color w:val="00000A"/>
          <w:sz w:val="24"/>
          <w:szCs w:val="24"/>
          <w:shd w:val="clear" w:color="auto" w:fill="FFFFFF"/>
          <w:lang w:eastAsia="pl-PL"/>
        </w:rPr>
        <w:t>Za Zamawiającego</w:t>
      </w:r>
      <w:r w:rsidRPr="00B47369">
        <w:rPr>
          <w:rFonts w:ascii="Arial Narrow" w:eastAsia="Arial" w:hAnsi="Arial Narrow" w:cs="Arial"/>
          <w:b/>
          <w:color w:val="00000A"/>
          <w:sz w:val="24"/>
          <w:szCs w:val="24"/>
          <w:shd w:val="clear" w:color="auto" w:fill="FFFFFF"/>
          <w:lang w:eastAsia="pl-PL"/>
        </w:rPr>
        <w:tab/>
        <w:t>Za Wykonawcę</w:t>
      </w:r>
    </w:p>
    <w:p w14:paraId="7F66CB2D" w14:textId="77777777" w:rsidR="00333AF5" w:rsidRDefault="00333AF5"/>
    <w:sectPr w:rsidR="00333AF5" w:rsidSect="000710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EFB2" w14:textId="77777777" w:rsidR="00512D1C" w:rsidRDefault="00512D1C">
      <w:pPr>
        <w:spacing w:after="0" w:line="240" w:lineRule="auto"/>
      </w:pPr>
      <w:r>
        <w:separator/>
      </w:r>
    </w:p>
  </w:endnote>
  <w:endnote w:type="continuationSeparator" w:id="0">
    <w:p w14:paraId="166B0273" w14:textId="77777777" w:rsidR="00512D1C" w:rsidRDefault="0051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142" w14:textId="77777777" w:rsidR="0001576C" w:rsidRDefault="000157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34" w14:textId="77777777" w:rsidR="00150493" w:rsidRDefault="00AB25FC" w:rsidP="00150493">
    <w:pPr>
      <w:pStyle w:val="Stopka"/>
      <w:tabs>
        <w:tab w:val="clear" w:pos="4536"/>
        <w:tab w:val="clear" w:pos="9072"/>
      </w:tabs>
      <w:jc w:val="center"/>
    </w:pPr>
    <w:r>
      <w:rPr>
        <w:noProof/>
      </w:rPr>
      <w:drawing>
        <wp:inline distT="0" distB="0" distL="0" distR="0" wp14:anchorId="7F66CB36" wp14:editId="7F66CB37">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p w14:paraId="7F66CB35" w14:textId="77777777" w:rsidR="00150493" w:rsidRDefault="00BD605E" w:rsidP="00150493">
    <w:pPr>
      <w:pStyle w:val="Stopka"/>
      <w:tabs>
        <w:tab w:val="clear" w:pos="4536"/>
        <w:tab w:val="clear" w:pos="9072"/>
      </w:tabs>
      <w:jc w:val="center"/>
    </w:pPr>
    <w:r>
      <w:fldChar w:fldCharType="begin"/>
    </w:r>
    <w:r>
      <w:instrText>PAGE   \* MERGEFORMAT</w:instrText>
    </w:r>
    <w:r>
      <w:fldChar w:fldCharType="separate"/>
    </w:r>
    <w:r w:rsidR="0062187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583F" w14:textId="77777777" w:rsidR="0001576C" w:rsidRDefault="00015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F4D0" w14:textId="77777777" w:rsidR="00512D1C" w:rsidRDefault="00512D1C">
      <w:pPr>
        <w:spacing w:after="0" w:line="240" w:lineRule="auto"/>
      </w:pPr>
      <w:r>
        <w:separator/>
      </w:r>
    </w:p>
  </w:footnote>
  <w:footnote w:type="continuationSeparator" w:id="0">
    <w:p w14:paraId="2B9731FD" w14:textId="77777777" w:rsidR="00512D1C" w:rsidRDefault="0051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F95C" w14:textId="77777777" w:rsidR="0001576C" w:rsidRDefault="000157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32" w14:textId="77777777" w:rsidR="003F75BB" w:rsidRDefault="00BD605E" w:rsidP="003F75BB">
    <w:pPr>
      <w:shd w:val="clear" w:color="auto" w:fill="FFFFFF"/>
      <w:spacing w:before="336" w:line="230" w:lineRule="exact"/>
      <w:ind w:right="518"/>
      <w:jc w:val="both"/>
      <w:rPr>
        <w:rFonts w:ascii="Arial Narrow" w:hAnsi="Arial Narrow"/>
      </w:rPr>
    </w:pPr>
    <w:r>
      <w:rPr>
        <w:rFonts w:ascii="Arial Narrow" w:hAnsi="Arial Narrow"/>
        <w:sz w:val="18"/>
        <w:szCs w:val="18"/>
      </w:rPr>
      <w:t xml:space="preserve">Zadanie realizowane jest w ramach projektu RPLB.01.04.01-08-0002/19 pn. </w:t>
    </w:r>
    <w:r>
      <w:rPr>
        <w:rFonts w:ascii="Arial Narrow" w:eastAsia="Times New Roman" w:hAnsi="Arial Narrow" w:cs="Times New Roman"/>
        <w:sz w:val="18"/>
        <w:szCs w:val="18"/>
      </w:rPr>
      <w:t>„</w:t>
    </w:r>
    <w:r>
      <w:rPr>
        <w:rFonts w:ascii="Arial Narrow" w:eastAsia="Times New Roman" w:hAnsi="Arial Narrow"/>
        <w:sz w:val="18"/>
        <w:szCs w:val="18"/>
      </w:rPr>
      <w:t>Promocja gospodarcza województwa lubuskiego poprzez organizację kampanii promocyjnych sektora agroturystycznego i producentów regionalnych o zasięgu krajowym i międzynarodowym oraz regionalnych targów produktów regionalnych, tradycyjnych i lokalnych</w:t>
    </w:r>
    <w:r>
      <w:rPr>
        <w:rFonts w:ascii="Arial Narrow" w:eastAsia="Times New Roman" w:hAnsi="Arial Narrow" w:cs="Times New Roman"/>
        <w:sz w:val="18"/>
        <w:szCs w:val="18"/>
      </w:rPr>
      <w:t>”</w:t>
    </w:r>
    <w:r>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Pr>
        <w:rFonts w:ascii="Arial Narrow" w:eastAsia="Times New Roman" w:hAnsi="Arial Narrow" w:cs="Times New Roman"/>
        <w:sz w:val="18"/>
        <w:szCs w:val="18"/>
      </w:rPr>
      <w:t>–</w:t>
    </w:r>
    <w:r>
      <w:rPr>
        <w:rFonts w:ascii="Arial Narrow" w:eastAsia="Times New Roman" w:hAnsi="Arial Narrow"/>
        <w:sz w:val="18"/>
        <w:szCs w:val="18"/>
      </w:rPr>
      <w:t xml:space="preserve"> projekty realizowane poza formułą ZIT</w:t>
    </w:r>
    <w:bookmarkStart w:id="3" w:name="_Hlk3451679"/>
    <w:bookmarkEnd w:id="3"/>
  </w:p>
  <w:p w14:paraId="7F66CB33" w14:textId="77777777" w:rsidR="00071038"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A77" w14:textId="77777777" w:rsidR="0001576C" w:rsidRDefault="00015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DDE"/>
    <w:multiLevelType w:val="hybridMultilevel"/>
    <w:tmpl w:val="921E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E049B"/>
    <w:multiLevelType w:val="multilevel"/>
    <w:tmpl w:val="2E024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B485D"/>
    <w:multiLevelType w:val="multilevel"/>
    <w:tmpl w:val="DF4613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2774B"/>
    <w:multiLevelType w:val="multilevel"/>
    <w:tmpl w:val="FCA4AAC0"/>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9033C5"/>
    <w:multiLevelType w:val="multilevel"/>
    <w:tmpl w:val="2F5EA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16AFF"/>
    <w:multiLevelType w:val="multilevel"/>
    <w:tmpl w:val="93EEA02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09049CF"/>
    <w:multiLevelType w:val="multilevel"/>
    <w:tmpl w:val="76DA0CF0"/>
    <w:lvl w:ilvl="0">
      <w:start w:val="10"/>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C827CF6"/>
    <w:multiLevelType w:val="multilevel"/>
    <w:tmpl w:val="278ED28A"/>
    <w:lvl w:ilvl="0">
      <w:start w:val="1"/>
      <w:numFmt w:val="decimal"/>
      <w:lvlText w:val="%1."/>
      <w:lvlJc w:val="left"/>
      <w:pPr>
        <w:ind w:left="360" w:hanging="360"/>
      </w:pPr>
      <w:rPr>
        <w:b w:val="0"/>
        <w:bCs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730D8F"/>
    <w:multiLevelType w:val="multilevel"/>
    <w:tmpl w:val="B364A4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962095"/>
    <w:multiLevelType w:val="multilevel"/>
    <w:tmpl w:val="D5048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34702"/>
    <w:multiLevelType w:val="multilevel"/>
    <w:tmpl w:val="6614A5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A321C"/>
    <w:multiLevelType w:val="multilevel"/>
    <w:tmpl w:val="28AEEC9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FED4B45"/>
    <w:multiLevelType w:val="multilevel"/>
    <w:tmpl w:val="9DD21E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37EA7"/>
    <w:multiLevelType w:val="multilevel"/>
    <w:tmpl w:val="610EB6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A2539"/>
    <w:multiLevelType w:val="multilevel"/>
    <w:tmpl w:val="9BE898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F330D1"/>
    <w:multiLevelType w:val="multilevel"/>
    <w:tmpl w:val="690A15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AB42AB"/>
    <w:multiLevelType w:val="hybridMultilevel"/>
    <w:tmpl w:val="FECC6092"/>
    <w:lvl w:ilvl="0" w:tplc="1436D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1324123">
    <w:abstractNumId w:val="10"/>
  </w:num>
  <w:num w:numId="2" w16cid:durableId="398209861">
    <w:abstractNumId w:val="4"/>
  </w:num>
  <w:num w:numId="3" w16cid:durableId="1791361706">
    <w:abstractNumId w:val="2"/>
  </w:num>
  <w:num w:numId="4" w16cid:durableId="203716082">
    <w:abstractNumId w:val="6"/>
  </w:num>
  <w:num w:numId="5" w16cid:durableId="1870021512">
    <w:abstractNumId w:val="15"/>
  </w:num>
  <w:num w:numId="6" w16cid:durableId="1098982509">
    <w:abstractNumId w:val="11"/>
  </w:num>
  <w:num w:numId="7" w16cid:durableId="1934170280">
    <w:abstractNumId w:val="9"/>
  </w:num>
  <w:num w:numId="8" w16cid:durableId="1924727375">
    <w:abstractNumId w:val="8"/>
  </w:num>
  <w:num w:numId="9" w16cid:durableId="1889075249">
    <w:abstractNumId w:val="14"/>
  </w:num>
  <w:num w:numId="10" w16cid:durableId="1953391918">
    <w:abstractNumId w:val="1"/>
  </w:num>
  <w:num w:numId="11" w16cid:durableId="341667761">
    <w:abstractNumId w:val="3"/>
  </w:num>
  <w:num w:numId="12" w16cid:durableId="749813126">
    <w:abstractNumId w:val="5"/>
  </w:num>
  <w:num w:numId="13" w16cid:durableId="1235237244">
    <w:abstractNumId w:val="12"/>
  </w:num>
  <w:num w:numId="14" w16cid:durableId="813596158">
    <w:abstractNumId w:val="13"/>
  </w:num>
  <w:num w:numId="15" w16cid:durableId="1735734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5112792">
    <w:abstractNumId w:val="0"/>
  </w:num>
  <w:num w:numId="17" w16cid:durableId="30811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69"/>
    <w:rsid w:val="0001576C"/>
    <w:rsid w:val="00035AAC"/>
    <w:rsid w:val="00162733"/>
    <w:rsid w:val="00173459"/>
    <w:rsid w:val="001D07B5"/>
    <w:rsid w:val="00222D29"/>
    <w:rsid w:val="00333AF5"/>
    <w:rsid w:val="00512D1C"/>
    <w:rsid w:val="00594022"/>
    <w:rsid w:val="005A6205"/>
    <w:rsid w:val="005D1B0F"/>
    <w:rsid w:val="00621877"/>
    <w:rsid w:val="00773B59"/>
    <w:rsid w:val="007B19E1"/>
    <w:rsid w:val="009D65DA"/>
    <w:rsid w:val="00A564AE"/>
    <w:rsid w:val="00A851DF"/>
    <w:rsid w:val="00AB25FC"/>
    <w:rsid w:val="00B47369"/>
    <w:rsid w:val="00B762D7"/>
    <w:rsid w:val="00B84238"/>
    <w:rsid w:val="00B941C6"/>
    <w:rsid w:val="00BB02C3"/>
    <w:rsid w:val="00BD605E"/>
    <w:rsid w:val="00C47236"/>
    <w:rsid w:val="00D25F54"/>
    <w:rsid w:val="00DB7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A90"/>
  <w15:docId w15:val="{C1106A9E-2CF6-4408-8035-AF7B5245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 w:type="character" w:styleId="Odwoaniedokomentarza">
    <w:name w:val="annotation reference"/>
    <w:basedOn w:val="Domylnaczcionkaakapitu"/>
    <w:uiPriority w:val="99"/>
    <w:semiHidden/>
    <w:unhideWhenUsed/>
    <w:rsid w:val="00173459"/>
    <w:rPr>
      <w:sz w:val="16"/>
      <w:szCs w:val="16"/>
    </w:rPr>
  </w:style>
  <w:style w:type="paragraph" w:styleId="Tekstkomentarza">
    <w:name w:val="annotation text"/>
    <w:basedOn w:val="Normalny"/>
    <w:link w:val="TekstkomentarzaZnak"/>
    <w:uiPriority w:val="99"/>
    <w:semiHidden/>
    <w:unhideWhenUsed/>
    <w:rsid w:val="00173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459"/>
    <w:rPr>
      <w:sz w:val="20"/>
      <w:szCs w:val="20"/>
    </w:rPr>
  </w:style>
  <w:style w:type="paragraph" w:styleId="Tematkomentarza">
    <w:name w:val="annotation subject"/>
    <w:basedOn w:val="Tekstkomentarza"/>
    <w:next w:val="Tekstkomentarza"/>
    <w:link w:val="TematkomentarzaZnak"/>
    <w:uiPriority w:val="99"/>
    <w:semiHidden/>
    <w:unhideWhenUsed/>
    <w:rsid w:val="00173459"/>
    <w:rPr>
      <w:b/>
      <w:bCs/>
    </w:rPr>
  </w:style>
  <w:style w:type="character" w:customStyle="1" w:styleId="TematkomentarzaZnak">
    <w:name w:val="Temat komentarza Znak"/>
    <w:basedOn w:val="TekstkomentarzaZnak"/>
    <w:link w:val="Tematkomentarza"/>
    <w:uiPriority w:val="99"/>
    <w:semiHidden/>
    <w:rsid w:val="00173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4536">
      <w:bodyDiv w:val="1"/>
      <w:marLeft w:val="0"/>
      <w:marRight w:val="0"/>
      <w:marTop w:val="0"/>
      <w:marBottom w:val="0"/>
      <w:divBdr>
        <w:top w:val="none" w:sz="0" w:space="0" w:color="auto"/>
        <w:left w:val="none" w:sz="0" w:space="0" w:color="auto"/>
        <w:bottom w:val="none" w:sz="0" w:space="0" w:color="auto"/>
        <w:right w:val="none" w:sz="0" w:space="0" w:color="auto"/>
      </w:divBdr>
      <w:divsChild>
        <w:div w:id="1659070211">
          <w:marLeft w:val="0"/>
          <w:marRight w:val="0"/>
          <w:marTop w:val="0"/>
          <w:marBottom w:val="0"/>
          <w:divBdr>
            <w:top w:val="none" w:sz="0" w:space="0" w:color="auto"/>
            <w:left w:val="none" w:sz="0" w:space="0" w:color="auto"/>
            <w:bottom w:val="none" w:sz="0" w:space="0" w:color="auto"/>
            <w:right w:val="none" w:sz="0" w:space="0" w:color="auto"/>
          </w:divBdr>
          <w:divsChild>
            <w:div w:id="1518539886">
              <w:marLeft w:val="0"/>
              <w:marRight w:val="0"/>
              <w:marTop w:val="0"/>
              <w:marBottom w:val="0"/>
              <w:divBdr>
                <w:top w:val="none" w:sz="0" w:space="0" w:color="auto"/>
                <w:left w:val="none" w:sz="0" w:space="0" w:color="auto"/>
                <w:bottom w:val="none" w:sz="0" w:space="0" w:color="auto"/>
                <w:right w:val="none" w:sz="0" w:space="0" w:color="auto"/>
              </w:divBdr>
            </w:div>
            <w:div w:id="2074742030">
              <w:marLeft w:val="0"/>
              <w:marRight w:val="0"/>
              <w:marTop w:val="0"/>
              <w:marBottom w:val="0"/>
              <w:divBdr>
                <w:top w:val="none" w:sz="0" w:space="0" w:color="auto"/>
                <w:left w:val="none" w:sz="0" w:space="0" w:color="auto"/>
                <w:bottom w:val="none" w:sz="0" w:space="0" w:color="auto"/>
                <w:right w:val="none" w:sz="0" w:space="0" w:color="auto"/>
              </w:divBdr>
              <w:divsChild>
                <w:div w:id="1091051619">
                  <w:marLeft w:val="0"/>
                  <w:marRight w:val="0"/>
                  <w:marTop w:val="0"/>
                  <w:marBottom w:val="0"/>
                  <w:divBdr>
                    <w:top w:val="none" w:sz="0" w:space="0" w:color="auto"/>
                    <w:left w:val="none" w:sz="0" w:space="0" w:color="auto"/>
                    <w:bottom w:val="none" w:sz="0" w:space="0" w:color="auto"/>
                    <w:right w:val="none" w:sz="0" w:space="0" w:color="auto"/>
                  </w:divBdr>
                  <w:divsChild>
                    <w:div w:id="1579368634">
                      <w:marLeft w:val="0"/>
                      <w:marRight w:val="0"/>
                      <w:marTop w:val="0"/>
                      <w:marBottom w:val="0"/>
                      <w:divBdr>
                        <w:top w:val="none" w:sz="0" w:space="0" w:color="auto"/>
                        <w:left w:val="none" w:sz="0" w:space="0" w:color="auto"/>
                        <w:bottom w:val="none" w:sz="0" w:space="0" w:color="auto"/>
                        <w:right w:val="none" w:sz="0" w:space="0" w:color="auto"/>
                      </w:divBdr>
                    </w:div>
                    <w:div w:id="9957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746">
          <w:marLeft w:val="0"/>
          <w:marRight w:val="0"/>
          <w:marTop w:val="0"/>
          <w:marBottom w:val="0"/>
          <w:divBdr>
            <w:top w:val="none" w:sz="0" w:space="0" w:color="auto"/>
            <w:left w:val="none" w:sz="0" w:space="0" w:color="auto"/>
            <w:bottom w:val="none" w:sz="0" w:space="0" w:color="auto"/>
            <w:right w:val="none" w:sz="0" w:space="0" w:color="auto"/>
          </w:divBdr>
          <w:divsChild>
            <w:div w:id="95758532">
              <w:marLeft w:val="0"/>
              <w:marRight w:val="0"/>
              <w:marTop w:val="0"/>
              <w:marBottom w:val="0"/>
              <w:divBdr>
                <w:top w:val="none" w:sz="0" w:space="0" w:color="auto"/>
                <w:left w:val="none" w:sz="0" w:space="0" w:color="auto"/>
                <w:bottom w:val="none" w:sz="0" w:space="0" w:color="auto"/>
                <w:right w:val="none" w:sz="0" w:space="0" w:color="auto"/>
              </w:divBdr>
            </w:div>
            <w:div w:id="219904893">
              <w:marLeft w:val="0"/>
              <w:marRight w:val="0"/>
              <w:marTop w:val="0"/>
              <w:marBottom w:val="0"/>
              <w:divBdr>
                <w:top w:val="none" w:sz="0" w:space="0" w:color="auto"/>
                <w:left w:val="none" w:sz="0" w:space="0" w:color="auto"/>
                <w:bottom w:val="none" w:sz="0" w:space="0" w:color="auto"/>
                <w:right w:val="none" w:sz="0" w:space="0" w:color="auto"/>
              </w:divBdr>
            </w:div>
          </w:divsChild>
        </w:div>
        <w:div w:id="2112704918">
          <w:marLeft w:val="0"/>
          <w:marRight w:val="0"/>
          <w:marTop w:val="0"/>
          <w:marBottom w:val="0"/>
          <w:divBdr>
            <w:top w:val="none" w:sz="0" w:space="0" w:color="auto"/>
            <w:left w:val="none" w:sz="0" w:space="0" w:color="auto"/>
            <w:bottom w:val="none" w:sz="0" w:space="0" w:color="auto"/>
            <w:right w:val="none" w:sz="0" w:space="0" w:color="auto"/>
          </w:divBdr>
          <w:divsChild>
            <w:div w:id="2060932399">
              <w:marLeft w:val="0"/>
              <w:marRight w:val="0"/>
              <w:marTop w:val="0"/>
              <w:marBottom w:val="0"/>
              <w:divBdr>
                <w:top w:val="none" w:sz="0" w:space="0" w:color="auto"/>
                <w:left w:val="none" w:sz="0" w:space="0" w:color="auto"/>
                <w:bottom w:val="none" w:sz="0" w:space="0" w:color="auto"/>
                <w:right w:val="none" w:sz="0" w:space="0" w:color="auto"/>
              </w:divBdr>
            </w:div>
          </w:divsChild>
        </w:div>
        <w:div w:id="1562906359">
          <w:marLeft w:val="0"/>
          <w:marRight w:val="0"/>
          <w:marTop w:val="0"/>
          <w:marBottom w:val="0"/>
          <w:divBdr>
            <w:top w:val="none" w:sz="0" w:space="0" w:color="auto"/>
            <w:left w:val="none" w:sz="0" w:space="0" w:color="auto"/>
            <w:bottom w:val="none" w:sz="0" w:space="0" w:color="auto"/>
            <w:right w:val="none" w:sz="0" w:space="0" w:color="auto"/>
          </w:divBdr>
          <w:divsChild>
            <w:div w:id="1389377966">
              <w:marLeft w:val="0"/>
              <w:marRight w:val="0"/>
              <w:marTop w:val="0"/>
              <w:marBottom w:val="0"/>
              <w:divBdr>
                <w:top w:val="none" w:sz="0" w:space="0" w:color="auto"/>
                <w:left w:val="none" w:sz="0" w:space="0" w:color="auto"/>
                <w:bottom w:val="none" w:sz="0" w:space="0" w:color="auto"/>
                <w:right w:val="none" w:sz="0" w:space="0" w:color="auto"/>
              </w:divBdr>
            </w:div>
            <w:div w:id="423383802">
              <w:marLeft w:val="0"/>
              <w:marRight w:val="0"/>
              <w:marTop w:val="0"/>
              <w:marBottom w:val="0"/>
              <w:divBdr>
                <w:top w:val="none" w:sz="0" w:space="0" w:color="auto"/>
                <w:left w:val="none" w:sz="0" w:space="0" w:color="auto"/>
                <w:bottom w:val="none" w:sz="0" w:space="0" w:color="auto"/>
                <w:right w:val="none" w:sz="0" w:space="0" w:color="auto"/>
              </w:divBdr>
              <w:divsChild>
                <w:div w:id="23136734">
                  <w:marLeft w:val="0"/>
                  <w:marRight w:val="0"/>
                  <w:marTop w:val="0"/>
                  <w:marBottom w:val="0"/>
                  <w:divBdr>
                    <w:top w:val="none" w:sz="0" w:space="0" w:color="auto"/>
                    <w:left w:val="none" w:sz="0" w:space="0" w:color="auto"/>
                    <w:bottom w:val="none" w:sz="0" w:space="0" w:color="auto"/>
                    <w:right w:val="none" w:sz="0" w:space="0" w:color="auto"/>
                  </w:divBdr>
                  <w:divsChild>
                    <w:div w:id="1403866521">
                      <w:marLeft w:val="0"/>
                      <w:marRight w:val="0"/>
                      <w:marTop w:val="0"/>
                      <w:marBottom w:val="0"/>
                      <w:divBdr>
                        <w:top w:val="none" w:sz="0" w:space="0" w:color="auto"/>
                        <w:left w:val="none" w:sz="0" w:space="0" w:color="auto"/>
                        <w:bottom w:val="none" w:sz="0" w:space="0" w:color="auto"/>
                        <w:right w:val="none" w:sz="0" w:space="0" w:color="auto"/>
                      </w:divBdr>
                    </w:div>
                    <w:div w:id="2144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31649">
          <w:marLeft w:val="0"/>
          <w:marRight w:val="0"/>
          <w:marTop w:val="0"/>
          <w:marBottom w:val="0"/>
          <w:divBdr>
            <w:top w:val="none" w:sz="0" w:space="0" w:color="auto"/>
            <w:left w:val="none" w:sz="0" w:space="0" w:color="auto"/>
            <w:bottom w:val="none" w:sz="0" w:space="0" w:color="auto"/>
            <w:right w:val="none" w:sz="0" w:space="0" w:color="auto"/>
          </w:divBdr>
          <w:divsChild>
            <w:div w:id="773673231">
              <w:marLeft w:val="0"/>
              <w:marRight w:val="0"/>
              <w:marTop w:val="0"/>
              <w:marBottom w:val="0"/>
              <w:divBdr>
                <w:top w:val="none" w:sz="0" w:space="0" w:color="auto"/>
                <w:left w:val="none" w:sz="0" w:space="0" w:color="auto"/>
                <w:bottom w:val="none" w:sz="0" w:space="0" w:color="auto"/>
                <w:right w:val="none" w:sz="0" w:space="0" w:color="auto"/>
              </w:divBdr>
            </w:div>
            <w:div w:id="1270966092">
              <w:marLeft w:val="0"/>
              <w:marRight w:val="0"/>
              <w:marTop w:val="0"/>
              <w:marBottom w:val="0"/>
              <w:divBdr>
                <w:top w:val="none" w:sz="0" w:space="0" w:color="auto"/>
                <w:left w:val="none" w:sz="0" w:space="0" w:color="auto"/>
                <w:bottom w:val="none" w:sz="0" w:space="0" w:color="auto"/>
                <w:right w:val="none" w:sz="0" w:space="0" w:color="auto"/>
              </w:divBdr>
            </w:div>
          </w:divsChild>
        </w:div>
        <w:div w:id="2133549173">
          <w:marLeft w:val="0"/>
          <w:marRight w:val="0"/>
          <w:marTop w:val="0"/>
          <w:marBottom w:val="0"/>
          <w:divBdr>
            <w:top w:val="none" w:sz="0" w:space="0" w:color="auto"/>
            <w:left w:val="none" w:sz="0" w:space="0" w:color="auto"/>
            <w:bottom w:val="none" w:sz="0" w:space="0" w:color="auto"/>
            <w:right w:val="none" w:sz="0" w:space="0" w:color="auto"/>
          </w:divBdr>
          <w:divsChild>
            <w:div w:id="7298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sekretariat@lcpr.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3325</Words>
  <Characters>19951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4</cp:revision>
  <dcterms:created xsi:type="dcterms:W3CDTF">2023-07-17T08:42:00Z</dcterms:created>
  <dcterms:modified xsi:type="dcterms:W3CDTF">2023-07-17T09:33:00Z</dcterms:modified>
</cp:coreProperties>
</file>