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DC10B97" w14:textId="14CE29D3" w:rsidR="004D17A7" w:rsidRPr="00CE79E8" w:rsidRDefault="004D17A7" w:rsidP="00507F59">
      <w:pPr>
        <w:jc w:val="both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bookmarkStart w:id="0" w:name="_Hlk127528875"/>
      <w:bookmarkStart w:id="1" w:name="_Hlk163926949"/>
      <w:r w:rsidR="0013465E" w:rsidRPr="0013465E"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  <w:t>„</w:t>
      </w:r>
      <w:r w:rsidR="0013465E" w:rsidRPr="0013465E">
        <w:rPr>
          <w:rFonts w:ascii="Calibri Light" w:eastAsia="Times New Roman" w:hAnsi="Calibri Light" w:cs="Calibri Light"/>
          <w:b/>
          <w:bCs/>
          <w:color w:val="002060"/>
          <w:sz w:val="22"/>
          <w:szCs w:val="22"/>
          <w:lang w:eastAsia="zh-CN"/>
        </w:rPr>
        <w:t>Zakup i dostawa łóżek (stelaże do materacy) dla Zespołu Domów Studenckich Politechniki Warszawskiej</w:t>
      </w:r>
      <w:bookmarkEnd w:id="1"/>
      <w:r w:rsidR="00CE79E8" w:rsidRPr="0013465E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”</w:t>
      </w:r>
      <w:bookmarkEnd w:id="0"/>
      <w:r w:rsidR="00507F59" w:rsidRPr="0013465E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, </w:t>
      </w:r>
      <w:r w:rsidR="00507F59" w:rsidRPr="00507F59">
        <w:rPr>
          <w:rFonts w:asciiTheme="majorHAnsi" w:hAnsiTheme="majorHAnsi" w:cstheme="majorHAnsi"/>
          <w:bCs/>
          <w:color w:val="002060"/>
          <w:sz w:val="22"/>
          <w:szCs w:val="22"/>
        </w:rPr>
        <w:t>numer referencyjny:</w:t>
      </w:r>
      <w:r w:rsidR="00507F59" w:rsidRPr="00507F59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ZP.D.AF.</w:t>
      </w:r>
      <w:r w:rsidR="0013465E">
        <w:rPr>
          <w:rFonts w:asciiTheme="majorHAnsi" w:hAnsiTheme="majorHAnsi" w:cstheme="majorHAnsi"/>
          <w:b/>
          <w:color w:val="002060"/>
          <w:sz w:val="22"/>
          <w:szCs w:val="22"/>
        </w:rPr>
        <w:t>14</w:t>
      </w:r>
      <w:bookmarkStart w:id="2" w:name="_GoBack"/>
      <w:bookmarkEnd w:id="2"/>
      <w:r w:rsidR="00507F59" w:rsidRPr="00507F59">
        <w:rPr>
          <w:rFonts w:asciiTheme="majorHAnsi" w:hAnsiTheme="majorHAnsi" w:cstheme="majorHAnsi"/>
          <w:b/>
          <w:color w:val="002060"/>
          <w:sz w:val="22"/>
          <w:szCs w:val="22"/>
        </w:rPr>
        <w:t>.2024</w:t>
      </w:r>
      <w:r w:rsidR="00507F59" w:rsidRPr="00507F59">
        <w:rPr>
          <w:rFonts w:asciiTheme="majorHAnsi" w:hAnsiTheme="majorHAnsi" w:cstheme="majorHAnsi"/>
          <w:color w:val="002060"/>
          <w:sz w:val="22"/>
          <w:szCs w:val="22"/>
        </w:rPr>
        <w:t>,</w:t>
      </w: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065A" w14:textId="77777777" w:rsidR="00876D31" w:rsidRDefault="00876D31">
      <w:r>
        <w:separator/>
      </w:r>
    </w:p>
  </w:endnote>
  <w:endnote w:type="continuationSeparator" w:id="0">
    <w:p w14:paraId="3FCAEF2E" w14:textId="77777777" w:rsidR="00876D31" w:rsidRDefault="008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876D31" w:rsidP="00487F43">
    <w:pPr>
      <w:pStyle w:val="Stopka"/>
      <w:ind w:right="360"/>
    </w:pPr>
  </w:p>
  <w:p w14:paraId="7126C01D" w14:textId="77777777" w:rsidR="00E645D4" w:rsidRDefault="00876D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34E8" w14:textId="77777777" w:rsidR="00876D31" w:rsidRDefault="00876D31">
      <w:r>
        <w:separator/>
      </w:r>
    </w:p>
  </w:footnote>
  <w:footnote w:type="continuationSeparator" w:id="0">
    <w:p w14:paraId="1DA3D754" w14:textId="77777777" w:rsidR="00876D31" w:rsidRDefault="0087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022FE"/>
    <w:rsid w:val="0013465E"/>
    <w:rsid w:val="001A2387"/>
    <w:rsid w:val="002D64A1"/>
    <w:rsid w:val="00382C00"/>
    <w:rsid w:val="003949E5"/>
    <w:rsid w:val="003B6621"/>
    <w:rsid w:val="00411F44"/>
    <w:rsid w:val="00415869"/>
    <w:rsid w:val="004D17A7"/>
    <w:rsid w:val="00507F59"/>
    <w:rsid w:val="00651E4A"/>
    <w:rsid w:val="0066310C"/>
    <w:rsid w:val="00726BB3"/>
    <w:rsid w:val="007A7666"/>
    <w:rsid w:val="00876D31"/>
    <w:rsid w:val="008E73F8"/>
    <w:rsid w:val="00A33673"/>
    <w:rsid w:val="00A775E6"/>
    <w:rsid w:val="00AF54CF"/>
    <w:rsid w:val="00C85ECF"/>
    <w:rsid w:val="00CA7637"/>
    <w:rsid w:val="00CE79E8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79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79E8"/>
    <w:rPr>
      <w:rFonts w:ascii="Thorndale" w:eastAsia="HG Mincho Light J" w:hAnsi="Thorndale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1273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15</cp:revision>
  <dcterms:created xsi:type="dcterms:W3CDTF">2022-08-05T08:55:00Z</dcterms:created>
  <dcterms:modified xsi:type="dcterms:W3CDTF">2024-07-11T09:27:00Z</dcterms:modified>
</cp:coreProperties>
</file>