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783F8FE5" w:rsidR="00364921" w:rsidRPr="0090442C" w:rsidRDefault="006E4919" w:rsidP="0090442C">
      <w:pPr>
        <w:spacing w:line="360" w:lineRule="auto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 xml:space="preserve">                                                                        </w:t>
      </w:r>
      <w:r w:rsidR="0090442C" w:rsidRPr="0090442C">
        <w:rPr>
          <w:rFonts w:ascii="Book Antiqua" w:hAnsi="Book Antiqua" w:cs="Times New Roman"/>
        </w:rPr>
        <w:t xml:space="preserve">                  </w:t>
      </w:r>
      <w:r w:rsidR="00D4603F">
        <w:rPr>
          <w:rFonts w:ascii="Book Antiqua" w:hAnsi="Book Antiqua" w:cs="Times New Roman"/>
        </w:rPr>
        <w:t xml:space="preserve">   </w:t>
      </w:r>
      <w:r w:rsidR="0090442C" w:rsidRPr="0090442C">
        <w:rPr>
          <w:rFonts w:ascii="Book Antiqua" w:hAnsi="Book Antiqua" w:cs="Times New Roman"/>
        </w:rPr>
        <w:t xml:space="preserve"> </w:t>
      </w:r>
      <w:r w:rsidRPr="0090442C">
        <w:rPr>
          <w:rFonts w:ascii="Book Antiqua" w:hAnsi="Book Antiqua" w:cs="Times New Roman"/>
        </w:rPr>
        <w:t xml:space="preserve">Przykona dnia </w:t>
      </w:r>
      <w:r w:rsidR="00D4603F">
        <w:rPr>
          <w:rFonts w:ascii="Book Antiqua" w:hAnsi="Book Antiqua" w:cs="Times New Roman"/>
        </w:rPr>
        <w:t>27 marca</w:t>
      </w:r>
      <w:r w:rsidRPr="0090442C">
        <w:rPr>
          <w:rFonts w:ascii="Book Antiqua" w:hAnsi="Book Antiqua" w:cs="Times New Roman"/>
        </w:rPr>
        <w:t xml:space="preserve"> 202</w:t>
      </w:r>
      <w:r w:rsidR="00D4603F">
        <w:rPr>
          <w:rFonts w:ascii="Book Antiqua" w:hAnsi="Book Antiqua" w:cs="Times New Roman"/>
        </w:rPr>
        <w:t>3</w:t>
      </w:r>
      <w:r w:rsidRPr="0090442C">
        <w:rPr>
          <w:rFonts w:ascii="Book Antiqua" w:hAnsi="Book Antiqua" w:cs="Times New Roman"/>
        </w:rPr>
        <w:t xml:space="preserve"> r. </w:t>
      </w:r>
    </w:p>
    <w:p w14:paraId="5DD74227" w14:textId="73077B74" w:rsidR="007E3459" w:rsidRPr="0090442C" w:rsidRDefault="007E3459" w:rsidP="007E3459">
      <w:pPr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RRG.271.</w:t>
      </w:r>
      <w:r w:rsidR="00D4603F">
        <w:rPr>
          <w:rFonts w:ascii="Book Antiqua" w:hAnsi="Book Antiqua" w:cs="Times New Roman"/>
        </w:rPr>
        <w:t>3</w:t>
      </w:r>
      <w:r w:rsidRPr="0090442C">
        <w:rPr>
          <w:rFonts w:ascii="Book Antiqua" w:hAnsi="Book Antiqua" w:cs="Times New Roman"/>
        </w:rPr>
        <w:t>.202</w:t>
      </w:r>
      <w:r w:rsidR="00D4603F">
        <w:rPr>
          <w:rFonts w:ascii="Book Antiqua" w:hAnsi="Book Antiqua" w:cs="Times New Roman"/>
        </w:rPr>
        <w:t>3</w:t>
      </w:r>
    </w:p>
    <w:p w14:paraId="31F3CE87" w14:textId="07150056" w:rsidR="00914EB7" w:rsidRPr="009106B1" w:rsidRDefault="00364921" w:rsidP="009106B1">
      <w:pPr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/>
          <w:sz w:val="20"/>
        </w:rPr>
        <w:t>(</w:t>
      </w:r>
      <w:r w:rsidRPr="0090442C">
        <w:rPr>
          <w:rFonts w:ascii="Book Antiqua" w:hAnsi="Book Antiqua"/>
          <w:i/>
          <w:sz w:val="20"/>
        </w:rPr>
        <w:t>nr ref. postępowania</w:t>
      </w:r>
      <w:r w:rsidRPr="0090442C">
        <w:rPr>
          <w:rFonts w:ascii="Book Antiqua" w:hAnsi="Book Antiqua"/>
          <w:sz w:val="20"/>
        </w:rPr>
        <w:t>)</w:t>
      </w:r>
    </w:p>
    <w:p w14:paraId="5D27CA0C" w14:textId="5E63B3C1" w:rsidR="00364921" w:rsidRPr="0090442C" w:rsidRDefault="00024C13" w:rsidP="002876B8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90442C">
        <w:rPr>
          <w:rFonts w:ascii="Book Antiqua" w:hAnsi="Book Antiqua"/>
          <w:b/>
          <w:sz w:val="28"/>
          <w:szCs w:val="28"/>
        </w:rPr>
        <w:t>WYJAŚNIENIA TREŚCI</w:t>
      </w:r>
      <w:r w:rsidR="007E3459" w:rsidRPr="0090442C">
        <w:rPr>
          <w:rFonts w:ascii="Book Antiqua" w:hAnsi="Book Antiqua"/>
          <w:b/>
          <w:sz w:val="28"/>
          <w:szCs w:val="28"/>
        </w:rPr>
        <w:t xml:space="preserve"> SWZ </w:t>
      </w:r>
    </w:p>
    <w:p w14:paraId="2EA583B3" w14:textId="46302F8C" w:rsidR="00F8319A" w:rsidRPr="00F8319A" w:rsidRDefault="00364921" w:rsidP="00F8319A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lang w:eastAsia="en-US"/>
        </w:rPr>
      </w:pPr>
      <w:r w:rsidRPr="00F8319A">
        <w:rPr>
          <w:rFonts w:ascii="Book Antiqua" w:hAnsi="Book Antiqua" w:cs="Times New Roman"/>
        </w:rPr>
        <w:t xml:space="preserve">Dotyczy postępowania o udzielenie zamówienia publicznego prowadzonego w trybie </w:t>
      </w:r>
      <w:r w:rsidR="007E3459" w:rsidRPr="00F8319A">
        <w:rPr>
          <w:rFonts w:ascii="Book Antiqua" w:hAnsi="Book Antiqua" w:cs="Times New Roman"/>
        </w:rPr>
        <w:t xml:space="preserve">podstawowym - art 275 pkt 1 Pzp </w:t>
      </w:r>
      <w:r w:rsidRPr="00F8319A">
        <w:rPr>
          <w:rFonts w:ascii="Book Antiqua" w:hAnsi="Book Antiqua" w:cs="Times New Roman"/>
        </w:rPr>
        <w:t xml:space="preserve"> na: </w:t>
      </w:r>
      <w:r w:rsidR="007E3459" w:rsidRPr="00F8319A">
        <w:rPr>
          <w:rFonts w:ascii="Book Antiqua" w:hAnsi="Book Antiqua" w:cs="Times New Roman"/>
        </w:rPr>
        <w:t>zadanie pn.</w:t>
      </w:r>
      <w:bookmarkStart w:id="0" w:name="_Hlk95739316"/>
      <w:r w:rsidR="00A75E1E" w:rsidRPr="00F8319A">
        <w:rPr>
          <w:rFonts w:ascii="Book Antiqua" w:eastAsia="Calibri" w:hAnsi="Book Antiqua" w:cs="Times New Roman"/>
          <w:b/>
          <w:lang w:eastAsia="en-US"/>
        </w:rPr>
        <w:t xml:space="preserve"> </w:t>
      </w:r>
      <w:bookmarkEnd w:id="0"/>
      <w:r w:rsidR="00F8319A" w:rsidRPr="00F8319A">
        <w:rPr>
          <w:rFonts w:ascii="Book Antiqua" w:eastAsia="Calibri" w:hAnsi="Book Antiqua"/>
          <w:b/>
          <w:lang w:eastAsia="en-US"/>
        </w:rPr>
        <w:t xml:space="preserve">„ </w:t>
      </w:r>
      <w:r w:rsidR="00D4603F">
        <w:rPr>
          <w:rFonts w:ascii="Book Antiqua" w:eastAsia="Calibri" w:hAnsi="Book Antiqua"/>
          <w:b/>
          <w:lang w:eastAsia="en-US"/>
        </w:rPr>
        <w:t xml:space="preserve">Budowa kanalizacji sanitarnej na terenach budownictwa mieszkaniowego </w:t>
      </w:r>
      <w:r w:rsidR="00F8319A" w:rsidRPr="00F8319A">
        <w:rPr>
          <w:rFonts w:ascii="Book Antiqua" w:eastAsia="Calibri" w:hAnsi="Book Antiqua"/>
          <w:b/>
          <w:lang w:eastAsia="en-US"/>
        </w:rPr>
        <w:t>„</w:t>
      </w:r>
    </w:p>
    <w:p w14:paraId="27F4F53F" w14:textId="1EBA39C1" w:rsidR="007E3459" w:rsidRPr="0090442C" w:rsidRDefault="007E3459" w:rsidP="00F8319A">
      <w:pPr>
        <w:pStyle w:val="Standard"/>
        <w:tabs>
          <w:tab w:val="left" w:pos="0"/>
        </w:tabs>
        <w:jc w:val="both"/>
        <w:rPr>
          <w:rFonts w:ascii="Book Antiqua" w:hAnsi="Book Antiqua"/>
          <w:b/>
          <w:bCs/>
          <w:sz w:val="32"/>
          <w:szCs w:val="32"/>
        </w:rPr>
      </w:pPr>
    </w:p>
    <w:p w14:paraId="48B5BFE8" w14:textId="26E1B33B" w:rsidR="00024C13" w:rsidRPr="0090442C" w:rsidRDefault="00364921" w:rsidP="00B71173">
      <w:pPr>
        <w:widowControl w:val="0"/>
        <w:spacing w:before="100" w:beforeAutospacing="1" w:after="100" w:afterAutospacing="1" w:line="276" w:lineRule="auto"/>
        <w:ind w:firstLine="567"/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Działając w oparciu o art. 28</w:t>
      </w:r>
      <w:r w:rsidR="00024C13" w:rsidRPr="0090442C">
        <w:rPr>
          <w:rFonts w:ascii="Book Antiqua" w:hAnsi="Book Antiqua" w:cs="Times New Roman"/>
        </w:rPr>
        <w:t>4</w:t>
      </w:r>
      <w:r w:rsidRPr="0090442C">
        <w:rPr>
          <w:rFonts w:ascii="Book Antiqua" w:hAnsi="Book Antiqua" w:cs="Times New Roman"/>
        </w:rPr>
        <w:t xml:space="preserve"> ust. </w:t>
      </w:r>
      <w:r w:rsidR="006F6478">
        <w:rPr>
          <w:rFonts w:ascii="Book Antiqua" w:hAnsi="Book Antiqua" w:cs="Times New Roman"/>
        </w:rPr>
        <w:t>4</w:t>
      </w:r>
      <w:r w:rsidRPr="0090442C">
        <w:rPr>
          <w:rFonts w:ascii="Book Antiqua" w:hAnsi="Book Antiqua" w:cs="Times New Roman"/>
          <w:b/>
          <w:bCs/>
          <w:i/>
          <w:iCs/>
        </w:rPr>
        <w:t xml:space="preserve"> </w:t>
      </w:r>
      <w:r w:rsidR="00A75E1E" w:rsidRPr="0090442C">
        <w:rPr>
          <w:rFonts w:ascii="Book Antiqua" w:hAnsi="Book Antiqua" w:cs="Times New Roman"/>
        </w:rPr>
        <w:t xml:space="preserve">ustawy z dnia 11 </w:t>
      </w:r>
      <w:r w:rsidR="00991B31" w:rsidRPr="0090442C">
        <w:rPr>
          <w:rFonts w:ascii="Book Antiqua" w:hAnsi="Book Antiqua" w:cs="Times New Roman"/>
        </w:rPr>
        <w:t>września</w:t>
      </w:r>
      <w:r w:rsidR="00A75E1E" w:rsidRPr="0090442C">
        <w:rPr>
          <w:rFonts w:ascii="Book Antiqua" w:hAnsi="Book Antiqua" w:cs="Times New Roman"/>
        </w:rPr>
        <w:t xml:space="preserve"> 2019 r. </w:t>
      </w:r>
      <w:r w:rsidR="00991B31" w:rsidRPr="0090442C">
        <w:rPr>
          <w:rFonts w:ascii="Book Antiqua" w:hAnsi="Book Antiqua" w:cs="Times New Roman"/>
        </w:rPr>
        <w:t>–  Prawo zamówień publicznych ( t.j. Dz</w:t>
      </w:r>
      <w:r w:rsidR="0090442C" w:rsidRPr="0090442C">
        <w:rPr>
          <w:rFonts w:ascii="Book Antiqua" w:hAnsi="Book Antiqua" w:cs="Times New Roman"/>
        </w:rPr>
        <w:t>.U</w:t>
      </w:r>
      <w:r w:rsidR="00991B31" w:rsidRPr="0090442C">
        <w:rPr>
          <w:rFonts w:ascii="Book Antiqua" w:hAnsi="Book Antiqua" w:cs="Times New Roman"/>
        </w:rPr>
        <w:t>. z 202</w:t>
      </w:r>
      <w:r w:rsidR="00B01458">
        <w:rPr>
          <w:rFonts w:ascii="Book Antiqua" w:hAnsi="Book Antiqua" w:cs="Times New Roman"/>
        </w:rPr>
        <w:t>2</w:t>
      </w:r>
      <w:r w:rsidR="00991B31" w:rsidRPr="0090442C">
        <w:rPr>
          <w:rFonts w:ascii="Book Antiqua" w:hAnsi="Book Antiqua" w:cs="Times New Roman"/>
        </w:rPr>
        <w:t xml:space="preserve"> r. poz. 1</w:t>
      </w:r>
      <w:r w:rsidR="00B01458">
        <w:rPr>
          <w:rFonts w:ascii="Book Antiqua" w:hAnsi="Book Antiqua" w:cs="Times New Roman"/>
        </w:rPr>
        <w:t>710</w:t>
      </w:r>
      <w:r w:rsidR="00991B31" w:rsidRPr="0090442C">
        <w:rPr>
          <w:rFonts w:ascii="Book Antiqua" w:hAnsi="Book Antiqua" w:cs="Times New Roman"/>
        </w:rPr>
        <w:t xml:space="preserve"> ze zm. ), </w:t>
      </w:r>
      <w:r w:rsidRPr="0090442C">
        <w:rPr>
          <w:rFonts w:ascii="Book Antiqua" w:hAnsi="Book Antiqua" w:cs="Times New Roman"/>
        </w:rPr>
        <w:t xml:space="preserve">Zamawiający </w:t>
      </w:r>
      <w:r w:rsidR="006E4919" w:rsidRPr="0090442C">
        <w:rPr>
          <w:rFonts w:ascii="Book Antiqua" w:hAnsi="Book Antiqua" w:cs="Times New Roman"/>
        </w:rPr>
        <w:t xml:space="preserve">tj. Gmina Przykona </w:t>
      </w:r>
      <w:r w:rsidR="00024C13" w:rsidRPr="0090442C">
        <w:rPr>
          <w:rFonts w:ascii="Book Antiqua" w:hAnsi="Book Antiqua" w:cs="Times New Roman"/>
        </w:rPr>
        <w:t xml:space="preserve"> przekazuje poniżej treść zapyta</w:t>
      </w:r>
      <w:r w:rsidR="00F8319A">
        <w:rPr>
          <w:rFonts w:ascii="Book Antiqua" w:hAnsi="Book Antiqua" w:cs="Times New Roman"/>
        </w:rPr>
        <w:t>nia</w:t>
      </w:r>
      <w:r w:rsidR="00A75E1E" w:rsidRPr="0090442C">
        <w:rPr>
          <w:rFonts w:ascii="Book Antiqua" w:hAnsi="Book Antiqua" w:cs="Times New Roman"/>
        </w:rPr>
        <w:t>,</w:t>
      </w:r>
      <w:r w:rsidR="00024C13" w:rsidRPr="0090442C">
        <w:rPr>
          <w:rFonts w:ascii="Book Antiqua" w:hAnsi="Book Antiqua" w:cs="Times New Roman"/>
        </w:rPr>
        <w:t xml:space="preserve"> które wpłynęł</w:t>
      </w:r>
      <w:r w:rsidR="00F8319A">
        <w:rPr>
          <w:rFonts w:ascii="Book Antiqua" w:hAnsi="Book Antiqua" w:cs="Times New Roman"/>
        </w:rPr>
        <w:t>o</w:t>
      </w:r>
      <w:r w:rsidR="00024C13" w:rsidRPr="0090442C">
        <w:rPr>
          <w:rFonts w:ascii="Book Antiqua" w:hAnsi="Book Antiqua" w:cs="Times New Roman"/>
        </w:rPr>
        <w:t xml:space="preserve"> do Zamawiającego</w:t>
      </w:r>
      <w:r w:rsidR="00A75E1E" w:rsidRPr="0090442C">
        <w:rPr>
          <w:rFonts w:ascii="Book Antiqua" w:hAnsi="Book Antiqua" w:cs="Times New Roman"/>
        </w:rPr>
        <w:t xml:space="preserve"> </w:t>
      </w:r>
      <w:r w:rsidR="00B01458">
        <w:rPr>
          <w:rFonts w:ascii="Book Antiqua" w:hAnsi="Book Antiqua" w:cs="Times New Roman"/>
        </w:rPr>
        <w:t xml:space="preserve">w dniu dzisiejszym </w:t>
      </w:r>
      <w:r w:rsidR="006F6478">
        <w:rPr>
          <w:rFonts w:ascii="Book Antiqua" w:hAnsi="Book Antiqua" w:cs="Times New Roman"/>
        </w:rPr>
        <w:t xml:space="preserve">tj. po terminie </w:t>
      </w:r>
      <w:r w:rsidR="00A75E1E" w:rsidRPr="0090442C">
        <w:rPr>
          <w:rFonts w:ascii="Book Antiqua" w:hAnsi="Book Antiqua" w:cs="Times New Roman"/>
        </w:rPr>
        <w:t>wraz z wyjaśnieniami</w:t>
      </w:r>
      <w:r w:rsidR="007C0263" w:rsidRPr="0090442C">
        <w:rPr>
          <w:rFonts w:ascii="Book Antiqua" w:hAnsi="Book Antiqua" w:cs="Times New Roman"/>
        </w:rPr>
        <w:t>:</w:t>
      </w:r>
    </w:p>
    <w:p w14:paraId="543FC00C" w14:textId="76619287" w:rsidR="00991B31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  <w:b/>
          <w:bCs/>
        </w:rPr>
        <w:t>Pytanie</w:t>
      </w:r>
      <w:r w:rsidR="009106B1">
        <w:rPr>
          <w:rFonts w:ascii="Book Antiqua" w:hAnsi="Book Antiqua"/>
          <w:b/>
          <w:bCs/>
        </w:rPr>
        <w:t xml:space="preserve"> :</w:t>
      </w:r>
      <w:r w:rsidRPr="0090442C">
        <w:rPr>
          <w:rFonts w:ascii="Book Antiqua" w:hAnsi="Book Antiqua"/>
          <w:b/>
          <w:bCs/>
        </w:rPr>
        <w:t xml:space="preserve"> </w:t>
      </w:r>
    </w:p>
    <w:p w14:paraId="00B5C4DC" w14:textId="77777777" w:rsidR="009106B1" w:rsidRDefault="009106B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</w:p>
    <w:p w14:paraId="37699C41" w14:textId="352A00B0" w:rsidR="00D4603F" w:rsidRPr="00F00E0D" w:rsidRDefault="00D4603F" w:rsidP="00D4603F">
      <w:pPr>
        <w:spacing w:line="276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F00E0D">
        <w:rPr>
          <w:rFonts w:ascii="Book Antiqua" w:eastAsia="Times New Roman" w:hAnsi="Book Antiqua" w:cs="Times New Roman"/>
          <w:lang w:eastAsia="pl-PL"/>
        </w:rPr>
        <w:t xml:space="preserve">Trasa kolektora sanitarnego przebiega w znacznym odcinku przez teren na którym rosną drzewa w większości sosna. W kosztorysach i dokumentacji projektowej przyjęto prace do wykonania wykopem otwartym , a brak jest jakiejkolwiek wzmianki o konieczności usunięcia drzew . Czy Zamawiający posiada zgodę na wycinkę i w czy wycinka </w:t>
      </w:r>
      <w:r w:rsidR="00F44971" w:rsidRPr="00F00E0D">
        <w:rPr>
          <w:rFonts w:ascii="Book Antiqua" w:eastAsia="Times New Roman" w:hAnsi="Book Antiqua" w:cs="Times New Roman"/>
          <w:lang w:eastAsia="pl-PL"/>
        </w:rPr>
        <w:t>będzie</w:t>
      </w:r>
      <w:r w:rsidRPr="00F00E0D">
        <w:rPr>
          <w:rFonts w:ascii="Book Antiqua" w:eastAsia="Times New Roman" w:hAnsi="Book Antiqua" w:cs="Times New Roman"/>
          <w:lang w:eastAsia="pl-PL"/>
        </w:rPr>
        <w:t xml:space="preserve"> w zakresie Wykonawcy? </w:t>
      </w:r>
    </w:p>
    <w:p w14:paraId="618DE1C5" w14:textId="1B1B3330" w:rsidR="00D4603F" w:rsidRDefault="00D4603F" w:rsidP="00D4603F">
      <w:pPr>
        <w:pStyle w:val="Akapitzlist"/>
        <w:ind w:left="0"/>
        <w:jc w:val="both"/>
        <w:rPr>
          <w:rFonts w:ascii="Book Antiqua" w:hAnsi="Book Antiqua"/>
          <w:b/>
          <w:bCs/>
        </w:rPr>
      </w:pPr>
    </w:p>
    <w:p w14:paraId="5E5F9294" w14:textId="584DD0B6" w:rsid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2A1DAB">
        <w:rPr>
          <w:rFonts w:ascii="Book Antiqua" w:hAnsi="Book Antiqua"/>
          <w:b/>
          <w:bCs/>
        </w:rPr>
        <w:t>Odpowiedz :</w:t>
      </w:r>
    </w:p>
    <w:p w14:paraId="3C4CB713" w14:textId="77777777" w:rsidR="009106B1" w:rsidRPr="002A1DAB" w:rsidRDefault="009106B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</w:p>
    <w:p w14:paraId="0E173B3B" w14:textId="5E34C880" w:rsidR="002A1DAB" w:rsidRDefault="005847E1" w:rsidP="009106B1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Zamawiający wyjaśnia, że </w:t>
      </w:r>
      <w:r w:rsidR="009106B1">
        <w:rPr>
          <w:rFonts w:ascii="Book Antiqua" w:hAnsi="Book Antiqua"/>
        </w:rPr>
        <w:t xml:space="preserve">powyższe zadanie nie obejmuje wycinki drzew. </w:t>
      </w:r>
    </w:p>
    <w:p w14:paraId="29FCB36A" w14:textId="5E7BA5F9" w:rsidR="009106B1" w:rsidRDefault="009106B1" w:rsidP="009106B1">
      <w:pPr>
        <w:pStyle w:val="Akapitzlist"/>
        <w:ind w:left="0"/>
        <w:jc w:val="both"/>
        <w:rPr>
          <w:rFonts w:ascii="Book Antiqua" w:hAnsi="Book Antiqua"/>
        </w:rPr>
      </w:pPr>
    </w:p>
    <w:p w14:paraId="489B31B3" w14:textId="77777777" w:rsidR="009106B1" w:rsidRDefault="009106B1" w:rsidP="009106B1">
      <w:pPr>
        <w:pStyle w:val="Akapitzlist"/>
        <w:ind w:left="0"/>
        <w:jc w:val="both"/>
        <w:rPr>
          <w:rFonts w:ascii="Book Antiqua" w:hAnsi="Book Antiqua"/>
        </w:rPr>
      </w:pPr>
    </w:p>
    <w:p w14:paraId="335A06FC" w14:textId="7DD922C1" w:rsidR="00DC4D60" w:rsidRPr="009106B1" w:rsidRDefault="00225CC9" w:rsidP="009106B1">
      <w:pPr>
        <w:jc w:val="both"/>
        <w:rPr>
          <w:rFonts w:ascii="Book Antiqua" w:hAnsi="Book Antiqua"/>
        </w:rPr>
      </w:pPr>
      <w:r w:rsidRPr="009106B1">
        <w:rPr>
          <w:rFonts w:ascii="Book Antiqua" w:hAnsi="Book Antiqua" w:cs="Times New Roman"/>
        </w:rPr>
        <w:t>Z</w:t>
      </w:r>
      <w:r w:rsidR="009A58E5" w:rsidRPr="009106B1">
        <w:rPr>
          <w:rFonts w:ascii="Book Antiqua" w:hAnsi="Book Antiqua" w:cs="Times New Roman"/>
        </w:rPr>
        <w:t>amawiający informuje, że</w:t>
      </w:r>
      <w:r w:rsidR="003342C0" w:rsidRPr="009106B1">
        <w:rPr>
          <w:rFonts w:ascii="Book Antiqua" w:hAnsi="Book Antiqua" w:cs="Times New Roman"/>
        </w:rPr>
        <w:t xml:space="preserve"> </w:t>
      </w:r>
      <w:r w:rsidR="009A58E5" w:rsidRPr="009106B1">
        <w:rPr>
          <w:rFonts w:ascii="Book Antiqua" w:hAnsi="Book Antiqua" w:cs="Times New Roman"/>
        </w:rPr>
        <w:t>termin składania i otwarcia ofert</w:t>
      </w:r>
      <w:r w:rsidR="00FB7EF1" w:rsidRPr="009106B1">
        <w:rPr>
          <w:rFonts w:ascii="Book Antiqua" w:hAnsi="Book Antiqua" w:cs="Times New Roman"/>
        </w:rPr>
        <w:t xml:space="preserve"> nie ulega zmianie. </w:t>
      </w:r>
      <w:r w:rsidR="00914EB7" w:rsidRPr="009106B1">
        <w:rPr>
          <w:rFonts w:ascii="Book Antiqua" w:hAnsi="Book Antiqua" w:cs="Times New Roman"/>
        </w:rPr>
        <w:t xml:space="preserve"> </w:t>
      </w:r>
    </w:p>
    <w:p w14:paraId="0A529319" w14:textId="77777777" w:rsidR="008B17CE" w:rsidRPr="0090442C" w:rsidRDefault="00C2648D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</w:t>
      </w:r>
    </w:p>
    <w:p w14:paraId="74384C92" w14:textId="00C61D82" w:rsidR="00364921" w:rsidRPr="0090442C" w:rsidRDefault="008B17CE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</w:t>
      </w:r>
      <w:r w:rsidR="00C2648D" w:rsidRPr="0090442C">
        <w:rPr>
          <w:rFonts w:ascii="Book Antiqua" w:hAnsi="Book Antiqua"/>
          <w:szCs w:val="24"/>
        </w:rPr>
        <w:t xml:space="preserve"> </w:t>
      </w:r>
      <w:r w:rsidR="00E55BDE" w:rsidRPr="0090442C">
        <w:rPr>
          <w:rFonts w:ascii="Book Antiqua" w:hAnsi="Book Antiqua"/>
          <w:szCs w:val="24"/>
        </w:rPr>
        <w:t xml:space="preserve">   </w:t>
      </w:r>
      <w:r w:rsidR="00C2648D" w:rsidRPr="0090442C">
        <w:rPr>
          <w:rFonts w:ascii="Book Antiqua" w:hAnsi="Book Antiqua"/>
          <w:szCs w:val="24"/>
        </w:rPr>
        <w:t xml:space="preserve">Wójt Gminy Przykona </w:t>
      </w:r>
    </w:p>
    <w:p w14:paraId="29889910" w14:textId="3C90A852" w:rsidR="007512CD" w:rsidRPr="0090442C" w:rsidRDefault="00C2648D" w:rsidP="00A5414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      </w:t>
      </w:r>
      <w:r w:rsidR="009106B1">
        <w:rPr>
          <w:rFonts w:ascii="Book Antiqua" w:hAnsi="Book Antiqua"/>
          <w:szCs w:val="24"/>
        </w:rPr>
        <w:t>Mirosław Broniszewski</w:t>
      </w:r>
      <w:r w:rsidR="003342C0">
        <w:rPr>
          <w:rFonts w:ascii="Book Antiqua" w:hAnsi="Book Antiqua"/>
          <w:szCs w:val="24"/>
        </w:rPr>
        <w:t xml:space="preserve"> </w:t>
      </w:r>
    </w:p>
    <w:sectPr w:rsidR="007512CD" w:rsidRPr="0090442C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1"/>
  </w:num>
  <w:num w:numId="2" w16cid:durableId="19410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439E"/>
    <w:rsid w:val="00024C13"/>
    <w:rsid w:val="00144AE4"/>
    <w:rsid w:val="001C4356"/>
    <w:rsid w:val="001E3E53"/>
    <w:rsid w:val="00225CC9"/>
    <w:rsid w:val="00235183"/>
    <w:rsid w:val="00242685"/>
    <w:rsid w:val="00283AE3"/>
    <w:rsid w:val="002876B8"/>
    <w:rsid w:val="002A1DAB"/>
    <w:rsid w:val="003342C0"/>
    <w:rsid w:val="00364921"/>
    <w:rsid w:val="00381909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5847E1"/>
    <w:rsid w:val="006864F8"/>
    <w:rsid w:val="006E4919"/>
    <w:rsid w:val="006F59D1"/>
    <w:rsid w:val="006F6478"/>
    <w:rsid w:val="007461C3"/>
    <w:rsid w:val="007512CD"/>
    <w:rsid w:val="00781711"/>
    <w:rsid w:val="007C0263"/>
    <w:rsid w:val="007D23CE"/>
    <w:rsid w:val="007E3459"/>
    <w:rsid w:val="007E4477"/>
    <w:rsid w:val="00804CB9"/>
    <w:rsid w:val="00820D96"/>
    <w:rsid w:val="00872F68"/>
    <w:rsid w:val="008B17CE"/>
    <w:rsid w:val="0090442C"/>
    <w:rsid w:val="009106B1"/>
    <w:rsid w:val="00912A4D"/>
    <w:rsid w:val="00914EB7"/>
    <w:rsid w:val="0091634C"/>
    <w:rsid w:val="00991B31"/>
    <w:rsid w:val="009A58E5"/>
    <w:rsid w:val="009A602A"/>
    <w:rsid w:val="00A422D1"/>
    <w:rsid w:val="00A5414D"/>
    <w:rsid w:val="00A75E1E"/>
    <w:rsid w:val="00AC0256"/>
    <w:rsid w:val="00AC15D4"/>
    <w:rsid w:val="00AE3A06"/>
    <w:rsid w:val="00AF7A86"/>
    <w:rsid w:val="00B01458"/>
    <w:rsid w:val="00B1516E"/>
    <w:rsid w:val="00B30AD9"/>
    <w:rsid w:val="00B71173"/>
    <w:rsid w:val="00BE0D5F"/>
    <w:rsid w:val="00C2648D"/>
    <w:rsid w:val="00CA50B3"/>
    <w:rsid w:val="00CB7700"/>
    <w:rsid w:val="00CC720D"/>
    <w:rsid w:val="00D4603F"/>
    <w:rsid w:val="00D718EA"/>
    <w:rsid w:val="00D834D9"/>
    <w:rsid w:val="00D95DBE"/>
    <w:rsid w:val="00DC4D60"/>
    <w:rsid w:val="00DE4F9F"/>
    <w:rsid w:val="00E55BDE"/>
    <w:rsid w:val="00E70F77"/>
    <w:rsid w:val="00EC41AC"/>
    <w:rsid w:val="00EE1FE7"/>
    <w:rsid w:val="00F44971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6</cp:revision>
  <cp:lastPrinted>2023-03-27T09:06:00Z</cp:lastPrinted>
  <dcterms:created xsi:type="dcterms:W3CDTF">2023-03-27T08:01:00Z</dcterms:created>
  <dcterms:modified xsi:type="dcterms:W3CDTF">2023-03-27T09:07:00Z</dcterms:modified>
</cp:coreProperties>
</file>