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7A" w:rsidRDefault="00DD7F7A" w:rsidP="00A345D5">
      <w:pPr>
        <w:pStyle w:val="Teksttreci20"/>
        <w:shd w:val="clear" w:color="auto" w:fill="auto"/>
        <w:tabs>
          <w:tab w:val="left" w:pos="2389"/>
        </w:tabs>
        <w:spacing w:before="0" w:after="0" w:line="312" w:lineRule="exact"/>
        <w:ind w:firstLine="0"/>
        <w:jc w:val="both"/>
      </w:pPr>
    </w:p>
    <w:p w:rsidR="00A345D5" w:rsidRPr="008D769A" w:rsidRDefault="00A345D5" w:rsidP="00A345D5">
      <w:pPr>
        <w:pStyle w:val="Teksttreci20"/>
        <w:shd w:val="clear" w:color="auto" w:fill="auto"/>
        <w:tabs>
          <w:tab w:val="left" w:pos="2389"/>
        </w:tabs>
        <w:spacing w:before="0" w:after="0" w:line="312" w:lineRule="exact"/>
        <w:ind w:firstLine="0"/>
        <w:jc w:val="both"/>
      </w:pPr>
      <w:r>
        <w:t xml:space="preserve">                                                                               </w:t>
      </w:r>
      <w:r w:rsidR="00FA5A1C">
        <w:t xml:space="preserve">                      </w:t>
      </w:r>
      <w:r w:rsidR="00673B51">
        <w:tab/>
      </w:r>
      <w:r w:rsidR="00673B51">
        <w:tab/>
      </w:r>
      <w:r w:rsidR="00673B51">
        <w:tab/>
      </w:r>
      <w:r w:rsidR="00673B51">
        <w:tab/>
      </w:r>
      <w:r w:rsidR="00673B51">
        <w:tab/>
      </w:r>
      <w:r w:rsidR="00673B51">
        <w:tab/>
      </w:r>
      <w:r w:rsidR="008D769A">
        <w:t xml:space="preserve">     </w:t>
      </w:r>
      <w:r w:rsidRPr="008D769A">
        <w:t xml:space="preserve">Załącznik </w:t>
      </w:r>
      <w:r w:rsidR="00FA5A1C" w:rsidRPr="008D769A">
        <w:t>n</w:t>
      </w:r>
      <w:r w:rsidR="000619E7" w:rsidRPr="008D769A">
        <w:t xml:space="preserve">r </w:t>
      </w:r>
      <w:r w:rsidR="008D769A" w:rsidRPr="008D769A">
        <w:t>3</w:t>
      </w:r>
      <w:r w:rsidR="00673B51" w:rsidRPr="008D769A">
        <w:t xml:space="preserve"> </w:t>
      </w:r>
    </w:p>
    <w:p w:rsidR="00A345D5" w:rsidRPr="00A345D5" w:rsidRDefault="00A345D5" w:rsidP="00A345D5">
      <w:pPr>
        <w:autoSpaceDN w:val="0"/>
        <w:adjustRightInd w:val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72F2B" w:rsidRPr="00C72F2B" w:rsidRDefault="00A345D5" w:rsidP="00BE003D">
      <w:pPr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345D5">
        <w:rPr>
          <w:rFonts w:ascii="Times New Roman" w:hAnsi="Times New Roman" w:cs="Times New Roman"/>
          <w:bCs/>
          <w:sz w:val="22"/>
          <w:szCs w:val="22"/>
        </w:rPr>
        <w:t>WYKAZ  PRACOWNIKÓW  ZAMAWIAJĄCEGO</w:t>
      </w:r>
      <w:r w:rsidR="00BE00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345D5">
        <w:rPr>
          <w:rFonts w:ascii="Times New Roman" w:hAnsi="Times New Roman" w:cs="Times New Roman"/>
          <w:bCs/>
          <w:sz w:val="22"/>
          <w:szCs w:val="22"/>
        </w:rPr>
        <w:t xml:space="preserve">WYZNACZONYCH  DO  INFORMOWANIA </w:t>
      </w:r>
      <w:r w:rsidRPr="00A345D5">
        <w:rPr>
          <w:rFonts w:ascii="Times New Roman" w:hAnsi="Times New Roman" w:cs="Times New Roman"/>
          <w:bCs/>
          <w:sz w:val="22"/>
          <w:szCs w:val="22"/>
        </w:rPr>
        <w:br/>
        <w:t>O  PLANOWANYCH  TERMINACH  PRZEGLĄDÓW</w:t>
      </w:r>
      <w:r w:rsidR="00673B51">
        <w:rPr>
          <w:rFonts w:ascii="Times New Roman" w:hAnsi="Times New Roman" w:cs="Times New Roman"/>
          <w:bCs/>
          <w:sz w:val="22"/>
          <w:szCs w:val="22"/>
        </w:rPr>
        <w:t xml:space="preserve"> KOTŁÓW</w:t>
      </w:r>
    </w:p>
    <w:p w:rsidR="00C72F2B" w:rsidRDefault="00C72F2B" w:rsidP="00A345D5">
      <w:pPr>
        <w:autoSpaceDN w:val="0"/>
        <w:rPr>
          <w:b/>
          <w:bCs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"/>
        <w:gridCol w:w="2024"/>
        <w:gridCol w:w="2324"/>
        <w:gridCol w:w="1522"/>
        <w:gridCol w:w="3468"/>
      </w:tblGrid>
      <w:tr w:rsidR="00A345D5" w:rsidTr="006A5AD3">
        <w:trPr>
          <w:trHeight w:val="514"/>
          <w:jc w:val="center"/>
        </w:trPr>
        <w:tc>
          <w:tcPr>
            <w:tcW w:w="510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A345D5" w:rsidRDefault="00E128A8" w:rsidP="00C641A0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A34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4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A345D5" w:rsidRDefault="00C72F2B" w:rsidP="00C641A0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Lokalizacja </w:t>
            </w:r>
            <w:r w:rsidR="00A345D5" w:rsidRPr="00A34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jednostki</w:t>
            </w:r>
          </w:p>
        </w:tc>
        <w:tc>
          <w:tcPr>
            <w:tcW w:w="2324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A345D5" w:rsidRDefault="003B781C" w:rsidP="003B781C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Nazwisko </w:t>
            </w:r>
          </w:p>
        </w:tc>
        <w:tc>
          <w:tcPr>
            <w:tcW w:w="1522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A345D5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370" w:type="dxa"/>
            <w:shd w:val="clear" w:color="auto" w:fill="BFBFB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A345D5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e-mail</w:t>
            </w:r>
          </w:p>
        </w:tc>
      </w:tr>
      <w:tr w:rsidR="00A345D5" w:rsidTr="006A5AD3">
        <w:trPr>
          <w:trHeight w:val="734"/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F2B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Rzepin, </w:t>
            </w:r>
          </w:p>
          <w:p w:rsidR="00C72F2B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ul Zachodnia 1, </w:t>
            </w:r>
          </w:p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Dworcowa 5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D6138" w:rsidRPr="00BB0943" w:rsidRDefault="009D613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Katarzyna Brajewska</w:t>
            </w:r>
          </w:p>
          <w:p w:rsidR="00A345D5" w:rsidRPr="00BB0943" w:rsidRDefault="00286C33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Anna Krynicka</w:t>
            </w:r>
          </w:p>
          <w:p w:rsidR="00286C33" w:rsidRPr="00BB0943" w:rsidRDefault="00286C33" w:rsidP="009D6138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9D6138" w:rsidRPr="00BB0943" w:rsidRDefault="009D613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957509340</w:t>
            </w:r>
          </w:p>
          <w:p w:rsidR="00A345D5" w:rsidRPr="00BB0943" w:rsidRDefault="00286C33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957509337</w:t>
            </w:r>
          </w:p>
          <w:p w:rsidR="00286C33" w:rsidRPr="00BB0943" w:rsidRDefault="00286C33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86C33" w:rsidRPr="00BB0943" w:rsidRDefault="009D6138" w:rsidP="009D6138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katarzyna.brajewska</w:t>
            </w:r>
            <w:hyperlink r:id="rId8" w:history="1">
              <w:r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@mf.gov.pl</w:t>
              </w:r>
            </w:hyperlink>
          </w:p>
          <w:p w:rsidR="00A345D5" w:rsidRPr="00BB0943" w:rsidRDefault="00442C12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history="1">
              <w:r w:rsidR="00286C33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anna.krynicka2@mf.gov.pl</w:t>
              </w:r>
            </w:hyperlink>
          </w:p>
          <w:p w:rsidR="00286C33" w:rsidRPr="00BB0943" w:rsidRDefault="00286C33" w:rsidP="009D6138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45D5" w:rsidTr="006A5AD3">
        <w:trPr>
          <w:jc w:val="center"/>
        </w:trPr>
        <w:tc>
          <w:tcPr>
            <w:tcW w:w="51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Olszyna, budynek 27, 28, 29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9D613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Robert Gazdecki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9D613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502 726524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9D613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robert.gazdecki</w:t>
            </w:r>
            <w:hyperlink r:id="rId10" w:history="1">
              <w:r w:rsidR="00A345D5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@mf.gov.pl</w:t>
              </w:r>
            </w:hyperlink>
          </w:p>
        </w:tc>
      </w:tr>
      <w:tr w:rsidR="00A345D5" w:rsidTr="001232DD">
        <w:trPr>
          <w:jc w:val="center"/>
        </w:trPr>
        <w:tc>
          <w:tcPr>
            <w:tcW w:w="0" w:type="auto"/>
            <w:vMerge/>
            <w:vAlign w:val="center"/>
          </w:tcPr>
          <w:p w:rsidR="00A345D5" w:rsidRPr="00BB0943" w:rsidRDefault="00A345D5" w:rsidP="00C641A0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345D5" w:rsidRPr="00BB0943" w:rsidRDefault="00A345D5" w:rsidP="00C641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1C33E1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Wojciech Szymański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1C33E1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664 063994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1C33E1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wojcech.szymanski0</w:t>
            </w:r>
            <w:hyperlink r:id="rId11" w:history="1">
              <w:r w:rsidR="00A345D5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@mf.gov.pl</w:t>
              </w:r>
            </w:hyperlink>
          </w:p>
        </w:tc>
      </w:tr>
      <w:tr w:rsidR="00A345D5" w:rsidTr="006A5AD3">
        <w:trPr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F2B" w:rsidRPr="00BB0943" w:rsidRDefault="00A345D5" w:rsidP="00253958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Zielona Góra, </w:t>
            </w:r>
          </w:p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Kostrzyńska 14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286C33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Dariusz Połatyński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683632852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442C12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2" w:history="1">
              <w:r w:rsidR="00286C33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dariusz.polatynski@mf.gov.pl</w:t>
              </w:r>
            </w:hyperlink>
          </w:p>
        </w:tc>
      </w:tr>
      <w:tr w:rsidR="00A345D5" w:rsidTr="006A5AD3">
        <w:trPr>
          <w:trHeight w:val="698"/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F2B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Zielona Góra, </w:t>
            </w:r>
          </w:p>
          <w:p w:rsidR="00A345D5" w:rsidRPr="00BB0943" w:rsidRDefault="00A345D5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Sikorskiego 2</w:t>
            </w:r>
          </w:p>
          <w:p w:rsidR="00253958" w:rsidRPr="00BB0943" w:rsidRDefault="0025395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Batorego 18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25395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Paweł Kasperski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25395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660557205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345D5" w:rsidRPr="00BB0943" w:rsidRDefault="00253958" w:rsidP="00C641A0">
            <w:pPr>
              <w:autoSpaceDN w:val="0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pawel.kasperski</w:t>
            </w:r>
            <w:r w:rsidR="00A345D5"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@mf.gov.pl</w:t>
            </w:r>
          </w:p>
        </w:tc>
      </w:tr>
      <w:tr w:rsidR="00B86261" w:rsidTr="006A5AD3">
        <w:trPr>
          <w:trHeight w:val="524"/>
          <w:jc w:val="center"/>
        </w:trPr>
        <w:tc>
          <w:tcPr>
            <w:tcW w:w="51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C641A0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C72F2B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Zielona Góra, ul. </w:t>
            </w:r>
          </w:p>
          <w:p w:rsidR="00B86261" w:rsidRPr="00BB0943" w:rsidRDefault="00B86261" w:rsidP="00C72F2B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 Pieniężnego 24</w:t>
            </w:r>
            <w:r w:rsidR="008215BF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budynek egzekucji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F70E9" w:rsidP="00EF70E9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Agnieszka 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Kowalczyk 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660557838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442C12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3" w:history="1">
              <w:r w:rsidR="00EF70E9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agnieszka.kowalczyk10@mf.gov.pl</w:t>
              </w:r>
            </w:hyperlink>
          </w:p>
        </w:tc>
      </w:tr>
      <w:tr w:rsidR="00253958" w:rsidTr="00253958">
        <w:trPr>
          <w:trHeight w:val="428"/>
          <w:jc w:val="center"/>
        </w:trPr>
        <w:tc>
          <w:tcPr>
            <w:tcW w:w="0" w:type="auto"/>
            <w:vMerge/>
            <w:vAlign w:val="center"/>
          </w:tcPr>
          <w:p w:rsidR="00253958" w:rsidRPr="00BB0943" w:rsidRDefault="00253958" w:rsidP="00C641A0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53958" w:rsidRPr="00BB0943" w:rsidRDefault="00253958" w:rsidP="00C641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53958" w:rsidRPr="00BB0943" w:rsidRDefault="00253958" w:rsidP="00EF70E9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Marek Ratajczak 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53958" w:rsidRPr="00BB0943" w:rsidRDefault="00253958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660557836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53958" w:rsidRPr="00BB0943" w:rsidRDefault="00442C12" w:rsidP="00C641A0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4" w:history="1">
              <w:r w:rsidR="00253958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marek.ratajczak@mf.gov.pl</w:t>
              </w:r>
            </w:hyperlink>
          </w:p>
        </w:tc>
      </w:tr>
      <w:tr w:rsidR="00B86261" w:rsidTr="006A5AD3">
        <w:trPr>
          <w:jc w:val="center"/>
        </w:trPr>
        <w:tc>
          <w:tcPr>
            <w:tcW w:w="51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Żagań </w:t>
            </w:r>
          </w:p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Skarbowa 26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F70E9" w:rsidP="00EF70E9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Anna 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Ciesielczyk 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660557862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442C1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5" w:history="1">
              <w:r w:rsidR="00B86261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anna.ciesielczyk@mf.gov.pl</w:t>
              </w:r>
            </w:hyperlink>
          </w:p>
        </w:tc>
      </w:tr>
      <w:tr w:rsidR="00B86261" w:rsidTr="001232DD">
        <w:trPr>
          <w:jc w:val="center"/>
        </w:trPr>
        <w:tc>
          <w:tcPr>
            <w:tcW w:w="0" w:type="auto"/>
            <w:vMerge/>
            <w:vAlign w:val="center"/>
          </w:tcPr>
          <w:p w:rsidR="00B86261" w:rsidRPr="00BB0943" w:rsidRDefault="00B86261" w:rsidP="00B8626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6261" w:rsidRPr="00BB0943" w:rsidRDefault="00B86261" w:rsidP="00B8626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F70E9" w:rsidP="00EF70E9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Aleksandra 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Matuszak 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660557859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57674E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aleksandra.matuszak@mf.gov.pl</w:t>
            </w:r>
          </w:p>
        </w:tc>
      </w:tr>
      <w:tr w:rsidR="00B86261" w:rsidTr="006A5AD3">
        <w:trPr>
          <w:jc w:val="center"/>
        </w:trPr>
        <w:tc>
          <w:tcPr>
            <w:tcW w:w="510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024" w:type="dxa"/>
            <w:vMerge w:val="restart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Żary, </w:t>
            </w:r>
          </w:p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Osadników Wojskowych 3, 4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F70E9" w:rsidP="00EF70E9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Zbigniew 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Stachowiak 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660557976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4009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zbigniew.stachowiak@mf.gov.pl</w:t>
            </w:r>
          </w:p>
        </w:tc>
      </w:tr>
      <w:tr w:rsidR="00B86261" w:rsidTr="001232DD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B86261" w:rsidRPr="00BB0943" w:rsidRDefault="00B86261" w:rsidP="00B86261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86261" w:rsidRPr="00BB0943" w:rsidRDefault="00B86261" w:rsidP="00B8626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F70E9" w:rsidP="00EF70E9">
            <w:pPr>
              <w:autoSpaceDN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Wrona Zdzisław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F70E9" w:rsidP="00EF70E9">
            <w:pPr>
              <w:autoSpaceDN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660557922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4009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zdzislaw.wrona@mf.gov.pl</w:t>
            </w:r>
          </w:p>
        </w:tc>
      </w:tr>
      <w:tr w:rsidR="00B86261" w:rsidTr="006A5AD3">
        <w:trPr>
          <w:trHeight w:val="499"/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EF70E9" w:rsidP="00EF70E9">
            <w:pPr>
              <w:autoSpaceDN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Wschowa </w:t>
            </w:r>
          </w:p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Zielony Rynek 7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6B26BB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Angelika Janiszewska</w:t>
            </w:r>
          </w:p>
          <w:p w:rsidR="007C4002" w:rsidRPr="00BB0943" w:rsidRDefault="006B26BB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Krzysztof Milewicz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6B26BB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660558068</w:t>
            </w:r>
          </w:p>
          <w:p w:rsidR="007C4002" w:rsidRPr="00BB0943" w:rsidRDefault="006B26BB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660558083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6B26BB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6" w:history="1">
              <w:r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angelika.janiszewska@mf.gov.pl</w:t>
              </w:r>
            </w:hyperlink>
          </w:p>
          <w:p w:rsidR="007C4002" w:rsidRPr="00BB0943" w:rsidRDefault="006B26BB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krzysztof.milewicz</w:t>
            </w:r>
            <w:hyperlink r:id="rId17" w:history="1">
              <w:r w:rsidR="007C4002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@mf.gov.pl</w:t>
              </w:r>
            </w:hyperlink>
          </w:p>
        </w:tc>
      </w:tr>
      <w:tr w:rsidR="00B86261" w:rsidTr="006A5AD3">
        <w:trPr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E003D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00353A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Krosno Odrzańskie</w:t>
            </w:r>
            <w:r w:rsidR="00B86261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Słubicka 3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Iwona Soliwoda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660557384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442C1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8" w:history="1">
              <w:r w:rsidR="00B86261" w:rsidRPr="00BB0943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iwona.soliwoda@mf.gov.pl</w:t>
              </w:r>
            </w:hyperlink>
          </w:p>
        </w:tc>
      </w:tr>
      <w:tr w:rsidR="001232DD" w:rsidTr="006A5AD3">
        <w:trPr>
          <w:trHeight w:val="264"/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232DD" w:rsidRPr="00BB0943" w:rsidRDefault="00BE003D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232DD" w:rsidRPr="00BB0943" w:rsidRDefault="001232DD" w:rsidP="001232DD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Międzyrzecz </w:t>
            </w:r>
          </w:p>
          <w:p w:rsidR="001232DD" w:rsidRPr="00BB0943" w:rsidRDefault="001232DD" w:rsidP="001232DD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Rynek 3</w:t>
            </w:r>
            <w:r w:rsidR="00EF5EFB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,12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232DD" w:rsidRPr="00BB0943" w:rsidRDefault="00AA238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Agnieszka Kwiatkowska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232DD" w:rsidRPr="00BB0943" w:rsidRDefault="001232DD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</w:t>
            </w:r>
            <w:r w:rsidR="00AA2382"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7452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232DD" w:rsidRPr="00BB0943" w:rsidRDefault="00AA238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agnieszka.kwiatkowska4</w:t>
            </w:r>
            <w:r w:rsidR="00EF5EFB"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@mf.gov.pl</w:t>
            </w:r>
          </w:p>
        </w:tc>
      </w:tr>
      <w:tr w:rsidR="00B86261" w:rsidTr="006A5AD3">
        <w:trPr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E003D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Świebodzin,                            ul. Jana III Sobieskiego 6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Robert Ziach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660557622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B86261" w:rsidRPr="00BB0943" w:rsidRDefault="00B86261" w:rsidP="00B86261">
            <w:pPr>
              <w:autoSpaceDN w:val="0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robert.ziach@mf.gov.pl</w:t>
            </w:r>
          </w:p>
        </w:tc>
      </w:tr>
      <w:tr w:rsidR="00A43795" w:rsidTr="006A5AD3">
        <w:trPr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43795" w:rsidRPr="00BB0943" w:rsidRDefault="00A43795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43795" w:rsidRPr="00BB0943" w:rsidRDefault="00C135D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Sulęcin ul. Daszyńskiego 47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43795" w:rsidRPr="00BB0943" w:rsidRDefault="00C135D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Paulina Dokurno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43795" w:rsidRPr="00BB0943" w:rsidRDefault="00C135D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660558040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43795" w:rsidRPr="00BB0943" w:rsidRDefault="00C135D2" w:rsidP="00B86261">
            <w:pPr>
              <w:autoSpaceDN w:val="0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paulina.dokurno@mf.gov.pl</w:t>
            </w:r>
          </w:p>
        </w:tc>
      </w:tr>
      <w:tr w:rsidR="005A7C62" w:rsidTr="006A5AD3">
        <w:trPr>
          <w:jc w:val="center"/>
        </w:trPr>
        <w:tc>
          <w:tcPr>
            <w:tcW w:w="5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A7C62" w:rsidRPr="00BB0943" w:rsidRDefault="005A7C62" w:rsidP="00B86261">
            <w:pPr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A7C62" w:rsidRPr="00BB0943" w:rsidRDefault="005A7C6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Gorzów Wlkp., ul. Kazimierza Wielkiego 65</w:t>
            </w:r>
          </w:p>
        </w:tc>
        <w:tc>
          <w:tcPr>
            <w:tcW w:w="2324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A7C62" w:rsidRPr="00BB0943" w:rsidRDefault="005A7C6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Dorota Śliwińska</w:t>
            </w:r>
          </w:p>
        </w:tc>
        <w:tc>
          <w:tcPr>
            <w:tcW w:w="152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A7C62" w:rsidRPr="00BB0943" w:rsidRDefault="005A7C62" w:rsidP="00B86261">
            <w:pPr>
              <w:autoSpaceDN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95 71 33 519</w:t>
            </w:r>
          </w:p>
        </w:tc>
        <w:tc>
          <w:tcPr>
            <w:tcW w:w="337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A7C62" w:rsidRPr="00BB0943" w:rsidRDefault="005A7C62" w:rsidP="00B86261">
            <w:pPr>
              <w:autoSpaceDN w:val="0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BB0943"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dorota.sliwinska@mf.gov.pl</w:t>
            </w:r>
          </w:p>
        </w:tc>
      </w:tr>
    </w:tbl>
    <w:p w:rsidR="006A314B" w:rsidRDefault="006A314B" w:rsidP="00A345D5">
      <w:pPr>
        <w:pStyle w:val="Teksttreci20"/>
        <w:shd w:val="clear" w:color="auto" w:fill="auto"/>
        <w:tabs>
          <w:tab w:val="left" w:pos="2389"/>
        </w:tabs>
        <w:spacing w:before="0" w:after="0" w:line="312" w:lineRule="exact"/>
        <w:ind w:firstLine="0"/>
        <w:jc w:val="both"/>
      </w:pPr>
    </w:p>
    <w:p w:rsidR="006A314B" w:rsidRDefault="006A314B" w:rsidP="008C2DB2">
      <w:pPr>
        <w:pStyle w:val="Teksttreci20"/>
        <w:shd w:val="clear" w:color="auto" w:fill="auto"/>
        <w:tabs>
          <w:tab w:val="left" w:pos="355"/>
        </w:tabs>
        <w:spacing w:before="0" w:after="0" w:line="312" w:lineRule="exact"/>
        <w:ind w:firstLine="0"/>
        <w:jc w:val="both"/>
      </w:pPr>
    </w:p>
    <w:p w:rsidR="006E26B1" w:rsidRDefault="006E26B1">
      <w:pPr>
        <w:rPr>
          <w:sz w:val="2"/>
          <w:szCs w:val="2"/>
        </w:rPr>
        <w:sectPr w:rsidR="006E26B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0" w:h="16840"/>
          <w:pgMar w:top="861" w:right="0" w:bottom="194" w:left="0" w:header="0" w:footer="3" w:gutter="0"/>
          <w:cols w:space="720"/>
          <w:noEndnote/>
          <w:docGrid w:linePitch="360"/>
        </w:sectPr>
      </w:pPr>
    </w:p>
    <w:p w:rsidR="002F1099" w:rsidRDefault="002F1099" w:rsidP="002F1099">
      <w:pPr>
        <w:pStyle w:val="Teksttreci170"/>
        <w:shd w:val="clear" w:color="auto" w:fill="auto"/>
        <w:spacing w:before="0"/>
        <w:ind w:right="2080"/>
        <w:jc w:val="left"/>
      </w:pPr>
      <w:bookmarkStart w:id="0" w:name="_GoBack"/>
      <w:bookmarkEnd w:id="0"/>
    </w:p>
    <w:sectPr w:rsidR="002F1099">
      <w:footerReference w:type="even" r:id="rId25"/>
      <w:footerReference w:type="default" r:id="rId26"/>
      <w:type w:val="continuous"/>
      <w:pgSz w:w="11900" w:h="16840"/>
      <w:pgMar w:top="729" w:right="636" w:bottom="720" w:left="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12" w:rsidRDefault="00442C12">
      <w:r>
        <w:separator/>
      </w:r>
    </w:p>
  </w:endnote>
  <w:endnote w:type="continuationSeparator" w:id="0">
    <w:p w:rsidR="00442C12" w:rsidRDefault="0044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A9" w:rsidRDefault="00CA1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FB" w:rsidRDefault="00EF5E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A9" w:rsidRDefault="00CA11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A9" w:rsidRDefault="00CA11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A9" w:rsidRDefault="00CA1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12" w:rsidRDefault="00442C12"/>
  </w:footnote>
  <w:footnote w:type="continuationSeparator" w:id="0">
    <w:p w:rsidR="00442C12" w:rsidRDefault="00442C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A9" w:rsidRDefault="00CA11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FB" w:rsidRDefault="00EF5E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FB" w:rsidRDefault="00EF5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FBA"/>
    <w:multiLevelType w:val="hybridMultilevel"/>
    <w:tmpl w:val="E4D4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1D7"/>
    <w:multiLevelType w:val="multilevel"/>
    <w:tmpl w:val="8B96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17519"/>
    <w:multiLevelType w:val="multilevel"/>
    <w:tmpl w:val="0C9E6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56431"/>
    <w:multiLevelType w:val="multilevel"/>
    <w:tmpl w:val="0CD4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E3EF8"/>
    <w:multiLevelType w:val="multilevel"/>
    <w:tmpl w:val="5590E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73D5C"/>
    <w:multiLevelType w:val="multilevel"/>
    <w:tmpl w:val="42AC1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031467"/>
    <w:multiLevelType w:val="multilevel"/>
    <w:tmpl w:val="B4D4D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9C04DE"/>
    <w:multiLevelType w:val="hybridMultilevel"/>
    <w:tmpl w:val="B4EC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7F22"/>
    <w:multiLevelType w:val="multilevel"/>
    <w:tmpl w:val="FC98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C64B19"/>
    <w:multiLevelType w:val="multilevel"/>
    <w:tmpl w:val="89A88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CD1718"/>
    <w:multiLevelType w:val="multilevel"/>
    <w:tmpl w:val="7034E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7F6C47"/>
    <w:multiLevelType w:val="multilevel"/>
    <w:tmpl w:val="51A0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B4764B"/>
    <w:multiLevelType w:val="multilevel"/>
    <w:tmpl w:val="FC98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45E09"/>
    <w:multiLevelType w:val="multilevel"/>
    <w:tmpl w:val="7698F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983538"/>
    <w:multiLevelType w:val="multilevel"/>
    <w:tmpl w:val="BC34B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BB5A94"/>
    <w:multiLevelType w:val="multilevel"/>
    <w:tmpl w:val="5590E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5C4534"/>
    <w:multiLevelType w:val="multilevel"/>
    <w:tmpl w:val="5AAE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42EEE"/>
    <w:multiLevelType w:val="multilevel"/>
    <w:tmpl w:val="5590E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9A6A5F"/>
    <w:multiLevelType w:val="hybridMultilevel"/>
    <w:tmpl w:val="0C02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62845"/>
    <w:multiLevelType w:val="multilevel"/>
    <w:tmpl w:val="47FE2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266D75"/>
    <w:multiLevelType w:val="multilevel"/>
    <w:tmpl w:val="EE442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1C23B6"/>
    <w:multiLevelType w:val="multilevel"/>
    <w:tmpl w:val="5A7EF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C55CDE"/>
    <w:multiLevelType w:val="multilevel"/>
    <w:tmpl w:val="1710F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8955C9"/>
    <w:multiLevelType w:val="multilevel"/>
    <w:tmpl w:val="994C6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FE58CE"/>
    <w:multiLevelType w:val="multilevel"/>
    <w:tmpl w:val="24CAA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5"/>
  </w:num>
  <w:num w:numId="6">
    <w:abstractNumId w:val="3"/>
  </w:num>
  <w:num w:numId="7">
    <w:abstractNumId w:val="9"/>
  </w:num>
  <w:num w:numId="8">
    <w:abstractNumId w:val="19"/>
  </w:num>
  <w:num w:numId="9">
    <w:abstractNumId w:val="24"/>
  </w:num>
  <w:num w:numId="10">
    <w:abstractNumId w:val="10"/>
  </w:num>
  <w:num w:numId="11">
    <w:abstractNumId w:val="21"/>
  </w:num>
  <w:num w:numId="12">
    <w:abstractNumId w:val="22"/>
  </w:num>
  <w:num w:numId="13">
    <w:abstractNumId w:val="16"/>
  </w:num>
  <w:num w:numId="14">
    <w:abstractNumId w:val="14"/>
  </w:num>
  <w:num w:numId="15">
    <w:abstractNumId w:val="20"/>
  </w:num>
  <w:num w:numId="16">
    <w:abstractNumId w:val="1"/>
  </w:num>
  <w:num w:numId="17">
    <w:abstractNumId w:val="6"/>
  </w:num>
  <w:num w:numId="18">
    <w:abstractNumId w:val="11"/>
  </w:num>
  <w:num w:numId="19">
    <w:abstractNumId w:val="2"/>
  </w:num>
  <w:num w:numId="20">
    <w:abstractNumId w:val="4"/>
  </w:num>
  <w:num w:numId="21">
    <w:abstractNumId w:val="15"/>
  </w:num>
  <w:num w:numId="22">
    <w:abstractNumId w:val="0"/>
  </w:num>
  <w:num w:numId="23">
    <w:abstractNumId w:val="18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6B1"/>
    <w:rsid w:val="0000353A"/>
    <w:rsid w:val="000619E7"/>
    <w:rsid w:val="000B7D23"/>
    <w:rsid w:val="001232DD"/>
    <w:rsid w:val="001A4622"/>
    <w:rsid w:val="001C33E1"/>
    <w:rsid w:val="001E1F6A"/>
    <w:rsid w:val="001E29C1"/>
    <w:rsid w:val="001E6AF1"/>
    <w:rsid w:val="00253958"/>
    <w:rsid w:val="00265AEC"/>
    <w:rsid w:val="00286C33"/>
    <w:rsid w:val="002F1099"/>
    <w:rsid w:val="0031349F"/>
    <w:rsid w:val="003B03B7"/>
    <w:rsid w:val="003B781C"/>
    <w:rsid w:val="00424021"/>
    <w:rsid w:val="00442C12"/>
    <w:rsid w:val="004B2C94"/>
    <w:rsid w:val="004C2177"/>
    <w:rsid w:val="004D7C9E"/>
    <w:rsid w:val="0057674E"/>
    <w:rsid w:val="00582664"/>
    <w:rsid w:val="005A7C62"/>
    <w:rsid w:val="00673B51"/>
    <w:rsid w:val="006A314B"/>
    <w:rsid w:val="006A5AD3"/>
    <w:rsid w:val="006B26BB"/>
    <w:rsid w:val="006C5333"/>
    <w:rsid w:val="006E26B1"/>
    <w:rsid w:val="00751F96"/>
    <w:rsid w:val="00766E06"/>
    <w:rsid w:val="007C4002"/>
    <w:rsid w:val="008215BF"/>
    <w:rsid w:val="008771F6"/>
    <w:rsid w:val="008A57C8"/>
    <w:rsid w:val="008C2DB2"/>
    <w:rsid w:val="008D769A"/>
    <w:rsid w:val="009075DD"/>
    <w:rsid w:val="00907FDB"/>
    <w:rsid w:val="009565C5"/>
    <w:rsid w:val="009D6138"/>
    <w:rsid w:val="00A345D5"/>
    <w:rsid w:val="00A43795"/>
    <w:rsid w:val="00AA0952"/>
    <w:rsid w:val="00AA2382"/>
    <w:rsid w:val="00B463A6"/>
    <w:rsid w:val="00B86261"/>
    <w:rsid w:val="00BB0943"/>
    <w:rsid w:val="00BE003D"/>
    <w:rsid w:val="00C135D2"/>
    <w:rsid w:val="00C72F2B"/>
    <w:rsid w:val="00CA11A9"/>
    <w:rsid w:val="00D37A35"/>
    <w:rsid w:val="00D82935"/>
    <w:rsid w:val="00DD7F7A"/>
    <w:rsid w:val="00E128A8"/>
    <w:rsid w:val="00E20983"/>
    <w:rsid w:val="00E40092"/>
    <w:rsid w:val="00E62622"/>
    <w:rsid w:val="00EF5EFB"/>
    <w:rsid w:val="00EF70E9"/>
    <w:rsid w:val="00F2589E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44CD3-98F1-44DB-88EB-E4353781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Nagwek2Odstpy4pt">
    <w:name w:val="Nagłówek #2 + Odstępy 4 pt"/>
    <w:basedOn w:val="Nagwek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TimesNewRoman95pt">
    <w:name w:val="Nagłówek lub stopka + Times New Roman;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w w:val="100"/>
      <w:sz w:val="21"/>
      <w:szCs w:val="21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NagweklubstopkaOdstpy3pt">
    <w:name w:val="Nagłówek lub stopka + Odstępy 3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43">
    <w:name w:val="Nagłówek #4 (3)_"/>
    <w:basedOn w:val="Domylnaczcionkaakapitu"/>
    <w:link w:val="Nagwek430"/>
    <w:rPr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/>
      <w:bCs/>
      <w:i w:val="0"/>
      <w:iCs w:val="0"/>
      <w:smallCaps w:val="0"/>
      <w:strike w:val="0"/>
      <w:w w:val="50"/>
      <w:u w:val="none"/>
    </w:rPr>
  </w:style>
  <w:style w:type="character" w:customStyle="1" w:styleId="Podpisobrazu2Exact0">
    <w:name w:val="Podpis obrazu (2) Exact"/>
    <w:basedOn w:val="Podpisobrazu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TimesNewRoman11ptKursywaMaelitery">
    <w:name w:val="Tekst treści (5) + Times New Roman;11 pt;Kursywa;Małe litery"/>
    <w:basedOn w:val="Teksttreci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5TimesNewRomanOdstpy-1pt">
    <w:name w:val="Pogrubienie;Tekst treści (5) + Times New Roman;Odstępy -1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TimesNewRoman11ptKursywa">
    <w:name w:val="Tekst treści (5) + Times New Roman;11 pt;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Georgia105ptBezpogrubienia">
    <w:name w:val="Tekst treści (3) + Georgia;10;5 pt;Bez pogrubienia"/>
    <w:basedOn w:val="Teksttreci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obrazu4Exact0">
    <w:name w:val="Podpis obrazu (4) Exact"/>
    <w:basedOn w:val="Podpisobraz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85pt">
    <w:name w:val="Pogrubienie;Tekst treści (2) + 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obrazu1">
    <w:name w:val="Podpis obrazu"/>
    <w:basedOn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pl-PL" w:eastAsia="pl-PL" w:bidi="pl-PL"/>
    </w:rPr>
  </w:style>
  <w:style w:type="character" w:customStyle="1" w:styleId="PodpisobrazuCalibri6ptKursywa">
    <w:name w:val="Podpis obrazu + Calibri;6 pt;Kursywa"/>
    <w:basedOn w:val="Podpisobrazu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obrazu5Exact">
    <w:name w:val="Podpis obrazu (5) Exact"/>
    <w:basedOn w:val="Domylnaczcionkaakapitu"/>
    <w:link w:val="Podpisobrazu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">
    <w:name w:val="Pogrubienie;Tekst treści (2) + 7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Exact">
    <w:name w:val="Tekst treści (15) Exact"/>
    <w:basedOn w:val="Domylnaczcionkaakapitu"/>
    <w:link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TimesNewRoman11ptOdstpy0pt">
    <w:name w:val="Tekst treści (4) + Times New Roman;11 pt;Odstępy 0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Arial95pt">
    <w:name w:val="Tekst treści (2) + Arial;9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95ptOdstpy1pt">
    <w:name w:val="Tekst treści (2) + Arial;9;5 pt;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1475pt">
    <w:name w:val="Tekst treści (14) + 7;5 pt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u w:val="none"/>
    </w:rPr>
  </w:style>
  <w:style w:type="character" w:customStyle="1" w:styleId="Teksttreci13TimesNewRoman10ptKursywa">
    <w:name w:val="Tekst treści (13) + Times New Roman;10 pt;Kursywa"/>
    <w:basedOn w:val="Teksttreci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3TimesNewRoman75pt">
    <w:name w:val="Pogrubienie;Tekst treści (13) + Times New Roman;7;5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83" w:lineRule="exact"/>
      <w:jc w:val="center"/>
      <w:outlineLvl w:val="1"/>
    </w:pPr>
    <w:rPr>
      <w:spacing w:val="-3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83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60" w:after="60" w:line="0" w:lineRule="atLeast"/>
      <w:jc w:val="center"/>
      <w:outlineLvl w:val="2"/>
    </w:pPr>
    <w:rPr>
      <w:rFonts w:ascii="Tahoma" w:eastAsia="Tahoma" w:hAnsi="Tahoma" w:cs="Tahoma"/>
      <w:spacing w:val="5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60" w:line="0" w:lineRule="atLeast"/>
      <w:jc w:val="center"/>
      <w:outlineLvl w:val="3"/>
    </w:pPr>
    <w:rPr>
      <w:rFonts w:ascii="Tahoma" w:eastAsia="Tahoma" w:hAnsi="Tahoma" w:cs="Tahoma"/>
      <w:spacing w:val="60"/>
      <w:sz w:val="21"/>
      <w:szCs w:val="2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after="60" w:line="0" w:lineRule="atLeast"/>
      <w:jc w:val="center"/>
      <w:outlineLvl w:val="3"/>
    </w:pPr>
    <w:rPr>
      <w:spacing w:val="-3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60" w:line="0" w:lineRule="atLeast"/>
      <w:ind w:hanging="340"/>
      <w:jc w:val="center"/>
    </w:pPr>
    <w:rPr>
      <w:spacing w:val="-30"/>
      <w:sz w:val="26"/>
      <w:szCs w:val="26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720" w:after="60" w:line="0" w:lineRule="atLeast"/>
      <w:jc w:val="center"/>
      <w:outlineLvl w:val="3"/>
    </w:pPr>
    <w:rPr>
      <w:spacing w:val="30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5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spacing w:val="-10"/>
      <w:w w:val="15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 w:line="163" w:lineRule="exact"/>
      <w:ind w:firstLine="160"/>
    </w:pPr>
    <w:rPr>
      <w:rFonts w:ascii="Arial" w:eastAsia="Arial" w:hAnsi="Arial" w:cs="Arial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300" w:line="0" w:lineRule="atLeas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line="197" w:lineRule="exact"/>
    </w:pPr>
    <w:rPr>
      <w:rFonts w:ascii="Arial" w:eastAsia="Arial" w:hAnsi="Arial" w:cs="Arial"/>
      <w:sz w:val="18"/>
      <w:szCs w:val="18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Podpisobrazu5">
    <w:name w:val="Podpis obrazu (5)"/>
    <w:basedOn w:val="Normalny"/>
    <w:link w:val="Podpisobrazu5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60" w:after="240" w:line="408" w:lineRule="exact"/>
      <w:jc w:val="both"/>
    </w:pPr>
    <w:rPr>
      <w:rFonts w:ascii="Calibri" w:eastAsia="Calibri" w:hAnsi="Calibri" w:cs="Calibri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15">
    <w:name w:val="Tekst treści (15)"/>
    <w:basedOn w:val="Normalny"/>
    <w:link w:val="Teksttreci15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87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660" w:line="187" w:lineRule="exact"/>
    </w:pPr>
    <w:rPr>
      <w:rFonts w:ascii="Arial" w:eastAsia="Arial" w:hAnsi="Arial" w:cs="Arial"/>
      <w:sz w:val="14"/>
      <w:szCs w:val="14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0"/>
      <w:w w:val="150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36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6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E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5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E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lycha@mf.gov.pl" TargetMode="External"/><Relationship Id="rId13" Type="http://schemas.openxmlformats.org/officeDocument/2006/relationships/hyperlink" Target="mailto:agnieszka.kowalczyk10@mf.gov.pl" TargetMode="External"/><Relationship Id="rId18" Type="http://schemas.openxmlformats.org/officeDocument/2006/relationships/hyperlink" Target="mailto:iwona.soliwoda@mf.gov.pl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ariusz.polatynski@mf.gov.pl" TargetMode="External"/><Relationship Id="rId17" Type="http://schemas.openxmlformats.org/officeDocument/2006/relationships/hyperlink" Target="mailto:anita.szymendera@mf.gov.p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angelika.janiszewska@mf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klosinski@mf.gov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nna.ciesielczyk@mf.gov.pl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mailto:radoslaw.prasal@mf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krynicka2@mf.gov.pl" TargetMode="External"/><Relationship Id="rId14" Type="http://schemas.openxmlformats.org/officeDocument/2006/relationships/hyperlink" Target="mailto:marek.ratajczak@mf.gov.pl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028F-13D1-48DC-B0E8-902947A9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Rybczyński Łukasz</cp:lastModifiedBy>
  <cp:revision>45</cp:revision>
  <cp:lastPrinted>2021-07-22T09:39:00Z</cp:lastPrinted>
  <dcterms:created xsi:type="dcterms:W3CDTF">2019-04-04T09:40:00Z</dcterms:created>
  <dcterms:modified xsi:type="dcterms:W3CDTF">2024-05-27T11:47:00Z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UxC4dwLulzfINJ8nQH+xvX5LNGipWa4BRSZhPgxsCvnoEWhEBouSGtLWf/PER3ztJVCy/wAfHTReEz1uX35uPg==</vt:lpwstr>
  </property>
  <property fmtid="{D5CDD505-2E9C-101B-9397-08002B2CF9AE}" pid="4" name="MFClassificationDate">
    <vt:lpwstr>2022-07-22T13:38:20.4975224+02:00</vt:lpwstr>
  </property>
  <property fmtid="{D5CDD505-2E9C-101B-9397-08002B2CF9AE}" pid="5" name="MFClassifiedBySID">
    <vt:lpwstr>UxC4dwLulzfINJ8nQH+xvX5LNGipWa4BRSZhPgxsCvm42mrIC/DSDv0ggS+FjUN/2v1BBotkLlY5aAiEhoi6uUzBqj3Jce6WAvc8JmdNvY9jkpFrPaScRmXeSRXtgTdV</vt:lpwstr>
  </property>
  <property fmtid="{D5CDD505-2E9C-101B-9397-08002B2CF9AE}" pid="6" name="MFGRNItemId">
    <vt:lpwstr>GRN-8ced41d4-afc2-42e8-9e6a-6fd8e9b4f936</vt:lpwstr>
  </property>
  <property fmtid="{D5CDD505-2E9C-101B-9397-08002B2CF9AE}" pid="7" name="MFHash">
    <vt:lpwstr>eVn0WDsKpljiglRW/jWcMXJl6HkZxnhNuhD3ZJPxJZs=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