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2E29" w14:textId="43406F51" w:rsidR="005D23B4" w:rsidRPr="006F3DA1" w:rsidRDefault="00383FAC" w:rsidP="00383FAC">
      <w:pPr>
        <w:spacing w:after="0" w:line="240" w:lineRule="auto"/>
        <w:ind w:right="-45"/>
        <w:jc w:val="right"/>
        <w:rPr>
          <w:rFonts w:ascii="Times New Roman" w:eastAsia="Droid Sans Fallback" w:hAnsi="Times New Roman" w:cs="Times New Roman"/>
        </w:rPr>
      </w:pPr>
      <w:r w:rsidRPr="006F3DA1">
        <w:rPr>
          <w:rFonts w:ascii="Times New Roman" w:eastAsia="Droid Sans Fallback" w:hAnsi="Times New Roman" w:cs="Times New Roman"/>
        </w:rPr>
        <w:t>Sopot, dnia</w:t>
      </w:r>
      <w:r w:rsidR="0030177F" w:rsidRPr="006F3DA1">
        <w:rPr>
          <w:rFonts w:ascii="Times New Roman" w:eastAsia="Droid Sans Fallback" w:hAnsi="Times New Roman" w:cs="Times New Roman"/>
        </w:rPr>
        <w:t xml:space="preserve"> </w:t>
      </w:r>
      <w:r w:rsidR="00743C2B">
        <w:rPr>
          <w:rFonts w:ascii="Times New Roman" w:eastAsia="Droid Sans Fallback" w:hAnsi="Times New Roman" w:cs="Times New Roman"/>
        </w:rPr>
        <w:t>2</w:t>
      </w:r>
      <w:r w:rsidR="00FA3E43">
        <w:rPr>
          <w:rFonts w:ascii="Times New Roman" w:eastAsia="Droid Sans Fallback" w:hAnsi="Times New Roman" w:cs="Times New Roman"/>
        </w:rPr>
        <w:t>3</w:t>
      </w:r>
      <w:r w:rsidR="006F3DA1" w:rsidRPr="006F3DA1">
        <w:rPr>
          <w:rFonts w:ascii="Times New Roman" w:eastAsia="Droid Sans Fallback" w:hAnsi="Times New Roman" w:cs="Times New Roman"/>
        </w:rPr>
        <w:t>.</w:t>
      </w:r>
      <w:r w:rsidR="00743C2B">
        <w:rPr>
          <w:rFonts w:ascii="Times New Roman" w:eastAsia="Droid Sans Fallback" w:hAnsi="Times New Roman" w:cs="Times New Roman"/>
        </w:rPr>
        <w:t>1</w:t>
      </w:r>
      <w:r w:rsidR="0030177F" w:rsidRPr="006F3DA1">
        <w:rPr>
          <w:rFonts w:ascii="Times New Roman" w:eastAsia="Droid Sans Fallback" w:hAnsi="Times New Roman" w:cs="Times New Roman"/>
        </w:rPr>
        <w:t>0.</w:t>
      </w:r>
      <w:r w:rsidRPr="006F3DA1">
        <w:rPr>
          <w:rFonts w:ascii="Times New Roman" w:eastAsia="Droid Sans Fallback" w:hAnsi="Times New Roman" w:cs="Times New Roman"/>
        </w:rPr>
        <w:t>202</w:t>
      </w:r>
      <w:r w:rsidR="006F3DA1" w:rsidRPr="006F3DA1">
        <w:rPr>
          <w:rFonts w:ascii="Times New Roman" w:eastAsia="Droid Sans Fallback" w:hAnsi="Times New Roman" w:cs="Times New Roman"/>
        </w:rPr>
        <w:t>3</w:t>
      </w:r>
      <w:r w:rsidRPr="006F3DA1">
        <w:rPr>
          <w:rFonts w:ascii="Times New Roman" w:eastAsia="Droid Sans Fallback" w:hAnsi="Times New Roman" w:cs="Times New Roman"/>
        </w:rPr>
        <w:t xml:space="preserve"> r.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459"/>
        <w:gridCol w:w="1459"/>
        <w:gridCol w:w="770"/>
        <w:gridCol w:w="1418"/>
        <w:gridCol w:w="194"/>
        <w:gridCol w:w="3544"/>
        <w:gridCol w:w="284"/>
      </w:tblGrid>
      <w:tr w:rsidR="00DF5132" w:rsidRPr="006F3DA1" w14:paraId="45CB6F86" w14:textId="77777777" w:rsidTr="00672275">
        <w:trPr>
          <w:trHeight w:val="25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7565" w14:textId="44879321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>Znak akt: DZP.</w:t>
            </w:r>
            <w:r w:rsidR="006F3DA1" w:rsidRPr="006F3DA1">
              <w:rPr>
                <w:rFonts w:ascii="Times New Roman" w:hAnsi="Times New Roman" w:cs="Times New Roman"/>
                <w:kern w:val="0"/>
                <w:lang w:eastAsia="pl-PL"/>
              </w:rPr>
              <w:t>K.K</w:t>
            </w: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>.282.</w:t>
            </w:r>
            <w:r w:rsidR="00743C2B">
              <w:rPr>
                <w:rFonts w:ascii="Times New Roman" w:hAnsi="Times New Roman" w:cs="Times New Roman"/>
                <w:kern w:val="0"/>
                <w:lang w:eastAsia="pl-PL"/>
              </w:rPr>
              <w:t>13</w:t>
            </w:r>
            <w:r w:rsidRPr="006F3DA1">
              <w:rPr>
                <w:rFonts w:ascii="Times New Roman" w:hAnsi="Times New Roman" w:cs="Times New Roman"/>
                <w:kern w:val="0"/>
                <w:lang w:eastAsia="pl-PL"/>
              </w:rPr>
              <w:t>.202</w:t>
            </w:r>
            <w:r w:rsidR="006F3DA1" w:rsidRPr="006F3DA1">
              <w:rPr>
                <w:rFonts w:ascii="Times New Roman" w:hAnsi="Times New Roman" w:cs="Times New Roman"/>
                <w:kern w:val="0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8866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6954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7ECE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6829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9F9F" w14:textId="77777777" w:rsidR="006F3DA1" w:rsidRDefault="006F3DA1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20660F4A" w14:textId="77777777" w:rsidR="00672275" w:rsidRDefault="00672275" w:rsidP="0067227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7881DAF7" w14:textId="77777777" w:rsidR="00672275" w:rsidRDefault="00672275" w:rsidP="0067227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  <w:p w14:paraId="4AB2BB62" w14:textId="7B000332" w:rsidR="00DF5132" w:rsidRPr="006F3DA1" w:rsidRDefault="00DF5132" w:rsidP="0067227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lang w:eastAsia="pl-PL"/>
              </w:rPr>
            </w:pPr>
          </w:p>
        </w:tc>
      </w:tr>
      <w:tr w:rsidR="00DF5132" w:rsidRPr="006F3DA1" w14:paraId="116A2F48" w14:textId="77777777" w:rsidTr="0067227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481D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519C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95AE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FD0B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57C0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48E7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8BD3" w14:textId="77777777" w:rsidR="00DF5132" w:rsidRPr="006F3DA1" w:rsidRDefault="00DF5132" w:rsidP="00444C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098D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</w:tr>
      <w:tr w:rsidR="00DF5132" w:rsidRPr="006F3DA1" w14:paraId="7BB50FF1" w14:textId="77777777" w:rsidTr="00672275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9474" w14:textId="6EEC1BD3" w:rsidR="00DF5132" w:rsidRPr="006F3DA1" w:rsidRDefault="00DF5132" w:rsidP="00DF513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6F3DA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INFORMACJA </w:t>
            </w:r>
            <w:r w:rsidR="006F3DA1" w:rsidRPr="006F3DA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O </w:t>
            </w:r>
            <w:r w:rsidRPr="006F3DA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UNIEWAŻNIENIU POSTĘPOWANIA </w:t>
            </w:r>
          </w:p>
          <w:p w14:paraId="11E001EE" w14:textId="77777777" w:rsidR="00DF5132" w:rsidRPr="006F3DA1" w:rsidRDefault="00DF5132" w:rsidP="00DF51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14:paraId="4B7970CA" w14:textId="77777777" w:rsidR="00743C2B" w:rsidRPr="00743C2B" w:rsidRDefault="00743C2B" w:rsidP="00743C2B">
            <w:pPr>
              <w:spacing w:after="120" w:line="100" w:lineRule="atLeast"/>
              <w:jc w:val="both"/>
              <w:rPr>
                <w:rFonts w:ascii="Times New Roman" w:hAnsi="Times New Roman" w:cs="Times New Roman"/>
                <w:kern w:val="1"/>
                <w:u w:val="single"/>
              </w:rPr>
            </w:pPr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 xml:space="preserve">dot.: postępowania o udzielenie zamówienia publicznego prowadzonego w trybie przetargu nieograniczonego </w:t>
            </w:r>
            <w:bookmarkStart w:id="0" w:name="_Hlk148619096"/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 xml:space="preserve">na dostawę i </w:t>
            </w:r>
            <w:bookmarkStart w:id="1" w:name="_Hlk147318525"/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 xml:space="preserve">montaż urządzeń </w:t>
            </w:r>
            <w:proofErr w:type="spellStart"/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>robotycznych</w:t>
            </w:r>
            <w:proofErr w:type="spellEnd"/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 xml:space="preserve"> do rehabilitacji dla </w:t>
            </w:r>
            <w:bookmarkEnd w:id="1"/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 xml:space="preserve">pacjentów Pomorskiego Centrum Reumatologicznego im. dr Jadwigi </w:t>
            </w:r>
            <w:proofErr w:type="spellStart"/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>Titz</w:t>
            </w:r>
            <w:proofErr w:type="spellEnd"/>
            <w:r w:rsidRPr="00743C2B">
              <w:rPr>
                <w:rFonts w:ascii="Times New Roman" w:hAnsi="Times New Roman" w:cs="Times New Roman"/>
                <w:kern w:val="1"/>
                <w:u w:val="single"/>
              </w:rPr>
              <w:t xml:space="preserve"> – Kosko w Sopocie Sp. z o.o., w podziale na 3 Pakiety – Znak: 13-PN-23</w:t>
            </w:r>
            <w:bookmarkEnd w:id="0"/>
          </w:p>
          <w:p w14:paraId="09682737" w14:textId="60517ACF" w:rsidR="006F3DA1" w:rsidRPr="006F3DA1" w:rsidRDefault="006F3DA1" w:rsidP="006F3DA1">
            <w:pPr>
              <w:spacing w:after="120" w:line="100" w:lineRule="atLeast"/>
              <w:jc w:val="both"/>
              <w:rPr>
                <w:rFonts w:ascii="Times New Roman" w:hAnsi="Times New Roman" w:cs="Times New Roman"/>
                <w:kern w:val="0"/>
                <w:u w:val="single"/>
                <w:lang w:eastAsia="pl-PL"/>
              </w:rPr>
            </w:pPr>
          </w:p>
        </w:tc>
      </w:tr>
      <w:tr w:rsidR="00DF5132" w:rsidRPr="00DF5132" w14:paraId="2B57E5E9" w14:textId="77777777" w:rsidTr="00672275">
        <w:trPr>
          <w:trHeight w:val="938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23332" w14:textId="021EAA58" w:rsidR="00743C2B" w:rsidRPr="00743C2B" w:rsidRDefault="00DF5132" w:rsidP="00743C2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743C2B">
              <w:rPr>
                <w:rFonts w:ascii="Times New Roman" w:hAnsi="Times New Roman" w:cs="Times New Roman"/>
                <w:kern w:val="0"/>
                <w:lang w:eastAsia="pl-PL"/>
              </w:rPr>
              <w:t xml:space="preserve">Zgodnie z art. 260 ust. </w:t>
            </w:r>
            <w:r w:rsidR="00F146F4" w:rsidRPr="00743C2B">
              <w:rPr>
                <w:rFonts w:ascii="Times New Roman" w:hAnsi="Times New Roman" w:cs="Times New Roman"/>
                <w:kern w:val="0"/>
                <w:lang w:eastAsia="pl-PL"/>
              </w:rPr>
              <w:t>2</w:t>
            </w:r>
            <w:r w:rsidRPr="00743C2B">
              <w:rPr>
                <w:rFonts w:ascii="Times New Roman" w:hAnsi="Times New Roman" w:cs="Times New Roman"/>
                <w:kern w:val="0"/>
                <w:lang w:eastAsia="pl-PL"/>
              </w:rPr>
              <w:t xml:space="preserve"> ustawy </w:t>
            </w:r>
            <w:proofErr w:type="spellStart"/>
            <w:r w:rsidRPr="00743C2B">
              <w:rPr>
                <w:rFonts w:ascii="Times New Roman" w:hAnsi="Times New Roman" w:cs="Times New Roman"/>
                <w:kern w:val="0"/>
                <w:lang w:eastAsia="pl-PL"/>
              </w:rPr>
              <w:t>Pzp</w:t>
            </w:r>
            <w:proofErr w:type="spellEnd"/>
            <w:r w:rsidRPr="00743C2B">
              <w:rPr>
                <w:rFonts w:ascii="Times New Roman" w:hAnsi="Times New Roman" w:cs="Times New Roman"/>
                <w:kern w:val="0"/>
                <w:lang w:eastAsia="pl-PL"/>
              </w:rPr>
              <w:t xml:space="preserve"> </w:t>
            </w:r>
            <w:r w:rsidRPr="00743C2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Zamawiający informuje, </w:t>
            </w:r>
            <w:r w:rsidR="00FA3E43" w:rsidRPr="00743C2B">
              <w:rPr>
                <w:rFonts w:ascii="Times New Roman" w:hAnsi="Times New Roman" w:cs="Times New Roman"/>
                <w:bCs/>
                <w:kern w:val="0"/>
                <w:lang w:eastAsia="pl-PL"/>
              </w:rPr>
              <w:t>że na podstawie</w:t>
            </w:r>
            <w:r w:rsidR="00FA3E43" w:rsidRPr="00743C2B">
              <w:rPr>
                <w:rFonts w:ascii="Times New Roman" w:hAnsi="Times New Roman" w:cs="Times New Roman"/>
                <w:kern w:val="0"/>
                <w:lang w:eastAsia="pl-PL"/>
              </w:rPr>
              <w:t xml:space="preserve"> </w:t>
            </w:r>
            <w:r w:rsidR="00743C2B" w:rsidRPr="00743C2B">
              <w:rPr>
                <w:rFonts w:ascii="Times New Roman" w:hAnsi="Times New Roman" w:cs="Times New Roman"/>
                <w:kern w:val="0"/>
                <w:lang w:eastAsia="pl-PL"/>
              </w:rPr>
              <w:t xml:space="preserve">art. 257 oraz ustawy </w:t>
            </w:r>
            <w:proofErr w:type="spellStart"/>
            <w:r w:rsidR="00743C2B" w:rsidRPr="00743C2B">
              <w:rPr>
                <w:rFonts w:ascii="Times New Roman" w:hAnsi="Times New Roman" w:cs="Times New Roman"/>
                <w:kern w:val="0"/>
                <w:lang w:eastAsia="pl-PL"/>
              </w:rPr>
              <w:t>Pzp</w:t>
            </w:r>
            <w:proofErr w:type="spellEnd"/>
            <w:r w:rsidR="00743C2B" w:rsidRPr="00743C2B">
              <w:rPr>
                <w:rFonts w:ascii="Times New Roman" w:hAnsi="Times New Roman" w:cs="Times New Roman"/>
                <w:kern w:val="0"/>
                <w:lang w:eastAsia="pl-PL"/>
              </w:rPr>
              <w:t xml:space="preserve"> </w:t>
            </w:r>
            <w:r w:rsidR="00743C2B" w:rsidRPr="00743C2B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unieważnia postępowanie</w:t>
            </w:r>
            <w:r w:rsidR="00743C2B" w:rsidRPr="00743C2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gdy środki publiczne, które Zamawiający zamierzał przeznaczyć na sfinansowanie całości lub części zamówienia, nie zostały mu przyznane, a możliwość unieważnienia postępowania została przewidziana w ogłoszeniu o zamówieniu, dodatkowo w Pakiecie nr 1 i nr 2 na podstawie 255 pkt 1) ustawy </w:t>
            </w:r>
            <w:proofErr w:type="spellStart"/>
            <w:r w:rsidR="00743C2B" w:rsidRPr="00743C2B">
              <w:rPr>
                <w:rFonts w:ascii="Times New Roman" w:hAnsi="Times New Roman" w:cs="Times New Roman"/>
                <w:bCs/>
                <w:kern w:val="0"/>
                <w:lang w:eastAsia="pl-PL"/>
              </w:rPr>
              <w:t>Pzp</w:t>
            </w:r>
            <w:proofErr w:type="spellEnd"/>
            <w:r w:rsidR="00743C2B" w:rsidRPr="00743C2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– Zamawiający </w:t>
            </w:r>
            <w:r w:rsidR="00743C2B" w:rsidRPr="00743C2B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unieważnia postępowanie,</w:t>
            </w:r>
            <w:r w:rsidR="00743C2B" w:rsidRPr="00743C2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gdyż w tych Pakietach nie złożono żadnej oferty.</w:t>
            </w:r>
          </w:p>
          <w:p w14:paraId="6912C41A" w14:textId="77777777" w:rsidR="00743C2B" w:rsidRDefault="00743C2B" w:rsidP="00743C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</w:p>
          <w:p w14:paraId="0FFA0977" w14:textId="77777777" w:rsidR="00743C2B" w:rsidRPr="006F3DA1" w:rsidRDefault="00743C2B" w:rsidP="00743C2B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1"/>
                <w:u w:val="single"/>
                <w:lang w:eastAsia="en-US"/>
              </w:rPr>
            </w:pPr>
            <w:r w:rsidRPr="006F3DA1">
              <w:rPr>
                <w:rFonts w:ascii="Times New Roman" w:eastAsia="Droid Sans Fallback" w:hAnsi="Times New Roman" w:cs="Times New Roman"/>
                <w:b/>
                <w:kern w:val="1"/>
                <w:u w:val="single"/>
                <w:lang w:eastAsia="en-US"/>
              </w:rPr>
              <w:t>Uzasadnienie faktyczne:</w:t>
            </w:r>
          </w:p>
          <w:p w14:paraId="0649E2EA" w14:textId="77777777" w:rsidR="00743C2B" w:rsidRDefault="00743C2B" w:rsidP="00743C2B">
            <w:pPr>
              <w:autoSpaceDE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</w:pPr>
            <w:r w:rsidRP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W niniejszy</w:t>
            </w:r>
            <w:r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m</w:t>
            </w:r>
            <w:r w:rsidRPr="006F3DA1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postępowaniu została złożona tylko 1 oferta (na Pakiet nr 3), w pozostałych Pakietach nie złożono żadnej oferty.</w:t>
            </w:r>
          </w:p>
          <w:p w14:paraId="5B92E5D3" w14:textId="77777777" w:rsidR="00743C2B" w:rsidRDefault="00743C2B" w:rsidP="00743C2B">
            <w:pPr>
              <w:autoSpaceDE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W dniu 18.10.2023 r. Zamawiający otrzymał pismo z Ministerstwa Zdrowia o odmowie</w:t>
            </w:r>
            <w:r w:rsidRPr="00D11F65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 dofinansowania</w:t>
            </w:r>
            <w:r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,</w:t>
            </w:r>
            <w:r w:rsidRPr="00D11F65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 o </w:t>
            </w:r>
            <w:r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które</w:t>
            </w:r>
            <w:r w:rsidRPr="00D11F65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 Zamawiający starał </w:t>
            </w:r>
            <w:r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się </w:t>
            </w:r>
            <w:r w:rsidRPr="00D11F65"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>w konkursie nr FM-STI.01.REHABILITACJA.ROBOTY.2023</w:t>
            </w:r>
            <w:r>
              <w:rPr>
                <w:rFonts w:ascii="Times New Roman" w:eastAsia="Droid Sans Fallback" w:hAnsi="Times New Roman" w:cs="Times New Roman"/>
                <w:bCs/>
                <w:kern w:val="1"/>
                <w:lang w:eastAsia="en-US"/>
              </w:rPr>
              <w:t xml:space="preserve"> na sfinansowanie niniejszego zamówienia. W związku z tym, iż Zamawiający przewidział taką możliwość w ogłoszeniu o zamówieniu, postępowanie unieważnia się.</w:t>
            </w:r>
          </w:p>
          <w:p w14:paraId="2D87C00C" w14:textId="77777777" w:rsidR="00743C2B" w:rsidRDefault="00743C2B" w:rsidP="00743C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u w:val="single"/>
              </w:rPr>
            </w:pPr>
            <w:r w:rsidRPr="006F3DA1">
              <w:rPr>
                <w:rFonts w:ascii="Times New Roman" w:hAnsi="Times New Roman" w:cs="Times New Roman"/>
                <w:b/>
                <w:kern w:val="1"/>
                <w:u w:val="single"/>
              </w:rPr>
              <w:t xml:space="preserve">Podstawa prawna: </w:t>
            </w:r>
          </w:p>
          <w:p w14:paraId="4BDF5185" w14:textId="77777777" w:rsidR="00743C2B" w:rsidRDefault="00743C2B" w:rsidP="00743C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0627D1">
              <w:rPr>
                <w:rFonts w:ascii="Times New Roman" w:hAnsi="Times New Roman" w:cs="Times New Roman"/>
                <w:b/>
                <w:kern w:val="1"/>
              </w:rPr>
              <w:t xml:space="preserve">- </w:t>
            </w:r>
            <w:r w:rsidRPr="000627D1">
              <w:rPr>
                <w:rFonts w:ascii="Times New Roman" w:hAnsi="Times New Roman" w:cs="Times New Roman"/>
                <w:bCs/>
                <w:kern w:val="1"/>
              </w:rPr>
              <w:t>art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kern w:val="1"/>
              </w:rPr>
              <w:t>257</w:t>
            </w:r>
            <w:r w:rsidRPr="000627D1">
              <w:rPr>
                <w:rFonts w:ascii="Times New Roman" w:hAnsi="Times New Roman" w:cs="Times New Roman"/>
                <w:bCs/>
                <w:kern w:val="1"/>
              </w:rPr>
              <w:t xml:space="preserve"> ustawy z dnia 11 września 2019 Prawo zamówień publicznych (j.t. Dz.U. z 202</w:t>
            </w:r>
            <w:r>
              <w:rPr>
                <w:rFonts w:ascii="Times New Roman" w:hAnsi="Times New Roman" w:cs="Times New Roman"/>
                <w:bCs/>
                <w:kern w:val="1"/>
              </w:rPr>
              <w:t>3</w:t>
            </w:r>
            <w:r w:rsidRPr="000627D1">
              <w:rPr>
                <w:rFonts w:ascii="Times New Roman" w:hAnsi="Times New Roman" w:cs="Times New Roman"/>
                <w:bCs/>
                <w:kern w:val="1"/>
              </w:rPr>
              <w:t xml:space="preserve"> r. poz. 1</w:t>
            </w:r>
            <w:r>
              <w:rPr>
                <w:rFonts w:ascii="Times New Roman" w:hAnsi="Times New Roman" w:cs="Times New Roman"/>
                <w:bCs/>
                <w:kern w:val="1"/>
              </w:rPr>
              <w:t>6</w:t>
            </w:r>
            <w:r w:rsidRPr="000627D1">
              <w:rPr>
                <w:rFonts w:ascii="Times New Roman" w:hAnsi="Times New Roman" w:cs="Times New Roman"/>
                <w:bCs/>
                <w:kern w:val="1"/>
              </w:rPr>
              <w:t>0</w:t>
            </w:r>
            <w:r>
              <w:rPr>
                <w:rFonts w:ascii="Times New Roman" w:hAnsi="Times New Roman" w:cs="Times New Roman"/>
                <w:bCs/>
                <w:kern w:val="1"/>
              </w:rPr>
              <w:t>5</w:t>
            </w:r>
            <w:r w:rsidRPr="000627D1">
              <w:rPr>
                <w:rFonts w:ascii="Times New Roman" w:hAnsi="Times New Roman" w:cs="Times New Roman"/>
                <w:bCs/>
                <w:kern w:val="1"/>
              </w:rPr>
              <w:t xml:space="preserve"> z </w:t>
            </w:r>
            <w:proofErr w:type="spellStart"/>
            <w:r w:rsidRPr="000627D1">
              <w:rPr>
                <w:rFonts w:ascii="Times New Roman" w:hAnsi="Times New Roman" w:cs="Times New Roman"/>
                <w:bCs/>
                <w:kern w:val="1"/>
              </w:rPr>
              <w:t>późn</w:t>
            </w:r>
            <w:proofErr w:type="spellEnd"/>
            <w:r w:rsidRPr="000627D1">
              <w:rPr>
                <w:rFonts w:ascii="Times New Roman" w:hAnsi="Times New Roman" w:cs="Times New Roman"/>
                <w:bCs/>
                <w:kern w:val="1"/>
              </w:rPr>
              <w:t>. zm.) Zamawiający unieważnia postępowanie o udzielenie zamówienia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  <w:r w:rsidRPr="000627D1">
              <w:rPr>
                <w:rFonts w:ascii="Times New Roman" w:hAnsi="Times New Roman" w:cs="Times New Roman"/>
                <w:bCs/>
                <w:kern w:val="1"/>
              </w:rPr>
              <w:t>gdy środki publiczne, które zamawiający zamierzał przeznaczyć na sfinansowanie całości lub części zamówieni, nie zostały mu przyznane, a możliwość unieważnienia postępowania została przewidziana w ogłoszeniu o zamówieniu</w:t>
            </w:r>
            <w:r>
              <w:rPr>
                <w:rFonts w:ascii="Times New Roman" w:hAnsi="Times New Roman" w:cs="Times New Roman"/>
                <w:bCs/>
                <w:kern w:val="1"/>
              </w:rPr>
              <w:t>;</w:t>
            </w:r>
          </w:p>
          <w:p w14:paraId="514727E4" w14:textId="77777777" w:rsidR="00743C2B" w:rsidRPr="00090172" w:rsidRDefault="00743C2B" w:rsidP="00743C2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- art. 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255 pkt. </w:t>
            </w:r>
            <w:r>
              <w:rPr>
                <w:rFonts w:ascii="Times New Roman" w:hAnsi="Times New Roman" w:cs="Times New Roman"/>
                <w:bCs/>
                <w:kern w:val="1"/>
              </w:rPr>
              <w:t>1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>) ustawy z dnia 11 września 2019 Prawo zamówień publicznych (j.t. Dz.U. z 202</w:t>
            </w:r>
            <w:r>
              <w:rPr>
                <w:rFonts w:ascii="Times New Roman" w:hAnsi="Times New Roman" w:cs="Times New Roman"/>
                <w:bCs/>
                <w:kern w:val="1"/>
              </w:rPr>
              <w:t>3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 r. poz. 1</w:t>
            </w:r>
            <w:r>
              <w:rPr>
                <w:rFonts w:ascii="Times New Roman" w:hAnsi="Times New Roman" w:cs="Times New Roman"/>
                <w:bCs/>
                <w:kern w:val="1"/>
              </w:rPr>
              <w:t>605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 z </w:t>
            </w:r>
            <w:proofErr w:type="spellStart"/>
            <w:r w:rsidRPr="006F3DA1">
              <w:rPr>
                <w:rFonts w:ascii="Times New Roman" w:hAnsi="Times New Roman" w:cs="Times New Roman"/>
                <w:bCs/>
                <w:kern w:val="1"/>
              </w:rPr>
              <w:t>późn</w:t>
            </w:r>
            <w:proofErr w:type="spellEnd"/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. zm.) </w:t>
            </w:r>
            <w:r w:rsidRPr="007F7EA5">
              <w:rPr>
                <w:rFonts w:ascii="Times New Roman" w:hAnsi="Times New Roman" w:cs="Times New Roman"/>
                <w:b/>
                <w:kern w:val="1"/>
              </w:rPr>
              <w:t>dot. Pakietu nr 1 i 2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 - </w:t>
            </w:r>
            <w:r w:rsidRPr="006F3DA1">
              <w:rPr>
                <w:rFonts w:ascii="Times New Roman" w:hAnsi="Times New Roman" w:cs="Times New Roman"/>
                <w:bCs/>
                <w:kern w:val="1"/>
              </w:rPr>
              <w:t xml:space="preserve">Zamawiający unieważnia postępowanie o udzielenie zamówienia, jeżeli 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nie </w:t>
            </w:r>
            <w:r w:rsidRPr="000627D1">
              <w:rPr>
                <w:rFonts w:ascii="Times New Roman" w:hAnsi="Times New Roman" w:cs="Times New Roman"/>
                <w:bCs/>
                <w:kern w:val="1"/>
              </w:rPr>
              <w:t>złożono żadnej oferty.</w:t>
            </w:r>
          </w:p>
          <w:p w14:paraId="7663DBC5" w14:textId="45A4A20B" w:rsidR="00DF5132" w:rsidRPr="00FA3E43" w:rsidRDefault="00DF5132" w:rsidP="006F3DA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6543145F" w14:textId="597163B7" w:rsidR="00F63962" w:rsidRPr="00FA3E43" w:rsidRDefault="00F63962" w:rsidP="00DF513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  <w:p w14:paraId="42319572" w14:textId="77777777" w:rsidR="00672275" w:rsidRPr="00FA3E43" w:rsidRDefault="00672275" w:rsidP="00672275">
            <w:pPr>
              <w:spacing w:after="120" w:line="100" w:lineRule="atLeast"/>
              <w:ind w:left="6237"/>
              <w:jc w:val="both"/>
              <w:rPr>
                <w:rFonts w:ascii="Times New Roman" w:hAnsi="Times New Roman" w:cs="Times New Roman"/>
                <w:kern w:val="1"/>
              </w:rPr>
            </w:pPr>
          </w:p>
          <w:p w14:paraId="033F029F" w14:textId="77777777" w:rsidR="00672275" w:rsidRPr="00FA3E43" w:rsidRDefault="00672275" w:rsidP="00672275">
            <w:pPr>
              <w:spacing w:after="120" w:line="100" w:lineRule="atLeast"/>
              <w:ind w:left="6237"/>
              <w:jc w:val="both"/>
              <w:rPr>
                <w:rFonts w:ascii="Times New Roman" w:hAnsi="Times New Roman" w:cs="Times New Roman"/>
                <w:kern w:val="1"/>
              </w:rPr>
            </w:pPr>
            <w:r w:rsidRPr="00FA3E43">
              <w:rPr>
                <w:rFonts w:ascii="Times New Roman" w:hAnsi="Times New Roman" w:cs="Times New Roman"/>
                <w:kern w:val="1"/>
              </w:rPr>
              <w:t>PREZES ZARZĄDU</w:t>
            </w:r>
          </w:p>
          <w:p w14:paraId="06B4952F" w14:textId="4A2D5CE4" w:rsidR="00981A3F" w:rsidRPr="00743C2B" w:rsidRDefault="00672275" w:rsidP="00743C2B">
            <w:pPr>
              <w:spacing w:after="120" w:line="100" w:lineRule="atLeast"/>
              <w:ind w:left="6237"/>
              <w:jc w:val="both"/>
              <w:rPr>
                <w:rFonts w:ascii="Times New Roman" w:hAnsi="Times New Roman" w:cs="Times New Roman"/>
                <w:kern w:val="1"/>
              </w:rPr>
            </w:pPr>
            <w:r w:rsidRPr="00FA3E43">
              <w:rPr>
                <w:rFonts w:ascii="Times New Roman" w:hAnsi="Times New Roman" w:cs="Times New Roman"/>
                <w:kern w:val="1"/>
              </w:rPr>
              <w:t>Tomasz Augustyniak</w:t>
            </w:r>
          </w:p>
          <w:p w14:paraId="35DE4709" w14:textId="77777777" w:rsidR="00DF5132" w:rsidRPr="006F3DA1" w:rsidRDefault="00DF5132" w:rsidP="00F63962">
            <w:pPr>
              <w:suppressAutoHyphens w:val="0"/>
              <w:spacing w:after="0" w:line="240" w:lineRule="auto"/>
              <w:ind w:left="376"/>
              <w:contextualSpacing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</w:tr>
    </w:tbl>
    <w:p w14:paraId="570F0DB5" w14:textId="21E368E7" w:rsidR="005D6ACE" w:rsidRPr="008F4F5B" w:rsidRDefault="005D6ACE" w:rsidP="00743C2B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sectPr w:rsidR="005D6ACE" w:rsidRPr="008F4F5B" w:rsidSect="00672275">
      <w:headerReference w:type="first" r:id="rId8"/>
      <w:footerReference w:type="first" r:id="rId9"/>
      <w:pgSz w:w="11906" w:h="16838"/>
      <w:pgMar w:top="720" w:right="1133" w:bottom="720" w:left="720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816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48E36891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altName w:val="MS Mincho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6E3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1348C5D9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69DAC556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08D1543B" w14:textId="324CDFAA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</w:t>
    </w:r>
    <w:r w:rsidR="00743C2B">
      <w:rPr>
        <w:sz w:val="14"/>
        <w:szCs w:val="14"/>
      </w:rPr>
      <w:t>3</w:t>
    </w:r>
    <w:r w:rsidR="00516AA9">
      <w:rPr>
        <w:sz w:val="14"/>
        <w:szCs w:val="14"/>
      </w:rPr>
      <w:t>.</w:t>
    </w:r>
    <w:r w:rsidR="00743C2B">
      <w:rPr>
        <w:sz w:val="14"/>
        <w:szCs w:val="14"/>
      </w:rPr>
      <w:t>97</w:t>
    </w:r>
    <w:r>
      <w:rPr>
        <w:sz w:val="14"/>
        <w:szCs w:val="14"/>
      </w:rPr>
      <w:t>0.000,00 zł</w:t>
    </w:r>
  </w:p>
  <w:p w14:paraId="619902B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46094765" w14:textId="77777777" w:rsidR="00C653C2" w:rsidRDefault="00743C2B">
    <w:pPr>
      <w:pStyle w:val="Stopka"/>
    </w:pPr>
    <w:r>
      <w:rPr>
        <w:noProof/>
        <w:lang w:eastAsia="pl-PL"/>
      </w:rPr>
      <w:pict w14:anchorId="514624E8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C744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2EA662F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830A" w14:textId="77777777" w:rsidR="00C653C2" w:rsidRDefault="00743C2B">
    <w:pPr>
      <w:pStyle w:val="Nagwek"/>
    </w:pPr>
    <w:r>
      <w:rPr>
        <w:noProof/>
        <w:lang w:eastAsia="pl-PL"/>
      </w:rPr>
      <w:pict w14:anchorId="54801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C30A54"/>
    <w:multiLevelType w:val="hybridMultilevel"/>
    <w:tmpl w:val="3DE8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63DC"/>
    <w:multiLevelType w:val="hybridMultilevel"/>
    <w:tmpl w:val="FB544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2" w15:restartNumberingAfterBreak="0">
    <w:nsid w:val="5D2C19EC"/>
    <w:multiLevelType w:val="hybridMultilevel"/>
    <w:tmpl w:val="30FC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661CB1"/>
    <w:multiLevelType w:val="hybridMultilevel"/>
    <w:tmpl w:val="30FC8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15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16"/>
  </w:num>
  <w:num w:numId="18">
    <w:abstractNumId w:val="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035D"/>
    <w:rsid w:val="00004620"/>
    <w:rsid w:val="00021397"/>
    <w:rsid w:val="000252B1"/>
    <w:rsid w:val="00030242"/>
    <w:rsid w:val="00035EFA"/>
    <w:rsid w:val="00044382"/>
    <w:rsid w:val="00061DA6"/>
    <w:rsid w:val="00070A20"/>
    <w:rsid w:val="00072CF4"/>
    <w:rsid w:val="00072F09"/>
    <w:rsid w:val="00076993"/>
    <w:rsid w:val="00083069"/>
    <w:rsid w:val="00083B9F"/>
    <w:rsid w:val="000842F0"/>
    <w:rsid w:val="000906C1"/>
    <w:rsid w:val="00093D34"/>
    <w:rsid w:val="000A6D2A"/>
    <w:rsid w:val="000B7376"/>
    <w:rsid w:val="000B7A1F"/>
    <w:rsid w:val="000D5A00"/>
    <w:rsid w:val="000E22B0"/>
    <w:rsid w:val="000E250E"/>
    <w:rsid w:val="000E763D"/>
    <w:rsid w:val="000F377C"/>
    <w:rsid w:val="000F3B89"/>
    <w:rsid w:val="00105419"/>
    <w:rsid w:val="001104AC"/>
    <w:rsid w:val="001237CA"/>
    <w:rsid w:val="00137BCD"/>
    <w:rsid w:val="001523A1"/>
    <w:rsid w:val="00152AB7"/>
    <w:rsid w:val="00154A8D"/>
    <w:rsid w:val="001673A8"/>
    <w:rsid w:val="00167B87"/>
    <w:rsid w:val="00174F8D"/>
    <w:rsid w:val="00175020"/>
    <w:rsid w:val="00176EC9"/>
    <w:rsid w:val="00180D6C"/>
    <w:rsid w:val="00182F42"/>
    <w:rsid w:val="001A3727"/>
    <w:rsid w:val="001B38E3"/>
    <w:rsid w:val="001B4152"/>
    <w:rsid w:val="001C035D"/>
    <w:rsid w:val="001C05C3"/>
    <w:rsid w:val="001C5824"/>
    <w:rsid w:val="001D30B6"/>
    <w:rsid w:val="001E4F54"/>
    <w:rsid w:val="001E51DD"/>
    <w:rsid w:val="001E5BBF"/>
    <w:rsid w:val="001F2FC1"/>
    <w:rsid w:val="00201826"/>
    <w:rsid w:val="0021672C"/>
    <w:rsid w:val="00217337"/>
    <w:rsid w:val="002175A2"/>
    <w:rsid w:val="002203B5"/>
    <w:rsid w:val="002234C6"/>
    <w:rsid w:val="0023729C"/>
    <w:rsid w:val="00243AD3"/>
    <w:rsid w:val="0025733B"/>
    <w:rsid w:val="0027705E"/>
    <w:rsid w:val="00280A82"/>
    <w:rsid w:val="002834F7"/>
    <w:rsid w:val="002847F0"/>
    <w:rsid w:val="002A080D"/>
    <w:rsid w:val="002A0A74"/>
    <w:rsid w:val="002A1742"/>
    <w:rsid w:val="002A4A2B"/>
    <w:rsid w:val="002D1B63"/>
    <w:rsid w:val="002D2829"/>
    <w:rsid w:val="002E28AF"/>
    <w:rsid w:val="002E2C5E"/>
    <w:rsid w:val="002F4D75"/>
    <w:rsid w:val="0030022A"/>
    <w:rsid w:val="0030177F"/>
    <w:rsid w:val="00305C38"/>
    <w:rsid w:val="003129BB"/>
    <w:rsid w:val="00314814"/>
    <w:rsid w:val="00315A8D"/>
    <w:rsid w:val="003405B4"/>
    <w:rsid w:val="00344EC7"/>
    <w:rsid w:val="003474FE"/>
    <w:rsid w:val="00347DE5"/>
    <w:rsid w:val="00355A4E"/>
    <w:rsid w:val="003642A5"/>
    <w:rsid w:val="003756C5"/>
    <w:rsid w:val="00381682"/>
    <w:rsid w:val="00383FAC"/>
    <w:rsid w:val="003900CB"/>
    <w:rsid w:val="0039062D"/>
    <w:rsid w:val="00393D37"/>
    <w:rsid w:val="00397E92"/>
    <w:rsid w:val="003A6F0D"/>
    <w:rsid w:val="003B62A3"/>
    <w:rsid w:val="003B6953"/>
    <w:rsid w:val="003C0708"/>
    <w:rsid w:val="003C49F6"/>
    <w:rsid w:val="003C5C38"/>
    <w:rsid w:val="003F7236"/>
    <w:rsid w:val="00417116"/>
    <w:rsid w:val="0042110B"/>
    <w:rsid w:val="004420AE"/>
    <w:rsid w:val="00442386"/>
    <w:rsid w:val="00444C5B"/>
    <w:rsid w:val="00444E67"/>
    <w:rsid w:val="004574AD"/>
    <w:rsid w:val="00461010"/>
    <w:rsid w:val="0047596E"/>
    <w:rsid w:val="00475A31"/>
    <w:rsid w:val="00476684"/>
    <w:rsid w:val="004828BC"/>
    <w:rsid w:val="004866D5"/>
    <w:rsid w:val="00497411"/>
    <w:rsid w:val="00497560"/>
    <w:rsid w:val="004A1646"/>
    <w:rsid w:val="004A2A59"/>
    <w:rsid w:val="004B0816"/>
    <w:rsid w:val="004B16BC"/>
    <w:rsid w:val="004B2E04"/>
    <w:rsid w:val="004B488E"/>
    <w:rsid w:val="004B7FA9"/>
    <w:rsid w:val="004D3056"/>
    <w:rsid w:val="004D7B26"/>
    <w:rsid w:val="004E2B17"/>
    <w:rsid w:val="004E2BF8"/>
    <w:rsid w:val="004E422B"/>
    <w:rsid w:val="004F24DA"/>
    <w:rsid w:val="004F38AA"/>
    <w:rsid w:val="004F39C2"/>
    <w:rsid w:val="00504295"/>
    <w:rsid w:val="005042FD"/>
    <w:rsid w:val="005070F6"/>
    <w:rsid w:val="00512687"/>
    <w:rsid w:val="00515EF7"/>
    <w:rsid w:val="00516AA9"/>
    <w:rsid w:val="0053192D"/>
    <w:rsid w:val="00537FC0"/>
    <w:rsid w:val="0054438B"/>
    <w:rsid w:val="00551A48"/>
    <w:rsid w:val="005555B7"/>
    <w:rsid w:val="005A6D78"/>
    <w:rsid w:val="005B3426"/>
    <w:rsid w:val="005B505D"/>
    <w:rsid w:val="005C0E6E"/>
    <w:rsid w:val="005C56A0"/>
    <w:rsid w:val="005C731B"/>
    <w:rsid w:val="005D119F"/>
    <w:rsid w:val="005D23B4"/>
    <w:rsid w:val="005D4989"/>
    <w:rsid w:val="005D6ACE"/>
    <w:rsid w:val="005F06DD"/>
    <w:rsid w:val="005F1F59"/>
    <w:rsid w:val="005F462D"/>
    <w:rsid w:val="005F5AB6"/>
    <w:rsid w:val="006005E9"/>
    <w:rsid w:val="006030BC"/>
    <w:rsid w:val="0060443F"/>
    <w:rsid w:val="006064B5"/>
    <w:rsid w:val="00613153"/>
    <w:rsid w:val="0061358B"/>
    <w:rsid w:val="0063307A"/>
    <w:rsid w:val="00635F4D"/>
    <w:rsid w:val="00640E75"/>
    <w:rsid w:val="00641B79"/>
    <w:rsid w:val="00655F8B"/>
    <w:rsid w:val="00665898"/>
    <w:rsid w:val="00666EE4"/>
    <w:rsid w:val="006702C9"/>
    <w:rsid w:val="00670C2E"/>
    <w:rsid w:val="00672275"/>
    <w:rsid w:val="00672D98"/>
    <w:rsid w:val="00676B83"/>
    <w:rsid w:val="00681DAD"/>
    <w:rsid w:val="00693177"/>
    <w:rsid w:val="0069573B"/>
    <w:rsid w:val="006A113E"/>
    <w:rsid w:val="006A4D99"/>
    <w:rsid w:val="006A5EA3"/>
    <w:rsid w:val="006A7908"/>
    <w:rsid w:val="006B7B8D"/>
    <w:rsid w:val="006C4768"/>
    <w:rsid w:val="006C687E"/>
    <w:rsid w:val="006D1359"/>
    <w:rsid w:val="006D614A"/>
    <w:rsid w:val="006D7887"/>
    <w:rsid w:val="006F3DA1"/>
    <w:rsid w:val="006F71FD"/>
    <w:rsid w:val="00700563"/>
    <w:rsid w:val="00702EEB"/>
    <w:rsid w:val="00705D6C"/>
    <w:rsid w:val="00717AB0"/>
    <w:rsid w:val="00727115"/>
    <w:rsid w:val="00731A77"/>
    <w:rsid w:val="00740402"/>
    <w:rsid w:val="00743C2B"/>
    <w:rsid w:val="00744963"/>
    <w:rsid w:val="00746407"/>
    <w:rsid w:val="007568CD"/>
    <w:rsid w:val="00766D2B"/>
    <w:rsid w:val="00772F7F"/>
    <w:rsid w:val="00796779"/>
    <w:rsid w:val="007A1F6E"/>
    <w:rsid w:val="007A466B"/>
    <w:rsid w:val="007A6459"/>
    <w:rsid w:val="007A6FEB"/>
    <w:rsid w:val="007A79F3"/>
    <w:rsid w:val="007B2C88"/>
    <w:rsid w:val="007C0AFE"/>
    <w:rsid w:val="007C2DA3"/>
    <w:rsid w:val="007C68ED"/>
    <w:rsid w:val="007D0152"/>
    <w:rsid w:val="007D2E9F"/>
    <w:rsid w:val="007D4DEA"/>
    <w:rsid w:val="007D5F5C"/>
    <w:rsid w:val="007D6FC1"/>
    <w:rsid w:val="007E3DF2"/>
    <w:rsid w:val="007F1B5C"/>
    <w:rsid w:val="007F22CE"/>
    <w:rsid w:val="00815569"/>
    <w:rsid w:val="0081603F"/>
    <w:rsid w:val="00816D83"/>
    <w:rsid w:val="008223C5"/>
    <w:rsid w:val="00827AF1"/>
    <w:rsid w:val="00827B70"/>
    <w:rsid w:val="00832CF3"/>
    <w:rsid w:val="008362E5"/>
    <w:rsid w:val="0083679A"/>
    <w:rsid w:val="00840F3B"/>
    <w:rsid w:val="008426C6"/>
    <w:rsid w:val="00845C60"/>
    <w:rsid w:val="00850534"/>
    <w:rsid w:val="0085393C"/>
    <w:rsid w:val="00860246"/>
    <w:rsid w:val="008767C5"/>
    <w:rsid w:val="00881557"/>
    <w:rsid w:val="008833BA"/>
    <w:rsid w:val="00883DB0"/>
    <w:rsid w:val="00890E93"/>
    <w:rsid w:val="00895D61"/>
    <w:rsid w:val="008A4276"/>
    <w:rsid w:val="008B105B"/>
    <w:rsid w:val="008B798C"/>
    <w:rsid w:val="008C1260"/>
    <w:rsid w:val="008C3863"/>
    <w:rsid w:val="008D28B7"/>
    <w:rsid w:val="008D2E73"/>
    <w:rsid w:val="008D56CD"/>
    <w:rsid w:val="008D6C33"/>
    <w:rsid w:val="008E287C"/>
    <w:rsid w:val="008E2900"/>
    <w:rsid w:val="008F0746"/>
    <w:rsid w:val="008F23D6"/>
    <w:rsid w:val="008F4F5B"/>
    <w:rsid w:val="008F5F58"/>
    <w:rsid w:val="00903729"/>
    <w:rsid w:val="0092001D"/>
    <w:rsid w:val="00920DBE"/>
    <w:rsid w:val="00921FC8"/>
    <w:rsid w:val="00931964"/>
    <w:rsid w:val="00931C2C"/>
    <w:rsid w:val="0093709D"/>
    <w:rsid w:val="00937C3B"/>
    <w:rsid w:val="00943257"/>
    <w:rsid w:val="00944043"/>
    <w:rsid w:val="00945DA5"/>
    <w:rsid w:val="00953694"/>
    <w:rsid w:val="00955919"/>
    <w:rsid w:val="00960073"/>
    <w:rsid w:val="00960ED9"/>
    <w:rsid w:val="00972A2B"/>
    <w:rsid w:val="00981A3F"/>
    <w:rsid w:val="00983D3C"/>
    <w:rsid w:val="00990EC1"/>
    <w:rsid w:val="00995602"/>
    <w:rsid w:val="009B0309"/>
    <w:rsid w:val="009B36B3"/>
    <w:rsid w:val="009C16C1"/>
    <w:rsid w:val="009C46E6"/>
    <w:rsid w:val="009C4E76"/>
    <w:rsid w:val="009D086E"/>
    <w:rsid w:val="009D09C9"/>
    <w:rsid w:val="009D3A63"/>
    <w:rsid w:val="009D697A"/>
    <w:rsid w:val="009D710C"/>
    <w:rsid w:val="009E225C"/>
    <w:rsid w:val="009F125B"/>
    <w:rsid w:val="009F7D2F"/>
    <w:rsid w:val="00A006AB"/>
    <w:rsid w:val="00A025C8"/>
    <w:rsid w:val="00A03B08"/>
    <w:rsid w:val="00A075D3"/>
    <w:rsid w:val="00A10473"/>
    <w:rsid w:val="00A14DB9"/>
    <w:rsid w:val="00A14FE3"/>
    <w:rsid w:val="00A15BD0"/>
    <w:rsid w:val="00A35A8F"/>
    <w:rsid w:val="00A36297"/>
    <w:rsid w:val="00A510F5"/>
    <w:rsid w:val="00A73F86"/>
    <w:rsid w:val="00A769F9"/>
    <w:rsid w:val="00A8335F"/>
    <w:rsid w:val="00AA0FC2"/>
    <w:rsid w:val="00AB256F"/>
    <w:rsid w:val="00AB7165"/>
    <w:rsid w:val="00AC3C12"/>
    <w:rsid w:val="00AE190C"/>
    <w:rsid w:val="00AE39AA"/>
    <w:rsid w:val="00AE6B0C"/>
    <w:rsid w:val="00B0716F"/>
    <w:rsid w:val="00B101E4"/>
    <w:rsid w:val="00B10B71"/>
    <w:rsid w:val="00B16B75"/>
    <w:rsid w:val="00B20E09"/>
    <w:rsid w:val="00B30830"/>
    <w:rsid w:val="00B41255"/>
    <w:rsid w:val="00B41E3B"/>
    <w:rsid w:val="00B44A90"/>
    <w:rsid w:val="00B5127B"/>
    <w:rsid w:val="00B6128C"/>
    <w:rsid w:val="00B6188A"/>
    <w:rsid w:val="00B62A4B"/>
    <w:rsid w:val="00B658BC"/>
    <w:rsid w:val="00B74041"/>
    <w:rsid w:val="00B76D0D"/>
    <w:rsid w:val="00BA23A3"/>
    <w:rsid w:val="00BA45C1"/>
    <w:rsid w:val="00BB3562"/>
    <w:rsid w:val="00BB3949"/>
    <w:rsid w:val="00BB601E"/>
    <w:rsid w:val="00BC26C6"/>
    <w:rsid w:val="00BC7658"/>
    <w:rsid w:val="00BD0823"/>
    <w:rsid w:val="00BD2F90"/>
    <w:rsid w:val="00BD7449"/>
    <w:rsid w:val="00BF053C"/>
    <w:rsid w:val="00BF377A"/>
    <w:rsid w:val="00C00549"/>
    <w:rsid w:val="00C11A9E"/>
    <w:rsid w:val="00C17EAA"/>
    <w:rsid w:val="00C246F5"/>
    <w:rsid w:val="00C31544"/>
    <w:rsid w:val="00C35A95"/>
    <w:rsid w:val="00C3664F"/>
    <w:rsid w:val="00C404BB"/>
    <w:rsid w:val="00C413C5"/>
    <w:rsid w:val="00C51D9A"/>
    <w:rsid w:val="00C53FE7"/>
    <w:rsid w:val="00C57BCB"/>
    <w:rsid w:val="00C57D95"/>
    <w:rsid w:val="00C653C2"/>
    <w:rsid w:val="00C72AC5"/>
    <w:rsid w:val="00C763E2"/>
    <w:rsid w:val="00C85467"/>
    <w:rsid w:val="00CA0EF6"/>
    <w:rsid w:val="00CA4B28"/>
    <w:rsid w:val="00CA4D7B"/>
    <w:rsid w:val="00CA7806"/>
    <w:rsid w:val="00CB0F90"/>
    <w:rsid w:val="00CB2875"/>
    <w:rsid w:val="00CB331A"/>
    <w:rsid w:val="00CB42B9"/>
    <w:rsid w:val="00CB580F"/>
    <w:rsid w:val="00CC3BD2"/>
    <w:rsid w:val="00CC4811"/>
    <w:rsid w:val="00CE6453"/>
    <w:rsid w:val="00D10818"/>
    <w:rsid w:val="00D13FAA"/>
    <w:rsid w:val="00D14C2A"/>
    <w:rsid w:val="00D160E6"/>
    <w:rsid w:val="00D3203A"/>
    <w:rsid w:val="00D346F9"/>
    <w:rsid w:val="00D41FFD"/>
    <w:rsid w:val="00D440FE"/>
    <w:rsid w:val="00D44E90"/>
    <w:rsid w:val="00D46229"/>
    <w:rsid w:val="00D466E1"/>
    <w:rsid w:val="00D61AEE"/>
    <w:rsid w:val="00D647EE"/>
    <w:rsid w:val="00D70AB1"/>
    <w:rsid w:val="00D70B3A"/>
    <w:rsid w:val="00D7701D"/>
    <w:rsid w:val="00D9402B"/>
    <w:rsid w:val="00DA0933"/>
    <w:rsid w:val="00DA0ED6"/>
    <w:rsid w:val="00DA1398"/>
    <w:rsid w:val="00DA2FD4"/>
    <w:rsid w:val="00DA3482"/>
    <w:rsid w:val="00DA3A6C"/>
    <w:rsid w:val="00DA3D6B"/>
    <w:rsid w:val="00DA64E5"/>
    <w:rsid w:val="00DB784A"/>
    <w:rsid w:val="00DC0648"/>
    <w:rsid w:val="00DC58EE"/>
    <w:rsid w:val="00DE3691"/>
    <w:rsid w:val="00DE6C04"/>
    <w:rsid w:val="00DF4494"/>
    <w:rsid w:val="00DF5132"/>
    <w:rsid w:val="00E04534"/>
    <w:rsid w:val="00E1007F"/>
    <w:rsid w:val="00E2771A"/>
    <w:rsid w:val="00E3610B"/>
    <w:rsid w:val="00E42DDE"/>
    <w:rsid w:val="00E46AF6"/>
    <w:rsid w:val="00E46C3C"/>
    <w:rsid w:val="00E55FE8"/>
    <w:rsid w:val="00E7034B"/>
    <w:rsid w:val="00E710FF"/>
    <w:rsid w:val="00E84FB1"/>
    <w:rsid w:val="00E928FA"/>
    <w:rsid w:val="00E934FE"/>
    <w:rsid w:val="00EC09A7"/>
    <w:rsid w:val="00EC4E93"/>
    <w:rsid w:val="00EC7E69"/>
    <w:rsid w:val="00ED6105"/>
    <w:rsid w:val="00EE2886"/>
    <w:rsid w:val="00F01A78"/>
    <w:rsid w:val="00F0427B"/>
    <w:rsid w:val="00F10FD8"/>
    <w:rsid w:val="00F146F4"/>
    <w:rsid w:val="00F14FD7"/>
    <w:rsid w:val="00F32B29"/>
    <w:rsid w:val="00F32DC0"/>
    <w:rsid w:val="00F3359A"/>
    <w:rsid w:val="00F3727F"/>
    <w:rsid w:val="00F53F2E"/>
    <w:rsid w:val="00F63962"/>
    <w:rsid w:val="00F63C15"/>
    <w:rsid w:val="00F705D3"/>
    <w:rsid w:val="00F870DD"/>
    <w:rsid w:val="00F90C8C"/>
    <w:rsid w:val="00F92367"/>
    <w:rsid w:val="00F97689"/>
    <w:rsid w:val="00FA36DA"/>
    <w:rsid w:val="00FA3E43"/>
    <w:rsid w:val="00FB04F9"/>
    <w:rsid w:val="00FB7767"/>
    <w:rsid w:val="00FC14D6"/>
    <w:rsid w:val="00FC2BB5"/>
    <w:rsid w:val="00FD1659"/>
    <w:rsid w:val="00FD180E"/>
    <w:rsid w:val="00FE316A"/>
    <w:rsid w:val="00FE3DB0"/>
    <w:rsid w:val="00FE6B4E"/>
    <w:rsid w:val="00FF3CCB"/>
    <w:rsid w:val="00FF41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32FED27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B9F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600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65BC-45BD-42A1-A3D7-73EB846F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287</cp:revision>
  <cp:lastPrinted>2023-07-03T11:09:00Z</cp:lastPrinted>
  <dcterms:created xsi:type="dcterms:W3CDTF">2021-12-08T11:07:00Z</dcterms:created>
  <dcterms:modified xsi:type="dcterms:W3CDTF">2023-10-23T09:49:00Z</dcterms:modified>
</cp:coreProperties>
</file>