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08" w:rsidRPr="005113F3" w:rsidRDefault="009D6608" w:rsidP="005113F3">
      <w:pPr>
        <w:spacing w:line="300" w:lineRule="exact"/>
        <w:ind w:left="4956"/>
        <w:jc w:val="both"/>
        <w:rPr>
          <w:rFonts w:ascii="Segoe UI Light" w:hAnsi="Segoe UI Light" w:cs="Segoe UI Light"/>
          <w:b/>
          <w:sz w:val="22"/>
          <w:szCs w:val="22"/>
        </w:rPr>
      </w:pPr>
    </w:p>
    <w:p w:rsidR="00603D9A" w:rsidRPr="00803072" w:rsidRDefault="000A2079" w:rsidP="005113F3">
      <w:pPr>
        <w:spacing w:line="300" w:lineRule="exact"/>
        <w:ind w:left="4956"/>
        <w:jc w:val="both"/>
        <w:rPr>
          <w:rFonts w:ascii="Segoe UI Light" w:hAnsi="Segoe UI Light" w:cs="Segoe UI Light"/>
          <w:b/>
          <w:sz w:val="22"/>
          <w:szCs w:val="22"/>
        </w:rPr>
      </w:pPr>
      <w:r w:rsidRPr="00803072">
        <w:rPr>
          <w:rFonts w:ascii="Segoe UI Light" w:hAnsi="Segoe UI Light" w:cs="Segoe UI Light"/>
          <w:b/>
          <w:sz w:val="22"/>
          <w:szCs w:val="22"/>
        </w:rPr>
        <w:t>Nr spraw</w:t>
      </w:r>
      <w:r w:rsidR="009B78EA" w:rsidRPr="00803072">
        <w:rPr>
          <w:rFonts w:ascii="Segoe UI Light" w:hAnsi="Segoe UI Light" w:cs="Segoe UI Light"/>
          <w:b/>
          <w:sz w:val="22"/>
          <w:szCs w:val="22"/>
        </w:rPr>
        <w:t xml:space="preserve">y nadany </w:t>
      </w:r>
      <w:r w:rsidRPr="00803072">
        <w:rPr>
          <w:rFonts w:ascii="Segoe UI Light" w:hAnsi="Segoe UI Light" w:cs="Segoe UI Light"/>
          <w:b/>
          <w:sz w:val="22"/>
          <w:szCs w:val="22"/>
        </w:rPr>
        <w:t>przez Zamawiającego</w:t>
      </w:r>
    </w:p>
    <w:p w:rsidR="000A2079" w:rsidRPr="00803072" w:rsidRDefault="00741713" w:rsidP="005113F3">
      <w:pPr>
        <w:spacing w:line="300" w:lineRule="exact"/>
        <w:ind w:left="4956"/>
        <w:jc w:val="both"/>
        <w:rPr>
          <w:rFonts w:ascii="Segoe UI Light" w:hAnsi="Segoe UI Light" w:cs="Segoe UI Light"/>
          <w:b/>
          <w:sz w:val="22"/>
          <w:szCs w:val="22"/>
        </w:rPr>
      </w:pPr>
      <w:bookmarkStart w:id="0" w:name="_Hlk74596732"/>
      <w:r w:rsidRPr="00803072">
        <w:rPr>
          <w:rFonts w:ascii="Segoe UI Light" w:hAnsi="Segoe UI Light" w:cs="Segoe UI Light"/>
          <w:b/>
          <w:color w:val="000000"/>
          <w:sz w:val="22"/>
          <w:szCs w:val="22"/>
          <w:shd w:val="clear" w:color="auto" w:fill="FFFFFF"/>
        </w:rPr>
        <w:t>SOSIR.ZP-II.261.03.2021</w:t>
      </w:r>
    </w:p>
    <w:bookmarkEnd w:id="0"/>
    <w:p w:rsidR="000A2079" w:rsidRPr="00803072" w:rsidRDefault="000A2079" w:rsidP="005113F3">
      <w:pPr>
        <w:spacing w:line="300" w:lineRule="exact"/>
        <w:jc w:val="both"/>
        <w:rPr>
          <w:rFonts w:ascii="Segoe UI Light" w:hAnsi="Segoe UI Light" w:cs="Segoe UI Light"/>
          <w:sz w:val="22"/>
          <w:szCs w:val="22"/>
        </w:rPr>
      </w:pPr>
    </w:p>
    <w:p w:rsidR="004E505D" w:rsidRPr="00803072" w:rsidRDefault="004E505D" w:rsidP="005113F3">
      <w:pPr>
        <w:spacing w:line="300" w:lineRule="exact"/>
        <w:jc w:val="both"/>
        <w:rPr>
          <w:rFonts w:ascii="Segoe UI Light" w:hAnsi="Segoe UI Light" w:cs="Segoe UI Light"/>
          <w:sz w:val="22"/>
          <w:szCs w:val="22"/>
        </w:rPr>
      </w:pPr>
    </w:p>
    <w:p w:rsidR="004E505D" w:rsidRPr="00803072" w:rsidRDefault="004E505D" w:rsidP="005113F3">
      <w:pPr>
        <w:spacing w:line="300" w:lineRule="exact"/>
        <w:jc w:val="both"/>
        <w:rPr>
          <w:rFonts w:ascii="Segoe UI Light" w:hAnsi="Segoe UI Light" w:cs="Segoe UI Light"/>
          <w:sz w:val="22"/>
          <w:szCs w:val="22"/>
        </w:rPr>
      </w:pPr>
    </w:p>
    <w:p w:rsidR="004E505D" w:rsidRPr="00803072" w:rsidRDefault="004E505D" w:rsidP="005113F3">
      <w:pPr>
        <w:spacing w:line="300" w:lineRule="exact"/>
        <w:jc w:val="both"/>
        <w:rPr>
          <w:rFonts w:ascii="Segoe UI Light" w:hAnsi="Segoe UI Light" w:cs="Segoe UI Light"/>
          <w:sz w:val="22"/>
          <w:szCs w:val="22"/>
        </w:rPr>
      </w:pPr>
    </w:p>
    <w:p w:rsidR="004E505D" w:rsidRPr="00803072" w:rsidRDefault="004E505D" w:rsidP="005113F3">
      <w:pPr>
        <w:spacing w:line="300" w:lineRule="exact"/>
        <w:jc w:val="both"/>
        <w:rPr>
          <w:rFonts w:ascii="Segoe UI Light" w:hAnsi="Segoe UI Light" w:cs="Segoe UI Light"/>
          <w:sz w:val="22"/>
          <w:szCs w:val="22"/>
        </w:rPr>
      </w:pPr>
    </w:p>
    <w:p w:rsidR="000A2079" w:rsidRPr="00803072" w:rsidRDefault="000A2079" w:rsidP="005113F3">
      <w:pPr>
        <w:spacing w:line="300" w:lineRule="exact"/>
        <w:jc w:val="center"/>
        <w:rPr>
          <w:rFonts w:ascii="Segoe UI Light" w:hAnsi="Segoe UI Light" w:cs="Segoe UI Light"/>
          <w:b/>
          <w:sz w:val="22"/>
          <w:szCs w:val="22"/>
        </w:rPr>
      </w:pPr>
      <w:r w:rsidRPr="00803072">
        <w:rPr>
          <w:rFonts w:ascii="Segoe UI Light" w:hAnsi="Segoe UI Light" w:cs="Segoe UI Light"/>
          <w:b/>
          <w:sz w:val="22"/>
          <w:szCs w:val="22"/>
        </w:rPr>
        <w:t>SPECYFIKACJA WARUNKÓW ZAMÓWIENIA</w:t>
      </w:r>
    </w:p>
    <w:p w:rsidR="000A2079" w:rsidRPr="00803072" w:rsidRDefault="000A2079" w:rsidP="005113F3">
      <w:pPr>
        <w:spacing w:line="300" w:lineRule="exact"/>
        <w:jc w:val="center"/>
        <w:rPr>
          <w:rFonts w:ascii="Segoe UI Light" w:hAnsi="Segoe UI Light" w:cs="Segoe UI Light"/>
          <w:b/>
          <w:sz w:val="22"/>
          <w:szCs w:val="22"/>
        </w:rPr>
      </w:pPr>
      <w:r w:rsidRPr="00803072">
        <w:rPr>
          <w:rFonts w:ascii="Segoe UI Light" w:hAnsi="Segoe UI Light" w:cs="Segoe UI Light"/>
          <w:b/>
          <w:sz w:val="22"/>
          <w:szCs w:val="22"/>
        </w:rPr>
        <w:t>(SWZ)</w:t>
      </w:r>
    </w:p>
    <w:p w:rsidR="004E505D" w:rsidRPr="00803072" w:rsidRDefault="004E505D" w:rsidP="005113F3">
      <w:pPr>
        <w:spacing w:line="300" w:lineRule="exact"/>
        <w:jc w:val="center"/>
        <w:rPr>
          <w:rFonts w:ascii="Segoe UI Light" w:hAnsi="Segoe UI Light" w:cs="Segoe UI Light"/>
          <w:b/>
          <w:sz w:val="22"/>
          <w:szCs w:val="22"/>
        </w:rPr>
      </w:pPr>
    </w:p>
    <w:p w:rsidR="000A2079" w:rsidRPr="00803072" w:rsidRDefault="000A2079" w:rsidP="005113F3">
      <w:pPr>
        <w:spacing w:line="300" w:lineRule="exact"/>
        <w:jc w:val="center"/>
        <w:rPr>
          <w:rFonts w:ascii="Segoe UI Light" w:hAnsi="Segoe UI Light" w:cs="Segoe UI Light"/>
          <w:sz w:val="22"/>
          <w:szCs w:val="22"/>
        </w:rPr>
      </w:pPr>
    </w:p>
    <w:p w:rsidR="000A2079" w:rsidRPr="00803072" w:rsidRDefault="000A2079" w:rsidP="005113F3">
      <w:pPr>
        <w:spacing w:line="300" w:lineRule="exact"/>
        <w:jc w:val="center"/>
        <w:rPr>
          <w:rFonts w:ascii="Segoe UI Light" w:hAnsi="Segoe UI Light" w:cs="Segoe UI Light"/>
          <w:sz w:val="22"/>
          <w:szCs w:val="22"/>
        </w:rPr>
      </w:pPr>
      <w:r w:rsidRPr="00803072">
        <w:rPr>
          <w:rFonts w:ascii="Segoe UI Light" w:hAnsi="Segoe UI Light" w:cs="Segoe UI Light"/>
          <w:sz w:val="22"/>
          <w:szCs w:val="22"/>
        </w:rPr>
        <w:t xml:space="preserve">dla postępowania o udzielenie zamówienia publicznego prowadzonego </w:t>
      </w:r>
      <w:r w:rsidR="00314CA2" w:rsidRPr="00803072">
        <w:rPr>
          <w:rFonts w:ascii="Segoe UI Light" w:hAnsi="Segoe UI Light" w:cs="Segoe UI Light"/>
          <w:sz w:val="22"/>
          <w:szCs w:val="22"/>
        </w:rPr>
        <w:br/>
      </w:r>
      <w:r w:rsidRPr="00803072">
        <w:rPr>
          <w:rFonts w:ascii="Segoe UI Light" w:hAnsi="Segoe UI Light" w:cs="Segoe UI Light"/>
          <w:sz w:val="22"/>
          <w:szCs w:val="22"/>
        </w:rPr>
        <w:t xml:space="preserve">w trybie </w:t>
      </w:r>
      <w:r w:rsidR="00314CA2" w:rsidRPr="00803072">
        <w:rPr>
          <w:rFonts w:ascii="Segoe UI Light" w:hAnsi="Segoe UI Light" w:cs="Segoe UI Light"/>
          <w:sz w:val="22"/>
          <w:szCs w:val="22"/>
        </w:rPr>
        <w:t>podstawowym bez negocjacji</w:t>
      </w:r>
    </w:p>
    <w:p w:rsidR="000A2079" w:rsidRPr="00803072" w:rsidRDefault="000A2079" w:rsidP="005113F3">
      <w:pPr>
        <w:spacing w:line="300" w:lineRule="exact"/>
        <w:jc w:val="center"/>
        <w:rPr>
          <w:rFonts w:ascii="Segoe UI Light" w:hAnsi="Segoe UI Light" w:cs="Segoe UI Light"/>
          <w:sz w:val="22"/>
          <w:szCs w:val="22"/>
        </w:rPr>
      </w:pPr>
    </w:p>
    <w:p w:rsidR="000A2079" w:rsidRPr="00803072" w:rsidRDefault="000A2079" w:rsidP="005113F3">
      <w:pPr>
        <w:spacing w:line="300" w:lineRule="exact"/>
        <w:jc w:val="center"/>
        <w:rPr>
          <w:rFonts w:ascii="Segoe UI Light" w:hAnsi="Segoe UI Light" w:cs="Segoe UI Light"/>
          <w:sz w:val="22"/>
          <w:szCs w:val="22"/>
        </w:rPr>
      </w:pPr>
    </w:p>
    <w:p w:rsidR="000A2079" w:rsidRPr="00803072" w:rsidRDefault="000A2079" w:rsidP="005113F3">
      <w:pPr>
        <w:spacing w:line="300" w:lineRule="exact"/>
        <w:jc w:val="center"/>
        <w:rPr>
          <w:rFonts w:ascii="Segoe UI Light" w:hAnsi="Segoe UI Light" w:cs="Segoe UI Light"/>
          <w:sz w:val="22"/>
          <w:szCs w:val="22"/>
        </w:rPr>
      </w:pPr>
      <w:r w:rsidRPr="00803072">
        <w:rPr>
          <w:rFonts w:ascii="Segoe UI Light" w:hAnsi="Segoe UI Light" w:cs="Segoe UI Light"/>
          <w:sz w:val="22"/>
          <w:szCs w:val="22"/>
        </w:rPr>
        <w:t>Nazwa postępowania:</w:t>
      </w:r>
    </w:p>
    <w:p w:rsidR="000A2079" w:rsidRPr="00803072" w:rsidRDefault="000A2079" w:rsidP="005113F3">
      <w:pPr>
        <w:spacing w:line="300" w:lineRule="exact"/>
        <w:jc w:val="center"/>
        <w:rPr>
          <w:rFonts w:ascii="Segoe UI Light" w:hAnsi="Segoe UI Light" w:cs="Segoe UI Light"/>
          <w:sz w:val="22"/>
          <w:szCs w:val="22"/>
        </w:rPr>
      </w:pPr>
    </w:p>
    <w:p w:rsidR="00A166AA" w:rsidRPr="00EB0B98" w:rsidRDefault="00960A6D" w:rsidP="00A166AA">
      <w:pPr>
        <w:jc w:val="center"/>
        <w:rPr>
          <w:rFonts w:ascii="Segoe UI Light" w:hAnsi="Segoe UI Light" w:cs="Segoe UI Light"/>
          <w:b/>
        </w:rPr>
      </w:pPr>
      <w:bookmarkStart w:id="1" w:name="_Hlk75081244"/>
      <w:bookmarkStart w:id="2" w:name="_Hlk74070870"/>
      <w:r w:rsidRPr="00EB0B98">
        <w:rPr>
          <w:rFonts w:ascii="Segoe UI Light" w:eastAsia="Calibri" w:hAnsi="Segoe UI Light" w:cs="Segoe UI Light"/>
          <w:b/>
          <w:bCs/>
          <w:lang w:eastAsia="en-US"/>
        </w:rPr>
        <w:t xml:space="preserve">Modernizacja układu funkcjonalnego zagospodarowania terenu stadionu </w:t>
      </w:r>
      <w:r w:rsidRPr="00EB0B98">
        <w:rPr>
          <w:rFonts w:ascii="Segoe UI Light" w:eastAsia="Calibri" w:hAnsi="Segoe UI Light" w:cs="Segoe UI Light"/>
          <w:b/>
          <w:bCs/>
          <w:lang w:eastAsia="en-US"/>
        </w:rPr>
        <w:br/>
        <w:t>przy ulicy Zielonej w Słupsku</w:t>
      </w:r>
      <w:r w:rsidR="00EB0B98">
        <w:rPr>
          <w:rFonts w:ascii="Segoe UI Light" w:eastAsia="Calibri" w:hAnsi="Segoe UI Light" w:cs="Segoe UI Light"/>
          <w:b/>
          <w:bCs/>
          <w:lang w:eastAsia="en-US"/>
        </w:rPr>
        <w:t xml:space="preserve"> </w:t>
      </w:r>
      <w:r w:rsidRPr="00EB0B98">
        <w:rPr>
          <w:rFonts w:ascii="Segoe UI Light" w:eastAsia="Calibri" w:hAnsi="Segoe UI Light" w:cs="Segoe UI Light"/>
          <w:b/>
          <w:bCs/>
          <w:lang w:eastAsia="en-US"/>
        </w:rPr>
        <w:t>- etap II</w:t>
      </w:r>
      <w:r w:rsidR="00DB60CE">
        <w:rPr>
          <w:rFonts w:ascii="Segoe UI Light" w:eastAsia="Calibri" w:hAnsi="Segoe UI Light" w:cs="Segoe UI Light"/>
          <w:b/>
          <w:bCs/>
          <w:lang w:eastAsia="en-US"/>
        </w:rPr>
        <w:t>.</w:t>
      </w:r>
    </w:p>
    <w:bookmarkEnd w:id="1"/>
    <w:p w:rsidR="002C579E" w:rsidRPr="00803072" w:rsidRDefault="002C579E" w:rsidP="005113F3">
      <w:pPr>
        <w:spacing w:line="300" w:lineRule="exact"/>
        <w:jc w:val="center"/>
        <w:rPr>
          <w:rFonts w:ascii="Segoe UI Light" w:hAnsi="Segoe UI Light" w:cs="Segoe UI Light"/>
          <w:b/>
          <w:bCs/>
        </w:rPr>
      </w:pPr>
    </w:p>
    <w:bookmarkEnd w:id="2"/>
    <w:p w:rsidR="000A2079" w:rsidRPr="00803072" w:rsidRDefault="000A2079" w:rsidP="005113F3">
      <w:pPr>
        <w:spacing w:line="300" w:lineRule="exact"/>
        <w:jc w:val="both"/>
        <w:rPr>
          <w:rFonts w:ascii="Segoe UI Light" w:hAnsi="Segoe UI Light" w:cs="Segoe UI Light"/>
          <w:sz w:val="22"/>
          <w:szCs w:val="22"/>
        </w:rPr>
      </w:pPr>
    </w:p>
    <w:p w:rsidR="006A0F86" w:rsidRPr="00803072" w:rsidRDefault="006A0F86" w:rsidP="005113F3">
      <w:pPr>
        <w:spacing w:line="300" w:lineRule="exact"/>
        <w:jc w:val="both"/>
        <w:rPr>
          <w:rFonts w:ascii="Segoe UI Light" w:hAnsi="Segoe UI Light" w:cs="Segoe UI Light"/>
          <w:sz w:val="22"/>
          <w:szCs w:val="22"/>
        </w:rPr>
      </w:pPr>
    </w:p>
    <w:p w:rsidR="006A0F86" w:rsidRPr="00803072" w:rsidRDefault="006A0F86" w:rsidP="005113F3">
      <w:pPr>
        <w:spacing w:line="300" w:lineRule="exact"/>
        <w:jc w:val="both"/>
        <w:rPr>
          <w:rFonts w:ascii="Segoe UI Light" w:hAnsi="Segoe UI Light" w:cs="Segoe UI Light"/>
          <w:sz w:val="22"/>
          <w:szCs w:val="22"/>
        </w:rPr>
      </w:pPr>
    </w:p>
    <w:p w:rsidR="006A0F86" w:rsidRPr="00803072" w:rsidRDefault="006A0F86" w:rsidP="005113F3">
      <w:pPr>
        <w:spacing w:line="300" w:lineRule="exact"/>
        <w:jc w:val="both"/>
        <w:rPr>
          <w:rFonts w:ascii="Segoe UI Light" w:hAnsi="Segoe UI Light" w:cs="Segoe UI Light"/>
          <w:sz w:val="22"/>
          <w:szCs w:val="22"/>
        </w:rPr>
      </w:pPr>
    </w:p>
    <w:p w:rsidR="000A2079" w:rsidRPr="005113F3" w:rsidRDefault="000D6BEE" w:rsidP="00FB311B">
      <w:pPr>
        <w:spacing w:line="300" w:lineRule="exact"/>
        <w:ind w:left="4248" w:firstLine="708"/>
        <w:jc w:val="center"/>
        <w:rPr>
          <w:rFonts w:ascii="Segoe UI Light" w:hAnsi="Segoe UI Light" w:cs="Segoe UI Light"/>
          <w:sz w:val="22"/>
          <w:szCs w:val="22"/>
        </w:rPr>
      </w:pPr>
      <w:r w:rsidRPr="00803072">
        <w:rPr>
          <w:rFonts w:ascii="Segoe UI Light" w:hAnsi="Segoe UI Light" w:cs="Segoe UI Light"/>
          <w:sz w:val="22"/>
          <w:szCs w:val="22"/>
        </w:rPr>
        <w:t xml:space="preserve">Zatwierdzam </w:t>
      </w:r>
      <w:r w:rsidRPr="00212D6B">
        <w:rPr>
          <w:rFonts w:ascii="Segoe UI Light" w:hAnsi="Segoe UI Light" w:cs="Segoe UI Light"/>
          <w:sz w:val="22"/>
          <w:szCs w:val="22"/>
        </w:rPr>
        <w:t>dnia</w:t>
      </w:r>
      <w:r w:rsidR="00741713" w:rsidRPr="00212D6B">
        <w:rPr>
          <w:rFonts w:ascii="Segoe UI Light" w:hAnsi="Segoe UI Light" w:cs="Segoe UI Light"/>
          <w:sz w:val="22"/>
          <w:szCs w:val="22"/>
        </w:rPr>
        <w:t xml:space="preserve"> </w:t>
      </w:r>
      <w:r w:rsidR="00212D6B" w:rsidRPr="00212D6B">
        <w:rPr>
          <w:rFonts w:ascii="Segoe UI Light" w:hAnsi="Segoe UI Light" w:cs="Segoe UI Light"/>
          <w:sz w:val="22"/>
          <w:szCs w:val="22"/>
        </w:rPr>
        <w:t>24.</w:t>
      </w:r>
      <w:r w:rsidR="00741713" w:rsidRPr="00212D6B">
        <w:rPr>
          <w:rFonts w:ascii="Segoe UI Light" w:hAnsi="Segoe UI Light" w:cs="Segoe UI Light"/>
          <w:sz w:val="22"/>
          <w:szCs w:val="22"/>
        </w:rPr>
        <w:t>06.</w:t>
      </w:r>
      <w:r w:rsidRPr="00212D6B">
        <w:rPr>
          <w:rFonts w:ascii="Segoe UI Light" w:hAnsi="Segoe UI Light" w:cs="Segoe UI Light"/>
          <w:sz w:val="22"/>
          <w:szCs w:val="22"/>
        </w:rPr>
        <w:t xml:space="preserve">2021 </w:t>
      </w:r>
      <w:r w:rsidR="000A2079" w:rsidRPr="00212D6B">
        <w:rPr>
          <w:rFonts w:ascii="Segoe UI Light" w:hAnsi="Segoe UI Light" w:cs="Segoe UI Light"/>
          <w:sz w:val="22"/>
          <w:szCs w:val="22"/>
        </w:rPr>
        <w:t>r.</w:t>
      </w: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0A2079" w:rsidP="005113F3">
      <w:pPr>
        <w:spacing w:line="300" w:lineRule="exact"/>
        <w:jc w:val="both"/>
        <w:rPr>
          <w:rFonts w:ascii="Segoe UI Light" w:hAnsi="Segoe UI Light" w:cs="Segoe UI Light"/>
          <w:sz w:val="22"/>
          <w:szCs w:val="22"/>
        </w:rPr>
      </w:pPr>
    </w:p>
    <w:p w:rsidR="000A2079" w:rsidRPr="005113F3" w:rsidRDefault="00697612"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00FB311B">
        <w:rPr>
          <w:rFonts w:ascii="Segoe UI Light" w:hAnsi="Segoe UI Light" w:cs="Segoe UI Light"/>
          <w:sz w:val="22"/>
          <w:szCs w:val="22"/>
        </w:rPr>
        <w:tab/>
      </w:r>
      <w:r w:rsidR="000A2079" w:rsidRPr="005113F3">
        <w:rPr>
          <w:rFonts w:ascii="Segoe UI Light" w:hAnsi="Segoe UI Light" w:cs="Segoe UI Light"/>
          <w:sz w:val="22"/>
          <w:szCs w:val="22"/>
        </w:rPr>
        <w:t>..............……………</w:t>
      </w:r>
      <w:r w:rsidR="00C67870">
        <w:rPr>
          <w:rFonts w:ascii="Segoe UI Light" w:hAnsi="Segoe UI Light" w:cs="Segoe UI Light"/>
          <w:sz w:val="22"/>
          <w:szCs w:val="22"/>
        </w:rPr>
        <w:t>………….</w:t>
      </w:r>
      <w:r w:rsidR="000A2079" w:rsidRPr="005113F3">
        <w:rPr>
          <w:rFonts w:ascii="Segoe UI Light" w:hAnsi="Segoe UI Light" w:cs="Segoe UI Light"/>
          <w:sz w:val="22"/>
          <w:szCs w:val="22"/>
        </w:rPr>
        <w:t>……….</w:t>
      </w:r>
    </w:p>
    <w:p w:rsidR="000A2079" w:rsidRPr="005113F3" w:rsidRDefault="00FB311B" w:rsidP="005113F3">
      <w:pPr>
        <w:spacing w:line="300" w:lineRule="exact"/>
        <w:jc w:val="both"/>
        <w:rPr>
          <w:rFonts w:ascii="Segoe UI Light" w:hAnsi="Segoe UI Light" w:cs="Segoe UI Light"/>
          <w:sz w:val="22"/>
          <w:szCs w:val="22"/>
        </w:rPr>
      </w:pP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t>Agnieszka Klimczak - Dyrektor</w:t>
      </w:r>
    </w:p>
    <w:p w:rsidR="000A2079" w:rsidRPr="005113F3" w:rsidRDefault="000A2079" w:rsidP="005113F3">
      <w:pPr>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 </w:t>
      </w:r>
    </w:p>
    <w:p w:rsidR="000A2079" w:rsidRPr="005113F3" w:rsidRDefault="000A2079" w:rsidP="005113F3">
      <w:pPr>
        <w:spacing w:line="300" w:lineRule="exact"/>
        <w:jc w:val="both"/>
        <w:rPr>
          <w:rFonts w:ascii="Segoe UI Light" w:hAnsi="Segoe UI Light" w:cs="Segoe UI Light"/>
          <w:bCs/>
          <w:sz w:val="22"/>
          <w:szCs w:val="22"/>
        </w:rPr>
      </w:pPr>
    </w:p>
    <w:p w:rsidR="000A2079" w:rsidRPr="005113F3" w:rsidRDefault="000A2079" w:rsidP="005113F3">
      <w:pPr>
        <w:spacing w:line="300" w:lineRule="exact"/>
        <w:jc w:val="both"/>
        <w:rPr>
          <w:rFonts w:ascii="Segoe UI Light" w:hAnsi="Segoe UI Light" w:cs="Segoe UI Light"/>
          <w:bCs/>
          <w:sz w:val="22"/>
          <w:szCs w:val="22"/>
        </w:rPr>
      </w:pPr>
    </w:p>
    <w:p w:rsidR="000A2079" w:rsidRPr="005113F3" w:rsidRDefault="000A2079" w:rsidP="005113F3">
      <w:pPr>
        <w:spacing w:line="300" w:lineRule="exact"/>
        <w:jc w:val="center"/>
        <w:rPr>
          <w:rFonts w:ascii="Segoe UI Light" w:hAnsi="Segoe UI Light" w:cs="Segoe UI Light"/>
          <w:bCs/>
          <w:sz w:val="22"/>
          <w:szCs w:val="22"/>
        </w:rPr>
      </w:pPr>
    </w:p>
    <w:p w:rsidR="00075EE8" w:rsidRPr="005113F3" w:rsidRDefault="00075EE8" w:rsidP="005113F3">
      <w:pPr>
        <w:spacing w:line="300" w:lineRule="exact"/>
        <w:ind w:firstLine="708"/>
        <w:jc w:val="center"/>
        <w:rPr>
          <w:rFonts w:ascii="Segoe UI Light" w:hAnsi="Segoe UI Light" w:cs="Segoe UI Light"/>
          <w:b/>
          <w:bCs/>
          <w:sz w:val="22"/>
          <w:szCs w:val="22"/>
        </w:rPr>
      </w:pPr>
    </w:p>
    <w:p w:rsidR="00075EE8" w:rsidRPr="005113F3" w:rsidRDefault="00075EE8" w:rsidP="005113F3">
      <w:pPr>
        <w:spacing w:line="300" w:lineRule="exact"/>
        <w:ind w:firstLine="708"/>
        <w:jc w:val="center"/>
        <w:rPr>
          <w:rFonts w:ascii="Segoe UI Light" w:hAnsi="Segoe UI Light" w:cs="Segoe UI Light"/>
          <w:b/>
          <w:bCs/>
          <w:sz w:val="22"/>
          <w:szCs w:val="22"/>
        </w:rPr>
      </w:pPr>
    </w:p>
    <w:p w:rsidR="00075EE8" w:rsidRPr="005113F3" w:rsidRDefault="00075EE8" w:rsidP="005113F3">
      <w:pPr>
        <w:spacing w:line="300" w:lineRule="exact"/>
        <w:jc w:val="both"/>
        <w:rPr>
          <w:rFonts w:ascii="Segoe UI Light" w:hAnsi="Segoe UI Light" w:cs="Segoe UI Light"/>
          <w:sz w:val="22"/>
          <w:szCs w:val="22"/>
        </w:rPr>
      </w:pPr>
    </w:p>
    <w:p w:rsidR="000A2079" w:rsidRPr="005113F3" w:rsidRDefault="00C87EDF" w:rsidP="005113F3">
      <w:pPr>
        <w:pageBreakBefore/>
        <w:spacing w:line="30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 xml:space="preserve">Niniejsza </w:t>
      </w:r>
      <w:r w:rsidR="000A2079" w:rsidRPr="005113F3">
        <w:rPr>
          <w:rFonts w:ascii="Segoe UI Light" w:hAnsi="Segoe UI Light" w:cs="Segoe UI Light"/>
          <w:sz w:val="22"/>
          <w:szCs w:val="22"/>
        </w:rPr>
        <w:t>Specyfikacja</w:t>
      </w:r>
      <w:r w:rsidRPr="005113F3">
        <w:rPr>
          <w:rFonts w:ascii="Segoe UI Light" w:hAnsi="Segoe UI Light" w:cs="Segoe UI Light"/>
          <w:sz w:val="22"/>
          <w:szCs w:val="22"/>
        </w:rPr>
        <w:t xml:space="preserve"> Warunków Zamówienia </w:t>
      </w:r>
      <w:r w:rsidR="000A2079" w:rsidRPr="005113F3">
        <w:rPr>
          <w:rFonts w:ascii="Segoe UI Light" w:hAnsi="Segoe UI Light" w:cs="Segoe UI Light"/>
          <w:sz w:val="22"/>
          <w:szCs w:val="22"/>
        </w:rPr>
        <w:t>składa si</w:t>
      </w:r>
      <w:r w:rsidR="005E51F3" w:rsidRPr="005113F3">
        <w:rPr>
          <w:rFonts w:ascii="Segoe UI Light" w:hAnsi="Segoe UI Light" w:cs="Segoe UI Light"/>
          <w:sz w:val="22"/>
          <w:szCs w:val="22"/>
        </w:rPr>
        <w:t>ę</w:t>
      </w:r>
      <w:r w:rsidR="000A2079" w:rsidRPr="005113F3">
        <w:rPr>
          <w:rFonts w:ascii="Segoe UI Light" w:hAnsi="Segoe UI Light" w:cs="Segoe UI Light"/>
          <w:sz w:val="22"/>
          <w:szCs w:val="22"/>
        </w:rPr>
        <w:t xml:space="preserve"> z następujących części:</w:t>
      </w:r>
    </w:p>
    <w:p w:rsidR="000A2079" w:rsidRPr="005113F3" w:rsidRDefault="000A2079" w:rsidP="005113F3">
      <w:pPr>
        <w:spacing w:line="300" w:lineRule="exact"/>
        <w:jc w:val="both"/>
        <w:rPr>
          <w:rFonts w:ascii="Segoe UI Light" w:hAnsi="Segoe UI Light" w:cs="Segoe UI Light"/>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437"/>
        <w:gridCol w:w="6095"/>
      </w:tblGrid>
      <w:tr w:rsidR="000A2079" w:rsidRPr="005113F3" w:rsidTr="00DB318B">
        <w:tc>
          <w:tcPr>
            <w:tcW w:w="610" w:type="dxa"/>
            <w:vAlign w:val="center"/>
          </w:tcPr>
          <w:p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Lp.</w:t>
            </w:r>
          </w:p>
        </w:tc>
        <w:tc>
          <w:tcPr>
            <w:tcW w:w="2437" w:type="dxa"/>
            <w:vAlign w:val="center"/>
          </w:tcPr>
          <w:p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Części</w:t>
            </w:r>
          </w:p>
        </w:tc>
        <w:tc>
          <w:tcPr>
            <w:tcW w:w="6095" w:type="dxa"/>
            <w:vAlign w:val="center"/>
          </w:tcPr>
          <w:p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Części</w:t>
            </w:r>
          </w:p>
        </w:tc>
      </w:tr>
      <w:tr w:rsidR="000A2079" w:rsidRPr="005113F3" w:rsidTr="00DB318B">
        <w:tc>
          <w:tcPr>
            <w:tcW w:w="610" w:type="dxa"/>
          </w:tcPr>
          <w:p w:rsidR="000A2079" w:rsidRPr="005113F3" w:rsidRDefault="000A2079" w:rsidP="004E505D">
            <w:pPr>
              <w:pStyle w:val="Stopka"/>
              <w:numPr>
                <w:ilvl w:val="0"/>
                <w:numId w:val="1"/>
              </w:numPr>
              <w:tabs>
                <w:tab w:val="clear" w:pos="4536"/>
                <w:tab w:val="clear" w:pos="9072"/>
              </w:tabs>
              <w:spacing w:line="300" w:lineRule="exact"/>
              <w:jc w:val="both"/>
              <w:rPr>
                <w:rFonts w:ascii="Segoe UI Light" w:hAnsi="Segoe UI Light" w:cs="Segoe UI Light"/>
                <w:sz w:val="22"/>
                <w:szCs w:val="22"/>
              </w:rPr>
            </w:pPr>
          </w:p>
        </w:tc>
        <w:tc>
          <w:tcPr>
            <w:tcW w:w="2437"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w:t>
            </w:r>
          </w:p>
        </w:tc>
        <w:tc>
          <w:tcPr>
            <w:tcW w:w="6095"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Instrukcja dla Wykonawców (IDW).</w:t>
            </w:r>
          </w:p>
        </w:tc>
      </w:tr>
      <w:tr w:rsidR="000A2079" w:rsidRPr="005113F3" w:rsidTr="00DB318B">
        <w:tc>
          <w:tcPr>
            <w:tcW w:w="610" w:type="dxa"/>
          </w:tcPr>
          <w:p w:rsidR="000A2079" w:rsidRPr="005113F3" w:rsidRDefault="000A2079" w:rsidP="004E505D">
            <w:pPr>
              <w:numPr>
                <w:ilvl w:val="0"/>
                <w:numId w:val="1"/>
              </w:numPr>
              <w:spacing w:line="300" w:lineRule="exact"/>
              <w:jc w:val="both"/>
              <w:rPr>
                <w:rFonts w:ascii="Segoe UI Light" w:hAnsi="Segoe UI Light" w:cs="Segoe UI Light"/>
                <w:sz w:val="22"/>
                <w:szCs w:val="22"/>
              </w:rPr>
            </w:pPr>
          </w:p>
        </w:tc>
        <w:tc>
          <w:tcPr>
            <w:tcW w:w="2437"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II</w:t>
            </w:r>
          </w:p>
        </w:tc>
        <w:tc>
          <w:tcPr>
            <w:tcW w:w="6095" w:type="dxa"/>
          </w:tcPr>
          <w:p w:rsidR="000A2079" w:rsidRPr="005113F3" w:rsidRDefault="000A2079" w:rsidP="004E505D">
            <w:pPr>
              <w:spacing w:line="300" w:lineRule="exact"/>
              <w:jc w:val="both"/>
              <w:rPr>
                <w:rFonts w:ascii="Segoe UI Light" w:hAnsi="Segoe UI Light" w:cs="Segoe UI Light"/>
                <w:color w:val="FF0000"/>
                <w:sz w:val="22"/>
                <w:szCs w:val="22"/>
              </w:rPr>
            </w:pPr>
            <w:r w:rsidRPr="005113F3">
              <w:rPr>
                <w:rFonts w:ascii="Segoe UI Light" w:hAnsi="Segoe UI Light" w:cs="Segoe UI Light"/>
                <w:sz w:val="22"/>
                <w:szCs w:val="22"/>
              </w:rPr>
              <w:t>Wzór umowy w sprawie zamówienia publicznego.</w:t>
            </w:r>
            <w:r w:rsidR="000820BA" w:rsidRPr="005113F3">
              <w:rPr>
                <w:rFonts w:ascii="Segoe UI Light" w:hAnsi="Segoe UI Light" w:cs="Segoe UI Light"/>
                <w:color w:val="FF0000"/>
                <w:sz w:val="22"/>
                <w:szCs w:val="22"/>
              </w:rPr>
              <w:t xml:space="preserve"> </w:t>
            </w:r>
          </w:p>
        </w:tc>
      </w:tr>
      <w:tr w:rsidR="000A2079" w:rsidRPr="005113F3" w:rsidTr="00DB318B">
        <w:tc>
          <w:tcPr>
            <w:tcW w:w="610" w:type="dxa"/>
          </w:tcPr>
          <w:p w:rsidR="000A2079" w:rsidRPr="005113F3" w:rsidRDefault="000A2079" w:rsidP="004E505D">
            <w:pPr>
              <w:numPr>
                <w:ilvl w:val="0"/>
                <w:numId w:val="1"/>
              </w:numPr>
              <w:spacing w:line="300" w:lineRule="exact"/>
              <w:jc w:val="both"/>
              <w:rPr>
                <w:rFonts w:ascii="Segoe UI Light" w:hAnsi="Segoe UI Light" w:cs="Segoe UI Light"/>
                <w:sz w:val="22"/>
                <w:szCs w:val="22"/>
              </w:rPr>
            </w:pPr>
          </w:p>
        </w:tc>
        <w:tc>
          <w:tcPr>
            <w:tcW w:w="2437" w:type="dxa"/>
          </w:tcPr>
          <w:p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III</w:t>
            </w:r>
          </w:p>
        </w:tc>
        <w:tc>
          <w:tcPr>
            <w:tcW w:w="6095" w:type="dxa"/>
          </w:tcPr>
          <w:p w:rsidR="000A2079" w:rsidRPr="005113F3" w:rsidRDefault="00960A6D"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 xml:space="preserve">Dokumentacja projektowa, </w:t>
            </w:r>
            <w:proofErr w:type="spellStart"/>
            <w:r>
              <w:rPr>
                <w:rFonts w:ascii="Segoe UI Light" w:hAnsi="Segoe UI Light" w:cs="Segoe UI Light"/>
                <w:sz w:val="22"/>
                <w:szCs w:val="22"/>
              </w:rPr>
              <w:t>STWiORB</w:t>
            </w:r>
            <w:proofErr w:type="spellEnd"/>
          </w:p>
        </w:tc>
      </w:tr>
    </w:tbl>
    <w:p w:rsidR="000A2079" w:rsidRPr="005113F3" w:rsidRDefault="000A2079" w:rsidP="005113F3">
      <w:pPr>
        <w:spacing w:line="300" w:lineRule="exact"/>
        <w:jc w:val="both"/>
        <w:rPr>
          <w:rFonts w:ascii="Segoe UI Light" w:hAnsi="Segoe UI Light" w:cs="Segoe UI Light"/>
          <w:b/>
          <w:sz w:val="22"/>
          <w:szCs w:val="22"/>
        </w:rPr>
      </w:pPr>
    </w:p>
    <w:p w:rsidR="000A2079" w:rsidRPr="005113F3" w:rsidRDefault="000A2079" w:rsidP="005113F3">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CZĘŚĆ I – INSTRUKCJA DLA WYKONAWCÓW</w:t>
      </w:r>
    </w:p>
    <w:p w:rsidR="000A2079" w:rsidRPr="005113F3" w:rsidRDefault="000A2079" w:rsidP="005113F3">
      <w:pPr>
        <w:spacing w:line="300" w:lineRule="exact"/>
        <w:jc w:val="both"/>
        <w:rPr>
          <w:rFonts w:ascii="Segoe UI Light" w:hAnsi="Segoe UI Light" w:cs="Segoe UI Light"/>
          <w:sz w:val="22"/>
          <w:szCs w:val="22"/>
        </w:rPr>
      </w:pPr>
    </w:p>
    <w:p w:rsidR="00697612" w:rsidRPr="005113F3" w:rsidRDefault="000A2079" w:rsidP="005113F3">
      <w:pPr>
        <w:pStyle w:val="Nagwek1"/>
        <w:numPr>
          <w:ilvl w:val="0"/>
          <w:numId w:val="2"/>
        </w:numPr>
        <w:tabs>
          <w:tab w:val="left" w:pos="540"/>
        </w:tabs>
        <w:spacing w:line="300" w:lineRule="exact"/>
        <w:jc w:val="both"/>
        <w:rPr>
          <w:rFonts w:ascii="Segoe UI Light" w:hAnsi="Segoe UI Light" w:cs="Segoe UI Light"/>
          <w:szCs w:val="22"/>
        </w:rPr>
      </w:pPr>
      <w:bookmarkStart w:id="3" w:name="_Toc61264547"/>
      <w:bookmarkStart w:id="4" w:name="_Toc456814640"/>
      <w:r w:rsidRPr="005113F3">
        <w:rPr>
          <w:rFonts w:ascii="Segoe UI Light" w:hAnsi="Segoe UI Light" w:cs="Segoe UI Light"/>
          <w:szCs w:val="22"/>
        </w:rPr>
        <w:t>Nazwa i adres Zamawiającego.</w:t>
      </w:r>
      <w:bookmarkEnd w:id="3"/>
    </w:p>
    <w:p w:rsidR="00697612" w:rsidRPr="005113F3" w:rsidRDefault="00697612" w:rsidP="00384A5C">
      <w:pPr>
        <w:pStyle w:val="Nagwek1"/>
        <w:numPr>
          <w:ilvl w:val="0"/>
          <w:numId w:val="29"/>
        </w:numPr>
        <w:tabs>
          <w:tab w:val="left" w:pos="714"/>
        </w:tabs>
        <w:spacing w:line="300" w:lineRule="exact"/>
        <w:ind w:left="709" w:hanging="283"/>
        <w:jc w:val="both"/>
        <w:rPr>
          <w:rFonts w:ascii="Segoe UI Light" w:hAnsi="Segoe UI Light" w:cs="Segoe UI Light"/>
          <w:b w:val="0"/>
          <w:szCs w:val="22"/>
        </w:rPr>
      </w:pPr>
      <w:r w:rsidRPr="005113F3">
        <w:rPr>
          <w:rFonts w:ascii="Segoe UI Light" w:hAnsi="Segoe UI Light" w:cs="Segoe UI Light"/>
          <w:b w:val="0"/>
          <w:szCs w:val="22"/>
        </w:rPr>
        <w:t>Słupski Ośrodek Sportu i Rekreacji</w:t>
      </w:r>
      <w:r w:rsidR="00481A82" w:rsidRPr="005113F3">
        <w:rPr>
          <w:rFonts w:ascii="Segoe UI Light" w:hAnsi="Segoe UI Light" w:cs="Segoe UI Light"/>
          <w:b w:val="0"/>
          <w:szCs w:val="22"/>
        </w:rPr>
        <w:t xml:space="preserve"> w Słupsku</w:t>
      </w:r>
      <w:r w:rsidRPr="005113F3">
        <w:rPr>
          <w:rFonts w:ascii="Segoe UI Light" w:hAnsi="Segoe UI Light" w:cs="Segoe UI Light"/>
          <w:b w:val="0"/>
          <w:szCs w:val="22"/>
        </w:rPr>
        <w:t>, ul</w:t>
      </w:r>
      <w:r w:rsidR="00F73B73" w:rsidRPr="005113F3">
        <w:rPr>
          <w:rFonts w:ascii="Segoe UI Light" w:hAnsi="Segoe UI Light" w:cs="Segoe UI Light"/>
          <w:b w:val="0"/>
          <w:szCs w:val="22"/>
        </w:rPr>
        <w:t xml:space="preserve">. Szczecińska 99,76-200 Słupsk, </w:t>
      </w:r>
      <w:r w:rsidRPr="005113F3">
        <w:rPr>
          <w:rFonts w:ascii="Segoe UI Light" w:hAnsi="Segoe UI Light" w:cs="Segoe UI Light"/>
          <w:b w:val="0"/>
          <w:szCs w:val="22"/>
        </w:rPr>
        <w:t xml:space="preserve">który działa w imieniu  i na rzecz Miasta Słupsk Plac Zwycięstwa 3, </w:t>
      </w:r>
      <w:r w:rsidR="00D757CB" w:rsidRPr="005113F3">
        <w:rPr>
          <w:rFonts w:ascii="Segoe UI Light" w:hAnsi="Segoe UI Light" w:cs="Segoe UI Light"/>
          <w:b w:val="0"/>
          <w:szCs w:val="22"/>
        </w:rPr>
        <w:t>76-200 Słupsk</w:t>
      </w:r>
      <w:r w:rsidRPr="005113F3">
        <w:rPr>
          <w:rFonts w:ascii="Segoe UI Light" w:hAnsi="Segoe UI Light" w:cs="Segoe UI Light"/>
          <w:b w:val="0"/>
          <w:szCs w:val="22"/>
        </w:rPr>
        <w:tab/>
        <w:t xml:space="preserve">  </w:t>
      </w:r>
      <w:r w:rsidRPr="005113F3">
        <w:rPr>
          <w:rFonts w:ascii="Segoe UI Light" w:hAnsi="Segoe UI Light" w:cs="Segoe UI Light"/>
          <w:b w:val="0"/>
          <w:szCs w:val="22"/>
        </w:rPr>
        <w:br/>
        <w:t xml:space="preserve">e-mail: </w:t>
      </w:r>
      <w:hyperlink r:id="rId8" w:history="1">
        <w:r w:rsidRPr="005113F3">
          <w:rPr>
            <w:rStyle w:val="Hipercze"/>
            <w:rFonts w:ascii="Segoe UI Light" w:hAnsi="Segoe UI Light" w:cs="Segoe UI Light"/>
            <w:b w:val="0"/>
            <w:szCs w:val="22"/>
          </w:rPr>
          <w:t>sosir@sosir.slupsk.pl</w:t>
        </w:r>
      </w:hyperlink>
      <w:r w:rsidR="00F73B73" w:rsidRPr="005113F3">
        <w:rPr>
          <w:rFonts w:ascii="Segoe UI Light" w:hAnsi="Segoe UI Light" w:cs="Segoe UI Light"/>
          <w:b w:val="0"/>
          <w:szCs w:val="22"/>
        </w:rPr>
        <w:t xml:space="preserve">, nr </w:t>
      </w:r>
      <w:r w:rsidRPr="005113F3">
        <w:rPr>
          <w:rFonts w:ascii="Segoe UI Light" w:hAnsi="Segoe UI Light" w:cs="Segoe UI Light"/>
          <w:b w:val="0"/>
          <w:szCs w:val="22"/>
        </w:rPr>
        <w:t>telefonu: 59 844-75-31</w:t>
      </w:r>
    </w:p>
    <w:p w:rsidR="00697612" w:rsidRPr="005113F3" w:rsidRDefault="00697612" w:rsidP="00384A5C">
      <w:pPr>
        <w:pStyle w:val="Nagwek1"/>
        <w:numPr>
          <w:ilvl w:val="0"/>
          <w:numId w:val="29"/>
        </w:numPr>
        <w:tabs>
          <w:tab w:val="left" w:pos="709"/>
        </w:tabs>
        <w:spacing w:line="300" w:lineRule="exact"/>
        <w:ind w:left="709" w:hanging="283"/>
        <w:jc w:val="both"/>
        <w:rPr>
          <w:rFonts w:ascii="Segoe UI Light" w:hAnsi="Segoe UI Light" w:cs="Segoe UI Light"/>
          <w:b w:val="0"/>
          <w:szCs w:val="22"/>
        </w:rPr>
      </w:pPr>
      <w:r w:rsidRPr="005113F3">
        <w:rPr>
          <w:rFonts w:ascii="Segoe UI Light" w:hAnsi="Segoe UI Light" w:cs="Segoe UI Light"/>
          <w:b w:val="0"/>
          <w:szCs w:val="22"/>
        </w:rPr>
        <w:t xml:space="preserve">Zamawiającego przy realizacji zadania inwestycyjnego reprezentuje Inwestor Zastępczy: </w:t>
      </w:r>
      <w:r w:rsidRPr="005113F3">
        <w:rPr>
          <w:rFonts w:ascii="Segoe UI Light" w:hAnsi="Segoe UI Light" w:cs="Segoe UI Light"/>
          <w:b w:val="0"/>
          <w:szCs w:val="22"/>
        </w:rPr>
        <w:br/>
        <w:t xml:space="preserve">AG Logistic Arkadiusz Gołębiewski, ul. Norwida 45, 76-200 Słupsk, e-mail: </w:t>
      </w:r>
      <w:hyperlink r:id="rId9" w:history="1">
        <w:r w:rsidRPr="005113F3">
          <w:rPr>
            <w:rStyle w:val="Hipercze"/>
            <w:rFonts w:ascii="Segoe UI Light" w:hAnsi="Segoe UI Light" w:cs="Segoe UI Light"/>
            <w:b w:val="0"/>
            <w:szCs w:val="22"/>
          </w:rPr>
          <w:t>arkocon@wp.pl</w:t>
        </w:r>
      </w:hyperlink>
      <w:r w:rsidRPr="005113F3">
        <w:rPr>
          <w:rFonts w:ascii="Segoe UI Light" w:hAnsi="Segoe UI Light" w:cs="Segoe UI Light"/>
          <w:b w:val="0"/>
          <w:szCs w:val="22"/>
        </w:rPr>
        <w:t xml:space="preserve">, tel. 600979275     </w:t>
      </w:r>
    </w:p>
    <w:p w:rsidR="000A2079" w:rsidRPr="005113F3" w:rsidRDefault="000A2079" w:rsidP="005113F3">
      <w:pPr>
        <w:spacing w:line="300" w:lineRule="exact"/>
        <w:jc w:val="both"/>
        <w:rPr>
          <w:rFonts w:ascii="Segoe UI Light" w:hAnsi="Segoe UI Light" w:cs="Segoe UI Light"/>
          <w:sz w:val="22"/>
          <w:szCs w:val="22"/>
          <w:lang w:val="en-US"/>
        </w:rPr>
      </w:pPr>
    </w:p>
    <w:p w:rsidR="0086434F" w:rsidRPr="005113F3" w:rsidRDefault="0086434F"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5" w:name="_Toc61264548"/>
      <w:bookmarkEnd w:id="4"/>
      <w:r w:rsidRPr="005113F3">
        <w:rPr>
          <w:rFonts w:ascii="Segoe UI Light" w:hAnsi="Segoe UI Light" w:cs="Segoe UI Light"/>
          <w:szCs w:val="22"/>
        </w:rPr>
        <w:t>Adres strony internetowej, na której udostępniane będą zmiany i wyjaśnienia treści SWZ oraz inne dokumenty zamówienia bezpośrednio związane z postępowaniem o udzielenie zamówienia</w:t>
      </w:r>
      <w:r w:rsidR="00314CA2" w:rsidRPr="005113F3">
        <w:rPr>
          <w:rFonts w:ascii="Segoe UI Light" w:hAnsi="Segoe UI Light" w:cs="Segoe UI Light"/>
          <w:szCs w:val="22"/>
        </w:rPr>
        <w:t>.</w:t>
      </w:r>
      <w:bookmarkEnd w:id="5"/>
      <w:r w:rsidR="00314CA2" w:rsidRPr="005113F3">
        <w:rPr>
          <w:rFonts w:ascii="Segoe UI Light" w:hAnsi="Segoe UI Light" w:cs="Segoe UI Light"/>
          <w:szCs w:val="22"/>
        </w:rPr>
        <w:t xml:space="preserve"> </w:t>
      </w:r>
    </w:p>
    <w:p w:rsidR="0086434F" w:rsidRPr="005113F3" w:rsidRDefault="0086434F" w:rsidP="005113F3">
      <w:pPr>
        <w:tabs>
          <w:tab w:val="left" w:pos="709"/>
        </w:tabs>
        <w:spacing w:line="300" w:lineRule="exact"/>
        <w:ind w:left="567"/>
        <w:jc w:val="both"/>
        <w:rPr>
          <w:rFonts w:ascii="Segoe UI Light" w:hAnsi="Segoe UI Light" w:cs="Segoe UI Light"/>
          <w:bCs/>
          <w:sz w:val="22"/>
          <w:szCs w:val="22"/>
        </w:rPr>
      </w:pPr>
      <w:r w:rsidRPr="005113F3">
        <w:rPr>
          <w:rFonts w:ascii="Segoe UI Light" w:hAnsi="Segoe UI Light" w:cs="Segoe UI Light"/>
          <w:bCs/>
          <w:sz w:val="22"/>
          <w:szCs w:val="22"/>
        </w:rPr>
        <w:t>Zmiany i wyja</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nieni</w:t>
      </w:r>
      <w:r w:rsidR="00E1260F" w:rsidRPr="005113F3">
        <w:rPr>
          <w:rFonts w:ascii="Segoe UI Light" w:hAnsi="Segoe UI Light" w:cs="Segoe UI Light"/>
          <w:bCs/>
          <w:sz w:val="22"/>
          <w:szCs w:val="22"/>
        </w:rPr>
        <w:t>a</w:t>
      </w:r>
      <w:r w:rsidRPr="005113F3">
        <w:rPr>
          <w:rFonts w:ascii="Segoe UI Light" w:hAnsi="Segoe UI Light" w:cs="Segoe UI Light"/>
          <w:bCs/>
          <w:sz w:val="22"/>
          <w:szCs w:val="22"/>
        </w:rPr>
        <w:t xml:space="preserve"> tre</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cí SWZ oraz inne dokumenty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wienia bezpośrednio zwi</w:t>
      </w:r>
      <w:r w:rsidR="00E1260F" w:rsidRPr="005113F3">
        <w:rPr>
          <w:rFonts w:ascii="Segoe UI Light" w:hAnsi="Segoe UI Light" w:cs="Segoe UI Light"/>
          <w:bCs/>
          <w:sz w:val="22"/>
          <w:szCs w:val="22"/>
        </w:rPr>
        <w:t>ą</w:t>
      </w:r>
      <w:r w:rsidRPr="005113F3">
        <w:rPr>
          <w:rFonts w:ascii="Segoe UI Light" w:hAnsi="Segoe UI Light" w:cs="Segoe UI Light"/>
          <w:bCs/>
          <w:sz w:val="22"/>
          <w:szCs w:val="22"/>
        </w:rPr>
        <w:t xml:space="preserve">zane </w:t>
      </w:r>
      <w:r w:rsidR="00605053" w:rsidRPr="005113F3">
        <w:rPr>
          <w:rFonts w:ascii="Segoe UI Light" w:hAnsi="Segoe UI Light" w:cs="Segoe UI Light"/>
          <w:bCs/>
          <w:sz w:val="22"/>
          <w:szCs w:val="22"/>
        </w:rPr>
        <w:br/>
      </w:r>
      <w:r w:rsidRPr="005113F3">
        <w:rPr>
          <w:rFonts w:ascii="Segoe UI Light" w:hAnsi="Segoe UI Light" w:cs="Segoe UI Light"/>
          <w:bCs/>
          <w:sz w:val="22"/>
          <w:szCs w:val="22"/>
        </w:rPr>
        <w:t>z postepowaniem̨ o udzielenie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 xml:space="preserve">wienia będą udostępniane na stronie internetowej: </w:t>
      </w:r>
      <w:r w:rsidR="00F73B73" w:rsidRPr="005113F3">
        <w:rPr>
          <w:rFonts w:ascii="Segoe UI Light" w:hAnsi="Segoe UI Light" w:cs="Segoe UI Light"/>
          <w:b/>
          <w:bCs/>
          <w:sz w:val="22"/>
          <w:szCs w:val="22"/>
        </w:rPr>
        <w:t>https://platformazakupowa.pl/pn/sosir_slupsk</w:t>
      </w:r>
      <w:r w:rsidR="00F73B73" w:rsidRPr="005113F3">
        <w:rPr>
          <w:rFonts w:ascii="Segoe UI Light" w:hAnsi="Segoe UI Light" w:cs="Segoe UI Light"/>
          <w:bCs/>
          <w:sz w:val="22"/>
          <w:szCs w:val="22"/>
        </w:rPr>
        <w:t xml:space="preserve"> </w:t>
      </w:r>
    </w:p>
    <w:p w:rsidR="0086434F" w:rsidRPr="005113F3" w:rsidRDefault="0086434F" w:rsidP="005113F3">
      <w:pPr>
        <w:spacing w:line="300" w:lineRule="exact"/>
        <w:jc w:val="both"/>
        <w:rPr>
          <w:rFonts w:ascii="Segoe UI Light" w:hAnsi="Segoe UI Light" w:cs="Segoe UI Light"/>
          <w:sz w:val="22"/>
          <w:szCs w:val="22"/>
        </w:rPr>
      </w:pPr>
    </w:p>
    <w:p w:rsidR="00B86759" w:rsidRPr="005113F3" w:rsidRDefault="00B86759" w:rsidP="005113F3">
      <w:pPr>
        <w:pStyle w:val="Nagwek1"/>
        <w:numPr>
          <w:ilvl w:val="0"/>
          <w:numId w:val="2"/>
        </w:numPr>
        <w:tabs>
          <w:tab w:val="left" w:pos="540"/>
        </w:tabs>
        <w:spacing w:line="300" w:lineRule="exact"/>
        <w:jc w:val="both"/>
        <w:rPr>
          <w:rFonts w:ascii="Segoe UI Light" w:hAnsi="Segoe UI Light" w:cs="Segoe UI Light"/>
          <w:szCs w:val="22"/>
        </w:rPr>
      </w:pPr>
      <w:bookmarkStart w:id="6" w:name="_Toc61264549"/>
      <w:r w:rsidRPr="005113F3">
        <w:rPr>
          <w:rFonts w:ascii="Segoe UI Light" w:hAnsi="Segoe UI Light" w:cs="Segoe UI Light"/>
          <w:szCs w:val="22"/>
        </w:rPr>
        <w:t>Tryb udzielenia zamówienia</w:t>
      </w:r>
      <w:r w:rsidR="00002945" w:rsidRPr="005113F3">
        <w:rPr>
          <w:rFonts w:ascii="Segoe UI Light" w:hAnsi="Segoe UI Light" w:cs="Segoe UI Light"/>
          <w:szCs w:val="22"/>
        </w:rPr>
        <w:t>.</w:t>
      </w:r>
      <w:bookmarkEnd w:id="6"/>
    </w:p>
    <w:p w:rsidR="00492523" w:rsidRPr="005113F3" w:rsidRDefault="00492523" w:rsidP="005113F3">
      <w:pPr>
        <w:numPr>
          <w:ilvl w:val="0"/>
          <w:numId w:val="1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Postępowanie o udzielenie zamówienia publicznego prowadzone jest w trybie podstawowym </w:t>
      </w:r>
      <w:r w:rsidR="002C579E" w:rsidRPr="005113F3">
        <w:rPr>
          <w:rFonts w:ascii="Segoe UI Light" w:hAnsi="Segoe UI Light" w:cs="Segoe UI Light"/>
          <w:bCs/>
          <w:sz w:val="22"/>
          <w:szCs w:val="22"/>
        </w:rPr>
        <w:t xml:space="preserve">bez negocjacji </w:t>
      </w:r>
      <w:r w:rsidR="00F73B73" w:rsidRPr="005113F3">
        <w:rPr>
          <w:rFonts w:ascii="Segoe UI Light" w:hAnsi="Segoe UI Light" w:cs="Segoe UI Light"/>
          <w:bCs/>
          <w:sz w:val="22"/>
          <w:szCs w:val="22"/>
        </w:rPr>
        <w:t xml:space="preserve">na </w:t>
      </w:r>
      <w:r w:rsidR="00900169" w:rsidRPr="005113F3">
        <w:rPr>
          <w:rFonts w:ascii="Segoe UI Light" w:hAnsi="Segoe UI Light" w:cs="Segoe UI Light"/>
          <w:bCs/>
          <w:sz w:val="22"/>
          <w:szCs w:val="22"/>
        </w:rPr>
        <w:t xml:space="preserve">roboty budowlane </w:t>
      </w:r>
      <w:r w:rsidRPr="005113F3">
        <w:rPr>
          <w:rFonts w:ascii="Segoe UI Light" w:hAnsi="Segoe UI Light" w:cs="Segoe UI Light"/>
          <w:bCs/>
          <w:sz w:val="22"/>
          <w:szCs w:val="22"/>
        </w:rPr>
        <w:t xml:space="preserve">na podstawie art. 275 pkt 1 ustawy </w:t>
      </w:r>
      <w:r w:rsidR="00997B90">
        <w:rPr>
          <w:rFonts w:ascii="Segoe UI Light" w:hAnsi="Segoe UI Light" w:cs="Segoe UI Light"/>
          <w:bCs/>
          <w:sz w:val="22"/>
          <w:szCs w:val="22"/>
        </w:rPr>
        <w:br/>
      </w:r>
      <w:r w:rsidRPr="005113F3">
        <w:rPr>
          <w:rFonts w:ascii="Segoe UI Light" w:hAnsi="Segoe UI Light" w:cs="Segoe UI Light"/>
          <w:bCs/>
          <w:sz w:val="22"/>
          <w:szCs w:val="22"/>
        </w:rPr>
        <w:t>z dnia 11 września 2019 r. - Prawo zamówień publicznych (Dz. U. z 2019 r., poz. 2019</w:t>
      </w:r>
      <w:r w:rsidR="00C40DF8" w:rsidRPr="005113F3">
        <w:rPr>
          <w:rFonts w:ascii="Segoe UI Light" w:hAnsi="Segoe UI Light" w:cs="Segoe UI Light"/>
          <w:bCs/>
          <w:sz w:val="22"/>
          <w:szCs w:val="22"/>
        </w:rPr>
        <w:t xml:space="preserve"> ze zmianami</w:t>
      </w:r>
      <w:r w:rsidRPr="005113F3">
        <w:rPr>
          <w:rFonts w:ascii="Segoe UI Light" w:hAnsi="Segoe UI Light" w:cs="Segoe UI Light"/>
          <w:bCs/>
          <w:sz w:val="22"/>
          <w:szCs w:val="22"/>
        </w:rPr>
        <w:t>) [zwanej dalej także „</w:t>
      </w:r>
      <w:proofErr w:type="spellStart"/>
      <w:r w:rsidRPr="005113F3">
        <w:rPr>
          <w:rFonts w:ascii="Segoe UI Light" w:hAnsi="Segoe UI Light" w:cs="Segoe UI Light"/>
          <w:bCs/>
          <w:sz w:val="22"/>
          <w:szCs w:val="22"/>
        </w:rPr>
        <w:t>pzp</w:t>
      </w:r>
      <w:proofErr w:type="spellEnd"/>
      <w:r w:rsidRPr="005113F3">
        <w:rPr>
          <w:rFonts w:ascii="Segoe UI Light" w:hAnsi="Segoe UI Light" w:cs="Segoe UI Light"/>
          <w:bCs/>
          <w:sz w:val="22"/>
          <w:szCs w:val="22"/>
        </w:rPr>
        <w:t>”].</w:t>
      </w:r>
    </w:p>
    <w:p w:rsidR="00B86759" w:rsidRDefault="00B34568" w:rsidP="005113F3">
      <w:pPr>
        <w:numPr>
          <w:ilvl w:val="0"/>
          <w:numId w:val="1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W</w:t>
      </w:r>
      <w:r w:rsidR="00B86759" w:rsidRPr="005113F3">
        <w:rPr>
          <w:rFonts w:ascii="Segoe UI Light" w:hAnsi="Segoe UI Light" w:cs="Segoe UI Light"/>
          <w:bCs/>
          <w:sz w:val="22"/>
          <w:szCs w:val="22"/>
        </w:rPr>
        <w:t xml:space="preserve"> zakresie nieuregulowanym niniejszą Specyfikacją Warunków Zamówienia, zwaną dalej "SWZ", zastosowanie mają przepisy ustaw</w:t>
      </w:r>
      <w:r w:rsidR="00227168" w:rsidRPr="005113F3">
        <w:rPr>
          <w:rFonts w:ascii="Segoe UI Light" w:hAnsi="Segoe UI Light" w:cs="Segoe UI Light"/>
          <w:bCs/>
          <w:sz w:val="22"/>
          <w:szCs w:val="22"/>
        </w:rPr>
        <w:t>y</w:t>
      </w:r>
      <w:r w:rsidR="00B86759" w:rsidRPr="005113F3">
        <w:rPr>
          <w:rFonts w:ascii="Segoe UI Light" w:hAnsi="Segoe UI Light" w:cs="Segoe UI Light"/>
          <w:bCs/>
          <w:sz w:val="22"/>
          <w:szCs w:val="22"/>
        </w:rPr>
        <w:t xml:space="preserve"> </w:t>
      </w:r>
      <w:proofErr w:type="spellStart"/>
      <w:r w:rsidR="00B86759" w:rsidRPr="005113F3">
        <w:rPr>
          <w:rFonts w:ascii="Segoe UI Light" w:hAnsi="Segoe UI Light" w:cs="Segoe UI Light"/>
          <w:bCs/>
          <w:sz w:val="22"/>
          <w:szCs w:val="22"/>
        </w:rPr>
        <w:t>Pzp</w:t>
      </w:r>
      <w:proofErr w:type="spellEnd"/>
      <w:r w:rsidR="00B86759" w:rsidRPr="005113F3">
        <w:rPr>
          <w:rFonts w:ascii="Segoe UI Light" w:hAnsi="Segoe UI Light" w:cs="Segoe UI Light"/>
          <w:bCs/>
          <w:sz w:val="22"/>
          <w:szCs w:val="22"/>
        </w:rPr>
        <w:t>.</w:t>
      </w:r>
    </w:p>
    <w:p w:rsidR="00680D71" w:rsidRPr="00680D71" w:rsidRDefault="00680D71" w:rsidP="005113F3">
      <w:pPr>
        <w:numPr>
          <w:ilvl w:val="0"/>
          <w:numId w:val="19"/>
        </w:numPr>
        <w:tabs>
          <w:tab w:val="left" w:pos="350"/>
        </w:tabs>
        <w:spacing w:line="300" w:lineRule="exact"/>
        <w:jc w:val="both"/>
        <w:rPr>
          <w:rFonts w:ascii="Segoe UI Light" w:hAnsi="Segoe UI Light" w:cs="Segoe UI Light"/>
          <w:bCs/>
          <w:sz w:val="22"/>
          <w:szCs w:val="22"/>
        </w:rPr>
      </w:pPr>
      <w:r w:rsidRPr="00680D71">
        <w:rPr>
          <w:rFonts w:ascii="Segoe UI Light" w:hAnsi="Segoe UI Light" w:cs="Segoe UI Light"/>
          <w:sz w:val="22"/>
          <w:szCs w:val="22"/>
        </w:rPr>
        <w:t>Zamawiający przewiduje unieważnienie postępowania, jeśli środki publiczne, które zamierzał przeznaczyć na sfinansowanie całości lub części zamówienia nie zostały przyznane</w:t>
      </w:r>
    </w:p>
    <w:p w:rsidR="00BE3D30" w:rsidRPr="005113F3" w:rsidRDefault="00BE3D30" w:rsidP="005113F3">
      <w:pPr>
        <w:pStyle w:val="Nagwek1"/>
        <w:tabs>
          <w:tab w:val="left" w:pos="540"/>
        </w:tabs>
        <w:spacing w:line="300" w:lineRule="exact"/>
        <w:ind w:left="360"/>
        <w:jc w:val="both"/>
        <w:rPr>
          <w:rFonts w:ascii="Segoe UI Light" w:hAnsi="Segoe UI Light" w:cs="Segoe UI Light"/>
          <w:szCs w:val="22"/>
        </w:rPr>
      </w:pPr>
    </w:p>
    <w:p w:rsidR="00492523" w:rsidRPr="005113F3" w:rsidRDefault="00492523"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7" w:name="_Toc61264550"/>
      <w:r w:rsidRPr="005113F3">
        <w:rPr>
          <w:rFonts w:ascii="Segoe UI Light" w:hAnsi="Segoe UI Light" w:cs="Segoe UI Light"/>
          <w:szCs w:val="22"/>
        </w:rPr>
        <w:t xml:space="preserve">Informacja, czy Zamawiający przewiduje wybór najkorzystniejszej oferty </w:t>
      </w:r>
      <w:r w:rsidR="004E505D" w:rsidRPr="005113F3">
        <w:rPr>
          <w:rFonts w:ascii="Segoe UI Light" w:hAnsi="Segoe UI Light" w:cs="Segoe UI Light"/>
          <w:szCs w:val="22"/>
        </w:rPr>
        <w:br/>
      </w:r>
      <w:r w:rsidRPr="005113F3">
        <w:rPr>
          <w:rFonts w:ascii="Segoe UI Light" w:hAnsi="Segoe UI Light" w:cs="Segoe UI Light"/>
          <w:szCs w:val="22"/>
        </w:rPr>
        <w:t>z możliwością prowadzenia negocjacji</w:t>
      </w:r>
      <w:r w:rsidR="00097FA7" w:rsidRPr="005113F3">
        <w:rPr>
          <w:rFonts w:ascii="Segoe UI Light" w:hAnsi="Segoe UI Light" w:cs="Segoe UI Light"/>
          <w:szCs w:val="22"/>
        </w:rPr>
        <w:t>.</w:t>
      </w:r>
      <w:bookmarkEnd w:id="7"/>
    </w:p>
    <w:p w:rsidR="00492523" w:rsidRPr="005113F3" w:rsidRDefault="00492523"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Zamawiający </w:t>
      </w:r>
      <w:r w:rsidR="00370DBE" w:rsidRPr="005113F3">
        <w:rPr>
          <w:rFonts w:ascii="Segoe UI Light" w:hAnsi="Segoe UI Light" w:cs="Segoe UI Light"/>
          <w:sz w:val="22"/>
          <w:szCs w:val="22"/>
        </w:rPr>
        <w:t>dokona</w:t>
      </w:r>
      <w:r w:rsidRPr="005113F3">
        <w:rPr>
          <w:rFonts w:ascii="Segoe UI Light" w:hAnsi="Segoe UI Light" w:cs="Segoe UI Light"/>
          <w:sz w:val="22"/>
          <w:szCs w:val="22"/>
        </w:rPr>
        <w:t xml:space="preserve"> wyboru najkorzystniejszej oferty </w:t>
      </w:r>
      <w:r w:rsidR="00370DBE" w:rsidRPr="005113F3">
        <w:rPr>
          <w:rFonts w:ascii="Segoe UI Light" w:hAnsi="Segoe UI Light" w:cs="Segoe UI Light"/>
          <w:sz w:val="22"/>
          <w:szCs w:val="22"/>
        </w:rPr>
        <w:t>bez</w:t>
      </w:r>
      <w:r w:rsidRPr="005113F3">
        <w:rPr>
          <w:rFonts w:ascii="Segoe UI Light" w:hAnsi="Segoe UI Light" w:cs="Segoe UI Light"/>
          <w:sz w:val="22"/>
          <w:szCs w:val="22"/>
        </w:rPr>
        <w:t xml:space="preserve"> </w:t>
      </w:r>
      <w:r w:rsidR="00370DBE" w:rsidRPr="005113F3">
        <w:rPr>
          <w:rFonts w:ascii="Segoe UI Light" w:hAnsi="Segoe UI Light" w:cs="Segoe UI Light"/>
          <w:sz w:val="22"/>
          <w:szCs w:val="22"/>
        </w:rPr>
        <w:t>prze</w:t>
      </w:r>
      <w:r w:rsidRPr="005113F3">
        <w:rPr>
          <w:rFonts w:ascii="Segoe UI Light" w:hAnsi="Segoe UI Light" w:cs="Segoe UI Light"/>
          <w:sz w:val="22"/>
          <w:szCs w:val="22"/>
        </w:rPr>
        <w:t>prowadzenia negocjacji.</w:t>
      </w:r>
    </w:p>
    <w:p w:rsidR="00492523" w:rsidRPr="005113F3" w:rsidRDefault="00492523" w:rsidP="005113F3">
      <w:pPr>
        <w:spacing w:line="300" w:lineRule="exact"/>
        <w:ind w:firstLine="360"/>
        <w:jc w:val="both"/>
        <w:rPr>
          <w:rFonts w:ascii="Segoe UI Light" w:hAnsi="Segoe UI Light" w:cs="Segoe UI Light"/>
          <w:sz w:val="22"/>
          <w:szCs w:val="22"/>
        </w:rPr>
      </w:pPr>
    </w:p>
    <w:p w:rsidR="00B34568" w:rsidRPr="005113F3" w:rsidRDefault="00B34568" w:rsidP="005113F3">
      <w:pPr>
        <w:pStyle w:val="Nagwek1"/>
        <w:numPr>
          <w:ilvl w:val="0"/>
          <w:numId w:val="2"/>
        </w:numPr>
        <w:tabs>
          <w:tab w:val="left" w:pos="540"/>
        </w:tabs>
        <w:spacing w:line="300" w:lineRule="exact"/>
        <w:jc w:val="both"/>
        <w:rPr>
          <w:rFonts w:ascii="Segoe UI Light" w:hAnsi="Segoe UI Light" w:cs="Segoe UI Light"/>
          <w:szCs w:val="22"/>
        </w:rPr>
      </w:pPr>
      <w:bookmarkStart w:id="8" w:name="_Toc61264551"/>
      <w:r w:rsidRPr="005113F3">
        <w:rPr>
          <w:rFonts w:ascii="Segoe UI Light" w:hAnsi="Segoe UI Light" w:cs="Segoe UI Light"/>
          <w:szCs w:val="22"/>
        </w:rPr>
        <w:t>Opis przedmiotu zamówienia</w:t>
      </w:r>
      <w:r w:rsidR="00002945" w:rsidRPr="005113F3">
        <w:rPr>
          <w:rFonts w:ascii="Segoe UI Light" w:hAnsi="Segoe UI Light" w:cs="Segoe UI Light"/>
          <w:szCs w:val="22"/>
        </w:rPr>
        <w:t>.</w:t>
      </w:r>
      <w:bookmarkEnd w:id="8"/>
    </w:p>
    <w:p w:rsidR="0027380B" w:rsidRPr="0027380B" w:rsidRDefault="0027380B" w:rsidP="0027380B">
      <w:pPr>
        <w:pStyle w:val="Akapitzlist"/>
        <w:numPr>
          <w:ilvl w:val="0"/>
          <w:numId w:val="20"/>
        </w:numPr>
        <w:jc w:val="both"/>
        <w:rPr>
          <w:rFonts w:ascii="Segoe UI Light" w:hAnsi="Segoe UI Light" w:cs="Segoe UI Light"/>
          <w:sz w:val="22"/>
          <w:szCs w:val="22"/>
        </w:rPr>
      </w:pPr>
      <w:r w:rsidRPr="0027380B">
        <w:rPr>
          <w:rFonts w:ascii="Segoe UI Light" w:hAnsi="Segoe UI Light" w:cs="Segoe UI Light"/>
          <w:sz w:val="22"/>
          <w:szCs w:val="22"/>
        </w:rPr>
        <w:t xml:space="preserve">Przedmiotem zamówienia jest wykonanie robót budowlanych w ramach zadania </w:t>
      </w:r>
      <w:r w:rsidRPr="0027380B">
        <w:rPr>
          <w:rFonts w:ascii="Segoe UI Light" w:hAnsi="Segoe UI Light" w:cs="Segoe UI Light"/>
          <w:sz w:val="22"/>
          <w:szCs w:val="22"/>
        </w:rPr>
        <w:br/>
        <w:t>pn.: „Modernizacja układu funkcjonalnego zagospodarowania terenu stadionu przy ulicy Zielonej w Słupsku</w:t>
      </w:r>
      <w:r>
        <w:rPr>
          <w:rFonts w:ascii="Segoe UI Light" w:hAnsi="Segoe UI Light" w:cs="Segoe UI Light"/>
          <w:sz w:val="22"/>
          <w:szCs w:val="22"/>
        </w:rPr>
        <w:t xml:space="preserve"> </w:t>
      </w:r>
      <w:r w:rsidR="00212D6B">
        <w:rPr>
          <w:rFonts w:ascii="Segoe UI Light" w:hAnsi="Segoe UI Light" w:cs="Segoe UI Light"/>
          <w:sz w:val="22"/>
          <w:szCs w:val="22"/>
        </w:rPr>
        <w:t>–</w:t>
      </w:r>
      <w:r w:rsidRPr="0027380B">
        <w:rPr>
          <w:rFonts w:ascii="Segoe UI Light" w:hAnsi="Segoe UI Light" w:cs="Segoe UI Light"/>
          <w:sz w:val="22"/>
          <w:szCs w:val="22"/>
        </w:rPr>
        <w:t xml:space="preserve"> etap II: </w:t>
      </w:r>
      <w:bookmarkStart w:id="9" w:name="_Hlk75081645"/>
      <w:r w:rsidRPr="0027380B">
        <w:rPr>
          <w:rFonts w:ascii="Segoe UI Light" w:hAnsi="Segoe UI Light" w:cs="Segoe UI Light"/>
          <w:sz w:val="22"/>
          <w:szCs w:val="22"/>
        </w:rPr>
        <w:t xml:space="preserve">posadowienie zaplecza szatniowo-sanitarnego, przebudowa istniejących trybun bocznych oraz wewnętrznego układu komunikacyjnego (ścieżek, dróg </w:t>
      </w:r>
      <w:r w:rsidR="00212D6B">
        <w:rPr>
          <w:rFonts w:ascii="Segoe UI Light" w:hAnsi="Segoe UI Light" w:cs="Segoe UI Light"/>
          <w:sz w:val="22"/>
          <w:szCs w:val="22"/>
        </w:rPr>
        <w:br/>
      </w:r>
      <w:r w:rsidRPr="0027380B">
        <w:rPr>
          <w:rFonts w:ascii="Segoe UI Light" w:hAnsi="Segoe UI Light" w:cs="Segoe UI Light"/>
          <w:sz w:val="22"/>
          <w:szCs w:val="22"/>
        </w:rPr>
        <w:t>i placów wewnętrznych).</w:t>
      </w:r>
      <w:bookmarkEnd w:id="9"/>
    </w:p>
    <w:p w:rsidR="0027380B" w:rsidRPr="0027380B" w:rsidRDefault="0027380B" w:rsidP="0027380B">
      <w:pPr>
        <w:pStyle w:val="Akapitzlist"/>
        <w:numPr>
          <w:ilvl w:val="0"/>
          <w:numId w:val="20"/>
        </w:numPr>
        <w:jc w:val="both"/>
        <w:rPr>
          <w:rFonts w:ascii="Segoe UI Light" w:hAnsi="Segoe UI Light" w:cs="Segoe UI Light"/>
          <w:sz w:val="22"/>
          <w:szCs w:val="22"/>
        </w:rPr>
      </w:pPr>
      <w:bookmarkStart w:id="10" w:name="_Hlk75081725"/>
      <w:r w:rsidRPr="0027380B">
        <w:rPr>
          <w:rFonts w:ascii="Segoe UI Light" w:hAnsi="Segoe UI Light" w:cs="Segoe UI Light"/>
          <w:sz w:val="22"/>
          <w:szCs w:val="22"/>
        </w:rPr>
        <w:lastRenderedPageBreak/>
        <w:t>Na potrzeby niniejszego postępowania Zamawiający dołącza pełną dokumentację techniczną, w której jest w posiadaniu, natomiast zakres inwestycji obejmuje posadowienie zaplecza szatniowo-sanitarnego, przebudowę istniejących trybun bocznych oraz wewnętrznego układu komunikacyjnego (ścieżek, dróg i placów wewnętrznych).</w:t>
      </w:r>
    </w:p>
    <w:bookmarkEnd w:id="10"/>
    <w:p w:rsidR="0074590A" w:rsidRPr="00803072" w:rsidRDefault="0074590A" w:rsidP="0074590A">
      <w:pPr>
        <w:numPr>
          <w:ilvl w:val="0"/>
          <w:numId w:val="20"/>
        </w:numPr>
        <w:tabs>
          <w:tab w:val="left" w:pos="350"/>
        </w:tabs>
        <w:spacing w:line="300" w:lineRule="exact"/>
        <w:ind w:hanging="357"/>
        <w:jc w:val="both"/>
        <w:rPr>
          <w:rFonts w:ascii="Segoe UI Light" w:hAnsi="Segoe UI Light" w:cs="Segoe UI Light"/>
          <w:bCs/>
          <w:sz w:val="22"/>
          <w:szCs w:val="22"/>
        </w:rPr>
      </w:pPr>
      <w:r w:rsidRPr="00803072">
        <w:rPr>
          <w:rFonts w:ascii="Segoe UI Light" w:hAnsi="Segoe UI Light" w:cs="Segoe UI Light"/>
          <w:bCs/>
          <w:sz w:val="22"/>
          <w:szCs w:val="22"/>
        </w:rPr>
        <w:t>Inwestycja realizowana jest w ramach programu wieloletniego pn.: „Program na rzecz zwiększania szans rozwojowych Ziemi Słupskiej na lata 2019-202</w:t>
      </w:r>
      <w:r w:rsidR="00741713" w:rsidRPr="00803072">
        <w:rPr>
          <w:rFonts w:ascii="Segoe UI Light" w:hAnsi="Segoe UI Light" w:cs="Segoe UI Light"/>
          <w:bCs/>
          <w:sz w:val="22"/>
          <w:szCs w:val="22"/>
        </w:rPr>
        <w:t>4</w:t>
      </w:r>
      <w:r w:rsidRPr="00803072">
        <w:rPr>
          <w:rFonts w:ascii="Segoe UI Light" w:hAnsi="Segoe UI Light" w:cs="Segoe UI Light"/>
          <w:bCs/>
          <w:sz w:val="22"/>
          <w:szCs w:val="22"/>
        </w:rPr>
        <w:t>”</w:t>
      </w:r>
    </w:p>
    <w:p w:rsidR="0074590A" w:rsidRPr="0074590A" w:rsidRDefault="0074590A" w:rsidP="0074590A">
      <w:pPr>
        <w:numPr>
          <w:ilvl w:val="0"/>
          <w:numId w:val="20"/>
        </w:numPr>
        <w:tabs>
          <w:tab w:val="left" w:pos="350"/>
        </w:tabs>
        <w:spacing w:line="300" w:lineRule="exact"/>
        <w:ind w:hanging="357"/>
        <w:jc w:val="both"/>
        <w:rPr>
          <w:rFonts w:ascii="Segoe UI Light" w:hAnsi="Segoe UI Light" w:cs="Segoe UI Light"/>
          <w:bCs/>
          <w:sz w:val="22"/>
          <w:szCs w:val="22"/>
        </w:rPr>
      </w:pPr>
      <w:bookmarkStart w:id="11" w:name="_Hlk75081806"/>
      <w:r w:rsidRPr="00960A6D">
        <w:rPr>
          <w:rFonts w:ascii="Segoe UI Light" w:hAnsi="Segoe UI Light" w:cs="Segoe UI Light"/>
          <w:sz w:val="22"/>
          <w:szCs w:val="22"/>
        </w:rPr>
        <w:t>W ramach tego etapu przewidziano:</w:t>
      </w:r>
    </w:p>
    <w:p w:rsidR="0074590A" w:rsidRPr="0074590A"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hAnsi="Segoe UI Light" w:cs="Segoe UI Light"/>
          <w:sz w:val="22"/>
          <w:szCs w:val="22"/>
        </w:rPr>
        <w:t>przebudowę dwóch istniejących trybun bocznych,</w:t>
      </w:r>
    </w:p>
    <w:p w:rsidR="0074590A" w:rsidRPr="0074590A"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hAnsi="Segoe UI Light" w:cs="Segoe UI Light"/>
          <w:sz w:val="22"/>
          <w:szCs w:val="22"/>
        </w:rPr>
        <w:t>po</w:t>
      </w:r>
      <w:r w:rsidR="00AF1EAF">
        <w:rPr>
          <w:rFonts w:ascii="Segoe UI Light" w:hAnsi="Segoe UI Light" w:cs="Segoe UI Light"/>
          <w:sz w:val="22"/>
          <w:szCs w:val="22"/>
        </w:rPr>
        <w:t>sadowienie zaplecza szatniowo-sanitarnego,</w:t>
      </w:r>
    </w:p>
    <w:p w:rsidR="0074590A" w:rsidRPr="0074590A"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hAnsi="Segoe UI Light" w:cs="Segoe UI Light"/>
          <w:sz w:val="22"/>
          <w:szCs w:val="22"/>
        </w:rPr>
        <w:t>przebudow</w:t>
      </w:r>
      <w:r w:rsidR="00DB318B">
        <w:rPr>
          <w:rFonts w:ascii="Segoe UI Light" w:hAnsi="Segoe UI Light" w:cs="Segoe UI Light"/>
          <w:sz w:val="22"/>
          <w:szCs w:val="22"/>
        </w:rPr>
        <w:t>ę</w:t>
      </w:r>
      <w:r w:rsidRPr="00960A6D">
        <w:rPr>
          <w:rFonts w:ascii="Segoe UI Light" w:hAnsi="Segoe UI Light" w:cs="Segoe UI Light"/>
          <w:sz w:val="22"/>
          <w:szCs w:val="22"/>
        </w:rPr>
        <w:t xml:space="preserve"> wewnętrznego układu drogowego,</w:t>
      </w:r>
    </w:p>
    <w:p w:rsidR="0074590A" w:rsidRPr="00960A6D"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hAnsi="Segoe UI Light" w:cs="Segoe UI Light"/>
          <w:sz w:val="22"/>
          <w:szCs w:val="22"/>
        </w:rPr>
        <w:t xml:space="preserve">rozprowadzenie instalacji elektrycznej na terenie całego stadionu </w:t>
      </w:r>
    </w:p>
    <w:p w:rsidR="00905D00" w:rsidRPr="00905D00" w:rsidRDefault="0074590A" w:rsidP="00905D00">
      <w:pPr>
        <w:numPr>
          <w:ilvl w:val="0"/>
          <w:numId w:val="20"/>
        </w:numPr>
        <w:tabs>
          <w:tab w:val="left" w:pos="350"/>
        </w:tabs>
        <w:spacing w:line="300" w:lineRule="exact"/>
        <w:ind w:hanging="357"/>
        <w:jc w:val="both"/>
        <w:rPr>
          <w:rFonts w:ascii="Segoe UI Light" w:hAnsi="Segoe UI Light" w:cs="Segoe UI Light"/>
          <w:bCs/>
          <w:sz w:val="22"/>
          <w:szCs w:val="22"/>
        </w:rPr>
      </w:pPr>
      <w:r w:rsidRPr="00960A6D">
        <w:rPr>
          <w:rFonts w:ascii="Segoe UI Light" w:hAnsi="Segoe UI Light" w:cs="Segoe UI Light"/>
          <w:b/>
          <w:bCs/>
          <w:sz w:val="22"/>
          <w:szCs w:val="22"/>
        </w:rPr>
        <w:t>Przebudow</w:t>
      </w:r>
      <w:r>
        <w:rPr>
          <w:rFonts w:ascii="Segoe UI Light" w:hAnsi="Segoe UI Light" w:cs="Segoe UI Light"/>
          <w:b/>
          <w:bCs/>
          <w:sz w:val="22"/>
          <w:szCs w:val="22"/>
        </w:rPr>
        <w:t>a</w:t>
      </w:r>
      <w:r w:rsidRPr="00960A6D">
        <w:rPr>
          <w:rFonts w:ascii="Segoe UI Light" w:hAnsi="Segoe UI Light" w:cs="Segoe UI Light"/>
          <w:b/>
          <w:bCs/>
          <w:sz w:val="22"/>
          <w:szCs w:val="22"/>
        </w:rPr>
        <w:t xml:space="preserve"> dwóch istniejących trybun bocznych wraz z siedziskami, balustradami </w:t>
      </w:r>
      <w:r>
        <w:rPr>
          <w:rFonts w:ascii="Segoe UI Light" w:hAnsi="Segoe UI Light" w:cs="Segoe UI Light"/>
          <w:b/>
          <w:bCs/>
          <w:sz w:val="22"/>
          <w:szCs w:val="22"/>
        </w:rPr>
        <w:br/>
      </w:r>
      <w:r w:rsidRPr="00960A6D">
        <w:rPr>
          <w:rFonts w:ascii="Segoe UI Light" w:hAnsi="Segoe UI Light" w:cs="Segoe UI Light"/>
          <w:b/>
          <w:bCs/>
          <w:sz w:val="22"/>
          <w:szCs w:val="22"/>
        </w:rPr>
        <w:t>i wygrodzeniem poszczególnych sektorów</w:t>
      </w:r>
      <w:r w:rsidR="00905D00">
        <w:rPr>
          <w:rFonts w:ascii="Segoe UI Light" w:hAnsi="Segoe UI Light" w:cs="Segoe UI Light"/>
          <w:sz w:val="22"/>
          <w:szCs w:val="22"/>
        </w:rPr>
        <w:t xml:space="preserve"> – w oparciu o dokumentację techniczną dla </w:t>
      </w:r>
      <w:r w:rsidR="00212D6B">
        <w:rPr>
          <w:rFonts w:ascii="Segoe UI Light" w:hAnsi="Segoe UI Light" w:cs="Segoe UI Light"/>
          <w:sz w:val="22"/>
          <w:szCs w:val="22"/>
        </w:rPr>
        <w:br/>
      </w:r>
      <w:r w:rsidR="00905D00">
        <w:rPr>
          <w:rFonts w:ascii="Segoe UI Light" w:hAnsi="Segoe UI Light" w:cs="Segoe UI Light"/>
          <w:sz w:val="22"/>
          <w:szCs w:val="22"/>
        </w:rPr>
        <w:t>I etapu realizacji trybun.</w:t>
      </w:r>
    </w:p>
    <w:p w:rsidR="0074590A" w:rsidRPr="0074590A" w:rsidRDefault="0074590A" w:rsidP="0074590A">
      <w:pPr>
        <w:tabs>
          <w:tab w:val="left" w:pos="350"/>
        </w:tabs>
        <w:spacing w:line="300" w:lineRule="exact"/>
        <w:ind w:left="720"/>
        <w:jc w:val="both"/>
        <w:rPr>
          <w:rFonts w:ascii="Segoe UI Light" w:hAnsi="Segoe UI Light" w:cs="Segoe UI Light"/>
          <w:bCs/>
          <w:sz w:val="22"/>
          <w:szCs w:val="22"/>
        </w:rPr>
      </w:pPr>
      <w:r w:rsidRPr="00960A6D">
        <w:rPr>
          <w:rFonts w:ascii="Segoe UI Light" w:hAnsi="Segoe UI Light" w:cs="Segoe UI Light"/>
          <w:sz w:val="22"/>
          <w:szCs w:val="22"/>
        </w:rPr>
        <w:t>Trybuny należy wyposażyć w siedziska z materiału trudno-zapalnego i posiada</w:t>
      </w:r>
      <w:r w:rsidR="00DB318B">
        <w:rPr>
          <w:rFonts w:ascii="Segoe UI Light" w:hAnsi="Segoe UI Light" w:cs="Segoe UI Light"/>
          <w:sz w:val="22"/>
          <w:szCs w:val="22"/>
        </w:rPr>
        <w:t>jących</w:t>
      </w:r>
      <w:r w:rsidRPr="00960A6D">
        <w:rPr>
          <w:rFonts w:ascii="Segoe UI Light" w:hAnsi="Segoe UI Light" w:cs="Segoe UI Light"/>
          <w:sz w:val="22"/>
          <w:szCs w:val="22"/>
        </w:rPr>
        <w:t xml:space="preserve"> certyfikat lub opinię Straży Pożarnej (klasa C-s1, badanie metodą wg PN- EN ISO 11925-2:2010.) Siedziska muszą być zaopatrzone w oparcia wysokości min 30 cm. Siedziska przytwierdzone na stałe do podłoża, muszą być ponumerowane. Szczegóły opracowania konstrukcji trybun i montażu balustrad realizowanych zgodnie z zatwierdzonym projektem.  Przewiduje się wykorzystanie do wykonania balustrad rur stalowych o średnicy 30 oraz </w:t>
      </w:r>
      <w:r w:rsidR="00212D6B">
        <w:rPr>
          <w:rFonts w:ascii="Segoe UI Light" w:hAnsi="Segoe UI Light" w:cs="Segoe UI Light"/>
          <w:sz w:val="22"/>
          <w:szCs w:val="22"/>
        </w:rPr>
        <w:br/>
      </w:r>
      <w:r w:rsidRPr="00960A6D">
        <w:rPr>
          <w:rFonts w:ascii="Segoe UI Light" w:hAnsi="Segoe UI Light" w:cs="Segoe UI Light"/>
          <w:sz w:val="22"/>
          <w:szCs w:val="22"/>
        </w:rPr>
        <w:t>50 mm. Zakłada się malowanie balustrad – proszkowe.</w:t>
      </w:r>
    </w:p>
    <w:p w:rsidR="0074590A" w:rsidRPr="0074590A"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eastAsia="Calibri" w:hAnsi="Segoe UI Light" w:cs="Segoe UI Light"/>
          <w:b/>
          <w:sz w:val="22"/>
          <w:szCs w:val="22"/>
          <w:lang w:eastAsia="en-US"/>
        </w:rPr>
        <w:t>Parametry techniczne:</w:t>
      </w:r>
    </w:p>
    <w:p w:rsidR="0074590A" w:rsidRPr="0074590A" w:rsidRDefault="0074590A" w:rsidP="0074590A">
      <w:pPr>
        <w:numPr>
          <w:ilvl w:val="2"/>
          <w:numId w:val="20"/>
        </w:numPr>
        <w:tabs>
          <w:tab w:val="left" w:pos="350"/>
        </w:tabs>
        <w:spacing w:line="300" w:lineRule="exact"/>
        <w:ind w:left="1701" w:hanging="283"/>
        <w:jc w:val="both"/>
        <w:rPr>
          <w:rFonts w:ascii="Segoe UI Light" w:hAnsi="Segoe UI Light" w:cs="Segoe UI Light"/>
          <w:bCs/>
          <w:sz w:val="22"/>
          <w:szCs w:val="22"/>
        </w:rPr>
      </w:pPr>
      <w:r w:rsidRPr="00960A6D">
        <w:rPr>
          <w:rFonts w:ascii="Segoe UI Light" w:eastAsia="Calibri" w:hAnsi="Segoe UI Light" w:cs="Segoe UI Light"/>
          <w:sz w:val="22"/>
          <w:szCs w:val="22"/>
          <w:lang w:eastAsia="en-US"/>
        </w:rPr>
        <w:t>Powierzchnia przebudowywanych trybun -</w:t>
      </w:r>
      <w:r w:rsidR="00DB318B">
        <w:rPr>
          <w:rFonts w:ascii="Segoe UI Light" w:eastAsia="Calibri" w:hAnsi="Segoe UI Light" w:cs="Segoe UI Light"/>
          <w:sz w:val="22"/>
          <w:szCs w:val="22"/>
          <w:lang w:eastAsia="en-US"/>
        </w:rPr>
        <w:t xml:space="preserve"> </w:t>
      </w:r>
      <w:r w:rsidRPr="00960A6D">
        <w:rPr>
          <w:rFonts w:ascii="Segoe UI Light" w:eastAsia="Calibri" w:hAnsi="Segoe UI Light" w:cs="Segoe UI Light"/>
          <w:sz w:val="22"/>
          <w:szCs w:val="22"/>
          <w:lang w:eastAsia="en-US"/>
        </w:rPr>
        <w:t>975,92m²,</w:t>
      </w:r>
    </w:p>
    <w:p w:rsidR="0074590A" w:rsidRPr="00960A6D" w:rsidRDefault="0074590A" w:rsidP="0074590A">
      <w:pPr>
        <w:numPr>
          <w:ilvl w:val="2"/>
          <w:numId w:val="20"/>
        </w:numPr>
        <w:tabs>
          <w:tab w:val="left" w:pos="350"/>
        </w:tabs>
        <w:spacing w:line="300" w:lineRule="exact"/>
        <w:ind w:left="1701" w:hanging="283"/>
        <w:jc w:val="both"/>
        <w:rPr>
          <w:rFonts w:ascii="Segoe UI Light" w:hAnsi="Segoe UI Light" w:cs="Segoe UI Light"/>
          <w:bCs/>
          <w:sz w:val="22"/>
          <w:szCs w:val="22"/>
        </w:rPr>
      </w:pPr>
      <w:r w:rsidRPr="00960A6D">
        <w:rPr>
          <w:rFonts w:ascii="Segoe UI Light" w:eastAsia="Calibri" w:hAnsi="Segoe UI Light" w:cs="Segoe UI Light"/>
          <w:sz w:val="22"/>
          <w:szCs w:val="22"/>
          <w:lang w:eastAsia="en-US"/>
        </w:rPr>
        <w:t>Ilość miejsc siedzących - 570 miejsc</w:t>
      </w:r>
    </w:p>
    <w:p w:rsidR="0074590A" w:rsidRPr="0074590A" w:rsidRDefault="0074590A" w:rsidP="0074590A">
      <w:pPr>
        <w:numPr>
          <w:ilvl w:val="0"/>
          <w:numId w:val="20"/>
        </w:numPr>
        <w:tabs>
          <w:tab w:val="left" w:pos="350"/>
        </w:tabs>
        <w:spacing w:line="300" w:lineRule="exact"/>
        <w:ind w:hanging="357"/>
        <w:jc w:val="both"/>
        <w:rPr>
          <w:rFonts w:ascii="Segoe UI Light" w:hAnsi="Segoe UI Light" w:cs="Segoe UI Light"/>
          <w:bCs/>
          <w:sz w:val="22"/>
          <w:szCs w:val="22"/>
        </w:rPr>
      </w:pPr>
      <w:r w:rsidRPr="00960A6D">
        <w:rPr>
          <w:rFonts w:ascii="Segoe UI Light" w:eastAsia="Calibri" w:hAnsi="Segoe UI Light" w:cs="Segoe UI Light"/>
          <w:b/>
          <w:bCs/>
          <w:sz w:val="22"/>
          <w:szCs w:val="22"/>
          <w:lang w:eastAsia="en-US"/>
        </w:rPr>
        <w:t xml:space="preserve">Posadowienie </w:t>
      </w:r>
      <w:r w:rsidR="00905D00">
        <w:rPr>
          <w:rFonts w:ascii="Segoe UI Light" w:eastAsia="Calibri" w:hAnsi="Segoe UI Light" w:cs="Segoe UI Light"/>
          <w:b/>
          <w:bCs/>
          <w:sz w:val="22"/>
          <w:szCs w:val="22"/>
          <w:lang w:eastAsia="en-US"/>
        </w:rPr>
        <w:t>zaplecza szatniowo-sanitarnego.</w:t>
      </w:r>
    </w:p>
    <w:p w:rsidR="00B2115C" w:rsidRDefault="0074590A" w:rsidP="00B2115C">
      <w:pPr>
        <w:tabs>
          <w:tab w:val="left" w:pos="350"/>
        </w:tabs>
        <w:spacing w:line="300" w:lineRule="exact"/>
        <w:ind w:left="720"/>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Zgodnie z projektem przewidziano przykrycie dziedzińca dachem z blachy stalowej, powlekanej. Możliwe jest zastosowanie do przykrycia płyt poliwęglanowych trzykomorowych lub w celu uniknięcia efektu szklarniowego, płyt z izolacją termiczną.</w:t>
      </w:r>
      <w:r w:rsidRPr="0074590A">
        <w:rPr>
          <w:rFonts w:ascii="Segoe UI Light" w:hAnsi="Segoe UI Light" w:cs="Segoe UI Light"/>
          <w:bCs/>
          <w:sz w:val="22"/>
          <w:szCs w:val="22"/>
        </w:rPr>
        <w:t xml:space="preserve"> </w:t>
      </w:r>
      <w:r>
        <w:rPr>
          <w:rFonts w:ascii="Segoe UI Light" w:hAnsi="Segoe UI Light" w:cs="Segoe UI Light"/>
          <w:bCs/>
          <w:sz w:val="22"/>
          <w:szCs w:val="22"/>
        </w:rPr>
        <w:br/>
      </w:r>
      <w:r w:rsidRPr="00960A6D">
        <w:rPr>
          <w:rFonts w:ascii="Segoe UI Light" w:eastAsia="Calibri" w:hAnsi="Segoe UI Light" w:cs="Segoe UI Light"/>
          <w:sz w:val="22"/>
          <w:szCs w:val="22"/>
          <w:lang w:eastAsia="en-US"/>
        </w:rPr>
        <w:t>W ramach zadania Wykonawca zobowiązany jest do wykonania 5 modułowego budynku kontenerowego (szatnie wraz z częścią sanitarn</w:t>
      </w:r>
      <w:r w:rsidR="00DB318B">
        <w:rPr>
          <w:rFonts w:ascii="Segoe UI Light" w:eastAsia="Calibri" w:hAnsi="Segoe UI Light" w:cs="Segoe UI Light"/>
          <w:sz w:val="22"/>
          <w:szCs w:val="22"/>
          <w:lang w:eastAsia="en-US"/>
        </w:rPr>
        <w:t>ą</w:t>
      </w:r>
      <w:r w:rsidRPr="00960A6D">
        <w:rPr>
          <w:rFonts w:ascii="Segoe UI Light" w:eastAsia="Calibri" w:hAnsi="Segoe UI Light" w:cs="Segoe UI Light"/>
          <w:sz w:val="22"/>
          <w:szCs w:val="22"/>
          <w:lang w:eastAsia="en-US"/>
        </w:rPr>
        <w:t xml:space="preserve">), wraz z instalacjami </w:t>
      </w:r>
      <w:proofErr w:type="spellStart"/>
      <w:r w:rsidRPr="00960A6D">
        <w:rPr>
          <w:rFonts w:ascii="Segoe UI Light" w:eastAsia="Calibri" w:hAnsi="Segoe UI Light" w:cs="Segoe UI Light"/>
          <w:sz w:val="22"/>
          <w:szCs w:val="22"/>
          <w:lang w:eastAsia="en-US"/>
        </w:rPr>
        <w:t>wod-kan</w:t>
      </w:r>
      <w:proofErr w:type="spellEnd"/>
      <w:r w:rsidRPr="00960A6D">
        <w:rPr>
          <w:rFonts w:ascii="Segoe UI Light" w:eastAsia="Calibri" w:hAnsi="Segoe UI Light" w:cs="Segoe UI Light"/>
          <w:sz w:val="22"/>
          <w:szCs w:val="22"/>
          <w:lang w:eastAsia="en-US"/>
        </w:rPr>
        <w:t>,</w:t>
      </w:r>
      <w:r w:rsidR="00DB318B">
        <w:rPr>
          <w:rFonts w:ascii="Segoe UI Light" w:eastAsia="Calibri" w:hAnsi="Segoe UI Light" w:cs="Segoe UI Light"/>
          <w:sz w:val="22"/>
          <w:szCs w:val="22"/>
          <w:lang w:eastAsia="en-US"/>
        </w:rPr>
        <w:t xml:space="preserve"> </w:t>
      </w:r>
      <w:r w:rsidRPr="00960A6D">
        <w:rPr>
          <w:rFonts w:ascii="Segoe UI Light" w:eastAsia="Calibri" w:hAnsi="Segoe UI Light" w:cs="Segoe UI Light"/>
          <w:sz w:val="22"/>
          <w:szCs w:val="22"/>
          <w:lang w:eastAsia="en-US"/>
        </w:rPr>
        <w:t xml:space="preserve">elektrycznymi, wyposażeniem i niezbędnymi przyłączami mediów. </w:t>
      </w:r>
      <w:r w:rsidR="00B2115C">
        <w:rPr>
          <w:rFonts w:ascii="Segoe UI Light" w:eastAsia="Calibri" w:hAnsi="Segoe UI Light" w:cs="Segoe UI Light"/>
          <w:sz w:val="22"/>
          <w:szCs w:val="22"/>
          <w:lang w:eastAsia="en-US"/>
        </w:rPr>
        <w:t>Ponadto dziedziniec kontenerów powinien zostać wyłożony nawierzchnią z kostki betonowej 6 cm</w:t>
      </w:r>
      <w:r w:rsidR="00F4459D">
        <w:rPr>
          <w:rFonts w:ascii="Segoe UI Light" w:eastAsia="Calibri" w:hAnsi="Segoe UI Light" w:cs="Segoe UI Light"/>
          <w:sz w:val="22"/>
          <w:szCs w:val="22"/>
          <w:lang w:eastAsia="en-US"/>
        </w:rPr>
        <w:t>, a teren przyległ</w:t>
      </w:r>
      <w:r w:rsidR="00F9684F">
        <w:rPr>
          <w:rFonts w:ascii="Segoe UI Light" w:eastAsia="Calibri" w:hAnsi="Segoe UI Light" w:cs="Segoe UI Light"/>
          <w:sz w:val="22"/>
          <w:szCs w:val="22"/>
          <w:lang w:eastAsia="en-US"/>
        </w:rPr>
        <w:t xml:space="preserve">y ogrodzony zgodnie z projektem (wysokość </w:t>
      </w:r>
      <w:r w:rsidR="001E5F3E">
        <w:rPr>
          <w:rFonts w:ascii="Segoe UI Light" w:eastAsia="Calibri" w:hAnsi="Segoe UI Light" w:cs="Segoe UI Light"/>
          <w:sz w:val="22"/>
          <w:szCs w:val="22"/>
          <w:lang w:eastAsia="en-US"/>
        </w:rPr>
        <w:t xml:space="preserve"> i technologia wykonania </w:t>
      </w:r>
      <w:r w:rsidR="00F9684F">
        <w:rPr>
          <w:rFonts w:ascii="Segoe UI Light" w:eastAsia="Calibri" w:hAnsi="Segoe UI Light" w:cs="Segoe UI Light"/>
          <w:sz w:val="22"/>
          <w:szCs w:val="22"/>
          <w:lang w:eastAsia="en-US"/>
        </w:rPr>
        <w:t>ogrodzenia dopasowana do istniejącego ogrodzenia –</w:t>
      </w:r>
      <w:r w:rsidR="001E5F3E">
        <w:rPr>
          <w:rFonts w:ascii="Segoe UI Light" w:eastAsia="Calibri" w:hAnsi="Segoe UI Light" w:cs="Segoe UI Light"/>
          <w:sz w:val="22"/>
          <w:szCs w:val="22"/>
          <w:lang w:eastAsia="en-US"/>
        </w:rPr>
        <w:t xml:space="preserve"> min.</w:t>
      </w:r>
      <w:r w:rsidR="00F9684F">
        <w:rPr>
          <w:rFonts w:ascii="Segoe UI Light" w:eastAsia="Calibri" w:hAnsi="Segoe UI Light" w:cs="Segoe UI Light"/>
          <w:sz w:val="22"/>
          <w:szCs w:val="22"/>
          <w:lang w:eastAsia="en-US"/>
        </w:rPr>
        <w:t xml:space="preserve"> 1,80 m)</w:t>
      </w:r>
    </w:p>
    <w:p w:rsidR="0074590A" w:rsidRPr="00B2115C" w:rsidRDefault="0074590A" w:rsidP="00B2115C">
      <w:pPr>
        <w:tabs>
          <w:tab w:val="left" w:pos="350"/>
        </w:tabs>
        <w:spacing w:line="300" w:lineRule="exact"/>
        <w:ind w:left="720"/>
        <w:jc w:val="both"/>
        <w:rPr>
          <w:rFonts w:ascii="Segoe UI Light" w:eastAsia="Calibri" w:hAnsi="Segoe UI Light" w:cs="Segoe UI Light"/>
          <w:sz w:val="22"/>
          <w:szCs w:val="22"/>
          <w:lang w:eastAsia="en-US"/>
        </w:rPr>
      </w:pPr>
      <w:r w:rsidRPr="00960A6D">
        <w:rPr>
          <w:rFonts w:ascii="Segoe UI Light" w:eastAsia="Calibri" w:hAnsi="Segoe UI Light" w:cs="Segoe UI Light"/>
          <w:b/>
          <w:sz w:val="22"/>
          <w:szCs w:val="22"/>
          <w:lang w:eastAsia="en-US"/>
        </w:rPr>
        <w:t xml:space="preserve">Wykonawca zobowiązany jest wykonać i uzgodnić z Zamawiającym, oraz wymaganymi rzeczoznawcami projekt wykonawczy budynku kontenerowego przeznaczonego dla </w:t>
      </w:r>
      <w:r w:rsidR="00212D6B">
        <w:rPr>
          <w:rFonts w:ascii="Segoe UI Light" w:eastAsia="Calibri" w:hAnsi="Segoe UI Light" w:cs="Segoe UI Light"/>
          <w:b/>
          <w:sz w:val="22"/>
          <w:szCs w:val="22"/>
          <w:lang w:eastAsia="en-US"/>
        </w:rPr>
        <w:br/>
      </w:r>
      <w:r w:rsidRPr="00960A6D">
        <w:rPr>
          <w:rFonts w:ascii="Segoe UI Light" w:eastAsia="Calibri" w:hAnsi="Segoe UI Light" w:cs="Segoe UI Light"/>
          <w:b/>
          <w:sz w:val="22"/>
          <w:szCs w:val="22"/>
          <w:lang w:eastAsia="en-US"/>
        </w:rPr>
        <w:t>49 dzieci.</w:t>
      </w:r>
    </w:p>
    <w:p w:rsidR="0074590A" w:rsidRPr="00960A6D"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eastAsia="Calibri" w:hAnsi="Segoe UI Light" w:cs="Segoe UI Light"/>
          <w:sz w:val="22"/>
          <w:szCs w:val="22"/>
          <w:lang w:eastAsia="en-US"/>
        </w:rPr>
        <w:t>Podstawo</w:t>
      </w:r>
      <w:r>
        <w:rPr>
          <w:rFonts w:ascii="Segoe UI Light" w:eastAsia="Calibri" w:hAnsi="Segoe UI Light" w:cs="Segoe UI Light"/>
          <w:sz w:val="22"/>
          <w:szCs w:val="22"/>
          <w:lang w:eastAsia="en-US"/>
        </w:rPr>
        <w:t>we</w:t>
      </w:r>
      <w:r w:rsidRPr="00960A6D">
        <w:rPr>
          <w:rFonts w:ascii="Segoe UI Light" w:eastAsia="Calibri" w:hAnsi="Segoe UI Light" w:cs="Segoe UI Light"/>
          <w:sz w:val="22"/>
          <w:szCs w:val="22"/>
          <w:lang w:eastAsia="en-US"/>
        </w:rPr>
        <w:t xml:space="preserve"> parametry materiałowe:</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Konstrukcja nośna – stalowa,</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Poszycie ścian i dachu – płyta warstwowa z rdzeniem poliuretanowym gr. 10cm</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Rury spustowe - PCV</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Stolarska okienna i drzwiowa PCV ,</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 xml:space="preserve">Instalacja </w:t>
      </w:r>
      <w:proofErr w:type="spellStart"/>
      <w:r w:rsidRPr="00960A6D">
        <w:rPr>
          <w:rFonts w:ascii="Segoe UI Light" w:eastAsia="Calibri" w:hAnsi="Segoe UI Light" w:cs="Segoe UI Light"/>
          <w:sz w:val="22"/>
          <w:szCs w:val="22"/>
          <w:lang w:eastAsia="en-US"/>
        </w:rPr>
        <w:t>wod-kan</w:t>
      </w:r>
      <w:proofErr w:type="spellEnd"/>
      <w:r w:rsidRPr="00960A6D">
        <w:rPr>
          <w:rFonts w:ascii="Segoe UI Light" w:eastAsia="Calibri" w:hAnsi="Segoe UI Light" w:cs="Segoe UI Light"/>
          <w:sz w:val="22"/>
          <w:szCs w:val="22"/>
          <w:lang w:eastAsia="en-US"/>
        </w:rPr>
        <w:t xml:space="preserve"> zabudowana w ścianach,</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 xml:space="preserve">Kabiny </w:t>
      </w:r>
      <w:proofErr w:type="spellStart"/>
      <w:r w:rsidRPr="00960A6D">
        <w:rPr>
          <w:rFonts w:ascii="Segoe UI Light" w:eastAsia="Calibri" w:hAnsi="Segoe UI Light" w:cs="Segoe UI Light"/>
          <w:sz w:val="22"/>
          <w:szCs w:val="22"/>
          <w:lang w:eastAsia="en-US"/>
        </w:rPr>
        <w:t>wc</w:t>
      </w:r>
      <w:proofErr w:type="spellEnd"/>
      <w:r w:rsidRPr="00960A6D">
        <w:rPr>
          <w:rFonts w:ascii="Segoe UI Light" w:eastAsia="Calibri" w:hAnsi="Segoe UI Light" w:cs="Segoe UI Light"/>
          <w:sz w:val="22"/>
          <w:szCs w:val="22"/>
          <w:lang w:eastAsia="en-US"/>
        </w:rPr>
        <w:t xml:space="preserve"> i prysznice wydzielone płytami HPL gr. 8mm,</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bCs/>
          <w:sz w:val="22"/>
          <w:szCs w:val="22"/>
          <w:lang w:eastAsia="en-US"/>
        </w:rPr>
      </w:pPr>
      <w:r w:rsidRPr="00960A6D">
        <w:rPr>
          <w:rFonts w:ascii="Segoe UI Light" w:eastAsia="Calibri" w:hAnsi="Segoe UI Light" w:cs="Segoe UI Light"/>
          <w:bCs/>
          <w:sz w:val="22"/>
          <w:szCs w:val="22"/>
          <w:lang w:eastAsia="en-US"/>
        </w:rPr>
        <w:t>Osprzęt sanitarny</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bCs/>
          <w:sz w:val="22"/>
          <w:szCs w:val="22"/>
          <w:lang w:eastAsia="en-US"/>
        </w:rPr>
      </w:pPr>
      <w:r w:rsidRPr="00960A6D">
        <w:rPr>
          <w:rFonts w:ascii="Segoe UI Light" w:eastAsia="Calibri" w:hAnsi="Segoe UI Light" w:cs="Segoe UI Light"/>
          <w:bCs/>
          <w:sz w:val="22"/>
          <w:szCs w:val="22"/>
          <w:lang w:eastAsia="en-US"/>
        </w:rPr>
        <w:lastRenderedPageBreak/>
        <w:t>Baterie umywalkowe i prysznicowe</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Podgrzewacze wody</w:t>
      </w:r>
      <w:r>
        <w:rPr>
          <w:rFonts w:ascii="Segoe UI Light" w:eastAsia="Calibri" w:hAnsi="Segoe UI Light" w:cs="Segoe UI Light"/>
          <w:sz w:val="22"/>
          <w:szCs w:val="22"/>
          <w:lang w:eastAsia="en-US"/>
        </w:rPr>
        <w:t xml:space="preserve"> </w:t>
      </w:r>
      <w:r w:rsidRPr="00960A6D">
        <w:rPr>
          <w:rFonts w:ascii="Segoe UI Light" w:eastAsia="Calibri" w:hAnsi="Segoe UI Light" w:cs="Segoe UI Light"/>
          <w:sz w:val="22"/>
          <w:szCs w:val="22"/>
          <w:lang w:eastAsia="en-US"/>
        </w:rPr>
        <w:t>- elektryczne, przepływowe lub pojemnościowe,</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instalacja elektryczna wyposażona w gniazda 230V, oświetlenie (hermetyczne, rastrowe, LED, plafony), skrzynka rozdzielcza z zabezpieczeniem każdego obwodu oraz główne przeciwporażeniowe,</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Oświetlenie i wentylacja z czujnikami ruchu</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Podłoga</w:t>
      </w:r>
      <w:r>
        <w:rPr>
          <w:rFonts w:ascii="Segoe UI Light" w:eastAsia="Calibri" w:hAnsi="Segoe UI Light" w:cs="Segoe UI Light"/>
          <w:sz w:val="22"/>
          <w:szCs w:val="22"/>
          <w:lang w:eastAsia="en-US"/>
        </w:rPr>
        <w:t xml:space="preserve"> </w:t>
      </w:r>
      <w:r w:rsidRPr="00960A6D">
        <w:rPr>
          <w:rFonts w:ascii="Segoe UI Light" w:eastAsia="Calibri" w:hAnsi="Segoe UI Light" w:cs="Segoe UI Light"/>
          <w:sz w:val="22"/>
          <w:szCs w:val="22"/>
          <w:lang w:eastAsia="en-US"/>
        </w:rPr>
        <w:t>- wykładzina obiektowa.</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Sposób wykończenia i materiały wykończeniowe- wandaloodporne</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Kolorystyka i szczegóły wykończenia do uzgodnienia w trakcie realizacji inwestycji.</w:t>
      </w:r>
    </w:p>
    <w:p w:rsidR="0074590A" w:rsidRPr="00960A6D" w:rsidRDefault="0074590A" w:rsidP="00384A5C">
      <w:pPr>
        <w:numPr>
          <w:ilvl w:val="0"/>
          <w:numId w:val="51"/>
        </w:numPr>
        <w:spacing w:line="300" w:lineRule="exact"/>
        <w:contextualSpacing/>
        <w:jc w:val="both"/>
        <w:rPr>
          <w:rFonts w:ascii="Segoe UI Light" w:eastAsia="Calibri" w:hAnsi="Segoe UI Light" w:cs="Segoe UI Light"/>
          <w:sz w:val="22"/>
          <w:szCs w:val="22"/>
          <w:lang w:eastAsia="en-US"/>
        </w:rPr>
      </w:pPr>
      <w:r w:rsidRPr="00960A6D">
        <w:rPr>
          <w:rFonts w:ascii="Segoe UI Light" w:eastAsia="Calibri" w:hAnsi="Segoe UI Light" w:cs="Segoe UI Light"/>
          <w:sz w:val="22"/>
          <w:szCs w:val="22"/>
          <w:lang w:eastAsia="en-US"/>
        </w:rPr>
        <w:t xml:space="preserve">Kontenery wyposażyć należy w lustra, ławko-wieszaki, uchwyty na papier </w:t>
      </w:r>
      <w:r>
        <w:rPr>
          <w:rFonts w:ascii="Segoe UI Light" w:eastAsia="Calibri" w:hAnsi="Segoe UI Light" w:cs="Segoe UI Light"/>
          <w:sz w:val="22"/>
          <w:szCs w:val="22"/>
          <w:lang w:eastAsia="en-US"/>
        </w:rPr>
        <w:br/>
      </w:r>
      <w:r w:rsidRPr="00960A6D">
        <w:rPr>
          <w:rFonts w:ascii="Segoe UI Light" w:eastAsia="Calibri" w:hAnsi="Segoe UI Light" w:cs="Segoe UI Light"/>
          <w:sz w:val="22"/>
          <w:szCs w:val="22"/>
          <w:lang w:eastAsia="en-US"/>
        </w:rPr>
        <w:t>i mydło,</w:t>
      </w:r>
    </w:p>
    <w:p w:rsidR="0074590A" w:rsidRPr="0074590A"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eastAsia="Calibri" w:hAnsi="Segoe UI Light" w:cs="Segoe UI Light"/>
          <w:b/>
          <w:sz w:val="22"/>
          <w:szCs w:val="22"/>
          <w:lang w:eastAsia="en-US"/>
        </w:rPr>
        <w:t>Parametry techniczne:</w:t>
      </w:r>
    </w:p>
    <w:p w:rsidR="0074590A" w:rsidRPr="0074590A" w:rsidRDefault="0074590A" w:rsidP="00384A5C">
      <w:pPr>
        <w:pStyle w:val="Akapitzlist"/>
        <w:numPr>
          <w:ilvl w:val="0"/>
          <w:numId w:val="52"/>
        </w:numPr>
        <w:tabs>
          <w:tab w:val="left" w:pos="350"/>
        </w:tabs>
        <w:spacing w:line="300" w:lineRule="exact"/>
        <w:jc w:val="both"/>
        <w:rPr>
          <w:rFonts w:ascii="Segoe UI Light" w:eastAsia="Times New Roman" w:hAnsi="Segoe UI Light" w:cs="Segoe UI Light"/>
          <w:bCs/>
          <w:sz w:val="22"/>
          <w:szCs w:val="22"/>
          <w:lang w:eastAsia="pl-PL"/>
        </w:rPr>
      </w:pPr>
      <w:r w:rsidRPr="0074590A">
        <w:rPr>
          <w:rFonts w:ascii="Segoe UI Light" w:eastAsia="Calibri" w:hAnsi="Segoe UI Light" w:cs="Segoe UI Light"/>
          <w:sz w:val="22"/>
          <w:szCs w:val="22"/>
          <w:lang w:eastAsia="en-US"/>
        </w:rPr>
        <w:t>Powierzchnia zaplecza sanitarno-szatniowego – ok. 74,00m²,</w:t>
      </w:r>
    </w:p>
    <w:p w:rsidR="0074590A" w:rsidRPr="0074590A" w:rsidRDefault="0074590A" w:rsidP="0074590A">
      <w:pPr>
        <w:numPr>
          <w:ilvl w:val="0"/>
          <w:numId w:val="20"/>
        </w:numPr>
        <w:tabs>
          <w:tab w:val="left" w:pos="350"/>
        </w:tabs>
        <w:spacing w:line="300" w:lineRule="exact"/>
        <w:ind w:hanging="357"/>
        <w:jc w:val="both"/>
        <w:rPr>
          <w:rFonts w:ascii="Segoe UI Light" w:hAnsi="Segoe UI Light" w:cs="Segoe UI Light"/>
          <w:bCs/>
          <w:sz w:val="22"/>
          <w:szCs w:val="22"/>
        </w:rPr>
      </w:pPr>
      <w:r w:rsidRPr="00960A6D">
        <w:rPr>
          <w:rFonts w:ascii="Segoe UI Light" w:hAnsi="Segoe UI Light" w:cs="Segoe UI Light"/>
          <w:b/>
          <w:bCs/>
          <w:sz w:val="22"/>
          <w:szCs w:val="22"/>
        </w:rPr>
        <w:t>Przebudowa wewnętrznego układu drogowego (ścieżek, dróg i placów wewnętrznych)</w:t>
      </w:r>
      <w:r>
        <w:rPr>
          <w:rFonts w:ascii="Segoe UI Light" w:hAnsi="Segoe UI Light" w:cs="Segoe UI Light"/>
          <w:sz w:val="22"/>
          <w:szCs w:val="22"/>
        </w:rPr>
        <w:t>.</w:t>
      </w:r>
      <w:r w:rsidRPr="00960A6D">
        <w:rPr>
          <w:rFonts w:ascii="Segoe UI Light" w:hAnsi="Segoe UI Light" w:cs="Segoe UI Light"/>
          <w:sz w:val="22"/>
          <w:szCs w:val="22"/>
        </w:rPr>
        <w:t xml:space="preserve"> </w:t>
      </w:r>
      <w:r>
        <w:rPr>
          <w:rFonts w:ascii="Segoe UI Light" w:hAnsi="Segoe UI Light" w:cs="Segoe UI Light"/>
          <w:sz w:val="22"/>
          <w:szCs w:val="22"/>
        </w:rPr>
        <w:t>O</w:t>
      </w:r>
      <w:r w:rsidRPr="00960A6D">
        <w:rPr>
          <w:rFonts w:ascii="Segoe UI Light" w:hAnsi="Segoe UI Light" w:cs="Segoe UI Light"/>
          <w:sz w:val="22"/>
          <w:szCs w:val="22"/>
        </w:rPr>
        <w:t xml:space="preserve">bejmuje dojścia do trybun bocznych, </w:t>
      </w:r>
      <w:r w:rsidR="00F4459D" w:rsidRPr="00960A6D">
        <w:rPr>
          <w:rFonts w:ascii="Segoe UI Light" w:hAnsi="Segoe UI Light" w:cs="Segoe UI Light"/>
          <w:sz w:val="22"/>
          <w:szCs w:val="22"/>
        </w:rPr>
        <w:t>dróg</w:t>
      </w:r>
      <w:r w:rsidR="008D55BB">
        <w:rPr>
          <w:rFonts w:ascii="Segoe UI Light" w:hAnsi="Segoe UI Light" w:cs="Segoe UI Light"/>
          <w:sz w:val="22"/>
          <w:szCs w:val="22"/>
        </w:rPr>
        <w:t xml:space="preserve"> wewnętrznych</w:t>
      </w:r>
      <w:r w:rsidRPr="00960A6D">
        <w:rPr>
          <w:rFonts w:ascii="Segoe UI Light" w:hAnsi="Segoe UI Light" w:cs="Segoe UI Light"/>
          <w:sz w:val="22"/>
          <w:szCs w:val="22"/>
        </w:rPr>
        <w:t xml:space="preserve"> od strony wjazdu technicznego do zaplecza kontenerowego i trybuny wschodniej. Nowe nawierzchnie zaprojektowano </w:t>
      </w:r>
      <w:r>
        <w:rPr>
          <w:rFonts w:ascii="Segoe UI Light" w:hAnsi="Segoe UI Light" w:cs="Segoe UI Light"/>
          <w:sz w:val="22"/>
          <w:szCs w:val="22"/>
        </w:rPr>
        <w:br/>
      </w:r>
      <w:r w:rsidRPr="00960A6D">
        <w:rPr>
          <w:rFonts w:ascii="Segoe UI Light" w:hAnsi="Segoe UI Light" w:cs="Segoe UI Light"/>
          <w:sz w:val="22"/>
          <w:szCs w:val="22"/>
        </w:rPr>
        <w:t>z kostki betonowej 6 cm (chodniki) i 8</w:t>
      </w:r>
      <w:r>
        <w:rPr>
          <w:rFonts w:ascii="Segoe UI Light" w:hAnsi="Segoe UI Light" w:cs="Segoe UI Light"/>
          <w:sz w:val="22"/>
          <w:szCs w:val="22"/>
        </w:rPr>
        <w:t xml:space="preserve"> </w:t>
      </w:r>
      <w:r w:rsidRPr="00960A6D">
        <w:rPr>
          <w:rFonts w:ascii="Segoe UI Light" w:hAnsi="Segoe UI Light" w:cs="Segoe UI Light"/>
          <w:sz w:val="22"/>
          <w:szCs w:val="22"/>
        </w:rPr>
        <w:t>cm drogi wewnętrzne. Zakres przebudowy wewnętrznego układu drogowego zgodny z projekt</w:t>
      </w:r>
      <w:r>
        <w:rPr>
          <w:rFonts w:ascii="Segoe UI Light" w:hAnsi="Segoe UI Light" w:cs="Segoe UI Light"/>
          <w:sz w:val="22"/>
          <w:szCs w:val="22"/>
        </w:rPr>
        <w:t>em</w:t>
      </w:r>
      <w:r w:rsidRPr="00960A6D">
        <w:rPr>
          <w:rFonts w:ascii="Segoe UI Light" w:hAnsi="Segoe UI Light" w:cs="Segoe UI Light"/>
          <w:sz w:val="22"/>
          <w:szCs w:val="22"/>
        </w:rPr>
        <w:t xml:space="preserve"> zagospodarowanie terenu ze wskazaniem zakresu robót drogowych</w:t>
      </w:r>
      <w:r w:rsidR="00F4459D">
        <w:rPr>
          <w:rFonts w:ascii="Segoe UI Light" w:hAnsi="Segoe UI Light" w:cs="Segoe UI Light"/>
          <w:sz w:val="22"/>
          <w:szCs w:val="22"/>
        </w:rPr>
        <w:t>. Zakres zgodny z rysunkiem opisanym jako „zakres robót drogowym”.</w:t>
      </w:r>
    </w:p>
    <w:p w:rsidR="0074590A" w:rsidRPr="0074590A" w:rsidRDefault="0074590A" w:rsidP="0074590A">
      <w:pPr>
        <w:numPr>
          <w:ilvl w:val="1"/>
          <w:numId w:val="20"/>
        </w:numPr>
        <w:tabs>
          <w:tab w:val="left" w:pos="350"/>
        </w:tabs>
        <w:spacing w:line="300" w:lineRule="exact"/>
        <w:jc w:val="both"/>
        <w:rPr>
          <w:rFonts w:ascii="Segoe UI Light" w:hAnsi="Segoe UI Light" w:cs="Segoe UI Light"/>
          <w:bCs/>
          <w:sz w:val="22"/>
          <w:szCs w:val="22"/>
        </w:rPr>
      </w:pPr>
      <w:r w:rsidRPr="00960A6D">
        <w:rPr>
          <w:rFonts w:ascii="Segoe UI Light" w:eastAsia="Calibri" w:hAnsi="Segoe UI Light" w:cs="Segoe UI Light"/>
          <w:b/>
          <w:sz w:val="22"/>
          <w:szCs w:val="22"/>
          <w:lang w:eastAsia="en-US"/>
        </w:rPr>
        <w:t>Parametry techniczne:</w:t>
      </w:r>
    </w:p>
    <w:p w:rsidR="0074590A" w:rsidRPr="0074590A" w:rsidRDefault="0074590A" w:rsidP="00384A5C">
      <w:pPr>
        <w:pStyle w:val="Akapitzlist"/>
        <w:numPr>
          <w:ilvl w:val="0"/>
          <w:numId w:val="52"/>
        </w:numPr>
        <w:tabs>
          <w:tab w:val="left" w:pos="350"/>
        </w:tabs>
        <w:spacing w:line="300" w:lineRule="exact"/>
        <w:jc w:val="both"/>
        <w:rPr>
          <w:rFonts w:ascii="Segoe UI Light" w:eastAsia="Times New Roman" w:hAnsi="Segoe UI Light" w:cs="Segoe UI Light"/>
          <w:bCs/>
          <w:sz w:val="22"/>
          <w:szCs w:val="22"/>
          <w:lang w:eastAsia="pl-PL"/>
        </w:rPr>
      </w:pPr>
      <w:r w:rsidRPr="0074590A">
        <w:rPr>
          <w:rFonts w:ascii="Segoe UI Light" w:eastAsia="Calibri" w:hAnsi="Segoe UI Light" w:cs="Segoe UI Light"/>
          <w:sz w:val="22"/>
          <w:szCs w:val="22"/>
          <w:lang w:eastAsia="en-US"/>
        </w:rPr>
        <w:t>Powierzchnia chodników – ok. 1050,00m²,</w:t>
      </w:r>
    </w:p>
    <w:p w:rsidR="0074590A" w:rsidRPr="00F4459D" w:rsidRDefault="0074590A" w:rsidP="00384A5C">
      <w:pPr>
        <w:pStyle w:val="Akapitzlist"/>
        <w:numPr>
          <w:ilvl w:val="0"/>
          <w:numId w:val="52"/>
        </w:numPr>
        <w:tabs>
          <w:tab w:val="left" w:pos="350"/>
        </w:tabs>
        <w:spacing w:line="300" w:lineRule="exact"/>
        <w:jc w:val="both"/>
        <w:rPr>
          <w:rFonts w:ascii="Segoe UI Light" w:eastAsia="Times New Roman" w:hAnsi="Segoe UI Light" w:cs="Segoe UI Light"/>
          <w:bCs/>
          <w:sz w:val="22"/>
          <w:szCs w:val="22"/>
          <w:lang w:eastAsia="pl-PL"/>
        </w:rPr>
      </w:pPr>
      <w:r w:rsidRPr="0074590A">
        <w:rPr>
          <w:rFonts w:ascii="Segoe UI Light" w:eastAsia="Calibri" w:hAnsi="Segoe UI Light" w:cs="Segoe UI Light"/>
          <w:sz w:val="22"/>
          <w:szCs w:val="22"/>
          <w:lang w:eastAsia="en-US"/>
        </w:rPr>
        <w:t>Powierzchnia dróg – ok. 450,00m²,</w:t>
      </w:r>
    </w:p>
    <w:p w:rsidR="00F4459D" w:rsidRDefault="00F4459D" w:rsidP="00F4459D">
      <w:pPr>
        <w:tabs>
          <w:tab w:val="left" w:pos="350"/>
        </w:tabs>
        <w:spacing w:line="300" w:lineRule="exact"/>
        <w:ind w:left="709" w:hanging="851"/>
        <w:jc w:val="both"/>
        <w:rPr>
          <w:rFonts w:ascii="Segoe UI Light" w:hAnsi="Segoe UI Light" w:cs="Segoe UI Light"/>
          <w:bCs/>
          <w:sz w:val="22"/>
          <w:szCs w:val="22"/>
        </w:rPr>
      </w:pPr>
      <w:r>
        <w:rPr>
          <w:rFonts w:ascii="Segoe UI Light" w:hAnsi="Segoe UI Light" w:cs="Segoe UI Light"/>
          <w:bCs/>
          <w:sz w:val="22"/>
          <w:szCs w:val="22"/>
        </w:rPr>
        <w:t xml:space="preserve">              W ramach przebudowy przewiduje się również przeniesienie istniejącego ogrodzenia płyty boiska.</w:t>
      </w:r>
      <w:r w:rsidR="00212D6B">
        <w:rPr>
          <w:rFonts w:ascii="Segoe UI Light" w:hAnsi="Segoe UI Light" w:cs="Segoe UI Light"/>
          <w:bCs/>
          <w:sz w:val="22"/>
          <w:szCs w:val="22"/>
        </w:rPr>
        <w:t xml:space="preserve"> </w:t>
      </w:r>
      <w:r w:rsidR="001E5F3E">
        <w:rPr>
          <w:rFonts w:ascii="Segoe UI Light" w:hAnsi="Segoe UI Light" w:cs="Segoe UI Light"/>
          <w:bCs/>
          <w:sz w:val="22"/>
          <w:szCs w:val="22"/>
        </w:rPr>
        <w:t xml:space="preserve">Wykonawca zobowiązany będzie do przemalowania ogrodzenia płyty boiska – kolorystyka do ustalenia na etapie realizacji. </w:t>
      </w:r>
    </w:p>
    <w:p w:rsidR="0027380B" w:rsidRPr="009F3ACE" w:rsidRDefault="0027380B" w:rsidP="0027380B">
      <w:pPr>
        <w:numPr>
          <w:ilvl w:val="0"/>
          <w:numId w:val="20"/>
        </w:numPr>
        <w:tabs>
          <w:tab w:val="left" w:pos="350"/>
        </w:tabs>
        <w:spacing w:line="300" w:lineRule="exact"/>
        <w:jc w:val="both"/>
        <w:rPr>
          <w:rFonts w:ascii="Segoe UI Light" w:hAnsi="Segoe UI Light" w:cs="Segoe UI Light"/>
          <w:bCs/>
          <w:sz w:val="22"/>
          <w:szCs w:val="22"/>
        </w:rPr>
      </w:pPr>
      <w:r w:rsidRPr="00960A6D">
        <w:rPr>
          <w:rFonts w:ascii="Segoe UI Light" w:hAnsi="Segoe UI Light" w:cs="Segoe UI Light"/>
          <w:b/>
          <w:bCs/>
          <w:sz w:val="22"/>
          <w:szCs w:val="22"/>
        </w:rPr>
        <w:t>Rozprowadzenie instalacji elektrycznej</w:t>
      </w:r>
      <w:r w:rsidRPr="00960A6D">
        <w:rPr>
          <w:rFonts w:ascii="Segoe UI Light" w:hAnsi="Segoe UI Light" w:cs="Segoe UI Light"/>
          <w:sz w:val="22"/>
          <w:szCs w:val="22"/>
        </w:rPr>
        <w:t xml:space="preserve"> </w:t>
      </w:r>
    </w:p>
    <w:p w:rsidR="0027380B" w:rsidRDefault="0027380B" w:rsidP="0027380B">
      <w:pPr>
        <w:tabs>
          <w:tab w:val="left" w:pos="350"/>
        </w:tabs>
        <w:spacing w:line="300" w:lineRule="exact"/>
        <w:ind w:left="720"/>
        <w:jc w:val="both"/>
        <w:rPr>
          <w:rFonts w:ascii="Segoe UI Light" w:hAnsi="Segoe UI Light" w:cs="Segoe UI Light"/>
          <w:sz w:val="22"/>
          <w:szCs w:val="22"/>
        </w:rPr>
      </w:pPr>
      <w:r>
        <w:rPr>
          <w:rFonts w:ascii="Segoe UI Light" w:hAnsi="Segoe UI Light" w:cs="Segoe UI Light"/>
          <w:sz w:val="22"/>
          <w:szCs w:val="22"/>
        </w:rPr>
        <w:t xml:space="preserve">Rozprowadzenie instalacji elektrycznej </w:t>
      </w:r>
      <w:r w:rsidRPr="00960A6D">
        <w:rPr>
          <w:rFonts w:ascii="Segoe UI Light" w:hAnsi="Segoe UI Light" w:cs="Segoe UI Light"/>
          <w:sz w:val="22"/>
          <w:szCs w:val="22"/>
        </w:rPr>
        <w:t>na terenie całego stadionu z uwzględnieniem przyszłego oświetlenia i przyszłych wymagań określonych w projekcie, zmiana lokalizacji szafki sterującej oświetleniem istniejącego boiska treningowego. Obwody zasilające oświetlenie boiska treningowego, budynku oraz istniejące przyłącze pozostają nie zmienione. Zakres wykonania zgodnie z projektem z wyłączeniem masztów oświetleniowych wraz ze sterowaniem.</w:t>
      </w:r>
      <w:r>
        <w:rPr>
          <w:rFonts w:ascii="Segoe UI Light" w:hAnsi="Segoe UI Light" w:cs="Segoe UI Light"/>
          <w:bCs/>
          <w:sz w:val="22"/>
          <w:szCs w:val="22"/>
        </w:rPr>
        <w:t xml:space="preserve"> </w:t>
      </w:r>
      <w:r w:rsidRPr="00960A6D">
        <w:rPr>
          <w:rFonts w:ascii="Segoe UI Light" w:hAnsi="Segoe UI Light" w:cs="Segoe UI Light"/>
          <w:sz w:val="22"/>
          <w:szCs w:val="22"/>
        </w:rPr>
        <w:t>Zamawiający rezygnuje z 12 szt. słupów parkowych wraz z oprawami</w:t>
      </w:r>
      <w:r>
        <w:rPr>
          <w:rFonts w:ascii="Segoe UI Light" w:hAnsi="Segoe UI Light" w:cs="Segoe UI Light"/>
          <w:sz w:val="22"/>
          <w:szCs w:val="22"/>
        </w:rPr>
        <w:t xml:space="preserve"> i zasilaniem. Zakres rezygnacji zgodny z rysunkiem opisanym jako „zakres robót drogowy</w:t>
      </w:r>
      <w:r w:rsidR="00212D6B">
        <w:rPr>
          <w:rFonts w:ascii="Segoe UI Light" w:hAnsi="Segoe UI Light" w:cs="Segoe UI Light"/>
          <w:sz w:val="22"/>
          <w:szCs w:val="22"/>
        </w:rPr>
        <w:t>ch</w:t>
      </w:r>
      <w:r>
        <w:rPr>
          <w:rFonts w:ascii="Segoe UI Light" w:hAnsi="Segoe UI Light" w:cs="Segoe UI Light"/>
          <w:sz w:val="22"/>
          <w:szCs w:val="22"/>
        </w:rPr>
        <w:t>”.</w:t>
      </w:r>
    </w:p>
    <w:p w:rsidR="00741713" w:rsidRPr="0027380B" w:rsidRDefault="0027380B" w:rsidP="0027380B">
      <w:pPr>
        <w:numPr>
          <w:ilvl w:val="0"/>
          <w:numId w:val="20"/>
        </w:numPr>
        <w:tabs>
          <w:tab w:val="left" w:pos="350"/>
        </w:tabs>
        <w:spacing w:line="300" w:lineRule="exact"/>
        <w:jc w:val="both"/>
        <w:rPr>
          <w:rFonts w:ascii="Segoe UI Light" w:hAnsi="Segoe UI Light" w:cs="Segoe UI Light"/>
          <w:b/>
          <w:sz w:val="22"/>
          <w:szCs w:val="22"/>
        </w:rPr>
      </w:pPr>
      <w:r w:rsidRPr="0027380B">
        <w:rPr>
          <w:rFonts w:ascii="Segoe UI Light" w:hAnsi="Segoe UI Light" w:cs="Segoe UI Light"/>
          <w:b/>
          <w:sz w:val="22"/>
          <w:szCs w:val="22"/>
        </w:rPr>
        <w:t>Z</w:t>
      </w:r>
      <w:r w:rsidR="00741713" w:rsidRPr="0027380B">
        <w:rPr>
          <w:rFonts w:ascii="Segoe UI Light" w:hAnsi="Segoe UI Light" w:cs="Segoe UI Light"/>
          <w:b/>
          <w:sz w:val="22"/>
          <w:szCs w:val="22"/>
        </w:rPr>
        <w:t>e względów rozliczeniowych realizację zakresu o którym mowa w ust. 2 podzielono na dwa etapy:</w:t>
      </w:r>
    </w:p>
    <w:p w:rsidR="00741713" w:rsidRPr="0027380B" w:rsidRDefault="00741713" w:rsidP="0027380B">
      <w:pPr>
        <w:pStyle w:val="Akapitzlist"/>
        <w:numPr>
          <w:ilvl w:val="1"/>
          <w:numId w:val="58"/>
        </w:numPr>
        <w:ind w:left="1080"/>
        <w:jc w:val="both"/>
        <w:rPr>
          <w:rFonts w:ascii="Segoe UI Light" w:eastAsia="Times New Roman" w:hAnsi="Segoe UI Light" w:cs="Segoe UI Light"/>
          <w:b/>
          <w:sz w:val="22"/>
          <w:szCs w:val="22"/>
        </w:rPr>
      </w:pPr>
      <w:r w:rsidRPr="0027380B">
        <w:rPr>
          <w:rFonts w:ascii="Segoe UI Light" w:eastAsia="Times New Roman" w:hAnsi="Segoe UI Light" w:cs="Segoe UI Light"/>
          <w:b/>
          <w:sz w:val="22"/>
          <w:szCs w:val="22"/>
        </w:rPr>
        <w:t xml:space="preserve">W ramach I etapu prac </w:t>
      </w:r>
      <w:r w:rsidR="00F4459D" w:rsidRPr="0027380B">
        <w:rPr>
          <w:rFonts w:ascii="Segoe UI Light" w:eastAsia="Times New Roman" w:hAnsi="Segoe UI Light" w:cs="Segoe UI Light"/>
          <w:b/>
          <w:sz w:val="22"/>
          <w:szCs w:val="22"/>
        </w:rPr>
        <w:t xml:space="preserve">(termin zakończenia do dnia: 30 listopada 2021 roku) </w:t>
      </w:r>
      <w:r w:rsidRPr="0027380B">
        <w:rPr>
          <w:rFonts w:ascii="Segoe UI Light" w:eastAsia="Times New Roman" w:hAnsi="Segoe UI Light" w:cs="Segoe UI Light"/>
          <w:b/>
          <w:sz w:val="22"/>
          <w:szCs w:val="22"/>
        </w:rPr>
        <w:t>wykonawca wykona:</w:t>
      </w:r>
    </w:p>
    <w:p w:rsidR="00741713" w:rsidRPr="0027380B" w:rsidRDefault="00741713" w:rsidP="00741713">
      <w:pPr>
        <w:pStyle w:val="Akapitzlist"/>
        <w:numPr>
          <w:ilvl w:val="0"/>
          <w:numId w:val="56"/>
        </w:numPr>
        <w:ind w:left="1416"/>
        <w:rPr>
          <w:rFonts w:ascii="Segoe UI Light" w:eastAsia="Times New Roman" w:hAnsi="Segoe UI Light" w:cs="Segoe UI Light"/>
          <w:b/>
          <w:sz w:val="22"/>
          <w:szCs w:val="22"/>
        </w:rPr>
      </w:pPr>
      <w:r w:rsidRPr="0027380B">
        <w:rPr>
          <w:rFonts w:ascii="Segoe UI Light" w:hAnsi="Segoe UI Light" w:cs="Segoe UI Light"/>
          <w:b/>
          <w:sz w:val="22"/>
          <w:szCs w:val="22"/>
        </w:rPr>
        <w:t>Roboty rozbiórkowe i przygotowawcze</w:t>
      </w:r>
    </w:p>
    <w:p w:rsidR="00741713" w:rsidRPr="0027380B" w:rsidRDefault="00741713" w:rsidP="00741713">
      <w:pPr>
        <w:pStyle w:val="Akapitzlist"/>
        <w:numPr>
          <w:ilvl w:val="0"/>
          <w:numId w:val="56"/>
        </w:numPr>
        <w:ind w:left="1416"/>
        <w:rPr>
          <w:rFonts w:ascii="Segoe UI Light" w:eastAsia="Times New Roman" w:hAnsi="Segoe UI Light" w:cs="Segoe UI Light"/>
          <w:b/>
          <w:sz w:val="22"/>
          <w:szCs w:val="22"/>
        </w:rPr>
      </w:pPr>
      <w:r w:rsidRPr="0027380B">
        <w:rPr>
          <w:rFonts w:ascii="Segoe UI Light" w:hAnsi="Segoe UI Light" w:cs="Segoe UI Light"/>
          <w:b/>
          <w:sz w:val="22"/>
          <w:szCs w:val="22"/>
        </w:rPr>
        <w:t>Roboty elektryczne – rozprowadzenie instalacji, roboty ziemne</w:t>
      </w:r>
    </w:p>
    <w:p w:rsidR="00741713" w:rsidRPr="0027380B" w:rsidRDefault="00741713" w:rsidP="00741713">
      <w:pPr>
        <w:pStyle w:val="Akapitzlist"/>
        <w:numPr>
          <w:ilvl w:val="0"/>
          <w:numId w:val="56"/>
        </w:numPr>
        <w:ind w:left="1416"/>
        <w:rPr>
          <w:rFonts w:ascii="Segoe UI Light" w:eastAsia="Times New Roman" w:hAnsi="Segoe UI Light" w:cs="Segoe UI Light"/>
          <w:b/>
          <w:sz w:val="22"/>
          <w:szCs w:val="22"/>
        </w:rPr>
      </w:pPr>
      <w:r w:rsidRPr="0027380B">
        <w:rPr>
          <w:rFonts w:ascii="Segoe UI Light" w:hAnsi="Segoe UI Light" w:cs="Segoe UI Light"/>
          <w:b/>
          <w:sz w:val="22"/>
          <w:szCs w:val="22"/>
        </w:rPr>
        <w:t>Przebudowę wewnętrznego układu komunikacyjnego – roboty przygotowawcze i rozbiórkowe</w:t>
      </w:r>
    </w:p>
    <w:p w:rsidR="00741713" w:rsidRPr="0027380B" w:rsidRDefault="00741713" w:rsidP="00741713">
      <w:pPr>
        <w:pStyle w:val="Akapitzlist"/>
        <w:numPr>
          <w:ilvl w:val="0"/>
          <w:numId w:val="56"/>
        </w:numPr>
        <w:ind w:left="1416"/>
        <w:rPr>
          <w:rFonts w:ascii="Segoe UI Light" w:eastAsia="Times New Roman" w:hAnsi="Segoe UI Light" w:cs="Segoe UI Light"/>
          <w:b/>
          <w:sz w:val="22"/>
          <w:szCs w:val="22"/>
        </w:rPr>
      </w:pPr>
      <w:r w:rsidRPr="0027380B">
        <w:rPr>
          <w:rFonts w:ascii="Segoe UI Light" w:hAnsi="Segoe UI Light" w:cs="Segoe UI Light"/>
          <w:b/>
          <w:sz w:val="22"/>
          <w:szCs w:val="22"/>
        </w:rPr>
        <w:t>Przebudowę wewnętrznego układu komunikacyjnego – roboty ziemne</w:t>
      </w:r>
    </w:p>
    <w:p w:rsidR="00741713" w:rsidRPr="0027380B" w:rsidRDefault="00741713" w:rsidP="00741713">
      <w:pPr>
        <w:pStyle w:val="Akapitzlist"/>
        <w:numPr>
          <w:ilvl w:val="0"/>
          <w:numId w:val="56"/>
        </w:numPr>
        <w:ind w:left="1416"/>
        <w:rPr>
          <w:rFonts w:ascii="Segoe UI Light" w:eastAsia="Times New Roman" w:hAnsi="Segoe UI Light" w:cs="Segoe UI Light"/>
          <w:b/>
          <w:sz w:val="22"/>
          <w:szCs w:val="22"/>
        </w:rPr>
      </w:pPr>
      <w:r w:rsidRPr="0027380B">
        <w:rPr>
          <w:rFonts w:ascii="Segoe UI Light" w:hAnsi="Segoe UI Light" w:cs="Segoe UI Light"/>
          <w:b/>
          <w:sz w:val="22"/>
          <w:szCs w:val="22"/>
        </w:rPr>
        <w:t>Przebudowę wewnętrznego układu komunikacyjnego – roboty nawierzchniowe</w:t>
      </w:r>
    </w:p>
    <w:p w:rsidR="00741713" w:rsidRPr="0027380B" w:rsidRDefault="00741713" w:rsidP="0027380B">
      <w:pPr>
        <w:pStyle w:val="Akapitzlist"/>
        <w:numPr>
          <w:ilvl w:val="1"/>
          <w:numId w:val="58"/>
        </w:numPr>
        <w:ind w:left="1080"/>
        <w:rPr>
          <w:rFonts w:ascii="Segoe UI Light" w:eastAsia="Times New Roman" w:hAnsi="Segoe UI Light" w:cs="Segoe UI Light"/>
          <w:b/>
          <w:sz w:val="22"/>
          <w:szCs w:val="22"/>
        </w:rPr>
      </w:pPr>
      <w:r w:rsidRPr="0027380B">
        <w:rPr>
          <w:rFonts w:ascii="Segoe UI Light" w:hAnsi="Segoe UI Light" w:cs="Segoe UI Light"/>
          <w:b/>
          <w:sz w:val="22"/>
          <w:szCs w:val="22"/>
        </w:rPr>
        <w:lastRenderedPageBreak/>
        <w:t>W ramach II etapu prac wykonawca wykona:</w:t>
      </w:r>
    </w:p>
    <w:p w:rsidR="00741713" w:rsidRPr="0027380B" w:rsidRDefault="00741713" w:rsidP="00741713">
      <w:pPr>
        <w:pStyle w:val="Akapitzlist"/>
        <w:numPr>
          <w:ilvl w:val="0"/>
          <w:numId w:val="57"/>
        </w:numPr>
        <w:ind w:left="1416"/>
        <w:rPr>
          <w:rFonts w:ascii="Segoe UI Light" w:hAnsi="Segoe UI Light" w:cs="Segoe UI Light"/>
          <w:b/>
          <w:sz w:val="22"/>
          <w:szCs w:val="22"/>
        </w:rPr>
      </w:pPr>
      <w:r w:rsidRPr="0027380B">
        <w:rPr>
          <w:rFonts w:ascii="Segoe UI Light" w:hAnsi="Segoe UI Light" w:cs="Segoe UI Light"/>
          <w:b/>
          <w:sz w:val="22"/>
          <w:szCs w:val="22"/>
        </w:rPr>
        <w:t>Pos</w:t>
      </w:r>
      <w:r w:rsidR="00AF1EAF" w:rsidRPr="0027380B">
        <w:rPr>
          <w:rFonts w:ascii="Segoe UI Light" w:hAnsi="Segoe UI Light" w:cs="Segoe UI Light"/>
          <w:b/>
          <w:sz w:val="22"/>
          <w:szCs w:val="22"/>
        </w:rPr>
        <w:t>adowienie zaplecza szatniowo-sanitarnego</w:t>
      </w:r>
    </w:p>
    <w:p w:rsidR="00741713" w:rsidRPr="0027380B" w:rsidRDefault="00741713" w:rsidP="00741713">
      <w:pPr>
        <w:pStyle w:val="Akapitzlist"/>
        <w:numPr>
          <w:ilvl w:val="0"/>
          <w:numId w:val="57"/>
        </w:numPr>
        <w:ind w:left="1416"/>
        <w:rPr>
          <w:rFonts w:ascii="Segoe UI Light" w:hAnsi="Segoe UI Light" w:cs="Segoe UI Light"/>
          <w:b/>
          <w:sz w:val="22"/>
          <w:szCs w:val="22"/>
        </w:rPr>
      </w:pPr>
      <w:r w:rsidRPr="0027380B">
        <w:rPr>
          <w:rFonts w:ascii="Segoe UI Light" w:hAnsi="Segoe UI Light" w:cs="Segoe UI Light"/>
          <w:b/>
          <w:sz w:val="22"/>
          <w:szCs w:val="22"/>
        </w:rPr>
        <w:t>Przebudowę dwóch istniejących trybun bocznych</w:t>
      </w:r>
    </w:p>
    <w:p w:rsidR="00741713" w:rsidRPr="0027380B" w:rsidRDefault="00741713" w:rsidP="00741713">
      <w:pPr>
        <w:pStyle w:val="Akapitzlist"/>
        <w:numPr>
          <w:ilvl w:val="0"/>
          <w:numId w:val="57"/>
        </w:numPr>
        <w:ind w:left="1416"/>
        <w:rPr>
          <w:rFonts w:ascii="Segoe UI Light" w:hAnsi="Segoe UI Light" w:cs="Segoe UI Light"/>
          <w:b/>
          <w:sz w:val="22"/>
          <w:szCs w:val="22"/>
        </w:rPr>
      </w:pPr>
      <w:r w:rsidRPr="0027380B">
        <w:rPr>
          <w:rFonts w:ascii="Segoe UI Light" w:hAnsi="Segoe UI Light" w:cs="Segoe UI Light"/>
          <w:b/>
          <w:sz w:val="22"/>
          <w:szCs w:val="22"/>
        </w:rPr>
        <w:t>Przebudowę wewnętrznego układu komunikacyjnego – roboty nawierzchniowe</w:t>
      </w:r>
    </w:p>
    <w:bookmarkEnd w:id="11"/>
    <w:p w:rsidR="00F60F75" w:rsidRPr="00741713" w:rsidRDefault="00F60F75" w:rsidP="0027380B">
      <w:pPr>
        <w:pStyle w:val="Akapitzlist"/>
        <w:numPr>
          <w:ilvl w:val="0"/>
          <w:numId w:val="20"/>
        </w:numPr>
        <w:jc w:val="both"/>
        <w:rPr>
          <w:rFonts w:ascii="Segoe UI Light" w:eastAsia="Times New Roman" w:hAnsi="Segoe UI Light" w:cs="Segoe UI Light"/>
          <w:bCs/>
          <w:sz w:val="22"/>
          <w:szCs w:val="22"/>
          <w:lang w:eastAsia="pl-PL"/>
        </w:rPr>
      </w:pPr>
      <w:r w:rsidRPr="00741713">
        <w:rPr>
          <w:rFonts w:ascii="Segoe UI Light" w:hAnsi="Segoe UI Light" w:cs="Segoe UI Light"/>
          <w:bCs/>
          <w:sz w:val="22"/>
          <w:szCs w:val="22"/>
        </w:rPr>
        <w:t>Szczegółowy opis przedmiotu zamówienia oraz szczegółowy zakres robót zawiera projekt budowlany, projekt wykonawczy, specyfikacja techniczna wykonania i odbioru robót budowlanych</w:t>
      </w:r>
      <w:r w:rsidR="001E5F3E">
        <w:rPr>
          <w:rFonts w:ascii="Segoe UI Light" w:hAnsi="Segoe UI Light" w:cs="Segoe UI Light"/>
          <w:bCs/>
          <w:sz w:val="22"/>
          <w:szCs w:val="22"/>
        </w:rPr>
        <w:t>.</w:t>
      </w:r>
    </w:p>
    <w:p w:rsidR="00F60F75" w:rsidRPr="0027380B" w:rsidRDefault="00F60F75"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bookmarkStart w:id="12" w:name="_Hlk74597770"/>
      <w:r w:rsidRPr="0027380B">
        <w:rPr>
          <w:rFonts w:ascii="Segoe UI Light" w:hAnsi="Segoe UI Light" w:cs="Segoe UI Light"/>
          <w:b/>
          <w:sz w:val="22"/>
          <w:szCs w:val="22"/>
        </w:rPr>
        <w:t>Zamawiający informuje, że w roku 2021 przewidziano do rozliczenia kwotę</w:t>
      </w:r>
      <w:r w:rsidR="00741713" w:rsidRPr="0027380B">
        <w:rPr>
          <w:rFonts w:ascii="Segoe UI Light" w:hAnsi="Segoe UI Light" w:cs="Segoe UI Light"/>
          <w:b/>
          <w:sz w:val="22"/>
          <w:szCs w:val="22"/>
        </w:rPr>
        <w:t xml:space="preserve"> </w:t>
      </w:r>
      <w:r w:rsidR="005D2D39" w:rsidRPr="0027380B">
        <w:rPr>
          <w:rFonts w:ascii="Segoe UI Light" w:hAnsi="Segoe UI Light" w:cs="Segoe UI Light"/>
          <w:b/>
          <w:sz w:val="22"/>
          <w:szCs w:val="22"/>
        </w:rPr>
        <w:t xml:space="preserve">901 046,50 </w:t>
      </w:r>
      <w:r w:rsidRPr="0027380B">
        <w:rPr>
          <w:rFonts w:ascii="Segoe UI Light" w:hAnsi="Segoe UI Light" w:cs="Segoe UI Light"/>
          <w:b/>
          <w:sz w:val="22"/>
          <w:szCs w:val="22"/>
        </w:rPr>
        <w:t>zł brutto. Pozostała wartość zadania</w:t>
      </w:r>
      <w:r w:rsidR="00AE3901" w:rsidRPr="0027380B">
        <w:rPr>
          <w:rFonts w:ascii="Segoe UI Light" w:hAnsi="Segoe UI Light" w:cs="Segoe UI Light"/>
          <w:b/>
          <w:sz w:val="22"/>
          <w:szCs w:val="22"/>
        </w:rPr>
        <w:t xml:space="preserve"> </w:t>
      </w:r>
      <w:r w:rsidRPr="0027380B">
        <w:rPr>
          <w:rFonts w:ascii="Segoe UI Light" w:hAnsi="Segoe UI Light" w:cs="Segoe UI Light"/>
          <w:b/>
          <w:sz w:val="22"/>
          <w:szCs w:val="22"/>
        </w:rPr>
        <w:t>zostanie rozliczona w 2022 roku.</w:t>
      </w:r>
    </w:p>
    <w:p w:rsidR="00F60F75" w:rsidRPr="0027380B" w:rsidRDefault="00F60F75" w:rsidP="00997B90">
      <w:pPr>
        <w:pStyle w:val="Akapitzlist"/>
        <w:spacing w:line="300" w:lineRule="exact"/>
        <w:ind w:left="720"/>
        <w:jc w:val="both"/>
        <w:rPr>
          <w:rFonts w:ascii="Segoe UI Light" w:eastAsia="Times New Roman" w:hAnsi="Segoe UI Light" w:cs="Segoe UI Light"/>
          <w:bCs/>
          <w:sz w:val="22"/>
          <w:szCs w:val="22"/>
          <w:lang w:eastAsia="pl-PL"/>
        </w:rPr>
      </w:pPr>
      <w:r w:rsidRPr="0027380B">
        <w:rPr>
          <w:rFonts w:ascii="Segoe UI Light" w:hAnsi="Segoe UI Light" w:cs="Segoe UI Light"/>
          <w:b/>
          <w:sz w:val="22"/>
          <w:szCs w:val="22"/>
        </w:rPr>
        <w:t>W związku z powyższym Wykonawca zobowiązany będzie d</w:t>
      </w:r>
      <w:r w:rsidR="00D6636F" w:rsidRPr="0027380B">
        <w:rPr>
          <w:rFonts w:ascii="Segoe UI Light" w:hAnsi="Segoe UI Light" w:cs="Segoe UI Light"/>
          <w:b/>
          <w:sz w:val="22"/>
          <w:szCs w:val="22"/>
        </w:rPr>
        <w:t xml:space="preserve">o </w:t>
      </w:r>
      <w:r w:rsidRPr="0027380B">
        <w:rPr>
          <w:rFonts w:ascii="Segoe UI Light" w:hAnsi="Segoe UI Light" w:cs="Segoe UI Light"/>
          <w:b/>
          <w:sz w:val="22"/>
          <w:szCs w:val="22"/>
          <w:shd w:val="clear" w:color="auto" w:fill="FFFFFF"/>
        </w:rPr>
        <w:t>wykonania</w:t>
      </w:r>
      <w:r w:rsidR="00D6636F" w:rsidRPr="0027380B">
        <w:rPr>
          <w:rFonts w:ascii="Segoe UI Light" w:hAnsi="Segoe UI Light" w:cs="Segoe UI Light"/>
          <w:b/>
          <w:sz w:val="22"/>
          <w:szCs w:val="22"/>
          <w:shd w:val="clear" w:color="auto" w:fill="FFFFFF"/>
        </w:rPr>
        <w:t xml:space="preserve"> </w:t>
      </w:r>
      <w:r w:rsidRPr="0027380B">
        <w:rPr>
          <w:rFonts w:ascii="Segoe UI Light" w:hAnsi="Segoe UI Light" w:cs="Segoe UI Light"/>
          <w:b/>
          <w:sz w:val="22"/>
          <w:szCs w:val="22"/>
          <w:shd w:val="clear" w:color="auto" w:fill="FFFFFF"/>
        </w:rPr>
        <w:t>i przedłożenia Zamawiającemu</w:t>
      </w:r>
      <w:r w:rsidR="00D6636F" w:rsidRPr="0027380B">
        <w:rPr>
          <w:rFonts w:ascii="Segoe UI Light" w:hAnsi="Segoe UI Light" w:cs="Segoe UI Light"/>
          <w:b/>
          <w:sz w:val="22"/>
          <w:szCs w:val="22"/>
          <w:shd w:val="clear" w:color="auto" w:fill="FFFFFF"/>
        </w:rPr>
        <w:t xml:space="preserve"> przed zawarciem </w:t>
      </w:r>
      <w:r w:rsidRPr="0027380B">
        <w:rPr>
          <w:rFonts w:ascii="Segoe UI Light" w:hAnsi="Segoe UI Light" w:cs="Segoe UI Light"/>
          <w:b/>
          <w:sz w:val="22"/>
          <w:szCs w:val="22"/>
          <w:shd w:val="clear" w:color="auto" w:fill="FFFFFF"/>
        </w:rPr>
        <w:t xml:space="preserve">umowy </w:t>
      </w:r>
      <w:r w:rsidR="00D6636F" w:rsidRPr="0027380B">
        <w:rPr>
          <w:rFonts w:ascii="Segoe UI Light" w:hAnsi="Segoe UI Light" w:cs="Segoe UI Light"/>
          <w:b/>
          <w:sz w:val="22"/>
          <w:szCs w:val="22"/>
          <w:shd w:val="clear" w:color="auto" w:fill="FFFFFF"/>
        </w:rPr>
        <w:t xml:space="preserve">uzgodnionego z Zamawiającym </w:t>
      </w:r>
      <w:r w:rsidRPr="0027380B">
        <w:rPr>
          <w:rFonts w:ascii="Segoe UI Light" w:hAnsi="Segoe UI Light" w:cs="Segoe UI Light"/>
          <w:b/>
          <w:sz w:val="22"/>
          <w:szCs w:val="22"/>
          <w:shd w:val="clear" w:color="auto" w:fill="FFFFFF"/>
        </w:rPr>
        <w:t xml:space="preserve">harmonogramu </w:t>
      </w:r>
      <w:proofErr w:type="spellStart"/>
      <w:r w:rsidRPr="0027380B">
        <w:rPr>
          <w:rFonts w:ascii="Segoe UI Light" w:hAnsi="Segoe UI Light" w:cs="Segoe UI Light"/>
          <w:b/>
          <w:sz w:val="22"/>
          <w:szCs w:val="22"/>
          <w:shd w:val="clear" w:color="auto" w:fill="FFFFFF"/>
        </w:rPr>
        <w:t>rzeczowo-terminowo-finansowego</w:t>
      </w:r>
      <w:proofErr w:type="spellEnd"/>
      <w:r w:rsidRPr="0027380B">
        <w:rPr>
          <w:rFonts w:ascii="Segoe UI Light" w:hAnsi="Segoe UI Light" w:cs="Segoe UI Light"/>
          <w:b/>
          <w:sz w:val="22"/>
          <w:szCs w:val="22"/>
          <w:shd w:val="clear" w:color="auto" w:fill="FFFFFF"/>
        </w:rPr>
        <w:t xml:space="preserve">, z którego wynikać będzie, że w roku 2021 </w:t>
      </w:r>
      <w:r w:rsidR="00DB318B" w:rsidRPr="0027380B">
        <w:rPr>
          <w:rFonts w:ascii="Segoe UI Light" w:hAnsi="Segoe UI Light" w:cs="Segoe UI Light"/>
          <w:b/>
          <w:sz w:val="22"/>
          <w:szCs w:val="22"/>
          <w:shd w:val="clear" w:color="auto" w:fill="FFFFFF"/>
        </w:rPr>
        <w:t xml:space="preserve">zostaną wykonane roboty budowlane na kwotę </w:t>
      </w:r>
      <w:r w:rsidR="005D2D39" w:rsidRPr="0027380B">
        <w:rPr>
          <w:rFonts w:ascii="Segoe UI Light" w:hAnsi="Segoe UI Light" w:cs="Segoe UI Light"/>
          <w:b/>
          <w:sz w:val="22"/>
          <w:szCs w:val="22"/>
        </w:rPr>
        <w:t>901 046,50 zł brutto.</w:t>
      </w:r>
    </w:p>
    <w:bookmarkEnd w:id="12"/>
    <w:p w:rsidR="00AE3901" w:rsidRPr="00AE3901" w:rsidRDefault="00AE3901"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AE3901">
        <w:rPr>
          <w:rFonts w:ascii="Segoe UI Light" w:hAnsi="Segoe UI Light" w:cs="Segoe UI Light"/>
          <w:sz w:val="22"/>
          <w:szCs w:val="22"/>
        </w:rPr>
        <w:t>Roboty muszą zostać wykonane zgodnie z dołączoną do SWZ dokumentacją, obowiązującymi przepisami, normami oraz na ustalonych w niniejszej SWZ warunkach.</w:t>
      </w:r>
    </w:p>
    <w:p w:rsidR="00AE3901" w:rsidRPr="00AE3901" w:rsidRDefault="00AE3901"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AE3901">
        <w:rPr>
          <w:rFonts w:ascii="Segoe UI Light" w:hAnsi="Segoe UI Light" w:cs="Segoe UI Light"/>
          <w:sz w:val="22"/>
          <w:szCs w:val="22"/>
        </w:rPr>
        <w:t xml:space="preserve"> Wykonawca przyjmuje obowiązki określone w umowie oraz związane z wykonaniem robót. Wykonawca zobowiązuje się do wykonania wszelkich obowiązków wynikających </w:t>
      </w:r>
      <w:r w:rsidR="00997B90">
        <w:rPr>
          <w:rFonts w:ascii="Segoe UI Light" w:hAnsi="Segoe UI Light" w:cs="Segoe UI Light"/>
          <w:sz w:val="22"/>
          <w:szCs w:val="22"/>
        </w:rPr>
        <w:br/>
      </w:r>
      <w:r w:rsidRPr="00AE3901">
        <w:rPr>
          <w:rFonts w:ascii="Segoe UI Light" w:hAnsi="Segoe UI Light" w:cs="Segoe UI Light"/>
          <w:sz w:val="22"/>
          <w:szCs w:val="22"/>
        </w:rPr>
        <w:t>z niniejszej umowy w dobrej wierze oraz przy dochowaniu zawodowej staranności.</w:t>
      </w:r>
    </w:p>
    <w:p w:rsidR="00AE3901" w:rsidRPr="00AE3901" w:rsidRDefault="00AE3901"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AE3901">
        <w:rPr>
          <w:rFonts w:ascii="Segoe UI Light" w:hAnsi="Segoe UI Light" w:cs="Segoe UI Light"/>
          <w:sz w:val="22"/>
          <w:szCs w:val="22"/>
        </w:rPr>
        <w:t xml:space="preserve">Wykonawca zobowiązany jest do wykonania robót budowlanych stanowiących przedmiot niniejszego zamówienia wyłącznie z materiałów i urządzeń fabrycznie nowych, dopuszczonych do obrotu i powszechnego lub jednostkowego stosowania </w:t>
      </w:r>
      <w:r w:rsidR="00997B90">
        <w:rPr>
          <w:rFonts w:ascii="Segoe UI Light" w:hAnsi="Segoe UI Light" w:cs="Segoe UI Light"/>
          <w:sz w:val="22"/>
          <w:szCs w:val="22"/>
        </w:rPr>
        <w:br/>
      </w:r>
      <w:r w:rsidRPr="00AE3901">
        <w:rPr>
          <w:rFonts w:ascii="Segoe UI Light" w:hAnsi="Segoe UI Light" w:cs="Segoe UI Light"/>
          <w:sz w:val="22"/>
          <w:szCs w:val="22"/>
        </w:rPr>
        <w:t xml:space="preserve">w budownictwie, objętych certyfikatem w zakresie tzw. znaku bezpieczeństwa, wskazującego na zgodność z Polską Normą, aprobatą techniczną i właściwymi przepisami technicznymi zgodnie z art. 10 ustawy z 07 lipca 1994 r. - Prawo Budowlane </w:t>
      </w:r>
      <w:r w:rsidR="0065388C" w:rsidRPr="005113F3">
        <w:rPr>
          <w:rFonts w:ascii="Segoe UI Light" w:hAnsi="Segoe UI Light" w:cs="Segoe UI Light"/>
          <w:bCs/>
          <w:sz w:val="22"/>
          <w:szCs w:val="22"/>
        </w:rPr>
        <w:t>(j.t. Dz. U. z 2020 r., poz. 1333)</w:t>
      </w:r>
      <w:r w:rsidRPr="00AE3901">
        <w:rPr>
          <w:rFonts w:ascii="Segoe UI Light" w:hAnsi="Segoe UI Light" w:cs="Segoe UI Light"/>
          <w:sz w:val="22"/>
          <w:szCs w:val="22"/>
        </w:rPr>
        <w:t>.</w:t>
      </w:r>
    </w:p>
    <w:p w:rsidR="009F3ACE" w:rsidRPr="0065388C" w:rsidRDefault="00AE3901"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AE3901">
        <w:rPr>
          <w:rFonts w:ascii="Segoe UI Light" w:hAnsi="Segoe UI Light" w:cs="Segoe UI Light"/>
          <w:bCs/>
          <w:sz w:val="22"/>
          <w:szCs w:val="22"/>
        </w:rPr>
        <w:t xml:space="preserve">Zamawiający </w:t>
      </w:r>
      <w:r w:rsidRPr="00AE3901">
        <w:rPr>
          <w:rFonts w:ascii="Segoe UI Light" w:hAnsi="Segoe UI Light" w:cs="Segoe UI Light"/>
          <w:sz w:val="22"/>
          <w:szCs w:val="22"/>
        </w:rPr>
        <w:t xml:space="preserve">wymaga, aby Wykonawca organizował cotygodniowe narady robocze </w:t>
      </w:r>
      <w:r w:rsidR="0065388C">
        <w:rPr>
          <w:rFonts w:ascii="Segoe UI Light" w:hAnsi="Segoe UI Light" w:cs="Segoe UI Light"/>
          <w:sz w:val="22"/>
          <w:szCs w:val="22"/>
        </w:rPr>
        <w:br/>
      </w:r>
      <w:r w:rsidRPr="00AE3901">
        <w:rPr>
          <w:rFonts w:ascii="Segoe UI Light" w:hAnsi="Segoe UI Light" w:cs="Segoe UI Light"/>
          <w:sz w:val="22"/>
          <w:szCs w:val="22"/>
        </w:rPr>
        <w:t>z przedstawicielami Zamawiającego i Wykonawcy, przy udziale kierownika budowy. Zamawiający ustanowi Inwestora Zastępczego. Inwestor Zastępczy działa w granicach umocowania nadanego przez Zamawiającego. Inwestor Zastępczy sprawuje nadzór inwestorski nad wykonywaniem przedmiotu umowy</w:t>
      </w:r>
    </w:p>
    <w:p w:rsidR="00F73B73" w:rsidRPr="0065388C" w:rsidRDefault="00F73B73"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 xml:space="preserve">Wymagany </w:t>
      </w:r>
      <w:r w:rsidRPr="0065388C">
        <w:rPr>
          <w:rFonts w:ascii="Segoe UI Light" w:hAnsi="Segoe UI Light" w:cs="Segoe UI Light"/>
          <w:b/>
          <w:bCs/>
          <w:sz w:val="22"/>
          <w:szCs w:val="22"/>
        </w:rPr>
        <w:t>okres rękojmi</w:t>
      </w:r>
      <w:r w:rsidRPr="0065388C">
        <w:rPr>
          <w:rFonts w:ascii="Segoe UI Light" w:hAnsi="Segoe UI Light" w:cs="Segoe UI Light"/>
          <w:sz w:val="22"/>
          <w:szCs w:val="22"/>
        </w:rPr>
        <w:t xml:space="preserve"> za wykonany przedmiot zamówienia wynosi </w:t>
      </w:r>
      <w:r w:rsidRPr="0065388C">
        <w:rPr>
          <w:rFonts w:ascii="Segoe UI Light" w:hAnsi="Segoe UI Light" w:cs="Segoe UI Light"/>
          <w:b/>
          <w:bCs/>
          <w:sz w:val="22"/>
          <w:szCs w:val="22"/>
        </w:rPr>
        <w:t>60 miesięcy.</w:t>
      </w:r>
    </w:p>
    <w:p w:rsidR="00F73B73" w:rsidRPr="00803072" w:rsidRDefault="00F73B73"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803072">
        <w:rPr>
          <w:rFonts w:ascii="Segoe UI Light" w:hAnsi="Segoe UI Light" w:cs="Segoe UI Light"/>
          <w:b/>
          <w:sz w:val="22"/>
          <w:szCs w:val="22"/>
        </w:rPr>
        <w:t>Wymagany minimalny okres gwarancji jakości za wykonany przedmiot zamówienia wynosi 36 miesięcy</w:t>
      </w:r>
      <w:r w:rsidR="005D3847" w:rsidRPr="00803072">
        <w:rPr>
          <w:rFonts w:ascii="Segoe UI Light" w:hAnsi="Segoe UI Light" w:cs="Segoe UI Light"/>
          <w:sz w:val="22"/>
          <w:szCs w:val="22"/>
        </w:rPr>
        <w:t xml:space="preserve"> </w:t>
      </w:r>
      <w:r w:rsidRPr="00803072">
        <w:rPr>
          <w:rFonts w:ascii="Segoe UI Light" w:hAnsi="Segoe UI Light" w:cs="Segoe UI Light"/>
          <w:sz w:val="22"/>
          <w:szCs w:val="22"/>
        </w:rPr>
        <w:t>i zostanie określony zgodnie z ofertą Wykonawcy (kryterium oceny ofert).</w:t>
      </w:r>
    </w:p>
    <w:p w:rsidR="0065388C" w:rsidRPr="0065388C" w:rsidRDefault="0065388C"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96336">
        <w:rPr>
          <w:rFonts w:ascii="Segoe UI Light" w:eastAsia="Calibri" w:hAnsi="Segoe UI Light" w:cs="Segoe UI Light"/>
          <w:sz w:val="22"/>
          <w:szCs w:val="22"/>
          <w:lang w:eastAsia="en-US"/>
        </w:rPr>
        <w:t>Przed przystąpieniem do jakichkolwiek prac (również organizacją zaplecza budowy)</w:t>
      </w:r>
      <w:r w:rsidRPr="0065388C">
        <w:rPr>
          <w:rFonts w:ascii="Segoe UI Light" w:eastAsia="Calibri" w:hAnsi="Segoe UI Light" w:cs="Segoe UI Light"/>
          <w:sz w:val="22"/>
          <w:szCs w:val="22"/>
          <w:lang w:eastAsia="en-US"/>
        </w:rPr>
        <w:t xml:space="preserve"> Wykonawca na swój koszt i odpowiedzialność bezwzględnie:</w:t>
      </w:r>
    </w:p>
    <w:p w:rsidR="0065388C" w:rsidRPr="005113F3" w:rsidRDefault="0065388C" w:rsidP="00384A5C">
      <w:pPr>
        <w:numPr>
          <w:ilvl w:val="0"/>
          <w:numId w:val="30"/>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sporządzi plan bezpieczeństwa i ochrony zdrowia dla przedmiotowej budowy, przygotowany zgodnie z Rozporządzeniem Ministra Infrastruktury z dnia 2003 r. </w:t>
      </w:r>
      <w:r w:rsidRPr="005113F3">
        <w:rPr>
          <w:rFonts w:ascii="Segoe UI Light" w:eastAsia="Calibri" w:hAnsi="Segoe UI Light" w:cs="Segoe UI Light"/>
          <w:sz w:val="22"/>
          <w:szCs w:val="22"/>
          <w:lang w:eastAsia="en-US"/>
        </w:rPr>
        <w:br/>
        <w:t>w sprawie informacji dotyczącej bezpieczeństwa i ochrony zdrowia oraz planu bezpieczeństwa i ochrony zdrowia (Dz.U. 2003, nr 120, poz. 1126)</w:t>
      </w:r>
    </w:p>
    <w:p w:rsidR="0065388C" w:rsidRPr="005113F3" w:rsidRDefault="0065388C" w:rsidP="00384A5C">
      <w:pPr>
        <w:numPr>
          <w:ilvl w:val="0"/>
          <w:numId w:val="30"/>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wykona plan organizacji terenu budowy</w:t>
      </w:r>
    </w:p>
    <w:p w:rsidR="0065388C" w:rsidRPr="005113F3" w:rsidRDefault="0065388C" w:rsidP="00384A5C">
      <w:pPr>
        <w:numPr>
          <w:ilvl w:val="0"/>
          <w:numId w:val="30"/>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sporządzi harmonogram rzeczowo – finansowy.</w:t>
      </w:r>
    </w:p>
    <w:p w:rsidR="0065388C" w:rsidRPr="005113F3" w:rsidRDefault="0065388C" w:rsidP="0065388C">
      <w:pPr>
        <w:tabs>
          <w:tab w:val="left" w:pos="426"/>
        </w:tabs>
        <w:spacing w:line="300" w:lineRule="exact"/>
        <w:ind w:left="993" w:hanging="284"/>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Niniejsza dokumentacja podlega zatwierdzeniu przez Zamawiającego.</w:t>
      </w:r>
    </w:p>
    <w:p w:rsidR="00F73B73" w:rsidRPr="0065388C" w:rsidRDefault="00481A82"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eastAsia="Calibri" w:hAnsi="Segoe UI Light" w:cs="Segoe UI Light"/>
          <w:sz w:val="22"/>
          <w:szCs w:val="22"/>
          <w:lang w:eastAsia="en-US"/>
        </w:rPr>
        <w:t xml:space="preserve">Wykonawca we własnym zakresie </w:t>
      </w:r>
      <w:r w:rsidR="00D23D47" w:rsidRPr="0065388C">
        <w:rPr>
          <w:rFonts w:ascii="Segoe UI Light" w:eastAsia="Calibri" w:hAnsi="Segoe UI Light" w:cs="Segoe UI Light"/>
          <w:sz w:val="22"/>
          <w:szCs w:val="22"/>
          <w:lang w:eastAsia="en-US"/>
        </w:rPr>
        <w:t>organizuje sobie zaplecze budowy: WC, śmietniki, zabezpiecza media na potrzeby robót budowlanych</w:t>
      </w:r>
    </w:p>
    <w:p w:rsidR="0065388C" w:rsidRPr="0065388C" w:rsidRDefault="0065388C"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eastAsia="Calibri" w:hAnsi="Segoe UI Light" w:cs="Segoe UI Light"/>
          <w:sz w:val="22"/>
          <w:szCs w:val="22"/>
          <w:lang w:eastAsia="en-US"/>
        </w:rPr>
        <w:t>Teren budowy i zaplecza należy odpowiednio oznakować. Wymagane jest:</w:t>
      </w:r>
    </w:p>
    <w:p w:rsidR="0065388C" w:rsidRPr="005113F3" w:rsidRDefault="0065388C" w:rsidP="00384A5C">
      <w:pPr>
        <w:numPr>
          <w:ilvl w:val="0"/>
          <w:numId w:val="31"/>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lastRenderedPageBreak/>
        <w:t xml:space="preserve">wywiezienie wszystkich odpadów powstałych w wyniku prowadzonych prac budowlanych i ich  utylizacja,  </w:t>
      </w:r>
    </w:p>
    <w:p w:rsidR="0065388C" w:rsidRPr="005113F3" w:rsidRDefault="0065388C" w:rsidP="00384A5C">
      <w:pPr>
        <w:numPr>
          <w:ilvl w:val="0"/>
          <w:numId w:val="31"/>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ochrona zieleni,</w:t>
      </w:r>
    </w:p>
    <w:p w:rsidR="0065388C" w:rsidRPr="005113F3" w:rsidRDefault="0065388C" w:rsidP="00384A5C">
      <w:pPr>
        <w:numPr>
          <w:ilvl w:val="0"/>
          <w:numId w:val="31"/>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po wykonaniu prac budowlanych doprowadzenie terenu budowy i zaplecza do stanu należytego.</w:t>
      </w:r>
    </w:p>
    <w:p w:rsidR="0027380B" w:rsidRPr="00381552" w:rsidRDefault="0027380B"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381552">
        <w:rPr>
          <w:rFonts w:ascii="Segoe UI Light" w:hAnsi="Segoe UI Light" w:cs="Segoe UI Light"/>
          <w:bCs/>
          <w:sz w:val="22"/>
          <w:szCs w:val="22"/>
        </w:rPr>
        <w:t xml:space="preserve">Zamawiający przewiduje wymagania w zakresie zatrudnienia na podstawie stosunku pracy, </w:t>
      </w:r>
      <w:r w:rsidRPr="00381552">
        <w:rPr>
          <w:rFonts w:ascii="Segoe UI Light" w:hAnsi="Segoe UI Light" w:cs="Segoe UI Light"/>
          <w:bCs/>
          <w:sz w:val="22"/>
          <w:szCs w:val="22"/>
        </w:rPr>
        <w:br/>
        <w:t xml:space="preserve">o których mowa w art. 95 </w:t>
      </w:r>
      <w:proofErr w:type="spellStart"/>
      <w:r w:rsidRPr="00381552">
        <w:rPr>
          <w:rFonts w:ascii="Segoe UI Light" w:hAnsi="Segoe UI Light" w:cs="Segoe UI Light"/>
          <w:bCs/>
          <w:sz w:val="22"/>
          <w:szCs w:val="22"/>
        </w:rPr>
        <w:t>pzp</w:t>
      </w:r>
      <w:proofErr w:type="spellEnd"/>
      <w:r w:rsidRPr="00381552">
        <w:rPr>
          <w:rFonts w:ascii="Segoe UI Light" w:hAnsi="Segoe UI Light" w:cs="Segoe UI Light"/>
          <w:bCs/>
          <w:sz w:val="22"/>
          <w:szCs w:val="22"/>
        </w:rPr>
        <w:t>.</w:t>
      </w:r>
    </w:p>
    <w:p w:rsidR="0027380B" w:rsidRPr="00381552" w:rsidRDefault="0027380B" w:rsidP="0027380B">
      <w:pPr>
        <w:numPr>
          <w:ilvl w:val="0"/>
          <w:numId w:val="32"/>
        </w:numPr>
        <w:tabs>
          <w:tab w:val="left" w:pos="350"/>
        </w:tabs>
        <w:spacing w:line="300" w:lineRule="exact"/>
        <w:jc w:val="both"/>
        <w:rPr>
          <w:rFonts w:ascii="Segoe UI Light" w:hAnsi="Segoe UI Light" w:cs="Segoe UI Light"/>
          <w:bCs/>
          <w:color w:val="000000"/>
          <w:sz w:val="22"/>
          <w:szCs w:val="22"/>
        </w:rPr>
      </w:pPr>
      <w:r w:rsidRPr="00381552">
        <w:rPr>
          <w:rFonts w:ascii="Segoe UI Light" w:hAnsi="Segoe UI Light" w:cs="Segoe UI Light"/>
          <w:bCs/>
          <w:color w:val="000000"/>
          <w:sz w:val="22"/>
          <w:szCs w:val="22"/>
        </w:rPr>
        <w:t xml:space="preserve">Zamawiający na podstawie art. 95 ust. 1 </w:t>
      </w:r>
      <w:proofErr w:type="spellStart"/>
      <w:r w:rsidRPr="00381552">
        <w:rPr>
          <w:rFonts w:ascii="Segoe UI Light" w:hAnsi="Segoe UI Light" w:cs="Segoe UI Light"/>
          <w:bCs/>
          <w:color w:val="000000"/>
          <w:sz w:val="22"/>
          <w:szCs w:val="22"/>
        </w:rPr>
        <w:t>pzp</w:t>
      </w:r>
      <w:proofErr w:type="spellEnd"/>
      <w:r w:rsidRPr="00381552">
        <w:rPr>
          <w:rFonts w:ascii="Segoe UI Light" w:hAnsi="Segoe UI Light" w:cs="Segoe UI Light"/>
          <w:bCs/>
          <w:color w:val="000000"/>
          <w:sz w:val="22"/>
          <w:szCs w:val="22"/>
        </w:rPr>
        <w:t xml:space="preserve"> wymaga, aby </w:t>
      </w:r>
      <w:r w:rsidRPr="00381552">
        <w:rPr>
          <w:rFonts w:ascii="Segoe UI Light" w:hAnsi="Segoe UI Light" w:cs="Segoe UI Light"/>
          <w:b/>
          <w:color w:val="000000"/>
          <w:sz w:val="22"/>
          <w:szCs w:val="22"/>
        </w:rPr>
        <w:t>roboty ogólnobudowlane</w:t>
      </w:r>
      <w:r w:rsidRPr="00381552">
        <w:rPr>
          <w:rFonts w:ascii="Segoe UI Light" w:hAnsi="Segoe UI Light" w:cs="Segoe UI Light"/>
          <w:bCs/>
          <w:color w:val="000000"/>
          <w:sz w:val="22"/>
          <w:szCs w:val="22"/>
        </w:rPr>
        <w:t xml:space="preserve"> </w:t>
      </w:r>
      <w:r w:rsidRPr="00381552">
        <w:rPr>
          <w:rFonts w:ascii="Segoe UI Light" w:hAnsi="Segoe UI Light" w:cs="Segoe UI Light"/>
          <w:bCs/>
          <w:color w:val="000000"/>
          <w:sz w:val="22"/>
          <w:szCs w:val="22"/>
        </w:rPr>
        <w:br/>
      </w:r>
      <w:r w:rsidRPr="00C05089">
        <w:rPr>
          <w:rFonts w:ascii="Segoe UI Light" w:hAnsi="Segoe UI Light" w:cs="Segoe UI Light"/>
          <w:b/>
          <w:color w:val="000000"/>
          <w:sz w:val="22"/>
          <w:szCs w:val="22"/>
        </w:rPr>
        <w:t>i elektryczne</w:t>
      </w:r>
      <w:r w:rsidRPr="00381552">
        <w:rPr>
          <w:rFonts w:ascii="Segoe UI Light" w:hAnsi="Segoe UI Light" w:cs="Segoe UI Light"/>
          <w:bCs/>
          <w:color w:val="000000"/>
          <w:sz w:val="22"/>
          <w:szCs w:val="22"/>
        </w:rPr>
        <w:t xml:space="preserve"> były wykonywane przez osoby zatrudnione na umowę o pracę </w:t>
      </w:r>
      <w:r w:rsidRPr="00381552">
        <w:rPr>
          <w:rFonts w:ascii="Segoe UI Light" w:hAnsi="Segoe UI Light" w:cs="Segoe UI Light"/>
          <w:bCs/>
          <w:color w:val="000000"/>
          <w:sz w:val="22"/>
          <w:szCs w:val="22"/>
        </w:rPr>
        <w:br/>
        <w:t xml:space="preserve">w rozumieniu przepisów ustawy z dnia 26 czerwca 1974 r. – Kodeks pracy (tj. Dz. U. </w:t>
      </w:r>
      <w:r w:rsidRPr="00381552">
        <w:rPr>
          <w:rFonts w:ascii="Segoe UI Light" w:hAnsi="Segoe UI Light" w:cs="Segoe UI Light"/>
          <w:bCs/>
          <w:color w:val="000000"/>
          <w:sz w:val="22"/>
          <w:szCs w:val="22"/>
        </w:rPr>
        <w:br/>
        <w:t xml:space="preserve">z 2020 r. poz. 1320 z </w:t>
      </w:r>
      <w:proofErr w:type="spellStart"/>
      <w:r w:rsidRPr="00381552">
        <w:rPr>
          <w:rFonts w:ascii="Segoe UI Light" w:hAnsi="Segoe UI Light" w:cs="Segoe UI Light"/>
          <w:bCs/>
          <w:color w:val="000000"/>
          <w:sz w:val="22"/>
          <w:szCs w:val="22"/>
        </w:rPr>
        <w:t>późn</w:t>
      </w:r>
      <w:proofErr w:type="spellEnd"/>
      <w:r w:rsidRPr="00381552">
        <w:rPr>
          <w:rFonts w:ascii="Segoe UI Light" w:hAnsi="Segoe UI Light" w:cs="Segoe UI Light"/>
          <w:bCs/>
          <w:color w:val="000000"/>
          <w:sz w:val="22"/>
          <w:szCs w:val="22"/>
        </w:rPr>
        <w:t xml:space="preserve">. zm.). Powyższy obowiązek nie dotyczy osób pełniących samodzielne funkcje techniczne w budownictwie w rozumieniu ustawy z dnia 7 lipca 1994r, Prawo budowlane (tj. Dz.U. z 2020 r. poz. 1333 z </w:t>
      </w:r>
      <w:proofErr w:type="spellStart"/>
      <w:r w:rsidRPr="00381552">
        <w:rPr>
          <w:rFonts w:ascii="Segoe UI Light" w:hAnsi="Segoe UI Light" w:cs="Segoe UI Light"/>
          <w:bCs/>
          <w:color w:val="000000"/>
          <w:sz w:val="22"/>
          <w:szCs w:val="22"/>
        </w:rPr>
        <w:t>późn</w:t>
      </w:r>
      <w:proofErr w:type="spellEnd"/>
      <w:r w:rsidRPr="00381552">
        <w:rPr>
          <w:rFonts w:ascii="Segoe UI Light" w:hAnsi="Segoe UI Light" w:cs="Segoe UI Light"/>
          <w:bCs/>
          <w:color w:val="000000"/>
          <w:sz w:val="22"/>
          <w:szCs w:val="22"/>
        </w:rPr>
        <w:t>. zm.). Wykonawca w dniu przekazania placu budowy przedłoży Zamawiającemu wykaz osób zatrudnionych na umowę o pracę zgodnie z niniejszym punktem.</w:t>
      </w:r>
    </w:p>
    <w:p w:rsidR="0027380B" w:rsidRPr="00381552" w:rsidRDefault="0027380B" w:rsidP="0027380B">
      <w:pPr>
        <w:numPr>
          <w:ilvl w:val="0"/>
          <w:numId w:val="32"/>
        </w:numPr>
        <w:tabs>
          <w:tab w:val="left" w:pos="350"/>
        </w:tabs>
        <w:spacing w:line="300" w:lineRule="exact"/>
        <w:jc w:val="both"/>
        <w:rPr>
          <w:rFonts w:ascii="Segoe UI Light" w:hAnsi="Segoe UI Light" w:cs="Segoe UI Light"/>
          <w:bCs/>
          <w:color w:val="000000"/>
          <w:sz w:val="22"/>
          <w:szCs w:val="22"/>
        </w:rPr>
      </w:pPr>
      <w:r w:rsidRPr="00381552">
        <w:rPr>
          <w:rFonts w:ascii="Segoe UI Light" w:hAnsi="Segoe UI Light" w:cs="Segoe UI Light"/>
          <w:bCs/>
          <w:color w:val="000000"/>
          <w:sz w:val="22"/>
          <w:szCs w:val="22"/>
        </w:rPr>
        <w:t xml:space="preserve">Zamawiający, w trakcie realizacji zamówienia, ma prawo do weryfikacji wiarygodności złożonego przez Wykonawcę oświadczenia zgodnie </w:t>
      </w:r>
      <w:r w:rsidRPr="00381552">
        <w:rPr>
          <w:rFonts w:ascii="Segoe UI Light" w:hAnsi="Segoe UI Light" w:cs="Segoe UI Light"/>
          <w:b/>
          <w:color w:val="000000"/>
          <w:sz w:val="22"/>
          <w:szCs w:val="22"/>
        </w:rPr>
        <w:t>z § 4 ust. 2</w:t>
      </w:r>
      <w:r>
        <w:rPr>
          <w:rFonts w:ascii="Segoe UI Light" w:hAnsi="Segoe UI Light" w:cs="Segoe UI Light"/>
          <w:b/>
          <w:color w:val="000000"/>
          <w:sz w:val="22"/>
          <w:szCs w:val="22"/>
        </w:rPr>
        <w:t>1</w:t>
      </w:r>
      <w:r w:rsidRPr="00381552">
        <w:rPr>
          <w:rFonts w:ascii="Segoe UI Light" w:hAnsi="Segoe UI Light" w:cs="Segoe UI Light"/>
          <w:b/>
          <w:color w:val="000000"/>
          <w:sz w:val="22"/>
          <w:szCs w:val="22"/>
        </w:rPr>
        <w:t xml:space="preserve"> wzoru umowy</w:t>
      </w:r>
      <w:r w:rsidRPr="00381552">
        <w:rPr>
          <w:rFonts w:ascii="Segoe UI Light" w:hAnsi="Segoe UI Light" w:cs="Segoe UI Light"/>
          <w:bCs/>
          <w:color w:val="000000"/>
          <w:sz w:val="22"/>
          <w:szCs w:val="22"/>
        </w:rPr>
        <w:t xml:space="preserve">. </w:t>
      </w:r>
      <w:r w:rsidRPr="00381552">
        <w:rPr>
          <w:rFonts w:ascii="Segoe UI Light" w:hAnsi="Segoe UI Light" w:cs="Segoe UI Light"/>
          <w:bCs/>
          <w:color w:val="000000"/>
          <w:sz w:val="22"/>
          <w:szCs w:val="22"/>
        </w:rPr>
        <w:br/>
        <w:t xml:space="preserve">W przypadku niespełnienia tych wymagań Zamawiający przewiduje sankcje wymienione w </w:t>
      </w:r>
      <w:r w:rsidRPr="00381552">
        <w:rPr>
          <w:rFonts w:ascii="Segoe UI Light" w:hAnsi="Segoe UI Light" w:cs="Segoe UI Light"/>
          <w:b/>
          <w:color w:val="000000"/>
          <w:sz w:val="22"/>
          <w:szCs w:val="22"/>
        </w:rPr>
        <w:t>§ 1</w:t>
      </w:r>
      <w:r>
        <w:rPr>
          <w:rFonts w:ascii="Segoe UI Light" w:hAnsi="Segoe UI Light" w:cs="Segoe UI Light"/>
          <w:b/>
          <w:color w:val="000000"/>
          <w:sz w:val="22"/>
          <w:szCs w:val="22"/>
        </w:rPr>
        <w:t>4</w:t>
      </w:r>
      <w:r w:rsidRPr="00381552">
        <w:rPr>
          <w:rFonts w:ascii="Segoe UI Light" w:hAnsi="Segoe UI Light" w:cs="Segoe UI Light"/>
          <w:b/>
          <w:color w:val="000000"/>
          <w:sz w:val="22"/>
          <w:szCs w:val="22"/>
        </w:rPr>
        <w:t xml:space="preserve"> ust. 10 wzoru umowy</w:t>
      </w:r>
      <w:r w:rsidRPr="00381552">
        <w:rPr>
          <w:rFonts w:ascii="Segoe UI Light" w:hAnsi="Segoe UI Light" w:cs="Segoe UI Light"/>
          <w:bCs/>
          <w:color w:val="000000"/>
          <w:sz w:val="22"/>
          <w:szCs w:val="22"/>
        </w:rPr>
        <w:t xml:space="preserve">. </w:t>
      </w:r>
    </w:p>
    <w:p w:rsidR="0065388C" w:rsidRPr="0027380B" w:rsidRDefault="0065388C"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27380B">
        <w:rPr>
          <w:rFonts w:ascii="Segoe UI Light" w:hAnsi="Segoe UI Light" w:cs="Segoe UI Light"/>
          <w:sz w:val="22"/>
          <w:szCs w:val="22"/>
        </w:rPr>
        <w:t>Zamawiający nie dopuszcza składania ofert częściowych.</w:t>
      </w:r>
      <w:r w:rsidRPr="0027380B">
        <w:rPr>
          <w:rFonts w:ascii="Segoe UI Light" w:hAnsi="Segoe UI Light" w:cs="Segoe UI Light"/>
          <w:bCs/>
          <w:sz w:val="22"/>
          <w:szCs w:val="22"/>
        </w:rPr>
        <w:t xml:space="preserve"> </w:t>
      </w:r>
    </w:p>
    <w:p w:rsidR="0065388C" w:rsidRPr="005113F3" w:rsidRDefault="0065388C" w:rsidP="0065388C">
      <w:pPr>
        <w:tabs>
          <w:tab w:val="left" w:pos="350"/>
        </w:tabs>
        <w:spacing w:line="300" w:lineRule="exact"/>
        <w:ind w:left="720"/>
        <w:jc w:val="both"/>
        <w:rPr>
          <w:rFonts w:ascii="Segoe UI Light" w:hAnsi="Segoe UI Light" w:cs="Segoe UI Light"/>
          <w:bCs/>
          <w:i/>
          <w:sz w:val="22"/>
          <w:szCs w:val="22"/>
        </w:rPr>
      </w:pPr>
      <w:r w:rsidRPr="005113F3">
        <w:rPr>
          <w:rFonts w:ascii="Segoe UI Light" w:hAnsi="Segoe UI Light" w:cs="Segoe UI Light"/>
          <w:bCs/>
          <w:i/>
          <w:sz w:val="22"/>
          <w:szCs w:val="22"/>
        </w:rPr>
        <w:t>Nie dokonano podziału na części zamówienia z powodu małego zakresu robót i małego stopnia skomplikowania inwestycji. Z dokonanej analizy przedmiotowe zamówienie jest zamówieniem dostępnym dla małych i średnich przedsiębiorstw.</w:t>
      </w:r>
    </w:p>
    <w:p w:rsidR="002E296B" w:rsidRPr="0065388C" w:rsidRDefault="00B34568"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 xml:space="preserve">Zamawiający </w:t>
      </w:r>
      <w:r w:rsidRPr="0065388C">
        <w:rPr>
          <w:rFonts w:ascii="Segoe UI Light" w:hAnsi="Segoe UI Light" w:cs="Segoe UI Light"/>
          <w:bCs/>
          <w:sz w:val="22"/>
          <w:szCs w:val="22"/>
        </w:rPr>
        <w:t xml:space="preserve">nie zastrzega </w:t>
      </w:r>
      <w:r w:rsidRPr="0065388C">
        <w:rPr>
          <w:rFonts w:ascii="Segoe UI Light" w:hAnsi="Segoe UI Light" w:cs="Segoe UI Light"/>
          <w:sz w:val="22"/>
          <w:szCs w:val="22"/>
        </w:rPr>
        <w:t xml:space="preserve">obowiązku osobistego wykonania przez wykonawcę </w:t>
      </w:r>
      <w:r w:rsidRPr="0065388C">
        <w:rPr>
          <w:rFonts w:ascii="Segoe UI Light" w:hAnsi="Segoe UI Light" w:cs="Segoe UI Light"/>
          <w:bCs/>
          <w:sz w:val="22"/>
          <w:szCs w:val="22"/>
        </w:rPr>
        <w:t xml:space="preserve">kluczowych </w:t>
      </w:r>
      <w:r w:rsidR="0087551E" w:rsidRPr="0065388C">
        <w:rPr>
          <w:rFonts w:ascii="Segoe UI Light" w:hAnsi="Segoe UI Light" w:cs="Segoe UI Light"/>
          <w:bCs/>
          <w:sz w:val="22"/>
          <w:szCs w:val="22"/>
        </w:rPr>
        <w:t>zadań</w:t>
      </w:r>
      <w:r w:rsidR="0087551E" w:rsidRPr="0065388C">
        <w:rPr>
          <w:rFonts w:ascii="Segoe UI Light" w:hAnsi="Segoe UI Light" w:cs="Segoe UI Light"/>
          <w:sz w:val="22"/>
          <w:szCs w:val="22"/>
        </w:rPr>
        <w:t xml:space="preserve"> dotyczących zamówienia.</w:t>
      </w:r>
    </w:p>
    <w:p w:rsidR="00BF5446" w:rsidRPr="0065388C" w:rsidRDefault="00BF5446"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 xml:space="preserve">Zamawiający nie przewiduje wymagań w zakresie zatrudnienia osób, o których mowa </w:t>
      </w:r>
      <w:r w:rsidR="00605053" w:rsidRPr="0065388C">
        <w:rPr>
          <w:rFonts w:ascii="Segoe UI Light" w:hAnsi="Segoe UI Light" w:cs="Segoe UI Light"/>
          <w:bCs/>
          <w:sz w:val="22"/>
          <w:szCs w:val="22"/>
        </w:rPr>
        <w:br/>
      </w:r>
      <w:r w:rsidRPr="0065388C">
        <w:rPr>
          <w:rFonts w:ascii="Segoe UI Light" w:hAnsi="Segoe UI Light" w:cs="Segoe UI Light"/>
          <w:bCs/>
          <w:sz w:val="22"/>
          <w:szCs w:val="22"/>
        </w:rPr>
        <w:t xml:space="preserve">w art. 96 ust. 2 </w:t>
      </w:r>
      <w:proofErr w:type="spellStart"/>
      <w:r w:rsidRPr="0065388C">
        <w:rPr>
          <w:rFonts w:ascii="Segoe UI Light" w:hAnsi="Segoe UI Light" w:cs="Segoe UI Light"/>
          <w:bCs/>
          <w:sz w:val="22"/>
          <w:szCs w:val="22"/>
        </w:rPr>
        <w:t>pkt</w:t>
      </w:r>
      <w:proofErr w:type="spellEnd"/>
      <w:r w:rsidR="00C7260F" w:rsidRPr="0065388C">
        <w:rPr>
          <w:rFonts w:ascii="Segoe UI Light" w:hAnsi="Segoe UI Light" w:cs="Segoe UI Light"/>
          <w:bCs/>
          <w:sz w:val="22"/>
          <w:szCs w:val="22"/>
        </w:rPr>
        <w:t xml:space="preserve"> </w:t>
      </w:r>
      <w:r w:rsidRPr="0065388C">
        <w:rPr>
          <w:rFonts w:ascii="Segoe UI Light" w:hAnsi="Segoe UI Light" w:cs="Segoe UI Light"/>
          <w:bCs/>
          <w:sz w:val="22"/>
          <w:szCs w:val="22"/>
        </w:rPr>
        <w:t>2</w:t>
      </w:r>
      <w:r w:rsidR="00C7260F" w:rsidRPr="0065388C">
        <w:rPr>
          <w:rFonts w:ascii="Segoe UI Light" w:hAnsi="Segoe UI Light" w:cs="Segoe UI Light"/>
          <w:bCs/>
          <w:sz w:val="22"/>
          <w:szCs w:val="22"/>
        </w:rPr>
        <w:t xml:space="preserve"> </w:t>
      </w:r>
      <w:proofErr w:type="spellStart"/>
      <w:r w:rsidR="00C7260F" w:rsidRPr="0065388C">
        <w:rPr>
          <w:rFonts w:ascii="Segoe UI Light" w:hAnsi="Segoe UI Light" w:cs="Segoe UI Light"/>
          <w:bCs/>
          <w:sz w:val="22"/>
          <w:szCs w:val="22"/>
        </w:rPr>
        <w:t>pzp</w:t>
      </w:r>
      <w:proofErr w:type="spellEnd"/>
      <w:r w:rsidRPr="0065388C">
        <w:rPr>
          <w:rFonts w:ascii="Segoe UI Light" w:hAnsi="Segoe UI Light" w:cs="Segoe UI Light"/>
          <w:bCs/>
          <w:sz w:val="22"/>
          <w:szCs w:val="22"/>
        </w:rPr>
        <w:t>.</w:t>
      </w:r>
    </w:p>
    <w:p w:rsidR="000952A3" w:rsidRPr="0065388C" w:rsidRDefault="000952A3"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zastrzega możliwości ubiegania się o udzielenie zamówienia wyłącznie przez wykonawców, o których mowa w art. 94</w:t>
      </w:r>
      <w:r w:rsidR="00C7260F" w:rsidRPr="0065388C">
        <w:rPr>
          <w:rFonts w:ascii="Segoe UI Light" w:hAnsi="Segoe UI Light" w:cs="Segoe UI Light"/>
          <w:bCs/>
          <w:sz w:val="22"/>
          <w:szCs w:val="22"/>
        </w:rPr>
        <w:t xml:space="preserve"> </w:t>
      </w:r>
      <w:proofErr w:type="spellStart"/>
      <w:r w:rsidR="00C7260F" w:rsidRPr="0065388C">
        <w:rPr>
          <w:rFonts w:ascii="Segoe UI Light" w:hAnsi="Segoe UI Light" w:cs="Segoe UI Light"/>
          <w:bCs/>
          <w:sz w:val="22"/>
          <w:szCs w:val="22"/>
        </w:rPr>
        <w:t>pzp</w:t>
      </w:r>
      <w:proofErr w:type="spellEnd"/>
      <w:r w:rsidRPr="0065388C">
        <w:rPr>
          <w:rFonts w:ascii="Segoe UI Light" w:hAnsi="Segoe UI Light" w:cs="Segoe UI Light"/>
          <w:bCs/>
          <w:sz w:val="22"/>
          <w:szCs w:val="22"/>
        </w:rPr>
        <w:t>.</w:t>
      </w:r>
    </w:p>
    <w:p w:rsidR="00ED4788" w:rsidRPr="0065388C" w:rsidRDefault="00ED4788"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 xml:space="preserve">Zamawiający nie przewiduje udzielenia zamówień, o których mowa w art. </w:t>
      </w:r>
      <w:r w:rsidR="00D323ED" w:rsidRPr="0065388C">
        <w:rPr>
          <w:rFonts w:ascii="Segoe UI Light" w:hAnsi="Segoe UI Light" w:cs="Segoe UI Light"/>
          <w:bCs/>
          <w:sz w:val="22"/>
          <w:szCs w:val="22"/>
        </w:rPr>
        <w:t xml:space="preserve">214 </w:t>
      </w:r>
      <w:r w:rsidRPr="0065388C">
        <w:rPr>
          <w:rFonts w:ascii="Segoe UI Light" w:hAnsi="Segoe UI Light" w:cs="Segoe UI Light"/>
          <w:bCs/>
          <w:sz w:val="22"/>
          <w:szCs w:val="22"/>
        </w:rPr>
        <w:t xml:space="preserve">ust. 1 </w:t>
      </w:r>
      <w:proofErr w:type="spellStart"/>
      <w:r w:rsidRPr="0065388C">
        <w:rPr>
          <w:rFonts w:ascii="Segoe UI Light" w:hAnsi="Segoe UI Light" w:cs="Segoe UI Light"/>
          <w:bCs/>
          <w:sz w:val="22"/>
          <w:szCs w:val="22"/>
        </w:rPr>
        <w:t>pkt</w:t>
      </w:r>
      <w:proofErr w:type="spellEnd"/>
      <w:r w:rsidR="00B60880" w:rsidRPr="0065388C">
        <w:rPr>
          <w:rFonts w:ascii="Segoe UI Light" w:hAnsi="Segoe UI Light" w:cs="Segoe UI Light"/>
          <w:bCs/>
          <w:sz w:val="22"/>
          <w:szCs w:val="22"/>
        </w:rPr>
        <w:t xml:space="preserve"> 7</w:t>
      </w:r>
      <w:r w:rsidR="006A0F86" w:rsidRPr="0065388C">
        <w:rPr>
          <w:rFonts w:ascii="Segoe UI Light" w:hAnsi="Segoe UI Light" w:cs="Segoe UI Light"/>
          <w:bCs/>
          <w:sz w:val="22"/>
          <w:szCs w:val="22"/>
        </w:rPr>
        <w:t xml:space="preserve"> </w:t>
      </w:r>
      <w:proofErr w:type="spellStart"/>
      <w:r w:rsidR="006A0F86" w:rsidRPr="0065388C">
        <w:rPr>
          <w:rFonts w:ascii="Segoe UI Light" w:hAnsi="Segoe UI Light" w:cs="Segoe UI Light"/>
          <w:bCs/>
          <w:sz w:val="22"/>
          <w:szCs w:val="22"/>
        </w:rPr>
        <w:t>Pzp</w:t>
      </w:r>
      <w:proofErr w:type="spellEnd"/>
      <w:r w:rsidR="006A0F86" w:rsidRPr="0065388C">
        <w:rPr>
          <w:rFonts w:ascii="Segoe UI Light" w:hAnsi="Segoe UI Light" w:cs="Segoe UI Light"/>
          <w:bCs/>
          <w:sz w:val="22"/>
          <w:szCs w:val="22"/>
        </w:rPr>
        <w:t>.</w:t>
      </w:r>
    </w:p>
    <w:p w:rsidR="000937D6" w:rsidRPr="0065388C" w:rsidRDefault="00B34568"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dopuszcza składania ofert wariantowych.</w:t>
      </w:r>
    </w:p>
    <w:p w:rsidR="000937D6" w:rsidRPr="0065388C" w:rsidRDefault="00B34568"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w:t>
      </w:r>
      <w:r w:rsidRPr="0065388C">
        <w:rPr>
          <w:rFonts w:ascii="Segoe UI Light" w:hAnsi="Segoe UI Light" w:cs="Segoe UI Light"/>
          <w:iCs/>
          <w:sz w:val="22"/>
          <w:szCs w:val="22"/>
        </w:rPr>
        <w:t xml:space="preserve"> nie przewiduje</w:t>
      </w:r>
      <w:r w:rsidRPr="0065388C">
        <w:rPr>
          <w:rFonts w:ascii="Segoe UI Light" w:hAnsi="Segoe UI Light" w:cs="Segoe UI Light"/>
          <w:sz w:val="22"/>
          <w:szCs w:val="22"/>
        </w:rPr>
        <w:t xml:space="preserve"> zawarcia umowy ramowej.</w:t>
      </w:r>
    </w:p>
    <w:p w:rsidR="000952A3" w:rsidRPr="0065388C" w:rsidRDefault="000952A3"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przewiduje wyboru najkorzystniejszej oferty z zastosowaniem aukcji elektronicznej.</w:t>
      </w:r>
    </w:p>
    <w:p w:rsidR="000952A3" w:rsidRPr="0065388C" w:rsidRDefault="00363F6C"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przewiduje możliwości złożenia ofert w postaci katalogów elektronicznych lub dołączenia katalogów elektronicznych do oferty, w sytuacji określonej w art. 93</w:t>
      </w:r>
      <w:r w:rsidR="00C7260F" w:rsidRPr="0065388C">
        <w:rPr>
          <w:rFonts w:ascii="Segoe UI Light" w:hAnsi="Segoe UI Light" w:cs="Segoe UI Light"/>
          <w:bCs/>
          <w:sz w:val="22"/>
          <w:szCs w:val="22"/>
        </w:rPr>
        <w:t xml:space="preserve"> ustawy</w:t>
      </w:r>
      <w:r w:rsidR="000937D6" w:rsidRPr="0065388C">
        <w:rPr>
          <w:rFonts w:ascii="Segoe UI Light" w:hAnsi="Segoe UI Light" w:cs="Segoe UI Light"/>
          <w:bCs/>
          <w:sz w:val="22"/>
          <w:szCs w:val="22"/>
        </w:rPr>
        <w:t>.</w:t>
      </w:r>
    </w:p>
    <w:p w:rsidR="00B34568" w:rsidRPr="0065388C" w:rsidRDefault="00B34568"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przewiduje zwrotu kosztów udziału w postępowaniu.</w:t>
      </w:r>
    </w:p>
    <w:p w:rsidR="000952A3" w:rsidRPr="0065388C" w:rsidRDefault="00B34568"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przewiduje rozliczenia w walutach obcych.</w:t>
      </w:r>
    </w:p>
    <w:p w:rsidR="0065388C" w:rsidRPr="0065388C" w:rsidRDefault="0065388C"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eastAsia="Times New Roman" w:hAnsi="Segoe UI Light" w:cs="Segoe UI Light"/>
          <w:bCs/>
          <w:sz w:val="22"/>
          <w:szCs w:val="22"/>
          <w:lang w:eastAsia="pl-PL"/>
        </w:rPr>
        <w:t>Zamawiający nie przewiduje</w:t>
      </w:r>
      <w:r>
        <w:rPr>
          <w:rFonts w:ascii="Segoe UI Light" w:eastAsia="Times New Roman" w:hAnsi="Segoe UI Light" w:cs="Segoe UI Light"/>
          <w:bCs/>
          <w:sz w:val="22"/>
          <w:szCs w:val="22"/>
          <w:lang w:eastAsia="pl-PL"/>
        </w:rPr>
        <w:t xml:space="preserve"> </w:t>
      </w:r>
      <w:r w:rsidRPr="0065388C">
        <w:rPr>
          <w:rFonts w:ascii="Segoe UI Light" w:hAnsi="Segoe UI Light" w:cs="Segoe UI Light"/>
          <w:bCs/>
          <w:sz w:val="22"/>
          <w:szCs w:val="22"/>
        </w:rPr>
        <w:t>odbycia przez Wykonawcę wizji lokalnej lub</w:t>
      </w:r>
      <w:r>
        <w:rPr>
          <w:rFonts w:ascii="Segoe UI Light" w:hAnsi="Segoe UI Light" w:cs="Segoe UI Light"/>
          <w:bCs/>
          <w:sz w:val="22"/>
          <w:szCs w:val="22"/>
        </w:rPr>
        <w:t xml:space="preserve"> </w:t>
      </w:r>
      <w:r w:rsidRPr="0065388C">
        <w:rPr>
          <w:rFonts w:ascii="Segoe UI Light" w:hAnsi="Segoe UI Light" w:cs="Segoe UI Light"/>
          <w:bCs/>
          <w:sz w:val="22"/>
          <w:szCs w:val="22"/>
        </w:rPr>
        <w:t>sprawdzenia przez Wykonawcę dokumentów niezbędnych do realizacji zamówienia dostępnych na miejscu u Zamawiającego.</w:t>
      </w:r>
    </w:p>
    <w:p w:rsidR="00B34568" w:rsidRPr="0065388C" w:rsidRDefault="00B34568" w:rsidP="0027380B">
      <w:pPr>
        <w:pStyle w:val="Akapitzlist"/>
        <w:numPr>
          <w:ilvl w:val="0"/>
          <w:numId w:val="20"/>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Wspólny Słownik Zamówień (CPV):</w:t>
      </w:r>
    </w:p>
    <w:p w:rsidR="00997B90" w:rsidRDefault="00997B90" w:rsidP="00997B90">
      <w:pPr>
        <w:pStyle w:val="Akapitzlist"/>
        <w:tabs>
          <w:tab w:val="left" w:pos="426"/>
        </w:tabs>
        <w:spacing w:line="300" w:lineRule="exact"/>
        <w:ind w:left="720"/>
        <w:jc w:val="both"/>
        <w:rPr>
          <w:rFonts w:ascii="Segoe UI Light" w:hAnsi="Segoe UI Light" w:cs="Segoe UI Light"/>
          <w:sz w:val="22"/>
          <w:szCs w:val="22"/>
        </w:rPr>
      </w:pPr>
      <w:r w:rsidRPr="00997B90">
        <w:rPr>
          <w:rFonts w:ascii="Segoe UI Light" w:hAnsi="Segoe UI Light" w:cs="Segoe UI Light"/>
          <w:sz w:val="22"/>
          <w:szCs w:val="22"/>
        </w:rPr>
        <w:t>45212200-8 – Roboty budowlane w zakresie budowy obiektów sportowych</w:t>
      </w:r>
    </w:p>
    <w:p w:rsidR="00997B90" w:rsidRPr="005113F3" w:rsidRDefault="00997B90" w:rsidP="00997B90">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lastRenderedPageBreak/>
        <w:t>45112720-8 – Roboty w zakresie kształtowania terenów sportowych i rekreacyjnych</w:t>
      </w:r>
    </w:p>
    <w:p w:rsidR="00997B90" w:rsidRPr="00997B90" w:rsidRDefault="00997B90" w:rsidP="00997B90">
      <w:pPr>
        <w:tabs>
          <w:tab w:val="left" w:pos="426"/>
        </w:tabs>
        <w:spacing w:line="300" w:lineRule="exact"/>
        <w:ind w:left="720"/>
        <w:jc w:val="both"/>
        <w:rPr>
          <w:rFonts w:ascii="Segoe UI Light" w:hAnsi="Segoe UI Light" w:cs="Segoe UI Light"/>
          <w:sz w:val="22"/>
          <w:szCs w:val="22"/>
        </w:rPr>
      </w:pPr>
      <w:r w:rsidRPr="00997B90">
        <w:rPr>
          <w:rFonts w:ascii="Segoe UI Light" w:hAnsi="Segoe UI Light" w:cs="Segoe UI Light"/>
          <w:sz w:val="22"/>
          <w:szCs w:val="22"/>
        </w:rPr>
        <w:t>45310000-3 – Roboty instalacyjne elektryczne</w:t>
      </w:r>
    </w:p>
    <w:p w:rsidR="00997B90" w:rsidRDefault="00997B90" w:rsidP="00997B90">
      <w:pPr>
        <w:tabs>
          <w:tab w:val="left" w:pos="426"/>
        </w:tabs>
        <w:spacing w:line="300" w:lineRule="exact"/>
        <w:ind w:left="720"/>
        <w:jc w:val="both"/>
        <w:rPr>
          <w:rFonts w:ascii="Segoe UI Light" w:hAnsi="Segoe UI Light" w:cs="Segoe UI Light"/>
          <w:sz w:val="22"/>
          <w:szCs w:val="22"/>
        </w:rPr>
      </w:pPr>
      <w:r w:rsidRPr="00997B90">
        <w:rPr>
          <w:rFonts w:ascii="Segoe UI Light" w:hAnsi="Segoe UI Light" w:cs="Segoe UI Light"/>
          <w:sz w:val="22"/>
          <w:szCs w:val="22"/>
        </w:rPr>
        <w:t>45330000-9 – Roboty instalacyjne wodno-kanalizacyjne i sanitarne</w:t>
      </w:r>
    </w:p>
    <w:p w:rsidR="00997B90" w:rsidRDefault="00997B90" w:rsidP="005113F3">
      <w:pPr>
        <w:tabs>
          <w:tab w:val="left" w:pos="426"/>
        </w:tabs>
        <w:spacing w:line="300" w:lineRule="exact"/>
        <w:ind w:left="720"/>
        <w:jc w:val="both"/>
        <w:rPr>
          <w:rFonts w:ascii="Segoe UI Light" w:hAnsi="Segoe UI Light" w:cs="Segoe UI Light"/>
          <w:sz w:val="22"/>
          <w:szCs w:val="22"/>
        </w:rPr>
      </w:pPr>
    </w:p>
    <w:p w:rsidR="00691483" w:rsidRPr="00125F28" w:rsidRDefault="00691483" w:rsidP="005113F3">
      <w:pPr>
        <w:pStyle w:val="Nagwek1"/>
        <w:numPr>
          <w:ilvl w:val="0"/>
          <w:numId w:val="2"/>
        </w:numPr>
        <w:tabs>
          <w:tab w:val="left" w:pos="540"/>
        </w:tabs>
        <w:spacing w:line="300" w:lineRule="exact"/>
        <w:jc w:val="both"/>
        <w:rPr>
          <w:rFonts w:ascii="Segoe UI Light" w:hAnsi="Segoe UI Light" w:cs="Segoe UI Light"/>
          <w:szCs w:val="22"/>
        </w:rPr>
      </w:pPr>
      <w:bookmarkStart w:id="13" w:name="_Toc61264553"/>
      <w:bookmarkStart w:id="14" w:name="_Toc61264552"/>
      <w:r w:rsidRPr="00125F28">
        <w:rPr>
          <w:rFonts w:ascii="Segoe UI Light" w:hAnsi="Segoe UI Light" w:cs="Segoe UI Light"/>
          <w:bCs/>
          <w:szCs w:val="22"/>
        </w:rPr>
        <w:t>Termin wykonania zamówienia.</w:t>
      </w:r>
      <w:bookmarkEnd w:id="13"/>
    </w:p>
    <w:p w:rsidR="005E3EDE" w:rsidRPr="005E3EDE" w:rsidRDefault="00125F28" w:rsidP="00212D6B">
      <w:pPr>
        <w:spacing w:line="300" w:lineRule="exact"/>
        <w:ind w:left="397"/>
        <w:jc w:val="both"/>
        <w:rPr>
          <w:rFonts w:ascii="Segoe UI Light" w:hAnsi="Segoe UI Light" w:cs="Segoe UI Light"/>
          <w:b/>
          <w:bCs/>
          <w:sz w:val="22"/>
          <w:szCs w:val="22"/>
        </w:rPr>
      </w:pPr>
      <w:r w:rsidRPr="00212D6B">
        <w:rPr>
          <w:rFonts w:ascii="Segoe UI Light" w:hAnsi="Segoe UI Light" w:cs="Segoe UI Light"/>
          <w:b/>
          <w:sz w:val="22"/>
          <w:szCs w:val="22"/>
        </w:rPr>
        <w:t>Z</w:t>
      </w:r>
      <w:r w:rsidR="00B073AF" w:rsidRPr="00212D6B">
        <w:rPr>
          <w:rFonts w:ascii="Segoe UI Light" w:hAnsi="Segoe UI Light" w:cs="Segoe UI Light"/>
          <w:b/>
          <w:sz w:val="22"/>
          <w:szCs w:val="22"/>
        </w:rPr>
        <w:t xml:space="preserve">amówienie należy zrealizować </w:t>
      </w:r>
      <w:r w:rsidR="00D23D47" w:rsidRPr="00212D6B">
        <w:rPr>
          <w:rFonts w:ascii="Segoe UI Light" w:hAnsi="Segoe UI Light" w:cs="Segoe UI Light"/>
          <w:b/>
          <w:bCs/>
          <w:sz w:val="22"/>
          <w:szCs w:val="22"/>
        </w:rPr>
        <w:t xml:space="preserve">w terminie </w:t>
      </w:r>
      <w:r w:rsidRPr="00212D6B">
        <w:rPr>
          <w:rFonts w:ascii="Segoe UI Light" w:hAnsi="Segoe UI Light" w:cs="Segoe UI Light"/>
          <w:b/>
          <w:bCs/>
          <w:sz w:val="22"/>
          <w:szCs w:val="22"/>
        </w:rPr>
        <w:t xml:space="preserve">do 11 miesięcy </w:t>
      </w:r>
      <w:r w:rsidR="000B0BDB" w:rsidRPr="00212D6B">
        <w:rPr>
          <w:rFonts w:ascii="Segoe UI Light" w:hAnsi="Segoe UI Light" w:cs="Segoe UI Light"/>
          <w:b/>
          <w:bCs/>
          <w:sz w:val="22"/>
          <w:szCs w:val="22"/>
        </w:rPr>
        <w:t>od daty zawarcia umowy</w:t>
      </w:r>
      <w:r w:rsidR="005E3EDE" w:rsidRPr="00212D6B">
        <w:rPr>
          <w:rFonts w:ascii="Segoe UI Light" w:hAnsi="Segoe UI Light" w:cs="Segoe UI Light"/>
          <w:b/>
          <w:bCs/>
          <w:sz w:val="22"/>
          <w:szCs w:val="22"/>
        </w:rPr>
        <w:t xml:space="preserve"> z czego </w:t>
      </w:r>
      <w:r w:rsidR="00212D6B">
        <w:rPr>
          <w:rFonts w:ascii="Segoe UI Light" w:hAnsi="Segoe UI Light" w:cs="Segoe UI Light"/>
          <w:b/>
          <w:bCs/>
          <w:sz w:val="22"/>
          <w:szCs w:val="22"/>
        </w:rPr>
        <w:br/>
      </w:r>
      <w:r w:rsidR="005E3EDE" w:rsidRPr="00212D6B">
        <w:rPr>
          <w:rFonts w:ascii="Segoe UI Light" w:hAnsi="Segoe UI Light" w:cs="Segoe UI Light"/>
          <w:b/>
          <w:bCs/>
          <w:sz w:val="22"/>
          <w:szCs w:val="22"/>
        </w:rPr>
        <w:t>I etap należy zrealizować do 30.11.2021 roku.</w:t>
      </w:r>
    </w:p>
    <w:bookmarkEnd w:id="14"/>
    <w:p w:rsidR="006F1184" w:rsidRPr="005113F3" w:rsidRDefault="006F1184" w:rsidP="005113F3">
      <w:pPr>
        <w:spacing w:line="300" w:lineRule="exact"/>
        <w:ind w:left="1068"/>
        <w:jc w:val="both"/>
        <w:rPr>
          <w:rFonts w:ascii="Segoe UI Light" w:hAnsi="Segoe UI Light" w:cs="Segoe UI Light"/>
          <w:sz w:val="22"/>
          <w:szCs w:val="22"/>
        </w:rPr>
      </w:pPr>
    </w:p>
    <w:p w:rsidR="00F3141A" w:rsidRPr="005113F3" w:rsidRDefault="00F3141A" w:rsidP="005113F3">
      <w:pPr>
        <w:pStyle w:val="Nagwek1"/>
        <w:numPr>
          <w:ilvl w:val="0"/>
          <w:numId w:val="2"/>
        </w:numPr>
        <w:tabs>
          <w:tab w:val="left" w:pos="540"/>
        </w:tabs>
        <w:spacing w:line="300" w:lineRule="exact"/>
        <w:jc w:val="both"/>
        <w:rPr>
          <w:rFonts w:ascii="Segoe UI Light" w:hAnsi="Segoe UI Light" w:cs="Segoe UI Light"/>
          <w:szCs w:val="22"/>
        </w:rPr>
      </w:pPr>
      <w:bookmarkStart w:id="15" w:name="_Toc44658081"/>
      <w:bookmarkStart w:id="16" w:name="_Toc61264554"/>
      <w:r w:rsidRPr="005113F3">
        <w:rPr>
          <w:rFonts w:ascii="Segoe UI Light" w:hAnsi="Segoe UI Light" w:cs="Segoe UI Light"/>
          <w:bCs/>
          <w:szCs w:val="22"/>
        </w:rPr>
        <w:t>Warunki udziału w postępowaniu.</w:t>
      </w:r>
      <w:bookmarkEnd w:id="15"/>
      <w:bookmarkEnd w:id="16"/>
    </w:p>
    <w:p w:rsidR="00F3141A" w:rsidRPr="005113F3" w:rsidRDefault="00F3141A" w:rsidP="005113F3">
      <w:pPr>
        <w:numPr>
          <w:ilvl w:val="0"/>
          <w:numId w:val="3"/>
        </w:numPr>
        <w:spacing w:line="300" w:lineRule="exact"/>
        <w:ind w:left="910" w:hanging="343"/>
        <w:jc w:val="both"/>
        <w:rPr>
          <w:rFonts w:ascii="Segoe UI Light" w:hAnsi="Segoe UI Light" w:cs="Segoe UI Light"/>
          <w:b/>
          <w:bCs/>
          <w:sz w:val="22"/>
          <w:szCs w:val="22"/>
        </w:rPr>
      </w:pPr>
      <w:r w:rsidRPr="005113F3">
        <w:rPr>
          <w:rFonts w:ascii="Segoe UI Light" w:hAnsi="Segoe UI Light" w:cs="Segoe UI Light"/>
          <w:bCs/>
          <w:sz w:val="22"/>
          <w:szCs w:val="22"/>
        </w:rPr>
        <w:t>O udzielenie zamówienia mogą ubiegać się Wykonawcy, którzy:</w:t>
      </w:r>
    </w:p>
    <w:p w:rsidR="00F3141A" w:rsidRPr="005113F3"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nie podlegają wykluczeniu;</w:t>
      </w:r>
    </w:p>
    <w:p w:rsidR="00B073AF" w:rsidRPr="005113F3" w:rsidRDefault="00B073AF" w:rsidP="005113F3">
      <w:pPr>
        <w:spacing w:line="300" w:lineRule="exact"/>
        <w:ind w:left="1270"/>
        <w:jc w:val="both"/>
        <w:rPr>
          <w:rFonts w:ascii="Segoe UI Light" w:hAnsi="Segoe UI Light" w:cs="Segoe UI Light"/>
          <w:b/>
          <w:bCs/>
          <w:sz w:val="22"/>
          <w:szCs w:val="22"/>
        </w:rPr>
      </w:pPr>
    </w:p>
    <w:p w:rsidR="00F3141A" w:rsidRPr="005113F3"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spełniają warunki udziału w postępowaniu dotyczące:</w:t>
      </w:r>
    </w:p>
    <w:p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zdolności do występowania w obrocie gospodarczym</w:t>
      </w:r>
    </w:p>
    <w:p w:rsidR="00F3141A" w:rsidRDefault="00F3141A" w:rsidP="005113F3">
      <w:pPr>
        <w:spacing w:line="300" w:lineRule="exact"/>
        <w:ind w:left="1638"/>
        <w:jc w:val="both"/>
        <w:rPr>
          <w:rFonts w:ascii="Segoe UI Light" w:hAnsi="Segoe UI Light" w:cs="Segoe UI Light"/>
          <w:sz w:val="22"/>
          <w:szCs w:val="22"/>
        </w:rPr>
      </w:pPr>
      <w:r w:rsidRPr="005113F3">
        <w:rPr>
          <w:rFonts w:ascii="Segoe UI Light" w:hAnsi="Segoe UI Light" w:cs="Segoe UI Light"/>
          <w:sz w:val="22"/>
          <w:szCs w:val="22"/>
        </w:rPr>
        <w:t>Zamawiający nie określił warunku w tym zakresie.</w:t>
      </w:r>
    </w:p>
    <w:p w:rsidR="00696336" w:rsidRPr="005113F3" w:rsidRDefault="00696336" w:rsidP="005113F3">
      <w:pPr>
        <w:spacing w:line="300" w:lineRule="exact"/>
        <w:ind w:left="1638"/>
        <w:jc w:val="both"/>
        <w:rPr>
          <w:rFonts w:ascii="Segoe UI Light" w:hAnsi="Segoe UI Light" w:cs="Segoe UI Light"/>
          <w:sz w:val="22"/>
          <w:szCs w:val="22"/>
        </w:rPr>
      </w:pPr>
    </w:p>
    <w:p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uprawnień do prowadzenia określonej działalności gospodarczej lub zawodowej, o ile wynika to z odrębnych przepisów:</w:t>
      </w:r>
    </w:p>
    <w:p w:rsidR="00F3141A" w:rsidRPr="005113F3" w:rsidRDefault="00F3141A" w:rsidP="005113F3">
      <w:pPr>
        <w:spacing w:line="300" w:lineRule="exact"/>
        <w:ind w:left="1638"/>
        <w:jc w:val="both"/>
        <w:rPr>
          <w:rFonts w:ascii="Segoe UI Light" w:hAnsi="Segoe UI Light" w:cs="Segoe UI Light"/>
          <w:bCs/>
          <w:sz w:val="22"/>
          <w:szCs w:val="22"/>
        </w:rPr>
      </w:pPr>
      <w:bookmarkStart w:id="17" w:name="_Hlk58831575"/>
      <w:r w:rsidRPr="005113F3">
        <w:rPr>
          <w:rFonts w:ascii="Segoe UI Light" w:hAnsi="Segoe UI Light" w:cs="Segoe UI Light"/>
          <w:bCs/>
          <w:sz w:val="22"/>
          <w:szCs w:val="22"/>
        </w:rPr>
        <w:t>Zamawiający nie określił warunku w tym zakresie.</w:t>
      </w:r>
    </w:p>
    <w:p w:rsidR="0006406E" w:rsidRPr="005113F3" w:rsidRDefault="0006406E" w:rsidP="005113F3">
      <w:pPr>
        <w:spacing w:line="300" w:lineRule="exact"/>
        <w:ind w:left="1638"/>
        <w:jc w:val="both"/>
        <w:rPr>
          <w:rFonts w:ascii="Segoe UI Light" w:hAnsi="Segoe UI Light" w:cs="Segoe UI Light"/>
          <w:bCs/>
          <w:sz w:val="22"/>
          <w:szCs w:val="22"/>
        </w:rPr>
      </w:pPr>
    </w:p>
    <w:bookmarkEnd w:id="17"/>
    <w:p w:rsidR="00F3141A" w:rsidRPr="005113F3" w:rsidRDefault="00F3141A" w:rsidP="005113F3">
      <w:pPr>
        <w:numPr>
          <w:ilvl w:val="0"/>
          <w:numId w:val="12"/>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t>sytuacji ekonomicznej lub finansowej:</w:t>
      </w:r>
    </w:p>
    <w:p w:rsidR="00F3141A" w:rsidRPr="005113F3" w:rsidRDefault="00F3141A" w:rsidP="005113F3">
      <w:pPr>
        <w:spacing w:line="300" w:lineRule="exact"/>
        <w:ind w:left="1630"/>
        <w:jc w:val="both"/>
        <w:rPr>
          <w:rFonts w:ascii="Segoe UI Light" w:hAnsi="Segoe UI Light" w:cs="Segoe UI Light"/>
          <w:bCs/>
          <w:sz w:val="22"/>
          <w:szCs w:val="22"/>
        </w:rPr>
      </w:pPr>
      <w:r w:rsidRPr="005113F3">
        <w:rPr>
          <w:rFonts w:ascii="Segoe UI Light" w:hAnsi="Segoe UI Light" w:cs="Segoe UI Light"/>
          <w:bCs/>
          <w:sz w:val="22"/>
          <w:szCs w:val="22"/>
        </w:rPr>
        <w:t>Zamawiający nie określił warunku w tym zakresie.</w:t>
      </w:r>
    </w:p>
    <w:p w:rsidR="0006406E" w:rsidRPr="005113F3" w:rsidRDefault="0006406E" w:rsidP="005113F3">
      <w:pPr>
        <w:spacing w:line="300" w:lineRule="exact"/>
        <w:ind w:left="1630"/>
        <w:jc w:val="both"/>
        <w:rPr>
          <w:rFonts w:ascii="Segoe UI Light" w:hAnsi="Segoe UI Light" w:cs="Segoe UI Light"/>
          <w:bCs/>
          <w:sz w:val="22"/>
          <w:szCs w:val="22"/>
        </w:rPr>
      </w:pPr>
    </w:p>
    <w:p w:rsidR="00F3141A" w:rsidRPr="005113F3" w:rsidRDefault="00F3141A" w:rsidP="005113F3">
      <w:pPr>
        <w:numPr>
          <w:ilvl w:val="0"/>
          <w:numId w:val="12"/>
        </w:numPr>
        <w:spacing w:line="300" w:lineRule="exact"/>
        <w:ind w:left="1627"/>
        <w:jc w:val="both"/>
        <w:rPr>
          <w:rFonts w:ascii="Segoe UI Light" w:hAnsi="Segoe UI Light" w:cs="Segoe UI Light"/>
          <w:b/>
          <w:bCs/>
          <w:sz w:val="22"/>
          <w:szCs w:val="22"/>
        </w:rPr>
      </w:pPr>
      <w:r w:rsidRPr="005113F3">
        <w:rPr>
          <w:rFonts w:ascii="Segoe UI Light" w:hAnsi="Segoe UI Light" w:cs="Segoe UI Light"/>
          <w:b/>
          <w:bCs/>
          <w:sz w:val="22"/>
          <w:szCs w:val="22"/>
        </w:rPr>
        <w:t>zdolności technicznej lub zawodowej:</w:t>
      </w:r>
    </w:p>
    <w:p w:rsidR="00DD2626" w:rsidRPr="005113F3" w:rsidRDefault="00DD2626" w:rsidP="005113F3">
      <w:pPr>
        <w:spacing w:line="300" w:lineRule="exact"/>
        <w:ind w:left="1627"/>
        <w:jc w:val="both"/>
        <w:rPr>
          <w:rFonts w:ascii="Segoe UI Light" w:hAnsi="Segoe UI Light" w:cs="Segoe UI Light"/>
          <w:b/>
          <w:sz w:val="22"/>
          <w:szCs w:val="22"/>
        </w:rPr>
      </w:pPr>
    </w:p>
    <w:p w:rsidR="0006406E" w:rsidRPr="005113F3" w:rsidRDefault="00691483" w:rsidP="005113F3">
      <w:pPr>
        <w:spacing w:line="300" w:lineRule="exact"/>
        <w:ind w:left="1627"/>
        <w:jc w:val="both"/>
        <w:rPr>
          <w:rFonts w:ascii="Segoe UI Light" w:hAnsi="Segoe UI Light" w:cs="Segoe UI Light"/>
          <w:b/>
          <w:sz w:val="22"/>
          <w:szCs w:val="22"/>
        </w:rPr>
      </w:pPr>
      <w:r w:rsidRPr="005113F3">
        <w:rPr>
          <w:rFonts w:ascii="Segoe UI Light" w:hAnsi="Segoe UI Light" w:cs="Segoe UI Light"/>
          <w:b/>
          <w:sz w:val="22"/>
          <w:szCs w:val="22"/>
        </w:rPr>
        <w:t xml:space="preserve">dotyczące </w:t>
      </w:r>
      <w:r w:rsidR="0006406E" w:rsidRPr="005113F3">
        <w:rPr>
          <w:rFonts w:ascii="Segoe UI Light" w:hAnsi="Segoe UI Light" w:cs="Segoe UI Light"/>
          <w:b/>
          <w:sz w:val="22"/>
          <w:szCs w:val="22"/>
        </w:rPr>
        <w:t>Wykonawcy:</w:t>
      </w:r>
    </w:p>
    <w:p w:rsidR="00691483" w:rsidRPr="007F52E2" w:rsidRDefault="00691483" w:rsidP="005113F3">
      <w:pPr>
        <w:autoSpaceDE w:val="0"/>
        <w:autoSpaceDN w:val="0"/>
        <w:adjustRightInd w:val="0"/>
        <w:spacing w:line="300" w:lineRule="exact"/>
        <w:ind w:left="1627"/>
        <w:jc w:val="both"/>
        <w:rPr>
          <w:rFonts w:ascii="Segoe UI Light" w:hAnsi="Segoe UI Light" w:cs="Segoe UI Light"/>
          <w:sz w:val="22"/>
          <w:szCs w:val="22"/>
        </w:rPr>
      </w:pPr>
      <w:r w:rsidRPr="00803072">
        <w:rPr>
          <w:rFonts w:ascii="Segoe UI Light" w:hAnsi="Segoe UI Light" w:cs="Segoe UI Light"/>
          <w:sz w:val="22"/>
          <w:szCs w:val="22"/>
        </w:rPr>
        <w:t xml:space="preserve">Wykonawca musi się wykazać doświadczeniem w ciągu ostatnich </w:t>
      </w:r>
      <w:r w:rsidRPr="00803072">
        <w:rPr>
          <w:rFonts w:ascii="Segoe UI Light" w:hAnsi="Segoe UI Light" w:cs="Segoe UI Light"/>
          <w:b/>
          <w:bCs/>
          <w:sz w:val="22"/>
          <w:szCs w:val="22"/>
        </w:rPr>
        <w:t xml:space="preserve">5 lat </w:t>
      </w:r>
      <w:r w:rsidRPr="00803072">
        <w:rPr>
          <w:rFonts w:ascii="Segoe UI Light" w:hAnsi="Segoe UI Light" w:cs="Segoe UI Light"/>
          <w:sz w:val="22"/>
          <w:szCs w:val="22"/>
        </w:rPr>
        <w:t xml:space="preserve">przed upływem terminu składania ofert w wykonaniu co najmniej </w:t>
      </w:r>
      <w:r w:rsidRPr="00803072">
        <w:rPr>
          <w:rFonts w:ascii="Segoe UI Light" w:hAnsi="Segoe UI Light" w:cs="Segoe UI Light"/>
          <w:b/>
          <w:bCs/>
          <w:sz w:val="22"/>
          <w:szCs w:val="22"/>
        </w:rPr>
        <w:t xml:space="preserve">2 </w:t>
      </w:r>
      <w:r w:rsidR="009725B8" w:rsidRPr="00803072">
        <w:rPr>
          <w:rFonts w:ascii="Segoe UI Light" w:hAnsi="Segoe UI Light" w:cs="Segoe UI Light"/>
          <w:b/>
          <w:bCs/>
          <w:sz w:val="22"/>
          <w:szCs w:val="22"/>
        </w:rPr>
        <w:t xml:space="preserve">robót budowlanych </w:t>
      </w:r>
      <w:r w:rsidRPr="00803072">
        <w:rPr>
          <w:rFonts w:ascii="Segoe UI Light" w:hAnsi="Segoe UI Light" w:cs="Segoe UI Light"/>
          <w:b/>
          <w:bCs/>
          <w:sz w:val="22"/>
          <w:szCs w:val="22"/>
        </w:rPr>
        <w:t xml:space="preserve"> </w:t>
      </w:r>
      <w:r w:rsidR="009725B8" w:rsidRPr="00803072">
        <w:rPr>
          <w:rFonts w:ascii="Segoe UI Light" w:hAnsi="Segoe UI Light" w:cs="Segoe UI Light"/>
          <w:sz w:val="22"/>
          <w:szCs w:val="22"/>
        </w:rPr>
        <w:t xml:space="preserve">obejmujących swym zakresem co najmniej </w:t>
      </w:r>
      <w:r w:rsidR="00381552" w:rsidRPr="00803072">
        <w:rPr>
          <w:rFonts w:ascii="Segoe UI Light" w:hAnsi="Segoe UI Light" w:cs="Segoe UI Light"/>
          <w:sz w:val="22"/>
          <w:szCs w:val="22"/>
        </w:rPr>
        <w:t xml:space="preserve">roboty ogólnobudowlane oraz </w:t>
      </w:r>
      <w:r w:rsidR="009725B8" w:rsidRPr="00803072">
        <w:rPr>
          <w:rFonts w:ascii="Segoe UI Light" w:hAnsi="Segoe UI Light" w:cs="Segoe UI Light"/>
          <w:sz w:val="22"/>
          <w:szCs w:val="22"/>
        </w:rPr>
        <w:t>roboty elektryczne</w:t>
      </w:r>
      <w:r w:rsidR="00381552" w:rsidRPr="00803072">
        <w:rPr>
          <w:rFonts w:ascii="Segoe UI Light" w:hAnsi="Segoe UI Light" w:cs="Segoe UI Light"/>
          <w:sz w:val="22"/>
          <w:szCs w:val="22"/>
        </w:rPr>
        <w:t xml:space="preserve"> o </w:t>
      </w:r>
      <w:r w:rsidR="00125F28" w:rsidRPr="00803072">
        <w:rPr>
          <w:rFonts w:ascii="Segoe UI Light" w:hAnsi="Segoe UI Light" w:cs="Segoe UI Light"/>
          <w:sz w:val="22"/>
          <w:szCs w:val="22"/>
        </w:rPr>
        <w:t>w</w:t>
      </w:r>
      <w:r w:rsidRPr="00803072">
        <w:rPr>
          <w:rFonts w:ascii="Segoe UI Light" w:hAnsi="Segoe UI Light" w:cs="Segoe UI Light"/>
          <w:sz w:val="22"/>
          <w:szCs w:val="22"/>
        </w:rPr>
        <w:t xml:space="preserve">artości nie mniejszej niż </w:t>
      </w:r>
      <w:r w:rsidR="00F60F75" w:rsidRPr="00803072">
        <w:rPr>
          <w:rFonts w:ascii="Segoe UI Light" w:hAnsi="Segoe UI Light" w:cs="Segoe UI Light"/>
          <w:b/>
          <w:bCs/>
          <w:sz w:val="22"/>
          <w:szCs w:val="22"/>
        </w:rPr>
        <w:t>1 500 000,00</w:t>
      </w:r>
      <w:r w:rsidRPr="00803072">
        <w:rPr>
          <w:rFonts w:ascii="Segoe UI Light" w:hAnsi="Segoe UI Light" w:cs="Segoe UI Light"/>
          <w:b/>
          <w:bCs/>
          <w:sz w:val="22"/>
          <w:szCs w:val="22"/>
        </w:rPr>
        <w:t xml:space="preserve"> PLN</w:t>
      </w:r>
      <w:r w:rsidR="00DD2626" w:rsidRPr="00803072">
        <w:rPr>
          <w:rFonts w:ascii="Segoe UI Light" w:hAnsi="Segoe UI Light" w:cs="Segoe UI Light"/>
          <w:b/>
          <w:bCs/>
          <w:sz w:val="22"/>
          <w:szCs w:val="22"/>
        </w:rPr>
        <w:t xml:space="preserve"> brutto</w:t>
      </w:r>
      <w:r w:rsidR="009725B8" w:rsidRPr="00803072">
        <w:rPr>
          <w:rFonts w:ascii="Segoe UI Light" w:hAnsi="Segoe UI Light" w:cs="Segoe UI Light"/>
          <w:sz w:val="22"/>
          <w:szCs w:val="22"/>
        </w:rPr>
        <w:t xml:space="preserve"> </w:t>
      </w:r>
      <w:r w:rsidR="009725B8" w:rsidRPr="00212D6B">
        <w:rPr>
          <w:rFonts w:ascii="Segoe UI Light" w:hAnsi="Segoe UI Light" w:cs="Segoe UI Light"/>
          <w:b/>
          <w:bCs/>
          <w:sz w:val="22"/>
          <w:szCs w:val="22"/>
        </w:rPr>
        <w:t>każda.</w:t>
      </w:r>
    </w:p>
    <w:p w:rsidR="00DD2626" w:rsidRPr="005113F3" w:rsidRDefault="00DD2626" w:rsidP="005113F3">
      <w:pPr>
        <w:spacing w:line="300" w:lineRule="exact"/>
        <w:ind w:left="1630"/>
        <w:jc w:val="both"/>
        <w:rPr>
          <w:rFonts w:ascii="Segoe UI Light" w:hAnsi="Segoe UI Light" w:cs="Segoe UI Light"/>
          <w:i/>
          <w:sz w:val="22"/>
          <w:szCs w:val="22"/>
        </w:rPr>
      </w:pPr>
      <w:r w:rsidRPr="005113F3">
        <w:rPr>
          <w:rFonts w:ascii="Segoe UI Light" w:hAnsi="Segoe UI Light" w:cs="Segoe UI Light"/>
          <w:i/>
          <w:sz w:val="22"/>
          <w:szCs w:val="22"/>
        </w:rPr>
        <w:t>Należycie wykonane oznacza w szczególności: wykonane zgodnie z przepisami prawa budowlanego i prawidłowo ukończone.</w:t>
      </w:r>
    </w:p>
    <w:p w:rsidR="00DD2626" w:rsidRPr="005113F3" w:rsidRDefault="00DD2626" w:rsidP="005113F3">
      <w:pPr>
        <w:autoSpaceDE w:val="0"/>
        <w:spacing w:line="300" w:lineRule="exact"/>
        <w:ind w:left="1630"/>
        <w:jc w:val="both"/>
        <w:rPr>
          <w:rFonts w:ascii="Segoe UI Light" w:hAnsi="Segoe UI Light" w:cs="Segoe UI Light"/>
          <w:i/>
          <w:sz w:val="22"/>
          <w:szCs w:val="22"/>
        </w:rPr>
      </w:pPr>
      <w:r w:rsidRPr="005113F3">
        <w:rPr>
          <w:rFonts w:ascii="Segoe UI Light" w:hAnsi="Segoe UI Light" w:cs="Segoe UI Light"/>
          <w:i/>
          <w:sz w:val="22"/>
          <w:szCs w:val="22"/>
        </w:rPr>
        <w:t>Jako zadanie wykonane - należy rozumieć wykonane roboty dla których wystawiono Świadectwo Przejęcia lub Protokół odbioru robót lub równoważny dokument w przypadku zamówień, w których nie wystawiano Świadectwa Przejęcia.</w:t>
      </w:r>
    </w:p>
    <w:p w:rsidR="00DD2626" w:rsidRPr="005113F3" w:rsidRDefault="00DD2626" w:rsidP="005113F3">
      <w:pPr>
        <w:pStyle w:val="Tekstpodstawowy2"/>
        <w:tabs>
          <w:tab w:val="left" w:pos="1134"/>
        </w:tabs>
        <w:spacing w:line="300" w:lineRule="exact"/>
        <w:ind w:left="1630"/>
        <w:rPr>
          <w:rFonts w:ascii="Segoe UI Light" w:hAnsi="Segoe UI Light" w:cs="Segoe UI Light"/>
          <w:b/>
          <w:i/>
          <w:szCs w:val="22"/>
        </w:rPr>
      </w:pPr>
      <w:r w:rsidRPr="005113F3">
        <w:rPr>
          <w:rFonts w:ascii="Segoe UI Light" w:hAnsi="Segoe UI Light" w:cs="Segoe UI Light"/>
          <w:i/>
          <w:szCs w:val="22"/>
        </w:rPr>
        <w:t>Wartości podane w dokumentach potwierdzających spełnienie warunku w walutach innych niż PLN Wykonawca przeliczy wg średniego kursu NBP na dzień opublikowania ogłoszenia o zamówieniu dotyczącego niniejszego postępowania.</w:t>
      </w:r>
    </w:p>
    <w:p w:rsidR="0006406E" w:rsidRPr="005113F3" w:rsidRDefault="0006406E" w:rsidP="005113F3">
      <w:pPr>
        <w:spacing w:line="300" w:lineRule="exact"/>
        <w:ind w:left="1630"/>
        <w:jc w:val="both"/>
        <w:rPr>
          <w:rFonts w:ascii="Segoe UI Light" w:hAnsi="Segoe UI Light" w:cs="Segoe UI Light"/>
          <w:b/>
          <w:sz w:val="22"/>
          <w:szCs w:val="22"/>
        </w:rPr>
      </w:pPr>
    </w:p>
    <w:p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dotyczące osób: </w:t>
      </w:r>
    </w:p>
    <w:p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Wykonawca musi wskazać osoby, które będą </w:t>
      </w:r>
      <w:r w:rsidR="00472B33" w:rsidRPr="005113F3">
        <w:rPr>
          <w:rFonts w:ascii="Segoe UI Light" w:hAnsi="Segoe UI Light" w:cs="Segoe UI Light"/>
          <w:b/>
          <w:sz w:val="22"/>
          <w:szCs w:val="22"/>
        </w:rPr>
        <w:t>uczestniczyć</w:t>
      </w:r>
      <w:r w:rsidRPr="005113F3">
        <w:rPr>
          <w:rFonts w:ascii="Segoe UI Light" w:hAnsi="Segoe UI Light" w:cs="Segoe UI Light"/>
          <w:b/>
          <w:sz w:val="22"/>
          <w:szCs w:val="22"/>
        </w:rPr>
        <w:t xml:space="preserve"> w wykonywaniu zamówienia, legitymujące się kwalifikacjami zawodowymi i doświadczeniem odpowiednim do funkcji, jaka zostanie im powierzona</w:t>
      </w:r>
    </w:p>
    <w:p w:rsidR="0006406E" w:rsidRPr="005113F3" w:rsidRDefault="0006406E" w:rsidP="005113F3">
      <w:pPr>
        <w:spacing w:line="300" w:lineRule="exact"/>
        <w:jc w:val="both"/>
        <w:rPr>
          <w:rFonts w:ascii="Segoe UI Light" w:hAnsi="Segoe UI Light" w:cs="Segoe UI Light"/>
          <w:b/>
          <w:bCs/>
          <w:sz w:val="22"/>
          <w:szCs w:val="22"/>
        </w:rPr>
      </w:pPr>
    </w:p>
    <w:p w:rsidR="0006406E" w:rsidRPr="005113F3" w:rsidRDefault="0006406E" w:rsidP="00384A5C">
      <w:pPr>
        <w:numPr>
          <w:ilvl w:val="0"/>
          <w:numId w:val="38"/>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lastRenderedPageBreak/>
        <w:t>osoba proponowana do pełnienia funkcji - Kierownik Budowy</w:t>
      </w:r>
    </w:p>
    <w:p w:rsidR="00472B33" w:rsidRPr="005113F3" w:rsidRDefault="00472B33" w:rsidP="005113F3">
      <w:pPr>
        <w:pStyle w:val="Standard"/>
        <w:spacing w:line="300" w:lineRule="exact"/>
        <w:ind w:left="1776"/>
        <w:jc w:val="both"/>
        <w:rPr>
          <w:rFonts w:ascii="Segoe UI Light" w:hAnsi="Segoe UI Light" w:cs="Segoe UI Light"/>
          <w:b/>
          <w:sz w:val="22"/>
          <w:szCs w:val="22"/>
        </w:rPr>
      </w:pPr>
      <w:r w:rsidRPr="005113F3">
        <w:rPr>
          <w:rFonts w:ascii="Segoe UI Light" w:hAnsi="Segoe UI Light" w:cs="Segoe UI Light"/>
          <w:b/>
          <w:sz w:val="22"/>
          <w:szCs w:val="22"/>
        </w:rPr>
        <w:t>wymagana liczba osób: 1</w:t>
      </w:r>
    </w:p>
    <w:p w:rsidR="0006406E" w:rsidRPr="005113F3" w:rsidRDefault="00B23301" w:rsidP="005113F3">
      <w:pPr>
        <w:spacing w:line="300" w:lineRule="exact"/>
        <w:ind w:left="1776"/>
        <w:jc w:val="both"/>
        <w:rPr>
          <w:rFonts w:ascii="Segoe UI Light" w:hAnsi="Segoe UI Light" w:cs="Segoe UI Light"/>
          <w:bCs/>
          <w:i/>
          <w:sz w:val="22"/>
          <w:szCs w:val="22"/>
        </w:rPr>
      </w:pPr>
      <w:r w:rsidRPr="005113F3">
        <w:rPr>
          <w:rFonts w:ascii="Segoe UI Light" w:hAnsi="Segoe UI Light" w:cs="Segoe UI Light"/>
          <w:bCs/>
          <w:i/>
          <w:sz w:val="22"/>
          <w:szCs w:val="22"/>
        </w:rPr>
        <w:tab/>
      </w:r>
      <w:r w:rsidR="00DD2626" w:rsidRPr="005113F3">
        <w:rPr>
          <w:rFonts w:ascii="Segoe UI Light" w:hAnsi="Segoe UI Light" w:cs="Segoe UI Light"/>
          <w:bCs/>
          <w:i/>
          <w:sz w:val="22"/>
          <w:szCs w:val="22"/>
        </w:rPr>
        <w:t>minimalne</w:t>
      </w:r>
      <w:r w:rsidR="0006406E" w:rsidRPr="005113F3">
        <w:rPr>
          <w:rFonts w:ascii="Segoe UI Light" w:hAnsi="Segoe UI Light" w:cs="Segoe UI Light"/>
          <w:bCs/>
          <w:i/>
          <w:sz w:val="22"/>
          <w:szCs w:val="22"/>
        </w:rPr>
        <w:t xml:space="preserve"> kwalifikacje</w:t>
      </w:r>
      <w:r w:rsidR="00381552">
        <w:rPr>
          <w:rFonts w:ascii="Segoe UI Light" w:hAnsi="Segoe UI Light" w:cs="Segoe UI Light"/>
          <w:bCs/>
          <w:i/>
          <w:sz w:val="22"/>
          <w:szCs w:val="22"/>
        </w:rPr>
        <w:t xml:space="preserve"> </w:t>
      </w:r>
      <w:r w:rsidR="00F60F75">
        <w:rPr>
          <w:rFonts w:ascii="Segoe UI Light" w:hAnsi="Segoe UI Light" w:cs="Segoe UI Light"/>
          <w:bCs/>
          <w:i/>
          <w:sz w:val="22"/>
          <w:szCs w:val="22"/>
        </w:rPr>
        <w:t>i doświadczenie</w:t>
      </w:r>
      <w:r w:rsidR="0006406E" w:rsidRPr="005113F3">
        <w:rPr>
          <w:rFonts w:ascii="Segoe UI Light" w:hAnsi="Segoe UI Light" w:cs="Segoe UI Light"/>
          <w:bCs/>
          <w:i/>
          <w:sz w:val="22"/>
          <w:szCs w:val="22"/>
        </w:rPr>
        <w:t>:</w:t>
      </w:r>
    </w:p>
    <w:p w:rsidR="00472B33" w:rsidRPr="005113F3" w:rsidRDefault="002B0687" w:rsidP="00384A5C">
      <w:pPr>
        <w:numPr>
          <w:ilvl w:val="0"/>
          <w:numId w:val="36"/>
        </w:numPr>
        <w:spacing w:line="300" w:lineRule="exact"/>
        <w:ind w:left="2127" w:hanging="343"/>
        <w:jc w:val="both"/>
        <w:rPr>
          <w:rFonts w:ascii="Segoe UI Light" w:hAnsi="Segoe UI Light" w:cs="Segoe UI Light"/>
          <w:bCs/>
          <w:sz w:val="22"/>
          <w:szCs w:val="22"/>
        </w:rPr>
      </w:pPr>
      <w:r w:rsidRPr="005113F3">
        <w:rPr>
          <w:rFonts w:ascii="Segoe UI Light" w:hAnsi="Segoe UI Light" w:cs="Segoe UI Light"/>
          <w:bCs/>
          <w:sz w:val="22"/>
          <w:szCs w:val="22"/>
        </w:rPr>
        <w:t>posiadać uprawnienia do pełnienia samodzielnych funkcji technicznych</w:t>
      </w:r>
      <w:r w:rsidR="00472B33" w:rsidRPr="005113F3">
        <w:rPr>
          <w:rFonts w:ascii="Segoe UI Light" w:hAnsi="Segoe UI Light" w:cs="Segoe UI Light"/>
          <w:bCs/>
          <w:sz w:val="22"/>
          <w:szCs w:val="22"/>
        </w:rPr>
        <w:t xml:space="preserve"> </w:t>
      </w:r>
      <w:r w:rsidR="00472B33" w:rsidRPr="005113F3">
        <w:rPr>
          <w:rFonts w:ascii="Segoe UI Light" w:hAnsi="Segoe UI Light" w:cs="Segoe UI Light"/>
          <w:bCs/>
          <w:sz w:val="22"/>
          <w:szCs w:val="22"/>
        </w:rPr>
        <w:br/>
      </w:r>
      <w:r w:rsidRPr="005113F3">
        <w:rPr>
          <w:rFonts w:ascii="Segoe UI Light" w:hAnsi="Segoe UI Light" w:cs="Segoe UI Light"/>
          <w:bCs/>
          <w:sz w:val="22"/>
          <w:szCs w:val="22"/>
        </w:rPr>
        <w:t xml:space="preserve">w budownictwie w zakresie kierowania robotami budowlanymi </w:t>
      </w:r>
      <w:r w:rsidR="00DD2626" w:rsidRPr="005113F3">
        <w:rPr>
          <w:rFonts w:ascii="Segoe UI Light" w:hAnsi="Segoe UI Light" w:cs="Segoe UI Light"/>
          <w:bCs/>
          <w:sz w:val="22"/>
          <w:szCs w:val="22"/>
        </w:rPr>
        <w:br/>
      </w:r>
      <w:r w:rsidRPr="005113F3">
        <w:rPr>
          <w:rFonts w:ascii="Segoe UI Light" w:hAnsi="Segoe UI Light" w:cs="Segoe UI Light"/>
          <w:bCs/>
          <w:sz w:val="22"/>
          <w:szCs w:val="22"/>
        </w:rPr>
        <w:t xml:space="preserve">w specjalności konstrukcyjno-budowlanej </w:t>
      </w:r>
      <w:r w:rsidR="00DD2626" w:rsidRPr="005113F3">
        <w:rPr>
          <w:rFonts w:ascii="Segoe UI Light" w:hAnsi="Segoe UI Light" w:cs="Segoe UI Light"/>
          <w:bCs/>
          <w:sz w:val="22"/>
          <w:szCs w:val="22"/>
        </w:rPr>
        <w:t xml:space="preserve">bez ograniczeń </w:t>
      </w:r>
      <w:r w:rsidRPr="005113F3">
        <w:rPr>
          <w:rFonts w:ascii="Segoe UI Light" w:hAnsi="Segoe UI Light" w:cs="Segoe UI Light"/>
          <w:bCs/>
          <w:sz w:val="22"/>
          <w:szCs w:val="22"/>
        </w:rPr>
        <w:t>lub odpowiadające im uprawnienia budowlane do kierowania robotami budowlanymi, które zostały wydane na podstawie wcześniej obowiązujących przepisó</w:t>
      </w:r>
      <w:r w:rsidR="00472B33" w:rsidRPr="005113F3">
        <w:rPr>
          <w:rFonts w:ascii="Segoe UI Light" w:hAnsi="Segoe UI Light" w:cs="Segoe UI Light"/>
          <w:bCs/>
          <w:sz w:val="22"/>
          <w:szCs w:val="22"/>
        </w:rPr>
        <w:t>w</w:t>
      </w:r>
    </w:p>
    <w:p w:rsidR="00DD2626" w:rsidRPr="005113F3" w:rsidRDefault="00DD2626" w:rsidP="005113F3">
      <w:pPr>
        <w:spacing w:line="300" w:lineRule="exact"/>
        <w:ind w:left="2127"/>
        <w:jc w:val="both"/>
        <w:rPr>
          <w:rFonts w:ascii="Segoe UI Light" w:hAnsi="Segoe UI Light" w:cs="Segoe UI Light"/>
          <w:bCs/>
          <w:sz w:val="22"/>
          <w:szCs w:val="22"/>
        </w:rPr>
      </w:pPr>
      <w:r w:rsidRPr="005113F3">
        <w:rPr>
          <w:rFonts w:ascii="Segoe UI Light" w:hAnsi="Segoe UI Light" w:cs="Segoe UI Light"/>
          <w:bCs/>
          <w:i/>
          <w:sz w:val="22"/>
          <w:szCs w:val="22"/>
        </w:rPr>
        <w:t>doświadczenie zawodowe:</w:t>
      </w:r>
    </w:p>
    <w:p w:rsidR="00DD2626" w:rsidRPr="005113F3" w:rsidRDefault="0006406E" w:rsidP="00384A5C">
      <w:pPr>
        <w:numPr>
          <w:ilvl w:val="0"/>
          <w:numId w:val="36"/>
        </w:numPr>
        <w:spacing w:line="300" w:lineRule="exact"/>
        <w:ind w:left="2127" w:hanging="321"/>
        <w:jc w:val="both"/>
        <w:rPr>
          <w:rFonts w:ascii="Segoe UI Light" w:hAnsi="Segoe UI Light" w:cs="Segoe UI Light"/>
          <w:bCs/>
          <w:sz w:val="22"/>
          <w:szCs w:val="22"/>
        </w:rPr>
      </w:pPr>
      <w:r w:rsidRPr="005113F3">
        <w:rPr>
          <w:rFonts w:ascii="Segoe UI Light" w:hAnsi="Segoe UI Light" w:cs="Segoe UI Light"/>
          <w:bCs/>
          <w:sz w:val="22"/>
          <w:szCs w:val="22"/>
        </w:rPr>
        <w:t xml:space="preserve">co najmniej </w:t>
      </w:r>
      <w:r w:rsidR="002361A9" w:rsidRPr="005113F3">
        <w:rPr>
          <w:rFonts w:ascii="Segoe UI Light" w:hAnsi="Segoe UI Light" w:cs="Segoe UI Light"/>
          <w:bCs/>
          <w:sz w:val="22"/>
          <w:szCs w:val="22"/>
        </w:rPr>
        <w:t>3</w:t>
      </w:r>
      <w:r w:rsidRPr="005113F3">
        <w:rPr>
          <w:rFonts w:ascii="Segoe UI Light" w:hAnsi="Segoe UI Light" w:cs="Segoe UI Light"/>
          <w:bCs/>
          <w:sz w:val="22"/>
          <w:szCs w:val="22"/>
        </w:rPr>
        <w:t xml:space="preserve"> </w:t>
      </w:r>
      <w:r w:rsidR="002361A9" w:rsidRPr="005113F3">
        <w:rPr>
          <w:rFonts w:ascii="Segoe UI Light" w:hAnsi="Segoe UI Light" w:cs="Segoe UI Light"/>
          <w:bCs/>
          <w:sz w:val="22"/>
          <w:szCs w:val="22"/>
        </w:rPr>
        <w:t>lata</w:t>
      </w:r>
      <w:r w:rsidRPr="005113F3">
        <w:rPr>
          <w:rFonts w:ascii="Segoe UI Light" w:hAnsi="Segoe UI Light" w:cs="Segoe UI Light"/>
          <w:bCs/>
          <w:sz w:val="22"/>
          <w:szCs w:val="22"/>
        </w:rPr>
        <w:t xml:space="preserve"> doświadczenia </w:t>
      </w:r>
      <w:r w:rsidR="002361A9" w:rsidRPr="005113F3">
        <w:rPr>
          <w:rFonts w:ascii="Segoe UI Light" w:hAnsi="Segoe UI Light" w:cs="Segoe UI Light"/>
          <w:bCs/>
          <w:sz w:val="22"/>
          <w:szCs w:val="22"/>
        </w:rPr>
        <w:t xml:space="preserve">zawodowego </w:t>
      </w:r>
      <w:r w:rsidRPr="005113F3">
        <w:rPr>
          <w:rFonts w:ascii="Segoe UI Light" w:hAnsi="Segoe UI Light" w:cs="Segoe UI Light"/>
          <w:bCs/>
          <w:sz w:val="22"/>
          <w:szCs w:val="22"/>
        </w:rPr>
        <w:t>jako Kierownik budowy</w:t>
      </w:r>
      <w:r w:rsidR="002361A9" w:rsidRPr="005113F3">
        <w:rPr>
          <w:rFonts w:ascii="Segoe UI Light" w:hAnsi="Segoe UI Light" w:cs="Segoe UI Light"/>
          <w:bCs/>
          <w:sz w:val="22"/>
          <w:szCs w:val="22"/>
        </w:rPr>
        <w:t xml:space="preserve"> </w:t>
      </w:r>
      <w:r w:rsidR="002361A9" w:rsidRPr="005113F3">
        <w:rPr>
          <w:rFonts w:ascii="Segoe UI Light" w:hAnsi="Segoe UI Light" w:cs="Segoe UI Light"/>
          <w:iCs/>
          <w:sz w:val="22"/>
          <w:szCs w:val="22"/>
        </w:rPr>
        <w:t>lub kierownik rob</w:t>
      </w:r>
      <w:r w:rsidR="00381552">
        <w:rPr>
          <w:rFonts w:ascii="Segoe UI Light" w:hAnsi="Segoe UI Light" w:cs="Segoe UI Light"/>
          <w:iCs/>
          <w:sz w:val="22"/>
          <w:szCs w:val="22"/>
        </w:rPr>
        <w:t>ót</w:t>
      </w:r>
    </w:p>
    <w:p w:rsidR="0006406E" w:rsidRPr="005113F3" w:rsidRDefault="0006406E" w:rsidP="005113F3">
      <w:pPr>
        <w:spacing w:line="300" w:lineRule="exact"/>
        <w:ind w:left="2127"/>
        <w:jc w:val="both"/>
        <w:rPr>
          <w:rFonts w:ascii="Segoe UI Light" w:hAnsi="Segoe UI Light" w:cs="Segoe UI Light"/>
          <w:bCs/>
          <w:sz w:val="22"/>
          <w:szCs w:val="22"/>
        </w:rPr>
      </w:pPr>
    </w:p>
    <w:p w:rsidR="00F60F75" w:rsidRPr="00F60F75" w:rsidRDefault="00F60F75" w:rsidP="00384A5C">
      <w:pPr>
        <w:pStyle w:val="Standard"/>
        <w:numPr>
          <w:ilvl w:val="0"/>
          <w:numId w:val="37"/>
        </w:numPr>
        <w:spacing w:line="300" w:lineRule="exact"/>
        <w:jc w:val="both"/>
        <w:rPr>
          <w:rFonts w:ascii="Segoe UI Light" w:hAnsi="Segoe UI Light" w:cs="Segoe UI Light"/>
          <w:b/>
          <w:sz w:val="22"/>
          <w:szCs w:val="22"/>
        </w:rPr>
      </w:pPr>
      <w:r w:rsidRPr="00F60F75">
        <w:rPr>
          <w:rFonts w:ascii="Segoe UI Light" w:hAnsi="Segoe UI Light" w:cs="Segoe UI Light"/>
          <w:b/>
          <w:sz w:val="22"/>
          <w:szCs w:val="22"/>
        </w:rPr>
        <w:t>osoba proponowana do pełnienia funkcji - Kierownik robót elektrycznych</w:t>
      </w:r>
    </w:p>
    <w:p w:rsidR="00F60F75" w:rsidRPr="00F60F75" w:rsidRDefault="00F60F75" w:rsidP="00F60F75">
      <w:pPr>
        <w:pStyle w:val="Standard"/>
        <w:spacing w:line="300" w:lineRule="exact"/>
        <w:ind w:left="1776"/>
        <w:jc w:val="both"/>
        <w:rPr>
          <w:rFonts w:ascii="Segoe UI Light" w:hAnsi="Segoe UI Light" w:cs="Segoe UI Light"/>
          <w:b/>
          <w:sz w:val="22"/>
          <w:szCs w:val="22"/>
        </w:rPr>
      </w:pPr>
      <w:r>
        <w:rPr>
          <w:rFonts w:ascii="Segoe UI Light" w:hAnsi="Segoe UI Light" w:cs="Segoe UI Light"/>
          <w:b/>
          <w:sz w:val="22"/>
          <w:szCs w:val="22"/>
        </w:rPr>
        <w:t xml:space="preserve">wymagana liczba </w:t>
      </w:r>
      <w:r w:rsidRPr="00F60F75">
        <w:rPr>
          <w:rFonts w:ascii="Segoe UI Light" w:hAnsi="Segoe UI Light" w:cs="Segoe UI Light"/>
          <w:b/>
          <w:sz w:val="22"/>
          <w:szCs w:val="22"/>
        </w:rPr>
        <w:t>osób: min 1</w:t>
      </w:r>
    </w:p>
    <w:p w:rsidR="00F60F75" w:rsidRPr="00F60F75" w:rsidRDefault="00F60F75" w:rsidP="00F60F75">
      <w:pPr>
        <w:pStyle w:val="Standard"/>
        <w:spacing w:line="300" w:lineRule="exact"/>
        <w:ind w:left="2124"/>
        <w:jc w:val="both"/>
        <w:rPr>
          <w:rFonts w:ascii="Segoe UI Light" w:hAnsi="Segoe UI Light" w:cs="Segoe UI Light"/>
          <w:bCs/>
          <w:i/>
          <w:iCs/>
          <w:sz w:val="22"/>
          <w:szCs w:val="22"/>
        </w:rPr>
      </w:pPr>
      <w:r w:rsidRPr="00F60F75">
        <w:rPr>
          <w:rFonts w:ascii="Segoe UI Light" w:hAnsi="Segoe UI Light" w:cs="Segoe UI Light"/>
          <w:bCs/>
          <w:i/>
          <w:iCs/>
          <w:sz w:val="22"/>
          <w:szCs w:val="22"/>
        </w:rPr>
        <w:t>minimalne kwalifikacje i doświadczenie:</w:t>
      </w:r>
    </w:p>
    <w:p w:rsidR="00F60F75" w:rsidRDefault="00F60F75" w:rsidP="00384A5C">
      <w:pPr>
        <w:pStyle w:val="Standard"/>
        <w:numPr>
          <w:ilvl w:val="0"/>
          <w:numId w:val="53"/>
        </w:numPr>
        <w:spacing w:line="300" w:lineRule="exact"/>
        <w:ind w:left="2136"/>
        <w:jc w:val="both"/>
        <w:rPr>
          <w:rFonts w:ascii="Segoe UI Light" w:hAnsi="Segoe UI Light" w:cs="Segoe UI Light"/>
          <w:bCs/>
          <w:sz w:val="22"/>
          <w:szCs w:val="22"/>
        </w:rPr>
      </w:pPr>
      <w:r w:rsidRPr="00F60F75">
        <w:rPr>
          <w:rFonts w:ascii="Segoe UI Light" w:hAnsi="Segoe UI Light" w:cs="Segoe UI Light"/>
          <w:bCs/>
          <w:sz w:val="22"/>
          <w:szCs w:val="22"/>
        </w:rPr>
        <w:t xml:space="preserve">posiada uprawnienia do pełnienia samodzielnych funkcji technicznych </w:t>
      </w:r>
      <w:r>
        <w:rPr>
          <w:rFonts w:ascii="Segoe UI Light" w:hAnsi="Segoe UI Light" w:cs="Segoe UI Light"/>
          <w:bCs/>
          <w:sz w:val="22"/>
          <w:szCs w:val="22"/>
        </w:rPr>
        <w:br/>
      </w:r>
      <w:r w:rsidRPr="00F60F75">
        <w:rPr>
          <w:rFonts w:ascii="Segoe UI Light" w:hAnsi="Segoe UI Light" w:cs="Segoe UI Light"/>
          <w:bCs/>
          <w:sz w:val="22"/>
          <w:szCs w:val="22"/>
        </w:rPr>
        <w:t xml:space="preserve">w budownictwie w zakresie kierowania robotami budowlanymi </w:t>
      </w:r>
      <w:r w:rsidRPr="00F60F75">
        <w:rPr>
          <w:rFonts w:ascii="Segoe UI Light" w:hAnsi="Segoe UI Light" w:cs="Segoe UI Light"/>
          <w:bCs/>
          <w:sz w:val="22"/>
          <w:szCs w:val="22"/>
        </w:rPr>
        <w:br/>
        <w:t>w specjalności instalacyjnej w zakresie sieci, instalacji i urządzeń elektrycznych i elektroenergetycznych lub odpowiadające im uprawnienia budowlane do kierowania robotami budowlanymi, które zostały wydane na podstawie wcześniej obowiązujących przepisów</w:t>
      </w:r>
    </w:p>
    <w:p w:rsidR="00381552" w:rsidRPr="00381552" w:rsidRDefault="00381552" w:rsidP="00381552">
      <w:pPr>
        <w:pStyle w:val="Standard"/>
        <w:numPr>
          <w:ilvl w:val="0"/>
          <w:numId w:val="53"/>
        </w:numPr>
        <w:spacing w:line="300" w:lineRule="exact"/>
        <w:ind w:left="2136"/>
        <w:jc w:val="both"/>
        <w:rPr>
          <w:rFonts w:ascii="Segoe UI Light" w:hAnsi="Segoe UI Light" w:cs="Segoe UI Light"/>
          <w:bCs/>
          <w:sz w:val="22"/>
          <w:szCs w:val="22"/>
        </w:rPr>
      </w:pPr>
      <w:r w:rsidRPr="00381552">
        <w:rPr>
          <w:rFonts w:ascii="Segoe UI Light" w:hAnsi="Segoe UI Light" w:cs="Segoe UI Light"/>
          <w:bCs/>
          <w:sz w:val="22"/>
          <w:szCs w:val="22"/>
        </w:rPr>
        <w:t xml:space="preserve">co najmniej </w:t>
      </w:r>
      <w:r>
        <w:rPr>
          <w:rFonts w:ascii="Segoe UI Light" w:hAnsi="Segoe UI Light" w:cs="Segoe UI Light"/>
          <w:bCs/>
          <w:sz w:val="22"/>
          <w:szCs w:val="22"/>
        </w:rPr>
        <w:t>jeden rok</w:t>
      </w:r>
      <w:r w:rsidRPr="00381552">
        <w:rPr>
          <w:rFonts w:ascii="Segoe UI Light" w:hAnsi="Segoe UI Light" w:cs="Segoe UI Light"/>
          <w:bCs/>
          <w:sz w:val="22"/>
          <w:szCs w:val="22"/>
        </w:rPr>
        <w:t xml:space="preserve"> doświadczenia zawodowego jako Kierownik budowy lub kierownik robót</w:t>
      </w:r>
    </w:p>
    <w:p w:rsidR="00381552" w:rsidRPr="00F60F75" w:rsidRDefault="00381552" w:rsidP="00381552">
      <w:pPr>
        <w:pStyle w:val="Standard"/>
        <w:spacing w:line="300" w:lineRule="exact"/>
        <w:jc w:val="both"/>
        <w:rPr>
          <w:rFonts w:ascii="Segoe UI Light" w:hAnsi="Segoe UI Light" w:cs="Segoe UI Light"/>
          <w:bCs/>
          <w:sz w:val="22"/>
          <w:szCs w:val="22"/>
        </w:rPr>
      </w:pPr>
    </w:p>
    <w:p w:rsidR="00CD01ED"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t>
      </w:r>
    </w:p>
    <w:p w:rsidR="001C71F6"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D01ED" w:rsidRPr="005113F3" w:rsidRDefault="00CD01ED" w:rsidP="005113F3">
      <w:pPr>
        <w:spacing w:line="300" w:lineRule="exact"/>
        <w:ind w:left="2012" w:hanging="311"/>
        <w:jc w:val="both"/>
        <w:rPr>
          <w:rFonts w:ascii="Segoe UI Light" w:hAnsi="Segoe UI Light" w:cs="Segoe UI Light"/>
          <w:bCs/>
          <w:sz w:val="22"/>
          <w:szCs w:val="22"/>
        </w:rPr>
      </w:pPr>
    </w:p>
    <w:p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Kierownik budowy oraz kierownicy robót powinni posiadać uprawnienia budowlane zgodnie z ustawą z dnia 07 lipca 1994 r. Pra</w:t>
      </w:r>
      <w:r w:rsidR="00E75819" w:rsidRPr="005113F3">
        <w:rPr>
          <w:rFonts w:ascii="Segoe UI Light" w:hAnsi="Segoe UI Light" w:cs="Segoe UI Light"/>
          <w:bCs/>
          <w:sz w:val="22"/>
          <w:szCs w:val="22"/>
        </w:rPr>
        <w:t>wo budowlane (j.t. Dz. U. z 2020 r., poz. 1333</w:t>
      </w:r>
      <w:r w:rsidRPr="005113F3">
        <w:rPr>
          <w:rFonts w:ascii="Segoe UI Light" w:hAnsi="Segoe UI Light" w:cs="Segoe UI Light"/>
          <w:bCs/>
          <w:sz w:val="22"/>
          <w:szCs w:val="22"/>
        </w:rPr>
        <w:t xml:space="preserve">) oraz rozporządzeniem Ministra </w:t>
      </w:r>
      <w:r w:rsidR="00E75819" w:rsidRPr="005113F3">
        <w:rPr>
          <w:rFonts w:ascii="Segoe UI Light" w:hAnsi="Segoe UI Light" w:cs="Segoe UI Light"/>
          <w:bCs/>
          <w:sz w:val="22"/>
          <w:szCs w:val="22"/>
        </w:rPr>
        <w:t xml:space="preserve">Inwestycji </w:t>
      </w:r>
      <w:r w:rsidRPr="005113F3">
        <w:rPr>
          <w:rFonts w:ascii="Segoe UI Light" w:hAnsi="Segoe UI Light" w:cs="Segoe UI Light"/>
          <w:bCs/>
          <w:sz w:val="22"/>
          <w:szCs w:val="22"/>
        </w:rPr>
        <w:t xml:space="preserve">i Rozwoju z dnia </w:t>
      </w:r>
      <w:r w:rsidR="00E75819" w:rsidRPr="005113F3">
        <w:rPr>
          <w:rFonts w:ascii="Segoe UI Light" w:hAnsi="Segoe UI Light" w:cs="Segoe UI Light"/>
          <w:bCs/>
          <w:sz w:val="22"/>
          <w:szCs w:val="22"/>
        </w:rPr>
        <w:t>29</w:t>
      </w:r>
      <w:r w:rsidRPr="005113F3">
        <w:rPr>
          <w:rFonts w:ascii="Segoe UI Light" w:hAnsi="Segoe UI Light" w:cs="Segoe UI Light"/>
          <w:bCs/>
          <w:sz w:val="22"/>
          <w:szCs w:val="22"/>
        </w:rPr>
        <w:t xml:space="preserve"> </w:t>
      </w:r>
      <w:r w:rsidR="00E75819" w:rsidRPr="005113F3">
        <w:rPr>
          <w:rFonts w:ascii="Segoe UI Light" w:hAnsi="Segoe UI Light" w:cs="Segoe UI Light"/>
          <w:bCs/>
          <w:sz w:val="22"/>
          <w:szCs w:val="22"/>
        </w:rPr>
        <w:t>kwietnia 2019</w:t>
      </w:r>
      <w:r w:rsidRPr="005113F3">
        <w:rPr>
          <w:rFonts w:ascii="Segoe UI Light" w:hAnsi="Segoe UI Light" w:cs="Segoe UI Light"/>
          <w:bCs/>
          <w:sz w:val="22"/>
          <w:szCs w:val="22"/>
        </w:rPr>
        <w:t xml:space="preserve"> r. w sprawie </w:t>
      </w:r>
      <w:r w:rsidR="00E75819" w:rsidRPr="005113F3">
        <w:rPr>
          <w:rFonts w:ascii="Segoe UI Light" w:hAnsi="Segoe UI Light" w:cs="Segoe UI Light"/>
          <w:bCs/>
          <w:sz w:val="22"/>
          <w:szCs w:val="22"/>
        </w:rPr>
        <w:t xml:space="preserve">przygotowania zawodowego do wykonywania samodzielnych funkcji technicznych </w:t>
      </w:r>
      <w:r w:rsidR="00E75819" w:rsidRPr="005113F3">
        <w:rPr>
          <w:rFonts w:ascii="Segoe UI Light" w:hAnsi="Segoe UI Light" w:cs="Segoe UI Light"/>
          <w:bCs/>
          <w:sz w:val="22"/>
          <w:szCs w:val="22"/>
        </w:rPr>
        <w:br/>
        <w:t>w budownictwie (Dz. U. z 2019 r., poz. 831</w:t>
      </w:r>
      <w:r w:rsidRPr="005113F3">
        <w:rPr>
          <w:rFonts w:ascii="Segoe UI Light" w:hAnsi="Segoe UI Light" w:cs="Segoe UI Light"/>
          <w:bCs/>
          <w:sz w:val="22"/>
          <w:szCs w:val="22"/>
        </w:rPr>
        <w:t xml:space="preserve">) lub odpowiadające im ważne uprawnienia budowlane, które zostały wydane na podstawie wcześniej obowiązujących przepisów. Zgodnie z art. 12a ustawy Prawo budowlane samodzielne funkcje techniczne </w:t>
      </w:r>
      <w:r w:rsidR="00125F28">
        <w:rPr>
          <w:rFonts w:ascii="Segoe UI Light" w:hAnsi="Segoe UI Light" w:cs="Segoe UI Light"/>
          <w:bCs/>
          <w:sz w:val="22"/>
          <w:szCs w:val="22"/>
        </w:rPr>
        <w:br/>
      </w:r>
      <w:r w:rsidRPr="005113F3">
        <w:rPr>
          <w:rFonts w:ascii="Segoe UI Light" w:hAnsi="Segoe UI Light" w:cs="Segoe UI Light"/>
          <w:bCs/>
          <w:sz w:val="22"/>
          <w:szCs w:val="22"/>
        </w:rPr>
        <w:t xml:space="preserve">w budownictwie, określone w art. 12 ust. 1 ustawy mogą również wykonywać osoby, których odpowiednie kwalifikacje zawodowe zostały uznane na zasadach określonych </w:t>
      </w:r>
      <w:r w:rsidR="00125F28">
        <w:rPr>
          <w:rFonts w:ascii="Segoe UI Light" w:hAnsi="Segoe UI Light" w:cs="Segoe UI Light"/>
          <w:bCs/>
          <w:sz w:val="22"/>
          <w:szCs w:val="22"/>
        </w:rPr>
        <w:br/>
      </w:r>
      <w:r w:rsidRPr="005113F3">
        <w:rPr>
          <w:rFonts w:ascii="Segoe UI Light" w:hAnsi="Segoe UI Light" w:cs="Segoe UI Light"/>
          <w:bCs/>
          <w:sz w:val="22"/>
          <w:szCs w:val="22"/>
        </w:rPr>
        <w:t>w przepisach odrębnych. Regulację odrębną stanowią przepisy ustawy</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 xml:space="preserve">z dnia 22 grudnia </w:t>
      </w:r>
      <w:r w:rsidRPr="005113F3">
        <w:rPr>
          <w:rFonts w:ascii="Segoe UI Light" w:hAnsi="Segoe UI Light" w:cs="Segoe UI Light"/>
          <w:bCs/>
          <w:sz w:val="22"/>
          <w:szCs w:val="22"/>
        </w:rPr>
        <w:lastRenderedPageBreak/>
        <w:t>2015 r. o zasadach uznawania kwalifikacji zawodowych nabytych</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 xml:space="preserve">w państwach członkowskich </w:t>
      </w:r>
      <w:r w:rsidR="00E75819" w:rsidRPr="005113F3">
        <w:rPr>
          <w:rFonts w:ascii="Segoe UI Light" w:hAnsi="Segoe UI Light" w:cs="Segoe UI Light"/>
          <w:bCs/>
          <w:sz w:val="22"/>
          <w:szCs w:val="22"/>
        </w:rPr>
        <w:t>Unii Europejskiej (Dz. U. z 2020 r., poz. 220</w:t>
      </w:r>
      <w:r w:rsidRPr="005113F3">
        <w:rPr>
          <w:rFonts w:ascii="Segoe UI Light" w:hAnsi="Segoe UI Light" w:cs="Segoe UI Light"/>
          <w:bCs/>
          <w:sz w:val="22"/>
          <w:szCs w:val="22"/>
        </w:rPr>
        <w:t>).</w:t>
      </w:r>
    </w:p>
    <w:p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uzna za spełnione wymagania w zakresie posiadania uprawnień do wykonywania samodzielnych funkcji technicznych w budownictwie wymienionych powyżej, jeżeli przedstawione osoby będą posiadały uprawnienia tożsame wydane w państwach Europejskiego Obszaru Gospodarczego oraz Konfederacji Szwajcarskiej.</w:t>
      </w:r>
    </w:p>
    <w:p w:rsidR="0006406E" w:rsidRPr="005113F3" w:rsidRDefault="0006406E" w:rsidP="005113F3">
      <w:pPr>
        <w:spacing w:line="300" w:lineRule="exact"/>
        <w:ind w:left="708"/>
        <w:jc w:val="both"/>
        <w:rPr>
          <w:rFonts w:ascii="Segoe UI Light" w:hAnsi="Segoe UI Light" w:cs="Segoe UI Light"/>
          <w:bCs/>
          <w:sz w:val="22"/>
          <w:szCs w:val="22"/>
        </w:rPr>
      </w:pPr>
    </w:p>
    <w:p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 xml:space="preserve">Wykonawca będzie obowiązany zaangażować w ramach zawartej umowy na wykonanie przedmiotowego zamówienia oraz umówionego wynagrodzenia również inne wymagane przepisami prawa osoby, o ile okaże się to konieczne dla realizacji przedmiotowego zamówienia. </w:t>
      </w:r>
    </w:p>
    <w:p w:rsidR="0006406E" w:rsidRPr="005113F3" w:rsidRDefault="0006406E" w:rsidP="005113F3">
      <w:pPr>
        <w:spacing w:line="300" w:lineRule="exact"/>
        <w:ind w:left="708"/>
        <w:jc w:val="both"/>
        <w:rPr>
          <w:rFonts w:ascii="Segoe UI Light" w:hAnsi="Segoe UI Light" w:cs="Segoe UI Light"/>
          <w:bCs/>
          <w:sz w:val="22"/>
          <w:szCs w:val="22"/>
        </w:rPr>
      </w:pPr>
    </w:p>
    <w:p w:rsidR="00F3141A"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dopuszcza zmianę osób biorących udział w wykonaniu niniejszego zamówienia (imiennie wskazanych do realizacji zamówienia), która może nastąpić za zgodą Zamawiającego, na pisemny wniosek Wykonawcy lub na żądanie Zamawiającego, wskazujący powody i konieczność dokonania takiej zmiany, a przedstawiony do zmiany we wniosku kandydat na to stanowisko musi spełniać odpowiednio warunki udziału w niniejszym postępowani</w:t>
      </w:r>
      <w:r w:rsidR="00CD01ED" w:rsidRPr="005113F3">
        <w:rPr>
          <w:rFonts w:ascii="Segoe UI Light" w:hAnsi="Segoe UI Light" w:cs="Segoe UI Light"/>
          <w:bCs/>
          <w:sz w:val="22"/>
          <w:szCs w:val="22"/>
        </w:rPr>
        <w:t>u, zgodnie z punktem 5.1.2)d</w:t>
      </w:r>
      <w:r w:rsidRPr="005113F3">
        <w:rPr>
          <w:rFonts w:ascii="Segoe UI Light" w:hAnsi="Segoe UI Light" w:cs="Segoe UI Light"/>
          <w:bCs/>
          <w:sz w:val="22"/>
          <w:szCs w:val="22"/>
        </w:rPr>
        <w:t>) niniejszej SWZ.</w:t>
      </w:r>
    </w:p>
    <w:p w:rsidR="00AA628D" w:rsidRPr="005113F3" w:rsidRDefault="00AA628D" w:rsidP="005113F3">
      <w:pPr>
        <w:spacing w:line="300" w:lineRule="exact"/>
        <w:ind w:left="708"/>
        <w:jc w:val="both"/>
        <w:rPr>
          <w:rFonts w:ascii="Segoe UI Light" w:hAnsi="Segoe UI Light" w:cs="Segoe UI Light"/>
          <w:bCs/>
          <w:sz w:val="22"/>
          <w:szCs w:val="22"/>
        </w:rPr>
      </w:pPr>
    </w:p>
    <w:p w:rsidR="00CD01ED" w:rsidRPr="005113F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bookmarkStart w:id="18" w:name="_Toc61264564"/>
      <w:r w:rsidRPr="005113F3">
        <w:rPr>
          <w:rFonts w:ascii="Segoe UI Light" w:hAnsi="Segoe UI Light" w:cs="Segoe UI Light"/>
          <w:szCs w:val="22"/>
        </w:rPr>
        <w:t>Podstawy wykluczenia</w:t>
      </w:r>
      <w:bookmarkEnd w:id="18"/>
    </w:p>
    <w:p w:rsidR="00CD01ED" w:rsidRPr="005113F3" w:rsidRDefault="00CD01ED" w:rsidP="005113F3">
      <w:pPr>
        <w:numPr>
          <w:ilvl w:val="0"/>
          <w:numId w:val="1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 postępowania o udzielenie zamówienia wyklucza się Wykonawcę w stosunku, do   którego zachodzi którakolwiek z okoliczności, o których mowa w art. 108 ust. 1 </w:t>
      </w:r>
      <w:r w:rsidR="00381552">
        <w:rPr>
          <w:rFonts w:ascii="Segoe UI Light" w:hAnsi="Segoe UI Light" w:cs="Segoe UI Light"/>
          <w:sz w:val="22"/>
          <w:szCs w:val="22"/>
        </w:rPr>
        <w:br/>
      </w:r>
      <w:r w:rsidRPr="005113F3">
        <w:rPr>
          <w:rFonts w:ascii="Segoe UI Light" w:hAnsi="Segoe UI Light" w:cs="Segoe UI Light"/>
          <w:sz w:val="22"/>
          <w:szCs w:val="22"/>
        </w:rPr>
        <w:t xml:space="preserve">z zastrzeżeniem art. 110 ust. 2  ustawy </w:t>
      </w:r>
      <w:proofErr w:type="spellStart"/>
      <w:r w:rsidRPr="005113F3">
        <w:rPr>
          <w:rFonts w:ascii="Segoe UI Light" w:hAnsi="Segoe UI Light" w:cs="Segoe UI Light"/>
          <w:sz w:val="22"/>
          <w:szCs w:val="22"/>
        </w:rPr>
        <w:t>Pzp</w:t>
      </w:r>
      <w:proofErr w:type="spellEnd"/>
      <w:r w:rsidRPr="005113F3">
        <w:rPr>
          <w:rFonts w:ascii="Segoe UI Light" w:hAnsi="Segoe UI Light" w:cs="Segoe UI Light"/>
          <w:sz w:val="22"/>
          <w:szCs w:val="22"/>
        </w:rPr>
        <w:t>.</w:t>
      </w:r>
    </w:p>
    <w:p w:rsidR="00CD01ED" w:rsidRPr="005113F3" w:rsidRDefault="00CD01ED" w:rsidP="005113F3">
      <w:pPr>
        <w:numPr>
          <w:ilvl w:val="0"/>
          <w:numId w:val="1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Wykonawca może zostać wykluczony przez Zamawiającego na każdym etapie</w:t>
      </w:r>
      <w:r w:rsidR="00D757CB" w:rsidRPr="005113F3">
        <w:rPr>
          <w:rFonts w:ascii="Segoe UI Light" w:hAnsi="Segoe UI Light" w:cs="Segoe UI Light"/>
          <w:sz w:val="22"/>
          <w:szCs w:val="22"/>
        </w:rPr>
        <w:t xml:space="preserve"> </w:t>
      </w:r>
      <w:r w:rsidRPr="005113F3">
        <w:rPr>
          <w:rFonts w:ascii="Segoe UI Light" w:hAnsi="Segoe UI Light" w:cs="Segoe UI Light"/>
          <w:sz w:val="22"/>
          <w:szCs w:val="22"/>
        </w:rPr>
        <w:t>postępowania o udzielenie zamówienia.</w:t>
      </w:r>
    </w:p>
    <w:p w:rsidR="00CD01ED" w:rsidRPr="005113F3" w:rsidRDefault="00CD01ED" w:rsidP="005113F3">
      <w:pPr>
        <w:pStyle w:val="Nagwek1"/>
        <w:tabs>
          <w:tab w:val="left" w:pos="540"/>
        </w:tabs>
        <w:spacing w:line="300" w:lineRule="exact"/>
        <w:ind w:left="397"/>
        <w:jc w:val="both"/>
        <w:rPr>
          <w:rFonts w:ascii="Segoe UI Light" w:hAnsi="Segoe UI Light" w:cs="Segoe UI Light"/>
          <w:szCs w:val="22"/>
        </w:rPr>
      </w:pPr>
    </w:p>
    <w:p w:rsidR="00691483" w:rsidRPr="005113F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r w:rsidRPr="005113F3">
        <w:rPr>
          <w:rFonts w:ascii="Segoe UI Light" w:hAnsi="Segoe UI Light" w:cs="Segoe UI Light"/>
          <w:szCs w:val="22"/>
        </w:rPr>
        <w:t>Informacja</w:t>
      </w:r>
      <w:r w:rsidR="00691483" w:rsidRPr="005113F3">
        <w:rPr>
          <w:rFonts w:ascii="Segoe UI Light" w:hAnsi="Segoe UI Light" w:cs="Segoe UI Light"/>
          <w:szCs w:val="22"/>
        </w:rPr>
        <w:t xml:space="preserve"> o przedmiotowych i podmiotowych środkach dowodowych.</w:t>
      </w:r>
    </w:p>
    <w:p w:rsidR="00691483" w:rsidRPr="005113F3" w:rsidRDefault="00691483" w:rsidP="005113F3">
      <w:pPr>
        <w:numPr>
          <w:ilvl w:val="0"/>
          <w:numId w:val="21"/>
        </w:numPr>
        <w:spacing w:line="300" w:lineRule="exact"/>
        <w:jc w:val="both"/>
        <w:rPr>
          <w:rFonts w:ascii="Segoe UI Light" w:hAnsi="Segoe UI Light" w:cs="Segoe UI Light"/>
          <w:sz w:val="22"/>
          <w:szCs w:val="22"/>
        </w:rPr>
      </w:pPr>
      <w:bookmarkStart w:id="19" w:name="_Hlk58832710"/>
      <w:r w:rsidRPr="005113F3">
        <w:rPr>
          <w:rFonts w:ascii="Segoe UI Light" w:hAnsi="Segoe UI Light" w:cs="Segoe UI Light"/>
          <w:sz w:val="22"/>
          <w:szCs w:val="22"/>
        </w:rPr>
        <w:t>Zamawiający nie żąda złożenia wraz z ofertą przedmiotowych środków dowodowych.</w:t>
      </w:r>
      <w:bookmarkEnd w:id="19"/>
    </w:p>
    <w:p w:rsidR="00691483" w:rsidRPr="005113F3" w:rsidRDefault="00691483" w:rsidP="005113F3">
      <w:pPr>
        <w:numPr>
          <w:ilvl w:val="0"/>
          <w:numId w:val="21"/>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będzie żądał podmiotowych środków dowodowych na potwierdzenie</w:t>
      </w:r>
      <w:r w:rsidR="00CD01ED" w:rsidRPr="005113F3">
        <w:rPr>
          <w:rFonts w:ascii="Segoe UI Light" w:hAnsi="Segoe UI Light" w:cs="Segoe UI Light"/>
          <w:sz w:val="22"/>
          <w:szCs w:val="22"/>
        </w:rPr>
        <w:t xml:space="preserve"> </w:t>
      </w:r>
      <w:r w:rsidRPr="005113F3">
        <w:rPr>
          <w:rFonts w:ascii="Segoe UI Light" w:hAnsi="Segoe UI Light" w:cs="Segoe UI Light"/>
          <w:sz w:val="22"/>
          <w:szCs w:val="22"/>
        </w:rPr>
        <w:t>spełniania warunków udziału w postępowaniu</w:t>
      </w:r>
      <w:r w:rsidR="00CD01ED" w:rsidRPr="005113F3">
        <w:rPr>
          <w:rFonts w:ascii="Segoe UI Light" w:hAnsi="Segoe UI Light" w:cs="Segoe UI Light"/>
          <w:sz w:val="22"/>
          <w:szCs w:val="22"/>
        </w:rPr>
        <w:t>.</w:t>
      </w:r>
    </w:p>
    <w:p w:rsidR="00CD01ED" w:rsidRPr="005113F3" w:rsidRDefault="00CD01ED" w:rsidP="005113F3">
      <w:pPr>
        <w:numPr>
          <w:ilvl w:val="0"/>
          <w:numId w:val="21"/>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 xml:space="preserve">Zgodnie z art. 274 ust. 1 ustawy </w:t>
      </w:r>
      <w:proofErr w:type="spellStart"/>
      <w:r w:rsidRPr="005113F3">
        <w:rPr>
          <w:rFonts w:ascii="Segoe UI Light" w:eastAsia="TimesNewRomanPSMT" w:hAnsi="Segoe UI Light" w:cs="Segoe UI Light"/>
          <w:sz w:val="22"/>
          <w:szCs w:val="22"/>
        </w:rPr>
        <w:t>Pzp</w:t>
      </w:r>
      <w:proofErr w:type="spellEnd"/>
      <w:r w:rsidRPr="005113F3">
        <w:rPr>
          <w:rFonts w:ascii="Segoe UI Light" w:eastAsia="TimesNewRomanPSMT" w:hAnsi="Segoe UI Light" w:cs="Segoe UI Light"/>
          <w:sz w:val="22"/>
          <w:szCs w:val="22"/>
        </w:rPr>
        <w:t xml:space="preserve">, zamawiający przed wyborem najkorzystniejszej oferty wezwie wykonawcę, którego oferta została najwyżej oceniona, do złożenia </w:t>
      </w:r>
      <w:r w:rsidR="006B387B">
        <w:rPr>
          <w:rFonts w:ascii="Segoe UI Light" w:eastAsia="TimesNewRomanPSMT" w:hAnsi="Segoe UI Light" w:cs="Segoe UI Light"/>
          <w:sz w:val="22"/>
          <w:szCs w:val="22"/>
        </w:rPr>
        <w:br/>
      </w:r>
      <w:r w:rsidRPr="005113F3">
        <w:rPr>
          <w:rFonts w:ascii="Segoe UI Light" w:eastAsia="TimesNewRomanPSMT" w:hAnsi="Segoe UI Light" w:cs="Segoe UI Light"/>
          <w:sz w:val="22"/>
          <w:szCs w:val="22"/>
        </w:rPr>
        <w:t xml:space="preserve">w wyznaczonym terminie, nie krótszym niż 5 dni, aktualnych na dzień złożenia, następujących podmiotowych </w:t>
      </w:r>
      <w:r w:rsidR="00E7786B" w:rsidRPr="005113F3">
        <w:rPr>
          <w:rFonts w:ascii="Segoe UI Light" w:eastAsia="TimesNewRomanPSMT" w:hAnsi="Segoe UI Light" w:cs="Segoe UI Light"/>
          <w:sz w:val="22"/>
          <w:szCs w:val="22"/>
        </w:rPr>
        <w:t>środków</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dowodowych:</w:t>
      </w:r>
    </w:p>
    <w:p w:rsidR="00CD01ED" w:rsidRPr="005113F3" w:rsidRDefault="00CD01ED" w:rsidP="00384A5C">
      <w:pPr>
        <w:numPr>
          <w:ilvl w:val="0"/>
          <w:numId w:val="33"/>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w celu potwierdzenia spełniania warunków udziału w postępowaniu:</w:t>
      </w:r>
    </w:p>
    <w:p w:rsidR="00CD01ED" w:rsidRPr="005113F3" w:rsidRDefault="00CD01ED" w:rsidP="00384A5C">
      <w:pPr>
        <w:numPr>
          <w:ilvl w:val="0"/>
          <w:numId w:val="34"/>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b/>
          <w:bCs/>
          <w:sz w:val="22"/>
          <w:szCs w:val="22"/>
        </w:rPr>
        <w:t xml:space="preserve">wykaz robót budowlanych </w:t>
      </w:r>
      <w:r w:rsidRPr="005113F3">
        <w:rPr>
          <w:rFonts w:ascii="Segoe UI Light" w:eastAsia="TimesNewRomanPSMT" w:hAnsi="Segoe UI Light" w:cs="Segoe UI Light"/>
          <w:sz w:val="22"/>
          <w:szCs w:val="22"/>
        </w:rPr>
        <w:t xml:space="preserve">wykonanych nie wcześniej niż w okresie ostatnich 5 lat, </w:t>
      </w:r>
      <w:r w:rsidR="00D757CB" w:rsidRPr="005113F3">
        <w:rPr>
          <w:rFonts w:ascii="Segoe UI Light" w:eastAsia="TimesNewRomanPSMT" w:hAnsi="Segoe UI Light" w:cs="Segoe UI Light"/>
          <w:sz w:val="22"/>
          <w:szCs w:val="22"/>
        </w:rPr>
        <w:br/>
      </w:r>
      <w:r w:rsidRPr="005113F3">
        <w:rPr>
          <w:rFonts w:ascii="Segoe UI Light" w:eastAsia="TimesNewRomanPSMT" w:hAnsi="Segoe UI Light" w:cs="Segoe UI Light"/>
          <w:sz w:val="22"/>
          <w:szCs w:val="22"/>
        </w:rPr>
        <w:t>a</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jeżeli okres prowadzenia działalności jest krótszy – w tym okresie, wraz z podaniem ich rodzaju, wartości, daty i miejsca wykonania oraz podmiotów, na rzecz których roboty te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oraz załączeniem dowodów określających, czy te roboty budowlane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należycie, przy czym dowodami, o których mowa, są referencje bądź inne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dokumenty sporządzone przez podmiot, na rzecz </w:t>
      </w:r>
      <w:r w:rsidR="00AA628D" w:rsidRPr="005113F3">
        <w:rPr>
          <w:rFonts w:ascii="Segoe UI Light" w:eastAsia="TimesNewRomanPSMT" w:hAnsi="Segoe UI Light" w:cs="Segoe UI Light"/>
          <w:sz w:val="22"/>
          <w:szCs w:val="22"/>
        </w:rPr>
        <w:t>którego</w:t>
      </w:r>
      <w:r w:rsidRPr="005113F3">
        <w:rPr>
          <w:rFonts w:ascii="Segoe UI Light" w:eastAsia="TimesNewRomanPSMT" w:hAnsi="Segoe UI Light" w:cs="Segoe UI Light"/>
          <w:sz w:val="22"/>
          <w:szCs w:val="22"/>
        </w:rPr>
        <w:t xml:space="preserve"> roboty budowlane zostały</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wykonane, a jeżeli wykonawca z przyczyn niezależnych od niego nie jest w stanie uzyskać</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tych </w:t>
      </w:r>
      <w:r w:rsidR="00E7786B" w:rsidRPr="005113F3">
        <w:rPr>
          <w:rFonts w:ascii="Segoe UI Light" w:eastAsia="TimesNewRomanPSMT" w:hAnsi="Segoe UI Light" w:cs="Segoe UI Light"/>
          <w:sz w:val="22"/>
          <w:szCs w:val="22"/>
        </w:rPr>
        <w:t>dokumentów</w:t>
      </w:r>
      <w:r w:rsidRPr="005113F3">
        <w:rPr>
          <w:rFonts w:ascii="Segoe UI Light" w:eastAsia="TimesNewRomanPSMT" w:hAnsi="Segoe UI Light" w:cs="Segoe UI Light"/>
          <w:sz w:val="22"/>
          <w:szCs w:val="22"/>
        </w:rPr>
        <w:t xml:space="preserve"> – inne odpowiednie dokumenty</w:t>
      </w:r>
      <w:r w:rsidR="00D757CB" w:rsidRPr="005113F3">
        <w:rPr>
          <w:rFonts w:ascii="Segoe UI Light" w:eastAsia="TimesNewRomanPSMT" w:hAnsi="Segoe UI Light" w:cs="Segoe UI Light"/>
          <w:sz w:val="22"/>
          <w:szCs w:val="22"/>
        </w:rPr>
        <w:t xml:space="preserve"> - </w:t>
      </w:r>
      <w:r w:rsidR="00D74759" w:rsidRPr="005113F3">
        <w:rPr>
          <w:rFonts w:ascii="Segoe UI Light" w:hAnsi="Segoe UI Light" w:cs="Segoe UI Light"/>
          <w:b/>
          <w:sz w:val="22"/>
          <w:szCs w:val="22"/>
        </w:rPr>
        <w:t>wzór wykazu stanowi Załącznik nr 3 do IDW.</w:t>
      </w:r>
    </w:p>
    <w:p w:rsidR="00CD01ED" w:rsidRPr="007F52E2" w:rsidRDefault="00CD01ED" w:rsidP="00384A5C">
      <w:pPr>
        <w:numPr>
          <w:ilvl w:val="0"/>
          <w:numId w:val="34"/>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b/>
          <w:bCs/>
          <w:sz w:val="22"/>
          <w:szCs w:val="22"/>
        </w:rPr>
        <w:lastRenderedPageBreak/>
        <w:t>wykaz osób</w:t>
      </w:r>
      <w:r w:rsidRPr="005113F3">
        <w:rPr>
          <w:rFonts w:ascii="Segoe UI Light" w:eastAsia="TimesNewRomanPSMT" w:hAnsi="Segoe UI Light" w:cs="Segoe UI Light"/>
          <w:sz w:val="22"/>
          <w:szCs w:val="22"/>
        </w:rPr>
        <w:t xml:space="preserve">, skierowanych przez wykonawcę do realizacji </w:t>
      </w:r>
      <w:r w:rsidR="00E7786B" w:rsidRPr="005113F3">
        <w:rPr>
          <w:rFonts w:ascii="Segoe UI Light" w:eastAsia="TimesNewRomanPSMT" w:hAnsi="Segoe UI Light" w:cs="Segoe UI Light"/>
          <w:sz w:val="22"/>
          <w:szCs w:val="22"/>
        </w:rPr>
        <w:t>zamówienia</w:t>
      </w:r>
      <w:r w:rsidRPr="005113F3">
        <w:rPr>
          <w:rFonts w:ascii="Segoe UI Light" w:eastAsia="TimesNewRomanPSMT" w:hAnsi="Segoe UI Light" w:cs="Segoe UI Light"/>
          <w:sz w:val="22"/>
          <w:szCs w:val="22"/>
        </w:rPr>
        <w:t xml:space="preserve"> publicznego, w</w:t>
      </w:r>
      <w:r w:rsidRPr="005113F3">
        <w:rPr>
          <w:rFonts w:ascii="Segoe UI Light" w:hAnsi="Segoe UI Light" w:cs="Segoe UI Light"/>
          <w:sz w:val="22"/>
          <w:szCs w:val="22"/>
        </w:rPr>
        <w:t xml:space="preserve"> </w:t>
      </w:r>
      <w:r w:rsidR="00E7786B" w:rsidRPr="005113F3">
        <w:rPr>
          <w:rFonts w:ascii="Segoe UI Light" w:eastAsia="TimesNewRomanPSMT" w:hAnsi="Segoe UI Light" w:cs="Segoe UI Light"/>
          <w:sz w:val="22"/>
          <w:szCs w:val="22"/>
        </w:rPr>
        <w:t>szczególności</w:t>
      </w:r>
      <w:r w:rsidRPr="005113F3">
        <w:rPr>
          <w:rFonts w:ascii="Segoe UI Light" w:eastAsia="TimesNewRomanPSMT" w:hAnsi="Segoe UI Light" w:cs="Segoe UI Light"/>
          <w:sz w:val="22"/>
          <w:szCs w:val="22"/>
        </w:rPr>
        <w:t xml:space="preserve"> odpowiedzialnych za świadczenie usług, kontrolę jakości lub kierowanie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robotami budowlanymi, wraz z informacjami na temat ich kwalifikacji zawodowych,</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uprawnień, doświadczenia i wykształcenia niezbędnych do wykonania </w:t>
      </w:r>
      <w:r w:rsidR="00E7786B" w:rsidRPr="005113F3">
        <w:rPr>
          <w:rFonts w:ascii="Segoe UI Light" w:eastAsia="TimesNewRomanPSMT" w:hAnsi="Segoe UI Light" w:cs="Segoe UI Light"/>
          <w:sz w:val="22"/>
          <w:szCs w:val="22"/>
        </w:rPr>
        <w:t>zamówienia</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publicznego, a także zakresu wykonywanych przez nie czynności oraz informacją 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podstawie do dysponowania tymi osobami</w:t>
      </w:r>
      <w:r w:rsidR="00D74759" w:rsidRPr="005113F3">
        <w:rPr>
          <w:rFonts w:ascii="Segoe UI Light" w:eastAsia="TimesNewRomanPSMT" w:hAnsi="Segoe UI Light" w:cs="Segoe UI Light"/>
          <w:sz w:val="22"/>
          <w:szCs w:val="22"/>
        </w:rPr>
        <w:t xml:space="preserve"> - </w:t>
      </w:r>
      <w:r w:rsidR="00D74759" w:rsidRPr="005113F3">
        <w:rPr>
          <w:rFonts w:ascii="Segoe UI Light" w:hAnsi="Segoe UI Light" w:cs="Segoe UI Light"/>
          <w:b/>
          <w:sz w:val="22"/>
          <w:szCs w:val="22"/>
        </w:rPr>
        <w:t xml:space="preserve">wzór </w:t>
      </w:r>
      <w:r w:rsidR="00D74759" w:rsidRPr="007F52E2">
        <w:rPr>
          <w:rFonts w:ascii="Segoe UI Light" w:hAnsi="Segoe UI Light" w:cs="Segoe UI Light"/>
          <w:b/>
          <w:sz w:val="22"/>
          <w:szCs w:val="22"/>
        </w:rPr>
        <w:t>wykazu stanowi Załącznik nr 4 do IDW.</w:t>
      </w:r>
    </w:p>
    <w:p w:rsidR="00CD01ED" w:rsidRPr="007F52E2" w:rsidRDefault="00CD01ED" w:rsidP="00384A5C">
      <w:pPr>
        <w:numPr>
          <w:ilvl w:val="0"/>
          <w:numId w:val="33"/>
        </w:numPr>
        <w:spacing w:line="300" w:lineRule="exact"/>
        <w:jc w:val="both"/>
        <w:rPr>
          <w:rFonts w:ascii="Segoe UI Light" w:hAnsi="Segoe UI Light" w:cs="Segoe UI Light"/>
          <w:sz w:val="22"/>
          <w:szCs w:val="22"/>
        </w:rPr>
      </w:pPr>
      <w:r w:rsidRPr="007F52E2">
        <w:rPr>
          <w:rFonts w:ascii="Segoe UI Light" w:eastAsia="TimesNewRomanPSMT" w:hAnsi="Segoe UI Light" w:cs="Segoe UI Light"/>
          <w:sz w:val="22"/>
          <w:szCs w:val="22"/>
        </w:rPr>
        <w:t>potwierdzenia braku podstaw do wykluczenia Wykonawcy z udziału w postępowaniu:</w:t>
      </w:r>
    </w:p>
    <w:p w:rsidR="00125F28" w:rsidRPr="007F52E2" w:rsidRDefault="00125F28" w:rsidP="00384A5C">
      <w:pPr>
        <w:numPr>
          <w:ilvl w:val="0"/>
          <w:numId w:val="35"/>
        </w:numPr>
        <w:spacing w:line="300" w:lineRule="exact"/>
        <w:jc w:val="both"/>
        <w:rPr>
          <w:rFonts w:ascii="Segoe UI Light" w:hAnsi="Segoe UI Light" w:cs="Segoe UI Light"/>
          <w:sz w:val="22"/>
          <w:szCs w:val="22"/>
        </w:rPr>
      </w:pPr>
      <w:r w:rsidRPr="007F52E2">
        <w:rPr>
          <w:rFonts w:ascii="Segoe UI Light" w:hAnsi="Segoe UI Light" w:cs="Segoe UI Light"/>
          <w:sz w:val="22"/>
          <w:szCs w:val="22"/>
        </w:rPr>
        <w:t>nie dotyczy</w:t>
      </w:r>
    </w:p>
    <w:p w:rsidR="00CD01ED" w:rsidRPr="005113F3" w:rsidRDefault="00CD01ED" w:rsidP="005113F3">
      <w:pPr>
        <w:numPr>
          <w:ilvl w:val="0"/>
          <w:numId w:val="21"/>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Jeżeli złożone przez Wykonawcę oświadczenie, </w:t>
      </w:r>
      <w:r w:rsidRPr="007E6AA7">
        <w:rPr>
          <w:rFonts w:ascii="Segoe UI Light" w:hAnsi="Segoe UI Light" w:cs="Segoe UI Light"/>
          <w:color w:val="000000"/>
          <w:sz w:val="22"/>
          <w:szCs w:val="22"/>
        </w:rPr>
        <w:t xml:space="preserve">o którym mowa w 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lub podmiotowe środki dowodowe budzą wątpliwości Zamawiającego, może on zwrócić się bezpośrednio do podmiotu, który jest w posiadaniu informacji lub dokumentów istotnych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tym zakresie dla oceny spełniania przez Wykonawcę warunków udziału w postępowaniu lub braku podstaw wykluczenia, o przedstawienie takich informacji lub dokumentów. </w:t>
      </w:r>
    </w:p>
    <w:p w:rsidR="00CD01ED" w:rsidRPr="005113F3" w:rsidRDefault="00CD01ED" w:rsidP="005113F3">
      <w:pPr>
        <w:numPr>
          <w:ilvl w:val="0"/>
          <w:numId w:val="21"/>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7E6AA7">
        <w:rPr>
          <w:rFonts w:ascii="Segoe UI Light" w:hAnsi="Segoe UI Light" w:cs="Segoe UI Light"/>
          <w:color w:val="000000"/>
          <w:sz w:val="22"/>
          <w:szCs w:val="22"/>
        </w:rPr>
        <w:t xml:space="preserve">o którym mowa w 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dane umożliwiające dostęp do tych środków. </w:t>
      </w:r>
      <w:r w:rsidR="00A115DF"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CD01ED" w:rsidRPr="005113F3" w:rsidRDefault="00CD01ED" w:rsidP="005113F3">
      <w:pPr>
        <w:numPr>
          <w:ilvl w:val="0"/>
          <w:numId w:val="21"/>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Wykonawca nie jest zobowiązany do złożenia podmiotowych środków dowodowych, które Zamawiający posiada, jeżeli Wykonawca wskaże te środki (poprzez podanie numeru referencyjnego post</w:t>
      </w:r>
      <w:r w:rsidR="00BD3D96" w:rsidRPr="005113F3">
        <w:rPr>
          <w:rFonts w:ascii="Segoe UI Light" w:hAnsi="Segoe UI Light" w:cs="Segoe UI Light"/>
          <w:color w:val="000000"/>
          <w:sz w:val="22"/>
          <w:szCs w:val="22"/>
        </w:rPr>
        <w:t>ępowania lub nazwy postępowania) o</w:t>
      </w:r>
      <w:r w:rsidRPr="005113F3">
        <w:rPr>
          <w:rFonts w:ascii="Segoe UI Light" w:hAnsi="Segoe UI Light" w:cs="Segoe UI Light"/>
          <w:color w:val="000000"/>
          <w:sz w:val="22"/>
          <w:szCs w:val="22"/>
        </w:rPr>
        <w:t xml:space="preserve">raz potwierdzi ich prawidłowość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aktualność. </w:t>
      </w:r>
    </w:p>
    <w:p w:rsidR="00CD01ED" w:rsidRPr="005113F3" w:rsidRDefault="00CD01ED" w:rsidP="005113F3">
      <w:pPr>
        <w:spacing w:line="300" w:lineRule="exact"/>
        <w:ind w:left="1080"/>
        <w:jc w:val="both"/>
        <w:rPr>
          <w:rFonts w:ascii="Segoe UI Light" w:hAnsi="Segoe UI Light" w:cs="Segoe UI Light"/>
          <w:sz w:val="22"/>
          <w:szCs w:val="22"/>
        </w:rPr>
      </w:pPr>
    </w:p>
    <w:p w:rsidR="006F1184" w:rsidRPr="005113F3" w:rsidRDefault="000D0E82"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20" w:name="_Toc61264555"/>
      <w:r w:rsidRPr="005113F3">
        <w:rPr>
          <w:rFonts w:ascii="Segoe UI Light" w:hAnsi="Segoe UI Light" w:cs="Segoe UI Light"/>
          <w:szCs w:val="22"/>
        </w:rPr>
        <w:t>Projektowane postanowienia umowy w sprawie zamówienia publicznego, które</w:t>
      </w:r>
      <w:r w:rsidR="00100462" w:rsidRPr="005113F3">
        <w:rPr>
          <w:rFonts w:ascii="Segoe UI Light" w:hAnsi="Segoe UI Light" w:cs="Segoe UI Light"/>
          <w:szCs w:val="22"/>
        </w:rPr>
        <w:t xml:space="preserve"> </w:t>
      </w:r>
      <w:r w:rsidRPr="005113F3">
        <w:rPr>
          <w:rFonts w:ascii="Segoe UI Light" w:hAnsi="Segoe UI Light" w:cs="Segoe UI Light"/>
          <w:szCs w:val="22"/>
        </w:rPr>
        <w:t>zostaną wprowadzone do treści tej umowy</w:t>
      </w:r>
      <w:r w:rsidR="00097FA7" w:rsidRPr="005113F3">
        <w:rPr>
          <w:rFonts w:ascii="Segoe UI Light" w:hAnsi="Segoe UI Light" w:cs="Segoe UI Light"/>
          <w:szCs w:val="22"/>
        </w:rPr>
        <w:t>.</w:t>
      </w:r>
      <w:bookmarkEnd w:id="20"/>
    </w:p>
    <w:p w:rsidR="000D0E82" w:rsidRPr="005113F3" w:rsidRDefault="00D757CB"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Wzór umowy stanowi Część II </w:t>
      </w:r>
      <w:r w:rsidR="000D0E82" w:rsidRPr="005113F3">
        <w:rPr>
          <w:rFonts w:ascii="Segoe UI Light" w:hAnsi="Segoe UI Light" w:cs="Segoe UI Light"/>
          <w:sz w:val="22"/>
          <w:szCs w:val="22"/>
        </w:rPr>
        <w:t>SWZ.</w:t>
      </w:r>
    </w:p>
    <w:p w:rsidR="000D0E82" w:rsidRPr="005113F3" w:rsidRDefault="000D0E82" w:rsidP="005113F3">
      <w:pPr>
        <w:pStyle w:val="Nagwek1"/>
        <w:tabs>
          <w:tab w:val="left" w:pos="540"/>
        </w:tabs>
        <w:spacing w:line="300" w:lineRule="exact"/>
        <w:jc w:val="both"/>
        <w:rPr>
          <w:rFonts w:ascii="Segoe UI Light" w:hAnsi="Segoe UI Light" w:cs="Segoe UI Light"/>
          <w:szCs w:val="22"/>
        </w:rPr>
      </w:pPr>
    </w:p>
    <w:p w:rsidR="00BD3D96" w:rsidRPr="005113F3" w:rsidRDefault="00FD5656"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21" w:name="_Toc61264556"/>
      <w:r w:rsidRPr="005113F3">
        <w:rPr>
          <w:rFonts w:ascii="Segoe UI Light" w:hAnsi="Segoe UI Light" w:cs="Segoe UI Light"/>
          <w:szCs w:val="22"/>
        </w:rPr>
        <w:t xml:space="preserve">Udostępnienie zasobów </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Wykonawca może w celu potwierdzenia spełniania warunków udziału w postępowaniu, </w:t>
      </w:r>
      <w:r w:rsidRPr="005113F3">
        <w:rPr>
          <w:rFonts w:ascii="Segoe UI Light" w:hAnsi="Segoe UI Light" w:cs="Segoe UI Light"/>
          <w:sz w:val="22"/>
          <w:szCs w:val="22"/>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lastRenderedPageBreak/>
        <w:t xml:space="preserve">Wykonawca, który polega na zdolnościach lub sytuacji podmiotów udostępniających zasoby, składa wraz z ofertą </w:t>
      </w:r>
      <w:r w:rsidRPr="005113F3">
        <w:rPr>
          <w:rFonts w:ascii="Segoe UI Light" w:hAnsi="Segoe UI Light" w:cs="Segoe UI Light"/>
          <w:b/>
          <w:bCs/>
          <w:sz w:val="22"/>
          <w:szCs w:val="22"/>
        </w:rPr>
        <w:t xml:space="preserve">zobowiązanie podmiotu udostępniającego zasoby </w:t>
      </w:r>
      <w:r w:rsidRPr="005113F3">
        <w:rPr>
          <w:rFonts w:ascii="Segoe UI Light" w:hAnsi="Segoe UI Light" w:cs="Segoe UI Light"/>
          <w:sz w:val="22"/>
          <w:szCs w:val="22"/>
        </w:rPr>
        <w:t xml:space="preserve">do oddania mu do dyspozycji niezbędnych zasobów na potrzeby realizacji danego zamówienia </w:t>
      </w:r>
      <w:r w:rsidRPr="005113F3">
        <w:rPr>
          <w:rFonts w:ascii="Segoe UI Light" w:hAnsi="Segoe UI Light" w:cs="Segoe UI Light"/>
          <w:b/>
          <w:bCs/>
          <w:sz w:val="22"/>
          <w:szCs w:val="22"/>
        </w:rPr>
        <w:t xml:space="preserve">lub inny podmiotowy środek dowodowy </w:t>
      </w:r>
      <w:r w:rsidRPr="005113F3">
        <w:rPr>
          <w:rFonts w:ascii="Segoe UI Light" w:hAnsi="Segoe UI Light" w:cs="Segoe UI Light"/>
          <w:sz w:val="22"/>
          <w:szCs w:val="22"/>
        </w:rPr>
        <w:t>potwierdzający, że Wykonawca realizując zamówienie, będzie dysponował niezbędnymi zasobami tych podmiotów.</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Zobowiązanie podmiotu udostępniającego zasoby, o którym mowa w pkt 11.3 IDW, potwierdza, że stosunek łączący Wykonawcę z podmiotami udostępniającymi zasoby gwarantuje rzeczywisty dostęp do tych zasobów oraz określa w szczególności: </w:t>
      </w:r>
    </w:p>
    <w:p w:rsidR="00BD3D96" w:rsidRPr="005113F3" w:rsidRDefault="00BD3D96" w:rsidP="00384A5C">
      <w:pPr>
        <w:pStyle w:val="Default"/>
        <w:numPr>
          <w:ilvl w:val="0"/>
          <w:numId w:val="43"/>
        </w:numPr>
        <w:spacing w:line="300" w:lineRule="exact"/>
        <w:ind w:left="1068"/>
        <w:jc w:val="both"/>
        <w:rPr>
          <w:rFonts w:ascii="Segoe UI Light" w:hAnsi="Segoe UI Light" w:cs="Segoe UI Light"/>
          <w:sz w:val="22"/>
          <w:szCs w:val="22"/>
        </w:rPr>
      </w:pPr>
      <w:r w:rsidRPr="005113F3">
        <w:rPr>
          <w:rFonts w:ascii="Segoe UI Light" w:hAnsi="Segoe UI Light" w:cs="Segoe UI Light"/>
          <w:sz w:val="22"/>
          <w:szCs w:val="22"/>
        </w:rPr>
        <w:t xml:space="preserve">zakres dostępnych Wykonawcy zasobów podmiotu udostępniającego zasoby; </w:t>
      </w:r>
    </w:p>
    <w:p w:rsidR="00BD3D96" w:rsidRPr="005113F3" w:rsidRDefault="00BD3D96" w:rsidP="00384A5C">
      <w:pPr>
        <w:pStyle w:val="Default"/>
        <w:numPr>
          <w:ilvl w:val="0"/>
          <w:numId w:val="43"/>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sposób i okres udostępnienia Wykonawcy i wykorzystania przez niego zasobów podmiotu udostępniającego te zasoby przy wykonywaniu zamówienia; </w:t>
      </w:r>
    </w:p>
    <w:p w:rsidR="00BD3D96" w:rsidRPr="005113F3" w:rsidRDefault="00BD3D96" w:rsidP="00384A5C">
      <w:pPr>
        <w:pStyle w:val="Default"/>
        <w:numPr>
          <w:ilvl w:val="0"/>
          <w:numId w:val="43"/>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Zamawiający oceni, czy udostępniane Wykonawcy przez podmioty </w:t>
      </w:r>
      <w:r w:rsidR="00FD5656" w:rsidRPr="005113F3">
        <w:rPr>
          <w:rFonts w:ascii="Segoe UI Light" w:hAnsi="Segoe UI Light" w:cs="Segoe UI Light"/>
          <w:color w:val="auto"/>
          <w:sz w:val="22"/>
          <w:szCs w:val="22"/>
        </w:rPr>
        <w:t>udostępniające</w:t>
      </w:r>
      <w:r w:rsidRPr="005113F3">
        <w:rPr>
          <w:rFonts w:ascii="Segoe UI Light" w:hAnsi="Segoe UI Light" w:cs="Segoe UI Light"/>
          <w:color w:val="auto"/>
          <w:sz w:val="22"/>
          <w:szCs w:val="22"/>
        </w:rPr>
        <w:t xml:space="preserve"> zasoby zdolności techniczne lub zawodowe lub ich sytuacja finansowa lub ekonomiczna, pozwalają na wykazanie przez Wykonawcę spełniania warunków udziału w postępowaniu, a także bada, czy nie zachodzą wobec tego podmiotu podstawy wyklucz</w:t>
      </w:r>
      <w:r w:rsidR="001A64AC">
        <w:rPr>
          <w:rFonts w:ascii="Segoe UI Light" w:hAnsi="Segoe UI Light" w:cs="Segoe UI Light"/>
          <w:color w:val="auto"/>
          <w:sz w:val="22"/>
          <w:szCs w:val="22"/>
        </w:rPr>
        <w:t>enia, które zostały przewidziane</w:t>
      </w:r>
      <w:r w:rsidRPr="005113F3">
        <w:rPr>
          <w:rFonts w:ascii="Segoe UI Light" w:hAnsi="Segoe UI Light" w:cs="Segoe UI Light"/>
          <w:color w:val="auto"/>
          <w:sz w:val="22"/>
          <w:szCs w:val="22"/>
        </w:rPr>
        <w:t xml:space="preserve"> względem wykonawcy.</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Podmiot, który zobowiązał się do udostępnienia zasobów, odpowiada solidarnie </w:t>
      </w:r>
      <w:r w:rsidR="00FD5656" w:rsidRPr="005113F3">
        <w:rPr>
          <w:rFonts w:ascii="Segoe UI Light" w:hAnsi="Segoe UI Light" w:cs="Segoe UI Light"/>
          <w:color w:val="auto"/>
          <w:sz w:val="22"/>
          <w:szCs w:val="22"/>
        </w:rPr>
        <w:br/>
      </w:r>
      <w:r w:rsidRPr="005113F3">
        <w:rPr>
          <w:rFonts w:ascii="Segoe UI Light" w:hAnsi="Segoe UI Light" w:cs="Segoe UI Light"/>
          <w:color w:val="auto"/>
          <w:sz w:val="22"/>
          <w:szCs w:val="22"/>
        </w:rPr>
        <w:t xml:space="preserve">z Wykonawcą, który polega na jego sytuacji finansowej lub ekonomicznej, za szkodę poniesioną przez Zamawiającego powstałą w skutek nieudostępnienia tych zasobów, chyba że za nieudostępnienie zasobów podmiot ten nie ponosi winy. </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 </w:t>
      </w:r>
    </w:p>
    <w:p w:rsidR="00BD3D96" w:rsidRPr="005113F3" w:rsidRDefault="00BD3D96" w:rsidP="00384A5C">
      <w:pPr>
        <w:pStyle w:val="Default"/>
        <w:numPr>
          <w:ilvl w:val="0"/>
          <w:numId w:val="44"/>
        </w:numPr>
        <w:spacing w:line="300" w:lineRule="exact"/>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zastąpił ten podmiot innym podmiotem lub podmiotami albo </w:t>
      </w:r>
    </w:p>
    <w:p w:rsidR="00BD3D96" w:rsidRPr="005113F3" w:rsidRDefault="00BD3D96" w:rsidP="00384A5C">
      <w:pPr>
        <w:pStyle w:val="Default"/>
        <w:numPr>
          <w:ilvl w:val="0"/>
          <w:numId w:val="44"/>
        </w:numPr>
        <w:spacing w:line="300" w:lineRule="exact"/>
        <w:jc w:val="both"/>
        <w:rPr>
          <w:rFonts w:ascii="Segoe UI Light" w:hAnsi="Segoe UI Light" w:cs="Segoe UI Light"/>
          <w:sz w:val="22"/>
          <w:szCs w:val="22"/>
        </w:rPr>
      </w:pPr>
      <w:r w:rsidRPr="005113F3">
        <w:rPr>
          <w:rFonts w:ascii="Segoe UI Light" w:hAnsi="Segoe UI Light" w:cs="Segoe UI Light"/>
          <w:color w:val="auto"/>
          <w:sz w:val="22"/>
          <w:szCs w:val="22"/>
        </w:rPr>
        <w:t>wykazał, że samodzielnie spełnia warunki udziału w postępowaniu</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rsidR="006A0F86" w:rsidRPr="005113F3" w:rsidRDefault="00BD3D96" w:rsidP="00384A5C">
      <w:pPr>
        <w:pStyle w:val="Default"/>
        <w:numPr>
          <w:ilvl w:val="0"/>
          <w:numId w:val="42"/>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Wykonawca, w przypadku polegania na zdolnościach lub sytuacji podmiotów udostępniających zasoby, przedstawia oświadczenie, o którym mowa w </w:t>
      </w:r>
      <w:r w:rsidRPr="007E6AA7">
        <w:rPr>
          <w:rFonts w:ascii="Segoe UI Light" w:hAnsi="Segoe UI Light" w:cs="Segoe UI Light"/>
          <w:color w:val="auto"/>
          <w:sz w:val="22"/>
          <w:szCs w:val="22"/>
        </w:rPr>
        <w:t xml:space="preserve">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Pr="007E6AA7">
        <w:rPr>
          <w:rFonts w:ascii="Segoe UI Light" w:hAnsi="Segoe UI Light" w:cs="Segoe UI Light"/>
          <w:color w:val="auto"/>
          <w:sz w:val="22"/>
          <w:szCs w:val="22"/>
        </w:rPr>
        <w:t>.</w:t>
      </w:r>
      <w:r w:rsidRPr="005113F3">
        <w:rPr>
          <w:rFonts w:ascii="Segoe UI Light" w:hAnsi="Segoe UI Light" w:cs="Segoe UI Light"/>
          <w:color w:val="auto"/>
          <w:sz w:val="22"/>
          <w:szCs w:val="22"/>
        </w:rPr>
        <w:t xml:space="preserve"> IDW podmiotu </w:t>
      </w:r>
      <w:r w:rsidR="00FD5656" w:rsidRPr="005113F3">
        <w:rPr>
          <w:rFonts w:ascii="Segoe UI Light" w:hAnsi="Segoe UI Light" w:cs="Segoe UI Light"/>
          <w:color w:val="auto"/>
          <w:sz w:val="22"/>
          <w:szCs w:val="22"/>
        </w:rPr>
        <w:t>udostępniającego</w:t>
      </w:r>
      <w:r w:rsidRPr="005113F3">
        <w:rPr>
          <w:rFonts w:ascii="Segoe UI Light" w:hAnsi="Segoe UI Light" w:cs="Segoe UI Light"/>
          <w:color w:val="auto"/>
          <w:sz w:val="22"/>
          <w:szCs w:val="22"/>
        </w:rPr>
        <w:t xml:space="preserve"> zasoby, potwierdzające brak podstaw wykluczenia tego podmiotu oraz spełnianie warunków udziału w postępowaniu w zakresie, w jakim wykonawca powołuje się na jego zasoby. Oświadczenia podmiotów udostępniających zasoby powinny być złożone w formie </w:t>
      </w:r>
      <w:r w:rsidRPr="005113F3">
        <w:rPr>
          <w:rFonts w:ascii="Segoe UI Light" w:hAnsi="Segoe UI Light" w:cs="Segoe UI Light"/>
          <w:b/>
          <w:bCs/>
          <w:color w:val="auto"/>
          <w:sz w:val="22"/>
          <w:szCs w:val="22"/>
        </w:rPr>
        <w:t>elektronicznej</w:t>
      </w:r>
      <w:r w:rsidRPr="005113F3">
        <w:rPr>
          <w:rFonts w:ascii="Segoe UI Light" w:hAnsi="Segoe UI Light" w:cs="Segoe UI Light"/>
          <w:color w:val="auto"/>
          <w:sz w:val="22"/>
          <w:szCs w:val="22"/>
        </w:rPr>
        <w:t xml:space="preserve">, lub w postaci elektronicznej opatrzonej podpisem zaufanym lub podpisem osobistym w zakresie w jakim potwierdzają okoliczności, o których mowa w treści art. 273 ust. 1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Należy je przesłać zgodnie z zasadami określony</w:t>
      </w:r>
      <w:r w:rsidR="00E7786B" w:rsidRPr="005113F3">
        <w:rPr>
          <w:rFonts w:ascii="Segoe UI Light" w:hAnsi="Segoe UI Light" w:cs="Segoe UI Light"/>
          <w:color w:val="auto"/>
          <w:sz w:val="22"/>
          <w:szCs w:val="22"/>
        </w:rPr>
        <w:t>mi w pkt. 13</w:t>
      </w:r>
      <w:r w:rsidRPr="005113F3">
        <w:rPr>
          <w:rFonts w:ascii="Segoe UI Light" w:hAnsi="Segoe UI Light" w:cs="Segoe UI Light"/>
          <w:color w:val="auto"/>
          <w:sz w:val="22"/>
          <w:szCs w:val="22"/>
        </w:rPr>
        <w:t xml:space="preserve"> IDW. </w:t>
      </w:r>
    </w:p>
    <w:p w:rsidR="00BD3D96" w:rsidRPr="005113F3" w:rsidRDefault="00BD3D96" w:rsidP="005113F3">
      <w:pPr>
        <w:pStyle w:val="Default"/>
        <w:spacing w:line="300" w:lineRule="exact"/>
        <w:ind w:left="714"/>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Wykonawca, który powołuje się na zasoby innych podmiotów, w celu wykazania braku istnienia wobec nich podstaw wykluczenia oraz spełniania, w zakresie, w jakim powołuje się </w:t>
      </w:r>
      <w:r w:rsidRPr="005113F3">
        <w:rPr>
          <w:rFonts w:ascii="Segoe UI Light" w:hAnsi="Segoe UI Light" w:cs="Segoe UI Light"/>
          <w:color w:val="auto"/>
          <w:sz w:val="22"/>
          <w:szCs w:val="22"/>
        </w:rPr>
        <w:lastRenderedPageBreak/>
        <w:t xml:space="preserve">na ich zasoby, warunki udziału w postępowaniu zamieszcza informacje o tych podmiotach </w:t>
      </w:r>
      <w:r w:rsidRPr="005113F3">
        <w:rPr>
          <w:rFonts w:ascii="Segoe UI Light" w:hAnsi="Segoe UI Light" w:cs="Segoe UI Light"/>
          <w:color w:val="auto"/>
          <w:sz w:val="22"/>
          <w:szCs w:val="22"/>
        </w:rPr>
        <w:br/>
        <w:t xml:space="preserve">w </w:t>
      </w:r>
      <w:r w:rsidRPr="007E6AA7">
        <w:rPr>
          <w:rFonts w:ascii="Segoe UI Light" w:hAnsi="Segoe UI Light" w:cs="Segoe UI Light"/>
          <w:color w:val="auto"/>
          <w:sz w:val="22"/>
          <w:szCs w:val="22"/>
        </w:rPr>
        <w:t xml:space="preserve">oświadczeniu, o którym mowa w pkt. </w:t>
      </w:r>
      <w:r w:rsidR="006747D7" w:rsidRPr="007E6AA7">
        <w:rPr>
          <w:rFonts w:ascii="Segoe UI Light" w:hAnsi="Segoe UI Light" w:cs="Segoe UI Light"/>
          <w:sz w:val="22"/>
          <w:szCs w:val="22"/>
        </w:rPr>
        <w:t>15.4</w:t>
      </w:r>
      <w:r w:rsidR="00E7786B" w:rsidRPr="007E6AA7">
        <w:rPr>
          <w:rFonts w:ascii="Segoe UI Light" w:hAnsi="Segoe UI Light" w:cs="Segoe UI Light"/>
          <w:sz w:val="22"/>
          <w:szCs w:val="22"/>
        </w:rPr>
        <w:t xml:space="preserve">.3) </w:t>
      </w:r>
      <w:r w:rsidRPr="007E6AA7">
        <w:rPr>
          <w:rFonts w:ascii="Segoe UI Light" w:hAnsi="Segoe UI Light" w:cs="Segoe UI Light"/>
          <w:color w:val="auto"/>
          <w:sz w:val="22"/>
          <w:szCs w:val="22"/>
        </w:rPr>
        <w:t>IDW.</w:t>
      </w:r>
    </w:p>
    <w:p w:rsidR="00BD3D96" w:rsidRPr="005113F3" w:rsidRDefault="00BD3D96" w:rsidP="00384A5C">
      <w:pPr>
        <w:pStyle w:val="Default"/>
        <w:numPr>
          <w:ilvl w:val="0"/>
          <w:numId w:val="42"/>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Na wezwanie zamawiającego Wykonawca, który polega na zdolnościach lub sytuacji podmiotów udostępniających zasoby na zasadach określonych w art. 118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xml:space="preserve">, zobowiązany jest do przedstawienia w odniesieniu do tych podmiotów podmiotowych środków dowodowych, o których mowa w pkt </w:t>
      </w:r>
      <w:r w:rsidR="0036585E" w:rsidRPr="005113F3">
        <w:rPr>
          <w:rFonts w:ascii="Segoe UI Light" w:hAnsi="Segoe UI Light" w:cs="Segoe UI Light"/>
          <w:color w:val="auto"/>
          <w:sz w:val="22"/>
          <w:szCs w:val="22"/>
        </w:rPr>
        <w:t>9.3.2)a)</w:t>
      </w:r>
      <w:r w:rsidRPr="005113F3">
        <w:rPr>
          <w:rFonts w:ascii="Segoe UI Light" w:hAnsi="Segoe UI Light" w:cs="Segoe UI Light"/>
          <w:color w:val="auto"/>
          <w:sz w:val="22"/>
          <w:szCs w:val="22"/>
        </w:rPr>
        <w:t xml:space="preserve"> IDW potwierdzających, że nie zachodzą wobec tych podmiotów podstawy do wykluczenia z postępowania.</w:t>
      </w:r>
    </w:p>
    <w:p w:rsidR="00D74759" w:rsidRDefault="00D74759" w:rsidP="005113F3">
      <w:pPr>
        <w:pStyle w:val="Default"/>
        <w:spacing w:line="300" w:lineRule="exact"/>
        <w:ind w:left="714"/>
        <w:jc w:val="both"/>
        <w:rPr>
          <w:rFonts w:ascii="Segoe UI Light" w:hAnsi="Segoe UI Light" w:cs="Segoe UI Light"/>
          <w:color w:val="auto"/>
          <w:sz w:val="22"/>
          <w:szCs w:val="22"/>
        </w:rPr>
      </w:pPr>
    </w:p>
    <w:p w:rsidR="00BD3D96" w:rsidRPr="005113F3" w:rsidRDefault="00A115DF" w:rsidP="005113F3">
      <w:pPr>
        <w:numPr>
          <w:ilvl w:val="0"/>
          <w:numId w:val="2"/>
        </w:numPr>
        <w:autoSpaceDE w:val="0"/>
        <w:autoSpaceDN w:val="0"/>
        <w:adjustRightInd w:val="0"/>
        <w:spacing w:line="300" w:lineRule="exact"/>
        <w:rPr>
          <w:rFonts w:ascii="Segoe UI Light" w:hAnsi="Segoe UI Light" w:cs="Segoe UI Light"/>
          <w:b/>
          <w:color w:val="000000"/>
          <w:sz w:val="22"/>
          <w:szCs w:val="22"/>
        </w:rPr>
      </w:pPr>
      <w:r w:rsidRPr="005113F3">
        <w:rPr>
          <w:rFonts w:ascii="Segoe UI Light" w:hAnsi="Segoe UI Light" w:cs="Segoe UI Light"/>
          <w:b/>
          <w:color w:val="000000"/>
          <w:sz w:val="22"/>
          <w:szCs w:val="22"/>
        </w:rPr>
        <w:t xml:space="preserve">Podwykonawstwo </w:t>
      </w:r>
    </w:p>
    <w:p w:rsidR="00D74759" w:rsidRPr="005113F3" w:rsidRDefault="00BD3D96" w:rsidP="00384A5C">
      <w:pPr>
        <w:numPr>
          <w:ilvl w:val="0"/>
          <w:numId w:val="45"/>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Wykonawca może powierzyć wykonanie części zamówienia podwykonawcy.</w:t>
      </w:r>
    </w:p>
    <w:p w:rsidR="00BD3D96" w:rsidRPr="005113F3" w:rsidRDefault="00BD3D96" w:rsidP="00384A5C">
      <w:pPr>
        <w:numPr>
          <w:ilvl w:val="0"/>
          <w:numId w:val="45"/>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Zamawiający </w:t>
      </w:r>
      <w:r w:rsidRPr="005113F3">
        <w:rPr>
          <w:rFonts w:ascii="Segoe UI Light" w:hAnsi="Segoe UI Light" w:cs="Segoe UI Light"/>
          <w:b/>
          <w:bCs/>
          <w:sz w:val="22"/>
          <w:szCs w:val="22"/>
        </w:rPr>
        <w:t xml:space="preserve">żąda </w:t>
      </w:r>
      <w:r w:rsidRPr="005113F3">
        <w:rPr>
          <w:rFonts w:ascii="Segoe UI Light" w:hAnsi="Segoe UI Light" w:cs="Segoe UI Light"/>
          <w:sz w:val="22"/>
          <w:szCs w:val="22"/>
        </w:rPr>
        <w:t>wskazania przez Wykonawcę części zamówienia, których wykonanie za</w:t>
      </w:r>
      <w:r w:rsidR="00CF01A8" w:rsidRPr="005113F3">
        <w:rPr>
          <w:rFonts w:ascii="Segoe UI Light" w:hAnsi="Segoe UI Light" w:cs="Segoe UI Light"/>
          <w:sz w:val="22"/>
          <w:szCs w:val="22"/>
        </w:rPr>
        <w:t xml:space="preserve">mierza powierzyć podwykonawcom, </w:t>
      </w:r>
      <w:r w:rsidRPr="005113F3">
        <w:rPr>
          <w:rFonts w:ascii="Segoe UI Light" w:hAnsi="Segoe UI Light" w:cs="Segoe UI Light"/>
          <w:sz w:val="22"/>
          <w:szCs w:val="22"/>
        </w:rPr>
        <w:t xml:space="preserve">oraz podania nazw ewentualnych podwykonawców, </w:t>
      </w:r>
      <w:r w:rsidRPr="005113F3">
        <w:rPr>
          <w:rFonts w:ascii="Segoe UI Light" w:hAnsi="Segoe UI Light" w:cs="Segoe UI Light"/>
          <w:b/>
          <w:sz w:val="22"/>
          <w:szCs w:val="22"/>
        </w:rPr>
        <w:t>jeżeli są już znani</w:t>
      </w:r>
      <w:r w:rsidRPr="005113F3">
        <w:rPr>
          <w:rFonts w:ascii="Segoe UI Light" w:hAnsi="Segoe UI Light" w:cs="Segoe UI Light"/>
          <w:sz w:val="22"/>
          <w:szCs w:val="22"/>
        </w:rPr>
        <w:t xml:space="preserve">. </w:t>
      </w:r>
    </w:p>
    <w:p w:rsidR="00BD3D96" w:rsidRPr="005113F3" w:rsidRDefault="00BD3D96" w:rsidP="005113F3">
      <w:pPr>
        <w:spacing w:line="300" w:lineRule="exact"/>
        <w:rPr>
          <w:rFonts w:ascii="Segoe UI Light" w:hAnsi="Segoe UI Light" w:cs="Segoe UI Light"/>
          <w:sz w:val="22"/>
          <w:szCs w:val="22"/>
        </w:rPr>
      </w:pPr>
    </w:p>
    <w:p w:rsidR="00097FA7" w:rsidRPr="005113F3" w:rsidRDefault="00097FA7"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r w:rsidRPr="005113F3">
        <w:rPr>
          <w:rFonts w:ascii="Segoe UI Light" w:hAnsi="Segoe UI Light" w:cs="Segoe UI Light"/>
          <w:szCs w:val="22"/>
        </w:rPr>
        <w:t xml:space="preserve">Informacje o </w:t>
      </w:r>
      <w:r w:rsidR="00C7260F" w:rsidRPr="005113F3">
        <w:rPr>
          <w:rFonts w:ascii="Segoe UI Light" w:hAnsi="Segoe UI Light" w:cs="Segoe UI Light"/>
          <w:szCs w:val="22"/>
        </w:rPr>
        <w:t>ś</w:t>
      </w:r>
      <w:r w:rsidRPr="005113F3">
        <w:rPr>
          <w:rFonts w:ascii="Segoe UI Light" w:hAnsi="Segoe UI Light" w:cs="Segoe UI Light"/>
          <w:szCs w:val="22"/>
        </w:rPr>
        <w:t>rodkach komunikacji elektronicznej, przy użyciu kt</w:t>
      </w:r>
      <w:r w:rsidR="00C7260F" w:rsidRPr="005113F3">
        <w:rPr>
          <w:rFonts w:ascii="Segoe UI Light" w:hAnsi="Segoe UI Light" w:cs="Segoe UI Light"/>
          <w:szCs w:val="22"/>
        </w:rPr>
        <w:t>ó</w:t>
      </w:r>
      <w:r w:rsidRPr="005113F3">
        <w:rPr>
          <w:rFonts w:ascii="Segoe UI Light" w:hAnsi="Segoe UI Light" w:cs="Segoe UI Light"/>
          <w:szCs w:val="22"/>
        </w:rPr>
        <w:t>rych Zamawiający będzie komunikował się z wykonawcami, oraz informacje o wymaganiach technicznych</w:t>
      </w:r>
      <w:r w:rsidR="001C71F6" w:rsidRPr="005113F3">
        <w:rPr>
          <w:rFonts w:ascii="Segoe UI Light" w:hAnsi="Segoe UI Light" w:cs="Segoe UI Light"/>
          <w:szCs w:val="22"/>
        </w:rPr>
        <w:t xml:space="preserve"> </w:t>
      </w:r>
      <w:r w:rsidR="006B387B">
        <w:rPr>
          <w:rFonts w:ascii="Segoe UI Light" w:hAnsi="Segoe UI Light" w:cs="Segoe UI Light"/>
          <w:szCs w:val="22"/>
        </w:rPr>
        <w:br/>
      </w:r>
      <w:r w:rsidRPr="005113F3">
        <w:rPr>
          <w:rFonts w:ascii="Segoe UI Light" w:hAnsi="Segoe UI Light" w:cs="Segoe UI Light"/>
          <w:szCs w:val="22"/>
        </w:rPr>
        <w:t>i organizacyjnych sporządzania, wysyłania i odbierania korespondencji elektronicznej.</w:t>
      </w:r>
      <w:bookmarkEnd w:id="21"/>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Postępowanie prowadzone jest w języku polskim w formie elektronicznej za pośrednictwem</w:t>
      </w:r>
    </w:p>
    <w:p w:rsidR="000C00BF" w:rsidRPr="005113F3" w:rsidRDefault="000C00BF" w:rsidP="005113F3">
      <w:pPr>
        <w:spacing w:line="300" w:lineRule="exact"/>
        <w:ind w:left="720"/>
        <w:jc w:val="both"/>
        <w:rPr>
          <w:rFonts w:ascii="Segoe UI Light" w:hAnsi="Segoe UI Light" w:cs="Segoe UI Light"/>
          <w:b/>
          <w:bCs/>
          <w:sz w:val="22"/>
          <w:szCs w:val="22"/>
        </w:rPr>
      </w:pPr>
      <w:r w:rsidRPr="005113F3">
        <w:rPr>
          <w:rFonts w:ascii="Segoe UI Light" w:eastAsia="TimesNewRomanPSMT" w:hAnsi="Segoe UI Light" w:cs="Segoe UI Light"/>
          <w:sz w:val="22"/>
          <w:szCs w:val="22"/>
        </w:rPr>
        <w:t xml:space="preserve">platformazakupowa.pl pod adresem: </w:t>
      </w:r>
      <w:r w:rsidRPr="005113F3">
        <w:rPr>
          <w:rFonts w:ascii="Segoe UI Light" w:hAnsi="Segoe UI Light" w:cs="Segoe UI Light"/>
          <w:b/>
          <w:bCs/>
          <w:sz w:val="22"/>
          <w:szCs w:val="22"/>
        </w:rPr>
        <w:t>https://platformazakupowa.pl/pn/sosir_slupsk</w:t>
      </w:r>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 formularza „Wyślij wiadomość do zamawiającego”. </w:t>
      </w:r>
    </w:p>
    <w:p w:rsidR="000C00BF" w:rsidRPr="005113F3" w:rsidRDefault="000C00BF" w:rsidP="005113F3">
      <w:pPr>
        <w:pStyle w:val="Normalny1"/>
        <w:spacing w:line="300" w:lineRule="exact"/>
        <w:ind w:left="720"/>
        <w:jc w:val="both"/>
        <w:rPr>
          <w:rFonts w:ascii="Segoe UI Light" w:eastAsia="Calibri" w:hAnsi="Segoe UI Light" w:cs="Segoe UI Light"/>
        </w:rPr>
      </w:pPr>
      <w:r w:rsidRPr="005113F3">
        <w:rPr>
          <w:rFonts w:ascii="Segoe UI Light" w:eastAsia="Calibri" w:hAnsi="Segoe UI Light" w:cs="Segoe UI Light"/>
        </w:rPr>
        <w:t xml:space="preserve">Za datę przekazania (wpływu) oświadczeń, wniosków, zawiadomień oraz informacji przyjmuje się datę ich przesłania za pośrednictwem </w:t>
      </w:r>
      <w:hyperlink r:id="rId11">
        <w:r w:rsidRPr="005113F3">
          <w:rPr>
            <w:rFonts w:ascii="Segoe UI Light" w:eastAsia="Calibri" w:hAnsi="Segoe UI Light" w:cs="Segoe UI Light"/>
            <w:u w:val="single"/>
          </w:rPr>
          <w:t>platformazakupowa.pl</w:t>
        </w:r>
      </w:hyperlink>
      <w:r w:rsidRPr="005113F3">
        <w:rPr>
          <w:rFonts w:ascii="Segoe UI Light" w:eastAsia="Calibri" w:hAnsi="Segoe UI Light" w:cs="Segoe UI Light"/>
        </w:rPr>
        <w:t xml:space="preserve"> poprzez kliknięcie przycisku  „Wyślij wiadomość do zamawiającego” po których pojawi się komunikat, że wiadomość została wysłana do zamawiającego.</w:t>
      </w:r>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będzie przekazywał wykonawcom informacje w formie elektronicznej za pośrednictwem </w:t>
      </w:r>
      <w:hyperlink r:id="rId12">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do konkretnego wykonawcy.</w:t>
      </w:r>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Wykonawca jako podmiot profesjonalny ma obowiązek sprawdzania komunikatów </w:t>
      </w:r>
      <w:r w:rsidR="0053141C"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i wiadomości bezpośrednio na platformazakupowa.pl przesłanych przez zamawiającego, gdyż system powiadomień może ulec awarii lub powiadomienie może trafić do folderu SPAM.</w:t>
      </w:r>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zgodnie z Rozporządzeniem Prezesa Razy Ministrów z dnia 31 grudnia 2020 roku w sprawie przekazywania informacji oraz wymagań technicznych dla </w:t>
      </w:r>
      <w:r w:rsidR="0053141C" w:rsidRPr="005113F3">
        <w:rPr>
          <w:rFonts w:ascii="Segoe UI Light" w:eastAsia="Calibri" w:hAnsi="Segoe UI Light" w:cs="Segoe UI Light"/>
          <w:sz w:val="22"/>
          <w:szCs w:val="22"/>
        </w:rPr>
        <w:t>dokumentów</w:t>
      </w:r>
      <w:r w:rsidRPr="005113F3">
        <w:rPr>
          <w:rFonts w:ascii="Segoe UI Light" w:eastAsia="Calibri" w:hAnsi="Segoe UI Light" w:cs="Segoe UI Light"/>
          <w:sz w:val="22"/>
          <w:szCs w:val="22"/>
        </w:rPr>
        <w:t xml:space="preserve"> elektronicznych oraz środków komunikacji elektronicznej w postępowaniu o udzielenie zamówienia publicznego lub konkursie (</w:t>
      </w:r>
      <w:proofErr w:type="spellStart"/>
      <w:r w:rsidRPr="005113F3">
        <w:rPr>
          <w:rFonts w:ascii="Segoe UI Light" w:eastAsia="Calibri" w:hAnsi="Segoe UI Light" w:cs="Segoe UI Light"/>
          <w:sz w:val="22"/>
          <w:szCs w:val="22"/>
        </w:rPr>
        <w:t>Dz.U</w:t>
      </w:r>
      <w:proofErr w:type="spellEnd"/>
      <w:r w:rsidRPr="005113F3">
        <w:rPr>
          <w:rFonts w:ascii="Segoe UI Light" w:eastAsia="Calibri" w:hAnsi="Segoe UI Light" w:cs="Segoe UI Light"/>
          <w:sz w:val="22"/>
          <w:szCs w:val="22"/>
        </w:rPr>
        <w:t xml:space="preserve"> z 2020 </w:t>
      </w:r>
      <w:proofErr w:type="spellStart"/>
      <w:r w:rsidRPr="005113F3">
        <w:rPr>
          <w:rFonts w:ascii="Segoe UI Light" w:eastAsia="Calibri" w:hAnsi="Segoe UI Light" w:cs="Segoe UI Light"/>
          <w:sz w:val="22"/>
          <w:szCs w:val="22"/>
        </w:rPr>
        <w:t>poz</w:t>
      </w:r>
      <w:proofErr w:type="spellEnd"/>
      <w:r w:rsidRPr="005113F3">
        <w:rPr>
          <w:rFonts w:ascii="Segoe UI Light" w:eastAsia="Calibri" w:hAnsi="Segoe UI Light" w:cs="Segoe UI Light"/>
          <w:sz w:val="22"/>
          <w:szCs w:val="22"/>
        </w:rPr>
        <w:t xml:space="preserve"> 2452)</w:t>
      </w:r>
      <w:r w:rsidRPr="005113F3">
        <w:rPr>
          <w:rFonts w:ascii="Segoe UI Light" w:hAnsi="Segoe UI Light" w:cs="Segoe UI Light"/>
          <w:sz w:val="22"/>
          <w:szCs w:val="22"/>
        </w:rPr>
        <w:t xml:space="preserve"> </w:t>
      </w:r>
      <w:r w:rsidRPr="005113F3">
        <w:rPr>
          <w:rFonts w:ascii="Segoe UI Light" w:eastAsia="Calibri" w:hAnsi="Segoe UI Light" w:cs="Segoe UI Light"/>
          <w:sz w:val="22"/>
          <w:szCs w:val="22"/>
        </w:rPr>
        <w:t xml:space="preserve">określa niezbędne wymagania sprzętowo - aplikacyjne umożliwiające pracę na </w:t>
      </w:r>
      <w:hyperlink r:id="rId14">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tj.:</w:t>
      </w:r>
    </w:p>
    <w:p w:rsidR="000C00BF" w:rsidRPr="005113F3" w:rsidRDefault="000C00BF" w:rsidP="00384A5C">
      <w:pPr>
        <w:pStyle w:val="Normalny1"/>
        <w:numPr>
          <w:ilvl w:val="0"/>
          <w:numId w:val="48"/>
        </w:numPr>
        <w:spacing w:line="300" w:lineRule="exact"/>
        <w:jc w:val="both"/>
        <w:rPr>
          <w:rFonts w:ascii="Segoe UI Light" w:eastAsia="Calibri" w:hAnsi="Segoe UI Light" w:cs="Segoe UI Light"/>
        </w:rPr>
      </w:pPr>
      <w:r w:rsidRPr="005113F3">
        <w:rPr>
          <w:rFonts w:ascii="Segoe UI Light" w:eastAsia="Calibri" w:hAnsi="Segoe UI Light" w:cs="Segoe UI Light"/>
        </w:rPr>
        <w:lastRenderedPageBreak/>
        <w:t xml:space="preserve">stały dostęp do sieci Internet o gwarantowanej przepustowości nie mniejszej niż 512 </w:t>
      </w:r>
      <w:proofErr w:type="spellStart"/>
      <w:r w:rsidRPr="005113F3">
        <w:rPr>
          <w:rFonts w:ascii="Segoe UI Light" w:eastAsia="Calibri" w:hAnsi="Segoe UI Light" w:cs="Segoe UI Light"/>
        </w:rPr>
        <w:t>kb</w:t>
      </w:r>
      <w:proofErr w:type="spellEnd"/>
      <w:r w:rsidRPr="005113F3">
        <w:rPr>
          <w:rFonts w:ascii="Segoe UI Light" w:eastAsia="Calibri" w:hAnsi="Segoe UI Light" w:cs="Segoe UI Light"/>
        </w:rPr>
        <w:t>/s,</w:t>
      </w:r>
    </w:p>
    <w:p w:rsidR="000C00BF" w:rsidRPr="005113F3" w:rsidRDefault="000C00BF" w:rsidP="00384A5C">
      <w:pPr>
        <w:pStyle w:val="Normalny1"/>
        <w:numPr>
          <w:ilvl w:val="0"/>
          <w:numId w:val="48"/>
        </w:numPr>
        <w:spacing w:line="300" w:lineRule="exact"/>
        <w:jc w:val="both"/>
        <w:rPr>
          <w:rFonts w:ascii="Segoe UI Light" w:eastAsia="Calibri" w:hAnsi="Segoe UI Light" w:cs="Segoe UI Light"/>
        </w:rPr>
      </w:pPr>
      <w:r w:rsidRPr="005113F3">
        <w:rPr>
          <w:rFonts w:ascii="Segoe UI Light" w:eastAsia="Calibri" w:hAnsi="Segoe UI Light" w:cs="Segoe UI Light"/>
        </w:rPr>
        <w:t>komputer klasy PC lub MAC o następującej konfiguracji: pamięć min. 2 GB Ram, procesor Intel IV 2 GHZ lub jego nowsza wersja, jeden z systemów operacyjnych - MS Windows 7, Mac Os x 10 4, Linux, lub ich nowsze wersje,</w:t>
      </w:r>
    </w:p>
    <w:p w:rsidR="000C00BF" w:rsidRPr="005113F3" w:rsidRDefault="000C00BF" w:rsidP="00384A5C">
      <w:pPr>
        <w:pStyle w:val="Normalny1"/>
        <w:numPr>
          <w:ilvl w:val="0"/>
          <w:numId w:val="48"/>
        </w:numPr>
        <w:spacing w:line="300" w:lineRule="exact"/>
        <w:jc w:val="both"/>
        <w:rPr>
          <w:rFonts w:ascii="Segoe UI Light" w:eastAsia="Calibri" w:hAnsi="Segoe UI Light" w:cs="Segoe UI Light"/>
        </w:rPr>
      </w:pPr>
      <w:r w:rsidRPr="005113F3">
        <w:rPr>
          <w:rFonts w:ascii="Segoe UI Light" w:eastAsia="Calibri" w:hAnsi="Segoe UI Light" w:cs="Segoe UI Light"/>
        </w:rPr>
        <w:t>zainstalowana dowolna przeglądarka internetowa, w przypadku Internet Explorer minimalnie wersja 10 0.,</w:t>
      </w:r>
    </w:p>
    <w:p w:rsidR="000C00BF" w:rsidRPr="005113F3" w:rsidRDefault="000C00BF" w:rsidP="00384A5C">
      <w:pPr>
        <w:pStyle w:val="Normalny1"/>
        <w:numPr>
          <w:ilvl w:val="0"/>
          <w:numId w:val="48"/>
        </w:numPr>
        <w:spacing w:line="300" w:lineRule="exact"/>
        <w:jc w:val="both"/>
        <w:rPr>
          <w:rFonts w:ascii="Segoe UI Light" w:eastAsia="Calibri" w:hAnsi="Segoe UI Light" w:cs="Segoe UI Light"/>
        </w:rPr>
      </w:pPr>
      <w:r w:rsidRPr="005113F3">
        <w:rPr>
          <w:rFonts w:ascii="Segoe UI Light" w:eastAsia="Calibri" w:hAnsi="Segoe UI Light" w:cs="Segoe UI Light"/>
        </w:rPr>
        <w:t>włączona obsługa JavaScript,</w:t>
      </w:r>
    </w:p>
    <w:p w:rsidR="000C00BF" w:rsidRPr="005113F3" w:rsidRDefault="000C00BF" w:rsidP="00384A5C">
      <w:pPr>
        <w:pStyle w:val="Normalny1"/>
        <w:numPr>
          <w:ilvl w:val="0"/>
          <w:numId w:val="48"/>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zainstalowany program </w:t>
      </w:r>
      <w:proofErr w:type="spellStart"/>
      <w:r w:rsidRPr="005113F3">
        <w:rPr>
          <w:rFonts w:ascii="Segoe UI Light" w:eastAsia="Calibri" w:hAnsi="Segoe UI Light" w:cs="Segoe UI Light"/>
        </w:rPr>
        <w:t>Adobe</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Acrobat</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Reader</w:t>
      </w:r>
      <w:proofErr w:type="spellEnd"/>
      <w:r w:rsidRPr="005113F3">
        <w:rPr>
          <w:rFonts w:ascii="Segoe UI Light" w:eastAsia="Calibri" w:hAnsi="Segoe UI Light" w:cs="Segoe UI Light"/>
        </w:rPr>
        <w:t xml:space="preserve"> lub inny obsługujący format plików .pdf,</w:t>
      </w:r>
    </w:p>
    <w:p w:rsidR="000C00BF" w:rsidRPr="005113F3" w:rsidRDefault="000C00BF" w:rsidP="00384A5C">
      <w:pPr>
        <w:pStyle w:val="Normalny1"/>
        <w:numPr>
          <w:ilvl w:val="0"/>
          <w:numId w:val="48"/>
        </w:numPr>
        <w:spacing w:line="300" w:lineRule="exact"/>
        <w:jc w:val="both"/>
        <w:rPr>
          <w:rFonts w:ascii="Segoe UI Light" w:eastAsia="Calibri" w:hAnsi="Segoe UI Light" w:cs="Segoe UI Light"/>
        </w:rPr>
      </w:pPr>
      <w:r w:rsidRPr="005113F3">
        <w:rPr>
          <w:rFonts w:ascii="Segoe UI Light" w:eastAsia="Calibri" w:hAnsi="Segoe UI Light" w:cs="Segoe UI Light"/>
        </w:rPr>
        <w:t>Szyfrowanie na platformazakupowa.pl odbywa się za pomocą protokołu TLS 1.3.</w:t>
      </w:r>
    </w:p>
    <w:p w:rsidR="000C00BF" w:rsidRPr="005113F3" w:rsidRDefault="000C00BF" w:rsidP="00384A5C">
      <w:pPr>
        <w:pStyle w:val="Normalny1"/>
        <w:numPr>
          <w:ilvl w:val="0"/>
          <w:numId w:val="48"/>
        </w:numPr>
        <w:spacing w:line="300" w:lineRule="exact"/>
        <w:jc w:val="both"/>
        <w:rPr>
          <w:rFonts w:ascii="Segoe UI Light" w:eastAsia="Calibri" w:hAnsi="Segoe UI Light" w:cs="Segoe UI Light"/>
        </w:rPr>
      </w:pPr>
      <w:r w:rsidRPr="005113F3">
        <w:rPr>
          <w:rFonts w:ascii="Segoe UI Light" w:eastAsia="Calibri" w:hAnsi="Segoe UI Light" w:cs="Segoe UI Light"/>
        </w:rPr>
        <w:t>Oznaczenie czasu odbioru danych przez platformę zakupową stanowi datę oraz dokładny czas (</w:t>
      </w:r>
      <w:proofErr w:type="spellStart"/>
      <w:r w:rsidRPr="005113F3">
        <w:rPr>
          <w:rFonts w:ascii="Segoe UI Light" w:eastAsia="Calibri" w:hAnsi="Segoe UI Light" w:cs="Segoe UI Light"/>
        </w:rPr>
        <w:t>hh:mm:ss</w:t>
      </w:r>
      <w:proofErr w:type="spellEnd"/>
      <w:r w:rsidRPr="005113F3">
        <w:rPr>
          <w:rFonts w:ascii="Segoe UI Light" w:eastAsia="Calibri" w:hAnsi="Segoe UI Light" w:cs="Segoe UI Light"/>
        </w:rPr>
        <w:t xml:space="preserve">) generowany </w:t>
      </w:r>
      <w:proofErr w:type="spellStart"/>
      <w:r w:rsidRPr="005113F3">
        <w:rPr>
          <w:rFonts w:ascii="Segoe UI Light" w:eastAsia="Calibri" w:hAnsi="Segoe UI Light" w:cs="Segoe UI Light"/>
        </w:rPr>
        <w:t>wg</w:t>
      </w:r>
      <w:proofErr w:type="spellEnd"/>
      <w:r w:rsidRPr="005113F3">
        <w:rPr>
          <w:rFonts w:ascii="Segoe UI Light" w:eastAsia="Calibri" w:hAnsi="Segoe UI Light" w:cs="Segoe UI Light"/>
        </w:rPr>
        <w:t>. czasu lokalnego serwera synchronizowanego z zegarem Głównego Urzędu Miar.</w:t>
      </w:r>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Wykonawca, przystępując do niniejszego postępowania o udzielenie zamówienia publicznego:</w:t>
      </w:r>
    </w:p>
    <w:p w:rsidR="000C00BF" w:rsidRPr="005113F3" w:rsidRDefault="000C00BF" w:rsidP="00384A5C">
      <w:pPr>
        <w:pStyle w:val="Normalny1"/>
        <w:numPr>
          <w:ilvl w:val="0"/>
          <w:numId w:val="49"/>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akceptuje warunki korzystania z </w:t>
      </w:r>
      <w:hyperlink r:id="rId15">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określone w Regulaminie zamieszczonym na stronie internetowej </w:t>
      </w:r>
      <w:hyperlink r:id="rId16">
        <w:r w:rsidRPr="005113F3">
          <w:rPr>
            <w:rFonts w:ascii="Segoe UI Light" w:eastAsia="Calibri" w:hAnsi="Segoe UI Light" w:cs="Segoe UI Light"/>
          </w:rPr>
          <w:t>pod linkiem</w:t>
        </w:r>
      </w:hyperlink>
      <w:r w:rsidRPr="005113F3">
        <w:rPr>
          <w:rFonts w:ascii="Segoe UI Light" w:eastAsia="Calibri" w:hAnsi="Segoe UI Light" w:cs="Segoe UI Light"/>
        </w:rPr>
        <w:t xml:space="preserve">  w zakładce „Regulamin" oraz uznaje go za wiążący,</w:t>
      </w:r>
    </w:p>
    <w:p w:rsidR="00E75819" w:rsidRPr="005113F3" w:rsidRDefault="000C00BF" w:rsidP="00384A5C">
      <w:pPr>
        <w:pStyle w:val="Normalny1"/>
        <w:numPr>
          <w:ilvl w:val="0"/>
          <w:numId w:val="49"/>
        </w:numPr>
        <w:spacing w:line="300" w:lineRule="exact"/>
        <w:jc w:val="both"/>
        <w:rPr>
          <w:rFonts w:ascii="Segoe UI Light" w:eastAsia="Calibri" w:hAnsi="Segoe UI Light" w:cs="Segoe UI Light"/>
        </w:rPr>
      </w:pPr>
      <w:r w:rsidRPr="005113F3">
        <w:rPr>
          <w:rFonts w:ascii="Segoe UI Light" w:eastAsia="Calibri" w:hAnsi="Segoe UI Light" w:cs="Segoe UI Light"/>
        </w:rPr>
        <w:t>zapoznał i stosuje się do Instrukcji składania ofert/wniosków dostępne</w:t>
      </w:r>
      <w:r w:rsidR="00E75819" w:rsidRPr="005113F3">
        <w:rPr>
          <w:rFonts w:ascii="Segoe UI Light" w:eastAsia="Calibri" w:hAnsi="Segoe UI Light" w:cs="Segoe UI Light"/>
        </w:rPr>
        <w:t>j na https://platformazakupowa.pl/strona/45-instrukcje</w:t>
      </w:r>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Calibri" w:hAnsi="Segoe UI Light" w:cs="Segoe UI Light"/>
          <w:b/>
          <w:sz w:val="22"/>
          <w:szCs w:val="22"/>
        </w:rPr>
        <w:t xml:space="preserve">Zamawiający nie ponosi odpowiedzialności za złożenie oferty w sposób niezgodny </w:t>
      </w:r>
      <w:r w:rsidR="0053141C" w:rsidRPr="005113F3">
        <w:rPr>
          <w:rFonts w:ascii="Segoe UI Light" w:eastAsia="Calibri" w:hAnsi="Segoe UI Light" w:cs="Segoe UI Light"/>
          <w:b/>
          <w:sz w:val="22"/>
          <w:szCs w:val="22"/>
        </w:rPr>
        <w:br/>
      </w:r>
      <w:r w:rsidRPr="005113F3">
        <w:rPr>
          <w:rFonts w:ascii="Segoe UI Light" w:eastAsia="Calibri" w:hAnsi="Segoe UI Light" w:cs="Segoe UI Light"/>
          <w:b/>
          <w:sz w:val="22"/>
          <w:szCs w:val="22"/>
        </w:rPr>
        <w:t xml:space="preserve">z Instrukcją korzystania z </w:t>
      </w:r>
      <w:hyperlink r:id="rId17">
        <w:r w:rsidRPr="005113F3">
          <w:rPr>
            <w:rFonts w:ascii="Segoe UI Light" w:eastAsia="Calibri" w:hAnsi="Segoe UI Light" w:cs="Segoe UI Light"/>
            <w:b/>
            <w:color w:val="1155CC"/>
            <w:sz w:val="22"/>
            <w:szCs w:val="22"/>
            <w:u w:val="single"/>
          </w:rPr>
          <w:t>platformazakupowa.pl</w:t>
        </w:r>
      </w:hyperlink>
      <w:r w:rsidRPr="005113F3">
        <w:rPr>
          <w:rFonts w:ascii="Segoe UI Light" w:eastAsia="Calibri" w:hAnsi="Segoe UI Light" w:cs="Segoe UI Light"/>
          <w:sz w:val="22"/>
          <w:szCs w:val="22"/>
        </w:rPr>
        <w:t>, w szczególności za sytuację, gdy zamawiający zapozna się z treścią oferty przed upływem terminu składania ofert (np. złożenie oferty w zakładce „Wyślij wiadomość do zamawiającego”).</w:t>
      </w:r>
      <w:r w:rsidR="00B073AF" w:rsidRPr="005113F3">
        <w:rPr>
          <w:rFonts w:ascii="Segoe UI Light" w:eastAsia="Calibri" w:hAnsi="Segoe UI Light" w:cs="Segoe UI Light"/>
          <w:sz w:val="22"/>
          <w:szCs w:val="22"/>
        </w:rPr>
        <w:tab/>
      </w:r>
      <w:r w:rsidRPr="005113F3">
        <w:rPr>
          <w:rFonts w:ascii="Segoe UI Light" w:eastAsia="Calibri" w:hAnsi="Segoe UI Light" w:cs="Segoe UI Light"/>
          <w:sz w:val="22"/>
          <w:szCs w:val="22"/>
        </w:rPr>
        <w:t xml:space="preserve"> </w:t>
      </w:r>
      <w:r w:rsidRPr="005113F3">
        <w:rPr>
          <w:rFonts w:ascii="Segoe UI Light" w:eastAsia="Calibri" w:hAnsi="Segoe UI Light" w:cs="Segoe UI Light"/>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0C00BF" w:rsidRPr="005113F3" w:rsidRDefault="000C00BF" w:rsidP="00384A5C">
      <w:pPr>
        <w:numPr>
          <w:ilvl w:val="0"/>
          <w:numId w:val="22"/>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informuje, że instrukcje korzystania z </w:t>
      </w:r>
      <w:hyperlink r:id="rId18">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dotyczące </w:t>
      </w:r>
      <w:r w:rsidR="00B073AF"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 xml:space="preserve">w szczególności logowania, składania wniosków o wyjaśnienie treści SWZ, składania ofert oraz innych czynności podejmowanych w niniejszym postępowaniu przy użyciu </w:t>
      </w:r>
      <w:hyperlink r:id="rId19">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znajdują się w zakładce „Instrukcje dla Wykonawców" na stronie internetowej pod adresem: </w:t>
      </w:r>
      <w:hyperlink r:id="rId20">
        <w:r w:rsidRPr="005113F3">
          <w:rPr>
            <w:rFonts w:ascii="Segoe UI Light" w:eastAsia="Calibri" w:hAnsi="Segoe UI Light" w:cs="Segoe UI Light"/>
            <w:color w:val="1155CC"/>
            <w:sz w:val="22"/>
            <w:szCs w:val="22"/>
            <w:u w:val="single"/>
          </w:rPr>
          <w:t>https://platformazakupowa.pl/strona/45-instrukcje</w:t>
        </w:r>
      </w:hyperlink>
    </w:p>
    <w:p w:rsidR="000C00BF" w:rsidRPr="005113F3" w:rsidRDefault="000C00BF" w:rsidP="005113F3">
      <w:pPr>
        <w:pStyle w:val="Nagwek1"/>
        <w:spacing w:line="300" w:lineRule="exact"/>
        <w:jc w:val="both"/>
        <w:rPr>
          <w:rFonts w:ascii="Segoe UI Light" w:eastAsia="Calibri" w:hAnsi="Segoe UI Light" w:cs="Segoe UI Light"/>
          <w:b w:val="0"/>
          <w:szCs w:val="22"/>
        </w:rPr>
      </w:pPr>
      <w:bookmarkStart w:id="22" w:name="_wp2umuqo1p7z" w:colFirst="0" w:colLast="0"/>
      <w:bookmarkEnd w:id="22"/>
      <w:r w:rsidRPr="005113F3">
        <w:rPr>
          <w:rFonts w:ascii="Segoe UI Light" w:eastAsia="Calibri" w:hAnsi="Segoe UI Light" w:cs="Segoe UI Light"/>
          <w:szCs w:val="22"/>
        </w:rPr>
        <w:t>Zalecenia</w:t>
      </w:r>
    </w:p>
    <w:p w:rsidR="000C00BF" w:rsidRPr="005113F3" w:rsidRDefault="000C00BF" w:rsidP="005113F3">
      <w:pPr>
        <w:pStyle w:val="Normalny1"/>
        <w:spacing w:line="300" w:lineRule="exact"/>
        <w:jc w:val="both"/>
        <w:rPr>
          <w:rFonts w:ascii="Segoe UI Light" w:eastAsia="Calibri" w:hAnsi="Segoe UI Light" w:cs="Segoe UI Light"/>
        </w:rPr>
      </w:pPr>
      <w:r w:rsidRPr="005113F3">
        <w:rPr>
          <w:rFonts w:ascii="Segoe UI Light" w:eastAsia="Calibri" w:hAnsi="Segoe UI Light" w:cs="Segoe UI Light"/>
          <w:b/>
        </w:rPr>
        <w:t xml:space="preserve">Formaty plików wykorzystywanych przez wykonawców powinny być zgodne </w:t>
      </w:r>
      <w:r w:rsidRPr="005113F3">
        <w:rPr>
          <w:rFonts w:ascii="Segoe UI Light" w:eastAsia="Calibri" w:hAnsi="Segoe UI Light" w:cs="Segoe UI Light"/>
          <w:b/>
        </w:rPr>
        <w:br/>
        <w:t>z</w:t>
      </w:r>
      <w:r w:rsidRPr="005113F3">
        <w:rPr>
          <w:rFonts w:ascii="Segoe UI Light" w:eastAsia="Calibri" w:hAnsi="Segoe UI Light" w:cs="Segoe UI Light"/>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rekomenduje wykorzystanie formatów: </w:t>
      </w:r>
      <w:proofErr w:type="spellStart"/>
      <w:r w:rsidRPr="005113F3">
        <w:rPr>
          <w:rFonts w:ascii="Segoe UI Light" w:eastAsia="Calibri" w:hAnsi="Segoe UI Light" w:cs="Segoe UI Light"/>
        </w:rPr>
        <w:t>.pd</w:t>
      </w:r>
      <w:proofErr w:type="spellEnd"/>
      <w:r w:rsidRPr="005113F3">
        <w:rPr>
          <w:rFonts w:ascii="Segoe UI Light" w:eastAsia="Calibri" w:hAnsi="Segoe UI Light" w:cs="Segoe UI Light"/>
        </w:rPr>
        <w:t>f .</w:t>
      </w:r>
      <w:proofErr w:type="spellStart"/>
      <w:r w:rsidRPr="005113F3">
        <w:rPr>
          <w:rFonts w:ascii="Segoe UI Light" w:eastAsia="Calibri" w:hAnsi="Segoe UI Light" w:cs="Segoe UI Light"/>
        </w:rPr>
        <w:t>doc</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xls</w:t>
      </w:r>
      <w:proofErr w:type="spellEnd"/>
      <w:r w:rsidRPr="005113F3">
        <w:rPr>
          <w:rFonts w:ascii="Segoe UI Light" w:eastAsia="Calibri" w:hAnsi="Segoe UI Light" w:cs="Segoe UI Light"/>
        </w:rPr>
        <w:t xml:space="preserve"> .jpg (.</w:t>
      </w:r>
      <w:proofErr w:type="spellStart"/>
      <w:r w:rsidRPr="005113F3">
        <w:rPr>
          <w:rFonts w:ascii="Segoe UI Light" w:eastAsia="Calibri" w:hAnsi="Segoe UI Light" w:cs="Segoe UI Light"/>
        </w:rPr>
        <w:t>jpeg</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rPr>
        <w:br/>
      </w:r>
      <w:r w:rsidRPr="005113F3">
        <w:rPr>
          <w:rFonts w:ascii="Segoe UI Light" w:eastAsia="Calibri" w:hAnsi="Segoe UI Light" w:cs="Segoe UI Light"/>
          <w:b/>
        </w:rPr>
        <w:t>ze szczególnym wskazaniem na .pdf</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celu ewentualnej kompresji danych Zamawiający rekomenduje wykorzystanie jednego </w:t>
      </w:r>
      <w:r w:rsidRPr="005113F3">
        <w:rPr>
          <w:rFonts w:ascii="Segoe UI Light" w:eastAsia="Calibri" w:hAnsi="Segoe UI Light" w:cs="Segoe UI Light"/>
        </w:rPr>
        <w:br/>
        <w:t>z formatów:</w:t>
      </w:r>
    </w:p>
    <w:p w:rsidR="000C00BF" w:rsidRPr="005113F3" w:rsidRDefault="000C00BF" w:rsidP="00384A5C">
      <w:pPr>
        <w:pStyle w:val="Normalny1"/>
        <w:numPr>
          <w:ilvl w:val="1"/>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.zip </w:t>
      </w:r>
    </w:p>
    <w:p w:rsidR="000C00BF" w:rsidRPr="005113F3" w:rsidRDefault="000C00BF" w:rsidP="00384A5C">
      <w:pPr>
        <w:pStyle w:val="Normalny1"/>
        <w:numPr>
          <w:ilvl w:val="1"/>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.7Z</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lastRenderedPageBreak/>
        <w:t xml:space="preserve">Wśród formatów powszechnych a </w:t>
      </w:r>
      <w:r w:rsidRPr="005113F3">
        <w:rPr>
          <w:rFonts w:ascii="Segoe UI Light" w:eastAsia="Calibri" w:hAnsi="Segoe UI Light" w:cs="Segoe UI Light"/>
          <w:b/>
        </w:rPr>
        <w:t>NIE występujących</w:t>
      </w:r>
      <w:r w:rsidRPr="005113F3">
        <w:rPr>
          <w:rFonts w:ascii="Segoe UI Light" w:eastAsia="Calibri" w:hAnsi="Segoe UI Light" w:cs="Segoe UI Light"/>
        </w:rPr>
        <w:t xml:space="preserve"> w rozporządzeniu występują: .</w:t>
      </w:r>
      <w:proofErr w:type="spellStart"/>
      <w:r w:rsidRPr="005113F3">
        <w:rPr>
          <w:rFonts w:ascii="Segoe UI Light" w:eastAsia="Calibri" w:hAnsi="Segoe UI Light" w:cs="Segoe UI Light"/>
        </w:rPr>
        <w:t>rar</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gif</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bmp</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numbers</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pages</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b/>
        </w:rPr>
        <w:t>Dokumenty złożone w takich plikach zostaną uznane za złożone nieskutecznie.</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zwraca uwagę na ograniczenia wielkości plików podpisywanych profilem zaufanym, który wynosi max 10MB, oraz na ograniczenie wielkości plików podpisywanych w aplikacji </w:t>
      </w:r>
      <w:proofErr w:type="spellStart"/>
      <w:r w:rsidRPr="005113F3">
        <w:rPr>
          <w:rFonts w:ascii="Segoe UI Light" w:eastAsia="Calibri" w:hAnsi="Segoe UI Light" w:cs="Segoe UI Light"/>
        </w:rPr>
        <w:t>eDoApp</w:t>
      </w:r>
      <w:proofErr w:type="spellEnd"/>
      <w:r w:rsidRPr="005113F3">
        <w:rPr>
          <w:rFonts w:ascii="Segoe UI Light" w:eastAsia="Calibri" w:hAnsi="Segoe UI Light" w:cs="Segoe UI Light"/>
        </w:rPr>
        <w:t xml:space="preserve"> służącej do składania podpisu osobistego, który wynosi max 5MB.</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13F3">
        <w:rPr>
          <w:rFonts w:ascii="Segoe UI Light" w:eastAsia="Calibri" w:hAnsi="Segoe UI Light" w:cs="Segoe UI Light"/>
        </w:rPr>
        <w:t>PAdES</w:t>
      </w:r>
      <w:proofErr w:type="spellEnd"/>
      <w:r w:rsidRPr="005113F3">
        <w:rPr>
          <w:rFonts w:ascii="Segoe UI Light" w:eastAsia="Calibri" w:hAnsi="Segoe UI Light" w:cs="Segoe UI Light"/>
        </w:rPr>
        <w:t xml:space="preserve">. </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Pliki w innych formatach niż PDF zaleca się opatrzyć zewnętrznym podpisem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Wykonawca powinien pamiętać, aby plik z podpisem przekazywać łącznie z dokumentem podpisywanym.</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zaleca aby w przypadku podpisywania pliku przez kilka osób, stosować podpisy tego samego rodzaju. Podpisywanie różnymi rodzajami podpisów np. osobistym </w:t>
      </w:r>
      <w:r w:rsidR="0053141C" w:rsidRPr="005113F3">
        <w:rPr>
          <w:rFonts w:ascii="Segoe UI Light" w:eastAsia="Calibri" w:hAnsi="Segoe UI Light" w:cs="Segoe UI Light"/>
        </w:rPr>
        <w:br/>
      </w:r>
      <w:r w:rsidRPr="005113F3">
        <w:rPr>
          <w:rFonts w:ascii="Segoe UI Light" w:eastAsia="Calibri" w:hAnsi="Segoe UI Light" w:cs="Segoe UI Light"/>
        </w:rPr>
        <w:t xml:space="preserve">i kwalifikowanym może doprowadzić do problemów w weryfikacji plików. </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zaleca, aby Wykonawca z odpowiednim wyprzedzeniem przetestował możliwość prawidłowego wykorzystania wybranej metody podpisania plików oferty.</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Zaleca się, aby komunikacja z wykonawcami odbywała się tylko na Platformie za pośrednictwem formularza “Wyślij wiadomość do zamawiającego”, nie za pośrednictwem adresu email.</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Osobą składającą ofertę powinna być osoba kontaktowa podawana w dokumentacji.</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Podczas podpisywania plików zaleca się stosowanie algorytmu skrótu SHA2 zamiast SHA1.  </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Jeśli wykonawca pakuje dokumenty np. w plik ZIP zalecamy wcześniejsze podpisanie każdego ze skompresowanych plików. </w:t>
      </w:r>
    </w:p>
    <w:p w:rsidR="000C00BF" w:rsidRPr="005113F3" w:rsidRDefault="000C00BF" w:rsidP="00384A5C">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rekomenduje wykorzystanie podpisu z kwalifikowanym znacznikiem czasu.</w:t>
      </w:r>
    </w:p>
    <w:p w:rsidR="000C00BF" w:rsidRPr="005113F3" w:rsidRDefault="000C00BF" w:rsidP="00384A5C">
      <w:pPr>
        <w:pStyle w:val="Normalny1"/>
        <w:numPr>
          <w:ilvl w:val="0"/>
          <w:numId w:val="47"/>
        </w:numPr>
        <w:spacing w:line="300" w:lineRule="exact"/>
        <w:ind w:hanging="357"/>
        <w:jc w:val="both"/>
        <w:rPr>
          <w:rFonts w:ascii="Segoe UI Light" w:eastAsia="Calibri" w:hAnsi="Segoe UI Light" w:cs="Segoe UI Light"/>
        </w:rPr>
      </w:pPr>
      <w:r w:rsidRPr="005113F3">
        <w:rPr>
          <w:rFonts w:ascii="Segoe UI Light" w:eastAsia="Calibri" w:hAnsi="Segoe UI Light" w:cs="Segoe UI Light"/>
        </w:rPr>
        <w:t xml:space="preserve">Zamawiający zaleca aby </w:t>
      </w:r>
      <w:r w:rsidRPr="005113F3">
        <w:rPr>
          <w:rFonts w:ascii="Segoe UI Light" w:eastAsia="Calibri" w:hAnsi="Segoe UI Light" w:cs="Segoe UI Light"/>
          <w:u w:val="single"/>
        </w:rPr>
        <w:t>nie</w:t>
      </w:r>
      <w:r w:rsidRPr="005113F3">
        <w:rPr>
          <w:rFonts w:ascii="Segoe UI Light" w:eastAsia="Calibri" w:hAnsi="Segoe UI Light" w:cs="Segoe UI Light"/>
        </w:rPr>
        <w:t xml:space="preserve"> wprowadzać jakichkolwiek zmian w plikach po podpisan</w:t>
      </w:r>
      <w:r w:rsidR="00777945" w:rsidRPr="005113F3">
        <w:rPr>
          <w:rFonts w:ascii="Segoe UI Light" w:eastAsia="Calibri" w:hAnsi="Segoe UI Light" w:cs="Segoe UI Light"/>
        </w:rPr>
        <w:t xml:space="preserve">iu ich podpisem kwalifikowanym. </w:t>
      </w:r>
      <w:r w:rsidRPr="005113F3">
        <w:rPr>
          <w:rFonts w:ascii="Segoe UI Light" w:eastAsia="Calibri" w:hAnsi="Segoe UI Light" w:cs="Segoe UI Light"/>
        </w:rPr>
        <w:t>Może to skutkować naruszeniem integralności plików co równoważne będzie z koniecznością odrzucenia oferty w postępowaniu.</w:t>
      </w:r>
    </w:p>
    <w:p w:rsidR="008E230E" w:rsidRPr="005113F3" w:rsidRDefault="008E230E" w:rsidP="00384A5C">
      <w:pPr>
        <w:numPr>
          <w:ilvl w:val="0"/>
          <w:numId w:val="22"/>
        </w:numPr>
        <w:autoSpaceDE w:val="0"/>
        <w:autoSpaceDN w:val="0"/>
        <w:adjustRightInd w:val="0"/>
        <w:spacing w:line="300" w:lineRule="exact"/>
        <w:ind w:hanging="357"/>
        <w:jc w:val="both"/>
        <w:rPr>
          <w:rFonts w:ascii="Segoe UI Light" w:eastAsia="TimesNewRomanPSMT" w:hAnsi="Segoe UI Light" w:cs="Segoe UI Light"/>
          <w:b/>
          <w:sz w:val="22"/>
          <w:szCs w:val="22"/>
        </w:rPr>
      </w:pPr>
      <w:bookmarkStart w:id="23" w:name="_Toc61264557"/>
      <w:r w:rsidRPr="005113F3">
        <w:rPr>
          <w:rFonts w:ascii="Segoe UI Light" w:eastAsia="TimesNewRomanPSMT" w:hAnsi="Segoe UI Light" w:cs="Segoe UI Light"/>
          <w:b/>
          <w:sz w:val="22"/>
          <w:szCs w:val="22"/>
        </w:rPr>
        <w:t>Osoby uprawnione do porozumiewania się z Wykonawcami:</w:t>
      </w:r>
    </w:p>
    <w:p w:rsidR="00151423" w:rsidRPr="006747D7" w:rsidRDefault="00151423" w:rsidP="00384A5C">
      <w:pPr>
        <w:numPr>
          <w:ilvl w:val="1"/>
          <w:numId w:val="22"/>
        </w:numPr>
        <w:tabs>
          <w:tab w:val="left" w:pos="567"/>
        </w:tabs>
        <w:spacing w:line="300" w:lineRule="exact"/>
        <w:ind w:hanging="357"/>
        <w:jc w:val="both"/>
        <w:rPr>
          <w:rFonts w:ascii="Segoe UI Light" w:hAnsi="Segoe UI Light" w:cs="Segoe UI Light"/>
          <w:b/>
          <w:sz w:val="22"/>
          <w:szCs w:val="22"/>
        </w:rPr>
      </w:pPr>
      <w:r w:rsidRPr="005113F3">
        <w:rPr>
          <w:rFonts w:ascii="Segoe UI Light" w:hAnsi="Segoe UI Light" w:cs="Segoe UI Light"/>
          <w:bCs/>
          <w:sz w:val="22"/>
          <w:szCs w:val="22"/>
        </w:rPr>
        <w:t>Osobą uprawnioną do porozumiewania się z Wykonawcami jest</w:t>
      </w:r>
      <w:r w:rsidR="00E75819" w:rsidRPr="005113F3">
        <w:rPr>
          <w:rFonts w:ascii="Segoe UI Light" w:hAnsi="Segoe UI Light" w:cs="Segoe UI Light"/>
          <w:b/>
          <w:bCs/>
          <w:sz w:val="22"/>
          <w:szCs w:val="22"/>
        </w:rPr>
        <w:t xml:space="preserve">: p Kamil </w:t>
      </w:r>
      <w:proofErr w:type="spellStart"/>
      <w:r w:rsidR="00E75819" w:rsidRPr="005113F3">
        <w:rPr>
          <w:rFonts w:ascii="Segoe UI Light" w:hAnsi="Segoe UI Light" w:cs="Segoe UI Light"/>
          <w:b/>
          <w:bCs/>
          <w:sz w:val="22"/>
          <w:szCs w:val="22"/>
        </w:rPr>
        <w:t>Bengier</w:t>
      </w:r>
      <w:proofErr w:type="spellEnd"/>
      <w:r w:rsidR="00E75819" w:rsidRPr="005113F3">
        <w:rPr>
          <w:rFonts w:ascii="Segoe UI Light" w:hAnsi="Segoe UI Light" w:cs="Segoe UI Light"/>
          <w:b/>
          <w:bCs/>
          <w:sz w:val="22"/>
          <w:szCs w:val="22"/>
        </w:rPr>
        <w:t xml:space="preserve"> oraz p. </w:t>
      </w:r>
      <w:r w:rsidRPr="005113F3">
        <w:rPr>
          <w:rFonts w:ascii="Segoe UI Light" w:hAnsi="Segoe UI Light" w:cs="Segoe UI Light"/>
          <w:b/>
          <w:bCs/>
          <w:sz w:val="22"/>
          <w:szCs w:val="22"/>
        </w:rPr>
        <w:t xml:space="preserve">Arkadiusz Gołębiewski </w:t>
      </w:r>
    </w:p>
    <w:p w:rsidR="006747D7" w:rsidRPr="005113F3" w:rsidRDefault="006747D7" w:rsidP="006747D7">
      <w:pPr>
        <w:tabs>
          <w:tab w:val="left" w:pos="567"/>
        </w:tabs>
        <w:spacing w:line="300" w:lineRule="exact"/>
        <w:ind w:left="1440"/>
        <w:jc w:val="both"/>
        <w:rPr>
          <w:rFonts w:ascii="Segoe UI Light" w:hAnsi="Segoe UI Light" w:cs="Segoe UI Light"/>
          <w:b/>
          <w:sz w:val="22"/>
          <w:szCs w:val="22"/>
        </w:rPr>
      </w:pPr>
    </w:p>
    <w:bookmarkEnd w:id="23"/>
    <w:p w:rsidR="000A6005" w:rsidRPr="005113F3" w:rsidRDefault="005769A6" w:rsidP="005113F3">
      <w:pPr>
        <w:numPr>
          <w:ilvl w:val="0"/>
          <w:numId w:val="2"/>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Termin związania ofertą</w:t>
      </w:r>
      <w:r w:rsidR="00C7260F" w:rsidRPr="005113F3">
        <w:rPr>
          <w:rFonts w:ascii="Segoe UI Light" w:hAnsi="Segoe UI Light" w:cs="Segoe UI Light"/>
          <w:b/>
          <w:sz w:val="22"/>
          <w:szCs w:val="22"/>
        </w:rPr>
        <w:t>.</w:t>
      </w:r>
    </w:p>
    <w:p w:rsidR="005769A6" w:rsidRPr="00AA628D" w:rsidRDefault="005769A6" w:rsidP="00384A5C">
      <w:pPr>
        <w:numPr>
          <w:ilvl w:val="0"/>
          <w:numId w:val="23"/>
        </w:numPr>
        <w:spacing w:line="300" w:lineRule="exact"/>
        <w:jc w:val="both"/>
        <w:rPr>
          <w:rFonts w:ascii="Segoe UI Light" w:hAnsi="Segoe UI Light" w:cs="Segoe UI Light"/>
          <w:b/>
          <w:sz w:val="22"/>
          <w:szCs w:val="22"/>
        </w:rPr>
      </w:pPr>
      <w:r w:rsidRPr="00AA628D">
        <w:rPr>
          <w:rFonts w:ascii="Segoe UI Light" w:hAnsi="Segoe UI Light" w:cs="Segoe UI Light"/>
          <w:b/>
          <w:sz w:val="22"/>
          <w:szCs w:val="22"/>
        </w:rPr>
        <w:t>Wykonawca jest związany ofertą od dnia upływu terminu składania ofert do dnia</w:t>
      </w:r>
    </w:p>
    <w:p w:rsidR="005769A6" w:rsidRPr="005113F3" w:rsidRDefault="00AA628D" w:rsidP="005113F3">
      <w:pPr>
        <w:spacing w:line="300" w:lineRule="exact"/>
        <w:ind w:left="709"/>
        <w:jc w:val="both"/>
        <w:rPr>
          <w:rFonts w:ascii="Segoe UI Light" w:hAnsi="Segoe UI Light" w:cs="Segoe UI Light"/>
          <w:b/>
          <w:sz w:val="22"/>
          <w:szCs w:val="22"/>
        </w:rPr>
      </w:pPr>
      <w:r w:rsidRPr="00AA628D">
        <w:rPr>
          <w:rFonts w:ascii="Segoe UI Light" w:hAnsi="Segoe UI Light" w:cs="Segoe UI Light"/>
          <w:b/>
          <w:sz w:val="22"/>
          <w:szCs w:val="22"/>
        </w:rPr>
        <w:t>10</w:t>
      </w:r>
      <w:r w:rsidR="006B387B" w:rsidRPr="00AA628D">
        <w:rPr>
          <w:rFonts w:ascii="Segoe UI Light" w:hAnsi="Segoe UI Light" w:cs="Segoe UI Light"/>
          <w:b/>
          <w:sz w:val="22"/>
          <w:szCs w:val="22"/>
        </w:rPr>
        <w:t>.0</w:t>
      </w:r>
      <w:r w:rsidRPr="00AA628D">
        <w:rPr>
          <w:rFonts w:ascii="Segoe UI Light" w:hAnsi="Segoe UI Light" w:cs="Segoe UI Light"/>
          <w:b/>
          <w:sz w:val="22"/>
          <w:szCs w:val="22"/>
        </w:rPr>
        <w:t>8</w:t>
      </w:r>
      <w:r w:rsidR="006B387B" w:rsidRPr="00AA628D">
        <w:rPr>
          <w:rFonts w:ascii="Segoe UI Light" w:hAnsi="Segoe UI Light" w:cs="Segoe UI Light"/>
          <w:b/>
          <w:sz w:val="22"/>
          <w:szCs w:val="22"/>
        </w:rPr>
        <w:t>.</w:t>
      </w:r>
      <w:r w:rsidR="005769A6" w:rsidRPr="00AA628D">
        <w:rPr>
          <w:rFonts w:ascii="Segoe UI Light" w:hAnsi="Segoe UI Light" w:cs="Segoe UI Light"/>
          <w:b/>
          <w:sz w:val="22"/>
          <w:szCs w:val="22"/>
        </w:rPr>
        <w:t>2021 r.</w:t>
      </w:r>
    </w:p>
    <w:p w:rsidR="005769A6" w:rsidRPr="005113F3" w:rsidRDefault="005769A6" w:rsidP="00384A5C">
      <w:pPr>
        <w:numPr>
          <w:ilvl w:val="0"/>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gdy wybór najkorzystniejszej oferty nie nastąpi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określonego w SWZ, Zamawiający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zwraca się jednokrotnie do Wykonawców o wyrażenie zgody na przedłużenie tego terminu o wskazywany przez niego okres, nie dłuższy niż 30 dni.</w:t>
      </w:r>
    </w:p>
    <w:p w:rsidR="00421ADF" w:rsidRPr="005113F3" w:rsidRDefault="005769A6" w:rsidP="00384A5C">
      <w:pPr>
        <w:numPr>
          <w:ilvl w:val="0"/>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Przedłużenie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o którym mowa w</w:t>
      </w:r>
      <w:r w:rsidR="004C65A2" w:rsidRPr="005113F3">
        <w:rPr>
          <w:rFonts w:ascii="Segoe UI Light" w:hAnsi="Segoe UI Light" w:cs="Segoe UI Light"/>
          <w:sz w:val="22"/>
          <w:szCs w:val="22"/>
        </w:rPr>
        <w:t xml:space="preserve"> pkt 13.2.</w:t>
      </w:r>
      <w:r w:rsidRPr="005113F3">
        <w:rPr>
          <w:rFonts w:ascii="Segoe UI Light" w:hAnsi="Segoe UI Light" w:cs="Segoe UI Light"/>
          <w:sz w:val="22"/>
          <w:szCs w:val="22"/>
        </w:rPr>
        <w:t>, wymaga złożenia przez Wykonawcę pisemnego oświadczenia o wyrażeniu zgody na przedłużenie terminu związania ofertą.</w:t>
      </w:r>
    </w:p>
    <w:p w:rsidR="005769A6" w:rsidRPr="005113F3" w:rsidRDefault="005769A6" w:rsidP="005113F3">
      <w:pPr>
        <w:spacing w:line="300" w:lineRule="exact"/>
        <w:ind w:left="709"/>
        <w:jc w:val="both"/>
        <w:rPr>
          <w:rFonts w:ascii="Segoe UI Light" w:hAnsi="Segoe UI Light" w:cs="Segoe UI Light"/>
          <w:sz w:val="22"/>
          <w:szCs w:val="22"/>
        </w:rPr>
      </w:pPr>
    </w:p>
    <w:p w:rsidR="00421ADF" w:rsidRPr="005113F3" w:rsidRDefault="00C43B27" w:rsidP="005113F3">
      <w:pPr>
        <w:pStyle w:val="Nagwek1"/>
        <w:numPr>
          <w:ilvl w:val="0"/>
          <w:numId w:val="2"/>
        </w:numPr>
        <w:tabs>
          <w:tab w:val="left" w:pos="426"/>
        </w:tabs>
        <w:spacing w:line="300" w:lineRule="exact"/>
        <w:jc w:val="both"/>
        <w:rPr>
          <w:rFonts w:ascii="Segoe UI Light" w:hAnsi="Segoe UI Light" w:cs="Segoe UI Light"/>
          <w:szCs w:val="22"/>
        </w:rPr>
      </w:pPr>
      <w:bookmarkStart w:id="24" w:name="_Toc61264559"/>
      <w:r w:rsidRPr="005113F3">
        <w:rPr>
          <w:rFonts w:ascii="Segoe UI Light" w:hAnsi="Segoe UI Light" w:cs="Segoe UI Light"/>
          <w:szCs w:val="22"/>
        </w:rPr>
        <w:t>Opis sposobu przygotowania oferty</w:t>
      </w:r>
      <w:bookmarkEnd w:id="24"/>
      <w:r w:rsidR="00C7260F" w:rsidRPr="005113F3">
        <w:rPr>
          <w:rFonts w:ascii="Segoe UI Light" w:hAnsi="Segoe UI Light" w:cs="Segoe UI Light"/>
          <w:szCs w:val="22"/>
        </w:rPr>
        <w:t>.</w:t>
      </w:r>
    </w:p>
    <w:p w:rsidR="00DC5533" w:rsidRPr="005113F3" w:rsidRDefault="00DC5533" w:rsidP="00384A5C">
      <w:pPr>
        <w:numPr>
          <w:ilvl w:val="0"/>
          <w:numId w:val="25"/>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w:t>
      </w:r>
      <w:r w:rsidRPr="005113F3">
        <w:rPr>
          <w:rFonts w:ascii="Segoe UI Light" w:eastAsia="Calibri" w:hAnsi="Segoe UI Light" w:cs="Segoe UI Light"/>
          <w:b/>
          <w:sz w:val="22"/>
          <w:szCs w:val="22"/>
        </w:rPr>
        <w:t xml:space="preserve">opcja rekomendowana </w:t>
      </w:r>
      <w:r w:rsidRPr="005113F3">
        <w:rPr>
          <w:rFonts w:ascii="Segoe UI Light" w:eastAsia="Calibri" w:hAnsi="Segoe UI Light" w:cs="Segoe UI Light"/>
          <w:sz w:val="22"/>
          <w:szCs w:val="22"/>
        </w:rPr>
        <w:t>przez</w:t>
      </w:r>
      <w:r w:rsidRPr="005113F3">
        <w:rPr>
          <w:rFonts w:ascii="Segoe UI Light" w:eastAsia="Calibri" w:hAnsi="Segoe UI Light" w:cs="Segoe UI Light"/>
          <w:b/>
          <w:sz w:val="22"/>
          <w:szCs w:val="22"/>
        </w:rPr>
        <w:t xml:space="preserve"> </w:t>
      </w:r>
      <w:hyperlink r:id="rId21">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Poświadczenia za zgodność z oryginałem dokonuje odpowiednio wykonawca, podmiot, na którego zdolnościach lub sytuacji polega wykonawca, wykonawcy wspólnie ubiegający się </w:t>
      </w:r>
      <w:r w:rsidRPr="005113F3">
        <w:rPr>
          <w:rFonts w:ascii="Segoe UI Light" w:eastAsia="Calibri" w:hAnsi="Segoe UI Light" w:cs="Segoe UI Light"/>
        </w:rPr>
        <w:b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Oferta powinna być:</w:t>
      </w:r>
    </w:p>
    <w:p w:rsidR="00DC5533" w:rsidRPr="005113F3" w:rsidRDefault="00DC5533" w:rsidP="00384A5C">
      <w:pPr>
        <w:pStyle w:val="Normalny1"/>
        <w:numPr>
          <w:ilvl w:val="1"/>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sporządzona na podstawie załączników niniejszej SWZ w języku polskim,</w:t>
      </w:r>
    </w:p>
    <w:p w:rsidR="00DC5533" w:rsidRPr="005113F3" w:rsidRDefault="00DC5533" w:rsidP="00384A5C">
      <w:pPr>
        <w:pStyle w:val="Normalny1"/>
        <w:numPr>
          <w:ilvl w:val="1"/>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złożona przy użyciu środków komunikacji elektronicznej tzn. za pośrednictwem </w:t>
      </w:r>
      <w:hyperlink r:id="rId22">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w:t>
      </w:r>
    </w:p>
    <w:p w:rsidR="00DC5533" w:rsidRPr="005113F3" w:rsidRDefault="00DC5533" w:rsidP="00384A5C">
      <w:pPr>
        <w:pStyle w:val="Normalny1"/>
        <w:numPr>
          <w:ilvl w:val="1"/>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podpisana kwalifikowanym podpisem elektronicznym lub podpisem zaufanym lub podpisem osobistym przez osobę/osoby upoważnioną/upoważnione</w:t>
      </w:r>
    </w:p>
    <w:p w:rsidR="00DC5533" w:rsidRPr="005113F3" w:rsidRDefault="00DC5533" w:rsidP="00384A5C">
      <w:pPr>
        <w:numPr>
          <w:ilvl w:val="0"/>
          <w:numId w:val="2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Do oferty należy dołączyć:</w:t>
      </w:r>
    </w:p>
    <w:p w:rsidR="00DC5533" w:rsidRPr="005113F3" w:rsidRDefault="00DC5533" w:rsidP="00384A5C">
      <w:pPr>
        <w:numPr>
          <w:ilvl w:val="1"/>
          <w:numId w:val="2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upoważniające do złożenia oferty, o ile ofertę składa pełnomocnik.</w:t>
      </w:r>
    </w:p>
    <w:p w:rsidR="00DC5533" w:rsidRPr="005113F3" w:rsidRDefault="00DC5533" w:rsidP="00384A5C">
      <w:pPr>
        <w:numPr>
          <w:ilvl w:val="1"/>
          <w:numId w:val="2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DC5533" w:rsidRPr="005113F3" w:rsidRDefault="00DC5533" w:rsidP="00384A5C">
      <w:pPr>
        <w:numPr>
          <w:ilvl w:val="1"/>
          <w:numId w:val="25"/>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 xml:space="preserve">Oświadczenie Wykonawcy o niepodleganiu wykluczeniu, spełnianiu warunków udziału w postępowaniu lub kryteriów selekcji w zakresie wskazanym przez Zmawiającego </w:t>
      </w:r>
      <w:r w:rsidR="006B387B">
        <w:rPr>
          <w:rFonts w:ascii="Segoe UI Light" w:hAnsi="Segoe UI Light" w:cs="Segoe UI Light"/>
          <w:b/>
          <w:sz w:val="22"/>
          <w:szCs w:val="22"/>
        </w:rPr>
        <w:br/>
      </w:r>
      <w:r w:rsidRPr="005113F3">
        <w:rPr>
          <w:rFonts w:ascii="Segoe UI Light" w:hAnsi="Segoe UI Light" w:cs="Segoe UI Light"/>
          <w:b/>
          <w:sz w:val="22"/>
          <w:szCs w:val="22"/>
        </w:rPr>
        <w:t>w SWZ - wzór oświadczenia stanowi Załącznik nr 2 do IDW.</w:t>
      </w:r>
      <w:r w:rsidR="006B387B">
        <w:rPr>
          <w:rFonts w:ascii="Segoe UI Light" w:hAnsi="Segoe UI Light" w:cs="Segoe UI Light"/>
          <w:b/>
          <w:sz w:val="22"/>
          <w:szCs w:val="22"/>
        </w:rPr>
        <w:tab/>
      </w:r>
      <w:r w:rsidRPr="005113F3">
        <w:rPr>
          <w:rFonts w:ascii="Segoe UI Light" w:hAnsi="Segoe UI Light" w:cs="Segoe UI Light"/>
          <w:b/>
          <w:sz w:val="22"/>
          <w:szCs w:val="22"/>
        </w:rPr>
        <w:t xml:space="preserve"> </w:t>
      </w:r>
      <w:r w:rsidRPr="005113F3">
        <w:rPr>
          <w:rFonts w:ascii="Segoe UI Light" w:hAnsi="Segoe UI Light" w:cs="Segoe UI Light"/>
          <w:b/>
          <w:sz w:val="22"/>
          <w:szCs w:val="22"/>
        </w:rPr>
        <w:br/>
      </w:r>
      <w:r w:rsidRPr="005113F3">
        <w:rPr>
          <w:rFonts w:ascii="Segoe UI Light" w:hAnsi="Segoe UI Light" w:cs="Segoe UI Light"/>
          <w:i/>
          <w:sz w:val="22"/>
          <w:szCs w:val="22"/>
        </w:rPr>
        <w:t>W przypadku wspólnego ubiegania się o zamówienie przez Wykonawców, oświadczenie składa każdy z Wykonawców.</w:t>
      </w:r>
    </w:p>
    <w:p w:rsidR="00DC5533" w:rsidRPr="005113F3" w:rsidRDefault="00DC5533" w:rsidP="00384A5C">
      <w:pPr>
        <w:numPr>
          <w:ilvl w:val="1"/>
          <w:numId w:val="2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Wykonawca, w przypadku polegania na zdolnościach lub sytuacji podmiotów udostępniających zasoby, przedstawia, wraz z oświadczeniem, o którym mowa </w:t>
      </w:r>
      <w:r w:rsidRPr="005113F3">
        <w:rPr>
          <w:rFonts w:ascii="Segoe UI Light" w:hAnsi="Segoe UI Light" w:cs="Segoe UI Light"/>
          <w:sz w:val="22"/>
          <w:szCs w:val="22"/>
        </w:rPr>
        <w:br/>
        <w:t>w pkt. 15.3.3) także oświadczenie podmiotu udostępniającego zasoby, potwierdzające brak podstaw wykluczenia tego podmiotu oraz odpowiednio spełnianie warunków udziału w postępowaniu lub kryteriów selekcji, w zakresie, w jakim wykonawca powołuje się na jego zasoby.</w:t>
      </w:r>
    </w:p>
    <w:p w:rsidR="00DC5533" w:rsidRPr="005113F3" w:rsidRDefault="00DC5533" w:rsidP="00384A5C">
      <w:pPr>
        <w:numPr>
          <w:ilvl w:val="1"/>
          <w:numId w:val="25"/>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t xml:space="preserve">Wykonawcy wspólnie ubiegający się o udzielenie zamówienia dołączają do oferty oświadczenie, z którego wynika, które roboty budowlane, dostawy lub usługi wykonają </w:t>
      </w:r>
      <w:r w:rsidRPr="005113F3">
        <w:rPr>
          <w:rStyle w:val="x-base-text"/>
          <w:rFonts w:ascii="Segoe UI Light" w:hAnsi="Segoe UI Light" w:cs="Segoe UI Light"/>
          <w:sz w:val="22"/>
          <w:szCs w:val="22"/>
        </w:rPr>
        <w:lastRenderedPageBreak/>
        <w:t xml:space="preserve">poszczególni wykonawcy zgodnie z art. 117 ust. 4 ustawy </w:t>
      </w:r>
      <w:proofErr w:type="spellStart"/>
      <w:r w:rsidRPr="005113F3">
        <w:rPr>
          <w:rStyle w:val="x-base-text"/>
          <w:rFonts w:ascii="Segoe UI Light" w:hAnsi="Segoe UI Light" w:cs="Segoe UI Light"/>
          <w:sz w:val="22"/>
          <w:szCs w:val="22"/>
        </w:rPr>
        <w:t>Pzp</w:t>
      </w:r>
      <w:proofErr w:type="spellEnd"/>
      <w:r w:rsidR="00777945" w:rsidRPr="005113F3">
        <w:rPr>
          <w:rStyle w:val="x-base-text"/>
          <w:rFonts w:ascii="Segoe UI Light" w:hAnsi="Segoe UI Light" w:cs="Segoe UI Light"/>
          <w:sz w:val="22"/>
          <w:szCs w:val="22"/>
        </w:rPr>
        <w:t xml:space="preserve"> - </w:t>
      </w:r>
      <w:r w:rsidR="00777945" w:rsidRPr="005113F3">
        <w:rPr>
          <w:rFonts w:ascii="Segoe UI Light" w:hAnsi="Segoe UI Light" w:cs="Segoe UI Light"/>
          <w:b/>
          <w:sz w:val="22"/>
          <w:szCs w:val="22"/>
        </w:rPr>
        <w:t>wzór oświadczenia stanowi Załącznik nr 6 do IDW.</w:t>
      </w:r>
    </w:p>
    <w:p w:rsidR="00DC5533" w:rsidRPr="005113F3" w:rsidRDefault="00DC5533" w:rsidP="00384A5C">
      <w:pPr>
        <w:numPr>
          <w:ilvl w:val="1"/>
          <w:numId w:val="25"/>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5113F3">
        <w:rPr>
          <w:rFonts w:ascii="Segoe UI Light" w:hAnsi="Segoe UI Light" w:cs="Segoe UI Light"/>
          <w:b/>
          <w:sz w:val="22"/>
          <w:szCs w:val="22"/>
        </w:rPr>
        <w:t xml:space="preserve"> wzór oświadczenia stanowi Załącznik nr 5 do IDW.</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13F3">
        <w:rPr>
          <w:rFonts w:ascii="Segoe UI Light" w:eastAsia="Calibri" w:hAnsi="Segoe UI Light" w:cs="Segoe UI Light"/>
        </w:rPr>
        <w:t>eIDAS</w:t>
      </w:r>
      <w:proofErr w:type="spellEnd"/>
      <w:r w:rsidRPr="005113F3">
        <w:rPr>
          <w:rFonts w:ascii="Segoe UI Light" w:eastAsia="Calibri" w:hAnsi="Segoe UI Light" w:cs="Segoe UI Light"/>
        </w:rPr>
        <w:t>) (UE) nr 910/2014 - od 1 lipca 2016 roku”.</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przypadku wykorzystania formatu podpisu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xml:space="preserve"> zewnętrzny. Zamawiający wymaga dołączenia odpowiedniej ilości plików tj. podpisywanych plików z danymi oraz plików podpisu w formacie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art. 18 ust. 3 ustawy </w:t>
      </w:r>
      <w:proofErr w:type="spellStart"/>
      <w:r w:rsidRPr="005113F3">
        <w:rPr>
          <w:rFonts w:ascii="Segoe UI Light" w:eastAsia="Calibri" w:hAnsi="Segoe UI Light" w:cs="Segoe UI Light"/>
        </w:rPr>
        <w:t>Pzp</w:t>
      </w:r>
      <w:proofErr w:type="spellEnd"/>
      <w:r w:rsidRPr="005113F3">
        <w:rPr>
          <w:rFonts w:ascii="Segoe UI Light" w:eastAsia="Calibri" w:hAnsi="Segoe UI Light" w:cs="Segoe UI Light"/>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Wykonawca, za pośrednictwem </w:t>
      </w:r>
      <w:hyperlink r:id="rId23">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może przed upływem terminu do składania ofert zmienić lub wycofać ofertę. Sposób dokonywania zmiany lub wycofania oferty zamieszczono w instrukcji zamieszczonej na stronie internetowej pod adresem:</w:t>
      </w:r>
    </w:p>
    <w:p w:rsidR="00DC5533" w:rsidRPr="005113F3" w:rsidRDefault="00D303C3" w:rsidP="005113F3">
      <w:pPr>
        <w:pStyle w:val="Normalny1"/>
        <w:spacing w:line="300" w:lineRule="exact"/>
        <w:ind w:left="720"/>
        <w:jc w:val="both"/>
        <w:rPr>
          <w:rFonts w:ascii="Segoe UI Light" w:eastAsia="Calibri" w:hAnsi="Segoe UI Light" w:cs="Segoe UI Light"/>
        </w:rPr>
      </w:pPr>
      <w:hyperlink r:id="rId24">
        <w:r w:rsidR="00DC5533" w:rsidRPr="005113F3">
          <w:rPr>
            <w:rFonts w:ascii="Segoe UI Light" w:eastAsia="Calibri" w:hAnsi="Segoe UI Light" w:cs="Segoe UI Light"/>
            <w:color w:val="1155CC"/>
            <w:u w:val="single"/>
          </w:rPr>
          <w:t>https://platformazakupowa.pl/strona/45-instrukcje</w:t>
        </w:r>
      </w:hyperlink>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Każdy z wykonawców może złożyć tylko jedną ofertę. Złożenie większej liczby ofert lub oferty zawierającej propozycje wariantowe </w:t>
      </w:r>
      <w:r w:rsidR="006747D7" w:rsidRPr="007E6AA7">
        <w:rPr>
          <w:rFonts w:ascii="Segoe UI Light" w:eastAsia="Calibri" w:hAnsi="Segoe UI Light" w:cs="Segoe UI Light"/>
        </w:rPr>
        <w:t>skutkować będzie ich</w:t>
      </w:r>
      <w:r w:rsidRPr="007E6AA7">
        <w:rPr>
          <w:rFonts w:ascii="Segoe UI Light" w:eastAsia="Calibri" w:hAnsi="Segoe UI Light" w:cs="Segoe UI Light"/>
        </w:rPr>
        <w:t xml:space="preserve"> odrzucen</w:t>
      </w:r>
      <w:r w:rsidR="006747D7" w:rsidRPr="007E6AA7">
        <w:rPr>
          <w:rFonts w:ascii="Segoe UI Light" w:eastAsia="Calibri" w:hAnsi="Segoe UI Light" w:cs="Segoe UI Light"/>
        </w:rPr>
        <w:t>iem.</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Ceny oferty muszą zawierać wszystkie koszty, jakie musi ponieść wykonawca, aby zrealizować zamówienie z najwyższą starannością oraz ewentualne rabaty.</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777945" w:rsidRPr="005113F3">
        <w:rPr>
          <w:rFonts w:ascii="Segoe UI Light" w:eastAsia="Calibri" w:hAnsi="Segoe UI Light" w:cs="Segoe UI Light"/>
        </w:rPr>
        <w:br/>
      </w:r>
      <w:r w:rsidRPr="005113F3">
        <w:rPr>
          <w:rFonts w:ascii="Segoe UI Light" w:eastAsia="Calibri" w:hAnsi="Segoe UI Light" w:cs="Segoe UI Light"/>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C5533" w:rsidRPr="005113F3" w:rsidRDefault="00DC5533" w:rsidP="00384A5C">
      <w:pPr>
        <w:pStyle w:val="Normalny1"/>
        <w:numPr>
          <w:ilvl w:val="0"/>
          <w:numId w:val="25"/>
        </w:numPr>
        <w:spacing w:line="300" w:lineRule="exact"/>
        <w:jc w:val="both"/>
        <w:rPr>
          <w:rFonts w:ascii="Segoe UI Light" w:eastAsia="Calibri" w:hAnsi="Segoe UI Light" w:cs="Segoe UI Light"/>
        </w:rPr>
      </w:pPr>
      <w:r w:rsidRPr="005113F3">
        <w:rPr>
          <w:rFonts w:ascii="Segoe UI Light" w:eastAsia="Calibri" w:hAnsi="Segoe UI Light" w:cs="Segoe UI Light"/>
        </w:rPr>
        <w:t>Maksymalny rozmiar jednego pliku przesyłanego za pośrednictwem dedykowanych formularzy do: złożenia, zmiany, wycofania oferty wynosi 150 MB natomiast przy komunikacji wielkość pliku to maksymalnie 500 MB.</w:t>
      </w:r>
    </w:p>
    <w:p w:rsidR="00E003BA" w:rsidRPr="005113F3" w:rsidRDefault="00E003BA" w:rsidP="005113F3">
      <w:pPr>
        <w:spacing w:line="300" w:lineRule="exact"/>
        <w:jc w:val="both"/>
        <w:rPr>
          <w:rFonts w:ascii="Segoe UI Light" w:hAnsi="Segoe UI Light" w:cs="Segoe UI Light"/>
          <w:sz w:val="22"/>
          <w:szCs w:val="22"/>
        </w:rPr>
      </w:pPr>
    </w:p>
    <w:p w:rsidR="00370DBE" w:rsidRPr="005113F3" w:rsidRDefault="00370DBE" w:rsidP="005113F3">
      <w:pPr>
        <w:pStyle w:val="Nagwek1"/>
        <w:numPr>
          <w:ilvl w:val="0"/>
          <w:numId w:val="2"/>
        </w:numPr>
        <w:tabs>
          <w:tab w:val="left" w:pos="540"/>
        </w:tabs>
        <w:spacing w:line="300" w:lineRule="exact"/>
        <w:jc w:val="both"/>
        <w:rPr>
          <w:rFonts w:ascii="Segoe UI Light" w:hAnsi="Segoe UI Light" w:cs="Segoe UI Light"/>
          <w:szCs w:val="22"/>
        </w:rPr>
      </w:pPr>
      <w:bookmarkStart w:id="25" w:name="_Toc59097635"/>
      <w:bookmarkStart w:id="26" w:name="_Toc61264560"/>
      <w:r w:rsidRPr="005113F3">
        <w:rPr>
          <w:rFonts w:ascii="Segoe UI Light" w:hAnsi="Segoe UI Light" w:cs="Segoe UI Light"/>
          <w:szCs w:val="22"/>
        </w:rPr>
        <w:lastRenderedPageBreak/>
        <w:t>Wadium</w:t>
      </w:r>
      <w:bookmarkEnd w:id="25"/>
      <w:bookmarkEnd w:id="26"/>
      <w:r w:rsidR="00C7260F" w:rsidRPr="005113F3">
        <w:rPr>
          <w:rFonts w:ascii="Segoe UI Light" w:hAnsi="Segoe UI Light" w:cs="Segoe UI Light"/>
          <w:szCs w:val="22"/>
        </w:rPr>
        <w:t>.</w:t>
      </w:r>
    </w:p>
    <w:p w:rsidR="00370DBE" w:rsidRPr="005113F3" w:rsidRDefault="00370DBE"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          Zamawiający nie wymaga wniesienia wadium</w:t>
      </w:r>
    </w:p>
    <w:p w:rsidR="00370DBE" w:rsidRPr="005113F3" w:rsidRDefault="00370DBE" w:rsidP="005113F3">
      <w:pPr>
        <w:spacing w:line="300" w:lineRule="exact"/>
        <w:jc w:val="both"/>
        <w:rPr>
          <w:rFonts w:ascii="Segoe UI Light" w:hAnsi="Segoe UI Light" w:cs="Segoe UI Light"/>
          <w:sz w:val="22"/>
          <w:szCs w:val="22"/>
        </w:rPr>
      </w:pPr>
    </w:p>
    <w:p w:rsidR="00370DBE" w:rsidRPr="005113F3" w:rsidRDefault="00370DBE" w:rsidP="005113F3">
      <w:pPr>
        <w:pStyle w:val="Nagwek1"/>
        <w:numPr>
          <w:ilvl w:val="0"/>
          <w:numId w:val="2"/>
        </w:numPr>
        <w:tabs>
          <w:tab w:val="left" w:pos="518"/>
        </w:tabs>
        <w:spacing w:line="300" w:lineRule="exact"/>
        <w:jc w:val="both"/>
        <w:rPr>
          <w:rFonts w:ascii="Segoe UI Light" w:hAnsi="Segoe UI Light" w:cs="Segoe UI Light"/>
          <w:szCs w:val="22"/>
        </w:rPr>
      </w:pPr>
      <w:bookmarkStart w:id="27" w:name="_Toc462216515"/>
      <w:bookmarkStart w:id="28" w:name="_Toc515437904"/>
      <w:bookmarkStart w:id="29" w:name="_Toc59097636"/>
      <w:bookmarkStart w:id="30" w:name="_Toc61264561"/>
      <w:r w:rsidRPr="005113F3">
        <w:rPr>
          <w:rFonts w:ascii="Segoe UI Light" w:hAnsi="Segoe UI Light" w:cs="Segoe UI Light"/>
          <w:color w:val="000000"/>
          <w:szCs w:val="22"/>
        </w:rPr>
        <w:t>Zabezpieczenie należytego wykonania umowy.</w:t>
      </w:r>
      <w:bookmarkEnd w:id="27"/>
      <w:bookmarkEnd w:id="28"/>
      <w:bookmarkEnd w:id="29"/>
      <w:bookmarkEnd w:id="30"/>
    </w:p>
    <w:p w:rsidR="00293DC8" w:rsidRPr="005113F3" w:rsidRDefault="00293DC8" w:rsidP="00384A5C">
      <w:pPr>
        <w:numPr>
          <w:ilvl w:val="0"/>
          <w:numId w:val="50"/>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Wykonawca zobowiązany jest do wniesienia zabezpieczenia należytego wykonania umowy na kwotę stanowiącą </w:t>
      </w:r>
      <w:r w:rsidRPr="005113F3">
        <w:rPr>
          <w:rFonts w:ascii="Segoe UI Light" w:hAnsi="Segoe UI Light" w:cs="Segoe UI Light"/>
          <w:b/>
          <w:bCs/>
          <w:color w:val="000000"/>
          <w:sz w:val="22"/>
          <w:szCs w:val="22"/>
        </w:rPr>
        <w:t xml:space="preserve">3 % ceny brutto podanej w ofercie </w:t>
      </w:r>
      <w:r w:rsidRPr="005113F3">
        <w:rPr>
          <w:rFonts w:ascii="Segoe UI Light" w:hAnsi="Segoe UI Light" w:cs="Segoe UI Light"/>
          <w:color w:val="000000"/>
          <w:sz w:val="22"/>
          <w:szCs w:val="22"/>
        </w:rPr>
        <w:t xml:space="preserve">w formach określonych w art. 450 ust. 1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rsidR="00D757CB" w:rsidRPr="005113F3" w:rsidRDefault="00151423" w:rsidP="00384A5C">
      <w:pPr>
        <w:numPr>
          <w:ilvl w:val="0"/>
          <w:numId w:val="50"/>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Zabezpieczenie wnoszone w formie pieniężnej zostanie wpłacone przelewem na rachunek bankowy Zamawiającego: </w:t>
      </w:r>
      <w:r w:rsidRPr="005113F3">
        <w:rPr>
          <w:rFonts w:ascii="Segoe UI Light" w:hAnsi="Segoe UI Light" w:cs="Segoe UI Light"/>
          <w:b/>
          <w:bCs/>
          <w:sz w:val="22"/>
          <w:szCs w:val="22"/>
        </w:rPr>
        <w:t>64 1140 1153 0000 2178 9300 1002</w:t>
      </w:r>
      <w:r w:rsidRPr="005113F3">
        <w:rPr>
          <w:rFonts w:ascii="Segoe UI Light" w:hAnsi="Segoe UI Light" w:cs="Segoe UI Light"/>
          <w:sz w:val="22"/>
          <w:szCs w:val="22"/>
        </w:rPr>
        <w:t xml:space="preserve">. </w:t>
      </w:r>
    </w:p>
    <w:p w:rsidR="00151423" w:rsidRPr="005113F3" w:rsidRDefault="00151423" w:rsidP="005113F3">
      <w:pPr>
        <w:autoSpaceDE w:val="0"/>
        <w:autoSpaceDN w:val="0"/>
        <w:adjustRightInd w:val="0"/>
        <w:spacing w:line="300" w:lineRule="exact"/>
        <w:ind w:left="720"/>
        <w:jc w:val="both"/>
        <w:rPr>
          <w:rFonts w:ascii="Segoe UI Light" w:hAnsi="Segoe UI Light" w:cs="Segoe UI Light"/>
          <w:color w:val="000000"/>
          <w:sz w:val="22"/>
          <w:szCs w:val="22"/>
        </w:rPr>
      </w:pPr>
      <w:r w:rsidRPr="005113F3">
        <w:rPr>
          <w:rFonts w:ascii="Segoe UI Light" w:hAnsi="Segoe UI Light" w:cs="Segoe UI Light"/>
          <w:sz w:val="22"/>
          <w:szCs w:val="22"/>
        </w:rPr>
        <w:t>Skuteczne wniesienie zabezpieczenia należytego wykonania umowy w formie pieniężnej następuje z chwilą wpływu środków pieniężnych na ww. rachunek Zamawiającego.</w:t>
      </w:r>
    </w:p>
    <w:p w:rsidR="00151423" w:rsidRPr="005113F3" w:rsidRDefault="00151423" w:rsidP="00384A5C">
      <w:pPr>
        <w:numPr>
          <w:ilvl w:val="0"/>
          <w:numId w:val="50"/>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Dokument potwierdzający wniesienie zabezpieczenia należytego wykonania umowy należy dostarczyć do Zamawiającego przed podpisaniem umowy.</w:t>
      </w:r>
    </w:p>
    <w:p w:rsidR="00293DC8" w:rsidRPr="005113F3" w:rsidRDefault="00293DC8" w:rsidP="00384A5C">
      <w:pPr>
        <w:numPr>
          <w:ilvl w:val="0"/>
          <w:numId w:val="50"/>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wnoszenia zabezpieczenia należytego wykonania umowy w formie niepieniężnej jako Beneficjenta gwarancji należy wskazać: </w:t>
      </w:r>
      <w:r w:rsidR="001A64AC">
        <w:rPr>
          <w:rFonts w:ascii="Segoe UI Light" w:hAnsi="Segoe UI Light" w:cs="Segoe UI Light"/>
          <w:b/>
          <w:bCs/>
          <w:iCs/>
          <w:color w:val="000000"/>
          <w:sz w:val="22"/>
          <w:szCs w:val="22"/>
        </w:rPr>
        <w:t>M</w:t>
      </w:r>
      <w:r w:rsidR="00E75819" w:rsidRPr="005113F3">
        <w:rPr>
          <w:rFonts w:ascii="Segoe UI Light" w:hAnsi="Segoe UI Light" w:cs="Segoe UI Light"/>
          <w:b/>
          <w:bCs/>
          <w:iCs/>
          <w:color w:val="000000"/>
          <w:sz w:val="22"/>
          <w:szCs w:val="22"/>
        </w:rPr>
        <w:t>iasto Słupsk</w:t>
      </w:r>
      <w:r w:rsidR="00E75819" w:rsidRPr="005113F3">
        <w:rPr>
          <w:rFonts w:ascii="Segoe UI Light" w:hAnsi="Segoe UI Light" w:cs="Segoe UI Light"/>
          <w:b/>
          <w:bCs/>
          <w:i/>
          <w:iCs/>
          <w:color w:val="000000"/>
          <w:sz w:val="22"/>
          <w:szCs w:val="22"/>
        </w:rPr>
        <w:t xml:space="preserve"> </w:t>
      </w:r>
    </w:p>
    <w:p w:rsidR="00293DC8" w:rsidRPr="005113F3" w:rsidRDefault="00293DC8" w:rsidP="00384A5C">
      <w:pPr>
        <w:numPr>
          <w:ilvl w:val="0"/>
          <w:numId w:val="50"/>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Zamawiający nie wyraża zgody na wniesienie zabezpieczenia w formach przewidzianych </w:t>
      </w:r>
      <w:r w:rsidR="00777945"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art. 450 ust. 2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rsidR="00293DC8" w:rsidRPr="005113F3" w:rsidRDefault="00293DC8" w:rsidP="00384A5C">
      <w:pPr>
        <w:numPr>
          <w:ilvl w:val="0"/>
          <w:numId w:val="50"/>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Dokument gwarancji (bankowej lub ubezpieczeniowej) musi zawierać nieodwołalną </w:t>
      </w:r>
      <w:r w:rsidR="00693C7E"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bezwarunkową gwarancję płatną na pierwsze pisemne żądanie Zamawiającego. </w:t>
      </w:r>
    </w:p>
    <w:p w:rsidR="00293DC8" w:rsidRPr="005113F3" w:rsidRDefault="00293DC8" w:rsidP="00384A5C">
      <w:pPr>
        <w:numPr>
          <w:ilvl w:val="0"/>
          <w:numId w:val="50"/>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wniesienia zabezpieczenia należytego wykonania umowy w formie innej niż </w:t>
      </w:r>
      <w:r w:rsidRPr="005113F3">
        <w:rPr>
          <w:rFonts w:ascii="Segoe UI Light" w:hAnsi="Segoe UI Light" w:cs="Segoe UI Light"/>
          <w:color w:val="000000"/>
          <w:sz w:val="22"/>
          <w:szCs w:val="22"/>
        </w:rPr>
        <w:br/>
        <w:t xml:space="preserve">w pieniądzu, przed podpisaniem umowy Wykonawca jest zobowiązany przedstawić do akceptacji Zamawiającemu treść dokumentu gwarancji (bankowej lub ubezpieczeniowej) lub poręczenia. </w:t>
      </w:r>
    </w:p>
    <w:p w:rsidR="00E003BA" w:rsidRPr="005113F3"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31" w:name="_Toc61264562"/>
      <w:r w:rsidRPr="005113F3">
        <w:rPr>
          <w:rFonts w:ascii="Segoe UI Light" w:hAnsi="Segoe UI Light" w:cs="Segoe UI Light"/>
          <w:szCs w:val="22"/>
        </w:rPr>
        <w:t>Sposób oraz termin składania ofert</w:t>
      </w:r>
      <w:bookmarkEnd w:id="31"/>
      <w:r w:rsidR="00C7260F" w:rsidRPr="005113F3">
        <w:rPr>
          <w:rFonts w:ascii="Segoe UI Light" w:hAnsi="Segoe UI Light" w:cs="Segoe UI Light"/>
          <w:szCs w:val="22"/>
        </w:rPr>
        <w:t>.</w:t>
      </w:r>
    </w:p>
    <w:p w:rsidR="00BF5029" w:rsidRPr="00AA628D" w:rsidRDefault="002F7EBB" w:rsidP="00384A5C">
      <w:pPr>
        <w:numPr>
          <w:ilvl w:val="0"/>
          <w:numId w:val="26"/>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Ofertę wraz z wymaganymi dokumentami należy umieścić na platformazakupowa.pl pod adresem</w:t>
      </w:r>
      <w:r w:rsidR="006B387B">
        <w:rPr>
          <w:rFonts w:ascii="Segoe UI Light" w:hAnsi="Segoe UI Light" w:cs="Segoe UI Light"/>
          <w:b/>
          <w:bCs/>
          <w:sz w:val="22"/>
          <w:szCs w:val="22"/>
        </w:rPr>
        <w:t xml:space="preserve"> </w:t>
      </w:r>
      <w:r w:rsidR="00FD5656" w:rsidRPr="005113F3">
        <w:rPr>
          <w:rFonts w:ascii="Segoe UI Light" w:hAnsi="Segoe UI Light" w:cs="Segoe UI Light"/>
          <w:b/>
          <w:bCs/>
          <w:sz w:val="22"/>
          <w:szCs w:val="22"/>
        </w:rPr>
        <w:t>https://platformazakupowa.pl/pn/sosir_slupsk</w:t>
      </w:r>
      <w:r w:rsidR="00FD5656" w:rsidRPr="005113F3">
        <w:rPr>
          <w:rFonts w:ascii="Segoe UI Light" w:hAnsi="Segoe UI Light" w:cs="Segoe UI Light"/>
          <w:bCs/>
          <w:sz w:val="22"/>
          <w:szCs w:val="22"/>
        </w:rPr>
        <w:t xml:space="preserve"> </w:t>
      </w:r>
      <w:r w:rsidRPr="005113F3">
        <w:rPr>
          <w:rFonts w:ascii="Segoe UI Light" w:eastAsia="TimesNewRomanPSMT" w:hAnsi="Segoe UI Light" w:cs="Segoe UI Light"/>
          <w:sz w:val="22"/>
          <w:szCs w:val="22"/>
        </w:rPr>
        <w:t>w myśl Ustawy na stronie internetowej prowadzonego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postępowania do </w:t>
      </w:r>
      <w:r w:rsidRPr="00803072">
        <w:rPr>
          <w:rFonts w:ascii="Segoe UI Light" w:eastAsia="TimesNewRomanPSMT" w:hAnsi="Segoe UI Light" w:cs="Segoe UI Light"/>
          <w:sz w:val="22"/>
          <w:szCs w:val="22"/>
        </w:rPr>
        <w:t xml:space="preserve">dnia </w:t>
      </w:r>
      <w:r w:rsidR="00AA628D" w:rsidRPr="00AA628D">
        <w:rPr>
          <w:rFonts w:ascii="Segoe UI Light" w:eastAsia="TimesNewRomanPSMT" w:hAnsi="Segoe UI Light" w:cs="Segoe UI Light"/>
          <w:b/>
          <w:bCs/>
          <w:sz w:val="22"/>
          <w:szCs w:val="22"/>
        </w:rPr>
        <w:t>1</w:t>
      </w:r>
      <w:r w:rsidR="006B387B" w:rsidRPr="00AA628D">
        <w:rPr>
          <w:rFonts w:ascii="Segoe UI Light" w:eastAsia="TimesNewRomanPSMT" w:hAnsi="Segoe UI Light" w:cs="Segoe UI Light"/>
          <w:b/>
          <w:bCs/>
          <w:sz w:val="22"/>
          <w:szCs w:val="22"/>
        </w:rPr>
        <w:t>2.07.2021</w:t>
      </w:r>
      <w:r w:rsidR="00CE25C6" w:rsidRPr="00AA628D">
        <w:rPr>
          <w:rFonts w:ascii="Segoe UI Light" w:eastAsia="TimesNewRomanPSMT" w:hAnsi="Segoe UI Light" w:cs="Segoe UI Light"/>
          <w:b/>
          <w:bCs/>
          <w:sz w:val="22"/>
          <w:szCs w:val="22"/>
        </w:rPr>
        <w:t xml:space="preserve"> r. </w:t>
      </w:r>
      <w:r w:rsidRPr="00AA628D">
        <w:rPr>
          <w:rFonts w:ascii="Segoe UI Light" w:eastAsia="TimesNewRomanPSMT" w:hAnsi="Segoe UI Light" w:cs="Segoe UI Light"/>
          <w:b/>
          <w:bCs/>
          <w:sz w:val="22"/>
          <w:szCs w:val="22"/>
        </w:rPr>
        <w:t xml:space="preserve">do godziny </w:t>
      </w:r>
      <w:r w:rsidR="00F60F75" w:rsidRPr="00AA628D">
        <w:rPr>
          <w:rFonts w:ascii="Segoe UI Light" w:eastAsia="TimesNewRomanPSMT" w:hAnsi="Segoe UI Light" w:cs="Segoe UI Light"/>
          <w:b/>
          <w:bCs/>
          <w:sz w:val="22"/>
          <w:szCs w:val="22"/>
        </w:rPr>
        <w:t>1</w:t>
      </w:r>
      <w:r w:rsidR="006B387B" w:rsidRPr="00AA628D">
        <w:rPr>
          <w:rFonts w:ascii="Segoe UI Light" w:eastAsia="TimesNewRomanPSMT" w:hAnsi="Segoe UI Light" w:cs="Segoe UI Light"/>
          <w:b/>
          <w:bCs/>
          <w:sz w:val="22"/>
          <w:szCs w:val="22"/>
        </w:rPr>
        <w:t>4</w:t>
      </w:r>
      <w:r w:rsidRPr="00AA628D">
        <w:rPr>
          <w:rFonts w:ascii="Segoe UI Light" w:eastAsia="TimesNewRomanPSMT" w:hAnsi="Segoe UI Light" w:cs="Segoe UI Light"/>
          <w:b/>
          <w:bCs/>
          <w:sz w:val="22"/>
          <w:szCs w:val="22"/>
        </w:rPr>
        <w:t>:00</w:t>
      </w:r>
    </w:p>
    <w:p w:rsidR="00BF5029" w:rsidRPr="00AA628D" w:rsidRDefault="00BF5029" w:rsidP="00384A5C">
      <w:pPr>
        <w:pStyle w:val="Normalny1"/>
        <w:numPr>
          <w:ilvl w:val="0"/>
          <w:numId w:val="26"/>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Do oferty należy dołączyć wszystkie wymagane w SWZ dokumenty.</w:t>
      </w:r>
    </w:p>
    <w:p w:rsidR="00BF5029" w:rsidRPr="00AA628D" w:rsidRDefault="00BF5029" w:rsidP="00384A5C">
      <w:pPr>
        <w:pStyle w:val="Normalny1"/>
        <w:numPr>
          <w:ilvl w:val="0"/>
          <w:numId w:val="26"/>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Po wypełnieniu Formularza składania oferty lub wniosku i dołączenia  wszystkich wymaganych załączników należy kliknąć przycisk „Przejdź do podsumowania”.</w:t>
      </w:r>
    </w:p>
    <w:p w:rsidR="00BF5029" w:rsidRPr="00AA628D" w:rsidRDefault="00BF5029" w:rsidP="00384A5C">
      <w:pPr>
        <w:pStyle w:val="Normalny1"/>
        <w:numPr>
          <w:ilvl w:val="0"/>
          <w:numId w:val="26"/>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 xml:space="preserve">Oferta lub wniosek składana elektronicznie musi zostać podpisana elektronicznym podpisem kwalifikowanym, podpisem zaufanym lub podpisem osobistym. W procesie składania oferty za pośrednictwem </w:t>
      </w:r>
      <w:hyperlink r:id="rId25">
        <w:r w:rsidRPr="00AA628D">
          <w:rPr>
            <w:rFonts w:ascii="Segoe UI Light" w:eastAsia="Calibri" w:hAnsi="Segoe UI Light" w:cs="Segoe UI Light"/>
            <w:color w:val="1155CC"/>
            <w:u w:val="single"/>
          </w:rPr>
          <w:t>platformazakupowa.pl</w:t>
        </w:r>
      </w:hyperlink>
      <w:r w:rsidRPr="00AA628D">
        <w:rPr>
          <w:rFonts w:ascii="Segoe UI Light" w:eastAsia="Calibri" w:hAnsi="Segoe UI Light" w:cs="Segoe UI Light"/>
        </w:rPr>
        <w:t xml:space="preserve">, wykonawca powinien złożyć podpis bezpośrednio na dokumentach przesłanych za pośrednictwem </w:t>
      </w:r>
      <w:hyperlink r:id="rId26">
        <w:r w:rsidRPr="00AA628D">
          <w:rPr>
            <w:rFonts w:ascii="Segoe UI Light" w:eastAsia="Calibri" w:hAnsi="Segoe UI Light" w:cs="Segoe UI Light"/>
            <w:color w:val="1155CC"/>
            <w:u w:val="single"/>
          </w:rPr>
          <w:t>platformazakupowa.pl</w:t>
        </w:r>
      </w:hyperlink>
      <w:r w:rsidRPr="00AA628D">
        <w:rPr>
          <w:rFonts w:ascii="Segoe UI Light" w:eastAsia="Calibri" w:hAnsi="Segoe UI Light" w:cs="Segoe UI Light"/>
        </w:rPr>
        <w:t xml:space="preserve">. Zalecamy stosowanie podpisu na każdym załączonym pliku osobno, w szczególności wskazanych w art. 63 ust 1 oraz ust.2  </w:t>
      </w:r>
      <w:proofErr w:type="spellStart"/>
      <w:r w:rsidRPr="00AA628D">
        <w:rPr>
          <w:rFonts w:ascii="Segoe UI Light" w:eastAsia="Calibri" w:hAnsi="Segoe UI Light" w:cs="Segoe UI Light"/>
        </w:rPr>
        <w:t>Pzp</w:t>
      </w:r>
      <w:proofErr w:type="spellEnd"/>
      <w:r w:rsidRPr="00AA628D">
        <w:rPr>
          <w:rFonts w:ascii="Segoe UI Light" w:eastAsia="Calibri" w:hAnsi="Segoe UI Light" w:cs="Segoe UI Light"/>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F5029" w:rsidRPr="00AA628D" w:rsidRDefault="00BF5029" w:rsidP="00384A5C">
      <w:pPr>
        <w:pStyle w:val="Normalny1"/>
        <w:numPr>
          <w:ilvl w:val="0"/>
          <w:numId w:val="26"/>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Za datę złożenia oferty przyjmuje się datę jej przekazania w systemie (platformie) w drugim kroku składania oferty poprzez kliknięcie przycisku “Złóż ofertę” i wyświetlenie się komunikatu, że oferta została zaszyfrowana i złożona.</w:t>
      </w:r>
    </w:p>
    <w:p w:rsidR="00BF5029" w:rsidRPr="00AA628D" w:rsidRDefault="00BF5029" w:rsidP="00384A5C">
      <w:pPr>
        <w:pStyle w:val="Normalny1"/>
        <w:numPr>
          <w:ilvl w:val="0"/>
          <w:numId w:val="26"/>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lastRenderedPageBreak/>
        <w:t xml:space="preserve">Szczegółowa instrukcja dla Wykonawców dotycząca złożenia, zmiany i wycofania oferty znajduje się na stronie internetowej pod adresem:  </w:t>
      </w:r>
      <w:hyperlink r:id="rId27">
        <w:r w:rsidRPr="00AA628D">
          <w:rPr>
            <w:rFonts w:ascii="Segoe UI Light" w:eastAsia="Calibri" w:hAnsi="Segoe UI Light" w:cs="Segoe UI Light"/>
            <w:color w:val="1155CC"/>
            <w:u w:val="single"/>
          </w:rPr>
          <w:t>https://platformazakupowa.pl/strona/45-instrukcje</w:t>
        </w:r>
      </w:hyperlink>
    </w:p>
    <w:p w:rsidR="002F7EBB" w:rsidRPr="00AA628D" w:rsidRDefault="002F7EBB" w:rsidP="005113F3">
      <w:pPr>
        <w:spacing w:line="300" w:lineRule="exact"/>
        <w:ind w:left="720"/>
        <w:jc w:val="both"/>
        <w:rPr>
          <w:rFonts w:ascii="Segoe UI Light" w:hAnsi="Segoe UI Light" w:cs="Segoe UI Light"/>
          <w:sz w:val="22"/>
          <w:szCs w:val="22"/>
        </w:rPr>
      </w:pPr>
    </w:p>
    <w:p w:rsidR="00E003BA" w:rsidRPr="00AA628D"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32" w:name="_Toc61264563"/>
      <w:r w:rsidRPr="00AA628D">
        <w:rPr>
          <w:rFonts w:ascii="Segoe UI Light" w:hAnsi="Segoe UI Light" w:cs="Segoe UI Light"/>
          <w:szCs w:val="22"/>
        </w:rPr>
        <w:t>Termin otwarcia ofert</w:t>
      </w:r>
      <w:bookmarkEnd w:id="32"/>
      <w:r w:rsidR="00C7260F" w:rsidRPr="00AA628D">
        <w:rPr>
          <w:rFonts w:ascii="Segoe UI Light" w:hAnsi="Segoe UI Light" w:cs="Segoe UI Light"/>
          <w:szCs w:val="22"/>
        </w:rPr>
        <w:t>.</w:t>
      </w:r>
    </w:p>
    <w:p w:rsidR="00BF5029" w:rsidRPr="00AA628D" w:rsidRDefault="00BF5029" w:rsidP="005113F3">
      <w:pPr>
        <w:numPr>
          <w:ilvl w:val="0"/>
          <w:numId w:val="13"/>
        </w:numPr>
        <w:spacing w:line="300" w:lineRule="exact"/>
        <w:jc w:val="both"/>
        <w:rPr>
          <w:rFonts w:ascii="Segoe UI Light" w:hAnsi="Segoe UI Light" w:cs="Segoe UI Light"/>
          <w:b/>
          <w:sz w:val="22"/>
          <w:szCs w:val="22"/>
        </w:rPr>
      </w:pPr>
      <w:r w:rsidRPr="00AA628D">
        <w:rPr>
          <w:rFonts w:ascii="Segoe UI Light" w:hAnsi="Segoe UI Light" w:cs="Segoe UI Light"/>
          <w:b/>
          <w:sz w:val="22"/>
          <w:szCs w:val="22"/>
        </w:rPr>
        <w:t>Otwarcie ofert nastąpi w dniu</w:t>
      </w:r>
      <w:r w:rsidR="006B387B" w:rsidRPr="00AA628D">
        <w:rPr>
          <w:rFonts w:ascii="Segoe UI Light" w:hAnsi="Segoe UI Light" w:cs="Segoe UI Light"/>
          <w:b/>
          <w:sz w:val="22"/>
          <w:szCs w:val="22"/>
        </w:rPr>
        <w:t xml:space="preserve"> </w:t>
      </w:r>
      <w:r w:rsidR="00AA628D" w:rsidRPr="00AA628D">
        <w:rPr>
          <w:rFonts w:ascii="Segoe UI Light" w:hAnsi="Segoe UI Light" w:cs="Segoe UI Light"/>
          <w:b/>
          <w:sz w:val="22"/>
          <w:szCs w:val="22"/>
        </w:rPr>
        <w:t>1</w:t>
      </w:r>
      <w:r w:rsidR="006B387B" w:rsidRPr="00AA628D">
        <w:rPr>
          <w:rFonts w:ascii="Segoe UI Light" w:hAnsi="Segoe UI Light" w:cs="Segoe UI Light"/>
          <w:b/>
          <w:sz w:val="22"/>
          <w:szCs w:val="22"/>
        </w:rPr>
        <w:t xml:space="preserve">2.07.2021 </w:t>
      </w:r>
      <w:r w:rsidR="00CE25C6" w:rsidRPr="00AA628D">
        <w:rPr>
          <w:rFonts w:ascii="Segoe UI Light" w:hAnsi="Segoe UI Light" w:cs="Segoe UI Light"/>
          <w:b/>
          <w:sz w:val="22"/>
          <w:szCs w:val="22"/>
        </w:rPr>
        <w:t>r. o godzinie 15:30.</w:t>
      </w:r>
    </w:p>
    <w:p w:rsidR="00BF5029" w:rsidRPr="005113F3" w:rsidRDefault="00BF5029" w:rsidP="005113F3">
      <w:pPr>
        <w:numPr>
          <w:ilvl w:val="0"/>
          <w:numId w:val="1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poinformuje o zmianie terminu otwarcia ofert na stronie internetowej prowadzonego postępowania.</w:t>
      </w:r>
    </w:p>
    <w:p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najpóźniej przed otwarciem ofert, udostępnia na stronie internetowej prowadzonego postępowania informację o kwocie, jaką zamierza przeznaczyć na sfinansowanie zamówienia.</w:t>
      </w:r>
    </w:p>
    <w:p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niezwłocznie po otwarciu ofert, udostępnia na stronie internetowej prowadzonego postępowania informacje o:</w:t>
      </w:r>
    </w:p>
    <w:p w:rsidR="00BF5029" w:rsidRPr="005113F3" w:rsidRDefault="00BF5029" w:rsidP="00384A5C">
      <w:pPr>
        <w:pStyle w:val="Normalny1"/>
        <w:numPr>
          <w:ilvl w:val="0"/>
          <w:numId w:val="46"/>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nazwach albo imionach i nazwiskach oraz siedzibach lub miejscach prowadzonej działalności gospodarczej albo miejscach zamieszkania wykonawców, których oferty zostały otwarte;</w:t>
      </w:r>
    </w:p>
    <w:p w:rsidR="00BF5029" w:rsidRPr="005113F3" w:rsidRDefault="00BF5029" w:rsidP="00384A5C">
      <w:pPr>
        <w:pStyle w:val="Normalny1"/>
        <w:numPr>
          <w:ilvl w:val="0"/>
          <w:numId w:val="46"/>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cenach lub kosztach zawartych w ofertach.</w:t>
      </w:r>
    </w:p>
    <w:p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Informacja zostanie opublikowana na stronie postępowania na</w:t>
      </w:r>
      <w:hyperlink r:id="rId28">
        <w:r w:rsidRPr="005113F3">
          <w:rPr>
            <w:rFonts w:ascii="Segoe UI Light" w:eastAsia="Calibri" w:hAnsi="Segoe UI Light" w:cs="Segoe UI Light"/>
            <w:color w:val="1155CC"/>
            <w:u w:val="single"/>
          </w:rPr>
          <w:t xml:space="preserve"> platformazakupowa.pl</w:t>
        </w:r>
      </w:hyperlink>
      <w:r w:rsidRPr="005113F3">
        <w:rPr>
          <w:rFonts w:ascii="Segoe UI Light" w:eastAsia="Calibri" w:hAnsi="Segoe UI Light" w:cs="Segoe UI Light"/>
        </w:rPr>
        <w:t xml:space="preserve"> </w:t>
      </w:r>
      <w:r w:rsidR="006747D7">
        <w:rPr>
          <w:rFonts w:ascii="Segoe UI Light" w:eastAsia="Calibri" w:hAnsi="Segoe UI Light" w:cs="Segoe UI Light"/>
        </w:rPr>
        <w:br/>
      </w:r>
      <w:r w:rsidRPr="005113F3">
        <w:rPr>
          <w:rFonts w:ascii="Segoe UI Light" w:eastAsia="Calibri" w:hAnsi="Segoe UI Light" w:cs="Segoe UI Light"/>
        </w:rPr>
        <w:t>w sekcji ,,Komunikaty” .</w:t>
      </w:r>
    </w:p>
    <w:p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6B5139" w:rsidRPr="005113F3" w:rsidRDefault="006B5139" w:rsidP="005113F3">
      <w:pPr>
        <w:spacing w:line="300" w:lineRule="exact"/>
        <w:jc w:val="both"/>
        <w:rPr>
          <w:rFonts w:ascii="Segoe UI Light" w:hAnsi="Segoe UI Light" w:cs="Segoe UI Light"/>
          <w:sz w:val="22"/>
          <w:szCs w:val="22"/>
        </w:rPr>
      </w:pPr>
    </w:p>
    <w:p w:rsidR="00C71790" w:rsidRPr="005113F3" w:rsidRDefault="00C71790" w:rsidP="005113F3">
      <w:pPr>
        <w:pStyle w:val="Nagwek1"/>
        <w:numPr>
          <w:ilvl w:val="0"/>
          <w:numId w:val="2"/>
        </w:numPr>
        <w:tabs>
          <w:tab w:val="left" w:pos="518"/>
        </w:tabs>
        <w:spacing w:line="300" w:lineRule="exact"/>
        <w:ind w:left="532" w:hanging="532"/>
        <w:jc w:val="both"/>
        <w:rPr>
          <w:rFonts w:ascii="Segoe UI Light" w:hAnsi="Segoe UI Light" w:cs="Segoe UI Light"/>
          <w:color w:val="000000"/>
          <w:szCs w:val="22"/>
        </w:rPr>
      </w:pPr>
      <w:bookmarkStart w:id="33" w:name="_Toc61264565"/>
      <w:r w:rsidRPr="005113F3">
        <w:rPr>
          <w:rFonts w:ascii="Segoe UI Light" w:hAnsi="Segoe UI Light" w:cs="Segoe UI Light"/>
          <w:szCs w:val="22"/>
        </w:rPr>
        <w:t>Sposób obliczenia ceny.</w:t>
      </w:r>
      <w:bookmarkEnd w:id="33"/>
      <w:r w:rsidRPr="005113F3">
        <w:rPr>
          <w:rFonts w:ascii="Segoe UI Light" w:hAnsi="Segoe UI Light" w:cs="Segoe UI Light"/>
          <w:szCs w:val="22"/>
        </w:rPr>
        <w:t xml:space="preserve"> </w:t>
      </w:r>
    </w:p>
    <w:p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Cenę oferty należy podać w formie </w:t>
      </w:r>
      <w:r w:rsidRPr="005113F3">
        <w:rPr>
          <w:rFonts w:ascii="Segoe UI Light" w:hAnsi="Segoe UI Light" w:cs="Segoe UI Light"/>
          <w:b/>
          <w:sz w:val="22"/>
          <w:szCs w:val="22"/>
        </w:rPr>
        <w:t>ryczałtu</w:t>
      </w:r>
      <w:r w:rsidRPr="005113F3">
        <w:rPr>
          <w:rFonts w:ascii="Segoe UI Light" w:hAnsi="Segoe UI Light" w:cs="Segoe UI Light"/>
          <w:sz w:val="22"/>
          <w:szCs w:val="22"/>
        </w:rPr>
        <w:t>.</w:t>
      </w:r>
    </w:p>
    <w:p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Ustawa z dnia 23 kwietnia 1964 </w:t>
      </w:r>
      <w:r w:rsidR="00891D4E" w:rsidRPr="005113F3">
        <w:rPr>
          <w:rFonts w:ascii="Segoe UI Light" w:hAnsi="Segoe UI Light" w:cs="Segoe UI Light"/>
          <w:sz w:val="22"/>
          <w:szCs w:val="22"/>
        </w:rPr>
        <w:t>r. Kodeks cywilny (Dz. U. z 2020 poz. 1740</w:t>
      </w:r>
      <w:r w:rsidRPr="005113F3">
        <w:rPr>
          <w:rFonts w:ascii="Segoe UI Light" w:hAnsi="Segoe UI Light" w:cs="Segoe UI Light"/>
          <w:sz w:val="22"/>
          <w:szCs w:val="22"/>
        </w:rPr>
        <w:t>) ten rodzaj wynagrodzenia określa w art. 632 następująco:</w:t>
      </w:r>
    </w:p>
    <w:p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sz w:val="22"/>
          <w:szCs w:val="22"/>
        </w:rPr>
        <w:t>§ 1. Jeżeli strony umówiły się o wynagrodzenie ryczałtowe, przyjmujący zamówienie nie może żądać podwyższenia wynagrodzenia, chociażby w czasie zawarcia umowy nie można było przewidzieć rozmiaru lub kosztów prac.</w:t>
      </w:r>
    </w:p>
    <w:p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iCs/>
          <w:sz w:val="22"/>
          <w:szCs w:val="22"/>
        </w:rPr>
        <w:t>§ 2. Jeżeli jednak wskutek zmiany stosunków, której nie można było przewidzieć, wykonanie dzieła groziłoby przyjmującemu zamówienie rażącą stratą, sąd może podwyższyć ryczałt lub rozwiązać umowę.</w:t>
      </w:r>
    </w:p>
    <w:p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Ceną oferty jest kwota (wartość brutto) wymieniona w </w:t>
      </w:r>
      <w:r w:rsidRPr="005113F3">
        <w:rPr>
          <w:rFonts w:ascii="Segoe UI Light" w:hAnsi="Segoe UI Light" w:cs="Segoe UI Light"/>
          <w:b/>
          <w:noProof/>
          <w:sz w:val="22"/>
          <w:szCs w:val="22"/>
        </w:rPr>
        <w:t>Formularzu Oferty załącznik nr 1</w:t>
      </w:r>
      <w:r w:rsidRPr="005113F3">
        <w:rPr>
          <w:rFonts w:ascii="Segoe UI Light" w:hAnsi="Segoe UI Light" w:cs="Segoe UI Light"/>
          <w:noProof/>
          <w:sz w:val="22"/>
          <w:szCs w:val="22"/>
        </w:rPr>
        <w:t xml:space="preserve">.   </w:t>
      </w:r>
    </w:p>
    <w:p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Sposób zapłaty i rozliczenia za realizację niniejszego zamówienia, określone zostały we Wzorze Umowy w części II niniejszej SWZ.</w:t>
      </w:r>
    </w:p>
    <w:p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Pr="005113F3">
        <w:rPr>
          <w:rFonts w:ascii="Segoe UI Light" w:hAnsi="Segoe UI Light" w:cs="Segoe UI Light"/>
          <w:sz w:val="22"/>
          <w:szCs w:val="22"/>
        </w:rPr>
        <w:lastRenderedPageBreak/>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Podana w ofercie cena musi być wyrażona w </w:t>
      </w:r>
      <w:r w:rsidRPr="005113F3">
        <w:rPr>
          <w:rFonts w:ascii="Segoe UI Light" w:hAnsi="Segoe UI Light" w:cs="Segoe UI Light"/>
          <w:b/>
          <w:noProof/>
          <w:sz w:val="22"/>
          <w:szCs w:val="22"/>
        </w:rPr>
        <w:t>PLN</w:t>
      </w:r>
      <w:r w:rsidRPr="005113F3">
        <w:rPr>
          <w:rFonts w:ascii="Segoe UI Light" w:hAnsi="Segoe UI Light" w:cs="Segoe UI Light"/>
          <w:b/>
          <w:i/>
          <w:sz w:val="22"/>
          <w:szCs w:val="22"/>
        </w:rPr>
        <w:t xml:space="preserve">. </w:t>
      </w:r>
      <w:r w:rsidRPr="005113F3">
        <w:rPr>
          <w:rFonts w:ascii="Segoe UI Light" w:hAnsi="Segoe UI Light" w:cs="Segoe UI Light"/>
          <w:sz w:val="22"/>
          <w:szCs w:val="22"/>
        </w:rPr>
        <w:t>Cena</w:t>
      </w:r>
      <w:r w:rsidRPr="005113F3">
        <w:rPr>
          <w:rFonts w:ascii="Segoe UI Light" w:hAnsi="Segoe UI Light" w:cs="Segoe UI Light"/>
          <w:noProof/>
          <w:sz w:val="22"/>
          <w:szCs w:val="22"/>
        </w:rPr>
        <w:t xml:space="preserve"> musi uwzględniać wszystkie wymagania niniejszej SWZ oraz obejmować wszelkie koszty, jakie poniesie Wykonawca </w:t>
      </w:r>
      <w:r w:rsidRPr="005113F3">
        <w:rPr>
          <w:rFonts w:ascii="Segoe UI Light" w:hAnsi="Segoe UI Light" w:cs="Segoe UI Light"/>
          <w:noProof/>
          <w:sz w:val="22"/>
          <w:szCs w:val="22"/>
        </w:rPr>
        <w:br/>
        <w:t>z tytułu należytej oraz zgodnej z obowiązującymi przepisami realizacji przedmiotu zamówienia.</w:t>
      </w:r>
    </w:p>
    <w:p w:rsidR="0004272C" w:rsidRPr="005113F3" w:rsidRDefault="0004272C" w:rsidP="005113F3">
      <w:pPr>
        <w:tabs>
          <w:tab w:val="left" w:pos="720"/>
        </w:tabs>
        <w:spacing w:line="300" w:lineRule="exact"/>
        <w:ind w:left="720"/>
        <w:jc w:val="both"/>
        <w:rPr>
          <w:rFonts w:ascii="Segoe UI Light" w:hAnsi="Segoe UI Light" w:cs="Segoe UI Light"/>
          <w:noProof/>
          <w:sz w:val="22"/>
          <w:szCs w:val="22"/>
        </w:rPr>
      </w:pPr>
      <w:r w:rsidRPr="005113F3">
        <w:rPr>
          <w:rFonts w:ascii="Segoe UI Light" w:hAnsi="Segoe UI Light" w:cs="Segoe UI Light"/>
          <w:sz w:val="22"/>
          <w:szCs w:val="22"/>
        </w:rPr>
        <w:t xml:space="preserve">Będą to między innymi następujące koszty: podatku, wszelkich robót przygotowawczych </w:t>
      </w:r>
      <w:r w:rsidR="00693C7E" w:rsidRPr="005113F3">
        <w:rPr>
          <w:rFonts w:ascii="Segoe UI Light" w:hAnsi="Segoe UI Light" w:cs="Segoe UI Light"/>
          <w:sz w:val="22"/>
          <w:szCs w:val="22"/>
        </w:rPr>
        <w:br/>
      </w:r>
      <w:r w:rsidRPr="005113F3">
        <w:rPr>
          <w:rFonts w:ascii="Segoe UI Light" w:hAnsi="Segoe UI Light" w:cs="Segoe UI Light"/>
          <w:sz w:val="22"/>
          <w:szCs w:val="22"/>
        </w:rPr>
        <w:t xml:space="preserve">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doprowadzenia terenu do stanu pierwotnego, planu bezpieczeństwa </w:t>
      </w:r>
      <w:r w:rsidRPr="005113F3">
        <w:rPr>
          <w:rFonts w:ascii="Segoe UI Light" w:hAnsi="Segoe UI Light" w:cs="Segoe UI Light"/>
          <w:sz w:val="22"/>
          <w:szCs w:val="22"/>
        </w:rPr>
        <w:br/>
        <w:t>i ochrony zdrowia, wykonania dokumentacji powykonawczej, związane z odbiorami wykonanych robót, ubezpieczenia budowy na czas realizacji i innych czynności niezbędnych do wykonania przedmiotu zamówienia.</w:t>
      </w:r>
    </w:p>
    <w:p w:rsidR="00336E8A" w:rsidRPr="005113F3" w:rsidRDefault="00336E8A" w:rsidP="005113F3">
      <w:pPr>
        <w:tabs>
          <w:tab w:val="left" w:pos="720"/>
        </w:tabs>
        <w:spacing w:line="300" w:lineRule="exact"/>
        <w:ind w:left="720"/>
        <w:jc w:val="both"/>
        <w:rPr>
          <w:rFonts w:ascii="Segoe UI Light" w:hAnsi="Segoe UI Light" w:cs="Segoe UI Light"/>
          <w:noProof/>
          <w:color w:val="FF0000"/>
          <w:sz w:val="22"/>
          <w:szCs w:val="22"/>
        </w:rPr>
      </w:pPr>
    </w:p>
    <w:p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4" w:name="_Toc61264566"/>
      <w:r w:rsidRPr="005113F3">
        <w:rPr>
          <w:rFonts w:ascii="Segoe UI Light" w:eastAsia="Trebuchet MS" w:hAnsi="Segoe UI Light" w:cs="Segoe UI Light"/>
          <w:szCs w:val="22"/>
        </w:rPr>
        <w:t>Opis kryteriów oceny ofert, wraz z podaniem wag tych kryteriów i sposobu oceny ofert</w:t>
      </w:r>
      <w:bookmarkEnd w:id="34"/>
    </w:p>
    <w:p w:rsidR="00FC6876" w:rsidRPr="005113F3" w:rsidRDefault="00FC6876" w:rsidP="005113F3">
      <w:pPr>
        <w:numPr>
          <w:ilvl w:val="0"/>
          <w:numId w:val="6"/>
        </w:numPr>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Przy wyborze i ocenie ofert zamawiający kierować się będzie następującymi kryteriami:</w:t>
      </w:r>
    </w:p>
    <w:p w:rsidR="00FC6876" w:rsidRPr="005113F3"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5113F3">
        <w:rPr>
          <w:rFonts w:ascii="Segoe UI Light" w:hAnsi="Segoe UI Light" w:cs="Segoe UI Light"/>
          <w:b/>
          <w:sz w:val="22"/>
          <w:szCs w:val="22"/>
        </w:rPr>
        <w:t xml:space="preserve">Cena </w:t>
      </w:r>
      <w:r w:rsidR="00336E8A" w:rsidRPr="005113F3">
        <w:rPr>
          <w:rFonts w:ascii="Segoe UI Light" w:hAnsi="Segoe UI Light" w:cs="Segoe UI Light"/>
          <w:b/>
          <w:sz w:val="22"/>
          <w:szCs w:val="22"/>
        </w:rPr>
        <w:t xml:space="preserve">(C) </w:t>
      </w:r>
      <w:r w:rsidRPr="005113F3">
        <w:rPr>
          <w:rFonts w:ascii="Segoe UI Light" w:hAnsi="Segoe UI Light" w:cs="Segoe UI Light"/>
          <w:b/>
          <w:sz w:val="22"/>
          <w:szCs w:val="22"/>
        </w:rPr>
        <w:t>– 60</w:t>
      </w:r>
      <w:r w:rsidR="00FC6876" w:rsidRPr="005113F3">
        <w:rPr>
          <w:rFonts w:ascii="Segoe UI Light" w:hAnsi="Segoe UI Light" w:cs="Segoe UI Light"/>
          <w:b/>
          <w:sz w:val="22"/>
          <w:szCs w:val="22"/>
        </w:rPr>
        <w:t>%</w:t>
      </w:r>
    </w:p>
    <w:p w:rsidR="0004272C" w:rsidRPr="005113F3"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5113F3">
        <w:rPr>
          <w:rFonts w:ascii="Segoe UI Light" w:hAnsi="Segoe UI Light" w:cs="Segoe UI Light"/>
          <w:b/>
          <w:sz w:val="22"/>
          <w:szCs w:val="22"/>
        </w:rPr>
        <w:t>Okres gwaran</w:t>
      </w:r>
      <w:r w:rsidR="00D174F8" w:rsidRPr="005113F3">
        <w:rPr>
          <w:rFonts w:ascii="Segoe UI Light" w:hAnsi="Segoe UI Light" w:cs="Segoe UI Light"/>
          <w:b/>
          <w:sz w:val="22"/>
          <w:szCs w:val="22"/>
        </w:rPr>
        <w:t xml:space="preserve">cji </w:t>
      </w:r>
      <w:r w:rsidRPr="005113F3">
        <w:rPr>
          <w:rFonts w:ascii="Segoe UI Light" w:hAnsi="Segoe UI Light" w:cs="Segoe UI Light"/>
          <w:b/>
          <w:sz w:val="22"/>
          <w:szCs w:val="22"/>
        </w:rPr>
        <w:t xml:space="preserve"> </w:t>
      </w:r>
      <w:r w:rsidR="00336E8A" w:rsidRPr="005113F3">
        <w:rPr>
          <w:rFonts w:ascii="Segoe UI Light" w:hAnsi="Segoe UI Light" w:cs="Segoe UI Light"/>
          <w:b/>
          <w:sz w:val="22"/>
          <w:szCs w:val="22"/>
        </w:rPr>
        <w:t xml:space="preserve">(G) </w:t>
      </w:r>
      <w:r w:rsidRPr="005113F3">
        <w:rPr>
          <w:rFonts w:ascii="Segoe UI Light" w:hAnsi="Segoe UI Light" w:cs="Segoe UI Light"/>
          <w:b/>
          <w:sz w:val="22"/>
          <w:szCs w:val="22"/>
        </w:rPr>
        <w:t xml:space="preserve">– </w:t>
      </w:r>
      <w:r w:rsidRPr="005113F3">
        <w:rPr>
          <w:rFonts w:ascii="Segoe UI Light" w:hAnsi="Segoe UI Light" w:cs="Segoe UI Light"/>
          <w:b/>
          <w:color w:val="000000"/>
          <w:sz w:val="22"/>
          <w:szCs w:val="22"/>
        </w:rPr>
        <w:t>40%</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b/>
          <w:sz w:val="22"/>
          <w:szCs w:val="22"/>
        </w:rPr>
      </w:pPr>
    </w:p>
    <w:p w:rsidR="00FC6876" w:rsidRPr="005113F3" w:rsidRDefault="00FC6876" w:rsidP="005113F3">
      <w:pPr>
        <w:widowControl w:val="0"/>
        <w:numPr>
          <w:ilvl w:val="1"/>
          <w:numId w:val="7"/>
        </w:numPr>
        <w:tabs>
          <w:tab w:val="left" w:pos="1418"/>
          <w:tab w:val="left" w:pos="1560"/>
        </w:tabs>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Oferty zostaną ocenione za pomocą systemu punktowego, zgodnie z poniższymi zasadami:</w:t>
      </w:r>
    </w:p>
    <w:p w:rsidR="0004272C" w:rsidRPr="005113F3" w:rsidRDefault="0004272C" w:rsidP="005113F3">
      <w:pPr>
        <w:widowControl w:val="0"/>
        <w:tabs>
          <w:tab w:val="left" w:pos="1418"/>
          <w:tab w:val="left" w:pos="1560"/>
        </w:tabs>
        <w:autoSpaceDE w:val="0"/>
        <w:autoSpaceDN w:val="0"/>
        <w:adjustRightInd w:val="0"/>
        <w:spacing w:line="300" w:lineRule="exact"/>
        <w:ind w:left="792"/>
        <w:jc w:val="both"/>
        <w:rPr>
          <w:rFonts w:ascii="Segoe UI Light" w:hAnsi="Segoe UI Light" w:cs="Segoe UI Light"/>
          <w:sz w:val="22"/>
          <w:szCs w:val="22"/>
        </w:rPr>
      </w:pPr>
    </w:p>
    <w:p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sz w:val="22"/>
          <w:szCs w:val="22"/>
        </w:rPr>
        <w:t>Kryterium ceny:</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b/>
          <w:sz w:val="22"/>
          <w:szCs w:val="22"/>
        </w:rPr>
        <w:t>Pc</w:t>
      </w:r>
      <w:proofErr w:type="spellEnd"/>
      <w:r w:rsidRPr="005113F3">
        <w:rPr>
          <w:rFonts w:ascii="Segoe UI Light" w:hAnsi="Segoe UI Light" w:cs="Segoe UI Light"/>
          <w:b/>
          <w:sz w:val="22"/>
          <w:szCs w:val="22"/>
        </w:rPr>
        <w:t xml:space="preserve"> = (</w:t>
      </w:r>
      <w:proofErr w:type="spellStart"/>
      <w:r w:rsidRPr="005113F3">
        <w:rPr>
          <w:rFonts w:ascii="Segoe UI Light" w:hAnsi="Segoe UI Light" w:cs="Segoe UI Light"/>
          <w:b/>
          <w:sz w:val="22"/>
          <w:szCs w:val="22"/>
        </w:rPr>
        <w:t>Cn</w:t>
      </w:r>
      <w:proofErr w:type="spellEnd"/>
      <w:r w:rsidRPr="005113F3">
        <w:rPr>
          <w:rFonts w:ascii="Segoe UI Light" w:hAnsi="Segoe UI Light" w:cs="Segoe UI Light"/>
          <w:b/>
          <w:sz w:val="22"/>
          <w:szCs w:val="22"/>
        </w:rPr>
        <w:t xml:space="preserve"> : Co) x 60</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gdzie:</w:t>
      </w:r>
      <w:r w:rsidRPr="005113F3">
        <w:rPr>
          <w:rFonts w:ascii="Segoe UI Light" w:hAnsi="Segoe UI Light" w:cs="Segoe UI Light"/>
          <w:sz w:val="22"/>
          <w:szCs w:val="22"/>
        </w:rPr>
        <w:tab/>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roofErr w:type="spellStart"/>
      <w:r w:rsidRPr="005113F3">
        <w:rPr>
          <w:rFonts w:ascii="Segoe UI Light" w:hAnsi="Segoe UI Light" w:cs="Segoe UI Light"/>
          <w:sz w:val="22"/>
          <w:szCs w:val="22"/>
        </w:rPr>
        <w:t>Pc</w:t>
      </w:r>
      <w:proofErr w:type="spellEnd"/>
      <w:r w:rsidRPr="005113F3">
        <w:rPr>
          <w:rFonts w:ascii="Segoe UI Light" w:hAnsi="Segoe UI Light" w:cs="Segoe UI Light"/>
          <w:sz w:val="22"/>
          <w:szCs w:val="22"/>
        </w:rPr>
        <w:t xml:space="preserve"> – ilość punktów za cenę (max. 60)</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sz w:val="22"/>
          <w:szCs w:val="22"/>
        </w:rPr>
        <w:t>Cn</w:t>
      </w:r>
      <w:proofErr w:type="spellEnd"/>
      <w:r w:rsidRPr="005113F3">
        <w:rPr>
          <w:rFonts w:ascii="Segoe UI Light" w:hAnsi="Segoe UI Light" w:cs="Segoe UI Light"/>
          <w:sz w:val="22"/>
          <w:szCs w:val="22"/>
        </w:rPr>
        <w:t xml:space="preserve"> – cena najniższa wśród ofert badanych (nie podlegających odrzuceniu) - w PLN</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Co – cena danego Wykonawcy - w PLN</w:t>
      </w:r>
    </w:p>
    <w:p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
    <w:p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b/>
          <w:bCs/>
          <w:iCs/>
          <w:color w:val="000000"/>
          <w:sz w:val="22"/>
          <w:szCs w:val="22"/>
        </w:rPr>
        <w:t xml:space="preserve">okres gwarancji (G) </w:t>
      </w:r>
      <w:r w:rsidRPr="005113F3">
        <w:rPr>
          <w:rFonts w:ascii="Segoe UI Light" w:hAnsi="Segoe UI Light" w:cs="Segoe UI Light"/>
          <w:bCs/>
          <w:iCs/>
          <w:color w:val="000000"/>
          <w:sz w:val="22"/>
          <w:szCs w:val="22"/>
        </w:rPr>
        <w:t xml:space="preserve">– ocenie zostanie poddana zaproponowana przez Wykonawcę </w:t>
      </w:r>
      <w:r w:rsidR="00FD415D" w:rsidRPr="005113F3">
        <w:rPr>
          <w:rFonts w:ascii="Segoe UI Light" w:hAnsi="Segoe UI Light" w:cs="Segoe UI Light"/>
          <w:bCs/>
          <w:iCs/>
          <w:color w:val="000000"/>
          <w:sz w:val="22"/>
          <w:szCs w:val="22"/>
        </w:rPr>
        <w:br/>
      </w:r>
      <w:r w:rsidRPr="005113F3">
        <w:rPr>
          <w:rFonts w:ascii="Segoe UI Light" w:hAnsi="Segoe UI Light" w:cs="Segoe UI Light"/>
          <w:bCs/>
          <w:iCs/>
          <w:color w:val="000000"/>
          <w:sz w:val="22"/>
          <w:szCs w:val="22"/>
        </w:rPr>
        <w:t xml:space="preserve">w Formularzu oferty długość okresu gwarancji na wykonany przedmiot zamówienia. Maksymalna liczba punktów – 40. </w:t>
      </w:r>
      <w:r w:rsidRPr="005113F3">
        <w:rPr>
          <w:rFonts w:ascii="Segoe UI Light" w:hAnsi="Segoe UI Light" w:cs="Segoe UI Light"/>
          <w:color w:val="000000"/>
          <w:sz w:val="22"/>
          <w:szCs w:val="22"/>
        </w:rPr>
        <w:t xml:space="preserve">Punkty zostaną przyznane według następujących zasad: </w:t>
      </w:r>
    </w:p>
    <w:p w:rsidR="0004272C" w:rsidRPr="005113F3" w:rsidRDefault="0004272C" w:rsidP="00384A5C">
      <w:pPr>
        <w:numPr>
          <w:ilvl w:val="0"/>
          <w:numId w:val="39"/>
        </w:numPr>
        <w:tabs>
          <w:tab w:val="left" w:pos="1560"/>
        </w:tabs>
        <w:spacing w:after="60" w:line="288" w:lineRule="auto"/>
        <w:ind w:left="1560" w:hanging="284"/>
        <w:jc w:val="both"/>
        <w:rPr>
          <w:rFonts w:ascii="Segoe UI Light" w:hAnsi="Segoe UI Light" w:cs="Segoe UI Light"/>
          <w:bCs/>
          <w:iCs/>
          <w:sz w:val="22"/>
          <w:szCs w:val="22"/>
        </w:rPr>
      </w:pPr>
      <w:r w:rsidRPr="005113F3">
        <w:rPr>
          <w:rFonts w:ascii="Segoe UI Light" w:hAnsi="Segoe UI Light" w:cs="Segoe UI Light"/>
          <w:bCs/>
          <w:iCs/>
          <w:sz w:val="22"/>
          <w:szCs w:val="22"/>
        </w:rPr>
        <w:t>zaoferowanie 36 miesięcy okresu gwarancji jakości - 0,00 pkt</w:t>
      </w:r>
      <w:r w:rsidR="00FD415D" w:rsidRPr="005113F3">
        <w:rPr>
          <w:rFonts w:ascii="Segoe UI Light" w:hAnsi="Segoe UI Light" w:cs="Segoe UI Light"/>
          <w:bCs/>
          <w:iCs/>
          <w:sz w:val="22"/>
          <w:szCs w:val="22"/>
        </w:rPr>
        <w:t>.</w:t>
      </w:r>
      <w:r w:rsidRPr="005113F3">
        <w:rPr>
          <w:rFonts w:ascii="Segoe UI Light" w:hAnsi="Segoe UI Light" w:cs="Segoe UI Light"/>
          <w:bCs/>
          <w:iCs/>
          <w:sz w:val="22"/>
          <w:szCs w:val="22"/>
        </w:rPr>
        <w:t>,</w:t>
      </w:r>
    </w:p>
    <w:p w:rsidR="0004272C" w:rsidRPr="005113F3" w:rsidRDefault="0004272C" w:rsidP="00384A5C">
      <w:pPr>
        <w:numPr>
          <w:ilvl w:val="0"/>
          <w:numId w:val="39"/>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sz w:val="22"/>
          <w:szCs w:val="22"/>
        </w:rPr>
        <w:t xml:space="preserve">zaoferowanie 48 miesięcy okresu gwarancji </w:t>
      </w:r>
      <w:r w:rsidR="00FD415D" w:rsidRPr="005113F3">
        <w:rPr>
          <w:rFonts w:ascii="Segoe UI Light" w:hAnsi="Segoe UI Light" w:cs="Segoe UI Light"/>
          <w:bCs/>
          <w:iCs/>
          <w:color w:val="000000"/>
          <w:sz w:val="22"/>
          <w:szCs w:val="22"/>
        </w:rPr>
        <w:t>jakości - 20,00 pkt.</w:t>
      </w:r>
      <w:r w:rsidRPr="005113F3">
        <w:rPr>
          <w:rFonts w:ascii="Segoe UI Light" w:hAnsi="Segoe UI Light" w:cs="Segoe UI Light"/>
          <w:bCs/>
          <w:iCs/>
          <w:color w:val="000000"/>
          <w:sz w:val="22"/>
          <w:szCs w:val="22"/>
        </w:rPr>
        <w:t>,</w:t>
      </w:r>
    </w:p>
    <w:p w:rsidR="0004272C" w:rsidRPr="005113F3" w:rsidRDefault="0004272C" w:rsidP="00384A5C">
      <w:pPr>
        <w:numPr>
          <w:ilvl w:val="0"/>
          <w:numId w:val="39"/>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color w:val="000000"/>
          <w:sz w:val="22"/>
          <w:szCs w:val="22"/>
        </w:rPr>
        <w:t>zaoferowanie 60 mies</w:t>
      </w:r>
      <w:r w:rsidR="00CA3390" w:rsidRPr="005113F3">
        <w:rPr>
          <w:rFonts w:ascii="Segoe UI Light" w:hAnsi="Segoe UI Light" w:cs="Segoe UI Light"/>
          <w:bCs/>
          <w:iCs/>
          <w:color w:val="000000"/>
          <w:sz w:val="22"/>
          <w:szCs w:val="22"/>
        </w:rPr>
        <w:t>ięcy okresu gwarancji jakości - 4</w:t>
      </w:r>
      <w:r w:rsidRPr="005113F3">
        <w:rPr>
          <w:rFonts w:ascii="Segoe UI Light" w:hAnsi="Segoe UI Light" w:cs="Segoe UI Light"/>
          <w:bCs/>
          <w:iCs/>
          <w:color w:val="000000"/>
          <w:sz w:val="22"/>
          <w:szCs w:val="22"/>
        </w:rPr>
        <w:t>0,00 pkt.</w:t>
      </w:r>
    </w:p>
    <w:p w:rsidR="0004272C" w:rsidRPr="005113F3" w:rsidRDefault="0004272C" w:rsidP="005113F3">
      <w:pPr>
        <w:tabs>
          <w:tab w:val="left" w:pos="1560"/>
        </w:tabs>
        <w:spacing w:after="60" w:line="288" w:lineRule="auto"/>
        <w:ind w:left="1560"/>
        <w:jc w:val="both"/>
        <w:rPr>
          <w:rFonts w:ascii="Segoe UI Light" w:hAnsi="Segoe UI Light" w:cs="Segoe UI Light"/>
          <w:bCs/>
          <w:iCs/>
          <w:color w:val="000000"/>
          <w:sz w:val="22"/>
          <w:szCs w:val="22"/>
        </w:rPr>
      </w:pPr>
    </w:p>
    <w:p w:rsidR="0004272C" w:rsidRPr="005113F3" w:rsidRDefault="0004272C" w:rsidP="00C67870">
      <w:pPr>
        <w:tabs>
          <w:tab w:val="num" w:pos="1276"/>
        </w:tabs>
        <w:spacing w:line="300" w:lineRule="exact"/>
        <w:ind w:left="1276"/>
        <w:jc w:val="both"/>
        <w:rPr>
          <w:rFonts w:ascii="Segoe UI Light" w:hAnsi="Segoe UI Light" w:cs="Segoe UI Light"/>
          <w:b/>
          <w:bCs/>
          <w:iCs/>
          <w:sz w:val="22"/>
          <w:szCs w:val="22"/>
        </w:rPr>
      </w:pPr>
      <w:r w:rsidRPr="005113F3">
        <w:rPr>
          <w:rFonts w:ascii="Segoe UI Light" w:hAnsi="Segoe UI Light" w:cs="Segoe UI Light"/>
          <w:b/>
          <w:bCs/>
          <w:iCs/>
          <w:sz w:val="22"/>
          <w:szCs w:val="22"/>
        </w:rPr>
        <w:lastRenderedPageBreak/>
        <w:t>Uwaga!</w:t>
      </w:r>
      <w:r w:rsidRPr="005113F3">
        <w:rPr>
          <w:rFonts w:ascii="Segoe UI Light" w:hAnsi="Segoe UI Light" w:cs="Segoe UI Light"/>
          <w:b/>
          <w:bCs/>
          <w:iCs/>
          <w:sz w:val="22"/>
          <w:szCs w:val="22"/>
        </w:rPr>
        <w:br/>
        <w:t xml:space="preserve">Wykonawca może zaoferować termin gwarancji w pełnych miesiącach: </w:t>
      </w:r>
      <w:r w:rsidR="00FD415D" w:rsidRPr="005113F3">
        <w:rPr>
          <w:rFonts w:ascii="Segoe UI Light" w:hAnsi="Segoe UI Light" w:cs="Segoe UI Light"/>
          <w:b/>
          <w:bCs/>
          <w:iCs/>
          <w:sz w:val="22"/>
          <w:szCs w:val="22"/>
        </w:rPr>
        <w:br/>
      </w:r>
      <w:r w:rsidRPr="005113F3">
        <w:rPr>
          <w:rFonts w:ascii="Segoe UI Light" w:hAnsi="Segoe UI Light" w:cs="Segoe UI Light"/>
          <w:b/>
          <w:bCs/>
          <w:iCs/>
          <w:sz w:val="22"/>
          <w:szCs w:val="22"/>
        </w:rPr>
        <w:t>36 miesięcy, 48 miesięcy lub 60 miesięcy.</w:t>
      </w:r>
    </w:p>
    <w:p w:rsidR="0004272C" w:rsidRDefault="0004272C" w:rsidP="00C67870">
      <w:pPr>
        <w:tabs>
          <w:tab w:val="num" w:pos="1276"/>
        </w:tabs>
        <w:spacing w:line="300" w:lineRule="exact"/>
        <w:ind w:left="1276"/>
        <w:jc w:val="both"/>
        <w:rPr>
          <w:rFonts w:ascii="Segoe UI Light" w:hAnsi="Segoe UI Light" w:cs="Segoe UI Light"/>
          <w:bCs/>
          <w:iCs/>
          <w:sz w:val="22"/>
          <w:szCs w:val="22"/>
        </w:rPr>
      </w:pPr>
      <w:r w:rsidRPr="005113F3">
        <w:rPr>
          <w:rFonts w:ascii="Segoe UI Light" w:hAnsi="Segoe UI Light" w:cs="Segoe UI Light"/>
          <w:bCs/>
          <w:iCs/>
          <w:sz w:val="22"/>
          <w:szCs w:val="22"/>
        </w:rPr>
        <w:t>Bez względu na powyższe, jeżeli warunki gwarancji udzielonej przez producenta materiałów i urządzeń przewidują dłuższy okres gwarancji niż gwarancja jakości udzielona przez Wykonawcę – obowiązuje okres gwarancji w wymiarze równym okresowi gwarancji producenta.</w:t>
      </w:r>
    </w:p>
    <w:p w:rsidR="00C67870" w:rsidRPr="005113F3" w:rsidRDefault="00C67870" w:rsidP="00C67870">
      <w:pPr>
        <w:tabs>
          <w:tab w:val="num" w:pos="1276"/>
        </w:tabs>
        <w:spacing w:line="300" w:lineRule="exact"/>
        <w:ind w:left="1276"/>
        <w:jc w:val="both"/>
        <w:rPr>
          <w:rFonts w:ascii="Segoe UI Light" w:hAnsi="Segoe UI Light" w:cs="Segoe UI Light"/>
          <w:bCs/>
          <w:iCs/>
          <w:sz w:val="22"/>
          <w:szCs w:val="22"/>
        </w:rPr>
      </w:pPr>
    </w:p>
    <w:p w:rsidR="00FD415D" w:rsidRPr="005113F3" w:rsidRDefault="00FD415D" w:rsidP="00C67870">
      <w:pPr>
        <w:widowControl w:val="0"/>
        <w:tabs>
          <w:tab w:val="left" w:pos="1418"/>
        </w:tabs>
        <w:autoSpaceDE w:val="0"/>
        <w:autoSpaceDN w:val="0"/>
        <w:adjustRightInd w:val="0"/>
        <w:spacing w:line="300" w:lineRule="exact"/>
        <w:ind w:left="1276"/>
        <w:jc w:val="both"/>
        <w:rPr>
          <w:rFonts w:ascii="Segoe UI Light" w:hAnsi="Segoe UI Light" w:cs="Segoe UI Light"/>
          <w:b/>
          <w:sz w:val="22"/>
          <w:szCs w:val="22"/>
        </w:rPr>
      </w:pPr>
      <w:r w:rsidRPr="005113F3">
        <w:rPr>
          <w:rFonts w:ascii="Segoe UI Light" w:hAnsi="Segoe UI Light" w:cs="Segoe UI Light"/>
          <w:b/>
          <w:sz w:val="22"/>
          <w:szCs w:val="22"/>
        </w:rPr>
        <w:t xml:space="preserve">Zamawiający nie dopuszcza zaoferowania okresów pośrednich. W przypadku błędnego wypełnienia Formularza w zakresie okresu gwarancji, tj. braku wskazania, bądź wskazania innego niż opisany powyżej okres gwarancji, oferta otrzyma 0 pkt, </w:t>
      </w:r>
      <w:r w:rsidR="00AE3901">
        <w:rPr>
          <w:rFonts w:ascii="Segoe UI Light" w:hAnsi="Segoe UI Light" w:cs="Segoe UI Light"/>
          <w:b/>
          <w:sz w:val="22"/>
          <w:szCs w:val="22"/>
        </w:rPr>
        <w:br/>
      </w:r>
      <w:r w:rsidRPr="005113F3">
        <w:rPr>
          <w:rFonts w:ascii="Segoe UI Light" w:hAnsi="Segoe UI Light" w:cs="Segoe UI Light"/>
          <w:b/>
          <w:sz w:val="22"/>
          <w:szCs w:val="22"/>
        </w:rPr>
        <w:t>a okres gwarancji zostanie przyjęty jako minimalny (36 miesiące).</w:t>
      </w:r>
    </w:p>
    <w:p w:rsidR="00FD415D" w:rsidRPr="005113F3" w:rsidRDefault="00FD415D" w:rsidP="005113F3">
      <w:pPr>
        <w:tabs>
          <w:tab w:val="num" w:pos="1276"/>
        </w:tabs>
        <w:spacing w:after="60" w:line="288" w:lineRule="auto"/>
        <w:ind w:left="1276"/>
        <w:jc w:val="both"/>
        <w:rPr>
          <w:rFonts w:ascii="Segoe UI Light" w:hAnsi="Segoe UI Light" w:cs="Segoe UI Light"/>
          <w:bCs/>
          <w:iCs/>
          <w:sz w:val="22"/>
          <w:szCs w:val="22"/>
        </w:rPr>
      </w:pPr>
    </w:p>
    <w:p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udzieli zamówienia wykonawcy, którego oferta:</w:t>
      </w:r>
    </w:p>
    <w:p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wymaganiom określonym w Ustawie.</w:t>
      </w:r>
    </w:p>
    <w:p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wszystkim wymaganiom zawartym w SWZ.</w:t>
      </w:r>
    </w:p>
    <w:p w:rsidR="0004272C"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Uzyskała najwyższą ilość punktów </w:t>
      </w:r>
      <w:r w:rsidR="0004272C" w:rsidRPr="005113F3">
        <w:rPr>
          <w:rFonts w:ascii="Segoe UI Light" w:hAnsi="Segoe UI Light" w:cs="Segoe UI Light"/>
          <w:sz w:val="22"/>
          <w:szCs w:val="22"/>
        </w:rPr>
        <w:t>będących sumą punktów cząstkowych za poszczególne kryteria</w:t>
      </w:r>
      <w:r w:rsidR="00D174F8" w:rsidRPr="005113F3">
        <w:rPr>
          <w:rFonts w:ascii="Segoe UI Light" w:hAnsi="Segoe UI Light" w:cs="Segoe UI Light"/>
          <w:sz w:val="22"/>
          <w:szCs w:val="22"/>
        </w:rPr>
        <w:t xml:space="preserve"> oceny ofert</w:t>
      </w:r>
      <w:r w:rsidR="0004272C" w:rsidRPr="005113F3">
        <w:rPr>
          <w:rFonts w:ascii="Segoe UI Light" w:hAnsi="Segoe UI Light" w:cs="Segoe UI Light"/>
          <w:sz w:val="22"/>
          <w:szCs w:val="22"/>
        </w:rPr>
        <w:t>, wyliczoną wg następującego wzoru:</w:t>
      </w:r>
    </w:p>
    <w:p w:rsidR="0004272C" w:rsidRPr="005113F3" w:rsidRDefault="0004272C"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P = C + G</w:t>
      </w:r>
    </w:p>
    <w:p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gdzie:</w:t>
      </w:r>
    </w:p>
    <w:p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C - liczba punktów przyznanych ofercie ocenianej w kryterium "Cena"</w:t>
      </w:r>
    </w:p>
    <w:p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sz w:val="22"/>
          <w:szCs w:val="22"/>
        </w:rPr>
      </w:pPr>
      <w:r w:rsidRPr="005113F3">
        <w:rPr>
          <w:rFonts w:ascii="Segoe UI Light" w:hAnsi="Segoe UI Light" w:cs="Segoe UI Light"/>
          <w:b/>
          <w:sz w:val="22"/>
          <w:szCs w:val="22"/>
        </w:rPr>
        <w:t>G - liczba punktów przyznanych ofercie ocenianej w kryterium "Okres gwarancji"</w:t>
      </w:r>
    </w:p>
    <w:p w:rsidR="0004272C" w:rsidRDefault="0004272C" w:rsidP="005113F3">
      <w:pPr>
        <w:widowControl w:val="0"/>
        <w:autoSpaceDE w:val="0"/>
        <w:autoSpaceDN w:val="0"/>
        <w:adjustRightInd w:val="0"/>
        <w:spacing w:line="300" w:lineRule="exact"/>
        <w:ind w:left="1068"/>
        <w:jc w:val="both"/>
        <w:rPr>
          <w:rFonts w:ascii="Segoe UI Light" w:hAnsi="Segoe UI Light" w:cs="Segoe UI Light"/>
          <w:sz w:val="22"/>
          <w:szCs w:val="22"/>
        </w:rPr>
      </w:pPr>
    </w:p>
    <w:p w:rsidR="00C67870" w:rsidRPr="005113F3" w:rsidRDefault="00C67870" w:rsidP="005113F3">
      <w:pPr>
        <w:widowControl w:val="0"/>
        <w:autoSpaceDE w:val="0"/>
        <w:autoSpaceDN w:val="0"/>
        <w:adjustRightInd w:val="0"/>
        <w:spacing w:line="300" w:lineRule="exact"/>
        <w:ind w:left="1068"/>
        <w:jc w:val="both"/>
        <w:rPr>
          <w:rFonts w:ascii="Segoe UI Light" w:hAnsi="Segoe UI Light" w:cs="Segoe UI Light"/>
          <w:sz w:val="22"/>
          <w:szCs w:val="22"/>
        </w:rPr>
      </w:pPr>
    </w:p>
    <w:p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Niezwłocznie po wyborze najkorzystniejszej oferty zamawiający informuje równocześnie wykonawców, którzy złożyli oferty, o:</w:t>
      </w:r>
    </w:p>
    <w:p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wykonawcach, których oferty zostały odrzucone</w:t>
      </w:r>
    </w:p>
    <w:p w:rsidR="00FC6876" w:rsidRPr="005113F3" w:rsidRDefault="00FC6876" w:rsidP="005113F3">
      <w:pPr>
        <w:spacing w:line="300" w:lineRule="exact"/>
        <w:ind w:left="1080"/>
        <w:jc w:val="both"/>
        <w:rPr>
          <w:rFonts w:ascii="Segoe UI Light" w:hAnsi="Segoe UI Light" w:cs="Segoe UI Light"/>
          <w:sz w:val="22"/>
          <w:szCs w:val="22"/>
        </w:rPr>
      </w:pPr>
      <w:r w:rsidRPr="005113F3">
        <w:rPr>
          <w:rFonts w:ascii="Segoe UI Light" w:hAnsi="Segoe UI Light" w:cs="Segoe UI Light"/>
          <w:sz w:val="22"/>
          <w:szCs w:val="22"/>
        </w:rPr>
        <w:t xml:space="preserve">  </w:t>
      </w:r>
      <w:r w:rsidRPr="005113F3">
        <w:rPr>
          <w:rFonts w:ascii="Segoe UI Light" w:hAnsi="Segoe UI Light" w:cs="Segoe UI Light"/>
          <w:sz w:val="22"/>
          <w:szCs w:val="22"/>
        </w:rPr>
        <w:tab/>
        <w:t xml:space="preserve"> - podając uzasadnienie faktyczne i prawne.</w:t>
      </w:r>
    </w:p>
    <w:p w:rsidR="00FC6876" w:rsidRPr="005113F3" w:rsidRDefault="00FC6876" w:rsidP="005113F3">
      <w:pPr>
        <w:spacing w:line="300" w:lineRule="exact"/>
        <w:ind w:left="1080"/>
        <w:jc w:val="both"/>
        <w:rPr>
          <w:rFonts w:ascii="Segoe UI Light" w:hAnsi="Segoe UI Light" w:cs="Segoe UI Light"/>
          <w:sz w:val="22"/>
          <w:szCs w:val="22"/>
        </w:rPr>
      </w:pPr>
    </w:p>
    <w:p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5" w:name="_Toc61264567"/>
      <w:r w:rsidRPr="005113F3">
        <w:rPr>
          <w:rFonts w:ascii="Segoe UI Light" w:eastAsia="Trebuchet MS" w:hAnsi="Segoe UI Light" w:cs="Segoe UI Light"/>
          <w:szCs w:val="22"/>
        </w:rPr>
        <w:t>Informacje o formalnościach, jakie muszą zostać dopełnione po wyborze oferty w celu zawarcia umowy w sprawie zamówienia publicznego.</w:t>
      </w:r>
      <w:bookmarkEnd w:id="35"/>
    </w:p>
    <w:p w:rsidR="00AE0B92" w:rsidRPr="00AA628D" w:rsidRDefault="00AE0B92" w:rsidP="00AE0B92">
      <w:pPr>
        <w:numPr>
          <w:ilvl w:val="0"/>
          <w:numId w:val="9"/>
        </w:numPr>
        <w:tabs>
          <w:tab w:val="left" w:pos="714"/>
        </w:tabs>
        <w:spacing w:line="300" w:lineRule="exact"/>
        <w:jc w:val="both"/>
        <w:rPr>
          <w:rFonts w:ascii="Segoe UI Light" w:hAnsi="Segoe UI Light" w:cs="Segoe UI Light"/>
          <w:b/>
          <w:bCs/>
          <w:sz w:val="22"/>
          <w:szCs w:val="22"/>
        </w:rPr>
      </w:pPr>
      <w:r w:rsidRPr="00AA628D">
        <w:rPr>
          <w:rFonts w:ascii="Segoe UI Light" w:hAnsi="Segoe UI Light" w:cs="Segoe UI Light"/>
          <w:b/>
          <w:bCs/>
          <w:sz w:val="22"/>
          <w:szCs w:val="22"/>
        </w:rPr>
        <w:t>Przed podpisaniem umowy Wykonawca zobowiązany będzie do:</w:t>
      </w:r>
    </w:p>
    <w:p w:rsidR="00AE0B92" w:rsidRPr="00AA628D" w:rsidRDefault="00AE0B92" w:rsidP="00AE0B92">
      <w:pPr>
        <w:numPr>
          <w:ilvl w:val="1"/>
          <w:numId w:val="9"/>
        </w:numPr>
        <w:tabs>
          <w:tab w:val="left" w:pos="714"/>
        </w:tabs>
        <w:spacing w:line="300" w:lineRule="exact"/>
        <w:ind w:left="1050" w:hanging="341"/>
        <w:jc w:val="both"/>
        <w:rPr>
          <w:rFonts w:ascii="Segoe UI Light" w:hAnsi="Segoe UI Light" w:cs="Segoe UI Light"/>
          <w:b/>
          <w:bCs/>
          <w:sz w:val="22"/>
          <w:szCs w:val="22"/>
        </w:rPr>
      </w:pPr>
      <w:r w:rsidRPr="00AA628D">
        <w:rPr>
          <w:rFonts w:ascii="Segoe UI Light" w:hAnsi="Segoe UI Light" w:cs="Segoe UI Light"/>
          <w:b/>
          <w:bCs/>
          <w:sz w:val="22"/>
          <w:szCs w:val="22"/>
          <w:shd w:val="clear" w:color="auto" w:fill="FFFFFF"/>
        </w:rPr>
        <w:t xml:space="preserve">wykonania i przedłożenia Zamawiającemu uzgodnionego z Zamawiającym harmonogramu </w:t>
      </w:r>
      <w:proofErr w:type="spellStart"/>
      <w:r w:rsidRPr="00AA628D">
        <w:rPr>
          <w:rFonts w:ascii="Segoe UI Light" w:hAnsi="Segoe UI Light" w:cs="Segoe UI Light"/>
          <w:b/>
          <w:bCs/>
          <w:sz w:val="22"/>
          <w:szCs w:val="22"/>
          <w:shd w:val="clear" w:color="auto" w:fill="FFFFFF"/>
        </w:rPr>
        <w:t>rzeczowo-terminowo-finansowego</w:t>
      </w:r>
      <w:proofErr w:type="spellEnd"/>
      <w:r w:rsidRPr="00AA628D">
        <w:rPr>
          <w:rFonts w:ascii="Segoe UI Light" w:hAnsi="Segoe UI Light" w:cs="Segoe UI Light"/>
          <w:b/>
          <w:bCs/>
          <w:sz w:val="22"/>
          <w:szCs w:val="22"/>
          <w:shd w:val="clear" w:color="auto" w:fill="FFFFFF"/>
        </w:rPr>
        <w:t>,</w:t>
      </w:r>
    </w:p>
    <w:p w:rsidR="00AE0B92" w:rsidRPr="00AA628D" w:rsidRDefault="00AE0B92" w:rsidP="00AE0B92">
      <w:pPr>
        <w:numPr>
          <w:ilvl w:val="1"/>
          <w:numId w:val="9"/>
        </w:numPr>
        <w:tabs>
          <w:tab w:val="left" w:pos="714"/>
        </w:tabs>
        <w:spacing w:line="300" w:lineRule="exact"/>
        <w:ind w:left="1050" w:hanging="341"/>
        <w:jc w:val="both"/>
        <w:rPr>
          <w:rFonts w:ascii="Segoe UI Light" w:hAnsi="Segoe UI Light" w:cs="Segoe UI Light"/>
          <w:b/>
          <w:bCs/>
          <w:sz w:val="22"/>
          <w:szCs w:val="22"/>
        </w:rPr>
      </w:pPr>
      <w:r w:rsidRPr="00AA628D">
        <w:rPr>
          <w:rFonts w:ascii="Segoe UI Light" w:hAnsi="Segoe UI Light" w:cs="Segoe UI Light"/>
          <w:b/>
          <w:bCs/>
          <w:sz w:val="22"/>
          <w:szCs w:val="22"/>
        </w:rPr>
        <w:t xml:space="preserve">wykonania i przedłożenia Zamawiającemu kosztorysu opracowanego metodą kalkulacji szczegółowej zgodnie z Rozporządzeniem Ministra Rozwoju Regionalnego </w:t>
      </w:r>
      <w:r w:rsidRPr="00AA628D">
        <w:rPr>
          <w:rFonts w:ascii="Segoe UI Light" w:hAnsi="Segoe UI Light" w:cs="Segoe UI Light"/>
          <w:b/>
          <w:bCs/>
          <w:sz w:val="22"/>
          <w:szCs w:val="22"/>
        </w:rPr>
        <w:br/>
        <w:t xml:space="preserve">i Budownictwa z dnia 13 lipca 2001 r. w sprawie metod kosztorysowania obiektów i robót budowlanych (Dz. U. Nr 80, poz. 867). </w:t>
      </w:r>
    </w:p>
    <w:p w:rsidR="00FC6876" w:rsidRPr="005113F3"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lastRenderedPageBreak/>
        <w:t xml:space="preserve">Zamawiający prześle umowę wykonawcy, którego oferta została wybrana albo zaprosi </w:t>
      </w:r>
      <w:r w:rsidR="00605053" w:rsidRPr="005113F3">
        <w:rPr>
          <w:rFonts w:ascii="Segoe UI Light" w:hAnsi="Segoe UI Light" w:cs="Segoe UI Light"/>
          <w:sz w:val="22"/>
          <w:szCs w:val="22"/>
        </w:rPr>
        <w:br/>
      </w:r>
      <w:r w:rsidRPr="005113F3">
        <w:rPr>
          <w:rFonts w:ascii="Segoe UI Light" w:hAnsi="Segoe UI Light" w:cs="Segoe UI Light"/>
          <w:sz w:val="22"/>
          <w:szCs w:val="22"/>
        </w:rPr>
        <w:t>go do swojej siedziby w celu podpisania umowy.</w:t>
      </w:r>
    </w:p>
    <w:p w:rsidR="00293DC8" w:rsidRPr="005113F3" w:rsidRDefault="00293DC8"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w:t>
      </w:r>
      <w:r w:rsidRPr="005113F3">
        <w:rPr>
          <w:rFonts w:ascii="Segoe UI Light" w:hAnsi="Segoe UI Light" w:cs="Segoe UI Light"/>
          <w:sz w:val="22"/>
          <w:szCs w:val="22"/>
        </w:rPr>
        <w:br/>
        <w:t xml:space="preserve">z Zamawiającym oraz do wystawiania dokumentów związanych z płatnościami. </w:t>
      </w:r>
    </w:p>
    <w:p w:rsidR="00FC6876" w:rsidRPr="00AE0B92"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J</w:t>
      </w:r>
      <w:r w:rsidRPr="005113F3">
        <w:rPr>
          <w:rFonts w:ascii="Segoe UI Light" w:hAnsi="Segoe UI Light" w:cs="Segoe UI Light"/>
          <w:sz w:val="22"/>
          <w:szCs w:val="22"/>
        </w:rPr>
        <w:t xml:space="preserve">eżeli wykonawca, którego oferta została wybrana jako najkorzystniejsza, uchyla się </w:t>
      </w:r>
      <w:r w:rsidR="00605053" w:rsidRPr="005113F3">
        <w:rPr>
          <w:rFonts w:ascii="Segoe UI Light" w:hAnsi="Segoe UI Light" w:cs="Segoe UI Light"/>
          <w:sz w:val="22"/>
          <w:szCs w:val="22"/>
        </w:rPr>
        <w:br/>
      </w:r>
      <w:r w:rsidRPr="005113F3">
        <w:rPr>
          <w:rFonts w:ascii="Segoe UI Light" w:hAnsi="Segoe UI Light" w:cs="Segoe UI Light"/>
          <w:sz w:val="22"/>
          <w:szCs w:val="22"/>
        </w:rPr>
        <w:t>od zawarcia umowy w sprawie zamówienia publicznego lub nie wnosi wymaganego zabezpieczenia należytego wykonania umowy, zamawiający może dokonać ponownego badania i oceny ofert spośród ofert pozostałych w postępowaniu wykonawców</w:t>
      </w:r>
      <w:r w:rsidR="00980000" w:rsidRPr="005113F3">
        <w:rPr>
          <w:rFonts w:ascii="Segoe UI Light" w:hAnsi="Segoe UI Light" w:cs="Segoe UI Light"/>
          <w:sz w:val="22"/>
          <w:szCs w:val="22"/>
        </w:rPr>
        <w:t xml:space="preserve"> oraz wybrać najkorzystniejszą ofertę </w:t>
      </w:r>
      <w:r w:rsidRPr="005113F3">
        <w:rPr>
          <w:rFonts w:ascii="Segoe UI Light" w:hAnsi="Segoe UI Light" w:cs="Segoe UI Light"/>
          <w:sz w:val="22"/>
          <w:szCs w:val="22"/>
        </w:rPr>
        <w:t xml:space="preserve"> albo unieważnić postępowanie.</w:t>
      </w:r>
    </w:p>
    <w:p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6" w:name="_Toc61264568"/>
      <w:r w:rsidRPr="005113F3">
        <w:rPr>
          <w:rFonts w:ascii="Segoe UI Light" w:eastAsia="Trebuchet MS" w:hAnsi="Segoe UI Light" w:cs="Segoe UI Light"/>
          <w:szCs w:val="22"/>
        </w:rPr>
        <w:t>Pouczenie o środkach ochrony prawnej przysługujących Wykonawcy.</w:t>
      </w:r>
      <w:bookmarkEnd w:id="36"/>
    </w:p>
    <w:p w:rsidR="00FC6876" w:rsidRPr="005113F3" w:rsidRDefault="00FC6876" w:rsidP="005113F3">
      <w:pPr>
        <w:numPr>
          <w:ilvl w:val="0"/>
          <w:numId w:val="16"/>
        </w:numPr>
        <w:tabs>
          <w:tab w:val="left" w:pos="424"/>
        </w:tabs>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Środki ochrony prawnej przysługują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Wykonawcy, jeżeli</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ma lub miał interes w uzyskaniu zamówienia oraz poniósł</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lub może ponieść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szkodę w wyniku naruszenia przez Zamawiającego przepisów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rsidR="00FC6876" w:rsidRPr="005113F3" w:rsidRDefault="00FC6876" w:rsidP="005113F3">
      <w:pPr>
        <w:numPr>
          <w:ilvl w:val="0"/>
          <w:numId w:val="16"/>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przysługuje na:</w:t>
      </w:r>
    </w:p>
    <w:p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niezgodna</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 przepisami ustawy czynność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Zamawiającego, podjętą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w postępowaniu </w:t>
      </w:r>
      <w:r w:rsidRPr="005113F3">
        <w:rPr>
          <w:rFonts w:ascii="Segoe UI Light" w:eastAsia="Trebuchet MS" w:hAnsi="Segoe UI Light" w:cs="Segoe UI Light"/>
          <w:sz w:val="22"/>
          <w:szCs w:val="22"/>
        </w:rPr>
        <w:br/>
        <w:t>o udzielenie zamówienia,</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 tym na projektowane postanowienie umowy;</w:t>
      </w:r>
    </w:p>
    <w:p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zaniechanie czynności</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w postepowaniu</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o udzielenie zamówienia,</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do której</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Zamawiający</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był obowiązany</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na podstawie ustawy.</w:t>
      </w:r>
    </w:p>
    <w:p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wnosi si</w:t>
      </w:r>
      <w:r w:rsidRPr="005113F3">
        <w:rPr>
          <w:rFonts w:ascii="Segoe UI Light" w:eastAsia="Arial" w:hAnsi="Segoe UI Light" w:cs="Segoe UI Light"/>
          <w:sz w:val="22"/>
          <w:szCs w:val="22"/>
        </w:rPr>
        <w:t xml:space="preserve">ę </w:t>
      </w:r>
      <w:r w:rsidRPr="005113F3">
        <w:rPr>
          <w:rFonts w:ascii="Segoe UI Light" w:eastAsia="Trebuchet MS" w:hAnsi="Segoe UI Light" w:cs="Segoe UI Light"/>
          <w:sz w:val="22"/>
          <w:szCs w:val="22"/>
        </w:rPr>
        <w:t xml:space="preserve">do Prezesa Krajowej Izby Odwoławczej w formie pisemnej </w:t>
      </w:r>
      <w:r w:rsidRPr="005113F3">
        <w:rPr>
          <w:rFonts w:ascii="Segoe UI Light" w:eastAsia="Trebuchet MS" w:hAnsi="Segoe UI Light" w:cs="Segoe UI Light"/>
          <w:sz w:val="22"/>
          <w:szCs w:val="22"/>
        </w:rPr>
        <w:br/>
        <w:t>albo w formie elektronicznej albo w postaci elektronicznej opatrzone podpisem zaufanym.</w:t>
      </w:r>
    </w:p>
    <w:p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Na orzeczenie Krajowej Izby Odwoławczej oraz postanowienie Prezesa Krajowej Izby Odwoławczej, o którym mowa w art. 519 ust. 1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 stronom oraz uczestnikom postepowania</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odwoławczego przysługuje skarga do sadu</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Skargę</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wnosi się do Sadu Okręgowego w Warszawie za pośrednictwe</w:t>
      </w:r>
      <w:r w:rsidRPr="005113F3">
        <w:rPr>
          <w:rFonts w:ascii="Segoe UI Light" w:eastAsia="Arial" w:hAnsi="Segoe UI Light" w:cs="Segoe UI Light"/>
          <w:sz w:val="22"/>
          <w:szCs w:val="22"/>
        </w:rPr>
        <w:t>m</w:t>
      </w:r>
      <w:r w:rsidRPr="005113F3">
        <w:rPr>
          <w:rFonts w:ascii="Segoe UI Light" w:eastAsia="Trebuchet MS" w:hAnsi="Segoe UI Light" w:cs="Segoe UI Light"/>
          <w:sz w:val="22"/>
          <w:szCs w:val="22"/>
        </w:rPr>
        <w:t xml:space="preserve"> Prezesa Krajowej Izby Odwoławczej.</w:t>
      </w:r>
    </w:p>
    <w:p w:rsidR="00FC6876" w:rsidRPr="005113F3" w:rsidRDefault="00FC6876" w:rsidP="005113F3">
      <w:pPr>
        <w:numPr>
          <w:ilvl w:val="0"/>
          <w:numId w:val="16"/>
        </w:numPr>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Szczegółowe informacje dotyczące środków ochrony prawnej określone są w Dziale IX „Środki ochrony prawnej”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rsidR="00FC6876" w:rsidRPr="005113F3" w:rsidRDefault="00FC6876" w:rsidP="005113F3">
      <w:pPr>
        <w:spacing w:line="300" w:lineRule="exact"/>
        <w:ind w:left="720" w:right="120"/>
        <w:jc w:val="both"/>
        <w:rPr>
          <w:rFonts w:ascii="Segoe UI Light" w:eastAsia="Trebuchet MS" w:hAnsi="Segoe UI Light" w:cs="Segoe UI Light"/>
          <w:sz w:val="22"/>
          <w:szCs w:val="22"/>
        </w:rPr>
      </w:pPr>
    </w:p>
    <w:p w:rsidR="003F0B6B" w:rsidRPr="005113F3" w:rsidRDefault="003F0B6B" w:rsidP="005113F3">
      <w:pPr>
        <w:pStyle w:val="Nagwek1"/>
        <w:numPr>
          <w:ilvl w:val="0"/>
          <w:numId w:val="2"/>
        </w:numPr>
        <w:spacing w:line="300" w:lineRule="exact"/>
        <w:jc w:val="both"/>
        <w:rPr>
          <w:rFonts w:ascii="Segoe UI Light" w:hAnsi="Segoe UI Light" w:cs="Segoe UI Light"/>
          <w:szCs w:val="22"/>
        </w:rPr>
      </w:pPr>
      <w:bookmarkStart w:id="37" w:name="_Toc61264569"/>
      <w:r w:rsidRPr="005113F3">
        <w:rPr>
          <w:rFonts w:ascii="Segoe UI Light" w:hAnsi="Segoe UI Light" w:cs="Segoe UI Light"/>
          <w:szCs w:val="22"/>
        </w:rPr>
        <w:t>Zakończenie postepowania.</w:t>
      </w:r>
      <w:bookmarkEnd w:id="37"/>
    </w:p>
    <w:p w:rsidR="003F0B6B" w:rsidRPr="005113F3" w:rsidRDefault="003F0B6B" w:rsidP="00384A5C">
      <w:pPr>
        <w:numPr>
          <w:ilvl w:val="0"/>
          <w:numId w:val="27"/>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Postępowanie o udzielenie zamówienia kończy się:</w:t>
      </w:r>
    </w:p>
    <w:p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1) zawarciem umowy w sprawie zamówienia publicznego albo</w:t>
      </w:r>
    </w:p>
    <w:p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2) unieważnieniem postępowania.</w:t>
      </w:r>
    </w:p>
    <w:p w:rsidR="003F0B6B" w:rsidRPr="005113F3" w:rsidRDefault="00B8208A" w:rsidP="00384A5C">
      <w:pPr>
        <w:numPr>
          <w:ilvl w:val="0"/>
          <w:numId w:val="27"/>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O </w:t>
      </w:r>
      <w:r w:rsidR="003F0B6B" w:rsidRPr="005113F3">
        <w:rPr>
          <w:rFonts w:ascii="Segoe UI Light" w:hAnsi="Segoe UI Light" w:cs="Segoe UI Light"/>
          <w:sz w:val="22"/>
          <w:szCs w:val="22"/>
        </w:rPr>
        <w:t>unieważnieniu postępowania o udzielenie zamówienia zamawiający zawiadamia równocześnie wykonawców, którzy złożyli oferty - podając uzasadnienie faktyczne i prawne.</w:t>
      </w:r>
    </w:p>
    <w:p w:rsidR="003F0B6B" w:rsidRPr="005113F3" w:rsidRDefault="003F0B6B" w:rsidP="00384A5C">
      <w:pPr>
        <w:numPr>
          <w:ilvl w:val="0"/>
          <w:numId w:val="27"/>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udostępnia niezwłocznie informacje, o których mowa w ust. 1, na stronie internetowej prowadzonego postępowania.</w:t>
      </w:r>
    </w:p>
    <w:p w:rsidR="003F0B6B" w:rsidRPr="005113F3" w:rsidRDefault="003F0B6B" w:rsidP="00384A5C">
      <w:pPr>
        <w:numPr>
          <w:ilvl w:val="0"/>
          <w:numId w:val="27"/>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B01E53" w:rsidRPr="005113F3" w:rsidRDefault="00B01E53" w:rsidP="005113F3">
      <w:pPr>
        <w:spacing w:line="300" w:lineRule="exact"/>
        <w:jc w:val="both"/>
        <w:rPr>
          <w:rFonts w:ascii="Segoe UI Light" w:hAnsi="Segoe UI Light" w:cs="Segoe UI Light"/>
          <w:sz w:val="22"/>
          <w:szCs w:val="22"/>
        </w:rPr>
      </w:pPr>
    </w:p>
    <w:p w:rsidR="00517ABE" w:rsidRPr="005113F3" w:rsidRDefault="00517ABE" w:rsidP="005113F3">
      <w:pPr>
        <w:pStyle w:val="Nagwek1"/>
        <w:numPr>
          <w:ilvl w:val="0"/>
          <w:numId w:val="2"/>
        </w:numPr>
        <w:spacing w:line="300" w:lineRule="exact"/>
        <w:jc w:val="both"/>
        <w:rPr>
          <w:rFonts w:ascii="Segoe UI Light" w:hAnsi="Segoe UI Light" w:cs="Segoe UI Light"/>
          <w:szCs w:val="22"/>
        </w:rPr>
      </w:pPr>
      <w:bookmarkStart w:id="38" w:name="_Toc61264570"/>
      <w:bookmarkStart w:id="39" w:name="_Toc349812574"/>
      <w:bookmarkStart w:id="40" w:name="_Toc448921758"/>
      <w:bookmarkStart w:id="41" w:name="_Toc65960016"/>
      <w:r w:rsidRPr="005113F3">
        <w:rPr>
          <w:rFonts w:ascii="Segoe UI Light" w:hAnsi="Segoe UI Light" w:cs="Segoe UI Light"/>
          <w:szCs w:val="22"/>
        </w:rPr>
        <w:lastRenderedPageBreak/>
        <w:t>Informacja dotycząca przetwarzania danych osobowych (RODO)</w:t>
      </w:r>
      <w:bookmarkEnd w:id="38"/>
      <w:r w:rsidR="00C7260F" w:rsidRPr="005113F3">
        <w:rPr>
          <w:rFonts w:ascii="Segoe UI Light" w:hAnsi="Segoe UI Light" w:cs="Segoe UI Light"/>
          <w:szCs w:val="22"/>
        </w:rPr>
        <w:t>.</w:t>
      </w:r>
    </w:p>
    <w:p w:rsidR="00517ABE" w:rsidRPr="005113F3" w:rsidRDefault="00517ABE" w:rsidP="00384A5C">
      <w:pPr>
        <w:numPr>
          <w:ilvl w:val="0"/>
          <w:numId w:val="2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Zgodnie z art. 13 ust. 1 i 2 </w:t>
      </w:r>
      <w:r w:rsidRPr="005113F3">
        <w:rPr>
          <w:rFonts w:ascii="Segoe UI Light" w:eastAsia="Calibri" w:hAnsi="Segoe UI Light" w:cs="Segoe UI Light"/>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05053" w:rsidRPr="005113F3">
        <w:rPr>
          <w:rFonts w:ascii="Segoe UI Light" w:eastAsia="Calibri" w:hAnsi="Segoe UI Light" w:cs="Segoe UI Light"/>
          <w:sz w:val="22"/>
          <w:szCs w:val="22"/>
          <w:lang w:eastAsia="en-US"/>
        </w:rPr>
        <w:br/>
      </w:r>
      <w:r w:rsidRPr="005113F3">
        <w:rPr>
          <w:rFonts w:ascii="Segoe UI Light" w:eastAsia="Calibri" w:hAnsi="Segoe UI Light" w:cs="Segoe UI Light"/>
          <w:sz w:val="22"/>
          <w:szCs w:val="22"/>
          <w:lang w:eastAsia="en-US"/>
        </w:rPr>
        <w:t xml:space="preserve">z 04.05.2016, str. 1), </w:t>
      </w:r>
      <w:r w:rsidRPr="005113F3">
        <w:rPr>
          <w:rFonts w:ascii="Segoe UI Light" w:hAnsi="Segoe UI Light" w:cs="Segoe UI Light"/>
          <w:sz w:val="22"/>
          <w:szCs w:val="22"/>
        </w:rPr>
        <w:t xml:space="preserve">dalej „RODO”, informuję, że: </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Administratorem danych osobowych przetwarzanych w związku z prowadzeniem postępowania o udzielenie zamówienia jest Słupski Ośrodek Sportu i Rekreacji, mający siedzibę pod adresem: ul. Szczecińska 99, 76-200 Słupsk.</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 wyznaczył inspektora ochrony danych osobowych, z którym można się kontaktować w sprawach dotyczących danych Zamawiającego, wysyłając email na adres: iod@sosir.slupsk.pl lub pisemnie na adres siedziby Administratora (jak wyżej).</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 przetwarzane w celach związanych z niniejszym postępowaniem o udzielenie zamówienia publicznego oraz w ogłoszeniach BZP.</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Podstawą prawną ich przetwarzania jest zgoda wyrażona poprzez akt uczestnictwa w postępowaniu, art. 6 ust. 1 lit. B, c RODO oraz następujące przepisy prawa:</w:t>
      </w:r>
    </w:p>
    <w:p w:rsidR="00891D4E" w:rsidRPr="005113F3" w:rsidRDefault="00891D4E" w:rsidP="00384A5C">
      <w:pPr>
        <w:numPr>
          <w:ilvl w:val="1"/>
          <w:numId w:val="40"/>
        </w:numPr>
        <w:spacing w:line="340" w:lineRule="exact"/>
        <w:jc w:val="both"/>
        <w:rPr>
          <w:rFonts w:ascii="Segoe UI Light" w:hAnsi="Segoe UI Light" w:cs="Segoe UI Light"/>
          <w:sz w:val="22"/>
          <w:szCs w:val="22"/>
        </w:rPr>
      </w:pPr>
      <w:r w:rsidRPr="005113F3">
        <w:rPr>
          <w:rFonts w:ascii="Segoe UI Light" w:hAnsi="Segoe UI Light" w:cs="Segoe UI Light"/>
          <w:bCs/>
          <w:sz w:val="22"/>
          <w:szCs w:val="22"/>
        </w:rPr>
        <w:t>ustawa z dnia 11 września 2019 r. - Prawo zamówień publicznych (Dz. U. z 2019 r., poz. 2019 ze zmianami,</w:t>
      </w:r>
      <w:r w:rsidRPr="005113F3">
        <w:rPr>
          <w:rFonts w:ascii="Segoe UI Light" w:hAnsi="Segoe UI Light" w:cs="Segoe UI Light"/>
          <w:sz w:val="22"/>
          <w:szCs w:val="22"/>
        </w:rPr>
        <w:t xml:space="preserve"> dalej ustawa PZP;</w:t>
      </w:r>
    </w:p>
    <w:p w:rsidR="00CA3390" w:rsidRPr="005113F3" w:rsidRDefault="00CA3390" w:rsidP="00384A5C">
      <w:pPr>
        <w:numPr>
          <w:ilvl w:val="1"/>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ustawa o narodowym zasobie archiwa</w:t>
      </w:r>
      <w:r w:rsidR="00891D4E" w:rsidRPr="005113F3">
        <w:rPr>
          <w:rFonts w:ascii="Segoe UI Light" w:hAnsi="Segoe UI Light" w:cs="Segoe UI Light"/>
          <w:sz w:val="22"/>
          <w:szCs w:val="22"/>
        </w:rPr>
        <w:t>lnym i archiwach (tj. Dz.U. 2020 r., poz. 164</w:t>
      </w:r>
      <w:r w:rsidRPr="005113F3">
        <w:rPr>
          <w:rFonts w:ascii="Segoe UI Light" w:hAnsi="Segoe UI Light" w:cs="Segoe UI Light"/>
          <w:sz w:val="22"/>
          <w:szCs w:val="22"/>
        </w:rPr>
        <w:t xml:space="preserve"> ze zm.).</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Odbiorcami danych Wykonawcy będą upoważnieni pracownicy Zamawiającego oraz podmioty, z którymi Zamawiający zawarł umowy lub porozumienia w zakresie przekazywania lub archiwizacji danych oraz świadczenie obsługi prawnej na jego rzecz. </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pozyskane w związku z postępowaniem o udzielenie zamówienia publicznego mogą być przekazywane wszystkim zainteresowanym podmiotom i osobom, gdyż co do zasady postępowanie o udzielenie zamówienia publicznego jest j</w:t>
      </w:r>
      <w:r w:rsidR="004C1726">
        <w:rPr>
          <w:rFonts w:ascii="Segoe UI Light" w:hAnsi="Segoe UI Light" w:cs="Segoe UI Light"/>
          <w:sz w:val="22"/>
          <w:szCs w:val="22"/>
        </w:rPr>
        <w:t xml:space="preserve">awne (art. 18 </w:t>
      </w:r>
      <w:r w:rsidRPr="005113F3">
        <w:rPr>
          <w:rFonts w:ascii="Segoe UI Light" w:hAnsi="Segoe UI Light" w:cs="Segoe UI Light"/>
          <w:sz w:val="22"/>
          <w:szCs w:val="22"/>
        </w:rPr>
        <w:t>ustawy PZP).</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Ograniczenie dostępu do danych, o których mowa wyżej może wystąpić jedynie w szczególnych przypadkach jeśli jest to uzasadnione ochroną prywatności zgodnie z art</w:t>
      </w:r>
      <w:r w:rsidR="004C1726">
        <w:rPr>
          <w:rFonts w:ascii="Segoe UI Light" w:hAnsi="Segoe UI Light" w:cs="Segoe UI Light"/>
          <w:sz w:val="22"/>
          <w:szCs w:val="22"/>
        </w:rPr>
        <w:t xml:space="preserve">. 18 ustawy </w:t>
      </w:r>
      <w:proofErr w:type="spellStart"/>
      <w:r w:rsidR="004C1726">
        <w:rPr>
          <w:rFonts w:ascii="Segoe UI Light" w:hAnsi="Segoe UI Light" w:cs="Segoe UI Light"/>
          <w:sz w:val="22"/>
          <w:szCs w:val="22"/>
        </w:rPr>
        <w:t>Pzp</w:t>
      </w:r>
      <w:proofErr w:type="spellEnd"/>
      <w:r w:rsidR="004C1726">
        <w:rPr>
          <w:rFonts w:ascii="Segoe UI Light" w:hAnsi="Segoe UI Light" w:cs="Segoe UI Light"/>
          <w:sz w:val="22"/>
          <w:szCs w:val="22"/>
        </w:rPr>
        <w:t>).</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w:t>
      </w:r>
      <w:r w:rsidR="00891D4E" w:rsidRPr="005113F3">
        <w:rPr>
          <w:rFonts w:ascii="Segoe UI Light" w:hAnsi="Segoe UI Light" w:cs="Segoe UI Light"/>
          <w:sz w:val="22"/>
          <w:szCs w:val="22"/>
        </w:rPr>
        <w:t xml:space="preserve"> przetwarzane, zgodnie z art. 78 </w:t>
      </w:r>
      <w:r w:rsidRPr="005113F3">
        <w:rPr>
          <w:rFonts w:ascii="Segoe UI Light" w:hAnsi="Segoe UI Light" w:cs="Segoe UI Light"/>
          <w:sz w:val="22"/>
          <w:szCs w:val="22"/>
        </w:rPr>
        <w:t>ustawy PZP, przez okres 4 lat od dnia zakończenia postępowania o udzielenie zamówienia publicznego, a jeżeli czas trwania przekracza 4 lata, okres przechowywania obejmuje cały czas trwania umowy i czasu wynikającego z obowiązku archiwizacji.</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wskazanych w pkt. 1.6.2.4.</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W odniesieniu do danych osobowych w związku z prowadzonym postępowaniem </w:t>
      </w:r>
      <w:r w:rsidRPr="005113F3">
        <w:rPr>
          <w:rFonts w:ascii="Segoe UI Light" w:hAnsi="Segoe UI Light" w:cs="Segoe UI Light"/>
          <w:sz w:val="22"/>
          <w:szCs w:val="22"/>
        </w:rPr>
        <w:br/>
        <w:t>o udzielenie zamówienia publicznego:</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Wykonawcy przysługują następujące uprawnienia:</w:t>
      </w:r>
    </w:p>
    <w:p w:rsidR="00CA3390" w:rsidRPr="005113F3" w:rsidRDefault="00CA3390" w:rsidP="00384A5C">
      <w:pPr>
        <w:numPr>
          <w:ilvl w:val="1"/>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15 RODO prawo dostępu do jego danych osobowych;</w:t>
      </w:r>
    </w:p>
    <w:p w:rsidR="00CA3390" w:rsidRPr="005113F3" w:rsidRDefault="00CA3390" w:rsidP="00384A5C">
      <w:pPr>
        <w:numPr>
          <w:ilvl w:val="1"/>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16 RODO prawo do sprostowania jego danych osobowych (</w:t>
      </w:r>
      <w:r w:rsidRPr="005113F3">
        <w:rPr>
          <w:rFonts w:ascii="Segoe UI Light" w:hAnsi="Segoe UI Light" w:cs="Segoe UI Light"/>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13F3">
        <w:rPr>
          <w:rFonts w:ascii="Segoe UI Light" w:hAnsi="Segoe UI Light" w:cs="Segoe UI Light"/>
          <w:sz w:val="22"/>
          <w:szCs w:val="22"/>
        </w:rPr>
        <w:t>);</w:t>
      </w:r>
    </w:p>
    <w:p w:rsidR="00CA3390" w:rsidRPr="005113F3" w:rsidRDefault="00CA3390" w:rsidP="00384A5C">
      <w:pPr>
        <w:numPr>
          <w:ilvl w:val="1"/>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18 RODO prawo żądania od Administratora ograniczenia przetwarzania danych osobowych z zastrzeżeniem przypadków, o których mowa w art. 18 ust. 2 RODO </w:t>
      </w:r>
      <w:r w:rsidRPr="005113F3">
        <w:rPr>
          <w:rFonts w:ascii="Segoe UI Light" w:hAnsi="Segoe UI Light" w:cs="Segoe UI Light"/>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13F3">
        <w:rPr>
          <w:rFonts w:ascii="Segoe UI Light" w:hAnsi="Segoe UI Light" w:cs="Segoe UI Light"/>
          <w:sz w:val="22"/>
          <w:szCs w:val="22"/>
        </w:rPr>
        <w:t>);</w:t>
      </w:r>
    </w:p>
    <w:p w:rsidR="00CA3390" w:rsidRPr="005113F3" w:rsidRDefault="00891D4E" w:rsidP="00384A5C">
      <w:pPr>
        <w:numPr>
          <w:ilvl w:val="1"/>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w:t>
      </w:r>
      <w:r w:rsidR="00CA3390" w:rsidRPr="005113F3">
        <w:rPr>
          <w:rFonts w:ascii="Segoe UI Light" w:hAnsi="Segoe UI Light" w:cs="Segoe UI Light"/>
          <w:sz w:val="22"/>
          <w:szCs w:val="22"/>
        </w:rPr>
        <w:t xml:space="preserve"> wniesienia skargi do Prezesa Urzędu Ochrony Danych Osobowych, gdy Wykonawca uzna, że przetwarzanie danych osobowych jego dotyczących narusza przepisy RODO.</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Wykonawcy nie przysługuje:</w:t>
      </w:r>
    </w:p>
    <w:p w:rsidR="00CA3390" w:rsidRPr="005113F3" w:rsidRDefault="00CA3390" w:rsidP="00384A5C">
      <w:pPr>
        <w:numPr>
          <w:ilvl w:val="0"/>
          <w:numId w:val="41"/>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 związku z art. 17 ust. 3 lit. b, d lub e RODO prawo do usunięcia danych osobowych;</w:t>
      </w:r>
    </w:p>
    <w:p w:rsidR="00CA3390" w:rsidRPr="005113F3" w:rsidRDefault="00CA3390" w:rsidP="00384A5C">
      <w:pPr>
        <w:numPr>
          <w:ilvl w:val="0"/>
          <w:numId w:val="41"/>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 przenoszenia danych osobowych, w o którym mowa w art. 20 RODO;</w:t>
      </w:r>
    </w:p>
    <w:p w:rsidR="00CA3390" w:rsidRPr="005113F3" w:rsidRDefault="00CA3390" w:rsidP="00384A5C">
      <w:pPr>
        <w:numPr>
          <w:ilvl w:val="0"/>
          <w:numId w:val="41"/>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21 RODO prawo sprzeciwu wobec przetwarzania danych osobowych, gdyż podstawą prawną przetwarzania danych osobowych jest art. 6 ust. 1 lit. c RODO. </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 na etapie postępowania o udzielenie zamówienia publicznego oraz po jego zakończeniu przetwarza dane osobowe (w tym je udostępnia) w sposób gwarantujący zabezpieczenie przed ich bezprawnym rozpowszechnianiem stosując jednocześnie dodatkowe zabezpieczenia praw i wolności osób, których  dane dotyczą, w przypadku przetwarzania danych dotyczących wyroków skazujących i naruszeń prawa.</w:t>
      </w:r>
    </w:p>
    <w:p w:rsidR="00CA3390" w:rsidRPr="005113F3" w:rsidRDefault="00CA3390" w:rsidP="00384A5C">
      <w:pPr>
        <w:numPr>
          <w:ilvl w:val="0"/>
          <w:numId w:val="40"/>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CA3390" w:rsidRPr="005113F3" w:rsidRDefault="00CA3390" w:rsidP="005113F3">
      <w:pPr>
        <w:spacing w:line="300" w:lineRule="exact"/>
        <w:jc w:val="both"/>
        <w:rPr>
          <w:rFonts w:ascii="Segoe UI Light" w:hAnsi="Segoe UI Light" w:cs="Segoe UI Light"/>
          <w:sz w:val="22"/>
          <w:szCs w:val="22"/>
        </w:rPr>
      </w:pPr>
    </w:p>
    <w:p w:rsidR="006C1999" w:rsidRPr="005113F3" w:rsidRDefault="006C1999" w:rsidP="005113F3">
      <w:pPr>
        <w:pStyle w:val="Nagwek1"/>
        <w:numPr>
          <w:ilvl w:val="0"/>
          <w:numId w:val="18"/>
        </w:numPr>
        <w:tabs>
          <w:tab w:val="left" w:pos="518"/>
        </w:tabs>
        <w:spacing w:line="300" w:lineRule="exact"/>
        <w:jc w:val="both"/>
        <w:rPr>
          <w:rFonts w:ascii="Segoe UI Light" w:hAnsi="Segoe UI Light" w:cs="Segoe UI Light"/>
          <w:szCs w:val="22"/>
        </w:rPr>
      </w:pPr>
      <w:bookmarkStart w:id="42" w:name="_Toc61264571"/>
      <w:bookmarkEnd w:id="39"/>
      <w:r w:rsidRPr="005113F3">
        <w:rPr>
          <w:rFonts w:ascii="Segoe UI Light" w:hAnsi="Segoe UI Light" w:cs="Segoe UI Light"/>
          <w:szCs w:val="22"/>
        </w:rPr>
        <w:t>Wykaz załączników do niniejsz</w:t>
      </w:r>
      <w:r w:rsidR="006A0F86" w:rsidRPr="005113F3">
        <w:rPr>
          <w:rFonts w:ascii="Segoe UI Light" w:hAnsi="Segoe UI Light" w:cs="Segoe UI Light"/>
          <w:szCs w:val="22"/>
        </w:rPr>
        <w:t>ej</w:t>
      </w:r>
      <w:r w:rsidRPr="005113F3">
        <w:rPr>
          <w:rFonts w:ascii="Segoe UI Light" w:hAnsi="Segoe UI Light" w:cs="Segoe UI Light"/>
          <w:szCs w:val="22"/>
        </w:rPr>
        <w:t xml:space="preserve"> IDW.</w:t>
      </w:r>
      <w:bookmarkEnd w:id="40"/>
      <w:bookmarkEnd w:id="42"/>
      <w:r w:rsidRPr="005113F3">
        <w:rPr>
          <w:rFonts w:ascii="Segoe UI Light" w:hAnsi="Segoe UI Light" w:cs="Segoe UI Light"/>
          <w:szCs w:val="22"/>
        </w:rPr>
        <w:t xml:space="preserve"> </w:t>
      </w:r>
    </w:p>
    <w:p w:rsidR="006C1999" w:rsidRPr="005113F3" w:rsidRDefault="006C1999" w:rsidP="005113F3">
      <w:pPr>
        <w:spacing w:line="300" w:lineRule="exact"/>
        <w:jc w:val="both"/>
        <w:rPr>
          <w:rFonts w:ascii="Segoe UI Light" w:hAnsi="Segoe UI Light" w:cs="Segoe UI Light"/>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0"/>
        <w:gridCol w:w="2484"/>
        <w:gridCol w:w="5657"/>
      </w:tblGrid>
      <w:tr w:rsidR="006C1999" w:rsidRPr="005113F3" w:rsidTr="005113F3">
        <w:trPr>
          <w:trHeight w:val="184"/>
        </w:trPr>
        <w:tc>
          <w:tcPr>
            <w:tcW w:w="690" w:type="dxa"/>
            <w:vAlign w:val="center"/>
          </w:tcPr>
          <w:p w:rsidR="006C1999" w:rsidRPr="005113F3" w:rsidRDefault="006C1999" w:rsidP="004E505D">
            <w:pPr>
              <w:pStyle w:val="Stopka"/>
              <w:tabs>
                <w:tab w:val="clear" w:pos="4536"/>
                <w:tab w:val="clear" w:pos="9072"/>
              </w:tabs>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lastRenderedPageBreak/>
              <w:t>Lp.</w:t>
            </w:r>
          </w:p>
        </w:tc>
        <w:tc>
          <w:tcPr>
            <w:tcW w:w="2484" w:type="dxa"/>
            <w:vAlign w:val="center"/>
          </w:tcPr>
          <w:p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załącznika</w:t>
            </w:r>
          </w:p>
        </w:tc>
        <w:tc>
          <w:tcPr>
            <w:tcW w:w="5657" w:type="dxa"/>
          </w:tcPr>
          <w:p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załącznika</w:t>
            </w:r>
          </w:p>
        </w:tc>
      </w:tr>
      <w:tr w:rsidR="006C1999" w:rsidRPr="005113F3" w:rsidTr="005113F3">
        <w:trPr>
          <w:trHeight w:val="194"/>
        </w:trPr>
        <w:tc>
          <w:tcPr>
            <w:tcW w:w="690" w:type="dxa"/>
            <w:vAlign w:val="center"/>
          </w:tcPr>
          <w:p w:rsidR="006C1999" w:rsidRPr="005113F3" w:rsidRDefault="006C1999"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6C1999" w:rsidRPr="005113F3" w:rsidRDefault="006C199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1</w:t>
            </w:r>
          </w:p>
        </w:tc>
        <w:tc>
          <w:tcPr>
            <w:tcW w:w="5657" w:type="dxa"/>
          </w:tcPr>
          <w:p w:rsidR="006C1999" w:rsidRPr="005113F3" w:rsidRDefault="006C199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Formularza Oferty </w:t>
            </w:r>
          </w:p>
        </w:tc>
      </w:tr>
      <w:tr w:rsidR="00CA3390" w:rsidRPr="005113F3" w:rsidTr="005113F3">
        <w:trPr>
          <w:trHeight w:val="388"/>
        </w:trPr>
        <w:tc>
          <w:tcPr>
            <w:tcW w:w="690" w:type="dxa"/>
            <w:vAlign w:val="center"/>
          </w:tcPr>
          <w:p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CA3390" w:rsidRPr="005113F3" w:rsidRDefault="00CA3390"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2</w:t>
            </w:r>
          </w:p>
        </w:tc>
        <w:tc>
          <w:tcPr>
            <w:tcW w:w="5657" w:type="dxa"/>
          </w:tcPr>
          <w:p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oświadczenia dotyczące przesłanek wykluczenia </w:t>
            </w:r>
            <w:r w:rsidRPr="005113F3">
              <w:rPr>
                <w:rFonts w:ascii="Segoe UI Light" w:hAnsi="Segoe UI Light" w:cs="Segoe UI Light"/>
                <w:sz w:val="22"/>
                <w:szCs w:val="22"/>
              </w:rPr>
              <w:br/>
              <w:t>i spełniania warunków udziału w postępowaniu</w:t>
            </w:r>
          </w:p>
        </w:tc>
      </w:tr>
      <w:tr w:rsidR="00CA3390" w:rsidRPr="005113F3" w:rsidTr="005113F3">
        <w:trPr>
          <w:trHeight w:val="184"/>
        </w:trPr>
        <w:tc>
          <w:tcPr>
            <w:tcW w:w="690" w:type="dxa"/>
            <w:vAlign w:val="center"/>
          </w:tcPr>
          <w:p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CA3390" w:rsidRPr="005113F3" w:rsidRDefault="00CA3390"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3</w:t>
            </w:r>
          </w:p>
        </w:tc>
        <w:tc>
          <w:tcPr>
            <w:tcW w:w="5657" w:type="dxa"/>
          </w:tcPr>
          <w:p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wykonanych robót</w:t>
            </w:r>
          </w:p>
        </w:tc>
      </w:tr>
      <w:tr w:rsidR="00A115DF" w:rsidRPr="005113F3" w:rsidTr="005113F3">
        <w:trPr>
          <w:trHeight w:val="45"/>
        </w:trPr>
        <w:tc>
          <w:tcPr>
            <w:tcW w:w="690" w:type="dxa"/>
            <w:vAlign w:val="center"/>
          </w:tcPr>
          <w:p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A115DF"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4</w:t>
            </w:r>
          </w:p>
        </w:tc>
        <w:tc>
          <w:tcPr>
            <w:tcW w:w="5657" w:type="dxa"/>
          </w:tcPr>
          <w:p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osób</w:t>
            </w:r>
          </w:p>
        </w:tc>
      </w:tr>
      <w:tr w:rsidR="00A115DF" w:rsidRPr="005113F3" w:rsidTr="005113F3">
        <w:trPr>
          <w:trHeight w:val="194"/>
        </w:trPr>
        <w:tc>
          <w:tcPr>
            <w:tcW w:w="690" w:type="dxa"/>
            <w:vAlign w:val="center"/>
          </w:tcPr>
          <w:p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A115DF"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5</w:t>
            </w:r>
          </w:p>
        </w:tc>
        <w:tc>
          <w:tcPr>
            <w:tcW w:w="5657" w:type="dxa"/>
          </w:tcPr>
          <w:p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zobowiązania podmiotu trzeciego</w:t>
            </w:r>
          </w:p>
        </w:tc>
      </w:tr>
      <w:tr w:rsidR="0036585E" w:rsidRPr="005113F3" w:rsidTr="005113F3">
        <w:trPr>
          <w:trHeight w:val="194"/>
        </w:trPr>
        <w:tc>
          <w:tcPr>
            <w:tcW w:w="690" w:type="dxa"/>
            <w:vAlign w:val="center"/>
          </w:tcPr>
          <w:p w:rsidR="0036585E" w:rsidRPr="005113F3" w:rsidRDefault="0036585E"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rsidR="0036585E" w:rsidRPr="005113F3" w:rsidRDefault="0036585E"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6</w:t>
            </w:r>
          </w:p>
        </w:tc>
        <w:tc>
          <w:tcPr>
            <w:tcW w:w="5657" w:type="dxa"/>
          </w:tcPr>
          <w:p w:rsidR="0036585E" w:rsidRPr="005113F3" w:rsidRDefault="0036585E"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oświadczenia Wykonawców wspólnie ubiegających się o udzielenie zamówienia</w:t>
            </w:r>
          </w:p>
        </w:tc>
      </w:tr>
      <w:bookmarkEnd w:id="41"/>
    </w:tbl>
    <w:p w:rsidR="008962B1" w:rsidRPr="005113F3" w:rsidRDefault="008962B1" w:rsidP="005113F3">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sectPr w:rsidR="008962B1" w:rsidRPr="005113F3" w:rsidSect="009D6608">
      <w:footerReference w:type="even" r:id="rId29"/>
      <w:footerReference w:type="default" r:id="rId30"/>
      <w:headerReference w:type="first" r:id="rId31"/>
      <w:footerReference w:type="first" r:id="rId32"/>
      <w:type w:val="continuous"/>
      <w:pgSz w:w="11906" w:h="16838"/>
      <w:pgMar w:top="1664"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3E" w:rsidRDefault="001E5F3E">
      <w:r>
        <w:separator/>
      </w:r>
    </w:p>
  </w:endnote>
  <w:endnote w:type="continuationSeparator" w:id="0">
    <w:p w:rsidR="001E5F3E" w:rsidRDefault="001E5F3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3E" w:rsidRDefault="00D303C3">
    <w:pPr>
      <w:pStyle w:val="Stopka"/>
      <w:framePr w:wrap="around" w:vAnchor="text" w:hAnchor="margin" w:xAlign="right" w:y="1"/>
      <w:rPr>
        <w:rStyle w:val="Numerstrony"/>
      </w:rPr>
    </w:pPr>
    <w:r>
      <w:rPr>
        <w:rStyle w:val="Numerstrony"/>
      </w:rPr>
      <w:fldChar w:fldCharType="begin"/>
    </w:r>
    <w:r w:rsidR="001E5F3E">
      <w:rPr>
        <w:rStyle w:val="Numerstrony"/>
      </w:rPr>
      <w:instrText xml:space="preserve">PAGE  </w:instrText>
    </w:r>
    <w:r>
      <w:rPr>
        <w:rStyle w:val="Numerstrony"/>
      </w:rPr>
      <w:fldChar w:fldCharType="separate"/>
    </w:r>
    <w:r w:rsidR="001E5F3E">
      <w:rPr>
        <w:rStyle w:val="Numerstrony"/>
        <w:noProof/>
      </w:rPr>
      <w:t>8</w:t>
    </w:r>
    <w:r>
      <w:rPr>
        <w:rStyle w:val="Numerstrony"/>
      </w:rPr>
      <w:fldChar w:fldCharType="end"/>
    </w:r>
  </w:p>
  <w:p w:rsidR="001E5F3E" w:rsidRDefault="001E5F3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3E" w:rsidRDefault="00D303C3">
    <w:pPr>
      <w:pStyle w:val="Stopka"/>
      <w:jc w:val="right"/>
    </w:pPr>
    <w:r>
      <w:fldChar w:fldCharType="begin"/>
    </w:r>
    <w:r w:rsidR="002442ED">
      <w:instrText xml:space="preserve"> PAGE   \* MERGEFORMAT </w:instrText>
    </w:r>
    <w:r>
      <w:fldChar w:fldCharType="separate"/>
    </w:r>
    <w:r w:rsidR="00606200">
      <w:rPr>
        <w:noProof/>
      </w:rPr>
      <w:t>3</w:t>
    </w:r>
    <w:r>
      <w:rPr>
        <w:noProof/>
      </w:rPr>
      <w:fldChar w:fldCharType="end"/>
    </w:r>
  </w:p>
  <w:p w:rsidR="001E5F3E" w:rsidRDefault="001E5F3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3E" w:rsidRDefault="00D303C3" w:rsidP="009D6608">
    <w:pPr>
      <w:pStyle w:val="Stopka"/>
      <w:rPr>
        <w:rFonts w:ascii="Segoe UI Light" w:hAnsi="Segoe UI Light" w:cs="Segoe UI Light"/>
        <w:b/>
        <w:sz w:val="14"/>
      </w:rPr>
    </w:pPr>
    <w:r>
      <w:rPr>
        <w:rFonts w:ascii="Segoe UI Light" w:hAnsi="Segoe UI Light" w:cs="Segoe UI Light"/>
        <w:b/>
        <w:noProof/>
        <w:sz w:val="14"/>
      </w:rPr>
      <w:pict>
        <v:group id="Group 6" o:spid="_x0000_s16386" alt="Grupa 14" style="position:absolute;margin-left:.05pt;margin-top:6.2pt;width:457.3pt;height:0;z-index:251658752;mso-wrap-distance-top:-3e-5mm;mso-wrap-distance-bottom:-3e-5mm" coordorigin="1,124" coordsize="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">
          <v:line id="Łącznik prostoliniowy 12" o:spid="_x0000_s16388" style="position:absolute;visibility:visible;mso-wrap-style:square" from="1,124" to="689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" strokecolor="#292929" strokeweight=".53mm"/>
          <v:line id="Łącznik prostoliniowy 13" o:spid="_x0000_s16387" style="position:absolute;visibility:visible;mso-wrap-style:square" from="7159,124" to="914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" strokecolor="#f47d2e" strokeweight=".53mm"/>
        </v:group>
      </w:pict>
    </w:r>
  </w:p>
  <w:p w:rsidR="001E5F3E" w:rsidRDefault="001E5F3E" w:rsidP="009D6608">
    <w:pPr>
      <w:pStyle w:val="Stopka"/>
      <w:rPr>
        <w:rFonts w:ascii="Segoe UI Light" w:hAnsi="Segoe UI Light" w:cs="Segoe UI Light"/>
        <w:b/>
        <w:sz w:val="14"/>
      </w:rPr>
    </w:pPr>
    <w:r>
      <w:rPr>
        <w:rFonts w:ascii="Segoe UI Light" w:hAnsi="Segoe UI Light" w:cs="Segoe UI Light"/>
        <w:b/>
        <w:color w:val="292929"/>
        <w:sz w:val="14"/>
      </w:rPr>
      <w:t>Słupski Ośrodek Sportu i Rekreacji w Słupsku</w:t>
    </w:r>
    <w:r>
      <w:rPr>
        <w:rFonts w:ascii="Segoe UI Light" w:hAnsi="Segoe UI Light" w:cs="Segoe UI Light"/>
        <w:b/>
        <w:sz w:val="14"/>
      </w:rPr>
      <w:tab/>
    </w:r>
    <w:r>
      <w:rPr>
        <w:rFonts w:ascii="Segoe UI Light" w:hAnsi="Segoe UI Light" w:cs="Segoe UI Light"/>
        <w:b/>
        <w:sz w:val="14"/>
      </w:rPr>
      <w:tab/>
    </w:r>
  </w:p>
  <w:p w:rsidR="001E5F3E" w:rsidRDefault="00D303C3" w:rsidP="009D6608">
    <w:pPr>
      <w:pStyle w:val="Stopka"/>
      <w:rPr>
        <w:rFonts w:ascii="Segoe UI Light" w:hAnsi="Segoe UI Light" w:cs="Segoe UI Light"/>
        <w:sz w:val="14"/>
      </w:rPr>
    </w:pPr>
    <w:r w:rsidRPr="00D303C3">
      <w:rPr>
        <w:rFonts w:ascii="Calibri" w:hAnsi="Calibri"/>
        <w:noProof/>
        <w:sz w:val="22"/>
      </w:rPr>
      <w:pict>
        <v:rect id="Pole tekstowe 2" o:spid="_x0000_s16385" style="position:absolute;margin-left:433.1pt;margin-top:8.6pt;width:30.8pt;height:19.9pt;z-index:-25165875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" stroked="f" strokeweight=".18mm">
          <v:textbox>
            <w:txbxContent>
              <w:p w:rsidR="001E5F3E" w:rsidRPr="00D7491E" w:rsidRDefault="00D303C3" w:rsidP="009D6608">
                <w:pPr>
                  <w:pStyle w:val="Zawartoramki"/>
                  <w:jc w:val="right"/>
                  <w:rPr>
                    <w:rFonts w:ascii="Segoe UI Light" w:hAnsi="Segoe UI Light" w:cs="Segoe UI Light"/>
                    <w:color w:val="000000"/>
                    <w:sz w:val="20"/>
                    <w:szCs w:val="20"/>
                  </w:rPr>
                </w:pPr>
                <w:r w:rsidRPr="00D303C3">
                  <w:rPr>
                    <w:rFonts w:ascii="Segoe UI Light" w:hAnsi="Segoe UI Light" w:cs="Segoe UI Light"/>
                    <w:color w:val="000000"/>
                    <w:sz w:val="20"/>
                    <w:szCs w:val="20"/>
                  </w:rPr>
                  <w:fldChar w:fldCharType="begin"/>
                </w:r>
                <w:r w:rsidR="001E5F3E" w:rsidRPr="00D7491E">
                  <w:rPr>
                    <w:rFonts w:ascii="Segoe UI Light" w:hAnsi="Segoe UI Light" w:cs="Segoe UI Light"/>
                    <w:sz w:val="20"/>
                    <w:szCs w:val="20"/>
                  </w:rPr>
                  <w:instrText>PAGE</w:instrText>
                </w:r>
                <w:r w:rsidRPr="00D7491E">
                  <w:rPr>
                    <w:rFonts w:ascii="Segoe UI Light" w:hAnsi="Segoe UI Light" w:cs="Segoe UI Light"/>
                    <w:sz w:val="20"/>
                    <w:szCs w:val="20"/>
                  </w:rPr>
                  <w:fldChar w:fldCharType="separate"/>
                </w:r>
                <w:r w:rsidR="00680D71">
                  <w:rPr>
                    <w:rFonts w:ascii="Segoe UI Light" w:hAnsi="Segoe UI Light" w:cs="Segoe UI Light"/>
                    <w:noProof/>
                    <w:sz w:val="20"/>
                    <w:szCs w:val="20"/>
                  </w:rPr>
                  <w:t>1</w:t>
                </w:r>
                <w:r w:rsidRPr="00D7491E">
                  <w:rPr>
                    <w:rFonts w:ascii="Segoe UI Light" w:hAnsi="Segoe UI Light" w:cs="Segoe UI Light"/>
                    <w:sz w:val="20"/>
                    <w:szCs w:val="20"/>
                  </w:rPr>
                  <w:fldChar w:fldCharType="end"/>
                </w:r>
              </w:p>
            </w:txbxContent>
          </v:textbox>
        </v:rect>
      </w:pict>
    </w:r>
    <w:r w:rsidR="001E5F3E">
      <w:rPr>
        <w:rFonts w:ascii="Segoe UI Light" w:hAnsi="Segoe UI Light" w:cs="Segoe UI Light"/>
        <w:color w:val="292929"/>
        <w:sz w:val="14"/>
      </w:rPr>
      <w:t>ul. Szczecińska 99, 76-200 Słupsk</w:t>
    </w:r>
  </w:p>
  <w:p w:rsidR="001E5F3E" w:rsidRDefault="001E5F3E" w:rsidP="009D6608">
    <w:pPr>
      <w:pStyle w:val="Stopka"/>
      <w:rPr>
        <w:rFonts w:ascii="Segoe UI Light" w:hAnsi="Segoe UI Light" w:cs="Segoe UI Light"/>
        <w:color w:val="292929"/>
        <w:sz w:val="14"/>
      </w:rPr>
    </w:pPr>
    <w:r>
      <w:rPr>
        <w:rFonts w:ascii="Segoe UI Light" w:hAnsi="Segoe UI Light" w:cs="Segoe UI Light"/>
        <w:color w:val="292929"/>
        <w:sz w:val="14"/>
      </w:rPr>
      <w:t>tel. 59 844 75 31, fax. 59 843 74 17</w:t>
    </w:r>
  </w:p>
  <w:p w:rsidR="001E5F3E" w:rsidRPr="00960A6D" w:rsidRDefault="001E5F3E" w:rsidP="009D6608">
    <w:pPr>
      <w:pStyle w:val="Stopka"/>
      <w:rPr>
        <w:lang w:val="en-US"/>
      </w:rPr>
    </w:pPr>
    <w:r w:rsidRPr="00960A6D">
      <w:rPr>
        <w:rFonts w:ascii="Segoe UI Light" w:hAnsi="Segoe UI Light" w:cs="Segoe UI Light"/>
        <w:color w:val="292929"/>
        <w:sz w:val="14"/>
        <w:lang w:val="en-US"/>
      </w:rPr>
      <w:t>e-mail: sosir@sosir.slupsk.pl, www.sosir.slupsk</w:t>
    </w:r>
    <w:r w:rsidRPr="00960A6D">
      <w:rPr>
        <w:rFonts w:ascii="Segoe UI Light" w:hAnsi="Segoe UI Light" w:cs="Segoe UI Light"/>
        <w:sz w:val="14"/>
        <w:lang w:val="en-US"/>
      </w:rPr>
      <w:t>.pl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3E" w:rsidRDefault="001E5F3E">
      <w:r>
        <w:separator/>
      </w:r>
    </w:p>
  </w:footnote>
  <w:footnote w:type="continuationSeparator" w:id="0">
    <w:p w:rsidR="001E5F3E" w:rsidRDefault="001E5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3E" w:rsidRDefault="001E5F3E" w:rsidP="009D6608">
    <w:pPr>
      <w:pStyle w:val="Gwka"/>
      <w:jc w:val="right"/>
      <w:rPr>
        <w:rFonts w:ascii="Segoe UI Light" w:hAnsi="Segoe UI Light" w:cs="Segoe UI Light"/>
        <w:b/>
      </w:rPr>
    </w:pPr>
    <w:r>
      <w:rPr>
        <w:rFonts w:ascii="Segoe UI Light" w:hAnsi="Segoe UI Light" w:cs="Segoe UI Light"/>
        <w:b/>
        <w:noProof/>
        <w:lang w:eastAsia="pl-PL"/>
      </w:rPr>
      <w:drawing>
        <wp:anchor distT="0" distB="0" distL="114300" distR="114300" simplePos="0" relativeHeight="251656704" behindDoc="0" locked="0" layoutInCell="1" allowOverlap="1">
          <wp:simplePos x="0" y="0"/>
          <wp:positionH relativeFrom="column">
            <wp:posOffset>-1905</wp:posOffset>
          </wp:positionH>
          <wp:positionV relativeFrom="paragraph">
            <wp:posOffset>307340</wp:posOffset>
          </wp:positionV>
          <wp:extent cx="1949450" cy="717550"/>
          <wp:effectExtent l="19050" t="0" r="0" b="0"/>
          <wp:wrapTight wrapText="bothSides">
            <wp:wrapPolygon edited="0">
              <wp:start x="-211" y="573"/>
              <wp:lineTo x="-211" y="12042"/>
              <wp:lineTo x="1055" y="17204"/>
              <wp:lineTo x="1689" y="17204"/>
              <wp:lineTo x="3799" y="17204"/>
              <wp:lineTo x="9709" y="14910"/>
              <wp:lineTo x="12664" y="12616"/>
              <wp:lineTo x="12031" y="9749"/>
              <wp:lineTo x="16464" y="9749"/>
              <wp:lineTo x="17941" y="7455"/>
              <wp:lineTo x="17097" y="573"/>
              <wp:lineTo x="-211" y="573"/>
            </wp:wrapPolygon>
          </wp:wrapTight>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949450" cy="717550"/>
                  </a:xfrm>
                  <a:prstGeom prst="rect">
                    <a:avLst/>
                  </a:prstGeom>
                  <a:noFill/>
                  <a:ln w="9525">
                    <a:noFill/>
                    <a:miter lim="800000"/>
                    <a:headEnd/>
                    <a:tailEnd/>
                  </a:ln>
                </pic:spPr>
              </pic:pic>
            </a:graphicData>
          </a:graphic>
        </wp:anchor>
      </w:drawing>
    </w:r>
  </w:p>
  <w:p w:rsidR="001E5F3E" w:rsidRDefault="001E5F3E" w:rsidP="009D6608">
    <w:pPr>
      <w:pStyle w:val="Gwka"/>
      <w:spacing w:before="120"/>
      <w:jc w:val="right"/>
      <w:rPr>
        <w:rFonts w:ascii="Segoe UI Light" w:hAnsi="Segoe UI Light" w:cs="Segoe UI Light"/>
        <w:sz w:val="20"/>
      </w:rPr>
    </w:pPr>
  </w:p>
  <w:p w:rsidR="001E5F3E" w:rsidRDefault="001E5F3E" w:rsidP="009D6608">
    <w:pPr>
      <w:pStyle w:val="Gwka"/>
      <w:spacing w:before="120"/>
      <w:jc w:val="right"/>
      <w:rPr>
        <w:rFonts w:ascii="Segoe UI Light" w:hAnsi="Segoe UI Light" w:cs="Segoe UI Light"/>
        <w:sz w:val="20"/>
      </w:rPr>
    </w:pPr>
  </w:p>
  <w:p w:rsidR="001E5F3E" w:rsidRDefault="001E5F3E" w:rsidP="009D6608">
    <w:pPr>
      <w:pStyle w:val="Gwka"/>
      <w:spacing w:before="120"/>
      <w:jc w:val="right"/>
      <w:rPr>
        <w:rFonts w:ascii="Segoe UI Light" w:hAnsi="Segoe UI Light" w:cs="Segoe UI Light"/>
        <w:sz w:val="20"/>
      </w:rPr>
    </w:pPr>
  </w:p>
  <w:p w:rsidR="001E5F3E" w:rsidRDefault="001E5F3E" w:rsidP="009D6608">
    <w:pPr>
      <w:pStyle w:val="Gwka"/>
      <w:spacing w:before="120"/>
      <w:jc w:val="right"/>
      <w:rPr>
        <w:rFonts w:ascii="Segoe UI Light" w:hAnsi="Segoe UI Light" w:cs="Segoe UI Light"/>
        <w:sz w:val="20"/>
      </w:rPr>
    </w:pPr>
  </w:p>
  <w:p w:rsidR="001E5F3E" w:rsidRDefault="001E5F3E" w:rsidP="009D6608">
    <w:pPr>
      <w:pStyle w:val="Gwka"/>
      <w:pBdr>
        <w:top w:val="single" w:sz="4" w:space="1" w:color="00000A"/>
      </w:pBdr>
      <w:spacing w:before="60"/>
    </w:pPr>
    <w:r>
      <w:rPr>
        <w:rFonts w:ascii="Segoe UI Light" w:hAnsi="Segoe UI Light" w:cs="Segoe UI Light"/>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655A80"/>
    <w:multiLevelType w:val="hybridMultilevel"/>
    <w:tmpl w:val="61E628A2"/>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CD3712"/>
    <w:multiLevelType w:val="multilevel"/>
    <w:tmpl w:val="0276CE2C"/>
    <w:lvl w:ilvl="0">
      <w:start w:val="1"/>
      <w:numFmt w:val="decimal"/>
      <w:lvlText w:val="%1."/>
      <w:lvlJc w:val="left"/>
      <w:pPr>
        <w:ind w:left="720" w:hanging="360"/>
      </w:pPr>
    </w:lvl>
    <w:lvl w:ilvl="1">
      <w:start w:val="1"/>
      <w:numFmt w:val="decimal"/>
      <w:lvlText w:val="%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03CA1B67"/>
    <w:multiLevelType w:val="hybridMultilevel"/>
    <w:tmpl w:val="D2443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3D2122"/>
    <w:multiLevelType w:val="hybridMultilevel"/>
    <w:tmpl w:val="F7900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9D2FE4"/>
    <w:multiLevelType w:val="hybridMultilevel"/>
    <w:tmpl w:val="F4F2B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8F26579"/>
    <w:multiLevelType w:val="hybridMultilevel"/>
    <w:tmpl w:val="ADF4D5EA"/>
    <w:lvl w:ilvl="0" w:tplc="F1E818BC">
      <w:start w:val="1"/>
      <w:numFmt w:val="decimal"/>
      <w:lvlText w:val="%1."/>
      <w:lvlJc w:val="left"/>
      <w:pPr>
        <w:ind w:left="720" w:hanging="360"/>
      </w:pPr>
      <w:rPr>
        <w:sz w:val="22"/>
      </w:rPr>
    </w:lvl>
    <w:lvl w:ilvl="1" w:tplc="60F65B70">
      <w:start w:val="1"/>
      <w:numFmt w:val="decimal"/>
      <w:lvlText w:val="%2)"/>
      <w:lvlJc w:val="left"/>
      <w:pPr>
        <w:ind w:left="1440" w:hanging="360"/>
      </w:pPr>
      <w:rPr>
        <w:sz w:val="22"/>
      </w:rPr>
    </w:lvl>
    <w:lvl w:ilvl="2" w:tplc="F93E53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124F3"/>
    <w:multiLevelType w:val="hybridMultilevel"/>
    <w:tmpl w:val="80B2A84E"/>
    <w:lvl w:ilvl="0" w:tplc="97F64E30">
      <w:start w:val="26"/>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32D83"/>
    <w:multiLevelType w:val="hybridMultilevel"/>
    <w:tmpl w:val="80968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337623"/>
    <w:multiLevelType w:val="hybridMultilevel"/>
    <w:tmpl w:val="B03C83C6"/>
    <w:lvl w:ilvl="0" w:tplc="CE18FDC8">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1976D7"/>
    <w:multiLevelType w:val="hybridMultilevel"/>
    <w:tmpl w:val="006C694E"/>
    <w:lvl w:ilvl="0" w:tplc="ECD2F87A">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2">
    <w:nsid w:val="0F776AB2"/>
    <w:multiLevelType w:val="multilevel"/>
    <w:tmpl w:val="4A2AC0CE"/>
    <w:name w:val="WW8Num2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sz w:val="19"/>
        <w:szCs w:val="19"/>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FE5057D"/>
    <w:multiLevelType w:val="hybridMultilevel"/>
    <w:tmpl w:val="EB90B222"/>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nsid w:val="103B4DBB"/>
    <w:multiLevelType w:val="hybridMultilevel"/>
    <w:tmpl w:val="9934DE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9A25D5"/>
    <w:multiLevelType w:val="hybridMultilevel"/>
    <w:tmpl w:val="B532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373C0F"/>
    <w:multiLevelType w:val="hybridMultilevel"/>
    <w:tmpl w:val="AD5634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8262979"/>
    <w:multiLevelType w:val="hybridMultilevel"/>
    <w:tmpl w:val="8FCC28C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BFF32EE"/>
    <w:multiLevelType w:val="hybridMultilevel"/>
    <w:tmpl w:val="07940FA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1CA40206"/>
    <w:multiLevelType w:val="hybridMultilevel"/>
    <w:tmpl w:val="AD1ED872"/>
    <w:lvl w:ilvl="0" w:tplc="D2B04F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FB174E7"/>
    <w:multiLevelType w:val="hybridMultilevel"/>
    <w:tmpl w:val="3E06D9D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FED7006"/>
    <w:multiLevelType w:val="hybridMultilevel"/>
    <w:tmpl w:val="C95A2FB0"/>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nsid w:val="220F631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4">
    <w:nsid w:val="24A04A75"/>
    <w:multiLevelType w:val="hybridMultilevel"/>
    <w:tmpl w:val="A60CB2B0"/>
    <w:lvl w:ilvl="0" w:tplc="F93E53A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nsid w:val="292065C3"/>
    <w:multiLevelType w:val="hybridMultilevel"/>
    <w:tmpl w:val="5CD0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3974A1"/>
    <w:multiLevelType w:val="hybridMultilevel"/>
    <w:tmpl w:val="2B086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C02106"/>
    <w:multiLevelType w:val="hybridMultilevel"/>
    <w:tmpl w:val="09F8E278"/>
    <w:lvl w:ilvl="0" w:tplc="D38E772E">
      <w:start w:val="1"/>
      <w:numFmt w:val="decimal"/>
      <w:lvlText w:val="%1."/>
      <w:lvlJc w:val="left"/>
      <w:pPr>
        <w:ind w:left="397" w:hanging="397"/>
      </w:pPr>
      <w:rPr>
        <w:rFonts w:ascii="Segoe UI Light" w:hAnsi="Segoe UI Light" w:cs="Segoe UI Light" w:hint="default"/>
        <w:b/>
        <w:bCs w:val="0"/>
        <w:sz w:val="22"/>
        <w:szCs w:val="20"/>
      </w:rPr>
    </w:lvl>
    <w:lvl w:ilvl="1" w:tplc="E176FC78">
      <w:start w:val="1"/>
      <w:numFmt w:val="decimal"/>
      <w:suff w:val="space"/>
      <w:lvlText w:val="%2."/>
      <w:lvlJc w:val="left"/>
      <w:pPr>
        <w:ind w:left="1080" w:hanging="360"/>
      </w:pPr>
      <w:rPr>
        <w:rFonts w:hint="default"/>
        <w:b w:val="0"/>
        <w:color w:val="auto"/>
      </w:rPr>
    </w:lvl>
    <w:lvl w:ilvl="2" w:tplc="F90CC6D2">
      <w:numFmt w:val="bullet"/>
      <w:lvlText w:val=""/>
      <w:lvlJc w:val="left"/>
      <w:pPr>
        <w:ind w:left="1980" w:hanging="360"/>
      </w:pPr>
      <w:rPr>
        <w:rFonts w:ascii="Symbol" w:eastAsia="Times New Roman"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BEB196A"/>
    <w:multiLevelType w:val="hybridMultilevel"/>
    <w:tmpl w:val="A48AD2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23C584B"/>
    <w:multiLevelType w:val="hybridMultilevel"/>
    <w:tmpl w:val="CB2E2160"/>
    <w:lvl w:ilvl="0" w:tplc="F93E53AE">
      <w:start w:val="1"/>
      <w:numFmt w:val="bullet"/>
      <w:lvlText w:val=""/>
      <w:lvlJc w:val="left"/>
      <w:pPr>
        <w:ind w:left="2350" w:hanging="360"/>
      </w:pPr>
      <w:rPr>
        <w:rFonts w:ascii="Symbol" w:hAnsi="Symbol" w:hint="default"/>
      </w:rPr>
    </w:lvl>
    <w:lvl w:ilvl="1" w:tplc="04150003">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30">
    <w:nsid w:val="32830FCB"/>
    <w:multiLevelType w:val="multilevel"/>
    <w:tmpl w:val="96D6FF58"/>
    <w:lvl w:ilvl="0">
      <w:start w:val="1"/>
      <w:numFmt w:val="decimal"/>
      <w:lvlText w:val="%1."/>
      <w:lvlJc w:val="left"/>
      <w:pPr>
        <w:tabs>
          <w:tab w:val="num" w:pos="360"/>
        </w:tabs>
        <w:ind w:left="0" w:firstLine="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341A0C80"/>
    <w:multiLevelType w:val="hybridMultilevel"/>
    <w:tmpl w:val="85720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4A24AA"/>
    <w:multiLevelType w:val="hybridMultilevel"/>
    <w:tmpl w:val="A3D0E782"/>
    <w:lvl w:ilvl="0" w:tplc="F93E53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DEF29ED"/>
    <w:multiLevelType w:val="hybridMultilevel"/>
    <w:tmpl w:val="75608548"/>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F415B45"/>
    <w:multiLevelType w:val="hybridMultilevel"/>
    <w:tmpl w:val="190A13BA"/>
    <w:lvl w:ilvl="0" w:tplc="4650F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3159D0"/>
    <w:multiLevelType w:val="hybridMultilevel"/>
    <w:tmpl w:val="2D406DA4"/>
    <w:lvl w:ilvl="0" w:tplc="B7363FA2">
      <w:start w:val="3"/>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A2951"/>
    <w:multiLevelType w:val="hybridMultilevel"/>
    <w:tmpl w:val="1276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601908"/>
    <w:multiLevelType w:val="hybridMultilevel"/>
    <w:tmpl w:val="1B6A0DB4"/>
    <w:lvl w:ilvl="0" w:tplc="F93E53A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nsid w:val="46C12943"/>
    <w:multiLevelType w:val="hybridMultilevel"/>
    <w:tmpl w:val="4AB42D9A"/>
    <w:lvl w:ilvl="0" w:tplc="D6D08E4C">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9">
    <w:nsid w:val="47AA18F8"/>
    <w:multiLevelType w:val="multilevel"/>
    <w:tmpl w:val="97840ADA"/>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4"/>
        <w:szCs w:val="24"/>
      </w:rPr>
    </w:lvl>
    <w:lvl w:ilvl="2">
      <w:start w:val="1"/>
      <w:numFmt w:val="decimal"/>
      <w:lvlText w:val="%3)"/>
      <w:lvlJc w:val="left"/>
      <w:pPr>
        <w:tabs>
          <w:tab w:val="num" w:pos="1214"/>
        </w:tabs>
        <w:ind w:left="1214" w:hanging="504"/>
      </w:pPr>
      <w:rPr>
        <w:rFonts w:hint="default"/>
        <w:b w:val="0"/>
        <w:i w:val="0"/>
        <w:sz w:val="22"/>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8327788"/>
    <w:multiLevelType w:val="multilevel"/>
    <w:tmpl w:val="F05C7D26"/>
    <w:lvl w:ilvl="0">
      <w:start w:val="1"/>
      <w:numFmt w:val="decimal"/>
      <w:lvlText w:val="%1."/>
      <w:lvlJc w:val="left"/>
      <w:pPr>
        <w:tabs>
          <w:tab w:val="num" w:pos="360"/>
        </w:tabs>
        <w:ind w:left="360" w:hanging="360"/>
      </w:pPr>
      <w:rPr>
        <w:rFonts w:ascii="Segoe UI Light" w:hAnsi="Segoe UI Light" w:cs="Segoe UI Light" w:hint="default"/>
        <w:b w:val="0"/>
        <w:bCs/>
        <w:sz w:val="22"/>
        <w:szCs w:val="20"/>
      </w:rPr>
    </w:lvl>
    <w:lvl w:ilvl="1">
      <w:start w:val="1"/>
      <w:numFmt w:val="lowerLetter"/>
      <w:lvlText w:val="%2)"/>
      <w:lvlJc w:val="left"/>
      <w:pPr>
        <w:tabs>
          <w:tab w:val="num" w:pos="792"/>
        </w:tabs>
        <w:ind w:left="792" w:hanging="432"/>
      </w:pPr>
      <w:rPr>
        <w:rFonts w:hint="default"/>
        <w:b w:val="0"/>
        <w:bCs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3A7593"/>
    <w:multiLevelType w:val="hybridMultilevel"/>
    <w:tmpl w:val="3FF652FA"/>
    <w:lvl w:ilvl="0" w:tplc="C1A68D42">
      <w:start w:val="1"/>
      <w:numFmt w:val="lowerLetter"/>
      <w:lvlText w:val="%1)"/>
      <w:lvlJc w:val="left"/>
      <w:pPr>
        <w:ind w:left="1637" w:hanging="360"/>
      </w:pPr>
      <w:rPr>
        <w:rFonts w:hint="default"/>
        <w:color w:val="auto"/>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nsid w:val="4E387053"/>
    <w:multiLevelType w:val="hybridMultilevel"/>
    <w:tmpl w:val="F4261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6C2C02"/>
    <w:multiLevelType w:val="hybridMultilevel"/>
    <w:tmpl w:val="EC202052"/>
    <w:lvl w:ilvl="0" w:tplc="1902D01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nsid w:val="526F448D"/>
    <w:multiLevelType w:val="hybridMultilevel"/>
    <w:tmpl w:val="5030B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3716E7D"/>
    <w:multiLevelType w:val="multilevel"/>
    <w:tmpl w:val="C258329A"/>
    <w:lvl w:ilvl="0">
      <w:start w:val="1"/>
      <w:numFmt w:val="decimal"/>
      <w:lvlText w:val="%1."/>
      <w:lvlJc w:val="left"/>
      <w:pPr>
        <w:ind w:left="720" w:hanging="360"/>
      </w:pPr>
    </w:lvl>
    <w:lvl w:ilvl="1">
      <w:start w:val="6"/>
      <w:numFmt w:val="decimal"/>
      <w:isLgl/>
      <w:lvlText w:val="%1.%2."/>
      <w:lvlJc w:val="left"/>
      <w:pPr>
        <w:ind w:left="836" w:hanging="360"/>
      </w:pPr>
      <w:rPr>
        <w:rFonts w:hint="default"/>
      </w:rPr>
    </w:lvl>
    <w:lvl w:ilvl="2">
      <w:start w:val="2"/>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47">
    <w:nsid w:val="58421577"/>
    <w:multiLevelType w:val="multilevel"/>
    <w:tmpl w:val="4516F36A"/>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8">
    <w:nsid w:val="587829C5"/>
    <w:multiLevelType w:val="hybridMultilevel"/>
    <w:tmpl w:val="B2C6EDF0"/>
    <w:lvl w:ilvl="0" w:tplc="9320A060">
      <w:start w:val="1"/>
      <w:numFmt w:val="decimal"/>
      <w:lvlText w:val="%1."/>
      <w:lvlJc w:val="left"/>
      <w:pPr>
        <w:ind w:left="720" w:hanging="360"/>
      </w:pPr>
      <w:rPr>
        <w:b w:val="0"/>
        <w:color w:val="auto"/>
      </w:rPr>
    </w:lvl>
    <w:lvl w:ilvl="1" w:tplc="9E7EE3EC">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E07171"/>
    <w:multiLevelType w:val="hybridMultilevel"/>
    <w:tmpl w:val="83388400"/>
    <w:lvl w:ilvl="0" w:tplc="8B5A71AC">
      <w:start w:val="1"/>
      <w:numFmt w:val="decimal"/>
      <w:lvlText w:val="%1."/>
      <w:lvlJc w:val="left"/>
      <w:pPr>
        <w:ind w:left="720" w:hanging="360"/>
      </w:pPr>
      <w:rPr>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FC15D8"/>
    <w:multiLevelType w:val="hybridMultilevel"/>
    <w:tmpl w:val="9162FF12"/>
    <w:lvl w:ilvl="0" w:tplc="EB5472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1D6DF0"/>
    <w:multiLevelType w:val="hybridMultilevel"/>
    <w:tmpl w:val="09321DC4"/>
    <w:lvl w:ilvl="0" w:tplc="F1E818BC">
      <w:start w:val="1"/>
      <w:numFmt w:val="decimal"/>
      <w:lvlText w:val="%1."/>
      <w:lvlJc w:val="left"/>
      <w:pPr>
        <w:ind w:left="720" w:hanging="360"/>
      </w:pPr>
      <w:rPr>
        <w:sz w:val="22"/>
      </w:rPr>
    </w:lvl>
    <w:lvl w:ilvl="1" w:tplc="60F65B70">
      <w:start w:val="1"/>
      <w:numFmt w:val="decimal"/>
      <w:lvlText w:val="%2)"/>
      <w:lvlJc w:val="left"/>
      <w:pPr>
        <w:ind w:left="1440" w:hanging="360"/>
      </w:pPr>
      <w:rPr>
        <w:sz w:val="22"/>
      </w:rPr>
    </w:lvl>
    <w:lvl w:ilvl="2" w:tplc="F93E53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ED2932"/>
    <w:multiLevelType w:val="hybridMultilevel"/>
    <w:tmpl w:val="2AF42D04"/>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718558F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4">
    <w:nsid w:val="762B259D"/>
    <w:multiLevelType w:val="hybridMultilevel"/>
    <w:tmpl w:val="CBECCA10"/>
    <w:lvl w:ilvl="0" w:tplc="58DA2822">
      <w:start w:val="1"/>
      <w:numFmt w:val="decimal"/>
      <w:lvlText w:val="%1."/>
      <w:lvlJc w:val="left"/>
      <w:pPr>
        <w:ind w:left="757" w:hanging="360"/>
      </w:pPr>
      <w:rPr>
        <w:rFonts w:ascii="Segoe UI Light" w:hAnsi="Segoe UI Light" w:cs="Segoe UI Light" w:hint="default"/>
        <w:sz w:val="22"/>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5">
    <w:nsid w:val="78CF69D0"/>
    <w:multiLevelType w:val="multilevel"/>
    <w:tmpl w:val="36CE0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8D308A9"/>
    <w:multiLevelType w:val="hybridMultilevel"/>
    <w:tmpl w:val="F41A149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78D559D2"/>
    <w:multiLevelType w:val="hybridMultilevel"/>
    <w:tmpl w:val="0BDAF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9">
    <w:nsid w:val="7CAF1F2F"/>
    <w:multiLevelType w:val="hybridMultilevel"/>
    <w:tmpl w:val="55DC73E2"/>
    <w:lvl w:ilvl="0" w:tplc="C7DCB952">
      <w:start w:val="1"/>
      <w:numFmt w:val="decimal"/>
      <w:lvlText w:val="%1."/>
      <w:lvlJc w:val="left"/>
      <w:pPr>
        <w:ind w:left="720" w:hanging="360"/>
      </w:pPr>
      <w:rPr>
        <w:rFonts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7"/>
  </w:num>
  <w:num w:numId="3">
    <w:abstractNumId w:val="10"/>
  </w:num>
  <w:num w:numId="4">
    <w:abstractNumId w:val="58"/>
  </w:num>
  <w:num w:numId="5">
    <w:abstractNumId w:val="34"/>
  </w:num>
  <w:num w:numId="6">
    <w:abstractNumId w:val="41"/>
  </w:num>
  <w:num w:numId="7">
    <w:abstractNumId w:val="39"/>
  </w:num>
  <w:num w:numId="8">
    <w:abstractNumId w:val="35"/>
  </w:num>
  <w:num w:numId="9">
    <w:abstractNumId w:val="59"/>
  </w:num>
  <w:num w:numId="10">
    <w:abstractNumId w:val="20"/>
  </w:num>
  <w:num w:numId="11">
    <w:abstractNumId w:val="38"/>
  </w:num>
  <w:num w:numId="12">
    <w:abstractNumId w:val="11"/>
  </w:num>
  <w:num w:numId="13">
    <w:abstractNumId w:val="9"/>
  </w:num>
  <w:num w:numId="14">
    <w:abstractNumId w:val="8"/>
  </w:num>
  <w:num w:numId="15">
    <w:abstractNumId w:val="16"/>
  </w:num>
  <w:num w:numId="16">
    <w:abstractNumId w:val="36"/>
  </w:num>
  <w:num w:numId="17">
    <w:abstractNumId w:val="28"/>
  </w:num>
  <w:num w:numId="18">
    <w:abstractNumId w:val="7"/>
  </w:num>
  <w:num w:numId="19">
    <w:abstractNumId w:val="43"/>
  </w:num>
  <w:num w:numId="20">
    <w:abstractNumId w:val="6"/>
  </w:num>
  <w:num w:numId="21">
    <w:abstractNumId w:val="57"/>
  </w:num>
  <w:num w:numId="22">
    <w:abstractNumId w:val="48"/>
  </w:num>
  <w:num w:numId="23">
    <w:abstractNumId w:val="50"/>
  </w:num>
  <w:num w:numId="24">
    <w:abstractNumId w:val="19"/>
  </w:num>
  <w:num w:numId="25">
    <w:abstractNumId w:val="2"/>
  </w:num>
  <w:num w:numId="26">
    <w:abstractNumId w:val="4"/>
  </w:num>
  <w:num w:numId="27">
    <w:abstractNumId w:val="15"/>
  </w:num>
  <w:num w:numId="28">
    <w:abstractNumId w:val="46"/>
  </w:num>
  <w:num w:numId="29">
    <w:abstractNumId w:val="45"/>
  </w:num>
  <w:num w:numId="30">
    <w:abstractNumId w:val="52"/>
  </w:num>
  <w:num w:numId="31">
    <w:abstractNumId w:val="47"/>
  </w:num>
  <w:num w:numId="32">
    <w:abstractNumId w:val="17"/>
  </w:num>
  <w:num w:numId="33">
    <w:abstractNumId w:val="26"/>
  </w:num>
  <w:num w:numId="34">
    <w:abstractNumId w:val="5"/>
  </w:num>
  <w:num w:numId="35">
    <w:abstractNumId w:val="3"/>
  </w:num>
  <w:num w:numId="36">
    <w:abstractNumId w:val="29"/>
  </w:num>
  <w:num w:numId="37">
    <w:abstractNumId w:val="13"/>
  </w:num>
  <w:num w:numId="38">
    <w:abstractNumId w:val="22"/>
  </w:num>
  <w:num w:numId="39">
    <w:abstractNumId w:val="42"/>
  </w:num>
  <w:num w:numId="40">
    <w:abstractNumId w:val="33"/>
  </w:num>
  <w:num w:numId="41">
    <w:abstractNumId w:val="1"/>
  </w:num>
  <w:num w:numId="42">
    <w:abstractNumId w:val="25"/>
  </w:num>
  <w:num w:numId="43">
    <w:abstractNumId w:val="31"/>
  </w:num>
  <w:num w:numId="44">
    <w:abstractNumId w:val="21"/>
  </w:num>
  <w:num w:numId="45">
    <w:abstractNumId w:val="54"/>
  </w:num>
  <w:num w:numId="46">
    <w:abstractNumId w:val="14"/>
  </w:num>
  <w:num w:numId="47">
    <w:abstractNumId w:val="55"/>
  </w:num>
  <w:num w:numId="48">
    <w:abstractNumId w:val="53"/>
  </w:num>
  <w:num w:numId="49">
    <w:abstractNumId w:val="23"/>
  </w:num>
  <w:num w:numId="50">
    <w:abstractNumId w:val="49"/>
  </w:num>
  <w:num w:numId="51">
    <w:abstractNumId w:val="44"/>
  </w:num>
  <w:num w:numId="52">
    <w:abstractNumId w:val="24"/>
  </w:num>
  <w:num w:numId="53">
    <w:abstractNumId w:val="37"/>
  </w:num>
  <w:num w:numId="54">
    <w:abstractNumId w:val="40"/>
  </w:num>
  <w:num w:numId="55">
    <w:abstractNumId w:val="32"/>
  </w:num>
  <w:num w:numId="56">
    <w:abstractNumId w:val="18"/>
  </w:num>
  <w:num w:numId="57">
    <w:abstractNumId w:val="56"/>
  </w:num>
  <w:num w:numId="58">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16390"/>
    <o:shapelayout v:ext="edit">
      <o:idmap v:ext="edit" data="16"/>
    </o:shapelayout>
  </w:hdrShapeDefaults>
  <w:footnotePr>
    <w:footnote w:id="-1"/>
    <w:footnote w:id="0"/>
  </w:footnotePr>
  <w:endnotePr>
    <w:endnote w:id="-1"/>
    <w:endnote w:id="0"/>
  </w:endnotePr>
  <w:compat/>
  <w:rsids>
    <w:rsidRoot w:val="002A2B0C"/>
    <w:rsid w:val="00002945"/>
    <w:rsid w:val="00003D9D"/>
    <w:rsid w:val="000049BA"/>
    <w:rsid w:val="000069A9"/>
    <w:rsid w:val="00007F90"/>
    <w:rsid w:val="00011E11"/>
    <w:rsid w:val="00013E24"/>
    <w:rsid w:val="00014796"/>
    <w:rsid w:val="00021680"/>
    <w:rsid w:val="00024424"/>
    <w:rsid w:val="00027676"/>
    <w:rsid w:val="00030A53"/>
    <w:rsid w:val="00037A01"/>
    <w:rsid w:val="00041402"/>
    <w:rsid w:val="00041A30"/>
    <w:rsid w:val="0004272C"/>
    <w:rsid w:val="00044CDE"/>
    <w:rsid w:val="00050D1E"/>
    <w:rsid w:val="0005766E"/>
    <w:rsid w:val="00060567"/>
    <w:rsid w:val="00060A4F"/>
    <w:rsid w:val="00062AF9"/>
    <w:rsid w:val="0006406E"/>
    <w:rsid w:val="000655C8"/>
    <w:rsid w:val="000657CC"/>
    <w:rsid w:val="000707E0"/>
    <w:rsid w:val="00071494"/>
    <w:rsid w:val="00075EE8"/>
    <w:rsid w:val="000820BA"/>
    <w:rsid w:val="00086656"/>
    <w:rsid w:val="0009153A"/>
    <w:rsid w:val="000929A6"/>
    <w:rsid w:val="000937D6"/>
    <w:rsid w:val="0009411A"/>
    <w:rsid w:val="000952A3"/>
    <w:rsid w:val="000956B2"/>
    <w:rsid w:val="00095C19"/>
    <w:rsid w:val="00096046"/>
    <w:rsid w:val="00097D53"/>
    <w:rsid w:val="00097FA7"/>
    <w:rsid w:val="000A08D4"/>
    <w:rsid w:val="000A2079"/>
    <w:rsid w:val="000A6005"/>
    <w:rsid w:val="000A634F"/>
    <w:rsid w:val="000B0BDB"/>
    <w:rsid w:val="000B1193"/>
    <w:rsid w:val="000B1840"/>
    <w:rsid w:val="000B1B61"/>
    <w:rsid w:val="000B2F8B"/>
    <w:rsid w:val="000B4B52"/>
    <w:rsid w:val="000B5053"/>
    <w:rsid w:val="000B5188"/>
    <w:rsid w:val="000B582D"/>
    <w:rsid w:val="000B5BF8"/>
    <w:rsid w:val="000B62E9"/>
    <w:rsid w:val="000B6CB4"/>
    <w:rsid w:val="000B6DC6"/>
    <w:rsid w:val="000C00BF"/>
    <w:rsid w:val="000C00D2"/>
    <w:rsid w:val="000C05F1"/>
    <w:rsid w:val="000C799D"/>
    <w:rsid w:val="000D0B4F"/>
    <w:rsid w:val="000D0E82"/>
    <w:rsid w:val="000D1CD6"/>
    <w:rsid w:val="000D21F1"/>
    <w:rsid w:val="000D36F8"/>
    <w:rsid w:val="000D4064"/>
    <w:rsid w:val="000D5F3D"/>
    <w:rsid w:val="000D6BEE"/>
    <w:rsid w:val="000D79AE"/>
    <w:rsid w:val="000E43FB"/>
    <w:rsid w:val="000E479E"/>
    <w:rsid w:val="000E486C"/>
    <w:rsid w:val="000F1B57"/>
    <w:rsid w:val="000F3DDB"/>
    <w:rsid w:val="000F43AE"/>
    <w:rsid w:val="000F55E3"/>
    <w:rsid w:val="000F5DB0"/>
    <w:rsid w:val="000F7101"/>
    <w:rsid w:val="00100462"/>
    <w:rsid w:val="00100686"/>
    <w:rsid w:val="00102657"/>
    <w:rsid w:val="00112128"/>
    <w:rsid w:val="001134AA"/>
    <w:rsid w:val="00114856"/>
    <w:rsid w:val="001150D6"/>
    <w:rsid w:val="001166D3"/>
    <w:rsid w:val="00121382"/>
    <w:rsid w:val="00122346"/>
    <w:rsid w:val="00122C65"/>
    <w:rsid w:val="00125146"/>
    <w:rsid w:val="00125EC1"/>
    <w:rsid w:val="00125F28"/>
    <w:rsid w:val="00130AD3"/>
    <w:rsid w:val="00132E6D"/>
    <w:rsid w:val="00135079"/>
    <w:rsid w:val="0013585B"/>
    <w:rsid w:val="00144B06"/>
    <w:rsid w:val="00145815"/>
    <w:rsid w:val="00147C02"/>
    <w:rsid w:val="00151423"/>
    <w:rsid w:val="001520EB"/>
    <w:rsid w:val="0015311E"/>
    <w:rsid w:val="00157194"/>
    <w:rsid w:val="00166488"/>
    <w:rsid w:val="001677F5"/>
    <w:rsid w:val="00171FEB"/>
    <w:rsid w:val="001738B7"/>
    <w:rsid w:val="00174B36"/>
    <w:rsid w:val="00177B71"/>
    <w:rsid w:val="00180CD2"/>
    <w:rsid w:val="00182277"/>
    <w:rsid w:val="001837BE"/>
    <w:rsid w:val="00183F2D"/>
    <w:rsid w:val="001854C3"/>
    <w:rsid w:val="0018602C"/>
    <w:rsid w:val="00190071"/>
    <w:rsid w:val="0019140C"/>
    <w:rsid w:val="00192835"/>
    <w:rsid w:val="00197F15"/>
    <w:rsid w:val="001A0B99"/>
    <w:rsid w:val="001A29CD"/>
    <w:rsid w:val="001A3444"/>
    <w:rsid w:val="001A4EDD"/>
    <w:rsid w:val="001A5051"/>
    <w:rsid w:val="001A568D"/>
    <w:rsid w:val="001A64AC"/>
    <w:rsid w:val="001B0F44"/>
    <w:rsid w:val="001B5837"/>
    <w:rsid w:val="001B61B3"/>
    <w:rsid w:val="001B7AB4"/>
    <w:rsid w:val="001C2A5C"/>
    <w:rsid w:val="001C4363"/>
    <w:rsid w:val="001C71F6"/>
    <w:rsid w:val="001D5BF5"/>
    <w:rsid w:val="001D640C"/>
    <w:rsid w:val="001E093C"/>
    <w:rsid w:val="001E1FB3"/>
    <w:rsid w:val="001E35E3"/>
    <w:rsid w:val="001E4343"/>
    <w:rsid w:val="001E5F3E"/>
    <w:rsid w:val="001E68A5"/>
    <w:rsid w:val="001F5B5C"/>
    <w:rsid w:val="001F7CDB"/>
    <w:rsid w:val="00201E29"/>
    <w:rsid w:val="0020289A"/>
    <w:rsid w:val="0020343E"/>
    <w:rsid w:val="00204DDD"/>
    <w:rsid w:val="0020701E"/>
    <w:rsid w:val="00212A88"/>
    <w:rsid w:val="00212D6B"/>
    <w:rsid w:val="00217A64"/>
    <w:rsid w:val="00221BCD"/>
    <w:rsid w:val="00224B4E"/>
    <w:rsid w:val="00227168"/>
    <w:rsid w:val="00227957"/>
    <w:rsid w:val="00233D9F"/>
    <w:rsid w:val="002361A9"/>
    <w:rsid w:val="00237152"/>
    <w:rsid w:val="0023740A"/>
    <w:rsid w:val="00240C8C"/>
    <w:rsid w:val="00242944"/>
    <w:rsid w:val="00243149"/>
    <w:rsid w:val="002442ED"/>
    <w:rsid w:val="00244FCF"/>
    <w:rsid w:val="0025141C"/>
    <w:rsid w:val="00252531"/>
    <w:rsid w:val="002559BA"/>
    <w:rsid w:val="002564E7"/>
    <w:rsid w:val="00263F81"/>
    <w:rsid w:val="00264C68"/>
    <w:rsid w:val="0027164A"/>
    <w:rsid w:val="00271E5F"/>
    <w:rsid w:val="0027380B"/>
    <w:rsid w:val="002741D9"/>
    <w:rsid w:val="0027542A"/>
    <w:rsid w:val="00280684"/>
    <w:rsid w:val="00282DE4"/>
    <w:rsid w:val="00283A37"/>
    <w:rsid w:val="0028434E"/>
    <w:rsid w:val="002846AA"/>
    <w:rsid w:val="00292484"/>
    <w:rsid w:val="00293C24"/>
    <w:rsid w:val="00293DC8"/>
    <w:rsid w:val="00297860"/>
    <w:rsid w:val="002A1DE6"/>
    <w:rsid w:val="002A2B0C"/>
    <w:rsid w:val="002A3A17"/>
    <w:rsid w:val="002A4D03"/>
    <w:rsid w:val="002A609B"/>
    <w:rsid w:val="002A612A"/>
    <w:rsid w:val="002B0687"/>
    <w:rsid w:val="002B6907"/>
    <w:rsid w:val="002B7C0E"/>
    <w:rsid w:val="002C01D5"/>
    <w:rsid w:val="002C0AEA"/>
    <w:rsid w:val="002C1038"/>
    <w:rsid w:val="002C10D7"/>
    <w:rsid w:val="002C2191"/>
    <w:rsid w:val="002C28EA"/>
    <w:rsid w:val="002C411A"/>
    <w:rsid w:val="002C579E"/>
    <w:rsid w:val="002C5E94"/>
    <w:rsid w:val="002C6B00"/>
    <w:rsid w:val="002C7407"/>
    <w:rsid w:val="002D59BE"/>
    <w:rsid w:val="002D78F5"/>
    <w:rsid w:val="002E296B"/>
    <w:rsid w:val="002E6007"/>
    <w:rsid w:val="002F1CE5"/>
    <w:rsid w:val="002F2ADA"/>
    <w:rsid w:val="002F4E5E"/>
    <w:rsid w:val="002F665F"/>
    <w:rsid w:val="002F7025"/>
    <w:rsid w:val="002F79BF"/>
    <w:rsid w:val="002F7EBB"/>
    <w:rsid w:val="00300AD8"/>
    <w:rsid w:val="00300CD4"/>
    <w:rsid w:val="00300F9B"/>
    <w:rsid w:val="0030147E"/>
    <w:rsid w:val="003052B6"/>
    <w:rsid w:val="00310596"/>
    <w:rsid w:val="00310BB7"/>
    <w:rsid w:val="00312E51"/>
    <w:rsid w:val="00314CA2"/>
    <w:rsid w:val="00314D08"/>
    <w:rsid w:val="00317033"/>
    <w:rsid w:val="00317CA5"/>
    <w:rsid w:val="00330167"/>
    <w:rsid w:val="00335074"/>
    <w:rsid w:val="00336E8A"/>
    <w:rsid w:val="0033732F"/>
    <w:rsid w:val="00342DA2"/>
    <w:rsid w:val="00352D79"/>
    <w:rsid w:val="003531D4"/>
    <w:rsid w:val="00362232"/>
    <w:rsid w:val="00362BE3"/>
    <w:rsid w:val="00363F6C"/>
    <w:rsid w:val="00364FB6"/>
    <w:rsid w:val="0036585E"/>
    <w:rsid w:val="0036640C"/>
    <w:rsid w:val="00370DBE"/>
    <w:rsid w:val="00371052"/>
    <w:rsid w:val="003757A8"/>
    <w:rsid w:val="00377868"/>
    <w:rsid w:val="00381552"/>
    <w:rsid w:val="00384671"/>
    <w:rsid w:val="00384A5C"/>
    <w:rsid w:val="00385334"/>
    <w:rsid w:val="003870D9"/>
    <w:rsid w:val="00390E8F"/>
    <w:rsid w:val="00396730"/>
    <w:rsid w:val="00396881"/>
    <w:rsid w:val="00396F4C"/>
    <w:rsid w:val="0039760A"/>
    <w:rsid w:val="003A4F09"/>
    <w:rsid w:val="003A61E4"/>
    <w:rsid w:val="003B25E8"/>
    <w:rsid w:val="003B4DC0"/>
    <w:rsid w:val="003B57CE"/>
    <w:rsid w:val="003B5AB5"/>
    <w:rsid w:val="003C4E3F"/>
    <w:rsid w:val="003C5DC6"/>
    <w:rsid w:val="003C6228"/>
    <w:rsid w:val="003D02E3"/>
    <w:rsid w:val="003D21B9"/>
    <w:rsid w:val="003D3344"/>
    <w:rsid w:val="003D377E"/>
    <w:rsid w:val="003D7E72"/>
    <w:rsid w:val="003E1F24"/>
    <w:rsid w:val="003E338B"/>
    <w:rsid w:val="003E43E0"/>
    <w:rsid w:val="003E547E"/>
    <w:rsid w:val="003E5FCA"/>
    <w:rsid w:val="003F0B6B"/>
    <w:rsid w:val="00402E8F"/>
    <w:rsid w:val="004031BD"/>
    <w:rsid w:val="00406E08"/>
    <w:rsid w:val="00411A8A"/>
    <w:rsid w:val="00411CF2"/>
    <w:rsid w:val="004128D5"/>
    <w:rsid w:val="0041406A"/>
    <w:rsid w:val="00416FAD"/>
    <w:rsid w:val="004218A1"/>
    <w:rsid w:val="00421ADF"/>
    <w:rsid w:val="00422978"/>
    <w:rsid w:val="0042535F"/>
    <w:rsid w:val="004266F3"/>
    <w:rsid w:val="004277C9"/>
    <w:rsid w:val="00430ECB"/>
    <w:rsid w:val="00430FE3"/>
    <w:rsid w:val="00442978"/>
    <w:rsid w:val="0044302B"/>
    <w:rsid w:val="004450D4"/>
    <w:rsid w:val="00446935"/>
    <w:rsid w:val="004513DA"/>
    <w:rsid w:val="004615F4"/>
    <w:rsid w:val="00463CA6"/>
    <w:rsid w:val="00464757"/>
    <w:rsid w:val="004668EB"/>
    <w:rsid w:val="00466BF7"/>
    <w:rsid w:val="00472205"/>
    <w:rsid w:val="00472B33"/>
    <w:rsid w:val="0048024C"/>
    <w:rsid w:val="00480780"/>
    <w:rsid w:val="00481885"/>
    <w:rsid w:val="00481A82"/>
    <w:rsid w:val="0048329E"/>
    <w:rsid w:val="00483C97"/>
    <w:rsid w:val="004850C9"/>
    <w:rsid w:val="00485A02"/>
    <w:rsid w:val="004879E6"/>
    <w:rsid w:val="0049114A"/>
    <w:rsid w:val="00491496"/>
    <w:rsid w:val="00492523"/>
    <w:rsid w:val="00492ABE"/>
    <w:rsid w:val="004937AB"/>
    <w:rsid w:val="0049387D"/>
    <w:rsid w:val="00496182"/>
    <w:rsid w:val="004A08E0"/>
    <w:rsid w:val="004A0C85"/>
    <w:rsid w:val="004A27E2"/>
    <w:rsid w:val="004A2931"/>
    <w:rsid w:val="004A2BEF"/>
    <w:rsid w:val="004A39C1"/>
    <w:rsid w:val="004A4FA6"/>
    <w:rsid w:val="004A59ED"/>
    <w:rsid w:val="004A6B50"/>
    <w:rsid w:val="004A7564"/>
    <w:rsid w:val="004A7FC1"/>
    <w:rsid w:val="004B0D7C"/>
    <w:rsid w:val="004B4694"/>
    <w:rsid w:val="004B60A5"/>
    <w:rsid w:val="004C1726"/>
    <w:rsid w:val="004C1EB6"/>
    <w:rsid w:val="004C3B4A"/>
    <w:rsid w:val="004C3CAD"/>
    <w:rsid w:val="004C431C"/>
    <w:rsid w:val="004C4515"/>
    <w:rsid w:val="004C65A2"/>
    <w:rsid w:val="004D6320"/>
    <w:rsid w:val="004E349F"/>
    <w:rsid w:val="004E505D"/>
    <w:rsid w:val="004E727B"/>
    <w:rsid w:val="004F3BA2"/>
    <w:rsid w:val="004F6005"/>
    <w:rsid w:val="004F60E1"/>
    <w:rsid w:val="00500317"/>
    <w:rsid w:val="00501F77"/>
    <w:rsid w:val="00503542"/>
    <w:rsid w:val="00507D0E"/>
    <w:rsid w:val="0051006A"/>
    <w:rsid w:val="00510B33"/>
    <w:rsid w:val="00511140"/>
    <w:rsid w:val="005113F3"/>
    <w:rsid w:val="0051223A"/>
    <w:rsid w:val="00513C9A"/>
    <w:rsid w:val="00517ABE"/>
    <w:rsid w:val="00520E39"/>
    <w:rsid w:val="00522215"/>
    <w:rsid w:val="0052369F"/>
    <w:rsid w:val="0052618D"/>
    <w:rsid w:val="005272BE"/>
    <w:rsid w:val="0053141C"/>
    <w:rsid w:val="00531F62"/>
    <w:rsid w:val="00532DBA"/>
    <w:rsid w:val="00534E4F"/>
    <w:rsid w:val="0053661C"/>
    <w:rsid w:val="00540DB7"/>
    <w:rsid w:val="005427EA"/>
    <w:rsid w:val="005438D6"/>
    <w:rsid w:val="00544F00"/>
    <w:rsid w:val="005509A4"/>
    <w:rsid w:val="005513FF"/>
    <w:rsid w:val="005520E1"/>
    <w:rsid w:val="00555D34"/>
    <w:rsid w:val="00561665"/>
    <w:rsid w:val="00565EE8"/>
    <w:rsid w:val="00571EAE"/>
    <w:rsid w:val="00572519"/>
    <w:rsid w:val="00572DEB"/>
    <w:rsid w:val="00574D61"/>
    <w:rsid w:val="005769A6"/>
    <w:rsid w:val="005827E9"/>
    <w:rsid w:val="00584245"/>
    <w:rsid w:val="00586139"/>
    <w:rsid w:val="0059117E"/>
    <w:rsid w:val="0059529E"/>
    <w:rsid w:val="00595353"/>
    <w:rsid w:val="005953E2"/>
    <w:rsid w:val="0059573D"/>
    <w:rsid w:val="005A0A06"/>
    <w:rsid w:val="005B0694"/>
    <w:rsid w:val="005B357B"/>
    <w:rsid w:val="005B4A03"/>
    <w:rsid w:val="005C20E5"/>
    <w:rsid w:val="005C4442"/>
    <w:rsid w:val="005C5FF8"/>
    <w:rsid w:val="005C76C9"/>
    <w:rsid w:val="005D2D39"/>
    <w:rsid w:val="005D3847"/>
    <w:rsid w:val="005D3DAC"/>
    <w:rsid w:val="005D70C3"/>
    <w:rsid w:val="005E28A6"/>
    <w:rsid w:val="005E34AC"/>
    <w:rsid w:val="005E3EDE"/>
    <w:rsid w:val="005E51F3"/>
    <w:rsid w:val="005F2038"/>
    <w:rsid w:val="005F2FD7"/>
    <w:rsid w:val="005F365E"/>
    <w:rsid w:val="005F554A"/>
    <w:rsid w:val="005F56E9"/>
    <w:rsid w:val="005F6569"/>
    <w:rsid w:val="005F7ED0"/>
    <w:rsid w:val="00603D9A"/>
    <w:rsid w:val="00605053"/>
    <w:rsid w:val="00606200"/>
    <w:rsid w:val="0060687A"/>
    <w:rsid w:val="0062750B"/>
    <w:rsid w:val="0063046C"/>
    <w:rsid w:val="0063193D"/>
    <w:rsid w:val="00632574"/>
    <w:rsid w:val="00636092"/>
    <w:rsid w:val="00636FAF"/>
    <w:rsid w:val="00637FD7"/>
    <w:rsid w:val="006410C6"/>
    <w:rsid w:val="00646F93"/>
    <w:rsid w:val="006479E0"/>
    <w:rsid w:val="00652257"/>
    <w:rsid w:val="006529D4"/>
    <w:rsid w:val="00652BD2"/>
    <w:rsid w:val="0065388C"/>
    <w:rsid w:val="00654CB0"/>
    <w:rsid w:val="00660636"/>
    <w:rsid w:val="00660AF8"/>
    <w:rsid w:val="00660D8B"/>
    <w:rsid w:val="00661143"/>
    <w:rsid w:val="00665122"/>
    <w:rsid w:val="00665A5B"/>
    <w:rsid w:val="00672C84"/>
    <w:rsid w:val="006747D7"/>
    <w:rsid w:val="00676086"/>
    <w:rsid w:val="00680D71"/>
    <w:rsid w:val="00685D46"/>
    <w:rsid w:val="006866A8"/>
    <w:rsid w:val="00687411"/>
    <w:rsid w:val="00687B23"/>
    <w:rsid w:val="00690648"/>
    <w:rsid w:val="006907EB"/>
    <w:rsid w:val="00691483"/>
    <w:rsid w:val="00693C7E"/>
    <w:rsid w:val="006942FF"/>
    <w:rsid w:val="00696336"/>
    <w:rsid w:val="00697612"/>
    <w:rsid w:val="006A0F86"/>
    <w:rsid w:val="006A16AF"/>
    <w:rsid w:val="006A1976"/>
    <w:rsid w:val="006A38F8"/>
    <w:rsid w:val="006A45A3"/>
    <w:rsid w:val="006A4622"/>
    <w:rsid w:val="006A5C31"/>
    <w:rsid w:val="006B387B"/>
    <w:rsid w:val="006B5139"/>
    <w:rsid w:val="006C133E"/>
    <w:rsid w:val="006C1999"/>
    <w:rsid w:val="006C2985"/>
    <w:rsid w:val="006C2EBF"/>
    <w:rsid w:val="006C339E"/>
    <w:rsid w:val="006C33E9"/>
    <w:rsid w:val="006C70F8"/>
    <w:rsid w:val="006C7487"/>
    <w:rsid w:val="006D0F19"/>
    <w:rsid w:val="006D11CD"/>
    <w:rsid w:val="006D3AE4"/>
    <w:rsid w:val="006D4B28"/>
    <w:rsid w:val="006D63D9"/>
    <w:rsid w:val="006D78E8"/>
    <w:rsid w:val="006E197C"/>
    <w:rsid w:val="006E4272"/>
    <w:rsid w:val="006F03B0"/>
    <w:rsid w:val="006F1184"/>
    <w:rsid w:val="006F5A97"/>
    <w:rsid w:val="006F60FC"/>
    <w:rsid w:val="007019BF"/>
    <w:rsid w:val="00703A41"/>
    <w:rsid w:val="00706353"/>
    <w:rsid w:val="00706A58"/>
    <w:rsid w:val="00706B2F"/>
    <w:rsid w:val="00711B0F"/>
    <w:rsid w:val="00711EE9"/>
    <w:rsid w:val="00712F3B"/>
    <w:rsid w:val="0071346B"/>
    <w:rsid w:val="007213AB"/>
    <w:rsid w:val="007224AA"/>
    <w:rsid w:val="0072450B"/>
    <w:rsid w:val="007249DD"/>
    <w:rsid w:val="00726D6F"/>
    <w:rsid w:val="007315FA"/>
    <w:rsid w:val="00731652"/>
    <w:rsid w:val="00731A94"/>
    <w:rsid w:val="00733FC5"/>
    <w:rsid w:val="007356F5"/>
    <w:rsid w:val="007415AE"/>
    <w:rsid w:val="00741713"/>
    <w:rsid w:val="0074223B"/>
    <w:rsid w:val="00742AD1"/>
    <w:rsid w:val="00744523"/>
    <w:rsid w:val="007451FA"/>
    <w:rsid w:val="0074590A"/>
    <w:rsid w:val="007479C0"/>
    <w:rsid w:val="007514DD"/>
    <w:rsid w:val="00751B0F"/>
    <w:rsid w:val="00753CB3"/>
    <w:rsid w:val="00753FB8"/>
    <w:rsid w:val="007548B2"/>
    <w:rsid w:val="00767000"/>
    <w:rsid w:val="0076732F"/>
    <w:rsid w:val="00767FFA"/>
    <w:rsid w:val="00770D90"/>
    <w:rsid w:val="00772CEA"/>
    <w:rsid w:val="00775EE3"/>
    <w:rsid w:val="00777945"/>
    <w:rsid w:val="0078228B"/>
    <w:rsid w:val="00784037"/>
    <w:rsid w:val="00784084"/>
    <w:rsid w:val="0078613F"/>
    <w:rsid w:val="00787B8B"/>
    <w:rsid w:val="007909DD"/>
    <w:rsid w:val="00794355"/>
    <w:rsid w:val="0079637D"/>
    <w:rsid w:val="007A0642"/>
    <w:rsid w:val="007A5B5C"/>
    <w:rsid w:val="007A763F"/>
    <w:rsid w:val="007B2CDC"/>
    <w:rsid w:val="007B2DF5"/>
    <w:rsid w:val="007B374D"/>
    <w:rsid w:val="007B3889"/>
    <w:rsid w:val="007C09EF"/>
    <w:rsid w:val="007C2F1F"/>
    <w:rsid w:val="007D009B"/>
    <w:rsid w:val="007D1EDA"/>
    <w:rsid w:val="007D4C4C"/>
    <w:rsid w:val="007E0C16"/>
    <w:rsid w:val="007E4DD8"/>
    <w:rsid w:val="007E62F7"/>
    <w:rsid w:val="007E6AA7"/>
    <w:rsid w:val="007F2945"/>
    <w:rsid w:val="007F4FA3"/>
    <w:rsid w:val="007F52E2"/>
    <w:rsid w:val="007F63DE"/>
    <w:rsid w:val="00803072"/>
    <w:rsid w:val="00804CDD"/>
    <w:rsid w:val="008069C0"/>
    <w:rsid w:val="00807223"/>
    <w:rsid w:val="00812F09"/>
    <w:rsid w:val="00816790"/>
    <w:rsid w:val="0081783A"/>
    <w:rsid w:val="008237FE"/>
    <w:rsid w:val="008255FE"/>
    <w:rsid w:val="008266AD"/>
    <w:rsid w:val="0083203C"/>
    <w:rsid w:val="008340A2"/>
    <w:rsid w:val="0083522F"/>
    <w:rsid w:val="00836B69"/>
    <w:rsid w:val="0084010A"/>
    <w:rsid w:val="00842E64"/>
    <w:rsid w:val="0084349A"/>
    <w:rsid w:val="0084527A"/>
    <w:rsid w:val="008453E8"/>
    <w:rsid w:val="00846FD3"/>
    <w:rsid w:val="008504DA"/>
    <w:rsid w:val="0085411B"/>
    <w:rsid w:val="008547E8"/>
    <w:rsid w:val="00854C50"/>
    <w:rsid w:val="00855036"/>
    <w:rsid w:val="00856B18"/>
    <w:rsid w:val="0086434F"/>
    <w:rsid w:val="0087010B"/>
    <w:rsid w:val="00871363"/>
    <w:rsid w:val="00873876"/>
    <w:rsid w:val="00873D33"/>
    <w:rsid w:val="008744A4"/>
    <w:rsid w:val="0087551E"/>
    <w:rsid w:val="0087717A"/>
    <w:rsid w:val="008779CB"/>
    <w:rsid w:val="00877E6C"/>
    <w:rsid w:val="00880D13"/>
    <w:rsid w:val="008827C5"/>
    <w:rsid w:val="00885C0F"/>
    <w:rsid w:val="00886C8C"/>
    <w:rsid w:val="008871AE"/>
    <w:rsid w:val="008879D9"/>
    <w:rsid w:val="00891D4E"/>
    <w:rsid w:val="0089325D"/>
    <w:rsid w:val="008962B1"/>
    <w:rsid w:val="00897CE0"/>
    <w:rsid w:val="008A0502"/>
    <w:rsid w:val="008A054E"/>
    <w:rsid w:val="008A0B2D"/>
    <w:rsid w:val="008A1113"/>
    <w:rsid w:val="008B3564"/>
    <w:rsid w:val="008B3AE9"/>
    <w:rsid w:val="008C1941"/>
    <w:rsid w:val="008C1A5E"/>
    <w:rsid w:val="008C1C19"/>
    <w:rsid w:val="008C1EB5"/>
    <w:rsid w:val="008C33A9"/>
    <w:rsid w:val="008C3855"/>
    <w:rsid w:val="008C3900"/>
    <w:rsid w:val="008C3BF0"/>
    <w:rsid w:val="008C7910"/>
    <w:rsid w:val="008D55BB"/>
    <w:rsid w:val="008D6EC0"/>
    <w:rsid w:val="008E230E"/>
    <w:rsid w:val="008E2935"/>
    <w:rsid w:val="008E4840"/>
    <w:rsid w:val="008E6B10"/>
    <w:rsid w:val="00900169"/>
    <w:rsid w:val="00901D97"/>
    <w:rsid w:val="00902811"/>
    <w:rsid w:val="009032C2"/>
    <w:rsid w:val="00905D00"/>
    <w:rsid w:val="00906111"/>
    <w:rsid w:val="00906736"/>
    <w:rsid w:val="00911935"/>
    <w:rsid w:val="009120E2"/>
    <w:rsid w:val="0091418A"/>
    <w:rsid w:val="00914253"/>
    <w:rsid w:val="0091589D"/>
    <w:rsid w:val="00917CAC"/>
    <w:rsid w:val="0092191E"/>
    <w:rsid w:val="0092639E"/>
    <w:rsid w:val="00933119"/>
    <w:rsid w:val="00933A95"/>
    <w:rsid w:val="00935239"/>
    <w:rsid w:val="00935AA4"/>
    <w:rsid w:val="00944000"/>
    <w:rsid w:val="00945A46"/>
    <w:rsid w:val="0094605B"/>
    <w:rsid w:val="009461C5"/>
    <w:rsid w:val="00946883"/>
    <w:rsid w:val="00947404"/>
    <w:rsid w:val="00947AB5"/>
    <w:rsid w:val="00950434"/>
    <w:rsid w:val="0095136E"/>
    <w:rsid w:val="009536BA"/>
    <w:rsid w:val="009537F8"/>
    <w:rsid w:val="0095674B"/>
    <w:rsid w:val="0095723F"/>
    <w:rsid w:val="00960A6D"/>
    <w:rsid w:val="0096582A"/>
    <w:rsid w:val="00965F93"/>
    <w:rsid w:val="009725B8"/>
    <w:rsid w:val="00972CFB"/>
    <w:rsid w:val="009758CF"/>
    <w:rsid w:val="00980000"/>
    <w:rsid w:val="0098057B"/>
    <w:rsid w:val="00983705"/>
    <w:rsid w:val="00984D3F"/>
    <w:rsid w:val="00994061"/>
    <w:rsid w:val="00995CE8"/>
    <w:rsid w:val="00996099"/>
    <w:rsid w:val="0099726F"/>
    <w:rsid w:val="00997B90"/>
    <w:rsid w:val="009B3FCC"/>
    <w:rsid w:val="009B78EA"/>
    <w:rsid w:val="009B7C1C"/>
    <w:rsid w:val="009C166F"/>
    <w:rsid w:val="009C68DD"/>
    <w:rsid w:val="009D0A0E"/>
    <w:rsid w:val="009D11CA"/>
    <w:rsid w:val="009D2BAA"/>
    <w:rsid w:val="009D6608"/>
    <w:rsid w:val="009E15B2"/>
    <w:rsid w:val="009E2B69"/>
    <w:rsid w:val="009F3ACE"/>
    <w:rsid w:val="009F474B"/>
    <w:rsid w:val="009F509A"/>
    <w:rsid w:val="009F6F80"/>
    <w:rsid w:val="00A01F5B"/>
    <w:rsid w:val="00A0512A"/>
    <w:rsid w:val="00A06501"/>
    <w:rsid w:val="00A06E72"/>
    <w:rsid w:val="00A115DF"/>
    <w:rsid w:val="00A11A67"/>
    <w:rsid w:val="00A11C82"/>
    <w:rsid w:val="00A132F2"/>
    <w:rsid w:val="00A15B83"/>
    <w:rsid w:val="00A166AA"/>
    <w:rsid w:val="00A20E3A"/>
    <w:rsid w:val="00A21213"/>
    <w:rsid w:val="00A24E14"/>
    <w:rsid w:val="00A25AD6"/>
    <w:rsid w:val="00A260B9"/>
    <w:rsid w:val="00A2624C"/>
    <w:rsid w:val="00A34531"/>
    <w:rsid w:val="00A34A5D"/>
    <w:rsid w:val="00A34C9D"/>
    <w:rsid w:val="00A351EE"/>
    <w:rsid w:val="00A36D8D"/>
    <w:rsid w:val="00A37A8C"/>
    <w:rsid w:val="00A40C9B"/>
    <w:rsid w:val="00A42B2E"/>
    <w:rsid w:val="00A42CE5"/>
    <w:rsid w:val="00A43E72"/>
    <w:rsid w:val="00A44834"/>
    <w:rsid w:val="00A4639E"/>
    <w:rsid w:val="00A46553"/>
    <w:rsid w:val="00A5045C"/>
    <w:rsid w:val="00A5233B"/>
    <w:rsid w:val="00A54D80"/>
    <w:rsid w:val="00A56150"/>
    <w:rsid w:val="00A5774E"/>
    <w:rsid w:val="00A63A0A"/>
    <w:rsid w:val="00A64968"/>
    <w:rsid w:val="00A667BF"/>
    <w:rsid w:val="00A7089B"/>
    <w:rsid w:val="00A7223B"/>
    <w:rsid w:val="00A737E7"/>
    <w:rsid w:val="00A738BF"/>
    <w:rsid w:val="00A73ECA"/>
    <w:rsid w:val="00A749FC"/>
    <w:rsid w:val="00A74AB6"/>
    <w:rsid w:val="00A77840"/>
    <w:rsid w:val="00A81164"/>
    <w:rsid w:val="00A8193E"/>
    <w:rsid w:val="00A833F1"/>
    <w:rsid w:val="00A8341F"/>
    <w:rsid w:val="00A849FB"/>
    <w:rsid w:val="00A90D7A"/>
    <w:rsid w:val="00A91221"/>
    <w:rsid w:val="00A9324F"/>
    <w:rsid w:val="00A95275"/>
    <w:rsid w:val="00AA4464"/>
    <w:rsid w:val="00AA628D"/>
    <w:rsid w:val="00AA679B"/>
    <w:rsid w:val="00AB224B"/>
    <w:rsid w:val="00AB3316"/>
    <w:rsid w:val="00AC032A"/>
    <w:rsid w:val="00AC03A1"/>
    <w:rsid w:val="00AC132C"/>
    <w:rsid w:val="00AC3F0D"/>
    <w:rsid w:val="00AC7428"/>
    <w:rsid w:val="00AC747D"/>
    <w:rsid w:val="00AE0B92"/>
    <w:rsid w:val="00AE215C"/>
    <w:rsid w:val="00AE355D"/>
    <w:rsid w:val="00AE3901"/>
    <w:rsid w:val="00AE4946"/>
    <w:rsid w:val="00AE4D8B"/>
    <w:rsid w:val="00AF06E0"/>
    <w:rsid w:val="00AF1EAF"/>
    <w:rsid w:val="00AF2F37"/>
    <w:rsid w:val="00AF59EA"/>
    <w:rsid w:val="00AF7793"/>
    <w:rsid w:val="00B005D8"/>
    <w:rsid w:val="00B01E53"/>
    <w:rsid w:val="00B050BA"/>
    <w:rsid w:val="00B05822"/>
    <w:rsid w:val="00B05F49"/>
    <w:rsid w:val="00B066E7"/>
    <w:rsid w:val="00B073AF"/>
    <w:rsid w:val="00B1175C"/>
    <w:rsid w:val="00B15B75"/>
    <w:rsid w:val="00B16883"/>
    <w:rsid w:val="00B176E1"/>
    <w:rsid w:val="00B2115C"/>
    <w:rsid w:val="00B21198"/>
    <w:rsid w:val="00B23301"/>
    <w:rsid w:val="00B23336"/>
    <w:rsid w:val="00B244CE"/>
    <w:rsid w:val="00B24DCD"/>
    <w:rsid w:val="00B27D19"/>
    <w:rsid w:val="00B30243"/>
    <w:rsid w:val="00B31F00"/>
    <w:rsid w:val="00B34568"/>
    <w:rsid w:val="00B35228"/>
    <w:rsid w:val="00B4194D"/>
    <w:rsid w:val="00B461CB"/>
    <w:rsid w:val="00B465D6"/>
    <w:rsid w:val="00B46969"/>
    <w:rsid w:val="00B46A98"/>
    <w:rsid w:val="00B57636"/>
    <w:rsid w:val="00B57BFE"/>
    <w:rsid w:val="00B601D5"/>
    <w:rsid w:val="00B60880"/>
    <w:rsid w:val="00B6470C"/>
    <w:rsid w:val="00B64FEE"/>
    <w:rsid w:val="00B65203"/>
    <w:rsid w:val="00B663BE"/>
    <w:rsid w:val="00B71D2B"/>
    <w:rsid w:val="00B73719"/>
    <w:rsid w:val="00B745FD"/>
    <w:rsid w:val="00B762E9"/>
    <w:rsid w:val="00B763DC"/>
    <w:rsid w:val="00B76A82"/>
    <w:rsid w:val="00B8208A"/>
    <w:rsid w:val="00B839B2"/>
    <w:rsid w:val="00B85856"/>
    <w:rsid w:val="00B85A53"/>
    <w:rsid w:val="00B85F28"/>
    <w:rsid w:val="00B86759"/>
    <w:rsid w:val="00B90543"/>
    <w:rsid w:val="00B94A6B"/>
    <w:rsid w:val="00B9549B"/>
    <w:rsid w:val="00B97660"/>
    <w:rsid w:val="00B97AE1"/>
    <w:rsid w:val="00B97C6C"/>
    <w:rsid w:val="00BA28AC"/>
    <w:rsid w:val="00BA5530"/>
    <w:rsid w:val="00BA55AA"/>
    <w:rsid w:val="00BA5723"/>
    <w:rsid w:val="00BA61E7"/>
    <w:rsid w:val="00BA6E09"/>
    <w:rsid w:val="00BA7979"/>
    <w:rsid w:val="00BB1E5C"/>
    <w:rsid w:val="00BB3423"/>
    <w:rsid w:val="00BB739D"/>
    <w:rsid w:val="00BB744F"/>
    <w:rsid w:val="00BC4B92"/>
    <w:rsid w:val="00BC57DE"/>
    <w:rsid w:val="00BC604A"/>
    <w:rsid w:val="00BD2916"/>
    <w:rsid w:val="00BD3B37"/>
    <w:rsid w:val="00BD3D96"/>
    <w:rsid w:val="00BD53AD"/>
    <w:rsid w:val="00BD5AB6"/>
    <w:rsid w:val="00BD64DC"/>
    <w:rsid w:val="00BD7745"/>
    <w:rsid w:val="00BE21FC"/>
    <w:rsid w:val="00BE3D30"/>
    <w:rsid w:val="00BE3E0E"/>
    <w:rsid w:val="00BE3FD5"/>
    <w:rsid w:val="00BE48D7"/>
    <w:rsid w:val="00BF25AE"/>
    <w:rsid w:val="00BF2D81"/>
    <w:rsid w:val="00BF413C"/>
    <w:rsid w:val="00BF497F"/>
    <w:rsid w:val="00BF5029"/>
    <w:rsid w:val="00BF5446"/>
    <w:rsid w:val="00BF76B0"/>
    <w:rsid w:val="00C00748"/>
    <w:rsid w:val="00C05089"/>
    <w:rsid w:val="00C059FB"/>
    <w:rsid w:val="00C062A6"/>
    <w:rsid w:val="00C158B7"/>
    <w:rsid w:val="00C15D34"/>
    <w:rsid w:val="00C16189"/>
    <w:rsid w:val="00C2151B"/>
    <w:rsid w:val="00C21EEA"/>
    <w:rsid w:val="00C227B2"/>
    <w:rsid w:val="00C23BEA"/>
    <w:rsid w:val="00C31081"/>
    <w:rsid w:val="00C3238F"/>
    <w:rsid w:val="00C35C42"/>
    <w:rsid w:val="00C36BF6"/>
    <w:rsid w:val="00C40387"/>
    <w:rsid w:val="00C40DF8"/>
    <w:rsid w:val="00C424EA"/>
    <w:rsid w:val="00C43B27"/>
    <w:rsid w:val="00C43C12"/>
    <w:rsid w:val="00C512A6"/>
    <w:rsid w:val="00C519F1"/>
    <w:rsid w:val="00C51B33"/>
    <w:rsid w:val="00C52753"/>
    <w:rsid w:val="00C55009"/>
    <w:rsid w:val="00C571BA"/>
    <w:rsid w:val="00C619E7"/>
    <w:rsid w:val="00C650E3"/>
    <w:rsid w:val="00C67870"/>
    <w:rsid w:val="00C71790"/>
    <w:rsid w:val="00C7260F"/>
    <w:rsid w:val="00C72740"/>
    <w:rsid w:val="00C80EA2"/>
    <w:rsid w:val="00C815F1"/>
    <w:rsid w:val="00C842A2"/>
    <w:rsid w:val="00C87EDF"/>
    <w:rsid w:val="00C91AD1"/>
    <w:rsid w:val="00C93D8D"/>
    <w:rsid w:val="00C944EF"/>
    <w:rsid w:val="00C96878"/>
    <w:rsid w:val="00C97FF7"/>
    <w:rsid w:val="00CA0A80"/>
    <w:rsid w:val="00CA0C46"/>
    <w:rsid w:val="00CA3390"/>
    <w:rsid w:val="00CA3DB2"/>
    <w:rsid w:val="00CC11D2"/>
    <w:rsid w:val="00CC41B1"/>
    <w:rsid w:val="00CC69EE"/>
    <w:rsid w:val="00CD01ED"/>
    <w:rsid w:val="00CD218A"/>
    <w:rsid w:val="00CD222A"/>
    <w:rsid w:val="00CD460B"/>
    <w:rsid w:val="00CD5A60"/>
    <w:rsid w:val="00CE25C6"/>
    <w:rsid w:val="00CF01A8"/>
    <w:rsid w:val="00CF0477"/>
    <w:rsid w:val="00CF053A"/>
    <w:rsid w:val="00CF10EC"/>
    <w:rsid w:val="00CF1447"/>
    <w:rsid w:val="00CF19BC"/>
    <w:rsid w:val="00CF1A98"/>
    <w:rsid w:val="00CF2F88"/>
    <w:rsid w:val="00CF6381"/>
    <w:rsid w:val="00CF7D52"/>
    <w:rsid w:val="00D0084F"/>
    <w:rsid w:val="00D0183F"/>
    <w:rsid w:val="00D077F9"/>
    <w:rsid w:val="00D174F8"/>
    <w:rsid w:val="00D205E2"/>
    <w:rsid w:val="00D229B0"/>
    <w:rsid w:val="00D23D47"/>
    <w:rsid w:val="00D24964"/>
    <w:rsid w:val="00D27FDA"/>
    <w:rsid w:val="00D303C3"/>
    <w:rsid w:val="00D309E5"/>
    <w:rsid w:val="00D30D66"/>
    <w:rsid w:val="00D30E48"/>
    <w:rsid w:val="00D323ED"/>
    <w:rsid w:val="00D32CC8"/>
    <w:rsid w:val="00D34180"/>
    <w:rsid w:val="00D40C21"/>
    <w:rsid w:val="00D41783"/>
    <w:rsid w:val="00D42CE5"/>
    <w:rsid w:val="00D43ACC"/>
    <w:rsid w:val="00D47890"/>
    <w:rsid w:val="00D47C3E"/>
    <w:rsid w:val="00D511C7"/>
    <w:rsid w:val="00D524EB"/>
    <w:rsid w:val="00D54A71"/>
    <w:rsid w:val="00D55A70"/>
    <w:rsid w:val="00D5723C"/>
    <w:rsid w:val="00D611E2"/>
    <w:rsid w:val="00D62961"/>
    <w:rsid w:val="00D65946"/>
    <w:rsid w:val="00D6636F"/>
    <w:rsid w:val="00D713C7"/>
    <w:rsid w:val="00D74759"/>
    <w:rsid w:val="00D757CB"/>
    <w:rsid w:val="00D824FE"/>
    <w:rsid w:val="00D829B5"/>
    <w:rsid w:val="00D83F0D"/>
    <w:rsid w:val="00D85368"/>
    <w:rsid w:val="00D859EA"/>
    <w:rsid w:val="00D86234"/>
    <w:rsid w:val="00D87EC6"/>
    <w:rsid w:val="00D91ED8"/>
    <w:rsid w:val="00D924CB"/>
    <w:rsid w:val="00D965A0"/>
    <w:rsid w:val="00D96A2F"/>
    <w:rsid w:val="00D9751B"/>
    <w:rsid w:val="00DA0B99"/>
    <w:rsid w:val="00DA564D"/>
    <w:rsid w:val="00DB12F6"/>
    <w:rsid w:val="00DB318B"/>
    <w:rsid w:val="00DB4A0D"/>
    <w:rsid w:val="00DB50D7"/>
    <w:rsid w:val="00DB5F99"/>
    <w:rsid w:val="00DB60CE"/>
    <w:rsid w:val="00DC0E69"/>
    <w:rsid w:val="00DC24FA"/>
    <w:rsid w:val="00DC291A"/>
    <w:rsid w:val="00DC3909"/>
    <w:rsid w:val="00DC4E36"/>
    <w:rsid w:val="00DC5396"/>
    <w:rsid w:val="00DC5533"/>
    <w:rsid w:val="00DC5C16"/>
    <w:rsid w:val="00DD2626"/>
    <w:rsid w:val="00DD2BBA"/>
    <w:rsid w:val="00DD41F1"/>
    <w:rsid w:val="00DD78F8"/>
    <w:rsid w:val="00DD7C3E"/>
    <w:rsid w:val="00DE3D84"/>
    <w:rsid w:val="00DE7E57"/>
    <w:rsid w:val="00DF6AC9"/>
    <w:rsid w:val="00DF78C4"/>
    <w:rsid w:val="00E003BA"/>
    <w:rsid w:val="00E014A8"/>
    <w:rsid w:val="00E0225F"/>
    <w:rsid w:val="00E03837"/>
    <w:rsid w:val="00E109E6"/>
    <w:rsid w:val="00E10C95"/>
    <w:rsid w:val="00E10EAF"/>
    <w:rsid w:val="00E1260F"/>
    <w:rsid w:val="00E13542"/>
    <w:rsid w:val="00E14278"/>
    <w:rsid w:val="00E170FE"/>
    <w:rsid w:val="00E20C01"/>
    <w:rsid w:val="00E21C69"/>
    <w:rsid w:val="00E239C8"/>
    <w:rsid w:val="00E27974"/>
    <w:rsid w:val="00E323C8"/>
    <w:rsid w:val="00E3271D"/>
    <w:rsid w:val="00E351C7"/>
    <w:rsid w:val="00E356F0"/>
    <w:rsid w:val="00E4139B"/>
    <w:rsid w:val="00E4236E"/>
    <w:rsid w:val="00E43CEE"/>
    <w:rsid w:val="00E46C77"/>
    <w:rsid w:val="00E47A69"/>
    <w:rsid w:val="00E52DEC"/>
    <w:rsid w:val="00E5540A"/>
    <w:rsid w:val="00E55F70"/>
    <w:rsid w:val="00E571F8"/>
    <w:rsid w:val="00E606D8"/>
    <w:rsid w:val="00E611E7"/>
    <w:rsid w:val="00E622F1"/>
    <w:rsid w:val="00E63764"/>
    <w:rsid w:val="00E65B2A"/>
    <w:rsid w:val="00E67219"/>
    <w:rsid w:val="00E7471E"/>
    <w:rsid w:val="00E75819"/>
    <w:rsid w:val="00E77132"/>
    <w:rsid w:val="00E7786B"/>
    <w:rsid w:val="00E803C9"/>
    <w:rsid w:val="00E8056A"/>
    <w:rsid w:val="00E83049"/>
    <w:rsid w:val="00E844BC"/>
    <w:rsid w:val="00E8725A"/>
    <w:rsid w:val="00E92597"/>
    <w:rsid w:val="00E92819"/>
    <w:rsid w:val="00E949C3"/>
    <w:rsid w:val="00E94DF1"/>
    <w:rsid w:val="00E96B74"/>
    <w:rsid w:val="00E97AE0"/>
    <w:rsid w:val="00EA057B"/>
    <w:rsid w:val="00EA0A4E"/>
    <w:rsid w:val="00EA25FB"/>
    <w:rsid w:val="00EA5B4A"/>
    <w:rsid w:val="00EA7A80"/>
    <w:rsid w:val="00EB0B98"/>
    <w:rsid w:val="00EB36A2"/>
    <w:rsid w:val="00EB537A"/>
    <w:rsid w:val="00ED1E4F"/>
    <w:rsid w:val="00ED32A5"/>
    <w:rsid w:val="00ED4643"/>
    <w:rsid w:val="00ED4788"/>
    <w:rsid w:val="00ED5062"/>
    <w:rsid w:val="00ED52A9"/>
    <w:rsid w:val="00ED551E"/>
    <w:rsid w:val="00ED67F2"/>
    <w:rsid w:val="00EE258C"/>
    <w:rsid w:val="00EE41B9"/>
    <w:rsid w:val="00EE6EDA"/>
    <w:rsid w:val="00EE7A2A"/>
    <w:rsid w:val="00EF080C"/>
    <w:rsid w:val="00EF2DD7"/>
    <w:rsid w:val="00EF5322"/>
    <w:rsid w:val="00EF76C9"/>
    <w:rsid w:val="00F02467"/>
    <w:rsid w:val="00F11F5D"/>
    <w:rsid w:val="00F14021"/>
    <w:rsid w:val="00F14971"/>
    <w:rsid w:val="00F159D3"/>
    <w:rsid w:val="00F21D4E"/>
    <w:rsid w:val="00F23D66"/>
    <w:rsid w:val="00F24DE2"/>
    <w:rsid w:val="00F30970"/>
    <w:rsid w:val="00F3141A"/>
    <w:rsid w:val="00F32AA5"/>
    <w:rsid w:val="00F355CE"/>
    <w:rsid w:val="00F35605"/>
    <w:rsid w:val="00F3660B"/>
    <w:rsid w:val="00F36794"/>
    <w:rsid w:val="00F42703"/>
    <w:rsid w:val="00F4459D"/>
    <w:rsid w:val="00F52502"/>
    <w:rsid w:val="00F54C41"/>
    <w:rsid w:val="00F56B96"/>
    <w:rsid w:val="00F60F75"/>
    <w:rsid w:val="00F61587"/>
    <w:rsid w:val="00F6330F"/>
    <w:rsid w:val="00F64236"/>
    <w:rsid w:val="00F711A4"/>
    <w:rsid w:val="00F71FCC"/>
    <w:rsid w:val="00F721B7"/>
    <w:rsid w:val="00F73B73"/>
    <w:rsid w:val="00F74384"/>
    <w:rsid w:val="00F76140"/>
    <w:rsid w:val="00F776F5"/>
    <w:rsid w:val="00F80361"/>
    <w:rsid w:val="00F8104A"/>
    <w:rsid w:val="00F85831"/>
    <w:rsid w:val="00F86B9F"/>
    <w:rsid w:val="00F87C61"/>
    <w:rsid w:val="00F9274E"/>
    <w:rsid w:val="00F9684F"/>
    <w:rsid w:val="00FA1DFA"/>
    <w:rsid w:val="00FA2A2F"/>
    <w:rsid w:val="00FA3ED8"/>
    <w:rsid w:val="00FA784C"/>
    <w:rsid w:val="00FB2B32"/>
    <w:rsid w:val="00FB311B"/>
    <w:rsid w:val="00FB4A05"/>
    <w:rsid w:val="00FB67A0"/>
    <w:rsid w:val="00FB7955"/>
    <w:rsid w:val="00FC1E22"/>
    <w:rsid w:val="00FC2BD4"/>
    <w:rsid w:val="00FC4E3D"/>
    <w:rsid w:val="00FC4FFD"/>
    <w:rsid w:val="00FC630A"/>
    <w:rsid w:val="00FC63CD"/>
    <w:rsid w:val="00FC6876"/>
    <w:rsid w:val="00FD415D"/>
    <w:rsid w:val="00FD53C5"/>
    <w:rsid w:val="00FD5656"/>
    <w:rsid w:val="00FD7BC6"/>
    <w:rsid w:val="00FE0F38"/>
    <w:rsid w:val="00FE4360"/>
    <w:rsid w:val="00FE6EC5"/>
    <w:rsid w:val="00FF0F48"/>
    <w:rsid w:val="00FF25CB"/>
    <w:rsid w:val="00FF4C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5B2"/>
    <w:rPr>
      <w:sz w:val="24"/>
      <w:szCs w:val="24"/>
    </w:rPr>
  </w:style>
  <w:style w:type="paragraph" w:styleId="Nagwek1">
    <w:name w:val="heading 1"/>
    <w:basedOn w:val="Normalny"/>
    <w:next w:val="Normalny"/>
    <w:link w:val="Nagwek1Znak"/>
    <w:qFormat/>
    <w:rsid w:val="009E15B2"/>
    <w:pPr>
      <w:keepNext/>
      <w:jc w:val="center"/>
      <w:outlineLvl w:val="0"/>
    </w:pPr>
    <w:rPr>
      <w:rFonts w:ascii="Tahoma" w:hAnsi="Tahoma"/>
      <w:b/>
      <w:sz w:val="22"/>
    </w:rPr>
  </w:style>
  <w:style w:type="paragraph" w:styleId="Nagwek2">
    <w:name w:val="heading 2"/>
    <w:basedOn w:val="Normalny"/>
    <w:next w:val="Normalny"/>
    <w:qFormat/>
    <w:rsid w:val="009E15B2"/>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rsid w:val="009E15B2"/>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E15B2"/>
    <w:pPr>
      <w:jc w:val="both"/>
    </w:pPr>
    <w:rPr>
      <w:sz w:val="20"/>
    </w:rPr>
  </w:style>
  <w:style w:type="paragraph" w:styleId="Tekstpodstawowy3">
    <w:name w:val="Body Text 3"/>
    <w:basedOn w:val="Normalny"/>
    <w:semiHidden/>
    <w:rsid w:val="009E15B2"/>
    <w:pPr>
      <w:spacing w:after="120"/>
    </w:pPr>
    <w:rPr>
      <w:sz w:val="16"/>
      <w:szCs w:val="16"/>
    </w:rPr>
  </w:style>
  <w:style w:type="paragraph" w:styleId="Tekstpodstawowy2">
    <w:name w:val="Body Text 2"/>
    <w:basedOn w:val="Normalny"/>
    <w:link w:val="Tekstpodstawowy2Znak"/>
    <w:semiHidden/>
    <w:rsid w:val="009E15B2"/>
    <w:pPr>
      <w:jc w:val="both"/>
    </w:pPr>
    <w:rPr>
      <w:rFonts w:ascii="Tahoma" w:hAnsi="Tahoma"/>
      <w:sz w:val="22"/>
    </w:rPr>
  </w:style>
  <w:style w:type="paragraph" w:styleId="Tytu">
    <w:name w:val="Title"/>
    <w:basedOn w:val="Normalny"/>
    <w:next w:val="Normalny"/>
    <w:qFormat/>
    <w:rsid w:val="009E15B2"/>
    <w:pPr>
      <w:spacing w:before="240" w:after="60"/>
      <w:jc w:val="center"/>
      <w:outlineLvl w:val="0"/>
    </w:pPr>
    <w:rPr>
      <w:rFonts w:cs="Arial"/>
      <w:b/>
      <w:bCs/>
      <w:kern w:val="28"/>
      <w:sz w:val="36"/>
      <w:szCs w:val="32"/>
    </w:rPr>
  </w:style>
  <w:style w:type="paragraph" w:styleId="Tekstprzypisudolnego">
    <w:name w:val="footnote text"/>
    <w:basedOn w:val="Normalny"/>
    <w:semiHidden/>
    <w:rsid w:val="009E15B2"/>
    <w:rPr>
      <w:sz w:val="20"/>
      <w:szCs w:val="20"/>
    </w:rPr>
  </w:style>
  <w:style w:type="paragraph" w:customStyle="1" w:styleId="PPstandardpunkt">
    <w:name w:val="PP standard punkt"/>
    <w:basedOn w:val="Normalny"/>
    <w:rsid w:val="009E15B2"/>
  </w:style>
  <w:style w:type="paragraph" w:styleId="Tekstpodstawowywcity">
    <w:name w:val="Body Text Indent"/>
    <w:basedOn w:val="Normalny"/>
    <w:semiHidden/>
    <w:rsid w:val="009E15B2"/>
    <w:pPr>
      <w:ind w:left="540" w:hanging="360"/>
    </w:pPr>
    <w:rPr>
      <w:rFonts w:ascii="Tahoma" w:hAnsi="Tahoma" w:cs="Tahoma"/>
      <w:bCs/>
      <w:sz w:val="22"/>
    </w:rPr>
  </w:style>
  <w:style w:type="paragraph" w:styleId="Tekstpodstawowywcity2">
    <w:name w:val="Body Text Indent 2"/>
    <w:basedOn w:val="Normalny"/>
    <w:semiHidden/>
    <w:rsid w:val="009E15B2"/>
    <w:pPr>
      <w:ind w:left="180" w:hanging="180"/>
    </w:pPr>
    <w:rPr>
      <w:rFonts w:ascii="Tahoma" w:hAnsi="Tahoma" w:cs="Tahoma"/>
      <w:bCs/>
      <w:sz w:val="22"/>
    </w:rPr>
  </w:style>
  <w:style w:type="paragraph" w:styleId="Tekstpodstawowywcity3">
    <w:name w:val="Body Text Indent 3"/>
    <w:basedOn w:val="Normalny"/>
    <w:semiHidden/>
    <w:rsid w:val="009E15B2"/>
    <w:pPr>
      <w:ind w:left="180"/>
    </w:pPr>
    <w:rPr>
      <w:rFonts w:ascii="Tahoma" w:hAnsi="Tahoma" w:cs="Tahoma"/>
      <w:bCs/>
      <w:sz w:val="22"/>
    </w:rPr>
  </w:style>
  <w:style w:type="character" w:styleId="Hipercze">
    <w:name w:val="Hyperlink"/>
    <w:uiPriority w:val="99"/>
    <w:rsid w:val="009E15B2"/>
    <w:rPr>
      <w:color w:val="0000FF"/>
      <w:u w:val="single"/>
    </w:rPr>
  </w:style>
  <w:style w:type="paragraph" w:styleId="Nagwek">
    <w:name w:val="header"/>
    <w:basedOn w:val="Normalny"/>
    <w:link w:val="NagwekZnak"/>
    <w:uiPriority w:val="99"/>
    <w:rsid w:val="009E15B2"/>
    <w:pPr>
      <w:tabs>
        <w:tab w:val="center" w:pos="4536"/>
        <w:tab w:val="right" w:pos="9072"/>
      </w:tabs>
    </w:pPr>
  </w:style>
  <w:style w:type="paragraph" w:styleId="Stopka">
    <w:name w:val="footer"/>
    <w:basedOn w:val="Normalny"/>
    <w:link w:val="StopkaZnak"/>
    <w:uiPriority w:val="99"/>
    <w:rsid w:val="009E15B2"/>
    <w:pPr>
      <w:tabs>
        <w:tab w:val="center" w:pos="4536"/>
        <w:tab w:val="right" w:pos="9072"/>
      </w:tabs>
    </w:pPr>
  </w:style>
  <w:style w:type="character" w:styleId="Numerstrony">
    <w:name w:val="page number"/>
    <w:basedOn w:val="Domylnaczcionkaakapitu"/>
    <w:semiHidden/>
    <w:rsid w:val="009E15B2"/>
  </w:style>
  <w:style w:type="character" w:styleId="Pogrubienie">
    <w:name w:val="Strong"/>
    <w:qFormat/>
    <w:rsid w:val="009E15B2"/>
    <w:rPr>
      <w:b/>
      <w:bCs/>
    </w:rPr>
  </w:style>
  <w:style w:type="character" w:styleId="UyteHipercze">
    <w:name w:val="FollowedHyperlink"/>
    <w:semiHidden/>
    <w:rsid w:val="009E15B2"/>
    <w:rPr>
      <w:color w:val="800080"/>
      <w:u w:val="single"/>
    </w:rPr>
  </w:style>
  <w:style w:type="paragraph" w:styleId="Tekstdymka">
    <w:name w:val="Balloon Text"/>
    <w:basedOn w:val="Normalny"/>
    <w:link w:val="TekstdymkaZnak"/>
    <w:uiPriority w:val="99"/>
    <w:semiHidden/>
    <w:qFormat/>
    <w:rsid w:val="009E15B2"/>
    <w:rPr>
      <w:rFonts w:ascii="Tahoma" w:hAnsi="Tahoma" w:cs="Tahoma"/>
      <w:sz w:val="16"/>
      <w:szCs w:val="16"/>
    </w:rPr>
  </w:style>
  <w:style w:type="paragraph" w:customStyle="1" w:styleId="Skrconyadreszwrotny">
    <w:name w:val="Skrócony adres zwrotny"/>
    <w:basedOn w:val="Normalny"/>
    <w:rsid w:val="009E15B2"/>
    <w:rPr>
      <w:szCs w:val="20"/>
    </w:rPr>
  </w:style>
  <w:style w:type="character" w:customStyle="1" w:styleId="ZnakZnak">
    <w:name w:val="Znak Znak"/>
    <w:rsid w:val="009E15B2"/>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qFormat/>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 w:val="22"/>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semiHidden/>
    <w:unhideWhenUsed/>
    <w:rsid w:val="00687411"/>
    <w:rPr>
      <w:sz w:val="20"/>
      <w:szCs w:val="20"/>
    </w:rPr>
  </w:style>
  <w:style w:type="character" w:customStyle="1" w:styleId="TekstkomentarzaZnak">
    <w:name w:val="Tekst komentarza Znak"/>
    <w:basedOn w:val="Domylnaczcionkaakapitu"/>
    <w:link w:val="Tekstkomentarza"/>
    <w:uiPriority w:val="99"/>
    <w:semiHidden/>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rsid w:val="0052618D"/>
    <w:pPr>
      <w:tabs>
        <w:tab w:val="left" w:pos="440"/>
        <w:tab w:val="right" w:leader="dot" w:pos="9060"/>
      </w:tabs>
      <w:ind w:hanging="567"/>
    </w:pPr>
  </w:style>
  <w:style w:type="paragraph" w:styleId="Poprawka">
    <w:name w:val="Revision"/>
    <w:hidden/>
    <w:uiPriority w:val="99"/>
    <w:semiHidden/>
    <w:rsid w:val="00C15D34"/>
    <w:rPr>
      <w:sz w:val="24"/>
      <w:szCs w:val="24"/>
    </w:rPr>
  </w:style>
  <w:style w:type="character" w:customStyle="1" w:styleId="Nierozpoznanawzmianka1">
    <w:name w:val="Nierozpoznana wzmianka1"/>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character" w:customStyle="1" w:styleId="x-base-nazwa">
    <w:name w:val="x-base-nazwa"/>
    <w:basedOn w:val="Domylnaczcionkaakapitu"/>
    <w:rsid w:val="008962B1"/>
  </w:style>
  <w:style w:type="character" w:customStyle="1" w:styleId="x-base-text">
    <w:name w:val="x-base-text"/>
    <w:basedOn w:val="Domylnaczcionkaakapitu"/>
    <w:rsid w:val="008962B1"/>
  </w:style>
  <w:style w:type="paragraph" w:styleId="Akapitzlist">
    <w:name w:val="List Paragraph"/>
    <w:basedOn w:val="Normalny"/>
    <w:uiPriority w:val="34"/>
    <w:qFormat/>
    <w:rsid w:val="00F73B73"/>
    <w:pPr>
      <w:widowControl w:val="0"/>
      <w:suppressAutoHyphens/>
      <w:ind w:left="708"/>
    </w:pPr>
    <w:rPr>
      <w:rFonts w:eastAsia="Lucida Sans Unicode"/>
      <w:lang w:eastAsia="ar-SA"/>
    </w:rPr>
  </w:style>
  <w:style w:type="character" w:customStyle="1" w:styleId="FontStyle42">
    <w:name w:val="Font Style42"/>
    <w:uiPriority w:val="99"/>
    <w:rsid w:val="00F73B73"/>
    <w:rPr>
      <w:rFonts w:ascii="Times New Roman" w:hAnsi="Times New Roman" w:cs="Times New Roman"/>
      <w:sz w:val="22"/>
      <w:szCs w:val="22"/>
    </w:rPr>
  </w:style>
  <w:style w:type="character" w:customStyle="1" w:styleId="Tekstpodstawowy2Znak">
    <w:name w:val="Tekst podstawowy 2 Znak"/>
    <w:link w:val="Tekstpodstawowy2"/>
    <w:semiHidden/>
    <w:rsid w:val="0006406E"/>
    <w:rPr>
      <w:rFonts w:ascii="Tahoma" w:hAnsi="Tahoma" w:cs="Tahoma"/>
      <w:sz w:val="22"/>
      <w:szCs w:val="24"/>
    </w:rPr>
  </w:style>
  <w:style w:type="paragraph" w:customStyle="1" w:styleId="Standard">
    <w:name w:val="Standard"/>
    <w:rsid w:val="001C71F6"/>
    <w:pPr>
      <w:widowControl w:val="0"/>
      <w:autoSpaceDE w:val="0"/>
      <w:autoSpaceDN w:val="0"/>
      <w:adjustRightInd w:val="0"/>
    </w:pPr>
    <w:rPr>
      <w:sz w:val="24"/>
      <w:szCs w:val="24"/>
    </w:rPr>
  </w:style>
  <w:style w:type="paragraph" w:customStyle="1" w:styleId="Normalny1">
    <w:name w:val="Normalny1"/>
    <w:rsid w:val="00BF5029"/>
    <w:pPr>
      <w:spacing w:line="276" w:lineRule="auto"/>
    </w:pPr>
    <w:rPr>
      <w:rFonts w:ascii="Arial" w:eastAsia="Arial" w:hAnsi="Arial" w:cs="Arial"/>
      <w:sz w:val="22"/>
      <w:szCs w:val="22"/>
    </w:rPr>
  </w:style>
  <w:style w:type="paragraph" w:customStyle="1" w:styleId="pkt">
    <w:name w:val="pkt"/>
    <w:basedOn w:val="Normalny"/>
    <w:link w:val="pktZnak"/>
    <w:rsid w:val="000B0BDB"/>
    <w:pPr>
      <w:spacing w:before="60" w:after="60"/>
      <w:ind w:left="851" w:hanging="295"/>
      <w:jc w:val="both"/>
    </w:pPr>
  </w:style>
  <w:style w:type="character" w:customStyle="1" w:styleId="pktZnak">
    <w:name w:val="pkt Znak"/>
    <w:link w:val="pkt"/>
    <w:rsid w:val="000B0BDB"/>
    <w:rPr>
      <w:sz w:val="24"/>
      <w:szCs w:val="24"/>
    </w:rPr>
  </w:style>
  <w:style w:type="paragraph" w:customStyle="1" w:styleId="Gwka">
    <w:name w:val="Główka"/>
    <w:basedOn w:val="Normalny"/>
    <w:uiPriority w:val="99"/>
    <w:unhideWhenUsed/>
    <w:rsid w:val="009D6608"/>
    <w:pPr>
      <w:tabs>
        <w:tab w:val="center" w:pos="4536"/>
        <w:tab w:val="right" w:pos="9072"/>
      </w:tabs>
    </w:pPr>
    <w:rPr>
      <w:rFonts w:ascii="Calibri" w:eastAsia="Calibri" w:hAnsi="Calibri"/>
      <w:sz w:val="22"/>
      <w:szCs w:val="22"/>
      <w:lang w:eastAsia="en-US"/>
    </w:rPr>
  </w:style>
  <w:style w:type="character" w:customStyle="1" w:styleId="TekstdymkaZnak">
    <w:name w:val="Tekst dymka Znak"/>
    <w:basedOn w:val="Domylnaczcionkaakapitu"/>
    <w:link w:val="Tekstdymka"/>
    <w:uiPriority w:val="99"/>
    <w:semiHidden/>
    <w:qFormat/>
    <w:rsid w:val="009D6608"/>
    <w:rPr>
      <w:rFonts w:ascii="Tahoma" w:hAnsi="Tahoma" w:cs="Tahoma"/>
      <w:sz w:val="16"/>
      <w:szCs w:val="16"/>
    </w:rPr>
  </w:style>
  <w:style w:type="paragraph" w:customStyle="1" w:styleId="Zawartoramki">
    <w:name w:val="Zawartość ramki"/>
    <w:basedOn w:val="Normalny"/>
    <w:qFormat/>
    <w:rsid w:val="009D6608"/>
    <w:pPr>
      <w:spacing w:after="200" w:line="276" w:lineRule="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ir@sosir.slupsk.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kocon@wp.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04E6B-FC2F-4291-9B87-6C4D87B4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8013</Words>
  <Characters>53983</Characters>
  <Application>Microsoft Office Word</Application>
  <DocSecurity>0</DocSecurity>
  <Lines>449</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61873</CharactersWithSpaces>
  <SharedDoc>false</SharedDoc>
  <HLinks>
    <vt:vector size="126" baseType="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5243000</vt:i4>
      </vt:variant>
      <vt:variant>
        <vt:i4>3</vt:i4>
      </vt:variant>
      <vt:variant>
        <vt:i4>0</vt:i4>
      </vt:variant>
      <vt:variant>
        <vt:i4>5</vt:i4>
      </vt:variant>
      <vt:variant>
        <vt:lpwstr>mailto:arkocon@wp.pl</vt:lpwstr>
      </vt:variant>
      <vt:variant>
        <vt:lpwstr/>
      </vt:variant>
      <vt:variant>
        <vt:i4>5570595</vt:i4>
      </vt:variant>
      <vt:variant>
        <vt:i4>0</vt:i4>
      </vt:variant>
      <vt:variant>
        <vt:i4>0</vt:i4>
      </vt:variant>
      <vt:variant>
        <vt:i4>5</vt:i4>
      </vt:variant>
      <vt:variant>
        <vt:lpwstr>mailto:sosir@sosir.slupsk.pl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abeben</dc:creator>
  <cp:lastModifiedBy>dyrektor</cp:lastModifiedBy>
  <cp:revision>2</cp:revision>
  <cp:lastPrinted>2021-06-17T06:47:00Z</cp:lastPrinted>
  <dcterms:created xsi:type="dcterms:W3CDTF">2021-06-25T05:11:00Z</dcterms:created>
  <dcterms:modified xsi:type="dcterms:W3CDTF">2021-06-25T05:11:00Z</dcterms:modified>
</cp:coreProperties>
</file>