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98CC" w14:textId="257044D1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SWZ AS/S/</w:t>
      </w:r>
      <w:r w:rsidR="00DD2CEF">
        <w:rPr>
          <w:rFonts w:ascii="Calibri" w:eastAsia="Times New Roman" w:hAnsi="Calibri" w:cs="Calibri"/>
          <w:i/>
          <w:iCs/>
          <w:u w:val="single"/>
          <w:lang w:eastAsia="pl-PL"/>
        </w:rPr>
        <w:t>12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</w:t>
      </w:r>
      <w:r w:rsidR="00901665">
        <w:rPr>
          <w:rFonts w:ascii="Calibri" w:eastAsia="Times New Roman" w:hAnsi="Calibri" w:cs="Calibri"/>
          <w:i/>
          <w:iCs/>
          <w:u w:val="single"/>
          <w:lang w:eastAsia="pl-PL"/>
        </w:rPr>
        <w:t>4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</w:t>
      </w:r>
      <w:r w:rsidR="00DD2CEF">
        <w:rPr>
          <w:rFonts w:ascii="Calibri" w:eastAsia="Times New Roman" w:hAnsi="Calibri" w:cs="Calibri"/>
          <w:i/>
          <w:iCs/>
          <w:u w:val="single"/>
          <w:lang w:eastAsia="pl-PL"/>
        </w:rPr>
        <w:t>WR</w:t>
      </w:r>
    </w:p>
    <w:p w14:paraId="34709783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AF403D1" w14:textId="77777777" w:rsidR="006F1633" w:rsidRPr="006F1633" w:rsidRDefault="006F1633" w:rsidP="006F1633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6F1633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E4345B0" w14:textId="7837A31F" w:rsidR="006F1633" w:rsidRPr="006F1633" w:rsidRDefault="006F1633" w:rsidP="006F1633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6F1633">
        <w:rPr>
          <w:rFonts w:ascii="Calibri" w:eastAsia="Calibri" w:hAnsi="Calibri" w:cs="Calibri"/>
          <w:lang w:eastAsia="pl-PL"/>
        </w:rPr>
        <w:t xml:space="preserve">o braku podstaw do wykluczenia z postępowania o udzielenie zamówienia </w:t>
      </w:r>
      <w:r w:rsidRPr="006F1633">
        <w:rPr>
          <w:rFonts w:ascii="Calibri" w:eastAsia="Calibri" w:hAnsi="Calibri" w:cs="Calibri"/>
          <w:lang w:eastAsia="pl-PL"/>
        </w:rPr>
        <w:br/>
      </w:r>
      <w:r w:rsidRPr="006F1633">
        <w:rPr>
          <w:rFonts w:ascii="Calibri" w:eastAsia="Times New Roman" w:hAnsi="Calibri" w:cs="Calibri"/>
          <w:lang w:eastAsia="pl-PL"/>
        </w:rPr>
        <w:t xml:space="preserve">na </w:t>
      </w:r>
      <w:r w:rsidR="00DD2CEF">
        <w:rPr>
          <w:rFonts w:ascii="Calibri" w:eastAsia="Times New Roman" w:hAnsi="Calibri" w:cs="Calibri"/>
          <w:lang w:eastAsia="pl-PL"/>
        </w:rPr>
        <w:t>wynajem sprzętu budowlanego</w:t>
      </w:r>
    </w:p>
    <w:p w14:paraId="35D545D5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6F1633" w:rsidRPr="006F1633" w14:paraId="1374E5D0" w14:textId="77777777" w:rsidTr="00F83BA4">
        <w:tc>
          <w:tcPr>
            <w:tcW w:w="6370" w:type="dxa"/>
          </w:tcPr>
          <w:p w14:paraId="51E4CE80" w14:textId="77777777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51D2E156" w14:textId="3821B8D5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 w:rsidR="00DD2CEF">
              <w:rPr>
                <w:rFonts w:ascii="Calibri" w:eastAsia="Times New Roman" w:hAnsi="Calibri" w:cs="Calibri"/>
                <w:color w:val="0D0D0D"/>
                <w:lang w:eastAsia="pl-PL"/>
              </w:rPr>
              <w:t>12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 w:rsidR="00901665">
              <w:rPr>
                <w:rFonts w:ascii="Calibri" w:eastAsia="Times New Roman" w:hAnsi="Calibri" w:cs="Calibri"/>
                <w:color w:val="0D0D0D"/>
                <w:lang w:eastAsia="pl-PL"/>
              </w:rPr>
              <w:t>4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</w:t>
            </w:r>
            <w:r w:rsidR="00DD2CEF">
              <w:rPr>
                <w:rFonts w:ascii="Calibri" w:eastAsia="Times New Roman" w:hAnsi="Calibri" w:cs="Calibri"/>
                <w:color w:val="0D0D0D"/>
                <w:lang w:eastAsia="pl-PL"/>
              </w:rPr>
              <w:t>WR</w:t>
            </w:r>
          </w:p>
        </w:tc>
        <w:tc>
          <w:tcPr>
            <w:tcW w:w="2844" w:type="dxa"/>
          </w:tcPr>
          <w:p w14:paraId="221B7C1B" w14:textId="77777777" w:rsidR="006F1633" w:rsidRPr="006F1633" w:rsidRDefault="006F1633" w:rsidP="006F1633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6A1136A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6C727B7C" w14:textId="77777777" w:rsidR="006F1633" w:rsidRPr="006F1633" w:rsidRDefault="006F1633" w:rsidP="006F1633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6F1633" w:rsidRPr="006F1633" w14:paraId="77D20848" w14:textId="77777777" w:rsidTr="00F83BA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3CD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513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F1633" w:rsidRPr="006F1633" w14:paraId="7A6EB872" w14:textId="77777777" w:rsidTr="00F83BA4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B4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A9F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4A6E095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11026EA7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255BAAD3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OŚWIADCZAM, ŻE:</w:t>
      </w:r>
    </w:p>
    <w:p w14:paraId="48B5364C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AF0CCAF" w14:textId="745C657A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 w:rsidRPr="006F1633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6F1633">
        <w:rPr>
          <w:rFonts w:ascii="Calibri" w:eastAsia="Times New Roman" w:hAnsi="Calibri" w:cs="Calibri"/>
          <w:lang w:eastAsia="pl-PL"/>
        </w:rPr>
        <w:t>,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</w:t>
      </w:r>
      <w:r w:rsidR="00DD2CEF">
        <w:rPr>
          <w:rFonts w:ascii="Calibri" w:eastAsia="Times New Roman" w:hAnsi="Calibri" w:cs="Calibri"/>
          <w:noProof/>
          <w:lang w:eastAsia="pl-PL"/>
        </w:rPr>
        <w:t>I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pkt 1 SWZ.</w:t>
      </w:r>
    </w:p>
    <w:p w14:paraId="32E955ED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5B27A531" w14:textId="77777777" w:rsidR="00DD2CEF" w:rsidRDefault="00DD2CEF" w:rsidP="00DD2CEF">
      <w:pPr>
        <w:widowControl/>
        <w:autoSpaceDE/>
        <w:autoSpaceDN/>
        <w:spacing w:line="276" w:lineRule="auto"/>
        <w:ind w:left="3969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85C2E7" w14:textId="77777777" w:rsidR="00DD2CEF" w:rsidRDefault="00DD2CEF" w:rsidP="00DD2CEF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Oświadczenie w postaci elektronicznej powinno </w:t>
      </w:r>
    </w:p>
    <w:p w14:paraId="2ECFEB76" w14:textId="77777777" w:rsidR="00DD2CEF" w:rsidRDefault="00DD2CEF" w:rsidP="00DD2CEF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zostać opatrzone kwalifikowanym podpisem elektronicznym, </w:t>
      </w:r>
    </w:p>
    <w:p w14:paraId="0FEF4D50" w14:textId="77777777" w:rsidR="00DD2CEF" w:rsidRDefault="00DD2CEF" w:rsidP="00DD2CEF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podpisem zaufanym lub podpisem osobistym </w:t>
      </w:r>
    </w:p>
    <w:p w14:paraId="5F20B268" w14:textId="7988CB61" w:rsidR="006F1633" w:rsidRPr="006F1633" w:rsidRDefault="00DD2CEF" w:rsidP="00DD2CEF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Calibri" w:hAnsi="Calibri" w:cs="Arial"/>
          <w:color w:val="000000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przez osobę umocowaną do reprezentowania wykonawcy</w:t>
      </w:r>
    </w:p>
    <w:p w14:paraId="04693460" w14:textId="77777777" w:rsidR="006F1633" w:rsidRPr="006F1633" w:rsidRDefault="006F1633" w:rsidP="00DD2CEF">
      <w:pPr>
        <w:widowControl/>
        <w:autoSpaceDE/>
        <w:autoSpaceDN/>
        <w:spacing w:before="60" w:line="276" w:lineRule="auto"/>
        <w:jc w:val="center"/>
        <w:rPr>
          <w:rFonts w:ascii="Calibri" w:eastAsia="Calibri" w:hAnsi="Calibri" w:cs="Arial"/>
          <w:color w:val="000000"/>
          <w:lang w:eastAsia="pl-PL"/>
        </w:rPr>
      </w:pP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7"/>
      <w:footerReference w:type="default" r:id="rId8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42606"/>
    <w:rsid w:val="001452EA"/>
    <w:rsid w:val="001A1C11"/>
    <w:rsid w:val="001D4582"/>
    <w:rsid w:val="003B6614"/>
    <w:rsid w:val="00487C7E"/>
    <w:rsid w:val="00550044"/>
    <w:rsid w:val="005B153A"/>
    <w:rsid w:val="005E102F"/>
    <w:rsid w:val="00661506"/>
    <w:rsid w:val="006F1633"/>
    <w:rsid w:val="0078478B"/>
    <w:rsid w:val="008D58F2"/>
    <w:rsid w:val="00901665"/>
    <w:rsid w:val="009413E4"/>
    <w:rsid w:val="00B955BE"/>
    <w:rsid w:val="00BE0F12"/>
    <w:rsid w:val="00CA6AA1"/>
    <w:rsid w:val="00D2359D"/>
    <w:rsid w:val="00D55906"/>
    <w:rsid w:val="00D7584B"/>
    <w:rsid w:val="00DC2BF2"/>
    <w:rsid w:val="00DD2CEF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2023-02-21T10:11:00Z</cp:lastPrinted>
  <dcterms:created xsi:type="dcterms:W3CDTF">2024-08-05T11:20:00Z</dcterms:created>
  <dcterms:modified xsi:type="dcterms:W3CDTF">2024-08-05T11:20:00Z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