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2432A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2432A7">
        <w:rPr>
          <w:rFonts w:asciiTheme="minorHAnsi" w:hAnsiTheme="minorHAnsi" w:cstheme="minorHAnsi"/>
          <w:bCs/>
        </w:rPr>
        <w:t>Załącznik nr 4 do SWZ</w:t>
      </w:r>
    </w:p>
    <w:p w:rsidR="00BC29F7" w:rsidRPr="00644632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644632">
        <w:rPr>
          <w:rFonts w:asciiTheme="minorHAnsi" w:hAnsiTheme="minorHAnsi" w:cstheme="minorHAnsi"/>
          <w:b/>
          <w:sz w:val="22"/>
          <w:szCs w:val="22"/>
        </w:rPr>
        <w:t>RI.272.</w:t>
      </w:r>
      <w:r w:rsidR="00945A50">
        <w:rPr>
          <w:rFonts w:asciiTheme="minorHAnsi" w:hAnsiTheme="minorHAnsi" w:cstheme="minorHAnsi"/>
          <w:b/>
          <w:sz w:val="22"/>
          <w:szCs w:val="22"/>
        </w:rPr>
        <w:t>5</w:t>
      </w:r>
      <w:r w:rsidR="004A385B">
        <w:rPr>
          <w:rFonts w:asciiTheme="minorHAnsi" w:hAnsiTheme="minorHAnsi" w:cstheme="minorHAnsi"/>
          <w:b/>
          <w:sz w:val="22"/>
          <w:szCs w:val="22"/>
        </w:rPr>
        <w:t>.</w:t>
      </w:r>
      <w:r w:rsidRPr="00644632">
        <w:rPr>
          <w:rFonts w:asciiTheme="minorHAnsi" w:hAnsiTheme="minorHAnsi" w:cstheme="minorHAnsi"/>
          <w:b/>
          <w:sz w:val="22"/>
          <w:szCs w:val="22"/>
        </w:rPr>
        <w:t>202</w:t>
      </w:r>
      <w:r w:rsidR="00945A50">
        <w:rPr>
          <w:rFonts w:asciiTheme="minorHAnsi" w:hAnsiTheme="minorHAnsi" w:cstheme="minorHAnsi"/>
          <w:b/>
          <w:sz w:val="22"/>
          <w:szCs w:val="22"/>
        </w:rPr>
        <w:t>3</w:t>
      </w:r>
      <w:r w:rsidRPr="00644632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644632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644632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44632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632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644632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4463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44632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632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644632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4463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44632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632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644632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644632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644632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4632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644632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644632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6F3CB7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6F3CB7">
        <w:rPr>
          <w:rFonts w:asciiTheme="minorHAnsi" w:hAnsiTheme="minorHAnsi" w:cstheme="minorHAnsi"/>
          <w:sz w:val="24"/>
          <w:szCs w:val="24"/>
          <w:u w:val="single"/>
        </w:rPr>
        <w:t>WYKAZ WYKONANYCH ROBÓT</w:t>
      </w:r>
      <w:r w:rsidR="00E17A09" w:rsidRPr="006F3CB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E209E8" w:rsidRPr="006F3CB7" w:rsidRDefault="00E209E8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93BD0" w:rsidRPr="006F3CB7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3CB7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  <w:bookmarkStart w:id="0" w:name="_GoBack"/>
      <w:bookmarkEnd w:id="0"/>
    </w:p>
    <w:p w:rsidR="00393BD0" w:rsidRPr="006F3CB7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3CB7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6F3CB7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6F3CB7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6F3CB7">
        <w:rPr>
          <w:rFonts w:asciiTheme="minorHAnsi" w:hAnsiTheme="minorHAnsi" w:cstheme="minorHAnsi"/>
          <w:b/>
          <w:sz w:val="24"/>
          <w:szCs w:val="24"/>
        </w:rPr>
        <w:t>VII</w:t>
      </w:r>
      <w:r w:rsidR="00E17A09" w:rsidRPr="006F3CB7">
        <w:rPr>
          <w:rFonts w:asciiTheme="minorHAnsi" w:hAnsiTheme="minorHAnsi" w:cstheme="minorHAnsi"/>
          <w:b/>
          <w:sz w:val="24"/>
          <w:szCs w:val="24"/>
        </w:rPr>
        <w:t>I</w:t>
      </w:r>
      <w:r w:rsidRPr="006F3CB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6F3C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F3CB7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6F3CB7">
        <w:rPr>
          <w:rFonts w:asciiTheme="minorHAnsi" w:hAnsiTheme="minorHAnsi" w:cstheme="minorHAnsi"/>
          <w:b/>
          <w:sz w:val="24"/>
          <w:szCs w:val="24"/>
        </w:rPr>
        <w:t>.4.</w:t>
      </w:r>
      <w:r w:rsidR="005725DB" w:rsidRPr="006F3CB7">
        <w:rPr>
          <w:rFonts w:asciiTheme="minorHAnsi" w:hAnsiTheme="minorHAnsi" w:cstheme="minorHAnsi"/>
          <w:b/>
          <w:sz w:val="24"/>
          <w:szCs w:val="24"/>
        </w:rPr>
        <w:t>1.</w:t>
      </w:r>
      <w:r w:rsidR="00CB4416" w:rsidRPr="006F3C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6F3CB7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6F3CB7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:rsidR="004D4E7B" w:rsidRPr="006F3CB7" w:rsidRDefault="00B96EB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Hlk86830343"/>
      <w:r w:rsidRPr="006F3CB7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E209E8" w:rsidRPr="006F3CB7">
        <w:rPr>
          <w:rFonts w:asciiTheme="minorHAnsi" w:hAnsiTheme="minorHAnsi" w:cstheme="minorHAnsi"/>
          <w:b/>
          <w:iCs/>
          <w:sz w:val="24"/>
          <w:szCs w:val="24"/>
        </w:rPr>
        <w:t xml:space="preserve">Budowa </w:t>
      </w:r>
      <w:r w:rsidR="00945A50" w:rsidRPr="006F3CB7">
        <w:rPr>
          <w:rFonts w:asciiTheme="minorHAnsi" w:hAnsiTheme="minorHAnsi" w:cstheme="minorHAnsi"/>
          <w:b/>
          <w:iCs/>
          <w:sz w:val="24"/>
          <w:szCs w:val="24"/>
        </w:rPr>
        <w:t>budynku oświatowo – administracyjnego przy ul. Reja w Sztumie</w:t>
      </w:r>
      <w:r w:rsidR="00E209E8" w:rsidRPr="006F3CB7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CB61BF" w:rsidRPr="00644632" w:rsidRDefault="00CB61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107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267"/>
        <w:gridCol w:w="1276"/>
        <w:gridCol w:w="1276"/>
        <w:gridCol w:w="1700"/>
        <w:gridCol w:w="1558"/>
      </w:tblGrid>
      <w:tr w:rsidR="00945A50" w:rsidTr="00945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L.p.</w:t>
            </w:r>
          </w:p>
        </w:tc>
        <w:tc>
          <w:tcPr>
            <w:tcW w:w="2127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kontraktowa zamówienia</w:t>
            </w:r>
          </w:p>
        </w:tc>
        <w:tc>
          <w:tcPr>
            <w:tcW w:w="2268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i adres inwestora</w:t>
            </w:r>
          </w:p>
          <w:p w:rsidR="00945A50" w:rsidRDefault="00945A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Okres realizacji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Wartość wykonanego  zamówienia brutto</w:t>
            </w:r>
          </w:p>
        </w:tc>
        <w:tc>
          <w:tcPr>
            <w:tcW w:w="1559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Zakres robót budowlanych </w:t>
            </w:r>
          </w:p>
        </w:tc>
      </w:tr>
      <w:tr w:rsidR="00945A50" w:rsidTr="00945A50">
        <w:trPr>
          <w:trHeight w:hRule="exact"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rozpoczęcie</w:t>
            </w:r>
          </w:p>
          <w:p w:rsidR="00945A50" w:rsidRDefault="00945A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945A50" w:rsidRDefault="00945A50">
            <w:pPr>
              <w:tabs>
                <w:tab w:val="center" w:pos="284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zakończenie</w:t>
            </w:r>
          </w:p>
          <w:p w:rsidR="00945A50" w:rsidRDefault="00945A50">
            <w:pPr>
              <w:tabs>
                <w:tab w:val="center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(m-c / rok)</w:t>
            </w:r>
          </w:p>
        </w:tc>
        <w:tc>
          <w:tcPr>
            <w:tcW w:w="1701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945A50" w:rsidRDefault="00945A50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5A50" w:rsidTr="00945A50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945A50" w:rsidTr="00945A5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945A50" w:rsidRDefault="00945A50">
            <w:pPr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:rsidR="00393BD0" w:rsidRPr="00644632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44632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393BD0" w:rsidRPr="00644632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644632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644632">
        <w:rPr>
          <w:rFonts w:asciiTheme="minorHAnsi" w:hAnsiTheme="minorHAnsi" w:cstheme="minorHAnsi"/>
          <w:sz w:val="22"/>
          <w:szCs w:val="22"/>
        </w:rPr>
        <w:t xml:space="preserve">Na potwierdzenie powyższego Wykonawca </w:t>
      </w:r>
      <w:r w:rsidRPr="00644632">
        <w:rPr>
          <w:rFonts w:asciiTheme="minorHAnsi" w:hAnsiTheme="minorHAnsi" w:cstheme="minorHAnsi"/>
          <w:b/>
          <w:sz w:val="22"/>
          <w:szCs w:val="22"/>
        </w:rPr>
        <w:t>zobowiązany jest</w:t>
      </w:r>
      <w:r w:rsidRPr="00644632">
        <w:rPr>
          <w:rFonts w:asciiTheme="minorHAnsi" w:hAnsiTheme="minorHAnsi" w:cstheme="minorHAnsi"/>
          <w:sz w:val="22"/>
          <w:szCs w:val="22"/>
        </w:rPr>
        <w:t xml:space="preserve"> załączyć dokumenty zawierające informacje zaświadczające, że roboty te zostały wykonane zgodnie z zasadami sztuki budowlanej i prawidłowo ukończone.</w:t>
      </w:r>
    </w:p>
    <w:p w:rsidR="00393BD0" w:rsidRPr="00644632" w:rsidRDefault="00393BD0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CB61BF" w:rsidRPr="00644632" w:rsidRDefault="00CB61BF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CB61BF" w:rsidRPr="00644632" w:rsidRDefault="00CB61BF">
      <w:pPr>
        <w:tabs>
          <w:tab w:val="left" w:pos="851"/>
          <w:tab w:val="left" w:pos="6031"/>
        </w:tabs>
        <w:ind w:left="1578"/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393BD0" w:rsidRPr="00644632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644632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644632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924C9F" w:rsidRPr="00644632" w:rsidRDefault="00924C9F" w:rsidP="00924C9F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4632">
        <w:rPr>
          <w:rFonts w:asciiTheme="minorHAnsi" w:hAnsiTheme="minorHAnsi" w:cstheme="minorHAnsi"/>
          <w:sz w:val="22"/>
          <w:szCs w:val="22"/>
        </w:rPr>
        <w:t>Data</w:t>
      </w:r>
    </w:p>
    <w:p w:rsidR="00924C9F" w:rsidRPr="00644632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4632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644632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644632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644632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644632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CB61BF" w:rsidRDefault="00CB61BF" w:rsidP="00CB61BF">
      <w:pPr>
        <w:jc w:val="both"/>
        <w:rPr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945A50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B93" w:rsidRDefault="00E07B93">
      <w:r>
        <w:separator/>
      </w:r>
    </w:p>
  </w:endnote>
  <w:endnote w:type="continuationSeparator" w:id="0">
    <w:p w:rsidR="00E07B93" w:rsidRDefault="00E0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B93" w:rsidRDefault="00E07B93">
      <w:r>
        <w:separator/>
      </w:r>
    </w:p>
  </w:footnote>
  <w:footnote w:type="continuationSeparator" w:id="0">
    <w:p w:rsidR="00E07B93" w:rsidRDefault="00E0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315403" w:rsidRDefault="00E209E8" w:rsidP="00315403">
    <w:pPr>
      <w:tabs>
        <w:tab w:val="left" w:pos="8030"/>
      </w:tabs>
      <w:rPr>
        <w:b/>
        <w:i/>
        <w:sz w:val="18"/>
        <w:szCs w:val="18"/>
        <w:lang w:eastAsia="pl-PL"/>
      </w:rPr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63360" behindDoc="1" locked="0" layoutInCell="1" allowOverlap="1" wp14:anchorId="4DEB1DE6" wp14:editId="4FE6EDF3">
          <wp:simplePos x="0" y="0"/>
          <wp:positionH relativeFrom="margin">
            <wp:align>left</wp:align>
          </wp:positionH>
          <wp:positionV relativeFrom="paragraph">
            <wp:posOffset>114300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432A7"/>
    <w:rsid w:val="00256B3C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A385B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44632"/>
    <w:rsid w:val="0065246E"/>
    <w:rsid w:val="006834DA"/>
    <w:rsid w:val="00685761"/>
    <w:rsid w:val="00690058"/>
    <w:rsid w:val="006E3579"/>
    <w:rsid w:val="006F3997"/>
    <w:rsid w:val="006F3CB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45A50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84AD1"/>
    <w:rsid w:val="00CA244D"/>
    <w:rsid w:val="00CA54C9"/>
    <w:rsid w:val="00CA68EF"/>
    <w:rsid w:val="00CB4416"/>
    <w:rsid w:val="00CB5D43"/>
    <w:rsid w:val="00CB61BF"/>
    <w:rsid w:val="00CD62D7"/>
    <w:rsid w:val="00D23D2E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07B93"/>
    <w:rsid w:val="00E17A09"/>
    <w:rsid w:val="00E209E8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4</cp:revision>
  <cp:lastPrinted>2014-02-25T13:11:00Z</cp:lastPrinted>
  <dcterms:created xsi:type="dcterms:W3CDTF">2023-05-22T12:44:00Z</dcterms:created>
  <dcterms:modified xsi:type="dcterms:W3CDTF">2023-05-22T12:45:00Z</dcterms:modified>
</cp:coreProperties>
</file>