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89D3E" w14:textId="2B3F9519" w:rsidR="008F79E9" w:rsidRPr="00A06208" w:rsidRDefault="00A06208">
      <w:pPr>
        <w:rPr>
          <w:rFonts w:ascii="Times New Roman" w:hAnsi="Times New Roman" w:cs="Times New Roman"/>
          <w:sz w:val="24"/>
        </w:rPr>
      </w:pPr>
      <w:r w:rsidRPr="00A06208">
        <w:rPr>
          <w:rFonts w:ascii="Times New Roman" w:hAnsi="Times New Roman" w:cs="Times New Roman"/>
          <w:sz w:val="24"/>
        </w:rPr>
        <w:t>Znak sprawy: MKZ</w:t>
      </w:r>
      <w:r w:rsidR="00DA4227">
        <w:rPr>
          <w:rFonts w:ascii="Times New Roman" w:hAnsi="Times New Roman" w:cs="Times New Roman"/>
          <w:sz w:val="24"/>
        </w:rPr>
        <w:t>/070/01/01/2022/R</w:t>
      </w:r>
      <w:r w:rsidRPr="00A06208">
        <w:rPr>
          <w:rFonts w:ascii="Times New Roman" w:hAnsi="Times New Roman" w:cs="Times New Roman"/>
          <w:sz w:val="24"/>
        </w:rPr>
        <w:t xml:space="preserve">                </w:t>
      </w:r>
      <w:r w:rsidR="00DA4227">
        <w:rPr>
          <w:rFonts w:ascii="Times New Roman" w:hAnsi="Times New Roman" w:cs="Times New Roman"/>
          <w:sz w:val="24"/>
        </w:rPr>
        <w:t xml:space="preserve">                        </w:t>
      </w:r>
      <w:r w:rsidRPr="00A06208">
        <w:rPr>
          <w:rFonts w:ascii="Times New Roman" w:hAnsi="Times New Roman" w:cs="Times New Roman"/>
          <w:sz w:val="24"/>
        </w:rPr>
        <w:t xml:space="preserve">Krosno, dnia </w:t>
      </w:r>
      <w:r w:rsidR="00DA4227" w:rsidRPr="000242AA">
        <w:rPr>
          <w:rFonts w:ascii="Times New Roman" w:hAnsi="Times New Roman" w:cs="Times New Roman"/>
          <w:sz w:val="24"/>
        </w:rPr>
        <w:t>1</w:t>
      </w:r>
      <w:r w:rsidR="000242AA">
        <w:rPr>
          <w:rFonts w:ascii="Times New Roman" w:hAnsi="Times New Roman" w:cs="Times New Roman"/>
          <w:sz w:val="24"/>
        </w:rPr>
        <w:t>1</w:t>
      </w:r>
      <w:r w:rsidR="00DA4227" w:rsidRPr="000242AA">
        <w:rPr>
          <w:rFonts w:ascii="Times New Roman" w:hAnsi="Times New Roman" w:cs="Times New Roman"/>
          <w:sz w:val="24"/>
        </w:rPr>
        <w:t xml:space="preserve"> lutego</w:t>
      </w:r>
      <w:r w:rsidR="00DA4227">
        <w:rPr>
          <w:rFonts w:ascii="Times New Roman" w:hAnsi="Times New Roman" w:cs="Times New Roman"/>
          <w:sz w:val="24"/>
        </w:rPr>
        <w:t xml:space="preserve"> 2022 r.</w:t>
      </w:r>
    </w:p>
    <w:p w14:paraId="2255329C" w14:textId="77777777" w:rsidR="00A06208" w:rsidRDefault="00A06208">
      <w:pPr>
        <w:rPr>
          <w:rFonts w:ascii="Times New Roman" w:hAnsi="Times New Roman" w:cs="Times New Roman"/>
          <w:sz w:val="24"/>
        </w:rPr>
      </w:pPr>
    </w:p>
    <w:p w14:paraId="39835168" w14:textId="77777777" w:rsidR="008A62B0" w:rsidRDefault="008A62B0">
      <w:pPr>
        <w:rPr>
          <w:rFonts w:ascii="Times New Roman" w:hAnsi="Times New Roman" w:cs="Times New Roman"/>
          <w:sz w:val="24"/>
        </w:rPr>
      </w:pPr>
    </w:p>
    <w:p w14:paraId="7DD6C83D" w14:textId="77777777" w:rsidR="00A06208" w:rsidRPr="00811C26" w:rsidRDefault="00A06208" w:rsidP="00A06208">
      <w:pPr>
        <w:jc w:val="both"/>
        <w:rPr>
          <w:rFonts w:ascii="Times New Roman" w:hAnsi="Times New Roman" w:cs="Times New Roman"/>
          <w:b/>
          <w:sz w:val="24"/>
        </w:rPr>
      </w:pPr>
      <w:r w:rsidRPr="00811C26">
        <w:rPr>
          <w:rFonts w:ascii="Times New Roman" w:hAnsi="Times New Roman" w:cs="Times New Roman"/>
          <w:b/>
          <w:sz w:val="24"/>
        </w:rPr>
        <w:t>Zamawiający - płatnik:</w:t>
      </w:r>
    </w:p>
    <w:p w14:paraId="33CCB49C" w14:textId="77777777" w:rsidR="00A06208" w:rsidRDefault="00A06208" w:rsidP="00A0620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Gmina Miasto Krosno</w:t>
      </w:r>
    </w:p>
    <w:p w14:paraId="4F39A69A" w14:textId="77777777" w:rsidR="00A06208" w:rsidRDefault="00A06208" w:rsidP="00A0620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ul. Lwowska 28a </w:t>
      </w:r>
    </w:p>
    <w:p w14:paraId="71B94B4B" w14:textId="77777777" w:rsidR="00A06208" w:rsidRDefault="00A06208" w:rsidP="00A0620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38-400 Krosno</w:t>
      </w:r>
    </w:p>
    <w:p w14:paraId="6C8A64EB" w14:textId="77777777" w:rsidR="008A62B0" w:rsidRDefault="008A62B0" w:rsidP="00A06208">
      <w:pPr>
        <w:jc w:val="both"/>
        <w:rPr>
          <w:rFonts w:ascii="Times New Roman" w:hAnsi="Times New Roman" w:cs="Times New Roman"/>
          <w:sz w:val="24"/>
        </w:rPr>
      </w:pPr>
    </w:p>
    <w:p w14:paraId="144E8223" w14:textId="3CF48CFB" w:rsidR="00811C26" w:rsidRPr="00A46C55" w:rsidRDefault="00363E67" w:rsidP="00A06208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Postępowanie prowadzi</w:t>
      </w:r>
      <w:r w:rsidR="00811C26" w:rsidRPr="00A46C55">
        <w:rPr>
          <w:rFonts w:ascii="Times New Roman" w:hAnsi="Times New Roman" w:cs="Times New Roman"/>
          <w:sz w:val="24"/>
          <w:u w:val="single"/>
        </w:rPr>
        <w:t>:</w:t>
      </w:r>
    </w:p>
    <w:p w14:paraId="22E32872" w14:textId="77777777" w:rsidR="00811C26" w:rsidRDefault="00811C26" w:rsidP="00A0620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Biuro Miejskiego Konserwatora Zabytków w Krośnie</w:t>
      </w:r>
    </w:p>
    <w:p w14:paraId="7F936BEF" w14:textId="77777777" w:rsidR="00811C26" w:rsidRDefault="00811C26" w:rsidP="00A0620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Piłsudskiego 19</w:t>
      </w:r>
    </w:p>
    <w:p w14:paraId="55A0BDD0" w14:textId="77777777" w:rsidR="00811C26" w:rsidRDefault="00811C26" w:rsidP="00A0620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38-400 Krosno</w:t>
      </w:r>
    </w:p>
    <w:p w14:paraId="129EB67F" w14:textId="52E30724" w:rsidR="00811C26" w:rsidRDefault="00811C26" w:rsidP="00A06208">
      <w:pPr>
        <w:jc w:val="both"/>
        <w:rPr>
          <w:rStyle w:val="Hipercze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Tel.13 43 241 88, e-mail: </w:t>
      </w:r>
      <w:r w:rsidRPr="00FD0258">
        <w:rPr>
          <w:rFonts w:ascii="Times New Roman" w:hAnsi="Times New Roman" w:cs="Times New Roman"/>
          <w:sz w:val="24"/>
        </w:rPr>
        <w:t>mkz@muzeumrzemiosla.pl</w:t>
      </w:r>
    </w:p>
    <w:p w14:paraId="6DCBE91F" w14:textId="77777777" w:rsidR="008A62B0" w:rsidRDefault="008A62B0" w:rsidP="00A06208">
      <w:pPr>
        <w:jc w:val="both"/>
        <w:rPr>
          <w:rFonts w:ascii="Times New Roman" w:hAnsi="Times New Roman" w:cs="Times New Roman"/>
          <w:sz w:val="24"/>
        </w:rPr>
      </w:pPr>
    </w:p>
    <w:p w14:paraId="42BB32F0" w14:textId="77777777" w:rsidR="00811C26" w:rsidRDefault="00811C26" w:rsidP="00A06208">
      <w:pPr>
        <w:jc w:val="both"/>
        <w:rPr>
          <w:rFonts w:ascii="Times New Roman" w:hAnsi="Times New Roman" w:cs="Times New Roman"/>
          <w:sz w:val="24"/>
        </w:rPr>
      </w:pPr>
    </w:p>
    <w:p w14:paraId="229DF196" w14:textId="77777777" w:rsidR="00811C26" w:rsidRDefault="00811C26" w:rsidP="00811C26">
      <w:pPr>
        <w:jc w:val="center"/>
        <w:rPr>
          <w:rFonts w:ascii="Times New Roman" w:hAnsi="Times New Roman" w:cs="Times New Roman"/>
          <w:b/>
          <w:sz w:val="24"/>
        </w:rPr>
      </w:pPr>
      <w:r w:rsidRPr="00811C26">
        <w:rPr>
          <w:rFonts w:ascii="Times New Roman" w:hAnsi="Times New Roman" w:cs="Times New Roman"/>
          <w:b/>
          <w:sz w:val="24"/>
        </w:rPr>
        <w:t>ZAPYTANIE OFERTOWE</w:t>
      </w:r>
    </w:p>
    <w:p w14:paraId="2049DD83" w14:textId="77777777" w:rsidR="00811C26" w:rsidRDefault="00811C26" w:rsidP="00811C26">
      <w:pPr>
        <w:jc w:val="center"/>
        <w:rPr>
          <w:rFonts w:ascii="Times New Roman" w:hAnsi="Times New Roman" w:cs="Times New Roman"/>
          <w:b/>
          <w:sz w:val="24"/>
        </w:rPr>
      </w:pPr>
    </w:p>
    <w:p w14:paraId="4CC3B225" w14:textId="77777777" w:rsidR="00811C26" w:rsidRDefault="00811C26" w:rsidP="00811C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zaprasza do złożenia oferty na:</w:t>
      </w:r>
    </w:p>
    <w:p w14:paraId="0A962131" w14:textId="19CB44EE" w:rsidR="00811C26" w:rsidRDefault="00811C26" w:rsidP="00811C26">
      <w:pPr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811C26">
        <w:rPr>
          <w:rFonts w:ascii="Times New Roman" w:hAnsi="Times New Roman" w:cs="Times New Roman"/>
          <w:b/>
          <w:i/>
          <w:sz w:val="24"/>
        </w:rPr>
        <w:t xml:space="preserve">Opracowanie „Gminnego </w:t>
      </w:r>
      <w:r w:rsidR="000242AA">
        <w:rPr>
          <w:rFonts w:ascii="Times New Roman" w:hAnsi="Times New Roman" w:cs="Times New Roman"/>
          <w:b/>
          <w:i/>
          <w:sz w:val="24"/>
        </w:rPr>
        <w:t>P</w:t>
      </w:r>
      <w:r w:rsidRPr="000242AA">
        <w:rPr>
          <w:rFonts w:ascii="Times New Roman" w:hAnsi="Times New Roman" w:cs="Times New Roman"/>
          <w:b/>
          <w:i/>
          <w:sz w:val="24"/>
        </w:rPr>
        <w:t xml:space="preserve">rogramu </w:t>
      </w:r>
      <w:r w:rsidR="000242AA">
        <w:rPr>
          <w:rFonts w:ascii="Times New Roman" w:hAnsi="Times New Roman" w:cs="Times New Roman"/>
          <w:b/>
          <w:i/>
          <w:sz w:val="24"/>
        </w:rPr>
        <w:t>O</w:t>
      </w:r>
      <w:r w:rsidRPr="000242AA">
        <w:rPr>
          <w:rFonts w:ascii="Times New Roman" w:hAnsi="Times New Roman" w:cs="Times New Roman"/>
          <w:b/>
          <w:i/>
          <w:sz w:val="24"/>
        </w:rPr>
        <w:t>pieki</w:t>
      </w:r>
      <w:r w:rsidRPr="00811C26">
        <w:rPr>
          <w:rFonts w:ascii="Times New Roman" w:hAnsi="Times New Roman" w:cs="Times New Roman"/>
          <w:b/>
          <w:i/>
          <w:sz w:val="24"/>
        </w:rPr>
        <w:t xml:space="preserve"> nad </w:t>
      </w:r>
      <w:r w:rsidR="000242AA">
        <w:rPr>
          <w:rFonts w:ascii="Times New Roman" w:hAnsi="Times New Roman" w:cs="Times New Roman"/>
          <w:b/>
          <w:i/>
          <w:sz w:val="24"/>
        </w:rPr>
        <w:t>Z</w:t>
      </w:r>
      <w:r w:rsidRPr="00811C26">
        <w:rPr>
          <w:rFonts w:ascii="Times New Roman" w:hAnsi="Times New Roman" w:cs="Times New Roman"/>
          <w:b/>
          <w:i/>
          <w:sz w:val="24"/>
        </w:rPr>
        <w:t xml:space="preserve">abytkami </w:t>
      </w:r>
      <w:r w:rsidR="0070040E">
        <w:rPr>
          <w:rFonts w:ascii="Times New Roman" w:hAnsi="Times New Roman" w:cs="Times New Roman"/>
          <w:b/>
          <w:i/>
          <w:sz w:val="24"/>
        </w:rPr>
        <w:t>m</w:t>
      </w:r>
      <w:r w:rsidRPr="00811C26">
        <w:rPr>
          <w:rFonts w:ascii="Times New Roman" w:hAnsi="Times New Roman" w:cs="Times New Roman"/>
          <w:b/>
          <w:i/>
          <w:sz w:val="24"/>
        </w:rPr>
        <w:t>iasta Krosna na lata 2022 – 2025”</w:t>
      </w:r>
      <w:r>
        <w:rPr>
          <w:rFonts w:ascii="Times New Roman" w:hAnsi="Times New Roman" w:cs="Times New Roman"/>
          <w:b/>
          <w:i/>
          <w:sz w:val="24"/>
        </w:rPr>
        <w:t>.</w:t>
      </w:r>
    </w:p>
    <w:p w14:paraId="3C840FEB" w14:textId="77777777" w:rsidR="00811C26" w:rsidRDefault="00811C26" w:rsidP="00811C26">
      <w:pPr>
        <w:ind w:firstLine="708"/>
        <w:jc w:val="both"/>
        <w:rPr>
          <w:rFonts w:ascii="Times New Roman" w:hAnsi="Times New Roman" w:cs="Times New Roman"/>
          <w:b/>
          <w:i/>
          <w:sz w:val="24"/>
        </w:rPr>
      </w:pPr>
    </w:p>
    <w:p w14:paraId="31639046" w14:textId="77777777" w:rsidR="00811C26" w:rsidRPr="00FF2E4A" w:rsidRDefault="00811C26" w:rsidP="00423700">
      <w:pPr>
        <w:jc w:val="both"/>
        <w:rPr>
          <w:rFonts w:ascii="Times New Roman" w:hAnsi="Times New Roman" w:cs="Times New Roman"/>
          <w:b/>
          <w:sz w:val="24"/>
        </w:rPr>
      </w:pPr>
      <w:r w:rsidRPr="00FF2E4A">
        <w:rPr>
          <w:rFonts w:ascii="Times New Roman" w:hAnsi="Times New Roman" w:cs="Times New Roman"/>
          <w:b/>
          <w:sz w:val="24"/>
        </w:rPr>
        <w:t>1. Opis przedmiotu zamówienia</w:t>
      </w:r>
    </w:p>
    <w:p w14:paraId="53A2A877" w14:textId="394FCD1D" w:rsidR="00811C26" w:rsidRDefault="00811C26" w:rsidP="00423700">
      <w:pPr>
        <w:jc w:val="both"/>
        <w:rPr>
          <w:rFonts w:ascii="Times New Roman" w:hAnsi="Times New Roman" w:cs="Times New Roman"/>
          <w:sz w:val="24"/>
          <w:szCs w:val="24"/>
        </w:rPr>
      </w:pPr>
      <w:r w:rsidRPr="00811C2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Przedmiotem zamówienia jest wykonie przez Wykonawcę „Gminnego </w:t>
      </w:r>
      <w:r w:rsidR="000242A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rogramu </w:t>
      </w:r>
      <w:r w:rsidR="000242A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pieki nad </w:t>
      </w:r>
      <w:r w:rsidR="000242A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abytkami dla </w:t>
      </w:r>
      <w:r w:rsidR="00DF0C9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iasta Krosna na lata 2022 – 2025”, zgodnie z art. 87 ustawy z dnia 23 lipca 2003 r. o ochronie zabytków i opiece nad zabytkami (Dz.U. z 2021r., poz. 710 z póź</w:t>
      </w:r>
      <w:r w:rsidR="00DB5F35">
        <w:rPr>
          <w:rFonts w:ascii="Times New Roman" w:hAnsi="Times New Roman" w:cs="Times New Roman"/>
          <w:sz w:val="24"/>
          <w:szCs w:val="24"/>
        </w:rPr>
        <w:t>n. zm.), z uwzględnieniem zasad zawartych w opracowaniu pn. „Gminny Program nad zabytkami. Poradnik metodyczny”, wydanym przez Narodowy Instytut Dziedzictwa.</w:t>
      </w:r>
    </w:p>
    <w:p w14:paraId="2225D1AC" w14:textId="5134AF9F" w:rsidR="00DB5F35" w:rsidRDefault="00DB5F35" w:rsidP="00423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Podstawą sporządzenia „Gminnego </w:t>
      </w:r>
      <w:r w:rsidR="000242A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rogramu </w:t>
      </w:r>
      <w:r w:rsidR="000242A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pieki nad </w:t>
      </w:r>
      <w:r w:rsidR="000242A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abytkami </w:t>
      </w:r>
      <w:r w:rsidR="008A62B0">
        <w:rPr>
          <w:rFonts w:ascii="Times New Roman" w:hAnsi="Times New Roman" w:cs="Times New Roman"/>
          <w:sz w:val="24"/>
          <w:szCs w:val="24"/>
        </w:rPr>
        <w:t xml:space="preserve">dla </w:t>
      </w:r>
      <w:r w:rsidR="004A1DC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iasta Krosna na lata 2022 – 2025</w:t>
      </w:r>
      <w:r w:rsidR="0065280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jest Gminna Ewidencja Zabytków Miasta Krosna. Opracowanie musi być spójne z</w:t>
      </w:r>
      <w:r w:rsidR="00FA1493">
        <w:rPr>
          <w:rFonts w:ascii="Times New Roman" w:hAnsi="Times New Roman" w:cs="Times New Roman"/>
          <w:sz w:val="24"/>
          <w:szCs w:val="24"/>
        </w:rPr>
        <w:t xml:space="preserve"> „Gminnym Programem Opieki nad Z</w:t>
      </w:r>
      <w:r>
        <w:rPr>
          <w:rFonts w:ascii="Times New Roman" w:hAnsi="Times New Roman" w:cs="Times New Roman"/>
          <w:sz w:val="24"/>
          <w:szCs w:val="24"/>
        </w:rPr>
        <w:t xml:space="preserve">abytkami </w:t>
      </w:r>
      <w:r w:rsidR="00FA149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iasta Krosna na </w:t>
      </w:r>
      <w:r w:rsidRPr="000242AA">
        <w:rPr>
          <w:rFonts w:ascii="Times New Roman" w:hAnsi="Times New Roman" w:cs="Times New Roman"/>
          <w:sz w:val="24"/>
          <w:szCs w:val="24"/>
        </w:rPr>
        <w:t>lata 20</w:t>
      </w:r>
      <w:r w:rsidR="00363E67" w:rsidRPr="000242AA">
        <w:rPr>
          <w:rFonts w:ascii="Times New Roman" w:hAnsi="Times New Roman" w:cs="Times New Roman"/>
          <w:sz w:val="24"/>
          <w:szCs w:val="24"/>
        </w:rPr>
        <w:t>0</w:t>
      </w:r>
      <w:r w:rsidR="001C09DF" w:rsidRPr="000242AA">
        <w:rPr>
          <w:rFonts w:ascii="Times New Roman" w:hAnsi="Times New Roman" w:cs="Times New Roman"/>
          <w:sz w:val="24"/>
          <w:szCs w:val="24"/>
        </w:rPr>
        <w:t>8</w:t>
      </w:r>
      <w:r w:rsidRPr="000242AA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GoBack"/>
      <w:bookmarkEnd w:id="0"/>
      <w:r w:rsidRPr="000242AA">
        <w:rPr>
          <w:rFonts w:ascii="Times New Roman" w:hAnsi="Times New Roman" w:cs="Times New Roman"/>
          <w:sz w:val="24"/>
          <w:szCs w:val="24"/>
        </w:rPr>
        <w:t>20</w:t>
      </w:r>
      <w:r w:rsidR="001C09DF" w:rsidRPr="000242AA">
        <w:rPr>
          <w:rFonts w:ascii="Times New Roman" w:hAnsi="Times New Roman" w:cs="Times New Roman"/>
          <w:sz w:val="24"/>
          <w:szCs w:val="24"/>
        </w:rPr>
        <w:t>12</w:t>
      </w:r>
      <w:r w:rsidRPr="000242AA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lastRenderedPageBreak/>
        <w:t>oraz sporządzonymi sprawozdaniami z jego realizacji, udostępnionymi w Biuletynie Informacji Public</w:t>
      </w:r>
      <w:r w:rsidR="006F1703">
        <w:rPr>
          <w:rFonts w:ascii="Times New Roman" w:hAnsi="Times New Roman" w:cs="Times New Roman"/>
          <w:sz w:val="24"/>
          <w:szCs w:val="24"/>
        </w:rPr>
        <w:t>znej Miasta Krosna.</w:t>
      </w:r>
    </w:p>
    <w:p w14:paraId="1FE9714D" w14:textId="77777777" w:rsidR="00DB5F35" w:rsidRDefault="00722159" w:rsidP="00423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Wykonawca zobowiązany jest uzyskać pozytywną opinię Podkarpackiego Wojewódzkiego Konserwatora Zabytków co do przedmiotu zamówienia</w:t>
      </w:r>
      <w:r w:rsidR="00FF2E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AC6B31" w14:textId="77777777" w:rsidR="00FF2E4A" w:rsidRDefault="00FF2E4A" w:rsidP="00423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Wykonawca zobowiązany jest do wykonania przedmiotu w formie elektronicznej oraz papierowej w 2 egzemplarzach. </w:t>
      </w:r>
    </w:p>
    <w:p w14:paraId="469916EF" w14:textId="6A80E82F" w:rsidR="00FF2E4A" w:rsidRDefault="00FF2E4A" w:rsidP="00423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63E67">
        <w:rPr>
          <w:rFonts w:ascii="Times New Roman" w:hAnsi="Times New Roman" w:cs="Times New Roman"/>
          <w:sz w:val="24"/>
          <w:szCs w:val="24"/>
        </w:rPr>
        <w:t xml:space="preserve">W razie konieczności </w:t>
      </w:r>
      <w:r>
        <w:rPr>
          <w:rFonts w:ascii="Times New Roman" w:hAnsi="Times New Roman" w:cs="Times New Roman"/>
          <w:sz w:val="24"/>
          <w:szCs w:val="24"/>
        </w:rPr>
        <w:t xml:space="preserve">Wykonawca zobowiązany do zaprezentowania i omówienia opracowanego „Gminnego </w:t>
      </w:r>
      <w:r w:rsidR="000242A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rogramu </w:t>
      </w:r>
      <w:r w:rsidR="000242A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pieki nad </w:t>
      </w:r>
      <w:r w:rsidR="000242A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abytkami</w:t>
      </w:r>
      <w:r w:rsidR="00A46C55">
        <w:rPr>
          <w:rFonts w:ascii="Times New Roman" w:hAnsi="Times New Roman" w:cs="Times New Roman"/>
          <w:sz w:val="24"/>
          <w:szCs w:val="24"/>
        </w:rPr>
        <w:t xml:space="preserve">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80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iasta Krosna na lata 2022 – 2025” na sesji Rady Miasta Krosna, w terminie wskazanym przez Zamawiającego.</w:t>
      </w:r>
    </w:p>
    <w:p w14:paraId="7A11AA62" w14:textId="77777777" w:rsidR="00FF2E4A" w:rsidRDefault="00FF2E4A" w:rsidP="004237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E4A">
        <w:rPr>
          <w:rFonts w:ascii="Times New Roman" w:hAnsi="Times New Roman" w:cs="Times New Roman"/>
          <w:b/>
          <w:sz w:val="24"/>
          <w:szCs w:val="24"/>
        </w:rPr>
        <w:t>2. Doświadczenie Wykonawcy</w:t>
      </w:r>
    </w:p>
    <w:p w14:paraId="12C27075" w14:textId="77777777" w:rsidR="00FF2E4A" w:rsidRDefault="00FF2E4A" w:rsidP="00423700">
      <w:pPr>
        <w:jc w:val="both"/>
        <w:rPr>
          <w:rFonts w:ascii="Times New Roman" w:hAnsi="Times New Roman" w:cs="Times New Roman"/>
          <w:sz w:val="24"/>
          <w:szCs w:val="24"/>
        </w:rPr>
      </w:pPr>
      <w:r w:rsidRPr="00FF2E4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Wykonawca wykonał minimum 2 usługi polegające na opracowaniu gminnych, powiatowych lub wojewódzkich programów opieki nad zabytkami, które zostały pozytywnie zaopiniowane przez </w:t>
      </w:r>
      <w:r w:rsidR="001853FF">
        <w:rPr>
          <w:rFonts w:ascii="Times New Roman" w:hAnsi="Times New Roman" w:cs="Times New Roman"/>
          <w:sz w:val="24"/>
          <w:szCs w:val="24"/>
        </w:rPr>
        <w:t xml:space="preserve">właściwego miejscowego wojewódzkiego konserwatora zabytków, </w:t>
      </w:r>
      <w:r w:rsidR="00C832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853FF">
        <w:rPr>
          <w:rFonts w:ascii="Times New Roman" w:hAnsi="Times New Roman" w:cs="Times New Roman"/>
          <w:sz w:val="24"/>
          <w:szCs w:val="24"/>
        </w:rPr>
        <w:t xml:space="preserve">a następnie przyjęte uchwałą organu stanowiącego, odpowiednio, gminy, powiatu lub województwa. </w:t>
      </w:r>
    </w:p>
    <w:p w14:paraId="4860FFE9" w14:textId="77777777" w:rsidR="001853FF" w:rsidRDefault="001853FF" w:rsidP="00423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dysponuje niezbędną wiedzą i doświadczeniem, a także potencjałem ekonomicznym i technicznym oraz zasobami zdolnymi do wykonania przedmiotu zamówienia.</w:t>
      </w:r>
    </w:p>
    <w:p w14:paraId="4C466B74" w14:textId="77777777" w:rsidR="001853FF" w:rsidRPr="00624C1F" w:rsidRDefault="001853FF" w:rsidP="004237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C1F">
        <w:rPr>
          <w:rFonts w:ascii="Times New Roman" w:hAnsi="Times New Roman" w:cs="Times New Roman"/>
          <w:b/>
          <w:sz w:val="24"/>
          <w:szCs w:val="24"/>
        </w:rPr>
        <w:t>3. Miejsce i termin składania ofert</w:t>
      </w:r>
    </w:p>
    <w:p w14:paraId="44952ADD" w14:textId="48BFB32B" w:rsidR="001853FF" w:rsidRPr="008A62B0" w:rsidRDefault="001853FF" w:rsidP="0042370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4C1F">
        <w:rPr>
          <w:rFonts w:ascii="Times New Roman" w:hAnsi="Times New Roman" w:cs="Times New Roman"/>
          <w:sz w:val="24"/>
          <w:szCs w:val="24"/>
        </w:rPr>
        <w:t xml:space="preserve">Elektronicznie, poprzez </w:t>
      </w:r>
      <w:r w:rsidR="00624C1F" w:rsidRPr="00624C1F">
        <w:rPr>
          <w:rFonts w:ascii="Times New Roman" w:hAnsi="Times New Roman" w:cs="Times New Roman"/>
          <w:sz w:val="24"/>
          <w:szCs w:val="24"/>
        </w:rPr>
        <w:t>https://platformazakupowa.pl</w:t>
      </w:r>
      <w:r w:rsidRPr="00624C1F">
        <w:rPr>
          <w:rFonts w:ascii="Times New Roman" w:hAnsi="Times New Roman" w:cs="Times New Roman"/>
          <w:sz w:val="24"/>
          <w:szCs w:val="24"/>
        </w:rPr>
        <w:t xml:space="preserve"> </w:t>
      </w:r>
      <w:r w:rsidR="00624C1F">
        <w:rPr>
          <w:rFonts w:ascii="Times New Roman" w:hAnsi="Times New Roman" w:cs="Times New Roman"/>
          <w:sz w:val="24"/>
          <w:szCs w:val="24"/>
        </w:rPr>
        <w:t xml:space="preserve">  </w:t>
      </w:r>
      <w:r w:rsidRPr="00624C1F">
        <w:rPr>
          <w:rFonts w:ascii="Times New Roman" w:hAnsi="Times New Roman" w:cs="Times New Roman"/>
          <w:sz w:val="24"/>
          <w:szCs w:val="24"/>
        </w:rPr>
        <w:t xml:space="preserve">do dnia </w:t>
      </w:r>
      <w:r w:rsidR="00624C1F" w:rsidRPr="000242AA">
        <w:rPr>
          <w:rFonts w:ascii="Times New Roman" w:hAnsi="Times New Roman" w:cs="Times New Roman"/>
          <w:sz w:val="24"/>
          <w:szCs w:val="24"/>
        </w:rPr>
        <w:t>2</w:t>
      </w:r>
      <w:r w:rsidR="000242AA" w:rsidRPr="000242AA">
        <w:rPr>
          <w:rFonts w:ascii="Times New Roman" w:hAnsi="Times New Roman" w:cs="Times New Roman"/>
          <w:sz w:val="24"/>
          <w:szCs w:val="24"/>
        </w:rPr>
        <w:t>5</w:t>
      </w:r>
      <w:r w:rsidR="00624C1F" w:rsidRPr="000242AA">
        <w:rPr>
          <w:rFonts w:ascii="Times New Roman" w:hAnsi="Times New Roman" w:cs="Times New Roman"/>
          <w:sz w:val="24"/>
          <w:szCs w:val="24"/>
        </w:rPr>
        <w:t>.02</w:t>
      </w:r>
      <w:r w:rsidR="00624C1F" w:rsidRPr="00624C1F">
        <w:rPr>
          <w:rFonts w:ascii="Times New Roman" w:hAnsi="Times New Roman" w:cs="Times New Roman"/>
          <w:sz w:val="24"/>
          <w:szCs w:val="24"/>
        </w:rPr>
        <w:t>.2022 r.</w:t>
      </w:r>
    </w:p>
    <w:p w14:paraId="299A4571" w14:textId="77777777" w:rsidR="001853FF" w:rsidRPr="00EB1A2E" w:rsidRDefault="001853FF" w:rsidP="004237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A2E">
        <w:rPr>
          <w:rFonts w:ascii="Times New Roman" w:hAnsi="Times New Roman" w:cs="Times New Roman"/>
          <w:b/>
          <w:sz w:val="24"/>
          <w:szCs w:val="24"/>
        </w:rPr>
        <w:t>4. Termin wykonania zamówienia</w:t>
      </w:r>
    </w:p>
    <w:p w14:paraId="1E66BBC5" w14:textId="7D4962F1" w:rsidR="001853FF" w:rsidRPr="001853FF" w:rsidRDefault="00363E67" w:rsidP="00423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należy wykonać w terminie do 30 maja 2022 r.</w:t>
      </w:r>
      <w:r w:rsidR="00EB1A2E">
        <w:rPr>
          <w:rFonts w:ascii="Times New Roman" w:hAnsi="Times New Roman" w:cs="Times New Roman"/>
          <w:sz w:val="24"/>
          <w:szCs w:val="24"/>
        </w:rPr>
        <w:t xml:space="preserve"> Ostateczne przyjęcie przedmiotu zamówienia przez Zamawiającego nastąpi po </w:t>
      </w:r>
      <w:r>
        <w:rPr>
          <w:rFonts w:ascii="Times New Roman" w:hAnsi="Times New Roman" w:cs="Times New Roman"/>
          <w:sz w:val="24"/>
          <w:szCs w:val="24"/>
        </w:rPr>
        <w:t>prawidłowym wykonaniu zadania potwierdzonym protokołem odbioru, sporządzonym przez Biuro Miejskiego Konserwatora</w:t>
      </w:r>
      <w:r w:rsidR="000242AA">
        <w:rPr>
          <w:rFonts w:ascii="Times New Roman" w:hAnsi="Times New Roman" w:cs="Times New Roman"/>
          <w:sz w:val="24"/>
          <w:szCs w:val="24"/>
        </w:rPr>
        <w:t xml:space="preserve"> Zabytków</w:t>
      </w:r>
      <w:r w:rsidR="00EB1A2E">
        <w:rPr>
          <w:rFonts w:ascii="Times New Roman" w:hAnsi="Times New Roman" w:cs="Times New Roman"/>
          <w:sz w:val="24"/>
          <w:szCs w:val="24"/>
        </w:rPr>
        <w:t>.</w:t>
      </w:r>
    </w:p>
    <w:p w14:paraId="663E457D" w14:textId="77777777" w:rsidR="00FF2E4A" w:rsidRDefault="00EB1A2E" w:rsidP="004237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A2E">
        <w:rPr>
          <w:rFonts w:ascii="Times New Roman" w:hAnsi="Times New Roman" w:cs="Times New Roman"/>
          <w:b/>
          <w:sz w:val="24"/>
          <w:szCs w:val="24"/>
        </w:rPr>
        <w:t>5. Opis sposobu przygotowania oferty</w:t>
      </w:r>
    </w:p>
    <w:p w14:paraId="7DFCACD7" w14:textId="77777777" w:rsidR="00EB1A2E" w:rsidRDefault="00EB1A2E" w:rsidP="00FD02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ma obowiązek przedłożenia w ofercie następujących dokumentów:</w:t>
      </w:r>
    </w:p>
    <w:p w14:paraId="617FAB8A" w14:textId="6ED4699E" w:rsidR="00EB1A2E" w:rsidRDefault="00EB1A2E" w:rsidP="00FD0258">
      <w:pPr>
        <w:jc w:val="both"/>
        <w:rPr>
          <w:rFonts w:ascii="Times New Roman" w:hAnsi="Times New Roman" w:cs="Times New Roman"/>
          <w:sz w:val="24"/>
          <w:szCs w:val="24"/>
        </w:rPr>
      </w:pPr>
      <w:r w:rsidRPr="00EB1A2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wypełniony i podpisany formularz „oferta” (załącznik nr </w:t>
      </w:r>
      <w:r w:rsidR="000242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zapytania ofertowego)</w:t>
      </w:r>
    </w:p>
    <w:p w14:paraId="79E4BBA6" w14:textId="11E40426" w:rsidR="00EB1A2E" w:rsidRDefault="00EB1A2E" w:rsidP="00FD02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wykaz wykonanych przez Wykonawcę opracowań w zakresie niezbędnym do wykazania </w:t>
      </w:r>
      <w:r w:rsidR="00B355D3">
        <w:rPr>
          <w:rFonts w:ascii="Times New Roman" w:hAnsi="Times New Roman" w:cs="Times New Roman"/>
          <w:sz w:val="24"/>
          <w:szCs w:val="24"/>
        </w:rPr>
        <w:t xml:space="preserve">określonego w punkcie 2.1 wymaganego doświadczenia Wykonawcy z podaniem ich wartości, dat wykonania, odbiorców, wg. wzoru stanowiącego nr </w:t>
      </w:r>
      <w:r w:rsidR="000242AA">
        <w:rPr>
          <w:rFonts w:ascii="Times New Roman" w:hAnsi="Times New Roman" w:cs="Times New Roman"/>
          <w:sz w:val="24"/>
          <w:szCs w:val="24"/>
        </w:rPr>
        <w:t>2</w:t>
      </w:r>
      <w:r w:rsidR="00B355D3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14:paraId="56FFCC6F" w14:textId="77777777" w:rsidR="00B355D3" w:rsidRDefault="00B355D3" w:rsidP="00FD02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dokumenty potwierdzające należyte wykonanie przez Wykonawcę opracowań zawartych </w:t>
      </w:r>
      <w:r w:rsidR="00C8325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w wykazie, o którym mowa powyżej, np. protokoły odbioru, rekomendacje, itp.</w:t>
      </w:r>
    </w:p>
    <w:p w14:paraId="2E52A55A" w14:textId="09ED9A46" w:rsidR="00492F17" w:rsidRDefault="00492F17" w:rsidP="00423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oświadczenie Wykonawcy, że dysponuje niezbędną wiedzą i doświadczeniem, a także potencjałem ekonomicznym i technicznym oraz zasobami zdolnymi do wykonania zamówienia, według wzoru stanowiący załącznik nr </w:t>
      </w:r>
      <w:r w:rsidR="000242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14:paraId="339E3E2B" w14:textId="77777777" w:rsidR="00492F17" w:rsidRPr="00B0755B" w:rsidRDefault="00492F17" w:rsidP="004237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55B">
        <w:rPr>
          <w:rFonts w:ascii="Times New Roman" w:hAnsi="Times New Roman" w:cs="Times New Roman"/>
          <w:b/>
          <w:sz w:val="24"/>
          <w:szCs w:val="24"/>
        </w:rPr>
        <w:t>6. Opis kryteriów oceny ofert, ich znaczenie i sposób oceny</w:t>
      </w:r>
    </w:p>
    <w:p w14:paraId="58C3D49B" w14:textId="77777777" w:rsidR="00492F17" w:rsidRDefault="00B0755B" w:rsidP="00423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wyborze oferty decydować będzie najniższa cena – 100 %.</w:t>
      </w:r>
    </w:p>
    <w:p w14:paraId="6BC0281B" w14:textId="77777777" w:rsidR="00B0755B" w:rsidRDefault="00B0755B" w:rsidP="004237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55B">
        <w:rPr>
          <w:rFonts w:ascii="Times New Roman" w:hAnsi="Times New Roman" w:cs="Times New Roman"/>
          <w:b/>
          <w:sz w:val="24"/>
          <w:szCs w:val="24"/>
        </w:rPr>
        <w:t>7. Dodatkowe informacje</w:t>
      </w:r>
    </w:p>
    <w:p w14:paraId="45CF7FEE" w14:textId="77777777" w:rsidR="00B0755B" w:rsidRDefault="00B0755B" w:rsidP="00423700">
      <w:pPr>
        <w:jc w:val="both"/>
        <w:rPr>
          <w:rFonts w:ascii="Times New Roman" w:hAnsi="Times New Roman" w:cs="Times New Roman"/>
          <w:sz w:val="24"/>
          <w:szCs w:val="24"/>
        </w:rPr>
      </w:pPr>
      <w:r w:rsidRPr="00B0755B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toku badania i oceny ofert Miejski Konserwator </w:t>
      </w:r>
      <w:r w:rsidR="008A62B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abytków może żądać od Wykonawców wyjaśnień dotyczących treści złożonych ofert i wezwać Wykonawcę do złożenia stosownych wyjaśnień z jednoczesnym wyznaczeniem odpowiedniego terminu. Wyjaśnienia treści oferty nie mogą prowadzić do jej zmiany.</w:t>
      </w:r>
    </w:p>
    <w:p w14:paraId="446BAB7F" w14:textId="77777777" w:rsidR="00B0755B" w:rsidRDefault="00F04112" w:rsidP="00423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prowadzący postępowanie poprawia w ofercie:</w:t>
      </w:r>
    </w:p>
    <w:p w14:paraId="719EFF66" w14:textId="77777777" w:rsidR="00F04112" w:rsidRDefault="00F04112" w:rsidP="00423700">
      <w:pPr>
        <w:jc w:val="both"/>
        <w:rPr>
          <w:rFonts w:ascii="Times New Roman" w:hAnsi="Times New Roman" w:cs="Times New Roman"/>
          <w:sz w:val="24"/>
          <w:szCs w:val="24"/>
        </w:rPr>
      </w:pPr>
      <w:r w:rsidRPr="00F0411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Oczywiste omyłki pisarskie;</w:t>
      </w:r>
    </w:p>
    <w:p w14:paraId="7BB8EB34" w14:textId="77777777" w:rsidR="00F04112" w:rsidRDefault="00F04112" w:rsidP="00423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inne omyłki polegające na niezgodności oferty z zapytaniem ofertowym, niepowodujące istotnych zmian w treści oferty.</w:t>
      </w:r>
    </w:p>
    <w:p w14:paraId="0024338A" w14:textId="77777777" w:rsidR="00F04112" w:rsidRDefault="0017664A" w:rsidP="00423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zostanie odrzucona jeżeli:</w:t>
      </w:r>
    </w:p>
    <w:p w14:paraId="07D9DC2D" w14:textId="77777777" w:rsidR="0017664A" w:rsidRDefault="0017664A" w:rsidP="00423700">
      <w:pPr>
        <w:jc w:val="both"/>
        <w:rPr>
          <w:rFonts w:ascii="Times New Roman" w:hAnsi="Times New Roman" w:cs="Times New Roman"/>
          <w:sz w:val="24"/>
          <w:szCs w:val="24"/>
        </w:rPr>
      </w:pPr>
      <w:r w:rsidRPr="0017664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zawiera braki uniemożliwiające dokonanie oceny jej treści. Dotyczy to w szczególności ceny lub innych warunków określonych w zapytaniu ofertowym jako kryterium oceny ofert;</w:t>
      </w:r>
    </w:p>
    <w:p w14:paraId="4BE04FD0" w14:textId="77777777" w:rsidR="0017664A" w:rsidRDefault="0017664A" w:rsidP="00423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jej treść nie odpowiada </w:t>
      </w:r>
      <w:r w:rsidR="00986D70">
        <w:rPr>
          <w:rFonts w:ascii="Times New Roman" w:hAnsi="Times New Roman" w:cs="Times New Roman"/>
          <w:sz w:val="24"/>
          <w:szCs w:val="24"/>
        </w:rPr>
        <w:t xml:space="preserve">warunkom zamówienia, w szczególności, w </w:t>
      </w:r>
      <w:r w:rsidR="00A2694F">
        <w:rPr>
          <w:rFonts w:ascii="Times New Roman" w:hAnsi="Times New Roman" w:cs="Times New Roman"/>
          <w:sz w:val="24"/>
          <w:szCs w:val="24"/>
        </w:rPr>
        <w:t xml:space="preserve">szczególności </w:t>
      </w:r>
      <w:r w:rsidR="00C8325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694F">
        <w:rPr>
          <w:rFonts w:ascii="Times New Roman" w:hAnsi="Times New Roman" w:cs="Times New Roman"/>
          <w:sz w:val="24"/>
          <w:szCs w:val="24"/>
        </w:rPr>
        <w:t>ze względu na jej niezgodności z opisem przedmiotu zamówienia;</w:t>
      </w:r>
    </w:p>
    <w:p w14:paraId="7762BFE2" w14:textId="77777777" w:rsidR="00A2694F" w:rsidRDefault="00A2694F" w:rsidP="00423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jej złożenie stanowi czyn nieuczciwej konkurencji w rozumieniu przepisów o zwalczaniu nieuczciwej konkurencji;</w:t>
      </w:r>
    </w:p>
    <w:p w14:paraId="22683026" w14:textId="77777777" w:rsidR="00A2694F" w:rsidRDefault="00A2694F" w:rsidP="00423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Wykonawca nie złożył stosownych wyjaśnień dotyczących treści przekazanych ofert, </w:t>
      </w:r>
      <w:r w:rsidR="00C8325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w terminie wskazanym przez Miejskiego Konserwatora Zabytków.</w:t>
      </w:r>
    </w:p>
    <w:p w14:paraId="120BDCC7" w14:textId="77777777" w:rsidR="00A2694F" w:rsidRDefault="00A2694F" w:rsidP="00423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wpłynęła po terminie składania ofert.</w:t>
      </w:r>
    </w:p>
    <w:p w14:paraId="6C216FE5" w14:textId="77777777" w:rsidR="00A2694F" w:rsidRDefault="00A2694F" w:rsidP="00423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zapytania Wykonawców w zakresie zapytania ofertowego </w:t>
      </w:r>
      <w:r w:rsidRPr="00A2694F">
        <w:rPr>
          <w:rFonts w:ascii="Times New Roman" w:hAnsi="Times New Roman" w:cs="Times New Roman"/>
          <w:sz w:val="24"/>
          <w:szCs w:val="24"/>
        </w:rPr>
        <w:t>Miejskiego Konserwatora Zabytków</w:t>
      </w:r>
      <w:r>
        <w:rPr>
          <w:rFonts w:ascii="Times New Roman" w:hAnsi="Times New Roman" w:cs="Times New Roman"/>
          <w:sz w:val="24"/>
          <w:szCs w:val="24"/>
        </w:rPr>
        <w:t xml:space="preserve"> udziela wyjaśnień, chyba że zapytanie wpłynie do wydziału zamawiającego</w:t>
      </w:r>
      <w:r w:rsidR="00C8325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w ostatnim dniu przewidzianym na składanie ofert.</w:t>
      </w:r>
    </w:p>
    <w:p w14:paraId="59CE8778" w14:textId="77777777" w:rsidR="00A2694F" w:rsidRDefault="00A2694F" w:rsidP="00423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wybrany Wykonawca uchyla się od zawarcia umowy, najkorzystniejsza oferta może zostać wybrana spośród ofert pozostałych, bez przeprowadzenia ich ponownej oceny.</w:t>
      </w:r>
    </w:p>
    <w:p w14:paraId="632FFA5B" w14:textId="77777777" w:rsidR="00A2694F" w:rsidRDefault="008A62B0" w:rsidP="00423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A2694F">
        <w:rPr>
          <w:rFonts w:ascii="Times New Roman" w:hAnsi="Times New Roman" w:cs="Times New Roman"/>
          <w:sz w:val="24"/>
          <w:szCs w:val="24"/>
        </w:rPr>
        <w:t xml:space="preserve"> unieważnia postępowanie, jeżeli:</w:t>
      </w:r>
    </w:p>
    <w:p w14:paraId="42A46740" w14:textId="77777777" w:rsidR="00A2694F" w:rsidRDefault="00A2694F" w:rsidP="00423700">
      <w:pPr>
        <w:jc w:val="both"/>
        <w:rPr>
          <w:rFonts w:ascii="Times New Roman" w:hAnsi="Times New Roman" w:cs="Times New Roman"/>
          <w:sz w:val="24"/>
          <w:szCs w:val="24"/>
        </w:rPr>
      </w:pPr>
      <w:r w:rsidRPr="00A2694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nie wpłynie żadna oferta</w:t>
      </w:r>
      <w:r w:rsidR="00A81965">
        <w:rPr>
          <w:rFonts w:ascii="Times New Roman" w:hAnsi="Times New Roman" w:cs="Times New Roman"/>
          <w:sz w:val="24"/>
          <w:szCs w:val="24"/>
        </w:rPr>
        <w:t xml:space="preserve"> lub żadna z ofert nie spełni warunków postępowania;</w:t>
      </w:r>
    </w:p>
    <w:p w14:paraId="3819D532" w14:textId="77777777" w:rsidR="00A81965" w:rsidRDefault="00A81965" w:rsidP="00423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cena najkorzystniejszej oferty przekroczy kwotę, jaką </w:t>
      </w:r>
      <w:r w:rsidR="008A62B0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może przeznaczyć na sfinansowanie zamówienia;</w:t>
      </w:r>
    </w:p>
    <w:p w14:paraId="5214BBED" w14:textId="77777777" w:rsidR="00A81965" w:rsidRDefault="00A81965" w:rsidP="00423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zapytanie obarczone będzie wadą uniemożliwiającą zawarcie ważnej umowy.</w:t>
      </w:r>
    </w:p>
    <w:p w14:paraId="5EB13539" w14:textId="77777777" w:rsidR="005B1892" w:rsidRDefault="005B1892" w:rsidP="004237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7A47FF" w14:textId="28D246B0" w:rsidR="00DA7968" w:rsidRPr="005B1892" w:rsidRDefault="005B1892" w:rsidP="0042370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1892">
        <w:rPr>
          <w:rFonts w:ascii="Times New Roman" w:hAnsi="Times New Roman" w:cs="Times New Roman"/>
          <w:sz w:val="24"/>
          <w:szCs w:val="24"/>
          <w:u w:val="single"/>
        </w:rPr>
        <w:t>Zamawiający może umorzyć postępowanie bez podania przyczyny.</w:t>
      </w:r>
    </w:p>
    <w:p w14:paraId="6E28AD64" w14:textId="77777777" w:rsidR="00DA7968" w:rsidRDefault="00DA7968" w:rsidP="004237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90D888" w14:textId="77777777" w:rsidR="00DA7968" w:rsidRDefault="00DA7968" w:rsidP="00DA7968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4CF9A85" w14:textId="77777777" w:rsidR="00DA7968" w:rsidRPr="00DA7968" w:rsidRDefault="00DA7968" w:rsidP="00DA7968">
      <w:pPr>
        <w:ind w:right="1134"/>
        <w:jc w:val="right"/>
        <w:rPr>
          <w:rFonts w:ascii="Times New Roman" w:hAnsi="Times New Roman" w:cs="Times New Roman"/>
          <w:sz w:val="16"/>
          <w:szCs w:val="24"/>
        </w:rPr>
      </w:pPr>
      <w:r w:rsidRPr="00DA7968">
        <w:rPr>
          <w:rFonts w:ascii="Times New Roman" w:hAnsi="Times New Roman" w:cs="Times New Roman"/>
          <w:sz w:val="16"/>
          <w:szCs w:val="24"/>
        </w:rPr>
        <w:t>Podpis i pieczęć</w:t>
      </w:r>
    </w:p>
    <w:p w14:paraId="1B67B43D" w14:textId="77777777" w:rsidR="00A81965" w:rsidRDefault="00A81965" w:rsidP="004237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D290EC" w14:textId="4AF5C506" w:rsidR="00A81965" w:rsidRPr="005B1892" w:rsidRDefault="00A81965" w:rsidP="004237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965">
        <w:rPr>
          <w:rFonts w:ascii="Times New Roman" w:hAnsi="Times New Roman" w:cs="Times New Roman"/>
          <w:b/>
          <w:sz w:val="24"/>
          <w:szCs w:val="24"/>
        </w:rPr>
        <w:t>8. Załączniki</w:t>
      </w:r>
    </w:p>
    <w:p w14:paraId="330E5E84" w14:textId="415405BB" w:rsidR="00A81965" w:rsidRDefault="005B1892" w:rsidP="00423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1965">
        <w:rPr>
          <w:rFonts w:ascii="Times New Roman" w:hAnsi="Times New Roman" w:cs="Times New Roman"/>
          <w:sz w:val="24"/>
          <w:szCs w:val="24"/>
        </w:rPr>
        <w:t>. Wzór oferty.</w:t>
      </w:r>
    </w:p>
    <w:p w14:paraId="494CAAF2" w14:textId="17CC2D58" w:rsidR="00A81965" w:rsidRDefault="005B1892" w:rsidP="00423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1965">
        <w:rPr>
          <w:rFonts w:ascii="Times New Roman" w:hAnsi="Times New Roman" w:cs="Times New Roman"/>
          <w:sz w:val="24"/>
          <w:szCs w:val="24"/>
        </w:rPr>
        <w:t>. Wzór wykazu wykonanych przez Wykonawcę opracowań.</w:t>
      </w:r>
    </w:p>
    <w:p w14:paraId="1D46DA36" w14:textId="4F31FFDF" w:rsidR="00DA7968" w:rsidRDefault="005B1892" w:rsidP="00423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7968">
        <w:rPr>
          <w:rFonts w:ascii="Times New Roman" w:hAnsi="Times New Roman" w:cs="Times New Roman"/>
          <w:sz w:val="24"/>
          <w:szCs w:val="24"/>
        </w:rPr>
        <w:t>. Wzór oświadczenia Wykonawcy.</w:t>
      </w:r>
    </w:p>
    <w:p w14:paraId="422E0A5B" w14:textId="77777777" w:rsidR="00A81965" w:rsidRDefault="00A81965" w:rsidP="00A2694F">
      <w:pPr>
        <w:rPr>
          <w:rFonts w:ascii="Times New Roman" w:hAnsi="Times New Roman" w:cs="Times New Roman"/>
          <w:sz w:val="24"/>
          <w:szCs w:val="24"/>
        </w:rPr>
      </w:pPr>
    </w:p>
    <w:p w14:paraId="7B501C7F" w14:textId="77777777" w:rsidR="00423700" w:rsidRDefault="00423700" w:rsidP="00A2694F">
      <w:pPr>
        <w:rPr>
          <w:rFonts w:ascii="Times New Roman" w:hAnsi="Times New Roman" w:cs="Times New Roman"/>
          <w:sz w:val="24"/>
          <w:szCs w:val="24"/>
        </w:rPr>
      </w:pPr>
    </w:p>
    <w:p w14:paraId="4B62335D" w14:textId="77777777" w:rsidR="00A81965" w:rsidRDefault="00A81965" w:rsidP="00423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700">
        <w:rPr>
          <w:rFonts w:ascii="Times New Roman" w:hAnsi="Times New Roman" w:cs="Times New Roman"/>
          <w:b/>
          <w:sz w:val="24"/>
          <w:szCs w:val="24"/>
        </w:rPr>
        <w:t>Klauzula informacyjna z art. 13 RODO do zastosowania przez Zamawiającego w celu związanym z postępowaniem o udzielenie dotacji zamówienia publicznego, którego wartość nie przekracza kwoty 130 000 zł netto</w:t>
      </w:r>
    </w:p>
    <w:p w14:paraId="1159611D" w14:textId="74F882B0" w:rsidR="00423700" w:rsidRDefault="00423700" w:rsidP="0042370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B680378" w14:textId="20014016" w:rsidR="006908F1" w:rsidRDefault="006908F1" w:rsidP="001946CF">
      <w:pPr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</w:t>
      </w:r>
      <w:r w:rsidR="001946CF">
        <w:br/>
      </w:r>
      <w:r>
        <w:t>i w sprawie swobodnego przepływu takich danych oraz uchylenia dyrektywy 95/46/WE (ogólne rozporządzenie o ochronie danych), informuję:</w:t>
      </w:r>
    </w:p>
    <w:p w14:paraId="0059D19D" w14:textId="5BCB6446" w:rsidR="006908F1" w:rsidRDefault="006908F1" w:rsidP="001946CF">
      <w:pPr>
        <w:jc w:val="both"/>
      </w:pPr>
      <w:r>
        <w:t xml:space="preserve">1) Administratorem Pani/Pana danych osobowych jest Gmina Miasto Krosno, reprezentowana przez Prezydenta Miasta Krosna </w:t>
      </w:r>
      <w:r w:rsidRPr="006908F1">
        <w:t xml:space="preserve">z siedzibą w Krośnie przy ul. Lwowska 28A </w:t>
      </w:r>
      <w:r>
        <w:t xml:space="preserve">.   </w:t>
      </w:r>
      <w:r w:rsidRPr="006908F1">
        <w:t>Z administratorem można się skontaktować poprzez adres email um@um.krosno.pl lub pisemnie na adres siedziby administratora</w:t>
      </w:r>
      <w:r>
        <w:t xml:space="preserve"> (38-400 Krosno, ul. Lwowska 28a)</w:t>
      </w:r>
      <w:r w:rsidR="00842170">
        <w:t>.</w:t>
      </w:r>
    </w:p>
    <w:p w14:paraId="10CB1E4C" w14:textId="4317EFAF" w:rsidR="006908F1" w:rsidRDefault="006908F1" w:rsidP="001946CF">
      <w:pPr>
        <w:jc w:val="both"/>
      </w:pPr>
      <w:r>
        <w:t xml:space="preserve">2) </w:t>
      </w:r>
      <w:r w:rsidR="00842170">
        <w:t>Administrator wyznaczył inspektora ochrony danych, z którym może się Pani / Pan skontaktować poprzez email iod@um.krosno.pl .  Z inspektorem ochrony danych można się kontaktować we wszystkich sprawach dotyczących przetwarzania danych osobowych oraz korzystania z praw związanych z przetwarzaniem danych.</w:t>
      </w:r>
    </w:p>
    <w:p w14:paraId="5B560E2B" w14:textId="6B04568B" w:rsidR="006908F1" w:rsidRDefault="006908F1" w:rsidP="001946CF">
      <w:pPr>
        <w:jc w:val="both"/>
      </w:pPr>
      <w:r>
        <w:lastRenderedPageBreak/>
        <w:t xml:space="preserve">3) Pani/Pana dane osobowe będą przetwarzane w celu przeprowadzenia postępowania o udzielenie zamówienia publicznego o wartości szacunkowej poniżej kwoty obligującej do stosowania ustawy Prawo zamówień publicznych. Podstawa prawna: ustawa z dnia 29 stycznia 2004 r. Prawo zamówień publicznych, ustawa z dnia 23 kwietnia 1964 r. Kodeks cywilny, ustawa z dnia 27 sierpnia 2009 r. </w:t>
      </w:r>
      <w:r w:rsidR="001946CF">
        <w:br/>
      </w:r>
      <w:r>
        <w:t>o finansach publicznych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0F6A778C" w14:textId="1BB8754B" w:rsidR="006908F1" w:rsidRDefault="006908F1" w:rsidP="001946CF">
      <w:pPr>
        <w:jc w:val="both"/>
      </w:pPr>
      <w:r>
        <w:t xml:space="preserve">4) Pani/Pana dane będą przetwarzane wyłącznie w celach dla których zostały zebrane.  Odbiorcą Pani/Pana danych osobowych będą  podmioty uprawnione do uzyskania danych osobowych na podstawie przepisów prawa. Ponadto mogą być one ujawnione podmiotom, z którymi administrator zawarł umowę na świadczenie usług, w ramach których odbywa się przetwarzanie danych osobowych. </w:t>
      </w:r>
    </w:p>
    <w:p w14:paraId="0278FF71" w14:textId="2079086F" w:rsidR="006908F1" w:rsidRDefault="006908F1" w:rsidP="001946CF">
      <w:pPr>
        <w:jc w:val="both"/>
      </w:pPr>
      <w:r>
        <w:t xml:space="preserve">5) </w:t>
      </w:r>
      <w:r w:rsidR="00933459">
        <w:t>Pani/Pana d</w:t>
      </w:r>
      <w:r>
        <w:t>ane osobowe będą przechowywane przez okres wynikając</w:t>
      </w:r>
      <w:r w:rsidR="00933459">
        <w:t>y</w:t>
      </w:r>
      <w:r>
        <w:t xml:space="preserve"> z jednolitego rzeczowego wykazu akt organów gminy i związków międzygminnych oraz urzędów obsługujących te organy </w:t>
      </w:r>
      <w:r w:rsidR="001946CF">
        <w:br/>
      </w:r>
      <w:r>
        <w:t>i związki (Rozporządzenie Prezesa Rady Ministrów z dnia 18 stycznia 2011 r.).</w:t>
      </w:r>
    </w:p>
    <w:p w14:paraId="76EC53C3" w14:textId="77777777" w:rsidR="006908F1" w:rsidRDefault="006908F1" w:rsidP="001946CF">
      <w:pPr>
        <w:jc w:val="both"/>
      </w:pPr>
      <w:r>
        <w:t xml:space="preserve">6) Posiada Pani/Pan prawo dostępu do swoich danych osobowych, prawo do ich sprostowania, usunięcia danych, ograniczenia przetwarzania, przenoszenia danych, prawo do wniesienia sprzeciwu wobec przetwarzania danych. </w:t>
      </w:r>
    </w:p>
    <w:p w14:paraId="63564525" w14:textId="5E456091" w:rsidR="006908F1" w:rsidRDefault="006908F1" w:rsidP="001946CF">
      <w:pPr>
        <w:jc w:val="both"/>
      </w:pPr>
      <w:r>
        <w:t xml:space="preserve">7) Przysługuje Pani/Panu prawo wniesienia skargi do organu nadzorczego: Prezesa Urzędu Ochrony Danych Osobowych, adres: ul. Stawki 2, 00-193 Warszawa, </w:t>
      </w:r>
      <w:hyperlink r:id="rId6" w:history="1">
        <w:r w:rsidR="00D02E01" w:rsidRPr="008F6303">
          <w:rPr>
            <w:rStyle w:val="Hipercze"/>
          </w:rPr>
          <w:t>www.uodo.gov.pl</w:t>
        </w:r>
      </w:hyperlink>
      <w:r w:rsidR="00D02E01">
        <w:t xml:space="preserve">, , gdy uzna Pani/Pan, </w:t>
      </w:r>
      <w:r w:rsidR="001946CF">
        <w:br/>
      </w:r>
      <w:r w:rsidR="00D02E01">
        <w:t>iż przetwarzanie danych osobowych dotyczących Pani/Pana danych narusza przepisy rozporządzenia;</w:t>
      </w:r>
    </w:p>
    <w:p w14:paraId="7FA77D2C" w14:textId="77777777" w:rsidR="006908F1" w:rsidRDefault="006908F1" w:rsidP="001946CF">
      <w:pPr>
        <w:jc w:val="both"/>
      </w:pPr>
      <w:r>
        <w:t xml:space="preserve">8) Podanie Pani/Pana danych  osobowych  jest  wymogiem ustawowym, niezbędnym do wypełnienia obowiązku prawnego ciążącego na administratorze. Niepodanie danych osobowych będzie skutkować odrzuceniem oferty lub wykluczeniem wykonawcy (oferenta) z udziału w postepowaniu.    </w:t>
      </w:r>
    </w:p>
    <w:p w14:paraId="5779EDEE" w14:textId="77777777" w:rsidR="006908F1" w:rsidRDefault="006908F1" w:rsidP="001946CF">
      <w:pPr>
        <w:jc w:val="both"/>
      </w:pPr>
      <w:r>
        <w:t>9) Pani/Pana dane nie będą przekazywane do państw trzecich i udostępniane organizacjom międzynarodowym.</w:t>
      </w:r>
    </w:p>
    <w:p w14:paraId="7BA9A17E" w14:textId="77777777" w:rsidR="006908F1" w:rsidRDefault="006908F1" w:rsidP="001946CF">
      <w:pPr>
        <w:jc w:val="both"/>
      </w:pPr>
      <w:r>
        <w:t xml:space="preserve">10) Przy  przetwarzaniu Pani/Pana danych osobowych nie będzie użyte zautomatyzowane podejmowanie decyzji, ani profilowanie. </w:t>
      </w:r>
    </w:p>
    <w:p w14:paraId="7CBA8AB4" w14:textId="77777777" w:rsidR="006908F1" w:rsidRPr="00423700" w:rsidRDefault="006908F1" w:rsidP="0042370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6908F1" w:rsidRPr="00423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18F2"/>
    <w:multiLevelType w:val="hybridMultilevel"/>
    <w:tmpl w:val="1FCA0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008C3"/>
    <w:multiLevelType w:val="hybridMultilevel"/>
    <w:tmpl w:val="1F403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D05D7"/>
    <w:multiLevelType w:val="hybridMultilevel"/>
    <w:tmpl w:val="49745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C4F3A"/>
    <w:multiLevelType w:val="hybridMultilevel"/>
    <w:tmpl w:val="C7222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45620"/>
    <w:multiLevelType w:val="hybridMultilevel"/>
    <w:tmpl w:val="7CAE8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9668C"/>
    <w:multiLevelType w:val="hybridMultilevel"/>
    <w:tmpl w:val="09F66B7C"/>
    <w:lvl w:ilvl="0" w:tplc="BA087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EE0BAF"/>
    <w:multiLevelType w:val="hybridMultilevel"/>
    <w:tmpl w:val="8A94B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A6"/>
    <w:rsid w:val="000242AA"/>
    <w:rsid w:val="0017664A"/>
    <w:rsid w:val="001853FF"/>
    <w:rsid w:val="001946CF"/>
    <w:rsid w:val="001C09DF"/>
    <w:rsid w:val="00363E67"/>
    <w:rsid w:val="00423700"/>
    <w:rsid w:val="00492F17"/>
    <w:rsid w:val="004A1DCE"/>
    <w:rsid w:val="005B1892"/>
    <w:rsid w:val="005B6BEB"/>
    <w:rsid w:val="00611C98"/>
    <w:rsid w:val="00624C1F"/>
    <w:rsid w:val="00652802"/>
    <w:rsid w:val="006908F1"/>
    <w:rsid w:val="006F1703"/>
    <w:rsid w:val="0070040E"/>
    <w:rsid w:val="00722159"/>
    <w:rsid w:val="007E369E"/>
    <w:rsid w:val="00811C26"/>
    <w:rsid w:val="00842170"/>
    <w:rsid w:val="008A62B0"/>
    <w:rsid w:val="008F79E9"/>
    <w:rsid w:val="00933459"/>
    <w:rsid w:val="009858A6"/>
    <w:rsid w:val="00986D70"/>
    <w:rsid w:val="00A06208"/>
    <w:rsid w:val="00A2694F"/>
    <w:rsid w:val="00A46C55"/>
    <w:rsid w:val="00A81965"/>
    <w:rsid w:val="00AE39E5"/>
    <w:rsid w:val="00B0755B"/>
    <w:rsid w:val="00B355D3"/>
    <w:rsid w:val="00C8325A"/>
    <w:rsid w:val="00D02E01"/>
    <w:rsid w:val="00DA4227"/>
    <w:rsid w:val="00DA7968"/>
    <w:rsid w:val="00DB5F35"/>
    <w:rsid w:val="00DF0C9D"/>
    <w:rsid w:val="00EB1A2E"/>
    <w:rsid w:val="00F04112"/>
    <w:rsid w:val="00F57D7E"/>
    <w:rsid w:val="00FA1493"/>
    <w:rsid w:val="00FD0258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F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1C2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1C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5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5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5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55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2E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1C2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1C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5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5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5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55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2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do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1331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Gątarska</dc:creator>
  <cp:lastModifiedBy>Justyna Gątarska</cp:lastModifiedBy>
  <cp:revision>18</cp:revision>
  <dcterms:created xsi:type="dcterms:W3CDTF">2022-02-07T06:37:00Z</dcterms:created>
  <dcterms:modified xsi:type="dcterms:W3CDTF">2022-02-11T13:02:00Z</dcterms:modified>
</cp:coreProperties>
</file>