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61C97D06" w14:textId="77777777" w:rsidR="00133E62" w:rsidRDefault="00133E62" w:rsidP="003E3A0C">
      <w:pPr>
        <w:tabs>
          <w:tab w:val="center" w:pos="4678"/>
          <w:tab w:val="left" w:pos="8325"/>
        </w:tabs>
        <w:ind w:right="425"/>
        <w:jc w:val="center"/>
        <w:rPr>
          <w:rFonts w:cs="Calibri"/>
          <w:b/>
          <w:bCs/>
          <w:iCs/>
          <w:sz w:val="22"/>
          <w:szCs w:val="22"/>
        </w:rPr>
      </w:pPr>
      <w:r>
        <w:rPr>
          <w:rFonts w:cs="Calibri"/>
          <w:b/>
          <w:bCs/>
          <w:iCs/>
          <w:sz w:val="22"/>
          <w:szCs w:val="22"/>
        </w:rPr>
        <w:t>„Przebudowa ciągów pieszo-rowerowych przy ul. H. Modrzejewskiej w Ostrołęce”.</w:t>
      </w:r>
    </w:p>
    <w:p w14:paraId="5D3FEEC3" w14:textId="70D65861"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133E62">
        <w:rPr>
          <w:b/>
          <w:bCs/>
          <w:color w:val="000000"/>
          <w:sz w:val="24"/>
          <w:szCs w:val="24"/>
        </w:rPr>
        <w:t>KPZ.271.</w:t>
      </w:r>
      <w:r w:rsidR="00285C62">
        <w:rPr>
          <w:b/>
          <w:bCs/>
          <w:color w:val="000000"/>
          <w:sz w:val="24"/>
          <w:szCs w:val="24"/>
        </w:rPr>
        <w:t>53</w:t>
      </w:r>
      <w:r w:rsidR="007A15B9" w:rsidRPr="007A15B9">
        <w:rPr>
          <w:b/>
          <w:bCs/>
          <w:color w:val="000000"/>
          <w:sz w:val="24"/>
          <w:szCs w:val="24"/>
        </w:rPr>
        <w:t>.2023</w:t>
      </w:r>
    </w:p>
    <w:p w14:paraId="060F0EB7" w14:textId="68D7E99F" w:rsidR="002D25EA" w:rsidRPr="00853076" w:rsidRDefault="00784F15" w:rsidP="002D25EA">
      <w:pPr>
        <w:tabs>
          <w:tab w:val="center" w:pos="4678"/>
          <w:tab w:val="left" w:pos="8325"/>
        </w:tabs>
        <w:ind w:right="425"/>
        <w:jc w:val="center"/>
        <w:rPr>
          <w:b/>
          <w:bCs/>
          <w:color w:val="4472C4" w:themeColor="accent1"/>
          <w:sz w:val="24"/>
          <w:szCs w:val="24"/>
          <w:u w:val="single"/>
        </w:rPr>
      </w:pPr>
      <w:hyperlink r:id="rId8" w:history="1">
        <w:r w:rsidR="002D25EA" w:rsidRPr="00853076">
          <w:rPr>
            <w:rStyle w:val="Hipercze"/>
            <w:color w:val="4472C4" w:themeColor="accent1"/>
          </w:rPr>
          <w:t>https://platformazakupowa.pl/transakcja/</w:t>
        </w:r>
      </w:hyperlink>
      <w:r w:rsidR="00853076" w:rsidRPr="00853076">
        <w:rPr>
          <w:color w:val="4472C4" w:themeColor="accent1"/>
          <w:u w:val="single"/>
        </w:rPr>
        <w:t>830221</w:t>
      </w:r>
    </w:p>
    <w:p w14:paraId="78B7A825" w14:textId="77777777" w:rsidR="00C73941" w:rsidRPr="00D413F8" w:rsidRDefault="00C73941">
      <w:pPr>
        <w:ind w:right="425"/>
        <w:rPr>
          <w:b/>
          <w:bCs/>
          <w:sz w:val="24"/>
          <w:szCs w:val="24"/>
        </w:rPr>
      </w:pPr>
    </w:p>
    <w:p w14:paraId="4EEB625B" w14:textId="6B286964" w:rsidR="00F01755" w:rsidRPr="002D21DA" w:rsidRDefault="00C73941" w:rsidP="00F01755">
      <w:pPr>
        <w:ind w:right="425"/>
        <w:jc w:val="center"/>
        <w:rPr>
          <w:rFonts w:cs="Calibri"/>
          <w:b/>
          <w:sz w:val="24"/>
          <w:szCs w:val="24"/>
          <w:lang w:eastAsia="pl-PL"/>
        </w:rPr>
      </w:pPr>
      <w:r w:rsidRPr="002D21DA">
        <w:rPr>
          <w:rFonts w:cs="Calibri"/>
          <w:b/>
          <w:bCs/>
          <w:sz w:val="24"/>
          <w:szCs w:val="24"/>
        </w:rPr>
        <w:t xml:space="preserve">Nr ogłoszenia </w:t>
      </w:r>
      <w:r w:rsidR="002D21DA" w:rsidRPr="002D21DA">
        <w:rPr>
          <w:rFonts w:cs="Calibri"/>
          <w:b/>
          <w:sz w:val="24"/>
          <w:szCs w:val="24"/>
          <w:lang w:eastAsia="pl-PL"/>
        </w:rPr>
        <w:t>BZP 00435893/01 z dnia 2023-10-10</w:t>
      </w:r>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4B037042" w14:textId="77777777" w:rsidR="00ED451C" w:rsidRDefault="00ED451C" w:rsidP="00ED451C">
      <w:pPr>
        <w:ind w:right="425" w:firstLine="6804"/>
        <w:rPr>
          <w:b/>
          <w:sz w:val="22"/>
          <w:szCs w:val="22"/>
        </w:rPr>
      </w:pPr>
      <w:r>
        <w:rPr>
          <w:b/>
          <w:sz w:val="22"/>
          <w:szCs w:val="22"/>
        </w:rPr>
        <w:t>Prezydent Miasta</w:t>
      </w:r>
    </w:p>
    <w:p w14:paraId="5DF661D3" w14:textId="77777777" w:rsidR="00ED451C" w:rsidRDefault="00ED451C" w:rsidP="00ED451C">
      <w:pPr>
        <w:ind w:right="425" w:firstLine="6804"/>
        <w:rPr>
          <w:b/>
          <w:sz w:val="22"/>
          <w:szCs w:val="22"/>
        </w:rPr>
      </w:pPr>
      <w:r>
        <w:rPr>
          <w:b/>
          <w:sz w:val="22"/>
          <w:szCs w:val="22"/>
        </w:rPr>
        <w:t>Łukasz Kulik</w:t>
      </w:r>
    </w:p>
    <w:p w14:paraId="4796363B" w14:textId="77777777"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11108571" w14:textId="41DC07C2" w:rsidR="00EE34A8" w:rsidRDefault="00EE34A8">
      <w:pPr>
        <w:ind w:right="425" w:firstLine="6804"/>
      </w:pPr>
    </w:p>
    <w:p w14:paraId="662F790B" w14:textId="77777777" w:rsidR="00B91764" w:rsidRDefault="00B91764" w:rsidP="006B1289">
      <w:pPr>
        <w:ind w:right="425"/>
      </w:pPr>
    </w:p>
    <w:p w14:paraId="26BD7235" w14:textId="77777777" w:rsidR="00B91764" w:rsidRDefault="00B91764" w:rsidP="006B1289">
      <w:pPr>
        <w:ind w:right="425"/>
      </w:pPr>
    </w:p>
    <w:p w14:paraId="20EF5662" w14:textId="0EC92885" w:rsidR="003E3A0C" w:rsidRPr="00313227" w:rsidRDefault="00133E62">
      <w:pPr>
        <w:ind w:right="425"/>
        <w:jc w:val="center"/>
        <w:rPr>
          <w:bCs/>
          <w:sz w:val="22"/>
          <w:szCs w:val="22"/>
        </w:rPr>
      </w:pPr>
      <w:r>
        <w:rPr>
          <w:bCs/>
          <w:sz w:val="22"/>
          <w:szCs w:val="22"/>
        </w:rPr>
        <w:t>Październik</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69BF4584" w:rsidR="00C73941" w:rsidRDefault="00C73941" w:rsidP="00F043F8">
            <w:pPr>
              <w:ind w:right="425"/>
              <w:jc w:val="both"/>
            </w:pPr>
            <w:r w:rsidRPr="00864DBC">
              <w:rPr>
                <w:sz w:val="22"/>
                <w:szCs w:val="22"/>
              </w:rPr>
              <w:t>Projekt</w:t>
            </w:r>
            <w:r w:rsidR="00133E62">
              <w:rPr>
                <w:sz w:val="22"/>
                <w:szCs w:val="22"/>
              </w:rPr>
              <w:t>y</w:t>
            </w:r>
            <w:r w:rsidRPr="00864DBC">
              <w:rPr>
                <w:sz w:val="22"/>
                <w:szCs w:val="22"/>
              </w:rPr>
              <w:t xml:space="preserve"> </w:t>
            </w:r>
            <w:r w:rsidR="00133E62">
              <w:rPr>
                <w:sz w:val="22"/>
                <w:szCs w:val="22"/>
              </w:rPr>
              <w:t>techniczne</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r>
              <w:rPr>
                <w:sz w:val="22"/>
                <w:szCs w:val="22"/>
              </w:rPr>
              <w:t>STW</w:t>
            </w:r>
            <w:r w:rsidR="005218EC">
              <w:rPr>
                <w:sz w:val="22"/>
                <w:szCs w:val="22"/>
              </w:rPr>
              <w:t>i</w:t>
            </w:r>
            <w:r>
              <w:rPr>
                <w:sz w:val="22"/>
                <w:szCs w:val="22"/>
              </w:rPr>
              <w:t>ORB</w:t>
            </w:r>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6CEE94A1" w14:textId="77777777" w:rsidR="002D25EA" w:rsidRDefault="00C73941" w:rsidP="002D25EA">
      <w:pPr>
        <w:numPr>
          <w:ilvl w:val="0"/>
          <w:numId w:val="32"/>
        </w:numPr>
        <w:tabs>
          <w:tab w:val="left" w:pos="0"/>
          <w:tab w:val="left" w:pos="142"/>
        </w:tabs>
        <w:spacing w:before="0" w:after="0" w:line="252" w:lineRule="auto"/>
        <w:ind w:left="284" w:right="91" w:hanging="284"/>
        <w:jc w:val="both"/>
      </w:pPr>
      <w:r w:rsidRPr="002D25EA">
        <w:rPr>
          <w:b/>
          <w:sz w:val="22"/>
          <w:szCs w:val="22"/>
          <w:lang w:val="fr-FR"/>
        </w:rPr>
        <w:t>Adres strony prowadzonego postępowania:</w:t>
      </w:r>
      <w:r w:rsidRPr="002D25EA">
        <w:rPr>
          <w:rFonts w:cs="Calibri"/>
          <w:color w:val="000000"/>
          <w:sz w:val="22"/>
          <w:szCs w:val="22"/>
        </w:rPr>
        <w:t xml:space="preserve"> </w:t>
      </w:r>
      <w:r w:rsidR="002D25EA" w:rsidRPr="000A6E29">
        <w:rPr>
          <w:rFonts w:cs="Calibri"/>
          <w:color w:val="000000"/>
          <w:sz w:val="22"/>
          <w:szCs w:val="22"/>
        </w:rPr>
        <w:t>https://platformazakupowa.pl/pn/ostroleka, w zakładce „POSTĘPOWANIA” i pod nazwą postępowania wskazaną w tytule SWZ</w:t>
      </w:r>
      <w:r w:rsidR="002D25EA">
        <w:rPr>
          <w:rFonts w:cs="Calibri"/>
          <w:color w:val="000000"/>
          <w:sz w:val="22"/>
          <w:szCs w:val="22"/>
        </w:rPr>
        <w:t>.</w:t>
      </w:r>
      <w:r w:rsidR="002D25EA" w:rsidRPr="00B940B6">
        <w:rPr>
          <w:b/>
          <w:bCs/>
          <w:iCs/>
          <w:sz w:val="22"/>
          <w:szCs w:val="22"/>
        </w:rPr>
        <w:t xml:space="preserve"> </w:t>
      </w:r>
    </w:p>
    <w:p w14:paraId="2C36F622" w14:textId="5416F9F4" w:rsidR="002D25EA" w:rsidRPr="002D25EA" w:rsidRDefault="002D25EA" w:rsidP="002D25EA">
      <w:pPr>
        <w:tabs>
          <w:tab w:val="left" w:pos="0"/>
          <w:tab w:val="left" w:pos="142"/>
        </w:tabs>
        <w:spacing w:before="0" w:after="0" w:line="252" w:lineRule="auto"/>
        <w:ind w:left="284" w:right="91"/>
        <w:jc w:val="both"/>
        <w:rPr>
          <w:rStyle w:val="Hipercze"/>
          <w:color w:val="000000" w:themeColor="text1"/>
          <w:u w:val="none"/>
        </w:rPr>
      </w:pPr>
      <w:r w:rsidRPr="00A343B5">
        <w:rPr>
          <w:sz w:val="22"/>
          <w:szCs w:val="22"/>
          <w:lang w:val="fr-FR"/>
        </w:rPr>
        <w:t>Nr transkacji :</w:t>
      </w:r>
      <w:r w:rsidRPr="003374B3">
        <w:rPr>
          <w:color w:val="000000" w:themeColor="text1"/>
          <w:sz w:val="22"/>
          <w:szCs w:val="22"/>
          <w:lang w:val="fr-FR"/>
        </w:rPr>
        <w:t xml:space="preserve"> </w:t>
      </w:r>
      <w:hyperlink r:id="rId10" w:history="1">
        <w:r w:rsidRPr="00853076">
          <w:rPr>
            <w:rStyle w:val="Hipercze"/>
            <w:color w:val="4472C4" w:themeColor="accent1"/>
          </w:rPr>
          <w:t>https://platformazakupowa.pl/transakcja/</w:t>
        </w:r>
      </w:hyperlink>
      <w:r w:rsidR="00853076" w:rsidRPr="00853076">
        <w:rPr>
          <w:color w:val="4472C4" w:themeColor="accent1"/>
          <w:u w:val="single"/>
        </w:rPr>
        <w:t>830221</w:t>
      </w:r>
    </w:p>
    <w:p w14:paraId="5855608C" w14:textId="538D4074" w:rsidR="00C73941" w:rsidRPr="005218EC" w:rsidRDefault="00C73941" w:rsidP="002D25EA">
      <w:pPr>
        <w:pStyle w:val="Akapitzlist"/>
        <w:tabs>
          <w:tab w:val="left" w:pos="0"/>
          <w:tab w:val="left" w:pos="284"/>
        </w:tabs>
        <w:spacing w:before="0" w:after="0" w:line="252" w:lineRule="auto"/>
        <w:ind w:left="284" w:right="91"/>
        <w:jc w:val="both"/>
      </w:pPr>
      <w:r w:rsidRPr="002D25EA">
        <w:rPr>
          <w:rFonts w:cs="Calibri"/>
          <w:color w:val="000000"/>
          <w:sz w:val="22"/>
          <w:szCs w:val="22"/>
        </w:rPr>
        <w:t xml:space="preserve">Postępowanie prowadzone jest w języku polskim, przy użyciu środków komunikacji elektronicznej za pośrednictwem narzędzia w postaci </w:t>
      </w:r>
      <w:r w:rsidRPr="002D25EA">
        <w:rPr>
          <w:rFonts w:cs="Calibri"/>
          <w:b/>
          <w:bCs/>
          <w:color w:val="000000"/>
          <w:sz w:val="22"/>
          <w:szCs w:val="22"/>
        </w:rPr>
        <w:t>Platformy Zakupowej</w:t>
      </w:r>
      <w:r w:rsidRPr="002D25EA">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08D0FD35"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2D25EA">
        <w:rPr>
          <w:sz w:val="22"/>
          <w:szCs w:val="22"/>
        </w:rPr>
        <w:t>3</w:t>
      </w:r>
      <w:r>
        <w:rPr>
          <w:sz w:val="22"/>
          <w:szCs w:val="22"/>
        </w:rPr>
        <w:t>,</w:t>
      </w:r>
      <w:r w:rsidR="00C33165">
        <w:rPr>
          <w:sz w:val="22"/>
          <w:szCs w:val="22"/>
        </w:rPr>
        <w:t xml:space="preserve"> poz. </w:t>
      </w:r>
      <w:r w:rsidR="002D25EA">
        <w:rPr>
          <w:sz w:val="22"/>
          <w:szCs w:val="22"/>
        </w:rPr>
        <w:t>1605</w:t>
      </w:r>
      <w:r>
        <w:rPr>
          <w:sz w:val="22"/>
          <w:szCs w:val="22"/>
        </w:rPr>
        <w:t xml:space="preserve"> z późn. zm.),</w:t>
      </w:r>
    </w:p>
    <w:p w14:paraId="5FD5C532" w14:textId="6BEC5BA4" w:rsidR="00C73941" w:rsidRDefault="00C73941">
      <w:pPr>
        <w:spacing w:before="0" w:after="0" w:line="252" w:lineRule="auto"/>
        <w:ind w:left="284"/>
        <w:jc w:val="both"/>
      </w:pPr>
      <w:r>
        <w:rPr>
          <w:b/>
          <w:color w:val="000000"/>
          <w:sz w:val="22"/>
          <w:szCs w:val="22"/>
        </w:rPr>
        <w:t xml:space="preserve">Pzp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w:t>
      </w:r>
      <w:r w:rsidR="007A15B9" w:rsidRPr="007A15B9">
        <w:rPr>
          <w:sz w:val="22"/>
          <w:szCs w:val="22"/>
        </w:rPr>
        <w:t>2023, poz. 1605 z późn. zm.),</w:t>
      </w:r>
    </w:p>
    <w:p w14:paraId="26FAE5B5" w14:textId="5902C81C"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 xml:space="preserve">(t.j. Dz.  U.  </w:t>
      </w:r>
      <w:r w:rsidR="007A15B9">
        <w:rPr>
          <w:rFonts w:eastAsia="Calibri"/>
          <w:bCs/>
          <w:color w:val="000000"/>
          <w:sz w:val="22"/>
          <w:szCs w:val="22"/>
          <w:lang w:eastAsia="en-US"/>
        </w:rPr>
        <w:t xml:space="preserve">z </w:t>
      </w:r>
      <w:r w:rsidR="007A15B9" w:rsidRPr="007A15B9">
        <w:rPr>
          <w:rFonts w:eastAsia="Calibri"/>
          <w:bCs/>
          <w:color w:val="000000"/>
          <w:sz w:val="22"/>
          <w:szCs w:val="22"/>
          <w:lang w:eastAsia="en-US"/>
        </w:rPr>
        <w:t>2023  r., poz. 682 ze zm</w:t>
      </w:r>
      <w:r>
        <w:rPr>
          <w:rFonts w:eastAsia="Calibri"/>
          <w:bCs/>
          <w:color w:val="000000"/>
          <w:sz w:val="22"/>
          <w:szCs w:val="22"/>
          <w:lang w:eastAsia="en-US"/>
        </w:rPr>
        <w:t>)</w:t>
      </w:r>
      <w:r w:rsidR="007A15B9">
        <w:rPr>
          <w:rFonts w:eastAsia="Calibri"/>
          <w:bCs/>
          <w:color w:val="000000"/>
          <w:sz w:val="22"/>
          <w:szCs w:val="22"/>
          <w:lang w:eastAsia="en-US"/>
        </w:rPr>
        <w:t>.</w:t>
      </w:r>
      <w:r>
        <w:rPr>
          <w:rFonts w:eastAsia="Calibri"/>
          <w:bCs/>
          <w:color w:val="000000"/>
          <w:sz w:val="22"/>
          <w:szCs w:val="22"/>
          <w:lang w:eastAsia="en-US"/>
        </w:rPr>
        <w:t>;</w:t>
      </w:r>
    </w:p>
    <w:p w14:paraId="024B22BB" w14:textId="7A96B284"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3E3A0C" w:rsidRPr="003E3A0C">
        <w:rPr>
          <w:rFonts w:eastAsia="Calibri"/>
          <w:bCs/>
          <w:color w:val="000000"/>
          <w:sz w:val="22"/>
          <w:szCs w:val="22"/>
        </w:rPr>
        <w:t xml:space="preserve">t.j. Dz. U. z </w:t>
      </w:r>
      <w:r w:rsidR="007A15B9" w:rsidRPr="007A15B9">
        <w:rPr>
          <w:rFonts w:eastAsia="Calibri"/>
          <w:bCs/>
          <w:color w:val="000000"/>
          <w:sz w:val="22"/>
          <w:szCs w:val="22"/>
        </w:rPr>
        <w:t>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r w:rsidR="00E75B9E">
        <w:rPr>
          <w:rFonts w:cs="Arial"/>
          <w:b/>
          <w:sz w:val="22"/>
          <w:szCs w:val="22"/>
        </w:rPr>
        <w:t>P</w:t>
      </w:r>
      <w:r>
        <w:rPr>
          <w:rFonts w:cs="Arial"/>
          <w:b/>
          <w:sz w:val="22"/>
          <w:szCs w:val="22"/>
        </w:rPr>
        <w:t>zp</w:t>
      </w:r>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r w:rsidR="00E75B9E">
        <w:rPr>
          <w:rFonts w:cs="Arial"/>
          <w:sz w:val="22"/>
          <w:szCs w:val="22"/>
        </w:rPr>
        <w:t>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r w:rsidR="00E75B9E">
        <w:rPr>
          <w:rFonts w:cs="Arial"/>
          <w:sz w:val="22"/>
          <w:szCs w:val="22"/>
        </w:rPr>
        <w:t>Pzp</w:t>
      </w:r>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lastRenderedPageBreak/>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10AF1A3C" w14:textId="4BCB9B85"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xml:space="preserve">: </w:t>
      </w:r>
      <w:r w:rsidR="00133E62">
        <w:rPr>
          <w:rFonts w:cs="Calibri"/>
          <w:b/>
          <w:bCs/>
          <w:iCs/>
          <w:sz w:val="22"/>
          <w:szCs w:val="22"/>
        </w:rPr>
        <w:t>„Przebudowa ciągów pieszo-rowerowych przy ul. H. Modrzejewskiej w Ostrołęce”.</w:t>
      </w:r>
    </w:p>
    <w:p w14:paraId="288E25F9" w14:textId="6B77DEDA" w:rsidR="00C73941" w:rsidRDefault="00C73941" w:rsidP="0043343F">
      <w:pPr>
        <w:spacing w:before="0" w:after="0" w:line="252" w:lineRule="auto"/>
        <w:ind w:right="425" w:firstLine="284"/>
        <w:jc w:val="both"/>
      </w:pPr>
      <w:r>
        <w:rPr>
          <w:sz w:val="22"/>
          <w:szCs w:val="22"/>
        </w:rPr>
        <w:t>Miejsce realizacji: Ostrołęka</w:t>
      </w:r>
      <w:r w:rsidR="00133E62">
        <w:rPr>
          <w:sz w:val="22"/>
          <w:szCs w:val="22"/>
        </w:rPr>
        <w:t xml:space="preserve"> ul. H. Modrzejewskiej </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52F565D0" w14:textId="234AEE16" w:rsidR="00B91764" w:rsidRDefault="00C73941" w:rsidP="00B91764">
      <w:pPr>
        <w:tabs>
          <w:tab w:val="left" w:pos="284"/>
        </w:tabs>
        <w:autoSpaceDE w:val="0"/>
        <w:spacing w:before="0" w:after="0" w:line="252" w:lineRule="auto"/>
        <w:ind w:left="1843" w:hanging="1559"/>
        <w:jc w:val="both"/>
        <w:rPr>
          <w:sz w:val="22"/>
          <w:szCs w:val="22"/>
        </w:rPr>
      </w:pPr>
      <w:r w:rsidRPr="006F2E23">
        <w:rPr>
          <w:bCs/>
          <w:sz w:val="22"/>
          <w:szCs w:val="22"/>
        </w:rPr>
        <w:t>Główny kod:</w:t>
      </w:r>
      <w:r w:rsidR="0044055C" w:rsidRPr="006F2E23">
        <w:rPr>
          <w:sz w:val="22"/>
          <w:szCs w:val="22"/>
        </w:rPr>
        <w:t xml:space="preserve">  </w:t>
      </w:r>
      <w:r w:rsidR="00B91764" w:rsidRPr="00B91764">
        <w:rPr>
          <w:sz w:val="22"/>
          <w:szCs w:val="22"/>
        </w:rPr>
        <w:t>45233000-9 Roboty budowlane w zakresie konstruowania, fundamentowania oraz wykonywania nawierzchni autostrad, dróg</w:t>
      </w:r>
      <w:r w:rsidR="00B91764">
        <w:rPr>
          <w:sz w:val="22"/>
          <w:szCs w:val="22"/>
        </w:rPr>
        <w:t>;</w:t>
      </w:r>
    </w:p>
    <w:p w14:paraId="775A9CC6" w14:textId="7742FF2B" w:rsidR="00F01755" w:rsidRDefault="00B91764" w:rsidP="00F96412">
      <w:pPr>
        <w:autoSpaceDE w:val="0"/>
        <w:spacing w:before="0" w:after="0" w:line="252" w:lineRule="auto"/>
        <w:ind w:left="284"/>
        <w:jc w:val="both"/>
        <w:rPr>
          <w:sz w:val="22"/>
          <w:szCs w:val="22"/>
        </w:rPr>
      </w:pPr>
      <w:r>
        <w:rPr>
          <w:sz w:val="22"/>
          <w:szCs w:val="22"/>
        </w:rPr>
        <w:t xml:space="preserve">Dodatkowe kody: </w:t>
      </w:r>
      <w:r w:rsidR="00F96412" w:rsidRPr="00F96412">
        <w:rPr>
          <w:sz w:val="22"/>
          <w:szCs w:val="22"/>
        </w:rPr>
        <w:t>45316110-9</w:t>
      </w:r>
      <w:r>
        <w:rPr>
          <w:sz w:val="22"/>
          <w:szCs w:val="22"/>
        </w:rPr>
        <w:t xml:space="preserve"> </w:t>
      </w:r>
      <w:r w:rsidR="00F96412" w:rsidRPr="00F96412">
        <w:rPr>
          <w:sz w:val="22"/>
          <w:szCs w:val="22"/>
        </w:rPr>
        <w:t xml:space="preserve"> Instalowanie urządzeń oświetlenia drogowego</w:t>
      </w:r>
      <w:r>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 xml:space="preserve">Ze względu na zakres oraz technologię wykonania przedmiotu zamówienia, działania wykonywane jednocześnie przez różnych wykonawców </w:t>
      </w:r>
      <w:r w:rsidR="0082671D">
        <w:rPr>
          <w:sz w:val="22"/>
          <w:szCs w:val="22"/>
        </w:rPr>
        <w:lastRenderedPageBreak/>
        <w:t>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r w:rsidR="00E75B9E">
        <w:rPr>
          <w:sz w:val="22"/>
          <w:szCs w:val="22"/>
          <w:lang w:eastAsia="ar-SA"/>
        </w:rPr>
        <w:t>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lastRenderedPageBreak/>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r w:rsidR="00E75B9E">
        <w:rPr>
          <w:sz w:val="22"/>
          <w:szCs w:val="22"/>
        </w:rPr>
        <w:t>Pzp.</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21D409A2"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133E62">
        <w:rPr>
          <w:b/>
          <w:sz w:val="22"/>
          <w:szCs w:val="22"/>
        </w:rPr>
        <w:t>9</w:t>
      </w:r>
      <w:r w:rsidR="00D2723B" w:rsidRPr="000F27B1">
        <w:rPr>
          <w:b/>
          <w:sz w:val="22"/>
          <w:szCs w:val="22"/>
        </w:rPr>
        <w:t xml:space="preserve"> </w:t>
      </w:r>
      <w:r w:rsidR="000F27B1" w:rsidRPr="000F27B1">
        <w:rPr>
          <w:b/>
          <w:sz w:val="22"/>
          <w:szCs w:val="22"/>
        </w:rPr>
        <w:t>miesi</w:t>
      </w:r>
      <w:r w:rsidR="007A15B9">
        <w:rPr>
          <w:b/>
          <w:sz w:val="22"/>
          <w:szCs w:val="22"/>
        </w:rPr>
        <w:t>ę</w:t>
      </w:r>
      <w:r w:rsidR="006F2E23">
        <w:rPr>
          <w:b/>
          <w:sz w:val="22"/>
          <w:szCs w:val="22"/>
        </w:rPr>
        <w:t>c</w:t>
      </w:r>
      <w:r w:rsidR="007A15B9">
        <w:rPr>
          <w:b/>
          <w:sz w:val="22"/>
          <w:szCs w:val="22"/>
        </w:rPr>
        <w:t>y</w:t>
      </w:r>
      <w:r w:rsidR="006F2E23">
        <w:rPr>
          <w:b/>
          <w:sz w:val="22"/>
          <w:szCs w:val="22"/>
        </w:rPr>
        <w:t xml:space="preserv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335F1E">
        <w:rPr>
          <w:rFonts w:eastAsia="Verdana" w:cs="Arial"/>
          <w:bCs/>
          <w:sz w:val="22"/>
          <w:szCs w:val="22"/>
          <w:shd w:val="clear" w:color="auto" w:fill="FFFFFF"/>
        </w:rPr>
        <w:t>Pzp</w:t>
      </w:r>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t>sytuacji ekonomicznej lub finansowej:</w:t>
      </w:r>
    </w:p>
    <w:p w14:paraId="5DA0B666" w14:textId="4614C791" w:rsidR="00C73941" w:rsidRDefault="00157FB8"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w:t>
      </w:r>
      <w:r w:rsidR="00133E62">
        <w:rPr>
          <w:b/>
          <w:sz w:val="22"/>
          <w:szCs w:val="22"/>
        </w:rPr>
        <w:t>1 0</w:t>
      </w:r>
      <w:r>
        <w:rPr>
          <w:b/>
          <w:sz w:val="22"/>
          <w:szCs w:val="22"/>
        </w:rPr>
        <w:t>00 000,00 zł</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210CEACC"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 xml:space="preserve">co najmniej </w:t>
      </w:r>
      <w:r w:rsidR="00B91764">
        <w:rPr>
          <w:b/>
          <w:bCs/>
          <w:sz w:val="22"/>
          <w:szCs w:val="22"/>
        </w:rPr>
        <w:t>jedno</w:t>
      </w:r>
      <w:r w:rsidR="00157FB8" w:rsidRPr="00157FB8">
        <w:rPr>
          <w:b/>
          <w:bCs/>
          <w:sz w:val="22"/>
          <w:szCs w:val="22"/>
        </w:rPr>
        <w:t xml:space="preserve"> zadani</w:t>
      </w:r>
      <w:r w:rsidR="00B91764">
        <w:rPr>
          <w:b/>
          <w:bCs/>
          <w:sz w:val="22"/>
          <w:szCs w:val="22"/>
        </w:rPr>
        <w:t>e</w:t>
      </w:r>
      <w:r w:rsidR="00157FB8" w:rsidRPr="00157FB8">
        <w:rPr>
          <w:sz w:val="22"/>
          <w:szCs w:val="22"/>
        </w:rPr>
        <w:t xml:space="preserve"> obejmujące budowę</w:t>
      </w:r>
      <w:r w:rsidR="00E60198">
        <w:rPr>
          <w:sz w:val="22"/>
          <w:szCs w:val="22"/>
        </w:rPr>
        <w:t>/</w:t>
      </w:r>
      <w:r w:rsidR="00157FB8" w:rsidRPr="00157FB8">
        <w:rPr>
          <w:sz w:val="22"/>
          <w:szCs w:val="22"/>
        </w:rPr>
        <w:t>rozbudowę</w:t>
      </w:r>
      <w:r w:rsidR="00E60198">
        <w:rPr>
          <w:sz w:val="22"/>
          <w:szCs w:val="22"/>
        </w:rPr>
        <w:t>/</w:t>
      </w:r>
      <w:r w:rsidR="00157FB8" w:rsidRPr="00157FB8">
        <w:rPr>
          <w:sz w:val="22"/>
          <w:szCs w:val="22"/>
        </w:rPr>
        <w:t>przebudowę</w:t>
      </w:r>
      <w:r w:rsidR="00B91764">
        <w:rPr>
          <w:sz w:val="22"/>
          <w:szCs w:val="22"/>
        </w:rPr>
        <w:t xml:space="preserve"> nawierzchni z kostki betonowej wraz z oświetleniem</w:t>
      </w:r>
      <w:r w:rsidR="00157FB8" w:rsidRPr="00157FB8">
        <w:rPr>
          <w:sz w:val="22"/>
          <w:szCs w:val="22"/>
        </w:rPr>
        <w:t xml:space="preserve"> </w:t>
      </w:r>
      <w:r w:rsidR="00133E62">
        <w:rPr>
          <w:sz w:val="22"/>
          <w:szCs w:val="22"/>
        </w:rPr>
        <w:t xml:space="preserve"> ulicznym </w:t>
      </w:r>
      <w:r w:rsidR="00157FB8" w:rsidRPr="00157FB8">
        <w:rPr>
          <w:sz w:val="22"/>
          <w:szCs w:val="22"/>
        </w:rPr>
        <w:t xml:space="preserve">o wartości co najmniej </w:t>
      </w:r>
      <w:r w:rsidR="00133E62">
        <w:rPr>
          <w:b/>
          <w:bCs/>
          <w:sz w:val="22"/>
          <w:szCs w:val="22"/>
        </w:rPr>
        <w:t>1 5</w:t>
      </w:r>
      <w:r w:rsidR="00157FB8" w:rsidRPr="00157FB8">
        <w:rPr>
          <w:b/>
          <w:bCs/>
          <w:sz w:val="22"/>
          <w:szCs w:val="22"/>
        </w:rPr>
        <w:t>00 000,00 zł brutto</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1C2BA1B4" w14:textId="77777777" w:rsidR="00B91764"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 xml:space="preserve">osobą, </w:t>
      </w:r>
      <w:r w:rsidR="00B91764" w:rsidRPr="00B91764">
        <w:rPr>
          <w:rFonts w:cs="Calibri"/>
          <w:bCs/>
          <w:sz w:val="22"/>
          <w:szCs w:val="22"/>
          <w:lang w:eastAsia="pl-PL"/>
        </w:rPr>
        <w:t>pełniącą funkcję kierownika budowy, posiadającą uprawnienia do kierowania robotami budowlanymi w specjalności drogowej oraz co najmniej 3 letnie doświadczenie zawodowe, od czasu uzyskania uprawnień budowlanych</w:t>
      </w:r>
      <w:r w:rsidR="00B91764">
        <w:rPr>
          <w:rFonts w:cs="Calibri"/>
          <w:bCs/>
          <w:sz w:val="22"/>
          <w:szCs w:val="22"/>
          <w:lang w:eastAsia="pl-PL"/>
        </w:rPr>
        <w:t>,</w:t>
      </w:r>
    </w:p>
    <w:p w14:paraId="528EEC6B" w14:textId="3B59763C" w:rsidR="00CE4FB3" w:rsidRDefault="00B91764"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co najmniej jedną osobę,</w:t>
      </w:r>
      <w:r w:rsidR="00BB1060">
        <w:rPr>
          <w:rFonts w:cs="Calibri"/>
          <w:bCs/>
          <w:sz w:val="22"/>
          <w:szCs w:val="22"/>
          <w:lang w:eastAsia="pl-PL"/>
        </w:rPr>
        <w:t xml:space="preserve"> </w:t>
      </w:r>
      <w:r w:rsidRPr="00B91764">
        <w:rPr>
          <w:rFonts w:cs="Calibri"/>
          <w:bCs/>
          <w:sz w:val="22"/>
          <w:szCs w:val="22"/>
          <w:lang w:eastAsia="pl-PL"/>
        </w:rPr>
        <w:t>pełniącą funkcje kierownika robót posiadającą uprawnienia do kierowania robotami budowlanymi w specjalności instalacyjnej w zakresie sieci, instalacji i urządzeń elektrycznych i elektroenergetycznych oraz co najmniej 2 letnie doświadczenie, od czasu uzyskania uprawnień</w:t>
      </w:r>
      <w:r>
        <w:rPr>
          <w:rFonts w:cs="Calibri"/>
          <w:bCs/>
          <w:sz w:val="22"/>
          <w:szCs w:val="22"/>
          <w:lang w:eastAsia="pl-PL"/>
        </w:rPr>
        <w:t>,</w:t>
      </w:r>
    </w:p>
    <w:p w14:paraId="5010A5FA" w14:textId="7A0FFF5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133E62">
        <w:rPr>
          <w:b/>
          <w:sz w:val="22"/>
          <w:szCs w:val="22"/>
        </w:rPr>
        <w:t xml:space="preserve"> – b</w:t>
      </w:r>
      <w:r w:rsidR="00B9176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ABB9A75" w:rsidR="00C73941" w:rsidRDefault="00C73941">
      <w:pPr>
        <w:pStyle w:val="Tekstpodstawowywcity24"/>
        <w:spacing w:before="0" w:after="0" w:line="252" w:lineRule="auto"/>
        <w:ind w:left="926"/>
        <w:jc w:val="both"/>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DF5DE9">
        <w:rPr>
          <w:rFonts w:cs="Tahoma"/>
          <w:sz w:val="22"/>
          <w:szCs w:val="22"/>
        </w:rPr>
        <w:t>Unii Europejskiej (Dz. U. z 2023 r., poz. 334</w:t>
      </w:r>
      <w:r>
        <w:rPr>
          <w:rFonts w:cs="Tahoma"/>
          <w:sz w:val="22"/>
          <w:szCs w:val="22"/>
        </w:rPr>
        <w:t xml:space="preserve"> ze zm.), oraz ustawy z dnia 15 grudnia 2000 r. o samorządach zawodowych architektów oraz inżynierów budownictwa (Dz. U. z 20</w:t>
      </w:r>
      <w:r w:rsidR="00DF5DE9">
        <w:rPr>
          <w:rFonts w:cs="Tahoma"/>
          <w:sz w:val="22"/>
          <w:szCs w:val="22"/>
        </w:rPr>
        <w:t>23 r., poz. 551</w:t>
      </w:r>
      <w:r>
        <w:rPr>
          <w:rFonts w:cs="Tahoma"/>
          <w:sz w:val="22"/>
          <w:szCs w:val="22"/>
        </w:rPr>
        <w:t xml:space="preserve">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 xml:space="preserve">Zamawiający może na każdym etapie postępowania uznać, że wykonawca nie posiada wymaganych zdolności, jeżeli posiadanie przez wykonawcę sprzecznych interesów, w szczególności zaangażowanie </w:t>
      </w:r>
      <w:r>
        <w:rPr>
          <w:rFonts w:cs="Arial"/>
          <w:sz w:val="22"/>
          <w:szCs w:val="22"/>
        </w:rPr>
        <w:lastRenderedPageBreak/>
        <w:t>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r w:rsidR="00335F1E">
        <w:rPr>
          <w:rFonts w:cs="Arial"/>
          <w:kern w:val="2"/>
          <w:sz w:val="22"/>
          <w:szCs w:val="22"/>
        </w:rPr>
        <w:t>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58208CA"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00E00671">
        <w:rPr>
          <w:rFonts w:eastAsia="Lucida Sans Unicode" w:cs="Arial"/>
          <w:kern w:val="1"/>
          <w:sz w:val="22"/>
          <w:szCs w:val="22"/>
        </w:rPr>
        <w:t xml:space="preserve">(Dz.U. 2022 r. poz. 1599) </w:t>
      </w:r>
      <w:r w:rsidRPr="009B7191">
        <w:rPr>
          <w:sz w:val="22"/>
          <w:szCs w:val="22"/>
        </w:rPr>
        <w:t>oraz w art. 54 ust. 1–4 ustawy z dnia 12 maja 2011 r. o refundacji leków, środków spożywczych specjalnego przeznaczenia żywieniowego oraz wyrobów medycznych</w:t>
      </w:r>
      <w:r w:rsidR="00E00671">
        <w:rPr>
          <w:sz w:val="22"/>
          <w:szCs w:val="22"/>
        </w:rPr>
        <w:t xml:space="preserve"> (Dz.U. z 2023 r. poz.826)</w:t>
      </w:r>
      <w:r w:rsidRPr="009B7191">
        <w:rPr>
          <w:sz w:val="22"/>
          <w:szCs w:val="22"/>
        </w:rPr>
        <w:t>,</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42EF54FB"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E00671">
        <w:rPr>
          <w:rFonts w:eastAsia="Lucida Sans Unicode" w:cs="Arial"/>
          <w:kern w:val="2"/>
          <w:sz w:val="22"/>
          <w:szCs w:val="22"/>
        </w:rPr>
        <w:t xml:space="preserve"> z 2023 poz. 519</w:t>
      </w:r>
      <w:r>
        <w:rPr>
          <w:rFonts w:eastAsia="Lucida Sans Unicode" w:cs="Arial"/>
          <w:kern w:val="2"/>
          <w:sz w:val="22"/>
          <w:szCs w:val="22"/>
        </w:rPr>
        <w:t>),</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4E3A0ED5" w:rsidR="00C73941" w:rsidRDefault="00C73941" w:rsidP="00E00671">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E00671">
        <w:t xml:space="preserve"> </w:t>
      </w:r>
      <w:r w:rsidRPr="00E00671">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Pzp, doszło do zakłócenia konkurencji </w:t>
      </w:r>
      <w:r>
        <w:rPr>
          <w:rFonts w:eastAsia="Lucida Sans Unicode" w:cs="Arial"/>
          <w:kern w:val="2"/>
          <w:sz w:val="22"/>
          <w:szCs w:val="22"/>
        </w:rPr>
        <w:lastRenderedPageBreak/>
        <w:t>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50EF516D" w:rsidR="002A4F5B" w:rsidRPr="002F7ECC"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E00671">
        <w:rPr>
          <w:rFonts w:cs="Calibri"/>
          <w:color w:val="000000"/>
          <w:sz w:val="22"/>
          <w:szCs w:val="22"/>
          <w:lang w:eastAsia="pl-PL"/>
        </w:rPr>
        <w:t>. o rachunkowości (Dz. U. z 2023</w:t>
      </w:r>
      <w:r w:rsidRPr="002A4F5B">
        <w:rPr>
          <w:rFonts w:cs="Calibri"/>
          <w:color w:val="000000"/>
          <w:sz w:val="22"/>
          <w:szCs w:val="22"/>
          <w:lang w:eastAsia="pl-PL"/>
        </w:rPr>
        <w:t xml:space="preserve"> r. poz. </w:t>
      </w:r>
      <w:r w:rsidR="00E00671">
        <w:rPr>
          <w:rFonts w:cs="Calibri"/>
          <w:color w:val="000000"/>
          <w:sz w:val="22"/>
          <w:szCs w:val="22"/>
          <w:lang w:eastAsia="pl-PL"/>
        </w:rPr>
        <w:t>120</w:t>
      </w:r>
      <w:r w:rsidRPr="002A4F5B">
        <w:rPr>
          <w:rFonts w:cs="Calibri"/>
          <w:color w:val="000000"/>
          <w:sz w:val="22"/>
          <w:szCs w:val="22"/>
          <w:lang w:eastAsia="pl-PL"/>
        </w:rPr>
        <w:t xml:space="preserve">) jest podmiot wymieniony w wykazach </w:t>
      </w:r>
      <w:r w:rsidRPr="002F7ECC">
        <w:rPr>
          <w:rFonts w:cs="Calibri"/>
          <w:color w:val="000000"/>
          <w:sz w:val="22"/>
          <w:szCs w:val="22"/>
          <w:lang w:eastAsia="pl-PL"/>
        </w:rPr>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5A6D2ABE" w:rsidR="00C73941" w:rsidRPr="002F7ECC" w:rsidRDefault="00C73941" w:rsidP="00157FB8">
      <w:pPr>
        <w:widowControl w:val="0"/>
        <w:numPr>
          <w:ilvl w:val="0"/>
          <w:numId w:val="34"/>
        </w:numPr>
        <w:tabs>
          <w:tab w:val="left" w:pos="426"/>
        </w:tabs>
        <w:spacing w:before="0" w:after="0" w:line="252" w:lineRule="auto"/>
        <w:ind w:left="426" w:hanging="426"/>
        <w:jc w:val="both"/>
      </w:pPr>
      <w:r w:rsidRPr="002F7ECC">
        <w:rPr>
          <w:rFonts w:eastAsia="Arial" w:cs="Arial"/>
          <w:kern w:val="2"/>
          <w:sz w:val="22"/>
          <w:szCs w:val="22"/>
        </w:rPr>
        <w:t>Zamawiający wykluczy z postępowania także Wykonawcę w przypadkach określ</w:t>
      </w:r>
      <w:r w:rsidR="00D455C6" w:rsidRPr="002F7ECC">
        <w:rPr>
          <w:rFonts w:eastAsia="Arial" w:cs="Arial"/>
          <w:kern w:val="2"/>
          <w:sz w:val="22"/>
          <w:szCs w:val="22"/>
        </w:rPr>
        <w:t xml:space="preserve">onych w art. 109 ust. 1 pkt </w:t>
      </w:r>
      <w:r w:rsidR="005042B4" w:rsidRPr="002F7ECC">
        <w:rPr>
          <w:rFonts w:eastAsia="Arial" w:cs="Arial"/>
          <w:kern w:val="2"/>
          <w:sz w:val="22"/>
          <w:szCs w:val="22"/>
        </w:rPr>
        <w:t xml:space="preserve"> </w:t>
      </w:r>
      <w:r w:rsidR="006D2599" w:rsidRPr="002F7ECC">
        <w:rPr>
          <w:rFonts w:eastAsia="Arial" w:cs="Arial"/>
          <w:kern w:val="2"/>
          <w:sz w:val="22"/>
          <w:szCs w:val="22"/>
        </w:rPr>
        <w:t xml:space="preserve"> 4)</w:t>
      </w:r>
      <w:r w:rsidR="00E002A1" w:rsidRPr="002F7ECC">
        <w:rPr>
          <w:rFonts w:eastAsia="Arial" w:cs="Arial"/>
          <w:kern w:val="2"/>
          <w:sz w:val="22"/>
          <w:szCs w:val="22"/>
        </w:rPr>
        <w:t xml:space="preserve"> </w:t>
      </w:r>
      <w:r w:rsidR="005042B4" w:rsidRPr="002F7ECC">
        <w:rPr>
          <w:rFonts w:eastAsia="Arial" w:cs="Arial"/>
          <w:kern w:val="2"/>
          <w:sz w:val="22"/>
          <w:szCs w:val="22"/>
        </w:rPr>
        <w:t>ustawy</w:t>
      </w:r>
      <w:r w:rsidRPr="002F7ECC">
        <w:rPr>
          <w:rFonts w:eastAsia="Arial" w:cs="Arial"/>
          <w:kern w:val="2"/>
          <w:sz w:val="22"/>
          <w:szCs w:val="22"/>
        </w:rPr>
        <w:t xml:space="preserve"> </w:t>
      </w:r>
      <w:r w:rsidR="00335F1E" w:rsidRPr="002F7ECC">
        <w:rPr>
          <w:rFonts w:eastAsia="Arial" w:cs="Arial"/>
          <w:kern w:val="2"/>
          <w:sz w:val="22"/>
          <w:szCs w:val="22"/>
        </w:rPr>
        <w:t>Pzp</w:t>
      </w:r>
      <w:r w:rsidRPr="002F7ECC">
        <w:rPr>
          <w:rFonts w:eastAsia="Arial" w:cs="Arial"/>
          <w:kern w:val="2"/>
          <w:sz w:val="22"/>
          <w:szCs w:val="22"/>
        </w:rPr>
        <w:t xml:space="preserve">. </w:t>
      </w:r>
      <w:r w:rsidRPr="002F7ECC">
        <w:rPr>
          <w:rFonts w:eastAsia="Arial" w:cs="Arial"/>
          <w:b/>
          <w:kern w:val="2"/>
          <w:sz w:val="22"/>
          <w:szCs w:val="22"/>
        </w:rPr>
        <w:t>(fakultatywne przesłanki wykluczenia Wykonawcy</w:t>
      </w:r>
      <w:r w:rsidRPr="002F7ECC">
        <w:rPr>
          <w:rFonts w:eastAsia="Arial" w:cs="Arial"/>
          <w:kern w:val="2"/>
          <w:sz w:val="22"/>
          <w:szCs w:val="22"/>
        </w:rPr>
        <w:t>):</w:t>
      </w:r>
    </w:p>
    <w:p w14:paraId="18C1B9BD" w14:textId="77777777" w:rsidR="006D2599" w:rsidRPr="006D2599" w:rsidRDefault="006D2599" w:rsidP="006D2599">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jc w:val="both"/>
        <w:rPr>
          <w:rFonts w:eastAsia="Lucida Sans Unicode" w:cs="Arial"/>
          <w:kern w:val="2"/>
          <w:sz w:val="22"/>
          <w:szCs w:val="22"/>
        </w:rPr>
      </w:pPr>
      <w:r w:rsidRPr="002F7ECC">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6D2599">
        <w:rPr>
          <w:rFonts w:eastAsia="Lucida Sans Unicode" w:cs="Arial"/>
          <w:kern w:val="2"/>
          <w:sz w:val="22"/>
          <w:szCs w:val="22"/>
        </w:rPr>
        <w:t xml:space="preserve">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r w:rsidR="00335F1E">
        <w:rPr>
          <w:rFonts w:eastAsia="Verdana" w:cs="Arial"/>
          <w:sz w:val="22"/>
          <w:szCs w:val="22"/>
        </w:rPr>
        <w:t>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5427956C" w:rsidR="00C73941" w:rsidRDefault="00C73941" w:rsidP="00C32186">
      <w:pPr>
        <w:numPr>
          <w:ilvl w:val="1"/>
          <w:numId w:val="35"/>
        </w:numPr>
        <w:spacing w:before="0" w:after="0" w:line="252" w:lineRule="auto"/>
        <w:jc w:val="both"/>
      </w:pPr>
      <w:r>
        <w:rPr>
          <w:rFonts w:eastAsia="Verdana" w:cs="Arial"/>
          <w:sz w:val="22"/>
          <w:szCs w:val="22"/>
        </w:rPr>
        <w:t>Wykonawca nie podlega wykluczeniu w okolicznościach określonych w art. 108 ust 1,</w:t>
      </w:r>
      <w:r w:rsidR="007A15B9">
        <w:rPr>
          <w:rFonts w:eastAsia="Verdana" w:cs="Arial"/>
          <w:sz w:val="22"/>
          <w:szCs w:val="22"/>
        </w:rPr>
        <w:t xml:space="preserve"> </w:t>
      </w:r>
      <w:r>
        <w:rPr>
          <w:rFonts w:eastAsia="Verdana" w:cs="Arial"/>
          <w:sz w:val="22"/>
          <w:szCs w:val="22"/>
        </w:rPr>
        <w:t xml:space="preserve">2 i 5 lub art 109 ust. 1 pkt 2-5 i 7-10 </w:t>
      </w:r>
      <w:r w:rsidR="00335F1E">
        <w:rPr>
          <w:rFonts w:eastAsia="Verdana" w:cs="Arial"/>
          <w:sz w:val="22"/>
          <w:szCs w:val="22"/>
        </w:rPr>
        <w:t>Pzp</w:t>
      </w:r>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lastRenderedPageBreak/>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D2599">
      <w:pPr>
        <w:pStyle w:val="Akapitzlist"/>
        <w:numPr>
          <w:ilvl w:val="0"/>
          <w:numId w:val="21"/>
        </w:numPr>
        <w:tabs>
          <w:tab w:val="left" w:pos="426"/>
        </w:tabs>
        <w:spacing w:before="0" w:after="0" w:line="252" w:lineRule="auto"/>
        <w:ind w:left="284" w:hanging="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D2599">
      <w:pPr>
        <w:pStyle w:val="Akapitzlist"/>
        <w:numPr>
          <w:ilvl w:val="0"/>
          <w:numId w:val="21"/>
        </w:numPr>
        <w:spacing w:before="0" w:after="0" w:line="252" w:lineRule="auto"/>
        <w:ind w:left="284" w:hanging="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4FCF69B0" w14:textId="18FA7A09"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r w:rsidR="00DB2AFF">
        <w:rPr>
          <w:rFonts w:eastAsia="Lucida Sans Unicode" w:cs="Arial"/>
          <w:kern w:val="2"/>
          <w:sz w:val="22"/>
          <w:szCs w:val="22"/>
        </w:rPr>
        <w:t>P</w:t>
      </w:r>
      <w:r w:rsidRPr="00DB2AFF">
        <w:rPr>
          <w:rFonts w:eastAsia="Lucida Sans Unicode" w:cs="Arial"/>
          <w:kern w:val="2"/>
          <w:sz w:val="22"/>
          <w:szCs w:val="22"/>
        </w:rPr>
        <w:t xml:space="preserve">zp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F45FF9"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1B2A82B2" w14:textId="77777777" w:rsidR="00F45FF9" w:rsidRPr="00172B35" w:rsidRDefault="00F45FF9" w:rsidP="00F45FF9">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w:t>
      </w:r>
      <w:r w:rsidRPr="00E70FD6">
        <w:t xml:space="preserve"> </w:t>
      </w:r>
      <w:r w:rsidRPr="00E70FD6">
        <w:rPr>
          <w:rFonts w:eastAsia="Lucida Sans Unicode" w:cs="Arial"/>
          <w:kern w:val="2"/>
          <w:sz w:val="22"/>
          <w:szCs w:val="22"/>
        </w:rPr>
        <w:t>lub miejsce zamieszkania ma osoba której dotyczy informacja lub dokument</w:t>
      </w:r>
      <w:r w:rsidRPr="00DB2AFF">
        <w:rPr>
          <w:rFonts w:eastAsia="Lucida Sans Unicode" w:cs="Arial"/>
          <w:kern w:val="2"/>
          <w:sz w:val="22"/>
          <w:szCs w:val="22"/>
        </w:rPr>
        <w:t xml:space="preserve"> poza granicami Rzeczypospolitej Polskiej, zamiast odpisu albo informacji z Krajowego Rejestru Sądowego lub z Centralnej Ewidencji i Informacji o Działalności Gospodarczej, o których mowa w pkt 2.2 ppkt.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48E4A707" w14:textId="77777777" w:rsidR="00F45FF9" w:rsidRDefault="00F45FF9" w:rsidP="00F45FF9">
      <w:pPr>
        <w:widowControl w:val="0"/>
        <w:numPr>
          <w:ilvl w:val="1"/>
          <w:numId w:val="110"/>
        </w:numPr>
        <w:spacing w:before="0" w:after="0" w:line="252" w:lineRule="auto"/>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E89282" w14:textId="77777777" w:rsidR="00F45FF9" w:rsidRDefault="00F45FF9" w:rsidP="00F45FF9">
      <w:pPr>
        <w:widowControl w:val="0"/>
        <w:numPr>
          <w:ilvl w:val="0"/>
          <w:numId w:val="8"/>
        </w:numPr>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14:paraId="4FDF8847" w14:textId="78CC7A4A" w:rsidR="00F45FF9" w:rsidRPr="00DB2AFF" w:rsidRDefault="00F45FF9" w:rsidP="00F45FF9">
      <w:pPr>
        <w:widowControl w:val="0"/>
        <w:numPr>
          <w:ilvl w:val="0"/>
          <w:numId w:val="8"/>
        </w:numPr>
        <w:spacing w:before="0" w:after="0" w:line="252" w:lineRule="auto"/>
        <w:jc w:val="both"/>
      </w:pPr>
      <w:r>
        <w:rPr>
          <w:rFonts w:eastAsia="Lucida Sans Unicode" w:cs="Arial"/>
          <w:kern w:val="2"/>
          <w:sz w:val="22"/>
          <w:szCs w:val="22"/>
        </w:rPr>
        <w:t>Jeżeli w kraju, w którym Wykonawca ma siedzibę lub miejsce zamieszkania lub miejsce zamieszkania ma osoba, której dokument dotyczy,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opatrzony datą zgodnie z ppkt.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335F1E">
        <w:rPr>
          <w:rFonts w:cs="Arial"/>
          <w:sz w:val="22"/>
          <w:szCs w:val="22"/>
        </w:rPr>
        <w:t>Pzp</w:t>
      </w:r>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Pr="00F45FF9"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58967CCF" w14:textId="2B25D008" w:rsidR="00F45FF9" w:rsidRPr="00F45FF9" w:rsidRDefault="00F45FF9" w:rsidP="00F45FF9">
      <w:pPr>
        <w:pStyle w:val="Akapitzlist"/>
        <w:numPr>
          <w:ilvl w:val="0"/>
          <w:numId w:val="21"/>
        </w:numPr>
        <w:suppressAutoHyphens w:val="0"/>
        <w:spacing w:before="0" w:after="0" w:line="259" w:lineRule="auto"/>
        <w:ind w:left="284"/>
        <w:jc w:val="both"/>
        <w:rPr>
          <w:rFonts w:cs="Arial"/>
          <w:sz w:val="22"/>
          <w:szCs w:val="22"/>
        </w:rPr>
      </w:pPr>
      <w:r w:rsidRPr="0060086E">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F45FF9">
        <w:rPr>
          <w:rFonts w:cs="Arial"/>
          <w:color w:val="000000" w:themeColor="text1"/>
          <w:sz w:val="22"/>
          <w:szCs w:val="22"/>
        </w:rPr>
        <w:t xml:space="preserve">dokumentów lub oświadczeń, jakich może żądać zamawiający od wykonawcy, rozporządzenie Ministra Rozwoju i Technologii z dnia 3 sierpnia 2023 r. zmieniające rozporządzenie w sprawie podmiotowych środków dowodowych oraz innych dokumentów lub oświadczeń, jakich możne żądać zamawiający od wykonawcy  oraz rozporządzenia Prezesa Rady Ministrów z dnia </w:t>
      </w:r>
      <w:r w:rsidRPr="00F45FF9">
        <w:rPr>
          <w:rFonts w:cs="Arial"/>
          <w:caps/>
          <w:color w:val="000000" w:themeColor="text1"/>
          <w:sz w:val="22"/>
          <w:szCs w:val="22"/>
        </w:rPr>
        <w:t xml:space="preserve">30  </w:t>
      </w:r>
      <w:r w:rsidRPr="00F45FF9">
        <w:rPr>
          <w:rFonts w:cs="Arial"/>
          <w:color w:val="000000" w:themeColor="text1"/>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lastRenderedPageBreak/>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3E9AFB79" w14:textId="77777777" w:rsidR="000157D8" w:rsidRDefault="000157D8">
      <w:pPr>
        <w:spacing w:before="0" w:after="0" w:line="252" w:lineRule="auto"/>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lastRenderedPageBreak/>
        <w:t xml:space="preserve">Rozdział XII Sposób komunikacji </w:t>
      </w:r>
    </w:p>
    <w:bookmarkEnd w:id="2"/>
    <w:p w14:paraId="52C74DFC" w14:textId="16C5CE47" w:rsidR="000157D8" w:rsidRPr="000157D8" w:rsidRDefault="00C73941" w:rsidP="000157D8">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0157D8" w:rsidRPr="00853076">
          <w:rPr>
            <w:rStyle w:val="Hipercze"/>
            <w:color w:val="4472C4" w:themeColor="accent1"/>
          </w:rPr>
          <w:t>https://platformazakupowa.pl/transakcja/</w:t>
        </w:r>
      </w:hyperlink>
      <w:r w:rsidR="00853076" w:rsidRPr="00853076">
        <w:rPr>
          <w:color w:val="4472C4" w:themeColor="accent1"/>
          <w:u w:val="single"/>
        </w:rPr>
        <w:t>830221</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335F1E">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53006903" w:rsidR="00C73941" w:rsidRDefault="00E52B7B">
      <w:pPr>
        <w:spacing w:before="0" w:after="0" w:line="252" w:lineRule="auto"/>
        <w:ind w:left="854" w:right="92"/>
        <w:jc w:val="both"/>
      </w:pPr>
      <w:r w:rsidRPr="00E52B7B">
        <w:rPr>
          <w:sz w:val="22"/>
          <w:szCs w:val="22"/>
        </w:rPr>
        <w:t xml:space="preserve">Marcin </w:t>
      </w:r>
      <w:r w:rsidR="00E002A1" w:rsidRPr="00E002A1">
        <w:rPr>
          <w:sz w:val="22"/>
          <w:szCs w:val="22"/>
        </w:rPr>
        <w:t>Rogalski  - Dyrektor WID – Urząd Miasta Ostrołęki, tel. 29/764-68-11 w. 226</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65576A97" w14:textId="3D0596C4" w:rsidR="00E002A1" w:rsidRPr="00E002A1" w:rsidRDefault="00E002A1" w:rsidP="004201B9">
      <w:pPr>
        <w:numPr>
          <w:ilvl w:val="0"/>
          <w:numId w:val="14"/>
        </w:numPr>
        <w:spacing w:before="0" w:after="0" w:line="252" w:lineRule="auto"/>
        <w:ind w:left="993" w:right="20" w:hanging="284"/>
        <w:jc w:val="both"/>
        <w:rPr>
          <w:sz w:val="22"/>
          <w:szCs w:val="22"/>
        </w:rPr>
      </w:pPr>
      <w:r w:rsidRPr="00E002A1">
        <w:rPr>
          <w:sz w:val="22"/>
          <w:szCs w:val="22"/>
        </w:rPr>
        <w:t>dowód wniesienia wadium;</w:t>
      </w:r>
    </w:p>
    <w:p w14:paraId="463BCC83" w14:textId="227D8ADC" w:rsidR="006D2599" w:rsidRDefault="00C73941" w:rsidP="00E002A1">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r w:rsidR="00335F1E">
        <w:rPr>
          <w:rFonts w:cs="Arial"/>
          <w:bCs/>
          <w:sz w:val="22"/>
          <w:szCs w:val="22"/>
          <w:lang w:eastAsia="pl-PL"/>
        </w:rPr>
        <w:t>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lastRenderedPageBreak/>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405B733F"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w:t>
      </w:r>
      <w:r w:rsidR="000157D8">
        <w:rPr>
          <w:rFonts w:eastAsia="Verdana" w:cs="Arial"/>
          <w:sz w:val="22"/>
          <w:szCs w:val="22"/>
          <w:lang w:eastAsia="pl-PL"/>
        </w:rPr>
        <w:t>ciwej konkurencji (Dz. U. z 2022 r. poz. 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lastRenderedPageBreak/>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4544CD06"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710C5737"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0157D8">
        <w:rPr>
          <w:rFonts w:cs="Arial"/>
          <w:sz w:val="22"/>
          <w:szCs w:val="22"/>
        </w:rPr>
        <w:t>3</w:t>
      </w:r>
      <w:r w:rsidRPr="00B8723B">
        <w:rPr>
          <w:rFonts w:cs="Arial"/>
          <w:sz w:val="22"/>
          <w:szCs w:val="22"/>
        </w:rPr>
        <w:t xml:space="preserve"> r. </w:t>
      </w:r>
      <w:r w:rsidR="00DA531A" w:rsidRPr="00B8723B">
        <w:rPr>
          <w:rFonts w:cs="Arial"/>
          <w:sz w:val="22"/>
          <w:szCs w:val="22"/>
        </w:rPr>
        <w:t xml:space="preserve">poz. </w:t>
      </w:r>
      <w:r w:rsidR="000157D8">
        <w:rPr>
          <w:rFonts w:cs="Arial"/>
          <w:sz w:val="22"/>
          <w:szCs w:val="22"/>
        </w:rPr>
        <w:t>1570</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A1FBBE9"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7E78803B" w14:textId="57005284" w:rsidR="00E002A1" w:rsidRDefault="00133E62" w:rsidP="00E002A1">
      <w:pPr>
        <w:tabs>
          <w:tab w:val="num" w:pos="720"/>
          <w:tab w:val="num" w:pos="2880"/>
        </w:tabs>
        <w:spacing w:before="0" w:after="0"/>
        <w:ind w:left="284"/>
        <w:jc w:val="both"/>
        <w:rPr>
          <w:rFonts w:cs="Arial"/>
          <w:sz w:val="22"/>
          <w:szCs w:val="22"/>
        </w:rPr>
      </w:pPr>
      <w:r>
        <w:rPr>
          <w:rFonts w:cs="Arial"/>
          <w:b/>
          <w:sz w:val="22"/>
          <w:szCs w:val="22"/>
        </w:rPr>
        <w:t>1</w:t>
      </w:r>
      <w:r w:rsidR="00E002A1">
        <w:rPr>
          <w:rFonts w:cs="Arial"/>
          <w:b/>
          <w:sz w:val="22"/>
          <w:szCs w:val="22"/>
        </w:rPr>
        <w:t xml:space="preserve">5 </w:t>
      </w:r>
      <w:r w:rsidR="00E002A1" w:rsidRPr="00482308">
        <w:rPr>
          <w:rFonts w:cs="Arial"/>
          <w:b/>
          <w:sz w:val="22"/>
          <w:szCs w:val="22"/>
        </w:rPr>
        <w:t>000,00 zł</w:t>
      </w:r>
      <w:r w:rsidR="00E002A1" w:rsidRPr="00482308">
        <w:rPr>
          <w:rFonts w:cs="Arial"/>
          <w:b/>
          <w:caps/>
          <w:sz w:val="22"/>
          <w:szCs w:val="22"/>
        </w:rPr>
        <w:t xml:space="preserve"> </w:t>
      </w:r>
      <w:r w:rsidR="00E002A1" w:rsidRPr="00482308">
        <w:rPr>
          <w:rFonts w:cs="Arial"/>
          <w:b/>
          <w:sz w:val="22"/>
          <w:szCs w:val="22"/>
        </w:rPr>
        <w:t xml:space="preserve">(słownie: </w:t>
      </w:r>
      <w:r>
        <w:rPr>
          <w:rFonts w:cs="Arial"/>
          <w:b/>
          <w:sz w:val="22"/>
          <w:szCs w:val="22"/>
        </w:rPr>
        <w:t>piętnaście</w:t>
      </w:r>
      <w:r w:rsidR="00E002A1" w:rsidRPr="00482308">
        <w:rPr>
          <w:rFonts w:cs="Arial"/>
          <w:b/>
          <w:sz w:val="22"/>
          <w:szCs w:val="22"/>
        </w:rPr>
        <w:t xml:space="preserve"> tysięcy złotych)</w:t>
      </w:r>
      <w:r w:rsidR="00E002A1" w:rsidRPr="00482308">
        <w:rPr>
          <w:rFonts w:cs="Arial"/>
          <w:sz w:val="22"/>
          <w:szCs w:val="22"/>
        </w:rPr>
        <w:t>;</w:t>
      </w:r>
    </w:p>
    <w:p w14:paraId="6FDC462D" w14:textId="77777777" w:rsidR="00E002A1" w:rsidRDefault="00E002A1" w:rsidP="00E002A1">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07D182B" w14:textId="77777777" w:rsidR="00E002A1" w:rsidRDefault="00E002A1" w:rsidP="00E002A1">
      <w:pPr>
        <w:numPr>
          <w:ilvl w:val="3"/>
          <w:numId w:val="52"/>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0A151226"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6565FE44"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14D854F7"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A404E8A" w14:textId="77777777" w:rsidR="00E002A1" w:rsidRDefault="00E002A1" w:rsidP="001E4B21">
      <w:pPr>
        <w:numPr>
          <w:ilvl w:val="1"/>
          <w:numId w:val="70"/>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2011D090"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667AE247" w14:textId="77777777" w:rsidR="00E002A1" w:rsidRDefault="00E002A1" w:rsidP="00E002A1">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13479FF4"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3DD0052B"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70631EEE"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25A68846"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00C6A9FE"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lastRenderedPageBreak/>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60743077"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6474321A"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58B2F1D3" w14:textId="77777777" w:rsidR="00E002A1" w:rsidRDefault="00E002A1" w:rsidP="001E4B21">
      <w:pPr>
        <w:numPr>
          <w:ilvl w:val="0"/>
          <w:numId w:val="71"/>
        </w:numPr>
        <w:tabs>
          <w:tab w:val="num" w:pos="-142"/>
          <w:tab w:val="num" w:pos="284"/>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3F41872" w14:textId="77777777" w:rsidR="00E002A1"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3C9EFC7" w14:textId="265AC3BA" w:rsidR="00C73941" w:rsidRPr="00D570A5" w:rsidRDefault="00E002A1" w:rsidP="00E002A1">
      <w:pPr>
        <w:numPr>
          <w:ilvl w:val="3"/>
          <w:numId w:val="52"/>
        </w:numPr>
        <w:tabs>
          <w:tab w:val="num" w:pos="-142"/>
          <w:tab w:val="num" w:pos="284"/>
        </w:tabs>
        <w:suppressAutoHyphens w:val="0"/>
        <w:spacing w:before="0" w:after="0"/>
        <w:ind w:left="284" w:hanging="284"/>
        <w:jc w:val="both"/>
        <w:rPr>
          <w:rFonts w:cs="Arial"/>
          <w:sz w:val="22"/>
          <w:szCs w:val="22"/>
        </w:rPr>
      </w:pPr>
      <w:r w:rsidRPr="00DA3E6C">
        <w:rPr>
          <w:rFonts w:cs="Arial"/>
          <w:sz w:val="22"/>
          <w:szCs w:val="22"/>
        </w:rPr>
        <w:t>Zasady zwrotu oraz okoliczności zatrzymania wadium określa art. 98 ustawy Pzp</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7EB84378" w:rsidR="00C73941" w:rsidRPr="007A15D0"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 xml:space="preserve">30 </w:t>
      </w:r>
      <w:r w:rsidRPr="007A15D0">
        <w:rPr>
          <w:rFonts w:cs="Arial"/>
          <w:b/>
          <w:sz w:val="22"/>
          <w:szCs w:val="22"/>
        </w:rPr>
        <w:t>dni</w:t>
      </w:r>
      <w:r w:rsidRPr="007A15D0">
        <w:rPr>
          <w:rFonts w:cs="Arial"/>
          <w:sz w:val="22"/>
          <w:szCs w:val="22"/>
        </w:rPr>
        <w:t xml:space="preserve">, tj. do dnia </w:t>
      </w:r>
      <w:r w:rsidR="002D21DA">
        <w:rPr>
          <w:rFonts w:cs="Arial"/>
          <w:b/>
          <w:sz w:val="22"/>
          <w:szCs w:val="22"/>
        </w:rPr>
        <w:t>25</w:t>
      </w:r>
      <w:r w:rsidR="008F23A4" w:rsidRPr="007A15D0">
        <w:rPr>
          <w:rFonts w:cs="Arial"/>
          <w:b/>
          <w:sz w:val="22"/>
          <w:szCs w:val="22"/>
        </w:rPr>
        <w:t>.</w:t>
      </w:r>
      <w:r w:rsidR="007A15D0" w:rsidRPr="007A15D0">
        <w:rPr>
          <w:rFonts w:cs="Arial"/>
          <w:b/>
          <w:sz w:val="22"/>
          <w:szCs w:val="22"/>
        </w:rPr>
        <w:t>11</w:t>
      </w:r>
      <w:r w:rsidR="008F23A4" w:rsidRPr="007A15D0">
        <w:rPr>
          <w:rFonts w:cs="Arial"/>
          <w:b/>
          <w:sz w:val="22"/>
          <w:szCs w:val="22"/>
        </w:rPr>
        <w:t>.</w:t>
      </w:r>
      <w:r w:rsidR="00047518" w:rsidRPr="007A15D0">
        <w:rPr>
          <w:rFonts w:cs="Arial"/>
          <w:b/>
          <w:sz w:val="22"/>
          <w:szCs w:val="22"/>
        </w:rPr>
        <w:t xml:space="preserve">2023 </w:t>
      </w:r>
      <w:r w:rsidRPr="007A15D0">
        <w:rPr>
          <w:rFonts w:cs="Arial"/>
          <w:b/>
          <w:sz w:val="22"/>
          <w:szCs w:val="22"/>
        </w:rPr>
        <w:t>r.</w:t>
      </w:r>
      <w:r w:rsidRPr="007A15D0">
        <w:rPr>
          <w:rFonts w:cs="Arial"/>
          <w:sz w:val="22"/>
          <w:szCs w:val="22"/>
        </w:rPr>
        <w:t xml:space="preserve"> Bieg terminu związania ofertą rozpoczyna się wraz z upływem terminu składania ofert.</w:t>
      </w:r>
    </w:p>
    <w:p w14:paraId="399EDDDD" w14:textId="785E8EDD"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A15D0">
        <w:rPr>
          <w:rFonts w:cs="Arial"/>
          <w:sz w:val="22"/>
          <w:szCs w:val="22"/>
        </w:rPr>
        <w:tab/>
      </w:r>
    </w:p>
    <w:p w14:paraId="1EB23BE2" w14:textId="6D899C8D"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A15D0" w:rsidRDefault="00C73941" w:rsidP="00C32186">
      <w:pPr>
        <w:pStyle w:val="Akapitzlist"/>
        <w:numPr>
          <w:ilvl w:val="0"/>
          <w:numId w:val="53"/>
        </w:numPr>
        <w:spacing w:before="0" w:after="0" w:line="252" w:lineRule="auto"/>
        <w:ind w:left="284" w:hanging="284"/>
        <w:jc w:val="both"/>
      </w:pPr>
      <w:r w:rsidRPr="007A15D0">
        <w:rPr>
          <w:rFonts w:cs="Arial"/>
          <w:sz w:val="22"/>
          <w:szCs w:val="22"/>
        </w:rPr>
        <w:t>Odmowa wyrażenia zgody na przedłużenie terminu związania ofertą nie powoduje utraty wadium.</w:t>
      </w:r>
    </w:p>
    <w:p w14:paraId="197D5AA8" w14:textId="77777777" w:rsidR="00C73941" w:rsidRPr="007A15D0" w:rsidRDefault="00C73941">
      <w:pPr>
        <w:spacing w:before="0" w:after="0" w:line="252" w:lineRule="auto"/>
        <w:ind w:left="426"/>
        <w:jc w:val="both"/>
        <w:rPr>
          <w:rFonts w:cs="Arial"/>
          <w:b/>
          <w:sz w:val="16"/>
          <w:szCs w:val="16"/>
        </w:rPr>
      </w:pPr>
    </w:p>
    <w:p w14:paraId="790B9307" w14:textId="77777777" w:rsidR="00C73941" w:rsidRPr="007A15D0" w:rsidRDefault="00C73941">
      <w:pPr>
        <w:spacing w:before="0" w:after="0" w:line="252" w:lineRule="auto"/>
        <w:jc w:val="both"/>
      </w:pPr>
      <w:r w:rsidRPr="007A15D0">
        <w:rPr>
          <w:rFonts w:cs="Arial"/>
          <w:b/>
          <w:sz w:val="22"/>
          <w:szCs w:val="22"/>
        </w:rPr>
        <w:t>Rozdział XVIII Sposób oraz  termin składania i otwarcia ofert</w:t>
      </w:r>
    </w:p>
    <w:p w14:paraId="4C1475FE" w14:textId="6ED8EBD8" w:rsidR="00C73941" w:rsidRPr="007A15D0" w:rsidRDefault="00C73941" w:rsidP="002F2CE3">
      <w:pPr>
        <w:spacing w:before="0" w:after="0" w:line="252" w:lineRule="auto"/>
        <w:ind w:left="567" w:hanging="567"/>
        <w:jc w:val="both"/>
      </w:pPr>
      <w:r w:rsidRPr="007A15D0">
        <w:rPr>
          <w:rFonts w:cs="Arial"/>
          <w:sz w:val="22"/>
          <w:szCs w:val="22"/>
        </w:rPr>
        <w:t xml:space="preserve">1. Ofertę należy złożyć poprzez Platformę </w:t>
      </w:r>
      <w:r w:rsidRPr="007A15D0">
        <w:rPr>
          <w:rFonts w:cs="Arial"/>
          <w:b/>
          <w:sz w:val="22"/>
          <w:szCs w:val="22"/>
        </w:rPr>
        <w:t xml:space="preserve">do dnia </w:t>
      </w:r>
      <w:r w:rsidR="002D21DA">
        <w:rPr>
          <w:rFonts w:cs="Arial"/>
          <w:b/>
          <w:sz w:val="22"/>
          <w:szCs w:val="22"/>
        </w:rPr>
        <w:t>26</w:t>
      </w:r>
      <w:r w:rsidR="008F23A4" w:rsidRPr="007A15D0">
        <w:rPr>
          <w:rFonts w:cs="Arial"/>
          <w:b/>
          <w:sz w:val="22"/>
          <w:szCs w:val="22"/>
        </w:rPr>
        <w:t>.</w:t>
      </w:r>
      <w:r w:rsidR="007A15D0" w:rsidRPr="007A15D0">
        <w:rPr>
          <w:rFonts w:cs="Arial"/>
          <w:b/>
          <w:sz w:val="22"/>
          <w:szCs w:val="22"/>
        </w:rPr>
        <w:t>10</w:t>
      </w:r>
      <w:r w:rsidR="002F2CE3" w:rsidRPr="007A15D0">
        <w:rPr>
          <w:rFonts w:cs="Arial"/>
          <w:b/>
          <w:caps/>
          <w:sz w:val="22"/>
          <w:szCs w:val="22"/>
        </w:rPr>
        <w:t>.202</w:t>
      </w:r>
      <w:r w:rsidR="005F323D" w:rsidRPr="007A15D0">
        <w:rPr>
          <w:rFonts w:cs="Arial"/>
          <w:b/>
          <w:caps/>
          <w:sz w:val="22"/>
          <w:szCs w:val="22"/>
        </w:rPr>
        <w:t>3</w:t>
      </w:r>
      <w:r w:rsidR="008E7845" w:rsidRPr="007A15D0">
        <w:rPr>
          <w:rFonts w:cs="Arial"/>
          <w:b/>
          <w:caps/>
          <w:sz w:val="22"/>
          <w:szCs w:val="22"/>
        </w:rPr>
        <w:t xml:space="preserve"> </w:t>
      </w:r>
      <w:r w:rsidRPr="007A15D0">
        <w:rPr>
          <w:rFonts w:cs="Arial"/>
          <w:b/>
          <w:sz w:val="22"/>
          <w:szCs w:val="22"/>
        </w:rPr>
        <w:t xml:space="preserve">r. do godziny </w:t>
      </w:r>
      <w:r w:rsidRPr="007A15D0">
        <w:rPr>
          <w:rFonts w:cs="Arial"/>
          <w:b/>
          <w:caps/>
          <w:sz w:val="22"/>
          <w:szCs w:val="22"/>
        </w:rPr>
        <w:t>1</w:t>
      </w:r>
      <w:r w:rsidR="00607AEA" w:rsidRPr="007A15D0">
        <w:rPr>
          <w:rFonts w:cs="Arial"/>
          <w:b/>
          <w:caps/>
          <w:sz w:val="22"/>
          <w:szCs w:val="22"/>
        </w:rPr>
        <w:t>0</w:t>
      </w:r>
      <w:r w:rsidRPr="007A15D0">
        <w:rPr>
          <w:rFonts w:cs="Arial"/>
          <w:b/>
          <w:sz w:val="22"/>
          <w:szCs w:val="22"/>
        </w:rPr>
        <w:t>:</w:t>
      </w:r>
      <w:r w:rsidR="00F76479" w:rsidRPr="007A15D0">
        <w:rPr>
          <w:rFonts w:cs="Arial"/>
          <w:b/>
          <w:sz w:val="22"/>
          <w:szCs w:val="22"/>
        </w:rPr>
        <w:t>0</w:t>
      </w:r>
      <w:r w:rsidRPr="007A15D0">
        <w:rPr>
          <w:rFonts w:cs="Arial"/>
          <w:b/>
          <w:sz w:val="22"/>
          <w:szCs w:val="22"/>
        </w:rPr>
        <w:t>0</w:t>
      </w:r>
      <w:r w:rsidRPr="007A15D0">
        <w:rPr>
          <w:rFonts w:cs="Arial"/>
          <w:sz w:val="22"/>
          <w:szCs w:val="22"/>
        </w:rPr>
        <w:t>.</w:t>
      </w:r>
    </w:p>
    <w:p w14:paraId="47FF7441" w14:textId="77777777" w:rsidR="00C73941" w:rsidRPr="007A15D0" w:rsidRDefault="00C73941" w:rsidP="002F2CE3">
      <w:pPr>
        <w:spacing w:before="0" w:after="0" w:line="252" w:lineRule="auto"/>
        <w:ind w:left="567" w:hanging="567"/>
        <w:jc w:val="both"/>
      </w:pPr>
      <w:r w:rsidRPr="007A15D0">
        <w:rPr>
          <w:rFonts w:cs="Arial"/>
          <w:sz w:val="22"/>
          <w:szCs w:val="22"/>
        </w:rPr>
        <w:t>2. O terminie złożenia oferty decyduje czas pełnego przeprocesowania transakcji na Platformie.</w:t>
      </w:r>
    </w:p>
    <w:p w14:paraId="2E1BB96E" w14:textId="38B5F301" w:rsidR="00C73941" w:rsidRPr="007A15D0" w:rsidRDefault="00C73941" w:rsidP="002F2CE3">
      <w:pPr>
        <w:spacing w:before="0" w:after="0" w:line="252" w:lineRule="auto"/>
        <w:ind w:left="567" w:hanging="567"/>
        <w:jc w:val="both"/>
      </w:pPr>
      <w:r w:rsidRPr="007A15D0">
        <w:rPr>
          <w:rFonts w:cs="Arial"/>
          <w:sz w:val="22"/>
          <w:szCs w:val="22"/>
        </w:rPr>
        <w:t xml:space="preserve">3. Otwarcie ofert nastąpi w dniu </w:t>
      </w:r>
      <w:r w:rsidR="0069098D">
        <w:rPr>
          <w:rFonts w:cs="Arial"/>
          <w:b/>
          <w:sz w:val="22"/>
          <w:szCs w:val="22"/>
        </w:rPr>
        <w:t>2</w:t>
      </w:r>
      <w:r w:rsidR="002D21DA">
        <w:rPr>
          <w:rFonts w:cs="Arial"/>
          <w:b/>
          <w:sz w:val="22"/>
          <w:szCs w:val="22"/>
        </w:rPr>
        <w:t>6</w:t>
      </w:r>
      <w:r w:rsidR="008F23A4" w:rsidRPr="007A15D0">
        <w:rPr>
          <w:rFonts w:cs="Arial"/>
          <w:b/>
          <w:sz w:val="22"/>
          <w:szCs w:val="22"/>
        </w:rPr>
        <w:t>.</w:t>
      </w:r>
      <w:r w:rsidR="007A15D0" w:rsidRPr="007A15D0">
        <w:rPr>
          <w:rFonts w:cs="Arial"/>
          <w:b/>
          <w:sz w:val="22"/>
          <w:szCs w:val="22"/>
        </w:rPr>
        <w:t>10</w:t>
      </w:r>
      <w:r w:rsidR="008F23A4" w:rsidRPr="007A15D0">
        <w:rPr>
          <w:rFonts w:cs="Arial"/>
          <w:b/>
          <w:sz w:val="22"/>
          <w:szCs w:val="22"/>
        </w:rPr>
        <w:t>.</w:t>
      </w:r>
      <w:r w:rsidR="002F2CE3" w:rsidRPr="007A15D0">
        <w:rPr>
          <w:rFonts w:cs="Arial"/>
          <w:b/>
          <w:caps/>
          <w:sz w:val="22"/>
          <w:szCs w:val="22"/>
        </w:rPr>
        <w:t>202</w:t>
      </w:r>
      <w:r w:rsidR="005F323D" w:rsidRPr="007A15D0">
        <w:rPr>
          <w:rFonts w:cs="Arial"/>
          <w:b/>
          <w:caps/>
          <w:sz w:val="22"/>
          <w:szCs w:val="22"/>
        </w:rPr>
        <w:t>3</w:t>
      </w:r>
      <w:r w:rsidR="008E7845" w:rsidRPr="007A15D0">
        <w:rPr>
          <w:rFonts w:cs="Arial"/>
          <w:b/>
          <w:caps/>
          <w:sz w:val="22"/>
          <w:szCs w:val="22"/>
        </w:rPr>
        <w:t xml:space="preserve"> </w:t>
      </w:r>
      <w:r w:rsidRPr="007A15D0">
        <w:rPr>
          <w:rFonts w:cs="Arial"/>
          <w:b/>
          <w:sz w:val="22"/>
          <w:szCs w:val="22"/>
        </w:rPr>
        <w:t xml:space="preserve">r. o godzinie </w:t>
      </w:r>
      <w:r w:rsidR="008F23A4" w:rsidRPr="007A15D0">
        <w:rPr>
          <w:rFonts w:cs="Arial"/>
          <w:b/>
          <w:caps/>
          <w:sz w:val="22"/>
          <w:szCs w:val="22"/>
        </w:rPr>
        <w:t>1</w:t>
      </w:r>
      <w:r w:rsidR="00F76479" w:rsidRPr="007A15D0">
        <w:rPr>
          <w:rFonts w:cs="Arial"/>
          <w:b/>
          <w:caps/>
          <w:sz w:val="22"/>
          <w:szCs w:val="22"/>
        </w:rPr>
        <w:t>0</w:t>
      </w:r>
      <w:r w:rsidR="008F23A4" w:rsidRPr="007A15D0">
        <w:rPr>
          <w:rFonts w:cs="Arial"/>
          <w:b/>
          <w:caps/>
          <w:sz w:val="22"/>
          <w:szCs w:val="22"/>
        </w:rPr>
        <w:t>:</w:t>
      </w:r>
      <w:r w:rsidR="00784F15">
        <w:rPr>
          <w:rFonts w:cs="Arial"/>
          <w:b/>
          <w:caps/>
          <w:sz w:val="22"/>
          <w:szCs w:val="22"/>
        </w:rPr>
        <w:t>30</w:t>
      </w:r>
      <w:bookmarkStart w:id="3" w:name="_GoBack"/>
      <w:bookmarkEnd w:id="3"/>
    </w:p>
    <w:p w14:paraId="78A5864D" w14:textId="77777777" w:rsidR="00C73941" w:rsidRPr="007A15D0" w:rsidRDefault="00C73941" w:rsidP="002F2CE3">
      <w:pPr>
        <w:spacing w:before="0" w:after="0" w:line="252" w:lineRule="auto"/>
        <w:ind w:left="567" w:hanging="567"/>
        <w:jc w:val="both"/>
      </w:pPr>
      <w:r w:rsidRPr="007A15D0">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A15D0">
        <w:rPr>
          <w:rFonts w:cs="Arial"/>
          <w:sz w:val="22"/>
          <w:szCs w:val="22"/>
        </w:rPr>
        <w:t>5. Niezwłocznie po otwarciu ofert, udostępnia się na stronie internetowej</w:t>
      </w:r>
      <w:r w:rsidRPr="007926DB">
        <w:rPr>
          <w:rFonts w:cs="Arial"/>
          <w:sz w:val="22"/>
          <w:szCs w:val="22"/>
        </w:rPr>
        <w:t xml:space="preserve">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BE5250">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BE5250">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BE5250">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lastRenderedPageBreak/>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r w:rsidR="00335F1E" w:rsidRPr="0090173F">
        <w:rPr>
          <w:rFonts w:eastAsia="Arial" w:cs="Arial"/>
          <w:kern w:val="2"/>
          <w:sz w:val="22"/>
          <w:szCs w:val="22"/>
        </w:rPr>
        <w:t>Pzp</w:t>
      </w:r>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Pr="00B36E55"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4D7012C9" w14:textId="4E5895BB" w:rsidR="00B36E55" w:rsidRPr="00B36E55" w:rsidRDefault="00B36E55" w:rsidP="00C32186">
      <w:pPr>
        <w:widowControl w:val="0"/>
        <w:numPr>
          <w:ilvl w:val="0"/>
          <w:numId w:val="27"/>
        </w:numPr>
        <w:tabs>
          <w:tab w:val="left" w:pos="284"/>
          <w:tab w:val="left" w:pos="22270"/>
        </w:tabs>
        <w:autoSpaceDE w:val="0"/>
        <w:spacing w:before="0" w:after="0" w:line="252" w:lineRule="auto"/>
        <w:ind w:left="284" w:hanging="284"/>
        <w:jc w:val="both"/>
        <w:rPr>
          <w:sz w:val="22"/>
          <w:szCs w:val="22"/>
        </w:rPr>
      </w:pPr>
      <w:r w:rsidRPr="00B36E55">
        <w:rPr>
          <w:sz w:val="22"/>
          <w:szCs w:val="22"/>
        </w:rPr>
        <w:t xml:space="preserve">Zabezpieczenie wnoszone w pieniądzu Wykonawca wpłaca przelewem na rachunek bankowy Banku PKO BP o numerze: </w:t>
      </w:r>
      <w:r w:rsidRPr="00B36E55">
        <w:rPr>
          <w:b/>
          <w:sz w:val="22"/>
          <w:szCs w:val="22"/>
        </w:rPr>
        <w:t>33 1020 1592 0000 2002 0266 9018</w:t>
      </w:r>
      <w:r w:rsidRPr="00B36E55">
        <w:rPr>
          <w:b/>
          <w:bCs/>
          <w:iCs/>
          <w:sz w:val="22"/>
          <w:szCs w:val="22"/>
        </w:rPr>
        <w:t xml:space="preserve"> </w:t>
      </w:r>
      <w:r w:rsidRPr="00B36E55">
        <w:rPr>
          <w:sz w:val="22"/>
          <w:szCs w:val="22"/>
        </w:rPr>
        <w:t xml:space="preserve"> z dopiskiem „</w:t>
      </w:r>
      <w:r w:rsidRPr="00B36E55">
        <w:rPr>
          <w:i/>
          <w:sz w:val="22"/>
          <w:szCs w:val="22"/>
        </w:rPr>
        <w:t>Zabezpieczenie</w:t>
      </w:r>
      <w:r w:rsidRPr="00B36E55">
        <w:rPr>
          <w:sz w:val="22"/>
          <w:szCs w:val="22"/>
        </w:rPr>
        <w:t xml:space="preserve">  – </w:t>
      </w:r>
      <w:r w:rsidRPr="00B36E55">
        <w:rPr>
          <w:i/>
          <w:sz w:val="22"/>
          <w:szCs w:val="22"/>
        </w:rPr>
        <w:t>nazwa i</w:t>
      </w:r>
      <w:r w:rsidRPr="00B36E55">
        <w:rPr>
          <w:sz w:val="22"/>
          <w:szCs w:val="22"/>
        </w:rPr>
        <w:t xml:space="preserve">  </w:t>
      </w:r>
      <w:r w:rsidRPr="00B36E55">
        <w:rPr>
          <w:i/>
          <w:sz w:val="22"/>
          <w:szCs w:val="22"/>
        </w:rPr>
        <w:t>nr postępowania</w:t>
      </w:r>
      <w:r>
        <w:rPr>
          <w:i/>
          <w:sz w:val="22"/>
          <w:szCs w:val="22"/>
        </w:rPr>
        <w:t>”.</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B36E55">
        <w:rPr>
          <w:rFonts w:eastAsia="Arial" w:cs="Arial"/>
          <w:kern w:val="2"/>
          <w:sz w:val="22"/>
          <w:szCs w:val="22"/>
        </w:rPr>
        <w:t>Zabezpieczenie wnoszone w pieniądzu Wykonawca wpłaca przelewem na wskazany przez Zamawiającego</w:t>
      </w:r>
      <w:r>
        <w:rPr>
          <w:rFonts w:eastAsia="Arial" w:cs="Arial"/>
          <w:kern w:val="2"/>
          <w:sz w:val="22"/>
          <w:szCs w:val="22"/>
        </w:rPr>
        <w:t xml:space="preserve">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Zamawiający przewiduje możliwość zmiany zawartej umowy w stosunku do treści wybranej oferty w zakresie uregulowanym w art. 454-455 </w:t>
      </w:r>
      <w:r w:rsidR="006F61B8">
        <w:rPr>
          <w:rFonts w:cs="Arial"/>
          <w:sz w:val="22"/>
          <w:szCs w:val="22"/>
        </w:rPr>
        <w:t>Pzp</w:t>
      </w:r>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F61B8">
        <w:rPr>
          <w:rFonts w:cs="Arial"/>
          <w:sz w:val="22"/>
          <w:szCs w:val="22"/>
        </w:rPr>
        <w:t>Pzp</w:t>
      </w:r>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Na orzeczenie Izby oraz postanowienie Prezesa Izby, o którym mowa w art. 519 ust. 1 ustawy p.z.p.,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w:t>
      </w:r>
      <w:r>
        <w:rPr>
          <w:rFonts w:cs="Arial"/>
          <w:sz w:val="22"/>
          <w:szCs w:val="22"/>
        </w:rPr>
        <w:lastRenderedPageBreak/>
        <w:t>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Pani/Pana dane osobowe będą przechowywane, zgodnie z art. 78 ust. 1 p.z.p.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17AD9A3" w14:textId="77777777" w:rsidR="000157D8" w:rsidRDefault="000157D8">
      <w:pPr>
        <w:pStyle w:val="Tekstpodstawowywcity24"/>
        <w:spacing w:before="0" w:after="0" w:line="240" w:lineRule="auto"/>
        <w:ind w:right="425"/>
        <w:rPr>
          <w:b/>
          <w:color w:val="000000"/>
          <w:sz w:val="22"/>
          <w:szCs w:val="22"/>
        </w:rPr>
      </w:pPr>
    </w:p>
    <w:p w14:paraId="60FBF10B" w14:textId="77777777" w:rsidR="000157D8" w:rsidRDefault="000157D8">
      <w:pPr>
        <w:pStyle w:val="Tekstpodstawowywcity24"/>
        <w:spacing w:before="0" w:after="0" w:line="240" w:lineRule="auto"/>
        <w:ind w:right="425"/>
        <w:rPr>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lastRenderedPageBreak/>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74DBC741" w:rsidR="00C73941" w:rsidRPr="0069098D" w:rsidRDefault="0069098D" w:rsidP="0090173F">
            <w:pPr>
              <w:spacing w:after="60"/>
              <w:ind w:right="425"/>
              <w:jc w:val="center"/>
              <w:rPr>
                <w:b/>
                <w:sz w:val="22"/>
                <w:szCs w:val="22"/>
              </w:rPr>
            </w:pPr>
            <w:r>
              <w:rPr>
                <w:rFonts w:cs="Calibri"/>
                <w:b/>
                <w:bCs/>
                <w:iCs/>
                <w:sz w:val="22"/>
                <w:szCs w:val="22"/>
              </w:rPr>
              <w:t>Przebudowa ciągów pieszo-rowerowych przy ul. H. Modrzejewskiej w Ostrołęce”.</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6A5CEC48"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69098D">
              <w:rPr>
                <w:b/>
                <w:sz w:val="22"/>
                <w:szCs w:val="22"/>
              </w:rPr>
              <w:t xml:space="preserve">9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1E4B21">
            <w:pPr>
              <w:pStyle w:val="Akapitzlist"/>
              <w:numPr>
                <w:ilvl w:val="0"/>
                <w:numId w:val="68"/>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069F4902" w14:textId="2F73D634" w:rsidR="0090173F" w:rsidRPr="00E002A1" w:rsidRDefault="00C73941" w:rsidP="00E002A1">
            <w:pPr>
              <w:spacing w:after="0" w:line="240" w:lineRule="auto"/>
              <w:ind w:left="447"/>
              <w:rPr>
                <w:sz w:val="22"/>
                <w:szCs w:val="22"/>
              </w:rPr>
            </w:pPr>
            <w:r>
              <w:rPr>
                <w:sz w:val="22"/>
                <w:szCs w:val="22"/>
              </w:rPr>
              <w:t>Okres gwarancji jest jednym z  kryteriów oceny ofert.</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akceptuję(emy)</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4CE557B3" w14:textId="09E16D56" w:rsidR="00E002A1" w:rsidRDefault="00E002A1" w:rsidP="00E002A1">
            <w:pPr>
              <w:numPr>
                <w:ilvl w:val="0"/>
                <w:numId w:val="37"/>
              </w:numPr>
              <w:spacing w:after="0" w:line="240" w:lineRule="auto"/>
              <w:ind w:left="426" w:hanging="284"/>
              <w:rPr>
                <w:sz w:val="22"/>
                <w:szCs w:val="22"/>
              </w:rPr>
            </w:pPr>
            <w:r w:rsidRPr="006951CE">
              <w:rPr>
                <w:sz w:val="22"/>
                <w:szCs w:val="22"/>
              </w:rPr>
              <w:t xml:space="preserve">Informuję(emy) o wniesieniu wadium w wysokości  </w:t>
            </w:r>
            <w:r w:rsidR="0069098D">
              <w:rPr>
                <w:sz w:val="22"/>
                <w:szCs w:val="22"/>
              </w:rPr>
              <w:t>1</w:t>
            </w:r>
            <w:r w:rsidRPr="00FF448A">
              <w:rPr>
                <w:b/>
                <w:bCs/>
                <w:sz w:val="22"/>
                <w:szCs w:val="22"/>
              </w:rPr>
              <w:t>5 00</w:t>
            </w:r>
            <w:r w:rsidRPr="006951CE">
              <w:rPr>
                <w:b/>
                <w:bCs/>
                <w:sz w:val="22"/>
                <w:szCs w:val="22"/>
              </w:rPr>
              <w:t>0,00</w:t>
            </w:r>
            <w:r w:rsidRPr="006951CE">
              <w:rPr>
                <w:sz w:val="22"/>
                <w:szCs w:val="22"/>
              </w:rPr>
              <w:t xml:space="preserve">  zł brutto w</w:t>
            </w:r>
            <w:r>
              <w:rPr>
                <w:sz w:val="22"/>
                <w:szCs w:val="22"/>
              </w:rPr>
              <w:t xml:space="preserve"> </w:t>
            </w:r>
            <w:r w:rsidRPr="006951CE">
              <w:rPr>
                <w:sz w:val="22"/>
                <w:szCs w:val="22"/>
              </w:rPr>
              <w:t xml:space="preserve">formie: </w:t>
            </w:r>
          </w:p>
          <w:p w14:paraId="15625EA6" w14:textId="77777777" w:rsidR="00E002A1" w:rsidRPr="006951CE" w:rsidRDefault="00E002A1" w:rsidP="00E002A1">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79D5BA01" w14:textId="77777777" w:rsidR="00E002A1" w:rsidRPr="006951CE" w:rsidRDefault="00E002A1" w:rsidP="00E002A1">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174D9EF1" w14:textId="77777777" w:rsidR="00E002A1" w:rsidRPr="006951CE" w:rsidRDefault="00E002A1" w:rsidP="00E002A1">
            <w:pPr>
              <w:spacing w:after="0" w:line="240" w:lineRule="auto"/>
              <w:ind w:left="447"/>
              <w:rPr>
                <w:sz w:val="22"/>
                <w:szCs w:val="22"/>
              </w:rPr>
            </w:pPr>
            <w:r w:rsidRPr="006951CE">
              <w:rPr>
                <w:sz w:val="22"/>
                <w:szCs w:val="22"/>
              </w:rPr>
              <w:t>w banku ……………………………………………………………………………………………………………..………………………………</w:t>
            </w:r>
          </w:p>
          <w:p w14:paraId="17D750A8" w14:textId="77777777" w:rsidR="00E002A1" w:rsidRPr="006951CE" w:rsidRDefault="00E002A1" w:rsidP="00E002A1">
            <w:pPr>
              <w:spacing w:after="0" w:line="240" w:lineRule="auto"/>
              <w:ind w:left="447"/>
              <w:rPr>
                <w:sz w:val="22"/>
                <w:szCs w:val="22"/>
              </w:rPr>
            </w:pPr>
            <w:r w:rsidRPr="006951CE">
              <w:rPr>
                <w:sz w:val="22"/>
                <w:szCs w:val="22"/>
              </w:rPr>
              <w:t xml:space="preserve">Wadium wniesione w formie gwarancji/poręczenia należy zwrócić </w:t>
            </w:r>
          </w:p>
          <w:p w14:paraId="726D378D" w14:textId="430E05F6" w:rsidR="00E002A1" w:rsidRPr="00E002A1" w:rsidRDefault="00E002A1" w:rsidP="00FF448A">
            <w:pPr>
              <w:spacing w:after="0" w:line="240" w:lineRule="auto"/>
              <w:ind w:left="447"/>
            </w:pPr>
            <w:r w:rsidRPr="006951CE">
              <w:rPr>
                <w:sz w:val="22"/>
                <w:szCs w:val="22"/>
              </w:rPr>
              <w:t>na adres e-mailowy ………………………………………………………………. (adres e-mailowy Gwaranta</w:t>
            </w:r>
            <w:r w:rsidR="00FF448A">
              <w:rPr>
                <w:sz w:val="22"/>
                <w:szCs w:val="22"/>
              </w:rPr>
              <w:t>/Poręczyciela)</w:t>
            </w:r>
          </w:p>
          <w:p w14:paraId="1A2BD28D" w14:textId="09ED5F49" w:rsidR="00C73941" w:rsidRPr="0090173F" w:rsidRDefault="00C73941" w:rsidP="00C32186">
            <w:pPr>
              <w:numPr>
                <w:ilvl w:val="0"/>
                <w:numId w:val="37"/>
              </w:numPr>
              <w:spacing w:after="0" w:line="240" w:lineRule="auto"/>
              <w:ind w:left="447" w:hanging="276"/>
            </w:pPr>
            <w:r w:rsidRPr="0090173F">
              <w:rPr>
                <w:sz w:val="22"/>
                <w:szCs w:val="22"/>
              </w:rPr>
              <w:t>zobowiązuję(emy)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lastRenderedPageBreak/>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BE5250">
            <w:pPr>
              <w:spacing w:after="0" w:line="240" w:lineRule="auto"/>
            </w:pPr>
            <w:r>
              <w:rPr>
                <w:sz w:val="22"/>
                <w:szCs w:val="22"/>
              </w:rPr>
              <w:t>Oznaczenie rodzaju (nazwy) informacji</w:t>
            </w:r>
          </w:p>
        </w:tc>
      </w:tr>
      <w:tr w:rsidR="007F20CD" w14:paraId="145460D6" w14:textId="77777777" w:rsidTr="00BE5250">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BE5250">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BE525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lastRenderedPageBreak/>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0C077E8B" w:rsidR="00C73941" w:rsidRDefault="00C73941">
      <w:pPr>
        <w:pageBreakBefore/>
        <w:ind w:right="-2"/>
      </w:pPr>
      <w:r>
        <w:rPr>
          <w:b/>
          <w:i/>
          <w:sz w:val="22"/>
          <w:szCs w:val="22"/>
        </w:rPr>
        <w:lastRenderedPageBreak/>
        <w:t>Załącznik Nr 2</w:t>
      </w:r>
      <w:r w:rsidR="00FF448A">
        <w:rPr>
          <w:b/>
          <w:i/>
          <w:sz w:val="22"/>
          <w:szCs w:val="22"/>
        </w:rPr>
        <w:t xml:space="preserve"> </w:t>
      </w:r>
      <w:r>
        <w:rPr>
          <w:b/>
          <w:i/>
          <w:sz w:val="22"/>
          <w:szCs w:val="22"/>
        </w:rPr>
        <w:t>-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2AB4DD6E"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69098D">
        <w:rPr>
          <w:rFonts w:cs="Calibri"/>
          <w:b/>
          <w:bCs/>
          <w:iCs/>
          <w:sz w:val="22"/>
          <w:szCs w:val="22"/>
        </w:rPr>
        <w:t xml:space="preserve">Przebudowa ciągów pieszo-rowerowych przy ul. H. Modrzejewskiej w Ostrołęce”,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202EE70F" w:rsidR="00C73941" w:rsidRPr="00B36E55"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B36E55">
        <w:rPr>
          <w:rFonts w:cs="Calibri"/>
          <w:sz w:val="22"/>
          <w:szCs w:val="22"/>
        </w:rPr>
        <w:t>art. 109 ust. 1 pkt</w:t>
      </w:r>
      <w:r w:rsidR="005C4CC9" w:rsidRPr="00B36E55">
        <w:rPr>
          <w:rFonts w:cs="Calibri"/>
          <w:sz w:val="22"/>
          <w:szCs w:val="22"/>
        </w:rPr>
        <w:t xml:space="preserve"> </w:t>
      </w:r>
      <w:r w:rsidR="002A5103" w:rsidRPr="00B36E55">
        <w:rPr>
          <w:rFonts w:cs="Calibri"/>
          <w:sz w:val="22"/>
          <w:szCs w:val="22"/>
        </w:rPr>
        <w:t>4</w:t>
      </w:r>
      <w:r w:rsidR="005C4CC9" w:rsidRPr="00B36E55">
        <w:rPr>
          <w:rFonts w:cs="Calibri"/>
          <w:sz w:val="22"/>
          <w:szCs w:val="22"/>
        </w:rPr>
        <w:t>)</w:t>
      </w:r>
      <w:r w:rsidRPr="00B36E55">
        <w:rPr>
          <w:rFonts w:cs="Calibri"/>
          <w:sz w:val="22"/>
          <w:szCs w:val="22"/>
        </w:rPr>
        <w:t xml:space="preserve"> ustawy Pzp.</w:t>
      </w:r>
    </w:p>
    <w:p w14:paraId="2E59D7BF" w14:textId="77777777" w:rsidR="002A4F5B" w:rsidRPr="00B36E55" w:rsidRDefault="002A4F5B" w:rsidP="004201B9">
      <w:pPr>
        <w:widowControl w:val="0"/>
        <w:numPr>
          <w:ilvl w:val="0"/>
          <w:numId w:val="6"/>
        </w:numPr>
        <w:spacing w:before="0" w:after="80" w:line="240" w:lineRule="auto"/>
        <w:ind w:left="426" w:hanging="426"/>
        <w:contextualSpacing/>
        <w:jc w:val="both"/>
      </w:pPr>
      <w:r w:rsidRPr="00B36E55">
        <w:rPr>
          <w:rFonts w:cs="Calibri"/>
          <w:sz w:val="22"/>
          <w:szCs w:val="22"/>
        </w:rPr>
        <w:t>Oświadczam,</w:t>
      </w:r>
      <w:r w:rsidR="00A5771A" w:rsidRPr="00B36E55">
        <w:rPr>
          <w:rFonts w:cs="Calibri"/>
          <w:sz w:val="22"/>
          <w:szCs w:val="22"/>
        </w:rPr>
        <w:t xml:space="preserve"> </w:t>
      </w:r>
      <w:r w:rsidRPr="00B36E55">
        <w:rPr>
          <w:rFonts w:cs="Calibri"/>
          <w:sz w:val="22"/>
          <w:szCs w:val="22"/>
        </w:rPr>
        <w:t>że nie podlegam wykluczeniu z postępowania na podstawie art. 7 ust</w:t>
      </w:r>
      <w:r w:rsidR="002A5103" w:rsidRPr="00B36E55">
        <w:rPr>
          <w:rFonts w:cs="Calibri"/>
          <w:sz w:val="22"/>
          <w:szCs w:val="22"/>
        </w:rPr>
        <w:t>.</w:t>
      </w:r>
      <w:r w:rsidRPr="00B36E55">
        <w:rPr>
          <w:rFonts w:cs="Calibri"/>
          <w:sz w:val="22"/>
          <w:szCs w:val="22"/>
        </w:rPr>
        <w:t xml:space="preserve"> 1 pkt 1-3</w:t>
      </w:r>
      <w:r w:rsidRPr="00B36E55">
        <w:rPr>
          <w:rFonts w:eastAsia="Verdana" w:cs="Arial"/>
          <w:sz w:val="22"/>
          <w:szCs w:val="22"/>
        </w:rPr>
        <w:t xml:space="preserve"> ustawy z 13 k</w:t>
      </w:r>
      <w:r w:rsidRPr="00B36E55">
        <w:rPr>
          <w:rFonts w:cs="Calibri"/>
          <w:sz w:val="22"/>
          <w:szCs w:val="22"/>
        </w:rPr>
        <w:t>wietnia 2022r. o szczególnych rozwiązaniach w zakresie przeciwdziałania wspierania agresji na Ukrainę oraz służących ochronie bezpieczeństwa narodowego</w:t>
      </w:r>
      <w:r w:rsidRPr="00B36E55">
        <w:rPr>
          <w:rFonts w:eastAsia="Verdana" w:cs="Arial"/>
          <w:sz w:val="22"/>
          <w:szCs w:val="22"/>
        </w:rPr>
        <w:t xml:space="preserve">. </w:t>
      </w:r>
    </w:p>
    <w:p w14:paraId="47B6908E" w14:textId="77777777" w:rsidR="002A4F5B" w:rsidRPr="00B36E55" w:rsidRDefault="002A4F5B" w:rsidP="002A4F5B">
      <w:pPr>
        <w:widowControl w:val="0"/>
        <w:spacing w:before="0" w:after="80" w:line="240" w:lineRule="auto"/>
        <w:contextualSpacing/>
        <w:jc w:val="both"/>
      </w:pPr>
    </w:p>
    <w:p w14:paraId="41D46D14" w14:textId="77777777" w:rsidR="00C73941" w:rsidRPr="00B36E55" w:rsidRDefault="00C73941">
      <w:pPr>
        <w:widowControl w:val="0"/>
        <w:spacing w:before="0" w:after="80" w:line="240" w:lineRule="auto"/>
        <w:jc w:val="both"/>
      </w:pPr>
      <w:r w:rsidRPr="00B36E55">
        <w:rPr>
          <w:rFonts w:cs="Calibri"/>
          <w:sz w:val="22"/>
          <w:szCs w:val="22"/>
        </w:rPr>
        <w:t>Oświadczam, że zachodzą w stosunku do mnie podstawy wykluczenia z postępowania na podstawie art. ……………………………...</w:t>
      </w:r>
      <w:r w:rsidRPr="00B36E55">
        <w:rPr>
          <w:rStyle w:val="Odwoanieprzypisudolnego"/>
          <w:rFonts w:cs="Calibri"/>
          <w:sz w:val="22"/>
          <w:szCs w:val="22"/>
        </w:rPr>
        <w:footnoteReference w:id="1"/>
      </w:r>
      <w:r w:rsidRPr="00B36E55">
        <w:rPr>
          <w:rFonts w:cs="Calibri"/>
          <w:sz w:val="22"/>
          <w:szCs w:val="22"/>
        </w:rPr>
        <w:t xml:space="preserve"> ustawy Pzp. Jednocześnie oświadczam, że w związku z ww. okolicznością, na podstawie art. 110 ust. 2 ustawy Pzp podjąłem następujące środki naprawcze</w:t>
      </w:r>
      <w:r w:rsidRPr="00B36E55">
        <w:rPr>
          <w:rStyle w:val="Odwoanieprzypisudolnego"/>
          <w:rFonts w:cs="Calibri"/>
          <w:sz w:val="22"/>
          <w:szCs w:val="22"/>
        </w:rPr>
        <w:footnoteReference w:id="2"/>
      </w:r>
      <w:r w:rsidRPr="00B36E55">
        <w:rPr>
          <w:rFonts w:cs="Calibri"/>
          <w:sz w:val="22"/>
          <w:szCs w:val="22"/>
        </w:rPr>
        <w:t>:</w:t>
      </w:r>
      <w:r w:rsidRPr="00B36E55">
        <w:rPr>
          <w:rFonts w:cs="Calibri"/>
          <w:sz w:val="22"/>
          <w:szCs w:val="22"/>
          <w:vertAlign w:val="superscript"/>
        </w:rPr>
        <w:t xml:space="preserve"> </w:t>
      </w:r>
    </w:p>
    <w:p w14:paraId="0D697BC6" w14:textId="77777777" w:rsidR="00C73941" w:rsidRPr="00B36E55" w:rsidRDefault="00C73941">
      <w:pPr>
        <w:widowControl w:val="0"/>
        <w:spacing w:before="0" w:after="80" w:line="240" w:lineRule="auto"/>
        <w:jc w:val="both"/>
      </w:pPr>
      <w:r w:rsidRPr="00B36E55">
        <w:rPr>
          <w:rFonts w:cs="Calibri"/>
          <w:sz w:val="22"/>
          <w:szCs w:val="22"/>
        </w:rPr>
        <w:t>………………………………………………………………………………………………………………………………………………………………………….</w:t>
      </w:r>
      <w:r w:rsidRPr="00B36E55">
        <w:rPr>
          <w:rFonts w:cs="Calibri"/>
          <w:sz w:val="22"/>
          <w:szCs w:val="22"/>
          <w:vertAlign w:val="superscript"/>
        </w:rPr>
        <w:t xml:space="preserve"> </w:t>
      </w:r>
    </w:p>
    <w:p w14:paraId="22BE16CD" w14:textId="77777777" w:rsidR="00C73941" w:rsidRPr="00B36E55" w:rsidRDefault="00C73941">
      <w:pPr>
        <w:widowControl w:val="0"/>
        <w:spacing w:before="0" w:after="80" w:line="240" w:lineRule="auto"/>
        <w:jc w:val="both"/>
      </w:pPr>
      <w:r w:rsidRPr="00B36E55">
        <w:rPr>
          <w:rFonts w:cs="Calibri"/>
          <w:sz w:val="22"/>
          <w:szCs w:val="22"/>
        </w:rPr>
        <w:t>………………………………………………………………………………………………………………………………………………………………………...</w:t>
      </w:r>
    </w:p>
    <w:p w14:paraId="303FDA6B" w14:textId="610815A0" w:rsidR="000B59EF" w:rsidRPr="00B36E55" w:rsidRDefault="00C73941" w:rsidP="005C4CC9">
      <w:pPr>
        <w:widowControl w:val="0"/>
        <w:spacing w:before="0" w:after="80" w:line="240" w:lineRule="auto"/>
        <w:jc w:val="both"/>
      </w:pPr>
      <w:r w:rsidRPr="00B36E55">
        <w:rPr>
          <w:rFonts w:cs="Calibri"/>
          <w:sz w:val="22"/>
          <w:szCs w:val="22"/>
        </w:rPr>
        <w:t>………………………………………………………………………………………………………………………………………………………………………….</w:t>
      </w:r>
    </w:p>
    <w:p w14:paraId="79E10FE8" w14:textId="77777777" w:rsidR="004C2F8A" w:rsidRPr="00B36E55" w:rsidRDefault="004C2F8A">
      <w:pPr>
        <w:widowControl w:val="0"/>
        <w:spacing w:before="240" w:after="192" w:line="240" w:lineRule="auto"/>
        <w:jc w:val="center"/>
        <w:rPr>
          <w:rFonts w:cs="Calibri"/>
          <w:b/>
          <w:sz w:val="22"/>
          <w:szCs w:val="22"/>
          <w:u w:val="single"/>
        </w:rPr>
      </w:pPr>
    </w:p>
    <w:p w14:paraId="1CAB02E1" w14:textId="0AB5C206" w:rsidR="00C73941" w:rsidRPr="00B36E55" w:rsidRDefault="00C73941">
      <w:pPr>
        <w:widowControl w:val="0"/>
        <w:spacing w:before="240" w:after="192" w:line="240" w:lineRule="auto"/>
        <w:jc w:val="center"/>
      </w:pPr>
      <w:r w:rsidRPr="00B36E55">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sidRPr="00B36E55">
        <w:rPr>
          <w:rFonts w:cs="Calibri"/>
          <w:sz w:val="22"/>
          <w:szCs w:val="22"/>
        </w:rPr>
        <w:t xml:space="preserve">Oświadczam, że spełniam warunki udziału w postępowaniu określone przez zamawiającego w rozdziale </w:t>
      </w:r>
      <w:r w:rsidR="005C4CC9" w:rsidRPr="00B36E55">
        <w:rPr>
          <w:rFonts w:cs="Calibri"/>
          <w:sz w:val="22"/>
          <w:szCs w:val="22"/>
        </w:rPr>
        <w:br/>
      </w:r>
      <w:r w:rsidRPr="00B36E55">
        <w:rPr>
          <w:rFonts w:cs="Calibri"/>
          <w:sz w:val="22"/>
          <w:szCs w:val="22"/>
        </w:rPr>
        <w:t xml:space="preserve">VII </w:t>
      </w:r>
      <w:r w:rsidR="005C4CC9" w:rsidRPr="00B36E55">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2D6010C9" w14:textId="20A5DC51" w:rsidR="00C73941" w:rsidRPr="007A15B9" w:rsidRDefault="00C73941" w:rsidP="007A15B9">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07956098" w14:textId="47A9C346" w:rsidR="00C73941" w:rsidRPr="009C2E84" w:rsidRDefault="00C73941" w:rsidP="009C2E84">
      <w:pPr>
        <w:spacing w:before="0" w:after="0"/>
        <w:jc w:val="center"/>
        <w:textAlignment w:val="baseline"/>
      </w:pPr>
      <w:r>
        <w:rPr>
          <w:rFonts w:eastAsia="SimSun" w:cs="Lucida Sans"/>
          <w:b/>
          <w:bCs/>
          <w:kern w:val="2"/>
          <w:sz w:val="22"/>
          <w:szCs w:val="22"/>
          <w:lang w:bidi="hi-IN"/>
        </w:rPr>
        <w:t>do udostępnienia niezbędnych zasobów Wykonawcy</w:t>
      </w: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22D2655B" w14:textId="56B54220" w:rsidR="00C73941" w:rsidRPr="009C2E84"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0870933A" w14:textId="02B69C79" w:rsidR="00C73941" w:rsidRPr="009C2E84"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6E3E4E1D" w:rsidR="00C73941" w:rsidRDefault="005C4CC9">
      <w:pPr>
        <w:spacing w:before="0" w:after="0" w:line="240" w:lineRule="auto"/>
        <w:jc w:val="both"/>
        <w:textAlignment w:val="baseline"/>
      </w:pPr>
      <w:r w:rsidRPr="005C4CC9">
        <w:rPr>
          <w:b/>
          <w:bCs/>
          <w:iCs/>
          <w:sz w:val="22"/>
          <w:szCs w:val="22"/>
        </w:rPr>
        <w:t>„</w:t>
      </w:r>
      <w:r w:rsidR="0069098D">
        <w:rPr>
          <w:rFonts w:cs="Calibri"/>
          <w:b/>
          <w:bCs/>
          <w:iCs/>
          <w:sz w:val="22"/>
          <w:szCs w:val="22"/>
        </w:rPr>
        <w:t xml:space="preserve">Przebudowa ciągów pieszo-rowerowych przy ul. H. Modrzejewskiej w Ostrołęce”,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BC6E20D" w14:textId="0421ED14" w:rsidR="00C73941" w:rsidRPr="009C2E84" w:rsidRDefault="00C73941">
      <w:pPr>
        <w:spacing w:before="0" w:after="0" w:line="240" w:lineRule="auto"/>
        <w:jc w:val="both"/>
        <w:textAlignment w:val="baseline"/>
        <w:rPr>
          <w:sz w:val="22"/>
          <w:szCs w:val="22"/>
        </w:rPr>
      </w:pPr>
      <w:r>
        <w:rPr>
          <w:rFonts w:eastAsia="SimSun" w:cs="Lucida Sans"/>
          <w:kern w:val="2"/>
          <w:sz w:val="22"/>
          <w:szCs w:val="22"/>
          <w:shd w:val="clear" w:color="auto" w:fill="FFFFFF"/>
          <w:lang w:bidi="hi-IN"/>
        </w:rPr>
        <w:t>a) udostępniam Wykonawcy w/w zasoby w następującym zakresie:</w:t>
      </w:r>
      <w:r w:rsidR="009C2E84">
        <w:t xml:space="preserve"> </w:t>
      </w:r>
      <w:r w:rsidR="009C2E84" w:rsidRPr="009C2E84">
        <w:rPr>
          <w:sz w:val="22"/>
          <w:szCs w:val="22"/>
        </w:rPr>
        <w:t>………..</w:t>
      </w:r>
      <w:r w:rsidRPr="009C2E84">
        <w:rPr>
          <w:rFonts w:eastAsia="SimSun" w:cs="Lucida Sans"/>
          <w:kern w:val="2"/>
          <w:sz w:val="22"/>
          <w:szCs w:val="22"/>
          <w:shd w:val="clear" w:color="auto" w:fill="FFFFFF"/>
          <w:lang w:bidi="hi-IN"/>
        </w:rPr>
        <w:t>…......................................................</w:t>
      </w:r>
    </w:p>
    <w:p w14:paraId="57DACFB5" w14:textId="77777777" w:rsidR="00C73941" w:rsidRPr="009C2E84" w:rsidRDefault="00C73941">
      <w:pPr>
        <w:spacing w:before="0" w:after="0" w:line="240" w:lineRule="auto"/>
        <w:jc w:val="both"/>
        <w:textAlignment w:val="baseline"/>
        <w:rPr>
          <w:rFonts w:eastAsia="SimSun" w:cs="Lucida Sans"/>
          <w:kern w:val="2"/>
          <w:sz w:val="22"/>
          <w:szCs w:val="22"/>
          <w:shd w:val="clear" w:color="auto" w:fill="FFFFFF"/>
          <w:lang w:bidi="hi-IN"/>
        </w:rPr>
      </w:pPr>
    </w:p>
    <w:p w14:paraId="6077BB48" w14:textId="680A8A23"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r w:rsidR="009C2E84">
        <w:rPr>
          <w:rFonts w:eastAsia="SimSun" w:cs="Lucida Sans"/>
          <w:kern w:val="2"/>
          <w:sz w:val="22"/>
          <w:szCs w:val="22"/>
          <w:shd w:val="clear" w:color="auto" w:fill="FFFFFF"/>
          <w:lang w:bidi="hi-IN"/>
        </w:rPr>
        <w:t xml:space="preserve"> </w:t>
      </w:r>
      <w:r>
        <w:rPr>
          <w:rFonts w:eastAsia="SimSun" w:cs="Lucida Sans"/>
          <w:kern w:val="2"/>
          <w:sz w:val="22"/>
          <w:szCs w:val="22"/>
          <w:shd w:val="clear" w:color="auto" w:fill="FFFFFF"/>
          <w:lang w:bidi="hi-IN"/>
        </w:rPr>
        <w:t>.....................................................................................................................</w:t>
      </w:r>
    </w:p>
    <w:p w14:paraId="0FE2DA73" w14:textId="77777777" w:rsidR="009C2E84" w:rsidRDefault="009C2E84">
      <w:pPr>
        <w:spacing w:before="0" w:after="0"/>
        <w:ind w:hanging="11"/>
        <w:jc w:val="both"/>
        <w:textAlignment w:val="baseline"/>
        <w:rPr>
          <w:rFonts w:eastAsia="SimSun" w:cs="Lucida Sans"/>
          <w:kern w:val="2"/>
          <w:sz w:val="22"/>
          <w:szCs w:val="22"/>
          <w:shd w:val="clear" w:color="auto" w:fill="FFFFFF"/>
          <w:lang w:bidi="hi-IN"/>
        </w:rPr>
      </w:pPr>
    </w:p>
    <w:p w14:paraId="212DF11B" w14:textId="7762444B"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6EB87C8B" w14:textId="161BC05C" w:rsidR="00C73941" w:rsidRPr="0069098D" w:rsidRDefault="00C73941" w:rsidP="0069098D">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368EC4FA" w14:textId="6944F945" w:rsidR="00C73941" w:rsidRDefault="0069098D">
      <w:pPr>
        <w:pStyle w:val="Bezodstpw"/>
        <w:pageBreakBefore/>
        <w:spacing w:before="0" w:line="360" w:lineRule="auto"/>
        <w:jc w:val="both"/>
      </w:pPr>
      <w:r>
        <w:rPr>
          <w:b/>
          <w:i/>
          <w:sz w:val="22"/>
          <w:szCs w:val="22"/>
        </w:rPr>
        <w:lastRenderedPageBreak/>
        <w:t>Załąc</w:t>
      </w:r>
      <w:r w:rsidR="00C73941">
        <w:rPr>
          <w:b/>
          <w:i/>
          <w:sz w:val="22"/>
          <w:szCs w:val="22"/>
        </w:rPr>
        <w:t>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08C750B6"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69098D">
        <w:rPr>
          <w:rFonts w:cs="Calibri"/>
          <w:b/>
          <w:bCs/>
          <w:iCs/>
          <w:sz w:val="22"/>
          <w:szCs w:val="22"/>
        </w:rPr>
        <w:t>Przebudowa ciągów pieszo-rowerowych przy ul. H. Modrzejewskiej w Ostrołęce”.</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 xml:space="preserve">podstawie art. </w:t>
      </w:r>
      <w:r w:rsidR="004A05F2" w:rsidRPr="00B36E55">
        <w:rPr>
          <w:rFonts w:cs="Calibri"/>
          <w:sz w:val="22"/>
          <w:szCs w:val="22"/>
        </w:rPr>
        <w:t>109 ust. 1 pkt</w:t>
      </w:r>
      <w:r w:rsidR="00392D27" w:rsidRPr="00B36E55">
        <w:rPr>
          <w:rFonts w:cs="Calibri"/>
          <w:sz w:val="22"/>
          <w:szCs w:val="22"/>
        </w:rPr>
        <w:t xml:space="preserve"> </w:t>
      </w:r>
      <w:r w:rsidRPr="00B36E55">
        <w:rPr>
          <w:rFonts w:cs="Calibri"/>
          <w:sz w:val="22"/>
          <w:szCs w:val="22"/>
        </w:rPr>
        <w:t>4</w:t>
      </w:r>
      <w:r w:rsidR="00392D27" w:rsidRPr="00B36E55">
        <w:rPr>
          <w:rFonts w:cs="Calibri"/>
          <w:sz w:val="22"/>
          <w:szCs w:val="22"/>
        </w:rPr>
        <w:t>)</w:t>
      </w:r>
      <w:r w:rsidRPr="00B36E55">
        <w:rPr>
          <w:rFonts w:cs="Calibri"/>
          <w:sz w:val="22"/>
          <w:szCs w:val="22"/>
        </w:rPr>
        <w:t xml:space="preserve"> ustawy</w:t>
      </w:r>
      <w:r>
        <w:rPr>
          <w:rFonts w:cs="Calibri"/>
          <w:sz w:val="22"/>
          <w:szCs w:val="22"/>
        </w:rPr>
        <w:t xml:space="preserve"> Pzp.</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353FCA47"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BE5250">
        <w:rPr>
          <w:rFonts w:cs="Calibri"/>
          <w:b/>
          <w:bCs/>
          <w:iCs/>
          <w:sz w:val="22"/>
          <w:szCs w:val="22"/>
        </w:rPr>
        <w:t xml:space="preserve">Przebudowa ciągów pieszo-rowerowych przy ul. H. Modrzejewskiej w Ostrołęce”,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20F15FEA"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BE5250">
        <w:rPr>
          <w:rFonts w:cs="Calibri"/>
          <w:b/>
          <w:bCs/>
          <w:iCs/>
          <w:sz w:val="22"/>
          <w:szCs w:val="22"/>
        </w:rPr>
        <w:t xml:space="preserve">Przebudowa ciągów pieszo-rowerowych przy ul. H. Modrzejewskiej w Ostrołęce”,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1BDBF4EA"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BE5250">
        <w:rPr>
          <w:rFonts w:cs="Calibri"/>
          <w:b/>
          <w:bCs/>
          <w:iCs/>
          <w:sz w:val="22"/>
          <w:szCs w:val="22"/>
        </w:rPr>
        <w:t xml:space="preserve">Przebudowa ciągów pieszo-rowerowych przy ul. H. Modrzejewskiej w Ostrołęce”,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697B041E"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w:t>
      </w:r>
      <w:r w:rsidR="009C2E84">
        <w:rPr>
          <w:rFonts w:eastAsia="Calibri" w:cs="Calibri"/>
          <w:sz w:val="22"/>
          <w:szCs w:val="22"/>
          <w:lang w:eastAsia="en-US"/>
        </w:rPr>
        <w:t>(</w:t>
      </w:r>
      <w:r w:rsidR="00DB3DBF">
        <w:rPr>
          <w:rFonts w:eastAsia="Calibri" w:cs="Calibri"/>
          <w:sz w:val="22"/>
          <w:szCs w:val="22"/>
          <w:lang w:eastAsia="en-US"/>
        </w:rPr>
        <w:t>t. j. Dz. U. z 2023</w:t>
      </w:r>
      <w:r w:rsidR="009C2E84" w:rsidRPr="009C2E84">
        <w:rPr>
          <w:rFonts w:eastAsia="Calibri" w:cs="Calibri"/>
          <w:sz w:val="22"/>
          <w:szCs w:val="22"/>
          <w:lang w:eastAsia="en-US"/>
        </w:rPr>
        <w:t xml:space="preserve"> r. p</w:t>
      </w:r>
      <w:r w:rsidR="00DB3DBF">
        <w:rPr>
          <w:rFonts w:eastAsia="Calibri" w:cs="Calibri"/>
          <w:sz w:val="22"/>
          <w:szCs w:val="22"/>
          <w:lang w:eastAsia="en-US"/>
        </w:rPr>
        <w:t>oz. 1689</w:t>
      </w:r>
      <w:r w:rsidR="009C2E84" w:rsidRPr="009C2E84">
        <w:rPr>
          <w:rFonts w:eastAsia="Calibri" w:cs="Calibri"/>
          <w:sz w:val="22"/>
          <w:szCs w:val="22"/>
          <w:lang w:eastAsia="en-US"/>
        </w:rPr>
        <w:t xml:space="preserve"> z późn. zm</w:t>
      </w:r>
      <w:r w:rsidR="009C2E84">
        <w:rPr>
          <w:rFonts w:eastAsia="Calibri" w:cs="Calibri"/>
          <w:sz w:val="22"/>
          <w:szCs w:val="22"/>
          <w:lang w:eastAsia="en-US"/>
        </w:rPr>
        <w:t>.)</w:t>
      </w:r>
      <w:r w:rsidR="009C2E84" w:rsidRPr="009C2E84">
        <w:rPr>
          <w:rFonts w:eastAsia="Calibri" w:cs="Calibri"/>
          <w:sz w:val="22"/>
          <w:szCs w:val="22"/>
          <w:lang w:eastAsia="en-US"/>
        </w:rPr>
        <w:t xml:space="preserve"> </w:t>
      </w:r>
      <w:r>
        <w:rPr>
          <w:rFonts w:eastAsia="Calibri" w:cs="Calibri"/>
          <w:sz w:val="22"/>
          <w:szCs w:val="22"/>
          <w:lang w:eastAsia="en-US"/>
        </w:rPr>
        <w:t>w stosunku do Wykonawców, którzy złożyli odrębne oferty w niniejszym postępowaniu o udzielenie zamówienia publicznego.</w:t>
      </w:r>
    </w:p>
    <w:p w14:paraId="23F60C35" w14:textId="0A3EFA14"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do tej samej grupy kapitałowej, w rozumieniu ustawy z dnia 16 lutego 2007 r. o ochronie konkurencji i konsumentów (t</w:t>
      </w:r>
      <w:r w:rsidR="009C2E84">
        <w:t>.</w:t>
      </w:r>
      <w:r w:rsidR="00DB3DBF">
        <w:rPr>
          <w:rFonts w:eastAsia="Calibri" w:cs="Calibri"/>
          <w:sz w:val="22"/>
          <w:szCs w:val="22"/>
          <w:lang w:eastAsia="en-US"/>
        </w:rPr>
        <w:t xml:space="preserve"> j. Dz. U. z 2023 r. poz. 1689</w:t>
      </w:r>
      <w:r w:rsidR="009C2E84" w:rsidRPr="009C2E84">
        <w:rPr>
          <w:rFonts w:eastAsia="Calibri" w:cs="Calibri"/>
          <w:sz w:val="22"/>
          <w:szCs w:val="22"/>
          <w:lang w:eastAsia="en-US"/>
        </w:rPr>
        <w:t xml:space="preserve"> z późn. zm</w:t>
      </w:r>
      <w:r>
        <w:rPr>
          <w:rFonts w:eastAsia="Calibri" w:cs="Calibri"/>
          <w:sz w:val="22"/>
          <w:szCs w:val="22"/>
          <w:lang w:eastAsia="en-US"/>
        </w:rPr>
        <w:t>.</w:t>
      </w:r>
      <w:r w:rsidR="009C2E84">
        <w:rPr>
          <w:rFonts w:eastAsia="Calibri" w:cs="Calibri"/>
          <w:sz w:val="22"/>
          <w:szCs w:val="22"/>
          <w:lang w:eastAsia="en-US"/>
        </w:rPr>
        <w:t xml:space="preserve">) </w:t>
      </w:r>
      <w:r>
        <w:rPr>
          <w:rFonts w:eastAsia="Calibri" w:cs="Calibri"/>
          <w:sz w:val="22"/>
          <w:szCs w:val="22"/>
          <w:lang w:eastAsia="en-US"/>
        </w:rPr>
        <w:t>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19946573"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00BE5250">
        <w:rPr>
          <w:rFonts w:cs="Calibri"/>
          <w:sz w:val="22"/>
          <w:szCs w:val="22"/>
        </w:rPr>
        <w:t>„</w:t>
      </w:r>
      <w:r w:rsidR="00BE5250">
        <w:rPr>
          <w:rFonts w:cs="Calibri"/>
          <w:b/>
          <w:bCs/>
          <w:iCs/>
          <w:sz w:val="22"/>
          <w:szCs w:val="22"/>
        </w:rPr>
        <w:t xml:space="preserve">Przebudowa ciągów pieszo-rowerowych przy ul. H. Modrzejewskiej w Ostrołęce”,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sidRPr="00A72CDE">
        <w:rPr>
          <w:b/>
          <w:sz w:val="22"/>
          <w:szCs w:val="22"/>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5DE734C6"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BE5250">
        <w:rPr>
          <w:rFonts w:eastAsia="Calibri"/>
          <w:b/>
          <w:bCs/>
          <w:iCs/>
          <w:kern w:val="2"/>
          <w:sz w:val="22"/>
          <w:szCs w:val="22"/>
        </w:rPr>
        <w:t>„</w:t>
      </w:r>
      <w:r w:rsidR="00BE5250">
        <w:rPr>
          <w:rFonts w:cs="Calibri"/>
          <w:b/>
          <w:bCs/>
          <w:iCs/>
          <w:sz w:val="22"/>
          <w:szCs w:val="22"/>
        </w:rPr>
        <w:t xml:space="preserve">Przebudowa ciągów pieszo-rowerowych przy ul. H. Modrzejewskiej w Ostrołęce”.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387"/>
        <w:gridCol w:w="3685"/>
      </w:tblGrid>
      <w:tr w:rsidR="00C73941" w14:paraId="79234271"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9C2E84">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2DE4ABC0" w14:textId="77777777" w:rsidR="001742C6" w:rsidRDefault="001742C6" w:rsidP="00BE5250">
      <w:pPr>
        <w:spacing w:before="0" w:after="0"/>
        <w:ind w:right="425"/>
        <w:contextualSpacing/>
        <w:rPr>
          <w:rFonts w:cs="Calibri"/>
          <w:b/>
          <w:sz w:val="22"/>
          <w:szCs w:val="22"/>
        </w:rPr>
      </w:pPr>
    </w:p>
    <w:p w14:paraId="7A6AF0CC" w14:textId="20AB4B89" w:rsidR="00B840F8" w:rsidRPr="006374E7" w:rsidRDefault="00DA1446">
      <w:pPr>
        <w:spacing w:before="0" w:after="0"/>
        <w:ind w:right="425"/>
        <w:jc w:val="right"/>
      </w:pPr>
      <w:r w:rsidRPr="00DA1446">
        <w:rPr>
          <w:rFonts w:eastAsia="Calibri"/>
        </w:rPr>
        <w:tab/>
        <w:t xml:space="preserve"> </w:t>
      </w:r>
    </w:p>
    <w:p w14:paraId="73A4B160" w14:textId="77777777" w:rsidR="00B840F8" w:rsidRPr="006374E7" w:rsidRDefault="00B840F8">
      <w:pPr>
        <w:spacing w:before="0" w:after="0"/>
        <w:jc w:val="center"/>
      </w:pPr>
      <w:r w:rsidRPr="006374E7">
        <w:rPr>
          <w:b/>
          <w:sz w:val="22"/>
          <w:szCs w:val="22"/>
        </w:rPr>
        <w:t>UMOWA KPZ ……..</w:t>
      </w:r>
    </w:p>
    <w:p w14:paraId="1035A60A" w14:textId="77777777" w:rsidR="00B840F8" w:rsidRPr="006374E7" w:rsidRDefault="00B840F8">
      <w:pPr>
        <w:spacing w:before="0" w:after="0"/>
        <w:jc w:val="both"/>
        <w:rPr>
          <w:rFonts w:eastAsia="Calibri"/>
          <w:kern w:val="2"/>
          <w:sz w:val="22"/>
          <w:szCs w:val="22"/>
        </w:rPr>
      </w:pPr>
    </w:p>
    <w:p w14:paraId="752F9257" w14:textId="77777777" w:rsidR="00B840F8" w:rsidRPr="006374E7" w:rsidRDefault="00B840F8">
      <w:pPr>
        <w:spacing w:before="0" w:after="0"/>
        <w:jc w:val="both"/>
      </w:pPr>
      <w:r w:rsidRPr="006374E7">
        <w:rPr>
          <w:rFonts w:eastAsia="Calibri"/>
          <w:kern w:val="2"/>
          <w:sz w:val="22"/>
          <w:szCs w:val="22"/>
        </w:rPr>
        <w:t>W dniu ……………………..………. w Ostrołęce pomiędzy</w:t>
      </w:r>
    </w:p>
    <w:p w14:paraId="3D0E0319" w14:textId="77777777" w:rsidR="00B840F8" w:rsidRPr="006374E7" w:rsidRDefault="00B840F8">
      <w:pPr>
        <w:spacing w:before="0" w:after="0"/>
        <w:jc w:val="both"/>
      </w:pPr>
      <w:r w:rsidRPr="006374E7">
        <w:rPr>
          <w:rFonts w:eastAsia="Calibri"/>
          <w:b/>
          <w:bCs/>
          <w:iCs/>
          <w:kern w:val="2"/>
          <w:sz w:val="22"/>
          <w:szCs w:val="22"/>
        </w:rPr>
        <w:t xml:space="preserve">Miastem Ostrołęka </w:t>
      </w:r>
    </w:p>
    <w:p w14:paraId="5D99BAB6" w14:textId="77777777" w:rsidR="00B840F8" w:rsidRPr="006374E7" w:rsidRDefault="00B840F8">
      <w:pPr>
        <w:spacing w:before="0" w:after="0"/>
        <w:jc w:val="both"/>
      </w:pPr>
      <w:r w:rsidRPr="006374E7">
        <w:rPr>
          <w:rFonts w:eastAsia="Calibri"/>
          <w:bCs/>
          <w:iCs/>
          <w:kern w:val="2"/>
          <w:sz w:val="22"/>
          <w:szCs w:val="22"/>
        </w:rPr>
        <w:t xml:space="preserve">z siedzibą: Plac gen. J. Bema 1, 07-400 Ostrołęka, NIP </w:t>
      </w:r>
      <w:r w:rsidRPr="006374E7">
        <w:rPr>
          <w:rFonts w:eastAsia="Calibri"/>
          <w:kern w:val="2"/>
          <w:sz w:val="22"/>
          <w:szCs w:val="22"/>
        </w:rPr>
        <w:t>758-21-42-002</w:t>
      </w:r>
      <w:r w:rsidRPr="006374E7">
        <w:rPr>
          <w:rFonts w:eastAsia="Calibri"/>
          <w:bCs/>
          <w:iCs/>
          <w:kern w:val="2"/>
          <w:sz w:val="22"/>
          <w:szCs w:val="22"/>
        </w:rPr>
        <w:t>,</w:t>
      </w:r>
      <w:r w:rsidRPr="006374E7">
        <w:rPr>
          <w:rFonts w:eastAsia="Calibri"/>
          <w:kern w:val="2"/>
          <w:sz w:val="22"/>
          <w:szCs w:val="22"/>
        </w:rPr>
        <w:t xml:space="preserve"> </w:t>
      </w:r>
    </w:p>
    <w:p w14:paraId="6D9CAFC8" w14:textId="77777777" w:rsidR="00B840F8" w:rsidRPr="006374E7" w:rsidRDefault="00B840F8">
      <w:pPr>
        <w:spacing w:before="0" w:after="0"/>
        <w:jc w:val="both"/>
      </w:pPr>
      <w:r w:rsidRPr="006374E7">
        <w:rPr>
          <w:rFonts w:eastAsia="Calibri"/>
          <w:kern w:val="2"/>
          <w:sz w:val="22"/>
          <w:szCs w:val="22"/>
        </w:rPr>
        <w:t xml:space="preserve">reprezentowanym przez: </w:t>
      </w:r>
      <w:r w:rsidRPr="006374E7">
        <w:rPr>
          <w:rFonts w:eastAsia="Calibri"/>
          <w:bCs/>
          <w:iCs/>
          <w:kern w:val="2"/>
          <w:sz w:val="22"/>
          <w:szCs w:val="22"/>
        </w:rPr>
        <w:t>…………………………………………………………………………………………….………………………..</w:t>
      </w:r>
    </w:p>
    <w:p w14:paraId="2F10796D" w14:textId="77777777" w:rsidR="00B840F8" w:rsidRPr="006374E7" w:rsidRDefault="00B840F8">
      <w:pPr>
        <w:spacing w:before="0" w:after="0"/>
        <w:jc w:val="both"/>
      </w:pPr>
      <w:r w:rsidRPr="006374E7">
        <w:rPr>
          <w:rFonts w:eastAsia="Calibri"/>
          <w:bCs/>
          <w:iCs/>
          <w:kern w:val="2"/>
          <w:sz w:val="22"/>
          <w:szCs w:val="22"/>
        </w:rPr>
        <w:t>przy kontrasygnacie ………………………………………………………………………………………………….…………………………..</w:t>
      </w:r>
    </w:p>
    <w:p w14:paraId="260F287C" w14:textId="77777777" w:rsidR="00B840F8" w:rsidRPr="006374E7" w:rsidRDefault="00B840F8">
      <w:pPr>
        <w:spacing w:before="0" w:after="0"/>
        <w:jc w:val="both"/>
      </w:pPr>
      <w:r w:rsidRPr="006374E7">
        <w:rPr>
          <w:rFonts w:eastAsia="Calibri"/>
          <w:kern w:val="2"/>
          <w:sz w:val="22"/>
          <w:szCs w:val="22"/>
        </w:rPr>
        <w:t xml:space="preserve">zwanym dalej w tekście </w:t>
      </w:r>
      <w:r w:rsidRPr="006374E7">
        <w:rPr>
          <w:rFonts w:eastAsia="Calibri"/>
          <w:b/>
          <w:kern w:val="2"/>
          <w:sz w:val="22"/>
          <w:szCs w:val="22"/>
        </w:rPr>
        <w:t>„Zamawiającym”</w:t>
      </w:r>
      <w:r w:rsidRPr="006374E7">
        <w:rPr>
          <w:rFonts w:eastAsia="Calibri"/>
          <w:kern w:val="2"/>
          <w:sz w:val="22"/>
          <w:szCs w:val="22"/>
        </w:rPr>
        <w:t xml:space="preserve">, </w:t>
      </w:r>
    </w:p>
    <w:p w14:paraId="2E90E761" w14:textId="77777777" w:rsidR="00B840F8" w:rsidRPr="006374E7" w:rsidRDefault="00B840F8">
      <w:pPr>
        <w:spacing w:before="0" w:after="0"/>
        <w:jc w:val="both"/>
      </w:pPr>
      <w:r w:rsidRPr="006374E7">
        <w:rPr>
          <w:rFonts w:eastAsia="Calibri"/>
          <w:bCs/>
          <w:iCs/>
          <w:kern w:val="2"/>
          <w:sz w:val="22"/>
          <w:szCs w:val="22"/>
        </w:rPr>
        <w:t>a</w:t>
      </w:r>
      <w:r w:rsidRPr="006374E7">
        <w:rPr>
          <w:rFonts w:eastAsia="Calibri"/>
          <w:b/>
          <w:bCs/>
          <w:i/>
          <w:iCs/>
          <w:kern w:val="2"/>
          <w:sz w:val="22"/>
          <w:szCs w:val="22"/>
        </w:rPr>
        <w:t xml:space="preserve">  </w:t>
      </w:r>
      <w:r w:rsidRPr="006374E7">
        <w:rPr>
          <w:rFonts w:eastAsia="Calibri"/>
          <w:kern w:val="2"/>
          <w:sz w:val="22"/>
          <w:szCs w:val="22"/>
        </w:rPr>
        <w:t>…………………………………………………………………………………………………………………………………………………………</w:t>
      </w:r>
    </w:p>
    <w:p w14:paraId="08092EE9" w14:textId="77777777" w:rsidR="00B840F8" w:rsidRPr="006374E7" w:rsidRDefault="00B840F8">
      <w:pPr>
        <w:spacing w:before="0" w:after="0"/>
        <w:jc w:val="both"/>
      </w:pPr>
      <w:r w:rsidRPr="006374E7">
        <w:rPr>
          <w:rFonts w:eastAsia="Calibri"/>
          <w:bCs/>
          <w:kern w:val="2"/>
          <w:sz w:val="22"/>
          <w:szCs w:val="22"/>
        </w:rPr>
        <w:t xml:space="preserve">z siedzibą: </w:t>
      </w:r>
      <w:r w:rsidRPr="006374E7">
        <w:rPr>
          <w:rFonts w:eastAsia="Calibri"/>
          <w:kern w:val="2"/>
          <w:sz w:val="22"/>
          <w:szCs w:val="22"/>
        </w:rPr>
        <w:t xml:space="preserve"> ………………………………………………………….………………………………….. </w:t>
      </w:r>
      <w:r w:rsidRPr="006374E7">
        <w:rPr>
          <w:rFonts w:eastAsia="Calibri"/>
          <w:bCs/>
          <w:kern w:val="2"/>
          <w:sz w:val="22"/>
          <w:szCs w:val="22"/>
        </w:rPr>
        <w:t xml:space="preserve">NIP </w:t>
      </w:r>
      <w:r w:rsidRPr="006374E7">
        <w:rPr>
          <w:rFonts w:eastAsia="Calibri"/>
          <w:kern w:val="2"/>
          <w:sz w:val="22"/>
          <w:szCs w:val="22"/>
          <w:shd w:val="clear" w:color="auto" w:fill="FFFFFF"/>
        </w:rPr>
        <w:t>……………….…….…………….</w:t>
      </w:r>
    </w:p>
    <w:p w14:paraId="63595CBC" w14:textId="77777777" w:rsidR="00B840F8" w:rsidRDefault="00B840F8">
      <w:pPr>
        <w:spacing w:before="0" w:after="0"/>
        <w:jc w:val="both"/>
      </w:pPr>
      <w:r w:rsidRPr="006374E7">
        <w:rPr>
          <w:rFonts w:eastAsia="Calibri"/>
          <w:kern w:val="2"/>
          <w:sz w:val="22"/>
          <w:szCs w:val="22"/>
        </w:rPr>
        <w:t>reprezentowanym(ą) przez: …………………………………………………….……………</w:t>
      </w:r>
      <w:r>
        <w:rPr>
          <w:rFonts w:eastAsia="Calibri"/>
          <w:color w:val="00000A"/>
          <w:kern w:val="2"/>
          <w:sz w:val="22"/>
          <w:szCs w:val="22"/>
        </w:rPr>
        <w:t xml:space="preserve"> - (funkcja) …………………………….</w:t>
      </w:r>
    </w:p>
    <w:p w14:paraId="76478C0F" w14:textId="77777777" w:rsidR="00B840F8" w:rsidRDefault="00B840F8">
      <w:pPr>
        <w:spacing w:before="0" w:after="0"/>
        <w:jc w:val="both"/>
      </w:pPr>
      <w:r>
        <w:rPr>
          <w:rFonts w:eastAsia="Calibri"/>
          <w:color w:val="00000A"/>
          <w:kern w:val="2"/>
          <w:sz w:val="22"/>
          <w:szCs w:val="22"/>
        </w:rPr>
        <w:t>(aktualny odpis KRS lub wydruk CEIDG – załącznik nr.… do Umowy)</w:t>
      </w:r>
    </w:p>
    <w:p w14:paraId="31D50DA4" w14:textId="77777777" w:rsidR="00B840F8" w:rsidRDefault="00B840F8">
      <w:pPr>
        <w:spacing w:before="0" w:after="0"/>
        <w:jc w:val="both"/>
      </w:pPr>
      <w:r>
        <w:rPr>
          <w:rFonts w:eastAsia="Calibri"/>
          <w:bCs/>
          <w:color w:val="00000A"/>
          <w:kern w:val="2"/>
          <w:sz w:val="22"/>
          <w:szCs w:val="22"/>
        </w:rPr>
        <w:t>zwanym(ą) dalej „Wykonawcą”</w:t>
      </w:r>
    </w:p>
    <w:p w14:paraId="55791F86" w14:textId="77777777" w:rsidR="00B840F8" w:rsidRPr="00290023" w:rsidRDefault="00B840F8">
      <w:pPr>
        <w:spacing w:before="0" w:after="0"/>
        <w:jc w:val="both"/>
      </w:pPr>
      <w:r>
        <w:rPr>
          <w:rFonts w:eastAsia="Calibri"/>
          <w:color w:val="00000A"/>
          <w:kern w:val="2"/>
          <w:sz w:val="22"/>
          <w:szCs w:val="22"/>
        </w:rPr>
        <w:t>została zawarta umowa o następującej treści:</w:t>
      </w:r>
    </w:p>
    <w:p w14:paraId="22BB3471" w14:textId="77777777" w:rsidR="00B840F8" w:rsidRDefault="00B840F8">
      <w:pPr>
        <w:spacing w:before="0" w:after="0"/>
        <w:jc w:val="center"/>
        <w:rPr>
          <w:rFonts w:eastAsia="Calibri"/>
          <w:b/>
          <w:color w:val="00000A"/>
          <w:kern w:val="2"/>
          <w:sz w:val="22"/>
          <w:szCs w:val="22"/>
        </w:rPr>
      </w:pPr>
    </w:p>
    <w:p w14:paraId="02D7A7F3" w14:textId="77777777" w:rsidR="00B840F8" w:rsidRDefault="00B840F8">
      <w:pPr>
        <w:spacing w:before="0" w:after="0"/>
        <w:jc w:val="center"/>
      </w:pPr>
      <w:r>
        <w:rPr>
          <w:rFonts w:eastAsia="Calibri"/>
          <w:b/>
          <w:color w:val="00000A"/>
          <w:kern w:val="2"/>
          <w:sz w:val="22"/>
          <w:szCs w:val="22"/>
        </w:rPr>
        <w:t>§ 1.</w:t>
      </w:r>
    </w:p>
    <w:p w14:paraId="2652C10A" w14:textId="77777777" w:rsidR="00B840F8" w:rsidRDefault="00B840F8">
      <w:pPr>
        <w:spacing w:before="0" w:after="0"/>
        <w:jc w:val="cente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FC4531B" w14:textId="3EC756A8" w:rsidR="00B840F8" w:rsidRDefault="00B840F8" w:rsidP="00BE5250">
      <w:pPr>
        <w:spacing w:before="0" w:after="0"/>
        <w:jc w:val="both"/>
      </w:pPr>
      <w:r>
        <w:rPr>
          <w:rFonts w:eastAsia="Calibri"/>
          <w:color w:val="00000A"/>
          <w:kern w:val="2"/>
          <w:sz w:val="22"/>
          <w:szCs w:val="22"/>
        </w:rPr>
        <w:t>Podstaw</w:t>
      </w:r>
      <w:r>
        <w:rPr>
          <w:rFonts w:eastAsia="TTE188D4F0t00"/>
          <w:color w:val="00000A"/>
          <w:kern w:val="2"/>
          <w:sz w:val="22"/>
          <w:szCs w:val="22"/>
        </w:rPr>
        <w:t xml:space="preserve">ę </w:t>
      </w:r>
      <w:r>
        <w:rPr>
          <w:rFonts w:eastAsia="Calibri"/>
          <w:color w:val="00000A"/>
          <w:kern w:val="2"/>
          <w:sz w:val="22"/>
          <w:szCs w:val="22"/>
        </w:rPr>
        <w:t>zawarcia umowy stanowi wynik post</w:t>
      </w:r>
      <w:r>
        <w:rPr>
          <w:rFonts w:eastAsia="TTE188D4F0t00"/>
          <w:color w:val="00000A"/>
          <w:kern w:val="2"/>
          <w:sz w:val="22"/>
          <w:szCs w:val="22"/>
        </w:rPr>
        <w:t>ę</w:t>
      </w:r>
      <w:r>
        <w:rPr>
          <w:rFonts w:eastAsia="Calibri"/>
          <w:color w:val="00000A"/>
          <w:kern w:val="2"/>
          <w:sz w:val="22"/>
          <w:szCs w:val="22"/>
        </w:rPr>
        <w:t xml:space="preserve">powania zamówienia publicznego przeprowadzonego w trybie podstawowym zgodnie z ustawą z dnia </w:t>
      </w:r>
      <w:r>
        <w:rPr>
          <w:sz w:val="22"/>
          <w:szCs w:val="22"/>
        </w:rPr>
        <w:t>11 września 2019 r. Prawo zamówień publicznych  (Dz. U. z 202</w:t>
      </w:r>
      <w:r w:rsidR="00675C80">
        <w:rPr>
          <w:sz w:val="22"/>
          <w:szCs w:val="22"/>
        </w:rPr>
        <w:t>3</w:t>
      </w:r>
      <w:r>
        <w:rPr>
          <w:sz w:val="22"/>
          <w:szCs w:val="22"/>
        </w:rPr>
        <w:t xml:space="preserve"> r. poz. 1</w:t>
      </w:r>
      <w:r w:rsidR="00675C80">
        <w:rPr>
          <w:sz w:val="22"/>
          <w:szCs w:val="22"/>
        </w:rPr>
        <w:t>6</w:t>
      </w:r>
      <w:r w:rsidR="00AA10D0">
        <w:rPr>
          <w:sz w:val="22"/>
          <w:szCs w:val="22"/>
        </w:rPr>
        <w:t>05</w:t>
      </w:r>
      <w:r>
        <w:rPr>
          <w:sz w:val="22"/>
          <w:szCs w:val="22"/>
        </w:rPr>
        <w:t xml:space="preserve"> ze zm. – dalej również: Prawo zamówień publicznych). </w:t>
      </w:r>
      <w:r>
        <w:rPr>
          <w:rFonts w:eastAsia="Calibri"/>
          <w:color w:val="00000A"/>
          <w:kern w:val="2"/>
          <w:sz w:val="22"/>
          <w:szCs w:val="22"/>
        </w:rPr>
        <w:t>Integralnymi składnikami niniejszej umowy s</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ce dokumenty:</w:t>
      </w:r>
    </w:p>
    <w:p w14:paraId="39B525AD" w14:textId="77777777" w:rsidR="00B840F8" w:rsidRDefault="00B840F8" w:rsidP="00285C62">
      <w:pPr>
        <w:numPr>
          <w:ilvl w:val="0"/>
          <w:numId w:val="83"/>
        </w:numPr>
        <w:tabs>
          <w:tab w:val="left" w:pos="426"/>
        </w:tabs>
        <w:spacing w:before="0" w:after="0"/>
        <w:ind w:left="567" w:hanging="283"/>
        <w:jc w:val="both"/>
      </w:pPr>
      <w:r>
        <w:rPr>
          <w:rFonts w:eastAsia="Calibri"/>
          <w:color w:val="00000A"/>
          <w:kern w:val="2"/>
          <w:sz w:val="22"/>
          <w:szCs w:val="22"/>
        </w:rPr>
        <w:t>oferta Wykonawcy wraz z zał</w:t>
      </w:r>
      <w:r>
        <w:rPr>
          <w:rFonts w:eastAsia="TTE188D4F0t00"/>
          <w:color w:val="00000A"/>
          <w:kern w:val="2"/>
          <w:sz w:val="22"/>
          <w:szCs w:val="22"/>
        </w:rPr>
        <w:t>ą</w:t>
      </w:r>
      <w:r>
        <w:rPr>
          <w:rFonts w:eastAsia="Calibri"/>
          <w:color w:val="00000A"/>
          <w:kern w:val="2"/>
          <w:sz w:val="22"/>
          <w:szCs w:val="22"/>
        </w:rPr>
        <w:t>cznikami,</w:t>
      </w:r>
    </w:p>
    <w:p w14:paraId="757322C7" w14:textId="77777777" w:rsidR="00B840F8" w:rsidRDefault="00B840F8" w:rsidP="00285C62">
      <w:pPr>
        <w:numPr>
          <w:ilvl w:val="0"/>
          <w:numId w:val="83"/>
        </w:numPr>
        <w:tabs>
          <w:tab w:val="left" w:pos="426"/>
        </w:tabs>
        <w:spacing w:before="0" w:after="0"/>
        <w:ind w:left="567" w:hanging="283"/>
        <w:jc w:val="both"/>
      </w:pPr>
      <w:r>
        <w:rPr>
          <w:rFonts w:eastAsia="Calibri"/>
          <w:color w:val="00000A"/>
          <w:kern w:val="2"/>
          <w:sz w:val="22"/>
          <w:szCs w:val="22"/>
        </w:rPr>
        <w:t>dokumenty Zamówienia wraz z ewentualnymi wyja</w:t>
      </w:r>
      <w:r>
        <w:rPr>
          <w:rFonts w:eastAsia="TTE188D4F0t00"/>
          <w:color w:val="00000A"/>
          <w:kern w:val="2"/>
          <w:sz w:val="22"/>
          <w:szCs w:val="22"/>
        </w:rPr>
        <w:t>ś</w:t>
      </w:r>
      <w:r>
        <w:rPr>
          <w:rFonts w:eastAsia="Calibri"/>
          <w:color w:val="00000A"/>
          <w:kern w:val="2"/>
          <w:sz w:val="22"/>
          <w:szCs w:val="22"/>
        </w:rPr>
        <w:t>nieniami Zamawiaj</w:t>
      </w:r>
      <w:r>
        <w:rPr>
          <w:rFonts w:eastAsia="TTE188D4F0t00"/>
          <w:color w:val="00000A"/>
          <w:kern w:val="2"/>
          <w:sz w:val="22"/>
          <w:szCs w:val="22"/>
        </w:rPr>
        <w:t>ą</w:t>
      </w:r>
      <w:r>
        <w:rPr>
          <w:rFonts w:eastAsia="Calibri"/>
          <w:color w:val="00000A"/>
          <w:kern w:val="2"/>
          <w:sz w:val="22"/>
          <w:szCs w:val="22"/>
        </w:rPr>
        <w:t>cego odnośnie przedmiotu zamówienia, decyzja uprawniająca do rozpoczęcia robót budowlanych – o ile jest wymagana.</w:t>
      </w:r>
    </w:p>
    <w:p w14:paraId="5D0A30B1" w14:textId="77777777" w:rsidR="00B840F8" w:rsidRPr="00290023" w:rsidRDefault="00B840F8" w:rsidP="00285C62">
      <w:pPr>
        <w:numPr>
          <w:ilvl w:val="0"/>
          <w:numId w:val="83"/>
        </w:numPr>
        <w:tabs>
          <w:tab w:val="left" w:pos="426"/>
        </w:tabs>
        <w:spacing w:before="0" w:after="0"/>
        <w:ind w:left="567" w:hanging="283"/>
        <w:jc w:val="both"/>
      </w:pPr>
      <w:r>
        <w:rPr>
          <w:rFonts w:eastAsia="Calibri"/>
          <w:color w:val="00000A"/>
          <w:kern w:val="2"/>
          <w:sz w:val="22"/>
          <w:szCs w:val="22"/>
        </w:rPr>
        <w:t>harmonogram prac budowlanych.</w:t>
      </w:r>
    </w:p>
    <w:p w14:paraId="333A6BB1" w14:textId="77777777" w:rsidR="00B840F8" w:rsidRDefault="00B840F8" w:rsidP="00BE5250">
      <w:pPr>
        <w:spacing w:before="0" w:after="0"/>
        <w:jc w:val="center"/>
        <w:rPr>
          <w:rFonts w:eastAsia="Calibri"/>
          <w:b/>
          <w:color w:val="00000A"/>
          <w:kern w:val="2"/>
          <w:sz w:val="22"/>
          <w:szCs w:val="22"/>
        </w:rPr>
      </w:pPr>
    </w:p>
    <w:p w14:paraId="6AFACEA4" w14:textId="456AF4B4" w:rsidR="00B840F8" w:rsidRDefault="00B840F8" w:rsidP="00BE5250">
      <w:pPr>
        <w:spacing w:before="0" w:after="0"/>
        <w:jc w:val="center"/>
      </w:pPr>
      <w:r>
        <w:rPr>
          <w:rFonts w:eastAsia="Calibri"/>
          <w:b/>
          <w:color w:val="00000A"/>
          <w:kern w:val="2"/>
          <w:sz w:val="22"/>
          <w:szCs w:val="22"/>
        </w:rPr>
        <w:t>§ 2.</w:t>
      </w:r>
    </w:p>
    <w:p w14:paraId="32D64956" w14:textId="77777777" w:rsidR="00B840F8" w:rsidRDefault="00B840F8">
      <w:pPr>
        <w:spacing w:before="0" w:after="0"/>
        <w:jc w:val="center"/>
      </w:pPr>
      <w:r>
        <w:rPr>
          <w:rFonts w:eastAsia="Calibri"/>
          <w:b/>
          <w:bCs/>
          <w:color w:val="00000A"/>
          <w:kern w:val="2"/>
          <w:sz w:val="22"/>
          <w:szCs w:val="22"/>
        </w:rPr>
        <w:t>PRZEDMIOT UMOWY</w:t>
      </w:r>
    </w:p>
    <w:p w14:paraId="5B6AE7FD" w14:textId="2B5219A7" w:rsidR="00B840F8" w:rsidRPr="00497968" w:rsidRDefault="00B840F8" w:rsidP="00285C62">
      <w:pPr>
        <w:numPr>
          <w:ilvl w:val="0"/>
          <w:numId w:val="80"/>
        </w:numPr>
        <w:spacing w:before="0" w:after="0"/>
        <w:ind w:left="284" w:hanging="284"/>
        <w:jc w:val="both"/>
      </w:pPr>
      <w:r>
        <w:rPr>
          <w:rFonts w:eastAsia="Calibri"/>
          <w:color w:val="00000A"/>
          <w:sz w:val="22"/>
          <w:szCs w:val="22"/>
        </w:rPr>
        <w:t xml:space="preserve">Zamawiający zleca, a Wykonawca przyjmuje do wykonania roboty budowlane </w:t>
      </w:r>
      <w:r w:rsidRPr="00497968">
        <w:rPr>
          <w:rFonts w:eastAsia="Calibri"/>
          <w:color w:val="00000A"/>
          <w:sz w:val="22"/>
          <w:szCs w:val="22"/>
        </w:rPr>
        <w:t>pn</w:t>
      </w:r>
      <w:r w:rsidRPr="00497968">
        <w:rPr>
          <w:rFonts w:eastAsia="Calibri"/>
          <w:sz w:val="22"/>
          <w:szCs w:val="22"/>
        </w:rPr>
        <w:t>.</w:t>
      </w:r>
      <w:r>
        <w:rPr>
          <w:rFonts w:eastAsia="Calibri"/>
          <w:sz w:val="22"/>
          <w:szCs w:val="22"/>
        </w:rPr>
        <w:t>:</w:t>
      </w:r>
      <w:r>
        <w:t xml:space="preserve"> </w:t>
      </w:r>
      <w:r w:rsidR="00036544">
        <w:rPr>
          <w:rFonts w:cs="Calibri"/>
          <w:b/>
          <w:bCs/>
          <w:iCs/>
          <w:sz w:val="22"/>
          <w:szCs w:val="22"/>
        </w:rPr>
        <w:t>Przebudowa ciągów pieszo-rowerowych przy ul. H. Modrzejewskiej w Ostrołęce” w ramach zadania inwestycyjnego pn. „Przebudowa ulicy H. Modrzejewskiej”.</w:t>
      </w:r>
    </w:p>
    <w:p w14:paraId="2F52B87E" w14:textId="77777777" w:rsidR="00B840F8" w:rsidRPr="00B840F8" w:rsidRDefault="00B840F8" w:rsidP="00285C62">
      <w:pPr>
        <w:numPr>
          <w:ilvl w:val="0"/>
          <w:numId w:val="80"/>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137C7C9D" w14:textId="77777777" w:rsidR="00B840F8" w:rsidRPr="00B840F8" w:rsidRDefault="00B840F8" w:rsidP="00285C62">
      <w:pPr>
        <w:numPr>
          <w:ilvl w:val="0"/>
          <w:numId w:val="80"/>
        </w:numPr>
        <w:spacing w:before="0" w:after="0"/>
        <w:ind w:left="284" w:hanging="284"/>
        <w:jc w:val="both"/>
      </w:pPr>
      <w:r w:rsidRPr="00B840F8">
        <w:rPr>
          <w:rFonts w:eastAsia="Calibri"/>
          <w:color w:val="00000A"/>
          <w:kern w:val="2"/>
          <w:sz w:val="22"/>
          <w:szCs w:val="22"/>
        </w:rPr>
        <w:t>Szczegółowy opis i sposób wykonania przedmiotu zamówienia okre</w:t>
      </w:r>
      <w:r w:rsidRPr="00B840F8">
        <w:rPr>
          <w:rFonts w:eastAsia="TTE188D4F0t00"/>
          <w:color w:val="00000A"/>
          <w:kern w:val="2"/>
          <w:sz w:val="22"/>
          <w:szCs w:val="22"/>
        </w:rPr>
        <w:t>ś</w:t>
      </w:r>
      <w:r w:rsidRPr="00B840F8">
        <w:rPr>
          <w:rFonts w:eastAsia="Calibri"/>
          <w:color w:val="00000A"/>
          <w:kern w:val="2"/>
          <w:sz w:val="22"/>
          <w:szCs w:val="22"/>
        </w:rPr>
        <w:t>laj</w:t>
      </w:r>
      <w:r w:rsidRPr="00B840F8">
        <w:rPr>
          <w:rFonts w:eastAsia="TTE188D4F0t00"/>
          <w:color w:val="00000A"/>
          <w:kern w:val="2"/>
          <w:sz w:val="22"/>
          <w:szCs w:val="22"/>
        </w:rPr>
        <w:t>ą</w:t>
      </w:r>
      <w:r w:rsidRPr="00B840F8">
        <w:rPr>
          <w:rFonts w:eastAsia="Calibri"/>
          <w:color w:val="00000A"/>
          <w:kern w:val="2"/>
          <w:sz w:val="22"/>
          <w:szCs w:val="22"/>
        </w:rPr>
        <w:t>:</w:t>
      </w:r>
    </w:p>
    <w:p w14:paraId="29C54769" w14:textId="77777777" w:rsidR="00B840F8" w:rsidRPr="00B840F8" w:rsidRDefault="00B840F8" w:rsidP="00285C62">
      <w:pPr>
        <w:numPr>
          <w:ilvl w:val="1"/>
          <w:numId w:val="80"/>
        </w:numPr>
        <w:spacing w:before="0" w:after="0"/>
        <w:ind w:left="851"/>
        <w:jc w:val="both"/>
      </w:pPr>
      <w:r w:rsidRPr="00B840F8">
        <w:rPr>
          <w:rFonts w:eastAsia="Calibri"/>
          <w:color w:val="00000A"/>
          <w:kern w:val="2"/>
          <w:sz w:val="22"/>
          <w:szCs w:val="22"/>
        </w:rPr>
        <w:t>dokumenty Zamówienia zawieraj</w:t>
      </w:r>
      <w:r w:rsidRPr="00B840F8">
        <w:rPr>
          <w:rFonts w:eastAsia="TTE188D4F0t00"/>
          <w:color w:val="00000A"/>
          <w:kern w:val="2"/>
          <w:sz w:val="22"/>
          <w:szCs w:val="22"/>
        </w:rPr>
        <w:t>ą</w:t>
      </w:r>
      <w:r w:rsidRPr="00B840F8">
        <w:rPr>
          <w:rFonts w:eastAsia="Calibri"/>
          <w:color w:val="00000A"/>
          <w:kern w:val="2"/>
          <w:sz w:val="22"/>
          <w:szCs w:val="22"/>
        </w:rPr>
        <w:t>ce: Specyfikacje Warunków Zamówienia, dokumentacj</w:t>
      </w:r>
      <w:r w:rsidRPr="00B840F8">
        <w:rPr>
          <w:rFonts w:eastAsia="TTE188D4F0t00"/>
          <w:color w:val="00000A"/>
          <w:kern w:val="2"/>
          <w:sz w:val="22"/>
          <w:szCs w:val="22"/>
        </w:rPr>
        <w:t xml:space="preserve">ę </w:t>
      </w:r>
      <w:r w:rsidRPr="00B840F8">
        <w:rPr>
          <w:rFonts w:eastAsia="Calibri"/>
          <w:color w:val="00000A"/>
          <w:kern w:val="2"/>
          <w:sz w:val="22"/>
          <w:szCs w:val="22"/>
        </w:rPr>
        <w:t>techniczn</w:t>
      </w:r>
      <w:r w:rsidRPr="00B840F8">
        <w:rPr>
          <w:rFonts w:eastAsia="TTE188D4F0t00"/>
          <w:color w:val="00000A"/>
          <w:kern w:val="2"/>
          <w:sz w:val="22"/>
          <w:szCs w:val="22"/>
        </w:rPr>
        <w:t>ą</w:t>
      </w:r>
      <w:r w:rsidRPr="00B840F8">
        <w:rPr>
          <w:rFonts w:eastAsia="Calibri"/>
          <w:color w:val="00000A"/>
          <w:kern w:val="2"/>
          <w:sz w:val="22"/>
          <w:szCs w:val="22"/>
        </w:rPr>
        <w:t>, przedmiary robót, szczegółowe specyfikacje techniczne wykonania i odbioru robót budowlanych, zwane dalej STWIORB (SST) wraz z ewentualnymi wyja</w:t>
      </w:r>
      <w:r w:rsidRPr="00B840F8">
        <w:rPr>
          <w:rFonts w:eastAsia="TTE188D4F0t00"/>
          <w:color w:val="00000A"/>
          <w:kern w:val="2"/>
          <w:sz w:val="22"/>
          <w:szCs w:val="22"/>
        </w:rPr>
        <w:t>ś</w:t>
      </w:r>
      <w:r w:rsidRPr="00B840F8">
        <w:rPr>
          <w:rFonts w:eastAsia="Calibri"/>
          <w:color w:val="00000A"/>
          <w:kern w:val="2"/>
          <w:sz w:val="22"/>
          <w:szCs w:val="22"/>
        </w:rPr>
        <w:t>nieniami Zamawiaj</w:t>
      </w:r>
      <w:r w:rsidRPr="00B840F8">
        <w:rPr>
          <w:rFonts w:eastAsia="TTE188D4F0t00"/>
          <w:color w:val="00000A"/>
          <w:kern w:val="2"/>
          <w:sz w:val="22"/>
          <w:szCs w:val="22"/>
        </w:rPr>
        <w:t>ą</w:t>
      </w:r>
      <w:r w:rsidRPr="00B840F8">
        <w:rPr>
          <w:rFonts w:eastAsia="Calibri"/>
          <w:color w:val="00000A"/>
          <w:kern w:val="2"/>
          <w:sz w:val="22"/>
          <w:szCs w:val="22"/>
        </w:rPr>
        <w:t>cego odnośnie przedmiotu zamówienia,</w:t>
      </w:r>
    </w:p>
    <w:p w14:paraId="10515FB7" w14:textId="77777777" w:rsidR="00B840F8" w:rsidRPr="00B840F8" w:rsidRDefault="00B840F8" w:rsidP="00285C62">
      <w:pPr>
        <w:numPr>
          <w:ilvl w:val="1"/>
          <w:numId w:val="80"/>
        </w:numPr>
        <w:spacing w:before="0" w:after="0"/>
        <w:ind w:left="851"/>
        <w:jc w:val="both"/>
      </w:pPr>
      <w:r w:rsidRPr="00B840F8">
        <w:rPr>
          <w:rFonts w:eastAsia="Calibri"/>
          <w:color w:val="00000A"/>
          <w:kern w:val="2"/>
          <w:sz w:val="22"/>
          <w:szCs w:val="22"/>
        </w:rPr>
        <w:t>umowa,</w:t>
      </w:r>
    </w:p>
    <w:p w14:paraId="1CD1976B" w14:textId="77777777" w:rsidR="00B840F8" w:rsidRPr="00B840F8" w:rsidRDefault="00B840F8" w:rsidP="00285C62">
      <w:pPr>
        <w:numPr>
          <w:ilvl w:val="1"/>
          <w:numId w:val="80"/>
        </w:numPr>
        <w:spacing w:before="0" w:after="0"/>
        <w:ind w:left="851"/>
        <w:jc w:val="both"/>
      </w:pPr>
      <w:r w:rsidRPr="00B840F8">
        <w:rPr>
          <w:rFonts w:eastAsia="Calibri"/>
          <w:color w:val="00000A"/>
          <w:kern w:val="2"/>
          <w:sz w:val="22"/>
          <w:szCs w:val="22"/>
        </w:rPr>
        <w:t>oferta Wykonawcy wraz z kosztorysem ofertowym.</w:t>
      </w:r>
    </w:p>
    <w:p w14:paraId="2FAAB698" w14:textId="77777777" w:rsidR="00B840F8" w:rsidRDefault="00B840F8" w:rsidP="00285C62">
      <w:pPr>
        <w:numPr>
          <w:ilvl w:val="0"/>
          <w:numId w:val="80"/>
        </w:numPr>
        <w:spacing w:before="0" w:after="0"/>
        <w:ind w:left="284" w:hanging="284"/>
        <w:jc w:val="both"/>
      </w:pPr>
      <w:r w:rsidRPr="00B840F8">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432BAD13" w14:textId="77777777" w:rsidR="00B840F8" w:rsidRDefault="00B840F8" w:rsidP="00285C62">
      <w:pPr>
        <w:pStyle w:val="Akapitzlist"/>
        <w:numPr>
          <w:ilvl w:val="0"/>
          <w:numId w:val="80"/>
        </w:numPr>
        <w:spacing w:before="0" w:after="0"/>
        <w:ind w:left="284" w:hanging="284"/>
        <w:jc w:val="both"/>
      </w:pPr>
      <w:r>
        <w:rPr>
          <w:rFonts w:eastAsia="Calibri"/>
          <w:bCs/>
          <w:color w:val="00000A"/>
          <w:kern w:val="2"/>
          <w:sz w:val="22"/>
          <w:szCs w:val="22"/>
        </w:rPr>
        <w:lastRenderedPageBreak/>
        <w:t>Wykonawca oświadcza, iż przed podpisaniem niniejszej Umowy dokonał wizji lokalnej placu  budowy, a także poznał istniejący stan faktyczny , nie wnosi do nich zastrzeżeń i uważa je za wystarczające do rozpoczęcia prac.</w:t>
      </w:r>
    </w:p>
    <w:p w14:paraId="7D9B9328" w14:textId="77777777" w:rsidR="00B840F8" w:rsidRDefault="00B840F8" w:rsidP="00285C62">
      <w:pPr>
        <w:pStyle w:val="Akapitzlist"/>
        <w:numPr>
          <w:ilvl w:val="0"/>
          <w:numId w:val="80"/>
        </w:numPr>
        <w:spacing w:before="0" w:after="0"/>
        <w:ind w:left="284" w:hanging="284"/>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54695CE4" w14:textId="77777777" w:rsidR="00B840F8" w:rsidRDefault="00B840F8" w:rsidP="00285C62">
      <w:pPr>
        <w:pStyle w:val="Akapitzlist"/>
        <w:numPr>
          <w:ilvl w:val="0"/>
          <w:numId w:val="80"/>
        </w:numPr>
        <w:spacing w:before="0" w:after="0"/>
        <w:ind w:left="284" w:hanging="284"/>
        <w:jc w:val="both"/>
      </w:pPr>
      <w:r>
        <w:rPr>
          <w:rFonts w:eastAsia="Calibri"/>
          <w:color w:val="00000A"/>
          <w:kern w:val="2"/>
          <w:sz w:val="22"/>
          <w:szCs w:val="22"/>
        </w:rPr>
        <w:t>W razie zaistnienia rozbieżności pomiędzy dokumentami, wiążące będą dokumenty według ich kolejności wskazanej w ust. 3.</w:t>
      </w:r>
    </w:p>
    <w:p w14:paraId="691D7E4D" w14:textId="77777777" w:rsidR="00B840F8" w:rsidRDefault="00B840F8" w:rsidP="00285C62">
      <w:pPr>
        <w:pStyle w:val="Akapitzlist"/>
        <w:numPr>
          <w:ilvl w:val="0"/>
          <w:numId w:val="80"/>
        </w:numPr>
        <w:spacing w:before="0" w:after="0"/>
        <w:ind w:left="284" w:hanging="284"/>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2B834A42" w14:textId="77777777" w:rsidR="00B840F8" w:rsidRPr="00290023" w:rsidRDefault="00B840F8" w:rsidP="00285C62">
      <w:pPr>
        <w:pStyle w:val="Akapitzlist"/>
        <w:numPr>
          <w:ilvl w:val="0"/>
          <w:numId w:val="80"/>
        </w:numPr>
        <w:spacing w:before="0" w:after="0"/>
        <w:ind w:left="284" w:hanging="284"/>
        <w:jc w:val="both"/>
      </w:pPr>
      <w:r>
        <w:rPr>
          <w:rFonts w:eastAsia="Calibri"/>
          <w:color w:val="00000A"/>
          <w:kern w:val="2"/>
          <w:sz w:val="22"/>
          <w:szCs w:val="22"/>
        </w:rPr>
        <w:t>Strony oświadczają, że Zamawiający udzielił Wykonawcy wszelkich niezbędnych informacji dotyczących przedmiotu umowy.</w:t>
      </w:r>
    </w:p>
    <w:p w14:paraId="42FB6EB2" w14:textId="77777777" w:rsidR="00B840F8" w:rsidRDefault="00B840F8">
      <w:pPr>
        <w:spacing w:before="0" w:after="0"/>
        <w:jc w:val="center"/>
        <w:rPr>
          <w:rFonts w:eastAsia="Calibri"/>
          <w:b/>
          <w:kern w:val="2"/>
          <w:sz w:val="22"/>
          <w:szCs w:val="22"/>
        </w:rPr>
      </w:pPr>
    </w:p>
    <w:p w14:paraId="66C48A3C" w14:textId="4EF909D7" w:rsidR="00B840F8" w:rsidRDefault="00B840F8">
      <w:pPr>
        <w:spacing w:before="0" w:after="0"/>
        <w:jc w:val="center"/>
      </w:pPr>
      <w:r>
        <w:rPr>
          <w:rFonts w:eastAsia="Calibri"/>
          <w:b/>
          <w:kern w:val="2"/>
          <w:sz w:val="22"/>
          <w:szCs w:val="22"/>
        </w:rPr>
        <w:t>§ 3.</w:t>
      </w:r>
    </w:p>
    <w:p w14:paraId="1CF80BD9" w14:textId="77777777" w:rsidR="00B840F8" w:rsidRDefault="00B840F8">
      <w:pPr>
        <w:spacing w:before="0" w:after="0"/>
        <w:jc w:val="center"/>
      </w:pPr>
      <w:r>
        <w:rPr>
          <w:rFonts w:eastAsia="Calibri"/>
          <w:b/>
          <w:bCs/>
          <w:color w:val="00000A"/>
          <w:kern w:val="2"/>
          <w:sz w:val="22"/>
          <w:szCs w:val="22"/>
        </w:rPr>
        <w:t>TERMIN REALIZACJI</w:t>
      </w:r>
    </w:p>
    <w:p w14:paraId="72EB3475" w14:textId="77777777" w:rsidR="00B840F8" w:rsidRPr="00B840F8" w:rsidRDefault="00B840F8" w:rsidP="00285C62">
      <w:pPr>
        <w:pStyle w:val="Akapitzlist"/>
        <w:numPr>
          <w:ilvl w:val="0"/>
          <w:numId w:val="84"/>
        </w:numPr>
        <w:spacing w:before="0" w:after="0"/>
        <w:ind w:left="284" w:hanging="284"/>
        <w:jc w:val="both"/>
      </w:pPr>
      <w:r w:rsidRPr="00B840F8">
        <w:rPr>
          <w:rFonts w:eastAsia="Calibri"/>
          <w:bCs/>
          <w:color w:val="00000A"/>
          <w:kern w:val="2"/>
          <w:sz w:val="22"/>
          <w:szCs w:val="22"/>
        </w:rPr>
        <w:t xml:space="preserve">Ustala się następujący termin realizacji umowy. </w:t>
      </w:r>
    </w:p>
    <w:p w14:paraId="44486849" w14:textId="77777777" w:rsidR="00B840F8" w:rsidRPr="00B840F8" w:rsidRDefault="00B840F8" w:rsidP="00285C62">
      <w:pPr>
        <w:pStyle w:val="Akapitzlist"/>
        <w:numPr>
          <w:ilvl w:val="1"/>
          <w:numId w:val="84"/>
        </w:numPr>
        <w:spacing w:before="0" w:after="0"/>
        <w:ind w:left="993"/>
        <w:jc w:val="both"/>
      </w:pPr>
      <w:r w:rsidRPr="00B840F8">
        <w:rPr>
          <w:rFonts w:eastAsia="Calibri"/>
          <w:bCs/>
          <w:color w:val="00000A"/>
          <w:kern w:val="2"/>
          <w:sz w:val="22"/>
          <w:szCs w:val="22"/>
        </w:rPr>
        <w:t xml:space="preserve">rozpoczęcie robót: </w:t>
      </w:r>
      <w:r w:rsidRPr="00B840F8">
        <w:rPr>
          <w:rFonts w:eastAsia="Calibri"/>
          <w:b/>
          <w:bCs/>
          <w:color w:val="00000A"/>
          <w:kern w:val="2"/>
          <w:sz w:val="22"/>
          <w:szCs w:val="22"/>
        </w:rPr>
        <w:t>do 7 dni od dnia przekazania terenu budowy</w:t>
      </w:r>
    </w:p>
    <w:p w14:paraId="28D5950F" w14:textId="2BEF1CB7" w:rsidR="00B840F8" w:rsidRPr="00B840F8" w:rsidRDefault="00B840F8" w:rsidP="00285C62">
      <w:pPr>
        <w:pStyle w:val="Akapitzlist"/>
        <w:numPr>
          <w:ilvl w:val="1"/>
          <w:numId w:val="84"/>
        </w:numPr>
        <w:spacing w:before="0" w:after="0"/>
        <w:ind w:left="993"/>
        <w:jc w:val="both"/>
      </w:pPr>
      <w:r w:rsidRPr="00B840F8">
        <w:rPr>
          <w:rFonts w:eastAsia="Calibri"/>
          <w:bCs/>
          <w:color w:val="00000A"/>
          <w:kern w:val="2"/>
          <w:sz w:val="22"/>
          <w:szCs w:val="22"/>
        </w:rPr>
        <w:t xml:space="preserve">zakończenie robót: </w:t>
      </w:r>
      <w:r w:rsidR="00036544">
        <w:rPr>
          <w:rFonts w:eastAsia="Calibri"/>
          <w:b/>
          <w:bCs/>
          <w:kern w:val="2"/>
          <w:sz w:val="22"/>
          <w:szCs w:val="22"/>
        </w:rPr>
        <w:t>9</w:t>
      </w:r>
      <w:r w:rsidRPr="00B840F8">
        <w:rPr>
          <w:rFonts w:eastAsia="Calibri"/>
          <w:b/>
          <w:bCs/>
          <w:kern w:val="2"/>
          <w:sz w:val="22"/>
          <w:szCs w:val="22"/>
        </w:rPr>
        <w:t xml:space="preserve"> miesięcy od daty podpisania umowy.</w:t>
      </w:r>
    </w:p>
    <w:p w14:paraId="24C42071" w14:textId="77777777" w:rsidR="00B840F8" w:rsidRPr="00B840F8" w:rsidRDefault="00B840F8" w:rsidP="00285C62">
      <w:pPr>
        <w:pStyle w:val="Akapitzlist"/>
        <w:numPr>
          <w:ilvl w:val="0"/>
          <w:numId w:val="84"/>
        </w:numPr>
        <w:spacing w:before="0" w:after="0"/>
        <w:ind w:left="284" w:hanging="284"/>
        <w:jc w:val="both"/>
      </w:pPr>
      <w:r w:rsidRPr="00B840F8">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131D472D" w14:textId="77777777" w:rsidR="00B840F8" w:rsidRPr="00B840F8" w:rsidRDefault="00B840F8" w:rsidP="00285C62">
      <w:pPr>
        <w:pStyle w:val="Akapitzlist"/>
        <w:numPr>
          <w:ilvl w:val="0"/>
          <w:numId w:val="84"/>
        </w:numPr>
        <w:spacing w:before="0" w:after="0"/>
        <w:ind w:left="284" w:hanging="284"/>
        <w:jc w:val="both"/>
      </w:pPr>
      <w:r w:rsidRPr="00B840F8">
        <w:rPr>
          <w:rFonts w:eastAsia="Calibri"/>
          <w:color w:val="00000A"/>
          <w:kern w:val="2"/>
          <w:sz w:val="22"/>
          <w:szCs w:val="22"/>
        </w:rPr>
        <w:t>Szczegółowe terminy dla realizacji zadania objętego umową:</w:t>
      </w:r>
    </w:p>
    <w:p w14:paraId="65403EB2" w14:textId="77777777" w:rsidR="00B840F8" w:rsidRPr="00B840F8" w:rsidRDefault="00B840F8" w:rsidP="00285C62">
      <w:pPr>
        <w:pStyle w:val="Akapitzlist"/>
        <w:numPr>
          <w:ilvl w:val="1"/>
          <w:numId w:val="84"/>
        </w:numPr>
        <w:spacing w:before="0" w:after="0"/>
        <w:ind w:left="993"/>
        <w:jc w:val="both"/>
      </w:pPr>
      <w:r w:rsidRPr="00B840F8">
        <w:rPr>
          <w:rFonts w:eastAsia="Calibri"/>
          <w:kern w:val="2"/>
          <w:sz w:val="22"/>
          <w:szCs w:val="22"/>
        </w:rPr>
        <w:t xml:space="preserve">przedłożenie w dniu przekazania terenu budowy planu BiOZ do akceptacji </w:t>
      </w:r>
      <w:r w:rsidRPr="00B840F8">
        <w:rPr>
          <w:rFonts w:eastAsia="Calibri"/>
          <w:bCs/>
          <w:kern w:val="2"/>
          <w:sz w:val="22"/>
          <w:szCs w:val="22"/>
        </w:rPr>
        <w:t>Inspektora Nadzoru Zamawiającego</w:t>
      </w:r>
      <w:r w:rsidRPr="00B840F8">
        <w:rPr>
          <w:rFonts w:eastAsia="Calibri"/>
          <w:kern w:val="2"/>
          <w:sz w:val="22"/>
          <w:szCs w:val="22"/>
        </w:rPr>
        <w:t xml:space="preserve"> lub innej osobie z ramienia Zamawiającego odpowiedzialnej za nadzór nad wykonywaniem zadania,</w:t>
      </w:r>
    </w:p>
    <w:p w14:paraId="6CB21917" w14:textId="77777777" w:rsidR="00B840F8" w:rsidRPr="00B840F8" w:rsidRDefault="00B840F8" w:rsidP="00285C62">
      <w:pPr>
        <w:pStyle w:val="Akapitzlist"/>
        <w:numPr>
          <w:ilvl w:val="1"/>
          <w:numId w:val="84"/>
        </w:numPr>
        <w:spacing w:before="0" w:after="0"/>
        <w:ind w:left="993"/>
        <w:jc w:val="both"/>
      </w:pPr>
      <w:r w:rsidRPr="00B840F8">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07796CD0" w14:textId="77777777" w:rsidR="00B840F8" w:rsidRPr="00B840F8" w:rsidRDefault="00B840F8" w:rsidP="00285C62">
      <w:pPr>
        <w:pStyle w:val="Akapitzlist"/>
        <w:numPr>
          <w:ilvl w:val="1"/>
          <w:numId w:val="84"/>
        </w:numPr>
        <w:spacing w:before="0" w:after="0"/>
        <w:ind w:left="993"/>
        <w:jc w:val="both"/>
      </w:pPr>
      <w:r w:rsidRPr="00B840F8">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sidRPr="00B840F8">
        <w:rPr>
          <w:rFonts w:eastAsia="Calibri"/>
          <w:color w:val="FF0000"/>
          <w:kern w:val="2"/>
          <w:sz w:val="22"/>
          <w:szCs w:val="22"/>
        </w:rPr>
        <w:t xml:space="preserve"> </w:t>
      </w:r>
      <w:r w:rsidRPr="00B840F8">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585018F0" w14:textId="77777777" w:rsidR="00B840F8" w:rsidRPr="00B840F8" w:rsidRDefault="00B840F8" w:rsidP="00285C62">
      <w:pPr>
        <w:pStyle w:val="Akapitzlist"/>
        <w:numPr>
          <w:ilvl w:val="1"/>
          <w:numId w:val="84"/>
        </w:numPr>
        <w:spacing w:before="0" w:after="0"/>
        <w:ind w:left="993"/>
        <w:jc w:val="both"/>
      </w:pPr>
      <w:r w:rsidRPr="00B840F8">
        <w:rPr>
          <w:rFonts w:eastAsia="Calibri"/>
          <w:kern w:val="2"/>
          <w:sz w:val="22"/>
          <w:szCs w:val="22"/>
        </w:rPr>
        <w:lastRenderedPageBreak/>
        <w:t>przedło</w:t>
      </w:r>
      <w:r w:rsidRPr="00B840F8">
        <w:rPr>
          <w:rFonts w:eastAsia="TTE188D4F0t00"/>
          <w:kern w:val="2"/>
          <w:sz w:val="22"/>
          <w:szCs w:val="22"/>
        </w:rPr>
        <w:t>ż</w:t>
      </w:r>
      <w:r w:rsidRPr="00B840F8">
        <w:rPr>
          <w:rFonts w:eastAsia="Calibri"/>
          <w:kern w:val="2"/>
          <w:sz w:val="22"/>
          <w:szCs w:val="22"/>
        </w:rPr>
        <w:t xml:space="preserve">enie w terminie do 5 dni od daty zawarcia umowy harmonogramu rzeczowo-finansowego.  Zatwierdzenie harmonogramu przez Zamawiającego nastąpi po uzgodnieniu formy i zakresu z </w:t>
      </w:r>
      <w:r w:rsidRPr="00B840F8">
        <w:rPr>
          <w:rFonts w:eastAsia="Calibri"/>
          <w:bCs/>
          <w:kern w:val="2"/>
          <w:sz w:val="22"/>
          <w:szCs w:val="22"/>
        </w:rPr>
        <w:t>Inspektorem Nadzoru Zamawiającego</w:t>
      </w:r>
      <w:r w:rsidRPr="00B840F8">
        <w:rPr>
          <w:rFonts w:eastAsia="Calibri"/>
          <w:kern w:val="2"/>
          <w:sz w:val="22"/>
          <w:szCs w:val="22"/>
        </w:rPr>
        <w:t>.</w:t>
      </w:r>
    </w:p>
    <w:p w14:paraId="13D9A3EE" w14:textId="77777777" w:rsidR="00B840F8" w:rsidRPr="00B840F8" w:rsidRDefault="00B840F8" w:rsidP="00285C62">
      <w:pPr>
        <w:pStyle w:val="Akapitzlist"/>
        <w:numPr>
          <w:ilvl w:val="1"/>
          <w:numId w:val="84"/>
        </w:numPr>
        <w:spacing w:before="0" w:after="0"/>
        <w:ind w:left="993"/>
        <w:jc w:val="both"/>
      </w:pPr>
      <w:r w:rsidRPr="00B840F8">
        <w:rPr>
          <w:rFonts w:eastAsia="Calibri"/>
          <w:color w:val="00000A"/>
          <w:kern w:val="2"/>
          <w:sz w:val="22"/>
          <w:szCs w:val="22"/>
        </w:rPr>
        <w:t xml:space="preserve">uzgadnianie z </w:t>
      </w:r>
      <w:r w:rsidRPr="00B840F8">
        <w:rPr>
          <w:rFonts w:eastAsia="Calibri"/>
          <w:bCs/>
          <w:kern w:val="2"/>
          <w:sz w:val="22"/>
          <w:szCs w:val="22"/>
        </w:rPr>
        <w:t>Inspektorem Nadzoru Zamawiającego</w:t>
      </w:r>
      <w:r w:rsidRPr="00B840F8">
        <w:rPr>
          <w:rFonts w:eastAsia="Calibri"/>
          <w:color w:val="FF0000"/>
          <w:kern w:val="2"/>
          <w:sz w:val="22"/>
          <w:szCs w:val="22"/>
        </w:rPr>
        <w:t xml:space="preserve"> </w:t>
      </w:r>
      <w:r w:rsidRPr="00B840F8">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1F7294CA" w14:textId="77777777" w:rsidR="00B840F8" w:rsidRPr="00B840F8" w:rsidRDefault="00B840F8" w:rsidP="00285C62">
      <w:pPr>
        <w:pStyle w:val="Akapitzlist"/>
        <w:numPr>
          <w:ilvl w:val="1"/>
          <w:numId w:val="84"/>
        </w:numPr>
        <w:spacing w:before="0" w:after="0"/>
        <w:ind w:left="993"/>
        <w:jc w:val="both"/>
      </w:pPr>
      <w:r w:rsidRPr="00B840F8">
        <w:rPr>
          <w:rFonts w:eastAsia="Calibri"/>
          <w:color w:val="00000A"/>
          <w:kern w:val="2"/>
          <w:sz w:val="22"/>
          <w:szCs w:val="22"/>
        </w:rPr>
        <w:t>przekazanie w terminie do 5 dni roboczych od daty podpisania umowy:</w:t>
      </w:r>
    </w:p>
    <w:p w14:paraId="09C2CD1F" w14:textId="77777777" w:rsidR="00B840F8" w:rsidRPr="00B840F8" w:rsidRDefault="00B840F8" w:rsidP="00285C62">
      <w:pPr>
        <w:pStyle w:val="Akapitzlist"/>
        <w:numPr>
          <w:ilvl w:val="2"/>
          <w:numId w:val="84"/>
        </w:numPr>
        <w:spacing w:before="0" w:after="0"/>
        <w:ind w:left="1418"/>
        <w:jc w:val="both"/>
      </w:pPr>
      <w:r w:rsidRPr="00B840F8">
        <w:rPr>
          <w:rFonts w:eastAsia="Calibri"/>
          <w:color w:val="00000A"/>
          <w:kern w:val="2"/>
          <w:sz w:val="22"/>
          <w:szCs w:val="22"/>
        </w:rPr>
        <w:t>zlecenia prac geodezyjnych potwierdzonych przez geodetę,</w:t>
      </w:r>
    </w:p>
    <w:p w14:paraId="1143D988" w14:textId="77777777" w:rsidR="00B840F8" w:rsidRPr="00B840F8" w:rsidRDefault="00B840F8" w:rsidP="00285C62">
      <w:pPr>
        <w:pStyle w:val="Akapitzlist"/>
        <w:numPr>
          <w:ilvl w:val="2"/>
          <w:numId w:val="84"/>
        </w:numPr>
        <w:spacing w:before="0" w:after="0"/>
        <w:ind w:left="1418"/>
        <w:jc w:val="both"/>
      </w:pPr>
      <w:r w:rsidRPr="00B840F8">
        <w:rPr>
          <w:rFonts w:eastAsia="Calibri"/>
          <w:color w:val="00000A"/>
          <w:kern w:val="2"/>
          <w:sz w:val="22"/>
          <w:szCs w:val="22"/>
        </w:rPr>
        <w:t>wzoru tablicy informacyjnej,</w:t>
      </w:r>
    </w:p>
    <w:p w14:paraId="72FD03E1" w14:textId="77777777" w:rsidR="00B840F8" w:rsidRPr="00B840F8" w:rsidRDefault="00B840F8" w:rsidP="00285C62">
      <w:pPr>
        <w:pStyle w:val="Akapitzlist"/>
        <w:numPr>
          <w:ilvl w:val="2"/>
          <w:numId w:val="84"/>
        </w:numPr>
        <w:spacing w:before="0" w:after="0"/>
        <w:ind w:left="1418"/>
        <w:jc w:val="both"/>
      </w:pPr>
      <w:r w:rsidRPr="00B840F8">
        <w:rPr>
          <w:rFonts w:eastAsia="Calibri"/>
          <w:color w:val="00000A"/>
          <w:kern w:val="2"/>
          <w:sz w:val="22"/>
          <w:szCs w:val="22"/>
        </w:rPr>
        <w:t>innych dokumentów przewidzianych szczegółowymi specyfikacjami technicznymi STWIORB (SST).</w:t>
      </w:r>
    </w:p>
    <w:p w14:paraId="6F8AC7E5" w14:textId="77777777" w:rsidR="00B840F8" w:rsidRPr="00B840F8" w:rsidRDefault="00B840F8" w:rsidP="00285C62">
      <w:pPr>
        <w:pStyle w:val="Akapitzlist"/>
        <w:numPr>
          <w:ilvl w:val="0"/>
          <w:numId w:val="84"/>
        </w:numPr>
        <w:spacing w:before="0" w:after="0"/>
        <w:ind w:left="426"/>
        <w:jc w:val="both"/>
      </w:pPr>
      <w:r w:rsidRPr="00B840F8">
        <w:rPr>
          <w:color w:val="00000A"/>
          <w:kern w:val="2"/>
          <w:sz w:val="22"/>
          <w:szCs w:val="22"/>
        </w:rPr>
        <w:t>Nie przedło</w:t>
      </w:r>
      <w:r w:rsidRPr="00B840F8">
        <w:rPr>
          <w:rFonts w:eastAsia="TTE188D4F0t00"/>
          <w:color w:val="00000A"/>
          <w:kern w:val="2"/>
          <w:sz w:val="22"/>
          <w:szCs w:val="22"/>
        </w:rPr>
        <w:t>ż</w:t>
      </w:r>
      <w:r w:rsidRPr="00B840F8">
        <w:rPr>
          <w:color w:val="00000A"/>
          <w:kern w:val="2"/>
          <w:sz w:val="22"/>
          <w:szCs w:val="22"/>
        </w:rPr>
        <w:t>enie przez Wykonawc</w:t>
      </w:r>
      <w:r w:rsidRPr="00B840F8">
        <w:rPr>
          <w:rFonts w:eastAsia="TTE188D4F0t00"/>
          <w:color w:val="00000A"/>
          <w:kern w:val="2"/>
          <w:sz w:val="22"/>
          <w:szCs w:val="22"/>
        </w:rPr>
        <w:t>ę</w:t>
      </w:r>
      <w:r w:rsidRPr="00B840F8">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sidRPr="00B840F8">
        <w:rPr>
          <w:rFonts w:eastAsia="TTE188D4F0t00"/>
          <w:color w:val="00000A"/>
          <w:kern w:val="2"/>
          <w:sz w:val="22"/>
          <w:szCs w:val="22"/>
        </w:rPr>
        <w:t xml:space="preserve"> </w:t>
      </w:r>
      <w:r w:rsidRPr="00B840F8">
        <w:rPr>
          <w:color w:val="00000A"/>
          <w:kern w:val="2"/>
          <w:sz w:val="22"/>
          <w:szCs w:val="22"/>
        </w:rPr>
        <w:t>podstawy do zmiany terminu zako</w:t>
      </w:r>
      <w:r w:rsidRPr="00B840F8">
        <w:rPr>
          <w:rFonts w:eastAsia="TTE188D4F0t00"/>
          <w:color w:val="00000A"/>
          <w:kern w:val="2"/>
          <w:sz w:val="22"/>
          <w:szCs w:val="22"/>
        </w:rPr>
        <w:t>ń</w:t>
      </w:r>
      <w:r w:rsidRPr="00B840F8">
        <w:rPr>
          <w:color w:val="00000A"/>
          <w:kern w:val="2"/>
          <w:sz w:val="22"/>
          <w:szCs w:val="22"/>
        </w:rPr>
        <w:t>czenia robót.</w:t>
      </w:r>
    </w:p>
    <w:p w14:paraId="3A239174" w14:textId="77777777" w:rsidR="00B840F8" w:rsidRPr="00B840F8" w:rsidRDefault="00B840F8" w:rsidP="00285C62">
      <w:pPr>
        <w:pStyle w:val="Akapitzlist"/>
        <w:numPr>
          <w:ilvl w:val="0"/>
          <w:numId w:val="84"/>
        </w:numPr>
        <w:spacing w:before="0" w:after="0"/>
        <w:ind w:left="426"/>
        <w:jc w:val="both"/>
      </w:pPr>
      <w:r w:rsidRPr="00B840F8">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018FF353" w14:textId="77777777" w:rsidR="00B840F8" w:rsidRDefault="00B840F8" w:rsidP="00285C62">
      <w:pPr>
        <w:pStyle w:val="Akapitzlist"/>
        <w:numPr>
          <w:ilvl w:val="0"/>
          <w:numId w:val="84"/>
        </w:numPr>
        <w:spacing w:before="0" w:after="0"/>
        <w:ind w:left="426"/>
        <w:jc w:val="both"/>
      </w:pPr>
      <w:r w:rsidRPr="00B840F8">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787431AF" w14:textId="77777777" w:rsidR="00B840F8" w:rsidRDefault="00B840F8" w:rsidP="00BE5250">
      <w:pPr>
        <w:spacing w:before="0" w:after="0"/>
        <w:jc w:val="center"/>
        <w:rPr>
          <w:rFonts w:eastAsia="Calibri"/>
          <w:b/>
          <w:color w:val="00000A"/>
          <w:kern w:val="2"/>
          <w:sz w:val="22"/>
          <w:szCs w:val="22"/>
        </w:rPr>
      </w:pPr>
    </w:p>
    <w:p w14:paraId="0A766503" w14:textId="12559650" w:rsidR="00B840F8" w:rsidRDefault="00B840F8" w:rsidP="00BE5250">
      <w:pPr>
        <w:spacing w:before="0" w:after="0"/>
        <w:jc w:val="center"/>
      </w:pPr>
      <w:r>
        <w:rPr>
          <w:rFonts w:eastAsia="Calibri"/>
          <w:b/>
          <w:color w:val="00000A"/>
          <w:kern w:val="2"/>
          <w:sz w:val="22"/>
          <w:szCs w:val="22"/>
        </w:rPr>
        <w:t>§ 4.</w:t>
      </w:r>
    </w:p>
    <w:p w14:paraId="7B0DDDDC" w14:textId="77777777" w:rsidR="00B840F8" w:rsidRDefault="00B840F8">
      <w:pPr>
        <w:spacing w:before="0" w:after="0"/>
        <w:ind w:left="720" w:hanging="720"/>
        <w:contextualSpacing/>
        <w:jc w:val="center"/>
      </w:pPr>
      <w:r>
        <w:rPr>
          <w:b/>
          <w:color w:val="00000A"/>
          <w:kern w:val="2"/>
          <w:sz w:val="22"/>
          <w:szCs w:val="22"/>
        </w:rPr>
        <w:t>USTALONE TERMINY POŚREDNIE WYKONANIA ROBÓT ORAZ HARMONOGRAM</w:t>
      </w:r>
    </w:p>
    <w:p w14:paraId="5E0527FC" w14:textId="77777777" w:rsidR="00B840F8" w:rsidRPr="00AA2C14" w:rsidRDefault="00B840F8" w:rsidP="00285C62">
      <w:pPr>
        <w:pStyle w:val="Akapitzlist"/>
        <w:numPr>
          <w:ilvl w:val="0"/>
          <w:numId w:val="85"/>
        </w:numPr>
        <w:spacing w:before="0" w:after="0"/>
        <w:ind w:left="426"/>
        <w:jc w:val="both"/>
      </w:pPr>
      <w:r w:rsidRPr="00AA2C14">
        <w:rPr>
          <w:rFonts w:eastAsia="Calibri"/>
          <w:iCs/>
          <w:kern w:val="2"/>
          <w:sz w:val="22"/>
          <w:szCs w:val="22"/>
        </w:rPr>
        <w:t>Wykonawca jest zobowiązany przestrzegać ustalonych terminów pośrednich wykonania robót:</w:t>
      </w:r>
    </w:p>
    <w:p w14:paraId="06DBD5BA" w14:textId="77777777" w:rsidR="00B840F8" w:rsidRPr="00AA2C14" w:rsidRDefault="00B840F8" w:rsidP="00285C62">
      <w:pPr>
        <w:pStyle w:val="Akapitzlist"/>
        <w:numPr>
          <w:ilvl w:val="1"/>
          <w:numId w:val="85"/>
        </w:numPr>
        <w:spacing w:before="0" w:after="0"/>
        <w:ind w:left="993"/>
        <w:jc w:val="both"/>
      </w:pPr>
      <w:r w:rsidRPr="00AA2C14">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3AA2F89E" w14:textId="77777777" w:rsidR="00B840F8" w:rsidRPr="00AA2C14" w:rsidRDefault="00B840F8" w:rsidP="00285C62">
      <w:pPr>
        <w:pStyle w:val="Akapitzlist"/>
        <w:numPr>
          <w:ilvl w:val="1"/>
          <w:numId w:val="85"/>
        </w:numPr>
        <w:spacing w:before="0" w:after="0"/>
        <w:ind w:left="993"/>
        <w:jc w:val="both"/>
      </w:pPr>
      <w:r w:rsidRPr="00AA2C14">
        <w:rPr>
          <w:rFonts w:eastAsia="Calibri"/>
          <w:kern w:val="2"/>
          <w:sz w:val="22"/>
          <w:szCs w:val="22"/>
        </w:rPr>
        <w:t>wykonanie 100% robót (potwierdzone zaakceptowanym końcowym protokołem odbioru robót) w terminie nieprzekraczającym terminu zakończenia robót.</w:t>
      </w:r>
    </w:p>
    <w:p w14:paraId="19289A25" w14:textId="77777777" w:rsidR="00B840F8" w:rsidRPr="00AA2C14" w:rsidRDefault="00B840F8" w:rsidP="00285C62">
      <w:pPr>
        <w:pStyle w:val="Akapitzlist"/>
        <w:numPr>
          <w:ilvl w:val="1"/>
          <w:numId w:val="85"/>
        </w:numPr>
        <w:spacing w:before="0" w:after="0"/>
        <w:ind w:left="993"/>
        <w:jc w:val="both"/>
      </w:pPr>
      <w:r w:rsidRPr="00AA2C14">
        <w:rPr>
          <w:rFonts w:eastAsia="Calibri"/>
          <w:color w:val="00000A"/>
          <w:kern w:val="2"/>
          <w:sz w:val="22"/>
          <w:szCs w:val="22"/>
        </w:rPr>
        <w:t>Wykonawca jest zobowiązany przestrzegać ustalonych zasad dotyczących sporządzania harmonogramu:</w:t>
      </w:r>
    </w:p>
    <w:p w14:paraId="45AE41A0" w14:textId="77777777" w:rsidR="00B840F8" w:rsidRPr="00AA2C14" w:rsidRDefault="00B840F8" w:rsidP="00285C62">
      <w:pPr>
        <w:pStyle w:val="Akapitzlist"/>
        <w:numPr>
          <w:ilvl w:val="2"/>
          <w:numId w:val="85"/>
        </w:numPr>
        <w:spacing w:before="0" w:after="0"/>
        <w:ind w:left="1418"/>
        <w:jc w:val="both"/>
      </w:pPr>
      <w:r w:rsidRPr="00AA2C14">
        <w:rPr>
          <w:rFonts w:eastAsia="Calibri"/>
          <w:kern w:val="2"/>
          <w:sz w:val="22"/>
          <w:szCs w:val="22"/>
        </w:rPr>
        <w:t>przedmiot umowy okre</w:t>
      </w:r>
      <w:r w:rsidRPr="00AA2C14">
        <w:rPr>
          <w:rFonts w:eastAsia="TTE188D4F0t00"/>
          <w:kern w:val="2"/>
          <w:sz w:val="22"/>
          <w:szCs w:val="22"/>
        </w:rPr>
        <w:t>ś</w:t>
      </w:r>
      <w:r w:rsidRPr="00AA2C14">
        <w:rPr>
          <w:rFonts w:eastAsia="Calibri"/>
          <w:kern w:val="2"/>
          <w:sz w:val="22"/>
          <w:szCs w:val="22"/>
        </w:rPr>
        <w:t>lony w § 2 ust. 1 umowy realizowany b</w:t>
      </w:r>
      <w:r w:rsidRPr="00AA2C14">
        <w:rPr>
          <w:rFonts w:eastAsia="TTE188D4F0t00"/>
          <w:kern w:val="2"/>
          <w:sz w:val="22"/>
          <w:szCs w:val="22"/>
        </w:rPr>
        <w:t>ę</w:t>
      </w:r>
      <w:r w:rsidRPr="00AA2C14">
        <w:rPr>
          <w:rFonts w:eastAsia="Calibri"/>
          <w:kern w:val="2"/>
          <w:sz w:val="22"/>
          <w:szCs w:val="22"/>
        </w:rPr>
        <w:t>dzie zgodnie z zatwierdzonym przez Zamawiaj</w:t>
      </w:r>
      <w:r w:rsidRPr="00AA2C14">
        <w:rPr>
          <w:rFonts w:eastAsia="TTE188D4F0t00"/>
          <w:kern w:val="2"/>
          <w:sz w:val="22"/>
          <w:szCs w:val="22"/>
        </w:rPr>
        <w:t>ą</w:t>
      </w:r>
      <w:r w:rsidRPr="00AA2C14">
        <w:rPr>
          <w:rFonts w:eastAsia="Calibri"/>
          <w:kern w:val="2"/>
          <w:sz w:val="22"/>
          <w:szCs w:val="22"/>
        </w:rPr>
        <w:t>cego  harmonogramem rzeczowo finansowym, którego wzór stanowi zał</w:t>
      </w:r>
      <w:r w:rsidRPr="00AA2C14">
        <w:rPr>
          <w:rFonts w:eastAsia="TTE188D4F0t00"/>
          <w:kern w:val="2"/>
          <w:sz w:val="22"/>
          <w:szCs w:val="22"/>
        </w:rPr>
        <w:t>ą</w:t>
      </w:r>
      <w:r w:rsidRPr="00AA2C14">
        <w:rPr>
          <w:rFonts w:eastAsia="Calibri"/>
          <w:kern w:val="2"/>
          <w:sz w:val="22"/>
          <w:szCs w:val="22"/>
        </w:rPr>
        <w:t>cznik do umowy.</w:t>
      </w:r>
    </w:p>
    <w:p w14:paraId="49187C34" w14:textId="77777777" w:rsidR="00B840F8" w:rsidRPr="00AA2C14" w:rsidRDefault="00B840F8" w:rsidP="00285C62">
      <w:pPr>
        <w:pStyle w:val="Akapitzlist"/>
        <w:numPr>
          <w:ilvl w:val="2"/>
          <w:numId w:val="85"/>
        </w:numPr>
        <w:spacing w:before="0" w:after="0"/>
        <w:ind w:left="1418"/>
        <w:jc w:val="both"/>
      </w:pPr>
      <w:r w:rsidRPr="00AA2C14">
        <w:rPr>
          <w:rFonts w:eastAsia="Calibri"/>
          <w:kern w:val="2"/>
          <w:sz w:val="22"/>
          <w:szCs w:val="22"/>
        </w:rPr>
        <w:t>zmiana harmonogramu, o którym mowa w ust. 1, nie powoduje zmiany umowy, wymaga jednak zachowania formy pisemnej pod rygorem nieważności.</w:t>
      </w:r>
    </w:p>
    <w:p w14:paraId="4B61B201" w14:textId="77777777" w:rsidR="00B840F8" w:rsidRPr="00AA2C14" w:rsidRDefault="00B840F8" w:rsidP="00285C62">
      <w:pPr>
        <w:pStyle w:val="Akapitzlist"/>
        <w:numPr>
          <w:ilvl w:val="2"/>
          <w:numId w:val="85"/>
        </w:numPr>
        <w:spacing w:before="0" w:after="0"/>
        <w:ind w:left="1418"/>
        <w:jc w:val="both"/>
      </w:pPr>
      <w:r w:rsidRPr="00AA2C14">
        <w:rPr>
          <w:rFonts w:eastAsia="Calibri"/>
          <w:kern w:val="2"/>
          <w:sz w:val="22"/>
          <w:szCs w:val="22"/>
        </w:rPr>
        <w:t xml:space="preserve">Zamawiający dopuszcza </w:t>
      </w:r>
      <w:r w:rsidRPr="00AA2C14">
        <w:rPr>
          <w:rFonts w:eastAsia="Calibri"/>
          <w:bCs/>
          <w:kern w:val="2"/>
          <w:sz w:val="22"/>
          <w:szCs w:val="22"/>
        </w:rPr>
        <w:t>możliwość</w:t>
      </w:r>
      <w:r w:rsidRPr="00AA2C14">
        <w:rPr>
          <w:rFonts w:eastAsia="Calibri"/>
          <w:kern w:val="2"/>
          <w:sz w:val="22"/>
          <w:szCs w:val="22"/>
        </w:rPr>
        <w:t xml:space="preserve"> zmiany harmonogramu w przypadkach,  o których mowa w § 24 ust. 1 pkt 1) umowy.</w:t>
      </w:r>
    </w:p>
    <w:p w14:paraId="7DF6A567" w14:textId="77777777" w:rsidR="00B840F8" w:rsidRPr="00AA2C14" w:rsidRDefault="00B840F8" w:rsidP="00285C62">
      <w:pPr>
        <w:pStyle w:val="Akapitzlist"/>
        <w:numPr>
          <w:ilvl w:val="2"/>
          <w:numId w:val="85"/>
        </w:numPr>
        <w:spacing w:before="0" w:after="0"/>
        <w:ind w:left="1418"/>
        <w:jc w:val="both"/>
      </w:pPr>
      <w:r w:rsidRPr="00AA2C14">
        <w:rPr>
          <w:rFonts w:eastAsia="Calibri"/>
          <w:kern w:val="2"/>
          <w:sz w:val="22"/>
          <w:szCs w:val="22"/>
        </w:rPr>
        <w:t xml:space="preserve">Wykonawca wraz z propozycją zmiany harmonogramu przedstawi uzasadnienie konieczności wprowadzenia zmiany. Propozycja zmiany harmonogramu powinna zostać przedstawiona </w:t>
      </w:r>
      <w:r w:rsidRPr="00AA2C14">
        <w:rPr>
          <w:rFonts w:eastAsia="Calibri"/>
          <w:kern w:val="2"/>
          <w:sz w:val="22"/>
          <w:szCs w:val="22"/>
        </w:rPr>
        <w:lastRenderedPageBreak/>
        <w:t>Zamawiającemu nie później niż na 3 dni od daty powzięcia wiadomości o konieczności jego zmiany.</w:t>
      </w:r>
    </w:p>
    <w:p w14:paraId="7A3466D6" w14:textId="77777777" w:rsidR="00B840F8" w:rsidRDefault="00B840F8" w:rsidP="00285C62">
      <w:pPr>
        <w:pStyle w:val="Akapitzlist"/>
        <w:numPr>
          <w:ilvl w:val="2"/>
          <w:numId w:val="85"/>
        </w:numPr>
        <w:spacing w:before="0" w:after="0"/>
        <w:ind w:left="1418"/>
        <w:jc w:val="both"/>
      </w:pPr>
      <w:r w:rsidRPr="00AA2C14">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74A69A8" w14:textId="77777777" w:rsidR="00AA2C14" w:rsidRDefault="00AA2C14">
      <w:pPr>
        <w:spacing w:before="0" w:after="0"/>
        <w:jc w:val="center"/>
        <w:rPr>
          <w:rFonts w:eastAsia="Calibri"/>
          <w:b/>
          <w:color w:val="00000A"/>
          <w:kern w:val="2"/>
          <w:sz w:val="22"/>
          <w:szCs w:val="22"/>
        </w:rPr>
      </w:pPr>
    </w:p>
    <w:p w14:paraId="475A1AD9" w14:textId="04958636" w:rsidR="00B840F8" w:rsidRDefault="00B840F8">
      <w:pPr>
        <w:spacing w:before="0" w:after="0"/>
        <w:jc w:val="center"/>
      </w:pPr>
      <w:r>
        <w:rPr>
          <w:rFonts w:eastAsia="Calibri"/>
          <w:b/>
          <w:color w:val="00000A"/>
          <w:kern w:val="2"/>
          <w:sz w:val="22"/>
          <w:szCs w:val="22"/>
        </w:rPr>
        <w:t>§ 5.</w:t>
      </w:r>
    </w:p>
    <w:p w14:paraId="66C4E174" w14:textId="77777777" w:rsidR="00B840F8" w:rsidRDefault="00B840F8">
      <w:pPr>
        <w:spacing w:before="0" w:after="0"/>
        <w:jc w:val="center"/>
      </w:pPr>
      <w:r>
        <w:rPr>
          <w:rFonts w:eastAsia="Calibri"/>
          <w:b/>
          <w:bCs/>
          <w:color w:val="00000A"/>
          <w:kern w:val="2"/>
          <w:sz w:val="22"/>
          <w:szCs w:val="22"/>
        </w:rPr>
        <w:t>WYMAGANIA MATERIAŁOWE I BADANIA KONTROLNE</w:t>
      </w:r>
    </w:p>
    <w:p w14:paraId="2A0A0B30"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Przedmiot umowy wykonany zostanie z wyrobów budowlanych dostarczonych przez Wykonawc</w:t>
      </w:r>
      <w:r w:rsidRPr="00AA2C14">
        <w:rPr>
          <w:rFonts w:eastAsia="TTE188D4F0t00"/>
          <w:color w:val="00000A"/>
          <w:kern w:val="2"/>
          <w:sz w:val="22"/>
          <w:szCs w:val="22"/>
        </w:rPr>
        <w:t>ę</w:t>
      </w:r>
      <w:r w:rsidRPr="00AA2C14">
        <w:rPr>
          <w:rFonts w:eastAsia="Calibri"/>
          <w:color w:val="00000A"/>
          <w:kern w:val="2"/>
          <w:sz w:val="22"/>
          <w:szCs w:val="22"/>
        </w:rPr>
        <w:t xml:space="preserve">. </w:t>
      </w:r>
    </w:p>
    <w:p w14:paraId="5E5C076D"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Wyroby budowlane, o których mowa w ust. 1 powinny odpowiada</w:t>
      </w:r>
      <w:r w:rsidRPr="00AA2C14">
        <w:rPr>
          <w:rFonts w:eastAsia="TTE188D4F0t00"/>
          <w:color w:val="00000A"/>
          <w:kern w:val="2"/>
          <w:sz w:val="22"/>
          <w:szCs w:val="22"/>
        </w:rPr>
        <w:t>ć</w:t>
      </w:r>
      <w:r w:rsidRPr="00AA2C14">
        <w:rPr>
          <w:rFonts w:eastAsia="Calibri"/>
          <w:color w:val="00000A"/>
          <w:kern w:val="2"/>
          <w:sz w:val="22"/>
          <w:szCs w:val="22"/>
        </w:rPr>
        <w:t xml:space="preserve"> co do jako</w:t>
      </w:r>
      <w:r w:rsidRPr="00AA2C14">
        <w:rPr>
          <w:rFonts w:eastAsia="TTE188D4F0t00"/>
          <w:color w:val="00000A"/>
          <w:kern w:val="2"/>
          <w:sz w:val="22"/>
          <w:szCs w:val="22"/>
        </w:rPr>
        <w:t>ś</w:t>
      </w:r>
      <w:r w:rsidRPr="00AA2C14">
        <w:rPr>
          <w:rFonts w:eastAsia="Calibri"/>
          <w:color w:val="00000A"/>
          <w:kern w:val="2"/>
          <w:sz w:val="22"/>
          <w:szCs w:val="22"/>
        </w:rPr>
        <w:t>ci wymaganiom okre</w:t>
      </w:r>
      <w:r w:rsidRPr="00AA2C14">
        <w:rPr>
          <w:rFonts w:eastAsia="TTE188D4F0t00"/>
          <w:color w:val="00000A"/>
          <w:kern w:val="2"/>
          <w:sz w:val="22"/>
          <w:szCs w:val="22"/>
        </w:rPr>
        <w:t>ś</w:t>
      </w:r>
      <w:r w:rsidRPr="00AA2C14">
        <w:rPr>
          <w:rFonts w:eastAsia="Calibri"/>
          <w:color w:val="00000A"/>
          <w:kern w:val="2"/>
          <w:sz w:val="22"/>
          <w:szCs w:val="22"/>
        </w:rPr>
        <w:t>lonym w przepisach obowiązującego prawa, w tym w ustaw</w:t>
      </w:r>
      <w:r w:rsidRPr="00AA2C14">
        <w:rPr>
          <w:rFonts w:eastAsia="TTE188D4F0t00"/>
          <w:color w:val="00000A"/>
          <w:kern w:val="2"/>
          <w:sz w:val="22"/>
          <w:szCs w:val="22"/>
        </w:rPr>
        <w:t xml:space="preserve">ie </w:t>
      </w:r>
      <w:r w:rsidRPr="00AA2C14">
        <w:rPr>
          <w:rFonts w:eastAsia="Calibri"/>
          <w:color w:val="00000A"/>
          <w:kern w:val="2"/>
          <w:sz w:val="22"/>
          <w:szCs w:val="22"/>
        </w:rPr>
        <w:t>z dnia 16 kwietnia 2004 r. o wyrobach budowlanych, polskim i europejskim normom, a także wymaganiom okre</w:t>
      </w:r>
      <w:r w:rsidRPr="00AA2C14">
        <w:rPr>
          <w:rFonts w:eastAsia="TTE188D4F0t00"/>
          <w:color w:val="00000A"/>
          <w:kern w:val="2"/>
          <w:sz w:val="22"/>
          <w:szCs w:val="22"/>
        </w:rPr>
        <w:t>ś</w:t>
      </w:r>
      <w:r w:rsidRPr="00AA2C14">
        <w:rPr>
          <w:rFonts w:eastAsia="Calibri"/>
          <w:color w:val="00000A"/>
          <w:kern w:val="2"/>
          <w:sz w:val="22"/>
          <w:szCs w:val="22"/>
        </w:rPr>
        <w:t>lonym w STWIORB (SST).</w:t>
      </w:r>
    </w:p>
    <w:p w14:paraId="0B95DC62"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 xml:space="preserve">Na każde </w:t>
      </w:r>
      <w:r w:rsidRPr="00AA2C14">
        <w:rPr>
          <w:rFonts w:eastAsia="Calibri"/>
          <w:kern w:val="2"/>
          <w:sz w:val="22"/>
          <w:szCs w:val="22"/>
        </w:rPr>
        <w:t>żądanie Inspektora Nadzoru Zamawiającego,</w:t>
      </w:r>
      <w:r w:rsidRPr="00AA2C14">
        <w:rPr>
          <w:rFonts w:eastAsia="Calibri"/>
          <w:color w:val="FF0000"/>
          <w:kern w:val="2"/>
          <w:sz w:val="22"/>
          <w:szCs w:val="22"/>
        </w:rPr>
        <w:t xml:space="preserve"> </w:t>
      </w:r>
      <w:r w:rsidRPr="00AA2C14">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0F3451C7"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6531FF48"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Wykonawca zapewni możliwość zbadania jakości użytych wyrobów budowlanych lub wykonywanych robót w zakresie wymagań określonych w ust. 2.</w:t>
      </w:r>
    </w:p>
    <w:p w14:paraId="4A1B4BA4"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AA2C14">
        <w:rPr>
          <w:rFonts w:eastAsia="Calibri"/>
          <w:color w:val="FF0000"/>
          <w:kern w:val="2"/>
          <w:sz w:val="22"/>
          <w:szCs w:val="22"/>
        </w:rPr>
        <w:t xml:space="preserve"> </w:t>
      </w:r>
      <w:r w:rsidRPr="00AA2C14">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1431AE4B"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 xml:space="preserve">Kierownik budowy lub kierownik robót powiadomi Zamawiającego </w:t>
      </w:r>
      <w:r w:rsidRPr="00AA2C14">
        <w:rPr>
          <w:rFonts w:eastAsia="Calibri"/>
          <w:kern w:val="2"/>
          <w:sz w:val="22"/>
          <w:szCs w:val="22"/>
        </w:rPr>
        <w:t>i Inspektora Nadzoru Zamawiającego</w:t>
      </w:r>
      <w:r w:rsidRPr="00AA2C14">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0F8334F"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5CD54327"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C7E06C1" w14:textId="77777777" w:rsidR="00B840F8" w:rsidRPr="00AA2C14" w:rsidRDefault="00B840F8" w:rsidP="00285C62">
      <w:pPr>
        <w:pStyle w:val="Akapitzlist"/>
        <w:numPr>
          <w:ilvl w:val="3"/>
          <w:numId w:val="79"/>
        </w:numPr>
        <w:spacing w:before="0" w:after="0"/>
        <w:ind w:left="426"/>
        <w:jc w:val="both"/>
      </w:pPr>
      <w:r w:rsidRPr="00AA2C14">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09D62748" w14:textId="77777777" w:rsidR="00B840F8" w:rsidRPr="00D21F09" w:rsidRDefault="00B840F8" w:rsidP="00285C62">
      <w:pPr>
        <w:pStyle w:val="Akapitzlist"/>
        <w:numPr>
          <w:ilvl w:val="3"/>
          <w:numId w:val="79"/>
        </w:numPr>
        <w:spacing w:before="0" w:after="0"/>
        <w:ind w:left="426"/>
        <w:jc w:val="both"/>
      </w:pPr>
      <w:r w:rsidRPr="00AA2C14">
        <w:rPr>
          <w:rFonts w:eastAsia="Calibri"/>
          <w:color w:val="00000A"/>
          <w:kern w:val="2"/>
          <w:sz w:val="22"/>
          <w:szCs w:val="22"/>
        </w:rPr>
        <w:t xml:space="preserve">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w:t>
      </w:r>
      <w:r w:rsidRPr="00AA2C14">
        <w:rPr>
          <w:rFonts w:eastAsia="Calibri"/>
          <w:color w:val="00000A"/>
          <w:kern w:val="2"/>
          <w:sz w:val="22"/>
          <w:szCs w:val="22"/>
        </w:rPr>
        <w:lastRenderedPageBreak/>
        <w:t>zlecenie badań laboratorium, którego koszty ponoszą po połowie. W takim wypadku wyniki tych badań są dla stron wiążące i ostateczne.</w:t>
      </w:r>
    </w:p>
    <w:p w14:paraId="77ADB0B9" w14:textId="77777777" w:rsidR="00B840F8" w:rsidRDefault="00B840F8">
      <w:pPr>
        <w:spacing w:before="0" w:after="0"/>
        <w:jc w:val="center"/>
      </w:pPr>
      <w:r>
        <w:rPr>
          <w:rFonts w:eastAsia="Calibri"/>
          <w:b/>
          <w:color w:val="00000A"/>
          <w:kern w:val="2"/>
          <w:sz w:val="22"/>
          <w:szCs w:val="22"/>
        </w:rPr>
        <w:t>§ 6.</w:t>
      </w:r>
    </w:p>
    <w:p w14:paraId="5D61928E" w14:textId="77777777" w:rsidR="00B840F8" w:rsidRDefault="00B840F8">
      <w:pPr>
        <w:spacing w:before="0" w:after="0"/>
        <w:jc w:val="center"/>
      </w:pPr>
      <w:r>
        <w:rPr>
          <w:rFonts w:eastAsia="Calibri"/>
          <w:b/>
          <w:bCs/>
          <w:color w:val="00000A"/>
          <w:kern w:val="2"/>
          <w:sz w:val="22"/>
          <w:szCs w:val="22"/>
        </w:rPr>
        <w:t>WYNAGRODZENIE WYKONAWCY</w:t>
      </w:r>
    </w:p>
    <w:p w14:paraId="03403A6A" w14:textId="77777777" w:rsidR="00B840F8" w:rsidRPr="00AA2C14" w:rsidRDefault="00B840F8" w:rsidP="00285C62">
      <w:pPr>
        <w:pStyle w:val="Akapitzlist"/>
        <w:numPr>
          <w:ilvl w:val="0"/>
          <w:numId w:val="86"/>
        </w:numPr>
        <w:spacing w:before="0" w:after="0"/>
        <w:ind w:left="426"/>
        <w:jc w:val="both"/>
      </w:pPr>
      <w:r w:rsidRPr="00AA2C14">
        <w:rPr>
          <w:rFonts w:eastAsia="Calibri"/>
          <w:color w:val="00000A"/>
          <w:kern w:val="2"/>
          <w:sz w:val="22"/>
          <w:szCs w:val="22"/>
        </w:rPr>
        <w:t>Za wykonanie przedmiotu umowy, określonego w §2 umowy, strony ustalają</w:t>
      </w:r>
      <w:r w:rsidRPr="00AA2C14">
        <w:rPr>
          <w:rFonts w:eastAsia="Calibri"/>
          <w:b/>
          <w:bCs/>
          <w:color w:val="00000A"/>
          <w:kern w:val="2"/>
          <w:sz w:val="22"/>
          <w:szCs w:val="22"/>
        </w:rPr>
        <w:t xml:space="preserve"> </w:t>
      </w:r>
      <w:r w:rsidRPr="00AA2C14">
        <w:rPr>
          <w:rFonts w:eastAsia="Calibri"/>
          <w:b/>
          <w:color w:val="00000A"/>
          <w:kern w:val="2"/>
          <w:sz w:val="22"/>
          <w:szCs w:val="22"/>
        </w:rPr>
        <w:t>wynagrodzenie ryczałtowe</w:t>
      </w:r>
      <w:r w:rsidRPr="00AA2C14">
        <w:rPr>
          <w:rFonts w:eastAsia="Calibri"/>
          <w:color w:val="00000A"/>
          <w:kern w:val="2"/>
          <w:sz w:val="22"/>
          <w:szCs w:val="22"/>
        </w:rPr>
        <w:t>:</w:t>
      </w:r>
      <w:r>
        <w:t xml:space="preserve"> </w:t>
      </w:r>
      <w:r w:rsidRPr="00AA2C14">
        <w:rPr>
          <w:rFonts w:eastAsia="Calibri"/>
          <w:b/>
          <w:bCs/>
          <w:color w:val="00000A"/>
          <w:kern w:val="2"/>
          <w:sz w:val="22"/>
          <w:szCs w:val="22"/>
        </w:rPr>
        <w:t xml:space="preserve">wartość netto </w:t>
      </w:r>
      <w:r w:rsidRPr="00AA2C14">
        <w:rPr>
          <w:rFonts w:eastAsia="Calibri"/>
          <w:color w:val="00000A"/>
          <w:kern w:val="2"/>
          <w:sz w:val="22"/>
          <w:szCs w:val="22"/>
        </w:rPr>
        <w:t>w wysokości: ………………………………………………………………………………… zł, (słownie:…………………..………………………………….)</w:t>
      </w:r>
      <w:r w:rsidRPr="00AA2C14">
        <w:rPr>
          <w:rFonts w:eastAsia="Calibri"/>
          <w:color w:val="00000A"/>
          <w:sz w:val="22"/>
          <w:szCs w:val="22"/>
        </w:rPr>
        <w:t xml:space="preserve"> </w:t>
      </w:r>
      <w:r w:rsidRPr="00AA2C14">
        <w:rPr>
          <w:rFonts w:eastAsia="Calibri"/>
          <w:color w:val="00000A"/>
          <w:kern w:val="2"/>
          <w:sz w:val="22"/>
          <w:szCs w:val="22"/>
        </w:rPr>
        <w:t>zgodnie  z formularzem ofertowym stanowiącym załącznik do umowy, powiększone o obowiązującą w dacie wystawienia faktury stawkę podatku VAT</w:t>
      </w:r>
      <w:r w:rsidRPr="00AA2C14">
        <w:rPr>
          <w:rFonts w:eastAsia="Calibri"/>
          <w:b/>
          <w:bCs/>
          <w:color w:val="00000A"/>
          <w:kern w:val="2"/>
          <w:sz w:val="22"/>
          <w:szCs w:val="22"/>
        </w:rPr>
        <w:t xml:space="preserve">, </w:t>
      </w:r>
      <w:r w:rsidRPr="00AA2C14">
        <w:rPr>
          <w:rFonts w:eastAsia="Calibri"/>
          <w:color w:val="00000A"/>
          <w:kern w:val="2"/>
          <w:sz w:val="22"/>
          <w:szCs w:val="22"/>
        </w:rPr>
        <w:t>o ile wykonawca jest płatnikiem VAT</w:t>
      </w:r>
      <w:r w:rsidRPr="00AA2C14">
        <w:rPr>
          <w:rFonts w:eastAsia="Calibri"/>
          <w:b/>
          <w:bCs/>
          <w:color w:val="00000A"/>
          <w:kern w:val="2"/>
          <w:sz w:val="22"/>
          <w:szCs w:val="22"/>
        </w:rPr>
        <w:t xml:space="preserve">, wynagrodzenie brutto </w:t>
      </w:r>
      <w:r w:rsidRPr="00AA2C14">
        <w:rPr>
          <w:rFonts w:eastAsia="Calibri"/>
          <w:bCs/>
          <w:color w:val="00000A"/>
          <w:kern w:val="2"/>
          <w:sz w:val="22"/>
          <w:szCs w:val="22"/>
        </w:rPr>
        <w:t>w</w:t>
      </w:r>
      <w:r w:rsidRPr="00AA2C14">
        <w:rPr>
          <w:rFonts w:eastAsia="Calibri"/>
          <w:color w:val="00000A"/>
          <w:kern w:val="2"/>
          <w:sz w:val="22"/>
          <w:szCs w:val="22"/>
        </w:rPr>
        <w:t>yniesie ……………………………...zł (słownie:…………………………………………………………………………….………….) , w tym podatek VAT 23%, wyniesie: ….………………….………….zł (słownie:……………………………………………….…………………………….),</w:t>
      </w:r>
    </w:p>
    <w:p w14:paraId="520DAC67" w14:textId="77777777" w:rsidR="00B840F8" w:rsidRPr="00AA2C14" w:rsidRDefault="00B840F8" w:rsidP="00285C62">
      <w:pPr>
        <w:pStyle w:val="Akapitzlist"/>
        <w:numPr>
          <w:ilvl w:val="0"/>
          <w:numId w:val="86"/>
        </w:numPr>
        <w:spacing w:before="0" w:after="0"/>
        <w:ind w:left="426"/>
        <w:jc w:val="both"/>
      </w:pPr>
      <w:r w:rsidRPr="00AA2C14">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19BD897" w14:textId="77777777" w:rsidR="00B840F8" w:rsidRPr="00AA2C14" w:rsidRDefault="00B840F8" w:rsidP="00285C62">
      <w:pPr>
        <w:pStyle w:val="Akapitzlist"/>
        <w:numPr>
          <w:ilvl w:val="0"/>
          <w:numId w:val="86"/>
        </w:numPr>
        <w:spacing w:before="0" w:after="0"/>
        <w:ind w:left="426"/>
        <w:jc w:val="both"/>
      </w:pPr>
      <w:r w:rsidRPr="00AA2C14">
        <w:rPr>
          <w:rFonts w:eastAsia="Calibri"/>
          <w:color w:val="00000A"/>
          <w:kern w:val="2"/>
          <w:sz w:val="22"/>
          <w:szCs w:val="22"/>
        </w:rPr>
        <w:t>W ramach wynagrodzenia określonego w ust. 1 Wykonawca będzie ponosił koszty</w:t>
      </w:r>
      <w:r w:rsidRPr="00AA2C14">
        <w:rPr>
          <w:rFonts w:eastAsia="Calibri"/>
          <w:bCs/>
          <w:color w:val="00000A"/>
          <w:kern w:val="2"/>
          <w:sz w:val="22"/>
          <w:szCs w:val="22"/>
        </w:rPr>
        <w:t>, m.in.:</w:t>
      </w:r>
    </w:p>
    <w:p w14:paraId="02D0FC4A"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266B57DC"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prac geodezyjnych i inwentaryzacji powykonawczej wraz z obmiarem robót w 3 egz.,</w:t>
      </w:r>
    </w:p>
    <w:p w14:paraId="7F165682"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przygotowania kompletnej dokumentacji powykonawczej w 3 egz.,</w:t>
      </w:r>
    </w:p>
    <w:p w14:paraId="1701A3ED"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34FA87C0"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0A36A3A0"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uporządkowania terenu budowy po zakończeniu robót,</w:t>
      </w:r>
    </w:p>
    <w:p w14:paraId="6D2FE08D" w14:textId="77777777" w:rsidR="00B840F8" w:rsidRPr="00AA2C14" w:rsidRDefault="00B840F8" w:rsidP="00285C62">
      <w:pPr>
        <w:pStyle w:val="Akapitzlist"/>
        <w:numPr>
          <w:ilvl w:val="1"/>
          <w:numId w:val="86"/>
        </w:numPr>
        <w:spacing w:before="0" w:after="0"/>
        <w:ind w:left="1134"/>
        <w:jc w:val="both"/>
      </w:pPr>
      <w:r w:rsidRPr="00AA2C14">
        <w:rPr>
          <w:rFonts w:eastAsia="Calibri"/>
          <w:color w:val="00000A"/>
          <w:kern w:val="2"/>
          <w:sz w:val="22"/>
          <w:szCs w:val="22"/>
        </w:rPr>
        <w:t>pozostałych czynności niezbędnych do prawidłowego wykonania przedmiotu umowy.</w:t>
      </w:r>
    </w:p>
    <w:p w14:paraId="60C68099" w14:textId="77777777" w:rsidR="00B840F8" w:rsidRPr="00AA2C14" w:rsidRDefault="00B840F8" w:rsidP="00285C62">
      <w:pPr>
        <w:pStyle w:val="Akapitzlist"/>
        <w:numPr>
          <w:ilvl w:val="0"/>
          <w:numId w:val="86"/>
        </w:numPr>
        <w:spacing w:before="0" w:after="0"/>
        <w:ind w:left="426"/>
        <w:jc w:val="both"/>
      </w:pPr>
      <w:r w:rsidRPr="00AA2C14">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3A4065B1" w14:textId="77777777" w:rsidR="00B840F8" w:rsidRDefault="00B840F8" w:rsidP="00285C62">
      <w:pPr>
        <w:pStyle w:val="Akapitzlist"/>
        <w:numPr>
          <w:ilvl w:val="0"/>
          <w:numId w:val="86"/>
        </w:numPr>
        <w:spacing w:before="0" w:after="0"/>
        <w:ind w:left="426"/>
        <w:jc w:val="both"/>
      </w:pPr>
      <w:r w:rsidRPr="00AA2C14">
        <w:rPr>
          <w:rFonts w:eastAsia="Calibri"/>
          <w:color w:val="00000A"/>
          <w:kern w:val="2"/>
          <w:sz w:val="22"/>
          <w:szCs w:val="22"/>
        </w:rPr>
        <w:t>Wynagrodzenie określone w ust. 1 zostało ustalone na podstawie wystarczających informacji i obejmuje ryzyko oraz odpowiedzialność Wykonawcy z tytułu</w:t>
      </w:r>
      <w:r w:rsidRPr="00AA2C14">
        <w:rPr>
          <w:rFonts w:eastAsia="Calibri"/>
          <w:color w:val="FF0000"/>
          <w:kern w:val="2"/>
          <w:sz w:val="22"/>
          <w:szCs w:val="22"/>
        </w:rPr>
        <w:t xml:space="preserve"> </w:t>
      </w:r>
      <w:r w:rsidRPr="00AA2C14">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16F3F9F" w14:textId="77777777" w:rsidR="00AA2C14" w:rsidRDefault="00AA2C14">
      <w:pPr>
        <w:spacing w:before="0" w:after="0"/>
        <w:jc w:val="center"/>
        <w:rPr>
          <w:rFonts w:eastAsia="Calibri"/>
          <w:b/>
          <w:color w:val="00000A"/>
          <w:kern w:val="2"/>
          <w:sz w:val="22"/>
          <w:szCs w:val="22"/>
        </w:rPr>
      </w:pPr>
    </w:p>
    <w:p w14:paraId="538A17A8" w14:textId="461CFEFE" w:rsidR="00B840F8" w:rsidRDefault="00B840F8">
      <w:pPr>
        <w:spacing w:before="0" w:after="0"/>
        <w:jc w:val="center"/>
      </w:pPr>
      <w:r>
        <w:rPr>
          <w:rFonts w:eastAsia="Calibri"/>
          <w:b/>
          <w:color w:val="00000A"/>
          <w:kern w:val="2"/>
          <w:sz w:val="22"/>
          <w:szCs w:val="22"/>
        </w:rPr>
        <w:t>§ 7.</w:t>
      </w:r>
    </w:p>
    <w:p w14:paraId="73BA787F" w14:textId="77777777" w:rsidR="00B840F8" w:rsidRDefault="00B840F8">
      <w:pPr>
        <w:spacing w:before="0" w:after="0"/>
        <w:jc w:val="center"/>
      </w:pPr>
      <w:r>
        <w:rPr>
          <w:rFonts w:eastAsia="Calibri"/>
          <w:b/>
          <w:bCs/>
          <w:color w:val="00000A"/>
          <w:kern w:val="2"/>
          <w:sz w:val="22"/>
          <w:szCs w:val="22"/>
        </w:rPr>
        <w:t>ROZLICZENIE ROBÓT</w:t>
      </w:r>
    </w:p>
    <w:p w14:paraId="53AD92A0"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Rozliczenie ko</w:t>
      </w:r>
      <w:r w:rsidRPr="00AA2C14">
        <w:rPr>
          <w:rFonts w:eastAsia="TTE188D4F0t00"/>
          <w:color w:val="00000A"/>
          <w:kern w:val="2"/>
          <w:sz w:val="22"/>
          <w:szCs w:val="22"/>
        </w:rPr>
        <w:t>ń</w:t>
      </w:r>
      <w:r w:rsidRPr="00AA2C14">
        <w:rPr>
          <w:rFonts w:eastAsia="Calibri"/>
          <w:color w:val="00000A"/>
          <w:kern w:val="2"/>
          <w:sz w:val="22"/>
          <w:szCs w:val="22"/>
        </w:rPr>
        <w:t>cowe za wykonanie przedmiotu umowy nast</w:t>
      </w:r>
      <w:r w:rsidRPr="00AA2C14">
        <w:rPr>
          <w:rFonts w:eastAsia="TTE188D4F0t00"/>
          <w:color w:val="00000A"/>
          <w:kern w:val="2"/>
          <w:sz w:val="22"/>
          <w:szCs w:val="22"/>
        </w:rPr>
        <w:t>ą</w:t>
      </w:r>
      <w:r w:rsidRPr="00AA2C14">
        <w:rPr>
          <w:rFonts w:eastAsia="Calibri"/>
          <w:color w:val="00000A"/>
          <w:kern w:val="2"/>
          <w:sz w:val="22"/>
          <w:szCs w:val="22"/>
        </w:rPr>
        <w:t>pi na podstawie faktury VAT wystawionej przez Wykonawc</w:t>
      </w:r>
      <w:r w:rsidRPr="00AA2C14">
        <w:rPr>
          <w:rFonts w:eastAsia="TTE188D4F0t00"/>
          <w:color w:val="00000A"/>
          <w:kern w:val="2"/>
          <w:sz w:val="22"/>
          <w:szCs w:val="22"/>
        </w:rPr>
        <w:t xml:space="preserve">ę </w:t>
      </w:r>
      <w:r w:rsidRPr="00AA2C14">
        <w:rPr>
          <w:rFonts w:eastAsia="Calibri"/>
          <w:color w:val="00000A"/>
          <w:kern w:val="2"/>
          <w:sz w:val="22"/>
          <w:szCs w:val="22"/>
        </w:rPr>
        <w:t>w oparciu o podpisany protokół odbioru końcowego przedmiotu umowy zgodnie z § 18 ust. 3 umowy, pomniejszon</w:t>
      </w:r>
      <w:r w:rsidRPr="00AA2C14">
        <w:rPr>
          <w:rFonts w:eastAsia="TTE188D4F0t00"/>
          <w:color w:val="00000A"/>
          <w:kern w:val="2"/>
          <w:sz w:val="22"/>
          <w:szCs w:val="22"/>
        </w:rPr>
        <w:t xml:space="preserve">ą </w:t>
      </w:r>
      <w:r w:rsidRPr="00AA2C14">
        <w:rPr>
          <w:rFonts w:eastAsia="Calibri"/>
          <w:color w:val="00000A"/>
          <w:kern w:val="2"/>
          <w:sz w:val="22"/>
          <w:szCs w:val="22"/>
        </w:rPr>
        <w:t xml:space="preserve">o zsumowane kwoty poprzednio zafakturowane. </w:t>
      </w:r>
      <w:r w:rsidRPr="00AA2C14">
        <w:rPr>
          <w:rFonts w:eastAsia="Calibri"/>
          <w:bCs/>
          <w:color w:val="00000A"/>
          <w:kern w:val="2"/>
          <w:sz w:val="22"/>
          <w:szCs w:val="22"/>
        </w:rPr>
        <w:t>Zestawienie warto</w:t>
      </w:r>
      <w:r w:rsidRPr="00AA2C14">
        <w:rPr>
          <w:rFonts w:eastAsia="TTE188D4F0t00"/>
          <w:bCs/>
          <w:color w:val="00000A"/>
          <w:kern w:val="2"/>
          <w:sz w:val="22"/>
          <w:szCs w:val="22"/>
        </w:rPr>
        <w:t>ś</w:t>
      </w:r>
      <w:r w:rsidRPr="00AA2C14">
        <w:rPr>
          <w:rFonts w:eastAsia="Calibri"/>
          <w:bCs/>
          <w:color w:val="00000A"/>
          <w:kern w:val="2"/>
          <w:sz w:val="22"/>
          <w:szCs w:val="22"/>
        </w:rPr>
        <w:t>ci wykonanych robót musi by</w:t>
      </w:r>
      <w:r w:rsidRPr="00AA2C14">
        <w:rPr>
          <w:rFonts w:eastAsia="TTE188D4F0t00"/>
          <w:bCs/>
          <w:color w:val="00000A"/>
          <w:kern w:val="2"/>
          <w:sz w:val="22"/>
          <w:szCs w:val="22"/>
        </w:rPr>
        <w:t xml:space="preserve">ć </w:t>
      </w:r>
      <w:r w:rsidRPr="00AA2C14">
        <w:rPr>
          <w:rFonts w:eastAsia="Calibri"/>
          <w:bCs/>
          <w:color w:val="00000A"/>
          <w:kern w:val="2"/>
          <w:sz w:val="22"/>
          <w:szCs w:val="22"/>
        </w:rPr>
        <w:t>sprawdzon</w:t>
      </w:r>
      <w:r w:rsidRPr="00AA2C14">
        <w:rPr>
          <w:rFonts w:eastAsia="Calibri"/>
          <w:bCs/>
          <w:kern w:val="2"/>
          <w:sz w:val="22"/>
          <w:szCs w:val="22"/>
        </w:rPr>
        <w:t>e przez Inspektora Nadzoru Zamawiającego i zatwierdzone przez Zamawiaj</w:t>
      </w:r>
      <w:r w:rsidRPr="00AA2C14">
        <w:rPr>
          <w:rFonts w:eastAsia="TTE188D4F0t00"/>
          <w:bCs/>
          <w:kern w:val="2"/>
          <w:sz w:val="22"/>
          <w:szCs w:val="22"/>
        </w:rPr>
        <w:t>ą</w:t>
      </w:r>
      <w:r w:rsidRPr="00AA2C14">
        <w:rPr>
          <w:rFonts w:eastAsia="Calibri"/>
          <w:bCs/>
          <w:kern w:val="2"/>
          <w:sz w:val="22"/>
          <w:szCs w:val="22"/>
        </w:rPr>
        <w:t>cego.</w:t>
      </w:r>
    </w:p>
    <w:p w14:paraId="44DEF2F2"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Zamawiający przewiduje wynagrodzenie częściowe za wykonane roboty, płatne na podstawie faktur VAT wystawionych przez Wykonawc</w:t>
      </w:r>
      <w:r w:rsidRPr="00AA2C14">
        <w:rPr>
          <w:rFonts w:eastAsia="TTE188D4F0t00"/>
          <w:color w:val="00000A"/>
          <w:kern w:val="2"/>
          <w:sz w:val="22"/>
          <w:szCs w:val="22"/>
        </w:rPr>
        <w:t>ę, nie częściej niż raz w miesiącu pod warunkiem wykonania robót o wartości większej niż 10% wynagrodzenia</w:t>
      </w:r>
      <w:r w:rsidRPr="00AA2C14">
        <w:rPr>
          <w:rFonts w:eastAsia="Calibri"/>
          <w:color w:val="00000A"/>
          <w:kern w:val="2"/>
          <w:sz w:val="22"/>
          <w:szCs w:val="22"/>
        </w:rPr>
        <w:t xml:space="preserve"> umownego, określonego w § 6 ust. 1</w:t>
      </w:r>
      <w:r w:rsidRPr="00AA2C14">
        <w:rPr>
          <w:rFonts w:eastAsia="TTE188D4F0t00"/>
          <w:color w:val="FF0000"/>
          <w:kern w:val="2"/>
          <w:sz w:val="22"/>
          <w:szCs w:val="22"/>
        </w:rPr>
        <w:t xml:space="preserve"> </w:t>
      </w:r>
      <w:r w:rsidRPr="00AA2C14">
        <w:rPr>
          <w:rFonts w:eastAsia="Calibri"/>
          <w:color w:val="00000A"/>
          <w:kern w:val="2"/>
          <w:sz w:val="22"/>
          <w:szCs w:val="22"/>
        </w:rPr>
        <w:t>w oparciu o protokół odbioru cz</w:t>
      </w:r>
      <w:r w:rsidRPr="00AA2C14">
        <w:rPr>
          <w:rFonts w:eastAsia="TTE188D4F0t00"/>
          <w:color w:val="00000A"/>
          <w:kern w:val="2"/>
          <w:sz w:val="22"/>
          <w:szCs w:val="22"/>
        </w:rPr>
        <w:t>ęś</w:t>
      </w:r>
      <w:r w:rsidRPr="00AA2C14">
        <w:rPr>
          <w:rFonts w:eastAsia="Calibri"/>
          <w:color w:val="00000A"/>
          <w:kern w:val="2"/>
          <w:sz w:val="22"/>
          <w:szCs w:val="22"/>
        </w:rPr>
        <w:t>ciowego elementów robót podlegaj</w:t>
      </w:r>
      <w:r w:rsidRPr="00AA2C14">
        <w:rPr>
          <w:rFonts w:eastAsia="TTE188D4F0t00"/>
          <w:color w:val="00000A"/>
          <w:kern w:val="2"/>
          <w:sz w:val="22"/>
          <w:szCs w:val="22"/>
        </w:rPr>
        <w:t>ą</w:t>
      </w:r>
      <w:r w:rsidRPr="00AA2C14">
        <w:rPr>
          <w:rFonts w:eastAsia="Calibri"/>
          <w:color w:val="00000A"/>
          <w:kern w:val="2"/>
          <w:sz w:val="22"/>
          <w:szCs w:val="22"/>
        </w:rPr>
        <w:t xml:space="preserve">cych – zgodnie z harmonogramem wykonanych robót – </w:t>
      </w:r>
      <w:r w:rsidRPr="00AA2C14">
        <w:rPr>
          <w:rFonts w:eastAsia="Calibri"/>
          <w:color w:val="00000A"/>
          <w:kern w:val="2"/>
          <w:sz w:val="22"/>
          <w:szCs w:val="22"/>
        </w:rPr>
        <w:lastRenderedPageBreak/>
        <w:t xml:space="preserve">odbiorowi częściowemu, po uprzednim podpisaniu </w:t>
      </w:r>
      <w:r w:rsidRPr="00AA2C14">
        <w:rPr>
          <w:rFonts w:eastAsia="Calibri"/>
          <w:kern w:val="2"/>
          <w:sz w:val="22"/>
          <w:szCs w:val="22"/>
        </w:rPr>
        <w:t xml:space="preserve">protokołu przez </w:t>
      </w:r>
      <w:r w:rsidRPr="00AA2C14">
        <w:rPr>
          <w:rFonts w:eastAsia="Calibri"/>
          <w:bCs/>
          <w:kern w:val="2"/>
          <w:sz w:val="22"/>
          <w:szCs w:val="22"/>
        </w:rPr>
        <w:t>Inspektora Nadzoru Zamawiającego</w:t>
      </w:r>
      <w:r w:rsidRPr="00AA2C14">
        <w:rPr>
          <w:rFonts w:eastAsia="Calibri"/>
          <w:kern w:val="2"/>
          <w:sz w:val="22"/>
          <w:szCs w:val="22"/>
        </w:rPr>
        <w:t>.</w:t>
      </w:r>
      <w:r w:rsidRPr="00AA2C14">
        <w:rPr>
          <w:rFonts w:eastAsia="Calibri"/>
          <w:color w:val="00000A"/>
          <w:sz w:val="22"/>
          <w:szCs w:val="22"/>
        </w:rPr>
        <w:t xml:space="preserve"> </w:t>
      </w:r>
      <w:r w:rsidRPr="00AA2C14">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sidRPr="00AA2C14">
        <w:rPr>
          <w:rFonts w:eastAsia="Calibri"/>
          <w:b/>
          <w:color w:val="00000A"/>
          <w:kern w:val="2"/>
          <w:sz w:val="22"/>
          <w:szCs w:val="22"/>
        </w:rPr>
        <w:t xml:space="preserve"> </w:t>
      </w:r>
      <w:r w:rsidRPr="00AA2C14">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381AFA31" w14:textId="77777777" w:rsidR="00B840F8" w:rsidRPr="00AA2C14" w:rsidRDefault="00B840F8" w:rsidP="00285C62">
      <w:pPr>
        <w:pStyle w:val="Akapitzlist"/>
        <w:numPr>
          <w:ilvl w:val="0"/>
          <w:numId w:val="87"/>
        </w:numPr>
        <w:spacing w:before="0" w:after="0"/>
        <w:ind w:left="426"/>
        <w:jc w:val="both"/>
      </w:pPr>
      <w:r w:rsidRPr="00AA2C14">
        <w:rPr>
          <w:rFonts w:eastAsia="Calibri"/>
          <w:bCs/>
          <w:kern w:val="2"/>
          <w:sz w:val="22"/>
          <w:szCs w:val="22"/>
        </w:rPr>
        <w:t xml:space="preserve">Inspektor Nadzoru Zamawiającego </w:t>
      </w:r>
      <w:r w:rsidRPr="00AA2C14">
        <w:rPr>
          <w:rFonts w:eastAsia="Calibri"/>
          <w:kern w:val="2"/>
          <w:sz w:val="22"/>
          <w:szCs w:val="22"/>
        </w:rPr>
        <w:t>podpisze</w:t>
      </w:r>
      <w:r w:rsidRPr="00AA2C14">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7DFD0031" w14:textId="77777777" w:rsidR="00B840F8" w:rsidRPr="00AA2C14" w:rsidRDefault="00B840F8" w:rsidP="00285C62">
      <w:pPr>
        <w:pStyle w:val="Akapitzlist"/>
        <w:numPr>
          <w:ilvl w:val="0"/>
          <w:numId w:val="87"/>
        </w:numPr>
        <w:spacing w:before="0" w:after="0"/>
        <w:ind w:left="426"/>
        <w:jc w:val="both"/>
      </w:pPr>
      <w:r w:rsidRPr="00AA2C14">
        <w:rPr>
          <w:rFonts w:eastAsia="TTE188D4F0t00"/>
          <w:color w:val="00000A"/>
          <w:kern w:val="2"/>
          <w:sz w:val="22"/>
          <w:szCs w:val="22"/>
        </w:rPr>
        <w:t xml:space="preserve">W </w:t>
      </w:r>
      <w:r w:rsidRPr="00AA2C14">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AA2C14">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6DFD4232"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7E175AC"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0F6C048E"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3DF7707C"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W przypadku zgłoszenia uwag, o których mowa w ust. 7, w wyznaczonym terminie Zamawiający może:</w:t>
      </w:r>
    </w:p>
    <w:p w14:paraId="58A32807" w14:textId="77777777" w:rsidR="00B840F8" w:rsidRPr="00AA2C14" w:rsidRDefault="00B840F8" w:rsidP="00285C62">
      <w:pPr>
        <w:pStyle w:val="Akapitzlist"/>
        <w:numPr>
          <w:ilvl w:val="1"/>
          <w:numId w:val="87"/>
        </w:numPr>
        <w:spacing w:before="0" w:after="0"/>
        <w:ind w:left="1134"/>
        <w:jc w:val="both"/>
      </w:pPr>
      <w:r w:rsidRPr="00AA2C14">
        <w:rPr>
          <w:rFonts w:eastAsia="Calibri"/>
          <w:color w:val="00000A"/>
          <w:kern w:val="2"/>
          <w:sz w:val="22"/>
          <w:szCs w:val="22"/>
        </w:rPr>
        <w:t>nie dokonywać bezpośredniej zapłaty wynagrodzenia Podwykonawcy lub dalszemu Podwykonawcy, jeżeli Wykonawca wykaże niezasadność takiej zapłaty, albo</w:t>
      </w:r>
    </w:p>
    <w:p w14:paraId="06436C5D" w14:textId="77777777" w:rsidR="00B840F8" w:rsidRPr="00AA2C14" w:rsidRDefault="00B840F8" w:rsidP="00285C62">
      <w:pPr>
        <w:pStyle w:val="Akapitzlist"/>
        <w:numPr>
          <w:ilvl w:val="1"/>
          <w:numId w:val="87"/>
        </w:numPr>
        <w:spacing w:before="0" w:after="0"/>
        <w:ind w:left="1134"/>
        <w:jc w:val="both"/>
      </w:pPr>
      <w:r w:rsidRPr="00AA2C14">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A0DAC3" w14:textId="77777777" w:rsidR="00B840F8" w:rsidRPr="00AA2C14" w:rsidRDefault="00B840F8" w:rsidP="00285C62">
      <w:pPr>
        <w:pStyle w:val="Akapitzlist"/>
        <w:numPr>
          <w:ilvl w:val="1"/>
          <w:numId w:val="87"/>
        </w:numPr>
        <w:spacing w:before="0" w:after="0"/>
        <w:ind w:left="1134"/>
        <w:jc w:val="both"/>
      </w:pPr>
      <w:r w:rsidRPr="00AA2C14">
        <w:rPr>
          <w:rFonts w:eastAsia="Calibri"/>
          <w:color w:val="00000A"/>
          <w:kern w:val="2"/>
          <w:sz w:val="22"/>
          <w:szCs w:val="22"/>
        </w:rPr>
        <w:t>dokonać bezpośredniej zapłaty wynagrodzenia Podwykonawcy lub dalszemu Podwykonawcy, jeżeli Podwykonawca lub dalszy Podwykonawca wykaże zasadność takiej zapłaty.</w:t>
      </w:r>
    </w:p>
    <w:p w14:paraId="2CF566C6"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5D747E0A" w14:textId="77777777" w:rsidR="00B840F8" w:rsidRPr="00AA2C14" w:rsidRDefault="00B840F8" w:rsidP="00285C62">
      <w:pPr>
        <w:pStyle w:val="Akapitzlist"/>
        <w:numPr>
          <w:ilvl w:val="0"/>
          <w:numId w:val="87"/>
        </w:numPr>
        <w:spacing w:before="0" w:after="0"/>
        <w:ind w:left="426"/>
        <w:jc w:val="both"/>
      </w:pPr>
      <w:r w:rsidRPr="00AA2C14">
        <w:rPr>
          <w:rFonts w:eastAsia="Calibri"/>
          <w:color w:val="00000A"/>
          <w:kern w:val="2"/>
          <w:sz w:val="22"/>
          <w:szCs w:val="22"/>
        </w:rPr>
        <w:t>Do rozliczenia ko</w:t>
      </w:r>
      <w:r w:rsidRPr="00AA2C14">
        <w:rPr>
          <w:rFonts w:eastAsia="TTE188D4F0t00"/>
          <w:color w:val="00000A"/>
          <w:kern w:val="2"/>
          <w:sz w:val="22"/>
          <w:szCs w:val="22"/>
        </w:rPr>
        <w:t>ń</w:t>
      </w:r>
      <w:r w:rsidRPr="00AA2C14">
        <w:rPr>
          <w:rFonts w:eastAsia="Calibri"/>
          <w:color w:val="00000A"/>
          <w:kern w:val="2"/>
          <w:sz w:val="22"/>
          <w:szCs w:val="22"/>
        </w:rPr>
        <w:t>cowego, o którym mowa w ust. 1 Wykonawca przedło</w:t>
      </w:r>
      <w:r w:rsidRPr="00AA2C14">
        <w:rPr>
          <w:rFonts w:eastAsia="TTE188D4F0t00"/>
          <w:color w:val="00000A"/>
          <w:kern w:val="2"/>
          <w:sz w:val="22"/>
          <w:szCs w:val="22"/>
        </w:rPr>
        <w:t>ż</w:t>
      </w:r>
      <w:r w:rsidRPr="00AA2C14">
        <w:rPr>
          <w:rFonts w:eastAsia="Calibri"/>
          <w:color w:val="00000A"/>
          <w:kern w:val="2"/>
          <w:sz w:val="22"/>
          <w:szCs w:val="22"/>
        </w:rPr>
        <w:t>y zestawienie wystawionych faktur.</w:t>
      </w:r>
      <w:r w:rsidRPr="00AA2C14">
        <w:rPr>
          <w:rFonts w:eastAsia="TTE188D4F0t00"/>
          <w:color w:val="00000A"/>
          <w:kern w:val="2"/>
          <w:sz w:val="22"/>
          <w:szCs w:val="22"/>
        </w:rPr>
        <w:t xml:space="preserve"> </w:t>
      </w:r>
    </w:p>
    <w:p w14:paraId="591423BE" w14:textId="77777777" w:rsidR="00B840F8" w:rsidRDefault="00B840F8" w:rsidP="00285C62">
      <w:pPr>
        <w:pStyle w:val="Akapitzlist"/>
        <w:numPr>
          <w:ilvl w:val="0"/>
          <w:numId w:val="87"/>
        </w:numPr>
        <w:spacing w:before="0" w:after="0"/>
        <w:ind w:left="426"/>
        <w:jc w:val="both"/>
      </w:pPr>
      <w:r w:rsidRPr="00AA2C14">
        <w:rPr>
          <w:rFonts w:eastAsia="Calibri"/>
          <w:color w:val="00000A"/>
          <w:kern w:val="2"/>
          <w:sz w:val="22"/>
          <w:szCs w:val="22"/>
        </w:rPr>
        <w:t>Nale</w:t>
      </w:r>
      <w:r w:rsidRPr="00AA2C14">
        <w:rPr>
          <w:rFonts w:eastAsia="TTE188D4F0t00"/>
          <w:color w:val="00000A"/>
          <w:kern w:val="2"/>
          <w:sz w:val="22"/>
          <w:szCs w:val="22"/>
        </w:rPr>
        <w:t>ż</w:t>
      </w:r>
      <w:r w:rsidRPr="00AA2C14">
        <w:rPr>
          <w:rFonts w:eastAsia="Calibri"/>
          <w:color w:val="00000A"/>
          <w:kern w:val="2"/>
          <w:sz w:val="22"/>
          <w:szCs w:val="22"/>
        </w:rPr>
        <w:t>no</w:t>
      </w:r>
      <w:r w:rsidRPr="00AA2C14">
        <w:rPr>
          <w:rFonts w:eastAsia="TTE188D4F0t00"/>
          <w:color w:val="00000A"/>
          <w:kern w:val="2"/>
          <w:sz w:val="22"/>
          <w:szCs w:val="22"/>
        </w:rPr>
        <w:t>ś</w:t>
      </w:r>
      <w:r w:rsidRPr="00AA2C14">
        <w:rPr>
          <w:rFonts w:eastAsia="Calibri"/>
          <w:color w:val="00000A"/>
          <w:kern w:val="2"/>
          <w:sz w:val="22"/>
          <w:szCs w:val="22"/>
        </w:rPr>
        <w:t>ci z tytułu faktur b</w:t>
      </w:r>
      <w:r w:rsidRPr="00AA2C14">
        <w:rPr>
          <w:rFonts w:eastAsia="TTE188D4F0t00"/>
          <w:color w:val="00000A"/>
          <w:kern w:val="2"/>
          <w:sz w:val="22"/>
          <w:szCs w:val="22"/>
        </w:rPr>
        <w:t>ę</w:t>
      </w:r>
      <w:r w:rsidRPr="00AA2C14">
        <w:rPr>
          <w:rFonts w:eastAsia="Calibri"/>
          <w:color w:val="00000A"/>
          <w:kern w:val="2"/>
          <w:sz w:val="22"/>
          <w:szCs w:val="22"/>
        </w:rPr>
        <w:t>d</w:t>
      </w:r>
      <w:r w:rsidRPr="00AA2C14">
        <w:rPr>
          <w:rFonts w:eastAsia="TTE188D4F0t00"/>
          <w:color w:val="00000A"/>
          <w:kern w:val="2"/>
          <w:sz w:val="22"/>
          <w:szCs w:val="22"/>
        </w:rPr>
        <w:t xml:space="preserve">ą </w:t>
      </w:r>
      <w:r w:rsidRPr="00AA2C14">
        <w:rPr>
          <w:rFonts w:eastAsia="Calibri"/>
          <w:color w:val="00000A"/>
          <w:kern w:val="2"/>
          <w:sz w:val="22"/>
          <w:szCs w:val="22"/>
        </w:rPr>
        <w:t>płatne przez Zamawiaj</w:t>
      </w:r>
      <w:r w:rsidRPr="00AA2C14">
        <w:rPr>
          <w:rFonts w:eastAsia="TTE188D4F0t00"/>
          <w:color w:val="00000A"/>
          <w:kern w:val="2"/>
          <w:sz w:val="22"/>
          <w:szCs w:val="22"/>
        </w:rPr>
        <w:t>ą</w:t>
      </w:r>
      <w:r w:rsidRPr="00AA2C14">
        <w:rPr>
          <w:rFonts w:eastAsia="Calibri"/>
          <w:color w:val="00000A"/>
          <w:kern w:val="2"/>
          <w:sz w:val="22"/>
          <w:szCs w:val="22"/>
        </w:rPr>
        <w:t>cego przelewem na konto Wykonawcy wskazane w fakturze w ci</w:t>
      </w:r>
      <w:r w:rsidRPr="00AA2C14">
        <w:rPr>
          <w:rFonts w:eastAsia="TTE188D4F0t00"/>
          <w:color w:val="00000A"/>
          <w:kern w:val="2"/>
          <w:sz w:val="22"/>
          <w:szCs w:val="22"/>
        </w:rPr>
        <w:t>ą</w:t>
      </w:r>
      <w:r w:rsidRPr="00AA2C14">
        <w:rPr>
          <w:rFonts w:eastAsia="Calibri"/>
          <w:color w:val="00000A"/>
          <w:kern w:val="2"/>
          <w:sz w:val="22"/>
          <w:szCs w:val="22"/>
        </w:rPr>
        <w:t>gu 30 dni od daty dor</w:t>
      </w:r>
      <w:r w:rsidRPr="00AA2C14">
        <w:rPr>
          <w:rFonts w:eastAsia="TTE188D4F0t00"/>
          <w:color w:val="00000A"/>
          <w:kern w:val="2"/>
          <w:sz w:val="22"/>
          <w:szCs w:val="22"/>
        </w:rPr>
        <w:t>ę</w:t>
      </w:r>
      <w:r w:rsidRPr="00AA2C14">
        <w:rPr>
          <w:rFonts w:eastAsia="Calibri"/>
          <w:color w:val="00000A"/>
          <w:kern w:val="2"/>
          <w:sz w:val="22"/>
          <w:szCs w:val="22"/>
        </w:rPr>
        <w:t>czenia Zamawiaj</w:t>
      </w:r>
      <w:r w:rsidRPr="00AA2C14">
        <w:rPr>
          <w:rFonts w:eastAsia="TTE188D4F0t00"/>
          <w:color w:val="00000A"/>
          <w:kern w:val="2"/>
          <w:sz w:val="22"/>
          <w:szCs w:val="22"/>
        </w:rPr>
        <w:t>ą</w:t>
      </w:r>
      <w:r w:rsidRPr="00AA2C14">
        <w:rPr>
          <w:rFonts w:eastAsia="Calibri"/>
          <w:color w:val="00000A"/>
          <w:kern w:val="2"/>
          <w:sz w:val="22"/>
          <w:szCs w:val="22"/>
        </w:rPr>
        <w:t>cemu prawidłowo wystawionej faktury i innych wymaganych dokumentów. Za dat</w:t>
      </w:r>
      <w:r w:rsidRPr="00AA2C14">
        <w:rPr>
          <w:rFonts w:eastAsia="TTE188D4F0t00"/>
          <w:color w:val="00000A"/>
          <w:kern w:val="2"/>
          <w:sz w:val="22"/>
          <w:szCs w:val="22"/>
        </w:rPr>
        <w:t xml:space="preserve">ę </w:t>
      </w:r>
      <w:r w:rsidRPr="00AA2C14">
        <w:rPr>
          <w:rFonts w:eastAsia="Calibri"/>
          <w:color w:val="00000A"/>
          <w:kern w:val="2"/>
          <w:sz w:val="22"/>
          <w:szCs w:val="22"/>
        </w:rPr>
        <w:t>zapłaty uwa</w:t>
      </w:r>
      <w:r w:rsidRPr="00AA2C14">
        <w:rPr>
          <w:rFonts w:eastAsia="TTE188D4F0t00"/>
          <w:color w:val="00000A"/>
          <w:kern w:val="2"/>
          <w:sz w:val="22"/>
          <w:szCs w:val="22"/>
        </w:rPr>
        <w:t>ż</w:t>
      </w:r>
      <w:r w:rsidRPr="00AA2C14">
        <w:rPr>
          <w:rFonts w:eastAsia="Calibri"/>
          <w:color w:val="00000A"/>
          <w:kern w:val="2"/>
          <w:sz w:val="22"/>
          <w:szCs w:val="22"/>
        </w:rPr>
        <w:t>a</w:t>
      </w:r>
      <w:r w:rsidRPr="00AA2C14">
        <w:rPr>
          <w:rFonts w:eastAsia="TTE188D4F0t00"/>
          <w:color w:val="00000A"/>
          <w:kern w:val="2"/>
          <w:sz w:val="22"/>
          <w:szCs w:val="22"/>
        </w:rPr>
        <w:t xml:space="preserve">ć </w:t>
      </w:r>
      <w:r w:rsidRPr="00AA2C14">
        <w:rPr>
          <w:rFonts w:eastAsia="Calibri"/>
          <w:color w:val="00000A"/>
          <w:kern w:val="2"/>
          <w:sz w:val="22"/>
          <w:szCs w:val="22"/>
        </w:rPr>
        <w:t>si</w:t>
      </w:r>
      <w:r w:rsidRPr="00AA2C14">
        <w:rPr>
          <w:rFonts w:eastAsia="TTE188D4F0t00"/>
          <w:color w:val="00000A"/>
          <w:kern w:val="2"/>
          <w:sz w:val="22"/>
          <w:szCs w:val="22"/>
        </w:rPr>
        <w:t xml:space="preserve">ę </w:t>
      </w:r>
      <w:r w:rsidRPr="00AA2C14">
        <w:rPr>
          <w:rFonts w:eastAsia="Calibri"/>
          <w:color w:val="00000A"/>
          <w:kern w:val="2"/>
          <w:sz w:val="22"/>
          <w:szCs w:val="22"/>
        </w:rPr>
        <w:t>b</w:t>
      </w:r>
      <w:r w:rsidRPr="00AA2C14">
        <w:rPr>
          <w:rFonts w:eastAsia="TTE188D4F0t00"/>
          <w:color w:val="00000A"/>
          <w:kern w:val="2"/>
          <w:sz w:val="22"/>
          <w:szCs w:val="22"/>
        </w:rPr>
        <w:t>ę</w:t>
      </w:r>
      <w:r w:rsidRPr="00AA2C14">
        <w:rPr>
          <w:rFonts w:eastAsia="Calibri"/>
          <w:color w:val="00000A"/>
          <w:kern w:val="2"/>
          <w:sz w:val="22"/>
          <w:szCs w:val="22"/>
        </w:rPr>
        <w:t>dzie dat</w:t>
      </w:r>
      <w:r w:rsidRPr="00AA2C14">
        <w:rPr>
          <w:rFonts w:eastAsia="TTE188D4F0t00"/>
          <w:color w:val="00000A"/>
          <w:kern w:val="2"/>
          <w:sz w:val="22"/>
          <w:szCs w:val="22"/>
        </w:rPr>
        <w:t xml:space="preserve">ę </w:t>
      </w:r>
      <w:r w:rsidRPr="00AA2C14">
        <w:rPr>
          <w:rFonts w:eastAsia="Calibri"/>
          <w:color w:val="00000A"/>
          <w:kern w:val="2"/>
          <w:sz w:val="22"/>
          <w:szCs w:val="22"/>
        </w:rPr>
        <w:t xml:space="preserve">polecenia przelewu należności na rachunek </w:t>
      </w:r>
      <w:r w:rsidRPr="00AA2C14">
        <w:rPr>
          <w:rFonts w:eastAsia="Calibri"/>
          <w:kern w:val="2"/>
          <w:sz w:val="22"/>
          <w:szCs w:val="22"/>
        </w:rPr>
        <w:t xml:space="preserve">Wykonawcy. Wykonawca w dniu wystawienia faktury potwierdzi, ze jest zarejestrowanym, </w:t>
      </w:r>
      <w:r w:rsidRPr="00AA2C14">
        <w:rPr>
          <w:rFonts w:eastAsia="Calibri"/>
          <w:kern w:val="2"/>
          <w:sz w:val="22"/>
          <w:szCs w:val="22"/>
        </w:rPr>
        <w:lastRenderedPageBreak/>
        <w:t>czynnym podatnikiem podatku VAT uprawnionym do wystawienia faktury. Zamawiający stosuje podzieloną płatność.</w:t>
      </w:r>
    </w:p>
    <w:p w14:paraId="7B24D617" w14:textId="77777777" w:rsidR="004D68D5" w:rsidRDefault="004D68D5">
      <w:pPr>
        <w:spacing w:before="0" w:after="0"/>
        <w:jc w:val="center"/>
        <w:rPr>
          <w:rFonts w:eastAsia="Calibri"/>
          <w:b/>
          <w:color w:val="00000A"/>
          <w:kern w:val="2"/>
          <w:sz w:val="22"/>
          <w:szCs w:val="22"/>
        </w:rPr>
      </w:pPr>
    </w:p>
    <w:p w14:paraId="74AC0F41" w14:textId="0BB6B405" w:rsidR="00B840F8" w:rsidRDefault="00B840F8">
      <w:pPr>
        <w:spacing w:before="0" w:after="0"/>
        <w:jc w:val="center"/>
      </w:pPr>
      <w:r>
        <w:rPr>
          <w:rFonts w:eastAsia="Calibri"/>
          <w:b/>
          <w:color w:val="00000A"/>
          <w:kern w:val="2"/>
          <w:sz w:val="22"/>
          <w:szCs w:val="22"/>
        </w:rPr>
        <w:t>§ 8.</w:t>
      </w:r>
    </w:p>
    <w:p w14:paraId="07D22BA6" w14:textId="77777777" w:rsidR="00B840F8" w:rsidRDefault="00B840F8">
      <w:pPr>
        <w:spacing w:before="0" w:after="0"/>
        <w:jc w:val="center"/>
      </w:pPr>
      <w:r>
        <w:rPr>
          <w:rFonts w:eastAsia="Calibri"/>
          <w:b/>
          <w:bCs/>
          <w:color w:val="00000A"/>
          <w:kern w:val="2"/>
          <w:sz w:val="22"/>
          <w:szCs w:val="22"/>
        </w:rPr>
        <w:t>ROBOTY ZAMIENNE I DODATKOWE</w:t>
      </w:r>
    </w:p>
    <w:p w14:paraId="24E13CAC" w14:textId="77777777" w:rsidR="00B840F8" w:rsidRPr="00AA2C14" w:rsidRDefault="00B840F8" w:rsidP="00285C62">
      <w:pPr>
        <w:pStyle w:val="Akapitzlist"/>
        <w:numPr>
          <w:ilvl w:val="0"/>
          <w:numId w:val="88"/>
        </w:numPr>
        <w:spacing w:before="0" w:after="0"/>
        <w:ind w:left="426"/>
        <w:jc w:val="both"/>
      </w:pPr>
      <w:r w:rsidRPr="00AA2C14">
        <w:rPr>
          <w:rFonts w:eastAsia="Calibri"/>
          <w:color w:val="00000A"/>
          <w:kern w:val="2"/>
          <w:sz w:val="22"/>
          <w:szCs w:val="22"/>
        </w:rPr>
        <w:t>Strony przyjmuj</w:t>
      </w:r>
      <w:r w:rsidRPr="00AA2C14">
        <w:rPr>
          <w:rFonts w:eastAsia="TTE188D4F0t00"/>
          <w:color w:val="00000A"/>
          <w:kern w:val="2"/>
          <w:sz w:val="22"/>
          <w:szCs w:val="22"/>
        </w:rPr>
        <w:t xml:space="preserve">ą </w:t>
      </w:r>
      <w:r w:rsidRPr="00AA2C14">
        <w:rPr>
          <w:rFonts w:eastAsia="Calibri"/>
          <w:color w:val="00000A"/>
          <w:kern w:val="2"/>
          <w:sz w:val="22"/>
          <w:szCs w:val="22"/>
        </w:rPr>
        <w:t>nast</w:t>
      </w:r>
      <w:r w:rsidRPr="00AA2C14">
        <w:rPr>
          <w:rFonts w:eastAsia="TTE188D4F0t00"/>
          <w:color w:val="00000A"/>
          <w:kern w:val="2"/>
          <w:sz w:val="22"/>
          <w:szCs w:val="22"/>
        </w:rPr>
        <w:t>ę</w:t>
      </w:r>
      <w:r w:rsidRPr="00AA2C14">
        <w:rPr>
          <w:rFonts w:eastAsia="Calibri"/>
          <w:color w:val="00000A"/>
          <w:kern w:val="2"/>
          <w:sz w:val="22"/>
          <w:szCs w:val="22"/>
        </w:rPr>
        <w:t>puj</w:t>
      </w:r>
      <w:r w:rsidRPr="00AA2C14">
        <w:rPr>
          <w:rFonts w:eastAsia="TTE188D4F0t00"/>
          <w:color w:val="00000A"/>
          <w:kern w:val="2"/>
          <w:sz w:val="22"/>
          <w:szCs w:val="22"/>
        </w:rPr>
        <w:t>ą</w:t>
      </w:r>
      <w:r w:rsidRPr="00AA2C14">
        <w:rPr>
          <w:rFonts w:eastAsia="Calibri"/>
          <w:color w:val="00000A"/>
          <w:kern w:val="2"/>
          <w:sz w:val="22"/>
          <w:szCs w:val="22"/>
        </w:rPr>
        <w:t>c</w:t>
      </w:r>
      <w:r w:rsidRPr="00AA2C14">
        <w:rPr>
          <w:rFonts w:eastAsia="TTE188D4F0t00"/>
          <w:color w:val="00000A"/>
          <w:kern w:val="2"/>
          <w:sz w:val="22"/>
          <w:szCs w:val="22"/>
        </w:rPr>
        <w:t xml:space="preserve">ą </w:t>
      </w:r>
      <w:r w:rsidRPr="00AA2C14">
        <w:rPr>
          <w:rFonts w:eastAsia="Calibri"/>
          <w:color w:val="00000A"/>
          <w:kern w:val="2"/>
          <w:sz w:val="22"/>
          <w:szCs w:val="22"/>
        </w:rPr>
        <w:t>definicj</w:t>
      </w:r>
      <w:r w:rsidRPr="00AA2C14">
        <w:rPr>
          <w:rFonts w:eastAsia="TTE188D4F0t00"/>
          <w:color w:val="00000A"/>
          <w:kern w:val="2"/>
          <w:sz w:val="22"/>
          <w:szCs w:val="22"/>
        </w:rPr>
        <w:t xml:space="preserve">ę </w:t>
      </w:r>
      <w:r w:rsidRPr="00AA2C14">
        <w:rPr>
          <w:rFonts w:eastAsia="Calibri"/>
          <w:color w:val="00000A"/>
          <w:kern w:val="2"/>
          <w:sz w:val="22"/>
          <w:szCs w:val="22"/>
        </w:rPr>
        <w:t>robót zamiennych i dodatkowych oraz sposób ich zlecenia i rozliczenia:</w:t>
      </w:r>
    </w:p>
    <w:p w14:paraId="6FE16341" w14:textId="77777777" w:rsidR="00B840F8" w:rsidRPr="00AA2C14" w:rsidRDefault="00B840F8" w:rsidP="00285C62">
      <w:pPr>
        <w:pStyle w:val="Akapitzlist"/>
        <w:numPr>
          <w:ilvl w:val="1"/>
          <w:numId w:val="88"/>
        </w:numPr>
        <w:spacing w:before="0" w:after="0"/>
        <w:ind w:left="1134"/>
        <w:jc w:val="both"/>
      </w:pPr>
      <w:r w:rsidRPr="00AA2C14">
        <w:rPr>
          <w:rFonts w:eastAsia="Calibri"/>
          <w:color w:val="00000A"/>
          <w:kern w:val="2"/>
          <w:sz w:val="22"/>
          <w:szCs w:val="22"/>
        </w:rPr>
        <w:t>przez</w:t>
      </w:r>
      <w:r w:rsidRPr="00AA2C14">
        <w:rPr>
          <w:rFonts w:eastAsia="Calibri"/>
          <w:b/>
          <w:color w:val="00000A"/>
          <w:kern w:val="2"/>
          <w:sz w:val="22"/>
          <w:szCs w:val="22"/>
        </w:rPr>
        <w:t xml:space="preserve"> roboty zamienne</w:t>
      </w:r>
      <w:r w:rsidRPr="00AA2C14">
        <w:rPr>
          <w:rFonts w:eastAsia="Calibri"/>
          <w:color w:val="00000A"/>
          <w:kern w:val="2"/>
          <w:sz w:val="22"/>
          <w:szCs w:val="22"/>
        </w:rPr>
        <w:t xml:space="preserve"> należy rozumieć  roboty wynikaj</w:t>
      </w:r>
      <w:r w:rsidRPr="00AA2C14">
        <w:rPr>
          <w:rFonts w:eastAsia="TTE188D4F0t00"/>
          <w:color w:val="00000A"/>
          <w:kern w:val="2"/>
          <w:sz w:val="22"/>
          <w:szCs w:val="22"/>
        </w:rPr>
        <w:t>ą</w:t>
      </w:r>
      <w:r w:rsidRPr="00AA2C14">
        <w:rPr>
          <w:rFonts w:eastAsia="Calibri"/>
          <w:color w:val="00000A"/>
          <w:kern w:val="2"/>
          <w:sz w:val="22"/>
          <w:szCs w:val="22"/>
        </w:rPr>
        <w:t>ce ze zmiany technologii lub  zmiany materiałów przewidzianych w dokumentacji projektowej. Roboty zamienne Wykonawca wykona</w:t>
      </w:r>
      <w:r w:rsidRPr="00AA2C14">
        <w:rPr>
          <w:rFonts w:eastAsia="TTE188D4F0t00"/>
          <w:color w:val="00000A"/>
          <w:kern w:val="2"/>
          <w:sz w:val="22"/>
          <w:szCs w:val="22"/>
        </w:rPr>
        <w:t xml:space="preserve"> </w:t>
      </w:r>
      <w:r w:rsidRPr="00AA2C14">
        <w:rPr>
          <w:rFonts w:eastAsia="Calibri"/>
          <w:color w:val="00000A"/>
          <w:kern w:val="2"/>
          <w:sz w:val="22"/>
          <w:szCs w:val="22"/>
        </w:rPr>
        <w:t>na podstawie protokołu konieczności podpisanego przez strony. Rozliczenie robót zamiennych nastąpi w ramach wynagrodzenia, o którym mowa w §6 ust. 1;</w:t>
      </w:r>
    </w:p>
    <w:p w14:paraId="34A9AD79" w14:textId="77777777" w:rsidR="00B840F8" w:rsidRPr="00AA2C14" w:rsidRDefault="00B840F8" w:rsidP="00285C62">
      <w:pPr>
        <w:pStyle w:val="Akapitzlist"/>
        <w:numPr>
          <w:ilvl w:val="1"/>
          <w:numId w:val="88"/>
        </w:numPr>
        <w:spacing w:before="0" w:after="0"/>
        <w:ind w:left="1134"/>
        <w:jc w:val="both"/>
      </w:pPr>
      <w:r w:rsidRPr="00AA2C14">
        <w:rPr>
          <w:rFonts w:eastAsia="Calibri"/>
          <w:color w:val="00000A"/>
          <w:kern w:val="2"/>
          <w:sz w:val="22"/>
          <w:szCs w:val="22"/>
        </w:rPr>
        <w:t xml:space="preserve">przez </w:t>
      </w:r>
      <w:r w:rsidRPr="00AA2C14">
        <w:rPr>
          <w:rFonts w:eastAsia="Calibri"/>
          <w:b/>
          <w:color w:val="00000A"/>
          <w:kern w:val="2"/>
          <w:sz w:val="22"/>
          <w:szCs w:val="22"/>
        </w:rPr>
        <w:t>roboty dodatkowe</w:t>
      </w:r>
      <w:r w:rsidRPr="00AA2C14">
        <w:rPr>
          <w:rFonts w:eastAsia="Calibri"/>
          <w:color w:val="00000A"/>
          <w:kern w:val="2"/>
          <w:sz w:val="22"/>
          <w:szCs w:val="22"/>
        </w:rPr>
        <w:t xml:space="preserve"> należy rozumieć </w:t>
      </w:r>
      <w:r w:rsidRPr="00AA2C14">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6C70D458" w14:textId="77777777" w:rsidR="00B840F8" w:rsidRPr="00AA2C14" w:rsidRDefault="00B840F8" w:rsidP="00285C62">
      <w:pPr>
        <w:pStyle w:val="Akapitzlist"/>
        <w:numPr>
          <w:ilvl w:val="2"/>
          <w:numId w:val="88"/>
        </w:numPr>
        <w:spacing w:before="0" w:after="0"/>
        <w:ind w:left="1701"/>
        <w:jc w:val="both"/>
      </w:pPr>
      <w:r w:rsidRPr="00AA2C14">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3F8F288F" w14:textId="77777777" w:rsidR="00B840F8" w:rsidRPr="00AA2C14" w:rsidRDefault="00B840F8" w:rsidP="00285C62">
      <w:pPr>
        <w:pStyle w:val="Akapitzlist"/>
        <w:numPr>
          <w:ilvl w:val="2"/>
          <w:numId w:val="88"/>
        </w:numPr>
        <w:spacing w:before="0" w:after="0"/>
        <w:ind w:left="1701"/>
        <w:jc w:val="both"/>
      </w:pPr>
      <w:r w:rsidRPr="00AA2C14">
        <w:rPr>
          <w:rFonts w:eastAsia="Calibri"/>
          <w:bCs/>
          <w:color w:val="00000A"/>
          <w:kern w:val="2"/>
          <w:sz w:val="22"/>
          <w:szCs w:val="22"/>
        </w:rPr>
        <w:t xml:space="preserve">zmiana Wykonawcy spowodowałaby istotną niedogodność lub znaczne zwiększenie   kosztów dla Zamawiającego, </w:t>
      </w:r>
    </w:p>
    <w:p w14:paraId="7213C1B3" w14:textId="77777777" w:rsidR="00B840F8" w:rsidRPr="00AA2C14" w:rsidRDefault="00B840F8" w:rsidP="00285C62">
      <w:pPr>
        <w:pStyle w:val="Akapitzlist"/>
        <w:numPr>
          <w:ilvl w:val="2"/>
          <w:numId w:val="88"/>
        </w:numPr>
        <w:spacing w:before="0" w:after="0"/>
        <w:ind w:left="1701"/>
        <w:jc w:val="both"/>
      </w:pPr>
      <w:r w:rsidRPr="00AA2C14">
        <w:rPr>
          <w:rFonts w:eastAsia="Calibri"/>
          <w:bCs/>
          <w:color w:val="00000A"/>
          <w:kern w:val="2"/>
          <w:sz w:val="22"/>
          <w:szCs w:val="22"/>
        </w:rPr>
        <w:t xml:space="preserve">wzrost ceny spowodowany każdą kolejną zmianą nie przekracza 50% wartości pierwotnej umowy. </w:t>
      </w:r>
    </w:p>
    <w:p w14:paraId="7AFAE25D" w14:textId="77777777" w:rsidR="00B840F8" w:rsidRPr="00583468" w:rsidRDefault="00B840F8" w:rsidP="00285C62">
      <w:pPr>
        <w:pStyle w:val="Akapitzlist"/>
        <w:numPr>
          <w:ilvl w:val="0"/>
          <w:numId w:val="88"/>
        </w:numPr>
        <w:spacing w:before="0" w:after="0"/>
        <w:ind w:left="426"/>
        <w:jc w:val="both"/>
      </w:pPr>
      <w:r w:rsidRPr="00583468">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4" w:name="_Hlk23927028"/>
    </w:p>
    <w:p w14:paraId="05CB112F" w14:textId="77777777" w:rsidR="00B840F8" w:rsidRPr="00583468" w:rsidRDefault="00B840F8" w:rsidP="00285C62">
      <w:pPr>
        <w:pStyle w:val="Akapitzlist"/>
        <w:numPr>
          <w:ilvl w:val="0"/>
          <w:numId w:val="88"/>
        </w:numPr>
        <w:spacing w:before="0" w:after="0"/>
        <w:ind w:left="426"/>
        <w:jc w:val="both"/>
      </w:pPr>
      <w:r w:rsidRPr="00583468">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sidRPr="00583468">
        <w:rPr>
          <w:sz w:val="22"/>
          <w:szCs w:val="22"/>
          <w:lang w:eastAsia="ar-SA"/>
        </w:rPr>
        <w:t>W przypadku wystąpienia, robót dodatkowych lub robót zamiennych Wykonawca przygotuje wraz ze zgłoszeniem projekt protokołu konieczności, który będzie w szczególności zawierał:</w:t>
      </w:r>
    </w:p>
    <w:p w14:paraId="5A5EF43E" w14:textId="77777777" w:rsidR="00B840F8" w:rsidRPr="00583468" w:rsidRDefault="00B840F8" w:rsidP="00285C62">
      <w:pPr>
        <w:pStyle w:val="Akapitzlist"/>
        <w:numPr>
          <w:ilvl w:val="1"/>
          <w:numId w:val="88"/>
        </w:numPr>
        <w:spacing w:before="0" w:after="0"/>
        <w:jc w:val="both"/>
      </w:pPr>
      <w:r w:rsidRPr="00583468">
        <w:rPr>
          <w:sz w:val="22"/>
          <w:szCs w:val="22"/>
        </w:rPr>
        <w:t>opis proponowanej Roboty do wykonania i harmonogram jej wykonania,</w:t>
      </w:r>
    </w:p>
    <w:p w14:paraId="07CCC2E5" w14:textId="77777777" w:rsidR="00B840F8" w:rsidRPr="00583468" w:rsidRDefault="00B840F8" w:rsidP="00285C62">
      <w:pPr>
        <w:pStyle w:val="Akapitzlist"/>
        <w:numPr>
          <w:ilvl w:val="1"/>
          <w:numId w:val="88"/>
        </w:numPr>
        <w:spacing w:before="0" w:after="0"/>
        <w:jc w:val="both"/>
      </w:pPr>
      <w:r w:rsidRPr="00583468">
        <w:rPr>
          <w:sz w:val="22"/>
          <w:szCs w:val="22"/>
        </w:rPr>
        <w:t>uzasadnienie konieczności wykonania Roboty dodatkowej lub Roboty zamiennej,</w:t>
      </w:r>
    </w:p>
    <w:p w14:paraId="555D92E6" w14:textId="77777777" w:rsidR="00B840F8" w:rsidRPr="00583468" w:rsidRDefault="00B840F8" w:rsidP="00285C62">
      <w:pPr>
        <w:pStyle w:val="Akapitzlist"/>
        <w:numPr>
          <w:ilvl w:val="1"/>
          <w:numId w:val="88"/>
        </w:numPr>
        <w:spacing w:before="0" w:after="0"/>
        <w:jc w:val="both"/>
      </w:pPr>
      <w:r w:rsidRPr="00583468">
        <w:rPr>
          <w:sz w:val="22"/>
          <w:szCs w:val="22"/>
        </w:rPr>
        <w:t>propozycję Wykonawcy dotyczącą ewentualnych modyfikacji w harmonogramie rzeczowo-finansowym,</w:t>
      </w:r>
    </w:p>
    <w:p w14:paraId="01D954E1" w14:textId="77777777" w:rsidR="00B840F8" w:rsidRPr="00583468" w:rsidRDefault="00B840F8" w:rsidP="00285C62">
      <w:pPr>
        <w:pStyle w:val="Akapitzlist"/>
        <w:numPr>
          <w:ilvl w:val="1"/>
          <w:numId w:val="88"/>
        </w:numPr>
        <w:spacing w:before="0" w:after="0"/>
        <w:jc w:val="both"/>
      </w:pPr>
      <w:r w:rsidRPr="00583468">
        <w:rPr>
          <w:sz w:val="22"/>
          <w:szCs w:val="22"/>
        </w:rPr>
        <w:t>informację o koniecznych modyfikacjach w dokumentacji projektowej i uzyskanych uzgodnieniach i decyzjach administracyjnych,</w:t>
      </w:r>
    </w:p>
    <w:p w14:paraId="0999EE9E" w14:textId="77777777" w:rsidR="00B840F8" w:rsidRPr="00675C80" w:rsidRDefault="00B840F8" w:rsidP="00285C62">
      <w:pPr>
        <w:pStyle w:val="Akapitzlist"/>
        <w:numPr>
          <w:ilvl w:val="1"/>
          <w:numId w:val="88"/>
        </w:numPr>
        <w:spacing w:before="0" w:after="0"/>
        <w:jc w:val="both"/>
        <w:rPr>
          <w:sz w:val="22"/>
          <w:szCs w:val="22"/>
        </w:rPr>
      </w:pPr>
      <w:r w:rsidRPr="00583468">
        <w:rPr>
          <w:sz w:val="22"/>
          <w:szCs w:val="22"/>
        </w:rPr>
        <w:t xml:space="preserve">niezbędną dokumentację projektową wraz ze specyfikacjami – o ile modyfikacja </w:t>
      </w:r>
      <w:r w:rsidRPr="00675C80">
        <w:rPr>
          <w:sz w:val="22"/>
          <w:szCs w:val="22"/>
        </w:rPr>
        <w:t>dotychczasowej dokumentacji projektowej jest niewystarczająca,</w:t>
      </w:r>
    </w:p>
    <w:p w14:paraId="7163E3B0" w14:textId="77777777" w:rsidR="00B840F8" w:rsidRPr="00675C80" w:rsidRDefault="00B840F8" w:rsidP="00285C62">
      <w:pPr>
        <w:pStyle w:val="Akapitzlist"/>
        <w:numPr>
          <w:ilvl w:val="1"/>
          <w:numId w:val="88"/>
        </w:numPr>
        <w:spacing w:before="0" w:after="0"/>
        <w:jc w:val="both"/>
        <w:rPr>
          <w:sz w:val="22"/>
          <w:szCs w:val="22"/>
        </w:rPr>
      </w:pPr>
      <w:r w:rsidRPr="00675C80">
        <w:rPr>
          <w:sz w:val="22"/>
          <w:szCs w:val="22"/>
        </w:rPr>
        <w:t>propozycję Wykonawcy dotyczącą wyceny Robót, wraz z kosztem wykonania dokumentacji projektowej i uzyskania uzgodnień oraz decyzji administracyjnych, o ile będą potrzebne,</w:t>
      </w:r>
    </w:p>
    <w:p w14:paraId="2022C1EE" w14:textId="77777777" w:rsidR="00B840F8" w:rsidRPr="00675C80" w:rsidRDefault="00B840F8" w:rsidP="00285C62">
      <w:pPr>
        <w:pStyle w:val="Akapitzlist"/>
        <w:numPr>
          <w:ilvl w:val="1"/>
          <w:numId w:val="88"/>
        </w:numPr>
        <w:spacing w:before="0" w:after="0"/>
        <w:jc w:val="both"/>
        <w:rPr>
          <w:sz w:val="22"/>
          <w:szCs w:val="22"/>
        </w:rPr>
      </w:pPr>
      <w:r w:rsidRPr="00675C80">
        <w:rPr>
          <w:sz w:val="22"/>
          <w:szCs w:val="22"/>
        </w:rPr>
        <w:t>uzasadnienie pod względem zgodności z umową i obowiązującymi przepisami, w tym zgodności z Prawem,</w:t>
      </w:r>
    </w:p>
    <w:p w14:paraId="70767A7C" w14:textId="77777777" w:rsidR="00B840F8" w:rsidRPr="00675C80" w:rsidRDefault="00B840F8" w:rsidP="00285C62">
      <w:pPr>
        <w:pStyle w:val="Akapitzlist"/>
        <w:numPr>
          <w:ilvl w:val="0"/>
          <w:numId w:val="88"/>
        </w:numPr>
        <w:spacing w:before="0" w:after="0"/>
        <w:ind w:left="426"/>
        <w:jc w:val="both"/>
        <w:rPr>
          <w:sz w:val="22"/>
          <w:szCs w:val="22"/>
        </w:rPr>
      </w:pPr>
      <w:r w:rsidRPr="00675C80">
        <w:rPr>
          <w:rFonts w:eastAsia="Calibri"/>
          <w:bCs/>
          <w:kern w:val="2"/>
          <w:sz w:val="22"/>
          <w:szCs w:val="22"/>
        </w:rPr>
        <w:t xml:space="preserve">Inspektor Nadzoru Zamawiającego </w:t>
      </w:r>
      <w:r w:rsidRPr="00675C80">
        <w:rPr>
          <w:rStyle w:val="Styl10ptJasnopomaraczowy1"/>
          <w:color w:val="000000"/>
          <w:sz w:val="22"/>
          <w:szCs w:val="22"/>
        </w:rPr>
        <w:t xml:space="preserve">po weryfikacji zgłoszenia i projektu protokołu konieczności przekaże wraz z rekomendacją protokół konieczności Zamawiającemu celem zatwierdzenia. Wykonawca przedstawi </w:t>
      </w:r>
      <w:r w:rsidRPr="00675C80">
        <w:rPr>
          <w:rFonts w:eastAsia="Calibri"/>
          <w:bCs/>
          <w:kern w:val="2"/>
          <w:sz w:val="22"/>
          <w:szCs w:val="22"/>
        </w:rPr>
        <w:t>Inspektorowi Nadzoru Zamawiającego</w:t>
      </w:r>
      <w:r w:rsidRPr="00675C80">
        <w:rPr>
          <w:rStyle w:val="Styl10ptJasnopomaraczowy1"/>
          <w:color w:val="000000"/>
          <w:sz w:val="22"/>
          <w:szCs w:val="22"/>
        </w:rPr>
        <w:t xml:space="preserve"> wycenę Robót dodatkowych i Robót zamiennych.</w:t>
      </w:r>
      <w:r w:rsidRPr="00675C80">
        <w:rPr>
          <w:sz w:val="22"/>
          <w:szCs w:val="22"/>
        </w:rPr>
        <w:t xml:space="preserve"> </w:t>
      </w:r>
      <w:r w:rsidRPr="00675C80">
        <w:rPr>
          <w:rFonts w:eastAsia="Calibri"/>
          <w:bCs/>
          <w:kern w:val="2"/>
          <w:sz w:val="22"/>
          <w:szCs w:val="22"/>
        </w:rPr>
        <w:t>R</w:t>
      </w:r>
      <w:r w:rsidRPr="00675C80">
        <w:rPr>
          <w:rFonts w:eastAsia="Calibri"/>
          <w:kern w:val="2"/>
          <w:sz w:val="22"/>
          <w:szCs w:val="22"/>
        </w:rPr>
        <w:t>oboty dodatkowe Wykonawca wykona na podstawie protokołu konieczno</w:t>
      </w:r>
      <w:r w:rsidRPr="00675C80">
        <w:rPr>
          <w:rFonts w:eastAsia="TTE188D4F0t00"/>
          <w:kern w:val="2"/>
          <w:sz w:val="22"/>
          <w:szCs w:val="22"/>
        </w:rPr>
        <w:t>ś</w:t>
      </w:r>
      <w:r w:rsidRPr="00675C80">
        <w:rPr>
          <w:rFonts w:eastAsia="Calibri"/>
          <w:kern w:val="2"/>
          <w:sz w:val="22"/>
          <w:szCs w:val="22"/>
        </w:rPr>
        <w:t>ci w drodze zmiany umowy.</w:t>
      </w:r>
      <w:bookmarkEnd w:id="4"/>
    </w:p>
    <w:p w14:paraId="57F41D2B" w14:textId="77777777" w:rsidR="00583468" w:rsidRDefault="00583468">
      <w:pPr>
        <w:tabs>
          <w:tab w:val="left" w:pos="709"/>
        </w:tabs>
        <w:spacing w:before="0" w:after="0"/>
        <w:ind w:left="709"/>
        <w:jc w:val="center"/>
        <w:rPr>
          <w:rFonts w:eastAsia="Calibri"/>
          <w:b/>
          <w:color w:val="00000A"/>
          <w:kern w:val="2"/>
          <w:sz w:val="22"/>
          <w:szCs w:val="22"/>
        </w:rPr>
      </w:pPr>
    </w:p>
    <w:p w14:paraId="1EA1A6F5" w14:textId="77777777" w:rsidR="00583468" w:rsidRDefault="00583468">
      <w:pPr>
        <w:tabs>
          <w:tab w:val="left" w:pos="709"/>
        </w:tabs>
        <w:spacing w:before="0" w:after="0"/>
        <w:ind w:left="709"/>
        <w:jc w:val="center"/>
        <w:rPr>
          <w:rFonts w:eastAsia="Calibri"/>
          <w:b/>
          <w:color w:val="00000A"/>
          <w:kern w:val="2"/>
          <w:sz w:val="22"/>
          <w:szCs w:val="22"/>
        </w:rPr>
      </w:pPr>
    </w:p>
    <w:p w14:paraId="0C45DBA4" w14:textId="3A8ECF1C" w:rsidR="00B840F8" w:rsidRDefault="00B840F8" w:rsidP="00583468">
      <w:pPr>
        <w:spacing w:before="0" w:after="0"/>
        <w:ind w:left="567"/>
        <w:jc w:val="center"/>
      </w:pPr>
      <w:r>
        <w:rPr>
          <w:rFonts w:eastAsia="Calibri"/>
          <w:b/>
          <w:color w:val="00000A"/>
          <w:kern w:val="2"/>
          <w:sz w:val="22"/>
          <w:szCs w:val="22"/>
        </w:rPr>
        <w:t>§ 9.</w:t>
      </w:r>
    </w:p>
    <w:p w14:paraId="6F07C7F7" w14:textId="77777777" w:rsidR="00B840F8" w:rsidRDefault="00B840F8" w:rsidP="00583468">
      <w:pPr>
        <w:spacing w:before="0" w:after="0"/>
        <w:ind w:left="567"/>
        <w:jc w:val="center"/>
      </w:pPr>
      <w:r>
        <w:rPr>
          <w:rFonts w:eastAsia="Calibri"/>
          <w:b/>
          <w:bCs/>
          <w:color w:val="00000A"/>
          <w:kern w:val="2"/>
          <w:sz w:val="22"/>
          <w:szCs w:val="22"/>
        </w:rPr>
        <w:t>ROZLICZENIE ROBÓT DODATKOWYCH I ZAMIENNYCH</w:t>
      </w:r>
    </w:p>
    <w:p w14:paraId="188F4113" w14:textId="77777777" w:rsidR="00B840F8" w:rsidRDefault="00B840F8" w:rsidP="00285C62">
      <w:pPr>
        <w:numPr>
          <w:ilvl w:val="0"/>
          <w:numId w:val="76"/>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4AC03092" w14:textId="77777777" w:rsidR="00B840F8" w:rsidRDefault="00B840F8" w:rsidP="00285C62">
      <w:pPr>
        <w:numPr>
          <w:ilvl w:val="0"/>
          <w:numId w:val="76"/>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4A14337F" w14:textId="77777777" w:rsidR="00B840F8" w:rsidRDefault="00B840F8" w:rsidP="00285C62">
      <w:pPr>
        <w:numPr>
          <w:ilvl w:val="0"/>
          <w:numId w:val="76"/>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04085C8B" w14:textId="77777777" w:rsidR="00B840F8" w:rsidRDefault="00B840F8" w:rsidP="00285C62">
      <w:pPr>
        <w:numPr>
          <w:ilvl w:val="0"/>
          <w:numId w:val="76"/>
        </w:numPr>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4FD2E5F6" w14:textId="77777777" w:rsidR="00B840F8" w:rsidRDefault="00B840F8" w:rsidP="00285C62">
      <w:pPr>
        <w:numPr>
          <w:ilvl w:val="0"/>
          <w:numId w:val="76"/>
        </w:numPr>
        <w:spacing w:before="0" w:after="0"/>
        <w:ind w:left="426" w:hanging="426"/>
        <w:jc w:val="both"/>
      </w:pPr>
      <w:r>
        <w:rPr>
          <w:rFonts w:eastAsia="Calibri"/>
          <w:color w:val="00000A"/>
          <w:kern w:val="2"/>
          <w:sz w:val="22"/>
          <w:szCs w:val="22"/>
        </w:rPr>
        <w:t>Przepisy ust. 1 – 4 stosuje się odpowiednio do robót zamiennych.</w:t>
      </w:r>
    </w:p>
    <w:p w14:paraId="38BB4B86" w14:textId="77777777" w:rsidR="00583468" w:rsidRDefault="00583468">
      <w:pPr>
        <w:spacing w:before="0" w:after="0"/>
        <w:jc w:val="center"/>
        <w:rPr>
          <w:rFonts w:eastAsia="Calibri"/>
          <w:b/>
          <w:color w:val="00000A"/>
          <w:kern w:val="2"/>
          <w:sz w:val="22"/>
          <w:szCs w:val="22"/>
        </w:rPr>
      </w:pPr>
    </w:p>
    <w:p w14:paraId="68CCE150" w14:textId="4B0FD06A" w:rsidR="00B840F8" w:rsidRDefault="00B840F8">
      <w:pPr>
        <w:spacing w:before="0" w:after="0"/>
        <w:jc w:val="center"/>
      </w:pPr>
      <w:r>
        <w:rPr>
          <w:rFonts w:eastAsia="Calibri"/>
          <w:b/>
          <w:color w:val="00000A"/>
          <w:kern w:val="2"/>
          <w:sz w:val="22"/>
          <w:szCs w:val="22"/>
        </w:rPr>
        <w:t>§ 10.</w:t>
      </w:r>
    </w:p>
    <w:p w14:paraId="16EC96D4" w14:textId="77777777" w:rsidR="00B840F8" w:rsidRDefault="00B840F8">
      <w:pPr>
        <w:spacing w:before="0" w:after="0"/>
        <w:jc w:val="center"/>
      </w:pPr>
      <w:r>
        <w:rPr>
          <w:rFonts w:eastAsia="Calibri"/>
          <w:b/>
          <w:bCs/>
          <w:color w:val="00000A"/>
          <w:kern w:val="2"/>
          <w:sz w:val="22"/>
          <w:szCs w:val="22"/>
        </w:rPr>
        <w:t xml:space="preserve">OBOWIĄZKI ZAMAWIAJĄCEGO </w:t>
      </w:r>
    </w:p>
    <w:p w14:paraId="0D62F18D" w14:textId="77777777" w:rsidR="00B840F8" w:rsidRDefault="00B840F8" w:rsidP="00BE5250">
      <w:pPr>
        <w:spacing w:before="0" w:after="0"/>
        <w:jc w:val="both"/>
      </w:pPr>
      <w:r>
        <w:rPr>
          <w:rFonts w:eastAsia="Calibri"/>
          <w:bCs/>
          <w:color w:val="00000A"/>
          <w:kern w:val="2"/>
          <w:sz w:val="22"/>
          <w:szCs w:val="22"/>
        </w:rPr>
        <w:t>Do obowiązków Zamawiającego należy:</w:t>
      </w:r>
    </w:p>
    <w:p w14:paraId="27D959FC" w14:textId="77777777" w:rsidR="00B840F8" w:rsidRDefault="00B840F8" w:rsidP="00285C62">
      <w:pPr>
        <w:numPr>
          <w:ilvl w:val="0"/>
          <w:numId w:val="75"/>
        </w:numPr>
        <w:spacing w:before="0" w:after="0"/>
        <w:ind w:left="567"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585DCF05" w14:textId="77777777" w:rsidR="00B840F8" w:rsidRDefault="00B840F8" w:rsidP="00285C62">
      <w:pPr>
        <w:numPr>
          <w:ilvl w:val="0"/>
          <w:numId w:val="75"/>
        </w:numPr>
        <w:spacing w:before="0" w:after="0"/>
        <w:ind w:left="567" w:hanging="426"/>
        <w:jc w:val="both"/>
      </w:pPr>
      <w:r>
        <w:rPr>
          <w:rFonts w:eastAsia="Calibri"/>
          <w:color w:val="00000A"/>
          <w:kern w:val="2"/>
          <w:sz w:val="22"/>
          <w:szCs w:val="22"/>
        </w:rPr>
        <w:t>zapewnienie nadzoru inwestorskiego,</w:t>
      </w:r>
    </w:p>
    <w:p w14:paraId="21DBCEAE" w14:textId="77777777" w:rsidR="00B840F8" w:rsidRDefault="00B840F8" w:rsidP="00285C62">
      <w:pPr>
        <w:numPr>
          <w:ilvl w:val="0"/>
          <w:numId w:val="75"/>
        </w:numPr>
        <w:spacing w:before="0" w:after="0"/>
        <w:ind w:left="567" w:hanging="426"/>
        <w:jc w:val="both"/>
      </w:pPr>
      <w:r>
        <w:rPr>
          <w:rFonts w:eastAsia="Calibri"/>
          <w:color w:val="00000A"/>
          <w:kern w:val="2"/>
          <w:sz w:val="22"/>
          <w:szCs w:val="22"/>
        </w:rPr>
        <w:t>dokonanie odbioru końcowego przedmiotu umowy,</w:t>
      </w:r>
    </w:p>
    <w:p w14:paraId="0894B737" w14:textId="77777777" w:rsidR="00B840F8" w:rsidRDefault="00B840F8" w:rsidP="00285C62">
      <w:pPr>
        <w:numPr>
          <w:ilvl w:val="0"/>
          <w:numId w:val="75"/>
        </w:numPr>
        <w:spacing w:before="0" w:after="0"/>
        <w:ind w:left="567" w:hanging="426"/>
        <w:jc w:val="both"/>
      </w:pPr>
      <w:r>
        <w:rPr>
          <w:rFonts w:eastAsia="Calibri"/>
          <w:color w:val="00000A"/>
          <w:kern w:val="2"/>
          <w:sz w:val="22"/>
          <w:szCs w:val="22"/>
        </w:rPr>
        <w:t>zapłata za prawidłowo wykonany przedmiot umowy.</w:t>
      </w:r>
    </w:p>
    <w:p w14:paraId="64C75E23" w14:textId="77777777" w:rsidR="00583468" w:rsidRDefault="00583468">
      <w:pPr>
        <w:spacing w:before="0" w:after="0"/>
        <w:jc w:val="center"/>
        <w:rPr>
          <w:rFonts w:eastAsia="Calibri"/>
          <w:b/>
          <w:color w:val="00000A"/>
          <w:kern w:val="2"/>
          <w:sz w:val="22"/>
          <w:szCs w:val="22"/>
        </w:rPr>
      </w:pPr>
    </w:p>
    <w:p w14:paraId="4C456FD4" w14:textId="324D912E" w:rsidR="00B840F8" w:rsidRDefault="00B840F8">
      <w:pPr>
        <w:spacing w:before="0" w:after="0"/>
        <w:jc w:val="center"/>
      </w:pPr>
      <w:r>
        <w:rPr>
          <w:rFonts w:eastAsia="Calibri"/>
          <w:b/>
          <w:color w:val="00000A"/>
          <w:kern w:val="2"/>
          <w:sz w:val="22"/>
          <w:szCs w:val="22"/>
        </w:rPr>
        <w:t>§ 11.</w:t>
      </w:r>
    </w:p>
    <w:p w14:paraId="1EDFF05C" w14:textId="77777777" w:rsidR="00B840F8" w:rsidRDefault="00B840F8">
      <w:pPr>
        <w:spacing w:before="0" w:after="0"/>
        <w:jc w:val="center"/>
      </w:pPr>
      <w:r>
        <w:rPr>
          <w:rFonts w:eastAsia="Calibri"/>
          <w:b/>
          <w:bCs/>
          <w:color w:val="00000A"/>
          <w:kern w:val="2"/>
          <w:sz w:val="22"/>
          <w:szCs w:val="22"/>
        </w:rPr>
        <w:t>OBOWIĄZKI WYKONAWCY</w:t>
      </w:r>
    </w:p>
    <w:p w14:paraId="1014B2D2" w14:textId="77777777" w:rsidR="00B840F8" w:rsidRDefault="00B840F8" w:rsidP="00BE5250">
      <w:pPr>
        <w:spacing w:before="0" w:after="0"/>
        <w:jc w:val="both"/>
      </w:pPr>
      <w:r>
        <w:rPr>
          <w:rFonts w:eastAsia="Calibri"/>
          <w:bCs/>
          <w:color w:val="00000A"/>
          <w:kern w:val="2"/>
          <w:sz w:val="22"/>
          <w:szCs w:val="22"/>
        </w:rPr>
        <w:t>Do obowiązków Wykonawcy należy:</w:t>
      </w:r>
    </w:p>
    <w:p w14:paraId="051CDB04"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wykonanie czynno</w:t>
      </w:r>
      <w:r w:rsidRPr="00583468">
        <w:rPr>
          <w:rFonts w:eastAsia="TTE188D4F0t00"/>
          <w:color w:val="00000A"/>
          <w:kern w:val="2"/>
          <w:sz w:val="22"/>
          <w:szCs w:val="22"/>
        </w:rPr>
        <w:t>ś</w:t>
      </w:r>
      <w:r w:rsidRPr="00583468">
        <w:rPr>
          <w:rFonts w:eastAsia="Calibri"/>
          <w:color w:val="00000A"/>
          <w:kern w:val="2"/>
          <w:sz w:val="22"/>
          <w:szCs w:val="22"/>
        </w:rPr>
        <w:t>ci wymienionych w art. 22 ustawy Prawo budowlane,</w:t>
      </w:r>
    </w:p>
    <w:p w14:paraId="3F0AC8D3"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BC70C1D"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3E28769F"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przestrzeganie ogólnych wymaga</w:t>
      </w:r>
      <w:r w:rsidRPr="00583468">
        <w:rPr>
          <w:rFonts w:eastAsia="TTE188D4F0t00"/>
          <w:color w:val="00000A"/>
          <w:kern w:val="2"/>
          <w:sz w:val="22"/>
          <w:szCs w:val="22"/>
        </w:rPr>
        <w:t xml:space="preserve">ń </w:t>
      </w:r>
      <w:r w:rsidRPr="00583468">
        <w:rPr>
          <w:rFonts w:eastAsia="Calibri"/>
          <w:color w:val="00000A"/>
          <w:kern w:val="2"/>
          <w:sz w:val="22"/>
          <w:szCs w:val="22"/>
        </w:rPr>
        <w:t>dotycz</w:t>
      </w:r>
      <w:r w:rsidRPr="00583468">
        <w:rPr>
          <w:rFonts w:eastAsia="TTE188D4F0t00"/>
          <w:color w:val="00000A"/>
          <w:kern w:val="2"/>
          <w:sz w:val="22"/>
          <w:szCs w:val="22"/>
        </w:rPr>
        <w:t>ą</w:t>
      </w:r>
      <w:r w:rsidRPr="00583468">
        <w:rPr>
          <w:rFonts w:eastAsia="Calibri"/>
          <w:color w:val="00000A"/>
          <w:kern w:val="2"/>
          <w:sz w:val="22"/>
          <w:szCs w:val="22"/>
        </w:rPr>
        <w:t>cych robót w zakresie okre</w:t>
      </w:r>
      <w:r w:rsidRPr="00583468">
        <w:rPr>
          <w:rFonts w:eastAsia="TTE188D4F0t00"/>
          <w:color w:val="00000A"/>
          <w:kern w:val="2"/>
          <w:sz w:val="22"/>
          <w:szCs w:val="22"/>
        </w:rPr>
        <w:t>ś</w:t>
      </w:r>
      <w:r w:rsidRPr="00583468">
        <w:rPr>
          <w:rFonts w:eastAsia="Calibri"/>
          <w:color w:val="00000A"/>
          <w:kern w:val="2"/>
          <w:sz w:val="22"/>
          <w:szCs w:val="22"/>
        </w:rPr>
        <w:t>lonym w STWIORB (SST),</w:t>
      </w:r>
    </w:p>
    <w:p w14:paraId="315B938B"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wykonanie przedmiotu umowy w oparciu o dokumentacj</w:t>
      </w:r>
      <w:r w:rsidRPr="00583468">
        <w:rPr>
          <w:rFonts w:eastAsia="TTE188D4F0t00"/>
          <w:color w:val="00000A"/>
          <w:kern w:val="2"/>
          <w:sz w:val="22"/>
          <w:szCs w:val="22"/>
        </w:rPr>
        <w:t xml:space="preserve">ę </w:t>
      </w:r>
      <w:r w:rsidRPr="00583468">
        <w:rPr>
          <w:rFonts w:eastAsia="Calibri"/>
          <w:color w:val="00000A"/>
          <w:kern w:val="2"/>
          <w:sz w:val="22"/>
          <w:szCs w:val="22"/>
        </w:rPr>
        <w:t>projektow</w:t>
      </w:r>
      <w:r w:rsidRPr="00583468">
        <w:rPr>
          <w:rFonts w:eastAsia="TTE188D4F0t00"/>
          <w:color w:val="00000A"/>
          <w:kern w:val="2"/>
          <w:sz w:val="22"/>
          <w:szCs w:val="22"/>
        </w:rPr>
        <w:t xml:space="preserve">ą </w:t>
      </w:r>
      <w:r w:rsidRPr="00583468">
        <w:rPr>
          <w:rFonts w:eastAsia="Calibri"/>
          <w:color w:val="00000A"/>
          <w:kern w:val="2"/>
          <w:sz w:val="22"/>
          <w:szCs w:val="22"/>
        </w:rPr>
        <w:t>z uwzgl</w:t>
      </w:r>
      <w:r w:rsidRPr="00583468">
        <w:rPr>
          <w:rFonts w:eastAsia="TTE188D4F0t00"/>
          <w:color w:val="00000A"/>
          <w:kern w:val="2"/>
          <w:sz w:val="22"/>
          <w:szCs w:val="22"/>
        </w:rPr>
        <w:t>ę</w:t>
      </w:r>
      <w:r w:rsidRPr="00583468">
        <w:rPr>
          <w:rFonts w:eastAsia="Calibri"/>
          <w:color w:val="00000A"/>
          <w:kern w:val="2"/>
          <w:sz w:val="22"/>
          <w:szCs w:val="22"/>
        </w:rPr>
        <w:t>dnieniem wymaga</w:t>
      </w:r>
      <w:r w:rsidRPr="00583468">
        <w:rPr>
          <w:rFonts w:eastAsia="TTE188D4F0t00"/>
          <w:color w:val="00000A"/>
          <w:kern w:val="2"/>
          <w:sz w:val="22"/>
          <w:szCs w:val="22"/>
        </w:rPr>
        <w:t xml:space="preserve">ń </w:t>
      </w:r>
      <w:r w:rsidRPr="00583468">
        <w:rPr>
          <w:rFonts w:eastAsia="Calibri"/>
          <w:color w:val="00000A"/>
          <w:kern w:val="2"/>
          <w:sz w:val="22"/>
          <w:szCs w:val="22"/>
        </w:rPr>
        <w:t>okre</w:t>
      </w:r>
      <w:r w:rsidRPr="00583468">
        <w:rPr>
          <w:rFonts w:eastAsia="TTE188D4F0t00"/>
          <w:color w:val="00000A"/>
          <w:kern w:val="2"/>
          <w:sz w:val="22"/>
          <w:szCs w:val="22"/>
        </w:rPr>
        <w:t>ś</w:t>
      </w:r>
      <w:r w:rsidRPr="00583468">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sidRPr="00583468">
        <w:rPr>
          <w:rFonts w:eastAsia="Calibri"/>
          <w:kern w:val="2"/>
          <w:sz w:val="22"/>
          <w:szCs w:val="22"/>
        </w:rPr>
        <w:t xml:space="preserve">oraz poleceniami </w:t>
      </w:r>
      <w:r w:rsidRPr="00583468">
        <w:rPr>
          <w:rFonts w:eastAsia="Calibri"/>
          <w:bCs/>
          <w:kern w:val="2"/>
          <w:sz w:val="22"/>
          <w:szCs w:val="22"/>
        </w:rPr>
        <w:t>Inspektora Nadzoru Zamawiającego</w:t>
      </w:r>
      <w:r w:rsidRPr="00583468">
        <w:rPr>
          <w:rFonts w:eastAsia="Calibri"/>
          <w:kern w:val="2"/>
          <w:sz w:val="22"/>
          <w:szCs w:val="22"/>
        </w:rPr>
        <w:t>.</w:t>
      </w:r>
      <w:r w:rsidRPr="00583468">
        <w:rPr>
          <w:rFonts w:eastAsia="Calibri"/>
          <w:color w:val="00000A"/>
          <w:kern w:val="2"/>
          <w:sz w:val="22"/>
          <w:szCs w:val="22"/>
        </w:rPr>
        <w:t xml:space="preserve"> </w:t>
      </w:r>
    </w:p>
    <w:p w14:paraId="213816E9"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realizacja polece</w:t>
      </w:r>
      <w:r w:rsidRPr="00583468">
        <w:rPr>
          <w:rFonts w:eastAsia="TTE188D4F0t00"/>
          <w:color w:val="00000A"/>
          <w:kern w:val="2"/>
          <w:sz w:val="22"/>
          <w:szCs w:val="22"/>
        </w:rPr>
        <w:t xml:space="preserve">ń </w:t>
      </w:r>
      <w:r w:rsidRPr="00583468">
        <w:rPr>
          <w:rFonts w:eastAsia="Calibri"/>
          <w:color w:val="00000A"/>
          <w:kern w:val="2"/>
          <w:sz w:val="22"/>
          <w:szCs w:val="22"/>
        </w:rPr>
        <w:t>wpisanych do dziennika budowy, jeżeli obowiązek jego prowadzenia wynika z obowiązujących przepisów,</w:t>
      </w:r>
    </w:p>
    <w:p w14:paraId="7FD3B332"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lastRenderedPageBreak/>
        <w:t>kompletowanie i przekazanie Zamawiaj</w:t>
      </w:r>
      <w:r w:rsidRPr="00583468">
        <w:rPr>
          <w:rFonts w:eastAsia="TTE188D4F0t00"/>
          <w:color w:val="00000A"/>
          <w:kern w:val="2"/>
          <w:sz w:val="22"/>
          <w:szCs w:val="22"/>
        </w:rPr>
        <w:t>ą</w:t>
      </w:r>
      <w:r w:rsidRPr="00583468">
        <w:rPr>
          <w:rFonts w:eastAsia="Calibri"/>
          <w:color w:val="00000A"/>
          <w:kern w:val="2"/>
          <w:sz w:val="22"/>
          <w:szCs w:val="22"/>
        </w:rPr>
        <w:t>cemu dokumentów pozwalaj</w:t>
      </w:r>
      <w:r w:rsidRPr="00583468">
        <w:rPr>
          <w:rFonts w:eastAsia="TTE188D4F0t00"/>
          <w:color w:val="00000A"/>
          <w:kern w:val="2"/>
          <w:sz w:val="22"/>
          <w:szCs w:val="22"/>
        </w:rPr>
        <w:t>ą</w:t>
      </w:r>
      <w:r w:rsidRPr="00583468">
        <w:rPr>
          <w:rFonts w:eastAsia="Calibri"/>
          <w:color w:val="00000A"/>
          <w:kern w:val="2"/>
          <w:sz w:val="22"/>
          <w:szCs w:val="22"/>
        </w:rPr>
        <w:t>cych na ocen</w:t>
      </w:r>
      <w:r w:rsidRPr="00583468">
        <w:rPr>
          <w:rFonts w:eastAsia="TTE188D4F0t00"/>
          <w:color w:val="00000A"/>
          <w:kern w:val="2"/>
          <w:sz w:val="22"/>
          <w:szCs w:val="22"/>
        </w:rPr>
        <w:t xml:space="preserve">ę </w:t>
      </w:r>
      <w:r w:rsidRPr="00583468">
        <w:rPr>
          <w:rFonts w:eastAsia="Calibri"/>
          <w:color w:val="00000A"/>
          <w:kern w:val="2"/>
          <w:sz w:val="22"/>
          <w:szCs w:val="22"/>
        </w:rPr>
        <w:t>prawidłowego wykonania przedmiotu odbiorów: robót zanikających, cz</w:t>
      </w:r>
      <w:r w:rsidRPr="00583468">
        <w:rPr>
          <w:rFonts w:eastAsia="TTE188D4F0t00"/>
          <w:color w:val="00000A"/>
          <w:kern w:val="2"/>
          <w:sz w:val="22"/>
          <w:szCs w:val="22"/>
        </w:rPr>
        <w:t>ęś</w:t>
      </w:r>
      <w:r w:rsidRPr="00583468">
        <w:rPr>
          <w:rFonts w:eastAsia="Calibri"/>
          <w:color w:val="00000A"/>
          <w:kern w:val="2"/>
          <w:sz w:val="22"/>
          <w:szCs w:val="22"/>
        </w:rPr>
        <w:t>ciowych i odbioru końcowego robót,</w:t>
      </w:r>
    </w:p>
    <w:p w14:paraId="778E7B19"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zabezpieczenie terenu budowy z zachowaniem najwyższej staranności, z uwzględnieniem specyfiki obiektu oraz jego przeznaczenia,</w:t>
      </w:r>
    </w:p>
    <w:p w14:paraId="30156AB0"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sidRPr="00583468">
        <w:rPr>
          <w:rFonts w:eastAsia="TTE188D4F0t00"/>
          <w:color w:val="00000A"/>
          <w:kern w:val="2"/>
          <w:sz w:val="22"/>
          <w:szCs w:val="22"/>
        </w:rPr>
        <w:t>ń</w:t>
      </w:r>
      <w:r w:rsidRPr="00583468">
        <w:rPr>
          <w:rFonts w:eastAsia="Calibri"/>
          <w:color w:val="00000A"/>
          <w:kern w:val="2"/>
          <w:sz w:val="22"/>
          <w:szCs w:val="22"/>
        </w:rPr>
        <w:t>czeniu robót usuni</w:t>
      </w:r>
      <w:r w:rsidRPr="00583468">
        <w:rPr>
          <w:rFonts w:eastAsia="TTE188D4F0t00"/>
          <w:color w:val="00000A"/>
          <w:kern w:val="2"/>
          <w:sz w:val="22"/>
          <w:szCs w:val="22"/>
        </w:rPr>
        <w:t>ę</w:t>
      </w:r>
      <w:r w:rsidRPr="00583468">
        <w:rPr>
          <w:rFonts w:eastAsia="Calibri"/>
          <w:color w:val="00000A"/>
          <w:kern w:val="2"/>
          <w:sz w:val="22"/>
          <w:szCs w:val="22"/>
        </w:rPr>
        <w:t>cie poza teren budowy wszelkich urz</w:t>
      </w:r>
      <w:r w:rsidRPr="00583468">
        <w:rPr>
          <w:rFonts w:eastAsia="TTE188D4F0t00"/>
          <w:color w:val="00000A"/>
          <w:kern w:val="2"/>
          <w:sz w:val="22"/>
          <w:szCs w:val="22"/>
        </w:rPr>
        <w:t>ą</w:t>
      </w:r>
      <w:r w:rsidRPr="00583468">
        <w:rPr>
          <w:rFonts w:eastAsia="Calibri"/>
          <w:color w:val="00000A"/>
          <w:kern w:val="2"/>
          <w:sz w:val="22"/>
          <w:szCs w:val="22"/>
        </w:rPr>
        <w:t>dze</w:t>
      </w:r>
      <w:r w:rsidRPr="00583468">
        <w:rPr>
          <w:rFonts w:eastAsia="TTE188D4F0t00"/>
          <w:color w:val="00000A"/>
          <w:kern w:val="2"/>
          <w:sz w:val="22"/>
          <w:szCs w:val="22"/>
        </w:rPr>
        <w:t xml:space="preserve">ń </w:t>
      </w:r>
      <w:r w:rsidRPr="00583468">
        <w:rPr>
          <w:rFonts w:eastAsia="Calibri"/>
          <w:color w:val="00000A"/>
          <w:kern w:val="2"/>
          <w:sz w:val="22"/>
          <w:szCs w:val="22"/>
        </w:rPr>
        <w:t>tymczasowego zaplecza oraz pozostawienie całego terenu  budowy i robót czystego i nadaj</w:t>
      </w:r>
      <w:r w:rsidRPr="00583468">
        <w:rPr>
          <w:rFonts w:eastAsia="TTE188D4F0t00"/>
          <w:color w:val="00000A"/>
          <w:kern w:val="2"/>
          <w:sz w:val="22"/>
          <w:szCs w:val="22"/>
        </w:rPr>
        <w:t>ą</w:t>
      </w:r>
      <w:r w:rsidRPr="00583468">
        <w:rPr>
          <w:rFonts w:eastAsia="Calibri"/>
          <w:color w:val="00000A"/>
          <w:kern w:val="2"/>
          <w:sz w:val="22"/>
          <w:szCs w:val="22"/>
        </w:rPr>
        <w:t>cego si</w:t>
      </w:r>
      <w:r w:rsidRPr="00583468">
        <w:rPr>
          <w:rFonts w:eastAsia="TTE188D4F0t00"/>
          <w:color w:val="00000A"/>
          <w:kern w:val="2"/>
          <w:sz w:val="22"/>
          <w:szCs w:val="22"/>
        </w:rPr>
        <w:t xml:space="preserve">ę </w:t>
      </w:r>
      <w:r w:rsidRPr="00583468">
        <w:rPr>
          <w:rFonts w:eastAsia="Calibri"/>
          <w:color w:val="00000A"/>
          <w:kern w:val="2"/>
          <w:sz w:val="22"/>
          <w:szCs w:val="22"/>
        </w:rPr>
        <w:t>do u</w:t>
      </w:r>
      <w:r w:rsidRPr="00583468">
        <w:rPr>
          <w:rFonts w:eastAsia="TTE188D4F0t00"/>
          <w:color w:val="00000A"/>
          <w:kern w:val="2"/>
          <w:sz w:val="22"/>
          <w:szCs w:val="22"/>
        </w:rPr>
        <w:t>ż</w:t>
      </w:r>
      <w:r w:rsidRPr="00583468">
        <w:rPr>
          <w:rFonts w:eastAsia="Calibri"/>
          <w:color w:val="00000A"/>
          <w:kern w:val="2"/>
          <w:sz w:val="22"/>
          <w:szCs w:val="22"/>
        </w:rPr>
        <w:t>ytkowania,</w:t>
      </w:r>
    </w:p>
    <w:p w14:paraId="40AABE79"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zapewnienie materiałów, maszyn i urządzeń koniecznych do realizacji niniejszej umowy,</w:t>
      </w:r>
    </w:p>
    <w:p w14:paraId="715A0E4E"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zapewnienie właściwego i wymaganego oznakowania i zabezpieczenia terenu budowy,</w:t>
      </w:r>
    </w:p>
    <w:p w14:paraId="26E3CB30" w14:textId="77777777" w:rsidR="00B840F8" w:rsidRPr="00583468" w:rsidRDefault="00B840F8" w:rsidP="00285C62">
      <w:pPr>
        <w:pStyle w:val="Akapitzlist"/>
        <w:numPr>
          <w:ilvl w:val="0"/>
          <w:numId w:val="89"/>
        </w:numPr>
        <w:spacing w:before="0" w:after="0"/>
        <w:ind w:left="426"/>
        <w:jc w:val="both"/>
      </w:pPr>
      <w:r w:rsidRPr="00583468">
        <w:rPr>
          <w:rFonts w:eastAsia="Calibri"/>
          <w:kern w:val="2"/>
          <w:sz w:val="22"/>
          <w:szCs w:val="22"/>
        </w:rPr>
        <w:t xml:space="preserve">informowanie </w:t>
      </w:r>
      <w:r w:rsidRPr="00583468">
        <w:rPr>
          <w:rFonts w:eastAsia="Calibri"/>
          <w:bCs/>
          <w:kern w:val="2"/>
          <w:sz w:val="22"/>
          <w:szCs w:val="22"/>
        </w:rPr>
        <w:t>Inspektora Nadzoru Zamawiającego pisemnie</w:t>
      </w:r>
      <w:r w:rsidRPr="00583468">
        <w:rPr>
          <w:rFonts w:eastAsia="Calibri"/>
          <w:b/>
          <w:kern w:val="2"/>
          <w:sz w:val="22"/>
          <w:szCs w:val="22"/>
        </w:rPr>
        <w:t xml:space="preserve"> </w:t>
      </w:r>
      <w:r w:rsidRPr="00583468">
        <w:rPr>
          <w:rFonts w:eastAsia="Calibri"/>
          <w:kern w:val="2"/>
          <w:sz w:val="22"/>
          <w:szCs w:val="22"/>
        </w:rPr>
        <w:t>o terminie zakrycia robót ulegaj</w:t>
      </w:r>
      <w:r w:rsidRPr="00583468">
        <w:rPr>
          <w:rFonts w:eastAsia="TTE188D4F0t00"/>
          <w:kern w:val="2"/>
          <w:sz w:val="22"/>
          <w:szCs w:val="22"/>
        </w:rPr>
        <w:t>ą</w:t>
      </w:r>
      <w:r w:rsidRPr="00583468">
        <w:rPr>
          <w:rFonts w:eastAsia="Calibri"/>
          <w:kern w:val="2"/>
          <w:sz w:val="22"/>
          <w:szCs w:val="22"/>
        </w:rPr>
        <w:t>cych zakryciu oraz terminie odbioru robót zanikaj</w:t>
      </w:r>
      <w:r w:rsidRPr="00583468">
        <w:rPr>
          <w:rFonts w:eastAsia="TTE188D4F0t00"/>
          <w:kern w:val="2"/>
          <w:sz w:val="22"/>
          <w:szCs w:val="22"/>
        </w:rPr>
        <w:t>ą</w:t>
      </w:r>
      <w:r w:rsidRPr="00583468">
        <w:rPr>
          <w:rFonts w:eastAsia="Calibri"/>
          <w:kern w:val="2"/>
          <w:sz w:val="22"/>
          <w:szCs w:val="22"/>
        </w:rPr>
        <w:t>cych,</w:t>
      </w:r>
    </w:p>
    <w:p w14:paraId="0BF6A5DD" w14:textId="77777777" w:rsidR="00B840F8" w:rsidRPr="00583468" w:rsidRDefault="00B840F8" w:rsidP="00285C62">
      <w:pPr>
        <w:pStyle w:val="Akapitzlist"/>
        <w:numPr>
          <w:ilvl w:val="0"/>
          <w:numId w:val="89"/>
        </w:numPr>
        <w:spacing w:before="0" w:after="0"/>
        <w:ind w:left="426"/>
        <w:jc w:val="both"/>
      </w:pPr>
      <w:r w:rsidRPr="00583468">
        <w:rPr>
          <w:rFonts w:eastAsia="Calibri"/>
          <w:kern w:val="2"/>
          <w:sz w:val="22"/>
          <w:szCs w:val="22"/>
        </w:rPr>
        <w:t xml:space="preserve">informowanie </w:t>
      </w:r>
      <w:r w:rsidRPr="00583468">
        <w:rPr>
          <w:rFonts w:eastAsia="Calibri"/>
          <w:bCs/>
          <w:kern w:val="2"/>
          <w:sz w:val="22"/>
          <w:szCs w:val="22"/>
        </w:rPr>
        <w:t xml:space="preserve">Inspektora Nadzoru Zamawiającego </w:t>
      </w:r>
      <w:r w:rsidRPr="00583468">
        <w:rPr>
          <w:rFonts w:eastAsia="Calibri"/>
          <w:kern w:val="2"/>
          <w:sz w:val="22"/>
          <w:szCs w:val="22"/>
        </w:rPr>
        <w:t>o problemach lub okoliczno</w:t>
      </w:r>
      <w:r w:rsidRPr="00583468">
        <w:rPr>
          <w:rFonts w:eastAsia="TTE188D4F0t00"/>
          <w:kern w:val="2"/>
          <w:sz w:val="22"/>
          <w:szCs w:val="22"/>
        </w:rPr>
        <w:t>ś</w:t>
      </w:r>
      <w:r w:rsidRPr="00583468">
        <w:rPr>
          <w:rFonts w:eastAsia="Calibri"/>
          <w:kern w:val="2"/>
          <w:sz w:val="22"/>
          <w:szCs w:val="22"/>
        </w:rPr>
        <w:t>ciach mog</w:t>
      </w:r>
      <w:r w:rsidRPr="00583468">
        <w:rPr>
          <w:rFonts w:eastAsia="TTE188D4F0t00"/>
          <w:kern w:val="2"/>
          <w:sz w:val="22"/>
          <w:szCs w:val="22"/>
        </w:rPr>
        <w:t>ą</w:t>
      </w:r>
      <w:r w:rsidRPr="00583468">
        <w:rPr>
          <w:rFonts w:eastAsia="Calibri"/>
          <w:kern w:val="2"/>
          <w:sz w:val="22"/>
          <w:szCs w:val="22"/>
        </w:rPr>
        <w:t>cych wpłyn</w:t>
      </w:r>
      <w:r w:rsidRPr="00583468">
        <w:rPr>
          <w:rFonts w:eastAsia="TTE188D4F0t00"/>
          <w:kern w:val="2"/>
          <w:sz w:val="22"/>
          <w:szCs w:val="22"/>
        </w:rPr>
        <w:t xml:space="preserve">ąć </w:t>
      </w:r>
      <w:r w:rsidRPr="00583468">
        <w:rPr>
          <w:rFonts w:eastAsia="Calibri"/>
          <w:kern w:val="2"/>
          <w:sz w:val="22"/>
          <w:szCs w:val="22"/>
        </w:rPr>
        <w:t>na jako</w:t>
      </w:r>
      <w:r w:rsidRPr="00583468">
        <w:rPr>
          <w:rFonts w:eastAsia="TTE188D4F0t00"/>
          <w:kern w:val="2"/>
          <w:sz w:val="22"/>
          <w:szCs w:val="22"/>
        </w:rPr>
        <w:t xml:space="preserve">ść </w:t>
      </w:r>
      <w:r w:rsidRPr="00583468">
        <w:rPr>
          <w:rFonts w:eastAsia="Calibri"/>
          <w:kern w:val="2"/>
          <w:sz w:val="22"/>
          <w:szCs w:val="22"/>
        </w:rPr>
        <w:t>robót lub termin zako</w:t>
      </w:r>
      <w:r w:rsidRPr="00583468">
        <w:rPr>
          <w:rFonts w:eastAsia="TTE188D4F0t00"/>
          <w:kern w:val="2"/>
          <w:sz w:val="22"/>
          <w:szCs w:val="22"/>
        </w:rPr>
        <w:t>ń</w:t>
      </w:r>
      <w:r w:rsidRPr="00583468">
        <w:rPr>
          <w:rFonts w:eastAsia="Calibri"/>
          <w:kern w:val="2"/>
          <w:sz w:val="22"/>
          <w:szCs w:val="22"/>
        </w:rPr>
        <w:t>czenia robót,</w:t>
      </w:r>
    </w:p>
    <w:p w14:paraId="1045D652" w14:textId="77777777" w:rsidR="00B840F8" w:rsidRPr="00583468" w:rsidRDefault="00B840F8" w:rsidP="00285C62">
      <w:pPr>
        <w:pStyle w:val="Akapitzlist"/>
        <w:numPr>
          <w:ilvl w:val="0"/>
          <w:numId w:val="89"/>
        </w:numPr>
        <w:spacing w:before="0" w:after="0"/>
        <w:ind w:left="426"/>
        <w:jc w:val="both"/>
      </w:pPr>
      <w:r w:rsidRPr="00583468">
        <w:rPr>
          <w:rFonts w:eastAsia="Calibri"/>
          <w:kern w:val="2"/>
          <w:sz w:val="22"/>
          <w:szCs w:val="22"/>
        </w:rPr>
        <w:t xml:space="preserve">niezwłoczne informowanie </w:t>
      </w:r>
      <w:r w:rsidRPr="00583468">
        <w:rPr>
          <w:rFonts w:eastAsia="Calibri"/>
          <w:bCs/>
          <w:kern w:val="2"/>
          <w:sz w:val="22"/>
          <w:szCs w:val="22"/>
        </w:rPr>
        <w:t xml:space="preserve">Inspektora Nadzoru Zamawiającego </w:t>
      </w:r>
      <w:r w:rsidRPr="00583468">
        <w:rPr>
          <w:rFonts w:eastAsia="Calibri"/>
          <w:kern w:val="2"/>
          <w:sz w:val="22"/>
          <w:szCs w:val="22"/>
        </w:rPr>
        <w:t>o zaistniałych na terenie budowy kontrolach i wypadkach,</w:t>
      </w:r>
    </w:p>
    <w:p w14:paraId="623BC2C2" w14:textId="77777777" w:rsidR="00B840F8" w:rsidRPr="00583468" w:rsidRDefault="00B840F8" w:rsidP="00285C62">
      <w:pPr>
        <w:pStyle w:val="Akapitzlist"/>
        <w:numPr>
          <w:ilvl w:val="0"/>
          <w:numId w:val="89"/>
        </w:numPr>
        <w:spacing w:before="0" w:after="0"/>
        <w:ind w:left="426"/>
        <w:jc w:val="both"/>
      </w:pPr>
      <w:r w:rsidRPr="00583468">
        <w:rPr>
          <w:rFonts w:eastAsia="Calibri"/>
          <w:kern w:val="2"/>
          <w:sz w:val="22"/>
          <w:szCs w:val="22"/>
        </w:rPr>
        <w:t>zgłoszenie zadania do odbioru, uczestniczenie w czynnościach odbiorowych oraz zapewnienie usunięcia stwierdzonych wad,</w:t>
      </w:r>
    </w:p>
    <w:p w14:paraId="29AB6472"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terminowe wykonanie obowiązków określonych w § 3 ust. 1-3 umowy,</w:t>
      </w:r>
    </w:p>
    <w:p w14:paraId="2F392655"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przygotowanie terenu do badań kontrolnych przeprowadzanych z ramienia Zamawiającego, o których mowa w § 5 umowy,</w:t>
      </w:r>
    </w:p>
    <w:p w14:paraId="3E805835"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wycinka drzew z terenu inwestycji zgodnie z obowiązującymi w tym zakresie przepisami prawa oraz zasadami określonymi w specyfikacjach technicznych STWIORB (SST),</w:t>
      </w:r>
    </w:p>
    <w:p w14:paraId="5CC4AE1D" w14:textId="77777777" w:rsidR="00B840F8" w:rsidRPr="00583468" w:rsidRDefault="00B840F8" w:rsidP="00285C62">
      <w:pPr>
        <w:pStyle w:val="Akapitzlist"/>
        <w:numPr>
          <w:ilvl w:val="0"/>
          <w:numId w:val="89"/>
        </w:numPr>
        <w:spacing w:before="0" w:after="0"/>
        <w:ind w:left="426"/>
        <w:jc w:val="both"/>
      </w:pPr>
      <w:r w:rsidRPr="00583468">
        <w:rPr>
          <w:rFonts w:eastAsia="Calibri"/>
          <w:color w:val="00000A"/>
          <w:kern w:val="2"/>
          <w:sz w:val="22"/>
          <w:szCs w:val="22"/>
        </w:rPr>
        <w:t xml:space="preserve">zagospodarowanie drewna pozyskanego z wycinki zgodnie z zasadami określonymi w </w:t>
      </w:r>
      <w:r w:rsidRPr="00583468">
        <w:rPr>
          <w:rFonts w:eastAsia="Calibri"/>
          <w:kern w:val="2"/>
          <w:sz w:val="22"/>
          <w:szCs w:val="22"/>
        </w:rPr>
        <w:t>zarządzeniu Prezydenta Miasta Ostrołęki Nr 54/2013 z dnia 7 lutego 2013 r. w sprawie zasad gospodarowania drewnem,</w:t>
      </w:r>
    </w:p>
    <w:p w14:paraId="0058659B" w14:textId="77777777" w:rsidR="00B840F8" w:rsidRPr="00583468" w:rsidRDefault="00B840F8" w:rsidP="00285C62">
      <w:pPr>
        <w:pStyle w:val="Akapitzlist"/>
        <w:numPr>
          <w:ilvl w:val="0"/>
          <w:numId w:val="89"/>
        </w:numPr>
        <w:spacing w:before="0" w:after="0"/>
        <w:ind w:left="426"/>
        <w:jc w:val="both"/>
      </w:pPr>
      <w:r w:rsidRPr="00583468">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sidRPr="00583468">
        <w:rPr>
          <w:rFonts w:eastAsia="Calibri"/>
          <w:color w:val="00000A"/>
          <w:kern w:val="2"/>
          <w:sz w:val="22"/>
          <w:szCs w:val="22"/>
        </w:rPr>
        <w:t>STWIORB (SST)</w:t>
      </w:r>
      <w:r w:rsidRPr="00583468">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5A3EA155" w14:textId="77777777" w:rsidR="00B840F8" w:rsidRPr="00583468" w:rsidRDefault="00B840F8" w:rsidP="00285C62">
      <w:pPr>
        <w:pStyle w:val="Akapitzlist"/>
        <w:numPr>
          <w:ilvl w:val="0"/>
          <w:numId w:val="89"/>
        </w:numPr>
        <w:spacing w:before="0" w:after="0"/>
        <w:ind w:left="426"/>
        <w:jc w:val="both"/>
      </w:pPr>
      <w:r w:rsidRPr="00583468">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2FC0124C" w14:textId="77777777" w:rsidR="00B840F8" w:rsidRPr="00583468" w:rsidRDefault="00B840F8" w:rsidP="00285C62">
      <w:pPr>
        <w:pStyle w:val="Akapitzlist"/>
        <w:numPr>
          <w:ilvl w:val="1"/>
          <w:numId w:val="89"/>
        </w:numPr>
        <w:spacing w:before="0" w:after="0"/>
        <w:ind w:left="1134"/>
        <w:jc w:val="both"/>
      </w:pPr>
      <w:r w:rsidRPr="00583468">
        <w:rPr>
          <w:sz w:val="22"/>
          <w:szCs w:val="22"/>
          <w:lang w:eastAsia="ar-SA"/>
        </w:rPr>
        <w:t>wykresy i opisy postępu Robót,</w:t>
      </w:r>
    </w:p>
    <w:p w14:paraId="768ABC5B" w14:textId="77777777" w:rsidR="00B840F8" w:rsidRPr="00583468" w:rsidRDefault="00B840F8" w:rsidP="00285C62">
      <w:pPr>
        <w:pStyle w:val="Akapitzlist"/>
        <w:numPr>
          <w:ilvl w:val="1"/>
          <w:numId w:val="89"/>
        </w:numPr>
        <w:spacing w:before="0" w:after="0"/>
        <w:ind w:left="1134"/>
        <w:jc w:val="both"/>
      </w:pPr>
      <w:r w:rsidRPr="00583468">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4368EB97" w14:textId="77777777" w:rsidR="00B840F8" w:rsidRPr="00583468" w:rsidRDefault="00B840F8" w:rsidP="00285C62">
      <w:pPr>
        <w:pStyle w:val="Akapitzlist"/>
        <w:numPr>
          <w:ilvl w:val="1"/>
          <w:numId w:val="89"/>
        </w:numPr>
        <w:spacing w:before="0" w:after="0"/>
        <w:ind w:left="1134"/>
        <w:jc w:val="both"/>
      </w:pPr>
      <w:r w:rsidRPr="00583468">
        <w:rPr>
          <w:sz w:val="22"/>
          <w:szCs w:val="22"/>
          <w:lang w:eastAsia="ar-SA"/>
        </w:rPr>
        <w:t xml:space="preserve">prognozę płatności na kolejne miesiące pozostałe do zakończenia Robót, w rozbiciu na branże, a w przypadku wystąpienia również w rozbiciu na Roboty dodatkowe, </w:t>
      </w:r>
    </w:p>
    <w:p w14:paraId="2B22D580" w14:textId="77777777" w:rsidR="00B840F8" w:rsidRPr="00583468" w:rsidRDefault="00B840F8" w:rsidP="00285C62">
      <w:pPr>
        <w:pStyle w:val="Akapitzlist"/>
        <w:numPr>
          <w:ilvl w:val="1"/>
          <w:numId w:val="89"/>
        </w:numPr>
        <w:spacing w:before="0" w:after="0"/>
        <w:ind w:left="1134"/>
        <w:jc w:val="both"/>
      </w:pPr>
      <w:r w:rsidRPr="00583468">
        <w:rPr>
          <w:sz w:val="22"/>
          <w:szCs w:val="22"/>
          <w:lang w:eastAsia="ar-SA"/>
        </w:rPr>
        <w:t>fotografie przedstawiające stan zaawansowania Robót i postępu na Terenie Budowy;</w:t>
      </w:r>
    </w:p>
    <w:p w14:paraId="72655A93" w14:textId="77777777" w:rsidR="00B840F8" w:rsidRPr="00583468" w:rsidRDefault="00B840F8" w:rsidP="00285C62">
      <w:pPr>
        <w:pStyle w:val="Akapitzlist"/>
        <w:numPr>
          <w:ilvl w:val="1"/>
          <w:numId w:val="89"/>
        </w:numPr>
        <w:spacing w:before="0" w:after="0"/>
        <w:ind w:left="1134"/>
        <w:jc w:val="both"/>
      </w:pPr>
      <w:r w:rsidRPr="00583468">
        <w:rPr>
          <w:sz w:val="22"/>
          <w:szCs w:val="22"/>
          <w:lang w:eastAsia="ar-SA"/>
        </w:rPr>
        <w:t>szczegółowe informacje o liczbie osób w każdej grupie Personelu Wykonawcy oraz o liczbie Sprzętu Wykonawcy każdego typu na Terenie Bu</w:t>
      </w:r>
      <w:r w:rsidRPr="00583468">
        <w:rPr>
          <w:sz w:val="22"/>
          <w:szCs w:val="22"/>
          <w:lang w:eastAsia="ar-SA"/>
        </w:rPr>
        <w:softHyphen/>
        <w:t xml:space="preserve">dowy. </w:t>
      </w:r>
    </w:p>
    <w:p w14:paraId="3550B9C1" w14:textId="1747E34A" w:rsidR="00B840F8" w:rsidRPr="00583468" w:rsidRDefault="00B840F8" w:rsidP="00285C62">
      <w:pPr>
        <w:pStyle w:val="Akapitzlist"/>
        <w:numPr>
          <w:ilvl w:val="1"/>
          <w:numId w:val="89"/>
        </w:numPr>
        <w:spacing w:before="0" w:after="0"/>
        <w:ind w:left="1134"/>
        <w:jc w:val="both"/>
      </w:pPr>
      <w:r w:rsidRPr="00583468">
        <w:rPr>
          <w:sz w:val="22"/>
          <w:szCs w:val="22"/>
          <w:lang w:eastAsia="ar-SA"/>
        </w:rPr>
        <w:lastRenderedPageBreak/>
        <w:t>dane dotyczące bezpieczeństwa, włączając szczegółowe informacje na temat niebezpiecznych zdarzeń i czynności odnoszących się do ochrony środowiska i kontaktów ze społeczeństwem.</w:t>
      </w:r>
    </w:p>
    <w:p w14:paraId="74F300CB" w14:textId="77777777" w:rsidR="00B840F8" w:rsidRPr="00583468" w:rsidRDefault="00B840F8" w:rsidP="00285C62">
      <w:pPr>
        <w:pStyle w:val="Akapitzlist"/>
        <w:numPr>
          <w:ilvl w:val="0"/>
          <w:numId w:val="89"/>
        </w:numPr>
        <w:spacing w:before="0" w:after="0"/>
        <w:ind w:left="426"/>
        <w:jc w:val="both"/>
      </w:pPr>
      <w:r w:rsidRPr="00583468">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29726A3A" w14:textId="77777777" w:rsidR="00B840F8" w:rsidRPr="00583468" w:rsidRDefault="00B840F8" w:rsidP="00285C62">
      <w:pPr>
        <w:pStyle w:val="Akapitzlist"/>
        <w:numPr>
          <w:ilvl w:val="0"/>
          <w:numId w:val="89"/>
        </w:numPr>
        <w:spacing w:before="0" w:after="0"/>
        <w:ind w:left="426"/>
        <w:jc w:val="both"/>
      </w:pPr>
      <w:r w:rsidRPr="00583468">
        <w:rPr>
          <w:rFonts w:eastAsia="Calibri"/>
          <w:bCs/>
          <w:kern w:val="2"/>
          <w:sz w:val="22"/>
          <w:szCs w:val="22"/>
        </w:rPr>
        <w:t>prowadzenie robót zgodnie z zatwierdzonym projektem Czasowej Organizacji Ruchu,</w:t>
      </w:r>
    </w:p>
    <w:p w14:paraId="2561FDED" w14:textId="77777777" w:rsidR="00B840F8" w:rsidRPr="00583468" w:rsidRDefault="00B840F8" w:rsidP="00285C62">
      <w:pPr>
        <w:pStyle w:val="Akapitzlist"/>
        <w:numPr>
          <w:ilvl w:val="0"/>
          <w:numId w:val="89"/>
        </w:numPr>
        <w:spacing w:before="0" w:after="0"/>
        <w:ind w:left="426"/>
        <w:jc w:val="both"/>
      </w:pPr>
      <w:r w:rsidRPr="00583468">
        <w:rPr>
          <w:rFonts w:eastAsia="Calibri"/>
          <w:bCs/>
          <w:kern w:val="2"/>
          <w:sz w:val="22"/>
          <w:szCs w:val="22"/>
        </w:rPr>
        <w:t>w przypadku gdy na terenie inwestycji występują tereny zielone należące do Zamawiającego, Wykonawca zobowiązany jest do ich pielęgnowania w czasie prowadzonych</w:t>
      </w:r>
      <w:r w:rsidRPr="00583468">
        <w:rPr>
          <w:rFonts w:eastAsia="Calibri"/>
          <w:bCs/>
          <w:color w:val="00000A"/>
          <w:kern w:val="2"/>
          <w:sz w:val="22"/>
          <w:szCs w:val="22"/>
        </w:rPr>
        <w:t xml:space="preserve"> prac,</w:t>
      </w:r>
    </w:p>
    <w:p w14:paraId="3B57322F" w14:textId="77777777" w:rsidR="00B840F8" w:rsidRPr="00583468" w:rsidRDefault="00B840F8" w:rsidP="00285C62">
      <w:pPr>
        <w:pStyle w:val="Akapitzlist"/>
        <w:numPr>
          <w:ilvl w:val="0"/>
          <w:numId w:val="89"/>
        </w:numPr>
        <w:spacing w:before="0" w:after="0"/>
        <w:ind w:left="426"/>
        <w:jc w:val="both"/>
      </w:pPr>
      <w:r w:rsidRPr="00583468">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1B2CFAAF" w14:textId="2766EFD7" w:rsidR="00B840F8" w:rsidRPr="00583468" w:rsidRDefault="00B840F8" w:rsidP="00285C62">
      <w:pPr>
        <w:pStyle w:val="Akapitzlist"/>
        <w:numPr>
          <w:ilvl w:val="0"/>
          <w:numId w:val="89"/>
        </w:numPr>
        <w:spacing w:before="0" w:after="0"/>
        <w:ind w:left="426"/>
        <w:jc w:val="both"/>
      </w:pPr>
      <w:r w:rsidRPr="00583468">
        <w:rPr>
          <w:rFonts w:eastAsia="Calibri"/>
          <w:bCs/>
          <w:kern w:val="2"/>
          <w:sz w:val="22"/>
          <w:szCs w:val="22"/>
        </w:rPr>
        <w:t>rozliczenie przez Wykonawcę poboru energii elektrycznej, wody i innych mediów, dla celów robót budowlanych, nastąpi na podstawie ryczałtu lub podliczników, które Wykonawca zamontuje na własny koszt,</w:t>
      </w:r>
    </w:p>
    <w:p w14:paraId="2799DB99" w14:textId="77777777" w:rsidR="00B840F8" w:rsidRPr="00583468" w:rsidRDefault="00B840F8" w:rsidP="00285C62">
      <w:pPr>
        <w:pStyle w:val="Akapitzlist"/>
        <w:numPr>
          <w:ilvl w:val="0"/>
          <w:numId w:val="89"/>
        </w:numPr>
        <w:spacing w:before="0" w:after="0"/>
        <w:ind w:left="426"/>
        <w:jc w:val="both"/>
      </w:pPr>
      <w:r w:rsidRPr="00583468">
        <w:rPr>
          <w:sz w:val="22"/>
          <w:szCs w:val="22"/>
          <w:lang w:eastAsia="pl-PL"/>
        </w:rPr>
        <w:t xml:space="preserve">Wykonawca jest wytwórcą odpadów w rozumieniu przepisów ustawy z dnia 14 grudnia 2012r. o odpadach, w związku z tym zobowiązany jest do przestrzegania przepisów tejże ustawy oraz przepisów wynikających z ustawy z dnia 27 kwietnia 2001 r. Prawo ochrony środowiska. Wykonawca w trakcie realizacji przedmiotu umowy ma obowiązek w </w:t>
      </w:r>
      <w:r w:rsidRPr="00583468">
        <w:rPr>
          <w:rFonts w:eastAsia="Calibri"/>
          <w:bCs/>
          <w:kern w:val="2"/>
          <w:sz w:val="22"/>
          <w:szCs w:val="22"/>
        </w:rPr>
        <w:t xml:space="preserve"> </w:t>
      </w:r>
      <w:r w:rsidRPr="00583468">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583468">
        <w:rPr>
          <w:rFonts w:eastAsia="Calibri"/>
          <w:bCs/>
          <w:kern w:val="2"/>
          <w:sz w:val="22"/>
          <w:szCs w:val="22"/>
        </w:rPr>
        <w:t xml:space="preserve"> </w:t>
      </w:r>
      <w:r w:rsidRPr="00583468">
        <w:rPr>
          <w:sz w:val="22"/>
          <w:szCs w:val="22"/>
          <w:lang w:eastAsia="pl-PL"/>
        </w:rPr>
        <w:t>jest udokumentować Zamawiającemu sposób gospodarowania tymi odpadami, jako warunek</w:t>
      </w:r>
      <w:r w:rsidRPr="00583468">
        <w:rPr>
          <w:rFonts w:eastAsia="Calibri"/>
          <w:bCs/>
          <w:kern w:val="2"/>
          <w:sz w:val="22"/>
          <w:szCs w:val="22"/>
        </w:rPr>
        <w:t xml:space="preserve"> </w:t>
      </w:r>
      <w:r w:rsidRPr="00583468">
        <w:rPr>
          <w:sz w:val="22"/>
          <w:szCs w:val="22"/>
          <w:lang w:eastAsia="pl-PL"/>
        </w:rPr>
        <w:t>dokonania odbioru końcowego realizowanego zamówienia. Wszystkie materiały nienadające się do ponownego wbudowania i wymagające wywozu, a pochodzące z prowadzonych w ramach inwestycji robót będą stanowiły własność Wykonawcy.</w:t>
      </w:r>
      <w:r w:rsidRPr="00583468">
        <w:rPr>
          <w:rFonts w:eastAsia="Calibri"/>
          <w:bCs/>
          <w:kern w:val="2"/>
          <w:sz w:val="22"/>
          <w:szCs w:val="22"/>
        </w:rPr>
        <w:t xml:space="preserve"> </w:t>
      </w:r>
    </w:p>
    <w:p w14:paraId="5706F365" w14:textId="5FC9E417" w:rsidR="00B840F8" w:rsidRPr="00583468" w:rsidRDefault="00B840F8" w:rsidP="00285C62">
      <w:pPr>
        <w:pStyle w:val="Akapitzlist"/>
        <w:numPr>
          <w:ilvl w:val="0"/>
          <w:numId w:val="89"/>
        </w:numPr>
        <w:spacing w:before="0" w:after="0"/>
        <w:ind w:left="426"/>
        <w:jc w:val="both"/>
      </w:pPr>
      <w:r w:rsidRPr="00583468">
        <w:rPr>
          <w:sz w:val="22"/>
          <w:szCs w:val="22"/>
          <w:lang w:eastAsia="pl-PL"/>
        </w:rPr>
        <w:t>Wykonawca jest odpowiedzialny za ochronę środowiska w miejscu prowadzenia robót i w jego otoczeniu.</w:t>
      </w:r>
    </w:p>
    <w:p w14:paraId="4E1A21D5" w14:textId="77777777" w:rsidR="00583468" w:rsidRDefault="00583468" w:rsidP="00BE5250">
      <w:pPr>
        <w:spacing w:before="0" w:after="0"/>
        <w:jc w:val="center"/>
        <w:rPr>
          <w:rFonts w:eastAsia="Calibri"/>
          <w:b/>
          <w:color w:val="00000A"/>
          <w:kern w:val="2"/>
          <w:sz w:val="22"/>
          <w:szCs w:val="22"/>
        </w:rPr>
      </w:pPr>
    </w:p>
    <w:p w14:paraId="40B43B5D" w14:textId="7302D108" w:rsidR="00B840F8" w:rsidRDefault="00B840F8" w:rsidP="00BE5250">
      <w:pPr>
        <w:spacing w:before="0" w:after="0"/>
        <w:jc w:val="center"/>
      </w:pPr>
      <w:r>
        <w:rPr>
          <w:rFonts w:eastAsia="Calibri"/>
          <w:b/>
          <w:color w:val="00000A"/>
          <w:kern w:val="2"/>
          <w:sz w:val="22"/>
          <w:szCs w:val="22"/>
        </w:rPr>
        <w:t>§ 12.</w:t>
      </w:r>
    </w:p>
    <w:p w14:paraId="5D56382C" w14:textId="77777777" w:rsidR="00B840F8" w:rsidRDefault="00B840F8">
      <w:pPr>
        <w:spacing w:before="0" w:after="0"/>
        <w:jc w:val="center"/>
      </w:pPr>
      <w:r>
        <w:rPr>
          <w:rFonts w:eastAsia="Calibri"/>
          <w:b/>
          <w:bCs/>
          <w:color w:val="00000A"/>
          <w:kern w:val="2"/>
          <w:sz w:val="22"/>
          <w:szCs w:val="22"/>
        </w:rPr>
        <w:t>TEREN BUDOWY</w:t>
      </w:r>
    </w:p>
    <w:p w14:paraId="4FB5E492" w14:textId="77777777" w:rsidR="00B840F8" w:rsidRDefault="00B840F8" w:rsidP="00285C62">
      <w:pPr>
        <w:numPr>
          <w:ilvl w:val="0"/>
          <w:numId w:val="77"/>
        </w:numPr>
        <w:tabs>
          <w:tab w:val="clear" w:pos="720"/>
          <w:tab w:val="num" w:pos="0"/>
        </w:tabs>
        <w:spacing w:before="0" w:after="0"/>
        <w:ind w:left="284" w:hanging="284"/>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100EA728" w14:textId="77777777" w:rsidR="00B840F8" w:rsidRPr="00583468" w:rsidRDefault="00B840F8" w:rsidP="00285C62">
      <w:pPr>
        <w:numPr>
          <w:ilvl w:val="0"/>
          <w:numId w:val="77"/>
        </w:numPr>
        <w:tabs>
          <w:tab w:val="clear" w:pos="720"/>
          <w:tab w:val="num" w:pos="0"/>
        </w:tabs>
        <w:spacing w:before="0" w:after="0"/>
        <w:ind w:left="284" w:hanging="284"/>
        <w:jc w:val="both"/>
      </w:pPr>
      <w:r>
        <w:rPr>
          <w:rFonts w:eastAsia="Calibri"/>
          <w:color w:val="00000A"/>
          <w:kern w:val="2"/>
          <w:sz w:val="22"/>
          <w:szCs w:val="22"/>
        </w:rPr>
        <w:t>Z chwilą przekazania przez Zamawiającego terenu budowy na Wykonawcę przechodzi pełna odpowiedzialność za:</w:t>
      </w:r>
    </w:p>
    <w:p w14:paraId="1D2F7583" w14:textId="77777777" w:rsidR="00B840F8" w:rsidRPr="00583468" w:rsidRDefault="00B840F8" w:rsidP="00285C62">
      <w:pPr>
        <w:numPr>
          <w:ilvl w:val="1"/>
          <w:numId w:val="77"/>
        </w:numPr>
        <w:spacing w:before="0" w:after="0"/>
        <w:ind w:left="1134"/>
        <w:jc w:val="both"/>
      </w:pPr>
      <w:r w:rsidRPr="00583468">
        <w:rPr>
          <w:rFonts w:eastAsia="Calibri"/>
          <w:color w:val="00000A"/>
          <w:kern w:val="2"/>
          <w:sz w:val="22"/>
          <w:szCs w:val="22"/>
        </w:rPr>
        <w:t>utrzymanie terenu w stanie umożliwiającym komunikację, zapewnienie niezbędnych przejść oraz ładu i porządku na terenie budowy,</w:t>
      </w:r>
    </w:p>
    <w:p w14:paraId="40BBDD1C" w14:textId="77777777" w:rsidR="00B840F8" w:rsidRPr="00583468" w:rsidRDefault="00B840F8" w:rsidP="00285C62">
      <w:pPr>
        <w:numPr>
          <w:ilvl w:val="1"/>
          <w:numId w:val="77"/>
        </w:numPr>
        <w:spacing w:before="0" w:after="0"/>
        <w:ind w:left="1134"/>
        <w:jc w:val="both"/>
      </w:pPr>
      <w:r w:rsidRPr="00583468">
        <w:rPr>
          <w:rFonts w:eastAsia="Calibri"/>
          <w:color w:val="00000A"/>
          <w:kern w:val="2"/>
          <w:sz w:val="22"/>
          <w:szCs w:val="22"/>
        </w:rPr>
        <w:t>szkody i następstwa nieszczęśliwych wypadków dotyczące pracowników stron i osób trzecich przebywających w rejonie prowadzonych robót,</w:t>
      </w:r>
    </w:p>
    <w:p w14:paraId="021E4FB2" w14:textId="77777777" w:rsidR="00B840F8" w:rsidRPr="00583468" w:rsidRDefault="00B840F8" w:rsidP="00285C62">
      <w:pPr>
        <w:numPr>
          <w:ilvl w:val="1"/>
          <w:numId w:val="77"/>
        </w:numPr>
        <w:spacing w:before="0" w:after="0"/>
        <w:ind w:left="1134"/>
        <w:jc w:val="both"/>
      </w:pPr>
      <w:r w:rsidRPr="00583468">
        <w:rPr>
          <w:rFonts w:eastAsia="Calibri"/>
          <w:kern w:val="2"/>
          <w:sz w:val="22"/>
          <w:szCs w:val="22"/>
        </w:rPr>
        <w:t>szkody wynikające ze zniszczenia oraz innych zdarzeń w odniesieniu do robót podczas realizacji przedmiotu umowy,</w:t>
      </w:r>
    </w:p>
    <w:p w14:paraId="5FE40EF1" w14:textId="77777777" w:rsidR="00B840F8" w:rsidRDefault="00B840F8" w:rsidP="00285C62">
      <w:pPr>
        <w:numPr>
          <w:ilvl w:val="1"/>
          <w:numId w:val="77"/>
        </w:numPr>
        <w:spacing w:before="0" w:after="0"/>
        <w:ind w:left="1134"/>
        <w:jc w:val="both"/>
      </w:pPr>
      <w:r w:rsidRPr="00583468">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424F3F2" w14:textId="77777777" w:rsidR="00583468" w:rsidRDefault="00583468">
      <w:pPr>
        <w:spacing w:before="0" w:after="0"/>
        <w:jc w:val="center"/>
        <w:rPr>
          <w:rFonts w:eastAsia="Calibri"/>
          <w:b/>
          <w:color w:val="00000A"/>
          <w:kern w:val="2"/>
          <w:sz w:val="22"/>
          <w:szCs w:val="22"/>
        </w:rPr>
      </w:pPr>
    </w:p>
    <w:p w14:paraId="4B1E24FF" w14:textId="44582234" w:rsidR="00B840F8" w:rsidRDefault="00B840F8">
      <w:pPr>
        <w:spacing w:before="0" w:after="0"/>
        <w:jc w:val="center"/>
      </w:pPr>
      <w:r>
        <w:rPr>
          <w:rFonts w:eastAsia="Calibri"/>
          <w:b/>
          <w:color w:val="00000A"/>
          <w:kern w:val="2"/>
          <w:sz w:val="22"/>
          <w:szCs w:val="22"/>
        </w:rPr>
        <w:lastRenderedPageBreak/>
        <w:t>§ 13.</w:t>
      </w:r>
    </w:p>
    <w:p w14:paraId="5E7E1544" w14:textId="77777777" w:rsidR="00B840F8" w:rsidRDefault="00B840F8">
      <w:pPr>
        <w:spacing w:before="0" w:after="0"/>
        <w:jc w:val="center"/>
      </w:pPr>
      <w:r>
        <w:rPr>
          <w:rFonts w:eastAsia="Calibri"/>
          <w:b/>
          <w:bCs/>
          <w:kern w:val="2"/>
          <w:sz w:val="22"/>
          <w:szCs w:val="22"/>
        </w:rPr>
        <w:t>NADZÓR INWESTORSKI</w:t>
      </w:r>
    </w:p>
    <w:p w14:paraId="2602A83F" w14:textId="77777777" w:rsidR="00B840F8" w:rsidRPr="001E7841" w:rsidRDefault="00B840F8" w:rsidP="00285C62">
      <w:pPr>
        <w:pStyle w:val="Akapitzlist"/>
        <w:numPr>
          <w:ilvl w:val="0"/>
          <w:numId w:val="90"/>
        </w:numPr>
        <w:spacing w:before="0" w:after="0"/>
        <w:ind w:left="426"/>
        <w:jc w:val="both"/>
      </w:pPr>
      <w:r w:rsidRPr="001E7841">
        <w:rPr>
          <w:rFonts w:eastAsia="Calibri"/>
          <w:bCs/>
          <w:iCs/>
          <w:kern w:val="2"/>
          <w:sz w:val="22"/>
          <w:szCs w:val="22"/>
        </w:rPr>
        <w:t xml:space="preserve">Do nadzorowania robót Zamawiający wyznaczy Inspektora Nadzoru Zamawiającego. Wykonawca ma obowiązek współpracować z </w:t>
      </w:r>
      <w:r w:rsidRPr="001E7841">
        <w:rPr>
          <w:rFonts w:eastAsia="Calibri"/>
          <w:bCs/>
          <w:kern w:val="2"/>
          <w:sz w:val="22"/>
          <w:szCs w:val="22"/>
        </w:rPr>
        <w:t>Inspektorem Nadzoru Zamawiającego</w:t>
      </w:r>
      <w:r w:rsidRPr="001E7841">
        <w:rPr>
          <w:rFonts w:eastAsia="Calibri"/>
          <w:bCs/>
          <w:iCs/>
          <w:kern w:val="2"/>
          <w:sz w:val="22"/>
          <w:szCs w:val="22"/>
        </w:rPr>
        <w:t xml:space="preserve"> w zakresie realizacji przedmiotu umowy. </w:t>
      </w:r>
      <w:r w:rsidRPr="001E7841">
        <w:rPr>
          <w:sz w:val="22"/>
          <w:szCs w:val="22"/>
        </w:rPr>
        <w:t xml:space="preserve">Wszelkie działania podejmowane przez </w:t>
      </w:r>
      <w:r w:rsidRPr="001E7841">
        <w:rPr>
          <w:rFonts w:eastAsia="Calibri"/>
          <w:bCs/>
          <w:kern w:val="2"/>
          <w:sz w:val="22"/>
          <w:szCs w:val="22"/>
        </w:rPr>
        <w:t xml:space="preserve">Inspektora Nadzoru Zamawiającego </w:t>
      </w:r>
      <w:r w:rsidRPr="001E7841">
        <w:rPr>
          <w:sz w:val="22"/>
          <w:szCs w:val="22"/>
        </w:rPr>
        <w:t xml:space="preserve">w związku z wykonywanymi czynnościami nie zwalniają Wykonawcy z odpowiedzialności za prawidłowe wykonanie niniejszej umowy. Niezgodność działań </w:t>
      </w:r>
      <w:r w:rsidRPr="001E7841">
        <w:rPr>
          <w:rFonts w:eastAsia="Calibri"/>
          <w:bCs/>
          <w:kern w:val="2"/>
          <w:sz w:val="22"/>
          <w:szCs w:val="22"/>
        </w:rPr>
        <w:t xml:space="preserve">Inspektora Nadzoru Zamawiającego </w:t>
      </w:r>
      <w:r w:rsidRPr="001E7841">
        <w:rPr>
          <w:sz w:val="22"/>
          <w:szCs w:val="22"/>
        </w:rPr>
        <w:t>z zasadami wiedzy technicznej, przepisami prawa lub sztuką budowlaną Wykonawca winien zgłaszać Zamawiającemu na piśmie.</w:t>
      </w:r>
    </w:p>
    <w:p w14:paraId="4EFD4ADC" w14:textId="77777777" w:rsidR="00B840F8" w:rsidRPr="001E7841" w:rsidRDefault="00B840F8" w:rsidP="00285C62">
      <w:pPr>
        <w:pStyle w:val="Akapitzlist"/>
        <w:numPr>
          <w:ilvl w:val="0"/>
          <w:numId w:val="90"/>
        </w:numPr>
        <w:spacing w:before="0" w:after="0"/>
        <w:ind w:left="426"/>
        <w:jc w:val="both"/>
      </w:pPr>
      <w:r w:rsidRPr="001E7841">
        <w:rPr>
          <w:rFonts w:eastAsia="Calibri"/>
          <w:bCs/>
          <w:kern w:val="2"/>
          <w:sz w:val="22"/>
          <w:szCs w:val="22"/>
        </w:rPr>
        <w:t>Inspektor Nadzoru Zamawiającego</w:t>
      </w:r>
      <w:r w:rsidRPr="001E7841">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sidRPr="001E7841">
        <w:rPr>
          <w:rFonts w:eastAsia="Calibri"/>
          <w:bCs/>
          <w:kern w:val="2"/>
          <w:sz w:val="22"/>
          <w:szCs w:val="22"/>
        </w:rPr>
        <w:t xml:space="preserve">Inspektora Nadzoru Zamawiającego </w:t>
      </w:r>
      <w:r w:rsidRPr="001E7841">
        <w:rPr>
          <w:sz w:val="22"/>
          <w:szCs w:val="22"/>
          <w:lang w:eastAsia="ar-SA"/>
        </w:rPr>
        <w:t>lub Zamawiającego z zastrzeżeniem ust. 1 zd. ostatnie.</w:t>
      </w:r>
    </w:p>
    <w:p w14:paraId="662DA8D2" w14:textId="77777777" w:rsidR="00B840F8" w:rsidRPr="001E7841" w:rsidRDefault="00B840F8" w:rsidP="00285C62">
      <w:pPr>
        <w:pStyle w:val="Akapitzlist"/>
        <w:numPr>
          <w:ilvl w:val="0"/>
          <w:numId w:val="90"/>
        </w:numPr>
        <w:spacing w:before="0" w:after="0"/>
        <w:ind w:left="426"/>
        <w:jc w:val="both"/>
      </w:pPr>
      <w:r w:rsidRPr="001E7841">
        <w:rPr>
          <w:sz w:val="22"/>
          <w:szCs w:val="22"/>
          <w:lang w:eastAsia="ar-SA"/>
        </w:rPr>
        <w:t>Współpraca między Wykonawcą i Zamawiającym opierać się będzie na:</w:t>
      </w:r>
    </w:p>
    <w:p w14:paraId="00B26466" w14:textId="77777777" w:rsidR="00B840F8" w:rsidRPr="001E7841" w:rsidRDefault="00B840F8" w:rsidP="00285C62">
      <w:pPr>
        <w:pStyle w:val="Akapitzlist"/>
        <w:numPr>
          <w:ilvl w:val="1"/>
          <w:numId w:val="90"/>
        </w:numPr>
        <w:spacing w:before="0" w:after="0"/>
        <w:jc w:val="both"/>
      </w:pPr>
      <w:r w:rsidRPr="001E7841">
        <w:rPr>
          <w:sz w:val="22"/>
          <w:szCs w:val="22"/>
          <w:lang w:eastAsia="ar-SA"/>
        </w:rPr>
        <w:t xml:space="preserve">pisemnych powiadomieniach, </w:t>
      </w:r>
      <w:r w:rsidRPr="001E7841">
        <w:rPr>
          <w:sz w:val="22"/>
          <w:szCs w:val="22"/>
        </w:rPr>
        <w:t>dostarczonych osobiście (za pokwitowaniem), wysłanych pocztą lub kurierem, a także niezależnie od niniejszego,</w:t>
      </w:r>
    </w:p>
    <w:p w14:paraId="56C243F1" w14:textId="77777777" w:rsidR="00B840F8" w:rsidRDefault="00B840F8" w:rsidP="00285C62">
      <w:pPr>
        <w:pStyle w:val="Akapitzlist"/>
        <w:numPr>
          <w:ilvl w:val="1"/>
          <w:numId w:val="90"/>
        </w:numPr>
        <w:spacing w:before="0" w:after="0"/>
        <w:jc w:val="both"/>
      </w:pPr>
      <w:r w:rsidRPr="001E7841">
        <w:rPr>
          <w:sz w:val="22"/>
          <w:szCs w:val="22"/>
        </w:rPr>
        <w:t>poprzez dokonywanie wpisów w Dzienniku Budowy (o ile jest wymagany)</w:t>
      </w:r>
    </w:p>
    <w:p w14:paraId="7F91995A" w14:textId="77777777" w:rsidR="001E7841" w:rsidRDefault="001E7841" w:rsidP="00BE5250">
      <w:pPr>
        <w:spacing w:before="0" w:after="0"/>
        <w:jc w:val="center"/>
        <w:rPr>
          <w:rFonts w:eastAsia="Calibri"/>
          <w:b/>
          <w:color w:val="00000A"/>
          <w:kern w:val="2"/>
          <w:sz w:val="22"/>
          <w:szCs w:val="22"/>
        </w:rPr>
      </w:pPr>
    </w:p>
    <w:p w14:paraId="75B558CE" w14:textId="07987A1F" w:rsidR="00B840F8" w:rsidRDefault="00B840F8" w:rsidP="00BE5250">
      <w:pPr>
        <w:spacing w:before="0" w:after="0"/>
        <w:jc w:val="center"/>
      </w:pPr>
      <w:r>
        <w:rPr>
          <w:rFonts w:eastAsia="Calibri"/>
          <w:b/>
          <w:color w:val="00000A"/>
          <w:kern w:val="2"/>
          <w:sz w:val="22"/>
          <w:szCs w:val="22"/>
        </w:rPr>
        <w:t>§ 14.</w:t>
      </w:r>
    </w:p>
    <w:p w14:paraId="491CBD7D" w14:textId="77777777" w:rsidR="00B840F8" w:rsidRDefault="00B840F8">
      <w:pPr>
        <w:spacing w:before="0" w:after="0"/>
        <w:jc w:val="center"/>
      </w:pPr>
      <w:r>
        <w:rPr>
          <w:rFonts w:eastAsia="Calibri"/>
          <w:b/>
          <w:bCs/>
          <w:color w:val="00000A"/>
          <w:kern w:val="2"/>
          <w:sz w:val="22"/>
          <w:szCs w:val="22"/>
        </w:rPr>
        <w:t>POTENCJAŁ WYKONAWCY</w:t>
      </w:r>
    </w:p>
    <w:p w14:paraId="6E9E388D" w14:textId="77777777" w:rsidR="00B840F8" w:rsidRPr="00FB4E6A" w:rsidRDefault="00B840F8" w:rsidP="00285C62">
      <w:pPr>
        <w:pStyle w:val="Akapitzlist"/>
        <w:numPr>
          <w:ilvl w:val="0"/>
          <w:numId w:val="91"/>
        </w:numPr>
        <w:spacing w:before="0" w:after="0"/>
        <w:ind w:left="426"/>
        <w:jc w:val="both"/>
      </w:pPr>
      <w:r w:rsidRPr="00FB4E6A">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46EC78C0" w14:textId="77777777" w:rsidR="00B840F8" w:rsidRPr="00FB4E6A" w:rsidRDefault="00B840F8" w:rsidP="00285C62">
      <w:pPr>
        <w:pStyle w:val="Akapitzlist"/>
        <w:numPr>
          <w:ilvl w:val="0"/>
          <w:numId w:val="91"/>
        </w:numPr>
        <w:spacing w:before="0" w:after="0"/>
        <w:ind w:left="426"/>
        <w:jc w:val="both"/>
      </w:pPr>
      <w:r w:rsidRPr="00FB4E6A">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FB4E6A">
        <w:rPr>
          <w:rFonts w:eastAsia="TTE188D4F0t00"/>
          <w:color w:val="00000A"/>
          <w:kern w:val="2"/>
          <w:sz w:val="22"/>
          <w:szCs w:val="22"/>
        </w:rPr>
        <w:t>ą</w:t>
      </w:r>
      <w:r w:rsidRPr="00FB4E6A">
        <w:rPr>
          <w:rFonts w:eastAsia="Calibri"/>
          <w:color w:val="00000A"/>
          <w:kern w:val="2"/>
          <w:sz w:val="22"/>
          <w:szCs w:val="22"/>
        </w:rPr>
        <w:t>cego, do wykonywania zamówienia podmiotu innego, ni</w:t>
      </w:r>
      <w:r w:rsidRPr="00FB4E6A">
        <w:rPr>
          <w:rFonts w:eastAsia="TTE188D4F0t00"/>
          <w:color w:val="00000A"/>
          <w:kern w:val="2"/>
          <w:sz w:val="22"/>
          <w:szCs w:val="22"/>
        </w:rPr>
        <w:t xml:space="preserve">ż </w:t>
      </w:r>
      <w:r w:rsidRPr="00FB4E6A">
        <w:rPr>
          <w:rFonts w:eastAsia="Calibri"/>
          <w:color w:val="00000A"/>
          <w:kern w:val="2"/>
          <w:sz w:val="22"/>
          <w:szCs w:val="22"/>
        </w:rPr>
        <w:t>wskazany w ofercie Wykonawcy, bądź wykonywanie samodzielnie prac przez wykonawcę bez wykazania wymaganego potencjału, stanowi podstaw</w:t>
      </w:r>
      <w:r w:rsidRPr="00FB4E6A">
        <w:rPr>
          <w:rFonts w:eastAsia="TTE188D4F0t00"/>
          <w:color w:val="00000A"/>
          <w:kern w:val="2"/>
          <w:sz w:val="22"/>
          <w:szCs w:val="22"/>
        </w:rPr>
        <w:t xml:space="preserve">ę </w:t>
      </w:r>
      <w:r w:rsidRPr="00FB4E6A">
        <w:rPr>
          <w:rFonts w:eastAsia="Calibri"/>
          <w:color w:val="00000A"/>
          <w:kern w:val="2"/>
          <w:sz w:val="22"/>
          <w:szCs w:val="22"/>
        </w:rPr>
        <w:t>do odst</w:t>
      </w:r>
      <w:r w:rsidRPr="00FB4E6A">
        <w:rPr>
          <w:rFonts w:eastAsia="TTE188D4F0t00"/>
          <w:color w:val="00000A"/>
          <w:kern w:val="2"/>
          <w:sz w:val="22"/>
          <w:szCs w:val="22"/>
        </w:rPr>
        <w:t>ą</w:t>
      </w:r>
      <w:r w:rsidRPr="00FB4E6A">
        <w:rPr>
          <w:rFonts w:eastAsia="Calibri"/>
          <w:color w:val="00000A"/>
          <w:kern w:val="2"/>
          <w:sz w:val="22"/>
          <w:szCs w:val="22"/>
        </w:rPr>
        <w:t>pienia od umowy przez Zamawiaj</w:t>
      </w:r>
      <w:r w:rsidRPr="00FB4E6A">
        <w:rPr>
          <w:rFonts w:eastAsia="TTE188D4F0t00"/>
          <w:color w:val="00000A"/>
          <w:kern w:val="2"/>
          <w:sz w:val="22"/>
          <w:szCs w:val="22"/>
        </w:rPr>
        <w:t>ą</w:t>
      </w:r>
      <w:r w:rsidRPr="00FB4E6A">
        <w:rPr>
          <w:rFonts w:eastAsia="Calibri"/>
          <w:color w:val="00000A"/>
          <w:kern w:val="2"/>
          <w:sz w:val="22"/>
          <w:szCs w:val="22"/>
        </w:rPr>
        <w:t>cego z winy Wykonawcy na zasadach określonych w § 23 ust. 3 umowy.</w:t>
      </w:r>
    </w:p>
    <w:p w14:paraId="78E13D95" w14:textId="77777777" w:rsidR="00B840F8" w:rsidRPr="00FB4E6A" w:rsidRDefault="00B840F8" w:rsidP="00285C62">
      <w:pPr>
        <w:pStyle w:val="Akapitzlist"/>
        <w:numPr>
          <w:ilvl w:val="0"/>
          <w:numId w:val="91"/>
        </w:numPr>
        <w:spacing w:before="0" w:after="0"/>
        <w:ind w:left="426"/>
        <w:jc w:val="both"/>
      </w:pPr>
      <w:r w:rsidRPr="00FB4E6A">
        <w:rPr>
          <w:rFonts w:eastAsia="Calibri"/>
          <w:color w:val="00000A"/>
          <w:kern w:val="2"/>
          <w:sz w:val="22"/>
          <w:szCs w:val="22"/>
        </w:rPr>
        <w:t xml:space="preserve">Podmiot trzeci, który zobowiązał się do udostępnienia zasobów w zakresie sytuacji finansowej lub ekonomicznej, zgodnie z art. 118 Prawa zamówień publicznych odpowiada solidarnie z Wykonawcą za </w:t>
      </w:r>
      <w:r w:rsidRPr="00FB4E6A">
        <w:rPr>
          <w:rFonts w:eastAsia="Calibri"/>
          <w:color w:val="00000A"/>
          <w:kern w:val="2"/>
          <w:sz w:val="22"/>
          <w:szCs w:val="22"/>
        </w:rPr>
        <w:lastRenderedPageBreak/>
        <w:t>szkodę Zamawiającego, powstałą wskutek nieudostępnienia tych zasobów, chyba że za nieudostępnienie zasobów nie ponosi winy.</w:t>
      </w:r>
    </w:p>
    <w:p w14:paraId="7404632E" w14:textId="77777777" w:rsidR="00B840F8" w:rsidRPr="00FB4E6A" w:rsidRDefault="00B840F8" w:rsidP="00285C62">
      <w:pPr>
        <w:pStyle w:val="Akapitzlist"/>
        <w:numPr>
          <w:ilvl w:val="0"/>
          <w:numId w:val="91"/>
        </w:numPr>
        <w:spacing w:before="0" w:after="0"/>
        <w:ind w:left="426"/>
        <w:jc w:val="both"/>
      </w:pPr>
      <w:r w:rsidRPr="00FB4E6A">
        <w:rPr>
          <w:rFonts w:eastAsia="Calibri"/>
          <w:color w:val="00000A"/>
          <w:kern w:val="2"/>
          <w:sz w:val="22"/>
          <w:szCs w:val="22"/>
        </w:rPr>
        <w:t>Wykonawca oświadcza, że posiada wiedzę i doświadczenie wymagane do realizacji robót budowlanych będących przedmiotem umowy.</w:t>
      </w:r>
    </w:p>
    <w:p w14:paraId="675DC4D5" w14:textId="77777777" w:rsidR="00B840F8" w:rsidRDefault="00B840F8" w:rsidP="00285C62">
      <w:pPr>
        <w:pStyle w:val="Akapitzlist"/>
        <w:numPr>
          <w:ilvl w:val="0"/>
          <w:numId w:val="91"/>
        </w:numPr>
        <w:spacing w:before="0" w:after="0"/>
        <w:ind w:left="426"/>
      </w:pPr>
      <w:r w:rsidRPr="00FB4E6A">
        <w:rPr>
          <w:rFonts w:eastAsia="Calibri"/>
          <w:color w:val="00000A"/>
          <w:kern w:val="2"/>
          <w:sz w:val="22"/>
          <w:szCs w:val="22"/>
        </w:rPr>
        <w:t>Wykonawca oświadcza, że dysponuje środkami finansowymi umożliwiającymi wykonanie przedmiotu umowy.</w:t>
      </w:r>
    </w:p>
    <w:p w14:paraId="418439EE" w14:textId="77777777" w:rsidR="00FB4E6A" w:rsidRDefault="00FB4E6A" w:rsidP="00FB4E6A">
      <w:pPr>
        <w:spacing w:before="0" w:after="0"/>
        <w:ind w:left="360"/>
        <w:jc w:val="center"/>
        <w:rPr>
          <w:rFonts w:eastAsia="Calibri"/>
          <w:b/>
          <w:color w:val="00000A"/>
          <w:kern w:val="2"/>
          <w:sz w:val="22"/>
          <w:szCs w:val="22"/>
        </w:rPr>
      </w:pPr>
    </w:p>
    <w:p w14:paraId="13551997" w14:textId="17981C59" w:rsidR="00B840F8" w:rsidRDefault="00B840F8" w:rsidP="00FB4E6A">
      <w:pPr>
        <w:spacing w:before="0" w:after="0"/>
        <w:ind w:left="360"/>
        <w:jc w:val="center"/>
      </w:pPr>
      <w:r>
        <w:rPr>
          <w:rFonts w:eastAsia="Calibri"/>
          <w:b/>
          <w:color w:val="00000A"/>
          <w:kern w:val="2"/>
          <w:sz w:val="22"/>
          <w:szCs w:val="22"/>
        </w:rPr>
        <w:t>§ 15.</w:t>
      </w:r>
    </w:p>
    <w:p w14:paraId="42C37326" w14:textId="77777777" w:rsidR="00B840F8" w:rsidRDefault="00B840F8" w:rsidP="00FB4E6A">
      <w:pPr>
        <w:spacing w:before="0" w:after="0"/>
        <w:ind w:left="360"/>
        <w:jc w:val="center"/>
      </w:pPr>
      <w:r>
        <w:rPr>
          <w:rFonts w:eastAsia="Calibri"/>
          <w:b/>
          <w:bCs/>
          <w:color w:val="00000A"/>
          <w:kern w:val="2"/>
          <w:sz w:val="22"/>
          <w:szCs w:val="22"/>
        </w:rPr>
        <w:t>PERSONEL WYKONAWCY</w:t>
      </w:r>
    </w:p>
    <w:p w14:paraId="5F25429C"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zany jest zapewni</w:t>
      </w:r>
      <w:r w:rsidRPr="00FB4E6A">
        <w:rPr>
          <w:rFonts w:eastAsia="TTE188D4F0t00"/>
          <w:color w:val="00000A"/>
          <w:kern w:val="2"/>
          <w:sz w:val="22"/>
          <w:szCs w:val="22"/>
        </w:rPr>
        <w:t xml:space="preserve">ć </w:t>
      </w:r>
      <w:r w:rsidRPr="00FB4E6A">
        <w:rPr>
          <w:rFonts w:eastAsia="Calibri"/>
          <w:color w:val="00000A"/>
          <w:kern w:val="2"/>
          <w:sz w:val="22"/>
          <w:szCs w:val="22"/>
        </w:rPr>
        <w:t>wykonanie i kierowanie robotami obj</w:t>
      </w:r>
      <w:r w:rsidRPr="00FB4E6A">
        <w:rPr>
          <w:rFonts w:eastAsia="TTE188D4F0t00"/>
          <w:color w:val="00000A"/>
          <w:kern w:val="2"/>
          <w:sz w:val="22"/>
          <w:szCs w:val="22"/>
        </w:rPr>
        <w:t>ę</w:t>
      </w:r>
      <w:r w:rsidRPr="00FB4E6A">
        <w:rPr>
          <w:rFonts w:eastAsia="Calibri"/>
          <w:color w:val="00000A"/>
          <w:kern w:val="2"/>
          <w:sz w:val="22"/>
          <w:szCs w:val="22"/>
        </w:rPr>
        <w:t>tymi umow</w:t>
      </w:r>
      <w:r w:rsidRPr="00FB4E6A">
        <w:rPr>
          <w:rFonts w:eastAsia="TTE188D4F0t00"/>
          <w:color w:val="00000A"/>
          <w:kern w:val="2"/>
          <w:sz w:val="22"/>
          <w:szCs w:val="22"/>
        </w:rPr>
        <w:t xml:space="preserve">ą </w:t>
      </w:r>
      <w:r w:rsidRPr="00FB4E6A">
        <w:rPr>
          <w:rFonts w:eastAsia="Calibri"/>
          <w:color w:val="00000A"/>
          <w:kern w:val="2"/>
          <w:sz w:val="22"/>
          <w:szCs w:val="22"/>
        </w:rPr>
        <w:t>przez osoby posiadaj</w:t>
      </w:r>
      <w:r w:rsidRPr="00FB4E6A">
        <w:rPr>
          <w:rFonts w:eastAsia="TTE188D4F0t00"/>
          <w:color w:val="00000A"/>
          <w:kern w:val="2"/>
          <w:sz w:val="22"/>
          <w:szCs w:val="22"/>
        </w:rPr>
        <w:t>ą</w:t>
      </w:r>
      <w:r w:rsidRPr="00FB4E6A">
        <w:rPr>
          <w:rFonts w:eastAsia="Calibri"/>
          <w:color w:val="00000A"/>
          <w:kern w:val="2"/>
          <w:sz w:val="22"/>
          <w:szCs w:val="22"/>
        </w:rPr>
        <w:t>ce stosowne kwalifikacje zawodowe i uprawnienia budowlane oraz posiadające aktualne przeszkolenie BHP.</w:t>
      </w:r>
    </w:p>
    <w:p w14:paraId="3379314A" w14:textId="0B5126EC"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zuje si</w:t>
      </w:r>
      <w:r w:rsidRPr="00FB4E6A">
        <w:rPr>
          <w:rFonts w:eastAsia="TTE188D4F0t00"/>
          <w:color w:val="00000A"/>
          <w:kern w:val="2"/>
          <w:sz w:val="22"/>
          <w:szCs w:val="22"/>
        </w:rPr>
        <w:t xml:space="preserve">ę </w:t>
      </w:r>
      <w:r w:rsidRPr="00FB4E6A">
        <w:rPr>
          <w:rFonts w:eastAsia="Calibri"/>
          <w:color w:val="00000A"/>
          <w:kern w:val="2"/>
          <w:sz w:val="22"/>
          <w:szCs w:val="22"/>
        </w:rPr>
        <w:t>skierowa</w:t>
      </w:r>
      <w:r w:rsidRPr="00FB4E6A">
        <w:rPr>
          <w:rFonts w:eastAsia="TTE188D4F0t00"/>
          <w:color w:val="00000A"/>
          <w:kern w:val="2"/>
          <w:sz w:val="22"/>
          <w:szCs w:val="22"/>
        </w:rPr>
        <w:t xml:space="preserve">ć </w:t>
      </w:r>
      <w:r w:rsidRPr="00FB4E6A">
        <w:rPr>
          <w:rFonts w:eastAsia="Calibri"/>
          <w:color w:val="00000A"/>
          <w:kern w:val="2"/>
          <w:sz w:val="22"/>
          <w:szCs w:val="22"/>
        </w:rPr>
        <w:t>do kierowania budow</w:t>
      </w:r>
      <w:r w:rsidRPr="00FB4E6A">
        <w:rPr>
          <w:rFonts w:eastAsia="TTE188D4F0t00"/>
          <w:color w:val="00000A"/>
          <w:kern w:val="2"/>
          <w:sz w:val="22"/>
          <w:szCs w:val="22"/>
        </w:rPr>
        <w:t>ą</w:t>
      </w:r>
      <w:r w:rsidRPr="00FB4E6A">
        <w:rPr>
          <w:rFonts w:eastAsia="Calibri"/>
          <w:color w:val="00000A"/>
          <w:kern w:val="2"/>
          <w:sz w:val="22"/>
          <w:szCs w:val="22"/>
        </w:rPr>
        <w:t>/robotami budowlanymi personel wskazany przez Wykonawc</w:t>
      </w:r>
      <w:r w:rsidRPr="00FB4E6A">
        <w:rPr>
          <w:rFonts w:eastAsia="TTE188D4F0t00"/>
          <w:color w:val="00000A"/>
          <w:kern w:val="2"/>
          <w:sz w:val="22"/>
          <w:szCs w:val="22"/>
        </w:rPr>
        <w:t xml:space="preserve">ę </w:t>
      </w:r>
      <w:r w:rsidRPr="00FB4E6A">
        <w:rPr>
          <w:rFonts w:eastAsia="Calibri"/>
          <w:color w:val="00000A"/>
          <w:kern w:val="2"/>
          <w:sz w:val="22"/>
          <w:szCs w:val="22"/>
        </w:rPr>
        <w:t>w złożonej ofercie. Zmiana którejkolwiek z osób, o których mowa w zdaniu poprzednim w trakcie realizacji przedmiotu umowy, musi by</w:t>
      </w:r>
      <w:r w:rsidRPr="00FB4E6A">
        <w:rPr>
          <w:rFonts w:eastAsia="TTE188D4F0t00"/>
          <w:color w:val="00000A"/>
          <w:kern w:val="2"/>
          <w:sz w:val="22"/>
          <w:szCs w:val="22"/>
        </w:rPr>
        <w:t xml:space="preserve">ć </w:t>
      </w:r>
      <w:r w:rsidRPr="00FB4E6A">
        <w:rPr>
          <w:rFonts w:eastAsia="Calibri"/>
          <w:color w:val="00000A"/>
          <w:kern w:val="2"/>
          <w:sz w:val="22"/>
          <w:szCs w:val="22"/>
        </w:rPr>
        <w:t>uzasadniona przez Wykonawc</w:t>
      </w:r>
      <w:r w:rsidRPr="00FB4E6A">
        <w:rPr>
          <w:rFonts w:eastAsia="TTE188D4F0t00"/>
          <w:color w:val="00000A"/>
          <w:kern w:val="2"/>
          <w:sz w:val="22"/>
          <w:szCs w:val="22"/>
        </w:rPr>
        <w:t xml:space="preserve">ę </w:t>
      </w:r>
      <w:r w:rsidRPr="00FB4E6A">
        <w:rPr>
          <w:rFonts w:eastAsia="Calibri"/>
          <w:color w:val="00000A"/>
          <w:kern w:val="2"/>
          <w:sz w:val="22"/>
          <w:szCs w:val="22"/>
        </w:rPr>
        <w:t>na pi</w:t>
      </w:r>
      <w:r w:rsidRPr="00FB4E6A">
        <w:rPr>
          <w:rFonts w:eastAsia="TTE188D4F0t00"/>
          <w:color w:val="00000A"/>
          <w:kern w:val="2"/>
          <w:sz w:val="22"/>
          <w:szCs w:val="22"/>
        </w:rPr>
        <w:t>ś</w:t>
      </w:r>
      <w:r w:rsidRPr="00FB4E6A">
        <w:rPr>
          <w:rFonts w:eastAsia="Calibri"/>
          <w:color w:val="00000A"/>
          <w:kern w:val="2"/>
          <w:sz w:val="22"/>
          <w:szCs w:val="22"/>
        </w:rPr>
        <w:t>mie i wymaga pisemnego zaakceptowania przez Zamawiaj</w:t>
      </w:r>
      <w:r w:rsidRPr="00FB4E6A">
        <w:rPr>
          <w:rFonts w:eastAsia="TTE188D4F0t00"/>
          <w:color w:val="00000A"/>
          <w:kern w:val="2"/>
          <w:sz w:val="22"/>
          <w:szCs w:val="22"/>
        </w:rPr>
        <w:t>ą</w:t>
      </w:r>
      <w:r w:rsidRPr="00FB4E6A">
        <w:rPr>
          <w:rFonts w:eastAsia="Calibri"/>
          <w:color w:val="00000A"/>
          <w:kern w:val="2"/>
          <w:sz w:val="22"/>
          <w:szCs w:val="22"/>
        </w:rPr>
        <w:t>cego. Zamawiaj</w:t>
      </w:r>
      <w:r w:rsidRPr="00FB4E6A">
        <w:rPr>
          <w:rFonts w:eastAsia="TTE188D4F0t00"/>
          <w:color w:val="00000A"/>
          <w:kern w:val="2"/>
          <w:sz w:val="22"/>
          <w:szCs w:val="22"/>
        </w:rPr>
        <w:t>ą</w:t>
      </w:r>
      <w:r w:rsidRPr="00FB4E6A">
        <w:rPr>
          <w:rFonts w:eastAsia="Calibri"/>
          <w:color w:val="00000A"/>
          <w:kern w:val="2"/>
          <w:sz w:val="22"/>
          <w:szCs w:val="22"/>
        </w:rPr>
        <w:t>cy zaakceptuje tak</w:t>
      </w:r>
      <w:r w:rsidRPr="00FB4E6A">
        <w:rPr>
          <w:rFonts w:eastAsia="TTE188D4F0t00"/>
          <w:color w:val="00000A"/>
          <w:kern w:val="2"/>
          <w:sz w:val="22"/>
          <w:szCs w:val="22"/>
        </w:rPr>
        <w:t xml:space="preserve">ą </w:t>
      </w:r>
      <w:r w:rsidRPr="00FB4E6A">
        <w:rPr>
          <w:rFonts w:eastAsia="Calibri"/>
          <w:color w:val="00000A"/>
          <w:kern w:val="2"/>
          <w:sz w:val="22"/>
          <w:szCs w:val="22"/>
        </w:rPr>
        <w:t>zmianę w terminie do 7 dni od daty przedło</w:t>
      </w:r>
      <w:r w:rsidRPr="00FB4E6A">
        <w:rPr>
          <w:rFonts w:eastAsia="TTE188D4F0t00"/>
          <w:color w:val="00000A"/>
          <w:kern w:val="2"/>
          <w:sz w:val="22"/>
          <w:szCs w:val="22"/>
        </w:rPr>
        <w:t>ż</w:t>
      </w:r>
      <w:r w:rsidRPr="00FB4E6A">
        <w:rPr>
          <w:rFonts w:eastAsia="Calibri"/>
          <w:color w:val="00000A"/>
          <w:kern w:val="2"/>
          <w:sz w:val="22"/>
          <w:szCs w:val="22"/>
        </w:rPr>
        <w:t>enia propozycji i wył</w:t>
      </w:r>
      <w:r w:rsidRPr="00FB4E6A">
        <w:rPr>
          <w:rFonts w:eastAsia="TTE188D4F0t00"/>
          <w:color w:val="00000A"/>
          <w:kern w:val="2"/>
          <w:sz w:val="22"/>
          <w:szCs w:val="22"/>
        </w:rPr>
        <w:t>ą</w:t>
      </w:r>
      <w:r w:rsidRPr="00FB4E6A">
        <w:rPr>
          <w:rFonts w:eastAsia="Calibri"/>
          <w:color w:val="00000A"/>
          <w:kern w:val="2"/>
          <w:sz w:val="22"/>
          <w:szCs w:val="22"/>
        </w:rPr>
        <w:t>cznie wtedy, gdy kwalifikacje i do</w:t>
      </w:r>
      <w:r w:rsidRPr="00FB4E6A">
        <w:rPr>
          <w:rFonts w:eastAsia="TTE188D4F0t00"/>
          <w:color w:val="00000A"/>
          <w:kern w:val="2"/>
          <w:sz w:val="22"/>
          <w:szCs w:val="22"/>
        </w:rPr>
        <w:t>ś</w:t>
      </w:r>
      <w:r w:rsidRPr="00FB4E6A">
        <w:rPr>
          <w:rFonts w:eastAsia="Calibri"/>
          <w:color w:val="00000A"/>
          <w:kern w:val="2"/>
          <w:sz w:val="22"/>
          <w:szCs w:val="22"/>
        </w:rPr>
        <w:t>wiadczenie wskazanych osób b</w:t>
      </w:r>
      <w:r w:rsidRPr="00FB4E6A">
        <w:rPr>
          <w:rFonts w:eastAsia="TTE188D4F0t00"/>
          <w:color w:val="00000A"/>
          <w:kern w:val="2"/>
          <w:sz w:val="22"/>
          <w:szCs w:val="22"/>
        </w:rPr>
        <w:t>ę</w:t>
      </w:r>
      <w:r w:rsidRPr="00FB4E6A">
        <w:rPr>
          <w:rFonts w:eastAsia="Calibri"/>
          <w:color w:val="00000A"/>
          <w:kern w:val="2"/>
          <w:sz w:val="22"/>
          <w:szCs w:val="22"/>
        </w:rPr>
        <w:t>d</w:t>
      </w:r>
      <w:r w:rsidRPr="00FB4E6A">
        <w:rPr>
          <w:rFonts w:eastAsia="TTE188D4F0t00"/>
          <w:color w:val="00000A"/>
          <w:kern w:val="2"/>
          <w:sz w:val="22"/>
          <w:szCs w:val="22"/>
        </w:rPr>
        <w:t xml:space="preserve">ą </w:t>
      </w:r>
      <w:r w:rsidRPr="00FB4E6A">
        <w:rPr>
          <w:rFonts w:eastAsia="Calibri"/>
          <w:color w:val="00000A"/>
          <w:kern w:val="2"/>
          <w:sz w:val="22"/>
          <w:szCs w:val="22"/>
        </w:rPr>
        <w:t>takie same lub wy</w:t>
      </w:r>
      <w:r w:rsidRPr="00FB4E6A">
        <w:rPr>
          <w:rFonts w:eastAsia="TTE188D4F0t00"/>
          <w:color w:val="00000A"/>
          <w:kern w:val="2"/>
          <w:sz w:val="22"/>
          <w:szCs w:val="22"/>
        </w:rPr>
        <w:t>ż</w:t>
      </w:r>
      <w:r w:rsidRPr="00FB4E6A">
        <w:rPr>
          <w:rFonts w:eastAsia="Calibri"/>
          <w:color w:val="00000A"/>
          <w:kern w:val="2"/>
          <w:sz w:val="22"/>
          <w:szCs w:val="22"/>
        </w:rPr>
        <w:t>sze od kwalifikacji i do</w:t>
      </w:r>
      <w:r w:rsidRPr="00FB4E6A">
        <w:rPr>
          <w:rFonts w:eastAsia="TTE188D4F0t00"/>
          <w:color w:val="00000A"/>
          <w:kern w:val="2"/>
          <w:sz w:val="22"/>
          <w:szCs w:val="22"/>
        </w:rPr>
        <w:t>ś</w:t>
      </w:r>
      <w:r w:rsidRPr="00FB4E6A">
        <w:rPr>
          <w:rFonts w:eastAsia="Calibri"/>
          <w:color w:val="00000A"/>
          <w:kern w:val="2"/>
          <w:sz w:val="22"/>
          <w:szCs w:val="22"/>
        </w:rPr>
        <w:t>wiadczenia wymaganego postanowieniami Dokumentów Zamówienia.</w:t>
      </w:r>
    </w:p>
    <w:p w14:paraId="4B64BCD3"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Zaakceptowana przez Zamawiaj</w:t>
      </w:r>
      <w:r w:rsidRPr="00FB4E6A">
        <w:rPr>
          <w:rFonts w:eastAsia="TTE188D4F0t00"/>
          <w:color w:val="00000A"/>
          <w:kern w:val="2"/>
          <w:sz w:val="22"/>
          <w:szCs w:val="22"/>
        </w:rPr>
        <w:t>ą</w:t>
      </w:r>
      <w:r w:rsidRPr="00FB4E6A">
        <w:rPr>
          <w:rFonts w:eastAsia="Calibri"/>
          <w:color w:val="00000A"/>
          <w:kern w:val="2"/>
          <w:sz w:val="22"/>
          <w:szCs w:val="22"/>
        </w:rPr>
        <w:t>cego zmiana osoby, o której mowa w ust. 2, winna by</w:t>
      </w:r>
      <w:r w:rsidRPr="00FB4E6A">
        <w:rPr>
          <w:rFonts w:eastAsia="TTE188D4F0t00"/>
          <w:color w:val="00000A"/>
          <w:kern w:val="2"/>
          <w:sz w:val="22"/>
          <w:szCs w:val="22"/>
        </w:rPr>
        <w:t xml:space="preserve">ć </w:t>
      </w:r>
      <w:r w:rsidRPr="00FB4E6A">
        <w:rPr>
          <w:rFonts w:eastAsia="Calibri"/>
          <w:color w:val="00000A"/>
          <w:kern w:val="2"/>
          <w:sz w:val="22"/>
          <w:szCs w:val="22"/>
        </w:rPr>
        <w:t xml:space="preserve">dokonana wpisem do dziennika budowy, jeżeli obowiązek jego prowadzenia wynika z obowiązujących przepisów i nie wymaga aneksu do niniejszej umowy. </w:t>
      </w:r>
    </w:p>
    <w:p w14:paraId="72ACB56E"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Skierowanie, bez akceptacji Zamawiaj</w:t>
      </w:r>
      <w:r w:rsidRPr="00FB4E6A">
        <w:rPr>
          <w:rFonts w:eastAsia="TTE188D4F0t00"/>
          <w:color w:val="00000A"/>
          <w:kern w:val="2"/>
          <w:sz w:val="22"/>
          <w:szCs w:val="22"/>
        </w:rPr>
        <w:t>ą</w:t>
      </w:r>
      <w:r w:rsidRPr="00FB4E6A">
        <w:rPr>
          <w:rFonts w:eastAsia="Calibri"/>
          <w:color w:val="00000A"/>
          <w:kern w:val="2"/>
          <w:sz w:val="22"/>
          <w:szCs w:val="22"/>
        </w:rPr>
        <w:t>cego, do kierowania robotami innych osób, ni</w:t>
      </w:r>
      <w:r w:rsidRPr="00FB4E6A">
        <w:rPr>
          <w:rFonts w:eastAsia="TTE188D4F0t00"/>
          <w:color w:val="00000A"/>
          <w:kern w:val="2"/>
          <w:sz w:val="22"/>
          <w:szCs w:val="22"/>
        </w:rPr>
        <w:t xml:space="preserve">ż </w:t>
      </w:r>
      <w:r w:rsidRPr="00FB4E6A">
        <w:rPr>
          <w:rFonts w:eastAsia="Calibri"/>
          <w:color w:val="00000A"/>
          <w:kern w:val="2"/>
          <w:sz w:val="22"/>
          <w:szCs w:val="22"/>
        </w:rPr>
        <w:t>wskazane w ofercie Wykonawcy, stanowi podstaw</w:t>
      </w:r>
      <w:r w:rsidRPr="00FB4E6A">
        <w:rPr>
          <w:rFonts w:eastAsia="TTE188D4F0t00"/>
          <w:color w:val="00000A"/>
          <w:kern w:val="2"/>
          <w:sz w:val="22"/>
          <w:szCs w:val="22"/>
        </w:rPr>
        <w:t xml:space="preserve">ę </w:t>
      </w:r>
      <w:r w:rsidRPr="00FB4E6A">
        <w:rPr>
          <w:rFonts w:eastAsia="Calibri"/>
          <w:color w:val="00000A"/>
          <w:kern w:val="2"/>
          <w:sz w:val="22"/>
          <w:szCs w:val="22"/>
        </w:rPr>
        <w:t>do odst</w:t>
      </w:r>
      <w:r w:rsidRPr="00FB4E6A">
        <w:rPr>
          <w:rFonts w:eastAsia="TTE188D4F0t00"/>
          <w:color w:val="00000A"/>
          <w:kern w:val="2"/>
          <w:sz w:val="22"/>
          <w:szCs w:val="22"/>
        </w:rPr>
        <w:t>ą</w:t>
      </w:r>
      <w:r w:rsidRPr="00FB4E6A">
        <w:rPr>
          <w:rFonts w:eastAsia="Calibri"/>
          <w:color w:val="00000A"/>
          <w:kern w:val="2"/>
          <w:sz w:val="22"/>
          <w:szCs w:val="22"/>
        </w:rPr>
        <w:t>pienia od umowy przez Zamawiaj</w:t>
      </w:r>
      <w:r w:rsidRPr="00FB4E6A">
        <w:rPr>
          <w:rFonts w:eastAsia="TTE188D4F0t00"/>
          <w:color w:val="00000A"/>
          <w:kern w:val="2"/>
          <w:sz w:val="22"/>
          <w:szCs w:val="22"/>
        </w:rPr>
        <w:t>ą</w:t>
      </w:r>
      <w:r w:rsidRPr="00FB4E6A">
        <w:rPr>
          <w:rFonts w:eastAsia="Calibri"/>
          <w:color w:val="00000A"/>
          <w:kern w:val="2"/>
          <w:sz w:val="22"/>
          <w:szCs w:val="22"/>
        </w:rPr>
        <w:t>cego z winy Wykonawcy na zasadach określonych w § 23 ust. 3 umowy.</w:t>
      </w:r>
    </w:p>
    <w:p w14:paraId="66B92170"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Wykonawca ustanawia kierownika budowy /kierownika robót w osobie …................................. posiadającego uprawnienia budowlane do kierowania robotami budowlanymi w specjalności ………………………………………………………………………………………………….…..</w:t>
      </w:r>
    </w:p>
    <w:p w14:paraId="6744B5DA"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Osoba wskazana w ust. 5, b</w:t>
      </w:r>
      <w:r w:rsidRPr="00FB4E6A">
        <w:rPr>
          <w:rFonts w:eastAsia="TTE188D4F0t00"/>
          <w:color w:val="00000A"/>
          <w:kern w:val="2"/>
          <w:sz w:val="22"/>
          <w:szCs w:val="22"/>
        </w:rPr>
        <w:t>ę</w:t>
      </w:r>
      <w:r w:rsidRPr="00FB4E6A">
        <w:rPr>
          <w:rFonts w:eastAsia="Calibri"/>
          <w:color w:val="00000A"/>
          <w:kern w:val="2"/>
          <w:sz w:val="22"/>
          <w:szCs w:val="22"/>
        </w:rPr>
        <w:t>dzie działa</w:t>
      </w:r>
      <w:r w:rsidRPr="00FB4E6A">
        <w:rPr>
          <w:rFonts w:eastAsia="TTE188D4F0t00"/>
          <w:color w:val="00000A"/>
          <w:kern w:val="2"/>
          <w:sz w:val="22"/>
          <w:szCs w:val="22"/>
        </w:rPr>
        <w:t xml:space="preserve">ć </w:t>
      </w:r>
      <w:r w:rsidRPr="00FB4E6A">
        <w:rPr>
          <w:rFonts w:eastAsia="Calibri"/>
          <w:color w:val="00000A"/>
          <w:kern w:val="2"/>
          <w:sz w:val="22"/>
          <w:szCs w:val="22"/>
        </w:rPr>
        <w:t>w granicach umocowania okre</w:t>
      </w:r>
      <w:r w:rsidRPr="00FB4E6A">
        <w:rPr>
          <w:rFonts w:eastAsia="TTE188D4F0t00"/>
          <w:color w:val="00000A"/>
          <w:kern w:val="2"/>
          <w:sz w:val="22"/>
          <w:szCs w:val="22"/>
        </w:rPr>
        <w:t>ś</w:t>
      </w:r>
      <w:r w:rsidRPr="00FB4E6A">
        <w:rPr>
          <w:rFonts w:eastAsia="Calibri"/>
          <w:color w:val="00000A"/>
          <w:kern w:val="2"/>
          <w:sz w:val="22"/>
          <w:szCs w:val="22"/>
        </w:rPr>
        <w:t>lonego w ustawie Prawo budowlane.</w:t>
      </w:r>
    </w:p>
    <w:p w14:paraId="5201692D"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Zamawiaj</w:t>
      </w:r>
      <w:r w:rsidRPr="00FB4E6A">
        <w:rPr>
          <w:rFonts w:eastAsia="TTE188D4F0t00"/>
          <w:color w:val="00000A"/>
          <w:kern w:val="2"/>
          <w:sz w:val="22"/>
          <w:szCs w:val="22"/>
        </w:rPr>
        <w:t>ą</w:t>
      </w:r>
      <w:r w:rsidRPr="00FB4E6A">
        <w:rPr>
          <w:rFonts w:eastAsia="Calibri"/>
          <w:color w:val="00000A"/>
          <w:kern w:val="2"/>
          <w:sz w:val="22"/>
          <w:szCs w:val="22"/>
        </w:rPr>
        <w:t>cy ma prawo wnioskowa</w:t>
      </w:r>
      <w:r w:rsidRPr="00FB4E6A">
        <w:rPr>
          <w:rFonts w:eastAsia="TTE188D4F0t00"/>
          <w:color w:val="00000A"/>
          <w:kern w:val="2"/>
          <w:sz w:val="22"/>
          <w:szCs w:val="22"/>
        </w:rPr>
        <w:t xml:space="preserve">ć </w:t>
      </w:r>
      <w:r w:rsidRPr="00FB4E6A">
        <w:rPr>
          <w:rFonts w:eastAsia="Calibri"/>
          <w:color w:val="00000A"/>
          <w:kern w:val="2"/>
          <w:sz w:val="22"/>
          <w:szCs w:val="22"/>
        </w:rPr>
        <w:t>o zmian</w:t>
      </w:r>
      <w:r w:rsidRPr="00FB4E6A">
        <w:rPr>
          <w:rFonts w:eastAsia="TTE188D4F0t00"/>
          <w:color w:val="00000A"/>
          <w:kern w:val="2"/>
          <w:sz w:val="22"/>
          <w:szCs w:val="22"/>
        </w:rPr>
        <w:t xml:space="preserve">ę </w:t>
      </w:r>
      <w:r w:rsidRPr="00FB4E6A">
        <w:rPr>
          <w:rFonts w:eastAsia="Calibri"/>
          <w:color w:val="00000A"/>
          <w:kern w:val="2"/>
          <w:sz w:val="22"/>
          <w:szCs w:val="22"/>
        </w:rPr>
        <w:t>osoby wskazanej w ust. 5, w przypadku nienale</w:t>
      </w:r>
      <w:r w:rsidRPr="00FB4E6A">
        <w:rPr>
          <w:rFonts w:eastAsia="TTE188D4F0t00"/>
          <w:color w:val="00000A"/>
          <w:kern w:val="2"/>
          <w:sz w:val="22"/>
          <w:szCs w:val="22"/>
        </w:rPr>
        <w:t>ż</w:t>
      </w:r>
      <w:r w:rsidRPr="00FB4E6A">
        <w:rPr>
          <w:rFonts w:eastAsia="Calibri"/>
          <w:color w:val="00000A"/>
          <w:kern w:val="2"/>
          <w:sz w:val="22"/>
          <w:szCs w:val="22"/>
        </w:rPr>
        <w:t>ytego wykonywania przez t</w:t>
      </w:r>
      <w:r w:rsidRPr="00FB4E6A">
        <w:rPr>
          <w:rFonts w:eastAsia="TTE188D4F0t00"/>
          <w:color w:val="00000A"/>
          <w:kern w:val="2"/>
          <w:sz w:val="22"/>
          <w:szCs w:val="22"/>
        </w:rPr>
        <w:t xml:space="preserve">ę </w:t>
      </w:r>
      <w:r w:rsidRPr="00FB4E6A">
        <w:rPr>
          <w:rFonts w:eastAsia="Calibri"/>
          <w:color w:val="00000A"/>
          <w:kern w:val="2"/>
          <w:sz w:val="22"/>
          <w:szCs w:val="22"/>
        </w:rPr>
        <w:t>osob</w:t>
      </w:r>
      <w:r w:rsidRPr="00FB4E6A">
        <w:rPr>
          <w:rFonts w:eastAsia="TTE188D4F0t00"/>
          <w:color w:val="00000A"/>
          <w:kern w:val="2"/>
          <w:sz w:val="22"/>
          <w:szCs w:val="22"/>
        </w:rPr>
        <w:t xml:space="preserve">ę </w:t>
      </w:r>
      <w:r w:rsidRPr="00FB4E6A">
        <w:rPr>
          <w:rFonts w:eastAsia="Calibri"/>
          <w:color w:val="00000A"/>
          <w:kern w:val="2"/>
          <w:sz w:val="22"/>
          <w:szCs w:val="22"/>
        </w:rPr>
        <w:t>swoich obowi</w:t>
      </w:r>
      <w:r w:rsidRPr="00FB4E6A">
        <w:rPr>
          <w:rFonts w:eastAsia="TTE188D4F0t00"/>
          <w:color w:val="00000A"/>
          <w:kern w:val="2"/>
          <w:sz w:val="22"/>
          <w:szCs w:val="22"/>
        </w:rPr>
        <w:t>ą</w:t>
      </w:r>
      <w:r w:rsidRPr="00FB4E6A">
        <w:rPr>
          <w:rFonts w:eastAsia="Calibri"/>
          <w:color w:val="00000A"/>
          <w:kern w:val="2"/>
          <w:sz w:val="22"/>
          <w:szCs w:val="22"/>
        </w:rPr>
        <w:t>zków.</w:t>
      </w:r>
    </w:p>
    <w:p w14:paraId="1B2CBC4A" w14:textId="77777777" w:rsidR="00B840F8" w:rsidRPr="00FB4E6A" w:rsidRDefault="00B840F8" w:rsidP="00285C62">
      <w:pPr>
        <w:pStyle w:val="Akapitzlist"/>
        <w:numPr>
          <w:ilvl w:val="0"/>
          <w:numId w:val="92"/>
        </w:numPr>
        <w:spacing w:before="0" w:after="0"/>
        <w:ind w:left="426"/>
        <w:jc w:val="both"/>
      </w:pPr>
      <w:r w:rsidRPr="00FB4E6A">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1E402DAA"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sz w:val="22"/>
          <w:szCs w:val="22"/>
        </w:rPr>
        <w:t xml:space="preserve">Wykonawca zobowiązuje się do </w:t>
      </w:r>
      <w:r w:rsidRPr="00FB4E6A">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1F2490E0" w14:textId="36A6EC22"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 xml:space="preserve">Oświadczenie, o którym mowa w ust. 9 powinno zawierać w szczególności: </w:t>
      </w:r>
    </w:p>
    <w:p w14:paraId="58D6AB1A" w14:textId="77777777" w:rsidR="00B840F8" w:rsidRPr="00FB4E6A" w:rsidRDefault="00B840F8" w:rsidP="00285C62">
      <w:pPr>
        <w:pStyle w:val="Akapitzlist"/>
        <w:numPr>
          <w:ilvl w:val="1"/>
          <w:numId w:val="92"/>
        </w:numPr>
        <w:spacing w:before="0" w:after="0"/>
        <w:ind w:left="993"/>
        <w:jc w:val="both"/>
      </w:pPr>
      <w:r w:rsidRPr="00FB4E6A">
        <w:rPr>
          <w:rFonts w:eastAsia="Calibri"/>
          <w:color w:val="00000A"/>
          <w:kern w:val="2"/>
          <w:sz w:val="22"/>
          <w:szCs w:val="22"/>
        </w:rPr>
        <w:t>dokładne określenie podmiotu składającego oświadczenie,</w:t>
      </w:r>
    </w:p>
    <w:p w14:paraId="3E6EFA75" w14:textId="77777777" w:rsidR="00B840F8" w:rsidRPr="00FB4E6A" w:rsidRDefault="00B840F8" w:rsidP="00285C62">
      <w:pPr>
        <w:pStyle w:val="Akapitzlist"/>
        <w:numPr>
          <w:ilvl w:val="1"/>
          <w:numId w:val="92"/>
        </w:numPr>
        <w:spacing w:before="0" w:after="0"/>
        <w:ind w:left="993"/>
        <w:jc w:val="both"/>
      </w:pPr>
      <w:r w:rsidRPr="00FB4E6A">
        <w:rPr>
          <w:rFonts w:eastAsia="Calibri"/>
          <w:color w:val="00000A"/>
          <w:kern w:val="2"/>
          <w:sz w:val="22"/>
          <w:szCs w:val="22"/>
        </w:rPr>
        <w:lastRenderedPageBreak/>
        <w:t>datę złożenia oświadczenia,</w:t>
      </w:r>
    </w:p>
    <w:p w14:paraId="428B3791" w14:textId="77777777" w:rsidR="00B840F8" w:rsidRPr="00FB4E6A" w:rsidRDefault="00B840F8" w:rsidP="00285C62">
      <w:pPr>
        <w:pStyle w:val="Akapitzlist"/>
        <w:numPr>
          <w:ilvl w:val="1"/>
          <w:numId w:val="92"/>
        </w:numPr>
        <w:spacing w:before="0" w:after="0"/>
        <w:ind w:left="993"/>
        <w:jc w:val="both"/>
      </w:pPr>
      <w:r w:rsidRPr="00FB4E6A">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71DF8014" w14:textId="77777777" w:rsidR="00B840F8" w:rsidRPr="00FB4E6A" w:rsidRDefault="00B840F8" w:rsidP="00285C62">
      <w:pPr>
        <w:pStyle w:val="Akapitzlist"/>
        <w:numPr>
          <w:ilvl w:val="1"/>
          <w:numId w:val="92"/>
        </w:numPr>
        <w:spacing w:before="0" w:after="0"/>
        <w:ind w:left="993"/>
        <w:jc w:val="both"/>
      </w:pPr>
      <w:r w:rsidRPr="00FB4E6A">
        <w:rPr>
          <w:rFonts w:eastAsia="Calibri"/>
          <w:color w:val="00000A"/>
          <w:kern w:val="2"/>
          <w:sz w:val="22"/>
          <w:szCs w:val="22"/>
        </w:rPr>
        <w:t xml:space="preserve">podpis osoby uprawnionej do złożenia oświadczenia w imieniu Wykonawcy lub Podwykonawcy. </w:t>
      </w:r>
    </w:p>
    <w:p w14:paraId="26416745" w14:textId="77777777" w:rsidR="00B840F8" w:rsidRPr="00FB4E6A" w:rsidRDefault="00B840F8" w:rsidP="00285C62">
      <w:pPr>
        <w:pStyle w:val="Akapitzlist"/>
        <w:numPr>
          <w:ilvl w:val="0"/>
          <w:numId w:val="92"/>
        </w:numPr>
        <w:spacing w:before="0" w:after="0"/>
        <w:ind w:left="426"/>
        <w:jc w:val="both"/>
      </w:pPr>
      <w:r w:rsidRPr="00FB4E6A">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36237A0A" w14:textId="50FED96E" w:rsidR="00B840F8" w:rsidRPr="00FB4E6A" w:rsidRDefault="00FB4E6A" w:rsidP="00285C62">
      <w:pPr>
        <w:pStyle w:val="Akapitzlist"/>
        <w:numPr>
          <w:ilvl w:val="0"/>
          <w:numId w:val="92"/>
        </w:numPr>
        <w:spacing w:before="0" w:after="0"/>
        <w:ind w:left="426"/>
        <w:jc w:val="both"/>
      </w:pPr>
      <w:r>
        <w:rPr>
          <w:rFonts w:eastAsia="Calibri"/>
          <w:sz w:val="22"/>
          <w:szCs w:val="22"/>
        </w:rPr>
        <w:t>Z</w:t>
      </w:r>
      <w:r w:rsidR="00B840F8" w:rsidRPr="00FB4E6A">
        <w:rPr>
          <w:rFonts w:eastAsia="Calibri"/>
          <w:sz w:val="22"/>
          <w:szCs w:val="22"/>
        </w:rPr>
        <w:t>amiast oświadczenia o którym mowa w ust. 9, Wykonawca (lub Podwykonawca) może przedłożyć:</w:t>
      </w:r>
    </w:p>
    <w:p w14:paraId="0A0D9F69" w14:textId="77777777" w:rsidR="00B840F8" w:rsidRPr="00FB4E6A" w:rsidRDefault="00B840F8" w:rsidP="00285C62">
      <w:pPr>
        <w:pStyle w:val="Akapitzlist"/>
        <w:numPr>
          <w:ilvl w:val="1"/>
          <w:numId w:val="92"/>
        </w:numPr>
        <w:spacing w:before="0" w:after="0"/>
        <w:ind w:left="993"/>
        <w:jc w:val="both"/>
      </w:pPr>
      <w:r w:rsidRPr="00FB4E6A">
        <w:rPr>
          <w:rFonts w:eastAsia="Calibri"/>
          <w:color w:val="00000A"/>
          <w:sz w:val="22"/>
          <w:szCs w:val="22"/>
        </w:rPr>
        <w:t>oświadczenia wszystkich zatrudnionych na zadaniu pracowników, ze wskazaniem okoliczności o których mowa w ust. 10 pkt 3 Umowy,</w:t>
      </w:r>
    </w:p>
    <w:p w14:paraId="47A94773" w14:textId="77777777" w:rsidR="00B840F8" w:rsidRPr="00086F75" w:rsidRDefault="00B840F8" w:rsidP="00285C62">
      <w:pPr>
        <w:pStyle w:val="Akapitzlist"/>
        <w:numPr>
          <w:ilvl w:val="1"/>
          <w:numId w:val="92"/>
        </w:numPr>
        <w:spacing w:before="0" w:after="0"/>
        <w:ind w:left="993"/>
        <w:jc w:val="both"/>
      </w:pPr>
      <w:r w:rsidRPr="00FB4E6A">
        <w:rPr>
          <w:rFonts w:eastAsia="Calibri"/>
          <w:color w:val="00000A"/>
          <w:sz w:val="22"/>
          <w:szCs w:val="22"/>
        </w:rPr>
        <w:t>poświadczone za zgodność z oryginałem kopie umów o prace pracowników wykonujących zadanie.</w:t>
      </w:r>
    </w:p>
    <w:p w14:paraId="52CEE9B3" w14:textId="77777777" w:rsidR="00FB4E6A" w:rsidRDefault="00FB4E6A">
      <w:pPr>
        <w:spacing w:before="0" w:after="0"/>
        <w:ind w:left="426" w:hanging="426"/>
        <w:jc w:val="center"/>
        <w:rPr>
          <w:rFonts w:eastAsia="Calibri"/>
          <w:b/>
          <w:color w:val="00000A"/>
          <w:kern w:val="2"/>
          <w:sz w:val="22"/>
          <w:szCs w:val="22"/>
        </w:rPr>
      </w:pPr>
    </w:p>
    <w:p w14:paraId="4426EB7B" w14:textId="33B57178" w:rsidR="00B840F8" w:rsidRDefault="00B840F8">
      <w:pPr>
        <w:spacing w:before="0" w:after="0"/>
        <w:ind w:left="426" w:hanging="426"/>
        <w:jc w:val="center"/>
      </w:pPr>
      <w:r>
        <w:rPr>
          <w:rFonts w:eastAsia="Calibri"/>
          <w:b/>
          <w:color w:val="00000A"/>
          <w:kern w:val="2"/>
          <w:sz w:val="22"/>
          <w:szCs w:val="22"/>
        </w:rPr>
        <w:t>§16.</w:t>
      </w:r>
    </w:p>
    <w:p w14:paraId="2424AC52" w14:textId="77777777" w:rsidR="00B840F8" w:rsidRDefault="00B840F8">
      <w:pPr>
        <w:spacing w:before="0" w:after="0"/>
        <w:jc w:val="center"/>
      </w:pPr>
      <w:r>
        <w:rPr>
          <w:rFonts w:eastAsia="Calibri"/>
          <w:b/>
          <w:bCs/>
          <w:color w:val="00000A"/>
          <w:kern w:val="2"/>
          <w:sz w:val="22"/>
          <w:szCs w:val="22"/>
        </w:rPr>
        <w:t>PODWYKONAWCY</w:t>
      </w:r>
    </w:p>
    <w:p w14:paraId="2DF38913" w14:textId="77777777" w:rsidR="00B840F8" w:rsidRPr="00FB4E6A" w:rsidRDefault="00B840F8" w:rsidP="00285C62">
      <w:pPr>
        <w:pStyle w:val="Akapitzlist"/>
        <w:numPr>
          <w:ilvl w:val="0"/>
          <w:numId w:val="93"/>
        </w:numPr>
        <w:tabs>
          <w:tab w:val="left" w:pos="426"/>
        </w:tabs>
        <w:spacing w:before="0" w:after="0"/>
        <w:ind w:left="426"/>
        <w:jc w:val="both"/>
      </w:pPr>
      <w:r w:rsidRPr="00FB4E6A">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sidRPr="00FB4E6A">
        <w:rPr>
          <w:sz w:val="22"/>
          <w:szCs w:val="22"/>
        </w:rPr>
        <w:t xml:space="preserve"> </w:t>
      </w:r>
      <w:r w:rsidRPr="00FB4E6A">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72DE7C16" w14:textId="77777777" w:rsidR="00B840F8" w:rsidRPr="00FB4E6A" w:rsidRDefault="00B840F8" w:rsidP="00285C62">
      <w:pPr>
        <w:pStyle w:val="Akapitzlist"/>
        <w:numPr>
          <w:ilvl w:val="0"/>
          <w:numId w:val="93"/>
        </w:numPr>
        <w:tabs>
          <w:tab w:val="left" w:pos="426"/>
        </w:tabs>
        <w:spacing w:before="0" w:after="0"/>
        <w:ind w:left="426"/>
        <w:jc w:val="both"/>
      </w:pPr>
      <w:r w:rsidRPr="00FB4E6A">
        <w:rPr>
          <w:rFonts w:eastAsia="Calibri"/>
          <w:color w:val="00000A"/>
          <w:kern w:val="2"/>
          <w:sz w:val="22"/>
          <w:szCs w:val="22"/>
        </w:rPr>
        <w:t>Projekt oraz Umowa z Podwykonawcą lub dalszym Podwykonawcą musi zawierać:</w:t>
      </w:r>
    </w:p>
    <w:p w14:paraId="5C4B3E31" w14:textId="77777777" w:rsidR="00B840F8" w:rsidRPr="00FB4E6A" w:rsidRDefault="00B840F8" w:rsidP="00285C62">
      <w:pPr>
        <w:pStyle w:val="Akapitzlist"/>
        <w:numPr>
          <w:ilvl w:val="1"/>
          <w:numId w:val="93"/>
        </w:numPr>
        <w:tabs>
          <w:tab w:val="left" w:pos="426"/>
        </w:tabs>
        <w:spacing w:before="0" w:after="0"/>
        <w:ind w:left="993"/>
        <w:jc w:val="both"/>
      </w:pPr>
      <w:r w:rsidRPr="00FB4E6A">
        <w:rPr>
          <w:rFonts w:eastAsia="Calibri"/>
          <w:color w:val="00000A"/>
          <w:kern w:val="2"/>
          <w:sz w:val="22"/>
          <w:szCs w:val="22"/>
        </w:rPr>
        <w:t>zakres robót zleconych Podwykonawcy lub dalszemu Podwykonawcy,</w:t>
      </w:r>
    </w:p>
    <w:p w14:paraId="4D9DD4B6" w14:textId="77777777" w:rsidR="00B840F8" w:rsidRPr="00FB4E6A" w:rsidRDefault="00B840F8" w:rsidP="00285C62">
      <w:pPr>
        <w:pStyle w:val="Akapitzlist"/>
        <w:numPr>
          <w:ilvl w:val="1"/>
          <w:numId w:val="93"/>
        </w:numPr>
        <w:tabs>
          <w:tab w:val="left" w:pos="426"/>
        </w:tabs>
        <w:spacing w:before="0" w:after="0"/>
        <w:ind w:left="993"/>
        <w:jc w:val="both"/>
      </w:pPr>
      <w:r w:rsidRPr="00FB4E6A">
        <w:rPr>
          <w:rFonts w:eastAsia="Calibri"/>
          <w:color w:val="00000A"/>
          <w:kern w:val="2"/>
          <w:sz w:val="22"/>
          <w:szCs w:val="22"/>
        </w:rPr>
        <w:t>kwotę wynagrodzenia za roboty, jednak wskazana kwota nie może być wyższa niż wartość tego zakresu robót wynikająca z oferty Wykonawcy,</w:t>
      </w:r>
    </w:p>
    <w:p w14:paraId="3AF62E12" w14:textId="77777777" w:rsidR="00B840F8" w:rsidRPr="00FB4E6A" w:rsidRDefault="00B840F8" w:rsidP="00285C62">
      <w:pPr>
        <w:pStyle w:val="Akapitzlist"/>
        <w:numPr>
          <w:ilvl w:val="1"/>
          <w:numId w:val="93"/>
        </w:numPr>
        <w:tabs>
          <w:tab w:val="left" w:pos="426"/>
        </w:tabs>
        <w:spacing w:before="0" w:after="0"/>
        <w:ind w:left="993"/>
        <w:jc w:val="both"/>
      </w:pPr>
      <w:r w:rsidRPr="00FB4E6A">
        <w:rPr>
          <w:rFonts w:eastAsia="Calibri"/>
          <w:color w:val="00000A"/>
          <w:kern w:val="2"/>
          <w:sz w:val="22"/>
          <w:szCs w:val="22"/>
        </w:rPr>
        <w:t>termin wykonania powierzonego zakresu robót,</w:t>
      </w:r>
    </w:p>
    <w:p w14:paraId="11524E38" w14:textId="77777777" w:rsidR="00B840F8" w:rsidRPr="00FB4E6A" w:rsidRDefault="00B840F8" w:rsidP="00285C62">
      <w:pPr>
        <w:pStyle w:val="Akapitzlist"/>
        <w:numPr>
          <w:ilvl w:val="1"/>
          <w:numId w:val="93"/>
        </w:numPr>
        <w:tabs>
          <w:tab w:val="left" w:pos="426"/>
        </w:tabs>
        <w:spacing w:before="0" w:after="0"/>
        <w:ind w:left="993"/>
        <w:jc w:val="both"/>
      </w:pPr>
      <w:r w:rsidRPr="00FB4E6A">
        <w:rPr>
          <w:rFonts w:eastAsia="Calibri"/>
          <w:color w:val="00000A"/>
          <w:kern w:val="2"/>
          <w:sz w:val="22"/>
          <w:szCs w:val="22"/>
        </w:rPr>
        <w:t>postanowienia dotyczące wysokości kar umownych, jednak nie wyższe niż wynikające z § 22 niniejszej umowy.</w:t>
      </w:r>
    </w:p>
    <w:p w14:paraId="1D8F807B" w14:textId="77777777" w:rsidR="00B840F8" w:rsidRPr="00FB4E6A" w:rsidRDefault="00B840F8" w:rsidP="00285C62">
      <w:pPr>
        <w:pStyle w:val="Akapitzlist"/>
        <w:numPr>
          <w:ilvl w:val="0"/>
          <w:numId w:val="93"/>
        </w:numPr>
        <w:tabs>
          <w:tab w:val="left" w:pos="426"/>
        </w:tabs>
        <w:spacing w:before="0" w:after="0"/>
        <w:ind w:left="426"/>
        <w:jc w:val="both"/>
      </w:pPr>
      <w:r w:rsidRPr="00FB4E6A">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40A2C3" w14:textId="7E221641" w:rsidR="00B840F8" w:rsidRPr="00FB4E6A" w:rsidRDefault="00FB4E6A" w:rsidP="00285C62">
      <w:pPr>
        <w:pStyle w:val="Akapitzlist"/>
        <w:numPr>
          <w:ilvl w:val="0"/>
          <w:numId w:val="93"/>
        </w:numPr>
        <w:tabs>
          <w:tab w:val="left" w:pos="426"/>
        </w:tabs>
        <w:spacing w:before="0" w:after="0"/>
        <w:ind w:left="426"/>
        <w:jc w:val="both"/>
      </w:pPr>
      <w:r>
        <w:rPr>
          <w:rFonts w:eastAsia="Calibri"/>
          <w:color w:val="00000A"/>
          <w:kern w:val="2"/>
          <w:sz w:val="22"/>
          <w:szCs w:val="22"/>
        </w:rPr>
        <w:t>Z</w:t>
      </w:r>
      <w:r w:rsidR="00B840F8" w:rsidRPr="00FB4E6A">
        <w:rPr>
          <w:rFonts w:eastAsia="Calibri"/>
          <w:color w:val="00000A"/>
          <w:kern w:val="2"/>
          <w:sz w:val="22"/>
          <w:szCs w:val="22"/>
        </w:rPr>
        <w:t>amawiający w terminie 7 dni od dnia przedłożenia mu projektu umowy, o której mowa w ust. 1</w:t>
      </w:r>
      <w:r w:rsidR="00B840F8" w:rsidRPr="00FB4E6A">
        <w:rPr>
          <w:rFonts w:eastAsia="Calibri"/>
          <w:color w:val="FF0000"/>
          <w:kern w:val="2"/>
          <w:sz w:val="22"/>
          <w:szCs w:val="22"/>
        </w:rPr>
        <w:t xml:space="preserve"> </w:t>
      </w:r>
      <w:r w:rsidR="00B840F8" w:rsidRPr="00FB4E6A">
        <w:rPr>
          <w:rFonts w:eastAsia="Calibri"/>
          <w:color w:val="00000A"/>
          <w:kern w:val="2"/>
          <w:sz w:val="22"/>
          <w:szCs w:val="22"/>
        </w:rPr>
        <w:t>zgłasza w formie pisemnej zastrzeżenia do projektu umowy o podwykonawstwo, której przedmiotem są roboty budowlane, jeżeli:</w:t>
      </w:r>
    </w:p>
    <w:p w14:paraId="3BB0CF88" w14:textId="77777777" w:rsidR="00B840F8" w:rsidRPr="00FB4E6A" w:rsidRDefault="00B840F8" w:rsidP="00285C62">
      <w:pPr>
        <w:pStyle w:val="Akapitzlist"/>
        <w:numPr>
          <w:ilvl w:val="1"/>
          <w:numId w:val="93"/>
        </w:numPr>
        <w:tabs>
          <w:tab w:val="left" w:pos="426"/>
          <w:tab w:val="left" w:pos="709"/>
          <w:tab w:val="left" w:pos="993"/>
        </w:tabs>
        <w:spacing w:before="0" w:after="0"/>
        <w:ind w:left="851" w:hanging="142"/>
        <w:jc w:val="both"/>
      </w:pPr>
      <w:r w:rsidRPr="00FB4E6A">
        <w:rPr>
          <w:rFonts w:eastAsia="Calibri"/>
          <w:color w:val="00000A"/>
          <w:kern w:val="2"/>
          <w:sz w:val="22"/>
          <w:szCs w:val="22"/>
        </w:rPr>
        <w:t>nie spełnia ona wymagań określonych w Dokumentach Zamówienia,</w:t>
      </w:r>
    </w:p>
    <w:p w14:paraId="09167332" w14:textId="77777777" w:rsidR="00B840F8" w:rsidRPr="00FB4E6A" w:rsidRDefault="00B840F8" w:rsidP="00285C62">
      <w:pPr>
        <w:pStyle w:val="Akapitzlist"/>
        <w:numPr>
          <w:ilvl w:val="1"/>
          <w:numId w:val="93"/>
        </w:numPr>
        <w:tabs>
          <w:tab w:val="left" w:pos="426"/>
          <w:tab w:val="left" w:pos="709"/>
          <w:tab w:val="left" w:pos="993"/>
        </w:tabs>
        <w:spacing w:before="0" w:after="0"/>
        <w:ind w:left="851" w:hanging="142"/>
        <w:jc w:val="both"/>
      </w:pPr>
      <w:r w:rsidRPr="00FB4E6A">
        <w:rPr>
          <w:rFonts w:eastAsia="Calibri"/>
          <w:color w:val="00000A"/>
          <w:kern w:val="2"/>
          <w:sz w:val="22"/>
          <w:szCs w:val="22"/>
        </w:rPr>
        <w:t>przewiduje termin zapłaty wynagrodzenia dłuższy niż określony w ust  3.</w:t>
      </w:r>
    </w:p>
    <w:p w14:paraId="3D4DF006" w14:textId="77777777" w:rsidR="00B840F8" w:rsidRPr="00FB4E6A" w:rsidRDefault="00B840F8" w:rsidP="00285C62">
      <w:pPr>
        <w:pStyle w:val="Akapitzlist"/>
        <w:numPr>
          <w:ilvl w:val="1"/>
          <w:numId w:val="93"/>
        </w:numPr>
        <w:tabs>
          <w:tab w:val="left" w:pos="426"/>
          <w:tab w:val="left" w:pos="709"/>
          <w:tab w:val="left" w:pos="993"/>
        </w:tabs>
        <w:spacing w:before="0" w:after="0"/>
        <w:ind w:left="851" w:hanging="142"/>
        <w:jc w:val="both"/>
      </w:pPr>
      <w:r w:rsidRPr="00FB4E6A">
        <w:rPr>
          <w:rFonts w:eastAsia="Calibri"/>
          <w:color w:val="00000A"/>
          <w:kern w:val="2"/>
          <w:sz w:val="22"/>
          <w:szCs w:val="22"/>
        </w:rPr>
        <w:t>zawiera ona postanowienia niezgodne z art. 463 ustawy prawo zamówień publicznych.</w:t>
      </w:r>
    </w:p>
    <w:p w14:paraId="71FDEC1F"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lastRenderedPageBreak/>
        <w:t>Niezgłoszenie w formie pisemnej zastrzeżeń do przedłożonego projektu umowy o podwykonawstwo, której przedmiotem są roboty budowlane w terminie określonym w ust. 4, uważa się za akceptację projektu umowy przez Zamawiającego.</w:t>
      </w:r>
    </w:p>
    <w:p w14:paraId="35584837"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16D72FA3"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584B48E5" w14:textId="77777777" w:rsidR="00B840F8" w:rsidRPr="00FB4E6A" w:rsidRDefault="00B840F8" w:rsidP="00285C62">
      <w:pPr>
        <w:pStyle w:val="Akapitzlist"/>
        <w:numPr>
          <w:ilvl w:val="1"/>
          <w:numId w:val="93"/>
        </w:numPr>
        <w:tabs>
          <w:tab w:val="left" w:pos="360"/>
          <w:tab w:val="left" w:pos="426"/>
          <w:tab w:val="left" w:pos="993"/>
        </w:tabs>
        <w:spacing w:before="0" w:after="0"/>
        <w:ind w:left="993"/>
        <w:jc w:val="both"/>
      </w:pPr>
      <w:r w:rsidRPr="00FB4E6A">
        <w:rPr>
          <w:rFonts w:eastAsia="Calibri"/>
          <w:color w:val="00000A"/>
          <w:kern w:val="2"/>
          <w:sz w:val="22"/>
          <w:szCs w:val="22"/>
        </w:rPr>
        <w:t>nie spełnia ona wymagań określonych w Dokumentach Zamówienia,</w:t>
      </w:r>
    </w:p>
    <w:p w14:paraId="5B385A5F" w14:textId="77777777" w:rsidR="00B840F8" w:rsidRPr="00FB4E6A" w:rsidRDefault="00B840F8" w:rsidP="00285C62">
      <w:pPr>
        <w:pStyle w:val="Akapitzlist"/>
        <w:numPr>
          <w:ilvl w:val="1"/>
          <w:numId w:val="93"/>
        </w:numPr>
        <w:tabs>
          <w:tab w:val="left" w:pos="360"/>
          <w:tab w:val="left" w:pos="426"/>
          <w:tab w:val="left" w:pos="993"/>
        </w:tabs>
        <w:spacing w:before="0" w:after="0"/>
        <w:ind w:left="993"/>
        <w:jc w:val="both"/>
      </w:pPr>
      <w:r w:rsidRPr="00FB4E6A">
        <w:rPr>
          <w:rFonts w:eastAsia="Calibri"/>
          <w:color w:val="00000A"/>
          <w:kern w:val="2"/>
          <w:sz w:val="22"/>
          <w:szCs w:val="22"/>
        </w:rPr>
        <w:t>przewiduje termin zapłaty wynagrodzenia dłuższy niż określony w ust. 3.</w:t>
      </w:r>
    </w:p>
    <w:p w14:paraId="1BEFDEE8" w14:textId="77777777" w:rsidR="00B840F8" w:rsidRPr="00FB4E6A" w:rsidRDefault="00B840F8" w:rsidP="00285C62">
      <w:pPr>
        <w:pStyle w:val="Akapitzlist"/>
        <w:numPr>
          <w:ilvl w:val="1"/>
          <w:numId w:val="93"/>
        </w:numPr>
        <w:tabs>
          <w:tab w:val="left" w:pos="360"/>
          <w:tab w:val="left" w:pos="426"/>
          <w:tab w:val="left" w:pos="993"/>
        </w:tabs>
        <w:spacing w:before="0" w:after="0"/>
        <w:ind w:left="993"/>
        <w:jc w:val="both"/>
      </w:pPr>
      <w:r w:rsidRPr="00FB4E6A">
        <w:rPr>
          <w:rFonts w:eastAsia="Calibri"/>
          <w:color w:val="00000A"/>
          <w:kern w:val="2"/>
          <w:sz w:val="22"/>
          <w:szCs w:val="22"/>
        </w:rPr>
        <w:t>zawiera ona postanowienia niezgodne z art. 463 ustawy prawo zamówień publicznych.</w:t>
      </w:r>
    </w:p>
    <w:p w14:paraId="5C472F70"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Niezgłoszenie w formie pisemnej sprzeciwu do przedłożonej umowy, w terminie określonym w ust. 7, uważa się za akceptację umowy przez Zamawiającego.</w:t>
      </w:r>
    </w:p>
    <w:p w14:paraId="31F3CEA1"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Do zmian umowy o podwykonawstwo postanowienia ust. od 1 do 8 stosuje się odpowiednio.</w:t>
      </w:r>
    </w:p>
    <w:p w14:paraId="714AC263"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5C10503E"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sidRPr="00FB4E6A">
        <w:rPr>
          <w:rFonts w:eastAsia="Calibri"/>
          <w:kern w:val="2"/>
          <w:sz w:val="22"/>
          <w:szCs w:val="22"/>
        </w:rPr>
        <w:t>.</w:t>
      </w:r>
    </w:p>
    <w:p w14:paraId="78E33329"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3F2EA787"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 ka</w:t>
      </w:r>
      <w:r w:rsidRPr="00FB4E6A">
        <w:rPr>
          <w:rFonts w:eastAsia="TTE188D4F0t00"/>
          <w:color w:val="00000A"/>
          <w:kern w:val="2"/>
          <w:sz w:val="22"/>
          <w:szCs w:val="22"/>
        </w:rPr>
        <w:t>ż</w:t>
      </w:r>
      <w:r w:rsidRPr="00FB4E6A">
        <w:rPr>
          <w:rFonts w:eastAsia="Calibri"/>
          <w:color w:val="00000A"/>
          <w:kern w:val="2"/>
          <w:sz w:val="22"/>
          <w:szCs w:val="22"/>
        </w:rPr>
        <w:t xml:space="preserve">dym przypadku korzystania ze </w:t>
      </w:r>
      <w:r w:rsidRPr="00FB4E6A">
        <w:rPr>
          <w:rFonts w:eastAsia="TTE188D4F0t00"/>
          <w:color w:val="00000A"/>
          <w:kern w:val="2"/>
          <w:sz w:val="22"/>
          <w:szCs w:val="22"/>
        </w:rPr>
        <w:t>ś</w:t>
      </w:r>
      <w:r w:rsidRPr="00FB4E6A">
        <w:rPr>
          <w:rFonts w:eastAsia="Calibri"/>
          <w:color w:val="00000A"/>
          <w:kern w:val="2"/>
          <w:sz w:val="22"/>
          <w:szCs w:val="22"/>
        </w:rPr>
        <w:t>wiadcze</w:t>
      </w:r>
      <w:r w:rsidRPr="00FB4E6A">
        <w:rPr>
          <w:rFonts w:eastAsia="TTE188D4F0t00"/>
          <w:color w:val="00000A"/>
          <w:kern w:val="2"/>
          <w:sz w:val="22"/>
          <w:szCs w:val="22"/>
        </w:rPr>
        <w:t xml:space="preserve">ń </w:t>
      </w:r>
      <w:r w:rsidRPr="00FB4E6A">
        <w:rPr>
          <w:rFonts w:eastAsia="Calibri"/>
          <w:color w:val="00000A"/>
          <w:kern w:val="2"/>
          <w:sz w:val="22"/>
          <w:szCs w:val="22"/>
        </w:rPr>
        <w:t>Podwykonawcy i dalszego Podwykonawcy, Wykonawca ponosi pełn</w:t>
      </w:r>
      <w:r w:rsidRPr="00FB4E6A">
        <w:rPr>
          <w:rFonts w:eastAsia="TTE188D4F0t00"/>
          <w:color w:val="00000A"/>
          <w:kern w:val="2"/>
          <w:sz w:val="22"/>
          <w:szCs w:val="22"/>
        </w:rPr>
        <w:t xml:space="preserve">ą </w:t>
      </w:r>
      <w:r w:rsidRPr="00FB4E6A">
        <w:rPr>
          <w:rFonts w:eastAsia="Calibri"/>
          <w:color w:val="00000A"/>
          <w:kern w:val="2"/>
          <w:sz w:val="22"/>
          <w:szCs w:val="22"/>
        </w:rPr>
        <w:t>odpowiedzialno</w:t>
      </w:r>
      <w:r w:rsidRPr="00FB4E6A">
        <w:rPr>
          <w:rFonts w:eastAsia="TTE188D4F0t00"/>
          <w:color w:val="00000A"/>
          <w:kern w:val="2"/>
          <w:sz w:val="22"/>
          <w:szCs w:val="22"/>
        </w:rPr>
        <w:t xml:space="preserve">ść </w:t>
      </w:r>
      <w:r w:rsidRPr="00FB4E6A">
        <w:rPr>
          <w:rFonts w:eastAsia="Calibri"/>
          <w:color w:val="00000A"/>
          <w:kern w:val="2"/>
          <w:sz w:val="22"/>
          <w:szCs w:val="22"/>
        </w:rPr>
        <w:t>za wykonanie zobowi</w:t>
      </w:r>
      <w:r w:rsidRPr="00FB4E6A">
        <w:rPr>
          <w:rFonts w:eastAsia="TTE188D4F0t00"/>
          <w:color w:val="00000A"/>
          <w:kern w:val="2"/>
          <w:sz w:val="22"/>
          <w:szCs w:val="22"/>
        </w:rPr>
        <w:t>ą</w:t>
      </w:r>
      <w:r w:rsidRPr="00FB4E6A">
        <w:rPr>
          <w:rFonts w:eastAsia="Calibri"/>
          <w:color w:val="00000A"/>
          <w:kern w:val="2"/>
          <w:sz w:val="22"/>
          <w:szCs w:val="22"/>
        </w:rPr>
        <w:t>za</w:t>
      </w:r>
      <w:r w:rsidRPr="00FB4E6A">
        <w:rPr>
          <w:rFonts w:eastAsia="TTE188D4F0t00"/>
          <w:color w:val="00000A"/>
          <w:kern w:val="2"/>
          <w:sz w:val="22"/>
          <w:szCs w:val="22"/>
        </w:rPr>
        <w:t xml:space="preserve">ń </w:t>
      </w:r>
      <w:r w:rsidRPr="00FB4E6A">
        <w:rPr>
          <w:rFonts w:eastAsia="Calibri"/>
          <w:color w:val="00000A"/>
          <w:kern w:val="2"/>
          <w:sz w:val="22"/>
          <w:szCs w:val="22"/>
        </w:rPr>
        <w:t>przez Podwykonawc</w:t>
      </w:r>
      <w:r w:rsidRPr="00FB4E6A">
        <w:rPr>
          <w:rFonts w:eastAsia="TTE188D4F0t00"/>
          <w:color w:val="00000A"/>
          <w:kern w:val="2"/>
          <w:sz w:val="22"/>
          <w:szCs w:val="22"/>
        </w:rPr>
        <w:t>ę</w:t>
      </w:r>
      <w:r w:rsidRPr="00FB4E6A">
        <w:rPr>
          <w:rFonts w:eastAsia="Calibri"/>
          <w:color w:val="00000A"/>
          <w:kern w:val="2"/>
          <w:sz w:val="22"/>
          <w:szCs w:val="22"/>
        </w:rPr>
        <w:t>, jak za własne działania lub zaniechania, niezale</w:t>
      </w:r>
      <w:r w:rsidRPr="00FB4E6A">
        <w:rPr>
          <w:rFonts w:eastAsia="TTE188D4F0t00"/>
          <w:color w:val="00000A"/>
          <w:kern w:val="2"/>
          <w:sz w:val="22"/>
          <w:szCs w:val="22"/>
        </w:rPr>
        <w:t>ż</w:t>
      </w:r>
      <w:r w:rsidRPr="00FB4E6A">
        <w:rPr>
          <w:rFonts w:eastAsia="Calibri"/>
          <w:color w:val="00000A"/>
          <w:kern w:val="2"/>
          <w:sz w:val="22"/>
          <w:szCs w:val="22"/>
        </w:rPr>
        <w:t>nie od osobistej odpowiedzialno</w:t>
      </w:r>
      <w:r w:rsidRPr="00FB4E6A">
        <w:rPr>
          <w:rFonts w:eastAsia="TTE188D4F0t00"/>
          <w:color w:val="00000A"/>
          <w:kern w:val="2"/>
          <w:sz w:val="22"/>
          <w:szCs w:val="22"/>
        </w:rPr>
        <w:t>ś</w:t>
      </w:r>
      <w:r w:rsidRPr="00FB4E6A">
        <w:rPr>
          <w:rFonts w:eastAsia="Calibri"/>
          <w:color w:val="00000A"/>
          <w:kern w:val="2"/>
          <w:sz w:val="22"/>
          <w:szCs w:val="22"/>
        </w:rPr>
        <w:t>ci Podwykonawcy i dalszego Podwykonawcy wobec Zamawiaj</w:t>
      </w:r>
      <w:r w:rsidRPr="00FB4E6A">
        <w:rPr>
          <w:rFonts w:eastAsia="TTE188D4F0t00"/>
          <w:color w:val="00000A"/>
          <w:kern w:val="2"/>
          <w:sz w:val="22"/>
          <w:szCs w:val="22"/>
        </w:rPr>
        <w:t>ą</w:t>
      </w:r>
      <w:r w:rsidRPr="00FB4E6A">
        <w:rPr>
          <w:rFonts w:eastAsia="Calibri"/>
          <w:color w:val="00000A"/>
          <w:kern w:val="2"/>
          <w:sz w:val="22"/>
          <w:szCs w:val="22"/>
        </w:rPr>
        <w:t>cego.</w:t>
      </w:r>
    </w:p>
    <w:p w14:paraId="7BDDB4CA" w14:textId="05B33D4B"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Wykonawca zawrze w umowach z Podwykonawcami klauzule umożliwiające Zamawiającemu przejęcie praw i obowiązków wynikających z tych umów  w przypadku rozwiązania niniejszej umowy</w:t>
      </w:r>
      <w:r w:rsidR="00FB4E6A">
        <w:rPr>
          <w:rFonts w:eastAsia="Calibri"/>
          <w:color w:val="00000A"/>
          <w:kern w:val="2"/>
          <w:sz w:val="22"/>
          <w:szCs w:val="22"/>
        </w:rPr>
        <w:t>.</w:t>
      </w:r>
    </w:p>
    <w:p w14:paraId="036DA5EB"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2082D7A7"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Wszelkie zmiany umów, o których mowa w ust. 1 wymagają formy pisemnej pod rygorem nieważności i zgody Zamawiającego.</w:t>
      </w:r>
    </w:p>
    <w:p w14:paraId="5697ECBF" w14:textId="77777777" w:rsidR="00B840F8" w:rsidRPr="00FB4E6A" w:rsidRDefault="00B840F8" w:rsidP="00285C62">
      <w:pPr>
        <w:pStyle w:val="Akapitzlist"/>
        <w:numPr>
          <w:ilvl w:val="0"/>
          <w:numId w:val="93"/>
        </w:numPr>
        <w:tabs>
          <w:tab w:val="left" w:pos="360"/>
          <w:tab w:val="left" w:pos="426"/>
          <w:tab w:val="left" w:pos="993"/>
        </w:tabs>
        <w:spacing w:before="0" w:after="0"/>
        <w:ind w:left="426"/>
        <w:jc w:val="both"/>
      </w:pPr>
      <w:r w:rsidRPr="00FB4E6A">
        <w:rPr>
          <w:rFonts w:eastAsia="Calibri"/>
          <w:color w:val="00000A"/>
          <w:kern w:val="2"/>
          <w:sz w:val="22"/>
          <w:szCs w:val="22"/>
        </w:rPr>
        <w:t>Niezgłoszenie na piśmie Zamawiającemu przez Wykonawcę umowy z Podwykonawcą lub dalszym Podwykonawcą jest traktowane jako brak Podwykonawcy lub dalszego Podwykonawcy na terenie budowy, a także warunkuje odpowiedzialność Wykonawcy z tytułu kar umownych.</w:t>
      </w:r>
    </w:p>
    <w:p w14:paraId="059A132E" w14:textId="77777777" w:rsidR="00FB4E6A" w:rsidRDefault="00FB4E6A" w:rsidP="00BE5250">
      <w:pPr>
        <w:spacing w:before="0" w:after="0"/>
        <w:jc w:val="center"/>
        <w:rPr>
          <w:rFonts w:eastAsia="Calibri"/>
          <w:b/>
          <w:color w:val="00000A"/>
          <w:kern w:val="2"/>
          <w:sz w:val="22"/>
          <w:szCs w:val="22"/>
        </w:rPr>
      </w:pPr>
    </w:p>
    <w:p w14:paraId="1E42B094" w14:textId="77777777" w:rsidR="009E7868" w:rsidRDefault="009E7868" w:rsidP="00BE5250">
      <w:pPr>
        <w:spacing w:before="0" w:after="0"/>
        <w:jc w:val="center"/>
        <w:rPr>
          <w:rFonts w:eastAsia="Calibri"/>
          <w:b/>
          <w:color w:val="00000A"/>
          <w:kern w:val="2"/>
          <w:sz w:val="22"/>
          <w:szCs w:val="22"/>
        </w:rPr>
      </w:pPr>
    </w:p>
    <w:p w14:paraId="7F7CE073" w14:textId="77777777" w:rsidR="009E7868" w:rsidRDefault="009E7868" w:rsidP="00BE5250">
      <w:pPr>
        <w:spacing w:before="0" w:after="0"/>
        <w:jc w:val="center"/>
        <w:rPr>
          <w:rFonts w:eastAsia="Calibri"/>
          <w:b/>
          <w:color w:val="00000A"/>
          <w:kern w:val="2"/>
          <w:sz w:val="22"/>
          <w:szCs w:val="22"/>
        </w:rPr>
      </w:pPr>
    </w:p>
    <w:p w14:paraId="1D623561" w14:textId="086E2BFC" w:rsidR="00B840F8" w:rsidRDefault="00B840F8" w:rsidP="00BE5250">
      <w:pPr>
        <w:spacing w:before="0" w:after="0"/>
        <w:jc w:val="center"/>
      </w:pPr>
      <w:r>
        <w:rPr>
          <w:rFonts w:eastAsia="Calibri"/>
          <w:b/>
          <w:color w:val="00000A"/>
          <w:kern w:val="2"/>
          <w:sz w:val="22"/>
          <w:szCs w:val="22"/>
        </w:rPr>
        <w:lastRenderedPageBreak/>
        <w:t>§ 17.</w:t>
      </w:r>
    </w:p>
    <w:p w14:paraId="5BA6837B" w14:textId="77777777" w:rsidR="00B840F8" w:rsidRDefault="00B840F8">
      <w:pPr>
        <w:spacing w:before="0" w:after="0"/>
        <w:jc w:val="center"/>
      </w:pPr>
      <w:r>
        <w:rPr>
          <w:rFonts w:eastAsia="Calibri"/>
          <w:b/>
          <w:bCs/>
          <w:color w:val="00000A"/>
          <w:kern w:val="2"/>
          <w:sz w:val="22"/>
          <w:szCs w:val="22"/>
        </w:rPr>
        <w:t>PRZEKAZANIE PLACU BUDOWY</w:t>
      </w:r>
    </w:p>
    <w:p w14:paraId="2C188DBE" w14:textId="74BB8EF0" w:rsidR="00FB4E6A" w:rsidRPr="009E7868" w:rsidRDefault="00B840F8" w:rsidP="009E7868">
      <w:pPr>
        <w:spacing w:before="0" w:after="0"/>
        <w:jc w:val="both"/>
      </w:pPr>
      <w:r>
        <w:rPr>
          <w:rFonts w:eastAsia="Calibri"/>
          <w:color w:val="00000A"/>
          <w:kern w:val="2"/>
          <w:sz w:val="22"/>
          <w:szCs w:val="22"/>
        </w:rPr>
        <w:t>Zamawiający przekaże Wykonawcy teren budowy nie później, niż w ciągu 10 dni roboczych od dnia podpisania umowy.</w:t>
      </w:r>
    </w:p>
    <w:p w14:paraId="40143624" w14:textId="02DE7AC5" w:rsidR="00B840F8" w:rsidRDefault="00B840F8" w:rsidP="00BE5250">
      <w:pPr>
        <w:spacing w:before="0" w:after="0"/>
        <w:jc w:val="center"/>
      </w:pPr>
      <w:r>
        <w:rPr>
          <w:rFonts w:eastAsia="Calibri"/>
          <w:b/>
          <w:color w:val="00000A"/>
          <w:kern w:val="2"/>
          <w:sz w:val="22"/>
          <w:szCs w:val="22"/>
        </w:rPr>
        <w:t>§ 18.</w:t>
      </w:r>
    </w:p>
    <w:p w14:paraId="626DC7C9" w14:textId="77777777" w:rsidR="00B840F8" w:rsidRDefault="00B840F8">
      <w:pPr>
        <w:spacing w:before="0" w:after="0"/>
        <w:jc w:val="center"/>
      </w:pPr>
      <w:r>
        <w:rPr>
          <w:rFonts w:eastAsia="Calibri"/>
          <w:b/>
          <w:bCs/>
          <w:color w:val="00000A"/>
          <w:kern w:val="2"/>
          <w:sz w:val="22"/>
          <w:szCs w:val="22"/>
        </w:rPr>
        <w:t>ZASADY ODBIORU ROBÓT</w:t>
      </w:r>
    </w:p>
    <w:p w14:paraId="28965984" w14:textId="77777777" w:rsidR="00B840F8" w:rsidRPr="00FB4E6A" w:rsidRDefault="00B840F8" w:rsidP="00285C62">
      <w:pPr>
        <w:pStyle w:val="Akapitzlist"/>
        <w:numPr>
          <w:ilvl w:val="0"/>
          <w:numId w:val="94"/>
        </w:numPr>
        <w:spacing w:before="0" w:after="0"/>
        <w:ind w:left="426"/>
        <w:jc w:val="both"/>
      </w:pPr>
      <w:r w:rsidRPr="00FB4E6A">
        <w:rPr>
          <w:rFonts w:eastAsia="Calibri"/>
          <w:kern w:val="2"/>
          <w:sz w:val="22"/>
          <w:szCs w:val="22"/>
        </w:rPr>
        <w:t>Wszystkie odbiory robót zanikaj</w:t>
      </w:r>
      <w:r w:rsidRPr="00FB4E6A">
        <w:rPr>
          <w:rFonts w:eastAsia="TTE188D4F0t00"/>
          <w:kern w:val="2"/>
          <w:sz w:val="22"/>
          <w:szCs w:val="22"/>
        </w:rPr>
        <w:t>ą</w:t>
      </w:r>
      <w:r w:rsidRPr="00FB4E6A">
        <w:rPr>
          <w:rFonts w:eastAsia="Calibri"/>
          <w:kern w:val="2"/>
          <w:sz w:val="22"/>
          <w:szCs w:val="22"/>
        </w:rPr>
        <w:t>cych i ulegaj</w:t>
      </w:r>
      <w:r w:rsidRPr="00FB4E6A">
        <w:rPr>
          <w:rFonts w:eastAsia="TTE188D4F0t00"/>
          <w:kern w:val="2"/>
          <w:sz w:val="22"/>
          <w:szCs w:val="22"/>
        </w:rPr>
        <w:t>ą</w:t>
      </w:r>
      <w:r w:rsidRPr="00FB4E6A">
        <w:rPr>
          <w:rFonts w:eastAsia="Calibri"/>
          <w:kern w:val="2"/>
          <w:sz w:val="22"/>
          <w:szCs w:val="22"/>
        </w:rPr>
        <w:t>cych zakryciu, dokonywane b</w:t>
      </w:r>
      <w:r w:rsidRPr="00FB4E6A">
        <w:rPr>
          <w:rFonts w:eastAsia="TTE188D4F0t00"/>
          <w:kern w:val="2"/>
          <w:sz w:val="22"/>
          <w:szCs w:val="22"/>
        </w:rPr>
        <w:t>ę</w:t>
      </w:r>
      <w:r w:rsidRPr="00FB4E6A">
        <w:rPr>
          <w:rFonts w:eastAsia="Calibri"/>
          <w:kern w:val="2"/>
          <w:sz w:val="22"/>
          <w:szCs w:val="22"/>
        </w:rPr>
        <w:t>d</w:t>
      </w:r>
      <w:r w:rsidRPr="00FB4E6A">
        <w:rPr>
          <w:rFonts w:eastAsia="TTE188D4F0t00"/>
          <w:kern w:val="2"/>
          <w:sz w:val="22"/>
          <w:szCs w:val="22"/>
        </w:rPr>
        <w:t xml:space="preserve">ą </w:t>
      </w:r>
      <w:r w:rsidRPr="00FB4E6A">
        <w:rPr>
          <w:rFonts w:eastAsia="Calibri"/>
          <w:kern w:val="2"/>
          <w:sz w:val="22"/>
          <w:szCs w:val="22"/>
        </w:rPr>
        <w:t xml:space="preserve">w terminie do 2 </w:t>
      </w:r>
      <w:r w:rsidRPr="00FB4E6A">
        <w:rPr>
          <w:rFonts w:eastAsia="Calibri"/>
          <w:bCs/>
          <w:kern w:val="2"/>
          <w:sz w:val="22"/>
          <w:szCs w:val="22"/>
        </w:rPr>
        <w:t xml:space="preserve">dni roboczych </w:t>
      </w:r>
      <w:r w:rsidRPr="00FB4E6A">
        <w:rPr>
          <w:rFonts w:eastAsia="Calibri"/>
          <w:kern w:val="2"/>
          <w:sz w:val="22"/>
          <w:szCs w:val="22"/>
        </w:rPr>
        <w:t>od dnia zgłoszenia przez kierownika budowy/kierownika robót</w:t>
      </w:r>
      <w:r w:rsidRPr="00FB4E6A">
        <w:rPr>
          <w:rFonts w:eastAsia="TTE188D4F0t00"/>
          <w:kern w:val="2"/>
          <w:sz w:val="22"/>
          <w:szCs w:val="22"/>
        </w:rPr>
        <w:t xml:space="preserve"> </w:t>
      </w:r>
      <w:r w:rsidRPr="00FB4E6A">
        <w:rPr>
          <w:rFonts w:eastAsia="Calibri"/>
          <w:kern w:val="2"/>
          <w:sz w:val="22"/>
          <w:szCs w:val="22"/>
        </w:rPr>
        <w:t xml:space="preserve">wpisem do dziennika budowy, jeżeli obowiązek jego prowadzenia wynika z obowiązujących przepisów oraz pisemnym powiadomieniu o tym fakcie </w:t>
      </w:r>
      <w:r w:rsidRPr="00FB4E6A">
        <w:rPr>
          <w:rFonts w:eastAsia="Calibri"/>
          <w:bCs/>
          <w:kern w:val="2"/>
          <w:sz w:val="22"/>
          <w:szCs w:val="22"/>
        </w:rPr>
        <w:t>Inspektora Nadzoru Zamawiającego</w:t>
      </w:r>
      <w:r w:rsidRPr="00FB4E6A">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2AF4DB38" w14:textId="77777777" w:rsidR="00B840F8" w:rsidRPr="00FB4E6A" w:rsidRDefault="00B840F8" w:rsidP="00285C62">
      <w:pPr>
        <w:pStyle w:val="Akapitzlist"/>
        <w:numPr>
          <w:ilvl w:val="0"/>
          <w:numId w:val="94"/>
        </w:numPr>
        <w:spacing w:before="0" w:after="0"/>
        <w:ind w:left="426"/>
        <w:jc w:val="both"/>
      </w:pPr>
      <w:r w:rsidRPr="00FB4E6A">
        <w:rPr>
          <w:rFonts w:eastAsia="Calibri"/>
          <w:kern w:val="2"/>
          <w:sz w:val="22"/>
          <w:szCs w:val="22"/>
        </w:rPr>
        <w:t>Wszystkie odbiory cz</w:t>
      </w:r>
      <w:r w:rsidRPr="00FB4E6A">
        <w:rPr>
          <w:rFonts w:eastAsia="TTE188D4F0t00"/>
          <w:kern w:val="2"/>
          <w:sz w:val="22"/>
          <w:szCs w:val="22"/>
        </w:rPr>
        <w:t>ęś</w:t>
      </w:r>
      <w:r w:rsidRPr="00FB4E6A">
        <w:rPr>
          <w:rFonts w:eastAsia="Calibri"/>
          <w:kern w:val="2"/>
          <w:sz w:val="22"/>
          <w:szCs w:val="22"/>
        </w:rPr>
        <w:t>ciowe i odbiór końcowy, rozpoczęte b</w:t>
      </w:r>
      <w:r w:rsidRPr="00FB4E6A">
        <w:rPr>
          <w:rFonts w:eastAsia="TTE188D4F0t00"/>
          <w:kern w:val="2"/>
          <w:sz w:val="22"/>
          <w:szCs w:val="22"/>
        </w:rPr>
        <w:t>ę</w:t>
      </w:r>
      <w:r w:rsidRPr="00FB4E6A">
        <w:rPr>
          <w:rFonts w:eastAsia="Calibri"/>
          <w:kern w:val="2"/>
          <w:sz w:val="22"/>
          <w:szCs w:val="22"/>
        </w:rPr>
        <w:t>d</w:t>
      </w:r>
      <w:r w:rsidRPr="00FB4E6A">
        <w:rPr>
          <w:rFonts w:eastAsia="TTE188D4F0t00"/>
          <w:kern w:val="2"/>
          <w:sz w:val="22"/>
          <w:szCs w:val="22"/>
        </w:rPr>
        <w:t xml:space="preserve">ą </w:t>
      </w:r>
      <w:r w:rsidRPr="00FB4E6A">
        <w:rPr>
          <w:rFonts w:eastAsia="Calibri"/>
          <w:kern w:val="2"/>
          <w:sz w:val="22"/>
          <w:szCs w:val="22"/>
        </w:rPr>
        <w:t xml:space="preserve">w terminie nie późniejszym, niż 15 </w:t>
      </w:r>
      <w:r w:rsidRPr="00FB4E6A">
        <w:rPr>
          <w:rFonts w:eastAsia="Calibri"/>
          <w:bCs/>
          <w:kern w:val="2"/>
          <w:sz w:val="22"/>
          <w:szCs w:val="22"/>
        </w:rPr>
        <w:t xml:space="preserve">dni </w:t>
      </w:r>
      <w:r w:rsidRPr="00FB4E6A">
        <w:rPr>
          <w:rFonts w:eastAsia="Calibri"/>
          <w:kern w:val="2"/>
          <w:sz w:val="22"/>
          <w:szCs w:val="22"/>
        </w:rPr>
        <w:t xml:space="preserve">od dnia pisemnego zgłoszenia przez kierownika budowy lub kierownika robót w dzienniku budowy </w:t>
      </w:r>
      <w:r w:rsidRPr="00FB4E6A">
        <w:rPr>
          <w:rFonts w:eastAsia="TTE188D4F0t00"/>
          <w:kern w:val="2"/>
          <w:sz w:val="22"/>
          <w:szCs w:val="22"/>
        </w:rPr>
        <w:t xml:space="preserve">potwierdzonego przez inspektora nadzoru inwestorskiego </w:t>
      </w:r>
      <w:r w:rsidRPr="00FB4E6A">
        <w:rPr>
          <w:rFonts w:eastAsia="Calibri"/>
          <w:kern w:val="2"/>
          <w:sz w:val="22"/>
          <w:szCs w:val="22"/>
        </w:rPr>
        <w:t xml:space="preserve">wpisem do dziennika budowy oraz pisemnym powiadomieniu </w:t>
      </w:r>
      <w:r w:rsidRPr="00FB4E6A">
        <w:rPr>
          <w:rFonts w:eastAsia="Calibri"/>
          <w:bCs/>
          <w:kern w:val="2"/>
          <w:sz w:val="22"/>
          <w:szCs w:val="22"/>
        </w:rPr>
        <w:t xml:space="preserve">Inspektora Nadzoru Zamawiającego </w:t>
      </w:r>
      <w:r w:rsidRPr="00FB4E6A">
        <w:rPr>
          <w:rFonts w:eastAsia="Calibri"/>
          <w:kern w:val="2"/>
          <w:sz w:val="22"/>
          <w:szCs w:val="22"/>
        </w:rPr>
        <w:t xml:space="preserve">i Zamawiającego. </w:t>
      </w:r>
      <w:r w:rsidRPr="00FB4E6A">
        <w:rPr>
          <w:rFonts w:eastAsia="Calibri"/>
          <w:bCs/>
          <w:kern w:val="2"/>
          <w:sz w:val="22"/>
          <w:szCs w:val="22"/>
        </w:rPr>
        <w:t>Zamawiający ma prawo powołać komisję odbioru także do odbiorów częściowych.</w:t>
      </w:r>
    </w:p>
    <w:p w14:paraId="0E8ACB03" w14:textId="77777777" w:rsidR="00B840F8" w:rsidRPr="00FB4E6A" w:rsidRDefault="00B840F8" w:rsidP="00285C62">
      <w:pPr>
        <w:pStyle w:val="Akapitzlist"/>
        <w:numPr>
          <w:ilvl w:val="0"/>
          <w:numId w:val="94"/>
        </w:numPr>
        <w:spacing w:before="0" w:after="0"/>
        <w:ind w:left="426"/>
        <w:jc w:val="both"/>
      </w:pPr>
      <w:r w:rsidRPr="00FB4E6A">
        <w:rPr>
          <w:rFonts w:eastAsia="Calibri"/>
          <w:kern w:val="2"/>
          <w:sz w:val="22"/>
          <w:szCs w:val="22"/>
        </w:rPr>
        <w:t>Odbioru końcowego dokonuje, z udziałem kierownika budowy lub kierownika robót</w:t>
      </w:r>
      <w:r w:rsidRPr="00FB4E6A">
        <w:rPr>
          <w:rFonts w:eastAsia="TTE188D4F0t00"/>
          <w:kern w:val="2"/>
          <w:sz w:val="22"/>
          <w:szCs w:val="22"/>
        </w:rPr>
        <w:t xml:space="preserve"> </w:t>
      </w:r>
      <w:r w:rsidRPr="00FB4E6A">
        <w:rPr>
          <w:rFonts w:eastAsia="Calibri"/>
          <w:kern w:val="2"/>
          <w:sz w:val="22"/>
          <w:szCs w:val="22"/>
        </w:rPr>
        <w:t xml:space="preserve">i </w:t>
      </w:r>
      <w:r w:rsidRPr="00FB4E6A">
        <w:rPr>
          <w:rFonts w:eastAsia="Calibri"/>
          <w:bCs/>
          <w:kern w:val="2"/>
          <w:sz w:val="22"/>
          <w:szCs w:val="22"/>
        </w:rPr>
        <w:t>Inspektora Nadzoru Zamawiającego</w:t>
      </w:r>
      <w:r w:rsidRPr="00FB4E6A">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7D9AF97E" w14:textId="77777777" w:rsidR="00B840F8" w:rsidRPr="00FB4E6A" w:rsidRDefault="00B840F8" w:rsidP="00285C62">
      <w:pPr>
        <w:pStyle w:val="Akapitzlist"/>
        <w:numPr>
          <w:ilvl w:val="0"/>
          <w:numId w:val="94"/>
        </w:numPr>
        <w:spacing w:before="0" w:after="0"/>
        <w:ind w:left="426"/>
        <w:jc w:val="both"/>
      </w:pPr>
      <w:r w:rsidRPr="00FB4E6A">
        <w:rPr>
          <w:rFonts w:eastAsia="Calibri"/>
          <w:kern w:val="2"/>
          <w:sz w:val="22"/>
          <w:szCs w:val="22"/>
        </w:rPr>
        <w:t>Warunkiem dokonania odbioru końcowego jest wykonanie przedmiotu zamówienia zgodnie z umową oraz przekazanie kompletnej dokumentacji powykonawczej.</w:t>
      </w:r>
    </w:p>
    <w:p w14:paraId="1A42FE85" w14:textId="3534B328" w:rsidR="00FB4E6A" w:rsidRPr="00090717" w:rsidRDefault="00B840F8" w:rsidP="009E7868">
      <w:pPr>
        <w:pStyle w:val="Akapitzlist"/>
        <w:numPr>
          <w:ilvl w:val="0"/>
          <w:numId w:val="94"/>
        </w:numPr>
        <w:spacing w:before="0" w:after="0"/>
        <w:ind w:left="426"/>
        <w:jc w:val="both"/>
      </w:pPr>
      <w:r w:rsidRPr="00FB4E6A">
        <w:rPr>
          <w:rFonts w:eastAsia="Calibri"/>
          <w:kern w:val="2"/>
          <w:sz w:val="22"/>
          <w:szCs w:val="22"/>
        </w:rPr>
        <w:t>Z czynno</w:t>
      </w:r>
      <w:r w:rsidRPr="00FB4E6A">
        <w:rPr>
          <w:rFonts w:eastAsia="TTE188D4F0t00"/>
          <w:kern w:val="2"/>
          <w:sz w:val="22"/>
          <w:szCs w:val="22"/>
        </w:rPr>
        <w:t>ś</w:t>
      </w:r>
      <w:r w:rsidRPr="00FB4E6A">
        <w:rPr>
          <w:rFonts w:eastAsia="Calibri"/>
          <w:kern w:val="2"/>
          <w:sz w:val="22"/>
          <w:szCs w:val="22"/>
        </w:rPr>
        <w:t>ci odbioru końcowego i odbioru pogwarancyjnego spisany b</w:t>
      </w:r>
      <w:r w:rsidRPr="00FB4E6A">
        <w:rPr>
          <w:rFonts w:eastAsia="TTE188D4F0t00"/>
          <w:kern w:val="2"/>
          <w:sz w:val="22"/>
          <w:szCs w:val="22"/>
        </w:rPr>
        <w:t>ę</w:t>
      </w:r>
      <w:r w:rsidRPr="00FB4E6A">
        <w:rPr>
          <w:rFonts w:eastAsia="Calibri"/>
          <w:kern w:val="2"/>
          <w:sz w:val="22"/>
          <w:szCs w:val="22"/>
        </w:rPr>
        <w:t>dzie protokół zawieraj</w:t>
      </w:r>
      <w:r w:rsidRPr="00FB4E6A">
        <w:rPr>
          <w:rFonts w:eastAsia="TTE188D4F0t00"/>
          <w:kern w:val="2"/>
          <w:sz w:val="22"/>
          <w:szCs w:val="22"/>
        </w:rPr>
        <w:t>ą</w:t>
      </w:r>
      <w:r w:rsidRPr="00FB4E6A">
        <w:rPr>
          <w:rFonts w:eastAsia="Calibri"/>
          <w:kern w:val="2"/>
          <w:sz w:val="22"/>
          <w:szCs w:val="22"/>
        </w:rPr>
        <w:t>cy wszystkie ustalenia dokonane w toku odbioru oraz zostan</w:t>
      </w:r>
      <w:r w:rsidRPr="00FB4E6A">
        <w:rPr>
          <w:rFonts w:eastAsia="TTE188D4F0t00"/>
          <w:kern w:val="2"/>
          <w:sz w:val="22"/>
          <w:szCs w:val="22"/>
        </w:rPr>
        <w:t xml:space="preserve">ą </w:t>
      </w:r>
      <w:r w:rsidRPr="00FB4E6A">
        <w:rPr>
          <w:rFonts w:eastAsia="Calibri"/>
          <w:kern w:val="2"/>
          <w:sz w:val="22"/>
          <w:szCs w:val="22"/>
        </w:rPr>
        <w:t>wyznaczone terminy na usunięcie stwierdzonych w trakcie odbioru wad.</w:t>
      </w:r>
    </w:p>
    <w:p w14:paraId="0147DFA4" w14:textId="77777777" w:rsidR="00B840F8" w:rsidRDefault="00B840F8">
      <w:pPr>
        <w:spacing w:before="0" w:after="0"/>
        <w:ind w:left="360"/>
        <w:jc w:val="center"/>
      </w:pPr>
      <w:r>
        <w:rPr>
          <w:rFonts w:eastAsia="Calibri"/>
          <w:b/>
          <w:color w:val="00000A"/>
          <w:kern w:val="2"/>
          <w:sz w:val="22"/>
          <w:szCs w:val="22"/>
        </w:rPr>
        <w:t>§ 19.</w:t>
      </w:r>
    </w:p>
    <w:p w14:paraId="3D5B555E" w14:textId="77777777" w:rsidR="00B840F8" w:rsidRDefault="00B840F8">
      <w:pPr>
        <w:spacing w:before="0" w:after="0"/>
        <w:ind w:left="720"/>
        <w:jc w:val="center"/>
      </w:pPr>
      <w:r>
        <w:rPr>
          <w:rFonts w:eastAsia="Calibri"/>
          <w:b/>
          <w:bCs/>
          <w:color w:val="00000A"/>
          <w:kern w:val="2"/>
          <w:sz w:val="22"/>
          <w:szCs w:val="22"/>
        </w:rPr>
        <w:t>GWARANCJA I RĘKOJMIA</w:t>
      </w:r>
    </w:p>
    <w:p w14:paraId="73E6D93A"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A2888D1"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0015B8C9"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C5E9810" w14:textId="77777777" w:rsidR="00B840F8" w:rsidRDefault="00B840F8" w:rsidP="00285C62">
      <w:pPr>
        <w:numPr>
          <w:ilvl w:val="0"/>
          <w:numId w:val="78"/>
        </w:numPr>
        <w:spacing w:before="0" w:after="0"/>
        <w:ind w:left="426"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xml:space="preserve">. W przypadku wystąpienia warunków uniemożliwiających likwidację wady/usterki, Wykonawca </w:t>
      </w:r>
      <w:r>
        <w:rPr>
          <w:rFonts w:eastAsia="Calibri"/>
          <w:color w:val="00000A"/>
          <w:spacing w:val="-5"/>
          <w:kern w:val="2"/>
          <w:sz w:val="22"/>
          <w:szCs w:val="22"/>
        </w:rPr>
        <w:lastRenderedPageBreak/>
        <w:t>wystąpi do Zamawiającego na piśmie o akceptację innego terminu naprawy z podaniem przyczyny przesunięcia terminu.</w:t>
      </w:r>
    </w:p>
    <w:p w14:paraId="33FC7BA0"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 xml:space="preserve">Wykonawca nie może odmówić usunięcia wad/usterek bez względu na wysokość związanych z tym kosztów. </w:t>
      </w:r>
    </w:p>
    <w:p w14:paraId="781F7A1F" w14:textId="77777777" w:rsidR="00B840F8" w:rsidRDefault="00B840F8" w:rsidP="00285C62">
      <w:pPr>
        <w:numPr>
          <w:ilvl w:val="0"/>
          <w:numId w:val="78"/>
        </w:numPr>
        <w:spacing w:before="0" w:after="0"/>
        <w:ind w:left="426"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6A9CDEA9"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1F16ECB6"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4D83CA7F"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53FC55CF"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1274C0B7" w14:textId="77777777" w:rsidR="00B840F8" w:rsidRDefault="00B840F8" w:rsidP="00285C62">
      <w:pPr>
        <w:numPr>
          <w:ilvl w:val="0"/>
          <w:numId w:val="78"/>
        </w:numPr>
        <w:spacing w:before="0" w:after="0"/>
        <w:ind w:left="426"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2411F025" w14:textId="77777777" w:rsidR="00B840F8" w:rsidRDefault="00B840F8" w:rsidP="00285C62">
      <w:pPr>
        <w:numPr>
          <w:ilvl w:val="0"/>
          <w:numId w:val="78"/>
        </w:numPr>
        <w:spacing w:before="0" w:after="0"/>
        <w:ind w:left="426"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4E85EF29" w14:textId="77777777" w:rsidR="00FB4E6A" w:rsidRDefault="00FB4E6A">
      <w:pPr>
        <w:spacing w:before="0" w:after="0"/>
        <w:jc w:val="center"/>
        <w:rPr>
          <w:rFonts w:eastAsia="Calibri"/>
          <w:b/>
          <w:color w:val="000000"/>
          <w:kern w:val="2"/>
          <w:sz w:val="22"/>
          <w:szCs w:val="22"/>
        </w:rPr>
      </w:pPr>
    </w:p>
    <w:p w14:paraId="5F366FBD" w14:textId="7A19E57D" w:rsidR="00B840F8" w:rsidRDefault="00B840F8">
      <w:pPr>
        <w:spacing w:before="0" w:after="0"/>
        <w:jc w:val="center"/>
      </w:pPr>
      <w:r>
        <w:rPr>
          <w:rFonts w:eastAsia="Calibri"/>
          <w:b/>
          <w:color w:val="000000"/>
          <w:kern w:val="2"/>
          <w:sz w:val="22"/>
          <w:szCs w:val="22"/>
        </w:rPr>
        <w:t>§ 20.</w:t>
      </w:r>
    </w:p>
    <w:p w14:paraId="46699D9F" w14:textId="77777777" w:rsidR="00B840F8" w:rsidRDefault="00B840F8">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CD0AF2E" w14:textId="6EED8A76" w:rsidR="00B840F8" w:rsidRPr="00FB4E6A" w:rsidRDefault="00B840F8" w:rsidP="00285C62">
      <w:pPr>
        <w:pStyle w:val="Akapitzlist"/>
        <w:numPr>
          <w:ilvl w:val="0"/>
          <w:numId w:val="95"/>
        </w:numPr>
        <w:spacing w:before="0" w:after="0"/>
        <w:ind w:left="426"/>
        <w:jc w:val="both"/>
      </w:pPr>
      <w:r w:rsidRPr="00FB4E6A">
        <w:rPr>
          <w:rFonts w:eastAsia="Calibri"/>
          <w:bCs/>
          <w:color w:val="000000"/>
          <w:kern w:val="2"/>
          <w:sz w:val="22"/>
          <w:szCs w:val="22"/>
        </w:rPr>
        <w:t>Ustala się zabezpieczenie należytego wykonania umowy, w wysokości 5% wynagrodzenia brutto, o którym mowa w §6 ust. 1 umowy, tj. kwotę ………………………………………………………………….. (słownie: ……………………………………………………)</w:t>
      </w:r>
    </w:p>
    <w:p w14:paraId="4CDD706C" w14:textId="77777777" w:rsidR="00B840F8" w:rsidRPr="00FB4E6A" w:rsidRDefault="00B840F8" w:rsidP="00285C62">
      <w:pPr>
        <w:pStyle w:val="Akapitzlist"/>
        <w:numPr>
          <w:ilvl w:val="0"/>
          <w:numId w:val="95"/>
        </w:numPr>
        <w:spacing w:before="0" w:after="0"/>
        <w:ind w:left="426"/>
        <w:jc w:val="both"/>
      </w:pPr>
      <w:r w:rsidRPr="00FB4E6A">
        <w:rPr>
          <w:rFonts w:eastAsia="Calibri"/>
          <w:bCs/>
          <w:color w:val="000000"/>
          <w:kern w:val="2"/>
          <w:sz w:val="22"/>
          <w:szCs w:val="22"/>
        </w:rPr>
        <w:t>W dniu podpisania umowy Wykonawca wniósł ustaloną w ust. 1 kwotę zabezpieczenia należytego wykonania umowy w formie .…………………………………………. .</w:t>
      </w:r>
      <w:r w:rsidRPr="00FB4E6A">
        <w:rPr>
          <w:sz w:val="22"/>
          <w:szCs w:val="22"/>
        </w:rPr>
        <w:t xml:space="preserve"> </w:t>
      </w:r>
      <w:r w:rsidRPr="00FB4E6A">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662EAA9C" w14:textId="77777777" w:rsidR="00B840F8" w:rsidRPr="00FB4E6A" w:rsidRDefault="00B840F8" w:rsidP="00285C62">
      <w:pPr>
        <w:pStyle w:val="Akapitzlist"/>
        <w:numPr>
          <w:ilvl w:val="0"/>
          <w:numId w:val="95"/>
        </w:numPr>
        <w:spacing w:before="0" w:after="0"/>
        <w:ind w:left="426"/>
        <w:jc w:val="both"/>
      </w:pPr>
      <w:r w:rsidRPr="00FB4E6A">
        <w:rPr>
          <w:rFonts w:eastAsia="Calibri"/>
          <w:bCs/>
          <w:color w:val="000000"/>
          <w:kern w:val="2"/>
          <w:sz w:val="22"/>
          <w:szCs w:val="22"/>
        </w:rPr>
        <w:t>Zabezpieczenie należytego wykonania umowy będzie zwrócone Wykonawcy w terminach i wysokościach jak niżej:</w:t>
      </w:r>
    </w:p>
    <w:p w14:paraId="27541889" w14:textId="77777777" w:rsidR="00B840F8" w:rsidRPr="00FB4E6A" w:rsidRDefault="00B840F8" w:rsidP="00285C62">
      <w:pPr>
        <w:pStyle w:val="Akapitzlist"/>
        <w:numPr>
          <w:ilvl w:val="1"/>
          <w:numId w:val="95"/>
        </w:numPr>
        <w:spacing w:before="0" w:after="0"/>
        <w:jc w:val="both"/>
      </w:pPr>
      <w:r w:rsidRPr="00FB4E6A">
        <w:rPr>
          <w:rFonts w:eastAsia="Calibri"/>
          <w:bCs/>
          <w:color w:val="000000"/>
          <w:kern w:val="2"/>
          <w:sz w:val="22"/>
          <w:szCs w:val="22"/>
        </w:rPr>
        <w:t>70% wartości zabezpieczenia – nie później niż 30 dni od dnia wykonania zamówienia i uznania przez Zamawiającego za należycie wykonane,</w:t>
      </w:r>
    </w:p>
    <w:p w14:paraId="603E0EE4" w14:textId="77777777" w:rsidR="00B840F8" w:rsidRPr="00FB4E6A" w:rsidRDefault="00B840F8" w:rsidP="00285C62">
      <w:pPr>
        <w:pStyle w:val="Akapitzlist"/>
        <w:numPr>
          <w:ilvl w:val="1"/>
          <w:numId w:val="95"/>
        </w:numPr>
        <w:spacing w:before="0" w:after="0"/>
        <w:jc w:val="both"/>
      </w:pPr>
      <w:r w:rsidRPr="00FB4E6A">
        <w:rPr>
          <w:rFonts w:eastAsia="Calibri"/>
          <w:bCs/>
          <w:color w:val="000000"/>
          <w:kern w:val="2"/>
          <w:sz w:val="22"/>
          <w:szCs w:val="22"/>
        </w:rPr>
        <w:t>30% wartości zabezpieczenia – zostanie zwrócone nie później niż 15 dni po upływie okresu rękojmi za wady lub gwarancji.</w:t>
      </w:r>
    </w:p>
    <w:p w14:paraId="47CE39D6" w14:textId="77777777" w:rsidR="00B840F8" w:rsidRPr="00FB4E6A" w:rsidRDefault="00B840F8" w:rsidP="00285C62">
      <w:pPr>
        <w:pStyle w:val="Akapitzlist"/>
        <w:numPr>
          <w:ilvl w:val="0"/>
          <w:numId w:val="95"/>
        </w:numPr>
        <w:spacing w:before="0" w:after="0"/>
        <w:ind w:left="426"/>
        <w:jc w:val="both"/>
      </w:pPr>
      <w:r w:rsidRPr="00FB4E6A">
        <w:rPr>
          <w:rFonts w:eastAsia="Calibri"/>
          <w:color w:val="00000A"/>
          <w:kern w:val="2"/>
          <w:sz w:val="22"/>
          <w:szCs w:val="22"/>
        </w:rPr>
        <w:lastRenderedPageBreak/>
        <w:t>Jeżeli w toku realizacji umowy ulegnie zmianie termin wykonania umowy okre</w:t>
      </w:r>
      <w:r w:rsidRPr="00FB4E6A">
        <w:rPr>
          <w:rFonts w:eastAsia="TTE188D4F0t00"/>
          <w:color w:val="00000A"/>
          <w:kern w:val="2"/>
          <w:sz w:val="22"/>
          <w:szCs w:val="22"/>
        </w:rPr>
        <w:t>ś</w:t>
      </w:r>
      <w:r w:rsidRPr="00FB4E6A">
        <w:rPr>
          <w:rFonts w:eastAsia="Calibri"/>
          <w:color w:val="00000A"/>
          <w:kern w:val="2"/>
          <w:sz w:val="22"/>
          <w:szCs w:val="22"/>
        </w:rPr>
        <w:t>lony w § 3 ust. 1 Wykonawca zobowi</w:t>
      </w:r>
      <w:r w:rsidRPr="00FB4E6A">
        <w:rPr>
          <w:rFonts w:eastAsia="TTE188D4F0t00"/>
          <w:color w:val="00000A"/>
          <w:kern w:val="2"/>
          <w:sz w:val="22"/>
          <w:szCs w:val="22"/>
        </w:rPr>
        <w:t>ą</w:t>
      </w:r>
      <w:r w:rsidRPr="00FB4E6A">
        <w:rPr>
          <w:rFonts w:eastAsia="Calibri"/>
          <w:color w:val="00000A"/>
          <w:kern w:val="2"/>
          <w:sz w:val="22"/>
          <w:szCs w:val="22"/>
        </w:rPr>
        <w:t>zany jest niezwłocznie, lecz nie później niż w terminie 5 dni roboczych, przed upływem dotychczasowego okresu obowiązywania gwarancji, uaktualni</w:t>
      </w:r>
      <w:r w:rsidRPr="00FB4E6A">
        <w:rPr>
          <w:rFonts w:eastAsia="TTE188D4F0t00"/>
          <w:color w:val="00000A"/>
          <w:kern w:val="2"/>
          <w:sz w:val="22"/>
          <w:szCs w:val="22"/>
        </w:rPr>
        <w:t xml:space="preserve">ć </w:t>
      </w:r>
      <w:r w:rsidRPr="00FB4E6A">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4D8DADFE" w14:textId="77777777" w:rsidR="00B840F8" w:rsidRPr="00FB4E6A" w:rsidRDefault="00B840F8" w:rsidP="00285C62">
      <w:pPr>
        <w:pStyle w:val="Akapitzlist"/>
        <w:numPr>
          <w:ilvl w:val="0"/>
          <w:numId w:val="95"/>
        </w:numPr>
        <w:spacing w:before="0" w:after="0"/>
        <w:ind w:left="426"/>
        <w:jc w:val="both"/>
      </w:pPr>
      <w:r w:rsidRPr="00FB4E6A">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4F58CEA7" w14:textId="77777777" w:rsidR="00B840F8" w:rsidRPr="00FB4E6A" w:rsidRDefault="00B840F8" w:rsidP="00285C62">
      <w:pPr>
        <w:pStyle w:val="Akapitzlist"/>
        <w:numPr>
          <w:ilvl w:val="0"/>
          <w:numId w:val="95"/>
        </w:numPr>
        <w:spacing w:before="0" w:after="0"/>
        <w:ind w:left="426"/>
        <w:jc w:val="both"/>
      </w:pPr>
      <w:r w:rsidRPr="00FB4E6A">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1CFCAD4B" w14:textId="77777777" w:rsidR="00B840F8" w:rsidRPr="008672E9" w:rsidRDefault="00B840F8" w:rsidP="00285C62">
      <w:pPr>
        <w:pStyle w:val="Akapitzlist"/>
        <w:numPr>
          <w:ilvl w:val="0"/>
          <w:numId w:val="95"/>
        </w:numPr>
        <w:spacing w:before="0" w:after="0"/>
        <w:ind w:left="426"/>
        <w:jc w:val="both"/>
      </w:pPr>
      <w:r w:rsidRPr="00FB4E6A">
        <w:rPr>
          <w:rFonts w:eastAsia="Calibri"/>
          <w:bCs/>
          <w:color w:val="00000A"/>
          <w:kern w:val="2"/>
          <w:sz w:val="22"/>
          <w:szCs w:val="22"/>
        </w:rPr>
        <w:t>Wypłata następuje nie później niż w ostatnim dniu ważności dotychczasowego zabezpieczenia.</w:t>
      </w:r>
    </w:p>
    <w:p w14:paraId="6426F264" w14:textId="77777777" w:rsidR="00B840F8" w:rsidRDefault="00B840F8" w:rsidP="009E7868">
      <w:pPr>
        <w:spacing w:before="0" w:after="0"/>
        <w:rPr>
          <w:rFonts w:eastAsia="Calibri"/>
          <w:b/>
          <w:color w:val="00000A"/>
          <w:kern w:val="2"/>
          <w:sz w:val="22"/>
          <w:szCs w:val="22"/>
        </w:rPr>
      </w:pPr>
    </w:p>
    <w:p w14:paraId="452DD333" w14:textId="77777777" w:rsidR="00B840F8" w:rsidRDefault="00B840F8">
      <w:pPr>
        <w:spacing w:before="0" w:after="0"/>
        <w:jc w:val="center"/>
      </w:pPr>
      <w:r>
        <w:rPr>
          <w:rFonts w:eastAsia="Calibri"/>
          <w:b/>
          <w:color w:val="00000A"/>
          <w:kern w:val="2"/>
          <w:sz w:val="22"/>
          <w:szCs w:val="22"/>
        </w:rPr>
        <w:t>§ 21.</w:t>
      </w:r>
    </w:p>
    <w:p w14:paraId="0A0C2273" w14:textId="77777777" w:rsidR="00B840F8" w:rsidRDefault="00B840F8">
      <w:pPr>
        <w:spacing w:before="0" w:after="0"/>
        <w:jc w:val="center"/>
      </w:pPr>
      <w:r>
        <w:rPr>
          <w:rFonts w:eastAsia="Calibri"/>
          <w:b/>
          <w:bCs/>
          <w:color w:val="00000A"/>
          <w:kern w:val="2"/>
          <w:sz w:val="22"/>
          <w:szCs w:val="22"/>
        </w:rPr>
        <w:t>UBEZPIECZENIE</w:t>
      </w:r>
    </w:p>
    <w:p w14:paraId="0E923DDE" w14:textId="77777777" w:rsidR="00B840F8" w:rsidRPr="00FB4E6A" w:rsidRDefault="00B840F8" w:rsidP="00285C62">
      <w:pPr>
        <w:pStyle w:val="Akapitzlist"/>
        <w:numPr>
          <w:ilvl w:val="0"/>
          <w:numId w:val="96"/>
        </w:numPr>
        <w:spacing w:before="0" w:after="0"/>
        <w:ind w:left="426"/>
        <w:jc w:val="both"/>
      </w:pPr>
      <w:r w:rsidRPr="00FB4E6A">
        <w:rPr>
          <w:rFonts w:eastAsia="Calibri"/>
          <w:color w:val="00000A"/>
          <w:kern w:val="2"/>
          <w:sz w:val="22"/>
          <w:szCs w:val="22"/>
        </w:rPr>
        <w:t>Wykonawca zobowi</w:t>
      </w:r>
      <w:r w:rsidRPr="00FB4E6A">
        <w:rPr>
          <w:rFonts w:eastAsia="TTE188D4F0t00"/>
          <w:color w:val="00000A"/>
          <w:kern w:val="2"/>
          <w:sz w:val="22"/>
          <w:szCs w:val="22"/>
        </w:rPr>
        <w:t>ą</w:t>
      </w:r>
      <w:r w:rsidRPr="00FB4E6A">
        <w:rPr>
          <w:rFonts w:eastAsia="Calibri"/>
          <w:color w:val="00000A"/>
          <w:kern w:val="2"/>
          <w:sz w:val="22"/>
          <w:szCs w:val="22"/>
        </w:rPr>
        <w:t>zany jest do zawarcia na własny koszt odpowiednich umów ubezpieczenia z tytułu szkód, które mog</w:t>
      </w:r>
      <w:r w:rsidRPr="00FB4E6A">
        <w:rPr>
          <w:rFonts w:eastAsia="TTE188D4F0t00"/>
          <w:color w:val="00000A"/>
          <w:kern w:val="2"/>
          <w:sz w:val="22"/>
          <w:szCs w:val="22"/>
        </w:rPr>
        <w:t xml:space="preserve">ą </w:t>
      </w:r>
      <w:r w:rsidRPr="00FB4E6A">
        <w:rPr>
          <w:rFonts w:eastAsia="Calibri"/>
          <w:color w:val="00000A"/>
          <w:kern w:val="2"/>
          <w:sz w:val="22"/>
          <w:szCs w:val="22"/>
        </w:rPr>
        <w:t>zaistnie</w:t>
      </w:r>
      <w:r w:rsidRPr="00FB4E6A">
        <w:rPr>
          <w:rFonts w:eastAsia="TTE188D4F0t00"/>
          <w:color w:val="00000A"/>
          <w:kern w:val="2"/>
          <w:sz w:val="22"/>
          <w:szCs w:val="22"/>
        </w:rPr>
        <w:t xml:space="preserve">ć </w:t>
      </w:r>
      <w:r w:rsidRPr="00FB4E6A">
        <w:rPr>
          <w:rFonts w:eastAsia="Calibri"/>
          <w:color w:val="00000A"/>
          <w:kern w:val="2"/>
          <w:sz w:val="22"/>
          <w:szCs w:val="22"/>
        </w:rPr>
        <w:t>w zwi</w:t>
      </w:r>
      <w:r w:rsidRPr="00FB4E6A">
        <w:rPr>
          <w:rFonts w:eastAsia="TTE188D4F0t00"/>
          <w:color w:val="00000A"/>
          <w:kern w:val="2"/>
          <w:sz w:val="22"/>
          <w:szCs w:val="22"/>
        </w:rPr>
        <w:t>ą</w:t>
      </w:r>
      <w:r w:rsidRPr="00FB4E6A">
        <w:rPr>
          <w:rFonts w:eastAsia="Calibri"/>
          <w:color w:val="00000A"/>
          <w:kern w:val="2"/>
          <w:sz w:val="22"/>
          <w:szCs w:val="22"/>
        </w:rPr>
        <w:t>zku z okre</w:t>
      </w:r>
      <w:r w:rsidRPr="00FB4E6A">
        <w:rPr>
          <w:rFonts w:eastAsia="TTE188D4F0t00"/>
          <w:color w:val="00000A"/>
          <w:kern w:val="2"/>
          <w:sz w:val="22"/>
          <w:szCs w:val="22"/>
        </w:rPr>
        <w:t>ś</w:t>
      </w:r>
      <w:r w:rsidRPr="00FB4E6A">
        <w:rPr>
          <w:rFonts w:eastAsia="Calibri"/>
          <w:color w:val="00000A"/>
          <w:kern w:val="2"/>
          <w:sz w:val="22"/>
          <w:szCs w:val="22"/>
        </w:rPr>
        <w:t>lonymi zdarzeniami losowymi oraz od odpowiedzialno</w:t>
      </w:r>
      <w:r w:rsidRPr="00FB4E6A">
        <w:rPr>
          <w:rFonts w:eastAsia="TTE188D4F0t00"/>
          <w:color w:val="00000A"/>
          <w:kern w:val="2"/>
          <w:sz w:val="22"/>
          <w:szCs w:val="22"/>
        </w:rPr>
        <w:t>ś</w:t>
      </w:r>
      <w:r w:rsidRPr="00FB4E6A">
        <w:rPr>
          <w:rFonts w:eastAsia="Calibri"/>
          <w:color w:val="00000A"/>
          <w:kern w:val="2"/>
          <w:sz w:val="22"/>
          <w:szCs w:val="22"/>
        </w:rPr>
        <w:t>ci cywilnej na czas realizacji robót, w tym czystych strat finansowych obj</w:t>
      </w:r>
      <w:r w:rsidRPr="00FB4E6A">
        <w:rPr>
          <w:rFonts w:eastAsia="TTE188D4F0t00"/>
          <w:color w:val="00000A"/>
          <w:kern w:val="2"/>
          <w:sz w:val="22"/>
          <w:szCs w:val="22"/>
        </w:rPr>
        <w:t>ę</w:t>
      </w:r>
      <w:r w:rsidRPr="00FB4E6A">
        <w:rPr>
          <w:rFonts w:eastAsia="Calibri"/>
          <w:color w:val="00000A"/>
          <w:kern w:val="2"/>
          <w:sz w:val="22"/>
          <w:szCs w:val="22"/>
        </w:rPr>
        <w:t>tych niniejsz</w:t>
      </w:r>
      <w:r w:rsidRPr="00FB4E6A">
        <w:rPr>
          <w:rFonts w:eastAsia="TTE188D4F0t00"/>
          <w:color w:val="00000A"/>
          <w:kern w:val="2"/>
          <w:sz w:val="22"/>
          <w:szCs w:val="22"/>
        </w:rPr>
        <w:t xml:space="preserve">ą </w:t>
      </w:r>
      <w:r w:rsidRPr="00FB4E6A">
        <w:rPr>
          <w:rFonts w:eastAsia="Calibri"/>
          <w:color w:val="00000A"/>
          <w:kern w:val="2"/>
          <w:sz w:val="22"/>
          <w:szCs w:val="22"/>
        </w:rPr>
        <w:t>umow</w:t>
      </w:r>
      <w:r w:rsidRPr="00FB4E6A">
        <w:rPr>
          <w:rFonts w:eastAsia="TTE188D4F0t00"/>
          <w:color w:val="00000A"/>
          <w:kern w:val="2"/>
          <w:sz w:val="22"/>
          <w:szCs w:val="22"/>
        </w:rPr>
        <w:t>ą</w:t>
      </w:r>
      <w:r w:rsidRPr="00FB4E6A">
        <w:rPr>
          <w:rFonts w:eastAsia="Calibri"/>
          <w:color w:val="00000A"/>
          <w:kern w:val="2"/>
          <w:sz w:val="22"/>
          <w:szCs w:val="22"/>
        </w:rPr>
        <w:t>. Wykonawca jest zobowiązany do utrzymywania takiego ubezpieczenia przez cały okres obowiązywania umowy.</w:t>
      </w:r>
    </w:p>
    <w:p w14:paraId="1B5C27F2" w14:textId="77777777" w:rsidR="00B840F8" w:rsidRPr="00FB4E6A" w:rsidRDefault="00B840F8" w:rsidP="00285C62">
      <w:pPr>
        <w:pStyle w:val="Akapitzlist"/>
        <w:numPr>
          <w:ilvl w:val="0"/>
          <w:numId w:val="96"/>
        </w:numPr>
        <w:spacing w:before="0" w:after="0"/>
        <w:ind w:left="426"/>
        <w:jc w:val="both"/>
      </w:pPr>
      <w:r w:rsidRPr="00FB4E6A">
        <w:rPr>
          <w:rFonts w:eastAsia="Calibri"/>
          <w:color w:val="00000A"/>
          <w:kern w:val="2"/>
          <w:sz w:val="22"/>
          <w:szCs w:val="22"/>
        </w:rPr>
        <w:t>Ubezpieczeniu podlegaj</w:t>
      </w:r>
      <w:r w:rsidRPr="00FB4E6A">
        <w:rPr>
          <w:rFonts w:eastAsia="TTE188D4F0t00"/>
          <w:color w:val="00000A"/>
          <w:kern w:val="2"/>
          <w:sz w:val="22"/>
          <w:szCs w:val="22"/>
        </w:rPr>
        <w:t xml:space="preserve">ą </w:t>
      </w:r>
      <w:r w:rsidRPr="00FB4E6A">
        <w:rPr>
          <w:rFonts w:eastAsia="Calibri"/>
          <w:color w:val="00000A"/>
          <w:kern w:val="2"/>
          <w:sz w:val="22"/>
          <w:szCs w:val="22"/>
        </w:rPr>
        <w:t>w szczególno</w:t>
      </w:r>
      <w:r w:rsidRPr="00FB4E6A">
        <w:rPr>
          <w:rFonts w:eastAsia="TTE188D4F0t00"/>
          <w:color w:val="00000A"/>
          <w:kern w:val="2"/>
          <w:sz w:val="22"/>
          <w:szCs w:val="22"/>
        </w:rPr>
        <w:t>ś</w:t>
      </w:r>
      <w:r w:rsidRPr="00FB4E6A">
        <w:rPr>
          <w:rFonts w:eastAsia="Calibri"/>
          <w:color w:val="00000A"/>
          <w:kern w:val="2"/>
          <w:sz w:val="22"/>
          <w:szCs w:val="22"/>
        </w:rPr>
        <w:t>ci:</w:t>
      </w:r>
    </w:p>
    <w:p w14:paraId="39752E87" w14:textId="77777777" w:rsidR="00B840F8" w:rsidRPr="00FB4E6A" w:rsidRDefault="00B840F8" w:rsidP="00285C62">
      <w:pPr>
        <w:pStyle w:val="Akapitzlist"/>
        <w:numPr>
          <w:ilvl w:val="1"/>
          <w:numId w:val="96"/>
        </w:numPr>
        <w:spacing w:before="0" w:after="0"/>
        <w:ind w:left="1134"/>
        <w:jc w:val="both"/>
      </w:pPr>
      <w:r w:rsidRPr="00FB4E6A">
        <w:rPr>
          <w:rFonts w:eastAsia="Calibri"/>
          <w:color w:val="00000A"/>
          <w:kern w:val="2"/>
          <w:sz w:val="22"/>
          <w:szCs w:val="22"/>
        </w:rPr>
        <w:t>roboty obj</w:t>
      </w:r>
      <w:r w:rsidRPr="00FB4E6A">
        <w:rPr>
          <w:rFonts w:eastAsia="TTE188D4F0t00"/>
          <w:color w:val="00000A"/>
          <w:kern w:val="2"/>
          <w:sz w:val="22"/>
          <w:szCs w:val="22"/>
        </w:rPr>
        <w:t>ę</w:t>
      </w:r>
      <w:r w:rsidRPr="00FB4E6A">
        <w:rPr>
          <w:rFonts w:eastAsia="Calibri"/>
          <w:color w:val="00000A"/>
          <w:kern w:val="2"/>
          <w:sz w:val="22"/>
          <w:szCs w:val="22"/>
        </w:rPr>
        <w:t>te umow</w:t>
      </w:r>
      <w:r w:rsidRPr="00FB4E6A">
        <w:rPr>
          <w:rFonts w:eastAsia="TTE188D4F0t00"/>
          <w:color w:val="00000A"/>
          <w:kern w:val="2"/>
          <w:sz w:val="22"/>
          <w:szCs w:val="22"/>
        </w:rPr>
        <w:t>ą</w:t>
      </w:r>
      <w:r w:rsidRPr="00FB4E6A">
        <w:rPr>
          <w:rFonts w:eastAsia="Calibri"/>
          <w:color w:val="00000A"/>
          <w:kern w:val="2"/>
          <w:sz w:val="22"/>
          <w:szCs w:val="22"/>
        </w:rPr>
        <w:t>, urz</w:t>
      </w:r>
      <w:r w:rsidRPr="00FB4E6A">
        <w:rPr>
          <w:rFonts w:eastAsia="TTE188D4F0t00"/>
          <w:color w:val="00000A"/>
          <w:kern w:val="2"/>
          <w:sz w:val="22"/>
          <w:szCs w:val="22"/>
        </w:rPr>
        <w:t>ą</w:t>
      </w:r>
      <w:r w:rsidRPr="00FB4E6A">
        <w:rPr>
          <w:rFonts w:eastAsia="Calibri"/>
          <w:color w:val="00000A"/>
          <w:kern w:val="2"/>
          <w:sz w:val="22"/>
          <w:szCs w:val="22"/>
        </w:rPr>
        <w:t>dzenia oraz wszelkie mienie ruchome zwi</w:t>
      </w:r>
      <w:r w:rsidRPr="00FB4E6A">
        <w:rPr>
          <w:rFonts w:eastAsia="TTE188D4F0t00"/>
          <w:color w:val="00000A"/>
          <w:kern w:val="2"/>
          <w:sz w:val="22"/>
          <w:szCs w:val="22"/>
        </w:rPr>
        <w:t>ą</w:t>
      </w:r>
      <w:r w:rsidRPr="00FB4E6A">
        <w:rPr>
          <w:rFonts w:eastAsia="Calibri"/>
          <w:color w:val="00000A"/>
          <w:kern w:val="2"/>
          <w:sz w:val="22"/>
          <w:szCs w:val="22"/>
        </w:rPr>
        <w:t>zane bezpo</w:t>
      </w:r>
      <w:r w:rsidRPr="00FB4E6A">
        <w:rPr>
          <w:rFonts w:eastAsia="TTE188D4F0t00"/>
          <w:color w:val="00000A"/>
          <w:kern w:val="2"/>
          <w:sz w:val="22"/>
          <w:szCs w:val="22"/>
        </w:rPr>
        <w:t>ś</w:t>
      </w:r>
      <w:r w:rsidRPr="00FB4E6A">
        <w:rPr>
          <w:rFonts w:eastAsia="Calibri"/>
          <w:color w:val="00000A"/>
          <w:kern w:val="2"/>
          <w:sz w:val="22"/>
          <w:szCs w:val="22"/>
        </w:rPr>
        <w:t>rednio z wykonawstwem robót,</w:t>
      </w:r>
    </w:p>
    <w:p w14:paraId="5F86D30C" w14:textId="77777777" w:rsidR="00B840F8" w:rsidRPr="00FB4E6A" w:rsidRDefault="00B840F8" w:rsidP="00285C62">
      <w:pPr>
        <w:pStyle w:val="Akapitzlist"/>
        <w:numPr>
          <w:ilvl w:val="1"/>
          <w:numId w:val="96"/>
        </w:numPr>
        <w:spacing w:before="0" w:after="0"/>
        <w:ind w:left="1134"/>
        <w:jc w:val="both"/>
      </w:pPr>
      <w:r w:rsidRPr="00FB4E6A">
        <w:rPr>
          <w:rFonts w:eastAsia="Calibri"/>
          <w:color w:val="00000A"/>
          <w:kern w:val="2"/>
          <w:sz w:val="22"/>
          <w:szCs w:val="22"/>
        </w:rPr>
        <w:t>odpowiedzialno</w:t>
      </w:r>
      <w:r w:rsidRPr="00FB4E6A">
        <w:rPr>
          <w:rFonts w:eastAsia="TTE188D4F0t00"/>
          <w:color w:val="00000A"/>
          <w:kern w:val="2"/>
          <w:sz w:val="22"/>
          <w:szCs w:val="22"/>
        </w:rPr>
        <w:t xml:space="preserve">ść </w:t>
      </w:r>
      <w:r w:rsidRPr="00FB4E6A">
        <w:rPr>
          <w:rFonts w:eastAsia="Calibri"/>
          <w:color w:val="00000A"/>
          <w:kern w:val="2"/>
          <w:sz w:val="22"/>
          <w:szCs w:val="22"/>
        </w:rPr>
        <w:t>cywilna za szkody oraz nast</w:t>
      </w:r>
      <w:r w:rsidRPr="00FB4E6A">
        <w:rPr>
          <w:rFonts w:eastAsia="TTE188D4F0t00"/>
          <w:color w:val="00000A"/>
          <w:kern w:val="2"/>
          <w:sz w:val="22"/>
          <w:szCs w:val="22"/>
        </w:rPr>
        <w:t>ę</w:t>
      </w:r>
      <w:r w:rsidRPr="00FB4E6A">
        <w:rPr>
          <w:rFonts w:eastAsia="Calibri"/>
          <w:color w:val="00000A"/>
          <w:kern w:val="2"/>
          <w:sz w:val="22"/>
          <w:szCs w:val="22"/>
        </w:rPr>
        <w:t>pstwa nieszcz</w:t>
      </w:r>
      <w:r w:rsidRPr="00FB4E6A">
        <w:rPr>
          <w:rFonts w:eastAsia="TTE188D4F0t00"/>
          <w:color w:val="00000A"/>
          <w:kern w:val="2"/>
          <w:sz w:val="22"/>
          <w:szCs w:val="22"/>
        </w:rPr>
        <w:t>ęś</w:t>
      </w:r>
      <w:r w:rsidRPr="00FB4E6A">
        <w:rPr>
          <w:rFonts w:eastAsia="Calibri"/>
          <w:color w:val="00000A"/>
          <w:kern w:val="2"/>
          <w:sz w:val="22"/>
          <w:szCs w:val="22"/>
        </w:rPr>
        <w:t>liwych wypadków dotycz</w:t>
      </w:r>
      <w:r w:rsidRPr="00FB4E6A">
        <w:rPr>
          <w:rFonts w:eastAsia="TTE188D4F0t00"/>
          <w:color w:val="00000A"/>
          <w:kern w:val="2"/>
          <w:sz w:val="22"/>
          <w:szCs w:val="22"/>
        </w:rPr>
        <w:t>ą</w:t>
      </w:r>
      <w:r w:rsidRPr="00FB4E6A">
        <w:rPr>
          <w:rFonts w:eastAsia="Calibri"/>
          <w:color w:val="00000A"/>
          <w:kern w:val="2"/>
          <w:sz w:val="22"/>
          <w:szCs w:val="22"/>
        </w:rPr>
        <w:t>ce pracowników i osób trzecich, a powstałe w zwi</w:t>
      </w:r>
      <w:r w:rsidRPr="00FB4E6A">
        <w:rPr>
          <w:rFonts w:eastAsia="TTE188D4F0t00"/>
          <w:color w:val="00000A"/>
          <w:kern w:val="2"/>
          <w:sz w:val="22"/>
          <w:szCs w:val="22"/>
        </w:rPr>
        <w:t>ą</w:t>
      </w:r>
      <w:r w:rsidRPr="00FB4E6A">
        <w:rPr>
          <w:rFonts w:eastAsia="Calibri"/>
          <w:color w:val="00000A"/>
          <w:kern w:val="2"/>
          <w:sz w:val="22"/>
          <w:szCs w:val="22"/>
        </w:rPr>
        <w:t>zku z prowadzonymi robotami, w tym równie</w:t>
      </w:r>
      <w:r w:rsidRPr="00FB4E6A">
        <w:rPr>
          <w:rFonts w:eastAsia="TTE188D4F0t00"/>
          <w:color w:val="00000A"/>
          <w:kern w:val="2"/>
          <w:sz w:val="22"/>
          <w:szCs w:val="22"/>
        </w:rPr>
        <w:t xml:space="preserve">ż </w:t>
      </w:r>
      <w:r w:rsidRPr="00FB4E6A">
        <w:rPr>
          <w:rFonts w:eastAsia="Calibri"/>
          <w:color w:val="00000A"/>
          <w:kern w:val="2"/>
          <w:sz w:val="22"/>
          <w:szCs w:val="22"/>
        </w:rPr>
        <w:t>ruchem pojazdów mechanicznych.</w:t>
      </w:r>
    </w:p>
    <w:p w14:paraId="525B63AD" w14:textId="77777777" w:rsidR="00B840F8" w:rsidRPr="00FB4E6A" w:rsidRDefault="00B840F8" w:rsidP="00285C62">
      <w:pPr>
        <w:pStyle w:val="Akapitzlist"/>
        <w:numPr>
          <w:ilvl w:val="0"/>
          <w:numId w:val="96"/>
        </w:numPr>
        <w:spacing w:before="0" w:after="0"/>
        <w:ind w:left="426"/>
        <w:jc w:val="both"/>
      </w:pPr>
      <w:r w:rsidRPr="00FB4E6A">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170BC867" w14:textId="77777777" w:rsidR="00B840F8" w:rsidRDefault="00B840F8" w:rsidP="00285C62">
      <w:pPr>
        <w:pStyle w:val="Akapitzlist"/>
        <w:numPr>
          <w:ilvl w:val="0"/>
          <w:numId w:val="96"/>
        </w:numPr>
        <w:spacing w:before="0" w:after="0"/>
        <w:ind w:left="426"/>
        <w:jc w:val="both"/>
      </w:pPr>
      <w:r w:rsidRPr="00FB4E6A">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F390CA8" w14:textId="77777777" w:rsidR="00FB4E6A" w:rsidRDefault="00FB4E6A">
      <w:pPr>
        <w:spacing w:before="0" w:after="0"/>
        <w:jc w:val="center"/>
        <w:rPr>
          <w:rFonts w:eastAsia="Calibri"/>
          <w:b/>
          <w:color w:val="00000A"/>
          <w:kern w:val="2"/>
          <w:sz w:val="22"/>
          <w:szCs w:val="22"/>
        </w:rPr>
      </w:pPr>
    </w:p>
    <w:p w14:paraId="3A13E81E" w14:textId="3D4084F2" w:rsidR="00B840F8" w:rsidRDefault="00B840F8">
      <w:pPr>
        <w:spacing w:before="0" w:after="0"/>
        <w:jc w:val="center"/>
      </w:pPr>
      <w:r>
        <w:rPr>
          <w:rFonts w:eastAsia="Calibri"/>
          <w:b/>
          <w:color w:val="00000A"/>
          <w:kern w:val="2"/>
          <w:sz w:val="22"/>
          <w:szCs w:val="22"/>
        </w:rPr>
        <w:t>§ 22.</w:t>
      </w:r>
    </w:p>
    <w:p w14:paraId="28BC926E" w14:textId="77777777" w:rsidR="00B840F8" w:rsidRDefault="00B840F8">
      <w:pPr>
        <w:spacing w:before="0" w:after="0"/>
        <w:jc w:val="center"/>
      </w:pPr>
      <w:r>
        <w:rPr>
          <w:rFonts w:eastAsia="Calibri"/>
          <w:b/>
          <w:bCs/>
          <w:color w:val="00000A"/>
          <w:kern w:val="2"/>
          <w:sz w:val="22"/>
          <w:szCs w:val="22"/>
        </w:rPr>
        <w:t>KARY UMOWNE</w:t>
      </w:r>
    </w:p>
    <w:p w14:paraId="654A3D08" w14:textId="77777777" w:rsidR="00B840F8" w:rsidRPr="001E4B21" w:rsidRDefault="00B840F8" w:rsidP="00285C62">
      <w:pPr>
        <w:pStyle w:val="Akapitzlist"/>
        <w:numPr>
          <w:ilvl w:val="0"/>
          <w:numId w:val="97"/>
        </w:numPr>
        <w:spacing w:before="0" w:after="0"/>
        <w:ind w:left="426"/>
        <w:jc w:val="both"/>
      </w:pPr>
      <w:r w:rsidRPr="001E4B21">
        <w:rPr>
          <w:rFonts w:eastAsia="Calibri"/>
          <w:kern w:val="2"/>
          <w:sz w:val="22"/>
          <w:szCs w:val="22"/>
        </w:rPr>
        <w:t>Wykonawca zapłaci Zamawiaj</w:t>
      </w:r>
      <w:r w:rsidRPr="001E4B21">
        <w:rPr>
          <w:rFonts w:eastAsia="TTE188D4F0t00"/>
          <w:kern w:val="2"/>
          <w:sz w:val="22"/>
          <w:szCs w:val="22"/>
        </w:rPr>
        <w:t>ą</w:t>
      </w:r>
      <w:r w:rsidRPr="001E4B21">
        <w:rPr>
          <w:rFonts w:eastAsia="Calibri"/>
          <w:kern w:val="2"/>
          <w:sz w:val="22"/>
          <w:szCs w:val="22"/>
        </w:rPr>
        <w:t>cemu kary umowne:</w:t>
      </w:r>
    </w:p>
    <w:p w14:paraId="6C144926"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za zwłokę w realizacji przedmiotu umowy – w wysokości </w:t>
      </w:r>
      <w:r w:rsidRPr="00957BC9">
        <w:rPr>
          <w:rFonts w:eastAsia="Calibri"/>
          <w:b/>
          <w:bCs/>
          <w:kern w:val="2"/>
          <w:sz w:val="22"/>
          <w:szCs w:val="22"/>
        </w:rPr>
        <w:t>0,05%</w:t>
      </w:r>
      <w:r w:rsidRPr="00957BC9">
        <w:rPr>
          <w:rFonts w:eastAsia="Calibri"/>
          <w:bCs/>
          <w:kern w:val="2"/>
          <w:sz w:val="22"/>
          <w:szCs w:val="22"/>
        </w:rPr>
        <w:t xml:space="preserve"> </w:t>
      </w:r>
      <w:r w:rsidRPr="00957BC9">
        <w:rPr>
          <w:rFonts w:eastAsia="Calibri"/>
          <w:kern w:val="2"/>
          <w:sz w:val="22"/>
          <w:szCs w:val="22"/>
        </w:rPr>
        <w:t>wynagrodzenia umownego brutto, określonego w § 6 ust. 1 za każdy dzień zwłoki,</w:t>
      </w:r>
    </w:p>
    <w:p w14:paraId="61473090"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lastRenderedPageBreak/>
        <w:t xml:space="preserve">za przekroczenie terminów realizacji pośrednich etapów robót, określonych w niniejszej umowie lub szczegółowym harmonogramie rzeczowo-finansowym, w wysokości </w:t>
      </w:r>
      <w:r w:rsidRPr="00957BC9">
        <w:rPr>
          <w:rFonts w:eastAsia="Calibri"/>
          <w:b/>
          <w:sz w:val="22"/>
          <w:szCs w:val="22"/>
          <w:lang w:eastAsia="en-US"/>
        </w:rPr>
        <w:t>0,025%</w:t>
      </w:r>
      <w:r w:rsidRPr="00957BC9">
        <w:rPr>
          <w:rFonts w:eastAsia="Calibri"/>
          <w:bCs/>
          <w:sz w:val="22"/>
          <w:szCs w:val="22"/>
          <w:lang w:eastAsia="en-US"/>
        </w:rPr>
        <w:t xml:space="preserve"> </w:t>
      </w:r>
      <w:r w:rsidRPr="00957BC9">
        <w:rPr>
          <w:rFonts w:eastAsia="Calibri"/>
          <w:kern w:val="2"/>
          <w:sz w:val="22"/>
          <w:szCs w:val="22"/>
        </w:rPr>
        <w:t xml:space="preserve">wynagrodzenia umownego brutto, określonego w § 6 ust. 1 za każdy dzień zwłoki, </w:t>
      </w:r>
    </w:p>
    <w:p w14:paraId="031EE499"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za zwłokę w dostarczeniu nowego lub uaktualni</w:t>
      </w:r>
      <w:r w:rsidRPr="00957BC9">
        <w:rPr>
          <w:rFonts w:eastAsia="TTE188D4F0t00"/>
          <w:kern w:val="2"/>
          <w:sz w:val="22"/>
          <w:szCs w:val="22"/>
        </w:rPr>
        <w:t>onego</w:t>
      </w:r>
      <w:r w:rsidRPr="00957BC9">
        <w:rPr>
          <w:rFonts w:eastAsia="Calibri"/>
          <w:kern w:val="2"/>
          <w:sz w:val="22"/>
          <w:szCs w:val="22"/>
        </w:rPr>
        <w:t xml:space="preserve"> zabezpieczenia nale</w:t>
      </w:r>
      <w:r w:rsidRPr="00957BC9">
        <w:rPr>
          <w:rFonts w:eastAsia="TTE188D4F0t00"/>
          <w:kern w:val="2"/>
          <w:sz w:val="22"/>
          <w:szCs w:val="22"/>
        </w:rPr>
        <w:t>ż</w:t>
      </w:r>
      <w:r w:rsidRPr="00957BC9">
        <w:rPr>
          <w:rFonts w:eastAsia="Calibri"/>
          <w:kern w:val="2"/>
          <w:sz w:val="22"/>
          <w:szCs w:val="22"/>
        </w:rPr>
        <w:t xml:space="preserve">ytego wykonania umowy, które wniesione zostało w innej formie niż pieniądz – w wysokości </w:t>
      </w:r>
      <w:r w:rsidRPr="00957BC9">
        <w:rPr>
          <w:rFonts w:eastAsia="Calibri"/>
          <w:b/>
          <w:bCs/>
          <w:kern w:val="2"/>
          <w:sz w:val="22"/>
          <w:szCs w:val="22"/>
        </w:rPr>
        <w:t xml:space="preserve">0,1% </w:t>
      </w:r>
      <w:r w:rsidRPr="00957BC9">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sidRPr="00957BC9">
        <w:rPr>
          <w:rFonts w:eastAsia="Calibri"/>
          <w:b/>
          <w:bCs/>
          <w:kern w:val="2"/>
          <w:sz w:val="22"/>
          <w:szCs w:val="22"/>
        </w:rPr>
        <w:t>0,5%</w:t>
      </w:r>
      <w:r w:rsidRPr="00957BC9">
        <w:rPr>
          <w:rFonts w:eastAsia="Calibri"/>
          <w:kern w:val="2"/>
          <w:sz w:val="22"/>
          <w:szCs w:val="22"/>
        </w:rPr>
        <w:t xml:space="preserve"> wynagrodzenia umownego brutto.</w:t>
      </w:r>
    </w:p>
    <w:p w14:paraId="533484B8"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za zwłokę w usuni</w:t>
      </w:r>
      <w:r w:rsidRPr="00957BC9">
        <w:rPr>
          <w:rFonts w:eastAsia="TTE188D4F0t00"/>
          <w:kern w:val="2"/>
          <w:sz w:val="22"/>
          <w:szCs w:val="22"/>
        </w:rPr>
        <w:t>ę</w:t>
      </w:r>
      <w:r w:rsidRPr="00957BC9">
        <w:rPr>
          <w:rFonts w:eastAsia="Calibri"/>
          <w:kern w:val="2"/>
          <w:sz w:val="22"/>
          <w:szCs w:val="22"/>
        </w:rPr>
        <w:t>ciu wad stwierdzonych podczas odbioru końcowego oraz w okresie gwarancji i rękojmi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sz w:val="22"/>
          <w:szCs w:val="22"/>
          <w:lang w:eastAsia="en-US"/>
        </w:rPr>
        <w:t>0,025%</w:t>
      </w:r>
      <w:r w:rsidRPr="00957BC9">
        <w:rPr>
          <w:rFonts w:eastAsia="Calibri"/>
          <w:bCs/>
          <w:sz w:val="22"/>
          <w:szCs w:val="22"/>
          <w:lang w:eastAsia="en-US"/>
        </w:rPr>
        <w:t xml:space="preserve"> </w:t>
      </w:r>
      <w:r w:rsidRPr="00957BC9">
        <w:rPr>
          <w:rFonts w:eastAsia="Calibri"/>
          <w:kern w:val="2"/>
          <w:sz w:val="22"/>
          <w:szCs w:val="22"/>
        </w:rPr>
        <w:t>wynagrodzenia umownego brutto określonego w § 6 ust. 1, za ka</w:t>
      </w:r>
      <w:r w:rsidRPr="00957BC9">
        <w:rPr>
          <w:rFonts w:eastAsia="TTE188D4F0t00"/>
          <w:kern w:val="2"/>
          <w:sz w:val="22"/>
          <w:szCs w:val="22"/>
        </w:rPr>
        <w:t>ż</w:t>
      </w:r>
      <w:r w:rsidRPr="00957BC9">
        <w:rPr>
          <w:rFonts w:eastAsia="Calibri"/>
          <w:kern w:val="2"/>
          <w:sz w:val="22"/>
          <w:szCs w:val="22"/>
        </w:rPr>
        <w:t>dy dzie</w:t>
      </w:r>
      <w:r w:rsidRPr="00957BC9">
        <w:rPr>
          <w:rFonts w:eastAsia="TTE188D4F0t00"/>
          <w:kern w:val="2"/>
          <w:sz w:val="22"/>
          <w:szCs w:val="22"/>
        </w:rPr>
        <w:t>ń zwłoki</w:t>
      </w:r>
      <w:r w:rsidRPr="00957BC9">
        <w:rPr>
          <w:rFonts w:eastAsia="Calibri"/>
          <w:kern w:val="2"/>
          <w:sz w:val="22"/>
          <w:szCs w:val="22"/>
        </w:rPr>
        <w:t xml:space="preserve">, </w:t>
      </w:r>
    </w:p>
    <w:p w14:paraId="20D45719"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za zwłokę w dostarczeniu dokumentów, o których mowa w § 3 ust. 3 pkt 1 do 6 umowy – w wysokości </w:t>
      </w:r>
      <w:r w:rsidRPr="00957BC9">
        <w:rPr>
          <w:rFonts w:eastAsia="Calibri"/>
          <w:b/>
          <w:bCs/>
          <w:kern w:val="2"/>
          <w:sz w:val="22"/>
          <w:szCs w:val="22"/>
        </w:rPr>
        <w:t xml:space="preserve">0,1% </w:t>
      </w:r>
      <w:r w:rsidRPr="00957BC9">
        <w:rPr>
          <w:rFonts w:eastAsia="Calibri"/>
          <w:kern w:val="2"/>
          <w:sz w:val="22"/>
          <w:szCs w:val="22"/>
        </w:rPr>
        <w:t xml:space="preserve">wynagrodzenia umownego brutto określonego w § 6 ust. 1 za każdy dzień zwłoki, </w:t>
      </w:r>
    </w:p>
    <w:p w14:paraId="0D1E12CE"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za każdy dzień stwierdzonego zawinionego naruszenia obowiązków wynikających z zapisów § 12 ust. 2 pkt 1 umowy – w wysokości </w:t>
      </w:r>
      <w:r w:rsidRPr="00957BC9">
        <w:rPr>
          <w:rFonts w:eastAsia="Calibri"/>
          <w:b/>
          <w:kern w:val="2"/>
          <w:sz w:val="22"/>
          <w:szCs w:val="22"/>
        </w:rPr>
        <w:t>0,1%</w:t>
      </w:r>
      <w:r w:rsidRPr="00957BC9">
        <w:rPr>
          <w:rFonts w:eastAsia="Calibri"/>
          <w:kern w:val="2"/>
          <w:sz w:val="22"/>
          <w:szCs w:val="22"/>
        </w:rPr>
        <w:t xml:space="preserve"> wynagrodzenia umownego brutto, określonego w § 6 ust. 1 (przy czym dla niniejszego punktu dzień rozumiany jest jako następujące po sobie 24 godziny).</w:t>
      </w:r>
    </w:p>
    <w:p w14:paraId="55C42F91"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za spowodowanie przerwy w realizacji robót z przyczyn zale</w:t>
      </w:r>
      <w:r w:rsidRPr="00957BC9">
        <w:rPr>
          <w:rFonts w:eastAsia="TTE188D4F0t00"/>
          <w:kern w:val="2"/>
          <w:sz w:val="22"/>
          <w:szCs w:val="22"/>
        </w:rPr>
        <w:t>ż</w:t>
      </w:r>
      <w:r w:rsidRPr="00957BC9">
        <w:rPr>
          <w:rFonts w:eastAsia="Calibri"/>
          <w:kern w:val="2"/>
          <w:sz w:val="22"/>
          <w:szCs w:val="22"/>
        </w:rPr>
        <w:t>nych od Wykonawcy, dłu</w:t>
      </w:r>
      <w:r w:rsidRPr="00957BC9">
        <w:rPr>
          <w:rFonts w:eastAsia="TTE188D4F0t00"/>
          <w:kern w:val="2"/>
          <w:sz w:val="22"/>
          <w:szCs w:val="22"/>
        </w:rPr>
        <w:t>ż</w:t>
      </w:r>
      <w:r w:rsidRPr="00957BC9">
        <w:rPr>
          <w:rFonts w:eastAsia="Calibri"/>
          <w:kern w:val="2"/>
          <w:sz w:val="22"/>
          <w:szCs w:val="22"/>
        </w:rPr>
        <w:t>szej ni</w:t>
      </w:r>
      <w:r w:rsidRPr="00957BC9">
        <w:rPr>
          <w:rFonts w:eastAsia="TTE188D4F0t00"/>
          <w:kern w:val="2"/>
          <w:sz w:val="22"/>
          <w:szCs w:val="22"/>
        </w:rPr>
        <w:t xml:space="preserve">ż </w:t>
      </w:r>
      <w:r w:rsidRPr="00957BC9">
        <w:rPr>
          <w:rFonts w:eastAsia="Calibri"/>
          <w:kern w:val="2"/>
          <w:sz w:val="22"/>
          <w:szCs w:val="22"/>
        </w:rPr>
        <w:t>5 dni roboczych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bCs/>
          <w:kern w:val="2"/>
          <w:sz w:val="22"/>
          <w:szCs w:val="22"/>
        </w:rPr>
        <w:t xml:space="preserve">0,03% </w:t>
      </w:r>
      <w:r w:rsidRPr="00957BC9">
        <w:rPr>
          <w:rFonts w:eastAsia="Calibri"/>
          <w:kern w:val="2"/>
          <w:sz w:val="22"/>
          <w:szCs w:val="22"/>
        </w:rPr>
        <w:t>wynagrodzenia umownego brutto określonego w § 6 ust. 1, za ka</w:t>
      </w:r>
      <w:r w:rsidRPr="00957BC9">
        <w:rPr>
          <w:rFonts w:eastAsia="TTE188D4F0t00"/>
          <w:kern w:val="2"/>
          <w:sz w:val="22"/>
          <w:szCs w:val="22"/>
        </w:rPr>
        <w:t>ż</w:t>
      </w:r>
      <w:r w:rsidRPr="00957BC9">
        <w:rPr>
          <w:rFonts w:eastAsia="Calibri"/>
          <w:kern w:val="2"/>
          <w:sz w:val="22"/>
          <w:szCs w:val="22"/>
        </w:rPr>
        <w:t>dy dzie</w:t>
      </w:r>
      <w:r w:rsidRPr="00957BC9">
        <w:rPr>
          <w:rFonts w:eastAsia="TTE188D4F0t00"/>
          <w:kern w:val="2"/>
          <w:sz w:val="22"/>
          <w:szCs w:val="22"/>
        </w:rPr>
        <w:t xml:space="preserve">ń </w:t>
      </w:r>
      <w:r w:rsidRPr="00957BC9">
        <w:rPr>
          <w:rFonts w:eastAsia="Calibri"/>
          <w:kern w:val="2"/>
          <w:sz w:val="22"/>
          <w:szCs w:val="22"/>
        </w:rPr>
        <w:t>przerwy, nie uwzględniając terminu wskazanego w § 17 ,</w:t>
      </w:r>
    </w:p>
    <w:p w14:paraId="6261B97F"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za nieusprawiedliwioną nieobecność kierownika budowy lub uprawnionego kierownika robót na budowie, jeśli Zamawiający lub </w:t>
      </w:r>
      <w:r w:rsidRPr="00957BC9">
        <w:rPr>
          <w:rFonts w:eastAsia="Calibri"/>
          <w:bCs/>
          <w:kern w:val="2"/>
          <w:sz w:val="22"/>
          <w:szCs w:val="22"/>
        </w:rPr>
        <w:t xml:space="preserve">Inspektor Nadzoru Zamawiającego </w:t>
      </w:r>
      <w:r w:rsidRPr="00957BC9">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sidRPr="00957BC9">
        <w:rPr>
          <w:rFonts w:eastAsia="Calibri"/>
          <w:b/>
          <w:bCs/>
          <w:kern w:val="2"/>
          <w:sz w:val="22"/>
          <w:szCs w:val="22"/>
        </w:rPr>
        <w:t>300 zł</w:t>
      </w:r>
      <w:r w:rsidRPr="00957BC9">
        <w:rPr>
          <w:rFonts w:eastAsia="Calibri"/>
          <w:kern w:val="2"/>
          <w:sz w:val="22"/>
          <w:szCs w:val="22"/>
        </w:rPr>
        <w:t xml:space="preserve"> za każdy stwierdzony przypadek,</w:t>
      </w:r>
    </w:p>
    <w:p w14:paraId="5A162596"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za nieusprawiedliwioną nieobecność kierownika budowy lub uprawnionego kierownika robót na naradzie technicznej lub innego rodzaju spotkaniach, jeśli Zamawiający lub </w:t>
      </w:r>
      <w:r w:rsidRPr="00957BC9">
        <w:rPr>
          <w:rFonts w:eastAsia="Calibri"/>
          <w:bCs/>
          <w:kern w:val="2"/>
          <w:sz w:val="22"/>
          <w:szCs w:val="22"/>
        </w:rPr>
        <w:t xml:space="preserve">Inspektor Nadzoru Zamawiającego </w:t>
      </w:r>
      <w:r w:rsidRPr="00957BC9">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sidRPr="00957BC9">
        <w:rPr>
          <w:rFonts w:eastAsia="Calibri"/>
          <w:b/>
          <w:bCs/>
          <w:kern w:val="2"/>
          <w:sz w:val="22"/>
          <w:szCs w:val="22"/>
        </w:rPr>
        <w:t xml:space="preserve">1.000 zł </w:t>
      </w:r>
      <w:r w:rsidRPr="00957BC9">
        <w:rPr>
          <w:rFonts w:eastAsia="Calibri"/>
          <w:kern w:val="2"/>
          <w:sz w:val="22"/>
          <w:szCs w:val="22"/>
        </w:rPr>
        <w:t>za każdy stwierdzony przypadek,</w:t>
      </w:r>
    </w:p>
    <w:p w14:paraId="1EACCD47"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z tytułu odst</w:t>
      </w:r>
      <w:r w:rsidRPr="00957BC9">
        <w:rPr>
          <w:rFonts w:eastAsia="TTE188D4F0t00"/>
          <w:kern w:val="2"/>
          <w:sz w:val="22"/>
          <w:szCs w:val="22"/>
        </w:rPr>
        <w:t>ą</w:t>
      </w:r>
      <w:r w:rsidRPr="00957BC9">
        <w:rPr>
          <w:rFonts w:eastAsia="Calibri"/>
          <w:kern w:val="2"/>
          <w:sz w:val="22"/>
          <w:szCs w:val="22"/>
        </w:rPr>
        <w:t>pienia od umowy z przyczyn le</w:t>
      </w:r>
      <w:r w:rsidRPr="00957BC9">
        <w:rPr>
          <w:rFonts w:eastAsia="TTE188D4F0t00"/>
          <w:kern w:val="2"/>
          <w:sz w:val="22"/>
          <w:szCs w:val="22"/>
        </w:rPr>
        <w:t>żą</w:t>
      </w:r>
      <w:r w:rsidRPr="00957BC9">
        <w:rPr>
          <w:rFonts w:eastAsia="Calibri"/>
          <w:kern w:val="2"/>
          <w:sz w:val="22"/>
          <w:szCs w:val="22"/>
        </w:rPr>
        <w:t>cych po stronie Wykonawcy – w wysoko</w:t>
      </w:r>
      <w:r w:rsidRPr="00957BC9">
        <w:rPr>
          <w:rFonts w:eastAsia="TTE188D4F0t00"/>
          <w:kern w:val="2"/>
          <w:sz w:val="22"/>
          <w:szCs w:val="22"/>
        </w:rPr>
        <w:t>ś</w:t>
      </w:r>
      <w:r w:rsidRPr="00957BC9">
        <w:rPr>
          <w:rFonts w:eastAsia="Calibri"/>
          <w:kern w:val="2"/>
          <w:sz w:val="22"/>
          <w:szCs w:val="22"/>
        </w:rPr>
        <w:t xml:space="preserve">ci </w:t>
      </w:r>
      <w:r w:rsidRPr="00957BC9">
        <w:rPr>
          <w:rFonts w:eastAsia="Calibri"/>
          <w:b/>
          <w:bCs/>
          <w:kern w:val="2"/>
          <w:sz w:val="22"/>
          <w:szCs w:val="22"/>
        </w:rPr>
        <w:t xml:space="preserve">10% </w:t>
      </w:r>
      <w:r w:rsidRPr="00957BC9">
        <w:rPr>
          <w:rFonts w:eastAsia="Calibri"/>
          <w:kern w:val="2"/>
          <w:sz w:val="22"/>
          <w:szCs w:val="22"/>
        </w:rPr>
        <w:t>wynagrodzenia umownego brutto określonego w § 6 ust. 1 umowy,</w:t>
      </w:r>
    </w:p>
    <w:p w14:paraId="664BD1D7"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sidRPr="00957BC9">
        <w:rPr>
          <w:rFonts w:eastAsia="Calibri"/>
          <w:b/>
          <w:kern w:val="2"/>
          <w:sz w:val="22"/>
          <w:szCs w:val="22"/>
        </w:rPr>
        <w:t>5%</w:t>
      </w:r>
      <w:r w:rsidRPr="00957BC9">
        <w:rPr>
          <w:rFonts w:eastAsia="Calibri"/>
          <w:kern w:val="2"/>
          <w:sz w:val="22"/>
          <w:szCs w:val="22"/>
        </w:rPr>
        <w:t xml:space="preserve"> wynagrodzenia umownego brutto należnego Podwykonawcom lub dalszym Podwykonawcom, </w:t>
      </w:r>
    </w:p>
    <w:p w14:paraId="05BE1607"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z tytułu nieterminowej zapłaty wynagrodzenia należnego Podwykonawcom lub dalszym Podwykonawcom – w wysokości </w:t>
      </w:r>
      <w:r w:rsidRPr="00957BC9">
        <w:rPr>
          <w:rFonts w:eastAsia="Calibri"/>
          <w:b/>
          <w:kern w:val="2"/>
          <w:sz w:val="22"/>
          <w:szCs w:val="22"/>
        </w:rPr>
        <w:t>0,5%</w:t>
      </w:r>
      <w:r w:rsidRPr="00957BC9">
        <w:rPr>
          <w:rFonts w:eastAsia="Calibri"/>
          <w:kern w:val="2"/>
          <w:sz w:val="22"/>
          <w:szCs w:val="22"/>
        </w:rPr>
        <w:t xml:space="preserve"> wynagrodzenia umownego brutto należnego Podwykonawcom lub dalszym Podwykonawcom, za każdy dzień zwłoki licząc od umownego terminu zapłaty,</w:t>
      </w:r>
    </w:p>
    <w:p w14:paraId="685FB3C0"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w przypadku nieprzedłożenia do zaakceptowania projektu umowy o podwykonawstwo, której przedmiotem są roboty budowlane lub projektu jej zmiany – w wysokości </w:t>
      </w:r>
      <w:r w:rsidRPr="00957BC9">
        <w:rPr>
          <w:rFonts w:eastAsia="Calibri"/>
          <w:b/>
          <w:kern w:val="2"/>
          <w:sz w:val="22"/>
          <w:szCs w:val="22"/>
        </w:rPr>
        <w:t>10%</w:t>
      </w:r>
      <w:r w:rsidRPr="00957BC9">
        <w:rPr>
          <w:rFonts w:eastAsia="Calibri"/>
          <w:kern w:val="2"/>
          <w:sz w:val="22"/>
          <w:szCs w:val="22"/>
        </w:rPr>
        <w:t xml:space="preserve"> wysokości wynagrodzenia umownego brutto należnego Podwykonawcom lub dalszym Podwykonawcom,</w:t>
      </w:r>
    </w:p>
    <w:p w14:paraId="3A7FC935"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w przypadku nieprzedłożenia poświadczonej za zgodność z oryginałem kopii umowy o podwykonawstwo lub jej zmiany – w wysokości </w:t>
      </w:r>
      <w:r w:rsidRPr="00957BC9">
        <w:rPr>
          <w:rFonts w:eastAsia="Calibri"/>
          <w:b/>
          <w:kern w:val="2"/>
          <w:sz w:val="22"/>
          <w:szCs w:val="22"/>
        </w:rPr>
        <w:t>10%</w:t>
      </w:r>
      <w:r w:rsidRPr="00957BC9">
        <w:rPr>
          <w:rFonts w:eastAsia="Calibri"/>
          <w:kern w:val="2"/>
          <w:sz w:val="22"/>
          <w:szCs w:val="22"/>
        </w:rPr>
        <w:t xml:space="preserve"> wysokości wynagrodzenia umownego brutto należnego Podwykonawcom lub dalszym Podwykonawcom,</w:t>
      </w:r>
    </w:p>
    <w:p w14:paraId="5356C4C7"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lastRenderedPageBreak/>
        <w:t xml:space="preserve">w przypadku braku zmiany umowy o podwykonawstwo w zakresie terminu zapłaty – w wysokości </w:t>
      </w:r>
      <w:r w:rsidRPr="00957BC9">
        <w:rPr>
          <w:rFonts w:eastAsia="Calibri"/>
          <w:b/>
          <w:kern w:val="2"/>
          <w:sz w:val="22"/>
          <w:szCs w:val="22"/>
        </w:rPr>
        <w:t>2%</w:t>
      </w:r>
      <w:r w:rsidRPr="00957BC9">
        <w:rPr>
          <w:rFonts w:eastAsia="Calibri"/>
          <w:kern w:val="2"/>
          <w:sz w:val="22"/>
          <w:szCs w:val="22"/>
        </w:rPr>
        <w:t xml:space="preserve"> wysokości wynagrodzenia umownego  brutto należnego Podwykonawcom lub dalszym Podwykonawcom,</w:t>
      </w:r>
    </w:p>
    <w:p w14:paraId="42C7EDEB" w14:textId="77777777" w:rsidR="00B840F8" w:rsidRPr="00957BC9" w:rsidRDefault="00B840F8" w:rsidP="00285C62">
      <w:pPr>
        <w:pStyle w:val="Akapitzlist"/>
        <w:numPr>
          <w:ilvl w:val="1"/>
          <w:numId w:val="97"/>
        </w:numPr>
        <w:spacing w:before="0" w:after="0"/>
        <w:ind w:left="1134"/>
        <w:jc w:val="both"/>
      </w:pPr>
      <w:r w:rsidRPr="00957BC9">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sidRPr="00957BC9">
        <w:rPr>
          <w:rFonts w:eastAsia="Calibri"/>
          <w:b/>
          <w:kern w:val="2"/>
          <w:sz w:val="22"/>
          <w:szCs w:val="22"/>
        </w:rPr>
        <w:t>2%</w:t>
      </w:r>
      <w:r w:rsidRPr="00957BC9">
        <w:rPr>
          <w:rFonts w:eastAsia="Calibri"/>
          <w:kern w:val="2"/>
          <w:sz w:val="22"/>
          <w:szCs w:val="22"/>
        </w:rPr>
        <w:t xml:space="preserve"> wynagrodzenia brutto określonego w § 6 ust. 1 umowy za każdy miesiąc realizacji umowy, w którym nie dopełniono przedmiotowego wymogu.</w:t>
      </w:r>
    </w:p>
    <w:p w14:paraId="0AFF323B"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zwłokę w realizacji obowiązków wynikających z zapisów </w:t>
      </w:r>
      <w:bookmarkStart w:id="5" w:name="_Hlk23757449"/>
      <w:r w:rsidRPr="00957BC9">
        <w:rPr>
          <w:rFonts w:eastAsia="Calibri"/>
          <w:bCs/>
          <w:kern w:val="2"/>
          <w:sz w:val="22"/>
          <w:szCs w:val="22"/>
        </w:rPr>
        <w:t xml:space="preserve">§ 23 ust. 2 pkt 6 </w:t>
      </w:r>
      <w:bookmarkEnd w:id="5"/>
      <w:r w:rsidRPr="00957BC9">
        <w:rPr>
          <w:rFonts w:eastAsia="Calibri"/>
          <w:bCs/>
          <w:kern w:val="2"/>
          <w:sz w:val="22"/>
          <w:szCs w:val="22"/>
        </w:rPr>
        <w:t xml:space="preserve">umowy –  w wysokości </w:t>
      </w:r>
      <w:r w:rsidRPr="00957BC9">
        <w:rPr>
          <w:rFonts w:eastAsia="Calibri"/>
          <w:b/>
          <w:kern w:val="2"/>
          <w:sz w:val="22"/>
          <w:szCs w:val="22"/>
        </w:rPr>
        <w:t xml:space="preserve">0,3% </w:t>
      </w:r>
      <w:r w:rsidRPr="00957BC9">
        <w:rPr>
          <w:rFonts w:eastAsia="Calibri"/>
          <w:bCs/>
          <w:kern w:val="2"/>
          <w:sz w:val="22"/>
          <w:szCs w:val="22"/>
        </w:rPr>
        <w:t xml:space="preserve">wynagrodzenia umownego brutto określonego w § 6 ust. 1 za każdy dzień zwłoki, liczony od upływu terminu wyznaczonego na ich realizację, </w:t>
      </w:r>
    </w:p>
    <w:p w14:paraId="7B36BD73"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każdy dzień zwłoki w realizacji  obowiązków wynikających z zapisów § 11 pkt 21 umowy – w wysokości </w:t>
      </w:r>
      <w:r w:rsidRPr="00957BC9">
        <w:rPr>
          <w:rFonts w:eastAsia="Calibri"/>
          <w:b/>
          <w:bCs/>
          <w:kern w:val="2"/>
          <w:sz w:val="22"/>
          <w:szCs w:val="22"/>
        </w:rPr>
        <w:t>500 zł</w:t>
      </w:r>
      <w:r w:rsidRPr="00957BC9">
        <w:rPr>
          <w:rFonts w:eastAsia="Calibri"/>
          <w:bCs/>
          <w:kern w:val="2"/>
          <w:sz w:val="22"/>
          <w:szCs w:val="22"/>
        </w:rPr>
        <w:t xml:space="preserve"> za każdy dzień zwłoki (przy czym dla niniejszego punktu dzień rozumiany jest jako następujące po sobie 24 godziny).</w:t>
      </w:r>
    </w:p>
    <w:p w14:paraId="7E0ED192"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za każdy stwierdzony przypadek naruszenia obowiązków wynikających z zapisów § 11 pkt 8 -9</w:t>
      </w:r>
      <w:r w:rsidRPr="00957BC9">
        <w:rPr>
          <w:rFonts w:eastAsia="Calibri"/>
          <w:b/>
          <w:bCs/>
          <w:kern w:val="2"/>
          <w:sz w:val="22"/>
          <w:szCs w:val="22"/>
        </w:rPr>
        <w:t xml:space="preserve"> </w:t>
      </w:r>
      <w:r w:rsidRPr="00957BC9">
        <w:rPr>
          <w:rFonts w:eastAsia="Calibri"/>
          <w:bCs/>
          <w:kern w:val="2"/>
          <w:sz w:val="22"/>
          <w:szCs w:val="22"/>
        </w:rPr>
        <w:t xml:space="preserve">umowy – w wysokości </w:t>
      </w:r>
      <w:r w:rsidRPr="00957BC9">
        <w:rPr>
          <w:rFonts w:eastAsia="Calibri"/>
          <w:b/>
          <w:bCs/>
          <w:kern w:val="2"/>
          <w:sz w:val="22"/>
          <w:szCs w:val="22"/>
        </w:rPr>
        <w:t>1000 zł</w:t>
      </w:r>
      <w:r w:rsidRPr="00957BC9">
        <w:rPr>
          <w:rFonts w:eastAsia="Calibri"/>
          <w:bCs/>
          <w:kern w:val="2"/>
          <w:sz w:val="22"/>
          <w:szCs w:val="22"/>
        </w:rPr>
        <w:t xml:space="preserve"> za każdy udokumentowany przypadek.</w:t>
      </w:r>
    </w:p>
    <w:p w14:paraId="198AC45A"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każdy stwierdzony przypadek naruszenia obowiązków wynikających z zapisów § 11 pkt 11 umowy – w wysokości </w:t>
      </w:r>
      <w:r w:rsidRPr="00957BC9">
        <w:rPr>
          <w:rFonts w:eastAsia="Calibri"/>
          <w:b/>
          <w:bCs/>
          <w:kern w:val="2"/>
          <w:sz w:val="22"/>
          <w:szCs w:val="22"/>
        </w:rPr>
        <w:t>1000 zł</w:t>
      </w:r>
      <w:r w:rsidRPr="00957BC9">
        <w:rPr>
          <w:rFonts w:eastAsia="Calibri"/>
          <w:bCs/>
          <w:kern w:val="2"/>
          <w:sz w:val="22"/>
          <w:szCs w:val="22"/>
        </w:rPr>
        <w:t xml:space="preserve"> za każdy udokumentowany przypadek.</w:t>
      </w:r>
    </w:p>
    <w:p w14:paraId="7B9B8357"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każdy dzień stwierdzonego zawinionego naruszenia obowiązków wynikających z zapisów § 12 ust. 1 umowy – w wysokości </w:t>
      </w:r>
      <w:r w:rsidRPr="00957BC9">
        <w:rPr>
          <w:rFonts w:eastAsia="Calibri"/>
          <w:b/>
          <w:bCs/>
          <w:kern w:val="2"/>
          <w:sz w:val="22"/>
          <w:szCs w:val="22"/>
        </w:rPr>
        <w:t>1000 zł</w:t>
      </w:r>
      <w:r w:rsidRPr="00957BC9">
        <w:rPr>
          <w:rFonts w:eastAsia="Calibri"/>
          <w:bCs/>
          <w:kern w:val="2"/>
          <w:sz w:val="22"/>
          <w:szCs w:val="22"/>
        </w:rPr>
        <w:t xml:space="preserve"> (przy czym dla niniejszego punktu dzień rozumiany jest jako następujące po sobie 24 godziny).</w:t>
      </w:r>
    </w:p>
    <w:p w14:paraId="180A87DC"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każdy dzień stwierdzonego zawinionego naruszenia obowiązków wynikających z zapisów § 11 pkt 23  umowy – w wysokości </w:t>
      </w:r>
      <w:r w:rsidRPr="00957BC9">
        <w:rPr>
          <w:rFonts w:eastAsia="Calibri"/>
          <w:b/>
          <w:bCs/>
          <w:kern w:val="2"/>
          <w:sz w:val="22"/>
          <w:szCs w:val="22"/>
        </w:rPr>
        <w:t>1000 zł</w:t>
      </w:r>
      <w:r w:rsidRPr="00957BC9">
        <w:rPr>
          <w:rFonts w:eastAsia="Calibri"/>
          <w:bCs/>
          <w:kern w:val="2"/>
          <w:sz w:val="22"/>
          <w:szCs w:val="22"/>
        </w:rPr>
        <w:t xml:space="preserve"> (przy czym dla niniejszego punktu dzień rozumiany jest jako następujące po sobie 24 godziny).</w:t>
      </w:r>
    </w:p>
    <w:p w14:paraId="670AC216"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 xml:space="preserve">za naruszenie obowiązku Wykonawcy wynikającego z zapisów § 11 pkt. 2  umowy – w wysokości </w:t>
      </w:r>
      <w:r w:rsidRPr="00957BC9">
        <w:rPr>
          <w:rFonts w:eastAsia="Calibri"/>
          <w:b/>
          <w:bCs/>
          <w:kern w:val="2"/>
          <w:sz w:val="22"/>
          <w:szCs w:val="22"/>
        </w:rPr>
        <w:t>0,3%</w:t>
      </w:r>
      <w:r w:rsidRPr="00957BC9">
        <w:rPr>
          <w:rFonts w:eastAsia="Calibri"/>
          <w:bCs/>
          <w:kern w:val="2"/>
          <w:sz w:val="22"/>
          <w:szCs w:val="22"/>
        </w:rPr>
        <w:t xml:space="preserve"> wynagrodzenia umownego brutto określonego w § 6 ust. 1</w:t>
      </w:r>
    </w:p>
    <w:p w14:paraId="22C4A48E" w14:textId="77777777" w:rsidR="00B840F8" w:rsidRPr="00957BC9" w:rsidRDefault="00B840F8" w:rsidP="00285C62">
      <w:pPr>
        <w:pStyle w:val="Akapitzlist"/>
        <w:numPr>
          <w:ilvl w:val="1"/>
          <w:numId w:val="97"/>
        </w:numPr>
        <w:spacing w:before="0" w:after="0"/>
        <w:ind w:left="1134"/>
        <w:jc w:val="both"/>
      </w:pPr>
      <w:r w:rsidRPr="00957BC9">
        <w:rPr>
          <w:rFonts w:eastAsia="Calibri"/>
          <w:bCs/>
          <w:kern w:val="2"/>
          <w:sz w:val="22"/>
          <w:szCs w:val="22"/>
        </w:rPr>
        <w:t>za każdy stwierdzony przypadek stosowania materiałów nieposiadających</w:t>
      </w:r>
      <w:r w:rsidRPr="00957BC9">
        <w:rPr>
          <w:rFonts w:eastAsia="Calibri"/>
          <w:sz w:val="22"/>
          <w:szCs w:val="22"/>
        </w:rPr>
        <w:t xml:space="preserve"> </w:t>
      </w:r>
      <w:r w:rsidRPr="00957BC9">
        <w:rPr>
          <w:rFonts w:eastAsia="Calibri"/>
          <w:bCs/>
          <w:kern w:val="2"/>
          <w:sz w:val="22"/>
          <w:szCs w:val="22"/>
        </w:rPr>
        <w:t xml:space="preserve">odpowiedniego dopuszczenia do obrotu lub niezapewniających sprawności eksploatacyjnej przedmiotu umowy - w wysokości </w:t>
      </w:r>
      <w:r w:rsidRPr="00957BC9">
        <w:rPr>
          <w:rFonts w:eastAsia="Calibri"/>
          <w:b/>
          <w:bCs/>
          <w:kern w:val="2"/>
          <w:sz w:val="22"/>
          <w:szCs w:val="22"/>
        </w:rPr>
        <w:t>2000 zł</w:t>
      </w:r>
      <w:r w:rsidRPr="00957BC9">
        <w:rPr>
          <w:rFonts w:eastAsia="Calibri"/>
          <w:bCs/>
          <w:kern w:val="2"/>
          <w:sz w:val="22"/>
          <w:szCs w:val="22"/>
        </w:rPr>
        <w:t xml:space="preserve"> za realizację przedmiotu umowy;</w:t>
      </w:r>
    </w:p>
    <w:p w14:paraId="6CE997E7" w14:textId="77777777" w:rsidR="00B840F8" w:rsidRPr="00957BC9" w:rsidRDefault="00B840F8" w:rsidP="00285C62">
      <w:pPr>
        <w:pStyle w:val="Akapitzlist"/>
        <w:numPr>
          <w:ilvl w:val="0"/>
          <w:numId w:val="97"/>
        </w:numPr>
        <w:spacing w:before="0" w:after="0"/>
        <w:ind w:left="426"/>
        <w:jc w:val="both"/>
      </w:pPr>
      <w:r w:rsidRPr="00957BC9">
        <w:rPr>
          <w:kern w:val="2"/>
          <w:sz w:val="22"/>
          <w:szCs w:val="22"/>
        </w:rPr>
        <w:t>Zamawiaj</w:t>
      </w:r>
      <w:r w:rsidRPr="00957BC9">
        <w:rPr>
          <w:rFonts w:eastAsia="TTE188D4F0t00"/>
          <w:kern w:val="2"/>
          <w:sz w:val="22"/>
          <w:szCs w:val="22"/>
        </w:rPr>
        <w:t>ą</w:t>
      </w:r>
      <w:r w:rsidRPr="00957BC9">
        <w:rPr>
          <w:kern w:val="2"/>
          <w:sz w:val="22"/>
          <w:szCs w:val="22"/>
        </w:rPr>
        <w:t>cy zapłaci Wykonawcy karę umowną z tytułu odst</w:t>
      </w:r>
      <w:r w:rsidRPr="00957BC9">
        <w:rPr>
          <w:rFonts w:eastAsia="TTE188D4F0t00"/>
          <w:kern w:val="2"/>
          <w:sz w:val="22"/>
          <w:szCs w:val="22"/>
        </w:rPr>
        <w:t>ą</w:t>
      </w:r>
      <w:r w:rsidRPr="00957BC9">
        <w:rPr>
          <w:kern w:val="2"/>
          <w:sz w:val="22"/>
          <w:szCs w:val="22"/>
        </w:rPr>
        <w:t>pienia od umowy z przyczyn le</w:t>
      </w:r>
      <w:r w:rsidRPr="00957BC9">
        <w:rPr>
          <w:rFonts w:eastAsia="TTE188D4F0t00"/>
          <w:kern w:val="2"/>
          <w:sz w:val="22"/>
          <w:szCs w:val="22"/>
        </w:rPr>
        <w:t>żą</w:t>
      </w:r>
      <w:r w:rsidRPr="00957BC9">
        <w:rPr>
          <w:kern w:val="2"/>
          <w:sz w:val="22"/>
          <w:szCs w:val="22"/>
        </w:rPr>
        <w:t>cych po stronie Zamawiaj</w:t>
      </w:r>
      <w:r w:rsidRPr="00957BC9">
        <w:rPr>
          <w:rFonts w:eastAsia="TTE188D4F0t00"/>
          <w:kern w:val="2"/>
          <w:sz w:val="22"/>
          <w:szCs w:val="22"/>
        </w:rPr>
        <w:t>ą</w:t>
      </w:r>
      <w:r w:rsidRPr="00957BC9">
        <w:rPr>
          <w:kern w:val="2"/>
          <w:sz w:val="22"/>
          <w:szCs w:val="22"/>
        </w:rPr>
        <w:t>cego, w wysoko</w:t>
      </w:r>
      <w:r w:rsidRPr="00957BC9">
        <w:rPr>
          <w:rFonts w:eastAsia="TTE188D4F0t00"/>
          <w:kern w:val="2"/>
          <w:sz w:val="22"/>
          <w:szCs w:val="22"/>
        </w:rPr>
        <w:t>ś</w:t>
      </w:r>
      <w:r w:rsidRPr="00957BC9">
        <w:rPr>
          <w:kern w:val="2"/>
          <w:sz w:val="22"/>
          <w:szCs w:val="22"/>
        </w:rPr>
        <w:t xml:space="preserve">ci </w:t>
      </w:r>
      <w:r w:rsidRPr="00957BC9">
        <w:rPr>
          <w:b/>
          <w:bCs/>
          <w:kern w:val="2"/>
          <w:sz w:val="22"/>
          <w:szCs w:val="22"/>
        </w:rPr>
        <w:t>10</w:t>
      </w:r>
      <w:r w:rsidRPr="00957BC9">
        <w:rPr>
          <w:b/>
          <w:bCs/>
          <w:iCs/>
          <w:kern w:val="2"/>
          <w:sz w:val="22"/>
          <w:szCs w:val="22"/>
        </w:rPr>
        <w:t>%</w:t>
      </w:r>
      <w:r w:rsidRPr="00957BC9">
        <w:rPr>
          <w:b/>
          <w:bCs/>
          <w:i/>
          <w:iCs/>
          <w:kern w:val="2"/>
          <w:sz w:val="22"/>
          <w:szCs w:val="22"/>
        </w:rPr>
        <w:t xml:space="preserve"> </w:t>
      </w:r>
      <w:r w:rsidRPr="00957BC9">
        <w:rPr>
          <w:kern w:val="2"/>
          <w:sz w:val="22"/>
          <w:szCs w:val="22"/>
        </w:rPr>
        <w:t>wynagrodzenia umownego brutto określonego w § 6 ust. 1 umowy. Kary nie obowi</w:t>
      </w:r>
      <w:r w:rsidRPr="00957BC9">
        <w:rPr>
          <w:rFonts w:eastAsia="TTE188D4F0t00"/>
          <w:kern w:val="2"/>
          <w:sz w:val="22"/>
          <w:szCs w:val="22"/>
        </w:rPr>
        <w:t>ą</w:t>
      </w:r>
      <w:r w:rsidRPr="00957BC9">
        <w:rPr>
          <w:kern w:val="2"/>
          <w:sz w:val="22"/>
          <w:szCs w:val="22"/>
        </w:rPr>
        <w:t>zuj</w:t>
      </w:r>
      <w:r w:rsidRPr="00957BC9">
        <w:rPr>
          <w:rFonts w:eastAsia="TTE188D4F0t00"/>
          <w:kern w:val="2"/>
          <w:sz w:val="22"/>
          <w:szCs w:val="22"/>
        </w:rPr>
        <w:t>ą</w:t>
      </w:r>
      <w:r w:rsidRPr="00957BC9">
        <w:rPr>
          <w:kern w:val="2"/>
          <w:sz w:val="22"/>
          <w:szCs w:val="22"/>
        </w:rPr>
        <w:t>, je</w:t>
      </w:r>
      <w:r w:rsidRPr="00957BC9">
        <w:rPr>
          <w:rFonts w:eastAsia="TTE188D4F0t00"/>
          <w:kern w:val="2"/>
          <w:sz w:val="22"/>
          <w:szCs w:val="22"/>
        </w:rPr>
        <w:t>ż</w:t>
      </w:r>
      <w:r w:rsidRPr="00957BC9">
        <w:rPr>
          <w:kern w:val="2"/>
          <w:sz w:val="22"/>
          <w:szCs w:val="22"/>
        </w:rPr>
        <w:t>eli odst</w:t>
      </w:r>
      <w:r w:rsidRPr="00957BC9">
        <w:rPr>
          <w:rFonts w:eastAsia="TTE188D4F0t00"/>
          <w:kern w:val="2"/>
          <w:sz w:val="22"/>
          <w:szCs w:val="22"/>
        </w:rPr>
        <w:t>ą</w:t>
      </w:r>
      <w:r w:rsidRPr="00957BC9">
        <w:rPr>
          <w:kern w:val="2"/>
          <w:sz w:val="22"/>
          <w:szCs w:val="22"/>
        </w:rPr>
        <w:t>pienie od umowy nast</w:t>
      </w:r>
      <w:r w:rsidRPr="00957BC9">
        <w:rPr>
          <w:rFonts w:eastAsia="TTE188D4F0t00"/>
          <w:kern w:val="2"/>
          <w:sz w:val="22"/>
          <w:szCs w:val="22"/>
        </w:rPr>
        <w:t>ą</w:t>
      </w:r>
      <w:r w:rsidRPr="00957BC9">
        <w:rPr>
          <w:kern w:val="2"/>
          <w:sz w:val="22"/>
          <w:szCs w:val="22"/>
        </w:rPr>
        <w:t>piło  z przyczyn, o których mowa w § 23 ust. 1 niniejszej umowy, z wyjątkiem przyczyny o której mowa w art. 456 ust. 1 pkt 2 lit. b Prawa zamówień publicznych,</w:t>
      </w:r>
    </w:p>
    <w:p w14:paraId="58755B39" w14:textId="77777777" w:rsidR="00B840F8" w:rsidRPr="00957BC9" w:rsidRDefault="00B840F8" w:rsidP="00285C62">
      <w:pPr>
        <w:pStyle w:val="Akapitzlist"/>
        <w:numPr>
          <w:ilvl w:val="0"/>
          <w:numId w:val="97"/>
        </w:numPr>
        <w:spacing w:before="0" w:after="0"/>
        <w:ind w:left="426"/>
        <w:jc w:val="both"/>
      </w:pPr>
      <w:r w:rsidRPr="00957BC9">
        <w:rPr>
          <w:rFonts w:eastAsia="Calibri"/>
          <w:kern w:val="2"/>
          <w:sz w:val="22"/>
          <w:szCs w:val="22"/>
        </w:rPr>
        <w:t xml:space="preserve">Naliczone kary za zwłokę łącznie nie mogą przekroczyć </w:t>
      </w:r>
      <w:r w:rsidRPr="00957BC9">
        <w:rPr>
          <w:rFonts w:eastAsia="Calibri"/>
          <w:b/>
          <w:bCs/>
          <w:kern w:val="2"/>
          <w:sz w:val="22"/>
          <w:szCs w:val="22"/>
        </w:rPr>
        <w:t>20%</w:t>
      </w:r>
      <w:r w:rsidRPr="00957BC9">
        <w:rPr>
          <w:rFonts w:eastAsia="Calibri"/>
          <w:kern w:val="2"/>
          <w:sz w:val="22"/>
          <w:szCs w:val="22"/>
        </w:rPr>
        <w:t xml:space="preserve"> wynagrodzenia umownego brutto, uwzględniając okres zwłoki w stosunku do terminu końcowego.</w:t>
      </w:r>
    </w:p>
    <w:p w14:paraId="29397F89" w14:textId="77777777" w:rsidR="00B840F8" w:rsidRPr="00957BC9" w:rsidRDefault="00B840F8" w:rsidP="00285C62">
      <w:pPr>
        <w:pStyle w:val="Akapitzlist"/>
        <w:numPr>
          <w:ilvl w:val="0"/>
          <w:numId w:val="97"/>
        </w:numPr>
        <w:spacing w:before="0" w:after="0"/>
        <w:ind w:left="426"/>
        <w:jc w:val="both"/>
      </w:pPr>
      <w:r w:rsidRPr="00957BC9">
        <w:rPr>
          <w:rFonts w:eastAsia="Calibri"/>
          <w:kern w:val="2"/>
          <w:sz w:val="22"/>
          <w:szCs w:val="22"/>
        </w:rPr>
        <w:t>Za opóźnienie w zapłacie faktury Wykonawcy przysługują odsetki zgodnie z obowi</w:t>
      </w:r>
      <w:r w:rsidRPr="00957BC9">
        <w:rPr>
          <w:rFonts w:eastAsia="TTE188D4F0t00"/>
          <w:kern w:val="2"/>
          <w:sz w:val="22"/>
          <w:szCs w:val="22"/>
        </w:rPr>
        <w:t>ą</w:t>
      </w:r>
      <w:r w:rsidRPr="00957BC9">
        <w:rPr>
          <w:rFonts w:eastAsia="Calibri"/>
          <w:kern w:val="2"/>
          <w:sz w:val="22"/>
          <w:szCs w:val="22"/>
        </w:rPr>
        <w:t>zuj</w:t>
      </w:r>
      <w:r w:rsidRPr="00957BC9">
        <w:rPr>
          <w:rFonts w:eastAsia="TTE188D4F0t00"/>
          <w:kern w:val="2"/>
          <w:sz w:val="22"/>
          <w:szCs w:val="22"/>
        </w:rPr>
        <w:t>ą</w:t>
      </w:r>
      <w:r w:rsidRPr="00957BC9">
        <w:rPr>
          <w:rFonts w:eastAsia="Calibri"/>
          <w:kern w:val="2"/>
          <w:sz w:val="22"/>
          <w:szCs w:val="22"/>
        </w:rPr>
        <w:t>cymi przepisami.</w:t>
      </w:r>
    </w:p>
    <w:p w14:paraId="1DDE7ED7" w14:textId="77777777" w:rsidR="00B840F8" w:rsidRPr="00957BC9" w:rsidRDefault="00B840F8" w:rsidP="00285C62">
      <w:pPr>
        <w:pStyle w:val="Akapitzlist"/>
        <w:numPr>
          <w:ilvl w:val="0"/>
          <w:numId w:val="97"/>
        </w:numPr>
        <w:spacing w:before="0" w:after="0"/>
        <w:ind w:left="426"/>
        <w:jc w:val="both"/>
      </w:pPr>
      <w:r w:rsidRPr="00957BC9">
        <w:rPr>
          <w:rFonts w:eastAsia="Calibri"/>
          <w:kern w:val="2"/>
          <w:sz w:val="22"/>
          <w:szCs w:val="22"/>
        </w:rPr>
        <w:t>Zamawiaj</w:t>
      </w:r>
      <w:r w:rsidRPr="00957BC9">
        <w:rPr>
          <w:rFonts w:eastAsia="TTE188D4F0t00"/>
          <w:kern w:val="2"/>
          <w:sz w:val="22"/>
          <w:szCs w:val="22"/>
        </w:rPr>
        <w:t>ą</w:t>
      </w:r>
      <w:r w:rsidRPr="00957BC9">
        <w:rPr>
          <w:rFonts w:eastAsia="Calibri"/>
          <w:kern w:val="2"/>
          <w:sz w:val="22"/>
          <w:szCs w:val="22"/>
        </w:rPr>
        <w:t>cy zastrzega sobie prawo do odszkodowania uzupełniaj</w:t>
      </w:r>
      <w:r w:rsidRPr="00957BC9">
        <w:rPr>
          <w:rFonts w:eastAsia="TTE188D4F0t00"/>
          <w:kern w:val="2"/>
          <w:sz w:val="22"/>
          <w:szCs w:val="22"/>
        </w:rPr>
        <w:t>ą</w:t>
      </w:r>
      <w:r w:rsidRPr="00957BC9">
        <w:rPr>
          <w:rFonts w:eastAsia="Calibri"/>
          <w:kern w:val="2"/>
          <w:sz w:val="22"/>
          <w:szCs w:val="22"/>
        </w:rPr>
        <w:t>cego, przenosz</w:t>
      </w:r>
      <w:r w:rsidRPr="00957BC9">
        <w:rPr>
          <w:rFonts w:eastAsia="TTE188D4F0t00"/>
          <w:kern w:val="2"/>
          <w:sz w:val="22"/>
          <w:szCs w:val="22"/>
        </w:rPr>
        <w:t>ą</w:t>
      </w:r>
      <w:r w:rsidRPr="00957BC9">
        <w:rPr>
          <w:rFonts w:eastAsia="Calibri"/>
          <w:kern w:val="2"/>
          <w:sz w:val="22"/>
          <w:szCs w:val="22"/>
        </w:rPr>
        <w:t>cego wysoko</w:t>
      </w:r>
      <w:r w:rsidRPr="00957BC9">
        <w:rPr>
          <w:rFonts w:eastAsia="TTE188D4F0t00"/>
          <w:kern w:val="2"/>
          <w:sz w:val="22"/>
          <w:szCs w:val="22"/>
        </w:rPr>
        <w:t xml:space="preserve">ść </w:t>
      </w:r>
      <w:r w:rsidRPr="00957BC9">
        <w:rPr>
          <w:rFonts w:eastAsia="Calibri"/>
          <w:kern w:val="2"/>
          <w:sz w:val="22"/>
          <w:szCs w:val="22"/>
        </w:rPr>
        <w:t>kar umownych do wysoko</w:t>
      </w:r>
      <w:r w:rsidRPr="00957BC9">
        <w:rPr>
          <w:rFonts w:eastAsia="TTE188D4F0t00"/>
          <w:kern w:val="2"/>
          <w:sz w:val="22"/>
          <w:szCs w:val="22"/>
        </w:rPr>
        <w:t>ś</w:t>
      </w:r>
      <w:r w:rsidRPr="00957BC9">
        <w:rPr>
          <w:rFonts w:eastAsia="Calibri"/>
          <w:kern w:val="2"/>
          <w:sz w:val="22"/>
          <w:szCs w:val="22"/>
        </w:rPr>
        <w:t>ci rzeczywi</w:t>
      </w:r>
      <w:r w:rsidRPr="00957BC9">
        <w:rPr>
          <w:rFonts w:eastAsia="TTE188D4F0t00"/>
          <w:kern w:val="2"/>
          <w:sz w:val="22"/>
          <w:szCs w:val="22"/>
        </w:rPr>
        <w:t>ś</w:t>
      </w:r>
      <w:r w:rsidRPr="00957BC9">
        <w:rPr>
          <w:rFonts w:eastAsia="Calibri"/>
          <w:kern w:val="2"/>
          <w:sz w:val="22"/>
          <w:szCs w:val="22"/>
        </w:rPr>
        <w:t>cie poniesionej szkody i utraconych korzy</w:t>
      </w:r>
      <w:r w:rsidRPr="00957BC9">
        <w:rPr>
          <w:rFonts w:eastAsia="TTE188D4F0t00"/>
          <w:kern w:val="2"/>
          <w:sz w:val="22"/>
          <w:szCs w:val="22"/>
        </w:rPr>
        <w:t>ś</w:t>
      </w:r>
      <w:r w:rsidRPr="00957BC9">
        <w:rPr>
          <w:rFonts w:eastAsia="Calibri"/>
          <w:kern w:val="2"/>
          <w:sz w:val="22"/>
          <w:szCs w:val="22"/>
        </w:rPr>
        <w:t>ci.</w:t>
      </w:r>
    </w:p>
    <w:p w14:paraId="7BB4D04C" w14:textId="77777777" w:rsidR="00B840F8" w:rsidRPr="00957BC9" w:rsidRDefault="00B840F8" w:rsidP="00285C62">
      <w:pPr>
        <w:pStyle w:val="Akapitzlist"/>
        <w:numPr>
          <w:ilvl w:val="0"/>
          <w:numId w:val="97"/>
        </w:numPr>
        <w:spacing w:before="0" w:after="0"/>
        <w:ind w:left="426"/>
        <w:jc w:val="both"/>
      </w:pPr>
      <w:r w:rsidRPr="00957BC9">
        <w:rPr>
          <w:rFonts w:eastAsia="Calibri"/>
          <w:kern w:val="2"/>
          <w:sz w:val="22"/>
          <w:szCs w:val="22"/>
        </w:rPr>
        <w:t>Strony ustalaj</w:t>
      </w:r>
      <w:r w:rsidRPr="00957BC9">
        <w:rPr>
          <w:rFonts w:eastAsia="TTE188D4F0t00"/>
          <w:kern w:val="2"/>
          <w:sz w:val="22"/>
          <w:szCs w:val="22"/>
        </w:rPr>
        <w:t>ą</w:t>
      </w:r>
      <w:r w:rsidRPr="00957BC9">
        <w:rPr>
          <w:rFonts w:eastAsia="Calibri"/>
          <w:kern w:val="2"/>
          <w:sz w:val="22"/>
          <w:szCs w:val="22"/>
        </w:rPr>
        <w:t xml:space="preserve">, </w:t>
      </w:r>
      <w:r w:rsidRPr="00957BC9">
        <w:rPr>
          <w:rFonts w:eastAsia="TTE188D4F0t00"/>
          <w:kern w:val="2"/>
          <w:sz w:val="22"/>
          <w:szCs w:val="22"/>
        </w:rPr>
        <w:t>ż</w:t>
      </w:r>
      <w:r w:rsidRPr="00957BC9">
        <w:rPr>
          <w:rFonts w:eastAsia="Calibri"/>
          <w:kern w:val="2"/>
          <w:sz w:val="22"/>
          <w:szCs w:val="22"/>
        </w:rPr>
        <w:t>e Zamawiaj</w:t>
      </w:r>
      <w:r w:rsidRPr="00957BC9">
        <w:rPr>
          <w:rFonts w:eastAsia="TTE188D4F0t00"/>
          <w:kern w:val="2"/>
          <w:sz w:val="22"/>
          <w:szCs w:val="22"/>
        </w:rPr>
        <w:t>ą</w:t>
      </w:r>
      <w:r w:rsidRPr="00957BC9">
        <w:rPr>
          <w:rFonts w:eastAsia="Calibri"/>
          <w:kern w:val="2"/>
          <w:sz w:val="22"/>
          <w:szCs w:val="22"/>
        </w:rPr>
        <w:t>cy swoj</w:t>
      </w:r>
      <w:r w:rsidRPr="00957BC9">
        <w:rPr>
          <w:rFonts w:eastAsia="TTE188D4F0t00"/>
          <w:kern w:val="2"/>
          <w:sz w:val="22"/>
          <w:szCs w:val="22"/>
        </w:rPr>
        <w:t xml:space="preserve">ą </w:t>
      </w:r>
      <w:r w:rsidRPr="00957BC9">
        <w:rPr>
          <w:rFonts w:eastAsia="Calibri"/>
          <w:kern w:val="2"/>
          <w:sz w:val="22"/>
          <w:szCs w:val="22"/>
        </w:rPr>
        <w:t>wierzytelno</w:t>
      </w:r>
      <w:r w:rsidRPr="00957BC9">
        <w:rPr>
          <w:rFonts w:eastAsia="TTE188D4F0t00"/>
          <w:kern w:val="2"/>
          <w:sz w:val="22"/>
          <w:szCs w:val="22"/>
        </w:rPr>
        <w:t>ść</w:t>
      </w:r>
      <w:r w:rsidRPr="00957BC9">
        <w:rPr>
          <w:rFonts w:eastAsia="Calibri"/>
          <w:kern w:val="2"/>
          <w:sz w:val="22"/>
          <w:szCs w:val="22"/>
        </w:rPr>
        <w:t>, z tytułu naliczonych kar na podstawie niniejszej umowy, zaspokoi w pierwszej kolejno</w:t>
      </w:r>
      <w:r w:rsidRPr="00957BC9">
        <w:rPr>
          <w:rFonts w:eastAsia="TTE188D4F0t00"/>
          <w:kern w:val="2"/>
          <w:sz w:val="22"/>
          <w:szCs w:val="22"/>
        </w:rPr>
        <w:t>ś</w:t>
      </w:r>
      <w:r w:rsidRPr="00957BC9">
        <w:rPr>
          <w:rFonts w:eastAsia="Calibri"/>
          <w:kern w:val="2"/>
          <w:sz w:val="22"/>
          <w:szCs w:val="22"/>
        </w:rPr>
        <w:t xml:space="preserve">ci przez potrącenie kar umownych z należności Wykonawcy, na co </w:t>
      </w:r>
      <w:r w:rsidRPr="00957BC9">
        <w:rPr>
          <w:rFonts w:eastAsia="Calibri"/>
          <w:kern w:val="2"/>
          <w:sz w:val="22"/>
          <w:szCs w:val="22"/>
        </w:rPr>
        <w:lastRenderedPageBreak/>
        <w:t>Wykonawca wyraża zgodę. Rozliczone w ten sposób kary umowne nie wymagają odrębnego wezwania do zapłaty.</w:t>
      </w:r>
    </w:p>
    <w:p w14:paraId="62A7FDC6" w14:textId="77777777" w:rsidR="00B840F8" w:rsidRPr="00957BC9" w:rsidRDefault="00B840F8" w:rsidP="00285C62">
      <w:pPr>
        <w:pStyle w:val="Akapitzlist"/>
        <w:numPr>
          <w:ilvl w:val="0"/>
          <w:numId w:val="97"/>
        </w:numPr>
        <w:spacing w:before="0" w:after="0"/>
        <w:ind w:left="426"/>
        <w:jc w:val="both"/>
      </w:pPr>
      <w:r w:rsidRPr="00957BC9">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sidRPr="00957BC9">
        <w:rPr>
          <w:rFonts w:eastAsia="Calibri"/>
          <w:b/>
          <w:bCs/>
          <w:kern w:val="2"/>
          <w:sz w:val="22"/>
          <w:szCs w:val="22"/>
        </w:rPr>
        <w:t>20%</w:t>
      </w:r>
      <w:r w:rsidRPr="00957BC9">
        <w:rPr>
          <w:rFonts w:eastAsia="Calibri"/>
          <w:kern w:val="2"/>
          <w:sz w:val="22"/>
          <w:szCs w:val="22"/>
        </w:rPr>
        <w:t xml:space="preserve"> wartości wynagrodzenia umownego brutto określonego w § 6 ust. 1 umowy.</w:t>
      </w:r>
    </w:p>
    <w:p w14:paraId="61BF9308" w14:textId="77777777" w:rsidR="00B840F8" w:rsidRDefault="00B840F8" w:rsidP="00285C62">
      <w:pPr>
        <w:pStyle w:val="Akapitzlist"/>
        <w:numPr>
          <w:ilvl w:val="0"/>
          <w:numId w:val="97"/>
        </w:numPr>
        <w:spacing w:before="0" w:after="0"/>
        <w:ind w:left="426"/>
        <w:jc w:val="both"/>
      </w:pPr>
      <w:r w:rsidRPr="00957BC9">
        <w:rPr>
          <w:rFonts w:eastAsia="Calibri"/>
          <w:kern w:val="2"/>
          <w:sz w:val="22"/>
          <w:szCs w:val="22"/>
        </w:rPr>
        <w:t>Wykonawca ponosi odpowiedzialno</w:t>
      </w:r>
      <w:r w:rsidRPr="00957BC9">
        <w:rPr>
          <w:rFonts w:eastAsia="TTE188D4F0t00"/>
          <w:kern w:val="2"/>
          <w:sz w:val="22"/>
          <w:szCs w:val="22"/>
        </w:rPr>
        <w:t xml:space="preserve">ść </w:t>
      </w:r>
      <w:r w:rsidRPr="00957BC9">
        <w:rPr>
          <w:rFonts w:eastAsia="Calibri"/>
          <w:kern w:val="2"/>
          <w:sz w:val="22"/>
          <w:szCs w:val="22"/>
        </w:rPr>
        <w:t>z tytułu szkody wyrz</w:t>
      </w:r>
      <w:r w:rsidRPr="00957BC9">
        <w:rPr>
          <w:rFonts w:eastAsia="TTE188D4F0t00"/>
          <w:kern w:val="2"/>
          <w:sz w:val="22"/>
          <w:szCs w:val="22"/>
        </w:rPr>
        <w:t>ą</w:t>
      </w:r>
      <w:r w:rsidRPr="00957BC9">
        <w:rPr>
          <w:rFonts w:eastAsia="Calibri"/>
          <w:kern w:val="2"/>
          <w:sz w:val="22"/>
          <w:szCs w:val="22"/>
        </w:rPr>
        <w:t>dzonej osobie trzeciej w trakcie realizacji zamówienia</w:t>
      </w:r>
      <w:r w:rsidRPr="00957BC9">
        <w:rPr>
          <w:rFonts w:eastAsia="Calibri"/>
          <w:color w:val="00000A"/>
          <w:kern w:val="2"/>
          <w:sz w:val="22"/>
          <w:szCs w:val="22"/>
        </w:rPr>
        <w:t>.</w:t>
      </w:r>
    </w:p>
    <w:p w14:paraId="3D762644" w14:textId="77777777" w:rsidR="00957BC9" w:rsidRDefault="00957BC9">
      <w:pPr>
        <w:spacing w:before="0" w:after="0"/>
        <w:jc w:val="center"/>
        <w:rPr>
          <w:rFonts w:eastAsia="Calibri"/>
          <w:b/>
          <w:color w:val="00000A"/>
          <w:kern w:val="2"/>
          <w:sz w:val="22"/>
          <w:szCs w:val="22"/>
        </w:rPr>
      </w:pPr>
    </w:p>
    <w:p w14:paraId="0D788EA6" w14:textId="464AC50C" w:rsidR="00B840F8" w:rsidRDefault="00B840F8">
      <w:pPr>
        <w:spacing w:before="0" w:after="0"/>
        <w:jc w:val="center"/>
      </w:pPr>
      <w:r>
        <w:rPr>
          <w:rFonts w:eastAsia="Calibri"/>
          <w:b/>
          <w:color w:val="00000A"/>
          <w:kern w:val="2"/>
          <w:sz w:val="22"/>
          <w:szCs w:val="22"/>
        </w:rPr>
        <w:t>§ 23.</w:t>
      </w:r>
    </w:p>
    <w:p w14:paraId="650529A1" w14:textId="77777777" w:rsidR="00B840F8" w:rsidRDefault="00B840F8">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121AEF97"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Zamawiaj</w:t>
      </w:r>
      <w:r w:rsidRPr="00957BC9">
        <w:rPr>
          <w:rFonts w:eastAsia="TTE188D4F0t00"/>
          <w:color w:val="00000A"/>
          <w:kern w:val="2"/>
          <w:sz w:val="22"/>
          <w:szCs w:val="22"/>
        </w:rPr>
        <w:t>ą</w:t>
      </w:r>
      <w:r w:rsidRPr="00957BC9">
        <w:rPr>
          <w:rFonts w:eastAsia="Calibri"/>
          <w:color w:val="00000A"/>
          <w:kern w:val="2"/>
          <w:sz w:val="22"/>
          <w:szCs w:val="22"/>
        </w:rPr>
        <w:t>cemu przysługuje prawo do odst</w:t>
      </w:r>
      <w:r w:rsidRPr="00957BC9">
        <w:rPr>
          <w:rFonts w:eastAsia="TTE188D4F0t00"/>
          <w:color w:val="00000A"/>
          <w:kern w:val="2"/>
          <w:sz w:val="22"/>
          <w:szCs w:val="22"/>
        </w:rPr>
        <w:t>ą</w:t>
      </w:r>
      <w:r w:rsidRPr="00957BC9">
        <w:rPr>
          <w:rFonts w:eastAsia="Calibri"/>
          <w:color w:val="00000A"/>
          <w:kern w:val="2"/>
          <w:sz w:val="22"/>
          <w:szCs w:val="22"/>
        </w:rPr>
        <w:t xml:space="preserve">pienia od umowy w przypadku spełnienia warunków z art.  456 ust. 1 Prawa Zamówień Publicznych. </w:t>
      </w:r>
    </w:p>
    <w:p w14:paraId="2E662F20"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Ponadto, Zamawiającemu przysługuje prawo do odstąpienia od umowy w sytuacjach wskazanych w umowie, a także gdy:</w:t>
      </w:r>
    </w:p>
    <w:p w14:paraId="212AAC1A"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Wykonawca nie przyst</w:t>
      </w:r>
      <w:r w:rsidRPr="00957BC9">
        <w:rPr>
          <w:rFonts w:eastAsia="TTE188D4F0t00"/>
          <w:color w:val="00000A"/>
          <w:kern w:val="2"/>
          <w:sz w:val="22"/>
          <w:szCs w:val="22"/>
        </w:rPr>
        <w:t>ą</w:t>
      </w:r>
      <w:r w:rsidRPr="00957BC9">
        <w:rPr>
          <w:rFonts w:eastAsia="Calibri"/>
          <w:color w:val="00000A"/>
          <w:kern w:val="2"/>
          <w:sz w:val="22"/>
          <w:szCs w:val="22"/>
        </w:rPr>
        <w:t>pił do odbioru terenu budowy lub nie rozpocz</w:t>
      </w:r>
      <w:r w:rsidRPr="00957BC9">
        <w:rPr>
          <w:rFonts w:eastAsia="TTE188D4F0t00"/>
          <w:color w:val="00000A"/>
          <w:kern w:val="2"/>
          <w:sz w:val="22"/>
          <w:szCs w:val="22"/>
        </w:rPr>
        <w:t>ą</w:t>
      </w:r>
      <w:r w:rsidRPr="00957BC9">
        <w:rPr>
          <w:rFonts w:eastAsia="Calibri"/>
          <w:color w:val="00000A"/>
          <w:kern w:val="2"/>
          <w:sz w:val="22"/>
          <w:szCs w:val="22"/>
        </w:rPr>
        <w:t>ł robót w terminach okre</w:t>
      </w:r>
      <w:r w:rsidRPr="00957BC9">
        <w:rPr>
          <w:rFonts w:eastAsia="TTE188D4F0t00"/>
          <w:color w:val="00000A"/>
          <w:kern w:val="2"/>
          <w:sz w:val="22"/>
          <w:szCs w:val="22"/>
        </w:rPr>
        <w:t>ś</w:t>
      </w:r>
      <w:r w:rsidRPr="00957BC9">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7D19343D"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Wykonawca realizuje roboty w sposób niezgodny z dokumentacj</w:t>
      </w:r>
      <w:r w:rsidRPr="00957BC9">
        <w:rPr>
          <w:rFonts w:eastAsia="TTE188D4F0t00"/>
          <w:color w:val="00000A"/>
          <w:kern w:val="2"/>
          <w:sz w:val="22"/>
          <w:szCs w:val="22"/>
        </w:rPr>
        <w:t xml:space="preserve">ą </w:t>
      </w:r>
      <w:r w:rsidRPr="00957BC9">
        <w:rPr>
          <w:rFonts w:eastAsia="Calibri"/>
          <w:color w:val="00000A"/>
          <w:kern w:val="2"/>
          <w:sz w:val="22"/>
          <w:szCs w:val="22"/>
        </w:rPr>
        <w:t>projektow</w:t>
      </w:r>
      <w:r w:rsidRPr="00957BC9">
        <w:rPr>
          <w:rFonts w:eastAsia="TTE188D4F0t00"/>
          <w:color w:val="00000A"/>
          <w:kern w:val="2"/>
          <w:sz w:val="22"/>
          <w:szCs w:val="22"/>
        </w:rPr>
        <w:t>ą</w:t>
      </w:r>
      <w:r w:rsidRPr="00957BC9">
        <w:rPr>
          <w:rFonts w:eastAsia="Calibri"/>
          <w:color w:val="00000A"/>
          <w:kern w:val="2"/>
          <w:sz w:val="22"/>
          <w:szCs w:val="22"/>
        </w:rPr>
        <w:t>, STWIORB (SST), wskazaniami Zamawiaj</w:t>
      </w:r>
      <w:r w:rsidRPr="00957BC9">
        <w:rPr>
          <w:rFonts w:eastAsia="TTE188D4F0t00"/>
          <w:color w:val="00000A"/>
          <w:kern w:val="2"/>
          <w:sz w:val="22"/>
          <w:szCs w:val="22"/>
        </w:rPr>
        <w:t>ą</w:t>
      </w:r>
      <w:r w:rsidRPr="00957BC9">
        <w:rPr>
          <w:rFonts w:eastAsia="Calibri"/>
          <w:color w:val="00000A"/>
          <w:kern w:val="2"/>
          <w:sz w:val="22"/>
          <w:szCs w:val="22"/>
        </w:rPr>
        <w:t>cego lub niniejsz</w:t>
      </w:r>
      <w:r w:rsidRPr="00957BC9">
        <w:rPr>
          <w:rFonts w:eastAsia="TTE188D4F0t00"/>
          <w:color w:val="00000A"/>
          <w:kern w:val="2"/>
          <w:sz w:val="22"/>
          <w:szCs w:val="22"/>
        </w:rPr>
        <w:t xml:space="preserve">ą </w:t>
      </w:r>
      <w:r w:rsidRPr="00957BC9">
        <w:rPr>
          <w:rFonts w:eastAsia="Calibri"/>
          <w:color w:val="00000A"/>
          <w:kern w:val="2"/>
          <w:sz w:val="22"/>
          <w:szCs w:val="22"/>
        </w:rPr>
        <w:t>umow</w:t>
      </w:r>
      <w:r w:rsidRPr="00957BC9">
        <w:rPr>
          <w:rFonts w:eastAsia="TTE188D4F0t00"/>
          <w:color w:val="00000A"/>
          <w:kern w:val="2"/>
          <w:sz w:val="22"/>
          <w:szCs w:val="22"/>
        </w:rPr>
        <w:t>ą</w:t>
      </w:r>
      <w:r w:rsidRPr="00957BC9">
        <w:rPr>
          <w:rFonts w:eastAsia="Calibri"/>
          <w:color w:val="00000A"/>
          <w:kern w:val="2"/>
          <w:sz w:val="22"/>
          <w:szCs w:val="22"/>
        </w:rPr>
        <w:t>, pomimo wcze</w:t>
      </w:r>
      <w:r w:rsidRPr="00957BC9">
        <w:rPr>
          <w:rFonts w:eastAsia="TTE188D4F0t00"/>
          <w:color w:val="00000A"/>
          <w:kern w:val="2"/>
          <w:sz w:val="22"/>
          <w:szCs w:val="22"/>
        </w:rPr>
        <w:t>ś</w:t>
      </w:r>
      <w:r w:rsidRPr="00957BC9">
        <w:rPr>
          <w:rFonts w:eastAsia="Calibri"/>
          <w:color w:val="00000A"/>
          <w:kern w:val="2"/>
          <w:sz w:val="22"/>
          <w:szCs w:val="22"/>
        </w:rPr>
        <w:t>niejszego wezwania Wykonawcy do zmiany sposobu wykonania,</w:t>
      </w:r>
    </w:p>
    <w:p w14:paraId="4AF5FD59"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5A051C77"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1121F8F8"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suma kar umownych, o których mowa w Umowie, przekroczy 10% wartości Umowy,</w:t>
      </w:r>
    </w:p>
    <w:p w14:paraId="5F58FF9C" w14:textId="77777777" w:rsidR="00B840F8" w:rsidRPr="00957BC9" w:rsidRDefault="00B840F8" w:rsidP="00285C62">
      <w:pPr>
        <w:pStyle w:val="Akapitzlist"/>
        <w:numPr>
          <w:ilvl w:val="1"/>
          <w:numId w:val="98"/>
        </w:numPr>
        <w:spacing w:before="0" w:after="0"/>
        <w:ind w:left="1134"/>
        <w:jc w:val="both"/>
      </w:pPr>
      <w:bookmarkStart w:id="6" w:name="_Hlk23757968"/>
      <w:r w:rsidRPr="00957BC9">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6"/>
    </w:p>
    <w:p w14:paraId="7452E261"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w wyniku wszczętego przeciwko Wykonawcy postępowania egzekucyjnego nastąpi zajęcie majątku Wykonawcy lub jego znacznej części,</w:t>
      </w:r>
    </w:p>
    <w:p w14:paraId="2AC393DB"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2C0C12B3"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Wykonawcy przysługuje prawo odst</w:t>
      </w:r>
      <w:r w:rsidRPr="00957BC9">
        <w:rPr>
          <w:rFonts w:eastAsia="TTE188D4F0t00"/>
          <w:color w:val="00000A"/>
          <w:kern w:val="2"/>
          <w:sz w:val="22"/>
          <w:szCs w:val="22"/>
        </w:rPr>
        <w:t>ą</w:t>
      </w:r>
      <w:r w:rsidRPr="00957BC9">
        <w:rPr>
          <w:rFonts w:eastAsia="Calibri"/>
          <w:color w:val="00000A"/>
          <w:kern w:val="2"/>
          <w:sz w:val="22"/>
          <w:szCs w:val="22"/>
        </w:rPr>
        <w:t>pienia od umowy, je</w:t>
      </w:r>
      <w:r w:rsidRPr="00957BC9">
        <w:rPr>
          <w:rFonts w:eastAsia="TTE188D4F0t00"/>
          <w:color w:val="00000A"/>
          <w:kern w:val="2"/>
          <w:sz w:val="22"/>
          <w:szCs w:val="22"/>
        </w:rPr>
        <w:t>ż</w:t>
      </w:r>
      <w:r w:rsidRPr="00957BC9">
        <w:rPr>
          <w:rFonts w:eastAsia="Calibri"/>
          <w:color w:val="00000A"/>
          <w:kern w:val="2"/>
          <w:sz w:val="22"/>
          <w:szCs w:val="22"/>
        </w:rPr>
        <w:t>eli Zamawiaj</w:t>
      </w:r>
      <w:r w:rsidRPr="00957BC9">
        <w:rPr>
          <w:rFonts w:eastAsia="TTE188D4F0t00"/>
          <w:color w:val="00000A"/>
          <w:kern w:val="2"/>
          <w:sz w:val="22"/>
          <w:szCs w:val="22"/>
        </w:rPr>
        <w:t>ą</w:t>
      </w:r>
      <w:r w:rsidRPr="00957BC9">
        <w:rPr>
          <w:rFonts w:eastAsia="Calibri"/>
          <w:color w:val="00000A"/>
          <w:kern w:val="2"/>
          <w:sz w:val="22"/>
          <w:szCs w:val="22"/>
        </w:rPr>
        <w:t>cy zawiadomi Wykonawc</w:t>
      </w:r>
      <w:r w:rsidRPr="00957BC9">
        <w:rPr>
          <w:rFonts w:eastAsia="TTE188D4F0t00"/>
          <w:color w:val="00000A"/>
          <w:kern w:val="2"/>
          <w:sz w:val="22"/>
          <w:szCs w:val="22"/>
        </w:rPr>
        <w:t>ę</w:t>
      </w:r>
      <w:r w:rsidRPr="00957BC9">
        <w:rPr>
          <w:rFonts w:eastAsia="Calibri"/>
          <w:color w:val="00000A"/>
          <w:kern w:val="2"/>
          <w:sz w:val="22"/>
          <w:szCs w:val="22"/>
        </w:rPr>
        <w:t>, i</w:t>
      </w:r>
      <w:r w:rsidRPr="00957BC9">
        <w:rPr>
          <w:rFonts w:eastAsia="TTE188D4F0t00"/>
          <w:color w:val="00000A"/>
          <w:kern w:val="2"/>
          <w:sz w:val="22"/>
          <w:szCs w:val="22"/>
        </w:rPr>
        <w:t xml:space="preserve">ż </w:t>
      </w:r>
      <w:r w:rsidRPr="00957BC9">
        <w:rPr>
          <w:rFonts w:eastAsia="Calibri"/>
          <w:color w:val="00000A"/>
          <w:kern w:val="2"/>
          <w:sz w:val="22"/>
          <w:szCs w:val="22"/>
        </w:rPr>
        <w:t>wobec zaistnienia uprzednio nieprzewidzianych okoliczno</w:t>
      </w:r>
      <w:r w:rsidRPr="00957BC9">
        <w:rPr>
          <w:rFonts w:eastAsia="TTE188D4F0t00"/>
          <w:color w:val="00000A"/>
          <w:kern w:val="2"/>
          <w:sz w:val="22"/>
          <w:szCs w:val="22"/>
        </w:rPr>
        <w:t>ś</w:t>
      </w:r>
      <w:r w:rsidRPr="00957BC9">
        <w:rPr>
          <w:rFonts w:eastAsia="Calibri"/>
          <w:color w:val="00000A"/>
          <w:kern w:val="2"/>
          <w:sz w:val="22"/>
          <w:szCs w:val="22"/>
        </w:rPr>
        <w:t>ci nie b</w:t>
      </w:r>
      <w:r w:rsidRPr="00957BC9">
        <w:rPr>
          <w:rFonts w:eastAsia="TTE188D4F0t00"/>
          <w:color w:val="00000A"/>
          <w:kern w:val="2"/>
          <w:sz w:val="22"/>
          <w:szCs w:val="22"/>
        </w:rPr>
        <w:t>ę</w:t>
      </w:r>
      <w:r w:rsidRPr="00957BC9">
        <w:rPr>
          <w:rFonts w:eastAsia="Calibri"/>
          <w:color w:val="00000A"/>
          <w:kern w:val="2"/>
          <w:sz w:val="22"/>
          <w:szCs w:val="22"/>
        </w:rPr>
        <w:t>dzie mógł spełni</w:t>
      </w:r>
      <w:r w:rsidRPr="00957BC9">
        <w:rPr>
          <w:rFonts w:eastAsia="TTE188D4F0t00"/>
          <w:color w:val="00000A"/>
          <w:kern w:val="2"/>
          <w:sz w:val="22"/>
          <w:szCs w:val="22"/>
        </w:rPr>
        <w:t xml:space="preserve">ć </w:t>
      </w:r>
      <w:r w:rsidRPr="00957BC9">
        <w:rPr>
          <w:rFonts w:eastAsia="Calibri"/>
          <w:color w:val="00000A"/>
          <w:kern w:val="2"/>
          <w:sz w:val="22"/>
          <w:szCs w:val="22"/>
        </w:rPr>
        <w:t>swoich zobowi</w:t>
      </w:r>
      <w:r w:rsidRPr="00957BC9">
        <w:rPr>
          <w:rFonts w:eastAsia="TTE188D4F0t00"/>
          <w:color w:val="00000A"/>
          <w:kern w:val="2"/>
          <w:sz w:val="22"/>
          <w:szCs w:val="22"/>
        </w:rPr>
        <w:t>ą</w:t>
      </w:r>
      <w:r w:rsidRPr="00957BC9">
        <w:rPr>
          <w:rFonts w:eastAsia="Calibri"/>
          <w:color w:val="00000A"/>
          <w:kern w:val="2"/>
          <w:sz w:val="22"/>
          <w:szCs w:val="22"/>
        </w:rPr>
        <w:t>za</w:t>
      </w:r>
      <w:r w:rsidRPr="00957BC9">
        <w:rPr>
          <w:rFonts w:eastAsia="TTE188D4F0t00"/>
          <w:color w:val="00000A"/>
          <w:kern w:val="2"/>
          <w:sz w:val="22"/>
          <w:szCs w:val="22"/>
        </w:rPr>
        <w:t xml:space="preserve">ń </w:t>
      </w:r>
      <w:r w:rsidRPr="00957BC9">
        <w:rPr>
          <w:rFonts w:eastAsia="Calibri"/>
          <w:color w:val="00000A"/>
          <w:kern w:val="2"/>
          <w:sz w:val="22"/>
          <w:szCs w:val="22"/>
        </w:rPr>
        <w:t>umownych wobec Wykonawcy.</w:t>
      </w:r>
    </w:p>
    <w:p w14:paraId="66362435"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Odst</w:t>
      </w:r>
      <w:r w:rsidRPr="00957BC9">
        <w:rPr>
          <w:rFonts w:eastAsia="TTE188D4F0t00"/>
          <w:color w:val="00000A"/>
          <w:kern w:val="2"/>
          <w:sz w:val="22"/>
          <w:szCs w:val="22"/>
        </w:rPr>
        <w:t>ą</w:t>
      </w:r>
      <w:r w:rsidRPr="00957BC9">
        <w:rPr>
          <w:rFonts w:eastAsia="Calibri"/>
          <w:color w:val="00000A"/>
          <w:kern w:val="2"/>
          <w:sz w:val="22"/>
          <w:szCs w:val="22"/>
        </w:rPr>
        <w:t>pienie od umowy przez strony winno nast</w:t>
      </w:r>
      <w:r w:rsidRPr="00957BC9">
        <w:rPr>
          <w:rFonts w:eastAsia="TTE188D4F0t00"/>
          <w:color w:val="00000A"/>
          <w:kern w:val="2"/>
          <w:sz w:val="22"/>
          <w:szCs w:val="22"/>
        </w:rPr>
        <w:t>ą</w:t>
      </w:r>
      <w:r w:rsidRPr="00957BC9">
        <w:rPr>
          <w:rFonts w:eastAsia="Calibri"/>
          <w:color w:val="00000A"/>
          <w:kern w:val="2"/>
          <w:sz w:val="22"/>
          <w:szCs w:val="22"/>
        </w:rPr>
        <w:t>pi</w:t>
      </w:r>
      <w:r w:rsidRPr="00957BC9">
        <w:rPr>
          <w:rFonts w:eastAsia="TTE188D4F0t00"/>
          <w:color w:val="00000A"/>
          <w:kern w:val="2"/>
          <w:sz w:val="22"/>
          <w:szCs w:val="22"/>
        </w:rPr>
        <w:t xml:space="preserve">ć </w:t>
      </w:r>
      <w:r w:rsidRPr="00957BC9">
        <w:rPr>
          <w:rFonts w:eastAsia="Calibri"/>
          <w:color w:val="00000A"/>
          <w:kern w:val="2"/>
          <w:sz w:val="22"/>
          <w:szCs w:val="22"/>
        </w:rPr>
        <w:t xml:space="preserve">w formie pisemnej </w:t>
      </w:r>
      <w:r w:rsidRPr="00957BC9">
        <w:rPr>
          <w:rFonts w:eastAsia="Calibri"/>
          <w:bCs/>
          <w:color w:val="00000A"/>
          <w:kern w:val="2"/>
          <w:sz w:val="22"/>
          <w:szCs w:val="22"/>
        </w:rPr>
        <w:t>pod rygorem nieważności w terminie 30 dni od daty powzi</w:t>
      </w:r>
      <w:r w:rsidRPr="00957BC9">
        <w:rPr>
          <w:rFonts w:eastAsia="TTE188D4F0t00"/>
          <w:bCs/>
          <w:color w:val="00000A"/>
          <w:kern w:val="2"/>
          <w:sz w:val="22"/>
          <w:szCs w:val="22"/>
        </w:rPr>
        <w:t>ę</w:t>
      </w:r>
      <w:r w:rsidRPr="00957BC9">
        <w:rPr>
          <w:rFonts w:eastAsia="Calibri"/>
          <w:bCs/>
          <w:color w:val="00000A"/>
          <w:kern w:val="2"/>
          <w:sz w:val="22"/>
          <w:szCs w:val="22"/>
        </w:rPr>
        <w:t>cia wiadomo</w:t>
      </w:r>
      <w:r w:rsidRPr="00957BC9">
        <w:rPr>
          <w:rFonts w:eastAsia="TTE188D4F0t00"/>
          <w:bCs/>
          <w:color w:val="00000A"/>
          <w:kern w:val="2"/>
          <w:sz w:val="22"/>
          <w:szCs w:val="22"/>
        </w:rPr>
        <w:t>ś</w:t>
      </w:r>
      <w:r w:rsidRPr="00957BC9">
        <w:rPr>
          <w:rFonts w:eastAsia="Calibri"/>
          <w:bCs/>
          <w:color w:val="00000A"/>
          <w:kern w:val="2"/>
          <w:sz w:val="22"/>
          <w:szCs w:val="22"/>
        </w:rPr>
        <w:t>ci o zaistnieniu okoliczno</w:t>
      </w:r>
      <w:r w:rsidRPr="00957BC9">
        <w:rPr>
          <w:rFonts w:eastAsia="TTE188D4F0t00"/>
          <w:bCs/>
          <w:color w:val="00000A"/>
          <w:kern w:val="2"/>
          <w:sz w:val="22"/>
          <w:szCs w:val="22"/>
        </w:rPr>
        <w:t>ś</w:t>
      </w:r>
      <w:r w:rsidRPr="00957BC9">
        <w:rPr>
          <w:rFonts w:eastAsia="Calibri"/>
          <w:bCs/>
          <w:color w:val="00000A"/>
          <w:kern w:val="2"/>
          <w:sz w:val="22"/>
          <w:szCs w:val="22"/>
        </w:rPr>
        <w:t>ci okre</w:t>
      </w:r>
      <w:r w:rsidRPr="00957BC9">
        <w:rPr>
          <w:rFonts w:eastAsia="TTE188D4F0t00"/>
          <w:bCs/>
          <w:color w:val="00000A"/>
          <w:kern w:val="2"/>
          <w:sz w:val="22"/>
          <w:szCs w:val="22"/>
        </w:rPr>
        <w:t>ś</w:t>
      </w:r>
      <w:r w:rsidRPr="00957BC9">
        <w:rPr>
          <w:rFonts w:eastAsia="Calibri"/>
          <w:bCs/>
          <w:color w:val="00000A"/>
          <w:kern w:val="2"/>
          <w:sz w:val="22"/>
          <w:szCs w:val="22"/>
        </w:rPr>
        <w:t>lonych w ust. 1 -3 niniejszego paragrafu i musi zawiera</w:t>
      </w:r>
      <w:r w:rsidRPr="00957BC9">
        <w:rPr>
          <w:rFonts w:eastAsia="TTE188D4F0t00"/>
          <w:bCs/>
          <w:color w:val="00000A"/>
          <w:kern w:val="2"/>
          <w:sz w:val="22"/>
          <w:szCs w:val="22"/>
        </w:rPr>
        <w:t xml:space="preserve">ć </w:t>
      </w:r>
      <w:r w:rsidRPr="00957BC9">
        <w:rPr>
          <w:rFonts w:eastAsia="Calibri"/>
          <w:bCs/>
          <w:color w:val="00000A"/>
          <w:kern w:val="2"/>
          <w:sz w:val="22"/>
          <w:szCs w:val="22"/>
        </w:rPr>
        <w:t>uzasadnienie. W takim przypadku, Wykonawca mo</w:t>
      </w:r>
      <w:r w:rsidRPr="00957BC9">
        <w:rPr>
          <w:rFonts w:eastAsia="TTE188D4F0t00"/>
          <w:bCs/>
          <w:color w:val="00000A"/>
          <w:kern w:val="2"/>
          <w:sz w:val="22"/>
          <w:szCs w:val="22"/>
        </w:rPr>
        <w:t>ż</w:t>
      </w:r>
      <w:r w:rsidRPr="00957BC9">
        <w:rPr>
          <w:rFonts w:eastAsia="Calibri"/>
          <w:bCs/>
          <w:color w:val="00000A"/>
          <w:kern w:val="2"/>
          <w:sz w:val="22"/>
          <w:szCs w:val="22"/>
        </w:rPr>
        <w:t xml:space="preserve">e </w:t>
      </w:r>
      <w:r w:rsidRPr="00957BC9">
        <w:rPr>
          <w:rFonts w:eastAsia="TTE188D4F0t00"/>
          <w:bCs/>
          <w:color w:val="00000A"/>
          <w:kern w:val="2"/>
          <w:sz w:val="22"/>
          <w:szCs w:val="22"/>
        </w:rPr>
        <w:t>żą</w:t>
      </w:r>
      <w:r w:rsidRPr="00957BC9">
        <w:rPr>
          <w:rFonts w:eastAsia="Calibri"/>
          <w:bCs/>
          <w:color w:val="00000A"/>
          <w:kern w:val="2"/>
          <w:sz w:val="22"/>
          <w:szCs w:val="22"/>
        </w:rPr>
        <w:t>da</w:t>
      </w:r>
      <w:r w:rsidRPr="00957BC9">
        <w:rPr>
          <w:rFonts w:eastAsia="TTE188D4F0t00"/>
          <w:bCs/>
          <w:color w:val="00000A"/>
          <w:kern w:val="2"/>
          <w:sz w:val="22"/>
          <w:szCs w:val="22"/>
        </w:rPr>
        <w:t xml:space="preserve">ć </w:t>
      </w:r>
      <w:r w:rsidRPr="00957BC9">
        <w:rPr>
          <w:rFonts w:eastAsia="Calibri"/>
          <w:bCs/>
          <w:color w:val="00000A"/>
          <w:kern w:val="2"/>
          <w:sz w:val="22"/>
          <w:szCs w:val="22"/>
        </w:rPr>
        <w:t>wył</w:t>
      </w:r>
      <w:r w:rsidRPr="00957BC9">
        <w:rPr>
          <w:rFonts w:eastAsia="TTE188D4F0t00"/>
          <w:bCs/>
          <w:color w:val="00000A"/>
          <w:kern w:val="2"/>
          <w:sz w:val="22"/>
          <w:szCs w:val="22"/>
        </w:rPr>
        <w:t>ą</w:t>
      </w:r>
      <w:r w:rsidRPr="00957BC9">
        <w:rPr>
          <w:rFonts w:eastAsia="Calibri"/>
          <w:bCs/>
          <w:color w:val="00000A"/>
          <w:kern w:val="2"/>
          <w:sz w:val="22"/>
          <w:szCs w:val="22"/>
        </w:rPr>
        <w:t>cznie wynagrodzenia nale</w:t>
      </w:r>
      <w:r w:rsidRPr="00957BC9">
        <w:rPr>
          <w:rFonts w:eastAsia="TTE188D4F0t00"/>
          <w:bCs/>
          <w:color w:val="00000A"/>
          <w:kern w:val="2"/>
          <w:sz w:val="22"/>
          <w:szCs w:val="22"/>
        </w:rPr>
        <w:t>ż</w:t>
      </w:r>
      <w:r w:rsidRPr="00957BC9">
        <w:rPr>
          <w:rFonts w:eastAsia="Calibri"/>
          <w:bCs/>
          <w:color w:val="00000A"/>
          <w:kern w:val="2"/>
          <w:sz w:val="22"/>
          <w:szCs w:val="22"/>
        </w:rPr>
        <w:t>nego mu z tytułu wykonania cz</w:t>
      </w:r>
      <w:r w:rsidRPr="00957BC9">
        <w:rPr>
          <w:rFonts w:eastAsia="TTE188D4F0t00"/>
          <w:bCs/>
          <w:color w:val="00000A"/>
          <w:kern w:val="2"/>
          <w:sz w:val="22"/>
          <w:szCs w:val="22"/>
        </w:rPr>
        <w:t>ęś</w:t>
      </w:r>
      <w:r w:rsidRPr="00957BC9">
        <w:rPr>
          <w:rFonts w:eastAsia="Calibri"/>
          <w:bCs/>
          <w:color w:val="00000A"/>
          <w:kern w:val="2"/>
          <w:sz w:val="22"/>
          <w:szCs w:val="22"/>
        </w:rPr>
        <w:t>ci umowy.</w:t>
      </w:r>
    </w:p>
    <w:p w14:paraId="4617F486"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 xml:space="preserve">Wykonawca udziela rękojmi i gwarancji jakości w zakresie określonym w umowie na część zobowiązania wykonaną przed odstąpieniem od umowy </w:t>
      </w:r>
      <w:r w:rsidRPr="00957BC9">
        <w:rPr>
          <w:rFonts w:eastAsia="Calibri"/>
          <w:bCs/>
          <w:color w:val="00000A"/>
          <w:kern w:val="2"/>
          <w:sz w:val="22"/>
          <w:szCs w:val="22"/>
        </w:rPr>
        <w:t>na warunkach przewidzianych w umowie.</w:t>
      </w:r>
    </w:p>
    <w:p w14:paraId="200C8868" w14:textId="77777777" w:rsidR="00B840F8" w:rsidRPr="00957BC9" w:rsidRDefault="00B840F8" w:rsidP="00285C62">
      <w:pPr>
        <w:pStyle w:val="Akapitzlist"/>
        <w:numPr>
          <w:ilvl w:val="0"/>
          <w:numId w:val="98"/>
        </w:numPr>
        <w:spacing w:before="0" w:after="0"/>
        <w:ind w:left="426"/>
        <w:jc w:val="both"/>
      </w:pPr>
      <w:r w:rsidRPr="00957BC9">
        <w:rPr>
          <w:rFonts w:eastAsia="Calibri"/>
          <w:color w:val="00000A"/>
          <w:kern w:val="2"/>
          <w:sz w:val="22"/>
          <w:szCs w:val="22"/>
        </w:rPr>
        <w:t>W przypadku odst</w:t>
      </w:r>
      <w:r w:rsidRPr="00957BC9">
        <w:rPr>
          <w:rFonts w:eastAsia="TTE188D4F0t00"/>
          <w:color w:val="00000A"/>
          <w:kern w:val="2"/>
          <w:sz w:val="22"/>
          <w:szCs w:val="22"/>
        </w:rPr>
        <w:t>ą</w:t>
      </w:r>
      <w:r w:rsidRPr="00957BC9">
        <w:rPr>
          <w:rFonts w:eastAsia="Calibri"/>
          <w:color w:val="00000A"/>
          <w:kern w:val="2"/>
          <w:sz w:val="22"/>
          <w:szCs w:val="22"/>
        </w:rPr>
        <w:t>pienia od umowy przez jedną ze stron Wykonawc</w:t>
      </w:r>
      <w:r w:rsidRPr="00957BC9">
        <w:rPr>
          <w:rFonts w:eastAsia="TTE188D4F0t00"/>
          <w:color w:val="00000A"/>
          <w:kern w:val="2"/>
          <w:sz w:val="22"/>
          <w:szCs w:val="22"/>
        </w:rPr>
        <w:t xml:space="preserve">a </w:t>
      </w:r>
      <w:r w:rsidRPr="00957BC9">
        <w:rPr>
          <w:rFonts w:eastAsia="Calibri"/>
          <w:color w:val="00000A"/>
          <w:kern w:val="2"/>
          <w:sz w:val="22"/>
          <w:szCs w:val="22"/>
        </w:rPr>
        <w:t>ma obowiązek:</w:t>
      </w:r>
    </w:p>
    <w:p w14:paraId="1BD9BB73"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lastRenderedPageBreak/>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0AF8F110"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0B44B4D4"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65D9DD77"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211FDC3"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7411262"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957BC9">
        <w:rPr>
          <w:rFonts w:eastAsia="TTE188D4F0t00"/>
          <w:color w:val="00000A"/>
          <w:kern w:val="2"/>
          <w:sz w:val="22"/>
          <w:szCs w:val="22"/>
        </w:rPr>
        <w:t xml:space="preserve">ć </w:t>
      </w:r>
      <w:r w:rsidRPr="00957BC9">
        <w:rPr>
          <w:rFonts w:eastAsia="Calibri"/>
          <w:color w:val="00000A"/>
          <w:kern w:val="2"/>
          <w:sz w:val="22"/>
          <w:szCs w:val="22"/>
        </w:rPr>
        <w:t>b</w:t>
      </w:r>
      <w:r w:rsidRPr="00957BC9">
        <w:rPr>
          <w:rFonts w:eastAsia="TTE188D4F0t00"/>
          <w:color w:val="00000A"/>
          <w:kern w:val="2"/>
          <w:sz w:val="22"/>
          <w:szCs w:val="22"/>
        </w:rPr>
        <w:t>ę</w:t>
      </w:r>
      <w:r w:rsidRPr="00957BC9">
        <w:rPr>
          <w:rFonts w:eastAsia="Calibri"/>
          <w:color w:val="00000A"/>
          <w:kern w:val="2"/>
          <w:sz w:val="22"/>
          <w:szCs w:val="22"/>
        </w:rPr>
        <w:t>dzie podstaw</w:t>
      </w:r>
      <w:r w:rsidRPr="00957BC9">
        <w:rPr>
          <w:rFonts w:eastAsia="TTE188D4F0t00"/>
          <w:color w:val="00000A"/>
          <w:kern w:val="2"/>
          <w:sz w:val="22"/>
          <w:szCs w:val="22"/>
        </w:rPr>
        <w:t xml:space="preserve">ę </w:t>
      </w:r>
      <w:r w:rsidRPr="00957BC9">
        <w:rPr>
          <w:rFonts w:eastAsia="Calibri"/>
          <w:color w:val="00000A"/>
          <w:kern w:val="2"/>
          <w:sz w:val="22"/>
          <w:szCs w:val="22"/>
        </w:rPr>
        <w:t>do wystawienia faktury VAT przez Wykonawc</w:t>
      </w:r>
      <w:r w:rsidRPr="00957BC9">
        <w:rPr>
          <w:rFonts w:eastAsia="TTE188D4F0t00"/>
          <w:color w:val="00000A"/>
          <w:kern w:val="2"/>
          <w:sz w:val="22"/>
          <w:szCs w:val="22"/>
        </w:rPr>
        <w:t>ę</w:t>
      </w:r>
      <w:r w:rsidRPr="00957BC9">
        <w:rPr>
          <w:rFonts w:eastAsia="Calibri"/>
          <w:color w:val="00000A"/>
          <w:kern w:val="2"/>
          <w:sz w:val="22"/>
          <w:szCs w:val="22"/>
        </w:rPr>
        <w:t>.</w:t>
      </w:r>
    </w:p>
    <w:p w14:paraId="566B0CD9" w14:textId="77777777" w:rsidR="00B840F8" w:rsidRPr="00957BC9" w:rsidRDefault="00B840F8" w:rsidP="00285C62">
      <w:pPr>
        <w:pStyle w:val="Akapitzlist"/>
        <w:numPr>
          <w:ilvl w:val="1"/>
          <w:numId w:val="98"/>
        </w:numPr>
        <w:spacing w:before="0" w:after="0"/>
        <w:ind w:left="1134" w:hanging="283"/>
        <w:jc w:val="both"/>
      </w:pPr>
      <w:r w:rsidRPr="00957BC9">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63D8B31A" w14:textId="77777777" w:rsidR="00B840F8" w:rsidRPr="00957BC9" w:rsidRDefault="00B840F8" w:rsidP="00285C62">
      <w:pPr>
        <w:pStyle w:val="Akapitzlist"/>
        <w:numPr>
          <w:ilvl w:val="0"/>
          <w:numId w:val="98"/>
        </w:numPr>
        <w:spacing w:before="0" w:after="0"/>
        <w:ind w:left="426"/>
        <w:jc w:val="both"/>
      </w:pPr>
      <w:bookmarkStart w:id="7" w:name="_Hlk23757811"/>
      <w:r w:rsidRPr="00957BC9">
        <w:rPr>
          <w:rFonts w:eastAsia="Calibri"/>
          <w:color w:val="00000A"/>
          <w:kern w:val="2"/>
          <w:sz w:val="22"/>
          <w:szCs w:val="22"/>
        </w:rPr>
        <w:t>W przypadku odst</w:t>
      </w:r>
      <w:r w:rsidRPr="00957BC9">
        <w:rPr>
          <w:rFonts w:eastAsia="TTE188D4F0t00"/>
          <w:color w:val="00000A"/>
          <w:kern w:val="2"/>
          <w:sz w:val="22"/>
          <w:szCs w:val="22"/>
        </w:rPr>
        <w:t>ą</w:t>
      </w:r>
      <w:r w:rsidRPr="00957BC9">
        <w:rPr>
          <w:rFonts w:eastAsia="Calibri"/>
          <w:color w:val="00000A"/>
          <w:kern w:val="2"/>
          <w:sz w:val="22"/>
          <w:szCs w:val="22"/>
        </w:rPr>
        <w:t>pienia od umowy przez jedną ze stron Zamawiający</w:t>
      </w:r>
      <w:r w:rsidRPr="00957BC9">
        <w:rPr>
          <w:rFonts w:eastAsia="TTE188D4F0t00"/>
          <w:color w:val="00000A"/>
          <w:kern w:val="2"/>
          <w:sz w:val="22"/>
          <w:szCs w:val="22"/>
        </w:rPr>
        <w:t xml:space="preserve"> </w:t>
      </w:r>
      <w:r w:rsidRPr="00957BC9">
        <w:rPr>
          <w:rFonts w:eastAsia="Calibri"/>
          <w:color w:val="00000A"/>
          <w:kern w:val="2"/>
          <w:sz w:val="22"/>
          <w:szCs w:val="22"/>
        </w:rPr>
        <w:t>ma obowiązek:</w:t>
      </w:r>
    </w:p>
    <w:bookmarkEnd w:id="7"/>
    <w:p w14:paraId="0B5BD739"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dokonać odbioru robót przerwanych i robót zabezpieczających w terminie 10 dni roboczych od daty zgłoszenia gotowości do odbioru przez Wykonawcę,</w:t>
      </w:r>
    </w:p>
    <w:p w14:paraId="5D5C52F6" w14:textId="77777777" w:rsidR="00B840F8" w:rsidRPr="00957BC9" w:rsidRDefault="00B840F8" w:rsidP="00285C62">
      <w:pPr>
        <w:pStyle w:val="Akapitzlist"/>
        <w:numPr>
          <w:ilvl w:val="1"/>
          <w:numId w:val="98"/>
        </w:numPr>
        <w:spacing w:before="0" w:after="0"/>
        <w:ind w:left="1134"/>
        <w:jc w:val="both"/>
      </w:pPr>
      <w:r w:rsidRPr="00957BC9">
        <w:rPr>
          <w:rFonts w:eastAsia="Calibri"/>
          <w:color w:val="00000A"/>
          <w:kern w:val="2"/>
          <w:sz w:val="22"/>
          <w:szCs w:val="22"/>
        </w:rPr>
        <w:t>zapłaty wynagrodzenia za roboty, które zostały wykonane do dnia odst</w:t>
      </w:r>
      <w:r w:rsidRPr="00957BC9">
        <w:rPr>
          <w:rFonts w:eastAsia="TTE188D4F0t00"/>
          <w:color w:val="00000A"/>
          <w:kern w:val="2"/>
          <w:sz w:val="22"/>
          <w:szCs w:val="22"/>
        </w:rPr>
        <w:t>ą</w:t>
      </w:r>
      <w:r w:rsidRPr="00957BC9">
        <w:rPr>
          <w:rFonts w:eastAsia="Calibri"/>
          <w:color w:val="00000A"/>
          <w:kern w:val="2"/>
          <w:sz w:val="22"/>
          <w:szCs w:val="22"/>
        </w:rPr>
        <w:t>pienia, w terminie okre</w:t>
      </w:r>
      <w:r w:rsidRPr="00957BC9">
        <w:rPr>
          <w:rFonts w:eastAsia="TTE188D4F0t00"/>
          <w:color w:val="00000A"/>
          <w:kern w:val="2"/>
          <w:sz w:val="22"/>
          <w:szCs w:val="22"/>
        </w:rPr>
        <w:t>ś</w:t>
      </w:r>
      <w:r w:rsidRPr="00957BC9">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9E79C7B" w14:textId="77777777" w:rsidR="00B840F8" w:rsidRDefault="00B840F8" w:rsidP="00285C62">
      <w:pPr>
        <w:pStyle w:val="Akapitzlist"/>
        <w:numPr>
          <w:ilvl w:val="1"/>
          <w:numId w:val="98"/>
        </w:numPr>
        <w:spacing w:before="0" w:after="0"/>
        <w:ind w:left="1134"/>
        <w:jc w:val="both"/>
      </w:pPr>
      <w:r w:rsidRPr="00957BC9">
        <w:rPr>
          <w:rFonts w:eastAsia="Calibri"/>
          <w:color w:val="00000A"/>
          <w:kern w:val="2"/>
          <w:sz w:val="22"/>
          <w:szCs w:val="22"/>
        </w:rPr>
        <w:t>przej</w:t>
      </w:r>
      <w:r w:rsidRPr="00957BC9">
        <w:rPr>
          <w:rFonts w:eastAsia="TTE188D4F0t00"/>
          <w:color w:val="00000A"/>
          <w:kern w:val="2"/>
          <w:sz w:val="22"/>
          <w:szCs w:val="22"/>
        </w:rPr>
        <w:t>ę</w:t>
      </w:r>
      <w:r w:rsidRPr="00957BC9">
        <w:rPr>
          <w:rFonts w:eastAsia="Calibri"/>
          <w:color w:val="00000A"/>
          <w:kern w:val="2"/>
          <w:sz w:val="22"/>
          <w:szCs w:val="22"/>
        </w:rPr>
        <w:t xml:space="preserve">cia </w:t>
      </w:r>
      <w:r w:rsidRPr="00957BC9">
        <w:rPr>
          <w:rFonts w:eastAsia="Calibri"/>
          <w:kern w:val="2"/>
          <w:sz w:val="22"/>
          <w:szCs w:val="22"/>
        </w:rPr>
        <w:t>od Wykonawcy terenu budowy pod swój nadzór w terminie 10 dni roboczych od daty odst</w:t>
      </w:r>
      <w:r w:rsidRPr="00957BC9">
        <w:rPr>
          <w:rFonts w:eastAsia="TTE188D4F0t00"/>
          <w:kern w:val="2"/>
          <w:sz w:val="22"/>
          <w:szCs w:val="22"/>
        </w:rPr>
        <w:t>ą</w:t>
      </w:r>
      <w:r w:rsidRPr="00957BC9">
        <w:rPr>
          <w:rFonts w:eastAsia="Calibri"/>
          <w:kern w:val="2"/>
          <w:sz w:val="22"/>
          <w:szCs w:val="22"/>
        </w:rPr>
        <w:t>pienia od umowy.</w:t>
      </w:r>
    </w:p>
    <w:p w14:paraId="06FA7926" w14:textId="77777777" w:rsidR="00957BC9" w:rsidRDefault="00957BC9">
      <w:pPr>
        <w:spacing w:before="0" w:after="0"/>
        <w:jc w:val="center"/>
        <w:rPr>
          <w:rFonts w:eastAsia="Calibri"/>
          <w:b/>
          <w:color w:val="00000A"/>
          <w:kern w:val="2"/>
          <w:sz w:val="22"/>
          <w:szCs w:val="22"/>
        </w:rPr>
      </w:pPr>
    </w:p>
    <w:p w14:paraId="056AF0DB" w14:textId="33596167" w:rsidR="00B840F8" w:rsidRDefault="00B840F8">
      <w:pPr>
        <w:spacing w:before="0" w:after="0"/>
        <w:jc w:val="center"/>
      </w:pPr>
      <w:r>
        <w:rPr>
          <w:rFonts w:eastAsia="Calibri"/>
          <w:b/>
          <w:color w:val="00000A"/>
          <w:kern w:val="2"/>
          <w:sz w:val="22"/>
          <w:szCs w:val="22"/>
        </w:rPr>
        <w:t>§ 24.</w:t>
      </w:r>
    </w:p>
    <w:p w14:paraId="72A6B0B0" w14:textId="77777777" w:rsidR="00B840F8" w:rsidRDefault="00B840F8">
      <w:pPr>
        <w:spacing w:before="0" w:after="0"/>
        <w:jc w:val="center"/>
      </w:pPr>
      <w:r>
        <w:rPr>
          <w:rFonts w:eastAsia="Calibri"/>
          <w:b/>
          <w:bCs/>
          <w:color w:val="00000A"/>
          <w:kern w:val="2"/>
          <w:sz w:val="22"/>
          <w:szCs w:val="22"/>
        </w:rPr>
        <w:t>ZMIANY W UMOWIE</w:t>
      </w:r>
    </w:p>
    <w:p w14:paraId="7FD53370" w14:textId="77777777" w:rsidR="00B840F8" w:rsidRPr="00D61C7A" w:rsidRDefault="00B840F8" w:rsidP="00285C62">
      <w:pPr>
        <w:pStyle w:val="Akapitzlist"/>
        <w:numPr>
          <w:ilvl w:val="0"/>
          <w:numId w:val="99"/>
        </w:numPr>
        <w:tabs>
          <w:tab w:val="left" w:pos="426"/>
        </w:tabs>
        <w:spacing w:before="0" w:after="0"/>
        <w:ind w:left="426"/>
        <w:jc w:val="both"/>
      </w:pPr>
      <w:r w:rsidRPr="00D61C7A">
        <w:rPr>
          <w:rFonts w:eastAsia="Calibri"/>
          <w:kern w:val="2"/>
          <w:sz w:val="22"/>
          <w:szCs w:val="22"/>
        </w:rPr>
        <w:t xml:space="preserve">W trakcie realizacji umowy, jej postanowienia mogą ulec zmianom, przy czym zmiany mogą dotyczyć: </w:t>
      </w:r>
    </w:p>
    <w:p w14:paraId="31235848" w14:textId="77777777" w:rsidR="00B840F8" w:rsidRPr="00D61C7A" w:rsidRDefault="00B840F8" w:rsidP="00285C62">
      <w:pPr>
        <w:pStyle w:val="Akapitzlist"/>
        <w:numPr>
          <w:ilvl w:val="1"/>
          <w:numId w:val="99"/>
        </w:numPr>
        <w:tabs>
          <w:tab w:val="left" w:pos="426"/>
        </w:tabs>
        <w:spacing w:before="0" w:after="0"/>
        <w:ind w:left="1134"/>
        <w:jc w:val="both"/>
      </w:pPr>
      <w:r w:rsidRPr="00D61C7A">
        <w:rPr>
          <w:rFonts w:eastAsia="Calibri"/>
          <w:sz w:val="22"/>
          <w:szCs w:val="22"/>
        </w:rPr>
        <w:t>terminu realizacji przedmiotu umowy w przypadku:</w:t>
      </w:r>
    </w:p>
    <w:p w14:paraId="33FEA117" w14:textId="08587860" w:rsidR="00B840F8" w:rsidRPr="00D61C7A" w:rsidRDefault="00B840F8" w:rsidP="00285C62">
      <w:pPr>
        <w:pStyle w:val="Akapitzlist"/>
        <w:numPr>
          <w:ilvl w:val="2"/>
          <w:numId w:val="99"/>
        </w:numPr>
        <w:tabs>
          <w:tab w:val="left" w:pos="426"/>
        </w:tabs>
        <w:spacing w:before="0" w:after="0"/>
        <w:ind w:left="1560"/>
        <w:jc w:val="both"/>
      </w:pPr>
      <w:r w:rsidRPr="00D61C7A">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4A76CE84" w14:textId="77777777" w:rsidR="00B840F8" w:rsidRPr="00D61C7A" w:rsidRDefault="00B840F8" w:rsidP="00285C62">
      <w:pPr>
        <w:pStyle w:val="Akapitzlist"/>
        <w:numPr>
          <w:ilvl w:val="3"/>
          <w:numId w:val="99"/>
        </w:numPr>
        <w:tabs>
          <w:tab w:val="left" w:pos="426"/>
        </w:tabs>
        <w:spacing w:before="0" w:after="0"/>
        <w:ind w:left="2127"/>
        <w:jc w:val="both"/>
      </w:pPr>
      <w:r w:rsidRPr="00D61C7A">
        <w:rPr>
          <w:rFonts w:eastAsia="Calibri"/>
          <w:kern w:val="2"/>
          <w:sz w:val="22"/>
          <w:szCs w:val="22"/>
        </w:rPr>
        <w:t xml:space="preserve">niekorzystnych warunków atmosferycznych, czy kolizji utrudniających lub uniemożliwiających terminowe wykonanie przedmiotu umowy , o czas trwania tych </w:t>
      </w:r>
      <w:r w:rsidRPr="00D61C7A">
        <w:rPr>
          <w:rFonts w:eastAsia="Calibri"/>
          <w:kern w:val="2"/>
          <w:sz w:val="22"/>
          <w:szCs w:val="22"/>
        </w:rPr>
        <w:lastRenderedPageBreak/>
        <w:t>okoliczności. Przez niekorzystne warunki atmosferyczne uznaje się temperaturę odbiegającą o 10 stopni Celsjusza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4ADD6BA7" w14:textId="77777777" w:rsidR="00B840F8" w:rsidRPr="00D61C7A" w:rsidRDefault="00B840F8" w:rsidP="00285C62">
      <w:pPr>
        <w:pStyle w:val="Akapitzlist"/>
        <w:numPr>
          <w:ilvl w:val="3"/>
          <w:numId w:val="99"/>
        </w:numPr>
        <w:tabs>
          <w:tab w:val="left" w:pos="426"/>
        </w:tabs>
        <w:spacing w:before="0" w:after="0"/>
        <w:ind w:left="2127"/>
        <w:jc w:val="both"/>
      </w:pPr>
      <w:r w:rsidRPr="00D61C7A">
        <w:rPr>
          <w:rFonts w:eastAsia="Calibri"/>
          <w:kern w:val="2"/>
          <w:sz w:val="22"/>
          <w:szCs w:val="22"/>
        </w:rPr>
        <w:t>wystąpienia warunków geologicznych lub hydrologicznych odbiegających w sposób istotny od przyjętych w dokumentacji projektowej, rozpoznanie terenu w zakresie znalezisk, archeologicznych, występowania niewybuchów lub niewypałów utrudniających lub uniemożliwiających terminowe wykonanie przedmiotu umowy;</w:t>
      </w:r>
    </w:p>
    <w:p w14:paraId="2B77CD5F" w14:textId="77777777" w:rsidR="00B840F8" w:rsidRPr="00D61C7A" w:rsidRDefault="00B840F8" w:rsidP="00285C62">
      <w:pPr>
        <w:pStyle w:val="Akapitzlist"/>
        <w:numPr>
          <w:ilvl w:val="3"/>
          <w:numId w:val="99"/>
        </w:numPr>
        <w:tabs>
          <w:tab w:val="left" w:pos="426"/>
        </w:tabs>
        <w:spacing w:before="0" w:after="0"/>
        <w:ind w:left="2127"/>
        <w:jc w:val="both"/>
      </w:pPr>
      <w:r w:rsidRPr="00D61C7A">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2E0E77F9" w14:textId="77777777" w:rsidR="00B840F8" w:rsidRPr="00D61C7A" w:rsidRDefault="00B840F8" w:rsidP="00285C62">
      <w:pPr>
        <w:pStyle w:val="Akapitzlist"/>
        <w:numPr>
          <w:ilvl w:val="2"/>
          <w:numId w:val="99"/>
        </w:numPr>
        <w:tabs>
          <w:tab w:val="left" w:pos="426"/>
        </w:tabs>
        <w:spacing w:before="0" w:after="0"/>
        <w:ind w:left="1560"/>
        <w:jc w:val="both"/>
      </w:pPr>
      <w:r w:rsidRPr="00D61C7A">
        <w:rPr>
          <w:rFonts w:eastAsia="Calibri"/>
          <w:sz w:val="22"/>
          <w:szCs w:val="22"/>
        </w:rPr>
        <w:t xml:space="preserve">wstrzymania przez Zamawiającego wykonania robót, które nie wynika z okoliczności leżących po stronie Wykonawcy (nie dotyczy okoliczności wstrzymania robót przez </w:t>
      </w:r>
      <w:r w:rsidRPr="00D61C7A">
        <w:rPr>
          <w:rFonts w:eastAsia="Calibri"/>
          <w:bCs/>
          <w:kern w:val="2"/>
          <w:sz w:val="22"/>
          <w:szCs w:val="22"/>
        </w:rPr>
        <w:t xml:space="preserve">Inspektora Nadzoru Zamawiającego </w:t>
      </w:r>
      <w:r w:rsidRPr="00D61C7A">
        <w:rPr>
          <w:rFonts w:eastAsia="Calibri"/>
          <w:sz w:val="22"/>
          <w:szCs w:val="22"/>
        </w:rPr>
        <w:t>w przypadku stwierdzenia nieprawidłowości zawinionych przez Wykonawcę),</w:t>
      </w:r>
    </w:p>
    <w:p w14:paraId="7C1D69B7" w14:textId="77777777" w:rsidR="00B840F8" w:rsidRPr="00D61C7A" w:rsidRDefault="00B840F8" w:rsidP="00285C62">
      <w:pPr>
        <w:pStyle w:val="Akapitzlist"/>
        <w:numPr>
          <w:ilvl w:val="2"/>
          <w:numId w:val="99"/>
        </w:numPr>
        <w:tabs>
          <w:tab w:val="left" w:pos="426"/>
        </w:tabs>
        <w:spacing w:before="0" w:after="0"/>
        <w:ind w:left="1560"/>
        <w:jc w:val="both"/>
      </w:pPr>
      <w:r w:rsidRPr="00D61C7A">
        <w:rPr>
          <w:rFonts w:eastAsia="Calibri"/>
          <w:kern w:val="2"/>
          <w:sz w:val="22"/>
          <w:szCs w:val="22"/>
        </w:rPr>
        <w:t>konieczności wykonania przez Zamawiającego korekty projektu dla usunięcia wad dostarczonej dokumentacji,</w:t>
      </w:r>
    </w:p>
    <w:p w14:paraId="0F6D7EA7" w14:textId="77777777" w:rsidR="00B840F8" w:rsidRPr="00D61C7A" w:rsidRDefault="00B840F8" w:rsidP="00285C62">
      <w:pPr>
        <w:pStyle w:val="Akapitzlist"/>
        <w:numPr>
          <w:ilvl w:val="2"/>
          <w:numId w:val="99"/>
        </w:numPr>
        <w:tabs>
          <w:tab w:val="left" w:pos="426"/>
        </w:tabs>
        <w:spacing w:before="0" w:after="0"/>
        <w:ind w:left="1560"/>
        <w:jc w:val="both"/>
      </w:pPr>
      <w:r w:rsidRPr="00D61C7A">
        <w:rPr>
          <w:rFonts w:eastAsia="Calibri"/>
          <w:kern w:val="2"/>
          <w:sz w:val="22"/>
          <w:szCs w:val="22"/>
        </w:rPr>
        <w:t>konieczności wykonania robót zamiennych i/lub dodatkowych, których wykonanie wpływa na zmianę terminu wykonania zamówienia podstawowego,</w:t>
      </w:r>
    </w:p>
    <w:p w14:paraId="76A0992B" w14:textId="77777777" w:rsidR="00B840F8" w:rsidRPr="00D61C7A" w:rsidRDefault="00B840F8" w:rsidP="00285C62">
      <w:pPr>
        <w:pStyle w:val="Akapitzlist"/>
        <w:numPr>
          <w:ilvl w:val="2"/>
          <w:numId w:val="99"/>
        </w:numPr>
        <w:tabs>
          <w:tab w:val="left" w:pos="426"/>
        </w:tabs>
        <w:spacing w:before="0" w:after="0"/>
        <w:ind w:left="1560"/>
        <w:jc w:val="both"/>
      </w:pPr>
      <w:r w:rsidRPr="00D61C7A">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0A20F1EC" w14:textId="77777777" w:rsidR="00B840F8" w:rsidRPr="00D61C7A" w:rsidRDefault="00B840F8" w:rsidP="00285C62">
      <w:pPr>
        <w:pStyle w:val="Akapitzlist"/>
        <w:numPr>
          <w:ilvl w:val="1"/>
          <w:numId w:val="99"/>
        </w:numPr>
        <w:tabs>
          <w:tab w:val="left" w:pos="426"/>
        </w:tabs>
        <w:spacing w:before="0" w:after="0"/>
        <w:ind w:left="1134"/>
        <w:jc w:val="both"/>
      </w:pPr>
      <w:r w:rsidRPr="00D61C7A">
        <w:rPr>
          <w:rFonts w:eastAsia="Calibri"/>
          <w:kern w:val="2"/>
          <w:sz w:val="22"/>
          <w:szCs w:val="22"/>
        </w:rPr>
        <w:t>formy zabezpieczenia należytego wykonania umowy – zgodnie z art. 451 ust. 1 ustawy Prawo zamówień publicznych,</w:t>
      </w:r>
    </w:p>
    <w:p w14:paraId="2CEDA268" w14:textId="77777777" w:rsidR="00B840F8" w:rsidRPr="00D61C7A" w:rsidRDefault="00B840F8" w:rsidP="00285C62">
      <w:pPr>
        <w:pStyle w:val="Akapitzlist"/>
        <w:numPr>
          <w:ilvl w:val="1"/>
          <w:numId w:val="99"/>
        </w:numPr>
        <w:tabs>
          <w:tab w:val="left" w:pos="426"/>
        </w:tabs>
        <w:spacing w:before="0" w:after="0"/>
        <w:ind w:left="1134"/>
        <w:jc w:val="both"/>
      </w:pPr>
      <w:r w:rsidRPr="00D61C7A">
        <w:rPr>
          <w:rFonts w:eastAsia="Calibri"/>
          <w:kern w:val="2"/>
          <w:sz w:val="22"/>
          <w:szCs w:val="22"/>
        </w:rPr>
        <w:t>oznaczenia danych dotyczących Zamawiającego i/lub Wykonawcy w przypadku ich zmiany, w celu doprowadzenia do zgodności ze stanem faktycznym;</w:t>
      </w:r>
    </w:p>
    <w:p w14:paraId="337C480C" w14:textId="77777777" w:rsidR="00B840F8" w:rsidRPr="00D61C7A" w:rsidRDefault="00B840F8" w:rsidP="00285C62">
      <w:pPr>
        <w:pStyle w:val="Akapitzlist"/>
        <w:numPr>
          <w:ilvl w:val="1"/>
          <w:numId w:val="99"/>
        </w:numPr>
        <w:tabs>
          <w:tab w:val="left" w:pos="426"/>
        </w:tabs>
        <w:spacing w:before="0" w:after="0"/>
        <w:ind w:left="1134"/>
        <w:jc w:val="both"/>
      </w:pPr>
      <w:r w:rsidRPr="00D61C7A">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41E4CD26" w14:textId="77777777" w:rsidR="00B840F8" w:rsidRPr="00D61C7A" w:rsidRDefault="00B840F8" w:rsidP="00285C62">
      <w:pPr>
        <w:pStyle w:val="Akapitzlist"/>
        <w:numPr>
          <w:ilvl w:val="1"/>
          <w:numId w:val="99"/>
        </w:numPr>
        <w:tabs>
          <w:tab w:val="left" w:pos="426"/>
        </w:tabs>
        <w:spacing w:before="0" w:after="0"/>
        <w:ind w:left="1134"/>
        <w:jc w:val="both"/>
      </w:pPr>
      <w:r w:rsidRPr="00D61C7A">
        <w:rPr>
          <w:rFonts w:eastAsia="Calibri"/>
          <w:color w:val="00000A"/>
          <w:kern w:val="2"/>
          <w:sz w:val="22"/>
          <w:szCs w:val="22"/>
        </w:rPr>
        <w:t>jeżeli zachodzi co najmniej jedna z okoliczności wskazanych w art. 455 ust. 1 i 2 ustawy Prawo zamówień publicznych.</w:t>
      </w:r>
    </w:p>
    <w:p w14:paraId="019F0E04" w14:textId="77777777" w:rsidR="00B840F8" w:rsidRPr="00D61C7A" w:rsidRDefault="00B840F8" w:rsidP="00285C62">
      <w:pPr>
        <w:pStyle w:val="Akapitzlist"/>
        <w:numPr>
          <w:ilvl w:val="0"/>
          <w:numId w:val="99"/>
        </w:numPr>
        <w:tabs>
          <w:tab w:val="left" w:pos="426"/>
        </w:tabs>
        <w:spacing w:before="0" w:after="0"/>
        <w:ind w:left="284"/>
        <w:jc w:val="both"/>
      </w:pPr>
      <w:r w:rsidRPr="00D61C7A">
        <w:rPr>
          <w:rFonts w:eastAsia="Calibri"/>
          <w:color w:val="00000A"/>
          <w:kern w:val="2"/>
          <w:sz w:val="22"/>
          <w:szCs w:val="22"/>
        </w:rPr>
        <w:t>Zmiana może by</w:t>
      </w:r>
      <w:r w:rsidRPr="00D61C7A">
        <w:rPr>
          <w:rFonts w:eastAsia="TTE188D4F0t00"/>
          <w:color w:val="00000A"/>
          <w:kern w:val="2"/>
          <w:sz w:val="22"/>
          <w:szCs w:val="22"/>
        </w:rPr>
        <w:t xml:space="preserve">ć </w:t>
      </w:r>
      <w:r w:rsidRPr="00D61C7A">
        <w:rPr>
          <w:rFonts w:eastAsia="Calibri"/>
          <w:color w:val="00000A"/>
          <w:kern w:val="2"/>
          <w:sz w:val="22"/>
          <w:szCs w:val="22"/>
        </w:rPr>
        <w:t>dokonana na pisemny wniosek Wykonawcy lub Zamawiającego, zło</w:t>
      </w:r>
      <w:r w:rsidRPr="00D61C7A">
        <w:rPr>
          <w:rFonts w:eastAsia="TTE188D4F0t00"/>
          <w:color w:val="00000A"/>
          <w:kern w:val="2"/>
          <w:sz w:val="22"/>
          <w:szCs w:val="22"/>
        </w:rPr>
        <w:t>ż</w:t>
      </w:r>
      <w:r w:rsidRPr="00D61C7A">
        <w:rPr>
          <w:rFonts w:eastAsia="Calibri"/>
          <w:color w:val="00000A"/>
          <w:kern w:val="2"/>
          <w:sz w:val="22"/>
          <w:szCs w:val="22"/>
        </w:rPr>
        <w:t>ony w terminie 7 dni  od daty wyst</w:t>
      </w:r>
      <w:r w:rsidRPr="00D61C7A">
        <w:rPr>
          <w:rFonts w:eastAsia="TTE188D4F0t00"/>
          <w:color w:val="00000A"/>
          <w:kern w:val="2"/>
          <w:sz w:val="22"/>
          <w:szCs w:val="22"/>
        </w:rPr>
        <w:t>ą</w:t>
      </w:r>
      <w:r w:rsidRPr="00D61C7A">
        <w:rPr>
          <w:rFonts w:eastAsia="Calibri"/>
          <w:color w:val="00000A"/>
          <w:kern w:val="2"/>
          <w:sz w:val="22"/>
          <w:szCs w:val="22"/>
        </w:rPr>
        <w:t>pienia lub powzi</w:t>
      </w:r>
      <w:r w:rsidRPr="00D61C7A">
        <w:rPr>
          <w:rFonts w:eastAsia="TTE188D4F0t00"/>
          <w:color w:val="00000A"/>
          <w:kern w:val="2"/>
          <w:sz w:val="22"/>
          <w:szCs w:val="22"/>
        </w:rPr>
        <w:t>ę</w:t>
      </w:r>
      <w:r w:rsidRPr="00D61C7A">
        <w:rPr>
          <w:rFonts w:eastAsia="Calibri"/>
          <w:color w:val="00000A"/>
          <w:kern w:val="2"/>
          <w:sz w:val="22"/>
          <w:szCs w:val="22"/>
        </w:rPr>
        <w:t>cia wiadomo</w:t>
      </w:r>
      <w:r w:rsidRPr="00D61C7A">
        <w:rPr>
          <w:rFonts w:eastAsia="TTE188D4F0t00"/>
          <w:color w:val="00000A"/>
          <w:kern w:val="2"/>
          <w:sz w:val="22"/>
          <w:szCs w:val="22"/>
        </w:rPr>
        <w:t>ś</w:t>
      </w:r>
      <w:r w:rsidRPr="00D61C7A">
        <w:rPr>
          <w:rFonts w:eastAsia="Calibri"/>
          <w:color w:val="00000A"/>
          <w:kern w:val="2"/>
          <w:sz w:val="22"/>
          <w:szCs w:val="22"/>
        </w:rPr>
        <w:t>ci o zaistniałych okoliczno</w:t>
      </w:r>
      <w:r w:rsidRPr="00D61C7A">
        <w:rPr>
          <w:rFonts w:eastAsia="TTE188D4F0t00"/>
          <w:color w:val="00000A"/>
          <w:kern w:val="2"/>
          <w:sz w:val="22"/>
          <w:szCs w:val="22"/>
        </w:rPr>
        <w:t>ś</w:t>
      </w:r>
      <w:r w:rsidRPr="00D61C7A">
        <w:rPr>
          <w:rFonts w:eastAsia="Calibri"/>
          <w:color w:val="00000A"/>
          <w:kern w:val="2"/>
          <w:sz w:val="22"/>
          <w:szCs w:val="22"/>
        </w:rPr>
        <w:t>ciach wymienionych w ust. 1 – pod rygorem późniejszego jego pominięcia. Wniosek winien zawiera</w:t>
      </w:r>
      <w:r w:rsidRPr="00D61C7A">
        <w:rPr>
          <w:rFonts w:eastAsia="TTE188D4F0t00"/>
          <w:color w:val="00000A"/>
          <w:kern w:val="2"/>
          <w:sz w:val="22"/>
          <w:szCs w:val="22"/>
        </w:rPr>
        <w:t xml:space="preserve">ć </w:t>
      </w:r>
      <w:r w:rsidRPr="00D61C7A">
        <w:rPr>
          <w:rFonts w:eastAsia="Calibri"/>
          <w:color w:val="00000A"/>
          <w:kern w:val="2"/>
          <w:sz w:val="22"/>
          <w:szCs w:val="22"/>
        </w:rPr>
        <w:t>szczegółowe uzasadnienie.</w:t>
      </w:r>
    </w:p>
    <w:p w14:paraId="4DE94F72" w14:textId="77777777" w:rsidR="00B840F8" w:rsidRDefault="00B840F8" w:rsidP="00285C62">
      <w:pPr>
        <w:pStyle w:val="Akapitzlist"/>
        <w:numPr>
          <w:ilvl w:val="0"/>
          <w:numId w:val="99"/>
        </w:numPr>
        <w:tabs>
          <w:tab w:val="left" w:pos="426"/>
        </w:tabs>
        <w:spacing w:before="0" w:after="0"/>
        <w:ind w:left="284"/>
        <w:jc w:val="both"/>
      </w:pPr>
      <w:r w:rsidRPr="00D61C7A">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750FBC60" w14:textId="77777777" w:rsidR="00D61C7A" w:rsidRDefault="00D61C7A" w:rsidP="00BE5250">
      <w:pPr>
        <w:spacing w:before="0" w:after="0"/>
        <w:jc w:val="center"/>
        <w:rPr>
          <w:b/>
          <w:sz w:val="22"/>
          <w:szCs w:val="22"/>
        </w:rPr>
      </w:pPr>
    </w:p>
    <w:p w14:paraId="0A99B7C3" w14:textId="74D6F206" w:rsidR="00B840F8" w:rsidRPr="00DC7E9B" w:rsidRDefault="00B840F8" w:rsidP="00BE5250">
      <w:pPr>
        <w:spacing w:before="0" w:after="0"/>
        <w:jc w:val="center"/>
        <w:rPr>
          <w:b/>
          <w:sz w:val="22"/>
          <w:szCs w:val="22"/>
        </w:rPr>
      </w:pPr>
      <w:r w:rsidRPr="00DC7E9B">
        <w:rPr>
          <w:b/>
          <w:sz w:val="22"/>
          <w:szCs w:val="22"/>
        </w:rPr>
        <w:t>§ 25.</w:t>
      </w:r>
    </w:p>
    <w:p w14:paraId="462B6FA2" w14:textId="77777777" w:rsidR="00B840F8" w:rsidRPr="00DC7E9B" w:rsidRDefault="00B840F8" w:rsidP="00BE5250">
      <w:pPr>
        <w:spacing w:before="0" w:after="0"/>
        <w:ind w:left="284"/>
        <w:jc w:val="center"/>
        <w:rPr>
          <w:b/>
          <w:sz w:val="22"/>
          <w:szCs w:val="22"/>
        </w:rPr>
      </w:pPr>
      <w:r w:rsidRPr="00DC7E9B">
        <w:rPr>
          <w:b/>
          <w:sz w:val="22"/>
          <w:szCs w:val="22"/>
        </w:rPr>
        <w:t>WALORYZACJA UMOWY</w:t>
      </w:r>
    </w:p>
    <w:p w14:paraId="0B6671BF" w14:textId="77777777" w:rsidR="00B840F8" w:rsidRDefault="00B840F8" w:rsidP="00285C62">
      <w:pPr>
        <w:pStyle w:val="Akapitzlist"/>
        <w:numPr>
          <w:ilvl w:val="0"/>
          <w:numId w:val="100"/>
        </w:numPr>
        <w:suppressAutoHyphens w:val="0"/>
        <w:spacing w:before="0" w:after="0" w:line="259" w:lineRule="auto"/>
        <w:ind w:left="284"/>
        <w:jc w:val="both"/>
        <w:rPr>
          <w:rFonts w:eastAsia="Calibri"/>
          <w:sz w:val="22"/>
          <w:szCs w:val="22"/>
          <w:lang w:eastAsia="en-US"/>
        </w:rPr>
      </w:pPr>
      <w:r w:rsidRPr="00D61C7A">
        <w:rPr>
          <w:rFonts w:eastAsia="Calibri"/>
          <w:sz w:val="22"/>
          <w:szCs w:val="22"/>
          <w:lang w:eastAsia="en-US"/>
        </w:rPr>
        <w:t>Zamawiający dopuszcza możliwość zmiany wynagrodzenia z tytułu wykonania niniejszej umowy w przypadku zmiany:</w:t>
      </w:r>
    </w:p>
    <w:p w14:paraId="74266255" w14:textId="77777777" w:rsidR="00B840F8" w:rsidRDefault="00B840F8" w:rsidP="00285C62">
      <w:pPr>
        <w:pStyle w:val="Akapitzlist"/>
        <w:numPr>
          <w:ilvl w:val="1"/>
          <w:numId w:val="100"/>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stawek podatku od towarów i usług (VAT) na usługi budowlane i budowlano- montażowe. Przy zmianie stawki VAT ulegnie zmianie kwota wynagrodzenia brutto, kwota netto pozostanie bez </w:t>
      </w:r>
      <w:r w:rsidRPr="00D61C7A">
        <w:rPr>
          <w:rFonts w:eastAsia="Calibri"/>
          <w:sz w:val="22"/>
          <w:szCs w:val="22"/>
          <w:lang w:eastAsia="en-US"/>
        </w:rPr>
        <w:lastRenderedPageBreak/>
        <w:t>zmian. Waloryzacji nie podlega wynagrodzenie w części wypłaconej Wykonawcy przed zmianą stawek podatku od towarów i usług (VAT);</w:t>
      </w:r>
    </w:p>
    <w:p w14:paraId="7F974EB0" w14:textId="6E7BC957" w:rsidR="00B840F8" w:rsidRDefault="00B840F8" w:rsidP="00285C62">
      <w:pPr>
        <w:pStyle w:val="Akapitzlist"/>
        <w:numPr>
          <w:ilvl w:val="1"/>
          <w:numId w:val="100"/>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po upływie co najmniej </w:t>
      </w:r>
      <w:r w:rsidR="00831F9C">
        <w:rPr>
          <w:rFonts w:eastAsia="Calibri"/>
          <w:sz w:val="22"/>
          <w:szCs w:val="22"/>
          <w:lang w:eastAsia="en-US"/>
        </w:rPr>
        <w:t>6</w:t>
      </w:r>
      <w:r w:rsidRPr="00D61C7A">
        <w:rPr>
          <w:rFonts w:eastAsia="Calibri"/>
          <w:sz w:val="22"/>
          <w:szCs w:val="22"/>
          <w:lang w:eastAsia="en-US"/>
        </w:rPr>
        <w:t xml:space="preserve"> miesięcy obowiązywania umowy:</w:t>
      </w:r>
    </w:p>
    <w:p w14:paraId="6AB2A0DC" w14:textId="77777777" w:rsidR="00B840F8" w:rsidRDefault="00B840F8" w:rsidP="00285C62">
      <w:pPr>
        <w:pStyle w:val="Akapitzlist"/>
        <w:numPr>
          <w:ilvl w:val="2"/>
          <w:numId w:val="100"/>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1D1F98D" w14:textId="77777777" w:rsidR="00B840F8" w:rsidRDefault="00B840F8" w:rsidP="00285C62">
      <w:pPr>
        <w:pStyle w:val="Akapitzlist"/>
        <w:numPr>
          <w:ilvl w:val="2"/>
          <w:numId w:val="100"/>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zasad podlegania ubezpieczeniom społecznym lub ubezpieczeniu zdrowotnemu lub wysokości stawki składki na ubezpieczenie społeczne lub zdrowotne,</w:t>
      </w:r>
    </w:p>
    <w:p w14:paraId="4F5F8A10" w14:textId="77777777" w:rsidR="00B840F8" w:rsidRDefault="00B840F8" w:rsidP="00285C62">
      <w:pPr>
        <w:pStyle w:val="Akapitzlist"/>
        <w:numPr>
          <w:ilvl w:val="2"/>
          <w:numId w:val="100"/>
        </w:numPr>
        <w:suppressAutoHyphens w:val="0"/>
        <w:spacing w:before="0" w:after="0" w:line="259" w:lineRule="auto"/>
        <w:ind w:left="1560"/>
        <w:jc w:val="both"/>
        <w:rPr>
          <w:rFonts w:eastAsia="Calibri"/>
          <w:sz w:val="22"/>
          <w:szCs w:val="22"/>
          <w:lang w:eastAsia="en-US"/>
        </w:rPr>
      </w:pPr>
      <w:r w:rsidRPr="00D61C7A">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 do złożenia wyjaśnień w zakresie treści złożonego wniosku, w terminie 14 dni po doręczeniu żądania.</w:t>
      </w:r>
    </w:p>
    <w:p w14:paraId="1F405A9C" w14:textId="77777777" w:rsidR="00B840F8" w:rsidRPr="00D61C7A" w:rsidRDefault="00B840F8" w:rsidP="00285C62">
      <w:pPr>
        <w:pStyle w:val="Akapitzlist"/>
        <w:numPr>
          <w:ilvl w:val="1"/>
          <w:numId w:val="100"/>
        </w:numPr>
        <w:suppressAutoHyphens w:val="0"/>
        <w:spacing w:before="0" w:after="0" w:line="259" w:lineRule="auto"/>
        <w:ind w:left="1134"/>
        <w:jc w:val="both"/>
        <w:rPr>
          <w:rFonts w:eastAsia="Calibri"/>
          <w:sz w:val="22"/>
          <w:szCs w:val="22"/>
          <w:lang w:eastAsia="en-US"/>
        </w:rPr>
      </w:pPr>
      <w:r w:rsidRPr="00D61C7A">
        <w:rPr>
          <w:rFonts w:eastAsia="Calibri"/>
          <w:sz w:val="22"/>
          <w:szCs w:val="22"/>
          <w:lang w:eastAsia="en-US"/>
        </w:rPr>
        <w:t xml:space="preserve">cen materiałów lub kosztów związanych z realizacją zamówienia w stosunku do kosztów i cen zawartych w ofercie, z zastrzeżeniem że: </w:t>
      </w:r>
    </w:p>
    <w:p w14:paraId="02E0E180" w14:textId="77777777" w:rsidR="00B840F8" w:rsidRPr="00DC7E9B" w:rsidRDefault="00B840F8" w:rsidP="00285C62">
      <w:pPr>
        <w:numPr>
          <w:ilvl w:val="3"/>
          <w:numId w:val="81"/>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837A247" w14:textId="65AA8520" w:rsidR="00B840F8" w:rsidRPr="00DC7E9B" w:rsidRDefault="00B840F8" w:rsidP="00285C62">
      <w:pPr>
        <w:numPr>
          <w:ilvl w:val="3"/>
          <w:numId w:val="81"/>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pierwszym miesiącu po upływie </w:t>
      </w:r>
      <w:r w:rsidR="00831F9C">
        <w:rPr>
          <w:rFonts w:eastAsia="Calibri"/>
          <w:sz w:val="22"/>
          <w:szCs w:val="22"/>
          <w:lang w:eastAsia="en-US"/>
        </w:rPr>
        <w:t>6</w:t>
      </w:r>
      <w:r w:rsidRPr="00DC7E9B">
        <w:rPr>
          <w:rFonts w:eastAsia="Calibri"/>
          <w:sz w:val="22"/>
          <w:szCs w:val="22"/>
          <w:lang w:eastAsia="en-US"/>
        </w:rPr>
        <w:t xml:space="preserve"> miesięcy od zawarcia umowy;</w:t>
      </w:r>
    </w:p>
    <w:p w14:paraId="595928CE" w14:textId="77777777" w:rsidR="00B840F8" w:rsidRDefault="00B840F8" w:rsidP="00285C62">
      <w:pPr>
        <w:numPr>
          <w:ilvl w:val="3"/>
          <w:numId w:val="81"/>
        </w:numPr>
        <w:suppressAutoHyphens w:val="0"/>
        <w:spacing w:before="0" w:after="0" w:line="259" w:lineRule="auto"/>
        <w:ind w:left="1560"/>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4C7F3B58" w14:textId="77777777" w:rsidR="00B840F8" w:rsidRPr="00D61C7A" w:rsidRDefault="00B840F8" w:rsidP="00285C62">
      <w:pPr>
        <w:pStyle w:val="Akapitzlist"/>
        <w:numPr>
          <w:ilvl w:val="2"/>
          <w:numId w:val="100"/>
        </w:numPr>
        <w:suppressAutoHyphens w:val="0"/>
        <w:spacing w:before="0" w:after="0" w:line="259" w:lineRule="auto"/>
        <w:ind w:left="1418"/>
        <w:jc w:val="both"/>
        <w:rPr>
          <w:rFonts w:eastAsia="Calibri"/>
          <w:sz w:val="22"/>
          <w:szCs w:val="22"/>
          <w:lang w:eastAsia="en-US"/>
        </w:rPr>
      </w:pPr>
      <w:r w:rsidRPr="00D61C7A">
        <w:rPr>
          <w:rFonts w:eastAsia="Calibri"/>
          <w:sz w:val="22"/>
          <w:szCs w:val="22"/>
          <w:lang w:eastAsia="en-US"/>
        </w:rPr>
        <w:t>zmiana cen materiałów lub kosztów uprawniająca stronę umowy do żądania zmiany wynagrodzenia ustalana będzie na podstawie wskaźnika cen produkcji budowlano-montażowej, ogłaszanego w komunikacie Prezesa Głównego Urzędu Statystycznego za dany rok realizacji robót przewidzianych w Umowie;</w:t>
      </w:r>
    </w:p>
    <w:p w14:paraId="48148BB1" w14:textId="77777777" w:rsidR="00B840F8" w:rsidRPr="00DC7E9B" w:rsidRDefault="00B840F8" w:rsidP="00285C62">
      <w:pPr>
        <w:numPr>
          <w:ilvl w:val="1"/>
          <w:numId w:val="82"/>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573FCE48" w14:textId="77777777" w:rsidR="00B840F8" w:rsidRPr="00DC7E9B" w:rsidRDefault="00B840F8" w:rsidP="00285C62">
      <w:pPr>
        <w:numPr>
          <w:ilvl w:val="1"/>
          <w:numId w:val="82"/>
        </w:numPr>
        <w:suppressAutoHyphens w:val="0"/>
        <w:spacing w:before="0" w:after="0" w:line="259" w:lineRule="auto"/>
        <w:ind w:left="1843"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45D976D9" w14:textId="77777777" w:rsidR="00B840F8" w:rsidRPr="00DC7E9B" w:rsidRDefault="00B840F8" w:rsidP="00285C62">
      <w:pPr>
        <w:numPr>
          <w:ilvl w:val="0"/>
          <w:numId w:val="81"/>
        </w:numPr>
        <w:suppressAutoHyphens w:val="0"/>
        <w:spacing w:before="0" w:after="0" w:line="259" w:lineRule="auto"/>
        <w:ind w:left="284"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52B0E112" w14:textId="77777777" w:rsidR="00D61C7A" w:rsidRDefault="00D61C7A">
      <w:pPr>
        <w:widowControl w:val="0"/>
        <w:spacing w:before="0" w:after="0"/>
        <w:jc w:val="center"/>
        <w:rPr>
          <w:rFonts w:eastAsia="Calibri"/>
          <w:b/>
          <w:color w:val="00000A"/>
          <w:kern w:val="2"/>
          <w:sz w:val="22"/>
          <w:szCs w:val="22"/>
        </w:rPr>
      </w:pPr>
    </w:p>
    <w:p w14:paraId="42B142BE" w14:textId="47E26105" w:rsidR="00B840F8" w:rsidRDefault="00B840F8">
      <w:pPr>
        <w:widowControl w:val="0"/>
        <w:spacing w:before="0" w:after="0"/>
        <w:jc w:val="center"/>
      </w:pPr>
      <w:r>
        <w:rPr>
          <w:rFonts w:eastAsia="Calibri"/>
          <w:b/>
          <w:color w:val="00000A"/>
          <w:kern w:val="2"/>
          <w:sz w:val="22"/>
          <w:szCs w:val="22"/>
        </w:rPr>
        <w:t>§ 26.</w:t>
      </w:r>
    </w:p>
    <w:p w14:paraId="255A39AF" w14:textId="77777777" w:rsidR="00B840F8" w:rsidRDefault="00B840F8">
      <w:pPr>
        <w:widowControl w:val="0"/>
        <w:spacing w:before="0" w:after="0"/>
        <w:jc w:val="center"/>
      </w:pPr>
      <w:r>
        <w:rPr>
          <w:rFonts w:eastAsia="Calibri"/>
          <w:b/>
          <w:color w:val="00000A"/>
          <w:kern w:val="2"/>
          <w:sz w:val="22"/>
          <w:szCs w:val="22"/>
        </w:rPr>
        <w:t>INFORMACJA PUBLICZNA</w:t>
      </w:r>
    </w:p>
    <w:p w14:paraId="1163AD11" w14:textId="77777777" w:rsidR="00B840F8" w:rsidRPr="00D61C7A" w:rsidRDefault="00B840F8" w:rsidP="00285C62">
      <w:pPr>
        <w:pStyle w:val="Akapitzlist"/>
        <w:widowControl w:val="0"/>
        <w:numPr>
          <w:ilvl w:val="0"/>
          <w:numId w:val="101"/>
        </w:numPr>
        <w:tabs>
          <w:tab w:val="left" w:pos="0"/>
          <w:tab w:val="left" w:pos="284"/>
        </w:tabs>
        <w:spacing w:before="0" w:after="0"/>
        <w:ind w:left="284" w:hanging="426"/>
        <w:jc w:val="both"/>
      </w:pPr>
      <w:r w:rsidRPr="00D61C7A">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37F32B62" w14:textId="2E285527" w:rsidR="00B840F8" w:rsidRDefault="00D61C7A" w:rsidP="00285C62">
      <w:pPr>
        <w:pStyle w:val="Akapitzlist"/>
        <w:widowControl w:val="0"/>
        <w:numPr>
          <w:ilvl w:val="0"/>
          <w:numId w:val="101"/>
        </w:numPr>
        <w:tabs>
          <w:tab w:val="left" w:pos="0"/>
          <w:tab w:val="left" w:pos="284"/>
        </w:tabs>
        <w:spacing w:before="0" w:after="0"/>
        <w:ind w:left="284" w:hanging="426"/>
        <w:jc w:val="both"/>
      </w:pPr>
      <w:r>
        <w:rPr>
          <w:rFonts w:eastAsia="Calibri"/>
          <w:color w:val="00000A"/>
          <w:kern w:val="2"/>
          <w:sz w:val="22"/>
          <w:szCs w:val="22"/>
        </w:rPr>
        <w:t>Z</w:t>
      </w:r>
      <w:r w:rsidR="00B840F8" w:rsidRPr="00D61C7A">
        <w:rPr>
          <w:rFonts w:eastAsia="Calibri"/>
          <w:color w:val="00000A"/>
          <w:kern w:val="2"/>
          <w:sz w:val="22"/>
          <w:szCs w:val="22"/>
        </w:rPr>
        <w:t xml:space="preserve">e względu na tajemnicę Wykonawcy udostępnieniu, o którym mowa w ust. 1, nie będą podlegały informacje … </w:t>
      </w:r>
      <w:r w:rsidR="00B840F8" w:rsidRPr="00D61C7A">
        <w:rPr>
          <w:rFonts w:eastAsia="Calibri"/>
          <w:color w:val="00000A"/>
          <w:kern w:val="2"/>
          <w:sz w:val="22"/>
          <w:szCs w:val="22"/>
          <w:vertAlign w:val="subscript"/>
        </w:rPr>
        <w:t xml:space="preserve">(wskazać informacje, które stanową tajemnicę Wykonawcy) </w:t>
      </w:r>
      <w:r w:rsidR="00B840F8" w:rsidRPr="00D61C7A">
        <w:rPr>
          <w:rFonts w:eastAsia="Calibri"/>
          <w:color w:val="00000A"/>
          <w:kern w:val="2"/>
          <w:sz w:val="22"/>
          <w:szCs w:val="22"/>
        </w:rPr>
        <w:t xml:space="preserve">... i/lub </w:t>
      </w:r>
      <w:r w:rsidR="00B840F8" w:rsidRPr="00D61C7A">
        <w:rPr>
          <w:rFonts w:eastAsia="Calibri"/>
          <w:i/>
          <w:color w:val="00000A"/>
          <w:kern w:val="2"/>
          <w:sz w:val="22"/>
          <w:szCs w:val="22"/>
        </w:rPr>
        <w:t>zawarte w załączniku</w:t>
      </w:r>
      <w:r w:rsidR="00B840F8" w:rsidRPr="00D61C7A">
        <w:rPr>
          <w:rFonts w:eastAsia="Calibri"/>
          <w:color w:val="00000A"/>
          <w:kern w:val="2"/>
          <w:sz w:val="22"/>
          <w:szCs w:val="22"/>
        </w:rPr>
        <w:t xml:space="preserve"> …. </w:t>
      </w:r>
      <w:r w:rsidR="00B840F8" w:rsidRPr="00D61C7A">
        <w:rPr>
          <w:rFonts w:eastAsia="Calibri"/>
          <w:color w:val="00000A"/>
          <w:kern w:val="2"/>
          <w:sz w:val="22"/>
          <w:szCs w:val="22"/>
          <w:vertAlign w:val="subscript"/>
        </w:rPr>
        <w:t xml:space="preserve">(wskazać np. nr załącznika do oferty </w:t>
      </w:r>
      <w:r w:rsidR="00B840F8" w:rsidRPr="00D61C7A">
        <w:rPr>
          <w:rFonts w:eastAsia="Calibri"/>
          <w:color w:val="00000A"/>
          <w:kern w:val="2"/>
          <w:sz w:val="22"/>
          <w:szCs w:val="22"/>
          <w:vertAlign w:val="subscript"/>
        </w:rPr>
        <w:lastRenderedPageBreak/>
        <w:t>cenowej Wykonawcy)</w:t>
      </w:r>
      <w:r w:rsidR="00B840F8" w:rsidRPr="00D61C7A">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390695A" w14:textId="77777777" w:rsidR="00D61C7A" w:rsidRDefault="00D61C7A">
      <w:pPr>
        <w:spacing w:before="0" w:after="0"/>
        <w:jc w:val="center"/>
        <w:rPr>
          <w:rFonts w:eastAsia="Calibri"/>
          <w:b/>
          <w:color w:val="00000A"/>
          <w:kern w:val="2"/>
          <w:sz w:val="22"/>
          <w:szCs w:val="22"/>
        </w:rPr>
      </w:pPr>
    </w:p>
    <w:p w14:paraId="06D43003" w14:textId="5C577E2D" w:rsidR="00B840F8" w:rsidRDefault="00B840F8">
      <w:pPr>
        <w:spacing w:before="0" w:after="0"/>
        <w:jc w:val="center"/>
      </w:pPr>
      <w:r>
        <w:rPr>
          <w:rFonts w:eastAsia="Calibri"/>
          <w:b/>
          <w:color w:val="00000A"/>
          <w:kern w:val="2"/>
          <w:sz w:val="22"/>
          <w:szCs w:val="22"/>
        </w:rPr>
        <w:t>§ 27.</w:t>
      </w:r>
    </w:p>
    <w:p w14:paraId="15429BAA" w14:textId="77777777" w:rsidR="00B840F8" w:rsidRDefault="00B840F8">
      <w:pPr>
        <w:spacing w:before="0" w:after="0"/>
        <w:jc w:val="center"/>
      </w:pPr>
      <w:r>
        <w:rPr>
          <w:rFonts w:eastAsia="Calibri"/>
          <w:b/>
          <w:bCs/>
          <w:color w:val="00000A"/>
          <w:kern w:val="2"/>
          <w:sz w:val="22"/>
          <w:szCs w:val="22"/>
        </w:rPr>
        <w:t>POSTANOWIENIA KOŃCOWE</w:t>
      </w:r>
    </w:p>
    <w:p w14:paraId="375A818E" w14:textId="77777777" w:rsidR="00B840F8" w:rsidRDefault="00B840F8" w:rsidP="00285C62">
      <w:pPr>
        <w:numPr>
          <w:ilvl w:val="0"/>
          <w:numId w:val="74"/>
        </w:numPr>
        <w:spacing w:before="0" w:after="0"/>
        <w:ind w:left="284" w:hanging="284"/>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628F24A" w14:textId="77777777" w:rsidR="00B840F8" w:rsidRDefault="00B840F8" w:rsidP="00285C62">
      <w:pPr>
        <w:numPr>
          <w:ilvl w:val="0"/>
          <w:numId w:val="74"/>
        </w:numPr>
        <w:spacing w:before="0" w:after="0"/>
        <w:ind w:left="284" w:hanging="284"/>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0BE3C239" w14:textId="77777777" w:rsidR="00B840F8" w:rsidRDefault="00B840F8" w:rsidP="00285C62">
      <w:pPr>
        <w:numPr>
          <w:ilvl w:val="0"/>
          <w:numId w:val="74"/>
        </w:numPr>
        <w:spacing w:before="0" w:after="0"/>
        <w:ind w:left="284" w:hanging="284"/>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3B9EC72B" w14:textId="77777777" w:rsidR="00B840F8" w:rsidRDefault="00B840F8" w:rsidP="00285C62">
      <w:pPr>
        <w:numPr>
          <w:ilvl w:val="0"/>
          <w:numId w:val="74"/>
        </w:numPr>
        <w:spacing w:before="0" w:after="0"/>
        <w:ind w:left="284" w:hanging="284"/>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554B9AE1" w14:textId="77777777" w:rsidR="00B840F8" w:rsidRDefault="00B840F8" w:rsidP="00285C62">
      <w:pPr>
        <w:numPr>
          <w:ilvl w:val="0"/>
          <w:numId w:val="74"/>
        </w:numPr>
        <w:spacing w:before="0" w:after="0"/>
        <w:ind w:left="284" w:hanging="284"/>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508196E8" w14:textId="77777777" w:rsidR="00B840F8" w:rsidRPr="00BC75EE" w:rsidRDefault="00B840F8" w:rsidP="00285C62">
      <w:pPr>
        <w:numPr>
          <w:ilvl w:val="0"/>
          <w:numId w:val="74"/>
        </w:numPr>
        <w:spacing w:before="0" w:after="0"/>
        <w:ind w:left="284" w:hanging="284"/>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16873513" w14:textId="77777777" w:rsidR="00B840F8" w:rsidRDefault="00B840F8" w:rsidP="00BE5250">
      <w:pPr>
        <w:spacing w:before="0" w:after="0"/>
        <w:ind w:right="425"/>
        <w:contextualSpacing/>
      </w:pPr>
    </w:p>
    <w:p w14:paraId="5C0BD7DE" w14:textId="40AF2AFA" w:rsidR="00B840F8" w:rsidRPr="00D61C7A" w:rsidRDefault="00B840F8" w:rsidP="00831F9C">
      <w:pPr>
        <w:spacing w:before="0" w:after="0"/>
        <w:ind w:right="425" w:firstLine="709"/>
        <w:contextualSpacing/>
        <w:rPr>
          <w:rFonts w:eastAsia="Calibri"/>
          <w:b/>
          <w:bCs/>
          <w:color w:val="00000A"/>
          <w:kern w:val="2"/>
          <w:sz w:val="22"/>
          <w:szCs w:val="22"/>
        </w:rPr>
      </w:pPr>
      <w:r w:rsidRPr="00D61C7A">
        <w:rPr>
          <w:rFonts w:eastAsia="Calibri"/>
          <w:b/>
          <w:bCs/>
          <w:color w:val="00000A"/>
          <w:kern w:val="2"/>
          <w:sz w:val="22"/>
          <w:szCs w:val="22"/>
        </w:rPr>
        <w:t>ZAMAWIAJĄCY:</w:t>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sidRPr="00D61C7A">
        <w:rPr>
          <w:rFonts w:eastAsia="Calibri"/>
          <w:b/>
          <w:bCs/>
          <w:color w:val="00000A"/>
          <w:kern w:val="2"/>
          <w:sz w:val="22"/>
          <w:szCs w:val="22"/>
        </w:rPr>
        <w:tab/>
      </w:r>
      <w:r w:rsidR="00D61C7A">
        <w:rPr>
          <w:rFonts w:eastAsia="Calibri"/>
          <w:b/>
          <w:bCs/>
          <w:color w:val="00000A"/>
          <w:kern w:val="2"/>
          <w:sz w:val="22"/>
          <w:szCs w:val="22"/>
        </w:rPr>
        <w:tab/>
      </w:r>
      <w:r w:rsidR="00D61C7A">
        <w:rPr>
          <w:rFonts w:eastAsia="Calibri"/>
          <w:b/>
          <w:bCs/>
          <w:color w:val="00000A"/>
          <w:kern w:val="2"/>
          <w:sz w:val="22"/>
          <w:szCs w:val="22"/>
        </w:rPr>
        <w:tab/>
      </w:r>
      <w:r w:rsidR="00D61C7A" w:rsidRPr="00D61C7A">
        <w:rPr>
          <w:rFonts w:eastAsia="Calibri"/>
          <w:b/>
          <w:bCs/>
          <w:color w:val="00000A"/>
          <w:kern w:val="2"/>
          <w:sz w:val="22"/>
          <w:szCs w:val="22"/>
        </w:rPr>
        <w:t xml:space="preserve">WYKONAWCA: </w:t>
      </w:r>
      <w:r w:rsidR="00D61C7A" w:rsidRPr="00D61C7A">
        <w:rPr>
          <w:rFonts w:eastAsia="Calibri"/>
          <w:b/>
          <w:bCs/>
          <w:color w:val="00000A"/>
          <w:kern w:val="2"/>
          <w:sz w:val="22"/>
          <w:szCs w:val="22"/>
        </w:rPr>
        <w:tab/>
      </w:r>
    </w:p>
    <w:p w14:paraId="1134ED4B" w14:textId="4D6541CE" w:rsidR="00DA1446" w:rsidRPr="00DA1446" w:rsidRDefault="00DA1446" w:rsidP="00DA1446">
      <w:r w:rsidRPr="00DA1446">
        <w:rPr>
          <w:rFonts w:eastAsia="Calibri"/>
        </w:rPr>
        <w:t xml:space="preserve">                     </w:t>
      </w:r>
    </w:p>
    <w:p w14:paraId="6FF14047" w14:textId="64617FE0" w:rsidR="0080623D" w:rsidRPr="00D61C7A" w:rsidRDefault="00E9138E" w:rsidP="00D61C7A">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3E25018A" w14:textId="77777777" w:rsidR="00B36E55" w:rsidRDefault="00B36E55">
      <w:pPr>
        <w:suppressAutoHyphens w:val="0"/>
        <w:spacing w:before="0" w:after="0" w:line="240" w:lineRule="auto"/>
        <w:rPr>
          <w:rFonts w:cs="Calibri"/>
          <w:b/>
          <w:sz w:val="22"/>
          <w:szCs w:val="22"/>
        </w:rPr>
      </w:pPr>
      <w:r>
        <w:rPr>
          <w:rFonts w:cs="Calibri"/>
          <w:b/>
          <w:sz w:val="22"/>
          <w:szCs w:val="22"/>
        </w:rPr>
        <w:br w:type="page"/>
      </w:r>
    </w:p>
    <w:p w14:paraId="2AB62C2A" w14:textId="5F403B04"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6E776909" w14:textId="77777777" w:rsidR="004063A0" w:rsidRPr="004063A0" w:rsidRDefault="004063A0" w:rsidP="004063A0">
      <w:pPr>
        <w:pStyle w:val="Standarduser"/>
        <w:numPr>
          <w:ilvl w:val="0"/>
          <w:numId w:val="67"/>
        </w:numPr>
        <w:spacing w:line="276" w:lineRule="auto"/>
        <w:ind w:left="360" w:hanging="360"/>
        <w:jc w:val="both"/>
        <w:rPr>
          <w:rFonts w:ascii="Calibri" w:hAnsi="Calibri" w:cs="Calibri"/>
          <w:sz w:val="22"/>
          <w:szCs w:val="22"/>
        </w:rPr>
      </w:pPr>
    </w:p>
    <w:p w14:paraId="707BC0C1" w14:textId="3DC2CE0D" w:rsidR="00285C62" w:rsidRPr="00DF5542" w:rsidRDefault="00285C62" w:rsidP="00285C62">
      <w:pPr>
        <w:pStyle w:val="Standard"/>
        <w:widowControl/>
        <w:numPr>
          <w:ilvl w:val="2"/>
          <w:numId w:val="82"/>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p>
    <w:p w14:paraId="569EADD0" w14:textId="77777777" w:rsidR="00285C62" w:rsidRDefault="00285C62" w:rsidP="00285C62">
      <w:pPr>
        <w:pStyle w:val="Standard"/>
        <w:spacing w:before="240"/>
        <w:jc w:val="both"/>
        <w:rPr>
          <w:rFonts w:cs="Calibri"/>
          <w:sz w:val="22"/>
          <w:szCs w:val="22"/>
        </w:rPr>
      </w:pPr>
      <w:r w:rsidRPr="004638F2">
        <w:rPr>
          <w:rFonts w:cs="Calibri"/>
          <w:sz w:val="22"/>
          <w:szCs w:val="22"/>
        </w:rPr>
        <w:t>Przedmiot zamówienia obejmuje wykonanie robót budowlanych polegających na bud</w:t>
      </w:r>
      <w:r>
        <w:rPr>
          <w:rFonts w:cs="Calibri"/>
          <w:sz w:val="22"/>
          <w:szCs w:val="22"/>
        </w:rPr>
        <w:t>owie</w:t>
      </w:r>
      <w:r w:rsidRPr="00A94343">
        <w:rPr>
          <w:rFonts w:cs="Calibri"/>
          <w:sz w:val="22"/>
          <w:szCs w:val="22"/>
        </w:rPr>
        <w:t xml:space="preserve"> </w:t>
      </w:r>
      <w:r>
        <w:rPr>
          <w:rFonts w:cs="Calibri"/>
          <w:sz w:val="22"/>
          <w:szCs w:val="22"/>
        </w:rPr>
        <w:t>dróg dla pieszych, dróg dla rowerów oraz miejsc postojowych wraz  z budową oświetlenia ulicznego wzdłuż ulicy H. Modrzejewskiej na odcinku od ul. Bursztynowej do ul. Sienkiewicza w Ostrołęce.</w:t>
      </w:r>
    </w:p>
    <w:p w14:paraId="207EEE97" w14:textId="77777777" w:rsidR="00285C62" w:rsidRPr="00357188" w:rsidRDefault="00285C62" w:rsidP="00285C62">
      <w:pPr>
        <w:pStyle w:val="Standard"/>
        <w:widowControl/>
        <w:numPr>
          <w:ilvl w:val="0"/>
          <w:numId w:val="103"/>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4093CB28" w14:textId="77777777" w:rsidR="00285C62" w:rsidRDefault="00285C62" w:rsidP="00285C62">
      <w:pPr>
        <w:pStyle w:val="Standard"/>
        <w:spacing w:before="240"/>
        <w:jc w:val="both"/>
        <w:rPr>
          <w:rFonts w:cs="Calibri"/>
          <w:sz w:val="22"/>
          <w:szCs w:val="22"/>
        </w:rPr>
      </w:pPr>
      <w:r>
        <w:rPr>
          <w:rFonts w:cs="Calibri"/>
          <w:sz w:val="22"/>
          <w:szCs w:val="22"/>
        </w:rPr>
        <w:t xml:space="preserve">Działki na których prowadzona będzie inwestycja stanowią pas drogowy ulicy H. Modrzejewskiej, Sienkiewicza oraz ul. Poznańskiej. Drogi objęte inwestycją, są drogami publicznymi w stanie istniejącym posiadają nawierzchnię utwardzoną z betonu asfaltowego. Ulica H. Modrzejewskiej posiada jednostronny ciąg pieszy o nawierzchni z betonowych płyt chodnikowych. </w:t>
      </w:r>
    </w:p>
    <w:p w14:paraId="00E58F22" w14:textId="77777777" w:rsidR="00285C62" w:rsidRPr="00CF76C1" w:rsidRDefault="00285C62" w:rsidP="00285C62">
      <w:pPr>
        <w:pStyle w:val="Standard"/>
        <w:widowControl/>
        <w:numPr>
          <w:ilvl w:val="0"/>
          <w:numId w:val="103"/>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7379097D" w14:textId="271CFDF0" w:rsidR="00285C62" w:rsidRPr="00CF76C1" w:rsidRDefault="00285C62" w:rsidP="00285C62">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w:t>
      </w:r>
      <w:r>
        <w:rPr>
          <w:rFonts w:eastAsia="TimesNewRomanPSMT" w:cs="Calibri"/>
          <w:sz w:val="22"/>
          <w:szCs w:val="22"/>
          <w:lang w:eastAsia="pl-PL"/>
        </w:rPr>
        <w:t xml:space="preserve"> m.in.</w:t>
      </w:r>
    </w:p>
    <w:p w14:paraId="056DFDA8" w14:textId="77777777" w:rsidR="00285C62" w:rsidRPr="00CF76C1" w:rsidRDefault="00285C62" w:rsidP="00285C62">
      <w:pPr>
        <w:pStyle w:val="Standard"/>
        <w:widowControl/>
        <w:numPr>
          <w:ilvl w:val="0"/>
          <w:numId w:val="102"/>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67A8B6EC" w14:textId="77777777" w:rsidR="00285C62" w:rsidRDefault="00285C62" w:rsidP="00285C62">
      <w:pPr>
        <w:pStyle w:val="Standard"/>
        <w:jc w:val="both"/>
        <w:rPr>
          <w:rFonts w:cs="Calibri"/>
          <w:sz w:val="22"/>
          <w:szCs w:val="22"/>
        </w:rPr>
      </w:pPr>
      <w:r>
        <w:rPr>
          <w:rFonts w:cs="Calibri"/>
          <w:sz w:val="22"/>
          <w:szCs w:val="22"/>
        </w:rPr>
        <w:t xml:space="preserve">Zakresem robót objęto budowę drogi dla pieszych, dróg dla rowerów oraz miejsc postojowych  wraz z budową oświetlenia ulicznego wzdłuż ulicy H. Modrzejewskiej na odcinku od ul. Bursztynowej do ul. Sienkiewicza w Ostrołęce. </w:t>
      </w:r>
    </w:p>
    <w:p w14:paraId="4E7E71F8" w14:textId="77777777" w:rsidR="00285C62" w:rsidRDefault="00285C62" w:rsidP="00285C62">
      <w:pPr>
        <w:numPr>
          <w:ilvl w:val="0"/>
          <w:numId w:val="104"/>
        </w:numPr>
        <w:spacing w:before="0" w:after="0" w:line="240" w:lineRule="auto"/>
        <w:ind w:left="426" w:hanging="284"/>
        <w:jc w:val="both"/>
        <w:textAlignment w:val="baseline"/>
        <w:rPr>
          <w:rFonts w:cs="Calibri"/>
          <w:sz w:val="22"/>
          <w:szCs w:val="22"/>
        </w:rPr>
      </w:pPr>
      <w:r>
        <w:rPr>
          <w:rFonts w:cs="Calibri"/>
          <w:sz w:val="22"/>
          <w:szCs w:val="22"/>
        </w:rPr>
        <w:t>Nawierzchnia drogi dla pieszych o szerokości od 2,0m do 2,5m z betonowej kostki brukowej o gr. 8 cm.</w:t>
      </w:r>
    </w:p>
    <w:p w14:paraId="63E7290F" w14:textId="77777777" w:rsidR="00285C62" w:rsidRDefault="00285C62" w:rsidP="00285C62">
      <w:pPr>
        <w:numPr>
          <w:ilvl w:val="0"/>
          <w:numId w:val="104"/>
        </w:numPr>
        <w:spacing w:before="0" w:after="0" w:line="240" w:lineRule="auto"/>
        <w:ind w:left="426" w:hanging="284"/>
        <w:jc w:val="both"/>
        <w:textAlignment w:val="baseline"/>
        <w:rPr>
          <w:rFonts w:cs="Calibri"/>
          <w:sz w:val="22"/>
          <w:szCs w:val="22"/>
        </w:rPr>
      </w:pPr>
      <w:r>
        <w:rPr>
          <w:rFonts w:cs="Calibri"/>
          <w:sz w:val="22"/>
          <w:szCs w:val="22"/>
        </w:rPr>
        <w:t>Nawierzchnia drogi dla rowerów o szerokości 2,0m z betonowej kostki brukowej o gr. 8 cm.</w:t>
      </w:r>
    </w:p>
    <w:p w14:paraId="361F08DB" w14:textId="77777777" w:rsidR="00285C62" w:rsidRDefault="00285C62" w:rsidP="00285C62">
      <w:pPr>
        <w:numPr>
          <w:ilvl w:val="0"/>
          <w:numId w:val="104"/>
        </w:numPr>
        <w:spacing w:before="0" w:after="0" w:line="240" w:lineRule="auto"/>
        <w:ind w:left="426" w:hanging="284"/>
        <w:jc w:val="both"/>
        <w:textAlignment w:val="baseline"/>
        <w:rPr>
          <w:rFonts w:cs="Calibri"/>
          <w:sz w:val="22"/>
          <w:szCs w:val="22"/>
        </w:rPr>
      </w:pPr>
      <w:r>
        <w:rPr>
          <w:rFonts w:cs="Calibri"/>
          <w:sz w:val="22"/>
          <w:szCs w:val="22"/>
        </w:rPr>
        <w:t>Nawierzchnia zjazdów o szerokości 5,0m – 6,0m z betonowej kostki brukowej o gr. 8 cm.</w:t>
      </w:r>
    </w:p>
    <w:p w14:paraId="1DE52990" w14:textId="580CB28E" w:rsidR="00285C62" w:rsidRPr="00285C62" w:rsidRDefault="00285C62" w:rsidP="00285C62">
      <w:pPr>
        <w:numPr>
          <w:ilvl w:val="0"/>
          <w:numId w:val="104"/>
        </w:numPr>
        <w:spacing w:before="0" w:after="0" w:line="240" w:lineRule="auto"/>
        <w:ind w:left="426" w:hanging="284"/>
        <w:jc w:val="both"/>
        <w:textAlignment w:val="baseline"/>
        <w:rPr>
          <w:rFonts w:cs="Calibri"/>
          <w:sz w:val="22"/>
          <w:szCs w:val="22"/>
        </w:rPr>
      </w:pPr>
      <w:r>
        <w:rPr>
          <w:rFonts w:cs="Calibri"/>
          <w:sz w:val="22"/>
          <w:szCs w:val="22"/>
        </w:rPr>
        <w:t>Nawierzchnia prostopadłych miejsc postojowych z betonowej kostki brukowej o gr. 8 cm</w:t>
      </w:r>
    </w:p>
    <w:p w14:paraId="4CC84E24" w14:textId="1ED5ED54" w:rsidR="00285C62" w:rsidRDefault="00285C62" w:rsidP="00285C62">
      <w:pPr>
        <w:jc w:val="both"/>
        <w:rPr>
          <w:rFonts w:cs="Calibri"/>
          <w:sz w:val="22"/>
          <w:szCs w:val="22"/>
        </w:rPr>
      </w:pPr>
      <w:r>
        <w:rPr>
          <w:rFonts w:cs="Calibri"/>
          <w:b/>
          <w:i/>
          <w:sz w:val="22"/>
          <w:szCs w:val="22"/>
          <w:u w:val="single"/>
        </w:rPr>
        <w:t>Konstrukcje nawierzchn</w:t>
      </w:r>
    </w:p>
    <w:p w14:paraId="3B6A9152" w14:textId="77777777" w:rsidR="00285C62" w:rsidRDefault="00285C62" w:rsidP="00285C62">
      <w:pPr>
        <w:pStyle w:val="Tekstpodstawowy31"/>
        <w:tabs>
          <w:tab w:val="left" w:pos="426"/>
        </w:tabs>
        <w:spacing w:line="240" w:lineRule="auto"/>
        <w:rPr>
          <w:rFonts w:cs="Calibri"/>
          <w:szCs w:val="22"/>
        </w:rPr>
      </w:pPr>
      <w:r>
        <w:rPr>
          <w:rFonts w:cs="Calibri"/>
          <w:szCs w:val="22"/>
        </w:rPr>
        <w:t>Nawierzchnia drogi dla pieszych:</w:t>
      </w:r>
    </w:p>
    <w:p w14:paraId="0255D341"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ściera</w:t>
      </w:r>
      <w:r>
        <w:rPr>
          <w:sz w:val="22"/>
          <w:szCs w:val="22"/>
          <w:lang w:eastAsia="pl-PL"/>
        </w:rPr>
        <w:t>lna z bezfazowej kostki bet gr. 8</w:t>
      </w:r>
      <w:r w:rsidRPr="00240882">
        <w:rPr>
          <w:sz w:val="22"/>
          <w:szCs w:val="22"/>
          <w:lang w:eastAsia="pl-PL"/>
        </w:rPr>
        <w:t xml:space="preserve"> cm</w:t>
      </w:r>
      <w:r>
        <w:rPr>
          <w:sz w:val="22"/>
          <w:szCs w:val="22"/>
          <w:lang w:eastAsia="pl-PL"/>
        </w:rPr>
        <w:t xml:space="preserve"> (szarej)</w:t>
      </w:r>
    </w:p>
    <w:p w14:paraId="31961DA3"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66FBB275" w14:textId="77777777" w:rsidR="00285C62" w:rsidRPr="007918A5"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sidRPr="00240882">
        <w:rPr>
          <w:sz w:val="22"/>
          <w:szCs w:val="22"/>
          <w:lang w:eastAsia="pl-PL"/>
        </w:rPr>
        <w:t xml:space="preserve">podbudowie </w:t>
      </w:r>
      <w:r>
        <w:rPr>
          <w:sz w:val="22"/>
          <w:szCs w:val="22"/>
          <w:lang w:eastAsia="pl-PL"/>
        </w:rPr>
        <w:t xml:space="preserve">z mieszanki optymalnej gruzobetonu fr. 0/63 mm </w:t>
      </w:r>
      <w:r w:rsidRPr="007918A5">
        <w:rPr>
          <w:i/>
          <w:sz w:val="22"/>
          <w:szCs w:val="22"/>
          <w:lang w:eastAsia="pl-PL"/>
        </w:rPr>
        <w:t>(materiał Inwestora)</w:t>
      </w:r>
      <w:r>
        <w:rPr>
          <w:i/>
          <w:sz w:val="22"/>
          <w:szCs w:val="22"/>
          <w:lang w:eastAsia="pl-PL"/>
        </w:rPr>
        <w:t>,</w:t>
      </w:r>
    </w:p>
    <w:p w14:paraId="77645359" w14:textId="2776A318" w:rsidR="00285C62" w:rsidRPr="00285C6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Pr>
          <w:sz w:val="22"/>
          <w:szCs w:val="22"/>
          <w:lang w:eastAsia="pl-PL"/>
        </w:rPr>
        <w:t>grunt rodzimy</w:t>
      </w:r>
    </w:p>
    <w:p w14:paraId="5EDE7836" w14:textId="77777777" w:rsidR="00285C62" w:rsidRPr="00240882" w:rsidRDefault="00285C62" w:rsidP="00285C6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 xml:space="preserve">nawierzchnia dróg </w:t>
      </w:r>
      <w:r>
        <w:rPr>
          <w:sz w:val="22"/>
          <w:szCs w:val="22"/>
          <w:lang w:eastAsia="pl-PL"/>
        </w:rPr>
        <w:t>dla rowerów</w:t>
      </w:r>
      <w:r w:rsidRPr="00240882">
        <w:rPr>
          <w:sz w:val="22"/>
          <w:szCs w:val="22"/>
          <w:lang w:eastAsia="pl-PL"/>
        </w:rPr>
        <w:t>:</w:t>
      </w:r>
    </w:p>
    <w:p w14:paraId="17B6ABA0"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warstwa ścieralna z </w:t>
      </w:r>
      <w:r w:rsidRPr="00982182">
        <w:rPr>
          <w:sz w:val="22"/>
          <w:szCs w:val="22"/>
          <w:lang w:eastAsia="pl-PL"/>
        </w:rPr>
        <w:t>bezfazowej kostki bet gr. 8 cm</w:t>
      </w:r>
      <w:r>
        <w:rPr>
          <w:sz w:val="22"/>
          <w:szCs w:val="22"/>
          <w:lang w:eastAsia="pl-PL"/>
        </w:rPr>
        <w:t xml:space="preserve"> (czerwonej)</w:t>
      </w:r>
      <w:r w:rsidRPr="00240882">
        <w:rPr>
          <w:sz w:val="22"/>
          <w:szCs w:val="22"/>
          <w:lang w:eastAsia="pl-PL"/>
        </w:rPr>
        <w:t xml:space="preserve">, </w:t>
      </w:r>
    </w:p>
    <w:p w14:paraId="55E2E434" w14:textId="77777777" w:rsidR="00285C62" w:rsidRPr="008F699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8F6992">
        <w:rPr>
          <w:sz w:val="22"/>
          <w:szCs w:val="22"/>
          <w:lang w:eastAsia="pl-PL"/>
        </w:rPr>
        <w:t>warstwa podsypki cementowo – piaskowej (1:4),  0/2 mm o grubości 3 – 5 cm,</w:t>
      </w:r>
    </w:p>
    <w:p w14:paraId="7C5978E0" w14:textId="77777777" w:rsidR="00285C62" w:rsidRPr="002A2E03"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i/>
          <w:sz w:val="22"/>
          <w:szCs w:val="22"/>
          <w:lang w:eastAsia="pl-PL"/>
        </w:rPr>
      </w:pPr>
      <w:r w:rsidRPr="002A2E03">
        <w:rPr>
          <w:sz w:val="22"/>
          <w:szCs w:val="22"/>
          <w:lang w:eastAsia="pl-PL"/>
        </w:rPr>
        <w:t xml:space="preserve">podbudowie z mieszanki optymalnej gruzobetonu fr. 0/63 mm </w:t>
      </w:r>
      <w:r w:rsidRPr="002A2E03">
        <w:rPr>
          <w:i/>
          <w:sz w:val="22"/>
          <w:szCs w:val="22"/>
          <w:lang w:eastAsia="pl-PL"/>
        </w:rPr>
        <w:t>(materiał Inwestora),</w:t>
      </w:r>
    </w:p>
    <w:p w14:paraId="1D483A7B" w14:textId="1C3393B5" w:rsidR="00285C62" w:rsidRPr="00285C6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76F84FA8" w14:textId="77777777" w:rsidR="00285C62" w:rsidRDefault="00285C62" w:rsidP="00285C62">
      <w:pPr>
        <w:pStyle w:val="Tekstpodstawowy31"/>
        <w:tabs>
          <w:tab w:val="left" w:pos="426"/>
        </w:tabs>
        <w:spacing w:line="240" w:lineRule="auto"/>
        <w:rPr>
          <w:rFonts w:cs="Calibri"/>
          <w:szCs w:val="22"/>
        </w:rPr>
      </w:pPr>
      <w:r>
        <w:rPr>
          <w:rFonts w:cs="Calibri"/>
          <w:szCs w:val="22"/>
        </w:rPr>
        <w:t>nawierzchnia zjazdów:</w:t>
      </w:r>
    </w:p>
    <w:p w14:paraId="2F14CB1B"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nawierzchnia z bezfazowej kostki</w:t>
      </w:r>
      <w:r>
        <w:rPr>
          <w:sz w:val="22"/>
          <w:szCs w:val="22"/>
          <w:lang w:eastAsia="pl-PL"/>
        </w:rPr>
        <w:t xml:space="preserve"> betonowej gr. 8 cm (grafitowej)</w:t>
      </w:r>
    </w:p>
    <w:p w14:paraId="4BC09403"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35FB22B0"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 xml:space="preserve">i grubości 25cm, </w:t>
      </w:r>
    </w:p>
    <w:p w14:paraId="7E6E8D7B"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723695D3" w14:textId="77777777" w:rsidR="00285C62" w:rsidRPr="00240882" w:rsidRDefault="00285C62" w:rsidP="00285C62">
      <w:pPr>
        <w:widowControl w:val="0"/>
        <w:shd w:val="clear" w:color="auto" w:fill="FFFFFF"/>
        <w:tabs>
          <w:tab w:val="left" w:pos="709"/>
        </w:tabs>
        <w:suppressAutoHyphens w:val="0"/>
        <w:autoSpaceDE w:val="0"/>
        <w:autoSpaceDN w:val="0"/>
        <w:adjustRightInd w:val="0"/>
        <w:jc w:val="both"/>
        <w:rPr>
          <w:sz w:val="22"/>
          <w:szCs w:val="22"/>
          <w:lang w:eastAsia="pl-PL"/>
        </w:rPr>
      </w:pPr>
    </w:p>
    <w:p w14:paraId="331EC075" w14:textId="77777777" w:rsidR="00285C62" w:rsidRPr="00240882" w:rsidRDefault="00285C62" w:rsidP="00285C6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lastRenderedPageBreak/>
        <w:t>nawierzchnia miejsc postojowych:</w:t>
      </w:r>
    </w:p>
    <w:p w14:paraId="3DCA0545"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nawierzchnia z bezfazowej kostki betonowej gr. 8</w:t>
      </w:r>
      <w:r>
        <w:rPr>
          <w:sz w:val="22"/>
          <w:szCs w:val="22"/>
          <w:lang w:eastAsia="pl-PL"/>
        </w:rPr>
        <w:t xml:space="preserve"> cm (grafitowej, wydzielenie miejsc postojowych kostką barwy czerwonej)</w:t>
      </w:r>
    </w:p>
    <w:p w14:paraId="0A390DD3"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49D3FE64" w14:textId="77777777" w:rsidR="00285C62" w:rsidRPr="0024088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podbudowa z kruszywa łamanego fr. 0/31,50 mm stabilizowa</w:t>
      </w:r>
      <w:r>
        <w:rPr>
          <w:sz w:val="22"/>
          <w:szCs w:val="22"/>
          <w:lang w:eastAsia="pl-PL"/>
        </w:rPr>
        <w:t xml:space="preserve">nego mechanicznie </w:t>
      </w:r>
      <w:r>
        <w:rPr>
          <w:sz w:val="22"/>
          <w:szCs w:val="22"/>
          <w:lang w:eastAsia="pl-PL"/>
        </w:rPr>
        <w:br/>
        <w:t>i grubości 25</w:t>
      </w:r>
      <w:r w:rsidRPr="00240882">
        <w:rPr>
          <w:sz w:val="22"/>
          <w:szCs w:val="22"/>
          <w:lang w:eastAsia="pl-PL"/>
        </w:rPr>
        <w:t>cm,</w:t>
      </w:r>
    </w:p>
    <w:p w14:paraId="11655560" w14:textId="3397E02D" w:rsidR="00285C62" w:rsidRPr="00285C62" w:rsidRDefault="00285C62" w:rsidP="00285C62">
      <w:pPr>
        <w:widowControl w:val="0"/>
        <w:numPr>
          <w:ilvl w:val="0"/>
          <w:numId w:val="105"/>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7788F8C5" w14:textId="77777777" w:rsidR="00285C62" w:rsidRPr="00B30CFC" w:rsidRDefault="00285C62" w:rsidP="00285C62">
      <w:pPr>
        <w:pStyle w:val="Tekstpodstawowy31"/>
        <w:numPr>
          <w:ilvl w:val="0"/>
          <w:numId w:val="102"/>
        </w:numPr>
        <w:tabs>
          <w:tab w:val="left" w:pos="426"/>
        </w:tabs>
        <w:overflowPunct/>
        <w:autoSpaceDE/>
        <w:spacing w:before="0" w:after="0" w:line="240" w:lineRule="auto"/>
        <w:ind w:left="284" w:hanging="284"/>
        <w:rPr>
          <w:rFonts w:cs="Calibri"/>
          <w:b/>
          <w:szCs w:val="22"/>
        </w:rPr>
      </w:pPr>
      <w:r w:rsidRPr="002A2E03">
        <w:rPr>
          <w:rFonts w:cs="Calibri"/>
          <w:b/>
          <w:szCs w:val="22"/>
        </w:rPr>
        <w:t>Br</w:t>
      </w:r>
      <w:r w:rsidRPr="00002B11">
        <w:rPr>
          <w:rFonts w:cs="Calibri"/>
          <w:b/>
          <w:szCs w:val="22"/>
        </w:rPr>
        <w:t>anża inżynierii ruchu:</w:t>
      </w:r>
    </w:p>
    <w:p w14:paraId="5CBCA6E9" w14:textId="77777777" w:rsidR="00285C62" w:rsidRDefault="00285C62" w:rsidP="00285C62">
      <w:pPr>
        <w:pStyle w:val="Tekstpodstawowy31"/>
        <w:numPr>
          <w:ilvl w:val="0"/>
          <w:numId w:val="106"/>
        </w:numPr>
        <w:tabs>
          <w:tab w:val="left" w:pos="426"/>
        </w:tabs>
        <w:overflowPunct/>
        <w:autoSpaceDE/>
        <w:spacing w:before="0" w:after="0" w:line="240" w:lineRule="auto"/>
        <w:rPr>
          <w:rFonts w:cs="Calibri"/>
          <w:szCs w:val="22"/>
        </w:rPr>
      </w:pPr>
      <w:r>
        <w:rPr>
          <w:rFonts w:cs="Calibri"/>
          <w:szCs w:val="22"/>
        </w:rPr>
        <w:t>wykonanie oznakowania pionowego i poziomego</w:t>
      </w:r>
    </w:p>
    <w:p w14:paraId="02F33416" w14:textId="56830980" w:rsidR="00285C62" w:rsidRDefault="00285C62" w:rsidP="00285C62">
      <w:pPr>
        <w:pStyle w:val="Tekstpodstawowy31"/>
        <w:tabs>
          <w:tab w:val="left" w:pos="426"/>
        </w:tabs>
        <w:spacing w:line="240" w:lineRule="auto"/>
        <w:ind w:left="360"/>
        <w:rPr>
          <w:rFonts w:cs="Calibri"/>
          <w:szCs w:val="22"/>
        </w:rPr>
      </w:pPr>
      <w:r w:rsidRPr="006849F1">
        <w:rPr>
          <w:rFonts w:cs="Calibri"/>
          <w:szCs w:val="22"/>
        </w:rPr>
        <w:t>Szczegółowe rozwiązania i zakres robót wg</w:t>
      </w:r>
      <w:r>
        <w:rPr>
          <w:rFonts w:cs="Calibri"/>
          <w:szCs w:val="22"/>
        </w:rPr>
        <w:t xml:space="preserve"> dokumentacji projektowej.</w:t>
      </w:r>
    </w:p>
    <w:p w14:paraId="4721DB13" w14:textId="77777777" w:rsidR="00285C62" w:rsidRDefault="00285C62" w:rsidP="00285C62">
      <w:pPr>
        <w:pStyle w:val="Tekstpodstawowy31"/>
        <w:numPr>
          <w:ilvl w:val="0"/>
          <w:numId w:val="102"/>
        </w:numPr>
        <w:tabs>
          <w:tab w:val="left" w:pos="426"/>
        </w:tabs>
        <w:overflowPunct/>
        <w:autoSpaceDE/>
        <w:spacing w:before="0" w:after="0" w:line="240" w:lineRule="auto"/>
        <w:ind w:hanging="1287"/>
        <w:rPr>
          <w:rFonts w:cs="Calibri"/>
          <w:b/>
          <w:szCs w:val="22"/>
        </w:rPr>
      </w:pPr>
      <w:r w:rsidRPr="002A2E03">
        <w:rPr>
          <w:rFonts w:cs="Calibri"/>
          <w:b/>
          <w:szCs w:val="22"/>
        </w:rPr>
        <w:t>Branża teletechniczna</w:t>
      </w:r>
    </w:p>
    <w:p w14:paraId="04198158" w14:textId="62ABA452" w:rsidR="00285C62" w:rsidRDefault="00285C62" w:rsidP="00285C62">
      <w:pPr>
        <w:pStyle w:val="Tekstpodstawowy31"/>
        <w:tabs>
          <w:tab w:val="left" w:pos="426"/>
        </w:tabs>
        <w:spacing w:line="240" w:lineRule="auto"/>
        <w:ind w:left="426"/>
        <w:rPr>
          <w:rFonts w:cs="Calibri"/>
          <w:szCs w:val="22"/>
        </w:rPr>
      </w:pPr>
      <w:r w:rsidRPr="005075AC">
        <w:rPr>
          <w:rFonts w:cs="Calibri"/>
          <w:szCs w:val="22"/>
        </w:rPr>
        <w:t>Kanał technologiczny usytuowany w pasie drogowym w szczególności w miejscach lokalizacji nawierzchni trawiastych jako jedna rura osłonowa oraz pakiet mikrorurek. Do złącz kablowych przewidziano betonowe studnie kablowe typu SKR – 2.</w:t>
      </w:r>
    </w:p>
    <w:p w14:paraId="6183CE87" w14:textId="77777777" w:rsidR="00285C62" w:rsidRPr="00B30CFC" w:rsidRDefault="00285C62" w:rsidP="00285C62">
      <w:pPr>
        <w:pStyle w:val="Tekstpodstawowy31"/>
        <w:numPr>
          <w:ilvl w:val="0"/>
          <w:numId w:val="102"/>
        </w:numPr>
        <w:tabs>
          <w:tab w:val="left" w:pos="426"/>
        </w:tabs>
        <w:overflowPunct/>
        <w:autoSpaceDE/>
        <w:spacing w:before="0" w:after="0" w:line="240" w:lineRule="auto"/>
        <w:ind w:left="426" w:hanging="426"/>
        <w:rPr>
          <w:rFonts w:cs="Calibri"/>
          <w:b/>
          <w:szCs w:val="22"/>
        </w:rPr>
      </w:pPr>
      <w:r w:rsidRPr="00C31C14">
        <w:rPr>
          <w:rFonts w:cs="Calibri"/>
          <w:b/>
          <w:szCs w:val="22"/>
        </w:rPr>
        <w:t>Branża elektryczna:</w:t>
      </w:r>
    </w:p>
    <w:p w14:paraId="18970EC6" w14:textId="77777777" w:rsidR="00285C62" w:rsidRDefault="00285C62" w:rsidP="00285C62">
      <w:pPr>
        <w:pStyle w:val="Tekstpodstawowy31"/>
        <w:tabs>
          <w:tab w:val="left" w:pos="426"/>
        </w:tabs>
        <w:spacing w:line="240" w:lineRule="auto"/>
        <w:ind w:left="426"/>
        <w:rPr>
          <w:rFonts w:cs="Calibri"/>
          <w:szCs w:val="22"/>
        </w:rPr>
      </w:pPr>
      <w:r>
        <w:rPr>
          <w:rFonts w:cs="Calibri"/>
          <w:szCs w:val="22"/>
        </w:rPr>
        <w:t>Do nowo wybudowanej sieci oświetlenia ulicznego należy:</w:t>
      </w:r>
    </w:p>
    <w:p w14:paraId="761E93D3" w14:textId="77777777" w:rsidR="00285C62" w:rsidRPr="00C31C14"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wykonanie linii kablowych oświetlenia ulicznego,</w:t>
      </w:r>
      <w:r>
        <w:rPr>
          <w:rFonts w:cs="Calibri"/>
          <w:szCs w:val="22"/>
        </w:rPr>
        <w:t xml:space="preserve"> drogi dla rowerów,</w:t>
      </w:r>
    </w:p>
    <w:p w14:paraId="0E19F3F3" w14:textId="77777777" w:rsidR="00285C62" w:rsidRPr="00C31C14"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zabezpieczenie proj. linii kablowej ośw. ulicznego, rurami ochronnymi,</w:t>
      </w:r>
    </w:p>
    <w:p w14:paraId="14B07324" w14:textId="77777777" w:rsidR="00285C62" w:rsidRPr="00C31C14"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 xml:space="preserve">montaż aluminiowych cylindryczno-stożkowych słupów oświetleniowych prostych, </w:t>
      </w:r>
    </w:p>
    <w:p w14:paraId="503DF8F4" w14:textId="77777777" w:rsidR="00285C62" w:rsidRPr="00C31C14"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montaż opraw ośw. ulicznego 20 LEDS, 24 LEDS, 40 LEDS,</w:t>
      </w:r>
    </w:p>
    <w:p w14:paraId="7484906A" w14:textId="77777777" w:rsidR="00285C62" w:rsidRPr="00C31C14"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montaż szafy oświetlenia ulicznego wraz ze złączem kablowo-pomiarowym,</w:t>
      </w:r>
    </w:p>
    <w:p w14:paraId="0621BE1E" w14:textId="54805D48" w:rsidR="00285C62" w:rsidRPr="00285C62" w:rsidRDefault="00285C62" w:rsidP="00285C62">
      <w:pPr>
        <w:pStyle w:val="Tekstpodstawowy31"/>
        <w:numPr>
          <w:ilvl w:val="0"/>
          <w:numId w:val="107"/>
        </w:numPr>
        <w:tabs>
          <w:tab w:val="left" w:pos="426"/>
          <w:tab w:val="left" w:pos="3261"/>
        </w:tabs>
        <w:overflowPunct/>
        <w:autoSpaceDE/>
        <w:spacing w:before="0" w:after="0" w:line="240" w:lineRule="auto"/>
        <w:rPr>
          <w:rFonts w:cs="Calibri"/>
          <w:szCs w:val="22"/>
        </w:rPr>
      </w:pPr>
      <w:r w:rsidRPr="00C31C14">
        <w:rPr>
          <w:rFonts w:cs="Calibri"/>
          <w:szCs w:val="22"/>
        </w:rPr>
        <w:t>wykonanie powiązania eksploatacyjnego z</w:t>
      </w:r>
      <w:r>
        <w:rPr>
          <w:rFonts w:cs="Calibri"/>
          <w:szCs w:val="22"/>
        </w:rPr>
        <w:t xml:space="preserve"> istniejącą </w:t>
      </w:r>
      <w:r w:rsidRPr="00C31C14">
        <w:rPr>
          <w:rFonts w:cs="Calibri"/>
          <w:szCs w:val="22"/>
        </w:rPr>
        <w:t>instalacją oświetl</w:t>
      </w:r>
      <w:r>
        <w:rPr>
          <w:rFonts w:cs="Calibri"/>
          <w:szCs w:val="22"/>
        </w:rPr>
        <w:t xml:space="preserve">eniową w ul. Bursztynowej oraz  </w:t>
      </w:r>
      <w:r w:rsidRPr="00C31C14">
        <w:rPr>
          <w:rFonts w:cs="Calibri"/>
          <w:szCs w:val="22"/>
        </w:rPr>
        <w:t xml:space="preserve">w ul. </w:t>
      </w:r>
      <w:r>
        <w:rPr>
          <w:rFonts w:cs="Calibri"/>
          <w:szCs w:val="22"/>
        </w:rPr>
        <w:t>Sienkiewicza</w:t>
      </w:r>
    </w:p>
    <w:p w14:paraId="578725B7" w14:textId="77777777" w:rsidR="00285C62" w:rsidRPr="00B30CFC" w:rsidRDefault="00285C62" w:rsidP="00285C62">
      <w:pPr>
        <w:pStyle w:val="Tekstpodstawowy31"/>
        <w:numPr>
          <w:ilvl w:val="0"/>
          <w:numId w:val="102"/>
        </w:numPr>
        <w:tabs>
          <w:tab w:val="left" w:pos="426"/>
        </w:tabs>
        <w:overflowPunct/>
        <w:autoSpaceDE/>
        <w:spacing w:before="0" w:after="0" w:line="240" w:lineRule="auto"/>
        <w:ind w:left="426" w:hanging="426"/>
        <w:rPr>
          <w:rFonts w:cs="Calibri"/>
          <w:b/>
          <w:szCs w:val="22"/>
        </w:rPr>
      </w:pPr>
      <w:r w:rsidRPr="006E10AD">
        <w:rPr>
          <w:rFonts w:cs="Calibri"/>
          <w:b/>
          <w:szCs w:val="22"/>
        </w:rPr>
        <w:t>Zieleń</w:t>
      </w:r>
      <w:r>
        <w:rPr>
          <w:rFonts w:cs="Calibri"/>
          <w:b/>
          <w:szCs w:val="22"/>
        </w:rPr>
        <w:t>:</w:t>
      </w:r>
    </w:p>
    <w:p w14:paraId="10C1B17A" w14:textId="6F747B50" w:rsidR="00285C62" w:rsidRDefault="00285C62" w:rsidP="00285C62">
      <w:pPr>
        <w:pStyle w:val="Tekstpodstawowy31"/>
        <w:tabs>
          <w:tab w:val="left" w:pos="426"/>
        </w:tabs>
        <w:spacing w:line="240" w:lineRule="auto"/>
        <w:ind w:left="426"/>
        <w:rPr>
          <w:rFonts w:cs="Calibri"/>
          <w:szCs w:val="22"/>
        </w:rPr>
      </w:pPr>
      <w:r w:rsidRPr="006E10AD">
        <w:rPr>
          <w:rFonts w:cs="Calibri"/>
          <w:szCs w:val="22"/>
        </w:rPr>
        <w:t>Zamówienie obejmuję wykonanie trawników na terenie płaskim przy użyciu mieszanek</w:t>
      </w:r>
      <w:r>
        <w:rPr>
          <w:rFonts w:cs="Calibri"/>
          <w:szCs w:val="22"/>
        </w:rPr>
        <w:t xml:space="preserve"> traw szybkorosnących, wycinkę istniejącego drzewostanu oraz wycinkę krzewów.</w:t>
      </w:r>
    </w:p>
    <w:p w14:paraId="78BA9253" w14:textId="214BAE90" w:rsidR="00285C62" w:rsidRPr="00285C62" w:rsidRDefault="00285C62" w:rsidP="00285C62">
      <w:pPr>
        <w:pStyle w:val="Tekstpodstawowy31"/>
        <w:tabs>
          <w:tab w:val="left" w:pos="426"/>
        </w:tabs>
        <w:spacing w:line="240" w:lineRule="auto"/>
        <w:ind w:left="426"/>
        <w:rPr>
          <w:rFonts w:cs="Calibri"/>
          <w:szCs w:val="22"/>
        </w:rPr>
      </w:pPr>
      <w:r w:rsidRPr="008757A1">
        <w:rPr>
          <w:rFonts w:cs="Calibri"/>
          <w:szCs w:val="22"/>
        </w:rPr>
        <w:t>Szczegółowe rozwiązania i zakres robót wg dokumentacji</w:t>
      </w:r>
      <w:r>
        <w:rPr>
          <w:rFonts w:cs="Calibri"/>
          <w:szCs w:val="22"/>
        </w:rPr>
        <w:t>.</w:t>
      </w:r>
    </w:p>
    <w:p w14:paraId="288C62E7" w14:textId="77777777" w:rsidR="00285C62" w:rsidRPr="00CF76C1" w:rsidRDefault="00285C62" w:rsidP="00285C62">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2CBB0F5C" w14:textId="77777777" w:rsidR="00285C62" w:rsidRPr="00CF76C1" w:rsidRDefault="00285C62" w:rsidP="00285C62">
      <w:pPr>
        <w:pStyle w:val="Standard"/>
        <w:jc w:val="both"/>
        <w:rPr>
          <w:rFonts w:cs="Calibri"/>
          <w:b/>
          <w:sz w:val="22"/>
          <w:szCs w:val="22"/>
        </w:rPr>
      </w:pPr>
    </w:p>
    <w:p w14:paraId="2D101DE7" w14:textId="1A0DE3F6" w:rsidR="00285C62" w:rsidRDefault="00285C62" w:rsidP="00285C62">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Przedmiary robót mają charakter pogląd</w:t>
      </w:r>
      <w:r>
        <w:rPr>
          <w:rFonts w:eastAsia="Calibri" w:cs="Calibri"/>
          <w:b/>
          <w:sz w:val="22"/>
          <w:szCs w:val="22"/>
        </w:rPr>
        <w:t>owy i pomocniczy dla Wykonawcy.</w:t>
      </w:r>
    </w:p>
    <w:p w14:paraId="5E57F045" w14:textId="77777777" w:rsidR="00285C62" w:rsidRPr="006E10AD" w:rsidRDefault="00285C62" w:rsidP="00285C62">
      <w:pPr>
        <w:pStyle w:val="Standard"/>
        <w:widowControl/>
        <w:numPr>
          <w:ilvl w:val="0"/>
          <w:numId w:val="108"/>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t xml:space="preserve">Wymagania w zakresie równoważności: </w:t>
      </w:r>
    </w:p>
    <w:p w14:paraId="50CDE2DB" w14:textId="1A6A54FE" w:rsidR="00285C62" w:rsidRPr="00285C62" w:rsidRDefault="00285C62" w:rsidP="00285C62">
      <w:pPr>
        <w:pStyle w:val="Standard"/>
        <w:rPr>
          <w:rFonts w:eastAsia="Calibri" w:cs="Calibri"/>
          <w:bCs/>
          <w:sz w:val="22"/>
          <w:szCs w:val="22"/>
        </w:rPr>
      </w:pPr>
      <w:r w:rsidRPr="006E10AD">
        <w:rPr>
          <w:rFonts w:eastAsia="Calibri" w:cs="Calibri"/>
          <w:bCs/>
          <w:sz w:val="22"/>
          <w:szCs w:val="22"/>
        </w:rPr>
        <w:t>Wszystkim normom użytym w dokumentacji projektowej, STWiORB towarzyszy zapis równoważny zgodni</w:t>
      </w:r>
      <w:r>
        <w:rPr>
          <w:rFonts w:eastAsia="Calibri" w:cs="Calibri"/>
          <w:bCs/>
          <w:sz w:val="22"/>
          <w:szCs w:val="22"/>
        </w:rPr>
        <w:t>e z art. 101 i 102 ustawy Pzp.</w:t>
      </w:r>
    </w:p>
    <w:p w14:paraId="51A6EAF3" w14:textId="77777777" w:rsidR="00285C62" w:rsidRPr="00CF76C1" w:rsidRDefault="00285C62" w:rsidP="00285C62">
      <w:pPr>
        <w:pStyle w:val="Standard"/>
        <w:widowControl/>
        <w:numPr>
          <w:ilvl w:val="0"/>
          <w:numId w:val="108"/>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0B90534F"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w:t>
      </w:r>
      <w:r w:rsidRPr="00CF76C1">
        <w:rPr>
          <w:rFonts w:cs="Calibri"/>
          <w:bCs/>
          <w:sz w:val="22"/>
          <w:szCs w:val="22"/>
        </w:rPr>
        <w:lastRenderedPageBreak/>
        <w:t xml:space="preserve">certyfikatów, deklaracji, atestów i aprobat technicznych stosowanych materiałów zgodnych z Polskimi Normami. </w:t>
      </w:r>
    </w:p>
    <w:p w14:paraId="3AD8A7CF"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24AA8D30"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3DF72DE0"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4EA7B022"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121CE651" w14:textId="77777777" w:rsidR="00285C62" w:rsidRPr="00CF76C1" w:rsidRDefault="00285C62" w:rsidP="00285C62">
      <w:pPr>
        <w:pStyle w:val="Standard"/>
        <w:widowControl/>
        <w:numPr>
          <w:ilvl w:val="0"/>
          <w:numId w:val="73"/>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79BC5C5B" w14:textId="77777777" w:rsidR="00285C62" w:rsidRPr="00CF76C1" w:rsidRDefault="00285C62" w:rsidP="00285C62">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Pr="00CF76C1">
        <w:rPr>
          <w:rFonts w:cs="Calibri"/>
          <w:sz w:val="22"/>
          <w:szCs w:val="22"/>
        </w:rPr>
        <w:t>.</w:t>
      </w:r>
    </w:p>
    <w:p w14:paraId="4A301255" w14:textId="77777777" w:rsidR="00285C62" w:rsidRPr="00CF76C1" w:rsidRDefault="00285C62" w:rsidP="00285C62">
      <w:pPr>
        <w:pStyle w:val="Standard"/>
        <w:ind w:left="142" w:firstLine="578"/>
        <w:jc w:val="both"/>
        <w:rPr>
          <w:rFonts w:cs="Calibri"/>
          <w:sz w:val="22"/>
          <w:szCs w:val="22"/>
        </w:rPr>
      </w:pPr>
    </w:p>
    <w:p w14:paraId="313C29B6" w14:textId="77777777" w:rsidR="00285C62" w:rsidRPr="00CF76C1" w:rsidRDefault="00285C62" w:rsidP="00285C62">
      <w:pPr>
        <w:pStyle w:val="Standard"/>
        <w:keepNext/>
        <w:keepLines/>
        <w:jc w:val="both"/>
        <w:rPr>
          <w:rFonts w:cs="Calibri"/>
          <w:sz w:val="22"/>
          <w:szCs w:val="22"/>
        </w:rPr>
      </w:pPr>
      <w:r w:rsidRPr="00CF76C1">
        <w:rPr>
          <w:rFonts w:eastAsia="Calibri" w:cs="Calibri"/>
          <w:b/>
          <w:bCs/>
          <w:sz w:val="22"/>
          <w:szCs w:val="22"/>
          <w:lang w:eastAsia="en-US"/>
        </w:rPr>
        <w:t>Wymagania:</w:t>
      </w:r>
    </w:p>
    <w:p w14:paraId="6C18F4FE"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147BB83A"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69573799"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51FCE111"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6D532602"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29E61CF4"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7BF18ACA"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o odpadach (Dz.U. z 2022 r. poz. 699 z późn.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7C665287" w14:textId="77777777" w:rsidR="00285C62" w:rsidRPr="007422E4" w:rsidRDefault="00285C62" w:rsidP="00285C62">
      <w:pPr>
        <w:pStyle w:val="Standard"/>
        <w:widowControl/>
        <w:numPr>
          <w:ilvl w:val="0"/>
          <w:numId w:val="109"/>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7C78FBA7" w14:textId="77777777" w:rsidR="00285C62" w:rsidRPr="00CF76C1" w:rsidRDefault="00285C62" w:rsidP="00285C62">
      <w:pPr>
        <w:pStyle w:val="Standard"/>
        <w:jc w:val="both"/>
        <w:rPr>
          <w:rFonts w:cs="Calibri"/>
          <w:b/>
          <w:sz w:val="22"/>
          <w:szCs w:val="22"/>
        </w:rPr>
      </w:pPr>
    </w:p>
    <w:p w14:paraId="485B2430" w14:textId="77777777" w:rsidR="00285C62" w:rsidRPr="00CF76C1" w:rsidRDefault="00285C62" w:rsidP="00285C62">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6B881C47"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5FB1BDA3"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40C4FB25"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5FE3879E"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36D695AF"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lastRenderedPageBreak/>
        <w:t xml:space="preserve">koszt przygotowania i wdrożenia czasowej organizacji ruchu na czas wykonywania robót budowlanych, </w:t>
      </w:r>
    </w:p>
    <w:p w14:paraId="613939E2"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6B6E6EBD"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069B281F" w14:textId="77777777" w:rsidR="00285C62" w:rsidRPr="00CF76C1" w:rsidRDefault="00285C62" w:rsidP="00285C62">
      <w:pPr>
        <w:numPr>
          <w:ilvl w:val="0"/>
          <w:numId w:val="72"/>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06F1A43F" w14:textId="77777777" w:rsidR="00EC64F4" w:rsidRDefault="00EC64F4" w:rsidP="00C425E0">
      <w:pPr>
        <w:spacing w:after="0" w:line="240" w:lineRule="auto"/>
        <w:rPr>
          <w:b/>
          <w:bCs/>
          <w:i/>
          <w:iCs/>
        </w:rPr>
      </w:pPr>
    </w:p>
    <w:p w14:paraId="0D237C68" w14:textId="5301CBBB" w:rsidR="00137A93" w:rsidRPr="00BE36AE" w:rsidRDefault="00C425E0" w:rsidP="00C425E0">
      <w:pPr>
        <w:spacing w:after="0" w:line="240" w:lineRule="auto"/>
        <w:rPr>
          <w:b/>
          <w:bCs/>
          <w:i/>
          <w:iCs/>
        </w:rPr>
      </w:pPr>
      <w:r w:rsidRPr="00BE36AE">
        <w:rPr>
          <w:b/>
          <w:bCs/>
          <w:i/>
          <w:iCs/>
        </w:rPr>
        <w:t xml:space="preserve">Załączniki: </w:t>
      </w:r>
    </w:p>
    <w:p w14:paraId="46FBBA12" w14:textId="7CE0C91C" w:rsidR="00285C62" w:rsidRDefault="004D68D5" w:rsidP="00285C62">
      <w:pPr>
        <w:pStyle w:val="Akapitzlist"/>
        <w:numPr>
          <w:ilvl w:val="0"/>
          <w:numId w:val="69"/>
        </w:numPr>
        <w:spacing w:before="0" w:after="0" w:line="240" w:lineRule="auto"/>
        <w:rPr>
          <w:i/>
          <w:iCs/>
        </w:rPr>
      </w:pPr>
      <w:r w:rsidRPr="00BE36AE">
        <w:rPr>
          <w:i/>
          <w:iCs/>
        </w:rPr>
        <w:t>projekty techniczne</w:t>
      </w:r>
      <w:r w:rsidR="00285C62">
        <w:rPr>
          <w:i/>
          <w:iCs/>
        </w:rPr>
        <w:t xml:space="preserve">: </w:t>
      </w:r>
    </w:p>
    <w:p w14:paraId="4281EEE9" w14:textId="13EAC21F" w:rsidR="00285C62" w:rsidRDefault="00285C62" w:rsidP="00285C62">
      <w:pPr>
        <w:pStyle w:val="Akapitzlist"/>
        <w:numPr>
          <w:ilvl w:val="1"/>
          <w:numId w:val="75"/>
        </w:numPr>
        <w:spacing w:before="0" w:after="0" w:line="240" w:lineRule="auto"/>
        <w:ind w:left="993"/>
        <w:rPr>
          <w:i/>
          <w:iCs/>
        </w:rPr>
      </w:pPr>
      <w:r>
        <w:rPr>
          <w:i/>
          <w:iCs/>
        </w:rPr>
        <w:t>Zagospodarowanie ternu,</w:t>
      </w:r>
    </w:p>
    <w:p w14:paraId="628498E7" w14:textId="1B4F720B" w:rsidR="00285C62" w:rsidRDefault="00285C62" w:rsidP="00285C62">
      <w:pPr>
        <w:pStyle w:val="Akapitzlist"/>
        <w:numPr>
          <w:ilvl w:val="1"/>
          <w:numId w:val="75"/>
        </w:numPr>
        <w:spacing w:before="0" w:after="0" w:line="240" w:lineRule="auto"/>
        <w:ind w:left="993"/>
        <w:rPr>
          <w:i/>
          <w:iCs/>
        </w:rPr>
      </w:pPr>
      <w:r>
        <w:rPr>
          <w:i/>
          <w:iCs/>
        </w:rPr>
        <w:t>Projekt architektoniczny</w:t>
      </w:r>
    </w:p>
    <w:p w14:paraId="255725BC" w14:textId="6961997E" w:rsidR="00285C62" w:rsidRDefault="00285C62" w:rsidP="00285C62">
      <w:pPr>
        <w:pStyle w:val="Akapitzlist"/>
        <w:numPr>
          <w:ilvl w:val="1"/>
          <w:numId w:val="75"/>
        </w:numPr>
        <w:spacing w:before="0" w:after="0" w:line="240" w:lineRule="auto"/>
        <w:ind w:left="993"/>
        <w:rPr>
          <w:i/>
          <w:iCs/>
        </w:rPr>
      </w:pPr>
      <w:r>
        <w:rPr>
          <w:i/>
          <w:iCs/>
        </w:rPr>
        <w:t>Projekt techniczny drogowy,</w:t>
      </w:r>
    </w:p>
    <w:p w14:paraId="3996CDCA" w14:textId="57082F2F" w:rsidR="00285C62" w:rsidRDefault="00285C62" w:rsidP="00285C62">
      <w:pPr>
        <w:pStyle w:val="Akapitzlist"/>
        <w:numPr>
          <w:ilvl w:val="1"/>
          <w:numId w:val="75"/>
        </w:numPr>
        <w:spacing w:before="0" w:after="0" w:line="240" w:lineRule="auto"/>
        <w:ind w:left="993"/>
        <w:rPr>
          <w:i/>
          <w:iCs/>
        </w:rPr>
      </w:pPr>
      <w:r>
        <w:rPr>
          <w:i/>
          <w:iCs/>
        </w:rPr>
        <w:t>Projekt techniczny elektryczny,</w:t>
      </w:r>
    </w:p>
    <w:p w14:paraId="598ED181" w14:textId="62B02835" w:rsidR="00285C62" w:rsidRDefault="00285C62" w:rsidP="00285C62">
      <w:pPr>
        <w:pStyle w:val="Akapitzlist"/>
        <w:numPr>
          <w:ilvl w:val="1"/>
          <w:numId w:val="75"/>
        </w:numPr>
        <w:spacing w:before="0" w:after="0" w:line="240" w:lineRule="auto"/>
        <w:ind w:left="993"/>
        <w:rPr>
          <w:i/>
          <w:iCs/>
        </w:rPr>
      </w:pPr>
      <w:r>
        <w:rPr>
          <w:i/>
          <w:iCs/>
        </w:rPr>
        <w:t>Projekt organizacji ruchu,</w:t>
      </w:r>
    </w:p>
    <w:p w14:paraId="5CF5F476" w14:textId="7B589642" w:rsidR="00285C62" w:rsidRDefault="00285C62" w:rsidP="00285C62">
      <w:pPr>
        <w:pStyle w:val="Akapitzlist"/>
        <w:numPr>
          <w:ilvl w:val="1"/>
          <w:numId w:val="75"/>
        </w:numPr>
        <w:spacing w:before="0" w:after="0" w:line="240" w:lineRule="auto"/>
        <w:ind w:left="993"/>
        <w:rPr>
          <w:i/>
          <w:iCs/>
        </w:rPr>
      </w:pPr>
      <w:r>
        <w:rPr>
          <w:i/>
          <w:iCs/>
        </w:rPr>
        <w:t>Projekt dendrologiczny,</w:t>
      </w:r>
    </w:p>
    <w:p w14:paraId="1010C692" w14:textId="6F69B920" w:rsidR="00C425E0" w:rsidRPr="00285C62" w:rsidRDefault="00285C62" w:rsidP="00285C62">
      <w:pPr>
        <w:pStyle w:val="Akapitzlist"/>
        <w:numPr>
          <w:ilvl w:val="1"/>
          <w:numId w:val="75"/>
        </w:numPr>
        <w:spacing w:before="0" w:after="0" w:line="240" w:lineRule="auto"/>
        <w:ind w:left="993"/>
        <w:rPr>
          <w:i/>
          <w:iCs/>
        </w:rPr>
      </w:pPr>
      <w:r>
        <w:rPr>
          <w:i/>
          <w:iCs/>
        </w:rPr>
        <w:t>BIOZ</w:t>
      </w:r>
    </w:p>
    <w:p w14:paraId="7D31BFD9" w14:textId="5042B359" w:rsidR="00C425E0" w:rsidRPr="00BE36AE" w:rsidRDefault="00C425E0" w:rsidP="001E4B21">
      <w:pPr>
        <w:pStyle w:val="Akapitzlist"/>
        <w:numPr>
          <w:ilvl w:val="0"/>
          <w:numId w:val="69"/>
        </w:numPr>
        <w:spacing w:before="0" w:after="0" w:line="240" w:lineRule="auto"/>
        <w:rPr>
          <w:i/>
          <w:iCs/>
        </w:rPr>
      </w:pPr>
      <w:r w:rsidRPr="00BE36AE">
        <w:rPr>
          <w:i/>
          <w:iCs/>
        </w:rPr>
        <w:t>STWiORB,</w:t>
      </w:r>
    </w:p>
    <w:p w14:paraId="32A06E81" w14:textId="272C2BEA" w:rsidR="004D68D5" w:rsidRPr="00BE36AE" w:rsidRDefault="004D68D5" w:rsidP="001E4B21">
      <w:pPr>
        <w:pStyle w:val="Akapitzlist"/>
        <w:numPr>
          <w:ilvl w:val="0"/>
          <w:numId w:val="69"/>
        </w:numPr>
        <w:spacing w:after="0" w:line="240" w:lineRule="auto"/>
        <w:rPr>
          <w:i/>
          <w:iCs/>
        </w:rPr>
      </w:pPr>
      <w:r w:rsidRPr="00BE36AE">
        <w:rPr>
          <w:i/>
          <w:iCs/>
        </w:rPr>
        <w:t>p</w:t>
      </w:r>
      <w:r w:rsidR="00C425E0" w:rsidRPr="00BE36AE">
        <w:rPr>
          <w:i/>
          <w:iCs/>
        </w:rPr>
        <w:t>rzedmiar</w:t>
      </w:r>
      <w:r w:rsidRPr="00BE36AE">
        <w:rPr>
          <w:i/>
          <w:iCs/>
        </w:rPr>
        <w:t>y,</w:t>
      </w:r>
    </w:p>
    <w:p w14:paraId="50AE3461" w14:textId="45EFF30A" w:rsidR="0030219A" w:rsidRPr="00BE36AE" w:rsidRDefault="0030219A" w:rsidP="00285C62">
      <w:pPr>
        <w:pStyle w:val="Akapitzlist"/>
        <w:spacing w:after="0" w:line="240" w:lineRule="auto"/>
        <w:rPr>
          <w:i/>
          <w:iCs/>
        </w:rPr>
      </w:pPr>
    </w:p>
    <w:sectPr w:rsidR="0030219A" w:rsidRPr="00BE36AE" w:rsidSect="00D003BA">
      <w:headerReference w:type="default" r:id="rId17"/>
      <w:footerReference w:type="default" r:id="rId18"/>
      <w:headerReference w:type="first" r:id="rId19"/>
      <w:footerReference w:type="first" r:id="rId20"/>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A654" w14:textId="77777777" w:rsidR="002D21DA" w:rsidRDefault="002D21DA">
      <w:pPr>
        <w:spacing w:before="0" w:after="0" w:line="240" w:lineRule="auto"/>
      </w:pPr>
      <w:r>
        <w:separator/>
      </w:r>
    </w:p>
  </w:endnote>
  <w:endnote w:type="continuationSeparator" w:id="0">
    <w:p w14:paraId="34411C6A" w14:textId="77777777" w:rsidR="002D21DA" w:rsidRDefault="002D21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TTE1883A60t00">
    <w:altName w:val="MS Mincho"/>
    <w:charset w:val="80"/>
    <w:family w:val="auto"/>
    <w:pitch w:val="default"/>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402CD3EF" w:rsidR="002D21DA" w:rsidRDefault="00784F15"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6246AE4A" w:rsidR="002D21DA" w:rsidRPr="00133E62" w:rsidRDefault="002D21DA" w:rsidP="00D003BA">
    <w:pPr>
      <w:ind w:right="425"/>
      <w:jc w:val="center"/>
      <w:rPr>
        <w:sz w:val="16"/>
        <w:szCs w:val="16"/>
      </w:rPr>
    </w:pPr>
    <w:r w:rsidRPr="00133E62">
      <w:rPr>
        <w:sz w:val="16"/>
        <w:szCs w:val="16"/>
      </w:rPr>
      <w:t>SWZ na realizację zadania pn.:</w:t>
    </w:r>
    <w:r w:rsidRPr="00133E62">
      <w:rPr>
        <w:rFonts w:cs="Arial"/>
        <w:sz w:val="16"/>
        <w:szCs w:val="16"/>
      </w:rPr>
      <w:t xml:space="preserve"> </w:t>
    </w:r>
    <w:r w:rsidRPr="00133E62">
      <w:rPr>
        <w:rFonts w:cs="Calibri"/>
        <w:bCs/>
        <w:iCs/>
        <w:sz w:val="16"/>
        <w:szCs w:val="16"/>
      </w:rPr>
      <w:t>„Przebudowa ciągów pieszo-rowerowych przy ul. H. Modrzejewskiej w Ostrołęce”.</w:t>
    </w:r>
  </w:p>
  <w:p w14:paraId="64726A89" w14:textId="77777777" w:rsidR="002D21DA" w:rsidRDefault="002D21D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784F15">
      <w:rPr>
        <w:i/>
        <w:noProof/>
        <w:sz w:val="16"/>
        <w:szCs w:val="16"/>
      </w:rPr>
      <w:t>26</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784F15">
      <w:rPr>
        <w:i/>
        <w:noProof/>
        <w:sz w:val="16"/>
        <w:szCs w:val="16"/>
      </w:rPr>
      <w:t>64</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2D21DA" w:rsidRDefault="002D21DA">
    <w:pPr>
      <w:jc w:val="center"/>
    </w:pPr>
  </w:p>
  <w:p w14:paraId="573DFDBB" w14:textId="77777777" w:rsidR="002D21DA" w:rsidRDefault="002D21D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9252" w14:textId="77777777" w:rsidR="002D21DA" w:rsidRDefault="002D21DA">
      <w:pPr>
        <w:spacing w:before="0" w:after="0" w:line="240" w:lineRule="auto"/>
      </w:pPr>
      <w:r>
        <w:separator/>
      </w:r>
    </w:p>
  </w:footnote>
  <w:footnote w:type="continuationSeparator" w:id="0">
    <w:p w14:paraId="7DF98D8B" w14:textId="77777777" w:rsidR="002D21DA" w:rsidRDefault="002D21DA">
      <w:pPr>
        <w:spacing w:before="0" w:after="0" w:line="240" w:lineRule="auto"/>
      </w:pPr>
      <w:r>
        <w:continuationSeparator/>
      </w:r>
    </w:p>
  </w:footnote>
  <w:footnote w:id="1">
    <w:p w14:paraId="5B7823A5" w14:textId="6C9C58CA" w:rsidR="002D21DA" w:rsidRDefault="002D21DA">
      <w:pPr>
        <w:pStyle w:val="Tekstprzypisudolnego"/>
        <w:spacing w:before="0" w:after="120" w:line="240" w:lineRule="auto"/>
      </w:pPr>
      <w:r>
        <w:rPr>
          <w:rStyle w:val="Znakiprzypiswdolnych"/>
          <w:rFonts w:ascii="Liberation Serif" w:hAnsi="Liberation Serif"/>
        </w:rPr>
        <w:footnoteRef/>
      </w:r>
      <w:r>
        <w:t xml:space="preserve"> </w:t>
      </w:r>
      <w:r>
        <w:rPr>
          <w:rFonts w:cs="Tahoma"/>
        </w:rPr>
        <w:t xml:space="preserve">Należy podać mającą zastosowanie podstawę wykluczenia spośród wymienionych w 108 ust. 1 pkt 1, 2 i 5 lub art. 109 </w:t>
      </w:r>
      <w:r w:rsidRPr="00B36E55">
        <w:rPr>
          <w:rFonts w:cs="Tahoma"/>
        </w:rPr>
        <w:t>ust. 1 pkt 4) ustawy</w:t>
      </w:r>
      <w:r>
        <w:rPr>
          <w:rFonts w:cs="Tahoma"/>
        </w:rPr>
        <w:t xml:space="preserve"> Pzp.</w:t>
      </w:r>
    </w:p>
  </w:footnote>
  <w:footnote w:id="2">
    <w:p w14:paraId="2AFC6ADA" w14:textId="77777777" w:rsidR="002D21DA" w:rsidRDefault="002D21D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2D21DA" w:rsidRDefault="002D21D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 xml:space="preserve">Należy podać mającą zastosowanie podstawę wykluczenia spośród wymienionych w 108 ust. 1 pkt 1, 2 i 5 lub </w:t>
      </w:r>
      <w:r w:rsidRPr="00B36E55">
        <w:rPr>
          <w:rFonts w:cs="Tahoma"/>
          <w:sz w:val="18"/>
          <w:szCs w:val="18"/>
        </w:rPr>
        <w:t>art. 109 ust. 1 pkt 4)</w:t>
      </w:r>
      <w:r>
        <w:rPr>
          <w:rFonts w:cs="Tahoma"/>
          <w:sz w:val="18"/>
          <w:szCs w:val="18"/>
        </w:rPr>
        <w:t xml:space="preserve"> ustawy Pzp.</w:t>
      </w:r>
    </w:p>
  </w:footnote>
  <w:footnote w:id="4">
    <w:p w14:paraId="6A11F51B" w14:textId="77777777" w:rsidR="002D21DA" w:rsidRDefault="002D21D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77E6D61B" w:rsidR="002D21DA" w:rsidRPr="00EE34A8" w:rsidRDefault="002D21D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4FF7FE62" w:rsidR="002D21DA" w:rsidRDefault="002D21DA"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C2EA"/>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2" w15:restartNumberingAfterBreak="0">
    <w:nsid w:val="00000002"/>
    <w:multiLevelType w:val="multilevel"/>
    <w:tmpl w:val="5456F3DC"/>
    <w:name w:val="WW8Num2"/>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67DCDAC4"/>
    <w:name w:val="WW8Num7"/>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6E7AA962"/>
    <w:name w:val="WW8Num12"/>
    <w:lvl w:ilvl="0">
      <w:start w:val="1"/>
      <w:numFmt w:val="upperRoman"/>
      <w:lvlText w:val="%1."/>
      <w:lvlJc w:val="right"/>
      <w:pPr>
        <w:tabs>
          <w:tab w:val="num" w:pos="0"/>
        </w:tabs>
        <w:ind w:left="1080" w:hanging="360"/>
      </w:pPr>
      <w:rPr>
        <w:b/>
        <w:sz w:val="22"/>
        <w:szCs w:val="22"/>
      </w:rPr>
    </w:lvl>
    <w:lvl w:ilvl="1">
      <w:start w:val="1"/>
      <w:numFmt w:val="decimal"/>
      <w:lvlText w:val="%2)"/>
      <w:lvlJc w:val="left"/>
      <w:pPr>
        <w:tabs>
          <w:tab w:val="num" w:pos="1080"/>
        </w:tabs>
        <w:ind w:left="1080" w:hanging="360"/>
      </w:pPr>
      <w:rPr>
        <w:b/>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ind w:left="2520" w:hanging="360"/>
      </w:pPr>
      <w:rPr>
        <w:rFonts w:eastAsia="TimesNewRomanPSMT" w:hint="default"/>
        <w:b/>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3"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7"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3"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8"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0000001F"/>
    <w:multiLevelType w:val="singleLevel"/>
    <w:tmpl w:val="00000057"/>
    <w:lvl w:ilvl="0">
      <w:start w:val="1"/>
      <w:numFmt w:val="decimal"/>
      <w:lvlText w:val="%1."/>
      <w:lvlJc w:val="left"/>
      <w:pPr>
        <w:ind w:left="720" w:hanging="360"/>
      </w:pPr>
      <w:rPr>
        <w:rFonts w:cs="Calibri" w:hint="default"/>
        <w:b w:val="0"/>
        <w:color w:val="000000"/>
        <w:sz w:val="22"/>
        <w:szCs w:val="22"/>
      </w:r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3" w15:restartNumberingAfterBreak="0">
    <w:nsid w:val="00000023"/>
    <w:multiLevelType w:val="singleLevel"/>
    <w:tmpl w:val="B2DAE82C"/>
    <w:name w:val="WW8Num35"/>
    <w:lvl w:ilvl="0">
      <w:numFmt w:val="none"/>
      <w:lvlText w:val=""/>
      <w:lvlJc w:val="left"/>
      <w:pPr>
        <w:tabs>
          <w:tab w:val="num" w:pos="360"/>
        </w:tabs>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7"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9"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2" w15:restartNumberingAfterBreak="0">
    <w:nsid w:val="0000002C"/>
    <w:multiLevelType w:val="multilevel"/>
    <w:tmpl w:val="965CABBA"/>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decimal"/>
      <w:lvlText w:val="%2)"/>
      <w:lvlJc w:val="left"/>
      <w:pPr>
        <w:ind w:left="1800" w:hanging="360"/>
      </w:pPr>
      <w:rPr>
        <w:sz w:val="22"/>
        <w:szCs w:val="22"/>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7"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8"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9"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0"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2"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3"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7"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0"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4"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5"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6"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8"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4"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7"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0"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1"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3"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6"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7"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8"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9"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2"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3"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4"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2A11845"/>
    <w:multiLevelType w:val="hybridMultilevel"/>
    <w:tmpl w:val="E5E88372"/>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05DF5FEC"/>
    <w:multiLevelType w:val="hybridMultilevel"/>
    <w:tmpl w:val="74BE0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6C2ECB"/>
    <w:multiLevelType w:val="hybridMultilevel"/>
    <w:tmpl w:val="0E96F56E"/>
    <w:lvl w:ilvl="0" w:tplc="24AE942A">
      <w:start w:val="1"/>
      <w:numFmt w:val="decimal"/>
      <w:lvlText w:val="%1."/>
      <w:lvlJc w:val="left"/>
      <w:pPr>
        <w:ind w:left="720" w:hanging="360"/>
      </w:pPr>
      <w:rPr>
        <w:sz w:val="22"/>
        <w:szCs w:val="22"/>
      </w:rPr>
    </w:lvl>
    <w:lvl w:ilvl="1" w:tplc="FFFFFFFF">
      <w:start w:val="1"/>
      <w:numFmt w:val="decimal"/>
      <w:lvlText w:val="%2)"/>
      <w:lvlJc w:val="left"/>
      <w:pPr>
        <w:ind w:left="720" w:hanging="360"/>
      </w:pPr>
    </w:lvl>
    <w:lvl w:ilvl="2" w:tplc="FFFFFFFF">
      <w:start w:val="1"/>
      <w:numFmt w:val="lowerLetter"/>
      <w:lvlText w:val="%3)"/>
      <w:lvlJc w:val="left"/>
      <w:pPr>
        <w:ind w:left="720" w:hanging="360"/>
      </w:pPr>
    </w:lvl>
    <w:lvl w:ilvl="3" w:tplc="FFFFFFFF">
      <w:start w:val="1"/>
      <w:numFmt w:val="bullet"/>
      <w:lvlText w:val=""/>
      <w:lvlJc w:val="left"/>
      <w:pPr>
        <w:ind w:left="23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5"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0D9B2DB3"/>
    <w:multiLevelType w:val="hybridMultilevel"/>
    <w:tmpl w:val="520C2724"/>
    <w:lvl w:ilvl="0" w:tplc="2C5C4300">
      <w:start w:val="1"/>
      <w:numFmt w:val="decimal"/>
      <w:lvlText w:val="%1."/>
      <w:lvlJc w:val="left"/>
      <w:pPr>
        <w:ind w:left="720" w:hanging="360"/>
      </w:pPr>
      <w:rPr>
        <w:sz w:val="22"/>
        <w:szCs w:val="22"/>
      </w:rPr>
    </w:lvl>
    <w:lvl w:ilvl="1" w:tplc="6786E43E">
      <w:start w:val="1"/>
      <w:numFmt w:val="decimal"/>
      <w:lvlText w:val="%2)"/>
      <w:lvlJc w:val="left"/>
      <w:pPr>
        <w:ind w:left="1440" w:hanging="360"/>
      </w:pPr>
      <w:rPr>
        <w:sz w:val="22"/>
        <w:szCs w:val="22"/>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DF11121"/>
    <w:multiLevelType w:val="hybridMultilevel"/>
    <w:tmpl w:val="53FC6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82F8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2"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6F02BC3"/>
    <w:multiLevelType w:val="multilevel"/>
    <w:tmpl w:val="67DCDAC4"/>
    <w:lvl w:ilvl="0">
      <w:start w:val="1"/>
      <w:numFmt w:val="decimal"/>
      <w:lvlText w:val="%1)"/>
      <w:lvlJc w:val="left"/>
      <w:pPr>
        <w:tabs>
          <w:tab w:val="num" w:pos="708"/>
        </w:tabs>
        <w:ind w:left="1440" w:hanging="360"/>
      </w:pPr>
      <w:rPr>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9"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1B361723"/>
    <w:multiLevelType w:val="hybridMultilevel"/>
    <w:tmpl w:val="E3C0E2D4"/>
    <w:lvl w:ilvl="0" w:tplc="6F28F2C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5"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0" w15:restartNumberingAfterBreak="0">
    <w:nsid w:val="277A30DF"/>
    <w:multiLevelType w:val="hybridMultilevel"/>
    <w:tmpl w:val="CB32F7FE"/>
    <w:lvl w:ilvl="0" w:tplc="6A944A00">
      <w:start w:val="1"/>
      <w:numFmt w:val="decimal"/>
      <w:lvlText w:val="%1."/>
      <w:lvlJc w:val="left"/>
      <w:pPr>
        <w:ind w:left="720" w:hanging="360"/>
      </w:pPr>
      <w:rPr>
        <w:sz w:val="22"/>
        <w:szCs w:val="22"/>
      </w:rPr>
    </w:lvl>
    <w:lvl w:ilvl="1" w:tplc="70224FE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44"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A2C1CC5"/>
    <w:multiLevelType w:val="hybridMultilevel"/>
    <w:tmpl w:val="0FDA9DAC"/>
    <w:lvl w:ilvl="0" w:tplc="5BFAF5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B575890"/>
    <w:multiLevelType w:val="hybridMultilevel"/>
    <w:tmpl w:val="E7DED70E"/>
    <w:lvl w:ilvl="0" w:tplc="119CF9E8">
      <w:start w:val="1"/>
      <w:numFmt w:val="decimal"/>
      <w:lvlText w:val="%1."/>
      <w:lvlJc w:val="left"/>
      <w:pPr>
        <w:ind w:left="720" w:hanging="360"/>
      </w:pPr>
      <w:rPr>
        <w:sz w:val="22"/>
        <w:szCs w:val="22"/>
      </w:rPr>
    </w:lvl>
    <w:lvl w:ilvl="1" w:tplc="B80E872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DD50C18"/>
    <w:multiLevelType w:val="hybridMultilevel"/>
    <w:tmpl w:val="5B6839AC"/>
    <w:lvl w:ilvl="0" w:tplc="4964F1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9" w15:restartNumberingAfterBreak="0">
    <w:nsid w:val="2EDB529F"/>
    <w:multiLevelType w:val="hybridMultilevel"/>
    <w:tmpl w:val="6F743F52"/>
    <w:styleLink w:val="WW8Num8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37360D"/>
    <w:multiLevelType w:val="hybridMultilevel"/>
    <w:tmpl w:val="E6E44F80"/>
    <w:lvl w:ilvl="0" w:tplc="445287F6">
      <w:start w:val="1"/>
      <w:numFmt w:val="decimal"/>
      <w:lvlText w:val="%1."/>
      <w:lvlJc w:val="left"/>
      <w:pPr>
        <w:ind w:left="720" w:hanging="360"/>
      </w:pPr>
      <w:rPr>
        <w:sz w:val="22"/>
        <w:szCs w:val="22"/>
      </w:rPr>
    </w:lvl>
    <w:lvl w:ilvl="1" w:tplc="35D20E7A">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5E0574"/>
    <w:multiLevelType w:val="hybridMultilevel"/>
    <w:tmpl w:val="B4CEEE68"/>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0"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2"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3"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4"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F67FFE"/>
    <w:multiLevelType w:val="hybridMultilevel"/>
    <w:tmpl w:val="A5DA43D8"/>
    <w:lvl w:ilvl="0" w:tplc="7C3813C8">
      <w:start w:val="1"/>
      <w:numFmt w:val="decimal"/>
      <w:lvlText w:val="%1)"/>
      <w:lvlJc w:val="left"/>
      <w:pPr>
        <w:ind w:left="1146" w:hanging="360"/>
      </w:pPr>
      <w:rPr>
        <w:sz w:val="22"/>
        <w:szCs w:val="22"/>
      </w:rPr>
    </w:lvl>
    <w:lvl w:ilvl="1" w:tplc="0794F7D4">
      <w:start w:val="1"/>
      <w:numFmt w:val="lowerLetter"/>
      <w:lvlText w:val="%2)"/>
      <w:lvlJc w:val="left"/>
      <w:pPr>
        <w:ind w:left="720" w:hanging="360"/>
      </w:pPr>
      <w:rPr>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771FAC"/>
    <w:multiLevelType w:val="hybridMultilevel"/>
    <w:tmpl w:val="A8CAC932"/>
    <w:lvl w:ilvl="0" w:tplc="C57C9FCE">
      <w:start w:val="1"/>
      <w:numFmt w:val="decimal"/>
      <w:lvlText w:val="%1."/>
      <w:lvlJc w:val="left"/>
      <w:pPr>
        <w:ind w:left="720" w:hanging="360"/>
      </w:pPr>
      <w:rPr>
        <w:sz w:val="22"/>
        <w:szCs w:val="22"/>
      </w:rPr>
    </w:lvl>
    <w:lvl w:ilvl="1" w:tplc="3F8673B2">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2"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85C4350"/>
    <w:multiLevelType w:val="hybridMultilevel"/>
    <w:tmpl w:val="FE907DB4"/>
    <w:lvl w:ilvl="0" w:tplc="4A700C96">
      <w:start w:val="1"/>
      <w:numFmt w:val="decimal"/>
      <w:lvlText w:val="%1."/>
      <w:lvlJc w:val="left"/>
      <w:pPr>
        <w:ind w:left="720" w:hanging="360"/>
      </w:pPr>
      <w:rPr>
        <w:sz w:val="22"/>
        <w:szCs w:val="22"/>
      </w:rPr>
    </w:lvl>
    <w:lvl w:ilvl="1" w:tplc="74FC5F90">
      <w:start w:val="1"/>
      <w:numFmt w:val="decimal"/>
      <w:lvlText w:val="%2)"/>
      <w:lvlJc w:val="left"/>
      <w:pPr>
        <w:ind w:left="1440" w:hanging="360"/>
      </w:pPr>
      <w:rPr>
        <w:sz w:val="22"/>
        <w:szCs w:val="22"/>
      </w:rPr>
    </w:lvl>
    <w:lvl w:ilvl="2" w:tplc="ED72CE4A">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C43F3D"/>
    <w:multiLevelType w:val="hybridMultilevel"/>
    <w:tmpl w:val="91EA3104"/>
    <w:lvl w:ilvl="0" w:tplc="60AC3066">
      <w:start w:val="1"/>
      <w:numFmt w:val="decimal"/>
      <w:lvlText w:val="%1."/>
      <w:lvlJc w:val="left"/>
      <w:pPr>
        <w:ind w:left="720" w:hanging="360"/>
      </w:pPr>
      <w:rPr>
        <w:sz w:val="22"/>
        <w:szCs w:val="22"/>
      </w:rPr>
    </w:lvl>
    <w:lvl w:ilvl="1" w:tplc="F7E8247E">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9B454B0"/>
    <w:multiLevelType w:val="hybridMultilevel"/>
    <w:tmpl w:val="B9BABFD2"/>
    <w:lvl w:ilvl="0" w:tplc="38B6FA62">
      <w:start w:val="1"/>
      <w:numFmt w:val="decimal"/>
      <w:lvlText w:val="%1."/>
      <w:lvlJc w:val="left"/>
      <w:pPr>
        <w:ind w:left="720" w:hanging="360"/>
      </w:pPr>
      <w:rPr>
        <w:sz w:val="22"/>
        <w:szCs w:val="22"/>
      </w:rPr>
    </w:lvl>
    <w:lvl w:ilvl="1" w:tplc="5ECE7060">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A9D2D6F"/>
    <w:multiLevelType w:val="hybridMultilevel"/>
    <w:tmpl w:val="1ADA6F92"/>
    <w:lvl w:ilvl="0" w:tplc="F7B6A4DA">
      <w:start w:val="1"/>
      <w:numFmt w:val="decimal"/>
      <w:lvlText w:val="%1."/>
      <w:lvlJc w:val="left"/>
      <w:pPr>
        <w:ind w:left="720" w:hanging="360"/>
      </w:pPr>
      <w:rPr>
        <w:sz w:val="22"/>
        <w:szCs w:val="22"/>
      </w:rPr>
    </w:lvl>
    <w:lvl w:ilvl="1" w:tplc="AC2A7AF8">
      <w:start w:val="1"/>
      <w:numFmt w:val="decimal"/>
      <w:lvlText w:val="%2)"/>
      <w:lvlJc w:val="left"/>
      <w:pPr>
        <w:ind w:left="1440" w:hanging="360"/>
      </w:pPr>
      <w:rPr>
        <w:sz w:val="22"/>
        <w:szCs w:val="22"/>
      </w:rPr>
    </w:lvl>
    <w:lvl w:ilvl="2" w:tplc="2BFA7CA8">
      <w:start w:val="1"/>
      <w:numFmt w:val="lowerLetter"/>
      <w:lvlText w:val="%3)"/>
      <w:lvlJc w:val="left"/>
      <w:pPr>
        <w:ind w:left="720" w:hanging="360"/>
      </w:pPr>
      <w:rPr>
        <w:sz w:val="22"/>
        <w:szCs w:val="22"/>
      </w:rPr>
    </w:lvl>
    <w:lvl w:ilvl="3" w:tplc="DE18CDAC">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7F4E0E"/>
    <w:multiLevelType w:val="hybridMultilevel"/>
    <w:tmpl w:val="EACC4AB4"/>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6C1E2AE8">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F4F4BC7"/>
    <w:multiLevelType w:val="hybridMultilevel"/>
    <w:tmpl w:val="0234DDAE"/>
    <w:lvl w:ilvl="0" w:tplc="89448AEA">
      <w:start w:val="1"/>
      <w:numFmt w:val="decimal"/>
      <w:lvlText w:val="%1."/>
      <w:lvlJc w:val="left"/>
      <w:pPr>
        <w:ind w:left="720" w:hanging="360"/>
      </w:pPr>
      <w:rPr>
        <w:sz w:val="22"/>
        <w:szCs w:val="22"/>
      </w:rPr>
    </w:lvl>
    <w:lvl w:ilvl="1" w:tplc="18D62E30">
      <w:start w:val="1"/>
      <w:numFmt w:val="decimal"/>
      <w:lvlText w:val="%2)"/>
      <w:lvlJc w:val="left"/>
      <w:pPr>
        <w:ind w:left="1440" w:hanging="360"/>
      </w:pPr>
      <w:rPr>
        <w:sz w:val="22"/>
        <w:szCs w:val="22"/>
      </w:rPr>
    </w:lvl>
    <w:lvl w:ilvl="2" w:tplc="1C60FBA8">
      <w:start w:val="1"/>
      <w:numFmt w:val="lowerLetter"/>
      <w:lvlText w:val="%3)"/>
      <w:lvlJc w:val="left"/>
      <w:pPr>
        <w:ind w:left="720" w:hanging="360"/>
      </w:pPr>
      <w:rPr>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5"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0"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1" w15:restartNumberingAfterBreak="0">
    <w:nsid w:val="603E7696"/>
    <w:multiLevelType w:val="hybridMultilevel"/>
    <w:tmpl w:val="7A64B306"/>
    <w:lvl w:ilvl="0" w:tplc="E1484A56">
      <w:start w:val="1"/>
      <w:numFmt w:val="decimal"/>
      <w:lvlText w:val="%1."/>
      <w:lvlJc w:val="left"/>
      <w:pPr>
        <w:ind w:left="720" w:hanging="360"/>
      </w:pPr>
      <w:rPr>
        <w:sz w:val="22"/>
        <w:szCs w:val="22"/>
      </w:rPr>
    </w:lvl>
    <w:lvl w:ilvl="1" w:tplc="7E9CB7D8">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3" w15:restartNumberingAfterBreak="0">
    <w:nsid w:val="62616CC7"/>
    <w:multiLevelType w:val="hybridMultilevel"/>
    <w:tmpl w:val="555878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6"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72A0FBF"/>
    <w:multiLevelType w:val="hybridMultilevel"/>
    <w:tmpl w:val="3BE41C50"/>
    <w:lvl w:ilvl="0" w:tplc="A78C31A8">
      <w:start w:val="1"/>
      <w:numFmt w:val="decimal"/>
      <w:lvlText w:val="%1."/>
      <w:lvlJc w:val="left"/>
      <w:pPr>
        <w:ind w:left="720" w:hanging="360"/>
      </w:pPr>
      <w:rPr>
        <w:sz w:val="22"/>
        <w:szCs w:val="22"/>
      </w:rPr>
    </w:lvl>
    <w:lvl w:ilvl="1" w:tplc="7E2CD5F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99"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1"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F1D76DF"/>
    <w:multiLevelType w:val="hybridMultilevel"/>
    <w:tmpl w:val="7EC49A22"/>
    <w:lvl w:ilvl="0" w:tplc="B2FE3032">
      <w:start w:val="1"/>
      <w:numFmt w:val="decimal"/>
      <w:lvlText w:val="%1."/>
      <w:lvlJc w:val="left"/>
      <w:pPr>
        <w:ind w:left="720" w:hanging="360"/>
      </w:pPr>
      <w:rPr>
        <w:sz w:val="22"/>
        <w:szCs w:val="22"/>
      </w:rPr>
    </w:lvl>
    <w:lvl w:ilvl="1" w:tplc="2F36B06C">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76795C32"/>
    <w:multiLevelType w:val="hybridMultilevel"/>
    <w:tmpl w:val="263AE3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E4780"/>
    <w:multiLevelType w:val="hybridMultilevel"/>
    <w:tmpl w:val="AD1EEF7C"/>
    <w:lvl w:ilvl="0" w:tplc="2B7A5432">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2"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4"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7F107E"/>
    <w:multiLevelType w:val="hybridMultilevel"/>
    <w:tmpl w:val="BD9EC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19"/>
  </w:num>
  <w:num w:numId="6">
    <w:abstractNumId w:val="22"/>
  </w:num>
  <w:num w:numId="7">
    <w:abstractNumId w:val="26"/>
  </w:num>
  <w:num w:numId="8">
    <w:abstractNumId w:val="27"/>
  </w:num>
  <w:num w:numId="9">
    <w:abstractNumId w:val="28"/>
  </w:num>
  <w:num w:numId="10">
    <w:abstractNumId w:val="30"/>
  </w:num>
  <w:num w:numId="11">
    <w:abstractNumId w:val="32"/>
  </w:num>
  <w:num w:numId="12">
    <w:abstractNumId w:val="34"/>
  </w:num>
  <w:num w:numId="13">
    <w:abstractNumId w:val="36"/>
  </w:num>
  <w:num w:numId="14">
    <w:abstractNumId w:val="38"/>
  </w:num>
  <w:num w:numId="15">
    <w:abstractNumId w:val="39"/>
  </w:num>
  <w:num w:numId="16">
    <w:abstractNumId w:val="43"/>
  </w:num>
  <w:num w:numId="17">
    <w:abstractNumId w:val="44"/>
  </w:num>
  <w:num w:numId="18">
    <w:abstractNumId w:val="45"/>
  </w:num>
  <w:num w:numId="19">
    <w:abstractNumId w:val="50"/>
  </w:num>
  <w:num w:numId="20">
    <w:abstractNumId w:val="51"/>
  </w:num>
  <w:num w:numId="21">
    <w:abstractNumId w:val="53"/>
  </w:num>
  <w:num w:numId="22">
    <w:abstractNumId w:val="54"/>
  </w:num>
  <w:num w:numId="23">
    <w:abstractNumId w:val="59"/>
  </w:num>
  <w:num w:numId="24">
    <w:abstractNumId w:val="61"/>
  </w:num>
  <w:num w:numId="25">
    <w:abstractNumId w:val="65"/>
  </w:num>
  <w:num w:numId="26">
    <w:abstractNumId w:val="68"/>
  </w:num>
  <w:num w:numId="27">
    <w:abstractNumId w:val="72"/>
  </w:num>
  <w:num w:numId="28">
    <w:abstractNumId w:val="74"/>
  </w:num>
  <w:num w:numId="29">
    <w:abstractNumId w:val="77"/>
  </w:num>
  <w:num w:numId="30">
    <w:abstractNumId w:val="80"/>
  </w:num>
  <w:num w:numId="31">
    <w:abstractNumId w:val="83"/>
  </w:num>
  <w:num w:numId="32">
    <w:abstractNumId w:val="85"/>
  </w:num>
  <w:num w:numId="33">
    <w:abstractNumId w:val="87"/>
  </w:num>
  <w:num w:numId="34">
    <w:abstractNumId w:val="88"/>
  </w:num>
  <w:num w:numId="35">
    <w:abstractNumId w:val="90"/>
  </w:num>
  <w:num w:numId="36">
    <w:abstractNumId w:val="94"/>
  </w:num>
  <w:num w:numId="37">
    <w:abstractNumId w:val="95"/>
  </w:num>
  <w:num w:numId="38">
    <w:abstractNumId w:val="96"/>
  </w:num>
  <w:num w:numId="39">
    <w:abstractNumId w:val="98"/>
  </w:num>
  <w:num w:numId="40">
    <w:abstractNumId w:val="99"/>
  </w:num>
  <w:num w:numId="41">
    <w:abstractNumId w:val="102"/>
  </w:num>
  <w:num w:numId="42">
    <w:abstractNumId w:val="103"/>
  </w:num>
  <w:num w:numId="43">
    <w:abstractNumId w:val="169"/>
  </w:num>
  <w:num w:numId="44">
    <w:abstractNumId w:val="162"/>
  </w:num>
  <w:num w:numId="45">
    <w:abstractNumId w:val="141"/>
  </w:num>
  <w:num w:numId="46">
    <w:abstractNumId w:val="199"/>
  </w:num>
  <w:num w:numId="47">
    <w:abstractNumId w:val="187"/>
  </w:num>
  <w:num w:numId="48">
    <w:abstractNumId w:val="139"/>
  </w:num>
  <w:num w:numId="49">
    <w:abstractNumId w:val="200"/>
  </w:num>
  <w:num w:numId="50">
    <w:abstractNumId w:val="125"/>
  </w:num>
  <w:num w:numId="51">
    <w:abstractNumId w:val="159"/>
  </w:num>
  <w:num w:numId="52">
    <w:abstractNumId w:val="115"/>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179"/>
  </w:num>
  <w:num w:numId="55">
    <w:abstractNumId w:val="146"/>
  </w:num>
  <w:num w:numId="56">
    <w:abstractNumId w:val="132"/>
  </w:num>
  <w:num w:numId="57">
    <w:abstractNumId w:val="137"/>
  </w:num>
  <w:num w:numId="58">
    <w:abstractNumId w:val="143"/>
  </w:num>
  <w:num w:numId="59">
    <w:abstractNumId w:val="212"/>
  </w:num>
  <w:num w:numId="60">
    <w:abstractNumId w:val="190"/>
  </w:num>
  <w:num w:numId="61">
    <w:abstractNumId w:val="203"/>
  </w:num>
  <w:num w:numId="62">
    <w:abstractNumId w:val="189"/>
  </w:num>
  <w:num w:numId="63">
    <w:abstractNumId w:val="114"/>
  </w:num>
  <w:num w:numId="64">
    <w:abstractNumId w:val="118"/>
  </w:num>
  <w:num w:numId="65">
    <w:abstractNumId w:val="173"/>
  </w:num>
  <w:num w:numId="66">
    <w:abstractNumId w:val="207"/>
  </w:num>
  <w:num w:numId="67">
    <w:abstractNumId w:val="1"/>
    <w:lvlOverride w:ilvl="0">
      <w:startOverride w:val="1"/>
    </w:lvlOverride>
  </w:num>
  <w:num w:numId="68">
    <w:abstractNumId w:val="120"/>
  </w:num>
  <w:num w:numId="69">
    <w:abstractNumId w:val="210"/>
  </w:num>
  <w:num w:numId="7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208"/>
  </w:num>
  <w:num w:numId="74">
    <w:abstractNumId w:val="12"/>
  </w:num>
  <w:num w:numId="75">
    <w:abstractNumId w:val="25"/>
  </w:num>
  <w:num w:numId="76">
    <w:abstractNumId w:val="29"/>
  </w:num>
  <w:num w:numId="77">
    <w:abstractNumId w:val="42"/>
  </w:num>
  <w:num w:numId="78">
    <w:abstractNumId w:val="49"/>
  </w:num>
  <w:num w:numId="79">
    <w:abstractNumId w:val="117"/>
  </w:num>
  <w:num w:numId="80">
    <w:abstractNumId w:val="192"/>
  </w:num>
  <w:num w:numId="81">
    <w:abstractNumId w:val="152"/>
  </w:num>
  <w:num w:numId="82">
    <w:abstractNumId w:val="178"/>
  </w:num>
  <w:num w:numId="83">
    <w:abstractNumId w:val="128"/>
  </w:num>
  <w:num w:numId="84">
    <w:abstractNumId w:val="116"/>
  </w:num>
  <w:num w:numId="85">
    <w:abstractNumId w:val="180"/>
  </w:num>
  <w:num w:numId="86">
    <w:abstractNumId w:val="197"/>
  </w:num>
  <w:num w:numId="87">
    <w:abstractNumId w:val="202"/>
  </w:num>
  <w:num w:numId="88">
    <w:abstractNumId w:val="174"/>
  </w:num>
  <w:num w:numId="89">
    <w:abstractNumId w:val="168"/>
  </w:num>
  <w:num w:numId="90">
    <w:abstractNumId w:val="176"/>
  </w:num>
  <w:num w:numId="91">
    <w:abstractNumId w:val="130"/>
  </w:num>
  <w:num w:numId="92">
    <w:abstractNumId w:val="175"/>
  </w:num>
  <w:num w:numId="93">
    <w:abstractNumId w:val="140"/>
  </w:num>
  <w:num w:numId="94">
    <w:abstractNumId w:val="145"/>
  </w:num>
  <w:num w:numId="95">
    <w:abstractNumId w:val="191"/>
  </w:num>
  <w:num w:numId="96">
    <w:abstractNumId w:val="170"/>
  </w:num>
  <w:num w:numId="97">
    <w:abstractNumId w:val="147"/>
  </w:num>
  <w:num w:numId="98">
    <w:abstractNumId w:val="151"/>
  </w:num>
  <w:num w:numId="99">
    <w:abstractNumId w:val="177"/>
  </w:num>
  <w:num w:numId="100">
    <w:abstractNumId w:val="193"/>
  </w:num>
  <w:num w:numId="101">
    <w:abstractNumId w:val="112"/>
  </w:num>
  <w:num w:numId="102">
    <w:abstractNumId w:val="107"/>
  </w:num>
  <w:num w:numId="103">
    <w:abstractNumId w:val="196"/>
  </w:num>
  <w:num w:numId="104">
    <w:abstractNumId w:val="148"/>
  </w:num>
  <w:num w:numId="105">
    <w:abstractNumId w:val="215"/>
  </w:num>
  <w:num w:numId="106">
    <w:abstractNumId w:val="108"/>
  </w:num>
  <w:num w:numId="107">
    <w:abstractNumId w:val="0"/>
    <w:lvlOverride w:ilvl="0">
      <w:lvl w:ilvl="0">
        <w:start w:val="1"/>
        <w:numFmt w:val="bullet"/>
        <w:lvlText w:val=""/>
        <w:legacy w:legacy="1" w:legacySpace="0" w:legacyIndent="283"/>
        <w:lvlJc w:val="left"/>
        <w:pPr>
          <w:ind w:left="1048" w:hanging="283"/>
        </w:pPr>
        <w:rPr>
          <w:rFonts w:ascii="Symbol" w:hAnsi="Symbol" w:hint="default"/>
        </w:rPr>
      </w:lvl>
    </w:lvlOverride>
  </w:num>
  <w:num w:numId="108">
    <w:abstractNumId w:val="124"/>
  </w:num>
  <w:num w:numId="109">
    <w:abstractNumId w:val="198"/>
  </w:num>
  <w:num w:numId="110">
    <w:abstractNumId w:val="14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73A9"/>
    <w:rsid w:val="000157D8"/>
    <w:rsid w:val="00021797"/>
    <w:rsid w:val="000269D8"/>
    <w:rsid w:val="0003543C"/>
    <w:rsid w:val="00036544"/>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3E62"/>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49C9"/>
    <w:rsid w:val="001C7F82"/>
    <w:rsid w:val="001E4B21"/>
    <w:rsid w:val="001E5603"/>
    <w:rsid w:val="001E7841"/>
    <w:rsid w:val="001E7D6D"/>
    <w:rsid w:val="001F4DBA"/>
    <w:rsid w:val="00215CCC"/>
    <w:rsid w:val="002647E9"/>
    <w:rsid w:val="00280E2E"/>
    <w:rsid w:val="00285C62"/>
    <w:rsid w:val="002927B0"/>
    <w:rsid w:val="002A3036"/>
    <w:rsid w:val="002A4F5B"/>
    <w:rsid w:val="002A5103"/>
    <w:rsid w:val="002B6191"/>
    <w:rsid w:val="002B7500"/>
    <w:rsid w:val="002C5863"/>
    <w:rsid w:val="002D21DA"/>
    <w:rsid w:val="002D25EA"/>
    <w:rsid w:val="002D552B"/>
    <w:rsid w:val="002E6929"/>
    <w:rsid w:val="002F2CE3"/>
    <w:rsid w:val="002F745B"/>
    <w:rsid w:val="002F7ECC"/>
    <w:rsid w:val="00301778"/>
    <w:rsid w:val="0030219A"/>
    <w:rsid w:val="00305768"/>
    <w:rsid w:val="00313227"/>
    <w:rsid w:val="00315231"/>
    <w:rsid w:val="0033504D"/>
    <w:rsid w:val="00335F1E"/>
    <w:rsid w:val="00353B33"/>
    <w:rsid w:val="00362DFD"/>
    <w:rsid w:val="00366A5B"/>
    <w:rsid w:val="003720F9"/>
    <w:rsid w:val="00374B28"/>
    <w:rsid w:val="00374DED"/>
    <w:rsid w:val="00377353"/>
    <w:rsid w:val="00392D27"/>
    <w:rsid w:val="003A2854"/>
    <w:rsid w:val="003C4159"/>
    <w:rsid w:val="003C5B49"/>
    <w:rsid w:val="003D5EA8"/>
    <w:rsid w:val="003D7972"/>
    <w:rsid w:val="003E23A8"/>
    <w:rsid w:val="003E3A0C"/>
    <w:rsid w:val="00404934"/>
    <w:rsid w:val="004063A0"/>
    <w:rsid w:val="004201B9"/>
    <w:rsid w:val="00422B9E"/>
    <w:rsid w:val="00423D43"/>
    <w:rsid w:val="004246E9"/>
    <w:rsid w:val="00430C81"/>
    <w:rsid w:val="0043343F"/>
    <w:rsid w:val="00433FC8"/>
    <w:rsid w:val="00434FA2"/>
    <w:rsid w:val="0044055C"/>
    <w:rsid w:val="00451FE7"/>
    <w:rsid w:val="00453DFE"/>
    <w:rsid w:val="00454F0D"/>
    <w:rsid w:val="00460BA9"/>
    <w:rsid w:val="00463733"/>
    <w:rsid w:val="00465DA9"/>
    <w:rsid w:val="00470504"/>
    <w:rsid w:val="00477001"/>
    <w:rsid w:val="004951A4"/>
    <w:rsid w:val="004A05F2"/>
    <w:rsid w:val="004A0E93"/>
    <w:rsid w:val="004A358D"/>
    <w:rsid w:val="004A6168"/>
    <w:rsid w:val="004A6730"/>
    <w:rsid w:val="004B6AF2"/>
    <w:rsid w:val="004C2F8A"/>
    <w:rsid w:val="004C45BB"/>
    <w:rsid w:val="004D68D5"/>
    <w:rsid w:val="004E0A7D"/>
    <w:rsid w:val="005042B4"/>
    <w:rsid w:val="00506E7C"/>
    <w:rsid w:val="00513FCD"/>
    <w:rsid w:val="005218EC"/>
    <w:rsid w:val="005343A5"/>
    <w:rsid w:val="00537EB8"/>
    <w:rsid w:val="00537F4E"/>
    <w:rsid w:val="00561477"/>
    <w:rsid w:val="005756A4"/>
    <w:rsid w:val="00576F5C"/>
    <w:rsid w:val="00583468"/>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218CA"/>
    <w:rsid w:val="00635336"/>
    <w:rsid w:val="00636372"/>
    <w:rsid w:val="00643F4D"/>
    <w:rsid w:val="00651CBD"/>
    <w:rsid w:val="00653D45"/>
    <w:rsid w:val="0065797E"/>
    <w:rsid w:val="00671005"/>
    <w:rsid w:val="00675C80"/>
    <w:rsid w:val="00682149"/>
    <w:rsid w:val="00687CB3"/>
    <w:rsid w:val="0069098D"/>
    <w:rsid w:val="006951CE"/>
    <w:rsid w:val="006A2EE2"/>
    <w:rsid w:val="006A778C"/>
    <w:rsid w:val="006A7A87"/>
    <w:rsid w:val="006B1289"/>
    <w:rsid w:val="006B46FB"/>
    <w:rsid w:val="006B53CD"/>
    <w:rsid w:val="006C09A3"/>
    <w:rsid w:val="006C742C"/>
    <w:rsid w:val="006D2599"/>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84F15"/>
    <w:rsid w:val="00792462"/>
    <w:rsid w:val="007926DB"/>
    <w:rsid w:val="00797263"/>
    <w:rsid w:val="007A15B9"/>
    <w:rsid w:val="007A15D0"/>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1F9C"/>
    <w:rsid w:val="00832B14"/>
    <w:rsid w:val="00841C99"/>
    <w:rsid w:val="0085117A"/>
    <w:rsid w:val="00853076"/>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173F"/>
    <w:rsid w:val="009113FA"/>
    <w:rsid w:val="00916F9D"/>
    <w:rsid w:val="009200E9"/>
    <w:rsid w:val="00930960"/>
    <w:rsid w:val="00937A61"/>
    <w:rsid w:val="009531EE"/>
    <w:rsid w:val="00956E03"/>
    <w:rsid w:val="00957BC9"/>
    <w:rsid w:val="00962090"/>
    <w:rsid w:val="009922BA"/>
    <w:rsid w:val="009A1B74"/>
    <w:rsid w:val="009A375A"/>
    <w:rsid w:val="009A4D88"/>
    <w:rsid w:val="009B2D9C"/>
    <w:rsid w:val="009C2E84"/>
    <w:rsid w:val="009C490C"/>
    <w:rsid w:val="009C6538"/>
    <w:rsid w:val="009C72C8"/>
    <w:rsid w:val="009C7B5D"/>
    <w:rsid w:val="009E44B4"/>
    <w:rsid w:val="009E7868"/>
    <w:rsid w:val="009F7474"/>
    <w:rsid w:val="00A033DF"/>
    <w:rsid w:val="00A06016"/>
    <w:rsid w:val="00A17874"/>
    <w:rsid w:val="00A263E2"/>
    <w:rsid w:val="00A3236E"/>
    <w:rsid w:val="00A41974"/>
    <w:rsid w:val="00A5384A"/>
    <w:rsid w:val="00A575F3"/>
    <w:rsid w:val="00A5771A"/>
    <w:rsid w:val="00A57B56"/>
    <w:rsid w:val="00A62E3E"/>
    <w:rsid w:val="00A633D1"/>
    <w:rsid w:val="00A72CDE"/>
    <w:rsid w:val="00A73CEB"/>
    <w:rsid w:val="00A74EEE"/>
    <w:rsid w:val="00A9743A"/>
    <w:rsid w:val="00A97A00"/>
    <w:rsid w:val="00AA10D0"/>
    <w:rsid w:val="00AA1419"/>
    <w:rsid w:val="00AA2C14"/>
    <w:rsid w:val="00AA6CBF"/>
    <w:rsid w:val="00AC17A8"/>
    <w:rsid w:val="00AC730E"/>
    <w:rsid w:val="00AD1733"/>
    <w:rsid w:val="00AE7834"/>
    <w:rsid w:val="00AF3596"/>
    <w:rsid w:val="00AF3A27"/>
    <w:rsid w:val="00B03F98"/>
    <w:rsid w:val="00B13785"/>
    <w:rsid w:val="00B21B4B"/>
    <w:rsid w:val="00B272EC"/>
    <w:rsid w:val="00B3044F"/>
    <w:rsid w:val="00B36E55"/>
    <w:rsid w:val="00B36F1F"/>
    <w:rsid w:val="00B512E9"/>
    <w:rsid w:val="00B52F50"/>
    <w:rsid w:val="00B530E3"/>
    <w:rsid w:val="00B74F3E"/>
    <w:rsid w:val="00B832BC"/>
    <w:rsid w:val="00B83BFB"/>
    <w:rsid w:val="00B840F8"/>
    <w:rsid w:val="00B84F8D"/>
    <w:rsid w:val="00B8723B"/>
    <w:rsid w:val="00B87426"/>
    <w:rsid w:val="00B91764"/>
    <w:rsid w:val="00B94854"/>
    <w:rsid w:val="00BA76F6"/>
    <w:rsid w:val="00BB06B9"/>
    <w:rsid w:val="00BB1060"/>
    <w:rsid w:val="00BB133D"/>
    <w:rsid w:val="00BB499E"/>
    <w:rsid w:val="00BB6F80"/>
    <w:rsid w:val="00BC69EF"/>
    <w:rsid w:val="00BE05ED"/>
    <w:rsid w:val="00BE1E81"/>
    <w:rsid w:val="00BE36AE"/>
    <w:rsid w:val="00BE5250"/>
    <w:rsid w:val="00BE5268"/>
    <w:rsid w:val="00BE7CCB"/>
    <w:rsid w:val="00BF2933"/>
    <w:rsid w:val="00BF5B0B"/>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61C7A"/>
    <w:rsid w:val="00D7094C"/>
    <w:rsid w:val="00D73EAC"/>
    <w:rsid w:val="00D83547"/>
    <w:rsid w:val="00D8358C"/>
    <w:rsid w:val="00D84440"/>
    <w:rsid w:val="00D9552C"/>
    <w:rsid w:val="00DA1446"/>
    <w:rsid w:val="00DA2E3D"/>
    <w:rsid w:val="00DA3E6C"/>
    <w:rsid w:val="00DA4763"/>
    <w:rsid w:val="00DA531A"/>
    <w:rsid w:val="00DA7F3D"/>
    <w:rsid w:val="00DB2AFF"/>
    <w:rsid w:val="00DB3DBF"/>
    <w:rsid w:val="00DC1B1E"/>
    <w:rsid w:val="00DD4C98"/>
    <w:rsid w:val="00DF30D5"/>
    <w:rsid w:val="00DF4CD8"/>
    <w:rsid w:val="00DF5DE9"/>
    <w:rsid w:val="00E002A1"/>
    <w:rsid w:val="00E00671"/>
    <w:rsid w:val="00E066DA"/>
    <w:rsid w:val="00E077DC"/>
    <w:rsid w:val="00E10BF6"/>
    <w:rsid w:val="00E11CDF"/>
    <w:rsid w:val="00E12029"/>
    <w:rsid w:val="00E2082A"/>
    <w:rsid w:val="00E25F12"/>
    <w:rsid w:val="00E31FB7"/>
    <w:rsid w:val="00E3205F"/>
    <w:rsid w:val="00E52B7B"/>
    <w:rsid w:val="00E60198"/>
    <w:rsid w:val="00E660EB"/>
    <w:rsid w:val="00E730D7"/>
    <w:rsid w:val="00E75B9E"/>
    <w:rsid w:val="00E9138E"/>
    <w:rsid w:val="00EA09B5"/>
    <w:rsid w:val="00EA45B8"/>
    <w:rsid w:val="00EC64F4"/>
    <w:rsid w:val="00ED451C"/>
    <w:rsid w:val="00EE1785"/>
    <w:rsid w:val="00EE34A8"/>
    <w:rsid w:val="00EE42B6"/>
    <w:rsid w:val="00EF178F"/>
    <w:rsid w:val="00EF76F5"/>
    <w:rsid w:val="00F01755"/>
    <w:rsid w:val="00F04261"/>
    <w:rsid w:val="00F043F8"/>
    <w:rsid w:val="00F046DF"/>
    <w:rsid w:val="00F1042E"/>
    <w:rsid w:val="00F37CF3"/>
    <w:rsid w:val="00F40943"/>
    <w:rsid w:val="00F443E8"/>
    <w:rsid w:val="00F45FF9"/>
    <w:rsid w:val="00F52017"/>
    <w:rsid w:val="00F54616"/>
    <w:rsid w:val="00F65D50"/>
    <w:rsid w:val="00F76479"/>
    <w:rsid w:val="00F84182"/>
    <w:rsid w:val="00F96412"/>
    <w:rsid w:val="00FA4E7A"/>
    <w:rsid w:val="00FB4E6A"/>
    <w:rsid w:val="00FB6997"/>
    <w:rsid w:val="00FD1281"/>
    <w:rsid w:val="00FD6523"/>
    <w:rsid w:val="00FE45DD"/>
    <w:rsid w:val="00FE61DA"/>
    <w:rsid w:val="00FF3784"/>
    <w:rsid w:val="00FF3FBD"/>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qFormat/>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34"/>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 w:type="character" w:customStyle="1" w:styleId="ZnakZnak330">
    <w:name w:val="Znak Znak33"/>
    <w:rsid w:val="00B840F8"/>
    <w:rPr>
      <w:b/>
      <w:sz w:val="28"/>
      <w:lang w:val="pl-PL" w:bidi="ar-SA"/>
    </w:rPr>
  </w:style>
  <w:style w:type="character" w:customStyle="1" w:styleId="ZnakZnak310">
    <w:name w:val="Znak Znak31"/>
    <w:rsid w:val="00B840F8"/>
    <w:rPr>
      <w:sz w:val="24"/>
      <w:lang w:val="pl-PL" w:bidi="ar-SA"/>
    </w:rPr>
  </w:style>
  <w:style w:type="character" w:customStyle="1" w:styleId="ZnakZnak1a">
    <w:name w:val="Znak Znak1"/>
    <w:rsid w:val="00B840F8"/>
    <w:rPr>
      <w:b/>
      <w:sz w:val="28"/>
    </w:rPr>
  </w:style>
  <w:style w:type="character" w:customStyle="1" w:styleId="ZnakZnak240">
    <w:name w:val="Znak Znak24"/>
    <w:rsid w:val="00B840F8"/>
    <w:rPr>
      <w:sz w:val="24"/>
      <w:szCs w:val="24"/>
      <w:lang w:val="pl-PL" w:bidi="ar-SA"/>
    </w:rPr>
  </w:style>
  <w:style w:type="character" w:customStyle="1" w:styleId="ZnakZnak220">
    <w:name w:val="Znak Znak22"/>
    <w:rsid w:val="00B840F8"/>
    <w:rPr>
      <w:lang w:val="pl-PL" w:bidi="ar-SA"/>
    </w:rPr>
  </w:style>
  <w:style w:type="character" w:customStyle="1" w:styleId="ZnakZnak290">
    <w:name w:val="Znak Znak29"/>
    <w:rsid w:val="00B840F8"/>
    <w:rPr>
      <w:sz w:val="24"/>
      <w:szCs w:val="24"/>
      <w:lang w:val="pl-PL" w:bidi="ar-SA"/>
    </w:rPr>
  </w:style>
  <w:style w:type="character" w:customStyle="1" w:styleId="ZnakZnak280">
    <w:name w:val="Znak Znak28"/>
    <w:rsid w:val="00B840F8"/>
    <w:rPr>
      <w:sz w:val="24"/>
      <w:szCs w:val="24"/>
      <w:lang w:val="pl-PL" w:bidi="ar-SA"/>
    </w:rPr>
  </w:style>
  <w:style w:type="character" w:customStyle="1" w:styleId="ZnakZnak270">
    <w:name w:val="Znak Znak27"/>
    <w:rsid w:val="00B840F8"/>
    <w:rPr>
      <w:sz w:val="24"/>
      <w:szCs w:val="24"/>
      <w:lang w:val="pl-PL" w:bidi="ar-SA"/>
    </w:rPr>
  </w:style>
  <w:style w:type="character" w:customStyle="1" w:styleId="ZnakZnak45">
    <w:name w:val="Znak Znak4"/>
    <w:rsid w:val="00B840F8"/>
    <w:rPr>
      <w:rFonts w:ascii="Tahoma" w:hAnsi="Tahoma" w:cs="Tahoma"/>
      <w:sz w:val="16"/>
      <w:szCs w:val="16"/>
      <w:lang w:val="pl-PL" w:bidi="ar-SA"/>
    </w:rPr>
  </w:style>
  <w:style w:type="character" w:customStyle="1" w:styleId="ZnakZnak100">
    <w:name w:val="Znak Znak10"/>
    <w:rsid w:val="00B840F8"/>
    <w:rPr>
      <w:b/>
      <w:sz w:val="24"/>
      <w:lang w:val="pl-PL" w:bidi="ar-SA"/>
    </w:rPr>
  </w:style>
  <w:style w:type="character" w:customStyle="1" w:styleId="ZnakZnak90">
    <w:name w:val="Znak Znak9"/>
    <w:rsid w:val="00B840F8"/>
    <w:rPr>
      <w:b/>
      <w:sz w:val="28"/>
      <w:lang w:val="pl-PL" w:bidi="ar-SA"/>
    </w:rPr>
  </w:style>
  <w:style w:type="character" w:customStyle="1" w:styleId="ZnakZnak80">
    <w:name w:val="Znak Znak8"/>
    <w:rsid w:val="00B840F8"/>
    <w:rPr>
      <w:sz w:val="24"/>
      <w:lang w:val="pl-PL" w:bidi="ar-SA"/>
    </w:rPr>
  </w:style>
  <w:style w:type="character" w:customStyle="1" w:styleId="ZnakZnak70">
    <w:name w:val="Znak Znak7"/>
    <w:rsid w:val="00B840F8"/>
    <w:rPr>
      <w:b/>
      <w:sz w:val="24"/>
      <w:szCs w:val="24"/>
      <w:lang w:val="pl-PL" w:bidi="ar-SA"/>
    </w:rPr>
  </w:style>
  <w:style w:type="character" w:customStyle="1" w:styleId="ZnakZnak60">
    <w:name w:val="Znak Znak6"/>
    <w:rsid w:val="00B840F8"/>
    <w:rPr>
      <w:sz w:val="24"/>
      <w:szCs w:val="24"/>
      <w:lang w:val="pl-PL" w:bidi="ar-SA"/>
    </w:rPr>
  </w:style>
  <w:style w:type="character" w:customStyle="1" w:styleId="ZnakZnak50">
    <w:name w:val="Znak Znak5"/>
    <w:rsid w:val="00B840F8"/>
    <w:rPr>
      <w:sz w:val="24"/>
      <w:szCs w:val="24"/>
      <w:lang w:val="pl-PL" w:bidi="ar-SA"/>
    </w:rPr>
  </w:style>
  <w:style w:type="character" w:customStyle="1" w:styleId="ZnakZnak420">
    <w:name w:val="Znak Znak42"/>
    <w:rsid w:val="00B840F8"/>
    <w:rPr>
      <w:caps/>
      <w:color w:val="FFFFFF"/>
      <w:spacing w:val="15"/>
      <w:sz w:val="22"/>
      <w:szCs w:val="22"/>
      <w:shd w:val="clear" w:color="auto" w:fill="5B9BD5"/>
    </w:rPr>
  </w:style>
  <w:style w:type="character" w:customStyle="1" w:styleId="ZnakZnak410">
    <w:name w:val="Znak Znak41"/>
    <w:rsid w:val="00B840F8"/>
    <w:rPr>
      <w:caps/>
      <w:spacing w:val="15"/>
      <w:shd w:val="clear" w:color="auto" w:fill="DEEAF6"/>
    </w:rPr>
  </w:style>
  <w:style w:type="character" w:customStyle="1" w:styleId="ZnakZnak400">
    <w:name w:val="Znak Znak40"/>
    <w:rsid w:val="00B840F8"/>
    <w:rPr>
      <w:caps/>
      <w:color w:val="1F4D78"/>
      <w:spacing w:val="15"/>
    </w:rPr>
  </w:style>
  <w:style w:type="character" w:customStyle="1" w:styleId="ZnakZnak390">
    <w:name w:val="Znak Znak39"/>
    <w:rsid w:val="00B840F8"/>
    <w:rPr>
      <w:caps/>
      <w:color w:val="2E74B5"/>
      <w:spacing w:val="10"/>
    </w:rPr>
  </w:style>
  <w:style w:type="character" w:customStyle="1" w:styleId="ZnakZnak380">
    <w:name w:val="Znak Znak38"/>
    <w:rsid w:val="00B840F8"/>
    <w:rPr>
      <w:caps/>
      <w:color w:val="2E74B5"/>
      <w:spacing w:val="10"/>
    </w:rPr>
  </w:style>
  <w:style w:type="character" w:customStyle="1" w:styleId="ZnakZnak370">
    <w:name w:val="Znak Znak37"/>
    <w:rsid w:val="00B840F8"/>
    <w:rPr>
      <w:caps/>
      <w:color w:val="2E74B5"/>
      <w:spacing w:val="10"/>
    </w:rPr>
  </w:style>
  <w:style w:type="character" w:customStyle="1" w:styleId="ZnakZnak350">
    <w:name w:val="Znak Znak35"/>
    <w:rsid w:val="00B840F8"/>
    <w:rPr>
      <w:caps/>
      <w:spacing w:val="10"/>
      <w:sz w:val="18"/>
      <w:szCs w:val="18"/>
    </w:rPr>
  </w:style>
  <w:style w:type="character" w:customStyle="1" w:styleId="ZnakZnak340">
    <w:name w:val="Znak Znak34"/>
    <w:rsid w:val="00B840F8"/>
    <w:rPr>
      <w:i/>
      <w:iCs/>
      <w:caps/>
      <w:spacing w:val="10"/>
      <w:sz w:val="18"/>
      <w:szCs w:val="18"/>
    </w:rPr>
  </w:style>
  <w:style w:type="character" w:customStyle="1" w:styleId="ZnakZnak320">
    <w:name w:val="Znak Znak32"/>
    <w:rsid w:val="00B840F8"/>
    <w:rPr>
      <w:caps/>
      <w:color w:val="595959"/>
      <w:spacing w:val="10"/>
      <w:sz w:val="21"/>
      <w:szCs w:val="21"/>
    </w:rPr>
  </w:style>
  <w:style w:type="character" w:customStyle="1" w:styleId="ZnakZnak260">
    <w:name w:val="Znak Znak26"/>
    <w:rsid w:val="00B840F8"/>
    <w:rPr>
      <w:sz w:val="16"/>
      <w:szCs w:val="16"/>
      <w:lang w:val="pl-PL" w:bidi="ar-SA"/>
    </w:rPr>
  </w:style>
  <w:style w:type="character" w:customStyle="1" w:styleId="ZnakZnak250">
    <w:name w:val="Znak Znak25"/>
    <w:rsid w:val="00B840F8"/>
    <w:rPr>
      <w:sz w:val="24"/>
      <w:szCs w:val="24"/>
      <w:lang w:val="pl-PL" w:bidi="ar-SA"/>
    </w:rPr>
  </w:style>
  <w:style w:type="character" w:customStyle="1" w:styleId="ZnakZnak360">
    <w:name w:val="Znak Znak36"/>
    <w:rsid w:val="00B840F8"/>
    <w:rPr>
      <w:caps/>
      <w:color w:val="2E74B5"/>
      <w:spacing w:val="10"/>
    </w:rPr>
  </w:style>
  <w:style w:type="character" w:customStyle="1" w:styleId="ZnakZnak300">
    <w:name w:val="Znak Znak30"/>
    <w:rsid w:val="00B840F8"/>
    <w:rPr>
      <w:rFonts w:ascii="Calibri Light" w:eastAsia="SimSun" w:hAnsi="Calibri Light" w:cs="Times New Roman"/>
      <w:caps/>
      <w:color w:val="5B9BD5"/>
      <w:spacing w:val="10"/>
      <w:sz w:val="52"/>
      <w:szCs w:val="52"/>
    </w:rPr>
  </w:style>
  <w:style w:type="character" w:customStyle="1" w:styleId="ZnakZnak120">
    <w:name w:val="Znak Znak12"/>
    <w:rsid w:val="00B840F8"/>
    <w:rPr>
      <w:b/>
      <w:sz w:val="24"/>
      <w:lang w:val="pl-PL" w:bidi="ar-SA"/>
    </w:rPr>
  </w:style>
  <w:style w:type="character" w:customStyle="1" w:styleId="ZnakZnak114">
    <w:name w:val="Znak Znak11"/>
    <w:rsid w:val="00B840F8"/>
    <w:rPr>
      <w:b/>
      <w:sz w:val="28"/>
      <w:lang w:val="pl-PL" w:bidi="ar-SA"/>
    </w:rPr>
  </w:style>
  <w:style w:type="character" w:customStyle="1" w:styleId="ZnakZnak213">
    <w:name w:val="Znak Znak21"/>
    <w:rsid w:val="00B840F8"/>
    <w:rPr>
      <w:rFonts w:eastAsia="Times New Roman"/>
      <w:szCs w:val="20"/>
    </w:rPr>
  </w:style>
  <w:style w:type="character" w:customStyle="1" w:styleId="ZnakZnak200">
    <w:name w:val="Znak Znak20"/>
    <w:rsid w:val="00B840F8"/>
    <w:rPr>
      <w:rFonts w:eastAsia="Times New Roman"/>
      <w:b/>
      <w:sz w:val="36"/>
      <w:szCs w:val="20"/>
    </w:rPr>
  </w:style>
  <w:style w:type="character" w:customStyle="1" w:styleId="ZnakZnak190">
    <w:name w:val="Znak Znak19"/>
    <w:rsid w:val="00B840F8"/>
    <w:rPr>
      <w:rFonts w:ascii="Arial" w:eastAsia="Times New Roman" w:hAnsi="Arial" w:cs="Arial"/>
      <w:b/>
      <w:bCs/>
      <w:sz w:val="26"/>
      <w:szCs w:val="26"/>
    </w:rPr>
  </w:style>
  <w:style w:type="character" w:customStyle="1" w:styleId="ZnakZnak180">
    <w:name w:val="Znak Znak18"/>
    <w:rsid w:val="00B840F8"/>
    <w:rPr>
      <w:rFonts w:eastAsia="Times New Roman"/>
      <w:b/>
      <w:szCs w:val="20"/>
    </w:rPr>
  </w:style>
  <w:style w:type="character" w:customStyle="1" w:styleId="ZnakZnak170">
    <w:name w:val="Znak Znak17"/>
    <w:rsid w:val="00B840F8"/>
    <w:rPr>
      <w:rFonts w:eastAsia="Times New Roman"/>
      <w:b/>
      <w:sz w:val="28"/>
      <w:szCs w:val="20"/>
    </w:rPr>
  </w:style>
  <w:style w:type="character" w:customStyle="1" w:styleId="ZnakZnak160">
    <w:name w:val="Znak Znak16"/>
    <w:rsid w:val="00B840F8"/>
    <w:rPr>
      <w:rFonts w:eastAsia="Times New Roman"/>
      <w:b/>
      <w:szCs w:val="20"/>
    </w:rPr>
  </w:style>
  <w:style w:type="character" w:customStyle="1" w:styleId="ZnakZnak150">
    <w:name w:val="Znak Znak15"/>
    <w:rsid w:val="00B840F8"/>
    <w:rPr>
      <w:rFonts w:eastAsia="Times New Roman"/>
      <w:b/>
      <w:szCs w:val="20"/>
    </w:rPr>
  </w:style>
  <w:style w:type="character" w:customStyle="1" w:styleId="ZnakZnak140">
    <w:name w:val="Znak Znak14"/>
    <w:rsid w:val="00B840F8"/>
    <w:rPr>
      <w:rFonts w:eastAsia="Times New Roman"/>
      <w:b/>
      <w:szCs w:val="20"/>
      <w:u w:val="single"/>
    </w:rPr>
  </w:style>
  <w:style w:type="character" w:customStyle="1" w:styleId="ZnakZnak130">
    <w:name w:val="Znak Znak13"/>
    <w:rsid w:val="00B840F8"/>
    <w:rPr>
      <w:rFonts w:eastAsia="Times New Roman"/>
      <w:szCs w:val="20"/>
    </w:rPr>
  </w:style>
  <w:style w:type="character" w:customStyle="1" w:styleId="ZnakZnak2a">
    <w:name w:val="Znak Znak2"/>
    <w:rsid w:val="00B840F8"/>
    <w:rPr>
      <w:rFonts w:ascii="Courier New" w:hAnsi="Courier New" w:cs="Courier New"/>
      <w:lang w:val="x-none"/>
    </w:rPr>
  </w:style>
  <w:style w:type="character" w:customStyle="1" w:styleId="ZnakZnak0">
    <w:name w:val="Znak Znak"/>
    <w:rsid w:val="00B840F8"/>
    <w:rPr>
      <w:rFonts w:ascii="Courier New" w:hAnsi="Courier New" w:cs="Courier New"/>
    </w:rPr>
  </w:style>
  <w:style w:type="character" w:customStyle="1" w:styleId="ZnakZnak3a">
    <w:name w:val="Znak Znak3"/>
    <w:rsid w:val="00B840F8"/>
  </w:style>
  <w:style w:type="character" w:customStyle="1" w:styleId="ZnakZnak230">
    <w:name w:val="Znak Znak23"/>
    <w:rsid w:val="00B840F8"/>
    <w:rPr>
      <w:rFonts w:ascii="Tahoma" w:hAnsi="Tahoma" w:cs="Tahoma"/>
      <w:sz w:val="16"/>
      <w:szCs w:val="16"/>
    </w:rPr>
  </w:style>
  <w:style w:type="character" w:customStyle="1" w:styleId="Domylnaczcionkaakapitu8">
    <w:name w:val="Domyślna czcionka akapitu8"/>
    <w:rsid w:val="00B840F8"/>
  </w:style>
  <w:style w:type="character" w:customStyle="1" w:styleId="Numerstrony2">
    <w:name w:val="Numer strony2"/>
    <w:rsid w:val="00B840F8"/>
  </w:style>
  <w:style w:type="character" w:customStyle="1" w:styleId="UyteHipercze2">
    <w:name w:val="UżyteHiperłącze2"/>
    <w:rsid w:val="00B840F8"/>
    <w:rPr>
      <w:color w:val="800000"/>
      <w:u w:val="single"/>
    </w:rPr>
  </w:style>
  <w:style w:type="character" w:customStyle="1" w:styleId="Pogrubienie2">
    <w:name w:val="Pogrubienie2"/>
    <w:rsid w:val="00B840F8"/>
    <w:rPr>
      <w:b/>
      <w:bCs/>
    </w:rPr>
  </w:style>
  <w:style w:type="character" w:customStyle="1" w:styleId="Odwoaniedokomentarza5">
    <w:name w:val="Odwołanie do komentarza5"/>
    <w:rsid w:val="00B840F8"/>
    <w:rPr>
      <w:sz w:val="16"/>
      <w:szCs w:val="16"/>
    </w:rPr>
  </w:style>
  <w:style w:type="character" w:customStyle="1" w:styleId="Wyrnieniedelikatne2">
    <w:name w:val="Wyróżnienie delikatne2"/>
    <w:rsid w:val="00B840F8"/>
    <w:rPr>
      <w:i/>
      <w:iCs/>
      <w:color w:val="1F4D78"/>
    </w:rPr>
  </w:style>
  <w:style w:type="character" w:customStyle="1" w:styleId="Wyrnienieintensywne2">
    <w:name w:val="Wyróżnienie intensywne2"/>
    <w:rsid w:val="00B840F8"/>
    <w:rPr>
      <w:b/>
      <w:bCs/>
      <w:caps/>
      <w:color w:val="1F4D78"/>
      <w:spacing w:val="10"/>
    </w:rPr>
  </w:style>
  <w:style w:type="character" w:customStyle="1" w:styleId="Odwoaniedelikatne2">
    <w:name w:val="Odwołanie delikatne2"/>
    <w:rsid w:val="00B840F8"/>
    <w:rPr>
      <w:b/>
      <w:bCs/>
      <w:color w:val="5B9BD5"/>
    </w:rPr>
  </w:style>
  <w:style w:type="character" w:customStyle="1" w:styleId="Odwoanieintensywne2">
    <w:name w:val="Odwołanie intensywne2"/>
    <w:rsid w:val="00B840F8"/>
    <w:rPr>
      <w:b/>
      <w:bCs/>
      <w:i/>
      <w:iCs/>
      <w:caps/>
      <w:color w:val="5B9BD5"/>
    </w:rPr>
  </w:style>
  <w:style w:type="character" w:customStyle="1" w:styleId="Tytuksiki2">
    <w:name w:val="Tytuł książki2"/>
    <w:rsid w:val="00B840F8"/>
    <w:rPr>
      <w:b/>
      <w:bCs/>
      <w:i/>
      <w:iCs/>
      <w:spacing w:val="0"/>
    </w:rPr>
  </w:style>
  <w:style w:type="paragraph" w:customStyle="1" w:styleId="Nagwek90">
    <w:name w:val="Nagłówek9"/>
    <w:basedOn w:val="Standard"/>
    <w:next w:val="Text20body"/>
    <w:rsid w:val="00B840F8"/>
    <w:pPr>
      <w:autoSpaceDE/>
      <w:spacing w:before="239" w:after="120"/>
    </w:pPr>
    <w:rPr>
      <w:rFonts w:ascii="Arial" w:eastAsia="Lucida Sans Unicode" w:hAnsi="Arial" w:cs="Tahoma"/>
      <w:sz w:val="28"/>
      <w:szCs w:val="20"/>
    </w:rPr>
  </w:style>
  <w:style w:type="paragraph" w:customStyle="1" w:styleId="Legenda8">
    <w:name w:val="Legenda8"/>
    <w:basedOn w:val="Standard"/>
    <w:rsid w:val="00B840F8"/>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B840F8"/>
    <w:pPr>
      <w:overflowPunct w:val="0"/>
      <w:autoSpaceDE w:val="0"/>
      <w:spacing w:line="360" w:lineRule="auto"/>
      <w:textAlignment w:val="baseline"/>
    </w:pPr>
    <w:rPr>
      <w:rFonts w:eastAsia="SimSun" w:cs="Calibri"/>
      <w:sz w:val="22"/>
    </w:rPr>
  </w:style>
  <w:style w:type="paragraph" w:customStyle="1" w:styleId="Nagwekspisutreci2">
    <w:name w:val="Nagłówek spisu treści2"/>
    <w:basedOn w:val="Nagwek1"/>
    <w:next w:val="Normalny"/>
    <w:rsid w:val="00B840F8"/>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B840F8"/>
    <w:pPr>
      <w:spacing w:line="360" w:lineRule="atLeast"/>
      <w:ind w:left="709" w:hanging="283"/>
      <w:jc w:val="both"/>
    </w:pPr>
    <w:rPr>
      <w:rFonts w:eastAsia="SimSun" w:cs="Calibri"/>
      <w:color w:val="00000A"/>
    </w:rPr>
  </w:style>
  <w:style w:type="paragraph" w:customStyle="1" w:styleId="Tekstpodstawowywcity25">
    <w:name w:val="Tekst podstawowy wcięty 25"/>
    <w:basedOn w:val="Normalny"/>
    <w:rsid w:val="00B840F8"/>
    <w:pPr>
      <w:spacing w:after="120" w:line="480" w:lineRule="auto"/>
      <w:ind w:left="283"/>
    </w:pPr>
    <w:rPr>
      <w:rFonts w:eastAsia="SimSun" w:cs="Calibri"/>
      <w:color w:val="00000A"/>
    </w:rPr>
  </w:style>
  <w:style w:type="paragraph" w:customStyle="1" w:styleId="Tekstpodstawowy36">
    <w:name w:val="Tekst podstawowy 36"/>
    <w:basedOn w:val="Normalny"/>
    <w:rsid w:val="00B840F8"/>
    <w:pPr>
      <w:spacing w:after="120"/>
    </w:pPr>
    <w:rPr>
      <w:rFonts w:eastAsia="SimSun" w:cs="Calibri"/>
      <w:color w:val="00000A"/>
      <w:sz w:val="16"/>
      <w:szCs w:val="16"/>
    </w:rPr>
  </w:style>
  <w:style w:type="paragraph" w:customStyle="1" w:styleId="Tekstdymka2">
    <w:name w:val="Tekst dymka2"/>
    <w:basedOn w:val="Normalny"/>
    <w:rsid w:val="00B840F8"/>
    <w:rPr>
      <w:rFonts w:ascii="Tahoma" w:eastAsia="SimSun" w:hAnsi="Tahoma" w:cs="Tahoma"/>
      <w:color w:val="00000A"/>
      <w:sz w:val="16"/>
      <w:szCs w:val="16"/>
    </w:rPr>
  </w:style>
  <w:style w:type="paragraph" w:customStyle="1" w:styleId="Tekstkomentarza5">
    <w:name w:val="Tekst komentarza5"/>
    <w:basedOn w:val="Normalny"/>
    <w:rsid w:val="00B840F8"/>
    <w:rPr>
      <w:rFonts w:eastAsia="Calibri" w:cs="Calibri"/>
      <w:color w:val="00000A"/>
    </w:rPr>
  </w:style>
  <w:style w:type="paragraph" w:customStyle="1" w:styleId="Legenda9">
    <w:name w:val="Legenda9"/>
    <w:basedOn w:val="Normalny"/>
    <w:rsid w:val="00B840F8"/>
    <w:rPr>
      <w:rFonts w:eastAsia="SimSun" w:cs="Calibri"/>
      <w:b/>
      <w:bCs/>
      <w:color w:val="2E74B5"/>
      <w:sz w:val="16"/>
      <w:szCs w:val="16"/>
    </w:rPr>
  </w:style>
  <w:style w:type="paragraph" w:customStyle="1" w:styleId="NormalnyWeb2">
    <w:name w:val="Normalny (Web)2"/>
    <w:basedOn w:val="Normalny"/>
    <w:rsid w:val="00B840F8"/>
    <w:pPr>
      <w:spacing w:before="280" w:after="280"/>
    </w:pPr>
    <w:rPr>
      <w:rFonts w:eastAsia="SimSun" w:cs="Calibri"/>
      <w:color w:val="00000A"/>
    </w:rPr>
  </w:style>
  <w:style w:type="paragraph" w:customStyle="1" w:styleId="Listapunktowana34">
    <w:name w:val="Lista punktowana 34"/>
    <w:basedOn w:val="Normalny"/>
    <w:rsid w:val="00B840F8"/>
    <w:pPr>
      <w:ind w:left="566" w:hanging="283"/>
    </w:pPr>
    <w:rPr>
      <w:rFonts w:eastAsia="SimSun" w:cs="Calibri"/>
      <w:color w:val="00000A"/>
    </w:rPr>
  </w:style>
  <w:style w:type="paragraph" w:customStyle="1" w:styleId="Listapunktowana42">
    <w:name w:val="Lista punktowana 42"/>
    <w:basedOn w:val="Normalny"/>
    <w:rsid w:val="00B840F8"/>
    <w:pPr>
      <w:ind w:left="849" w:hanging="283"/>
      <w:contextualSpacing/>
    </w:pPr>
    <w:rPr>
      <w:rFonts w:eastAsia="SimSun" w:cs="Calibri"/>
      <w:color w:val="00000A"/>
    </w:rPr>
  </w:style>
  <w:style w:type="paragraph" w:customStyle="1" w:styleId="Tematkomentarza2">
    <w:name w:val="Temat komentarza2"/>
    <w:basedOn w:val="Tekstkomentarza5"/>
    <w:rsid w:val="00B840F8"/>
    <w:rPr>
      <w:b/>
      <w:bCs/>
    </w:rPr>
  </w:style>
  <w:style w:type="paragraph" w:customStyle="1" w:styleId="Bezodstpw2">
    <w:name w:val="Bez odstępów2"/>
    <w:rsid w:val="00B840F8"/>
    <w:pPr>
      <w:suppressAutoHyphens/>
      <w:spacing w:before="100"/>
    </w:pPr>
    <w:rPr>
      <w:rFonts w:ascii="Calibri" w:eastAsia="SimSun" w:hAnsi="Calibri" w:cs="Calibri"/>
      <w:color w:val="00000A"/>
      <w:sz w:val="22"/>
      <w:lang w:eastAsia="zh-CN"/>
    </w:rPr>
  </w:style>
  <w:style w:type="paragraph" w:customStyle="1" w:styleId="Zwykytekst4">
    <w:name w:val="Zwykły tekst4"/>
    <w:basedOn w:val="Normalny"/>
    <w:rsid w:val="00B840F8"/>
    <w:rPr>
      <w:rFonts w:ascii="Courier New" w:eastAsia="SimSun" w:hAnsi="Courier New" w:cs="Courier New"/>
      <w:color w:val="00000A"/>
    </w:rPr>
  </w:style>
  <w:style w:type="paragraph" w:customStyle="1" w:styleId="Nagwekwykazurde5">
    <w:name w:val="Nagłówek wykazu źródeł5"/>
    <w:basedOn w:val="Nagwek1"/>
    <w:rsid w:val="00B840F8"/>
    <w:pPr>
      <w:keepLines/>
      <w:numPr>
        <w:numId w:val="0"/>
      </w:numPr>
      <w:spacing w:before="480"/>
    </w:pPr>
    <w:rPr>
      <w:rFonts w:ascii="Cambria" w:eastAsia="SimSun" w:hAnsi="Cambria" w:cs="Cambria"/>
      <w:b/>
      <w:bCs/>
      <w:color w:val="365F91"/>
      <w:sz w:val="28"/>
      <w:szCs w:val="28"/>
      <w:lang w:val="x-none"/>
    </w:rPr>
  </w:style>
  <w:style w:type="paragraph" w:customStyle="1" w:styleId="HTML-wstpniesformatowany2">
    <w:name w:val="HTML - wstępnie sformatowany2"/>
    <w:basedOn w:val="Normalny"/>
    <w:rsid w:val="00B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A"/>
    </w:rPr>
  </w:style>
  <w:style w:type="paragraph" w:customStyle="1" w:styleId="Cytat2">
    <w:name w:val="Cytat2"/>
    <w:basedOn w:val="Normalny"/>
    <w:rsid w:val="00B840F8"/>
    <w:rPr>
      <w:rFonts w:eastAsia="SimSun" w:cs="Calibri"/>
      <w:i/>
      <w:iCs/>
      <w:color w:val="00000A"/>
      <w:sz w:val="24"/>
      <w:szCs w:val="24"/>
    </w:rPr>
  </w:style>
  <w:style w:type="paragraph" w:customStyle="1" w:styleId="Cytatintensywny2">
    <w:name w:val="Cytat intensywny2"/>
    <w:basedOn w:val="Normalny"/>
    <w:rsid w:val="00B840F8"/>
    <w:pPr>
      <w:spacing w:before="240" w:after="240" w:line="240" w:lineRule="auto"/>
      <w:ind w:left="1080" w:right="1080"/>
      <w:jc w:val="center"/>
    </w:pPr>
    <w:rPr>
      <w:rFonts w:eastAsia="SimSun" w:cs="Calibri"/>
      <w:color w:val="5B9BD5"/>
      <w:sz w:val="24"/>
      <w:szCs w:val="24"/>
    </w:rPr>
  </w:style>
  <w:style w:type="numbering" w:customStyle="1" w:styleId="WW8Num82">
    <w:name w:val="WW8Num82"/>
    <w:basedOn w:val="Bezlisty"/>
    <w:rsid w:val="00F45FF9"/>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20"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0"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10" Type="http://schemas.openxmlformats.org/officeDocument/2006/relationships/hyperlink" Target="https://platformazakupowa.pl/transakcj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1754-4B37-46CC-BFEF-09DE40F7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64</Pages>
  <Words>26103</Words>
  <Characters>156622</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182361</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Agnieszka Chełstowska-Wierzba</cp:lastModifiedBy>
  <cp:revision>25</cp:revision>
  <cp:lastPrinted>2023-10-06T08:59:00Z</cp:lastPrinted>
  <dcterms:created xsi:type="dcterms:W3CDTF">2023-05-18T12:47:00Z</dcterms:created>
  <dcterms:modified xsi:type="dcterms:W3CDTF">2023-10-10T10:36:00Z</dcterms:modified>
</cp:coreProperties>
</file>