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09D5A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right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Załącznik nr 2 do SWZ( do oferty) </w:t>
      </w:r>
    </w:p>
    <w:p w14:paraId="136173D8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sz w:val="24"/>
          <w:u w:val="single"/>
          <w:lang w:eastAsia="ar-SA"/>
          <w14:ligatures w14:val="none"/>
        </w:rPr>
        <w:t xml:space="preserve">OŚWIADCZENIE WYKONAWCY </w:t>
      </w:r>
    </w:p>
    <w:p w14:paraId="1CA5D966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składane na podstawie art. 125 ust. 1 ustawy z dnia 11 września 2019 r. </w:t>
      </w:r>
    </w:p>
    <w:p w14:paraId="2191CCD0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Prawo zamówień publicznych (dalej jako: ustawa </w:t>
      </w:r>
      <w:proofErr w:type="spellStart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), </w:t>
      </w:r>
    </w:p>
    <w:p w14:paraId="716B0839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 xml:space="preserve">DOTYCZĄCE SPEŁNIANIA WARUNKÓW UDZIAŁU W POSTĘPOWANIU </w:t>
      </w:r>
    </w:p>
    <w:p w14:paraId="3227698B" w14:textId="77777777" w:rsidR="00784FBC" w:rsidRPr="001F671B" w:rsidRDefault="00784FBC" w:rsidP="00784FBC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after="0" w:line="240" w:lineRule="auto"/>
        <w:jc w:val="center"/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0"/>
          <w:u w:val="single"/>
          <w:lang w:eastAsia="ar-SA"/>
          <w14:ligatures w14:val="none"/>
        </w:rPr>
        <w:t>ORAZ BRAKU PODSTAW WYKLUCZENIA</w:t>
      </w:r>
    </w:p>
    <w:p w14:paraId="2D08D6A2" w14:textId="77777777" w:rsidR="00784FBC" w:rsidRPr="001F671B" w:rsidRDefault="00784FBC" w:rsidP="00784FBC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Times New Roman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1. ZAMAWIAJĄCY:</w:t>
      </w:r>
    </w:p>
    <w:p w14:paraId="471ED639" w14:textId="77777777" w:rsidR="00784FBC" w:rsidRPr="001F671B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050D2C97" w14:textId="77777777" w:rsidR="00784FBC" w:rsidRPr="001F671B" w:rsidRDefault="00784FBC" w:rsidP="00784FBC">
      <w:pPr>
        <w:suppressAutoHyphens/>
        <w:autoSpaceDE w:val="0"/>
        <w:spacing w:after="12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65745533" w14:textId="77777777" w:rsidR="00784FBC" w:rsidRPr="001F671B" w:rsidRDefault="00784FBC" w:rsidP="00784FB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kern w:val="1"/>
          <w:lang w:eastAsia="ar-SA"/>
          <w14:ligatures w14:val="none"/>
        </w:rPr>
        <w:t>2. WYKONAWCA:</w:t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  <w:r w:rsidRPr="001F671B">
        <w:rPr>
          <w:rFonts w:ascii="Cambria" w:eastAsia="Times New Roman" w:hAnsi="Cambria" w:cs="Arial"/>
          <w:kern w:val="1"/>
          <w:lang w:eastAsia="ar-SA"/>
          <w14:ligatures w14:val="none"/>
        </w:rPr>
        <w:tab/>
      </w:r>
    </w:p>
    <w:tbl>
      <w:tblPr>
        <w:tblW w:w="0" w:type="auto"/>
        <w:tblInd w:w="-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4920"/>
        <w:gridCol w:w="3860"/>
      </w:tblGrid>
      <w:tr w:rsidR="00784FBC" w:rsidRPr="001F671B" w14:paraId="1C92C628" w14:textId="77777777" w:rsidTr="002D16F1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5762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2438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9271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Times New Roman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784FBC" w:rsidRPr="001F671B" w14:paraId="46322620" w14:textId="77777777" w:rsidTr="002D16F1">
        <w:trPr>
          <w:cantSplit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89C7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8247A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6B0C379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  <w:p w14:paraId="4EBD321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3410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Times New Roman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0CED6B13" w14:textId="77777777" w:rsidR="00784FBC" w:rsidRPr="001F671B" w:rsidRDefault="00784FBC" w:rsidP="00784FBC">
      <w:pPr>
        <w:suppressAutoHyphens/>
        <w:spacing w:before="120" w:after="60" w:line="240" w:lineRule="auto"/>
        <w:jc w:val="both"/>
        <w:rPr>
          <w:rFonts w:ascii="Cambria" w:eastAsia="Times New Roman" w:hAnsi="Cambria" w:cs="Arial"/>
          <w:b/>
          <w:bCs/>
          <w:kern w:val="1"/>
          <w:sz w:val="28"/>
          <w:szCs w:val="2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Przystępując do postępowania o udzielenie zamówienia publicznego pn.:</w:t>
      </w:r>
      <w:r w:rsidRPr="001F671B">
        <w:rPr>
          <w:rFonts w:ascii="Cambria" w:eastAsia="Times New Roman" w:hAnsi="Cambria" w:cs="Arial"/>
          <w:b/>
          <w:kern w:val="0"/>
          <w:lang w:eastAsia="ar-SA"/>
          <w14:ligatures w14:val="none"/>
        </w:rPr>
        <w:t xml:space="preserve"> </w:t>
      </w:r>
    </w:p>
    <w:p w14:paraId="4318DB88" w14:textId="16170A45" w:rsidR="001D7A67" w:rsidRPr="001D7A67" w:rsidRDefault="001D7A67" w:rsidP="001D7A67">
      <w:pPr>
        <w:pStyle w:val="Akapitzlist"/>
        <w:tabs>
          <w:tab w:val="left" w:pos="2436"/>
        </w:tabs>
        <w:autoSpaceDE w:val="0"/>
        <w:ind w:left="1004"/>
        <w:rPr>
          <w:rFonts w:ascii="Cambria" w:eastAsia="Verdana" w:hAnsi="Cambria" w:cs="Verdana"/>
          <w:b/>
          <w:bCs/>
          <w:i/>
          <w:iCs/>
          <w:kern w:val="0"/>
          <w:u w:val="single"/>
        </w:rPr>
      </w:pPr>
      <w:bookmarkStart w:id="0" w:name="_Hlk119323367"/>
      <w:r w:rsidRPr="001D7A67">
        <w:rPr>
          <w:rFonts w:ascii="Cambria" w:eastAsia="Verdana" w:hAnsi="Cambria" w:cs="Verdana"/>
          <w:b/>
          <w:bCs/>
          <w:i/>
          <w:iCs/>
          <w:kern w:val="0"/>
          <w:u w:val="single"/>
        </w:rPr>
        <w:t>PRZEBUDOWA I ZMIANA SPOSOBU UŻYTKOWANIA BUDYNKU GMINNEGO NA BUDYNEK MIESZKALNY W SZUFNAROWEJ DZ.NR 2071/5</w:t>
      </w:r>
    </w:p>
    <w:bookmarkEnd w:id="0"/>
    <w:p w14:paraId="047DBC8F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66B75E36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Oświadczam, że w celu wykazania spełniania warunków udziału w postępowaniu, określonych przez zamawiającego w Specyfikacji Warunków Zamówienia</w:t>
      </w:r>
      <w:r w:rsidRPr="001F671B">
        <w:rPr>
          <w:rFonts w:ascii="Cambria" w:eastAsia="Times New Roman" w:hAnsi="Cambria" w:cs="Arial"/>
          <w:i/>
          <w:kern w:val="0"/>
          <w:lang w:eastAsia="ar-SA"/>
          <w14:ligatures w14:val="none"/>
        </w:rPr>
        <w:t>,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polegam na zasobach następującego/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ych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podmiotu/ów: ………………………………………………………………………………………….</w:t>
      </w:r>
    </w:p>
    <w:p w14:paraId="23A63A86" w14:textId="77777777" w:rsidR="00784FBC" w:rsidRPr="001F671B" w:rsidRDefault="00784FBC" w:rsidP="00784FBC">
      <w:pPr>
        <w:suppressAutoHyphens/>
        <w:spacing w:after="0" w:line="276" w:lineRule="auto"/>
        <w:ind w:left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………………………………………………………..………………………………………………………………………..………….., 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</w:t>
      </w:r>
    </w:p>
    <w:p w14:paraId="3B1FF8A7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(wskazać podmiot i określić odpowiedni zakres dla wskazanego podmiotu).</w:t>
      </w:r>
    </w:p>
    <w:p w14:paraId="5492ED91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108 ust. 1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23B0B7C8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7 pkt 1 ustawy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z 13 kwietnia 2022 r. (Dz.U. z 2022 r. poz. 835) o szczególnych rozwiązaniach w zakresie przeciwdziałania wspieraniu agresji na Ukrainę oraz służących ochronie bezpieczeństwa narodowego.</w:t>
      </w:r>
    </w:p>
    <w:p w14:paraId="4D8740E8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nie podlegam wykluczeniu z postępowania na podstawie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.</w:t>
      </w:r>
    </w:p>
    <w:p w14:paraId="58D1E889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i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 xml:space="preserve">(podać mającą zastosowanie podstawę wykluczenia spośród wymienionych w art. 108 ust. 1 pkt 1, 2 i 5 lub art. 109 ust. 1 pkt 4 ustawy </w:t>
      </w:r>
      <w:proofErr w:type="spellStart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sz w:val="18"/>
          <w:szCs w:val="18"/>
          <w:lang w:eastAsia="ar-SA"/>
          <w14:ligatures w14:val="none"/>
        </w:rPr>
        <w:t>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. Jednocześnie oświadczam, że w związku z ww. okolicznością, na podstawie art. 110 ust. 2 ustawy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 podjąłem następujące środki naprawcze: …………………………………………………………………………………………………………………</w:t>
      </w:r>
    </w:p>
    <w:p w14:paraId="07D2AAF6" w14:textId="77777777" w:rsidR="00784FBC" w:rsidRPr="001F671B" w:rsidRDefault="00784FBC" w:rsidP="00784FBC">
      <w:pPr>
        <w:suppressAutoHyphens/>
        <w:spacing w:after="0" w:line="276" w:lineRule="auto"/>
        <w:ind w:left="284"/>
        <w:jc w:val="center"/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sz w:val="20"/>
          <w:szCs w:val="20"/>
          <w:lang w:eastAsia="ar-SA"/>
          <w14:ligatures w14:val="none"/>
        </w:rPr>
        <w:lastRenderedPageBreak/>
        <w:t>(</w:t>
      </w:r>
      <w:r w:rsidRPr="001F671B">
        <w:rPr>
          <w:rFonts w:ascii="Cambria" w:eastAsia="Times New Roman" w:hAnsi="Cambria" w:cs="Arial"/>
          <w:i/>
          <w:kern w:val="0"/>
          <w:sz w:val="20"/>
          <w:szCs w:val="20"/>
          <w:lang w:eastAsia="ar-SA"/>
          <w14:ligatures w14:val="none"/>
        </w:rPr>
        <w:t>wypełnić jeśli dotyczy, jeśli nie dotyczy - skreślić).</w:t>
      </w:r>
    </w:p>
    <w:p w14:paraId="37F5550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Oświadczam, że wszystkie informacje podane w powyższych oświadczeniach są aktualne 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9CB5664" w14:textId="77777777" w:rsidR="00784FBC" w:rsidRPr="001F671B" w:rsidRDefault="00784FBC" w:rsidP="00784FBC">
      <w:pPr>
        <w:numPr>
          <w:ilvl w:val="0"/>
          <w:numId w:val="1"/>
        </w:numPr>
        <w:suppressAutoHyphens/>
        <w:spacing w:after="120" w:line="276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  <w:bookmarkStart w:id="1" w:name="_Hlk101608679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Wskazuję, że dokumenty na potwierdzenie braku podstaw wykluczenia, w sytuacji o której mowa w art. 109 ust. 1 pkt 4 </w:t>
      </w:r>
      <w:proofErr w:type="spellStart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Pzp</w:t>
      </w:r>
      <w:proofErr w:type="spellEnd"/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 xml:space="preserve">, znajdują się w formie elektronicznej pod następującymi adresami internetowymi ogólnodostępnych i bezpłatnych baz danych </w:t>
      </w:r>
      <w:r w:rsidRPr="001F671B">
        <w:rPr>
          <w:rFonts w:ascii="Cambria" w:eastAsia="Times New Roman" w:hAnsi="Cambria" w:cs="Arial"/>
          <w:color w:val="FF0000"/>
          <w:kern w:val="0"/>
          <w:sz w:val="18"/>
          <w:szCs w:val="18"/>
          <w:lang w:eastAsia="ar-SA"/>
          <w14:ligatures w14:val="none"/>
        </w:rPr>
        <w:t>(należy zaznaczyć właściwe)</w:t>
      </w:r>
      <w:r w:rsidRPr="001F671B">
        <w:rPr>
          <w:rFonts w:ascii="Cambria" w:eastAsia="Times New Roman" w:hAnsi="Cambria" w:cs="Arial"/>
          <w:kern w:val="0"/>
          <w:lang w:eastAsia="ar-SA"/>
          <w14:ligatures w14:val="none"/>
        </w:rPr>
        <w:t>:</w:t>
      </w:r>
    </w:p>
    <w:p w14:paraId="68BE0F4B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center"/>
        <w:rPr>
          <w:rFonts w:ascii="Cambria" w:eastAsia="Times New Roman" w:hAnsi="Cambria" w:cs="Cambria"/>
          <w:kern w:val="1"/>
          <w:lang w:eastAsia="ar-SA"/>
          <w14:ligatures w14:val="none"/>
        </w:rPr>
      </w:pP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Cambria" w:hAnsi="Cambria" w:cs="Cambria"/>
          <w:kern w:val="1"/>
          <w:lang w:eastAsia="ar-SA"/>
          <w14:ligatures w14:val="none"/>
        </w:rPr>
        <w:t xml:space="preserve"> </w:t>
      </w:r>
      <w:hyperlink r:id="rId5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https://ekrs.ms.gov.pl</w:t>
        </w:r>
      </w:hyperlink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                                  </w:t>
      </w:r>
      <w:r w:rsidRPr="001F671B">
        <w:rPr>
          <w:rFonts w:ascii="Symbol" w:eastAsia="Symbol" w:hAnsi="Symbol" w:cs="Symbol"/>
          <w:kern w:val="1"/>
          <w:sz w:val="28"/>
          <w:lang w:eastAsia="ar-SA"/>
          <w14:ligatures w14:val="none"/>
        </w:rPr>
        <w:t></w:t>
      </w:r>
      <w:r w:rsidRPr="001F671B">
        <w:rPr>
          <w:rFonts w:ascii="Cambria" w:eastAsia="Times New Roman" w:hAnsi="Cambria" w:cs="Cambria"/>
          <w:kern w:val="1"/>
          <w:lang w:eastAsia="ar-SA"/>
          <w14:ligatures w14:val="none"/>
        </w:rPr>
        <w:t xml:space="preserve"> </w:t>
      </w:r>
      <w:hyperlink r:id="rId6" w:history="1">
        <w:r w:rsidRPr="001F671B">
          <w:rPr>
            <w:rFonts w:ascii="Arial" w:eastAsia="Times New Roman" w:hAnsi="Arial" w:cs="Cambria"/>
            <w:color w:val="0000FF"/>
            <w:kern w:val="1"/>
            <w:u w:val="single"/>
            <w:lang w:eastAsia="ar-SA"/>
            <w14:ligatures w14:val="none"/>
          </w:rPr>
          <w:t>http://prod.ceidg.gov.pl</w:t>
        </w:r>
      </w:hyperlink>
    </w:p>
    <w:bookmarkEnd w:id="1"/>
    <w:p w14:paraId="5E5DAFB3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4B2A3EBE" w14:textId="77777777" w:rsidR="00784FBC" w:rsidRPr="001F671B" w:rsidRDefault="00784FBC" w:rsidP="00784FBC">
      <w:pPr>
        <w:suppressAutoHyphens/>
        <w:spacing w:after="0" w:line="240" w:lineRule="auto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2EB5DB43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p w14:paraId="11A963D2" w14:textId="77777777" w:rsidR="00784FBC" w:rsidRPr="001F671B" w:rsidRDefault="00784FBC" w:rsidP="00784FBC">
      <w:p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kern w:val="0"/>
          <w:lang w:eastAsia="ar-SA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78"/>
        <w:gridCol w:w="7435"/>
      </w:tblGrid>
      <w:tr w:rsidR="00784FBC" w:rsidRPr="001F671B" w14:paraId="034631EF" w14:textId="77777777" w:rsidTr="002D16F1">
        <w:tc>
          <w:tcPr>
            <w:tcW w:w="2578" w:type="dxa"/>
            <w:shd w:val="clear" w:color="auto" w:fill="auto"/>
            <w:vAlign w:val="center"/>
          </w:tcPr>
          <w:p w14:paraId="2A6737E5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54D82667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lang w:eastAsia="ar-SA"/>
                <w14:ligatures w14:val="none"/>
              </w:rPr>
              <w:t>……..……………………………………………………………………..……………………………………..</w:t>
            </w:r>
          </w:p>
        </w:tc>
      </w:tr>
      <w:tr w:rsidR="00784FBC" w:rsidRPr="001F671B" w14:paraId="7446D13D" w14:textId="77777777" w:rsidTr="002D16F1">
        <w:tc>
          <w:tcPr>
            <w:tcW w:w="2578" w:type="dxa"/>
            <w:shd w:val="clear" w:color="auto" w:fill="auto"/>
            <w:vAlign w:val="center"/>
          </w:tcPr>
          <w:p w14:paraId="36F6629C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</w:p>
        </w:tc>
        <w:tc>
          <w:tcPr>
            <w:tcW w:w="7435" w:type="dxa"/>
            <w:shd w:val="clear" w:color="auto" w:fill="auto"/>
            <w:vAlign w:val="center"/>
          </w:tcPr>
          <w:p w14:paraId="2531CAC6" w14:textId="77777777" w:rsidR="00784FBC" w:rsidRPr="001F671B" w:rsidRDefault="00784FBC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Podpis(y) osoby(osób) upoważnionej(</w:t>
            </w:r>
            <w:proofErr w:type="spellStart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ych</w:t>
            </w:r>
            <w:proofErr w:type="spellEnd"/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) do podpisania niniejszej oferty </w:t>
            </w:r>
          </w:p>
          <w:p w14:paraId="023CDF15" w14:textId="77777777" w:rsidR="00784FBC" w:rsidRPr="001F671B" w:rsidRDefault="00784FBC" w:rsidP="002D16F1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1F671B">
              <w:rPr>
                <w:rFonts w:ascii="Cambria" w:eastAsia="Times New Roman" w:hAnsi="Cambria" w:cs="Arial"/>
                <w:kern w:val="0"/>
                <w:sz w:val="18"/>
                <w:szCs w:val="18"/>
                <w:lang w:eastAsia="ar-SA"/>
                <w14:ligatures w14:val="none"/>
              </w:rPr>
              <w:t>w imieniu Wykonawcy(ów)</w:t>
            </w:r>
          </w:p>
        </w:tc>
      </w:tr>
    </w:tbl>
    <w:p w14:paraId="5A7931E0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C4073"/>
    <w:multiLevelType w:val="hybridMultilevel"/>
    <w:tmpl w:val="C1905D9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1112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1E2"/>
    <w:rsid w:val="001D7A67"/>
    <w:rsid w:val="00784FBC"/>
    <w:rsid w:val="007A71E2"/>
    <w:rsid w:val="00B602E0"/>
    <w:rsid w:val="00D77B4C"/>
    <w:rsid w:val="00E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E137"/>
  <w15:chartTrackingRefBased/>
  <w15:docId w15:val="{0F21635F-0145-46F1-B7E8-3D15C4CF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4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84F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4FB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D7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d.ceidg.gov.pl/" TargetMode="External"/><Relationship Id="rId5" Type="http://schemas.openxmlformats.org/officeDocument/2006/relationships/hyperlink" Target="https://em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2597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5</cp:revision>
  <dcterms:created xsi:type="dcterms:W3CDTF">2024-02-01T10:57:00Z</dcterms:created>
  <dcterms:modified xsi:type="dcterms:W3CDTF">2024-02-13T09:03:00Z</dcterms:modified>
</cp:coreProperties>
</file>