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5258" w14:textId="478E64B6" w:rsidR="00CA3F7A" w:rsidRPr="00721C4D" w:rsidRDefault="00CA3F7A" w:rsidP="00721C4D">
      <w:pPr>
        <w:spacing w:line="360" w:lineRule="auto"/>
        <w:jc w:val="right"/>
        <w:rPr>
          <w:rFonts w:ascii="Garamond" w:hAnsi="Garamond"/>
          <w:b/>
          <w:lang w:eastAsia="en-US"/>
        </w:rPr>
      </w:pPr>
      <w:r w:rsidRPr="00721C4D">
        <w:rPr>
          <w:rFonts w:ascii="Garamond" w:hAnsi="Garamond"/>
          <w:b/>
        </w:rPr>
        <w:t>IMZP.272.</w:t>
      </w:r>
      <w:r w:rsidR="00A2014C">
        <w:rPr>
          <w:rFonts w:ascii="Garamond" w:hAnsi="Garamond"/>
          <w:b/>
        </w:rPr>
        <w:t>03</w:t>
      </w:r>
      <w:r w:rsidRPr="00721C4D">
        <w:rPr>
          <w:rFonts w:ascii="Garamond" w:hAnsi="Garamond"/>
          <w:b/>
        </w:rPr>
        <w:t>.</w:t>
      </w:r>
      <w:r w:rsidR="00F907B8">
        <w:rPr>
          <w:rFonts w:ascii="Garamond" w:hAnsi="Garamond"/>
          <w:b/>
        </w:rPr>
        <w:t>ZO.</w:t>
      </w:r>
      <w:r w:rsidRPr="00721C4D">
        <w:rPr>
          <w:rFonts w:ascii="Garamond" w:hAnsi="Garamond"/>
          <w:b/>
        </w:rPr>
        <w:t>202</w:t>
      </w:r>
      <w:r w:rsidR="00A2014C">
        <w:rPr>
          <w:rFonts w:ascii="Garamond" w:hAnsi="Garamond"/>
          <w:b/>
        </w:rPr>
        <w:t>4</w:t>
      </w:r>
      <w:r w:rsidRPr="00721C4D">
        <w:rPr>
          <w:rFonts w:ascii="Garamond" w:hAnsi="Garamond"/>
          <w:b/>
        </w:rPr>
        <w:t xml:space="preserve">. </w:t>
      </w:r>
      <w:r w:rsidRPr="00721C4D">
        <w:rPr>
          <w:rFonts w:ascii="Garamond" w:hAnsi="Garamond"/>
          <w:b/>
          <w:lang w:eastAsia="en-US"/>
        </w:rPr>
        <w:t xml:space="preserve"> Załącznik Nr 4</w:t>
      </w:r>
    </w:p>
    <w:p w14:paraId="6E47C141" w14:textId="5A570060" w:rsidR="00723838" w:rsidRDefault="00723838" w:rsidP="00721C4D">
      <w:pPr>
        <w:suppressAutoHyphens/>
        <w:spacing w:line="360" w:lineRule="auto"/>
        <w:rPr>
          <w:rFonts w:ascii="Garamond" w:hAnsi="Garamond"/>
          <w:b/>
          <w:u w:val="single"/>
        </w:rPr>
      </w:pPr>
    </w:p>
    <w:p w14:paraId="56B63E70" w14:textId="77777777" w:rsidR="00721C4D" w:rsidRPr="00721C4D" w:rsidRDefault="00721C4D" w:rsidP="00721C4D">
      <w:pPr>
        <w:suppressAutoHyphens/>
        <w:spacing w:line="360" w:lineRule="auto"/>
        <w:rPr>
          <w:rFonts w:ascii="Garamond" w:hAnsi="Garamond"/>
          <w:b/>
          <w:u w:val="single"/>
        </w:rPr>
      </w:pPr>
    </w:p>
    <w:p w14:paraId="4DB17163" w14:textId="5ABCB01E" w:rsidR="00723838" w:rsidRPr="00721C4D" w:rsidRDefault="00723838" w:rsidP="00721C4D">
      <w:pPr>
        <w:spacing w:line="360" w:lineRule="auto"/>
        <w:jc w:val="center"/>
        <w:rPr>
          <w:rFonts w:ascii="Garamond" w:hAnsi="Garamond"/>
          <w:b/>
          <w:bCs/>
        </w:rPr>
      </w:pPr>
      <w:r w:rsidRPr="00721C4D">
        <w:rPr>
          <w:rFonts w:ascii="Garamond" w:hAnsi="Garamond"/>
          <w:b/>
          <w:bCs/>
        </w:rPr>
        <w:t>UMOWA NR IMZP.273</w:t>
      </w:r>
      <w:r w:rsidR="00F907B8">
        <w:rPr>
          <w:rFonts w:ascii="Garamond" w:hAnsi="Garamond"/>
          <w:b/>
          <w:bCs/>
        </w:rPr>
        <w:t>…….</w:t>
      </w:r>
      <w:r w:rsidRPr="00721C4D">
        <w:rPr>
          <w:rFonts w:ascii="Garamond" w:hAnsi="Garamond"/>
          <w:b/>
          <w:bCs/>
        </w:rPr>
        <w:t>.Z</w:t>
      </w:r>
      <w:r w:rsidR="00F907B8">
        <w:rPr>
          <w:rFonts w:ascii="Garamond" w:hAnsi="Garamond"/>
          <w:b/>
          <w:bCs/>
        </w:rPr>
        <w:t>O</w:t>
      </w:r>
      <w:r w:rsidRPr="00721C4D">
        <w:rPr>
          <w:rFonts w:ascii="Garamond" w:hAnsi="Garamond"/>
          <w:b/>
          <w:bCs/>
        </w:rPr>
        <w:t>.202</w:t>
      </w:r>
      <w:r w:rsidR="00A2014C">
        <w:rPr>
          <w:rFonts w:ascii="Garamond" w:hAnsi="Garamond"/>
          <w:b/>
          <w:bCs/>
        </w:rPr>
        <w:t>4</w:t>
      </w:r>
    </w:p>
    <w:p w14:paraId="2B57B3E4" w14:textId="28863591" w:rsidR="00723838" w:rsidRDefault="00723838" w:rsidP="00721C4D">
      <w:pPr>
        <w:spacing w:line="360" w:lineRule="auto"/>
        <w:jc w:val="center"/>
        <w:rPr>
          <w:rFonts w:ascii="Garamond" w:hAnsi="Garamond"/>
          <w:bCs/>
        </w:rPr>
      </w:pPr>
    </w:p>
    <w:p w14:paraId="3FC1BE36" w14:textId="77777777" w:rsidR="00721C4D" w:rsidRPr="00721C4D" w:rsidRDefault="00721C4D" w:rsidP="00721C4D">
      <w:pPr>
        <w:spacing w:line="360" w:lineRule="auto"/>
        <w:jc w:val="center"/>
        <w:rPr>
          <w:rFonts w:ascii="Garamond" w:hAnsi="Garamond"/>
          <w:bCs/>
        </w:rPr>
      </w:pPr>
    </w:p>
    <w:p w14:paraId="5E9CEBE5" w14:textId="40EACEB2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 xml:space="preserve">Zawarta w dniu……………………  roku, w Sochaczewie, pomiędzy </w:t>
      </w:r>
      <w:r w:rsidRPr="00721C4D">
        <w:rPr>
          <w:rFonts w:ascii="Garamond" w:hAnsi="Garamond"/>
          <w:b/>
          <w:bCs/>
        </w:rPr>
        <w:t>Powiatem Sochaczewskim</w:t>
      </w:r>
      <w:r w:rsidRPr="00721C4D">
        <w:rPr>
          <w:rFonts w:ascii="Garamond" w:hAnsi="Garamond"/>
          <w:bCs/>
        </w:rPr>
        <w:t xml:space="preserve"> z siedzibą w Sochaczewie przy ulicy marsz. Józefa Piłsudskiego 65 (NIP: 837 – 15 – 11 – 868), zwanym dalej „</w:t>
      </w:r>
      <w:r w:rsidRPr="00721C4D">
        <w:rPr>
          <w:rFonts w:ascii="Garamond" w:hAnsi="Garamond"/>
          <w:b/>
          <w:bCs/>
        </w:rPr>
        <w:t>Zamawiającym</w:t>
      </w:r>
      <w:r w:rsidRPr="00721C4D">
        <w:rPr>
          <w:rFonts w:ascii="Garamond" w:hAnsi="Garamond"/>
          <w:bCs/>
        </w:rPr>
        <w:t xml:space="preserve">”, reprezentowanym przez Zarząd Powiatu, </w:t>
      </w:r>
      <w:r w:rsidR="007F326F">
        <w:rPr>
          <w:rFonts w:ascii="Garamond" w:hAnsi="Garamond"/>
          <w:bCs/>
        </w:rPr>
        <w:br/>
      </w:r>
      <w:r w:rsidRPr="00721C4D">
        <w:rPr>
          <w:rFonts w:ascii="Garamond" w:hAnsi="Garamond"/>
          <w:bCs/>
        </w:rPr>
        <w:t>w imieniu którego działają:</w:t>
      </w:r>
    </w:p>
    <w:p w14:paraId="4512A7A1" w14:textId="77777777" w:rsidR="00723838" w:rsidRPr="00721C4D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77B5937E" w14:textId="77777777" w:rsidR="00723838" w:rsidRPr="00721C4D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0BE837F8" w14:textId="77777777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przy kontrasygnacie Skarbnika Powiatu ……………………………………….</w:t>
      </w:r>
    </w:p>
    <w:p w14:paraId="66B7EDD9" w14:textId="77777777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a:</w:t>
      </w:r>
    </w:p>
    <w:p w14:paraId="392C85FC" w14:textId="77777777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7C1CDA74" w14:textId="77777777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Reprezentowany przez:</w:t>
      </w:r>
    </w:p>
    <w:p w14:paraId="79F58009" w14:textId="77777777" w:rsidR="00723838" w:rsidRPr="00721C4D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37FEC127" w14:textId="217ADC7C" w:rsidR="00723838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 xml:space="preserve"> zwaną / -ym dalej „</w:t>
      </w:r>
      <w:r w:rsidRPr="00721C4D">
        <w:rPr>
          <w:rFonts w:ascii="Garamond" w:hAnsi="Garamond"/>
          <w:b/>
          <w:bCs/>
        </w:rPr>
        <w:t>Wykonawcą</w:t>
      </w:r>
      <w:r w:rsidRPr="00721C4D">
        <w:rPr>
          <w:rFonts w:ascii="Garamond" w:hAnsi="Garamond"/>
          <w:bCs/>
        </w:rPr>
        <w:t xml:space="preserve">” wyłonionym w wyniku przeprowadzonego postępowania </w:t>
      </w:r>
      <w:r w:rsidR="007F326F">
        <w:rPr>
          <w:rFonts w:ascii="Garamond" w:hAnsi="Garamond"/>
          <w:bCs/>
        </w:rPr>
        <w:br/>
      </w:r>
      <w:r w:rsidRPr="00721C4D">
        <w:rPr>
          <w:rFonts w:ascii="Garamond" w:hAnsi="Garamond"/>
          <w:bCs/>
        </w:rPr>
        <w:t xml:space="preserve">w trybie podstawowym nr </w:t>
      </w:r>
      <w:r w:rsidRPr="00721C4D">
        <w:rPr>
          <w:rFonts w:ascii="Garamond" w:hAnsi="Garamond"/>
          <w:b/>
          <w:bCs/>
        </w:rPr>
        <w:t>IMZP.272.</w:t>
      </w:r>
      <w:r w:rsidR="00A2014C">
        <w:rPr>
          <w:rFonts w:ascii="Garamond" w:hAnsi="Garamond"/>
          <w:b/>
          <w:bCs/>
        </w:rPr>
        <w:t>03</w:t>
      </w:r>
      <w:r w:rsidRPr="00721C4D">
        <w:rPr>
          <w:rFonts w:ascii="Garamond" w:hAnsi="Garamond"/>
          <w:b/>
          <w:bCs/>
        </w:rPr>
        <w:t>.</w:t>
      </w:r>
      <w:r w:rsidR="00F907B8">
        <w:rPr>
          <w:rFonts w:ascii="Garamond" w:hAnsi="Garamond"/>
          <w:b/>
          <w:bCs/>
        </w:rPr>
        <w:t>ZO.</w:t>
      </w:r>
      <w:r w:rsidRPr="00721C4D">
        <w:rPr>
          <w:rFonts w:ascii="Garamond" w:hAnsi="Garamond"/>
          <w:b/>
          <w:bCs/>
        </w:rPr>
        <w:t>202</w:t>
      </w:r>
      <w:r w:rsidR="00A2014C">
        <w:rPr>
          <w:rFonts w:ascii="Garamond" w:hAnsi="Garamond"/>
          <w:b/>
          <w:bCs/>
        </w:rPr>
        <w:t>4</w:t>
      </w:r>
      <w:r w:rsidR="00ED552D">
        <w:rPr>
          <w:rFonts w:ascii="Garamond" w:hAnsi="Garamond"/>
          <w:bCs/>
        </w:rPr>
        <w:t>.</w:t>
      </w:r>
    </w:p>
    <w:p w14:paraId="4FE92819" w14:textId="4BC45E7B" w:rsidR="00ED552D" w:rsidRPr="00E43E44" w:rsidRDefault="00ED552D" w:rsidP="00ED552D">
      <w:pPr>
        <w:pStyle w:val="Bezodstpw"/>
        <w:spacing w:line="360" w:lineRule="auto"/>
        <w:mirrorIndents/>
        <w:rPr>
          <w:rFonts w:ascii="Garamond" w:hAnsi="Garamond"/>
          <w:bCs/>
          <w:sz w:val="24"/>
          <w:szCs w:val="24"/>
        </w:rPr>
      </w:pPr>
      <w:r w:rsidRPr="00E43E44">
        <w:rPr>
          <w:rFonts w:ascii="Garamond" w:hAnsi="Garamond"/>
          <w:bCs/>
          <w:sz w:val="24"/>
          <w:szCs w:val="24"/>
        </w:rPr>
        <w:t xml:space="preserve">Niniejsza umowa jest konsekwencją zamówienia realizowanego na postawie zarządzenia nr 47.2022 Starosty Sochaczewskiego z dnia 28.10.2022 r. roku, w sprawie wprowadzenia regulaminu udzielania zamówień publicznych o wartości nieprzekraczającej kwoty 130 000,00 zł netto </w:t>
      </w:r>
      <w:r>
        <w:rPr>
          <w:rFonts w:ascii="Garamond" w:hAnsi="Garamond"/>
          <w:bCs/>
          <w:sz w:val="24"/>
          <w:szCs w:val="24"/>
        </w:rPr>
        <w:br/>
      </w:r>
      <w:r w:rsidRPr="00E43E44">
        <w:rPr>
          <w:rFonts w:ascii="Garamond" w:hAnsi="Garamond"/>
          <w:bCs/>
          <w:sz w:val="24"/>
          <w:szCs w:val="24"/>
        </w:rPr>
        <w:t>w Powiecie Sochaczewskim – w Starostwie Powiatowym w Sochaczewie i innych jednostkach organizacyjnych Powiatu Sochaczewskiego.</w:t>
      </w:r>
    </w:p>
    <w:p w14:paraId="7F85ED2F" w14:textId="77777777" w:rsidR="00ED552D" w:rsidRPr="00721C4D" w:rsidRDefault="00ED552D" w:rsidP="00721C4D">
      <w:pPr>
        <w:spacing w:line="360" w:lineRule="auto"/>
        <w:jc w:val="both"/>
        <w:rPr>
          <w:rFonts w:ascii="Garamond" w:hAnsi="Garamond"/>
          <w:bCs/>
        </w:rPr>
      </w:pPr>
    </w:p>
    <w:p w14:paraId="70908D76" w14:textId="77777777" w:rsidR="00CA3F7A" w:rsidRPr="00721C4D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721C4D"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14:paraId="748FD170" w14:textId="77777777" w:rsidR="00CA3F7A" w:rsidRPr="00721C4D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721C4D"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14:paraId="5422593D" w14:textId="744DEBC0" w:rsidR="007A03A2" w:rsidRPr="00721C4D" w:rsidRDefault="007A03A2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721C4D">
        <w:rPr>
          <w:rFonts w:ascii="Garamond" w:hAnsi="Garamond" w:cs="Times New Roman"/>
          <w:bCs/>
          <w:sz w:val="24"/>
          <w:szCs w:val="24"/>
        </w:rPr>
        <w:t xml:space="preserve">Przedmiotem zamówienia (zwanym dalej także „przedmiotem umowy”) jest realizacja zadania pod nazwą: </w:t>
      </w:r>
      <w:r w:rsidRPr="00721C4D">
        <w:rPr>
          <w:rStyle w:val="Pogrubienie"/>
          <w:rFonts w:ascii="Garamond" w:hAnsi="Garamond" w:cs="Times New Roman"/>
          <w:sz w:val="24"/>
          <w:szCs w:val="24"/>
        </w:rPr>
        <w:t xml:space="preserve">Zakup i sukcesywna dostawa materiałów eksploatacyjnych do drukarek </w:t>
      </w:r>
      <w:r w:rsidR="00F93879">
        <w:rPr>
          <w:rStyle w:val="Pogrubienie"/>
          <w:rFonts w:ascii="Garamond" w:hAnsi="Garamond" w:cs="Times New Roman"/>
          <w:sz w:val="24"/>
          <w:szCs w:val="24"/>
        </w:rPr>
        <w:br/>
      </w:r>
      <w:r w:rsidRPr="00721C4D">
        <w:rPr>
          <w:rStyle w:val="Pogrubienie"/>
          <w:rFonts w:ascii="Garamond" w:hAnsi="Garamond" w:cs="Times New Roman"/>
          <w:sz w:val="24"/>
          <w:szCs w:val="24"/>
        </w:rPr>
        <w:t xml:space="preserve">dla potrzeb </w:t>
      </w:r>
      <w:r w:rsidR="001D74CB" w:rsidRPr="00721C4D">
        <w:rPr>
          <w:rStyle w:val="Pogrubienie"/>
          <w:rFonts w:ascii="Garamond" w:hAnsi="Garamond" w:cs="Times New Roman"/>
          <w:sz w:val="24"/>
          <w:szCs w:val="24"/>
        </w:rPr>
        <w:t>S</w:t>
      </w:r>
      <w:r w:rsidRPr="00721C4D">
        <w:rPr>
          <w:rStyle w:val="Pogrubienie"/>
          <w:rFonts w:ascii="Garamond" w:hAnsi="Garamond" w:cs="Times New Roman"/>
          <w:sz w:val="24"/>
          <w:szCs w:val="24"/>
        </w:rPr>
        <w:t xml:space="preserve">tarostwa </w:t>
      </w:r>
      <w:r w:rsidR="001D74CB" w:rsidRPr="00721C4D">
        <w:rPr>
          <w:rStyle w:val="Pogrubienie"/>
          <w:rFonts w:ascii="Garamond" w:hAnsi="Garamond" w:cs="Times New Roman"/>
          <w:sz w:val="24"/>
          <w:szCs w:val="24"/>
        </w:rPr>
        <w:t>P</w:t>
      </w:r>
      <w:r w:rsidRPr="00721C4D">
        <w:rPr>
          <w:rStyle w:val="Pogrubienie"/>
          <w:rFonts w:ascii="Garamond" w:hAnsi="Garamond" w:cs="Times New Roman"/>
          <w:sz w:val="24"/>
          <w:szCs w:val="24"/>
        </w:rPr>
        <w:t>owiatowego w Sochaczewie w 202</w:t>
      </w:r>
      <w:r w:rsidR="00ED552D">
        <w:rPr>
          <w:rStyle w:val="Pogrubienie"/>
          <w:rFonts w:ascii="Garamond" w:hAnsi="Garamond" w:cs="Times New Roman"/>
          <w:sz w:val="24"/>
          <w:szCs w:val="24"/>
        </w:rPr>
        <w:t>4</w:t>
      </w:r>
      <w:r w:rsidRPr="00721C4D">
        <w:rPr>
          <w:rStyle w:val="Pogrubienie"/>
          <w:rFonts w:ascii="Garamond" w:hAnsi="Garamond" w:cs="Times New Roman"/>
          <w:sz w:val="24"/>
          <w:szCs w:val="24"/>
        </w:rPr>
        <w:t xml:space="preserve"> roku</w:t>
      </w:r>
      <w:r w:rsidRPr="00721C4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254381A4" w14:textId="39E101CF" w:rsidR="006F19F4" w:rsidRPr="00721C4D" w:rsidRDefault="006F19F4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721C4D">
        <w:rPr>
          <w:rFonts w:ascii="Garamond" w:hAnsi="Garamond" w:cs="Times New Roman"/>
          <w:bCs/>
          <w:sz w:val="24"/>
          <w:szCs w:val="24"/>
        </w:rPr>
        <w:t xml:space="preserve">Przedmiot umowy dotyczy w szczególności tuszy, tonerów oraz bębnów i taśm zgodnie </w:t>
      </w:r>
      <w:r w:rsidR="007F326F">
        <w:rPr>
          <w:rFonts w:ascii="Garamond" w:hAnsi="Garamond" w:cs="Times New Roman"/>
          <w:bCs/>
          <w:sz w:val="24"/>
          <w:szCs w:val="24"/>
        </w:rPr>
        <w:br/>
      </w:r>
      <w:r w:rsidRPr="00721C4D">
        <w:rPr>
          <w:rFonts w:ascii="Garamond" w:hAnsi="Garamond" w:cs="Times New Roman"/>
          <w:bCs/>
          <w:sz w:val="24"/>
          <w:szCs w:val="24"/>
        </w:rPr>
        <w:t xml:space="preserve">z załącznikiem nr 3 do </w:t>
      </w:r>
      <w:r w:rsidR="00ED552D">
        <w:rPr>
          <w:rFonts w:ascii="Garamond" w:hAnsi="Garamond" w:cs="Times New Roman"/>
          <w:bCs/>
          <w:sz w:val="24"/>
          <w:szCs w:val="24"/>
        </w:rPr>
        <w:t>zapytania ofertowego</w:t>
      </w:r>
      <w:r w:rsidRPr="00721C4D">
        <w:rPr>
          <w:rFonts w:ascii="Garamond" w:hAnsi="Garamond" w:cs="Times New Roman"/>
          <w:bCs/>
          <w:sz w:val="24"/>
          <w:szCs w:val="24"/>
        </w:rPr>
        <w:t xml:space="preserve">. </w:t>
      </w:r>
    </w:p>
    <w:p w14:paraId="5167E68A" w14:textId="025F837A" w:rsidR="007A03A2" w:rsidRPr="00721C4D" w:rsidRDefault="007A03A2" w:rsidP="00721C4D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lastRenderedPageBreak/>
        <w:t xml:space="preserve">Zakres i warunki wykonania przedmiotu umowy, o którym mowa w ust. 1 określa: </w:t>
      </w:r>
    </w:p>
    <w:p w14:paraId="1A042E40" w14:textId="77777777" w:rsidR="007A03A2" w:rsidRPr="00721C4D" w:rsidRDefault="007A03A2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Oferta Wykonawcy, </w:t>
      </w:r>
    </w:p>
    <w:p w14:paraId="2D6F193B" w14:textId="18143907" w:rsidR="007A03A2" w:rsidRPr="00721C4D" w:rsidRDefault="00FA1503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>
        <w:rPr>
          <w:rFonts w:ascii="Garamond" w:hAnsi="Garamond"/>
        </w:rPr>
        <w:t>treść zapytania ofertowego,</w:t>
      </w:r>
    </w:p>
    <w:p w14:paraId="22E87680" w14:textId="5AE0402E" w:rsidR="00033FCE" w:rsidRPr="00721C4D" w:rsidRDefault="00FA1503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1D74CB" w:rsidRPr="00721C4D">
        <w:rPr>
          <w:rFonts w:ascii="Garamond" w:hAnsi="Garamond"/>
        </w:rPr>
        <w:t xml:space="preserve">ałącznik nr 3 – wykaz zapotrzebowania. </w:t>
      </w:r>
    </w:p>
    <w:p w14:paraId="127DEFAE" w14:textId="17449F6A" w:rsidR="009366D3" w:rsidRPr="00721C4D" w:rsidRDefault="009366D3" w:rsidP="00721C4D">
      <w:pPr>
        <w:widowControl/>
        <w:numPr>
          <w:ilvl w:val="0"/>
          <w:numId w:val="1"/>
        </w:numPr>
        <w:suppressAutoHyphens/>
        <w:spacing w:line="360" w:lineRule="auto"/>
        <w:ind w:hanging="357"/>
        <w:jc w:val="both"/>
        <w:rPr>
          <w:rFonts w:ascii="Garamond" w:hAnsi="Garamond"/>
        </w:rPr>
      </w:pPr>
      <w:r w:rsidRPr="00721C4D">
        <w:rPr>
          <w:rFonts w:ascii="Garamond" w:hAnsi="Garamond"/>
          <w:b/>
          <w:spacing w:val="4"/>
        </w:rPr>
        <w:t>Zamawiający przewiduje dostawę wyłącznie oryginalnych</w:t>
      </w:r>
      <w:r w:rsidR="00DC0AC3">
        <w:rPr>
          <w:rFonts w:ascii="Garamond" w:hAnsi="Garamond"/>
          <w:b/>
          <w:spacing w:val="4"/>
        </w:rPr>
        <w:t>,</w:t>
      </w:r>
      <w:r w:rsidR="00DA470C">
        <w:rPr>
          <w:rFonts w:ascii="Garamond" w:hAnsi="Garamond"/>
          <w:b/>
          <w:spacing w:val="4"/>
        </w:rPr>
        <w:t xml:space="preserve"> </w:t>
      </w:r>
      <w:r w:rsidRPr="00721C4D">
        <w:rPr>
          <w:rFonts w:ascii="Garamond" w:hAnsi="Garamond"/>
          <w:b/>
          <w:spacing w:val="4"/>
        </w:rPr>
        <w:t>fabrycznie nowych materiałów eksploatacyjnych</w:t>
      </w:r>
      <w:r w:rsidRPr="00721C4D">
        <w:rPr>
          <w:rFonts w:ascii="Garamond" w:hAnsi="Garamond"/>
          <w:spacing w:val="4"/>
        </w:rPr>
        <w:t>. Materiały eksploatacyjne winny być: w 100% fabrycznie nowe i nieregenerowane,</w:t>
      </w:r>
      <w:r w:rsidRPr="00721C4D">
        <w:rPr>
          <w:rFonts w:ascii="Garamond" w:hAnsi="Garamond"/>
          <w:b/>
          <w:bCs/>
          <w:spacing w:val="4"/>
        </w:rPr>
        <w:t xml:space="preserve"> </w:t>
      </w:r>
      <w:r w:rsidRPr="00721C4D">
        <w:rPr>
          <w:rFonts w:ascii="Garamond" w:hAnsi="Garamond"/>
          <w:bCs/>
          <w:spacing w:val="4"/>
        </w:rPr>
        <w:t xml:space="preserve">objęte gwarancją niezawodnej eksploatacji do momentu wyczerpania się ładunku barwiącego oraz posiadać gwarancję naprawy drukarki </w:t>
      </w:r>
      <w:r w:rsidR="0027710C">
        <w:rPr>
          <w:rFonts w:ascii="Garamond" w:hAnsi="Garamond"/>
          <w:bCs/>
          <w:spacing w:val="4"/>
        </w:rPr>
        <w:br/>
      </w:r>
      <w:r w:rsidRPr="00721C4D">
        <w:rPr>
          <w:rFonts w:ascii="Garamond" w:hAnsi="Garamond"/>
          <w:bCs/>
          <w:spacing w:val="4"/>
        </w:rPr>
        <w:t>w przypadku, gdy wyłączną przyczyną jej uszkodzenia była wada dostarczonego materiału eksploatacyjnego</w:t>
      </w:r>
      <w:r w:rsidRPr="00721C4D">
        <w:rPr>
          <w:rFonts w:ascii="Garamond" w:hAnsi="Garamond"/>
        </w:rPr>
        <w:t>.</w:t>
      </w:r>
    </w:p>
    <w:p w14:paraId="381266C8" w14:textId="6F1E026E" w:rsidR="009366D3" w:rsidRPr="00721C4D" w:rsidRDefault="001D74CB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 w:cs="Times New Roman"/>
          <w:color w:val="000000" w:themeColor="text1"/>
          <w:sz w:val="24"/>
          <w:szCs w:val="24"/>
        </w:rPr>
        <w:t>Zapotrzebowanie zgłaszane przez Zamawiającego w postępowaniu stanowi ilość szacunkową, dookreśloną z najwyższą starannością na podstawie zapotrzebowania zrealizowanego w roku 202</w:t>
      </w:r>
      <w:r w:rsidR="00A151C0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721C4D">
        <w:rPr>
          <w:rFonts w:ascii="Garamond" w:hAnsi="Garamond" w:cs="Times New Roman"/>
          <w:color w:val="000000" w:themeColor="text1"/>
          <w:sz w:val="24"/>
          <w:szCs w:val="24"/>
        </w:rPr>
        <w:t xml:space="preserve">, może jednak różnić się od zapotrzebowania zgłaszanego sukcesywnie Wykonawcy </w:t>
      </w:r>
      <w:r w:rsidR="007F326F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721C4D">
        <w:rPr>
          <w:rFonts w:ascii="Garamond" w:hAnsi="Garamond" w:cs="Times New Roman"/>
          <w:color w:val="000000" w:themeColor="text1"/>
          <w:sz w:val="24"/>
          <w:szCs w:val="24"/>
        </w:rPr>
        <w:t xml:space="preserve">w roku </w:t>
      </w:r>
      <w:r w:rsidRPr="00D27344">
        <w:rPr>
          <w:rFonts w:ascii="Garamond" w:hAnsi="Garamond" w:cs="Times New Roman"/>
          <w:color w:val="000000" w:themeColor="text1"/>
          <w:sz w:val="24"/>
          <w:szCs w:val="24"/>
        </w:rPr>
        <w:t>202</w:t>
      </w:r>
      <w:r w:rsidR="00A151C0" w:rsidRPr="00D27344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721C4D">
        <w:rPr>
          <w:rFonts w:ascii="Garamond" w:hAnsi="Garamond" w:cs="Times New Roman"/>
          <w:color w:val="000000" w:themeColor="text1"/>
          <w:sz w:val="24"/>
          <w:szCs w:val="24"/>
        </w:rPr>
        <w:t>. Różnice w ilości składanego zamówienie i szacowanego zapotrzebowania, nie mogą mieć wpływu na cenę jednostkową zadeklarowan</w:t>
      </w:r>
      <w:r w:rsidR="00A151C0">
        <w:rPr>
          <w:rFonts w:ascii="Garamond" w:hAnsi="Garamond" w:cs="Times New Roman"/>
          <w:color w:val="000000" w:themeColor="text1"/>
          <w:sz w:val="24"/>
          <w:szCs w:val="24"/>
        </w:rPr>
        <w:t>ą</w:t>
      </w:r>
      <w:r w:rsidRPr="00721C4D">
        <w:rPr>
          <w:rFonts w:ascii="Garamond" w:hAnsi="Garamond" w:cs="Times New Roman"/>
          <w:color w:val="000000" w:themeColor="text1"/>
          <w:sz w:val="24"/>
          <w:szCs w:val="24"/>
        </w:rPr>
        <w:t xml:space="preserve"> przez Wykonawcę w złożonej ofercie.  </w:t>
      </w:r>
      <w:r w:rsidR="006F19F4" w:rsidRPr="00721C4D">
        <w:rPr>
          <w:rFonts w:ascii="Garamond" w:hAnsi="Garamond" w:cs="Times New Roman"/>
          <w:color w:val="000000" w:themeColor="text1"/>
          <w:sz w:val="24"/>
          <w:szCs w:val="24"/>
        </w:rPr>
        <w:t xml:space="preserve">Wielkość składanych zamówień </w:t>
      </w:r>
      <w:r w:rsidR="006F19F4" w:rsidRPr="00721C4D">
        <w:rPr>
          <w:rFonts w:ascii="Garamond" w:hAnsi="Garamond"/>
          <w:sz w:val="24"/>
          <w:szCs w:val="24"/>
        </w:rPr>
        <w:t xml:space="preserve">jest uzależniona od zapotrzebowania, jakie będzie występowało w okresie trwania umowy.  </w:t>
      </w:r>
    </w:p>
    <w:p w14:paraId="479A1BFD" w14:textId="69AD4FED" w:rsidR="009366D3" w:rsidRPr="00721C4D" w:rsidRDefault="00D70A58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>Zmawiający będzie składał zamówienie w formie elektronicznej, wysyłając je z odpowiednim wyprzedzeniem na adres email…………….</w:t>
      </w:r>
      <w:r w:rsidR="00376226">
        <w:rPr>
          <w:rFonts w:ascii="Garamond" w:hAnsi="Garamond"/>
          <w:sz w:val="24"/>
          <w:szCs w:val="24"/>
        </w:rPr>
        <w:t xml:space="preserve"> lub </w:t>
      </w:r>
      <w:r w:rsidR="00CF635C">
        <w:rPr>
          <w:rFonts w:ascii="Garamond" w:hAnsi="Garamond"/>
          <w:sz w:val="24"/>
          <w:szCs w:val="24"/>
        </w:rPr>
        <w:t>telefonicznie</w:t>
      </w:r>
      <w:r w:rsidR="00376226">
        <w:rPr>
          <w:rFonts w:ascii="Garamond" w:hAnsi="Garamond"/>
          <w:sz w:val="24"/>
          <w:szCs w:val="24"/>
        </w:rPr>
        <w:t xml:space="preserve"> pod numerem telefonu……………… </w:t>
      </w:r>
    </w:p>
    <w:p w14:paraId="12C6A002" w14:textId="77777777" w:rsidR="009366D3" w:rsidRPr="00721C4D" w:rsidRDefault="00D70A58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>Zamówione materiały winny zostać dostarczone Zamawiającemu w terminie …………dni, licząc od dnia otrzymania przez Wykonawcę zapotrzebowania wysłanego za pomocą poczty elektronicznej.</w:t>
      </w:r>
    </w:p>
    <w:p w14:paraId="2F0F0C5E" w14:textId="6D09027B" w:rsidR="00036D93" w:rsidRPr="00036D93" w:rsidRDefault="00036D93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Akceptowane będą wyłącznie dostawy nowych, fabrycznie zapakowanych (w oryginalne pudełka i opakowania foliowe), oryginalnych materiałów eksploatacyjnych.</w:t>
      </w:r>
    </w:p>
    <w:p w14:paraId="4E5FB3E8" w14:textId="0DCDE677" w:rsidR="009366D3" w:rsidRPr="00721C4D" w:rsidRDefault="00CA3F7A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>Miejscem dostawy materiałów eksploatacyjnych jest siedziba Starostwa Powiatowego</w:t>
      </w:r>
      <w:r w:rsidR="007C651D" w:rsidRPr="00721C4D">
        <w:rPr>
          <w:rFonts w:ascii="Garamond" w:hAnsi="Garamond"/>
          <w:sz w:val="24"/>
          <w:szCs w:val="24"/>
        </w:rPr>
        <w:t xml:space="preserve">, mieszcząca się </w:t>
      </w:r>
      <w:r w:rsidRPr="00721C4D">
        <w:rPr>
          <w:rFonts w:ascii="Garamond" w:hAnsi="Garamond"/>
          <w:sz w:val="24"/>
          <w:szCs w:val="24"/>
        </w:rPr>
        <w:t>przy ulicy Marszałka Józefa Piłsudskiego 65 w Sochaczewie.</w:t>
      </w:r>
    </w:p>
    <w:p w14:paraId="543A03E7" w14:textId="011B809E" w:rsidR="009366D3" w:rsidRPr="00721C4D" w:rsidRDefault="00CA3F7A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 xml:space="preserve">Wykonawca dostarczy przedmiot </w:t>
      </w:r>
      <w:r w:rsidR="007F326F">
        <w:rPr>
          <w:rFonts w:ascii="Garamond" w:hAnsi="Garamond"/>
          <w:sz w:val="24"/>
          <w:szCs w:val="24"/>
        </w:rPr>
        <w:t xml:space="preserve">zamówienia </w:t>
      </w:r>
      <w:r w:rsidRPr="00721C4D">
        <w:rPr>
          <w:rFonts w:ascii="Garamond" w:hAnsi="Garamond"/>
          <w:sz w:val="24"/>
          <w:szCs w:val="24"/>
        </w:rPr>
        <w:t>transportem samochodowym</w:t>
      </w:r>
      <w:r w:rsidR="007F326F">
        <w:rPr>
          <w:rFonts w:ascii="Garamond" w:hAnsi="Garamond"/>
          <w:sz w:val="24"/>
          <w:szCs w:val="24"/>
        </w:rPr>
        <w:t>, w warunkach niezbędnych dla prawidłowego przetransportowania zamówienia</w:t>
      </w:r>
      <w:r w:rsidRPr="00721C4D">
        <w:rPr>
          <w:rFonts w:ascii="Garamond" w:hAnsi="Garamond"/>
          <w:sz w:val="24"/>
          <w:szCs w:val="24"/>
        </w:rPr>
        <w:t>.</w:t>
      </w:r>
    </w:p>
    <w:p w14:paraId="138E0BB3" w14:textId="77777777" w:rsidR="009366D3" w:rsidRPr="00721C4D" w:rsidRDefault="00CA3F7A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>Koszty transportu ponosi Wykonawca.</w:t>
      </w:r>
    </w:p>
    <w:p w14:paraId="2ADEC5CA" w14:textId="40EB6D20" w:rsidR="0057726F" w:rsidRPr="00721C4D" w:rsidRDefault="00CA3F7A" w:rsidP="00721C4D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21C4D">
        <w:rPr>
          <w:rFonts w:ascii="Garamond" w:hAnsi="Garamond"/>
          <w:sz w:val="24"/>
          <w:szCs w:val="24"/>
        </w:rPr>
        <w:t xml:space="preserve">Wartość jednorazowego zapotrzebowania na materiały eksploatacyjne będące przedmiotem Umowy, złożonego Wykonawcy przez Zamawiającego, nie może być </w:t>
      </w:r>
      <w:r w:rsidR="009B58C3" w:rsidRPr="00721C4D">
        <w:rPr>
          <w:rFonts w:ascii="Garamond" w:hAnsi="Garamond"/>
          <w:sz w:val="24"/>
          <w:szCs w:val="24"/>
        </w:rPr>
        <w:t>niższa</w:t>
      </w:r>
      <w:r w:rsidRPr="00721C4D">
        <w:rPr>
          <w:rFonts w:ascii="Garamond" w:hAnsi="Garamond"/>
          <w:sz w:val="24"/>
          <w:szCs w:val="24"/>
        </w:rPr>
        <w:t xml:space="preserve"> niż 100 zł brutto.</w:t>
      </w:r>
    </w:p>
    <w:p w14:paraId="10BD2D52" w14:textId="77777777" w:rsidR="003F5DAA" w:rsidRDefault="003F5DA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</w:p>
    <w:p w14:paraId="0B09F9EA" w14:textId="77777777" w:rsidR="003F5DAA" w:rsidRDefault="003F5DA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</w:p>
    <w:p w14:paraId="5604FD7B" w14:textId="44805A03" w:rsidR="00D70A58" w:rsidRPr="00721C4D" w:rsidRDefault="00CA3F7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lastRenderedPageBreak/>
        <w:t xml:space="preserve">§ </w:t>
      </w:r>
      <w:r w:rsidR="00F92599" w:rsidRPr="00721C4D">
        <w:rPr>
          <w:rFonts w:ascii="Garamond" w:hAnsi="Garamond"/>
          <w:b/>
        </w:rPr>
        <w:t>2</w:t>
      </w:r>
    </w:p>
    <w:p w14:paraId="7319C268" w14:textId="77777777" w:rsidR="007979AA" w:rsidRPr="00721C4D" w:rsidRDefault="007979AA" w:rsidP="00721C4D">
      <w:pPr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 xml:space="preserve">Okres obowiązywania Umowy. </w:t>
      </w:r>
    </w:p>
    <w:p w14:paraId="3E43FC5A" w14:textId="77777777" w:rsidR="007979AA" w:rsidRPr="00721C4D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Umowa zostaje zawarta na czas określony.</w:t>
      </w:r>
    </w:p>
    <w:p w14:paraId="5134EA2D" w14:textId="77777777" w:rsidR="007979AA" w:rsidRPr="00721C4D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721C4D">
        <w:rPr>
          <w:rFonts w:ascii="Garamond" w:hAnsi="Garamond"/>
          <w:bCs/>
        </w:rPr>
        <w:t xml:space="preserve">Termin rozpoczęcia realizacji przedmiotu umowy przypada na dzień </w:t>
      </w:r>
      <w:r w:rsidRPr="00721C4D">
        <w:rPr>
          <w:rFonts w:ascii="Garamond" w:hAnsi="Garamond"/>
          <w:b/>
        </w:rPr>
        <w:t>zawarcia umowy.</w:t>
      </w:r>
    </w:p>
    <w:p w14:paraId="6BB2FC27" w14:textId="5F07B511" w:rsidR="007F326F" w:rsidRPr="009C06A6" w:rsidRDefault="007979AA" w:rsidP="009C06A6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721C4D">
        <w:rPr>
          <w:rFonts w:ascii="Garamond" w:hAnsi="Garamond"/>
          <w:bCs/>
        </w:rPr>
        <w:t xml:space="preserve">Termin zakończenia przedmiotu umowy nastąpi w dniu </w:t>
      </w:r>
      <w:r w:rsidRPr="00721C4D">
        <w:rPr>
          <w:rFonts w:ascii="Garamond" w:hAnsi="Garamond"/>
          <w:b/>
          <w:bCs/>
        </w:rPr>
        <w:t>31 grudnia 202</w:t>
      </w:r>
      <w:r w:rsidR="003F5DAA">
        <w:rPr>
          <w:rFonts w:ascii="Garamond" w:hAnsi="Garamond"/>
          <w:b/>
          <w:bCs/>
        </w:rPr>
        <w:t>4</w:t>
      </w:r>
      <w:r w:rsidRPr="00721C4D">
        <w:rPr>
          <w:rFonts w:ascii="Garamond" w:hAnsi="Garamond"/>
          <w:b/>
          <w:bCs/>
        </w:rPr>
        <w:t xml:space="preserve"> roku</w:t>
      </w:r>
      <w:r w:rsidR="009C06A6">
        <w:rPr>
          <w:rFonts w:ascii="Garamond" w:hAnsi="Garamond"/>
          <w:b/>
          <w:bCs/>
        </w:rPr>
        <w:t>.</w:t>
      </w:r>
    </w:p>
    <w:p w14:paraId="10EEF720" w14:textId="5D1D19EE" w:rsidR="00F92599" w:rsidRPr="00721C4D" w:rsidRDefault="00F92599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§ 3</w:t>
      </w:r>
    </w:p>
    <w:p w14:paraId="36F39812" w14:textId="28A24090" w:rsidR="00F92599" w:rsidRPr="00721C4D" w:rsidRDefault="00F92599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Wartość Zamówienia</w:t>
      </w:r>
      <w:r w:rsidR="00FA1FDB" w:rsidRPr="00721C4D">
        <w:rPr>
          <w:rFonts w:ascii="Garamond" w:hAnsi="Garamond"/>
          <w:b/>
        </w:rPr>
        <w:t xml:space="preserve"> </w:t>
      </w:r>
      <w:r w:rsidR="009B58C3" w:rsidRPr="00721C4D">
        <w:rPr>
          <w:rFonts w:ascii="Garamond" w:hAnsi="Garamond"/>
          <w:b/>
        </w:rPr>
        <w:t>i terminy</w:t>
      </w:r>
      <w:r w:rsidR="00FA1FDB" w:rsidRPr="00721C4D">
        <w:rPr>
          <w:rFonts w:ascii="Garamond" w:hAnsi="Garamond"/>
          <w:b/>
        </w:rPr>
        <w:t xml:space="preserve"> płatności</w:t>
      </w:r>
    </w:p>
    <w:p w14:paraId="4B2037BF" w14:textId="46B4701E" w:rsidR="00037694" w:rsidRPr="00A2014C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A2014C">
        <w:rPr>
          <w:rFonts w:ascii="Garamond" w:hAnsi="Garamond"/>
          <w:bCs/>
          <w:color w:val="auto"/>
          <w:lang w:eastAsia="zh-CN"/>
        </w:rPr>
        <w:t>Za wykonanie całości przedmiotu Umowy</w:t>
      </w:r>
      <w:r w:rsidR="003F5DAA" w:rsidRPr="00A2014C">
        <w:rPr>
          <w:rFonts w:ascii="Garamond" w:hAnsi="Garamond"/>
          <w:bCs/>
          <w:color w:val="auto"/>
          <w:lang w:eastAsia="zh-CN"/>
        </w:rPr>
        <w:t>, o którym mowa w § 1</w:t>
      </w:r>
      <w:r w:rsidRPr="00A2014C">
        <w:rPr>
          <w:rFonts w:ascii="Garamond" w:hAnsi="Garamond"/>
          <w:bCs/>
          <w:color w:val="auto"/>
          <w:lang w:eastAsia="zh-CN"/>
        </w:rPr>
        <w:t xml:space="preserve">, </w:t>
      </w:r>
      <w:r w:rsidR="003F5DAA" w:rsidRPr="00A2014C">
        <w:rPr>
          <w:rFonts w:ascii="Garamond" w:hAnsi="Garamond"/>
          <w:bCs/>
          <w:color w:val="auto"/>
          <w:lang w:eastAsia="zh-CN"/>
        </w:rPr>
        <w:t xml:space="preserve">zgodnie z szacowaną ilością zapotrzebowania, </w:t>
      </w:r>
      <w:r w:rsidRPr="00A2014C">
        <w:rPr>
          <w:rFonts w:ascii="Garamond" w:hAnsi="Garamond"/>
          <w:bCs/>
          <w:color w:val="auto"/>
          <w:lang w:eastAsia="zh-CN"/>
        </w:rPr>
        <w:t xml:space="preserve">Wykonawcy przysługuje wynagrodzenie </w:t>
      </w:r>
      <w:r w:rsidR="003F5DAA" w:rsidRPr="00A2014C">
        <w:rPr>
          <w:rFonts w:ascii="Garamond" w:hAnsi="Garamond"/>
          <w:bCs/>
          <w:color w:val="auto"/>
          <w:lang w:eastAsia="zh-CN"/>
        </w:rPr>
        <w:br/>
      </w:r>
      <w:r w:rsidRPr="00A2014C">
        <w:rPr>
          <w:rFonts w:ascii="Garamond" w:hAnsi="Garamond"/>
          <w:bCs/>
          <w:color w:val="auto"/>
          <w:lang w:eastAsia="zh-CN"/>
        </w:rPr>
        <w:t>w</w:t>
      </w:r>
      <w:r w:rsidR="003F5DAA" w:rsidRPr="00A2014C">
        <w:rPr>
          <w:rFonts w:ascii="Garamond" w:hAnsi="Garamond"/>
          <w:bCs/>
          <w:color w:val="auto"/>
          <w:lang w:eastAsia="zh-CN"/>
        </w:rPr>
        <w:t xml:space="preserve"> </w:t>
      </w:r>
      <w:r w:rsidRPr="00A2014C">
        <w:rPr>
          <w:rFonts w:ascii="Garamond" w:hAnsi="Garamond"/>
          <w:bCs/>
          <w:color w:val="auto"/>
          <w:lang w:eastAsia="zh-CN"/>
        </w:rPr>
        <w:t>wysokości</w:t>
      </w:r>
      <w:r w:rsidR="003F5DAA" w:rsidRPr="00A2014C">
        <w:rPr>
          <w:rFonts w:ascii="Garamond" w:hAnsi="Garamond"/>
          <w:bCs/>
          <w:color w:val="auto"/>
          <w:lang w:eastAsia="zh-CN"/>
        </w:rPr>
        <w:t xml:space="preserve"> </w:t>
      </w:r>
      <w:r w:rsidRPr="00A2014C">
        <w:rPr>
          <w:rFonts w:ascii="Garamond" w:hAnsi="Garamond"/>
          <w:bCs/>
          <w:color w:val="auto"/>
          <w:lang w:eastAsia="zh-CN"/>
        </w:rPr>
        <w:t xml:space="preserve">………………………………………………. </w:t>
      </w:r>
      <w:r w:rsidR="003F5DAA" w:rsidRPr="00A2014C">
        <w:rPr>
          <w:rFonts w:ascii="Garamond" w:hAnsi="Garamond"/>
          <w:bCs/>
          <w:color w:val="auto"/>
          <w:lang w:eastAsia="zh-CN"/>
        </w:rPr>
        <w:t xml:space="preserve">    </w:t>
      </w:r>
      <w:r w:rsidRPr="00A2014C">
        <w:rPr>
          <w:rFonts w:ascii="Garamond" w:hAnsi="Garamond"/>
          <w:bCs/>
          <w:color w:val="auto"/>
          <w:lang w:eastAsia="zh-CN"/>
        </w:rPr>
        <w:t xml:space="preserve">złotych brutto (słownie: …………………………………………………………… złotych brutto), w tym kwota netto ………………… złotych + należny podatek VAT. </w:t>
      </w:r>
    </w:p>
    <w:p w14:paraId="2F1EF340" w14:textId="45BA28AA" w:rsidR="00037694" w:rsidRPr="00721C4D" w:rsidRDefault="00037694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 xml:space="preserve">Kwota wskazana w ust. 1 </w:t>
      </w:r>
      <w:r w:rsidRPr="00721C4D">
        <w:rPr>
          <w:rFonts w:ascii="Garamond" w:hAnsi="Garamond"/>
        </w:rPr>
        <w:t>stanowiąc</w:t>
      </w:r>
      <w:r w:rsidR="00701662">
        <w:rPr>
          <w:rFonts w:ascii="Garamond" w:hAnsi="Garamond"/>
        </w:rPr>
        <w:t>a</w:t>
      </w:r>
      <w:r w:rsidRPr="00721C4D">
        <w:rPr>
          <w:rFonts w:ascii="Garamond" w:hAnsi="Garamond"/>
        </w:rPr>
        <w:t xml:space="preserve"> iloczyn oferowanych cen jednostkowych za materiały eksploatacyjne poszczególnych rodzajów i ilości zamówionych materiałów w czasie trwania umowy.</w:t>
      </w:r>
    </w:p>
    <w:p w14:paraId="30EB8499" w14:textId="77777777" w:rsidR="0090293B" w:rsidRPr="00721C4D" w:rsidRDefault="00037694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</w:rPr>
        <w:t>Finalna wartość przedmiotu umowy jest uzależniona od zapotrzebowania na materiały eksploatacyjne składane przez poszczególne Wydziały Starostwa Powiatowego.</w:t>
      </w:r>
    </w:p>
    <w:p w14:paraId="640563FC" w14:textId="49D5DDBC" w:rsidR="0090293B" w:rsidRPr="00721C4D" w:rsidRDefault="0090293B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</w:rPr>
        <w:t>Zgodnie z zapisami w złożonej ofercie cena poszczególnych rodzajów materiałów eksploatacyjnych określona została w zbiorczym zestawieniu zamawianego asortymentu, stanowiącego załącznik do oferty. Niniejsze zestawienie stanowi integralną część łączącej strony umowy.</w:t>
      </w:r>
    </w:p>
    <w:p w14:paraId="2359CB08" w14:textId="1D3060FC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>Wykonawca wystawi Zamawiającemu fakturę VAT, będącą podstawą dokonania płatności.</w:t>
      </w:r>
    </w:p>
    <w:p w14:paraId="46CEC2C1" w14:textId="3D977600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</w:rPr>
        <w:t xml:space="preserve">Fakturę należy wystawiać na: Powiat Sochaczewski; ul. Marszałka Józefa Piłsudskiego 65; 96 – 500 Sochaczew; NIP: 837 – 15 – 11 – 868. Płatnikiem </w:t>
      </w:r>
      <w:r w:rsidR="00541C70" w:rsidRPr="00721C4D">
        <w:rPr>
          <w:rFonts w:ascii="Garamond" w:hAnsi="Garamond"/>
          <w:bCs/>
        </w:rPr>
        <w:t>jest</w:t>
      </w:r>
      <w:r w:rsidRPr="00721C4D">
        <w:rPr>
          <w:rFonts w:ascii="Garamond" w:hAnsi="Garamond"/>
          <w:bCs/>
        </w:rPr>
        <w:t xml:space="preserve"> Starostwo Powiatowe </w:t>
      </w:r>
      <w:r w:rsidR="007F326F">
        <w:rPr>
          <w:rFonts w:ascii="Garamond" w:hAnsi="Garamond"/>
          <w:bCs/>
        </w:rPr>
        <w:br/>
      </w:r>
      <w:r w:rsidRPr="00721C4D">
        <w:rPr>
          <w:rFonts w:ascii="Garamond" w:hAnsi="Garamond"/>
          <w:bCs/>
        </w:rPr>
        <w:t>w Sochaczewie.</w:t>
      </w:r>
    </w:p>
    <w:p w14:paraId="05123F95" w14:textId="77777777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40" w:hanging="340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 xml:space="preserve">Zapłata należności, o której mowa w ust.1 nastąpi przelewem na konto Wykonawcy wskazane w fakturze VAT w terminie 30 dni od daty otrzymania faktury. </w:t>
      </w:r>
    </w:p>
    <w:p w14:paraId="281DE5F6" w14:textId="77777777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>Zapłatę uważa się za dokonaną w dniu obciążenia rachunku bankowego Zamawiającego.</w:t>
      </w:r>
    </w:p>
    <w:p w14:paraId="1E0BD600" w14:textId="77777777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97" w:hanging="397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>Wierzytelności związane z realizacją niniejszej umowy nie mogą być przedmiotem obrotu pomiędzy osobami trzecimi.</w:t>
      </w:r>
    </w:p>
    <w:p w14:paraId="471D8A5A" w14:textId="188581BF" w:rsidR="00F92599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97" w:hanging="397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>Wynagrodzenie ustalone w ust.</w:t>
      </w:r>
      <w:r w:rsidR="00541C70" w:rsidRPr="00721C4D">
        <w:rPr>
          <w:rFonts w:ascii="Garamond" w:hAnsi="Garamond"/>
          <w:bCs/>
          <w:color w:val="auto"/>
          <w:lang w:eastAsia="zh-CN"/>
        </w:rPr>
        <w:t xml:space="preserve"> </w:t>
      </w:r>
      <w:r w:rsidRPr="00721C4D">
        <w:rPr>
          <w:rFonts w:ascii="Garamond" w:hAnsi="Garamond"/>
          <w:bCs/>
          <w:color w:val="auto"/>
          <w:lang w:eastAsia="zh-CN"/>
        </w:rPr>
        <w:t>1 obejmuje wszelkie koszty związane z realizacją przedmiotu umowy</w:t>
      </w:r>
      <w:r w:rsidR="009D58A4" w:rsidRPr="00721C4D">
        <w:rPr>
          <w:rFonts w:ascii="Garamond" w:hAnsi="Garamond"/>
          <w:bCs/>
          <w:color w:val="auto"/>
          <w:lang w:eastAsia="zh-CN"/>
        </w:rPr>
        <w:t>.</w:t>
      </w:r>
    </w:p>
    <w:p w14:paraId="4D5BF677" w14:textId="3A94354F" w:rsidR="0057726F" w:rsidRPr="00721C4D" w:rsidRDefault="00F92599" w:rsidP="00721C4D">
      <w:pPr>
        <w:widowControl/>
        <w:numPr>
          <w:ilvl w:val="3"/>
          <w:numId w:val="16"/>
        </w:numPr>
        <w:tabs>
          <w:tab w:val="num" w:pos="567"/>
        </w:tabs>
        <w:suppressAutoHyphens/>
        <w:spacing w:line="360" w:lineRule="auto"/>
        <w:ind w:left="397" w:hanging="397"/>
        <w:jc w:val="both"/>
        <w:rPr>
          <w:rFonts w:ascii="Garamond" w:hAnsi="Garamond"/>
          <w:bCs/>
          <w:color w:val="auto"/>
          <w:lang w:eastAsia="zh-CN"/>
        </w:rPr>
      </w:pPr>
      <w:r w:rsidRPr="00721C4D">
        <w:rPr>
          <w:rFonts w:ascii="Garamond" w:hAnsi="Garamond"/>
          <w:bCs/>
          <w:color w:val="auto"/>
          <w:lang w:eastAsia="zh-CN"/>
        </w:rPr>
        <w:t xml:space="preserve">Zamawiający zastrzega możliwość </w:t>
      </w:r>
      <w:r w:rsidRPr="009B58C3">
        <w:rPr>
          <w:rFonts w:ascii="Garamond" w:hAnsi="Garamond"/>
          <w:bCs/>
          <w:color w:val="auto"/>
          <w:lang w:eastAsia="zh-CN"/>
        </w:rPr>
        <w:t xml:space="preserve">potrącenia kar umownych wskazanych w §7 umowy </w:t>
      </w:r>
      <w:r w:rsidR="009D58A4" w:rsidRPr="009B58C3">
        <w:rPr>
          <w:rFonts w:ascii="Garamond" w:hAnsi="Garamond"/>
          <w:bCs/>
          <w:color w:val="auto"/>
          <w:lang w:eastAsia="zh-CN"/>
        </w:rPr>
        <w:br/>
      </w:r>
      <w:r w:rsidRPr="009B58C3">
        <w:rPr>
          <w:rFonts w:ascii="Garamond" w:hAnsi="Garamond"/>
          <w:bCs/>
          <w:color w:val="auto"/>
          <w:lang w:eastAsia="zh-CN"/>
        </w:rPr>
        <w:t>z wynagrodzenia należnego Wykonawcy.</w:t>
      </w:r>
    </w:p>
    <w:p w14:paraId="7253B91C" w14:textId="47860555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721C4D">
        <w:rPr>
          <w:rFonts w:ascii="Garamond" w:hAnsi="Garamond"/>
          <w:b/>
          <w:color w:val="auto"/>
        </w:rPr>
        <w:lastRenderedPageBreak/>
        <w:t xml:space="preserve">§ </w:t>
      </w:r>
      <w:r w:rsidR="0095504F" w:rsidRPr="00721C4D">
        <w:rPr>
          <w:rFonts w:ascii="Garamond" w:hAnsi="Garamond"/>
          <w:b/>
          <w:color w:val="auto"/>
        </w:rPr>
        <w:t>4</w:t>
      </w:r>
    </w:p>
    <w:p w14:paraId="1731A9F8" w14:textId="6FC26FF6" w:rsidR="00CA3F7A" w:rsidRPr="00721C4D" w:rsidRDefault="00CA3F7A" w:rsidP="00721C4D">
      <w:pPr>
        <w:keepNext/>
        <w:widowControl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721C4D">
        <w:rPr>
          <w:rFonts w:ascii="Garamond" w:hAnsi="Garamond"/>
          <w:b/>
          <w:color w:val="auto"/>
        </w:rPr>
        <w:t>Obowiązki Wykonawcy</w:t>
      </w:r>
    </w:p>
    <w:p w14:paraId="67A4293D" w14:textId="1CF37317" w:rsidR="000756F5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  <w:tab w:val="right" w:leader="underscore" w:pos="9072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Wykonawca ponosi odpowiedzialność za kompletne, wysokiej jakości i terminowe dostarczenie przedmiotu Umowy. Wykonawca odpowiada za wady fizyczne zmniejszające jakość</w:t>
      </w:r>
      <w:r w:rsidR="0095504F" w:rsidRPr="00721C4D">
        <w:rPr>
          <w:rFonts w:ascii="Garamond" w:hAnsi="Garamond"/>
          <w:color w:val="auto"/>
        </w:rPr>
        <w:t xml:space="preserve"> i</w:t>
      </w:r>
      <w:r w:rsidRPr="00721C4D">
        <w:rPr>
          <w:rFonts w:ascii="Garamond" w:hAnsi="Garamond"/>
          <w:color w:val="auto"/>
        </w:rPr>
        <w:t xml:space="preserve"> wartość użytkową dostarczonych materiałów eksploatacyjnych.</w:t>
      </w:r>
      <w:r w:rsidR="005C0B56" w:rsidRPr="00721C4D">
        <w:rPr>
          <w:rFonts w:ascii="Garamond" w:hAnsi="Garamond"/>
          <w:color w:val="auto"/>
        </w:rPr>
        <w:t xml:space="preserve"> Nienależyte wykonanie przedmiotu Umowy może pociągnąć za sobą zmniejszenie wynagrodzenia </w:t>
      </w:r>
      <w:r w:rsidR="007F326F">
        <w:rPr>
          <w:rFonts w:ascii="Garamond" w:hAnsi="Garamond"/>
          <w:color w:val="auto"/>
        </w:rPr>
        <w:br/>
      </w:r>
      <w:r w:rsidR="005C0B56" w:rsidRPr="00721C4D">
        <w:rPr>
          <w:rFonts w:ascii="Garamond" w:hAnsi="Garamond"/>
          <w:color w:val="auto"/>
        </w:rPr>
        <w:t>w stosownej wielkości, co zostanie określone przez Zamawiającego w momencie odbioru dostawy.</w:t>
      </w:r>
    </w:p>
    <w:p w14:paraId="5E349A25" w14:textId="7F9ECD1A" w:rsidR="00CA3F7A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  <w:tab w:val="right" w:leader="underscore" w:pos="9072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 xml:space="preserve">W przypadku nagminnego </w:t>
      </w:r>
      <w:r w:rsidR="009B58C3" w:rsidRPr="00721C4D">
        <w:rPr>
          <w:rFonts w:ascii="Garamond" w:hAnsi="Garamond"/>
          <w:color w:val="auto"/>
        </w:rPr>
        <w:t>niewywiązywania</w:t>
      </w:r>
      <w:r w:rsidRPr="00721C4D">
        <w:rPr>
          <w:rFonts w:ascii="Garamond" w:hAnsi="Garamond"/>
          <w:color w:val="auto"/>
        </w:rPr>
        <w:t xml:space="preserve"> się z obowiązku określonego w powyższym ustępie i po bezskutecznym wezwaniu Wykonawcy do terminowego dostarczania materiałów eksploatacyjnych wysokiej jakości, Zamawiającemu przysługuje prawo nabycia określonej partii materiałów eksploatacyjnych na ryzyko i koszt Wykonawcy.</w:t>
      </w:r>
    </w:p>
    <w:p w14:paraId="230A56C2" w14:textId="77777777" w:rsidR="00CA3F7A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 xml:space="preserve">Zamówione materiały winny zostać dostarczone w ilości określonej przez Zamawiającego. Nie można dokonywać zmian w ilości zamówionego towaru bez pisemnej zgody Zamawiającego. </w:t>
      </w:r>
    </w:p>
    <w:p w14:paraId="5EAF17BB" w14:textId="77777777" w:rsidR="00CA3F7A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Wykonawca zapewnia wykwalifikowany personel do kierowania, nadzorowania i wykonania zamówienia, stanowiącego przedmiot niniejszej umowy.</w:t>
      </w:r>
    </w:p>
    <w:p w14:paraId="7E2E572B" w14:textId="77777777" w:rsidR="00CA3F7A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 .</w:t>
      </w:r>
    </w:p>
    <w:p w14:paraId="037DA4FA" w14:textId="4292FD3E" w:rsidR="00CA3F7A" w:rsidRPr="00721C4D" w:rsidRDefault="00CA3F7A" w:rsidP="00721C4D">
      <w:pPr>
        <w:widowControl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 xml:space="preserve">Wykonawca ma obowiązek realizacji określonego zamówienia w terminie przewidzianym </w:t>
      </w:r>
      <w:r w:rsidR="007F326F">
        <w:rPr>
          <w:rFonts w:ascii="Garamond" w:hAnsi="Garamond"/>
          <w:color w:val="auto"/>
        </w:rPr>
        <w:br/>
      </w:r>
      <w:r w:rsidRPr="00721C4D">
        <w:rPr>
          <w:rFonts w:ascii="Garamond" w:hAnsi="Garamond"/>
          <w:color w:val="auto"/>
        </w:rPr>
        <w:t xml:space="preserve">w § </w:t>
      </w:r>
      <w:r w:rsidR="00AE7B38" w:rsidRPr="00721C4D">
        <w:rPr>
          <w:rFonts w:ascii="Garamond" w:hAnsi="Garamond"/>
          <w:color w:val="auto"/>
        </w:rPr>
        <w:t>1 ust. 7</w:t>
      </w:r>
      <w:r w:rsidRPr="00721C4D">
        <w:rPr>
          <w:rFonts w:ascii="Garamond" w:hAnsi="Garamond"/>
          <w:color w:val="auto"/>
        </w:rPr>
        <w:t xml:space="preserve"> Umowy.</w:t>
      </w:r>
    </w:p>
    <w:p w14:paraId="062EAE31" w14:textId="3D2C9021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721C4D">
        <w:rPr>
          <w:rFonts w:ascii="Garamond" w:hAnsi="Garamond"/>
          <w:b/>
          <w:color w:val="auto"/>
        </w:rPr>
        <w:t xml:space="preserve">§ </w:t>
      </w:r>
      <w:r w:rsidR="00067448" w:rsidRPr="00721C4D">
        <w:rPr>
          <w:rFonts w:ascii="Garamond" w:hAnsi="Garamond"/>
          <w:b/>
          <w:color w:val="auto"/>
        </w:rPr>
        <w:t>5</w:t>
      </w:r>
    </w:p>
    <w:p w14:paraId="47DD3716" w14:textId="77777777" w:rsidR="00CA3F7A" w:rsidRPr="00721C4D" w:rsidRDefault="00CA3F7A" w:rsidP="00721C4D">
      <w:pPr>
        <w:widowControl/>
        <w:tabs>
          <w:tab w:val="left" w:pos="4860"/>
          <w:tab w:val="center" w:pos="4961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721C4D">
        <w:rPr>
          <w:rFonts w:ascii="Garamond" w:hAnsi="Garamond"/>
          <w:b/>
          <w:color w:val="auto"/>
        </w:rPr>
        <w:t>Obowiązki Zamawiającego</w:t>
      </w:r>
    </w:p>
    <w:p w14:paraId="0C97240E" w14:textId="77777777" w:rsidR="00CA3F7A" w:rsidRPr="00721C4D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W ramach udzielonego zamówienia Zamawiający udzielał będzie, sukcesywnie w miarę bieżących potrzeb, częściowych zamówień asortymentowo – ilościowych.</w:t>
      </w:r>
    </w:p>
    <w:p w14:paraId="1D4EF77E" w14:textId="6B91B8DF" w:rsidR="00CA3F7A" w:rsidRPr="00721C4D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 xml:space="preserve">Bieżący nadzór nad realizacją Umowy ze strony Zamawiającego będzie sprawować </w:t>
      </w:r>
    </w:p>
    <w:p w14:paraId="506E4456" w14:textId="46A4F15F" w:rsidR="0057726F" w:rsidRPr="00721C4D" w:rsidRDefault="0057726F" w:rsidP="00721C4D">
      <w:pPr>
        <w:widowControl/>
        <w:spacing w:line="360" w:lineRule="auto"/>
        <w:ind w:left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……………………………………………tel………………..email………………</w:t>
      </w:r>
    </w:p>
    <w:p w14:paraId="79795E68" w14:textId="77777777" w:rsidR="00CA3F7A" w:rsidRPr="00721C4D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14:paraId="6ACF8C39" w14:textId="77777777" w:rsidR="005C0B56" w:rsidRPr="00721C4D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Zamawiający zobowiązany jest do terminowego opłacania przedłożonych faktur.</w:t>
      </w:r>
    </w:p>
    <w:p w14:paraId="2BE5F5C7" w14:textId="3ACD2349" w:rsidR="00CA3F7A" w:rsidRPr="00721C4D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721C4D">
        <w:rPr>
          <w:rFonts w:ascii="Garamond" w:hAnsi="Garamond"/>
          <w:color w:val="auto"/>
        </w:rPr>
        <w:t>Zamawiający  dokonywał będzie na bieżąco odbioru zamówień częściowych.</w:t>
      </w:r>
    </w:p>
    <w:p w14:paraId="53A07007" w14:textId="77777777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639A8C4F" w14:textId="77777777" w:rsidR="00A2014C" w:rsidRDefault="00A2014C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63E6C283" w14:textId="77777777" w:rsidR="00A2014C" w:rsidRDefault="00A2014C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4CF6A49E" w14:textId="3B05ADBB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lastRenderedPageBreak/>
        <w:t xml:space="preserve">§ </w:t>
      </w:r>
      <w:r w:rsidR="00C37C32" w:rsidRPr="00721C4D">
        <w:rPr>
          <w:rFonts w:ascii="Garamond" w:hAnsi="Garamond"/>
          <w:b/>
        </w:rPr>
        <w:t>6</w:t>
      </w:r>
    </w:p>
    <w:p w14:paraId="2D1626B4" w14:textId="5F085F87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Warunki reklamacji i gwarancj</w:t>
      </w:r>
      <w:r w:rsidR="00775D57" w:rsidRPr="00721C4D">
        <w:rPr>
          <w:rFonts w:ascii="Garamond" w:hAnsi="Garamond"/>
          <w:b/>
        </w:rPr>
        <w:t>i</w:t>
      </w:r>
    </w:p>
    <w:p w14:paraId="45D7910C" w14:textId="176A0DE6" w:rsidR="00CA3F7A" w:rsidRPr="00721C4D" w:rsidRDefault="00CA3F7A" w:rsidP="00721C4D">
      <w:pPr>
        <w:widowControl/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Zamawiający po stwierdzeniu otrzymania dostawy materiałów eksploatacyjnych złej jakości powiadomi o tym niezwłocznie Wykonawcę pocztą elektroniczn</w:t>
      </w:r>
      <w:r w:rsidR="00775D57" w:rsidRPr="00721C4D">
        <w:rPr>
          <w:rFonts w:ascii="Garamond" w:hAnsi="Garamond"/>
        </w:rPr>
        <w:t>ą.</w:t>
      </w:r>
    </w:p>
    <w:p w14:paraId="79E44209" w14:textId="7BA8142F" w:rsidR="00CA3F7A" w:rsidRPr="00721C4D" w:rsidRDefault="00CA3F7A" w:rsidP="00721C4D">
      <w:pPr>
        <w:widowControl/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Wykonawca uwzględni zgłoszoną reklamację w terminie 3 dni, licząc od chwili otrzymania zgłoszenia reklamacji, </w:t>
      </w:r>
      <w:r w:rsidR="004F41EA" w:rsidRPr="00721C4D">
        <w:rPr>
          <w:rFonts w:ascii="Garamond" w:hAnsi="Garamond"/>
        </w:rPr>
        <w:t>jak również dokona</w:t>
      </w:r>
      <w:r w:rsidRPr="00721C4D">
        <w:rPr>
          <w:rFonts w:ascii="Garamond" w:hAnsi="Garamond"/>
        </w:rPr>
        <w:t xml:space="preserve"> wymiany </w:t>
      </w:r>
      <w:r w:rsidR="004F41EA" w:rsidRPr="00721C4D">
        <w:rPr>
          <w:rFonts w:ascii="Garamond" w:hAnsi="Garamond"/>
        </w:rPr>
        <w:t>reklamowanego</w:t>
      </w:r>
      <w:r w:rsidRPr="00721C4D">
        <w:rPr>
          <w:rFonts w:ascii="Garamond" w:hAnsi="Garamond"/>
        </w:rPr>
        <w:t xml:space="preserve"> asortymentu na własny koszt.</w:t>
      </w:r>
    </w:p>
    <w:p w14:paraId="44C65AD1" w14:textId="7A1B4994" w:rsidR="00CA3F7A" w:rsidRPr="00721C4D" w:rsidRDefault="00CA3F7A" w:rsidP="00721C4D">
      <w:pPr>
        <w:widowControl/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W przypadku zgłoszenia reklamacji</w:t>
      </w:r>
      <w:r w:rsidR="004F41EA" w:rsidRPr="00721C4D">
        <w:rPr>
          <w:rFonts w:ascii="Garamond" w:hAnsi="Garamond"/>
        </w:rPr>
        <w:t>,</w:t>
      </w:r>
      <w:r w:rsidRPr="00721C4D">
        <w:rPr>
          <w:rFonts w:ascii="Garamond" w:hAnsi="Garamond"/>
        </w:rPr>
        <w:t xml:space="preserve"> o której mowa w ust.1 Wykonawca może żądać wykonania badań kontrolnych. Złożenie tego żądania nie wstrzymuje wykonania obowiązku określonego w ust.2. W zależności od wyników badań koszty ich wykonania i wymiany materiałów eksploatacyjnych obciążają odpowiednio Zamawiającego lub Wykonawcę. </w:t>
      </w:r>
    </w:p>
    <w:p w14:paraId="07480341" w14:textId="27906EE6" w:rsidR="00C37C32" w:rsidRPr="007F326F" w:rsidRDefault="00CA3F7A" w:rsidP="00721C4D">
      <w:pPr>
        <w:widowControl/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Zamawiającemu w stosunku do Wykonawcy przysługuje gwarancja na przedmiot dostawy. Okres gwarancji wynosi </w:t>
      </w:r>
      <w:r w:rsidRPr="004C2DE9">
        <w:rPr>
          <w:rFonts w:ascii="Garamond" w:hAnsi="Garamond"/>
        </w:rPr>
        <w:t>24 miesiące</w:t>
      </w:r>
      <w:r w:rsidRPr="00721C4D">
        <w:rPr>
          <w:rFonts w:ascii="Garamond" w:hAnsi="Garamond"/>
        </w:rPr>
        <w:t xml:space="preserve"> od daty dostawy określonej partii przedmiotu umowy do siedziby Zamawiającego.  </w:t>
      </w:r>
    </w:p>
    <w:p w14:paraId="497B82BA" w14:textId="68F821CF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 xml:space="preserve">§ </w:t>
      </w:r>
      <w:r w:rsidR="00C37C32" w:rsidRPr="00721C4D">
        <w:rPr>
          <w:rFonts w:ascii="Garamond" w:hAnsi="Garamond"/>
          <w:b/>
        </w:rPr>
        <w:t>7</w:t>
      </w:r>
    </w:p>
    <w:p w14:paraId="61488C39" w14:textId="62CDE925" w:rsidR="00CA3F7A" w:rsidRPr="00721C4D" w:rsidRDefault="00775D57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Kary umowne</w:t>
      </w:r>
    </w:p>
    <w:p w14:paraId="3738511B" w14:textId="1C09FCBB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W przypadku nieterminowej dostawy Wykonawca zapłaci Zamawiającemu karę umowną </w:t>
      </w:r>
      <w:r w:rsidR="007F326F">
        <w:rPr>
          <w:rFonts w:ascii="Garamond" w:hAnsi="Garamond"/>
        </w:rPr>
        <w:br/>
      </w:r>
      <w:r w:rsidRPr="00721C4D">
        <w:rPr>
          <w:rFonts w:ascii="Garamond" w:hAnsi="Garamond"/>
        </w:rPr>
        <w:t>w wysokości 0,2 % wartości przedmiotu umowy określonej w § 3 ust.1 niniejszej umowy – za każdy dzień zwłoki.</w:t>
      </w:r>
    </w:p>
    <w:p w14:paraId="068C4FF4" w14:textId="436245FF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W przypadku nieterminowej zapłaty za wykonaną dostawę</w:t>
      </w:r>
      <w:r w:rsidR="006C6E13" w:rsidRPr="00721C4D">
        <w:rPr>
          <w:rFonts w:ascii="Garamond" w:hAnsi="Garamond"/>
        </w:rPr>
        <w:t>,</w:t>
      </w:r>
      <w:r w:rsidRPr="00721C4D">
        <w:rPr>
          <w:rFonts w:ascii="Garamond" w:hAnsi="Garamond"/>
        </w:rPr>
        <w:t xml:space="preserve"> Wykonawcy przysługuje prawo do egzekwowania należności ustawowych.</w:t>
      </w:r>
    </w:p>
    <w:p w14:paraId="4FE400A2" w14:textId="6DE9E02A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W przypadku odstąpienia od umowy z winy Wykonawcy, Wykonawca zapłaci Zamawiającemu karę umowną w wysokości 25 % wartości przedmiotu umowy określonej </w:t>
      </w:r>
      <w:r w:rsidR="007F326F">
        <w:rPr>
          <w:rFonts w:ascii="Garamond" w:hAnsi="Garamond"/>
        </w:rPr>
        <w:br/>
      </w:r>
      <w:r w:rsidRPr="00721C4D">
        <w:rPr>
          <w:rFonts w:ascii="Garamond" w:hAnsi="Garamond"/>
        </w:rPr>
        <w:t>w § 3 ust.1 umowy.</w:t>
      </w:r>
    </w:p>
    <w:p w14:paraId="78F91B25" w14:textId="77777777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Zamawiający zapłaci Wykonawcy karę umowną za odstąpienie od Umowy wskutek okoliczności leżących po stronie Zamawiającego w wysokości 25% wartości przedmiotu umowy określonej § 3 ust.1 umowy. </w:t>
      </w:r>
    </w:p>
    <w:p w14:paraId="0793418C" w14:textId="4631572B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W przypadku niewywiązywania się przez Wykonawcę z umowy w zakresie terminowości dostaw, Zamawiający może – po wcześniejszym bezskutecznym wezwaniu do zrealizowania dostawy – nabyć określoną partię zamówionych materiałów u innego przedsiębiorcy, </w:t>
      </w:r>
      <w:r w:rsidR="007F326F">
        <w:rPr>
          <w:rFonts w:ascii="Garamond" w:hAnsi="Garamond"/>
        </w:rPr>
        <w:br/>
      </w:r>
      <w:r w:rsidRPr="00721C4D">
        <w:rPr>
          <w:rFonts w:ascii="Garamond" w:hAnsi="Garamond"/>
        </w:rPr>
        <w:t xml:space="preserve">a Wykonawcę obciążyć różnicą w cenie pomiędzy zaproponowaną w ofercie przez Wykonawcę, a poniesioną przez Zamawiającego na zakup niedostarczonej partii artykułów biurowych. </w:t>
      </w:r>
    </w:p>
    <w:p w14:paraId="374648F0" w14:textId="77777777" w:rsidR="00CA3F7A" w:rsidRPr="00721C4D" w:rsidRDefault="00CA3F7A" w:rsidP="00721C4D">
      <w:pPr>
        <w:widowControl/>
        <w:numPr>
          <w:ilvl w:val="0"/>
          <w:numId w:val="9"/>
        </w:numPr>
        <w:tabs>
          <w:tab w:val="clear" w:pos="54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lastRenderedPageBreak/>
        <w:t>Strony mogą dochodzić na zasadach ogólnych odszkodowań przewyższających zastrzeżone kary umowne, jeżeli nie pokrywają one faktycznie poniesionej szkody.</w:t>
      </w:r>
    </w:p>
    <w:p w14:paraId="4495A35F" w14:textId="77777777" w:rsidR="007F326F" w:rsidRDefault="007F326F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3C00F4E6" w14:textId="6AFB4512" w:rsidR="00CA3F7A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 xml:space="preserve">§ </w:t>
      </w:r>
      <w:r w:rsidR="00272127" w:rsidRPr="00721C4D">
        <w:rPr>
          <w:rFonts w:ascii="Garamond" w:hAnsi="Garamond"/>
          <w:b/>
        </w:rPr>
        <w:t>8</w:t>
      </w:r>
    </w:p>
    <w:p w14:paraId="0BBFDDCB" w14:textId="77777777" w:rsidR="00CA3F7A" w:rsidRPr="00721C4D" w:rsidRDefault="00CA3F7A" w:rsidP="00721C4D">
      <w:pPr>
        <w:keepNext/>
        <w:widowControl/>
        <w:spacing w:line="360" w:lineRule="auto"/>
        <w:jc w:val="center"/>
        <w:outlineLvl w:val="7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Rozstrzyganie sporów</w:t>
      </w:r>
    </w:p>
    <w:p w14:paraId="5AAC7E19" w14:textId="395C7831" w:rsidR="00CA3F7A" w:rsidRPr="00721C4D" w:rsidRDefault="00CA3F7A" w:rsidP="00721C4D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>Wszystkie problemy i spory wynikające z Umowy</w:t>
      </w:r>
      <w:r w:rsidR="00A87F48" w:rsidRPr="00721C4D">
        <w:rPr>
          <w:rFonts w:ascii="Garamond" w:hAnsi="Garamond"/>
        </w:rPr>
        <w:t>,</w:t>
      </w:r>
      <w:r w:rsidRPr="00721C4D">
        <w:rPr>
          <w:rFonts w:ascii="Garamond" w:hAnsi="Garamond"/>
        </w:rPr>
        <w:t xml:space="preserve"> dla których strony nie znajdą polubownego rozwiązania</w:t>
      </w:r>
      <w:r w:rsidR="00A87F48" w:rsidRPr="00721C4D">
        <w:rPr>
          <w:rFonts w:ascii="Garamond" w:hAnsi="Garamond"/>
        </w:rPr>
        <w:t>,</w:t>
      </w:r>
      <w:r w:rsidRPr="00721C4D">
        <w:rPr>
          <w:rFonts w:ascii="Garamond" w:hAnsi="Garamond"/>
        </w:rPr>
        <w:t xml:space="preserve"> będą rozstrzygane przez Sąd miejscowo właściwy </w:t>
      </w:r>
      <w:r w:rsidR="004C2DE9">
        <w:rPr>
          <w:rFonts w:ascii="Garamond" w:hAnsi="Garamond"/>
        </w:rPr>
        <w:br/>
      </w:r>
      <w:r w:rsidRPr="00721C4D">
        <w:rPr>
          <w:rFonts w:ascii="Garamond" w:hAnsi="Garamond"/>
        </w:rPr>
        <w:t>dla Zamawiającego.</w:t>
      </w:r>
    </w:p>
    <w:p w14:paraId="77FC3EB3" w14:textId="2ADBEFE0" w:rsidR="00CA3F7A" w:rsidRPr="007F326F" w:rsidRDefault="00CA3F7A" w:rsidP="00721C4D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721C4D">
        <w:rPr>
          <w:rFonts w:ascii="Garamond" w:hAnsi="Garamond"/>
        </w:rPr>
        <w:t xml:space="preserve">W sprawach nieuregulowanych Umową mają zastosowanie przepisy Kodeksu Cywilnego </w:t>
      </w:r>
    </w:p>
    <w:p w14:paraId="5A886CD5" w14:textId="77777777" w:rsidR="009B58C3" w:rsidRDefault="009B58C3" w:rsidP="00721C4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7AEB9713" w14:textId="149CB2EA" w:rsidR="00721C4D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 xml:space="preserve">§ </w:t>
      </w:r>
      <w:r w:rsidR="00272127" w:rsidRPr="00721C4D">
        <w:rPr>
          <w:rFonts w:ascii="Garamond" w:hAnsi="Garamond"/>
          <w:b/>
        </w:rPr>
        <w:t>9</w:t>
      </w:r>
    </w:p>
    <w:p w14:paraId="3B0FB022" w14:textId="77777777" w:rsidR="00721C4D" w:rsidRPr="00721C4D" w:rsidRDefault="00721C4D" w:rsidP="00721C4D">
      <w:pPr>
        <w:spacing w:line="360" w:lineRule="auto"/>
        <w:jc w:val="center"/>
        <w:rPr>
          <w:rFonts w:ascii="Garamond" w:hAnsi="Garamond"/>
          <w:b/>
          <w:bCs/>
        </w:rPr>
      </w:pPr>
      <w:r w:rsidRPr="00721C4D">
        <w:rPr>
          <w:rFonts w:ascii="Garamond" w:hAnsi="Garamond"/>
          <w:b/>
          <w:bCs/>
        </w:rPr>
        <w:t>Wierzytelności</w:t>
      </w:r>
    </w:p>
    <w:p w14:paraId="2674933E" w14:textId="436FA8C7" w:rsidR="00721C4D" w:rsidRPr="00721C4D" w:rsidRDefault="00721C4D" w:rsidP="00721C4D">
      <w:pPr>
        <w:autoSpaceDE w:val="0"/>
        <w:autoSpaceDN w:val="0"/>
        <w:spacing w:line="360" w:lineRule="auto"/>
        <w:rPr>
          <w:rFonts w:ascii="Garamond" w:eastAsia="Lucida Sans Unicode" w:hAnsi="Garamond"/>
          <w:kern w:val="3"/>
        </w:rPr>
      </w:pPr>
      <w:r w:rsidRPr="00721C4D">
        <w:rPr>
          <w:rFonts w:ascii="Garamond" w:eastAsia="Lucida Sans Unicode" w:hAnsi="Garamond"/>
          <w:kern w:val="3"/>
        </w:rPr>
        <w:t>Wykonawca nie może przenieść wierzytelności wynikających z niniejszej umowy na osobę trzecią bez uprzedniej zgody Zamawiającego, wyrażonej w formie pisemnej pod rygorem nieważności.</w:t>
      </w:r>
    </w:p>
    <w:p w14:paraId="25060016" w14:textId="723E1FAF" w:rsidR="00721C4D" w:rsidRPr="004418ED" w:rsidRDefault="00721C4D" w:rsidP="004418ED">
      <w:pPr>
        <w:widowControl/>
        <w:spacing w:line="360" w:lineRule="auto"/>
        <w:jc w:val="center"/>
        <w:rPr>
          <w:rFonts w:ascii="Garamond" w:hAnsi="Garamond"/>
          <w:b/>
        </w:rPr>
      </w:pPr>
    </w:p>
    <w:p w14:paraId="617DDCE3" w14:textId="77777777" w:rsidR="00D2741B" w:rsidRPr="004418ED" w:rsidRDefault="00721C4D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4418ED">
        <w:rPr>
          <w:rFonts w:ascii="Garamond" w:hAnsi="Garamond"/>
          <w:b/>
        </w:rPr>
        <w:t>§ 10</w:t>
      </w:r>
    </w:p>
    <w:p w14:paraId="610172D9" w14:textId="7D23CD09" w:rsidR="00D2741B" w:rsidRPr="004418ED" w:rsidRDefault="00D2741B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4418ED">
        <w:rPr>
          <w:rFonts w:ascii="Garamond" w:hAnsi="Garamond"/>
          <w:b/>
          <w:bCs/>
        </w:rPr>
        <w:t>Odstąpienie od umowy</w:t>
      </w:r>
    </w:p>
    <w:p w14:paraId="0F9FCE12" w14:textId="2B7BD555" w:rsidR="00D2741B" w:rsidRPr="004418ED" w:rsidRDefault="00D2741B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418ED">
        <w:rPr>
          <w:rFonts w:ascii="Garamond" w:hAnsi="Garamond"/>
          <w:bCs/>
        </w:rPr>
        <w:t xml:space="preserve">Zamawiającemu przysługuje prawo odstąpienia od umowy w </w:t>
      </w:r>
      <w:r w:rsidR="004418ED" w:rsidRPr="004418ED">
        <w:rPr>
          <w:rFonts w:ascii="Garamond" w:hAnsi="Garamond"/>
          <w:bCs/>
        </w:rPr>
        <w:t xml:space="preserve">przypadku </w:t>
      </w:r>
      <w:r w:rsidR="009B58C3" w:rsidRPr="004418ED">
        <w:rPr>
          <w:rFonts w:ascii="Garamond" w:hAnsi="Garamond"/>
          <w:bCs/>
        </w:rPr>
        <w:t>niewywiązania</w:t>
      </w:r>
      <w:r w:rsidR="004418ED" w:rsidRPr="004418ED">
        <w:rPr>
          <w:rFonts w:ascii="Garamond" w:hAnsi="Garamond"/>
          <w:bCs/>
        </w:rPr>
        <w:t xml:space="preserve"> </w:t>
      </w:r>
      <w:r w:rsidR="004C2DE9">
        <w:rPr>
          <w:rFonts w:ascii="Garamond" w:hAnsi="Garamond"/>
          <w:bCs/>
        </w:rPr>
        <w:br/>
      </w:r>
      <w:r w:rsidR="004418ED" w:rsidRPr="004418ED">
        <w:rPr>
          <w:rFonts w:ascii="Garamond" w:hAnsi="Garamond"/>
          <w:bCs/>
        </w:rPr>
        <w:t>się przez Wykonawcę z obowiązków wynikających z zapisów umowy.</w:t>
      </w:r>
    </w:p>
    <w:p w14:paraId="0F98A68F" w14:textId="48B3D613" w:rsidR="004418ED" w:rsidRPr="004418ED" w:rsidRDefault="004418ED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418ED">
        <w:rPr>
          <w:rFonts w:ascii="Garamond" w:hAnsi="Garamond"/>
          <w:bCs/>
        </w:rPr>
        <w:t xml:space="preserve">Wykonawcy przysługuje prawo odstąpienia od umowy, jeżeli Zamawiający nie wywiązuje się z obowiązku zapłaty faktur, mimo dodatkowego wezwania w terminie trzech miesięcy </w:t>
      </w:r>
      <w:r w:rsidR="004C2DE9">
        <w:rPr>
          <w:rFonts w:ascii="Garamond" w:hAnsi="Garamond"/>
          <w:bCs/>
        </w:rPr>
        <w:br/>
      </w:r>
      <w:r w:rsidRPr="004418ED">
        <w:rPr>
          <w:rFonts w:ascii="Garamond" w:hAnsi="Garamond"/>
          <w:bCs/>
        </w:rPr>
        <w:t>od upływu terminu na zapłatę faktur, określonego w niniejszej umowie;</w:t>
      </w:r>
    </w:p>
    <w:p w14:paraId="06C146BC" w14:textId="528E1FA4" w:rsidR="004418ED" w:rsidRPr="004418ED" w:rsidRDefault="004418ED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4418ED">
        <w:rPr>
          <w:rFonts w:ascii="Garamond" w:hAnsi="Garamond"/>
          <w:bCs/>
        </w:rPr>
        <w:t xml:space="preserve">Pod rygorem nieważności odstąpienie od umowy winno nastąpić w formie pisemnej </w:t>
      </w:r>
      <w:r w:rsidR="007F326F">
        <w:rPr>
          <w:rFonts w:ascii="Garamond" w:hAnsi="Garamond"/>
          <w:bCs/>
        </w:rPr>
        <w:br/>
      </w:r>
      <w:r w:rsidRPr="004418ED">
        <w:rPr>
          <w:rFonts w:ascii="Garamond" w:hAnsi="Garamond"/>
          <w:bCs/>
        </w:rPr>
        <w:t>i powinno zawierać uzasadnienie.</w:t>
      </w:r>
    </w:p>
    <w:p w14:paraId="3757C0AE" w14:textId="3C8799DE" w:rsidR="00D2741B" w:rsidRDefault="00D2741B" w:rsidP="004418ED">
      <w:pPr>
        <w:widowControl/>
        <w:spacing w:line="360" w:lineRule="auto"/>
        <w:rPr>
          <w:rFonts w:ascii="Garamond" w:hAnsi="Garamond"/>
          <w:b/>
        </w:rPr>
      </w:pPr>
    </w:p>
    <w:p w14:paraId="3926BE81" w14:textId="296EADC2" w:rsidR="00D2741B" w:rsidRPr="00721C4D" w:rsidRDefault="00D2741B" w:rsidP="00D2741B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§ 1</w:t>
      </w:r>
      <w:r>
        <w:rPr>
          <w:rFonts w:ascii="Garamond" w:hAnsi="Garamond"/>
          <w:b/>
        </w:rPr>
        <w:t>1</w:t>
      </w:r>
    </w:p>
    <w:p w14:paraId="77C9EC72" w14:textId="10761B4B" w:rsidR="00A87F48" w:rsidRPr="00721C4D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721C4D">
        <w:rPr>
          <w:rFonts w:ascii="Garamond" w:hAnsi="Garamond"/>
          <w:b/>
        </w:rPr>
        <w:t>Postanowienia końcowe</w:t>
      </w:r>
    </w:p>
    <w:p w14:paraId="7455D535" w14:textId="4F11B17B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</w:rPr>
        <w:t>Zmiany Umowy wymagają formy pisemnego aneksu pod rygorem nieważności.</w:t>
      </w:r>
    </w:p>
    <w:p w14:paraId="77BB0D02" w14:textId="0863B650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 xml:space="preserve">W przypadku nieważności któregokolwiek z zapisów umowy, obowiązuje ona w pozostałym zakresie. W takim przypadku strony umowy zastąpią nieważne postanowienie innym, niepodważalnym prawnie postanowieniem, które możliwie najwierniej oddaje zamierzony cel gospodarczy nieważnego postanowienia. </w:t>
      </w:r>
    </w:p>
    <w:p w14:paraId="5DEF028E" w14:textId="6865CC84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Sądem właściwym dla rozstrzygania sporów wynikłych na tle wykonywania niniejszej umowy</w:t>
      </w:r>
      <w:r w:rsidR="005F7ECE" w:rsidRPr="00721C4D">
        <w:rPr>
          <w:rFonts w:ascii="Garamond" w:hAnsi="Garamond"/>
          <w:bCs/>
        </w:rPr>
        <w:t>,</w:t>
      </w:r>
      <w:r w:rsidRPr="00721C4D">
        <w:rPr>
          <w:rFonts w:ascii="Garamond" w:hAnsi="Garamond"/>
          <w:bCs/>
        </w:rPr>
        <w:t xml:space="preserve"> jest sąd właściwy miejscowo dla Zmawiającego.</w:t>
      </w:r>
    </w:p>
    <w:p w14:paraId="3541F31A" w14:textId="77777777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lastRenderedPageBreak/>
        <w:t>Osobami do bieżących kontaktów pomiędzy Stronami są:</w:t>
      </w:r>
    </w:p>
    <w:p w14:paraId="42309686" w14:textId="77777777" w:rsidR="005F7ECE" w:rsidRPr="00721C4D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Ze strony Zamawiającego:</w:t>
      </w:r>
    </w:p>
    <w:p w14:paraId="3BC703E8" w14:textId="748770DD" w:rsidR="00A87F48" w:rsidRPr="00721C4D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……………………………………,</w:t>
      </w:r>
      <w:r w:rsidR="009B58C3" w:rsidRPr="00721C4D">
        <w:rPr>
          <w:rFonts w:ascii="Garamond" w:hAnsi="Garamond"/>
          <w:bCs/>
        </w:rPr>
        <w:t>tel.:</w:t>
      </w:r>
      <w:r w:rsidRPr="00721C4D">
        <w:rPr>
          <w:rFonts w:ascii="Garamond" w:hAnsi="Garamond"/>
          <w:bCs/>
        </w:rPr>
        <w:t>……………,e-mail: ………………………,</w:t>
      </w:r>
    </w:p>
    <w:p w14:paraId="5CEDACCD" w14:textId="0F335AC6" w:rsidR="00A87F48" w:rsidRPr="00721C4D" w:rsidRDefault="00A87F48" w:rsidP="00721C4D">
      <w:pPr>
        <w:spacing w:line="360" w:lineRule="auto"/>
        <w:ind w:left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……………………………………,tel.:…………………,e-mail: ………………………,</w:t>
      </w:r>
    </w:p>
    <w:p w14:paraId="250B264A" w14:textId="77777777" w:rsidR="00A87F48" w:rsidRPr="00721C4D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Ze strony Wykonawcy:</w:t>
      </w:r>
    </w:p>
    <w:p w14:paraId="0EF6617A" w14:textId="1220AC3B" w:rsidR="005F7ECE" w:rsidRPr="00721C4D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721C4D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1D06507A" w14:textId="0A7C062A" w:rsidR="005F7ECE" w:rsidRPr="00721C4D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721C4D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5DE7440C" w14:textId="77777777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Umowę sporządzono w czterech jednobrzmiących egzemplarzach – trzy egzemplarze dla Zamawiającego i jeden egzemplarz dla Wykonawcy.</w:t>
      </w:r>
    </w:p>
    <w:p w14:paraId="3ABB67A6" w14:textId="7937940C" w:rsidR="005F7ECE" w:rsidRPr="00721C4D" w:rsidRDefault="005F7ECE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W sprawach nieuregulowanych niniejszą umową mają zastosowanie odpowiednie przepisy kodeksu cywilnego z odrębnościami wnikającymi z innych przepisów.</w:t>
      </w:r>
    </w:p>
    <w:p w14:paraId="0C2A6418" w14:textId="24C1D2A9" w:rsidR="00A87F48" w:rsidRPr="00721C4D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Załącznikami do umowy są:</w:t>
      </w:r>
    </w:p>
    <w:p w14:paraId="4437B61E" w14:textId="1D87D81A" w:rsidR="005F7ECE" w:rsidRPr="00721C4D" w:rsidRDefault="005F7ECE" w:rsidP="00721C4D">
      <w:pPr>
        <w:widowControl/>
        <w:numPr>
          <w:ilvl w:val="2"/>
          <w:numId w:val="19"/>
        </w:numPr>
        <w:spacing w:line="360" w:lineRule="auto"/>
        <w:ind w:left="1134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 xml:space="preserve">Klauzula RODO- załącznik nr 1 </w:t>
      </w:r>
    </w:p>
    <w:p w14:paraId="0BF0E0BD" w14:textId="00446157" w:rsidR="005F7ECE" w:rsidRPr="00721C4D" w:rsidRDefault="005F7ECE" w:rsidP="00721C4D">
      <w:pPr>
        <w:widowControl/>
        <w:numPr>
          <w:ilvl w:val="2"/>
          <w:numId w:val="19"/>
        </w:numPr>
        <w:spacing w:line="360" w:lineRule="auto"/>
        <w:ind w:left="1134" w:hanging="567"/>
        <w:contextualSpacing/>
        <w:jc w:val="both"/>
        <w:rPr>
          <w:rFonts w:ascii="Garamond" w:hAnsi="Garamond"/>
          <w:bCs/>
        </w:rPr>
      </w:pPr>
      <w:r w:rsidRPr="00721C4D">
        <w:rPr>
          <w:rFonts w:ascii="Garamond" w:hAnsi="Garamond"/>
          <w:bCs/>
        </w:rPr>
        <w:t>Oferta wykonawcy– załącznik nr 2,</w:t>
      </w:r>
    </w:p>
    <w:p w14:paraId="641FFF1C" w14:textId="3A44E6E5" w:rsidR="002C3B3B" w:rsidRDefault="002C3B3B" w:rsidP="00721C4D">
      <w:pPr>
        <w:suppressAutoHyphens/>
        <w:spacing w:line="360" w:lineRule="auto"/>
        <w:jc w:val="both"/>
        <w:rPr>
          <w:rFonts w:ascii="Garamond" w:hAnsi="Garamond"/>
          <w:bCs/>
        </w:rPr>
      </w:pPr>
    </w:p>
    <w:p w14:paraId="005ABE94" w14:textId="77777777" w:rsidR="004418ED" w:rsidRPr="00721C4D" w:rsidRDefault="004418ED" w:rsidP="00721C4D">
      <w:pPr>
        <w:suppressAutoHyphens/>
        <w:spacing w:line="360" w:lineRule="auto"/>
        <w:jc w:val="both"/>
        <w:rPr>
          <w:rFonts w:ascii="Garamond" w:hAnsi="Garamond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C3B3B" w:rsidRPr="00721C4D" w14:paraId="6623B451" w14:textId="77777777" w:rsidTr="002C3B3B">
        <w:tc>
          <w:tcPr>
            <w:tcW w:w="4814" w:type="dxa"/>
            <w:hideMark/>
          </w:tcPr>
          <w:p w14:paraId="2785E073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Zamawiający</w:t>
            </w:r>
          </w:p>
        </w:tc>
        <w:tc>
          <w:tcPr>
            <w:tcW w:w="4815" w:type="dxa"/>
            <w:hideMark/>
          </w:tcPr>
          <w:p w14:paraId="56005758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Wykonawca</w:t>
            </w:r>
          </w:p>
        </w:tc>
      </w:tr>
      <w:tr w:rsidR="002C3B3B" w:rsidRPr="00721C4D" w14:paraId="3B37C28F" w14:textId="77777777" w:rsidTr="002C3B3B">
        <w:tc>
          <w:tcPr>
            <w:tcW w:w="4814" w:type="dxa"/>
          </w:tcPr>
          <w:p w14:paraId="02C9701B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04DE65C6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_________________________</w:t>
            </w:r>
          </w:p>
        </w:tc>
        <w:tc>
          <w:tcPr>
            <w:tcW w:w="4815" w:type="dxa"/>
          </w:tcPr>
          <w:p w14:paraId="62F3059E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202B6112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_________________________</w:t>
            </w:r>
          </w:p>
        </w:tc>
      </w:tr>
      <w:tr w:rsidR="002C3B3B" w:rsidRPr="00721C4D" w14:paraId="04592F64" w14:textId="77777777" w:rsidTr="002C3B3B">
        <w:tc>
          <w:tcPr>
            <w:tcW w:w="4814" w:type="dxa"/>
          </w:tcPr>
          <w:p w14:paraId="652FCBAD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75A5A2FB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_________________________</w:t>
            </w:r>
          </w:p>
        </w:tc>
        <w:tc>
          <w:tcPr>
            <w:tcW w:w="4815" w:type="dxa"/>
          </w:tcPr>
          <w:p w14:paraId="6E6A700A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2C3B3B" w:rsidRPr="00721C4D" w14:paraId="60AABA65" w14:textId="77777777" w:rsidTr="002C3B3B">
        <w:tc>
          <w:tcPr>
            <w:tcW w:w="4814" w:type="dxa"/>
          </w:tcPr>
          <w:p w14:paraId="6C7BB743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61327E6C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Kontrasygnata</w:t>
            </w:r>
          </w:p>
        </w:tc>
        <w:tc>
          <w:tcPr>
            <w:tcW w:w="4815" w:type="dxa"/>
          </w:tcPr>
          <w:p w14:paraId="6928E374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2C3B3B" w:rsidRPr="00721C4D" w14:paraId="2EC6B426" w14:textId="77777777" w:rsidTr="002C3B3B">
        <w:tc>
          <w:tcPr>
            <w:tcW w:w="4814" w:type="dxa"/>
          </w:tcPr>
          <w:p w14:paraId="10BDAC0E" w14:textId="77777777" w:rsidR="002C3B3B" w:rsidRPr="00721C4D" w:rsidRDefault="002C3B3B" w:rsidP="006A18D0">
            <w:pPr>
              <w:spacing w:before="120" w:line="360" w:lineRule="auto"/>
              <w:rPr>
                <w:rFonts w:ascii="Garamond" w:eastAsia="Calibri" w:hAnsi="Garamond"/>
                <w:b/>
                <w:lang w:eastAsia="en-US"/>
              </w:rPr>
            </w:pPr>
          </w:p>
          <w:p w14:paraId="577E561F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1C4D">
              <w:rPr>
                <w:rFonts w:ascii="Garamond" w:eastAsia="Calibri" w:hAnsi="Garamond"/>
                <w:b/>
                <w:lang w:eastAsia="en-US"/>
              </w:rPr>
              <w:t>_________________________</w:t>
            </w:r>
          </w:p>
        </w:tc>
        <w:tc>
          <w:tcPr>
            <w:tcW w:w="4815" w:type="dxa"/>
          </w:tcPr>
          <w:p w14:paraId="24BAD694" w14:textId="77777777" w:rsidR="002C3B3B" w:rsidRPr="00721C4D" w:rsidRDefault="002C3B3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14:paraId="02584F66" w14:textId="10EAA113" w:rsidR="00A87F48" w:rsidRPr="00721C4D" w:rsidRDefault="00A87F48" w:rsidP="00721C4D">
      <w:pPr>
        <w:spacing w:line="360" w:lineRule="auto"/>
        <w:rPr>
          <w:rFonts w:ascii="Garamond" w:hAnsi="Garamond"/>
        </w:rPr>
      </w:pPr>
    </w:p>
    <w:p w14:paraId="17E6EA6C" w14:textId="10BBF2F3" w:rsidR="00A87F48" w:rsidRPr="00721C4D" w:rsidRDefault="00A87F48" w:rsidP="00721C4D">
      <w:pPr>
        <w:spacing w:line="360" w:lineRule="auto"/>
        <w:rPr>
          <w:rFonts w:ascii="Garamond" w:hAnsi="Garamond"/>
        </w:rPr>
      </w:pPr>
    </w:p>
    <w:p w14:paraId="15641338" w14:textId="3B421500" w:rsidR="00A87F48" w:rsidRPr="00721C4D" w:rsidRDefault="00A87F48" w:rsidP="00721C4D">
      <w:pPr>
        <w:spacing w:line="360" w:lineRule="auto"/>
        <w:rPr>
          <w:rFonts w:ascii="Garamond" w:hAnsi="Garamond"/>
        </w:rPr>
      </w:pPr>
    </w:p>
    <w:p w14:paraId="712C69AE" w14:textId="16FD9055" w:rsidR="00A87F48" w:rsidRPr="00721C4D" w:rsidRDefault="00A87F48" w:rsidP="00721C4D">
      <w:pPr>
        <w:spacing w:line="360" w:lineRule="auto"/>
        <w:rPr>
          <w:rFonts w:ascii="Garamond" w:hAnsi="Garamond"/>
        </w:rPr>
      </w:pPr>
      <w:r w:rsidRPr="00721C4D">
        <w:rPr>
          <w:rFonts w:ascii="Garamond" w:hAnsi="Garamond"/>
        </w:rPr>
        <w:t>Załączniki:</w:t>
      </w:r>
    </w:p>
    <w:p w14:paraId="1896BF62" w14:textId="6B587132" w:rsidR="00A87F48" w:rsidRPr="00721C4D" w:rsidRDefault="00A87F48" w:rsidP="00721C4D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721C4D">
        <w:rPr>
          <w:rFonts w:ascii="Garamond" w:hAnsi="Garamond" w:cs="Times New Roman"/>
          <w:sz w:val="24"/>
          <w:szCs w:val="24"/>
        </w:rPr>
        <w:t>Klauzula RODO</w:t>
      </w:r>
    </w:p>
    <w:p w14:paraId="79694C62" w14:textId="581534CD" w:rsidR="004418ED" w:rsidRPr="006A18D0" w:rsidRDefault="00A87F48" w:rsidP="00721C4D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721C4D">
        <w:rPr>
          <w:rFonts w:ascii="Garamond" w:hAnsi="Garamond" w:cs="Times New Roman"/>
          <w:sz w:val="24"/>
          <w:szCs w:val="24"/>
        </w:rPr>
        <w:t>Oferta Wykonawcy</w:t>
      </w:r>
    </w:p>
    <w:p w14:paraId="34222743" w14:textId="49CD2B6F" w:rsidR="00DF1E54" w:rsidRPr="00F85C1A" w:rsidRDefault="006A18D0" w:rsidP="00721C4D">
      <w:pPr>
        <w:spacing w:line="360" w:lineRule="auto"/>
        <w:jc w:val="right"/>
        <w:rPr>
          <w:rFonts w:ascii="Garamond" w:hAnsi="Garamond"/>
        </w:rPr>
      </w:pPr>
      <w:r w:rsidRPr="00F85C1A">
        <w:rPr>
          <w:rFonts w:ascii="Garamond" w:hAnsi="Garamond"/>
          <w:b/>
        </w:rPr>
        <w:lastRenderedPageBreak/>
        <w:t>IMZP.27</w:t>
      </w:r>
      <w:r w:rsidR="004C2DE9">
        <w:rPr>
          <w:rFonts w:ascii="Garamond" w:hAnsi="Garamond"/>
          <w:b/>
        </w:rPr>
        <w:t>3</w:t>
      </w:r>
      <w:r w:rsidRPr="00F85C1A">
        <w:rPr>
          <w:rFonts w:ascii="Garamond" w:hAnsi="Garamond"/>
          <w:b/>
        </w:rPr>
        <w:t xml:space="preserve">.03.ZO.2024 </w:t>
      </w:r>
      <w:r w:rsidR="00DF1E54" w:rsidRPr="00F85C1A">
        <w:rPr>
          <w:rFonts w:ascii="Garamond" w:hAnsi="Garamond"/>
        </w:rPr>
        <w:t xml:space="preserve"> </w:t>
      </w:r>
      <w:r w:rsidR="00DF1E54" w:rsidRPr="00F85C1A">
        <w:rPr>
          <w:rFonts w:ascii="Garamond" w:hAnsi="Garamond"/>
          <w:b/>
          <w:bCs/>
        </w:rPr>
        <w:t>Zał. nr 1</w:t>
      </w:r>
      <w:r w:rsidR="00DF1E54" w:rsidRPr="00F85C1A">
        <w:rPr>
          <w:rFonts w:ascii="Garamond" w:hAnsi="Garamond"/>
        </w:rPr>
        <w:t xml:space="preserve"> </w:t>
      </w:r>
    </w:p>
    <w:p w14:paraId="1D0D001D" w14:textId="16CA0CB0" w:rsidR="00DF1E54" w:rsidRPr="00F85C1A" w:rsidRDefault="00DF1E54" w:rsidP="00721C4D">
      <w:pPr>
        <w:spacing w:line="360" w:lineRule="auto"/>
        <w:jc w:val="right"/>
        <w:rPr>
          <w:rFonts w:ascii="Garamond" w:hAnsi="Garamond"/>
        </w:rPr>
      </w:pPr>
    </w:p>
    <w:p w14:paraId="2E03DAE3" w14:textId="77777777" w:rsidR="00DF1E54" w:rsidRPr="00F85C1A" w:rsidRDefault="00DF1E54" w:rsidP="00721C4D">
      <w:pPr>
        <w:spacing w:line="360" w:lineRule="auto"/>
        <w:jc w:val="center"/>
        <w:rPr>
          <w:rFonts w:ascii="Garamond" w:hAnsi="Garamond" w:cstheme="minorHAnsi"/>
          <w:b/>
          <w:bCs/>
          <w:color w:val="auto"/>
        </w:rPr>
      </w:pPr>
      <w:r w:rsidRPr="00F85C1A">
        <w:rPr>
          <w:rFonts w:ascii="Garamond" w:hAnsi="Garamond" w:cstheme="minorHAnsi"/>
          <w:b/>
          <w:bCs/>
        </w:rPr>
        <w:t>Klauzula informacyjna</w:t>
      </w:r>
    </w:p>
    <w:p w14:paraId="7E37D6FB" w14:textId="77777777" w:rsidR="00F85C1A" w:rsidRPr="00F85C1A" w:rsidRDefault="00F85C1A" w:rsidP="00F85C1A">
      <w:pPr>
        <w:spacing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>Zgodnie z </w:t>
      </w:r>
      <w:r w:rsidRPr="00F85C1A">
        <w:rPr>
          <w:rFonts w:ascii="Garamond" w:hAnsi="Garamond"/>
          <w:b/>
          <w:bCs/>
        </w:rPr>
        <w:t>art. 13 ust. 1 i 2 </w:t>
      </w:r>
      <w:r w:rsidRPr="00F85C1A">
        <w:rPr>
          <w:rFonts w:ascii="Garamond" w:hAnsi="Garamond"/>
        </w:rPr>
        <w:t>Rozporządzenia Parlamentu Europejskiego i Rady (UE) 2016/679</w:t>
      </w:r>
      <w:r w:rsidRPr="00F85C1A">
        <w:rPr>
          <w:rFonts w:ascii="Garamond" w:hAnsi="Garamond"/>
        </w:rPr>
        <w:br/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F85C1A">
        <w:rPr>
          <w:rFonts w:ascii="Garamond" w:hAnsi="Garamond"/>
          <w:b/>
          <w:bCs/>
        </w:rPr>
        <w:t>RODO</w:t>
      </w:r>
      <w:r w:rsidRPr="00F85C1A">
        <w:rPr>
          <w:rFonts w:ascii="Garamond" w:hAnsi="Garamond"/>
        </w:rPr>
        <w:t>), uprzejmie informujemy że:</w:t>
      </w:r>
    </w:p>
    <w:p w14:paraId="3F3F4968" w14:textId="36D0E494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 xml:space="preserve">Administratorem pozyskiwanych danych osobowych jest Starostwo Powiatowe </w:t>
      </w:r>
      <w:r>
        <w:rPr>
          <w:rFonts w:ascii="Garamond" w:hAnsi="Garamond"/>
        </w:rPr>
        <w:br/>
      </w:r>
      <w:r w:rsidRPr="00F85C1A">
        <w:rPr>
          <w:rFonts w:ascii="Garamond" w:hAnsi="Garamond"/>
        </w:rPr>
        <w:t xml:space="preserve">w Sochaczewie, adres siedziby: ul. Marsz. J. Piłsudskiego 65, kontakt mailowy: e-mail: </w:t>
      </w:r>
      <w:hyperlink r:id="rId5" w:history="1">
        <w:r w:rsidRPr="00F85C1A">
          <w:rPr>
            <w:rStyle w:val="Hipercze"/>
            <w:rFonts w:ascii="Garamond" w:hAnsi="Garamond"/>
          </w:rPr>
          <w:t>starostwo@powiatsochaczew.pl</w:t>
        </w:r>
      </w:hyperlink>
      <w:r w:rsidRPr="00F85C1A">
        <w:rPr>
          <w:rFonts w:ascii="Garamond" w:hAnsi="Garamond"/>
        </w:rPr>
        <w:t>, tel. 046 864-18-40.</w:t>
      </w:r>
    </w:p>
    <w:p w14:paraId="79EFECAD" w14:textId="07AEE173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 xml:space="preserve">Inspektorem ochrony danych w Starostwie Powiatowym w Sochaczewie jest Kinga Oklińska. W sprawach związanych z danymi osobowymi można się kontaktować się </w:t>
      </w:r>
      <w:r>
        <w:rPr>
          <w:rFonts w:ascii="Garamond" w:hAnsi="Garamond"/>
        </w:rPr>
        <w:br/>
      </w:r>
      <w:r w:rsidRPr="00F85C1A">
        <w:rPr>
          <w:rFonts w:ascii="Garamond" w:hAnsi="Garamond"/>
        </w:rPr>
        <w:t xml:space="preserve">z Inspektorem ochrony danych w Starostwie Powiatowym w Sochaczewie pod adresem </w:t>
      </w:r>
      <w:r>
        <w:rPr>
          <w:rFonts w:ascii="Garamond" w:hAnsi="Garamond"/>
        </w:rPr>
        <w:br/>
      </w:r>
      <w:r w:rsidRPr="00F85C1A">
        <w:rPr>
          <w:rFonts w:ascii="Garamond" w:hAnsi="Garamond"/>
        </w:rPr>
        <w:t xml:space="preserve">e-mail: </w:t>
      </w:r>
      <w:hyperlink r:id="rId6" w:history="1">
        <w:r w:rsidRPr="00F85C1A">
          <w:rPr>
            <w:rStyle w:val="Hipercze"/>
            <w:rFonts w:ascii="Garamond" w:hAnsi="Garamond"/>
          </w:rPr>
          <w:t>iodo@powiatsochaczew.pl</w:t>
        </w:r>
      </w:hyperlink>
      <w:r w:rsidRPr="00F85C1A">
        <w:rPr>
          <w:rFonts w:ascii="Garamond" w:hAnsi="Garamond"/>
        </w:rPr>
        <w:t>.</w:t>
      </w:r>
    </w:p>
    <w:p w14:paraId="04579725" w14:textId="77777777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  <w:b/>
          <w:bCs/>
        </w:rPr>
      </w:pPr>
      <w:r w:rsidRPr="00F85C1A">
        <w:rPr>
          <w:rFonts w:ascii="Garamond" w:hAnsi="Garamond"/>
        </w:rPr>
        <w:t>Pani/Pana dane osobowe przetwarzane będą na podstawie art. 6 ust. 1 lit. c RODO, w celu związanym z procedurą udzielenia zamówienia, do którego nie stosuje się przepisów ustawy prawo zamówień publicznych prowadzoną w formie zapytania ofertowego, zwanego „procedurą”.</w:t>
      </w:r>
    </w:p>
    <w:p w14:paraId="2F4E284E" w14:textId="5B0BBA0A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 xml:space="preserve"> Procedura jest prowadzona w celu zapewnienia wydatkowania środków publicznych </w:t>
      </w:r>
      <w:r>
        <w:rPr>
          <w:rFonts w:ascii="Garamond" w:hAnsi="Garamond"/>
        </w:rPr>
        <w:br/>
      </w:r>
      <w:r w:rsidRPr="00F85C1A">
        <w:rPr>
          <w:rFonts w:ascii="Garamond" w:hAnsi="Garamond"/>
        </w:rPr>
        <w:t>w sposób oszczędny i z zachowaniem zasad uzyskiwania najlepszych efektów z danych nakładów, co stanowi obowiązek Urzędu jako jednostki sektora finansów publicznych, określony w przepisach ustawy z dnia 27 sierpnia 2009 r. o finansach publicznych (Dz.U.2022.1634).</w:t>
      </w:r>
    </w:p>
    <w:p w14:paraId="646D0536" w14:textId="77777777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>Odbiorcami Pani/Pana danych osobowych będą upoważnieni pracownicy Urzędu, którzy w procedurze dokonują wszystkich czynności prowadzących do wyboru najkorzystniejszej oferty, w sposób zapewniający zachowanie uczciwej konkurencji i równe traktowanie wykonawców oraz zgodnie z zasadami proporcjonalności i przejrzystości, tym samym realizując generalne zasady udzielania zamówień publicznych; odbiorcą Pani/Pana danych osobowych będzie także spółka określona w pkt 1.</w:t>
      </w:r>
    </w:p>
    <w:p w14:paraId="456DD065" w14:textId="77777777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 xml:space="preserve"> Pani/Pana dane osobowe będą przechowywane w Urzędzie przez okres 2 lat od dnia zakończenia procedury oraz przez cały czas obowiązywania umowy zawartej w wyniku rozstrzygnięcia procedury.</w:t>
      </w:r>
    </w:p>
    <w:p w14:paraId="20E07C20" w14:textId="1BB218D1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 xml:space="preserve">Obowiązek podania przez Panią/Pana danych osobowych bezpośrednio Pani/Pana dotyczących wynika z Pani/Pana dobrowolnego uczestnictwa w procedurze oraz jest warunkiem zawarcia umowy w sprawie zamówienia. Konsekwencją niepodania danych osobowych będzie niemożliwość weryfikacji spełniania warunków udziału </w:t>
      </w:r>
      <w:r w:rsidRPr="00F85C1A">
        <w:rPr>
          <w:rFonts w:ascii="Garamond" w:hAnsi="Garamond"/>
        </w:rPr>
        <w:br/>
        <w:t>w procedurze i dokonania oceny ofert, a także niemożność zawarcia umowy.</w:t>
      </w:r>
    </w:p>
    <w:p w14:paraId="5F068B66" w14:textId="1A6EDA7A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lastRenderedPageBreak/>
        <w:t xml:space="preserve"> W odniesieniu do Pani/Pana danych osobowych decyzje nie będą podejmowane </w:t>
      </w:r>
      <w:r w:rsidRPr="00F85C1A">
        <w:rPr>
          <w:rFonts w:ascii="Garamond" w:hAnsi="Garamond"/>
        </w:rPr>
        <w:br/>
        <w:t>w sposób zautomatyzowany.</w:t>
      </w:r>
    </w:p>
    <w:p w14:paraId="191EB59A" w14:textId="77777777" w:rsidR="00F85C1A" w:rsidRPr="00F85C1A" w:rsidRDefault="00F85C1A" w:rsidP="00F85C1A">
      <w:pPr>
        <w:widowControl/>
        <w:numPr>
          <w:ilvl w:val="0"/>
          <w:numId w:val="20"/>
        </w:numPr>
        <w:spacing w:after="160"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>Posiada Pani/Pan prawo:</w:t>
      </w:r>
    </w:p>
    <w:p w14:paraId="4A299DDA" w14:textId="77777777" w:rsidR="00F85C1A" w:rsidRPr="00F85C1A" w:rsidRDefault="00F85C1A" w:rsidP="00F85C1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F85C1A">
        <w:rPr>
          <w:rFonts w:ascii="Garamond" w:hAnsi="Garamond" w:cs="Times New Roman"/>
          <w:sz w:val="24"/>
          <w:szCs w:val="24"/>
        </w:rPr>
        <w:t>dostępu do Pani/Pana danych osobowych;</w:t>
      </w:r>
    </w:p>
    <w:p w14:paraId="399983EB" w14:textId="77777777" w:rsidR="00F85C1A" w:rsidRPr="00F85C1A" w:rsidRDefault="00F85C1A" w:rsidP="00F85C1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F85C1A">
        <w:rPr>
          <w:rFonts w:ascii="Garamond" w:hAnsi="Garamond" w:cs="Times New Roman"/>
          <w:sz w:val="24"/>
          <w:szCs w:val="24"/>
        </w:rPr>
        <w:t>do sprostowania Pani/Pana danych osobowych;</w:t>
      </w:r>
    </w:p>
    <w:p w14:paraId="5166B266" w14:textId="77777777" w:rsidR="00F85C1A" w:rsidRPr="00F85C1A" w:rsidRDefault="00F85C1A" w:rsidP="00F85C1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F85C1A">
        <w:rPr>
          <w:rFonts w:ascii="Garamond" w:hAnsi="Garamond" w:cs="Times New Roman"/>
          <w:sz w:val="24"/>
          <w:szCs w:val="24"/>
        </w:rPr>
        <w:t>wniesienia skargi do Prezesa Urzędu Ochrony Danych Osobowych, w przypadku gdy uzna Pani/Pan, że przetwarzanie danych osobowych Pani/Pana dotyczących narusza przepisy RODO.</w:t>
      </w:r>
    </w:p>
    <w:p w14:paraId="6BD6DFB3" w14:textId="77777777" w:rsidR="00F85C1A" w:rsidRPr="00F85C1A" w:rsidRDefault="00F85C1A" w:rsidP="00F85C1A">
      <w:pPr>
        <w:spacing w:line="276" w:lineRule="auto"/>
        <w:jc w:val="both"/>
        <w:rPr>
          <w:rFonts w:ascii="Garamond" w:hAnsi="Garamond"/>
        </w:rPr>
      </w:pPr>
    </w:p>
    <w:p w14:paraId="2D50BE67" w14:textId="77777777" w:rsidR="00F85C1A" w:rsidRPr="00F85C1A" w:rsidRDefault="00F85C1A" w:rsidP="00F85C1A">
      <w:pPr>
        <w:spacing w:line="276" w:lineRule="auto"/>
        <w:jc w:val="both"/>
        <w:rPr>
          <w:rFonts w:ascii="Garamond" w:hAnsi="Garamond"/>
        </w:rPr>
      </w:pPr>
      <w:r w:rsidRPr="00F85C1A">
        <w:rPr>
          <w:rFonts w:ascii="Garamond" w:hAnsi="Garamond"/>
        </w:rPr>
        <w:t>Jednocześnie </w:t>
      </w:r>
      <w:r w:rsidRPr="00F85C1A">
        <w:rPr>
          <w:rFonts w:ascii="Garamond" w:hAnsi="Garamond"/>
          <w:b/>
          <w:bCs/>
        </w:rPr>
        <w:t>Zamawiający</w:t>
      </w:r>
      <w:r w:rsidRPr="00F85C1A">
        <w:rPr>
          <w:rFonts w:ascii="Garamond" w:hAnsi="Garamond"/>
        </w:rPr>
        <w:t> przypomina o ciążącym na Pani/Panu obowiązku informacyjnym wynikającym z art. 14 RODO względem osób fizycznych, których dane przekazane zostaną </w:t>
      </w:r>
      <w:r w:rsidRPr="00F85C1A">
        <w:rPr>
          <w:rFonts w:ascii="Garamond" w:hAnsi="Garamond"/>
          <w:b/>
          <w:bCs/>
        </w:rPr>
        <w:t>Zamawiającemu</w:t>
      </w:r>
      <w:r w:rsidRPr="00F85C1A">
        <w:rPr>
          <w:rFonts w:ascii="Garamond" w:hAnsi="Garamond"/>
        </w:rPr>
        <w:t xml:space="preserve"> w związku z prowadzonym postępowaniem i które </w:t>
      </w:r>
      <w:r w:rsidRPr="00F85C1A">
        <w:rPr>
          <w:rFonts w:ascii="Garamond" w:hAnsi="Garamond"/>
          <w:b/>
          <w:bCs/>
        </w:rPr>
        <w:t>Zamawiający</w:t>
      </w:r>
      <w:r w:rsidRPr="00F85C1A">
        <w:rPr>
          <w:rFonts w:ascii="Garamond" w:hAnsi="Garamond"/>
        </w:rPr>
        <w:t xml:space="preserve"> pośrednio pozyska od wykonawcy biorącego udział w postępowaniu, chyba że ma zastosowanie co najmniej jedno z wyłączeń, o których mowa w </w:t>
      </w:r>
      <w:r w:rsidRPr="00F85C1A">
        <w:rPr>
          <w:rFonts w:ascii="Garamond" w:hAnsi="Garamond"/>
          <w:b/>
          <w:bCs/>
        </w:rPr>
        <w:t>art. 14 ust. 5 RODO.</w:t>
      </w:r>
    </w:p>
    <w:p w14:paraId="0DA5504F" w14:textId="77777777" w:rsidR="00F85C1A" w:rsidRPr="00F85C1A" w:rsidRDefault="00F85C1A" w:rsidP="00F85C1A">
      <w:pPr>
        <w:rPr>
          <w:rFonts w:ascii="Garamond" w:hAnsi="Garamond"/>
        </w:rPr>
      </w:pPr>
    </w:p>
    <w:p w14:paraId="1A06A6D7" w14:textId="77777777" w:rsidR="00F85C1A" w:rsidRPr="00F85C1A" w:rsidRDefault="00F85C1A" w:rsidP="00F85C1A">
      <w:pPr>
        <w:widowControl/>
        <w:jc w:val="both"/>
        <w:rPr>
          <w:rFonts w:ascii="Garamond" w:hAnsi="Garamond"/>
          <w:color w:val="auto"/>
        </w:rPr>
      </w:pPr>
    </w:p>
    <w:p w14:paraId="60557F99" w14:textId="77777777" w:rsidR="00DF1E54" w:rsidRPr="00F85C1A" w:rsidRDefault="00DF1E54" w:rsidP="00F85C1A">
      <w:pPr>
        <w:widowControl/>
        <w:autoSpaceDE w:val="0"/>
        <w:autoSpaceDN w:val="0"/>
        <w:jc w:val="both"/>
        <w:rPr>
          <w:rFonts w:ascii="Garamond" w:hAnsi="Garamond"/>
        </w:rPr>
      </w:pPr>
    </w:p>
    <w:sectPr w:rsidR="00DF1E54" w:rsidRPr="00F8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748"/>
    <w:multiLevelType w:val="hybridMultilevel"/>
    <w:tmpl w:val="52E48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90F"/>
    <w:multiLevelType w:val="hybridMultilevel"/>
    <w:tmpl w:val="ACE44DD0"/>
    <w:lvl w:ilvl="0" w:tplc="BABC31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352EEC"/>
    <w:multiLevelType w:val="hybridMultilevel"/>
    <w:tmpl w:val="A0C8B6EE"/>
    <w:lvl w:ilvl="0" w:tplc="AE4287FE">
      <w:start w:val="1"/>
      <w:numFmt w:val="decimal"/>
      <w:lvlText w:val="%1."/>
      <w:lvlJc w:val="left"/>
      <w:pPr>
        <w:ind w:left="501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AC3AA5E8">
      <w:start w:val="1"/>
      <w:numFmt w:val="decimal"/>
      <w:lvlText w:val="%3."/>
      <w:lvlJc w:val="left"/>
      <w:pPr>
        <w:ind w:left="194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F59721A"/>
    <w:multiLevelType w:val="hybridMultilevel"/>
    <w:tmpl w:val="A764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BF34E7"/>
    <w:multiLevelType w:val="multilevel"/>
    <w:tmpl w:val="8BA2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8D40BC"/>
    <w:multiLevelType w:val="hybridMultilevel"/>
    <w:tmpl w:val="39D8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154BA"/>
    <w:multiLevelType w:val="hybridMultilevel"/>
    <w:tmpl w:val="8AA0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E1C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2A13"/>
    <w:multiLevelType w:val="multilevel"/>
    <w:tmpl w:val="BEB48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16E5F"/>
    <w:multiLevelType w:val="hybridMultilevel"/>
    <w:tmpl w:val="EEFA9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9B5920"/>
    <w:multiLevelType w:val="hybridMultilevel"/>
    <w:tmpl w:val="D2349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7" w15:restartNumberingAfterBreak="0">
    <w:nsid w:val="3C3208EB"/>
    <w:multiLevelType w:val="multilevel"/>
    <w:tmpl w:val="B8D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00B93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76A3F"/>
    <w:multiLevelType w:val="hybridMultilevel"/>
    <w:tmpl w:val="228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126A7"/>
    <w:multiLevelType w:val="multilevel"/>
    <w:tmpl w:val="3D64A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23" w15:restartNumberingAfterBreak="0">
    <w:nsid w:val="675F61BC"/>
    <w:multiLevelType w:val="hybridMultilevel"/>
    <w:tmpl w:val="880C99D6"/>
    <w:lvl w:ilvl="0" w:tplc="8E82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9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num w:numId="1" w16cid:durableId="92330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869593">
    <w:abstractNumId w:val="8"/>
    <w:lvlOverride w:ilvl="0">
      <w:startOverride w:val="1"/>
    </w:lvlOverride>
  </w:num>
  <w:num w:numId="3" w16cid:durableId="1915705041">
    <w:abstractNumId w:val="16"/>
    <w:lvlOverride w:ilvl="0">
      <w:startOverride w:val="1"/>
    </w:lvlOverride>
  </w:num>
  <w:num w:numId="4" w16cid:durableId="934938759">
    <w:abstractNumId w:val="25"/>
    <w:lvlOverride w:ilvl="0">
      <w:startOverride w:val="1"/>
    </w:lvlOverride>
  </w:num>
  <w:num w:numId="5" w16cid:durableId="254561274">
    <w:abstractNumId w:val="13"/>
    <w:lvlOverride w:ilvl="0">
      <w:startOverride w:val="1"/>
    </w:lvlOverride>
  </w:num>
  <w:num w:numId="6" w16cid:durableId="1046829761">
    <w:abstractNumId w:val="3"/>
    <w:lvlOverride w:ilvl="0">
      <w:startOverride w:val="1"/>
    </w:lvlOverride>
  </w:num>
  <w:num w:numId="7" w16cid:durableId="1363701953">
    <w:abstractNumId w:val="6"/>
    <w:lvlOverride w:ilvl="0">
      <w:startOverride w:val="1"/>
    </w:lvlOverride>
  </w:num>
  <w:num w:numId="8" w16cid:durableId="803735127">
    <w:abstractNumId w:val="26"/>
    <w:lvlOverride w:ilvl="0">
      <w:startOverride w:val="1"/>
    </w:lvlOverride>
  </w:num>
  <w:num w:numId="9" w16cid:durableId="348915180">
    <w:abstractNumId w:val="22"/>
    <w:lvlOverride w:ilvl="0">
      <w:startOverride w:val="1"/>
    </w:lvlOverride>
  </w:num>
  <w:num w:numId="10" w16cid:durableId="2028017484">
    <w:abstractNumId w:val="14"/>
    <w:lvlOverride w:ilvl="0">
      <w:startOverride w:val="1"/>
    </w:lvlOverride>
  </w:num>
  <w:num w:numId="11" w16cid:durableId="551506876">
    <w:abstractNumId w:val="18"/>
  </w:num>
  <w:num w:numId="12" w16cid:durableId="1120297239">
    <w:abstractNumId w:val="0"/>
  </w:num>
  <w:num w:numId="13" w16cid:durableId="1781336940">
    <w:abstractNumId w:val="12"/>
  </w:num>
  <w:num w:numId="14" w16cid:durableId="1617131493">
    <w:abstractNumId w:val="23"/>
  </w:num>
  <w:num w:numId="15" w16cid:durableId="535971573">
    <w:abstractNumId w:val="4"/>
  </w:num>
  <w:num w:numId="16" w16cid:durableId="341587590">
    <w:abstractNumId w:val="21"/>
  </w:num>
  <w:num w:numId="17" w16cid:durableId="1180655415">
    <w:abstractNumId w:val="19"/>
  </w:num>
  <w:num w:numId="18" w16cid:durableId="679503893">
    <w:abstractNumId w:val="24"/>
  </w:num>
  <w:num w:numId="19" w16cid:durableId="949968976">
    <w:abstractNumId w:val="15"/>
  </w:num>
  <w:num w:numId="20" w16cid:durableId="15117950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3038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949057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804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957523">
    <w:abstractNumId w:val="10"/>
  </w:num>
  <w:num w:numId="25" w16cid:durableId="1998878861">
    <w:abstractNumId w:val="1"/>
  </w:num>
  <w:num w:numId="26" w16cid:durableId="1791778473">
    <w:abstractNumId w:val="5"/>
  </w:num>
  <w:num w:numId="27" w16cid:durableId="635254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33FCE"/>
    <w:rsid w:val="00036D93"/>
    <w:rsid w:val="00037694"/>
    <w:rsid w:val="00044D1D"/>
    <w:rsid w:val="00067448"/>
    <w:rsid w:val="000756F5"/>
    <w:rsid w:val="0008791B"/>
    <w:rsid w:val="00134280"/>
    <w:rsid w:val="00166A13"/>
    <w:rsid w:val="001D74CB"/>
    <w:rsid w:val="00272127"/>
    <w:rsid w:val="0027710C"/>
    <w:rsid w:val="00295170"/>
    <w:rsid w:val="002C3B3B"/>
    <w:rsid w:val="002E3CB7"/>
    <w:rsid w:val="002E7666"/>
    <w:rsid w:val="00312C8B"/>
    <w:rsid w:val="00376226"/>
    <w:rsid w:val="003B2F20"/>
    <w:rsid w:val="003F5DAA"/>
    <w:rsid w:val="00420208"/>
    <w:rsid w:val="004418ED"/>
    <w:rsid w:val="004C2DE9"/>
    <w:rsid w:val="004D079D"/>
    <w:rsid w:val="004F41EA"/>
    <w:rsid w:val="00541C70"/>
    <w:rsid w:val="0057726F"/>
    <w:rsid w:val="005C0672"/>
    <w:rsid w:val="005C0B56"/>
    <w:rsid w:val="005F7ECE"/>
    <w:rsid w:val="006A18D0"/>
    <w:rsid w:val="006C6E13"/>
    <w:rsid w:val="006F19F4"/>
    <w:rsid w:val="00701662"/>
    <w:rsid w:val="00721C4D"/>
    <w:rsid w:val="00723838"/>
    <w:rsid w:val="007725FF"/>
    <w:rsid w:val="00775D57"/>
    <w:rsid w:val="007979AA"/>
    <w:rsid w:val="007A03A2"/>
    <w:rsid w:val="007C651D"/>
    <w:rsid w:val="007F326F"/>
    <w:rsid w:val="0085043D"/>
    <w:rsid w:val="0090293B"/>
    <w:rsid w:val="009366D3"/>
    <w:rsid w:val="0095504F"/>
    <w:rsid w:val="009B58C3"/>
    <w:rsid w:val="009C06A6"/>
    <w:rsid w:val="009D58A4"/>
    <w:rsid w:val="00A151C0"/>
    <w:rsid w:val="00A2014C"/>
    <w:rsid w:val="00A85326"/>
    <w:rsid w:val="00A87F48"/>
    <w:rsid w:val="00AE7B38"/>
    <w:rsid w:val="00BB27A6"/>
    <w:rsid w:val="00C37C32"/>
    <w:rsid w:val="00C459FF"/>
    <w:rsid w:val="00CA3F7A"/>
    <w:rsid w:val="00CF635C"/>
    <w:rsid w:val="00D27344"/>
    <w:rsid w:val="00D2741B"/>
    <w:rsid w:val="00D70A58"/>
    <w:rsid w:val="00DA470C"/>
    <w:rsid w:val="00DC0AC3"/>
    <w:rsid w:val="00DF1E54"/>
    <w:rsid w:val="00E23874"/>
    <w:rsid w:val="00E734A3"/>
    <w:rsid w:val="00ED552D"/>
    <w:rsid w:val="00F85C1A"/>
    <w:rsid w:val="00F907B8"/>
    <w:rsid w:val="00F92599"/>
    <w:rsid w:val="00F93879"/>
    <w:rsid w:val="00FA1503"/>
    <w:rsid w:val="00FA1FDB"/>
    <w:rsid w:val="00F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B90"/>
  <w15:chartTrackingRefBased/>
  <w15:docId w15:val="{BA715E6D-4680-4AE0-9CF7-0F93E0A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F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A3F7A"/>
    <w:pPr>
      <w:suppressAutoHyphens/>
      <w:autoSpaceDE w:val="0"/>
    </w:pPr>
    <w:rPr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23838"/>
    <w:rPr>
      <w:b/>
      <w:bCs/>
    </w:rPr>
  </w:style>
  <w:style w:type="paragraph" w:styleId="Akapitzlist">
    <w:name w:val="List Paragraph"/>
    <w:aliases w:val="1.Nagłówek,normalny tekst,Akapit z list¹,Kolorowa lista — akcent 12,Obiekt,Nagłowek 3,L1,Numerowanie,Akapit z listą5"/>
    <w:basedOn w:val="Normalny"/>
    <w:link w:val="AkapitzlistZnak"/>
    <w:uiPriority w:val="34"/>
    <w:qFormat/>
    <w:rsid w:val="0072383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,Kolorowa lista — akcent 12 Znak,Obiekt Znak,Nagłowek 3 Znak,L1 Znak,Numerowanie Znak,Akapit z listą5 Znak"/>
    <w:link w:val="Akapitzlist"/>
    <w:uiPriority w:val="34"/>
    <w:qFormat/>
    <w:rsid w:val="00723838"/>
  </w:style>
  <w:style w:type="paragraph" w:customStyle="1" w:styleId="Default">
    <w:name w:val="Default"/>
    <w:rsid w:val="0079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1E54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qFormat/>
    <w:rsid w:val="00ED552D"/>
    <w:pPr>
      <w:suppressAutoHyphens/>
      <w:adjustRightInd w:val="0"/>
      <w:jc w:val="both"/>
      <w:textAlignment w:val="baseline"/>
    </w:pPr>
    <w:rPr>
      <w:rFonts w:ascii="Cambria" w:hAnsi="Cambria"/>
      <w:color w:val="auto"/>
      <w:sz w:val="20"/>
      <w:szCs w:val="20"/>
      <w:lang w:eastAsia="en-US"/>
    </w:rPr>
  </w:style>
  <w:style w:type="character" w:customStyle="1" w:styleId="BezodstpwZnak">
    <w:name w:val="Bez odstępów Znak"/>
    <w:link w:val="Bezodstpw"/>
    <w:qFormat/>
    <w:locked/>
    <w:rsid w:val="00ED552D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wiatsochaczew.pl" TargetMode="External"/><Relationship Id="rId5" Type="http://schemas.openxmlformats.org/officeDocument/2006/relationships/hyperlink" Target="mailto:starostw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6</cp:revision>
  <dcterms:created xsi:type="dcterms:W3CDTF">2023-12-14T12:11:00Z</dcterms:created>
  <dcterms:modified xsi:type="dcterms:W3CDTF">2024-02-15T10:47:00Z</dcterms:modified>
</cp:coreProperties>
</file>