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D9C" w:rsidRDefault="003E0461">
      <w:r>
        <w:t xml:space="preserve">Zwracamy się z prośbą o dostarczenie sprawozdania finansowego (bilansu i rachunku zysków i strat) za III kwartał 2018 roku. </w:t>
      </w:r>
    </w:p>
    <w:p w:rsidR="005241B3" w:rsidRDefault="005241B3" w:rsidP="005241B3">
      <w:pPr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Skany sprawozda</w:t>
      </w:r>
      <w:r>
        <w:rPr>
          <w:rFonts w:ascii="Arial" w:hAnsi="Arial" w:cs="Arial"/>
          <w:b/>
        </w:rPr>
        <w:t xml:space="preserve">nia </w:t>
      </w:r>
      <w:r>
        <w:rPr>
          <w:rFonts w:ascii="Arial" w:hAnsi="Arial" w:cs="Arial"/>
          <w:b/>
        </w:rPr>
        <w:t>DZ treścią odpowiadające bilansowi i rachunkowi zysków i strat za ww. okres został udostępnione na platformie zakupowej.</w:t>
      </w:r>
    </w:p>
    <w:p w:rsidR="00E03146" w:rsidRDefault="00E03146"/>
    <w:sectPr w:rsidR="00E03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61"/>
    <w:rsid w:val="003E0461"/>
    <w:rsid w:val="00415897"/>
    <w:rsid w:val="005241B3"/>
    <w:rsid w:val="00A36D9C"/>
    <w:rsid w:val="00E0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B7E1F-27B8-4B65-BBF9-452CE2D1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Copernicus Podmiot Leczniczy</dc:creator>
  <cp:keywords/>
  <dc:description/>
  <cp:lastModifiedBy>CPL</cp:lastModifiedBy>
  <cp:revision>3</cp:revision>
  <dcterms:created xsi:type="dcterms:W3CDTF">2018-10-24T10:51:00Z</dcterms:created>
  <dcterms:modified xsi:type="dcterms:W3CDTF">2018-10-24T12:55:00Z</dcterms:modified>
</cp:coreProperties>
</file>