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  <w:bookmarkStart w:id="1" w:name="_GoBack"/>
      <w:bookmarkEnd w:id="1"/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710B9">
        <w:rPr>
          <w:i/>
          <w:sz w:val="16"/>
          <w:szCs w:val="16"/>
        </w:rPr>
        <w:t>CEiDG</w:t>
      </w:r>
      <w:proofErr w:type="spellEnd"/>
      <w:r w:rsidRPr="007710B9">
        <w:rPr>
          <w:i/>
          <w:sz w:val="16"/>
          <w:szCs w:val="16"/>
        </w:rPr>
        <w:t>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49744931" w14:textId="7066270E" w:rsidR="00450D95" w:rsidRPr="00450D95" w:rsidRDefault="00450D95" w:rsidP="00450D9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450D95">
        <w:rPr>
          <w:b/>
          <w:bCs/>
          <w:sz w:val="22"/>
          <w:szCs w:val="22"/>
        </w:rPr>
        <w:t xml:space="preserve">BUDOWA SIECI KANALIZACJI SANITARNEJ W MIEJSCOWOŚCI </w:t>
      </w:r>
    </w:p>
    <w:p w14:paraId="38D90DB8" w14:textId="19F533CF" w:rsidR="00040A3C" w:rsidRPr="007171C8" w:rsidRDefault="00450D95" w:rsidP="00450D9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450D95">
        <w:rPr>
          <w:b/>
          <w:bCs/>
          <w:sz w:val="22"/>
          <w:szCs w:val="22"/>
        </w:rPr>
        <w:t>WOLA ZAMBRZYCKA GM. ZAMBRÓW”</w:t>
      </w:r>
    </w:p>
    <w:p w14:paraId="79F02A53" w14:textId="77777777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 ustawy </w:t>
      </w:r>
      <w:proofErr w:type="spellStart"/>
      <w:r w:rsidRPr="007710B9">
        <w:rPr>
          <w:sz w:val="22"/>
        </w:rPr>
        <w:t>Pzp</w:t>
      </w:r>
      <w:proofErr w:type="spellEnd"/>
      <w:r w:rsidRPr="007710B9">
        <w:rPr>
          <w:sz w:val="22"/>
        </w:rPr>
        <w:t>.</w:t>
      </w:r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77777777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4A3D32" w:rsidRPr="007C20AE">
        <w:rPr>
          <w:i/>
          <w:sz w:val="18"/>
          <w:szCs w:val="18"/>
        </w:rPr>
        <w:t xml:space="preserve"> ust. 1 pkt. </w:t>
      </w:r>
      <w:r w:rsidR="00EE58C0">
        <w:rPr>
          <w:i/>
          <w:sz w:val="18"/>
          <w:szCs w:val="18"/>
        </w:rPr>
        <w:t>1,2 i 5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</w:t>
      </w:r>
      <w:proofErr w:type="spellStart"/>
      <w:r w:rsidR="004A3D32" w:rsidRPr="007C20AE">
        <w:rPr>
          <w:sz w:val="22"/>
          <w:szCs w:val="22"/>
        </w:rPr>
        <w:t>Pzp</w:t>
      </w:r>
      <w:proofErr w:type="spellEnd"/>
      <w:r w:rsidR="004A3D32" w:rsidRPr="007C20AE">
        <w:rPr>
          <w:sz w:val="22"/>
          <w:szCs w:val="22"/>
        </w:rPr>
        <w:t xml:space="preserve">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4C314F4F" w14:textId="12BF61E7" w:rsidR="004A3D32" w:rsidRPr="00762DAF" w:rsidRDefault="006C06A8" w:rsidP="00762DAF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762DAF">
        <w:trPr>
          <w:trHeight w:val="633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2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2"/>
    </w:p>
    <w:sectPr w:rsidR="00A52EB2" w:rsidSect="00762DAF">
      <w:headerReference w:type="default" r:id="rId6"/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593871"/>
      <w:docPartObj>
        <w:docPartGallery w:val="Page Numbers (Bottom of Page)"/>
        <w:docPartUnique/>
      </w:docPartObj>
    </w:sdtPr>
    <w:sdtEndPr/>
    <w:sdtContent>
      <w:sdt>
        <w:sdtPr>
          <w:id w:val="-1748102021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0B7910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0B7910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D980" w14:textId="5249D1AB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3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4" w:name="_Hlk65833871"/>
    <w:r w:rsidR="000E1FDA" w:rsidRPr="00EF5DDE">
      <w:rPr>
        <w:i/>
      </w:rPr>
      <w:t>Rrg.271.</w:t>
    </w:r>
    <w:r w:rsidR="000B7910">
      <w:rPr>
        <w:i/>
      </w:rPr>
      <w:t>2</w:t>
    </w:r>
    <w:r w:rsidR="000E1FDA" w:rsidRPr="00EF5DDE">
      <w:rPr>
        <w:i/>
      </w:rPr>
      <w:t>.202</w:t>
    </w:r>
    <w:bookmarkEnd w:id="4"/>
    <w:r w:rsidR="00450D95">
      <w:rPr>
        <w:i/>
      </w:rPr>
      <w:t>2</w:t>
    </w:r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3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B7910"/>
    <w:rsid w:val="000E0211"/>
    <w:rsid w:val="000E1FDA"/>
    <w:rsid w:val="00124A9E"/>
    <w:rsid w:val="001351D3"/>
    <w:rsid w:val="00173BC6"/>
    <w:rsid w:val="001E14D4"/>
    <w:rsid w:val="001E469C"/>
    <w:rsid w:val="001E53C2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50D95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3BAE"/>
    <w:rsid w:val="006C713C"/>
    <w:rsid w:val="006D575E"/>
    <w:rsid w:val="0071318E"/>
    <w:rsid w:val="007171C8"/>
    <w:rsid w:val="00734579"/>
    <w:rsid w:val="0073776D"/>
    <w:rsid w:val="007421A9"/>
    <w:rsid w:val="0075502A"/>
    <w:rsid w:val="00762DAF"/>
    <w:rsid w:val="00765A43"/>
    <w:rsid w:val="007710B9"/>
    <w:rsid w:val="007A1E28"/>
    <w:rsid w:val="007C0CB8"/>
    <w:rsid w:val="007E1913"/>
    <w:rsid w:val="007E7A41"/>
    <w:rsid w:val="00807430"/>
    <w:rsid w:val="00846697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E5719"/>
    <w:rsid w:val="00C331BA"/>
    <w:rsid w:val="00C65848"/>
    <w:rsid w:val="00C723FF"/>
    <w:rsid w:val="00C86897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5DDE"/>
    <w:rsid w:val="00EF61BD"/>
    <w:rsid w:val="00F20D76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Jakub Bruliński</cp:lastModifiedBy>
  <cp:revision>13</cp:revision>
  <cp:lastPrinted>2021-01-08T11:54:00Z</cp:lastPrinted>
  <dcterms:created xsi:type="dcterms:W3CDTF">2021-01-14T12:16:00Z</dcterms:created>
  <dcterms:modified xsi:type="dcterms:W3CDTF">2022-01-19T10:26:00Z</dcterms:modified>
</cp:coreProperties>
</file>