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A138C0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FC3144">
        <w:rPr>
          <w:rFonts w:ascii="Arial" w:eastAsiaTheme="majorEastAsia" w:hAnsi="Arial" w:cs="Arial"/>
          <w:caps/>
          <w:color w:val="632423" w:themeColor="accent2" w:themeShade="80"/>
          <w:spacing w:val="20"/>
          <w:sz w:val="22"/>
          <w:szCs w:val="22"/>
          <w:lang w:eastAsia="en-US"/>
        </w:rPr>
        <w:t>89</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9B9C7FF" w14:textId="09D609DE" w:rsidR="00303A55" w:rsidRPr="003446BF" w:rsidRDefault="003446BF" w:rsidP="003446BF">
      <w:pPr>
        <w:spacing w:line="271" w:lineRule="auto"/>
        <w:jc w:val="center"/>
        <w:rPr>
          <w:rFonts w:ascii="Arial" w:hAnsi="Arial" w:cs="Arial"/>
          <w:b/>
          <w:sz w:val="22"/>
          <w:szCs w:val="22"/>
          <w:lang w:eastAsia="ar-SA"/>
        </w:rPr>
      </w:pPr>
      <w:r w:rsidRPr="003446BF">
        <w:rPr>
          <w:rFonts w:ascii="Arial" w:hAnsi="Arial" w:cs="Arial"/>
          <w:b/>
          <w:sz w:val="22"/>
          <w:szCs w:val="22"/>
          <w:lang w:eastAsia="ar-SA"/>
        </w:rPr>
        <w:t xml:space="preserve">Wykonanie rozbudowy i przebudowy budynku Domu Pomocy Społecznej </w:t>
      </w:r>
      <w:r>
        <w:rPr>
          <w:rFonts w:ascii="Arial" w:hAnsi="Arial" w:cs="Arial"/>
          <w:b/>
          <w:sz w:val="22"/>
          <w:szCs w:val="22"/>
          <w:lang w:eastAsia="ar-SA"/>
        </w:rPr>
        <w:t xml:space="preserve">                     </w:t>
      </w:r>
      <w:r w:rsidRPr="003446BF">
        <w:rPr>
          <w:rFonts w:ascii="Arial" w:hAnsi="Arial" w:cs="Arial"/>
          <w:b/>
          <w:sz w:val="22"/>
          <w:szCs w:val="22"/>
          <w:lang w:eastAsia="ar-SA"/>
        </w:rPr>
        <w:t>w Radzyminie o szyb windowy, ul. Konstytucji 3 Maja 7 w ramach zadania pn. „Budowa dźwigu osobowego w DPS Radzymin.”</w:t>
      </w:r>
    </w:p>
    <w:p w14:paraId="671609BB" w14:textId="77777777" w:rsidR="003446BF" w:rsidRDefault="003446BF" w:rsidP="00C7273D">
      <w:pPr>
        <w:spacing w:line="271" w:lineRule="auto"/>
        <w:jc w:val="both"/>
        <w:rPr>
          <w:bCs/>
          <w:sz w:val="21"/>
          <w:szCs w:val="21"/>
          <w:lang w:eastAsia="ar-SA"/>
        </w:rPr>
      </w:pPr>
    </w:p>
    <w:p w14:paraId="07F8A24C" w14:textId="77777777" w:rsidR="003446BF" w:rsidRDefault="003446BF" w:rsidP="00C7273D">
      <w:pPr>
        <w:spacing w:line="271" w:lineRule="auto"/>
        <w:jc w:val="both"/>
        <w:rPr>
          <w:bCs/>
          <w:sz w:val="21"/>
          <w:szCs w:val="21"/>
          <w:lang w:eastAsia="ar-SA"/>
        </w:rPr>
      </w:pPr>
    </w:p>
    <w:p w14:paraId="35735185" w14:textId="77777777" w:rsidR="003446BF" w:rsidRDefault="003446BF" w:rsidP="00C7273D">
      <w:pPr>
        <w:spacing w:line="271" w:lineRule="auto"/>
        <w:jc w:val="both"/>
        <w:rPr>
          <w:bCs/>
          <w:sz w:val="21"/>
          <w:szCs w:val="21"/>
          <w:lang w:eastAsia="ar-SA"/>
        </w:rPr>
      </w:pPr>
    </w:p>
    <w:p w14:paraId="5B2E8648" w14:textId="77777777" w:rsidR="003446BF" w:rsidRDefault="003446BF" w:rsidP="00C7273D">
      <w:pPr>
        <w:spacing w:line="271" w:lineRule="auto"/>
        <w:jc w:val="both"/>
        <w:rPr>
          <w:bCs/>
          <w:sz w:val="21"/>
          <w:szCs w:val="21"/>
          <w:lang w:eastAsia="ar-SA"/>
        </w:rPr>
      </w:pPr>
    </w:p>
    <w:p w14:paraId="334756F2" w14:textId="77777777" w:rsidR="003446BF" w:rsidRDefault="003446BF" w:rsidP="00C7273D">
      <w:pPr>
        <w:spacing w:line="271" w:lineRule="auto"/>
        <w:jc w:val="both"/>
        <w:rPr>
          <w:bCs/>
          <w:sz w:val="21"/>
          <w:szCs w:val="21"/>
          <w:lang w:eastAsia="ar-SA"/>
        </w:rPr>
      </w:pPr>
    </w:p>
    <w:p w14:paraId="5C573DBA" w14:textId="77777777" w:rsidR="003446BF" w:rsidRDefault="003446BF" w:rsidP="00C7273D">
      <w:pPr>
        <w:spacing w:line="271" w:lineRule="auto"/>
        <w:jc w:val="both"/>
        <w:rPr>
          <w:bCs/>
          <w:sz w:val="21"/>
          <w:szCs w:val="21"/>
          <w:lang w:eastAsia="ar-SA"/>
        </w:rPr>
      </w:pPr>
    </w:p>
    <w:p w14:paraId="703EC3CE" w14:textId="77777777" w:rsidR="003446BF" w:rsidRDefault="003446BF" w:rsidP="00C7273D">
      <w:pPr>
        <w:spacing w:line="271" w:lineRule="auto"/>
        <w:jc w:val="both"/>
        <w:rPr>
          <w:bCs/>
          <w:sz w:val="21"/>
          <w:szCs w:val="21"/>
          <w:lang w:eastAsia="ar-SA"/>
        </w:rPr>
      </w:pPr>
    </w:p>
    <w:p w14:paraId="6F5F65EF" w14:textId="77777777" w:rsidR="003446BF" w:rsidRDefault="003446BF" w:rsidP="00C7273D">
      <w:pPr>
        <w:spacing w:line="271" w:lineRule="auto"/>
        <w:jc w:val="both"/>
        <w:rPr>
          <w:bCs/>
          <w:sz w:val="21"/>
          <w:szCs w:val="21"/>
          <w:lang w:eastAsia="ar-SA"/>
        </w:rPr>
      </w:pPr>
    </w:p>
    <w:p w14:paraId="740DC675" w14:textId="77777777" w:rsidR="003446BF" w:rsidRDefault="003446BF" w:rsidP="00C7273D">
      <w:pPr>
        <w:spacing w:line="271" w:lineRule="auto"/>
        <w:jc w:val="both"/>
        <w:rPr>
          <w:bCs/>
          <w:sz w:val="21"/>
          <w:szCs w:val="21"/>
          <w:lang w:eastAsia="ar-SA"/>
        </w:rPr>
      </w:pPr>
    </w:p>
    <w:p w14:paraId="01C6EB92" w14:textId="77777777" w:rsidR="003446BF" w:rsidRDefault="003446BF" w:rsidP="00C7273D">
      <w:pPr>
        <w:spacing w:line="271" w:lineRule="auto"/>
        <w:jc w:val="both"/>
        <w:rPr>
          <w:bCs/>
          <w:sz w:val="21"/>
          <w:szCs w:val="21"/>
          <w:lang w:eastAsia="ar-SA"/>
        </w:rPr>
      </w:pPr>
    </w:p>
    <w:p w14:paraId="2E757F35" w14:textId="77777777" w:rsidR="003446BF" w:rsidRDefault="003446BF" w:rsidP="00C7273D">
      <w:pPr>
        <w:spacing w:line="271" w:lineRule="auto"/>
        <w:jc w:val="both"/>
        <w:rPr>
          <w:bCs/>
          <w:sz w:val="21"/>
          <w:szCs w:val="21"/>
          <w:lang w:eastAsia="ar-SA"/>
        </w:rPr>
      </w:pPr>
    </w:p>
    <w:p w14:paraId="7E5A07B4" w14:textId="77777777" w:rsidR="003446BF" w:rsidRDefault="003446BF" w:rsidP="00C7273D">
      <w:pPr>
        <w:spacing w:line="271" w:lineRule="auto"/>
        <w:jc w:val="both"/>
        <w:rPr>
          <w:bCs/>
          <w:sz w:val="21"/>
          <w:szCs w:val="21"/>
          <w:lang w:eastAsia="ar-SA"/>
        </w:rPr>
      </w:pPr>
    </w:p>
    <w:p w14:paraId="4A74243E" w14:textId="77777777" w:rsidR="003446BF" w:rsidRDefault="003446BF" w:rsidP="00C7273D">
      <w:pPr>
        <w:spacing w:line="271" w:lineRule="auto"/>
        <w:jc w:val="both"/>
        <w:rPr>
          <w:bCs/>
          <w:sz w:val="21"/>
          <w:szCs w:val="21"/>
          <w:lang w:eastAsia="ar-SA"/>
        </w:rPr>
      </w:pPr>
    </w:p>
    <w:p w14:paraId="4E2A97F6" w14:textId="77777777" w:rsidR="003446BF" w:rsidRDefault="003446BF" w:rsidP="00C7273D">
      <w:pPr>
        <w:spacing w:line="271" w:lineRule="auto"/>
        <w:jc w:val="both"/>
        <w:rPr>
          <w:bCs/>
          <w:sz w:val="21"/>
          <w:szCs w:val="21"/>
          <w:lang w:eastAsia="ar-SA"/>
        </w:rPr>
      </w:pPr>
    </w:p>
    <w:p w14:paraId="582E21EF" w14:textId="77777777" w:rsidR="003446BF" w:rsidRDefault="003446BF" w:rsidP="00C7273D">
      <w:pPr>
        <w:spacing w:line="271" w:lineRule="auto"/>
        <w:jc w:val="both"/>
        <w:rPr>
          <w:bCs/>
          <w:sz w:val="21"/>
          <w:szCs w:val="21"/>
          <w:lang w:eastAsia="ar-SA"/>
        </w:rPr>
      </w:pPr>
    </w:p>
    <w:p w14:paraId="1DD31FDF" w14:textId="77777777" w:rsidR="003446BF" w:rsidRDefault="003446BF" w:rsidP="00C7273D">
      <w:pPr>
        <w:spacing w:line="271" w:lineRule="auto"/>
        <w:jc w:val="both"/>
        <w:rPr>
          <w:rFonts w:ascii="Arial" w:eastAsiaTheme="majorEastAsia" w:hAnsi="Arial" w:cs="Arial"/>
          <w:bCs/>
          <w:sz w:val="22"/>
          <w:szCs w:val="22"/>
          <w:lang w:eastAsia="en-US"/>
        </w:rPr>
      </w:pPr>
    </w:p>
    <w:p w14:paraId="7C08240A" w14:textId="477A8168" w:rsidR="00295E81" w:rsidRPr="003446BF" w:rsidRDefault="005C1A20" w:rsidP="003446B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1F9ACEBD" w:rsidR="007B6AA5" w:rsidRPr="00794990"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794990">
        <w:rPr>
          <w:rFonts w:ascii="Arial" w:hAnsi="Arial" w:cs="Arial"/>
          <w:b/>
          <w:sz w:val="22"/>
          <w:szCs w:val="22"/>
          <w:lang w:eastAsia="en-US"/>
        </w:rPr>
        <w:t>. Termin otwarcia ofert</w:t>
      </w:r>
    </w:p>
    <w:p w14:paraId="5783D094" w14:textId="77777777"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6A6D3215"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zastrzega</w:t>
      </w:r>
      <w:r w:rsidR="00A85EAD" w:rsidRPr="003A65B1">
        <w:rPr>
          <w:rFonts w:ascii="Arial" w:eastAsiaTheme="majorEastAsia" w:hAnsi="Arial" w:cs="Arial"/>
          <w:sz w:val="22"/>
          <w:szCs w:val="22"/>
          <w:lang w:eastAsia="en-US"/>
        </w:rPr>
        <w:t xml:space="preserve"> obowiąz</w:t>
      </w:r>
      <w:r w:rsidR="00BC2FF2">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xml:space="preserve">– koordynacja </w:t>
      </w:r>
      <w:r w:rsidR="00FD581B">
        <w:rPr>
          <w:rFonts w:ascii="Arial" w:eastAsiaTheme="majorEastAsia" w:hAnsi="Arial" w:cs="Arial"/>
          <w:sz w:val="22"/>
          <w:szCs w:val="22"/>
          <w:lang w:eastAsia="en-US"/>
        </w:rPr>
        <w:t>procesu</w:t>
      </w:r>
      <w:r w:rsidR="00303A55">
        <w:rPr>
          <w:rFonts w:ascii="Arial" w:eastAsiaTheme="majorEastAsia" w:hAnsi="Arial" w:cs="Arial"/>
          <w:sz w:val="22"/>
          <w:szCs w:val="22"/>
          <w:lang w:eastAsia="en-US"/>
        </w:rPr>
        <w:t xml:space="preserve"> budowy.</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3739B8">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56BF7C9D" w:rsidR="00587F52" w:rsidRPr="00A82C5E" w:rsidRDefault="00587F52" w:rsidP="003739B8">
      <w:pPr>
        <w:pStyle w:val="Tekstpodstawowy"/>
        <w:numPr>
          <w:ilvl w:val="0"/>
          <w:numId w:val="16"/>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FD581B" w:rsidRPr="00FD581B">
        <w:rPr>
          <w:rFonts w:ascii="Arial" w:hAnsi="Arial" w:cs="Arial"/>
          <w:sz w:val="22"/>
          <w:szCs w:val="22"/>
        </w:rPr>
        <w:t>Wykonanie rozbudowy i przebudowy budynku Domu Pomocy Społecznej w Radzyminie o szyb windowy, ul. Konstytucji 3 Maja 7 w ramach zadania pn. „Budowa dźwigu osobowego w DPS Radzymin.”</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3739B8">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3739B8">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7FD812CA" w:rsidR="00BD3E19" w:rsidRDefault="00BD3E19" w:rsidP="0035453D">
      <w:pPr>
        <w:jc w:val="both"/>
        <w:rPr>
          <w:rFonts w:ascii="Arial" w:hAnsi="Arial" w:cs="Arial"/>
          <w:b/>
          <w:bCs/>
          <w:sz w:val="22"/>
          <w:szCs w:val="22"/>
        </w:rPr>
      </w:pPr>
      <w:r w:rsidRPr="00FD581B">
        <w:rPr>
          <w:rFonts w:ascii="Arial" w:hAnsi="Arial" w:cs="Arial"/>
          <w:sz w:val="22"/>
          <w:szCs w:val="22"/>
        </w:rPr>
        <w:t>1.</w:t>
      </w:r>
      <w:r>
        <w:rPr>
          <w:rFonts w:ascii="Arial" w:hAnsi="Arial" w:cs="Arial"/>
          <w:b/>
          <w:bCs/>
          <w:sz w:val="22"/>
          <w:szCs w:val="22"/>
        </w:rPr>
        <w:t xml:space="preserve"> </w:t>
      </w:r>
      <w:r w:rsidR="00FD581B" w:rsidRPr="00FD581B">
        <w:rPr>
          <w:rFonts w:ascii="Arial" w:hAnsi="Arial" w:cs="Arial"/>
          <w:b/>
          <w:bCs/>
          <w:sz w:val="22"/>
          <w:szCs w:val="22"/>
        </w:rPr>
        <w:t>Wykonanie rozbudowy i przebudowy budynku Domu Pomocy Społecznej w Radzyminie o szyb windowy, ul. Konstytucji 3 Maja 7 w ramach zadania pn. „Budowa dźwigu osobowego w DPS Radzymin.”</w:t>
      </w:r>
    </w:p>
    <w:p w14:paraId="4176F04F" w14:textId="77777777" w:rsidR="004F6A36" w:rsidRDefault="004F6A3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3E7256AD" w14:textId="77777777" w:rsidR="00FD581B" w:rsidRDefault="00FD581B" w:rsidP="00FD581B">
      <w:pPr>
        <w:jc w:val="both"/>
        <w:rPr>
          <w:rFonts w:ascii="Arial" w:hAnsi="Arial" w:cs="Arial"/>
          <w:b/>
          <w:bCs/>
          <w:sz w:val="22"/>
          <w:szCs w:val="22"/>
        </w:rPr>
      </w:pPr>
      <w:r w:rsidRPr="00FD581B">
        <w:rPr>
          <w:rFonts w:ascii="Arial" w:hAnsi="Arial" w:cs="Arial"/>
          <w:b/>
          <w:bCs/>
          <w:sz w:val="22"/>
          <w:szCs w:val="22"/>
        </w:rPr>
        <w:t xml:space="preserve">Kod CPV: </w:t>
      </w:r>
    </w:p>
    <w:p w14:paraId="05C92048" w14:textId="3B802759"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42416100 - Windy</w:t>
      </w:r>
    </w:p>
    <w:p w14:paraId="0FE81265" w14:textId="52B92D77"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45110000 - Roboty w zakresie burzenia i rozbiórki obiektów budowlanych; roboty ziemne</w:t>
      </w:r>
    </w:p>
    <w:p w14:paraId="551674EC" w14:textId="2512115D"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45210000 - Roboty budowlane w zakresie budynków</w:t>
      </w:r>
    </w:p>
    <w:p w14:paraId="59905F78" w14:textId="4130DC2D"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45310000 - Roboty instalacyjne elektryczne</w:t>
      </w:r>
    </w:p>
    <w:p w14:paraId="12AB615A" w14:textId="0A7B7774"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45311000 - Roboty w zakresie okablowania oraz instalacji elektrycznych</w:t>
      </w:r>
    </w:p>
    <w:p w14:paraId="23A728D5" w14:textId="16747527" w:rsidR="0035453D" w:rsidRDefault="00FD581B" w:rsidP="00FD581B">
      <w:pPr>
        <w:jc w:val="both"/>
        <w:rPr>
          <w:rFonts w:ascii="Arial" w:hAnsi="Arial" w:cs="Arial"/>
          <w:b/>
          <w:bCs/>
          <w:sz w:val="22"/>
          <w:szCs w:val="22"/>
        </w:rPr>
      </w:pPr>
      <w:r w:rsidRPr="00FD581B">
        <w:rPr>
          <w:rFonts w:ascii="Arial" w:hAnsi="Arial" w:cs="Arial"/>
          <w:b/>
          <w:bCs/>
          <w:sz w:val="22"/>
          <w:szCs w:val="22"/>
        </w:rPr>
        <w:t>45314310 - Układanie kabli</w:t>
      </w:r>
    </w:p>
    <w:p w14:paraId="188B8529" w14:textId="77777777" w:rsidR="00FD581B" w:rsidRDefault="00FD581B" w:rsidP="00FD581B">
      <w:pPr>
        <w:jc w:val="both"/>
        <w:rPr>
          <w:rFonts w:ascii="Arial" w:hAnsi="Arial" w:cs="Arial"/>
          <w:b/>
          <w:bCs/>
          <w:sz w:val="22"/>
          <w:szCs w:val="22"/>
        </w:rPr>
      </w:pPr>
    </w:p>
    <w:p w14:paraId="1CEBEFC5" w14:textId="46AFC124" w:rsidR="00B13AE7" w:rsidRPr="00FD581B" w:rsidRDefault="00B13AE7" w:rsidP="003739B8">
      <w:pPr>
        <w:pStyle w:val="Akapitzlist"/>
        <w:numPr>
          <w:ilvl w:val="0"/>
          <w:numId w:val="22"/>
        </w:numPr>
        <w:jc w:val="both"/>
        <w:rPr>
          <w:rFonts w:ascii="Arial" w:hAnsi="Arial" w:cs="Arial"/>
          <w:i/>
          <w:sz w:val="22"/>
          <w:szCs w:val="22"/>
        </w:rPr>
      </w:pPr>
      <w:r w:rsidRPr="00FD581B">
        <w:rPr>
          <w:rFonts w:ascii="Arial" w:hAnsi="Arial" w:cs="Arial"/>
          <w:sz w:val="22"/>
          <w:szCs w:val="22"/>
        </w:rPr>
        <w:t>Szczegółowy opis przedmiotu zamówienia:</w:t>
      </w:r>
    </w:p>
    <w:p w14:paraId="01DA75EE" w14:textId="77777777" w:rsidR="002F1306" w:rsidRPr="00FD581B" w:rsidRDefault="002F1306" w:rsidP="00A15B8A">
      <w:pPr>
        <w:autoSpaceDE w:val="0"/>
        <w:autoSpaceDN w:val="0"/>
        <w:adjustRightInd w:val="0"/>
        <w:jc w:val="both"/>
        <w:rPr>
          <w:rFonts w:ascii="Arial" w:hAnsi="Arial" w:cs="Arial"/>
          <w:b/>
          <w:bCs/>
          <w:sz w:val="22"/>
          <w:szCs w:val="22"/>
          <w:u w:val="single"/>
        </w:rPr>
      </w:pPr>
    </w:p>
    <w:p w14:paraId="5D5F7585" w14:textId="77777777" w:rsidR="003D7BA4" w:rsidRPr="003D7BA4" w:rsidRDefault="003D7BA4" w:rsidP="003D7BA4">
      <w:pPr>
        <w:pStyle w:val="Bezodstpw"/>
        <w:numPr>
          <w:ilvl w:val="0"/>
          <w:numId w:val="42"/>
        </w:numPr>
        <w:suppressAutoHyphens w:val="0"/>
        <w:spacing w:before="120" w:line="271" w:lineRule="auto"/>
        <w:ind w:left="0" w:firstLine="0"/>
        <w:jc w:val="both"/>
        <w:rPr>
          <w:rFonts w:ascii="Arial" w:hAnsi="Arial" w:cs="Arial"/>
          <w:b/>
          <w:bCs/>
          <w:color w:val="000000" w:themeColor="text1"/>
          <w:sz w:val="22"/>
          <w:szCs w:val="22"/>
        </w:rPr>
      </w:pPr>
      <w:bookmarkStart w:id="0" w:name="_Hlk505155570"/>
      <w:r w:rsidRPr="003D7BA4">
        <w:rPr>
          <w:rFonts w:ascii="Arial" w:hAnsi="Arial" w:cs="Arial"/>
          <w:b/>
          <w:bCs/>
          <w:color w:val="000000" w:themeColor="text1"/>
          <w:sz w:val="22"/>
          <w:szCs w:val="22"/>
        </w:rPr>
        <w:t>Rozbudowa i przebudowa budynku Domu Pomocy Społecznej.</w:t>
      </w:r>
    </w:p>
    <w:p w14:paraId="322C63C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W Domu Pomocy Społecznej zlokalizowanym w miejscowości Radzymin, gm. Radzymin, </w:t>
      </w:r>
      <w:r w:rsidRPr="003D7BA4">
        <w:rPr>
          <w:rStyle w:val="BezodstpwZnak"/>
          <w:rFonts w:ascii="Arial" w:hAnsi="Arial" w:cs="Arial"/>
          <w:color w:val="000000" w:themeColor="text1"/>
          <w:sz w:val="22"/>
          <w:szCs w:val="22"/>
        </w:rPr>
        <w:t>Powiat Wołomiński, woj. mazowieckie, na dz. nr ew. 54, obr.05-04, Jedn. Ew. 1423409_4.0024 Radzymin, stanowiącej własność Powiatu Wołomińskiego z siedzibą przy ul. Prądzyńskiego 3, przewiduje się rozbudowę budynku o zewnętrzy szyb windowy wraz z zakupem i montażem dźwigu osobowego.</w:t>
      </w:r>
    </w:p>
    <w:p w14:paraId="6BFBC74A" w14:textId="77777777" w:rsid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Na terenie działki zlokalizowany jest Dom Pomocy Społecznej dla osób przewlekle somatycznie chorych i osób z chorobą Alzheimera.</w:t>
      </w:r>
    </w:p>
    <w:p w14:paraId="7593D302" w14:textId="77777777" w:rsidR="003D7BA4" w:rsidRPr="003D7BA4" w:rsidRDefault="003D7BA4" w:rsidP="003D7BA4">
      <w:pPr>
        <w:spacing w:line="271" w:lineRule="auto"/>
        <w:jc w:val="both"/>
        <w:rPr>
          <w:rFonts w:ascii="Arial" w:hAnsi="Arial" w:cs="Arial"/>
          <w:color w:val="000000" w:themeColor="text1"/>
          <w:sz w:val="22"/>
          <w:szCs w:val="22"/>
        </w:rPr>
      </w:pPr>
    </w:p>
    <w:p w14:paraId="35195C77" w14:textId="77777777" w:rsidR="003D7BA4" w:rsidRDefault="003D7BA4" w:rsidP="003D7BA4">
      <w:pPr>
        <w:spacing w:line="271" w:lineRule="auto"/>
        <w:jc w:val="both"/>
        <w:rPr>
          <w:rFonts w:ascii="Arial" w:hAnsi="Arial" w:cs="Arial"/>
          <w:b/>
          <w:bCs/>
          <w:color w:val="000000" w:themeColor="text1"/>
          <w:sz w:val="22"/>
          <w:szCs w:val="22"/>
          <w:u w:val="single"/>
        </w:rPr>
      </w:pPr>
      <w:r w:rsidRPr="003D7BA4">
        <w:rPr>
          <w:rFonts w:ascii="Arial" w:hAnsi="Arial" w:cs="Arial"/>
          <w:b/>
          <w:bCs/>
          <w:color w:val="000000" w:themeColor="text1"/>
          <w:sz w:val="22"/>
          <w:szCs w:val="22"/>
          <w:u w:val="single"/>
        </w:rPr>
        <w:t>Do wykonania robót budowlanych w budynku domu pomocy społecznej (budynku sklasyfikowanego w PKOB 113) zastosowanie będzie miała 8% stawka VAT.</w:t>
      </w:r>
    </w:p>
    <w:p w14:paraId="466482F8" w14:textId="77777777" w:rsidR="003D7BA4" w:rsidRPr="003D7BA4" w:rsidRDefault="003D7BA4" w:rsidP="003D7BA4">
      <w:pPr>
        <w:spacing w:line="271" w:lineRule="auto"/>
        <w:jc w:val="both"/>
        <w:rPr>
          <w:rFonts w:ascii="Arial" w:hAnsi="Arial" w:cs="Arial"/>
          <w:b/>
          <w:bCs/>
          <w:color w:val="000000" w:themeColor="text1"/>
          <w:sz w:val="22"/>
          <w:szCs w:val="22"/>
          <w:u w:val="single"/>
        </w:rPr>
      </w:pPr>
    </w:p>
    <w:p w14:paraId="28FD215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Zakres robót obejmuje w szczególności:</w:t>
      </w:r>
    </w:p>
    <w:p w14:paraId="11F5C85A"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Pogłębienie fundamentów istniejącego budynku w obrębie planowanego szachtu windowego metodą iniekcji strumieniowej, ze względu na wysoki poziom wód gruntowych,</w:t>
      </w:r>
    </w:p>
    <w:p w14:paraId="1D13D6D3"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Wykonanie ścianki szczelnej w obrębie planowanego wykopu,</w:t>
      </w:r>
    </w:p>
    <w:p w14:paraId="1D2523FD"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Wykonanie szybu windowego oddylatowanego od konstrukcji istniejącego budynku, wraz z płytą podszybia i nadszybia,</w:t>
      </w:r>
    </w:p>
    <w:p w14:paraId="34E25164"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Wykonanie otworów w istniejących ścianach budynku w celu zapewnienia komunikacji z projektowana windą,</w:t>
      </w:r>
    </w:p>
    <w:p w14:paraId="695930CF"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Zamurowanie części istniejących otworów okiennych kolidujących z planowaną budową,</w:t>
      </w:r>
    </w:p>
    <w:p w14:paraId="1DB259FB"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 xml:space="preserve">Rozbiórkę ściany kolankowej kolidującej z szybem, </w:t>
      </w:r>
    </w:p>
    <w:p w14:paraId="5E32B16C"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Zakup i montaż dźwigu osobowego praz z pracami instalacyjnymi elektrycznymi,</w:t>
      </w:r>
    </w:p>
    <w:p w14:paraId="59CD61C3" w14:textId="77777777" w:rsidR="003D7BA4" w:rsidRPr="003D7BA4" w:rsidRDefault="003D7BA4" w:rsidP="003D7BA4">
      <w:pPr>
        <w:pStyle w:val="Bezodstpw"/>
        <w:numPr>
          <w:ilvl w:val="0"/>
          <w:numId w:val="41"/>
        </w:numPr>
        <w:suppressAutoHyphens w:val="0"/>
        <w:spacing w:before="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Roboty wykończeniowe.</w:t>
      </w:r>
    </w:p>
    <w:p w14:paraId="372C546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Przed rozpoczęciem prac należy dokonać wizji w terenie, dokonać sprawdzenia wymiarów z natury oraz ocenić możliwości doboru odpowiedniego sprzętu do wykonania prac. </w:t>
      </w:r>
    </w:p>
    <w:p w14:paraId="3AAEAFBC"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Wszystkie prace przygotowawcze należy uzgodnić z Zamawiającym.</w:t>
      </w:r>
    </w:p>
    <w:p w14:paraId="5A98A19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Wykonawca zapewni właściwe składowanie i zabezpieczenie materiałów na placu budowy. Tymczasowo składowane materiały, do czasu ich użycia, powinny być zabezpieczone przed zanieczyszczeniami oraz uszkodzeniami, aby zachowały swoją jakość i właściwość do robót. Miejsca czasowego składowania materiałów będą zlokalizowane w obrębie terenu budowy, w miejscach uzgodnionych z Zamawiającym.</w:t>
      </w:r>
    </w:p>
    <w:p w14:paraId="2C7C76C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Wykonawca jest odpowiedzialny za prowadzenie robót zgodnie z umową oraz za jakość zastosowanych materiałów i wykonanych robót. Odpowiada za ich zgodność z dokumentacją projektową, wymaganiami szczegółowej specyfikacji technicznej, programem zapewnienia jakości, projektem organizacji robót oraz harmonogramem robót. Wykonawca ponosi odpowiedzialność za dokładne wytyczenie w planie i wyznaczenie wysokości wszystkich elementów robót zgodnie z wymiarami i rzędnymi określonymi w dokumentacji projektowej. Następstwa jakiegokolwiek błędu w robotach spowodowanego przez Wykonawcę zostaną naprawione przez Wykonawcę na własny koszt. </w:t>
      </w:r>
    </w:p>
    <w:p w14:paraId="3DE55E00" w14:textId="77777777" w:rsidR="003D7BA4" w:rsidRPr="003D7BA4" w:rsidRDefault="003D7BA4" w:rsidP="003D7BA4">
      <w:pPr>
        <w:pStyle w:val="Nagwek2"/>
        <w:keepLines w:val="0"/>
        <w:numPr>
          <w:ilvl w:val="0"/>
          <w:numId w:val="42"/>
        </w:numPr>
        <w:suppressAutoHyphens/>
        <w:spacing w:before="120" w:after="12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Sposób dostosowania obiektu do krajobrazu i otaczającej zabudowy.</w:t>
      </w:r>
    </w:p>
    <w:p w14:paraId="2353F833"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Teren inwestycji </w:t>
      </w:r>
      <w:r w:rsidRPr="003D7BA4">
        <w:rPr>
          <w:rFonts w:ascii="Arial" w:hAnsi="Arial" w:cs="Arial"/>
          <w:b/>
          <w:bCs/>
          <w:color w:val="000000" w:themeColor="text1"/>
          <w:sz w:val="22"/>
          <w:szCs w:val="22"/>
        </w:rPr>
        <w:t>nie jest</w:t>
      </w:r>
      <w:r w:rsidRPr="003D7BA4">
        <w:rPr>
          <w:rFonts w:ascii="Arial" w:hAnsi="Arial" w:cs="Arial"/>
          <w:color w:val="000000" w:themeColor="text1"/>
          <w:sz w:val="22"/>
          <w:szCs w:val="22"/>
        </w:rPr>
        <w:t xml:space="preserve"> położony w obszarze ochrony konserwatorskiej, obszar </w:t>
      </w:r>
      <w:r w:rsidRPr="003D7BA4">
        <w:rPr>
          <w:rFonts w:ascii="Arial" w:hAnsi="Arial" w:cs="Arial"/>
          <w:b/>
          <w:bCs/>
          <w:color w:val="000000" w:themeColor="text1"/>
          <w:sz w:val="22"/>
          <w:szCs w:val="22"/>
        </w:rPr>
        <w:t>nie jest</w:t>
      </w:r>
      <w:r w:rsidRPr="003D7BA4">
        <w:rPr>
          <w:rFonts w:ascii="Arial" w:hAnsi="Arial" w:cs="Arial"/>
          <w:color w:val="000000" w:themeColor="text1"/>
          <w:sz w:val="22"/>
          <w:szCs w:val="22"/>
        </w:rPr>
        <w:t xml:space="preserve"> wpisany do rejestru zabytków. Na obszarze zamierzenia nie występują obiekty wpisane do rejestru zabytków i do wykazu GEZ, ani obiekty dóbr  kultury współczesnej.</w:t>
      </w:r>
    </w:p>
    <w:bookmarkEnd w:id="0"/>
    <w:p w14:paraId="2917C84F" w14:textId="77777777" w:rsidR="006B0904" w:rsidRPr="00FD581B"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379A894A" w:rsidR="00AA4F20" w:rsidRPr="00FD581B" w:rsidRDefault="00EC45FB" w:rsidP="00022DD7">
      <w:pPr>
        <w:pStyle w:val="Akapitzlist"/>
        <w:numPr>
          <w:ilvl w:val="0"/>
          <w:numId w:val="22"/>
        </w:numPr>
        <w:spacing w:line="271" w:lineRule="auto"/>
        <w:contextualSpacing/>
        <w:jc w:val="both"/>
        <w:rPr>
          <w:rFonts w:ascii="Arial" w:eastAsiaTheme="majorEastAsia" w:hAnsi="Arial" w:cs="Arial"/>
          <w:b/>
          <w:sz w:val="22"/>
          <w:szCs w:val="22"/>
          <w:lang w:eastAsia="en-US"/>
        </w:rPr>
      </w:pPr>
      <w:r w:rsidRPr="00FD581B">
        <w:rPr>
          <w:rFonts w:ascii="Arial" w:eastAsiaTheme="majorEastAsia" w:hAnsi="Arial" w:cs="Arial"/>
          <w:b/>
          <w:sz w:val="22"/>
          <w:szCs w:val="22"/>
          <w:lang w:eastAsia="en-US"/>
        </w:rPr>
        <w:t>Gwarancja i rękojmia</w:t>
      </w:r>
    </w:p>
    <w:p w14:paraId="0B94C079" w14:textId="2B924F47" w:rsidR="00BD3E19" w:rsidRDefault="0035453D" w:rsidP="00022DD7">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3739B8">
      <w:pPr>
        <w:numPr>
          <w:ilvl w:val="0"/>
          <w:numId w:val="22"/>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5E53B2A5" w14:textId="0CA18E74"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bookmarkStart w:id="1" w:name="_Hlk63159219"/>
      <w:bookmarkStart w:id="2" w:name="_Hlk108597329"/>
      <w:r w:rsidRPr="005C7777">
        <w:rPr>
          <w:rFonts w:ascii="Arial" w:hAnsi="Arial" w:cs="Arial"/>
          <w:color w:val="000000" w:themeColor="text1"/>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FD581B" w:rsidRPr="00FD581B">
        <w:rPr>
          <w:rFonts w:ascii="Arial" w:hAnsi="Arial" w:cs="Arial"/>
          <w:color w:val="000000" w:themeColor="text1"/>
          <w:sz w:val="22"/>
          <w:szCs w:val="22"/>
        </w:rPr>
        <w:t>roboty w zakresie rozbiórki, roboty ciesielskie przez cały okres wykonywania tych czynności</w:t>
      </w:r>
      <w:r w:rsidRPr="005C7777">
        <w:rPr>
          <w:rFonts w:ascii="Arial" w:hAnsi="Arial" w:cs="Arial"/>
          <w:color w:val="000000" w:themeColor="text1"/>
          <w:sz w:val="22"/>
          <w:szCs w:val="22"/>
        </w:rPr>
        <w:t>.</w:t>
      </w:r>
    </w:p>
    <w:p w14:paraId="4BF93E9B" w14:textId="0CE1D4F7"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 odniesieniu do osób wymienionych § 1</w:t>
      </w:r>
      <w:r w:rsidR="00FD581B">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 zamawiający wymaga udokumentowania przez wykonawcę, w terminie 5 dni od dnia zawarcia umowy faktu zatrudniania na podstawie umowy o pracę, poprzez przedłożenie zamawiającemu zanonimizowanego :</w:t>
      </w:r>
    </w:p>
    <w:p w14:paraId="33E391E8"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oświadczenia zatrudnionego pracownika, lub</w:t>
      </w:r>
    </w:p>
    <w:p w14:paraId="3C6143B4"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 xml:space="preserve">oświadczenia wykonawcy lub podwykonawcy o zatrudnieniu pracownika na podstawie umowy o pracę, lub </w:t>
      </w:r>
    </w:p>
    <w:p w14:paraId="7A6F22BC"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poświadczonej za zgodność z oryginałem kopii umowy o pracę zatrudnionego pracownika, lub</w:t>
      </w:r>
    </w:p>
    <w:p w14:paraId="1494780A"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innych dokumentów</w:t>
      </w:r>
    </w:p>
    <w:p w14:paraId="1ECDE749" w14:textId="77777777" w:rsidR="005C7777" w:rsidRPr="005C7777" w:rsidRDefault="005C7777" w:rsidP="005C7777">
      <w:pPr>
        <w:tabs>
          <w:tab w:val="num" w:pos="0"/>
        </w:tabs>
        <w:spacing w:before="120"/>
        <w:jc w:val="both"/>
        <w:rPr>
          <w:rFonts w:ascii="Arial" w:hAnsi="Arial" w:cs="Arial"/>
          <w:color w:val="000000" w:themeColor="text1"/>
          <w:sz w:val="22"/>
          <w:szCs w:val="22"/>
        </w:rPr>
      </w:pPr>
      <w:r w:rsidRPr="005C7777">
        <w:rPr>
          <w:rFonts w:ascii="Arial" w:hAnsi="Arial" w:cs="Arial"/>
          <w:color w:val="000000" w:themeColor="text1"/>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C2E9237" w14:textId="52437725"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 przypadku zmiany osób zatrudnionych przez wykonawcę do wykonywania czynności o których mowa w § 1</w:t>
      </w:r>
      <w:r w:rsidR="00FD581B">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 wykonawca jest zobowiązany do przedłożenia stosownych dokumentów, o których mowa w § 1</w:t>
      </w:r>
      <w:r w:rsidR="00FD581B">
        <w:rPr>
          <w:rFonts w:ascii="Arial" w:hAnsi="Arial" w:cs="Arial"/>
          <w:color w:val="000000" w:themeColor="text1"/>
          <w:sz w:val="22"/>
          <w:szCs w:val="22"/>
        </w:rPr>
        <w:t>1</w:t>
      </w:r>
      <w:r w:rsidRPr="005C7777">
        <w:rPr>
          <w:rFonts w:ascii="Arial" w:hAnsi="Arial" w:cs="Arial"/>
          <w:color w:val="000000" w:themeColor="text1"/>
          <w:sz w:val="22"/>
          <w:szCs w:val="22"/>
        </w:rPr>
        <w:t xml:space="preserve"> ust. 2 i dotyczących nowego pracownika, w terminie 5 dni od dnia rozpoczęcia wykonywania przez tę osobę czynności, o których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w:t>
      </w:r>
    </w:p>
    <w:p w14:paraId="01AC38C0" w14:textId="5BC86E1E"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Zamawiający zastrzega sobie prawo do wykonywania czynności kontrolnych wobec wykonawcy odnośnie spełniania przez wykonawcę lub podwykonawcę wymogu zatrudnienia na podstawie umowy o pracę osób wykonujących czynności, o których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 w całym okresie obowiązywania umowy. Zamawiający jest w szczególności uprawniony do żądania: </w:t>
      </w:r>
    </w:p>
    <w:p w14:paraId="4709DF63" w14:textId="1D683504" w:rsidR="005C7777" w:rsidRPr="005C7777" w:rsidRDefault="005C7777" w:rsidP="003739B8">
      <w:pPr>
        <w:numPr>
          <w:ilvl w:val="0"/>
          <w:numId w:val="39"/>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aktualnych oświadczeń i dokumentów, o których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2 umowy,</w:t>
      </w:r>
    </w:p>
    <w:p w14:paraId="0B082FA8" w14:textId="228FDDF7" w:rsidR="007C0085" w:rsidRPr="005C7777" w:rsidRDefault="005C7777" w:rsidP="003739B8">
      <w:pPr>
        <w:numPr>
          <w:ilvl w:val="0"/>
          <w:numId w:val="39"/>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wyjaśnień w przypadku wątpliwości w zakresie potwierdzenia spełniania wymogu, o którym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w:t>
      </w:r>
      <w:bookmarkEnd w:id="1"/>
    </w:p>
    <w:bookmarkEnd w:id="2"/>
    <w:p w14:paraId="35DA830D" w14:textId="77777777" w:rsidR="0000552B" w:rsidRPr="002A2B34" w:rsidRDefault="0000552B" w:rsidP="003A65B1">
      <w:pPr>
        <w:spacing w:line="271" w:lineRule="auto"/>
        <w:jc w:val="both"/>
        <w:rPr>
          <w:rFonts w:ascii="Arial" w:hAnsi="Arial" w:cs="Arial"/>
          <w:color w:val="FF0000"/>
          <w:sz w:val="22"/>
          <w:szCs w:val="22"/>
        </w:rPr>
      </w:pPr>
    </w:p>
    <w:p w14:paraId="4ADABCF9" w14:textId="1B95E7CB" w:rsidR="007C0085" w:rsidRPr="0000552B" w:rsidRDefault="0089169E"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3739B8">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497CF2B3" w14:textId="204C46B7" w:rsidR="002A2B34" w:rsidRDefault="002A2B34" w:rsidP="002A2B34">
      <w:pPr>
        <w:spacing w:line="271" w:lineRule="auto"/>
        <w:jc w:val="both"/>
        <w:rPr>
          <w:rFonts w:ascii="Arial" w:hAnsi="Arial" w:cs="Arial"/>
          <w:sz w:val="22"/>
          <w:szCs w:val="22"/>
        </w:rPr>
      </w:pPr>
      <w:r w:rsidRPr="002A2B34">
        <w:rPr>
          <w:rFonts w:ascii="Arial" w:hAnsi="Arial" w:cs="Arial"/>
          <w:sz w:val="22"/>
          <w:szCs w:val="22"/>
        </w:rPr>
        <w:lastRenderedPageBreak/>
        <w:t xml:space="preserve">Termin wykonania zamówienia: </w:t>
      </w:r>
      <w:r w:rsidR="003A4381" w:rsidRPr="003A4381">
        <w:rPr>
          <w:rFonts w:ascii="Arial" w:hAnsi="Arial" w:cs="Arial"/>
          <w:sz w:val="22"/>
          <w:szCs w:val="22"/>
        </w:rPr>
        <w:t>100 dni od dnia podpisania umowy</w:t>
      </w:r>
      <w:r w:rsidR="003A4381">
        <w:rPr>
          <w:rFonts w:ascii="Arial" w:hAnsi="Arial" w:cs="Arial"/>
          <w:sz w:val="22"/>
          <w:szCs w:val="22"/>
        </w:rPr>
        <w:t>.</w:t>
      </w:r>
    </w:p>
    <w:p w14:paraId="50494177" w14:textId="77777777" w:rsidR="005C7777" w:rsidRPr="003A65B1" w:rsidRDefault="005C7777"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66C551D" w:rsidR="006C0A57" w:rsidRPr="004531A6" w:rsidRDefault="003A4381" w:rsidP="004531A6">
            <w:pPr>
              <w:pStyle w:val="Akapitzlist"/>
              <w:suppressAutoHyphens/>
              <w:spacing w:line="271" w:lineRule="auto"/>
              <w:ind w:left="0"/>
              <w:jc w:val="both"/>
              <w:rPr>
                <w:rFonts w:ascii="Arial" w:hAnsi="Arial" w:cs="Arial"/>
                <w:sz w:val="22"/>
                <w:szCs w:val="22"/>
              </w:rPr>
            </w:pPr>
            <w:r w:rsidRPr="003A4381">
              <w:rPr>
                <w:rFonts w:ascii="Arial" w:eastAsia="Lucida Sans Unicode" w:hAnsi="Arial" w:cs="Arial"/>
                <w:kern w:val="1"/>
                <w:sz w:val="22"/>
                <w:szCs w:val="22"/>
              </w:rPr>
              <w:t>Warunek ten Zamawiający uzna za spełniony, gdy Wykonawca wykaże się odpowiednim ubezpieczeniem odpowiedzialności cywilnej w zakresie prowadzonej działalności związanej z przedmiotem zamówienia na sumę gwarancyjną nie mniejszą niż 400 000,00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E8A58EF" w14:textId="77777777" w:rsidR="005E2C2F" w:rsidRPr="003A4381" w:rsidRDefault="005E2C2F" w:rsidP="003A4381">
            <w:pPr>
              <w:jc w:val="both"/>
              <w:rPr>
                <w:rFonts w:ascii="Arial" w:hAnsi="Arial" w:cs="Arial"/>
                <w:sz w:val="22"/>
                <w:szCs w:val="22"/>
              </w:rPr>
            </w:pPr>
            <w:r w:rsidRPr="003A4381">
              <w:rPr>
                <w:rFonts w:ascii="Arial" w:hAnsi="Arial" w:cs="Arial"/>
                <w:sz w:val="22"/>
                <w:szCs w:val="22"/>
              </w:rPr>
              <w:t>Warunek ten Zamawiający uzna za spełniony, jeżeli Wykonawca wykaże:</w:t>
            </w:r>
          </w:p>
          <w:p w14:paraId="6E68764E" w14:textId="07D9F5CB" w:rsidR="003A4381" w:rsidRPr="003A4381" w:rsidRDefault="003A4381" w:rsidP="003A4381">
            <w:pPr>
              <w:pStyle w:val="Bezodstpw"/>
              <w:suppressAutoHyphens w:val="0"/>
              <w:spacing w:line="276" w:lineRule="auto"/>
              <w:jc w:val="both"/>
              <w:rPr>
                <w:rFonts w:ascii="Arial" w:hAnsi="Arial" w:cs="Arial"/>
                <w:color w:val="000000" w:themeColor="text1"/>
                <w:sz w:val="22"/>
                <w:szCs w:val="22"/>
              </w:rPr>
            </w:pPr>
            <w:bookmarkStart w:id="3" w:name="_Hlk146284060"/>
            <w:r w:rsidRPr="003A4381">
              <w:rPr>
                <w:rFonts w:ascii="Arial" w:hAnsi="Arial" w:cs="Arial"/>
                <w:color w:val="000000" w:themeColor="text1"/>
                <w:sz w:val="22"/>
                <w:szCs w:val="22"/>
              </w:rPr>
              <w:t xml:space="preserve">a) w okresie ostatnich pięciu lat przed upływem terminu składania ofert, a </w:t>
            </w:r>
            <w:r w:rsidRPr="003A4381">
              <w:rPr>
                <w:rFonts w:ascii="Arial" w:hAnsi="Arial" w:cs="Arial"/>
                <w:sz w:val="22"/>
                <w:szCs w:val="22"/>
              </w:rPr>
              <w:t xml:space="preserve">jeżeli okres prowadzenia działalności jest krótszy - w tym okresie, wykonał/zakończył w sposób należyty oraz zgodnie z przepisami prawa budowlanego i prawidłowo ukończył co najmniej jedną robotę związaną z rozbudową </w:t>
            </w:r>
            <w:r w:rsidRPr="003A4381">
              <w:rPr>
                <w:rFonts w:ascii="Arial" w:hAnsi="Arial" w:cs="Arial"/>
                <w:sz w:val="22"/>
                <w:szCs w:val="22"/>
              </w:rPr>
              <w:lastRenderedPageBreak/>
              <w:t>budynku o szyb windowy, budową i montażem dźwigu windowego wartości nie mniejszej niż 350 000,00 zł brutto</w:t>
            </w:r>
            <w:r>
              <w:rPr>
                <w:rFonts w:ascii="Arial" w:hAnsi="Arial" w:cs="Arial"/>
                <w:sz w:val="22"/>
                <w:szCs w:val="22"/>
              </w:rPr>
              <w:t>.</w:t>
            </w:r>
          </w:p>
          <w:bookmarkEnd w:id="3"/>
          <w:p w14:paraId="388F89BE" w14:textId="77777777" w:rsidR="003A4381" w:rsidRPr="003A4381" w:rsidRDefault="003A4381" w:rsidP="003A4381">
            <w:pPr>
              <w:pStyle w:val="Bezodstpw"/>
              <w:jc w:val="both"/>
              <w:rPr>
                <w:rFonts w:ascii="Arial" w:hAnsi="Arial" w:cs="Arial"/>
                <w:color w:val="000000" w:themeColor="text1"/>
                <w:sz w:val="22"/>
                <w:szCs w:val="22"/>
              </w:rPr>
            </w:pPr>
            <w:r w:rsidRPr="003A4381">
              <w:rPr>
                <w:rFonts w:ascii="Arial" w:hAnsi="Arial" w:cs="Arial"/>
                <w:b/>
                <w:bCs/>
                <w:color w:val="000000" w:themeColor="text1"/>
                <w:sz w:val="22"/>
                <w:szCs w:val="22"/>
              </w:rPr>
              <w:t>Uwaga:</w:t>
            </w:r>
            <w:r w:rsidRPr="003A4381">
              <w:rPr>
                <w:rFonts w:ascii="Arial" w:hAnsi="Arial" w:cs="Arial"/>
                <w:color w:val="000000" w:themeColor="text1"/>
                <w:sz w:val="22"/>
                <w:szCs w:val="22"/>
              </w:rPr>
              <w:t xml:space="preserve"> Pod pojęciami „budowa”, „rozbudowa”, rozumie się pojęcia zdefiniowane odpowiednio w Art. 3 Obwieszczenie Marszałka Sejmu Rzeczypospolitej Polskiej z dnia 10 marca 2023 r. w sprawie ogłoszenia jednolitego tekstu ustawy – Prawo budowlane (</w:t>
            </w:r>
            <w:r w:rsidRPr="003A4381">
              <w:rPr>
                <w:rFonts w:ascii="Arial" w:hAnsi="Arial" w:cs="Arial"/>
                <w:color w:val="000000" w:themeColor="text1"/>
                <w:sz w:val="22"/>
                <w:szCs w:val="22"/>
                <w:shd w:val="clear" w:color="auto" w:fill="FFFFFF"/>
              </w:rPr>
              <w:t>Dz.U.2023.682 t.j.</w:t>
            </w:r>
            <w:r w:rsidRPr="003A4381">
              <w:rPr>
                <w:rFonts w:ascii="Arial" w:hAnsi="Arial" w:cs="Arial"/>
                <w:color w:val="000000" w:themeColor="text1"/>
                <w:sz w:val="22"/>
                <w:szCs w:val="22"/>
              </w:rPr>
              <w:t xml:space="preserve">). </w:t>
            </w:r>
          </w:p>
          <w:p w14:paraId="75A41E27" w14:textId="10CDBE1B" w:rsidR="003A4381" w:rsidRPr="003A4381" w:rsidRDefault="003A4381" w:rsidP="003A4381">
            <w:pPr>
              <w:pStyle w:val="Bezodstpw"/>
              <w:suppressAutoHyphens w:val="0"/>
              <w:spacing w:line="276" w:lineRule="auto"/>
              <w:jc w:val="both"/>
              <w:rPr>
                <w:rFonts w:ascii="Arial" w:hAnsi="Arial" w:cs="Arial"/>
                <w:color w:val="000000" w:themeColor="text1"/>
                <w:sz w:val="22"/>
                <w:szCs w:val="22"/>
              </w:rPr>
            </w:pPr>
            <w:r w:rsidRPr="003A4381">
              <w:rPr>
                <w:rFonts w:ascii="Arial" w:hAnsi="Arial" w:cs="Arial"/>
                <w:color w:val="000000" w:themeColor="text1"/>
                <w:sz w:val="22"/>
                <w:szCs w:val="22"/>
              </w:rPr>
              <w:t>b) Wykonawca powinien dysponować następującymi osobami :</w:t>
            </w:r>
          </w:p>
          <w:p w14:paraId="3425C018" w14:textId="510BF47B" w:rsidR="003A4381" w:rsidRPr="003A4381" w:rsidRDefault="003A4381" w:rsidP="003A4381">
            <w:pPr>
              <w:pStyle w:val="Bezodstpw"/>
              <w:jc w:val="both"/>
              <w:rPr>
                <w:rFonts w:ascii="Arial" w:hAnsi="Arial" w:cs="Arial"/>
                <w:color w:val="000000" w:themeColor="text1"/>
                <w:sz w:val="22"/>
                <w:szCs w:val="22"/>
              </w:rPr>
            </w:pPr>
            <w:r w:rsidRPr="003A4381">
              <w:rPr>
                <w:rFonts w:ascii="Arial" w:hAnsi="Arial" w:cs="Arial"/>
                <w:color w:val="000000" w:themeColor="text1"/>
                <w:sz w:val="22"/>
                <w:szCs w:val="22"/>
              </w:rPr>
              <w:t>Wykaz osób, skierowanych przez wykonawcę do realizacji zamówienia publicznego, w szczególności odpowiedzialnych za świadczenie usług kontroli jakości lub kierowania robotami</w:t>
            </w:r>
            <w:r>
              <w:rPr>
                <w:rFonts w:ascii="Arial" w:hAnsi="Arial" w:cs="Arial"/>
                <w:color w:val="000000" w:themeColor="text1"/>
                <w:sz w:val="22"/>
                <w:szCs w:val="22"/>
              </w:rPr>
              <w:t xml:space="preserve"> </w:t>
            </w:r>
            <w:r w:rsidRPr="003A4381">
              <w:rPr>
                <w:rFonts w:ascii="Arial" w:hAnsi="Arial" w:cs="Arial"/>
                <w:color w:val="000000" w:themeColor="text1"/>
                <w:sz w:val="22"/>
                <w:szCs w:val="22"/>
              </w:rPr>
              <w:t>wraz z informacjami na temat ich kwalifikacji zawodowych, uprawnień, doświadczenia i wykształcenia niezbędnych do wykonania zamówienia publicznego.</w:t>
            </w:r>
          </w:p>
          <w:p w14:paraId="2C274EB9" w14:textId="22C4F27F" w:rsidR="006C0A57" w:rsidRPr="003A4381" w:rsidRDefault="006C0A57" w:rsidP="003A4381">
            <w:pPr>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5E2C2F">
              <w:rPr>
                <w:rFonts w:ascii="Arial" w:hAnsi="Arial" w:cs="Arial"/>
                <w:sz w:val="22"/>
                <w:szCs w:val="22"/>
              </w:rPr>
              <w:lastRenderedPageBreak/>
              <w:t>wykonane, a jeżeli wykonawca z 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Pzp, zamawiający przed wyborem najkorzystniejszej oferty wezwie wykonawcę, którego oferta została najwyżej oceniona, do złożenia w wyznaczonym </w:t>
      </w:r>
      <w:r w:rsidRPr="006C0A57">
        <w:rPr>
          <w:rFonts w:ascii="Arial" w:hAnsi="Arial" w:cs="Arial"/>
          <w:sz w:val="22"/>
          <w:szCs w:val="22"/>
        </w:rPr>
        <w:lastRenderedPageBreak/>
        <w:t>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3739B8">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3739B8">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739B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739B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739B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3739B8">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3739B8">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3739B8">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3739B8">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3739B8">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739B8">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739B8">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3739B8">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3739B8">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3739B8">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3739B8">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3739B8">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3739B8">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3739B8">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3739B8">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3739B8">
      <w:pPr>
        <w:pStyle w:val="Tekstpodstawowy"/>
        <w:numPr>
          <w:ilvl w:val="0"/>
          <w:numId w:val="25"/>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75790AF"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E2C2F">
        <w:rPr>
          <w:rFonts w:ascii="Arial" w:hAnsi="Arial" w:cs="Arial"/>
          <w:bCs/>
          <w:sz w:val="22"/>
          <w:szCs w:val="22"/>
        </w:rPr>
        <w:t>5.</w:t>
      </w:r>
      <w:r w:rsidR="003A4381">
        <w:rPr>
          <w:rFonts w:ascii="Arial" w:hAnsi="Arial" w:cs="Arial"/>
          <w:bCs/>
          <w:sz w:val="22"/>
          <w:szCs w:val="22"/>
        </w:rPr>
        <w:t>6</w:t>
      </w:r>
      <w:r w:rsidR="005E2C2F">
        <w:rPr>
          <w:rFonts w:ascii="Arial" w:hAnsi="Arial" w:cs="Arial"/>
          <w:bCs/>
          <w:sz w:val="22"/>
          <w:szCs w:val="22"/>
        </w:rPr>
        <w:t>00</w:t>
      </w:r>
      <w:r w:rsidRPr="001E74FA">
        <w:rPr>
          <w:rFonts w:ascii="Arial" w:hAnsi="Arial" w:cs="Arial"/>
          <w:bCs/>
          <w:sz w:val="22"/>
          <w:szCs w:val="22"/>
        </w:rPr>
        <w:t xml:space="preserve">,00 zł (słownie: </w:t>
      </w:r>
      <w:r w:rsidR="005E2C2F">
        <w:rPr>
          <w:rFonts w:ascii="Arial" w:hAnsi="Arial" w:cs="Arial"/>
          <w:bCs/>
          <w:sz w:val="22"/>
          <w:szCs w:val="22"/>
        </w:rPr>
        <w:t>pięć tysięcy</w:t>
      </w:r>
      <w:r w:rsidR="00973962">
        <w:rPr>
          <w:rFonts w:ascii="Arial" w:hAnsi="Arial" w:cs="Arial"/>
          <w:bCs/>
          <w:sz w:val="22"/>
          <w:szCs w:val="22"/>
        </w:rPr>
        <w:t xml:space="preserve"> </w:t>
      </w:r>
      <w:r w:rsidR="003A4381">
        <w:rPr>
          <w:rFonts w:ascii="Arial" w:hAnsi="Arial" w:cs="Arial"/>
          <w:bCs/>
          <w:sz w:val="22"/>
          <w:szCs w:val="22"/>
        </w:rPr>
        <w:t xml:space="preserve">sześćset </w:t>
      </w:r>
      <w:r w:rsidRPr="001E74FA">
        <w:rPr>
          <w:rFonts w:ascii="Arial" w:hAnsi="Arial" w:cs="Arial"/>
          <w:bCs/>
          <w:sz w:val="22"/>
          <w:szCs w:val="22"/>
        </w:rPr>
        <w:t>złotych).</w:t>
      </w:r>
    </w:p>
    <w:p w14:paraId="450D7626" w14:textId="4DA65DA3"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1</w:t>
      </w:r>
      <w:r w:rsidR="001E74FA" w:rsidRPr="001E74FA">
        <w:rPr>
          <w:rFonts w:ascii="Arial" w:hAnsi="Arial" w:cs="Arial"/>
          <w:bCs/>
          <w:sz w:val="22"/>
          <w:szCs w:val="22"/>
        </w:rPr>
        <w:t>)</w:t>
      </w:r>
      <w:r w:rsidR="001E74FA" w:rsidRPr="001E74FA">
        <w:rPr>
          <w:rFonts w:ascii="Arial" w:hAnsi="Arial" w:cs="Arial"/>
          <w:bCs/>
          <w:sz w:val="22"/>
          <w:szCs w:val="22"/>
        </w:rPr>
        <w:tab/>
        <w:t xml:space="preserve">Wadium musi obejmować pełen okres związania ofertą tj. do dnia </w:t>
      </w:r>
      <w:r w:rsidR="003D7BA4">
        <w:rPr>
          <w:rFonts w:ascii="Arial" w:hAnsi="Arial" w:cs="Arial"/>
          <w:bCs/>
          <w:sz w:val="22"/>
          <w:szCs w:val="22"/>
        </w:rPr>
        <w:t>0</w:t>
      </w:r>
      <w:r w:rsidR="003A7308">
        <w:rPr>
          <w:rFonts w:ascii="Arial" w:hAnsi="Arial" w:cs="Arial"/>
          <w:bCs/>
          <w:sz w:val="22"/>
          <w:szCs w:val="22"/>
        </w:rPr>
        <w:t>9</w:t>
      </w:r>
      <w:r w:rsidR="003D7BA4">
        <w:rPr>
          <w:rFonts w:ascii="Arial" w:hAnsi="Arial" w:cs="Arial"/>
          <w:bCs/>
          <w:sz w:val="22"/>
          <w:szCs w:val="22"/>
        </w:rPr>
        <w:t>.08</w:t>
      </w:r>
      <w:r w:rsidR="005E2C2F">
        <w:rPr>
          <w:rFonts w:ascii="Arial" w:hAnsi="Arial" w:cs="Arial"/>
          <w:bCs/>
          <w:sz w:val="22"/>
          <w:szCs w:val="22"/>
        </w:rPr>
        <w:t>.2024</w:t>
      </w:r>
      <w:r w:rsidR="003A4381">
        <w:rPr>
          <w:rFonts w:ascii="Arial" w:hAnsi="Arial" w:cs="Arial"/>
          <w:bCs/>
          <w:sz w:val="22"/>
          <w:szCs w:val="22"/>
        </w:rPr>
        <w:t xml:space="preserve"> r.</w:t>
      </w:r>
      <w:r w:rsidR="001E74FA" w:rsidRPr="001E74FA">
        <w:rPr>
          <w:rFonts w:ascii="Arial" w:hAnsi="Arial" w:cs="Arial"/>
          <w:bCs/>
          <w:sz w:val="22"/>
          <w:szCs w:val="22"/>
        </w:rPr>
        <w:t xml:space="preserve"> </w:t>
      </w:r>
    </w:p>
    <w:p w14:paraId="307A5EEE" w14:textId="49BB97B4"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2</w:t>
      </w:r>
      <w:r w:rsidR="001E74FA" w:rsidRPr="001E74FA">
        <w:rPr>
          <w:rFonts w:ascii="Arial" w:hAnsi="Arial" w:cs="Arial"/>
          <w:bCs/>
          <w:sz w:val="22"/>
          <w:szCs w:val="22"/>
        </w:rPr>
        <w:t>)</w:t>
      </w:r>
      <w:r w:rsidR="001E74FA" w:rsidRPr="001E74FA">
        <w:rPr>
          <w:rFonts w:ascii="Arial" w:hAnsi="Arial" w:cs="Arial"/>
          <w:bCs/>
          <w:sz w:val="22"/>
          <w:szCs w:val="22"/>
        </w:rPr>
        <w:tab/>
        <w:t>Wadium może być wniesione w jednej lub kilku formach wskazanych w art. 97 ust. 7 ustawy Pzp.</w:t>
      </w:r>
    </w:p>
    <w:p w14:paraId="6198A31B" w14:textId="6D844087"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3</w:t>
      </w:r>
      <w:r w:rsidR="001E74FA" w:rsidRPr="001E74FA">
        <w:rPr>
          <w:rFonts w:ascii="Arial" w:hAnsi="Arial" w:cs="Arial"/>
          <w:bCs/>
          <w:sz w:val="22"/>
          <w:szCs w:val="22"/>
        </w:rPr>
        <w:t>)</w:t>
      </w:r>
      <w:r w:rsidR="001E74FA"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403B48AC"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4</w:t>
      </w:r>
      <w:r w:rsidR="001E74FA" w:rsidRPr="001E74FA">
        <w:rPr>
          <w:rFonts w:ascii="Arial" w:hAnsi="Arial" w:cs="Arial"/>
          <w:bCs/>
          <w:sz w:val="22"/>
          <w:szCs w:val="22"/>
        </w:rPr>
        <w:t>)</w:t>
      </w:r>
      <w:r w:rsidR="001E74FA"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1E9D8970"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5</w:t>
      </w:r>
      <w:r w:rsidR="001E74FA" w:rsidRPr="001E74FA">
        <w:rPr>
          <w:rFonts w:ascii="Arial" w:hAnsi="Arial" w:cs="Arial"/>
          <w:bCs/>
          <w:sz w:val="22"/>
          <w:szCs w:val="22"/>
        </w:rPr>
        <w:t>)</w:t>
      </w:r>
      <w:r w:rsidR="001E74FA"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67DAEDD4"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6</w:t>
      </w:r>
      <w:r w:rsidR="001E74FA" w:rsidRPr="001E74FA">
        <w:rPr>
          <w:rFonts w:ascii="Arial" w:hAnsi="Arial" w:cs="Arial"/>
          <w:bCs/>
          <w:sz w:val="22"/>
          <w:szCs w:val="22"/>
        </w:rPr>
        <w:t>)</w:t>
      </w:r>
      <w:r w:rsidR="001E74FA" w:rsidRPr="001E74FA">
        <w:rPr>
          <w:rFonts w:ascii="Arial" w:hAnsi="Arial" w:cs="Arial"/>
          <w:bCs/>
          <w:sz w:val="22"/>
          <w:szCs w:val="22"/>
        </w:rPr>
        <w:tab/>
        <w:t>Zamawiający dokona zwrotu wadium na zasadach określonych w art. 98 ust. 1–5 ustawy Pzp.</w:t>
      </w:r>
    </w:p>
    <w:p w14:paraId="6D1AEC64" w14:textId="1AC22691" w:rsidR="001E74FA" w:rsidRPr="003A65B1"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7</w:t>
      </w:r>
      <w:r w:rsidR="001E74FA" w:rsidRPr="001E74FA">
        <w:rPr>
          <w:rFonts w:ascii="Arial" w:hAnsi="Arial" w:cs="Arial"/>
          <w:bCs/>
          <w:sz w:val="22"/>
          <w:szCs w:val="22"/>
        </w:rPr>
        <w:t>)</w:t>
      </w:r>
      <w:r w:rsidR="001E74FA" w:rsidRPr="001E74FA">
        <w:rPr>
          <w:rFonts w:ascii="Arial" w:hAnsi="Arial" w:cs="Arial"/>
          <w:bCs/>
          <w:sz w:val="22"/>
          <w:szCs w:val="22"/>
        </w:rPr>
        <w:tab/>
        <w:t>Zamawiający zatrzymuje wadium wraz z odsetkami na podstawie art. 98 ust. 6 ustawy Pzp.</w:t>
      </w:r>
    </w:p>
    <w:p w14:paraId="177D7ABA" w14:textId="7946B2A5" w:rsidR="00884A69" w:rsidRPr="003A65B1" w:rsidRDefault="00DA5BE2" w:rsidP="003739B8">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3739B8">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3739B8">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3739B8">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3739B8">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B0382"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3739B8">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3739B8">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3739B8">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3739B8">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3739B8">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15C026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D7BA4">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0586D2B" w:rsidR="006929D6" w:rsidRPr="00AC0EAC" w:rsidRDefault="00135E48" w:rsidP="003739B8">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D7BA4">
        <w:rPr>
          <w:rFonts w:ascii="Arial" w:hAnsi="Arial" w:cs="Arial"/>
          <w:b/>
          <w:bCs/>
          <w:sz w:val="22"/>
          <w:szCs w:val="22"/>
        </w:rPr>
        <w:t>1</w:t>
      </w:r>
      <w:r w:rsidR="00FB0382">
        <w:rPr>
          <w:rFonts w:ascii="Arial" w:hAnsi="Arial" w:cs="Arial"/>
          <w:b/>
          <w:bCs/>
          <w:sz w:val="22"/>
          <w:szCs w:val="22"/>
        </w:rPr>
        <w:t>1</w:t>
      </w:r>
      <w:r w:rsidR="003D7BA4">
        <w:rPr>
          <w:rFonts w:ascii="Arial" w:hAnsi="Arial" w:cs="Arial"/>
          <w:b/>
          <w:bCs/>
          <w:sz w:val="22"/>
          <w:szCs w:val="22"/>
        </w:rPr>
        <w:t>.07</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3739B8">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3739B8">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BB11C80" w:rsidR="00135E48" w:rsidRPr="003A65B1" w:rsidRDefault="00135E48" w:rsidP="003739B8">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D7BA4">
        <w:rPr>
          <w:rFonts w:ascii="Arial" w:hAnsi="Arial" w:cs="Arial"/>
          <w:b/>
          <w:bCs/>
          <w:sz w:val="22"/>
          <w:szCs w:val="22"/>
        </w:rPr>
        <w:t>1</w:t>
      </w:r>
      <w:r w:rsidR="00FB0382">
        <w:rPr>
          <w:rFonts w:ascii="Arial" w:hAnsi="Arial" w:cs="Arial"/>
          <w:b/>
          <w:bCs/>
          <w:sz w:val="22"/>
          <w:szCs w:val="22"/>
        </w:rPr>
        <w:t>1</w:t>
      </w:r>
      <w:r w:rsidR="003D7BA4">
        <w:rPr>
          <w:rFonts w:ascii="Arial" w:hAnsi="Arial" w:cs="Arial"/>
          <w:b/>
          <w:bCs/>
          <w:sz w:val="22"/>
          <w:szCs w:val="22"/>
        </w:rPr>
        <w:t>.07</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3739B8">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3739B8">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BB3134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D7BA4">
        <w:rPr>
          <w:rFonts w:ascii="Arial" w:hAnsi="Arial" w:cs="Arial"/>
          <w:b/>
          <w:bCs/>
          <w:sz w:val="22"/>
          <w:szCs w:val="22"/>
        </w:rPr>
        <w:t>0</w:t>
      </w:r>
      <w:r w:rsidR="00FB0382">
        <w:rPr>
          <w:rFonts w:ascii="Arial" w:hAnsi="Arial" w:cs="Arial"/>
          <w:b/>
          <w:bCs/>
          <w:sz w:val="22"/>
          <w:szCs w:val="22"/>
        </w:rPr>
        <w:t>9</w:t>
      </w:r>
      <w:r w:rsidR="003D7BA4">
        <w:rPr>
          <w:rFonts w:ascii="Arial" w:hAnsi="Arial" w:cs="Arial"/>
          <w:b/>
          <w:bCs/>
          <w:sz w:val="22"/>
          <w:szCs w:val="22"/>
        </w:rPr>
        <w:t>.08</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4381" w:rsidRDefault="0093777A" w:rsidP="003A4381">
      <w:pPr>
        <w:spacing w:line="271" w:lineRule="auto"/>
        <w:ind w:right="-108"/>
        <w:jc w:val="both"/>
        <w:rPr>
          <w:rFonts w:ascii="Arial" w:eastAsiaTheme="majorEastAsia" w:hAnsi="Arial" w:cs="Arial"/>
          <w:i/>
          <w:color w:val="002060"/>
          <w:sz w:val="22"/>
          <w:szCs w:val="22"/>
          <w:lang w:eastAsia="en-US"/>
        </w:rPr>
      </w:pPr>
    </w:p>
    <w:p w14:paraId="16673575" w14:textId="20246563"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b/>
          <w:bCs/>
          <w:color w:val="000000"/>
          <w:sz w:val="22"/>
          <w:szCs w:val="22"/>
          <w:lang w:eastAsia="en-US"/>
        </w:rPr>
        <w:t>I kryterium:</w:t>
      </w:r>
      <w:r w:rsidRPr="003A4381">
        <w:rPr>
          <w:rFonts w:ascii="Arial" w:eastAsia="Calibri" w:hAnsi="Arial" w:cs="Arial"/>
          <w:color w:val="000000"/>
          <w:sz w:val="22"/>
          <w:szCs w:val="22"/>
          <w:lang w:eastAsia="en-US"/>
        </w:rPr>
        <w:t xml:space="preserve"> </w:t>
      </w:r>
      <w:r w:rsidRPr="003A4381">
        <w:rPr>
          <w:rFonts w:ascii="Arial" w:eastAsia="Calibri" w:hAnsi="Arial" w:cs="Arial"/>
          <w:b/>
          <w:bCs/>
          <w:color w:val="000000"/>
          <w:sz w:val="22"/>
          <w:szCs w:val="22"/>
          <w:lang w:eastAsia="en-US"/>
        </w:rPr>
        <w:t>Cena – 60 %</w:t>
      </w:r>
    </w:p>
    <w:p w14:paraId="26E245E5" w14:textId="77777777" w:rsidR="003A4381" w:rsidRDefault="003A4381" w:rsidP="003A4381">
      <w:pPr>
        <w:spacing w:line="276" w:lineRule="auto"/>
        <w:jc w:val="both"/>
        <w:rPr>
          <w:rFonts w:ascii="Arial" w:eastAsia="Calibri" w:hAnsi="Arial" w:cs="Arial"/>
          <w:color w:val="000000"/>
          <w:sz w:val="22"/>
          <w:szCs w:val="22"/>
          <w:lang w:eastAsia="en-US"/>
        </w:rPr>
      </w:pPr>
    </w:p>
    <w:p w14:paraId="107A85E6" w14:textId="2D6C1805"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 xml:space="preserve">Cenę należy ustalić jako cenę brutto w oparciu o przedstawiony formularz ofertowy. </w:t>
      </w:r>
    </w:p>
    <w:p w14:paraId="476F8B77" w14:textId="77777777"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W ramach kryterium "Cena za wykonanie zadania" porównywane będą ceny brutto za cały zakres zamówienia wynikające z oferty.</w:t>
      </w:r>
    </w:p>
    <w:p w14:paraId="1D4635F0" w14:textId="77777777" w:rsidR="003A4381" w:rsidRPr="003A4381" w:rsidRDefault="003A4381" w:rsidP="003A4381">
      <w:pPr>
        <w:spacing w:line="276" w:lineRule="auto"/>
        <w:ind w:left="652"/>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Punktacja za ceny ofert odbędzie się wg wzoru:</w:t>
      </w:r>
    </w:p>
    <w:p w14:paraId="29900CA2" w14:textId="77777777" w:rsidR="003A4381" w:rsidRPr="003A4381" w:rsidRDefault="003A4381" w:rsidP="003A4381">
      <w:pPr>
        <w:spacing w:line="276" w:lineRule="auto"/>
        <w:ind w:left="652"/>
        <w:jc w:val="both"/>
        <w:rPr>
          <w:rFonts w:ascii="Arial" w:eastAsia="Calibri" w:hAnsi="Arial" w:cs="Arial"/>
          <w:color w:val="000000"/>
          <w:sz w:val="10"/>
          <w:szCs w:val="10"/>
          <w:lang w:eastAsia="en-US"/>
        </w:rPr>
      </w:pPr>
    </w:p>
    <w:p w14:paraId="16417187" w14:textId="77777777" w:rsidR="003A4381" w:rsidRPr="003A4381" w:rsidRDefault="003A4381" w:rsidP="003A4381">
      <w:pPr>
        <w:ind w:left="652"/>
        <w:jc w:val="both"/>
        <w:rPr>
          <w:rFonts w:ascii="Arial" w:eastAsia="Calibri" w:hAnsi="Arial" w:cs="Arial"/>
          <w:i/>
          <w:iCs/>
          <w:color w:val="000000"/>
          <w:sz w:val="22"/>
          <w:szCs w:val="22"/>
          <w:lang w:eastAsia="en-US"/>
        </w:rPr>
      </w:pPr>
      <w:r w:rsidRPr="003A4381">
        <w:rPr>
          <w:rFonts w:ascii="Arial" w:eastAsia="Calibri" w:hAnsi="Arial" w:cs="Arial"/>
          <w:color w:val="000000"/>
          <w:sz w:val="22"/>
          <w:szCs w:val="22"/>
          <w:lang w:eastAsia="en-US"/>
        </w:rPr>
        <w:tab/>
      </w:r>
      <w:r w:rsidRPr="003A4381">
        <w:rPr>
          <w:rFonts w:ascii="Arial" w:eastAsia="Calibri" w:hAnsi="Arial" w:cs="Arial"/>
          <w:color w:val="000000"/>
          <w:sz w:val="22"/>
          <w:szCs w:val="22"/>
          <w:lang w:eastAsia="en-US"/>
        </w:rPr>
        <w:tab/>
      </w:r>
      <w:r w:rsidRPr="003A4381">
        <w:rPr>
          <w:rFonts w:ascii="Arial" w:eastAsia="Calibri" w:hAnsi="Arial" w:cs="Arial"/>
          <w:i/>
          <w:iCs/>
          <w:color w:val="000000"/>
          <w:sz w:val="22"/>
          <w:szCs w:val="22"/>
          <w:lang w:eastAsia="en-US"/>
        </w:rPr>
        <w:tab/>
        <w:t>Najniższa cena oferty</w:t>
      </w:r>
    </w:p>
    <w:p w14:paraId="67AD173D" w14:textId="77777777" w:rsidR="003A4381" w:rsidRPr="003A4381" w:rsidRDefault="003A4381" w:rsidP="003A4381">
      <w:pPr>
        <w:ind w:left="1360"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Pc = --------------------------------------- x 100 x 60%</w:t>
      </w:r>
    </w:p>
    <w:p w14:paraId="76617F22" w14:textId="77777777" w:rsidR="003A4381" w:rsidRPr="003A4381" w:rsidRDefault="003A4381" w:rsidP="003A4381">
      <w:pPr>
        <w:ind w:left="652"/>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ab/>
      </w:r>
      <w:r w:rsidRPr="003A4381">
        <w:rPr>
          <w:rFonts w:ascii="Arial" w:eastAsia="Calibri" w:hAnsi="Arial" w:cs="Arial"/>
          <w:i/>
          <w:iCs/>
          <w:color w:val="000000"/>
          <w:sz w:val="22"/>
          <w:szCs w:val="22"/>
          <w:lang w:eastAsia="en-US"/>
        </w:rPr>
        <w:tab/>
      </w:r>
      <w:r w:rsidRPr="003A4381">
        <w:rPr>
          <w:rFonts w:ascii="Arial" w:eastAsia="Calibri" w:hAnsi="Arial" w:cs="Arial"/>
          <w:i/>
          <w:iCs/>
          <w:color w:val="000000"/>
          <w:sz w:val="22"/>
          <w:szCs w:val="22"/>
          <w:lang w:eastAsia="en-US"/>
        </w:rPr>
        <w:tab/>
        <w:t>Cena badanej oferty</w:t>
      </w:r>
    </w:p>
    <w:p w14:paraId="5EED90C4" w14:textId="77777777" w:rsidR="003A4381" w:rsidRDefault="003A4381" w:rsidP="003A4381">
      <w:pPr>
        <w:spacing w:line="276" w:lineRule="auto"/>
        <w:jc w:val="both"/>
        <w:rPr>
          <w:rFonts w:ascii="Arial" w:eastAsia="Calibri" w:hAnsi="Arial" w:cs="Arial"/>
          <w:b/>
          <w:bCs/>
          <w:color w:val="000000"/>
          <w:sz w:val="22"/>
          <w:szCs w:val="22"/>
          <w:lang w:eastAsia="en-US"/>
        </w:rPr>
      </w:pPr>
    </w:p>
    <w:p w14:paraId="155744D9" w14:textId="122CE22D" w:rsidR="003A4381" w:rsidRPr="003A4381" w:rsidRDefault="003A4381" w:rsidP="003A4381">
      <w:pPr>
        <w:spacing w:line="276" w:lineRule="auto"/>
        <w:jc w:val="both"/>
        <w:rPr>
          <w:rFonts w:ascii="Arial" w:eastAsia="Calibri" w:hAnsi="Arial" w:cs="Arial"/>
          <w:b/>
          <w:bCs/>
          <w:color w:val="000000"/>
          <w:sz w:val="22"/>
          <w:szCs w:val="22"/>
          <w:lang w:eastAsia="en-US"/>
        </w:rPr>
      </w:pPr>
      <w:r w:rsidRPr="003A4381">
        <w:rPr>
          <w:rFonts w:ascii="Arial" w:eastAsia="Calibri" w:hAnsi="Arial" w:cs="Arial"/>
          <w:b/>
          <w:bCs/>
          <w:color w:val="000000"/>
          <w:sz w:val="22"/>
          <w:szCs w:val="22"/>
          <w:lang w:eastAsia="en-US"/>
        </w:rPr>
        <w:t>II kryterium</w:t>
      </w:r>
      <w:r w:rsidRPr="003A4381">
        <w:rPr>
          <w:rFonts w:ascii="Arial" w:eastAsia="Calibri" w:hAnsi="Arial" w:cs="Arial"/>
          <w:color w:val="000000"/>
          <w:sz w:val="22"/>
          <w:szCs w:val="22"/>
          <w:lang w:eastAsia="en-US"/>
        </w:rPr>
        <w:t xml:space="preserve">: </w:t>
      </w:r>
      <w:r w:rsidRPr="003A4381">
        <w:rPr>
          <w:rFonts w:ascii="Arial" w:eastAsia="Calibri" w:hAnsi="Arial" w:cs="Arial"/>
          <w:b/>
          <w:bCs/>
          <w:color w:val="000000"/>
          <w:sz w:val="22"/>
          <w:szCs w:val="22"/>
          <w:lang w:eastAsia="en-US"/>
        </w:rPr>
        <w:t>Gwarancja – 40%</w:t>
      </w:r>
    </w:p>
    <w:p w14:paraId="4FF8F84C" w14:textId="77777777"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Punktacja za „Gwarancję”. Ocena ofert będzie dokonana przez członków komisji i będzie przebiegała następująco:</w:t>
      </w:r>
    </w:p>
    <w:p w14:paraId="1D5A4FAE" w14:textId="51A02002"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lastRenderedPageBreak/>
        <w:t>Punktacja za udzieloną gwarancję odbędzie się wg wzoru:</w:t>
      </w:r>
    </w:p>
    <w:p w14:paraId="6776B195" w14:textId="77777777" w:rsidR="003A4381" w:rsidRPr="003A4381" w:rsidRDefault="003A4381" w:rsidP="003A4381">
      <w:pPr>
        <w:tabs>
          <w:tab w:val="left" w:pos="994"/>
          <w:tab w:val="left" w:pos="1278"/>
        </w:tabs>
        <w:suppressAutoHyphens/>
        <w:autoSpaceDN w:val="0"/>
        <w:spacing w:line="276" w:lineRule="auto"/>
        <w:ind w:left="568" w:firstLine="852"/>
        <w:jc w:val="both"/>
        <w:textAlignment w:val="baseline"/>
        <w:rPr>
          <w:rFonts w:ascii="Arial" w:eastAsia="StarSymbol" w:hAnsi="Arial" w:cs="Arial"/>
          <w:color w:val="000000"/>
          <w:sz w:val="22"/>
          <w:szCs w:val="22"/>
          <w:lang w:eastAsia="ar-SA"/>
        </w:rPr>
      </w:pPr>
    </w:p>
    <w:p w14:paraId="4F879F3C" w14:textId="77777777" w:rsidR="003A4381" w:rsidRPr="003A4381" w:rsidRDefault="003A4381" w:rsidP="003A4381">
      <w:pPr>
        <w:ind w:left="2068"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Termin udzielonej gwarancji przez Wykonawcę</w:t>
      </w:r>
    </w:p>
    <w:p w14:paraId="20F48F2D" w14:textId="77777777" w:rsidR="003A4381" w:rsidRPr="003A4381" w:rsidRDefault="003A4381" w:rsidP="003A4381">
      <w:pPr>
        <w:ind w:left="1304"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Pt =---------------------------------------------------------------------- x 100 x 40%</w:t>
      </w:r>
    </w:p>
    <w:p w14:paraId="612564AC" w14:textId="77777777" w:rsidR="003A4381" w:rsidRPr="003A4381" w:rsidRDefault="003A4381" w:rsidP="003A4381">
      <w:pPr>
        <w:ind w:left="2068"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Maksymalny okres gwarancji (5 lat)</w:t>
      </w:r>
    </w:p>
    <w:p w14:paraId="72940494" w14:textId="77777777" w:rsidR="003A4381" w:rsidRPr="003A4381" w:rsidRDefault="003A4381" w:rsidP="003A4381">
      <w:pPr>
        <w:tabs>
          <w:tab w:val="left" w:pos="710"/>
        </w:tabs>
        <w:suppressAutoHyphens/>
        <w:autoSpaceDN w:val="0"/>
        <w:spacing w:line="276" w:lineRule="auto"/>
        <w:jc w:val="both"/>
        <w:textAlignment w:val="baseline"/>
        <w:rPr>
          <w:rFonts w:ascii="Arial" w:eastAsia="StarSymbol" w:hAnsi="Arial" w:cs="Arial"/>
          <w:color w:val="000000"/>
          <w:sz w:val="22"/>
          <w:szCs w:val="22"/>
          <w:lang w:eastAsia="ar-SA"/>
        </w:rPr>
      </w:pPr>
    </w:p>
    <w:p w14:paraId="66B846F0" w14:textId="77777777"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b/>
          <w:bCs/>
          <w:color w:val="000000"/>
          <w:sz w:val="22"/>
          <w:szCs w:val="22"/>
          <w:lang w:eastAsia="en-US"/>
        </w:rPr>
        <w:t>Uwaga:</w:t>
      </w:r>
      <w:r w:rsidRPr="003A4381">
        <w:rPr>
          <w:rFonts w:ascii="Arial" w:eastAsia="Calibri" w:hAnsi="Arial" w:cs="Arial"/>
          <w:color w:val="000000"/>
          <w:sz w:val="22"/>
          <w:szCs w:val="22"/>
          <w:lang w:eastAsia="en-US"/>
        </w:rPr>
        <w:t xml:space="preserve"> Maksymalny okres udzielonej gwarancji na przedmiot zamówienia nie może być dłuższy niż 5 lat i krótszy niż 3 lata.</w:t>
      </w:r>
    </w:p>
    <w:p w14:paraId="638E8E81" w14:textId="77777777" w:rsidR="00AD7D53" w:rsidRPr="003A4381" w:rsidRDefault="00AD7D53" w:rsidP="003A4381">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3739B8">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3739B8">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3739B8">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3739B8">
      <w:pPr>
        <w:pStyle w:val="Tekstpodstawowy"/>
        <w:numPr>
          <w:ilvl w:val="0"/>
          <w:numId w:val="15"/>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57611727" w14:textId="77777777" w:rsidR="00D47E8E" w:rsidRPr="00D47E8E" w:rsidRDefault="00D47E8E" w:rsidP="009160AC">
      <w:pPr>
        <w:pStyle w:val="Tekstpodstawowy"/>
        <w:spacing w:line="271" w:lineRule="auto"/>
        <w:ind w:left="357"/>
        <w:jc w:val="both"/>
        <w:rPr>
          <w:rFonts w:ascii="Arial" w:hAnsi="Arial" w:cs="Arial"/>
          <w:sz w:val="22"/>
          <w:szCs w:val="22"/>
        </w:rPr>
      </w:pPr>
      <w:r w:rsidRPr="00D47E8E">
        <w:rPr>
          <w:rFonts w:ascii="Arial" w:hAnsi="Arial" w:cs="Arial"/>
          <w:sz w:val="22"/>
          <w:szCs w:val="22"/>
        </w:rPr>
        <w:lastRenderedPageBreak/>
        <w:t>- 70% wniesionego zabezpieczenia wykonania zostanie zwrócone w terminie 30 dni od daty bezusterkowego odbioru robót;</w:t>
      </w:r>
    </w:p>
    <w:p w14:paraId="31F7751B" w14:textId="6DF56753" w:rsidR="00A01D83" w:rsidRDefault="00D47E8E" w:rsidP="009160AC">
      <w:pPr>
        <w:pStyle w:val="Tekstpodstawowy"/>
        <w:spacing w:after="0" w:line="271" w:lineRule="auto"/>
        <w:ind w:left="357"/>
        <w:jc w:val="both"/>
        <w:rPr>
          <w:rFonts w:ascii="Arial" w:hAnsi="Arial" w:cs="Arial"/>
          <w:sz w:val="22"/>
          <w:szCs w:val="22"/>
        </w:rPr>
      </w:pPr>
      <w:r w:rsidRPr="00D47E8E">
        <w:rPr>
          <w:rFonts w:ascii="Arial" w:hAnsi="Arial" w:cs="Arial"/>
          <w:sz w:val="22"/>
          <w:szCs w:val="22"/>
        </w:rPr>
        <w:t>- 30 % wniesionego zabezpieczenia wykonania zostanie zwrócone w terminie 30 dni od dnia odbioru pogwarancyjnego.</w:t>
      </w:r>
    </w:p>
    <w:p w14:paraId="6D6CF03D" w14:textId="25FB8DAE" w:rsidR="0093777A" w:rsidRPr="00A01D83" w:rsidRDefault="00660A68" w:rsidP="003739B8">
      <w:pPr>
        <w:pStyle w:val="Tekstpodstawowy"/>
        <w:numPr>
          <w:ilvl w:val="0"/>
          <w:numId w:val="15"/>
        </w:numPr>
        <w:spacing w:after="0" w:line="271" w:lineRule="auto"/>
        <w:ind w:left="357"/>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3D7BA4" w:rsidRPr="003D7BA4">
        <w:rPr>
          <w:rFonts w:ascii="Arial" w:hAnsi="Arial" w:cs="Arial"/>
          <w:sz w:val="22"/>
          <w:szCs w:val="22"/>
        </w:rPr>
        <w:t>Wykonanie rozbudowy i przebudowy budynku Domu Pomocy Społecznej w Radzyminie o szyb windowy, ul. Konstytucji 3 Maja 7 w ramach zadania pn. „Budowa dźwigu osobowego w DPS Radzymin.”</w:t>
      </w:r>
      <w:r w:rsidR="0093777A" w:rsidRPr="00A01D83">
        <w:rPr>
          <w:rFonts w:ascii="Arial" w:hAnsi="Arial" w:cs="Arial"/>
          <w:sz w:val="22"/>
          <w:szCs w:val="22"/>
        </w:rPr>
        <w:t>.</w:t>
      </w:r>
    </w:p>
    <w:p w14:paraId="36E7014E" w14:textId="5E33F760" w:rsidR="007D7898" w:rsidRPr="00A95A2E" w:rsidRDefault="00660A68" w:rsidP="003739B8">
      <w:pPr>
        <w:pStyle w:val="Tekstpodstawowy"/>
        <w:numPr>
          <w:ilvl w:val="0"/>
          <w:numId w:val="15"/>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3739B8">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3739B8">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Wykonawca przed zawarciem umowy:</w:t>
      </w:r>
    </w:p>
    <w:p w14:paraId="48FAB987" w14:textId="05BA027A" w:rsidR="00DB1A25" w:rsidRPr="003A65B1" w:rsidRDefault="00DB1A25"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52AEA182" w14:textId="7790E377" w:rsidR="0009726F" w:rsidRPr="0009726F" w:rsidRDefault="0009726F" w:rsidP="0009726F">
      <w:p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 xml:space="preserve">1) </w:t>
      </w:r>
      <w:r w:rsidR="009E7123">
        <w:rPr>
          <w:rFonts w:ascii="Arial" w:hAnsi="Arial" w:cs="Arial"/>
          <w:color w:val="000000" w:themeColor="text1"/>
          <w:sz w:val="22"/>
          <w:szCs w:val="22"/>
        </w:rPr>
        <w:t>Z</w:t>
      </w:r>
      <w:r w:rsidRPr="0009726F">
        <w:rPr>
          <w:rFonts w:ascii="Arial" w:hAnsi="Arial" w:cs="Arial"/>
          <w:color w:val="000000" w:themeColor="text1"/>
          <w:sz w:val="22"/>
          <w:szCs w:val="22"/>
        </w:rPr>
        <w:t xml:space="preserve">miana </w:t>
      </w:r>
      <w:r w:rsidRPr="0009726F">
        <w:rPr>
          <w:rFonts w:ascii="Arial" w:hAnsi="Arial" w:cs="Arial"/>
          <w:bCs/>
          <w:color w:val="000000" w:themeColor="text1"/>
          <w:sz w:val="22"/>
          <w:szCs w:val="22"/>
        </w:rPr>
        <w:t xml:space="preserve">terminu </w:t>
      </w:r>
      <w:r w:rsidRPr="0009726F">
        <w:rPr>
          <w:rFonts w:ascii="Arial" w:hAnsi="Arial" w:cs="Arial"/>
          <w:color w:val="000000" w:themeColor="text1"/>
          <w:sz w:val="22"/>
          <w:szCs w:val="22"/>
        </w:rPr>
        <w:t xml:space="preserve">wykonania </w:t>
      </w:r>
      <w:r w:rsidR="009E7123">
        <w:rPr>
          <w:rFonts w:ascii="Arial" w:hAnsi="Arial" w:cs="Arial"/>
          <w:color w:val="000000" w:themeColor="text1"/>
          <w:sz w:val="22"/>
          <w:szCs w:val="22"/>
        </w:rPr>
        <w:t>p</w:t>
      </w:r>
      <w:r w:rsidRPr="0009726F">
        <w:rPr>
          <w:rFonts w:ascii="Arial" w:hAnsi="Arial" w:cs="Arial"/>
          <w:color w:val="000000" w:themeColor="text1"/>
          <w:sz w:val="22"/>
          <w:szCs w:val="22"/>
        </w:rPr>
        <w:t>rzedmiotu umowy możliwa będzie w przypadku konieczności wstrzymania wykonywania całości lub części robót na skutek okoliczności niezależnych od Wykonawcy, w szczególności takich jak:</w:t>
      </w:r>
    </w:p>
    <w:p w14:paraId="1076CF39"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 xml:space="preserve">w przypadku zawarcia umowy z Wykonawcą po upływie pierwotnego terminu związania ofertą  – o czas, jaki minął od upływu pierwotnego terminu związania ofertą do dnia zawarcia umowy; </w:t>
      </w:r>
      <w:r w:rsidRPr="0009726F">
        <w:rPr>
          <w:rFonts w:ascii="Arial" w:hAnsi="Arial" w:cs="Arial"/>
          <w:iCs/>
          <w:color w:val="000000" w:themeColor="text1"/>
          <w:sz w:val="22"/>
          <w:szCs w:val="22"/>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38F86CC3"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 xml:space="preserve">w przypadku możliwości wcześniejszego zakończenia realizacji robót objętych Przedmiotem Umowy przez Wykonawcę, strony przewidują możliwość skrócenia terminu realizacji Przedmiotu Umowy; </w:t>
      </w:r>
    </w:p>
    <w:p w14:paraId="2D715161"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przyczyny techniczne, technologiczne między innymi kolizje z instalacjami;</w:t>
      </w:r>
    </w:p>
    <w:p w14:paraId="6F4BB639"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469AAD8E"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wystąpienie siły wyższej uniemożliwiającej wykonanie przedmiotu umowy;</w:t>
      </w:r>
    </w:p>
    <w:p w14:paraId="3700FC60"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konieczność udzielenia zamówień na roboty nie objęte zamówieniem podstawowym, a koniecznego do prawidłowego zakończenia robót, a których wykonanie wpływa na zmianę terminu wykonania zamówienia podstawowego;</w:t>
      </w:r>
    </w:p>
    <w:p w14:paraId="3DF30B26" w14:textId="5264A032" w:rsidR="009E7123" w:rsidRPr="009E7123"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szczególnie uzasadnionych trudności w pozyskiwaniu materiałów budowlanych i innych materiałów niezbędnych dla prawidłowego wykonania umowy</w:t>
      </w:r>
      <w:r w:rsidR="009E7123">
        <w:rPr>
          <w:rFonts w:ascii="Arial" w:hAnsi="Arial" w:cs="Arial"/>
          <w:color w:val="000000" w:themeColor="text1"/>
          <w:sz w:val="22"/>
          <w:szCs w:val="22"/>
        </w:rPr>
        <w:t>.</w:t>
      </w:r>
    </w:p>
    <w:p w14:paraId="69F5669C" w14:textId="5478EB98" w:rsidR="0009726F" w:rsidRPr="0009726F" w:rsidRDefault="0009726F" w:rsidP="009E7123">
      <w:pPr>
        <w:jc w:val="both"/>
        <w:rPr>
          <w:rFonts w:ascii="Arial" w:hAnsi="Arial" w:cs="Arial"/>
          <w:color w:val="000000" w:themeColor="text1"/>
          <w:sz w:val="22"/>
          <w:szCs w:val="22"/>
        </w:rPr>
      </w:pPr>
      <w:r w:rsidRPr="0009726F">
        <w:rPr>
          <w:rFonts w:ascii="Arial" w:hAnsi="Arial" w:cs="Arial"/>
          <w:bCs/>
          <w:color w:val="000000" w:themeColor="text1"/>
          <w:sz w:val="22"/>
          <w:szCs w:val="22"/>
        </w:rPr>
        <w:t>Podstawą dokonania powyższych zmian będzie</w:t>
      </w:r>
      <w:r w:rsidRPr="0009726F">
        <w:rPr>
          <w:rFonts w:ascii="Arial" w:hAnsi="Arial" w:cs="Arial"/>
          <w:color w:val="000000" w:themeColor="text1"/>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066E6D01"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2) W odniesieniu do robót zamiennych i dodatkowych wartość zostanie ustalona według następujących zasad:</w:t>
      </w:r>
    </w:p>
    <w:p w14:paraId="55587C47" w14:textId="77777777" w:rsidR="0009726F" w:rsidRPr="0009726F" w:rsidRDefault="0009726F" w:rsidP="003739B8">
      <w:pPr>
        <w:pStyle w:val="Akapitzlist"/>
        <w:numPr>
          <w:ilvl w:val="0"/>
          <w:numId w:val="44"/>
        </w:numPr>
        <w:suppressAutoHyphens/>
        <w:spacing w:line="276" w:lineRule="auto"/>
        <w:ind w:left="851" w:hanging="509"/>
        <w:contextualSpacing/>
        <w:jc w:val="both"/>
        <w:rPr>
          <w:rFonts w:ascii="Arial" w:hAnsi="Arial" w:cs="Arial"/>
          <w:color w:val="000000" w:themeColor="text1"/>
          <w:sz w:val="22"/>
          <w:szCs w:val="22"/>
        </w:rPr>
      </w:pPr>
      <w:r w:rsidRPr="0009726F">
        <w:rPr>
          <w:rFonts w:ascii="Arial" w:hAnsi="Arial" w:cs="Arial"/>
          <w:color w:val="000000" w:themeColor="text1"/>
          <w:sz w:val="22"/>
          <w:szCs w:val="22"/>
        </w:rPr>
        <w:lastRenderedPageBreak/>
        <w:t>za podstawę kalkulacji przyjęte zostaną dane wyjściowe do kosztorysowania oraz ceny jednostkowe z kosztorysu ofertowego przesłanego przez Wykonawcę;</w:t>
      </w:r>
    </w:p>
    <w:p w14:paraId="3EA4A37C" w14:textId="77777777" w:rsidR="0009726F" w:rsidRPr="0009726F" w:rsidRDefault="0009726F" w:rsidP="003739B8">
      <w:pPr>
        <w:pStyle w:val="Akapitzlist"/>
        <w:numPr>
          <w:ilvl w:val="0"/>
          <w:numId w:val="44"/>
        </w:numPr>
        <w:suppressAutoHyphens/>
        <w:spacing w:line="276" w:lineRule="auto"/>
        <w:ind w:left="851" w:hanging="509"/>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4D2090E8"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3) Zamawiający przewiduje możliwość zmiany Wykonawcy, któremu udzielił zamówienia w przypadku zaistnienia okoliczności opisanych w art. 455 ust. 1 pkt 2 lit. b. i c. ustawy Pzp.</w:t>
      </w:r>
    </w:p>
    <w:p w14:paraId="7563EB58"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4) Do każdej propozycji zmiany, inicjujący zmianę przedstawi:</w:t>
      </w:r>
    </w:p>
    <w:p w14:paraId="154891B9" w14:textId="77777777" w:rsidR="0009726F" w:rsidRPr="0009726F" w:rsidRDefault="0009726F" w:rsidP="003739B8">
      <w:pPr>
        <w:pStyle w:val="Akapitzlist"/>
        <w:numPr>
          <w:ilvl w:val="0"/>
          <w:numId w:val="45"/>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opis propozycji zmiany, w tym wpływ na termin wykonania;</w:t>
      </w:r>
    </w:p>
    <w:p w14:paraId="1C0B1856" w14:textId="77777777" w:rsidR="0009726F" w:rsidRPr="0009726F" w:rsidRDefault="0009726F" w:rsidP="003739B8">
      <w:pPr>
        <w:pStyle w:val="Akapitzlist"/>
        <w:numPr>
          <w:ilvl w:val="0"/>
          <w:numId w:val="45"/>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uzasadnienie zmiany;</w:t>
      </w:r>
    </w:p>
    <w:p w14:paraId="70B16292" w14:textId="77777777" w:rsidR="0009726F" w:rsidRPr="0009726F" w:rsidRDefault="0009726F" w:rsidP="003739B8">
      <w:pPr>
        <w:pStyle w:val="Akapitzlist"/>
        <w:numPr>
          <w:ilvl w:val="0"/>
          <w:numId w:val="45"/>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obliczenia uzasadniające ewentualną zmianę wynagrodzenia.</w:t>
      </w:r>
    </w:p>
    <w:p w14:paraId="601F783E"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5) Nie stanowi zmiany umowy:</w:t>
      </w:r>
    </w:p>
    <w:p w14:paraId="3254D072"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zmiana adresów Zamawiającego i Wykonawcy;</w:t>
      </w:r>
    </w:p>
    <w:p w14:paraId="7ACD6ACB"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zmiana osób, o których mowa w § 4 ust. 1;</w:t>
      </w:r>
    </w:p>
    <w:p w14:paraId="3586F598"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zmiana osób reprezentujących Zamawiającego i Wykonawcę;</w:t>
      </w:r>
    </w:p>
    <w:p w14:paraId="158887D6"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utrata mocy lub zmiana aktów prawnych przywołanych w treści Umowy. W każdym takim przypadku Wykonawca ma obowiązek stosowania się do obowiązujących w danym czasie aktów prawa.</w:t>
      </w:r>
    </w:p>
    <w:p w14:paraId="31CFD863"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 xml:space="preserve">6) Wykonawca jest zobowiązany w terminie 5 dni roboczych od zawarcia aneksu terminowego do zaktualizowania i uzgodnienia z Zamawiającym harmonogramu rzeczowo-finansowego, o którym mowa w § 1 ust. 4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F19E68E" w14:textId="77777777" w:rsidR="009E7123" w:rsidRDefault="009E7123" w:rsidP="000E3BAB">
      <w:pPr>
        <w:pStyle w:val="pkt"/>
        <w:spacing w:before="0" w:after="0" w:line="271" w:lineRule="auto"/>
        <w:ind w:left="0" w:firstLine="0"/>
        <w:rPr>
          <w:rFonts w:ascii="Arial" w:hAnsi="Arial" w:cs="Arial"/>
          <w:sz w:val="22"/>
          <w:szCs w:val="22"/>
        </w:rPr>
      </w:pPr>
    </w:p>
    <w:p w14:paraId="4C645092" w14:textId="77777777" w:rsidR="009E7123" w:rsidRDefault="009E7123" w:rsidP="000E3BAB">
      <w:pPr>
        <w:pStyle w:val="pkt"/>
        <w:spacing w:before="0" w:after="0" w:line="271" w:lineRule="auto"/>
        <w:ind w:left="0" w:firstLine="0"/>
        <w:rPr>
          <w:rFonts w:ascii="Arial" w:hAnsi="Arial" w:cs="Arial"/>
          <w:sz w:val="22"/>
          <w:szCs w:val="22"/>
        </w:rPr>
      </w:pPr>
    </w:p>
    <w:p w14:paraId="57D64FEF" w14:textId="77777777" w:rsidR="009E7123" w:rsidRDefault="009E7123"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2BF233B" w14:textId="77777777" w:rsidR="009E7123" w:rsidRDefault="009E7123" w:rsidP="008A4795">
      <w:pPr>
        <w:widowControl w:val="0"/>
        <w:tabs>
          <w:tab w:val="left" w:pos="708"/>
        </w:tabs>
        <w:spacing w:line="271" w:lineRule="auto"/>
        <w:ind w:left="57" w:right="-530"/>
        <w:jc w:val="right"/>
        <w:rPr>
          <w:rFonts w:ascii="Arial" w:hAnsi="Arial" w:cs="Arial"/>
          <w:sz w:val="22"/>
          <w:szCs w:val="22"/>
        </w:rPr>
      </w:pPr>
    </w:p>
    <w:p w14:paraId="5E333F90" w14:textId="77777777" w:rsidR="009E7123" w:rsidRDefault="009E7123"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9E7123">
      <w:pPr>
        <w:widowControl w:val="0"/>
        <w:tabs>
          <w:tab w:val="left" w:pos="708"/>
        </w:tabs>
        <w:spacing w:line="271" w:lineRule="auto"/>
        <w:ind w:right="-530"/>
        <w:rPr>
          <w:rFonts w:ascii="Arial" w:hAnsi="Arial" w:cs="Arial"/>
          <w:sz w:val="22"/>
          <w:szCs w:val="22"/>
        </w:rPr>
      </w:pPr>
    </w:p>
    <w:p w14:paraId="78BFB7A3" w14:textId="77777777" w:rsidR="003D7BA4" w:rsidRDefault="003D7BA4" w:rsidP="009E7123">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1B1A2FFD"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3D7BA4">
        <w:rPr>
          <w:rFonts w:ascii="Arial" w:hAnsi="Arial" w:cs="Arial"/>
          <w:sz w:val="22"/>
          <w:szCs w:val="22"/>
        </w:rPr>
        <w:t>89</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4D7674A5"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A01AED" w:rsidRPr="00A01AED">
        <w:rPr>
          <w:rFonts w:ascii="Arial" w:hAnsi="Arial" w:cs="Arial"/>
          <w:b/>
          <w:sz w:val="22"/>
          <w:szCs w:val="22"/>
        </w:rPr>
        <w:t>Wykonanie rozbudowy i przebudowy budynku Domu Pomocy Społecznej w Radzyminie o szyb windowy, ul. Konstytucji 3 Maja 7 w ramach zadania pn. „Budowa dźwigu osobowego w DPS Radzymin”</w:t>
      </w:r>
      <w:r w:rsidR="00E67615">
        <w:rPr>
          <w:rFonts w:ascii="Arial" w:hAnsi="Arial" w:cs="Arial"/>
          <w:b/>
          <w:sz w:val="22"/>
          <w:szCs w:val="22"/>
        </w:rPr>
        <w:t>.</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3DB0161E" w:rsidR="008A4795" w:rsidRDefault="009E7123" w:rsidP="009E7123">
      <w:pPr>
        <w:spacing w:line="271" w:lineRule="auto"/>
        <w:jc w:val="both"/>
        <w:rPr>
          <w:rFonts w:ascii="Arial" w:hAnsi="Arial" w:cs="Arial"/>
          <w:b/>
          <w:sz w:val="22"/>
          <w:szCs w:val="22"/>
        </w:rPr>
      </w:pPr>
      <w:r w:rsidRPr="009E7123">
        <w:rPr>
          <w:rFonts w:ascii="Arial" w:hAnsi="Arial" w:cs="Arial"/>
          <w:bCs/>
          <w:sz w:val="22"/>
          <w:szCs w:val="22"/>
        </w:rPr>
        <w:t>1.</w:t>
      </w:r>
      <w:r>
        <w:rPr>
          <w:rFonts w:ascii="Arial" w:hAnsi="Arial" w:cs="Arial"/>
          <w:b/>
          <w:sz w:val="22"/>
          <w:szCs w:val="22"/>
        </w:rPr>
        <w:t xml:space="preserve"> </w:t>
      </w:r>
      <w:r w:rsidR="008A4795"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0BEFFEE4" w:rsidR="00DF6E06" w:rsidRPr="009E7123" w:rsidRDefault="008A4795" w:rsidP="003739B8">
      <w:pPr>
        <w:pStyle w:val="Akapitzlist"/>
        <w:numPr>
          <w:ilvl w:val="0"/>
          <w:numId w:val="13"/>
        </w:numPr>
        <w:suppressAutoHyphens/>
        <w:spacing w:line="271" w:lineRule="auto"/>
        <w:jc w:val="both"/>
        <w:rPr>
          <w:rFonts w:ascii="Arial" w:hAnsi="Arial" w:cs="Arial"/>
          <w:sz w:val="22"/>
          <w:szCs w:val="22"/>
          <w:lang w:eastAsia="ar-SA"/>
        </w:rPr>
      </w:pPr>
      <w:r w:rsidRPr="009E7123">
        <w:rPr>
          <w:rFonts w:ascii="Arial" w:hAnsi="Arial" w:cs="Arial"/>
          <w:sz w:val="22"/>
          <w:szCs w:val="22"/>
          <w:lang w:eastAsia="ar-SA"/>
        </w:rPr>
        <w:t xml:space="preserve">Oświadczamy, że </w:t>
      </w:r>
      <w:r w:rsidR="00226DBE" w:rsidRPr="009E7123">
        <w:rPr>
          <w:rFonts w:ascii="Arial" w:hAnsi="Arial" w:cs="Arial"/>
          <w:sz w:val="22"/>
          <w:szCs w:val="22"/>
          <w:lang w:eastAsia="ar-SA"/>
        </w:rPr>
        <w:t>zobowiązujemy się do</w:t>
      </w:r>
      <w:r w:rsidR="00010718" w:rsidRPr="009E7123">
        <w:rPr>
          <w:rFonts w:ascii="Arial" w:hAnsi="Arial" w:cs="Arial"/>
          <w:sz w:val="22"/>
          <w:szCs w:val="22"/>
          <w:lang w:eastAsia="ar-SA"/>
        </w:rPr>
        <w:t xml:space="preserve"> wykonania przedmiotu zamówienia w terminie </w:t>
      </w:r>
      <w:r w:rsidR="00E71EC1" w:rsidRPr="009E7123">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1859E002" w:rsidR="009974D5" w:rsidRPr="009974D5" w:rsidRDefault="009974D5" w:rsidP="009974D5">
      <w:pPr>
        <w:suppressAutoHyphens/>
        <w:contextualSpacing/>
        <w:jc w:val="both"/>
        <w:rPr>
          <w:rFonts w:ascii="Arial" w:hAnsi="Arial" w:cs="Arial"/>
          <w:color w:val="00B050"/>
          <w:sz w:val="22"/>
          <w:szCs w:val="22"/>
        </w:rPr>
      </w:pPr>
      <w:r w:rsidRPr="009E7123">
        <w:rPr>
          <w:rFonts w:ascii="Arial" w:hAnsi="Arial" w:cs="Arial"/>
          <w:color w:val="000000" w:themeColor="text1"/>
          <w:sz w:val="22"/>
          <w:szCs w:val="22"/>
        </w:rPr>
        <w:t>3.</w:t>
      </w:r>
      <w:r w:rsidRPr="009974D5">
        <w:rPr>
          <w:rFonts w:ascii="Arial" w:hAnsi="Arial" w:cs="Arial"/>
          <w:color w:val="00B050"/>
          <w:sz w:val="22"/>
          <w:szCs w:val="22"/>
        </w:rPr>
        <w:tab/>
        <w:t>Oświadczamy, że udzielamy …………….* lat gwarancji na przedmiot zamówienia.</w:t>
      </w:r>
    </w:p>
    <w:p w14:paraId="10CC7298" w14:textId="28042278" w:rsidR="008A4795" w:rsidRDefault="009974D5" w:rsidP="009974D5">
      <w:pPr>
        <w:suppressAutoHyphens/>
        <w:contextualSpacing/>
        <w:jc w:val="both"/>
        <w:rPr>
          <w:rFonts w:ascii="Arial" w:hAnsi="Arial" w:cs="Arial"/>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55FD223A" w14:textId="77777777" w:rsidR="009E7123" w:rsidRPr="009974D5" w:rsidRDefault="009E7123" w:rsidP="009974D5">
      <w:pPr>
        <w:suppressAutoHyphens/>
        <w:contextualSpacing/>
        <w:jc w:val="both"/>
        <w:rPr>
          <w:rFonts w:ascii="Arial" w:hAnsi="Arial" w:cs="Arial"/>
          <w:bCs/>
          <w:sz w:val="20"/>
          <w:szCs w:val="20"/>
        </w:rPr>
      </w:pPr>
    </w:p>
    <w:p w14:paraId="0E54F87B" w14:textId="4107EF85" w:rsidR="008A4795" w:rsidRPr="00DF6E06" w:rsidRDefault="008A4795" w:rsidP="003739B8">
      <w:pPr>
        <w:pStyle w:val="Akapitzlist"/>
        <w:numPr>
          <w:ilvl w:val="0"/>
          <w:numId w:val="35"/>
        </w:numPr>
        <w:suppressAutoHyphens/>
        <w:spacing w:line="271" w:lineRule="auto"/>
        <w:ind w:left="357" w:hanging="357"/>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3739B8">
      <w:pPr>
        <w:pStyle w:val="Akapitzlist"/>
        <w:numPr>
          <w:ilvl w:val="0"/>
          <w:numId w:val="35"/>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3739B8">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6C7D4098" w:rsidR="00473186" w:rsidRPr="00473186" w:rsidRDefault="00473186" w:rsidP="003739B8">
      <w:pPr>
        <w:numPr>
          <w:ilvl w:val="0"/>
          <w:numId w:val="35"/>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974D5">
        <w:rPr>
          <w:rFonts w:ascii="Arial" w:hAnsi="Arial" w:cs="Arial"/>
          <w:sz w:val="22"/>
          <w:szCs w:val="22"/>
          <w:lang w:eastAsia="ar-SA"/>
        </w:rPr>
        <w:t>5.</w:t>
      </w:r>
      <w:r w:rsidR="009E7123">
        <w:rPr>
          <w:rFonts w:ascii="Arial" w:hAnsi="Arial" w:cs="Arial"/>
          <w:sz w:val="22"/>
          <w:szCs w:val="22"/>
          <w:lang w:eastAsia="ar-SA"/>
        </w:rPr>
        <w:t>6</w:t>
      </w:r>
      <w:r w:rsidR="009974D5">
        <w:rPr>
          <w:rFonts w:ascii="Arial" w:hAnsi="Arial" w:cs="Arial"/>
          <w:sz w:val="22"/>
          <w:szCs w:val="22"/>
          <w:lang w:eastAsia="ar-SA"/>
        </w:rPr>
        <w:t>00</w:t>
      </w:r>
      <w:r w:rsidRPr="00473186">
        <w:rPr>
          <w:rFonts w:ascii="Arial" w:hAnsi="Arial" w:cs="Arial"/>
          <w:sz w:val="22"/>
          <w:szCs w:val="22"/>
          <w:lang w:eastAsia="ar-SA"/>
        </w:rPr>
        <w:t>,00 PLN wnieśliśmy w dniu............................. w formie ...........................................................................</w:t>
      </w:r>
    </w:p>
    <w:p w14:paraId="70AE64BD" w14:textId="77777777" w:rsidR="00473186" w:rsidRPr="00473186" w:rsidRDefault="00473186" w:rsidP="003739B8">
      <w:pPr>
        <w:numPr>
          <w:ilvl w:val="0"/>
          <w:numId w:val="35"/>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Prosimy o zwrot wadium (wniesionego w pieniądzu), na zasadach określonych w art. 46 ustawy Pzp, na następujący rachunek: ………………………………………………………………………………………………</w:t>
      </w:r>
    </w:p>
    <w:p w14:paraId="64343EF9" w14:textId="7A4B99EC" w:rsidR="00473186" w:rsidRPr="00473186" w:rsidRDefault="00473186" w:rsidP="003739B8">
      <w:pPr>
        <w:numPr>
          <w:ilvl w:val="0"/>
          <w:numId w:val="35"/>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3739B8">
      <w:pPr>
        <w:numPr>
          <w:ilvl w:val="0"/>
          <w:numId w:val="35"/>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3739B8">
      <w:pPr>
        <w:numPr>
          <w:ilvl w:val="0"/>
          <w:numId w:val="35"/>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3739B8">
      <w:pPr>
        <w:numPr>
          <w:ilvl w:val="0"/>
          <w:numId w:val="3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3739B8">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3739B8">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23EED30" w14:textId="77777777" w:rsidR="003D7BA4" w:rsidRDefault="003D7BA4" w:rsidP="003D7BA4">
      <w:pPr>
        <w:tabs>
          <w:tab w:val="left" w:pos="708"/>
        </w:tabs>
        <w:spacing w:line="271" w:lineRule="auto"/>
        <w:rPr>
          <w:rFonts w:ascii="Arial" w:hAnsi="Arial" w:cs="Arial"/>
          <w:sz w:val="22"/>
          <w:szCs w:val="22"/>
        </w:rPr>
      </w:pPr>
    </w:p>
    <w:p w14:paraId="7D03E54A" w14:textId="2F5BDD20" w:rsidR="003A43E9" w:rsidRDefault="00A74145" w:rsidP="003D7BA4">
      <w:pPr>
        <w:tabs>
          <w:tab w:val="left" w:pos="708"/>
        </w:tabs>
        <w:spacing w:line="271"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632B83E" w14:textId="3E4BCCFD"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3BB686D"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3D7BA4">
        <w:rPr>
          <w:rFonts w:ascii="Arial" w:hAnsi="Arial" w:cs="Arial"/>
          <w:sz w:val="22"/>
          <w:szCs w:val="22"/>
        </w:rPr>
        <w:t>89</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46C0901"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A01AED" w:rsidRPr="00A01AED">
        <w:rPr>
          <w:rFonts w:ascii="Arial" w:hAnsi="Arial" w:cs="Arial"/>
          <w:b/>
          <w:bCs/>
          <w:sz w:val="22"/>
          <w:szCs w:val="22"/>
        </w:rPr>
        <w:t>Wykonanie rozbudowy i przebudowy budynku Domu Pomocy Społecznej w Radzyminie o szyb windowy, ul. Konstytucji 3 Maja 7 w ramach zadania pn. „Budowa dźwigu osobowego w DPS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3739B8">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739B8">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3739B8">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78F22CE" w14:textId="77777777" w:rsidR="003A43E9" w:rsidRDefault="003A43E9" w:rsidP="00E03354">
      <w:pPr>
        <w:tabs>
          <w:tab w:val="left" w:pos="708"/>
        </w:tabs>
        <w:spacing w:line="271" w:lineRule="auto"/>
        <w:rPr>
          <w:rFonts w:ascii="Arial" w:hAnsi="Arial" w:cs="Arial"/>
          <w:sz w:val="22"/>
          <w:szCs w:val="22"/>
        </w:rPr>
      </w:pPr>
    </w:p>
    <w:p w14:paraId="476865DB" w14:textId="77777777" w:rsidR="003D7BA4" w:rsidRDefault="003D7BA4" w:rsidP="00497977">
      <w:pPr>
        <w:tabs>
          <w:tab w:val="left" w:pos="708"/>
        </w:tabs>
        <w:spacing w:line="271" w:lineRule="auto"/>
        <w:jc w:val="right"/>
        <w:rPr>
          <w:rFonts w:ascii="Arial" w:hAnsi="Arial" w:cs="Arial"/>
          <w:color w:val="000000" w:themeColor="text1"/>
          <w:sz w:val="22"/>
          <w:szCs w:val="22"/>
        </w:rPr>
      </w:pPr>
    </w:p>
    <w:p w14:paraId="2067D8AE" w14:textId="67A1DB56"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lastRenderedPageBreak/>
        <w:t>Załącznik Nr 3</w:t>
      </w:r>
    </w:p>
    <w:p w14:paraId="4AF03CF7" w14:textId="5681E5C3" w:rsidR="00497977" w:rsidRPr="00E03354" w:rsidRDefault="00497977" w:rsidP="00497977">
      <w:pPr>
        <w:tabs>
          <w:tab w:val="left" w:pos="708"/>
        </w:tabs>
        <w:spacing w:line="271" w:lineRule="auto"/>
        <w:rPr>
          <w:rFonts w:ascii="Arial" w:hAnsi="Arial" w:cs="Arial"/>
          <w:color w:val="000000" w:themeColor="text1"/>
          <w:sz w:val="22"/>
          <w:szCs w:val="22"/>
        </w:rPr>
      </w:pPr>
      <w:r w:rsidRPr="00E03354">
        <w:rPr>
          <w:rFonts w:ascii="Arial" w:hAnsi="Arial" w:cs="Arial"/>
          <w:color w:val="000000" w:themeColor="text1"/>
          <w:sz w:val="22"/>
          <w:szCs w:val="22"/>
        </w:rPr>
        <w:t>BZP.272.</w:t>
      </w:r>
      <w:r w:rsidR="003D7BA4">
        <w:rPr>
          <w:rFonts w:ascii="Arial" w:hAnsi="Arial" w:cs="Arial"/>
          <w:color w:val="000000" w:themeColor="text1"/>
          <w:sz w:val="22"/>
          <w:szCs w:val="22"/>
        </w:rPr>
        <w:t>89</w:t>
      </w:r>
      <w:r w:rsidR="00DD0CB5" w:rsidRPr="00E03354">
        <w:rPr>
          <w:rFonts w:ascii="Arial" w:hAnsi="Arial" w:cs="Arial"/>
          <w:color w:val="000000" w:themeColor="text1"/>
          <w:sz w:val="22"/>
          <w:szCs w:val="22"/>
        </w:rPr>
        <w:t>.2024</w:t>
      </w:r>
    </w:p>
    <w:p w14:paraId="25990619" w14:textId="77777777" w:rsidR="00FF097A" w:rsidRPr="009E7123" w:rsidRDefault="00FF097A" w:rsidP="009E7123">
      <w:pPr>
        <w:pStyle w:val="Zwykytekst"/>
        <w:tabs>
          <w:tab w:val="left" w:pos="708"/>
        </w:tabs>
        <w:jc w:val="center"/>
        <w:outlineLvl w:val="0"/>
        <w:rPr>
          <w:rFonts w:ascii="Arial" w:hAnsi="Arial" w:cs="Arial"/>
          <w:b/>
          <w:bCs/>
          <w:color w:val="000000" w:themeColor="text1"/>
          <w:sz w:val="22"/>
          <w:szCs w:val="22"/>
        </w:rPr>
      </w:pPr>
      <w:r w:rsidRPr="009E7123">
        <w:rPr>
          <w:rFonts w:ascii="Arial" w:hAnsi="Arial" w:cs="Arial"/>
          <w:b/>
          <w:bCs/>
          <w:color w:val="000000" w:themeColor="text1"/>
          <w:sz w:val="22"/>
          <w:szCs w:val="22"/>
        </w:rPr>
        <w:t>ISTOTNE POSTANOWIENIA UMOWY</w:t>
      </w:r>
    </w:p>
    <w:p w14:paraId="7A8BA9D8" w14:textId="77777777" w:rsidR="00FF097A" w:rsidRPr="009E7123" w:rsidRDefault="00FF097A" w:rsidP="009E7123">
      <w:pPr>
        <w:jc w:val="center"/>
        <w:rPr>
          <w:rFonts w:ascii="Arial" w:hAnsi="Arial" w:cs="Arial"/>
          <w:b/>
          <w:sz w:val="22"/>
          <w:szCs w:val="22"/>
        </w:rPr>
      </w:pPr>
    </w:p>
    <w:p w14:paraId="6C095782" w14:textId="77777777" w:rsidR="00593BB8" w:rsidRPr="003D7BA4" w:rsidRDefault="00593BB8" w:rsidP="003D7BA4">
      <w:pPr>
        <w:pStyle w:val="Tytu"/>
        <w:spacing w:line="271" w:lineRule="auto"/>
        <w:jc w:val="right"/>
        <w:rPr>
          <w:rFonts w:cs="Arial"/>
          <w:b w:val="0"/>
          <w:bCs/>
          <w:sz w:val="22"/>
          <w:szCs w:val="22"/>
        </w:rPr>
      </w:pPr>
    </w:p>
    <w:p w14:paraId="143AF59D" w14:textId="77777777"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1</w:t>
      </w:r>
    </w:p>
    <w:p w14:paraId="34ED48B3" w14:textId="77777777"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Przedmiot umowy</w:t>
      </w:r>
    </w:p>
    <w:p w14:paraId="0E0ACB81" w14:textId="77777777" w:rsidR="003D7BA4" w:rsidRPr="003D7BA4" w:rsidRDefault="003D7BA4" w:rsidP="003D7BA4">
      <w:pPr>
        <w:pStyle w:val="Nagwek3"/>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w:t>
      </w:r>
      <w:r w:rsidRPr="003D7BA4">
        <w:rPr>
          <w:rFonts w:ascii="Arial" w:hAnsi="Arial" w:cs="Arial"/>
          <w:color w:val="000000" w:themeColor="text1"/>
          <w:sz w:val="22"/>
          <w:szCs w:val="22"/>
        </w:rPr>
        <w:tab/>
        <w:t>Przedmiotem umowy jest wykonanie przez Wykonawcę na rzecz Zamawiającego robót związanych z wykonaniem rozbudowy i przebudowy budynku Domu Pomocy Społecznej w Radzyminie o szyb windowy, ul. ul. Konstytucji 3 maja 7.</w:t>
      </w:r>
    </w:p>
    <w:p w14:paraId="4F2DCA7C" w14:textId="77777777" w:rsidR="003D7BA4" w:rsidRPr="003D7BA4" w:rsidRDefault="003D7BA4" w:rsidP="003D7BA4">
      <w:pPr>
        <w:pStyle w:val="Nagwek3"/>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w:t>
      </w:r>
      <w:r w:rsidRPr="003D7BA4">
        <w:rPr>
          <w:rFonts w:ascii="Arial" w:hAnsi="Arial" w:cs="Arial"/>
          <w:color w:val="000000" w:themeColor="text1"/>
          <w:sz w:val="22"/>
          <w:szCs w:val="22"/>
        </w:rPr>
        <w:tab/>
        <w:t>W ramach przedmiotu umowy Wykonawca:</w:t>
      </w:r>
    </w:p>
    <w:p w14:paraId="2ABDE0D9" w14:textId="77777777" w:rsidR="003D7BA4" w:rsidRPr="003D7BA4" w:rsidRDefault="003D7BA4" w:rsidP="003D7BA4">
      <w:pPr>
        <w:pStyle w:val="Akapitzlist"/>
        <w:numPr>
          <w:ilvl w:val="0"/>
          <w:numId w:val="4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Wykona rozbudowę i przebudowę istniejącego budynku o zewnętrzny szyb windowy zgodnie z dokumentacją projektową wykonaną przez firmę EKO PROJECTS Sp. z o. o. i zaktualizowaną przez Centrum Rzeczoznawstwa Budowlanego Sp. z o. o. </w:t>
      </w:r>
    </w:p>
    <w:p w14:paraId="5167AA97" w14:textId="77777777" w:rsidR="003D7BA4" w:rsidRPr="003D7BA4" w:rsidRDefault="003D7BA4" w:rsidP="003D7BA4">
      <w:pPr>
        <w:pStyle w:val="Akapitzlist"/>
        <w:numPr>
          <w:ilvl w:val="0"/>
          <w:numId w:val="4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Dokona zakupu i montażu dźwigu osobowego;</w:t>
      </w:r>
    </w:p>
    <w:p w14:paraId="110840D2" w14:textId="77777777" w:rsidR="003D7BA4" w:rsidRPr="003D7BA4" w:rsidRDefault="003D7BA4" w:rsidP="003D7BA4">
      <w:pPr>
        <w:pStyle w:val="Akapitzlist"/>
        <w:numPr>
          <w:ilvl w:val="0"/>
          <w:numId w:val="4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Wykona dokumentację powykonawczą;</w:t>
      </w:r>
    </w:p>
    <w:p w14:paraId="04AB633A" w14:textId="77777777" w:rsidR="003D7BA4" w:rsidRPr="003D7BA4" w:rsidRDefault="003D7BA4" w:rsidP="003D7BA4">
      <w:pPr>
        <w:pStyle w:val="Akapitzlist"/>
        <w:numPr>
          <w:ilvl w:val="0"/>
          <w:numId w:val="4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Zawrze umowę ubezpieczeniową z tytułu odpowiedzialności związanej z wykonywaniem przedmiotu umowy na warunkach określonych w § 12 umowy;</w:t>
      </w:r>
    </w:p>
    <w:p w14:paraId="3E0A5E9E" w14:textId="77777777" w:rsidR="003D7BA4" w:rsidRPr="003D7BA4" w:rsidRDefault="003D7BA4" w:rsidP="003D7BA4">
      <w:pPr>
        <w:pStyle w:val="Akapitzlist"/>
        <w:numPr>
          <w:ilvl w:val="0"/>
          <w:numId w:val="4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Udzieli gwarancji na roboty budowlane, o których mowa w § 1 ust. 2 pkt 1 i 2 umowy na warunkach określonych w § 13 umowy;</w:t>
      </w:r>
    </w:p>
    <w:p w14:paraId="2EDCB63B"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Style w:val="Nagwek3Znak"/>
          <w:rFonts w:ascii="Arial" w:eastAsiaTheme="minorHAnsi" w:hAnsi="Arial" w:cs="Arial"/>
          <w:color w:val="000000" w:themeColor="text1"/>
          <w:sz w:val="22"/>
          <w:szCs w:val="22"/>
        </w:rPr>
        <w:t>3.</w:t>
      </w:r>
      <w:r w:rsidRPr="003D7BA4">
        <w:rPr>
          <w:rStyle w:val="Nagwek3Znak"/>
          <w:rFonts w:ascii="Arial" w:eastAsiaTheme="minorHAnsi" w:hAnsi="Arial" w:cs="Arial"/>
          <w:color w:val="000000" w:themeColor="text1"/>
          <w:sz w:val="22"/>
          <w:szCs w:val="22"/>
        </w:rPr>
        <w:tab/>
        <w:t>Wykonawca w terminie 7 dni od dnia zawarcia niniejszej umowy jest zobowiązany</w:t>
      </w:r>
      <w:r w:rsidRPr="003D7BA4">
        <w:rPr>
          <w:rFonts w:ascii="Arial" w:hAnsi="Arial" w:cs="Arial"/>
          <w:color w:val="000000" w:themeColor="text1"/>
          <w:sz w:val="22"/>
          <w:szCs w:val="22"/>
        </w:rPr>
        <w:t xml:space="preserve"> opracować i uzgodnić z Zamawiającym harmonogram rzeczowo - finansowy, zwany dalej harmonogramem, dla zadania wymienionego w § 1 ust.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6447BF50" w14:textId="77777777" w:rsidR="003D7BA4" w:rsidRPr="003D7BA4" w:rsidRDefault="003D7BA4" w:rsidP="003D7BA4">
      <w:pPr>
        <w:pStyle w:val="Nagwek3"/>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w:t>
      </w:r>
      <w:r w:rsidRPr="003D7BA4">
        <w:rPr>
          <w:rFonts w:ascii="Arial" w:hAnsi="Arial" w:cs="Arial"/>
          <w:color w:val="000000" w:themeColor="text1"/>
          <w:sz w:val="22"/>
          <w:szCs w:val="22"/>
        </w:rPr>
        <w:tab/>
        <w:t>Dokumentacja powykonawcza, o której mowa w § 1 ust. 2 pkt 3 umowy obejmuje:</w:t>
      </w:r>
    </w:p>
    <w:p w14:paraId="2F833DA6" w14:textId="77777777" w:rsidR="003D7BA4" w:rsidRPr="003D7BA4" w:rsidRDefault="003D7BA4" w:rsidP="003D7BA4">
      <w:pPr>
        <w:pStyle w:val="Akapitzlist"/>
        <w:numPr>
          <w:ilvl w:val="0"/>
          <w:numId w:val="66"/>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dokumentację budowy z naniesionymi zmianami dokonanymi w toku wykonywania robót; </w:t>
      </w:r>
    </w:p>
    <w:p w14:paraId="58E0DE1F" w14:textId="77777777" w:rsidR="003D7BA4" w:rsidRPr="003D7BA4" w:rsidRDefault="003D7BA4" w:rsidP="003D7BA4">
      <w:pPr>
        <w:pStyle w:val="Akapitzlist"/>
        <w:numPr>
          <w:ilvl w:val="0"/>
          <w:numId w:val="66"/>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oryginalne atesty i świadectwa potwierdzające dopuszczenie do stosowania użytych przy realizacji zamówienia materiałów budowlanych, elementów wykończenia stałego wyposażenia i technologii;</w:t>
      </w:r>
    </w:p>
    <w:p w14:paraId="45B63CC7" w14:textId="77777777" w:rsidR="003D7BA4" w:rsidRPr="003D7BA4" w:rsidRDefault="003D7BA4" w:rsidP="003D7BA4">
      <w:pPr>
        <w:pStyle w:val="Akapitzlist"/>
        <w:numPr>
          <w:ilvl w:val="0"/>
          <w:numId w:val="66"/>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instrukcje, opisy i kopie kart gwarancyjnych urządzeń zamontowanych w wyniku realizacji robót.</w:t>
      </w:r>
    </w:p>
    <w:p w14:paraId="7B467F3F"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w:t>
      </w:r>
      <w:r w:rsidRPr="003D7BA4">
        <w:rPr>
          <w:rFonts w:ascii="Arial" w:hAnsi="Arial" w:cs="Arial"/>
          <w:color w:val="000000" w:themeColor="text1"/>
          <w:sz w:val="22"/>
          <w:szCs w:val="22"/>
        </w:rPr>
        <w:tab/>
        <w:t>Przedmiot umowy należy wykonać zgodnie z postanowieniami niniejszej umowy, treścią specyfikacji warunków zamówienia (dalej: SWZ), a także zgodnie z załączonym projektem, Specyfikacją Techniczną Wykonania i Odbioru Robót.</w:t>
      </w:r>
    </w:p>
    <w:p w14:paraId="5A8C95BC"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6.</w:t>
      </w:r>
      <w:r w:rsidRPr="003D7BA4">
        <w:rPr>
          <w:rFonts w:ascii="Arial" w:hAnsi="Arial" w:cs="Arial"/>
          <w:color w:val="000000" w:themeColor="text1"/>
          <w:sz w:val="22"/>
          <w:szCs w:val="22"/>
        </w:rPr>
        <w:tab/>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5E594541"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7.</w:t>
      </w:r>
      <w:r w:rsidRPr="003D7BA4">
        <w:rPr>
          <w:rFonts w:ascii="Arial" w:hAnsi="Arial" w:cs="Arial"/>
          <w:color w:val="000000" w:themeColor="text1"/>
          <w:sz w:val="22"/>
          <w:szCs w:val="22"/>
        </w:rPr>
        <w:tab/>
        <w:t>Wszystkie przyjęte w projekcie i wbudowane materiały i urządzenia powinny posiadać stosowne certyfikaty i dopuszczenia do stosowania w budownictwie wymagane polskim prawem.</w:t>
      </w:r>
    </w:p>
    <w:p w14:paraId="21C2C76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8.</w:t>
      </w:r>
      <w:r w:rsidRPr="003D7BA4">
        <w:rPr>
          <w:rFonts w:ascii="Arial" w:hAnsi="Arial" w:cs="Arial"/>
          <w:color w:val="000000" w:themeColor="text1"/>
          <w:sz w:val="22"/>
          <w:szCs w:val="22"/>
        </w:rPr>
        <w:tab/>
        <w:t xml:space="preserve">Przedmiar robót jest jedynie dokumentem pomocniczym i należy go odczytywać w powiązaniu ze </w:t>
      </w:r>
      <w:bookmarkStart w:id="6" w:name="_Hlk146286593"/>
      <w:r w:rsidRPr="003D7BA4">
        <w:rPr>
          <w:rFonts w:ascii="Arial" w:hAnsi="Arial" w:cs="Arial"/>
          <w:color w:val="000000" w:themeColor="text1"/>
          <w:sz w:val="22"/>
          <w:szCs w:val="22"/>
        </w:rPr>
        <w:t>SWZ</w:t>
      </w:r>
      <w:bookmarkEnd w:id="6"/>
      <w:r w:rsidRPr="003D7BA4">
        <w:rPr>
          <w:rFonts w:ascii="Arial" w:hAnsi="Arial" w:cs="Arial"/>
          <w:color w:val="000000" w:themeColor="text1"/>
          <w:sz w:val="22"/>
          <w:szCs w:val="22"/>
        </w:rPr>
        <w:t>, Specyfikacjami Technicznymi Wykonania i Odbioru Robót oraz projektem, a wszelkie prace lub czynności nie ujęte w wyżej wymienionych dokumentach, a niezbędne dla właściwego i kompletnego wykonania zamówienia traktowane są jako oczywiste i należy je uwzględnić w ofercie.</w:t>
      </w:r>
    </w:p>
    <w:p w14:paraId="4868666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9.</w:t>
      </w:r>
      <w:r w:rsidRPr="003D7BA4">
        <w:rPr>
          <w:rFonts w:ascii="Arial" w:hAnsi="Arial" w:cs="Arial"/>
          <w:color w:val="000000" w:themeColor="text1"/>
          <w:sz w:val="22"/>
          <w:szCs w:val="22"/>
        </w:rPr>
        <w:tab/>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588E613A" w14:textId="77777777" w:rsidR="003D7BA4" w:rsidRDefault="003D7BA4" w:rsidP="003D7BA4">
      <w:pPr>
        <w:pStyle w:val="Nagwek2"/>
        <w:spacing w:before="0" w:line="271" w:lineRule="auto"/>
        <w:rPr>
          <w:rFonts w:ascii="Arial" w:hAnsi="Arial" w:cs="Arial"/>
          <w:color w:val="000000" w:themeColor="text1"/>
          <w:sz w:val="22"/>
          <w:szCs w:val="22"/>
        </w:rPr>
      </w:pPr>
    </w:p>
    <w:p w14:paraId="682D48CB" w14:textId="18784226"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2</w:t>
      </w:r>
    </w:p>
    <w:p w14:paraId="2C4E899C" w14:textId="77777777"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Termin wykonania zamówienia</w:t>
      </w:r>
    </w:p>
    <w:p w14:paraId="5C01F4CB"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Przedmiot umowy, o którym mowa w § 1 ust. 1 umowy, </w:t>
      </w:r>
      <w:r w:rsidRPr="003D7BA4">
        <w:rPr>
          <w:rFonts w:ascii="Arial" w:hAnsi="Arial" w:cs="Arial"/>
          <w:b/>
          <w:bCs/>
          <w:color w:val="000000" w:themeColor="text1"/>
          <w:sz w:val="22"/>
          <w:szCs w:val="22"/>
        </w:rPr>
        <w:t>zostanie wykonany w terminie 100 dni od dnia podpisania umowy</w:t>
      </w:r>
      <w:r w:rsidRPr="003D7BA4">
        <w:rPr>
          <w:rFonts w:ascii="Arial" w:hAnsi="Arial" w:cs="Arial"/>
          <w:color w:val="000000" w:themeColor="text1"/>
          <w:sz w:val="22"/>
          <w:szCs w:val="22"/>
        </w:rPr>
        <w:t>.</w:t>
      </w:r>
    </w:p>
    <w:p w14:paraId="2BD44590" w14:textId="77777777" w:rsidR="003D7BA4" w:rsidRDefault="003D7BA4" w:rsidP="003D7BA4">
      <w:pPr>
        <w:pStyle w:val="Nagwek2"/>
        <w:spacing w:before="0" w:line="271" w:lineRule="auto"/>
        <w:rPr>
          <w:rFonts w:ascii="Arial" w:hAnsi="Arial" w:cs="Arial"/>
          <w:color w:val="000000" w:themeColor="text1"/>
          <w:sz w:val="22"/>
          <w:szCs w:val="22"/>
        </w:rPr>
      </w:pPr>
    </w:p>
    <w:p w14:paraId="521908C1" w14:textId="6934DB77"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3</w:t>
      </w:r>
    </w:p>
    <w:p w14:paraId="2571BB5E" w14:textId="77777777"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Obowiązki stron umowy</w:t>
      </w:r>
    </w:p>
    <w:p w14:paraId="172DC42A" w14:textId="77777777" w:rsidR="003D7BA4" w:rsidRPr="003D7BA4" w:rsidRDefault="003D7BA4" w:rsidP="003D7BA4">
      <w:pPr>
        <w:spacing w:line="271" w:lineRule="auto"/>
        <w:jc w:val="both"/>
        <w:rPr>
          <w:rStyle w:val="BezodstpwZnak"/>
          <w:rFonts w:ascii="Arial" w:hAnsi="Arial" w:cs="Arial"/>
          <w:color w:val="000000" w:themeColor="text1"/>
          <w:sz w:val="22"/>
          <w:szCs w:val="22"/>
        </w:rPr>
      </w:pPr>
      <w:r w:rsidRPr="003D7BA4">
        <w:rPr>
          <w:rFonts w:ascii="Arial" w:hAnsi="Arial" w:cs="Arial"/>
          <w:color w:val="000000" w:themeColor="text1"/>
          <w:sz w:val="22"/>
          <w:szCs w:val="22"/>
        </w:rPr>
        <w:t>1</w:t>
      </w:r>
      <w:r w:rsidRPr="003D7BA4">
        <w:rPr>
          <w:rStyle w:val="BezodstpwZnak"/>
          <w:rFonts w:ascii="Arial" w:hAnsi="Arial" w:cs="Arial"/>
          <w:color w:val="000000" w:themeColor="text1"/>
          <w:sz w:val="22"/>
          <w:szCs w:val="22"/>
        </w:rPr>
        <w:t>. Zamawiający i Wykonawca wybrany w postępowaniu o udzielenie zamówienia zobowiązani są współdziałać przy wykonaniu umowy w sprawie zamówienia publicznego, w celu należytej realizacji zamówienia.</w:t>
      </w:r>
    </w:p>
    <w:p w14:paraId="51CB4FE1" w14:textId="77777777" w:rsidR="003D7BA4" w:rsidRPr="003D7BA4" w:rsidRDefault="003D7BA4" w:rsidP="003D7BA4">
      <w:pPr>
        <w:spacing w:line="271" w:lineRule="auto"/>
        <w:jc w:val="both"/>
        <w:rPr>
          <w:rFonts w:ascii="Arial" w:hAnsi="Arial" w:cs="Arial"/>
          <w:b/>
          <w:bCs/>
          <w:color w:val="000000" w:themeColor="text1"/>
          <w:sz w:val="22"/>
          <w:szCs w:val="22"/>
        </w:rPr>
      </w:pPr>
      <w:r w:rsidRPr="003D7BA4">
        <w:rPr>
          <w:rFonts w:ascii="Arial" w:hAnsi="Arial" w:cs="Arial"/>
          <w:b/>
          <w:bCs/>
          <w:color w:val="000000" w:themeColor="text1"/>
          <w:sz w:val="22"/>
          <w:szCs w:val="22"/>
        </w:rPr>
        <w:t>2. Do obowiązków zamawiającego należy:</w:t>
      </w:r>
    </w:p>
    <w:p w14:paraId="7FC455A8" w14:textId="77777777" w:rsidR="003D7BA4" w:rsidRPr="003D7BA4" w:rsidRDefault="003D7BA4" w:rsidP="003D7BA4">
      <w:pPr>
        <w:pStyle w:val="Akapitzlist"/>
        <w:numPr>
          <w:ilvl w:val="0"/>
          <w:numId w:val="68"/>
        </w:numPr>
        <w:suppressAutoHyphens/>
        <w:spacing w:before="120" w:line="271" w:lineRule="auto"/>
        <w:ind w:left="782" w:hanging="425"/>
        <w:jc w:val="both"/>
        <w:rPr>
          <w:rFonts w:ascii="Arial" w:hAnsi="Arial" w:cs="Arial"/>
          <w:color w:val="000000" w:themeColor="text1"/>
          <w:sz w:val="22"/>
          <w:szCs w:val="22"/>
        </w:rPr>
      </w:pPr>
      <w:r w:rsidRPr="003D7BA4">
        <w:rPr>
          <w:rFonts w:ascii="Arial" w:hAnsi="Arial" w:cs="Arial"/>
          <w:color w:val="000000" w:themeColor="text1"/>
          <w:sz w:val="22"/>
          <w:szCs w:val="22"/>
        </w:rPr>
        <w:t xml:space="preserve">wprowadzenie Wykonawcy na teren robót w terminie, o którym mowa </w:t>
      </w:r>
      <w:r w:rsidRPr="003D7BA4">
        <w:rPr>
          <w:rFonts w:ascii="Arial" w:hAnsi="Arial" w:cs="Arial"/>
          <w:bCs/>
          <w:color w:val="000000" w:themeColor="text1"/>
          <w:sz w:val="22"/>
          <w:szCs w:val="22"/>
        </w:rPr>
        <w:t xml:space="preserve"> </w:t>
      </w:r>
      <w:r w:rsidRPr="003D7BA4">
        <w:rPr>
          <w:rFonts w:ascii="Arial" w:hAnsi="Arial" w:cs="Arial"/>
          <w:color w:val="000000" w:themeColor="text1"/>
          <w:sz w:val="22"/>
          <w:szCs w:val="22"/>
        </w:rPr>
        <w:t>§ 5 ust. 2 umowy;</w:t>
      </w:r>
    </w:p>
    <w:p w14:paraId="2A1715F4" w14:textId="77777777" w:rsidR="003D7BA4" w:rsidRPr="003D7BA4" w:rsidRDefault="003D7BA4" w:rsidP="003D7BA4">
      <w:pPr>
        <w:pStyle w:val="Akapitzlist"/>
        <w:numPr>
          <w:ilvl w:val="0"/>
          <w:numId w:val="68"/>
        </w:numPr>
        <w:suppressAutoHyphens/>
        <w:spacing w:before="120" w:line="271" w:lineRule="auto"/>
        <w:ind w:left="782" w:hanging="425"/>
        <w:jc w:val="both"/>
        <w:rPr>
          <w:rFonts w:ascii="Arial" w:hAnsi="Arial" w:cs="Arial"/>
          <w:color w:val="000000" w:themeColor="text1"/>
          <w:sz w:val="22"/>
          <w:szCs w:val="22"/>
        </w:rPr>
      </w:pPr>
      <w:r w:rsidRPr="003D7BA4">
        <w:rPr>
          <w:rFonts w:ascii="Arial" w:hAnsi="Arial" w:cs="Arial"/>
          <w:color w:val="000000" w:themeColor="text1"/>
          <w:sz w:val="22"/>
          <w:szCs w:val="22"/>
        </w:rPr>
        <w:t>wskazanie miejsc poboru energii elektrycznej i wody;</w:t>
      </w:r>
    </w:p>
    <w:p w14:paraId="52B1F84C" w14:textId="77777777" w:rsidR="003D7BA4" w:rsidRPr="003D7BA4" w:rsidRDefault="003D7BA4" w:rsidP="003D7BA4">
      <w:pPr>
        <w:pStyle w:val="Akapitzlist"/>
        <w:numPr>
          <w:ilvl w:val="0"/>
          <w:numId w:val="68"/>
        </w:numPr>
        <w:suppressAutoHyphens/>
        <w:spacing w:before="120" w:line="271" w:lineRule="auto"/>
        <w:ind w:left="782" w:hanging="425"/>
        <w:jc w:val="both"/>
        <w:rPr>
          <w:rFonts w:ascii="Arial" w:hAnsi="Arial" w:cs="Arial"/>
          <w:color w:val="000000" w:themeColor="text1"/>
          <w:sz w:val="22"/>
          <w:szCs w:val="22"/>
        </w:rPr>
      </w:pPr>
      <w:r w:rsidRPr="003D7BA4">
        <w:rPr>
          <w:rFonts w:ascii="Arial" w:hAnsi="Arial" w:cs="Arial"/>
          <w:color w:val="000000" w:themeColor="text1"/>
          <w:sz w:val="22"/>
          <w:szCs w:val="22"/>
        </w:rPr>
        <w:t>zapewnienie nadzoru inwestorskiego;</w:t>
      </w:r>
    </w:p>
    <w:p w14:paraId="108F6077" w14:textId="77777777" w:rsidR="003D7BA4" w:rsidRPr="003D7BA4" w:rsidRDefault="003D7BA4" w:rsidP="003D7BA4">
      <w:pPr>
        <w:pStyle w:val="Akapitzlist"/>
        <w:numPr>
          <w:ilvl w:val="0"/>
          <w:numId w:val="68"/>
        </w:numPr>
        <w:suppressAutoHyphens/>
        <w:spacing w:before="120" w:line="271" w:lineRule="auto"/>
        <w:ind w:left="782" w:hanging="425"/>
        <w:jc w:val="both"/>
        <w:rPr>
          <w:rFonts w:ascii="Arial" w:hAnsi="Arial" w:cs="Arial"/>
          <w:color w:val="000000" w:themeColor="text1"/>
          <w:sz w:val="22"/>
          <w:szCs w:val="22"/>
        </w:rPr>
      </w:pPr>
      <w:r w:rsidRPr="003D7BA4">
        <w:rPr>
          <w:rFonts w:ascii="Arial" w:hAnsi="Arial" w:cs="Arial"/>
          <w:color w:val="000000" w:themeColor="text1"/>
          <w:sz w:val="22"/>
          <w:szCs w:val="22"/>
        </w:rPr>
        <w:t>dokonywanie odbiorów, o których mowa  § 5 ust. 1 umowy;</w:t>
      </w:r>
    </w:p>
    <w:p w14:paraId="67747B70" w14:textId="77777777" w:rsidR="003D7BA4" w:rsidRPr="003D7BA4" w:rsidRDefault="003D7BA4" w:rsidP="003D7BA4">
      <w:pPr>
        <w:pStyle w:val="Akapitzlist"/>
        <w:numPr>
          <w:ilvl w:val="0"/>
          <w:numId w:val="68"/>
        </w:numPr>
        <w:suppressAutoHyphens/>
        <w:spacing w:before="120" w:line="271" w:lineRule="auto"/>
        <w:ind w:left="782" w:hanging="425"/>
        <w:jc w:val="both"/>
        <w:rPr>
          <w:rFonts w:ascii="Arial" w:hAnsi="Arial" w:cs="Arial"/>
          <w:color w:val="000000" w:themeColor="text1"/>
          <w:sz w:val="22"/>
          <w:szCs w:val="22"/>
        </w:rPr>
      </w:pPr>
      <w:r w:rsidRPr="003D7BA4">
        <w:rPr>
          <w:rFonts w:ascii="Arial" w:hAnsi="Arial" w:cs="Arial"/>
          <w:color w:val="000000" w:themeColor="text1"/>
          <w:sz w:val="22"/>
          <w:szCs w:val="22"/>
        </w:rPr>
        <w:t>zapłata Wykonawcy wynagrodzenia na zasadach opisanych w § 6 umowy.</w:t>
      </w:r>
    </w:p>
    <w:p w14:paraId="7AB05917" w14:textId="77777777" w:rsidR="003D7BA4" w:rsidRPr="003D7BA4" w:rsidRDefault="003D7BA4" w:rsidP="003D7BA4">
      <w:pPr>
        <w:spacing w:after="120" w:line="271" w:lineRule="auto"/>
        <w:jc w:val="both"/>
        <w:rPr>
          <w:rFonts w:ascii="Arial" w:hAnsi="Arial" w:cs="Arial"/>
          <w:b/>
          <w:bCs/>
          <w:color w:val="000000" w:themeColor="text1"/>
          <w:sz w:val="22"/>
          <w:szCs w:val="22"/>
        </w:rPr>
      </w:pPr>
      <w:r w:rsidRPr="003D7BA4">
        <w:rPr>
          <w:rFonts w:ascii="Arial" w:hAnsi="Arial" w:cs="Arial"/>
          <w:b/>
          <w:bCs/>
          <w:color w:val="000000" w:themeColor="text1"/>
          <w:sz w:val="22"/>
          <w:szCs w:val="22"/>
        </w:rPr>
        <w:t>3. Do obowiązków Wykonawcy w ramach wynagrodzenia umownego określonego w § 6 należy:</w:t>
      </w:r>
    </w:p>
    <w:p w14:paraId="5A56CCA7" w14:textId="77777777" w:rsidR="003D7BA4" w:rsidRPr="003D7BA4" w:rsidRDefault="003D7BA4" w:rsidP="003D7BA4">
      <w:pPr>
        <w:pStyle w:val="Akapitzlist"/>
        <w:numPr>
          <w:ilvl w:val="0"/>
          <w:numId w:val="67"/>
        </w:numPr>
        <w:spacing w:after="160" w:line="271" w:lineRule="auto"/>
        <w:ind w:hanging="436"/>
        <w:contextualSpacing/>
        <w:rPr>
          <w:rFonts w:ascii="Arial" w:hAnsi="Arial" w:cs="Arial"/>
          <w:sz w:val="22"/>
          <w:szCs w:val="22"/>
        </w:rPr>
      </w:pPr>
      <w:r w:rsidRPr="003D7BA4">
        <w:rPr>
          <w:rFonts w:ascii="Arial" w:hAnsi="Arial" w:cs="Arial"/>
          <w:sz w:val="22"/>
          <w:szCs w:val="22"/>
        </w:rPr>
        <w:t>Przekazanie Zamawiającemu dwóch egzemplarzy w wersji papierowej oraz jednego egzemplarza w wersji elektronicznej dokumentacji powykonawczej, o której mowa w § 1  ust. 2 pkt 3 umowy oraz § 1 ust. 4 umowy;</w:t>
      </w:r>
    </w:p>
    <w:p w14:paraId="4EF601E7" w14:textId="77777777" w:rsidR="003D7BA4" w:rsidRPr="003D7BA4" w:rsidRDefault="003D7BA4" w:rsidP="003D7BA4">
      <w:pPr>
        <w:pStyle w:val="Akapitzlist"/>
        <w:numPr>
          <w:ilvl w:val="0"/>
          <w:numId w:val="67"/>
        </w:numPr>
        <w:suppressAutoHyphens/>
        <w:spacing w:before="120" w:line="271" w:lineRule="auto"/>
        <w:ind w:hanging="436"/>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 xml:space="preserve">Przedstawienie do zatwierdzenia przez Zamawiającego, w terminie 7 dni od podpisania umowy, harmonogramu rzeczowo – finansowego oraz szczegółowego kosztorysu ofertowego zawierającego zestawienie robocizny, rodzaju materiałów i sprzętu, przy czym: </w:t>
      </w:r>
    </w:p>
    <w:p w14:paraId="4EB3CF96" w14:textId="77777777" w:rsidR="003D7BA4" w:rsidRPr="003D7BA4" w:rsidRDefault="003D7BA4" w:rsidP="003D7BA4">
      <w:pPr>
        <w:pStyle w:val="Akapitzlist"/>
        <w:numPr>
          <w:ilvl w:val="0"/>
          <w:numId w:val="49"/>
        </w:numPr>
        <w:suppressAutoHyphens/>
        <w:spacing w:before="120" w:line="271" w:lineRule="auto"/>
        <w:ind w:left="1071"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kosztorys ofertowy nie określa zakresu rzeczowego zobowiązania Wykonawcy, ale służy jedynie do obliczenia wysokości należnego wynagrodzenia Wykonawcy w przypadku odstąpienia od umowy lub rezygnacji Zamawiającego z wykonania </w:t>
      </w:r>
      <w:r w:rsidRPr="003D7BA4">
        <w:rPr>
          <w:rFonts w:ascii="Arial" w:hAnsi="Arial" w:cs="Arial"/>
          <w:color w:val="000000" w:themeColor="text1"/>
          <w:sz w:val="22"/>
          <w:szCs w:val="22"/>
        </w:rPr>
        <w:lastRenderedPageBreak/>
        <w:t xml:space="preserve">części przedmiotu umowy lub w przypadku wystąpienia robót zamiennych lub dodatkowych; </w:t>
      </w:r>
    </w:p>
    <w:p w14:paraId="632F9112" w14:textId="77777777" w:rsidR="003D7BA4" w:rsidRPr="003D7BA4" w:rsidRDefault="003D7BA4" w:rsidP="003D7BA4">
      <w:pPr>
        <w:pStyle w:val="Akapitzlist"/>
        <w:numPr>
          <w:ilvl w:val="0"/>
          <w:numId w:val="49"/>
        </w:numPr>
        <w:suppressAutoHyphens/>
        <w:spacing w:before="120" w:after="120" w:line="271" w:lineRule="auto"/>
        <w:ind w:left="1071" w:hanging="357"/>
        <w:jc w:val="both"/>
        <w:rPr>
          <w:rFonts w:ascii="Arial" w:hAnsi="Arial" w:cs="Arial"/>
          <w:color w:val="000000" w:themeColor="text1"/>
          <w:sz w:val="22"/>
          <w:szCs w:val="22"/>
        </w:rPr>
      </w:pPr>
      <w:r w:rsidRPr="003D7BA4">
        <w:rPr>
          <w:rFonts w:ascii="Arial" w:hAnsi="Arial" w:cs="Arial"/>
          <w:color w:val="000000" w:themeColor="text1"/>
          <w:sz w:val="22"/>
          <w:szCs w:val="22"/>
        </w:rPr>
        <w:t>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pierwotnej umowy. Wykonawcy z tego tytułu nie przysługują żadne roszczenia, w tym prawo do odszkodowania.</w:t>
      </w:r>
    </w:p>
    <w:p w14:paraId="32DD48BD" w14:textId="77777777" w:rsidR="003D7BA4" w:rsidRPr="003D7BA4" w:rsidRDefault="003D7BA4" w:rsidP="003D7BA4">
      <w:pPr>
        <w:pStyle w:val="Akapitzlist"/>
        <w:numPr>
          <w:ilvl w:val="0"/>
          <w:numId w:val="67"/>
        </w:numPr>
        <w:spacing w:after="160" w:line="271" w:lineRule="auto"/>
        <w:contextualSpacing/>
        <w:jc w:val="both"/>
        <w:rPr>
          <w:rFonts w:ascii="Arial" w:hAnsi="Arial" w:cs="Arial"/>
          <w:sz w:val="22"/>
          <w:szCs w:val="22"/>
        </w:rPr>
      </w:pPr>
      <w:r w:rsidRPr="003D7BA4">
        <w:rPr>
          <w:rFonts w:ascii="Arial" w:hAnsi="Arial" w:cs="Arial"/>
          <w:sz w:val="22"/>
          <w:szCs w:val="22"/>
        </w:rPr>
        <w:t>realizacji poprawek, uzupełnień, usunięcia usterek w trybie przewidzianym w § 5 ust. 14 umowy;</w:t>
      </w:r>
    </w:p>
    <w:p w14:paraId="6E3C5565" w14:textId="77777777" w:rsidR="003D7BA4" w:rsidRPr="003D7BA4" w:rsidRDefault="003D7BA4" w:rsidP="003D7BA4">
      <w:pPr>
        <w:pStyle w:val="Akapitzlist"/>
        <w:numPr>
          <w:ilvl w:val="0"/>
          <w:numId w:val="67"/>
        </w:numPr>
        <w:tabs>
          <w:tab w:val="num" w:pos="360"/>
        </w:tabs>
        <w:spacing w:before="100" w:beforeAutospacing="1" w:after="12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 xml:space="preserve">Oddanie przedmiotu niniejszej umowy w terminie w niej uzgodnionym, o których mowa w § 2 umowy; </w:t>
      </w:r>
    </w:p>
    <w:p w14:paraId="1BA5029F" w14:textId="77777777" w:rsidR="003D7BA4" w:rsidRPr="003D7BA4" w:rsidRDefault="003D7BA4" w:rsidP="003D7BA4">
      <w:pPr>
        <w:pStyle w:val="Akapitzlist"/>
        <w:numPr>
          <w:ilvl w:val="0"/>
          <w:numId w:val="67"/>
        </w:numPr>
        <w:tabs>
          <w:tab w:val="num" w:pos="360"/>
        </w:tabs>
        <w:spacing w:before="120" w:after="16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Ponoszenie kosztów zużytej wody i energii elektrycznej w czasie trwania robót;</w:t>
      </w:r>
    </w:p>
    <w:p w14:paraId="24625C37" w14:textId="77777777" w:rsidR="003D7BA4" w:rsidRPr="003D7BA4" w:rsidRDefault="003D7BA4" w:rsidP="003D7BA4">
      <w:pPr>
        <w:pStyle w:val="Akapitzlist"/>
        <w:numPr>
          <w:ilvl w:val="0"/>
          <w:numId w:val="67"/>
        </w:numPr>
        <w:tabs>
          <w:tab w:val="num" w:pos="360"/>
        </w:tabs>
        <w:spacing w:before="120" w:after="16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Pełnienie funkcji koordynatora, w przypadku powierzenia wykonania części zamówienia podwykonawcom;</w:t>
      </w:r>
    </w:p>
    <w:p w14:paraId="6C786446" w14:textId="77777777" w:rsidR="003D7BA4" w:rsidRPr="003D7BA4" w:rsidRDefault="003D7BA4" w:rsidP="003D7BA4">
      <w:pPr>
        <w:pStyle w:val="Akapitzlist"/>
        <w:numPr>
          <w:ilvl w:val="0"/>
          <w:numId w:val="67"/>
        </w:numPr>
        <w:tabs>
          <w:tab w:val="num" w:pos="360"/>
        </w:tabs>
        <w:spacing w:before="120" w:after="16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Przygotowanie zaplecza budowy na terenie robót oraz sprawowanie dozoru mienia na terenie robót;</w:t>
      </w:r>
    </w:p>
    <w:p w14:paraId="61ABB768" w14:textId="77777777" w:rsidR="003D7BA4" w:rsidRPr="003D7BA4" w:rsidRDefault="003D7BA4" w:rsidP="003D7BA4">
      <w:pPr>
        <w:pStyle w:val="Akapitzlist"/>
        <w:numPr>
          <w:ilvl w:val="0"/>
          <w:numId w:val="67"/>
        </w:numPr>
        <w:tabs>
          <w:tab w:val="num" w:pos="360"/>
        </w:tabs>
        <w:spacing w:before="120" w:after="16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zabezpieczenie instalacji, urządzeń i obiektów na terenie robót i w jej bezpośrednim otoczeniu, przed ich zniszczeniem lub uszkodzeniem w trakcie wykonywania robót;</w:t>
      </w:r>
    </w:p>
    <w:p w14:paraId="13A7F2DE" w14:textId="77777777" w:rsidR="003D7BA4" w:rsidRPr="003D7BA4" w:rsidRDefault="003D7BA4" w:rsidP="003D7BA4">
      <w:pPr>
        <w:pStyle w:val="Akapitzlist"/>
        <w:numPr>
          <w:ilvl w:val="0"/>
          <w:numId w:val="67"/>
        </w:numPr>
        <w:tabs>
          <w:tab w:val="num" w:pos="360"/>
        </w:tabs>
        <w:spacing w:before="120" w:after="16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D1CD936" w14:textId="77777777" w:rsidR="003D7BA4" w:rsidRPr="003D7BA4" w:rsidRDefault="003D7BA4" w:rsidP="003D7BA4">
      <w:pPr>
        <w:pStyle w:val="Akapitzlist"/>
        <w:numPr>
          <w:ilvl w:val="0"/>
          <w:numId w:val="67"/>
        </w:numPr>
        <w:tabs>
          <w:tab w:val="num" w:pos="360"/>
        </w:tabs>
        <w:spacing w:before="120" w:after="16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 xml:space="preserve">wykonanie robót z </w:t>
      </w:r>
      <w:r w:rsidRPr="003D7BA4">
        <w:rPr>
          <w:rFonts w:ascii="Arial" w:hAnsi="Arial" w:cs="Arial"/>
          <w:b/>
          <w:color w:val="000000" w:themeColor="text1"/>
          <w:sz w:val="22"/>
          <w:szCs w:val="22"/>
        </w:rPr>
        <w:t>materiałów własnych</w:t>
      </w:r>
      <w:r w:rsidRPr="003D7BA4">
        <w:rPr>
          <w:rFonts w:ascii="Arial" w:hAnsi="Arial" w:cs="Arial"/>
          <w:color w:val="000000" w:themeColor="text1"/>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6C5A6B0" w14:textId="77777777" w:rsidR="003D7BA4" w:rsidRPr="003D7BA4" w:rsidRDefault="003D7BA4" w:rsidP="003D7BA4">
      <w:pPr>
        <w:pStyle w:val="Akapitzlist"/>
        <w:numPr>
          <w:ilvl w:val="0"/>
          <w:numId w:val="67"/>
        </w:numPr>
        <w:tabs>
          <w:tab w:val="num" w:pos="360"/>
        </w:tabs>
        <w:spacing w:before="120" w:after="16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zapewnienie, aby wszystkie osoby wyznaczone do wykonywania czynności objętych przedmiotem umowy posiadały odpowiednie kwalifikacje oraz przeszkolenia i uprawnienia wymagane przepisami prawa;</w:t>
      </w:r>
    </w:p>
    <w:p w14:paraId="27987F03" w14:textId="77777777" w:rsidR="003D7BA4" w:rsidRPr="003D7BA4" w:rsidRDefault="003D7BA4" w:rsidP="003D7BA4">
      <w:pPr>
        <w:pStyle w:val="Nagwek3"/>
        <w:numPr>
          <w:ilvl w:val="0"/>
          <w:numId w:val="67"/>
        </w:numPr>
        <w:tabs>
          <w:tab w:val="num" w:pos="360"/>
        </w:tabs>
        <w:spacing w:before="12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ustanowienie kierownika budowy, przy czym kierownik budowy będzie upoważniony do podejmowania decyzji w imieniu Wykonawcy i do sprawowania nadzoru nad prowadzonymi robotami oraz nad pracownikami wyznaczonymi do wykonania robót;</w:t>
      </w:r>
    </w:p>
    <w:p w14:paraId="204D5E19" w14:textId="77777777" w:rsidR="003D7BA4" w:rsidRPr="003D7BA4" w:rsidRDefault="003D7BA4" w:rsidP="003D7BA4">
      <w:pPr>
        <w:pStyle w:val="Nagwek3"/>
        <w:numPr>
          <w:ilvl w:val="0"/>
          <w:numId w:val="67"/>
        </w:numPr>
        <w:tabs>
          <w:tab w:val="num" w:pos="360"/>
        </w:tabs>
        <w:spacing w:before="12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 xml:space="preserve">zgłaszanie inspektorowi nadzoru inwestorskiego do odbioru </w:t>
      </w:r>
      <w:r w:rsidRPr="003D7BA4">
        <w:rPr>
          <w:rFonts w:ascii="Arial" w:hAnsi="Arial" w:cs="Arial"/>
          <w:b/>
          <w:color w:val="000000" w:themeColor="text1"/>
          <w:sz w:val="22"/>
          <w:szCs w:val="22"/>
        </w:rPr>
        <w:t>robót zanikających i ulegających zakryciu</w:t>
      </w:r>
      <w:r w:rsidRPr="003D7BA4">
        <w:rPr>
          <w:rFonts w:ascii="Arial" w:hAnsi="Arial" w:cs="Arial"/>
          <w:color w:val="000000" w:themeColor="text1"/>
          <w:sz w:val="22"/>
          <w:szCs w:val="22"/>
        </w:rPr>
        <w:t>. Niezgłoszenie tych robót daje Zamawiającemu podstawę do żądania odkrycia robót i przywrócenia stanu poprzedniego na koszt i ryzyko Wykonawcy;</w:t>
      </w:r>
    </w:p>
    <w:p w14:paraId="531FADE9" w14:textId="77777777" w:rsidR="003D7BA4" w:rsidRPr="003D7BA4" w:rsidRDefault="003D7BA4" w:rsidP="003D7BA4">
      <w:pPr>
        <w:pStyle w:val="Nagwek3"/>
        <w:numPr>
          <w:ilvl w:val="0"/>
          <w:numId w:val="67"/>
        </w:numPr>
        <w:tabs>
          <w:tab w:val="num" w:pos="360"/>
        </w:tabs>
        <w:spacing w:before="12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umożliwienie Zamawiającemu przeprowadzenia kontroli lub wizji lokalnej terenu budowy w każdym terminie;</w:t>
      </w:r>
    </w:p>
    <w:p w14:paraId="015FB2C4" w14:textId="77777777" w:rsidR="003D7BA4" w:rsidRPr="003D7BA4" w:rsidRDefault="003D7BA4" w:rsidP="003D7BA4">
      <w:pPr>
        <w:pStyle w:val="Nagwek3"/>
        <w:numPr>
          <w:ilvl w:val="0"/>
          <w:numId w:val="67"/>
        </w:numPr>
        <w:tabs>
          <w:tab w:val="num" w:pos="360"/>
        </w:tabs>
        <w:spacing w:before="12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F59CAFD" w14:textId="77777777" w:rsidR="003D7BA4" w:rsidRPr="003D7BA4" w:rsidRDefault="003D7BA4" w:rsidP="003D7BA4">
      <w:pPr>
        <w:pStyle w:val="Nagwek3"/>
        <w:numPr>
          <w:ilvl w:val="0"/>
          <w:numId w:val="67"/>
        </w:numPr>
        <w:tabs>
          <w:tab w:val="num" w:pos="284"/>
        </w:tabs>
        <w:spacing w:before="120" w:line="271" w:lineRule="auto"/>
        <w:ind w:left="284" w:firstLine="0"/>
        <w:jc w:val="both"/>
        <w:rPr>
          <w:rFonts w:ascii="Arial" w:hAnsi="Arial" w:cs="Arial"/>
          <w:color w:val="000000" w:themeColor="text1"/>
          <w:sz w:val="22"/>
          <w:szCs w:val="22"/>
        </w:rPr>
      </w:pPr>
      <w:r w:rsidRPr="003D7BA4">
        <w:rPr>
          <w:rFonts w:ascii="Arial" w:hAnsi="Arial" w:cs="Arial"/>
          <w:color w:val="000000" w:themeColor="text1"/>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42CD382F" w14:textId="77777777" w:rsidR="003D7BA4" w:rsidRPr="003D7BA4" w:rsidRDefault="003D7BA4" w:rsidP="003D7BA4">
      <w:pPr>
        <w:pStyle w:val="Nagwek3"/>
        <w:numPr>
          <w:ilvl w:val="0"/>
          <w:numId w:val="67"/>
        </w:numPr>
        <w:spacing w:line="271" w:lineRule="auto"/>
        <w:ind w:left="709" w:hanging="349"/>
        <w:rPr>
          <w:rFonts w:ascii="Arial" w:hAnsi="Arial" w:cs="Arial"/>
          <w:color w:val="auto"/>
          <w:sz w:val="22"/>
          <w:szCs w:val="22"/>
        </w:rPr>
      </w:pPr>
      <w:r w:rsidRPr="003D7BA4">
        <w:rPr>
          <w:rFonts w:ascii="Arial" w:hAnsi="Arial" w:cs="Arial"/>
          <w:color w:val="auto"/>
          <w:sz w:val="22"/>
          <w:szCs w:val="22"/>
        </w:rPr>
        <w:t>udział w corocznych przeglądach gwarancyjnych zgodnie z § 13 ust. 8 umowy.</w:t>
      </w:r>
    </w:p>
    <w:p w14:paraId="55F13412" w14:textId="77777777" w:rsidR="003D7BA4" w:rsidRPr="003D7BA4" w:rsidRDefault="003D7BA4" w:rsidP="003D7BA4">
      <w:pPr>
        <w:spacing w:before="120" w:line="271" w:lineRule="auto"/>
        <w:jc w:val="both"/>
        <w:textAlignment w:val="baseline"/>
        <w:rPr>
          <w:rFonts w:ascii="Arial" w:hAnsi="Arial" w:cs="Arial"/>
          <w:b/>
          <w:bCs/>
          <w:color w:val="000000" w:themeColor="text1"/>
          <w:sz w:val="22"/>
          <w:szCs w:val="22"/>
        </w:rPr>
      </w:pPr>
      <w:r w:rsidRPr="003D7BA4">
        <w:rPr>
          <w:rFonts w:ascii="Arial" w:hAnsi="Arial" w:cs="Arial"/>
          <w:b/>
          <w:bCs/>
          <w:color w:val="000000" w:themeColor="text1"/>
          <w:sz w:val="22"/>
          <w:szCs w:val="22"/>
        </w:rPr>
        <w:t>4. Wykonawca ponosi wszelką odpowiedzialność za:</w:t>
      </w:r>
    </w:p>
    <w:p w14:paraId="21677DF1" w14:textId="77777777" w:rsidR="003D7BA4" w:rsidRPr="003D7BA4" w:rsidRDefault="003D7BA4" w:rsidP="003D7BA4">
      <w:pPr>
        <w:pStyle w:val="Akapitzlist"/>
        <w:numPr>
          <w:ilvl w:val="0"/>
          <w:numId w:val="6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przestrzeganie przepisów bhp, ochronę p.poż i dozór mienia na terenie robót, jak i za wszelkie szkody powstałe w trakcie trwania robót na terenie przyjętym od Zamawiającego lub mające związek z prowadzonymi robotami,</w:t>
      </w:r>
    </w:p>
    <w:p w14:paraId="1A575381" w14:textId="77777777" w:rsidR="003D7BA4" w:rsidRPr="003D7BA4" w:rsidRDefault="003D7BA4" w:rsidP="003D7BA4">
      <w:pPr>
        <w:pStyle w:val="Akapitzlist"/>
        <w:numPr>
          <w:ilvl w:val="0"/>
          <w:numId w:val="6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bezpieczeństwo wszelkich działań prowadzonych na terenie robót i poza nim, a związanych z wykonaniem przedmiotu umowy,</w:t>
      </w:r>
    </w:p>
    <w:p w14:paraId="232B443F" w14:textId="77777777" w:rsidR="003D7BA4" w:rsidRPr="003D7BA4" w:rsidRDefault="003D7BA4" w:rsidP="003D7BA4">
      <w:pPr>
        <w:pStyle w:val="Akapitzlist"/>
        <w:numPr>
          <w:ilvl w:val="0"/>
          <w:numId w:val="6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szkody oraz następstwa nieszczęśliwych wypadków pracowników i osób trzecich, powstałe w związku z prowadzonymi robotami, </w:t>
      </w:r>
    </w:p>
    <w:p w14:paraId="4DE5EA32" w14:textId="77777777" w:rsidR="003D7BA4" w:rsidRPr="003D7BA4" w:rsidRDefault="003D7BA4" w:rsidP="003D7BA4">
      <w:pPr>
        <w:pStyle w:val="Akapitzlist"/>
        <w:numPr>
          <w:ilvl w:val="0"/>
          <w:numId w:val="6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wszelkie szkody będące następstwem niewykonania lub nienależytego wykonania przedmiotu umowy, które to szkody Wykonawca zobowiązuje się pokryć w pełnej wysokości,</w:t>
      </w:r>
    </w:p>
    <w:p w14:paraId="08565AAE" w14:textId="77777777" w:rsidR="003D7BA4" w:rsidRPr="003D7BA4" w:rsidRDefault="003D7BA4" w:rsidP="003D7BA4">
      <w:pPr>
        <w:pStyle w:val="Akapitzlist"/>
        <w:numPr>
          <w:ilvl w:val="0"/>
          <w:numId w:val="6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uszkodzenia lub zniszczenia z winy Wykonawcy obiektów, dróg i terenu, a także urządzeń i aparatury znajdujących się na terenie robót.</w:t>
      </w:r>
    </w:p>
    <w:p w14:paraId="2E3BF013" w14:textId="77777777" w:rsidR="003D7BA4" w:rsidRDefault="003D7BA4" w:rsidP="003D7BA4">
      <w:pPr>
        <w:pStyle w:val="Nagwek2"/>
        <w:spacing w:before="0" w:line="271" w:lineRule="auto"/>
        <w:jc w:val="center"/>
        <w:rPr>
          <w:rFonts w:ascii="Arial" w:hAnsi="Arial" w:cs="Arial"/>
          <w:color w:val="000000" w:themeColor="text1"/>
          <w:sz w:val="22"/>
          <w:szCs w:val="22"/>
        </w:rPr>
      </w:pPr>
    </w:p>
    <w:p w14:paraId="73E188DE" w14:textId="097D7D48"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4</w:t>
      </w:r>
    </w:p>
    <w:p w14:paraId="2E4CADAD" w14:textId="77777777" w:rsidR="003D7BA4" w:rsidRPr="003D7BA4" w:rsidRDefault="003D7BA4" w:rsidP="003D7BA4">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Przedstawiciele stron</w:t>
      </w:r>
    </w:p>
    <w:p w14:paraId="4EAF9798" w14:textId="77777777" w:rsidR="003D7BA4" w:rsidRPr="003D7BA4" w:rsidRDefault="003D7BA4" w:rsidP="003D7BA4">
      <w:pPr>
        <w:pStyle w:val="Akapitzlist"/>
        <w:numPr>
          <w:ilvl w:val="1"/>
          <w:numId w:val="47"/>
        </w:numPr>
        <w:suppressAutoHyphens/>
        <w:spacing w:before="240" w:line="271" w:lineRule="auto"/>
        <w:ind w:left="284" w:hanging="284"/>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Do bieżących kontaktów w kwestiach dotyczących realizacji przedmiotu umowy, każda ze stron wyznacza swoich przedstawicieli w osobach:</w:t>
      </w:r>
    </w:p>
    <w:p w14:paraId="41578294" w14:textId="77777777" w:rsidR="003D7BA4" w:rsidRPr="003D7BA4" w:rsidRDefault="003D7BA4" w:rsidP="003D7BA4">
      <w:pPr>
        <w:pStyle w:val="Akapitzlist"/>
        <w:numPr>
          <w:ilvl w:val="0"/>
          <w:numId w:val="76"/>
        </w:numPr>
        <w:suppressAutoHyphens/>
        <w:spacing w:before="120" w:line="271" w:lineRule="auto"/>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ze strony Zamawiającego:</w:t>
      </w:r>
    </w:p>
    <w:p w14:paraId="553931DE"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Imię i nazwisko: …………..…………………… Tel.: …………………………… e-mail: …………………………………………………</w:t>
      </w:r>
    </w:p>
    <w:p w14:paraId="0E3B0424" w14:textId="77777777" w:rsidR="003D7BA4" w:rsidRPr="003D7BA4" w:rsidRDefault="003D7BA4" w:rsidP="003D7BA4">
      <w:pPr>
        <w:pStyle w:val="Akapitzlist"/>
        <w:numPr>
          <w:ilvl w:val="0"/>
          <w:numId w:val="76"/>
        </w:numPr>
        <w:suppressAutoHyphens/>
        <w:spacing w:before="240" w:line="271" w:lineRule="auto"/>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ze strony Wykonawcy:</w:t>
      </w:r>
    </w:p>
    <w:p w14:paraId="091AA18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Imię i nazwisko: …………..…………………… Tel.: …………………………… e-mail: …………………………………………………</w:t>
      </w:r>
    </w:p>
    <w:p w14:paraId="5DB3D10C"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2. Przedstawiciel Wykonawcy, o którym mowa w § 4 ust. 1 pkt 2 umowy jest odpowiedzialny za kontakt z Zamawiającym w trakcie realizacji zadania, o którym mowa w § 1 ust. 1 umowy.</w:t>
      </w:r>
    </w:p>
    <w:p w14:paraId="56678FC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5E02A32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Przedstawiciele stron, o których mowa w § 4 ust. 1 pkt 1 oraz § 4 ust. 1 pkt 2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2639BFF3"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Przedstawiciele zamawiającego są upoważnieni również do zgłaszania zastrzeżeń do protokołów, o których mowa w § 5 ust. 5 i 9 umowy, oraz do zgłaszania roszczeń, wniosków, poleceń i uwag w okresie gwarancji.</w:t>
      </w:r>
    </w:p>
    <w:p w14:paraId="10858A46" w14:textId="77777777" w:rsidR="003D7BA4" w:rsidRPr="003D7BA4" w:rsidRDefault="003D7BA4" w:rsidP="003D7BA4">
      <w:pPr>
        <w:spacing w:line="271" w:lineRule="auto"/>
        <w:jc w:val="both"/>
        <w:rPr>
          <w:rFonts w:ascii="Arial" w:hAnsi="Arial" w:cs="Arial"/>
          <w:i/>
          <w:color w:val="000000" w:themeColor="text1"/>
          <w:sz w:val="22"/>
          <w:szCs w:val="22"/>
        </w:rPr>
      </w:pPr>
      <w:r w:rsidRPr="003D7BA4">
        <w:rPr>
          <w:rFonts w:ascii="Arial" w:hAnsi="Arial" w:cs="Arial"/>
          <w:color w:val="000000" w:themeColor="text1"/>
          <w:sz w:val="22"/>
          <w:szCs w:val="22"/>
        </w:rPr>
        <w:t xml:space="preserve">6. Zmiana przedstawicieli wykonawcy, o których mowa w § 4 ust. 1 pkt 2 umowy w trakcie jej realizacji może nastąpić wyłącznie poprzez pisemne powiadomienie zamawiającego przed dokonaniem tejże zmiany, pod warunkiem spełnienia warunków </w:t>
      </w:r>
      <w:r w:rsidRPr="003D7BA4">
        <w:rPr>
          <w:rFonts w:ascii="Arial" w:hAnsi="Arial" w:cs="Arial"/>
          <w:i/>
          <w:color w:val="000000" w:themeColor="text1"/>
          <w:sz w:val="22"/>
          <w:szCs w:val="22"/>
        </w:rPr>
        <w:t xml:space="preserve"> </w:t>
      </w:r>
      <w:r w:rsidRPr="003D7BA4">
        <w:rPr>
          <w:rFonts w:ascii="Arial" w:hAnsi="Arial" w:cs="Arial"/>
          <w:color w:val="000000" w:themeColor="text1"/>
          <w:sz w:val="22"/>
          <w:szCs w:val="22"/>
        </w:rPr>
        <w:t xml:space="preserve">w stopniu nie mniejszym niż do osób zaproponowanych w treści oferty </w:t>
      </w:r>
      <w:r w:rsidRPr="003D7BA4">
        <w:rPr>
          <w:rFonts w:ascii="Arial" w:hAnsi="Arial" w:cs="Arial"/>
          <w:i/>
          <w:iCs/>
          <w:color w:val="000000" w:themeColor="text1"/>
          <w:sz w:val="22"/>
          <w:szCs w:val="22"/>
        </w:rPr>
        <w:t>.</w:t>
      </w:r>
    </w:p>
    <w:p w14:paraId="6ABC33AC" w14:textId="77777777" w:rsidR="00967F87" w:rsidRDefault="00967F87" w:rsidP="00967F87">
      <w:pPr>
        <w:pStyle w:val="Nagwek2"/>
        <w:spacing w:before="0" w:line="271" w:lineRule="auto"/>
        <w:jc w:val="center"/>
        <w:rPr>
          <w:rFonts w:ascii="Arial" w:hAnsi="Arial" w:cs="Arial"/>
          <w:color w:val="000000" w:themeColor="text1"/>
          <w:sz w:val="22"/>
          <w:szCs w:val="22"/>
        </w:rPr>
      </w:pPr>
    </w:p>
    <w:p w14:paraId="6E164D5C" w14:textId="35C1E6B3"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5</w:t>
      </w:r>
    </w:p>
    <w:p w14:paraId="68A2A985"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Odbiory</w:t>
      </w:r>
    </w:p>
    <w:p w14:paraId="434E511F" w14:textId="77777777" w:rsidR="003D7BA4" w:rsidRPr="003D7BA4" w:rsidRDefault="003D7BA4" w:rsidP="003D7BA4">
      <w:pPr>
        <w:pStyle w:val="Akapitzlist"/>
        <w:numPr>
          <w:ilvl w:val="2"/>
          <w:numId w:val="47"/>
        </w:numPr>
        <w:tabs>
          <w:tab w:val="clear" w:pos="2160"/>
          <w:tab w:val="num" w:pos="284"/>
        </w:tabs>
        <w:suppressAutoHyphens/>
        <w:spacing w:before="240" w:line="271" w:lineRule="auto"/>
        <w:ind w:hanging="2160"/>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Strony zgodnie postanawiają, że będą stosowane następujące rodzaje odbiorów:</w:t>
      </w:r>
    </w:p>
    <w:p w14:paraId="2E8AEB21" w14:textId="77777777" w:rsidR="003D7BA4" w:rsidRPr="003D7BA4" w:rsidRDefault="003D7BA4" w:rsidP="003D7BA4">
      <w:pPr>
        <w:pStyle w:val="Akapitzlist"/>
        <w:numPr>
          <w:ilvl w:val="0"/>
          <w:numId w:val="50"/>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b/>
          <w:color w:val="000000" w:themeColor="text1"/>
          <w:sz w:val="22"/>
          <w:szCs w:val="22"/>
        </w:rPr>
        <w:t>odbiory części robót budowlanych</w:t>
      </w:r>
      <w:r w:rsidRPr="003D7BA4">
        <w:rPr>
          <w:rFonts w:ascii="Arial" w:hAnsi="Arial" w:cs="Arial"/>
          <w:color w:val="000000" w:themeColor="text1"/>
          <w:sz w:val="22"/>
          <w:szCs w:val="22"/>
        </w:rPr>
        <w:t xml:space="preserve"> – na podstawie protokołu odbioru częściowego;</w:t>
      </w:r>
    </w:p>
    <w:p w14:paraId="226B14CD" w14:textId="77777777" w:rsidR="003D7BA4" w:rsidRPr="003D7BA4" w:rsidRDefault="003D7BA4" w:rsidP="003D7BA4">
      <w:pPr>
        <w:pStyle w:val="Akapitzlist"/>
        <w:numPr>
          <w:ilvl w:val="0"/>
          <w:numId w:val="50"/>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b/>
          <w:color w:val="000000" w:themeColor="text1"/>
          <w:sz w:val="22"/>
          <w:szCs w:val="22"/>
        </w:rPr>
        <w:t>odbiór końcowy robót</w:t>
      </w:r>
      <w:r w:rsidRPr="003D7BA4">
        <w:rPr>
          <w:rFonts w:ascii="Arial" w:hAnsi="Arial" w:cs="Arial"/>
          <w:color w:val="000000" w:themeColor="text1"/>
          <w:sz w:val="22"/>
          <w:szCs w:val="22"/>
        </w:rPr>
        <w:t xml:space="preserve"> – na podstawie protokołu odbioru końcowego;</w:t>
      </w:r>
    </w:p>
    <w:p w14:paraId="0109BEB7" w14:textId="77777777" w:rsidR="003D7BA4" w:rsidRPr="003D7BA4" w:rsidRDefault="003D7BA4" w:rsidP="003D7BA4">
      <w:pPr>
        <w:pStyle w:val="Akapitzlist"/>
        <w:numPr>
          <w:ilvl w:val="1"/>
          <w:numId w:val="47"/>
        </w:numPr>
        <w:tabs>
          <w:tab w:val="clear" w:pos="1440"/>
          <w:tab w:val="num" w:pos="426"/>
        </w:tabs>
        <w:suppressAutoHyphens/>
        <w:spacing w:before="24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Wprowadzenie Wykonawcy na teren robót nastąpi w terminie 5 dni roboczych po podpisaniu umowy. Z wprowadzenia Wykonawcy na teren robót będzie sporządzony protokół wprowadzenia z udziałem przedstawicieli Zamawiającego i Wykonawcy.</w:t>
      </w:r>
    </w:p>
    <w:p w14:paraId="6DE61578" w14:textId="77777777" w:rsidR="003D7BA4" w:rsidRPr="003D7BA4" w:rsidRDefault="003D7BA4" w:rsidP="003D7BA4">
      <w:pPr>
        <w:pStyle w:val="Akapitzlist"/>
        <w:numPr>
          <w:ilvl w:val="1"/>
          <w:numId w:val="47"/>
        </w:numPr>
        <w:tabs>
          <w:tab w:val="clear" w:pos="1440"/>
          <w:tab w:val="num" w:pos="426"/>
        </w:tabs>
        <w:suppressAutoHyphens/>
        <w:spacing w:before="24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Wykonawca zgłosi gotowość do odbioru części robót, wysyłając zawiadomienie za pośrednictwem poczty elektronicznej, używając danych, o których mowa w § 4 ust. 1 pkt 1 umowy.</w:t>
      </w:r>
    </w:p>
    <w:p w14:paraId="2ED29621" w14:textId="77777777" w:rsidR="003D7BA4" w:rsidRPr="003D7BA4" w:rsidRDefault="003D7BA4" w:rsidP="003D7BA4">
      <w:pPr>
        <w:pStyle w:val="Akapitzlist"/>
        <w:numPr>
          <w:ilvl w:val="1"/>
          <w:numId w:val="47"/>
        </w:numPr>
        <w:tabs>
          <w:tab w:val="clear" w:pos="1440"/>
          <w:tab w:val="num" w:pos="426"/>
        </w:tabs>
        <w:suppressAutoHyphens/>
        <w:spacing w:before="240" w:line="271" w:lineRule="auto"/>
        <w:ind w:left="0" w:firstLine="0"/>
        <w:jc w:val="both"/>
        <w:rPr>
          <w:rFonts w:ascii="Arial" w:hAnsi="Arial" w:cs="Arial"/>
          <w:color w:val="000000" w:themeColor="text1"/>
          <w:sz w:val="22"/>
          <w:szCs w:val="22"/>
        </w:rPr>
      </w:pPr>
      <w:r w:rsidRPr="003D7BA4">
        <w:rPr>
          <w:rFonts w:ascii="Arial" w:hAnsi="Arial" w:cs="Arial"/>
          <w:color w:val="000000" w:themeColor="text1"/>
          <w:sz w:val="22"/>
          <w:szCs w:val="22"/>
        </w:rPr>
        <w:t>Zamawiający dokona odbioru części robót w terminie 5 dni roboczych od daty przystąpienia do odbioru, z zastrzeżeniem, że termin ten może się wydłużyć w okolicznościach , o których mowa w § 5  ust. 14 i 15 umowy.</w:t>
      </w:r>
    </w:p>
    <w:p w14:paraId="5FD646D4"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Pozytywny odbiór części robót, o którym mowa § 5 ust. 4 umowy, zostanie potwierdzony protokołem odbioru częściowego, podpisanym przez upoważnionych przedstawicieli Zamawiającego i Wykonawcy bez uwag i zastrzeżeń.</w:t>
      </w:r>
    </w:p>
    <w:p w14:paraId="3A6820DC"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6. Rozliczenie odbioru części robót będzie następować nie częściej niż w miesięcznych okresach rozliczeniowych.</w:t>
      </w:r>
    </w:p>
    <w:p w14:paraId="47C17CB3"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7. Wykonawca zgłosi gotowość do odbioru końcowego robót, wysyłając zawiadomienie za pośrednictwem poczty elektronicznej, używając danych, o których mowa w § 4 ust. 1 pkt 1 umowy. Gotowość do odbioru oznacza, że Wykonawca wykonał roboty budowlane, o których </w:t>
      </w:r>
      <w:r w:rsidRPr="003D7BA4">
        <w:rPr>
          <w:rFonts w:ascii="Arial" w:hAnsi="Arial" w:cs="Arial"/>
          <w:color w:val="000000" w:themeColor="text1"/>
          <w:sz w:val="22"/>
          <w:szCs w:val="22"/>
        </w:rPr>
        <w:lastRenderedPageBreak/>
        <w:t>mowa w § 1 ust. 2 umowy, oraz skompletował dokumentację powykonawczą, o której mowa w § 1 ust. 2 pkt 3 umowy oraz w § 1 ust. 4 pkt 1,2 i 3 umowy.</w:t>
      </w:r>
    </w:p>
    <w:p w14:paraId="64D9C4A1"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8. Zamawiający dokona odbioru końcowego robót w terminie 7 dni roboczych od daty przystąpienia do odbioru, z zastrzeżeniem, że termin ten może się wydłużyć w okolicznościach, o których mowa w § 5 ust. 14 i 15 umowy.</w:t>
      </w:r>
    </w:p>
    <w:p w14:paraId="11593A0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9. Pozytywny odbiór robót końcowych przedmiotu umowy, o którym mowa w § 1 ust. 2 umowy, zostanie potwierdzony protokołem odbioru końcowego, podpisanym przez upoważnionych przedstawicieli Zamawiającego i Wykonawcy bez uwag i zastrzeżeń. </w:t>
      </w:r>
    </w:p>
    <w:p w14:paraId="27138A0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10. Nieobecność przy odbiorze kierownika budowy, o którym mowa w § 4 ust. 1 pkt 2 umowy nie wstrzymuje czynności odbioru, Wykonawca traci jednak w tym wypadku prawo do zgłaszania swoich zastrzeżeń i zarzutów w stosunku do wyniku odbioru.</w:t>
      </w:r>
    </w:p>
    <w:p w14:paraId="33A277C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11. Wykonawca zgłosi Zamawiającemu potrzebę w zakresie dokonania odbioru robót zanikających i ulegających zakryciu za pośrednictwem poczty elektronicznej, używając danych, o których mowa w § 4 ust. 1 pkt 1 umowy.</w:t>
      </w:r>
    </w:p>
    <w:p w14:paraId="7AD9A2DE"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12. Odbiory robót zanikających i ulegających zakryciu będą dokonywane przez inspektora nadzoru inwestorskiego w terminie 2 dni roboczych, od pisemnego (drogą mailową) zgłoszenia przez Wykonawcę potrzeby w tym zakresie, zgodnie z § 5 ust. 11 umowy.</w:t>
      </w:r>
    </w:p>
    <w:p w14:paraId="0A4A2AD8"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13. Zamawiający ma prawo wprowadzić do protokołu, o którym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5A5A4E4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14. Zamawiający zastrzega sobie prawo do żądania od Wykonawcy dokonania poprawek i/lub uzupełnień i/lub usunięcia usterek, w szczególności jeżeli: </w:t>
      </w:r>
    </w:p>
    <w:p w14:paraId="5578C66A" w14:textId="77777777" w:rsidR="003D7BA4" w:rsidRPr="003D7BA4" w:rsidRDefault="003D7BA4" w:rsidP="003D7BA4">
      <w:pPr>
        <w:pStyle w:val="Akapitzlist"/>
        <w:numPr>
          <w:ilvl w:val="0"/>
          <w:numId w:val="70"/>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roboty budowlane, o których mowa w § 1 ust. 2 umowy zostaną wykonane niezgodnie z wymogami technicznymi, przedmiarem robót, dokumentacją projektową lub przepisami powszechnie obowiązującego prawa;</w:t>
      </w:r>
    </w:p>
    <w:p w14:paraId="1560B032" w14:textId="77777777" w:rsidR="003D7BA4" w:rsidRPr="003D7BA4" w:rsidRDefault="003D7BA4" w:rsidP="003D7BA4">
      <w:pPr>
        <w:pStyle w:val="Akapitzlist"/>
        <w:numPr>
          <w:ilvl w:val="0"/>
          <w:numId w:val="70"/>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roboty budowlane, o których mowa w § 1 ust. 2 umowy zostaną wykonane z użyciem materiałów, które nie uzyskały atestu lub świadectwa potwierdzającego ich dopuszczenie do stosowania;</w:t>
      </w:r>
    </w:p>
    <w:p w14:paraId="39541FEB" w14:textId="77777777" w:rsidR="003D7BA4" w:rsidRPr="003D7BA4" w:rsidRDefault="003D7BA4" w:rsidP="003D7BA4">
      <w:pPr>
        <w:spacing w:before="120" w:line="271" w:lineRule="auto"/>
        <w:ind w:left="702" w:hanging="345"/>
        <w:jc w:val="both"/>
        <w:rPr>
          <w:rFonts w:ascii="Arial" w:hAnsi="Arial" w:cs="Arial"/>
          <w:color w:val="000000" w:themeColor="text1"/>
          <w:sz w:val="22"/>
          <w:szCs w:val="22"/>
        </w:rPr>
      </w:pPr>
      <w:r w:rsidRPr="003D7BA4">
        <w:rPr>
          <w:rFonts w:ascii="Arial" w:hAnsi="Arial" w:cs="Arial"/>
          <w:color w:val="000000" w:themeColor="text1"/>
          <w:sz w:val="22"/>
          <w:szCs w:val="22"/>
        </w:rPr>
        <w:t>3)</w:t>
      </w:r>
      <w:r w:rsidRPr="003D7BA4">
        <w:rPr>
          <w:rFonts w:ascii="Arial" w:hAnsi="Arial" w:cs="Arial"/>
          <w:color w:val="000000" w:themeColor="text1"/>
          <w:sz w:val="22"/>
          <w:szCs w:val="22"/>
        </w:rPr>
        <w:tab/>
        <w:t>Wykonawca nie dostarczył kompletnej dokumentacji powykonawczej, o której mowa w § 1 ust. 2 pkt 3 umowy oraz w § 1 ust. 4 umowy; a uwagi lub zastrzeżenia w ww. zakresie zostały wskazane w protokole odbioru końcowego, o których mowa w § 5 ust. 1 pkt 2 umowy.</w:t>
      </w:r>
    </w:p>
    <w:p w14:paraId="6B594539"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15. 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5AC1872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16. Za termin wykonania przedmiotu umowy uważać się będzie datę zgłoszenia przez Wykonawcę gotowości do odbioru na zasadach określonych stosownie w § 5 ust. 7 umowy, o ile,  protokół odbioru końcowego, o którym mowa w § 5 ust. 1 pkt 2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9 umowy,  bez uwag  i zastrzeżeń.</w:t>
      </w:r>
    </w:p>
    <w:p w14:paraId="4D6ACF4A"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lastRenderedPageBreak/>
        <w:t>§ 6</w:t>
      </w:r>
    </w:p>
    <w:p w14:paraId="159F27D9"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Wynagrodzenie i warunki jego płatności</w:t>
      </w:r>
    </w:p>
    <w:p w14:paraId="15C85AC5" w14:textId="77777777" w:rsidR="003D7BA4" w:rsidRPr="003D7BA4" w:rsidRDefault="003D7BA4" w:rsidP="003D7BA4">
      <w:pPr>
        <w:suppressAutoHyphens/>
        <w:spacing w:before="24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 Za prawidłową realizację przedmiotu umowy, określonego w § 1 niniejszej umowy, strony ustalają wynagrodzenie ryczałtowe w wysokości ........................................ złotych brutto (słownie złotych: ............................................................................................................................................. 00/100 ). Kwota zawiera obowiązujący VAT.</w:t>
      </w:r>
    </w:p>
    <w:p w14:paraId="424EEE1D" w14:textId="77777777" w:rsidR="003D7BA4" w:rsidRPr="003D7BA4" w:rsidRDefault="003D7BA4" w:rsidP="003D7BA4">
      <w:pPr>
        <w:pStyle w:val="Akapitzlist"/>
        <w:suppressAutoHyphens/>
        <w:spacing w:before="120" w:line="271" w:lineRule="auto"/>
        <w:ind w:left="0"/>
        <w:jc w:val="both"/>
        <w:rPr>
          <w:rFonts w:ascii="Arial" w:hAnsi="Arial" w:cs="Arial"/>
          <w:color w:val="000000" w:themeColor="text1"/>
          <w:sz w:val="22"/>
          <w:szCs w:val="22"/>
        </w:rPr>
      </w:pPr>
      <w:r w:rsidRPr="003D7BA4">
        <w:rPr>
          <w:rFonts w:ascii="Arial" w:hAnsi="Arial" w:cs="Arial"/>
          <w:color w:val="000000" w:themeColor="text1"/>
          <w:sz w:val="22"/>
          <w:szCs w:val="22"/>
        </w:rPr>
        <w:t>2. 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6911B15D" w14:textId="77777777" w:rsidR="003D7BA4" w:rsidRPr="003D7BA4" w:rsidRDefault="003D7BA4" w:rsidP="003D7BA4">
      <w:pPr>
        <w:spacing w:before="120" w:after="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Niedoszacowanie, pominięcie oraz brak rozpoznania zakresu przedmiotu umowy nie może być podstawą do żądania zmiany wynagrodzenia ryczałtowego określonego w § 6 ust. 1 niniejszego paragrafu.</w:t>
      </w:r>
    </w:p>
    <w:p w14:paraId="66CE2D0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Wykonawca oświadcza, że jest podatnikiem podatku VAT, uprawnionym do wystawienia faktury VAT. Numer NIP Wykonawcy: .......................................................... .</w:t>
      </w:r>
    </w:p>
    <w:p w14:paraId="0EA2432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Wykonawca wskazuje następujący rachunek bankowy …………………………………………………………….….., na który ma zostać przelane wynagrodzenie z tytułu niniejszej umowy.</w:t>
      </w:r>
    </w:p>
    <w:p w14:paraId="01F61DD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6. 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59E2595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7. Wykonawca otrzyma wynagrodzenie w częściach płatnych na następujących zasadach:</w:t>
      </w:r>
    </w:p>
    <w:p w14:paraId="5B8AB2A7" w14:textId="77777777" w:rsidR="003D7BA4" w:rsidRPr="003D7BA4" w:rsidRDefault="003D7BA4" w:rsidP="003D7BA4">
      <w:pPr>
        <w:pStyle w:val="Akapitzlist"/>
        <w:numPr>
          <w:ilvl w:val="1"/>
          <w:numId w:val="71"/>
        </w:numPr>
        <w:suppressAutoHyphens/>
        <w:spacing w:before="12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 xml:space="preserve">po wykonaniu i pozytywnym odbiorze części robót, zgodnie z § 5 ust. 5, Wykonawcy przysługuje część </w:t>
      </w:r>
      <w:bookmarkStart w:id="7" w:name="_Hlk9800672"/>
      <w:r w:rsidRPr="003D7BA4">
        <w:rPr>
          <w:rFonts w:ascii="Arial" w:hAnsi="Arial" w:cs="Arial"/>
          <w:color w:val="000000" w:themeColor="text1"/>
          <w:sz w:val="22"/>
          <w:szCs w:val="22"/>
        </w:rPr>
        <w:t>wynagrodzenia określona zgodnie z harmonogramem rzeczowo – finansowym, o którym mowa w § 1 ust. 4 umowy</w:t>
      </w:r>
      <w:bookmarkEnd w:id="7"/>
      <w:r w:rsidRPr="003D7BA4">
        <w:rPr>
          <w:rFonts w:ascii="Arial" w:hAnsi="Arial" w:cs="Arial"/>
          <w:color w:val="000000" w:themeColor="text1"/>
          <w:sz w:val="22"/>
          <w:szCs w:val="22"/>
        </w:rPr>
        <w:t>, z zastrzeżeniem o którym mowa w § 6 ust. 7 pkt. 2.</w:t>
      </w:r>
    </w:p>
    <w:p w14:paraId="72F4A328" w14:textId="77777777" w:rsidR="003D7BA4" w:rsidRPr="003D7BA4" w:rsidRDefault="003D7BA4" w:rsidP="003D7BA4">
      <w:pPr>
        <w:pStyle w:val="Akapitzlist"/>
        <w:numPr>
          <w:ilvl w:val="1"/>
          <w:numId w:val="71"/>
        </w:numPr>
        <w:suppressAutoHyphens/>
        <w:spacing w:before="12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 xml:space="preserve">po wykonaniu przedmiotu umowy i pozytywnym odbiorze zadania, o którym mowa w § 1 ust. 1 i 2 pkt 1 umowy, zgodnie z § 5 ust. 9 umowy, Wykonawcy przysługuje część wynagrodzenia określona zgodnie z harmonogramem rzeczowo – finansowym, o którym mowa w § 1 ust. 4 umowy, z zastrzeżeniem, że kwota wynagrodzenia wypłacona z tytułu odbioru końcowego robót budowlanych, nie może być wyższa niż </w:t>
      </w:r>
      <w:r w:rsidRPr="003D7BA4">
        <w:rPr>
          <w:rFonts w:ascii="Arial" w:hAnsi="Arial" w:cs="Arial"/>
          <w:b/>
          <w:bCs/>
          <w:color w:val="000000" w:themeColor="text1"/>
          <w:sz w:val="22"/>
          <w:szCs w:val="22"/>
        </w:rPr>
        <w:t>50 % kwoty wynagrodzenia</w:t>
      </w:r>
      <w:r w:rsidRPr="003D7BA4">
        <w:rPr>
          <w:rFonts w:ascii="Arial" w:hAnsi="Arial" w:cs="Arial"/>
          <w:color w:val="000000" w:themeColor="text1"/>
          <w:sz w:val="22"/>
          <w:szCs w:val="22"/>
        </w:rPr>
        <w:t>, o której mowa w § 6 ust. 1.</w:t>
      </w:r>
    </w:p>
    <w:p w14:paraId="2E24245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8. Płatność, o której mowa w § 6 ust. 7 umowy, będzie dokonane na podstawie oryginału faktury VAT doręczonej Zamawiającemu, z zastrzeżeniem, że:</w:t>
      </w:r>
    </w:p>
    <w:p w14:paraId="3B935D0C" w14:textId="77777777" w:rsidR="003D7BA4" w:rsidRPr="003D7BA4" w:rsidRDefault="003D7BA4" w:rsidP="003D7BA4">
      <w:pPr>
        <w:pStyle w:val="Akapitzlist"/>
        <w:numPr>
          <w:ilvl w:val="0"/>
          <w:numId w:val="72"/>
        </w:numPr>
        <w:suppressAutoHyphens/>
        <w:spacing w:before="24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podstawą do wystawienia faktury VAT za wykonanie przedmiotu umowy, o którym mowa w § 1 ust. 2 umowy, są protokoły odbioru częściowego i końcowego, o których mowa w § 5 ust. 1 pkt 1 i 2 umowy, potwierdzające pozytywny odbiór, podpisany przez upoważnionych przedstawicieli Zamawiającego i Wykonawcy bez uwag i zastrzeżeń.</w:t>
      </w:r>
    </w:p>
    <w:p w14:paraId="1F6572B9"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9. Płatności, o których mowa w </w:t>
      </w:r>
      <w:bookmarkStart w:id="8" w:name="_Hlk127965320"/>
      <w:r w:rsidRPr="003D7BA4">
        <w:rPr>
          <w:rFonts w:ascii="Arial" w:hAnsi="Arial" w:cs="Arial"/>
          <w:color w:val="000000" w:themeColor="text1"/>
          <w:sz w:val="22"/>
          <w:szCs w:val="22"/>
        </w:rPr>
        <w:t>§ 6 ust. 7 umowy</w:t>
      </w:r>
      <w:bookmarkEnd w:id="8"/>
      <w:r w:rsidRPr="003D7BA4">
        <w:rPr>
          <w:rFonts w:ascii="Arial" w:hAnsi="Arial" w:cs="Arial"/>
          <w:color w:val="000000" w:themeColor="text1"/>
          <w:sz w:val="22"/>
          <w:szCs w:val="22"/>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11EEE32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 xml:space="preserve">10. Prawidłowo wystawiona faktura powinna zawierać numer umowy, na podstawie której jest wystawiana. </w:t>
      </w:r>
    </w:p>
    <w:p w14:paraId="148BF3C8"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11. Wykonawca wystawi fakturę zgodnie z danymi:</w:t>
      </w:r>
    </w:p>
    <w:p w14:paraId="5813F920"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Powiat Wołomiński,</w:t>
      </w:r>
    </w:p>
    <w:p w14:paraId="114926AE"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adres: 05-200 Wołomin, ul. Prądzyńskiego 3, </w:t>
      </w:r>
    </w:p>
    <w:p w14:paraId="3E5DA3D3"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NIP: 125-094-06-09, REGON: 01-32-69-344.</w:t>
      </w:r>
    </w:p>
    <w:p w14:paraId="29629B7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12. Faktury / faktury korygujące  mogą być dostarczane :</w:t>
      </w:r>
    </w:p>
    <w:p w14:paraId="46F3C8FA" w14:textId="77777777" w:rsidR="003D7BA4" w:rsidRPr="003D7BA4" w:rsidRDefault="003D7BA4" w:rsidP="003D7BA4">
      <w:pPr>
        <w:pStyle w:val="Akapitzlist"/>
        <w:numPr>
          <w:ilvl w:val="0"/>
          <w:numId w:val="51"/>
        </w:numPr>
        <w:suppressAutoHyphens/>
        <w:spacing w:before="12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w sposób tradycyjny – w formie papierowej do kancelarii Starostwa Powiatowego w Wołominie, ul. Prądzyńskiego 3, 05-200 Wołomin lub</w:t>
      </w:r>
    </w:p>
    <w:p w14:paraId="1171EC00" w14:textId="77777777" w:rsidR="003D7BA4" w:rsidRPr="003D7BA4" w:rsidRDefault="003D7BA4" w:rsidP="003D7BA4">
      <w:pPr>
        <w:pStyle w:val="Akapitzlist"/>
        <w:numPr>
          <w:ilvl w:val="0"/>
          <w:numId w:val="51"/>
        </w:numPr>
        <w:suppressAutoHyphens/>
        <w:spacing w:before="12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 xml:space="preserve">za pośrednictwem poczty elektronicznej - w formacie PDF na adres e-mail: </w:t>
      </w:r>
      <w:hyperlink r:id="rId33" w:history="1">
        <w:r w:rsidRPr="003D7BA4">
          <w:rPr>
            <w:rStyle w:val="Hipercze"/>
            <w:rFonts w:ascii="Arial" w:hAnsi="Arial" w:cs="Arial"/>
            <w:color w:val="000000" w:themeColor="text1"/>
            <w:sz w:val="22"/>
            <w:szCs w:val="22"/>
          </w:rPr>
          <w:t>kancelaria@powiat-wolominski.pl</w:t>
        </w:r>
      </w:hyperlink>
    </w:p>
    <w:p w14:paraId="5A7772EC"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13. Wykonawca oświadcza, że faktury, o których mowa w ust. 12 pkt. 2) będą przesyłane z następującego adresu e-mail: ..................................................................................................., jednocześnie Wykonawca zobowiązuje się poinformować Zamawiającego na piśmie o każdej zmianie wskazanego wyżej adresu e-mail.</w:t>
      </w:r>
    </w:p>
    <w:p w14:paraId="3380A70B"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14. Za datę dostarczenia faktury w formie papierowej przyjmuje się datę wpływu faktury do kancelarii Starostwa Powiatowego w Wołominie.</w:t>
      </w:r>
    </w:p>
    <w:p w14:paraId="69952CA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15. Za moment dostarczenia faktury za pośrednictwem poczty elektronicznej uznaje się moment zarejestrowania wysyłki na serwerze Starostwa.</w:t>
      </w:r>
    </w:p>
    <w:p w14:paraId="1ADE225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16. Zamawiający oświadcza, że będzie dokonywał płatności za zakupiony towar  z zastosowaniem mechanizmu podzielonej płatności.</w:t>
      </w:r>
    </w:p>
    <w:p w14:paraId="56D71A4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17. Wykonawca oświadcza, że wskazany w ust. 5 rachunek bankowy jest rachunkiem rozliczeniowym służącym wyłącznie do celów rozliczeń z tytułu prowadzonej przez niego działalności gospodarczej. </w:t>
      </w:r>
    </w:p>
    <w:p w14:paraId="1517C6A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18. Wykonawca nie może dokonać cesji żadnych praw i roszczeń ani przeniesienia obowiązków wynikających z umowy na rzecz osoby trzeciej bez uprzedniej pisemnej zgody Zamawiającego.</w:t>
      </w:r>
    </w:p>
    <w:p w14:paraId="4C2C924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19. 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64F40AE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20. Jeżeli objęty przedmiot umowy był wykonywany z udziałem podwykonawcy lub dalszych podwykonawców, do faktury Wykonawca obowiązany jest dołączyć oświadczenia podwykonawców i dalszych podwykonawców, potwierdzające że Wykonawca nie zalega z płatnościami wynikającymi z podpisanych umów i wystawionych faktur. Oświadczenie nie może być wystawione z datą wcześniejszą niż protokół odbioru przedmiotu umowy. Wzór oświadczenia stanowi załącznik nr 4 do umowy.</w:t>
      </w:r>
    </w:p>
    <w:p w14:paraId="01521ADB"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21. Do faktury końcowej Wykonawca jest zobowiązany dołączyć oświadczenia wszystkich podwykonawców i dalszych podwykonawców, że Wykonawca dokonał zapłaty wszelkich należności wynikających z zawartych umów z tytułu realizacji przedmiotu umowy. Wzór oświadczenia stanowi załącznik nr 5 do umowy.</w:t>
      </w:r>
    </w:p>
    <w:p w14:paraId="45DCF11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22. Wszelkie rozliczenia finansowe między Zamawiającym, a Wykonawcą będą prowadzone w złotych polskich, w zaokrągleniu do dwóch miejsc po przecinku.</w:t>
      </w:r>
    </w:p>
    <w:p w14:paraId="481AD029"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23. Wykonawca upoważnia Zamawiającego do potrącenia: </w:t>
      </w:r>
    </w:p>
    <w:p w14:paraId="47B0860B" w14:textId="77777777" w:rsidR="003D7BA4" w:rsidRPr="003D7BA4" w:rsidRDefault="003D7BA4" w:rsidP="003D7BA4">
      <w:pPr>
        <w:pStyle w:val="Akapitzlist"/>
        <w:numPr>
          <w:ilvl w:val="0"/>
          <w:numId w:val="7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kar umownych określonych w niniejszej umowie, w tym w § 9 umowy,</w:t>
      </w:r>
    </w:p>
    <w:p w14:paraId="5A1322F8" w14:textId="77777777" w:rsidR="003D7BA4" w:rsidRPr="003D7BA4" w:rsidRDefault="003D7BA4" w:rsidP="003D7BA4">
      <w:pPr>
        <w:pStyle w:val="Akapitzlist"/>
        <w:numPr>
          <w:ilvl w:val="0"/>
          <w:numId w:val="7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 xml:space="preserve">płatności na rzecz podwykonawców oraz dalszych podwykonawców oraz </w:t>
      </w:r>
    </w:p>
    <w:p w14:paraId="2B316F2B" w14:textId="77777777" w:rsidR="003D7BA4" w:rsidRPr="003D7BA4" w:rsidRDefault="003D7BA4" w:rsidP="003D7BA4">
      <w:pPr>
        <w:pStyle w:val="Akapitzlist"/>
        <w:numPr>
          <w:ilvl w:val="0"/>
          <w:numId w:val="7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1E1EEC85" w14:textId="77777777" w:rsidR="00967F87" w:rsidRDefault="00967F87" w:rsidP="003D7BA4">
      <w:pPr>
        <w:pStyle w:val="Nagwek2"/>
        <w:spacing w:before="0" w:line="271" w:lineRule="auto"/>
        <w:rPr>
          <w:rFonts w:ascii="Arial" w:hAnsi="Arial" w:cs="Arial"/>
          <w:color w:val="000000" w:themeColor="text1"/>
          <w:sz w:val="22"/>
          <w:szCs w:val="22"/>
        </w:rPr>
      </w:pPr>
    </w:p>
    <w:p w14:paraId="22828DC1" w14:textId="2A33BE79"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7</w:t>
      </w:r>
    </w:p>
    <w:p w14:paraId="0584E362"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Prawa autorskie</w:t>
      </w:r>
    </w:p>
    <w:p w14:paraId="5613D7E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 Wykonawca przenosi na Zamawiającego, w ramach wynagrodzenia określonego w § 6 ust. 1 umowy, autorskie prawa majątkowe do utworów w rozumieniu ustawy z 4 lutego 1994 r. o prawie autorskim i prawach pokrewnych, powstałych w wyniku wykonania niniejszej umowy. </w:t>
      </w:r>
    </w:p>
    <w:p w14:paraId="524EA6B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2. 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2E5D8BC0" w14:textId="77777777" w:rsidR="003D7BA4" w:rsidRPr="003D7BA4" w:rsidRDefault="003D7BA4" w:rsidP="003D7BA4">
      <w:pPr>
        <w:pStyle w:val="Akapitzlist"/>
        <w:numPr>
          <w:ilvl w:val="0"/>
          <w:numId w:val="52"/>
        </w:numPr>
        <w:suppressAutoHyphens/>
        <w:spacing w:before="12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w zakresie utrwalania i zwielokrotniania utworu – wytwarzanie egzemplarzy utworu, w całości lub części, bez ograniczeń ilościowych, dowolną znaną w dacie zawierania umowy techniką;</w:t>
      </w:r>
    </w:p>
    <w:p w14:paraId="55C7081C" w14:textId="77777777" w:rsidR="003D7BA4" w:rsidRPr="003D7BA4" w:rsidRDefault="003D7BA4" w:rsidP="003D7BA4">
      <w:pPr>
        <w:pStyle w:val="Akapitzlist"/>
        <w:numPr>
          <w:ilvl w:val="0"/>
          <w:numId w:val="52"/>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 zakresie obrotu oryginałem lub egzemplarzami, na których utrwalono – wprowadzenie do obrotu, użyczenie lub najem oryginału lub egzemplarzy;</w:t>
      </w:r>
    </w:p>
    <w:p w14:paraId="4F8EFF53" w14:textId="77777777" w:rsidR="003D7BA4" w:rsidRPr="003D7BA4" w:rsidRDefault="003D7BA4" w:rsidP="003D7BA4">
      <w:pPr>
        <w:pStyle w:val="Akapitzlist"/>
        <w:numPr>
          <w:ilvl w:val="0"/>
          <w:numId w:val="52"/>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3BE5F53C" w14:textId="77777777" w:rsidR="003D7BA4" w:rsidRPr="003D7BA4" w:rsidRDefault="003D7BA4" w:rsidP="003D7BA4">
      <w:pPr>
        <w:pStyle w:val="Akapitzlist"/>
        <w:numPr>
          <w:ilvl w:val="0"/>
          <w:numId w:val="52"/>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korzystanie poprzez nanoszenie zmian (bez ograniczeń);</w:t>
      </w:r>
    </w:p>
    <w:p w14:paraId="7FFDCFB7" w14:textId="77777777" w:rsidR="003D7BA4" w:rsidRPr="003D7BA4" w:rsidRDefault="003D7BA4" w:rsidP="003D7BA4">
      <w:pPr>
        <w:pStyle w:val="Akapitzlist"/>
        <w:numPr>
          <w:ilvl w:val="0"/>
          <w:numId w:val="52"/>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4716A64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3. Przeniesienie autorskich praw majątkowych, oraz udzielenie zgody na wykonywanie praw zależnych następuje z dniem podpisania przez upoważnionych przedstawicieli Zamawiającego i Wykonawcy, w przypadku dokumentacji powykonawczej, o której mowa w § 1 ust. 2 pkt 3 umowy – protokołu odbioru końcowego, o którym mowa w § 5 ust. 1 pkt 2 umowy bez uwag i zastrzeżeń. </w:t>
      </w:r>
    </w:p>
    <w:p w14:paraId="4AF5C2F1"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4. 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144668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5. Decyzja o zakresie, sposobie, warunkach korzystania z utworów należy do wyłącznej kompetencji zamawiającego.</w:t>
      </w:r>
    </w:p>
    <w:p w14:paraId="481E0DC1"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6. Strony postanawiają, że rozpowszechnianie na polach eksploatacji, o których mowa w § 7 ust.2, może nastąpić w całości, w części, w połączeniu z innymi dziełami, po dokonaniu opracowań, uzupełnień, itp.</w:t>
      </w:r>
    </w:p>
    <w:p w14:paraId="61099165" w14:textId="77777777" w:rsidR="00967F87" w:rsidRDefault="00967F87" w:rsidP="003D7BA4">
      <w:pPr>
        <w:pStyle w:val="Nagwek2"/>
        <w:spacing w:before="0" w:line="271" w:lineRule="auto"/>
        <w:rPr>
          <w:rFonts w:ascii="Arial" w:hAnsi="Arial" w:cs="Arial"/>
          <w:color w:val="000000" w:themeColor="text1"/>
          <w:sz w:val="22"/>
          <w:szCs w:val="22"/>
        </w:rPr>
      </w:pPr>
    </w:p>
    <w:p w14:paraId="44026E3E" w14:textId="23647C84"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8</w:t>
      </w:r>
    </w:p>
    <w:p w14:paraId="2C4C2527"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Zabezpieczenie należytego wykonania umowy, gwarancji i rękojmi</w:t>
      </w:r>
    </w:p>
    <w:p w14:paraId="003A20D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 Wykonawca zobowiązany jest do wniesienia zabezpieczenia należytego wykonania umowy zwanego dalej zabezpieczeniem.</w:t>
      </w:r>
    </w:p>
    <w:p w14:paraId="510A792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 Zabezpieczenie służy pokryciu roszczeń z tytułu niewykonania lub nienależytego wykonania umowy.</w:t>
      </w:r>
    </w:p>
    <w:p w14:paraId="19D6849E" w14:textId="0AF31BB4"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3. Wykonawca jest zobowiązany wnieść zabezpieczenie, w wysokości </w:t>
      </w:r>
      <w:r w:rsidR="00967F87">
        <w:rPr>
          <w:rFonts w:ascii="Arial" w:hAnsi="Arial" w:cs="Arial"/>
          <w:color w:val="000000" w:themeColor="text1"/>
          <w:sz w:val="22"/>
          <w:szCs w:val="22"/>
        </w:rPr>
        <w:t>5</w:t>
      </w:r>
      <w:r w:rsidRPr="003D7BA4">
        <w:rPr>
          <w:rFonts w:ascii="Arial" w:hAnsi="Arial" w:cs="Arial"/>
          <w:color w:val="000000" w:themeColor="text1"/>
          <w:sz w:val="22"/>
          <w:szCs w:val="22"/>
        </w:rPr>
        <w:t xml:space="preserve"> % wynagrodzenia umownego brutto, o którym mowa w § 6 ust. 1 umowy tj. kwotę ……….…………….…zł (słownie:………………………………………………………………….…………………………………), przed zawarciem umowy.</w:t>
      </w:r>
    </w:p>
    <w:p w14:paraId="55AA732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Zabezpieczenie może być wnoszone według wyboru Wykonawcy w jednej lub kilku formach wskazanych w art. 450 ust. 1 ustawy Pzp.</w:t>
      </w:r>
    </w:p>
    <w:p w14:paraId="071032CE"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Zamawiający wyraża zgodę na wniesienie zabezpieczenia w formach wskazanych w art. 450 ust. 2 ustawy Pzp.</w:t>
      </w:r>
    </w:p>
    <w:p w14:paraId="1379AC9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6. Zamawiający wyraża/ nie wyraża zgody na tworzenie zabezpieczenia przez potrącenia z należności za częściowo wykonane świadczenia. </w:t>
      </w:r>
    </w:p>
    <w:p w14:paraId="3DDE75E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7. Do zmiany formy zabezpieczenia w trakcie realizacji umowy stosuje się  art. 451 ustawy Pzp.</w:t>
      </w:r>
    </w:p>
    <w:p w14:paraId="1A5D9AA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8. Zamawiający zwróci zabezpieczenie w następujących terminach:</w:t>
      </w:r>
    </w:p>
    <w:p w14:paraId="14029E96" w14:textId="77777777" w:rsidR="003D7BA4" w:rsidRPr="003D7BA4" w:rsidRDefault="003D7BA4" w:rsidP="003D7BA4">
      <w:pPr>
        <w:pStyle w:val="Akapitzlist"/>
        <w:numPr>
          <w:ilvl w:val="0"/>
          <w:numId w:val="5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70% wysokości zabezpieczenia w terminie 30 dni od dnia podpisania protokołu odbioru końcowego, o którym mowa w § 5 ust. 9 umowy;</w:t>
      </w:r>
    </w:p>
    <w:p w14:paraId="438A9085" w14:textId="77777777" w:rsidR="003D7BA4" w:rsidRPr="003D7BA4" w:rsidRDefault="003D7BA4" w:rsidP="003D7BA4">
      <w:pPr>
        <w:pStyle w:val="Akapitzlist"/>
        <w:numPr>
          <w:ilvl w:val="0"/>
          <w:numId w:val="5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30% wysokości zabezpieczenia w terminie 15 dni od dnia, w którym upływa okres rękojmi, o którym mowa w § 13 ust. 2 umowy.</w:t>
      </w:r>
    </w:p>
    <w:p w14:paraId="35D728B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9. Zabezpieczenie wnoszone w formie pieniężnej powinno zostać wpłacone przelewem na rachunek bankowy zamawiającego w banku: ……………………….……….. numer rachunku: ……………………………. tytuł przelewu: ………………………………………………..</w:t>
      </w:r>
    </w:p>
    <w:p w14:paraId="1A41CBA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10. 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692D761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9313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810BE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13. Wypłata, o której mowa w ust. 12, następuje nie później niż w ostatnim dniu ważności dotychczasowego zabezpieczenia.</w:t>
      </w:r>
    </w:p>
    <w:p w14:paraId="3EB2745C"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lastRenderedPageBreak/>
        <w:t>§ 9</w:t>
      </w:r>
    </w:p>
    <w:p w14:paraId="5F26C649"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Kary umowne</w:t>
      </w:r>
    </w:p>
    <w:p w14:paraId="6D91C8B1" w14:textId="77777777" w:rsidR="003D7BA4" w:rsidRPr="003D7BA4" w:rsidRDefault="003D7BA4" w:rsidP="003D7BA4">
      <w:pPr>
        <w:pStyle w:val="Akapitzlist"/>
        <w:numPr>
          <w:ilvl w:val="3"/>
          <w:numId w:val="40"/>
        </w:numPr>
        <w:suppressAutoHyphens/>
        <w:spacing w:before="240" w:line="271" w:lineRule="auto"/>
        <w:ind w:left="284" w:hanging="284"/>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Wykonawca zapłaci Zamawiającemu karę umowną:</w:t>
      </w:r>
      <w:bookmarkStart w:id="9" w:name="_Hlk63160707"/>
      <w:bookmarkEnd w:id="9"/>
    </w:p>
    <w:p w14:paraId="0CCD16E7" w14:textId="77777777" w:rsidR="003D7BA4" w:rsidRPr="003D7BA4" w:rsidRDefault="003D7BA4" w:rsidP="003D7BA4">
      <w:pPr>
        <w:pStyle w:val="Akapitzlist"/>
        <w:numPr>
          <w:ilvl w:val="0"/>
          <w:numId w:val="5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za każdy dzień zwłoki w realizacji przedmiotu umowy, lub jego części w wysokości 0,2 % wartości wynagrodzenia brutto określonego w § 6 ust. 1 umowy;</w:t>
      </w:r>
    </w:p>
    <w:p w14:paraId="32F46546" w14:textId="77777777" w:rsidR="003D7BA4" w:rsidRPr="003D7BA4" w:rsidRDefault="003D7BA4" w:rsidP="003D7BA4">
      <w:pPr>
        <w:pStyle w:val="Akapitzlist"/>
        <w:numPr>
          <w:ilvl w:val="0"/>
          <w:numId w:val="5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64DE0199" w14:textId="77777777" w:rsidR="003D7BA4" w:rsidRPr="003D7BA4" w:rsidRDefault="003D7BA4" w:rsidP="003D7BA4">
      <w:pPr>
        <w:pStyle w:val="Akapitzlist"/>
        <w:numPr>
          <w:ilvl w:val="0"/>
          <w:numId w:val="5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 tytułu odstąpienia od umowy przez którąkolwiek ze stron, z przyczyn leżących po stronie Wykonawcy – w wysokości 20% wartości wynagrodzenia brutto określonego w § 6 ust. 1 umowy;</w:t>
      </w:r>
    </w:p>
    <w:p w14:paraId="33F03C40" w14:textId="77777777" w:rsidR="003D7BA4" w:rsidRPr="003D7BA4" w:rsidRDefault="003D7BA4" w:rsidP="003D7BA4">
      <w:pPr>
        <w:pStyle w:val="Akapitzlist"/>
        <w:numPr>
          <w:ilvl w:val="0"/>
          <w:numId w:val="5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 tytułu:</w:t>
      </w:r>
    </w:p>
    <w:p w14:paraId="22442BC8" w14:textId="77777777" w:rsidR="003D7BA4" w:rsidRPr="003D7BA4" w:rsidRDefault="003D7BA4" w:rsidP="003D7BA4">
      <w:pPr>
        <w:pStyle w:val="Akapitzlist"/>
        <w:numPr>
          <w:ilvl w:val="0"/>
          <w:numId w:val="55"/>
        </w:numPr>
        <w:suppressAutoHyphens/>
        <w:spacing w:before="120" w:line="271" w:lineRule="auto"/>
        <w:ind w:left="1071" w:hanging="357"/>
        <w:jc w:val="both"/>
        <w:rPr>
          <w:rFonts w:ascii="Arial" w:hAnsi="Arial" w:cs="Arial"/>
          <w:color w:val="000000" w:themeColor="text1"/>
          <w:sz w:val="22"/>
          <w:szCs w:val="22"/>
        </w:rPr>
      </w:pPr>
      <w:r w:rsidRPr="003D7BA4">
        <w:rPr>
          <w:rFonts w:ascii="Arial" w:hAnsi="Arial" w:cs="Arial"/>
          <w:color w:val="000000" w:themeColor="text1"/>
          <w:sz w:val="22"/>
          <w:szCs w:val="22"/>
        </w:rPr>
        <w:t>nieprzedłożenia do zaakceptowania projektu umowy z podwykonawcą, której przedmiotem są roboty budowlane, lub projektu jej zmiany - w wysokości 0,2 % wartości wynagrodzenia brutto określonego w § 6 ust. 1 umowy ;</w:t>
      </w:r>
    </w:p>
    <w:p w14:paraId="2C506AE7" w14:textId="77777777" w:rsidR="003D7BA4" w:rsidRPr="003D7BA4" w:rsidRDefault="003D7BA4" w:rsidP="003D7BA4">
      <w:pPr>
        <w:pStyle w:val="Akapitzlist"/>
        <w:numPr>
          <w:ilvl w:val="0"/>
          <w:numId w:val="55"/>
        </w:numPr>
        <w:suppressAutoHyphens/>
        <w:spacing w:before="120" w:line="271" w:lineRule="auto"/>
        <w:ind w:left="1071" w:hanging="357"/>
        <w:jc w:val="both"/>
        <w:rPr>
          <w:rFonts w:ascii="Arial" w:hAnsi="Arial" w:cs="Arial"/>
          <w:color w:val="000000" w:themeColor="text1"/>
          <w:sz w:val="22"/>
          <w:szCs w:val="22"/>
        </w:rPr>
      </w:pPr>
      <w:r w:rsidRPr="003D7BA4">
        <w:rPr>
          <w:rFonts w:ascii="Arial" w:hAnsi="Arial" w:cs="Arial"/>
          <w:color w:val="000000" w:themeColor="text1"/>
          <w:sz w:val="22"/>
          <w:szCs w:val="22"/>
        </w:rPr>
        <w:t>nieprzedłożenia poświadczonej za zgodność z oryginałem kopii umowy o podwykonawstwo lub jej zmiany- w wysokości 0,2 % wartości wynagrodzenia brutto określonego w § 6 ust. 1 umowy ;</w:t>
      </w:r>
    </w:p>
    <w:p w14:paraId="2421F231" w14:textId="77777777" w:rsidR="003D7BA4" w:rsidRPr="003D7BA4" w:rsidRDefault="003D7BA4" w:rsidP="003D7BA4">
      <w:pPr>
        <w:pStyle w:val="Akapitzlist"/>
        <w:numPr>
          <w:ilvl w:val="0"/>
          <w:numId w:val="55"/>
        </w:numPr>
        <w:suppressAutoHyphens/>
        <w:spacing w:before="120" w:line="271" w:lineRule="auto"/>
        <w:ind w:left="1071" w:hanging="357"/>
        <w:jc w:val="both"/>
        <w:rPr>
          <w:rFonts w:ascii="Arial" w:hAnsi="Arial" w:cs="Arial"/>
          <w:color w:val="000000" w:themeColor="text1"/>
          <w:sz w:val="22"/>
          <w:szCs w:val="22"/>
        </w:rPr>
      </w:pPr>
      <w:r w:rsidRPr="003D7BA4">
        <w:rPr>
          <w:rFonts w:ascii="Arial" w:hAnsi="Arial" w:cs="Arial"/>
          <w:color w:val="000000" w:themeColor="text1"/>
          <w:sz w:val="22"/>
          <w:szCs w:val="22"/>
        </w:rPr>
        <w:t>braku zapłaty lub nieterminowej zapłaty wynagrodzenia należnego podwykonawcom lub dalszym podwykonawcom - w wysokości 0,2 % wartości wynagrodzenia brutto określonego w § 6 ust. 1 umowy ;</w:t>
      </w:r>
    </w:p>
    <w:p w14:paraId="45550636" w14:textId="77777777" w:rsidR="003D7BA4" w:rsidRPr="003D7BA4" w:rsidRDefault="003D7BA4" w:rsidP="003D7BA4">
      <w:pPr>
        <w:pStyle w:val="Akapitzlist"/>
        <w:numPr>
          <w:ilvl w:val="0"/>
          <w:numId w:val="55"/>
        </w:numPr>
        <w:suppressAutoHyphens/>
        <w:spacing w:before="120" w:line="271" w:lineRule="auto"/>
        <w:ind w:left="1071" w:hanging="357"/>
        <w:jc w:val="both"/>
        <w:rPr>
          <w:rFonts w:ascii="Arial" w:hAnsi="Arial" w:cs="Arial"/>
          <w:color w:val="000000" w:themeColor="text1"/>
          <w:sz w:val="22"/>
          <w:szCs w:val="22"/>
        </w:rPr>
      </w:pPr>
      <w:r w:rsidRPr="003D7BA4">
        <w:rPr>
          <w:rFonts w:ascii="Arial" w:hAnsi="Arial" w:cs="Arial"/>
          <w:color w:val="000000" w:themeColor="text1"/>
          <w:sz w:val="22"/>
          <w:szCs w:val="22"/>
        </w:rPr>
        <w:t>braku zmiany umowy o podwykonawstwo w zakresie terminu zapłaty - w wysokości 0,2 % wartości wynagrodzenia brutto określonego w § 6 ust. 1 umowy ;</w:t>
      </w:r>
    </w:p>
    <w:p w14:paraId="69DC193C" w14:textId="77777777" w:rsidR="003D7BA4" w:rsidRPr="003D7BA4" w:rsidRDefault="003D7BA4" w:rsidP="003D7BA4">
      <w:pPr>
        <w:pStyle w:val="Akapitzlist"/>
        <w:numPr>
          <w:ilvl w:val="0"/>
          <w:numId w:val="55"/>
        </w:numPr>
        <w:suppressAutoHyphens/>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z tytułu naruszenia postanowień § 11 (klauzula społeczna) w wysokości 0,2 % wartości wynagrodzenia brutto określonego w § 6 ust. 1 umowy, za  każdy stwierdzony przypadek.</w:t>
      </w:r>
    </w:p>
    <w:p w14:paraId="3BC107E9"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 Łączna maksymalna wysokość kar umownych , których może dochodzić każda ze stron, nie może przekroczyć 30 % wartości wynagrodzenia brutto określonego w § 6 ust. 1 umowy.</w:t>
      </w:r>
    </w:p>
    <w:p w14:paraId="77594BCF"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Zapłata kar umownych nie zwalnia Wykonawcy z wypełnienia innych obowiązków wynikających z umowy.</w:t>
      </w:r>
    </w:p>
    <w:p w14:paraId="37BE400E" w14:textId="77777777" w:rsidR="003D7BA4" w:rsidRPr="003D7BA4" w:rsidRDefault="003D7BA4" w:rsidP="003D7BA4">
      <w:pPr>
        <w:spacing w:line="271" w:lineRule="auto"/>
        <w:jc w:val="both"/>
        <w:rPr>
          <w:rFonts w:ascii="Arial" w:hAnsi="Arial" w:cs="Arial"/>
          <w:color w:val="000000" w:themeColor="text1"/>
          <w:sz w:val="22"/>
          <w:szCs w:val="22"/>
        </w:rPr>
      </w:pPr>
      <w:bookmarkStart w:id="10" w:name="_Hlk63159478"/>
      <w:bookmarkEnd w:id="10"/>
      <w:r w:rsidRPr="003D7BA4">
        <w:rPr>
          <w:rFonts w:ascii="Arial" w:hAnsi="Arial" w:cs="Arial"/>
          <w:color w:val="000000" w:themeColor="text1"/>
          <w:sz w:val="22"/>
          <w:szCs w:val="22"/>
        </w:rPr>
        <w:t>4. Zamawiający zastrzega sobie prawo dochodzenia odszkodowania  przewyższającego wysokość zastrzeżonych kar umownych do wysokości faktycznie poniesionej szkody.</w:t>
      </w:r>
    </w:p>
    <w:p w14:paraId="18AC3CAB"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Wykonawca wyraża zgodę na potrącenie naliczonych kar umownych z przysługującego mu wynagrodzenia z tytułu niniejszej umowy.</w:t>
      </w:r>
    </w:p>
    <w:p w14:paraId="14E90595" w14:textId="77777777" w:rsidR="00967F87" w:rsidRDefault="00967F87" w:rsidP="003D7BA4">
      <w:pPr>
        <w:pStyle w:val="Nagwek2"/>
        <w:spacing w:before="0" w:line="271" w:lineRule="auto"/>
        <w:rPr>
          <w:rFonts w:ascii="Arial" w:hAnsi="Arial" w:cs="Arial"/>
          <w:color w:val="000000" w:themeColor="text1"/>
          <w:sz w:val="22"/>
          <w:szCs w:val="22"/>
        </w:rPr>
      </w:pPr>
    </w:p>
    <w:p w14:paraId="22A02EF6" w14:textId="2B7A7BB8"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10</w:t>
      </w:r>
    </w:p>
    <w:p w14:paraId="763647BD"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bookmarkStart w:id="11" w:name="_Hlk63158103"/>
      <w:bookmarkEnd w:id="11"/>
      <w:r w:rsidRPr="003D7BA4">
        <w:rPr>
          <w:rFonts w:ascii="Arial" w:hAnsi="Arial" w:cs="Arial"/>
          <w:color w:val="000000" w:themeColor="text1"/>
          <w:sz w:val="22"/>
          <w:szCs w:val="22"/>
        </w:rPr>
        <w:t>Podwykonawstwo</w:t>
      </w:r>
    </w:p>
    <w:p w14:paraId="1B6B1C97" w14:textId="77777777" w:rsidR="003D7BA4" w:rsidRPr="003D7BA4" w:rsidRDefault="003D7BA4" w:rsidP="003D7BA4">
      <w:pPr>
        <w:pStyle w:val="Akapitzlist"/>
        <w:spacing w:line="271" w:lineRule="auto"/>
        <w:ind w:left="0"/>
        <w:jc w:val="both"/>
        <w:rPr>
          <w:rFonts w:ascii="Arial" w:hAnsi="Arial" w:cs="Arial"/>
          <w:color w:val="000000" w:themeColor="text1"/>
          <w:sz w:val="22"/>
          <w:szCs w:val="22"/>
        </w:rPr>
      </w:pPr>
      <w:r w:rsidRPr="003D7BA4">
        <w:rPr>
          <w:rFonts w:ascii="Arial" w:hAnsi="Arial" w:cs="Arial"/>
          <w:color w:val="000000" w:themeColor="text1"/>
          <w:sz w:val="22"/>
          <w:szCs w:val="22"/>
        </w:rPr>
        <w:t>1. Strony umowy ustalają, że roboty zostaną wykonane przez Wykonawcę osobiście bądź  z udziałem podwykonawców, z zastrzeżeniem że kluczowe części zamówienia wskazane w ust. 2, zostaną zrealizowane przez Wykonawcę osobiście.</w:t>
      </w:r>
    </w:p>
    <w:p w14:paraId="77349B4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 Zamawiający zastrzega obowiązek osobistego wykonania przez Wykonawcę następujących części zamówienia na roboty budowlane:</w:t>
      </w:r>
    </w:p>
    <w:p w14:paraId="3836DFFF" w14:textId="77777777" w:rsidR="003D7BA4" w:rsidRPr="003D7BA4" w:rsidRDefault="003D7BA4" w:rsidP="003D7BA4">
      <w:pPr>
        <w:pStyle w:val="Akapitzlist"/>
        <w:numPr>
          <w:ilvl w:val="0"/>
          <w:numId w:val="56"/>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Roboty w zakresie rozbiórki,</w:t>
      </w:r>
    </w:p>
    <w:p w14:paraId="2C3BF967" w14:textId="77777777" w:rsidR="003D7BA4" w:rsidRPr="003D7BA4" w:rsidRDefault="003D7BA4" w:rsidP="003D7BA4">
      <w:pPr>
        <w:pStyle w:val="Akapitzlist"/>
        <w:numPr>
          <w:ilvl w:val="0"/>
          <w:numId w:val="56"/>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bCs/>
          <w:color w:val="000000" w:themeColor="text1"/>
          <w:sz w:val="22"/>
          <w:szCs w:val="22"/>
        </w:rPr>
        <w:lastRenderedPageBreak/>
        <w:t>Roboty ciesielskie.</w:t>
      </w:r>
    </w:p>
    <w:p w14:paraId="13DBAE0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Wykonawca oświadcza, że zamierza powierzyć realizację następującej części zamówienia następującym podwykonawcom:</w:t>
      </w:r>
    </w:p>
    <w:p w14:paraId="6DAEF7B6" w14:textId="77777777" w:rsidR="003D7BA4" w:rsidRPr="003D7BA4" w:rsidRDefault="003D7BA4" w:rsidP="00967F87">
      <w:pPr>
        <w:spacing w:before="120" w:line="271" w:lineRule="auto"/>
        <w:rPr>
          <w:rFonts w:ascii="Arial" w:hAnsi="Arial" w:cs="Arial"/>
          <w:color w:val="000000" w:themeColor="text1"/>
          <w:sz w:val="22"/>
          <w:szCs w:val="22"/>
        </w:rPr>
      </w:pPr>
      <w:r w:rsidRPr="003D7BA4">
        <w:rPr>
          <w:rFonts w:ascii="Arial" w:hAnsi="Arial" w:cs="Arial"/>
          <w:color w:val="000000" w:themeColor="text1"/>
          <w:sz w:val="22"/>
          <w:szCs w:val="22"/>
        </w:rPr>
        <w:t xml:space="preserve">1) Nazwa podwykonawcy: ……………………………………………………………………………………………….…………... </w:t>
      </w:r>
    </w:p>
    <w:p w14:paraId="6C61E66B" w14:textId="77777777" w:rsidR="003D7BA4" w:rsidRPr="003D7BA4" w:rsidRDefault="003D7BA4" w:rsidP="00967F87">
      <w:pPr>
        <w:spacing w:line="271" w:lineRule="auto"/>
        <w:rPr>
          <w:rFonts w:ascii="Arial" w:hAnsi="Arial" w:cs="Arial"/>
          <w:color w:val="000000" w:themeColor="text1"/>
          <w:sz w:val="22"/>
          <w:szCs w:val="22"/>
        </w:rPr>
      </w:pPr>
      <w:r w:rsidRPr="003D7BA4">
        <w:rPr>
          <w:rFonts w:ascii="Arial" w:hAnsi="Arial" w:cs="Arial"/>
          <w:color w:val="000000" w:themeColor="text1"/>
          <w:sz w:val="22"/>
          <w:szCs w:val="22"/>
        </w:rPr>
        <w:t xml:space="preserve">Opis powierzonej części zamówienia: ……………………………………………………….………………………………..…….. </w:t>
      </w:r>
    </w:p>
    <w:p w14:paraId="02D186E5" w14:textId="77777777" w:rsidR="003D7BA4" w:rsidRPr="003D7BA4" w:rsidRDefault="003D7BA4" w:rsidP="00967F87">
      <w:pPr>
        <w:spacing w:line="271" w:lineRule="auto"/>
        <w:rPr>
          <w:rFonts w:ascii="Arial" w:hAnsi="Arial" w:cs="Arial"/>
          <w:color w:val="000000" w:themeColor="text1"/>
          <w:sz w:val="22"/>
          <w:szCs w:val="22"/>
        </w:rPr>
      </w:pPr>
      <w:r w:rsidRPr="003D7BA4">
        <w:rPr>
          <w:rFonts w:ascii="Arial" w:hAnsi="Arial" w:cs="Arial"/>
          <w:color w:val="000000" w:themeColor="text1"/>
          <w:sz w:val="22"/>
          <w:szCs w:val="22"/>
        </w:rPr>
        <w:t>Czy podwykonawca jest podmiotem, na którego zasoby wykonawca powołuje się na zasadach określonych w art. 118 ustawy Pzp …………………………………………………………………………………(tak/nie)</w:t>
      </w:r>
    </w:p>
    <w:p w14:paraId="3B30A196" w14:textId="14A81234" w:rsidR="003D7BA4" w:rsidRPr="003D7BA4" w:rsidRDefault="003D7BA4" w:rsidP="00967F87">
      <w:pPr>
        <w:spacing w:line="271" w:lineRule="auto"/>
        <w:rPr>
          <w:rFonts w:ascii="Arial" w:hAnsi="Arial" w:cs="Arial"/>
          <w:color w:val="000000" w:themeColor="text1"/>
          <w:sz w:val="22"/>
          <w:szCs w:val="22"/>
        </w:rPr>
      </w:pPr>
      <w:r w:rsidRPr="003D7BA4">
        <w:rPr>
          <w:rFonts w:ascii="Arial" w:hAnsi="Arial" w:cs="Arial"/>
          <w:color w:val="000000" w:themeColor="text1"/>
          <w:sz w:val="22"/>
          <w:szCs w:val="22"/>
        </w:rPr>
        <w:t>2)……………………………………………………………………………………………………</w:t>
      </w:r>
    </w:p>
    <w:p w14:paraId="53B3B948"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30D7DC1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64225B01" w14:textId="77777777" w:rsidR="003D7BA4" w:rsidRPr="003D7BA4" w:rsidRDefault="003D7BA4" w:rsidP="003D7BA4">
      <w:pPr>
        <w:pStyle w:val="Akapitzlist"/>
        <w:numPr>
          <w:ilvl w:val="0"/>
          <w:numId w:val="57"/>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150A259C" w14:textId="77777777" w:rsidR="003D7BA4" w:rsidRPr="003D7BA4" w:rsidRDefault="003D7BA4" w:rsidP="003D7BA4">
      <w:pPr>
        <w:pStyle w:val="Akapitzlist"/>
        <w:numPr>
          <w:ilvl w:val="0"/>
          <w:numId w:val="57"/>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brak jest podstaw do wykluczenia proponowanego podwykonawcy.</w:t>
      </w:r>
    </w:p>
    <w:p w14:paraId="415188E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6. Przepisu ust. 5 nie stosuje się wobec podwykonawców niebędących podmiotami, na których zasoby Wykonawca powoływał się na zasadach określonych w art. 118 ustawy Pzp oraz do dalszych podwykonawców </w:t>
      </w:r>
      <w:r w:rsidRPr="003D7BA4">
        <w:rPr>
          <w:rFonts w:ascii="Arial" w:hAnsi="Arial" w:cs="Arial"/>
          <w:i/>
          <w:iCs/>
          <w:color w:val="000000" w:themeColor="text1"/>
          <w:sz w:val="22"/>
          <w:szCs w:val="22"/>
        </w:rPr>
        <w:t>(chyba, że w toku postępowania weryfikowane były podstawy wykluczenia podwykonawcy niebędącego podmiotem trzecim, na zasadach określonych w art. 462 ust. 5 ustawy Pzp).</w:t>
      </w:r>
    </w:p>
    <w:p w14:paraId="6FFD8E0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7. Postanowienia dotyczące podwykonawcy odnoszą się wprost również do dalszego podwykonawcy oraz umów zawieranych między podwykonawcą i dalszym podwykonawcą lub między dalszymi podwykonawcami.</w:t>
      </w:r>
    </w:p>
    <w:p w14:paraId="6D3DD43E"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8.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8042F8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9. W celu powierzenia wykonania części zamówienia podwykonawcy, Wykonawca zawiera umowę o podwykonawstwo w rozumieniu art. 7 pkt 27 ustawy Pzp.</w:t>
      </w:r>
    </w:p>
    <w:p w14:paraId="53A13D1E"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10. Każdy projekt umowy i umowa o podwykonawstwo musi zawierać postanowienia niesprzeczne z postanowieniami niniejszej umowy oraz będzie zawierać w szczególności: </w:t>
      </w:r>
    </w:p>
    <w:p w14:paraId="6BB27C57" w14:textId="77777777" w:rsidR="003D7BA4" w:rsidRPr="003D7BA4" w:rsidRDefault="003D7BA4" w:rsidP="003D7BA4">
      <w:pPr>
        <w:pStyle w:val="Akapitzlist"/>
        <w:numPr>
          <w:ilvl w:val="0"/>
          <w:numId w:val="5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9590AA5" w14:textId="77777777" w:rsidR="003D7BA4" w:rsidRPr="003D7BA4" w:rsidRDefault="003D7BA4" w:rsidP="003D7BA4">
      <w:pPr>
        <w:pStyle w:val="Akapitzlist"/>
        <w:numPr>
          <w:ilvl w:val="0"/>
          <w:numId w:val="5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zakres robót przewidzianych do wykonania; </w:t>
      </w:r>
    </w:p>
    <w:p w14:paraId="27FA2B4B" w14:textId="77777777" w:rsidR="003D7BA4" w:rsidRPr="003D7BA4" w:rsidRDefault="003D7BA4" w:rsidP="003D7BA4">
      <w:pPr>
        <w:pStyle w:val="Akapitzlist"/>
        <w:numPr>
          <w:ilvl w:val="0"/>
          <w:numId w:val="5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termin realizacji robót, który będzie zgodny z terminem wykonania niniejszej umowy oraz z harmonogramem rzeczowo - finansowym, o którym mowa w § 1 ust. 3 umowy (załącznik nr 2 do umowy);</w:t>
      </w:r>
    </w:p>
    <w:p w14:paraId="435B9D6F" w14:textId="77777777" w:rsidR="003D7BA4" w:rsidRPr="003D7BA4" w:rsidRDefault="003D7BA4" w:rsidP="003D7BA4">
      <w:pPr>
        <w:pStyle w:val="Akapitzlist"/>
        <w:numPr>
          <w:ilvl w:val="0"/>
          <w:numId w:val="5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terminy i zasady dokonywania odbioru, </w:t>
      </w:r>
    </w:p>
    <w:p w14:paraId="2CB38637" w14:textId="77777777" w:rsidR="003D7BA4" w:rsidRPr="003D7BA4" w:rsidRDefault="003D7BA4" w:rsidP="003D7BA4">
      <w:pPr>
        <w:pStyle w:val="Akapitzlist"/>
        <w:numPr>
          <w:ilvl w:val="0"/>
          <w:numId w:val="5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7E30AC1E" w14:textId="77777777" w:rsidR="003D7BA4" w:rsidRPr="003D7BA4" w:rsidRDefault="003D7BA4" w:rsidP="003D7BA4">
      <w:pPr>
        <w:pStyle w:val="Akapitzlist"/>
        <w:numPr>
          <w:ilvl w:val="0"/>
          <w:numId w:val="5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wymóg zatrudnienia przez podwykonawcę na podstawie umowy o pracę osób wykonujących czynności, o których mowa w § 11 ust. 1 umowy, obowiązki w zakresie dokumentowania oraz sankcje z tytułu niespełnienia tego wymogu;</w:t>
      </w:r>
    </w:p>
    <w:p w14:paraId="2C47E752" w14:textId="77777777" w:rsidR="003D7BA4" w:rsidRPr="003D7BA4" w:rsidRDefault="003D7BA4" w:rsidP="003D7BA4">
      <w:pPr>
        <w:pStyle w:val="Akapitzlist"/>
        <w:numPr>
          <w:ilvl w:val="0"/>
          <w:numId w:val="58"/>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wymaganą treść postanowień projektu umowy i umowy o podwykonawstwo zawieranej z dalszym podwykonawcą, przy czym nie może ona być mniej korzystna dla dalszego podwykonawcy niż postanowienia niniejszej umowy.</w:t>
      </w:r>
    </w:p>
    <w:p w14:paraId="5D82085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11. 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086930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12. Zamawiający w terminie 10 dni od otrzymania od Wykonawcy projektu umowy o podwykonawstwo, może wnieść do niej pisemne zastrzeżenia. Jeżeli tego nie uczyni, oznaczać to będzie akceptację projektu umowy przez Zamawiającego.</w:t>
      </w:r>
    </w:p>
    <w:p w14:paraId="25C32778"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13.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4ACDFBB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14. Wykonawca, podwykonawca lub dalszy podwykonawca jest zobowiązany przedłożyć Zamawiającemu, poświadczoną przez przedkładającego za zgodność z oryginałem, kopię zawartej umowy o podwykonawstwo o treści zgodnej z zaakceptowanym uprzednio przez  amawiającego projektem, w terminie do 7 dni od daty jej zawarcia. </w:t>
      </w:r>
    </w:p>
    <w:p w14:paraId="5B3E5C2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15. Zamawiający w terminie do 10 dni od doręczenia mu kopii umowy o podwykonawstwo może zgłosić sprzeciw do treści tej umowy. Jeżeli tego nie uczyni, oznaczać to będzie akceptację umowy o podwykonawstwo. </w:t>
      </w:r>
    </w:p>
    <w:p w14:paraId="0261C7EB"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16. Zamawiający jest uprawniony do zgłaszania pisemnych zastrzeżeń do projektu umowy o podwykonawstwo lub sprzeciwu do umowy o podwykonawstwo, w szczególności gdy: </w:t>
      </w:r>
    </w:p>
    <w:p w14:paraId="7C3F38FE" w14:textId="77777777" w:rsidR="003D7BA4" w:rsidRPr="003D7BA4" w:rsidRDefault="003D7BA4" w:rsidP="003D7BA4">
      <w:pPr>
        <w:pStyle w:val="Akapitzlist"/>
        <w:numPr>
          <w:ilvl w:val="0"/>
          <w:numId w:val="7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nie będzie spełniała wymagań określonych w dokumentach zamówienia; </w:t>
      </w:r>
    </w:p>
    <w:p w14:paraId="207A5214" w14:textId="77777777" w:rsidR="003D7BA4" w:rsidRPr="003D7BA4" w:rsidRDefault="003D7BA4" w:rsidP="003D7BA4">
      <w:pPr>
        <w:pStyle w:val="Akapitzlist"/>
        <w:numPr>
          <w:ilvl w:val="0"/>
          <w:numId w:val="7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będzie zobowiązywała podwykonawcę do realizacji kluczowych części zamówienia, o których mowa w § 10 ust. 2 umowy;</w:t>
      </w:r>
    </w:p>
    <w:p w14:paraId="0FAB7FBE" w14:textId="77777777" w:rsidR="003D7BA4" w:rsidRPr="003D7BA4" w:rsidRDefault="003D7BA4" w:rsidP="003D7BA4">
      <w:pPr>
        <w:pStyle w:val="Akapitzlist"/>
        <w:numPr>
          <w:ilvl w:val="0"/>
          <w:numId w:val="7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będzie przewidywała termin zapłaty wynagrodzenia dłuższy niż 30 dni od dnia doręczenia Wykonawcy, podwykonawcy lub dalszemu podwykonawcy faktury lub rachunku, potwierdzających wykonanie zleconego świadczenia;</w:t>
      </w:r>
    </w:p>
    <w:p w14:paraId="41505186" w14:textId="77777777" w:rsidR="003D7BA4" w:rsidRPr="003D7BA4" w:rsidRDefault="003D7BA4" w:rsidP="003D7BA4">
      <w:pPr>
        <w:pStyle w:val="Akapitzlist"/>
        <w:numPr>
          <w:ilvl w:val="0"/>
          <w:numId w:val="7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będzie zawierała zapisy uzależniające dokonanie zapłaty na rzecz podwykonawcy od odbioru robót przez Zamawiającego lub od zapłaty należności Wykonawcy przez Zamawiającego; </w:t>
      </w:r>
    </w:p>
    <w:p w14:paraId="41544FAE" w14:textId="77777777" w:rsidR="003D7BA4" w:rsidRPr="003D7BA4" w:rsidRDefault="003D7BA4" w:rsidP="003D7BA4">
      <w:pPr>
        <w:pStyle w:val="Akapitzlist"/>
        <w:numPr>
          <w:ilvl w:val="0"/>
          <w:numId w:val="7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 xml:space="preserve">nie będzie zawierała uregulowań dotyczących zawierania umów na roboty budowlane z dalszymi podwykonawcami w szczególności zapisów warunkujących podpisanie tych umów od zgody Wykonawcy i od akceptacji Zamawiającego; </w:t>
      </w:r>
    </w:p>
    <w:p w14:paraId="5A81A36C" w14:textId="77777777" w:rsidR="003D7BA4" w:rsidRPr="003D7BA4" w:rsidRDefault="003D7BA4" w:rsidP="003D7BA4">
      <w:pPr>
        <w:pStyle w:val="Akapitzlist"/>
        <w:numPr>
          <w:ilvl w:val="0"/>
          <w:numId w:val="7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będzie zawierać postanowienia, które w ocenie Zamawiającego będą mogły utrudniać lub uniemożliwiać prawidłową lub terminową realizację niniejszej umowy, zgodnie z jej treścią;</w:t>
      </w:r>
    </w:p>
    <w:p w14:paraId="3A673E93" w14:textId="77777777" w:rsidR="003D7BA4" w:rsidRPr="003D7BA4" w:rsidRDefault="003D7BA4" w:rsidP="003D7BA4">
      <w:pPr>
        <w:pStyle w:val="Akapitzlist"/>
        <w:numPr>
          <w:ilvl w:val="0"/>
          <w:numId w:val="7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5D86D2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17. Uregulowania niniejszego paragrafu obowiązują także przy zmianach projektów umów o podwykonawstwo jak i zmianach umów o podwykonawstwo. </w:t>
      </w:r>
    </w:p>
    <w:p w14:paraId="7AE09CF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18.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15F30FEB"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19. 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28B66FD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20. W przypadku, o którym mowa w § 10 ust. 19 umowy, jeżeli termin zapłaty wynagrodzenia jest dłuższy niż 30 dni, Zamawiający informuje o tym Wykonawcę i wzywa go do zmiany tej umowy pod rygorem wystąpienia o zapłatę kary umownej.</w:t>
      </w:r>
    </w:p>
    <w:p w14:paraId="79ED007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21. Procedurę, o której mowa w § 10 ust. 19 i 20 umowy, stosuje się również do wszystkich zmian umów o podwykonawstwo, których przedmiotem są dostawy lub usługi. </w:t>
      </w:r>
    </w:p>
    <w:p w14:paraId="1437B70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22. Wykonawca, powierzając realizację robót podwykonawcy, jest zobowiązany do dokonania we własnym zakresie zapłaty wymagalnego wynagrodzenia należnego podwykonawcy z zachowaniem terminów płatności określonych w umowie z podwykonawcą. </w:t>
      </w:r>
    </w:p>
    <w:p w14:paraId="3874C99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23. 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126AC9DB" w14:textId="77777777" w:rsidR="00967F87" w:rsidRDefault="00967F87" w:rsidP="003D7BA4">
      <w:pPr>
        <w:pStyle w:val="Nagwek2"/>
        <w:spacing w:before="0" w:line="271" w:lineRule="auto"/>
        <w:rPr>
          <w:rFonts w:ascii="Arial" w:hAnsi="Arial" w:cs="Arial"/>
          <w:color w:val="000000" w:themeColor="text1"/>
          <w:sz w:val="22"/>
          <w:szCs w:val="22"/>
        </w:rPr>
      </w:pPr>
      <w:bookmarkStart w:id="12" w:name="_Hlk631581031"/>
      <w:bookmarkStart w:id="13" w:name="_Hlk126578783"/>
      <w:bookmarkEnd w:id="12"/>
      <w:bookmarkEnd w:id="13"/>
    </w:p>
    <w:p w14:paraId="73660449" w14:textId="67DFDE94"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11</w:t>
      </w:r>
    </w:p>
    <w:p w14:paraId="2BBF5656"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Klauzula społeczna</w:t>
      </w:r>
    </w:p>
    <w:p w14:paraId="665FF7C8" w14:textId="77777777" w:rsidR="003D7BA4" w:rsidRPr="003D7BA4" w:rsidRDefault="003D7BA4" w:rsidP="003D7BA4">
      <w:pPr>
        <w:pStyle w:val="Akapitzlist"/>
        <w:spacing w:line="271" w:lineRule="auto"/>
        <w:ind w:left="0"/>
        <w:jc w:val="both"/>
        <w:rPr>
          <w:rFonts w:ascii="Arial" w:hAnsi="Arial" w:cs="Arial"/>
          <w:color w:val="000000" w:themeColor="text1"/>
          <w:sz w:val="22"/>
          <w:szCs w:val="22"/>
        </w:rPr>
      </w:pPr>
      <w:bookmarkStart w:id="14" w:name="_Hlk1265787831"/>
      <w:bookmarkEnd w:id="14"/>
      <w:r w:rsidRPr="003D7BA4">
        <w:rPr>
          <w:rFonts w:ascii="Arial" w:hAnsi="Arial" w:cs="Arial"/>
          <w:color w:val="000000" w:themeColor="text1"/>
          <w:sz w:val="22"/>
          <w:szCs w:val="22"/>
        </w:rPr>
        <w:t>1. W związku z zastosowaniem klauzuli społecznej na podstawie art. 95 ustawy Pzp, Zamawiający wymaga zatrudnienia przez Wykonawcę i podwykonawców na podstawie umowy o pracę osób wykonujących następujące czynności w zakresie realizacji zamówienia: roboty w zakresie rozbiórki, roboty ciesielskie przez cały okres wykonywania tych czynności.</w:t>
      </w:r>
    </w:p>
    <w:p w14:paraId="0AB1ABFF"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2. W odniesieniu do osób wymienionych § 11 ust. 1 umowy, Zamawiający wymaga udokumentowania przez Wykonawcę, w terminie 5 dni od dnia zawarcia umowy </w:t>
      </w:r>
      <w:r w:rsidRPr="003D7BA4">
        <w:rPr>
          <w:rFonts w:ascii="Arial" w:hAnsi="Arial" w:cs="Arial"/>
          <w:color w:val="000000" w:themeColor="text1"/>
          <w:sz w:val="22"/>
          <w:szCs w:val="22"/>
        </w:rPr>
        <w:lastRenderedPageBreak/>
        <w:t>faktu zatrudniania na podstawie umowy o pracę, poprzez przedłożenie Zamawiającemu zanonimizowanego:</w:t>
      </w:r>
    </w:p>
    <w:p w14:paraId="5D1FFE2C" w14:textId="77777777" w:rsidR="003D7BA4" w:rsidRPr="003D7BA4" w:rsidRDefault="003D7BA4" w:rsidP="003D7BA4">
      <w:pPr>
        <w:pStyle w:val="Akapitzlist"/>
        <w:numPr>
          <w:ilvl w:val="0"/>
          <w:numId w:val="5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oświadczenia zatrudnionego pracownika, lub</w:t>
      </w:r>
    </w:p>
    <w:p w14:paraId="2F66C217" w14:textId="77777777" w:rsidR="003D7BA4" w:rsidRPr="003D7BA4" w:rsidRDefault="003D7BA4" w:rsidP="003D7BA4">
      <w:pPr>
        <w:pStyle w:val="Akapitzlist"/>
        <w:numPr>
          <w:ilvl w:val="0"/>
          <w:numId w:val="5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oświadczenia Wykonawcy lub podwykonawcy o zatrudnieniu pracownika na podstawie umowy o pracę, lub </w:t>
      </w:r>
    </w:p>
    <w:p w14:paraId="1430B99C" w14:textId="77777777" w:rsidR="003D7BA4" w:rsidRPr="003D7BA4" w:rsidRDefault="003D7BA4" w:rsidP="003D7BA4">
      <w:pPr>
        <w:pStyle w:val="Akapitzlist"/>
        <w:numPr>
          <w:ilvl w:val="0"/>
          <w:numId w:val="5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poświadczonej za zgodność z oryginałem kopii umowy o pracę zatrudnionego pracownika, lub</w:t>
      </w:r>
    </w:p>
    <w:p w14:paraId="2C4D5390" w14:textId="77777777" w:rsidR="003D7BA4" w:rsidRPr="003D7BA4" w:rsidRDefault="003D7BA4" w:rsidP="003D7BA4">
      <w:pPr>
        <w:pStyle w:val="Akapitzlist"/>
        <w:numPr>
          <w:ilvl w:val="0"/>
          <w:numId w:val="59"/>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D8B968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5F198883"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4. 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7196E586" w14:textId="77777777" w:rsidR="003D7BA4" w:rsidRPr="003D7BA4" w:rsidRDefault="003D7BA4" w:rsidP="003D7BA4">
      <w:pPr>
        <w:pStyle w:val="Akapitzlist"/>
        <w:numPr>
          <w:ilvl w:val="0"/>
          <w:numId w:val="60"/>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aktualnych oświadczeń i dokumentów, o których mowa w § 11 ust. 2 umowy,</w:t>
      </w:r>
    </w:p>
    <w:p w14:paraId="44F04103" w14:textId="77777777" w:rsidR="003D7BA4" w:rsidRPr="003D7BA4" w:rsidRDefault="003D7BA4" w:rsidP="003D7BA4">
      <w:pPr>
        <w:pStyle w:val="Akapitzlist"/>
        <w:numPr>
          <w:ilvl w:val="0"/>
          <w:numId w:val="60"/>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wyjaśnień w przypadku wątpliwości w zakresie potwierdzenia spełniania wymogu, o którym mowa w § 11 ust. 1 umowy.</w:t>
      </w:r>
    </w:p>
    <w:p w14:paraId="01193B5B" w14:textId="77777777" w:rsidR="00967F87" w:rsidRDefault="00967F87" w:rsidP="00967F87">
      <w:pPr>
        <w:pStyle w:val="Nagwek2"/>
        <w:spacing w:before="0" w:line="271" w:lineRule="auto"/>
        <w:jc w:val="center"/>
        <w:rPr>
          <w:rFonts w:ascii="Arial" w:hAnsi="Arial" w:cs="Arial"/>
          <w:color w:val="000000" w:themeColor="text1"/>
          <w:sz w:val="22"/>
          <w:szCs w:val="22"/>
        </w:rPr>
      </w:pPr>
    </w:p>
    <w:p w14:paraId="4FFAE954" w14:textId="25CE943A"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12</w:t>
      </w:r>
    </w:p>
    <w:p w14:paraId="67D6222A"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bookmarkStart w:id="15" w:name="_Toc194228372"/>
      <w:r w:rsidRPr="003D7BA4">
        <w:rPr>
          <w:rFonts w:ascii="Arial" w:hAnsi="Arial" w:cs="Arial"/>
          <w:color w:val="000000" w:themeColor="text1"/>
          <w:sz w:val="22"/>
          <w:szCs w:val="22"/>
        </w:rPr>
        <w:t>Ubezpieczenie</w:t>
      </w:r>
      <w:bookmarkEnd w:id="15"/>
    </w:p>
    <w:p w14:paraId="1CE99F9E"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 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499D3BA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 Nie później niż w dniu wprowadzenia na budowę, Wykonawca jest zobowiązany okazać Zamawiającemu oryginał polisy potwierdzający zawarcie umowy lub umów ubezpieczenia w wymaganym zakresie, oraz na każde żądanie Zamawiającego, także dowód opłacenia składek.</w:t>
      </w:r>
    </w:p>
    <w:p w14:paraId="3005510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Wykonawca jest zobowiązany terminowo i w pełnej wysokości opłacać na swój koszt składki ubezpieczeniowe z tytułu umów lub umowy ubezpieczenia.</w:t>
      </w:r>
    </w:p>
    <w:p w14:paraId="5703371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W przypadku gdy Wykonawca nie zawarł umowy ubezpieczenia w terminie określonym w § 12 ust. 1 umowy, lub nie przedłożył wymaganych dowodów opłacenia składek w tym zakresie, Zamawiający zastrzega sobie prawo do zawarcia umowy ubezpieczenia na koszt Wykonawcy, na co wykonawca wyraża zgodę.</w:t>
      </w:r>
    </w:p>
    <w:p w14:paraId="31653F41"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lastRenderedPageBreak/>
        <w:t>§ 13</w:t>
      </w:r>
    </w:p>
    <w:p w14:paraId="1438688C"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Gwarancja i rękojmia</w:t>
      </w:r>
    </w:p>
    <w:p w14:paraId="530F84B8" w14:textId="77777777" w:rsidR="003D7BA4" w:rsidRPr="003D7BA4" w:rsidRDefault="003D7BA4" w:rsidP="003D7BA4">
      <w:pPr>
        <w:spacing w:line="271" w:lineRule="auto"/>
        <w:jc w:val="both"/>
        <w:rPr>
          <w:rFonts w:ascii="Arial" w:hAnsi="Arial" w:cs="Arial"/>
          <w:color w:val="000000" w:themeColor="text1"/>
          <w:sz w:val="22"/>
          <w:szCs w:val="22"/>
        </w:rPr>
      </w:pPr>
      <w:bookmarkStart w:id="16" w:name="_Hlk63160374"/>
      <w:bookmarkEnd w:id="16"/>
      <w:r w:rsidRPr="003D7BA4">
        <w:rPr>
          <w:rFonts w:ascii="Arial" w:hAnsi="Arial" w:cs="Arial"/>
          <w:color w:val="000000" w:themeColor="text1"/>
          <w:sz w:val="22"/>
          <w:szCs w:val="22"/>
        </w:rPr>
        <w:t>1. Wykonawca udziela Zamawiającemu gwarancji jakości na przedmiot umowy obejmujący roboty budowlane, o których mowa w § 1 ust. 2 umowy – na okres ………. miesięcy od dnia podpisania protokołu odbioru końcowego, o którym mowa w § 5 ust. 9 umowy;</w:t>
      </w:r>
    </w:p>
    <w:p w14:paraId="15637A1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 Okres rękojmi na roboty budowlane, o których mowa w § 1 ust. 2 umowy, wynosi ………miesięcy od dnia podpisania protokołu odbioru końcowego, o którym mowa w § 5 ust. 9 umowy.</w:t>
      </w:r>
    </w:p>
    <w:p w14:paraId="244F5F68"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Dokumentem gwarancyjnym w rozumieniu art. 577</w:t>
      </w:r>
      <w:r w:rsidRPr="003D7BA4">
        <w:rPr>
          <w:rFonts w:ascii="Arial" w:hAnsi="Arial" w:cs="Arial"/>
          <w:color w:val="000000" w:themeColor="text1"/>
          <w:sz w:val="22"/>
          <w:szCs w:val="22"/>
          <w:vertAlign w:val="superscript"/>
        </w:rPr>
        <w:t>2</w:t>
      </w:r>
      <w:r w:rsidRPr="003D7BA4">
        <w:rPr>
          <w:rFonts w:ascii="Arial" w:hAnsi="Arial" w:cs="Arial"/>
          <w:color w:val="000000" w:themeColor="text1"/>
          <w:sz w:val="22"/>
          <w:szCs w:val="22"/>
        </w:rPr>
        <w:t xml:space="preserve"> Kodeksu cywilnego  jest  niniejsza umowa. </w:t>
      </w:r>
    </w:p>
    <w:p w14:paraId="140BE237"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Jeżeli z powodu wad, które ujawnią się w okresie gwarancji i rękojmi, osoby trzecie wystąpią z roszczeniami o naprawienie szkody, której przyczyną powstania była wada, Wykonawca poniesie wszelkie koszty związane z naprawą szkody.</w:t>
      </w:r>
    </w:p>
    <w:p w14:paraId="26F20BC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O powstałych w okresie gwarancji i rękojmi wadach i/lub usterkach, Zamawiający powiadomi Wykonawcę na piśmie, niezwłocznie po powzięciu takiej informacji.</w:t>
      </w:r>
    </w:p>
    <w:p w14:paraId="2EB9D8A9"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6. 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2AB9944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7. 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wniesionego przez Wykonawcę zabezpieczenia należytego wykonania umowy, o którym mowa w § 8 umowy.</w:t>
      </w:r>
    </w:p>
    <w:p w14:paraId="2C7B1DB3"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8. W okresie gwarancji Wykonawca jest zobowiązany do udziału w corocznych przeglądach gwarancyjnych. O terminach przeglądów gwarancyjnych Wykonawca zostanie poinformowany przez Zamawiającego pisemnie  faksem/e-mailem, z wyprzedzeniem min. 7 dni.</w:t>
      </w:r>
    </w:p>
    <w:p w14:paraId="0A2F19B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9. Wykonawca usuwa zgłoszone w okresie gwarancji i rękojmi wady i usterki w ramach wynagrodzenia, o którym mowa w § 6 ust. 1 umowy.</w:t>
      </w:r>
    </w:p>
    <w:p w14:paraId="6102915A" w14:textId="77777777" w:rsidR="00967F87" w:rsidRDefault="00967F87" w:rsidP="003D7BA4">
      <w:pPr>
        <w:pStyle w:val="Nagwek2"/>
        <w:spacing w:before="0" w:line="271" w:lineRule="auto"/>
        <w:rPr>
          <w:rFonts w:ascii="Arial" w:hAnsi="Arial" w:cs="Arial"/>
          <w:color w:val="000000" w:themeColor="text1"/>
          <w:sz w:val="22"/>
          <w:szCs w:val="22"/>
        </w:rPr>
      </w:pPr>
      <w:bookmarkStart w:id="17" w:name="_Hlk631603741"/>
      <w:bookmarkEnd w:id="17"/>
    </w:p>
    <w:p w14:paraId="4BF987F2" w14:textId="4006D412"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14</w:t>
      </w:r>
    </w:p>
    <w:p w14:paraId="3EE1374A"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Zmiana umowy</w:t>
      </w:r>
    </w:p>
    <w:p w14:paraId="6112ECB2"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 Zamawiający dopuszcza możliwość dokonania następujących zmian w umowie w stosunku do treści oferty i określa ich warunki:</w:t>
      </w:r>
    </w:p>
    <w:p w14:paraId="2E0F4833" w14:textId="77777777" w:rsidR="003D7BA4" w:rsidRPr="003D7BA4" w:rsidRDefault="003D7BA4" w:rsidP="003D7BA4">
      <w:pPr>
        <w:pStyle w:val="Akapitzlist"/>
        <w:numPr>
          <w:ilvl w:val="0"/>
          <w:numId w:val="61"/>
        </w:numPr>
        <w:suppressAutoHyphens/>
        <w:spacing w:before="120" w:line="271" w:lineRule="auto"/>
        <w:ind w:left="714" w:hanging="357"/>
        <w:jc w:val="both"/>
        <w:rPr>
          <w:rFonts w:ascii="Arial" w:hAnsi="Arial" w:cs="Arial"/>
          <w:color w:val="000000" w:themeColor="text1"/>
          <w:sz w:val="22"/>
          <w:szCs w:val="22"/>
        </w:rPr>
      </w:pPr>
      <w:bookmarkStart w:id="18" w:name="_Hlk147413197"/>
      <w:r w:rsidRPr="003D7BA4">
        <w:rPr>
          <w:rFonts w:ascii="Arial" w:hAnsi="Arial" w:cs="Arial"/>
          <w:color w:val="000000" w:themeColor="text1"/>
          <w:sz w:val="22"/>
          <w:szCs w:val="22"/>
        </w:rPr>
        <w:t xml:space="preserve">zmiana </w:t>
      </w:r>
      <w:r w:rsidRPr="003D7BA4">
        <w:rPr>
          <w:rFonts w:ascii="Arial" w:hAnsi="Arial" w:cs="Arial"/>
          <w:b/>
          <w:color w:val="000000" w:themeColor="text1"/>
          <w:sz w:val="22"/>
          <w:szCs w:val="22"/>
        </w:rPr>
        <w:t>terminu</w:t>
      </w:r>
      <w:r w:rsidRPr="003D7BA4">
        <w:rPr>
          <w:rFonts w:ascii="Arial" w:hAnsi="Arial" w:cs="Arial"/>
          <w:color w:val="000000" w:themeColor="text1"/>
          <w:sz w:val="22"/>
          <w:szCs w:val="22"/>
        </w:rPr>
        <w:t xml:space="preserve"> wykonania Przedmiotu umowy możliwa będzie w przypadku konieczności wstrzymania wykonywania całości lub części robót na skutek okoliczności niezależnych od Wykonawcy, w szczególności takich jak:</w:t>
      </w:r>
    </w:p>
    <w:p w14:paraId="1B5196B5"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w przypadku zawarcia umowy z Wykonawcą po upływie pierwotnego terminu związania ofertą  – o czas, jaki minął od upływu pierwotnego terminu związania ofertą do dnia zawarcia umowy;</w:t>
      </w:r>
    </w:p>
    <w:p w14:paraId="240F70DA"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iCs/>
          <w:color w:val="000000" w:themeColor="text1"/>
          <w:sz w:val="22"/>
          <w:szCs w:val="22"/>
        </w:rPr>
      </w:pPr>
      <w:r w:rsidRPr="003D7BA4">
        <w:rPr>
          <w:rFonts w:ascii="Arial" w:hAnsi="Arial" w:cs="Arial"/>
          <w:iCs/>
          <w:color w:val="000000" w:themeColor="text1"/>
          <w:sz w:val="22"/>
          <w:szCs w:val="22"/>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7F691F87"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 xml:space="preserve">w przypadku możliwości wcześniejszego zakończenia realizacji robót objętych Przedmiotem Umowy przez Wykonawcę, strony przewidują możliwość skrócenia terminu realizacji Przedmiotu Umowy; </w:t>
      </w:r>
    </w:p>
    <w:p w14:paraId="7EEB710E"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przyczyny techniczne, technologiczne między innymi kolizje z instalacjami;</w:t>
      </w:r>
    </w:p>
    <w:p w14:paraId="295D1F66"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748A4286"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wystąpienie siły wyższej uniemożliwiającej wykonanie przedmiotu umowy;</w:t>
      </w:r>
    </w:p>
    <w:p w14:paraId="772710E7"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konieczność udzielenia zamówień na roboty nie objęte zamówieniem podstawowym, a koniecznego do prawidłowego zakończenia robót, a których wykonanie wpływa na zmianę terminu wykonania zamówienia podstawowego;</w:t>
      </w:r>
    </w:p>
    <w:p w14:paraId="30C0626F" w14:textId="77777777" w:rsidR="003D7BA4" w:rsidRPr="003D7BA4" w:rsidRDefault="003D7BA4" w:rsidP="003D7BA4">
      <w:pPr>
        <w:pStyle w:val="Akapitzlist"/>
        <w:numPr>
          <w:ilvl w:val="0"/>
          <w:numId w:val="75"/>
        </w:numPr>
        <w:suppressAutoHyphens/>
        <w:spacing w:before="240" w:line="271" w:lineRule="auto"/>
        <w:ind w:left="1071"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szczególnie uzasadnionych trudności w pozyskiwaniu materiałów budowlanych i innych materiałów niezbędnych dla prawidłowego wykonania umowy;</w:t>
      </w:r>
    </w:p>
    <w:p w14:paraId="5F8D012F"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b/>
          <w:color w:val="000000" w:themeColor="text1"/>
          <w:sz w:val="22"/>
          <w:szCs w:val="22"/>
        </w:rPr>
        <w:t>Podstawą dokonania powyższych zmian będzie</w:t>
      </w:r>
      <w:r w:rsidRPr="003D7BA4">
        <w:rPr>
          <w:rFonts w:ascii="Arial" w:hAnsi="Arial" w:cs="Arial"/>
          <w:color w:val="000000" w:themeColor="text1"/>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3F733F2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 W odniesieniu do robót zamiennych i dodatkowych wartość zostanie ustalona według następujących zasad:</w:t>
      </w:r>
    </w:p>
    <w:p w14:paraId="434A2477" w14:textId="77777777" w:rsidR="003D7BA4" w:rsidRPr="003D7BA4" w:rsidRDefault="003D7BA4" w:rsidP="003D7BA4">
      <w:pPr>
        <w:pStyle w:val="Akapitzlist"/>
        <w:numPr>
          <w:ilvl w:val="0"/>
          <w:numId w:val="62"/>
        </w:numPr>
        <w:suppressAutoHyphens/>
        <w:spacing w:before="24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za podstawę kalkulacji przyjęte zostaną dane wyjściowe do kosztorysowania oraz ceny jednostkowe z kosztorysu ofertowego przesłanego przez Wykonawcę;</w:t>
      </w:r>
    </w:p>
    <w:p w14:paraId="0E65C1A6" w14:textId="77777777" w:rsidR="003D7BA4" w:rsidRPr="003D7BA4" w:rsidRDefault="003D7BA4" w:rsidP="003D7BA4">
      <w:pPr>
        <w:pStyle w:val="Akapitzlist"/>
        <w:numPr>
          <w:ilvl w:val="0"/>
          <w:numId w:val="62"/>
        </w:numPr>
        <w:suppressAutoHyphens/>
        <w:spacing w:before="240" w:line="271" w:lineRule="auto"/>
        <w:ind w:left="714" w:hanging="357"/>
        <w:contextualSpacing/>
        <w:jc w:val="both"/>
        <w:rPr>
          <w:rFonts w:ascii="Arial" w:hAnsi="Arial" w:cs="Arial"/>
          <w:color w:val="000000" w:themeColor="text1"/>
          <w:sz w:val="22"/>
          <w:szCs w:val="22"/>
        </w:rPr>
      </w:pPr>
      <w:r w:rsidRPr="003D7BA4">
        <w:rPr>
          <w:rFonts w:ascii="Arial" w:hAnsi="Arial" w:cs="Arial"/>
          <w:color w:val="000000" w:themeColor="text1"/>
          <w:sz w:val="22"/>
          <w:szCs w:val="22"/>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70C2BDA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3. Zamawiający przewiduje możliwość zmiany Wykonawcy, któremu udzielił zamówienia w przypadku zaistnienia okoliczności opisanych w art. 455 ust. 1 pkt 2 lit. b. i c. ustawy Pzp.</w:t>
      </w:r>
    </w:p>
    <w:p w14:paraId="79F32415"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Do każdej propozycji zmiany, inicjujący zmianę przedstawi:</w:t>
      </w:r>
    </w:p>
    <w:p w14:paraId="7FBC273F" w14:textId="77777777" w:rsidR="003D7BA4" w:rsidRPr="003D7BA4" w:rsidRDefault="003D7BA4" w:rsidP="003D7BA4">
      <w:pPr>
        <w:pStyle w:val="Akapitzlist"/>
        <w:numPr>
          <w:ilvl w:val="0"/>
          <w:numId w:val="6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opis propozycji zmiany, w tym wpływ na termin wykonania;</w:t>
      </w:r>
    </w:p>
    <w:p w14:paraId="703A9232" w14:textId="77777777" w:rsidR="003D7BA4" w:rsidRPr="003D7BA4" w:rsidRDefault="003D7BA4" w:rsidP="003D7BA4">
      <w:pPr>
        <w:pStyle w:val="Akapitzlist"/>
        <w:numPr>
          <w:ilvl w:val="0"/>
          <w:numId w:val="6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uzasadnienie zmiany;</w:t>
      </w:r>
    </w:p>
    <w:p w14:paraId="1207812D" w14:textId="77777777" w:rsidR="003D7BA4" w:rsidRPr="003D7BA4" w:rsidRDefault="003D7BA4" w:rsidP="003D7BA4">
      <w:pPr>
        <w:pStyle w:val="Akapitzlist"/>
        <w:numPr>
          <w:ilvl w:val="0"/>
          <w:numId w:val="63"/>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obliczenia uzasadniające ewentualną zmianę wynagrodzenia.</w:t>
      </w:r>
    </w:p>
    <w:p w14:paraId="44F35C4F"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Nie stanowi zmiany umowy:</w:t>
      </w:r>
    </w:p>
    <w:p w14:paraId="47292F0C" w14:textId="77777777" w:rsidR="003D7BA4" w:rsidRPr="003D7BA4" w:rsidRDefault="003D7BA4" w:rsidP="003D7BA4">
      <w:pPr>
        <w:pStyle w:val="Akapitzlist"/>
        <w:numPr>
          <w:ilvl w:val="0"/>
          <w:numId w:val="6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zmiana adresów Zamawiającego i Wykonawcy;</w:t>
      </w:r>
    </w:p>
    <w:p w14:paraId="11FEABDD" w14:textId="77777777" w:rsidR="003D7BA4" w:rsidRPr="003D7BA4" w:rsidRDefault="003D7BA4" w:rsidP="003D7BA4">
      <w:pPr>
        <w:pStyle w:val="Akapitzlist"/>
        <w:numPr>
          <w:ilvl w:val="0"/>
          <w:numId w:val="6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zmiana osób, o których mowa w § 4 ust. 1;</w:t>
      </w:r>
    </w:p>
    <w:p w14:paraId="72140237" w14:textId="77777777" w:rsidR="003D7BA4" w:rsidRPr="003D7BA4" w:rsidRDefault="003D7BA4" w:rsidP="003D7BA4">
      <w:pPr>
        <w:pStyle w:val="Akapitzlist"/>
        <w:numPr>
          <w:ilvl w:val="0"/>
          <w:numId w:val="6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zmiana osób reprezentujących Zamawiającego i Wykonawcę;</w:t>
      </w:r>
    </w:p>
    <w:p w14:paraId="04A5FC62" w14:textId="77777777" w:rsidR="003D7BA4" w:rsidRPr="003D7BA4" w:rsidRDefault="003D7BA4" w:rsidP="003D7BA4">
      <w:pPr>
        <w:pStyle w:val="Akapitzlist"/>
        <w:numPr>
          <w:ilvl w:val="0"/>
          <w:numId w:val="64"/>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utrata mocy lub zmiana aktów prawnych przywołanych w treści Umowy. W każdym takim przypadku Wykonawca ma obowiązek stosowania się do obowiązujących w danym czasie aktów prawa.</w:t>
      </w:r>
    </w:p>
    <w:p w14:paraId="6ECFED94"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 xml:space="preserve">6. 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bookmarkEnd w:id="18"/>
    <w:p w14:paraId="39DA2686" w14:textId="77777777" w:rsidR="003D7BA4" w:rsidRPr="003D7BA4" w:rsidRDefault="003D7BA4" w:rsidP="003D7BA4">
      <w:pPr>
        <w:pStyle w:val="Nagwek2"/>
        <w:spacing w:before="0" w:line="271" w:lineRule="auto"/>
        <w:rPr>
          <w:rFonts w:ascii="Arial" w:hAnsi="Arial" w:cs="Arial"/>
          <w:color w:val="000000" w:themeColor="text1"/>
          <w:sz w:val="22"/>
          <w:szCs w:val="22"/>
        </w:rPr>
      </w:pPr>
      <w:r w:rsidRPr="003D7BA4">
        <w:rPr>
          <w:rFonts w:ascii="Arial" w:hAnsi="Arial" w:cs="Arial"/>
          <w:color w:val="000000" w:themeColor="text1"/>
          <w:sz w:val="22"/>
          <w:szCs w:val="22"/>
        </w:rPr>
        <w:t>§ 15</w:t>
      </w:r>
    </w:p>
    <w:p w14:paraId="0104C1EB" w14:textId="77777777" w:rsidR="003D7BA4" w:rsidRPr="003D7BA4" w:rsidRDefault="003D7BA4" w:rsidP="003D7BA4">
      <w:pPr>
        <w:pStyle w:val="Nagwek2"/>
        <w:spacing w:before="0" w:line="271" w:lineRule="auto"/>
        <w:rPr>
          <w:rFonts w:ascii="Arial" w:hAnsi="Arial" w:cs="Arial"/>
          <w:color w:val="000000" w:themeColor="text1"/>
          <w:sz w:val="22"/>
          <w:szCs w:val="22"/>
        </w:rPr>
      </w:pPr>
      <w:r w:rsidRPr="003D7BA4">
        <w:rPr>
          <w:rFonts w:ascii="Arial" w:hAnsi="Arial" w:cs="Arial"/>
          <w:color w:val="000000" w:themeColor="text1"/>
          <w:sz w:val="22"/>
          <w:szCs w:val="22"/>
        </w:rPr>
        <w:t>Odstąpienie od umowy i wykonanie zastępcze</w:t>
      </w:r>
    </w:p>
    <w:p w14:paraId="2E9002AE"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65C38A6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2. Zamawiający może nadto odstąpić od umowy w całości lub w części w terminie do 60 dni od powzięcia informacji o zaistnieniu podstawy odstąpienia w razie utraty w całości lub w części finansowania Przedmiotu Umowy bez względu na przyczyny tej utraty. W takiej sytuacji Zamawiający będzie zobowiązany do zapłaty na rzecz Wykonawcy wynagrodzenia należnego mu z tytułu wykonania części umowy do dnia odstąpienia z tych przyczyn. Strony wyłączają w tym zakresie możliwość żądania przez strony roszczeń odszkodowawczych. </w:t>
      </w:r>
    </w:p>
    <w:p w14:paraId="19A26C4D"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3. 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072188F6" w14:textId="77777777" w:rsidR="003D7BA4" w:rsidRPr="003D7BA4" w:rsidRDefault="003D7BA4" w:rsidP="003D7BA4">
      <w:pPr>
        <w:pStyle w:val="Akapitzlist"/>
        <w:numPr>
          <w:ilvl w:val="0"/>
          <w:numId w:val="65"/>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zwłoki Wykonawcy w wykonaniu całości lub części Przedmiotu Umowy o więcej, niż 21 dni, bez wyznaczenia terminu dodatkowego do spełnienia świadczenia, </w:t>
      </w:r>
    </w:p>
    <w:p w14:paraId="2C9007AE" w14:textId="77777777" w:rsidR="003D7BA4" w:rsidRPr="003D7BA4" w:rsidRDefault="003D7BA4" w:rsidP="003D7BA4">
      <w:pPr>
        <w:pStyle w:val="Akapitzlist"/>
        <w:numPr>
          <w:ilvl w:val="0"/>
          <w:numId w:val="65"/>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2C836E89" w14:textId="77777777" w:rsidR="003D7BA4" w:rsidRPr="003D7BA4" w:rsidRDefault="003D7BA4" w:rsidP="003D7BA4">
      <w:pPr>
        <w:pStyle w:val="Akapitzlist"/>
        <w:numPr>
          <w:ilvl w:val="0"/>
          <w:numId w:val="65"/>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49344CD2" w14:textId="77777777" w:rsidR="003D7BA4" w:rsidRPr="003D7BA4" w:rsidRDefault="003D7BA4" w:rsidP="003D7BA4">
      <w:pPr>
        <w:pStyle w:val="Akapitzlist"/>
        <w:numPr>
          <w:ilvl w:val="0"/>
          <w:numId w:val="65"/>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7673DFF7" w14:textId="77777777" w:rsidR="003D7BA4" w:rsidRPr="003D7BA4" w:rsidRDefault="003D7BA4" w:rsidP="003D7BA4">
      <w:pPr>
        <w:pStyle w:val="Akapitzlist"/>
        <w:numPr>
          <w:ilvl w:val="0"/>
          <w:numId w:val="65"/>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5663F21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4. W razie stwierdzenia przez Zamawiającego zaistnienia okoliczności, o których mowa w ust. 3 niniejszego paragrafu Zamawiający może, po bezskutecznym upływie wyznaczonego terminu na usunięcie uchybienia lub bez jego upływu, gdy jego wyznaczenie nie jest </w:t>
      </w:r>
      <w:r w:rsidRPr="003D7BA4">
        <w:rPr>
          <w:rFonts w:ascii="Arial" w:hAnsi="Arial" w:cs="Arial"/>
          <w:color w:val="000000" w:themeColor="text1"/>
          <w:sz w:val="22"/>
          <w:szCs w:val="22"/>
        </w:rPr>
        <w:lastRenderedPageBreak/>
        <w:t xml:space="preserve">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534BB486"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5. Niezależnie od postanowień powyższych Zamawiający może jednostronnie rozwiązać umowę, jeżeli zachodzi co najmniej jedna z okoliczności, o których mowa w art. 456 ustawy Pzp. 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14:paraId="1A5953CC"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6. Strony zgodnie ustalają, iż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bookmarkStart w:id="19" w:name="_Hlk126578836"/>
      <w:bookmarkEnd w:id="19"/>
    </w:p>
    <w:p w14:paraId="1E19B2D4" w14:textId="77777777" w:rsidR="00967F87" w:rsidRDefault="00967F87" w:rsidP="003D7BA4">
      <w:pPr>
        <w:pStyle w:val="Nagwek2"/>
        <w:spacing w:before="0" w:line="271" w:lineRule="auto"/>
        <w:rPr>
          <w:rFonts w:ascii="Arial" w:hAnsi="Arial" w:cs="Arial"/>
          <w:color w:val="000000" w:themeColor="text1"/>
          <w:sz w:val="22"/>
          <w:szCs w:val="22"/>
        </w:rPr>
      </w:pPr>
    </w:p>
    <w:p w14:paraId="6FF067C9" w14:textId="3A8F14B2"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 16</w:t>
      </w:r>
    </w:p>
    <w:p w14:paraId="74CA9070" w14:textId="77777777" w:rsidR="003D7BA4" w:rsidRPr="003D7BA4" w:rsidRDefault="003D7BA4" w:rsidP="00967F87">
      <w:pPr>
        <w:pStyle w:val="Nagwek2"/>
        <w:spacing w:before="0" w:line="271" w:lineRule="auto"/>
        <w:jc w:val="center"/>
        <w:rPr>
          <w:rFonts w:ascii="Arial" w:hAnsi="Arial" w:cs="Arial"/>
          <w:color w:val="000000" w:themeColor="text1"/>
          <w:sz w:val="22"/>
          <w:szCs w:val="22"/>
        </w:rPr>
      </w:pPr>
      <w:r w:rsidRPr="003D7BA4">
        <w:rPr>
          <w:rFonts w:ascii="Arial" w:hAnsi="Arial" w:cs="Arial"/>
          <w:color w:val="000000" w:themeColor="text1"/>
          <w:sz w:val="22"/>
          <w:szCs w:val="22"/>
        </w:rPr>
        <w:t>Postanowienia końcowe</w:t>
      </w:r>
    </w:p>
    <w:p w14:paraId="1A1413CC"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1. 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Starosta Wołomiński.</w:t>
      </w:r>
    </w:p>
    <w:p w14:paraId="0F483D5F"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2. Zamawiający oświadcza, że realizuje obowiązki administratora danych osobowych określone w RODO także w zakresie dotyczącym danych osobowych wykonawcy  oraz jego pracowników.</w:t>
      </w:r>
    </w:p>
    <w:p w14:paraId="61672B31"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3. Wszelkie spory powstałe w wyniku realizacji umowy podlegają rozpoznaniu przez sąd właściwy dla siedziby Zamawiającego. </w:t>
      </w:r>
    </w:p>
    <w:p w14:paraId="4DF0F428"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4. W zakresie nieuregulowanym umową zastosowanie mają przepisy Kodeksu cywilnego, ustawy Pzp, ustawy Prawo budowlane, wraz z przepisami odrębnymi mogącymi mieć zastosowanie do przedmiotu umowy.</w:t>
      </w:r>
    </w:p>
    <w:p w14:paraId="2FD377F3"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5. Każda ze Stron jest zobowiązana niezwłocznie informować drugą stronę o wszelkich zmianach adresów ich siedzib i danych kontaktowych.</w:t>
      </w:r>
    </w:p>
    <w:p w14:paraId="5EAD81D0"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lastRenderedPageBreak/>
        <w:t>6. Niniejsza umowa jest jawna i podlega udostępnieniu na zasadach określonych w przepisach o dostępie do informacji publicznej.</w:t>
      </w:r>
    </w:p>
    <w:p w14:paraId="4159EEEA" w14:textId="77777777" w:rsidR="003D7BA4" w:rsidRPr="003D7BA4" w:rsidRDefault="003D7BA4" w:rsidP="003D7BA4">
      <w:pPr>
        <w:spacing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7. Integralną część umowy stanowią załączniki:</w:t>
      </w:r>
    </w:p>
    <w:p w14:paraId="238DD7E3" w14:textId="77777777" w:rsidR="003D7BA4" w:rsidRPr="003D7BA4" w:rsidRDefault="003D7BA4" w:rsidP="003D7BA4">
      <w:pPr>
        <w:pStyle w:val="Akapitzlist"/>
        <w:numPr>
          <w:ilvl w:val="0"/>
          <w:numId w:val="77"/>
        </w:numPr>
        <w:suppressAutoHyphens/>
        <w:spacing w:before="120" w:line="271" w:lineRule="auto"/>
        <w:ind w:left="714" w:hanging="357"/>
        <w:jc w:val="both"/>
        <w:rPr>
          <w:rFonts w:ascii="Arial" w:hAnsi="Arial" w:cs="Arial"/>
          <w:color w:val="000000" w:themeColor="text1"/>
          <w:sz w:val="22"/>
          <w:szCs w:val="22"/>
        </w:rPr>
      </w:pPr>
      <w:r w:rsidRPr="003D7BA4">
        <w:rPr>
          <w:rFonts w:ascii="Arial" w:hAnsi="Arial" w:cs="Arial"/>
          <w:color w:val="000000" w:themeColor="text1"/>
          <w:sz w:val="22"/>
          <w:szCs w:val="22"/>
        </w:rPr>
        <w:t>Oferta wykonawcy;</w:t>
      </w:r>
    </w:p>
    <w:p w14:paraId="139FEDD8" w14:textId="77777777" w:rsidR="003D7BA4" w:rsidRPr="003D7BA4" w:rsidRDefault="003D7BA4" w:rsidP="003D7BA4">
      <w:pPr>
        <w:spacing w:before="120" w:line="271" w:lineRule="auto"/>
        <w:jc w:val="both"/>
        <w:rPr>
          <w:rFonts w:ascii="Arial" w:hAnsi="Arial" w:cs="Arial"/>
          <w:color w:val="000000" w:themeColor="text1"/>
          <w:sz w:val="22"/>
          <w:szCs w:val="22"/>
        </w:rPr>
      </w:pPr>
      <w:r w:rsidRPr="003D7BA4">
        <w:rPr>
          <w:rFonts w:ascii="Arial" w:hAnsi="Arial" w:cs="Arial"/>
          <w:color w:val="000000" w:themeColor="text1"/>
          <w:sz w:val="22"/>
          <w:szCs w:val="22"/>
        </w:rPr>
        <w:t xml:space="preserve">8. Umowę sporządzono w dwóch jednobrzmiących egzemplarzach, po jednym dla każdej ze stron. </w:t>
      </w:r>
    </w:p>
    <w:p w14:paraId="652D4036" w14:textId="77777777" w:rsidR="00593BB8" w:rsidRPr="009E7123" w:rsidRDefault="00593BB8" w:rsidP="009E7123">
      <w:pPr>
        <w:pStyle w:val="Tytu"/>
        <w:spacing w:line="312" w:lineRule="auto"/>
        <w:jc w:val="right"/>
        <w:rPr>
          <w:rFonts w:cs="Arial"/>
          <w:b w:val="0"/>
          <w:bCs/>
          <w:sz w:val="22"/>
          <w:szCs w:val="22"/>
        </w:rPr>
      </w:pPr>
    </w:p>
    <w:p w14:paraId="6A63BDCA" w14:textId="77777777" w:rsidR="00E03354" w:rsidRPr="009E7123" w:rsidRDefault="00E03354" w:rsidP="009E7123">
      <w:pPr>
        <w:pStyle w:val="Tytu"/>
        <w:spacing w:line="312" w:lineRule="auto"/>
        <w:jc w:val="right"/>
        <w:rPr>
          <w:rFonts w:cs="Arial"/>
          <w:b w:val="0"/>
          <w:bCs/>
          <w:sz w:val="22"/>
          <w:szCs w:val="22"/>
        </w:rPr>
      </w:pPr>
    </w:p>
    <w:p w14:paraId="11E0D9F7" w14:textId="77777777" w:rsidR="00E03354" w:rsidRPr="009E7123" w:rsidRDefault="00E03354" w:rsidP="009E7123">
      <w:pPr>
        <w:pStyle w:val="Tytu"/>
        <w:spacing w:line="312" w:lineRule="auto"/>
        <w:jc w:val="right"/>
        <w:rPr>
          <w:rFonts w:cs="Arial"/>
          <w:b w:val="0"/>
          <w:bCs/>
          <w:sz w:val="22"/>
          <w:szCs w:val="22"/>
        </w:rPr>
      </w:pPr>
    </w:p>
    <w:p w14:paraId="4CA36F38" w14:textId="77777777" w:rsidR="00E03354" w:rsidRDefault="00E03354" w:rsidP="009E7123">
      <w:pPr>
        <w:pStyle w:val="Tytu"/>
        <w:spacing w:line="312" w:lineRule="auto"/>
        <w:jc w:val="right"/>
        <w:rPr>
          <w:rFonts w:cs="Arial"/>
          <w:b w:val="0"/>
          <w:bCs/>
          <w:sz w:val="22"/>
          <w:szCs w:val="22"/>
        </w:rPr>
      </w:pPr>
    </w:p>
    <w:p w14:paraId="3B4EE745" w14:textId="77777777" w:rsidR="003739B8" w:rsidRDefault="003739B8" w:rsidP="009E7123">
      <w:pPr>
        <w:pStyle w:val="Tytu"/>
        <w:spacing w:line="312" w:lineRule="auto"/>
        <w:jc w:val="right"/>
        <w:rPr>
          <w:rFonts w:cs="Arial"/>
          <w:b w:val="0"/>
          <w:bCs/>
          <w:sz w:val="22"/>
          <w:szCs w:val="22"/>
        </w:rPr>
      </w:pPr>
    </w:p>
    <w:p w14:paraId="0DDE6918" w14:textId="77777777" w:rsidR="003739B8" w:rsidRDefault="003739B8" w:rsidP="009E7123">
      <w:pPr>
        <w:pStyle w:val="Tytu"/>
        <w:spacing w:line="312" w:lineRule="auto"/>
        <w:jc w:val="right"/>
        <w:rPr>
          <w:rFonts w:cs="Arial"/>
          <w:b w:val="0"/>
          <w:bCs/>
          <w:sz w:val="22"/>
          <w:szCs w:val="22"/>
        </w:rPr>
      </w:pPr>
    </w:p>
    <w:p w14:paraId="4BE000A4" w14:textId="77777777" w:rsidR="003739B8" w:rsidRDefault="003739B8" w:rsidP="009E7123">
      <w:pPr>
        <w:pStyle w:val="Tytu"/>
        <w:spacing w:line="312" w:lineRule="auto"/>
        <w:jc w:val="right"/>
        <w:rPr>
          <w:rFonts w:cs="Arial"/>
          <w:b w:val="0"/>
          <w:bCs/>
          <w:sz w:val="22"/>
          <w:szCs w:val="22"/>
        </w:rPr>
      </w:pPr>
    </w:p>
    <w:p w14:paraId="7EEA13B5" w14:textId="77777777" w:rsidR="00967F87" w:rsidRDefault="00967F87" w:rsidP="009E7123">
      <w:pPr>
        <w:pStyle w:val="Tytu"/>
        <w:spacing w:line="312" w:lineRule="auto"/>
        <w:jc w:val="right"/>
        <w:rPr>
          <w:rFonts w:cs="Arial"/>
          <w:b w:val="0"/>
          <w:bCs/>
          <w:sz w:val="22"/>
          <w:szCs w:val="22"/>
        </w:rPr>
      </w:pPr>
    </w:p>
    <w:p w14:paraId="0DF2B06A" w14:textId="77777777" w:rsidR="00967F87" w:rsidRDefault="00967F87" w:rsidP="009E7123">
      <w:pPr>
        <w:pStyle w:val="Tytu"/>
        <w:spacing w:line="312" w:lineRule="auto"/>
        <w:jc w:val="right"/>
        <w:rPr>
          <w:rFonts w:cs="Arial"/>
          <w:b w:val="0"/>
          <w:bCs/>
          <w:sz w:val="22"/>
          <w:szCs w:val="22"/>
        </w:rPr>
      </w:pPr>
    </w:p>
    <w:p w14:paraId="244B4DE8" w14:textId="77777777" w:rsidR="00967F87" w:rsidRDefault="00967F87" w:rsidP="009E7123">
      <w:pPr>
        <w:pStyle w:val="Tytu"/>
        <w:spacing w:line="312" w:lineRule="auto"/>
        <w:jc w:val="right"/>
        <w:rPr>
          <w:rFonts w:cs="Arial"/>
          <w:b w:val="0"/>
          <w:bCs/>
          <w:sz w:val="22"/>
          <w:szCs w:val="22"/>
        </w:rPr>
      </w:pPr>
    </w:p>
    <w:p w14:paraId="15999FA5" w14:textId="77777777" w:rsidR="00967F87" w:rsidRDefault="00967F87" w:rsidP="009E7123">
      <w:pPr>
        <w:pStyle w:val="Tytu"/>
        <w:spacing w:line="312" w:lineRule="auto"/>
        <w:jc w:val="right"/>
        <w:rPr>
          <w:rFonts w:cs="Arial"/>
          <w:b w:val="0"/>
          <w:bCs/>
          <w:sz w:val="22"/>
          <w:szCs w:val="22"/>
        </w:rPr>
      </w:pPr>
    </w:p>
    <w:p w14:paraId="090C31B7" w14:textId="77777777" w:rsidR="00967F87" w:rsidRDefault="00967F87" w:rsidP="009E7123">
      <w:pPr>
        <w:pStyle w:val="Tytu"/>
        <w:spacing w:line="312" w:lineRule="auto"/>
        <w:jc w:val="right"/>
        <w:rPr>
          <w:rFonts w:cs="Arial"/>
          <w:b w:val="0"/>
          <w:bCs/>
          <w:sz w:val="22"/>
          <w:szCs w:val="22"/>
        </w:rPr>
      </w:pPr>
    </w:p>
    <w:p w14:paraId="1934ECA0" w14:textId="77777777" w:rsidR="00967F87" w:rsidRDefault="00967F87" w:rsidP="009E7123">
      <w:pPr>
        <w:pStyle w:val="Tytu"/>
        <w:spacing w:line="312" w:lineRule="auto"/>
        <w:jc w:val="right"/>
        <w:rPr>
          <w:rFonts w:cs="Arial"/>
          <w:b w:val="0"/>
          <w:bCs/>
          <w:sz w:val="22"/>
          <w:szCs w:val="22"/>
        </w:rPr>
      </w:pPr>
    </w:p>
    <w:p w14:paraId="59F98A19" w14:textId="77777777" w:rsidR="00967F87" w:rsidRDefault="00967F87" w:rsidP="009E7123">
      <w:pPr>
        <w:pStyle w:val="Tytu"/>
        <w:spacing w:line="312" w:lineRule="auto"/>
        <w:jc w:val="right"/>
        <w:rPr>
          <w:rFonts w:cs="Arial"/>
          <w:b w:val="0"/>
          <w:bCs/>
          <w:sz w:val="22"/>
          <w:szCs w:val="22"/>
        </w:rPr>
      </w:pPr>
    </w:p>
    <w:p w14:paraId="3FCCDC6B" w14:textId="77777777" w:rsidR="00967F87" w:rsidRDefault="00967F87" w:rsidP="009E7123">
      <w:pPr>
        <w:pStyle w:val="Tytu"/>
        <w:spacing w:line="312" w:lineRule="auto"/>
        <w:jc w:val="right"/>
        <w:rPr>
          <w:rFonts w:cs="Arial"/>
          <w:b w:val="0"/>
          <w:bCs/>
          <w:sz w:val="22"/>
          <w:szCs w:val="22"/>
        </w:rPr>
      </w:pPr>
    </w:p>
    <w:p w14:paraId="39FDDC34" w14:textId="77777777" w:rsidR="00967F87" w:rsidRDefault="00967F87" w:rsidP="009E7123">
      <w:pPr>
        <w:pStyle w:val="Tytu"/>
        <w:spacing w:line="312" w:lineRule="auto"/>
        <w:jc w:val="right"/>
        <w:rPr>
          <w:rFonts w:cs="Arial"/>
          <w:b w:val="0"/>
          <w:bCs/>
          <w:sz w:val="22"/>
          <w:szCs w:val="22"/>
        </w:rPr>
      </w:pPr>
    </w:p>
    <w:p w14:paraId="162C10BC" w14:textId="77777777" w:rsidR="00967F87" w:rsidRDefault="00967F87" w:rsidP="009E7123">
      <w:pPr>
        <w:pStyle w:val="Tytu"/>
        <w:spacing w:line="312" w:lineRule="auto"/>
        <w:jc w:val="right"/>
        <w:rPr>
          <w:rFonts w:cs="Arial"/>
          <w:b w:val="0"/>
          <w:bCs/>
          <w:sz w:val="22"/>
          <w:szCs w:val="22"/>
        </w:rPr>
      </w:pPr>
    </w:p>
    <w:p w14:paraId="6B6086C5" w14:textId="77777777" w:rsidR="00967F87" w:rsidRDefault="00967F87" w:rsidP="009E7123">
      <w:pPr>
        <w:pStyle w:val="Tytu"/>
        <w:spacing w:line="312" w:lineRule="auto"/>
        <w:jc w:val="right"/>
        <w:rPr>
          <w:rFonts w:cs="Arial"/>
          <w:b w:val="0"/>
          <w:bCs/>
          <w:sz w:val="22"/>
          <w:szCs w:val="22"/>
        </w:rPr>
      </w:pPr>
    </w:p>
    <w:p w14:paraId="540F29F4" w14:textId="77777777" w:rsidR="00967F87" w:rsidRDefault="00967F87" w:rsidP="009E7123">
      <w:pPr>
        <w:pStyle w:val="Tytu"/>
        <w:spacing w:line="312" w:lineRule="auto"/>
        <w:jc w:val="right"/>
        <w:rPr>
          <w:rFonts w:cs="Arial"/>
          <w:b w:val="0"/>
          <w:bCs/>
          <w:sz w:val="22"/>
          <w:szCs w:val="22"/>
        </w:rPr>
      </w:pPr>
    </w:p>
    <w:p w14:paraId="190F3DF6" w14:textId="77777777" w:rsidR="00967F87" w:rsidRDefault="00967F87" w:rsidP="009E7123">
      <w:pPr>
        <w:pStyle w:val="Tytu"/>
        <w:spacing w:line="312" w:lineRule="auto"/>
        <w:jc w:val="right"/>
        <w:rPr>
          <w:rFonts w:cs="Arial"/>
          <w:b w:val="0"/>
          <w:bCs/>
          <w:sz w:val="22"/>
          <w:szCs w:val="22"/>
        </w:rPr>
      </w:pPr>
    </w:p>
    <w:p w14:paraId="4C233060" w14:textId="77777777" w:rsidR="00967F87" w:rsidRDefault="00967F87" w:rsidP="009E7123">
      <w:pPr>
        <w:pStyle w:val="Tytu"/>
        <w:spacing w:line="312" w:lineRule="auto"/>
        <w:jc w:val="right"/>
        <w:rPr>
          <w:rFonts w:cs="Arial"/>
          <w:b w:val="0"/>
          <w:bCs/>
          <w:sz w:val="22"/>
          <w:szCs w:val="22"/>
        </w:rPr>
      </w:pPr>
    </w:p>
    <w:p w14:paraId="11F72F4B" w14:textId="77777777" w:rsidR="00967F87" w:rsidRDefault="00967F87" w:rsidP="009E7123">
      <w:pPr>
        <w:pStyle w:val="Tytu"/>
        <w:spacing w:line="312" w:lineRule="auto"/>
        <w:jc w:val="right"/>
        <w:rPr>
          <w:rFonts w:cs="Arial"/>
          <w:b w:val="0"/>
          <w:bCs/>
          <w:sz w:val="22"/>
          <w:szCs w:val="22"/>
        </w:rPr>
      </w:pPr>
    </w:p>
    <w:p w14:paraId="2A13A3F3" w14:textId="77777777" w:rsidR="00967F87" w:rsidRDefault="00967F87" w:rsidP="009E7123">
      <w:pPr>
        <w:pStyle w:val="Tytu"/>
        <w:spacing w:line="312" w:lineRule="auto"/>
        <w:jc w:val="right"/>
        <w:rPr>
          <w:rFonts w:cs="Arial"/>
          <w:b w:val="0"/>
          <w:bCs/>
          <w:sz w:val="22"/>
          <w:szCs w:val="22"/>
        </w:rPr>
      </w:pPr>
    </w:p>
    <w:p w14:paraId="7021D2F7" w14:textId="77777777" w:rsidR="00967F87" w:rsidRDefault="00967F87" w:rsidP="009E7123">
      <w:pPr>
        <w:pStyle w:val="Tytu"/>
        <w:spacing w:line="312" w:lineRule="auto"/>
        <w:jc w:val="right"/>
        <w:rPr>
          <w:rFonts w:cs="Arial"/>
          <w:b w:val="0"/>
          <w:bCs/>
          <w:sz w:val="22"/>
          <w:szCs w:val="22"/>
        </w:rPr>
      </w:pPr>
    </w:p>
    <w:p w14:paraId="19FB14D9" w14:textId="77777777" w:rsidR="00967F87" w:rsidRDefault="00967F87" w:rsidP="009E7123">
      <w:pPr>
        <w:pStyle w:val="Tytu"/>
        <w:spacing w:line="312" w:lineRule="auto"/>
        <w:jc w:val="right"/>
        <w:rPr>
          <w:rFonts w:cs="Arial"/>
          <w:b w:val="0"/>
          <w:bCs/>
          <w:sz w:val="22"/>
          <w:szCs w:val="22"/>
        </w:rPr>
      </w:pPr>
    </w:p>
    <w:p w14:paraId="64182DB3" w14:textId="77777777" w:rsidR="00967F87" w:rsidRDefault="00967F87" w:rsidP="009E7123">
      <w:pPr>
        <w:pStyle w:val="Tytu"/>
        <w:spacing w:line="312" w:lineRule="auto"/>
        <w:jc w:val="right"/>
        <w:rPr>
          <w:rFonts w:cs="Arial"/>
          <w:b w:val="0"/>
          <w:bCs/>
          <w:sz w:val="22"/>
          <w:szCs w:val="22"/>
        </w:rPr>
      </w:pPr>
    </w:p>
    <w:p w14:paraId="64530DC5" w14:textId="77777777" w:rsidR="00967F87" w:rsidRDefault="00967F87" w:rsidP="009E7123">
      <w:pPr>
        <w:pStyle w:val="Tytu"/>
        <w:spacing w:line="312" w:lineRule="auto"/>
        <w:jc w:val="right"/>
        <w:rPr>
          <w:rFonts w:cs="Arial"/>
          <w:b w:val="0"/>
          <w:bCs/>
          <w:sz w:val="22"/>
          <w:szCs w:val="22"/>
        </w:rPr>
      </w:pPr>
    </w:p>
    <w:p w14:paraId="0D7A332C" w14:textId="77777777" w:rsidR="00967F87" w:rsidRDefault="00967F87" w:rsidP="009E7123">
      <w:pPr>
        <w:pStyle w:val="Tytu"/>
        <w:spacing w:line="312" w:lineRule="auto"/>
        <w:jc w:val="right"/>
        <w:rPr>
          <w:rFonts w:cs="Arial"/>
          <w:b w:val="0"/>
          <w:bCs/>
          <w:sz w:val="22"/>
          <w:szCs w:val="22"/>
        </w:rPr>
      </w:pPr>
    </w:p>
    <w:p w14:paraId="269CB8E5" w14:textId="77777777" w:rsidR="00967F87" w:rsidRDefault="00967F87" w:rsidP="009E7123">
      <w:pPr>
        <w:pStyle w:val="Tytu"/>
        <w:spacing w:line="312" w:lineRule="auto"/>
        <w:jc w:val="right"/>
        <w:rPr>
          <w:rFonts w:cs="Arial"/>
          <w:b w:val="0"/>
          <w:bCs/>
          <w:sz w:val="22"/>
          <w:szCs w:val="22"/>
        </w:rPr>
      </w:pPr>
    </w:p>
    <w:p w14:paraId="47F5C166" w14:textId="77777777" w:rsidR="00967F87" w:rsidRDefault="00967F87" w:rsidP="009E7123">
      <w:pPr>
        <w:pStyle w:val="Tytu"/>
        <w:spacing w:line="312" w:lineRule="auto"/>
        <w:jc w:val="right"/>
        <w:rPr>
          <w:rFonts w:cs="Arial"/>
          <w:b w:val="0"/>
          <w:bCs/>
          <w:sz w:val="22"/>
          <w:szCs w:val="22"/>
        </w:rPr>
      </w:pPr>
    </w:p>
    <w:p w14:paraId="7C0ACDC7" w14:textId="77777777" w:rsidR="003739B8" w:rsidRDefault="003739B8" w:rsidP="009E7123">
      <w:pPr>
        <w:pStyle w:val="Tytu"/>
        <w:spacing w:line="312" w:lineRule="auto"/>
        <w:jc w:val="right"/>
        <w:rPr>
          <w:rFonts w:cs="Arial"/>
          <w:b w:val="0"/>
          <w:bCs/>
          <w:sz w:val="22"/>
          <w:szCs w:val="22"/>
        </w:rPr>
      </w:pPr>
    </w:p>
    <w:p w14:paraId="238631B7" w14:textId="77777777" w:rsidR="003739B8" w:rsidRDefault="003739B8" w:rsidP="009E7123">
      <w:pPr>
        <w:pStyle w:val="Tytu"/>
        <w:spacing w:line="312" w:lineRule="auto"/>
        <w:jc w:val="right"/>
        <w:rPr>
          <w:rFonts w:cs="Arial"/>
          <w:b w:val="0"/>
          <w:bCs/>
          <w:sz w:val="22"/>
          <w:szCs w:val="22"/>
        </w:rPr>
      </w:pPr>
    </w:p>
    <w:p w14:paraId="777A3009" w14:textId="77777777" w:rsidR="003739B8" w:rsidRDefault="003739B8" w:rsidP="009E7123">
      <w:pPr>
        <w:pStyle w:val="Tytu"/>
        <w:spacing w:line="312" w:lineRule="auto"/>
        <w:jc w:val="right"/>
        <w:rPr>
          <w:rFonts w:cs="Arial"/>
          <w:b w:val="0"/>
          <w:bCs/>
          <w:sz w:val="22"/>
          <w:szCs w:val="22"/>
        </w:rPr>
      </w:pPr>
    </w:p>
    <w:p w14:paraId="6677A6DB" w14:textId="77777777" w:rsidR="003739B8" w:rsidRDefault="003739B8" w:rsidP="009E7123">
      <w:pPr>
        <w:pStyle w:val="Tytu"/>
        <w:spacing w:line="312" w:lineRule="auto"/>
        <w:jc w:val="right"/>
        <w:rPr>
          <w:rFonts w:cs="Arial"/>
          <w:b w:val="0"/>
          <w:bCs/>
          <w:sz w:val="22"/>
          <w:szCs w:val="22"/>
        </w:rPr>
      </w:pPr>
    </w:p>
    <w:p w14:paraId="679158D5" w14:textId="77777777" w:rsidR="003739B8" w:rsidRPr="009E7123" w:rsidRDefault="003739B8" w:rsidP="009E7123">
      <w:pPr>
        <w:pStyle w:val="Tytu"/>
        <w:spacing w:line="312" w:lineRule="auto"/>
        <w:jc w:val="right"/>
        <w:rPr>
          <w:rFonts w:cs="Arial"/>
          <w:b w:val="0"/>
          <w:bCs/>
          <w:sz w:val="22"/>
          <w:szCs w:val="22"/>
        </w:rPr>
      </w:pPr>
    </w:p>
    <w:p w14:paraId="4246E716" w14:textId="77777777" w:rsidR="00E03354" w:rsidRDefault="00E03354" w:rsidP="009E7123">
      <w:pPr>
        <w:pStyle w:val="Tytu"/>
        <w:spacing w:line="312" w:lineRule="auto"/>
        <w:jc w:val="lef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D1724A0"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967F87">
        <w:rPr>
          <w:rFonts w:cs="Arial"/>
          <w:b w:val="0"/>
          <w:bCs/>
          <w:sz w:val="22"/>
          <w:szCs w:val="22"/>
        </w:rPr>
        <w:t>89</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39247F86"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67F87">
        <w:rPr>
          <w:rFonts w:ascii="Arial" w:hAnsi="Arial" w:cs="Arial"/>
          <w:sz w:val="22"/>
          <w:szCs w:val="22"/>
        </w:rPr>
        <w:t>89</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45C7BD8"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67F87">
        <w:rPr>
          <w:rFonts w:ascii="Arial" w:hAnsi="Arial" w:cs="Arial"/>
          <w:sz w:val="22"/>
          <w:szCs w:val="22"/>
        </w:rPr>
        <w:t>89</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70816B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967F87">
        <w:rPr>
          <w:rFonts w:ascii="Arial" w:hAnsi="Arial" w:cs="Arial"/>
          <w:sz w:val="22"/>
          <w:szCs w:val="22"/>
        </w:rPr>
        <w:t>89</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03DDAA6">
                <wp:simplePos x="0" y="0"/>
                <wp:positionH relativeFrom="column">
                  <wp:posOffset>-71120</wp:posOffset>
                </wp:positionH>
                <wp:positionV relativeFrom="paragraph">
                  <wp:posOffset>61595</wp:posOffset>
                </wp:positionV>
                <wp:extent cx="6037580" cy="590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90550"/>
                        </a:xfrm>
                        <a:prstGeom prst="rect">
                          <a:avLst/>
                        </a:prstGeom>
                        <a:solidFill>
                          <a:srgbClr val="FFFFFF"/>
                        </a:solidFill>
                        <a:ln w="9525">
                          <a:solidFill>
                            <a:srgbClr val="000000"/>
                          </a:solidFill>
                          <a:miter lim="800000"/>
                          <a:headEnd/>
                          <a:tailEnd/>
                        </a:ln>
                      </wps:spPr>
                      <wps:txbx>
                        <w:txbxContent>
                          <w:p w14:paraId="68AD911F" w14:textId="19E87180" w:rsidR="00D036A0" w:rsidRPr="00E67615" w:rsidRDefault="00A01AED" w:rsidP="00E67615">
                            <w:pPr>
                              <w:pStyle w:val="Tytu"/>
                              <w:rPr>
                                <w:rFonts w:cs="Arial"/>
                                <w:color w:val="000000" w:themeColor="text1"/>
                                <w:sz w:val="22"/>
                                <w:szCs w:val="22"/>
                              </w:rPr>
                            </w:pPr>
                            <w:r w:rsidRPr="00A01AED">
                              <w:rPr>
                                <w:rFonts w:cs="Arial"/>
                                <w:color w:val="000000" w:themeColor="text1"/>
                                <w:sz w:val="22"/>
                                <w:szCs w:val="22"/>
                              </w:rPr>
                              <w:t>Wykonanie rozbudowy i przebudowy budynku Domu Pomocy Społecznej w Radzyminie o szyb windowy, ul. Konstytucji 3 Maja 7 w ramach zadania pn. „Budowa dźwigu osobowego w DPS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5pt;width:475.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">
                <v:textbox>
                  <w:txbxContent>
                    <w:p w14:paraId="68AD911F" w14:textId="19E87180" w:rsidR="00D036A0" w:rsidRPr="00E67615" w:rsidRDefault="00A01AED" w:rsidP="00E67615">
                      <w:pPr>
                        <w:pStyle w:val="Tytu"/>
                        <w:rPr>
                          <w:rFonts w:cs="Arial"/>
                          <w:color w:val="000000" w:themeColor="text1"/>
                          <w:sz w:val="22"/>
                          <w:szCs w:val="22"/>
                        </w:rPr>
                      </w:pPr>
                      <w:r w:rsidRPr="00A01AED">
                        <w:rPr>
                          <w:rFonts w:cs="Arial"/>
                          <w:color w:val="000000" w:themeColor="text1"/>
                          <w:sz w:val="22"/>
                          <w:szCs w:val="22"/>
                        </w:rPr>
                        <w:t>Wykonanie rozbudowy i przebudowy budynku Domu Pomocy Społecznej w Radzyminie o szyb windowy, ul. Konstytucji 3 Maja 7 w ramach zadania pn. „Budowa dźwigu osobowego w DPS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26DC37BE"/>
    <w:lvl w:ilvl="0">
      <w:start w:val="1"/>
      <w:numFmt w:val="decimal"/>
      <w:lvlText w:val="%1."/>
      <w:lvlJc w:val="left"/>
      <w:pPr>
        <w:tabs>
          <w:tab w:val="num" w:pos="720"/>
        </w:tabs>
        <w:ind w:left="72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4C3065"/>
    <w:multiLevelType w:val="hybridMultilevel"/>
    <w:tmpl w:val="B5E23E1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51599D"/>
    <w:multiLevelType w:val="hybridMultilevel"/>
    <w:tmpl w:val="47B2F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582788F"/>
    <w:multiLevelType w:val="hybridMultilevel"/>
    <w:tmpl w:val="AC7A4A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264E35"/>
    <w:multiLevelType w:val="hybridMultilevel"/>
    <w:tmpl w:val="2AC063F0"/>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13D45C3F"/>
    <w:multiLevelType w:val="hybridMultilevel"/>
    <w:tmpl w:val="59E6596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F126AF"/>
    <w:multiLevelType w:val="hybridMultilevel"/>
    <w:tmpl w:val="A868521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B397D3D"/>
    <w:multiLevelType w:val="hybridMultilevel"/>
    <w:tmpl w:val="B9FEBC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D9F0CA0"/>
    <w:multiLevelType w:val="hybridMultilevel"/>
    <w:tmpl w:val="FC38BC34"/>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390A7A"/>
    <w:multiLevelType w:val="hybridMultilevel"/>
    <w:tmpl w:val="40429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71D6A"/>
    <w:multiLevelType w:val="hybridMultilevel"/>
    <w:tmpl w:val="245C428E"/>
    <w:lvl w:ilvl="0" w:tplc="8C2049F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F4A7081"/>
    <w:multiLevelType w:val="hybridMultilevel"/>
    <w:tmpl w:val="81E6E33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4F5493"/>
    <w:multiLevelType w:val="hybridMultilevel"/>
    <w:tmpl w:val="86946C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26A3FA5"/>
    <w:multiLevelType w:val="hybridMultilevel"/>
    <w:tmpl w:val="7EAE5A7C"/>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2" w15:restartNumberingAfterBreak="0">
    <w:nsid w:val="329E157D"/>
    <w:multiLevelType w:val="hybridMultilevel"/>
    <w:tmpl w:val="020AA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8B2771"/>
    <w:multiLevelType w:val="hybridMultilevel"/>
    <w:tmpl w:val="AB7432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5A69CC"/>
    <w:multiLevelType w:val="hybridMultilevel"/>
    <w:tmpl w:val="3C701EFA"/>
    <w:lvl w:ilvl="0" w:tplc="B2EC99F8">
      <w:start w:val="1"/>
      <w:numFmt w:val="decimal"/>
      <w:lvlText w:val="%1)"/>
      <w:lvlJc w:val="left"/>
      <w:pPr>
        <w:ind w:left="1012" w:hanging="360"/>
      </w:pPr>
      <w:rPr>
        <w:rFonts w:hint="default"/>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39" w15:restartNumberingAfterBreak="0">
    <w:nsid w:val="359979DE"/>
    <w:multiLevelType w:val="hybridMultilevel"/>
    <w:tmpl w:val="07B4E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8BB2B3A"/>
    <w:multiLevelType w:val="hybridMultilevel"/>
    <w:tmpl w:val="D8060DC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3" w15:restartNumberingAfterBreak="0">
    <w:nsid w:val="397D2D7A"/>
    <w:multiLevelType w:val="hybridMultilevel"/>
    <w:tmpl w:val="D38E7F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D6F4D4E2"/>
    <w:lvl w:ilvl="0" w:tplc="6B844236">
      <w:start w:val="1"/>
      <w:numFmt w:val="decimal"/>
      <w:lvlText w:val="%1."/>
      <w:lvlJc w:val="left"/>
      <w:pPr>
        <w:ind w:left="360" w:hanging="360"/>
      </w:pPr>
      <w:rPr>
        <w:b w:val="0"/>
        <w:i w:val="0"/>
        <w:iCs/>
        <w:color w:val="auto"/>
        <w:sz w:val="22"/>
        <w:szCs w:val="22"/>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B65732"/>
    <w:multiLevelType w:val="hybridMultilevel"/>
    <w:tmpl w:val="AD6A4D4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28A5AEB"/>
    <w:multiLevelType w:val="hybridMultilevel"/>
    <w:tmpl w:val="7CCE89C4"/>
    <w:lvl w:ilvl="0" w:tplc="04150017">
      <w:start w:val="1"/>
      <w:numFmt w:val="lowerLetter"/>
      <w:lvlText w:val="%1)"/>
      <w:lvlJc w:val="left"/>
      <w:pPr>
        <w:ind w:left="1077" w:hanging="360"/>
      </w:pPr>
    </w:lvl>
    <w:lvl w:ilvl="1" w:tplc="8C5C1B52">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7BD5867"/>
    <w:multiLevelType w:val="hybridMultilevel"/>
    <w:tmpl w:val="567EB7E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C406761"/>
    <w:multiLevelType w:val="hybridMultilevel"/>
    <w:tmpl w:val="FCC0E82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4" w15:restartNumberingAfterBreak="0">
    <w:nsid w:val="4D3E7616"/>
    <w:multiLevelType w:val="hybridMultilevel"/>
    <w:tmpl w:val="EFDEB26A"/>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E3F1720"/>
    <w:multiLevelType w:val="hybridMultilevel"/>
    <w:tmpl w:val="46F226F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7" w15:restartNumberingAfterBreak="0">
    <w:nsid w:val="4EB07373"/>
    <w:multiLevelType w:val="hybridMultilevel"/>
    <w:tmpl w:val="D95E8E10"/>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8" w15:restartNumberingAfterBreak="0">
    <w:nsid w:val="4F681774"/>
    <w:multiLevelType w:val="hybridMultilevel"/>
    <w:tmpl w:val="C136DBF8"/>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037400"/>
    <w:multiLevelType w:val="hybridMultilevel"/>
    <w:tmpl w:val="C772DE3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F2969D5"/>
    <w:multiLevelType w:val="hybridMultilevel"/>
    <w:tmpl w:val="BBFA09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58D0DC7"/>
    <w:multiLevelType w:val="hybridMultilevel"/>
    <w:tmpl w:val="1E202952"/>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6" w15:restartNumberingAfterBreak="0">
    <w:nsid w:val="68C64210"/>
    <w:multiLevelType w:val="hybridMultilevel"/>
    <w:tmpl w:val="3DF0AE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2E0E79"/>
    <w:multiLevelType w:val="hybridMultilevel"/>
    <w:tmpl w:val="66122CF2"/>
    <w:lvl w:ilvl="0" w:tplc="CF0A4FAA">
      <w:start w:val="1"/>
      <w:numFmt w:val="decimal"/>
      <w:lvlText w:val="%1)"/>
      <w:lvlJc w:val="left"/>
      <w:pPr>
        <w:ind w:left="1077" w:hanging="360"/>
      </w:pPr>
      <w:rPr>
        <w:rFonts w:ascii="Calibri" w:eastAsia="Times New Roman" w:hAnsi="Calibri"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5BE3B13"/>
    <w:multiLevelType w:val="hybridMultilevel"/>
    <w:tmpl w:val="4628D916"/>
    <w:lvl w:ilvl="0" w:tplc="FFFFFFFF">
      <w:start w:val="1"/>
      <w:numFmt w:val="decimal"/>
      <w:lvlText w:val="%1)"/>
      <w:lvlJc w:val="left"/>
      <w:pPr>
        <w:ind w:left="1077" w:hanging="360"/>
      </w:pPr>
    </w:lvl>
    <w:lvl w:ilvl="1" w:tplc="04150011">
      <w:start w:val="1"/>
      <w:numFmt w:val="decimal"/>
      <w:lvlText w:val="%2)"/>
      <w:lvlJc w:val="left"/>
      <w:pPr>
        <w:ind w:left="720"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5" w15:restartNumberingAfterBreak="0">
    <w:nsid w:val="76986FE1"/>
    <w:multiLevelType w:val="hybridMultilevel"/>
    <w:tmpl w:val="A8B6EA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9C716E0"/>
    <w:multiLevelType w:val="hybridMultilevel"/>
    <w:tmpl w:val="640ED0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D6274B8"/>
    <w:multiLevelType w:val="hybridMultilevel"/>
    <w:tmpl w:val="1D9653F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D9514D4"/>
    <w:multiLevelType w:val="hybridMultilevel"/>
    <w:tmpl w:val="616E1E4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468283386">
    <w:abstractNumId w:val="33"/>
  </w:num>
  <w:num w:numId="2" w16cid:durableId="1873570089">
    <w:abstractNumId w:val="55"/>
  </w:num>
  <w:num w:numId="3" w16cid:durableId="328757498">
    <w:abstractNumId w:val="69"/>
  </w:num>
  <w:num w:numId="4" w16cid:durableId="241717998">
    <w:abstractNumId w:val="72"/>
  </w:num>
  <w:num w:numId="5" w16cid:durableId="523634606">
    <w:abstractNumId w:val="12"/>
  </w:num>
  <w:num w:numId="6" w16cid:durableId="596404592">
    <w:abstractNumId w:val="35"/>
  </w:num>
  <w:num w:numId="7" w16cid:durableId="819348436">
    <w:abstractNumId w:val="49"/>
  </w:num>
  <w:num w:numId="8" w16cid:durableId="981740761">
    <w:abstractNumId w:val="27"/>
  </w:num>
  <w:num w:numId="9" w16cid:durableId="683942603">
    <w:abstractNumId w:val="59"/>
  </w:num>
  <w:num w:numId="10" w16cid:durableId="2001155863">
    <w:abstractNumId w:val="41"/>
  </w:num>
  <w:num w:numId="11" w16cid:durableId="1559709792">
    <w:abstractNumId w:val="67"/>
  </w:num>
  <w:num w:numId="12" w16cid:durableId="1082407542">
    <w:abstractNumId w:val="60"/>
  </w:num>
  <w:num w:numId="13" w16cid:durableId="286742304">
    <w:abstractNumId w:val="40"/>
  </w:num>
  <w:num w:numId="14" w16cid:durableId="320037382">
    <w:abstractNumId w:val="51"/>
  </w:num>
  <w:num w:numId="15" w16cid:durableId="2034839814">
    <w:abstractNumId w:val="52"/>
  </w:num>
  <w:num w:numId="16" w16cid:durableId="468744484">
    <w:abstractNumId w:val="25"/>
  </w:num>
  <w:num w:numId="17" w16cid:durableId="1210606939">
    <w:abstractNumId w:val="64"/>
  </w:num>
  <w:num w:numId="18" w16cid:durableId="588852316">
    <w:abstractNumId w:val="21"/>
  </w:num>
  <w:num w:numId="19" w16cid:durableId="1367563608">
    <w:abstractNumId w:val="37"/>
  </w:num>
  <w:num w:numId="20" w16cid:durableId="438724938">
    <w:abstractNumId w:val="19"/>
  </w:num>
  <w:num w:numId="21" w16cid:durableId="1341590687">
    <w:abstractNumId w:val="20"/>
  </w:num>
  <w:num w:numId="22" w16cid:durableId="1919052759">
    <w:abstractNumId w:val="46"/>
  </w:num>
  <w:num w:numId="23" w16cid:durableId="1593974756">
    <w:abstractNumId w:val="63"/>
  </w:num>
  <w:num w:numId="24" w16cid:durableId="1613780096">
    <w:abstractNumId w:val="26"/>
  </w:num>
  <w:num w:numId="25" w16cid:durableId="2094037722">
    <w:abstractNumId w:val="45"/>
  </w:num>
  <w:num w:numId="26" w16cid:durableId="1464277069">
    <w:abstractNumId w:val="15"/>
  </w:num>
  <w:num w:numId="27" w16cid:durableId="1556308201">
    <w:abstractNumId w:val="6"/>
  </w:num>
  <w:num w:numId="28" w16cid:durableId="1492988296">
    <w:abstractNumId w:val="73"/>
  </w:num>
  <w:num w:numId="29" w16cid:durableId="1265575484">
    <w:abstractNumId w:val="28"/>
  </w:num>
  <w:num w:numId="30" w16cid:durableId="1735347278">
    <w:abstractNumId w:val="70"/>
  </w:num>
  <w:num w:numId="31" w16cid:durableId="614559140">
    <w:abstractNumId w:val="3"/>
  </w:num>
  <w:num w:numId="32" w16cid:durableId="1785730106">
    <w:abstractNumId w:val="36"/>
  </w:num>
  <w:num w:numId="33" w16cid:durableId="471218576">
    <w:abstractNumId w:val="10"/>
  </w:num>
  <w:num w:numId="34" w16cid:durableId="2126146124">
    <w:abstractNumId w:val="0"/>
  </w:num>
  <w:num w:numId="35" w16cid:durableId="944462255">
    <w:abstractNumId w:val="29"/>
  </w:num>
  <w:num w:numId="36" w16cid:durableId="607589375">
    <w:abstractNumId w:val="44"/>
  </w:num>
  <w:num w:numId="37" w16cid:durableId="18454392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09032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68082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1453744">
    <w:abstractNumId w:val="11"/>
  </w:num>
  <w:num w:numId="41" w16cid:durableId="1263613429">
    <w:abstractNumId w:val="50"/>
  </w:num>
  <w:num w:numId="42" w16cid:durableId="1107313079">
    <w:abstractNumId w:val="38"/>
  </w:num>
  <w:num w:numId="43" w16cid:durableId="627394805">
    <w:abstractNumId w:val="32"/>
  </w:num>
  <w:num w:numId="44" w16cid:durableId="1583834194">
    <w:abstractNumId w:val="57"/>
  </w:num>
  <w:num w:numId="45" w16cid:durableId="1316374586">
    <w:abstractNumId w:val="65"/>
  </w:num>
  <w:num w:numId="46" w16cid:durableId="2040542263">
    <w:abstractNumId w:val="58"/>
  </w:num>
  <w:num w:numId="47" w16cid:durableId="1428040146">
    <w:abstractNumId w:val="4"/>
  </w:num>
  <w:num w:numId="48" w16cid:durableId="1179276910">
    <w:abstractNumId w:val="75"/>
  </w:num>
  <w:num w:numId="49" w16cid:durableId="15810015">
    <w:abstractNumId w:val="48"/>
  </w:num>
  <w:num w:numId="50" w16cid:durableId="321088007">
    <w:abstractNumId w:val="66"/>
  </w:num>
  <w:num w:numId="51" w16cid:durableId="408424579">
    <w:abstractNumId w:val="34"/>
  </w:num>
  <w:num w:numId="52" w16cid:durableId="621497968">
    <w:abstractNumId w:val="71"/>
  </w:num>
  <w:num w:numId="53" w16cid:durableId="1823234693">
    <w:abstractNumId w:val="62"/>
  </w:num>
  <w:num w:numId="54" w16cid:durableId="90125930">
    <w:abstractNumId w:val="43"/>
  </w:num>
  <w:num w:numId="55" w16cid:durableId="270551849">
    <w:abstractNumId w:val="17"/>
  </w:num>
  <w:num w:numId="56" w16cid:durableId="1013800421">
    <w:abstractNumId w:val="61"/>
  </w:num>
  <w:num w:numId="57" w16cid:durableId="241182615">
    <w:abstractNumId w:val="8"/>
  </w:num>
  <w:num w:numId="58" w16cid:durableId="2101676782">
    <w:abstractNumId w:val="77"/>
  </w:num>
  <w:num w:numId="59" w16cid:durableId="1073969223">
    <w:abstractNumId w:val="16"/>
  </w:num>
  <w:num w:numId="60" w16cid:durableId="1693916693">
    <w:abstractNumId w:val="47"/>
  </w:num>
  <w:num w:numId="61" w16cid:durableId="1414625174">
    <w:abstractNumId w:val="5"/>
  </w:num>
  <w:num w:numId="62" w16cid:durableId="1410542801">
    <w:abstractNumId w:val="53"/>
  </w:num>
  <w:num w:numId="63" w16cid:durableId="1212883660">
    <w:abstractNumId w:val="14"/>
  </w:num>
  <w:num w:numId="64" w16cid:durableId="1822110522">
    <w:abstractNumId w:val="7"/>
  </w:num>
  <w:num w:numId="65" w16cid:durableId="783384135">
    <w:abstractNumId w:val="30"/>
  </w:num>
  <w:num w:numId="66" w16cid:durableId="1244140674">
    <w:abstractNumId w:val="76"/>
  </w:num>
  <w:num w:numId="67" w16cid:durableId="1993828673">
    <w:abstractNumId w:val="23"/>
  </w:num>
  <w:num w:numId="68" w16cid:durableId="278800967">
    <w:abstractNumId w:val="13"/>
  </w:num>
  <w:num w:numId="69" w16cid:durableId="1288505235">
    <w:abstractNumId w:val="31"/>
  </w:num>
  <w:num w:numId="70" w16cid:durableId="1001617617">
    <w:abstractNumId w:val="39"/>
  </w:num>
  <w:num w:numId="71" w16cid:durableId="216358902">
    <w:abstractNumId w:val="74"/>
  </w:num>
  <w:num w:numId="72" w16cid:durableId="1392538662">
    <w:abstractNumId w:val="56"/>
  </w:num>
  <w:num w:numId="73" w16cid:durableId="387607081">
    <w:abstractNumId w:val="42"/>
  </w:num>
  <w:num w:numId="74" w16cid:durableId="1979846482">
    <w:abstractNumId w:val="18"/>
  </w:num>
  <w:num w:numId="75" w16cid:durableId="2022586904">
    <w:abstractNumId w:val="54"/>
  </w:num>
  <w:num w:numId="76" w16cid:durableId="1735354739">
    <w:abstractNumId w:val="22"/>
  </w:num>
  <w:num w:numId="77" w16cid:durableId="329606373">
    <w:abstractNumId w:val="7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2DD7"/>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26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4BA5"/>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4F6"/>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A6B6B"/>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6BF"/>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39B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81"/>
    <w:rsid w:val="003A43E9"/>
    <w:rsid w:val="003A4496"/>
    <w:rsid w:val="003A4F4E"/>
    <w:rsid w:val="003A5304"/>
    <w:rsid w:val="003A65B1"/>
    <w:rsid w:val="003A708D"/>
    <w:rsid w:val="003A7308"/>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D7BA4"/>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6702E"/>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0A8F"/>
    <w:rsid w:val="005E2C2F"/>
    <w:rsid w:val="005E3304"/>
    <w:rsid w:val="005E574E"/>
    <w:rsid w:val="005E65E2"/>
    <w:rsid w:val="005F2F1F"/>
    <w:rsid w:val="005F2F41"/>
    <w:rsid w:val="005F5A89"/>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EA3"/>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DFB"/>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02E3"/>
    <w:rsid w:val="00744AEA"/>
    <w:rsid w:val="0074543F"/>
    <w:rsid w:val="00745DA7"/>
    <w:rsid w:val="00745F2F"/>
    <w:rsid w:val="00747543"/>
    <w:rsid w:val="007515D3"/>
    <w:rsid w:val="00752A2D"/>
    <w:rsid w:val="00755614"/>
    <w:rsid w:val="00762198"/>
    <w:rsid w:val="0077233A"/>
    <w:rsid w:val="00773D17"/>
    <w:rsid w:val="00774E9C"/>
    <w:rsid w:val="00775E5E"/>
    <w:rsid w:val="00777B35"/>
    <w:rsid w:val="007805F4"/>
    <w:rsid w:val="007838DB"/>
    <w:rsid w:val="00784131"/>
    <w:rsid w:val="0078519A"/>
    <w:rsid w:val="0078693A"/>
    <w:rsid w:val="007872F6"/>
    <w:rsid w:val="007904AD"/>
    <w:rsid w:val="00790848"/>
    <w:rsid w:val="007908CA"/>
    <w:rsid w:val="00790F53"/>
    <w:rsid w:val="007910A2"/>
    <w:rsid w:val="007912AF"/>
    <w:rsid w:val="0079228E"/>
    <w:rsid w:val="00794990"/>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60F6"/>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65E9"/>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67F87"/>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123"/>
    <w:rsid w:val="009E73B1"/>
    <w:rsid w:val="009E73E2"/>
    <w:rsid w:val="009E7BAE"/>
    <w:rsid w:val="009F01BF"/>
    <w:rsid w:val="009F0A31"/>
    <w:rsid w:val="009F0C34"/>
    <w:rsid w:val="009F276E"/>
    <w:rsid w:val="009F3A23"/>
    <w:rsid w:val="009F4459"/>
    <w:rsid w:val="009F493C"/>
    <w:rsid w:val="009F6209"/>
    <w:rsid w:val="009F62A5"/>
    <w:rsid w:val="009F6FFD"/>
    <w:rsid w:val="00A01AE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1923"/>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5F5"/>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2FF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066"/>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49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31E"/>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588E"/>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5C73"/>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382"/>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144"/>
    <w:rsid w:val="00FC3886"/>
    <w:rsid w:val="00FC5B7A"/>
    <w:rsid w:val="00FC5C74"/>
    <w:rsid w:val="00FC751F"/>
    <w:rsid w:val="00FC7BE5"/>
    <w:rsid w:val="00FD00D3"/>
    <w:rsid w:val="00FD1676"/>
    <w:rsid w:val="00FD2A85"/>
    <w:rsid w:val="00FD2C3B"/>
    <w:rsid w:val="00FD2EBF"/>
    <w:rsid w:val="00FD4AD1"/>
    <w:rsid w:val="00FD4B74"/>
    <w:rsid w:val="00FD581B"/>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2"/>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3"/>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4"/>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17536</Words>
  <Characters>115997</Characters>
  <Application>Microsoft Office Word</Application>
  <DocSecurity>0</DocSecurity>
  <Lines>966</Lines>
  <Paragraphs>266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133267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5</cp:revision>
  <cp:lastPrinted>2024-06-26T06:38:00Z</cp:lastPrinted>
  <dcterms:created xsi:type="dcterms:W3CDTF">2024-06-25T10:15:00Z</dcterms:created>
  <dcterms:modified xsi:type="dcterms:W3CDTF">2024-06-26T06:39:00Z</dcterms:modified>
</cp:coreProperties>
</file>