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A86" w:rsidRDefault="00FE0A86" w:rsidP="00FE0A86">
      <w:pPr>
        <w:spacing w:after="129" w:line="268" w:lineRule="auto"/>
        <w:ind w:left="97" w:right="4"/>
        <w:jc w:val="center"/>
        <w:rPr>
          <w:b/>
          <w:sz w:val="24"/>
          <w:szCs w:val="24"/>
        </w:rPr>
      </w:pPr>
      <w:r w:rsidRPr="00D8113A">
        <w:rPr>
          <w:b/>
          <w:sz w:val="24"/>
          <w:szCs w:val="24"/>
        </w:rPr>
        <w:t xml:space="preserve">Oświadczenie </w:t>
      </w:r>
      <w:r>
        <w:rPr>
          <w:b/>
          <w:sz w:val="24"/>
          <w:szCs w:val="24"/>
        </w:rPr>
        <w:br/>
      </w:r>
      <w:r w:rsidRPr="00D8113A">
        <w:rPr>
          <w:b/>
          <w:sz w:val="24"/>
          <w:szCs w:val="24"/>
        </w:rPr>
        <w:t xml:space="preserve">o przynależności / braku przynależności do tej samej grupy kapitałowej </w:t>
      </w:r>
    </w:p>
    <w:p w:rsidR="00FE0A86" w:rsidRPr="00FE0A86" w:rsidRDefault="00FE0A86" w:rsidP="00FE0A86">
      <w:pPr>
        <w:spacing w:before="120"/>
        <w:rPr>
          <w:bCs/>
          <w:sz w:val="22"/>
        </w:rPr>
      </w:pPr>
      <w:r w:rsidRPr="00FE0A86">
        <w:rPr>
          <w:bCs/>
          <w:sz w:val="22"/>
        </w:rPr>
        <w:t>________________________________</w:t>
      </w:r>
    </w:p>
    <w:p w:rsidR="00FE0A86" w:rsidRPr="00FE0A86" w:rsidRDefault="00FE0A86" w:rsidP="00FE0A86">
      <w:pPr>
        <w:spacing w:before="120"/>
        <w:rPr>
          <w:bCs/>
          <w:sz w:val="22"/>
        </w:rPr>
      </w:pPr>
      <w:r w:rsidRPr="00FE0A86">
        <w:rPr>
          <w:bCs/>
          <w:sz w:val="22"/>
        </w:rPr>
        <w:t>________________________________</w:t>
      </w:r>
    </w:p>
    <w:p w:rsidR="00FE0A86" w:rsidRPr="00FE0A86" w:rsidRDefault="00FE0A86" w:rsidP="00FE0A86">
      <w:pPr>
        <w:spacing w:before="120"/>
        <w:rPr>
          <w:bCs/>
          <w:sz w:val="22"/>
        </w:rPr>
      </w:pPr>
      <w:r w:rsidRPr="00FE0A86">
        <w:rPr>
          <w:bCs/>
          <w:sz w:val="22"/>
        </w:rPr>
        <w:t>________________________________</w:t>
      </w:r>
    </w:p>
    <w:p w:rsidR="00FE0A86" w:rsidRPr="00FE0A86" w:rsidRDefault="00FE0A86" w:rsidP="00FE0A86">
      <w:pPr>
        <w:spacing w:before="120"/>
        <w:rPr>
          <w:bCs/>
          <w:sz w:val="22"/>
        </w:rPr>
      </w:pPr>
      <w:r w:rsidRPr="00FE0A86">
        <w:rPr>
          <w:bCs/>
          <w:sz w:val="22"/>
        </w:rPr>
        <w:t>(Nazwa i adres wykonawcy)</w:t>
      </w:r>
    </w:p>
    <w:p w:rsidR="00FE0A86" w:rsidRPr="00FE0A86" w:rsidRDefault="00FE0A86" w:rsidP="00FE0A86">
      <w:pPr>
        <w:spacing w:before="120"/>
        <w:jc w:val="right"/>
        <w:rPr>
          <w:bCs/>
          <w:sz w:val="22"/>
        </w:rPr>
      </w:pPr>
      <w:r w:rsidRPr="00FE0A86">
        <w:rPr>
          <w:bCs/>
          <w:sz w:val="22"/>
        </w:rPr>
        <w:t>___________________, dnia _____________ r.</w:t>
      </w:r>
    </w:p>
    <w:p w:rsidR="00FE0A86" w:rsidRDefault="00FE0A86" w:rsidP="00FE0A86">
      <w:pPr>
        <w:spacing w:after="101" w:line="270" w:lineRule="auto"/>
        <w:ind w:left="137" w:right="42"/>
        <w:rPr>
          <w:sz w:val="24"/>
          <w:szCs w:val="24"/>
        </w:rPr>
      </w:pPr>
    </w:p>
    <w:p w:rsidR="00FE0A86" w:rsidRDefault="00FE0A86" w:rsidP="00FE0A86">
      <w:pPr>
        <w:spacing w:after="101" w:line="270" w:lineRule="auto"/>
        <w:ind w:left="137" w:right="42"/>
        <w:rPr>
          <w:sz w:val="24"/>
          <w:szCs w:val="24"/>
        </w:rPr>
      </w:pPr>
    </w:p>
    <w:p w:rsidR="00FE0A86" w:rsidRDefault="00FE0A86" w:rsidP="00FE0A86">
      <w:pPr>
        <w:spacing w:after="101" w:line="270" w:lineRule="auto"/>
        <w:ind w:left="137" w:right="42"/>
        <w:rPr>
          <w:b/>
          <w:sz w:val="24"/>
          <w:szCs w:val="24"/>
        </w:rPr>
      </w:pPr>
      <w:r w:rsidRPr="00D8113A">
        <w:rPr>
          <w:sz w:val="24"/>
          <w:szCs w:val="24"/>
        </w:rPr>
        <w:t>Składając ofertę w postępowaniu o udzielenie zamówienia publicznego prowadzonym w trybie przetargu nieograniczonego pn. ”</w:t>
      </w:r>
      <w:r w:rsidRPr="00D37B89">
        <w:rPr>
          <w:b/>
          <w:sz w:val="24"/>
          <w:szCs w:val="24"/>
        </w:rPr>
        <w:t xml:space="preserve"> </w:t>
      </w:r>
      <w:r w:rsidRPr="00B128D1">
        <w:rPr>
          <w:b/>
          <w:sz w:val="24"/>
          <w:szCs w:val="24"/>
        </w:rPr>
        <w:t>Dostawa elementów umundurowania leśnika dla pracowników biura i jednostek organizacyjnych Regionalnej Dyrekcji Lasów Państwowych w Krakowie na okres 12 miesięcy</w:t>
      </w:r>
      <w:r w:rsidRPr="00D8113A">
        <w:rPr>
          <w:b/>
          <w:sz w:val="24"/>
          <w:szCs w:val="24"/>
        </w:rPr>
        <w:t xml:space="preserve">”  </w:t>
      </w:r>
      <w:r w:rsidRPr="00D8113A">
        <w:rPr>
          <w:sz w:val="24"/>
          <w:szCs w:val="24"/>
        </w:rPr>
        <w:t>oświadczam/(-my)</w:t>
      </w:r>
      <w:r w:rsidRPr="00D8113A">
        <w:rPr>
          <w:b/>
          <w:sz w:val="24"/>
          <w:szCs w:val="24"/>
        </w:rPr>
        <w:t xml:space="preserve"> </w:t>
      </w:r>
    </w:p>
    <w:p w:rsidR="00FE0A86" w:rsidRPr="00D8113A" w:rsidRDefault="00FE0A86" w:rsidP="00FE0A86">
      <w:pPr>
        <w:spacing w:after="101" w:line="270" w:lineRule="auto"/>
        <w:ind w:left="137" w:right="42"/>
        <w:rPr>
          <w:sz w:val="24"/>
          <w:szCs w:val="24"/>
        </w:rPr>
      </w:pPr>
    </w:p>
    <w:p w:rsidR="00FE0A86" w:rsidRPr="00D8113A" w:rsidRDefault="00F32768" w:rsidP="00FE0A86">
      <w:pPr>
        <w:spacing w:after="225"/>
        <w:ind w:left="152" w:right="50"/>
        <w:rPr>
          <w:sz w:val="24"/>
          <w:szCs w:val="24"/>
        </w:rPr>
      </w:pPr>
      <w:sdt>
        <w:sdtPr>
          <w:rPr>
            <w:rFonts w:eastAsia="MS Gothic"/>
          </w:rPr>
          <w:id w:val="-1779330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0A86">
            <w:rPr>
              <w:rFonts w:ascii="MS Gothic" w:eastAsia="MS Gothic" w:hAnsi="MS Gothic" w:hint="eastAsia"/>
            </w:rPr>
            <w:t>☐</w:t>
          </w:r>
        </w:sdtContent>
      </w:sdt>
      <w:r w:rsidR="00FE0A86" w:rsidRPr="00FE0A86">
        <w:rPr>
          <w:sz w:val="24"/>
          <w:szCs w:val="24"/>
        </w:rPr>
        <w:t xml:space="preserve"> </w:t>
      </w:r>
      <w:r w:rsidR="00FE0A86" w:rsidRPr="00D8113A">
        <w:rPr>
          <w:sz w:val="24"/>
          <w:szCs w:val="24"/>
          <w:u w:val="single" w:color="000000"/>
        </w:rPr>
        <w:t xml:space="preserve">o braku przynależności </w:t>
      </w:r>
      <w:r w:rsidR="00FE0A86" w:rsidRPr="00D8113A">
        <w:rPr>
          <w:sz w:val="24"/>
          <w:szCs w:val="24"/>
        </w:rPr>
        <w:t xml:space="preserve">do tej samej grupy kapitałowej, o której mowa w art. 108 ust. 1 pkt. 5 ustawy </w:t>
      </w:r>
      <w:proofErr w:type="spellStart"/>
      <w:r w:rsidR="00FE0A86" w:rsidRPr="00D8113A">
        <w:rPr>
          <w:sz w:val="24"/>
          <w:szCs w:val="24"/>
        </w:rPr>
        <w:t>Pzp</w:t>
      </w:r>
      <w:proofErr w:type="spellEnd"/>
      <w:r w:rsidR="00FE0A86">
        <w:rPr>
          <w:sz w:val="24"/>
          <w:szCs w:val="24"/>
        </w:rPr>
        <w:t>*</w:t>
      </w:r>
    </w:p>
    <w:p w:rsidR="00FE0A86" w:rsidRPr="00D8113A" w:rsidRDefault="00F32768" w:rsidP="00FE0A86">
      <w:pPr>
        <w:spacing w:after="253"/>
        <w:ind w:left="152" w:right="50"/>
        <w:rPr>
          <w:sz w:val="24"/>
          <w:szCs w:val="24"/>
        </w:rPr>
      </w:pPr>
      <w:sdt>
        <w:sdtPr>
          <w:rPr>
            <w:rFonts w:eastAsia="MS Gothic"/>
          </w:rPr>
          <w:id w:val="2167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0A86">
            <w:rPr>
              <w:rFonts w:ascii="MS Gothic" w:eastAsia="MS Gothic" w:hAnsi="MS Gothic" w:hint="eastAsia"/>
            </w:rPr>
            <w:t>☐</w:t>
          </w:r>
        </w:sdtContent>
      </w:sdt>
      <w:r w:rsidR="00FE0A86">
        <w:rPr>
          <w:rFonts w:ascii="Cambria" w:hAnsi="Cambria"/>
          <w:sz w:val="22"/>
        </w:rPr>
        <w:t xml:space="preserve"> </w:t>
      </w:r>
      <w:r w:rsidR="00FE0A86" w:rsidRPr="00D8113A">
        <w:rPr>
          <w:sz w:val="24"/>
          <w:szCs w:val="24"/>
          <w:u w:val="single" w:color="000000"/>
        </w:rPr>
        <w:t>o przynależności</w:t>
      </w:r>
      <w:r w:rsidR="00FE0A86" w:rsidRPr="00D8113A">
        <w:rPr>
          <w:sz w:val="24"/>
          <w:szCs w:val="24"/>
          <w:vertAlign w:val="superscript"/>
        </w:rPr>
        <w:t xml:space="preserve"> </w:t>
      </w:r>
      <w:r w:rsidR="00FE0A86" w:rsidRPr="00D8113A">
        <w:rPr>
          <w:sz w:val="24"/>
          <w:szCs w:val="24"/>
        </w:rPr>
        <w:t xml:space="preserve">do tej samej grupy kapitałowej, o której mowa w art. 108 ust. 1 pkt. 5 ustawy </w:t>
      </w:r>
      <w:proofErr w:type="spellStart"/>
      <w:r w:rsidR="00FE0A86" w:rsidRPr="00D8113A">
        <w:rPr>
          <w:sz w:val="24"/>
          <w:szCs w:val="24"/>
        </w:rPr>
        <w:t>Pzp</w:t>
      </w:r>
      <w:proofErr w:type="spellEnd"/>
      <w:r w:rsidR="00FE0A86">
        <w:rPr>
          <w:sz w:val="24"/>
          <w:szCs w:val="24"/>
        </w:rPr>
        <w:t>*</w:t>
      </w:r>
      <w:r w:rsidR="00FE0A86" w:rsidRPr="00D8113A">
        <w:rPr>
          <w:sz w:val="24"/>
          <w:szCs w:val="24"/>
        </w:rPr>
        <w:t xml:space="preserve">. </w:t>
      </w:r>
    </w:p>
    <w:p w:rsidR="00FE0A86" w:rsidRPr="00D8113A" w:rsidRDefault="00FE0A86" w:rsidP="00FE0A86">
      <w:pPr>
        <w:numPr>
          <w:ilvl w:val="0"/>
          <w:numId w:val="1"/>
        </w:numPr>
        <w:ind w:right="50" w:hanging="122"/>
        <w:rPr>
          <w:sz w:val="24"/>
          <w:szCs w:val="24"/>
        </w:rPr>
      </w:pPr>
      <w:r w:rsidRPr="00D8113A">
        <w:rPr>
          <w:sz w:val="24"/>
          <w:szCs w:val="24"/>
        </w:rPr>
        <w:t xml:space="preserve">wobec wykonawców, którzy złożyli oferty w niniejszym postępowaniu: </w:t>
      </w:r>
    </w:p>
    <w:tbl>
      <w:tblPr>
        <w:tblStyle w:val="TableGrid"/>
        <w:tblW w:w="9222" w:type="dxa"/>
        <w:tblInd w:w="34" w:type="dxa"/>
        <w:tblCellMar>
          <w:top w:w="62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47"/>
        <w:gridCol w:w="2692"/>
        <w:gridCol w:w="5983"/>
      </w:tblGrid>
      <w:tr w:rsidR="00FE0A86" w:rsidRPr="00D8113A" w:rsidTr="007540E3">
        <w:trPr>
          <w:trHeight w:val="3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12" w:firstLine="0"/>
              <w:jc w:val="left"/>
              <w:rPr>
                <w:sz w:val="24"/>
                <w:szCs w:val="24"/>
              </w:rPr>
            </w:pPr>
            <w:r w:rsidRPr="00D8113A">
              <w:rPr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D8113A">
              <w:rPr>
                <w:b/>
                <w:sz w:val="24"/>
                <w:szCs w:val="24"/>
              </w:rPr>
              <w:t xml:space="preserve">Nazwa podmiotu 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D8113A">
              <w:rPr>
                <w:b/>
                <w:sz w:val="24"/>
                <w:szCs w:val="24"/>
              </w:rPr>
              <w:t xml:space="preserve">Adres podmiotu </w:t>
            </w:r>
          </w:p>
        </w:tc>
      </w:tr>
      <w:tr w:rsidR="00FE0A86" w:rsidRPr="00D8113A" w:rsidTr="007540E3">
        <w:trPr>
          <w:trHeight w:val="3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8113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811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8113A">
              <w:rPr>
                <w:sz w:val="24"/>
                <w:szCs w:val="24"/>
              </w:rPr>
              <w:t xml:space="preserve"> </w:t>
            </w:r>
          </w:p>
        </w:tc>
      </w:tr>
      <w:tr w:rsidR="00FE0A86" w:rsidRPr="00D8113A" w:rsidTr="007540E3">
        <w:trPr>
          <w:trHeight w:val="3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right="40" w:firstLine="0"/>
              <w:jc w:val="center"/>
              <w:rPr>
                <w:sz w:val="24"/>
                <w:szCs w:val="24"/>
              </w:rPr>
            </w:pPr>
            <w:r w:rsidRPr="00D8113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811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A86" w:rsidRPr="00D8113A" w:rsidRDefault="00FE0A86" w:rsidP="007540E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D8113A">
              <w:rPr>
                <w:sz w:val="24"/>
                <w:szCs w:val="24"/>
              </w:rPr>
              <w:t xml:space="preserve"> </w:t>
            </w:r>
          </w:p>
        </w:tc>
      </w:tr>
    </w:tbl>
    <w:p w:rsidR="00FE0A86" w:rsidRPr="00D8113A" w:rsidRDefault="00FE0A86" w:rsidP="00FE0A86">
      <w:pPr>
        <w:spacing w:after="51" w:line="259" w:lineRule="auto"/>
        <w:ind w:left="142" w:firstLine="0"/>
        <w:jc w:val="left"/>
        <w:rPr>
          <w:sz w:val="24"/>
          <w:szCs w:val="24"/>
        </w:rPr>
      </w:pPr>
      <w:r w:rsidRPr="00D8113A">
        <w:rPr>
          <w:sz w:val="24"/>
          <w:szCs w:val="24"/>
        </w:rPr>
        <w:t xml:space="preserve"> </w:t>
      </w:r>
    </w:p>
    <w:p w:rsidR="00FE0A86" w:rsidRPr="00D8113A" w:rsidRDefault="00FE0A86" w:rsidP="00FE0A86">
      <w:pPr>
        <w:numPr>
          <w:ilvl w:val="0"/>
          <w:numId w:val="1"/>
        </w:numPr>
        <w:spacing w:line="480" w:lineRule="auto"/>
        <w:ind w:right="50" w:hanging="122"/>
        <w:rPr>
          <w:sz w:val="24"/>
          <w:szCs w:val="24"/>
        </w:rPr>
      </w:pPr>
      <w:r w:rsidRPr="00D8113A">
        <w:rPr>
          <w:sz w:val="24"/>
          <w:szCs w:val="24"/>
        </w:rPr>
        <w:t xml:space="preserve">wykazuję, że przygotowaliśmy oferty niezależnie od siebie: </w:t>
      </w:r>
    </w:p>
    <w:p w:rsidR="00FE0A86" w:rsidRPr="00FE0A86" w:rsidRDefault="00FE0A86" w:rsidP="00FE0A86">
      <w:pPr>
        <w:spacing w:after="0" w:line="276" w:lineRule="auto"/>
        <w:ind w:right="50"/>
        <w:rPr>
          <w:sz w:val="24"/>
          <w:szCs w:val="24"/>
        </w:rPr>
      </w:pPr>
      <w:r w:rsidRPr="00FE0A86">
        <w:rPr>
          <w:sz w:val="24"/>
          <w:szCs w:val="24"/>
        </w:rPr>
        <w:t>……………………………………………………………………………………………….</w:t>
      </w:r>
    </w:p>
    <w:p w:rsidR="00FE0A86" w:rsidRDefault="00FE0A86" w:rsidP="00BD5CAE">
      <w:pPr>
        <w:spacing w:after="0" w:line="276" w:lineRule="auto"/>
        <w:ind w:right="50"/>
        <w:rPr>
          <w:sz w:val="24"/>
          <w:szCs w:val="24"/>
        </w:rPr>
      </w:pPr>
    </w:p>
    <w:p w:rsidR="00FE0A86" w:rsidRPr="00D8113A" w:rsidRDefault="00FE0A86" w:rsidP="00FE0A86">
      <w:pPr>
        <w:tabs>
          <w:tab w:val="center" w:pos="3180"/>
          <w:tab w:val="center" w:pos="4179"/>
          <w:tab w:val="center" w:pos="5336"/>
          <w:tab w:val="center" w:pos="6297"/>
          <w:tab w:val="center" w:pos="7531"/>
          <w:tab w:val="right" w:pos="9438"/>
        </w:tabs>
        <w:spacing w:after="133"/>
        <w:ind w:left="0" w:firstLine="0"/>
        <w:jc w:val="left"/>
        <w:rPr>
          <w:sz w:val="24"/>
          <w:szCs w:val="24"/>
        </w:rPr>
      </w:pPr>
      <w:r w:rsidRPr="00D8113A">
        <w:rPr>
          <w:sz w:val="24"/>
          <w:szCs w:val="24"/>
        </w:rPr>
        <w:t>n</w:t>
      </w:r>
      <w:r>
        <w:rPr>
          <w:sz w:val="24"/>
          <w:szCs w:val="24"/>
        </w:rPr>
        <w:t xml:space="preserve">a potwierdzenie czego </w:t>
      </w:r>
      <w:r w:rsidRPr="00D8113A">
        <w:rPr>
          <w:sz w:val="24"/>
          <w:szCs w:val="24"/>
        </w:rPr>
        <w:t xml:space="preserve">załączam </w:t>
      </w:r>
      <w:r w:rsidRPr="00D8113A">
        <w:rPr>
          <w:sz w:val="24"/>
          <w:szCs w:val="24"/>
        </w:rPr>
        <w:tab/>
        <w:t xml:space="preserve">następujące </w:t>
      </w:r>
      <w:r w:rsidRPr="00D8113A">
        <w:rPr>
          <w:sz w:val="24"/>
          <w:szCs w:val="24"/>
        </w:rPr>
        <w:tab/>
        <w:t xml:space="preserve">dokumenty: </w:t>
      </w:r>
    </w:p>
    <w:p w:rsidR="00FE0A86" w:rsidRPr="00D8113A" w:rsidRDefault="00FE0A86" w:rsidP="00BD5CAE">
      <w:pPr>
        <w:spacing w:after="0" w:line="276" w:lineRule="auto"/>
        <w:ind w:right="50"/>
        <w:rPr>
          <w:sz w:val="24"/>
          <w:szCs w:val="24"/>
        </w:rPr>
      </w:pPr>
      <w:r w:rsidRPr="00FE0A86">
        <w:rPr>
          <w:sz w:val="24"/>
          <w:szCs w:val="24"/>
        </w:rPr>
        <w:t>……………………………………………………</w:t>
      </w:r>
      <w:bookmarkStart w:id="0" w:name="_GoBack"/>
      <w:bookmarkEnd w:id="0"/>
      <w:r w:rsidRPr="00FE0A86">
        <w:rPr>
          <w:sz w:val="24"/>
          <w:szCs w:val="24"/>
        </w:rPr>
        <w:t>………………………………………….</w:t>
      </w:r>
    </w:p>
    <w:p w:rsidR="00FE0A86" w:rsidRDefault="00FE0A86" w:rsidP="00FE0A86">
      <w:pPr>
        <w:spacing w:after="19" w:line="259" w:lineRule="auto"/>
        <w:ind w:left="0" w:firstLine="0"/>
        <w:rPr>
          <w:rFonts w:ascii="Cambria" w:eastAsia="Calibri" w:hAnsi="Cambria"/>
          <w:bCs/>
          <w:i/>
          <w:sz w:val="22"/>
          <w:lang w:eastAsia="en-US"/>
        </w:rPr>
      </w:pPr>
    </w:p>
    <w:p w:rsidR="00FE0A86" w:rsidRPr="00D8113A" w:rsidRDefault="00FE0A86" w:rsidP="00FE0A86">
      <w:pPr>
        <w:spacing w:after="19" w:line="259" w:lineRule="auto"/>
        <w:ind w:left="0" w:firstLine="0"/>
        <w:rPr>
          <w:sz w:val="24"/>
          <w:szCs w:val="24"/>
        </w:rPr>
      </w:pPr>
      <w:r>
        <w:rPr>
          <w:rFonts w:ascii="Cambria" w:eastAsia="Calibri" w:hAnsi="Cambria"/>
          <w:bCs/>
          <w:i/>
          <w:sz w:val="22"/>
          <w:lang w:eastAsia="en-US"/>
        </w:rPr>
        <w:t>* należy skreślić odpowiedni kwadrat,</w:t>
      </w:r>
    </w:p>
    <w:p w:rsidR="00BD5CAE" w:rsidRDefault="00BD5CAE" w:rsidP="00BD5CAE">
      <w:pPr>
        <w:spacing w:after="19" w:line="259" w:lineRule="auto"/>
        <w:ind w:left="4395" w:firstLine="0"/>
        <w:jc w:val="right"/>
        <w:rPr>
          <w:i/>
          <w:sz w:val="24"/>
          <w:szCs w:val="24"/>
        </w:rPr>
      </w:pPr>
    </w:p>
    <w:p w:rsidR="00BD5CAE" w:rsidRDefault="00BD5CAE" w:rsidP="00BD5CAE">
      <w:pPr>
        <w:spacing w:after="19" w:line="259" w:lineRule="auto"/>
        <w:ind w:left="4395" w:firstLine="0"/>
        <w:jc w:val="right"/>
        <w:rPr>
          <w:i/>
          <w:sz w:val="24"/>
          <w:szCs w:val="24"/>
        </w:rPr>
      </w:pPr>
    </w:p>
    <w:p w:rsidR="00BD5CAE" w:rsidRDefault="00BD5CAE" w:rsidP="00BD5CAE">
      <w:pPr>
        <w:spacing w:after="19" w:line="259" w:lineRule="auto"/>
        <w:ind w:left="4395" w:firstLine="0"/>
        <w:jc w:val="right"/>
        <w:rPr>
          <w:i/>
          <w:sz w:val="24"/>
          <w:szCs w:val="24"/>
        </w:rPr>
      </w:pPr>
    </w:p>
    <w:p w:rsidR="00FE0A86" w:rsidRPr="00D8113A" w:rsidRDefault="00FE0A86" w:rsidP="00BD5CAE">
      <w:pPr>
        <w:spacing w:after="19" w:line="259" w:lineRule="auto"/>
        <w:ind w:left="4395" w:firstLine="0"/>
        <w:jc w:val="right"/>
        <w:rPr>
          <w:sz w:val="24"/>
          <w:szCs w:val="24"/>
        </w:rPr>
      </w:pPr>
      <w:r w:rsidRPr="00D8113A">
        <w:rPr>
          <w:i/>
          <w:sz w:val="24"/>
          <w:szCs w:val="24"/>
        </w:rPr>
        <w:t xml:space="preserve"> </w:t>
      </w:r>
    </w:p>
    <w:p w:rsidR="00FE0A86" w:rsidRPr="00FE0A86" w:rsidRDefault="00FE0A86" w:rsidP="00BD5CAE">
      <w:pPr>
        <w:spacing w:after="51" w:line="259" w:lineRule="auto"/>
        <w:ind w:left="4395" w:right="294" w:firstLine="0"/>
        <w:jc w:val="right"/>
        <w:rPr>
          <w:szCs w:val="24"/>
        </w:rPr>
      </w:pPr>
      <w:r w:rsidRPr="00FE0A86">
        <w:rPr>
          <w:b/>
          <w:i/>
          <w:szCs w:val="24"/>
        </w:rPr>
        <w:t xml:space="preserve">Kwalifikowany podpis elektroniczny osoby </w:t>
      </w:r>
    </w:p>
    <w:p w:rsidR="009F575D" w:rsidRPr="00BD5CAE" w:rsidRDefault="00FE0A86" w:rsidP="00BD5CAE">
      <w:pPr>
        <w:spacing w:after="230" w:line="485" w:lineRule="auto"/>
        <w:ind w:left="4395" w:right="265" w:firstLine="0"/>
        <w:jc w:val="center"/>
        <w:rPr>
          <w:b/>
          <w:i/>
          <w:szCs w:val="24"/>
        </w:rPr>
      </w:pPr>
      <w:r w:rsidRPr="00FE0A86">
        <w:rPr>
          <w:b/>
          <w:i/>
          <w:szCs w:val="24"/>
        </w:rPr>
        <w:t xml:space="preserve">(osób) upoważnionej (upoważnionych)  do reprezentowania wykonawcy </w:t>
      </w:r>
    </w:p>
    <w:sectPr w:rsidR="009F575D" w:rsidRPr="00BD5CAE" w:rsidSect="00BD5CAE">
      <w:headerReference w:type="default" r:id="rId8"/>
      <w:pgSz w:w="11906" w:h="16838"/>
      <w:pgMar w:top="1418" w:right="1417" w:bottom="1417" w:left="1417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768" w:rsidRDefault="00F32768" w:rsidP="00D37B89">
      <w:pPr>
        <w:spacing w:after="0" w:line="240" w:lineRule="auto"/>
      </w:pPr>
      <w:r>
        <w:separator/>
      </w:r>
    </w:p>
  </w:endnote>
  <w:endnote w:type="continuationSeparator" w:id="0">
    <w:p w:rsidR="00F32768" w:rsidRDefault="00F32768" w:rsidP="00D37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768" w:rsidRDefault="00F32768" w:rsidP="00D37B89">
      <w:pPr>
        <w:spacing w:after="0" w:line="240" w:lineRule="auto"/>
      </w:pPr>
      <w:r>
        <w:separator/>
      </w:r>
    </w:p>
  </w:footnote>
  <w:footnote w:type="continuationSeparator" w:id="0">
    <w:p w:rsidR="00F32768" w:rsidRDefault="00F32768" w:rsidP="00D37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7B89" w:rsidRPr="00BD5CAE" w:rsidRDefault="00D37B89" w:rsidP="00BD5CAE">
    <w:pPr>
      <w:spacing w:after="0" w:line="265" w:lineRule="auto"/>
      <w:ind w:left="10" w:right="43"/>
      <w:jc w:val="right"/>
      <w:rPr>
        <w:sz w:val="24"/>
        <w:szCs w:val="24"/>
      </w:rPr>
    </w:pPr>
    <w:r w:rsidRPr="00D8113A">
      <w:rPr>
        <w:b/>
        <w:sz w:val="24"/>
        <w:szCs w:val="24"/>
      </w:rPr>
      <w:t>Załącznik Nr 5 do SWZ, znak sprawy EA.270.2.17.2023</w:t>
    </w:r>
    <w:r w:rsidRPr="00D8113A">
      <w:rPr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B3EFD"/>
    <w:multiLevelType w:val="hybridMultilevel"/>
    <w:tmpl w:val="4842A37A"/>
    <w:lvl w:ilvl="0" w:tplc="25581928">
      <w:start w:val="1"/>
      <w:numFmt w:val="bullet"/>
      <w:lvlText w:val="-"/>
      <w:lvlJc w:val="left"/>
      <w:pPr>
        <w:ind w:left="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4352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87F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6A3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E02C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0A51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38ED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4C546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4C3F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89"/>
    <w:rsid w:val="0026575A"/>
    <w:rsid w:val="009F575D"/>
    <w:rsid w:val="00BD5CAE"/>
    <w:rsid w:val="00D37B89"/>
    <w:rsid w:val="00E2436A"/>
    <w:rsid w:val="00F32768"/>
    <w:rsid w:val="00FE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60253"/>
  <w15:chartTrackingRefBased/>
  <w15:docId w15:val="{952BB856-8F84-4C00-BE52-D00CDEEF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7B89"/>
    <w:pPr>
      <w:spacing w:after="5" w:line="267" w:lineRule="auto"/>
      <w:ind w:left="84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37B8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37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B89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7B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B89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FE0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F33D3-E488-42BE-98A2-B66E7AC31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Dubiel (RDLP w Krakowie)</dc:creator>
  <cp:keywords/>
  <dc:description/>
  <cp:lastModifiedBy>Filip Dubiel (RDLP w Krakowie)</cp:lastModifiedBy>
  <cp:revision>3</cp:revision>
  <dcterms:created xsi:type="dcterms:W3CDTF">2023-09-25T15:08:00Z</dcterms:created>
  <dcterms:modified xsi:type="dcterms:W3CDTF">2023-09-28T09:16:00Z</dcterms:modified>
</cp:coreProperties>
</file>