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721D" w14:textId="77777777" w:rsidR="00C30F5F" w:rsidRPr="007F541C" w:rsidRDefault="00C30F5F" w:rsidP="007F541C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154350D2" w14:textId="77777777" w:rsidR="00B37849" w:rsidRPr="007F541C" w:rsidRDefault="00B37849" w:rsidP="007F541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5D7620C" w14:textId="1621443B" w:rsidR="00C4103F" w:rsidRPr="007F541C" w:rsidRDefault="007118F0" w:rsidP="007F54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>Zamawiający</w:t>
      </w:r>
      <w:r w:rsidR="007936D6" w:rsidRPr="007F541C">
        <w:rPr>
          <w:rFonts w:cstheme="minorHAnsi"/>
          <w:b/>
          <w:sz w:val="24"/>
          <w:szCs w:val="24"/>
        </w:rPr>
        <w:t>:</w:t>
      </w:r>
    </w:p>
    <w:p w14:paraId="566CE4B3" w14:textId="77777777" w:rsidR="007F541C" w:rsidRPr="00212E68" w:rsidRDefault="007F541C" w:rsidP="007F541C">
      <w:pPr>
        <w:widowControl w:val="0"/>
        <w:suppressAutoHyphens/>
        <w:spacing w:after="0" w:line="36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kern w:val="36"/>
          <w:sz w:val="24"/>
          <w:szCs w:val="24"/>
          <w:lang w:eastAsia="pl-PL"/>
        </w:rPr>
        <w:t>Uniwersytet Rolniczy</w:t>
      </w:r>
      <w:r w:rsidRPr="00212E68">
        <w:rPr>
          <w:rFonts w:eastAsia="Times New Roman" w:cstheme="minorHAnsi"/>
          <w:kern w:val="36"/>
          <w:sz w:val="24"/>
          <w:szCs w:val="24"/>
          <w:lang w:eastAsia="pl-PL"/>
        </w:rPr>
        <w:t xml:space="preserve"> im. Hugona Kołłątaja w Krakowie</w:t>
      </w:r>
    </w:p>
    <w:p w14:paraId="606E2707" w14:textId="74A07E6B" w:rsidR="007F541C" w:rsidRDefault="007F541C" w:rsidP="007F541C">
      <w:pPr>
        <w:spacing w:after="0" w:line="36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212E68">
        <w:rPr>
          <w:rFonts w:eastAsia="Times New Roman" w:cstheme="minorHAnsi"/>
          <w:kern w:val="36"/>
          <w:sz w:val="24"/>
          <w:szCs w:val="24"/>
          <w:lang w:eastAsia="pl-PL"/>
        </w:rPr>
        <w:t>z siedzibą pod adresem: 31-120 Kraków, al. Adama Mickiewicza 21</w:t>
      </w:r>
      <w:r w:rsidRPr="00212E68">
        <w:rPr>
          <w:rFonts w:eastAsia="Times New Roman" w:cstheme="minorHAnsi"/>
          <w:kern w:val="36"/>
          <w:sz w:val="24"/>
          <w:szCs w:val="24"/>
          <w:lang w:eastAsia="pl-PL"/>
        </w:rPr>
        <w:br/>
        <w:t>NIP: 675-000-21-18</w:t>
      </w:r>
    </w:p>
    <w:p w14:paraId="25C99DC7" w14:textId="77777777" w:rsidR="007F541C" w:rsidRDefault="007F541C" w:rsidP="007F541C">
      <w:pPr>
        <w:spacing w:after="0" w:line="360" w:lineRule="auto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2F9FAA06" w14:textId="7CDC2D7A" w:rsidR="00C4103F" w:rsidRPr="007F541C" w:rsidRDefault="007118F0" w:rsidP="007F541C">
      <w:pPr>
        <w:spacing w:after="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>Wykonawca</w:t>
      </w:r>
      <w:r w:rsidR="007936D6" w:rsidRPr="007F541C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7F541C" w:rsidRDefault="007118F0" w:rsidP="007F541C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7F541C" w:rsidRDefault="007118F0" w:rsidP="007F541C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F541C">
        <w:rPr>
          <w:rFonts w:cstheme="minorHAnsi"/>
          <w:i/>
          <w:sz w:val="24"/>
          <w:szCs w:val="24"/>
        </w:rPr>
        <w:t>(pełna nazwa/firma, adres</w:t>
      </w:r>
      <w:r w:rsidR="00BB0C3C" w:rsidRPr="007F541C">
        <w:rPr>
          <w:rFonts w:cstheme="minorHAnsi"/>
          <w:i/>
          <w:sz w:val="24"/>
          <w:szCs w:val="24"/>
        </w:rPr>
        <w:t xml:space="preserve">, w zależności od podmiotu: NIP/PESEL, </w:t>
      </w:r>
      <w:r w:rsidRPr="007F541C">
        <w:rPr>
          <w:rFonts w:cstheme="minorHAnsi"/>
          <w:i/>
          <w:sz w:val="24"/>
          <w:szCs w:val="24"/>
        </w:rPr>
        <w:t>KRS/</w:t>
      </w:r>
      <w:proofErr w:type="spellStart"/>
      <w:r w:rsidRPr="007F541C">
        <w:rPr>
          <w:rFonts w:cstheme="minorHAnsi"/>
          <w:i/>
          <w:sz w:val="24"/>
          <w:szCs w:val="24"/>
        </w:rPr>
        <w:t>CEiDG</w:t>
      </w:r>
      <w:proofErr w:type="spellEnd"/>
      <w:r w:rsidRPr="007F541C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7F541C" w:rsidRDefault="007936D6" w:rsidP="007F541C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F541C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7F541C" w:rsidRDefault="007936D6" w:rsidP="007F541C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7F541C" w:rsidRDefault="007936D6" w:rsidP="007F541C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F541C">
        <w:rPr>
          <w:rFonts w:cstheme="minorHAnsi"/>
          <w:i/>
          <w:sz w:val="24"/>
          <w:szCs w:val="24"/>
        </w:rPr>
        <w:t>(imię, n</w:t>
      </w:r>
      <w:r w:rsidR="00825A09" w:rsidRPr="007F541C">
        <w:rPr>
          <w:rFonts w:cstheme="minorHAnsi"/>
          <w:i/>
          <w:sz w:val="24"/>
          <w:szCs w:val="24"/>
        </w:rPr>
        <w:t>azwisko, stanowisko/podstawa do  reprezentacji</w:t>
      </w:r>
      <w:r w:rsidRPr="007F541C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7F541C" w:rsidRDefault="00520F90" w:rsidP="007F541C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5380D4D0" w:rsidR="00262D61" w:rsidRPr="007F541C" w:rsidRDefault="00C4103F" w:rsidP="007F541C">
      <w:pPr>
        <w:spacing w:after="12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>Oświadczeni</w:t>
      </w:r>
      <w:r w:rsidR="002459B2" w:rsidRPr="007F541C">
        <w:rPr>
          <w:rFonts w:cstheme="minorHAnsi"/>
          <w:b/>
          <w:sz w:val="24"/>
          <w:szCs w:val="24"/>
        </w:rPr>
        <w:t>a</w:t>
      </w:r>
      <w:r w:rsidRPr="007F541C">
        <w:rPr>
          <w:rFonts w:cstheme="minorHAnsi"/>
          <w:b/>
          <w:sz w:val="24"/>
          <w:szCs w:val="24"/>
        </w:rPr>
        <w:t xml:space="preserve"> </w:t>
      </w:r>
      <w:r w:rsidR="00C00DDD" w:rsidRPr="007F541C">
        <w:rPr>
          <w:rFonts w:cstheme="minorHAnsi"/>
          <w:b/>
          <w:sz w:val="24"/>
          <w:szCs w:val="24"/>
        </w:rPr>
        <w:t>wykonawcy</w:t>
      </w:r>
      <w:r w:rsidR="001542CB" w:rsidRPr="007F541C">
        <w:rPr>
          <w:rFonts w:cstheme="minorHAnsi"/>
          <w:b/>
          <w:sz w:val="24"/>
          <w:szCs w:val="24"/>
        </w:rPr>
        <w:t>/wykonawcy wspólnie ubiegając</w:t>
      </w:r>
      <w:r w:rsidR="009024CA" w:rsidRPr="007F541C">
        <w:rPr>
          <w:rFonts w:cstheme="minorHAnsi"/>
          <w:b/>
          <w:sz w:val="24"/>
          <w:szCs w:val="24"/>
        </w:rPr>
        <w:t>ego</w:t>
      </w:r>
      <w:r w:rsidR="001542CB" w:rsidRPr="007F541C">
        <w:rPr>
          <w:rFonts w:cstheme="minorHAnsi"/>
          <w:b/>
          <w:sz w:val="24"/>
          <w:szCs w:val="24"/>
        </w:rPr>
        <w:t xml:space="preserve"> się o udzielenie zamówienia</w:t>
      </w:r>
    </w:p>
    <w:p w14:paraId="10710D14" w14:textId="2C922629" w:rsidR="006D4168" w:rsidRPr="007F541C" w:rsidRDefault="006D4168" w:rsidP="007F541C">
      <w:pPr>
        <w:spacing w:after="120" w:line="360" w:lineRule="auto"/>
        <w:rPr>
          <w:rFonts w:cstheme="minorHAnsi"/>
          <w:b/>
          <w:caps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 xml:space="preserve">UWZGLĘDNIAJĄCE PRZESŁANKI WYKLUCZENIA Z ART. 7 UST. 1 USTAWY </w:t>
      </w:r>
      <w:r w:rsidRPr="007F541C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BF310CA" w14:textId="7FD04DB5" w:rsidR="004C4854" w:rsidRPr="007F541C" w:rsidRDefault="00520174" w:rsidP="007F541C">
      <w:pPr>
        <w:spacing w:after="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>s</w:t>
      </w:r>
      <w:r w:rsidR="00C4103F" w:rsidRPr="007F541C">
        <w:rPr>
          <w:rFonts w:cstheme="minorHAnsi"/>
          <w:b/>
          <w:sz w:val="24"/>
          <w:szCs w:val="24"/>
        </w:rPr>
        <w:t>kładane na pod</w:t>
      </w:r>
      <w:r w:rsidR="00804F07" w:rsidRPr="007F541C">
        <w:rPr>
          <w:rFonts w:cstheme="minorHAnsi"/>
          <w:b/>
          <w:sz w:val="24"/>
          <w:szCs w:val="24"/>
        </w:rPr>
        <w:t xml:space="preserve">stawie art. </w:t>
      </w:r>
      <w:r w:rsidR="00CC5C97" w:rsidRPr="007F541C">
        <w:rPr>
          <w:rFonts w:cstheme="minorHAnsi"/>
          <w:b/>
          <w:sz w:val="24"/>
          <w:szCs w:val="24"/>
        </w:rPr>
        <w:t>1</w:t>
      </w:r>
      <w:r w:rsidR="00804F07" w:rsidRPr="007F541C">
        <w:rPr>
          <w:rFonts w:cstheme="minorHAnsi"/>
          <w:b/>
          <w:sz w:val="24"/>
          <w:szCs w:val="24"/>
        </w:rPr>
        <w:t>25 ust. 1 ust</w:t>
      </w:r>
      <w:r w:rsidR="00262D61" w:rsidRPr="007F541C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7F541C">
        <w:rPr>
          <w:rFonts w:cstheme="minorHAnsi"/>
          <w:b/>
          <w:sz w:val="24"/>
          <w:szCs w:val="24"/>
        </w:rPr>
        <w:t>Pzp</w:t>
      </w:r>
      <w:proofErr w:type="spellEnd"/>
      <w:r w:rsidR="007749F8" w:rsidRPr="007F541C">
        <w:rPr>
          <w:rFonts w:cstheme="minorHAnsi"/>
          <w:b/>
          <w:sz w:val="24"/>
          <w:szCs w:val="24"/>
        </w:rPr>
        <w:t xml:space="preserve"> </w:t>
      </w:r>
    </w:p>
    <w:p w14:paraId="4E6440EC" w14:textId="6922CAC7" w:rsidR="00A92004" w:rsidRPr="00A92004" w:rsidRDefault="001F027E" w:rsidP="00A92004">
      <w:pPr>
        <w:spacing w:after="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sz w:val="24"/>
          <w:szCs w:val="24"/>
        </w:rPr>
        <w:t>Na potrzeby postę</w:t>
      </w:r>
      <w:r w:rsidR="008D0487" w:rsidRPr="007F541C">
        <w:rPr>
          <w:rFonts w:cstheme="minorHAnsi"/>
          <w:sz w:val="24"/>
          <w:szCs w:val="24"/>
        </w:rPr>
        <w:t xml:space="preserve">powania o udzielenie </w:t>
      </w:r>
      <w:r w:rsidR="007936D6" w:rsidRPr="007F541C">
        <w:rPr>
          <w:rFonts w:cstheme="minorHAnsi"/>
          <w:sz w:val="24"/>
          <w:szCs w:val="24"/>
        </w:rPr>
        <w:t>zamówienia publicznego</w:t>
      </w:r>
      <w:r w:rsidR="002168A8" w:rsidRPr="007F541C">
        <w:rPr>
          <w:rFonts w:cstheme="minorHAnsi"/>
          <w:sz w:val="24"/>
          <w:szCs w:val="24"/>
        </w:rPr>
        <w:br/>
        <w:t xml:space="preserve">pn. </w:t>
      </w:r>
      <w:bookmarkStart w:id="0" w:name="_Hlk153810043"/>
      <w:r w:rsidR="00A92004" w:rsidRPr="00A92004">
        <w:rPr>
          <w:rFonts w:cstheme="minorHAnsi"/>
          <w:b/>
          <w:bCs/>
          <w:sz w:val="24"/>
          <w:szCs w:val="24"/>
        </w:rPr>
        <w:t xml:space="preserve">Świadczenie usług </w:t>
      </w:r>
      <w:r w:rsidR="007C623B">
        <w:rPr>
          <w:rFonts w:cstheme="minorHAnsi"/>
          <w:b/>
          <w:bCs/>
          <w:sz w:val="24"/>
          <w:szCs w:val="24"/>
        </w:rPr>
        <w:t xml:space="preserve">w </w:t>
      </w:r>
      <w:r w:rsidR="00A92004" w:rsidRPr="00A92004">
        <w:rPr>
          <w:rFonts w:cstheme="minorHAnsi"/>
          <w:b/>
          <w:bCs/>
          <w:sz w:val="24"/>
          <w:szCs w:val="24"/>
        </w:rPr>
        <w:t xml:space="preserve">zakresie </w:t>
      </w:r>
      <w:bookmarkStart w:id="1" w:name="_Hlk155700284"/>
      <w:r w:rsidR="00A92004" w:rsidRPr="00A92004">
        <w:rPr>
          <w:rFonts w:cstheme="minorHAnsi"/>
          <w:b/>
          <w:bCs/>
          <w:sz w:val="24"/>
          <w:szCs w:val="24"/>
        </w:rPr>
        <w:t xml:space="preserve">transportu i zbierania odpadów chemicznych, opakowaniowych i rtęci </w:t>
      </w:r>
      <w:bookmarkEnd w:id="1"/>
      <w:r w:rsidR="00A92004" w:rsidRPr="00A92004">
        <w:rPr>
          <w:rFonts w:cstheme="minorHAnsi"/>
          <w:b/>
          <w:bCs/>
          <w:sz w:val="24"/>
          <w:szCs w:val="24"/>
        </w:rPr>
        <w:t>wytworzonych w jednostkach organizacyjnych Uniwersytetu Rolniczego im. Hugona Kołłątaja w Krakowie</w:t>
      </w:r>
      <w:r w:rsidR="00A92004">
        <w:rPr>
          <w:rFonts w:cstheme="minorHAnsi"/>
          <w:b/>
          <w:bCs/>
          <w:sz w:val="24"/>
          <w:szCs w:val="24"/>
        </w:rPr>
        <w:t>.</w:t>
      </w:r>
    </w:p>
    <w:p w14:paraId="76D7DAC3" w14:textId="23631BC7" w:rsidR="00D409DE" w:rsidRPr="007F541C" w:rsidRDefault="00A92004" w:rsidP="00A92004">
      <w:pPr>
        <w:spacing w:after="0" w:line="360" w:lineRule="auto"/>
        <w:rPr>
          <w:rFonts w:cstheme="minorHAnsi"/>
          <w:sz w:val="24"/>
          <w:szCs w:val="24"/>
        </w:rPr>
      </w:pPr>
      <w:r w:rsidRPr="00A92004">
        <w:rPr>
          <w:rFonts w:cstheme="minorHAnsi"/>
          <w:sz w:val="24"/>
          <w:szCs w:val="24"/>
        </w:rPr>
        <w:lastRenderedPageBreak/>
        <w:t xml:space="preserve"> </w:t>
      </w:r>
      <w:r w:rsidR="00B017F8" w:rsidRPr="007F541C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DZiK-</w:t>
      </w:r>
      <w:r w:rsidR="00B017F8" w:rsidRPr="007F541C">
        <w:rPr>
          <w:rFonts w:cstheme="minorHAnsi"/>
          <w:sz w:val="24"/>
          <w:szCs w:val="24"/>
        </w:rPr>
        <w:t>DZP</w:t>
      </w:r>
      <w:r>
        <w:rPr>
          <w:rFonts w:cstheme="minorHAnsi"/>
          <w:sz w:val="24"/>
          <w:szCs w:val="24"/>
        </w:rPr>
        <w:t>.</w:t>
      </w:r>
      <w:r w:rsidR="00B017F8" w:rsidRPr="007F541C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>21.2.</w:t>
      </w:r>
      <w:r w:rsidR="00B017F8" w:rsidRPr="007F541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="00B017F8" w:rsidRPr="007F541C">
        <w:rPr>
          <w:rFonts w:cstheme="minorHAnsi"/>
          <w:sz w:val="24"/>
          <w:szCs w:val="24"/>
        </w:rPr>
        <w:t>),</w:t>
      </w:r>
      <w:r w:rsidR="008D0487" w:rsidRPr="007F541C">
        <w:rPr>
          <w:rFonts w:cstheme="minorHAnsi"/>
          <w:sz w:val="24"/>
          <w:szCs w:val="24"/>
        </w:rPr>
        <w:t xml:space="preserve"> </w:t>
      </w:r>
      <w:bookmarkEnd w:id="0"/>
      <w:r w:rsidR="008D0487" w:rsidRPr="007F541C">
        <w:rPr>
          <w:rFonts w:cstheme="minorHAnsi"/>
          <w:sz w:val="24"/>
          <w:szCs w:val="24"/>
        </w:rPr>
        <w:t xml:space="preserve">prowadzonego przez </w:t>
      </w:r>
      <w:r w:rsidR="00B017F8" w:rsidRPr="007F541C">
        <w:rPr>
          <w:rFonts w:cstheme="minorHAnsi"/>
          <w:sz w:val="24"/>
          <w:szCs w:val="24"/>
        </w:rPr>
        <w:t>Uniwersytet Rolniczy im. Hugona Kołłątaja w Krakowie, z siedzibą pod adresem: al. Adama Mickiewicza 21, 31-120 Kraków, NIP: 675-000-21-18,</w:t>
      </w:r>
      <w:r w:rsidR="00E65685" w:rsidRPr="007F541C">
        <w:rPr>
          <w:rFonts w:cstheme="minorHAnsi"/>
          <w:i/>
          <w:sz w:val="24"/>
          <w:szCs w:val="24"/>
        </w:rPr>
        <w:t xml:space="preserve"> </w:t>
      </w:r>
      <w:r w:rsidR="00E65685" w:rsidRPr="007F541C">
        <w:rPr>
          <w:rFonts w:cstheme="minorHAnsi"/>
          <w:sz w:val="24"/>
          <w:szCs w:val="24"/>
        </w:rPr>
        <w:t>oświa</w:t>
      </w:r>
      <w:r w:rsidR="00825A09" w:rsidRPr="007F541C">
        <w:rPr>
          <w:rFonts w:cstheme="minorHAnsi"/>
          <w:sz w:val="24"/>
          <w:szCs w:val="24"/>
        </w:rPr>
        <w:t>dczam</w:t>
      </w:r>
      <w:r w:rsidR="00E65685" w:rsidRPr="007F541C">
        <w:rPr>
          <w:rFonts w:cstheme="minorHAnsi"/>
          <w:sz w:val="24"/>
          <w:szCs w:val="24"/>
        </w:rPr>
        <w:t>,</w:t>
      </w:r>
      <w:r w:rsidR="00825A09" w:rsidRPr="007F541C">
        <w:rPr>
          <w:rFonts w:cstheme="minorHAnsi"/>
          <w:sz w:val="24"/>
          <w:szCs w:val="24"/>
        </w:rPr>
        <w:t xml:space="preserve"> </w:t>
      </w:r>
      <w:r w:rsidR="00E65685" w:rsidRPr="007F541C">
        <w:rPr>
          <w:rFonts w:cstheme="minorHAnsi"/>
          <w:sz w:val="24"/>
          <w:szCs w:val="24"/>
        </w:rPr>
        <w:t>co następuje</w:t>
      </w:r>
      <w:r w:rsidR="008D0487" w:rsidRPr="007F541C">
        <w:rPr>
          <w:rFonts w:cstheme="minorHAnsi"/>
          <w:sz w:val="24"/>
          <w:szCs w:val="24"/>
        </w:rPr>
        <w:t>:</w:t>
      </w:r>
    </w:p>
    <w:p w14:paraId="51F072AF" w14:textId="77777777" w:rsidR="00B0088C" w:rsidRPr="007F541C" w:rsidRDefault="00B0088C" w:rsidP="007F541C">
      <w:pPr>
        <w:spacing w:after="0" w:line="360" w:lineRule="auto"/>
        <w:ind w:firstLine="709"/>
        <w:rPr>
          <w:rFonts w:cstheme="minorHAnsi"/>
          <w:sz w:val="24"/>
          <w:szCs w:val="24"/>
        </w:rPr>
      </w:pPr>
    </w:p>
    <w:p w14:paraId="106C898E" w14:textId="77777777" w:rsidR="00B5040B" w:rsidRPr="007F541C" w:rsidRDefault="00B5040B" w:rsidP="007F541C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7F541C" w:rsidRDefault="00B5040B" w:rsidP="007F541C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403F4963" w14:textId="58401D71" w:rsidR="00B5040B" w:rsidRPr="007F541C" w:rsidRDefault="00B5040B" w:rsidP="007F541C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F541C">
        <w:rPr>
          <w:rFonts w:cstheme="minorHAnsi"/>
          <w:sz w:val="24"/>
          <w:szCs w:val="24"/>
        </w:rPr>
        <w:br/>
        <w:t>art. 108 ust</w:t>
      </w:r>
      <w:r w:rsidR="007B426C" w:rsidRPr="007F541C">
        <w:rPr>
          <w:rFonts w:cstheme="minorHAnsi"/>
          <w:sz w:val="24"/>
          <w:szCs w:val="24"/>
        </w:rPr>
        <w:t>.</w:t>
      </w:r>
      <w:r w:rsidRPr="007F541C">
        <w:rPr>
          <w:rFonts w:cstheme="minorHAnsi"/>
          <w:sz w:val="24"/>
          <w:szCs w:val="24"/>
        </w:rPr>
        <w:t xml:space="preserve"> 1 ustawy </w:t>
      </w:r>
      <w:proofErr w:type="spellStart"/>
      <w:r w:rsidRPr="007F541C">
        <w:rPr>
          <w:rFonts w:cstheme="minorHAnsi"/>
          <w:sz w:val="24"/>
          <w:szCs w:val="24"/>
        </w:rPr>
        <w:t>Pzp</w:t>
      </w:r>
      <w:proofErr w:type="spellEnd"/>
      <w:r w:rsidRPr="007F541C">
        <w:rPr>
          <w:rFonts w:cstheme="minorHAnsi"/>
          <w:sz w:val="24"/>
          <w:szCs w:val="24"/>
        </w:rPr>
        <w:t>.</w:t>
      </w:r>
    </w:p>
    <w:p w14:paraId="3364A204" w14:textId="616424A6" w:rsidR="00177C2A" w:rsidRPr="007F541C" w:rsidRDefault="00B5040B" w:rsidP="007F541C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F541C">
        <w:rPr>
          <w:rFonts w:cstheme="minorHAnsi"/>
          <w:sz w:val="24"/>
          <w:szCs w:val="24"/>
        </w:rPr>
        <w:br/>
        <w:t xml:space="preserve">art. </w:t>
      </w:r>
      <w:r w:rsidR="00177C2A" w:rsidRPr="007F541C">
        <w:rPr>
          <w:rFonts w:cstheme="minorHAnsi"/>
          <w:sz w:val="24"/>
          <w:szCs w:val="24"/>
        </w:rPr>
        <w:t>109</w:t>
      </w:r>
      <w:r w:rsidRPr="007F541C">
        <w:rPr>
          <w:rFonts w:cstheme="minorHAnsi"/>
          <w:sz w:val="24"/>
          <w:szCs w:val="24"/>
        </w:rPr>
        <w:t xml:space="preserve"> ust. </w:t>
      </w:r>
      <w:r w:rsidR="00177C2A" w:rsidRPr="007F541C">
        <w:rPr>
          <w:rFonts w:cstheme="minorHAnsi"/>
          <w:sz w:val="24"/>
          <w:szCs w:val="24"/>
        </w:rPr>
        <w:t>1</w:t>
      </w:r>
      <w:r w:rsidRPr="007F541C">
        <w:rPr>
          <w:rFonts w:cstheme="minorHAnsi"/>
          <w:sz w:val="24"/>
          <w:szCs w:val="24"/>
        </w:rPr>
        <w:t xml:space="preserve"> </w:t>
      </w:r>
      <w:r w:rsidR="00B017F8" w:rsidRPr="007F541C">
        <w:rPr>
          <w:rFonts w:cstheme="minorHAnsi"/>
          <w:sz w:val="24"/>
          <w:szCs w:val="24"/>
        </w:rPr>
        <w:t xml:space="preserve">pkt 4 </w:t>
      </w:r>
      <w:r w:rsidRPr="007F541C">
        <w:rPr>
          <w:rFonts w:cstheme="minorHAnsi"/>
          <w:sz w:val="24"/>
          <w:szCs w:val="24"/>
        </w:rPr>
        <w:t xml:space="preserve">ustawy </w:t>
      </w:r>
      <w:proofErr w:type="spellStart"/>
      <w:r w:rsidRPr="007F541C">
        <w:rPr>
          <w:rFonts w:cstheme="minorHAnsi"/>
          <w:sz w:val="24"/>
          <w:szCs w:val="24"/>
        </w:rPr>
        <w:t>Pzp</w:t>
      </w:r>
      <w:proofErr w:type="spellEnd"/>
      <w:r w:rsidRPr="007F541C">
        <w:rPr>
          <w:rFonts w:cstheme="minorHAnsi"/>
          <w:sz w:val="24"/>
          <w:szCs w:val="24"/>
        </w:rPr>
        <w:t>.</w:t>
      </w:r>
    </w:p>
    <w:p w14:paraId="5C50A79F" w14:textId="77777777" w:rsidR="00B017F8" w:rsidRPr="007F541C" w:rsidRDefault="00B017F8" w:rsidP="007F541C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36A83EFB" w14:textId="502E34F9" w:rsidR="00177C2A" w:rsidRPr="007F541C" w:rsidRDefault="00177C2A" w:rsidP="007F541C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F541C">
        <w:rPr>
          <w:rFonts w:cstheme="minorHAnsi"/>
          <w:sz w:val="24"/>
          <w:szCs w:val="24"/>
        </w:rPr>
        <w:t>Pzp</w:t>
      </w:r>
      <w:proofErr w:type="spellEnd"/>
      <w:r w:rsidRPr="007F541C">
        <w:rPr>
          <w:rFonts w:cstheme="minorHAnsi"/>
          <w:sz w:val="24"/>
          <w:szCs w:val="24"/>
        </w:rPr>
        <w:t xml:space="preserve"> </w:t>
      </w:r>
      <w:r w:rsidRPr="007F541C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7F541C">
        <w:rPr>
          <w:rFonts w:cstheme="minorHAnsi"/>
          <w:i/>
          <w:sz w:val="24"/>
          <w:szCs w:val="24"/>
        </w:rPr>
        <w:t xml:space="preserve">108 </w:t>
      </w:r>
      <w:r w:rsidRPr="007F541C">
        <w:rPr>
          <w:rFonts w:cstheme="minorHAnsi"/>
          <w:i/>
          <w:sz w:val="24"/>
          <w:szCs w:val="24"/>
        </w:rPr>
        <w:t xml:space="preserve">ust. 1 </w:t>
      </w:r>
      <w:r w:rsidR="00E63E4B" w:rsidRPr="007F541C">
        <w:rPr>
          <w:rFonts w:cstheme="minorHAnsi"/>
          <w:i/>
          <w:sz w:val="24"/>
          <w:szCs w:val="24"/>
        </w:rPr>
        <w:t xml:space="preserve">pkt 1, 2 i 5 </w:t>
      </w:r>
      <w:r w:rsidRPr="007F541C">
        <w:rPr>
          <w:rFonts w:cstheme="minorHAnsi"/>
          <w:i/>
          <w:sz w:val="24"/>
          <w:szCs w:val="24"/>
        </w:rPr>
        <w:t>lub art.</w:t>
      </w:r>
      <w:r w:rsidR="00443F07" w:rsidRPr="007F541C">
        <w:rPr>
          <w:rFonts w:cstheme="minorHAnsi"/>
          <w:i/>
          <w:sz w:val="24"/>
          <w:szCs w:val="24"/>
        </w:rPr>
        <w:t xml:space="preserve"> </w:t>
      </w:r>
      <w:r w:rsidR="00F259C4" w:rsidRPr="007F541C">
        <w:rPr>
          <w:rFonts w:cstheme="minorHAnsi"/>
          <w:i/>
          <w:sz w:val="24"/>
          <w:szCs w:val="24"/>
        </w:rPr>
        <w:t>109</w:t>
      </w:r>
      <w:r w:rsidRPr="007F541C">
        <w:rPr>
          <w:rFonts w:cstheme="minorHAnsi"/>
          <w:i/>
          <w:sz w:val="24"/>
          <w:szCs w:val="24"/>
        </w:rPr>
        <w:t xml:space="preserve"> ust. </w:t>
      </w:r>
      <w:r w:rsidR="00F259C4" w:rsidRPr="007F541C">
        <w:rPr>
          <w:rFonts w:cstheme="minorHAnsi"/>
          <w:i/>
          <w:sz w:val="24"/>
          <w:szCs w:val="24"/>
        </w:rPr>
        <w:t>1</w:t>
      </w:r>
      <w:r w:rsidRPr="007F541C">
        <w:rPr>
          <w:rFonts w:cstheme="minorHAnsi"/>
          <w:i/>
          <w:sz w:val="24"/>
          <w:szCs w:val="24"/>
        </w:rPr>
        <w:t xml:space="preserve"> </w:t>
      </w:r>
      <w:r w:rsidR="00E63E4B" w:rsidRPr="007F541C">
        <w:rPr>
          <w:rFonts w:cstheme="minorHAnsi"/>
          <w:i/>
          <w:sz w:val="24"/>
          <w:szCs w:val="24"/>
        </w:rPr>
        <w:t xml:space="preserve">pkt </w:t>
      </w:r>
      <w:r w:rsidR="00B017F8" w:rsidRPr="007F541C">
        <w:rPr>
          <w:rFonts w:cstheme="minorHAnsi"/>
          <w:i/>
          <w:sz w:val="24"/>
          <w:szCs w:val="24"/>
        </w:rPr>
        <w:t>4</w:t>
      </w:r>
      <w:r w:rsidR="00E63E4B" w:rsidRPr="007F541C">
        <w:rPr>
          <w:rFonts w:cstheme="minorHAnsi"/>
          <w:i/>
          <w:sz w:val="24"/>
          <w:szCs w:val="24"/>
        </w:rPr>
        <w:t xml:space="preserve"> </w:t>
      </w:r>
      <w:r w:rsidRPr="007F541C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7F541C">
        <w:rPr>
          <w:rFonts w:cstheme="minorHAnsi"/>
          <w:i/>
          <w:sz w:val="24"/>
          <w:szCs w:val="24"/>
        </w:rPr>
        <w:t>Pzp</w:t>
      </w:r>
      <w:proofErr w:type="spellEnd"/>
      <w:r w:rsidRPr="007F541C">
        <w:rPr>
          <w:rFonts w:cstheme="minorHAnsi"/>
          <w:i/>
          <w:sz w:val="24"/>
          <w:szCs w:val="24"/>
        </w:rPr>
        <w:t>).</w:t>
      </w:r>
      <w:r w:rsidRPr="007F541C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259C4" w:rsidRPr="007F541C">
        <w:rPr>
          <w:rFonts w:cstheme="minorHAnsi"/>
          <w:sz w:val="24"/>
          <w:szCs w:val="24"/>
        </w:rPr>
        <w:t>110</w:t>
      </w:r>
      <w:r w:rsidRPr="007F541C">
        <w:rPr>
          <w:rFonts w:cstheme="minorHAnsi"/>
          <w:sz w:val="24"/>
          <w:szCs w:val="24"/>
        </w:rPr>
        <w:t xml:space="preserve"> ust. </w:t>
      </w:r>
      <w:r w:rsidR="00F259C4" w:rsidRPr="007F541C">
        <w:rPr>
          <w:rFonts w:cstheme="minorHAnsi"/>
          <w:sz w:val="24"/>
          <w:szCs w:val="24"/>
        </w:rPr>
        <w:t>2</w:t>
      </w:r>
      <w:r w:rsidRPr="007F541C">
        <w:rPr>
          <w:rFonts w:cstheme="minorHAnsi"/>
          <w:sz w:val="24"/>
          <w:szCs w:val="24"/>
        </w:rPr>
        <w:t xml:space="preserve"> ustawy </w:t>
      </w:r>
      <w:proofErr w:type="spellStart"/>
      <w:r w:rsidRPr="007F541C">
        <w:rPr>
          <w:rFonts w:cstheme="minorHAnsi"/>
          <w:sz w:val="24"/>
          <w:szCs w:val="24"/>
        </w:rPr>
        <w:t>Pzp</w:t>
      </w:r>
      <w:proofErr w:type="spellEnd"/>
      <w:r w:rsidRPr="007F541C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7F541C">
        <w:rPr>
          <w:rFonts w:cstheme="minorHAnsi"/>
          <w:sz w:val="24"/>
          <w:szCs w:val="24"/>
        </w:rPr>
        <w:t xml:space="preserve"> </w:t>
      </w:r>
      <w:r w:rsidR="00FB1A2B" w:rsidRPr="007F541C">
        <w:rPr>
          <w:rFonts w:cstheme="minorHAnsi"/>
          <w:sz w:val="24"/>
          <w:szCs w:val="24"/>
        </w:rPr>
        <w:t>i</w:t>
      </w:r>
      <w:r w:rsidR="00EE1459" w:rsidRPr="007F541C">
        <w:rPr>
          <w:rFonts w:cstheme="minorHAnsi"/>
          <w:sz w:val="24"/>
          <w:szCs w:val="24"/>
        </w:rPr>
        <w:t xml:space="preserve"> zapobiegawcze</w:t>
      </w:r>
      <w:r w:rsidR="00B017F8" w:rsidRPr="007F541C">
        <w:rPr>
          <w:rFonts w:cstheme="minorHAnsi"/>
          <w:sz w:val="24"/>
          <w:szCs w:val="24"/>
          <w:vertAlign w:val="superscript"/>
        </w:rPr>
        <w:t xml:space="preserve">2) </w:t>
      </w:r>
      <w:r w:rsidRPr="007F541C"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</w:t>
      </w:r>
      <w:r w:rsidR="00752593" w:rsidRPr="007F541C">
        <w:rPr>
          <w:rFonts w:cstheme="minorHAnsi"/>
          <w:sz w:val="24"/>
          <w:szCs w:val="24"/>
        </w:rPr>
        <w:t>……………………</w:t>
      </w:r>
    </w:p>
    <w:p w14:paraId="6CDA477E" w14:textId="77777777" w:rsidR="00B017F8" w:rsidRPr="007F541C" w:rsidRDefault="00B017F8" w:rsidP="007F541C">
      <w:pPr>
        <w:spacing w:after="0" w:line="360" w:lineRule="auto"/>
        <w:rPr>
          <w:rFonts w:cstheme="minorHAnsi"/>
          <w:sz w:val="24"/>
          <w:szCs w:val="24"/>
        </w:rPr>
      </w:pPr>
    </w:p>
    <w:p w14:paraId="40055052" w14:textId="25C3984D" w:rsidR="00752593" w:rsidRPr="007F541C" w:rsidRDefault="00393007" w:rsidP="007F541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7F541C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7F54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7F541C">
        <w:rPr>
          <w:rFonts w:asciiTheme="minorHAnsi" w:hAnsiTheme="minorHAnsi" w:cstheme="minorHAnsi"/>
        </w:rPr>
        <w:t>z dnia 13 kwietnia 2022 r.</w:t>
      </w:r>
      <w:r w:rsidR="00DD59F0" w:rsidRPr="007F541C">
        <w:rPr>
          <w:rFonts w:asciiTheme="minorHAnsi" w:hAnsiTheme="minorHAnsi" w:cstheme="minorHAnsi"/>
          <w:i/>
          <w:iCs/>
        </w:rPr>
        <w:t xml:space="preserve"> </w:t>
      </w:r>
      <w:r w:rsidR="00DD59F0" w:rsidRPr="007F541C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F54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7F54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7F54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7F54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7F541C">
        <w:rPr>
          <w:rFonts w:asciiTheme="minorHAnsi" w:hAnsiTheme="minorHAnsi" w:cstheme="minorHAnsi"/>
          <w:color w:val="222222"/>
        </w:rPr>
        <w:t xml:space="preserve"> </w:t>
      </w:r>
    </w:p>
    <w:p w14:paraId="5BB68721" w14:textId="77777777" w:rsidR="00B017F8" w:rsidRPr="007F541C" w:rsidRDefault="00B017F8" w:rsidP="007F541C">
      <w:pPr>
        <w:pStyle w:val="NormalnyWeb"/>
        <w:spacing w:after="0" w:line="360" w:lineRule="auto"/>
        <w:ind w:left="714"/>
        <w:rPr>
          <w:rFonts w:asciiTheme="minorHAnsi" w:hAnsiTheme="minorHAnsi" w:cstheme="minorHAnsi"/>
        </w:rPr>
      </w:pPr>
    </w:p>
    <w:p w14:paraId="26BA7F7D" w14:textId="3FB82E67" w:rsidR="00255142" w:rsidRPr="007F541C" w:rsidRDefault="00B5040B" w:rsidP="007F541C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F541C">
        <w:rPr>
          <w:rFonts w:cstheme="minorHAnsi"/>
          <w:b/>
          <w:sz w:val="24"/>
          <w:szCs w:val="24"/>
        </w:rPr>
        <w:lastRenderedPageBreak/>
        <w:t>OŚWIADCZENIE</w:t>
      </w:r>
      <w:r w:rsidR="00A24C2D" w:rsidRPr="007F541C">
        <w:rPr>
          <w:rFonts w:cstheme="minorHAnsi"/>
          <w:b/>
          <w:sz w:val="24"/>
          <w:szCs w:val="24"/>
        </w:rPr>
        <w:t xml:space="preserve"> DOTYCZĄC</w:t>
      </w:r>
      <w:r w:rsidRPr="007F541C">
        <w:rPr>
          <w:rFonts w:cstheme="minorHAnsi"/>
          <w:b/>
          <w:sz w:val="24"/>
          <w:szCs w:val="24"/>
        </w:rPr>
        <w:t>E</w:t>
      </w:r>
      <w:r w:rsidR="00A24C2D" w:rsidRPr="007F541C">
        <w:rPr>
          <w:rFonts w:cstheme="minorHAnsi"/>
          <w:b/>
          <w:sz w:val="24"/>
          <w:szCs w:val="24"/>
        </w:rPr>
        <w:t xml:space="preserve"> </w:t>
      </w:r>
      <w:r w:rsidRPr="007F541C">
        <w:rPr>
          <w:rFonts w:cstheme="minorHAnsi"/>
          <w:b/>
          <w:sz w:val="24"/>
          <w:szCs w:val="24"/>
        </w:rPr>
        <w:t>WARUNKÓW UDZIAŁU W POSTĘPOWANIU</w:t>
      </w:r>
      <w:r w:rsidR="00E31C06" w:rsidRPr="007F541C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7F541C" w:rsidRDefault="00C014B5" w:rsidP="007F541C">
      <w:pPr>
        <w:spacing w:after="0" w:line="360" w:lineRule="auto"/>
        <w:rPr>
          <w:rFonts w:cstheme="minorHAnsi"/>
          <w:sz w:val="24"/>
          <w:szCs w:val="24"/>
        </w:rPr>
      </w:pPr>
    </w:p>
    <w:p w14:paraId="7C298016" w14:textId="5E2B5426" w:rsidR="001542CB" w:rsidRPr="007F541C" w:rsidRDefault="001542CB" w:rsidP="007F541C">
      <w:pPr>
        <w:spacing w:after="0" w:line="360" w:lineRule="auto"/>
        <w:rPr>
          <w:rFonts w:cstheme="minorHAnsi"/>
          <w:color w:val="0070C0"/>
          <w:sz w:val="24"/>
          <w:szCs w:val="24"/>
        </w:rPr>
      </w:pPr>
      <w:bookmarkStart w:id="2" w:name="_Hlk99016333"/>
      <w:r w:rsidRPr="007F541C">
        <w:rPr>
          <w:rFonts w:cstheme="minorHAnsi"/>
          <w:color w:val="0070C0"/>
          <w:sz w:val="24"/>
          <w:szCs w:val="24"/>
        </w:rPr>
        <w:t xml:space="preserve">[UWAGA: </w:t>
      </w:r>
      <w:r w:rsidRPr="007F541C">
        <w:rPr>
          <w:rFonts w:cstheme="minorHAnsi"/>
          <w:i/>
          <w:color w:val="0070C0"/>
          <w:sz w:val="24"/>
          <w:szCs w:val="24"/>
        </w:rPr>
        <w:t>stos</w:t>
      </w:r>
      <w:r w:rsidR="0011408C" w:rsidRPr="007F541C">
        <w:rPr>
          <w:rFonts w:cstheme="minorHAnsi"/>
          <w:i/>
          <w:color w:val="0070C0"/>
          <w:sz w:val="24"/>
          <w:szCs w:val="24"/>
        </w:rPr>
        <w:t xml:space="preserve">uje </w:t>
      </w:r>
      <w:r w:rsidRPr="007F541C">
        <w:rPr>
          <w:rFonts w:cstheme="minorHAnsi"/>
          <w:i/>
          <w:color w:val="0070C0"/>
          <w:sz w:val="24"/>
          <w:szCs w:val="24"/>
        </w:rPr>
        <w:t>tylko wykonawc</w:t>
      </w:r>
      <w:r w:rsidR="0011408C" w:rsidRPr="007F541C">
        <w:rPr>
          <w:rFonts w:cstheme="minorHAnsi"/>
          <w:i/>
          <w:color w:val="0070C0"/>
          <w:sz w:val="24"/>
          <w:szCs w:val="24"/>
        </w:rPr>
        <w:t>a</w:t>
      </w:r>
      <w:r w:rsidR="00520F90" w:rsidRPr="007F541C">
        <w:rPr>
          <w:rFonts w:cstheme="minorHAnsi"/>
          <w:i/>
          <w:color w:val="0070C0"/>
          <w:sz w:val="24"/>
          <w:szCs w:val="24"/>
        </w:rPr>
        <w:t>/ wykonawca wspólnie ubiegający się o zamówienie</w:t>
      </w:r>
      <w:r w:rsidRPr="007F541C">
        <w:rPr>
          <w:rFonts w:cstheme="minorHAnsi"/>
          <w:color w:val="0070C0"/>
          <w:sz w:val="24"/>
          <w:szCs w:val="24"/>
        </w:rPr>
        <w:t>]</w:t>
      </w:r>
    </w:p>
    <w:p w14:paraId="7AA853FB" w14:textId="3F081C95" w:rsidR="001542CB" w:rsidRPr="007F541C" w:rsidRDefault="004F23F7" w:rsidP="007F541C">
      <w:pPr>
        <w:spacing w:after="0"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>Oświadczam,</w:t>
      </w:r>
      <w:r w:rsidR="00313417" w:rsidRPr="007F541C">
        <w:rPr>
          <w:rFonts w:cstheme="minorHAnsi"/>
          <w:sz w:val="24"/>
          <w:szCs w:val="24"/>
        </w:rPr>
        <w:t xml:space="preserve"> że spełniam</w:t>
      </w:r>
      <w:r w:rsidR="00B017F8" w:rsidRPr="007F541C">
        <w:rPr>
          <w:rFonts w:cstheme="minorHAnsi"/>
          <w:sz w:val="24"/>
          <w:szCs w:val="24"/>
        </w:rPr>
        <w:t xml:space="preserve"> / nie spełniam</w:t>
      </w:r>
      <w:r w:rsidR="00B017F8" w:rsidRPr="007F541C">
        <w:rPr>
          <w:rFonts w:cstheme="minorHAnsi"/>
          <w:sz w:val="24"/>
          <w:szCs w:val="24"/>
          <w:vertAlign w:val="superscript"/>
        </w:rPr>
        <w:t>3)</w:t>
      </w:r>
      <w:r w:rsidR="00313417" w:rsidRPr="007F541C">
        <w:rPr>
          <w:rFonts w:cstheme="minorHAnsi"/>
          <w:sz w:val="24"/>
          <w:szCs w:val="24"/>
        </w:rPr>
        <w:t xml:space="preserve"> warunki udziału w postępowaniu określone przez zamawiającego w</w:t>
      </w:r>
      <w:r w:rsidR="00DF5710">
        <w:rPr>
          <w:rFonts w:cstheme="minorHAnsi"/>
          <w:sz w:val="24"/>
          <w:szCs w:val="24"/>
        </w:rPr>
        <w:t> </w:t>
      </w:r>
      <w:r w:rsidR="00B017F8" w:rsidRPr="007F541C">
        <w:rPr>
          <w:rFonts w:cstheme="minorHAnsi"/>
          <w:sz w:val="24"/>
          <w:szCs w:val="24"/>
        </w:rPr>
        <w:t xml:space="preserve">Specyfikacji Warunków Zamówienia, Rozdział IV lit. A </w:t>
      </w:r>
      <w:r w:rsidR="00073C3D" w:rsidRPr="007F541C">
        <w:rPr>
          <w:rFonts w:cstheme="minorHAnsi"/>
          <w:i/>
          <w:sz w:val="24"/>
          <w:szCs w:val="24"/>
        </w:rPr>
        <w:t>(wskazać</w:t>
      </w:r>
      <w:r w:rsidR="00313417" w:rsidRPr="007F541C">
        <w:rPr>
          <w:rFonts w:cstheme="minorHAnsi"/>
          <w:i/>
          <w:sz w:val="24"/>
          <w:szCs w:val="24"/>
        </w:rPr>
        <w:t xml:space="preserve"> dokument</w:t>
      </w:r>
      <w:r w:rsidR="00073C3D" w:rsidRPr="007F541C">
        <w:rPr>
          <w:rFonts w:cstheme="minorHAnsi"/>
          <w:i/>
          <w:sz w:val="24"/>
          <w:szCs w:val="24"/>
        </w:rPr>
        <w:t xml:space="preserve"> i właściwą jednostkę redakcyjną dokumentu</w:t>
      </w:r>
      <w:r w:rsidR="001F027E" w:rsidRPr="007F541C">
        <w:rPr>
          <w:rFonts w:cstheme="minorHAnsi"/>
          <w:i/>
          <w:sz w:val="24"/>
          <w:szCs w:val="24"/>
        </w:rPr>
        <w:t>,</w:t>
      </w:r>
      <w:r w:rsidR="00073C3D" w:rsidRPr="007F541C">
        <w:rPr>
          <w:rFonts w:cstheme="minorHAnsi"/>
          <w:i/>
          <w:sz w:val="24"/>
          <w:szCs w:val="24"/>
        </w:rPr>
        <w:t xml:space="preserve"> w której określono warunki udziału w postępowaniu</w:t>
      </w:r>
      <w:r w:rsidR="00313417" w:rsidRPr="007F541C">
        <w:rPr>
          <w:rFonts w:cstheme="minorHAnsi"/>
          <w:i/>
          <w:sz w:val="24"/>
          <w:szCs w:val="24"/>
        </w:rPr>
        <w:t>)</w:t>
      </w:r>
      <w:r w:rsidR="00313417" w:rsidRPr="007F541C">
        <w:rPr>
          <w:rFonts w:cstheme="minorHAnsi"/>
          <w:sz w:val="24"/>
          <w:szCs w:val="24"/>
        </w:rPr>
        <w:t>.</w:t>
      </w:r>
      <w:bookmarkEnd w:id="2"/>
    </w:p>
    <w:p w14:paraId="6AA44D78" w14:textId="77777777" w:rsidR="007961C8" w:rsidRPr="007F541C" w:rsidRDefault="007961C8" w:rsidP="007F541C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762A9EA5" w14:textId="77777777" w:rsidR="00634311" w:rsidRPr="007F541C" w:rsidRDefault="00634311" w:rsidP="007F541C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bookmarkStart w:id="3" w:name="_Hlk99009560"/>
      <w:r w:rsidRPr="007F541C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3394D386" w14:textId="6D9D0572" w:rsidR="009E1710" w:rsidRPr="007F541C" w:rsidRDefault="00D23F3D" w:rsidP="007F541C">
      <w:pPr>
        <w:spacing w:after="120"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7F541C">
        <w:rPr>
          <w:rFonts w:cstheme="minorHAnsi"/>
          <w:sz w:val="24"/>
          <w:szCs w:val="24"/>
        </w:rPr>
        <w:t xml:space="preserve"> </w:t>
      </w:r>
    </w:p>
    <w:p w14:paraId="7721D9AC" w14:textId="754206D2" w:rsidR="00520F90" w:rsidRDefault="00520F90" w:rsidP="007F541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10CA00D" w14:textId="77777777" w:rsidR="007F541C" w:rsidRPr="007F541C" w:rsidRDefault="007F541C" w:rsidP="007F541C">
      <w:pPr>
        <w:spacing w:after="0" w:line="360" w:lineRule="auto"/>
        <w:rPr>
          <w:rFonts w:cstheme="minorHAnsi"/>
          <w:sz w:val="24"/>
          <w:szCs w:val="24"/>
        </w:rPr>
      </w:pPr>
    </w:p>
    <w:p w14:paraId="2617D110" w14:textId="7ABC084F" w:rsidR="007F541C" w:rsidRPr="007F541C" w:rsidRDefault="007F541C" w:rsidP="007F541C">
      <w:pPr>
        <w:spacing w:after="0" w:line="360" w:lineRule="auto"/>
        <w:rPr>
          <w:rFonts w:cstheme="minorHAnsi"/>
          <w:sz w:val="24"/>
          <w:szCs w:val="24"/>
        </w:rPr>
      </w:pPr>
    </w:p>
    <w:p w14:paraId="1A97B311" w14:textId="77777777" w:rsidR="007F541C" w:rsidRPr="007F541C" w:rsidRDefault="007F541C" w:rsidP="007F541C">
      <w:pPr>
        <w:spacing w:after="0" w:line="360" w:lineRule="auto"/>
        <w:rPr>
          <w:rFonts w:cstheme="minorHAnsi"/>
          <w:sz w:val="24"/>
          <w:szCs w:val="24"/>
        </w:rPr>
      </w:pPr>
    </w:p>
    <w:p w14:paraId="4CC32AE3" w14:textId="77777777" w:rsidR="00520F90" w:rsidRPr="007F541C" w:rsidRDefault="00520F90" w:rsidP="007F541C">
      <w:pPr>
        <w:spacing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sz w:val="24"/>
          <w:szCs w:val="24"/>
        </w:rPr>
        <w:tab/>
        <w:t>……………………………………….</w:t>
      </w:r>
    </w:p>
    <w:p w14:paraId="531CADA4" w14:textId="52C0F971" w:rsidR="00484F88" w:rsidRPr="007F541C" w:rsidRDefault="00520F90" w:rsidP="007F541C">
      <w:pPr>
        <w:spacing w:line="360" w:lineRule="auto"/>
        <w:rPr>
          <w:rFonts w:cstheme="minorHAnsi"/>
          <w:sz w:val="24"/>
          <w:szCs w:val="24"/>
        </w:rPr>
      </w:pPr>
      <w:r w:rsidRPr="007F541C">
        <w:rPr>
          <w:rFonts w:cstheme="minorHAnsi"/>
          <w:sz w:val="24"/>
          <w:szCs w:val="24"/>
        </w:rPr>
        <w:tab/>
      </w:r>
      <w:r w:rsidRPr="007F541C">
        <w:rPr>
          <w:rFonts w:cstheme="minorHAnsi"/>
          <w:i/>
          <w:sz w:val="24"/>
          <w:szCs w:val="24"/>
        </w:rPr>
        <w:t xml:space="preserve">Data; </w:t>
      </w:r>
      <w:r w:rsidR="006677DF" w:rsidRPr="007F541C">
        <w:rPr>
          <w:rFonts w:cstheme="minorHAnsi"/>
          <w:i/>
          <w:sz w:val="24"/>
          <w:szCs w:val="24"/>
        </w:rPr>
        <w:t>k</w:t>
      </w:r>
      <w:r w:rsidRPr="007F541C">
        <w:rPr>
          <w:rFonts w:cstheme="minorHAnsi"/>
          <w:i/>
          <w:sz w:val="24"/>
          <w:szCs w:val="24"/>
        </w:rPr>
        <w:t xml:space="preserve">walifikowany podpis elektroniczny lub podpis zaufany lub podpis osobisty </w:t>
      </w:r>
    </w:p>
    <w:p w14:paraId="79861FC0" w14:textId="297D12B2" w:rsidR="00B017F8" w:rsidRPr="007F541C" w:rsidRDefault="00B017F8" w:rsidP="007F541C">
      <w:pPr>
        <w:spacing w:line="360" w:lineRule="auto"/>
        <w:rPr>
          <w:rFonts w:cstheme="minorHAnsi"/>
          <w:sz w:val="24"/>
          <w:szCs w:val="24"/>
        </w:rPr>
      </w:pPr>
    </w:p>
    <w:p w14:paraId="3E42F993" w14:textId="31FC6FFB" w:rsidR="00B017F8" w:rsidRPr="003A1EF8" w:rsidRDefault="00B017F8" w:rsidP="007F541C">
      <w:pPr>
        <w:spacing w:line="360" w:lineRule="auto"/>
        <w:rPr>
          <w:rFonts w:cstheme="minorHAnsi"/>
          <w:sz w:val="16"/>
          <w:szCs w:val="16"/>
        </w:rPr>
      </w:pPr>
      <w:r w:rsidRPr="003A1EF8">
        <w:rPr>
          <w:rFonts w:cstheme="minorHAnsi"/>
          <w:sz w:val="16"/>
          <w:szCs w:val="16"/>
        </w:rPr>
        <w:t xml:space="preserve">2) zastosować, gdy zachodzą przesłanki wykluczenia z art. 108 ust. 1 pkt 1, 2 i 5 lub art.109 ust.1 pkt 4 ustawy </w:t>
      </w:r>
      <w:proofErr w:type="spellStart"/>
      <w:r w:rsidRPr="003A1EF8">
        <w:rPr>
          <w:rFonts w:cstheme="minorHAnsi"/>
          <w:sz w:val="16"/>
          <w:szCs w:val="16"/>
        </w:rPr>
        <w:t>Pzp</w:t>
      </w:r>
      <w:proofErr w:type="spellEnd"/>
      <w:r w:rsidRPr="003A1EF8">
        <w:rPr>
          <w:rFonts w:cstheme="minorHAnsi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A1EF8">
        <w:rPr>
          <w:rFonts w:cstheme="minorHAnsi"/>
          <w:sz w:val="16"/>
          <w:szCs w:val="16"/>
        </w:rPr>
        <w:t>Pzp</w:t>
      </w:r>
      <w:proofErr w:type="spellEnd"/>
      <w:r w:rsidR="007F541C" w:rsidRPr="003A1EF8">
        <w:rPr>
          <w:rFonts w:cstheme="minorHAnsi"/>
          <w:sz w:val="16"/>
          <w:szCs w:val="16"/>
        </w:rPr>
        <w:t>.</w:t>
      </w:r>
    </w:p>
    <w:p w14:paraId="68F34F91" w14:textId="038CD91D" w:rsidR="00B017F8" w:rsidRPr="003A1EF8" w:rsidRDefault="00B017F8" w:rsidP="007F541C">
      <w:pPr>
        <w:spacing w:line="360" w:lineRule="auto"/>
        <w:rPr>
          <w:rFonts w:cstheme="minorHAnsi"/>
          <w:sz w:val="16"/>
          <w:szCs w:val="16"/>
        </w:rPr>
      </w:pPr>
      <w:r w:rsidRPr="003A1EF8">
        <w:rPr>
          <w:rFonts w:cstheme="minorHAnsi"/>
          <w:sz w:val="16"/>
          <w:szCs w:val="16"/>
        </w:rPr>
        <w:t xml:space="preserve">3) niepotrzebne skreślić. </w:t>
      </w:r>
      <w:bookmarkStart w:id="4" w:name="_GoBack"/>
      <w:bookmarkEnd w:id="4"/>
    </w:p>
    <w:sectPr w:rsidR="00B017F8" w:rsidRPr="003A1EF8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10FD1" w14:textId="77777777" w:rsidR="00320AA6" w:rsidRDefault="00320AA6" w:rsidP="0038231F">
      <w:pPr>
        <w:spacing w:after="0" w:line="240" w:lineRule="auto"/>
      </w:pPr>
      <w:r>
        <w:separator/>
      </w:r>
    </w:p>
  </w:endnote>
  <w:endnote w:type="continuationSeparator" w:id="0">
    <w:p w14:paraId="3157BA1C" w14:textId="77777777" w:rsidR="00320AA6" w:rsidRDefault="00320A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5D3B" w14:textId="77777777" w:rsidR="00320AA6" w:rsidRDefault="00320AA6" w:rsidP="0038231F">
      <w:pPr>
        <w:spacing w:after="0" w:line="240" w:lineRule="auto"/>
      </w:pPr>
      <w:r>
        <w:separator/>
      </w:r>
    </w:p>
  </w:footnote>
  <w:footnote w:type="continuationSeparator" w:id="0">
    <w:p w14:paraId="7FBDF504" w14:textId="77777777" w:rsidR="00320AA6" w:rsidRDefault="00320AA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9200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9200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A9200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A9200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A9200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A9200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A9200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9200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9200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200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D369" w14:textId="28DA68E6" w:rsidR="007F541C" w:rsidRDefault="006350FD">
    <w:pPr>
      <w:pStyle w:val="Nagwek"/>
    </w:pPr>
    <w:r w:rsidRPr="006350FD">
      <w:rPr>
        <w:rFonts w:ascii="Calibri" w:eastAsia="Calibri" w:hAnsi="Calibri" w:cs="Times New Roman"/>
        <w:noProof/>
        <w:lang w:eastAsia="pl-PL"/>
      </w:rPr>
      <w:drawing>
        <wp:anchor distT="0" distB="0" distL="0" distR="0" simplePos="0" relativeHeight="251659264" behindDoc="1" locked="0" layoutInCell="1" allowOverlap="1" wp14:anchorId="5DF71173" wp14:editId="6A655712">
          <wp:simplePos x="0" y="0"/>
          <wp:positionH relativeFrom="margin">
            <wp:posOffset>1905</wp:posOffset>
          </wp:positionH>
          <wp:positionV relativeFrom="topMargin">
            <wp:posOffset>450850</wp:posOffset>
          </wp:positionV>
          <wp:extent cx="1940138" cy="562510"/>
          <wp:effectExtent l="0" t="0" r="3175" b="952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41C">
      <w:rPr>
        <w:noProof/>
        <w:lang w:eastAsia="pl-PL"/>
      </w:rPr>
      <w:drawing>
        <wp:inline distT="0" distB="0" distL="0" distR="0" wp14:anchorId="2F40E6C1" wp14:editId="0739741C">
          <wp:extent cx="1938655" cy="56070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9A9D70" w14:textId="77777777" w:rsidR="006350FD" w:rsidRPr="006350FD" w:rsidRDefault="006350FD" w:rsidP="006350FD">
    <w:pPr>
      <w:tabs>
        <w:tab w:val="left" w:pos="1150"/>
      </w:tabs>
      <w:spacing w:after="0" w:line="240" w:lineRule="auto"/>
      <w:rPr>
        <w:rFonts w:ascii="Calibri" w:eastAsia="Calibri" w:hAnsi="Calibri" w:cs="Times New Roman"/>
      </w:rPr>
    </w:pPr>
    <w:r w:rsidRPr="006350FD">
      <w:rPr>
        <w:rFonts w:ascii="Calibri" w:eastAsia="Calibri" w:hAnsi="Calibri" w:cs="Times New Roman"/>
      </w:rPr>
      <w:tab/>
    </w:r>
  </w:p>
  <w:p w14:paraId="5296DE2D" w14:textId="0BF33553" w:rsidR="006350FD" w:rsidRPr="006350FD" w:rsidRDefault="006350FD" w:rsidP="006350F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</w:rPr>
    </w:pPr>
    <w:r w:rsidRPr="006350FD">
      <w:rPr>
        <w:rFonts w:ascii="Calibri" w:eastAsia="Calibri" w:hAnsi="Calibri" w:cs="Times New Roman"/>
        <w:i/>
      </w:rPr>
      <w:t xml:space="preserve">Załącznik Nr </w:t>
    </w:r>
    <w:r>
      <w:rPr>
        <w:rFonts w:ascii="Calibri" w:eastAsia="Calibri" w:hAnsi="Calibri" w:cs="Times New Roman"/>
        <w:i/>
      </w:rPr>
      <w:t>3</w:t>
    </w:r>
    <w:r w:rsidRPr="006350FD">
      <w:rPr>
        <w:rFonts w:ascii="Calibri" w:eastAsia="Calibri" w:hAnsi="Calibri" w:cs="Times New Roman"/>
        <w:i/>
      </w:rPr>
      <w:t xml:space="preserve"> do SWZ</w:t>
    </w:r>
  </w:p>
  <w:p w14:paraId="00D6545F" w14:textId="2725AFDE" w:rsidR="006350FD" w:rsidRPr="006350FD" w:rsidRDefault="006350FD" w:rsidP="006350F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</w:rPr>
    </w:pPr>
    <w:r w:rsidRPr="006350FD">
      <w:rPr>
        <w:rFonts w:ascii="Calibri" w:eastAsia="Calibri" w:hAnsi="Calibri" w:cs="Times New Roman"/>
        <w:b/>
        <w:i/>
      </w:rPr>
      <w:t xml:space="preserve">Nr postępowania: </w:t>
    </w:r>
    <w:r w:rsidR="00A92004" w:rsidRPr="00A92004">
      <w:rPr>
        <w:rFonts w:ascii="Calibri" w:eastAsia="Calibri" w:hAnsi="Calibri" w:cs="Times New Roman"/>
        <w:b/>
        <w:i/>
      </w:rPr>
      <w:t>DZiK-DZP.2921.2.2024</w:t>
    </w:r>
  </w:p>
  <w:p w14:paraId="474AC844" w14:textId="7372224B" w:rsidR="007F541C" w:rsidRDefault="007F541C" w:rsidP="00635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158E5"/>
    <w:multiLevelType w:val="hybridMultilevel"/>
    <w:tmpl w:val="B2BA3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0AA6"/>
    <w:rsid w:val="00333209"/>
    <w:rsid w:val="00337073"/>
    <w:rsid w:val="00350CD9"/>
    <w:rsid w:val="00351F8A"/>
    <w:rsid w:val="00364235"/>
    <w:rsid w:val="0038231F"/>
    <w:rsid w:val="00393007"/>
    <w:rsid w:val="003A1EF8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3FC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5E24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0FD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23B"/>
    <w:rsid w:val="007D5B61"/>
    <w:rsid w:val="007E2F69"/>
    <w:rsid w:val="007F541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F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2004"/>
    <w:rsid w:val="00AA03D0"/>
    <w:rsid w:val="00AA336E"/>
    <w:rsid w:val="00AB4926"/>
    <w:rsid w:val="00AE2304"/>
    <w:rsid w:val="00AE6FF2"/>
    <w:rsid w:val="00AF15F1"/>
    <w:rsid w:val="00AF7690"/>
    <w:rsid w:val="00B0088C"/>
    <w:rsid w:val="00B017F8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181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710"/>
    <w:rsid w:val="00E01223"/>
    <w:rsid w:val="00E022A1"/>
    <w:rsid w:val="00E119FB"/>
    <w:rsid w:val="00E16A79"/>
    <w:rsid w:val="00E21B42"/>
    <w:rsid w:val="00E22413"/>
    <w:rsid w:val="00E24AD0"/>
    <w:rsid w:val="00E309E9"/>
    <w:rsid w:val="00E318A0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82F5-66F3-41F4-A4D0-720E5F08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 Lorenc Szymon</cp:lastModifiedBy>
  <cp:revision>3</cp:revision>
  <cp:lastPrinted>2016-07-26T10:32:00Z</cp:lastPrinted>
  <dcterms:created xsi:type="dcterms:W3CDTF">2024-01-26T08:55:00Z</dcterms:created>
  <dcterms:modified xsi:type="dcterms:W3CDTF">2024-01-29T10:33:00Z</dcterms:modified>
</cp:coreProperties>
</file>