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Pr="00500B33" w:rsidRDefault="00C85593" w:rsidP="00BE43AD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00B33">
        <w:rPr>
          <w:rFonts w:asciiTheme="minorHAnsi" w:hAnsiTheme="minorHAnsi" w:cstheme="minorHAnsi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2D549D" wp14:editId="38140B50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 w:rsidRPr="00500B33">
        <w:rPr>
          <w:rFonts w:asciiTheme="minorHAnsi" w:hAnsiTheme="minorHAnsi" w:cstheme="minorHAnsi"/>
          <w:bCs/>
          <w:sz w:val="20"/>
          <w:szCs w:val="20"/>
        </w:rPr>
        <w:t xml:space="preserve">Resko, dnia </w:t>
      </w:r>
      <w:r w:rsidR="004704B7">
        <w:rPr>
          <w:rFonts w:asciiTheme="minorHAnsi" w:hAnsiTheme="minorHAnsi" w:cstheme="minorHAnsi"/>
          <w:bCs/>
          <w:sz w:val="20"/>
          <w:szCs w:val="20"/>
        </w:rPr>
        <w:t>07</w:t>
      </w:r>
      <w:r w:rsidRPr="00500B33">
        <w:rPr>
          <w:rFonts w:asciiTheme="minorHAnsi" w:hAnsiTheme="minorHAnsi" w:cstheme="minorHAnsi"/>
          <w:bCs/>
          <w:sz w:val="20"/>
          <w:szCs w:val="20"/>
        </w:rPr>
        <w:t>.</w:t>
      </w:r>
      <w:r w:rsidR="004723A8">
        <w:rPr>
          <w:rFonts w:asciiTheme="minorHAnsi" w:hAnsiTheme="minorHAnsi" w:cstheme="minorHAnsi"/>
          <w:bCs/>
          <w:sz w:val="20"/>
          <w:szCs w:val="20"/>
        </w:rPr>
        <w:t>0</w:t>
      </w:r>
      <w:r w:rsidR="004704B7">
        <w:rPr>
          <w:rFonts w:asciiTheme="minorHAnsi" w:hAnsiTheme="minorHAnsi" w:cstheme="minorHAnsi"/>
          <w:bCs/>
          <w:sz w:val="20"/>
          <w:szCs w:val="20"/>
        </w:rPr>
        <w:t>9</w:t>
      </w:r>
      <w:r w:rsidRPr="00500B33">
        <w:rPr>
          <w:rFonts w:asciiTheme="minorHAnsi" w:hAnsiTheme="minorHAnsi" w:cstheme="minorHAnsi"/>
          <w:bCs/>
          <w:sz w:val="20"/>
          <w:szCs w:val="20"/>
        </w:rPr>
        <w:t>.20</w:t>
      </w:r>
      <w:r w:rsidR="00DC35F1" w:rsidRPr="00500B33">
        <w:rPr>
          <w:rFonts w:asciiTheme="minorHAnsi" w:hAnsiTheme="minorHAnsi" w:cstheme="minorHAnsi"/>
          <w:bCs/>
          <w:sz w:val="20"/>
          <w:szCs w:val="20"/>
        </w:rPr>
        <w:t>2</w:t>
      </w:r>
      <w:r w:rsidR="004723A8">
        <w:rPr>
          <w:rFonts w:asciiTheme="minorHAnsi" w:hAnsiTheme="minorHAnsi" w:cstheme="minorHAnsi"/>
          <w:bCs/>
          <w:sz w:val="20"/>
          <w:szCs w:val="20"/>
        </w:rPr>
        <w:t>2</w:t>
      </w:r>
      <w:r w:rsidR="00486D12" w:rsidRPr="00500B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00B33">
        <w:rPr>
          <w:rFonts w:asciiTheme="minorHAnsi" w:hAnsiTheme="minorHAnsi" w:cstheme="minorHAnsi"/>
          <w:bCs/>
          <w:sz w:val="20"/>
          <w:szCs w:val="20"/>
        </w:rPr>
        <w:t>r.</w:t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00B33">
        <w:rPr>
          <w:rFonts w:asciiTheme="minorHAnsi" w:hAnsiTheme="minorHAnsi" w:cstheme="minorHAnsi"/>
          <w:sz w:val="20"/>
          <w:szCs w:val="20"/>
        </w:rPr>
        <w:br/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00B3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Pr="00500B33" w:rsidRDefault="00C85593" w:rsidP="00BE43AD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500B33">
        <w:rPr>
          <w:rFonts w:asciiTheme="minorHAnsi" w:hAnsiTheme="minorHAnsi" w:cstheme="minorHAnsi"/>
          <w:sz w:val="16"/>
          <w:szCs w:val="16"/>
        </w:rPr>
        <w:t xml:space="preserve">                  pieczęć zamawiającego</w:t>
      </w:r>
    </w:p>
    <w:p w:rsidR="00DC2CE8" w:rsidRPr="00500B33" w:rsidRDefault="00DC2CE8" w:rsidP="00BE43A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E7A50" w:rsidRPr="00500B33" w:rsidRDefault="00C85593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500B33">
        <w:rPr>
          <w:rFonts w:asciiTheme="minorHAnsi" w:hAnsiTheme="minorHAnsi" w:cstheme="minorHAnsi"/>
          <w:sz w:val="28"/>
          <w:szCs w:val="28"/>
        </w:rPr>
        <w:t>ZAPYTANIE OFERTOWE Nr ZP.271.</w:t>
      </w:r>
      <w:r w:rsidR="004723A8">
        <w:rPr>
          <w:rFonts w:asciiTheme="minorHAnsi" w:hAnsiTheme="minorHAnsi" w:cstheme="minorHAnsi"/>
          <w:sz w:val="28"/>
          <w:szCs w:val="28"/>
        </w:rPr>
        <w:t>1</w:t>
      </w:r>
      <w:r w:rsidR="004704B7">
        <w:rPr>
          <w:rFonts w:asciiTheme="minorHAnsi" w:hAnsiTheme="minorHAnsi" w:cstheme="minorHAnsi"/>
          <w:sz w:val="28"/>
          <w:szCs w:val="28"/>
        </w:rPr>
        <w:t>2</w:t>
      </w:r>
      <w:r w:rsidRPr="00500B33">
        <w:rPr>
          <w:rFonts w:asciiTheme="minorHAnsi" w:hAnsiTheme="minorHAnsi" w:cstheme="minorHAnsi"/>
          <w:sz w:val="28"/>
          <w:szCs w:val="28"/>
        </w:rPr>
        <w:t>.</w:t>
      </w:r>
      <w:r w:rsidR="0083260B" w:rsidRPr="00500B33">
        <w:rPr>
          <w:rFonts w:asciiTheme="minorHAnsi" w:hAnsiTheme="minorHAnsi" w:cstheme="minorHAnsi"/>
          <w:sz w:val="28"/>
          <w:szCs w:val="28"/>
        </w:rPr>
        <w:t>2</w:t>
      </w:r>
      <w:r w:rsidR="004723A8">
        <w:rPr>
          <w:rFonts w:asciiTheme="minorHAnsi" w:hAnsiTheme="minorHAnsi" w:cstheme="minorHAnsi"/>
          <w:sz w:val="28"/>
          <w:szCs w:val="28"/>
        </w:rPr>
        <w:t>2</w:t>
      </w:r>
      <w:r w:rsidRPr="00500B33">
        <w:rPr>
          <w:rFonts w:asciiTheme="minorHAnsi" w:hAnsiTheme="minorHAnsi" w:cstheme="minorHAnsi"/>
          <w:sz w:val="28"/>
          <w:szCs w:val="28"/>
        </w:rPr>
        <w:t>.ZPOF</w:t>
      </w:r>
    </w:p>
    <w:p w:rsidR="0083260B" w:rsidRPr="00500B33" w:rsidRDefault="004723A8" w:rsidP="00BE43AD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4723A8">
        <w:rPr>
          <w:rFonts w:asciiTheme="minorHAnsi" w:hAnsiTheme="minorHAnsi" w:cstheme="minorHAnsi"/>
          <w:b/>
          <w:bCs/>
          <w:sz w:val="20"/>
          <w:szCs w:val="20"/>
        </w:rPr>
        <w:t>Zakup bramek do piłki nożnej oraz zakup sprzętu do siłowni w pawilonie sportowym na Stadionie Miejskim w Resku</w:t>
      </w:r>
    </w:p>
    <w:p w:rsidR="00DC2CE8" w:rsidRPr="00500B33" w:rsidRDefault="00C85593" w:rsidP="00BE43AD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>W związku z realizacją zasady konkurencyjności, zwracam się z zapytaniem ofertowym o cenę.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500B33">
        <w:rPr>
          <w:rFonts w:asciiTheme="minorHAnsi" w:hAnsiTheme="minorHAnsi" w:cstheme="minorHAnsi"/>
          <w:sz w:val="22"/>
          <w:szCs w:val="22"/>
        </w:rPr>
        <w:t xml:space="preserve"> Gmina Resko reprezentowana przez  Burmistrza Reska, p. Arkadiusza Czerwińskiego, </w:t>
      </w:r>
      <w:r w:rsidR="00BE43AD">
        <w:rPr>
          <w:rFonts w:asciiTheme="minorHAnsi" w:hAnsiTheme="minorHAnsi" w:cstheme="minorHAnsi"/>
          <w:sz w:val="22"/>
          <w:szCs w:val="22"/>
        </w:rPr>
        <w:br/>
      </w:r>
      <w:r w:rsidRPr="00500B33">
        <w:rPr>
          <w:rFonts w:asciiTheme="minorHAnsi" w:hAnsiTheme="minorHAnsi" w:cstheme="minorHAnsi"/>
          <w:sz w:val="22"/>
          <w:szCs w:val="22"/>
        </w:rPr>
        <w:t xml:space="preserve">ul. Rynek 1, 72-315 Resko, tel. 91 39 51 503,  e-mail: </w:t>
      </w:r>
      <w:hyperlink r:id="rId9" w:history="1">
        <w:r w:rsidRPr="00500B33">
          <w:rPr>
            <w:rFonts w:asciiTheme="minorHAnsi" w:hAnsiTheme="minorHAnsi" w:cstheme="minorHAnsi"/>
            <w:sz w:val="22"/>
            <w:szCs w:val="22"/>
          </w:rPr>
          <w:t>zamowienia@resko.pl</w:t>
        </w:r>
      </w:hyperlink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:rsidR="00996989" w:rsidRPr="00500B33" w:rsidRDefault="0083260B" w:rsidP="00BE43AD">
      <w:pPr>
        <w:pStyle w:val="Standard"/>
        <w:numPr>
          <w:ilvl w:val="2"/>
          <w:numId w:val="1"/>
        </w:numPr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 xml:space="preserve">Przedmiotem zamówienia jest </w:t>
      </w:r>
      <w:r w:rsidR="0025729F" w:rsidRPr="00500B33">
        <w:rPr>
          <w:rFonts w:asciiTheme="minorHAnsi" w:hAnsiTheme="minorHAnsi" w:cstheme="minorHAnsi"/>
          <w:iCs/>
          <w:sz w:val="20"/>
          <w:szCs w:val="20"/>
        </w:rPr>
        <w:t>dostawa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2"/>
        <w:gridCol w:w="7938"/>
        <w:gridCol w:w="992"/>
      </w:tblGrid>
      <w:tr w:rsidR="0025729F" w:rsidRPr="006E65BA" w:rsidTr="004704B7">
        <w:tc>
          <w:tcPr>
            <w:tcW w:w="462" w:type="dxa"/>
          </w:tcPr>
          <w:p w:rsidR="0025729F" w:rsidRPr="006E65BA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7938" w:type="dxa"/>
          </w:tcPr>
          <w:p w:rsidR="0025729F" w:rsidRPr="006E65BA" w:rsidRDefault="0025729F" w:rsidP="006E65BA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:rsidR="0025729F" w:rsidRPr="006E65BA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65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Bramka do piłki nożnej 7,32 x 2,44 m aluminiowa, tulejowana, głębokość 2</w:t>
            </w:r>
            <w:r w:rsidR="004704B7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0/2</w:t>
            </w:r>
            <w:r w:rsidR="004704B7">
              <w:rPr>
                <w:rFonts w:asciiTheme="minorHAnsi" w:hAnsiTheme="minorHAnsi" w:cstheme="minorHAnsi"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0cm, kolor biały RAL9003, lakierowana proszkowo, c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ertyfikat zgodności z normą PN-EN 748:2006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wykonana zgodnie z przepisami PZPN i FIFA</w:t>
            </w:r>
          </w:p>
          <w:p w:rsidR="0025729F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światło bramki wykonane z profilu aluminiowego (120x100 mm) o przekroju owalnym z wewnętrznym użebrowaniem, które przeciwdziała odkształceniom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rama dolna aluminiowa, wykonana z profilu 80x40 mm z zamkiem umożliwiającym szybki montaż i demontaż siatki, lakierowana pros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zkowo na kolor biały (RAL 9003),</w:t>
            </w:r>
          </w:p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>składana (uchylna) rama siatki umożliwia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jąca</w:t>
            </w: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konserwację nawierzchni bez konieczności demontażu całej bramki i siatki,</w:t>
            </w:r>
          </w:p>
          <w:p w:rsidR="004723A8" w:rsidRPr="00500B33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23A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odciągi bramki wykonane z rury stalowej o średnicy 50 mm, zabezpieczonej antykorozyjnie poprzez cynkowanie ogniowe  </w:t>
            </w:r>
          </w:p>
        </w:tc>
        <w:tc>
          <w:tcPr>
            <w:tcW w:w="992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25729F"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szt.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25729F" w:rsidRPr="00500B33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Siatka do bramki z poz. nr 1</w:t>
            </w:r>
          </w:p>
        </w:tc>
        <w:tc>
          <w:tcPr>
            <w:tcW w:w="992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 szt.</w:t>
            </w:r>
          </w:p>
        </w:tc>
      </w:tr>
      <w:tr w:rsidR="004723A8" w:rsidRPr="00500B33" w:rsidTr="004704B7">
        <w:tc>
          <w:tcPr>
            <w:tcW w:w="462" w:type="dxa"/>
          </w:tcPr>
          <w:p w:rsidR="004723A8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4723A8" w:rsidRDefault="004723A8" w:rsidP="004723A8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Montaż bramek – usługa (wbetonowanie fundamentów, tulei i ustawienie bramek)</w:t>
            </w:r>
          </w:p>
        </w:tc>
        <w:tc>
          <w:tcPr>
            <w:tcW w:w="992" w:type="dxa"/>
          </w:tcPr>
          <w:p w:rsidR="004723A8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usł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25729F" w:rsidRPr="00500B33" w:rsidRDefault="004723A8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Wioślarz klubowy MOVEMIA RW1000</w:t>
            </w:r>
          </w:p>
        </w:tc>
        <w:tc>
          <w:tcPr>
            <w:tcW w:w="992" w:type="dxa"/>
          </w:tcPr>
          <w:p w:rsidR="0025729F" w:rsidRPr="00500B33" w:rsidRDefault="0025729F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25729F" w:rsidRPr="00500B33" w:rsidRDefault="00514EC5" w:rsidP="00514EC5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Stojak na hantle HEX KH 144</w:t>
            </w:r>
          </w:p>
        </w:tc>
        <w:tc>
          <w:tcPr>
            <w:tcW w:w="99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  <w:r w:rsidR="0025729F"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szt.</w:t>
            </w:r>
          </w:p>
        </w:tc>
      </w:tr>
      <w:tr w:rsidR="0025729F" w:rsidRPr="00500B33" w:rsidTr="004704B7">
        <w:tc>
          <w:tcPr>
            <w:tcW w:w="462" w:type="dxa"/>
          </w:tcPr>
          <w:p w:rsidR="0025729F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Pas do ćwiczeń siłowych HMS PA3998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rozm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 L</w:t>
            </w:r>
          </w:p>
        </w:tc>
        <w:tc>
          <w:tcPr>
            <w:tcW w:w="992" w:type="dxa"/>
          </w:tcPr>
          <w:p w:rsidR="0025729F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500B33" w:rsidRPr="00500B33" w:rsidTr="004704B7">
        <w:tc>
          <w:tcPr>
            <w:tcW w:w="462" w:type="dxa"/>
          </w:tcPr>
          <w:p w:rsidR="00500B33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500B33" w:rsidRPr="007D08B0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Drabinka do ćwiczeń 2,2m x 0,67m, drewno bukowe, max waga użytkownika 120kg</w:t>
            </w:r>
          </w:p>
        </w:tc>
        <w:tc>
          <w:tcPr>
            <w:tcW w:w="992" w:type="dxa"/>
          </w:tcPr>
          <w:p w:rsidR="00500B33" w:rsidRPr="00500B33" w:rsidRDefault="007D08B0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00729" w:rsidRPr="00500B33" w:rsidTr="004704B7">
        <w:tc>
          <w:tcPr>
            <w:tcW w:w="462" w:type="dxa"/>
          </w:tcPr>
          <w:p w:rsidR="00800729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800729" w:rsidRDefault="00800729" w:rsidP="00800729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Uprząż do treningu podwieszanego TKO (265 ST)</w:t>
            </w:r>
          </w:p>
        </w:tc>
        <w:tc>
          <w:tcPr>
            <w:tcW w:w="992" w:type="dxa"/>
          </w:tcPr>
          <w:p w:rsidR="00800729" w:rsidRP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800729" w:rsidRPr="00500B33" w:rsidTr="004704B7">
        <w:tc>
          <w:tcPr>
            <w:tcW w:w="462" w:type="dxa"/>
          </w:tcPr>
          <w:p w:rsidR="00800729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4704B7" w:rsidRDefault="00800729" w:rsidP="00800729">
            <w:pPr>
              <w:pStyle w:val="Standard"/>
              <w:jc w:val="both"/>
            </w:pPr>
            <w:r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Maszyna do ćwiczeń mięśni klatki piersiowej i grzbietu </w:t>
            </w:r>
            <w:proofErr w:type="spellStart"/>
            <w:r w:rsidR="00514EC5"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>Impulse</w:t>
            </w:r>
            <w:proofErr w:type="spellEnd"/>
            <w:r w:rsidR="00514EC5" w:rsidRPr="00514EC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Fitness IT9515</w:t>
            </w:r>
            <w:r w:rsidR="004704B7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704B7">
              <w:t xml:space="preserve"> </w:t>
            </w:r>
          </w:p>
          <w:p w:rsidR="00800729" w:rsidRPr="004704B7" w:rsidRDefault="004704B7" w:rsidP="00800729">
            <w:pPr>
              <w:pStyle w:val="Standard"/>
              <w:jc w:val="both"/>
            </w:pPr>
            <w:r w:rsidRPr="004704B7">
              <w:rPr>
                <w:rFonts w:asciiTheme="minorHAnsi" w:hAnsiTheme="minorHAnsi" w:cstheme="minorHAnsi"/>
                <w:iCs/>
                <w:sz w:val="20"/>
                <w:szCs w:val="20"/>
              </w:rPr>
              <w:t>stos minimum 134 kg</w:t>
            </w:r>
          </w:p>
        </w:tc>
        <w:tc>
          <w:tcPr>
            <w:tcW w:w="992" w:type="dxa"/>
          </w:tcPr>
          <w:p w:rsidR="00800729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szt. </w:t>
            </w:r>
          </w:p>
        </w:tc>
      </w:tr>
      <w:tr w:rsidR="00500B33" w:rsidRPr="00500B33" w:rsidTr="004704B7">
        <w:tc>
          <w:tcPr>
            <w:tcW w:w="462" w:type="dxa"/>
          </w:tcPr>
          <w:p w:rsidR="00500B33" w:rsidRPr="00500B33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500B33" w:rsidRDefault="00500B33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Wykładzina sportowa - puzzle na siłownię pianka gr. 15 mm - 30m</w:t>
            </w:r>
            <w:r w:rsidRPr="002673EF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2</w:t>
            </w:r>
          </w:p>
          <w:p w:rsidR="004704B7" w:rsidRPr="004704B7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704B7">
              <w:rPr>
                <w:rFonts w:asciiTheme="minorHAnsi" w:hAnsiTheme="minorHAnsi" w:cstheme="minorHAnsi"/>
                <w:iCs/>
                <w:sz w:val="20"/>
                <w:szCs w:val="20"/>
              </w:rPr>
              <w:t>Wymiar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modułu</w:t>
            </w:r>
            <w:r w:rsidRPr="004704B7">
              <w:rPr>
                <w:rFonts w:asciiTheme="minorHAnsi" w:hAnsiTheme="minorHAnsi" w:cstheme="minorHAnsi"/>
                <w:iCs/>
                <w:sz w:val="20"/>
                <w:szCs w:val="20"/>
              </w:rPr>
              <w:t>: 100cm x 100cm Grubość: 14,5 mm waga: 14,3 kg / m2 Kolor: czarny (bez dodatków kolorystycznych) Gęstość: 950 kg/m³ Kształt: kwadrat Skład: oczyszczony granulat gumowy SBR i wysokiej klasy klej poliuretanowy Struktura: jednolita powłoka zapewniająca stabilność i tłumienie drgań</w:t>
            </w:r>
          </w:p>
        </w:tc>
        <w:tc>
          <w:tcPr>
            <w:tcW w:w="992" w:type="dxa"/>
          </w:tcPr>
          <w:p w:rsidR="00500B33" w:rsidRPr="00500B33" w:rsidRDefault="00500B33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 w:rsidRPr="00500B33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514EC5" w:rsidRPr="00500B33" w:rsidTr="004704B7">
        <w:tc>
          <w:tcPr>
            <w:tcW w:w="462" w:type="dxa"/>
          </w:tcPr>
          <w:p w:rsidR="00514EC5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8E23DB" w:rsidRDefault="008E23DB" w:rsidP="008E23DB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E23DB">
              <w:rPr>
                <w:rFonts w:asciiTheme="minorHAnsi" w:hAnsiTheme="minorHAnsi" w:cstheme="minorHAnsi"/>
                <w:iCs/>
                <w:sz w:val="20"/>
                <w:szCs w:val="20"/>
              </w:rPr>
              <w:t>GK214 20KG GRYF KRATOWNICA HMS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514EC5" w:rsidRPr="00500B33" w:rsidRDefault="008E23DB" w:rsidP="008E23DB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8E23DB">
              <w:rPr>
                <w:rFonts w:asciiTheme="minorHAnsi" w:hAnsiTheme="minorHAnsi" w:cstheme="minorHAnsi"/>
                <w:iCs/>
                <w:sz w:val="20"/>
                <w:szCs w:val="20"/>
              </w:rPr>
              <w:t>olor: czarny Materiał: chromowana stal hartowana Długość całkowita (mm): 2080 Średnica części chwytnej (mm): 25 Długość części na obciążenia (mm): 350 Średnica części na obciążenia (mm): 50 Rozstaw rękojeści (mm): 280, 515, 730 Uchwyt: radełkowany Maksymalne obciążenie (kg): 200 Waga produktu (kg): 20</w:t>
            </w:r>
          </w:p>
        </w:tc>
        <w:tc>
          <w:tcPr>
            <w:tcW w:w="992" w:type="dxa"/>
          </w:tcPr>
          <w:p w:rsidR="00514EC5" w:rsidRPr="00500B33" w:rsidRDefault="00514EC5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  <w:tr w:rsidR="00800729" w:rsidRPr="00500B33" w:rsidTr="004704B7">
        <w:tc>
          <w:tcPr>
            <w:tcW w:w="462" w:type="dxa"/>
          </w:tcPr>
          <w:p w:rsidR="00800729" w:rsidRDefault="004704B7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800729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Atlas 4-stanowiskowy TT4</w:t>
            </w:r>
          </w:p>
        </w:tc>
        <w:tc>
          <w:tcPr>
            <w:tcW w:w="992" w:type="dxa"/>
          </w:tcPr>
          <w:p w:rsidR="00800729" w:rsidRPr="00500B33" w:rsidRDefault="00800729" w:rsidP="00BE43AD">
            <w:pPr>
              <w:pStyle w:val="Standard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 szt.</w:t>
            </w:r>
          </w:p>
        </w:tc>
      </w:tr>
    </w:tbl>
    <w:p w:rsidR="00D0470B" w:rsidRPr="00500B33" w:rsidRDefault="00D0470B" w:rsidP="00BE43AD">
      <w:pPr>
        <w:pStyle w:val="Standard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>Wymagany okres gwarancji producenta/dostawcy</w:t>
      </w:r>
      <w:r w:rsidR="00996989" w:rsidRPr="00500B33">
        <w:rPr>
          <w:rFonts w:asciiTheme="minorHAnsi" w:hAnsiTheme="minorHAnsi" w:cstheme="minorHAnsi"/>
          <w:iCs/>
          <w:sz w:val="20"/>
          <w:szCs w:val="20"/>
        </w:rPr>
        <w:t xml:space="preserve"> na oferowane urządzenia min. 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24</w:t>
      </w:r>
      <w:r w:rsidRPr="00500B33">
        <w:rPr>
          <w:rFonts w:asciiTheme="minorHAnsi" w:hAnsiTheme="minorHAnsi" w:cstheme="minorHAnsi"/>
          <w:iCs/>
          <w:sz w:val="20"/>
          <w:szCs w:val="20"/>
        </w:rPr>
        <w:t xml:space="preserve"> miesi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ące</w:t>
      </w:r>
      <w:r w:rsidRPr="00500B33">
        <w:rPr>
          <w:rFonts w:asciiTheme="minorHAnsi" w:hAnsiTheme="minorHAnsi" w:cstheme="minorHAnsi"/>
          <w:iCs/>
          <w:sz w:val="20"/>
          <w:szCs w:val="20"/>
        </w:rPr>
        <w:t>,</w:t>
      </w:r>
    </w:p>
    <w:p w:rsidR="00D0470B" w:rsidRDefault="00D0470B" w:rsidP="00BE43AD">
      <w:pPr>
        <w:pStyle w:val="Standard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0B33">
        <w:rPr>
          <w:rFonts w:asciiTheme="minorHAnsi" w:hAnsiTheme="minorHAnsi" w:cstheme="minorHAnsi"/>
          <w:iCs/>
          <w:sz w:val="20"/>
          <w:szCs w:val="20"/>
        </w:rPr>
        <w:t xml:space="preserve">Okres rękojmi za wady minimum 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 xml:space="preserve">24 </w:t>
      </w:r>
      <w:r w:rsidRPr="00500B33">
        <w:rPr>
          <w:rFonts w:asciiTheme="minorHAnsi" w:hAnsiTheme="minorHAnsi" w:cstheme="minorHAnsi"/>
          <w:iCs/>
          <w:sz w:val="20"/>
          <w:szCs w:val="20"/>
        </w:rPr>
        <w:t>miesi</w:t>
      </w:r>
      <w:r w:rsidR="00500B33" w:rsidRPr="00500B33">
        <w:rPr>
          <w:rFonts w:asciiTheme="minorHAnsi" w:hAnsiTheme="minorHAnsi" w:cstheme="minorHAnsi"/>
          <w:iCs/>
          <w:sz w:val="20"/>
          <w:szCs w:val="20"/>
        </w:rPr>
        <w:t>ące</w:t>
      </w:r>
      <w:r w:rsidRPr="00500B33">
        <w:rPr>
          <w:rFonts w:asciiTheme="minorHAnsi" w:hAnsiTheme="minorHAnsi" w:cstheme="minorHAnsi"/>
          <w:iCs/>
          <w:sz w:val="20"/>
          <w:szCs w:val="20"/>
        </w:rPr>
        <w:t>.</w:t>
      </w:r>
    </w:p>
    <w:p w:rsidR="00FB06EF" w:rsidRPr="00FB06EF" w:rsidRDefault="00FB06EF" w:rsidP="00BE43AD">
      <w:pPr>
        <w:pStyle w:val="Standard"/>
        <w:ind w:left="360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 w:rsidRPr="00FB06EF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Do oferty należy załączyć karty katalogowe oferowanych urządzeń zgodnie z powyższym wyszczególnieniem.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Termin realizacji zamówienia:</w:t>
      </w:r>
      <w:r w:rsidR="000F2388" w:rsidRPr="00500B33">
        <w:rPr>
          <w:rFonts w:asciiTheme="minorHAnsi" w:hAnsiTheme="minorHAnsi" w:cstheme="minorHAnsi"/>
          <w:sz w:val="22"/>
          <w:szCs w:val="22"/>
        </w:rPr>
        <w:t xml:space="preserve"> 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do </w:t>
      </w:r>
      <w:r w:rsidR="00514EC5">
        <w:rPr>
          <w:rFonts w:asciiTheme="minorHAnsi" w:hAnsiTheme="minorHAnsi" w:cstheme="minorHAnsi"/>
          <w:sz w:val="22"/>
          <w:szCs w:val="22"/>
        </w:rPr>
        <w:t>6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2673EF">
        <w:rPr>
          <w:rFonts w:asciiTheme="minorHAnsi" w:hAnsiTheme="minorHAnsi" w:cstheme="minorHAnsi"/>
          <w:sz w:val="22"/>
          <w:szCs w:val="22"/>
        </w:rPr>
        <w:t>2</w:t>
      </w:r>
      <w:r w:rsidR="00500B33" w:rsidRPr="00500B33">
        <w:rPr>
          <w:rFonts w:asciiTheme="minorHAnsi" w:hAnsiTheme="minorHAnsi" w:cstheme="minorHAnsi"/>
          <w:sz w:val="22"/>
          <w:szCs w:val="22"/>
        </w:rPr>
        <w:t xml:space="preserve"> r</w:t>
      </w:r>
      <w:r w:rsidR="00D0470B" w:rsidRPr="00500B33">
        <w:rPr>
          <w:rFonts w:asciiTheme="minorHAnsi" w:hAnsiTheme="minorHAnsi" w:cstheme="minorHAnsi"/>
          <w:sz w:val="22"/>
          <w:szCs w:val="22"/>
        </w:rPr>
        <w:t>.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Kryterium oceny ofert:</w:t>
      </w:r>
    </w:p>
    <w:p w:rsidR="00DC2CE8" w:rsidRPr="00500B33" w:rsidRDefault="00C85593" w:rsidP="00BE43A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Pr="00500B33" w:rsidRDefault="00C85593" w:rsidP="00BE43A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>Ceny muszą być podane w złotych polskich, w kwotach brutto (z uwzględnieniem podatku VAT).</w:t>
      </w:r>
    </w:p>
    <w:p w:rsidR="00500B33" w:rsidRPr="00500B33" w:rsidRDefault="00500B33" w:rsidP="00BE43A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00B33">
        <w:rPr>
          <w:rFonts w:asciiTheme="minorHAnsi" w:hAnsiTheme="minorHAnsi" w:cstheme="minorHAnsi"/>
          <w:sz w:val="22"/>
          <w:szCs w:val="22"/>
        </w:rPr>
        <w:t xml:space="preserve">Cena zamówienia obejmuje wszystkie koszty wykonawcy, w szczególności dostawę i rozładunek w miejscu: </w:t>
      </w:r>
      <w:r w:rsidR="00BE43AD">
        <w:rPr>
          <w:rFonts w:asciiTheme="minorHAnsi" w:hAnsiTheme="minorHAnsi" w:cstheme="minorHAnsi"/>
          <w:sz w:val="22"/>
          <w:szCs w:val="22"/>
        </w:rPr>
        <w:br/>
      </w:r>
      <w:r w:rsidRPr="00500B33">
        <w:rPr>
          <w:rFonts w:asciiTheme="minorHAnsi" w:hAnsiTheme="minorHAnsi" w:cstheme="minorHAnsi"/>
          <w:sz w:val="22"/>
          <w:szCs w:val="22"/>
        </w:rPr>
        <w:t>Al. Wolności 4b, 72-315 Resko</w:t>
      </w:r>
    </w:p>
    <w:p w:rsidR="00DC2CE8" w:rsidRPr="00500B33" w:rsidRDefault="00C85593" w:rsidP="00BE43AD">
      <w:pPr>
        <w:pStyle w:val="Standard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Sposób przygotowania oferty:</w:t>
      </w:r>
    </w:p>
    <w:p w:rsidR="00BE43AD" w:rsidRDefault="00C85593" w:rsidP="00BE43AD">
      <w:pPr>
        <w:pStyle w:val="Standard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Ofertę</w:t>
      </w:r>
      <w:r w:rsidR="00D63C6E"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 należy złożyć poprzez formularz na platformazakupowa.pl pod adresem </w:t>
      </w:r>
      <w:hyperlink r:id="rId10" w:history="1">
        <w:r w:rsidR="00B56AF8" w:rsidRPr="005A6788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https://platformazakupowa.pl/transakcja/660224</w:t>
        </w:r>
      </w:hyperlink>
      <w:r w:rsidR="00B56A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C2CE8" w:rsidRPr="00BE43AD" w:rsidRDefault="00C85593" w:rsidP="00BE43AD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0B33">
        <w:rPr>
          <w:rFonts w:asciiTheme="minorHAnsi" w:hAnsiTheme="minorHAnsi" w:cstheme="minorHAnsi"/>
          <w:b/>
          <w:bCs/>
          <w:sz w:val="22"/>
          <w:szCs w:val="22"/>
        </w:rPr>
        <w:t>Termin złożenia oferty:</w:t>
      </w:r>
      <w:r w:rsidRPr="00500B33">
        <w:rPr>
          <w:rFonts w:asciiTheme="minorHAnsi" w:hAnsiTheme="minorHAnsi" w:cstheme="minorHAnsi"/>
          <w:sz w:val="22"/>
          <w:szCs w:val="22"/>
        </w:rPr>
        <w:t xml:space="preserve"> ofertę złożyć należy 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4704B7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704B7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DC35F1" w:rsidRPr="00500B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007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86E9C" w:rsidRPr="00500B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0B3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5F34C3" w:rsidRPr="00500B33">
        <w:rPr>
          <w:rFonts w:asciiTheme="minorHAnsi" w:hAnsiTheme="minorHAnsi" w:cstheme="minorHAnsi"/>
          <w:b/>
          <w:bCs/>
          <w:sz w:val="22"/>
          <w:szCs w:val="22"/>
        </w:rPr>
        <w:t>, do godz. 1</w:t>
      </w:r>
      <w:r w:rsidR="003F66D7" w:rsidRPr="00500B3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F34C3" w:rsidRPr="00500B33">
        <w:rPr>
          <w:rFonts w:asciiTheme="minorHAnsi" w:hAnsiTheme="minorHAnsi" w:cstheme="minorHAnsi"/>
          <w:b/>
          <w:bCs/>
          <w:sz w:val="22"/>
          <w:szCs w:val="22"/>
        </w:rPr>
        <w:t>:00.</w:t>
      </w:r>
      <w:r w:rsidR="00D63C6E" w:rsidRPr="00500B3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DC2CE8" w:rsidRPr="00BE43AD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BA7"/>
    <w:multiLevelType w:val="hybridMultilevel"/>
    <w:tmpl w:val="A1A0E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D1BBA"/>
    <w:multiLevelType w:val="multilevel"/>
    <w:tmpl w:val="7866737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/>
          <w:bCs/>
          <w:i w:val="0"/>
        </w:rPr>
      </w:lvl>
    </w:lvlOverride>
  </w:num>
  <w:num w:numId="2">
    <w:abstractNumId w:val="1"/>
  </w:num>
  <w:num w:numId="3">
    <w:abstractNumId w:val="5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/>
          <w:bCs/>
        </w:rPr>
      </w:lvl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42D0F"/>
    <w:rsid w:val="000651F7"/>
    <w:rsid w:val="000B457C"/>
    <w:rsid w:val="000F2388"/>
    <w:rsid w:val="00122EBD"/>
    <w:rsid w:val="00193005"/>
    <w:rsid w:val="001D2A74"/>
    <w:rsid w:val="001F3FF3"/>
    <w:rsid w:val="00225A0B"/>
    <w:rsid w:val="00227B7B"/>
    <w:rsid w:val="0025729F"/>
    <w:rsid w:val="002673EF"/>
    <w:rsid w:val="002B4E10"/>
    <w:rsid w:val="002F38D6"/>
    <w:rsid w:val="002F4906"/>
    <w:rsid w:val="00311B43"/>
    <w:rsid w:val="00373D7C"/>
    <w:rsid w:val="00386E9C"/>
    <w:rsid w:val="003F66D7"/>
    <w:rsid w:val="004704B7"/>
    <w:rsid w:val="004723A8"/>
    <w:rsid w:val="00481BFE"/>
    <w:rsid w:val="00486D12"/>
    <w:rsid w:val="0049572A"/>
    <w:rsid w:val="004A1962"/>
    <w:rsid w:val="004D4BDB"/>
    <w:rsid w:val="004E5B61"/>
    <w:rsid w:val="004E6AB9"/>
    <w:rsid w:val="004E7A50"/>
    <w:rsid w:val="00500B33"/>
    <w:rsid w:val="00510E94"/>
    <w:rsid w:val="00514EC5"/>
    <w:rsid w:val="00546157"/>
    <w:rsid w:val="00552C28"/>
    <w:rsid w:val="00560E59"/>
    <w:rsid w:val="005A6FDA"/>
    <w:rsid w:val="005C651C"/>
    <w:rsid w:val="005D0781"/>
    <w:rsid w:val="005F34C3"/>
    <w:rsid w:val="00635C49"/>
    <w:rsid w:val="00663A75"/>
    <w:rsid w:val="00666926"/>
    <w:rsid w:val="006C4496"/>
    <w:rsid w:val="006E195D"/>
    <w:rsid w:val="006E65BA"/>
    <w:rsid w:val="007A6DE7"/>
    <w:rsid w:val="007B2734"/>
    <w:rsid w:val="007B488B"/>
    <w:rsid w:val="007D08B0"/>
    <w:rsid w:val="007E2BE5"/>
    <w:rsid w:val="007F13B9"/>
    <w:rsid w:val="00800729"/>
    <w:rsid w:val="0083260B"/>
    <w:rsid w:val="00844B79"/>
    <w:rsid w:val="008E23DB"/>
    <w:rsid w:val="009005F3"/>
    <w:rsid w:val="009046F1"/>
    <w:rsid w:val="00922CB2"/>
    <w:rsid w:val="0093152D"/>
    <w:rsid w:val="00996989"/>
    <w:rsid w:val="009A3854"/>
    <w:rsid w:val="009A6181"/>
    <w:rsid w:val="009F254A"/>
    <w:rsid w:val="00A157BE"/>
    <w:rsid w:val="00A876B1"/>
    <w:rsid w:val="00AD7B18"/>
    <w:rsid w:val="00B56AF8"/>
    <w:rsid w:val="00B75DDE"/>
    <w:rsid w:val="00B7701F"/>
    <w:rsid w:val="00BB2D2A"/>
    <w:rsid w:val="00BE43AD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31AF"/>
    <w:rsid w:val="00DA2936"/>
    <w:rsid w:val="00DC2387"/>
    <w:rsid w:val="00DC268F"/>
    <w:rsid w:val="00DC2CE8"/>
    <w:rsid w:val="00DC35F1"/>
    <w:rsid w:val="00DE4D8F"/>
    <w:rsid w:val="00EA34BF"/>
    <w:rsid w:val="00F10D5A"/>
    <w:rsid w:val="00F3598E"/>
    <w:rsid w:val="00F44D24"/>
    <w:rsid w:val="00F50641"/>
    <w:rsid w:val="00F57AB2"/>
    <w:rsid w:val="00F82921"/>
    <w:rsid w:val="00FA57CD"/>
    <w:rsid w:val="00FB06EF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6602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14</cp:revision>
  <cp:lastPrinted>2021-11-25T11:20:00Z</cp:lastPrinted>
  <dcterms:created xsi:type="dcterms:W3CDTF">2021-07-06T11:31:00Z</dcterms:created>
  <dcterms:modified xsi:type="dcterms:W3CDTF">2022-09-07T09:22:00Z</dcterms:modified>
</cp:coreProperties>
</file>