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179C45C0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A510B" id="Prostokąt 1" o:spid="_x0000_s1026" style="position:absolute;margin-left:0;margin-top:15.2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3A862374" w14:textId="591E175B" w:rsidR="00940432" w:rsidRDefault="00DB2278" w:rsidP="002950DA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7B644DFB" w14:textId="6BC40D42" w:rsidR="0028256E" w:rsidRPr="0037790E" w:rsidRDefault="0028256E" w:rsidP="009D72A9">
      <w:pPr>
        <w:pStyle w:val="Akapitzlist"/>
        <w:spacing w:before="120" w:after="120"/>
        <w:ind w:left="1410" w:hanging="1410"/>
        <w:jc w:val="both"/>
        <w:rPr>
          <w:rFonts w:ascii="Trebuchet MS" w:eastAsia="Times New Roman" w:hAnsi="Trebuchet MS" w:cs="Arial"/>
          <w:b/>
          <w:bCs/>
          <w:lang w:eastAsia="en-US"/>
        </w:rPr>
      </w:pPr>
      <w:r w:rsidRPr="0037790E">
        <w:rPr>
          <w:rFonts w:ascii="Trebuchet MS" w:hAnsi="Trebuchet MS"/>
          <w:b/>
          <w:bCs/>
        </w:rPr>
        <w:t>Dotyczy:</w:t>
      </w:r>
      <w:r w:rsidRPr="0037790E">
        <w:rPr>
          <w:rFonts w:ascii="Trebuchet MS" w:hAnsi="Trebuchet MS"/>
        </w:rPr>
        <w:tab/>
      </w:r>
      <w:r w:rsidRPr="0037790E">
        <w:rPr>
          <w:rFonts w:ascii="Trebuchet MS" w:hAnsi="Trebuchet MS" w:cs="Arial"/>
          <w:lang w:bidi="en-US"/>
        </w:rPr>
        <w:t>postępowania o udzielenie zamówienia publicznego pn</w:t>
      </w:r>
      <w:r w:rsidRPr="0037790E">
        <w:rPr>
          <w:rFonts w:ascii="Trebuchet MS" w:hAnsi="Trebuchet MS" w:cs="Arial"/>
          <w:i/>
          <w:lang w:bidi="en-US"/>
        </w:rPr>
        <w:t xml:space="preserve">. </w:t>
      </w:r>
      <w:r w:rsidR="0037790E" w:rsidRPr="0037790E">
        <w:rPr>
          <w:rFonts w:ascii="Trebuchet MS" w:eastAsia="Times New Roman" w:hAnsi="Trebuchet MS" w:cs="Arial"/>
          <w:b/>
          <w:bCs/>
          <w:lang w:eastAsia="en-US"/>
        </w:rPr>
        <w:t xml:space="preserve">Budowa </w:t>
      </w:r>
      <w:r w:rsidR="0037790E" w:rsidRPr="0037790E">
        <w:rPr>
          <w:rFonts w:ascii="Trebuchet MS" w:eastAsia="Times New Roman" w:hAnsi="Trebuchet MS" w:cs="Arial"/>
          <w:b/>
          <w:bCs/>
          <w:lang w:eastAsia="en-US"/>
        </w:rPr>
        <w:br/>
      </w:r>
      <w:r w:rsidR="0037790E" w:rsidRPr="0037790E">
        <w:rPr>
          <w:rFonts w:ascii="Trebuchet MS" w:eastAsia="Times New Roman" w:hAnsi="Trebuchet MS" w:cs="Arial"/>
          <w:b/>
          <w:bCs/>
          <w:lang w:eastAsia="en-US"/>
        </w:rPr>
        <w:t xml:space="preserve">i modernizacja infrastruktury elektrycznej i oświetleniowej </w:t>
      </w:r>
      <w:r w:rsidR="0037790E" w:rsidRPr="0037790E">
        <w:rPr>
          <w:rFonts w:ascii="Trebuchet MS" w:eastAsia="Times New Roman" w:hAnsi="Trebuchet MS" w:cs="Arial"/>
          <w:b/>
          <w:bCs/>
          <w:lang w:eastAsia="en-US"/>
        </w:rPr>
        <w:br/>
        <w:t>na terenie Miasta Bełchatowa (Część I, Część II)</w:t>
      </w:r>
    </w:p>
    <w:p w14:paraId="26BA107D" w14:textId="77777777" w:rsidR="0037790E" w:rsidRPr="0037790E" w:rsidRDefault="0037790E" w:rsidP="0037790E">
      <w:pPr>
        <w:spacing w:line="276" w:lineRule="auto"/>
        <w:jc w:val="both"/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</w:pPr>
      <w:r w:rsidRPr="0037790E"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  <w:t xml:space="preserve">Część I: </w:t>
      </w:r>
      <w:r w:rsidRPr="0037790E"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  <w:tab/>
        <w:t>Wybudowanie i zmodernizowanie oświetlenia ulic</w:t>
      </w:r>
    </w:p>
    <w:p w14:paraId="3EB81C87" w14:textId="5691E045" w:rsidR="002E4A7E" w:rsidRDefault="002E4A7E" w:rsidP="002E4A7E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18A397FF" w14:textId="77777777" w:rsidR="00671BEF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71BEF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</w:p>
    <w:p w14:paraId="0963C5A9" w14:textId="3B96861B" w:rsidR="00100869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7D763D59" w14:textId="77777777" w:rsidR="006C2D64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C2D64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14:paraId="5679DBCE" w14:textId="59B7DBC0" w:rsidR="007C6677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27802EC0" w14:textId="77777777" w:rsidR="00D8230C" w:rsidRDefault="00100869" w:rsidP="00D8230C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 </w:t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D8230C" w:rsidRPr="00DB2278">
        <w:rPr>
          <w:rFonts w:ascii="Trebuchet MS" w:hAnsi="Trebuchet MS" w:cs="Arial"/>
          <w:sz w:val="24"/>
          <w:szCs w:val="24"/>
        </w:rPr>
        <w:t>.........................</w:t>
      </w:r>
      <w:r w:rsidR="00D8230C">
        <w:rPr>
          <w:rFonts w:ascii="Trebuchet MS" w:hAnsi="Trebuchet MS" w:cs="Arial"/>
          <w:sz w:val="24"/>
          <w:szCs w:val="24"/>
        </w:rPr>
        <w:t xml:space="preserve">.............  </w:t>
      </w:r>
    </w:p>
    <w:p w14:paraId="7B8E536A" w14:textId="77777777" w:rsidR="00D8230C" w:rsidRDefault="00D8230C" w:rsidP="00D8230C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1E22F748" w14:textId="77777777" w:rsidR="00D8230C" w:rsidRDefault="00D8230C" w:rsidP="00D8230C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2EE7AA69" w14:textId="3E753CAE" w:rsidR="00976994" w:rsidRPr="00DB2278" w:rsidRDefault="00976994" w:rsidP="00D8230C">
      <w:pPr>
        <w:jc w:val="center"/>
        <w:rPr>
          <w:rFonts w:ascii="Trebuchet MS" w:hAnsi="Trebuchet MS"/>
          <w:sz w:val="24"/>
          <w:szCs w:val="24"/>
        </w:rPr>
      </w:pPr>
    </w:p>
    <w:sectPr w:rsidR="00976994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F59F" w14:textId="77777777" w:rsidR="00CA37F2" w:rsidRDefault="00CA37F2" w:rsidP="00DB2278">
      <w:pPr>
        <w:spacing w:after="0" w:line="240" w:lineRule="auto"/>
      </w:pPr>
      <w:r>
        <w:separator/>
      </w:r>
    </w:p>
  </w:endnote>
  <w:endnote w:type="continuationSeparator" w:id="0">
    <w:p w14:paraId="625138B3" w14:textId="77777777" w:rsidR="00CA37F2" w:rsidRDefault="00CA37F2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AE4C" w14:textId="77777777" w:rsidR="00CA37F2" w:rsidRDefault="00CA37F2" w:rsidP="00DB2278">
      <w:pPr>
        <w:spacing w:after="0" w:line="240" w:lineRule="auto"/>
      </w:pPr>
      <w:r>
        <w:separator/>
      </w:r>
    </w:p>
  </w:footnote>
  <w:footnote w:type="continuationSeparator" w:id="0">
    <w:p w14:paraId="51E8E21B" w14:textId="77777777" w:rsidR="00CA37F2" w:rsidRDefault="00CA37F2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9632" w14:textId="740AD76D" w:rsidR="002950DA" w:rsidRDefault="00C0673B" w:rsidP="002950DA">
    <w:pPr>
      <w:spacing w:before="120" w:after="120" w:line="360" w:lineRule="auto"/>
      <w:contextualSpacing/>
      <w:jc w:val="right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 xml:space="preserve">   </w:t>
    </w:r>
    <w:r w:rsidR="002950DA" w:rsidRPr="00D85059">
      <w:rPr>
        <w:noProof/>
      </w:rPr>
      <w:drawing>
        <wp:inline distT="0" distB="0" distL="0" distR="0" wp14:anchorId="5EF75394" wp14:editId="514E2CA8">
          <wp:extent cx="24765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C8429" w14:textId="656D4994" w:rsidR="00CE30D9" w:rsidRPr="00CE30D9" w:rsidRDefault="00CE30D9" w:rsidP="00CE30D9">
    <w:pPr>
      <w:spacing w:before="120" w:after="120" w:line="360" w:lineRule="auto"/>
      <w:contextualSpacing/>
      <w:rPr>
        <w:rFonts w:ascii="Trebuchet MS" w:hAnsi="Trebuchet MS" w:cs="Arial"/>
        <w:b/>
        <w:bCs/>
      </w:rPr>
    </w:pPr>
    <w:r w:rsidRPr="00CE30D9">
      <w:rPr>
        <w:rFonts w:ascii="Trebuchet MS" w:hAnsi="Trebuchet MS" w:cs="Arial"/>
        <w:b/>
        <w:bCs/>
      </w:rPr>
      <w:t>WIZ.271.</w:t>
    </w:r>
    <w:r w:rsidR="002950DA">
      <w:rPr>
        <w:rFonts w:ascii="Trebuchet MS" w:hAnsi="Trebuchet MS" w:cs="Arial"/>
        <w:b/>
        <w:bCs/>
      </w:rPr>
      <w:t>7</w:t>
    </w:r>
    <w:r w:rsidRPr="00CE30D9">
      <w:rPr>
        <w:rFonts w:ascii="Trebuchet MS" w:hAnsi="Trebuchet MS" w:cs="Arial"/>
        <w:b/>
        <w:bCs/>
      </w:rPr>
      <w:t>.202</w:t>
    </w:r>
    <w:r w:rsidR="005709E2">
      <w:rPr>
        <w:rFonts w:ascii="Trebuchet MS" w:hAnsi="Trebuchet MS" w:cs="Arial"/>
        <w:b/>
        <w:bCs/>
      </w:rPr>
      <w:t>3</w:t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="002E4A7E">
      <w:rPr>
        <w:rFonts w:ascii="Trebuchet MS" w:hAnsi="Trebuchet MS" w:cs="Arial"/>
      </w:rPr>
      <w:t xml:space="preserve">                                 </w:t>
    </w:r>
    <w:r w:rsidRPr="00CE30D9">
      <w:rPr>
        <w:rFonts w:ascii="Trebuchet MS" w:hAnsi="Trebuchet MS" w:cs="Arial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528CC"/>
    <w:rsid w:val="0028256E"/>
    <w:rsid w:val="002950DA"/>
    <w:rsid w:val="002D1913"/>
    <w:rsid w:val="002E1D4E"/>
    <w:rsid w:val="002E4A7E"/>
    <w:rsid w:val="00300AFC"/>
    <w:rsid w:val="003375E2"/>
    <w:rsid w:val="003428F3"/>
    <w:rsid w:val="00350EC8"/>
    <w:rsid w:val="0037790E"/>
    <w:rsid w:val="003C1EE4"/>
    <w:rsid w:val="003E02B3"/>
    <w:rsid w:val="004869B7"/>
    <w:rsid w:val="004E3AD4"/>
    <w:rsid w:val="00550F76"/>
    <w:rsid w:val="00554ED8"/>
    <w:rsid w:val="005650C8"/>
    <w:rsid w:val="005709E2"/>
    <w:rsid w:val="00585BC1"/>
    <w:rsid w:val="005B6BD9"/>
    <w:rsid w:val="005C77F1"/>
    <w:rsid w:val="005D789E"/>
    <w:rsid w:val="005F30CE"/>
    <w:rsid w:val="00671BEF"/>
    <w:rsid w:val="006C2D64"/>
    <w:rsid w:val="006F626F"/>
    <w:rsid w:val="00797EA7"/>
    <w:rsid w:val="007C6677"/>
    <w:rsid w:val="0085770A"/>
    <w:rsid w:val="0087220E"/>
    <w:rsid w:val="008E0896"/>
    <w:rsid w:val="008E79A5"/>
    <w:rsid w:val="008F05D2"/>
    <w:rsid w:val="00940432"/>
    <w:rsid w:val="00954A39"/>
    <w:rsid w:val="00963AC6"/>
    <w:rsid w:val="00976994"/>
    <w:rsid w:val="009A5619"/>
    <w:rsid w:val="009B3843"/>
    <w:rsid w:val="009D72A9"/>
    <w:rsid w:val="00A2234D"/>
    <w:rsid w:val="00A71B3C"/>
    <w:rsid w:val="00A87D74"/>
    <w:rsid w:val="00B20256"/>
    <w:rsid w:val="00B43D73"/>
    <w:rsid w:val="00B57D25"/>
    <w:rsid w:val="00B933C4"/>
    <w:rsid w:val="00C0673B"/>
    <w:rsid w:val="00C5338B"/>
    <w:rsid w:val="00C830BE"/>
    <w:rsid w:val="00CA37F2"/>
    <w:rsid w:val="00CC5C37"/>
    <w:rsid w:val="00CE11EC"/>
    <w:rsid w:val="00CE30D9"/>
    <w:rsid w:val="00D03306"/>
    <w:rsid w:val="00D8230C"/>
    <w:rsid w:val="00D865B5"/>
    <w:rsid w:val="00DA0C11"/>
    <w:rsid w:val="00DB2278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825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8256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37</cp:revision>
  <cp:lastPrinted>2022-04-22T06:24:00Z</cp:lastPrinted>
  <dcterms:created xsi:type="dcterms:W3CDTF">2021-06-30T12:47:00Z</dcterms:created>
  <dcterms:modified xsi:type="dcterms:W3CDTF">2023-03-07T12:24:00Z</dcterms:modified>
</cp:coreProperties>
</file>