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F5" w:rsidRDefault="009043C1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>Numer sprawy: ZP 18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/22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4 do SIWZ</w:t>
      </w:r>
    </w:p>
    <w:p w:rsidR="00EA18F5" w:rsidRDefault="00EA18F5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EA18F5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9043C1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WZÓR - Umowa komisu nr ZP .............</w:t>
      </w:r>
    </w:p>
    <w:p w:rsidR="00EA18F5" w:rsidRDefault="00EA18F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EA18F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EA18F5" w:rsidRDefault="00EA18F5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EA18F5" w:rsidRDefault="009043C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EA18F5" w:rsidRDefault="009043C1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Szpitalem </w:t>
      </w:r>
      <w:r>
        <w:rPr>
          <w:rFonts w:ascii="Arial Narrow" w:hAnsi="Arial Narrow" w:cs="Arial Narrow"/>
          <w:b/>
          <w:sz w:val="22"/>
          <w:szCs w:val="22"/>
        </w:rPr>
        <w:t>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EA18F5" w:rsidRDefault="009043C1">
      <w:r>
        <w:rPr>
          <w:rFonts w:ascii="Arial Narrow" w:hAnsi="Arial Narrow" w:cs="Arial Narrow"/>
          <w:sz w:val="22"/>
          <w:szCs w:val="22"/>
        </w:rPr>
        <w:t>reprezentowanym przez</w:t>
      </w:r>
      <w:r>
        <w:rPr>
          <w:rFonts w:ascii="Arial Narrow" w:hAnsi="Arial Narrow" w:cs="Arial Narrow"/>
          <w:sz w:val="22"/>
          <w:szCs w:val="22"/>
        </w:rPr>
        <w:t>:</w:t>
      </w:r>
    </w:p>
    <w:p w:rsidR="00EA18F5" w:rsidRDefault="009043C1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EA18F5" w:rsidRDefault="009043C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EA18F5" w:rsidRDefault="009043C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EA18F5" w:rsidRDefault="009043C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EA18F5" w:rsidRDefault="00EA18F5">
      <w:pPr>
        <w:ind w:right="50"/>
        <w:jc w:val="both"/>
        <w:rPr>
          <w:rFonts w:ascii="Arial Narrow" w:eastAsia="SimSun" w:hAnsi="Arial Narrow" w:cs="Arial Narrow" w:hint="eastAsia"/>
          <w:color w:val="000000"/>
          <w:sz w:val="22"/>
          <w:szCs w:val="22"/>
        </w:rPr>
      </w:pPr>
    </w:p>
    <w:p w:rsidR="00EA18F5" w:rsidRDefault="009043C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EA18F5" w:rsidRDefault="009043C1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EA18F5" w:rsidRDefault="009043C1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 xml:space="preserve">o następującej </w:t>
      </w:r>
      <w:r>
        <w:rPr>
          <w:rFonts w:ascii="Arial Narrow" w:hAnsi="Arial Narrow" w:cs="Arial Narrow"/>
          <w:sz w:val="22"/>
          <w:szCs w:val="22"/>
        </w:rPr>
        <w:t>treści:</w:t>
      </w:r>
    </w:p>
    <w:p w:rsidR="00EA18F5" w:rsidRDefault="00EA18F5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Z uwagi na wybór oferty Wykonawcy jako najkorzystniejszej w przeprowadzonym przez Zamawiającego postępowaniu w sprawie udzielenia zamówienia w trybie przetargu nieograniczonego nr ZP 18</w:t>
      </w:r>
      <w:r>
        <w:rPr>
          <w:rFonts w:ascii="Arial Narrow" w:hAnsi="Arial Narrow" w:cs="Arial Narrow"/>
          <w:i/>
          <w:sz w:val="22"/>
          <w:szCs w:val="22"/>
        </w:rPr>
        <w:t>/22 na podstawie ustawy z dnia 11 września 2019. Prawo zamówie</w:t>
      </w:r>
      <w:r>
        <w:rPr>
          <w:rFonts w:ascii="Arial Narrow" w:hAnsi="Arial Narrow" w:cs="Arial Narrow"/>
          <w:i/>
          <w:sz w:val="22"/>
          <w:szCs w:val="22"/>
        </w:rPr>
        <w:t>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2021, poz. 1129, dalej również: ”PZP”) Strony zgodnie postanawiają, co następuje:</w:t>
      </w:r>
    </w:p>
    <w:p w:rsidR="00EA18F5" w:rsidRDefault="009043C1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EA18F5" w:rsidRDefault="00EA18F5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9043C1">
      <w:pPr>
        <w:pStyle w:val="Akapitzlist"/>
        <w:numPr>
          <w:ilvl w:val="0"/>
          <w:numId w:val="1"/>
        </w:numPr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Przedmiotem umowy jest dostawa sprzętu jednorazowego użytku</w:t>
      </w:r>
      <w:r>
        <w:rPr>
          <w:rFonts w:ascii="Arial Narrow" w:eastAsia="SimSun" w:hAnsi="Arial Narrow"/>
          <w:color w:val="000000"/>
          <w:sz w:val="22"/>
          <w:szCs w:val="22"/>
          <w:lang w:val="pl-PL"/>
        </w:rPr>
        <w:t xml:space="preserve"> na zasadzie komisu/depozytu </w:t>
      </w:r>
      <w:r>
        <w:rPr>
          <w:rFonts w:ascii="Arial Narrow" w:hAnsi="Arial Narrow"/>
          <w:sz w:val="22"/>
          <w:szCs w:val="22"/>
        </w:rPr>
        <w:t>na potrzeby Pracowni Hemodynamiki</w:t>
      </w:r>
      <w:r>
        <w:rPr>
          <w:rFonts w:ascii="Arial Narrow" w:hAnsi="Arial Narrow" w:cs="Arial Narrow"/>
          <w:sz w:val="22"/>
          <w:szCs w:val="22"/>
        </w:rPr>
        <w:t xml:space="preserve"> zwanego dalej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>
        <w:rPr>
          <w:rFonts w:ascii="Arial Narrow" w:hAnsi="Arial Narrow" w:cs="Arial Narrow"/>
          <w:sz w:val="22"/>
          <w:szCs w:val="22"/>
        </w:rPr>
        <w:t>do niniejszej Umowy</w:t>
      </w:r>
      <w:r>
        <w:rPr>
          <w:rFonts w:ascii="Arial Narrow" w:hAnsi="Arial Narrow" w:cs="Arial Narrow"/>
          <w:iCs/>
          <w:color w:val="000000"/>
          <w:sz w:val="22"/>
          <w:szCs w:val="22"/>
          <w:lang w:val="pl-PL"/>
        </w:rPr>
        <w:t xml:space="preserve">. </w:t>
      </w:r>
    </w:p>
    <w:p w:rsidR="00EA18F5" w:rsidRDefault="009043C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EA18F5" w:rsidRDefault="009043C1">
      <w:pPr>
        <w:pStyle w:val="Akapitzlist"/>
        <w:widowControl/>
        <w:numPr>
          <w:ilvl w:val="0"/>
          <w:numId w:val="13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Specyfikacją Warunków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Zamówienia wraz z załącznikami (postępowanie nr ZP 13/22)</w:t>
      </w:r>
    </w:p>
    <w:p w:rsidR="00EA18F5" w:rsidRDefault="009043C1">
      <w:pPr>
        <w:pStyle w:val="Akapitzlist"/>
        <w:widowControl/>
        <w:numPr>
          <w:ilvl w:val="0"/>
          <w:numId w:val="13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EA18F5" w:rsidRDefault="009043C1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EA18F5" w:rsidRDefault="009043C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Oferowany przedmiot zamówienia musi posiadać dokumenty dopuszczające do obrotu i </w:t>
      </w:r>
      <w:r>
        <w:rPr>
          <w:rFonts w:ascii="Arial Narrow" w:hAnsi="Arial Narrow" w:cs="Arial Narrow"/>
          <w:sz w:val="22"/>
          <w:szCs w:val="22"/>
        </w:rPr>
        <w:t xml:space="preserve">używania zgodnie z Ustawą o wyrobach medycznych z dnia 07 kwietnia 2022 r. (Dz. U. z 2022 r. poz. 974). Na każdym opakowaniu jednostkowym muszą być umieszczone: data produkcji, termin ważności, nr serii, nazwa i adres wytwórcy, </w:t>
      </w:r>
      <w:r>
        <w:rPr>
          <w:rFonts w:ascii="Arial Narrow" w:hAnsi="Arial Narrow" w:cs="Arial Narrow"/>
          <w:color w:val="000000"/>
          <w:sz w:val="22"/>
          <w:szCs w:val="22"/>
        </w:rPr>
        <w:t>informacje o produkcie w jęz</w:t>
      </w:r>
      <w:r>
        <w:rPr>
          <w:rFonts w:ascii="Arial Narrow" w:hAnsi="Arial Narrow" w:cs="Arial Narrow"/>
          <w:color w:val="000000"/>
          <w:sz w:val="22"/>
          <w:szCs w:val="22"/>
        </w:rPr>
        <w:t>yku polskim oraz znak CE.</w:t>
      </w:r>
    </w:p>
    <w:p w:rsidR="00EA18F5" w:rsidRDefault="009043C1">
      <w:pPr>
        <w:pStyle w:val="Bezodstpw"/>
        <w:numPr>
          <w:ilvl w:val="0"/>
          <w:numId w:val="1"/>
        </w:numPr>
        <w:ind w:left="340" w:hanging="340"/>
        <w:jc w:val="both"/>
        <w:rPr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Oferowane wyroby muszą spełniać wymagania zasadnicze zgodnie z Rozporządzeniem Ministra Zdrowia z dnia 3 listopada 2004 r. w sprawie wymagań zasadniczych dla wyrobów medycznych, ich wyposażenia oraz sposobu oceny zgodności wyrobów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medycznych z tymi wymaganiami (Dz. U. z 2004 r. Nr 251, poz.2514) oraz w załącznikach do wymienionego rozporządzenia.</w:t>
      </w:r>
    </w:p>
    <w:p w:rsidR="00EA18F5" w:rsidRDefault="009043C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</w:t>
      </w:r>
      <w:r>
        <w:rPr>
          <w:rFonts w:ascii="Arial Narrow" w:hAnsi="Arial Narrow" w:cs="Arial Narrow"/>
          <w:sz w:val="22"/>
          <w:szCs w:val="22"/>
        </w:rPr>
        <w:t>ów tego rodzaju przeznaczonych do używania przy udzielaniu świadczeń zdrowotnych, jak również odpowiadają wszelkim normom polskim i międzynarodowym zgodnie ze specyfikacją tych wyrobów.</w:t>
      </w:r>
    </w:p>
    <w:p w:rsidR="00EA18F5" w:rsidRDefault="009043C1">
      <w:pPr>
        <w:numPr>
          <w:ilvl w:val="0"/>
          <w:numId w:val="1"/>
        </w:numPr>
        <w:ind w:right="51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Zamawiający zastrzega  sobie prawo do zmniejszenia rzeczywistych ilośc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i zamawianych towarów w stosunku do szacunkowej ilości potrzeb zawartej w załączniku do umowy, co spowoduje zmniejszenie wartości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Minimalna wartość zamówień nie będzie niższa niż 80 % wartości brutto, </w:t>
      </w:r>
      <w:r>
        <w:rPr>
          <w:rFonts w:ascii="Arial Narrow" w:eastAsia="PalatinoLinotype" w:hAnsi="Arial Narrow" w:cs="PalatinoLinotype"/>
          <w:sz w:val="22"/>
          <w:szCs w:val="22"/>
        </w:rPr>
        <w:t>przy czym Zamawiający może ograniczyć</w:t>
      </w:r>
      <w:r>
        <w:rPr>
          <w:rFonts w:ascii="Arial Narrow" w:eastAsia="PalatinoLinotype" w:hAnsi="Arial Narrow" w:cs="PalatinoLinotype"/>
          <w:sz w:val="22"/>
          <w:szCs w:val="22"/>
        </w:rPr>
        <w:t xml:space="preserve"> wartość zamówienia nie później niż 30 dni przed upływem okresu obowiązywania Umowy.</w:t>
      </w:r>
    </w:p>
    <w:p w:rsidR="00EA18F5" w:rsidRDefault="009043C1">
      <w:pPr>
        <w:numPr>
          <w:ilvl w:val="0"/>
          <w:numId w:val="1"/>
        </w:numPr>
        <w:ind w:left="360" w:right="50"/>
        <w:jc w:val="both"/>
      </w:pPr>
      <w:r>
        <w:rPr>
          <w:rFonts w:ascii="Arial Narrow" w:hAnsi="Arial Narrow" w:cs="Arial Narrow"/>
          <w:sz w:val="22"/>
          <w:szCs w:val="22"/>
        </w:rPr>
        <w:t>Dostarczane przez Wykonawcę towary będą:</w:t>
      </w:r>
    </w:p>
    <w:p w:rsidR="00EA18F5" w:rsidRDefault="009043C1">
      <w:pPr>
        <w:pStyle w:val="Akapitzlist"/>
        <w:widowControl/>
        <w:numPr>
          <w:ilvl w:val="0"/>
          <w:numId w:val="11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EA18F5" w:rsidRDefault="009043C1">
      <w:pPr>
        <w:pStyle w:val="Akapitzlist"/>
        <w:widowControl/>
        <w:numPr>
          <w:ilvl w:val="0"/>
          <w:numId w:val="11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EA18F5" w:rsidRDefault="009043C1">
      <w:pPr>
        <w:pStyle w:val="Akapitzlist"/>
        <w:widowControl/>
        <w:numPr>
          <w:ilvl w:val="0"/>
          <w:numId w:val="11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</w:t>
      </w:r>
      <w:r>
        <w:rPr>
          <w:rFonts w:ascii="Arial Narrow" w:hAnsi="Arial Narrow" w:cs="Arial Narrow"/>
          <w:sz w:val="22"/>
          <w:szCs w:val="22"/>
        </w:rPr>
        <w:t>olne od obciążeń osób trzecich oraz jakichkolwiek ograniczeń w rozporządzaniu nimi;</w:t>
      </w:r>
    </w:p>
    <w:p w:rsidR="00EA18F5" w:rsidRDefault="009043C1">
      <w:pPr>
        <w:pStyle w:val="Akapitzlist"/>
        <w:widowControl/>
        <w:numPr>
          <w:ilvl w:val="0"/>
          <w:numId w:val="11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lastRenderedPageBreak/>
        <w:t>Stanowiły wyroby medyczne w rozumieniu ustawy z dnia 20 maja 2010 r. o wyrobach medycznych;</w:t>
      </w:r>
    </w:p>
    <w:p w:rsidR="00EA18F5" w:rsidRDefault="009043C1">
      <w:pPr>
        <w:pStyle w:val="Akapitzlist"/>
        <w:widowControl/>
        <w:numPr>
          <w:ilvl w:val="0"/>
          <w:numId w:val="11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EA18F5" w:rsidRDefault="009043C1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sz w:val="22"/>
          <w:szCs w:val="22"/>
        </w:rPr>
        <w:t>Dostarcz</w:t>
      </w:r>
      <w:r>
        <w:rPr>
          <w:rFonts w:ascii="Arial Narrow" w:hAnsi="Arial Narrow" w:cs="Arial Narrow"/>
          <w:sz w:val="22"/>
          <w:szCs w:val="22"/>
        </w:rPr>
        <w:t>one Towary muszą mieć termin przydatności nie krótszy niż 12 miesięcy.</w:t>
      </w:r>
    </w:p>
    <w:p w:rsidR="00EA18F5" w:rsidRDefault="009043C1">
      <w:pPr>
        <w:pStyle w:val="Bezodstpw"/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hAnsi="Arial Narrow" w:cs="Arial Narrow"/>
          <w:sz w:val="22"/>
          <w:szCs w:val="22"/>
        </w:rPr>
        <w:t xml:space="preserve">Dopuszcza się dokonanie przez Zamawiającego przesunięć ilościowych pomiędzy poszczególnymi pozycjami asortymentowymi w danym Pakiecie, przy zachowaniu maksymalnej wartości danego </w:t>
      </w:r>
      <w:r>
        <w:rPr>
          <w:rFonts w:ascii="Arial Narrow" w:hAnsi="Arial Narrow" w:cs="Arial Narrow"/>
          <w:sz w:val="22"/>
          <w:szCs w:val="22"/>
        </w:rPr>
        <w:t>Pakietu, co nie będzie stanowić zmian postanowień umowy w stosunku do treści oferty.</w:t>
      </w:r>
    </w:p>
    <w:p w:rsidR="00EA18F5" w:rsidRDefault="00EA18F5">
      <w:pPr>
        <w:tabs>
          <w:tab w:val="center" w:pos="4896"/>
          <w:tab w:val="right" w:pos="9432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A18F5" w:rsidRDefault="009043C1">
      <w:pPr>
        <w:tabs>
          <w:tab w:val="center" w:pos="4896"/>
          <w:tab w:val="right" w:pos="9432"/>
        </w:tabs>
        <w:jc w:val="center"/>
      </w:pPr>
      <w:r>
        <w:rPr>
          <w:rFonts w:ascii="Arial Narrow" w:hAnsi="Arial Narrow"/>
          <w:b/>
          <w:color w:val="000000"/>
          <w:sz w:val="22"/>
          <w:szCs w:val="22"/>
        </w:rPr>
        <w:t>§ 2. DEPOZYT</w:t>
      </w:r>
    </w:p>
    <w:p w:rsidR="00EA18F5" w:rsidRDefault="00EA18F5">
      <w:pPr>
        <w:tabs>
          <w:tab w:val="center" w:pos="6696"/>
          <w:tab w:val="right" w:pos="11232"/>
        </w:tabs>
        <w:jc w:val="center"/>
        <w:rPr>
          <w:rFonts w:ascii="Arial Narrow" w:hAnsi="Arial Narrow"/>
          <w:b/>
          <w:sz w:val="22"/>
          <w:szCs w:val="22"/>
        </w:rPr>
      </w:pP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pacing w:val="-9"/>
          <w:sz w:val="22"/>
          <w:szCs w:val="22"/>
        </w:rPr>
        <w:t>W terminie</w:t>
      </w:r>
      <w:r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…………</w:t>
      </w:r>
      <w:r>
        <w:rPr>
          <w:rFonts w:ascii="Arial Narrow" w:hAnsi="Arial Narrow" w:cs="Times New Roman"/>
          <w:spacing w:val="-9"/>
          <w:sz w:val="22"/>
          <w:szCs w:val="22"/>
        </w:rPr>
        <w:t xml:space="preserve"> dni roboczych od otrzymania pisemnej informacji od</w:t>
      </w:r>
      <w:r>
        <w:rPr>
          <w:rFonts w:ascii="Arial Narrow" w:hAnsi="Arial Narrow" w:cs="Times New Roman"/>
          <w:spacing w:val="-9"/>
          <w:sz w:val="22"/>
          <w:szCs w:val="22"/>
          <w:lang w:val="pl-PL"/>
        </w:rPr>
        <w:t xml:space="preserve"> Zamawiającego (Termin Dostawy zgodny z Ofertą Wykonawcy) Wykonawca</w:t>
      </w:r>
      <w:r>
        <w:rPr>
          <w:rFonts w:ascii="Arial Narrow" w:hAnsi="Arial Narrow" w:cs="Times New Roman"/>
          <w:sz w:val="22"/>
          <w:szCs w:val="22"/>
        </w:rPr>
        <w:t xml:space="preserve"> zobowiązany będzie powierzyć </w:t>
      </w:r>
      <w:r>
        <w:rPr>
          <w:rFonts w:ascii="Arial Narrow" w:hAnsi="Arial Narrow" w:cs="Times New Roman"/>
          <w:sz w:val="22"/>
          <w:szCs w:val="22"/>
          <w:lang w:val="pl-PL"/>
        </w:rPr>
        <w:t>Zamawiającemu Towary w depozyt – zgodnie z zamówieniem złożonym przez Zamawiającego.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l-PL"/>
        </w:rPr>
        <w:t xml:space="preserve">Przekazanie Towaru w depozyt nastąpi protokolarnie – ze wskazaniem ilości i wartości przekazanego asortymentu (Towaru), z zaznaczeniem </w:t>
      </w:r>
      <w:r>
        <w:rPr>
          <w:rFonts w:ascii="Arial Narrow" w:hAnsi="Arial Narrow"/>
          <w:sz w:val="22"/>
          <w:szCs w:val="22"/>
        </w:rPr>
        <w:t>któreg</w:t>
      </w:r>
      <w:r>
        <w:rPr>
          <w:rFonts w:ascii="Arial Narrow" w:hAnsi="Arial Narrow"/>
          <w:sz w:val="22"/>
          <w:szCs w:val="22"/>
        </w:rPr>
        <w:t xml:space="preserve">o pakietu i pozycji w pakiecie dotyczy, w ilości uzgodnionej z osobą wskazaną w ust. </w:t>
      </w:r>
      <w:r>
        <w:rPr>
          <w:rFonts w:ascii="Arial Narrow" w:hAnsi="Arial Narrow"/>
          <w:sz w:val="22"/>
          <w:szCs w:val="22"/>
          <w:lang w:val="pl-PL"/>
        </w:rPr>
        <w:t>4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Miejscem złożenia depozytu jest Szpital Ogólny im. dr W</w:t>
      </w:r>
      <w:r>
        <w:rPr>
          <w:rFonts w:ascii="Arial Narrow" w:hAnsi="Arial Narrow" w:cs="Times New Roman"/>
          <w:sz w:val="22"/>
          <w:szCs w:val="22"/>
          <w:lang w:val="pl-PL"/>
        </w:rPr>
        <w:t>itolda</w:t>
      </w:r>
      <w:r>
        <w:rPr>
          <w:rFonts w:ascii="Arial Narrow" w:hAnsi="Arial Narrow" w:cs="Times New Roman"/>
          <w:sz w:val="22"/>
          <w:szCs w:val="22"/>
        </w:rPr>
        <w:t xml:space="preserve"> Ginela w Grajewie, Pracownia </w:t>
      </w:r>
      <w:r>
        <w:rPr>
          <w:rFonts w:ascii="Arial Narrow" w:hAnsi="Arial Narrow" w:cs="Times New Roman"/>
          <w:sz w:val="22"/>
          <w:szCs w:val="22"/>
          <w:lang w:val="pl-PL"/>
        </w:rPr>
        <w:t>Hemodynamiki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>Osobą sprawującą nadzór nad prawidłowością wykonania postanowień um</w:t>
      </w:r>
      <w:r>
        <w:rPr>
          <w:rFonts w:ascii="Arial Narrow" w:hAnsi="Arial Narrow" w:cs="Times New Roman"/>
          <w:sz w:val="22"/>
          <w:szCs w:val="22"/>
        </w:rPr>
        <w:t xml:space="preserve">owy dotyczących depozytu oraz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upoważnioną do kontaktów w sprawach związanych z realizacją postanowień  niniejszej umowy ze strony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Zamawiającego jest: ………………………..</w:t>
      </w:r>
      <w:r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EA18F5" w:rsidRDefault="009043C1">
      <w:pPr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  <w:rPr>
          <w:color w:val="000000"/>
        </w:rPr>
      </w:pPr>
      <w:r>
        <w:rPr>
          <w:rFonts w:ascii="Arial Narrow" w:hAnsi="Arial Narrow"/>
          <w:color w:val="000000"/>
          <w:szCs w:val="22"/>
        </w:rPr>
        <w:t>Wykonawca zachowuje prawo własności powierzonych materiałów na czas pozostawania ich w depozy</w:t>
      </w:r>
      <w:r>
        <w:rPr>
          <w:rFonts w:ascii="Arial Narrow" w:hAnsi="Arial Narrow"/>
          <w:color w:val="000000"/>
          <w:szCs w:val="22"/>
        </w:rPr>
        <w:t>cie Zamawiającego, do momentu pobrania Towarów z depozytu przez Zamawiającego (wydanie Towarów).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color w:val="000000"/>
          <w:sz w:val="22"/>
          <w:szCs w:val="22"/>
        </w:rPr>
        <w:t>Czas trwania depozytu będzie d</w:t>
      </w:r>
      <w:r>
        <w:rPr>
          <w:rFonts w:ascii="Arial Narrow" w:hAnsi="Arial Narrow" w:cs="Times New Roman"/>
          <w:sz w:val="22"/>
          <w:szCs w:val="22"/>
        </w:rPr>
        <w:t>o chwili zakończenia okresu obowiązywania umowy lub do chwili wyczerpania się ilości z </w:t>
      </w:r>
      <w:r>
        <w:rPr>
          <w:rFonts w:ascii="Arial Narrow" w:hAnsi="Arial Narrow" w:cs="Times New Roman"/>
          <w:sz w:val="22"/>
          <w:szCs w:val="22"/>
          <w:lang w:val="pl-PL"/>
        </w:rPr>
        <w:t>U</w:t>
      </w:r>
      <w:r>
        <w:rPr>
          <w:rFonts w:ascii="Arial Narrow" w:hAnsi="Arial Narrow" w:cs="Times New Roman"/>
          <w:sz w:val="22"/>
          <w:szCs w:val="22"/>
        </w:rPr>
        <w:t>mowy, jeśli nastąpi ono przed zakończenie</w:t>
      </w:r>
      <w:r>
        <w:rPr>
          <w:rFonts w:ascii="Arial Narrow" w:hAnsi="Arial Narrow" w:cs="Times New Roman"/>
          <w:sz w:val="22"/>
          <w:szCs w:val="22"/>
        </w:rPr>
        <w:t xml:space="preserve">m okresu obowiązywania umowy.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Wraz z zakończeniem trwania depozytu lub okresu obowiązywania umowy </w:t>
      </w:r>
      <w:r>
        <w:rPr>
          <w:rFonts w:ascii="Arial Narrow" w:hAnsi="Arial Narrow" w:cs="Times New Roman"/>
          <w:sz w:val="22"/>
          <w:szCs w:val="22"/>
          <w:lang w:val="pl-PL"/>
        </w:rPr>
        <w:t>Zamawiający</w:t>
      </w:r>
      <w:r>
        <w:rPr>
          <w:rFonts w:ascii="Arial Narrow" w:hAnsi="Arial Narrow" w:cs="Times New Roman"/>
          <w:sz w:val="22"/>
          <w:szCs w:val="22"/>
        </w:rPr>
        <w:t xml:space="preserve"> zobowiązany jest wydać materiały pozostające w depozycie </w:t>
      </w:r>
      <w:r>
        <w:rPr>
          <w:rFonts w:ascii="Arial Narrow" w:hAnsi="Arial Narrow" w:cs="Times New Roman"/>
          <w:sz w:val="22"/>
          <w:szCs w:val="22"/>
          <w:lang w:val="pl-PL"/>
        </w:rPr>
        <w:t>Wykonawcy</w:t>
      </w:r>
      <w:r>
        <w:rPr>
          <w:rFonts w:ascii="Arial Narrow" w:hAnsi="Arial Narrow" w:cs="Times New Roman"/>
          <w:sz w:val="22"/>
          <w:szCs w:val="22"/>
        </w:rPr>
        <w:t xml:space="preserve">. Fakt ten należy potwierdzić protokolarnie.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ma prawo do kontroli depozytu, warunków, w których materiały są przechowywane </w:t>
      </w:r>
      <w:r>
        <w:rPr>
          <w:rFonts w:ascii="Arial Narrow" w:hAnsi="Arial Narrow" w:cs="Times New Roman"/>
          <w:sz w:val="22"/>
          <w:szCs w:val="22"/>
        </w:rPr>
        <w:t>(nie rzadziej niż 1 raz na 6 m-</w:t>
      </w:r>
      <w:proofErr w:type="spellStart"/>
      <w:r>
        <w:rPr>
          <w:rFonts w:ascii="Arial Narrow" w:hAnsi="Arial Narrow" w:cs="Times New Roman"/>
          <w:sz w:val="22"/>
          <w:szCs w:val="22"/>
        </w:rPr>
        <w:t>cy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)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oraz zgłaszania postulatów ich zmiany w przypadku stwierdzenia nieprawidłowości lub wymiany asortymentu w przypadku upływu terminu ważności.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ykonawca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odpowiada za dostarczenie do depozytu materiałów z terminami ważności umożliwiającymi ich wykorzystanie w okresie trwania umowy ewentualnie uprawniony jest do wymiany asortymentu będącego w depozycie na asortyment o późniejszych terminach ważności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. Asortyment, którego termin ważności minął podlega zwrotowi do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Wykonawcy</w:t>
      </w:r>
      <w:r>
        <w:rPr>
          <w:rFonts w:ascii="Arial Narrow" w:hAnsi="Arial Narrow" w:cs="Times New Roman"/>
          <w:color w:val="000000"/>
          <w:sz w:val="22"/>
          <w:szCs w:val="22"/>
        </w:rPr>
        <w:t>, a ten zobowiązany jest w miejsce przeterminowanego asortymentu dostarczyć zamienny asortyment</w:t>
      </w:r>
      <w:r>
        <w:rPr>
          <w:rFonts w:ascii="Arial Narrow" w:hAnsi="Arial Narrow" w:cs="Times New Roman"/>
          <w:sz w:val="22"/>
          <w:szCs w:val="22"/>
        </w:rPr>
        <w:t xml:space="preserve">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Sprzęt zostanie dostarczony </w:t>
      </w:r>
      <w:r>
        <w:rPr>
          <w:rFonts w:ascii="Arial Narrow" w:hAnsi="Arial Narrow" w:cs="Times New Roman"/>
          <w:sz w:val="22"/>
          <w:szCs w:val="22"/>
          <w:lang w:val="pl-PL"/>
        </w:rPr>
        <w:t>Zamawiającemu</w:t>
      </w:r>
      <w:r>
        <w:rPr>
          <w:rFonts w:ascii="Arial Narrow" w:hAnsi="Arial Narrow" w:cs="Times New Roman"/>
          <w:sz w:val="22"/>
          <w:szCs w:val="22"/>
        </w:rPr>
        <w:t xml:space="preserve"> opakowany i zabezpieczony w sposób odpowiad</w:t>
      </w:r>
      <w:r>
        <w:rPr>
          <w:rFonts w:ascii="Arial Narrow" w:hAnsi="Arial Narrow" w:cs="Times New Roman"/>
          <w:sz w:val="22"/>
          <w:szCs w:val="22"/>
        </w:rPr>
        <w:t xml:space="preserve">ający ich właściwościom. Sposób opakowania będzie wystarczający do zachowania ich w stanie niepogorszonym w okresie, gdy znajdować się będą w siedzibie </w:t>
      </w:r>
      <w:r>
        <w:rPr>
          <w:rFonts w:ascii="Arial Narrow" w:hAnsi="Arial Narrow" w:cs="Times New Roman"/>
          <w:sz w:val="22"/>
          <w:szCs w:val="22"/>
          <w:lang w:val="pl-PL"/>
        </w:rPr>
        <w:t>Zamawiającego</w:t>
      </w:r>
      <w:r>
        <w:rPr>
          <w:rFonts w:ascii="Arial Narrow" w:hAnsi="Arial Narrow" w:cs="Times New Roman"/>
          <w:sz w:val="22"/>
          <w:szCs w:val="22"/>
        </w:rPr>
        <w:t xml:space="preserve">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Zamawiający</w:t>
      </w:r>
      <w:r>
        <w:rPr>
          <w:rFonts w:ascii="Arial Narrow" w:hAnsi="Arial Narrow" w:cs="Times New Roman"/>
          <w:sz w:val="22"/>
          <w:szCs w:val="22"/>
        </w:rPr>
        <w:t xml:space="preserve"> może w każdym czasie dokonać </w:t>
      </w:r>
      <w:r>
        <w:rPr>
          <w:rFonts w:ascii="Arial Narrow" w:hAnsi="Arial Narrow" w:cs="Times New Roman"/>
          <w:sz w:val="22"/>
          <w:szCs w:val="22"/>
          <w:lang w:val="pl-PL"/>
        </w:rPr>
        <w:t>wykorzystać Towar oddany w depozyt zgodnie z wł</w:t>
      </w:r>
      <w:r>
        <w:rPr>
          <w:rFonts w:ascii="Arial Narrow" w:hAnsi="Arial Narrow" w:cs="Times New Roman"/>
          <w:sz w:val="22"/>
          <w:szCs w:val="22"/>
          <w:lang w:val="pl-PL"/>
        </w:rPr>
        <w:t>asnym zapotrzebowaniem.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 xml:space="preserve"> Zamawiający </w:t>
      </w:r>
      <w:r>
        <w:rPr>
          <w:rFonts w:ascii="Arial Narrow" w:hAnsi="Arial Narrow" w:cs="Times New Roman"/>
          <w:sz w:val="22"/>
          <w:szCs w:val="22"/>
        </w:rPr>
        <w:t xml:space="preserve">obowiązany jest powiadomić </w:t>
      </w:r>
      <w:r>
        <w:rPr>
          <w:rFonts w:ascii="Arial Narrow" w:hAnsi="Arial Narrow" w:cs="Times New Roman"/>
          <w:sz w:val="22"/>
          <w:szCs w:val="22"/>
          <w:lang w:val="pl-PL"/>
        </w:rPr>
        <w:t>Wykonawcę</w:t>
      </w:r>
      <w:r>
        <w:rPr>
          <w:rFonts w:ascii="Arial Narrow" w:hAnsi="Arial Narrow" w:cs="Times New Roman"/>
          <w:sz w:val="22"/>
          <w:szCs w:val="22"/>
        </w:rPr>
        <w:t xml:space="preserve"> o fakcie wykorzystania zdeponowanego </w:t>
      </w:r>
      <w:r>
        <w:rPr>
          <w:rFonts w:ascii="Arial Narrow" w:hAnsi="Arial Narrow" w:cs="Times New Roman"/>
          <w:sz w:val="22"/>
          <w:szCs w:val="22"/>
          <w:lang w:val="pl-PL"/>
        </w:rPr>
        <w:t>Towaru</w:t>
      </w:r>
      <w:r>
        <w:rPr>
          <w:rFonts w:ascii="Arial Narrow" w:hAnsi="Arial Narrow" w:cs="Times New Roman"/>
          <w:sz w:val="22"/>
          <w:szCs w:val="22"/>
        </w:rPr>
        <w:t xml:space="preserve">  w terminie </w:t>
      </w:r>
      <w:r>
        <w:rPr>
          <w:rFonts w:ascii="Arial Narrow" w:hAnsi="Arial Narrow" w:cs="Times New Roman"/>
          <w:sz w:val="22"/>
          <w:szCs w:val="22"/>
          <w:lang w:val="pl-PL"/>
        </w:rPr>
        <w:t>7</w:t>
      </w:r>
      <w:r>
        <w:rPr>
          <w:rFonts w:ascii="Arial Narrow" w:hAnsi="Arial Narrow" w:cs="Times New Roman"/>
          <w:sz w:val="22"/>
          <w:szCs w:val="22"/>
        </w:rPr>
        <w:t xml:space="preserve"> dni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licząc od dnia jego wykorzystania.  </w:t>
      </w:r>
      <w:r>
        <w:rPr>
          <w:rFonts w:ascii="Arial Narrow" w:hAnsi="Arial Narrow" w:cs="Times New Roman"/>
          <w:sz w:val="22"/>
          <w:szCs w:val="22"/>
        </w:rPr>
        <w:t xml:space="preserve"> 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  <w:rPr>
          <w:color w:val="800080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Wykonawca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wystawi fakturę VAT dokumentującą dokonaną sprzedaż po powiadomieniu go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przez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Zamawiającego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o wykorzystaniu zdeponowanego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Towaru</w:t>
      </w:r>
      <w:r>
        <w:rPr>
          <w:rFonts w:ascii="Arial Narrow" w:hAnsi="Arial Narrow" w:cs="Times New Roman"/>
          <w:color w:val="000000"/>
          <w:sz w:val="22"/>
          <w:szCs w:val="22"/>
        </w:rPr>
        <w:t>. Wystawiona faktura VAT powinna jednoznacznie wskazywać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sprzedany towar</w:t>
      </w:r>
      <w:r>
        <w:rPr>
          <w:rFonts w:ascii="Arial Narrow" w:hAnsi="Arial Narrow" w:cs="Times New Roman"/>
          <w:color w:val="000000"/>
          <w:sz w:val="22"/>
          <w:szCs w:val="22"/>
        </w:rPr>
        <w:t>, jego ilość oraz wartość odnoszącą się do treści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oferty złożonej przez Wykonawcę</w:t>
      </w:r>
      <w:r>
        <w:rPr>
          <w:rFonts w:ascii="Arial Narrow" w:hAnsi="Arial Narrow"/>
          <w:color w:val="000000"/>
          <w:sz w:val="22"/>
          <w:szCs w:val="22"/>
        </w:rPr>
        <w:t>. Fakturę VAT należy wysłać drogą elektroniczn</w:t>
      </w:r>
      <w:r>
        <w:rPr>
          <w:rFonts w:ascii="Arial Narrow" w:hAnsi="Arial Narrow"/>
          <w:color w:val="000000"/>
          <w:sz w:val="22"/>
          <w:szCs w:val="22"/>
        </w:rPr>
        <w:t>ą na adres mailowy: zaopatrzenie@szpital-grajewo.pl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/>
          <w:sz w:val="22"/>
          <w:szCs w:val="22"/>
        </w:rPr>
        <w:t xml:space="preserve">Termin płatności faktur za towary objęte depozytem wynosi 60 dni od otrzymania faktury przez Zamawiającego.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>Uzupełnienie depozytu będzie następowało w uzgodnionych terminach, na podstawie zamówień złożon</w:t>
      </w:r>
      <w:r>
        <w:rPr>
          <w:rFonts w:ascii="Arial Narrow" w:hAnsi="Arial Narrow" w:cs="Times New Roman"/>
          <w:sz w:val="22"/>
          <w:szCs w:val="22"/>
        </w:rPr>
        <w:t xml:space="preserve">ych przez </w:t>
      </w:r>
      <w:r>
        <w:rPr>
          <w:rFonts w:ascii="Arial Narrow" w:hAnsi="Arial Narrow" w:cs="Times New Roman"/>
          <w:sz w:val="22"/>
          <w:szCs w:val="22"/>
          <w:lang w:val="pl-PL"/>
        </w:rPr>
        <w:t>Zamawiającego</w:t>
      </w:r>
      <w:r>
        <w:rPr>
          <w:rFonts w:ascii="Arial Narrow" w:hAnsi="Arial Narrow" w:cs="Times New Roman"/>
          <w:sz w:val="22"/>
          <w:szCs w:val="22"/>
        </w:rPr>
        <w:t xml:space="preserve"> faksem lub mailowo w formie raportu zużytego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towaru</w:t>
      </w:r>
      <w:r>
        <w:rPr>
          <w:rFonts w:ascii="Arial Narrow" w:hAnsi="Arial Narrow" w:cs="Times New Roman"/>
          <w:sz w:val="22"/>
          <w:szCs w:val="22"/>
        </w:rPr>
        <w:t>, jednak nie później niż w ciągu ….. dni roboczych od otrzymania przez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Wykonawcę</w:t>
      </w:r>
      <w:r>
        <w:rPr>
          <w:rFonts w:ascii="Arial Narrow" w:hAnsi="Arial Narrow" w:cs="Times New Roman"/>
          <w:sz w:val="22"/>
          <w:szCs w:val="22"/>
        </w:rPr>
        <w:t xml:space="preserve"> raportu zużytego sprzętu zgodnie z </w:t>
      </w:r>
      <w:r>
        <w:rPr>
          <w:rFonts w:ascii="Arial Narrow" w:hAnsi="Arial Narrow" w:cs="Times New Roman"/>
          <w:sz w:val="22"/>
          <w:szCs w:val="22"/>
          <w:lang w:val="pl-PL"/>
        </w:rPr>
        <w:t>O</w:t>
      </w:r>
      <w:proofErr w:type="spellStart"/>
      <w:r>
        <w:rPr>
          <w:rFonts w:ascii="Arial Narrow" w:hAnsi="Arial Narrow" w:cs="Times New Roman"/>
          <w:sz w:val="22"/>
          <w:szCs w:val="22"/>
        </w:rPr>
        <w:t>fertą</w:t>
      </w:r>
      <w:proofErr w:type="spellEnd"/>
      <w:r>
        <w:rPr>
          <w:rFonts w:ascii="Arial Narrow" w:hAnsi="Arial Narrow" w:cs="Times New Roman"/>
          <w:sz w:val="22"/>
          <w:szCs w:val="22"/>
          <w:lang w:val="pl-PL"/>
        </w:rPr>
        <w:t xml:space="preserve"> Wykonawcy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</w:rPr>
        <w:t xml:space="preserve">Rozliczenie depozytu </w:t>
      </w:r>
      <w:r>
        <w:rPr>
          <w:rFonts w:ascii="Arial Narrow" w:hAnsi="Arial Narrow" w:cs="Times New Roman"/>
          <w:sz w:val="22"/>
          <w:szCs w:val="22"/>
          <w:lang w:val="pl-PL"/>
        </w:rPr>
        <w:t>Towarów</w:t>
      </w:r>
      <w:r>
        <w:rPr>
          <w:rFonts w:ascii="Arial Narrow" w:hAnsi="Arial Narrow" w:cs="Times New Roman"/>
          <w:sz w:val="22"/>
          <w:szCs w:val="22"/>
        </w:rPr>
        <w:t xml:space="preserve"> wykorzystanych prz</w:t>
      </w:r>
      <w:r>
        <w:rPr>
          <w:rFonts w:ascii="Arial Narrow" w:hAnsi="Arial Narrow" w:cs="Times New Roman"/>
          <w:sz w:val="22"/>
          <w:szCs w:val="22"/>
        </w:rPr>
        <w:t>ez Zamawiającego w okresie trwania umowy, zostanie dokonane protokolarnie przez Strony, w terminie do 7 dni roboczych po jej zakończeniu.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 </w:t>
      </w:r>
    </w:p>
    <w:p w:rsidR="00EA18F5" w:rsidRDefault="009043C1">
      <w:pPr>
        <w:pStyle w:val="Akapitzlist"/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contextualSpacing/>
        <w:jc w:val="both"/>
      </w:pPr>
      <w:r>
        <w:rPr>
          <w:rFonts w:ascii="Arial Narrow" w:hAnsi="Arial Narrow" w:cs="Times New Roman"/>
          <w:sz w:val="22"/>
          <w:szCs w:val="22"/>
          <w:lang w:val="pl-PL"/>
        </w:rPr>
        <w:t>Wykonawcy</w:t>
      </w:r>
      <w:r>
        <w:rPr>
          <w:rFonts w:ascii="Arial Narrow" w:hAnsi="Arial Narrow" w:cs="Times New Roman"/>
          <w:sz w:val="22"/>
          <w:szCs w:val="22"/>
        </w:rPr>
        <w:t xml:space="preserve"> przysługuje prawo do wystawienia faktury VAT tylko za </w:t>
      </w:r>
      <w:r>
        <w:rPr>
          <w:rFonts w:ascii="Arial Narrow" w:hAnsi="Arial Narrow" w:cs="Times New Roman"/>
          <w:sz w:val="22"/>
          <w:szCs w:val="22"/>
          <w:lang w:val="pl-PL"/>
        </w:rPr>
        <w:t>towary</w:t>
      </w:r>
      <w:r>
        <w:rPr>
          <w:rFonts w:ascii="Arial Narrow" w:hAnsi="Arial Narrow" w:cs="Times New Roman"/>
          <w:sz w:val="22"/>
          <w:szCs w:val="22"/>
        </w:rPr>
        <w:t xml:space="preserve">, które zostaną zużyte, zagubione lub </w:t>
      </w:r>
      <w:r>
        <w:rPr>
          <w:rFonts w:ascii="Arial Narrow" w:hAnsi="Arial Narrow" w:cs="Times New Roman"/>
          <w:sz w:val="22"/>
          <w:szCs w:val="22"/>
        </w:rPr>
        <w:t>uszkodzone przez Zamawiającego.</w:t>
      </w:r>
    </w:p>
    <w:p w:rsidR="00EA18F5" w:rsidRDefault="009043C1">
      <w:pPr>
        <w:numPr>
          <w:ilvl w:val="0"/>
          <w:numId w:val="17"/>
        </w:numPr>
        <w:tabs>
          <w:tab w:val="clear" w:pos="720"/>
          <w:tab w:val="left" w:pos="426"/>
          <w:tab w:val="right" w:pos="11232"/>
        </w:tabs>
        <w:jc w:val="both"/>
      </w:pPr>
      <w:r>
        <w:rPr>
          <w:rFonts w:ascii="Arial Narrow" w:hAnsi="Arial Narrow"/>
          <w:color w:val="000000"/>
          <w:sz w:val="22"/>
          <w:szCs w:val="22"/>
        </w:rPr>
        <w:t>Wymiana i zwrot produktów:</w:t>
      </w:r>
    </w:p>
    <w:p w:rsidR="00EA18F5" w:rsidRDefault="009043C1">
      <w:pPr>
        <w:pStyle w:val="Akapitzlist"/>
        <w:numPr>
          <w:ilvl w:val="0"/>
          <w:numId w:val="16"/>
        </w:numPr>
        <w:tabs>
          <w:tab w:val="center" w:pos="567"/>
          <w:tab w:val="right" w:pos="11232"/>
        </w:tabs>
        <w:jc w:val="both"/>
      </w:pPr>
      <w:r>
        <w:rPr>
          <w:rFonts w:ascii="Arial Narrow" w:hAnsi="Arial Narrow" w:cs="Times New Roman"/>
          <w:color w:val="000000"/>
          <w:sz w:val="22"/>
          <w:szCs w:val="22"/>
        </w:rPr>
        <w:lastRenderedPageBreak/>
        <w:t xml:space="preserve">Produkty dostarczone w depozyt muszą mieć terminy ważności </w:t>
      </w:r>
      <w:r>
        <w:rPr>
          <w:rFonts w:ascii="Arial Narrow" w:hAnsi="Arial Narrow"/>
          <w:color w:val="000000"/>
          <w:sz w:val="22"/>
          <w:szCs w:val="22"/>
        </w:rPr>
        <w:t>nie krótszy niż 12 miesięcy od daty ich dostarczenia w depozyt</w:t>
      </w:r>
      <w:r>
        <w:rPr>
          <w:rFonts w:ascii="Arial Narrow" w:hAnsi="Arial Narrow" w:cs="Times New Roman"/>
          <w:color w:val="000000"/>
          <w:sz w:val="22"/>
          <w:szCs w:val="22"/>
        </w:rPr>
        <w:t>.</w:t>
      </w:r>
    </w:p>
    <w:p w:rsidR="00EA18F5" w:rsidRDefault="009043C1">
      <w:pPr>
        <w:numPr>
          <w:ilvl w:val="0"/>
          <w:numId w:val="16"/>
        </w:numPr>
        <w:tabs>
          <w:tab w:val="center" w:pos="567"/>
          <w:tab w:val="right" w:pos="11232"/>
        </w:tabs>
        <w:jc w:val="both"/>
      </w:pPr>
      <w:r>
        <w:rPr>
          <w:rFonts w:ascii="Arial Narrow" w:eastAsia="Times New Roman" w:hAnsi="Arial Narrow"/>
          <w:color w:val="000000"/>
          <w:sz w:val="22"/>
          <w:szCs w:val="22"/>
        </w:rPr>
        <w:t>Zamawiający</w:t>
      </w:r>
      <w:r>
        <w:rPr>
          <w:rFonts w:ascii="Arial Narrow" w:hAnsi="Arial Narrow"/>
          <w:color w:val="000000"/>
          <w:sz w:val="22"/>
          <w:szCs w:val="22"/>
        </w:rPr>
        <w:t xml:space="preserve"> ma prawo do wymiany 1 raz w miesiącu produktów objętych depozytem, jeżeli okres pozostały do upływu terminu ważności w chwili ich wymiany wynosi 6 m-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cy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lub mniej.</w:t>
      </w:r>
    </w:p>
    <w:p w:rsidR="00EA18F5" w:rsidRDefault="009043C1">
      <w:pPr>
        <w:numPr>
          <w:ilvl w:val="0"/>
          <w:numId w:val="16"/>
        </w:numPr>
        <w:tabs>
          <w:tab w:val="center" w:pos="567"/>
          <w:tab w:val="right" w:pos="11232"/>
        </w:tabs>
        <w:jc w:val="both"/>
      </w:pPr>
      <w:r>
        <w:rPr>
          <w:rFonts w:ascii="Arial Narrow" w:hAnsi="Arial Narrow"/>
          <w:color w:val="000000"/>
          <w:sz w:val="22"/>
          <w:szCs w:val="22"/>
        </w:rPr>
        <w:t>W trakcie obowiązywania umowy, Zamawiającemu w każdym czasie przysługuje prawo do zwrotu Spr</w:t>
      </w:r>
      <w:r>
        <w:rPr>
          <w:rFonts w:ascii="Arial Narrow" w:hAnsi="Arial Narrow"/>
          <w:color w:val="000000"/>
          <w:sz w:val="22"/>
          <w:szCs w:val="22"/>
        </w:rPr>
        <w:t>zedającemu produktów, co do których okres pozostały do upływu terminu ich ważności wynosi 6 m-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cy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lub mniej.</w:t>
      </w:r>
    </w:p>
    <w:p w:rsidR="00EA18F5" w:rsidRDefault="009043C1">
      <w:pPr>
        <w:numPr>
          <w:ilvl w:val="0"/>
          <w:numId w:val="16"/>
        </w:numPr>
        <w:tabs>
          <w:tab w:val="center" w:pos="567"/>
          <w:tab w:val="right" w:pos="11232"/>
        </w:tabs>
        <w:jc w:val="both"/>
      </w:pPr>
      <w:r>
        <w:rPr>
          <w:rFonts w:ascii="Arial Narrow" w:hAnsi="Arial Narrow"/>
          <w:color w:val="000000"/>
          <w:sz w:val="22"/>
          <w:szCs w:val="22"/>
        </w:rPr>
        <w:t>Sprzedający zobowiązuje się produkty zwracane przez Zamawiającego odebrać od Zamawiającego na własny koszt w terminie 4 dni od zgłoszenia takiego zw</w:t>
      </w:r>
      <w:r>
        <w:rPr>
          <w:rFonts w:ascii="Arial Narrow" w:hAnsi="Arial Narrow"/>
          <w:color w:val="000000"/>
          <w:sz w:val="22"/>
          <w:szCs w:val="22"/>
        </w:rPr>
        <w:t>rotu oraz uzupełnić depozyt w tym samym dniu produktami posiadającymi termin ważności co najmniej 12 miesięcy.</w:t>
      </w:r>
    </w:p>
    <w:p w:rsidR="00EA18F5" w:rsidRDefault="009043C1">
      <w:pPr>
        <w:numPr>
          <w:ilvl w:val="0"/>
          <w:numId w:val="16"/>
        </w:numPr>
        <w:tabs>
          <w:tab w:val="center" w:pos="567"/>
          <w:tab w:val="right" w:pos="11232"/>
        </w:tabs>
        <w:jc w:val="both"/>
      </w:pPr>
      <w:r>
        <w:rPr>
          <w:rFonts w:ascii="Arial Narrow" w:eastAsia="Times New Roman" w:hAnsi="Arial Narrow"/>
          <w:bCs/>
          <w:color w:val="000000"/>
          <w:sz w:val="22"/>
          <w:szCs w:val="22"/>
        </w:rPr>
        <w:t xml:space="preserve">Wykonawcy </w:t>
      </w:r>
      <w:r>
        <w:rPr>
          <w:rFonts w:ascii="Arial Narrow" w:eastAsia="SimSun" w:hAnsi="Arial Narrow"/>
          <w:bCs/>
          <w:color w:val="000000"/>
          <w:sz w:val="22"/>
          <w:szCs w:val="22"/>
        </w:rPr>
        <w:t>nie przysługuje prawo do wystawienia faktury VAT za produkty, które utraciły termin ważności lub przydatności.</w:t>
      </w:r>
    </w:p>
    <w:p w:rsidR="00EA18F5" w:rsidRDefault="00EA18F5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9043C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3. WYNAGRODZENIE WYKO</w:t>
      </w:r>
      <w:r>
        <w:rPr>
          <w:rFonts w:ascii="Arial Narrow" w:hAnsi="Arial Narrow" w:cs="Arial Narrow"/>
          <w:b/>
          <w:bCs/>
          <w:sz w:val="22"/>
          <w:szCs w:val="22"/>
        </w:rPr>
        <w:t>NAWCY</w:t>
      </w:r>
    </w:p>
    <w:p w:rsidR="00EA18F5" w:rsidRDefault="00EA18F5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numPr>
          <w:ilvl w:val="1"/>
          <w:numId w:val="9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otrzyma od Zamawiającego zapłatę wyłącznie za Towar wykorzystany przez Zamawiającego zgodnie z jego zapotrzebowaniem. Zamawiający gwarantuje wykorzystanie Towarów na poziomie odpowiadającym co najmniej 80 % wartości Umowy określonej w § 3 </w:t>
      </w:r>
      <w:r>
        <w:rPr>
          <w:rFonts w:ascii="Arial Narrow" w:hAnsi="Arial Narrow"/>
          <w:sz w:val="22"/>
          <w:szCs w:val="22"/>
        </w:rPr>
        <w:t xml:space="preserve">ust. 2. </w:t>
      </w:r>
    </w:p>
    <w:p w:rsidR="00EA18F5" w:rsidRDefault="009043C1">
      <w:pPr>
        <w:numPr>
          <w:ilvl w:val="1"/>
          <w:numId w:val="9"/>
        </w:numPr>
        <w:tabs>
          <w:tab w:val="left" w:pos="285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Całkowite wynagrodzenie Wykonawcy za sprzedaż wszystkich Towarów stanowiących Przedmiot Umowy (maksymalna wartość Umowy) wynosi na dzień zawarcia Umowy:</w:t>
      </w:r>
    </w:p>
    <w:p w:rsidR="00EA18F5" w:rsidRDefault="009043C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 xml:space="preserve">(słownie złotych: 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.........................................................................)</w:t>
      </w:r>
    </w:p>
    <w:p w:rsidR="00EA18F5" w:rsidRDefault="009043C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EA18F5" w:rsidRDefault="009043C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........................................................)</w:t>
      </w:r>
    </w:p>
    <w:p w:rsidR="00EA18F5" w:rsidRDefault="00EA18F5">
      <w:pPr>
        <w:ind w:left="737"/>
        <w:jc w:val="both"/>
      </w:pPr>
    </w:p>
    <w:p w:rsidR="00EA18F5" w:rsidRDefault="009043C1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EA18F5" w:rsidRDefault="009043C1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Kwota wskazana w ust. 2 zawiera wszelkie koszty Wykonawcy związane z wykonaniem Umowy, a w szczególności koszt towarów, transportu, opakowania, transportu do miejsca wskazanego przez Zamawiającego, rozładunku, wniesienia oraz innych czynności niezbędnych d</w:t>
      </w:r>
      <w:r>
        <w:rPr>
          <w:rFonts w:ascii="Arial Narrow" w:hAnsi="Arial Narrow" w:cs="Arial Narrow"/>
          <w:sz w:val="22"/>
          <w:szCs w:val="22"/>
        </w:rPr>
        <w:t xml:space="preserve">o należytego wykonania Umowy. </w:t>
      </w: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4. ZASADY ROZLICZEŃ</w:t>
      </w:r>
    </w:p>
    <w:p w:rsidR="00EA18F5" w:rsidRDefault="009043C1">
      <w:pPr>
        <w:pStyle w:val="Ustp"/>
        <w:numPr>
          <w:ilvl w:val="0"/>
          <w:numId w:val="10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Strony zgodnie ustalają, iż sprzedaż towarów stanowiących przedmiot umowy będzie odbywać się za ceny wskazane w Ofercie (Formularz asortymentowo-cenowy załączony do Oferty Wykonawcy).</w:t>
      </w:r>
    </w:p>
    <w:p w:rsidR="00EA18F5" w:rsidRDefault="009043C1">
      <w:pPr>
        <w:numPr>
          <w:ilvl w:val="0"/>
          <w:numId w:val="10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Ceny jednostkowe b</w:t>
      </w:r>
      <w:r>
        <w:rPr>
          <w:rFonts w:ascii="Arial Narrow" w:hAnsi="Arial Narrow" w:cs="Arial Narrow"/>
          <w:sz w:val="22"/>
          <w:szCs w:val="22"/>
        </w:rPr>
        <w:t>rutto towarów nie ulegną podwyższeniu w czasie obowiązywania Umowy, z zastrzeżeniem wyjątków wskazanych w Umowie.</w:t>
      </w:r>
    </w:p>
    <w:p w:rsidR="00EA18F5" w:rsidRDefault="009043C1">
      <w:pPr>
        <w:pStyle w:val="Ustp"/>
        <w:numPr>
          <w:ilvl w:val="0"/>
          <w:numId w:val="10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>Wykonawca jest obowiązany do wystawiania faktur VAT na zasadach określonych w § 2 Umowy.</w:t>
      </w:r>
    </w:p>
    <w:p w:rsidR="00EA18F5" w:rsidRDefault="009043C1">
      <w:pPr>
        <w:pStyle w:val="Ustp"/>
        <w:numPr>
          <w:ilvl w:val="0"/>
          <w:numId w:val="10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 xml:space="preserve">Wykonawca zobowiązany jest do wpisywania na fakturze </w:t>
      </w:r>
      <w:r>
        <w:rPr>
          <w:rFonts w:ascii="Arial Narrow" w:hAnsi="Arial Narrow" w:cs="Arial Narrow"/>
          <w:sz w:val="22"/>
          <w:szCs w:val="22"/>
        </w:rPr>
        <w:t>numeru Umowy, na mocy której wystawił fakturę.</w:t>
      </w:r>
    </w:p>
    <w:p w:rsidR="00EA18F5" w:rsidRDefault="009043C1">
      <w:pPr>
        <w:pStyle w:val="Ustp"/>
        <w:numPr>
          <w:ilvl w:val="0"/>
          <w:numId w:val="10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5. WŁAŚCIWOŚCI TOWARU</w:t>
      </w:r>
    </w:p>
    <w:p w:rsidR="00EA18F5" w:rsidRDefault="009043C1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ci określone w niniejszej Umowie, w szczególności:</w:t>
      </w:r>
    </w:p>
    <w:p w:rsidR="00EA18F5" w:rsidRDefault="009043C1">
      <w:pPr>
        <w:widowControl/>
        <w:numPr>
          <w:ilvl w:val="2"/>
          <w:numId w:val="15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EA18F5" w:rsidRDefault="009043C1">
      <w:pPr>
        <w:widowControl/>
        <w:numPr>
          <w:ilvl w:val="2"/>
          <w:numId w:val="15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rzepisy i normy obowiązujące na terytorium Unii Europejskiej;</w:t>
      </w:r>
    </w:p>
    <w:p w:rsidR="00EA18F5" w:rsidRDefault="009043C1">
      <w:pPr>
        <w:widowControl/>
        <w:numPr>
          <w:ilvl w:val="2"/>
          <w:numId w:val="15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EA18F5" w:rsidRDefault="00EA18F5">
      <w:pPr>
        <w:widowControl/>
        <w:suppressAutoHyphens w:val="0"/>
        <w:spacing w:before="120" w:after="120"/>
        <w:ind w:left="340"/>
        <w:jc w:val="both"/>
      </w:pPr>
    </w:p>
    <w:p w:rsidR="00EA18F5" w:rsidRDefault="009043C1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>§ 6. GWARANCJA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Wykonawca </w:t>
      </w:r>
      <w:r>
        <w:rPr>
          <w:rFonts w:ascii="Arial Narrow" w:hAnsi="Arial Narrow" w:cs="Arial Narrow"/>
          <w:sz w:val="22"/>
          <w:szCs w:val="22"/>
        </w:rPr>
        <w:t>udziela Zamawiającemu gwarancji jakości na okres 12 miesięcy.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Gwarancja rozpoczyna bieg od daty wydania Towaru.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Kodeksu cywilnego. 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>Utrata roszczeń z tytułu wad fizycznych nie następuje</w:t>
      </w:r>
      <w:r>
        <w:rPr>
          <w:rFonts w:ascii="Arial Narrow" w:hAnsi="Arial Narrow" w:cs="Arial Narrow"/>
          <w:spacing w:val="-2"/>
          <w:sz w:val="22"/>
          <w:szCs w:val="22"/>
        </w:rPr>
        <w:t xml:space="preserve"> pomimo upływu terminu gwarancji, jeżeli  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Zleceniobiorca wadę </w:t>
      </w:r>
      <w:r>
        <w:rPr>
          <w:rFonts w:ascii="Arial Narrow" w:hAnsi="Arial Narrow" w:cs="Arial Narrow"/>
          <w:spacing w:val="-6"/>
          <w:sz w:val="22"/>
          <w:szCs w:val="22"/>
        </w:rPr>
        <w:lastRenderedPageBreak/>
        <w:t xml:space="preserve">zataił. 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wszelkich wadach Towaru Zamawiający zawiadamia 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 xml:space="preserve">W przypadku stwierdzonych </w:t>
      </w:r>
      <w:r>
        <w:rPr>
          <w:rFonts w:ascii="Arial Narrow" w:hAnsi="Arial Narrow" w:cs="Arial Narrow"/>
          <w:sz w:val="22"/>
          <w:szCs w:val="22"/>
        </w:rPr>
        <w:t>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……………………………........................................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</w:t>
      </w:r>
      <w:r>
        <w:rPr>
          <w:rFonts w:ascii="Arial Narrow" w:hAnsi="Arial Narrow" w:cs="Arial Narrow"/>
          <w:sz w:val="22"/>
          <w:szCs w:val="22"/>
        </w:rPr>
        <w:t>ci partii towaru br</w:t>
      </w:r>
      <w:r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ków ilościowych w poszczególnych opakowaniach, wad jakościowych dostarczonego towaru oraz towaru przete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minowanego lub uszkodzonego.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</w:t>
      </w:r>
      <w:r>
        <w:rPr>
          <w:rFonts w:ascii="Arial Narrow" w:hAnsi="Arial Narrow" w:cs="Arial Narrow"/>
          <w:sz w:val="22"/>
          <w:szCs w:val="22"/>
        </w:rPr>
        <w:t>ą ilość towarów.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Wykonawca zobowiązuje się rozpatrzyć ją i udzielić na 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</w:t>
      </w:r>
      <w:r>
        <w:rPr>
          <w:rFonts w:ascii="Arial Narrow" w:hAnsi="Arial Narrow" w:cs="Arial Narrow"/>
          <w:sz w:val="22"/>
          <w:szCs w:val="22"/>
        </w:rPr>
        <w:t>m i na własny koszt.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Wykonawca zobowiązuje się do niezwłocznego – bez zmiany cen jednostkowych, zastąpienia wadliwego towaru, jeżeli wady określone w protokole reklamacyjnym będą na tyle istotne, że uniemożliwiają stosowanie i używanie towaru lub stanowią </w:t>
      </w:r>
      <w:r>
        <w:rPr>
          <w:rFonts w:ascii="Arial Narrow" w:hAnsi="Arial Narrow" w:cs="Arial Narrow"/>
          <w:sz w:val="22"/>
          <w:szCs w:val="22"/>
        </w:rPr>
        <w:t>zagrożenie dla zdrowia pacjentów i pracowników Zamawiającego.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Wykonawca dostarczy na swój koszt, zamiast aso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 xml:space="preserve">tymentu wadliwego taką samą ilość asortymentu wolnego od wad w następnym dniu roboczym od </w:t>
      </w:r>
      <w:r>
        <w:rPr>
          <w:rFonts w:ascii="Arial Narrow" w:hAnsi="Arial Narrow" w:cs="Arial Narrow"/>
          <w:sz w:val="22"/>
          <w:szCs w:val="22"/>
        </w:rPr>
        <w:t>momentu uznania reklamacji.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dostarczenia towarów nie zamówionych przez Zamawiającego zostaną one zwrócone Wykonawcy na jego koszt i ryzyko.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</w:t>
      </w:r>
      <w:r>
        <w:rPr>
          <w:rFonts w:ascii="Arial Narrow" w:hAnsi="Arial Narrow" w:cs="Arial Narrow"/>
          <w:sz w:val="22"/>
          <w:szCs w:val="22"/>
        </w:rPr>
        <w:t>ędni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niem i koniecznością dostawy przez Wykonawcę asortymentu zgodnego z Umową i zamówieniem.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należności za zareklamowany asortyment będzie liczony od daty wymiany towaru na wolny od wad w wyniku rozpatrzenia załatwienia reklamacji.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</w:t>
      </w:r>
      <w:r>
        <w:rPr>
          <w:rFonts w:ascii="Arial Narrow" w:hAnsi="Arial Narrow" w:cs="Arial Narrow"/>
          <w:sz w:val="22"/>
          <w:szCs w:val="22"/>
        </w:rPr>
        <w:t>szelkie czynności związane z reklamacją towaru obciążają Wykonawcę.</w:t>
      </w:r>
    </w:p>
    <w:p w:rsidR="00EA18F5" w:rsidRDefault="009043C1">
      <w:pPr>
        <w:pStyle w:val="Tekstpodstawowy"/>
        <w:numPr>
          <w:ilvl w:val="0"/>
          <w:numId w:val="12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W przypadku wymiany Towaru na wolny od wad gwarancja na dostarczoną rzecz rozpoczyna bieg na nowo.</w:t>
      </w:r>
    </w:p>
    <w:p w:rsidR="00EA18F5" w:rsidRDefault="00EA18F5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EA18F5" w:rsidRDefault="009043C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7. KARY UMOWNE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Wykonawca zapłaci na rzecz Zamawiającego kary umowne w każdym z </w:t>
      </w:r>
      <w:r>
        <w:rPr>
          <w:rFonts w:ascii="Arial Narrow" w:hAnsi="Arial Narrow" w:cs="Arial Narrow"/>
          <w:sz w:val="22"/>
          <w:szCs w:val="22"/>
        </w:rPr>
        <w:t>poniższych przypadków:</w:t>
      </w:r>
    </w:p>
    <w:p w:rsidR="00EA18F5" w:rsidRDefault="009043C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 maksymalnej wartości netto umowy (w odniesieniu do każdej z realizowanych części z osobna);</w:t>
      </w:r>
    </w:p>
    <w:p w:rsidR="00EA18F5" w:rsidRDefault="009043C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odstąpienie od umowy w części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przez którąkolwiek ze stron z przyczyn leżących po stronie Wykonawcy – 15% niezrealizowanej części Umowy (w odniesieniu do każdej z realizowanych części z osobna);</w:t>
      </w:r>
    </w:p>
    <w:p w:rsidR="00EA18F5" w:rsidRDefault="009043C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</w:t>
      </w:r>
      <w:r>
        <w:rPr>
          <w:rFonts w:ascii="Arial Narrow" w:hAnsi="Arial Narrow" w:cs="Arial Narrow"/>
          <w:sz w:val="22"/>
          <w:szCs w:val="22"/>
        </w:rPr>
        <w:t>oki (w odniesieniu do każdej z realizowanych części z osobna).</w:t>
      </w:r>
    </w:p>
    <w:p w:rsidR="00EA18F5" w:rsidRDefault="009043C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</w:t>
      </w:r>
      <w:r>
        <w:rPr>
          <w:rFonts w:ascii="Arial Narrow" w:hAnsi="Arial Narrow" w:cs="Arial Narrow"/>
          <w:sz w:val="22"/>
          <w:szCs w:val="22"/>
        </w:rPr>
        <w:t>bna).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mogą zostać potrącone z przysługującego Wykonawcy wynagrodzenia o ile przepisy prawa dopuszczają taką możliwość, na co Wykonawca wyraża zgodę. Strony zgodnie postanawiają, że potrącenie kar umownych stanowi potrącenie umowne i w ramach te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go kary umowne mogą być potrącane z każdej należności Wykonawcy, a w szczególności z wynagrodzenia Wykonawcy, nawet w przypadku nieprzedstawienia przez Wykonawcę faktury. Potrącenie kar umownych może być dokonane z wierzytelności niewymagalnych, na co Wyko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nawca wyraża zgodę i do czego upoważnia Zamawiającego bez potrzeby uzyskania pisemnego potwierdzenia. 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Wykonawca nie może zwolnić się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ę było następstwem niewykonania zobowiązań wobec Wykonawcy przez jego kooperatorów ( podwykonawców).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Zamawiający zastrzega sobie prawo dochodzenia odszkodowania uzupełniającego na zasadach ogólnych, jeżeli wartość powstałej szkody przekracza wysokość kar u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mownych. 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EA18F5" w:rsidRDefault="009043C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lastRenderedPageBreak/>
        <w:t>Łączna wysokość kar umownych nie może przekroczyć kwoty 30%  maksymalnej wartości brutto umowy (dla każdej z części z osobna).</w:t>
      </w:r>
    </w:p>
    <w:p w:rsidR="00EA18F5" w:rsidRDefault="00EA18F5">
      <w:pPr>
        <w:ind w:right="50"/>
        <w:jc w:val="both"/>
        <w:rPr>
          <w:rFonts w:ascii="Arial Narrow" w:eastAsia="SimSun" w:hAnsi="Arial Narrow" w:hint="eastAsia"/>
          <w:color w:val="000000"/>
          <w:sz w:val="22"/>
          <w:szCs w:val="22"/>
        </w:rPr>
      </w:pPr>
    </w:p>
    <w:p w:rsidR="00EA18F5" w:rsidRDefault="009043C1">
      <w:pPr>
        <w:ind w:right="50"/>
        <w:jc w:val="center"/>
      </w:pPr>
      <w:r>
        <w:rPr>
          <w:rFonts w:ascii="Arial Narrow" w:eastAsia="SimSun" w:hAnsi="Arial Narrow"/>
          <w:b/>
          <w:bCs/>
          <w:color w:val="000000"/>
          <w:sz w:val="22"/>
          <w:szCs w:val="22"/>
        </w:rPr>
        <w:t xml:space="preserve">§ 8. </w:t>
      </w:r>
      <w:r>
        <w:rPr>
          <w:rFonts w:ascii="Arial Narrow" w:eastAsia="SimSun" w:hAnsi="Arial Narrow"/>
          <w:b/>
          <w:bCs/>
          <w:color w:val="000000"/>
          <w:sz w:val="22"/>
          <w:szCs w:val="22"/>
        </w:rPr>
        <w:t>TERMIN REALIZACJI UMOWY</w:t>
      </w:r>
    </w:p>
    <w:p w:rsidR="00EA18F5" w:rsidRDefault="00EA18F5">
      <w:pPr>
        <w:ind w:right="50"/>
        <w:jc w:val="center"/>
        <w:rPr>
          <w:rFonts w:ascii="Arial Narrow" w:eastAsia="SimSun" w:hAnsi="Arial Narrow" w:hint="eastAsia"/>
          <w:b/>
          <w:bCs/>
          <w:color w:val="000000"/>
          <w:sz w:val="22"/>
          <w:szCs w:val="22"/>
        </w:rPr>
      </w:pPr>
    </w:p>
    <w:p w:rsidR="00EA18F5" w:rsidRDefault="009043C1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1.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Strony ustalają termin realizacji umowy sukcesywnie w ciągu 12 miesięcy</w:t>
      </w:r>
      <w:r>
        <w:rPr>
          <w:rFonts w:ascii="Arial Narrow" w:eastAsia="SimSun" w:hAnsi="Arial Narrow"/>
          <w:i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/>
          <w:color w:val="000000"/>
          <w:sz w:val="22"/>
          <w:szCs w:val="22"/>
        </w:rPr>
        <w:t>od dnia podpisania umowy.</w:t>
      </w:r>
    </w:p>
    <w:p w:rsidR="00EA18F5" w:rsidRDefault="009043C1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2.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Termin realizacji poszczególnej partii dostawy rozumie się jako datę podpisania dokumentu dostawy przez bezpośredniego odbiorcę</w:t>
      </w:r>
      <w:r>
        <w:rPr>
          <w:rFonts w:ascii="Arial Narrow" w:eastAsia="SimSun" w:hAnsi="Arial Narrow"/>
          <w:color w:val="000000"/>
          <w:sz w:val="22"/>
          <w:szCs w:val="22"/>
        </w:rPr>
        <w:t xml:space="preserve"> Szpital Ogólny im. dr Witolda Ginela w Grajewie.</w:t>
      </w:r>
    </w:p>
    <w:p w:rsidR="00EA18F5" w:rsidRDefault="009043C1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sz w:val="22"/>
          <w:szCs w:val="22"/>
        </w:rPr>
        <w:t>3.</w:t>
      </w:r>
      <w:r>
        <w:rPr>
          <w:rFonts w:ascii="Arial Narrow" w:eastAsia="SimSun" w:hAnsi="Arial Narrow"/>
          <w:sz w:val="22"/>
          <w:szCs w:val="22"/>
        </w:rPr>
        <w:tab/>
        <w:t>Wykonawca zobowiązany jest do uzupełnienia depozytu (termin dostawy) w ciągu ……..… dni (Termin dostawy zgodnie z Ofertą Wykonawcy) od otrzymania protokołu zużycia.</w:t>
      </w:r>
    </w:p>
    <w:p w:rsidR="00EA18F5" w:rsidRDefault="009043C1">
      <w:pPr>
        <w:tabs>
          <w:tab w:val="left" w:pos="284"/>
        </w:tabs>
        <w:ind w:right="50"/>
        <w:jc w:val="both"/>
      </w:pPr>
      <w:r>
        <w:rPr>
          <w:rFonts w:ascii="Arial Narrow" w:eastAsia="SimSun" w:hAnsi="Arial Narrow"/>
          <w:color w:val="000000"/>
          <w:sz w:val="22"/>
          <w:szCs w:val="22"/>
        </w:rPr>
        <w:t>4.</w:t>
      </w:r>
      <w:r>
        <w:rPr>
          <w:rFonts w:ascii="Arial Narrow" w:eastAsia="SimSun" w:hAnsi="Arial Narrow"/>
          <w:color w:val="000000"/>
          <w:sz w:val="22"/>
          <w:szCs w:val="22"/>
        </w:rPr>
        <w:tab/>
        <w:t>W dniu dostawy przedmiotu umowy, Wyk</w:t>
      </w:r>
      <w:r>
        <w:rPr>
          <w:rFonts w:ascii="Arial Narrow" w:eastAsia="SimSun" w:hAnsi="Arial Narrow"/>
          <w:color w:val="000000"/>
          <w:sz w:val="22"/>
          <w:szCs w:val="22"/>
        </w:rPr>
        <w:t>onawca przedstawi bezpośredniemu odbiorcy dokument dostawy.</w:t>
      </w:r>
    </w:p>
    <w:p w:rsidR="00EA18F5" w:rsidRDefault="00EA18F5">
      <w:pPr>
        <w:tabs>
          <w:tab w:val="left" w:pos="284"/>
        </w:tabs>
        <w:ind w:right="50"/>
        <w:jc w:val="both"/>
        <w:rPr>
          <w:rFonts w:ascii="Arial Narrow" w:eastAsia="SimSun" w:hAnsi="Arial Narrow" w:hint="eastAsia"/>
          <w:color w:val="000000"/>
          <w:sz w:val="22"/>
          <w:szCs w:val="22"/>
        </w:rPr>
      </w:pPr>
    </w:p>
    <w:p w:rsidR="00EA18F5" w:rsidRDefault="009043C1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</w:t>
      </w:r>
    </w:p>
    <w:p w:rsidR="00EA18F5" w:rsidRDefault="009043C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9. ODSTĄPIENIE OD UMOWY</w:t>
      </w:r>
      <w:r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EA18F5" w:rsidRDefault="009043C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razie zaistnienia istotnej zmiany okoliczności powodującej, że wykonanie Umowy nie leży w interesie publicznym, czego nie </w:t>
      </w:r>
      <w:r>
        <w:rPr>
          <w:rFonts w:ascii="Arial Narrow" w:hAnsi="Arial Narrow" w:cs="Arial Narrow"/>
          <w:sz w:val="22"/>
          <w:szCs w:val="22"/>
        </w:rPr>
        <w:t>można było przewidzieć w chwili zawarcia Umowy, lub dalsze wykonanie umowy może zagrozić istotnemu interesowi bezpieczeństwa państwa lub bezpieczeństwu publicznemu,  Zamawiający może odstąpić od Umowy w terminie 30 dni od powzięcia wiadomości o tych okolic</w:t>
      </w:r>
      <w:r>
        <w:rPr>
          <w:rFonts w:ascii="Arial Narrow" w:hAnsi="Arial Narrow" w:cs="Arial Narrow"/>
          <w:sz w:val="22"/>
          <w:szCs w:val="22"/>
        </w:rPr>
        <w:t xml:space="preserve">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EA18F5" w:rsidRDefault="009043C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 z poniższych przypadków:</w:t>
      </w:r>
    </w:p>
    <w:p w:rsidR="00EA18F5" w:rsidRDefault="009043C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</w:t>
      </w:r>
      <w:r>
        <w:rPr>
          <w:rFonts w:ascii="Arial Narrow" w:hAnsi="Arial Narrow" w:cs="Arial Narrow"/>
          <w:sz w:val="22"/>
          <w:szCs w:val="22"/>
        </w:rPr>
        <w:t>rzykrotnie dopuścił się zwłoki w dostawie;</w:t>
      </w:r>
    </w:p>
    <w:p w:rsidR="00EA18F5" w:rsidRDefault="009043C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EA18F5" w:rsidRDefault="009043C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EA18F5" w:rsidRDefault="009043C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Dokumentacją.</w:t>
      </w:r>
    </w:p>
    <w:p w:rsidR="00EA18F5" w:rsidRDefault="009043C1">
      <w:pPr>
        <w:numPr>
          <w:ilvl w:val="0"/>
          <w:numId w:val="5"/>
        </w:numPr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</w:t>
      </w:r>
      <w:r>
        <w:rPr>
          <w:rFonts w:ascii="Arial Narrow" w:hAnsi="Arial Narrow" w:cs="Arial Narrow"/>
          <w:sz w:val="22"/>
          <w:szCs w:val="22"/>
        </w:rPr>
        <w:t>ni licząc od dnia wystąpienia przyczyny uzasadniającej skorzystanie z prawa do odstąpienia od Umowy.</w:t>
      </w:r>
    </w:p>
    <w:p w:rsidR="00EA18F5" w:rsidRDefault="009043C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Zamawiającemu przysługuje prawo rozwiązania umowy ze skutkiem natychmiastowym w przypadku wystąpienia następujących okoliczności:</w:t>
      </w:r>
    </w:p>
    <w:p w:rsidR="00EA18F5" w:rsidRDefault="009043C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przekroczenia przez Wykon</w:t>
      </w:r>
      <w:r>
        <w:rPr>
          <w:rFonts w:ascii="Arial Narrow" w:hAnsi="Arial Narrow" w:cs="Arial Narrow"/>
          <w:sz w:val="22"/>
          <w:szCs w:val="22"/>
        </w:rPr>
        <w:t>awcę jakiegokolwiek terminu określonego w Umowie o więcej niż 7 dni roboczych;</w:t>
      </w:r>
    </w:p>
    <w:p w:rsidR="00EA18F5" w:rsidRDefault="009043C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2-krotnego opóźnienia w realizacji dostaw lub reklamacji przedmiotu dostawy;</w:t>
      </w:r>
    </w:p>
    <w:p w:rsidR="00EA18F5" w:rsidRDefault="009043C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2 – krotna reklamacja jakości przedmiotu zamówienia;</w:t>
      </w:r>
    </w:p>
    <w:p w:rsidR="00EA18F5" w:rsidRDefault="009043C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 xml:space="preserve">innego rażącego naruszenia warunków niniejszej </w:t>
      </w:r>
      <w:r>
        <w:rPr>
          <w:rFonts w:ascii="Arial Narrow" w:hAnsi="Arial Narrow" w:cs="Arial Narrow"/>
          <w:sz w:val="22"/>
          <w:szCs w:val="22"/>
        </w:rPr>
        <w:t>Umowy lub przepisów prawa.</w:t>
      </w:r>
    </w:p>
    <w:p w:rsidR="00EA18F5" w:rsidRDefault="009043C1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Zamawiający uprawniony jest do rozwiązania Umowy za wypowiedzeniem ze skutkiem na koniec miesiąca kalendarzowego w przypadku wyczerpania asortymentu stanowiącego przedmiot zamówienia. </w:t>
      </w:r>
    </w:p>
    <w:p w:rsidR="00EA18F5" w:rsidRDefault="009043C1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Złożenie oświadczenia w przedmiocie rozwiąza</w:t>
      </w:r>
      <w:r>
        <w:rPr>
          <w:rFonts w:ascii="Arial Narrow" w:hAnsi="Arial Narrow" w:cs="Arial Narrow"/>
          <w:sz w:val="22"/>
          <w:szCs w:val="22"/>
        </w:rPr>
        <w:t>nia umowy bądź odstąpienia od umowy wymaga zachowania formy pisemnej pod rygorem nieważności oraz wskazania przyczyny.</w:t>
      </w: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10. ZMIANA UMOWY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Zamawiający przewiduje możliwość zmiany postanowień Umowy w przypadkach określonych w ustawie Prawo zamówień publicznych, w szczególności zaś w następujących sytuacjach: 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terminu realizacji przedmiotu Umowy – w przypadku </w:t>
      </w:r>
      <w:r>
        <w:rPr>
          <w:rFonts w:ascii="Arial Narrow" w:hAnsi="Arial Narrow" w:cs="Arial Narrow"/>
          <w:sz w:val="22"/>
          <w:szCs w:val="22"/>
          <w:lang w:eastAsia="pl-PL"/>
        </w:rPr>
        <w:t>wystąpienia okoliczności zaistnienia siły wy</w:t>
      </w:r>
      <w:r>
        <w:rPr>
          <w:rFonts w:ascii="Arial Narrow" w:hAnsi="Arial Narrow" w:cs="Arial Narrow"/>
          <w:sz w:val="22"/>
          <w:szCs w:val="22"/>
          <w:lang w:eastAsia="pl-PL"/>
        </w:rPr>
        <w:t>ż</w:t>
      </w:r>
      <w:r>
        <w:rPr>
          <w:rFonts w:ascii="Arial Narrow" w:hAnsi="Arial Narrow" w:cs="Arial Narrow"/>
          <w:sz w:val="22"/>
          <w:szCs w:val="22"/>
          <w:lang w:eastAsia="pl-PL"/>
        </w:rPr>
        <w:t>szej (na czas związany z występowaniem siły wyższej)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</w:t>
      </w:r>
      <w:r>
        <w:rPr>
          <w:rFonts w:ascii="Arial Narrow" w:hAnsi="Arial Narrow" w:cs="Arial Narrow"/>
          <w:sz w:val="22"/>
          <w:szCs w:val="22"/>
          <w:lang w:eastAsia="pl-PL"/>
        </w:rPr>
        <w:t>h okoliczności uz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sadniających modyfikację terminu – w szczególności z powodu siły wyższej;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lub sposobu realizacji Umowy – w przypadku konieczności wprowadzenia zmian do Um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wy spowodowanych zmianami w przepisach prawa, które nie były znane n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a dzień zawarcia Umowy, 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rodzaju asortymentu w przypadku wycofania ze sprzedaży danego rodzaju asortymentu objętego przedmiotem Umowy w trakcie realizacji Umowy na inny dostępny na rynku asortyment o parametrach nie gorszych niż oferowany dotychczas</w:t>
      </w:r>
      <w:r>
        <w:rPr>
          <w:rFonts w:ascii="Arial Narrow" w:hAnsi="Arial Narrow" w:cs="Arial Narrow"/>
          <w:sz w:val="22"/>
          <w:szCs w:val="22"/>
          <w:lang w:eastAsia="pl-PL"/>
        </w:rPr>
        <w:t>, po cenach jednostkowych określonych w ofercie dla asortymentu po</w:t>
      </w:r>
      <w:r>
        <w:rPr>
          <w:rFonts w:ascii="Arial Narrow" w:hAnsi="Arial Narrow" w:cs="Arial Narrow"/>
          <w:sz w:val="22"/>
          <w:szCs w:val="22"/>
          <w:lang w:eastAsia="pl-PL"/>
        </w:rPr>
        <w:t>d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legającego zmianie, 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w każdym czasie, kiedy Wykonawca zaoferuje Zamawiającemu wyrób o parametrach lepszych aniżeli zaoferowany w ofercie, pod warunkiem, że cen</w:t>
      </w:r>
      <w:r>
        <w:rPr>
          <w:rFonts w:ascii="Arial Narrow" w:eastAsia="Times New Roman" w:hAnsi="Arial Narrow" w:cs="Arial Narrow"/>
          <w:sz w:val="22"/>
          <w:szCs w:val="22"/>
        </w:rPr>
        <w:t>a jednostkowa nie ulegnie podwyższeniu,</w:t>
      </w:r>
    </w:p>
    <w:p w:rsidR="00EA18F5" w:rsidRDefault="009043C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lastRenderedPageBreak/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- w przypadku zakończenia jego produkcji lub wycofania go z produkcji, na towar spełniających wymagania Zamawiającego określone w SWZ i niniejszej umowie, pod warunkiem,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 xml:space="preserve"> że cena jednostkowa nie przekroczy  cen jednostkowych brutto zawartych w umowie.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EA18F5" w:rsidRDefault="009043C1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 kw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ta podatku </w:t>
      </w:r>
      <w:r>
        <w:rPr>
          <w:rFonts w:ascii="Arial Narrow" w:hAnsi="Arial Narrow" w:cs="Arial Narrow"/>
          <w:sz w:val="22"/>
          <w:szCs w:val="22"/>
          <w:lang w:eastAsia="pl-PL"/>
        </w:rPr>
        <w:t>i kwota wynagrodzenia brutto;</w:t>
      </w:r>
    </w:p>
    <w:p w:rsidR="00EA18F5" w:rsidRDefault="009043C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Wykonawca nie mógł przewidzieć na dzień składania oferty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nie mógł przewidzieć oraz wyłącznie w takim zakresie, w 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EA18F5" w:rsidRDefault="009043C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godzinowej ustalonego na podstawie ustawy z dnia 10 pa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ździernika 2002 r. o minimalnym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odpowiedniej zmianie. Zmiana dotyczyła będzie wyłączn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ie realizacji przedmiotu Umowy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>Wykonawca nie mógł przewidzieć oraz wyłącznie w takim zakresie, w jakim będzie miała wpływ na koszty wykonania przedmiotu Umowy przez Wyk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onawcę na warunkach wynikających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EA18F5" w:rsidRDefault="009043C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zasad gromadzenia i wysokości wpłat do pracowniczych planów kapitałowych, o których mowa w ustawie z dnia 4 października 2018 r. o pracowniczych planach kapitałowych (Dz. U. z 2018 r. poz. 2215 ze zm.) - </w:t>
      </w:r>
      <w:r>
        <w:rPr>
          <w:rFonts w:ascii="Arial Narrow" w:hAnsi="Arial Narrow" w:cs="Arial Narrow"/>
          <w:sz w:val="22"/>
          <w:szCs w:val="22"/>
          <w:lang w:eastAsia="pl-PL"/>
        </w:rPr>
        <w:t>zmianie może ulec Wynagrodzenie Wykonawcy o wykazaną przez Wykonawcę wartość zmiany ca</w:t>
      </w:r>
      <w:r>
        <w:rPr>
          <w:rFonts w:ascii="Arial Narrow" w:hAnsi="Arial Narrow" w:cs="Arial Narrow"/>
          <w:sz w:val="22"/>
          <w:szCs w:val="22"/>
          <w:lang w:eastAsia="pl-PL"/>
        </w:rPr>
        <w:t>ł</w:t>
      </w:r>
      <w:r>
        <w:rPr>
          <w:rFonts w:ascii="Arial Narrow" w:hAnsi="Arial Narrow" w:cs="Arial Narrow"/>
          <w:sz w:val="22"/>
          <w:szCs w:val="22"/>
          <w:lang w:eastAsia="pl-PL"/>
        </w:rPr>
        <w:t>kowitego kosztu Wykonawcy wynikające z wprowadzenia zmian, o których mowa w pkt 1)-4), jeżeli zmiany te mają wpływ na koszty wykonania Umowy przez Wykonawcę.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Wykonawca p</w:t>
      </w:r>
      <w:r>
        <w:rPr>
          <w:rFonts w:ascii="Arial Narrow" w:hAnsi="Arial Narrow" w:cs="Arial Narrow"/>
          <w:sz w:val="22"/>
          <w:szCs w:val="22"/>
          <w:lang w:eastAsia="pl-PL"/>
        </w:rPr>
        <w:t>rzedstawi Zamawiającemu stosowny wniosek, w którym wykaże, iż zmiana, o której mowa w pkt 1)-4), ma wpływ na koszty wykonania Umowy w szczególności wykaże wartość zmiany kosztu wykonania Umowy , przedstawiając jego kalkulację wraz z oświadczeniem o liczbie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 pracowników realizujących Umowę oraz w zależn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ści od rodzaju zmiany – wymiarze czasu pracy, okresie zatrudnienia, objęciu pracowniczymi planami kapitałowymi. Jeżeli wniosek i kalkulacja nie będą uzasadniały korekty Wynagrodzenia, Zamawiający na taką zmian</w:t>
      </w:r>
      <w:r>
        <w:rPr>
          <w:rFonts w:ascii="Arial Narrow" w:hAnsi="Arial Narrow" w:cs="Arial Narrow"/>
          <w:sz w:val="22"/>
          <w:szCs w:val="22"/>
          <w:lang w:eastAsia="pl-PL"/>
        </w:rPr>
        <w:t>ę nie wyrazi zgody. Ustalona korekta Wynagrodzenia obowiązywać będzie od dnia wejścia w życie zmian przepisów uzasadni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jących wprowadzenie zmiany.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  <w:rPr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amawiający dopuszcza możliwość zmiany umowy w razie zaistnienia sytuacji określonych w art. 455 ustawy Pr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wo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 xml:space="preserve"> zamówień publicznych w okolicznościach i na zasadach w tym przepisie przewidzianych.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Poza zmianami umowy dopuszczonymi w art. 144 ust. 1 </w:t>
      </w:r>
      <w:proofErr w:type="spellStart"/>
      <w:r>
        <w:rPr>
          <w:rFonts w:ascii="Arial Narrow" w:eastAsia="font514" w:hAnsi="Arial Narrow" w:cs="Arial Narrow"/>
          <w:sz w:val="22"/>
          <w:szCs w:val="22"/>
        </w:rPr>
        <w:t>Pzp</w:t>
      </w:r>
      <w:proofErr w:type="spellEnd"/>
      <w:r>
        <w:rPr>
          <w:rFonts w:ascii="Arial Narrow" w:eastAsia="font514" w:hAnsi="Arial Narrow" w:cs="Arial Narrow"/>
          <w:sz w:val="22"/>
          <w:szCs w:val="22"/>
        </w:rPr>
        <w:t xml:space="preserve"> dopuszcza się możliwość zmian postanowień zawa</w:t>
      </w:r>
      <w:r>
        <w:rPr>
          <w:rFonts w:ascii="Arial Narrow" w:eastAsia="font514" w:hAnsi="Arial Narrow" w:cs="Arial Narrow"/>
          <w:sz w:val="22"/>
          <w:szCs w:val="22"/>
        </w:rPr>
        <w:t>r</w:t>
      </w:r>
      <w:r>
        <w:rPr>
          <w:rFonts w:ascii="Arial Narrow" w:eastAsia="font514" w:hAnsi="Arial Narrow" w:cs="Arial Narrow"/>
          <w:sz w:val="22"/>
          <w:szCs w:val="22"/>
        </w:rPr>
        <w:t xml:space="preserve">tej umowy , w tym poszczególnych zamówień , gdy konieczność zmiany </w:t>
      </w:r>
      <w:r>
        <w:rPr>
          <w:rFonts w:ascii="Arial Narrow" w:eastAsia="font514" w:hAnsi="Arial Narrow" w:cs="Arial Narrow"/>
          <w:sz w:val="22"/>
          <w:szCs w:val="22"/>
        </w:rPr>
        <w:t xml:space="preserve">spowodowana jest okolicznościami poza kontrola stron, których działając z należytą starannością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strony nie mogły przewidzieć w chwili zawarcia umowy. Dotyczy to w szczególności takich </w:t>
      </w:r>
      <w:r>
        <w:rPr>
          <w:rFonts w:ascii="Arial Narrow" w:eastAsia="font514" w:hAnsi="Arial Narrow" w:cs="Arial Narrow"/>
          <w:sz w:val="22"/>
          <w:szCs w:val="22"/>
        </w:rPr>
        <w:tab/>
        <w:t>okoliczności jak zagrożenie epidemiologiczne, zamieszki , akty terroru</w:t>
      </w:r>
      <w:r>
        <w:rPr>
          <w:rFonts w:ascii="Arial Narrow" w:eastAsia="font514" w:hAnsi="Arial Narrow" w:cs="Arial Narrow"/>
          <w:sz w:val="22"/>
          <w:szCs w:val="22"/>
        </w:rPr>
        <w:t>, z</w:t>
      </w:r>
      <w:r>
        <w:rPr>
          <w:rFonts w:ascii="Arial Narrow" w:eastAsia="font514" w:hAnsi="Arial Narrow" w:cs="Arial Narrow"/>
          <w:sz w:val="22"/>
          <w:szCs w:val="22"/>
        </w:rPr>
        <w:t>a</w:t>
      </w:r>
      <w:r>
        <w:rPr>
          <w:rFonts w:ascii="Arial Narrow" w:eastAsia="font514" w:hAnsi="Arial Narrow" w:cs="Arial Narrow"/>
          <w:sz w:val="22"/>
          <w:szCs w:val="22"/>
        </w:rPr>
        <w:t xml:space="preserve">mknięcie granic, </w:t>
      </w:r>
      <w:r>
        <w:rPr>
          <w:rFonts w:ascii="Arial Narrow" w:eastAsia="font514" w:hAnsi="Arial Narrow" w:cs="Arial Narrow"/>
          <w:sz w:val="22"/>
          <w:szCs w:val="22"/>
        </w:rPr>
        <w:tab/>
        <w:t xml:space="preserve">rządowe ograniczenia międzynarodowego  transportu, utrudnienia na lotniskach i granicach, tj. okoliczności o charakterze tzw. Siły wyższej. 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W przypadku gdy realizacja zamówienia jest niemożliwa bądź znacznie utrudniona z powodu siły </w:t>
      </w:r>
      <w:r>
        <w:rPr>
          <w:rFonts w:ascii="Arial Narrow" w:hAnsi="Arial Narrow"/>
          <w:bCs/>
          <w:sz w:val="22"/>
          <w:szCs w:val="22"/>
        </w:rPr>
        <w:t>wyższej Zam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wiający może wyrazić zgodę na zaoferowanie przez Wykonawcę zamiennika oferowanego produktu w trakcie re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lizacji umowy, o innej nazwie, kodzie i/lub sposobie opakowania produktu oraz zbliżonych parametrach jakości</w:t>
      </w: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wych w stosunku do produktu zao</w:t>
      </w:r>
      <w:r>
        <w:rPr>
          <w:rFonts w:ascii="Arial Narrow" w:hAnsi="Arial Narrow"/>
          <w:bCs/>
          <w:sz w:val="22"/>
          <w:szCs w:val="22"/>
        </w:rPr>
        <w:t>ferowanego w danej pozycji oferty w sytuacji, gdy z przyczyn niezależnych od Wykonawcy, jest on niedostępny u producenta, termin dostaw jest wydłużony lub trwają wydłużone kontrole w z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kresie dostarczanych produktów od Producentów/ Dostawców. Zaoferowany p</w:t>
      </w:r>
      <w:r>
        <w:rPr>
          <w:rFonts w:ascii="Arial Narrow" w:hAnsi="Arial Narrow"/>
          <w:bCs/>
          <w:sz w:val="22"/>
          <w:szCs w:val="22"/>
        </w:rPr>
        <w:t>rodukt musi spełniać wszystkie w</w:t>
      </w:r>
      <w:r>
        <w:rPr>
          <w:rFonts w:ascii="Arial Narrow" w:hAnsi="Arial Narrow"/>
          <w:bCs/>
          <w:sz w:val="22"/>
          <w:szCs w:val="22"/>
        </w:rPr>
        <w:t>y</w:t>
      </w:r>
      <w:r>
        <w:rPr>
          <w:rFonts w:ascii="Arial Narrow" w:hAnsi="Arial Narrow"/>
          <w:bCs/>
          <w:sz w:val="22"/>
          <w:szCs w:val="22"/>
        </w:rPr>
        <w:t>magania określone w SWZ, zaś jego cena nie może przekraczać ceny produktu w zamian za który jest oferowany. Każdorazowa zmiana wymaga uprzedniej pisemnej zgody Zamawiającego.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Zmiany umowy mogą nastąpić również w przypadku, </w:t>
      </w:r>
      <w:r>
        <w:rPr>
          <w:rFonts w:ascii="Arial Narrow" w:hAnsi="Arial Narrow"/>
          <w:sz w:val="22"/>
          <w:szCs w:val="22"/>
        </w:rPr>
        <w:t>gdy dotyczą poprawienia błędów i oczywistych omyłek sło</w:t>
      </w:r>
      <w:r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nych, literowych, liczbowych, numeracji jednostek redakcyjnych lub uzupełnień treści nie powodujących zmiany c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lu i istoty umowy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EA18F5" w:rsidRDefault="009043C1">
      <w:pPr>
        <w:widowControl/>
        <w:numPr>
          <w:ilvl w:val="0"/>
          <w:numId w:val="14"/>
        </w:numPr>
        <w:suppressAutoHyphens w:val="0"/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Propozycje zmian do umowy, w przypadku zaistnienia którejkolwiek z syt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uacji,  wymienionych powyżej, muszą być zgłoszone pisemnie przez Stronę, która o ich dokonanie wnioskuje wraz z uzasadnieniem konieczności ich wpr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o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wadzenia.</w:t>
      </w:r>
    </w:p>
    <w:p w:rsidR="00EA18F5" w:rsidRDefault="00EA18F5">
      <w:pPr>
        <w:widowControl/>
        <w:suppressAutoHyphens w:val="0"/>
        <w:ind w:left="426"/>
        <w:jc w:val="both"/>
      </w:pPr>
    </w:p>
    <w:p w:rsidR="009043C1" w:rsidRDefault="009043C1">
      <w:pPr>
        <w:widowControl/>
        <w:suppressAutoHyphens w:val="0"/>
        <w:ind w:left="426"/>
        <w:jc w:val="both"/>
      </w:pPr>
    </w:p>
    <w:p w:rsidR="009043C1" w:rsidRDefault="009043C1">
      <w:pPr>
        <w:widowControl/>
        <w:suppressAutoHyphens w:val="0"/>
        <w:ind w:left="426"/>
        <w:jc w:val="both"/>
      </w:pPr>
    </w:p>
    <w:p w:rsidR="00EA18F5" w:rsidRDefault="009043C1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lastRenderedPageBreak/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1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EA18F5" w:rsidRDefault="009043C1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Żadna ze Stron nie jest uprawniona do przenoszenia praw i </w:t>
      </w:r>
      <w:r>
        <w:rPr>
          <w:rFonts w:ascii="Arial Narrow" w:hAnsi="Arial Narrow" w:cs="Arial Narrow"/>
          <w:sz w:val="22"/>
          <w:szCs w:val="22"/>
        </w:rPr>
        <w:t>obowiązków wynikających z niniejszej Umowy na osoby trzecie bez uprzedniej, pisemnej zgody drugiej Strony. Dotyczy to także wierzytelności przysługujących jednej Stronie względem drugiej Strony.</w:t>
      </w:r>
    </w:p>
    <w:p w:rsidR="00EA18F5" w:rsidRDefault="00EA18F5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9043C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12. POSTANOWIENIA KOŃCOWE</w:t>
      </w:r>
    </w:p>
    <w:p w:rsidR="00EA18F5" w:rsidRDefault="00EA18F5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sprawach nieuregulowanych nin</w:t>
      </w:r>
      <w:r>
        <w:rPr>
          <w:rFonts w:ascii="Arial Narrow" w:hAnsi="Arial Narrow" w:cs="Arial Narrow"/>
          <w:sz w:val="22"/>
          <w:szCs w:val="22"/>
        </w:rPr>
        <w:t>iejszą Umową mają zastosowanie przepisy Ustawy Prawo zamówień publicznych oraz przepisy Kodeksu cywilnego.</w:t>
      </w: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Zmiany treści umowy wymagają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formy pisemnej pod rygorem nieważności</w:t>
      </w: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Niniejsza Umowa została sporządzona w 2 jednobrzmiących egzemplarzach, po jednym dla każdej ze Stron.</w:t>
      </w:r>
    </w:p>
    <w:p w:rsidR="00EA18F5" w:rsidRDefault="009043C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Nieważność lub bezskuteczność poszczególnyc</w:t>
      </w:r>
      <w:r>
        <w:rPr>
          <w:rFonts w:ascii="Arial Narrow" w:hAnsi="Arial Narrow"/>
          <w:sz w:val="22"/>
          <w:szCs w:val="22"/>
        </w:rPr>
        <w:t>h postanowień Umowy nie powoduje nieważności całej umowy. W miejsce nieważnych/bezskutecznych postanowień Strony będą stosować powszechnie obowiązujące przepisy prawa.</w:t>
      </w: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9043C1" w:rsidRDefault="009043C1">
      <w:pPr>
        <w:jc w:val="both"/>
        <w:rPr>
          <w:rFonts w:ascii="Arial Narrow" w:hAnsi="Arial Narrow" w:cs="Arial Narrow"/>
          <w:sz w:val="22"/>
          <w:szCs w:val="22"/>
        </w:rPr>
      </w:pPr>
    </w:p>
    <w:p w:rsidR="009043C1" w:rsidRDefault="009043C1">
      <w:pPr>
        <w:jc w:val="both"/>
        <w:rPr>
          <w:rFonts w:ascii="Arial Narrow" w:hAnsi="Arial Narrow" w:cs="Arial Narrow"/>
          <w:sz w:val="22"/>
          <w:szCs w:val="22"/>
        </w:rPr>
      </w:pPr>
    </w:p>
    <w:p w:rsidR="009043C1" w:rsidRDefault="009043C1">
      <w:pPr>
        <w:jc w:val="both"/>
        <w:rPr>
          <w:rFonts w:ascii="Arial Narrow" w:hAnsi="Arial Narrow" w:cs="Arial Narrow"/>
          <w:sz w:val="22"/>
          <w:szCs w:val="22"/>
        </w:rPr>
      </w:pPr>
    </w:p>
    <w:p w:rsidR="009043C1" w:rsidRDefault="009043C1">
      <w:pPr>
        <w:jc w:val="both"/>
        <w:rPr>
          <w:rFonts w:ascii="Arial Narrow" w:hAnsi="Arial Narrow" w:cs="Arial Narrow"/>
          <w:sz w:val="22"/>
          <w:szCs w:val="22"/>
        </w:rPr>
      </w:pPr>
    </w:p>
    <w:p w:rsidR="009043C1" w:rsidRDefault="009043C1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EA18F5">
      <w:pPr>
        <w:jc w:val="both"/>
        <w:rPr>
          <w:rFonts w:ascii="Arial Narrow" w:hAnsi="Arial Narrow" w:cs="Arial Narrow"/>
          <w:sz w:val="22"/>
          <w:szCs w:val="22"/>
        </w:rPr>
      </w:pPr>
    </w:p>
    <w:p w:rsidR="00EA18F5" w:rsidRDefault="009043C1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>Wykonawca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bookmarkStart w:id="0" w:name="_GoBack"/>
      <w:bookmarkEnd w:id="0"/>
    </w:p>
    <w:sectPr w:rsidR="00EA18F5">
      <w:footerReference w:type="default" r:id="rId8"/>
      <w:pgSz w:w="11906" w:h="16838"/>
      <w:pgMar w:top="750" w:right="1134" w:bottom="765" w:left="1134" w:header="0" w:footer="542" w:gutter="0"/>
      <w:cols w:space="708"/>
      <w:formProt w:val="0"/>
      <w:docGrid w:linePitch="312" w:charSpace="-7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43C1">
      <w:r>
        <w:separator/>
      </w:r>
    </w:p>
  </w:endnote>
  <w:endnote w:type="continuationSeparator" w:id="0">
    <w:p w:rsidR="00000000" w:rsidRDefault="009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Palatino Linotype">
    <w:panose1 w:val="0204050205050503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Linotype">
    <w:panose1 w:val="00000000000000000000"/>
    <w:charset w:val="00"/>
    <w:family w:val="roman"/>
    <w:notTrueType/>
    <w:pitch w:val="default"/>
  </w:font>
  <w:font w:name="font51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57142"/>
      <w:docPartObj>
        <w:docPartGallery w:val="Page Numbers (Bottom of Page)"/>
        <w:docPartUnique/>
      </w:docPartObj>
    </w:sdtPr>
    <w:sdtEndPr/>
    <w:sdtContent>
      <w:p w:rsidR="00EA18F5" w:rsidRDefault="009043C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A18F5" w:rsidRDefault="00EA1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43C1">
      <w:r>
        <w:separator/>
      </w:r>
    </w:p>
  </w:footnote>
  <w:footnote w:type="continuationSeparator" w:id="0">
    <w:p w:rsidR="00000000" w:rsidRDefault="009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06"/>
    <w:multiLevelType w:val="multilevel"/>
    <w:tmpl w:val="C948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665C9E"/>
    <w:multiLevelType w:val="multilevel"/>
    <w:tmpl w:val="C03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601567"/>
    <w:multiLevelType w:val="multilevel"/>
    <w:tmpl w:val="689CA4B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59288A"/>
    <w:multiLevelType w:val="multilevel"/>
    <w:tmpl w:val="07107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BF31A2"/>
    <w:multiLevelType w:val="multilevel"/>
    <w:tmpl w:val="A97C67B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644E22"/>
    <w:multiLevelType w:val="multilevel"/>
    <w:tmpl w:val="613A6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377011E5"/>
    <w:multiLevelType w:val="multilevel"/>
    <w:tmpl w:val="5B3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927CC2"/>
    <w:multiLevelType w:val="multilevel"/>
    <w:tmpl w:val="CD5610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>
    <w:nsid w:val="473748C5"/>
    <w:multiLevelType w:val="multilevel"/>
    <w:tmpl w:val="E78430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4B24621C"/>
    <w:multiLevelType w:val="multilevel"/>
    <w:tmpl w:val="0EE25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CBC0BBC"/>
    <w:multiLevelType w:val="multilevel"/>
    <w:tmpl w:val="DF905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4155F3"/>
    <w:multiLevelType w:val="multilevel"/>
    <w:tmpl w:val="27D4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E98737A"/>
    <w:multiLevelType w:val="multilevel"/>
    <w:tmpl w:val="CAB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x-none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E44EFF"/>
    <w:multiLevelType w:val="multilevel"/>
    <w:tmpl w:val="97F8A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E191F59"/>
    <w:multiLevelType w:val="multilevel"/>
    <w:tmpl w:val="7CDC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AD65456"/>
    <w:multiLevelType w:val="multilevel"/>
    <w:tmpl w:val="6EC60C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CD2126C"/>
    <w:multiLevelType w:val="multilevel"/>
    <w:tmpl w:val="EAA0A418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ascii="Arial Narrow" w:eastAsia="Andale Sans UI" w:hAnsi="Arial Narrow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53"/>
        </w:tabs>
        <w:ind w:left="135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 w:hint="default"/>
      </w:rPr>
    </w:lvl>
  </w:abstractNum>
  <w:abstractNum w:abstractNumId="17">
    <w:nsid w:val="753A7063"/>
    <w:multiLevelType w:val="multilevel"/>
    <w:tmpl w:val="C6728DC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17"/>
  </w:num>
  <w:num w:numId="12">
    <w:abstractNumId w:val="4"/>
  </w:num>
  <w:num w:numId="13">
    <w:abstractNumId w:val="15"/>
  </w:num>
  <w:num w:numId="14">
    <w:abstractNumId w:val="3"/>
  </w:num>
  <w:num w:numId="15">
    <w:abstractNumId w:val="5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F5"/>
    <w:rsid w:val="009043C1"/>
    <w:rsid w:val="00E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B5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uiPriority w:val="99"/>
    <w:semiHidden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520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52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678B5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5678B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678B5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5678B5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5678B5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8B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B5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uiPriority w:val="99"/>
    <w:semiHidden/>
    <w:qFormat/>
    <w:rsid w:val="005678B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520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52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678B5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5678B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678B5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5678B5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5678B5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8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3725</Words>
  <Characters>22354</Characters>
  <Application>Microsoft Office Word</Application>
  <DocSecurity>0</DocSecurity>
  <Lines>186</Lines>
  <Paragraphs>52</Paragraphs>
  <ScaleCrop>false</ScaleCrop>
  <Company>Sil-art Rycho444</Company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Kowalski Ryszard</cp:lastModifiedBy>
  <cp:revision>8</cp:revision>
  <dcterms:created xsi:type="dcterms:W3CDTF">2022-03-14T11:33:00Z</dcterms:created>
  <dcterms:modified xsi:type="dcterms:W3CDTF">2022-11-01T19:13:00Z</dcterms:modified>
  <dc:language>pl-PL</dc:language>
</cp:coreProperties>
</file>