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3B2" w:rsidRPr="003E4E06" w:rsidRDefault="003353B2" w:rsidP="00285867">
      <w:pPr>
        <w:pStyle w:val="Zwykytekst"/>
        <w:spacing w:before="0" w:after="0"/>
        <w:jc w:val="center"/>
        <w:rPr>
          <w:rFonts w:ascii="Cambria" w:hAnsi="Cambria" w:cs="Arial Narrow"/>
          <w:b/>
          <w:bCs/>
          <w:sz w:val="32"/>
          <w:szCs w:val="32"/>
        </w:rPr>
      </w:pPr>
    </w:p>
    <w:p w:rsidR="003353B2" w:rsidRPr="003E4E06" w:rsidRDefault="003353B2" w:rsidP="00285867">
      <w:pPr>
        <w:pStyle w:val="Zwykytekst"/>
        <w:spacing w:before="0" w:after="0"/>
        <w:jc w:val="center"/>
        <w:rPr>
          <w:rFonts w:ascii="Cambria" w:hAnsi="Cambria" w:cs="Arial Narrow"/>
          <w:b/>
          <w:bCs/>
          <w:sz w:val="32"/>
          <w:szCs w:val="32"/>
        </w:rPr>
      </w:pPr>
    </w:p>
    <w:p w:rsidR="003353B2" w:rsidRPr="003E4E06" w:rsidRDefault="003353B2" w:rsidP="00285867">
      <w:pPr>
        <w:pStyle w:val="Zwykytekst"/>
        <w:spacing w:before="0" w:after="0"/>
        <w:jc w:val="center"/>
        <w:rPr>
          <w:rFonts w:ascii="Cambria" w:hAnsi="Cambria" w:cs="Century Gothic"/>
          <w:b/>
          <w:bCs/>
          <w:sz w:val="32"/>
          <w:szCs w:val="32"/>
        </w:rPr>
      </w:pPr>
      <w:r w:rsidRPr="003E4E06">
        <w:rPr>
          <w:rFonts w:ascii="Cambria" w:hAnsi="Cambria" w:cs="Century Gothic"/>
          <w:b/>
          <w:bCs/>
          <w:sz w:val="32"/>
          <w:szCs w:val="32"/>
        </w:rPr>
        <w:t>SPECYFIKACJA</w:t>
      </w:r>
    </w:p>
    <w:p w:rsidR="003353B2" w:rsidRPr="003E4E06" w:rsidRDefault="003353B2" w:rsidP="00285867">
      <w:pPr>
        <w:pStyle w:val="Zwykytekst"/>
        <w:spacing w:before="0" w:after="0"/>
        <w:jc w:val="center"/>
        <w:rPr>
          <w:rFonts w:ascii="Cambria" w:hAnsi="Cambria" w:cs="Century Gothic"/>
          <w:b/>
          <w:bCs/>
          <w:sz w:val="32"/>
          <w:szCs w:val="32"/>
        </w:rPr>
      </w:pPr>
      <w:r w:rsidRPr="003E4E06">
        <w:rPr>
          <w:rFonts w:ascii="Cambria" w:hAnsi="Cambria" w:cs="Century Gothic"/>
          <w:b/>
          <w:bCs/>
          <w:sz w:val="32"/>
          <w:szCs w:val="32"/>
        </w:rPr>
        <w:t>WARUNKÓW ZAMÓWIENIA</w:t>
      </w:r>
    </w:p>
    <w:p w:rsidR="003353B2" w:rsidRPr="003E4E06" w:rsidRDefault="003353B2" w:rsidP="00285867">
      <w:pPr>
        <w:pStyle w:val="Zwykytekst"/>
        <w:spacing w:before="0" w:after="0"/>
        <w:jc w:val="center"/>
        <w:rPr>
          <w:rFonts w:ascii="Cambria" w:hAnsi="Cambria" w:cs="Century Gothic"/>
          <w:b/>
          <w:bCs/>
          <w:sz w:val="32"/>
          <w:szCs w:val="32"/>
        </w:rPr>
      </w:pPr>
      <w:r w:rsidRPr="003E4E06">
        <w:rPr>
          <w:rFonts w:ascii="Cambria" w:hAnsi="Cambria" w:cs="Century Gothic"/>
          <w:b/>
          <w:bCs/>
          <w:sz w:val="32"/>
          <w:szCs w:val="32"/>
        </w:rPr>
        <w:t>(</w:t>
      </w:r>
      <w:r w:rsidR="00F03AF3">
        <w:rPr>
          <w:rFonts w:ascii="Cambria" w:hAnsi="Cambria" w:cs="Century Gothic"/>
          <w:b/>
          <w:bCs/>
          <w:sz w:val="32"/>
          <w:szCs w:val="32"/>
        </w:rPr>
        <w:t>S</w:t>
      </w:r>
      <w:r w:rsidRPr="003E4E06">
        <w:rPr>
          <w:rFonts w:ascii="Cambria" w:hAnsi="Cambria" w:cs="Century Gothic"/>
          <w:b/>
          <w:bCs/>
          <w:sz w:val="32"/>
          <w:szCs w:val="32"/>
        </w:rPr>
        <w:t>WZ)</w:t>
      </w:r>
    </w:p>
    <w:p w:rsidR="003353B2" w:rsidRPr="00DD6DE7" w:rsidRDefault="003353B2" w:rsidP="00285867">
      <w:pPr>
        <w:pStyle w:val="Zwykytekst"/>
        <w:spacing w:before="0" w:after="0"/>
        <w:jc w:val="center"/>
        <w:rPr>
          <w:rFonts w:ascii="Cambria" w:hAnsi="Cambria" w:cs="Century Gothic"/>
          <w:b/>
          <w:bCs/>
        </w:rPr>
      </w:pPr>
    </w:p>
    <w:p w:rsidR="003353B2" w:rsidRPr="00DD6DE7" w:rsidRDefault="003353B2" w:rsidP="00285867">
      <w:pPr>
        <w:pStyle w:val="Zwykytekst"/>
        <w:tabs>
          <w:tab w:val="left" w:pos="1845"/>
        </w:tabs>
        <w:spacing w:before="0" w:after="0"/>
        <w:rPr>
          <w:rFonts w:ascii="Cambria" w:hAnsi="Cambria" w:cs="Century Gothic"/>
          <w:b/>
          <w:bCs/>
        </w:rPr>
      </w:pPr>
      <w:r w:rsidRPr="00DD6DE7">
        <w:rPr>
          <w:rFonts w:ascii="Cambria" w:hAnsi="Cambria" w:cs="Century Gothic"/>
          <w:b/>
          <w:bCs/>
        </w:rPr>
        <w:tab/>
      </w:r>
    </w:p>
    <w:p w:rsidR="003353B2" w:rsidRPr="00DD6DE7" w:rsidRDefault="003353B2" w:rsidP="006B4534">
      <w:pPr>
        <w:pStyle w:val="Zwykytekst"/>
        <w:spacing w:before="0" w:after="0"/>
        <w:jc w:val="center"/>
        <w:rPr>
          <w:rFonts w:ascii="Cambria" w:hAnsi="Cambria" w:cs="Century Gothic"/>
        </w:rPr>
      </w:pPr>
      <w:r w:rsidRPr="00DD6DE7">
        <w:rPr>
          <w:rFonts w:ascii="Cambria" w:hAnsi="Cambria" w:cs="Century Gothic"/>
        </w:rPr>
        <w:t xml:space="preserve">dotycząca postępowania o udzielenie zamówienia publicznego </w:t>
      </w:r>
      <w:r w:rsidR="002E71A7" w:rsidRPr="00DD6DE7">
        <w:rPr>
          <w:rFonts w:ascii="Cambria" w:hAnsi="Cambria" w:cs="Century Gothic"/>
        </w:rPr>
        <w:t>pn.</w:t>
      </w:r>
    </w:p>
    <w:p w:rsidR="00B15945" w:rsidRDefault="005D0CBF" w:rsidP="00A61A34">
      <w:pPr>
        <w:spacing w:before="0" w:after="0" w:line="240" w:lineRule="auto"/>
        <w:jc w:val="center"/>
        <w:rPr>
          <w:rFonts w:asciiTheme="majorHAnsi" w:hAnsiTheme="majorHAnsi" w:cs="Calibri"/>
          <w:b/>
          <w:i/>
          <w:color w:val="000000"/>
        </w:rPr>
      </w:pPr>
      <w:r>
        <w:rPr>
          <w:rFonts w:asciiTheme="majorHAnsi" w:hAnsiTheme="majorHAnsi" w:cs="Calibri"/>
          <w:b/>
          <w:i/>
          <w:color w:val="000000"/>
        </w:rPr>
        <w:t>„</w:t>
      </w:r>
      <w:bookmarkStart w:id="0" w:name="_GoBack"/>
      <w:r w:rsidR="00A61A34" w:rsidRPr="00A61A34">
        <w:rPr>
          <w:rFonts w:asciiTheme="majorHAnsi" w:hAnsiTheme="majorHAnsi" w:cs="Calibri"/>
          <w:b/>
          <w:i/>
          <w:color w:val="000000"/>
        </w:rPr>
        <w:t xml:space="preserve">Uregulowanie stanu prawnego granic pasa drogowego </w:t>
      </w:r>
    </w:p>
    <w:p w:rsidR="00A61A34" w:rsidRPr="00B15945" w:rsidRDefault="00A61A34" w:rsidP="00B15945">
      <w:pPr>
        <w:spacing w:before="0" w:after="0" w:line="240" w:lineRule="auto"/>
        <w:jc w:val="center"/>
        <w:rPr>
          <w:rFonts w:asciiTheme="majorHAnsi" w:hAnsiTheme="majorHAnsi" w:cs="Calibri"/>
          <w:b/>
          <w:i/>
          <w:color w:val="000000"/>
        </w:rPr>
      </w:pPr>
      <w:r w:rsidRPr="00A61A34">
        <w:rPr>
          <w:rFonts w:asciiTheme="majorHAnsi" w:hAnsiTheme="majorHAnsi" w:cs="Calibri"/>
          <w:b/>
          <w:i/>
          <w:color w:val="000000"/>
        </w:rPr>
        <w:t>wraz ze sporządzeniem</w:t>
      </w:r>
      <w:r w:rsidR="00B15945">
        <w:rPr>
          <w:rFonts w:asciiTheme="majorHAnsi" w:hAnsiTheme="majorHAnsi" w:cs="Calibri"/>
          <w:b/>
          <w:i/>
          <w:color w:val="000000"/>
        </w:rPr>
        <w:t xml:space="preserve"> </w:t>
      </w:r>
      <w:r w:rsidR="00B15945">
        <w:rPr>
          <w:rFonts w:asciiTheme="majorHAnsi" w:hAnsiTheme="majorHAnsi" w:cs="Calibri"/>
          <w:b/>
          <w:i/>
        </w:rPr>
        <w:t>mapy do celów projektowych</w:t>
      </w:r>
      <w:bookmarkEnd w:id="0"/>
      <w:r w:rsidR="00B15945">
        <w:rPr>
          <w:rFonts w:asciiTheme="majorHAnsi" w:hAnsiTheme="majorHAnsi" w:cs="Calibri"/>
          <w:b/>
          <w:i/>
        </w:rPr>
        <w:t>”</w:t>
      </w:r>
    </w:p>
    <w:p w:rsidR="003353B2" w:rsidRPr="00DD6DE7" w:rsidRDefault="003353B2" w:rsidP="00285867">
      <w:pPr>
        <w:pStyle w:val="Zwykytekst"/>
        <w:spacing w:before="0" w:after="0"/>
        <w:jc w:val="center"/>
        <w:rPr>
          <w:rFonts w:ascii="Cambria" w:hAnsi="Cambria" w:cs="Century Gothic"/>
        </w:rPr>
      </w:pPr>
    </w:p>
    <w:p w:rsidR="00F03AF3" w:rsidRPr="00DD6DE7" w:rsidRDefault="00F03AF3" w:rsidP="00285867">
      <w:pPr>
        <w:pStyle w:val="Zwykytekst"/>
        <w:spacing w:before="0" w:after="0"/>
        <w:jc w:val="center"/>
        <w:rPr>
          <w:rFonts w:ascii="Cambria" w:hAnsi="Cambria" w:cs="Century Gothic"/>
        </w:rPr>
      </w:pPr>
    </w:p>
    <w:p w:rsidR="00110370" w:rsidRPr="008E5AB5" w:rsidRDefault="008768BE" w:rsidP="00110370">
      <w:pPr>
        <w:widowControl w:val="0"/>
        <w:tabs>
          <w:tab w:val="left" w:pos="204"/>
        </w:tabs>
        <w:spacing w:before="0" w:after="0" w:line="240" w:lineRule="auto"/>
        <w:rPr>
          <w:rStyle w:val="Normalny2"/>
          <w:rFonts w:asciiTheme="minorHAnsi" w:hAnsiTheme="minorHAnsi" w:cstheme="minorHAnsi"/>
        </w:rPr>
      </w:pPr>
      <w:r w:rsidRPr="00110370">
        <w:rPr>
          <w:rFonts w:ascii="Cambria" w:hAnsi="Cambria" w:cs="Calibri"/>
          <w:b/>
          <w:i/>
        </w:rPr>
        <w:t xml:space="preserve">postępowanie na platformie </w:t>
      </w:r>
      <w:proofErr w:type="spellStart"/>
      <w:r w:rsidRPr="00110370">
        <w:rPr>
          <w:rFonts w:ascii="Cambria" w:hAnsi="Cambria" w:cs="Calibri"/>
          <w:b/>
          <w:i/>
        </w:rPr>
        <w:t>eZamówienia</w:t>
      </w:r>
      <w:proofErr w:type="spellEnd"/>
      <w:r>
        <w:rPr>
          <w:rFonts w:ascii="Cambria" w:hAnsi="Cambria" w:cs="Calibri"/>
        </w:rPr>
        <w:t xml:space="preserve">: </w:t>
      </w:r>
      <w:r w:rsidR="008E5AB5" w:rsidRPr="008E5AB5">
        <w:rPr>
          <w:rFonts w:asciiTheme="minorHAnsi" w:hAnsiTheme="minorHAnsi" w:cstheme="minorHAnsi"/>
        </w:rPr>
        <w:t>ocds-148610-6aec2df5-a900-11ec-80f8-1ad70aec7fa4</w:t>
      </w:r>
    </w:p>
    <w:p w:rsidR="00110370" w:rsidRDefault="008768BE" w:rsidP="00110370">
      <w:pPr>
        <w:widowControl w:val="0"/>
        <w:tabs>
          <w:tab w:val="left" w:pos="204"/>
        </w:tabs>
        <w:spacing w:before="0" w:after="0" w:line="240" w:lineRule="auto"/>
        <w:rPr>
          <w:rStyle w:val="Normalny2"/>
        </w:rPr>
      </w:pPr>
      <w:r w:rsidRPr="008768BE">
        <w:rPr>
          <w:rFonts w:ascii="Cambria" w:hAnsi="Cambria" w:cs="Arial-BoldMT"/>
          <w:b/>
          <w:bCs/>
          <w:i/>
          <w:lang w:eastAsia="pl-PL" w:bidi="ar-SA"/>
        </w:rPr>
        <w:t xml:space="preserve">Numer ogłoszenia: </w:t>
      </w:r>
      <w:r w:rsidR="008E5AB5" w:rsidRPr="008E5AB5">
        <w:rPr>
          <w:rFonts w:asciiTheme="minorHAnsi" w:hAnsiTheme="minorHAnsi" w:cstheme="minorHAnsi"/>
        </w:rPr>
        <w:t>2022/BZP 00092354/01</w:t>
      </w:r>
    </w:p>
    <w:p w:rsidR="008768BE" w:rsidRPr="00110370" w:rsidRDefault="008768BE" w:rsidP="00110370">
      <w:pPr>
        <w:widowControl w:val="0"/>
        <w:tabs>
          <w:tab w:val="left" w:pos="204"/>
        </w:tabs>
        <w:spacing w:before="0" w:after="0" w:line="240" w:lineRule="auto"/>
        <w:rPr>
          <w:rFonts w:asciiTheme="majorHAnsi" w:hAnsiTheme="majorHAnsi" w:cs="ArialMT"/>
          <w:lang w:eastAsia="pl-PL" w:bidi="ar-SA"/>
        </w:rPr>
      </w:pPr>
      <w:r w:rsidRPr="00110370">
        <w:rPr>
          <w:rFonts w:ascii="Cambria" w:hAnsi="Cambria" w:cs="Arial-BoldMT"/>
          <w:b/>
          <w:bCs/>
          <w:i/>
          <w:lang w:eastAsia="pl-PL" w:bidi="ar-SA"/>
        </w:rPr>
        <w:t>Data ogłoszenia:</w:t>
      </w:r>
      <w:r w:rsidRPr="008768BE">
        <w:rPr>
          <w:rFonts w:ascii="Cambria" w:hAnsi="Cambria" w:cs="Arial-BoldMT"/>
          <w:bCs/>
          <w:i/>
          <w:lang w:eastAsia="pl-PL" w:bidi="ar-SA"/>
        </w:rPr>
        <w:t xml:space="preserve"> </w:t>
      </w:r>
      <w:r w:rsidR="00110370">
        <w:rPr>
          <w:rStyle w:val="Normalny2"/>
        </w:rPr>
        <w:t>2021-03-</w:t>
      </w:r>
      <w:r w:rsidR="008E5AB5">
        <w:rPr>
          <w:rStyle w:val="Normalny2"/>
        </w:rPr>
        <w:t>21</w:t>
      </w:r>
    </w:p>
    <w:p w:rsidR="00F03AF3" w:rsidRPr="00DD6DE7" w:rsidRDefault="00F03AF3" w:rsidP="00285867">
      <w:pPr>
        <w:pStyle w:val="Zwykytekst"/>
        <w:spacing w:before="0" w:after="0"/>
        <w:jc w:val="center"/>
        <w:rPr>
          <w:rFonts w:ascii="Cambria" w:hAnsi="Cambria" w:cs="Century Gothic"/>
        </w:rPr>
      </w:pPr>
    </w:p>
    <w:p w:rsidR="003353B2" w:rsidRPr="00DD6DE7" w:rsidRDefault="003353B2" w:rsidP="00285867">
      <w:pPr>
        <w:pStyle w:val="Zwykytekst"/>
        <w:spacing w:before="0" w:after="0"/>
        <w:jc w:val="center"/>
        <w:rPr>
          <w:rFonts w:ascii="Cambria" w:hAnsi="Cambria" w:cs="Century Gothic"/>
          <w:b/>
          <w:bCs/>
        </w:rPr>
      </w:pPr>
    </w:p>
    <w:p w:rsidR="003353B2" w:rsidRDefault="003353B2" w:rsidP="00A32FDE">
      <w:pPr>
        <w:pStyle w:val="Zwykytekst"/>
        <w:spacing w:before="0" w:after="0" w:line="240" w:lineRule="auto"/>
        <w:rPr>
          <w:rFonts w:asciiTheme="majorHAnsi" w:hAnsiTheme="majorHAnsi" w:cs="Century Gothic"/>
          <w:b/>
          <w:bCs/>
        </w:rPr>
      </w:pPr>
      <w:r w:rsidRPr="00A32FDE">
        <w:rPr>
          <w:rFonts w:asciiTheme="majorHAnsi" w:hAnsiTheme="majorHAnsi" w:cs="Century Gothic"/>
          <w:b/>
          <w:bCs/>
        </w:rPr>
        <w:t xml:space="preserve">Znak postępowania: </w:t>
      </w:r>
      <w:r w:rsidR="00010FC7" w:rsidRPr="00A32FDE">
        <w:rPr>
          <w:rFonts w:asciiTheme="majorHAnsi" w:hAnsiTheme="majorHAnsi" w:cs="Century Gothic"/>
          <w:b/>
          <w:bCs/>
        </w:rPr>
        <w:t>DT</w:t>
      </w:r>
      <w:r w:rsidR="006E4210">
        <w:rPr>
          <w:rFonts w:asciiTheme="majorHAnsi" w:hAnsiTheme="majorHAnsi" w:cs="Century Gothic"/>
          <w:b/>
          <w:bCs/>
        </w:rPr>
        <w:t>3</w:t>
      </w:r>
      <w:r w:rsidR="00F91258" w:rsidRPr="00A32FDE">
        <w:rPr>
          <w:rFonts w:asciiTheme="majorHAnsi" w:hAnsiTheme="majorHAnsi" w:cs="Century Gothic"/>
          <w:b/>
          <w:bCs/>
        </w:rPr>
        <w:t>A</w:t>
      </w:r>
      <w:r w:rsidR="00010FC7" w:rsidRPr="00A32FDE">
        <w:rPr>
          <w:rFonts w:asciiTheme="majorHAnsi" w:hAnsiTheme="majorHAnsi" w:cs="Century Gothic"/>
          <w:b/>
          <w:bCs/>
        </w:rPr>
        <w:t>.260.</w:t>
      </w:r>
      <w:r w:rsidR="006E4210">
        <w:rPr>
          <w:rFonts w:asciiTheme="majorHAnsi" w:hAnsiTheme="majorHAnsi" w:cs="Century Gothic"/>
          <w:b/>
          <w:bCs/>
        </w:rPr>
        <w:t>8</w:t>
      </w:r>
      <w:r w:rsidR="00010FC7" w:rsidRPr="00A32FDE">
        <w:rPr>
          <w:rFonts w:asciiTheme="majorHAnsi" w:hAnsiTheme="majorHAnsi" w:cs="Century Gothic"/>
          <w:b/>
          <w:bCs/>
        </w:rPr>
        <w:t>.202</w:t>
      </w:r>
      <w:r w:rsidR="006E4210">
        <w:rPr>
          <w:rFonts w:asciiTheme="majorHAnsi" w:hAnsiTheme="majorHAnsi" w:cs="Century Gothic"/>
          <w:b/>
          <w:bCs/>
        </w:rPr>
        <w:t>2</w:t>
      </w:r>
    </w:p>
    <w:p w:rsidR="00A32FDE" w:rsidRPr="00A32FDE" w:rsidRDefault="00A32FDE" w:rsidP="00A32FDE">
      <w:pPr>
        <w:pStyle w:val="Zwykytekst"/>
        <w:spacing w:before="0" w:after="0" w:line="240" w:lineRule="auto"/>
        <w:rPr>
          <w:rFonts w:asciiTheme="majorHAnsi" w:hAnsiTheme="majorHAnsi" w:cs="Century Gothic"/>
          <w:b/>
          <w:bCs/>
          <w:color w:val="FF0000"/>
        </w:rPr>
      </w:pPr>
    </w:p>
    <w:p w:rsidR="00A32FDE" w:rsidRPr="00A32FDE" w:rsidRDefault="00A32FDE" w:rsidP="00A32FDE">
      <w:pPr>
        <w:widowControl w:val="0"/>
        <w:autoSpaceDE w:val="0"/>
        <w:spacing w:before="0" w:after="0" w:line="240" w:lineRule="auto"/>
        <w:rPr>
          <w:rFonts w:asciiTheme="majorHAnsi" w:hAnsiTheme="majorHAnsi" w:cs="Arial"/>
          <w:color w:val="365F91" w:themeColor="accent1" w:themeShade="BF"/>
        </w:rPr>
      </w:pPr>
      <w:r w:rsidRPr="00A32FDE">
        <w:rPr>
          <w:rFonts w:asciiTheme="majorHAnsi" w:hAnsiTheme="majorHAnsi" w:cs="Arial"/>
          <w:color w:val="365F91" w:themeColor="accent1" w:themeShade="BF"/>
        </w:rPr>
        <w:t xml:space="preserve">Termin składania ofert : </w:t>
      </w:r>
      <w:r w:rsidR="00573A54">
        <w:rPr>
          <w:rFonts w:asciiTheme="majorHAnsi" w:hAnsiTheme="majorHAnsi" w:cs="Arial"/>
          <w:b/>
          <w:color w:val="365F91" w:themeColor="accent1" w:themeShade="BF"/>
        </w:rPr>
        <w:t>0</w:t>
      </w:r>
      <w:r w:rsidR="009402EA">
        <w:rPr>
          <w:rFonts w:asciiTheme="majorHAnsi" w:hAnsiTheme="majorHAnsi" w:cs="Arial"/>
          <w:b/>
          <w:color w:val="365F91" w:themeColor="accent1" w:themeShade="BF"/>
        </w:rPr>
        <w:t>5</w:t>
      </w:r>
      <w:r w:rsidR="002E17B8">
        <w:rPr>
          <w:rFonts w:asciiTheme="majorHAnsi" w:hAnsiTheme="majorHAnsi" w:cs="Arial"/>
          <w:b/>
          <w:color w:val="365F91" w:themeColor="accent1" w:themeShade="BF"/>
        </w:rPr>
        <w:t>.0</w:t>
      </w:r>
      <w:r w:rsidR="003437A0">
        <w:rPr>
          <w:rFonts w:asciiTheme="majorHAnsi" w:hAnsiTheme="majorHAnsi" w:cs="Arial"/>
          <w:b/>
          <w:color w:val="365F91" w:themeColor="accent1" w:themeShade="BF"/>
        </w:rPr>
        <w:t>4</w:t>
      </w:r>
      <w:r w:rsidRPr="00A32FDE">
        <w:rPr>
          <w:rFonts w:asciiTheme="majorHAnsi" w:hAnsiTheme="majorHAnsi" w:cs="Arial"/>
          <w:b/>
          <w:color w:val="365F91" w:themeColor="accent1" w:themeShade="BF"/>
        </w:rPr>
        <w:t>.202</w:t>
      </w:r>
      <w:r w:rsidR="00573A54">
        <w:rPr>
          <w:rFonts w:asciiTheme="majorHAnsi" w:hAnsiTheme="majorHAnsi" w:cs="Arial"/>
          <w:b/>
          <w:color w:val="365F91" w:themeColor="accent1" w:themeShade="BF"/>
        </w:rPr>
        <w:t>2</w:t>
      </w:r>
      <w:r w:rsidRPr="00A32FDE">
        <w:rPr>
          <w:rFonts w:asciiTheme="majorHAnsi" w:hAnsiTheme="majorHAnsi" w:cs="Arial"/>
          <w:b/>
          <w:color w:val="365F91" w:themeColor="accent1" w:themeShade="BF"/>
        </w:rPr>
        <w:t xml:space="preserve"> r.</w:t>
      </w:r>
      <w:r w:rsidRPr="00A32FDE">
        <w:rPr>
          <w:rFonts w:asciiTheme="majorHAnsi" w:hAnsiTheme="majorHAnsi" w:cs="Arial"/>
          <w:color w:val="365F91" w:themeColor="accent1" w:themeShade="BF"/>
        </w:rPr>
        <w:t xml:space="preserve">. do godz. </w:t>
      </w:r>
      <w:r w:rsidR="002E17B8">
        <w:rPr>
          <w:rFonts w:asciiTheme="majorHAnsi" w:hAnsiTheme="majorHAnsi" w:cs="Arial"/>
          <w:color w:val="365F91" w:themeColor="accent1" w:themeShade="BF"/>
        </w:rPr>
        <w:t>9</w:t>
      </w:r>
      <w:r w:rsidRPr="00A32FDE">
        <w:rPr>
          <w:rFonts w:asciiTheme="majorHAnsi" w:hAnsiTheme="majorHAnsi" w:cs="Arial"/>
          <w:color w:val="365F91" w:themeColor="accent1" w:themeShade="BF"/>
        </w:rPr>
        <w:t>:00</w:t>
      </w:r>
    </w:p>
    <w:p w:rsidR="00A32FDE" w:rsidRPr="00A32FDE" w:rsidRDefault="00A32FDE" w:rsidP="00A32FDE">
      <w:pPr>
        <w:widowControl w:val="0"/>
        <w:autoSpaceDE w:val="0"/>
        <w:spacing w:before="0" w:after="0" w:line="240" w:lineRule="auto"/>
        <w:rPr>
          <w:rFonts w:asciiTheme="majorHAnsi" w:hAnsiTheme="majorHAnsi" w:cs="Arial"/>
          <w:color w:val="365F91" w:themeColor="accent1" w:themeShade="BF"/>
        </w:rPr>
      </w:pPr>
      <w:r w:rsidRPr="00A32FDE">
        <w:rPr>
          <w:rFonts w:asciiTheme="majorHAnsi" w:hAnsiTheme="majorHAnsi" w:cs="Arial"/>
          <w:color w:val="365F91" w:themeColor="accent1" w:themeShade="BF"/>
        </w:rPr>
        <w:t xml:space="preserve">Termin otwarcia ofert: </w:t>
      </w:r>
      <w:r w:rsidR="00573A54">
        <w:rPr>
          <w:rFonts w:asciiTheme="majorHAnsi" w:hAnsiTheme="majorHAnsi" w:cs="Arial"/>
          <w:b/>
          <w:color w:val="365F91" w:themeColor="accent1" w:themeShade="BF"/>
        </w:rPr>
        <w:t>0</w:t>
      </w:r>
      <w:r w:rsidR="009402EA">
        <w:rPr>
          <w:rFonts w:asciiTheme="majorHAnsi" w:hAnsiTheme="majorHAnsi" w:cs="Arial"/>
          <w:b/>
          <w:color w:val="365F91" w:themeColor="accent1" w:themeShade="BF"/>
        </w:rPr>
        <w:t>5</w:t>
      </w:r>
      <w:r w:rsidR="002E17B8">
        <w:rPr>
          <w:rFonts w:asciiTheme="majorHAnsi" w:hAnsiTheme="majorHAnsi" w:cs="Arial"/>
          <w:b/>
          <w:color w:val="365F91" w:themeColor="accent1" w:themeShade="BF"/>
        </w:rPr>
        <w:t>.0</w:t>
      </w:r>
      <w:r w:rsidR="003437A0">
        <w:rPr>
          <w:rFonts w:asciiTheme="majorHAnsi" w:hAnsiTheme="majorHAnsi" w:cs="Arial"/>
          <w:b/>
          <w:color w:val="365F91" w:themeColor="accent1" w:themeShade="BF"/>
        </w:rPr>
        <w:t>4</w:t>
      </w:r>
      <w:r w:rsidRPr="00A32FDE">
        <w:rPr>
          <w:rFonts w:asciiTheme="majorHAnsi" w:hAnsiTheme="majorHAnsi" w:cs="Arial"/>
          <w:b/>
          <w:color w:val="365F91" w:themeColor="accent1" w:themeShade="BF"/>
        </w:rPr>
        <w:t>.202</w:t>
      </w:r>
      <w:r w:rsidR="00573A54">
        <w:rPr>
          <w:rFonts w:asciiTheme="majorHAnsi" w:hAnsiTheme="majorHAnsi" w:cs="Arial"/>
          <w:b/>
          <w:color w:val="365F91" w:themeColor="accent1" w:themeShade="BF"/>
        </w:rPr>
        <w:t>2</w:t>
      </w:r>
      <w:r w:rsidRPr="00A32FDE">
        <w:rPr>
          <w:rFonts w:asciiTheme="majorHAnsi" w:hAnsiTheme="majorHAnsi" w:cs="Arial"/>
          <w:b/>
          <w:color w:val="365F91" w:themeColor="accent1" w:themeShade="BF"/>
        </w:rPr>
        <w:t xml:space="preserve"> r.</w:t>
      </w:r>
      <w:r w:rsidRPr="00A32FDE">
        <w:rPr>
          <w:rFonts w:asciiTheme="majorHAnsi" w:hAnsiTheme="majorHAnsi" w:cs="Arial"/>
          <w:color w:val="365F91" w:themeColor="accent1" w:themeShade="BF"/>
        </w:rPr>
        <w:t xml:space="preserve"> o godz. </w:t>
      </w:r>
      <w:r w:rsidR="00EC6159">
        <w:rPr>
          <w:rFonts w:asciiTheme="majorHAnsi" w:hAnsiTheme="majorHAnsi" w:cs="Arial"/>
          <w:color w:val="365F91" w:themeColor="accent1" w:themeShade="BF"/>
        </w:rPr>
        <w:t>9</w:t>
      </w:r>
      <w:r w:rsidRPr="00A32FDE">
        <w:rPr>
          <w:rFonts w:asciiTheme="majorHAnsi" w:hAnsiTheme="majorHAnsi" w:cs="Arial"/>
          <w:color w:val="365F91" w:themeColor="accent1" w:themeShade="BF"/>
        </w:rPr>
        <w:t>:</w:t>
      </w:r>
      <w:r w:rsidR="00EC6159">
        <w:rPr>
          <w:rFonts w:asciiTheme="majorHAnsi" w:hAnsiTheme="majorHAnsi" w:cs="Arial"/>
          <w:color w:val="365F91" w:themeColor="accent1" w:themeShade="BF"/>
        </w:rPr>
        <w:t>1</w:t>
      </w:r>
      <w:r w:rsidRPr="00A32FDE">
        <w:rPr>
          <w:rFonts w:asciiTheme="majorHAnsi" w:hAnsiTheme="majorHAnsi" w:cs="Arial"/>
          <w:color w:val="365F91" w:themeColor="accent1" w:themeShade="BF"/>
        </w:rPr>
        <w:t>0</w:t>
      </w:r>
    </w:p>
    <w:p w:rsidR="00A32FDE" w:rsidRPr="00A32FDE" w:rsidRDefault="00A32FDE" w:rsidP="00A32FDE">
      <w:pPr>
        <w:widowControl w:val="0"/>
        <w:autoSpaceDE w:val="0"/>
        <w:spacing w:before="0" w:after="0" w:line="240" w:lineRule="auto"/>
        <w:rPr>
          <w:rFonts w:asciiTheme="majorHAnsi" w:hAnsiTheme="majorHAnsi" w:cs="Arial"/>
        </w:rPr>
      </w:pPr>
    </w:p>
    <w:p w:rsidR="00A32FDE" w:rsidRPr="00A32FDE" w:rsidRDefault="00A32FDE" w:rsidP="00A32FDE">
      <w:pPr>
        <w:spacing w:before="0" w:after="0" w:line="240" w:lineRule="auto"/>
        <w:rPr>
          <w:rFonts w:asciiTheme="majorHAnsi" w:hAnsiTheme="majorHAnsi" w:cs="Arial"/>
          <w:b/>
          <w:i/>
          <w:color w:val="000000"/>
        </w:rPr>
      </w:pPr>
      <w:r w:rsidRPr="00A32FDE">
        <w:rPr>
          <w:rFonts w:asciiTheme="majorHAnsi" w:hAnsiTheme="majorHAnsi" w:cs="Arial"/>
          <w:i/>
          <w:color w:val="000000"/>
        </w:rPr>
        <w:t>Koszty związane z przygotowaniem i złożeniem oferty ponosi Wykonawca</w:t>
      </w:r>
    </w:p>
    <w:p w:rsidR="00A32FDE" w:rsidRPr="00A32FDE" w:rsidRDefault="00A32FDE" w:rsidP="00A32FDE">
      <w:pPr>
        <w:widowControl w:val="0"/>
        <w:autoSpaceDE w:val="0"/>
        <w:spacing w:before="0" w:after="0" w:line="240" w:lineRule="auto"/>
        <w:rPr>
          <w:rFonts w:asciiTheme="majorHAnsi" w:hAnsiTheme="majorHAnsi" w:cs="Arial"/>
        </w:rPr>
      </w:pPr>
    </w:p>
    <w:p w:rsidR="00A32FDE" w:rsidRPr="00A32FDE" w:rsidRDefault="00A32FDE" w:rsidP="00A32FDE">
      <w:pPr>
        <w:pStyle w:val="Zwykytekst1"/>
        <w:spacing w:before="0" w:after="0" w:line="240" w:lineRule="auto"/>
        <w:rPr>
          <w:rFonts w:asciiTheme="majorHAnsi" w:hAnsiTheme="majorHAnsi" w:cs="Arial"/>
        </w:rPr>
      </w:pPr>
      <w:r w:rsidRPr="00A32FDE">
        <w:rPr>
          <w:rFonts w:asciiTheme="majorHAnsi" w:hAnsiTheme="majorHAnsi" w:cs="Arial"/>
        </w:rPr>
        <w:tab/>
      </w:r>
      <w:r w:rsidRPr="00A32FDE">
        <w:rPr>
          <w:rFonts w:asciiTheme="majorHAnsi" w:hAnsiTheme="majorHAnsi" w:cs="Arial"/>
        </w:rPr>
        <w:tab/>
      </w:r>
      <w:r w:rsidRPr="00A32FDE">
        <w:rPr>
          <w:rFonts w:asciiTheme="majorHAnsi" w:hAnsiTheme="majorHAnsi" w:cs="Arial"/>
        </w:rPr>
        <w:tab/>
      </w:r>
      <w:r w:rsidRPr="00A32FDE">
        <w:rPr>
          <w:rFonts w:asciiTheme="majorHAnsi" w:hAnsiTheme="majorHAnsi" w:cs="Arial"/>
        </w:rPr>
        <w:tab/>
        <w:t xml:space="preserve">       </w:t>
      </w:r>
      <w:r w:rsidRPr="00A32FDE">
        <w:rPr>
          <w:rFonts w:asciiTheme="majorHAnsi" w:hAnsiTheme="majorHAnsi" w:cs="Arial"/>
        </w:rPr>
        <w:tab/>
        <w:t xml:space="preserve">                  </w:t>
      </w:r>
      <w:r w:rsidRPr="00A32FDE">
        <w:rPr>
          <w:rFonts w:asciiTheme="majorHAnsi" w:hAnsiTheme="majorHAnsi" w:cs="Arial"/>
        </w:rPr>
        <w:tab/>
      </w:r>
      <w:r w:rsidRPr="00A32FDE">
        <w:rPr>
          <w:rFonts w:asciiTheme="majorHAnsi" w:hAnsiTheme="majorHAnsi" w:cs="Arial"/>
        </w:rPr>
        <w:tab/>
      </w:r>
      <w:r w:rsidRPr="00A32FDE">
        <w:rPr>
          <w:rFonts w:asciiTheme="majorHAnsi" w:hAnsiTheme="majorHAnsi" w:cs="Arial"/>
        </w:rPr>
        <w:tab/>
        <w:t xml:space="preserve"> ZATWIERDZIŁ dnia</w:t>
      </w:r>
      <w:r>
        <w:rPr>
          <w:rFonts w:asciiTheme="majorHAnsi" w:hAnsiTheme="majorHAnsi" w:cs="Arial"/>
        </w:rPr>
        <w:t xml:space="preserve"> </w:t>
      </w:r>
      <w:r w:rsidR="009402EA">
        <w:rPr>
          <w:rFonts w:asciiTheme="majorHAnsi" w:hAnsiTheme="majorHAnsi" w:cs="Arial"/>
        </w:rPr>
        <w:t>21</w:t>
      </w:r>
      <w:r w:rsidRPr="00A32FDE">
        <w:rPr>
          <w:rFonts w:asciiTheme="majorHAnsi" w:hAnsiTheme="majorHAnsi" w:cs="Arial"/>
        </w:rPr>
        <w:t>.</w:t>
      </w:r>
      <w:r>
        <w:rPr>
          <w:rFonts w:asciiTheme="majorHAnsi" w:hAnsiTheme="majorHAnsi" w:cs="Arial"/>
        </w:rPr>
        <w:t>03</w:t>
      </w:r>
      <w:r w:rsidRPr="00A32FDE">
        <w:rPr>
          <w:rFonts w:asciiTheme="majorHAnsi" w:hAnsiTheme="majorHAnsi" w:cs="Arial"/>
        </w:rPr>
        <w:t>.20</w:t>
      </w:r>
      <w:r>
        <w:rPr>
          <w:rFonts w:asciiTheme="majorHAnsi" w:hAnsiTheme="majorHAnsi" w:cs="Arial"/>
        </w:rPr>
        <w:t>2</w:t>
      </w:r>
      <w:r w:rsidR="006007BF">
        <w:rPr>
          <w:rFonts w:asciiTheme="majorHAnsi" w:hAnsiTheme="majorHAnsi" w:cs="Arial"/>
        </w:rPr>
        <w:t>2</w:t>
      </w:r>
      <w:r w:rsidRPr="00A32FDE">
        <w:rPr>
          <w:rFonts w:asciiTheme="majorHAnsi" w:hAnsiTheme="majorHAnsi" w:cs="Arial"/>
        </w:rPr>
        <w:t xml:space="preserve"> r. </w:t>
      </w:r>
    </w:p>
    <w:p w:rsidR="00A32FDE" w:rsidRPr="00A32FDE" w:rsidRDefault="00A32FDE" w:rsidP="00A32FDE">
      <w:pPr>
        <w:tabs>
          <w:tab w:val="left" w:pos="0"/>
        </w:tabs>
        <w:spacing w:before="0" w:after="0" w:line="240" w:lineRule="auto"/>
        <w:ind w:firstLine="6663"/>
        <w:rPr>
          <w:rFonts w:asciiTheme="majorHAnsi" w:hAnsiTheme="majorHAnsi" w:cs="Arial"/>
        </w:rPr>
      </w:pPr>
      <w:r w:rsidRPr="00A32FDE">
        <w:rPr>
          <w:rFonts w:asciiTheme="majorHAnsi" w:hAnsiTheme="majorHAnsi" w:cs="Arial"/>
        </w:rPr>
        <w:t xml:space="preserve">         Dyrektor PZD</w:t>
      </w:r>
    </w:p>
    <w:p w:rsidR="00A32FDE" w:rsidRPr="00A32FDE" w:rsidRDefault="00A32FDE" w:rsidP="00A32FDE">
      <w:pPr>
        <w:spacing w:before="0" w:after="0" w:line="240" w:lineRule="auto"/>
        <w:ind w:firstLine="6237"/>
        <w:rPr>
          <w:rFonts w:asciiTheme="majorHAnsi" w:hAnsiTheme="majorHAnsi" w:cs="Arial"/>
        </w:rPr>
      </w:pPr>
      <w:r>
        <w:rPr>
          <w:rFonts w:asciiTheme="majorHAnsi" w:hAnsiTheme="majorHAnsi" w:cs="Arial"/>
        </w:rPr>
        <w:t xml:space="preserve">                </w:t>
      </w:r>
      <w:r w:rsidRPr="00A32FDE">
        <w:rPr>
          <w:rFonts w:asciiTheme="majorHAnsi" w:hAnsiTheme="majorHAnsi" w:cs="Arial"/>
        </w:rPr>
        <w:t xml:space="preserve">/-/Lech Tatarek </w:t>
      </w:r>
    </w:p>
    <w:p w:rsidR="00A32FDE" w:rsidRPr="00A32FDE" w:rsidRDefault="00A32FDE" w:rsidP="00A32FDE">
      <w:pPr>
        <w:pStyle w:val="Zwykytekst1"/>
        <w:spacing w:before="0" w:after="0" w:line="240" w:lineRule="auto"/>
        <w:rPr>
          <w:rFonts w:asciiTheme="majorHAnsi" w:hAnsiTheme="majorHAnsi" w:cs="Arial"/>
        </w:rPr>
      </w:pPr>
      <w:r w:rsidRPr="00A32FDE">
        <w:rPr>
          <w:rFonts w:asciiTheme="majorHAnsi" w:hAnsiTheme="majorHAnsi" w:cs="Arial"/>
        </w:rPr>
        <w:t xml:space="preserve">                                                                                                              </w:t>
      </w:r>
      <w:r>
        <w:rPr>
          <w:rFonts w:asciiTheme="majorHAnsi" w:hAnsiTheme="majorHAnsi" w:cs="Arial"/>
        </w:rPr>
        <w:t xml:space="preserve">                           </w:t>
      </w:r>
      <w:r w:rsidRPr="00A32FDE">
        <w:rPr>
          <w:rFonts w:asciiTheme="majorHAnsi" w:hAnsiTheme="majorHAnsi" w:cs="Arial"/>
        </w:rPr>
        <w:t xml:space="preserve">    /podpis Kierownika Zamawiającego/</w:t>
      </w:r>
    </w:p>
    <w:p w:rsidR="00A32FDE" w:rsidRPr="00A32FDE" w:rsidRDefault="00A32FDE" w:rsidP="00A32FDE">
      <w:pPr>
        <w:pStyle w:val="Zwykytekst1"/>
        <w:spacing w:before="0" w:after="0" w:line="240" w:lineRule="auto"/>
        <w:rPr>
          <w:rFonts w:asciiTheme="majorHAnsi" w:hAnsiTheme="majorHAnsi" w:cs="Arial"/>
        </w:rPr>
      </w:pPr>
    </w:p>
    <w:p w:rsidR="00A32FDE" w:rsidRDefault="00A32FDE" w:rsidP="008768BE">
      <w:pPr>
        <w:pStyle w:val="Zwykytekst1"/>
        <w:spacing w:before="0" w:after="0" w:line="240" w:lineRule="auto"/>
        <w:rPr>
          <w:rFonts w:asciiTheme="majorHAnsi" w:hAnsiTheme="majorHAnsi" w:cs="Arial"/>
        </w:rPr>
      </w:pPr>
      <w:r w:rsidRPr="00A32FDE">
        <w:rPr>
          <w:rFonts w:asciiTheme="majorHAnsi" w:hAnsiTheme="majorHAnsi" w:cs="Arial"/>
        </w:rPr>
        <w:t xml:space="preserve">Iława, dnia </w:t>
      </w:r>
      <w:r w:rsidR="009402EA">
        <w:rPr>
          <w:rFonts w:asciiTheme="majorHAnsi" w:hAnsiTheme="majorHAnsi" w:cs="Arial"/>
        </w:rPr>
        <w:t>21</w:t>
      </w:r>
      <w:r w:rsidRPr="00A32FDE">
        <w:rPr>
          <w:rFonts w:asciiTheme="majorHAnsi" w:hAnsiTheme="majorHAnsi" w:cs="Arial"/>
        </w:rPr>
        <w:t>.03.202</w:t>
      </w:r>
      <w:r w:rsidR="006007BF">
        <w:rPr>
          <w:rFonts w:asciiTheme="majorHAnsi" w:hAnsiTheme="majorHAnsi" w:cs="Arial"/>
        </w:rPr>
        <w:t>2</w:t>
      </w:r>
      <w:r w:rsidRPr="00A32FDE">
        <w:rPr>
          <w:rFonts w:asciiTheme="majorHAnsi" w:hAnsiTheme="majorHAnsi" w:cs="Arial"/>
        </w:rPr>
        <w:t xml:space="preserve"> r.                                                                          </w:t>
      </w:r>
    </w:p>
    <w:p w:rsidR="008768BE" w:rsidRPr="008768BE" w:rsidRDefault="008768BE" w:rsidP="008768BE">
      <w:pPr>
        <w:pStyle w:val="Zwykytekst1"/>
        <w:spacing w:before="0" w:after="0" w:line="240" w:lineRule="auto"/>
        <w:rPr>
          <w:rFonts w:asciiTheme="majorHAnsi" w:hAnsiTheme="majorHAnsi" w:cs="Arial"/>
        </w:rPr>
      </w:pPr>
    </w:p>
    <w:p w:rsidR="003353B2" w:rsidRPr="00DD6DE7" w:rsidRDefault="003353B2" w:rsidP="00285867">
      <w:pPr>
        <w:pStyle w:val="Zwykytekst"/>
        <w:spacing w:before="0" w:after="0"/>
        <w:jc w:val="both"/>
        <w:rPr>
          <w:rFonts w:ascii="Cambria" w:hAnsi="Cambria" w:cs="Century Gothic"/>
          <w:b/>
          <w:bCs/>
        </w:rPr>
      </w:pPr>
      <w:r w:rsidRPr="00DD6DE7">
        <w:rPr>
          <w:rFonts w:ascii="Cambria" w:hAnsi="Cambria" w:cs="Century Gothic"/>
          <w:b/>
          <w:bCs/>
        </w:rPr>
        <w:t xml:space="preserve">Integralną część niniejszej </w:t>
      </w:r>
      <w:r w:rsidR="009B12E4" w:rsidRPr="00DD6DE7">
        <w:rPr>
          <w:rFonts w:ascii="Cambria" w:hAnsi="Cambria" w:cs="Century Gothic"/>
          <w:b/>
          <w:bCs/>
        </w:rPr>
        <w:t>SWZ</w:t>
      </w:r>
      <w:r w:rsidRPr="00DD6DE7">
        <w:rPr>
          <w:rFonts w:ascii="Cambria" w:hAnsi="Cambria" w:cs="Century Gothic"/>
          <w:b/>
          <w:bCs/>
        </w:rPr>
        <w:t xml:space="preserve"> stanowią:</w:t>
      </w:r>
    </w:p>
    <w:p w:rsidR="00D26E85" w:rsidRPr="00DD6DE7" w:rsidRDefault="00D26E85" w:rsidP="00D26E85">
      <w:pPr>
        <w:pStyle w:val="Tekstpodstawowy3"/>
        <w:widowControl w:val="0"/>
        <w:numPr>
          <w:ilvl w:val="0"/>
          <w:numId w:val="1"/>
        </w:numPr>
        <w:overflowPunct w:val="0"/>
        <w:autoSpaceDE w:val="0"/>
        <w:autoSpaceDN w:val="0"/>
        <w:adjustRightInd w:val="0"/>
        <w:spacing w:before="0" w:after="0"/>
        <w:textAlignment w:val="baseline"/>
        <w:rPr>
          <w:rFonts w:ascii="Cambria" w:hAnsi="Cambria"/>
          <w:b/>
          <w:bCs/>
        </w:rPr>
      </w:pPr>
      <w:r w:rsidRPr="00DD6DE7">
        <w:rPr>
          <w:rFonts w:ascii="Cambria" w:hAnsi="Cambria"/>
        </w:rPr>
        <w:t xml:space="preserve">Załącznik nr </w:t>
      </w:r>
      <w:r w:rsidR="003901C1" w:rsidRPr="00DD6DE7">
        <w:rPr>
          <w:rFonts w:ascii="Cambria" w:hAnsi="Cambria"/>
        </w:rPr>
        <w:t>1</w:t>
      </w:r>
      <w:r w:rsidRPr="00DD6DE7">
        <w:rPr>
          <w:rFonts w:ascii="Cambria" w:hAnsi="Cambria"/>
        </w:rPr>
        <w:t xml:space="preserve"> - Formularz oferty </w:t>
      </w:r>
    </w:p>
    <w:p w:rsidR="00D26E85" w:rsidRPr="004561D0" w:rsidRDefault="00D26E85" w:rsidP="00206A17">
      <w:pPr>
        <w:pStyle w:val="Tekstpodstawowy3"/>
        <w:widowControl w:val="0"/>
        <w:numPr>
          <w:ilvl w:val="0"/>
          <w:numId w:val="1"/>
        </w:numPr>
        <w:overflowPunct w:val="0"/>
        <w:autoSpaceDE w:val="0"/>
        <w:autoSpaceDN w:val="0"/>
        <w:adjustRightInd w:val="0"/>
        <w:spacing w:before="0" w:after="0"/>
        <w:textAlignment w:val="baseline"/>
        <w:rPr>
          <w:rFonts w:ascii="Cambria" w:hAnsi="Cambria"/>
          <w:b/>
          <w:bCs/>
        </w:rPr>
      </w:pPr>
      <w:r w:rsidRPr="00DD6DE7">
        <w:rPr>
          <w:rFonts w:ascii="Cambria" w:hAnsi="Cambria"/>
        </w:rPr>
        <w:t>Załącznik nr 2</w:t>
      </w:r>
      <w:r w:rsidR="004561D0">
        <w:rPr>
          <w:rFonts w:ascii="Cambria" w:hAnsi="Cambria"/>
        </w:rPr>
        <w:t>A</w:t>
      </w:r>
      <w:r w:rsidRPr="00DD6DE7">
        <w:rPr>
          <w:rFonts w:ascii="Cambria" w:hAnsi="Cambria"/>
        </w:rPr>
        <w:t xml:space="preserve"> - oświadczenie o spełnianiu warunków</w:t>
      </w:r>
      <w:r w:rsidR="003901C1" w:rsidRPr="00DD6DE7">
        <w:rPr>
          <w:rFonts w:ascii="Cambria" w:hAnsi="Cambria"/>
        </w:rPr>
        <w:t xml:space="preserve"> </w:t>
      </w:r>
      <w:r w:rsidRPr="00DD6DE7">
        <w:rPr>
          <w:rFonts w:ascii="Cambria" w:hAnsi="Cambria"/>
        </w:rPr>
        <w:t>udziału</w:t>
      </w:r>
      <w:r w:rsidR="00206A17" w:rsidRPr="00DD6DE7">
        <w:rPr>
          <w:rFonts w:ascii="Cambria" w:hAnsi="Cambria"/>
          <w:b/>
          <w:bCs/>
        </w:rPr>
        <w:t xml:space="preserve"> </w:t>
      </w:r>
      <w:r w:rsidR="00206A17" w:rsidRPr="00DD6DE7">
        <w:rPr>
          <w:rFonts w:ascii="Cambria" w:hAnsi="Cambria"/>
        </w:rPr>
        <w:t>oraz</w:t>
      </w:r>
      <w:r w:rsidR="00206A17" w:rsidRPr="00DD6DE7">
        <w:rPr>
          <w:rFonts w:ascii="Cambria" w:hAnsi="Cambria"/>
          <w:b/>
          <w:bCs/>
        </w:rPr>
        <w:t xml:space="preserve"> </w:t>
      </w:r>
      <w:r w:rsidRPr="00DD6DE7">
        <w:rPr>
          <w:rFonts w:ascii="Cambria" w:hAnsi="Cambria"/>
        </w:rPr>
        <w:t>o braku podstaw do wykluczenia</w:t>
      </w:r>
    </w:p>
    <w:p w:rsidR="004561D0" w:rsidRPr="00DD6DE7" w:rsidRDefault="004561D0" w:rsidP="004561D0">
      <w:pPr>
        <w:pStyle w:val="Tekstpodstawowy3"/>
        <w:widowControl w:val="0"/>
        <w:numPr>
          <w:ilvl w:val="0"/>
          <w:numId w:val="1"/>
        </w:numPr>
        <w:overflowPunct w:val="0"/>
        <w:autoSpaceDE w:val="0"/>
        <w:autoSpaceDN w:val="0"/>
        <w:adjustRightInd w:val="0"/>
        <w:spacing w:before="0" w:after="0"/>
        <w:textAlignment w:val="baseline"/>
        <w:rPr>
          <w:rFonts w:ascii="Cambria" w:hAnsi="Cambria"/>
          <w:b/>
          <w:bCs/>
        </w:rPr>
      </w:pPr>
      <w:r w:rsidRPr="00DD6DE7">
        <w:rPr>
          <w:rFonts w:ascii="Cambria" w:hAnsi="Cambria"/>
        </w:rPr>
        <w:t>Załącznik nr 2</w:t>
      </w:r>
      <w:r>
        <w:rPr>
          <w:rFonts w:ascii="Cambria" w:hAnsi="Cambria"/>
        </w:rPr>
        <w:t>B</w:t>
      </w:r>
      <w:r w:rsidRPr="00DD6DE7">
        <w:rPr>
          <w:rFonts w:ascii="Cambria" w:hAnsi="Cambria"/>
        </w:rPr>
        <w:t xml:space="preserve"> - oświadczenie o spełnianiu warunków udziału</w:t>
      </w:r>
      <w:r w:rsidRPr="00DD6DE7">
        <w:rPr>
          <w:rFonts w:ascii="Cambria" w:hAnsi="Cambria"/>
          <w:b/>
          <w:bCs/>
        </w:rPr>
        <w:t xml:space="preserve"> </w:t>
      </w:r>
      <w:r w:rsidRPr="00DD6DE7">
        <w:rPr>
          <w:rFonts w:ascii="Cambria" w:hAnsi="Cambria"/>
        </w:rPr>
        <w:t>oraz</w:t>
      </w:r>
      <w:r w:rsidRPr="00DD6DE7">
        <w:rPr>
          <w:rFonts w:ascii="Cambria" w:hAnsi="Cambria"/>
          <w:b/>
          <w:bCs/>
        </w:rPr>
        <w:t xml:space="preserve"> </w:t>
      </w:r>
      <w:r w:rsidRPr="00DD6DE7">
        <w:rPr>
          <w:rFonts w:ascii="Cambria" w:hAnsi="Cambria"/>
        </w:rPr>
        <w:t>o braku podstaw do wykluczenia</w:t>
      </w:r>
      <w:r>
        <w:rPr>
          <w:rFonts w:ascii="Cambria" w:hAnsi="Cambria"/>
        </w:rPr>
        <w:t xml:space="preserve"> podmiotu udostępniającego zasoby</w:t>
      </w:r>
    </w:p>
    <w:p w:rsidR="00D26E85" w:rsidRPr="00DD6DE7" w:rsidRDefault="00D26E85" w:rsidP="00D26E85">
      <w:pPr>
        <w:pStyle w:val="Tekstpodstawowy3"/>
        <w:widowControl w:val="0"/>
        <w:numPr>
          <w:ilvl w:val="0"/>
          <w:numId w:val="1"/>
        </w:numPr>
        <w:overflowPunct w:val="0"/>
        <w:autoSpaceDE w:val="0"/>
        <w:autoSpaceDN w:val="0"/>
        <w:adjustRightInd w:val="0"/>
        <w:spacing w:before="0" w:after="0"/>
        <w:textAlignment w:val="baseline"/>
        <w:rPr>
          <w:rFonts w:ascii="Cambria" w:hAnsi="Cambria"/>
        </w:rPr>
      </w:pPr>
      <w:r w:rsidRPr="00DD6DE7">
        <w:rPr>
          <w:rFonts w:ascii="Cambria" w:hAnsi="Cambria"/>
        </w:rPr>
        <w:t xml:space="preserve">Załącznik nr </w:t>
      </w:r>
      <w:r w:rsidR="00206A17" w:rsidRPr="00DD6DE7">
        <w:rPr>
          <w:rFonts w:ascii="Cambria" w:hAnsi="Cambria"/>
        </w:rPr>
        <w:t>3</w:t>
      </w:r>
      <w:r w:rsidRPr="00DD6DE7">
        <w:rPr>
          <w:rFonts w:ascii="Cambria" w:hAnsi="Cambria"/>
        </w:rPr>
        <w:t xml:space="preserve"> - wykaz wykonanych robót</w:t>
      </w:r>
    </w:p>
    <w:p w:rsidR="00D26E85" w:rsidRPr="00DD6DE7" w:rsidRDefault="00D26E85" w:rsidP="00D26E85">
      <w:pPr>
        <w:pStyle w:val="Tekstpodstawowy3"/>
        <w:widowControl w:val="0"/>
        <w:numPr>
          <w:ilvl w:val="0"/>
          <w:numId w:val="1"/>
        </w:numPr>
        <w:overflowPunct w:val="0"/>
        <w:autoSpaceDE w:val="0"/>
        <w:autoSpaceDN w:val="0"/>
        <w:adjustRightInd w:val="0"/>
        <w:spacing w:before="0" w:after="0"/>
        <w:textAlignment w:val="baseline"/>
        <w:rPr>
          <w:rFonts w:ascii="Cambria" w:hAnsi="Cambria"/>
        </w:rPr>
      </w:pPr>
      <w:r w:rsidRPr="00DD6DE7">
        <w:rPr>
          <w:rFonts w:ascii="Cambria" w:hAnsi="Cambria"/>
        </w:rPr>
        <w:t xml:space="preserve">Załącznik nr </w:t>
      </w:r>
      <w:r w:rsidR="00206A17" w:rsidRPr="00DD6DE7">
        <w:rPr>
          <w:rFonts w:ascii="Cambria" w:hAnsi="Cambria"/>
        </w:rPr>
        <w:t>4</w:t>
      </w:r>
      <w:r w:rsidRPr="00DD6DE7">
        <w:rPr>
          <w:rFonts w:ascii="Cambria" w:hAnsi="Cambria"/>
        </w:rPr>
        <w:t xml:space="preserve"> - wykaz osób</w:t>
      </w:r>
    </w:p>
    <w:p w:rsidR="00D26E85" w:rsidRPr="00DD6DE7" w:rsidRDefault="00D26E85" w:rsidP="00D26E85">
      <w:pPr>
        <w:pStyle w:val="Tekstpodstawowy3"/>
        <w:widowControl w:val="0"/>
        <w:numPr>
          <w:ilvl w:val="0"/>
          <w:numId w:val="1"/>
        </w:numPr>
        <w:overflowPunct w:val="0"/>
        <w:autoSpaceDE w:val="0"/>
        <w:autoSpaceDN w:val="0"/>
        <w:adjustRightInd w:val="0"/>
        <w:spacing w:before="0" w:after="0"/>
        <w:textAlignment w:val="baseline"/>
        <w:rPr>
          <w:rFonts w:ascii="Cambria" w:hAnsi="Cambria"/>
        </w:rPr>
      </w:pPr>
      <w:r w:rsidRPr="00DD6DE7">
        <w:rPr>
          <w:rFonts w:ascii="Cambria" w:hAnsi="Cambria"/>
        </w:rPr>
        <w:t xml:space="preserve">Załącznik nr </w:t>
      </w:r>
      <w:r w:rsidR="00206A17" w:rsidRPr="00DD6DE7">
        <w:rPr>
          <w:rFonts w:ascii="Cambria" w:hAnsi="Cambria"/>
        </w:rPr>
        <w:t>5</w:t>
      </w:r>
      <w:r w:rsidRPr="00DD6DE7">
        <w:rPr>
          <w:rFonts w:ascii="Cambria" w:hAnsi="Cambria"/>
        </w:rPr>
        <w:t xml:space="preserve"> - informacja o grupie kapitałowej</w:t>
      </w:r>
    </w:p>
    <w:p w:rsidR="00D26E85" w:rsidRDefault="00D26E85" w:rsidP="00D26E85">
      <w:pPr>
        <w:pStyle w:val="Tekstpodstawowy3"/>
        <w:widowControl w:val="0"/>
        <w:numPr>
          <w:ilvl w:val="0"/>
          <w:numId w:val="1"/>
        </w:numPr>
        <w:overflowPunct w:val="0"/>
        <w:autoSpaceDE w:val="0"/>
        <w:autoSpaceDN w:val="0"/>
        <w:adjustRightInd w:val="0"/>
        <w:spacing w:before="0" w:after="0"/>
        <w:textAlignment w:val="baseline"/>
        <w:rPr>
          <w:rFonts w:ascii="Cambria" w:hAnsi="Cambria"/>
        </w:rPr>
      </w:pPr>
      <w:r w:rsidRPr="00DD6DE7">
        <w:rPr>
          <w:rFonts w:ascii="Cambria" w:hAnsi="Cambria"/>
        </w:rPr>
        <w:t xml:space="preserve">Załącznik nr </w:t>
      </w:r>
      <w:r w:rsidR="00206A17" w:rsidRPr="00DD6DE7">
        <w:rPr>
          <w:rFonts w:ascii="Cambria" w:hAnsi="Cambria"/>
        </w:rPr>
        <w:t>6</w:t>
      </w:r>
      <w:r w:rsidRPr="00DD6DE7">
        <w:rPr>
          <w:rFonts w:ascii="Cambria" w:hAnsi="Cambria"/>
        </w:rPr>
        <w:t xml:space="preserve"> - wzór/projekt umowy</w:t>
      </w:r>
    </w:p>
    <w:p w:rsidR="006C571E" w:rsidRPr="006C571E" w:rsidRDefault="006C571E" w:rsidP="006C571E">
      <w:pPr>
        <w:pStyle w:val="Tekstpodstawowy3"/>
        <w:widowControl w:val="0"/>
        <w:numPr>
          <w:ilvl w:val="0"/>
          <w:numId w:val="1"/>
        </w:numPr>
        <w:overflowPunct w:val="0"/>
        <w:autoSpaceDE w:val="0"/>
        <w:autoSpaceDN w:val="0"/>
        <w:adjustRightInd w:val="0"/>
        <w:spacing w:before="0" w:after="0"/>
        <w:ind w:left="709" w:hanging="349"/>
        <w:textAlignment w:val="baseline"/>
        <w:rPr>
          <w:rFonts w:ascii="Cambria" w:hAnsi="Cambria"/>
        </w:rPr>
      </w:pPr>
      <w:r w:rsidRPr="00DD6DE7">
        <w:rPr>
          <w:rFonts w:ascii="Cambria" w:hAnsi="Cambria"/>
        </w:rPr>
        <w:t xml:space="preserve">Załącznik nr </w:t>
      </w:r>
      <w:r>
        <w:rPr>
          <w:rFonts w:ascii="Cambria" w:hAnsi="Cambria"/>
        </w:rPr>
        <w:t>7</w:t>
      </w:r>
      <w:r w:rsidRPr="00DD6DE7">
        <w:rPr>
          <w:rFonts w:ascii="Cambria" w:hAnsi="Cambria"/>
        </w:rPr>
        <w:t xml:space="preserve"> </w:t>
      </w:r>
      <w:r>
        <w:rPr>
          <w:rFonts w:ascii="Cambria" w:hAnsi="Cambria"/>
        </w:rPr>
        <w:t>–</w:t>
      </w:r>
      <w:r w:rsidRPr="00DD6DE7">
        <w:rPr>
          <w:rFonts w:ascii="Cambria" w:hAnsi="Cambria"/>
        </w:rPr>
        <w:t xml:space="preserve"> </w:t>
      </w:r>
      <w:r>
        <w:rPr>
          <w:rFonts w:ascii="Cambria" w:hAnsi="Cambria"/>
        </w:rPr>
        <w:t>charakterystyka przedsięwzięcia</w:t>
      </w:r>
      <w:r w:rsidRPr="00DD6DE7">
        <w:rPr>
          <w:rFonts w:ascii="Cambria" w:hAnsi="Cambria"/>
        </w:rPr>
        <w:t>,</w:t>
      </w:r>
    </w:p>
    <w:p w:rsidR="00206A17" w:rsidRPr="00DD6DE7" w:rsidRDefault="00206A17" w:rsidP="00D26E85">
      <w:pPr>
        <w:pStyle w:val="Tekstpodstawowy3"/>
        <w:widowControl w:val="0"/>
        <w:numPr>
          <w:ilvl w:val="0"/>
          <w:numId w:val="1"/>
        </w:numPr>
        <w:overflowPunct w:val="0"/>
        <w:autoSpaceDE w:val="0"/>
        <w:autoSpaceDN w:val="0"/>
        <w:adjustRightInd w:val="0"/>
        <w:spacing w:before="0" w:after="0"/>
        <w:ind w:left="709" w:hanging="349"/>
        <w:textAlignment w:val="baseline"/>
        <w:rPr>
          <w:rFonts w:ascii="Cambria" w:hAnsi="Cambria"/>
        </w:rPr>
      </w:pPr>
      <w:r w:rsidRPr="00DD6DE7">
        <w:rPr>
          <w:rFonts w:ascii="Cambria" w:hAnsi="Cambria"/>
        </w:rPr>
        <w:t xml:space="preserve">Załącznik nr </w:t>
      </w:r>
      <w:r w:rsidR="006C571E">
        <w:rPr>
          <w:rFonts w:ascii="Cambria" w:hAnsi="Cambria"/>
        </w:rPr>
        <w:t>8</w:t>
      </w:r>
      <w:r w:rsidRPr="00DD6DE7">
        <w:rPr>
          <w:rFonts w:ascii="Cambria" w:hAnsi="Cambria"/>
        </w:rPr>
        <w:t xml:space="preserve"> - </w:t>
      </w:r>
      <w:r w:rsidR="00DD6DE7">
        <w:rPr>
          <w:rFonts w:ascii="Cambria" w:hAnsi="Cambria"/>
        </w:rPr>
        <w:t>zobowiązanie podmiotu trzeciego</w:t>
      </w:r>
      <w:r w:rsidRPr="00DD6DE7">
        <w:rPr>
          <w:rFonts w:ascii="Cambria" w:hAnsi="Cambria"/>
        </w:rPr>
        <w:t>,</w:t>
      </w:r>
    </w:p>
    <w:p w:rsidR="00F73EFE" w:rsidRDefault="00F73EFE" w:rsidP="00F73EFE">
      <w:pPr>
        <w:pStyle w:val="Tekstpodstawowy3"/>
        <w:widowControl w:val="0"/>
        <w:overflowPunct w:val="0"/>
        <w:autoSpaceDE w:val="0"/>
        <w:autoSpaceDN w:val="0"/>
        <w:adjustRightInd w:val="0"/>
        <w:spacing w:before="0" w:after="0"/>
        <w:ind w:left="720"/>
        <w:textAlignment w:val="baseline"/>
        <w:rPr>
          <w:rFonts w:ascii="Cambria" w:hAnsi="Cambria"/>
        </w:rPr>
      </w:pPr>
    </w:p>
    <w:p w:rsidR="00492F7E" w:rsidRDefault="00492F7E" w:rsidP="00F73EFE">
      <w:pPr>
        <w:pStyle w:val="Tekstpodstawowy3"/>
        <w:widowControl w:val="0"/>
        <w:overflowPunct w:val="0"/>
        <w:autoSpaceDE w:val="0"/>
        <w:autoSpaceDN w:val="0"/>
        <w:adjustRightInd w:val="0"/>
        <w:spacing w:before="0" w:after="0"/>
        <w:ind w:left="720"/>
        <w:textAlignment w:val="baseline"/>
        <w:rPr>
          <w:rFonts w:ascii="Cambria" w:hAnsi="Cambria"/>
        </w:rPr>
      </w:pPr>
    </w:p>
    <w:p w:rsidR="00407AF7" w:rsidRDefault="00407AF7" w:rsidP="00F73EFE">
      <w:pPr>
        <w:pStyle w:val="Tekstpodstawowy3"/>
        <w:widowControl w:val="0"/>
        <w:overflowPunct w:val="0"/>
        <w:autoSpaceDE w:val="0"/>
        <w:autoSpaceDN w:val="0"/>
        <w:adjustRightInd w:val="0"/>
        <w:spacing w:before="0" w:after="0"/>
        <w:ind w:left="720"/>
        <w:textAlignment w:val="baseline"/>
        <w:rPr>
          <w:rFonts w:ascii="Cambria" w:hAnsi="Cambria"/>
        </w:rPr>
      </w:pPr>
    </w:p>
    <w:p w:rsidR="00407AF7" w:rsidRDefault="00407AF7" w:rsidP="00F73EFE">
      <w:pPr>
        <w:pStyle w:val="Tekstpodstawowy3"/>
        <w:widowControl w:val="0"/>
        <w:overflowPunct w:val="0"/>
        <w:autoSpaceDE w:val="0"/>
        <w:autoSpaceDN w:val="0"/>
        <w:adjustRightInd w:val="0"/>
        <w:spacing w:before="0" w:after="0"/>
        <w:ind w:left="720"/>
        <w:textAlignment w:val="baseline"/>
        <w:rPr>
          <w:rFonts w:ascii="Cambria" w:hAnsi="Cambria"/>
        </w:rPr>
      </w:pPr>
    </w:p>
    <w:p w:rsidR="00492F7E" w:rsidRDefault="00492F7E" w:rsidP="00EC6159">
      <w:pPr>
        <w:pStyle w:val="Tekstpodstawowy3"/>
        <w:widowControl w:val="0"/>
        <w:overflowPunct w:val="0"/>
        <w:autoSpaceDE w:val="0"/>
        <w:autoSpaceDN w:val="0"/>
        <w:adjustRightInd w:val="0"/>
        <w:spacing w:before="0" w:after="0"/>
        <w:textAlignment w:val="baseline"/>
        <w:rPr>
          <w:rFonts w:ascii="Cambria" w:hAnsi="Cambria"/>
        </w:rPr>
      </w:pPr>
    </w:p>
    <w:p w:rsidR="00110370" w:rsidRDefault="00110370" w:rsidP="00EC6159">
      <w:pPr>
        <w:pStyle w:val="Tekstpodstawowy3"/>
        <w:widowControl w:val="0"/>
        <w:overflowPunct w:val="0"/>
        <w:autoSpaceDE w:val="0"/>
        <w:autoSpaceDN w:val="0"/>
        <w:adjustRightInd w:val="0"/>
        <w:spacing w:before="0" w:after="0"/>
        <w:textAlignment w:val="baseline"/>
        <w:rPr>
          <w:rFonts w:ascii="Cambria" w:hAnsi="Cambria"/>
        </w:rPr>
      </w:pPr>
    </w:p>
    <w:p w:rsidR="00E264CA" w:rsidRDefault="00E264CA" w:rsidP="00EC6159">
      <w:pPr>
        <w:pStyle w:val="Tekstpodstawowy3"/>
        <w:widowControl w:val="0"/>
        <w:overflowPunct w:val="0"/>
        <w:autoSpaceDE w:val="0"/>
        <w:autoSpaceDN w:val="0"/>
        <w:adjustRightInd w:val="0"/>
        <w:spacing w:before="0" w:after="0"/>
        <w:textAlignment w:val="baseline"/>
        <w:rPr>
          <w:rFonts w:ascii="Cambria" w:hAnsi="Cambria"/>
        </w:rPr>
      </w:pPr>
    </w:p>
    <w:p w:rsidR="00110370" w:rsidRDefault="00110370" w:rsidP="00EC6159">
      <w:pPr>
        <w:pStyle w:val="Tekstpodstawowy3"/>
        <w:widowControl w:val="0"/>
        <w:overflowPunct w:val="0"/>
        <w:autoSpaceDE w:val="0"/>
        <w:autoSpaceDN w:val="0"/>
        <w:adjustRightInd w:val="0"/>
        <w:spacing w:before="0" w:after="0"/>
        <w:textAlignment w:val="baseline"/>
        <w:rPr>
          <w:rFonts w:ascii="Cambria" w:hAnsi="Cambria"/>
        </w:rPr>
      </w:pPr>
    </w:p>
    <w:p w:rsidR="00EC6159" w:rsidRDefault="00EC6159" w:rsidP="00EC6159">
      <w:pPr>
        <w:pStyle w:val="Tekstpodstawowy3"/>
        <w:widowControl w:val="0"/>
        <w:overflowPunct w:val="0"/>
        <w:autoSpaceDE w:val="0"/>
        <w:autoSpaceDN w:val="0"/>
        <w:adjustRightInd w:val="0"/>
        <w:spacing w:before="0" w:after="0"/>
        <w:textAlignment w:val="baseline"/>
        <w:rPr>
          <w:rFonts w:ascii="Cambria" w:hAnsi="Cambria"/>
        </w:rPr>
      </w:pPr>
    </w:p>
    <w:p w:rsidR="003353B2" w:rsidRPr="000E4A26" w:rsidRDefault="003353B2" w:rsidP="00F73EFE">
      <w:pPr>
        <w:pStyle w:val="Tekstpodstawowy3"/>
        <w:widowControl w:val="0"/>
        <w:overflowPunct w:val="0"/>
        <w:autoSpaceDE w:val="0"/>
        <w:autoSpaceDN w:val="0"/>
        <w:adjustRightInd w:val="0"/>
        <w:spacing w:before="0" w:after="0"/>
        <w:ind w:left="720"/>
        <w:textAlignment w:val="baseline"/>
        <w:rPr>
          <w:rFonts w:ascii="Cambria" w:hAnsi="Cambria"/>
        </w:rPr>
      </w:pPr>
      <w:r w:rsidRPr="000E4A26">
        <w:rPr>
          <w:rFonts w:ascii="Cambria" w:hAnsi="Cambria"/>
        </w:rPr>
        <w:lastRenderedPageBreak/>
        <w:t>Spis treści</w:t>
      </w:r>
    </w:p>
    <w:p w:rsidR="006C571E" w:rsidRDefault="00557882">
      <w:pPr>
        <w:pStyle w:val="Spistreci1"/>
        <w:rPr>
          <w:rFonts w:asciiTheme="minorHAnsi" w:eastAsiaTheme="minorEastAsia" w:hAnsiTheme="minorHAnsi" w:cstheme="minorBidi"/>
          <w:noProof/>
          <w:sz w:val="22"/>
          <w:szCs w:val="22"/>
          <w:lang w:eastAsia="pl-PL" w:bidi="ar-SA"/>
        </w:rPr>
      </w:pPr>
      <w:r w:rsidRPr="00984BE5">
        <w:fldChar w:fldCharType="begin"/>
      </w:r>
      <w:r w:rsidR="003B38BA" w:rsidRPr="00984BE5">
        <w:instrText xml:space="preserve"> TOC \o "1-4" \h \z \u </w:instrText>
      </w:r>
      <w:r w:rsidRPr="00984BE5">
        <w:fldChar w:fldCharType="separate"/>
      </w:r>
      <w:hyperlink w:anchor="_Toc67653102" w:history="1">
        <w:r w:rsidR="006C571E" w:rsidRPr="00234EA1">
          <w:rPr>
            <w:rStyle w:val="Hipercze"/>
            <w:rFonts w:ascii="Cambria" w:hAnsi="Cambria"/>
            <w:noProof/>
          </w:rPr>
          <w:t>§I.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Nazwa oraz adres Zamawiającego:</w:t>
        </w:r>
        <w:r w:rsidR="006C571E">
          <w:rPr>
            <w:noProof/>
            <w:webHidden/>
          </w:rPr>
          <w:tab/>
        </w:r>
        <w:r w:rsidR="006C571E">
          <w:rPr>
            <w:noProof/>
            <w:webHidden/>
          </w:rPr>
          <w:fldChar w:fldCharType="begin"/>
        </w:r>
        <w:r w:rsidR="006C571E">
          <w:rPr>
            <w:noProof/>
            <w:webHidden/>
          </w:rPr>
          <w:instrText xml:space="preserve"> PAGEREF _Toc67653102 \h </w:instrText>
        </w:r>
        <w:r w:rsidR="006C571E">
          <w:rPr>
            <w:noProof/>
            <w:webHidden/>
          </w:rPr>
        </w:r>
        <w:r w:rsidR="006C571E">
          <w:rPr>
            <w:noProof/>
            <w:webHidden/>
          </w:rPr>
          <w:fldChar w:fldCharType="separate"/>
        </w:r>
        <w:r w:rsidR="00BB72EF">
          <w:rPr>
            <w:noProof/>
            <w:webHidden/>
          </w:rPr>
          <w:t>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3" w:history="1">
        <w:r w:rsidR="006C571E" w:rsidRPr="00234EA1">
          <w:rPr>
            <w:rStyle w:val="Hipercze"/>
            <w:rFonts w:ascii="Cambria" w:hAnsi="Cambria"/>
            <w:noProof/>
          </w:rPr>
          <w:t>§II.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Adres strony internetowej, na której udostępniane będą zmiany i wyjaśnienia treści SWZ oraz inne dokumenty zamówienia bezpośrednio związane z postępowaniem o udzielenie zamówienia</w:t>
        </w:r>
        <w:r w:rsidR="006C571E">
          <w:rPr>
            <w:noProof/>
            <w:webHidden/>
          </w:rPr>
          <w:tab/>
        </w:r>
        <w:r w:rsidR="006C571E">
          <w:rPr>
            <w:noProof/>
            <w:webHidden/>
          </w:rPr>
          <w:fldChar w:fldCharType="begin"/>
        </w:r>
        <w:r w:rsidR="006C571E">
          <w:rPr>
            <w:noProof/>
            <w:webHidden/>
          </w:rPr>
          <w:instrText xml:space="preserve"> PAGEREF _Toc67653103 \h </w:instrText>
        </w:r>
        <w:r w:rsidR="006C571E">
          <w:rPr>
            <w:noProof/>
            <w:webHidden/>
          </w:rPr>
        </w:r>
        <w:r w:rsidR="006C571E">
          <w:rPr>
            <w:noProof/>
            <w:webHidden/>
          </w:rPr>
          <w:fldChar w:fldCharType="separate"/>
        </w:r>
        <w:r w:rsidR="00BB72EF">
          <w:rPr>
            <w:noProof/>
            <w:webHidden/>
          </w:rPr>
          <w:t>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4" w:history="1">
        <w:r w:rsidR="006C571E" w:rsidRPr="00234EA1">
          <w:rPr>
            <w:rStyle w:val="Hipercze"/>
            <w:rFonts w:ascii="Cambria" w:hAnsi="Cambria"/>
            <w:noProof/>
          </w:rPr>
          <w:t>§III.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Tryb udzielenia zamówienia</w:t>
        </w:r>
        <w:r w:rsidR="006C571E">
          <w:rPr>
            <w:noProof/>
            <w:webHidden/>
          </w:rPr>
          <w:tab/>
        </w:r>
        <w:r w:rsidR="006C571E">
          <w:rPr>
            <w:noProof/>
            <w:webHidden/>
          </w:rPr>
          <w:fldChar w:fldCharType="begin"/>
        </w:r>
        <w:r w:rsidR="006C571E">
          <w:rPr>
            <w:noProof/>
            <w:webHidden/>
          </w:rPr>
          <w:instrText xml:space="preserve"> PAGEREF _Toc67653104 \h </w:instrText>
        </w:r>
        <w:r w:rsidR="006C571E">
          <w:rPr>
            <w:noProof/>
            <w:webHidden/>
          </w:rPr>
        </w:r>
        <w:r w:rsidR="006C571E">
          <w:rPr>
            <w:noProof/>
            <w:webHidden/>
          </w:rPr>
          <w:fldChar w:fldCharType="separate"/>
        </w:r>
        <w:r w:rsidR="00BB72EF">
          <w:rPr>
            <w:noProof/>
            <w:webHidden/>
          </w:rPr>
          <w:t>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5" w:history="1">
        <w:r w:rsidR="006C571E" w:rsidRPr="00234EA1">
          <w:rPr>
            <w:rStyle w:val="Hipercze"/>
            <w:rFonts w:ascii="Cambria" w:hAnsi="Cambria"/>
            <w:noProof/>
          </w:rPr>
          <w:t>§IV.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Informacja, czy zamawiający przewiduje wybór najkorzystniejszej oferty z możliwością prowadzenia negocjacji</w:t>
        </w:r>
        <w:r w:rsidR="006C571E">
          <w:rPr>
            <w:noProof/>
            <w:webHidden/>
          </w:rPr>
          <w:tab/>
        </w:r>
        <w:r w:rsidR="006C571E">
          <w:rPr>
            <w:noProof/>
            <w:webHidden/>
          </w:rPr>
          <w:fldChar w:fldCharType="begin"/>
        </w:r>
        <w:r w:rsidR="006C571E">
          <w:rPr>
            <w:noProof/>
            <w:webHidden/>
          </w:rPr>
          <w:instrText xml:space="preserve"> PAGEREF _Toc67653105 \h </w:instrText>
        </w:r>
        <w:r w:rsidR="006C571E">
          <w:rPr>
            <w:noProof/>
            <w:webHidden/>
          </w:rPr>
        </w:r>
        <w:r w:rsidR="006C571E">
          <w:rPr>
            <w:noProof/>
            <w:webHidden/>
          </w:rPr>
          <w:fldChar w:fldCharType="separate"/>
        </w:r>
        <w:r w:rsidR="00BB72EF">
          <w:rPr>
            <w:noProof/>
            <w:webHidden/>
          </w:rPr>
          <w:t>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6" w:history="1">
        <w:r w:rsidR="006C571E" w:rsidRPr="00234EA1">
          <w:rPr>
            <w:rStyle w:val="Hipercze"/>
            <w:rFonts w:ascii="Cambria" w:hAnsi="Cambria"/>
            <w:noProof/>
          </w:rPr>
          <w:t>§V.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Opis przedmiotu zamówienia</w:t>
        </w:r>
        <w:r w:rsidR="006C571E">
          <w:rPr>
            <w:noProof/>
            <w:webHidden/>
          </w:rPr>
          <w:tab/>
        </w:r>
        <w:r w:rsidR="006C571E">
          <w:rPr>
            <w:noProof/>
            <w:webHidden/>
          </w:rPr>
          <w:fldChar w:fldCharType="begin"/>
        </w:r>
        <w:r w:rsidR="006C571E">
          <w:rPr>
            <w:noProof/>
            <w:webHidden/>
          </w:rPr>
          <w:instrText xml:space="preserve"> PAGEREF _Toc67653106 \h </w:instrText>
        </w:r>
        <w:r w:rsidR="006C571E">
          <w:rPr>
            <w:noProof/>
            <w:webHidden/>
          </w:rPr>
        </w:r>
        <w:r w:rsidR="006C571E">
          <w:rPr>
            <w:noProof/>
            <w:webHidden/>
          </w:rPr>
          <w:fldChar w:fldCharType="separate"/>
        </w:r>
        <w:r w:rsidR="00BB72EF">
          <w:rPr>
            <w:noProof/>
            <w:webHidden/>
          </w:rPr>
          <w:t>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7" w:history="1">
        <w:r w:rsidR="006C571E" w:rsidRPr="00234EA1">
          <w:rPr>
            <w:rStyle w:val="Hipercze"/>
            <w:rFonts w:asciiTheme="majorHAnsi" w:hAnsiTheme="majorHAnsi"/>
            <w:noProof/>
          </w:rPr>
          <w:t>§VI.</w:t>
        </w:r>
        <w:r w:rsidR="006C571E">
          <w:rPr>
            <w:rFonts w:asciiTheme="minorHAnsi" w:eastAsiaTheme="minorEastAsia" w:hAnsiTheme="minorHAnsi" w:cstheme="minorBidi"/>
            <w:noProof/>
            <w:sz w:val="22"/>
            <w:szCs w:val="22"/>
            <w:lang w:eastAsia="pl-PL" w:bidi="ar-SA"/>
          </w:rPr>
          <w:tab/>
        </w:r>
        <w:r w:rsidR="006C571E" w:rsidRPr="00234EA1">
          <w:rPr>
            <w:rStyle w:val="Hipercze"/>
            <w:rFonts w:asciiTheme="majorHAnsi" w:hAnsiTheme="majorHAnsi"/>
            <w:noProof/>
          </w:rPr>
          <w:t>Termin wykonania zamówienia</w:t>
        </w:r>
        <w:r w:rsidR="006C571E">
          <w:rPr>
            <w:noProof/>
            <w:webHidden/>
          </w:rPr>
          <w:tab/>
        </w:r>
        <w:r w:rsidR="006C571E">
          <w:rPr>
            <w:noProof/>
            <w:webHidden/>
          </w:rPr>
          <w:fldChar w:fldCharType="begin"/>
        </w:r>
        <w:r w:rsidR="006C571E">
          <w:rPr>
            <w:noProof/>
            <w:webHidden/>
          </w:rPr>
          <w:instrText xml:space="preserve"> PAGEREF _Toc67653107 \h </w:instrText>
        </w:r>
        <w:r w:rsidR="006C571E">
          <w:rPr>
            <w:noProof/>
            <w:webHidden/>
          </w:rPr>
        </w:r>
        <w:r w:rsidR="006C571E">
          <w:rPr>
            <w:noProof/>
            <w:webHidden/>
          </w:rPr>
          <w:fldChar w:fldCharType="separate"/>
        </w:r>
        <w:r w:rsidR="00BB72EF">
          <w:rPr>
            <w:noProof/>
            <w:webHidden/>
          </w:rPr>
          <w:t>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8" w:history="1">
        <w:r w:rsidR="006C571E" w:rsidRPr="00234EA1">
          <w:rPr>
            <w:rStyle w:val="Hipercze"/>
            <w:rFonts w:ascii="Cambria" w:hAnsi="Cambria"/>
            <w:noProof/>
          </w:rPr>
          <w:t>§VII.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Informacja o warunkach udziału w postępowaniu</w:t>
        </w:r>
        <w:r w:rsidR="006C571E">
          <w:rPr>
            <w:noProof/>
            <w:webHidden/>
          </w:rPr>
          <w:tab/>
        </w:r>
        <w:r w:rsidR="006C571E">
          <w:rPr>
            <w:noProof/>
            <w:webHidden/>
          </w:rPr>
          <w:fldChar w:fldCharType="begin"/>
        </w:r>
        <w:r w:rsidR="006C571E">
          <w:rPr>
            <w:noProof/>
            <w:webHidden/>
          </w:rPr>
          <w:instrText xml:space="preserve"> PAGEREF _Toc67653108 \h </w:instrText>
        </w:r>
        <w:r w:rsidR="006C571E">
          <w:rPr>
            <w:noProof/>
            <w:webHidden/>
          </w:rPr>
        </w:r>
        <w:r w:rsidR="006C571E">
          <w:rPr>
            <w:noProof/>
            <w:webHidden/>
          </w:rPr>
          <w:fldChar w:fldCharType="separate"/>
        </w:r>
        <w:r w:rsidR="00BB72EF">
          <w:rPr>
            <w:noProof/>
            <w:webHidden/>
          </w:rPr>
          <w:t>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09" w:history="1">
        <w:r w:rsidR="006C571E" w:rsidRPr="00234EA1">
          <w:rPr>
            <w:rStyle w:val="Hipercze"/>
            <w:rFonts w:ascii="Cambria" w:hAnsi="Cambria"/>
            <w:noProof/>
          </w:rPr>
          <w:t>§VIII.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Podstawy do wykluczenia</w:t>
        </w:r>
        <w:r w:rsidR="006C571E">
          <w:rPr>
            <w:noProof/>
            <w:webHidden/>
          </w:rPr>
          <w:tab/>
        </w:r>
        <w:r w:rsidR="006C571E">
          <w:rPr>
            <w:noProof/>
            <w:webHidden/>
          </w:rPr>
          <w:fldChar w:fldCharType="begin"/>
        </w:r>
        <w:r w:rsidR="006C571E">
          <w:rPr>
            <w:noProof/>
            <w:webHidden/>
          </w:rPr>
          <w:instrText xml:space="preserve"> PAGEREF _Toc67653109 \h </w:instrText>
        </w:r>
        <w:r w:rsidR="006C571E">
          <w:rPr>
            <w:noProof/>
            <w:webHidden/>
          </w:rPr>
        </w:r>
        <w:r w:rsidR="006C571E">
          <w:rPr>
            <w:noProof/>
            <w:webHidden/>
          </w:rPr>
          <w:fldChar w:fldCharType="separate"/>
        </w:r>
        <w:r w:rsidR="00BB72EF">
          <w:rPr>
            <w:noProof/>
            <w:webHidden/>
          </w:rPr>
          <w:t>7</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0" w:history="1">
        <w:r w:rsidR="006C571E" w:rsidRPr="00234EA1">
          <w:rPr>
            <w:rStyle w:val="Hipercze"/>
            <w:rFonts w:ascii="Cambria" w:hAnsi="Cambria"/>
            <w:noProof/>
          </w:rPr>
          <w:t>§IX.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Informacja o podmiotowych środkach dowodowych (oświadczenia i dokumenty, jakie zobowiązani są dostarczyć wykonawcy w celu potwierdzania spełniania warunków udziału w postępowaniu oraz wykazania braku podstaw do wykluczenia)</w:t>
        </w:r>
        <w:r w:rsidR="006C571E">
          <w:rPr>
            <w:noProof/>
            <w:webHidden/>
          </w:rPr>
          <w:tab/>
        </w:r>
        <w:r w:rsidR="006C571E">
          <w:rPr>
            <w:noProof/>
            <w:webHidden/>
          </w:rPr>
          <w:fldChar w:fldCharType="begin"/>
        </w:r>
        <w:r w:rsidR="006C571E">
          <w:rPr>
            <w:noProof/>
            <w:webHidden/>
          </w:rPr>
          <w:instrText xml:space="preserve"> PAGEREF _Toc67653110 \h </w:instrText>
        </w:r>
        <w:r w:rsidR="006C571E">
          <w:rPr>
            <w:noProof/>
            <w:webHidden/>
          </w:rPr>
        </w:r>
        <w:r w:rsidR="006C571E">
          <w:rPr>
            <w:noProof/>
            <w:webHidden/>
          </w:rPr>
          <w:fldChar w:fldCharType="separate"/>
        </w:r>
        <w:r w:rsidR="00BB72EF">
          <w:rPr>
            <w:noProof/>
            <w:webHidden/>
          </w:rPr>
          <w:t>9</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1" w:history="1">
        <w:r w:rsidR="006C571E" w:rsidRPr="00234EA1">
          <w:rPr>
            <w:rStyle w:val="Hipercze"/>
            <w:rFonts w:ascii="Cambria" w:hAnsi="Cambria"/>
            <w:noProof/>
          </w:rPr>
          <w:t>§X.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sidR="006C571E">
          <w:rPr>
            <w:noProof/>
            <w:webHidden/>
          </w:rPr>
          <w:tab/>
        </w:r>
        <w:r w:rsidR="006C571E">
          <w:rPr>
            <w:noProof/>
            <w:webHidden/>
          </w:rPr>
          <w:fldChar w:fldCharType="begin"/>
        </w:r>
        <w:r w:rsidR="006C571E">
          <w:rPr>
            <w:noProof/>
            <w:webHidden/>
          </w:rPr>
          <w:instrText xml:space="preserve"> PAGEREF _Toc67653111 \h </w:instrText>
        </w:r>
        <w:r w:rsidR="006C571E">
          <w:rPr>
            <w:noProof/>
            <w:webHidden/>
          </w:rPr>
        </w:r>
        <w:r w:rsidR="006C571E">
          <w:rPr>
            <w:noProof/>
            <w:webHidden/>
          </w:rPr>
          <w:fldChar w:fldCharType="separate"/>
        </w:r>
        <w:r w:rsidR="00BB72EF">
          <w:rPr>
            <w:noProof/>
            <w:webHidden/>
          </w:rPr>
          <w:t>11</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2" w:history="1">
        <w:r w:rsidR="006C571E" w:rsidRPr="00234EA1">
          <w:rPr>
            <w:rStyle w:val="Hipercze"/>
            <w:rFonts w:ascii="Cambria" w:hAnsi="Cambria"/>
            <w:noProof/>
          </w:rPr>
          <w:t>§XI.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Opis sposobu przygotowania oferty</w:t>
        </w:r>
        <w:r w:rsidR="006C571E">
          <w:rPr>
            <w:noProof/>
            <w:webHidden/>
          </w:rPr>
          <w:tab/>
        </w:r>
        <w:r w:rsidR="006C571E">
          <w:rPr>
            <w:noProof/>
            <w:webHidden/>
          </w:rPr>
          <w:fldChar w:fldCharType="begin"/>
        </w:r>
        <w:r w:rsidR="006C571E">
          <w:rPr>
            <w:noProof/>
            <w:webHidden/>
          </w:rPr>
          <w:instrText xml:space="preserve"> PAGEREF _Toc67653112 \h </w:instrText>
        </w:r>
        <w:r w:rsidR="006C571E">
          <w:rPr>
            <w:noProof/>
            <w:webHidden/>
          </w:rPr>
        </w:r>
        <w:r w:rsidR="006C571E">
          <w:rPr>
            <w:noProof/>
            <w:webHidden/>
          </w:rPr>
          <w:fldChar w:fldCharType="separate"/>
        </w:r>
        <w:r w:rsidR="00BB72EF">
          <w:rPr>
            <w:noProof/>
            <w:webHidden/>
          </w:rPr>
          <w:t>13</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3" w:history="1">
        <w:r w:rsidR="006C571E" w:rsidRPr="00234EA1">
          <w:rPr>
            <w:rStyle w:val="Hipercze"/>
            <w:rFonts w:ascii="Cambria" w:hAnsi="Cambria"/>
            <w:noProof/>
          </w:rPr>
          <w:t>§XII.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Wskazanie osób uprawnionych do komunikowania się z wykonawcami</w:t>
        </w:r>
        <w:r w:rsidR="006C571E">
          <w:rPr>
            <w:noProof/>
            <w:webHidden/>
          </w:rPr>
          <w:tab/>
        </w:r>
        <w:r w:rsidR="006C571E">
          <w:rPr>
            <w:noProof/>
            <w:webHidden/>
          </w:rPr>
          <w:fldChar w:fldCharType="begin"/>
        </w:r>
        <w:r w:rsidR="006C571E">
          <w:rPr>
            <w:noProof/>
            <w:webHidden/>
          </w:rPr>
          <w:instrText xml:space="preserve"> PAGEREF _Toc67653113 \h </w:instrText>
        </w:r>
        <w:r w:rsidR="006C571E">
          <w:rPr>
            <w:noProof/>
            <w:webHidden/>
          </w:rPr>
        </w:r>
        <w:r w:rsidR="006C571E">
          <w:rPr>
            <w:noProof/>
            <w:webHidden/>
          </w:rPr>
          <w:fldChar w:fldCharType="separate"/>
        </w:r>
        <w:r w:rsidR="00BB72EF">
          <w:rPr>
            <w:noProof/>
            <w:webHidden/>
          </w:rPr>
          <w:t>17</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4" w:history="1">
        <w:r w:rsidR="006C571E" w:rsidRPr="00234EA1">
          <w:rPr>
            <w:rStyle w:val="Hipercze"/>
            <w:rFonts w:ascii="Cambria" w:hAnsi="Cambria"/>
            <w:noProof/>
          </w:rPr>
          <w:t>§XIII.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Termin związania ofertą</w:t>
        </w:r>
        <w:r w:rsidR="006C571E">
          <w:rPr>
            <w:noProof/>
            <w:webHidden/>
          </w:rPr>
          <w:tab/>
        </w:r>
        <w:r w:rsidR="006C571E">
          <w:rPr>
            <w:noProof/>
            <w:webHidden/>
          </w:rPr>
          <w:fldChar w:fldCharType="begin"/>
        </w:r>
        <w:r w:rsidR="006C571E">
          <w:rPr>
            <w:noProof/>
            <w:webHidden/>
          </w:rPr>
          <w:instrText xml:space="preserve"> PAGEREF _Toc67653114 \h </w:instrText>
        </w:r>
        <w:r w:rsidR="006C571E">
          <w:rPr>
            <w:noProof/>
            <w:webHidden/>
          </w:rPr>
        </w:r>
        <w:r w:rsidR="006C571E">
          <w:rPr>
            <w:noProof/>
            <w:webHidden/>
          </w:rPr>
          <w:fldChar w:fldCharType="separate"/>
        </w:r>
        <w:r w:rsidR="00BB72EF">
          <w:rPr>
            <w:noProof/>
            <w:webHidden/>
          </w:rPr>
          <w:t>18</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5" w:history="1">
        <w:r w:rsidR="006C571E" w:rsidRPr="00234EA1">
          <w:rPr>
            <w:rStyle w:val="Hipercze"/>
            <w:rFonts w:ascii="Cambria" w:hAnsi="Cambria"/>
            <w:noProof/>
          </w:rPr>
          <w:t>§XIV.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Termin otwarcia ofert</w:t>
        </w:r>
        <w:r w:rsidR="006C571E">
          <w:rPr>
            <w:noProof/>
            <w:webHidden/>
          </w:rPr>
          <w:tab/>
        </w:r>
        <w:r w:rsidR="006C571E">
          <w:rPr>
            <w:noProof/>
            <w:webHidden/>
          </w:rPr>
          <w:fldChar w:fldCharType="begin"/>
        </w:r>
        <w:r w:rsidR="006C571E">
          <w:rPr>
            <w:noProof/>
            <w:webHidden/>
          </w:rPr>
          <w:instrText xml:space="preserve"> PAGEREF _Toc67653115 \h </w:instrText>
        </w:r>
        <w:r w:rsidR="006C571E">
          <w:rPr>
            <w:noProof/>
            <w:webHidden/>
          </w:rPr>
        </w:r>
        <w:r w:rsidR="006C571E">
          <w:rPr>
            <w:noProof/>
            <w:webHidden/>
          </w:rPr>
          <w:fldChar w:fldCharType="separate"/>
        </w:r>
        <w:r w:rsidR="00BB72EF">
          <w:rPr>
            <w:noProof/>
            <w:webHidden/>
          </w:rPr>
          <w:t>18</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6" w:history="1">
        <w:r w:rsidR="006C571E" w:rsidRPr="00234EA1">
          <w:rPr>
            <w:rStyle w:val="Hipercze"/>
            <w:rFonts w:ascii="Cambria" w:hAnsi="Cambria"/>
            <w:noProof/>
          </w:rPr>
          <w:t>§XV.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Sposób obliczenia ceny</w:t>
        </w:r>
        <w:r w:rsidR="006C571E">
          <w:rPr>
            <w:noProof/>
            <w:webHidden/>
          </w:rPr>
          <w:tab/>
        </w:r>
        <w:r w:rsidR="006C571E">
          <w:rPr>
            <w:noProof/>
            <w:webHidden/>
          </w:rPr>
          <w:fldChar w:fldCharType="begin"/>
        </w:r>
        <w:r w:rsidR="006C571E">
          <w:rPr>
            <w:noProof/>
            <w:webHidden/>
          </w:rPr>
          <w:instrText xml:space="preserve"> PAGEREF _Toc67653116 \h </w:instrText>
        </w:r>
        <w:r w:rsidR="006C571E">
          <w:rPr>
            <w:noProof/>
            <w:webHidden/>
          </w:rPr>
        </w:r>
        <w:r w:rsidR="006C571E">
          <w:rPr>
            <w:noProof/>
            <w:webHidden/>
          </w:rPr>
          <w:fldChar w:fldCharType="separate"/>
        </w:r>
        <w:r w:rsidR="00BB72EF">
          <w:rPr>
            <w:noProof/>
            <w:webHidden/>
          </w:rPr>
          <w:t>19</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7" w:history="1">
        <w:r w:rsidR="006C571E" w:rsidRPr="00234EA1">
          <w:rPr>
            <w:rStyle w:val="Hipercze"/>
            <w:rFonts w:ascii="Cambria" w:hAnsi="Cambria"/>
            <w:noProof/>
          </w:rPr>
          <w:t>§XVI.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Opis kryteriów oceny ofert wraz z podaniem wag tych kryteriów i sposobu oceny ofert</w:t>
        </w:r>
        <w:r w:rsidR="006C571E">
          <w:rPr>
            <w:noProof/>
            <w:webHidden/>
          </w:rPr>
          <w:tab/>
        </w:r>
        <w:r w:rsidR="006C571E">
          <w:rPr>
            <w:noProof/>
            <w:webHidden/>
          </w:rPr>
          <w:fldChar w:fldCharType="begin"/>
        </w:r>
        <w:r w:rsidR="006C571E">
          <w:rPr>
            <w:noProof/>
            <w:webHidden/>
          </w:rPr>
          <w:instrText xml:space="preserve"> PAGEREF _Toc67653117 \h </w:instrText>
        </w:r>
        <w:r w:rsidR="006C571E">
          <w:rPr>
            <w:noProof/>
            <w:webHidden/>
          </w:rPr>
        </w:r>
        <w:r w:rsidR="006C571E">
          <w:rPr>
            <w:noProof/>
            <w:webHidden/>
          </w:rPr>
          <w:fldChar w:fldCharType="separate"/>
        </w:r>
        <w:r w:rsidR="00BB72EF">
          <w:rPr>
            <w:noProof/>
            <w:webHidden/>
          </w:rPr>
          <w:t>20</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8" w:history="1">
        <w:r w:rsidR="006C571E" w:rsidRPr="00234EA1">
          <w:rPr>
            <w:rStyle w:val="Hipercze"/>
            <w:rFonts w:ascii="Cambria" w:hAnsi="Cambria"/>
            <w:noProof/>
          </w:rPr>
          <w:t>§XVII.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informacje o formalnościach, jakie muszą zostać dopełnione po wyborze oferty w celu zawarcia umowy w sprawie zamówienia publicznego;</w:t>
        </w:r>
        <w:r w:rsidR="006C571E">
          <w:rPr>
            <w:noProof/>
            <w:webHidden/>
          </w:rPr>
          <w:tab/>
        </w:r>
        <w:r w:rsidR="006C571E">
          <w:rPr>
            <w:noProof/>
            <w:webHidden/>
          </w:rPr>
          <w:fldChar w:fldCharType="begin"/>
        </w:r>
        <w:r w:rsidR="006C571E">
          <w:rPr>
            <w:noProof/>
            <w:webHidden/>
          </w:rPr>
          <w:instrText xml:space="preserve"> PAGEREF _Toc67653118 \h </w:instrText>
        </w:r>
        <w:r w:rsidR="006C571E">
          <w:rPr>
            <w:noProof/>
            <w:webHidden/>
          </w:rPr>
        </w:r>
        <w:r w:rsidR="006C571E">
          <w:rPr>
            <w:noProof/>
            <w:webHidden/>
          </w:rPr>
          <w:fldChar w:fldCharType="separate"/>
        </w:r>
        <w:r w:rsidR="00BB72EF">
          <w:rPr>
            <w:noProof/>
            <w:webHidden/>
          </w:rPr>
          <w:t>22</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19" w:history="1">
        <w:r w:rsidR="006C571E" w:rsidRPr="00234EA1">
          <w:rPr>
            <w:rStyle w:val="Hipercze"/>
            <w:rFonts w:ascii="Cambria" w:hAnsi="Cambria"/>
            <w:noProof/>
          </w:rPr>
          <w:t>§XVIII.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Projektowane postanowienia umowy w sprawie zamówienia publicznego, które zostaną wprowadzone do treści tej umowy;</w:t>
        </w:r>
        <w:r w:rsidR="006C571E">
          <w:rPr>
            <w:noProof/>
            <w:webHidden/>
          </w:rPr>
          <w:tab/>
        </w:r>
        <w:r w:rsidR="006C571E">
          <w:rPr>
            <w:noProof/>
            <w:webHidden/>
          </w:rPr>
          <w:fldChar w:fldCharType="begin"/>
        </w:r>
        <w:r w:rsidR="006C571E">
          <w:rPr>
            <w:noProof/>
            <w:webHidden/>
          </w:rPr>
          <w:instrText xml:space="preserve"> PAGEREF _Toc67653119 \h </w:instrText>
        </w:r>
        <w:r w:rsidR="006C571E">
          <w:rPr>
            <w:noProof/>
            <w:webHidden/>
          </w:rPr>
        </w:r>
        <w:r w:rsidR="006C571E">
          <w:rPr>
            <w:noProof/>
            <w:webHidden/>
          </w:rPr>
          <w:fldChar w:fldCharType="separate"/>
        </w:r>
        <w:r w:rsidR="00BB72EF">
          <w:rPr>
            <w:noProof/>
            <w:webHidden/>
          </w:rPr>
          <w:t>22</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0" w:history="1">
        <w:r w:rsidR="006C571E" w:rsidRPr="00234EA1">
          <w:rPr>
            <w:rStyle w:val="Hipercze"/>
            <w:rFonts w:ascii="Cambria" w:hAnsi="Cambria"/>
            <w:noProof/>
          </w:rPr>
          <w:t>§XIX.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noProof/>
          </w:rPr>
          <w:t>Pouczenie o środkach ochrony prawnej przysługujących wykonawcy.</w:t>
        </w:r>
        <w:r w:rsidR="006C571E">
          <w:rPr>
            <w:noProof/>
            <w:webHidden/>
          </w:rPr>
          <w:tab/>
        </w:r>
        <w:r w:rsidR="006C571E">
          <w:rPr>
            <w:noProof/>
            <w:webHidden/>
          </w:rPr>
          <w:fldChar w:fldCharType="begin"/>
        </w:r>
        <w:r w:rsidR="006C571E">
          <w:rPr>
            <w:noProof/>
            <w:webHidden/>
          </w:rPr>
          <w:instrText xml:space="preserve"> PAGEREF _Toc67653120 \h </w:instrText>
        </w:r>
        <w:r w:rsidR="006C571E">
          <w:rPr>
            <w:noProof/>
            <w:webHidden/>
          </w:rPr>
        </w:r>
        <w:r w:rsidR="006C571E">
          <w:rPr>
            <w:noProof/>
            <w:webHidden/>
          </w:rPr>
          <w:fldChar w:fldCharType="separate"/>
        </w:r>
        <w:r w:rsidR="00BB72EF">
          <w:rPr>
            <w:noProof/>
            <w:webHidden/>
          </w:rPr>
          <w:t>23</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1" w:history="1">
        <w:r w:rsidR="006C571E" w:rsidRPr="00234EA1">
          <w:rPr>
            <w:rStyle w:val="Hipercze"/>
            <w:rFonts w:ascii="Cambria" w:hAnsi="Cambria"/>
            <w:noProof/>
          </w:rPr>
          <w:t>§XX.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Opis części zamówienia</w:t>
        </w:r>
        <w:r w:rsidR="006C571E">
          <w:rPr>
            <w:noProof/>
            <w:webHidden/>
          </w:rPr>
          <w:tab/>
        </w:r>
        <w:r w:rsidR="006C571E">
          <w:rPr>
            <w:noProof/>
            <w:webHidden/>
          </w:rPr>
          <w:fldChar w:fldCharType="begin"/>
        </w:r>
        <w:r w:rsidR="006C571E">
          <w:rPr>
            <w:noProof/>
            <w:webHidden/>
          </w:rPr>
          <w:instrText xml:space="preserve"> PAGEREF _Toc67653121 \h </w:instrText>
        </w:r>
        <w:r w:rsidR="006C571E">
          <w:rPr>
            <w:noProof/>
            <w:webHidden/>
          </w:rPr>
        </w:r>
        <w:r w:rsidR="006C571E">
          <w:rPr>
            <w:noProof/>
            <w:webHidden/>
          </w:rPr>
          <w:fldChar w:fldCharType="separate"/>
        </w:r>
        <w:r w:rsidR="00BB72EF">
          <w:rPr>
            <w:noProof/>
            <w:webHidden/>
          </w:rPr>
          <w:t>24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2" w:history="1">
        <w:r w:rsidR="006C571E" w:rsidRPr="00234EA1">
          <w:rPr>
            <w:rStyle w:val="Hipercze"/>
            <w:rFonts w:ascii="Cambria" w:hAnsi="Cambria"/>
            <w:noProof/>
          </w:rPr>
          <w:t>§XXI.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Liczba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6C571E">
          <w:rPr>
            <w:noProof/>
            <w:webHidden/>
          </w:rPr>
          <w:tab/>
        </w:r>
        <w:r w:rsidR="006C571E">
          <w:rPr>
            <w:noProof/>
            <w:webHidden/>
          </w:rPr>
          <w:fldChar w:fldCharType="begin"/>
        </w:r>
        <w:r w:rsidR="006C571E">
          <w:rPr>
            <w:noProof/>
            <w:webHidden/>
          </w:rPr>
          <w:instrText xml:space="preserve"> PAGEREF _Toc67653122 \h </w:instrText>
        </w:r>
        <w:r w:rsidR="006C571E">
          <w:rPr>
            <w:noProof/>
            <w:webHidden/>
          </w:rPr>
        </w:r>
        <w:r w:rsidR="006C571E">
          <w:rPr>
            <w:noProof/>
            <w:webHidden/>
          </w:rPr>
          <w:fldChar w:fldCharType="separate"/>
        </w:r>
        <w:r w:rsidR="00BB72EF">
          <w:rPr>
            <w:noProof/>
            <w:webHidden/>
          </w:rPr>
          <w:t>24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3" w:history="1">
        <w:r w:rsidR="006C571E" w:rsidRPr="00234EA1">
          <w:rPr>
            <w:rStyle w:val="Hipercze"/>
            <w:rFonts w:ascii="Cambria" w:hAnsi="Cambria"/>
            <w:noProof/>
          </w:rPr>
          <w:t>§XXII.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Informacje dotyczące ofert wariantowych, w tym informacje o sposobie przedstawiania ofert wariantowych oraz minimalne warunki, jakim muszą odpowiadać oferty wariantowe, jeżeli zamawiający wymaga lub dopuszcza ich składanie;</w:t>
        </w:r>
        <w:r w:rsidR="006C571E">
          <w:rPr>
            <w:noProof/>
            <w:webHidden/>
          </w:rPr>
          <w:tab/>
        </w:r>
        <w:r w:rsidR="006C571E">
          <w:rPr>
            <w:noProof/>
            <w:webHidden/>
          </w:rPr>
          <w:fldChar w:fldCharType="begin"/>
        </w:r>
        <w:r w:rsidR="006C571E">
          <w:rPr>
            <w:noProof/>
            <w:webHidden/>
          </w:rPr>
          <w:instrText xml:space="preserve"> PAGEREF _Toc67653123 \h </w:instrText>
        </w:r>
        <w:r w:rsidR="006C571E">
          <w:rPr>
            <w:noProof/>
            <w:webHidden/>
          </w:rPr>
        </w:r>
        <w:r w:rsidR="006C571E">
          <w:rPr>
            <w:noProof/>
            <w:webHidden/>
          </w:rPr>
          <w:fldChar w:fldCharType="separate"/>
        </w:r>
        <w:r w:rsidR="00BB72EF">
          <w:rPr>
            <w:noProof/>
            <w:webHidden/>
          </w:rPr>
          <w:t>24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4" w:history="1">
        <w:r w:rsidR="006C571E" w:rsidRPr="00234EA1">
          <w:rPr>
            <w:rStyle w:val="Hipercze"/>
            <w:rFonts w:ascii="Cambria" w:hAnsi="Cambria"/>
            <w:noProof/>
          </w:rPr>
          <w:t>§XXIII.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Wymagania w zakresie zatrudnienia na podstawie stosunku pracy, w okolicznościach, o których mowa w art. 95 ustawy Pzp;</w:t>
        </w:r>
        <w:r w:rsidR="006C571E">
          <w:rPr>
            <w:noProof/>
            <w:webHidden/>
          </w:rPr>
          <w:tab/>
        </w:r>
        <w:r w:rsidR="006C571E">
          <w:rPr>
            <w:noProof/>
            <w:webHidden/>
          </w:rPr>
          <w:fldChar w:fldCharType="begin"/>
        </w:r>
        <w:r w:rsidR="006C571E">
          <w:rPr>
            <w:noProof/>
            <w:webHidden/>
          </w:rPr>
          <w:instrText xml:space="preserve"> PAGEREF _Toc67653124 \h </w:instrText>
        </w:r>
        <w:r w:rsidR="006C571E">
          <w:rPr>
            <w:noProof/>
            <w:webHidden/>
          </w:rPr>
        </w:r>
        <w:r w:rsidR="006C571E">
          <w:rPr>
            <w:noProof/>
            <w:webHidden/>
          </w:rPr>
          <w:fldChar w:fldCharType="separate"/>
        </w:r>
        <w:r w:rsidR="00BB72EF">
          <w:rPr>
            <w:noProof/>
            <w:webHidden/>
          </w:rPr>
          <w:t>24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5" w:history="1">
        <w:r w:rsidR="006C571E" w:rsidRPr="00234EA1">
          <w:rPr>
            <w:rStyle w:val="Hipercze"/>
            <w:rFonts w:ascii="Cambria" w:hAnsi="Cambria"/>
            <w:noProof/>
          </w:rPr>
          <w:t>§XXIV.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Wymagania w zakresie zatrudnienia osób, o których mowa w art. 96 ust. 2 pkt 2, jeżeli zamawiający przewiduje takie wymagania;</w:t>
        </w:r>
        <w:r w:rsidR="006C571E">
          <w:rPr>
            <w:noProof/>
            <w:webHidden/>
          </w:rPr>
          <w:tab/>
        </w:r>
        <w:r w:rsidR="006C571E">
          <w:rPr>
            <w:noProof/>
            <w:webHidden/>
          </w:rPr>
          <w:fldChar w:fldCharType="begin"/>
        </w:r>
        <w:r w:rsidR="006C571E">
          <w:rPr>
            <w:noProof/>
            <w:webHidden/>
          </w:rPr>
          <w:instrText xml:space="preserve"> PAGEREF _Toc67653125 \h </w:instrText>
        </w:r>
        <w:r w:rsidR="006C571E">
          <w:rPr>
            <w:noProof/>
            <w:webHidden/>
          </w:rPr>
        </w:r>
        <w:r w:rsidR="006C571E">
          <w:rPr>
            <w:noProof/>
            <w:webHidden/>
          </w:rPr>
          <w:fldChar w:fldCharType="separate"/>
        </w:r>
        <w:r w:rsidR="00BB72EF">
          <w:rPr>
            <w:noProof/>
            <w:webHidden/>
          </w:rPr>
          <w:t>24</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6" w:history="1">
        <w:r w:rsidR="006C571E" w:rsidRPr="00234EA1">
          <w:rPr>
            <w:rStyle w:val="Hipercze"/>
            <w:rFonts w:ascii="Cambria" w:hAnsi="Cambria"/>
            <w:noProof/>
          </w:rPr>
          <w:t>§XXV.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InformacjA o zastrzeżeniu możliwości ubiegania się o udzielenie zamówienia wyłącznie przez wykonawców, o których mowa w art. 94 ustawy Pzp, jeżeli zamawiający przewiduje takie wymagania</w:t>
        </w:r>
        <w:r w:rsidR="006C571E">
          <w:rPr>
            <w:noProof/>
            <w:webHidden/>
          </w:rPr>
          <w:tab/>
        </w:r>
        <w:r w:rsidR="006C571E">
          <w:rPr>
            <w:noProof/>
            <w:webHidden/>
          </w:rPr>
          <w:fldChar w:fldCharType="begin"/>
        </w:r>
        <w:r w:rsidR="006C571E">
          <w:rPr>
            <w:noProof/>
            <w:webHidden/>
          </w:rPr>
          <w:instrText xml:space="preserve"> PAGEREF _Toc67653126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7" w:history="1">
        <w:r w:rsidR="006C571E" w:rsidRPr="00234EA1">
          <w:rPr>
            <w:rStyle w:val="Hipercze"/>
            <w:rFonts w:ascii="Cambria" w:hAnsi="Cambria"/>
            <w:noProof/>
          </w:rPr>
          <w:t>§XXVI.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Wymagania dotyczące wadium, w tym jego kwotę, jeżeli zamawiający przewiduje obowiązek wniesienia wadium</w:t>
        </w:r>
        <w:r w:rsidR="006C571E">
          <w:rPr>
            <w:noProof/>
            <w:webHidden/>
          </w:rPr>
          <w:tab/>
        </w:r>
        <w:r w:rsidR="006C571E">
          <w:rPr>
            <w:noProof/>
            <w:webHidden/>
          </w:rPr>
          <w:fldChar w:fldCharType="begin"/>
        </w:r>
        <w:r w:rsidR="006C571E">
          <w:rPr>
            <w:noProof/>
            <w:webHidden/>
          </w:rPr>
          <w:instrText xml:space="preserve"> PAGEREF _Toc67653127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8" w:history="1">
        <w:r w:rsidR="006C571E" w:rsidRPr="00234EA1">
          <w:rPr>
            <w:rStyle w:val="Hipercze"/>
            <w:rFonts w:ascii="Cambria" w:hAnsi="Cambria"/>
            <w:noProof/>
          </w:rPr>
          <w:t>§XXVII.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Informacja o przewidywanych zamówieniach, o których mowa w art. 214 ust. 1 pkt 7 , jeżeli zamawiający przewiduje udzielenie takich zamówień</w:t>
        </w:r>
        <w:r w:rsidR="006C571E">
          <w:rPr>
            <w:noProof/>
            <w:webHidden/>
          </w:rPr>
          <w:tab/>
        </w:r>
        <w:r w:rsidR="006C571E">
          <w:rPr>
            <w:noProof/>
            <w:webHidden/>
          </w:rPr>
          <w:fldChar w:fldCharType="begin"/>
        </w:r>
        <w:r w:rsidR="006C571E">
          <w:rPr>
            <w:noProof/>
            <w:webHidden/>
          </w:rPr>
          <w:instrText xml:space="preserve"> PAGEREF _Toc67653128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29" w:history="1">
        <w:r w:rsidR="006C571E" w:rsidRPr="00234EA1">
          <w:rPr>
            <w:rStyle w:val="Hipercze"/>
            <w:rFonts w:ascii="Cambria" w:hAnsi="Cambria"/>
            <w:noProof/>
          </w:rPr>
          <w:t>§XXVIII.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r w:rsidR="006C571E">
          <w:rPr>
            <w:noProof/>
            <w:webHidden/>
          </w:rPr>
          <w:tab/>
        </w:r>
        <w:r w:rsidR="006C571E">
          <w:rPr>
            <w:noProof/>
            <w:webHidden/>
          </w:rPr>
          <w:fldChar w:fldCharType="begin"/>
        </w:r>
        <w:r w:rsidR="006C571E">
          <w:rPr>
            <w:noProof/>
            <w:webHidden/>
          </w:rPr>
          <w:instrText xml:space="preserve"> PAGEREF _Toc67653129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0" w:history="1">
        <w:r w:rsidR="006C571E" w:rsidRPr="00234EA1">
          <w:rPr>
            <w:rStyle w:val="Hipercze"/>
            <w:rFonts w:ascii="Cambria" w:hAnsi="Cambria"/>
            <w:noProof/>
          </w:rPr>
          <w:t>§XXIX.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Informacje dotyczące walut obcych, w jakich mogą być prowadzone rozliczenia między zamawiającym a wykonawcą, jeżeli zamawiający przewiduje rozliczenia w walutach obcych; oraz informacja o zaliczkach</w:t>
        </w:r>
        <w:r w:rsidR="006C571E">
          <w:rPr>
            <w:noProof/>
            <w:webHidden/>
          </w:rPr>
          <w:tab/>
        </w:r>
        <w:r w:rsidR="006C571E">
          <w:rPr>
            <w:noProof/>
            <w:webHidden/>
          </w:rPr>
          <w:fldChar w:fldCharType="begin"/>
        </w:r>
        <w:r w:rsidR="006C571E">
          <w:rPr>
            <w:noProof/>
            <w:webHidden/>
          </w:rPr>
          <w:instrText xml:space="preserve"> PAGEREF _Toc67653130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1" w:history="1">
        <w:r w:rsidR="006C571E" w:rsidRPr="00234EA1">
          <w:rPr>
            <w:rStyle w:val="Hipercze"/>
            <w:rFonts w:ascii="Cambria" w:hAnsi="Cambria"/>
            <w:noProof/>
          </w:rPr>
          <w:t>§XXX.</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Informacje dotyczące zwrotu kosztów udziału w postępowaniu, jeżeli zamawiający przewiduje ich zwrot;</w:t>
        </w:r>
        <w:r w:rsidR="006C571E">
          <w:rPr>
            <w:noProof/>
            <w:webHidden/>
          </w:rPr>
          <w:tab/>
        </w:r>
        <w:r w:rsidR="006C571E">
          <w:rPr>
            <w:noProof/>
            <w:webHidden/>
          </w:rPr>
          <w:fldChar w:fldCharType="begin"/>
        </w:r>
        <w:r w:rsidR="006C571E">
          <w:rPr>
            <w:noProof/>
            <w:webHidden/>
          </w:rPr>
          <w:instrText xml:space="preserve"> PAGEREF _Toc67653131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2" w:history="1">
        <w:r w:rsidR="006C571E" w:rsidRPr="00234EA1">
          <w:rPr>
            <w:rStyle w:val="Hipercze"/>
            <w:rFonts w:ascii="Cambria" w:hAnsi="Cambria"/>
            <w:noProof/>
          </w:rPr>
          <w:t>§XXXI.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Informacja o obowiązku osobistego wykonania przez wykonawcę kluczowych zadań, jeżeli zamawiający dokonuje takiego zastrzeżenia zgodnie z art. 60 i art. 121 ustawy pzp</w:t>
        </w:r>
        <w:r w:rsidR="006C571E">
          <w:rPr>
            <w:noProof/>
            <w:webHidden/>
          </w:rPr>
          <w:tab/>
        </w:r>
        <w:r w:rsidR="006C571E">
          <w:rPr>
            <w:noProof/>
            <w:webHidden/>
          </w:rPr>
          <w:fldChar w:fldCharType="begin"/>
        </w:r>
        <w:r w:rsidR="006C571E">
          <w:rPr>
            <w:noProof/>
            <w:webHidden/>
          </w:rPr>
          <w:instrText xml:space="preserve"> PAGEREF _Toc67653132 \h </w:instrText>
        </w:r>
        <w:r w:rsidR="006C571E">
          <w:rPr>
            <w:noProof/>
            <w:webHidden/>
          </w:rPr>
        </w:r>
        <w:r w:rsidR="006C571E">
          <w:rPr>
            <w:noProof/>
            <w:webHidden/>
          </w:rPr>
          <w:fldChar w:fldCharType="separate"/>
        </w:r>
        <w:r w:rsidR="00BB72EF">
          <w:rPr>
            <w:noProof/>
            <w:webHidden/>
          </w:rPr>
          <w:t>25</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3" w:history="1">
        <w:r w:rsidR="006C571E" w:rsidRPr="00234EA1">
          <w:rPr>
            <w:rStyle w:val="Hipercze"/>
            <w:rFonts w:ascii="Cambria" w:hAnsi="Cambria"/>
            <w:noProof/>
          </w:rPr>
          <w:t>§XXXII.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Maksymalna liczba wykonawców, z którymi zamawiający zawrze umowę ramową, jeżeli zamawiający przewiduje zawarcie umowy ramowej</w:t>
        </w:r>
        <w:r w:rsidR="006C571E">
          <w:rPr>
            <w:noProof/>
            <w:webHidden/>
          </w:rPr>
          <w:tab/>
        </w:r>
        <w:r w:rsidR="006C571E">
          <w:rPr>
            <w:noProof/>
            <w:webHidden/>
          </w:rPr>
          <w:fldChar w:fldCharType="begin"/>
        </w:r>
        <w:r w:rsidR="006C571E">
          <w:rPr>
            <w:noProof/>
            <w:webHidden/>
          </w:rPr>
          <w:instrText xml:space="preserve"> PAGEREF _Toc67653133 \h </w:instrText>
        </w:r>
        <w:r w:rsidR="006C571E">
          <w:rPr>
            <w:noProof/>
            <w:webHidden/>
          </w:rPr>
        </w:r>
        <w:r w:rsidR="006C571E">
          <w:rPr>
            <w:noProof/>
            <w:webHidden/>
          </w:rPr>
          <w:fldChar w:fldCharType="separate"/>
        </w:r>
        <w:r w:rsidR="00BB72EF">
          <w:rPr>
            <w:noProof/>
            <w:webHidden/>
          </w:rPr>
          <w:t>26</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4" w:history="1">
        <w:r w:rsidR="006C571E" w:rsidRPr="00234EA1">
          <w:rPr>
            <w:rStyle w:val="Hipercze"/>
            <w:rFonts w:ascii="Cambria" w:hAnsi="Cambria"/>
            <w:noProof/>
          </w:rPr>
          <w:t>§XXXIII.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Informacja o przewidywanym wyborze najkorzystniejszej oferty z zastosowaniem aukcji elektronicznej wraz z informacjami, o których mowa w art. 230 ustawy pzp, jeżeli zamawiający przewiduje aukcję elektroniczną</w:t>
        </w:r>
        <w:r w:rsidR="006C571E">
          <w:rPr>
            <w:noProof/>
            <w:webHidden/>
          </w:rPr>
          <w:tab/>
        </w:r>
        <w:r w:rsidR="006C571E">
          <w:rPr>
            <w:noProof/>
            <w:webHidden/>
          </w:rPr>
          <w:fldChar w:fldCharType="begin"/>
        </w:r>
        <w:r w:rsidR="006C571E">
          <w:rPr>
            <w:noProof/>
            <w:webHidden/>
          </w:rPr>
          <w:instrText xml:space="preserve"> PAGEREF _Toc67653134 \h </w:instrText>
        </w:r>
        <w:r w:rsidR="006C571E">
          <w:rPr>
            <w:noProof/>
            <w:webHidden/>
          </w:rPr>
        </w:r>
        <w:r w:rsidR="006C571E">
          <w:rPr>
            <w:noProof/>
            <w:webHidden/>
          </w:rPr>
          <w:fldChar w:fldCharType="separate"/>
        </w:r>
        <w:r w:rsidR="00BB72EF">
          <w:rPr>
            <w:noProof/>
            <w:webHidden/>
          </w:rPr>
          <w:t>26</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5" w:history="1">
        <w:r w:rsidR="006C571E" w:rsidRPr="00234EA1">
          <w:rPr>
            <w:rStyle w:val="Hipercze"/>
            <w:rFonts w:ascii="Cambria" w:hAnsi="Cambria"/>
            <w:noProof/>
          </w:rPr>
          <w:t>§XXXIV.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Wymóg lub możliwość złożenia ofert w postaci katalogów elektronicznych lub dołączenia katalogów elektronicznych do oferty, w sytuacji określonej w art. 93 ustawy pzp;</w:t>
        </w:r>
        <w:r w:rsidR="006C571E">
          <w:rPr>
            <w:noProof/>
            <w:webHidden/>
          </w:rPr>
          <w:tab/>
        </w:r>
        <w:r w:rsidR="006C571E">
          <w:rPr>
            <w:noProof/>
            <w:webHidden/>
          </w:rPr>
          <w:fldChar w:fldCharType="begin"/>
        </w:r>
        <w:r w:rsidR="006C571E">
          <w:rPr>
            <w:noProof/>
            <w:webHidden/>
          </w:rPr>
          <w:instrText xml:space="preserve"> PAGEREF _Toc67653135 \h </w:instrText>
        </w:r>
        <w:r w:rsidR="006C571E">
          <w:rPr>
            <w:noProof/>
            <w:webHidden/>
          </w:rPr>
        </w:r>
        <w:r w:rsidR="006C571E">
          <w:rPr>
            <w:noProof/>
            <w:webHidden/>
          </w:rPr>
          <w:fldChar w:fldCharType="separate"/>
        </w:r>
        <w:r w:rsidR="00BB72EF">
          <w:rPr>
            <w:noProof/>
            <w:webHidden/>
          </w:rPr>
          <w:t>26</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6" w:history="1">
        <w:r w:rsidR="006C571E" w:rsidRPr="00234EA1">
          <w:rPr>
            <w:rStyle w:val="Hipercze"/>
            <w:rFonts w:ascii="Cambria" w:hAnsi="Cambria"/>
            <w:noProof/>
          </w:rPr>
          <w:t>§XXXV.</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Arial"/>
            <w:noProof/>
          </w:rPr>
          <w:t>Informacje dotyczące zabezpieczenia należytego wykonania umowy.</w:t>
        </w:r>
        <w:r w:rsidR="006C571E">
          <w:rPr>
            <w:noProof/>
            <w:webHidden/>
          </w:rPr>
          <w:tab/>
        </w:r>
        <w:r w:rsidR="006C571E">
          <w:rPr>
            <w:noProof/>
            <w:webHidden/>
          </w:rPr>
          <w:fldChar w:fldCharType="begin"/>
        </w:r>
        <w:r w:rsidR="006C571E">
          <w:rPr>
            <w:noProof/>
            <w:webHidden/>
          </w:rPr>
          <w:instrText xml:space="preserve"> PAGEREF _Toc67653136 \h </w:instrText>
        </w:r>
        <w:r w:rsidR="006C571E">
          <w:rPr>
            <w:noProof/>
            <w:webHidden/>
          </w:rPr>
        </w:r>
        <w:r w:rsidR="006C571E">
          <w:rPr>
            <w:noProof/>
            <w:webHidden/>
          </w:rPr>
          <w:fldChar w:fldCharType="separate"/>
        </w:r>
        <w:r w:rsidR="00BB72EF">
          <w:rPr>
            <w:noProof/>
            <w:webHidden/>
          </w:rPr>
          <w:t>26</w:t>
        </w:r>
        <w:r w:rsidR="006C571E">
          <w:rPr>
            <w:noProof/>
            <w:webHidden/>
          </w:rPr>
          <w:fldChar w:fldCharType="end"/>
        </w:r>
      </w:hyperlink>
    </w:p>
    <w:p w:rsidR="006C571E" w:rsidRDefault="00496124">
      <w:pPr>
        <w:pStyle w:val="Spistreci1"/>
        <w:rPr>
          <w:rFonts w:asciiTheme="minorHAnsi" w:eastAsiaTheme="minorEastAsia" w:hAnsiTheme="minorHAnsi" w:cstheme="minorBidi"/>
          <w:noProof/>
          <w:sz w:val="22"/>
          <w:szCs w:val="22"/>
          <w:lang w:eastAsia="pl-PL" w:bidi="ar-SA"/>
        </w:rPr>
      </w:pPr>
      <w:hyperlink w:anchor="_Toc67653137" w:history="1">
        <w:r w:rsidR="006C571E" w:rsidRPr="00234EA1">
          <w:rPr>
            <w:rStyle w:val="Hipercze"/>
            <w:rFonts w:ascii="Cambria" w:hAnsi="Cambria"/>
            <w:noProof/>
          </w:rPr>
          <w:t>§XXXVI.</w:t>
        </w:r>
        <w:r w:rsidR="006C571E">
          <w:rPr>
            <w:rFonts w:asciiTheme="minorHAnsi" w:eastAsiaTheme="minorEastAsia" w:hAnsiTheme="minorHAnsi" w:cstheme="minorBidi"/>
            <w:noProof/>
            <w:sz w:val="22"/>
            <w:szCs w:val="22"/>
            <w:lang w:eastAsia="pl-PL" w:bidi="ar-SA"/>
          </w:rPr>
          <w:tab/>
        </w:r>
        <w:r w:rsidR="006C571E" w:rsidRPr="00234EA1">
          <w:rPr>
            <w:rStyle w:val="Hipercze"/>
            <w:rFonts w:ascii="Cambria" w:hAnsi="Cambria" w:cs="Calibri"/>
            <w:noProof/>
          </w:rPr>
          <w:t>Klauzula informacyjna z art. 13 RODO</w:t>
        </w:r>
        <w:r w:rsidR="006C571E">
          <w:rPr>
            <w:noProof/>
            <w:webHidden/>
          </w:rPr>
          <w:tab/>
        </w:r>
        <w:r w:rsidR="006C571E">
          <w:rPr>
            <w:noProof/>
            <w:webHidden/>
          </w:rPr>
          <w:fldChar w:fldCharType="begin"/>
        </w:r>
        <w:r w:rsidR="006C571E">
          <w:rPr>
            <w:noProof/>
            <w:webHidden/>
          </w:rPr>
          <w:instrText xml:space="preserve"> PAGEREF _Toc67653137 \h </w:instrText>
        </w:r>
        <w:r w:rsidR="006C571E">
          <w:rPr>
            <w:noProof/>
            <w:webHidden/>
          </w:rPr>
        </w:r>
        <w:r w:rsidR="006C571E">
          <w:rPr>
            <w:noProof/>
            <w:webHidden/>
          </w:rPr>
          <w:fldChar w:fldCharType="separate"/>
        </w:r>
        <w:r w:rsidR="00BB72EF">
          <w:rPr>
            <w:noProof/>
            <w:webHidden/>
          </w:rPr>
          <w:t>27</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38" w:history="1">
        <w:r w:rsidR="006C571E" w:rsidRPr="00234EA1">
          <w:rPr>
            <w:rStyle w:val="Hipercze"/>
            <w:rFonts w:ascii="Cambria" w:hAnsi="Cambria" w:cs="Century Gothic"/>
            <w:noProof/>
          </w:rPr>
          <w:t>Załącznik nr 1 do SWZ - Formularz ofertowy</w:t>
        </w:r>
        <w:r w:rsidR="006C571E">
          <w:rPr>
            <w:noProof/>
            <w:webHidden/>
          </w:rPr>
          <w:tab/>
        </w:r>
        <w:r w:rsidR="006C571E">
          <w:rPr>
            <w:noProof/>
            <w:webHidden/>
          </w:rPr>
          <w:fldChar w:fldCharType="begin"/>
        </w:r>
        <w:r w:rsidR="006C571E">
          <w:rPr>
            <w:noProof/>
            <w:webHidden/>
          </w:rPr>
          <w:instrText xml:space="preserve"> PAGEREF _Toc67653138 \h </w:instrText>
        </w:r>
        <w:r w:rsidR="006C571E">
          <w:rPr>
            <w:noProof/>
            <w:webHidden/>
          </w:rPr>
        </w:r>
        <w:r w:rsidR="006C571E">
          <w:rPr>
            <w:noProof/>
            <w:webHidden/>
          </w:rPr>
          <w:fldChar w:fldCharType="separate"/>
        </w:r>
        <w:r w:rsidR="00BB72EF">
          <w:rPr>
            <w:noProof/>
            <w:webHidden/>
          </w:rPr>
          <w:t>28</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39" w:history="1">
        <w:r w:rsidR="006C571E" w:rsidRPr="00234EA1">
          <w:rPr>
            <w:rStyle w:val="Hipercze"/>
            <w:rFonts w:ascii="Cambria" w:hAnsi="Cambria" w:cs="Century Gothic"/>
            <w:noProof/>
          </w:rPr>
          <w:t>Załącznik nr 2A do SWZ - oświadczenie o spełnianiu warunków oraz o braku podstaw do wykluczenia</w:t>
        </w:r>
        <w:r w:rsidR="006C571E">
          <w:rPr>
            <w:noProof/>
            <w:webHidden/>
          </w:rPr>
          <w:tab/>
        </w:r>
        <w:r w:rsidR="006C571E">
          <w:rPr>
            <w:noProof/>
            <w:webHidden/>
          </w:rPr>
          <w:fldChar w:fldCharType="begin"/>
        </w:r>
        <w:r w:rsidR="006C571E">
          <w:rPr>
            <w:noProof/>
            <w:webHidden/>
          </w:rPr>
          <w:instrText xml:space="preserve"> PAGEREF _Toc67653139 \h </w:instrText>
        </w:r>
        <w:r w:rsidR="006C571E">
          <w:rPr>
            <w:noProof/>
            <w:webHidden/>
          </w:rPr>
        </w:r>
        <w:r w:rsidR="006C571E">
          <w:rPr>
            <w:noProof/>
            <w:webHidden/>
          </w:rPr>
          <w:fldChar w:fldCharType="separate"/>
        </w:r>
        <w:r w:rsidR="00BB72EF">
          <w:rPr>
            <w:noProof/>
            <w:webHidden/>
          </w:rPr>
          <w:t>32</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0" w:history="1">
        <w:r w:rsidR="006C571E" w:rsidRPr="00234EA1">
          <w:rPr>
            <w:rStyle w:val="Hipercze"/>
            <w:rFonts w:ascii="Cambria" w:hAnsi="Cambria" w:cs="Century Gothic"/>
            <w:noProof/>
          </w:rPr>
          <w:t>Załącznik nr 2B do SWZ - oświadczenie o spełnianiu warunków oraz o braku podstaw do wykluczenia podmiotu udostępniającego zasoby</w:t>
        </w:r>
        <w:r w:rsidR="006C571E">
          <w:rPr>
            <w:noProof/>
            <w:webHidden/>
          </w:rPr>
          <w:tab/>
        </w:r>
        <w:r w:rsidR="006C571E">
          <w:rPr>
            <w:noProof/>
            <w:webHidden/>
          </w:rPr>
          <w:fldChar w:fldCharType="begin"/>
        </w:r>
        <w:r w:rsidR="006C571E">
          <w:rPr>
            <w:noProof/>
            <w:webHidden/>
          </w:rPr>
          <w:instrText xml:space="preserve"> PAGEREF _Toc67653140 \h </w:instrText>
        </w:r>
        <w:r w:rsidR="006C571E">
          <w:rPr>
            <w:noProof/>
            <w:webHidden/>
          </w:rPr>
        </w:r>
        <w:r w:rsidR="006C571E">
          <w:rPr>
            <w:noProof/>
            <w:webHidden/>
          </w:rPr>
          <w:fldChar w:fldCharType="separate"/>
        </w:r>
        <w:r w:rsidR="00BB72EF">
          <w:rPr>
            <w:noProof/>
            <w:webHidden/>
          </w:rPr>
          <w:t>34</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1" w:history="1">
        <w:r w:rsidR="006C571E" w:rsidRPr="00234EA1">
          <w:rPr>
            <w:rStyle w:val="Hipercze"/>
            <w:rFonts w:ascii="Cambria" w:hAnsi="Cambria" w:cs="Century Gothic"/>
            <w:noProof/>
          </w:rPr>
          <w:t>Załącznik nr 3 do SWZ - wykaz wykonanych robót</w:t>
        </w:r>
        <w:r w:rsidR="006C571E">
          <w:rPr>
            <w:noProof/>
            <w:webHidden/>
          </w:rPr>
          <w:tab/>
        </w:r>
        <w:r w:rsidR="006C571E">
          <w:rPr>
            <w:noProof/>
            <w:webHidden/>
          </w:rPr>
          <w:fldChar w:fldCharType="begin"/>
        </w:r>
        <w:r w:rsidR="006C571E">
          <w:rPr>
            <w:noProof/>
            <w:webHidden/>
          </w:rPr>
          <w:instrText xml:space="preserve"> PAGEREF _Toc67653141 \h </w:instrText>
        </w:r>
        <w:r w:rsidR="006C571E">
          <w:rPr>
            <w:noProof/>
            <w:webHidden/>
          </w:rPr>
        </w:r>
        <w:r w:rsidR="006C571E">
          <w:rPr>
            <w:noProof/>
            <w:webHidden/>
          </w:rPr>
          <w:fldChar w:fldCharType="separate"/>
        </w:r>
        <w:r w:rsidR="00BB72EF">
          <w:rPr>
            <w:noProof/>
            <w:webHidden/>
          </w:rPr>
          <w:t>35</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2" w:history="1">
        <w:r w:rsidR="006C571E" w:rsidRPr="00234EA1">
          <w:rPr>
            <w:rStyle w:val="Hipercze"/>
            <w:rFonts w:ascii="Cambria" w:hAnsi="Cambria" w:cs="Century Gothic"/>
            <w:noProof/>
          </w:rPr>
          <w:t>Załącznik nr 4 do SWZ - wykaz osób</w:t>
        </w:r>
        <w:r w:rsidR="006C571E">
          <w:rPr>
            <w:noProof/>
            <w:webHidden/>
          </w:rPr>
          <w:tab/>
        </w:r>
        <w:r w:rsidR="006C571E">
          <w:rPr>
            <w:noProof/>
            <w:webHidden/>
          </w:rPr>
          <w:fldChar w:fldCharType="begin"/>
        </w:r>
        <w:r w:rsidR="006C571E">
          <w:rPr>
            <w:noProof/>
            <w:webHidden/>
          </w:rPr>
          <w:instrText xml:space="preserve"> PAGEREF _Toc67653142 \h </w:instrText>
        </w:r>
        <w:r w:rsidR="006C571E">
          <w:rPr>
            <w:noProof/>
            <w:webHidden/>
          </w:rPr>
        </w:r>
        <w:r w:rsidR="006C571E">
          <w:rPr>
            <w:noProof/>
            <w:webHidden/>
          </w:rPr>
          <w:fldChar w:fldCharType="separate"/>
        </w:r>
        <w:r w:rsidR="00BB72EF">
          <w:rPr>
            <w:noProof/>
            <w:webHidden/>
          </w:rPr>
          <w:t>36</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3" w:history="1">
        <w:r w:rsidR="006C571E" w:rsidRPr="00234EA1">
          <w:rPr>
            <w:rStyle w:val="Hipercze"/>
            <w:rFonts w:ascii="Cambria" w:hAnsi="Cambria" w:cs="Century Gothic"/>
            <w:noProof/>
          </w:rPr>
          <w:t>Załącznik Nr 5 do SWZ - informacja o przynależności do grupy kapitałowej</w:t>
        </w:r>
        <w:r w:rsidR="006C571E">
          <w:rPr>
            <w:noProof/>
            <w:webHidden/>
          </w:rPr>
          <w:tab/>
        </w:r>
        <w:r w:rsidR="006C571E">
          <w:rPr>
            <w:noProof/>
            <w:webHidden/>
          </w:rPr>
          <w:fldChar w:fldCharType="begin"/>
        </w:r>
        <w:r w:rsidR="006C571E">
          <w:rPr>
            <w:noProof/>
            <w:webHidden/>
          </w:rPr>
          <w:instrText xml:space="preserve"> PAGEREF _Toc67653143 \h </w:instrText>
        </w:r>
        <w:r w:rsidR="006C571E">
          <w:rPr>
            <w:noProof/>
            <w:webHidden/>
          </w:rPr>
        </w:r>
        <w:r w:rsidR="006C571E">
          <w:rPr>
            <w:noProof/>
            <w:webHidden/>
          </w:rPr>
          <w:fldChar w:fldCharType="separate"/>
        </w:r>
        <w:r w:rsidR="00BB72EF">
          <w:rPr>
            <w:noProof/>
            <w:webHidden/>
          </w:rPr>
          <w:t>37</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4" w:history="1">
        <w:r w:rsidR="006C571E" w:rsidRPr="00234EA1">
          <w:rPr>
            <w:rStyle w:val="Hipercze"/>
            <w:rFonts w:ascii="Cambria" w:hAnsi="Cambria" w:cs="Century Gothic"/>
            <w:noProof/>
          </w:rPr>
          <w:t>Załącznik nr 6 do SWZ wzór/projekt umowy</w:t>
        </w:r>
        <w:r w:rsidR="006C571E">
          <w:rPr>
            <w:noProof/>
            <w:webHidden/>
          </w:rPr>
          <w:tab/>
        </w:r>
        <w:r w:rsidR="006C571E">
          <w:rPr>
            <w:noProof/>
            <w:webHidden/>
          </w:rPr>
          <w:fldChar w:fldCharType="begin"/>
        </w:r>
        <w:r w:rsidR="006C571E">
          <w:rPr>
            <w:noProof/>
            <w:webHidden/>
          </w:rPr>
          <w:instrText xml:space="preserve"> PAGEREF _Toc67653144 \h </w:instrText>
        </w:r>
        <w:r w:rsidR="006C571E">
          <w:rPr>
            <w:noProof/>
            <w:webHidden/>
          </w:rPr>
        </w:r>
        <w:r w:rsidR="006C571E">
          <w:rPr>
            <w:noProof/>
            <w:webHidden/>
          </w:rPr>
          <w:fldChar w:fldCharType="separate"/>
        </w:r>
        <w:r w:rsidR="00BB72EF">
          <w:rPr>
            <w:noProof/>
            <w:webHidden/>
          </w:rPr>
          <w:t>38</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5" w:history="1">
        <w:r w:rsidR="006C571E" w:rsidRPr="00234EA1">
          <w:rPr>
            <w:rStyle w:val="Hipercze"/>
            <w:rFonts w:asciiTheme="majorHAnsi" w:hAnsiTheme="majorHAnsi" w:cs="Century Gothic"/>
            <w:noProof/>
          </w:rPr>
          <w:t xml:space="preserve">załącznik nr 7 - </w:t>
        </w:r>
        <w:r w:rsidR="006C571E" w:rsidRPr="00234EA1">
          <w:rPr>
            <w:rStyle w:val="Hipercze"/>
            <w:rFonts w:asciiTheme="majorHAnsi" w:eastAsia="Verdana" w:hAnsiTheme="majorHAnsi" w:cs="Calibri"/>
            <w:noProof/>
          </w:rPr>
          <w:t>CHARAKTERYSTYKA PRZEDSIĘWZIĘCIA</w:t>
        </w:r>
        <w:r w:rsidR="006C571E">
          <w:rPr>
            <w:noProof/>
            <w:webHidden/>
          </w:rPr>
          <w:tab/>
        </w:r>
        <w:r w:rsidR="006C571E">
          <w:rPr>
            <w:noProof/>
            <w:webHidden/>
          </w:rPr>
          <w:fldChar w:fldCharType="begin"/>
        </w:r>
        <w:r w:rsidR="006C571E">
          <w:rPr>
            <w:noProof/>
            <w:webHidden/>
          </w:rPr>
          <w:instrText xml:space="preserve"> PAGEREF _Toc67653145 \h </w:instrText>
        </w:r>
        <w:r w:rsidR="006C571E">
          <w:rPr>
            <w:noProof/>
            <w:webHidden/>
          </w:rPr>
        </w:r>
        <w:r w:rsidR="006C571E">
          <w:rPr>
            <w:noProof/>
            <w:webHidden/>
          </w:rPr>
          <w:fldChar w:fldCharType="separate"/>
        </w:r>
        <w:r w:rsidR="00BB72EF">
          <w:rPr>
            <w:noProof/>
            <w:webHidden/>
          </w:rPr>
          <w:t>49</w:t>
        </w:r>
        <w:r w:rsidR="006C571E">
          <w:rPr>
            <w:noProof/>
            <w:webHidden/>
          </w:rPr>
          <w:fldChar w:fldCharType="end"/>
        </w:r>
      </w:hyperlink>
    </w:p>
    <w:p w:rsidR="006C571E" w:rsidRDefault="00496124">
      <w:pPr>
        <w:pStyle w:val="Spistreci4"/>
        <w:rPr>
          <w:rFonts w:asciiTheme="minorHAnsi" w:eastAsiaTheme="minorEastAsia" w:hAnsiTheme="minorHAnsi" w:cstheme="minorBidi"/>
          <w:noProof/>
          <w:sz w:val="22"/>
          <w:szCs w:val="22"/>
          <w:lang w:eastAsia="pl-PL" w:bidi="ar-SA"/>
        </w:rPr>
      </w:pPr>
      <w:hyperlink w:anchor="_Toc67653146" w:history="1">
        <w:r w:rsidR="006C571E" w:rsidRPr="00234EA1">
          <w:rPr>
            <w:rStyle w:val="Hipercze"/>
            <w:rFonts w:ascii="Cambria" w:hAnsi="Cambria" w:cs="Century Gothic"/>
            <w:noProof/>
          </w:rPr>
          <w:t>załącznik nr 8 - zobowiązanie podmiotu trzeciego</w:t>
        </w:r>
        <w:r w:rsidR="006C571E">
          <w:rPr>
            <w:noProof/>
            <w:webHidden/>
          </w:rPr>
          <w:tab/>
        </w:r>
        <w:r w:rsidR="006C571E">
          <w:rPr>
            <w:noProof/>
            <w:webHidden/>
          </w:rPr>
          <w:fldChar w:fldCharType="begin"/>
        </w:r>
        <w:r w:rsidR="006C571E">
          <w:rPr>
            <w:noProof/>
            <w:webHidden/>
          </w:rPr>
          <w:instrText xml:space="preserve"> PAGEREF _Toc67653146 \h </w:instrText>
        </w:r>
        <w:r w:rsidR="006C571E">
          <w:rPr>
            <w:noProof/>
            <w:webHidden/>
          </w:rPr>
        </w:r>
        <w:r w:rsidR="006C571E">
          <w:rPr>
            <w:noProof/>
            <w:webHidden/>
          </w:rPr>
          <w:fldChar w:fldCharType="separate"/>
        </w:r>
        <w:r w:rsidR="00BB72EF">
          <w:rPr>
            <w:noProof/>
            <w:webHidden/>
          </w:rPr>
          <w:t>54</w:t>
        </w:r>
        <w:r w:rsidR="006C571E">
          <w:rPr>
            <w:noProof/>
            <w:webHidden/>
          </w:rPr>
          <w:fldChar w:fldCharType="end"/>
        </w:r>
      </w:hyperlink>
    </w:p>
    <w:p w:rsidR="00613105" w:rsidRPr="00984BE5" w:rsidRDefault="00557882" w:rsidP="00E264CA">
      <w:r w:rsidRPr="00984BE5">
        <w:rPr>
          <w:rFonts w:cs="Century Gothic"/>
          <w:sz w:val="18"/>
          <w:szCs w:val="18"/>
        </w:rPr>
        <w:fldChar w:fldCharType="end"/>
      </w:r>
      <w:r w:rsidR="00613105" w:rsidRPr="00984BE5">
        <w:tab/>
      </w:r>
    </w:p>
    <w:p w:rsidR="00A32FDE" w:rsidRPr="00984BE5" w:rsidRDefault="00A32FDE" w:rsidP="00613105">
      <w:pPr>
        <w:sectPr w:rsidR="00A32FDE" w:rsidRPr="00984BE5" w:rsidSect="003D3B9D">
          <w:footerReference w:type="default" r:id="rId9"/>
          <w:pgSz w:w="11906" w:h="16838" w:code="9"/>
          <w:pgMar w:top="1832" w:right="1021" w:bottom="1021" w:left="1021" w:header="425" w:footer="425" w:gutter="0"/>
          <w:cols w:space="708"/>
          <w:titlePg/>
          <w:docGrid w:linePitch="360"/>
        </w:sectPr>
      </w:pPr>
    </w:p>
    <w:p w:rsidR="003353B2" w:rsidRPr="00F03AF3" w:rsidRDefault="003353B2" w:rsidP="00A32FDE">
      <w:pPr>
        <w:pStyle w:val="Nagwek1"/>
        <w:shd w:val="clear" w:color="auto" w:fill="auto"/>
        <w:ind w:left="567" w:hanging="567"/>
        <w:rPr>
          <w:rFonts w:ascii="Cambria" w:hAnsi="Cambria" w:cs="Arial"/>
        </w:rPr>
      </w:pPr>
      <w:bookmarkStart w:id="1" w:name="_Toc67653102"/>
      <w:r w:rsidRPr="00F03AF3">
        <w:rPr>
          <w:rFonts w:ascii="Cambria" w:hAnsi="Cambria" w:cs="Arial"/>
        </w:rPr>
        <w:lastRenderedPageBreak/>
        <w:t>Nazwa oraz adres Zamawiająceg</w:t>
      </w:r>
      <w:r w:rsidR="00206A17">
        <w:rPr>
          <w:rFonts w:ascii="Cambria" w:hAnsi="Cambria" w:cs="Arial"/>
        </w:rPr>
        <w:t>o</w:t>
      </w:r>
      <w:r w:rsidR="00F03AF3" w:rsidRPr="00F03AF3">
        <w:rPr>
          <w:rFonts w:ascii="Cambria" w:hAnsi="Cambria" w:cs="Arial"/>
        </w:rPr>
        <w:t>:</w:t>
      </w:r>
      <w:bookmarkEnd w:id="1"/>
    </w:p>
    <w:p w:rsidR="009F0DFA" w:rsidRPr="00F03AF3" w:rsidRDefault="009F0DFA" w:rsidP="009F0DFA">
      <w:pPr>
        <w:pStyle w:val="Akapitzlist10"/>
        <w:numPr>
          <w:ilvl w:val="0"/>
          <w:numId w:val="3"/>
        </w:numPr>
        <w:spacing w:before="0" w:after="0" w:line="269" w:lineRule="auto"/>
        <w:ind w:left="357" w:hanging="357"/>
        <w:rPr>
          <w:rFonts w:ascii="Cambria" w:hAnsi="Cambria" w:cs="Arial"/>
          <w:sz w:val="20"/>
        </w:rPr>
      </w:pPr>
      <w:r w:rsidRPr="00F03AF3">
        <w:rPr>
          <w:rFonts w:ascii="Cambria" w:hAnsi="Cambria" w:cs="Arial"/>
          <w:sz w:val="20"/>
        </w:rPr>
        <w:t xml:space="preserve">Zamawiający: Powiat Iławski </w:t>
      </w:r>
      <w:r w:rsidR="00A32FDE">
        <w:rPr>
          <w:rFonts w:ascii="Cambria" w:hAnsi="Cambria" w:cs="Arial"/>
          <w:sz w:val="20"/>
        </w:rPr>
        <w:t>-</w:t>
      </w:r>
      <w:r w:rsidRPr="00F03AF3">
        <w:rPr>
          <w:rFonts w:ascii="Cambria" w:hAnsi="Cambria" w:cs="Arial"/>
          <w:sz w:val="20"/>
        </w:rPr>
        <w:t xml:space="preserve"> </w:t>
      </w:r>
      <w:r w:rsidR="00010FC7" w:rsidRPr="00010FC7">
        <w:rPr>
          <w:rFonts w:ascii="Cambria" w:hAnsi="Cambria" w:cs="Arial"/>
          <w:sz w:val="20"/>
        </w:rPr>
        <w:t>Powiatowy Zarząd Dróg w Iławie</w:t>
      </w:r>
      <w:r w:rsidRPr="00F03AF3">
        <w:rPr>
          <w:rFonts w:ascii="Cambria" w:hAnsi="Cambria" w:cs="Arial"/>
          <w:sz w:val="20"/>
        </w:rPr>
        <w:t>.</w:t>
      </w:r>
    </w:p>
    <w:p w:rsidR="009F0DFA" w:rsidRPr="00F03AF3" w:rsidRDefault="009F0DFA" w:rsidP="009F0DFA">
      <w:pPr>
        <w:pStyle w:val="Akapitzlist10"/>
        <w:numPr>
          <w:ilvl w:val="0"/>
          <w:numId w:val="3"/>
        </w:numPr>
        <w:spacing w:before="0" w:after="0" w:line="269" w:lineRule="auto"/>
        <w:ind w:left="357" w:hanging="357"/>
        <w:rPr>
          <w:rFonts w:ascii="Cambria" w:hAnsi="Cambria" w:cs="Arial"/>
          <w:sz w:val="20"/>
        </w:rPr>
      </w:pPr>
      <w:r w:rsidRPr="00F03AF3">
        <w:rPr>
          <w:rFonts w:ascii="Cambria" w:hAnsi="Cambria" w:cs="Arial"/>
          <w:sz w:val="20"/>
        </w:rPr>
        <w:t xml:space="preserve">Adres zamawiającego: </w:t>
      </w:r>
      <w:r w:rsidR="00010FC7" w:rsidRPr="00010FC7">
        <w:rPr>
          <w:rFonts w:ascii="Cambria" w:hAnsi="Cambria" w:cs="Arial"/>
          <w:sz w:val="20"/>
        </w:rPr>
        <w:t>ul. Tadeusza Kościuszki 33A, 14 – 200 Iława</w:t>
      </w:r>
      <w:r w:rsidRPr="00F03AF3">
        <w:rPr>
          <w:rFonts w:ascii="Cambria" w:hAnsi="Cambria" w:cs="Arial"/>
          <w:sz w:val="20"/>
          <w:szCs w:val="20"/>
          <w:lang w:bidi="ar-SA"/>
        </w:rPr>
        <w:t xml:space="preserve">; </w:t>
      </w:r>
    </w:p>
    <w:p w:rsidR="00F03AF3" w:rsidRPr="00F03AF3" w:rsidRDefault="009F0DFA" w:rsidP="009F0DFA">
      <w:pPr>
        <w:pStyle w:val="Akapitzlist10"/>
        <w:numPr>
          <w:ilvl w:val="0"/>
          <w:numId w:val="3"/>
        </w:numPr>
        <w:spacing w:before="0" w:after="0" w:line="269" w:lineRule="auto"/>
        <w:ind w:left="357" w:hanging="357"/>
        <w:rPr>
          <w:rFonts w:ascii="Cambria" w:hAnsi="Cambria" w:cs="Arial"/>
          <w:sz w:val="20"/>
        </w:rPr>
      </w:pPr>
      <w:r w:rsidRPr="00F03AF3">
        <w:rPr>
          <w:rFonts w:ascii="Cambria" w:hAnsi="Cambria" w:cs="Arial"/>
          <w:sz w:val="20"/>
          <w:szCs w:val="20"/>
          <w:lang w:bidi="ar-SA"/>
        </w:rPr>
        <w:t xml:space="preserve">REGON </w:t>
      </w:r>
      <w:r w:rsidR="00010FC7" w:rsidRPr="00010FC7">
        <w:rPr>
          <w:rFonts w:ascii="Cambria" w:hAnsi="Cambria" w:cs="Arial"/>
          <w:sz w:val="20"/>
          <w:szCs w:val="20"/>
          <w:lang w:bidi="ar-SA"/>
        </w:rPr>
        <w:t>510 854 569</w:t>
      </w:r>
      <w:r w:rsidRPr="00F03AF3">
        <w:rPr>
          <w:rFonts w:ascii="Cambria" w:hAnsi="Cambria" w:cs="Arial"/>
          <w:sz w:val="20"/>
          <w:szCs w:val="20"/>
          <w:lang w:bidi="ar-SA"/>
        </w:rPr>
        <w:t xml:space="preserve">; NIP </w:t>
      </w:r>
      <w:r w:rsidR="00010FC7" w:rsidRPr="00010FC7">
        <w:rPr>
          <w:rFonts w:ascii="Cambria" w:hAnsi="Cambria" w:cs="Arial"/>
          <w:sz w:val="20"/>
          <w:szCs w:val="20"/>
          <w:lang w:bidi="ar-SA"/>
        </w:rPr>
        <w:t>744 – 15 – 04 – 874</w:t>
      </w:r>
      <w:r w:rsidRPr="00F03AF3">
        <w:rPr>
          <w:rFonts w:ascii="Cambria" w:hAnsi="Cambria" w:cs="Arial"/>
          <w:sz w:val="20"/>
          <w:szCs w:val="20"/>
          <w:lang w:bidi="ar-SA"/>
        </w:rPr>
        <w:t xml:space="preserve">; </w:t>
      </w:r>
    </w:p>
    <w:p w:rsidR="009F0DFA" w:rsidRPr="00602DC2" w:rsidRDefault="00F03AF3" w:rsidP="009F0DFA">
      <w:pPr>
        <w:pStyle w:val="Akapitzlist10"/>
        <w:numPr>
          <w:ilvl w:val="0"/>
          <w:numId w:val="3"/>
        </w:numPr>
        <w:spacing w:before="0" w:after="0" w:line="269" w:lineRule="auto"/>
        <w:ind w:left="357" w:hanging="357"/>
        <w:rPr>
          <w:rFonts w:ascii="Cambria" w:hAnsi="Cambria" w:cs="Arial"/>
          <w:sz w:val="20"/>
        </w:rPr>
      </w:pPr>
      <w:r w:rsidRPr="00F03AF3">
        <w:rPr>
          <w:rFonts w:ascii="Cambria" w:hAnsi="Cambria" w:cs="Arial"/>
          <w:sz w:val="20"/>
          <w:szCs w:val="20"/>
          <w:lang w:bidi="ar-SA"/>
        </w:rPr>
        <w:t>Nr t</w:t>
      </w:r>
      <w:r w:rsidR="009F0DFA" w:rsidRPr="00F03AF3">
        <w:rPr>
          <w:rFonts w:ascii="Cambria" w:hAnsi="Cambria" w:cs="Arial"/>
          <w:sz w:val="20"/>
          <w:szCs w:val="20"/>
          <w:lang w:bidi="ar-SA"/>
        </w:rPr>
        <w:t>el. 089/64</w:t>
      </w:r>
      <w:r w:rsidR="00010FC7">
        <w:rPr>
          <w:rFonts w:ascii="Cambria" w:hAnsi="Cambria" w:cs="Arial"/>
          <w:sz w:val="20"/>
          <w:szCs w:val="20"/>
          <w:lang w:bidi="ar-SA"/>
        </w:rPr>
        <w:t>85468</w:t>
      </w:r>
      <w:r w:rsidR="009F0DFA" w:rsidRPr="00F03AF3">
        <w:rPr>
          <w:rFonts w:ascii="Cambria" w:hAnsi="Cambria" w:cs="Arial"/>
          <w:sz w:val="20"/>
          <w:szCs w:val="20"/>
          <w:lang w:bidi="ar-SA"/>
        </w:rPr>
        <w:t>;</w:t>
      </w:r>
      <w:r w:rsidR="00010FC7">
        <w:rPr>
          <w:rFonts w:ascii="Cambria" w:hAnsi="Cambria" w:cs="Arial"/>
          <w:sz w:val="20"/>
          <w:szCs w:val="20"/>
          <w:lang w:bidi="ar-SA"/>
        </w:rPr>
        <w:t xml:space="preserve"> fax 089/644806</w:t>
      </w:r>
      <w:r w:rsidR="00F91258">
        <w:rPr>
          <w:rFonts w:ascii="Cambria" w:hAnsi="Cambria" w:cs="Arial"/>
          <w:sz w:val="20"/>
          <w:szCs w:val="20"/>
          <w:lang w:bidi="ar-SA"/>
        </w:rPr>
        <w:t>8</w:t>
      </w:r>
      <w:r w:rsidR="009F0DFA" w:rsidRPr="00F03AF3">
        <w:rPr>
          <w:rFonts w:ascii="Cambria" w:hAnsi="Cambria" w:cs="Arial"/>
          <w:sz w:val="20"/>
          <w:szCs w:val="20"/>
          <w:lang w:bidi="ar-SA"/>
        </w:rPr>
        <w:t xml:space="preserve">, </w:t>
      </w:r>
    </w:p>
    <w:p w:rsidR="00F03AF3" w:rsidRDefault="00F03AF3" w:rsidP="00602DC2">
      <w:pPr>
        <w:pStyle w:val="Akapitzlist10"/>
        <w:numPr>
          <w:ilvl w:val="0"/>
          <w:numId w:val="3"/>
        </w:numPr>
        <w:spacing w:before="0" w:after="0" w:line="269" w:lineRule="auto"/>
        <w:ind w:left="357" w:hanging="357"/>
        <w:rPr>
          <w:rFonts w:ascii="Cambria" w:hAnsi="Cambria" w:cs="Arial"/>
          <w:sz w:val="20"/>
        </w:rPr>
      </w:pPr>
      <w:r w:rsidRPr="00602DC2">
        <w:rPr>
          <w:rFonts w:ascii="Cambria" w:hAnsi="Cambria" w:cs="Arial"/>
          <w:sz w:val="20"/>
        </w:rPr>
        <w:t xml:space="preserve">Adres poczty elektronicznej: </w:t>
      </w:r>
      <w:hyperlink r:id="rId10" w:history="1">
        <w:r w:rsidR="00602DC2" w:rsidRPr="005B0887">
          <w:rPr>
            <w:rStyle w:val="Hipercze"/>
            <w:rFonts w:ascii="Cambria" w:hAnsi="Cambria" w:cs="Arial"/>
            <w:sz w:val="20"/>
          </w:rPr>
          <w:t>pzd@powiat-ilawski.pl</w:t>
        </w:r>
      </w:hyperlink>
    </w:p>
    <w:p w:rsidR="00F03AF3" w:rsidRPr="00A32FDE" w:rsidRDefault="00F03AF3" w:rsidP="00A32FDE">
      <w:pPr>
        <w:pStyle w:val="Akapitzlist10"/>
        <w:numPr>
          <w:ilvl w:val="0"/>
          <w:numId w:val="3"/>
        </w:numPr>
        <w:spacing w:before="0" w:after="0" w:line="269" w:lineRule="auto"/>
        <w:ind w:left="357" w:hanging="357"/>
        <w:rPr>
          <w:rFonts w:ascii="Cambria" w:hAnsi="Cambria" w:cs="Arial"/>
          <w:sz w:val="20"/>
        </w:rPr>
      </w:pPr>
      <w:r w:rsidRPr="00602DC2">
        <w:rPr>
          <w:rFonts w:ascii="Cambria" w:hAnsi="Cambria" w:cs="Arial"/>
          <w:sz w:val="20"/>
        </w:rPr>
        <w:t xml:space="preserve">Adres strony internetowej prowadzonego postępowania: </w:t>
      </w:r>
      <w:hyperlink r:id="rId11" w:history="1">
        <w:r w:rsidR="00602DC2" w:rsidRPr="00602DC2">
          <w:rPr>
            <w:rStyle w:val="Hipercze"/>
            <w:rFonts w:ascii="Cambria" w:hAnsi="Cambria" w:cs="Arial"/>
            <w:sz w:val="20"/>
          </w:rPr>
          <w:t>https://platformazakupowa.pl/pn/zd_ilawa</w:t>
        </w:r>
      </w:hyperlink>
    </w:p>
    <w:p w:rsidR="00F03AF3" w:rsidRPr="00F03AF3" w:rsidRDefault="009B12E4" w:rsidP="00A32FDE">
      <w:pPr>
        <w:pStyle w:val="Nagwek1"/>
        <w:shd w:val="clear" w:color="auto" w:fill="auto"/>
        <w:ind w:left="567" w:hanging="567"/>
        <w:rPr>
          <w:rFonts w:ascii="Cambria" w:hAnsi="Cambria" w:cs="Arial"/>
        </w:rPr>
      </w:pPr>
      <w:bookmarkStart w:id="2" w:name="_Toc67653103"/>
      <w:r>
        <w:rPr>
          <w:rFonts w:ascii="Cambria" w:hAnsi="Cambria" w:cs="Arial"/>
        </w:rPr>
        <w:t>A</w:t>
      </w:r>
      <w:r w:rsidR="00F03AF3" w:rsidRPr="00F03AF3">
        <w:rPr>
          <w:rFonts w:ascii="Cambria" w:hAnsi="Cambria" w:cs="Arial"/>
        </w:rPr>
        <w:t>dres strony internetowej, na której udostępniane będą zmiany i wyjaśnienia treści SWZ oraz inne dokumenty zamówienia bezpośrednio związane z postępowaniem o udzielenie zamówienia</w:t>
      </w:r>
      <w:bookmarkEnd w:id="2"/>
    </w:p>
    <w:p w:rsidR="00F03AF3" w:rsidRDefault="00F03AF3" w:rsidP="00407AF7">
      <w:pPr>
        <w:pStyle w:val="Akapitzlist10"/>
        <w:spacing w:before="0" w:after="0" w:line="269" w:lineRule="auto"/>
        <w:ind w:left="0"/>
        <w:rPr>
          <w:rFonts w:ascii="Arial" w:hAnsi="Arial" w:cs="Arial"/>
          <w:sz w:val="20"/>
        </w:rPr>
      </w:pPr>
      <w:r w:rsidRPr="009D49A0">
        <w:rPr>
          <w:color w:val="000000"/>
          <w:sz w:val="20"/>
          <w:szCs w:val="20"/>
        </w:rPr>
        <w:t xml:space="preserve">Zmiany i wyjaśnienia treści </w:t>
      </w:r>
      <w:r>
        <w:rPr>
          <w:color w:val="000000"/>
          <w:sz w:val="20"/>
          <w:szCs w:val="20"/>
        </w:rPr>
        <w:t>SWZ</w:t>
      </w:r>
      <w:r w:rsidRPr="009D49A0">
        <w:rPr>
          <w:color w:val="000000"/>
          <w:sz w:val="20"/>
          <w:szCs w:val="20"/>
        </w:rPr>
        <w:t xml:space="preserve"> oraz inne dokumenty zamówienia bezpośrednio związane z postepowaniem o</w:t>
      </w:r>
      <w:r>
        <w:rPr>
          <w:color w:val="000000"/>
          <w:sz w:val="20"/>
          <w:szCs w:val="20"/>
        </w:rPr>
        <w:t> </w:t>
      </w:r>
      <w:r w:rsidRPr="009D49A0">
        <w:rPr>
          <w:color w:val="000000"/>
          <w:sz w:val="20"/>
          <w:szCs w:val="20"/>
        </w:rPr>
        <w:t>udzielenie zamówienia będą udostępniane na stronie internetowej:</w:t>
      </w:r>
      <w:r w:rsidR="00676BAD">
        <w:rPr>
          <w:color w:val="000000"/>
          <w:sz w:val="20"/>
          <w:szCs w:val="20"/>
        </w:rPr>
        <w:t xml:space="preserve"> </w:t>
      </w:r>
      <w:hyperlink r:id="rId12" w:history="1">
        <w:r w:rsidR="00602DC2" w:rsidRPr="00602DC2">
          <w:rPr>
            <w:rStyle w:val="Hipercze"/>
            <w:rFonts w:asciiTheme="majorHAnsi" w:hAnsiTheme="majorHAnsi" w:cs="Calibri"/>
          </w:rPr>
          <w:t>https://platformazakupowa.pl/pn/zd_ilawa</w:t>
        </w:r>
      </w:hyperlink>
      <w:r w:rsidR="00676BAD" w:rsidRPr="00F03AF3">
        <w:rPr>
          <w:rFonts w:ascii="Cambria" w:hAnsi="Cambria" w:cs="Arial"/>
          <w:sz w:val="20"/>
        </w:rPr>
        <w:t>,</w:t>
      </w:r>
    </w:p>
    <w:p w:rsidR="003353B2" w:rsidRPr="009B12E4" w:rsidRDefault="003353B2" w:rsidP="00A32FDE">
      <w:pPr>
        <w:pStyle w:val="Nagwek1"/>
        <w:shd w:val="clear" w:color="auto" w:fill="auto"/>
        <w:ind w:left="567" w:hanging="567"/>
        <w:rPr>
          <w:rFonts w:ascii="Cambria" w:hAnsi="Cambria" w:cs="Arial"/>
        </w:rPr>
      </w:pPr>
      <w:bookmarkStart w:id="3" w:name="_Toc67653104"/>
      <w:r w:rsidRPr="009B12E4">
        <w:rPr>
          <w:rFonts w:ascii="Cambria" w:hAnsi="Cambria" w:cs="Arial"/>
        </w:rPr>
        <w:t>Tryb udzielenia zamówienia</w:t>
      </w:r>
      <w:bookmarkEnd w:id="3"/>
    </w:p>
    <w:p w:rsidR="0031773A" w:rsidRPr="00676BAD" w:rsidRDefault="0031773A" w:rsidP="0031773A">
      <w:pPr>
        <w:pStyle w:val="Akapitzlist10"/>
        <w:numPr>
          <w:ilvl w:val="0"/>
          <w:numId w:val="4"/>
        </w:numPr>
        <w:spacing w:before="0" w:after="0" w:line="269" w:lineRule="auto"/>
        <w:ind w:left="357" w:hanging="357"/>
        <w:jc w:val="both"/>
        <w:rPr>
          <w:rFonts w:ascii="Cambria" w:hAnsi="Cambria"/>
          <w:color w:val="000000"/>
          <w:sz w:val="20"/>
          <w:szCs w:val="20"/>
        </w:rPr>
      </w:pPr>
      <w:bookmarkStart w:id="4" w:name="_Toc67653105"/>
      <w:r w:rsidRPr="00676BAD">
        <w:rPr>
          <w:rFonts w:ascii="Cambria" w:hAnsi="Cambria"/>
          <w:color w:val="000000"/>
          <w:sz w:val="20"/>
          <w:szCs w:val="20"/>
        </w:rPr>
        <w:t xml:space="preserve">Niniejsze postępowanie o udzielenie zamówienia publicznego prowadzone jest w trybie podstawowym, na podstawie </w:t>
      </w:r>
      <w:r w:rsidRPr="00676BAD">
        <w:rPr>
          <w:rFonts w:ascii="Cambria" w:hAnsi="Cambria"/>
          <w:b/>
          <w:color w:val="000000"/>
          <w:sz w:val="20"/>
          <w:szCs w:val="20"/>
        </w:rPr>
        <w:t>art. 275 pkt 1</w:t>
      </w:r>
      <w:r w:rsidRPr="00676BAD">
        <w:rPr>
          <w:rFonts w:ascii="Cambria" w:hAnsi="Cambria"/>
          <w:color w:val="000000"/>
          <w:sz w:val="20"/>
          <w:szCs w:val="20"/>
        </w:rPr>
        <w:t xml:space="preserve"> ustawy z dnia 11 września 2019 r. - Prawo zamówień publicznych (Dz. U. z 2019 r., poz. 2019 ze zm.) zwanej dalej „ustawą </w:t>
      </w:r>
      <w:proofErr w:type="spellStart"/>
      <w:r w:rsidRPr="00676BAD">
        <w:rPr>
          <w:rFonts w:ascii="Cambria" w:hAnsi="Cambria"/>
          <w:color w:val="000000"/>
          <w:sz w:val="20"/>
          <w:szCs w:val="20"/>
        </w:rPr>
        <w:t>Pzp</w:t>
      </w:r>
      <w:proofErr w:type="spellEnd"/>
      <w:r w:rsidRPr="00676BAD">
        <w:rPr>
          <w:rFonts w:ascii="Cambria" w:hAnsi="Cambria"/>
          <w:color w:val="000000"/>
          <w:sz w:val="20"/>
          <w:szCs w:val="20"/>
        </w:rPr>
        <w:t>" lub „</w:t>
      </w:r>
      <w:proofErr w:type="spellStart"/>
      <w:r w:rsidRPr="00676BAD">
        <w:rPr>
          <w:rFonts w:ascii="Cambria" w:hAnsi="Cambria"/>
          <w:color w:val="000000"/>
          <w:sz w:val="20"/>
          <w:szCs w:val="20"/>
        </w:rPr>
        <w:t>uPzp</w:t>
      </w:r>
      <w:proofErr w:type="spellEnd"/>
      <w:r>
        <w:rPr>
          <w:rFonts w:ascii="Cambria" w:hAnsi="Cambria"/>
          <w:color w:val="000000"/>
          <w:sz w:val="20"/>
          <w:szCs w:val="20"/>
        </w:rPr>
        <w:t>”</w:t>
      </w:r>
      <w:r w:rsidRPr="00676BAD">
        <w:rPr>
          <w:rFonts w:ascii="Cambria" w:hAnsi="Cambria"/>
          <w:color w:val="000000"/>
          <w:sz w:val="20"/>
          <w:szCs w:val="20"/>
        </w:rPr>
        <w:t>.</w:t>
      </w:r>
    </w:p>
    <w:p w:rsidR="0031773A" w:rsidRPr="00676BAD" w:rsidRDefault="0031773A" w:rsidP="0031773A">
      <w:pPr>
        <w:pStyle w:val="Akapitzlist10"/>
        <w:numPr>
          <w:ilvl w:val="0"/>
          <w:numId w:val="4"/>
        </w:numPr>
        <w:spacing w:before="0" w:after="0" w:line="269" w:lineRule="auto"/>
        <w:ind w:left="357" w:hanging="357"/>
        <w:rPr>
          <w:rFonts w:ascii="Cambria" w:hAnsi="Cambria"/>
          <w:color w:val="000000"/>
          <w:sz w:val="20"/>
          <w:szCs w:val="20"/>
        </w:rPr>
      </w:pPr>
      <w:r w:rsidRPr="00676BAD">
        <w:rPr>
          <w:rFonts w:ascii="Cambria" w:hAnsi="Cambria"/>
          <w:color w:val="000000"/>
          <w:sz w:val="20"/>
          <w:szCs w:val="20"/>
        </w:rPr>
        <w:t xml:space="preserve">W zakresie nieuregulowanym niniejszą specyfikacją warunków zamówienia, zwaną dalej „SWZ”, zastosowanie mają przepisy </w:t>
      </w:r>
      <w:proofErr w:type="spellStart"/>
      <w:r w:rsidRPr="00676BAD">
        <w:rPr>
          <w:rFonts w:ascii="Cambria" w:hAnsi="Cambria"/>
          <w:color w:val="000000"/>
          <w:sz w:val="20"/>
          <w:szCs w:val="20"/>
        </w:rPr>
        <w:t>uPzp</w:t>
      </w:r>
      <w:proofErr w:type="spellEnd"/>
      <w:r w:rsidRPr="00676BAD">
        <w:rPr>
          <w:rFonts w:ascii="Cambria" w:hAnsi="Cambria"/>
          <w:color w:val="000000"/>
          <w:sz w:val="20"/>
          <w:szCs w:val="20"/>
        </w:rPr>
        <w:t>.</w:t>
      </w:r>
    </w:p>
    <w:p w:rsidR="0031773A" w:rsidRPr="00676BAD" w:rsidRDefault="0031773A" w:rsidP="0031773A">
      <w:pPr>
        <w:pStyle w:val="Akapitzlist10"/>
        <w:numPr>
          <w:ilvl w:val="0"/>
          <w:numId w:val="4"/>
        </w:numPr>
        <w:spacing w:before="0" w:after="0" w:line="269" w:lineRule="auto"/>
        <w:ind w:left="357" w:hanging="357"/>
        <w:rPr>
          <w:rFonts w:ascii="Cambria" w:hAnsi="Cambria" w:cs="Century Gothic"/>
          <w:sz w:val="20"/>
        </w:rPr>
      </w:pPr>
      <w:r w:rsidRPr="00676BAD">
        <w:rPr>
          <w:rFonts w:ascii="Cambria" w:hAnsi="Cambria" w:cs="Century Gothic"/>
          <w:sz w:val="20"/>
        </w:rPr>
        <w:t xml:space="preserve">Podstawa prawna opracowania </w:t>
      </w:r>
      <w:r>
        <w:rPr>
          <w:rFonts w:ascii="Cambria" w:hAnsi="Cambria" w:cs="Century Gothic"/>
          <w:sz w:val="20"/>
        </w:rPr>
        <w:t>SWZ</w:t>
      </w:r>
      <w:r w:rsidRPr="00676BAD">
        <w:rPr>
          <w:rFonts w:ascii="Cambria" w:hAnsi="Cambria" w:cs="Century Gothic"/>
          <w:sz w:val="20"/>
        </w:rPr>
        <w:t>:</w:t>
      </w:r>
    </w:p>
    <w:p w:rsidR="0031773A" w:rsidRPr="002E1E40" w:rsidRDefault="0031773A" w:rsidP="0031773A">
      <w:pPr>
        <w:pStyle w:val="Tekstpodstawowy3"/>
        <w:numPr>
          <w:ilvl w:val="2"/>
          <w:numId w:val="5"/>
        </w:numPr>
        <w:tabs>
          <w:tab w:val="left" w:pos="2410"/>
        </w:tabs>
        <w:spacing w:before="0" w:after="60" w:line="240" w:lineRule="auto"/>
        <w:rPr>
          <w:rFonts w:ascii="Cambria" w:hAnsi="Cambria" w:cs="Calibri"/>
        </w:rPr>
      </w:pPr>
      <w:bookmarkStart w:id="5" w:name="_Hlk34114557"/>
      <w:r w:rsidRPr="002E1E40">
        <w:rPr>
          <w:rFonts w:ascii="Cambria" w:hAnsi="Cambria" w:cs="Calibri"/>
        </w:rPr>
        <w:t>Rozporządzenie</w:t>
      </w:r>
      <w:r>
        <w:rPr>
          <w:rFonts w:ascii="Cambria" w:hAnsi="Cambria" w:cs="Calibri"/>
        </w:rPr>
        <w:t xml:space="preserve"> </w:t>
      </w:r>
      <w:r w:rsidRPr="002E1E40">
        <w:rPr>
          <w:rFonts w:ascii="Cambria" w:hAnsi="Cambria" w:cs="Calibri"/>
        </w:rPr>
        <w:t>Prezesa Rady Ministrów</w:t>
      </w:r>
      <w:r>
        <w:rPr>
          <w:rFonts w:ascii="Cambria" w:hAnsi="Cambria" w:cs="Calibri"/>
        </w:rPr>
        <w:t xml:space="preserve"> </w:t>
      </w:r>
      <w:r w:rsidRPr="002E1E40">
        <w:rPr>
          <w:rFonts w:ascii="Cambria" w:hAnsi="Cambria" w:cs="Calibri"/>
        </w:rPr>
        <w:t>z dnia 30 grudnia 2020 r.</w:t>
      </w:r>
      <w:r>
        <w:rPr>
          <w:rFonts w:ascii="Cambria" w:hAnsi="Cambria" w:cs="Calibri"/>
        </w:rPr>
        <w:t xml:space="preserve"> </w:t>
      </w:r>
      <w:r w:rsidRPr="002E1E40">
        <w:rPr>
          <w:rFonts w:ascii="Cambria" w:hAnsi="Cambria" w:cs="Calibri"/>
        </w:rPr>
        <w:t xml:space="preserve">w sprawie sposobu sporządzania </w:t>
      </w:r>
      <w:r>
        <w:rPr>
          <w:rFonts w:ascii="Cambria" w:hAnsi="Cambria" w:cs="Calibri"/>
        </w:rPr>
        <w:br/>
      </w:r>
      <w:r w:rsidRPr="002E1E40">
        <w:rPr>
          <w:rFonts w:ascii="Cambria" w:hAnsi="Cambria" w:cs="Calibri"/>
        </w:rPr>
        <w:t>i przekazywania informacji oraz wymagań technicznych dla dokumentów elektronicznych oraz środków komunikacji elektronicznej w postępowaniu o udzielenie zamówienia publicznego lub konkursie</w:t>
      </w:r>
      <w:r>
        <w:rPr>
          <w:rFonts w:ascii="Cambria" w:hAnsi="Cambria" w:cs="Calibri"/>
        </w:rPr>
        <w:t xml:space="preserve"> (</w:t>
      </w:r>
      <w:r w:rsidRPr="002E1E40">
        <w:rPr>
          <w:rFonts w:ascii="Cambria" w:hAnsi="Cambria" w:cs="Calibri"/>
        </w:rPr>
        <w:t>Dz.U.2020.2452</w:t>
      </w:r>
      <w:r>
        <w:rPr>
          <w:rFonts w:ascii="Cambria" w:hAnsi="Cambria" w:cs="Calibri"/>
        </w:rPr>
        <w:t>)</w:t>
      </w:r>
      <w:r w:rsidRPr="002E1E40">
        <w:rPr>
          <w:rFonts w:ascii="Cambria" w:hAnsi="Cambria" w:cs="Calibri"/>
        </w:rPr>
        <w:t>;</w:t>
      </w:r>
    </w:p>
    <w:p w:rsidR="0031773A" w:rsidRPr="000D1BB0" w:rsidRDefault="0031773A" w:rsidP="0031773A">
      <w:pPr>
        <w:pStyle w:val="Tekstpodstawowy3"/>
        <w:numPr>
          <w:ilvl w:val="2"/>
          <w:numId w:val="5"/>
        </w:numPr>
        <w:tabs>
          <w:tab w:val="left" w:pos="2410"/>
        </w:tabs>
        <w:spacing w:before="0" w:after="60" w:line="240" w:lineRule="auto"/>
        <w:rPr>
          <w:rFonts w:ascii="Cambria" w:hAnsi="Cambria" w:cs="Calibri"/>
        </w:rPr>
      </w:pPr>
      <w:r w:rsidRPr="000D1BB0">
        <w:rPr>
          <w:rFonts w:ascii="Cambria" w:hAnsi="Cambria" w:cs="Calibri"/>
        </w:rPr>
        <w:t xml:space="preserve">Rozporządzenie Ministra Rozwoju, Pracy i Technologii </w:t>
      </w:r>
      <w:r>
        <w:rPr>
          <w:rFonts w:ascii="Cambria" w:hAnsi="Cambria" w:cs="Calibri"/>
        </w:rPr>
        <w:t>z</w:t>
      </w:r>
      <w:r w:rsidRPr="000D1BB0">
        <w:rPr>
          <w:rFonts w:ascii="Cambria" w:hAnsi="Cambria" w:cs="Calibri"/>
        </w:rPr>
        <w:t xml:space="preserve"> dnia 23 grudnia 2020 r.</w:t>
      </w:r>
      <w:r>
        <w:rPr>
          <w:rFonts w:ascii="Cambria" w:hAnsi="Cambria" w:cs="Calibri"/>
        </w:rPr>
        <w:t xml:space="preserve"> </w:t>
      </w:r>
      <w:r w:rsidRPr="000D1BB0">
        <w:rPr>
          <w:rFonts w:ascii="Cambria" w:hAnsi="Cambria" w:cs="Calibri"/>
        </w:rPr>
        <w:t>w sprawie podmiotowych środków dowodowych oraz innych dokumentów lub oświadczeń, jakich może żądać zamawiający od wykonawcy (Dz.U.2020.2415);</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alibri"/>
        </w:rPr>
      </w:pPr>
      <w:r w:rsidRPr="00C652F2">
        <w:rPr>
          <w:rFonts w:ascii="Cambria" w:hAnsi="Cambria" w:cs="Calibri"/>
        </w:rPr>
        <w:t xml:space="preserve">Ustawa z dnia z dnia 23 kwietnia 1964 r. Kodeks cywilny (tekst jednolity Dz.U.2020.1740 z </w:t>
      </w:r>
      <w:proofErr w:type="spellStart"/>
      <w:r w:rsidRPr="00C652F2">
        <w:rPr>
          <w:rFonts w:ascii="Cambria" w:hAnsi="Cambria" w:cs="Calibri"/>
        </w:rPr>
        <w:t>późn</w:t>
      </w:r>
      <w:proofErr w:type="spellEnd"/>
      <w:r w:rsidRPr="00C652F2">
        <w:rPr>
          <w:rFonts w:ascii="Cambria" w:hAnsi="Cambria" w:cs="Calibri"/>
        </w:rPr>
        <w:t>. zm.);</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alibri"/>
        </w:rPr>
      </w:pPr>
      <w:r w:rsidRPr="00C652F2">
        <w:rPr>
          <w:rFonts w:ascii="Cambria" w:hAnsi="Cambria" w:cs="Calibri"/>
        </w:rPr>
        <w:t xml:space="preserve">Ustawa z dnia 7 lipca 1994r. Prawo budowlane (tekst jednolity Dz.U.2020.1333 z </w:t>
      </w:r>
      <w:proofErr w:type="spellStart"/>
      <w:r w:rsidRPr="00C652F2">
        <w:rPr>
          <w:rFonts w:ascii="Cambria" w:hAnsi="Cambria" w:cs="Calibri"/>
        </w:rPr>
        <w:t>późn</w:t>
      </w:r>
      <w:proofErr w:type="spellEnd"/>
      <w:r w:rsidRPr="00C652F2">
        <w:rPr>
          <w:rFonts w:ascii="Cambria" w:hAnsi="Cambria" w:cs="Calibri"/>
        </w:rPr>
        <w:t>. zm.);</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alibri"/>
        </w:rPr>
      </w:pPr>
      <w:r w:rsidRPr="00C652F2">
        <w:rPr>
          <w:rFonts w:ascii="Cambria" w:hAnsi="Cambria" w:cs="Calibri"/>
        </w:rPr>
        <w:t>Ustawa z dnia 16 lutego 2007 r. o ochronie konkurencji i konsumentów (tekst jednolity Dz.U.202</w:t>
      </w:r>
      <w:r>
        <w:rPr>
          <w:rFonts w:ascii="Cambria" w:hAnsi="Cambria" w:cs="Calibri"/>
        </w:rPr>
        <w:t>1</w:t>
      </w:r>
      <w:r w:rsidRPr="00C652F2">
        <w:rPr>
          <w:rFonts w:ascii="Cambria" w:hAnsi="Cambria" w:cs="Calibri"/>
        </w:rPr>
        <w:t>.</w:t>
      </w:r>
      <w:r>
        <w:rPr>
          <w:rFonts w:ascii="Cambria" w:hAnsi="Cambria" w:cs="Calibri"/>
        </w:rPr>
        <w:t>275</w:t>
      </w:r>
      <w:r w:rsidRPr="00C652F2">
        <w:rPr>
          <w:rFonts w:ascii="Cambria" w:hAnsi="Cambria" w:cs="Calibri"/>
        </w:rPr>
        <w:t xml:space="preserve"> ze zmianami)</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alibri"/>
        </w:rPr>
      </w:pPr>
      <w:r w:rsidRPr="00C652F2">
        <w:rPr>
          <w:rFonts w:ascii="Cambria" w:hAnsi="Cambria" w:cs="Calibri"/>
        </w:rPr>
        <w:t xml:space="preserve">Ustawa z 16 kwietnia 1993 r. o zwalczaniu nieuczciwej konkurencji (tekst jednolity Dz.U.2020.1913 </w:t>
      </w:r>
      <w:r>
        <w:rPr>
          <w:rFonts w:ascii="Cambria" w:hAnsi="Cambria" w:cs="Calibri"/>
        </w:rPr>
        <w:br/>
      </w:r>
      <w:r w:rsidRPr="00C652F2">
        <w:rPr>
          <w:rFonts w:ascii="Cambria" w:hAnsi="Cambria" w:cs="Calibri"/>
        </w:rPr>
        <w:t>z późn.zm);</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alibri"/>
        </w:rPr>
      </w:pPr>
      <w:r w:rsidRPr="00C652F2">
        <w:rPr>
          <w:rFonts w:ascii="Cambria" w:hAnsi="Cambria" w:cs="Calibri"/>
        </w:rPr>
        <w:t>Ustawa z 22 grudnia 2015 r. o zasadach uznawania kwalifikacji zawodowych nabytych w państwach członkowskich Unii Europejskiej (tekst jednolity Dz.U.202</w:t>
      </w:r>
      <w:r>
        <w:rPr>
          <w:rFonts w:ascii="Cambria" w:hAnsi="Cambria" w:cs="Calibri"/>
        </w:rPr>
        <w:t>1</w:t>
      </w:r>
      <w:r w:rsidRPr="00C652F2">
        <w:rPr>
          <w:rFonts w:ascii="Cambria" w:hAnsi="Cambria" w:cs="Calibri"/>
        </w:rPr>
        <w:t>.</w:t>
      </w:r>
      <w:r>
        <w:rPr>
          <w:rFonts w:ascii="Cambria" w:hAnsi="Cambria" w:cs="Calibri"/>
        </w:rPr>
        <w:t>1646</w:t>
      </w:r>
      <w:r w:rsidRPr="00C652F2">
        <w:rPr>
          <w:rFonts w:ascii="Cambria" w:hAnsi="Cambria" w:cs="Calibri"/>
        </w:rPr>
        <w:t>);</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entury Gothic"/>
        </w:rPr>
      </w:pPr>
      <w:r w:rsidRPr="00C652F2">
        <w:rPr>
          <w:rFonts w:ascii="Cambria" w:hAnsi="Cambria" w:cs="Century Gothic"/>
        </w:rPr>
        <w:t>Ustawa z dnia 26 czerwca 1974 r.- Kodeks pracy (tekst jednolity Dz.U.2020.1320 z późn.zm),</w:t>
      </w:r>
    </w:p>
    <w:p w:rsidR="0031773A" w:rsidRPr="00C652F2" w:rsidRDefault="0031773A" w:rsidP="0031773A">
      <w:pPr>
        <w:pStyle w:val="Tekstpodstawowy3"/>
        <w:numPr>
          <w:ilvl w:val="2"/>
          <w:numId w:val="5"/>
        </w:numPr>
        <w:tabs>
          <w:tab w:val="left" w:pos="2410"/>
        </w:tabs>
        <w:spacing w:before="0" w:after="0" w:line="269" w:lineRule="auto"/>
        <w:rPr>
          <w:rFonts w:ascii="Cambria" w:hAnsi="Cambria" w:cs="Century Gothic"/>
        </w:rPr>
      </w:pPr>
      <w:r w:rsidRPr="00C652F2">
        <w:rPr>
          <w:rFonts w:ascii="Cambria" w:hAnsi="Cambria" w:cs="Century Gothic"/>
        </w:rPr>
        <w:t>Rozporządzenie Ministra Inwestycji i Rozwoju z dnia 29 kwietnia 2019 r. w sprawie przygotowania zawodowego do wykonywania samodzielnych funkcji technicznych w budownictwie (Dz.U.2019.831);</w:t>
      </w:r>
      <w:bookmarkEnd w:id="5"/>
    </w:p>
    <w:p w:rsidR="0031773A" w:rsidRDefault="0031773A" w:rsidP="0031773A">
      <w:pPr>
        <w:pStyle w:val="Tekstpodstawowy3"/>
        <w:numPr>
          <w:ilvl w:val="2"/>
          <w:numId w:val="5"/>
        </w:numPr>
        <w:tabs>
          <w:tab w:val="left" w:pos="2410"/>
        </w:tabs>
        <w:spacing w:before="0" w:after="0" w:line="269" w:lineRule="auto"/>
        <w:rPr>
          <w:rFonts w:ascii="Cambria" w:hAnsi="Cambria" w:cs="Century Gothic"/>
        </w:rPr>
      </w:pPr>
      <w:r w:rsidRPr="00C652F2">
        <w:rPr>
          <w:rFonts w:ascii="Cambria" w:hAnsi="Cambria" w:cs="Century Gothic"/>
        </w:rPr>
        <w:t>Obwieszczenie Prezesa Urzędu Zamówień Publicznych z dnia 1 stycznia 2021 r. w sprawie aktualnych</w:t>
      </w:r>
      <w:r w:rsidRPr="002E1E40">
        <w:rPr>
          <w:rFonts w:ascii="Cambria" w:hAnsi="Cambria" w:cs="Century Gothic"/>
        </w:rPr>
        <w:t xml:space="preserve"> progów unijnych, ich równowartości w złotych, równowartości w złotych kwot wyrażonych w euro oraz średniego kursu złotego w stosunku do euro stanowiącego podstawę przeliczania wartości zamówień publicznych lub konkursów</w:t>
      </w:r>
      <w:r>
        <w:rPr>
          <w:rFonts w:ascii="Cambria" w:hAnsi="Cambria" w:cs="Century Gothic"/>
        </w:rPr>
        <w:t xml:space="preserve"> (</w:t>
      </w:r>
      <w:r w:rsidRPr="002E1E40">
        <w:rPr>
          <w:rFonts w:ascii="Cambria" w:hAnsi="Cambria" w:cs="Century Gothic"/>
        </w:rPr>
        <w:t>M.P.2021.11</w:t>
      </w:r>
      <w:r>
        <w:rPr>
          <w:rFonts w:ascii="Cambria" w:hAnsi="Cambria" w:cs="Century Gothic"/>
        </w:rPr>
        <w:t xml:space="preserve">77), </w:t>
      </w:r>
    </w:p>
    <w:p w:rsidR="0031773A" w:rsidRDefault="0031773A" w:rsidP="0031773A">
      <w:pPr>
        <w:pStyle w:val="Akapitzlist10"/>
        <w:numPr>
          <w:ilvl w:val="0"/>
          <w:numId w:val="4"/>
        </w:numPr>
        <w:spacing w:before="0" w:after="0" w:line="269" w:lineRule="auto"/>
        <w:ind w:left="357" w:hanging="357"/>
        <w:jc w:val="both"/>
        <w:rPr>
          <w:rFonts w:ascii="Cambria" w:hAnsi="Cambria"/>
          <w:color w:val="000000"/>
          <w:sz w:val="20"/>
          <w:szCs w:val="20"/>
        </w:rPr>
      </w:pPr>
      <w:r w:rsidRPr="00495EEE">
        <w:rPr>
          <w:rFonts w:ascii="Cambria" w:hAnsi="Cambria"/>
          <w:color w:val="000000"/>
          <w:sz w:val="20"/>
          <w:szCs w:val="20"/>
        </w:rPr>
        <w:t>W zakresie nieuregulowanym przez ww. akty prawn</w:t>
      </w:r>
      <w:r>
        <w:rPr>
          <w:rFonts w:ascii="Cambria" w:hAnsi="Cambria"/>
          <w:color w:val="000000"/>
          <w:sz w:val="20"/>
          <w:szCs w:val="20"/>
        </w:rPr>
        <w:t>e</w:t>
      </w:r>
      <w:r w:rsidRPr="00495EEE">
        <w:rPr>
          <w:rFonts w:ascii="Cambria" w:hAnsi="Cambria"/>
          <w:color w:val="000000"/>
          <w:sz w:val="20"/>
          <w:szCs w:val="20"/>
        </w:rPr>
        <w:t xml:space="preserve"> stosuje się przepisy ustawy z dnia 23 kwietnia 1964 r. - Kodeks cywilny</w:t>
      </w:r>
      <w:r>
        <w:rPr>
          <w:rFonts w:ascii="Cambria" w:hAnsi="Cambria"/>
          <w:color w:val="000000"/>
          <w:sz w:val="20"/>
          <w:szCs w:val="20"/>
        </w:rPr>
        <w:t xml:space="preserve"> </w:t>
      </w:r>
      <w:r w:rsidRPr="00C652F2">
        <w:rPr>
          <w:rFonts w:ascii="Cambria" w:hAnsi="Cambria"/>
        </w:rPr>
        <w:t xml:space="preserve"> (tekst jednolity Dz.U.2020.1740 z </w:t>
      </w:r>
      <w:proofErr w:type="spellStart"/>
      <w:r w:rsidRPr="00C652F2">
        <w:rPr>
          <w:rFonts w:ascii="Cambria" w:hAnsi="Cambria"/>
        </w:rPr>
        <w:t>późn</w:t>
      </w:r>
      <w:proofErr w:type="spellEnd"/>
      <w:r w:rsidRPr="00C652F2">
        <w:rPr>
          <w:rFonts w:ascii="Cambria" w:hAnsi="Cambria"/>
        </w:rPr>
        <w:t>. zm.);</w:t>
      </w:r>
    </w:p>
    <w:p w:rsidR="00676BAD" w:rsidRPr="009B12E4" w:rsidRDefault="009B12E4" w:rsidP="00A32FDE">
      <w:pPr>
        <w:pStyle w:val="Nagwek1"/>
        <w:shd w:val="clear" w:color="auto" w:fill="auto"/>
        <w:ind w:left="567" w:hanging="567"/>
        <w:rPr>
          <w:rFonts w:ascii="Cambria" w:hAnsi="Cambria" w:cs="Arial"/>
        </w:rPr>
      </w:pPr>
      <w:r w:rsidRPr="009B12E4">
        <w:rPr>
          <w:rFonts w:ascii="Cambria" w:hAnsi="Cambria" w:cs="Arial"/>
        </w:rPr>
        <w:t>Informacja,</w:t>
      </w:r>
      <w:r w:rsidR="00676BAD" w:rsidRPr="009B12E4">
        <w:rPr>
          <w:rFonts w:ascii="Cambria" w:hAnsi="Cambria" w:cs="Arial"/>
        </w:rPr>
        <w:t xml:space="preserve"> </w:t>
      </w:r>
      <w:r w:rsidRPr="009B12E4">
        <w:rPr>
          <w:rFonts w:ascii="Cambria" w:hAnsi="Cambria" w:cs="Arial"/>
        </w:rPr>
        <w:t>czy zamawiający przewiduje wybór</w:t>
      </w:r>
      <w:r w:rsidR="00676BAD" w:rsidRPr="009B12E4">
        <w:rPr>
          <w:rFonts w:ascii="Cambria" w:hAnsi="Cambria" w:cs="Arial"/>
        </w:rPr>
        <w:t xml:space="preserve"> </w:t>
      </w:r>
      <w:r w:rsidRPr="009B12E4">
        <w:rPr>
          <w:rFonts w:ascii="Cambria" w:hAnsi="Cambria" w:cs="Arial"/>
        </w:rPr>
        <w:t>najkorzystniejszej oferty</w:t>
      </w:r>
      <w:r w:rsidR="00676BAD" w:rsidRPr="009B12E4">
        <w:rPr>
          <w:rFonts w:ascii="Cambria" w:hAnsi="Cambria" w:cs="Arial"/>
        </w:rPr>
        <w:t xml:space="preserve"> </w:t>
      </w:r>
      <w:r w:rsidRPr="009B12E4">
        <w:rPr>
          <w:rFonts w:ascii="Cambria" w:hAnsi="Cambria" w:cs="Arial"/>
        </w:rPr>
        <w:t>z</w:t>
      </w:r>
      <w:r w:rsidR="00676BAD" w:rsidRPr="009B12E4">
        <w:rPr>
          <w:rFonts w:ascii="Cambria" w:hAnsi="Cambria" w:cs="Arial"/>
        </w:rPr>
        <w:t> </w:t>
      </w:r>
      <w:r w:rsidRPr="009B12E4">
        <w:rPr>
          <w:rFonts w:ascii="Cambria" w:hAnsi="Cambria" w:cs="Arial"/>
        </w:rPr>
        <w:t>możliwością prowadzenia negocjacji</w:t>
      </w:r>
      <w:bookmarkEnd w:id="4"/>
    </w:p>
    <w:p w:rsidR="00C10F46" w:rsidRDefault="00676BAD" w:rsidP="00C10F46">
      <w:pPr>
        <w:pStyle w:val="Akapitzlist10"/>
        <w:numPr>
          <w:ilvl w:val="3"/>
          <w:numId w:val="2"/>
        </w:numPr>
        <w:spacing w:before="0" w:after="0" w:line="269" w:lineRule="auto"/>
        <w:ind w:left="357" w:hanging="357"/>
        <w:rPr>
          <w:rFonts w:ascii="Cambria" w:hAnsi="Cambria" w:cs="Century Gothic"/>
          <w:sz w:val="20"/>
          <w:szCs w:val="20"/>
          <w:lang w:bidi="ar-SA"/>
        </w:rPr>
      </w:pPr>
      <w:r w:rsidRPr="00676BAD">
        <w:rPr>
          <w:rFonts w:ascii="Cambria" w:hAnsi="Cambria" w:cs="Century Gothic"/>
          <w:sz w:val="20"/>
          <w:szCs w:val="20"/>
          <w:lang w:bidi="ar-SA"/>
        </w:rPr>
        <w:t xml:space="preserve">Postępowanie jest prowadzone w trybie podstawowym bez możliwości prowadzenia negocjacji złożonych ofert, czyli w trybie, o którym mowa w art. 275 pkt 1 </w:t>
      </w:r>
      <w:r>
        <w:rPr>
          <w:rFonts w:ascii="Cambria" w:hAnsi="Cambria" w:cs="Century Gothic"/>
          <w:sz w:val="20"/>
          <w:szCs w:val="20"/>
          <w:lang w:bidi="ar-SA"/>
        </w:rPr>
        <w:t xml:space="preserve">ustawy </w:t>
      </w:r>
      <w:proofErr w:type="spellStart"/>
      <w:r>
        <w:rPr>
          <w:rFonts w:ascii="Cambria" w:hAnsi="Cambria" w:cs="Century Gothic"/>
          <w:sz w:val="20"/>
          <w:szCs w:val="20"/>
          <w:lang w:bidi="ar-SA"/>
        </w:rPr>
        <w:t>Pzp</w:t>
      </w:r>
      <w:proofErr w:type="spellEnd"/>
      <w:r w:rsidRPr="00676BAD">
        <w:rPr>
          <w:rFonts w:ascii="Cambria" w:hAnsi="Cambria" w:cs="Century Gothic"/>
          <w:sz w:val="20"/>
          <w:szCs w:val="20"/>
          <w:lang w:bidi="ar-SA"/>
        </w:rPr>
        <w:t xml:space="preserve">. </w:t>
      </w:r>
    </w:p>
    <w:p w:rsidR="00676BAD" w:rsidRDefault="00676BAD" w:rsidP="00C10F46">
      <w:pPr>
        <w:pStyle w:val="Akapitzlist10"/>
        <w:numPr>
          <w:ilvl w:val="3"/>
          <w:numId w:val="2"/>
        </w:numPr>
        <w:spacing w:before="0" w:after="0" w:line="269" w:lineRule="auto"/>
        <w:ind w:left="357" w:hanging="357"/>
        <w:rPr>
          <w:rFonts w:ascii="Cambria" w:hAnsi="Cambria" w:cs="Century Gothic"/>
          <w:sz w:val="20"/>
          <w:szCs w:val="20"/>
          <w:lang w:bidi="ar-SA"/>
        </w:rPr>
      </w:pPr>
      <w:r w:rsidRPr="00676BAD">
        <w:rPr>
          <w:rFonts w:ascii="Cambria" w:hAnsi="Cambria" w:cs="Century Gothic"/>
          <w:sz w:val="20"/>
          <w:szCs w:val="20"/>
          <w:lang w:bidi="ar-SA"/>
        </w:rPr>
        <w:t>Zamawiający nie przewiduje wyboru najkorzystniejszej oferty z możliwością prowadzenia negocjacji.</w:t>
      </w:r>
    </w:p>
    <w:p w:rsidR="00C10F46" w:rsidRPr="00676BAD" w:rsidRDefault="00C10F46" w:rsidP="00C10F46">
      <w:pPr>
        <w:pStyle w:val="Akapitzlist10"/>
        <w:numPr>
          <w:ilvl w:val="3"/>
          <w:numId w:val="2"/>
        </w:numPr>
        <w:spacing w:before="0" w:after="0" w:line="269" w:lineRule="auto"/>
        <w:ind w:left="357" w:hanging="357"/>
        <w:rPr>
          <w:rFonts w:ascii="Cambria" w:hAnsi="Cambria" w:cs="Century Gothic"/>
          <w:sz w:val="20"/>
          <w:szCs w:val="20"/>
          <w:lang w:bidi="ar-SA"/>
        </w:rPr>
      </w:pPr>
      <w:r w:rsidRPr="00C10F46">
        <w:rPr>
          <w:rFonts w:ascii="Cambria" w:hAnsi="Cambria" w:cs="Century Gothic"/>
          <w:sz w:val="20"/>
          <w:szCs w:val="20"/>
          <w:lang w:bidi="ar-SA"/>
        </w:rPr>
        <w:lastRenderedPageBreak/>
        <w:t>Szacunkowa wartość przedmiotowego zamówienia nie przekracza progów unijnych</w:t>
      </w:r>
      <w:r w:rsidR="00495EEE">
        <w:rPr>
          <w:rFonts w:ascii="Cambria" w:hAnsi="Cambria" w:cs="Century Gothic"/>
          <w:sz w:val="20"/>
          <w:szCs w:val="20"/>
          <w:lang w:bidi="ar-SA"/>
        </w:rPr>
        <w:t xml:space="preserve">, </w:t>
      </w:r>
      <w:r w:rsidRPr="00C10F46">
        <w:rPr>
          <w:rFonts w:ascii="Cambria" w:hAnsi="Cambria" w:cs="Century Gothic"/>
          <w:sz w:val="20"/>
          <w:szCs w:val="20"/>
          <w:lang w:bidi="ar-SA"/>
        </w:rPr>
        <w:t xml:space="preserve">o jakich mowa w art. 3 ustawy </w:t>
      </w:r>
      <w:proofErr w:type="spellStart"/>
      <w:r>
        <w:rPr>
          <w:rFonts w:ascii="Cambria" w:hAnsi="Cambria" w:cs="Century Gothic"/>
          <w:sz w:val="20"/>
          <w:szCs w:val="20"/>
          <w:lang w:bidi="ar-SA"/>
        </w:rPr>
        <w:t>Pzp</w:t>
      </w:r>
      <w:proofErr w:type="spellEnd"/>
    </w:p>
    <w:p w:rsidR="006B4534" w:rsidRPr="00A61A34" w:rsidRDefault="003353B2" w:rsidP="00A61A34">
      <w:pPr>
        <w:pStyle w:val="Nagwek1"/>
        <w:shd w:val="clear" w:color="auto" w:fill="auto"/>
        <w:ind w:left="567" w:hanging="567"/>
        <w:rPr>
          <w:rFonts w:ascii="Cambria" w:hAnsi="Cambria"/>
        </w:rPr>
      </w:pPr>
      <w:bookmarkStart w:id="6" w:name="_Toc67653106"/>
      <w:r w:rsidRPr="0022175A">
        <w:rPr>
          <w:rFonts w:ascii="Cambria" w:hAnsi="Cambria"/>
        </w:rPr>
        <w:t>Opis przedmiotu zamówienia</w:t>
      </w:r>
      <w:bookmarkStart w:id="7" w:name="_Hlk16146108"/>
      <w:bookmarkEnd w:id="6"/>
    </w:p>
    <w:p w:rsidR="004C77CC" w:rsidRPr="004C77CC" w:rsidRDefault="00232DF3" w:rsidP="00411061">
      <w:pPr>
        <w:snapToGrid w:val="0"/>
        <w:jc w:val="both"/>
        <w:rPr>
          <w:rFonts w:asciiTheme="majorHAnsi" w:hAnsiTheme="majorHAnsi"/>
        </w:rPr>
      </w:pPr>
      <w:r w:rsidRPr="00407AF7">
        <w:rPr>
          <w:rFonts w:asciiTheme="majorHAnsi" w:hAnsiTheme="majorHAnsi"/>
        </w:rPr>
        <w:t xml:space="preserve">Przedmiot zamówienia nazwany jest w dalszej części </w:t>
      </w:r>
      <w:r w:rsidR="009B12E4" w:rsidRPr="00407AF7">
        <w:rPr>
          <w:rFonts w:asciiTheme="majorHAnsi" w:hAnsiTheme="majorHAnsi"/>
        </w:rPr>
        <w:t>SWZ</w:t>
      </w:r>
      <w:r w:rsidRPr="00407AF7">
        <w:rPr>
          <w:rFonts w:asciiTheme="majorHAnsi" w:hAnsiTheme="majorHAnsi"/>
        </w:rPr>
        <w:t xml:space="preserve"> „obiektem” lub „przedmiotem zamówienia”.</w:t>
      </w:r>
    </w:p>
    <w:p w:rsidR="001907BF" w:rsidRPr="001907BF" w:rsidRDefault="001907BF" w:rsidP="00A61A34">
      <w:pPr>
        <w:pStyle w:val="Tekstpodstawowy"/>
        <w:spacing w:before="0" w:after="40" w:line="264" w:lineRule="auto"/>
        <w:ind w:left="357"/>
        <w:jc w:val="both"/>
        <w:rPr>
          <w:rStyle w:val="markedcontent"/>
          <w:rFonts w:asciiTheme="majorHAnsi" w:hAnsiTheme="majorHAnsi" w:cs="Arial"/>
        </w:rPr>
      </w:pPr>
      <w:r w:rsidRPr="001907BF">
        <w:rPr>
          <w:rStyle w:val="markedcontent"/>
          <w:rFonts w:asciiTheme="majorHAnsi" w:hAnsiTheme="majorHAnsi" w:cs="Arial"/>
        </w:rPr>
        <w:t xml:space="preserve">1. Przedmiot zamówienia składa się </w:t>
      </w:r>
      <w:r w:rsidRPr="006D2743">
        <w:rPr>
          <w:rStyle w:val="markedcontent"/>
          <w:rFonts w:asciiTheme="majorHAnsi" w:hAnsiTheme="majorHAnsi" w:cs="Arial"/>
          <w:u w:val="single"/>
        </w:rPr>
        <w:t xml:space="preserve">z </w:t>
      </w:r>
      <w:r w:rsidR="006D2743" w:rsidRPr="006D2743">
        <w:rPr>
          <w:rStyle w:val="markedcontent"/>
          <w:rFonts w:asciiTheme="majorHAnsi" w:hAnsiTheme="majorHAnsi" w:cs="Arial"/>
          <w:u w:val="single"/>
        </w:rPr>
        <w:t>dwóch</w:t>
      </w:r>
      <w:r w:rsidRPr="006D2743">
        <w:rPr>
          <w:rStyle w:val="markedcontent"/>
          <w:rFonts w:asciiTheme="majorHAnsi" w:hAnsiTheme="majorHAnsi" w:cs="Arial"/>
          <w:u w:val="single"/>
        </w:rPr>
        <w:t xml:space="preserve"> części:</w:t>
      </w:r>
    </w:p>
    <w:p w:rsidR="004C77CC" w:rsidRDefault="006D2743" w:rsidP="00A61A34">
      <w:pPr>
        <w:pStyle w:val="Tekstpodstawowy"/>
        <w:spacing w:before="0" w:after="40" w:line="264" w:lineRule="auto"/>
        <w:ind w:left="357"/>
        <w:jc w:val="both"/>
        <w:rPr>
          <w:rFonts w:asciiTheme="majorHAnsi" w:hAnsiTheme="majorHAnsi" w:cs="Calibri"/>
          <w:b/>
          <w:color w:val="000000"/>
        </w:rPr>
      </w:pPr>
      <w:r>
        <w:rPr>
          <w:rFonts w:asciiTheme="majorHAnsi" w:hAnsiTheme="majorHAnsi" w:cs="Calibri"/>
          <w:b/>
          <w:color w:val="000000"/>
        </w:rPr>
        <w:t xml:space="preserve">Część 1: </w:t>
      </w:r>
    </w:p>
    <w:p w:rsidR="00A61A34" w:rsidRDefault="004C77CC" w:rsidP="00A61A34">
      <w:pPr>
        <w:pStyle w:val="Tekstpodstawowy"/>
        <w:spacing w:before="0" w:after="40" w:line="264" w:lineRule="auto"/>
        <w:ind w:left="357"/>
        <w:jc w:val="both"/>
        <w:rPr>
          <w:rFonts w:asciiTheme="majorHAnsi" w:hAnsiTheme="majorHAnsi" w:cs="Calibri"/>
          <w:b/>
        </w:rPr>
      </w:pPr>
      <w:r w:rsidRPr="00D3696C">
        <w:rPr>
          <w:rFonts w:asciiTheme="majorHAnsi" w:hAnsiTheme="majorHAnsi" w:cs="Calibri"/>
          <w:b/>
          <w:color w:val="000000"/>
        </w:rPr>
        <w:t>„</w:t>
      </w:r>
      <w:r w:rsidR="00A61A34" w:rsidRPr="00D3696C">
        <w:rPr>
          <w:rFonts w:asciiTheme="majorHAnsi" w:hAnsiTheme="majorHAnsi" w:cs="Calibri"/>
          <w:b/>
          <w:color w:val="000000"/>
        </w:rPr>
        <w:t xml:space="preserve">Uregulowanie stanu prawnego granic pasa drogowego wraz ze sporządzeniem </w:t>
      </w:r>
      <w:r w:rsidR="00B15945" w:rsidRPr="00D3696C">
        <w:rPr>
          <w:rFonts w:asciiTheme="majorHAnsi" w:hAnsiTheme="majorHAnsi" w:cs="Calibri"/>
          <w:b/>
        </w:rPr>
        <w:t>mapy do celów projektowych</w:t>
      </w:r>
      <w:r w:rsidRPr="00D3696C">
        <w:rPr>
          <w:rFonts w:asciiTheme="majorHAnsi" w:hAnsiTheme="majorHAnsi" w:cs="Calibri"/>
          <w:b/>
        </w:rPr>
        <w:t xml:space="preserve"> - </w:t>
      </w:r>
      <w:r w:rsidRPr="00D3696C">
        <w:rPr>
          <w:rFonts w:asciiTheme="majorHAnsi" w:eastAsia="Verdana" w:hAnsiTheme="majorHAnsi" w:cs="Calibri"/>
          <w:b/>
        </w:rPr>
        <w:t xml:space="preserve">pas drogowy drogi powiatowej nr 1188 N </w:t>
      </w:r>
      <w:r w:rsidRPr="00D3696C">
        <w:rPr>
          <w:rFonts w:asciiTheme="majorHAnsi" w:hAnsiTheme="majorHAnsi" w:cs="Arial"/>
          <w:b/>
          <w:bCs/>
        </w:rPr>
        <w:t>Kupin – Wólka Majdańska</w:t>
      </w:r>
      <w:r w:rsidR="00B15945" w:rsidRPr="00D3696C">
        <w:rPr>
          <w:rFonts w:asciiTheme="majorHAnsi" w:hAnsiTheme="majorHAnsi" w:cs="Calibri"/>
          <w:b/>
        </w:rPr>
        <w:t>”</w:t>
      </w:r>
    </w:p>
    <w:p w:rsidR="00D3696C" w:rsidRDefault="00D3696C" w:rsidP="00A61A34">
      <w:pPr>
        <w:pStyle w:val="Tekstpodstawowy"/>
        <w:spacing w:before="0" w:after="40" w:line="264" w:lineRule="auto"/>
        <w:ind w:left="357"/>
        <w:jc w:val="both"/>
        <w:rPr>
          <w:rFonts w:asciiTheme="majorHAnsi" w:hAnsiTheme="majorHAnsi" w:cs="Calibri"/>
          <w:b/>
          <w:bCs/>
        </w:rPr>
      </w:pPr>
    </w:p>
    <w:p w:rsidR="00D3696C" w:rsidRPr="00D3696C" w:rsidRDefault="00D3696C" w:rsidP="00D3696C">
      <w:pPr>
        <w:pStyle w:val="Tekstpodstawowy"/>
        <w:spacing w:before="0" w:after="40" w:line="264" w:lineRule="auto"/>
        <w:ind w:left="357"/>
        <w:jc w:val="both"/>
        <w:rPr>
          <w:rFonts w:asciiTheme="majorHAnsi" w:hAnsiTheme="majorHAnsi" w:cs="Calibri"/>
          <w:b/>
          <w:color w:val="000000"/>
        </w:rPr>
      </w:pPr>
      <w:r w:rsidRPr="00D3696C">
        <w:rPr>
          <w:rFonts w:asciiTheme="majorHAnsi" w:hAnsiTheme="majorHAnsi" w:cs="Calibri"/>
          <w:b/>
          <w:color w:val="000000"/>
        </w:rPr>
        <w:t xml:space="preserve">Część </w:t>
      </w:r>
      <w:r w:rsidR="00C657E6">
        <w:rPr>
          <w:rFonts w:asciiTheme="majorHAnsi" w:hAnsiTheme="majorHAnsi" w:cs="Calibri"/>
          <w:b/>
          <w:color w:val="000000"/>
        </w:rPr>
        <w:t>2</w:t>
      </w:r>
      <w:r w:rsidRPr="00D3696C">
        <w:rPr>
          <w:rFonts w:asciiTheme="majorHAnsi" w:hAnsiTheme="majorHAnsi" w:cs="Calibri"/>
          <w:b/>
          <w:color w:val="000000"/>
        </w:rPr>
        <w:t xml:space="preserve">: </w:t>
      </w:r>
    </w:p>
    <w:p w:rsidR="00D3696C" w:rsidRPr="00D3696C" w:rsidRDefault="00D3696C" w:rsidP="00D3696C">
      <w:pPr>
        <w:pStyle w:val="Tekstpodstawowy"/>
        <w:spacing w:before="0" w:after="40" w:line="264" w:lineRule="auto"/>
        <w:ind w:left="357"/>
        <w:jc w:val="both"/>
        <w:rPr>
          <w:rFonts w:asciiTheme="majorHAnsi" w:hAnsiTheme="majorHAnsi" w:cs="Calibri"/>
          <w:b/>
          <w:bCs/>
        </w:rPr>
      </w:pPr>
      <w:r w:rsidRPr="00D3696C">
        <w:rPr>
          <w:rFonts w:asciiTheme="majorHAnsi" w:hAnsiTheme="majorHAnsi" w:cs="Calibri"/>
          <w:b/>
          <w:color w:val="000000"/>
        </w:rPr>
        <w:t xml:space="preserve">„Uregulowanie stanu prawnego granic pasa drogowego wraz ze sporządzeniem </w:t>
      </w:r>
      <w:r w:rsidRPr="00D3696C">
        <w:rPr>
          <w:rFonts w:asciiTheme="majorHAnsi" w:hAnsiTheme="majorHAnsi" w:cs="Calibri"/>
          <w:b/>
        </w:rPr>
        <w:t xml:space="preserve">mapy do celów projektowych - </w:t>
      </w:r>
      <w:r w:rsidRPr="00D3696C">
        <w:rPr>
          <w:rFonts w:asciiTheme="majorHAnsi" w:eastAsia="Verdana" w:hAnsiTheme="majorHAnsi" w:cs="Calibri"/>
          <w:b/>
        </w:rPr>
        <w:t xml:space="preserve">pas drogowy drogi powiatowej nr 1307 N </w:t>
      </w:r>
      <w:r w:rsidRPr="00D3696C">
        <w:rPr>
          <w:rFonts w:asciiTheme="majorHAnsi" w:hAnsiTheme="majorHAnsi" w:cs="Arial"/>
          <w:b/>
          <w:bCs/>
        </w:rPr>
        <w:t>Susz – Jerzwałd – Dobrzyki – Zalewo odc. Jerzwałd – Zalewo</w:t>
      </w:r>
      <w:r w:rsidRPr="00D3696C">
        <w:rPr>
          <w:rFonts w:asciiTheme="majorHAnsi" w:eastAsia="Verdana" w:hAnsiTheme="majorHAnsi" w:cs="Calibri"/>
          <w:b/>
        </w:rPr>
        <w:t>.</w:t>
      </w:r>
      <w:r w:rsidRPr="00D3696C">
        <w:rPr>
          <w:rFonts w:asciiTheme="majorHAnsi" w:hAnsiTheme="majorHAnsi" w:cs="Calibri"/>
          <w:b/>
        </w:rPr>
        <w:t>”</w:t>
      </w:r>
    </w:p>
    <w:p w:rsidR="00D3696C" w:rsidRPr="00D3696C" w:rsidRDefault="00D3696C" w:rsidP="00A61A34">
      <w:pPr>
        <w:pStyle w:val="Tekstpodstawowy"/>
        <w:spacing w:before="0" w:after="40" w:line="264" w:lineRule="auto"/>
        <w:ind w:left="357"/>
        <w:jc w:val="both"/>
        <w:rPr>
          <w:rFonts w:asciiTheme="majorHAnsi" w:hAnsiTheme="majorHAnsi" w:cs="Calibri"/>
          <w:b/>
          <w:bCs/>
        </w:rPr>
      </w:pPr>
    </w:p>
    <w:p w:rsidR="00A61A34" w:rsidRPr="00407AF7" w:rsidRDefault="00A61A34" w:rsidP="00A61A34">
      <w:pPr>
        <w:spacing w:before="0" w:after="0" w:line="240" w:lineRule="auto"/>
        <w:ind w:right="23" w:firstLine="357"/>
        <w:jc w:val="both"/>
        <w:rPr>
          <w:rFonts w:asciiTheme="majorHAnsi" w:eastAsia="Verdana" w:hAnsiTheme="majorHAnsi" w:cs="Calibri"/>
          <w:sz w:val="22"/>
          <w:szCs w:val="22"/>
        </w:rPr>
      </w:pPr>
      <w:r w:rsidRPr="00407AF7">
        <w:rPr>
          <w:rFonts w:asciiTheme="majorHAnsi" w:eastAsia="Verdana" w:hAnsiTheme="majorHAnsi" w:cs="Calibri"/>
          <w:sz w:val="22"/>
          <w:szCs w:val="22"/>
        </w:rPr>
        <w:t>Celem zamówienia jest</w:t>
      </w:r>
      <w:r w:rsidR="00573A54">
        <w:rPr>
          <w:rFonts w:asciiTheme="majorHAnsi" w:eastAsia="Verdana" w:hAnsiTheme="majorHAnsi" w:cs="Calibri"/>
          <w:sz w:val="22"/>
          <w:szCs w:val="22"/>
        </w:rPr>
        <w:t xml:space="preserve"> </w:t>
      </w:r>
      <w:r w:rsidR="00573A54">
        <w:rPr>
          <w:rFonts w:asciiTheme="majorHAnsi" w:hAnsiTheme="majorHAnsi"/>
        </w:rPr>
        <w:t xml:space="preserve">- </w:t>
      </w:r>
      <w:r w:rsidR="00573A54" w:rsidRPr="00C657E6">
        <w:rPr>
          <w:rStyle w:val="markedcontent"/>
          <w:rFonts w:asciiTheme="majorHAnsi" w:hAnsiTheme="majorHAnsi" w:cs="Arial"/>
          <w:color w:val="FF0000"/>
        </w:rPr>
        <w:t xml:space="preserve">dotyczy </w:t>
      </w:r>
      <w:r w:rsidR="00573A54">
        <w:rPr>
          <w:rStyle w:val="markedcontent"/>
          <w:rFonts w:asciiTheme="majorHAnsi" w:hAnsiTheme="majorHAnsi" w:cs="Arial"/>
          <w:color w:val="FF0000"/>
        </w:rPr>
        <w:t xml:space="preserve">części 1, 2 </w:t>
      </w:r>
      <w:r w:rsidRPr="00407AF7">
        <w:rPr>
          <w:rFonts w:asciiTheme="majorHAnsi" w:eastAsia="Verdana" w:hAnsiTheme="majorHAnsi" w:cs="Calibri"/>
          <w:sz w:val="22"/>
          <w:szCs w:val="22"/>
        </w:rPr>
        <w:t>:</w:t>
      </w:r>
    </w:p>
    <w:p w:rsidR="00A61A34" w:rsidRPr="00407AF7" w:rsidRDefault="00A61A34" w:rsidP="00634311">
      <w:pPr>
        <w:numPr>
          <w:ilvl w:val="0"/>
          <w:numId w:val="95"/>
        </w:numPr>
        <w:tabs>
          <w:tab w:val="left" w:pos="284"/>
        </w:tabs>
        <w:spacing w:before="0" w:after="0" w:line="240" w:lineRule="auto"/>
        <w:ind w:right="23"/>
        <w:jc w:val="both"/>
        <w:rPr>
          <w:rFonts w:asciiTheme="majorHAnsi" w:eastAsia="Verdana" w:hAnsiTheme="majorHAnsi" w:cs="Calibri"/>
          <w:sz w:val="22"/>
          <w:szCs w:val="22"/>
        </w:rPr>
      </w:pPr>
      <w:r w:rsidRPr="00407AF7">
        <w:rPr>
          <w:rFonts w:asciiTheme="majorHAnsi" w:eastAsia="Verdana" w:hAnsiTheme="majorHAnsi" w:cs="Calibri"/>
          <w:sz w:val="22"/>
          <w:szCs w:val="22"/>
        </w:rPr>
        <w:t xml:space="preserve"> </w:t>
      </w:r>
      <w:r w:rsidRPr="00407AF7">
        <w:rPr>
          <w:rFonts w:asciiTheme="majorHAnsi" w:hAnsiTheme="majorHAnsi"/>
          <w:sz w:val="22"/>
          <w:szCs w:val="22"/>
        </w:rPr>
        <w:t>ustalenie przebiegu granic prawnych nieruchomości</w:t>
      </w:r>
      <w:r w:rsidRPr="00407AF7">
        <w:rPr>
          <w:rFonts w:asciiTheme="majorHAnsi" w:eastAsia="Verdana" w:hAnsiTheme="majorHAnsi" w:cs="Calibri"/>
          <w:sz w:val="22"/>
          <w:szCs w:val="22"/>
        </w:rPr>
        <w:t xml:space="preserve"> w miejscu gdzie będzie to konieczne </w:t>
      </w:r>
      <w:r w:rsidRPr="00407AF7">
        <w:rPr>
          <w:rFonts w:asciiTheme="majorHAnsi" w:hAnsiTheme="majorHAnsi" w:cs="Calibri"/>
          <w:sz w:val="22"/>
          <w:szCs w:val="22"/>
        </w:rPr>
        <w:t>zgodnie z obowiązującymi w przedmiotowym zakresie przepisami prawa i standardami granic ewidencyjnej działki drogowej z przyległymi działkami na odcinkach podlegających opracowaniu,</w:t>
      </w:r>
    </w:p>
    <w:p w:rsidR="00677253" w:rsidRPr="00407AF7" w:rsidRDefault="00A61A34" w:rsidP="00634311">
      <w:pPr>
        <w:numPr>
          <w:ilvl w:val="0"/>
          <w:numId w:val="95"/>
        </w:numPr>
        <w:spacing w:before="0" w:after="0" w:line="240" w:lineRule="auto"/>
        <w:ind w:right="23"/>
        <w:jc w:val="both"/>
        <w:rPr>
          <w:rFonts w:asciiTheme="majorHAnsi" w:eastAsia="Verdana" w:hAnsiTheme="majorHAnsi" w:cs="Calibri"/>
          <w:sz w:val="22"/>
          <w:szCs w:val="22"/>
        </w:rPr>
      </w:pPr>
      <w:r w:rsidRPr="00407AF7">
        <w:rPr>
          <w:rFonts w:asciiTheme="majorHAnsi" w:eastAsia="Verdana" w:hAnsiTheme="majorHAnsi" w:cs="Calibri"/>
          <w:sz w:val="22"/>
          <w:szCs w:val="22"/>
        </w:rPr>
        <w:t>wykonanie mapy sytuacyjno-wysokościowej do celów projektowych.</w:t>
      </w:r>
    </w:p>
    <w:bookmarkEnd w:id="7"/>
    <w:p w:rsidR="002712F7" w:rsidRPr="00D3696C" w:rsidRDefault="00585588" w:rsidP="00634311">
      <w:pPr>
        <w:pStyle w:val="Tekstpodstawowy"/>
        <w:numPr>
          <w:ilvl w:val="0"/>
          <w:numId w:val="20"/>
        </w:numPr>
        <w:spacing w:before="0" w:after="40" w:line="264" w:lineRule="auto"/>
        <w:ind w:left="357"/>
        <w:jc w:val="both"/>
        <w:rPr>
          <w:rFonts w:asciiTheme="majorHAnsi" w:hAnsiTheme="majorHAnsi"/>
          <w:u w:val="single"/>
        </w:rPr>
      </w:pPr>
      <w:r w:rsidRPr="00D3696C">
        <w:rPr>
          <w:rFonts w:asciiTheme="majorHAnsi" w:hAnsiTheme="majorHAnsi"/>
          <w:u w:val="single"/>
        </w:rPr>
        <w:t>Szczegółowy opis przedmiotu zamówienia w niniejszy</w:t>
      </w:r>
      <w:r w:rsidR="002712F7" w:rsidRPr="00D3696C">
        <w:rPr>
          <w:rFonts w:asciiTheme="majorHAnsi" w:hAnsiTheme="majorHAnsi"/>
          <w:u w:val="single"/>
        </w:rPr>
        <w:t xml:space="preserve">m postępowaniu został zawarty w SWZ, </w:t>
      </w:r>
      <w:r w:rsidR="00A61A34" w:rsidRPr="00D3696C">
        <w:rPr>
          <w:rFonts w:asciiTheme="majorHAnsi" w:hAnsiTheme="majorHAnsi"/>
          <w:u w:val="single"/>
        </w:rPr>
        <w:t xml:space="preserve">charakterystyce przedsięwzięcia, </w:t>
      </w:r>
      <w:r w:rsidR="002712F7" w:rsidRPr="00D3696C">
        <w:rPr>
          <w:rFonts w:asciiTheme="majorHAnsi" w:hAnsiTheme="majorHAnsi"/>
          <w:u w:val="single"/>
        </w:rPr>
        <w:t>wzorze umowy wraz załącznikami.</w:t>
      </w:r>
    </w:p>
    <w:p w:rsidR="00585588" w:rsidRPr="00407AF7" w:rsidRDefault="00585588" w:rsidP="00634311">
      <w:pPr>
        <w:pStyle w:val="Tekstpodstawowy"/>
        <w:numPr>
          <w:ilvl w:val="0"/>
          <w:numId w:val="20"/>
        </w:numPr>
        <w:spacing w:before="0" w:after="40" w:line="264" w:lineRule="auto"/>
        <w:ind w:left="357"/>
        <w:jc w:val="both"/>
        <w:rPr>
          <w:rFonts w:asciiTheme="majorHAnsi" w:hAnsiTheme="majorHAnsi"/>
        </w:rPr>
      </w:pPr>
      <w:r w:rsidRPr="00407AF7">
        <w:rPr>
          <w:rFonts w:asciiTheme="majorHAnsi" w:hAnsiTheme="majorHAnsi"/>
        </w:rPr>
        <w:t>Realizacja zamówienia podlega prawu polskiemu, w tym w szczególności ustawie z dnia 7 lipca 1994r. Prawo budowlane.</w:t>
      </w:r>
    </w:p>
    <w:p w:rsidR="00585588" w:rsidRPr="00407AF7" w:rsidRDefault="00585588" w:rsidP="00634311">
      <w:pPr>
        <w:pStyle w:val="Tekstpodstawowy"/>
        <w:numPr>
          <w:ilvl w:val="0"/>
          <w:numId w:val="20"/>
        </w:numPr>
        <w:spacing w:before="0" w:after="0" w:line="269" w:lineRule="auto"/>
        <w:ind w:left="357"/>
        <w:jc w:val="both"/>
        <w:rPr>
          <w:rFonts w:asciiTheme="majorHAnsi" w:hAnsiTheme="majorHAnsi"/>
        </w:rPr>
      </w:pPr>
      <w:r w:rsidRPr="00407AF7">
        <w:rPr>
          <w:rFonts w:asciiTheme="majorHAnsi" w:hAnsiTheme="majorHAnsi"/>
        </w:rPr>
        <w:t>Zamawiający żąda wskazania przez Wykonawcę części zamówienia, których wykonanie zamierza powierzyć podwykonawcom i podania przez Wykonawcę firm podwykonawców.</w:t>
      </w:r>
    </w:p>
    <w:p w:rsidR="002712F7" w:rsidRPr="00407AF7" w:rsidRDefault="002712F7" w:rsidP="00634311">
      <w:pPr>
        <w:pStyle w:val="Tekstpodstawowy"/>
        <w:numPr>
          <w:ilvl w:val="0"/>
          <w:numId w:val="20"/>
        </w:numPr>
        <w:spacing w:before="0" w:after="0" w:line="269" w:lineRule="auto"/>
        <w:ind w:left="357"/>
        <w:jc w:val="both"/>
        <w:rPr>
          <w:rFonts w:asciiTheme="majorHAnsi" w:hAnsiTheme="majorHAnsi"/>
        </w:rPr>
      </w:pPr>
      <w:r w:rsidRPr="00407AF7">
        <w:rPr>
          <w:rFonts w:asciiTheme="majorHAnsi" w:hAnsiTheme="majorHAnsi"/>
        </w:rPr>
        <w:t xml:space="preserve">Wykonawca ze środków własnych zakupi i dostarczy na budowę wszelkie elementy, urządzenia i materiały konieczne do wykonania </w:t>
      </w:r>
      <w:r w:rsidR="00945034" w:rsidRPr="00407AF7">
        <w:rPr>
          <w:rFonts w:asciiTheme="majorHAnsi" w:hAnsiTheme="majorHAnsi"/>
        </w:rPr>
        <w:t>zadania.</w:t>
      </w:r>
    </w:p>
    <w:p w:rsidR="008F3090" w:rsidRPr="00407AF7" w:rsidRDefault="00585588" w:rsidP="00634311">
      <w:pPr>
        <w:pStyle w:val="Tekstpodstawowy"/>
        <w:numPr>
          <w:ilvl w:val="0"/>
          <w:numId w:val="20"/>
        </w:numPr>
        <w:spacing w:before="0" w:after="0" w:line="269" w:lineRule="auto"/>
        <w:ind w:left="357"/>
        <w:jc w:val="both"/>
        <w:rPr>
          <w:rFonts w:asciiTheme="majorHAnsi" w:hAnsiTheme="majorHAnsi"/>
        </w:rPr>
      </w:pPr>
      <w:r w:rsidRPr="00407AF7">
        <w:rPr>
          <w:rFonts w:asciiTheme="majorHAnsi" w:hAnsiTheme="majorHAnsi"/>
        </w:rPr>
        <w:t xml:space="preserve">Kody dotyczące przedmiotu zamówienia określone we Wspólnym Słowniku Zamówień </w:t>
      </w:r>
      <w:r w:rsidR="00573A54">
        <w:rPr>
          <w:rFonts w:asciiTheme="majorHAnsi" w:hAnsiTheme="majorHAnsi"/>
        </w:rPr>
        <w:t xml:space="preserve">- </w:t>
      </w:r>
      <w:r w:rsidR="00573A54" w:rsidRPr="00C657E6">
        <w:rPr>
          <w:rStyle w:val="markedcontent"/>
          <w:rFonts w:asciiTheme="majorHAnsi" w:hAnsiTheme="majorHAnsi" w:cs="Arial"/>
          <w:color w:val="FF0000"/>
        </w:rPr>
        <w:t>dotyczy części 1, 2.</w:t>
      </w:r>
    </w:p>
    <w:p w:rsidR="00EC3512" w:rsidRPr="00407AF7" w:rsidRDefault="00A61A34" w:rsidP="00A61A34">
      <w:pPr>
        <w:pStyle w:val="Tekstpodstawowy"/>
        <w:spacing w:before="0" w:after="0" w:line="269" w:lineRule="auto"/>
        <w:jc w:val="both"/>
        <w:rPr>
          <w:rFonts w:asciiTheme="majorHAnsi" w:hAnsiTheme="majorHAnsi" w:cs="Arial"/>
          <w:bCs/>
          <w:shd w:val="clear" w:color="auto" w:fill="FFFFFF"/>
        </w:rPr>
      </w:pPr>
      <w:r w:rsidRPr="00407AF7">
        <w:rPr>
          <w:rFonts w:asciiTheme="majorHAnsi" w:hAnsiTheme="majorHAnsi" w:cs="Arial"/>
          <w:bCs/>
          <w:shd w:val="clear" w:color="auto" w:fill="FFFFFF"/>
        </w:rPr>
        <w:t xml:space="preserve">        </w:t>
      </w:r>
      <w:r w:rsidR="00EC3512" w:rsidRPr="00407AF7">
        <w:rPr>
          <w:rFonts w:asciiTheme="majorHAnsi" w:hAnsiTheme="majorHAnsi" w:cs="Arial"/>
          <w:bCs/>
          <w:shd w:val="clear" w:color="auto" w:fill="FFFFFF"/>
        </w:rPr>
        <w:t xml:space="preserve">Kod CPV </w:t>
      </w:r>
      <w:r w:rsidR="00945034" w:rsidRPr="00407AF7">
        <w:rPr>
          <w:rFonts w:asciiTheme="majorHAnsi" w:hAnsiTheme="majorHAnsi" w:cs="Arial"/>
          <w:bCs/>
          <w:shd w:val="clear" w:color="auto" w:fill="FFFFFF"/>
        </w:rPr>
        <w:t>71355000-1</w:t>
      </w:r>
      <w:r w:rsidR="00EC3512" w:rsidRPr="00407AF7">
        <w:rPr>
          <w:rFonts w:asciiTheme="majorHAnsi" w:hAnsiTheme="majorHAnsi" w:cs="Arial"/>
          <w:bCs/>
          <w:shd w:val="clear" w:color="auto" w:fill="FFFFFF"/>
        </w:rPr>
        <w:t xml:space="preserve"> </w:t>
      </w:r>
      <w:r w:rsidR="00945034" w:rsidRPr="00407AF7">
        <w:rPr>
          <w:rFonts w:asciiTheme="majorHAnsi" w:hAnsiTheme="majorHAnsi" w:cs="Arial"/>
          <w:bCs/>
          <w:shd w:val="clear" w:color="auto" w:fill="FFFFFF"/>
        </w:rPr>
        <w:t>Usługi pomiarowe</w:t>
      </w:r>
    </w:p>
    <w:p w:rsidR="003353B2" w:rsidRPr="00407AF7" w:rsidRDefault="003353B2" w:rsidP="00A32FDE">
      <w:pPr>
        <w:pStyle w:val="Nagwek1"/>
        <w:shd w:val="clear" w:color="auto" w:fill="auto"/>
        <w:ind w:left="567" w:hanging="567"/>
        <w:rPr>
          <w:rFonts w:asciiTheme="majorHAnsi" w:hAnsiTheme="majorHAnsi"/>
        </w:rPr>
      </w:pPr>
      <w:bookmarkStart w:id="8" w:name="_Toc67653107"/>
      <w:r w:rsidRPr="00407AF7">
        <w:rPr>
          <w:rFonts w:asciiTheme="majorHAnsi" w:hAnsiTheme="majorHAnsi"/>
        </w:rPr>
        <w:t>Termin wykonania zamówienia</w:t>
      </w:r>
      <w:bookmarkEnd w:id="8"/>
      <w:r w:rsidR="00C657E6">
        <w:rPr>
          <w:rFonts w:asciiTheme="majorHAnsi" w:hAnsiTheme="majorHAnsi"/>
        </w:rPr>
        <w:t xml:space="preserve"> - </w:t>
      </w:r>
      <w:r w:rsidR="00C657E6" w:rsidRPr="00C657E6">
        <w:rPr>
          <w:rStyle w:val="markedcontent"/>
          <w:rFonts w:asciiTheme="majorHAnsi" w:hAnsiTheme="majorHAnsi" w:cs="Arial"/>
          <w:b w:val="0"/>
          <w:color w:val="FF0000"/>
        </w:rPr>
        <w:t>dotyczy części 1, 2.</w:t>
      </w:r>
    </w:p>
    <w:p w:rsidR="00544E0A" w:rsidRPr="00C657E6" w:rsidRDefault="00844A28" w:rsidP="00634311">
      <w:pPr>
        <w:pStyle w:val="Tekstpodstawowy"/>
        <w:numPr>
          <w:ilvl w:val="0"/>
          <w:numId w:val="19"/>
        </w:numPr>
        <w:spacing w:before="0" w:after="0"/>
        <w:rPr>
          <w:rFonts w:asciiTheme="majorHAnsi" w:hAnsiTheme="majorHAnsi" w:cs="Century Gothic"/>
        </w:rPr>
      </w:pPr>
      <w:r w:rsidRPr="00C657E6">
        <w:rPr>
          <w:rFonts w:asciiTheme="majorHAnsi" w:hAnsiTheme="majorHAnsi" w:cs="Century Gothic"/>
        </w:rPr>
        <w:t xml:space="preserve">Wykonawca zobowiązany jest zrealizować przedmiot zamówienia w terminie </w:t>
      </w:r>
      <w:r w:rsidR="00945034" w:rsidRPr="00C657E6">
        <w:rPr>
          <w:rFonts w:asciiTheme="majorHAnsi" w:hAnsiTheme="majorHAnsi" w:cs="Century Gothic"/>
          <w:b/>
        </w:rPr>
        <w:t xml:space="preserve"> 6 miesięcy</w:t>
      </w:r>
      <w:r w:rsidR="001F447A" w:rsidRPr="00C657E6">
        <w:rPr>
          <w:rFonts w:asciiTheme="majorHAnsi" w:hAnsiTheme="majorHAnsi" w:cs="Century Gothic"/>
          <w:b/>
        </w:rPr>
        <w:t xml:space="preserve"> </w:t>
      </w:r>
      <w:r w:rsidRPr="00C657E6">
        <w:rPr>
          <w:rFonts w:asciiTheme="majorHAnsi" w:hAnsiTheme="majorHAnsi" w:cs="Century Gothic"/>
        </w:rPr>
        <w:t>od dnia podpisania umowy</w:t>
      </w:r>
      <w:r w:rsidR="00C657E6" w:rsidRPr="00C657E6">
        <w:rPr>
          <w:rFonts w:asciiTheme="majorHAnsi" w:hAnsiTheme="majorHAnsi" w:cs="Century Gothic"/>
        </w:rPr>
        <w:t xml:space="preserve"> </w:t>
      </w:r>
    </w:p>
    <w:p w:rsidR="009B12E4" w:rsidRPr="00E57981" w:rsidRDefault="00FE34DE" w:rsidP="00A32FDE">
      <w:pPr>
        <w:pStyle w:val="Nagwek1"/>
        <w:shd w:val="clear" w:color="auto" w:fill="auto"/>
        <w:ind w:left="567" w:hanging="567"/>
        <w:rPr>
          <w:rFonts w:ascii="Cambria" w:hAnsi="Cambria"/>
        </w:rPr>
      </w:pPr>
      <w:bookmarkStart w:id="9" w:name="_Toc67653108"/>
      <w:r>
        <w:rPr>
          <w:rFonts w:ascii="Cambria" w:hAnsi="Cambria"/>
        </w:rPr>
        <w:t>I</w:t>
      </w:r>
      <w:r w:rsidR="008324AE">
        <w:rPr>
          <w:rFonts w:ascii="Cambria" w:hAnsi="Cambria"/>
        </w:rPr>
        <w:t>nformacja</w:t>
      </w:r>
      <w:r w:rsidR="009B12E4" w:rsidRPr="00E57981">
        <w:rPr>
          <w:rFonts w:ascii="Cambria" w:hAnsi="Cambria"/>
        </w:rPr>
        <w:t xml:space="preserve"> o warunkach udziału w postępowaniu</w:t>
      </w:r>
      <w:bookmarkEnd w:id="9"/>
      <w:r w:rsidR="009B12E4" w:rsidRPr="00E57981">
        <w:rPr>
          <w:rFonts w:ascii="Cambria" w:hAnsi="Cambria"/>
        </w:rPr>
        <w:t xml:space="preserve"> </w:t>
      </w:r>
      <w:r w:rsidR="00C657E6">
        <w:rPr>
          <w:rFonts w:ascii="Cambria" w:hAnsi="Cambria"/>
        </w:rPr>
        <w:t xml:space="preserve">- </w:t>
      </w:r>
      <w:r w:rsidR="00C657E6" w:rsidRPr="00C657E6">
        <w:rPr>
          <w:rStyle w:val="markedcontent"/>
          <w:rFonts w:asciiTheme="majorHAnsi" w:hAnsiTheme="majorHAnsi" w:cs="Arial"/>
          <w:b w:val="0"/>
          <w:color w:val="FF0000"/>
        </w:rPr>
        <w:t>dotyczy części 1, 2.</w:t>
      </w:r>
    </w:p>
    <w:p w:rsidR="009B12E4" w:rsidRPr="009B12E4" w:rsidRDefault="009B12E4" w:rsidP="00634311">
      <w:pPr>
        <w:pStyle w:val="Akapitzlist10"/>
        <w:numPr>
          <w:ilvl w:val="0"/>
          <w:numId w:val="33"/>
        </w:numPr>
        <w:spacing w:before="0" w:after="0" w:line="269" w:lineRule="auto"/>
        <w:ind w:left="357" w:hanging="357"/>
        <w:contextualSpacing/>
        <w:rPr>
          <w:rStyle w:val="TeksttreciPogrubienie"/>
          <w:rFonts w:ascii="Cambria" w:hAnsi="Cambria" w:cs="Tahoma"/>
          <w:b w:val="0"/>
          <w:sz w:val="20"/>
          <w:szCs w:val="20"/>
          <w:shd w:val="clear" w:color="auto" w:fill="auto"/>
        </w:rPr>
      </w:pPr>
      <w:r w:rsidRPr="009B12E4">
        <w:rPr>
          <w:rFonts w:ascii="Cambria" w:hAnsi="Cambria" w:cs="Arial"/>
          <w:sz w:val="20"/>
          <w:szCs w:val="20"/>
        </w:rPr>
        <w:t xml:space="preserve">O udzielenie zamówienia mogą ubiegać się Wykonawcy, którzy nie podlegają wykluczeniu na zasadach określonych w </w:t>
      </w:r>
      <w:r w:rsidRPr="00C652F2">
        <w:rPr>
          <w:rFonts w:ascii="Cambria" w:hAnsi="Cambria" w:cs="Arial"/>
          <w:b/>
          <w:sz w:val="20"/>
          <w:szCs w:val="20"/>
        </w:rPr>
        <w:t xml:space="preserve">§ </w:t>
      </w:r>
      <w:r w:rsidR="00C652F2" w:rsidRPr="00C652F2">
        <w:rPr>
          <w:rFonts w:ascii="Cambria" w:hAnsi="Cambria" w:cs="Arial"/>
          <w:b/>
          <w:sz w:val="20"/>
          <w:szCs w:val="20"/>
        </w:rPr>
        <w:t>VIII</w:t>
      </w:r>
      <w:r w:rsidRPr="00C652F2">
        <w:rPr>
          <w:rFonts w:ascii="Cambria" w:hAnsi="Cambria" w:cs="Arial"/>
          <w:b/>
          <w:sz w:val="20"/>
          <w:szCs w:val="20"/>
        </w:rPr>
        <w:t xml:space="preserve"> SWZ</w:t>
      </w:r>
      <w:r w:rsidRPr="009B12E4">
        <w:rPr>
          <w:rFonts w:ascii="Cambria" w:hAnsi="Cambria" w:cs="Arial"/>
          <w:sz w:val="20"/>
          <w:szCs w:val="20"/>
        </w:rPr>
        <w:t>, oraz spełniają określone przez Zamawiającego warunki</w:t>
      </w:r>
      <w:r w:rsidRPr="009B12E4">
        <w:rPr>
          <w:rStyle w:val="TeksttreciPogrubienie"/>
          <w:rFonts w:ascii="Cambria" w:hAnsi="Cambria" w:cs="Arial"/>
          <w:bCs/>
          <w:sz w:val="20"/>
          <w:szCs w:val="20"/>
        </w:rPr>
        <w:t xml:space="preserve"> </w:t>
      </w:r>
      <w:r w:rsidRPr="009B12E4">
        <w:rPr>
          <w:rStyle w:val="TeksttreciPogrubienie"/>
          <w:rFonts w:ascii="Cambria" w:hAnsi="Cambria" w:cs="Arial"/>
          <w:b w:val="0"/>
          <w:bCs/>
          <w:sz w:val="20"/>
          <w:szCs w:val="20"/>
        </w:rPr>
        <w:t xml:space="preserve">udziału w postępowaniu. </w:t>
      </w:r>
    </w:p>
    <w:p w:rsidR="009B12E4" w:rsidRPr="00346036" w:rsidRDefault="009B12E4" w:rsidP="00634311">
      <w:pPr>
        <w:pStyle w:val="Akapitzlist10"/>
        <w:numPr>
          <w:ilvl w:val="0"/>
          <w:numId w:val="33"/>
        </w:numPr>
        <w:spacing w:before="0" w:after="0" w:line="240" w:lineRule="auto"/>
        <w:ind w:left="357" w:hanging="357"/>
        <w:contextualSpacing/>
        <w:rPr>
          <w:rFonts w:ascii="Cambria" w:hAnsi="Cambria" w:cs="Arial"/>
          <w:sz w:val="20"/>
          <w:szCs w:val="20"/>
        </w:rPr>
      </w:pPr>
      <w:r w:rsidRPr="00346036">
        <w:rPr>
          <w:rFonts w:ascii="Cambria" w:hAnsi="Cambria" w:cs="Arial"/>
          <w:sz w:val="20"/>
          <w:szCs w:val="20"/>
        </w:rPr>
        <w:t>O udzielenie zamówienia mogą ubiegać się Wykonawcy, którzy spełniają warunki dotyczące:</w:t>
      </w:r>
    </w:p>
    <w:p w:rsidR="009756E4" w:rsidRPr="00346036" w:rsidRDefault="009B12E4" w:rsidP="00634311">
      <w:pPr>
        <w:pStyle w:val="Teksttreci0"/>
        <w:numPr>
          <w:ilvl w:val="0"/>
          <w:numId w:val="34"/>
        </w:numPr>
        <w:shd w:val="clear" w:color="auto" w:fill="auto"/>
        <w:spacing w:line="240" w:lineRule="auto"/>
        <w:ind w:left="714" w:right="23" w:hanging="357"/>
        <w:jc w:val="both"/>
        <w:rPr>
          <w:rFonts w:ascii="Cambria" w:hAnsi="Cambria" w:cs="Arial"/>
          <w:sz w:val="20"/>
        </w:rPr>
      </w:pPr>
      <w:r w:rsidRPr="00346036">
        <w:rPr>
          <w:rFonts w:ascii="Cambria" w:hAnsi="Cambria" w:cs="Arial"/>
          <w:b/>
          <w:sz w:val="20"/>
        </w:rPr>
        <w:t>zdolności do występowania w obrocie gospodarczym:</w:t>
      </w:r>
      <w:r w:rsidRPr="00346036">
        <w:rPr>
          <w:rFonts w:ascii="Cambria" w:hAnsi="Cambria" w:cs="Arial"/>
          <w:sz w:val="20"/>
        </w:rPr>
        <w:t xml:space="preserve"> </w:t>
      </w:r>
    </w:p>
    <w:p w:rsidR="009B12E4" w:rsidRPr="00346036" w:rsidRDefault="009B12E4" w:rsidP="00346036">
      <w:pPr>
        <w:pStyle w:val="Teksttreci0"/>
        <w:shd w:val="clear" w:color="auto" w:fill="auto"/>
        <w:spacing w:line="240" w:lineRule="auto"/>
        <w:ind w:left="714" w:right="23" w:firstLine="0"/>
        <w:jc w:val="both"/>
        <w:rPr>
          <w:rFonts w:ascii="Cambria" w:hAnsi="Cambria" w:cs="Arial"/>
          <w:sz w:val="20"/>
        </w:rPr>
      </w:pPr>
      <w:r w:rsidRPr="00346036">
        <w:rPr>
          <w:rFonts w:ascii="Cambria" w:hAnsi="Cambria" w:cs="Arial"/>
          <w:sz w:val="20"/>
        </w:rPr>
        <w:t>Zamawiający nie stawia warunku w powyższym zakresie.</w:t>
      </w:r>
    </w:p>
    <w:p w:rsidR="009756E4" w:rsidRPr="00346036" w:rsidRDefault="009B12E4" w:rsidP="00634311">
      <w:pPr>
        <w:pStyle w:val="Teksttreci0"/>
        <w:numPr>
          <w:ilvl w:val="0"/>
          <w:numId w:val="34"/>
        </w:numPr>
        <w:shd w:val="clear" w:color="auto" w:fill="auto"/>
        <w:spacing w:line="240" w:lineRule="auto"/>
        <w:ind w:left="714" w:right="23" w:hanging="357"/>
        <w:jc w:val="both"/>
        <w:rPr>
          <w:rFonts w:ascii="Cambria" w:hAnsi="Cambria" w:cs="Arial"/>
          <w:sz w:val="20"/>
        </w:rPr>
      </w:pPr>
      <w:r w:rsidRPr="00346036">
        <w:rPr>
          <w:rFonts w:ascii="Cambria" w:hAnsi="Cambria" w:cs="Arial"/>
          <w:b/>
          <w:sz w:val="20"/>
        </w:rPr>
        <w:t>uprawnień do prowadzenia określonej działalności gospodarczej lub zawodowej, o ile wynika to z odrębnych przepisów:</w:t>
      </w:r>
    </w:p>
    <w:p w:rsidR="009B12E4" w:rsidRPr="00346036" w:rsidRDefault="009B12E4" w:rsidP="00346036">
      <w:pPr>
        <w:pStyle w:val="Teksttreci0"/>
        <w:shd w:val="clear" w:color="auto" w:fill="auto"/>
        <w:spacing w:line="240" w:lineRule="auto"/>
        <w:ind w:left="714" w:right="23" w:firstLine="0"/>
        <w:jc w:val="both"/>
        <w:rPr>
          <w:rFonts w:ascii="Cambria" w:hAnsi="Cambria" w:cs="Arial"/>
          <w:sz w:val="20"/>
        </w:rPr>
      </w:pPr>
      <w:r w:rsidRPr="00346036">
        <w:rPr>
          <w:rFonts w:ascii="Cambria" w:hAnsi="Cambria" w:cs="Arial"/>
          <w:sz w:val="20"/>
        </w:rPr>
        <w:t>Zamawiający nie stawia warunku w powyższym zakresie.</w:t>
      </w:r>
    </w:p>
    <w:p w:rsidR="009756E4" w:rsidRPr="00346036" w:rsidRDefault="009B12E4" w:rsidP="00634311">
      <w:pPr>
        <w:pStyle w:val="Teksttreci0"/>
        <w:numPr>
          <w:ilvl w:val="0"/>
          <w:numId w:val="34"/>
        </w:numPr>
        <w:shd w:val="clear" w:color="auto" w:fill="auto"/>
        <w:spacing w:line="240" w:lineRule="auto"/>
        <w:ind w:left="714" w:right="23" w:hanging="357"/>
        <w:jc w:val="both"/>
        <w:rPr>
          <w:rFonts w:ascii="Cambria" w:hAnsi="Cambria" w:cs="Arial"/>
          <w:sz w:val="20"/>
        </w:rPr>
      </w:pPr>
      <w:r w:rsidRPr="00346036">
        <w:rPr>
          <w:rFonts w:ascii="Cambria" w:hAnsi="Cambria" w:cs="Arial"/>
          <w:b/>
          <w:sz w:val="20"/>
        </w:rPr>
        <w:t>sytuacji ekonomicznej lub finansowej:</w:t>
      </w:r>
      <w:r w:rsidRPr="00346036">
        <w:rPr>
          <w:rFonts w:ascii="Cambria" w:hAnsi="Cambria" w:cs="Arial"/>
          <w:sz w:val="20"/>
        </w:rPr>
        <w:t xml:space="preserve"> </w:t>
      </w:r>
    </w:p>
    <w:p w:rsidR="009B12E4" w:rsidRPr="00346036" w:rsidRDefault="009B12E4" w:rsidP="00346036">
      <w:pPr>
        <w:pStyle w:val="Teksttreci0"/>
        <w:shd w:val="clear" w:color="auto" w:fill="auto"/>
        <w:spacing w:line="240" w:lineRule="auto"/>
        <w:ind w:left="714" w:right="23" w:firstLine="0"/>
        <w:jc w:val="both"/>
        <w:rPr>
          <w:rFonts w:ascii="Cambria" w:hAnsi="Cambria" w:cs="Arial"/>
          <w:sz w:val="20"/>
        </w:rPr>
      </w:pPr>
      <w:r w:rsidRPr="00346036">
        <w:rPr>
          <w:rFonts w:ascii="Cambria" w:hAnsi="Cambria" w:cs="Arial"/>
          <w:sz w:val="20"/>
        </w:rPr>
        <w:t>Zamawiający nie stawia warunku w powyższym zakresie.</w:t>
      </w:r>
    </w:p>
    <w:p w:rsidR="009B12E4" w:rsidRPr="00346036" w:rsidRDefault="009B12E4" w:rsidP="00634311">
      <w:pPr>
        <w:pStyle w:val="Teksttreci0"/>
        <w:numPr>
          <w:ilvl w:val="0"/>
          <w:numId w:val="34"/>
        </w:numPr>
        <w:shd w:val="clear" w:color="auto" w:fill="auto"/>
        <w:spacing w:line="240" w:lineRule="auto"/>
        <w:ind w:left="714" w:right="23" w:hanging="357"/>
        <w:jc w:val="both"/>
        <w:rPr>
          <w:rFonts w:ascii="Cambria" w:hAnsi="Cambria" w:cs="Arial"/>
          <w:sz w:val="20"/>
        </w:rPr>
      </w:pPr>
      <w:r w:rsidRPr="00346036">
        <w:rPr>
          <w:rFonts w:ascii="Cambria" w:hAnsi="Cambria" w:cs="Tahoma"/>
          <w:b/>
          <w:sz w:val="20"/>
        </w:rPr>
        <w:t>zdol</w:t>
      </w:r>
      <w:r w:rsidR="001F447A" w:rsidRPr="00346036">
        <w:rPr>
          <w:rFonts w:ascii="Cambria" w:hAnsi="Cambria" w:cs="Tahoma"/>
          <w:b/>
          <w:sz w:val="20"/>
        </w:rPr>
        <w:t>ności technicznej lub zawodowej</w:t>
      </w:r>
      <w:r w:rsidRPr="00346036">
        <w:rPr>
          <w:rFonts w:ascii="Cambria" w:hAnsi="Cambria" w:cs="Tahoma"/>
          <w:b/>
          <w:sz w:val="20"/>
        </w:rPr>
        <w:t>:</w:t>
      </w:r>
    </w:p>
    <w:p w:rsidR="00197EDA" w:rsidRPr="00854BA9" w:rsidRDefault="00197EDA" w:rsidP="00634311">
      <w:pPr>
        <w:pStyle w:val="Akapitzlist10"/>
        <w:numPr>
          <w:ilvl w:val="1"/>
          <w:numId w:val="35"/>
        </w:numPr>
        <w:spacing w:before="0" w:after="0" w:line="240" w:lineRule="auto"/>
        <w:ind w:left="1246" w:hanging="526"/>
        <w:contextualSpacing/>
        <w:jc w:val="both"/>
        <w:rPr>
          <w:rFonts w:ascii="Cambria" w:hAnsi="Cambria" w:cs="Tahoma"/>
          <w:b/>
          <w:sz w:val="20"/>
          <w:szCs w:val="20"/>
        </w:rPr>
      </w:pPr>
      <w:bookmarkStart w:id="10" w:name="_Hlk16080872"/>
      <w:r w:rsidRPr="00854BA9">
        <w:rPr>
          <w:rFonts w:ascii="Cambria" w:hAnsi="Cambria" w:cs="Tahoma"/>
          <w:b/>
          <w:sz w:val="20"/>
          <w:szCs w:val="20"/>
        </w:rPr>
        <w:t xml:space="preserve">doświadczenie zawodowe: </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sz w:val="20"/>
          <w:szCs w:val="20"/>
        </w:rPr>
        <w:t xml:space="preserve">dla uznania, że Wykonawca </w:t>
      </w:r>
      <w:r w:rsidRPr="00854BA9">
        <w:rPr>
          <w:rFonts w:asciiTheme="majorHAnsi" w:hAnsiTheme="majorHAnsi" w:cs="Arial"/>
          <w:sz w:val="20"/>
          <w:szCs w:val="20"/>
        </w:rPr>
        <w:t xml:space="preserve">spełnia warunek posiadania wiedzy i doświadczenia Zamawiający żąda by Wykonawca wykazał, iż w okresie ostatnich 5 lat (a jeżeli okres prowadzenia </w:t>
      </w:r>
      <w:r w:rsidRPr="00854BA9">
        <w:rPr>
          <w:rFonts w:asciiTheme="majorHAnsi" w:hAnsiTheme="majorHAnsi" w:cs="Arial"/>
          <w:sz w:val="20"/>
          <w:szCs w:val="20"/>
        </w:rPr>
        <w:lastRenderedPageBreak/>
        <w:t xml:space="preserve">działalności jest krótszy, to w tym okresie) przed upływem terminu składania ofert ukończył realizację </w:t>
      </w:r>
      <w:r w:rsidR="00945034" w:rsidRPr="00854BA9">
        <w:rPr>
          <w:rFonts w:asciiTheme="majorHAnsi" w:hAnsiTheme="majorHAnsi" w:cs="Arial"/>
          <w:sz w:val="20"/>
          <w:szCs w:val="20"/>
          <w:u w:val="single"/>
        </w:rPr>
        <w:t xml:space="preserve">minimum </w:t>
      </w:r>
      <w:r w:rsidR="00CF56AF" w:rsidRPr="00854BA9">
        <w:rPr>
          <w:rFonts w:asciiTheme="majorHAnsi" w:hAnsiTheme="majorHAnsi" w:cs="Arial"/>
          <w:sz w:val="20"/>
          <w:szCs w:val="20"/>
          <w:u w:val="single"/>
        </w:rPr>
        <w:t>jednego zadania</w:t>
      </w:r>
      <w:r w:rsidR="00945034" w:rsidRPr="00854BA9">
        <w:rPr>
          <w:rFonts w:asciiTheme="majorHAnsi" w:hAnsiTheme="majorHAnsi" w:cs="Arial"/>
          <w:sz w:val="20"/>
          <w:szCs w:val="20"/>
          <w:u w:val="single"/>
        </w:rPr>
        <w:t>/ usług</w:t>
      </w:r>
      <w:r w:rsidR="00CF56AF" w:rsidRPr="00854BA9">
        <w:rPr>
          <w:rFonts w:asciiTheme="majorHAnsi" w:hAnsiTheme="majorHAnsi" w:cs="Arial"/>
          <w:sz w:val="20"/>
          <w:szCs w:val="20"/>
          <w:u w:val="single"/>
        </w:rPr>
        <w:t>i polegającej</w:t>
      </w:r>
      <w:r w:rsidR="00945034" w:rsidRPr="00854BA9">
        <w:rPr>
          <w:rFonts w:asciiTheme="majorHAnsi" w:hAnsiTheme="majorHAnsi" w:cs="Arial"/>
          <w:sz w:val="20"/>
          <w:szCs w:val="20"/>
          <w:u w:val="single"/>
        </w:rPr>
        <w:t xml:space="preserve"> na wznowie</w:t>
      </w:r>
      <w:r w:rsidR="00CF56AF" w:rsidRPr="00854BA9">
        <w:rPr>
          <w:rFonts w:asciiTheme="majorHAnsi" w:hAnsiTheme="majorHAnsi" w:cs="Arial"/>
          <w:sz w:val="20"/>
          <w:szCs w:val="20"/>
          <w:u w:val="single"/>
        </w:rPr>
        <w:t>niu/ustaleniu przebiegu granic</w:t>
      </w:r>
      <w:r w:rsidR="00945034" w:rsidRPr="00854BA9">
        <w:rPr>
          <w:rFonts w:asciiTheme="majorHAnsi" w:hAnsiTheme="majorHAnsi" w:cs="Arial"/>
          <w:sz w:val="20"/>
          <w:szCs w:val="20"/>
          <w:u w:val="single"/>
        </w:rPr>
        <w:t xml:space="preserve"> dla min. </w:t>
      </w:r>
      <w:r w:rsidR="00CF56AF" w:rsidRPr="00854BA9">
        <w:rPr>
          <w:rFonts w:asciiTheme="majorHAnsi" w:hAnsiTheme="majorHAnsi" w:cs="Arial"/>
          <w:sz w:val="20"/>
          <w:szCs w:val="20"/>
          <w:u w:val="single"/>
        </w:rPr>
        <w:t>3</w:t>
      </w:r>
      <w:r w:rsidR="00945034" w:rsidRPr="00854BA9">
        <w:rPr>
          <w:rFonts w:asciiTheme="majorHAnsi" w:hAnsiTheme="majorHAnsi" w:cs="Arial"/>
          <w:sz w:val="20"/>
          <w:szCs w:val="20"/>
          <w:u w:val="single"/>
        </w:rPr>
        <w:t>0 punktów granicznych.</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sz w:val="20"/>
          <w:szCs w:val="20"/>
        </w:rPr>
        <w:t xml:space="preserve">w przypadku wykonawców występujących wspólnie, o których mowa w art. 58 ust. 1 ustawy </w:t>
      </w:r>
      <w:proofErr w:type="spellStart"/>
      <w:r w:rsidRPr="00854BA9">
        <w:rPr>
          <w:rFonts w:ascii="Cambria" w:hAnsi="Cambria"/>
          <w:sz w:val="20"/>
          <w:szCs w:val="20"/>
        </w:rPr>
        <w:t>Pzp</w:t>
      </w:r>
      <w:proofErr w:type="spellEnd"/>
      <w:r w:rsidRPr="00854BA9">
        <w:rPr>
          <w:rFonts w:ascii="Cambria" w:hAnsi="Cambria"/>
          <w:sz w:val="20"/>
          <w:szCs w:val="20"/>
        </w:rPr>
        <w:t xml:space="preserve"> w celu wykazania spełniania warunku dotyczącego doświadczenia zawodowego, wykonawca musi wykazać, że co najmniej jeden z podmiotów wspólnie ubiegających się o udzielenie zamówienia zrealizował wymagane roboty budowalne, zgodnie z zasadami określonymi w </w:t>
      </w:r>
      <w:r w:rsidRPr="00854BA9">
        <w:rPr>
          <w:rFonts w:ascii="Cambria" w:hAnsi="Cambria"/>
          <w:b/>
          <w:sz w:val="20"/>
          <w:szCs w:val="20"/>
        </w:rPr>
        <w:t>lit. a)</w:t>
      </w:r>
      <w:r w:rsidRPr="00854BA9">
        <w:rPr>
          <w:rFonts w:ascii="Cambria" w:hAnsi="Cambria"/>
          <w:sz w:val="20"/>
          <w:szCs w:val="20"/>
        </w:rPr>
        <w:t>;</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sz w:val="20"/>
          <w:szCs w:val="20"/>
        </w:rPr>
        <w:t xml:space="preserve">jeżeli Wykonawca polega na zdolnościach technicznych lub zawodowych innego podmiotu, na zasadach określonych w art. 118 ust. 1 ustawy </w:t>
      </w:r>
      <w:proofErr w:type="spellStart"/>
      <w:r w:rsidRPr="00854BA9">
        <w:rPr>
          <w:rFonts w:ascii="Cambria" w:hAnsi="Cambria"/>
          <w:sz w:val="20"/>
          <w:szCs w:val="20"/>
        </w:rPr>
        <w:t>Pzp</w:t>
      </w:r>
      <w:proofErr w:type="spellEnd"/>
      <w:r w:rsidRPr="00854BA9">
        <w:rPr>
          <w:rFonts w:ascii="Cambria" w:hAnsi="Cambria"/>
          <w:sz w:val="20"/>
          <w:szCs w:val="20"/>
        </w:rPr>
        <w:t xml:space="preserve">, w celu wykazania spełniania warunku dotyczącego doświadczenia zawodowego, wykonawca musi wykazać, że podmiot ten zrealizował wymagane roboty budowlane, zgodnie z zasadami określonymi </w:t>
      </w:r>
      <w:r w:rsidRPr="00854BA9">
        <w:rPr>
          <w:rFonts w:ascii="Cambria" w:hAnsi="Cambria"/>
          <w:b/>
          <w:sz w:val="20"/>
          <w:szCs w:val="20"/>
        </w:rPr>
        <w:t>lit. a)</w:t>
      </w:r>
      <w:r w:rsidRPr="00854BA9">
        <w:rPr>
          <w:rFonts w:ascii="Cambria" w:hAnsi="Cambria"/>
          <w:sz w:val="20"/>
          <w:szCs w:val="20"/>
        </w:rPr>
        <w:t>;</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cs="Tahoma"/>
          <w:spacing w:val="-3"/>
          <w:sz w:val="20"/>
          <w:szCs w:val="20"/>
        </w:rPr>
        <w:t xml:space="preserve">w przypadku, gdy w zadaniu przedstawionym przez wykonawcę jako spełniające warunek, rozliczenie pomiędzy wykonawcą a zamawiającym za wykonane zamówienie zostało dokonane w innej walucie niż w złotych polskich, wykonawca (dla celu oceny oferty) dokona przeliczenia wartości wykonanych zamówień w innej walucie niż w złotych polskich – na podstawie średniego kursu złotego w stosunku do walut obcych określonego w tabeli kursów A średnich walut obcych Narodowego Banku Polskiego na dzień zamieszczenia ogłoszenia o zamówieniu z dnia opublikowania ogłoszenia o zamówieniu w Biuletynie Zamówień Publicznych, </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cs="Tahoma"/>
          <w:spacing w:val="-3"/>
          <w:sz w:val="20"/>
          <w:szCs w:val="20"/>
        </w:rPr>
        <w:t xml:space="preserve">jeżeli wykonawca powołuje się na doświadczenie w realizacji robót  wykonywanych wspólnie z innymi wykonawcami, wykonawca musi wskazać, iż bezpośrednio </w:t>
      </w:r>
      <w:r w:rsidRPr="00854BA9">
        <w:rPr>
          <w:rFonts w:ascii="Cambria" w:hAnsi="Cambria"/>
          <w:sz w:val="20"/>
          <w:szCs w:val="20"/>
        </w:rPr>
        <w:t xml:space="preserve">uczestniczył w wykonywaniu  wymaganych robót budowalnych, zgodnie z zasadami określonymi w </w:t>
      </w:r>
      <w:r w:rsidRPr="00854BA9">
        <w:rPr>
          <w:rFonts w:ascii="Cambria" w:hAnsi="Cambria"/>
          <w:b/>
          <w:sz w:val="20"/>
          <w:szCs w:val="20"/>
        </w:rPr>
        <w:t>lit. a)</w:t>
      </w:r>
    </w:p>
    <w:p w:rsidR="00197EDA"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sz w:val="20"/>
          <w:szCs w:val="20"/>
        </w:rPr>
        <w:t xml:space="preserve">ocena spełniania warunku nastąpi na podstawie wstępnego oświadczenia zgodnie z </w:t>
      </w:r>
      <w:r w:rsidRPr="00854BA9">
        <w:rPr>
          <w:rFonts w:ascii="Cambria" w:hAnsi="Cambria"/>
          <w:b/>
          <w:sz w:val="20"/>
          <w:szCs w:val="20"/>
        </w:rPr>
        <w:t>Załącznikiem nr 2A do SWZ</w:t>
      </w:r>
      <w:r w:rsidRPr="00854BA9">
        <w:rPr>
          <w:rFonts w:ascii="Cambria" w:hAnsi="Cambria"/>
          <w:sz w:val="20"/>
          <w:szCs w:val="20"/>
        </w:rPr>
        <w:t xml:space="preserve">, o którym mowa w </w:t>
      </w:r>
      <w:r w:rsidRPr="00854BA9">
        <w:rPr>
          <w:rFonts w:ascii="Cambria" w:hAnsi="Cambria"/>
          <w:b/>
          <w:sz w:val="20"/>
          <w:szCs w:val="20"/>
        </w:rPr>
        <w:t>§IX ust. 1 SWZ</w:t>
      </w:r>
      <w:r w:rsidRPr="00854BA9">
        <w:rPr>
          <w:rFonts w:ascii="Cambria" w:hAnsi="Cambria"/>
          <w:sz w:val="20"/>
          <w:szCs w:val="20"/>
        </w:rPr>
        <w:t xml:space="preserve">, które stanowi wstępne potwierdzenie, że wykonawca spełnia warunki udziału w postępowaniu. Następnie na podstawie dokumentu, o którym mowa w </w:t>
      </w:r>
      <w:r w:rsidRPr="00854BA9">
        <w:rPr>
          <w:rFonts w:ascii="Cambria" w:hAnsi="Cambria"/>
          <w:b/>
          <w:sz w:val="20"/>
          <w:szCs w:val="20"/>
        </w:rPr>
        <w:t>§IX ust. 4 pkt 2 lit. a) SWZ</w:t>
      </w:r>
      <w:r w:rsidRPr="00854BA9">
        <w:rPr>
          <w:rFonts w:ascii="Cambria" w:hAnsi="Cambria"/>
          <w:sz w:val="20"/>
          <w:szCs w:val="20"/>
        </w:rPr>
        <w:t>, złożonego na wezwanie Zamawiającego, przez wykonawcę, którego oferta została najwyżej oceniona, tj. wykazu wykonanych robót. Do przedmiotowego wykazu (</w:t>
      </w:r>
      <w:r w:rsidRPr="00854BA9">
        <w:rPr>
          <w:rFonts w:ascii="Cambria" w:hAnsi="Cambria"/>
          <w:b/>
          <w:sz w:val="20"/>
          <w:szCs w:val="20"/>
        </w:rPr>
        <w:t>załącznika nr 3 do SWZ</w:t>
      </w:r>
      <w:r w:rsidRPr="00854BA9">
        <w:rPr>
          <w:rFonts w:ascii="Cambria" w:hAnsi="Cambria"/>
          <w:sz w:val="20"/>
          <w:szCs w:val="20"/>
        </w:rPr>
        <w:t xml:space="preserve">) należy dołączyć </w:t>
      </w:r>
      <w:r w:rsidRPr="00854BA9">
        <w:rPr>
          <w:rFonts w:ascii="Cambria" w:hAnsi="Cambria"/>
          <w:b/>
          <w:sz w:val="20"/>
          <w:szCs w:val="20"/>
        </w:rPr>
        <w:t>dowody</w:t>
      </w:r>
      <w:r w:rsidRPr="00854BA9">
        <w:rPr>
          <w:rFonts w:ascii="Cambria" w:hAnsi="Cambria"/>
          <w:sz w:val="20"/>
          <w:szCs w:val="20"/>
        </w:rPr>
        <w:t xml:space="preserve"> potwierdzające, że wykazane </w:t>
      </w:r>
      <w:r w:rsidRPr="00854BA9">
        <w:rPr>
          <w:rFonts w:ascii="Cambria" w:hAnsi="Cambria"/>
          <w:b/>
          <w:sz w:val="20"/>
          <w:szCs w:val="20"/>
          <w:u w:val="single"/>
        </w:rPr>
        <w:t xml:space="preserve">roboty zostały wykonane w sposób należyty; </w:t>
      </w:r>
    </w:p>
    <w:p w:rsidR="00C367F8" w:rsidRPr="00854BA9" w:rsidRDefault="00C367F8" w:rsidP="007A01F3">
      <w:pPr>
        <w:spacing w:before="0" w:after="0" w:line="240" w:lineRule="auto"/>
        <w:ind w:left="1276"/>
        <w:jc w:val="both"/>
        <w:rPr>
          <w:rFonts w:asciiTheme="majorHAnsi" w:hAnsiTheme="majorHAnsi" w:cs="Arial"/>
          <w:i/>
        </w:rPr>
      </w:pPr>
    </w:p>
    <w:p w:rsidR="00197EDA" w:rsidRPr="00854BA9" w:rsidRDefault="009B12E4" w:rsidP="00634311">
      <w:pPr>
        <w:pStyle w:val="Akapitzlist10"/>
        <w:numPr>
          <w:ilvl w:val="1"/>
          <w:numId w:val="35"/>
        </w:numPr>
        <w:spacing w:before="0" w:after="0" w:line="240" w:lineRule="auto"/>
        <w:ind w:left="1246" w:hanging="526"/>
        <w:contextualSpacing/>
        <w:jc w:val="both"/>
        <w:rPr>
          <w:rFonts w:ascii="Cambria" w:hAnsi="Cambria" w:cs="Tahoma"/>
          <w:b/>
          <w:color w:val="FF0000"/>
          <w:sz w:val="20"/>
          <w:szCs w:val="20"/>
        </w:rPr>
      </w:pPr>
      <w:r w:rsidRPr="00854BA9">
        <w:rPr>
          <w:rFonts w:ascii="Cambria" w:hAnsi="Cambria" w:cs="Tahoma"/>
          <w:b/>
          <w:sz w:val="20"/>
          <w:szCs w:val="20"/>
        </w:rPr>
        <w:t xml:space="preserve">kadra techniczna: </w:t>
      </w:r>
      <w:bookmarkEnd w:id="10"/>
      <w:r w:rsidR="00197EDA" w:rsidRPr="00854BA9">
        <w:rPr>
          <w:rFonts w:ascii="Cambria" w:hAnsi="Cambria" w:cs="Tahoma"/>
          <w:sz w:val="20"/>
          <w:szCs w:val="20"/>
        </w:rPr>
        <w:t>Zamawiający uzna warunek za spełniony, jeżeli Wykonawca na czas realizacji zamówienia będzie dysponował osobami o odpowiednich kwalifikacjach zawodowych niezbędnych do wykonania zamówienia, tj.:</w:t>
      </w:r>
    </w:p>
    <w:p w:rsidR="00CF56AF" w:rsidRPr="00854BA9" w:rsidRDefault="00197EDA" w:rsidP="00634311">
      <w:pPr>
        <w:pStyle w:val="Akapitzlist10"/>
        <w:numPr>
          <w:ilvl w:val="2"/>
          <w:numId w:val="67"/>
        </w:numPr>
        <w:spacing w:before="0" w:after="0" w:line="240" w:lineRule="auto"/>
        <w:ind w:left="1596" w:hanging="357"/>
        <w:contextualSpacing/>
        <w:jc w:val="both"/>
        <w:rPr>
          <w:rFonts w:ascii="Cambria" w:hAnsi="Cambria" w:cs="Tahoma"/>
          <w:b/>
          <w:sz w:val="20"/>
          <w:szCs w:val="20"/>
        </w:rPr>
      </w:pPr>
      <w:r w:rsidRPr="00854BA9">
        <w:rPr>
          <w:rFonts w:ascii="Cambria" w:hAnsi="Cambria"/>
          <w:b/>
          <w:sz w:val="20"/>
          <w:szCs w:val="20"/>
        </w:rPr>
        <w:t xml:space="preserve">kierownikiem </w:t>
      </w:r>
      <w:r w:rsidR="00CF56AF" w:rsidRPr="00854BA9">
        <w:rPr>
          <w:rFonts w:ascii="Cambria" w:hAnsi="Cambria"/>
          <w:b/>
          <w:sz w:val="20"/>
          <w:szCs w:val="20"/>
        </w:rPr>
        <w:t>prac geodezyjnych</w:t>
      </w:r>
      <w:r w:rsidRPr="00854BA9">
        <w:rPr>
          <w:rFonts w:ascii="Cambria" w:hAnsi="Cambria"/>
          <w:b/>
          <w:sz w:val="20"/>
          <w:szCs w:val="20"/>
        </w:rPr>
        <w:t xml:space="preserve"> </w:t>
      </w:r>
      <w:r w:rsidRPr="00854BA9">
        <w:rPr>
          <w:rFonts w:ascii="Cambria" w:hAnsi="Cambria"/>
          <w:sz w:val="20"/>
          <w:szCs w:val="20"/>
        </w:rPr>
        <w:t>Minimalne wymagania: posiadający uprawnien</w:t>
      </w:r>
      <w:r w:rsidR="00CF56AF" w:rsidRPr="00854BA9">
        <w:rPr>
          <w:rFonts w:ascii="Cambria" w:hAnsi="Cambria"/>
          <w:sz w:val="20"/>
          <w:szCs w:val="20"/>
        </w:rPr>
        <w:t xml:space="preserve">ia do wykonywania samodzielnych </w:t>
      </w:r>
      <w:r w:rsidRPr="00854BA9">
        <w:rPr>
          <w:rFonts w:ascii="Cambria" w:hAnsi="Cambria"/>
          <w:sz w:val="20"/>
          <w:szCs w:val="20"/>
        </w:rPr>
        <w:t xml:space="preserve">funkcji technicznych w </w:t>
      </w:r>
      <w:r w:rsidR="00CF56AF" w:rsidRPr="00854BA9">
        <w:rPr>
          <w:rFonts w:ascii="Cambria" w:hAnsi="Cambria"/>
          <w:sz w:val="20"/>
          <w:szCs w:val="20"/>
        </w:rPr>
        <w:t xml:space="preserve">dziedzinie geodezji i kartografii </w:t>
      </w:r>
      <w:r w:rsidRPr="00854BA9">
        <w:rPr>
          <w:rFonts w:asciiTheme="majorHAnsi" w:hAnsiTheme="majorHAnsi" w:cs="Arial"/>
          <w:sz w:val="20"/>
          <w:szCs w:val="20"/>
        </w:rPr>
        <w:t xml:space="preserve">oraz </w:t>
      </w:r>
      <w:r w:rsidRPr="00854BA9">
        <w:rPr>
          <w:rFonts w:asciiTheme="majorHAnsi" w:hAnsiTheme="majorHAnsi" w:cs="Arial"/>
          <w:sz w:val="20"/>
          <w:szCs w:val="20"/>
          <w:u w:val="single"/>
        </w:rPr>
        <w:t xml:space="preserve"> </w:t>
      </w:r>
      <w:r w:rsidR="00CF56AF" w:rsidRPr="00854BA9">
        <w:rPr>
          <w:rFonts w:asciiTheme="majorHAnsi" w:hAnsiTheme="majorHAnsi" w:cs="Arial"/>
          <w:sz w:val="20"/>
          <w:szCs w:val="20"/>
          <w:u w:val="single"/>
        </w:rPr>
        <w:t xml:space="preserve">doświadczenie co </w:t>
      </w:r>
      <w:r w:rsidRPr="00854BA9">
        <w:rPr>
          <w:rFonts w:asciiTheme="majorHAnsi" w:hAnsiTheme="majorHAnsi" w:cs="Arial"/>
          <w:sz w:val="20"/>
          <w:szCs w:val="20"/>
          <w:u w:val="single"/>
        </w:rPr>
        <w:t xml:space="preserve">najmniej </w:t>
      </w:r>
      <w:r w:rsidR="00CF56AF" w:rsidRPr="00854BA9">
        <w:rPr>
          <w:rFonts w:asciiTheme="majorHAnsi" w:hAnsiTheme="majorHAnsi" w:cs="Arial"/>
          <w:sz w:val="20"/>
          <w:szCs w:val="20"/>
          <w:u w:val="single"/>
        </w:rPr>
        <w:t>w realizacji jednego zadania/ usługi polegającej na wznowieniu/ustaleniu przebiegu granic dla min. 30 punktów granicznych.</w:t>
      </w:r>
    </w:p>
    <w:p w:rsidR="00197EDA" w:rsidRPr="00854BA9" w:rsidRDefault="00CF56AF" w:rsidP="00634311">
      <w:pPr>
        <w:pStyle w:val="Akapitzlist10"/>
        <w:numPr>
          <w:ilvl w:val="2"/>
          <w:numId w:val="68"/>
        </w:numPr>
        <w:spacing w:before="0" w:after="0" w:line="240" w:lineRule="auto"/>
        <w:ind w:left="1596" w:hanging="357"/>
        <w:contextualSpacing/>
        <w:jc w:val="both"/>
        <w:rPr>
          <w:rFonts w:ascii="Cambria" w:hAnsi="Cambria"/>
          <w:sz w:val="20"/>
          <w:szCs w:val="20"/>
        </w:rPr>
      </w:pPr>
      <w:r w:rsidRPr="00854BA9">
        <w:rPr>
          <w:rFonts w:ascii="Cambria" w:hAnsi="Cambria"/>
          <w:sz w:val="20"/>
          <w:szCs w:val="20"/>
        </w:rPr>
        <w:t>w przypadku wykonawców występujących wspólnie</w:t>
      </w:r>
    </w:p>
    <w:p w:rsidR="00197EDA" w:rsidRPr="00854BA9" w:rsidRDefault="00197EDA" w:rsidP="00634311">
      <w:pPr>
        <w:pStyle w:val="Akapitzlist10"/>
        <w:numPr>
          <w:ilvl w:val="2"/>
          <w:numId w:val="68"/>
        </w:numPr>
        <w:spacing w:before="0" w:after="0" w:line="240" w:lineRule="auto"/>
        <w:ind w:left="1596" w:hanging="357"/>
        <w:contextualSpacing/>
        <w:jc w:val="both"/>
        <w:rPr>
          <w:rFonts w:ascii="Cambria" w:hAnsi="Cambria" w:cs="Tahoma"/>
          <w:sz w:val="20"/>
          <w:szCs w:val="20"/>
        </w:rPr>
      </w:pPr>
      <w:r w:rsidRPr="00854BA9">
        <w:rPr>
          <w:rFonts w:ascii="Cambria" w:hAnsi="Cambria" w:cs="Century Gothic"/>
          <w:sz w:val="20"/>
          <w:szCs w:val="20"/>
        </w:rPr>
        <w:t xml:space="preserve">ocena spełniania warunku nastąpi na podstawie wstępnego oświadczenia zgodnie z </w:t>
      </w:r>
      <w:r w:rsidRPr="00854BA9">
        <w:rPr>
          <w:rFonts w:ascii="Cambria" w:hAnsi="Cambria" w:cs="Century Gothic"/>
          <w:b/>
          <w:bCs/>
          <w:sz w:val="20"/>
          <w:szCs w:val="20"/>
        </w:rPr>
        <w:t>Załącznikiem nr 2A do SWZ</w:t>
      </w:r>
      <w:r w:rsidRPr="00854BA9">
        <w:rPr>
          <w:rFonts w:ascii="Cambria" w:hAnsi="Cambria" w:cs="Century Gothic"/>
          <w:sz w:val="20"/>
          <w:szCs w:val="20"/>
        </w:rPr>
        <w:t xml:space="preserve">, o którym mowa w </w:t>
      </w:r>
      <w:r w:rsidRPr="00854BA9">
        <w:rPr>
          <w:rFonts w:ascii="Cambria" w:hAnsi="Cambria"/>
          <w:b/>
          <w:sz w:val="20"/>
          <w:szCs w:val="20"/>
        </w:rPr>
        <w:t xml:space="preserve">§IX ust. 1 SWZ, </w:t>
      </w:r>
      <w:r w:rsidRPr="00854BA9">
        <w:rPr>
          <w:rFonts w:ascii="Cambria" w:hAnsi="Cambria" w:cs="Century Gothic"/>
          <w:sz w:val="20"/>
          <w:szCs w:val="20"/>
        </w:rPr>
        <w:t xml:space="preserve">które stanowi wstępne potwierdzenie, że wykonawca spełnia warunki udziału w postępowaniu. Następnie na podstawie dokumentu, o którym mowa w </w:t>
      </w:r>
      <w:r w:rsidRPr="00854BA9">
        <w:rPr>
          <w:rFonts w:ascii="Cambria" w:hAnsi="Cambria"/>
          <w:b/>
          <w:sz w:val="20"/>
          <w:szCs w:val="20"/>
        </w:rPr>
        <w:t>§IX ust. 4 pkt 2 lit. b) SWZ</w:t>
      </w:r>
      <w:r w:rsidRPr="00854BA9">
        <w:rPr>
          <w:rFonts w:ascii="Cambria" w:hAnsi="Cambria" w:cs="Century Gothic"/>
          <w:sz w:val="20"/>
          <w:szCs w:val="20"/>
        </w:rPr>
        <w:t>, złożonego na wezwanie Zamawiającego przez wykonawcę, którego oferta została najwyżej oceniona (</w:t>
      </w:r>
      <w:r w:rsidRPr="00854BA9">
        <w:rPr>
          <w:rFonts w:ascii="Cambria" w:hAnsi="Cambria" w:cs="Century Gothic"/>
          <w:b/>
          <w:bCs/>
          <w:sz w:val="20"/>
          <w:szCs w:val="20"/>
        </w:rPr>
        <w:t>zgodnie z załącznikiem nr 4 do SWZ</w:t>
      </w:r>
      <w:r w:rsidRPr="00854BA9">
        <w:rPr>
          <w:rFonts w:ascii="Cambria" w:hAnsi="Cambria" w:cs="Century Gothic"/>
          <w:sz w:val="20"/>
          <w:szCs w:val="20"/>
        </w:rPr>
        <w:t xml:space="preserve">). Zamawiający określając wymogi dla osób w zakresie posiadanych uprawnień dopuszcza odpowiadające </w:t>
      </w:r>
      <w:r w:rsidRPr="00854BA9">
        <w:rPr>
          <w:rFonts w:ascii="Cambria" w:hAnsi="Cambria" w:cs="Century Gothic"/>
          <w:spacing w:val="-3"/>
          <w:sz w:val="20"/>
          <w:szCs w:val="20"/>
        </w:rPr>
        <w:t xml:space="preserve">im ważne uprawnienia, które zostały wydane na podstawie wcześniej obowiązujących przepisów oraz odpowiadające im uprawnienia nabyte w innych niż Rzeczpospolita Polska państwach członkowskich Unii Europejskiej, państwach członkowskich Europejskiego porozumienia o wolnym Handlu (EFTA) - stronach umowy o Europejskim Obszarze Gospodarczym, Konfederacji Szwajcarskiej, zgodnie z art. 12a ustawy z dnia 7 lipca 1994 r. Prawo budowlane oraz ustawy z dnia 22 grudnia 2015 r. o zasadach uznawania kwalifikacji zawodowych nabytych w państwach członkowskich Unii Europejskiej, wówczas </w:t>
      </w:r>
      <w:r w:rsidRPr="00854BA9">
        <w:rPr>
          <w:rFonts w:ascii="Cambria" w:hAnsi="Cambria" w:cs="Century Gothic"/>
          <w:sz w:val="20"/>
          <w:szCs w:val="20"/>
        </w:rPr>
        <w:t xml:space="preserve">wykonawca na własny koszt zapewni tłumacza języka polskiego, który zapewni stałe i biegłe tłumaczenie w kontaktach pomiędzy Zamawiającym a Wykonawcą, a także zapewni tłumaczenie na bieżąco wszystkich dokumentów związanych z realizacją przedmiotowego zamówienia stworzonych zarówno przez Wykonawcę, jak i dostarczonych przez Zamawiającego. </w:t>
      </w:r>
      <w:r w:rsidRPr="00854BA9">
        <w:rPr>
          <w:rFonts w:ascii="Cambria" w:hAnsi="Cambria" w:cs="Century Gothic"/>
          <w:spacing w:val="-3"/>
          <w:sz w:val="20"/>
          <w:szCs w:val="20"/>
        </w:rPr>
        <w:t>Wykonawcy wspólnie ubiegający się o udzielenie zamówienia muszą wykazać, że łącznie spełniają w/w warunek.</w:t>
      </w:r>
      <w:r w:rsidRPr="00854BA9">
        <w:rPr>
          <w:rFonts w:ascii="Cambria" w:hAnsi="Cambria" w:cs="Tahoma"/>
          <w:sz w:val="20"/>
          <w:szCs w:val="20"/>
        </w:rPr>
        <w:t xml:space="preserve"> Zamawiający informuje, że wymaga, aby osoby wskazane w </w:t>
      </w:r>
      <w:r w:rsidRPr="00854BA9">
        <w:rPr>
          <w:rFonts w:ascii="Cambria" w:hAnsi="Cambria" w:cs="Tahoma"/>
          <w:b/>
          <w:bCs/>
          <w:sz w:val="20"/>
          <w:szCs w:val="20"/>
        </w:rPr>
        <w:t xml:space="preserve">załączniku nr </w:t>
      </w:r>
      <w:r w:rsidRPr="00854BA9">
        <w:rPr>
          <w:rFonts w:ascii="Cambria" w:hAnsi="Cambria" w:cs="Century Gothic"/>
          <w:b/>
          <w:bCs/>
          <w:sz w:val="20"/>
          <w:szCs w:val="20"/>
        </w:rPr>
        <w:t xml:space="preserve">4 do SWZ </w:t>
      </w:r>
      <w:r w:rsidRPr="00854BA9">
        <w:rPr>
          <w:rFonts w:ascii="Cambria" w:hAnsi="Cambria" w:cs="Tahoma"/>
          <w:sz w:val="20"/>
          <w:szCs w:val="20"/>
        </w:rPr>
        <w:t>brały bezpośredni udział w wykonywaniu zamówienia.</w:t>
      </w:r>
    </w:p>
    <w:p w:rsidR="00197EDA" w:rsidRDefault="00197EDA" w:rsidP="00197EDA">
      <w:pPr>
        <w:pStyle w:val="Akapitzlist10"/>
        <w:spacing w:before="0" w:after="0" w:line="240" w:lineRule="auto"/>
        <w:ind w:left="1239"/>
        <w:contextualSpacing/>
        <w:jc w:val="both"/>
        <w:rPr>
          <w:rFonts w:ascii="Cambria" w:hAnsi="Cambria"/>
          <w:sz w:val="20"/>
          <w:szCs w:val="20"/>
        </w:rPr>
      </w:pPr>
    </w:p>
    <w:p w:rsidR="00573A54" w:rsidRPr="00854BA9" w:rsidRDefault="00573A54" w:rsidP="00197EDA">
      <w:pPr>
        <w:pStyle w:val="Akapitzlist10"/>
        <w:spacing w:before="0" w:after="0" w:line="240" w:lineRule="auto"/>
        <w:ind w:left="1239"/>
        <w:contextualSpacing/>
        <w:jc w:val="both"/>
        <w:rPr>
          <w:rFonts w:ascii="Cambria" w:hAnsi="Cambria"/>
          <w:sz w:val="20"/>
          <w:szCs w:val="20"/>
        </w:rPr>
      </w:pPr>
    </w:p>
    <w:p w:rsidR="001F447A" w:rsidRPr="001F447A" w:rsidRDefault="009B12E4" w:rsidP="00634311">
      <w:pPr>
        <w:pStyle w:val="Akapitzlist10"/>
        <w:numPr>
          <w:ilvl w:val="1"/>
          <w:numId w:val="35"/>
        </w:numPr>
        <w:spacing w:before="0" w:line="240" w:lineRule="auto"/>
        <w:ind w:left="1246" w:hanging="526"/>
        <w:contextualSpacing/>
        <w:rPr>
          <w:rFonts w:ascii="Cambria" w:hAnsi="Cambria" w:cs="Tahoma"/>
        </w:rPr>
      </w:pPr>
      <w:r w:rsidRPr="00C521D9">
        <w:rPr>
          <w:rFonts w:ascii="Cambria" w:hAnsi="Cambria" w:cs="Tahoma"/>
          <w:b/>
          <w:sz w:val="20"/>
          <w:szCs w:val="20"/>
        </w:rPr>
        <w:lastRenderedPageBreak/>
        <w:t xml:space="preserve">potencjał techniczny: </w:t>
      </w:r>
    </w:p>
    <w:p w:rsidR="007A01F3" w:rsidRDefault="007A01F3" w:rsidP="007A01F3">
      <w:pPr>
        <w:pStyle w:val="Akapitzlist10"/>
        <w:spacing w:before="0" w:after="0" w:line="269" w:lineRule="auto"/>
        <w:ind w:left="894" w:firstLine="352"/>
        <w:contextualSpacing/>
        <w:rPr>
          <w:rFonts w:ascii="Cambria" w:hAnsi="Cambria" w:cs="Arial"/>
          <w:b/>
          <w:sz w:val="20"/>
          <w:szCs w:val="20"/>
        </w:rPr>
      </w:pPr>
      <w:r w:rsidRPr="00346036">
        <w:rPr>
          <w:rFonts w:ascii="Cambria" w:hAnsi="Cambria" w:cs="Arial"/>
          <w:sz w:val="20"/>
          <w:szCs w:val="20"/>
        </w:rPr>
        <w:t>Zamawiający nie stawia warunku w powyższym zakresie</w:t>
      </w:r>
      <w:r w:rsidRPr="00D02E00">
        <w:rPr>
          <w:rFonts w:ascii="Cambria" w:hAnsi="Cambria" w:cs="Arial"/>
          <w:b/>
          <w:sz w:val="20"/>
          <w:szCs w:val="20"/>
        </w:rPr>
        <w:t xml:space="preserve"> </w:t>
      </w:r>
    </w:p>
    <w:p w:rsidR="009B12E4" w:rsidRPr="00D02E00" w:rsidRDefault="00D02E00" w:rsidP="00634311">
      <w:pPr>
        <w:pStyle w:val="Akapitzlist10"/>
        <w:numPr>
          <w:ilvl w:val="0"/>
          <w:numId w:val="33"/>
        </w:numPr>
        <w:spacing w:before="0" w:after="0" w:line="269" w:lineRule="auto"/>
        <w:ind w:left="357" w:hanging="357"/>
        <w:contextualSpacing/>
        <w:rPr>
          <w:rFonts w:ascii="Cambria" w:hAnsi="Cambria" w:cs="Arial"/>
          <w:b/>
          <w:sz w:val="20"/>
          <w:szCs w:val="20"/>
        </w:rPr>
      </w:pPr>
      <w:r w:rsidRPr="00D02E00">
        <w:rPr>
          <w:rFonts w:ascii="Cambria" w:hAnsi="Cambria" w:cs="Arial"/>
          <w:b/>
          <w:sz w:val="20"/>
          <w:szCs w:val="20"/>
        </w:rPr>
        <w:t>Poleganie na zasobach innych podmiotów</w:t>
      </w:r>
      <w:r w:rsidR="00455B14">
        <w:rPr>
          <w:rFonts w:ascii="Cambria" w:hAnsi="Cambria" w:cs="Arial"/>
          <w:b/>
          <w:sz w:val="20"/>
          <w:szCs w:val="20"/>
        </w:rPr>
        <w:t>.</w:t>
      </w:r>
    </w:p>
    <w:p w:rsidR="00D02E00" w:rsidRPr="00D02E00" w:rsidRDefault="00D02E00" w:rsidP="00634311">
      <w:pPr>
        <w:pStyle w:val="Teksttreci0"/>
        <w:numPr>
          <w:ilvl w:val="0"/>
          <w:numId w:val="39"/>
        </w:numPr>
        <w:shd w:val="clear" w:color="auto" w:fill="auto"/>
        <w:spacing w:line="276" w:lineRule="auto"/>
        <w:ind w:right="23"/>
        <w:jc w:val="both"/>
        <w:rPr>
          <w:rFonts w:ascii="Cambria" w:hAnsi="Cambria" w:cs="Arial"/>
          <w:sz w:val="20"/>
        </w:rPr>
      </w:pPr>
      <w:r w:rsidRPr="00D02E00">
        <w:rPr>
          <w:rFonts w:ascii="Cambria" w:hAnsi="Cambria" w:cs="Arial"/>
          <w:sz w:val="20"/>
        </w:rPr>
        <w:t xml:space="preserve">Wykonawca może w celu potwierdzenia spełniania warunków udziału w </w:t>
      </w:r>
      <w:r w:rsidR="00495EEE">
        <w:rPr>
          <w:rFonts w:ascii="Cambria" w:hAnsi="Cambria" w:cs="Arial"/>
          <w:sz w:val="20"/>
        </w:rPr>
        <w:t xml:space="preserve">postępowaniu </w:t>
      </w:r>
      <w:r w:rsidRPr="00D02E00">
        <w:rPr>
          <w:rFonts w:ascii="Cambria" w:hAnsi="Cambria" w:cs="Arial"/>
          <w:sz w:val="20"/>
        </w:rPr>
        <w:t>polegać na zdolnościach technicznych lub zawodowych podmiotów udostępniających zasoby, niezależnie od charakteru prawnego łączących go z nimi stosunków prawnych.</w:t>
      </w:r>
    </w:p>
    <w:p w:rsidR="00D02E00" w:rsidRPr="00D02E00" w:rsidRDefault="00D02E00" w:rsidP="00634311">
      <w:pPr>
        <w:pStyle w:val="Teksttreci0"/>
        <w:numPr>
          <w:ilvl w:val="0"/>
          <w:numId w:val="39"/>
        </w:numPr>
        <w:shd w:val="clear" w:color="auto" w:fill="auto"/>
        <w:spacing w:line="276" w:lineRule="auto"/>
        <w:ind w:left="714" w:right="23" w:hanging="357"/>
        <w:jc w:val="both"/>
        <w:rPr>
          <w:rFonts w:ascii="Cambria" w:hAnsi="Cambria" w:cs="Arial"/>
          <w:sz w:val="20"/>
        </w:rPr>
      </w:pPr>
      <w:r w:rsidRPr="00D02E00">
        <w:rPr>
          <w:rFonts w:ascii="Cambria" w:hAnsi="Cambria" w:cs="Arial"/>
          <w:sz w:val="20"/>
        </w:rPr>
        <w:t xml:space="preserve">W odniesieniu do warunków dotyczących doświadczenia, wykonawcy mogą polegać na zdolnościach podmiotów udostępniających zasoby, jeśli podmioty te wykonają </w:t>
      </w:r>
      <w:r w:rsidRPr="00D02E00">
        <w:rPr>
          <w:rFonts w:ascii="Cambria" w:hAnsi="Cambria" w:cs="Arial"/>
          <w:b/>
          <w:sz w:val="20"/>
          <w:u w:val="single"/>
        </w:rPr>
        <w:t xml:space="preserve">roboty </w:t>
      </w:r>
      <w:r w:rsidR="003E3412">
        <w:rPr>
          <w:rFonts w:ascii="Cambria" w:hAnsi="Cambria" w:cs="Arial"/>
          <w:b/>
          <w:sz w:val="20"/>
          <w:u w:val="single"/>
        </w:rPr>
        <w:t xml:space="preserve">geodezyjne </w:t>
      </w:r>
      <w:r w:rsidRPr="00D02E00">
        <w:rPr>
          <w:rFonts w:ascii="Cambria" w:hAnsi="Cambria" w:cs="Arial"/>
          <w:sz w:val="20"/>
        </w:rPr>
        <w:t>do realizacji któr</w:t>
      </w:r>
      <w:r w:rsidR="00495EEE">
        <w:rPr>
          <w:rFonts w:ascii="Cambria" w:hAnsi="Cambria" w:cs="Arial"/>
          <w:sz w:val="20"/>
        </w:rPr>
        <w:t>ych</w:t>
      </w:r>
      <w:r w:rsidRPr="00D02E00">
        <w:rPr>
          <w:rFonts w:ascii="Cambria" w:hAnsi="Cambria" w:cs="Arial"/>
          <w:sz w:val="20"/>
        </w:rPr>
        <w:t xml:space="preserve"> te zdolności są wymagane.</w:t>
      </w:r>
    </w:p>
    <w:p w:rsidR="00D02E00" w:rsidRPr="00D02E00" w:rsidRDefault="00D02E00" w:rsidP="00634311">
      <w:pPr>
        <w:pStyle w:val="Teksttreci0"/>
        <w:numPr>
          <w:ilvl w:val="0"/>
          <w:numId w:val="39"/>
        </w:numPr>
        <w:shd w:val="clear" w:color="auto" w:fill="auto"/>
        <w:spacing w:line="276" w:lineRule="auto"/>
        <w:ind w:left="714" w:right="23" w:hanging="357"/>
        <w:jc w:val="both"/>
        <w:rPr>
          <w:rFonts w:ascii="Cambria" w:hAnsi="Cambria" w:cs="Arial"/>
          <w:sz w:val="20"/>
        </w:rPr>
      </w:pPr>
      <w:r w:rsidRPr="00D02E00">
        <w:rPr>
          <w:rFonts w:ascii="Cambria" w:hAnsi="Cambria" w:cs="Arial"/>
          <w:sz w:val="20"/>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D02E00">
        <w:rPr>
          <w:rStyle w:val="Odwoanieprzypisudolnego"/>
          <w:rFonts w:ascii="Cambria" w:hAnsi="Cambria" w:cs="Arial"/>
          <w:sz w:val="20"/>
        </w:rPr>
        <w:footnoteReference w:id="1"/>
      </w:r>
      <w:r w:rsidRPr="00D02E00">
        <w:rPr>
          <w:rFonts w:ascii="Cambria" w:hAnsi="Cambria" w:cs="Arial"/>
          <w:sz w:val="20"/>
        </w:rPr>
        <w:t xml:space="preserve">. </w:t>
      </w:r>
      <w:r w:rsidRPr="00DD6DE7">
        <w:rPr>
          <w:rFonts w:ascii="Cambria" w:hAnsi="Cambria" w:cs="Arial"/>
          <w:sz w:val="20"/>
        </w:rPr>
        <w:t xml:space="preserve">Wzór oświadczenia </w:t>
      </w:r>
      <w:r w:rsidRPr="0030528E">
        <w:rPr>
          <w:rFonts w:ascii="Cambria" w:hAnsi="Cambria" w:cs="Arial"/>
          <w:sz w:val="20"/>
        </w:rPr>
        <w:t xml:space="preserve">stanowi </w:t>
      </w:r>
      <w:r w:rsidRPr="0030528E">
        <w:rPr>
          <w:rFonts w:ascii="Cambria" w:hAnsi="Cambria" w:cs="Arial"/>
          <w:b/>
          <w:bCs/>
          <w:sz w:val="20"/>
        </w:rPr>
        <w:t xml:space="preserve">załącznik nr </w:t>
      </w:r>
      <w:r w:rsidR="00DD6DE7" w:rsidRPr="0030528E">
        <w:rPr>
          <w:rFonts w:ascii="Cambria" w:hAnsi="Cambria" w:cs="Arial"/>
          <w:b/>
          <w:bCs/>
          <w:sz w:val="20"/>
        </w:rPr>
        <w:t>8</w:t>
      </w:r>
      <w:r w:rsidRPr="0030528E">
        <w:rPr>
          <w:rFonts w:ascii="Cambria" w:hAnsi="Cambria" w:cs="Arial"/>
          <w:b/>
          <w:bCs/>
          <w:sz w:val="20"/>
        </w:rPr>
        <w:t xml:space="preserve"> do SWZ.</w:t>
      </w:r>
    </w:p>
    <w:p w:rsidR="00D02E00" w:rsidRPr="00D02E00" w:rsidRDefault="00D02E00" w:rsidP="00634311">
      <w:pPr>
        <w:pStyle w:val="Teksttreci0"/>
        <w:numPr>
          <w:ilvl w:val="0"/>
          <w:numId w:val="39"/>
        </w:numPr>
        <w:shd w:val="clear" w:color="auto" w:fill="auto"/>
        <w:spacing w:line="276" w:lineRule="auto"/>
        <w:ind w:left="714" w:right="23" w:hanging="357"/>
        <w:jc w:val="both"/>
        <w:rPr>
          <w:rFonts w:ascii="Cambria" w:hAnsi="Cambria" w:cs="Arial"/>
          <w:sz w:val="20"/>
        </w:rPr>
      </w:pPr>
      <w:r w:rsidRPr="00D02E00">
        <w:rPr>
          <w:rFonts w:ascii="Cambria" w:hAnsi="Cambria" w:cs="Arial"/>
          <w:sz w:val="20"/>
        </w:rPr>
        <w:t>Zamawiający ocenia, czy udostępniane wykonawcy przez podmioty udostępniające zasoby</w:t>
      </w:r>
      <w:r w:rsidR="009A4696">
        <w:rPr>
          <w:rFonts w:ascii="Cambria" w:hAnsi="Cambria" w:cs="Arial"/>
          <w:sz w:val="20"/>
        </w:rPr>
        <w:t>,</w:t>
      </w:r>
      <w:r w:rsidRPr="00D02E00">
        <w:rPr>
          <w:rFonts w:ascii="Cambria" w:hAnsi="Cambria" w:cs="Arial"/>
          <w:sz w:val="20"/>
        </w:rPr>
        <w:t xml:space="preserve"> zdolności techniczne lub zawodowe, pozwalają na wykazanie przez wykonawcę spełniania warunków udziału w postępowaniu, a także bada, czy nie zachodzą wobec tego podmiotu podstawy wykluczenia, które zostały przewidziane względem wykonawcy.</w:t>
      </w:r>
    </w:p>
    <w:p w:rsidR="00D02E00" w:rsidRPr="00D02E00" w:rsidRDefault="00D02E00" w:rsidP="00634311">
      <w:pPr>
        <w:pStyle w:val="Teksttreci0"/>
        <w:numPr>
          <w:ilvl w:val="0"/>
          <w:numId w:val="39"/>
        </w:numPr>
        <w:shd w:val="clear" w:color="auto" w:fill="auto"/>
        <w:spacing w:line="276" w:lineRule="auto"/>
        <w:ind w:left="714" w:right="23" w:hanging="357"/>
        <w:jc w:val="both"/>
        <w:rPr>
          <w:rFonts w:ascii="Cambria" w:hAnsi="Cambria" w:cs="Arial"/>
          <w:sz w:val="20"/>
        </w:rPr>
      </w:pPr>
      <w:r w:rsidRPr="00D02E00">
        <w:rPr>
          <w:rFonts w:ascii="Cambria" w:hAnsi="Cambria" w:cs="Arial"/>
          <w:sz w:val="2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D02E00">
        <w:rPr>
          <w:rStyle w:val="Odwoanieprzypisudolnego"/>
          <w:rFonts w:ascii="Cambria" w:hAnsi="Cambria" w:cs="Arial"/>
          <w:sz w:val="20"/>
        </w:rPr>
        <w:footnoteReference w:id="2"/>
      </w:r>
      <w:r w:rsidRPr="00D02E00">
        <w:rPr>
          <w:rFonts w:ascii="Cambria" w:hAnsi="Cambria" w:cs="Arial"/>
          <w:sz w:val="20"/>
        </w:rPr>
        <w:t>.</w:t>
      </w:r>
      <w:r w:rsidRPr="00D02E00">
        <w:rPr>
          <w:rFonts w:ascii="Cambria" w:hAnsi="Cambria" w:cs="Arial"/>
          <w:b/>
          <w:sz w:val="20"/>
        </w:rPr>
        <w:t xml:space="preserve">UWAGA: </w:t>
      </w:r>
      <w:r w:rsidRPr="00D02E00">
        <w:rPr>
          <w:rFonts w:ascii="Cambria" w:hAnsi="Cambria" w:cs="Arial"/>
          <w:sz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D02E00">
        <w:rPr>
          <w:rStyle w:val="Odwoanieprzypisudolnego"/>
          <w:rFonts w:ascii="Cambria" w:hAnsi="Cambria" w:cs="Arial"/>
          <w:sz w:val="20"/>
        </w:rPr>
        <w:footnoteReference w:id="3"/>
      </w:r>
      <w:r w:rsidRPr="00D02E00">
        <w:rPr>
          <w:rFonts w:ascii="Cambria" w:hAnsi="Cambria" w:cs="Arial"/>
          <w:sz w:val="20"/>
        </w:rPr>
        <w:t>.</w:t>
      </w:r>
    </w:p>
    <w:p w:rsidR="00D02E00" w:rsidRDefault="00D02E00" w:rsidP="00634311">
      <w:pPr>
        <w:pStyle w:val="Teksttreci0"/>
        <w:numPr>
          <w:ilvl w:val="0"/>
          <w:numId w:val="39"/>
        </w:numPr>
        <w:shd w:val="clear" w:color="auto" w:fill="auto"/>
        <w:spacing w:line="276" w:lineRule="auto"/>
        <w:ind w:left="714" w:right="23" w:hanging="357"/>
        <w:jc w:val="both"/>
        <w:rPr>
          <w:rFonts w:ascii="Cambria" w:hAnsi="Cambria" w:cs="Arial"/>
          <w:sz w:val="20"/>
        </w:rPr>
      </w:pPr>
      <w:r w:rsidRPr="00D02E00">
        <w:rPr>
          <w:rFonts w:ascii="Cambria" w:hAnsi="Cambria" w:cs="Arial"/>
          <w:sz w:val="20"/>
        </w:rPr>
        <w:t xml:space="preserve">Wykonawca, w przypadku polegania na zdolnościach lub sytuacji podmiotów udostępniających zasoby, przedstawia, wraz z oświadczeniem, o którym mowa w </w:t>
      </w:r>
      <w:r w:rsidR="002E40DF" w:rsidRPr="00DD6DE7">
        <w:rPr>
          <w:rFonts w:ascii="Cambria" w:hAnsi="Cambria" w:cs="Arial"/>
          <w:b/>
          <w:sz w:val="20"/>
        </w:rPr>
        <w:t>§I</w:t>
      </w:r>
      <w:r w:rsidR="00DD6DE7">
        <w:rPr>
          <w:rFonts w:ascii="Cambria" w:hAnsi="Cambria" w:cs="Arial"/>
          <w:b/>
          <w:sz w:val="20"/>
        </w:rPr>
        <w:t>X</w:t>
      </w:r>
      <w:r w:rsidRPr="00DD6DE7">
        <w:rPr>
          <w:rFonts w:ascii="Cambria" w:hAnsi="Cambria" w:cs="Arial"/>
          <w:b/>
          <w:sz w:val="20"/>
        </w:rPr>
        <w:t xml:space="preserve"> ust. 1 SWZ</w:t>
      </w:r>
      <w:r w:rsidRPr="00DD6DE7">
        <w:rPr>
          <w:rFonts w:ascii="Cambria" w:hAnsi="Cambria" w:cs="Arial"/>
          <w:sz w:val="20"/>
        </w:rPr>
        <w:t>,</w:t>
      </w:r>
      <w:r w:rsidRPr="00D02E00">
        <w:rPr>
          <w:rFonts w:ascii="Cambria" w:hAnsi="Cambria" w:cs="Arial"/>
          <w:sz w:val="20"/>
        </w:rPr>
        <w:t xml:space="preserve"> także oświadczenie podmiotu udostępniającego zasoby, potwierdzające brak podstaw wykluczenia tego podmiotu oraz odpowiednio spełnianie warunków udziału w postępowaniu, w zakresie, w jakim wykonawca powołuje się na jego zasoby</w:t>
      </w:r>
      <w:r w:rsidRPr="00D02E00">
        <w:rPr>
          <w:rStyle w:val="Odwoanieprzypisudolnego"/>
          <w:rFonts w:ascii="Cambria" w:hAnsi="Cambria" w:cs="Arial"/>
          <w:sz w:val="20"/>
        </w:rPr>
        <w:footnoteReference w:id="4"/>
      </w:r>
      <w:r w:rsidRPr="00D02E00">
        <w:rPr>
          <w:rFonts w:ascii="Cambria" w:hAnsi="Cambria" w:cs="Arial"/>
          <w:sz w:val="20"/>
        </w:rPr>
        <w:t>.</w:t>
      </w:r>
    </w:p>
    <w:p w:rsidR="009B12E4" w:rsidRPr="00D02E00" w:rsidRDefault="00D02E00" w:rsidP="00634311">
      <w:pPr>
        <w:pStyle w:val="Akapitzlist10"/>
        <w:numPr>
          <w:ilvl w:val="0"/>
          <w:numId w:val="33"/>
        </w:numPr>
        <w:spacing w:before="0" w:after="0" w:line="269" w:lineRule="auto"/>
        <w:ind w:left="357" w:hanging="357"/>
        <w:contextualSpacing/>
        <w:rPr>
          <w:rFonts w:ascii="Cambria" w:hAnsi="Cambria" w:cs="Open Sans"/>
          <w:color w:val="333333"/>
          <w:sz w:val="24"/>
          <w:szCs w:val="24"/>
          <w:lang w:eastAsia="pl-PL" w:bidi="ar-SA"/>
        </w:rPr>
      </w:pPr>
      <w:r w:rsidRPr="00D02E00">
        <w:rPr>
          <w:rFonts w:ascii="Cambria" w:hAnsi="Cambria" w:cs="Arial"/>
          <w:sz w:val="20"/>
          <w:szCs w:val="20"/>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r>
        <w:rPr>
          <w:rFonts w:ascii="Cambria" w:hAnsi="Cambria" w:cs="Arial"/>
          <w:sz w:val="20"/>
          <w:szCs w:val="20"/>
        </w:rPr>
        <w:t xml:space="preserve">. </w:t>
      </w:r>
    </w:p>
    <w:p w:rsidR="00A556CF" w:rsidRDefault="00FE34DE" w:rsidP="00A32FDE">
      <w:pPr>
        <w:pStyle w:val="Nagwek1"/>
        <w:shd w:val="clear" w:color="auto" w:fill="auto"/>
        <w:ind w:left="567" w:hanging="567"/>
        <w:rPr>
          <w:rFonts w:ascii="Cambria" w:hAnsi="Cambria"/>
        </w:rPr>
      </w:pPr>
      <w:bookmarkStart w:id="11" w:name="_Toc67653109"/>
      <w:r>
        <w:rPr>
          <w:rFonts w:ascii="Cambria" w:hAnsi="Cambria"/>
        </w:rPr>
        <w:t>P</w:t>
      </w:r>
      <w:r w:rsidR="00A556CF" w:rsidRPr="00AD5C15">
        <w:rPr>
          <w:rFonts w:ascii="Cambria" w:hAnsi="Cambria"/>
        </w:rPr>
        <w:t xml:space="preserve">odstawy </w:t>
      </w:r>
      <w:r w:rsidR="00A556CF">
        <w:rPr>
          <w:rFonts w:ascii="Cambria" w:hAnsi="Cambria"/>
        </w:rPr>
        <w:t xml:space="preserve">do </w:t>
      </w:r>
      <w:r w:rsidR="00A556CF" w:rsidRPr="00AD5C15">
        <w:rPr>
          <w:rFonts w:ascii="Cambria" w:hAnsi="Cambria"/>
        </w:rPr>
        <w:t>wykluczenia</w:t>
      </w:r>
      <w:bookmarkEnd w:id="11"/>
      <w:r w:rsidR="00C657E6">
        <w:rPr>
          <w:rFonts w:ascii="Cambria" w:hAnsi="Cambria"/>
        </w:rPr>
        <w:t xml:space="preserve"> </w:t>
      </w:r>
    </w:p>
    <w:p w:rsidR="00A556CF" w:rsidRPr="00107482" w:rsidRDefault="00A556CF" w:rsidP="00634311">
      <w:pPr>
        <w:pStyle w:val="Akapitzlist10"/>
        <w:numPr>
          <w:ilvl w:val="0"/>
          <w:numId w:val="41"/>
        </w:numPr>
        <w:spacing w:before="0" w:after="0" w:line="269" w:lineRule="auto"/>
        <w:ind w:left="357" w:hanging="357"/>
        <w:contextualSpacing/>
        <w:rPr>
          <w:rFonts w:ascii="Cambria" w:hAnsi="Cambria" w:cs="Arial"/>
          <w:sz w:val="20"/>
          <w:szCs w:val="20"/>
        </w:rPr>
      </w:pPr>
      <w:r w:rsidRPr="00A556CF">
        <w:rPr>
          <w:rFonts w:ascii="Cambria" w:hAnsi="Cambria" w:cs="Arial"/>
          <w:sz w:val="20"/>
          <w:szCs w:val="20"/>
        </w:rPr>
        <w:t xml:space="preserve">Z </w:t>
      </w:r>
      <w:r w:rsidRPr="00107482">
        <w:rPr>
          <w:rFonts w:ascii="Cambria" w:hAnsi="Cambria" w:cs="Arial"/>
          <w:sz w:val="20"/>
          <w:szCs w:val="20"/>
        </w:rPr>
        <w:t>postępowania o udzielenie zamówienia wyklucza się wykonawcę</w:t>
      </w:r>
      <w:r w:rsidRPr="00107482">
        <w:rPr>
          <w:rStyle w:val="Odwoanieprzypisudolnego"/>
          <w:rFonts w:ascii="Cambria" w:hAnsi="Cambria"/>
          <w:sz w:val="20"/>
          <w:szCs w:val="20"/>
        </w:rPr>
        <w:footnoteReference w:id="5"/>
      </w:r>
      <w:r w:rsidRPr="00107482">
        <w:rPr>
          <w:rFonts w:ascii="Cambria" w:hAnsi="Cambria" w:cs="Arial"/>
          <w:sz w:val="20"/>
          <w:szCs w:val="20"/>
        </w:rPr>
        <w:t>:</w:t>
      </w:r>
    </w:p>
    <w:p w:rsidR="00A556CF" w:rsidRPr="00107482"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107482">
        <w:rPr>
          <w:rFonts w:ascii="Cambria" w:hAnsi="Cambria" w:cs="Arial"/>
          <w:sz w:val="20"/>
        </w:rPr>
        <w:t>będącego osobą fizyczną, którego prawomocnie skazano za przestępstwo:</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cs="Arial"/>
          <w:sz w:val="20"/>
        </w:rPr>
      </w:pPr>
      <w:r w:rsidRPr="00107482">
        <w:rPr>
          <w:rFonts w:ascii="Cambria" w:hAnsi="Cambria"/>
          <w:sz w:val="20"/>
        </w:rPr>
        <w:t>udziału w zorganizowanej grupie przestępczej albo związku mającym na celu popełnienie przestępstwa lub przestępstwa skarbowego, o którym mowa w art. 258 Kodeksu karnego,</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handlu ludźmi, o którym mowa w art. 189a Kodeksu karnego,</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o którym mowa w art. 228-230a, art. 250a Kodeksu karnego lub w art. 46 lub art. 48 ustawy z dnia 25 czerwca 2010 r. o sporcie,</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 xml:space="preserve">finansowania przestępstwa o charakterze terrorystycznym, o którym mowa w art. 165a Kodeksu karnego, lub przestępstwo udaremniania lub utrudniania stwierdzenia przestępnego pochodzenia pieniędzy lub ukrywania ich pochodzenia, o którym mowa w </w:t>
      </w:r>
      <w:hyperlink r:id="rId13" w:anchor="/document/16798683?unitId=art(299)&amp;cm=DOCUMENT" w:history="1">
        <w:r w:rsidRPr="00107482">
          <w:rPr>
            <w:rFonts w:ascii="Cambria" w:hAnsi="Cambria"/>
            <w:sz w:val="20"/>
          </w:rPr>
          <w:t>art. 299</w:t>
        </w:r>
      </w:hyperlink>
      <w:r w:rsidRPr="00107482">
        <w:rPr>
          <w:rFonts w:ascii="Cambria" w:hAnsi="Cambria"/>
          <w:sz w:val="20"/>
        </w:rPr>
        <w:t xml:space="preserve"> Kodeksu karnego,</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lastRenderedPageBreak/>
        <w:t xml:space="preserve">o charakterze terrorystycznym, o którym mowa w </w:t>
      </w:r>
      <w:hyperlink r:id="rId14" w:anchor="/document/16798683?unitId=art(115)par(20)&amp;cm=DOCUMENT" w:history="1">
        <w:r w:rsidRPr="00107482">
          <w:rPr>
            <w:rFonts w:ascii="Cambria" w:hAnsi="Cambria"/>
            <w:sz w:val="20"/>
          </w:rPr>
          <w:t>art. 115 § 20</w:t>
        </w:r>
      </w:hyperlink>
      <w:r w:rsidRPr="00107482">
        <w:rPr>
          <w:rFonts w:ascii="Cambria" w:hAnsi="Cambria"/>
          <w:sz w:val="20"/>
        </w:rPr>
        <w:t xml:space="preserve"> Kodeksu karnego, lub mające na celu popełnienie tego przestępstwa,</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 xml:space="preserve">powierzenia wykonywania pracy małoletniemu cudzoziemcowi, o którym mowa w </w:t>
      </w:r>
      <w:hyperlink r:id="rId15" w:anchor="/document/17896506?unitId=art(9)ust(2)&amp;cm=DOCUMENT" w:history="1">
        <w:r w:rsidRPr="00107482">
          <w:rPr>
            <w:rFonts w:ascii="Cambria" w:hAnsi="Cambria"/>
            <w:sz w:val="20"/>
          </w:rPr>
          <w:t>art. 9 ust. 2</w:t>
        </w:r>
      </w:hyperlink>
      <w:r w:rsidRPr="00107482">
        <w:rPr>
          <w:rFonts w:ascii="Cambria" w:hAnsi="Cambria"/>
          <w:sz w:val="20"/>
        </w:rPr>
        <w:t xml:space="preserve"> ustawy z dnia 15 czerwca 2012 r. o skutkach powierzania wykonywania pracy cudzoziemcom przebywającym wbrew przepisom na terytorium Rzeczypospolitej Polskiej (Dz. U. poz. 769),</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 xml:space="preserve">przeciwko obrotowi gospodarczemu, o których mowa w </w:t>
      </w:r>
      <w:hyperlink r:id="rId16" w:anchor="/document/16798683?unitId=art(296)&amp;cm=DOCUMENT" w:history="1">
        <w:r w:rsidRPr="00107482">
          <w:rPr>
            <w:rFonts w:ascii="Cambria" w:hAnsi="Cambria"/>
            <w:sz w:val="20"/>
          </w:rPr>
          <w:t>art. 296-307</w:t>
        </w:r>
      </w:hyperlink>
      <w:r w:rsidRPr="00107482">
        <w:rPr>
          <w:rFonts w:ascii="Cambria" w:hAnsi="Cambria"/>
          <w:sz w:val="20"/>
        </w:rPr>
        <w:t xml:space="preserve"> Kodeksu karnego, przestępstwo oszustwa, o którym mowa w </w:t>
      </w:r>
      <w:hyperlink r:id="rId17" w:anchor="/document/16798683?unitId=art(286)&amp;cm=DOCUMENT" w:history="1">
        <w:r w:rsidRPr="00107482">
          <w:rPr>
            <w:rFonts w:ascii="Cambria" w:hAnsi="Cambria"/>
            <w:sz w:val="20"/>
          </w:rPr>
          <w:t>art. 286</w:t>
        </w:r>
      </w:hyperlink>
      <w:r w:rsidRPr="00107482">
        <w:rPr>
          <w:rFonts w:ascii="Cambria" w:hAnsi="Cambria"/>
          <w:sz w:val="20"/>
        </w:rPr>
        <w:t xml:space="preserve"> Kodeksu karnego, przestępstwo przeciwko wiarygodności dokumentów, o których mowa w </w:t>
      </w:r>
      <w:hyperlink r:id="rId18" w:anchor="/document/16798683?unitId=art(270)&amp;cm=DOCUMENT" w:history="1">
        <w:r w:rsidRPr="00107482">
          <w:rPr>
            <w:rFonts w:ascii="Cambria" w:hAnsi="Cambria"/>
            <w:sz w:val="20"/>
          </w:rPr>
          <w:t>art. 270-277d</w:t>
        </w:r>
      </w:hyperlink>
      <w:r w:rsidRPr="00107482">
        <w:rPr>
          <w:rFonts w:ascii="Cambria" w:hAnsi="Cambria"/>
          <w:sz w:val="20"/>
        </w:rPr>
        <w:t xml:space="preserve"> Kodeksu karnego, lub przestępstwo skarbowe,</w:t>
      </w:r>
    </w:p>
    <w:p w:rsidR="00A556CF" w:rsidRPr="00107482" w:rsidRDefault="00A556CF" w:rsidP="00634311">
      <w:pPr>
        <w:pStyle w:val="Teksttreci0"/>
        <w:numPr>
          <w:ilvl w:val="1"/>
          <w:numId w:val="38"/>
        </w:numPr>
        <w:shd w:val="clear" w:color="auto" w:fill="auto"/>
        <w:spacing w:line="276" w:lineRule="auto"/>
        <w:ind w:left="1077" w:hanging="357"/>
        <w:jc w:val="both"/>
        <w:rPr>
          <w:rFonts w:ascii="Cambria" w:hAnsi="Cambria"/>
          <w:sz w:val="20"/>
        </w:rPr>
      </w:pPr>
      <w:r w:rsidRPr="00107482">
        <w:rPr>
          <w:rFonts w:ascii="Cambria" w:hAnsi="Cambria"/>
          <w:sz w:val="20"/>
        </w:rPr>
        <w:t>o którym mowa w art. 9 ust. 1 i 3 lub art. 10 ustawy z dnia 15 czerwca 2012 r. o skutkach powierzania wykonywania pracy cudzoziemcom przebywającym wbrew przepisom na terytorium Rzeczypospolitej Polskiej</w:t>
      </w:r>
    </w:p>
    <w:p w:rsidR="00A556CF" w:rsidRPr="00107482" w:rsidRDefault="00A556CF" w:rsidP="002952E4">
      <w:pPr>
        <w:pStyle w:val="Teksttreci0"/>
        <w:shd w:val="clear" w:color="auto" w:fill="auto"/>
        <w:spacing w:line="276" w:lineRule="auto"/>
        <w:ind w:left="1077" w:firstLine="0"/>
        <w:jc w:val="both"/>
        <w:rPr>
          <w:rFonts w:ascii="Cambria" w:hAnsi="Cambria"/>
          <w:sz w:val="20"/>
        </w:rPr>
      </w:pPr>
      <w:r w:rsidRPr="00107482">
        <w:rPr>
          <w:rFonts w:ascii="Cambria" w:hAnsi="Cambria"/>
          <w:sz w:val="20"/>
        </w:rPr>
        <w:t>- lub za odpowiedni czyn zabroniony określony w przepisach prawa obcego;</w:t>
      </w:r>
    </w:p>
    <w:p w:rsidR="00A556CF" w:rsidRPr="00A556CF"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A556CF">
        <w:rPr>
          <w:rFonts w:ascii="Cambria" w:hAnsi="Cambria" w:cs="Arial"/>
          <w:sz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w:t>
      </w:r>
      <w:r w:rsidRPr="00A556CF">
        <w:rPr>
          <w:rFonts w:ascii="Cambria" w:hAnsi="Cambria" w:cs="Arial"/>
          <w:b/>
          <w:sz w:val="20"/>
        </w:rPr>
        <w:t>pkt 1</w:t>
      </w:r>
      <w:r w:rsidRPr="00A556CF">
        <w:rPr>
          <w:rFonts w:ascii="Cambria" w:hAnsi="Cambria" w:cs="Arial"/>
          <w:sz w:val="20"/>
        </w:rPr>
        <w:t>;</w:t>
      </w:r>
    </w:p>
    <w:p w:rsidR="00A556CF" w:rsidRPr="00A556CF"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A556CF">
        <w:rPr>
          <w:rFonts w:ascii="Cambria" w:hAnsi="Cambria" w:cs="Arial"/>
          <w:sz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A556CF" w:rsidRPr="00A556CF"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A556CF">
        <w:rPr>
          <w:rFonts w:ascii="Cambria" w:hAnsi="Cambria" w:cs="Arial"/>
          <w:sz w:val="20"/>
        </w:rPr>
        <w:t>wobec którego prawomocnie orzeczono zakaz ubiegania się o zamówienia publiczne;</w:t>
      </w:r>
    </w:p>
    <w:p w:rsidR="00A556CF"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A556CF">
        <w:rPr>
          <w:rFonts w:ascii="Cambria" w:hAnsi="Cambria" w:cs="Arial"/>
          <w:sz w:val="20"/>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A556CF" w:rsidRDefault="00A556CF" w:rsidP="00634311">
      <w:pPr>
        <w:pStyle w:val="Teksttreci0"/>
        <w:numPr>
          <w:ilvl w:val="0"/>
          <w:numId w:val="40"/>
        </w:numPr>
        <w:shd w:val="clear" w:color="auto" w:fill="auto"/>
        <w:spacing w:line="276" w:lineRule="auto"/>
        <w:ind w:right="23"/>
        <w:jc w:val="both"/>
        <w:rPr>
          <w:rFonts w:ascii="Cambria" w:hAnsi="Cambria" w:cs="Arial"/>
          <w:sz w:val="20"/>
        </w:rPr>
      </w:pPr>
      <w:r w:rsidRPr="00A556CF">
        <w:rPr>
          <w:rFonts w:ascii="Cambria" w:hAnsi="Cambria" w:cs="Arial"/>
          <w:sz w:val="20"/>
        </w:rPr>
        <w:t xml:space="preserve">jeżeli, w przypadkach, o których mowa w art. 85 ust. 1 ustawy </w:t>
      </w:r>
      <w:proofErr w:type="spellStart"/>
      <w:r w:rsidRPr="00A556CF">
        <w:rPr>
          <w:rFonts w:ascii="Cambria" w:hAnsi="Cambria" w:cs="Arial"/>
          <w:sz w:val="20"/>
        </w:rPr>
        <w:t>Pzp</w:t>
      </w:r>
      <w:proofErr w:type="spellEnd"/>
      <w:r w:rsidRPr="00A556CF">
        <w:rPr>
          <w:rFonts w:ascii="Cambria" w:hAnsi="Cambria" w:cs="Arial"/>
          <w:sz w:val="20"/>
        </w:rPr>
        <w:t xml:space="preserve">, doszło do zakłócenia konkurencji wynikającego z wcześniejszego zaangażowania tego wykonawcy lub podmiotu, który należy z wykonawcą do tej samej grupy kapitałowej w rozumieniu </w:t>
      </w:r>
      <w:hyperlink r:id="rId19" w:anchor="/document/17337528?cm=DOCUMENT" w:history="1">
        <w:r w:rsidRPr="00A556CF">
          <w:rPr>
            <w:rFonts w:ascii="Cambria" w:hAnsi="Cambria" w:cs="Arial"/>
            <w:sz w:val="20"/>
          </w:rPr>
          <w:t>ustawy</w:t>
        </w:r>
      </w:hyperlink>
      <w:r w:rsidRPr="00A556CF">
        <w:rPr>
          <w:rFonts w:ascii="Cambria" w:hAnsi="Cambria" w:cs="Arial"/>
          <w:sz w:val="20"/>
        </w:rPr>
        <w:t xml:space="preserve"> z dnia 16 lutego 2007 r. o ochronie konkurencji i konsumentów, chyba że spowodowane tym zakłócenie konkurencji może być wyeliminowane w inny sposób niż przez wykluczenie wykonawcy z udziału w postępowaniu o udzielenie zamówienia</w:t>
      </w:r>
      <w:r>
        <w:rPr>
          <w:rFonts w:ascii="Cambria" w:hAnsi="Cambria" w:cs="Arial"/>
          <w:sz w:val="20"/>
        </w:rPr>
        <w:t xml:space="preserve">. </w:t>
      </w:r>
    </w:p>
    <w:p w:rsidR="00A556CF" w:rsidRPr="002E1E40" w:rsidRDefault="00A556CF" w:rsidP="00634311">
      <w:pPr>
        <w:pStyle w:val="Akapitzlist10"/>
        <w:numPr>
          <w:ilvl w:val="0"/>
          <w:numId w:val="41"/>
        </w:numPr>
        <w:spacing w:before="0" w:after="0" w:line="269" w:lineRule="auto"/>
        <w:ind w:left="357" w:hanging="357"/>
        <w:contextualSpacing/>
        <w:rPr>
          <w:rFonts w:ascii="Cambria" w:hAnsi="Cambria" w:cs="Arial"/>
          <w:sz w:val="20"/>
          <w:szCs w:val="20"/>
        </w:rPr>
      </w:pPr>
      <w:r w:rsidRPr="00C96634">
        <w:rPr>
          <w:rFonts w:ascii="Cambria" w:hAnsi="Cambria" w:cs="Arial"/>
          <w:sz w:val="20"/>
          <w:szCs w:val="20"/>
        </w:rPr>
        <w:t xml:space="preserve">Z postępowania o udzielenie zamówienia wyklucza się Wykonawców, w stosunku do których zachodzi którakolwiek z okoliczności wskazanych </w:t>
      </w:r>
      <w:r w:rsidRPr="00C96634">
        <w:rPr>
          <w:rFonts w:ascii="Cambria" w:hAnsi="Cambria" w:cs="Arial"/>
          <w:sz w:val="20"/>
        </w:rPr>
        <w:t>w art. 109 ust. 1 pkt. 4</w:t>
      </w:r>
      <w:r w:rsidR="002E1E40">
        <w:rPr>
          <w:rFonts w:ascii="Cambria" w:hAnsi="Cambria" w:cs="Arial"/>
          <w:sz w:val="20"/>
        </w:rPr>
        <w:t xml:space="preserve"> </w:t>
      </w:r>
      <w:r w:rsidRPr="00C96634">
        <w:rPr>
          <w:rFonts w:ascii="Cambria" w:hAnsi="Cambria" w:cs="Arial"/>
          <w:sz w:val="20"/>
        </w:rPr>
        <w:t xml:space="preserve">ustawy </w:t>
      </w:r>
      <w:proofErr w:type="spellStart"/>
      <w:r w:rsidRPr="00C96634">
        <w:rPr>
          <w:rFonts w:ascii="Cambria" w:hAnsi="Cambria" w:cs="Arial"/>
          <w:sz w:val="20"/>
        </w:rPr>
        <w:t>Pzp</w:t>
      </w:r>
      <w:proofErr w:type="spellEnd"/>
      <w:r w:rsidRPr="00C96634">
        <w:rPr>
          <w:rFonts w:ascii="Cambria" w:hAnsi="Cambria" w:cs="Arial"/>
          <w:sz w:val="20"/>
        </w:rPr>
        <w:t>, tj.:</w:t>
      </w:r>
      <w:r w:rsidR="002E1E40">
        <w:rPr>
          <w:rFonts w:ascii="Cambria" w:hAnsi="Cambria" w:cs="Arial"/>
          <w:sz w:val="20"/>
        </w:rPr>
        <w:t xml:space="preserve"> </w:t>
      </w:r>
      <w:r w:rsidRPr="002E1E40">
        <w:rPr>
          <w:rFonts w:ascii="Cambria" w:hAnsi="Cambria" w:cs="Arial"/>
          <w:bCs/>
          <w:kern w:val="32"/>
          <w:sz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D02E00" w:rsidRPr="00C96634" w:rsidRDefault="00A556CF" w:rsidP="00634311">
      <w:pPr>
        <w:pStyle w:val="Akapitzlist10"/>
        <w:numPr>
          <w:ilvl w:val="0"/>
          <w:numId w:val="41"/>
        </w:numPr>
        <w:spacing w:before="0" w:after="0" w:line="269" w:lineRule="auto"/>
        <w:ind w:left="357" w:hanging="357"/>
        <w:contextualSpacing/>
        <w:rPr>
          <w:rFonts w:ascii="Cambria" w:hAnsi="Cambria" w:cs="Arial"/>
          <w:b/>
          <w:bCs/>
          <w:kern w:val="32"/>
          <w:sz w:val="20"/>
          <w:szCs w:val="20"/>
          <w:lang w:eastAsia="pl-PL" w:bidi="ar-SA"/>
        </w:rPr>
      </w:pPr>
      <w:r w:rsidRPr="00C96634">
        <w:rPr>
          <w:rFonts w:ascii="Cambria" w:hAnsi="Cambria" w:cs="Arial"/>
          <w:sz w:val="20"/>
          <w:szCs w:val="20"/>
        </w:rPr>
        <w:t xml:space="preserve">Wykluczenie Wykonawcy następuje zgodnie z art. 111 ustawy </w:t>
      </w:r>
      <w:proofErr w:type="spellStart"/>
      <w:r w:rsidRPr="00C96634">
        <w:rPr>
          <w:rFonts w:ascii="Cambria" w:hAnsi="Cambria" w:cs="Arial"/>
          <w:sz w:val="20"/>
          <w:szCs w:val="20"/>
        </w:rPr>
        <w:t>Pzp</w:t>
      </w:r>
      <w:proofErr w:type="spellEnd"/>
      <w:r w:rsidR="00C96634">
        <w:rPr>
          <w:rFonts w:ascii="Cambria" w:hAnsi="Cambria" w:cs="Arial"/>
          <w:sz w:val="20"/>
          <w:szCs w:val="20"/>
        </w:rPr>
        <w:t>.</w:t>
      </w:r>
    </w:p>
    <w:p w:rsidR="00D02E00" w:rsidRDefault="00C96634" w:rsidP="00634311">
      <w:pPr>
        <w:pStyle w:val="Akapitzlist10"/>
        <w:numPr>
          <w:ilvl w:val="0"/>
          <w:numId w:val="41"/>
        </w:numPr>
        <w:spacing w:before="0" w:after="0" w:line="269" w:lineRule="auto"/>
        <w:ind w:left="357" w:hanging="357"/>
        <w:contextualSpacing/>
        <w:rPr>
          <w:rFonts w:ascii="Cambria" w:hAnsi="Cambria" w:cs="Arial"/>
          <w:sz w:val="20"/>
          <w:szCs w:val="20"/>
        </w:rPr>
      </w:pPr>
      <w:r w:rsidRPr="00C96634">
        <w:rPr>
          <w:rFonts w:ascii="Cambria" w:hAnsi="Cambria" w:cs="Arial"/>
          <w:sz w:val="20"/>
          <w:szCs w:val="20"/>
        </w:rPr>
        <w:t>Wykonawca może zostać wykluczony przez Zamawiającego na każdym etapie postępowania o udzielenie zamówienia</w:t>
      </w:r>
      <w:r w:rsidR="002E40DF">
        <w:rPr>
          <w:rFonts w:ascii="Cambria" w:hAnsi="Cambria" w:cs="Arial"/>
          <w:sz w:val="20"/>
          <w:szCs w:val="20"/>
        </w:rPr>
        <w:t>.</w:t>
      </w:r>
    </w:p>
    <w:p w:rsidR="002E40DF" w:rsidRPr="002E40DF" w:rsidRDefault="002E40DF" w:rsidP="00634311">
      <w:pPr>
        <w:pStyle w:val="Akapitzlist10"/>
        <w:numPr>
          <w:ilvl w:val="0"/>
          <w:numId w:val="41"/>
        </w:numPr>
        <w:spacing w:before="0" w:after="0" w:line="269" w:lineRule="auto"/>
        <w:ind w:left="357" w:hanging="357"/>
        <w:contextualSpacing/>
        <w:rPr>
          <w:rFonts w:ascii="Cambria" w:hAnsi="Cambria"/>
          <w:sz w:val="20"/>
          <w:szCs w:val="20"/>
        </w:rPr>
      </w:pPr>
      <w:r w:rsidRPr="002E40DF">
        <w:rPr>
          <w:rFonts w:ascii="Cambria" w:hAnsi="Cambria"/>
          <w:b/>
          <w:sz w:val="20"/>
          <w:szCs w:val="20"/>
        </w:rPr>
        <w:t>Samooczyszczenie</w:t>
      </w:r>
      <w:r w:rsidRPr="002E40DF">
        <w:rPr>
          <w:rFonts w:ascii="Cambria" w:hAnsi="Cambria"/>
          <w:sz w:val="20"/>
          <w:szCs w:val="20"/>
        </w:rPr>
        <w:t xml:space="preserve"> – w okolicznościach określonych w art. 108 ust. 1 pkt 1, 2, 5 i 6 lub art. 109 ust. 1 pkt 4 ustawy </w:t>
      </w:r>
      <w:proofErr w:type="spellStart"/>
      <w:r w:rsidRPr="002E40DF">
        <w:rPr>
          <w:rFonts w:ascii="Cambria" w:hAnsi="Cambria"/>
          <w:sz w:val="20"/>
          <w:szCs w:val="20"/>
        </w:rPr>
        <w:t>Pzp</w:t>
      </w:r>
      <w:proofErr w:type="spellEnd"/>
      <w:r w:rsidRPr="002E40DF">
        <w:rPr>
          <w:rFonts w:ascii="Cambria" w:hAnsi="Cambria"/>
          <w:sz w:val="20"/>
          <w:szCs w:val="20"/>
        </w:rPr>
        <w:t xml:space="preserve">, wykonawca nie podlega wykluczeniu jeżeli udowodni zamawiającemu, że spełnił </w:t>
      </w:r>
      <w:r w:rsidRPr="002E40DF">
        <w:rPr>
          <w:rFonts w:ascii="Cambria" w:hAnsi="Cambria"/>
          <w:b/>
          <w:sz w:val="20"/>
          <w:szCs w:val="20"/>
        </w:rPr>
        <w:t>łącznie</w:t>
      </w:r>
      <w:r w:rsidRPr="002E40DF">
        <w:rPr>
          <w:rFonts w:ascii="Cambria" w:hAnsi="Cambria"/>
          <w:sz w:val="20"/>
          <w:szCs w:val="20"/>
        </w:rPr>
        <w:t xml:space="preserve"> następujące przesłanki:</w:t>
      </w:r>
    </w:p>
    <w:p w:rsidR="002E40DF" w:rsidRPr="002E40DF" w:rsidRDefault="002E40DF" w:rsidP="00634311">
      <w:pPr>
        <w:pStyle w:val="Teksttreci0"/>
        <w:numPr>
          <w:ilvl w:val="0"/>
          <w:numId w:val="48"/>
        </w:numPr>
        <w:shd w:val="clear" w:color="auto" w:fill="auto"/>
        <w:spacing w:line="269" w:lineRule="auto"/>
        <w:ind w:right="23"/>
        <w:jc w:val="both"/>
        <w:rPr>
          <w:rFonts w:ascii="Cambria" w:hAnsi="Cambria" w:cs="Arial"/>
          <w:sz w:val="20"/>
        </w:rPr>
      </w:pPr>
      <w:r w:rsidRPr="002E40DF">
        <w:rPr>
          <w:rFonts w:ascii="Cambria" w:hAnsi="Cambria" w:cs="Arial"/>
          <w:sz w:val="20"/>
        </w:rPr>
        <w:t>naprawił lub zobowiązał się do naprawienia szkody wyrządzonej przestępstwem, wykroczeniem lub swoim nieprawidłowym postępowaniem, w tym poprzez zadośćuczynienie pieniężne;</w:t>
      </w:r>
    </w:p>
    <w:p w:rsidR="002E40DF" w:rsidRPr="002E40DF" w:rsidRDefault="002E40DF" w:rsidP="00634311">
      <w:pPr>
        <w:pStyle w:val="Teksttreci0"/>
        <w:numPr>
          <w:ilvl w:val="0"/>
          <w:numId w:val="48"/>
        </w:numPr>
        <w:shd w:val="clear" w:color="auto" w:fill="auto"/>
        <w:spacing w:line="269" w:lineRule="auto"/>
        <w:ind w:right="23"/>
        <w:jc w:val="both"/>
        <w:rPr>
          <w:rFonts w:ascii="Cambria" w:hAnsi="Cambria" w:cs="Arial"/>
          <w:sz w:val="20"/>
        </w:rPr>
      </w:pPr>
      <w:r w:rsidRPr="002E40DF">
        <w:rPr>
          <w:rFonts w:ascii="Cambria" w:hAnsi="Cambria" w:cs="Arial"/>
          <w:sz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2E40DF" w:rsidRPr="002E40DF" w:rsidRDefault="002E40DF" w:rsidP="00634311">
      <w:pPr>
        <w:pStyle w:val="Teksttreci0"/>
        <w:numPr>
          <w:ilvl w:val="0"/>
          <w:numId w:val="48"/>
        </w:numPr>
        <w:shd w:val="clear" w:color="auto" w:fill="auto"/>
        <w:spacing w:line="269" w:lineRule="auto"/>
        <w:ind w:right="23"/>
        <w:jc w:val="both"/>
        <w:rPr>
          <w:rFonts w:ascii="Cambria" w:hAnsi="Cambria" w:cs="Arial"/>
          <w:sz w:val="20"/>
        </w:rPr>
      </w:pPr>
      <w:r w:rsidRPr="002E40DF">
        <w:rPr>
          <w:rFonts w:ascii="Cambria" w:hAnsi="Cambria" w:cs="Arial"/>
          <w:sz w:val="20"/>
        </w:rPr>
        <w:t>podjął konkretne środki techniczne, organizacyjne i kadrowe, odpowiednie dla zapobiegania dalszym przestępstwom, wykroczeniom lub nieprawidłowemu postępowaniu, w szczególności:</w:t>
      </w:r>
    </w:p>
    <w:p w:rsidR="002E40DF" w:rsidRPr="002E40DF" w:rsidRDefault="002E40DF" w:rsidP="00634311">
      <w:pPr>
        <w:pStyle w:val="Teksttreci0"/>
        <w:numPr>
          <w:ilvl w:val="0"/>
          <w:numId w:val="47"/>
        </w:numPr>
        <w:shd w:val="clear" w:color="auto" w:fill="auto"/>
        <w:spacing w:line="269" w:lineRule="auto"/>
        <w:ind w:right="23"/>
        <w:jc w:val="both"/>
        <w:rPr>
          <w:rFonts w:ascii="Cambria" w:hAnsi="Cambria" w:cs="Arial"/>
          <w:sz w:val="20"/>
        </w:rPr>
      </w:pPr>
      <w:r w:rsidRPr="002E40DF">
        <w:rPr>
          <w:rFonts w:ascii="Cambria" w:hAnsi="Cambria"/>
          <w:sz w:val="20"/>
        </w:rPr>
        <w:t>zerwał wszelkie powiązania z osobami lub podmiotami odpowiedzialnymi za nieprawidłowe postępowanie wykonawcy,</w:t>
      </w:r>
    </w:p>
    <w:p w:rsidR="002E40DF" w:rsidRPr="002E40DF" w:rsidRDefault="002E40DF" w:rsidP="00634311">
      <w:pPr>
        <w:pStyle w:val="Teksttreci0"/>
        <w:numPr>
          <w:ilvl w:val="0"/>
          <w:numId w:val="47"/>
        </w:numPr>
        <w:shd w:val="clear" w:color="auto" w:fill="auto"/>
        <w:spacing w:line="269" w:lineRule="auto"/>
        <w:ind w:right="23"/>
        <w:jc w:val="both"/>
        <w:rPr>
          <w:rFonts w:ascii="Cambria" w:hAnsi="Cambria" w:cs="Arial"/>
          <w:sz w:val="20"/>
        </w:rPr>
      </w:pPr>
      <w:r w:rsidRPr="002E40DF">
        <w:rPr>
          <w:rFonts w:ascii="Cambria" w:hAnsi="Cambria"/>
          <w:sz w:val="20"/>
        </w:rPr>
        <w:t>zreorganizował personel,</w:t>
      </w:r>
    </w:p>
    <w:p w:rsidR="002E40DF" w:rsidRPr="002E40DF" w:rsidRDefault="002E40DF" w:rsidP="00634311">
      <w:pPr>
        <w:pStyle w:val="Teksttreci0"/>
        <w:numPr>
          <w:ilvl w:val="0"/>
          <w:numId w:val="47"/>
        </w:numPr>
        <w:shd w:val="clear" w:color="auto" w:fill="auto"/>
        <w:spacing w:line="269" w:lineRule="auto"/>
        <w:ind w:right="23"/>
        <w:jc w:val="both"/>
        <w:rPr>
          <w:rFonts w:ascii="Cambria" w:hAnsi="Cambria" w:cs="Arial"/>
          <w:sz w:val="20"/>
        </w:rPr>
      </w:pPr>
      <w:r w:rsidRPr="002E40DF">
        <w:rPr>
          <w:rFonts w:ascii="Cambria" w:hAnsi="Cambria"/>
          <w:sz w:val="20"/>
        </w:rPr>
        <w:lastRenderedPageBreak/>
        <w:t>wdrożył system sprawozdawczości i kontroli,</w:t>
      </w:r>
    </w:p>
    <w:p w:rsidR="002E40DF" w:rsidRPr="002E40DF" w:rsidRDefault="002E40DF" w:rsidP="00634311">
      <w:pPr>
        <w:pStyle w:val="Teksttreci0"/>
        <w:numPr>
          <w:ilvl w:val="0"/>
          <w:numId w:val="47"/>
        </w:numPr>
        <w:shd w:val="clear" w:color="auto" w:fill="auto"/>
        <w:spacing w:line="269" w:lineRule="auto"/>
        <w:ind w:right="23"/>
        <w:jc w:val="both"/>
        <w:rPr>
          <w:rFonts w:ascii="Cambria" w:hAnsi="Cambria" w:cs="Arial"/>
          <w:sz w:val="20"/>
        </w:rPr>
      </w:pPr>
      <w:r w:rsidRPr="002E40DF">
        <w:rPr>
          <w:rFonts w:ascii="Cambria" w:hAnsi="Cambria"/>
          <w:sz w:val="20"/>
        </w:rPr>
        <w:t>utworzył struktury audytu wewnętrznego do monitorowania przestrzegania przepisów, wewnętrznych regulacji lub standardów,</w:t>
      </w:r>
    </w:p>
    <w:p w:rsidR="002E40DF" w:rsidRPr="002E40DF" w:rsidRDefault="002E40DF" w:rsidP="00634311">
      <w:pPr>
        <w:pStyle w:val="Teksttreci0"/>
        <w:numPr>
          <w:ilvl w:val="0"/>
          <w:numId w:val="47"/>
        </w:numPr>
        <w:shd w:val="clear" w:color="auto" w:fill="auto"/>
        <w:spacing w:line="269" w:lineRule="auto"/>
        <w:ind w:right="23"/>
        <w:jc w:val="both"/>
        <w:rPr>
          <w:rFonts w:ascii="Cambria" w:hAnsi="Cambria" w:cs="Arial"/>
          <w:sz w:val="20"/>
        </w:rPr>
      </w:pPr>
      <w:r w:rsidRPr="002E40DF">
        <w:rPr>
          <w:rFonts w:ascii="Cambria" w:hAnsi="Cambria"/>
          <w:sz w:val="20"/>
        </w:rPr>
        <w:t>wprowadził wewnętrzne regulacje dotyczące odpowiedzialności i odszkodowań za nieprzestrzeganie przepisów, wewnętrznych regulacji lub standardów.</w:t>
      </w:r>
    </w:p>
    <w:p w:rsidR="002E40DF" w:rsidRPr="002E40DF" w:rsidRDefault="002E40DF" w:rsidP="002E40DF">
      <w:pPr>
        <w:pStyle w:val="Tekstpodstawowy"/>
        <w:spacing w:before="0" w:after="0" w:line="269" w:lineRule="auto"/>
        <w:ind w:left="360" w:right="20"/>
        <w:jc w:val="both"/>
        <w:rPr>
          <w:rFonts w:ascii="Cambria" w:hAnsi="Cambria"/>
          <w:b/>
        </w:rPr>
      </w:pPr>
      <w:r w:rsidRPr="002E40DF">
        <w:rPr>
          <w:rFonts w:ascii="Cambria" w:hAnsi="Cambria"/>
          <w:b/>
        </w:rPr>
        <w:t>Zamawiający ocenia, czy podjęte przez wykonawcę czynności są wystarczające do wykazania jego rzetelności, uwzględniając wagę i szczególne okoliczności czynu wykonawcy, a jeżeli uzna, że nie są wystarczające, wyklucza wykonawcę.</w:t>
      </w:r>
    </w:p>
    <w:p w:rsidR="009B12E4" w:rsidRPr="00E57981" w:rsidRDefault="00FE34DE" w:rsidP="00A32FDE">
      <w:pPr>
        <w:pStyle w:val="Nagwek1"/>
        <w:shd w:val="clear" w:color="auto" w:fill="auto"/>
        <w:ind w:left="567" w:hanging="567"/>
        <w:rPr>
          <w:rFonts w:ascii="Cambria" w:hAnsi="Cambria"/>
        </w:rPr>
      </w:pPr>
      <w:bookmarkStart w:id="12" w:name="_Toc67653110"/>
      <w:r>
        <w:rPr>
          <w:rFonts w:ascii="Cambria" w:hAnsi="Cambria"/>
        </w:rPr>
        <w:t>I</w:t>
      </w:r>
      <w:r w:rsidR="009B12E4" w:rsidRPr="00E57981">
        <w:rPr>
          <w:rFonts w:ascii="Cambria" w:hAnsi="Cambria"/>
        </w:rPr>
        <w:t>nformacj</w:t>
      </w:r>
      <w:r>
        <w:rPr>
          <w:rFonts w:ascii="Cambria" w:hAnsi="Cambria"/>
        </w:rPr>
        <w:t>a</w:t>
      </w:r>
      <w:r w:rsidR="009B12E4" w:rsidRPr="00E57981">
        <w:rPr>
          <w:rFonts w:ascii="Cambria" w:hAnsi="Cambria"/>
        </w:rPr>
        <w:t xml:space="preserve"> o podmiotowych środkach dowodowych</w:t>
      </w:r>
      <w:r w:rsidR="00206A17">
        <w:rPr>
          <w:rFonts w:ascii="Cambria" w:hAnsi="Cambria"/>
        </w:rPr>
        <w:t xml:space="preserve"> (oświadczenia i dokum</w:t>
      </w:r>
      <w:r w:rsidR="009A4696">
        <w:rPr>
          <w:rFonts w:ascii="Cambria" w:hAnsi="Cambria"/>
        </w:rPr>
        <w:t>e</w:t>
      </w:r>
      <w:r w:rsidR="00206A17">
        <w:rPr>
          <w:rFonts w:ascii="Cambria" w:hAnsi="Cambria"/>
        </w:rPr>
        <w:t>nty, jakie zobowiązani są dostarczyć wykonawcy w celu potwierdzania spełniania warunków udziału w postępowaniu oraz wykazania braku podstaw do wykluczenia)</w:t>
      </w:r>
      <w:bookmarkEnd w:id="12"/>
    </w:p>
    <w:p w:rsidR="00C96634" w:rsidRPr="00C96634" w:rsidRDefault="00C96634" w:rsidP="00634311">
      <w:pPr>
        <w:pStyle w:val="Akapitzlist10"/>
        <w:numPr>
          <w:ilvl w:val="0"/>
          <w:numId w:val="42"/>
        </w:numPr>
        <w:tabs>
          <w:tab w:val="left" w:pos="4253"/>
        </w:tabs>
        <w:spacing w:before="0" w:after="0" w:line="269" w:lineRule="auto"/>
        <w:ind w:left="357" w:hanging="357"/>
        <w:contextualSpacing/>
        <w:rPr>
          <w:rFonts w:ascii="Cambria" w:hAnsi="Cambria" w:cs="Arial"/>
          <w:sz w:val="20"/>
          <w:szCs w:val="20"/>
        </w:rPr>
      </w:pPr>
      <w:r w:rsidRPr="00C96634">
        <w:rPr>
          <w:rFonts w:ascii="Cambria" w:hAnsi="Cambria" w:cs="Arial"/>
          <w:sz w:val="20"/>
          <w:szCs w:val="20"/>
        </w:rPr>
        <w:t>Do oferty</w:t>
      </w:r>
      <w:r w:rsidR="002952E4">
        <w:rPr>
          <w:rFonts w:ascii="Cambria" w:hAnsi="Cambria" w:cs="Arial"/>
          <w:sz w:val="20"/>
          <w:szCs w:val="20"/>
        </w:rPr>
        <w:t xml:space="preserve"> (</w:t>
      </w:r>
      <w:r w:rsidR="002952E4">
        <w:rPr>
          <w:rFonts w:ascii="Cambria" w:hAnsi="Cambria" w:cs="Arial"/>
          <w:b/>
          <w:sz w:val="20"/>
          <w:szCs w:val="20"/>
        </w:rPr>
        <w:t>załącznik nr 1 do SWZ</w:t>
      </w:r>
      <w:r w:rsidR="00985271">
        <w:rPr>
          <w:rFonts w:ascii="Cambria" w:hAnsi="Cambria" w:cs="Arial"/>
          <w:b/>
          <w:sz w:val="20"/>
          <w:szCs w:val="20"/>
        </w:rPr>
        <w:t>)</w:t>
      </w:r>
      <w:r w:rsidRPr="00C96634">
        <w:rPr>
          <w:rFonts w:ascii="Cambria" w:hAnsi="Cambria" w:cs="Arial"/>
          <w:sz w:val="20"/>
          <w:szCs w:val="20"/>
        </w:rPr>
        <w:t xml:space="preserve"> </w:t>
      </w:r>
      <w:r w:rsidR="00455B14">
        <w:rPr>
          <w:rFonts w:ascii="Cambria" w:hAnsi="Cambria" w:cs="Arial"/>
          <w:sz w:val="20"/>
          <w:szCs w:val="20"/>
        </w:rPr>
        <w:t>w</w:t>
      </w:r>
      <w:r w:rsidRPr="00C96634">
        <w:rPr>
          <w:rFonts w:ascii="Cambria" w:hAnsi="Cambria" w:cs="Arial"/>
          <w:sz w:val="20"/>
          <w:szCs w:val="20"/>
        </w:rPr>
        <w:t xml:space="preserve">ykonawca zobowiązany jest dołączyć aktualne na dzień składania ofert oświadczenie o spełnianiu warunków udziału w postępowaniu oraz o braku podstaw do wykluczenia z postępowania – zgodnie z </w:t>
      </w:r>
      <w:r w:rsidRPr="00C96634">
        <w:rPr>
          <w:rFonts w:ascii="Cambria" w:hAnsi="Cambria" w:cs="Arial"/>
          <w:b/>
          <w:sz w:val="20"/>
          <w:szCs w:val="20"/>
        </w:rPr>
        <w:t>Załącznikiem nr 2</w:t>
      </w:r>
      <w:r w:rsidR="004561D0">
        <w:rPr>
          <w:rFonts w:ascii="Cambria" w:hAnsi="Cambria" w:cs="Arial"/>
          <w:b/>
          <w:sz w:val="20"/>
          <w:szCs w:val="20"/>
        </w:rPr>
        <w:t>A</w:t>
      </w:r>
      <w:r w:rsidRPr="00C96634">
        <w:rPr>
          <w:rFonts w:ascii="Cambria" w:hAnsi="Cambria" w:cs="Arial"/>
          <w:b/>
          <w:sz w:val="20"/>
          <w:szCs w:val="20"/>
        </w:rPr>
        <w:t xml:space="preserve"> do SWZ</w:t>
      </w:r>
      <w:r w:rsidRPr="00C96634">
        <w:rPr>
          <w:rFonts w:ascii="Cambria" w:hAnsi="Cambria" w:cs="Arial"/>
          <w:sz w:val="20"/>
          <w:szCs w:val="20"/>
        </w:rPr>
        <w:t>;</w:t>
      </w:r>
    </w:p>
    <w:p w:rsidR="00C96634" w:rsidRPr="00C96634" w:rsidRDefault="00C96634" w:rsidP="00634311">
      <w:pPr>
        <w:pStyle w:val="Akapitzlist10"/>
        <w:numPr>
          <w:ilvl w:val="0"/>
          <w:numId w:val="42"/>
        </w:numPr>
        <w:spacing w:before="0" w:after="0" w:line="269" w:lineRule="auto"/>
        <w:ind w:left="357" w:hanging="357"/>
        <w:contextualSpacing/>
        <w:rPr>
          <w:rFonts w:ascii="Cambria" w:hAnsi="Cambria" w:cs="Arial"/>
          <w:sz w:val="20"/>
          <w:szCs w:val="20"/>
        </w:rPr>
      </w:pPr>
      <w:r w:rsidRPr="00C96634">
        <w:rPr>
          <w:rFonts w:ascii="Cambria" w:hAnsi="Cambria" w:cs="Arial"/>
          <w:sz w:val="20"/>
          <w:szCs w:val="20"/>
        </w:rPr>
        <w:t xml:space="preserve">Informacje zawarte w oświadczeniu, o którym mowa w </w:t>
      </w:r>
      <w:r w:rsidRPr="00C96634">
        <w:rPr>
          <w:rFonts w:ascii="Cambria" w:hAnsi="Cambria" w:cs="Arial"/>
          <w:b/>
          <w:sz w:val="20"/>
          <w:szCs w:val="20"/>
        </w:rPr>
        <w:t>ust. 1</w:t>
      </w:r>
      <w:r w:rsidRPr="00C96634">
        <w:rPr>
          <w:rFonts w:ascii="Cambria" w:hAnsi="Cambria" w:cs="Arial"/>
          <w:sz w:val="20"/>
          <w:szCs w:val="20"/>
        </w:rPr>
        <w:t xml:space="preserve"> stanowią wstępne potwierdzenie, że Wykonawca nie podlega wykluczeniu oraz spełnia warunki udziału w postępowaniu.</w:t>
      </w:r>
    </w:p>
    <w:p w:rsidR="00C96634" w:rsidRDefault="000D1BB0" w:rsidP="00634311">
      <w:pPr>
        <w:pStyle w:val="Akapitzlist10"/>
        <w:numPr>
          <w:ilvl w:val="0"/>
          <w:numId w:val="42"/>
        </w:numPr>
        <w:spacing w:before="0" w:after="0" w:line="269" w:lineRule="auto"/>
        <w:ind w:left="357" w:hanging="357"/>
        <w:contextualSpacing/>
        <w:rPr>
          <w:rFonts w:ascii="Cambria" w:hAnsi="Cambria" w:cs="Arial"/>
          <w:sz w:val="20"/>
          <w:szCs w:val="20"/>
        </w:rPr>
      </w:pPr>
      <w:r w:rsidRPr="002E2DA3">
        <w:rPr>
          <w:rFonts w:ascii="Cambria" w:hAnsi="Cambria" w:cs="Century Gothic"/>
          <w:sz w:val="20"/>
        </w:rPr>
        <w:t>Zamawiający przed udzieleniem zamówienia, wezwie Wykonawcę, którego oferta została najwyżej oceniona, do złożenia w wyznaczonym</w:t>
      </w:r>
      <w:r w:rsidR="00490AFD" w:rsidRPr="00490AFD">
        <w:rPr>
          <w:rFonts w:ascii="Cambria" w:hAnsi="Cambria" w:cs="Century Gothic"/>
          <w:sz w:val="20"/>
        </w:rPr>
        <w:t xml:space="preserve"> </w:t>
      </w:r>
      <w:r w:rsidR="00490AFD" w:rsidRPr="002E2DA3">
        <w:rPr>
          <w:rFonts w:ascii="Cambria" w:hAnsi="Cambria" w:cs="Century Gothic"/>
          <w:sz w:val="20"/>
        </w:rPr>
        <w:t>terminie</w:t>
      </w:r>
      <w:r w:rsidRPr="002E2DA3">
        <w:rPr>
          <w:rFonts w:ascii="Cambria" w:hAnsi="Cambria" w:cs="Century Gothic"/>
          <w:sz w:val="20"/>
        </w:rPr>
        <w:t xml:space="preserve">, nie krótszym niż </w:t>
      </w:r>
      <w:r w:rsidRPr="002E2DA3">
        <w:rPr>
          <w:rFonts w:ascii="Cambria" w:hAnsi="Cambria" w:cs="Century Gothic"/>
          <w:b/>
          <w:bCs/>
          <w:sz w:val="20"/>
        </w:rPr>
        <w:t>5 dni</w:t>
      </w:r>
      <w:r w:rsidR="00490AFD">
        <w:rPr>
          <w:rFonts w:ascii="Cambria" w:hAnsi="Cambria" w:cs="Century Gothic"/>
          <w:sz w:val="20"/>
        </w:rPr>
        <w:t xml:space="preserve"> od dnia wezwania</w:t>
      </w:r>
      <w:r w:rsidR="001840AE">
        <w:rPr>
          <w:rFonts w:ascii="Cambria" w:hAnsi="Cambria" w:cs="Century Gothic"/>
          <w:sz w:val="20"/>
        </w:rPr>
        <w:t xml:space="preserve">, </w:t>
      </w:r>
      <w:r w:rsidR="00490AFD">
        <w:rPr>
          <w:rFonts w:ascii="Cambria" w:hAnsi="Cambria" w:cs="Century Gothic"/>
          <w:sz w:val="20"/>
        </w:rPr>
        <w:t xml:space="preserve">podmiotowych środków dowodowych, </w:t>
      </w:r>
      <w:r w:rsidRPr="002E2DA3">
        <w:rPr>
          <w:rFonts w:ascii="Cambria" w:hAnsi="Cambria" w:cs="Century Gothic"/>
          <w:sz w:val="20"/>
        </w:rPr>
        <w:t>aktualnych na dzień</w:t>
      </w:r>
      <w:r w:rsidR="009A4696">
        <w:rPr>
          <w:rFonts w:ascii="Cambria" w:hAnsi="Cambria" w:cs="Century Gothic"/>
          <w:sz w:val="20"/>
        </w:rPr>
        <w:t xml:space="preserve"> ich</w:t>
      </w:r>
      <w:r w:rsidR="00490AFD">
        <w:rPr>
          <w:rStyle w:val="Odwoanieprzypisudolnego"/>
          <w:rFonts w:ascii="Cambria" w:hAnsi="Cambria"/>
          <w:sz w:val="20"/>
          <w:szCs w:val="20"/>
        </w:rPr>
        <w:footnoteReference w:id="6"/>
      </w:r>
      <w:r w:rsidR="00490AFD">
        <w:rPr>
          <w:rFonts w:ascii="Cambria" w:hAnsi="Cambria" w:cs="Arial"/>
          <w:sz w:val="20"/>
          <w:szCs w:val="20"/>
        </w:rPr>
        <w:t>.</w:t>
      </w:r>
    </w:p>
    <w:p w:rsidR="00490AFD" w:rsidRPr="00C96634" w:rsidRDefault="00490AFD" w:rsidP="00634311">
      <w:pPr>
        <w:pStyle w:val="Akapitzlist10"/>
        <w:numPr>
          <w:ilvl w:val="0"/>
          <w:numId w:val="42"/>
        </w:numPr>
        <w:spacing w:before="0" w:after="0" w:line="269" w:lineRule="auto"/>
        <w:ind w:left="357" w:hanging="357"/>
        <w:contextualSpacing/>
        <w:rPr>
          <w:rFonts w:ascii="Cambria" w:hAnsi="Cambria" w:cs="Arial"/>
          <w:sz w:val="20"/>
          <w:szCs w:val="20"/>
        </w:rPr>
      </w:pPr>
      <w:r w:rsidRPr="002E2DA3">
        <w:rPr>
          <w:rFonts w:ascii="Cambria" w:hAnsi="Cambria" w:cs="Century Gothic"/>
          <w:sz w:val="20"/>
          <w:u w:val="single"/>
        </w:rPr>
        <w:t xml:space="preserve">Wykaz </w:t>
      </w:r>
      <w:r>
        <w:rPr>
          <w:rFonts w:ascii="Cambria" w:hAnsi="Cambria" w:cs="Century Gothic"/>
          <w:sz w:val="20"/>
          <w:u w:val="single"/>
        </w:rPr>
        <w:t>podmiotowych środków dowodowych</w:t>
      </w:r>
      <w:r w:rsidRPr="002E2DA3">
        <w:rPr>
          <w:rFonts w:ascii="Cambria" w:hAnsi="Cambria" w:cs="Century Gothic"/>
          <w:sz w:val="20"/>
          <w:u w:val="single"/>
        </w:rPr>
        <w:t xml:space="preserve">, składanych przez wykonawcę w postępowaniu na wezwanie Zamawiającego w celu potwierdzenia okoliczności, o których mowa w art. </w:t>
      </w:r>
      <w:r>
        <w:rPr>
          <w:rFonts w:ascii="Cambria" w:hAnsi="Cambria" w:cs="Century Gothic"/>
          <w:sz w:val="20"/>
          <w:u w:val="single"/>
        </w:rPr>
        <w:t>1</w:t>
      </w:r>
      <w:r w:rsidRPr="002E2DA3">
        <w:rPr>
          <w:rFonts w:ascii="Cambria" w:hAnsi="Cambria" w:cs="Century Gothic"/>
          <w:sz w:val="20"/>
          <w:u w:val="single"/>
        </w:rPr>
        <w:t>25 ust. 1</w:t>
      </w:r>
      <w:r>
        <w:rPr>
          <w:rFonts w:ascii="Cambria" w:hAnsi="Cambria" w:cs="Century Gothic"/>
          <w:sz w:val="20"/>
          <w:u w:val="single"/>
        </w:rPr>
        <w:t xml:space="preserve"> ustawy </w:t>
      </w:r>
      <w:proofErr w:type="spellStart"/>
      <w:r>
        <w:rPr>
          <w:rFonts w:ascii="Cambria" w:hAnsi="Cambria" w:cs="Century Gothic"/>
          <w:sz w:val="20"/>
          <w:u w:val="single"/>
        </w:rPr>
        <w:t>Pzp</w:t>
      </w:r>
      <w:proofErr w:type="spellEnd"/>
      <w:r>
        <w:rPr>
          <w:rStyle w:val="Odwoanieprzypisudolnego"/>
          <w:rFonts w:ascii="Cambria" w:hAnsi="Cambria"/>
          <w:sz w:val="20"/>
          <w:u w:val="single"/>
        </w:rPr>
        <w:footnoteReference w:id="7"/>
      </w:r>
      <w:r>
        <w:rPr>
          <w:rFonts w:ascii="Cambria" w:hAnsi="Cambria" w:cs="Century Gothic"/>
          <w:sz w:val="20"/>
          <w:u w:val="single"/>
        </w:rPr>
        <w:t>:</w:t>
      </w:r>
    </w:p>
    <w:p w:rsidR="00490AFD" w:rsidRPr="00490AFD" w:rsidRDefault="00490AFD" w:rsidP="00634311">
      <w:pPr>
        <w:pStyle w:val="Teksttreci0"/>
        <w:numPr>
          <w:ilvl w:val="0"/>
          <w:numId w:val="43"/>
        </w:numPr>
        <w:shd w:val="clear" w:color="auto" w:fill="auto"/>
        <w:spacing w:line="276" w:lineRule="auto"/>
        <w:ind w:right="23"/>
        <w:jc w:val="both"/>
        <w:rPr>
          <w:rFonts w:ascii="Cambria" w:hAnsi="Cambria" w:cs="Arial"/>
          <w:b/>
          <w:sz w:val="20"/>
        </w:rPr>
      </w:pPr>
      <w:r w:rsidRPr="00490AFD">
        <w:rPr>
          <w:rFonts w:ascii="Cambria" w:hAnsi="Cambria" w:cs="Arial"/>
          <w:b/>
          <w:sz w:val="20"/>
        </w:rPr>
        <w:t xml:space="preserve">potwierdzające brak podstaw do wykluczenia: </w:t>
      </w:r>
    </w:p>
    <w:p w:rsidR="00C96634" w:rsidRPr="00C96634" w:rsidRDefault="00FB783A" w:rsidP="00634311">
      <w:pPr>
        <w:pStyle w:val="Teksttreci0"/>
        <w:numPr>
          <w:ilvl w:val="0"/>
          <w:numId w:val="45"/>
        </w:numPr>
        <w:shd w:val="clear" w:color="auto" w:fill="auto"/>
        <w:spacing w:line="276" w:lineRule="auto"/>
        <w:ind w:right="23"/>
        <w:jc w:val="both"/>
        <w:rPr>
          <w:rFonts w:ascii="Cambria" w:hAnsi="Cambria" w:cs="Arial"/>
          <w:sz w:val="20"/>
        </w:rPr>
      </w:pPr>
      <w:r>
        <w:rPr>
          <w:rFonts w:ascii="Cambria" w:hAnsi="Cambria" w:cs="Arial"/>
          <w:sz w:val="20"/>
          <w:lang w:eastAsia="en-US" w:bidi="en-US"/>
        </w:rPr>
        <w:t>o</w:t>
      </w:r>
      <w:r w:rsidR="00C96634" w:rsidRPr="00C96634">
        <w:rPr>
          <w:rFonts w:ascii="Cambria" w:hAnsi="Cambria" w:cs="Arial"/>
          <w:sz w:val="20"/>
          <w:lang w:eastAsia="en-US" w:bidi="en-US"/>
        </w:rPr>
        <w:t>świadczenie wykonawcy, w zakresie art. 108 ust. 1 pkt 5 ustawy</w:t>
      </w:r>
      <w:r w:rsidR="001840AE">
        <w:rPr>
          <w:rFonts w:ascii="Cambria" w:hAnsi="Cambria" w:cs="Arial"/>
          <w:sz w:val="20"/>
          <w:lang w:eastAsia="en-US" w:bidi="en-US"/>
        </w:rPr>
        <w:t xml:space="preserve"> </w:t>
      </w:r>
      <w:proofErr w:type="spellStart"/>
      <w:r w:rsidR="001840AE">
        <w:rPr>
          <w:rFonts w:ascii="Cambria" w:hAnsi="Cambria" w:cs="Arial"/>
          <w:sz w:val="20"/>
          <w:lang w:eastAsia="en-US" w:bidi="en-US"/>
        </w:rPr>
        <w:t>Pzp</w:t>
      </w:r>
      <w:proofErr w:type="spellEnd"/>
      <w:r w:rsidR="00C96634" w:rsidRPr="00C96634">
        <w:rPr>
          <w:rFonts w:ascii="Cambria" w:hAnsi="Cambria" w:cs="Arial"/>
          <w:sz w:val="20"/>
          <w:lang w:eastAsia="en-US" w:bidi="en-US"/>
        </w:rPr>
        <w:t xml:space="preserve">, o braku przynależności do tej samej grupy kapitałowej, w rozumieniu ustawy z dnia 16 lutego 2007 r. o ochronie konkurencji i konsumentów (Dz. U. z 2020 r. poz. 1076), z innym wykonawcą, który złożył odrębną ofertę, ofertę częściową lub wniosek o dopuszczenie do udziału w postępowaniu, albo oświadczenia o przynależności do tej samej grupy kapitałowej wraz z </w:t>
      </w:r>
      <w:r w:rsidR="00C96634" w:rsidRPr="00206A17">
        <w:rPr>
          <w:rFonts w:ascii="Cambria" w:hAnsi="Cambria" w:cs="Arial"/>
          <w:sz w:val="20"/>
          <w:lang w:eastAsia="en-US" w:bidi="en-US"/>
        </w:rPr>
        <w:t xml:space="preserve">dokumentami lub informacjami potwierdzającymi przygotowanie oferty, oferty częściowej lub wniosku o dopuszczenie do udziału w postępowaniu niezależnie od innego wykonawcy należącego do tej samej grupy kapitałowej </w:t>
      </w:r>
      <w:r w:rsidR="00C96634" w:rsidRPr="00206A17">
        <w:rPr>
          <w:rFonts w:ascii="Cambria" w:hAnsi="Cambria" w:cs="Arial"/>
          <w:sz w:val="20"/>
        </w:rPr>
        <w:t xml:space="preserve">– </w:t>
      </w:r>
      <w:r w:rsidR="00C96634" w:rsidRPr="00206A17">
        <w:rPr>
          <w:rFonts w:ascii="Cambria" w:hAnsi="Cambria" w:cs="Arial"/>
          <w:b/>
          <w:bCs/>
          <w:sz w:val="20"/>
        </w:rPr>
        <w:t xml:space="preserve">załącznik nr </w:t>
      </w:r>
      <w:r w:rsidR="0071098D" w:rsidRPr="00206A17">
        <w:rPr>
          <w:rFonts w:ascii="Cambria" w:hAnsi="Cambria" w:cs="Arial"/>
          <w:b/>
          <w:bCs/>
          <w:sz w:val="20"/>
        </w:rPr>
        <w:t>5</w:t>
      </w:r>
      <w:r w:rsidR="00C96634" w:rsidRPr="00206A17">
        <w:rPr>
          <w:rFonts w:ascii="Cambria" w:hAnsi="Cambria" w:cs="Arial"/>
          <w:b/>
          <w:bCs/>
          <w:sz w:val="20"/>
        </w:rPr>
        <w:t xml:space="preserve"> do SWZ</w:t>
      </w:r>
      <w:r w:rsidR="00C96634" w:rsidRPr="00206A17">
        <w:rPr>
          <w:rFonts w:ascii="Cambria" w:hAnsi="Cambria" w:cs="Arial"/>
          <w:sz w:val="20"/>
        </w:rPr>
        <w:t>;</w:t>
      </w:r>
    </w:p>
    <w:p w:rsidR="00C96634" w:rsidRDefault="00C96634" w:rsidP="00634311">
      <w:pPr>
        <w:pStyle w:val="Teksttreci0"/>
        <w:numPr>
          <w:ilvl w:val="0"/>
          <w:numId w:val="45"/>
        </w:numPr>
        <w:shd w:val="clear" w:color="auto" w:fill="auto"/>
        <w:spacing w:line="276" w:lineRule="auto"/>
        <w:ind w:right="23"/>
        <w:jc w:val="both"/>
        <w:rPr>
          <w:rFonts w:ascii="Cambria" w:hAnsi="Cambria" w:cs="Arial"/>
          <w:sz w:val="20"/>
        </w:rPr>
      </w:pPr>
      <w:r w:rsidRPr="00C96634">
        <w:rPr>
          <w:rFonts w:ascii="Cambria" w:hAnsi="Cambria" w:cs="Arial"/>
          <w:sz w:val="20"/>
        </w:rPr>
        <w:t>odpis lub informacja z Krajowego Rejestru Sądowego lub z Centralnej Ewidencji i Informacji o Działalności Gospodarczej, w zakresie art. 109 ust. 1 pkt 4 ustawy</w:t>
      </w:r>
      <w:r w:rsidR="001840AE">
        <w:rPr>
          <w:rFonts w:ascii="Cambria" w:hAnsi="Cambria" w:cs="Arial"/>
          <w:sz w:val="20"/>
        </w:rPr>
        <w:t xml:space="preserve"> </w:t>
      </w:r>
      <w:proofErr w:type="spellStart"/>
      <w:r w:rsidR="001840AE">
        <w:rPr>
          <w:rFonts w:ascii="Cambria" w:hAnsi="Cambria" w:cs="Arial"/>
          <w:sz w:val="20"/>
        </w:rPr>
        <w:t>Pzp</w:t>
      </w:r>
      <w:proofErr w:type="spellEnd"/>
      <w:r w:rsidRPr="00C96634">
        <w:rPr>
          <w:rFonts w:ascii="Cambria" w:hAnsi="Cambria" w:cs="Arial"/>
          <w:sz w:val="20"/>
        </w:rPr>
        <w:t xml:space="preserve">, sporządzonych </w:t>
      </w:r>
      <w:r w:rsidRPr="009A4696">
        <w:rPr>
          <w:rFonts w:ascii="Cambria" w:hAnsi="Cambria" w:cs="Arial"/>
          <w:b/>
          <w:bCs/>
          <w:sz w:val="20"/>
        </w:rPr>
        <w:t>nie wcześniej niż 3 miesiące przed jej złożeniem</w:t>
      </w:r>
      <w:r w:rsidRPr="00C96634">
        <w:rPr>
          <w:rFonts w:ascii="Cambria" w:hAnsi="Cambria" w:cs="Arial"/>
          <w:sz w:val="20"/>
        </w:rPr>
        <w:t>, jeżeli odrębne przepisy wymagają wpisu do rejestru lub ewidencji;</w:t>
      </w:r>
    </w:p>
    <w:p w:rsidR="00490AFD" w:rsidRPr="00C96634" w:rsidRDefault="00490AFD" w:rsidP="00634311">
      <w:pPr>
        <w:pStyle w:val="Teksttreci0"/>
        <w:numPr>
          <w:ilvl w:val="0"/>
          <w:numId w:val="43"/>
        </w:numPr>
        <w:shd w:val="clear" w:color="auto" w:fill="auto"/>
        <w:spacing w:line="276" w:lineRule="auto"/>
        <w:ind w:right="23"/>
        <w:jc w:val="both"/>
        <w:rPr>
          <w:rFonts w:ascii="Cambria" w:hAnsi="Cambria" w:cs="Arial"/>
          <w:sz w:val="20"/>
        </w:rPr>
      </w:pPr>
      <w:r w:rsidRPr="00490AFD">
        <w:rPr>
          <w:rFonts w:ascii="Cambria" w:hAnsi="Cambria" w:cs="Arial"/>
          <w:b/>
          <w:sz w:val="20"/>
        </w:rPr>
        <w:t xml:space="preserve">potwierdzające </w:t>
      </w:r>
      <w:r>
        <w:rPr>
          <w:rFonts w:ascii="Cambria" w:hAnsi="Cambria" w:cs="Arial"/>
          <w:b/>
          <w:sz w:val="20"/>
        </w:rPr>
        <w:t>spełnianie warunków udziału w postępowaniu</w:t>
      </w:r>
      <w:r w:rsidRPr="00490AFD">
        <w:rPr>
          <w:rFonts w:ascii="Cambria" w:hAnsi="Cambria" w:cs="Arial"/>
          <w:b/>
          <w:sz w:val="20"/>
        </w:rPr>
        <w:t>:</w:t>
      </w:r>
    </w:p>
    <w:p w:rsidR="00C96634" w:rsidRPr="00FB783A" w:rsidRDefault="00C96634" w:rsidP="00634311">
      <w:pPr>
        <w:pStyle w:val="Teksttreci0"/>
        <w:numPr>
          <w:ilvl w:val="0"/>
          <w:numId w:val="46"/>
        </w:numPr>
        <w:shd w:val="clear" w:color="auto" w:fill="auto"/>
        <w:spacing w:line="276" w:lineRule="auto"/>
        <w:ind w:right="23"/>
        <w:jc w:val="both"/>
        <w:rPr>
          <w:rFonts w:ascii="Cambria" w:hAnsi="Cambria" w:cs="Arial"/>
          <w:sz w:val="20"/>
        </w:rPr>
      </w:pPr>
      <w:r w:rsidRPr="00FB783A">
        <w:rPr>
          <w:rFonts w:ascii="Cambria" w:hAnsi="Cambria" w:cs="Arial"/>
          <w:sz w:val="20"/>
        </w:rPr>
        <w:t xml:space="preserve">wykaz robót wykonanych nie wcześniej niż w okresie ostatnich 5 lat, a jeżeli okres prowadzenia działalności jest krótszy – w tym okresie, porównywalnych z robotami </w:t>
      </w:r>
      <w:r w:rsidR="006A2176">
        <w:rPr>
          <w:rFonts w:ascii="Cambria" w:hAnsi="Cambria" w:cs="Arial"/>
          <w:sz w:val="20"/>
        </w:rPr>
        <w:t>geodezyjnymi</w:t>
      </w:r>
      <w:r w:rsidRPr="00FB783A">
        <w:rPr>
          <w:rFonts w:ascii="Cambria" w:hAnsi="Cambria" w:cs="Arial"/>
          <w:sz w:val="20"/>
        </w:rPr>
        <w:t xml:space="preserve"> stanowiącymi przedmiot zamówienia, wraz z podaniem ich rodzaju, wartości, daty, miejsca wykonania i podmiotów, na rzecz których roboty te zostały wykonane, oraz załączeniem dowodów określających czy te roboty zostały wykonane należycie, przy czym dowodami, o których mowa, są referencje bądź inne dokumenty sporządzone przez podmiot, na rzecz którego roboty były wykonywane, a jeżeli </w:t>
      </w:r>
      <w:r w:rsidR="00716F6D">
        <w:rPr>
          <w:rFonts w:ascii="Cambria" w:hAnsi="Cambria" w:cs="Arial"/>
          <w:sz w:val="20"/>
        </w:rPr>
        <w:t>wykonawca z przyczyn niezależnych od niego nie jest w stanie uzyskać tych dokumentów</w:t>
      </w:r>
      <w:r w:rsidRPr="00FB783A">
        <w:rPr>
          <w:rFonts w:ascii="Cambria" w:hAnsi="Cambria" w:cs="Arial"/>
          <w:sz w:val="20"/>
        </w:rPr>
        <w:t xml:space="preserve"> – inne odpowiednie dokumenty - </w:t>
      </w:r>
      <w:r w:rsidRPr="00FB783A">
        <w:rPr>
          <w:rFonts w:ascii="Cambria" w:hAnsi="Cambria" w:cs="Arial"/>
          <w:b/>
          <w:bCs/>
          <w:sz w:val="20"/>
        </w:rPr>
        <w:t xml:space="preserve">załącznik nr </w:t>
      </w:r>
      <w:r w:rsidR="00101ABB">
        <w:rPr>
          <w:rFonts w:ascii="Cambria" w:hAnsi="Cambria" w:cs="Arial"/>
          <w:b/>
          <w:bCs/>
          <w:sz w:val="20"/>
        </w:rPr>
        <w:t>3</w:t>
      </w:r>
      <w:r w:rsidRPr="00FB783A">
        <w:rPr>
          <w:rFonts w:ascii="Cambria" w:hAnsi="Cambria" w:cs="Arial"/>
          <w:b/>
          <w:bCs/>
          <w:sz w:val="20"/>
        </w:rPr>
        <w:t xml:space="preserve"> do SWZ</w:t>
      </w:r>
      <w:r w:rsidRPr="00FB783A">
        <w:rPr>
          <w:rFonts w:ascii="Cambria" w:hAnsi="Cambria" w:cs="Arial"/>
          <w:sz w:val="20"/>
        </w:rPr>
        <w:t>;</w:t>
      </w:r>
    </w:p>
    <w:p w:rsidR="00C96634" w:rsidRPr="002E1E40" w:rsidRDefault="002E1E40" w:rsidP="00634311">
      <w:pPr>
        <w:pStyle w:val="Teksttreci0"/>
        <w:numPr>
          <w:ilvl w:val="0"/>
          <w:numId w:val="46"/>
        </w:numPr>
        <w:shd w:val="clear" w:color="auto" w:fill="auto"/>
        <w:spacing w:line="276" w:lineRule="auto"/>
        <w:ind w:right="23"/>
        <w:jc w:val="both"/>
        <w:rPr>
          <w:rFonts w:ascii="Cambria" w:hAnsi="Cambria" w:cs="Arial"/>
          <w:b/>
          <w:bCs/>
          <w:sz w:val="20"/>
        </w:rPr>
      </w:pPr>
      <w:r w:rsidRPr="002E1E40">
        <w:rPr>
          <w:rFonts w:ascii="Cambria" w:hAnsi="Cambria" w:cs="Arial"/>
          <w:sz w:val="20"/>
        </w:rPr>
        <w:t xml:space="preserve">wykaz osób, skierowanych przez wykonawcę do realizacji zamówienia publicznego, w szczególności odpowiedzialnych za kierowanie robotami </w:t>
      </w:r>
      <w:r w:rsidR="006A2176">
        <w:rPr>
          <w:rFonts w:ascii="Cambria" w:hAnsi="Cambria" w:cs="Arial"/>
          <w:sz w:val="20"/>
        </w:rPr>
        <w:t>geodezyjnymi</w:t>
      </w:r>
      <w:r w:rsidRPr="002E1E40">
        <w:rPr>
          <w:rFonts w:ascii="Cambria" w:hAnsi="Cambria" w:cs="Arial"/>
          <w:sz w:val="20"/>
        </w:rPr>
        <w:t xml:space="preserve">, wraz z informacjami na temat ich kwalifikacji zawodowych, uprawnień, niezbędnych do wykonania zamówienia publicznego, a także </w:t>
      </w:r>
      <w:r w:rsidRPr="002E1E40">
        <w:rPr>
          <w:rFonts w:ascii="Cambria" w:hAnsi="Cambria" w:cs="Arial"/>
          <w:sz w:val="20"/>
        </w:rPr>
        <w:lastRenderedPageBreak/>
        <w:t>zakresu wykonywanych przez nie czynności oraz informacją o podstawie do dysponowania tymi osobami</w:t>
      </w:r>
      <w:r w:rsidR="00C96634" w:rsidRPr="002E1E40">
        <w:rPr>
          <w:rFonts w:ascii="Cambria" w:hAnsi="Cambria" w:cs="Arial"/>
          <w:sz w:val="20"/>
        </w:rPr>
        <w:t xml:space="preserve"> -  </w:t>
      </w:r>
      <w:r w:rsidR="00C96634" w:rsidRPr="002E1E40">
        <w:rPr>
          <w:rFonts w:ascii="Cambria" w:hAnsi="Cambria" w:cs="Arial"/>
          <w:b/>
          <w:bCs/>
          <w:sz w:val="20"/>
        </w:rPr>
        <w:t xml:space="preserve">załącznik nr </w:t>
      </w:r>
      <w:r w:rsidR="00101ABB">
        <w:rPr>
          <w:rFonts w:ascii="Cambria" w:hAnsi="Cambria" w:cs="Arial"/>
          <w:b/>
          <w:bCs/>
          <w:sz w:val="20"/>
        </w:rPr>
        <w:t>4</w:t>
      </w:r>
      <w:r w:rsidR="00C96634" w:rsidRPr="002E1E40">
        <w:rPr>
          <w:rFonts w:ascii="Cambria" w:hAnsi="Cambria" w:cs="Arial"/>
          <w:b/>
          <w:bCs/>
          <w:sz w:val="20"/>
        </w:rPr>
        <w:t xml:space="preserve"> do SWZ;</w:t>
      </w:r>
    </w:p>
    <w:p w:rsidR="00C96634" w:rsidRPr="00C96634" w:rsidRDefault="00C9663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C96634">
        <w:rPr>
          <w:rFonts w:ascii="Cambria" w:hAnsi="Cambria" w:cs="Arial"/>
          <w:sz w:val="20"/>
          <w:szCs w:val="20"/>
        </w:rPr>
        <w:t xml:space="preserve">Jeżeli Wykonawca ma siedzibę lub miejsce zamieszkania poza terytorium Rzeczypospolitej Polskiej, zamiast dokumentu, o </w:t>
      </w:r>
      <w:r w:rsidR="001840AE">
        <w:rPr>
          <w:rFonts w:ascii="Cambria" w:hAnsi="Cambria" w:cs="Arial"/>
          <w:sz w:val="20"/>
          <w:szCs w:val="20"/>
        </w:rPr>
        <w:t>którym</w:t>
      </w:r>
      <w:r w:rsidRPr="00C96634">
        <w:rPr>
          <w:rFonts w:ascii="Cambria" w:hAnsi="Cambria" w:cs="Arial"/>
          <w:sz w:val="20"/>
          <w:szCs w:val="20"/>
        </w:rPr>
        <w:t xml:space="preserve"> mowa w </w:t>
      </w:r>
      <w:r w:rsidRPr="00C96634">
        <w:rPr>
          <w:rFonts w:ascii="Cambria" w:hAnsi="Cambria" w:cs="Arial"/>
          <w:b/>
          <w:sz w:val="20"/>
          <w:szCs w:val="20"/>
        </w:rPr>
        <w:t xml:space="preserve">ust. </w:t>
      </w:r>
      <w:r>
        <w:rPr>
          <w:rFonts w:ascii="Cambria" w:hAnsi="Cambria" w:cs="Arial"/>
          <w:b/>
          <w:sz w:val="20"/>
          <w:szCs w:val="20"/>
        </w:rPr>
        <w:t>4</w:t>
      </w:r>
      <w:r w:rsidRPr="00C96634">
        <w:rPr>
          <w:rFonts w:ascii="Cambria" w:hAnsi="Cambria" w:cs="Arial"/>
          <w:b/>
          <w:sz w:val="20"/>
          <w:szCs w:val="20"/>
        </w:rPr>
        <w:t xml:space="preserve"> pkt </w:t>
      </w:r>
      <w:r w:rsidR="00490AFD">
        <w:rPr>
          <w:rFonts w:ascii="Cambria" w:hAnsi="Cambria" w:cs="Arial"/>
          <w:b/>
          <w:sz w:val="20"/>
          <w:szCs w:val="20"/>
        </w:rPr>
        <w:t>1 lit. b</w:t>
      </w:r>
      <w:r w:rsidRPr="00C96634">
        <w:rPr>
          <w:rFonts w:ascii="Cambria" w:hAnsi="Cambria" w:cs="Arial"/>
          <w:sz w:val="20"/>
          <w:szCs w:val="20"/>
        </w:rPr>
        <w:t xml:space="preserve">, składa dokument lub dokumenty wystawione w kraju, w którym wykonawca ma siedzibę lub miejsce zamieszkania, potwierdzające odpowiednio, że nie otwarto jego likwidacji ani nie ogłoszono upadłości. Dokument, o którym mowa powyżej, powinien być wystawiony nie wcześniej </w:t>
      </w:r>
      <w:r w:rsidRPr="009A4696">
        <w:rPr>
          <w:rFonts w:ascii="Cambria" w:hAnsi="Cambria" w:cs="Arial"/>
          <w:b/>
          <w:bCs/>
          <w:sz w:val="20"/>
          <w:szCs w:val="20"/>
        </w:rPr>
        <w:t xml:space="preserve">niż </w:t>
      </w:r>
      <w:r w:rsidR="00FB783A" w:rsidRPr="009A4696">
        <w:rPr>
          <w:rFonts w:ascii="Cambria" w:hAnsi="Cambria" w:cs="Arial"/>
          <w:b/>
          <w:bCs/>
          <w:sz w:val="20"/>
          <w:szCs w:val="20"/>
        </w:rPr>
        <w:t>3</w:t>
      </w:r>
      <w:r w:rsidRPr="009A4696">
        <w:rPr>
          <w:rFonts w:ascii="Cambria" w:hAnsi="Cambria" w:cs="Arial"/>
          <w:b/>
          <w:bCs/>
          <w:sz w:val="20"/>
          <w:szCs w:val="20"/>
        </w:rPr>
        <w:t xml:space="preserve"> </w:t>
      </w:r>
      <w:r w:rsidR="00FB783A" w:rsidRPr="009A4696">
        <w:rPr>
          <w:rFonts w:ascii="Cambria" w:hAnsi="Cambria" w:cs="Arial"/>
          <w:b/>
          <w:bCs/>
          <w:sz w:val="20"/>
          <w:szCs w:val="20"/>
        </w:rPr>
        <w:t>miesiące</w:t>
      </w:r>
      <w:r w:rsidRPr="009A4696">
        <w:rPr>
          <w:rFonts w:ascii="Cambria" w:hAnsi="Cambria" w:cs="Arial"/>
          <w:b/>
          <w:bCs/>
          <w:sz w:val="20"/>
          <w:szCs w:val="20"/>
        </w:rPr>
        <w:t xml:space="preserve"> </w:t>
      </w:r>
      <w:r w:rsidR="009A4696" w:rsidRPr="009A4696">
        <w:rPr>
          <w:rFonts w:ascii="Cambria" w:hAnsi="Cambria" w:cs="Arial"/>
          <w:b/>
          <w:bCs/>
          <w:sz w:val="20"/>
          <w:szCs w:val="20"/>
        </w:rPr>
        <w:t>ich złożeniem</w:t>
      </w:r>
      <w:r w:rsidRPr="00C96634">
        <w:rPr>
          <w:rFonts w:ascii="Cambria" w:hAnsi="Cambria"/>
          <w:sz w:val="20"/>
          <w:vertAlign w:val="superscript"/>
        </w:rPr>
        <w:footnoteReference w:id="8"/>
      </w:r>
      <w:r w:rsidR="009A4696">
        <w:rPr>
          <w:rFonts w:ascii="Cambria" w:hAnsi="Cambria" w:cs="Arial"/>
          <w:sz w:val="20"/>
          <w:szCs w:val="20"/>
        </w:rPr>
        <w:t>.</w:t>
      </w:r>
    </w:p>
    <w:p w:rsidR="00C96634" w:rsidRPr="00FB783A" w:rsidRDefault="00C9663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FB783A">
        <w:rPr>
          <w:rFonts w:ascii="Cambria" w:hAnsi="Cambria" w:cs="Arial"/>
          <w:sz w:val="20"/>
          <w:szCs w:val="20"/>
        </w:rPr>
        <w:t xml:space="preserve">Jeżeli w kraju, w którym Wykonawca ma siedzibę lub miejsce zamieszkania, nie wydaje się dokumentów, o których mowa w </w:t>
      </w:r>
      <w:r w:rsidRPr="00FB783A">
        <w:rPr>
          <w:rFonts w:ascii="Cambria" w:hAnsi="Cambria" w:cs="Arial"/>
          <w:b/>
          <w:sz w:val="20"/>
          <w:szCs w:val="20"/>
        </w:rPr>
        <w:t xml:space="preserve">ust. 4 pkt </w:t>
      </w:r>
      <w:r w:rsidR="00490AFD">
        <w:rPr>
          <w:rFonts w:ascii="Cambria" w:hAnsi="Cambria" w:cs="Arial"/>
          <w:b/>
          <w:sz w:val="20"/>
          <w:szCs w:val="20"/>
        </w:rPr>
        <w:t>1 lit. b</w:t>
      </w:r>
      <w:r w:rsidRPr="00FB783A">
        <w:rPr>
          <w:rFonts w:ascii="Cambria" w:hAnsi="Cambria" w:cs="Arial"/>
          <w:sz w:val="20"/>
          <w:szCs w:val="20"/>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FB783A">
        <w:rPr>
          <w:rStyle w:val="Odwoanieprzypisudolnego"/>
          <w:rFonts w:ascii="Cambria" w:hAnsi="Cambria" w:cs="Arial"/>
          <w:sz w:val="20"/>
          <w:szCs w:val="20"/>
        </w:rPr>
        <w:footnoteReference w:id="9"/>
      </w:r>
      <w:r w:rsidRPr="00FB783A">
        <w:rPr>
          <w:rFonts w:ascii="Cambria" w:hAnsi="Cambria" w:cs="Arial"/>
          <w:sz w:val="20"/>
          <w:szCs w:val="20"/>
        </w:rPr>
        <w:t>.</w:t>
      </w:r>
      <w:r w:rsidR="00FB783A" w:rsidRPr="00FB783A">
        <w:rPr>
          <w:rFonts w:ascii="Cambria" w:hAnsi="Cambria" w:cs="Arial"/>
          <w:sz w:val="20"/>
          <w:szCs w:val="20"/>
        </w:rPr>
        <w:t xml:space="preserve"> Termin</w:t>
      </w:r>
      <w:r w:rsidR="00490AFD">
        <w:rPr>
          <w:rFonts w:ascii="Cambria" w:hAnsi="Cambria" w:cs="Arial"/>
          <w:sz w:val="20"/>
          <w:szCs w:val="20"/>
        </w:rPr>
        <w:t xml:space="preserve">, </w:t>
      </w:r>
      <w:r w:rsidR="00FB783A" w:rsidRPr="00FB783A">
        <w:rPr>
          <w:rFonts w:ascii="Cambria" w:hAnsi="Cambria" w:cs="Arial"/>
          <w:sz w:val="20"/>
          <w:szCs w:val="20"/>
        </w:rPr>
        <w:t xml:space="preserve">o </w:t>
      </w:r>
      <w:r w:rsidR="00490AFD" w:rsidRPr="00FB783A">
        <w:rPr>
          <w:rFonts w:ascii="Cambria" w:hAnsi="Cambria" w:cs="Arial"/>
          <w:sz w:val="20"/>
          <w:szCs w:val="20"/>
        </w:rPr>
        <w:t>którym</w:t>
      </w:r>
      <w:r w:rsidR="00FB783A" w:rsidRPr="00FB783A">
        <w:rPr>
          <w:rFonts w:ascii="Cambria" w:hAnsi="Cambria" w:cs="Arial"/>
          <w:sz w:val="20"/>
          <w:szCs w:val="20"/>
        </w:rPr>
        <w:t xml:space="preserve"> mowa w </w:t>
      </w:r>
      <w:r w:rsidR="00FB783A" w:rsidRPr="00FB783A">
        <w:rPr>
          <w:rFonts w:ascii="Cambria" w:hAnsi="Cambria" w:cs="Arial"/>
          <w:b/>
          <w:sz w:val="20"/>
          <w:szCs w:val="20"/>
        </w:rPr>
        <w:t>ust.</w:t>
      </w:r>
      <w:r w:rsidR="001840AE">
        <w:rPr>
          <w:rFonts w:ascii="Cambria" w:hAnsi="Cambria" w:cs="Arial"/>
          <w:b/>
          <w:sz w:val="20"/>
          <w:szCs w:val="20"/>
        </w:rPr>
        <w:t xml:space="preserve"> </w:t>
      </w:r>
      <w:r w:rsidR="00FB783A" w:rsidRPr="00FB783A">
        <w:rPr>
          <w:rFonts w:ascii="Cambria" w:hAnsi="Cambria" w:cs="Arial"/>
          <w:b/>
          <w:sz w:val="20"/>
          <w:szCs w:val="20"/>
        </w:rPr>
        <w:t>5</w:t>
      </w:r>
      <w:r w:rsidR="00FB783A" w:rsidRPr="00FB783A">
        <w:rPr>
          <w:rFonts w:ascii="Cambria" w:hAnsi="Cambria" w:cs="Arial"/>
          <w:sz w:val="20"/>
          <w:szCs w:val="20"/>
        </w:rPr>
        <w:t xml:space="preserve"> stosuje się odpowiednio. </w:t>
      </w:r>
    </w:p>
    <w:p w:rsidR="00C96634" w:rsidRPr="00FB783A" w:rsidRDefault="00C9663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FB783A">
        <w:rPr>
          <w:rFonts w:ascii="Cambria" w:hAnsi="Cambria" w:cs="Arial"/>
          <w:sz w:val="20"/>
          <w:szCs w:val="20"/>
        </w:rPr>
        <w:t>Zamawiający nie wzywa do złożenia podmiotowych środków dowodowych, jeżeli:</w:t>
      </w:r>
    </w:p>
    <w:p w:rsidR="00C96634" w:rsidRPr="00FB783A" w:rsidRDefault="00C96634" w:rsidP="00634311">
      <w:pPr>
        <w:pStyle w:val="Teksttreci0"/>
        <w:numPr>
          <w:ilvl w:val="0"/>
          <w:numId w:val="44"/>
        </w:numPr>
        <w:shd w:val="clear" w:color="auto" w:fill="auto"/>
        <w:spacing w:line="276" w:lineRule="auto"/>
        <w:ind w:right="23"/>
        <w:jc w:val="both"/>
        <w:rPr>
          <w:rFonts w:ascii="Cambria" w:hAnsi="Cambria" w:cs="Arial"/>
          <w:sz w:val="20"/>
        </w:rPr>
      </w:pPr>
      <w:r w:rsidRPr="00FB783A">
        <w:rPr>
          <w:rFonts w:ascii="Cambria" w:hAnsi="Cambria" w:cs="Arial"/>
          <w:sz w:val="20"/>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w:t>
      </w:r>
      <w:r w:rsidR="00FB783A">
        <w:rPr>
          <w:rFonts w:ascii="Cambria" w:hAnsi="Cambria" w:cs="Arial"/>
          <w:sz w:val="20"/>
        </w:rPr>
        <w:t xml:space="preserve">ustawy </w:t>
      </w:r>
      <w:proofErr w:type="spellStart"/>
      <w:r w:rsidR="00FB783A">
        <w:rPr>
          <w:rFonts w:ascii="Cambria" w:hAnsi="Cambria" w:cs="Arial"/>
          <w:sz w:val="20"/>
        </w:rPr>
        <w:t>Pzp</w:t>
      </w:r>
      <w:proofErr w:type="spellEnd"/>
      <w:r w:rsidRPr="00FB783A">
        <w:rPr>
          <w:rFonts w:ascii="Cambria" w:hAnsi="Cambria" w:cs="Arial"/>
          <w:sz w:val="20"/>
        </w:rPr>
        <w:t xml:space="preserve"> dane umożliwiające dostęp do tych środków;</w:t>
      </w:r>
    </w:p>
    <w:p w:rsidR="00C96634" w:rsidRPr="00FB783A" w:rsidRDefault="00C96634" w:rsidP="00634311">
      <w:pPr>
        <w:pStyle w:val="Teksttreci0"/>
        <w:numPr>
          <w:ilvl w:val="0"/>
          <w:numId w:val="44"/>
        </w:numPr>
        <w:shd w:val="clear" w:color="auto" w:fill="auto"/>
        <w:spacing w:line="276" w:lineRule="auto"/>
        <w:ind w:right="23"/>
        <w:jc w:val="both"/>
        <w:rPr>
          <w:rFonts w:ascii="Cambria" w:hAnsi="Cambria" w:cs="Arial"/>
          <w:sz w:val="20"/>
        </w:rPr>
      </w:pPr>
      <w:r w:rsidRPr="00FB783A">
        <w:rPr>
          <w:rFonts w:ascii="Cambria" w:hAnsi="Cambria" w:cs="Arial"/>
          <w:sz w:val="20"/>
        </w:rPr>
        <w:t>podmiotowym środkiem dowodowym jest oświadczenie, którego treść odpowiada zakresowi oświadczenia, o którym mowa w art. 125 ust. 1</w:t>
      </w:r>
      <w:r w:rsidR="00FB783A" w:rsidRPr="00FB783A">
        <w:rPr>
          <w:rFonts w:ascii="Cambria" w:hAnsi="Cambria" w:cs="Arial"/>
          <w:sz w:val="20"/>
        </w:rPr>
        <w:t xml:space="preserve"> ustawy </w:t>
      </w:r>
      <w:proofErr w:type="spellStart"/>
      <w:r w:rsidR="00FB783A" w:rsidRPr="00FB783A">
        <w:rPr>
          <w:rFonts w:ascii="Cambria" w:hAnsi="Cambria" w:cs="Arial"/>
          <w:sz w:val="20"/>
        </w:rPr>
        <w:t>Pzp</w:t>
      </w:r>
      <w:proofErr w:type="spellEnd"/>
      <w:r w:rsidR="002E1E40">
        <w:rPr>
          <w:rFonts w:ascii="Cambria" w:hAnsi="Cambria" w:cs="Arial"/>
          <w:sz w:val="20"/>
        </w:rPr>
        <w:t>;</w:t>
      </w:r>
    </w:p>
    <w:p w:rsidR="00C96634" w:rsidRPr="002E1E40" w:rsidRDefault="00C9663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2E1E40">
        <w:rPr>
          <w:rFonts w:ascii="Cambria" w:hAnsi="Cambria" w:cs="Arial"/>
          <w:sz w:val="20"/>
          <w:szCs w:val="20"/>
        </w:rPr>
        <w:t>Wykonawca nie jest zobowiązany do złożenia podmiotowych środków dowodowych, które zamawiający posiada, jeżeli wykonawca wskaże te środki oraz potwierdzi ich prawidłowość i aktualność.</w:t>
      </w:r>
    </w:p>
    <w:p w:rsidR="009B12E4" w:rsidRDefault="00C9663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2E1E40">
        <w:rPr>
          <w:rFonts w:ascii="Cambria" w:hAnsi="Cambria" w:cs="Arial"/>
          <w:sz w:val="20"/>
          <w:szCs w:val="20"/>
        </w:rPr>
        <w:t xml:space="preserve">W zakresie nieuregulowanym ustawą </w:t>
      </w:r>
      <w:proofErr w:type="spellStart"/>
      <w:r w:rsidR="002E1E40">
        <w:rPr>
          <w:rFonts w:ascii="Cambria" w:hAnsi="Cambria" w:cs="Arial"/>
          <w:sz w:val="20"/>
          <w:szCs w:val="20"/>
        </w:rPr>
        <w:t>Pzp</w:t>
      </w:r>
      <w:proofErr w:type="spellEnd"/>
      <w:r w:rsidR="002E1E40">
        <w:rPr>
          <w:rFonts w:ascii="Cambria" w:hAnsi="Cambria" w:cs="Arial"/>
          <w:sz w:val="20"/>
          <w:szCs w:val="20"/>
        </w:rPr>
        <w:t xml:space="preserve"> </w:t>
      </w:r>
      <w:r w:rsidRPr="002E1E40">
        <w:rPr>
          <w:rFonts w:ascii="Cambria" w:hAnsi="Cambria" w:cs="Arial"/>
          <w:sz w:val="20"/>
          <w:szCs w:val="20"/>
        </w:rPr>
        <w:t>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w:t>
      </w:r>
      <w:r w:rsidR="002E1E40">
        <w:rPr>
          <w:rFonts w:ascii="Cambria" w:hAnsi="Cambria" w:cs="Arial"/>
          <w:sz w:val="20"/>
          <w:szCs w:val="20"/>
        </w:rPr>
        <w:t xml:space="preserve"> </w:t>
      </w:r>
      <w:r w:rsidRPr="002E1E40">
        <w:rPr>
          <w:rFonts w:ascii="Cambria" w:hAnsi="Cambria" w:cs="Arial"/>
          <w:sz w:val="20"/>
          <w:szCs w:val="20"/>
        </w:rPr>
        <w:t xml:space="preserve"> oraz rozporządzenia Prezesa Rady Ministrów z dnia </w:t>
      </w:r>
      <w:r w:rsidR="002E1E40">
        <w:rPr>
          <w:rFonts w:ascii="Cambria" w:hAnsi="Cambria" w:cs="Arial"/>
          <w:sz w:val="20"/>
          <w:szCs w:val="20"/>
        </w:rPr>
        <w:t>30</w:t>
      </w:r>
      <w:r w:rsidRPr="002E1E40">
        <w:rPr>
          <w:rFonts w:ascii="Cambria" w:hAnsi="Cambria" w:cs="Arial"/>
          <w:sz w:val="20"/>
          <w:szCs w:val="20"/>
        </w:rPr>
        <w:t xml:space="preserve"> grudnia 2020 r.</w:t>
      </w:r>
      <w:r w:rsidR="009A4696">
        <w:rPr>
          <w:rFonts w:ascii="Cambria" w:hAnsi="Cambria" w:cs="Arial"/>
          <w:sz w:val="20"/>
          <w:szCs w:val="20"/>
        </w:rPr>
        <w:t xml:space="preserve"> w sprawie</w:t>
      </w:r>
      <w:r w:rsidRPr="002E1E40">
        <w:rPr>
          <w:rFonts w:ascii="Cambria" w:hAnsi="Cambria" w:cs="Arial"/>
          <w:sz w:val="20"/>
          <w:szCs w:val="20"/>
        </w:rPr>
        <w:t xml:space="preserve"> </w:t>
      </w:r>
      <w:r w:rsidR="000D1BB0" w:rsidRPr="000D1BB0">
        <w:rPr>
          <w:rFonts w:ascii="Cambria" w:hAnsi="Cambria" w:cs="Arial"/>
          <w:sz w:val="20"/>
          <w:szCs w:val="20"/>
        </w:rPr>
        <w:t>sposobu sporządzania i przekazywania informacji oraz wymagań technicznych dla dokumentów elektronicznych oraz środków komunikacji elektronicznej w postępowaniu o udzielenie zamówienia publicznego lub konkursie</w:t>
      </w:r>
      <w:r w:rsidRPr="002E1E40">
        <w:rPr>
          <w:rFonts w:ascii="Cambria" w:hAnsi="Cambria" w:cs="Arial"/>
          <w:sz w:val="20"/>
          <w:szCs w:val="20"/>
        </w:rPr>
        <w:t>.</w:t>
      </w:r>
    </w:p>
    <w:p w:rsidR="002E1E40" w:rsidRDefault="002E1E40"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2E1E40">
        <w:rPr>
          <w:rFonts w:ascii="Cambria" w:hAnsi="Cambria" w:cs="Arial"/>
          <w:sz w:val="20"/>
          <w:szCs w:val="20"/>
        </w:rPr>
        <w:t xml:space="preserve">Podmiotowe środki dowodowe oraz inne dokumenty lub oświadczenia, o których mowa w rozporządzeniu, składa się w formie elektronicznej, w postaci elektronicznej opatrzonej podpisem zaufanym lub podpisem osobistym, w formie pisemnej lub w formie dokumentowej, w zakresie i w sposób określony w przepisach  o których mowa w </w:t>
      </w:r>
      <w:r w:rsidRPr="002E1E40">
        <w:rPr>
          <w:rFonts w:ascii="Cambria" w:hAnsi="Cambria" w:cs="Arial"/>
          <w:b/>
          <w:sz w:val="20"/>
          <w:szCs w:val="20"/>
        </w:rPr>
        <w:t>ust. 9</w:t>
      </w:r>
      <w:r w:rsidRPr="002E1E40">
        <w:rPr>
          <w:rFonts w:ascii="Cambria" w:hAnsi="Cambria" w:cs="Arial"/>
          <w:sz w:val="20"/>
          <w:szCs w:val="20"/>
        </w:rPr>
        <w:t>.</w:t>
      </w:r>
    </w:p>
    <w:p w:rsidR="00455B14" w:rsidRDefault="00455B1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455B14">
        <w:rPr>
          <w:rFonts w:ascii="Cambria" w:hAnsi="Cambria" w:cs="Arial"/>
          <w:sz w:val="20"/>
          <w:szCs w:val="20"/>
        </w:rPr>
        <w:t xml:space="preserve">W przypadku </w:t>
      </w:r>
      <w:r w:rsidR="00192D7F">
        <w:rPr>
          <w:rFonts w:ascii="Cambria" w:hAnsi="Cambria" w:cs="Arial"/>
          <w:sz w:val="20"/>
          <w:szCs w:val="20"/>
        </w:rPr>
        <w:t>w</w:t>
      </w:r>
      <w:r w:rsidRPr="00455B14">
        <w:rPr>
          <w:rFonts w:ascii="Cambria" w:hAnsi="Cambria" w:cs="Arial"/>
          <w:sz w:val="20"/>
          <w:szCs w:val="20"/>
        </w:rPr>
        <w:t xml:space="preserve">ykonawców wspólnie ubiegających się o udzielenie zamówienia, oświadczenia, o których mowa w </w:t>
      </w:r>
      <w:r w:rsidRPr="00192D7F">
        <w:rPr>
          <w:rFonts w:ascii="Cambria" w:hAnsi="Cambria" w:cs="Arial"/>
          <w:b/>
          <w:sz w:val="20"/>
          <w:szCs w:val="20"/>
        </w:rPr>
        <w:t>ust. 1</w:t>
      </w:r>
      <w:r w:rsidRPr="00455B14">
        <w:rPr>
          <w:rFonts w:ascii="Cambria" w:hAnsi="Cambria" w:cs="Arial"/>
          <w:sz w:val="20"/>
          <w:szCs w:val="20"/>
        </w:rPr>
        <w:t>, składa każdy z wykonawców</w:t>
      </w:r>
      <w:r w:rsidR="00192D7F">
        <w:rPr>
          <w:rFonts w:ascii="Cambria" w:hAnsi="Cambria" w:cs="Arial"/>
          <w:sz w:val="20"/>
          <w:szCs w:val="20"/>
        </w:rPr>
        <w:t xml:space="preserve"> we własnym imieniu</w:t>
      </w:r>
      <w:r w:rsidRPr="00455B14">
        <w:rPr>
          <w:rFonts w:ascii="Cambria" w:hAnsi="Cambria" w:cs="Arial"/>
          <w:sz w:val="20"/>
          <w:szCs w:val="20"/>
        </w:rPr>
        <w:t>. Oświadczenia te potwierdzają brak podstaw wykluczenia oraz spełnianie warunków udziału w zakresie, w jakim każdy z wykonawców wykazuje spełnianie warunków udziału w postępowaniu.</w:t>
      </w:r>
    </w:p>
    <w:p w:rsidR="00192D7F" w:rsidRDefault="00455B1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192D7F">
        <w:rPr>
          <w:rFonts w:ascii="Cambria" w:hAnsi="Cambria" w:cs="Arial"/>
          <w:sz w:val="20"/>
          <w:szCs w:val="20"/>
        </w:rPr>
        <w:t>Wykonawcy wspólnie ubiegający się o udzielenie zamówienia dołączają do oferty oświadczenie, z którego wynika, które roboty budowlane wykonają poszczególni wykonawcy.</w:t>
      </w:r>
    </w:p>
    <w:p w:rsidR="00455B14" w:rsidRDefault="00455B14"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192D7F">
        <w:rPr>
          <w:rFonts w:ascii="Cambria" w:hAnsi="Cambria" w:cs="Arial"/>
          <w:sz w:val="20"/>
          <w:szCs w:val="20"/>
        </w:rPr>
        <w:t>Oświadczenia i dokumenty potwierdzające brak podstaw do wykluczenia z postępowania</w:t>
      </w:r>
      <w:r w:rsidR="00192D7F">
        <w:rPr>
          <w:rFonts w:ascii="Cambria" w:hAnsi="Cambria" w:cs="Arial"/>
          <w:sz w:val="20"/>
          <w:szCs w:val="20"/>
        </w:rPr>
        <w:t>, o których mowa</w:t>
      </w:r>
      <w:r w:rsidR="009A4696">
        <w:rPr>
          <w:rFonts w:ascii="Cambria" w:hAnsi="Cambria" w:cs="Arial"/>
          <w:sz w:val="20"/>
          <w:szCs w:val="20"/>
        </w:rPr>
        <w:t xml:space="preserve"> w</w:t>
      </w:r>
      <w:r w:rsidR="00192D7F">
        <w:rPr>
          <w:rFonts w:ascii="Cambria" w:hAnsi="Cambria" w:cs="Arial"/>
          <w:sz w:val="20"/>
          <w:szCs w:val="20"/>
        </w:rPr>
        <w:t xml:space="preserve"> </w:t>
      </w:r>
      <w:r w:rsidRPr="00192D7F">
        <w:rPr>
          <w:rFonts w:ascii="Cambria" w:hAnsi="Cambria" w:cs="Arial"/>
          <w:sz w:val="20"/>
          <w:szCs w:val="20"/>
        </w:rPr>
        <w:t xml:space="preserve"> </w:t>
      </w:r>
      <w:r w:rsidR="00192D7F" w:rsidRPr="00192D7F">
        <w:rPr>
          <w:rFonts w:ascii="Cambria" w:hAnsi="Cambria" w:cs="Arial"/>
          <w:b/>
          <w:sz w:val="20"/>
          <w:szCs w:val="20"/>
        </w:rPr>
        <w:t>ust. 4 pkt 1 lit</w:t>
      </w:r>
      <w:r w:rsidR="009A4696">
        <w:rPr>
          <w:rFonts w:ascii="Cambria" w:hAnsi="Cambria" w:cs="Arial"/>
          <w:b/>
          <w:sz w:val="20"/>
          <w:szCs w:val="20"/>
        </w:rPr>
        <w:t>.</w:t>
      </w:r>
      <w:r w:rsidR="00192D7F" w:rsidRPr="00192D7F">
        <w:rPr>
          <w:rFonts w:ascii="Cambria" w:hAnsi="Cambria" w:cs="Arial"/>
          <w:b/>
          <w:sz w:val="20"/>
          <w:szCs w:val="20"/>
        </w:rPr>
        <w:t xml:space="preserve"> a i b</w:t>
      </w:r>
      <w:r w:rsidR="00192D7F">
        <w:rPr>
          <w:rFonts w:ascii="Cambria" w:hAnsi="Cambria" w:cs="Arial"/>
          <w:sz w:val="20"/>
          <w:szCs w:val="20"/>
        </w:rPr>
        <w:t xml:space="preserve"> </w:t>
      </w:r>
      <w:r w:rsidRPr="00192D7F">
        <w:rPr>
          <w:rFonts w:ascii="Cambria" w:hAnsi="Cambria" w:cs="Arial"/>
          <w:sz w:val="20"/>
          <w:szCs w:val="20"/>
        </w:rPr>
        <w:t xml:space="preserve">składa każdy z </w:t>
      </w:r>
      <w:r w:rsidR="00192D7F">
        <w:rPr>
          <w:rFonts w:ascii="Cambria" w:hAnsi="Cambria" w:cs="Arial"/>
          <w:sz w:val="20"/>
          <w:szCs w:val="20"/>
        </w:rPr>
        <w:t>w</w:t>
      </w:r>
      <w:r w:rsidRPr="00192D7F">
        <w:rPr>
          <w:rFonts w:ascii="Cambria" w:hAnsi="Cambria" w:cs="Arial"/>
          <w:sz w:val="20"/>
          <w:szCs w:val="20"/>
        </w:rPr>
        <w:t>ykonawców wspólnie ubiegających się o zamówienie</w:t>
      </w:r>
      <w:r w:rsidR="00192D7F">
        <w:rPr>
          <w:rFonts w:ascii="Cambria" w:hAnsi="Cambria" w:cs="Arial"/>
          <w:sz w:val="20"/>
          <w:szCs w:val="20"/>
        </w:rPr>
        <w:t xml:space="preserve"> we własnym imieniu.</w:t>
      </w:r>
    </w:p>
    <w:p w:rsidR="00192D7F" w:rsidRPr="00192D7F" w:rsidRDefault="00192D7F" w:rsidP="00634311">
      <w:pPr>
        <w:pStyle w:val="Akapitzlist10"/>
        <w:numPr>
          <w:ilvl w:val="0"/>
          <w:numId w:val="42"/>
        </w:numPr>
        <w:spacing w:before="0" w:after="0" w:line="269" w:lineRule="auto"/>
        <w:ind w:left="357" w:hanging="357"/>
        <w:contextualSpacing/>
        <w:jc w:val="both"/>
        <w:rPr>
          <w:rFonts w:ascii="Cambria" w:hAnsi="Cambria" w:cs="Arial"/>
          <w:sz w:val="20"/>
          <w:szCs w:val="20"/>
        </w:rPr>
      </w:pPr>
      <w:r w:rsidRPr="001050C1">
        <w:rPr>
          <w:rFonts w:ascii="Cambria" w:hAnsi="Cambria" w:cs="Century Gothic"/>
          <w:sz w:val="20"/>
        </w:rPr>
        <w:t>W przypadku Wykonawców działających w formie spółki cywilnej</w:t>
      </w:r>
      <w:r>
        <w:rPr>
          <w:rFonts w:ascii="Cambria" w:hAnsi="Cambria" w:cs="Century Gothic"/>
          <w:sz w:val="20"/>
        </w:rPr>
        <w:t xml:space="preserve">: </w:t>
      </w:r>
    </w:p>
    <w:p w:rsidR="00192D7F" w:rsidRPr="00192D7F" w:rsidRDefault="00192D7F" w:rsidP="00634311">
      <w:pPr>
        <w:pStyle w:val="Akapitzlist10"/>
        <w:numPr>
          <w:ilvl w:val="3"/>
          <w:numId w:val="42"/>
        </w:numPr>
        <w:spacing w:before="0" w:after="0" w:line="269" w:lineRule="auto"/>
        <w:ind w:left="714" w:hanging="357"/>
        <w:contextualSpacing/>
        <w:jc w:val="both"/>
        <w:rPr>
          <w:rFonts w:ascii="Cambria" w:hAnsi="Cambria" w:cs="Arial"/>
          <w:sz w:val="20"/>
          <w:szCs w:val="20"/>
        </w:rPr>
      </w:pPr>
      <w:r w:rsidRPr="00192D7F">
        <w:rPr>
          <w:rFonts w:ascii="Cambria" w:hAnsi="Cambria" w:cs="Century Gothic"/>
          <w:sz w:val="20"/>
        </w:rPr>
        <w:t xml:space="preserve">oświadczenie, o którym mowa w </w:t>
      </w:r>
      <w:r w:rsidRPr="00192D7F">
        <w:rPr>
          <w:rFonts w:ascii="Cambria" w:hAnsi="Cambria" w:cs="Century Gothic"/>
          <w:b/>
          <w:sz w:val="20"/>
        </w:rPr>
        <w:t xml:space="preserve">ust. 1 </w:t>
      </w:r>
      <w:r w:rsidRPr="00192D7F">
        <w:rPr>
          <w:rFonts w:ascii="Cambria" w:hAnsi="Cambria" w:cs="Century Gothic"/>
          <w:sz w:val="20"/>
        </w:rPr>
        <w:t xml:space="preserve">składane jest przez każdego wspólnika spółki cywilnej oddzielnie we własnym imieniu (osoby prowadzącej działalność gospodarczą pod nazwą określoną w centralnej ewidencji i informacji o działalności gospodarczej - „Firma przedsiębiorcy”), </w:t>
      </w:r>
    </w:p>
    <w:p w:rsidR="00192D7F" w:rsidRPr="00192D7F" w:rsidRDefault="00192D7F" w:rsidP="00634311">
      <w:pPr>
        <w:pStyle w:val="Akapitzlist10"/>
        <w:numPr>
          <w:ilvl w:val="3"/>
          <w:numId w:val="42"/>
        </w:numPr>
        <w:spacing w:before="0" w:after="0" w:line="269" w:lineRule="auto"/>
        <w:ind w:left="714" w:hanging="357"/>
        <w:contextualSpacing/>
        <w:jc w:val="both"/>
        <w:rPr>
          <w:rFonts w:ascii="Cambria" w:hAnsi="Cambria" w:cs="Arial"/>
          <w:sz w:val="20"/>
          <w:szCs w:val="20"/>
        </w:rPr>
      </w:pPr>
      <w:r>
        <w:rPr>
          <w:rFonts w:ascii="Cambria" w:hAnsi="Cambria" w:cs="Arial"/>
          <w:sz w:val="20"/>
          <w:szCs w:val="20"/>
        </w:rPr>
        <w:lastRenderedPageBreak/>
        <w:t xml:space="preserve">oświadczenia i dokumenty, o których mowa w </w:t>
      </w:r>
      <w:r w:rsidRPr="00192D7F">
        <w:rPr>
          <w:rFonts w:ascii="Cambria" w:hAnsi="Cambria" w:cs="Arial"/>
          <w:b/>
          <w:sz w:val="20"/>
          <w:szCs w:val="20"/>
        </w:rPr>
        <w:t>ust. 4 pkt 1 lit</w:t>
      </w:r>
      <w:r w:rsidR="009A4696">
        <w:rPr>
          <w:rFonts w:ascii="Cambria" w:hAnsi="Cambria" w:cs="Arial"/>
          <w:b/>
          <w:sz w:val="20"/>
          <w:szCs w:val="20"/>
        </w:rPr>
        <w:t>.</w:t>
      </w:r>
      <w:r w:rsidRPr="00192D7F">
        <w:rPr>
          <w:rFonts w:ascii="Cambria" w:hAnsi="Cambria" w:cs="Arial"/>
          <w:b/>
          <w:sz w:val="20"/>
          <w:szCs w:val="20"/>
        </w:rPr>
        <w:t xml:space="preserve"> a i b</w:t>
      </w:r>
      <w:r>
        <w:rPr>
          <w:rFonts w:ascii="Cambria" w:hAnsi="Cambria" w:cs="Arial"/>
          <w:sz w:val="20"/>
          <w:szCs w:val="20"/>
        </w:rPr>
        <w:t xml:space="preserve"> </w:t>
      </w:r>
      <w:r w:rsidRPr="00192D7F">
        <w:rPr>
          <w:rFonts w:ascii="Cambria" w:hAnsi="Cambria" w:cs="Century Gothic"/>
          <w:sz w:val="20"/>
        </w:rPr>
        <w:t>składane jest przez każdego wspólnika spółki cywilnej oddzielnie we własnym imieniu (osoby prowadzącej działalność gospodarczą pod nazwą określoną w centralnej ewidencji i informacji o działalności gospodarczej - „Firma przedsiębiorcy”),</w:t>
      </w:r>
    </w:p>
    <w:p w:rsidR="00844A28" w:rsidRPr="00844A28" w:rsidRDefault="006012C9" w:rsidP="00A32FDE">
      <w:pPr>
        <w:pStyle w:val="Nagwek1"/>
        <w:shd w:val="clear" w:color="auto" w:fill="auto"/>
        <w:ind w:left="672" w:hanging="672"/>
        <w:rPr>
          <w:rFonts w:ascii="Cambria" w:hAnsi="Cambria"/>
        </w:rPr>
      </w:pPr>
      <w:bookmarkStart w:id="13" w:name="_Toc67653111"/>
      <w:r>
        <w:rPr>
          <w:rFonts w:ascii="Cambria" w:hAnsi="Cambria"/>
        </w:rPr>
        <w:t>I</w:t>
      </w:r>
      <w:r w:rsidR="00844A28" w:rsidRPr="00844A28">
        <w:rPr>
          <w:rFonts w:ascii="Cambria" w:hAnsi="Cambria"/>
        </w:rPr>
        <w:t>nformacje o środkach komunikacji elektronicznej, przy użyciu których zamawiający będzie komunikował się z wykonawcami, oraz informacje o wymaganiach technicznych i organizacyjnych sporządzania, wysyłania i odbierania korespondencji elektronicznej;</w:t>
      </w:r>
      <w:bookmarkEnd w:id="13"/>
    </w:p>
    <w:p w:rsidR="00844A28" w:rsidRPr="007166FF" w:rsidRDefault="00844A28" w:rsidP="00844A28">
      <w:pPr>
        <w:pStyle w:val="Tekstpodstawowy"/>
        <w:spacing w:before="0" w:after="0"/>
        <w:ind w:left="357"/>
        <w:jc w:val="both"/>
        <w:rPr>
          <w:rFonts w:asciiTheme="majorHAnsi" w:hAnsiTheme="majorHAnsi" w:cs="Calibri"/>
        </w:rPr>
      </w:pPr>
    </w:p>
    <w:p w:rsidR="000B0A2C" w:rsidRPr="00C008B6" w:rsidRDefault="00035464" w:rsidP="00C008B6">
      <w:pPr>
        <w:pStyle w:val="Akapitzlist10"/>
        <w:numPr>
          <w:ilvl w:val="0"/>
          <w:numId w:val="6"/>
        </w:numPr>
        <w:spacing w:before="0" w:after="0" w:line="269" w:lineRule="auto"/>
        <w:ind w:left="426" w:hanging="568"/>
        <w:jc w:val="both"/>
        <w:rPr>
          <w:rFonts w:asciiTheme="majorHAnsi" w:hAnsiTheme="majorHAnsi" w:cs="Arial"/>
          <w:sz w:val="20"/>
          <w:szCs w:val="20"/>
        </w:rPr>
      </w:pPr>
      <w:r w:rsidRPr="00C008B6">
        <w:rPr>
          <w:rFonts w:asciiTheme="majorHAnsi" w:hAnsiTheme="majorHAnsi" w:cs="Open Sans"/>
          <w:sz w:val="20"/>
          <w:szCs w:val="20"/>
        </w:rPr>
        <w:t xml:space="preserve">Dokumentacja postępowania jest i w trakcie postępowania będzie upubliczniana na stronie internetowej: </w:t>
      </w:r>
      <w:hyperlink r:id="rId20" w:history="1">
        <w:r w:rsidR="00C008B6" w:rsidRPr="00602DC2">
          <w:rPr>
            <w:rStyle w:val="Hipercze"/>
            <w:rFonts w:asciiTheme="majorHAnsi" w:hAnsiTheme="majorHAnsi" w:cs="Calibri"/>
          </w:rPr>
          <w:t>https://platformazakupowa.pl/pn/zd_ilawa</w:t>
        </w:r>
      </w:hyperlink>
      <w:r w:rsidRPr="00C008B6">
        <w:rPr>
          <w:rFonts w:asciiTheme="majorHAnsi" w:hAnsiTheme="majorHAnsi" w:cs="Tahoma"/>
          <w:b/>
          <w:sz w:val="20"/>
          <w:szCs w:val="20"/>
        </w:rPr>
        <w:t xml:space="preserve"> </w:t>
      </w:r>
      <w:r w:rsidRPr="00C008B6">
        <w:rPr>
          <w:rFonts w:asciiTheme="majorHAnsi" w:hAnsiTheme="majorHAnsi" w:cs="Open Sans"/>
          <w:i/>
          <w:sz w:val="20"/>
          <w:szCs w:val="20"/>
        </w:rPr>
        <w:t>(zwanej dalej: portalem)</w:t>
      </w:r>
      <w:r w:rsidRPr="00C008B6">
        <w:rPr>
          <w:rFonts w:asciiTheme="majorHAnsi" w:hAnsiTheme="majorHAnsi" w:cs="Open Sans"/>
          <w:sz w:val="20"/>
          <w:szCs w:val="20"/>
        </w:rPr>
        <w:t xml:space="preserve"> </w:t>
      </w:r>
      <w:r w:rsidR="000B0A2C" w:rsidRPr="00C008B6">
        <w:rPr>
          <w:rFonts w:asciiTheme="majorHAnsi" w:hAnsiTheme="majorHAnsi" w:cs="Century Gothic"/>
          <w:b/>
          <w:bCs/>
          <w:sz w:val="20"/>
          <w:szCs w:val="20"/>
        </w:rPr>
        <w:t>i pod nazwą postępowania wskazaną w tytule SWZ.</w:t>
      </w:r>
    </w:p>
    <w:p w:rsidR="00644F11" w:rsidRPr="00C008B6" w:rsidRDefault="00035464" w:rsidP="00C008B6">
      <w:pPr>
        <w:pStyle w:val="Akapitzlist10"/>
        <w:numPr>
          <w:ilvl w:val="0"/>
          <w:numId w:val="6"/>
        </w:numPr>
        <w:spacing w:before="0" w:after="0" w:line="269" w:lineRule="auto"/>
        <w:ind w:left="357" w:hanging="357"/>
        <w:contextualSpacing/>
        <w:jc w:val="both"/>
        <w:rPr>
          <w:rFonts w:asciiTheme="majorHAnsi" w:hAnsiTheme="majorHAnsi" w:cs="Open Sans"/>
          <w:sz w:val="20"/>
          <w:szCs w:val="20"/>
        </w:rPr>
      </w:pPr>
      <w:r w:rsidRPr="00C008B6">
        <w:rPr>
          <w:rFonts w:asciiTheme="majorHAnsi" w:hAnsiTheme="majorHAnsi" w:cs="Open Sans"/>
          <w:sz w:val="20"/>
          <w:szCs w:val="20"/>
        </w:rPr>
        <w:t xml:space="preserve">Komunikacja między </w:t>
      </w:r>
      <w:r w:rsidR="009A4696" w:rsidRPr="00C008B6">
        <w:rPr>
          <w:rFonts w:asciiTheme="majorHAnsi" w:hAnsiTheme="majorHAnsi" w:cs="Open Sans"/>
          <w:sz w:val="20"/>
          <w:szCs w:val="20"/>
        </w:rPr>
        <w:t>z</w:t>
      </w:r>
      <w:r w:rsidRPr="00C008B6">
        <w:rPr>
          <w:rFonts w:asciiTheme="majorHAnsi" w:hAnsiTheme="majorHAnsi" w:cs="Open Sans"/>
          <w:sz w:val="20"/>
          <w:szCs w:val="20"/>
        </w:rPr>
        <w:t>amawiającym, a wykonawcami odbywa się w języku polskim przy użyciu środkó</w:t>
      </w:r>
      <w:r w:rsidR="00644F11" w:rsidRPr="00C008B6">
        <w:rPr>
          <w:rFonts w:asciiTheme="majorHAnsi" w:hAnsiTheme="majorHAnsi" w:cs="Open Sans"/>
          <w:sz w:val="20"/>
          <w:szCs w:val="20"/>
        </w:rPr>
        <w:t>w komunikacji elektronicznej,</w:t>
      </w:r>
      <w:r w:rsidR="00644F11" w:rsidRPr="00C008B6">
        <w:rPr>
          <w:rFonts w:asciiTheme="majorHAnsi" w:hAnsiTheme="majorHAnsi" w:cs="Arial"/>
          <w:sz w:val="20"/>
          <w:szCs w:val="20"/>
        </w:rPr>
        <w:t xml:space="preserve"> w tym wszelkie oświadczenia, wnioski, zawiadomienia oraz informacje, przekazywane w formie elektronicznej za pośrednictwem </w:t>
      </w:r>
      <w:hyperlink r:id="rId21" w:history="1">
        <w:r w:rsidR="00C008B6" w:rsidRPr="00602DC2">
          <w:rPr>
            <w:rStyle w:val="Hipercze"/>
            <w:rFonts w:asciiTheme="majorHAnsi" w:hAnsiTheme="majorHAnsi" w:cs="Calibri"/>
          </w:rPr>
          <w:t>https://platformazakupowa.pl/pn/zd_ilawa</w:t>
        </w:r>
      </w:hyperlink>
      <w:r w:rsidR="00C008B6">
        <w:rPr>
          <w:rFonts w:asciiTheme="majorHAnsi" w:hAnsiTheme="majorHAnsi" w:cs="Arial"/>
          <w:sz w:val="20"/>
          <w:szCs w:val="20"/>
        </w:rPr>
        <w:t xml:space="preserve"> </w:t>
      </w:r>
      <w:r w:rsidR="00644F11" w:rsidRPr="00C008B6">
        <w:rPr>
          <w:rFonts w:asciiTheme="majorHAnsi" w:hAnsiTheme="majorHAnsi" w:cs="Arial"/>
          <w:sz w:val="20"/>
          <w:szCs w:val="20"/>
        </w:rPr>
        <w:t>i formularza „Wyślij wi</w:t>
      </w:r>
      <w:r w:rsidR="007166FF" w:rsidRPr="00C008B6">
        <w:rPr>
          <w:rFonts w:asciiTheme="majorHAnsi" w:hAnsiTheme="majorHAnsi" w:cs="Arial"/>
          <w:sz w:val="20"/>
          <w:szCs w:val="20"/>
        </w:rPr>
        <w:t>adomość do zamawiającego”.</w:t>
      </w:r>
    </w:p>
    <w:p w:rsidR="00644F11" w:rsidRPr="00C008B6" w:rsidRDefault="00644F11" w:rsidP="00C008B6">
      <w:pPr>
        <w:pStyle w:val="Akapitzlist10"/>
        <w:numPr>
          <w:ilvl w:val="0"/>
          <w:numId w:val="6"/>
        </w:numPr>
        <w:spacing w:before="0" w:after="0" w:line="269" w:lineRule="auto"/>
        <w:ind w:left="357" w:hanging="357"/>
        <w:contextualSpacing/>
        <w:jc w:val="both"/>
        <w:rPr>
          <w:rFonts w:asciiTheme="majorHAnsi" w:hAnsiTheme="majorHAnsi" w:cs="Open Sans"/>
          <w:sz w:val="20"/>
          <w:szCs w:val="20"/>
        </w:rPr>
      </w:pPr>
      <w:r w:rsidRPr="00C008B6">
        <w:rPr>
          <w:rFonts w:asciiTheme="majorHAnsi" w:hAnsiTheme="majorHAnsi" w:cs="Arial"/>
          <w:sz w:val="20"/>
          <w:szCs w:val="20"/>
        </w:rPr>
        <w:t xml:space="preserve">Za datę przekazania (wpływu) oświadczeń, wniosków, zawiadomień oraz informacji przyjmuje się datę ich przesłania za pośrednictwem </w:t>
      </w:r>
      <w:hyperlink r:id="rId22" w:history="1">
        <w:r w:rsidR="00C008B6" w:rsidRPr="00602DC2">
          <w:rPr>
            <w:rStyle w:val="Hipercze"/>
            <w:rFonts w:asciiTheme="majorHAnsi" w:hAnsiTheme="majorHAnsi" w:cs="Calibri"/>
          </w:rPr>
          <w:t>https://platformazakupowa.pl/pn/zd_ilawa</w:t>
        </w:r>
      </w:hyperlink>
      <w:r w:rsidRPr="00C008B6">
        <w:rPr>
          <w:rStyle w:val="Hipercze"/>
          <w:rFonts w:asciiTheme="majorHAnsi" w:hAnsiTheme="majorHAnsi" w:cs="Arial"/>
          <w:color w:val="auto"/>
          <w:sz w:val="20"/>
          <w:szCs w:val="20"/>
        </w:rPr>
        <w:t xml:space="preserve"> </w:t>
      </w:r>
      <w:r w:rsidRPr="00C008B6">
        <w:rPr>
          <w:rFonts w:asciiTheme="majorHAnsi" w:hAnsiTheme="majorHAnsi" w:cs="Arial"/>
          <w:sz w:val="20"/>
          <w:szCs w:val="20"/>
        </w:rPr>
        <w:t>poprzez kliknięcie przycisku „Wyślij wiadomość do zamawiającego” po których pojawi się komunikat, że wiadomość została wysłana do zamawiającego.</w:t>
      </w:r>
    </w:p>
    <w:p w:rsidR="007166FF" w:rsidRPr="00C008B6" w:rsidRDefault="00644F11" w:rsidP="00C008B6">
      <w:pPr>
        <w:pStyle w:val="Akapitzlist10"/>
        <w:numPr>
          <w:ilvl w:val="0"/>
          <w:numId w:val="6"/>
        </w:numPr>
        <w:spacing w:before="0" w:after="0" w:line="269" w:lineRule="auto"/>
        <w:ind w:left="357" w:hanging="357"/>
        <w:contextualSpacing/>
        <w:jc w:val="both"/>
        <w:rPr>
          <w:rFonts w:asciiTheme="majorHAnsi" w:hAnsiTheme="majorHAnsi" w:cs="Open Sans"/>
          <w:sz w:val="20"/>
          <w:szCs w:val="20"/>
        </w:rPr>
      </w:pPr>
      <w:r w:rsidRPr="00C008B6">
        <w:rPr>
          <w:rFonts w:asciiTheme="majorHAnsi" w:hAnsiTheme="majorHAnsi" w:cs="Arial"/>
          <w:sz w:val="20"/>
          <w:szCs w:val="20"/>
        </w:rPr>
        <w:t>Zamawiający będzie przekazywał wykonawcom informacje w formie elektronicznej za poś</w:t>
      </w:r>
      <w:r w:rsidR="007166FF" w:rsidRPr="00C008B6">
        <w:rPr>
          <w:rFonts w:asciiTheme="majorHAnsi" w:hAnsiTheme="majorHAnsi" w:cs="Arial"/>
          <w:sz w:val="20"/>
          <w:szCs w:val="20"/>
        </w:rPr>
        <w:t xml:space="preserve">rednictwem platformazakupowa.pl </w:t>
      </w:r>
      <w:r w:rsidRPr="00C008B6">
        <w:rPr>
          <w:rFonts w:asciiTheme="majorHAnsi" w:hAnsiTheme="majorHAnsi" w:cs="Arial"/>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 </w:t>
      </w:r>
    </w:p>
    <w:p w:rsidR="007166FF" w:rsidRPr="00C008B6" w:rsidRDefault="00644F11" w:rsidP="00C008B6">
      <w:pPr>
        <w:pStyle w:val="Akapitzlist10"/>
        <w:numPr>
          <w:ilvl w:val="0"/>
          <w:numId w:val="6"/>
        </w:numPr>
        <w:spacing w:before="0" w:after="0" w:line="269" w:lineRule="auto"/>
        <w:ind w:left="357" w:hanging="357"/>
        <w:contextualSpacing/>
        <w:jc w:val="both"/>
        <w:rPr>
          <w:rFonts w:asciiTheme="majorHAnsi" w:hAnsiTheme="majorHAnsi" w:cs="Open Sans"/>
          <w:sz w:val="20"/>
          <w:szCs w:val="20"/>
        </w:rPr>
      </w:pPr>
      <w:r w:rsidRPr="00C008B6">
        <w:rPr>
          <w:rFonts w:asciiTheme="majorHAnsi" w:hAnsiTheme="majorHAnsi" w:cs="Arial"/>
          <w:sz w:val="20"/>
          <w:szCs w:val="20"/>
        </w:rPr>
        <w:t xml:space="preserve">Wykonawca jako podmiot profesjonalny ma obowiązek sprawdzania komunikatów i wiadomości bezpośrednio na platformazakupowa.pl przesłanych przez zamawiającego, gdyż system powiadomień może ulec awarii lub powiadomienie może trafić do folderu SPAM. </w:t>
      </w:r>
    </w:p>
    <w:p w:rsidR="007166FF" w:rsidRPr="00C008B6" w:rsidRDefault="00644F11" w:rsidP="00C008B6">
      <w:pPr>
        <w:pStyle w:val="Akapitzlist10"/>
        <w:numPr>
          <w:ilvl w:val="0"/>
          <w:numId w:val="6"/>
        </w:numPr>
        <w:spacing w:before="0" w:after="0" w:line="240" w:lineRule="auto"/>
        <w:ind w:left="357" w:hanging="357"/>
        <w:contextualSpacing/>
        <w:jc w:val="both"/>
        <w:rPr>
          <w:rFonts w:asciiTheme="majorHAnsi" w:hAnsiTheme="majorHAnsi" w:cs="Open Sans"/>
          <w:sz w:val="20"/>
          <w:szCs w:val="20"/>
        </w:rPr>
      </w:pPr>
      <w:r w:rsidRPr="00C008B6">
        <w:rPr>
          <w:rFonts w:asciiTheme="majorHAnsi" w:hAnsiTheme="majorHAnsi" w:cs="Arial"/>
          <w:sz w:val="20"/>
          <w:szCs w:val="20"/>
        </w:rPr>
        <w:t xml:space="preserve">Zamawiający, zgodnie z § 3 ust. 3 Rozporządzenia Prezesa Rady Ministrów w sprawie użycia środków komunikacji elektronicznej w postępowaniu o udzielenie zamówienia publicznego oraz udostępnienia i przechowywania dokumentów elektronicznych (Dz. U. z 2017 r. poz. 1320; dalej: “Rozporządzenie w sprawie środków komunikacji”), określa niezbędne wymagania sprzętowo - aplikacyjne umożliwiające pracę na platformazakupowa.pl, tj.: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stały dostęp do sieci Internet o gwarantowanej przepustowości nie mniejszej niż 512 </w:t>
      </w:r>
      <w:proofErr w:type="spellStart"/>
      <w:r w:rsidRPr="00C008B6">
        <w:rPr>
          <w:rFonts w:asciiTheme="majorHAnsi" w:hAnsiTheme="majorHAnsi" w:cs="Arial"/>
        </w:rPr>
        <w:t>kb</w:t>
      </w:r>
      <w:proofErr w:type="spellEnd"/>
      <w:r w:rsidRPr="00C008B6">
        <w:rPr>
          <w:rFonts w:asciiTheme="majorHAnsi" w:hAnsiTheme="majorHAnsi" w:cs="Arial"/>
        </w:rPr>
        <w:t xml:space="preserve">/s,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komputer klasy PC lub MAC o następującej konfiguracji: pamięć min. 2 GB Ram, procesor Intel IV 2 GHZ lub jego nowsza wersja, jeden z systemów operacyjnych - MS Windows 7, Mac Os x 10 4, Linux, lub ich nowsze wersje,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zainstalowana dowolna przeglądarka internetowa, w przypadku Internet </w:t>
      </w:r>
      <w:r w:rsidR="005F64D9" w:rsidRPr="00C008B6">
        <w:rPr>
          <w:rFonts w:asciiTheme="majorHAnsi" w:hAnsiTheme="majorHAnsi" w:cs="Arial"/>
        </w:rPr>
        <w:t>Explorer minimalnie wersja 10 0</w:t>
      </w:r>
      <w:r w:rsidRPr="00C008B6">
        <w:rPr>
          <w:rFonts w:asciiTheme="majorHAnsi" w:hAnsiTheme="majorHAnsi" w:cs="Arial"/>
        </w:rPr>
        <w:t xml:space="preserve">,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włączona obsługa JavaScript,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zainstalowany program Adobe </w:t>
      </w:r>
      <w:proofErr w:type="spellStart"/>
      <w:r w:rsidRPr="00C008B6">
        <w:rPr>
          <w:rFonts w:asciiTheme="majorHAnsi" w:hAnsiTheme="majorHAnsi" w:cs="Arial"/>
        </w:rPr>
        <w:t>Acrobat</w:t>
      </w:r>
      <w:proofErr w:type="spellEnd"/>
      <w:r w:rsidRPr="00C008B6">
        <w:rPr>
          <w:rFonts w:asciiTheme="majorHAnsi" w:hAnsiTheme="majorHAnsi" w:cs="Arial"/>
        </w:rPr>
        <w:t xml:space="preserve"> Reader lub inny obsługujący format plików .pdf,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 xml:space="preserve">Platformazakupowa.pl działa według standardu przyjętego w komunikacji sieciowej - kodowanie UTF8, </w:t>
      </w:r>
    </w:p>
    <w:p w:rsidR="00644F11" w:rsidRPr="00C008B6" w:rsidRDefault="00644F11" w:rsidP="00634311">
      <w:pPr>
        <w:pStyle w:val="Akapitzlist"/>
        <w:numPr>
          <w:ilvl w:val="5"/>
          <w:numId w:val="69"/>
        </w:numPr>
        <w:autoSpaceDE w:val="0"/>
        <w:autoSpaceDN w:val="0"/>
        <w:adjustRightInd w:val="0"/>
        <w:spacing w:before="0" w:after="0" w:line="240" w:lineRule="auto"/>
        <w:ind w:left="709" w:hanging="283"/>
        <w:jc w:val="both"/>
        <w:rPr>
          <w:rFonts w:asciiTheme="majorHAnsi" w:hAnsiTheme="majorHAnsi" w:cs="Arial"/>
        </w:rPr>
      </w:pPr>
      <w:r w:rsidRPr="00C008B6">
        <w:rPr>
          <w:rFonts w:asciiTheme="majorHAnsi" w:hAnsiTheme="majorHAnsi" w:cs="Arial"/>
        </w:rPr>
        <w:t>Oznaczenie czasu odbioru danych przez platformę zakupową stanowi datę oraz dokładny czas (</w:t>
      </w:r>
      <w:proofErr w:type="spellStart"/>
      <w:r w:rsidRPr="00C008B6">
        <w:rPr>
          <w:rFonts w:asciiTheme="majorHAnsi" w:hAnsiTheme="majorHAnsi" w:cs="Arial"/>
        </w:rPr>
        <w:t>hh:mm:ss</w:t>
      </w:r>
      <w:proofErr w:type="spellEnd"/>
      <w:r w:rsidRPr="00C008B6">
        <w:rPr>
          <w:rFonts w:asciiTheme="majorHAnsi" w:hAnsiTheme="majorHAnsi" w:cs="Arial"/>
        </w:rPr>
        <w:t xml:space="preserve">) generowany wg. czasu lokalnego serwera synchronizowanego z zegarem Głównego Urzędu Miar. </w:t>
      </w:r>
    </w:p>
    <w:p w:rsidR="00644F11" w:rsidRPr="00C008B6" w:rsidRDefault="00644F11" w:rsidP="00C008B6">
      <w:pPr>
        <w:pStyle w:val="Akapitzlist"/>
        <w:numPr>
          <w:ilvl w:val="0"/>
          <w:numId w:val="6"/>
        </w:numPr>
        <w:autoSpaceDE w:val="0"/>
        <w:autoSpaceDN w:val="0"/>
        <w:adjustRightInd w:val="0"/>
        <w:spacing w:after="47" w:line="240" w:lineRule="auto"/>
        <w:ind w:left="426" w:hanging="426"/>
        <w:jc w:val="both"/>
        <w:rPr>
          <w:rFonts w:asciiTheme="majorHAnsi" w:hAnsiTheme="majorHAnsi" w:cs="Arial"/>
        </w:rPr>
      </w:pPr>
      <w:r w:rsidRPr="00C008B6">
        <w:rPr>
          <w:rFonts w:asciiTheme="majorHAnsi" w:hAnsiTheme="majorHAnsi" w:cs="Arial"/>
        </w:rPr>
        <w:t xml:space="preserve">Wykonawca, przystępując do niniejszego postępowania o udzielenie zamówienia publicznego: </w:t>
      </w:r>
    </w:p>
    <w:p w:rsidR="00644F11" w:rsidRPr="00C008B6" w:rsidRDefault="00644F11" w:rsidP="00634311">
      <w:pPr>
        <w:pStyle w:val="Akapitzlist"/>
        <w:numPr>
          <w:ilvl w:val="5"/>
          <w:numId w:val="70"/>
        </w:numPr>
        <w:autoSpaceDE w:val="0"/>
        <w:autoSpaceDN w:val="0"/>
        <w:adjustRightInd w:val="0"/>
        <w:spacing w:after="47" w:line="240" w:lineRule="auto"/>
        <w:ind w:left="709" w:hanging="283"/>
        <w:jc w:val="both"/>
        <w:rPr>
          <w:rFonts w:asciiTheme="majorHAnsi" w:hAnsiTheme="majorHAnsi" w:cs="Arial"/>
        </w:rPr>
      </w:pPr>
      <w:r w:rsidRPr="00C008B6">
        <w:rPr>
          <w:rFonts w:asciiTheme="majorHAnsi" w:hAnsiTheme="majorHAnsi" w:cs="Arial"/>
        </w:rPr>
        <w:t xml:space="preserve">akceptuje warunki korzystania z platformazakupowa.pl określone w Regulaminie zamieszczonym na stronie internetowej pod linkiem w zakładce „Regulamin" oraz uznaje go za wiążący, </w:t>
      </w:r>
    </w:p>
    <w:p w:rsidR="005F64D9" w:rsidRPr="00C008B6" w:rsidRDefault="00644F11" w:rsidP="00634311">
      <w:pPr>
        <w:pStyle w:val="Akapitzlist"/>
        <w:numPr>
          <w:ilvl w:val="5"/>
          <w:numId w:val="70"/>
        </w:numPr>
        <w:autoSpaceDE w:val="0"/>
        <w:autoSpaceDN w:val="0"/>
        <w:adjustRightInd w:val="0"/>
        <w:spacing w:after="0" w:line="240" w:lineRule="auto"/>
        <w:ind w:left="709" w:hanging="283"/>
        <w:jc w:val="both"/>
        <w:rPr>
          <w:rFonts w:asciiTheme="majorHAnsi" w:hAnsiTheme="majorHAnsi" w:cs="Arial"/>
        </w:rPr>
      </w:pPr>
      <w:r w:rsidRPr="00C008B6">
        <w:rPr>
          <w:rFonts w:asciiTheme="majorHAnsi" w:hAnsiTheme="majorHAnsi" w:cs="Arial"/>
        </w:rPr>
        <w:t xml:space="preserve">zapoznał i stosuje się do Instrukcji składania ofert/wniosków dostępnej </w:t>
      </w:r>
      <w:r w:rsidR="005F64D9" w:rsidRPr="00C008B6">
        <w:rPr>
          <w:rFonts w:asciiTheme="majorHAnsi" w:hAnsiTheme="majorHAnsi" w:cs="Arial"/>
        </w:rPr>
        <w:t xml:space="preserve">pod linkiem </w:t>
      </w:r>
      <w:hyperlink r:id="rId23" w:history="1">
        <w:r w:rsidR="00C008B6" w:rsidRPr="00602DC2">
          <w:rPr>
            <w:rStyle w:val="Hipercze"/>
            <w:rFonts w:asciiTheme="majorHAnsi" w:hAnsiTheme="majorHAnsi" w:cs="Calibri"/>
          </w:rPr>
          <w:t>https://platformazakupowa.pl/pn/zd_ilawa</w:t>
        </w:r>
      </w:hyperlink>
    </w:p>
    <w:p w:rsidR="005F64D9" w:rsidRPr="00C008B6" w:rsidRDefault="00644F11" w:rsidP="00C008B6">
      <w:pPr>
        <w:pStyle w:val="Akapitzlist"/>
        <w:numPr>
          <w:ilvl w:val="0"/>
          <w:numId w:val="6"/>
        </w:numPr>
        <w:autoSpaceDE w:val="0"/>
        <w:autoSpaceDN w:val="0"/>
        <w:adjustRightInd w:val="0"/>
        <w:spacing w:after="0" w:line="240" w:lineRule="auto"/>
        <w:ind w:left="426" w:hanging="426"/>
        <w:jc w:val="both"/>
        <w:rPr>
          <w:rFonts w:asciiTheme="majorHAnsi" w:hAnsiTheme="majorHAnsi" w:cs="Arial"/>
        </w:rPr>
      </w:pPr>
      <w:r w:rsidRPr="00C008B6">
        <w:rPr>
          <w:rFonts w:asciiTheme="majorHAnsi" w:hAnsiTheme="majorHAnsi" w:cs="Arial"/>
          <w:b/>
          <w:bCs/>
        </w:rPr>
        <w:t xml:space="preserve">Zamawiający nie ponosi odpowiedzialności za złożenie oferty w sposób niezgodny z Instrukcją korzystania z </w:t>
      </w:r>
      <w:r w:rsidR="00472F1D">
        <w:rPr>
          <w:rFonts w:asciiTheme="majorHAnsi" w:hAnsiTheme="majorHAnsi" w:cs="Arial"/>
          <w:b/>
          <w:bCs/>
        </w:rPr>
        <w:t>portalu</w:t>
      </w:r>
      <w:r w:rsidRPr="00C008B6">
        <w:rPr>
          <w:rFonts w:asciiTheme="majorHAnsi" w:hAnsiTheme="majorHAnsi" w:cs="Arial"/>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 </w:t>
      </w:r>
    </w:p>
    <w:p w:rsidR="00C008B6" w:rsidRDefault="00644F11" w:rsidP="00C008B6">
      <w:pPr>
        <w:pStyle w:val="Akapitzlist"/>
        <w:numPr>
          <w:ilvl w:val="0"/>
          <w:numId w:val="6"/>
        </w:numPr>
        <w:autoSpaceDE w:val="0"/>
        <w:autoSpaceDN w:val="0"/>
        <w:adjustRightInd w:val="0"/>
        <w:spacing w:after="0" w:line="240" w:lineRule="auto"/>
        <w:ind w:left="426" w:hanging="426"/>
        <w:jc w:val="both"/>
        <w:rPr>
          <w:rFonts w:asciiTheme="majorHAnsi" w:hAnsiTheme="majorHAnsi" w:cs="Arial"/>
        </w:rPr>
      </w:pPr>
      <w:r w:rsidRPr="00C008B6">
        <w:rPr>
          <w:rFonts w:asciiTheme="majorHAnsi" w:hAnsiTheme="majorHAnsi" w:cs="Arial"/>
        </w:rPr>
        <w:lastRenderedPageBreak/>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p>
    <w:p w:rsidR="005F64D9" w:rsidRPr="00C008B6" w:rsidRDefault="00496124" w:rsidP="00C008B6">
      <w:pPr>
        <w:pStyle w:val="Akapitzlist"/>
        <w:autoSpaceDE w:val="0"/>
        <w:autoSpaceDN w:val="0"/>
        <w:adjustRightInd w:val="0"/>
        <w:spacing w:after="0" w:line="240" w:lineRule="auto"/>
        <w:ind w:left="426"/>
        <w:jc w:val="both"/>
        <w:rPr>
          <w:rFonts w:asciiTheme="majorHAnsi" w:hAnsiTheme="majorHAnsi" w:cs="Arial"/>
        </w:rPr>
      </w:pPr>
      <w:hyperlink r:id="rId24" w:history="1">
        <w:r w:rsidR="00C008B6" w:rsidRPr="007B2C99">
          <w:rPr>
            <w:rStyle w:val="Hipercze"/>
            <w:rFonts w:asciiTheme="majorHAnsi" w:hAnsiTheme="majorHAnsi" w:cs="Arial"/>
          </w:rPr>
          <w:t>https://platformazakupowa.pl/strona/45-instrukcje</w:t>
        </w:r>
      </w:hyperlink>
      <w:r w:rsidR="005F64D9" w:rsidRPr="00C008B6">
        <w:rPr>
          <w:rFonts w:asciiTheme="majorHAnsi" w:hAnsiTheme="majorHAnsi" w:cs="Arial"/>
        </w:rPr>
        <w:t xml:space="preserve"> </w:t>
      </w:r>
      <w:r w:rsidR="00644F11" w:rsidRPr="00C008B6">
        <w:rPr>
          <w:rFonts w:asciiTheme="majorHAnsi" w:hAnsiTheme="majorHAnsi" w:cs="Arial"/>
        </w:rPr>
        <w:t xml:space="preserve"> </w:t>
      </w:r>
    </w:p>
    <w:p w:rsidR="005F64D9" w:rsidRPr="00C008B6" w:rsidRDefault="00644F11" w:rsidP="00C008B6">
      <w:pPr>
        <w:pStyle w:val="Akapitzlist"/>
        <w:numPr>
          <w:ilvl w:val="0"/>
          <w:numId w:val="6"/>
        </w:numPr>
        <w:autoSpaceDE w:val="0"/>
        <w:autoSpaceDN w:val="0"/>
        <w:adjustRightInd w:val="0"/>
        <w:spacing w:after="0" w:line="240" w:lineRule="auto"/>
        <w:ind w:left="426" w:hanging="426"/>
        <w:jc w:val="both"/>
        <w:rPr>
          <w:rFonts w:asciiTheme="majorHAnsi" w:hAnsiTheme="majorHAnsi" w:cs="Arial"/>
        </w:rPr>
      </w:pPr>
      <w:r w:rsidRPr="00C008B6">
        <w:rPr>
          <w:rFonts w:asciiTheme="majorHAnsi" w:hAnsiTheme="majorHAnsi" w:cs="Arial"/>
          <w:b/>
          <w:bCs/>
        </w:rPr>
        <w:t xml:space="preserve">Zalecenia: </w:t>
      </w:r>
    </w:p>
    <w:p w:rsidR="00644F11" w:rsidRPr="00C008B6" w:rsidRDefault="00644F11" w:rsidP="00C008B6">
      <w:pPr>
        <w:pStyle w:val="Akapitzlist"/>
        <w:autoSpaceDE w:val="0"/>
        <w:autoSpaceDN w:val="0"/>
        <w:adjustRightInd w:val="0"/>
        <w:spacing w:after="0" w:line="240" w:lineRule="auto"/>
        <w:ind w:left="426"/>
        <w:jc w:val="both"/>
        <w:rPr>
          <w:rFonts w:asciiTheme="majorHAnsi" w:hAnsiTheme="majorHAnsi" w:cs="Arial"/>
        </w:rPr>
      </w:pPr>
      <w:r w:rsidRPr="00C008B6">
        <w:rPr>
          <w:rFonts w:asciiTheme="majorHAnsi" w:hAnsiTheme="majorHAnsi" w:cs="Arial"/>
          <w:b/>
          <w:bCs/>
        </w:rPr>
        <w:t xml:space="preserve">Formaty plików wykorzystywanych przez wykonawców powinny być zgodne z </w:t>
      </w:r>
      <w:r w:rsidRPr="00C008B6">
        <w:rPr>
          <w:rFonts w:asciiTheme="majorHAnsi" w:hAnsiTheme="majorHAnsi" w:cs="Aria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w:t>
      </w:r>
    </w:p>
    <w:p w:rsidR="00644F11" w:rsidRPr="00C008B6" w:rsidRDefault="00644F11" w:rsidP="00634311">
      <w:pPr>
        <w:pStyle w:val="Akapitzlist"/>
        <w:numPr>
          <w:ilvl w:val="6"/>
          <w:numId w:val="71"/>
        </w:numPr>
        <w:autoSpaceDE w:val="0"/>
        <w:autoSpaceDN w:val="0"/>
        <w:adjustRightInd w:val="0"/>
        <w:spacing w:after="47" w:line="240" w:lineRule="auto"/>
        <w:ind w:left="709" w:hanging="425"/>
        <w:jc w:val="both"/>
        <w:rPr>
          <w:rFonts w:asciiTheme="majorHAnsi" w:hAnsiTheme="majorHAnsi" w:cs="Arial"/>
        </w:rPr>
      </w:pPr>
      <w:r w:rsidRPr="00C008B6">
        <w:rPr>
          <w:rFonts w:asciiTheme="majorHAnsi" w:hAnsiTheme="majorHAnsi" w:cs="Arial"/>
        </w:rPr>
        <w:t>Zamawiający rekomenduje wykorzystanie formatów: .pdf .</w:t>
      </w:r>
      <w:proofErr w:type="spellStart"/>
      <w:r w:rsidRPr="00C008B6">
        <w:rPr>
          <w:rFonts w:asciiTheme="majorHAnsi" w:hAnsiTheme="majorHAnsi" w:cs="Arial"/>
        </w:rPr>
        <w:t>doc</w:t>
      </w:r>
      <w:proofErr w:type="spellEnd"/>
      <w:r w:rsidRPr="00C008B6">
        <w:rPr>
          <w:rFonts w:asciiTheme="majorHAnsi" w:hAnsiTheme="majorHAnsi" w:cs="Arial"/>
        </w:rPr>
        <w:t xml:space="preserve"> .xls .jpg (.</w:t>
      </w:r>
      <w:proofErr w:type="spellStart"/>
      <w:r w:rsidRPr="00C008B6">
        <w:rPr>
          <w:rFonts w:asciiTheme="majorHAnsi" w:hAnsiTheme="majorHAnsi" w:cs="Arial"/>
        </w:rPr>
        <w:t>jpeg</w:t>
      </w:r>
      <w:proofErr w:type="spellEnd"/>
      <w:r w:rsidRPr="00C008B6">
        <w:rPr>
          <w:rFonts w:asciiTheme="majorHAnsi" w:hAnsiTheme="majorHAnsi" w:cs="Arial"/>
        </w:rPr>
        <w:t xml:space="preserve">) </w:t>
      </w:r>
      <w:r w:rsidRPr="00C008B6">
        <w:rPr>
          <w:rFonts w:asciiTheme="majorHAnsi" w:hAnsiTheme="majorHAnsi" w:cs="Arial"/>
          <w:b/>
          <w:bCs/>
        </w:rPr>
        <w:t xml:space="preserve">ze szczególnym wskazaniem na .pdf </w:t>
      </w:r>
    </w:p>
    <w:p w:rsidR="00644F11" w:rsidRPr="00C008B6" w:rsidRDefault="00644F11" w:rsidP="00634311">
      <w:pPr>
        <w:pStyle w:val="Akapitzlist"/>
        <w:numPr>
          <w:ilvl w:val="6"/>
          <w:numId w:val="71"/>
        </w:numPr>
        <w:autoSpaceDE w:val="0"/>
        <w:autoSpaceDN w:val="0"/>
        <w:adjustRightInd w:val="0"/>
        <w:spacing w:after="47" w:line="240" w:lineRule="auto"/>
        <w:ind w:left="709" w:hanging="425"/>
        <w:jc w:val="both"/>
        <w:rPr>
          <w:rFonts w:asciiTheme="majorHAnsi" w:hAnsiTheme="majorHAnsi" w:cs="Arial"/>
        </w:rPr>
      </w:pPr>
      <w:r w:rsidRPr="00C008B6">
        <w:rPr>
          <w:rFonts w:asciiTheme="majorHAnsi" w:hAnsiTheme="majorHAnsi" w:cs="Arial"/>
        </w:rPr>
        <w:t xml:space="preserve">W celu ewentualnej kompresji danych Zamawiający rekomenduje wykorzystanie jednego z formatów: </w:t>
      </w:r>
    </w:p>
    <w:p w:rsidR="00644F11" w:rsidRPr="00C008B6" w:rsidRDefault="00644F11" w:rsidP="00C008B6">
      <w:pPr>
        <w:pStyle w:val="Akapitzlist"/>
        <w:numPr>
          <w:ilvl w:val="5"/>
          <w:numId w:val="5"/>
        </w:numPr>
        <w:autoSpaceDE w:val="0"/>
        <w:autoSpaceDN w:val="0"/>
        <w:adjustRightInd w:val="0"/>
        <w:spacing w:after="47" w:line="240" w:lineRule="auto"/>
        <w:jc w:val="both"/>
        <w:rPr>
          <w:rFonts w:asciiTheme="majorHAnsi" w:hAnsiTheme="majorHAnsi" w:cs="Arial"/>
        </w:rPr>
      </w:pPr>
      <w:r w:rsidRPr="00C008B6">
        <w:rPr>
          <w:rFonts w:asciiTheme="majorHAnsi" w:hAnsiTheme="majorHAnsi" w:cs="Arial"/>
        </w:rPr>
        <w:t xml:space="preserve">.zip </w:t>
      </w:r>
    </w:p>
    <w:p w:rsidR="005F64D9" w:rsidRPr="00C008B6" w:rsidRDefault="00644F11" w:rsidP="00C008B6">
      <w:pPr>
        <w:pStyle w:val="Akapitzlist"/>
        <w:numPr>
          <w:ilvl w:val="5"/>
          <w:numId w:val="5"/>
        </w:numPr>
        <w:autoSpaceDE w:val="0"/>
        <w:autoSpaceDN w:val="0"/>
        <w:adjustRightInd w:val="0"/>
        <w:spacing w:after="0" w:line="240" w:lineRule="auto"/>
        <w:jc w:val="both"/>
        <w:rPr>
          <w:rFonts w:asciiTheme="majorHAnsi" w:hAnsiTheme="majorHAnsi" w:cs="Arial"/>
        </w:rPr>
      </w:pPr>
      <w:r w:rsidRPr="00C008B6">
        <w:rPr>
          <w:rFonts w:asciiTheme="majorHAnsi" w:hAnsiTheme="majorHAnsi" w:cs="Arial"/>
        </w:rPr>
        <w:t xml:space="preserve">.7Z </w:t>
      </w:r>
    </w:p>
    <w:p w:rsidR="00644F11"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Wśród formatów powszechnych a </w:t>
      </w:r>
      <w:r w:rsidRPr="00C008B6">
        <w:rPr>
          <w:rFonts w:asciiTheme="majorHAnsi" w:hAnsiTheme="majorHAnsi" w:cs="Arial"/>
          <w:b/>
          <w:bCs/>
        </w:rPr>
        <w:t xml:space="preserve">NIE występujących </w:t>
      </w:r>
      <w:r w:rsidRPr="00C008B6">
        <w:rPr>
          <w:rFonts w:asciiTheme="majorHAnsi" w:hAnsiTheme="majorHAnsi" w:cs="Arial"/>
        </w:rPr>
        <w:t>w rozporządzeniu występują: .</w:t>
      </w:r>
      <w:proofErr w:type="spellStart"/>
      <w:r w:rsidRPr="00C008B6">
        <w:rPr>
          <w:rFonts w:asciiTheme="majorHAnsi" w:hAnsiTheme="majorHAnsi" w:cs="Arial"/>
        </w:rPr>
        <w:t>rar</w:t>
      </w:r>
      <w:proofErr w:type="spellEnd"/>
      <w:r w:rsidRPr="00C008B6">
        <w:rPr>
          <w:rFonts w:asciiTheme="majorHAnsi" w:hAnsiTheme="majorHAnsi" w:cs="Arial"/>
        </w:rPr>
        <w:t xml:space="preserve"> .gif .</w:t>
      </w:r>
      <w:proofErr w:type="spellStart"/>
      <w:r w:rsidRPr="00C008B6">
        <w:rPr>
          <w:rFonts w:asciiTheme="majorHAnsi" w:hAnsiTheme="majorHAnsi" w:cs="Arial"/>
        </w:rPr>
        <w:t>bmp</w:t>
      </w:r>
      <w:proofErr w:type="spellEnd"/>
      <w:r w:rsidRPr="00C008B6">
        <w:rPr>
          <w:rFonts w:asciiTheme="majorHAnsi" w:hAnsiTheme="majorHAnsi" w:cs="Arial"/>
        </w:rPr>
        <w:t xml:space="preserve"> .</w:t>
      </w:r>
      <w:proofErr w:type="spellStart"/>
      <w:r w:rsidRPr="00C008B6">
        <w:rPr>
          <w:rFonts w:asciiTheme="majorHAnsi" w:hAnsiTheme="majorHAnsi" w:cs="Arial"/>
        </w:rPr>
        <w:t>numbers</w:t>
      </w:r>
      <w:proofErr w:type="spellEnd"/>
      <w:r w:rsidRPr="00C008B6">
        <w:rPr>
          <w:rFonts w:asciiTheme="majorHAnsi" w:hAnsiTheme="majorHAnsi" w:cs="Arial"/>
        </w:rPr>
        <w:t xml:space="preserve"> .</w:t>
      </w:r>
      <w:proofErr w:type="spellStart"/>
      <w:r w:rsidRPr="00C008B6">
        <w:rPr>
          <w:rFonts w:asciiTheme="majorHAnsi" w:hAnsiTheme="majorHAnsi" w:cs="Arial"/>
        </w:rPr>
        <w:t>pages</w:t>
      </w:r>
      <w:proofErr w:type="spellEnd"/>
      <w:r w:rsidRPr="00C008B6">
        <w:rPr>
          <w:rFonts w:asciiTheme="majorHAnsi" w:hAnsiTheme="majorHAnsi" w:cs="Arial"/>
        </w:rPr>
        <w:t xml:space="preserve">. </w:t>
      </w:r>
      <w:r w:rsidRPr="00C008B6">
        <w:rPr>
          <w:rFonts w:asciiTheme="majorHAnsi" w:hAnsiTheme="majorHAnsi" w:cs="Arial"/>
          <w:b/>
          <w:bCs/>
        </w:rPr>
        <w:t xml:space="preserve">Dokumenty złożone w takich plikach zostaną uznane za złożone nieskutecznie. </w:t>
      </w:r>
    </w:p>
    <w:p w:rsidR="00644F11"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Zamawiający zwraca uwagę na ograniczenia wielkości plików podpisywanych profilem zaufanym, który wynosi max 10MB, oraz na ograniczenie wielkości plików podpisywanych w aplikacji </w:t>
      </w:r>
      <w:proofErr w:type="spellStart"/>
      <w:r w:rsidRPr="00C008B6">
        <w:rPr>
          <w:rFonts w:asciiTheme="majorHAnsi" w:hAnsiTheme="majorHAnsi" w:cs="Arial"/>
        </w:rPr>
        <w:t>eDoApp</w:t>
      </w:r>
      <w:proofErr w:type="spellEnd"/>
      <w:r w:rsidRPr="00C008B6">
        <w:rPr>
          <w:rFonts w:asciiTheme="majorHAnsi" w:hAnsiTheme="majorHAnsi" w:cs="Arial"/>
        </w:rPr>
        <w:t xml:space="preserve"> służącej do składania podpisu osobistego, który wynosi max 5MB. </w:t>
      </w:r>
    </w:p>
    <w:p w:rsidR="00644F11"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C008B6">
        <w:rPr>
          <w:rFonts w:asciiTheme="majorHAnsi" w:hAnsiTheme="majorHAnsi" w:cs="Arial"/>
        </w:rPr>
        <w:t>PAdES</w:t>
      </w:r>
      <w:proofErr w:type="spellEnd"/>
      <w:r w:rsidRPr="00C008B6">
        <w:rPr>
          <w:rFonts w:asciiTheme="majorHAnsi" w:hAnsiTheme="majorHAnsi" w:cs="Arial"/>
        </w:rPr>
        <w:t xml:space="preserve">. </w:t>
      </w:r>
    </w:p>
    <w:p w:rsidR="00644F11"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Pliki w innych formatach niż PDF zaleca się opatrzyć zewnętrznym podpisem </w:t>
      </w:r>
      <w:proofErr w:type="spellStart"/>
      <w:r w:rsidRPr="00C008B6">
        <w:rPr>
          <w:rFonts w:asciiTheme="majorHAnsi" w:hAnsiTheme="majorHAnsi" w:cs="Arial"/>
        </w:rPr>
        <w:t>XAdES</w:t>
      </w:r>
      <w:proofErr w:type="spellEnd"/>
      <w:r w:rsidRPr="00C008B6">
        <w:rPr>
          <w:rFonts w:asciiTheme="majorHAnsi" w:hAnsiTheme="majorHAnsi" w:cs="Arial"/>
        </w:rPr>
        <w:t xml:space="preserve">. Wykonawca powinien pamiętać, aby plik z podpisem przekazywać łącznie z dokumentem podpisywanym.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Zamawiający zaleca aby w przypadku podpisywania pliku przez kilka osób, stosować podpisy tego samego rodzaju. Podpisywanie różnymi rodzajami podpisów np. osobistym i kwalifikowanym może doprowadzić do problemów w weryfikacji plików.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Zamawiający zaleca, aby Wykonawca z odpowiednim wyprzedzeniem przetestował możliwość prawidłowego wykorzystania wybranej metody podpisania plików oferty.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Zaleca się, aby komunikacja z wykonawcami odbywała się tylko na Platformie za pośrednictwem formularza “Wyślij wiadomość do zamawiającego”, nie za pośrednictwem adresu email.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Osobą składającą ofertę powinna być osoba kontaktowa podawana w dokumentacji.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Podczas podpisywania plików zaleca się stosowanie algorytmu skrótu SHA2 zamiast SHA1.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Jeśli wykonawca pakuje dokumenty np. w plik ZIP zalecamy wcześniejsze podpisanie każdego ze skompresowanych plików. </w:t>
      </w:r>
    </w:p>
    <w:p w:rsidR="005F64D9"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Zamawiający rekomenduje wykorzystanie podpisu z kwalifikowanym znacznikiem czasu. </w:t>
      </w:r>
    </w:p>
    <w:p w:rsidR="00644F11" w:rsidRPr="00C008B6" w:rsidRDefault="00644F11" w:rsidP="00634311">
      <w:pPr>
        <w:pStyle w:val="Akapitzlist"/>
        <w:numPr>
          <w:ilvl w:val="6"/>
          <w:numId w:val="71"/>
        </w:numPr>
        <w:autoSpaceDE w:val="0"/>
        <w:autoSpaceDN w:val="0"/>
        <w:adjustRightInd w:val="0"/>
        <w:spacing w:after="0" w:line="240" w:lineRule="auto"/>
        <w:ind w:left="709" w:hanging="425"/>
        <w:jc w:val="both"/>
        <w:rPr>
          <w:rFonts w:asciiTheme="majorHAnsi" w:hAnsiTheme="majorHAnsi" w:cs="Arial"/>
        </w:rPr>
      </w:pPr>
      <w:r w:rsidRPr="00C008B6">
        <w:rPr>
          <w:rFonts w:asciiTheme="majorHAnsi" w:hAnsiTheme="majorHAnsi" w:cs="Arial"/>
        </w:rPr>
        <w:t xml:space="preserve">Zamawiający zaleca aby nie wprowadzać jakichkolwiek zmian w plikach po podpisaniu ich podpisem kwalifikowanym. Może to skutkować naruszeniem integralności plików co równoważne będzie z koniecznością odrzucenia oferty w postępowaniu. </w:t>
      </w:r>
    </w:p>
    <w:p w:rsidR="007D34A3" w:rsidRPr="00C008B6" w:rsidRDefault="007D34A3" w:rsidP="00C008B6">
      <w:pPr>
        <w:pStyle w:val="Akapitzlist10"/>
        <w:numPr>
          <w:ilvl w:val="0"/>
          <w:numId w:val="6"/>
        </w:numPr>
        <w:spacing w:before="0" w:after="0" w:line="269" w:lineRule="auto"/>
        <w:ind w:left="357" w:hanging="357"/>
        <w:contextualSpacing/>
        <w:jc w:val="both"/>
        <w:rPr>
          <w:rFonts w:asciiTheme="majorHAnsi" w:hAnsiTheme="majorHAnsi" w:cs="Century Gothic"/>
          <w:sz w:val="20"/>
          <w:szCs w:val="20"/>
        </w:rPr>
      </w:pPr>
      <w:r w:rsidRPr="00C008B6">
        <w:rPr>
          <w:rFonts w:asciiTheme="majorHAnsi" w:hAnsiTheme="majorHAnsi" w:cs="Century Gothic"/>
          <w:sz w:val="20"/>
          <w:szCs w:val="20"/>
        </w:rPr>
        <w:t xml:space="preserve">Informacje o sposobie komunikowania się zamawiającego z wykonawcami w inny sposób niż przy użyciu środków komunikacji elektronicznej w przypadku zaistnienia jednej z sytuacji określonych w art. 65 ust. 1, art. 66 i art. 69 ustawy </w:t>
      </w:r>
      <w:proofErr w:type="spellStart"/>
      <w:r w:rsidRPr="00C008B6">
        <w:rPr>
          <w:rFonts w:asciiTheme="majorHAnsi" w:hAnsiTheme="majorHAnsi" w:cs="Century Gothic"/>
          <w:sz w:val="20"/>
          <w:szCs w:val="20"/>
        </w:rPr>
        <w:t>Pzp</w:t>
      </w:r>
      <w:proofErr w:type="spellEnd"/>
      <w:r w:rsidRPr="00C008B6">
        <w:rPr>
          <w:rFonts w:asciiTheme="majorHAnsi" w:hAnsiTheme="majorHAnsi" w:cs="Century Gothic"/>
          <w:sz w:val="20"/>
          <w:szCs w:val="20"/>
        </w:rPr>
        <w:t xml:space="preserve"> - </w:t>
      </w:r>
      <w:r w:rsidRPr="00C008B6">
        <w:rPr>
          <w:rFonts w:asciiTheme="majorHAnsi" w:hAnsiTheme="majorHAnsi" w:cs="Century Gothic"/>
          <w:b/>
          <w:bCs/>
          <w:sz w:val="20"/>
          <w:szCs w:val="20"/>
        </w:rPr>
        <w:t>nie dotyczy</w:t>
      </w:r>
      <w:r w:rsidRPr="00C008B6">
        <w:rPr>
          <w:rFonts w:asciiTheme="majorHAnsi" w:hAnsiTheme="majorHAnsi" w:cs="Century Gothic"/>
          <w:sz w:val="20"/>
          <w:szCs w:val="20"/>
        </w:rPr>
        <w:t>.</w:t>
      </w:r>
    </w:p>
    <w:p w:rsidR="000B0A2C" w:rsidRPr="00C008B6" w:rsidRDefault="000B0A2C" w:rsidP="00C008B6">
      <w:pPr>
        <w:pStyle w:val="Akapitzlist10"/>
        <w:numPr>
          <w:ilvl w:val="0"/>
          <w:numId w:val="6"/>
        </w:numPr>
        <w:spacing w:before="0" w:after="0" w:line="269" w:lineRule="auto"/>
        <w:ind w:left="357" w:hanging="357"/>
        <w:contextualSpacing/>
        <w:jc w:val="both"/>
        <w:rPr>
          <w:rFonts w:asciiTheme="majorHAnsi" w:hAnsiTheme="majorHAnsi" w:cs="Century Gothic"/>
          <w:sz w:val="20"/>
          <w:szCs w:val="20"/>
        </w:rPr>
      </w:pPr>
      <w:r w:rsidRPr="00C008B6">
        <w:rPr>
          <w:rFonts w:asciiTheme="majorHAnsi" w:hAnsiTheme="majorHAnsi" w:cs="Century Gothic"/>
          <w:sz w:val="20"/>
          <w:szCs w:val="20"/>
        </w:rPr>
        <w:t xml:space="preserve">Korzystanie z </w:t>
      </w:r>
      <w:r w:rsidR="004B68C1" w:rsidRPr="00C008B6">
        <w:rPr>
          <w:rFonts w:asciiTheme="majorHAnsi" w:hAnsiTheme="majorHAnsi" w:cs="Century Gothic"/>
          <w:sz w:val="20"/>
          <w:szCs w:val="20"/>
        </w:rPr>
        <w:t>portalu</w:t>
      </w:r>
      <w:r w:rsidRPr="00C008B6">
        <w:rPr>
          <w:rFonts w:asciiTheme="majorHAnsi" w:hAnsiTheme="majorHAnsi" w:cs="Century Gothic"/>
          <w:sz w:val="20"/>
          <w:szCs w:val="20"/>
        </w:rPr>
        <w:t xml:space="preserve"> przez </w:t>
      </w:r>
      <w:r w:rsidR="009A4696" w:rsidRPr="00C008B6">
        <w:rPr>
          <w:rFonts w:asciiTheme="majorHAnsi" w:hAnsiTheme="majorHAnsi" w:cs="Century Gothic"/>
          <w:sz w:val="20"/>
          <w:szCs w:val="20"/>
        </w:rPr>
        <w:t>w</w:t>
      </w:r>
      <w:r w:rsidRPr="00C008B6">
        <w:rPr>
          <w:rFonts w:asciiTheme="majorHAnsi" w:hAnsiTheme="majorHAnsi" w:cs="Century Gothic"/>
          <w:sz w:val="20"/>
          <w:szCs w:val="20"/>
        </w:rPr>
        <w:t xml:space="preserve">ykonawców jest bezpłatne. </w:t>
      </w:r>
    </w:p>
    <w:p w:rsidR="00244AA8" w:rsidRPr="00C008B6" w:rsidRDefault="00244AA8" w:rsidP="00C008B6">
      <w:pPr>
        <w:pStyle w:val="Akapitzlist10"/>
        <w:numPr>
          <w:ilvl w:val="0"/>
          <w:numId w:val="6"/>
        </w:numPr>
        <w:spacing w:before="0" w:after="0" w:line="269" w:lineRule="auto"/>
        <w:ind w:left="357" w:hanging="357"/>
        <w:contextualSpacing/>
        <w:jc w:val="both"/>
        <w:rPr>
          <w:rFonts w:asciiTheme="majorHAnsi" w:hAnsiTheme="majorHAnsi" w:cs="Century Gothic"/>
          <w:sz w:val="20"/>
          <w:szCs w:val="20"/>
        </w:rPr>
      </w:pPr>
      <w:r w:rsidRPr="00C008B6">
        <w:rPr>
          <w:rFonts w:asciiTheme="majorHAnsi" w:hAnsiTheme="majorHAnsi" w:cs="Century Gothic"/>
          <w:sz w:val="20"/>
          <w:szCs w:val="20"/>
        </w:rPr>
        <w:t>Przeglądanie i pobieranie publicznej treści dokumentacji postępowania nie wymaga posiadania konta w portalu, ani logowania do portalu.</w:t>
      </w:r>
    </w:p>
    <w:p w:rsidR="009D6B65" w:rsidRPr="00C008B6" w:rsidRDefault="009D6B65" w:rsidP="00C008B6">
      <w:pPr>
        <w:pStyle w:val="Akapitzlist10"/>
        <w:numPr>
          <w:ilvl w:val="0"/>
          <w:numId w:val="6"/>
        </w:numPr>
        <w:spacing w:before="0" w:after="0" w:line="269" w:lineRule="auto"/>
        <w:ind w:left="357" w:hanging="357"/>
        <w:contextualSpacing/>
        <w:jc w:val="both"/>
        <w:rPr>
          <w:rFonts w:asciiTheme="majorHAnsi" w:hAnsiTheme="majorHAnsi" w:cstheme="minorHAnsi"/>
          <w:sz w:val="20"/>
          <w:szCs w:val="20"/>
        </w:rPr>
      </w:pPr>
      <w:r w:rsidRPr="00C008B6">
        <w:rPr>
          <w:rFonts w:asciiTheme="majorHAnsi" w:hAnsiTheme="majorHAnsi" w:cstheme="minorHAnsi"/>
          <w:sz w:val="20"/>
          <w:szCs w:val="20"/>
        </w:rPr>
        <w:t xml:space="preserve">Wykonawca jako podmiot profesjonalny ma obowiązek sprawdzania komunikatów i wiadomości bezpośrednio na </w:t>
      </w:r>
      <w:hyperlink r:id="rId25" w:history="1">
        <w:r w:rsidR="00C008B6" w:rsidRPr="00602DC2">
          <w:rPr>
            <w:rStyle w:val="Hipercze"/>
            <w:rFonts w:asciiTheme="majorHAnsi" w:hAnsiTheme="majorHAnsi" w:cs="Calibri"/>
          </w:rPr>
          <w:t>https://platformazakupowa.pl/pn/zd_ilawa</w:t>
        </w:r>
      </w:hyperlink>
      <w:r w:rsidR="00C008B6">
        <w:rPr>
          <w:rStyle w:val="Hipercze"/>
          <w:rFonts w:asciiTheme="majorHAnsi" w:hAnsiTheme="majorHAnsi" w:cs="Calibri"/>
        </w:rPr>
        <w:t xml:space="preserve"> </w:t>
      </w:r>
      <w:r w:rsidRPr="00C008B6">
        <w:rPr>
          <w:rFonts w:asciiTheme="majorHAnsi" w:hAnsiTheme="majorHAnsi" w:cstheme="minorHAnsi"/>
          <w:sz w:val="20"/>
          <w:szCs w:val="20"/>
        </w:rPr>
        <w:t>przesłanych przez zamawiającego, gdyż system powiadomień może ulec awarii lub powiadomienie może trafić do folderu SPAM</w:t>
      </w:r>
      <w:r w:rsidR="00CF4D80" w:rsidRPr="00C008B6">
        <w:rPr>
          <w:rFonts w:asciiTheme="majorHAnsi" w:hAnsiTheme="majorHAnsi" w:cstheme="minorHAnsi"/>
          <w:sz w:val="20"/>
          <w:szCs w:val="20"/>
        </w:rPr>
        <w:t xml:space="preserve">. </w:t>
      </w:r>
    </w:p>
    <w:p w:rsidR="000627BE" w:rsidRPr="00C008B6" w:rsidRDefault="000627BE" w:rsidP="00C008B6">
      <w:pPr>
        <w:pStyle w:val="Akapitzlist10"/>
        <w:numPr>
          <w:ilvl w:val="0"/>
          <w:numId w:val="6"/>
        </w:numPr>
        <w:spacing w:before="0" w:after="0" w:line="269" w:lineRule="auto"/>
        <w:ind w:left="357" w:hanging="357"/>
        <w:contextualSpacing/>
        <w:jc w:val="both"/>
        <w:rPr>
          <w:rFonts w:asciiTheme="majorHAnsi" w:hAnsiTheme="majorHAnsi" w:cstheme="minorHAnsi"/>
          <w:sz w:val="20"/>
          <w:szCs w:val="20"/>
        </w:rPr>
      </w:pPr>
      <w:r w:rsidRPr="00C008B6">
        <w:rPr>
          <w:rFonts w:asciiTheme="majorHAnsi" w:hAnsiTheme="majorHAnsi" w:cstheme="minorHAnsi"/>
          <w:sz w:val="20"/>
          <w:szCs w:val="20"/>
        </w:rPr>
        <w:t xml:space="preserve">Sposób sporządzenia dokumentów elektronicznych, cyfrowych </w:t>
      </w:r>
      <w:proofErr w:type="spellStart"/>
      <w:r w:rsidRPr="00C008B6">
        <w:rPr>
          <w:rFonts w:asciiTheme="majorHAnsi" w:hAnsiTheme="majorHAnsi" w:cstheme="minorHAnsi"/>
          <w:sz w:val="20"/>
          <w:szCs w:val="20"/>
        </w:rPr>
        <w:t>odwzorowań</w:t>
      </w:r>
      <w:proofErr w:type="spellEnd"/>
      <w:r w:rsidRPr="00C008B6">
        <w:rPr>
          <w:rFonts w:asciiTheme="majorHAnsi" w:hAnsiTheme="majorHAnsi" w:cstheme="minorHAnsi"/>
          <w:sz w:val="20"/>
          <w:szCs w:val="20"/>
        </w:rPr>
        <w:t xml:space="preserve"> dokumentów oraz informacji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244AA8" w:rsidRPr="00C008B6" w:rsidRDefault="00244AA8" w:rsidP="00C008B6">
      <w:pPr>
        <w:pStyle w:val="Akapitzlist10"/>
        <w:numPr>
          <w:ilvl w:val="0"/>
          <w:numId w:val="6"/>
        </w:numPr>
        <w:spacing w:before="0" w:after="0" w:line="269" w:lineRule="auto"/>
        <w:ind w:left="357" w:hanging="357"/>
        <w:contextualSpacing/>
        <w:jc w:val="both"/>
        <w:rPr>
          <w:rFonts w:asciiTheme="majorHAnsi" w:hAnsiTheme="majorHAnsi" w:cstheme="minorHAnsi"/>
          <w:sz w:val="20"/>
          <w:szCs w:val="20"/>
        </w:rPr>
      </w:pPr>
      <w:r w:rsidRPr="00C008B6">
        <w:rPr>
          <w:rFonts w:asciiTheme="majorHAnsi" w:hAnsiTheme="majorHAnsi" w:cstheme="minorHAnsi"/>
          <w:sz w:val="20"/>
          <w:szCs w:val="20"/>
        </w:rPr>
        <w:lastRenderedPageBreak/>
        <w:t xml:space="preserve">Oferty, oświadczenia, o których mowa w art. 125 ust. 1 ustawy </w:t>
      </w:r>
      <w:proofErr w:type="spellStart"/>
      <w:r w:rsidRPr="00C008B6">
        <w:rPr>
          <w:rFonts w:asciiTheme="majorHAnsi" w:hAnsiTheme="majorHAnsi" w:cstheme="minorHAnsi"/>
          <w:sz w:val="20"/>
          <w:szCs w:val="20"/>
        </w:rPr>
        <w:t>Pzp</w:t>
      </w:r>
      <w:proofErr w:type="spellEnd"/>
      <w:r w:rsidRPr="00C008B6">
        <w:rPr>
          <w:rFonts w:asciiTheme="majorHAnsi" w:hAnsiTheme="majorHAnsi" w:cstheme="minorHAnsi"/>
          <w:sz w:val="20"/>
          <w:szCs w:val="20"/>
        </w:rPr>
        <w:t xml:space="preserve">, podmiotowe środki dowodowe, w tym oświadczenie, o którym mowa w art. 117 ust. 4 ustawy </w:t>
      </w:r>
      <w:proofErr w:type="spellStart"/>
      <w:r w:rsidRPr="00C008B6">
        <w:rPr>
          <w:rFonts w:asciiTheme="majorHAnsi" w:hAnsiTheme="majorHAnsi" w:cstheme="minorHAnsi"/>
          <w:sz w:val="20"/>
          <w:szCs w:val="20"/>
        </w:rPr>
        <w:t>Pzp</w:t>
      </w:r>
      <w:proofErr w:type="spellEnd"/>
      <w:r w:rsidRPr="00C008B6">
        <w:rPr>
          <w:rFonts w:asciiTheme="majorHAnsi" w:hAnsiTheme="majorHAnsi" w:cstheme="minorHAnsi"/>
          <w:sz w:val="20"/>
          <w:szCs w:val="20"/>
        </w:rPr>
        <w:t xml:space="preserve">, oraz zobowiązanie podmiotu udostępniającego zasoby, o którym mowa w art. 118 ust. 3 ustawy </w:t>
      </w:r>
      <w:proofErr w:type="spellStart"/>
      <w:r w:rsidRPr="00C008B6">
        <w:rPr>
          <w:rFonts w:asciiTheme="majorHAnsi" w:hAnsiTheme="majorHAnsi" w:cstheme="minorHAnsi"/>
          <w:sz w:val="20"/>
          <w:szCs w:val="20"/>
        </w:rPr>
        <w:t>Pzp</w:t>
      </w:r>
      <w:proofErr w:type="spellEnd"/>
      <w:r w:rsidRPr="00C008B6">
        <w:rPr>
          <w:rFonts w:asciiTheme="majorHAnsi" w:hAnsiTheme="majorHAnsi" w:cstheme="minorHAnsi"/>
          <w:sz w:val="20"/>
          <w:szCs w:val="20"/>
        </w:rPr>
        <w:t xml:space="preserve">, zwane dalej „zobowiązaniem podmiotu udostępniającego zasoby”, przedmiotowe środki dowodowe, pełnomocnictwo, sporządza się w postaci elektronicznej, w formatach danych określonych w przepisach wydanych na podstawie art. 18 ustawy z dnia 17 lutego 2005 r. </w:t>
      </w:r>
      <w:r w:rsidRPr="00C008B6">
        <w:rPr>
          <w:rFonts w:asciiTheme="majorHAnsi" w:hAnsiTheme="majorHAnsi" w:cstheme="minorHAnsi"/>
          <w:sz w:val="20"/>
          <w:szCs w:val="20"/>
        </w:rPr>
        <w:br/>
        <w:t>o informatyzacji działalności podmiotów realizujących zadania publiczne (</w:t>
      </w:r>
      <w:proofErr w:type="spellStart"/>
      <w:r w:rsidRPr="00C008B6">
        <w:rPr>
          <w:rFonts w:asciiTheme="majorHAnsi" w:hAnsiTheme="majorHAnsi" w:cstheme="minorHAnsi"/>
          <w:sz w:val="20"/>
          <w:szCs w:val="20"/>
        </w:rPr>
        <w:t>t.j</w:t>
      </w:r>
      <w:proofErr w:type="spellEnd"/>
      <w:r w:rsidRPr="00C008B6">
        <w:rPr>
          <w:rFonts w:asciiTheme="majorHAnsi" w:hAnsiTheme="majorHAnsi" w:cstheme="minorHAnsi"/>
          <w:sz w:val="20"/>
          <w:szCs w:val="20"/>
        </w:rPr>
        <w:t xml:space="preserve">. Dz.U. z 2020 r. poz. 346 ze zm.), z zastrzeżeniem formatów, o których mowa w art. 66 ust. 1 ustawy </w:t>
      </w:r>
      <w:proofErr w:type="spellStart"/>
      <w:r w:rsidRPr="00C008B6">
        <w:rPr>
          <w:rFonts w:asciiTheme="majorHAnsi" w:hAnsiTheme="majorHAnsi" w:cstheme="minorHAnsi"/>
          <w:sz w:val="20"/>
          <w:szCs w:val="20"/>
        </w:rPr>
        <w:t>Pzp</w:t>
      </w:r>
      <w:proofErr w:type="spellEnd"/>
      <w:r w:rsidRPr="00C008B6">
        <w:rPr>
          <w:rFonts w:asciiTheme="majorHAnsi" w:hAnsiTheme="majorHAnsi" w:cstheme="minorHAnsi"/>
          <w:sz w:val="20"/>
          <w:szCs w:val="20"/>
        </w:rPr>
        <w:t>, z uwzględnieniem rodzaju przekazywanych danych.</w:t>
      </w:r>
    </w:p>
    <w:p w:rsidR="008924F5" w:rsidRPr="00930A74" w:rsidRDefault="006012C9" w:rsidP="00A671F4">
      <w:pPr>
        <w:pStyle w:val="Nagwek1"/>
        <w:shd w:val="clear" w:color="auto" w:fill="auto"/>
        <w:ind w:left="567" w:hanging="567"/>
        <w:rPr>
          <w:rFonts w:ascii="Cambria" w:hAnsi="Cambria"/>
        </w:rPr>
      </w:pPr>
      <w:bookmarkStart w:id="14" w:name="_Toc67653112"/>
      <w:r>
        <w:rPr>
          <w:rFonts w:ascii="Cambria" w:hAnsi="Cambria"/>
        </w:rPr>
        <w:t>O</w:t>
      </w:r>
      <w:r w:rsidR="008924F5" w:rsidRPr="00930A74">
        <w:rPr>
          <w:rFonts w:ascii="Cambria" w:hAnsi="Cambria"/>
        </w:rPr>
        <w:t>pis sposobu przygotowania oferty</w:t>
      </w:r>
      <w:bookmarkEnd w:id="14"/>
    </w:p>
    <w:p w:rsidR="00CF4D80"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Ofertę</w:t>
      </w:r>
      <w:r w:rsidR="00E85B84" w:rsidRPr="00A671F4">
        <w:rPr>
          <w:rFonts w:asciiTheme="majorHAnsi" w:hAnsiTheme="majorHAnsi" w:cs="Tahoma"/>
          <w:sz w:val="20"/>
          <w:szCs w:val="20"/>
        </w:rPr>
        <w:t xml:space="preserve">, </w:t>
      </w:r>
      <w:r w:rsidRPr="00A671F4">
        <w:rPr>
          <w:rFonts w:asciiTheme="majorHAnsi" w:hAnsiTheme="majorHAnsi" w:cs="Tahoma"/>
          <w:sz w:val="20"/>
          <w:szCs w:val="20"/>
        </w:rPr>
        <w:t xml:space="preserve"> należy złożyć w języku polskim, sporządzoną pod rygorem nieważności, w formie elektronicznej </w:t>
      </w:r>
      <w:bookmarkStart w:id="15" w:name="_Hlk60769743"/>
      <w:r w:rsidRPr="00A671F4">
        <w:rPr>
          <w:rFonts w:asciiTheme="majorHAnsi" w:hAnsiTheme="majorHAnsi" w:cs="Tahoma"/>
          <w:sz w:val="20"/>
          <w:szCs w:val="20"/>
        </w:rPr>
        <w:t>(czyli opatrzoną podpisem kwalifikowanym) lub w postaci elektronicznej opatrzonej podpisem zaufanym lub podpisem osobistym</w:t>
      </w:r>
      <w:bookmarkEnd w:id="15"/>
      <w:r w:rsidR="009A4696" w:rsidRPr="00A671F4">
        <w:rPr>
          <w:rStyle w:val="Odwoanieprzypisudolnego"/>
          <w:rFonts w:asciiTheme="majorHAnsi" w:hAnsiTheme="majorHAnsi"/>
          <w:sz w:val="20"/>
          <w:szCs w:val="20"/>
        </w:rPr>
        <w:footnoteReference w:id="10"/>
      </w:r>
      <w:r w:rsidR="006A64BF" w:rsidRPr="00A671F4">
        <w:rPr>
          <w:rFonts w:asciiTheme="majorHAnsi" w:hAnsiTheme="majorHAnsi" w:cs="Tahoma"/>
          <w:sz w:val="20"/>
          <w:szCs w:val="20"/>
        </w:rPr>
        <w:t xml:space="preserve"> </w:t>
      </w:r>
      <w:r w:rsidR="006A64BF" w:rsidRPr="00A671F4">
        <w:rPr>
          <w:rFonts w:asciiTheme="majorHAnsi" w:hAnsiTheme="majorHAnsi" w:cs="Arial"/>
          <w:bCs/>
          <w:sz w:val="20"/>
          <w:szCs w:val="20"/>
        </w:rPr>
        <w:t>przez osoby upoważnione do składania oświadczeń woli w imieniu Wykonawcy</w:t>
      </w:r>
      <w:r w:rsidR="005A5E90" w:rsidRPr="00A671F4">
        <w:rPr>
          <w:rFonts w:asciiTheme="majorHAnsi" w:hAnsiTheme="majorHAnsi" w:cs="Tahoma"/>
          <w:sz w:val="20"/>
          <w:szCs w:val="20"/>
        </w:rPr>
        <w:t xml:space="preserve"> zgodnie z formą reprezentacji Wykonawcy określoną w rejestrze lub innym dokumencie, właściwym dla danej formy organizacyjnej Wykonawcy albo przez upełnomocnionego przedstawiciela Wykonawcy</w:t>
      </w:r>
      <w:r w:rsidR="00625085" w:rsidRPr="00A671F4">
        <w:rPr>
          <w:rFonts w:asciiTheme="majorHAnsi" w:hAnsiTheme="majorHAnsi" w:cs="Tahoma"/>
          <w:sz w:val="20"/>
          <w:szCs w:val="20"/>
        </w:rPr>
        <w:t xml:space="preserve">, </w:t>
      </w:r>
      <w:r w:rsidR="00CF4D80" w:rsidRPr="00A671F4">
        <w:rPr>
          <w:rFonts w:asciiTheme="majorHAnsi" w:hAnsiTheme="majorHAnsi"/>
          <w:sz w:val="20"/>
          <w:szCs w:val="20"/>
          <w:lang w:eastAsia="pl-PL"/>
        </w:rPr>
        <w:t xml:space="preserve"> </w:t>
      </w:r>
      <w:r w:rsidR="00CF4D80" w:rsidRPr="00A671F4">
        <w:rPr>
          <w:rFonts w:asciiTheme="majorHAnsi" w:hAnsiTheme="majorHAnsi" w:cs="Tahoma"/>
          <w:sz w:val="20"/>
          <w:szCs w:val="20"/>
        </w:rPr>
        <w:t>w ogólnie dostępnych formatach danych</w:t>
      </w:r>
      <w:r w:rsidR="00CF4D80" w:rsidRPr="00A671F4">
        <w:rPr>
          <w:rStyle w:val="Odwoanieprzypisudolnego"/>
          <w:rFonts w:asciiTheme="majorHAnsi" w:hAnsiTheme="majorHAnsi"/>
          <w:sz w:val="20"/>
          <w:szCs w:val="20"/>
          <w:lang w:eastAsia="pl-PL"/>
        </w:rPr>
        <w:footnoteReference w:id="11"/>
      </w:r>
      <w:r w:rsidR="00CF4D80" w:rsidRPr="00A671F4">
        <w:rPr>
          <w:rFonts w:asciiTheme="majorHAnsi" w:hAnsiTheme="majorHAnsi" w:cs="Tahoma"/>
          <w:sz w:val="20"/>
          <w:szCs w:val="20"/>
        </w:rPr>
        <w:t xml:space="preserve">: </w:t>
      </w:r>
    </w:p>
    <w:p w:rsidR="00CF4D80" w:rsidRPr="00A671F4" w:rsidRDefault="00CF4D80" w:rsidP="00634311">
      <w:pPr>
        <w:pStyle w:val="Akapitzlist10"/>
        <w:numPr>
          <w:ilvl w:val="1"/>
          <w:numId w:val="33"/>
        </w:numPr>
        <w:spacing w:before="0" w:after="0" w:line="269" w:lineRule="auto"/>
        <w:ind w:left="714" w:hanging="357"/>
        <w:contextualSpacing/>
        <w:rPr>
          <w:rFonts w:asciiTheme="majorHAnsi" w:eastAsia="Calibri" w:hAnsiTheme="majorHAnsi"/>
          <w:sz w:val="20"/>
          <w:szCs w:val="20"/>
        </w:rPr>
      </w:pPr>
      <w:r w:rsidRPr="00A671F4">
        <w:rPr>
          <w:rFonts w:asciiTheme="majorHAnsi" w:eastAsia="Calibri" w:hAnsiTheme="majorHAnsi"/>
          <w:sz w:val="20"/>
          <w:szCs w:val="20"/>
        </w:rPr>
        <w:t>Zamawiający rekomenduje wykorzystanie formatów: .pdf .</w:t>
      </w:r>
      <w:proofErr w:type="spellStart"/>
      <w:r w:rsidRPr="00A671F4">
        <w:rPr>
          <w:rFonts w:asciiTheme="majorHAnsi" w:eastAsia="Calibri" w:hAnsiTheme="majorHAnsi"/>
          <w:sz w:val="20"/>
          <w:szCs w:val="20"/>
        </w:rPr>
        <w:t>doc</w:t>
      </w:r>
      <w:proofErr w:type="spellEnd"/>
      <w:r w:rsidRPr="00A671F4">
        <w:rPr>
          <w:rFonts w:asciiTheme="majorHAnsi" w:eastAsia="Calibri" w:hAnsiTheme="majorHAnsi"/>
          <w:sz w:val="20"/>
          <w:szCs w:val="20"/>
        </w:rPr>
        <w:t xml:space="preserve"> .xls</w:t>
      </w:r>
      <w:r w:rsidR="00E85B84" w:rsidRPr="00A671F4">
        <w:rPr>
          <w:rFonts w:asciiTheme="majorHAnsi" w:eastAsia="Calibri" w:hAnsiTheme="majorHAnsi"/>
          <w:sz w:val="20"/>
          <w:szCs w:val="20"/>
        </w:rPr>
        <w:t xml:space="preserve"> </w:t>
      </w:r>
      <w:r w:rsidRPr="00A671F4">
        <w:rPr>
          <w:rFonts w:asciiTheme="majorHAnsi" w:eastAsia="Calibri" w:hAnsiTheme="majorHAnsi"/>
          <w:sz w:val="20"/>
          <w:szCs w:val="20"/>
        </w:rPr>
        <w:t xml:space="preserve"> </w:t>
      </w:r>
      <w:r w:rsidRPr="00A671F4">
        <w:rPr>
          <w:rFonts w:asciiTheme="majorHAnsi" w:eastAsia="Calibri" w:hAnsiTheme="majorHAnsi"/>
          <w:b/>
          <w:sz w:val="20"/>
          <w:szCs w:val="20"/>
        </w:rPr>
        <w:t>ze szczególnym wskazaniem na .pdf;</w:t>
      </w:r>
    </w:p>
    <w:p w:rsidR="00CF4D80" w:rsidRPr="00A671F4" w:rsidRDefault="00CF4D80" w:rsidP="00634311">
      <w:pPr>
        <w:pStyle w:val="Akapitzlist10"/>
        <w:numPr>
          <w:ilvl w:val="1"/>
          <w:numId w:val="33"/>
        </w:numPr>
        <w:spacing w:before="0" w:after="0" w:line="269" w:lineRule="auto"/>
        <w:ind w:left="714" w:hanging="357"/>
        <w:contextualSpacing/>
        <w:rPr>
          <w:rFonts w:asciiTheme="majorHAnsi" w:eastAsia="Calibri" w:hAnsiTheme="majorHAnsi"/>
          <w:sz w:val="20"/>
          <w:szCs w:val="20"/>
        </w:rPr>
      </w:pPr>
      <w:r w:rsidRPr="00A671F4">
        <w:rPr>
          <w:rFonts w:asciiTheme="majorHAnsi" w:eastAsia="Calibri" w:hAnsiTheme="majorHAnsi"/>
          <w:sz w:val="20"/>
          <w:szCs w:val="20"/>
        </w:rPr>
        <w:t>w celu ewentualnej kompresji danych Zamawiający rekomenduje wykorzystanie jednego z formatów:</w:t>
      </w:r>
    </w:p>
    <w:p w:rsidR="00CF4D80" w:rsidRPr="00A671F4" w:rsidRDefault="00CF4D80" w:rsidP="00634311">
      <w:pPr>
        <w:pStyle w:val="Normalny1"/>
        <w:numPr>
          <w:ilvl w:val="5"/>
          <w:numId w:val="71"/>
        </w:numPr>
        <w:spacing w:before="0" w:after="0" w:line="320" w:lineRule="auto"/>
        <w:jc w:val="both"/>
        <w:rPr>
          <w:rFonts w:asciiTheme="majorHAnsi" w:eastAsia="Calibri" w:hAnsiTheme="majorHAnsi" w:cs="Calibri"/>
          <w:sz w:val="20"/>
          <w:szCs w:val="20"/>
        </w:rPr>
      </w:pPr>
      <w:r w:rsidRPr="00A671F4">
        <w:rPr>
          <w:rFonts w:asciiTheme="majorHAnsi" w:eastAsia="Calibri" w:hAnsiTheme="majorHAnsi" w:cs="Calibri"/>
          <w:sz w:val="20"/>
          <w:szCs w:val="20"/>
        </w:rPr>
        <w:t>*.zip</w:t>
      </w:r>
      <w:r w:rsidR="00083837" w:rsidRPr="00A671F4">
        <w:rPr>
          <w:rFonts w:asciiTheme="majorHAnsi" w:eastAsia="Calibri" w:hAnsiTheme="majorHAnsi" w:cs="Calibri"/>
          <w:sz w:val="20"/>
          <w:szCs w:val="20"/>
        </w:rPr>
        <w:t>;</w:t>
      </w:r>
    </w:p>
    <w:p w:rsidR="00CF4D80" w:rsidRPr="00A671F4" w:rsidRDefault="00CF4D80" w:rsidP="00634311">
      <w:pPr>
        <w:pStyle w:val="Normalny1"/>
        <w:numPr>
          <w:ilvl w:val="5"/>
          <w:numId w:val="71"/>
        </w:numPr>
        <w:spacing w:before="0" w:after="0" w:line="320" w:lineRule="auto"/>
        <w:jc w:val="both"/>
        <w:rPr>
          <w:rFonts w:asciiTheme="majorHAnsi" w:eastAsia="Calibri" w:hAnsiTheme="majorHAnsi" w:cs="Calibri"/>
          <w:sz w:val="20"/>
          <w:szCs w:val="20"/>
        </w:rPr>
      </w:pPr>
      <w:r w:rsidRPr="00A671F4">
        <w:rPr>
          <w:rFonts w:asciiTheme="majorHAnsi" w:eastAsia="Calibri" w:hAnsiTheme="majorHAnsi" w:cs="Calibri"/>
          <w:sz w:val="20"/>
          <w:szCs w:val="20"/>
        </w:rPr>
        <w:t>*.7Z</w:t>
      </w:r>
      <w:r w:rsidR="00083837" w:rsidRPr="00A671F4">
        <w:rPr>
          <w:rFonts w:asciiTheme="majorHAnsi" w:eastAsia="Calibri" w:hAnsiTheme="majorHAnsi" w:cs="Calibri"/>
          <w:sz w:val="20"/>
          <w:szCs w:val="20"/>
        </w:rPr>
        <w:t>;</w:t>
      </w:r>
    </w:p>
    <w:p w:rsidR="00CF4D80" w:rsidRPr="00A671F4" w:rsidRDefault="00083837"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w</w:t>
      </w:r>
      <w:r w:rsidR="00CF4D80" w:rsidRPr="00A671F4">
        <w:rPr>
          <w:rFonts w:asciiTheme="majorHAnsi" w:eastAsia="Calibri" w:hAnsiTheme="majorHAnsi"/>
          <w:sz w:val="20"/>
          <w:szCs w:val="20"/>
        </w:rPr>
        <w:t xml:space="preserve">śród formatów powszechnych a </w:t>
      </w:r>
      <w:r w:rsidRPr="00A671F4">
        <w:rPr>
          <w:rFonts w:asciiTheme="majorHAnsi" w:eastAsia="Calibri" w:hAnsiTheme="majorHAnsi"/>
          <w:b/>
          <w:sz w:val="20"/>
          <w:szCs w:val="20"/>
        </w:rPr>
        <w:t>nie</w:t>
      </w:r>
      <w:r w:rsidR="00CF4D80" w:rsidRPr="00A671F4">
        <w:rPr>
          <w:rFonts w:asciiTheme="majorHAnsi" w:eastAsia="Calibri" w:hAnsiTheme="majorHAnsi"/>
          <w:b/>
          <w:sz w:val="20"/>
          <w:szCs w:val="20"/>
        </w:rPr>
        <w:t xml:space="preserve"> występujących</w:t>
      </w:r>
      <w:r w:rsidR="00CF4D80" w:rsidRPr="00A671F4">
        <w:rPr>
          <w:rFonts w:asciiTheme="majorHAnsi" w:eastAsia="Calibri" w:hAnsiTheme="majorHAnsi"/>
          <w:sz w:val="20"/>
          <w:szCs w:val="20"/>
        </w:rPr>
        <w:t xml:space="preserve"> w rozporządzeniu występują: .</w:t>
      </w:r>
      <w:proofErr w:type="spellStart"/>
      <w:r w:rsidR="00CF4D80" w:rsidRPr="00A671F4">
        <w:rPr>
          <w:rFonts w:asciiTheme="majorHAnsi" w:eastAsia="Calibri" w:hAnsiTheme="majorHAnsi"/>
          <w:sz w:val="20"/>
          <w:szCs w:val="20"/>
        </w:rPr>
        <w:t>rar</w:t>
      </w:r>
      <w:proofErr w:type="spellEnd"/>
      <w:r w:rsidR="00CF4D80" w:rsidRPr="00A671F4">
        <w:rPr>
          <w:rFonts w:asciiTheme="majorHAnsi" w:eastAsia="Calibri" w:hAnsiTheme="majorHAnsi"/>
          <w:sz w:val="20"/>
          <w:szCs w:val="20"/>
        </w:rPr>
        <w:t xml:space="preserve"> .gif .</w:t>
      </w:r>
      <w:proofErr w:type="spellStart"/>
      <w:r w:rsidR="00CF4D80" w:rsidRPr="00A671F4">
        <w:rPr>
          <w:rFonts w:asciiTheme="majorHAnsi" w:eastAsia="Calibri" w:hAnsiTheme="majorHAnsi"/>
          <w:sz w:val="20"/>
          <w:szCs w:val="20"/>
        </w:rPr>
        <w:t>bmp</w:t>
      </w:r>
      <w:proofErr w:type="spellEnd"/>
      <w:r w:rsidR="00CF4D80" w:rsidRPr="00A671F4">
        <w:rPr>
          <w:rFonts w:asciiTheme="majorHAnsi" w:eastAsia="Calibri" w:hAnsiTheme="majorHAnsi"/>
          <w:sz w:val="20"/>
          <w:szCs w:val="20"/>
        </w:rPr>
        <w:t xml:space="preserve"> .</w:t>
      </w:r>
      <w:proofErr w:type="spellStart"/>
      <w:r w:rsidR="00CF4D80" w:rsidRPr="00A671F4">
        <w:rPr>
          <w:rFonts w:asciiTheme="majorHAnsi" w:eastAsia="Calibri" w:hAnsiTheme="majorHAnsi"/>
          <w:sz w:val="20"/>
          <w:szCs w:val="20"/>
        </w:rPr>
        <w:t>numbers</w:t>
      </w:r>
      <w:proofErr w:type="spellEnd"/>
      <w:r w:rsidR="00CF4D80" w:rsidRPr="00A671F4">
        <w:rPr>
          <w:rFonts w:asciiTheme="majorHAnsi" w:eastAsia="Calibri" w:hAnsiTheme="majorHAnsi"/>
          <w:sz w:val="20"/>
          <w:szCs w:val="20"/>
        </w:rPr>
        <w:t xml:space="preserve"> .</w:t>
      </w:r>
      <w:proofErr w:type="spellStart"/>
      <w:r w:rsidR="00CF4D80" w:rsidRPr="00A671F4">
        <w:rPr>
          <w:rFonts w:asciiTheme="majorHAnsi" w:eastAsia="Calibri" w:hAnsiTheme="majorHAnsi"/>
          <w:sz w:val="20"/>
          <w:szCs w:val="20"/>
        </w:rPr>
        <w:t>pages</w:t>
      </w:r>
      <w:proofErr w:type="spellEnd"/>
      <w:r w:rsidR="00CF4D80" w:rsidRPr="00A671F4">
        <w:rPr>
          <w:rFonts w:asciiTheme="majorHAnsi" w:eastAsia="Calibri" w:hAnsiTheme="majorHAnsi"/>
          <w:sz w:val="20"/>
          <w:szCs w:val="20"/>
        </w:rPr>
        <w:t xml:space="preserve">. </w:t>
      </w:r>
      <w:r w:rsidR="00CF4D80" w:rsidRPr="00A671F4">
        <w:rPr>
          <w:rFonts w:asciiTheme="majorHAnsi" w:eastAsia="Calibri" w:hAnsiTheme="majorHAnsi"/>
          <w:b/>
          <w:sz w:val="20"/>
          <w:szCs w:val="20"/>
        </w:rPr>
        <w:t>Dokumenty złożone w takich plikach zostaną uznane za złożone nieskutecznie</w:t>
      </w:r>
      <w:r w:rsidRPr="00A671F4">
        <w:rPr>
          <w:rFonts w:asciiTheme="majorHAnsi" w:eastAsia="Calibri" w:hAnsiTheme="majorHAnsi"/>
          <w:b/>
          <w:sz w:val="20"/>
          <w:szCs w:val="20"/>
        </w:rPr>
        <w:t>;</w:t>
      </w:r>
    </w:p>
    <w:p w:rsidR="00083837" w:rsidRPr="00A671F4" w:rsidRDefault="00083837"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671F4">
        <w:rPr>
          <w:rFonts w:asciiTheme="majorHAnsi" w:eastAsia="Calibri" w:hAnsiTheme="majorHAnsi"/>
          <w:sz w:val="20"/>
          <w:szCs w:val="20"/>
        </w:rPr>
        <w:t>PAdES</w:t>
      </w:r>
      <w:proofErr w:type="spellEnd"/>
      <w:r w:rsidR="00625085" w:rsidRPr="00A671F4">
        <w:rPr>
          <w:rFonts w:asciiTheme="majorHAnsi" w:eastAsia="Calibri" w:hAnsiTheme="majorHAnsi"/>
          <w:sz w:val="20"/>
          <w:szCs w:val="20"/>
        </w:rPr>
        <w:t>,</w:t>
      </w:r>
    </w:p>
    <w:p w:rsidR="00083837" w:rsidRPr="00A671F4" w:rsidRDefault="00083837"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Zamawiający zaleca aby w przypadku podpisywania pliku przez kilka osób, stosować podpisy tego samego rodzaju. Podpisywanie różnymi rodzajami podpisów np. osobistym i kwalifikowanym może doprowadzić do problemów w weryfikacji plików</w:t>
      </w:r>
      <w:r w:rsidR="00625085" w:rsidRPr="00A671F4">
        <w:rPr>
          <w:rFonts w:asciiTheme="majorHAnsi" w:eastAsia="Calibri" w:hAnsiTheme="majorHAnsi"/>
          <w:sz w:val="20"/>
          <w:szCs w:val="20"/>
        </w:rPr>
        <w:t>,</w:t>
      </w:r>
    </w:p>
    <w:p w:rsidR="00083837" w:rsidRPr="00A671F4" w:rsidRDefault="00083837"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Zamawiający zaleca, aby Wykonawca z odpowiednim wyprzedzeniem przetestował możliwość prawidłowego wykorzystania wybranej metody podpisania plików oferty</w:t>
      </w:r>
      <w:r w:rsidR="00202371" w:rsidRPr="00A671F4">
        <w:rPr>
          <w:rFonts w:asciiTheme="majorHAnsi" w:eastAsia="Calibri" w:hAnsiTheme="majorHAnsi"/>
          <w:sz w:val="20"/>
          <w:szCs w:val="20"/>
        </w:rPr>
        <w:t xml:space="preserve">, </w:t>
      </w:r>
    </w:p>
    <w:p w:rsidR="00202371" w:rsidRPr="00A671F4" w:rsidRDefault="00202371"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ofertę należy przygotować z należytą starannością dla podmiotu ubiegającego się o udzielenie zamówienia publicznego i zachowaniem odpowiedniego odstępu czasu do zakończenia przyjmowania ofert</w:t>
      </w:r>
      <w:r w:rsidR="001A78B3" w:rsidRPr="00A671F4">
        <w:rPr>
          <w:rFonts w:asciiTheme="majorHAnsi" w:eastAsia="Calibri" w:hAnsiTheme="majorHAnsi"/>
          <w:sz w:val="20"/>
          <w:szCs w:val="20"/>
        </w:rPr>
        <w:t>. Zaleca się, aby założyć profil Wykonawcy i rozpocząć składanie oferty z odpowiednim wyprzedzeniem</w:t>
      </w:r>
    </w:p>
    <w:p w:rsidR="00202371" w:rsidRPr="00A671F4" w:rsidRDefault="00202371"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 xml:space="preserve">jeśli wykonawca pakuje dokumenty np. w plik ZIP zalecanej jest wcześniejsze podpisanie każdego ze skompresowanych plików, </w:t>
      </w:r>
    </w:p>
    <w:p w:rsidR="00625085" w:rsidRPr="00A671F4" w:rsidRDefault="00202371" w:rsidP="00634311">
      <w:pPr>
        <w:pStyle w:val="Akapitzlist10"/>
        <w:numPr>
          <w:ilvl w:val="1"/>
          <w:numId w:val="33"/>
        </w:numPr>
        <w:spacing w:before="0" w:after="0" w:line="269"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 xml:space="preserve">Zamawiający </w:t>
      </w:r>
      <w:r w:rsidR="00625085" w:rsidRPr="00A671F4">
        <w:rPr>
          <w:rFonts w:asciiTheme="majorHAnsi" w:eastAsia="Calibri" w:hAnsiTheme="majorHAnsi"/>
          <w:sz w:val="20"/>
          <w:szCs w:val="20"/>
        </w:rPr>
        <w:t>zaleca</w:t>
      </w:r>
      <w:r w:rsidRPr="00A671F4">
        <w:rPr>
          <w:rFonts w:asciiTheme="majorHAnsi" w:eastAsia="Calibri" w:hAnsiTheme="majorHAnsi"/>
          <w:sz w:val="20"/>
          <w:szCs w:val="20"/>
        </w:rPr>
        <w:t xml:space="preserve"> wykorzystanie podpisu z kwalifikowanym znacznikiem czasu</w:t>
      </w:r>
      <w:r w:rsidR="00625085" w:rsidRPr="00A671F4">
        <w:rPr>
          <w:rFonts w:asciiTheme="majorHAnsi" w:eastAsia="Calibri" w:hAnsiTheme="majorHAnsi"/>
          <w:sz w:val="20"/>
          <w:szCs w:val="20"/>
        </w:rPr>
        <w:t>,</w:t>
      </w:r>
    </w:p>
    <w:p w:rsidR="00202371" w:rsidRPr="00A671F4" w:rsidRDefault="00202371" w:rsidP="00634311">
      <w:pPr>
        <w:pStyle w:val="Akapitzlist10"/>
        <w:numPr>
          <w:ilvl w:val="1"/>
          <w:numId w:val="33"/>
        </w:numPr>
        <w:spacing w:before="0" w:after="0" w:line="240" w:lineRule="auto"/>
        <w:ind w:left="714" w:hanging="357"/>
        <w:contextualSpacing/>
        <w:jc w:val="both"/>
        <w:rPr>
          <w:rFonts w:asciiTheme="majorHAnsi" w:eastAsia="Calibri" w:hAnsiTheme="majorHAnsi"/>
          <w:sz w:val="20"/>
          <w:szCs w:val="20"/>
        </w:rPr>
      </w:pPr>
      <w:r w:rsidRPr="00A671F4">
        <w:rPr>
          <w:rFonts w:asciiTheme="majorHAnsi" w:eastAsia="Calibri" w:hAnsiTheme="majorHAnsi"/>
          <w:sz w:val="20"/>
          <w:szCs w:val="20"/>
        </w:rPr>
        <w:t>Zamawiający zaleca aby nie wprowadzać jakichkolwiek zmian w plikach po podpisaniu ich podpisem kwalifikowanym. Może to skutkować naruszeniem integralności plików co równoważne będzie z koniecznością odrzucenia oferty w postępowaniu</w:t>
      </w:r>
      <w:r w:rsidR="00625085" w:rsidRPr="00A671F4">
        <w:rPr>
          <w:rFonts w:asciiTheme="majorHAnsi" w:eastAsia="Calibri" w:hAnsiTheme="majorHAnsi"/>
          <w:sz w:val="20"/>
          <w:szCs w:val="20"/>
        </w:rPr>
        <w:t xml:space="preserve">, </w:t>
      </w:r>
    </w:p>
    <w:p w:rsidR="00304A8D" w:rsidRPr="00A671F4" w:rsidRDefault="00304A8D" w:rsidP="00634311">
      <w:pPr>
        <w:pStyle w:val="Akapitzlist"/>
        <w:numPr>
          <w:ilvl w:val="0"/>
          <w:numId w:val="32"/>
        </w:numPr>
        <w:autoSpaceDE w:val="0"/>
        <w:autoSpaceDN w:val="0"/>
        <w:adjustRightInd w:val="0"/>
        <w:spacing w:before="0" w:after="0" w:line="240" w:lineRule="auto"/>
        <w:ind w:left="284" w:hanging="284"/>
        <w:rPr>
          <w:rFonts w:asciiTheme="majorHAnsi" w:hAnsiTheme="majorHAnsi" w:cs="Arial"/>
        </w:rPr>
      </w:pPr>
      <w:r w:rsidRPr="00A671F4">
        <w:rPr>
          <w:rFonts w:asciiTheme="majorHAnsi" w:hAnsiTheme="majorHAnsi" w:cs="Arial"/>
          <w:bCs/>
        </w:rPr>
        <w:t xml:space="preserve">W celu złożenia oferty przedstawiciel Wykonawcy zobowiązany jest założyć w </w:t>
      </w:r>
      <w:r w:rsidR="004B68C1" w:rsidRPr="00A671F4">
        <w:rPr>
          <w:rFonts w:asciiTheme="majorHAnsi" w:hAnsiTheme="majorHAnsi" w:cs="Arial"/>
          <w:bCs/>
        </w:rPr>
        <w:t>portalu</w:t>
      </w:r>
      <w:r w:rsidRPr="00A671F4">
        <w:rPr>
          <w:rFonts w:asciiTheme="majorHAnsi" w:hAnsiTheme="majorHAnsi" w:cs="Arial"/>
          <w:bCs/>
        </w:rPr>
        <w:t xml:space="preserve"> konto użytkownika, jednocześnie wprowadzając do systemu swój podmiot. Ten użytkownik będzie pełnić rolę administratora podmiotu </w:t>
      </w:r>
      <w:r w:rsidR="004B68C1" w:rsidRPr="00A671F4">
        <w:rPr>
          <w:rFonts w:asciiTheme="majorHAnsi" w:hAnsiTheme="majorHAnsi" w:cs="Arial"/>
          <w:bCs/>
        </w:rPr>
        <w:t>w</w:t>
      </w:r>
      <w:r w:rsidRPr="00A671F4">
        <w:rPr>
          <w:rFonts w:asciiTheme="majorHAnsi" w:hAnsiTheme="majorHAnsi" w:cs="Arial"/>
          <w:bCs/>
        </w:rPr>
        <w:t xml:space="preserve">ykonawcy. Rejestracja w </w:t>
      </w:r>
      <w:r w:rsidR="000627BE" w:rsidRPr="00A671F4">
        <w:rPr>
          <w:rFonts w:asciiTheme="majorHAnsi" w:hAnsiTheme="majorHAnsi" w:cs="Arial"/>
          <w:bCs/>
        </w:rPr>
        <w:t>portalu</w:t>
      </w:r>
      <w:r w:rsidRPr="00A671F4">
        <w:rPr>
          <w:rFonts w:asciiTheme="majorHAnsi" w:hAnsiTheme="majorHAnsi" w:cs="Arial"/>
          <w:bCs/>
        </w:rPr>
        <w:t xml:space="preserve"> dostępna jest po kliknięciu przycisku „Załóż konto”. Szczegółowa instrukcja dotycząca tworzenia konta </w:t>
      </w:r>
      <w:r w:rsidR="004B68C1" w:rsidRPr="00A671F4">
        <w:rPr>
          <w:rFonts w:asciiTheme="majorHAnsi" w:hAnsiTheme="majorHAnsi" w:cs="Arial"/>
          <w:bCs/>
        </w:rPr>
        <w:t>w</w:t>
      </w:r>
      <w:r w:rsidR="00D9412D" w:rsidRPr="00A671F4">
        <w:rPr>
          <w:rFonts w:asciiTheme="majorHAnsi" w:hAnsiTheme="majorHAnsi" w:cs="Arial"/>
          <w:bCs/>
        </w:rPr>
        <w:t>ykonawcy</w:t>
      </w:r>
      <w:r w:rsidRPr="00A671F4">
        <w:rPr>
          <w:rFonts w:asciiTheme="majorHAnsi" w:hAnsiTheme="majorHAnsi" w:cs="Arial"/>
          <w:bCs/>
        </w:rPr>
        <w:t xml:space="preserve"> oraz złożenia oferty dostępna </w:t>
      </w:r>
      <w:r w:rsidR="00033C73" w:rsidRPr="00A671F4">
        <w:rPr>
          <w:rFonts w:asciiTheme="majorHAnsi" w:hAnsiTheme="majorHAnsi" w:cs="Arial"/>
          <w:bCs/>
        </w:rPr>
        <w:t xml:space="preserve"> jest </w:t>
      </w:r>
      <w:hyperlink r:id="rId26" w:history="1">
        <w:r w:rsidR="00472F1D" w:rsidRPr="008F6172">
          <w:rPr>
            <w:rStyle w:val="Hipercze"/>
            <w:rFonts w:asciiTheme="majorHAnsi" w:hAnsiTheme="majorHAnsi" w:cs="Arial"/>
          </w:rPr>
          <w:t>https://platformazakupowa.pl/strona/45-instrukcje</w:t>
        </w:r>
      </w:hyperlink>
      <w:r w:rsidR="00472F1D">
        <w:rPr>
          <w:rFonts w:asciiTheme="majorHAnsi" w:hAnsiTheme="majorHAnsi" w:cs="Arial"/>
        </w:rPr>
        <w:t xml:space="preserve"> </w:t>
      </w:r>
      <w:r w:rsidR="00033C73" w:rsidRPr="00A671F4">
        <w:rPr>
          <w:rFonts w:asciiTheme="majorHAnsi" w:hAnsiTheme="majorHAnsi" w:cs="Arial"/>
        </w:rPr>
        <w:t xml:space="preserve">  </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Arial"/>
          <w:bCs/>
          <w:sz w:val="20"/>
          <w:szCs w:val="20"/>
        </w:rPr>
      </w:pPr>
      <w:r w:rsidRPr="00A671F4">
        <w:rPr>
          <w:rFonts w:asciiTheme="majorHAnsi" w:hAnsiTheme="majorHAnsi" w:cs="Arial"/>
          <w:bCs/>
          <w:sz w:val="20"/>
          <w:szCs w:val="20"/>
        </w:rPr>
        <w:t>Konto Wykonawcy tworzone jest tylko raz, w kolejnych postępowaniach wykorzystuje się już istniejące konto.</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Arial"/>
          <w:bCs/>
          <w:sz w:val="20"/>
          <w:szCs w:val="20"/>
        </w:rPr>
      </w:pPr>
      <w:r w:rsidRPr="00A671F4">
        <w:rPr>
          <w:rFonts w:asciiTheme="majorHAnsi" w:hAnsiTheme="majorHAnsi" w:cs="Arial"/>
          <w:bCs/>
          <w:sz w:val="20"/>
          <w:szCs w:val="20"/>
        </w:rPr>
        <w:lastRenderedPageBreak/>
        <w:t xml:space="preserve">Po zalogowaniu się i przejściu do konkretnego postępowania </w:t>
      </w:r>
      <w:r w:rsidR="004B68C1" w:rsidRPr="00A671F4">
        <w:rPr>
          <w:rFonts w:asciiTheme="majorHAnsi" w:hAnsiTheme="majorHAnsi" w:cs="Arial"/>
          <w:bCs/>
          <w:sz w:val="20"/>
          <w:szCs w:val="20"/>
        </w:rPr>
        <w:t>w</w:t>
      </w:r>
      <w:r w:rsidR="00033C73" w:rsidRPr="00A671F4">
        <w:rPr>
          <w:rFonts w:asciiTheme="majorHAnsi" w:hAnsiTheme="majorHAnsi" w:cs="Arial"/>
          <w:bCs/>
          <w:sz w:val="20"/>
          <w:szCs w:val="20"/>
        </w:rPr>
        <w:t xml:space="preserve">ykonawca składa ofertę. </w:t>
      </w:r>
      <w:r w:rsidRPr="00A671F4">
        <w:rPr>
          <w:rFonts w:asciiTheme="majorHAnsi" w:hAnsiTheme="majorHAnsi" w:cs="Arial"/>
          <w:bCs/>
          <w:sz w:val="20"/>
          <w:szCs w:val="20"/>
        </w:rPr>
        <w:t xml:space="preserve">Szczegółowa instrukcja składania oferty znajduje się </w:t>
      </w:r>
      <w:r w:rsidR="00625085" w:rsidRPr="00A671F4">
        <w:rPr>
          <w:rFonts w:asciiTheme="majorHAnsi" w:hAnsiTheme="majorHAnsi" w:cs="Arial"/>
          <w:bCs/>
          <w:sz w:val="20"/>
          <w:szCs w:val="20"/>
        </w:rPr>
        <w:t xml:space="preserve">pod adresem </w:t>
      </w:r>
      <w:r w:rsidR="00033C73" w:rsidRPr="00A671F4">
        <w:rPr>
          <w:rFonts w:asciiTheme="majorHAnsi" w:hAnsiTheme="majorHAnsi" w:cs="Arial"/>
          <w:bCs/>
        </w:rPr>
        <w:t xml:space="preserve">instrukcja dotycząca tworzenia konta wykonawcy oraz złożenia oferty dostępna  jest </w:t>
      </w:r>
      <w:hyperlink r:id="rId27" w:history="1">
        <w:r w:rsidR="00472F1D" w:rsidRPr="008F6172">
          <w:rPr>
            <w:rStyle w:val="Hipercze"/>
            <w:rFonts w:asciiTheme="majorHAnsi" w:hAnsiTheme="majorHAnsi" w:cs="Arial"/>
          </w:rPr>
          <w:t>https://platformazakupowa.pl/strona/45-instrukcje</w:t>
        </w:r>
      </w:hyperlink>
      <w:r w:rsidR="00472F1D">
        <w:rPr>
          <w:rFonts w:asciiTheme="majorHAnsi" w:hAnsiTheme="majorHAnsi" w:cs="Arial"/>
        </w:rPr>
        <w:t xml:space="preserve"> </w:t>
      </w:r>
      <w:r w:rsidR="00033C73" w:rsidRPr="00A671F4">
        <w:rPr>
          <w:rFonts w:asciiTheme="majorHAnsi" w:hAnsiTheme="majorHAnsi" w:cs="Arial"/>
        </w:rPr>
        <w:t xml:space="preserve">  </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Arial"/>
          <w:bCs/>
          <w:sz w:val="20"/>
          <w:szCs w:val="20"/>
        </w:rPr>
      </w:pPr>
      <w:r w:rsidRPr="00A671F4">
        <w:rPr>
          <w:rFonts w:asciiTheme="majorHAnsi" w:hAnsiTheme="majorHAnsi" w:cs="Arial"/>
          <w:bCs/>
          <w:sz w:val="20"/>
          <w:szCs w:val="20"/>
        </w:rPr>
        <w:t xml:space="preserve">Wykonawca załączając plik </w:t>
      </w:r>
      <w:r w:rsidR="00D9412D" w:rsidRPr="00A671F4">
        <w:rPr>
          <w:rFonts w:asciiTheme="majorHAnsi" w:hAnsiTheme="majorHAnsi" w:cs="Arial"/>
          <w:bCs/>
          <w:sz w:val="20"/>
          <w:szCs w:val="20"/>
        </w:rPr>
        <w:t>oznacza</w:t>
      </w:r>
      <w:r w:rsidRPr="00A671F4">
        <w:rPr>
          <w:rFonts w:asciiTheme="majorHAnsi" w:hAnsiTheme="majorHAnsi" w:cs="Arial"/>
          <w:bCs/>
          <w:sz w:val="20"/>
          <w:szCs w:val="20"/>
        </w:rPr>
        <w:t xml:space="preserve"> czy jest on jawny oraz czy zawiera dane osobowe.</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Arial"/>
          <w:bCs/>
          <w:sz w:val="20"/>
          <w:szCs w:val="20"/>
        </w:rPr>
      </w:pPr>
      <w:r w:rsidRPr="00A671F4">
        <w:rPr>
          <w:rFonts w:asciiTheme="majorHAnsi" w:hAnsiTheme="majorHAnsi" w:cs="Arial"/>
          <w:bCs/>
          <w:sz w:val="20"/>
          <w:szCs w:val="20"/>
        </w:rPr>
        <w:t xml:space="preserve">W przypadku oznaczenia pliku jako niejawny </w:t>
      </w:r>
      <w:r w:rsidR="004B68C1" w:rsidRPr="00A671F4">
        <w:rPr>
          <w:rFonts w:asciiTheme="majorHAnsi" w:hAnsiTheme="majorHAnsi" w:cs="Arial"/>
          <w:bCs/>
          <w:sz w:val="20"/>
          <w:szCs w:val="20"/>
        </w:rPr>
        <w:t>w</w:t>
      </w:r>
      <w:r w:rsidRPr="00A671F4">
        <w:rPr>
          <w:rFonts w:asciiTheme="majorHAnsi" w:hAnsiTheme="majorHAnsi" w:cs="Arial"/>
          <w:bCs/>
          <w:sz w:val="20"/>
          <w:szCs w:val="20"/>
        </w:rPr>
        <w:t>ykonawca zobowiązany jest dołączyć dokument z uzasadnieniem objęcia pliku tajemnicą przedsiębiorstwa.</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Arial"/>
          <w:bCs/>
          <w:sz w:val="20"/>
          <w:szCs w:val="20"/>
        </w:rPr>
      </w:pPr>
      <w:r w:rsidRPr="00A671F4">
        <w:rPr>
          <w:rFonts w:asciiTheme="majorHAnsi" w:hAnsiTheme="majorHAnsi" w:cs="Arial"/>
          <w:bCs/>
          <w:sz w:val="20"/>
          <w:szCs w:val="20"/>
        </w:rPr>
        <w:t xml:space="preserve">W celu zminimalizowania ryzyka wycieku danych osobowych w przypadku załączenia przez </w:t>
      </w:r>
      <w:r w:rsidR="004B68C1" w:rsidRPr="00A671F4">
        <w:rPr>
          <w:rFonts w:asciiTheme="majorHAnsi" w:hAnsiTheme="majorHAnsi" w:cs="Arial"/>
          <w:bCs/>
          <w:sz w:val="20"/>
          <w:szCs w:val="20"/>
        </w:rPr>
        <w:t>w</w:t>
      </w:r>
      <w:r w:rsidRPr="00A671F4">
        <w:rPr>
          <w:rFonts w:asciiTheme="majorHAnsi" w:hAnsiTheme="majorHAnsi" w:cs="Arial"/>
          <w:bCs/>
          <w:sz w:val="20"/>
          <w:szCs w:val="20"/>
        </w:rPr>
        <w:t xml:space="preserve">ykonawcę pliku zawierającego dane osobowe zaleca się dołączenie drugiego pliku zanonimizowanego (z zakrytymi danymi osobowymi). </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Zgodnie z przepisem art. 64 ustawy </w:t>
      </w:r>
      <w:proofErr w:type="spellStart"/>
      <w:r w:rsidR="00264AD4" w:rsidRPr="00A671F4">
        <w:rPr>
          <w:rFonts w:asciiTheme="majorHAnsi" w:hAnsiTheme="majorHAnsi" w:cs="Tahoma"/>
          <w:sz w:val="20"/>
          <w:szCs w:val="20"/>
        </w:rPr>
        <w:t>Pzp</w:t>
      </w:r>
      <w:proofErr w:type="spellEnd"/>
      <w:r w:rsidRPr="00A671F4">
        <w:rPr>
          <w:rFonts w:asciiTheme="majorHAnsi" w:hAnsiTheme="majorHAnsi" w:cs="Tahoma"/>
          <w:sz w:val="20"/>
          <w:szCs w:val="20"/>
        </w:rPr>
        <w:t xml:space="preserve"> </w:t>
      </w:r>
      <w:r w:rsidR="004B68C1" w:rsidRPr="00A671F4">
        <w:rPr>
          <w:rFonts w:asciiTheme="majorHAnsi" w:hAnsiTheme="majorHAnsi" w:cs="Tahoma"/>
          <w:sz w:val="20"/>
          <w:szCs w:val="20"/>
        </w:rPr>
        <w:t>portal</w:t>
      </w:r>
      <w:r w:rsidRPr="00A671F4">
        <w:rPr>
          <w:rFonts w:asciiTheme="majorHAnsi" w:hAnsiTheme="majorHAnsi" w:cs="Tahoma"/>
          <w:sz w:val="20"/>
          <w:szCs w:val="20"/>
        </w:rPr>
        <w:t xml:space="preserve"> jest kompatybilny ze wszystkimi podpisami elektronicznymi. Do przesłania dokumentów niezbędne jest posiadanie kwalifikowanego podpisu elektronicznego lub podpisu zaufanego</w:t>
      </w:r>
      <w:r w:rsidR="004B68C1" w:rsidRPr="00A671F4">
        <w:rPr>
          <w:rFonts w:asciiTheme="majorHAnsi" w:hAnsiTheme="majorHAnsi" w:cs="Tahoma"/>
          <w:sz w:val="20"/>
          <w:szCs w:val="20"/>
        </w:rPr>
        <w:t>,</w:t>
      </w:r>
      <w:r w:rsidRPr="00A671F4">
        <w:rPr>
          <w:rFonts w:asciiTheme="majorHAnsi" w:hAnsiTheme="majorHAnsi" w:cs="Tahoma"/>
          <w:sz w:val="20"/>
          <w:szCs w:val="20"/>
        </w:rPr>
        <w:t xml:space="preserve"> lub podpisu osobistego w celu potwierdzenia czynności złożenia oferty.  </w:t>
      </w:r>
      <w:r w:rsidRPr="00A671F4">
        <w:rPr>
          <w:rFonts w:asciiTheme="majorHAnsi" w:hAnsiTheme="majorHAnsi" w:cstheme="minorHAnsi"/>
          <w:sz w:val="20"/>
          <w:szCs w:val="20"/>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8" w:history="1">
        <w:r w:rsidR="00472F1D" w:rsidRPr="008F6172">
          <w:rPr>
            <w:rStyle w:val="Hipercze"/>
            <w:rFonts w:asciiTheme="majorHAnsi" w:hAnsiTheme="majorHAnsi" w:cstheme="minorHAnsi"/>
            <w:sz w:val="20"/>
            <w:szCs w:val="20"/>
          </w:rPr>
          <w:t>http://www.nccert.pl/kontakt.htm</w:t>
        </w:r>
      </w:hyperlink>
      <w:r w:rsidR="00472F1D">
        <w:rPr>
          <w:rFonts w:asciiTheme="majorHAnsi" w:hAnsiTheme="majorHAnsi" w:cstheme="minorHAnsi"/>
          <w:sz w:val="20"/>
          <w:szCs w:val="20"/>
        </w:rPr>
        <w:t xml:space="preserve"> </w:t>
      </w:r>
      <w:r w:rsidRPr="00A671F4">
        <w:rPr>
          <w:rFonts w:asciiTheme="majorHAnsi" w:hAnsiTheme="majorHAnsi" w:cstheme="minorHAnsi"/>
          <w:sz w:val="20"/>
          <w:szCs w:val="20"/>
        </w:rPr>
        <w:t xml:space="preserve">. Szczegółowe informacje o sposobie pozyskania usługi profilu zaufanego można znaleźć pod adresem internetowym: </w:t>
      </w:r>
      <w:hyperlink r:id="rId29" w:history="1">
        <w:r w:rsidR="00472F1D" w:rsidRPr="008F6172">
          <w:rPr>
            <w:rStyle w:val="Hipercze"/>
            <w:rFonts w:asciiTheme="majorHAnsi" w:hAnsiTheme="majorHAnsi" w:cstheme="minorHAnsi"/>
            <w:sz w:val="20"/>
            <w:szCs w:val="20"/>
          </w:rPr>
          <w:t>https://www.gov.pl/web/gov/zaloz-profil-zaufany</w:t>
        </w:r>
      </w:hyperlink>
      <w:r w:rsidR="00472F1D">
        <w:rPr>
          <w:rFonts w:asciiTheme="majorHAnsi" w:hAnsiTheme="majorHAnsi" w:cstheme="minorHAnsi"/>
          <w:sz w:val="20"/>
          <w:szCs w:val="20"/>
        </w:rPr>
        <w:t xml:space="preserve"> </w:t>
      </w:r>
      <w:r w:rsidRPr="00A671F4">
        <w:rPr>
          <w:rFonts w:asciiTheme="majorHAnsi" w:hAnsiTheme="majorHAnsi" w:cstheme="minorHAnsi"/>
          <w:sz w:val="20"/>
          <w:szCs w:val="20"/>
        </w:rPr>
        <w:t xml:space="preserve">. Szczegółowe informacje o sposobie pozyskania podpisu osobistego można znaleźć pod adresem internetowym: </w:t>
      </w:r>
      <w:hyperlink r:id="rId30" w:history="1">
        <w:r w:rsidR="00472F1D" w:rsidRPr="008F6172">
          <w:rPr>
            <w:rStyle w:val="Hipercze"/>
            <w:rFonts w:asciiTheme="majorHAnsi" w:hAnsiTheme="majorHAnsi" w:cstheme="minorHAnsi"/>
            <w:sz w:val="20"/>
            <w:szCs w:val="20"/>
          </w:rPr>
          <w:t>https://www.gov.pl/web/e-dowod/podpis-osobisty</w:t>
        </w:r>
      </w:hyperlink>
      <w:r w:rsidR="00472F1D">
        <w:rPr>
          <w:rFonts w:asciiTheme="majorHAnsi" w:hAnsiTheme="majorHAnsi" w:cstheme="minorHAnsi"/>
          <w:sz w:val="20"/>
          <w:szCs w:val="20"/>
        </w:rPr>
        <w:t xml:space="preserve"> </w:t>
      </w:r>
      <w:r w:rsidRPr="00A671F4">
        <w:rPr>
          <w:rFonts w:asciiTheme="majorHAnsi" w:hAnsiTheme="majorHAnsi" w:cstheme="minorHAnsi"/>
          <w:sz w:val="20"/>
          <w:szCs w:val="20"/>
        </w:rPr>
        <w:t>.</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b/>
          <w:bCs/>
          <w:sz w:val="20"/>
          <w:szCs w:val="20"/>
        </w:rPr>
        <w:t xml:space="preserve">Ofertę składa się na formularzu </w:t>
      </w:r>
      <w:r w:rsidR="006440C5" w:rsidRPr="00A671F4">
        <w:rPr>
          <w:rFonts w:asciiTheme="majorHAnsi" w:hAnsiTheme="majorHAnsi" w:cs="Tahoma"/>
          <w:b/>
          <w:bCs/>
          <w:sz w:val="20"/>
          <w:szCs w:val="20"/>
        </w:rPr>
        <w:t>ofertowym -</w:t>
      </w:r>
      <w:r w:rsidRPr="00A671F4">
        <w:rPr>
          <w:rFonts w:asciiTheme="majorHAnsi" w:hAnsiTheme="majorHAnsi" w:cs="Tahoma"/>
          <w:b/>
          <w:bCs/>
          <w:sz w:val="20"/>
          <w:szCs w:val="20"/>
        </w:rPr>
        <w:t xml:space="preserve"> zgodnie z </w:t>
      </w:r>
      <w:r w:rsidRPr="00A671F4">
        <w:rPr>
          <w:rFonts w:asciiTheme="majorHAnsi" w:hAnsiTheme="majorHAnsi" w:cs="Century Gothic"/>
          <w:b/>
          <w:bCs/>
          <w:sz w:val="20"/>
        </w:rPr>
        <w:t>załącznikiem nr 1 do SWZ</w:t>
      </w:r>
      <w:r w:rsidRPr="00A671F4">
        <w:rPr>
          <w:rFonts w:asciiTheme="majorHAnsi" w:hAnsiTheme="majorHAnsi" w:cs="Tahoma"/>
          <w:b/>
          <w:bCs/>
          <w:sz w:val="20"/>
          <w:szCs w:val="20"/>
        </w:rPr>
        <w:t>. Wraz z ofertą wykonawca zobowiązany jest złożyć</w:t>
      </w:r>
      <w:r w:rsidRPr="00A671F4">
        <w:rPr>
          <w:rFonts w:asciiTheme="majorHAnsi" w:hAnsiTheme="majorHAnsi" w:cs="Tahoma"/>
          <w:sz w:val="20"/>
          <w:szCs w:val="20"/>
        </w:rPr>
        <w:t xml:space="preserve">: </w:t>
      </w:r>
    </w:p>
    <w:p w:rsidR="008924F5" w:rsidRPr="00A671F4" w:rsidRDefault="008924F5" w:rsidP="00634311">
      <w:pPr>
        <w:pStyle w:val="Akapitzlist10"/>
        <w:numPr>
          <w:ilvl w:val="0"/>
          <w:numId w:val="63"/>
        </w:numPr>
        <w:spacing w:before="0" w:after="0" w:line="269" w:lineRule="auto"/>
        <w:jc w:val="both"/>
        <w:rPr>
          <w:rFonts w:asciiTheme="majorHAnsi" w:hAnsiTheme="majorHAnsi" w:cs="Century Gothic"/>
          <w:sz w:val="20"/>
        </w:rPr>
      </w:pPr>
      <w:r w:rsidRPr="00A671F4">
        <w:rPr>
          <w:rFonts w:asciiTheme="majorHAnsi" w:hAnsiTheme="majorHAnsi" w:cs="Century Gothic"/>
          <w:sz w:val="20"/>
        </w:rPr>
        <w:t xml:space="preserve">oświadczenie o niepodleganiu wykluczeniu oraz spełnianiu warunków udziału w postępowaniu w zakresie wskazanym przez zamawiającego zgodnie z wzorem stanowiącym </w:t>
      </w:r>
      <w:r w:rsidRPr="00A671F4">
        <w:rPr>
          <w:rFonts w:asciiTheme="majorHAnsi" w:hAnsiTheme="majorHAnsi" w:cs="Century Gothic"/>
          <w:b/>
          <w:bCs/>
          <w:sz w:val="20"/>
        </w:rPr>
        <w:t>Załącznik nr 2</w:t>
      </w:r>
      <w:r w:rsidR="004561D0" w:rsidRPr="00A671F4">
        <w:rPr>
          <w:rFonts w:asciiTheme="majorHAnsi" w:hAnsiTheme="majorHAnsi" w:cs="Century Gothic"/>
          <w:b/>
          <w:bCs/>
          <w:sz w:val="20"/>
        </w:rPr>
        <w:t>A</w:t>
      </w:r>
      <w:r w:rsidRPr="00A671F4">
        <w:rPr>
          <w:rFonts w:asciiTheme="majorHAnsi" w:hAnsiTheme="majorHAnsi" w:cs="Century Gothic"/>
          <w:b/>
          <w:bCs/>
          <w:sz w:val="20"/>
        </w:rPr>
        <w:t xml:space="preserve"> do SWZ</w:t>
      </w:r>
      <w:r w:rsidRPr="00A671F4">
        <w:rPr>
          <w:rFonts w:asciiTheme="majorHAnsi" w:hAnsiTheme="majorHAnsi" w:cs="Century Gothic"/>
          <w:sz w:val="20"/>
        </w:rPr>
        <w:t>,</w:t>
      </w:r>
    </w:p>
    <w:p w:rsidR="008924F5" w:rsidRPr="00A671F4" w:rsidRDefault="008924F5" w:rsidP="00634311">
      <w:pPr>
        <w:pStyle w:val="Akapitzlist10"/>
        <w:numPr>
          <w:ilvl w:val="0"/>
          <w:numId w:val="63"/>
        </w:numPr>
        <w:spacing w:before="0" w:after="0" w:line="269" w:lineRule="auto"/>
        <w:jc w:val="both"/>
        <w:rPr>
          <w:rFonts w:asciiTheme="majorHAnsi" w:hAnsiTheme="majorHAnsi" w:cs="Century Gothic"/>
          <w:sz w:val="20"/>
        </w:rPr>
      </w:pPr>
      <w:r w:rsidRPr="00A671F4">
        <w:rPr>
          <w:rFonts w:asciiTheme="majorHAnsi" w:hAnsiTheme="majorHAnsi" w:cs="Century Gothic"/>
          <w:sz w:val="20"/>
        </w:rPr>
        <w:t xml:space="preserve">pełnomocnictwo: </w:t>
      </w:r>
    </w:p>
    <w:p w:rsidR="008924F5" w:rsidRPr="00A671F4" w:rsidRDefault="008924F5" w:rsidP="00634311">
      <w:pPr>
        <w:pStyle w:val="Tekstpodstawowy"/>
        <w:numPr>
          <w:ilvl w:val="0"/>
          <w:numId w:val="49"/>
        </w:numPr>
        <w:spacing w:before="0" w:after="0" w:line="240" w:lineRule="auto"/>
        <w:ind w:left="1077" w:hanging="357"/>
        <w:jc w:val="both"/>
        <w:rPr>
          <w:rFonts w:asciiTheme="majorHAnsi" w:hAnsiTheme="majorHAnsi"/>
        </w:rPr>
      </w:pPr>
      <w:r w:rsidRPr="00A671F4">
        <w:rPr>
          <w:rFonts w:asciiTheme="majorHAnsi" w:hAnsiTheme="majorHAnsi"/>
        </w:rPr>
        <w:t xml:space="preserve">gdy umocowanie osoby składającej ofertę nie wynika z dokumentów rejestrowych, wykonawca, który składa ofertę za pośrednictwem pełnomocnika, powinien dołączyć do oferty dokument pełnomocnictwa obejmujący swym zakresem umocowanie do złożenia oferty lub do złożenia oferty i podpisania umowy, </w:t>
      </w:r>
    </w:p>
    <w:p w:rsidR="008924F5" w:rsidRPr="00A671F4" w:rsidRDefault="008924F5" w:rsidP="00634311">
      <w:pPr>
        <w:pStyle w:val="Tekstpodstawowy"/>
        <w:numPr>
          <w:ilvl w:val="0"/>
          <w:numId w:val="49"/>
        </w:numPr>
        <w:spacing w:before="0" w:after="0" w:line="240" w:lineRule="auto"/>
        <w:ind w:left="1077" w:hanging="357"/>
        <w:jc w:val="both"/>
        <w:rPr>
          <w:rFonts w:asciiTheme="majorHAnsi" w:hAnsiTheme="majorHAnsi"/>
        </w:rPr>
      </w:pPr>
      <w:r w:rsidRPr="00A671F4">
        <w:rPr>
          <w:rFonts w:asciiTheme="majorHAnsi" w:hAnsiTheme="majorHAnsi"/>
        </w:rPr>
        <w:t xml:space="preserve">W przypadku wykonawców ubiegających się wspólnie o udzielenie zamówienia wykonawcy zobowiązani są do ustanowienia pełnomocnika. Dokument pełnomocnictwa, z treści którego będzie wynikało umocowanie do reprezentowania w postępowaniu o udzielenie zamówienia tych wykonawców należy załączyć do oferty.  </w:t>
      </w:r>
      <w:r w:rsidRPr="00A671F4">
        <w:rPr>
          <w:rFonts w:asciiTheme="majorHAnsi" w:eastAsiaTheme="majorEastAsia" w:hAnsiTheme="majorHAnsi" w:cstheme="majorBidi"/>
          <w:bCs/>
        </w:rPr>
        <w:t xml:space="preserve">Pełnomocnictwo powinno być załączone do oferty i powinno zawierać w szczególności wskazanie: </w:t>
      </w:r>
    </w:p>
    <w:p w:rsidR="008924F5" w:rsidRPr="00A671F4" w:rsidRDefault="008924F5" w:rsidP="00634311">
      <w:pPr>
        <w:pStyle w:val="Tekstpodstawowy"/>
        <w:numPr>
          <w:ilvl w:val="0"/>
          <w:numId w:val="50"/>
        </w:numPr>
        <w:spacing w:before="0" w:after="0" w:line="240" w:lineRule="auto"/>
        <w:ind w:left="1434" w:hanging="357"/>
        <w:jc w:val="both"/>
        <w:rPr>
          <w:rFonts w:asciiTheme="majorHAnsi" w:hAnsiTheme="majorHAnsi"/>
        </w:rPr>
      </w:pPr>
      <w:r w:rsidRPr="00A671F4">
        <w:rPr>
          <w:rFonts w:asciiTheme="majorHAnsi" w:eastAsiaTheme="majorEastAsia" w:hAnsiTheme="majorHAnsi" w:cstheme="majorBidi"/>
          <w:bCs/>
        </w:rPr>
        <w:t xml:space="preserve">postępowania o zamówienie publiczne, którego dotyczy, </w:t>
      </w:r>
    </w:p>
    <w:p w:rsidR="008924F5" w:rsidRPr="00A671F4" w:rsidRDefault="008924F5" w:rsidP="00634311">
      <w:pPr>
        <w:pStyle w:val="Tekstpodstawowy"/>
        <w:numPr>
          <w:ilvl w:val="0"/>
          <w:numId w:val="50"/>
        </w:numPr>
        <w:spacing w:before="0" w:after="0" w:line="240" w:lineRule="auto"/>
        <w:ind w:left="1434" w:hanging="357"/>
        <w:jc w:val="both"/>
        <w:rPr>
          <w:rFonts w:asciiTheme="majorHAnsi" w:hAnsiTheme="majorHAnsi"/>
        </w:rPr>
      </w:pPr>
      <w:r w:rsidRPr="00A671F4">
        <w:rPr>
          <w:rFonts w:asciiTheme="majorHAnsi" w:eastAsiaTheme="majorEastAsia" w:hAnsiTheme="majorHAnsi" w:cstheme="majorBidi"/>
          <w:bCs/>
        </w:rPr>
        <w:t>wszystkich wykonawców ubiegających się wspólnie o udzielenie zamówienia wymienionych z nazwy z określeniem adresu siedziby,</w:t>
      </w:r>
    </w:p>
    <w:p w:rsidR="008924F5" w:rsidRPr="00A671F4" w:rsidRDefault="008924F5" w:rsidP="00634311">
      <w:pPr>
        <w:pStyle w:val="Tekstpodstawowy"/>
        <w:numPr>
          <w:ilvl w:val="0"/>
          <w:numId w:val="50"/>
        </w:numPr>
        <w:spacing w:before="0" w:after="0" w:line="240" w:lineRule="auto"/>
        <w:ind w:left="1434" w:hanging="357"/>
        <w:jc w:val="both"/>
        <w:rPr>
          <w:rFonts w:asciiTheme="majorHAnsi" w:hAnsiTheme="majorHAnsi"/>
        </w:rPr>
      </w:pPr>
      <w:r w:rsidRPr="00A671F4">
        <w:rPr>
          <w:rFonts w:asciiTheme="majorHAnsi" w:eastAsiaTheme="majorEastAsia" w:hAnsiTheme="majorHAnsi" w:cstheme="majorBidi"/>
          <w:bCs/>
        </w:rPr>
        <w:t>ustanowionego pełnomocnika oraz zakresu jego umocowania</w:t>
      </w:r>
    </w:p>
    <w:p w:rsidR="008924F5" w:rsidRPr="00A671F4" w:rsidRDefault="008924F5" w:rsidP="00634311">
      <w:pPr>
        <w:pStyle w:val="Akapitzlist10"/>
        <w:numPr>
          <w:ilvl w:val="0"/>
          <w:numId w:val="63"/>
        </w:numPr>
        <w:spacing w:before="0" w:after="0" w:line="269" w:lineRule="auto"/>
        <w:jc w:val="both"/>
        <w:rPr>
          <w:rFonts w:asciiTheme="majorHAnsi" w:hAnsiTheme="majorHAnsi" w:cs="Century Gothic"/>
          <w:sz w:val="20"/>
        </w:rPr>
      </w:pPr>
      <w:r w:rsidRPr="00A671F4">
        <w:rPr>
          <w:rFonts w:asciiTheme="majorHAnsi" w:hAnsiTheme="majorHAnsi" w:cs="Century Gothic"/>
          <w:sz w:val="20"/>
        </w:rPr>
        <w:t xml:space="preserve">oświadczenie wykonawców wspólnie ubiegających się o udzielenie zamówienia: </w:t>
      </w:r>
    </w:p>
    <w:p w:rsidR="008924F5" w:rsidRPr="00A671F4" w:rsidRDefault="008924F5" w:rsidP="00634311">
      <w:pPr>
        <w:pStyle w:val="Tekstpodstawowy"/>
        <w:numPr>
          <w:ilvl w:val="0"/>
          <w:numId w:val="51"/>
        </w:numPr>
        <w:spacing w:before="0" w:after="0" w:line="240" w:lineRule="auto"/>
        <w:ind w:left="1077" w:hanging="357"/>
        <w:jc w:val="both"/>
        <w:rPr>
          <w:rFonts w:asciiTheme="majorHAnsi" w:hAnsiTheme="majorHAnsi"/>
        </w:rPr>
      </w:pPr>
      <w:r w:rsidRPr="00A671F4">
        <w:rPr>
          <w:rFonts w:asciiTheme="majorHAnsi" w:hAnsiTheme="majorHAnsi"/>
        </w:rPr>
        <w:t>Wykonawcy wspólnie ubiegający się o udzielenie zamówienia mogą polegać na zdolnościach tych z wykonawców, którzy wykonają roboty budowlane, do realizacji których te zdolności są wymagane. W takiej sytuacji wykonawcy są zobowiązani dołączyć do oferty oświadczenie, z którego wynika, które roboty budowlane, dostawy lub usługi wykonają poszczególni wykonawcy</w:t>
      </w:r>
      <w:r w:rsidR="00352194" w:rsidRPr="00A671F4">
        <w:rPr>
          <w:rStyle w:val="Odwoanieprzypisudolnego"/>
          <w:rFonts w:asciiTheme="majorHAnsi" w:hAnsiTheme="majorHAnsi"/>
        </w:rPr>
        <w:footnoteReference w:id="12"/>
      </w:r>
      <w:r w:rsidRPr="00A671F4">
        <w:rPr>
          <w:rFonts w:asciiTheme="majorHAnsi" w:hAnsiTheme="majorHAnsi"/>
        </w:rPr>
        <w:t>.</w:t>
      </w:r>
    </w:p>
    <w:p w:rsidR="008924F5" w:rsidRPr="00A671F4" w:rsidRDefault="008924F5" w:rsidP="00634311">
      <w:pPr>
        <w:pStyle w:val="Akapitzlist10"/>
        <w:numPr>
          <w:ilvl w:val="0"/>
          <w:numId w:val="63"/>
        </w:numPr>
        <w:spacing w:before="0" w:after="0" w:line="269" w:lineRule="auto"/>
        <w:jc w:val="both"/>
        <w:rPr>
          <w:rFonts w:asciiTheme="majorHAnsi" w:hAnsiTheme="majorHAnsi" w:cs="Century Gothic"/>
          <w:sz w:val="20"/>
        </w:rPr>
      </w:pPr>
      <w:r w:rsidRPr="00A671F4">
        <w:rPr>
          <w:rFonts w:asciiTheme="majorHAnsi" w:hAnsiTheme="majorHAnsi" w:cs="Century Gothic"/>
          <w:sz w:val="20"/>
        </w:rPr>
        <w:t xml:space="preserve">zobowiązanie podmiotu trzeciego </w:t>
      </w:r>
      <w:r w:rsidR="006440C5" w:rsidRPr="00A671F4">
        <w:rPr>
          <w:rFonts w:asciiTheme="majorHAnsi" w:hAnsiTheme="majorHAnsi" w:cs="Century Gothic"/>
          <w:sz w:val="20"/>
        </w:rPr>
        <w:t>- zobowiązanie</w:t>
      </w:r>
      <w:r w:rsidRPr="00A671F4">
        <w:rPr>
          <w:rFonts w:asciiTheme="majorHAnsi" w:hAnsiTheme="majorHAnsi" w:cs="Century Gothic"/>
          <w:sz w:val="20"/>
        </w:rPr>
        <w:t xml:space="preserve"> podmiotu udostępniającego zasoby lub inny podmiotowy środek dowodowy potwierdzający, że stosunek łączący wykonawcę z podmiotami udostępniającymi zasoby gwarantuje rzeczywisty dostęp do tych zasobów oraz określający w szczególności</w:t>
      </w:r>
      <w:r w:rsidR="00352194" w:rsidRPr="00A671F4">
        <w:rPr>
          <w:rStyle w:val="Odwoanieprzypisudolnego"/>
          <w:rFonts w:asciiTheme="majorHAnsi" w:hAnsiTheme="majorHAnsi"/>
          <w:sz w:val="20"/>
        </w:rPr>
        <w:footnoteReference w:id="13"/>
      </w:r>
      <w:r w:rsidRPr="00A671F4">
        <w:rPr>
          <w:rFonts w:asciiTheme="majorHAnsi" w:hAnsiTheme="majorHAnsi" w:cs="Century Gothic"/>
          <w:sz w:val="20"/>
        </w:rPr>
        <w:t>:</w:t>
      </w:r>
    </w:p>
    <w:p w:rsidR="008924F5" w:rsidRPr="00A671F4" w:rsidRDefault="008924F5" w:rsidP="00634311">
      <w:pPr>
        <w:pStyle w:val="Tekstpodstawowy"/>
        <w:numPr>
          <w:ilvl w:val="0"/>
          <w:numId w:val="52"/>
        </w:numPr>
        <w:spacing w:before="0" w:after="0" w:line="240" w:lineRule="auto"/>
        <w:ind w:left="1077" w:hanging="357"/>
        <w:jc w:val="both"/>
        <w:rPr>
          <w:rFonts w:asciiTheme="majorHAnsi" w:hAnsiTheme="majorHAnsi"/>
        </w:rPr>
      </w:pPr>
      <w:r w:rsidRPr="00A671F4">
        <w:rPr>
          <w:rFonts w:asciiTheme="majorHAnsi" w:hAnsiTheme="majorHAnsi"/>
        </w:rPr>
        <w:t>zakres dostępnych wykonawcy zasobów podmiotu udostępniającego zasoby;</w:t>
      </w:r>
    </w:p>
    <w:p w:rsidR="008924F5" w:rsidRPr="00A671F4" w:rsidRDefault="008924F5" w:rsidP="00634311">
      <w:pPr>
        <w:pStyle w:val="Tekstpodstawowy"/>
        <w:numPr>
          <w:ilvl w:val="0"/>
          <w:numId w:val="52"/>
        </w:numPr>
        <w:spacing w:before="0" w:after="0" w:line="240" w:lineRule="auto"/>
        <w:ind w:left="1077" w:hanging="357"/>
        <w:jc w:val="both"/>
        <w:rPr>
          <w:rFonts w:asciiTheme="majorHAnsi" w:hAnsiTheme="majorHAnsi"/>
        </w:rPr>
      </w:pPr>
      <w:r w:rsidRPr="00A671F4">
        <w:rPr>
          <w:rFonts w:asciiTheme="majorHAnsi" w:hAnsiTheme="majorHAnsi"/>
        </w:rPr>
        <w:t>sposób i okres udostępnienia wykonawcy i wykorzystania przez niego zasobów podmiotu udostępniającego te zasoby przy wykonywaniu zamówienia;</w:t>
      </w:r>
    </w:p>
    <w:p w:rsidR="008924F5" w:rsidRPr="00A671F4" w:rsidRDefault="008924F5" w:rsidP="00634311">
      <w:pPr>
        <w:pStyle w:val="Tekstpodstawowy"/>
        <w:numPr>
          <w:ilvl w:val="0"/>
          <w:numId w:val="52"/>
        </w:numPr>
        <w:spacing w:before="0" w:after="0" w:line="240" w:lineRule="auto"/>
        <w:ind w:left="1077" w:hanging="357"/>
        <w:jc w:val="both"/>
        <w:rPr>
          <w:rFonts w:asciiTheme="majorHAnsi" w:hAnsiTheme="majorHAnsi"/>
        </w:rPr>
      </w:pPr>
      <w:r w:rsidRPr="00A671F4">
        <w:rPr>
          <w:rFonts w:asciiTheme="majorHAnsi" w:hAnsiTheme="maj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4561D0" w:rsidRPr="00A671F4" w:rsidRDefault="004561D0" w:rsidP="00634311">
      <w:pPr>
        <w:pStyle w:val="Akapitzlist10"/>
        <w:numPr>
          <w:ilvl w:val="0"/>
          <w:numId w:val="63"/>
        </w:numPr>
        <w:spacing w:before="0" w:after="0" w:line="269" w:lineRule="auto"/>
        <w:jc w:val="both"/>
        <w:rPr>
          <w:rFonts w:asciiTheme="majorHAnsi" w:hAnsiTheme="majorHAnsi"/>
        </w:rPr>
      </w:pPr>
      <w:r w:rsidRPr="00A671F4">
        <w:rPr>
          <w:rFonts w:asciiTheme="majorHAnsi" w:hAnsiTheme="majorHAnsi" w:cs="Century Gothic"/>
          <w:sz w:val="20"/>
        </w:rPr>
        <w:lastRenderedPageBreak/>
        <w:t xml:space="preserve">oświadczenie o niepodleganiu wykluczeniu oraz spełnianiu warunków udziału w postępowaniu przez podmiot udostępniający zasoby, jeżeli Wykonawca polega na zasobach podmiotu trzeciego w celu wykazania spełniania warunków udziału w postępowaniu  - </w:t>
      </w:r>
      <w:r w:rsidRPr="00A671F4">
        <w:rPr>
          <w:rFonts w:asciiTheme="majorHAnsi" w:hAnsiTheme="majorHAnsi" w:cs="Century Gothic"/>
          <w:b/>
          <w:bCs/>
          <w:sz w:val="20"/>
        </w:rPr>
        <w:t>Załącznik nr 2B do SWZ,</w:t>
      </w:r>
    </w:p>
    <w:p w:rsidR="008924F5" w:rsidRPr="00A671F4" w:rsidRDefault="008924F5" w:rsidP="00634311">
      <w:pPr>
        <w:pStyle w:val="Akapitzlist10"/>
        <w:numPr>
          <w:ilvl w:val="0"/>
          <w:numId w:val="32"/>
        </w:numPr>
        <w:spacing w:before="0" w:after="0" w:line="269" w:lineRule="auto"/>
        <w:ind w:left="357" w:hanging="357"/>
        <w:contextualSpacing/>
        <w:rPr>
          <w:rFonts w:asciiTheme="majorHAnsi" w:hAnsiTheme="majorHAnsi" w:cs="Century Gothic"/>
          <w:sz w:val="20"/>
          <w:szCs w:val="20"/>
        </w:rPr>
      </w:pPr>
      <w:r w:rsidRPr="00A671F4">
        <w:rPr>
          <w:rFonts w:asciiTheme="majorHAnsi" w:hAnsiTheme="majorHAnsi"/>
          <w:sz w:val="20"/>
          <w:szCs w:val="20"/>
        </w:rPr>
        <w:t xml:space="preserve">Każdy Wykonawca składa tylko jedną ofertę na </w:t>
      </w:r>
      <w:r w:rsidRPr="00A671F4">
        <w:rPr>
          <w:rFonts w:asciiTheme="majorHAnsi" w:hAnsiTheme="majorHAnsi"/>
          <w:b/>
          <w:sz w:val="20"/>
          <w:szCs w:val="20"/>
          <w:u w:val="single"/>
        </w:rPr>
        <w:t>realizację przedmiotu zamówienia</w:t>
      </w:r>
      <w:r w:rsidRPr="00A671F4">
        <w:rPr>
          <w:rFonts w:asciiTheme="majorHAnsi" w:hAnsiTheme="majorHAnsi"/>
          <w:sz w:val="20"/>
          <w:szCs w:val="20"/>
        </w:rPr>
        <w:t xml:space="preserve">, w jednym egzemplarzu. Złożenie więcej niż jednej oferty na </w:t>
      </w:r>
      <w:r w:rsidRPr="00A671F4">
        <w:rPr>
          <w:rFonts w:asciiTheme="majorHAnsi" w:hAnsiTheme="majorHAnsi"/>
          <w:b/>
          <w:sz w:val="20"/>
          <w:szCs w:val="20"/>
          <w:u w:val="single"/>
        </w:rPr>
        <w:t>realizację przedmiotu zamówienia</w:t>
      </w:r>
      <w:r w:rsidRPr="00A671F4">
        <w:rPr>
          <w:rFonts w:asciiTheme="majorHAnsi" w:hAnsiTheme="majorHAnsi"/>
          <w:sz w:val="20"/>
          <w:szCs w:val="20"/>
        </w:rPr>
        <w:t xml:space="preserve"> spowoduje odrzucenie wszystkich ofert złożonych przez Wykonawcę. </w:t>
      </w:r>
    </w:p>
    <w:p w:rsidR="008924F5" w:rsidRPr="00A671F4" w:rsidRDefault="008924F5" w:rsidP="00634311">
      <w:pPr>
        <w:pStyle w:val="Akapitzlist10"/>
        <w:numPr>
          <w:ilvl w:val="0"/>
          <w:numId w:val="32"/>
        </w:numPr>
        <w:spacing w:before="0" w:after="0" w:line="269" w:lineRule="auto"/>
        <w:ind w:left="357" w:hanging="357"/>
        <w:contextualSpacing/>
        <w:rPr>
          <w:rFonts w:asciiTheme="majorHAnsi" w:hAnsiTheme="majorHAnsi" w:cs="Century Gothic"/>
          <w:sz w:val="20"/>
          <w:szCs w:val="20"/>
        </w:rPr>
      </w:pPr>
      <w:r w:rsidRPr="00A671F4">
        <w:rPr>
          <w:rFonts w:asciiTheme="majorHAnsi" w:hAnsiTheme="majorHAnsi" w:cs="Century Gothic"/>
          <w:sz w:val="20"/>
          <w:szCs w:val="20"/>
        </w:rPr>
        <w:t xml:space="preserve">Oferta, której treść nie będzie odpowiadać warunkom zamówienia, z zastrzeżeniem art. 223 ust. 2 pkt 3 ustawy </w:t>
      </w:r>
      <w:proofErr w:type="spellStart"/>
      <w:r w:rsidRPr="00A671F4">
        <w:rPr>
          <w:rFonts w:asciiTheme="majorHAnsi" w:hAnsiTheme="majorHAnsi" w:cs="Century Gothic"/>
          <w:sz w:val="20"/>
          <w:szCs w:val="20"/>
        </w:rPr>
        <w:t>Pzp</w:t>
      </w:r>
      <w:proofErr w:type="spellEnd"/>
      <w:r w:rsidR="004B68C1" w:rsidRPr="00A671F4">
        <w:rPr>
          <w:rFonts w:asciiTheme="majorHAnsi" w:hAnsiTheme="majorHAnsi" w:cs="Century Gothic"/>
          <w:sz w:val="20"/>
          <w:szCs w:val="20"/>
        </w:rPr>
        <w:t>,</w:t>
      </w:r>
      <w:r w:rsidRPr="00A671F4">
        <w:rPr>
          <w:rFonts w:asciiTheme="majorHAnsi" w:hAnsiTheme="majorHAnsi" w:cs="Century Gothic"/>
          <w:sz w:val="20"/>
          <w:szCs w:val="20"/>
        </w:rPr>
        <w:t xml:space="preserve"> zostanie odrzucona. Wszelkie niejasności i obiekcje dotyczące treści zapisów w SWZ należy zatem wyjaśnić z zamawiającym przed terminem składania ofert w trybie przewidzianym w </w:t>
      </w:r>
      <w:r w:rsidRPr="00A671F4">
        <w:rPr>
          <w:rFonts w:asciiTheme="majorHAnsi" w:hAnsiTheme="majorHAnsi" w:cs="Century Gothic"/>
          <w:b/>
          <w:bCs/>
          <w:sz w:val="20"/>
          <w:szCs w:val="20"/>
        </w:rPr>
        <w:t>§</w:t>
      </w:r>
      <w:r w:rsidR="0071098D" w:rsidRPr="00A671F4">
        <w:rPr>
          <w:rFonts w:asciiTheme="majorHAnsi" w:hAnsiTheme="majorHAnsi" w:cs="Century Gothic"/>
          <w:b/>
          <w:bCs/>
          <w:sz w:val="20"/>
          <w:szCs w:val="20"/>
        </w:rPr>
        <w:t xml:space="preserve">XII ust. </w:t>
      </w:r>
      <w:r w:rsidR="00D9412D" w:rsidRPr="00A671F4">
        <w:rPr>
          <w:rFonts w:asciiTheme="majorHAnsi" w:hAnsiTheme="majorHAnsi" w:cs="Century Gothic"/>
          <w:b/>
          <w:bCs/>
          <w:sz w:val="20"/>
          <w:szCs w:val="20"/>
        </w:rPr>
        <w:t>7 SWZ</w:t>
      </w:r>
      <w:r w:rsidRPr="00A671F4">
        <w:rPr>
          <w:rFonts w:asciiTheme="majorHAnsi" w:hAnsiTheme="majorHAnsi" w:cs="Century Gothic"/>
          <w:b/>
          <w:bCs/>
          <w:sz w:val="20"/>
          <w:szCs w:val="20"/>
        </w:rPr>
        <w:t xml:space="preserve">. </w:t>
      </w:r>
    </w:p>
    <w:p w:rsidR="008924F5" w:rsidRPr="00A671F4" w:rsidRDefault="001A78B3" w:rsidP="00634311">
      <w:pPr>
        <w:pStyle w:val="Akapitzlist10"/>
        <w:numPr>
          <w:ilvl w:val="0"/>
          <w:numId w:val="32"/>
        </w:numPr>
        <w:spacing w:before="0" w:after="0" w:line="269" w:lineRule="auto"/>
        <w:ind w:left="357" w:hanging="357"/>
        <w:contextualSpacing/>
        <w:jc w:val="both"/>
        <w:rPr>
          <w:rFonts w:asciiTheme="majorHAnsi" w:hAnsiTheme="majorHAnsi" w:cs="Century Gothic"/>
          <w:sz w:val="20"/>
          <w:szCs w:val="20"/>
        </w:rPr>
      </w:pPr>
      <w:r w:rsidRPr="00A671F4">
        <w:rPr>
          <w:rFonts w:asciiTheme="majorHAnsi" w:hAnsiTheme="majorHAnsi" w:cs="Tahoma"/>
          <w:sz w:val="20"/>
          <w:szCs w:val="20"/>
        </w:rPr>
        <w:t>Oferta oraz pozostałe oświadczenia i dokumenty, dla których Zamawiający określił wzory w formie formularzy zamieszczonych w załącznikach do SWZ, powinny być sporządzone zgodnie z tymi wzorami, co do treści oraz opisu kolumn i wierszy.</w:t>
      </w:r>
      <w:r w:rsidR="008924F5" w:rsidRPr="00A671F4">
        <w:rPr>
          <w:rFonts w:asciiTheme="majorHAnsi" w:hAnsiTheme="majorHAnsi" w:cs="Century Gothic"/>
          <w:sz w:val="20"/>
          <w:szCs w:val="20"/>
        </w:rPr>
        <w:t xml:space="preserve"> W przypadku rozbieżności pomiędzy treścią oferty zawartą w formularzu ofertowym sporządzonym według wzoru określon</w:t>
      </w:r>
      <w:r w:rsidR="004B68C1" w:rsidRPr="00A671F4">
        <w:rPr>
          <w:rFonts w:asciiTheme="majorHAnsi" w:hAnsiTheme="majorHAnsi" w:cs="Century Gothic"/>
          <w:sz w:val="20"/>
          <w:szCs w:val="20"/>
        </w:rPr>
        <w:t>ego</w:t>
      </w:r>
      <w:r w:rsidR="008924F5" w:rsidRPr="00A671F4">
        <w:rPr>
          <w:rFonts w:asciiTheme="majorHAnsi" w:hAnsiTheme="majorHAnsi" w:cs="Century Gothic"/>
          <w:sz w:val="20"/>
          <w:szCs w:val="20"/>
        </w:rPr>
        <w:t xml:space="preserve"> w </w:t>
      </w:r>
      <w:r w:rsidR="008924F5" w:rsidRPr="00A671F4">
        <w:rPr>
          <w:rFonts w:asciiTheme="majorHAnsi" w:hAnsiTheme="majorHAnsi" w:cs="Century Gothic"/>
          <w:b/>
          <w:bCs/>
          <w:sz w:val="20"/>
          <w:szCs w:val="20"/>
        </w:rPr>
        <w:t>załączniku nr 1</w:t>
      </w:r>
      <w:r w:rsidR="008924F5" w:rsidRPr="00A671F4">
        <w:rPr>
          <w:rFonts w:asciiTheme="majorHAnsi" w:hAnsiTheme="majorHAnsi" w:cs="Century Gothic"/>
          <w:sz w:val="20"/>
          <w:szCs w:val="20"/>
        </w:rPr>
        <w:t xml:space="preserve"> do SWZ, a informacjami przedstawionymi w „ofercie” wygenerowanej przez </w:t>
      </w:r>
      <w:r w:rsidR="000627BE" w:rsidRPr="00A671F4">
        <w:rPr>
          <w:rFonts w:asciiTheme="majorHAnsi" w:hAnsiTheme="majorHAnsi" w:cs="Century Gothic"/>
          <w:b/>
          <w:bCs/>
          <w:sz w:val="20"/>
          <w:szCs w:val="20"/>
          <w:u w:val="single"/>
        </w:rPr>
        <w:t>portal</w:t>
      </w:r>
      <w:r w:rsidR="008924F5" w:rsidRPr="00A671F4">
        <w:rPr>
          <w:rFonts w:asciiTheme="majorHAnsi" w:hAnsiTheme="majorHAnsi" w:cs="Century Gothic"/>
          <w:sz w:val="20"/>
          <w:szCs w:val="20"/>
        </w:rPr>
        <w:t xml:space="preserve"> w wyniku uzupełnienia formularza przez Wykonawcę, Zamawiający uwzględni informacje przedstawione w formularzu oferty zgodnym z wzorem stanowiącym </w:t>
      </w:r>
      <w:r w:rsidR="008924F5" w:rsidRPr="00A671F4">
        <w:rPr>
          <w:rFonts w:asciiTheme="majorHAnsi" w:hAnsiTheme="majorHAnsi" w:cs="Century Gothic"/>
          <w:b/>
          <w:bCs/>
          <w:sz w:val="20"/>
          <w:szCs w:val="20"/>
        </w:rPr>
        <w:t xml:space="preserve">załącznik nr 1 </w:t>
      </w:r>
      <w:r w:rsidR="008924F5" w:rsidRPr="00A671F4">
        <w:rPr>
          <w:rFonts w:asciiTheme="majorHAnsi" w:hAnsiTheme="majorHAnsi" w:cs="Century Gothic"/>
          <w:sz w:val="20"/>
          <w:szCs w:val="20"/>
        </w:rPr>
        <w:t>do SWZ.</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w:t>
      </w:r>
      <w:r w:rsidRPr="00A671F4">
        <w:rPr>
          <w:rFonts w:asciiTheme="majorHAnsi" w:hAnsiTheme="majorHAnsi" w:cs="Tahoma"/>
          <w:sz w:val="20"/>
          <w:vertAlign w:val="superscript"/>
        </w:rPr>
        <w:footnoteReference w:id="14"/>
      </w:r>
      <w:r w:rsidRPr="00A671F4">
        <w:rPr>
          <w:rFonts w:asciiTheme="majorHAnsi" w:hAnsiTheme="majorHAnsi" w:cs="Tahoma"/>
          <w:sz w:val="20"/>
          <w:szCs w:val="20"/>
          <w:vertAlign w:val="superscript"/>
        </w:rPr>
        <w:t>.</w:t>
      </w:r>
      <w:r w:rsidRPr="00A671F4">
        <w:rPr>
          <w:rFonts w:asciiTheme="majorHAnsi" w:hAnsiTheme="majorHAnsi" w:cs="Tahoma"/>
          <w:sz w:val="20"/>
          <w:szCs w:val="20"/>
        </w:rPr>
        <w:t xml:space="preserve"> </w:t>
      </w:r>
    </w:p>
    <w:p w:rsidR="00FD5F15" w:rsidRPr="00A671F4" w:rsidRDefault="00FD5F1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Jeżeli w imieniu wykonawcy działa osoba, której umocowanie do jego reprezentowania nie wynika z dokumentów, o których mowa w </w:t>
      </w:r>
      <w:r w:rsidRPr="00A671F4">
        <w:rPr>
          <w:rFonts w:asciiTheme="majorHAnsi" w:hAnsiTheme="majorHAnsi" w:cs="Tahoma"/>
          <w:b/>
          <w:bCs/>
          <w:sz w:val="20"/>
          <w:szCs w:val="20"/>
        </w:rPr>
        <w:t>ust. 1</w:t>
      </w:r>
      <w:r w:rsidR="00033C73" w:rsidRPr="00A671F4">
        <w:rPr>
          <w:rFonts w:asciiTheme="majorHAnsi" w:hAnsiTheme="majorHAnsi" w:cs="Tahoma"/>
          <w:b/>
          <w:bCs/>
          <w:sz w:val="20"/>
          <w:szCs w:val="20"/>
        </w:rPr>
        <w:t>3</w:t>
      </w:r>
      <w:r w:rsidRPr="00A671F4">
        <w:rPr>
          <w:rFonts w:asciiTheme="majorHAnsi" w:hAnsiTheme="majorHAnsi" w:cs="Tahoma"/>
          <w:sz w:val="20"/>
          <w:szCs w:val="20"/>
        </w:rPr>
        <w:t xml:space="preserve">, zamawiający żąda od wykonawcy złożenia pełnomocnictwa lub innego dokumentu potwierdzającego umocowanie do reprezentowania wykonawcy. </w:t>
      </w:r>
    </w:p>
    <w:p w:rsidR="00FD5F15" w:rsidRPr="00A671F4" w:rsidRDefault="00FD5F1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Zapis </w:t>
      </w:r>
      <w:r w:rsidRPr="00A671F4">
        <w:rPr>
          <w:rFonts w:asciiTheme="majorHAnsi" w:hAnsiTheme="majorHAnsi" w:cs="Tahoma"/>
          <w:b/>
          <w:bCs/>
          <w:sz w:val="20"/>
          <w:szCs w:val="20"/>
        </w:rPr>
        <w:t>ust. 1</w:t>
      </w:r>
      <w:r w:rsidR="00033C73" w:rsidRPr="00A671F4">
        <w:rPr>
          <w:rFonts w:asciiTheme="majorHAnsi" w:hAnsiTheme="majorHAnsi" w:cs="Tahoma"/>
          <w:b/>
          <w:bCs/>
          <w:sz w:val="20"/>
          <w:szCs w:val="20"/>
        </w:rPr>
        <w:t xml:space="preserve">4 </w:t>
      </w:r>
      <w:r w:rsidRPr="00A671F4">
        <w:rPr>
          <w:rFonts w:asciiTheme="majorHAnsi" w:hAnsiTheme="majorHAnsi" w:cs="Tahoma"/>
          <w:sz w:val="20"/>
          <w:szCs w:val="20"/>
        </w:rPr>
        <w:t>stosuje się odpowiednio do osoby działającej w imieniu wykonawców wspólnie ubiegających się o udzielenie zamówienia publicznego.</w:t>
      </w:r>
    </w:p>
    <w:p w:rsidR="00304A8D" w:rsidRPr="00A671F4" w:rsidRDefault="00304A8D"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Podmiotowe środki dowodowe oraz inne dokumenty lub oświadczenia, o których mowa w </w:t>
      </w:r>
      <w:bookmarkStart w:id="16" w:name="_Hlk60768744"/>
      <w:r w:rsidRPr="00A671F4">
        <w:rPr>
          <w:rFonts w:asciiTheme="majorHAnsi" w:hAnsiTheme="majorHAnsi" w:cs="Tahoma"/>
          <w:sz w:val="20"/>
          <w:szCs w:val="20"/>
        </w:rPr>
        <w:t xml:space="preserve">rozporządzeniu Ministra Rozwoju, Pracy i Technologii z dnia 23 grudnia 2020 r. w sprawie podmiotowych środków dowodowych oraz innych dokumentów lub oświadczeń, jakich może żądać zamawiający od wykonawcy </w:t>
      </w:r>
      <w:bookmarkEnd w:id="16"/>
      <w:r w:rsidRPr="00A671F4">
        <w:rPr>
          <w:rFonts w:asciiTheme="majorHAnsi" w:hAnsiTheme="majorHAnsi" w:cs="Tahoma"/>
          <w:sz w:val="20"/>
          <w:szCs w:val="20"/>
        </w:rPr>
        <w:t>i wymagane zapisami SWZ składa się w formie elektronicznej (czyli opatrzon</w:t>
      </w:r>
      <w:r w:rsidR="004B68C1" w:rsidRPr="00A671F4">
        <w:rPr>
          <w:rFonts w:asciiTheme="majorHAnsi" w:hAnsiTheme="majorHAnsi" w:cs="Tahoma"/>
          <w:sz w:val="20"/>
          <w:szCs w:val="20"/>
        </w:rPr>
        <w:t>ej</w:t>
      </w:r>
      <w:r w:rsidRPr="00A671F4">
        <w:rPr>
          <w:rFonts w:asciiTheme="majorHAnsi" w:hAnsiTheme="majorHAnsi" w:cs="Tahoma"/>
          <w:sz w:val="20"/>
          <w:szCs w:val="20"/>
        </w:rPr>
        <w:t xml:space="preserve"> podpisem kwalifikowanym) lub w postaci elektronicznej opatrzonej podpisem zaufanym lub podpisem osobistym. </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Pełnomocnictwo – jeżeli dotyczy - musi być załączone do oferty w oryginale w takiej samej formie jak składana oferta tj. w formie elektronicznej lub postaci elektronicznej opatrzonej podpisem zaufanym lub osobistym.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podpisem zaufanym lub podpisem osobistym mocodawcy. </w:t>
      </w:r>
      <w:r w:rsidRPr="00A671F4">
        <w:rPr>
          <w:rFonts w:asciiTheme="majorHAnsi" w:hAnsiTheme="majorHAnsi" w:cs="Tahoma"/>
          <w:b/>
          <w:sz w:val="20"/>
          <w:szCs w:val="20"/>
        </w:rPr>
        <w:t>Elektroniczna kopia pełnomocnictwa nie może być uwierzytelniona przez upełnomocnionego</w:t>
      </w:r>
      <w:r w:rsidRPr="00A671F4">
        <w:rPr>
          <w:rFonts w:asciiTheme="majorHAnsi" w:hAnsiTheme="majorHAnsi" w:cs="Tahoma"/>
          <w:sz w:val="20"/>
          <w:szCs w:val="20"/>
        </w:rPr>
        <w:t xml:space="preserve">.  </w:t>
      </w:r>
    </w:p>
    <w:p w:rsidR="008924F5"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 xml:space="preserve">W przypadku składania oferty przez Wykonawców wspólnie ubiegających się o udzielenie zamówienia (konsorcjum), Wykonawcy ustanawiają pełnomocnika do reprezentowania ich w postępowaniu albo do reprezentowania ich w postępowaniu i zawarcia umowy (lider konsorcjum). Pełnomocnikiem konsorcjum jest Wykonawca, który zaloguje się na swoim profilu Wykonawcy i składając ofertę w zakładce „Wykonawcy” doda pozostałych </w:t>
      </w:r>
      <w:r w:rsidR="004B68C1" w:rsidRPr="00A671F4">
        <w:rPr>
          <w:rFonts w:asciiTheme="majorHAnsi" w:eastAsia="Arial" w:hAnsiTheme="majorHAnsi"/>
          <w:sz w:val="20"/>
          <w:szCs w:val="20"/>
        </w:rPr>
        <w:t>w</w:t>
      </w:r>
      <w:r w:rsidRPr="00A671F4">
        <w:rPr>
          <w:rFonts w:asciiTheme="majorHAnsi" w:eastAsia="Arial" w:hAnsiTheme="majorHAnsi"/>
          <w:sz w:val="20"/>
          <w:szCs w:val="20"/>
        </w:rPr>
        <w:t>ykonawców</w:t>
      </w:r>
      <w:r w:rsidR="004B68C1" w:rsidRPr="00A671F4">
        <w:rPr>
          <w:rFonts w:asciiTheme="majorHAnsi" w:eastAsia="Arial" w:hAnsiTheme="majorHAnsi"/>
          <w:sz w:val="20"/>
          <w:szCs w:val="20"/>
        </w:rPr>
        <w:t>,</w:t>
      </w:r>
      <w:r w:rsidRPr="00A671F4">
        <w:rPr>
          <w:rFonts w:asciiTheme="majorHAnsi" w:eastAsia="Arial" w:hAnsiTheme="majorHAnsi"/>
          <w:sz w:val="20"/>
          <w:szCs w:val="20"/>
        </w:rPr>
        <w:t xml:space="preserve"> wpisując ich dane</w:t>
      </w:r>
      <w:r w:rsidR="008924F5" w:rsidRPr="00A671F4">
        <w:rPr>
          <w:rFonts w:asciiTheme="majorHAnsi" w:eastAsia="Arial" w:hAnsiTheme="majorHAnsi"/>
          <w:sz w:val="20"/>
          <w:szCs w:val="20"/>
        </w:rPr>
        <w:t xml:space="preserve">.  </w:t>
      </w:r>
      <w:r w:rsidR="004B1E57" w:rsidRPr="00A671F4">
        <w:rPr>
          <w:rFonts w:asciiTheme="majorHAnsi" w:eastAsia="Arial" w:hAnsiTheme="majorHAnsi"/>
          <w:sz w:val="20"/>
          <w:szCs w:val="20"/>
        </w:rPr>
        <w:t xml:space="preserve">Pełnomocnik, o którym mowa powyżej, pozostaje w kontakcie z </w:t>
      </w:r>
      <w:r w:rsidR="004B68C1" w:rsidRPr="00A671F4">
        <w:rPr>
          <w:rFonts w:asciiTheme="majorHAnsi" w:eastAsia="Arial" w:hAnsiTheme="majorHAnsi"/>
          <w:sz w:val="20"/>
          <w:szCs w:val="20"/>
        </w:rPr>
        <w:t>z</w:t>
      </w:r>
      <w:r w:rsidR="004B1E57" w:rsidRPr="00A671F4">
        <w:rPr>
          <w:rFonts w:asciiTheme="majorHAnsi" w:eastAsia="Arial" w:hAnsiTheme="majorHAnsi"/>
          <w:sz w:val="20"/>
          <w:szCs w:val="20"/>
        </w:rPr>
        <w:t xml:space="preserve">amawiającym w toku postępowania i do niego </w:t>
      </w:r>
      <w:r w:rsidR="004B68C1" w:rsidRPr="00A671F4">
        <w:rPr>
          <w:rFonts w:asciiTheme="majorHAnsi" w:eastAsia="Arial" w:hAnsiTheme="majorHAnsi"/>
          <w:sz w:val="20"/>
          <w:szCs w:val="20"/>
        </w:rPr>
        <w:t>z</w:t>
      </w:r>
      <w:r w:rsidR="004B1E57" w:rsidRPr="00A671F4">
        <w:rPr>
          <w:rFonts w:asciiTheme="majorHAnsi" w:eastAsia="Arial" w:hAnsiTheme="majorHAnsi"/>
          <w:sz w:val="20"/>
          <w:szCs w:val="20"/>
        </w:rPr>
        <w:t>amawiający kieruje informacje, korespondencję itp. Wszelkie oświadczenia pełnomocnika Zamawiający uzna za wiążące dla wszystkich Wykonawców składających ofertę wspólną.</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 xml:space="preserve">Zamawiający informuje, iż zgodnie z art. 18 ust. 3 ustawy </w:t>
      </w:r>
      <w:proofErr w:type="spellStart"/>
      <w:r w:rsidRPr="00A671F4">
        <w:rPr>
          <w:rFonts w:asciiTheme="majorHAnsi" w:eastAsia="Arial" w:hAnsiTheme="majorHAnsi"/>
          <w:sz w:val="20"/>
          <w:szCs w:val="20"/>
        </w:rPr>
        <w:t>Pzp</w:t>
      </w:r>
      <w:proofErr w:type="spellEnd"/>
      <w:r w:rsidRPr="00A671F4">
        <w:rPr>
          <w:rFonts w:asciiTheme="majorHAnsi" w:eastAsia="Arial" w:hAnsiTheme="majorHAnsi"/>
          <w:sz w:val="20"/>
          <w:szCs w:val="20"/>
        </w:rPr>
        <w:t xml:space="preserve"> nie ujawnia się informacji stanowiących tajemnicę przedsiębiorstwa w rozumieniu przepisów ustawy z dnia 16 kwietnia 1993 r. o zwalczaniu nieuczciwej konkurencji, jeżeli wykonawca, wraz z przekazaniem takich informacji, zastrzegł, że nie mogą być </w:t>
      </w:r>
      <w:r w:rsidRPr="00A671F4">
        <w:rPr>
          <w:rFonts w:asciiTheme="majorHAnsi" w:eastAsia="Arial" w:hAnsiTheme="majorHAnsi"/>
          <w:sz w:val="20"/>
          <w:szCs w:val="20"/>
        </w:rPr>
        <w:lastRenderedPageBreak/>
        <w:t xml:space="preserve">one udostępniane oraz wykazał, że zastrzeżone informacje stanowią tajemnicę przedsiębiorstwa. Wykonawca nie może zastrzec informacji, o których mowa w art. 222 ust. 5 ustawy </w:t>
      </w:r>
      <w:proofErr w:type="spellStart"/>
      <w:r w:rsidRPr="00A671F4">
        <w:rPr>
          <w:rFonts w:asciiTheme="majorHAnsi" w:eastAsia="Arial" w:hAnsiTheme="majorHAnsi"/>
          <w:sz w:val="20"/>
          <w:szCs w:val="20"/>
        </w:rPr>
        <w:t>Pzp</w:t>
      </w:r>
      <w:proofErr w:type="spellEnd"/>
      <w:r w:rsidRPr="00A671F4">
        <w:rPr>
          <w:rFonts w:asciiTheme="majorHAnsi" w:eastAsia="Arial" w:hAnsiTheme="majorHAnsi"/>
          <w:sz w:val="20"/>
          <w:szCs w:val="20"/>
        </w:rPr>
        <w:t xml:space="preserve">. </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eastAsia="Arial" w:hAnsiTheme="majorHAnsi"/>
          <w:sz w:val="20"/>
          <w:szCs w:val="20"/>
        </w:rPr>
        <w:t>W przypadku zastrzeżenia informacji stanowiących tajemnicę przedsiębiorstwa w rozumieniu art. 11 ust. 4 ustawy z dnia 26 czerwca 2003 r. o zwalczaniu nieuczciwej konkurencji, Wykonawca ma obowiązek wydzielić z oferty te informacje. Podczas</w:t>
      </w:r>
      <w:r w:rsidRPr="00A671F4">
        <w:rPr>
          <w:rFonts w:asciiTheme="majorHAnsi" w:hAnsiTheme="majorHAnsi" w:cs="Tahoma"/>
          <w:sz w:val="20"/>
          <w:szCs w:val="20"/>
        </w:rPr>
        <w:t xml:space="preserve"> dodawania załączników do oferty Wykonawca ma możliwość ustawienia ich jako jawne lub niejawne. W razie jednoczesnego wystąpienia w danym dokumencie lub oświadczeniu treści o charakterze jawnym i niejawnym, należy podzielić ten plik na dwa pliki i każdy z nich odpowiednio oznaczyć. Odpowiednie oznaczenie zastrzeżonej treści oferty spoczywa na Wykonawcy.</w:t>
      </w:r>
      <w:r w:rsidR="004B1E57" w:rsidRPr="00A671F4">
        <w:rPr>
          <w:rFonts w:asciiTheme="majorHAnsi" w:hAnsiTheme="majorHAnsi" w:cs="Tahoma"/>
          <w:sz w:val="20"/>
          <w:szCs w:val="20"/>
        </w:rPr>
        <w:t xml:space="preserve"> </w:t>
      </w:r>
      <w:r w:rsidRPr="00A671F4">
        <w:rPr>
          <w:rFonts w:asciiTheme="majorHAnsi" w:hAnsiTheme="majorHAnsi" w:cstheme="minorHAnsi"/>
          <w:sz w:val="20"/>
          <w:szCs w:val="20"/>
          <w:u w:val="single"/>
        </w:rPr>
        <w:t>Wykonawca zobowiązany jest wykazać, iż zastrzeżone informacje stanowią tajemnicę przedsiębiorstwa, pod rygorem możliwości ich odtajnienia</w:t>
      </w:r>
      <w:r w:rsidRPr="00A671F4">
        <w:rPr>
          <w:rFonts w:asciiTheme="majorHAnsi" w:hAnsiTheme="majorHAnsi" w:cstheme="minorHAnsi"/>
          <w:sz w:val="20"/>
          <w:szCs w:val="20"/>
        </w:rPr>
        <w:t xml:space="preserve">. </w:t>
      </w:r>
    </w:p>
    <w:p w:rsidR="008924F5" w:rsidRPr="00A671F4" w:rsidRDefault="008924F5" w:rsidP="008924F5">
      <w:pPr>
        <w:pStyle w:val="Akapitzlist10"/>
        <w:spacing w:before="0" w:after="0" w:line="269" w:lineRule="auto"/>
        <w:ind w:left="357"/>
        <w:contextualSpacing/>
        <w:rPr>
          <w:rFonts w:asciiTheme="majorHAnsi" w:eastAsia="Arial" w:hAnsiTheme="majorHAnsi"/>
          <w:b/>
        </w:rPr>
      </w:pPr>
      <w:r w:rsidRPr="00A671F4">
        <w:rPr>
          <w:rFonts w:asciiTheme="majorHAnsi" w:eastAsia="Arial" w:hAnsiTheme="majorHAnsi"/>
          <w:b/>
        </w:rPr>
        <w:t>Uwaga:</w:t>
      </w:r>
    </w:p>
    <w:p w:rsidR="008924F5" w:rsidRPr="00A671F4" w:rsidRDefault="008924F5" w:rsidP="008924F5">
      <w:pPr>
        <w:pStyle w:val="Akapitzlist10"/>
        <w:spacing w:before="0" w:after="0" w:line="269" w:lineRule="auto"/>
        <w:ind w:left="357"/>
        <w:contextualSpacing/>
        <w:jc w:val="both"/>
        <w:rPr>
          <w:rFonts w:asciiTheme="majorHAnsi" w:eastAsia="Arial" w:hAnsiTheme="majorHAnsi"/>
          <w:sz w:val="20"/>
          <w:szCs w:val="20"/>
        </w:rPr>
      </w:pPr>
      <w:r w:rsidRPr="00A671F4">
        <w:rPr>
          <w:rFonts w:asciiTheme="majorHAnsi" w:eastAsia="Arial" w:hAnsiTheme="majorHAnsi"/>
          <w:sz w:val="20"/>
          <w:szCs w:val="20"/>
        </w:rPr>
        <w:t>Zastrzegając informacje w ofercie Wykonawca winien mieć na względzie, że zastrzeżona informacja ma charakter tajemnicy przedsiębiorstwa, jeśli spełnia poniższe warunki, określone w art. 11 ust. 2 ustawy o zwalczaniu nieuczciwej konkurencji tj.: ma charakter techniczny, technologiczny, organizacyjny przedsiębiorstwa lub posiada wartość gospodarczą, oraz jako całość lub w szczególnym zestawieniu i zbiorze elementów nie są powszechnie znane osobom zwykle zajmującym się tym rodzajem informacji, albo nie są łatwo dostępne dla takich osób, o ile uprawniony do korzystania z informacji lub rozporządzenia nimi podjął, przy zachowaniu należytej staranności, działania w celu utrzymania ich w poufności. W nawiązaniu do orzecznictwa arbitrażowego i sądowego, należy przyjąć, iż sferą tajemnicy można objąć tylko takie informacje, które są znane jedynie poszczególnym osobom lub określonej grupie osób. Obszar ten nie może się rozciągać na informacje powszechnie znane lub te, o których treści każdy zainteresowany może się legalnie dowiedzieć.</w:t>
      </w:r>
    </w:p>
    <w:p w:rsidR="000E30F7" w:rsidRPr="00A671F4" w:rsidRDefault="000E30F7"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W </w:t>
      </w:r>
      <w:r w:rsidRPr="00A671F4">
        <w:rPr>
          <w:rFonts w:asciiTheme="majorHAnsi" w:eastAsia="Arial" w:hAnsiTheme="majorHAnsi"/>
          <w:sz w:val="20"/>
          <w:szCs w:val="20"/>
        </w:rPr>
        <w:t>przypadku</w:t>
      </w:r>
      <w:r w:rsidRPr="00A671F4">
        <w:rPr>
          <w:rFonts w:asciiTheme="majorHAnsi" w:hAnsiTheme="majorHAnsi" w:cs="Tahoma"/>
          <w:sz w:val="20"/>
          <w:szCs w:val="20"/>
        </w:rPr>
        <w:t xml:space="preserve"> gdy podmiotowe środki dowodowe, przedmiotowe środki dowodowe </w:t>
      </w:r>
      <w:r w:rsidR="006E242A" w:rsidRPr="00A671F4">
        <w:rPr>
          <w:rFonts w:asciiTheme="majorHAnsi" w:hAnsiTheme="majorHAnsi" w:cs="Tahoma"/>
          <w:sz w:val="20"/>
          <w:szCs w:val="20"/>
        </w:rPr>
        <w:t xml:space="preserve">lub </w:t>
      </w:r>
      <w:r w:rsidRPr="00A671F4">
        <w:rPr>
          <w:rFonts w:asciiTheme="majorHAnsi" w:hAnsiTheme="majorHAnsi" w:cs="Tahoma"/>
          <w:sz w:val="20"/>
          <w:szCs w:val="20"/>
        </w:rPr>
        <w:t xml:space="preserve">dokumenty potwierdzające umocowanie do reprezentowania odpowiednio wykonawcy, wykonawców wspólnie ubiegających się o udzielenie zamówienia publicznego, podmiotu udostępniającego zasoby na zasadach określonych w art. 118 ustawy </w:t>
      </w:r>
      <w:proofErr w:type="spellStart"/>
      <w:r w:rsidRPr="00A671F4">
        <w:rPr>
          <w:rFonts w:asciiTheme="majorHAnsi" w:hAnsiTheme="majorHAnsi" w:cs="Tahoma"/>
          <w:sz w:val="20"/>
          <w:szCs w:val="20"/>
        </w:rPr>
        <w:t>Pzp</w:t>
      </w:r>
      <w:proofErr w:type="spellEnd"/>
      <w:r w:rsidRPr="00A671F4">
        <w:rPr>
          <w:rFonts w:asciiTheme="majorHAnsi" w:hAnsiTheme="majorHAnsi" w:cs="Tahoma"/>
          <w:sz w:val="20"/>
          <w:szCs w:val="20"/>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W przypadku</w:t>
      </w:r>
      <w:r w:rsidR="007D7B87" w:rsidRPr="00A671F4">
        <w:rPr>
          <w:rFonts w:asciiTheme="majorHAnsi" w:eastAsia="Arial" w:hAnsiTheme="majorHAnsi"/>
          <w:sz w:val="20"/>
          <w:szCs w:val="20"/>
        </w:rPr>
        <w:t xml:space="preserve">, </w:t>
      </w:r>
      <w:r w:rsidRPr="00A671F4">
        <w:rPr>
          <w:rFonts w:asciiTheme="majorHAnsi" w:eastAsia="Arial" w:hAnsiTheme="majorHAnsi"/>
          <w:sz w:val="20"/>
          <w:szCs w:val="20"/>
        </w:rPr>
        <w:t xml:space="preserve">gdy </w:t>
      </w:r>
      <w:r w:rsidR="006E242A" w:rsidRPr="00A671F4">
        <w:rPr>
          <w:rFonts w:asciiTheme="majorHAnsi" w:eastAsia="Arial" w:hAnsiTheme="majorHAnsi"/>
          <w:sz w:val="20"/>
          <w:szCs w:val="20"/>
        </w:rPr>
        <w:t>dokumenty</w:t>
      </w:r>
      <w:r w:rsidR="007D7B87" w:rsidRPr="00A671F4">
        <w:rPr>
          <w:rFonts w:asciiTheme="majorHAnsi" w:eastAsia="Arial" w:hAnsiTheme="majorHAnsi"/>
          <w:sz w:val="20"/>
          <w:szCs w:val="20"/>
        </w:rPr>
        <w:t xml:space="preserve"> i </w:t>
      </w:r>
      <w:r w:rsidR="00C325E8" w:rsidRPr="00A671F4">
        <w:rPr>
          <w:rFonts w:asciiTheme="majorHAnsi" w:eastAsia="Arial" w:hAnsiTheme="majorHAnsi"/>
          <w:sz w:val="20"/>
          <w:szCs w:val="20"/>
        </w:rPr>
        <w:t>oświadczenia</w:t>
      </w:r>
      <w:r w:rsidR="006E242A" w:rsidRPr="00A671F4">
        <w:rPr>
          <w:rFonts w:asciiTheme="majorHAnsi" w:eastAsia="Arial" w:hAnsiTheme="majorHAnsi"/>
          <w:sz w:val="20"/>
          <w:szCs w:val="20"/>
        </w:rPr>
        <w:t xml:space="preserve">, o których mowa w </w:t>
      </w:r>
      <w:r w:rsidR="006E242A" w:rsidRPr="00A671F4">
        <w:rPr>
          <w:rFonts w:asciiTheme="majorHAnsi" w:eastAsia="Arial" w:hAnsiTheme="majorHAnsi"/>
          <w:b/>
          <w:bCs/>
          <w:sz w:val="20"/>
          <w:szCs w:val="20"/>
        </w:rPr>
        <w:t>ust. 2</w:t>
      </w:r>
      <w:r w:rsidR="005120C7">
        <w:rPr>
          <w:rFonts w:asciiTheme="majorHAnsi" w:eastAsia="Arial" w:hAnsiTheme="majorHAnsi"/>
          <w:b/>
          <w:bCs/>
          <w:sz w:val="20"/>
          <w:szCs w:val="20"/>
        </w:rPr>
        <w:t>1</w:t>
      </w:r>
      <w:r w:rsidRPr="00A671F4">
        <w:rPr>
          <w:rFonts w:asciiTheme="majorHAnsi" w:eastAsia="Arial" w:hAnsiTheme="majorHAnsi"/>
          <w:sz w:val="20"/>
          <w:szCs w:val="20"/>
        </w:rPr>
        <w:t>, zostały wystawione przez upoważnione podmioty jako dokument w postaci papierowej, przekazuje się cyfrowe odwzorowanie tego dokumentu opatrzone kwalifikowanym podpisem elektronicznym (czyli opatrzoną podpisem kwalifikowanym) lub w postaci elektronicznej opatrzonej podpisem zaufanym lub podpisem osobistym poświadczające zgodność cyfrowego odwzorowania z dokumentem w postaci papierowej</w:t>
      </w:r>
      <w:r w:rsidR="008924F5" w:rsidRPr="00A671F4">
        <w:rPr>
          <w:rFonts w:asciiTheme="majorHAnsi" w:eastAsia="Arial" w:hAnsiTheme="majorHAnsi"/>
          <w:sz w:val="20"/>
          <w:szCs w:val="20"/>
        </w:rPr>
        <w:t xml:space="preserve">. </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 xml:space="preserve">Poświadczenia zgodności cyfrowego odwzorowania z dokumentem w postaci papierowej, </w:t>
      </w:r>
      <w:r w:rsidR="00C325E8" w:rsidRPr="00A671F4">
        <w:rPr>
          <w:rFonts w:asciiTheme="majorHAnsi" w:eastAsia="Arial" w:hAnsiTheme="majorHAnsi"/>
          <w:sz w:val="20"/>
          <w:szCs w:val="20"/>
        </w:rPr>
        <w:t xml:space="preserve">o którym mowa w </w:t>
      </w:r>
      <w:r w:rsidR="00C325E8" w:rsidRPr="00A671F4">
        <w:rPr>
          <w:rFonts w:asciiTheme="majorHAnsi" w:eastAsia="Arial" w:hAnsiTheme="majorHAnsi"/>
          <w:b/>
          <w:bCs/>
          <w:sz w:val="20"/>
          <w:szCs w:val="20"/>
        </w:rPr>
        <w:t>ust. 2</w:t>
      </w:r>
      <w:r w:rsidR="005120C7">
        <w:rPr>
          <w:rFonts w:asciiTheme="majorHAnsi" w:eastAsia="Arial" w:hAnsiTheme="majorHAnsi"/>
          <w:b/>
          <w:bCs/>
          <w:sz w:val="20"/>
          <w:szCs w:val="20"/>
        </w:rPr>
        <w:t>2</w:t>
      </w:r>
      <w:r w:rsidR="00C325E8" w:rsidRPr="00A671F4">
        <w:rPr>
          <w:rFonts w:asciiTheme="majorHAnsi" w:eastAsia="Arial" w:hAnsiTheme="majorHAnsi"/>
          <w:sz w:val="20"/>
          <w:szCs w:val="20"/>
        </w:rPr>
        <w:t xml:space="preserve"> </w:t>
      </w:r>
      <w:r w:rsidRPr="00A671F4">
        <w:rPr>
          <w:rFonts w:asciiTheme="majorHAnsi" w:eastAsia="Arial" w:hAnsiTheme="majorHAnsi"/>
          <w:sz w:val="20"/>
          <w:szCs w:val="20"/>
        </w:rPr>
        <w:t>dokonuje w przypadku</w:t>
      </w:r>
      <w:r w:rsidR="00D12320" w:rsidRPr="00A671F4">
        <w:rPr>
          <w:rStyle w:val="Odwoanieprzypisudolnego"/>
          <w:rFonts w:asciiTheme="majorHAnsi" w:eastAsia="Arial" w:hAnsiTheme="majorHAnsi"/>
          <w:sz w:val="20"/>
          <w:szCs w:val="20"/>
        </w:rPr>
        <w:footnoteReference w:id="15"/>
      </w:r>
      <w:r w:rsidRPr="00A671F4">
        <w:rPr>
          <w:rFonts w:asciiTheme="majorHAnsi" w:eastAsia="Arial" w:hAnsiTheme="majorHAnsi"/>
          <w:sz w:val="20"/>
          <w:szCs w:val="20"/>
        </w:rPr>
        <w:t>:</w:t>
      </w:r>
    </w:p>
    <w:p w:rsidR="00DA5B97" w:rsidRPr="00A671F4" w:rsidRDefault="00DA5B97" w:rsidP="00634311">
      <w:pPr>
        <w:pStyle w:val="Default"/>
        <w:numPr>
          <w:ilvl w:val="2"/>
          <w:numId w:val="64"/>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rsidR="00DA5B97" w:rsidRPr="00A671F4" w:rsidRDefault="00DA5B97" w:rsidP="00634311">
      <w:pPr>
        <w:pStyle w:val="Default"/>
        <w:numPr>
          <w:ilvl w:val="2"/>
          <w:numId w:val="64"/>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przedmiotowych środków dowodowych – odpowiednio wykonawca lub wykonawca wspólnie ubiegający się o udzielenie zamówienia;</w:t>
      </w:r>
    </w:p>
    <w:p w:rsidR="00DA5B97" w:rsidRPr="00A671F4" w:rsidRDefault="00DA5B97" w:rsidP="00634311">
      <w:pPr>
        <w:pStyle w:val="Default"/>
        <w:numPr>
          <w:ilvl w:val="2"/>
          <w:numId w:val="64"/>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innych dokumentó</w:t>
      </w:r>
      <w:r w:rsidR="00107482" w:rsidRPr="00A671F4">
        <w:rPr>
          <w:rFonts w:asciiTheme="majorHAnsi" w:eastAsia="Arial" w:hAnsiTheme="majorHAnsi" w:cs="Calibri"/>
          <w:color w:val="auto"/>
          <w:sz w:val="20"/>
          <w:szCs w:val="20"/>
          <w:lang w:eastAsia="en-US" w:bidi="en-US"/>
        </w:rPr>
        <w:t>w</w:t>
      </w:r>
      <w:r w:rsidR="00411FB8" w:rsidRPr="00A671F4">
        <w:rPr>
          <w:rFonts w:asciiTheme="majorHAnsi" w:eastAsia="Arial" w:hAnsiTheme="majorHAnsi" w:cs="Calibri"/>
          <w:color w:val="auto"/>
          <w:sz w:val="20"/>
          <w:szCs w:val="20"/>
          <w:lang w:eastAsia="en-US" w:bidi="en-US"/>
        </w:rPr>
        <w:t xml:space="preserve"> </w:t>
      </w:r>
      <w:r w:rsidRPr="00A671F4">
        <w:rPr>
          <w:rFonts w:asciiTheme="majorHAnsi" w:eastAsia="Arial" w:hAnsiTheme="majorHAnsi" w:cs="Calibri"/>
          <w:color w:val="auto"/>
          <w:sz w:val="20"/>
          <w:szCs w:val="20"/>
          <w:lang w:eastAsia="en-US" w:bidi="en-US"/>
        </w:rPr>
        <w:t>– odpowiednio wykonawca lub wykonawca wspólnie ubiegający się o udzielenie zamówienia, w zakresie dokumentów, które każdego z nich dotyczą.</w:t>
      </w:r>
    </w:p>
    <w:p w:rsidR="007D7B87" w:rsidRPr="00A671F4" w:rsidRDefault="007D7B87"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Podmiotowe środki dowodowe, w tym oświadczenie, o którym mowa w </w:t>
      </w:r>
      <w:hyperlink r:id="rId31" w:anchor="/document/18903829?unitId=art(117)ust(4)&amp;cm=DOCUMENT" w:history="1">
        <w:r w:rsidRPr="00A671F4">
          <w:rPr>
            <w:rFonts w:asciiTheme="majorHAnsi" w:hAnsiTheme="majorHAnsi" w:cs="Tahoma"/>
            <w:sz w:val="20"/>
            <w:szCs w:val="20"/>
          </w:rPr>
          <w:t>art. 117 ust. 4</w:t>
        </w:r>
      </w:hyperlink>
      <w:r w:rsidRPr="00A671F4">
        <w:rPr>
          <w:rFonts w:asciiTheme="majorHAnsi" w:hAnsiTheme="majorHAnsi" w:cs="Tahoma"/>
          <w:sz w:val="20"/>
          <w:szCs w:val="20"/>
        </w:rPr>
        <w:t xml:space="preserve"> ustawy </w:t>
      </w:r>
      <w:proofErr w:type="spellStart"/>
      <w:r w:rsidRPr="00A671F4">
        <w:rPr>
          <w:rFonts w:asciiTheme="majorHAnsi" w:hAnsiTheme="majorHAnsi" w:cs="Tahoma"/>
          <w:sz w:val="20"/>
          <w:szCs w:val="20"/>
        </w:rPr>
        <w:t>Pzp</w:t>
      </w:r>
      <w:proofErr w:type="spellEnd"/>
      <w:r w:rsidRPr="00A671F4">
        <w:rPr>
          <w:rFonts w:asciiTheme="majorHAnsi" w:hAnsiTheme="majorHAnsi" w:cs="Tahoma"/>
          <w:sz w:val="20"/>
          <w:szCs w:val="20"/>
        </w:rPr>
        <w:t>, oraz zobowiązanie podmiotu udostępniającego zasoby, przedmiotowe środki dowodowe, niewystawione przez upoważnione podmioty, oraz pełnomocnictwo przekazuje się w postaci elektronicznej i opatruje się kwalifikowanym podpisem elektronicznym, podpisem zaufanym lub podpisem osobistym.</w:t>
      </w:r>
    </w:p>
    <w:p w:rsidR="007D7B87" w:rsidRPr="00A671F4" w:rsidRDefault="007D7B87"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lastRenderedPageBreak/>
        <w:t xml:space="preserve">W przypadku gdy dokumenty i oświadczenia, o których mowa w </w:t>
      </w:r>
      <w:r w:rsidRPr="00A671F4">
        <w:rPr>
          <w:rFonts w:asciiTheme="majorHAnsi" w:hAnsiTheme="majorHAnsi" w:cs="Tahoma"/>
          <w:b/>
          <w:bCs/>
          <w:sz w:val="20"/>
          <w:szCs w:val="20"/>
        </w:rPr>
        <w:t>ust. 2</w:t>
      </w:r>
      <w:r w:rsidR="005120C7">
        <w:rPr>
          <w:rFonts w:asciiTheme="majorHAnsi" w:hAnsiTheme="majorHAnsi" w:cs="Tahoma"/>
          <w:b/>
          <w:bCs/>
          <w:sz w:val="20"/>
          <w:szCs w:val="20"/>
        </w:rPr>
        <w:t>4</w:t>
      </w:r>
      <w:r w:rsidRPr="00A671F4">
        <w:rPr>
          <w:rFonts w:asciiTheme="majorHAnsi" w:hAnsiTheme="majorHAnsi" w:cs="Tahoma"/>
          <w:sz w:val="20"/>
          <w:szCs w:val="20"/>
        </w:rPr>
        <w:t>,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rsidR="00C325E8" w:rsidRPr="00A671F4" w:rsidRDefault="00C325E8"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Poświadczenia zgodności cyfrowego odwzorowania z dokumentem w postaci papierowej, o którym mowa </w:t>
      </w:r>
      <w:r w:rsidRPr="00A671F4">
        <w:rPr>
          <w:rFonts w:asciiTheme="majorHAnsi" w:hAnsiTheme="majorHAnsi" w:cs="Tahoma"/>
          <w:b/>
          <w:bCs/>
          <w:sz w:val="20"/>
          <w:szCs w:val="20"/>
        </w:rPr>
        <w:t>w ust. 2</w:t>
      </w:r>
      <w:r w:rsidR="005120C7">
        <w:rPr>
          <w:rFonts w:asciiTheme="majorHAnsi" w:hAnsiTheme="majorHAnsi" w:cs="Tahoma"/>
          <w:b/>
          <w:bCs/>
          <w:sz w:val="20"/>
          <w:szCs w:val="20"/>
        </w:rPr>
        <w:t>5</w:t>
      </w:r>
      <w:r w:rsidRPr="00A671F4">
        <w:rPr>
          <w:rFonts w:asciiTheme="majorHAnsi" w:hAnsiTheme="majorHAnsi" w:cs="Tahoma"/>
          <w:sz w:val="20"/>
          <w:szCs w:val="20"/>
        </w:rPr>
        <w:t>, dokonuje w przypadku:</w:t>
      </w:r>
    </w:p>
    <w:p w:rsidR="00C325E8" w:rsidRPr="00A671F4" w:rsidRDefault="00C325E8" w:rsidP="00634311">
      <w:pPr>
        <w:pStyle w:val="Default"/>
        <w:numPr>
          <w:ilvl w:val="2"/>
          <w:numId w:val="65"/>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podmiotowych środków dowodowych - odpowiednio wykonawca, wykonawca wspólnie ubiegający się o udzielenie zamówienia, podmiot udostępniający zasoby lub podwykonawca, w zakresie podmiotowych środków dowodowych, które każdego z nich dotyczą;</w:t>
      </w:r>
    </w:p>
    <w:p w:rsidR="00C325E8" w:rsidRPr="00A671F4" w:rsidRDefault="00C325E8" w:rsidP="00634311">
      <w:pPr>
        <w:pStyle w:val="Default"/>
        <w:numPr>
          <w:ilvl w:val="2"/>
          <w:numId w:val="65"/>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 xml:space="preserve">przedmiotowego środka dowodowego,  oświadczenia, o którym mowa w art. 117 ust. 4 ustawy </w:t>
      </w:r>
      <w:proofErr w:type="spellStart"/>
      <w:r w:rsidRPr="00A671F4">
        <w:rPr>
          <w:rFonts w:asciiTheme="majorHAnsi" w:eastAsia="Arial" w:hAnsiTheme="majorHAnsi" w:cs="Calibri"/>
          <w:color w:val="auto"/>
          <w:sz w:val="20"/>
          <w:szCs w:val="20"/>
          <w:lang w:eastAsia="en-US" w:bidi="en-US"/>
        </w:rPr>
        <w:t>Pzp</w:t>
      </w:r>
      <w:proofErr w:type="spellEnd"/>
      <w:r w:rsidRPr="00A671F4">
        <w:rPr>
          <w:rFonts w:asciiTheme="majorHAnsi" w:eastAsia="Arial" w:hAnsiTheme="majorHAnsi" w:cs="Calibri"/>
          <w:color w:val="auto"/>
          <w:sz w:val="20"/>
          <w:szCs w:val="20"/>
          <w:lang w:eastAsia="en-US" w:bidi="en-US"/>
        </w:rPr>
        <w:t>, lub zobowiązania podmiotu udostępniającego zasoby - odpowiednio wykonawca lub wykonawca wspólnie ubiegający się o udzielenie zamówienia;</w:t>
      </w:r>
    </w:p>
    <w:p w:rsidR="00C325E8" w:rsidRPr="00A671F4" w:rsidRDefault="00C325E8" w:rsidP="00634311">
      <w:pPr>
        <w:pStyle w:val="Default"/>
        <w:numPr>
          <w:ilvl w:val="2"/>
          <w:numId w:val="65"/>
        </w:numPr>
        <w:spacing w:before="0" w:after="0"/>
        <w:jc w:val="both"/>
        <w:rPr>
          <w:rFonts w:asciiTheme="majorHAnsi" w:eastAsia="Arial" w:hAnsiTheme="majorHAnsi" w:cs="Calibri"/>
          <w:color w:val="auto"/>
          <w:sz w:val="20"/>
          <w:szCs w:val="20"/>
          <w:lang w:eastAsia="en-US" w:bidi="en-US"/>
        </w:rPr>
      </w:pPr>
      <w:r w:rsidRPr="00A671F4">
        <w:rPr>
          <w:rFonts w:asciiTheme="majorHAnsi" w:eastAsia="Arial" w:hAnsiTheme="majorHAnsi" w:cs="Calibri"/>
          <w:color w:val="auto"/>
          <w:sz w:val="20"/>
          <w:szCs w:val="20"/>
          <w:lang w:eastAsia="en-US" w:bidi="en-US"/>
        </w:rPr>
        <w:t>pełnomocnictwa - mocodawca</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Poświadczenia zgodności cyfrowego odwzorowania z dokumentem w postaci papierowej, o którym mowa w </w:t>
      </w:r>
      <w:r w:rsidRPr="00A671F4">
        <w:rPr>
          <w:rFonts w:asciiTheme="majorHAnsi" w:hAnsiTheme="majorHAnsi" w:cs="Tahoma"/>
          <w:b/>
          <w:sz w:val="20"/>
          <w:szCs w:val="20"/>
        </w:rPr>
        <w:t xml:space="preserve">ust. </w:t>
      </w:r>
      <w:r w:rsidR="00D12320" w:rsidRPr="00A671F4">
        <w:rPr>
          <w:rFonts w:asciiTheme="majorHAnsi" w:hAnsiTheme="majorHAnsi" w:cs="Tahoma"/>
          <w:b/>
          <w:sz w:val="20"/>
          <w:szCs w:val="20"/>
        </w:rPr>
        <w:t>2</w:t>
      </w:r>
      <w:r w:rsidR="005120C7">
        <w:rPr>
          <w:rFonts w:asciiTheme="majorHAnsi" w:hAnsiTheme="majorHAnsi" w:cs="Tahoma"/>
          <w:b/>
          <w:sz w:val="20"/>
          <w:szCs w:val="20"/>
        </w:rPr>
        <w:t>3</w:t>
      </w:r>
      <w:r w:rsidR="00C325E8" w:rsidRPr="00A671F4">
        <w:rPr>
          <w:rFonts w:asciiTheme="majorHAnsi" w:hAnsiTheme="majorHAnsi" w:cs="Tahoma"/>
          <w:b/>
          <w:sz w:val="20"/>
          <w:szCs w:val="20"/>
        </w:rPr>
        <w:t xml:space="preserve"> i 2</w:t>
      </w:r>
      <w:r w:rsidR="005120C7">
        <w:rPr>
          <w:rFonts w:asciiTheme="majorHAnsi" w:hAnsiTheme="majorHAnsi" w:cs="Tahoma"/>
          <w:b/>
          <w:sz w:val="20"/>
          <w:szCs w:val="20"/>
        </w:rPr>
        <w:t>6</w:t>
      </w:r>
      <w:r w:rsidRPr="00A671F4">
        <w:rPr>
          <w:rFonts w:asciiTheme="majorHAnsi" w:hAnsiTheme="majorHAnsi" w:cs="Tahoma"/>
          <w:sz w:val="20"/>
          <w:szCs w:val="20"/>
        </w:rPr>
        <w:t>, może dokonać również notariusz.</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 xml:space="preserve">W przypadku przekazywania przez Wykonawcę elektronicznej kopii dokumentu lub oświadczenia, opatrzenie jej kwalifikowanym podpisem elektronicznym lub podpisem zaufanym lub podpisem osobistym przez wykonawcę albo odpowiednio przez podmiot, na którego zdolnościach lub sytuacji polega wykonawca na zasadach określonych w art. 118 ustawy </w:t>
      </w:r>
      <w:proofErr w:type="spellStart"/>
      <w:r w:rsidRPr="00A671F4">
        <w:rPr>
          <w:rFonts w:asciiTheme="majorHAnsi" w:hAnsiTheme="majorHAnsi" w:cs="Tahoma"/>
          <w:sz w:val="20"/>
          <w:szCs w:val="20"/>
        </w:rPr>
        <w:t>Pzp</w:t>
      </w:r>
      <w:proofErr w:type="spellEnd"/>
      <w:r w:rsidRPr="00A671F4">
        <w:rPr>
          <w:rFonts w:asciiTheme="majorHAnsi" w:hAnsiTheme="majorHAnsi" w:cs="Tahoma"/>
          <w:sz w:val="20"/>
          <w:szCs w:val="20"/>
        </w:rPr>
        <w:t xml:space="preserve">, albo przez podwykonawcę jest równoznaczne z poświadczeniem elektronicznej kopii dokumentu lub oświadczenia za zgodność z oryginałem. </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eastAsia="Arial" w:hAnsiTheme="majorHAnsi"/>
          <w:b/>
          <w:bCs/>
          <w:sz w:val="20"/>
          <w:szCs w:val="20"/>
          <w:u w:val="single"/>
        </w:rPr>
      </w:pPr>
      <w:r w:rsidRPr="00A671F4">
        <w:rPr>
          <w:rFonts w:asciiTheme="majorHAnsi" w:eastAsia="Arial" w:hAnsiTheme="majorHAnsi"/>
          <w:sz w:val="20"/>
          <w:szCs w:val="20"/>
        </w:rPr>
        <w:t>W przypadku przekazywania przez Wykonawcę dokumentu elektronicznego w formacie poddającym dane kompresji, opatrzenie pliku zawierającego skompresowane dane kwalifikowanym podpisem elektronicznym lub podpisem zaufanym lub podpisem osobistym jest równoznaczne z poświadczeniem przez wykonawcę za zgodność z oryginałem wszystkich elektronicznych kopii dokumentów zawartych w tym pliku</w:t>
      </w:r>
      <w:r w:rsidRPr="00A671F4">
        <w:rPr>
          <w:rFonts w:asciiTheme="majorHAnsi" w:eastAsia="Arial" w:hAnsiTheme="majorHAnsi"/>
          <w:sz w:val="20"/>
          <w:szCs w:val="20"/>
          <w:u w:val="single"/>
        </w:rPr>
        <w:t xml:space="preserve">, z wyjątkiem kopii poświadczonych odpowiednio przez innego wykonawcę ubiegającego się wspólnie z nim o udzielenie zamówienia, przez podmiot, na którego zdolnościach lub sytuacji polega wykonawca, albo przez podwykonawcę.  </w:t>
      </w:r>
    </w:p>
    <w:p w:rsidR="008924F5" w:rsidRPr="00A671F4" w:rsidRDefault="008924F5" w:rsidP="00634311">
      <w:pPr>
        <w:pStyle w:val="Akapitzlist10"/>
        <w:numPr>
          <w:ilvl w:val="0"/>
          <w:numId w:val="32"/>
        </w:numPr>
        <w:spacing w:before="0" w:after="0" w:line="269" w:lineRule="auto"/>
        <w:ind w:left="357" w:hanging="357"/>
        <w:contextualSpacing/>
        <w:jc w:val="both"/>
        <w:rPr>
          <w:rFonts w:asciiTheme="majorHAnsi" w:hAnsiTheme="majorHAnsi" w:cs="Tahoma"/>
          <w:sz w:val="20"/>
          <w:szCs w:val="20"/>
        </w:rPr>
      </w:pPr>
      <w:r w:rsidRPr="00A671F4">
        <w:rPr>
          <w:rFonts w:asciiTheme="majorHAnsi" w:hAnsiTheme="majorHAnsi" w:cs="Tahoma"/>
          <w:sz w:val="20"/>
          <w:szCs w:val="20"/>
        </w:rPr>
        <w:t>Postępowanie prowadzone jest w języku polskim. Oznacza to, że oferta, podmiotowe środki dowodowe lub inne dokumenty, w tym dokumenty potwierdzające umocowanie do reprezentowania złożone wraz z ofertą sporządzone w języku obcym winny być złożone wraz z tłumaczeniem na język polski. Podczas oceny ofert Zamawiający będzie opierał się na tekście przetłumaczonym, a później tekst przetłumaczony na język polski, będzie podstawą badania zgodnego zamiaru stron i celu umowy zgodnie z art. 65 §2 KC.</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 xml:space="preserve">Wykonawca może zmienić oraz wycofać złożoną przez siebie ofertę przed upływem terminu składania ofert (zmiana oferty odbywa się poprzez wycofanie oraz złożenie nowej oferty – z uwagi na zaszyfrowanie plików oferty brak jest możliwości edycji złożonej oferty). </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Wykonawca nie może wprowadzić zmian do oferty oraz wycofać jej po upływie terminu składania ofert.</w:t>
      </w:r>
    </w:p>
    <w:p w:rsidR="00DA5B97" w:rsidRPr="00A671F4" w:rsidRDefault="00DA5B97" w:rsidP="00634311">
      <w:pPr>
        <w:pStyle w:val="Akapitzlist10"/>
        <w:numPr>
          <w:ilvl w:val="0"/>
          <w:numId w:val="32"/>
        </w:numPr>
        <w:spacing w:before="0" w:after="0" w:line="269" w:lineRule="auto"/>
        <w:ind w:left="357" w:hanging="357"/>
        <w:contextualSpacing/>
        <w:jc w:val="both"/>
        <w:rPr>
          <w:rFonts w:asciiTheme="majorHAnsi" w:eastAsia="Arial" w:hAnsiTheme="majorHAnsi"/>
          <w:sz w:val="20"/>
          <w:szCs w:val="20"/>
        </w:rPr>
      </w:pPr>
      <w:r w:rsidRPr="00A671F4">
        <w:rPr>
          <w:rFonts w:asciiTheme="majorHAnsi" w:eastAsia="Arial" w:hAnsiTheme="majorHAnsi"/>
          <w:sz w:val="20"/>
          <w:szCs w:val="20"/>
        </w:rPr>
        <w:t>Wspólnicy spółki cywilnej są traktowani jak Wykonawcy składający ofertę wspólną</w:t>
      </w:r>
      <w:r w:rsidR="00625085" w:rsidRPr="00A671F4">
        <w:rPr>
          <w:rFonts w:asciiTheme="majorHAnsi" w:eastAsia="Arial" w:hAnsiTheme="majorHAnsi"/>
          <w:sz w:val="20"/>
          <w:szCs w:val="20"/>
        </w:rPr>
        <w:t>.</w:t>
      </w:r>
    </w:p>
    <w:p w:rsidR="00844A28" w:rsidRPr="006012C9" w:rsidRDefault="006012C9" w:rsidP="006012C9">
      <w:pPr>
        <w:pStyle w:val="Nagwek1"/>
        <w:ind w:left="567" w:hanging="567"/>
        <w:rPr>
          <w:rFonts w:ascii="Cambria" w:hAnsi="Cambria"/>
        </w:rPr>
      </w:pPr>
      <w:bookmarkStart w:id="17" w:name="_Toc67653113"/>
      <w:r w:rsidRPr="006012C9">
        <w:rPr>
          <w:rFonts w:ascii="Cambria" w:hAnsi="Cambria"/>
        </w:rPr>
        <w:t>Wskazanie osób uprawnionych do komunikowania się z wykonawcami</w:t>
      </w:r>
      <w:bookmarkEnd w:id="17"/>
    </w:p>
    <w:p w:rsidR="00844A28" w:rsidRDefault="00844A28" w:rsidP="00634311">
      <w:pPr>
        <w:pStyle w:val="Akapitzlist10"/>
        <w:numPr>
          <w:ilvl w:val="0"/>
          <w:numId w:val="62"/>
        </w:numPr>
        <w:spacing w:before="0" w:after="0" w:line="269" w:lineRule="auto"/>
        <w:ind w:left="357" w:hanging="357"/>
        <w:contextualSpacing/>
        <w:rPr>
          <w:rFonts w:ascii="Cambria" w:hAnsi="Cambria" w:cs="Tahoma"/>
          <w:sz w:val="20"/>
          <w:szCs w:val="20"/>
        </w:rPr>
      </w:pPr>
      <w:r w:rsidRPr="00844A28">
        <w:rPr>
          <w:rFonts w:ascii="Cambria" w:hAnsi="Cambria" w:cs="Tahoma"/>
          <w:sz w:val="20"/>
          <w:szCs w:val="20"/>
        </w:rPr>
        <w:t>Osob</w:t>
      </w:r>
      <w:r>
        <w:rPr>
          <w:rFonts w:ascii="Cambria" w:hAnsi="Cambria" w:cs="Tahoma"/>
          <w:sz w:val="20"/>
          <w:szCs w:val="20"/>
        </w:rPr>
        <w:t>ami</w:t>
      </w:r>
      <w:r w:rsidRPr="00844A28">
        <w:rPr>
          <w:rFonts w:ascii="Cambria" w:hAnsi="Cambria" w:cs="Tahoma"/>
          <w:sz w:val="20"/>
          <w:szCs w:val="20"/>
        </w:rPr>
        <w:t xml:space="preserve"> uprawnion</w:t>
      </w:r>
      <w:r>
        <w:rPr>
          <w:rFonts w:ascii="Cambria" w:hAnsi="Cambria" w:cs="Tahoma"/>
          <w:sz w:val="20"/>
          <w:szCs w:val="20"/>
        </w:rPr>
        <w:t>ymi</w:t>
      </w:r>
      <w:r w:rsidRPr="00844A28">
        <w:rPr>
          <w:rFonts w:ascii="Cambria" w:hAnsi="Cambria" w:cs="Tahoma"/>
          <w:sz w:val="20"/>
          <w:szCs w:val="20"/>
        </w:rPr>
        <w:t xml:space="preserve"> do porozumiewania się z wykonawcami </w:t>
      </w:r>
      <w:r>
        <w:rPr>
          <w:rFonts w:ascii="Cambria" w:hAnsi="Cambria" w:cs="Tahoma"/>
          <w:sz w:val="20"/>
          <w:szCs w:val="20"/>
        </w:rPr>
        <w:t>są</w:t>
      </w:r>
      <w:r w:rsidRPr="00844A28">
        <w:rPr>
          <w:rFonts w:ascii="Cambria" w:hAnsi="Cambria" w:cs="Tahoma"/>
          <w:sz w:val="20"/>
          <w:szCs w:val="20"/>
        </w:rPr>
        <w:t xml:space="preserve">: </w:t>
      </w:r>
    </w:p>
    <w:p w:rsidR="00844A28" w:rsidRPr="00201DB4" w:rsidRDefault="00201DB4" w:rsidP="00634311">
      <w:pPr>
        <w:pStyle w:val="Akapitzlist10"/>
        <w:numPr>
          <w:ilvl w:val="0"/>
          <w:numId w:val="30"/>
        </w:numPr>
        <w:spacing w:before="0" w:after="0" w:line="269" w:lineRule="auto"/>
        <w:contextualSpacing/>
        <w:rPr>
          <w:rFonts w:asciiTheme="majorHAnsi" w:hAnsiTheme="majorHAnsi" w:cs="Tahoma"/>
          <w:sz w:val="20"/>
          <w:szCs w:val="20"/>
        </w:rPr>
      </w:pPr>
      <w:r w:rsidRPr="00201DB4">
        <w:rPr>
          <w:rFonts w:asciiTheme="majorHAnsi" w:hAnsiTheme="majorHAnsi" w:cs="Arial"/>
          <w:sz w:val="20"/>
          <w:szCs w:val="20"/>
        </w:rPr>
        <w:t xml:space="preserve">Agnieszka </w:t>
      </w:r>
      <w:proofErr w:type="spellStart"/>
      <w:r w:rsidRPr="00201DB4">
        <w:rPr>
          <w:rFonts w:asciiTheme="majorHAnsi" w:hAnsiTheme="majorHAnsi" w:cs="Arial"/>
          <w:sz w:val="20"/>
          <w:szCs w:val="20"/>
        </w:rPr>
        <w:t>Chomka</w:t>
      </w:r>
      <w:proofErr w:type="spellEnd"/>
      <w:r w:rsidRPr="00201DB4">
        <w:rPr>
          <w:rFonts w:asciiTheme="majorHAnsi" w:hAnsiTheme="majorHAnsi" w:cs="Arial"/>
          <w:sz w:val="20"/>
          <w:szCs w:val="20"/>
        </w:rPr>
        <w:t xml:space="preserve"> </w:t>
      </w:r>
      <w:r w:rsidR="00844A28" w:rsidRPr="00201DB4">
        <w:rPr>
          <w:rFonts w:asciiTheme="majorHAnsi" w:hAnsiTheme="majorHAnsi" w:cs="Tahoma"/>
          <w:sz w:val="20"/>
          <w:szCs w:val="20"/>
        </w:rPr>
        <w:t xml:space="preserve">, adres e mail: </w:t>
      </w:r>
      <w:hyperlink r:id="rId32" w:history="1">
        <w:r w:rsidRPr="00201DB4">
          <w:rPr>
            <w:rStyle w:val="Hipercze"/>
            <w:rFonts w:asciiTheme="majorHAnsi" w:hAnsiTheme="majorHAnsi" w:cs="Calibri"/>
            <w:sz w:val="20"/>
            <w:szCs w:val="20"/>
          </w:rPr>
          <w:t>agnieszka.chomka@pzd.ilawa.pl</w:t>
        </w:r>
      </w:hyperlink>
      <w:r w:rsidRPr="00201DB4">
        <w:rPr>
          <w:rFonts w:asciiTheme="majorHAnsi" w:hAnsiTheme="majorHAnsi"/>
          <w:sz w:val="20"/>
          <w:szCs w:val="20"/>
        </w:rPr>
        <w:t xml:space="preserve"> </w:t>
      </w:r>
    </w:p>
    <w:p w:rsidR="00844A28" w:rsidRPr="00201DB4" w:rsidRDefault="00201DB4" w:rsidP="00634311">
      <w:pPr>
        <w:pStyle w:val="Akapitzlist10"/>
        <w:numPr>
          <w:ilvl w:val="0"/>
          <w:numId w:val="30"/>
        </w:numPr>
        <w:spacing w:before="0" w:after="0" w:line="269" w:lineRule="auto"/>
        <w:contextualSpacing/>
        <w:rPr>
          <w:rFonts w:asciiTheme="majorHAnsi" w:hAnsiTheme="majorHAnsi" w:cs="Tahoma"/>
          <w:sz w:val="20"/>
          <w:szCs w:val="20"/>
        </w:rPr>
      </w:pPr>
      <w:r w:rsidRPr="00201DB4">
        <w:rPr>
          <w:rFonts w:asciiTheme="majorHAnsi" w:hAnsiTheme="majorHAnsi" w:cs="Arial"/>
          <w:sz w:val="20"/>
          <w:szCs w:val="20"/>
        </w:rPr>
        <w:t>Radosław Augustyniak</w:t>
      </w:r>
      <w:r w:rsidR="00844A28" w:rsidRPr="00201DB4">
        <w:rPr>
          <w:rFonts w:asciiTheme="majorHAnsi" w:hAnsiTheme="majorHAnsi" w:cs="Tahoma"/>
          <w:sz w:val="20"/>
          <w:szCs w:val="20"/>
        </w:rPr>
        <w:t xml:space="preserve">, adres e-mail: </w:t>
      </w:r>
      <w:hyperlink r:id="rId33" w:history="1">
        <w:r w:rsidRPr="00201DB4">
          <w:rPr>
            <w:rStyle w:val="Hipercze"/>
            <w:rFonts w:asciiTheme="majorHAnsi" w:hAnsiTheme="majorHAnsi" w:cs="Calibri"/>
            <w:sz w:val="20"/>
            <w:szCs w:val="20"/>
          </w:rPr>
          <w:t>radoslaw.augustyniak@pzd.ilawa.pl</w:t>
        </w:r>
      </w:hyperlink>
      <w:r w:rsidRPr="00201DB4">
        <w:rPr>
          <w:rFonts w:asciiTheme="majorHAnsi" w:hAnsiTheme="majorHAnsi"/>
          <w:sz w:val="20"/>
          <w:szCs w:val="20"/>
        </w:rPr>
        <w:t xml:space="preserve"> </w:t>
      </w:r>
    </w:p>
    <w:p w:rsidR="00844A28" w:rsidRPr="00844A28" w:rsidRDefault="00844A28" w:rsidP="00634311">
      <w:pPr>
        <w:pStyle w:val="Akapitzlist10"/>
        <w:numPr>
          <w:ilvl w:val="0"/>
          <w:numId w:val="62"/>
        </w:numPr>
        <w:spacing w:before="0" w:after="0" w:line="269" w:lineRule="auto"/>
        <w:ind w:left="357" w:hanging="357"/>
        <w:contextualSpacing/>
        <w:rPr>
          <w:rFonts w:ascii="Cambria" w:hAnsi="Cambria" w:cs="Tahoma"/>
          <w:sz w:val="20"/>
          <w:szCs w:val="20"/>
        </w:rPr>
      </w:pPr>
      <w:r w:rsidRPr="00844A28">
        <w:rPr>
          <w:rFonts w:ascii="Cambria" w:hAnsi="Cambria" w:cs="Tahoma"/>
          <w:sz w:val="20"/>
          <w:szCs w:val="20"/>
        </w:rPr>
        <w:t xml:space="preserve">Zgodnie z art. 20 ust. 1 </w:t>
      </w:r>
      <w:r>
        <w:rPr>
          <w:rFonts w:ascii="Cambria" w:hAnsi="Cambria" w:cs="Tahoma"/>
          <w:sz w:val="20"/>
          <w:szCs w:val="20"/>
        </w:rPr>
        <w:t xml:space="preserve">ustawy </w:t>
      </w:r>
      <w:proofErr w:type="spellStart"/>
      <w:r>
        <w:rPr>
          <w:rFonts w:ascii="Cambria" w:hAnsi="Cambria" w:cs="Tahoma"/>
          <w:sz w:val="20"/>
          <w:szCs w:val="20"/>
        </w:rPr>
        <w:t>Pzp</w:t>
      </w:r>
      <w:proofErr w:type="spellEnd"/>
      <w:r w:rsidRPr="00844A28">
        <w:rPr>
          <w:rFonts w:ascii="Cambria" w:hAnsi="Cambria" w:cs="Tahoma"/>
          <w:sz w:val="20"/>
          <w:szCs w:val="20"/>
        </w:rPr>
        <w:t xml:space="preserve"> postępowanie o udzielenie zamówienia, z zastrzeżeniem wyjątków przewidzianych w </w:t>
      </w:r>
      <w:r>
        <w:rPr>
          <w:rFonts w:ascii="Cambria" w:hAnsi="Cambria" w:cs="Tahoma"/>
          <w:sz w:val="20"/>
          <w:szCs w:val="20"/>
        </w:rPr>
        <w:t xml:space="preserve">ustawie </w:t>
      </w:r>
      <w:proofErr w:type="spellStart"/>
      <w:r>
        <w:rPr>
          <w:rFonts w:ascii="Cambria" w:hAnsi="Cambria" w:cs="Tahoma"/>
          <w:sz w:val="20"/>
          <w:szCs w:val="20"/>
        </w:rPr>
        <w:t>Pzp</w:t>
      </w:r>
      <w:proofErr w:type="spellEnd"/>
      <w:r w:rsidRPr="00844A28">
        <w:rPr>
          <w:rFonts w:ascii="Cambria" w:hAnsi="Cambria" w:cs="Tahoma"/>
          <w:sz w:val="20"/>
          <w:szCs w:val="20"/>
        </w:rPr>
        <w:t xml:space="preserve">, prowadzi się pisemnie.  </w:t>
      </w:r>
    </w:p>
    <w:p w:rsidR="00844A28" w:rsidRPr="00844A28" w:rsidRDefault="00844A28" w:rsidP="00634311">
      <w:pPr>
        <w:pStyle w:val="Akapitzlist10"/>
        <w:numPr>
          <w:ilvl w:val="0"/>
          <w:numId w:val="62"/>
        </w:numPr>
        <w:spacing w:before="0" w:after="0" w:line="269" w:lineRule="auto"/>
        <w:ind w:left="357" w:hanging="357"/>
        <w:contextualSpacing/>
        <w:rPr>
          <w:rFonts w:ascii="Cambria" w:hAnsi="Cambria" w:cs="Tahoma"/>
          <w:sz w:val="20"/>
          <w:szCs w:val="20"/>
        </w:rPr>
      </w:pPr>
      <w:r w:rsidRPr="00844A28">
        <w:rPr>
          <w:rFonts w:ascii="Cambria" w:hAnsi="Cambria" w:cs="Tahoma"/>
          <w:sz w:val="20"/>
          <w:szCs w:val="20"/>
        </w:rPr>
        <w:t xml:space="preserve">Komunikacja, w tym składanie ofert, wymiana informacji oraz przekazywanie dokumentów lub oświadczeń między zamawiającym a wykonawcą, z uwzględnieniem wyjątków określonych w </w:t>
      </w:r>
      <w:r>
        <w:rPr>
          <w:rFonts w:ascii="Cambria" w:hAnsi="Cambria" w:cs="Tahoma"/>
          <w:sz w:val="20"/>
          <w:szCs w:val="20"/>
        </w:rPr>
        <w:t>ustawie</w:t>
      </w:r>
      <w:r w:rsidRPr="00844A28">
        <w:rPr>
          <w:rFonts w:ascii="Cambria" w:hAnsi="Cambria" w:cs="Tahoma"/>
          <w:sz w:val="20"/>
          <w:szCs w:val="20"/>
        </w:rPr>
        <w:t xml:space="preserve">, odbywa się przy użyciu środków komunikacji elektronicznej.  </w:t>
      </w:r>
    </w:p>
    <w:p w:rsidR="00844A28" w:rsidRDefault="00844A28" w:rsidP="00634311">
      <w:pPr>
        <w:pStyle w:val="Akapitzlist10"/>
        <w:numPr>
          <w:ilvl w:val="0"/>
          <w:numId w:val="62"/>
        </w:numPr>
        <w:spacing w:before="0" w:after="0" w:line="269" w:lineRule="auto"/>
        <w:ind w:left="357" w:hanging="357"/>
        <w:contextualSpacing/>
        <w:rPr>
          <w:rFonts w:ascii="Cambria" w:hAnsi="Cambria" w:cs="Tahoma"/>
          <w:sz w:val="20"/>
          <w:szCs w:val="20"/>
        </w:rPr>
      </w:pPr>
      <w:r w:rsidRPr="00844A28">
        <w:rPr>
          <w:rFonts w:ascii="Cambria" w:hAnsi="Cambria" w:cs="Tahoma"/>
          <w:sz w:val="20"/>
          <w:szCs w:val="20"/>
        </w:rPr>
        <w:t xml:space="preserve">Komunikacja ustna dopuszczalna jest w odniesieniu do informacji, które nie są istotne, w szczególności nie dotyczą ogłoszenia o zamówieniu lub </w:t>
      </w:r>
      <w:r>
        <w:rPr>
          <w:rFonts w:ascii="Cambria" w:hAnsi="Cambria" w:cs="Tahoma"/>
          <w:sz w:val="20"/>
          <w:szCs w:val="20"/>
        </w:rPr>
        <w:t>SWZ</w:t>
      </w:r>
      <w:r w:rsidRPr="00844A28">
        <w:rPr>
          <w:rFonts w:ascii="Cambria" w:hAnsi="Cambria" w:cs="Tahoma"/>
          <w:sz w:val="20"/>
          <w:szCs w:val="20"/>
        </w:rPr>
        <w:t xml:space="preserve">, a także ofert. </w:t>
      </w:r>
    </w:p>
    <w:p w:rsidR="00844A28" w:rsidRDefault="00844A28" w:rsidP="00634311">
      <w:pPr>
        <w:pStyle w:val="Akapitzlist10"/>
        <w:numPr>
          <w:ilvl w:val="0"/>
          <w:numId w:val="62"/>
        </w:numPr>
        <w:spacing w:before="0" w:after="0" w:line="269" w:lineRule="auto"/>
        <w:ind w:left="357" w:hanging="357"/>
        <w:contextualSpacing/>
        <w:rPr>
          <w:rFonts w:ascii="Cambria" w:hAnsi="Cambria" w:cs="Tahoma"/>
          <w:sz w:val="20"/>
          <w:szCs w:val="20"/>
        </w:rPr>
      </w:pPr>
      <w:r>
        <w:rPr>
          <w:rFonts w:ascii="Cambria" w:hAnsi="Cambria" w:cs="Tahoma"/>
          <w:sz w:val="20"/>
          <w:szCs w:val="20"/>
        </w:rPr>
        <w:t>Postępowanie prowadzone jest w języku polskim.</w:t>
      </w:r>
    </w:p>
    <w:p w:rsidR="008C0F60" w:rsidRPr="008C0F60" w:rsidRDefault="008C0F60" w:rsidP="00634311">
      <w:pPr>
        <w:pStyle w:val="Akapitzlist10"/>
        <w:numPr>
          <w:ilvl w:val="0"/>
          <w:numId w:val="62"/>
        </w:numPr>
        <w:spacing w:before="0" w:after="0" w:line="269" w:lineRule="auto"/>
        <w:ind w:left="357" w:hanging="357"/>
        <w:contextualSpacing/>
        <w:rPr>
          <w:rFonts w:ascii="Cambria" w:hAnsi="Cambria" w:cs="Century Gothic"/>
          <w:i/>
          <w:iCs/>
          <w:sz w:val="20"/>
          <w:szCs w:val="20"/>
        </w:rPr>
      </w:pPr>
      <w:bookmarkStart w:id="18" w:name="_Hlk37836060"/>
      <w:r w:rsidRPr="008C0F60">
        <w:rPr>
          <w:rFonts w:ascii="Cambria" w:hAnsi="Cambria" w:cs="Century Gothic"/>
          <w:sz w:val="20"/>
          <w:szCs w:val="20"/>
        </w:rPr>
        <w:t xml:space="preserve">Wykonawca może zwrócić się do Zamawiającego o wyjaśnienie </w:t>
      </w:r>
      <w:r>
        <w:rPr>
          <w:rFonts w:ascii="Cambria" w:hAnsi="Cambria" w:cs="Century Gothic"/>
          <w:sz w:val="20"/>
          <w:szCs w:val="20"/>
        </w:rPr>
        <w:t>treści SWZ</w:t>
      </w:r>
      <w:r w:rsidRPr="008C0F60">
        <w:rPr>
          <w:rFonts w:ascii="Cambria" w:hAnsi="Cambria" w:cs="Century Gothic"/>
          <w:sz w:val="20"/>
          <w:szCs w:val="20"/>
        </w:rPr>
        <w:t xml:space="preserve">. </w:t>
      </w:r>
    </w:p>
    <w:p w:rsidR="008C0F60"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8C0F60">
        <w:rPr>
          <w:rFonts w:ascii="Cambria" w:hAnsi="Cambria" w:cs="Century Gothic"/>
          <w:sz w:val="20"/>
          <w:szCs w:val="20"/>
        </w:rPr>
        <w:lastRenderedPageBreak/>
        <w:t xml:space="preserve">Zamawiający jest obowiązany udzielić wyjaśnień niezwłocznie, jednak nie później niż na </w:t>
      </w:r>
      <w:r w:rsidRPr="008C0F60">
        <w:rPr>
          <w:rFonts w:ascii="Cambria" w:hAnsi="Cambria" w:cs="Century Gothic"/>
          <w:b/>
          <w:sz w:val="20"/>
          <w:szCs w:val="20"/>
        </w:rPr>
        <w:t>2 dni</w:t>
      </w:r>
      <w:r w:rsidRPr="008C0F60">
        <w:rPr>
          <w:rFonts w:ascii="Cambria" w:hAnsi="Cambria" w:cs="Century Gothic"/>
          <w:sz w:val="20"/>
          <w:szCs w:val="20"/>
        </w:rPr>
        <w:t xml:space="preserve"> przed upływem terminu składania ofert, pod warunkiem że wniosek o wyjaśnienie treści SWZ wpłynął do zamawiającego nie później niż na</w:t>
      </w:r>
      <w:r w:rsidRPr="008C0F60">
        <w:rPr>
          <w:rFonts w:ascii="Cambria" w:hAnsi="Cambria" w:cs="Century Gothic"/>
          <w:b/>
          <w:sz w:val="20"/>
          <w:szCs w:val="20"/>
        </w:rPr>
        <w:t xml:space="preserve"> 4 dni</w:t>
      </w:r>
      <w:r w:rsidRPr="008C0F60">
        <w:rPr>
          <w:rFonts w:ascii="Cambria" w:hAnsi="Cambria" w:cs="Century Gothic"/>
          <w:sz w:val="20"/>
          <w:szCs w:val="20"/>
        </w:rPr>
        <w:t xml:space="preserve"> przed upływem terminu składania ofert.</w:t>
      </w:r>
    </w:p>
    <w:p w:rsidR="008C0F60"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8C0F60">
        <w:rPr>
          <w:rFonts w:ascii="Cambria" w:hAnsi="Cambria" w:cs="Century Gothic"/>
          <w:sz w:val="20"/>
          <w:szCs w:val="20"/>
        </w:rPr>
        <w:t xml:space="preserve">Jeżeli zamawiający nie udzieli wyjaśnień w terminie, o którym mowa w </w:t>
      </w:r>
      <w:r w:rsidRPr="008C0F60">
        <w:rPr>
          <w:rFonts w:ascii="Cambria" w:hAnsi="Cambria" w:cs="Century Gothic"/>
          <w:b/>
          <w:sz w:val="20"/>
          <w:szCs w:val="20"/>
        </w:rPr>
        <w:t>ust. 7</w:t>
      </w:r>
      <w:r w:rsidRPr="008C0F60">
        <w:rPr>
          <w:rFonts w:ascii="Cambria" w:hAnsi="Cambria" w:cs="Century Gothic"/>
          <w:sz w:val="20"/>
          <w:szCs w:val="20"/>
        </w:rPr>
        <w:t>, przedłuża termin składania ofert o czas niezbędny do zapoznania się wszystkich zainteresowanych wykonawców z wyjaśnieniami niezbędnymi do należytego przygotowania i złożenia ofert.</w:t>
      </w:r>
    </w:p>
    <w:p w:rsidR="008C0F60"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8C0F60">
        <w:rPr>
          <w:rFonts w:ascii="Cambria" w:hAnsi="Cambria" w:cs="Century Gothic"/>
          <w:sz w:val="20"/>
          <w:szCs w:val="20"/>
        </w:rPr>
        <w:t xml:space="preserve">W przypadku gdy wniosek o wyjaśnienie treści SWZ nie wpłynął w terminie, o którym mowa w </w:t>
      </w:r>
      <w:r w:rsidRPr="008C0F60">
        <w:rPr>
          <w:rFonts w:ascii="Cambria" w:hAnsi="Cambria" w:cs="Century Gothic"/>
          <w:b/>
          <w:sz w:val="20"/>
          <w:szCs w:val="20"/>
        </w:rPr>
        <w:t>ust. 7</w:t>
      </w:r>
      <w:r w:rsidRPr="008C0F60">
        <w:rPr>
          <w:rFonts w:ascii="Cambria" w:hAnsi="Cambria" w:cs="Century Gothic"/>
          <w:sz w:val="20"/>
          <w:szCs w:val="20"/>
        </w:rPr>
        <w:t>, zamawiający nie ma obowiązku udzielania odpowiednio wyjaśnień SWZ oraz obowiązku przedłużenia terminu składania ofert.</w:t>
      </w:r>
    </w:p>
    <w:p w:rsidR="008C0F60" w:rsidRPr="008C0F60"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8C0F60">
        <w:rPr>
          <w:rFonts w:ascii="Cambria" w:hAnsi="Cambria" w:cs="Century Gothic"/>
          <w:sz w:val="20"/>
          <w:szCs w:val="20"/>
        </w:rPr>
        <w:t xml:space="preserve">Przedłużenie terminu składania ofert, o których mowa w </w:t>
      </w:r>
      <w:r w:rsidRPr="008C0F60">
        <w:rPr>
          <w:rFonts w:ascii="Cambria" w:hAnsi="Cambria" w:cs="Century Gothic"/>
          <w:b/>
          <w:sz w:val="20"/>
          <w:szCs w:val="20"/>
        </w:rPr>
        <w:t>ust. 8</w:t>
      </w:r>
      <w:r w:rsidRPr="008C0F60">
        <w:rPr>
          <w:rFonts w:ascii="Cambria" w:hAnsi="Cambria" w:cs="Century Gothic"/>
          <w:sz w:val="20"/>
          <w:szCs w:val="20"/>
        </w:rPr>
        <w:t>, nie wpływa na bieg terminu składania wniosku o wyjaśnienie treści odpowiednio SWZ.</w:t>
      </w:r>
    </w:p>
    <w:p w:rsidR="008924F5" w:rsidRPr="002C05F9"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2C05F9">
        <w:rPr>
          <w:rFonts w:ascii="Cambria" w:hAnsi="Cambria" w:cs="Century Gothic"/>
          <w:sz w:val="20"/>
          <w:szCs w:val="20"/>
        </w:rPr>
        <w:t>Treść zapytań wraz z wyjaśnieniami zamawiający udostępnia, bez ujawniania źródła zapytania, na stronie internetowej prowadzonego postępowania</w:t>
      </w:r>
      <w:r w:rsidR="008924F5" w:rsidRPr="002C05F9">
        <w:rPr>
          <w:rFonts w:ascii="Cambria" w:hAnsi="Cambria" w:cs="Century Gothic"/>
          <w:sz w:val="20"/>
          <w:szCs w:val="20"/>
        </w:rPr>
        <w:t xml:space="preserve">, tj. </w:t>
      </w:r>
      <w:hyperlink r:id="rId34" w:history="1">
        <w:r w:rsidR="00083775" w:rsidRPr="00602DC2">
          <w:rPr>
            <w:rStyle w:val="Hipercze"/>
            <w:rFonts w:ascii="Cambria" w:hAnsi="Cambria" w:cs="Arial"/>
            <w:sz w:val="20"/>
          </w:rPr>
          <w:t>https://platformazakupowa.pl/pn/zd_ilawa</w:t>
        </w:r>
      </w:hyperlink>
    </w:p>
    <w:p w:rsidR="008C0F60" w:rsidRPr="002C05F9" w:rsidRDefault="008C0F60"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2C05F9">
        <w:rPr>
          <w:rFonts w:ascii="Cambria" w:hAnsi="Cambria" w:cs="Century Gothic"/>
          <w:sz w:val="20"/>
          <w:szCs w:val="20"/>
        </w:rPr>
        <w:t>W przypadku rozbieżności pomiędzy treścią niniejszej SWZ a treścią udzielonych odpowiedzi jako obowiązującą należy przyjąć treść pisma zawierającego późniejsze oświadczenie Zamawiającego.</w:t>
      </w:r>
    </w:p>
    <w:p w:rsidR="008924F5" w:rsidRPr="002C05F9" w:rsidRDefault="008924F5"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2C05F9">
        <w:rPr>
          <w:rFonts w:ascii="Cambria" w:hAnsi="Cambria" w:cs="Century Gothic"/>
          <w:sz w:val="20"/>
          <w:szCs w:val="20"/>
        </w:rPr>
        <w:t xml:space="preserve">W uzasadnionych przypadkach zamawiający może przed upływem terminu składania ofert zmienić treść SWZ. W przypadku gdy zmiana treści SWZ jest istotna dla sporządzenia oferty lub wymaga od wykonawców dodatkowego czasu na zapoznanie się ze zmianą treści SWZ i przygotowanie ofert, zamawiający przedłuży termin składania ofert o czas niezbędny na ich przygotowanie. </w:t>
      </w:r>
    </w:p>
    <w:p w:rsidR="008924F5" w:rsidRPr="002C05F9" w:rsidRDefault="008924F5" w:rsidP="00634311">
      <w:pPr>
        <w:pStyle w:val="Akapitzlist10"/>
        <w:numPr>
          <w:ilvl w:val="0"/>
          <w:numId w:val="62"/>
        </w:numPr>
        <w:spacing w:before="0" w:after="0" w:line="269" w:lineRule="auto"/>
        <w:ind w:left="357" w:hanging="357"/>
        <w:contextualSpacing/>
        <w:rPr>
          <w:rFonts w:ascii="Cambria" w:hAnsi="Cambria" w:cs="Century Gothic"/>
          <w:sz w:val="20"/>
          <w:szCs w:val="20"/>
        </w:rPr>
      </w:pPr>
      <w:r w:rsidRPr="002C05F9">
        <w:rPr>
          <w:rFonts w:ascii="Cambria" w:hAnsi="Cambria" w:cs="Century Gothic"/>
          <w:sz w:val="20"/>
          <w:szCs w:val="20"/>
        </w:rPr>
        <w:t xml:space="preserve">Zamawiający informuje wykonawców o przedłużonym terminie składania odpowiednio ofert przez zamieszczenie informacji na stronie internetowej prowadzonego postępowania, na której została odpowiednio udostępniona SWZ, tj. </w:t>
      </w:r>
      <w:hyperlink r:id="rId35" w:history="1">
        <w:r w:rsidR="00083775" w:rsidRPr="00602DC2">
          <w:rPr>
            <w:rStyle w:val="Hipercze"/>
            <w:rFonts w:ascii="Cambria" w:hAnsi="Cambria" w:cs="Arial"/>
            <w:sz w:val="20"/>
          </w:rPr>
          <w:t>https://platformazakupowa.pl/pn/zd_ilawa</w:t>
        </w:r>
      </w:hyperlink>
    </w:p>
    <w:bookmarkEnd w:id="18"/>
    <w:p w:rsidR="00844A28" w:rsidRDefault="00844A28" w:rsidP="00844A28">
      <w:pPr>
        <w:pStyle w:val="Akapitzlist10"/>
        <w:spacing w:before="0" w:after="0" w:line="269" w:lineRule="auto"/>
        <w:ind w:left="357"/>
        <w:contextualSpacing/>
        <w:rPr>
          <w:rFonts w:ascii="Cambria" w:hAnsi="Cambria" w:cs="Tahoma"/>
          <w:sz w:val="20"/>
          <w:szCs w:val="20"/>
        </w:rPr>
      </w:pPr>
    </w:p>
    <w:p w:rsidR="006012C9" w:rsidRPr="006012C9" w:rsidRDefault="006012C9" w:rsidP="00A671F4">
      <w:pPr>
        <w:pStyle w:val="Nagwek1"/>
        <w:shd w:val="clear" w:color="auto" w:fill="auto"/>
        <w:ind w:left="567" w:hanging="567"/>
        <w:rPr>
          <w:rFonts w:ascii="Cambria" w:hAnsi="Cambria"/>
        </w:rPr>
      </w:pPr>
      <w:bookmarkStart w:id="19" w:name="_Toc67653114"/>
      <w:r w:rsidRPr="006012C9">
        <w:rPr>
          <w:rFonts w:ascii="Cambria" w:hAnsi="Cambria"/>
        </w:rPr>
        <w:t>Termin związania ofertą</w:t>
      </w:r>
      <w:bookmarkEnd w:id="19"/>
      <w:r w:rsidR="00F41682">
        <w:rPr>
          <w:rFonts w:ascii="Cambria" w:hAnsi="Cambria"/>
        </w:rPr>
        <w:t xml:space="preserve"> - </w:t>
      </w:r>
      <w:r w:rsidR="00F41682" w:rsidRPr="00C657E6">
        <w:rPr>
          <w:rStyle w:val="markedcontent"/>
          <w:rFonts w:asciiTheme="majorHAnsi" w:hAnsiTheme="majorHAnsi" w:cs="Arial"/>
          <w:b w:val="0"/>
          <w:color w:val="FF0000"/>
        </w:rPr>
        <w:t>dotyczy części 1, 2.</w:t>
      </w:r>
    </w:p>
    <w:p w:rsidR="00930A74" w:rsidRPr="00930A74" w:rsidRDefault="00930A74" w:rsidP="00634311">
      <w:pPr>
        <w:pStyle w:val="Akapitzlist10"/>
        <w:numPr>
          <w:ilvl w:val="0"/>
          <w:numId w:val="31"/>
        </w:numPr>
        <w:spacing w:before="0" w:after="0" w:line="269" w:lineRule="auto"/>
        <w:ind w:left="357" w:hanging="357"/>
        <w:contextualSpacing/>
        <w:rPr>
          <w:rFonts w:ascii="Cambria" w:hAnsi="Cambria" w:cs="Tahoma"/>
          <w:sz w:val="20"/>
          <w:szCs w:val="20"/>
        </w:rPr>
      </w:pPr>
      <w:r w:rsidRPr="00930A74">
        <w:rPr>
          <w:rFonts w:ascii="Cambria" w:hAnsi="Cambria" w:cs="Tahoma"/>
          <w:sz w:val="20"/>
          <w:szCs w:val="20"/>
        </w:rPr>
        <w:t>Wykonawca jest związany ofertą</w:t>
      </w:r>
      <w:r w:rsidR="00C40BAD">
        <w:rPr>
          <w:rFonts w:ascii="Cambria" w:hAnsi="Cambria" w:cs="Tahoma"/>
          <w:sz w:val="20"/>
          <w:szCs w:val="20"/>
        </w:rPr>
        <w:t xml:space="preserve"> przez okres </w:t>
      </w:r>
      <w:r w:rsidR="00C40BAD">
        <w:rPr>
          <w:rFonts w:ascii="Cambria" w:hAnsi="Cambria" w:cs="Tahoma"/>
          <w:b/>
          <w:sz w:val="20"/>
          <w:szCs w:val="20"/>
        </w:rPr>
        <w:t xml:space="preserve"> 30 dni, </w:t>
      </w:r>
      <w:r w:rsidRPr="00930A74">
        <w:rPr>
          <w:rFonts w:ascii="Cambria" w:hAnsi="Cambria" w:cs="Tahoma"/>
          <w:sz w:val="20"/>
          <w:szCs w:val="20"/>
        </w:rPr>
        <w:t xml:space="preserve"> od dnia upływu terminu składania ofert</w:t>
      </w:r>
      <w:r w:rsidR="00C40BAD">
        <w:rPr>
          <w:rFonts w:ascii="Cambria" w:hAnsi="Cambria" w:cs="Tahoma"/>
          <w:sz w:val="20"/>
          <w:szCs w:val="20"/>
        </w:rPr>
        <w:t xml:space="preserve">, </w:t>
      </w:r>
      <w:r w:rsidRPr="00930A74">
        <w:rPr>
          <w:rFonts w:ascii="Cambria" w:hAnsi="Cambria" w:cs="Tahoma"/>
          <w:sz w:val="20"/>
          <w:szCs w:val="20"/>
        </w:rPr>
        <w:t>przy czym pierwszym dniem terminu związania ofertą jest dzień, w</w:t>
      </w:r>
      <w:r>
        <w:rPr>
          <w:rFonts w:ascii="Cambria" w:hAnsi="Cambria" w:cs="Tahoma"/>
          <w:sz w:val="20"/>
          <w:szCs w:val="20"/>
        </w:rPr>
        <w:t xml:space="preserve"> </w:t>
      </w:r>
      <w:r w:rsidRPr="00930A74">
        <w:rPr>
          <w:rFonts w:ascii="Cambria" w:hAnsi="Cambria" w:cs="Tahoma"/>
          <w:sz w:val="20"/>
          <w:szCs w:val="20"/>
        </w:rPr>
        <w:t>którym upływa termin składania ofert.</w:t>
      </w:r>
    </w:p>
    <w:p w:rsidR="00844A28" w:rsidRDefault="00930A74" w:rsidP="00634311">
      <w:pPr>
        <w:pStyle w:val="Akapitzlist10"/>
        <w:numPr>
          <w:ilvl w:val="0"/>
          <w:numId w:val="31"/>
        </w:numPr>
        <w:spacing w:before="0" w:after="0" w:line="269" w:lineRule="auto"/>
        <w:ind w:left="357" w:hanging="357"/>
        <w:contextualSpacing/>
        <w:rPr>
          <w:rFonts w:ascii="Cambria" w:hAnsi="Cambria" w:cs="Tahoma"/>
          <w:sz w:val="20"/>
          <w:szCs w:val="20"/>
        </w:rPr>
      </w:pPr>
      <w:r w:rsidRPr="00930A74">
        <w:rPr>
          <w:rFonts w:ascii="Cambria" w:hAnsi="Cambria" w:cs="Tahoma"/>
          <w:sz w:val="20"/>
          <w:szCs w:val="20"/>
        </w:rPr>
        <w:t>W przypadku gdy wybór najkorzystniejszej oferty nie nastąpi przed upływem terminu</w:t>
      </w:r>
      <w:r>
        <w:rPr>
          <w:rFonts w:ascii="Cambria" w:hAnsi="Cambria" w:cs="Tahoma"/>
          <w:sz w:val="20"/>
          <w:szCs w:val="20"/>
        </w:rPr>
        <w:t xml:space="preserve"> </w:t>
      </w:r>
      <w:r w:rsidRPr="00930A74">
        <w:rPr>
          <w:rFonts w:ascii="Cambria" w:hAnsi="Cambria" w:cs="Tahoma"/>
          <w:sz w:val="20"/>
          <w:szCs w:val="20"/>
        </w:rPr>
        <w:t>związania ofertą określonego w SWZ, Zamawiający przed upływem terminu związania</w:t>
      </w:r>
      <w:r>
        <w:rPr>
          <w:rFonts w:ascii="Cambria" w:hAnsi="Cambria" w:cs="Tahoma"/>
          <w:sz w:val="20"/>
          <w:szCs w:val="20"/>
        </w:rPr>
        <w:t xml:space="preserve"> </w:t>
      </w:r>
      <w:r w:rsidRPr="00930A74">
        <w:rPr>
          <w:rFonts w:ascii="Cambria" w:hAnsi="Cambria" w:cs="Tahoma"/>
          <w:sz w:val="20"/>
          <w:szCs w:val="20"/>
        </w:rPr>
        <w:t>ofertą zwraca się jednokrotnie do Wykonawców o wyrażenie zgody na przedłużenie tego</w:t>
      </w:r>
      <w:r>
        <w:rPr>
          <w:rFonts w:ascii="Cambria" w:hAnsi="Cambria" w:cs="Tahoma"/>
          <w:sz w:val="20"/>
          <w:szCs w:val="20"/>
        </w:rPr>
        <w:t xml:space="preserve"> </w:t>
      </w:r>
      <w:r w:rsidRPr="00930A74">
        <w:rPr>
          <w:rFonts w:ascii="Cambria" w:hAnsi="Cambria" w:cs="Tahoma"/>
          <w:sz w:val="20"/>
          <w:szCs w:val="20"/>
        </w:rPr>
        <w:t xml:space="preserve">terminu </w:t>
      </w:r>
      <w:r w:rsidR="00F229F9">
        <w:rPr>
          <w:rFonts w:ascii="Cambria" w:hAnsi="Cambria" w:cs="Tahoma"/>
          <w:sz w:val="20"/>
          <w:szCs w:val="20"/>
        </w:rPr>
        <w:t>o wskazywany przez niego okres.</w:t>
      </w:r>
    </w:p>
    <w:p w:rsidR="00930A74" w:rsidRPr="00930A74" w:rsidRDefault="00930A74" w:rsidP="00634311">
      <w:pPr>
        <w:pStyle w:val="Akapitzlist10"/>
        <w:numPr>
          <w:ilvl w:val="0"/>
          <w:numId w:val="31"/>
        </w:numPr>
        <w:spacing w:before="0" w:after="0" w:line="269" w:lineRule="auto"/>
        <w:ind w:left="357" w:hanging="357"/>
        <w:contextualSpacing/>
        <w:rPr>
          <w:rFonts w:ascii="Cambria" w:hAnsi="Cambria" w:cs="Tahoma"/>
          <w:sz w:val="20"/>
          <w:szCs w:val="20"/>
        </w:rPr>
      </w:pPr>
      <w:r w:rsidRPr="00930A74">
        <w:rPr>
          <w:rFonts w:ascii="Cambria" w:hAnsi="Cambria" w:cs="Tahoma"/>
          <w:sz w:val="20"/>
          <w:szCs w:val="20"/>
        </w:rPr>
        <w:t>Przedłużenie terminu związania ofertą, o którym mowa w ust. 2, wymaga złożenia przez</w:t>
      </w:r>
      <w:r>
        <w:rPr>
          <w:rFonts w:ascii="Cambria" w:hAnsi="Cambria" w:cs="Tahoma"/>
          <w:sz w:val="20"/>
          <w:szCs w:val="20"/>
        </w:rPr>
        <w:t xml:space="preserve"> </w:t>
      </w:r>
      <w:r w:rsidRPr="00930A74">
        <w:rPr>
          <w:rFonts w:ascii="Cambria" w:hAnsi="Cambria" w:cs="Tahoma"/>
          <w:sz w:val="20"/>
          <w:szCs w:val="20"/>
        </w:rPr>
        <w:t>Wykonawcę pisemnego</w:t>
      </w:r>
      <w:r>
        <w:rPr>
          <w:rFonts w:ascii="Cambria" w:hAnsi="Cambria" w:cs="Tahoma"/>
          <w:sz w:val="20"/>
          <w:szCs w:val="20"/>
        </w:rPr>
        <w:t xml:space="preserve"> (</w:t>
      </w:r>
      <w:r w:rsidRPr="00930A74">
        <w:rPr>
          <w:rFonts w:ascii="Cambria" w:hAnsi="Cambria" w:cs="Tahoma"/>
          <w:sz w:val="20"/>
          <w:szCs w:val="20"/>
        </w:rPr>
        <w:t>wyrażonego przy użyciu wyrazów, cyfr lub innych znaków pisarskich, które można odczytać i powielić)  oświadczenia o wyrażeniu zgody na przedłużenie terminu</w:t>
      </w:r>
      <w:r>
        <w:rPr>
          <w:rFonts w:ascii="Cambria" w:hAnsi="Cambria" w:cs="Tahoma"/>
          <w:sz w:val="20"/>
          <w:szCs w:val="20"/>
        </w:rPr>
        <w:t xml:space="preserve"> </w:t>
      </w:r>
      <w:r w:rsidRPr="00930A74">
        <w:rPr>
          <w:rFonts w:ascii="Cambria" w:hAnsi="Cambria" w:cs="Tahoma"/>
          <w:sz w:val="20"/>
          <w:szCs w:val="20"/>
        </w:rPr>
        <w:t>związania ofertą.</w:t>
      </w:r>
    </w:p>
    <w:p w:rsidR="00930A74" w:rsidRDefault="00930A74" w:rsidP="00930A74">
      <w:pPr>
        <w:pStyle w:val="Akapitzlist10"/>
        <w:spacing w:before="0" w:after="0" w:line="269" w:lineRule="auto"/>
        <w:contextualSpacing/>
        <w:rPr>
          <w:rFonts w:ascii="Cambria" w:hAnsi="Cambria" w:cs="Tahoma"/>
          <w:sz w:val="20"/>
          <w:szCs w:val="20"/>
        </w:rPr>
      </w:pPr>
    </w:p>
    <w:p w:rsidR="00AD5C15" w:rsidRDefault="006012C9" w:rsidP="00A671F4">
      <w:pPr>
        <w:pStyle w:val="Nagwek1"/>
        <w:shd w:val="clear" w:color="auto" w:fill="auto"/>
        <w:ind w:left="567" w:hanging="567"/>
        <w:rPr>
          <w:rFonts w:ascii="Cambria" w:hAnsi="Cambria"/>
        </w:rPr>
      </w:pPr>
      <w:bookmarkStart w:id="20" w:name="_Toc67653115"/>
      <w:r>
        <w:rPr>
          <w:rFonts w:ascii="Cambria" w:hAnsi="Cambria"/>
        </w:rPr>
        <w:t>T</w:t>
      </w:r>
      <w:r w:rsidR="00AD5C15" w:rsidRPr="00AD5C15">
        <w:rPr>
          <w:rFonts w:ascii="Cambria" w:hAnsi="Cambria"/>
        </w:rPr>
        <w:t>ermin otwarcia ofert</w:t>
      </w:r>
      <w:bookmarkEnd w:id="20"/>
      <w:r w:rsidR="00F41682">
        <w:rPr>
          <w:rFonts w:ascii="Cambria" w:hAnsi="Cambria"/>
        </w:rPr>
        <w:t xml:space="preserve"> - </w:t>
      </w:r>
      <w:r w:rsidR="00F41682" w:rsidRPr="00C657E6">
        <w:rPr>
          <w:rStyle w:val="markedcontent"/>
          <w:rFonts w:asciiTheme="majorHAnsi" w:hAnsiTheme="majorHAnsi" w:cs="Arial"/>
          <w:b w:val="0"/>
          <w:color w:val="FF0000"/>
        </w:rPr>
        <w:t>dotyczy części 1, 2.</w:t>
      </w:r>
    </w:p>
    <w:p w:rsidR="00F71C9C" w:rsidRPr="003437A0" w:rsidRDefault="00F71C9C" w:rsidP="00634311">
      <w:pPr>
        <w:pStyle w:val="Akapitzlist10"/>
        <w:numPr>
          <w:ilvl w:val="0"/>
          <w:numId w:val="54"/>
        </w:numPr>
        <w:spacing w:before="0" w:after="0" w:line="269" w:lineRule="auto"/>
        <w:ind w:left="357" w:hanging="357"/>
        <w:contextualSpacing/>
        <w:jc w:val="both"/>
        <w:rPr>
          <w:rFonts w:ascii="Cambria" w:hAnsi="Cambria" w:cs="Arial"/>
          <w:b/>
          <w:sz w:val="20"/>
          <w:szCs w:val="20"/>
        </w:rPr>
      </w:pPr>
      <w:r w:rsidRPr="00F71C9C">
        <w:rPr>
          <w:rFonts w:ascii="Cambria" w:hAnsi="Cambria" w:cs="Arial"/>
          <w:sz w:val="20"/>
          <w:szCs w:val="20"/>
        </w:rPr>
        <w:t xml:space="preserve">Ofertę należy złożyć poprzez Portal </w:t>
      </w:r>
      <w:r w:rsidRPr="00F41682">
        <w:rPr>
          <w:rFonts w:ascii="Cambria" w:hAnsi="Cambria" w:cs="Arial"/>
          <w:b/>
          <w:color w:val="FF0000"/>
          <w:sz w:val="20"/>
          <w:szCs w:val="20"/>
        </w:rPr>
        <w:t xml:space="preserve">do dnia </w:t>
      </w:r>
      <w:r w:rsidR="00573A54">
        <w:rPr>
          <w:rFonts w:ascii="Cambria" w:hAnsi="Cambria" w:cs="Arial"/>
          <w:b/>
          <w:color w:val="FF0000"/>
          <w:sz w:val="20"/>
          <w:szCs w:val="20"/>
        </w:rPr>
        <w:t>0</w:t>
      </w:r>
      <w:r w:rsidR="009402EA">
        <w:rPr>
          <w:rFonts w:ascii="Cambria" w:hAnsi="Cambria" w:cs="Arial"/>
          <w:b/>
          <w:color w:val="FF0000"/>
          <w:sz w:val="20"/>
          <w:szCs w:val="20"/>
        </w:rPr>
        <w:t>5</w:t>
      </w:r>
      <w:r w:rsidR="00F11365" w:rsidRPr="00F41682">
        <w:rPr>
          <w:rFonts w:ascii="Cambria" w:hAnsi="Cambria" w:cs="Arial"/>
          <w:b/>
          <w:color w:val="FF0000"/>
          <w:sz w:val="20"/>
          <w:szCs w:val="20"/>
        </w:rPr>
        <w:t>.0</w:t>
      </w:r>
      <w:r w:rsidR="003437A0" w:rsidRPr="00F41682">
        <w:rPr>
          <w:rFonts w:ascii="Cambria" w:hAnsi="Cambria" w:cs="Arial"/>
          <w:b/>
          <w:color w:val="FF0000"/>
          <w:sz w:val="20"/>
          <w:szCs w:val="20"/>
        </w:rPr>
        <w:t>4</w:t>
      </w:r>
      <w:r w:rsidR="00F11365" w:rsidRPr="00F41682">
        <w:rPr>
          <w:rFonts w:ascii="Cambria" w:hAnsi="Cambria" w:cs="Arial"/>
          <w:b/>
          <w:color w:val="FF0000"/>
          <w:sz w:val="20"/>
          <w:szCs w:val="20"/>
        </w:rPr>
        <w:t>.202</w:t>
      </w:r>
      <w:r w:rsidR="00573A54">
        <w:rPr>
          <w:rFonts w:ascii="Cambria" w:hAnsi="Cambria" w:cs="Arial"/>
          <w:b/>
          <w:color w:val="FF0000"/>
          <w:sz w:val="20"/>
          <w:szCs w:val="20"/>
        </w:rPr>
        <w:t>2</w:t>
      </w:r>
      <w:r w:rsidR="00F11365" w:rsidRPr="00F41682">
        <w:rPr>
          <w:rFonts w:ascii="Cambria" w:hAnsi="Cambria" w:cs="Arial"/>
          <w:b/>
          <w:color w:val="FF0000"/>
          <w:sz w:val="20"/>
          <w:szCs w:val="20"/>
        </w:rPr>
        <w:t xml:space="preserve"> </w:t>
      </w:r>
      <w:r w:rsidRPr="00F41682">
        <w:rPr>
          <w:rFonts w:ascii="Cambria" w:hAnsi="Cambria" w:cs="Arial"/>
          <w:b/>
          <w:color w:val="FF0000"/>
          <w:sz w:val="20"/>
          <w:szCs w:val="20"/>
        </w:rPr>
        <w:t xml:space="preserve">r. do godziny </w:t>
      </w:r>
      <w:r w:rsidR="008B647B" w:rsidRPr="00F41682">
        <w:rPr>
          <w:rFonts w:ascii="Cambria" w:hAnsi="Cambria" w:cs="Arial"/>
          <w:b/>
          <w:bCs/>
          <w:caps/>
          <w:color w:val="FF0000"/>
          <w:sz w:val="20"/>
          <w:szCs w:val="20"/>
        </w:rPr>
        <w:t>9</w:t>
      </w:r>
      <w:r w:rsidRPr="00F41682">
        <w:rPr>
          <w:rFonts w:ascii="Cambria" w:hAnsi="Cambria" w:cs="Arial"/>
          <w:b/>
          <w:color w:val="FF0000"/>
          <w:sz w:val="20"/>
          <w:szCs w:val="20"/>
        </w:rPr>
        <w:t>:00.</w:t>
      </w:r>
    </w:p>
    <w:p w:rsidR="008B647B" w:rsidRPr="008B647B" w:rsidRDefault="00F71C9C" w:rsidP="00634311">
      <w:pPr>
        <w:pStyle w:val="Akapitzlist10"/>
        <w:numPr>
          <w:ilvl w:val="0"/>
          <w:numId w:val="54"/>
        </w:numPr>
        <w:spacing w:before="0" w:after="0" w:line="269" w:lineRule="auto"/>
        <w:ind w:left="357" w:hanging="357"/>
        <w:contextualSpacing/>
        <w:jc w:val="both"/>
        <w:rPr>
          <w:rFonts w:asciiTheme="majorHAnsi" w:hAnsiTheme="majorHAnsi" w:cs="Arial"/>
          <w:b/>
          <w:sz w:val="20"/>
          <w:szCs w:val="20"/>
        </w:rPr>
      </w:pPr>
      <w:r w:rsidRPr="008B647B">
        <w:rPr>
          <w:rFonts w:asciiTheme="majorHAnsi" w:hAnsiTheme="majorHAnsi" w:cs="Arial"/>
          <w:sz w:val="20"/>
          <w:szCs w:val="20"/>
        </w:rPr>
        <w:t>O terminie złożenia oferty decyduje czas pełnego przeprocesowania transakcji na Platformie.</w:t>
      </w:r>
    </w:p>
    <w:p w:rsidR="00F71C9C" w:rsidRPr="008B647B" w:rsidRDefault="00F71C9C" w:rsidP="00634311">
      <w:pPr>
        <w:pStyle w:val="Akapitzlist10"/>
        <w:numPr>
          <w:ilvl w:val="0"/>
          <w:numId w:val="54"/>
        </w:numPr>
        <w:spacing w:before="0" w:after="0" w:line="269" w:lineRule="auto"/>
        <w:ind w:left="357" w:hanging="357"/>
        <w:contextualSpacing/>
        <w:jc w:val="both"/>
        <w:rPr>
          <w:rFonts w:asciiTheme="majorHAnsi" w:hAnsiTheme="majorHAnsi" w:cs="Arial"/>
          <w:b/>
          <w:sz w:val="20"/>
          <w:szCs w:val="20"/>
        </w:rPr>
      </w:pPr>
      <w:r w:rsidRPr="008B647B">
        <w:rPr>
          <w:rFonts w:asciiTheme="majorHAnsi" w:hAnsiTheme="majorHAnsi" w:cs="Century Gothic"/>
          <w:sz w:val="20"/>
          <w:szCs w:val="20"/>
        </w:rPr>
        <w:t xml:space="preserve">Oferty zostaną otwarte w siedzibie zamawiającego - </w:t>
      </w:r>
      <w:r w:rsidR="008B647B" w:rsidRPr="008B647B">
        <w:rPr>
          <w:rFonts w:asciiTheme="majorHAnsi" w:hAnsiTheme="majorHAnsi" w:cs="Arial"/>
          <w:sz w:val="20"/>
          <w:szCs w:val="20"/>
        </w:rPr>
        <w:t>Powiatowy Zarząd Dróg w Iławie, ul. Tadeusza Kościuszki 33A, 14-200 Iława, pok. nr 01 za pośrednictwem Platformy zakupowej:</w:t>
      </w:r>
      <w:r w:rsidR="008B647B" w:rsidRPr="008B647B">
        <w:rPr>
          <w:rFonts w:asciiTheme="majorHAnsi" w:hAnsiTheme="majorHAnsi" w:cs="Arial"/>
          <w:color w:val="365F91" w:themeColor="accent1" w:themeShade="BF"/>
          <w:sz w:val="20"/>
          <w:szCs w:val="20"/>
        </w:rPr>
        <w:t xml:space="preserve"> </w:t>
      </w:r>
      <w:hyperlink r:id="rId36" w:history="1">
        <w:r w:rsidR="005120C7" w:rsidRPr="008F6172">
          <w:rPr>
            <w:rStyle w:val="Hipercze"/>
            <w:rFonts w:asciiTheme="majorHAnsi" w:hAnsiTheme="majorHAnsi" w:cs="Arial"/>
            <w:sz w:val="20"/>
            <w:szCs w:val="20"/>
          </w:rPr>
          <w:t>https://www.platformazakupowa.pl</w:t>
        </w:r>
      </w:hyperlink>
      <w:r w:rsidR="005120C7">
        <w:rPr>
          <w:rFonts w:asciiTheme="majorHAnsi" w:hAnsiTheme="majorHAnsi" w:cs="Arial"/>
          <w:sz w:val="20"/>
          <w:szCs w:val="20"/>
        </w:rPr>
        <w:t xml:space="preserve"> </w:t>
      </w:r>
      <w:r w:rsidR="008B647B" w:rsidRPr="008B647B">
        <w:rPr>
          <w:rFonts w:asciiTheme="majorHAnsi" w:hAnsiTheme="majorHAnsi" w:cs="Arial"/>
          <w:sz w:val="20"/>
          <w:szCs w:val="20"/>
        </w:rPr>
        <w:t>poprzez odszyfrowanie i otwarcie ofert.</w:t>
      </w:r>
    </w:p>
    <w:p w:rsidR="00F71C9C" w:rsidRPr="00F71C9C" w:rsidRDefault="00F71C9C" w:rsidP="00634311">
      <w:pPr>
        <w:pStyle w:val="Akapitzlist10"/>
        <w:numPr>
          <w:ilvl w:val="0"/>
          <w:numId w:val="54"/>
        </w:numPr>
        <w:spacing w:before="0" w:after="0" w:line="269" w:lineRule="auto"/>
        <w:ind w:left="357" w:hanging="357"/>
        <w:contextualSpacing/>
        <w:jc w:val="both"/>
        <w:rPr>
          <w:rFonts w:ascii="Cambria" w:hAnsi="Cambria" w:cs="Arial"/>
          <w:b/>
          <w:sz w:val="20"/>
          <w:szCs w:val="20"/>
        </w:rPr>
      </w:pPr>
      <w:r w:rsidRPr="00F71C9C">
        <w:rPr>
          <w:rFonts w:ascii="Cambria" w:hAnsi="Cambria" w:cs="Arial"/>
          <w:sz w:val="20"/>
          <w:szCs w:val="20"/>
        </w:rPr>
        <w:t xml:space="preserve">Najpóźniej przed otwarciem ofert, udostępnia się na stronie internetowej prowadzonego postępowania informację o kwocie, jaką zamierza się przeznaczyć na sfinansowanie zamówienia. </w:t>
      </w:r>
    </w:p>
    <w:p w:rsidR="00F71C9C" w:rsidRPr="00F71C9C" w:rsidRDefault="00F71C9C" w:rsidP="00634311">
      <w:pPr>
        <w:pStyle w:val="Akapitzlist10"/>
        <w:numPr>
          <w:ilvl w:val="0"/>
          <w:numId w:val="54"/>
        </w:numPr>
        <w:spacing w:before="0" w:after="0" w:line="269" w:lineRule="auto"/>
        <w:ind w:left="357" w:hanging="357"/>
        <w:contextualSpacing/>
        <w:jc w:val="both"/>
        <w:rPr>
          <w:rFonts w:ascii="Cambria" w:hAnsi="Cambria" w:cs="Arial"/>
          <w:b/>
          <w:sz w:val="20"/>
          <w:szCs w:val="20"/>
        </w:rPr>
      </w:pPr>
      <w:r w:rsidRPr="00F71C9C">
        <w:rPr>
          <w:rFonts w:ascii="Cambria" w:hAnsi="Cambria" w:cs="Arial"/>
          <w:sz w:val="20"/>
          <w:szCs w:val="20"/>
        </w:rPr>
        <w:t>Niezwłocznie po otwarciu ofert, udostępnia się na stronie internetowej prowadzonego postępowania informacje o</w:t>
      </w:r>
      <w:r w:rsidRPr="00F71C9C">
        <w:rPr>
          <w:rStyle w:val="Odwoanieprzypisudolnego"/>
          <w:rFonts w:ascii="Cambria" w:hAnsi="Cambria" w:cs="Arial"/>
          <w:sz w:val="20"/>
          <w:szCs w:val="20"/>
        </w:rPr>
        <w:footnoteReference w:id="16"/>
      </w:r>
      <w:r w:rsidRPr="00F71C9C">
        <w:rPr>
          <w:rFonts w:ascii="Cambria" w:hAnsi="Cambria" w:cs="Arial"/>
          <w:sz w:val="20"/>
          <w:szCs w:val="20"/>
        </w:rPr>
        <w:t xml:space="preserve">: </w:t>
      </w:r>
    </w:p>
    <w:p w:rsidR="00F71C9C" w:rsidRPr="00F71C9C" w:rsidRDefault="00F71C9C" w:rsidP="00634311">
      <w:pPr>
        <w:pStyle w:val="Akapitzlist10"/>
        <w:numPr>
          <w:ilvl w:val="0"/>
          <w:numId w:val="53"/>
        </w:numPr>
        <w:spacing w:before="0" w:after="0" w:line="269" w:lineRule="auto"/>
        <w:jc w:val="both"/>
        <w:rPr>
          <w:rFonts w:ascii="Cambria" w:hAnsi="Cambria" w:cs="Century Gothic"/>
          <w:sz w:val="20"/>
          <w:szCs w:val="20"/>
        </w:rPr>
      </w:pPr>
      <w:r w:rsidRPr="00F71C9C">
        <w:rPr>
          <w:rFonts w:ascii="Cambria" w:hAnsi="Cambria" w:cs="Century Gothic"/>
          <w:sz w:val="20"/>
          <w:szCs w:val="20"/>
        </w:rPr>
        <w:t xml:space="preserve">nazwach albo imionach i nazwiskach oraz siedzibach lub miejscach prowadzonej działalności gospodarczej albo miejscach zamieszkania wykonawców, których oferty zostały otwarte; </w:t>
      </w:r>
    </w:p>
    <w:p w:rsidR="00F71C9C" w:rsidRPr="00F71C9C" w:rsidRDefault="00F71C9C" w:rsidP="00634311">
      <w:pPr>
        <w:pStyle w:val="Akapitzlist10"/>
        <w:numPr>
          <w:ilvl w:val="0"/>
          <w:numId w:val="53"/>
        </w:numPr>
        <w:spacing w:before="0" w:after="0" w:line="269" w:lineRule="auto"/>
        <w:jc w:val="both"/>
        <w:rPr>
          <w:rFonts w:ascii="Cambria" w:hAnsi="Cambria" w:cs="Century Gothic"/>
          <w:sz w:val="20"/>
          <w:szCs w:val="20"/>
        </w:rPr>
      </w:pPr>
      <w:r w:rsidRPr="00F71C9C">
        <w:rPr>
          <w:rFonts w:ascii="Cambria" w:hAnsi="Cambria" w:cs="Century Gothic"/>
          <w:sz w:val="20"/>
          <w:szCs w:val="20"/>
        </w:rPr>
        <w:lastRenderedPageBreak/>
        <w:t>cenach lub kosztach zawartych w ofertach.</w:t>
      </w:r>
    </w:p>
    <w:p w:rsidR="00F71C9C" w:rsidRPr="00F71C9C" w:rsidRDefault="00F71C9C" w:rsidP="00634311">
      <w:pPr>
        <w:pStyle w:val="Akapitzlist10"/>
        <w:numPr>
          <w:ilvl w:val="0"/>
          <w:numId w:val="54"/>
        </w:numPr>
        <w:spacing w:before="0" w:after="0" w:line="269" w:lineRule="auto"/>
        <w:ind w:left="357" w:hanging="357"/>
        <w:contextualSpacing/>
        <w:jc w:val="both"/>
        <w:rPr>
          <w:rFonts w:ascii="Cambria" w:hAnsi="Cambria" w:cs="Century Gothic"/>
          <w:sz w:val="20"/>
          <w:szCs w:val="20"/>
        </w:rPr>
      </w:pPr>
      <w:r w:rsidRPr="00F71C9C">
        <w:rPr>
          <w:rFonts w:ascii="Cambria" w:hAnsi="Cambria" w:cs="Century Gothic"/>
          <w:b/>
          <w:sz w:val="20"/>
          <w:szCs w:val="20"/>
        </w:rPr>
        <w:t xml:space="preserve">Poprawianie omyłek nastąpi w sposób określony w art. 223 ust. 2 ustawy </w:t>
      </w:r>
      <w:proofErr w:type="spellStart"/>
      <w:r w:rsidRPr="00F71C9C">
        <w:rPr>
          <w:rFonts w:ascii="Cambria" w:hAnsi="Cambria" w:cs="Century Gothic"/>
          <w:b/>
          <w:sz w:val="20"/>
          <w:szCs w:val="20"/>
        </w:rPr>
        <w:t>Pzp</w:t>
      </w:r>
      <w:proofErr w:type="spellEnd"/>
      <w:r w:rsidRPr="00F71C9C">
        <w:rPr>
          <w:rFonts w:ascii="Cambria" w:hAnsi="Cambria" w:cs="Century Gothic"/>
          <w:b/>
          <w:sz w:val="20"/>
          <w:szCs w:val="20"/>
        </w:rPr>
        <w:t>. Zamawiający poprawia w ofercie</w:t>
      </w:r>
      <w:r w:rsidRPr="00F71C9C">
        <w:rPr>
          <w:rFonts w:ascii="Cambria" w:hAnsi="Cambria" w:cs="Century Gothic"/>
          <w:sz w:val="20"/>
          <w:szCs w:val="20"/>
        </w:rPr>
        <w:t>:</w:t>
      </w:r>
    </w:p>
    <w:p w:rsidR="00F71C9C" w:rsidRPr="00F71C9C" w:rsidRDefault="00F71C9C" w:rsidP="00634311">
      <w:pPr>
        <w:numPr>
          <w:ilvl w:val="0"/>
          <w:numId w:val="16"/>
        </w:numPr>
        <w:spacing w:before="0" w:after="0"/>
        <w:ind w:left="714" w:hanging="357"/>
        <w:jc w:val="both"/>
        <w:rPr>
          <w:rFonts w:ascii="Cambria" w:hAnsi="Cambria" w:cs="Century Gothic"/>
        </w:rPr>
      </w:pPr>
      <w:r w:rsidRPr="00F71C9C">
        <w:rPr>
          <w:rFonts w:ascii="Cambria" w:hAnsi="Cambria" w:cs="Century Gothic"/>
        </w:rPr>
        <w:t xml:space="preserve">oczywiste omyłki pisarskie - </w:t>
      </w:r>
      <w:r w:rsidR="00107482">
        <w:rPr>
          <w:rFonts w:ascii="Cambria" w:hAnsi="Cambria" w:cs="Century Gothic"/>
        </w:rPr>
        <w:t>p</w:t>
      </w:r>
      <w:r w:rsidRPr="00F71C9C">
        <w:rPr>
          <w:rFonts w:ascii="Cambria" w:hAnsi="Cambria" w:cs="Century Gothic"/>
        </w:rPr>
        <w:t>rzez oczywistą omyłkę pisarską należy rozumieć widoczną, niezamierzoną niedokładność, błąd pisarski, niezamierzone opuszczenie wyrazu lub jego części lub inną podobną usterkę w tekście, niebudzącą wątpliwości w jaki sposób winna być ona naprawiona;</w:t>
      </w:r>
    </w:p>
    <w:p w:rsidR="00F71C9C" w:rsidRPr="00F71C9C" w:rsidRDefault="00F71C9C" w:rsidP="00634311">
      <w:pPr>
        <w:numPr>
          <w:ilvl w:val="0"/>
          <w:numId w:val="16"/>
        </w:numPr>
        <w:spacing w:before="0" w:after="0"/>
        <w:jc w:val="both"/>
        <w:rPr>
          <w:rFonts w:ascii="Cambria" w:hAnsi="Cambria" w:cs="Century Gothic"/>
        </w:rPr>
      </w:pPr>
      <w:r w:rsidRPr="00F71C9C">
        <w:rPr>
          <w:rFonts w:ascii="Cambria" w:hAnsi="Cambria" w:cs="Century Gothic"/>
        </w:rPr>
        <w:t xml:space="preserve">oczywiste omyłki rachunkowe, które w szczególności poprawia w następujący sposób: </w:t>
      </w:r>
    </w:p>
    <w:p w:rsidR="00F71C9C" w:rsidRPr="00F71C9C" w:rsidRDefault="00F71C9C" w:rsidP="00634311">
      <w:pPr>
        <w:numPr>
          <w:ilvl w:val="0"/>
          <w:numId w:val="24"/>
        </w:numPr>
        <w:tabs>
          <w:tab w:val="clear" w:pos="1077"/>
        </w:tabs>
        <w:spacing w:before="0" w:after="0" w:line="269" w:lineRule="auto"/>
        <w:jc w:val="both"/>
        <w:rPr>
          <w:rFonts w:ascii="Cambria" w:hAnsi="Cambria" w:cs="Century Gothic"/>
        </w:rPr>
      </w:pPr>
      <w:r w:rsidRPr="00F71C9C">
        <w:rPr>
          <w:rFonts w:ascii="Cambria" w:hAnsi="Cambria" w:cs="Century Gothic"/>
        </w:rPr>
        <w:t xml:space="preserve">w przypadku mnożenia ceny jednostkowej i liczby jednostek miar podanych w formularzu ofertowym: </w:t>
      </w:r>
    </w:p>
    <w:p w:rsidR="00F71C9C" w:rsidRPr="00F71C9C" w:rsidRDefault="00F71C9C" w:rsidP="00634311">
      <w:pPr>
        <w:numPr>
          <w:ilvl w:val="1"/>
          <w:numId w:val="17"/>
        </w:numPr>
        <w:tabs>
          <w:tab w:val="clear" w:pos="1437"/>
        </w:tabs>
        <w:spacing w:before="0" w:after="0"/>
        <w:ind w:left="1434"/>
        <w:jc w:val="both"/>
        <w:rPr>
          <w:rFonts w:ascii="Cambria" w:hAnsi="Cambria" w:cs="Century Gothic"/>
        </w:rPr>
      </w:pPr>
      <w:r w:rsidRPr="00F71C9C">
        <w:rPr>
          <w:rFonts w:ascii="Cambria" w:hAnsi="Cambria" w:cs="Century Gothic"/>
        </w:rPr>
        <w:t>jeżeli obliczona cena nie odpowiada iloczynowi ceny jednostkowej zaoferowanej przez wykonawcę oraz liczby jednostek miar, przyjmuje się, że prawidłowo podano liczbę jednostek miar oraz cenę jednostkową,</w:t>
      </w:r>
    </w:p>
    <w:p w:rsidR="00F71C9C" w:rsidRPr="00F71C9C" w:rsidRDefault="00F71C9C" w:rsidP="00634311">
      <w:pPr>
        <w:numPr>
          <w:ilvl w:val="1"/>
          <w:numId w:val="17"/>
        </w:numPr>
        <w:tabs>
          <w:tab w:val="clear" w:pos="1437"/>
        </w:tabs>
        <w:spacing w:before="0" w:after="0"/>
        <w:ind w:left="1434"/>
        <w:jc w:val="both"/>
        <w:rPr>
          <w:rFonts w:ascii="Cambria" w:hAnsi="Cambria" w:cs="Century Gothic"/>
        </w:rPr>
      </w:pPr>
      <w:r w:rsidRPr="00F71C9C">
        <w:rPr>
          <w:rFonts w:ascii="Cambria" w:hAnsi="Cambria" w:cs="Century Gothic"/>
        </w:rPr>
        <w:t>jeżeli cenę za część zamówienia podano rozbieżnie słownie i liczbą, przyjmuje się, że prawidłowo podano ten zapis, który odpowiada dokonanemu obliczeniu ceny w tabeli formularza ofertowego,</w:t>
      </w:r>
    </w:p>
    <w:p w:rsidR="00F71C9C" w:rsidRPr="00F71C9C" w:rsidRDefault="00F71C9C" w:rsidP="00634311">
      <w:pPr>
        <w:numPr>
          <w:ilvl w:val="1"/>
          <w:numId w:val="17"/>
        </w:numPr>
        <w:tabs>
          <w:tab w:val="clear" w:pos="1437"/>
        </w:tabs>
        <w:spacing w:before="0" w:after="0"/>
        <w:ind w:left="1434"/>
        <w:jc w:val="both"/>
        <w:rPr>
          <w:rFonts w:ascii="Cambria" w:hAnsi="Cambria" w:cs="Century Gothic"/>
        </w:rPr>
      </w:pPr>
      <w:r w:rsidRPr="00F71C9C">
        <w:rPr>
          <w:rFonts w:ascii="Cambria" w:hAnsi="Cambria" w:cs="Century Gothic"/>
        </w:rPr>
        <w:t>jeżeli ani cena za część zamówienia podana liczbą, ani podana słownie nie odpowiadają obliczonej cenie, przyjmuje się, że prawidłowo podano cenę obliczoną w formularzu ofertowym.</w:t>
      </w:r>
    </w:p>
    <w:p w:rsidR="00F71C9C" w:rsidRPr="00F71C9C" w:rsidRDefault="00F71C9C" w:rsidP="00634311">
      <w:pPr>
        <w:numPr>
          <w:ilvl w:val="0"/>
          <w:numId w:val="24"/>
        </w:numPr>
        <w:tabs>
          <w:tab w:val="clear" w:pos="1077"/>
        </w:tabs>
        <w:spacing w:before="0" w:after="0" w:line="269" w:lineRule="auto"/>
        <w:jc w:val="both"/>
        <w:rPr>
          <w:rFonts w:ascii="Cambria" w:hAnsi="Cambria" w:cs="Century Gothic"/>
        </w:rPr>
      </w:pPr>
      <w:r w:rsidRPr="00F71C9C">
        <w:rPr>
          <w:rFonts w:ascii="Cambria" w:hAnsi="Cambria" w:cs="Century Gothic"/>
        </w:rPr>
        <w:t xml:space="preserve"> w przypadku oferty z ceną określoną za cały przedmiot zamówienia albo jego część: </w:t>
      </w:r>
    </w:p>
    <w:p w:rsidR="00F71C9C" w:rsidRPr="00F71C9C" w:rsidRDefault="00F71C9C" w:rsidP="00634311">
      <w:pPr>
        <w:numPr>
          <w:ilvl w:val="1"/>
          <w:numId w:val="17"/>
        </w:numPr>
        <w:tabs>
          <w:tab w:val="clear" w:pos="1437"/>
        </w:tabs>
        <w:spacing w:before="0" w:after="0"/>
        <w:jc w:val="both"/>
        <w:rPr>
          <w:rFonts w:ascii="Cambria" w:hAnsi="Cambria" w:cs="Century Gothic"/>
        </w:rPr>
      </w:pPr>
      <w:r w:rsidRPr="00F71C9C">
        <w:rPr>
          <w:rFonts w:ascii="Cambria" w:hAnsi="Cambria" w:cs="Century Gothic"/>
        </w:rPr>
        <w:t>przyjmuje się, że prawidłowo podano cenę bez względu na sposób jej obliczenia,</w:t>
      </w:r>
    </w:p>
    <w:p w:rsidR="00F71C9C" w:rsidRPr="00F71C9C" w:rsidRDefault="00F71C9C" w:rsidP="00634311">
      <w:pPr>
        <w:numPr>
          <w:ilvl w:val="1"/>
          <w:numId w:val="17"/>
        </w:numPr>
        <w:tabs>
          <w:tab w:val="clear" w:pos="1437"/>
        </w:tabs>
        <w:spacing w:before="0" w:after="0"/>
        <w:jc w:val="both"/>
        <w:rPr>
          <w:rFonts w:ascii="Cambria" w:hAnsi="Cambria" w:cs="Century Gothic"/>
        </w:rPr>
      </w:pPr>
      <w:r w:rsidRPr="00F71C9C">
        <w:rPr>
          <w:rFonts w:ascii="Cambria" w:hAnsi="Cambria" w:cs="Century Gothic"/>
        </w:rPr>
        <w:t>jeżeli cena podana liczbą nie odpowiada cenie podanej słownie, przyjmuje się za prawidłową cenę podaną słownie,</w:t>
      </w:r>
    </w:p>
    <w:p w:rsidR="00F71C9C" w:rsidRPr="00F71C9C" w:rsidRDefault="00F71C9C" w:rsidP="00634311">
      <w:pPr>
        <w:numPr>
          <w:ilvl w:val="1"/>
          <w:numId w:val="17"/>
        </w:numPr>
        <w:tabs>
          <w:tab w:val="clear" w:pos="1437"/>
        </w:tabs>
        <w:spacing w:before="0" w:after="0"/>
        <w:jc w:val="both"/>
        <w:rPr>
          <w:rFonts w:ascii="Cambria" w:hAnsi="Cambria" w:cs="Century Gothic"/>
        </w:rPr>
      </w:pPr>
      <w:r w:rsidRPr="00F71C9C">
        <w:rPr>
          <w:rFonts w:ascii="Cambria" w:hAnsi="Cambria" w:cs="Century Gothic"/>
        </w:rPr>
        <w:t xml:space="preserve">jeżeli obliczona cena nie odpowiada sumie cen, przyjmuje się, że prawidłowo podano poszczególne ceny. </w:t>
      </w:r>
    </w:p>
    <w:p w:rsidR="00F71C9C" w:rsidRPr="00F71C9C" w:rsidRDefault="00F71C9C" w:rsidP="00634311">
      <w:pPr>
        <w:numPr>
          <w:ilvl w:val="0"/>
          <w:numId w:val="24"/>
        </w:numPr>
        <w:tabs>
          <w:tab w:val="clear" w:pos="1077"/>
        </w:tabs>
        <w:spacing w:before="0" w:after="0" w:line="269" w:lineRule="auto"/>
        <w:jc w:val="both"/>
        <w:rPr>
          <w:rFonts w:ascii="Cambria" w:hAnsi="Cambria" w:cs="Century Gothic"/>
        </w:rPr>
      </w:pPr>
      <w:r w:rsidRPr="00F71C9C">
        <w:rPr>
          <w:rFonts w:ascii="Cambria" w:hAnsi="Cambria" w:cs="Century Gothic"/>
        </w:rPr>
        <w:t xml:space="preserve">Zamawiający poprawiając omyłki rachunkowe zgodnie z </w:t>
      </w:r>
      <w:r w:rsidRPr="00107482">
        <w:rPr>
          <w:rFonts w:ascii="Cambria" w:hAnsi="Cambria" w:cs="Century Gothic"/>
          <w:b/>
          <w:bCs/>
        </w:rPr>
        <w:t xml:space="preserve">ust. </w:t>
      </w:r>
      <w:r w:rsidR="00107482" w:rsidRPr="00107482">
        <w:rPr>
          <w:rFonts w:ascii="Cambria" w:hAnsi="Cambria" w:cs="Century Gothic"/>
          <w:b/>
          <w:bCs/>
        </w:rPr>
        <w:t>6</w:t>
      </w:r>
      <w:r w:rsidRPr="00107482">
        <w:rPr>
          <w:rFonts w:ascii="Cambria" w:hAnsi="Cambria" w:cs="Century Gothic"/>
          <w:b/>
          <w:bCs/>
        </w:rPr>
        <w:t xml:space="preserve"> pkt 2</w:t>
      </w:r>
      <w:r w:rsidRPr="00F71C9C">
        <w:rPr>
          <w:rFonts w:ascii="Cambria" w:hAnsi="Cambria" w:cs="Century Gothic"/>
        </w:rPr>
        <w:t xml:space="preserve"> uwzględnia konsekwencje rachunkowe dokonanych poprawek.</w:t>
      </w:r>
    </w:p>
    <w:p w:rsidR="00F71C9C" w:rsidRPr="005120C7" w:rsidRDefault="00F71C9C" w:rsidP="00634311">
      <w:pPr>
        <w:numPr>
          <w:ilvl w:val="0"/>
          <w:numId w:val="16"/>
        </w:numPr>
        <w:tabs>
          <w:tab w:val="left" w:pos="284"/>
        </w:tabs>
        <w:suppressAutoHyphens/>
        <w:overflowPunct w:val="0"/>
        <w:autoSpaceDE w:val="0"/>
        <w:spacing w:before="0" w:after="0"/>
        <w:jc w:val="both"/>
        <w:textAlignment w:val="baseline"/>
        <w:rPr>
          <w:rFonts w:ascii="Cambria" w:hAnsi="Cambria" w:cs="Century Gothic"/>
        </w:rPr>
      </w:pPr>
      <w:r w:rsidRPr="00F71C9C">
        <w:rPr>
          <w:rFonts w:ascii="Cambria" w:hAnsi="Cambria" w:cs="Century Gothic"/>
        </w:rPr>
        <w:t xml:space="preserve">inne omyłki polegające na niezgodności oferty z </w:t>
      </w:r>
      <w:r w:rsidR="00F85C67">
        <w:rPr>
          <w:rFonts w:ascii="Cambria" w:hAnsi="Cambria" w:cs="Century Gothic"/>
        </w:rPr>
        <w:t>SWZ</w:t>
      </w:r>
      <w:r w:rsidRPr="00F71C9C">
        <w:rPr>
          <w:rFonts w:ascii="Cambria" w:hAnsi="Cambria" w:cs="Century Gothic"/>
        </w:rPr>
        <w:t>, niepowodujące istotnych zmian w treści oferty - przez inne omyłki polegające na niezgodności oferty z</w:t>
      </w:r>
      <w:r w:rsidR="00F85C67">
        <w:rPr>
          <w:rFonts w:ascii="Cambria" w:hAnsi="Cambria" w:cs="Century Gothic"/>
        </w:rPr>
        <w:t xml:space="preserve"> SWZ</w:t>
      </w:r>
      <w:r w:rsidRPr="00F71C9C">
        <w:rPr>
          <w:rFonts w:ascii="Cambria" w:hAnsi="Cambria" w:cs="Century Gothic"/>
        </w:rPr>
        <w:t>, niepowodujące istotnych zmian w treści oferty należy rozumieć omyłki, w odniesieniu do których, czynności ich poprawy Zamawiający może dokonać samodzielnie, bez udziału Wykonawcy w tej czynności</w:t>
      </w:r>
      <w:r w:rsidR="005120C7">
        <w:rPr>
          <w:rFonts w:ascii="Cambria" w:hAnsi="Cambria" w:cs="Century Gothic"/>
        </w:rPr>
        <w:t xml:space="preserve"> </w:t>
      </w:r>
      <w:r w:rsidRPr="005120C7">
        <w:rPr>
          <w:rFonts w:ascii="Cambria" w:hAnsi="Cambria" w:cs="Century Gothic"/>
        </w:rPr>
        <w:t xml:space="preserve">niezwłocznie zawiadamiając o tym wykonawcę, którego oferta została poprawiona </w:t>
      </w:r>
    </w:p>
    <w:p w:rsidR="00AD5C15" w:rsidRPr="00F71C9C" w:rsidRDefault="00F71C9C" w:rsidP="00634311">
      <w:pPr>
        <w:numPr>
          <w:ilvl w:val="0"/>
          <w:numId w:val="16"/>
        </w:numPr>
        <w:tabs>
          <w:tab w:val="left" w:pos="284"/>
        </w:tabs>
        <w:suppressAutoHyphens/>
        <w:overflowPunct w:val="0"/>
        <w:autoSpaceDE w:val="0"/>
        <w:spacing w:before="0" w:after="0"/>
        <w:jc w:val="both"/>
        <w:textAlignment w:val="baseline"/>
        <w:rPr>
          <w:rFonts w:ascii="Cambria" w:hAnsi="Cambria" w:cs="Century Gothic"/>
        </w:rPr>
      </w:pPr>
      <w:r w:rsidRPr="00F71C9C">
        <w:rPr>
          <w:rFonts w:ascii="Cambria" w:hAnsi="Cambria" w:cs="Century Gothic"/>
        </w:rPr>
        <w:t>Zamawiający wyznaczy wykonawcy odpowiedni termin na wyrażenie zgody na poprawienie omyłki l</w:t>
      </w:r>
      <w:r w:rsidR="005120C7">
        <w:rPr>
          <w:rFonts w:ascii="Cambria" w:hAnsi="Cambria" w:cs="Century Gothic"/>
        </w:rPr>
        <w:t>u</w:t>
      </w:r>
      <w:r w:rsidRPr="00F71C9C">
        <w:rPr>
          <w:rFonts w:ascii="Cambria" w:hAnsi="Cambria" w:cs="Century Gothic"/>
        </w:rPr>
        <w:t xml:space="preserve">b zakwestionowanie jej poprawienia. Brak odpowiedzi w wyznaczonym terminie uznaje się za wyrażenie zgody na poprawienie omyłki. </w:t>
      </w:r>
    </w:p>
    <w:p w:rsidR="00AD5C15" w:rsidRDefault="00206A17" w:rsidP="00A671F4">
      <w:pPr>
        <w:pStyle w:val="Nagwek1"/>
        <w:shd w:val="clear" w:color="auto" w:fill="auto"/>
        <w:ind w:left="567" w:hanging="567"/>
        <w:rPr>
          <w:rFonts w:ascii="Cambria" w:hAnsi="Cambria"/>
        </w:rPr>
      </w:pPr>
      <w:bookmarkStart w:id="21" w:name="_Toc67653116"/>
      <w:r>
        <w:rPr>
          <w:rFonts w:ascii="Cambria" w:hAnsi="Cambria"/>
        </w:rPr>
        <w:t>S</w:t>
      </w:r>
      <w:r w:rsidR="00AD5C15" w:rsidRPr="00AD5C15">
        <w:rPr>
          <w:rFonts w:ascii="Cambria" w:hAnsi="Cambria"/>
        </w:rPr>
        <w:t>posób obliczenia cen</w:t>
      </w:r>
      <w:r w:rsidR="00F71C9C">
        <w:rPr>
          <w:rFonts w:ascii="Cambria" w:hAnsi="Cambria"/>
        </w:rPr>
        <w:t>y</w:t>
      </w:r>
      <w:bookmarkEnd w:id="21"/>
      <w:r w:rsidR="00F41682">
        <w:rPr>
          <w:rFonts w:ascii="Cambria" w:hAnsi="Cambria"/>
        </w:rPr>
        <w:t xml:space="preserve">  </w:t>
      </w:r>
    </w:p>
    <w:p w:rsidR="004227D0" w:rsidRPr="004227D0" w:rsidRDefault="00F71C9C" w:rsidP="00634311">
      <w:pPr>
        <w:pStyle w:val="Tekstpodstawowy"/>
        <w:numPr>
          <w:ilvl w:val="0"/>
          <w:numId w:val="25"/>
        </w:numPr>
        <w:spacing w:before="0" w:after="60" w:line="240" w:lineRule="auto"/>
        <w:jc w:val="both"/>
        <w:rPr>
          <w:rFonts w:ascii="Cambria" w:hAnsi="Cambria"/>
        </w:rPr>
      </w:pPr>
      <w:r w:rsidRPr="004227D0">
        <w:rPr>
          <w:rFonts w:ascii="Cambria" w:hAnsi="Cambria"/>
        </w:rPr>
        <w:t>Rozliczenia między Zamawiającym a Wykonawcą prowadzone będą w PLN.</w:t>
      </w:r>
      <w:r w:rsidR="004227D0" w:rsidRPr="004227D0">
        <w:rPr>
          <w:rFonts w:ascii="Cambria" w:hAnsi="Cambria" w:cs="Arial"/>
        </w:rPr>
        <w:t xml:space="preserve"> </w:t>
      </w:r>
    </w:p>
    <w:p w:rsidR="00F71C9C" w:rsidRPr="004227D0" w:rsidRDefault="004227D0" w:rsidP="00634311">
      <w:pPr>
        <w:pStyle w:val="Tekstpodstawowy"/>
        <w:numPr>
          <w:ilvl w:val="0"/>
          <w:numId w:val="25"/>
        </w:numPr>
        <w:spacing w:before="0" w:after="60" w:line="240" w:lineRule="auto"/>
        <w:jc w:val="both"/>
        <w:rPr>
          <w:rFonts w:ascii="Cambria" w:hAnsi="Cambria"/>
        </w:rPr>
      </w:pPr>
      <w:r w:rsidRPr="004227D0">
        <w:rPr>
          <w:rFonts w:ascii="Cambria" w:hAnsi="Cambria" w:cs="Arial"/>
        </w:rPr>
        <w:t xml:space="preserve">Wykonawca podaje </w:t>
      </w:r>
      <w:r w:rsidRPr="004227D0">
        <w:rPr>
          <w:rFonts w:ascii="Cambria" w:hAnsi="Cambria" w:cs="Arial"/>
          <w:b/>
        </w:rPr>
        <w:t>cenę ryczałtową</w:t>
      </w:r>
      <w:r w:rsidRPr="004227D0">
        <w:rPr>
          <w:rFonts w:ascii="Cambria" w:hAnsi="Cambria" w:cs="Arial"/>
        </w:rPr>
        <w:t xml:space="preserve"> za realizację przedmiotu zamówienia zgodnie ze wzorem Formularza Ofertowego, stanowiącego </w:t>
      </w:r>
      <w:r w:rsidRPr="004227D0">
        <w:rPr>
          <w:rFonts w:ascii="Cambria" w:hAnsi="Cambria" w:cs="Arial"/>
          <w:b/>
        </w:rPr>
        <w:t>Załącznik nr 1 do SWZ</w:t>
      </w:r>
    </w:p>
    <w:p w:rsidR="00F71C9C" w:rsidRPr="004227D0" w:rsidRDefault="00F71C9C" w:rsidP="00634311">
      <w:pPr>
        <w:pStyle w:val="Tekstpodstawowy"/>
        <w:numPr>
          <w:ilvl w:val="0"/>
          <w:numId w:val="25"/>
        </w:numPr>
        <w:spacing w:before="0" w:after="60" w:line="240" w:lineRule="auto"/>
        <w:jc w:val="both"/>
        <w:rPr>
          <w:rFonts w:ascii="Cambria" w:hAnsi="Cambria"/>
        </w:rPr>
      </w:pPr>
      <w:r w:rsidRPr="004227D0">
        <w:rPr>
          <w:rFonts w:ascii="Cambria" w:hAnsi="Cambria"/>
        </w:rPr>
        <w:t>Cena oferty jest ceną ryczałtową (zawierającą obowiązujący podatek VAT i niezmienną do zakończenia realizacji robót)</w:t>
      </w:r>
      <w:r w:rsidR="00107482">
        <w:rPr>
          <w:rFonts w:ascii="Cambria" w:hAnsi="Cambria"/>
        </w:rPr>
        <w:t>. Z</w:t>
      </w:r>
      <w:r w:rsidRPr="004227D0">
        <w:rPr>
          <w:rFonts w:ascii="Cambria" w:hAnsi="Cambria"/>
        </w:rPr>
        <w:t xml:space="preserve">godnie z ustawą z dnia 23 kwietnia 1964 roku Kodeks cywilny ten rodzaj wynagrodzenia określa art. 632 KC. </w:t>
      </w:r>
    </w:p>
    <w:p w:rsidR="00F71C9C" w:rsidRPr="004227D0" w:rsidRDefault="00F71C9C" w:rsidP="00634311">
      <w:pPr>
        <w:pStyle w:val="Tekstpodstawowy"/>
        <w:numPr>
          <w:ilvl w:val="0"/>
          <w:numId w:val="25"/>
        </w:numPr>
        <w:spacing w:before="0" w:after="60" w:line="240" w:lineRule="auto"/>
        <w:jc w:val="both"/>
        <w:rPr>
          <w:rFonts w:ascii="Cambria" w:hAnsi="Cambria"/>
        </w:rPr>
      </w:pPr>
      <w:r w:rsidRPr="004227D0">
        <w:rPr>
          <w:rFonts w:ascii="Cambria" w:hAnsi="Cambria"/>
        </w:rPr>
        <w:t>C</w:t>
      </w:r>
      <w:r w:rsidRPr="004227D0">
        <w:rPr>
          <w:rFonts w:ascii="Cambria" w:hAnsi="Cambria"/>
          <w:bCs/>
        </w:rPr>
        <w:t>ena</w:t>
      </w:r>
      <w:r w:rsidRPr="004227D0">
        <w:rPr>
          <w:rFonts w:ascii="Cambria" w:hAnsi="Cambria"/>
        </w:rPr>
        <w:t xml:space="preserve"> całkowita zawarta w ofercie wykonawcy za wykonanie przedmiotu umowy, jest ceną ustaloną w oparciu o przekazaną przez Zamawiającego dokumentację projektową, </w:t>
      </w:r>
      <w:proofErr w:type="spellStart"/>
      <w:r w:rsidRPr="004227D0">
        <w:rPr>
          <w:rFonts w:ascii="Cambria" w:hAnsi="Cambria"/>
        </w:rPr>
        <w:t>STWiORB</w:t>
      </w:r>
      <w:proofErr w:type="spellEnd"/>
      <w:r w:rsidRPr="004227D0">
        <w:rPr>
          <w:rFonts w:ascii="Cambria" w:hAnsi="Cambria"/>
        </w:rPr>
        <w:t xml:space="preserve"> oraz dokumentację postępowania o udzielenie zamówienia publicznego. Ryczałt polega na umówieniu z góry wysokości wynagrodzenia w kwocie absolutnej, przy wyraźnej lub dorozumianej zgodzie stron na to, że wykonawca nie będzie domagać się wynagrodzenia wyższego. Rozliczenia stron w przypadku zastosowania ryczałtowego charakteru wynagrodzenia w żaden sposób nie opierają się na cenach jednostkowych oraz faktycznie wykonanych świadczeniach. Wykonawca musi przewidzieć wszystkie okoliczności, które mogą wpłynąć na cenę zamówienia. Wykonawca jest zobowiązany w cenie oferty uwzględnić także załatwienie wszelkich formalności dotyczących budowy oraz kosztów z tym związanych. Przedmiar robót należy uznać za opracowanie wtórne w stosunku do opisu przedmiotu zamówienia zawartego w </w:t>
      </w:r>
      <w:r w:rsidR="00F85C67">
        <w:rPr>
          <w:rFonts w:ascii="Cambria" w:hAnsi="Cambria"/>
        </w:rPr>
        <w:t>SWZ</w:t>
      </w:r>
      <w:r w:rsidRPr="004227D0">
        <w:rPr>
          <w:rFonts w:ascii="Cambria" w:hAnsi="Cambria"/>
        </w:rPr>
        <w:t xml:space="preserve">. Przedmiar robót nie determinuje zakresu prac objętych przedmiotem zamówienia. Zawarte w przedmiarze robót zestawienia obrazują skalę danej części zamówienia i pomagają w oszacowaniu kosztów inwestycji- przedmiar robót ma charakter dokumentu pomocniczego. Ocena rozmiaru, a co za tym idzie kosztów robót, należy do wykonawcy i stanowi jego ryzyko. </w:t>
      </w:r>
    </w:p>
    <w:p w:rsidR="00F71C9C" w:rsidRPr="00172E54" w:rsidRDefault="00F71C9C" w:rsidP="00634311">
      <w:pPr>
        <w:pStyle w:val="Tekstpodstawowy"/>
        <w:numPr>
          <w:ilvl w:val="0"/>
          <w:numId w:val="25"/>
        </w:numPr>
        <w:spacing w:before="0" w:after="60" w:line="240" w:lineRule="auto"/>
        <w:jc w:val="both"/>
        <w:rPr>
          <w:rFonts w:ascii="Cambria" w:hAnsi="Cambria"/>
          <w:b/>
        </w:rPr>
      </w:pPr>
      <w:r w:rsidRPr="00172E54">
        <w:rPr>
          <w:rFonts w:ascii="Cambria" w:hAnsi="Cambria"/>
        </w:rPr>
        <w:t xml:space="preserve">W związku z sytuacją określoną w ust. </w:t>
      </w:r>
      <w:r w:rsidR="004227D0">
        <w:rPr>
          <w:rFonts w:ascii="Cambria" w:hAnsi="Cambria"/>
        </w:rPr>
        <w:t>2</w:t>
      </w:r>
      <w:r w:rsidRPr="00172E54">
        <w:rPr>
          <w:rFonts w:ascii="Cambria" w:hAnsi="Cambria"/>
        </w:rPr>
        <w:t xml:space="preserve"> i </w:t>
      </w:r>
      <w:r w:rsidR="004227D0">
        <w:rPr>
          <w:rFonts w:ascii="Cambria" w:hAnsi="Cambria"/>
        </w:rPr>
        <w:t>3</w:t>
      </w:r>
      <w:r w:rsidRPr="00172E54">
        <w:rPr>
          <w:rFonts w:ascii="Cambria" w:hAnsi="Cambria"/>
        </w:rPr>
        <w:t xml:space="preserve"> cena oferty musi zawierać wszelkie koszty niezbędne do zrealizowania </w:t>
      </w:r>
      <w:r w:rsidRPr="00172E54">
        <w:rPr>
          <w:rFonts w:ascii="Cambria" w:hAnsi="Cambria"/>
          <w:b/>
        </w:rPr>
        <w:t>pełnego zakresu przedmiotu zamówienia</w:t>
      </w:r>
      <w:r w:rsidRPr="00172E54">
        <w:rPr>
          <w:rFonts w:ascii="Cambria" w:hAnsi="Cambria"/>
        </w:rPr>
        <w:t xml:space="preserve">, wynikające wprost z </w:t>
      </w:r>
      <w:r w:rsidR="004F2A32">
        <w:rPr>
          <w:rFonts w:ascii="Cambria" w:hAnsi="Cambria"/>
          <w:b/>
        </w:rPr>
        <w:t xml:space="preserve">charakterystyki </w:t>
      </w:r>
      <w:r w:rsidR="004F2A32">
        <w:rPr>
          <w:rFonts w:ascii="Cambria" w:hAnsi="Cambria"/>
          <w:b/>
        </w:rPr>
        <w:lastRenderedPageBreak/>
        <w:t>przedsięwzięcia, SWZ</w:t>
      </w:r>
      <w:r w:rsidRPr="00172E54">
        <w:rPr>
          <w:rFonts w:ascii="Cambria" w:hAnsi="Cambria"/>
          <w:b/>
        </w:rPr>
        <w:t xml:space="preserve">, jak również </w:t>
      </w:r>
      <w:r w:rsidR="004F2A32">
        <w:rPr>
          <w:rFonts w:ascii="Cambria" w:hAnsi="Cambria"/>
          <w:b/>
        </w:rPr>
        <w:t>koszty towarzyszące,</w:t>
      </w:r>
      <w:r w:rsidRPr="00172E54">
        <w:rPr>
          <w:rFonts w:ascii="Cambria" w:hAnsi="Cambria"/>
          <w:b/>
        </w:rPr>
        <w:t xml:space="preserve"> bez których nie mo</w:t>
      </w:r>
      <w:r w:rsidR="004F2A32">
        <w:rPr>
          <w:rFonts w:ascii="Cambria" w:hAnsi="Cambria"/>
          <w:b/>
        </w:rPr>
        <w:t xml:space="preserve">żna wykonać zamówienia. </w:t>
      </w:r>
      <w:r w:rsidRPr="00172E54">
        <w:rPr>
          <w:rFonts w:ascii="Cambria" w:hAnsi="Cambria"/>
          <w:b/>
        </w:rPr>
        <w:t xml:space="preserve">Będą to w szczególności koszty, które musi zawierać cena oferty </w:t>
      </w:r>
      <w:r w:rsidR="004F2A32">
        <w:rPr>
          <w:rFonts w:ascii="Cambria" w:hAnsi="Cambria"/>
          <w:b/>
        </w:rPr>
        <w:t>( koszty ubezpieczenia, transportu, uzgodnień, pomiarów, badań, oznakowania, itp.</w:t>
      </w:r>
      <w:r w:rsidRPr="00172E54">
        <w:rPr>
          <w:rFonts w:ascii="Cambria" w:hAnsi="Cambria"/>
          <w:b/>
        </w:rPr>
        <w:t xml:space="preserve">): </w:t>
      </w:r>
    </w:p>
    <w:p w:rsidR="00F71C9C" w:rsidRPr="00172E54" w:rsidRDefault="00F71C9C" w:rsidP="00634311">
      <w:pPr>
        <w:pStyle w:val="Tekstpodstawowy"/>
        <w:numPr>
          <w:ilvl w:val="0"/>
          <w:numId w:val="25"/>
        </w:numPr>
        <w:spacing w:before="0" w:after="60" w:line="240" w:lineRule="auto"/>
        <w:jc w:val="both"/>
        <w:rPr>
          <w:rFonts w:ascii="Cambria" w:hAnsi="Cambria"/>
        </w:rPr>
      </w:pPr>
      <w:r w:rsidRPr="00172E54">
        <w:rPr>
          <w:rFonts w:ascii="Cambria" w:hAnsi="Cambria" w:cs="Century Gothic"/>
        </w:rPr>
        <w:t xml:space="preserve">Cenę oferty (wartość brutto oferty) należy wyliczyć zgodnie z ustawą z dnia 11 marca 2004 r. o podatku od towarów i usług (tekst jednolity </w:t>
      </w:r>
      <w:r w:rsidRPr="00D05A45">
        <w:rPr>
          <w:rFonts w:ascii="Cambria" w:hAnsi="Cambria" w:cs="Calibri"/>
        </w:rPr>
        <w:t>Dz.U.202</w:t>
      </w:r>
      <w:r w:rsidR="00573A54">
        <w:rPr>
          <w:rFonts w:ascii="Cambria" w:hAnsi="Cambria" w:cs="Calibri"/>
        </w:rPr>
        <w:t>1</w:t>
      </w:r>
      <w:r w:rsidRPr="00D05A45">
        <w:rPr>
          <w:rFonts w:ascii="Cambria" w:hAnsi="Cambria" w:cs="Calibri"/>
        </w:rPr>
        <w:t>.</w:t>
      </w:r>
      <w:r w:rsidR="00573A54">
        <w:rPr>
          <w:rFonts w:ascii="Cambria" w:hAnsi="Cambria" w:cs="Calibri"/>
        </w:rPr>
        <w:t>685</w:t>
      </w:r>
      <w:r w:rsidRPr="00172E54">
        <w:rPr>
          <w:rFonts w:ascii="Cambria" w:hAnsi="Cambria" w:cs="Calibri"/>
        </w:rPr>
        <w:t xml:space="preserve"> z </w:t>
      </w:r>
      <w:proofErr w:type="spellStart"/>
      <w:r w:rsidRPr="00172E54">
        <w:rPr>
          <w:rFonts w:ascii="Cambria" w:hAnsi="Cambria" w:cs="Calibri"/>
        </w:rPr>
        <w:t>późn</w:t>
      </w:r>
      <w:proofErr w:type="spellEnd"/>
      <w:r w:rsidRPr="00172E54">
        <w:rPr>
          <w:rFonts w:ascii="Cambria" w:hAnsi="Cambria" w:cs="Calibri"/>
        </w:rPr>
        <w:t>. zm.</w:t>
      </w:r>
      <w:r w:rsidRPr="00172E54">
        <w:rPr>
          <w:rFonts w:ascii="Cambria" w:hAnsi="Cambria" w:cs="Century Gothic"/>
        </w:rPr>
        <w:t>). Prawidłowe ustalenie podatku VAT należy do obowiązków Wykonawcy, zgodnie z przepisami ustawy o podatku od towarów i usług oraz podatku akcyzowym</w:t>
      </w:r>
      <w:r w:rsidRPr="00172E54">
        <w:rPr>
          <w:rFonts w:ascii="Cambria" w:hAnsi="Cambria"/>
        </w:rPr>
        <w:t>.</w:t>
      </w:r>
    </w:p>
    <w:p w:rsidR="00F71C9C" w:rsidRPr="00172E54" w:rsidRDefault="00F71C9C" w:rsidP="00634311">
      <w:pPr>
        <w:pStyle w:val="Tekstpodstawowy"/>
        <w:numPr>
          <w:ilvl w:val="0"/>
          <w:numId w:val="25"/>
        </w:numPr>
        <w:spacing w:before="0" w:after="60" w:line="240" w:lineRule="auto"/>
        <w:jc w:val="both"/>
        <w:rPr>
          <w:rFonts w:ascii="Cambria" w:hAnsi="Cambria"/>
        </w:rPr>
      </w:pPr>
      <w:r w:rsidRPr="00172E54">
        <w:rPr>
          <w:rFonts w:ascii="Cambria" w:hAnsi="Cambria"/>
        </w:rPr>
        <w:t>Zgodnie z art. 649 KC wykonawca przyjmuje do wykonania wszelkie roboty przewidziane dokumentacją projektową, z wyłączeniem monitoringu środowiskowego. Przez dokumentację projektową zamawiający rozumie dokumentację projektową, o której mowa w rozporządzeniu Ministra Infrastruktury z dnia 2 września 2004 r. w sprawie szczegółowego zakresu i formy dokumentacji projektowej, specyfikacji technicznych wykonania i odbioru robót budowlanych oraz programu funkcjonalno-użytkowego (Dz.U.20</w:t>
      </w:r>
      <w:r w:rsidR="00573A54">
        <w:rPr>
          <w:rFonts w:ascii="Cambria" w:hAnsi="Cambria"/>
        </w:rPr>
        <w:t>21</w:t>
      </w:r>
      <w:r w:rsidRPr="00172E54">
        <w:rPr>
          <w:rFonts w:ascii="Cambria" w:hAnsi="Cambria"/>
        </w:rPr>
        <w:t>.</w:t>
      </w:r>
      <w:r w:rsidR="00573A54">
        <w:rPr>
          <w:rFonts w:ascii="Cambria" w:hAnsi="Cambria"/>
        </w:rPr>
        <w:t>2454</w:t>
      </w:r>
      <w:r w:rsidRPr="00172E54">
        <w:rPr>
          <w:rFonts w:ascii="Cambria" w:hAnsi="Cambria"/>
        </w:rPr>
        <w:t xml:space="preserve">). Dokumentacja ta stanowi załącznik do niniejszej </w:t>
      </w:r>
      <w:r>
        <w:rPr>
          <w:rFonts w:ascii="Cambria" w:hAnsi="Cambria"/>
        </w:rPr>
        <w:t>SWZ</w:t>
      </w:r>
      <w:r w:rsidRPr="00172E54">
        <w:rPr>
          <w:rFonts w:ascii="Cambria" w:hAnsi="Cambria"/>
        </w:rPr>
        <w:t>.</w:t>
      </w:r>
    </w:p>
    <w:p w:rsidR="00F71C9C" w:rsidRPr="00172E54" w:rsidRDefault="00F71C9C" w:rsidP="00634311">
      <w:pPr>
        <w:pStyle w:val="Tekstpodstawowy"/>
        <w:numPr>
          <w:ilvl w:val="0"/>
          <w:numId w:val="25"/>
        </w:numPr>
        <w:spacing w:before="0" w:after="60" w:line="240" w:lineRule="auto"/>
        <w:jc w:val="both"/>
        <w:rPr>
          <w:rFonts w:ascii="Cambria" w:hAnsi="Cambria" w:cs="Century Gothic"/>
        </w:rPr>
      </w:pPr>
      <w:r w:rsidRPr="00172E54">
        <w:rPr>
          <w:rFonts w:ascii="Cambria" w:hAnsi="Cambria" w:cs="Century Gothic"/>
        </w:rPr>
        <w:t>Wszystkie wartości</w:t>
      </w:r>
      <w:r w:rsidR="004F2A32">
        <w:rPr>
          <w:rFonts w:ascii="Cambria" w:hAnsi="Cambria" w:cs="Century Gothic"/>
        </w:rPr>
        <w:t xml:space="preserve"> </w:t>
      </w:r>
      <w:r w:rsidRPr="00172E54">
        <w:rPr>
          <w:rFonts w:ascii="Cambria" w:hAnsi="Cambria" w:cs="Century Gothic"/>
        </w:rPr>
        <w:t>oraz ostateczna cena oferty muszą być liczone z dokładnością do dwóch miejsc po przecinku.</w:t>
      </w:r>
    </w:p>
    <w:p w:rsidR="00F71C9C" w:rsidRPr="00172E54" w:rsidRDefault="00F71C9C" w:rsidP="00634311">
      <w:pPr>
        <w:pStyle w:val="Tekstpodstawowy"/>
        <w:numPr>
          <w:ilvl w:val="0"/>
          <w:numId w:val="25"/>
        </w:numPr>
        <w:spacing w:before="0" w:after="60" w:line="240" w:lineRule="auto"/>
        <w:jc w:val="both"/>
        <w:rPr>
          <w:rFonts w:ascii="Cambria" w:hAnsi="Cambria" w:cs="Century Gothic"/>
        </w:rPr>
      </w:pPr>
      <w:r w:rsidRPr="00172E54">
        <w:rPr>
          <w:rFonts w:ascii="Cambria" w:hAnsi="Cambria" w:cs="Century Gothic"/>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F71C9C" w:rsidRPr="00172E54" w:rsidRDefault="00F71C9C" w:rsidP="00634311">
      <w:pPr>
        <w:pStyle w:val="Tekstpodstawowy"/>
        <w:numPr>
          <w:ilvl w:val="0"/>
          <w:numId w:val="25"/>
        </w:numPr>
        <w:spacing w:before="0" w:after="60" w:line="240" w:lineRule="auto"/>
        <w:jc w:val="both"/>
        <w:rPr>
          <w:rFonts w:ascii="Cambria" w:hAnsi="Cambria" w:cs="Century Gothic"/>
        </w:rPr>
      </w:pPr>
      <w:r w:rsidRPr="00172E54">
        <w:rPr>
          <w:rFonts w:ascii="Cambria" w:hAnsi="Cambria" w:cs="Century Gothic"/>
        </w:rPr>
        <w:t>Upusty oferowane przez wykona</w:t>
      </w:r>
      <w:r w:rsidR="004F2A32">
        <w:rPr>
          <w:rFonts w:ascii="Cambria" w:hAnsi="Cambria" w:cs="Century Gothic"/>
        </w:rPr>
        <w:t>wcę muszą być zawarte w cenie oferty</w:t>
      </w:r>
      <w:r w:rsidRPr="00172E54">
        <w:rPr>
          <w:rFonts w:ascii="Cambria" w:hAnsi="Cambria" w:cs="Century Gothic"/>
        </w:rPr>
        <w:t>.</w:t>
      </w:r>
    </w:p>
    <w:p w:rsidR="00F71C9C" w:rsidRPr="00172E54" w:rsidRDefault="00F71C9C" w:rsidP="00634311">
      <w:pPr>
        <w:pStyle w:val="Tekstpodstawowy"/>
        <w:numPr>
          <w:ilvl w:val="0"/>
          <w:numId w:val="25"/>
        </w:numPr>
        <w:spacing w:before="0" w:after="60" w:line="240" w:lineRule="auto"/>
        <w:jc w:val="both"/>
        <w:rPr>
          <w:rFonts w:ascii="Cambria" w:hAnsi="Cambria" w:cs="Century Gothic"/>
        </w:rPr>
      </w:pPr>
      <w:r w:rsidRPr="00172E54">
        <w:rPr>
          <w:rFonts w:ascii="Cambria" w:hAnsi="Cambria" w:cs="Century Gothic"/>
        </w:rPr>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kompletnego kosztorysu ofertowego wykonanego metodą szczegółową od wykonawców, których oferty mogą zawierać rażąco niską cenę.</w:t>
      </w:r>
    </w:p>
    <w:p w:rsidR="004227D0" w:rsidRDefault="004227D0" w:rsidP="00634311">
      <w:pPr>
        <w:pStyle w:val="Tekstpodstawowy"/>
        <w:numPr>
          <w:ilvl w:val="0"/>
          <w:numId w:val="25"/>
        </w:numPr>
        <w:spacing w:before="0" w:after="60" w:line="240" w:lineRule="auto"/>
        <w:jc w:val="both"/>
        <w:rPr>
          <w:rFonts w:ascii="Cambria" w:hAnsi="Cambria" w:cs="Century Gothic"/>
        </w:rPr>
      </w:pPr>
      <w:r w:rsidRPr="004227D0">
        <w:rPr>
          <w:rFonts w:ascii="Cambria" w:hAnsi="Cambria" w:cs="Century Gothic"/>
        </w:rPr>
        <w:t>Wyliczona cena oferty brutto będzie służyć do porównania złożonych ofert i do rozliczenia w trakcie realizacji zamówienia.</w:t>
      </w:r>
    </w:p>
    <w:p w:rsidR="004227D0" w:rsidRPr="001840AE" w:rsidRDefault="004227D0" w:rsidP="00634311">
      <w:pPr>
        <w:pStyle w:val="Tekstpodstawowy"/>
        <w:numPr>
          <w:ilvl w:val="0"/>
          <w:numId w:val="25"/>
        </w:numPr>
        <w:spacing w:before="0" w:after="60" w:line="240" w:lineRule="auto"/>
        <w:jc w:val="both"/>
        <w:rPr>
          <w:rFonts w:ascii="Cambria" w:hAnsi="Cambria" w:cs="Century Gothic"/>
        </w:rPr>
      </w:pPr>
      <w:r w:rsidRPr="001840AE">
        <w:rPr>
          <w:rFonts w:ascii="Cambria" w:hAnsi="Cambria" w:cs="Century Gothic"/>
        </w:rPr>
        <w:t xml:space="preserve">Jeżeli została złożona oferta, której wybór prowadziłby do powstania u zamawiającego obowiązku podatkowego zgodnie z ustawą z dnia 11 marca 2004 r. o podatku od towarów i usług (Dz. U. z </w:t>
      </w:r>
      <w:r w:rsidR="00573A54" w:rsidRPr="00D05A45">
        <w:rPr>
          <w:rFonts w:ascii="Cambria" w:hAnsi="Cambria" w:cs="Calibri"/>
        </w:rPr>
        <w:t>202</w:t>
      </w:r>
      <w:r w:rsidR="00573A54">
        <w:rPr>
          <w:rFonts w:ascii="Cambria" w:hAnsi="Cambria" w:cs="Calibri"/>
        </w:rPr>
        <w:t>1</w:t>
      </w:r>
      <w:r w:rsidR="00573A54" w:rsidRPr="00D05A45">
        <w:rPr>
          <w:rFonts w:ascii="Cambria" w:hAnsi="Cambria" w:cs="Calibri"/>
        </w:rPr>
        <w:t>.</w:t>
      </w:r>
      <w:r w:rsidR="00573A54">
        <w:rPr>
          <w:rFonts w:ascii="Cambria" w:hAnsi="Cambria" w:cs="Calibri"/>
        </w:rPr>
        <w:t>685</w:t>
      </w:r>
      <w:r w:rsidR="00573A54" w:rsidRPr="00172E54">
        <w:rPr>
          <w:rFonts w:ascii="Cambria" w:hAnsi="Cambria" w:cs="Calibri"/>
        </w:rPr>
        <w:t xml:space="preserve"> z </w:t>
      </w:r>
      <w:proofErr w:type="spellStart"/>
      <w:r w:rsidR="00573A54" w:rsidRPr="00172E54">
        <w:rPr>
          <w:rFonts w:ascii="Cambria" w:hAnsi="Cambria" w:cs="Calibri"/>
        </w:rPr>
        <w:t>późn</w:t>
      </w:r>
      <w:proofErr w:type="spellEnd"/>
      <w:r w:rsidR="00573A54" w:rsidRPr="00172E54">
        <w:rPr>
          <w:rFonts w:ascii="Cambria" w:hAnsi="Cambria" w:cs="Calibri"/>
        </w:rPr>
        <w:t>. zm.</w:t>
      </w:r>
      <w:r w:rsidRPr="001840AE">
        <w:rPr>
          <w:rFonts w:ascii="Cambria" w:hAnsi="Cambria" w:cs="Century Gothic"/>
        </w:rPr>
        <w:t>), dla celów zastosowania kryterium ceny zamawiający dolicza do przedstawionej w tej ofercie ceny kwotę podatku od towarów i usług, którą miałby obowiązek rozliczyć</w:t>
      </w:r>
      <w:r w:rsidRPr="001840AE">
        <w:rPr>
          <w:rStyle w:val="Odwoanieprzypisudolnego"/>
          <w:rFonts w:ascii="Cambria" w:hAnsi="Cambria" w:cs="Arial"/>
        </w:rPr>
        <w:footnoteReference w:id="17"/>
      </w:r>
      <w:r w:rsidRPr="001840AE">
        <w:rPr>
          <w:rFonts w:ascii="Cambria" w:hAnsi="Cambria" w:cs="Arial"/>
        </w:rPr>
        <w:t>.</w:t>
      </w:r>
      <w:r w:rsidRPr="001840AE">
        <w:rPr>
          <w:rFonts w:ascii="Cambria" w:hAnsi="Cambria" w:cs="Arial"/>
          <w:b/>
        </w:rPr>
        <w:t xml:space="preserve"> </w:t>
      </w:r>
      <w:r w:rsidRPr="001840AE">
        <w:rPr>
          <w:rFonts w:ascii="Cambria" w:hAnsi="Cambria" w:cs="Century Gothic"/>
        </w:rPr>
        <w:t xml:space="preserve">W </w:t>
      </w:r>
      <w:r w:rsidR="00107482" w:rsidRPr="001840AE">
        <w:rPr>
          <w:rFonts w:ascii="Cambria" w:hAnsi="Cambria" w:cs="Century Gothic"/>
        </w:rPr>
        <w:t>formularzu oferty</w:t>
      </w:r>
      <w:r w:rsidRPr="001840AE">
        <w:rPr>
          <w:rFonts w:ascii="Cambria" w:hAnsi="Cambria" w:cs="Century Gothic"/>
        </w:rPr>
        <w:t>, o któr</w:t>
      </w:r>
      <w:r w:rsidR="00107482" w:rsidRPr="001840AE">
        <w:rPr>
          <w:rFonts w:ascii="Cambria" w:hAnsi="Cambria" w:cs="Century Gothic"/>
        </w:rPr>
        <w:t xml:space="preserve">ym </w:t>
      </w:r>
      <w:r w:rsidRPr="001840AE">
        <w:rPr>
          <w:rFonts w:ascii="Cambria" w:hAnsi="Cambria" w:cs="Century Gothic"/>
        </w:rPr>
        <w:t xml:space="preserve">mowa w </w:t>
      </w:r>
      <w:r w:rsidRPr="001840AE">
        <w:rPr>
          <w:rFonts w:ascii="Cambria" w:hAnsi="Cambria" w:cs="Century Gothic"/>
          <w:b/>
        </w:rPr>
        <w:t>ust. 2</w:t>
      </w:r>
      <w:r w:rsidRPr="001840AE">
        <w:rPr>
          <w:rFonts w:ascii="Cambria" w:hAnsi="Cambria" w:cs="Century Gothic"/>
        </w:rPr>
        <w:t>, wykonawca ma obowiązek:</w:t>
      </w:r>
    </w:p>
    <w:p w:rsidR="004227D0" w:rsidRPr="004227D0" w:rsidRDefault="004227D0" w:rsidP="00634311">
      <w:pPr>
        <w:numPr>
          <w:ilvl w:val="0"/>
          <w:numId w:val="55"/>
        </w:numPr>
        <w:spacing w:before="0" w:after="0" w:line="240" w:lineRule="auto"/>
        <w:jc w:val="both"/>
        <w:rPr>
          <w:rFonts w:ascii="Cambria" w:hAnsi="Cambria"/>
        </w:rPr>
      </w:pPr>
      <w:r w:rsidRPr="004227D0">
        <w:rPr>
          <w:rFonts w:ascii="Cambria" w:hAnsi="Cambria"/>
        </w:rPr>
        <w:t>poinformowania zamawiającego, że wybór jego oferty będzie prowadził do powstania u zamawiającego obowiązku podatkowego;</w:t>
      </w:r>
    </w:p>
    <w:p w:rsidR="004227D0" w:rsidRPr="004227D0" w:rsidRDefault="004227D0" w:rsidP="00634311">
      <w:pPr>
        <w:numPr>
          <w:ilvl w:val="0"/>
          <w:numId w:val="55"/>
        </w:numPr>
        <w:spacing w:before="0" w:after="0" w:line="240" w:lineRule="auto"/>
        <w:jc w:val="both"/>
        <w:rPr>
          <w:rFonts w:ascii="Cambria" w:hAnsi="Cambria"/>
        </w:rPr>
      </w:pPr>
      <w:r w:rsidRPr="004227D0">
        <w:rPr>
          <w:rFonts w:ascii="Cambria" w:hAnsi="Cambria"/>
        </w:rPr>
        <w:t>wskazania nazwy (rodzaju) towaru lub usługi, których dostawa lub świadczenie będą prowadziły do powstania obowiązku podatkowego;</w:t>
      </w:r>
    </w:p>
    <w:p w:rsidR="004227D0" w:rsidRPr="004227D0" w:rsidRDefault="004227D0" w:rsidP="00634311">
      <w:pPr>
        <w:numPr>
          <w:ilvl w:val="0"/>
          <w:numId w:val="55"/>
        </w:numPr>
        <w:spacing w:before="0" w:after="0" w:line="240" w:lineRule="auto"/>
        <w:jc w:val="both"/>
        <w:rPr>
          <w:rFonts w:ascii="Cambria" w:hAnsi="Cambria"/>
        </w:rPr>
      </w:pPr>
      <w:r w:rsidRPr="004227D0">
        <w:rPr>
          <w:rFonts w:ascii="Cambria" w:hAnsi="Cambria"/>
        </w:rPr>
        <w:t>wskazania wartości towaru lub usługi objętego obowiązkiem podatkowym zamawiającego, bez kwoty podatku;</w:t>
      </w:r>
    </w:p>
    <w:p w:rsidR="004227D0" w:rsidRPr="004227D0" w:rsidRDefault="004227D0" w:rsidP="00634311">
      <w:pPr>
        <w:numPr>
          <w:ilvl w:val="0"/>
          <w:numId w:val="55"/>
        </w:numPr>
        <w:spacing w:before="0" w:after="0" w:line="240" w:lineRule="auto"/>
        <w:jc w:val="both"/>
        <w:rPr>
          <w:rFonts w:ascii="Cambria" w:hAnsi="Cambria"/>
        </w:rPr>
      </w:pPr>
      <w:r w:rsidRPr="004227D0">
        <w:rPr>
          <w:rFonts w:ascii="Cambria" w:hAnsi="Cambria"/>
        </w:rPr>
        <w:t>wskazania stawki podatku od towarów i usług, która zgodnie z wiedzą wykonawcy, będzie miała zastosowanie.</w:t>
      </w:r>
    </w:p>
    <w:p w:rsidR="00AD5C15" w:rsidRDefault="004227D0" w:rsidP="00634311">
      <w:pPr>
        <w:pStyle w:val="Tekstpodstawowy"/>
        <w:numPr>
          <w:ilvl w:val="0"/>
          <w:numId w:val="25"/>
        </w:numPr>
        <w:spacing w:before="0" w:after="60" w:line="240" w:lineRule="auto"/>
        <w:jc w:val="both"/>
        <w:rPr>
          <w:rFonts w:ascii="Cambria" w:hAnsi="Cambria" w:cs="Century Gothic"/>
        </w:rPr>
      </w:pPr>
      <w:r w:rsidRPr="004227D0">
        <w:rPr>
          <w:rFonts w:ascii="Cambria" w:hAnsi="Cambria" w:cs="Century Gothic"/>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sidR="00F71C9C" w:rsidRPr="00172E54">
        <w:rPr>
          <w:rFonts w:ascii="Cambria" w:hAnsi="Cambria" w:cs="Century Gothic"/>
        </w:rPr>
        <w:t>.</w:t>
      </w:r>
    </w:p>
    <w:p w:rsidR="00AD5C15" w:rsidRDefault="00206A17" w:rsidP="00A671F4">
      <w:pPr>
        <w:pStyle w:val="Nagwek1"/>
        <w:shd w:val="clear" w:color="auto" w:fill="auto"/>
        <w:ind w:left="567" w:hanging="567"/>
        <w:rPr>
          <w:rFonts w:ascii="Cambria" w:hAnsi="Cambria"/>
        </w:rPr>
      </w:pPr>
      <w:bookmarkStart w:id="22" w:name="_Toc67653117"/>
      <w:r>
        <w:rPr>
          <w:rFonts w:ascii="Cambria" w:hAnsi="Cambria"/>
        </w:rPr>
        <w:t>O</w:t>
      </w:r>
      <w:r w:rsidR="00AD5C15" w:rsidRPr="00AD5C15">
        <w:rPr>
          <w:rFonts w:ascii="Cambria" w:hAnsi="Cambria"/>
        </w:rPr>
        <w:t>pis kryteriów oceny ofert wraz z podaniem wag tych kryteriów i sposobu oceny ofert</w:t>
      </w:r>
      <w:bookmarkEnd w:id="22"/>
      <w:r w:rsidR="00F41682">
        <w:rPr>
          <w:rFonts w:ascii="Cambria" w:hAnsi="Cambria"/>
        </w:rPr>
        <w:t xml:space="preserve">  - </w:t>
      </w:r>
      <w:r w:rsidR="00F41682" w:rsidRPr="00C657E6">
        <w:rPr>
          <w:rStyle w:val="markedcontent"/>
          <w:rFonts w:asciiTheme="majorHAnsi" w:hAnsiTheme="majorHAnsi" w:cs="Arial"/>
          <w:b w:val="0"/>
          <w:color w:val="FF0000"/>
        </w:rPr>
        <w:t>dotyczy części 1, 2.</w:t>
      </w:r>
    </w:p>
    <w:p w:rsidR="004227D0" w:rsidRPr="00172E54" w:rsidRDefault="004227D0" w:rsidP="00F54F55">
      <w:pPr>
        <w:pStyle w:val="Tekstpodstawowy"/>
        <w:numPr>
          <w:ilvl w:val="0"/>
          <w:numId w:val="8"/>
        </w:numPr>
        <w:suppressAutoHyphens/>
        <w:spacing w:before="0" w:after="0" w:line="269" w:lineRule="auto"/>
        <w:jc w:val="both"/>
        <w:rPr>
          <w:rFonts w:ascii="Cambria" w:hAnsi="Cambria" w:cs="Calibri"/>
        </w:rPr>
      </w:pPr>
      <w:r w:rsidRPr="00172E54">
        <w:rPr>
          <w:rFonts w:ascii="Cambria" w:hAnsi="Cambria" w:cs="Calibri"/>
        </w:rPr>
        <w:t>Oceny ofert będzie dokonywała komisja.</w:t>
      </w:r>
      <w:r>
        <w:rPr>
          <w:rFonts w:ascii="Cambria" w:hAnsi="Cambria" w:cs="Calibri"/>
        </w:rPr>
        <w:t xml:space="preserve"> </w:t>
      </w:r>
      <w:r w:rsidRPr="00172E54">
        <w:rPr>
          <w:rFonts w:ascii="Cambria" w:hAnsi="Cambria" w:cs="Calibri"/>
        </w:rPr>
        <w:t>W odniesieniu do wykonawców, którzy spełnili postawione warunki komisja dokona oceny ofert</w:t>
      </w:r>
      <w:r>
        <w:rPr>
          <w:rFonts w:ascii="Cambria" w:hAnsi="Cambria" w:cs="Calibri"/>
        </w:rPr>
        <w:t xml:space="preserve"> </w:t>
      </w:r>
      <w:r w:rsidRPr="00172E54">
        <w:rPr>
          <w:rFonts w:ascii="Cambria" w:hAnsi="Cambria" w:cs="Calibri"/>
        </w:rPr>
        <w:t>na podstawie następujących kryteriów:</w:t>
      </w:r>
    </w:p>
    <w:p w:rsidR="004227D0" w:rsidRPr="00172E54" w:rsidRDefault="004227D0" w:rsidP="004227D0">
      <w:pPr>
        <w:pStyle w:val="Stopka"/>
        <w:tabs>
          <w:tab w:val="clear" w:pos="4536"/>
          <w:tab w:val="clear" w:pos="9072"/>
        </w:tabs>
        <w:spacing w:before="0" w:after="0" w:line="269" w:lineRule="auto"/>
        <w:rPr>
          <w:rFonts w:ascii="Cambria" w:hAnsi="Cambria" w:cs="Calibri"/>
          <w:color w:val="FF0000"/>
        </w:rPr>
      </w:pPr>
    </w:p>
    <w:tbl>
      <w:tblPr>
        <w:tblW w:w="0" w:type="auto"/>
        <w:jc w:val="center"/>
        <w:tblBorders>
          <w:top w:val="single" w:sz="8" w:space="0" w:color="000000"/>
          <w:left w:val="single" w:sz="8" w:space="0" w:color="000000"/>
          <w:bottom w:val="single" w:sz="8" w:space="0" w:color="auto"/>
          <w:right w:val="single" w:sz="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22"/>
        <w:gridCol w:w="6608"/>
        <w:gridCol w:w="1610"/>
      </w:tblGrid>
      <w:tr w:rsidR="004227D0" w:rsidRPr="00172E54" w:rsidTr="004227D0">
        <w:trPr>
          <w:jc w:val="center"/>
        </w:trPr>
        <w:tc>
          <w:tcPr>
            <w:tcW w:w="622" w:type="dxa"/>
            <w:tcBorders>
              <w:top w:val="single" w:sz="8" w:space="0" w:color="000000"/>
            </w:tcBorders>
            <w:shd w:val="clear" w:color="auto" w:fill="D9D9D9"/>
          </w:tcPr>
          <w:p w:rsidR="004227D0" w:rsidRPr="00172E54" w:rsidRDefault="004227D0" w:rsidP="004227D0">
            <w:pPr>
              <w:snapToGrid w:val="0"/>
              <w:spacing w:before="0" w:after="0" w:line="269" w:lineRule="auto"/>
              <w:jc w:val="center"/>
              <w:rPr>
                <w:rFonts w:ascii="Cambria" w:hAnsi="Cambria" w:cs="Calibri"/>
                <w:b/>
                <w:bCs/>
              </w:rPr>
            </w:pPr>
            <w:r w:rsidRPr="00172E54">
              <w:rPr>
                <w:rFonts w:ascii="Cambria" w:hAnsi="Cambria" w:cs="Calibri"/>
                <w:b/>
                <w:bCs/>
              </w:rPr>
              <w:t>l.p.</w:t>
            </w:r>
          </w:p>
        </w:tc>
        <w:tc>
          <w:tcPr>
            <w:tcW w:w="6608" w:type="dxa"/>
            <w:tcBorders>
              <w:top w:val="single" w:sz="8" w:space="0" w:color="000000"/>
            </w:tcBorders>
            <w:shd w:val="clear" w:color="auto" w:fill="D9D9D9"/>
          </w:tcPr>
          <w:p w:rsidR="004227D0" w:rsidRPr="00172E54" w:rsidRDefault="004227D0" w:rsidP="004227D0">
            <w:pPr>
              <w:snapToGrid w:val="0"/>
              <w:spacing w:before="0" w:after="0" w:line="269" w:lineRule="auto"/>
              <w:jc w:val="center"/>
              <w:rPr>
                <w:rFonts w:ascii="Cambria" w:hAnsi="Cambria" w:cs="Calibri"/>
                <w:b/>
                <w:bCs/>
              </w:rPr>
            </w:pPr>
            <w:r w:rsidRPr="00172E54">
              <w:rPr>
                <w:rFonts w:ascii="Cambria" w:hAnsi="Cambria" w:cs="Calibri"/>
                <w:b/>
                <w:bCs/>
              </w:rPr>
              <w:t>Opis kryteriów oceny</w:t>
            </w:r>
          </w:p>
        </w:tc>
        <w:tc>
          <w:tcPr>
            <w:tcW w:w="1610" w:type="dxa"/>
            <w:tcBorders>
              <w:top w:val="single" w:sz="8" w:space="0" w:color="000000"/>
            </w:tcBorders>
            <w:shd w:val="clear" w:color="auto" w:fill="D9D9D9"/>
          </w:tcPr>
          <w:p w:rsidR="004227D0" w:rsidRPr="00172E54" w:rsidRDefault="004227D0" w:rsidP="004227D0">
            <w:pPr>
              <w:snapToGrid w:val="0"/>
              <w:spacing w:before="0" w:after="0" w:line="269" w:lineRule="auto"/>
              <w:jc w:val="center"/>
              <w:rPr>
                <w:rFonts w:ascii="Cambria" w:hAnsi="Cambria" w:cs="Calibri"/>
                <w:b/>
                <w:bCs/>
              </w:rPr>
            </w:pPr>
            <w:r w:rsidRPr="00172E54">
              <w:rPr>
                <w:rFonts w:ascii="Cambria" w:hAnsi="Cambria" w:cs="Calibri"/>
                <w:b/>
                <w:bCs/>
              </w:rPr>
              <w:t>Waga</w:t>
            </w:r>
          </w:p>
        </w:tc>
      </w:tr>
      <w:tr w:rsidR="004227D0" w:rsidRPr="0044007E" w:rsidTr="004227D0">
        <w:trPr>
          <w:jc w:val="center"/>
        </w:trPr>
        <w:tc>
          <w:tcPr>
            <w:tcW w:w="622" w:type="dxa"/>
            <w:vAlign w:val="center"/>
          </w:tcPr>
          <w:p w:rsidR="004227D0" w:rsidRPr="0044007E" w:rsidRDefault="004227D0" w:rsidP="004227D0">
            <w:pPr>
              <w:snapToGrid w:val="0"/>
              <w:spacing w:before="0" w:after="0" w:line="269" w:lineRule="auto"/>
              <w:jc w:val="center"/>
              <w:rPr>
                <w:rFonts w:asciiTheme="majorHAnsi" w:hAnsiTheme="majorHAnsi" w:cs="Calibri"/>
              </w:rPr>
            </w:pPr>
            <w:r w:rsidRPr="0044007E">
              <w:rPr>
                <w:rFonts w:asciiTheme="majorHAnsi" w:hAnsiTheme="majorHAnsi" w:cs="Calibri"/>
              </w:rPr>
              <w:t>1.</w:t>
            </w:r>
          </w:p>
        </w:tc>
        <w:tc>
          <w:tcPr>
            <w:tcW w:w="6608" w:type="dxa"/>
            <w:vAlign w:val="center"/>
          </w:tcPr>
          <w:p w:rsidR="004227D0" w:rsidRPr="0044007E" w:rsidRDefault="004227D0" w:rsidP="004227D0">
            <w:pPr>
              <w:snapToGrid w:val="0"/>
              <w:spacing w:before="0" w:after="0" w:line="269" w:lineRule="auto"/>
              <w:rPr>
                <w:rFonts w:asciiTheme="majorHAnsi" w:hAnsiTheme="majorHAnsi" w:cs="Calibri"/>
              </w:rPr>
            </w:pPr>
            <w:r w:rsidRPr="0044007E">
              <w:rPr>
                <w:rFonts w:asciiTheme="majorHAnsi" w:hAnsiTheme="majorHAnsi" w:cs="Calibri"/>
              </w:rPr>
              <w:t>Cena (C)</w:t>
            </w:r>
          </w:p>
        </w:tc>
        <w:tc>
          <w:tcPr>
            <w:tcW w:w="1610" w:type="dxa"/>
            <w:vAlign w:val="center"/>
          </w:tcPr>
          <w:p w:rsidR="004227D0" w:rsidRPr="0044007E" w:rsidRDefault="004227D0" w:rsidP="004227D0">
            <w:pPr>
              <w:snapToGrid w:val="0"/>
              <w:spacing w:before="0" w:after="0" w:line="269" w:lineRule="auto"/>
              <w:jc w:val="center"/>
              <w:rPr>
                <w:rFonts w:asciiTheme="majorHAnsi" w:hAnsiTheme="majorHAnsi" w:cs="Calibri"/>
              </w:rPr>
            </w:pPr>
            <w:r w:rsidRPr="0044007E">
              <w:rPr>
                <w:rFonts w:asciiTheme="majorHAnsi" w:hAnsiTheme="majorHAnsi" w:cs="Calibri"/>
              </w:rPr>
              <w:t>60 %</w:t>
            </w:r>
          </w:p>
        </w:tc>
      </w:tr>
      <w:tr w:rsidR="004227D0" w:rsidRPr="0044007E" w:rsidTr="004227D0">
        <w:trPr>
          <w:jc w:val="center"/>
        </w:trPr>
        <w:tc>
          <w:tcPr>
            <w:tcW w:w="622" w:type="dxa"/>
            <w:vAlign w:val="center"/>
          </w:tcPr>
          <w:p w:rsidR="004227D0" w:rsidRPr="0044007E" w:rsidRDefault="004227D0" w:rsidP="004227D0">
            <w:pPr>
              <w:snapToGrid w:val="0"/>
              <w:spacing w:before="0" w:after="0" w:line="269" w:lineRule="auto"/>
              <w:jc w:val="center"/>
              <w:rPr>
                <w:rFonts w:asciiTheme="majorHAnsi" w:hAnsiTheme="majorHAnsi" w:cs="Calibri"/>
              </w:rPr>
            </w:pPr>
            <w:r w:rsidRPr="0044007E">
              <w:rPr>
                <w:rFonts w:asciiTheme="majorHAnsi" w:hAnsiTheme="majorHAnsi" w:cs="Calibri"/>
              </w:rPr>
              <w:lastRenderedPageBreak/>
              <w:t>2.</w:t>
            </w:r>
          </w:p>
        </w:tc>
        <w:tc>
          <w:tcPr>
            <w:tcW w:w="6608" w:type="dxa"/>
          </w:tcPr>
          <w:p w:rsidR="002C0282" w:rsidRDefault="00A2140C" w:rsidP="00A2140C">
            <w:pPr>
              <w:snapToGrid w:val="0"/>
              <w:spacing w:before="0" w:after="0" w:line="269" w:lineRule="auto"/>
            </w:pPr>
            <w:r>
              <w:rPr>
                <w:rFonts w:asciiTheme="majorHAnsi" w:hAnsiTheme="majorHAnsi" w:cs="Arial"/>
              </w:rPr>
              <w:t xml:space="preserve">Pomiar sytuacyjno-wysokościowy terenowego </w:t>
            </w:r>
            <w:r>
              <w:t>punktu szczegółow</w:t>
            </w:r>
            <w:r w:rsidRPr="002C0282">
              <w:t>ego</w:t>
            </w:r>
          </w:p>
          <w:p w:rsidR="004227D0" w:rsidRPr="0044007E" w:rsidRDefault="004227D0" w:rsidP="00A2140C">
            <w:pPr>
              <w:snapToGrid w:val="0"/>
              <w:spacing w:before="0" w:after="0" w:line="269" w:lineRule="auto"/>
              <w:rPr>
                <w:rFonts w:asciiTheme="majorHAnsi" w:hAnsiTheme="majorHAnsi" w:cs="Calibri"/>
              </w:rPr>
            </w:pPr>
            <w:r w:rsidRPr="002C0282">
              <w:rPr>
                <w:rFonts w:asciiTheme="majorHAnsi" w:hAnsiTheme="majorHAnsi" w:cs="Calibri"/>
              </w:rPr>
              <w:t>(</w:t>
            </w:r>
            <w:r w:rsidR="002C0282" w:rsidRPr="002C0282">
              <w:rPr>
                <w:rFonts w:ascii="Cambria" w:hAnsi="Cambria"/>
              </w:rPr>
              <w:t>P</w:t>
            </w:r>
            <w:r w:rsidR="002C0282" w:rsidRPr="002C0282">
              <w:rPr>
                <w:rFonts w:ascii="Cambria" w:hAnsi="Cambria"/>
                <w:vertAlign w:val="subscript"/>
              </w:rPr>
              <w:t>syt-</w:t>
            </w:r>
            <w:proofErr w:type="spellStart"/>
            <w:r w:rsidR="002C0282" w:rsidRPr="002C0282">
              <w:rPr>
                <w:rFonts w:ascii="Cambria" w:hAnsi="Cambria"/>
                <w:vertAlign w:val="subscript"/>
              </w:rPr>
              <w:t>wys</w:t>
            </w:r>
            <w:proofErr w:type="spellEnd"/>
            <w:r w:rsidRPr="002C0282">
              <w:rPr>
                <w:rFonts w:asciiTheme="majorHAnsi" w:hAnsiTheme="majorHAnsi" w:cs="Calibri"/>
              </w:rPr>
              <w:t>)</w:t>
            </w:r>
          </w:p>
        </w:tc>
        <w:tc>
          <w:tcPr>
            <w:tcW w:w="1610" w:type="dxa"/>
          </w:tcPr>
          <w:p w:rsidR="004227D0" w:rsidRPr="0044007E" w:rsidRDefault="0044007E" w:rsidP="004227D0">
            <w:pPr>
              <w:snapToGrid w:val="0"/>
              <w:spacing w:before="0" w:after="0" w:line="269" w:lineRule="auto"/>
              <w:jc w:val="center"/>
              <w:rPr>
                <w:rFonts w:asciiTheme="majorHAnsi" w:hAnsiTheme="majorHAnsi" w:cs="Calibri"/>
              </w:rPr>
            </w:pPr>
            <w:r w:rsidRPr="0044007E">
              <w:rPr>
                <w:rFonts w:asciiTheme="majorHAnsi" w:hAnsiTheme="majorHAnsi" w:cs="Calibri"/>
              </w:rPr>
              <w:t>2</w:t>
            </w:r>
            <w:r w:rsidR="004227D0" w:rsidRPr="0044007E">
              <w:rPr>
                <w:rFonts w:asciiTheme="majorHAnsi" w:hAnsiTheme="majorHAnsi" w:cs="Calibri"/>
              </w:rPr>
              <w:t>0%</w:t>
            </w:r>
          </w:p>
        </w:tc>
      </w:tr>
      <w:tr w:rsidR="004227D0" w:rsidRPr="0044007E" w:rsidTr="004227D0">
        <w:trPr>
          <w:jc w:val="center"/>
        </w:trPr>
        <w:tc>
          <w:tcPr>
            <w:tcW w:w="622" w:type="dxa"/>
            <w:vAlign w:val="center"/>
          </w:tcPr>
          <w:p w:rsidR="004227D0" w:rsidRPr="0044007E" w:rsidRDefault="004227D0" w:rsidP="004227D0">
            <w:pPr>
              <w:snapToGrid w:val="0"/>
              <w:spacing w:before="0" w:after="0" w:line="269" w:lineRule="auto"/>
              <w:jc w:val="center"/>
              <w:rPr>
                <w:rFonts w:asciiTheme="majorHAnsi" w:hAnsiTheme="majorHAnsi" w:cs="Calibri"/>
              </w:rPr>
            </w:pPr>
            <w:r w:rsidRPr="0044007E">
              <w:rPr>
                <w:rFonts w:asciiTheme="majorHAnsi" w:hAnsiTheme="majorHAnsi" w:cs="Calibri"/>
              </w:rPr>
              <w:t>3.</w:t>
            </w:r>
          </w:p>
        </w:tc>
        <w:tc>
          <w:tcPr>
            <w:tcW w:w="6608" w:type="dxa"/>
          </w:tcPr>
          <w:p w:rsidR="004227D0" w:rsidRPr="0044007E" w:rsidRDefault="0044007E" w:rsidP="006B4534">
            <w:pPr>
              <w:snapToGrid w:val="0"/>
              <w:spacing w:before="0" w:after="0" w:line="269" w:lineRule="auto"/>
              <w:rPr>
                <w:rFonts w:asciiTheme="majorHAnsi" w:hAnsiTheme="majorHAnsi" w:cs="Calibri"/>
              </w:rPr>
            </w:pPr>
            <w:r w:rsidRPr="0044007E">
              <w:rPr>
                <w:rFonts w:asciiTheme="majorHAnsi" w:hAnsiTheme="majorHAnsi" w:cs="Arial"/>
              </w:rPr>
              <w:t xml:space="preserve">Doświadczenie </w:t>
            </w:r>
            <w:r w:rsidR="006B4534">
              <w:rPr>
                <w:rFonts w:asciiTheme="majorHAnsi" w:hAnsiTheme="majorHAnsi" w:cs="Arial"/>
              </w:rPr>
              <w:t xml:space="preserve">zawodowe Kierownika prac geodezyjnych </w:t>
            </w:r>
            <w:r w:rsidR="004227D0" w:rsidRPr="0044007E">
              <w:rPr>
                <w:rFonts w:asciiTheme="majorHAnsi" w:hAnsiTheme="majorHAnsi" w:cs="Calibri"/>
              </w:rPr>
              <w:t>(</w:t>
            </w:r>
            <w:proofErr w:type="spellStart"/>
            <w:r w:rsidRPr="0044007E">
              <w:rPr>
                <w:rFonts w:asciiTheme="majorHAnsi" w:hAnsiTheme="majorHAnsi" w:cs="Calibri"/>
              </w:rPr>
              <w:t>D</w:t>
            </w:r>
            <w:r w:rsidR="006B4534">
              <w:rPr>
                <w:rFonts w:asciiTheme="majorHAnsi" w:hAnsiTheme="majorHAnsi" w:cs="Calibri"/>
                <w:vertAlign w:val="subscript"/>
              </w:rPr>
              <w:t>k</w:t>
            </w:r>
            <w:proofErr w:type="spellEnd"/>
            <w:r w:rsidR="004227D0" w:rsidRPr="0044007E">
              <w:rPr>
                <w:rFonts w:asciiTheme="majorHAnsi" w:hAnsiTheme="majorHAnsi" w:cs="Calibri"/>
              </w:rPr>
              <w:t>)</w:t>
            </w:r>
          </w:p>
        </w:tc>
        <w:tc>
          <w:tcPr>
            <w:tcW w:w="1610" w:type="dxa"/>
          </w:tcPr>
          <w:p w:rsidR="004227D0" w:rsidRPr="0044007E" w:rsidRDefault="0044007E" w:rsidP="004227D0">
            <w:pPr>
              <w:snapToGrid w:val="0"/>
              <w:spacing w:before="0" w:after="0" w:line="269" w:lineRule="auto"/>
              <w:jc w:val="center"/>
              <w:rPr>
                <w:rFonts w:asciiTheme="majorHAnsi" w:hAnsiTheme="majorHAnsi" w:cs="Calibri"/>
              </w:rPr>
            </w:pPr>
            <w:r w:rsidRPr="0044007E">
              <w:rPr>
                <w:rFonts w:asciiTheme="majorHAnsi" w:hAnsiTheme="majorHAnsi" w:cs="Calibri"/>
              </w:rPr>
              <w:t>2</w:t>
            </w:r>
            <w:r w:rsidR="004227D0" w:rsidRPr="0044007E">
              <w:rPr>
                <w:rFonts w:asciiTheme="majorHAnsi" w:hAnsiTheme="majorHAnsi" w:cs="Calibri"/>
              </w:rPr>
              <w:t>0%</w:t>
            </w:r>
          </w:p>
        </w:tc>
      </w:tr>
    </w:tbl>
    <w:p w:rsidR="004227D0" w:rsidRPr="0044007E" w:rsidRDefault="004227D0" w:rsidP="004227D0">
      <w:pPr>
        <w:spacing w:before="0" w:after="0" w:line="269" w:lineRule="auto"/>
        <w:jc w:val="both"/>
        <w:rPr>
          <w:rFonts w:asciiTheme="majorHAnsi" w:hAnsiTheme="majorHAnsi" w:cs="Calibri"/>
          <w:b/>
          <w:bCs/>
          <w:color w:val="FF0000"/>
        </w:rPr>
      </w:pPr>
    </w:p>
    <w:p w:rsidR="004227D0" w:rsidRPr="0044007E" w:rsidRDefault="004227D0" w:rsidP="00F54F55">
      <w:pPr>
        <w:pStyle w:val="Tekstpodstawowy"/>
        <w:numPr>
          <w:ilvl w:val="0"/>
          <w:numId w:val="8"/>
        </w:numPr>
        <w:tabs>
          <w:tab w:val="clear" w:pos="357"/>
          <w:tab w:val="num" w:pos="284"/>
        </w:tabs>
        <w:suppressAutoHyphens/>
        <w:spacing w:before="0" w:after="0" w:line="269" w:lineRule="auto"/>
        <w:ind w:left="0" w:firstLine="0"/>
        <w:jc w:val="both"/>
        <w:rPr>
          <w:rFonts w:asciiTheme="majorHAnsi" w:hAnsiTheme="majorHAnsi" w:cs="Calibri"/>
        </w:rPr>
      </w:pPr>
      <w:r w:rsidRPr="0044007E">
        <w:rPr>
          <w:rFonts w:asciiTheme="majorHAnsi" w:hAnsiTheme="majorHAnsi" w:cs="Calibri"/>
        </w:rPr>
        <w:t>Zamawiający dokona oceny ofert</w:t>
      </w:r>
      <w:r w:rsidR="00EC789E" w:rsidRPr="0044007E">
        <w:rPr>
          <w:rFonts w:asciiTheme="majorHAnsi" w:hAnsiTheme="majorHAnsi" w:cs="Calibri"/>
        </w:rPr>
        <w:t>,</w:t>
      </w:r>
      <w:r w:rsidRPr="0044007E">
        <w:rPr>
          <w:rFonts w:asciiTheme="majorHAnsi" w:hAnsiTheme="majorHAnsi" w:cs="Calibri"/>
        </w:rPr>
        <w:t xml:space="preserve"> przyznając punkty w ramach poszczególnych kryteriów oceny ofert,</w:t>
      </w:r>
      <w:r w:rsidRPr="0044007E">
        <w:rPr>
          <w:rFonts w:asciiTheme="majorHAnsi" w:hAnsiTheme="majorHAnsi" w:cs="Calibri"/>
          <w:color w:val="000000"/>
        </w:rPr>
        <w:t xml:space="preserve"> </w:t>
      </w:r>
      <w:r w:rsidRPr="0044007E">
        <w:rPr>
          <w:rFonts w:asciiTheme="majorHAnsi" w:hAnsiTheme="majorHAnsi" w:cs="Calibri"/>
        </w:rPr>
        <w:t>przyjmując zasadę, że 1% = 1 punkt.</w:t>
      </w:r>
    </w:p>
    <w:p w:rsidR="000E5856" w:rsidRDefault="0044007E" w:rsidP="00634311">
      <w:pPr>
        <w:pStyle w:val="Tekstpodstawowy"/>
        <w:numPr>
          <w:ilvl w:val="0"/>
          <w:numId w:val="72"/>
        </w:numPr>
        <w:tabs>
          <w:tab w:val="num" w:pos="142"/>
        </w:tabs>
        <w:spacing w:before="0" w:after="0" w:line="240" w:lineRule="auto"/>
        <w:ind w:left="426" w:hanging="426"/>
        <w:rPr>
          <w:rFonts w:asciiTheme="majorHAnsi" w:hAnsiTheme="majorHAnsi" w:cs="Arial"/>
        </w:rPr>
      </w:pPr>
      <w:r w:rsidRPr="0044007E">
        <w:rPr>
          <w:rFonts w:asciiTheme="majorHAnsi" w:hAnsiTheme="majorHAnsi" w:cs="Arial"/>
        </w:rPr>
        <w:t xml:space="preserve">W odniesieniu do każdego wykonawcy, który spełnił postawione warunki komisja przetargowa dokona </w:t>
      </w:r>
    </w:p>
    <w:p w:rsidR="0044007E" w:rsidRPr="0044007E" w:rsidRDefault="000E5856" w:rsidP="000E5856">
      <w:pPr>
        <w:pStyle w:val="Tekstpodstawowy"/>
        <w:tabs>
          <w:tab w:val="num" w:pos="142"/>
        </w:tabs>
        <w:spacing w:before="0" w:after="0" w:line="240" w:lineRule="auto"/>
        <w:ind w:left="426" w:hanging="426"/>
        <w:rPr>
          <w:rFonts w:asciiTheme="majorHAnsi" w:hAnsiTheme="majorHAnsi" w:cs="Arial"/>
        </w:rPr>
      </w:pPr>
      <w:r>
        <w:rPr>
          <w:rFonts w:asciiTheme="majorHAnsi" w:hAnsiTheme="majorHAnsi" w:cs="Arial"/>
        </w:rPr>
        <w:t xml:space="preserve">          </w:t>
      </w:r>
      <w:r w:rsidR="0044007E" w:rsidRPr="0044007E">
        <w:rPr>
          <w:rFonts w:asciiTheme="majorHAnsi" w:hAnsiTheme="majorHAnsi" w:cs="Arial"/>
        </w:rPr>
        <w:t>oceny oferty na podstawie następującego wzoru:</w:t>
      </w:r>
    </w:p>
    <w:p w:rsidR="0044007E" w:rsidRPr="0044007E" w:rsidRDefault="0044007E" w:rsidP="000E5856">
      <w:pPr>
        <w:pStyle w:val="Tekstpodstawowy"/>
        <w:spacing w:before="0" w:after="0" w:line="240" w:lineRule="auto"/>
        <w:ind w:left="426"/>
        <w:rPr>
          <w:rFonts w:asciiTheme="majorHAnsi" w:hAnsiTheme="majorHAnsi" w:cs="Arial"/>
        </w:rPr>
      </w:pPr>
      <w:r w:rsidRPr="0044007E">
        <w:rPr>
          <w:rFonts w:asciiTheme="majorHAnsi" w:hAnsiTheme="majorHAnsi" w:cs="Arial"/>
        </w:rPr>
        <w:t>Liczba punktów, którą można uzyskać w kryterium Cena (C) zostanie obliczona wg wzoru:</w:t>
      </w:r>
    </w:p>
    <w:p w:rsidR="0044007E" w:rsidRPr="0044007E" w:rsidRDefault="0044007E" w:rsidP="0044007E">
      <w:pPr>
        <w:numPr>
          <w:ilvl w:val="12"/>
          <w:numId w:val="0"/>
        </w:numPr>
        <w:tabs>
          <w:tab w:val="num" w:pos="426"/>
          <w:tab w:val="left" w:pos="567"/>
          <w:tab w:val="left" w:pos="1134"/>
        </w:tabs>
        <w:spacing w:after="0"/>
        <w:ind w:left="426"/>
        <w:rPr>
          <w:rFonts w:asciiTheme="majorHAnsi" w:hAnsiTheme="majorHAnsi" w:cs="Arial"/>
          <w:vertAlign w:val="subscript"/>
        </w:rPr>
      </w:pPr>
      <w:r w:rsidRPr="0044007E">
        <w:rPr>
          <w:rFonts w:asciiTheme="majorHAnsi" w:hAnsiTheme="majorHAnsi" w:cs="Arial"/>
        </w:rPr>
        <w:tab/>
      </w:r>
      <w:r w:rsidRPr="0044007E">
        <w:rPr>
          <w:rFonts w:asciiTheme="majorHAnsi" w:hAnsiTheme="majorHAnsi" w:cs="Arial"/>
        </w:rPr>
        <w:tab/>
        <w:t xml:space="preserve">C </w:t>
      </w:r>
      <w:r w:rsidRPr="0044007E">
        <w:rPr>
          <w:rFonts w:asciiTheme="majorHAnsi" w:hAnsiTheme="majorHAnsi" w:cs="Arial"/>
          <w:vertAlign w:val="subscript"/>
        </w:rPr>
        <w:t>n</w:t>
      </w:r>
      <w:r w:rsidRPr="0044007E">
        <w:rPr>
          <w:rFonts w:asciiTheme="majorHAnsi" w:hAnsiTheme="majorHAnsi" w:cs="Arial"/>
        </w:rPr>
        <w:tab/>
      </w:r>
      <w:r w:rsidRPr="0044007E">
        <w:rPr>
          <w:rFonts w:asciiTheme="majorHAnsi" w:hAnsiTheme="majorHAnsi" w:cs="Arial"/>
        </w:rPr>
        <w:tab/>
      </w:r>
      <w:r w:rsidRPr="0044007E">
        <w:rPr>
          <w:rFonts w:asciiTheme="majorHAnsi" w:hAnsiTheme="majorHAnsi" w:cs="Arial"/>
        </w:rPr>
        <w:tab/>
      </w:r>
      <w:r w:rsidRPr="0044007E">
        <w:rPr>
          <w:rFonts w:asciiTheme="majorHAnsi" w:hAnsiTheme="majorHAnsi" w:cs="Arial"/>
        </w:rPr>
        <w:tab/>
      </w:r>
      <w:r w:rsidRPr="0044007E">
        <w:rPr>
          <w:rFonts w:asciiTheme="majorHAnsi" w:hAnsiTheme="majorHAnsi" w:cs="Arial"/>
        </w:rPr>
        <w:tab/>
        <w:t xml:space="preserve">     </w:t>
      </w:r>
      <w:r w:rsidRPr="0044007E">
        <w:rPr>
          <w:rFonts w:asciiTheme="majorHAnsi" w:hAnsiTheme="majorHAnsi" w:cs="Arial"/>
        </w:rPr>
        <w:tab/>
      </w:r>
      <w:r w:rsidRPr="0044007E">
        <w:rPr>
          <w:rFonts w:asciiTheme="majorHAnsi" w:hAnsiTheme="majorHAnsi" w:cs="Arial"/>
        </w:rPr>
        <w:tab/>
      </w:r>
      <w:r w:rsidRPr="0044007E">
        <w:rPr>
          <w:rFonts w:asciiTheme="majorHAnsi" w:hAnsiTheme="majorHAnsi" w:cs="Arial"/>
        </w:rPr>
        <w:tab/>
      </w:r>
    </w:p>
    <w:p w:rsidR="0044007E" w:rsidRPr="0044007E" w:rsidRDefault="0044007E" w:rsidP="0044007E">
      <w:pPr>
        <w:numPr>
          <w:ilvl w:val="12"/>
          <w:numId w:val="0"/>
        </w:numPr>
        <w:tabs>
          <w:tab w:val="num" w:pos="426"/>
          <w:tab w:val="left" w:pos="567"/>
          <w:tab w:val="left" w:pos="1134"/>
        </w:tabs>
        <w:spacing w:after="0"/>
        <w:ind w:left="426"/>
        <w:rPr>
          <w:rFonts w:asciiTheme="majorHAnsi" w:hAnsiTheme="majorHAnsi" w:cs="Arial"/>
          <w:vertAlign w:val="subscript"/>
        </w:rPr>
      </w:pPr>
      <w:r w:rsidRPr="0044007E">
        <w:rPr>
          <w:rFonts w:asciiTheme="majorHAnsi" w:hAnsiTheme="majorHAnsi" w:cs="Arial"/>
        </w:rPr>
        <w:t>C = ------------  x 60 pkt</w:t>
      </w:r>
    </w:p>
    <w:p w:rsidR="0044007E" w:rsidRPr="0044007E" w:rsidRDefault="0044007E" w:rsidP="0044007E">
      <w:pPr>
        <w:numPr>
          <w:ilvl w:val="12"/>
          <w:numId w:val="0"/>
        </w:numPr>
        <w:tabs>
          <w:tab w:val="num" w:pos="426"/>
          <w:tab w:val="left" w:pos="567"/>
          <w:tab w:val="left" w:pos="1134"/>
        </w:tabs>
        <w:spacing w:after="0"/>
        <w:ind w:left="426"/>
        <w:rPr>
          <w:rFonts w:asciiTheme="majorHAnsi" w:hAnsiTheme="majorHAnsi" w:cs="Arial"/>
          <w:vertAlign w:val="subscript"/>
        </w:rPr>
      </w:pPr>
      <w:r w:rsidRPr="0044007E">
        <w:rPr>
          <w:rFonts w:asciiTheme="majorHAnsi" w:hAnsiTheme="majorHAnsi" w:cs="Arial"/>
        </w:rPr>
        <w:tab/>
      </w:r>
      <w:r w:rsidRPr="0044007E">
        <w:rPr>
          <w:rFonts w:asciiTheme="majorHAnsi" w:hAnsiTheme="majorHAnsi" w:cs="Arial"/>
        </w:rPr>
        <w:tab/>
        <w:t xml:space="preserve">C </w:t>
      </w:r>
      <w:r w:rsidRPr="0044007E">
        <w:rPr>
          <w:rFonts w:asciiTheme="majorHAnsi" w:hAnsiTheme="majorHAnsi" w:cs="Arial"/>
          <w:vertAlign w:val="subscript"/>
        </w:rPr>
        <w:t>b</w:t>
      </w:r>
    </w:p>
    <w:p w:rsidR="0044007E" w:rsidRPr="0044007E" w:rsidRDefault="0044007E" w:rsidP="0044007E">
      <w:pPr>
        <w:numPr>
          <w:ilvl w:val="12"/>
          <w:numId w:val="0"/>
        </w:numPr>
        <w:tabs>
          <w:tab w:val="num" w:pos="426"/>
          <w:tab w:val="left" w:pos="567"/>
          <w:tab w:val="left" w:pos="1134"/>
        </w:tabs>
        <w:spacing w:after="0"/>
        <w:ind w:left="426"/>
        <w:rPr>
          <w:rFonts w:asciiTheme="majorHAnsi" w:hAnsiTheme="majorHAnsi" w:cs="Arial"/>
        </w:rPr>
      </w:pPr>
      <w:r w:rsidRPr="0044007E">
        <w:rPr>
          <w:rFonts w:asciiTheme="majorHAnsi" w:hAnsiTheme="majorHAnsi" w:cs="Arial"/>
        </w:rPr>
        <w:t>C – ilość punktów badanej ceny oferty</w:t>
      </w:r>
      <w:r w:rsidRPr="0044007E">
        <w:rPr>
          <w:rFonts w:asciiTheme="majorHAnsi" w:hAnsiTheme="majorHAnsi" w:cs="Arial"/>
        </w:rPr>
        <w:br/>
      </w:r>
      <w:proofErr w:type="spellStart"/>
      <w:r w:rsidRPr="0044007E">
        <w:rPr>
          <w:rFonts w:asciiTheme="majorHAnsi" w:hAnsiTheme="majorHAnsi" w:cs="Arial"/>
        </w:rPr>
        <w:t>C</w:t>
      </w:r>
      <w:r w:rsidRPr="0044007E">
        <w:rPr>
          <w:rFonts w:asciiTheme="majorHAnsi" w:hAnsiTheme="majorHAnsi" w:cs="Arial"/>
          <w:vertAlign w:val="subscript"/>
        </w:rPr>
        <w:t>n</w:t>
      </w:r>
      <w:proofErr w:type="spellEnd"/>
      <w:r w:rsidRPr="0044007E">
        <w:rPr>
          <w:rFonts w:asciiTheme="majorHAnsi" w:hAnsiTheme="majorHAnsi" w:cs="Arial"/>
        </w:rPr>
        <w:t xml:space="preserve"> – cena ofert najniższej spośród złożonych ofert</w:t>
      </w:r>
      <w:r w:rsidRPr="0044007E">
        <w:rPr>
          <w:rFonts w:asciiTheme="majorHAnsi" w:hAnsiTheme="majorHAnsi" w:cs="Arial"/>
        </w:rPr>
        <w:br/>
      </w:r>
      <w:proofErr w:type="spellStart"/>
      <w:r w:rsidRPr="0044007E">
        <w:rPr>
          <w:rFonts w:asciiTheme="majorHAnsi" w:hAnsiTheme="majorHAnsi" w:cs="Arial"/>
        </w:rPr>
        <w:t>C</w:t>
      </w:r>
      <w:r w:rsidRPr="0044007E">
        <w:rPr>
          <w:rFonts w:asciiTheme="majorHAnsi" w:hAnsiTheme="majorHAnsi" w:cs="Arial"/>
          <w:vertAlign w:val="subscript"/>
        </w:rPr>
        <w:t>b</w:t>
      </w:r>
      <w:proofErr w:type="spellEnd"/>
      <w:r w:rsidRPr="0044007E">
        <w:rPr>
          <w:rFonts w:asciiTheme="majorHAnsi" w:hAnsiTheme="majorHAnsi" w:cs="Arial"/>
        </w:rPr>
        <w:t xml:space="preserve"> – cena badanej oferty</w:t>
      </w:r>
    </w:p>
    <w:p w:rsidR="0044007E" w:rsidRPr="002D362B" w:rsidRDefault="0044007E" w:rsidP="0044007E">
      <w:pPr>
        <w:numPr>
          <w:ilvl w:val="12"/>
          <w:numId w:val="0"/>
        </w:numPr>
        <w:tabs>
          <w:tab w:val="num" w:pos="426"/>
          <w:tab w:val="left" w:pos="567"/>
          <w:tab w:val="left" w:pos="1134"/>
        </w:tabs>
        <w:spacing w:after="0"/>
        <w:ind w:left="426"/>
        <w:rPr>
          <w:rFonts w:asciiTheme="majorHAnsi" w:hAnsiTheme="majorHAnsi" w:cs="Arial"/>
        </w:rPr>
      </w:pPr>
      <w:r w:rsidRPr="002D362B">
        <w:rPr>
          <w:rFonts w:asciiTheme="majorHAnsi" w:hAnsiTheme="majorHAnsi" w:cs="Arial"/>
        </w:rPr>
        <w:t>Porównywaną ceną będzie cena brutto ogółem za realizację przedmiotu zamówienia podana w Formularzu oferty</w:t>
      </w:r>
    </w:p>
    <w:p w:rsidR="0044007E" w:rsidRPr="002D362B" w:rsidRDefault="0044007E" w:rsidP="00634311">
      <w:pPr>
        <w:pStyle w:val="Akapitzlist"/>
        <w:numPr>
          <w:ilvl w:val="0"/>
          <w:numId w:val="72"/>
        </w:numPr>
        <w:tabs>
          <w:tab w:val="left" w:pos="567"/>
          <w:tab w:val="left" w:pos="709"/>
        </w:tabs>
        <w:spacing w:before="0" w:after="0" w:line="240" w:lineRule="auto"/>
        <w:ind w:left="426" w:hanging="426"/>
        <w:rPr>
          <w:rFonts w:asciiTheme="majorHAnsi" w:hAnsiTheme="majorHAnsi" w:cs="Arial"/>
        </w:rPr>
      </w:pPr>
      <w:r w:rsidRPr="002D362B">
        <w:rPr>
          <w:rFonts w:asciiTheme="majorHAnsi" w:hAnsiTheme="majorHAnsi" w:cs="Arial"/>
        </w:rPr>
        <w:t xml:space="preserve">Punkty za kryterium </w:t>
      </w:r>
      <w:r w:rsidR="00A2140C" w:rsidRPr="002D362B">
        <w:rPr>
          <w:rFonts w:asciiTheme="majorHAnsi" w:hAnsiTheme="majorHAnsi" w:cs="Arial"/>
        </w:rPr>
        <w:t xml:space="preserve">Pomiar sytuacyjno-wysokościowy terenowego </w:t>
      </w:r>
      <w:r w:rsidR="00A2140C" w:rsidRPr="002D362B">
        <w:rPr>
          <w:rFonts w:asciiTheme="majorHAnsi" w:hAnsiTheme="majorHAnsi"/>
        </w:rPr>
        <w:t xml:space="preserve">punktu szczegółowego </w:t>
      </w:r>
      <w:r w:rsidR="00A2140C" w:rsidRPr="002D362B">
        <w:rPr>
          <w:rFonts w:asciiTheme="majorHAnsi" w:hAnsiTheme="majorHAnsi" w:cs="Arial"/>
        </w:rPr>
        <w:t>– waga 20% (</w:t>
      </w:r>
      <w:r w:rsidR="002B6F1E" w:rsidRPr="002D362B">
        <w:rPr>
          <w:rFonts w:asciiTheme="majorHAnsi" w:hAnsiTheme="majorHAnsi"/>
        </w:rPr>
        <w:t>P</w:t>
      </w:r>
      <w:r w:rsidR="002B6F1E" w:rsidRPr="002D362B">
        <w:rPr>
          <w:rFonts w:asciiTheme="majorHAnsi" w:hAnsiTheme="majorHAnsi"/>
          <w:vertAlign w:val="subscript"/>
        </w:rPr>
        <w:t>syt-</w:t>
      </w:r>
      <w:proofErr w:type="spellStart"/>
      <w:r w:rsidR="002B6F1E" w:rsidRPr="002D362B">
        <w:rPr>
          <w:rFonts w:asciiTheme="majorHAnsi" w:hAnsiTheme="majorHAnsi"/>
          <w:vertAlign w:val="subscript"/>
        </w:rPr>
        <w:t>wys</w:t>
      </w:r>
      <w:proofErr w:type="spellEnd"/>
      <w:r w:rsidRPr="002D362B">
        <w:rPr>
          <w:rFonts w:asciiTheme="majorHAnsi" w:hAnsiTheme="majorHAnsi" w:cs="Arial"/>
        </w:rPr>
        <w:t>) zostaną przyznane zgodnie z poniższym opisem:</w:t>
      </w:r>
      <w:r w:rsidRPr="002D362B">
        <w:rPr>
          <w:rFonts w:asciiTheme="majorHAnsi" w:hAnsiTheme="majorHAnsi" w:cs="Arial"/>
        </w:rPr>
        <w:br/>
      </w:r>
      <w:r w:rsidRPr="002D362B">
        <w:rPr>
          <w:rFonts w:asciiTheme="majorHAnsi" w:hAnsiTheme="majorHAnsi" w:cs="Arial"/>
        </w:rPr>
        <w:br/>
        <w:t xml:space="preserve">- </w:t>
      </w:r>
      <w:r w:rsidRPr="002D362B">
        <w:rPr>
          <w:rFonts w:asciiTheme="majorHAnsi" w:hAnsiTheme="majorHAnsi" w:cs="Arial"/>
          <w:i/>
        </w:rPr>
        <w:t>0 pkt</w:t>
      </w:r>
      <w:r w:rsidRPr="002D362B">
        <w:rPr>
          <w:rFonts w:asciiTheme="majorHAnsi" w:hAnsiTheme="majorHAnsi" w:cs="Arial"/>
        </w:rPr>
        <w:t xml:space="preserve"> w przypadku zaoferowania </w:t>
      </w:r>
      <w:r w:rsidR="00CF7755" w:rsidRPr="002D362B">
        <w:rPr>
          <w:rFonts w:asciiTheme="majorHAnsi" w:hAnsiTheme="majorHAnsi" w:cs="Arial"/>
        </w:rPr>
        <w:t>0</w:t>
      </w:r>
      <w:r w:rsidRPr="002D362B">
        <w:rPr>
          <w:rFonts w:asciiTheme="majorHAnsi" w:hAnsiTheme="majorHAnsi" w:cs="Arial"/>
        </w:rPr>
        <w:t xml:space="preserve"> </w:t>
      </w:r>
      <w:r w:rsidR="00AF1662" w:rsidRPr="002D362B">
        <w:rPr>
          <w:rFonts w:asciiTheme="majorHAnsi" w:hAnsiTheme="majorHAnsi" w:cs="Arial"/>
        </w:rPr>
        <w:t xml:space="preserve">Pomiarów sytuacyjno-wysokościowych terenowego </w:t>
      </w:r>
      <w:r w:rsidR="00AF1662" w:rsidRPr="002D362B">
        <w:rPr>
          <w:rFonts w:asciiTheme="majorHAnsi" w:hAnsiTheme="majorHAnsi"/>
        </w:rPr>
        <w:t>punktu szczegółowego</w:t>
      </w:r>
      <w:r w:rsidRPr="002D362B">
        <w:rPr>
          <w:rFonts w:asciiTheme="majorHAnsi" w:hAnsiTheme="majorHAnsi" w:cs="Arial"/>
        </w:rPr>
        <w:t>,</w:t>
      </w:r>
    </w:p>
    <w:p w:rsidR="0044007E" w:rsidRPr="002D362B" w:rsidRDefault="0044007E" w:rsidP="0044007E">
      <w:pPr>
        <w:numPr>
          <w:ilvl w:val="12"/>
          <w:numId w:val="0"/>
        </w:numPr>
        <w:tabs>
          <w:tab w:val="left" w:pos="142"/>
        </w:tabs>
        <w:spacing w:before="0" w:after="0" w:line="240" w:lineRule="auto"/>
        <w:ind w:left="426"/>
        <w:rPr>
          <w:rFonts w:asciiTheme="majorHAnsi" w:hAnsiTheme="majorHAnsi" w:cs="Arial"/>
        </w:rPr>
      </w:pPr>
      <w:r w:rsidRPr="002D362B">
        <w:rPr>
          <w:rFonts w:asciiTheme="majorHAnsi" w:hAnsiTheme="majorHAnsi" w:cs="Arial"/>
        </w:rPr>
        <w:t xml:space="preserve">- </w:t>
      </w:r>
      <w:r w:rsidRPr="002D362B">
        <w:rPr>
          <w:rFonts w:asciiTheme="majorHAnsi" w:hAnsiTheme="majorHAnsi" w:cs="Arial"/>
          <w:i/>
        </w:rPr>
        <w:t>10 pkt</w:t>
      </w:r>
      <w:r w:rsidRPr="002D362B">
        <w:rPr>
          <w:rFonts w:asciiTheme="majorHAnsi" w:hAnsiTheme="majorHAnsi" w:cs="Arial"/>
        </w:rPr>
        <w:t xml:space="preserve"> w przypadku zaoferowania </w:t>
      </w:r>
      <w:r w:rsidR="00AF1662" w:rsidRPr="002D362B">
        <w:rPr>
          <w:rFonts w:asciiTheme="majorHAnsi" w:hAnsiTheme="majorHAnsi" w:cs="Arial"/>
        </w:rPr>
        <w:t xml:space="preserve">15 Pomiarów sytuacyjno-wysokościowych terenowego </w:t>
      </w:r>
      <w:r w:rsidR="00AF1662" w:rsidRPr="002D362B">
        <w:rPr>
          <w:rFonts w:asciiTheme="majorHAnsi" w:hAnsiTheme="majorHAnsi"/>
        </w:rPr>
        <w:t>punktu szczegółowego</w:t>
      </w:r>
      <w:r w:rsidR="00AF1662" w:rsidRPr="002D362B">
        <w:rPr>
          <w:rFonts w:asciiTheme="majorHAnsi" w:hAnsiTheme="majorHAnsi" w:cs="Arial"/>
        </w:rPr>
        <w:t>,</w:t>
      </w:r>
    </w:p>
    <w:p w:rsidR="0044007E" w:rsidRPr="002D362B" w:rsidRDefault="0044007E" w:rsidP="0044007E">
      <w:pPr>
        <w:numPr>
          <w:ilvl w:val="12"/>
          <w:numId w:val="0"/>
        </w:numPr>
        <w:tabs>
          <w:tab w:val="left" w:pos="142"/>
        </w:tabs>
        <w:spacing w:before="0" w:after="0" w:line="240" w:lineRule="auto"/>
        <w:ind w:left="426"/>
        <w:rPr>
          <w:rFonts w:asciiTheme="majorHAnsi" w:hAnsiTheme="majorHAnsi" w:cs="Arial"/>
        </w:rPr>
      </w:pPr>
      <w:r w:rsidRPr="002D362B">
        <w:rPr>
          <w:rFonts w:asciiTheme="majorHAnsi" w:hAnsiTheme="majorHAnsi" w:cs="Arial"/>
        </w:rPr>
        <w:t xml:space="preserve">- </w:t>
      </w:r>
      <w:r w:rsidRPr="002D362B">
        <w:rPr>
          <w:rFonts w:asciiTheme="majorHAnsi" w:hAnsiTheme="majorHAnsi" w:cs="Arial"/>
          <w:i/>
        </w:rPr>
        <w:t>20 pkt</w:t>
      </w:r>
      <w:r w:rsidRPr="002D362B">
        <w:rPr>
          <w:rFonts w:asciiTheme="majorHAnsi" w:hAnsiTheme="majorHAnsi" w:cs="Arial"/>
        </w:rPr>
        <w:t xml:space="preserve"> w przypadku zaoferowania </w:t>
      </w:r>
      <w:r w:rsidR="00AF1662" w:rsidRPr="002D362B">
        <w:rPr>
          <w:rFonts w:asciiTheme="majorHAnsi" w:hAnsiTheme="majorHAnsi" w:cs="Arial"/>
        </w:rPr>
        <w:t xml:space="preserve">25 Pomiarów sytuacyjno-wysokościowych terenowego </w:t>
      </w:r>
      <w:r w:rsidR="00AF1662" w:rsidRPr="002D362B">
        <w:rPr>
          <w:rFonts w:asciiTheme="majorHAnsi" w:hAnsiTheme="majorHAnsi"/>
        </w:rPr>
        <w:t>punktu szczegółowego</w:t>
      </w:r>
      <w:r w:rsidR="00AF1662" w:rsidRPr="002D362B">
        <w:rPr>
          <w:rFonts w:asciiTheme="majorHAnsi" w:hAnsiTheme="majorHAnsi" w:cs="Arial"/>
        </w:rPr>
        <w:t>,</w:t>
      </w:r>
    </w:p>
    <w:p w:rsidR="00A7455A" w:rsidRPr="002D362B" w:rsidRDefault="00A7455A" w:rsidP="0044007E">
      <w:pPr>
        <w:numPr>
          <w:ilvl w:val="12"/>
          <w:numId w:val="0"/>
        </w:numPr>
        <w:tabs>
          <w:tab w:val="left" w:pos="142"/>
        </w:tabs>
        <w:spacing w:before="0" w:after="0" w:line="240" w:lineRule="auto"/>
        <w:ind w:left="426"/>
        <w:rPr>
          <w:rFonts w:asciiTheme="majorHAnsi" w:hAnsiTheme="majorHAnsi" w:cs="Arial"/>
        </w:rPr>
      </w:pPr>
    </w:p>
    <w:p w:rsidR="00A7455A" w:rsidRPr="002D362B" w:rsidRDefault="00A7455A" w:rsidP="00A7455A">
      <w:pPr>
        <w:pStyle w:val="Tekstpodstawowy"/>
        <w:suppressAutoHyphens/>
        <w:spacing w:before="0" w:after="0" w:line="269" w:lineRule="auto"/>
        <w:ind w:left="426"/>
        <w:jc w:val="both"/>
        <w:rPr>
          <w:rFonts w:asciiTheme="majorHAnsi" w:hAnsiTheme="majorHAnsi" w:cs="Calibri"/>
        </w:rPr>
      </w:pPr>
      <w:r w:rsidRPr="002D362B">
        <w:rPr>
          <w:rFonts w:asciiTheme="majorHAnsi" w:hAnsiTheme="majorHAnsi" w:cs="Calibri"/>
        </w:rPr>
        <w:t>Oferty w tym kryterium oceniane będą wg poniższego wzoru:</w:t>
      </w:r>
    </w:p>
    <w:p w:rsidR="00A7455A" w:rsidRPr="002D362B" w:rsidRDefault="002C0282" w:rsidP="00A7455A">
      <w:pPr>
        <w:pStyle w:val="Tekstpodstawowy"/>
        <w:suppressAutoHyphens/>
        <w:spacing w:before="0" w:after="0" w:line="269" w:lineRule="auto"/>
        <w:ind w:firstLine="709"/>
        <w:jc w:val="both"/>
        <w:rPr>
          <w:rFonts w:asciiTheme="majorHAnsi" w:hAnsiTheme="majorHAnsi" w:cs="Calibri"/>
        </w:rPr>
      </w:pPr>
      <w:r w:rsidRPr="002D362B">
        <w:rPr>
          <w:rFonts w:asciiTheme="majorHAnsi" w:hAnsiTheme="majorHAnsi"/>
          <w:b/>
        </w:rPr>
        <w:t>P</w:t>
      </w:r>
      <w:r w:rsidRPr="002D362B">
        <w:rPr>
          <w:rFonts w:asciiTheme="majorHAnsi" w:hAnsiTheme="majorHAnsi"/>
          <w:b/>
          <w:vertAlign w:val="subscript"/>
        </w:rPr>
        <w:t>syt-</w:t>
      </w:r>
      <w:proofErr w:type="spellStart"/>
      <w:r w:rsidRPr="002D362B">
        <w:rPr>
          <w:rFonts w:asciiTheme="majorHAnsi" w:hAnsiTheme="majorHAnsi"/>
          <w:b/>
          <w:vertAlign w:val="subscript"/>
        </w:rPr>
        <w:t>wys</w:t>
      </w:r>
      <w:proofErr w:type="spellEnd"/>
      <w:r w:rsidR="00A7455A" w:rsidRPr="002D362B">
        <w:rPr>
          <w:rFonts w:asciiTheme="majorHAnsi" w:hAnsiTheme="majorHAnsi"/>
          <w:b/>
          <w:bCs/>
        </w:rPr>
        <w:t xml:space="preserve"> = (</w:t>
      </w:r>
      <w:proofErr w:type="spellStart"/>
      <w:r w:rsidR="005E68E2" w:rsidRPr="002D362B">
        <w:rPr>
          <w:rFonts w:asciiTheme="majorHAnsi" w:hAnsiTheme="majorHAnsi" w:cs="Arial"/>
          <w:b/>
        </w:rPr>
        <w:t>I</w:t>
      </w:r>
      <w:r w:rsidR="00A7455A" w:rsidRPr="002D362B">
        <w:rPr>
          <w:rFonts w:asciiTheme="majorHAnsi" w:hAnsiTheme="majorHAnsi" w:cs="Arial"/>
          <w:b/>
        </w:rPr>
        <w:t>o</w:t>
      </w:r>
      <w:proofErr w:type="spellEnd"/>
      <w:r w:rsidR="00A7455A" w:rsidRPr="002D362B">
        <w:rPr>
          <w:rFonts w:asciiTheme="majorHAnsi" w:hAnsiTheme="majorHAnsi"/>
          <w:b/>
          <w:bCs/>
        </w:rPr>
        <w:t xml:space="preserve">: </w:t>
      </w:r>
      <w:r w:rsidR="005E68E2" w:rsidRPr="002D362B">
        <w:rPr>
          <w:rFonts w:asciiTheme="majorHAnsi" w:hAnsiTheme="majorHAnsi" w:cs="Arial"/>
          <w:b/>
        </w:rPr>
        <w:t>I</w:t>
      </w:r>
      <w:r w:rsidR="00A7455A" w:rsidRPr="002D362B">
        <w:rPr>
          <w:rFonts w:asciiTheme="majorHAnsi" w:hAnsiTheme="majorHAnsi" w:cs="Arial"/>
          <w:b/>
        </w:rPr>
        <w:t>n</w:t>
      </w:r>
      <w:r w:rsidR="00A7455A" w:rsidRPr="002D362B">
        <w:rPr>
          <w:rFonts w:asciiTheme="majorHAnsi" w:hAnsiTheme="majorHAnsi"/>
          <w:b/>
          <w:bCs/>
        </w:rPr>
        <w:t xml:space="preserve">) x </w:t>
      </w:r>
      <w:r w:rsidR="005E68E2" w:rsidRPr="002D362B">
        <w:rPr>
          <w:rFonts w:asciiTheme="majorHAnsi" w:hAnsiTheme="majorHAnsi"/>
          <w:b/>
          <w:bCs/>
        </w:rPr>
        <w:t>2</w:t>
      </w:r>
      <w:r w:rsidR="00A7455A" w:rsidRPr="002D362B">
        <w:rPr>
          <w:rFonts w:asciiTheme="majorHAnsi" w:hAnsiTheme="majorHAnsi"/>
          <w:b/>
          <w:bCs/>
        </w:rPr>
        <w:t>0 pkt</w:t>
      </w:r>
      <w:r w:rsidR="00A7455A" w:rsidRPr="002D362B">
        <w:rPr>
          <w:rFonts w:asciiTheme="majorHAnsi" w:hAnsiTheme="majorHAnsi" w:cs="Calibri"/>
        </w:rPr>
        <w:t>, gdzie:</w:t>
      </w:r>
    </w:p>
    <w:p w:rsidR="00A7455A" w:rsidRPr="002D362B" w:rsidRDefault="002C0282" w:rsidP="00A7455A">
      <w:pPr>
        <w:pStyle w:val="Tekstpodstawowy"/>
        <w:suppressAutoHyphens/>
        <w:spacing w:before="0" w:after="0" w:line="269" w:lineRule="auto"/>
        <w:ind w:left="709"/>
        <w:jc w:val="both"/>
        <w:rPr>
          <w:rFonts w:asciiTheme="majorHAnsi" w:hAnsiTheme="majorHAnsi" w:cs="Calibri"/>
          <w:b/>
        </w:rPr>
      </w:pPr>
      <w:r w:rsidRPr="002D362B">
        <w:rPr>
          <w:rFonts w:asciiTheme="majorHAnsi" w:hAnsiTheme="majorHAnsi"/>
          <w:b/>
        </w:rPr>
        <w:t>P</w:t>
      </w:r>
      <w:r w:rsidRPr="002D362B">
        <w:rPr>
          <w:rFonts w:asciiTheme="majorHAnsi" w:hAnsiTheme="majorHAnsi"/>
          <w:b/>
          <w:vertAlign w:val="subscript"/>
        </w:rPr>
        <w:t>syt-</w:t>
      </w:r>
      <w:proofErr w:type="spellStart"/>
      <w:r w:rsidRPr="002D362B">
        <w:rPr>
          <w:rFonts w:asciiTheme="majorHAnsi" w:hAnsiTheme="majorHAnsi"/>
          <w:b/>
          <w:vertAlign w:val="subscript"/>
        </w:rPr>
        <w:t>wys</w:t>
      </w:r>
      <w:proofErr w:type="spellEnd"/>
      <w:r w:rsidRPr="002D362B">
        <w:rPr>
          <w:rFonts w:asciiTheme="majorHAnsi" w:hAnsiTheme="majorHAnsi"/>
          <w:b/>
          <w:bCs/>
        </w:rPr>
        <w:t xml:space="preserve"> </w:t>
      </w:r>
      <w:r w:rsidR="00A7455A" w:rsidRPr="002D362B">
        <w:rPr>
          <w:rFonts w:asciiTheme="majorHAnsi" w:hAnsiTheme="majorHAnsi"/>
          <w:b/>
        </w:rPr>
        <w:t>- ilość</w:t>
      </w:r>
      <w:r w:rsidR="00A7455A" w:rsidRPr="002D362B">
        <w:rPr>
          <w:rFonts w:asciiTheme="majorHAnsi" w:hAnsiTheme="majorHAnsi" w:cs="Tahoma"/>
          <w:b/>
        </w:rPr>
        <w:t xml:space="preserve"> punktów badanej oferty w kryterium „</w:t>
      </w:r>
      <w:r w:rsidRPr="002D362B">
        <w:rPr>
          <w:rFonts w:asciiTheme="majorHAnsi" w:hAnsiTheme="majorHAnsi" w:cs="Arial"/>
          <w:b/>
        </w:rPr>
        <w:t xml:space="preserve">Pomiar sytuacyjno-wysokościowy terenowego </w:t>
      </w:r>
      <w:r w:rsidRPr="002D362B">
        <w:rPr>
          <w:rFonts w:asciiTheme="majorHAnsi" w:hAnsiTheme="majorHAnsi"/>
          <w:b/>
        </w:rPr>
        <w:t>punktu szczegółowego</w:t>
      </w:r>
      <w:r w:rsidR="00A7455A" w:rsidRPr="002D362B">
        <w:rPr>
          <w:rFonts w:asciiTheme="majorHAnsi" w:hAnsiTheme="majorHAnsi" w:cs="Tahoma"/>
          <w:b/>
        </w:rPr>
        <w:t>”</w:t>
      </w:r>
    </w:p>
    <w:p w:rsidR="00A7455A" w:rsidRPr="002D362B" w:rsidRDefault="005E68E2" w:rsidP="00A7455A">
      <w:pPr>
        <w:pStyle w:val="Tekstpodstawowy"/>
        <w:suppressAutoHyphens/>
        <w:spacing w:before="0" w:after="0" w:line="269" w:lineRule="auto"/>
        <w:ind w:left="709"/>
        <w:jc w:val="both"/>
        <w:rPr>
          <w:rFonts w:asciiTheme="majorHAnsi" w:hAnsiTheme="majorHAnsi" w:cs="Calibri"/>
        </w:rPr>
      </w:pPr>
      <w:proofErr w:type="spellStart"/>
      <w:r w:rsidRPr="002D362B">
        <w:rPr>
          <w:rFonts w:asciiTheme="majorHAnsi" w:hAnsiTheme="majorHAnsi"/>
        </w:rPr>
        <w:t>I</w:t>
      </w:r>
      <w:r w:rsidR="00A7455A" w:rsidRPr="002D362B">
        <w:rPr>
          <w:rFonts w:asciiTheme="majorHAnsi" w:hAnsiTheme="majorHAnsi"/>
        </w:rPr>
        <w:t>o</w:t>
      </w:r>
      <w:proofErr w:type="spellEnd"/>
      <w:r w:rsidR="00A7455A" w:rsidRPr="002D362B">
        <w:rPr>
          <w:rFonts w:asciiTheme="majorHAnsi" w:hAnsiTheme="majorHAnsi"/>
        </w:rPr>
        <w:t xml:space="preserve"> – oferowan</w:t>
      </w:r>
      <w:r w:rsidRPr="002D362B">
        <w:rPr>
          <w:rFonts w:asciiTheme="majorHAnsi" w:hAnsiTheme="majorHAnsi"/>
        </w:rPr>
        <w:t>a</w:t>
      </w:r>
      <w:r w:rsidR="00A7455A" w:rsidRPr="002D362B">
        <w:rPr>
          <w:rFonts w:asciiTheme="majorHAnsi" w:hAnsiTheme="majorHAnsi"/>
        </w:rPr>
        <w:t xml:space="preserve"> </w:t>
      </w:r>
      <w:r w:rsidRPr="002D362B">
        <w:rPr>
          <w:rFonts w:asciiTheme="majorHAnsi" w:hAnsiTheme="majorHAnsi"/>
        </w:rPr>
        <w:t xml:space="preserve">ilość </w:t>
      </w:r>
      <w:r w:rsidRPr="002D362B">
        <w:rPr>
          <w:rFonts w:asciiTheme="majorHAnsi" w:hAnsiTheme="majorHAnsi" w:cs="Arial"/>
        </w:rPr>
        <w:t xml:space="preserve">Pomiarów sytuacyjno-wysokościowych terenowych </w:t>
      </w:r>
      <w:r w:rsidRPr="002D362B">
        <w:rPr>
          <w:rFonts w:asciiTheme="majorHAnsi" w:hAnsiTheme="majorHAnsi"/>
        </w:rPr>
        <w:t>punktów szczegółowych</w:t>
      </w:r>
    </w:p>
    <w:p w:rsidR="005E68E2" w:rsidRPr="002D362B" w:rsidRDefault="005E68E2" w:rsidP="005E68E2">
      <w:pPr>
        <w:pStyle w:val="Tekstpodstawowy"/>
        <w:suppressAutoHyphens/>
        <w:spacing w:before="0" w:after="0" w:line="269" w:lineRule="auto"/>
        <w:ind w:left="709"/>
        <w:jc w:val="both"/>
        <w:rPr>
          <w:rFonts w:asciiTheme="majorHAnsi" w:hAnsiTheme="majorHAnsi" w:cs="Calibri"/>
        </w:rPr>
      </w:pPr>
      <w:r w:rsidRPr="002D362B">
        <w:rPr>
          <w:rFonts w:asciiTheme="majorHAnsi" w:hAnsiTheme="majorHAnsi"/>
        </w:rPr>
        <w:t>I</w:t>
      </w:r>
      <w:r w:rsidR="00A7455A" w:rsidRPr="002D362B">
        <w:rPr>
          <w:rFonts w:asciiTheme="majorHAnsi" w:hAnsiTheme="majorHAnsi"/>
        </w:rPr>
        <w:t xml:space="preserve">n </w:t>
      </w:r>
      <w:r w:rsidRPr="002D362B">
        <w:rPr>
          <w:rFonts w:asciiTheme="majorHAnsi" w:hAnsiTheme="majorHAnsi"/>
        </w:rPr>
        <w:t>–</w:t>
      </w:r>
      <w:r w:rsidR="00A7455A" w:rsidRPr="002D362B">
        <w:rPr>
          <w:rFonts w:asciiTheme="majorHAnsi" w:hAnsiTheme="majorHAnsi"/>
        </w:rPr>
        <w:t xml:space="preserve"> </w:t>
      </w:r>
      <w:r w:rsidRPr="002D362B">
        <w:rPr>
          <w:rFonts w:asciiTheme="majorHAnsi" w:hAnsiTheme="majorHAnsi"/>
        </w:rPr>
        <w:t xml:space="preserve">największa ilość </w:t>
      </w:r>
      <w:r w:rsidRPr="002D362B">
        <w:rPr>
          <w:rFonts w:asciiTheme="majorHAnsi" w:hAnsiTheme="majorHAnsi" w:cs="Arial"/>
        </w:rPr>
        <w:t xml:space="preserve">Pomiarów sytuacyjno-wysokościowych terenowych </w:t>
      </w:r>
      <w:r w:rsidRPr="002D362B">
        <w:rPr>
          <w:rFonts w:asciiTheme="majorHAnsi" w:hAnsiTheme="majorHAnsi"/>
        </w:rPr>
        <w:t>punktów szczegółowych</w:t>
      </w:r>
    </w:p>
    <w:p w:rsidR="00A7455A" w:rsidRPr="002D362B" w:rsidRDefault="005E68E2" w:rsidP="00A7455A">
      <w:pPr>
        <w:pStyle w:val="Tekstpodstawowy"/>
        <w:suppressAutoHyphens/>
        <w:spacing w:before="0" w:after="0" w:line="269" w:lineRule="auto"/>
        <w:ind w:left="709"/>
        <w:jc w:val="both"/>
        <w:rPr>
          <w:rFonts w:asciiTheme="majorHAnsi" w:hAnsiTheme="majorHAnsi" w:cs="Calibri"/>
        </w:rPr>
      </w:pPr>
      <w:r w:rsidRPr="002D362B">
        <w:rPr>
          <w:rFonts w:asciiTheme="majorHAnsi" w:hAnsiTheme="majorHAnsi" w:cs="Arial"/>
        </w:rPr>
        <w:t>podana</w:t>
      </w:r>
      <w:r w:rsidR="00A7455A" w:rsidRPr="002D362B">
        <w:rPr>
          <w:rFonts w:asciiTheme="majorHAnsi" w:hAnsiTheme="majorHAnsi" w:cs="Arial"/>
        </w:rPr>
        <w:t xml:space="preserve"> w ofertach</w:t>
      </w:r>
    </w:p>
    <w:p w:rsidR="0044007E" w:rsidRPr="002D362B" w:rsidRDefault="00A7455A" w:rsidP="00ED5A13">
      <w:pPr>
        <w:pStyle w:val="Tekstpodstawowy"/>
        <w:suppressAutoHyphens/>
        <w:spacing w:before="0" w:after="0" w:line="269" w:lineRule="auto"/>
        <w:ind w:left="426"/>
        <w:jc w:val="both"/>
        <w:rPr>
          <w:rFonts w:asciiTheme="majorHAnsi" w:hAnsiTheme="majorHAnsi" w:cs="Calibri"/>
        </w:rPr>
      </w:pPr>
      <w:r w:rsidRPr="002B6F1E">
        <w:rPr>
          <w:rFonts w:asciiTheme="majorHAnsi" w:hAnsiTheme="majorHAnsi" w:cs="Calibri"/>
        </w:rPr>
        <w:t xml:space="preserve">Punkty zostaną przyznane na podstawie oświadczenia złożonego w </w:t>
      </w:r>
      <w:r w:rsidRPr="002B6F1E">
        <w:rPr>
          <w:rFonts w:asciiTheme="majorHAnsi" w:hAnsiTheme="majorHAnsi" w:cs="Calibri"/>
          <w:b/>
          <w:color w:val="0000FF"/>
        </w:rPr>
        <w:t>pkt 2</w:t>
      </w:r>
      <w:r w:rsidRPr="002B6F1E">
        <w:rPr>
          <w:rFonts w:asciiTheme="majorHAnsi" w:hAnsiTheme="majorHAnsi" w:cs="Calibri"/>
        </w:rPr>
        <w:t xml:space="preserve"> Formularza Ofertowego (</w:t>
      </w:r>
      <w:r w:rsidRPr="002B6F1E">
        <w:rPr>
          <w:rFonts w:asciiTheme="majorHAnsi" w:hAnsiTheme="majorHAnsi" w:cs="Calibri"/>
          <w:b/>
          <w:color w:val="0000FF"/>
        </w:rPr>
        <w:t xml:space="preserve">Załącznik nr </w:t>
      </w:r>
      <w:r w:rsidRPr="002B6F1E">
        <w:rPr>
          <w:rFonts w:asciiTheme="majorHAnsi" w:hAnsiTheme="majorHAnsi" w:cs="Century Gothic"/>
          <w:b/>
          <w:color w:val="0000FF"/>
        </w:rPr>
        <w:t xml:space="preserve">1 </w:t>
      </w:r>
      <w:r w:rsidRPr="002B6F1E">
        <w:rPr>
          <w:rFonts w:asciiTheme="majorHAnsi" w:hAnsiTheme="majorHAnsi" w:cs="Calibri"/>
          <w:b/>
          <w:color w:val="0000FF"/>
        </w:rPr>
        <w:t>do SWZ</w:t>
      </w:r>
      <w:r w:rsidRPr="002B6F1E">
        <w:rPr>
          <w:rFonts w:asciiTheme="majorHAnsi" w:hAnsiTheme="majorHAnsi" w:cs="Calibri"/>
        </w:rPr>
        <w:t xml:space="preserve">). W przypadku niepodania przez Wykonawcę w </w:t>
      </w:r>
      <w:r w:rsidRPr="002B6F1E">
        <w:rPr>
          <w:rFonts w:asciiTheme="majorHAnsi" w:hAnsiTheme="majorHAnsi" w:cs="Calibri"/>
          <w:b/>
          <w:color w:val="0000FF"/>
        </w:rPr>
        <w:t>pkt 2</w:t>
      </w:r>
      <w:r w:rsidRPr="002B6F1E">
        <w:rPr>
          <w:rFonts w:asciiTheme="majorHAnsi" w:hAnsiTheme="majorHAnsi" w:cs="Calibri"/>
        </w:rPr>
        <w:t xml:space="preserve"> Formularza Ofertowego (</w:t>
      </w:r>
      <w:r w:rsidRPr="002B6F1E">
        <w:rPr>
          <w:rFonts w:asciiTheme="majorHAnsi" w:hAnsiTheme="majorHAnsi" w:cs="Calibri"/>
          <w:b/>
          <w:color w:val="0000FF"/>
        </w:rPr>
        <w:t xml:space="preserve">Załącznik nr </w:t>
      </w:r>
      <w:r w:rsidRPr="002B6F1E">
        <w:rPr>
          <w:rFonts w:asciiTheme="majorHAnsi" w:hAnsiTheme="majorHAnsi" w:cs="Century Gothic"/>
          <w:b/>
          <w:color w:val="0000FF"/>
        </w:rPr>
        <w:t xml:space="preserve">1 </w:t>
      </w:r>
      <w:r w:rsidRPr="002B6F1E">
        <w:rPr>
          <w:rFonts w:asciiTheme="majorHAnsi" w:hAnsiTheme="majorHAnsi" w:cs="Calibri"/>
          <w:b/>
          <w:color w:val="0000FF"/>
        </w:rPr>
        <w:t>do SWZ</w:t>
      </w:r>
      <w:r w:rsidRPr="002B6F1E">
        <w:rPr>
          <w:rFonts w:asciiTheme="majorHAnsi" w:hAnsiTheme="majorHAnsi" w:cs="Calibri"/>
        </w:rPr>
        <w:t xml:space="preserve">) </w:t>
      </w:r>
      <w:r w:rsidR="00CF7755" w:rsidRPr="002D362B">
        <w:rPr>
          <w:rFonts w:asciiTheme="majorHAnsi" w:hAnsiTheme="majorHAnsi" w:cs="Calibri"/>
        </w:rPr>
        <w:t xml:space="preserve">ilości </w:t>
      </w:r>
      <w:r w:rsidR="00CF7755" w:rsidRPr="002D362B">
        <w:rPr>
          <w:rFonts w:asciiTheme="majorHAnsi" w:hAnsiTheme="majorHAnsi" w:cs="Arial"/>
        </w:rPr>
        <w:t xml:space="preserve">Pomiarów sytuacyjno-wysokościowych terenowych </w:t>
      </w:r>
      <w:r w:rsidR="00CF7755" w:rsidRPr="002D362B">
        <w:rPr>
          <w:rFonts w:asciiTheme="majorHAnsi" w:hAnsiTheme="majorHAnsi"/>
        </w:rPr>
        <w:t>punktów szczegółowych,</w:t>
      </w:r>
      <w:r w:rsidRPr="002D362B">
        <w:rPr>
          <w:rFonts w:asciiTheme="majorHAnsi" w:hAnsiTheme="majorHAnsi" w:cs="Calibri"/>
        </w:rPr>
        <w:t xml:space="preserve"> zamawiający do oceny oferty przyjmie </w:t>
      </w:r>
      <w:r w:rsidR="00CF7755" w:rsidRPr="002D362B">
        <w:rPr>
          <w:rFonts w:asciiTheme="majorHAnsi" w:hAnsiTheme="majorHAnsi" w:cs="Calibri"/>
        </w:rPr>
        <w:t>0 pkt</w:t>
      </w:r>
      <w:r w:rsidR="00ED5A13" w:rsidRPr="002D362B">
        <w:rPr>
          <w:rFonts w:asciiTheme="majorHAnsi" w:hAnsiTheme="majorHAnsi" w:cs="Calibri"/>
        </w:rPr>
        <w:t xml:space="preserve">. </w:t>
      </w:r>
    </w:p>
    <w:p w:rsidR="0044007E" w:rsidRPr="002D362B" w:rsidRDefault="0044007E" w:rsidP="0044007E">
      <w:pPr>
        <w:numPr>
          <w:ilvl w:val="12"/>
          <w:numId w:val="0"/>
        </w:numPr>
        <w:tabs>
          <w:tab w:val="left" w:pos="142"/>
        </w:tabs>
        <w:spacing w:before="0" w:after="0"/>
        <w:ind w:left="426"/>
        <w:rPr>
          <w:rFonts w:asciiTheme="majorHAnsi" w:hAnsiTheme="majorHAnsi" w:cs="Arial"/>
        </w:rPr>
      </w:pPr>
      <w:r w:rsidRPr="002D362B">
        <w:rPr>
          <w:rFonts w:asciiTheme="majorHAnsi" w:hAnsiTheme="majorHAnsi" w:cs="Arial"/>
        </w:rPr>
        <w:t xml:space="preserve"> </w:t>
      </w:r>
    </w:p>
    <w:p w:rsidR="008447B6" w:rsidRPr="00C827DB" w:rsidRDefault="008447B6" w:rsidP="008447B6">
      <w:pPr>
        <w:pStyle w:val="Akapitzlist"/>
        <w:numPr>
          <w:ilvl w:val="0"/>
          <w:numId w:val="72"/>
        </w:numPr>
        <w:spacing w:before="0" w:after="0" w:line="240" w:lineRule="auto"/>
        <w:ind w:left="426" w:hanging="426"/>
        <w:rPr>
          <w:rFonts w:asciiTheme="majorHAnsi" w:hAnsiTheme="majorHAnsi" w:cs="Tahoma"/>
        </w:rPr>
      </w:pPr>
      <w:r w:rsidRPr="00C827DB">
        <w:rPr>
          <w:rFonts w:asciiTheme="majorHAnsi" w:hAnsiTheme="majorHAnsi" w:cs="Arial"/>
        </w:rPr>
        <w:t>Punkty za doświadczenie zawodowe kierownika prac geodezyjnych wyznaczonego do realizacji zamówienia</w:t>
      </w:r>
      <w:r w:rsidRPr="00C827DB">
        <w:rPr>
          <w:rFonts w:asciiTheme="majorHAnsi" w:hAnsiTheme="majorHAnsi" w:cs="Arial"/>
          <w:lang w:eastAsia="pl-PL"/>
        </w:rPr>
        <w:t xml:space="preserve"> waga 20% (</w:t>
      </w:r>
      <w:proofErr w:type="spellStart"/>
      <w:r w:rsidRPr="00C827DB">
        <w:rPr>
          <w:rFonts w:asciiTheme="majorHAnsi" w:hAnsiTheme="majorHAnsi" w:cs="Arial"/>
          <w:lang w:eastAsia="pl-PL"/>
        </w:rPr>
        <w:t>D</w:t>
      </w:r>
      <w:r w:rsidRPr="00C827DB">
        <w:rPr>
          <w:rFonts w:asciiTheme="majorHAnsi" w:hAnsiTheme="majorHAnsi" w:cs="Arial"/>
          <w:vertAlign w:val="subscript"/>
          <w:lang w:eastAsia="pl-PL"/>
        </w:rPr>
        <w:t>k</w:t>
      </w:r>
      <w:proofErr w:type="spellEnd"/>
      <w:r w:rsidRPr="00C827DB">
        <w:rPr>
          <w:rFonts w:asciiTheme="majorHAnsi" w:hAnsiTheme="majorHAnsi" w:cs="Arial"/>
          <w:lang w:eastAsia="pl-PL"/>
        </w:rPr>
        <w:t xml:space="preserve">) zostaną przyznane zgodnie z poniższym opisem, przy czym wymagane jest minimum </w:t>
      </w:r>
      <w:r w:rsidRPr="00C827DB">
        <w:rPr>
          <w:rFonts w:asciiTheme="majorHAnsi" w:hAnsiTheme="majorHAnsi" w:cs="Arial"/>
        </w:rPr>
        <w:t>doświadczenie</w:t>
      </w:r>
      <w:r w:rsidRPr="00C827DB">
        <w:rPr>
          <w:rFonts w:asciiTheme="majorHAnsi" w:hAnsiTheme="majorHAnsi" w:cs="Tahoma"/>
        </w:rPr>
        <w:t xml:space="preserve"> </w:t>
      </w:r>
      <w:r w:rsidRPr="00C827DB">
        <w:rPr>
          <w:rFonts w:asciiTheme="majorHAnsi" w:hAnsiTheme="majorHAnsi" w:cs="Arial"/>
        </w:rPr>
        <w:t>przy realizacji minimum jednego zadania/ usługi polegającej na wznowieniu/ustaleniu przebiegu granic min. 30 punktów granicznych</w:t>
      </w:r>
      <w:r w:rsidRPr="00C827DB">
        <w:rPr>
          <w:rFonts w:asciiTheme="majorHAnsi" w:hAnsiTheme="majorHAnsi" w:cs="Tahoma"/>
          <w:b/>
        </w:rPr>
        <w:t xml:space="preserve"> </w:t>
      </w:r>
    </w:p>
    <w:p w:rsidR="008447B6" w:rsidRPr="00795861" w:rsidRDefault="008447B6" w:rsidP="008447B6">
      <w:pPr>
        <w:tabs>
          <w:tab w:val="left" w:pos="426"/>
          <w:tab w:val="left" w:pos="720"/>
          <w:tab w:val="left" w:pos="1134"/>
        </w:tabs>
        <w:suppressAutoHyphens/>
        <w:spacing w:before="0" w:after="0" w:line="240" w:lineRule="auto"/>
        <w:jc w:val="both"/>
        <w:rPr>
          <w:rFonts w:asciiTheme="majorHAnsi" w:hAnsiTheme="majorHAnsi" w:cs="Arial"/>
        </w:rPr>
      </w:pPr>
    </w:p>
    <w:p w:rsidR="008447B6" w:rsidRPr="00795861" w:rsidRDefault="008447B6" w:rsidP="008447B6">
      <w:pPr>
        <w:spacing w:before="0" w:after="0" w:line="240" w:lineRule="auto"/>
        <w:ind w:left="360"/>
        <w:rPr>
          <w:rFonts w:asciiTheme="majorHAnsi" w:hAnsiTheme="majorHAnsi" w:cs="Tahoma"/>
        </w:rPr>
      </w:pPr>
      <w:r w:rsidRPr="002D362B">
        <w:rPr>
          <w:rFonts w:asciiTheme="majorHAnsi" w:hAnsiTheme="majorHAnsi" w:cs="Arial"/>
        </w:rPr>
        <w:t xml:space="preserve">- </w:t>
      </w:r>
      <w:r w:rsidRPr="002D362B">
        <w:rPr>
          <w:rFonts w:asciiTheme="majorHAnsi" w:hAnsiTheme="majorHAnsi" w:cs="Arial"/>
          <w:i/>
        </w:rPr>
        <w:t>0 pkt</w:t>
      </w:r>
      <w:r w:rsidRPr="002D362B">
        <w:rPr>
          <w:rFonts w:asciiTheme="majorHAnsi" w:hAnsiTheme="majorHAnsi" w:cs="Arial"/>
        </w:rPr>
        <w:t xml:space="preserve"> w przypadku doświadczenia kierownika </w:t>
      </w:r>
      <w:r w:rsidRPr="00795861">
        <w:rPr>
          <w:rFonts w:asciiTheme="majorHAnsi" w:hAnsiTheme="majorHAnsi" w:cs="Arial"/>
        </w:rPr>
        <w:t>prac geodezyjnych</w:t>
      </w:r>
      <w:r>
        <w:rPr>
          <w:rFonts w:asciiTheme="majorHAnsi" w:hAnsiTheme="majorHAnsi" w:cs="Arial"/>
        </w:rPr>
        <w:t xml:space="preserve"> </w:t>
      </w:r>
      <w:r>
        <w:rPr>
          <w:rFonts w:asciiTheme="majorHAnsi" w:hAnsiTheme="majorHAnsi" w:cs="Arial"/>
          <w:lang w:eastAsia="pl-PL"/>
        </w:rPr>
        <w:t>przy</w:t>
      </w:r>
      <w:r w:rsidRPr="00795861">
        <w:rPr>
          <w:rFonts w:asciiTheme="majorHAnsi" w:hAnsiTheme="majorHAnsi" w:cs="Arial"/>
          <w:lang w:eastAsia="pl-PL"/>
        </w:rPr>
        <w:t xml:space="preserve"> minimum </w:t>
      </w:r>
      <w:r w:rsidRPr="00795861">
        <w:rPr>
          <w:rFonts w:asciiTheme="majorHAnsi" w:hAnsiTheme="majorHAnsi" w:cs="Arial"/>
        </w:rPr>
        <w:t>realizacji jednego zadania/ usługi polegającej na wznowieniu/ustaleniu przebiegu granic min. 30 punktów granicznych</w:t>
      </w:r>
      <w:r w:rsidRPr="00795861">
        <w:rPr>
          <w:rFonts w:asciiTheme="majorHAnsi" w:hAnsiTheme="majorHAnsi" w:cs="Tahoma"/>
          <w:b/>
        </w:rPr>
        <w:t xml:space="preserve"> </w:t>
      </w:r>
    </w:p>
    <w:p w:rsidR="008447B6" w:rsidRPr="002D362B" w:rsidRDefault="008447B6" w:rsidP="008447B6">
      <w:pPr>
        <w:tabs>
          <w:tab w:val="left" w:pos="426"/>
          <w:tab w:val="left" w:pos="1134"/>
        </w:tabs>
        <w:spacing w:before="0" w:after="0" w:line="240" w:lineRule="auto"/>
        <w:ind w:left="426"/>
        <w:rPr>
          <w:rFonts w:asciiTheme="majorHAnsi" w:hAnsiTheme="majorHAnsi" w:cs="Arial"/>
        </w:rPr>
      </w:pPr>
      <w:r w:rsidRPr="002D362B">
        <w:rPr>
          <w:rFonts w:asciiTheme="majorHAnsi" w:hAnsiTheme="majorHAnsi" w:cs="Arial"/>
        </w:rPr>
        <w:t xml:space="preserve">- </w:t>
      </w:r>
      <w:r w:rsidRPr="002D362B">
        <w:rPr>
          <w:rFonts w:asciiTheme="majorHAnsi" w:hAnsiTheme="majorHAnsi" w:cs="Arial"/>
          <w:i/>
        </w:rPr>
        <w:t>10 pkt</w:t>
      </w:r>
      <w:r w:rsidRPr="002D362B">
        <w:rPr>
          <w:rFonts w:asciiTheme="majorHAnsi" w:hAnsiTheme="majorHAnsi" w:cs="Arial"/>
        </w:rPr>
        <w:t xml:space="preserve"> w przypadku doświadczenia kierownika </w:t>
      </w:r>
      <w:r w:rsidRPr="00795861">
        <w:rPr>
          <w:rFonts w:asciiTheme="majorHAnsi" w:hAnsiTheme="majorHAnsi" w:cs="Arial"/>
        </w:rPr>
        <w:t>prac geodezyjnych</w:t>
      </w:r>
      <w:r>
        <w:rPr>
          <w:rFonts w:asciiTheme="majorHAnsi" w:hAnsiTheme="majorHAnsi" w:cs="Arial"/>
        </w:rPr>
        <w:t xml:space="preserve"> </w:t>
      </w:r>
      <w:r>
        <w:rPr>
          <w:rFonts w:asciiTheme="majorHAnsi" w:hAnsiTheme="majorHAnsi" w:cs="Arial"/>
          <w:lang w:eastAsia="pl-PL"/>
        </w:rPr>
        <w:t>przy</w:t>
      </w:r>
      <w:r w:rsidRPr="00795861">
        <w:rPr>
          <w:rFonts w:asciiTheme="majorHAnsi" w:hAnsiTheme="majorHAnsi" w:cs="Arial"/>
          <w:lang w:eastAsia="pl-PL"/>
        </w:rPr>
        <w:t xml:space="preserve"> minimum </w:t>
      </w:r>
      <w:r w:rsidRPr="00795861">
        <w:rPr>
          <w:rFonts w:asciiTheme="majorHAnsi" w:hAnsiTheme="majorHAnsi" w:cs="Arial"/>
        </w:rPr>
        <w:t xml:space="preserve">realizacji jednego zadania/ usługi polegającej na wznowieniu/ustaleniu przebiegu granic </w:t>
      </w:r>
      <w:r>
        <w:rPr>
          <w:rFonts w:asciiTheme="majorHAnsi" w:hAnsiTheme="majorHAnsi" w:cs="Arial"/>
        </w:rPr>
        <w:t xml:space="preserve"> od 30 do 40</w:t>
      </w:r>
      <w:r w:rsidRPr="00795861">
        <w:rPr>
          <w:rFonts w:asciiTheme="majorHAnsi" w:hAnsiTheme="majorHAnsi" w:cs="Arial"/>
        </w:rPr>
        <w:t xml:space="preserve"> punktów granicznych</w:t>
      </w:r>
    </w:p>
    <w:p w:rsidR="008447B6" w:rsidRDefault="008447B6" w:rsidP="008447B6">
      <w:pPr>
        <w:tabs>
          <w:tab w:val="left" w:pos="426"/>
          <w:tab w:val="left" w:pos="1134"/>
        </w:tabs>
        <w:spacing w:before="0" w:after="0" w:line="240" w:lineRule="auto"/>
        <w:ind w:left="426"/>
        <w:rPr>
          <w:rFonts w:asciiTheme="majorHAnsi" w:hAnsiTheme="majorHAnsi" w:cs="Arial"/>
        </w:rPr>
      </w:pPr>
      <w:r w:rsidRPr="002D362B">
        <w:rPr>
          <w:rFonts w:asciiTheme="majorHAnsi" w:hAnsiTheme="majorHAnsi" w:cs="Arial"/>
        </w:rPr>
        <w:t xml:space="preserve">- </w:t>
      </w:r>
      <w:r w:rsidRPr="002D362B">
        <w:rPr>
          <w:rFonts w:asciiTheme="majorHAnsi" w:hAnsiTheme="majorHAnsi" w:cs="Arial"/>
          <w:i/>
        </w:rPr>
        <w:t>20 pkt</w:t>
      </w:r>
      <w:r w:rsidRPr="002D362B">
        <w:rPr>
          <w:rFonts w:asciiTheme="majorHAnsi" w:hAnsiTheme="majorHAnsi" w:cs="Arial"/>
        </w:rPr>
        <w:t xml:space="preserve"> w przypadku doświadczenia kierownika </w:t>
      </w:r>
      <w:r w:rsidRPr="00795861">
        <w:rPr>
          <w:rFonts w:asciiTheme="majorHAnsi" w:hAnsiTheme="majorHAnsi" w:cs="Arial"/>
        </w:rPr>
        <w:t>prac geodezyjnych</w:t>
      </w:r>
      <w:r>
        <w:rPr>
          <w:rFonts w:asciiTheme="majorHAnsi" w:hAnsiTheme="majorHAnsi" w:cs="Arial"/>
        </w:rPr>
        <w:t xml:space="preserve"> </w:t>
      </w:r>
      <w:r>
        <w:rPr>
          <w:rFonts w:asciiTheme="majorHAnsi" w:hAnsiTheme="majorHAnsi" w:cs="Arial"/>
          <w:lang w:eastAsia="pl-PL"/>
        </w:rPr>
        <w:t>przy</w:t>
      </w:r>
      <w:r w:rsidRPr="00795861">
        <w:rPr>
          <w:rFonts w:asciiTheme="majorHAnsi" w:hAnsiTheme="majorHAnsi" w:cs="Arial"/>
          <w:lang w:eastAsia="pl-PL"/>
        </w:rPr>
        <w:t xml:space="preserve"> minimum </w:t>
      </w:r>
      <w:r w:rsidRPr="00795861">
        <w:rPr>
          <w:rFonts w:asciiTheme="majorHAnsi" w:hAnsiTheme="majorHAnsi" w:cs="Arial"/>
        </w:rPr>
        <w:t xml:space="preserve">realizacji jednego zadania/ usługi polegającej na wznowieniu/ustaleniu przebiegu granic </w:t>
      </w:r>
      <w:r>
        <w:rPr>
          <w:rFonts w:asciiTheme="majorHAnsi" w:hAnsiTheme="majorHAnsi" w:cs="Arial"/>
        </w:rPr>
        <w:t>od 40 do 50</w:t>
      </w:r>
      <w:r w:rsidRPr="00795861">
        <w:rPr>
          <w:rFonts w:asciiTheme="majorHAnsi" w:hAnsiTheme="majorHAnsi" w:cs="Arial"/>
        </w:rPr>
        <w:t xml:space="preserve"> punktów granicznych</w:t>
      </w:r>
      <w:r>
        <w:rPr>
          <w:rFonts w:asciiTheme="majorHAnsi" w:hAnsiTheme="majorHAnsi" w:cs="Arial"/>
        </w:rPr>
        <w:t xml:space="preserve"> i więcej</w:t>
      </w:r>
    </w:p>
    <w:p w:rsidR="008447B6" w:rsidRPr="002B6F1E" w:rsidRDefault="008447B6" w:rsidP="008447B6">
      <w:pPr>
        <w:numPr>
          <w:ilvl w:val="12"/>
          <w:numId w:val="0"/>
        </w:numPr>
        <w:tabs>
          <w:tab w:val="left" w:pos="426"/>
          <w:tab w:val="left" w:pos="567"/>
          <w:tab w:val="left" w:pos="1134"/>
        </w:tabs>
        <w:spacing w:after="0"/>
        <w:ind w:left="426"/>
        <w:jc w:val="both"/>
        <w:rPr>
          <w:rFonts w:asciiTheme="majorHAnsi" w:hAnsiTheme="majorHAnsi" w:cs="Arial"/>
        </w:rPr>
      </w:pPr>
      <w:r w:rsidRPr="002B6F1E">
        <w:rPr>
          <w:rFonts w:asciiTheme="majorHAnsi" w:hAnsiTheme="majorHAnsi" w:cs="Arial"/>
        </w:rPr>
        <w:lastRenderedPageBreak/>
        <w:t>Punkty zostaną przyznane na podstawie oświadczenia złożonego w Formularzu oferty; w przypadku,</w:t>
      </w:r>
      <w:r w:rsidRPr="002B6F1E">
        <w:rPr>
          <w:rFonts w:asciiTheme="majorHAnsi" w:hAnsiTheme="majorHAnsi" w:cs="Arial"/>
          <w:color w:val="FF0000"/>
        </w:rPr>
        <w:t xml:space="preserve"> </w:t>
      </w:r>
      <w:r w:rsidRPr="002B6F1E">
        <w:rPr>
          <w:rFonts w:asciiTheme="majorHAnsi" w:hAnsiTheme="majorHAnsi" w:cs="Arial"/>
        </w:rPr>
        <w:t xml:space="preserve">kiedy Wykonawca nie poda w Formularzu oferty okresu doświadczenia kierownika </w:t>
      </w:r>
      <w:r>
        <w:rPr>
          <w:rFonts w:asciiTheme="majorHAnsi" w:hAnsiTheme="majorHAnsi" w:cs="Arial"/>
        </w:rPr>
        <w:t>prac geodezyjnych</w:t>
      </w:r>
      <w:r w:rsidRPr="002B6F1E">
        <w:rPr>
          <w:rFonts w:asciiTheme="majorHAnsi" w:hAnsiTheme="majorHAnsi" w:cs="Arial"/>
        </w:rPr>
        <w:t xml:space="preserve"> wyznaczonego do realizacji zamówienia, zamawiający do oceny oferty przyjmie minima</w:t>
      </w:r>
      <w:r>
        <w:rPr>
          <w:rFonts w:asciiTheme="majorHAnsi" w:hAnsiTheme="majorHAnsi" w:cs="Arial"/>
        </w:rPr>
        <w:t>lny 3 letni okres doświadczenia</w:t>
      </w:r>
      <w:r w:rsidRPr="002B6F1E">
        <w:rPr>
          <w:rFonts w:asciiTheme="majorHAnsi" w:hAnsiTheme="majorHAnsi" w:cs="Arial"/>
        </w:rPr>
        <w:t xml:space="preserve">. Osoba wymieniona w formularzu oferty będzie osobą wskazaną w załączniku </w:t>
      </w:r>
      <w:r w:rsidRPr="002B6F1E">
        <w:rPr>
          <w:rFonts w:asciiTheme="majorHAnsi" w:hAnsiTheme="majorHAnsi" w:cs="Arial"/>
          <w:b/>
        </w:rPr>
        <w:t>Nr 4 do SWZ.</w:t>
      </w:r>
      <w:r w:rsidRPr="002B6F1E">
        <w:rPr>
          <w:rFonts w:asciiTheme="majorHAnsi" w:hAnsiTheme="majorHAnsi" w:cs="Arial"/>
        </w:rPr>
        <w:t xml:space="preserve"> </w:t>
      </w:r>
    </w:p>
    <w:p w:rsidR="005256A3" w:rsidRPr="002D362B" w:rsidRDefault="0044007E" w:rsidP="00634311">
      <w:pPr>
        <w:pStyle w:val="Tekstpodstawowy"/>
        <w:numPr>
          <w:ilvl w:val="0"/>
          <w:numId w:val="72"/>
        </w:numPr>
        <w:spacing w:before="0" w:after="0" w:line="240" w:lineRule="auto"/>
        <w:ind w:left="426" w:hanging="426"/>
        <w:rPr>
          <w:rFonts w:asciiTheme="majorHAnsi" w:hAnsiTheme="majorHAnsi" w:cs="Arial"/>
        </w:rPr>
      </w:pPr>
      <w:r w:rsidRPr="002B6F1E">
        <w:rPr>
          <w:rFonts w:asciiTheme="majorHAnsi" w:hAnsiTheme="majorHAnsi" w:cs="Arial"/>
        </w:rPr>
        <w:t xml:space="preserve">Zamawiający może przyznać Wykonawcy maksymalnie 100 punktów. </w:t>
      </w:r>
      <w:r w:rsidRPr="002B6F1E">
        <w:rPr>
          <w:rFonts w:asciiTheme="majorHAnsi" w:hAnsiTheme="majorHAnsi" w:cs="Arial"/>
        </w:rPr>
        <w:br/>
        <w:t>Za najkorzystniejszą zostanie uznana oferta z największą liczbą punktów tj. przedstawiająca najkorzystniejszy bilans kryteriów oceny ofert wg wzoru</w:t>
      </w:r>
      <w:r w:rsidRPr="002B6F1E">
        <w:rPr>
          <w:rFonts w:asciiTheme="majorHAnsi" w:hAnsiTheme="majorHAnsi" w:cs="Arial"/>
        </w:rPr>
        <w:br/>
        <w:t xml:space="preserve">P = C + </w:t>
      </w:r>
      <w:r w:rsidR="002C0282" w:rsidRPr="002B6F1E">
        <w:rPr>
          <w:rFonts w:asciiTheme="majorHAnsi" w:hAnsiTheme="majorHAnsi"/>
        </w:rPr>
        <w:t>P</w:t>
      </w:r>
      <w:r w:rsidR="002C0282" w:rsidRPr="002B6F1E">
        <w:rPr>
          <w:rFonts w:asciiTheme="majorHAnsi" w:hAnsiTheme="majorHAnsi"/>
          <w:vertAlign w:val="subscript"/>
        </w:rPr>
        <w:t>syt-</w:t>
      </w:r>
      <w:proofErr w:type="spellStart"/>
      <w:r w:rsidR="002C0282" w:rsidRPr="002B6F1E">
        <w:rPr>
          <w:rFonts w:asciiTheme="majorHAnsi" w:hAnsiTheme="majorHAnsi"/>
          <w:vertAlign w:val="subscript"/>
        </w:rPr>
        <w:t>wys</w:t>
      </w:r>
      <w:proofErr w:type="spellEnd"/>
      <w:r w:rsidRPr="002B6F1E">
        <w:rPr>
          <w:rFonts w:asciiTheme="majorHAnsi" w:hAnsiTheme="majorHAnsi" w:cs="Arial"/>
        </w:rPr>
        <w:t xml:space="preserve"> + </w:t>
      </w:r>
      <w:proofErr w:type="spellStart"/>
      <w:r w:rsidRPr="002B6F1E">
        <w:rPr>
          <w:rFonts w:asciiTheme="majorHAnsi" w:hAnsiTheme="majorHAnsi" w:cs="Arial"/>
        </w:rPr>
        <w:t>D</w:t>
      </w:r>
      <w:r w:rsidR="002B6F1E">
        <w:rPr>
          <w:rFonts w:asciiTheme="majorHAnsi" w:hAnsiTheme="majorHAnsi" w:cs="Arial"/>
          <w:vertAlign w:val="subscript"/>
        </w:rPr>
        <w:t>k</w:t>
      </w:r>
      <w:proofErr w:type="spellEnd"/>
      <w:r w:rsidRPr="002B6F1E">
        <w:rPr>
          <w:rFonts w:asciiTheme="majorHAnsi" w:hAnsiTheme="majorHAnsi" w:cs="Arial"/>
        </w:rPr>
        <w:t xml:space="preserve"> gdzie</w:t>
      </w:r>
      <w:r w:rsidRPr="002B6F1E">
        <w:rPr>
          <w:rFonts w:asciiTheme="majorHAnsi" w:hAnsiTheme="majorHAnsi" w:cs="Arial"/>
        </w:rPr>
        <w:br/>
        <w:t>P – suma punktów uzyskanych przez ofertę</w:t>
      </w:r>
      <w:r w:rsidRPr="002D362B">
        <w:rPr>
          <w:rFonts w:asciiTheme="majorHAnsi" w:hAnsiTheme="majorHAnsi" w:cs="Arial"/>
        </w:rPr>
        <w:br/>
        <w:t>C – ilość punktów uzyskanych przez ofertę w kryterium “Cena”</w:t>
      </w:r>
      <w:r w:rsidRPr="002D362B">
        <w:rPr>
          <w:rFonts w:asciiTheme="majorHAnsi" w:hAnsiTheme="majorHAnsi" w:cs="Arial"/>
        </w:rPr>
        <w:br/>
      </w:r>
      <w:r w:rsidR="002C0282" w:rsidRPr="002D362B">
        <w:rPr>
          <w:rFonts w:asciiTheme="majorHAnsi" w:hAnsiTheme="majorHAnsi"/>
        </w:rPr>
        <w:t>P</w:t>
      </w:r>
      <w:r w:rsidR="002C0282" w:rsidRPr="002D362B">
        <w:rPr>
          <w:rFonts w:asciiTheme="majorHAnsi" w:hAnsiTheme="majorHAnsi"/>
          <w:vertAlign w:val="subscript"/>
        </w:rPr>
        <w:t>syt-</w:t>
      </w:r>
      <w:proofErr w:type="spellStart"/>
      <w:r w:rsidR="002C0282" w:rsidRPr="002D362B">
        <w:rPr>
          <w:rFonts w:asciiTheme="majorHAnsi" w:hAnsiTheme="majorHAnsi"/>
          <w:vertAlign w:val="subscript"/>
        </w:rPr>
        <w:t>wys</w:t>
      </w:r>
      <w:proofErr w:type="spellEnd"/>
      <w:r w:rsidRPr="002D362B">
        <w:rPr>
          <w:rFonts w:asciiTheme="majorHAnsi" w:hAnsiTheme="majorHAnsi" w:cs="Arial"/>
        </w:rPr>
        <w:t xml:space="preserve"> – ilość punktów uzyskanych przez ofertę w kryterium “ </w:t>
      </w:r>
      <w:r w:rsidR="005256A3" w:rsidRPr="002D362B">
        <w:rPr>
          <w:rFonts w:asciiTheme="majorHAnsi" w:hAnsiTheme="majorHAnsi" w:cs="Arial"/>
        </w:rPr>
        <w:t xml:space="preserve">Pomiar sytuacyjno-wysokościowy terenowego </w:t>
      </w:r>
      <w:r w:rsidR="005256A3" w:rsidRPr="002D362B">
        <w:rPr>
          <w:rFonts w:asciiTheme="majorHAnsi" w:hAnsiTheme="majorHAnsi"/>
        </w:rPr>
        <w:t>punktu szczegółowego</w:t>
      </w:r>
      <w:r w:rsidRPr="002D362B">
        <w:rPr>
          <w:rFonts w:asciiTheme="majorHAnsi" w:hAnsiTheme="majorHAnsi" w:cs="Arial"/>
        </w:rPr>
        <w:t>”</w:t>
      </w:r>
    </w:p>
    <w:p w:rsidR="0044007E" w:rsidRPr="002D362B" w:rsidRDefault="0044007E" w:rsidP="005256A3">
      <w:pPr>
        <w:pStyle w:val="Tekstpodstawowy"/>
        <w:spacing w:before="0" w:after="0" w:line="240" w:lineRule="auto"/>
        <w:ind w:left="426"/>
        <w:rPr>
          <w:rFonts w:asciiTheme="majorHAnsi" w:hAnsiTheme="majorHAnsi" w:cs="Arial"/>
        </w:rPr>
      </w:pPr>
      <w:proofErr w:type="spellStart"/>
      <w:r w:rsidRPr="002D362B">
        <w:rPr>
          <w:rFonts w:asciiTheme="majorHAnsi" w:hAnsiTheme="majorHAnsi" w:cs="Arial"/>
        </w:rPr>
        <w:t>D</w:t>
      </w:r>
      <w:r w:rsidR="005256A3" w:rsidRPr="002D362B">
        <w:rPr>
          <w:rFonts w:asciiTheme="majorHAnsi" w:hAnsiTheme="majorHAnsi" w:cs="Arial"/>
          <w:vertAlign w:val="subscript"/>
        </w:rPr>
        <w:t>k</w:t>
      </w:r>
      <w:proofErr w:type="spellEnd"/>
      <w:r w:rsidRPr="002D362B">
        <w:rPr>
          <w:rFonts w:asciiTheme="majorHAnsi" w:hAnsiTheme="majorHAnsi" w:cs="Arial"/>
        </w:rPr>
        <w:t xml:space="preserve"> – ilość punktów uzyskanych przez ofertę w kryterium “ </w:t>
      </w:r>
      <w:r w:rsidR="005256A3" w:rsidRPr="002D362B">
        <w:rPr>
          <w:rFonts w:asciiTheme="majorHAnsi" w:hAnsiTheme="majorHAnsi" w:cs="Arial"/>
        </w:rPr>
        <w:t>Doświadczenie zawodowe Kierownika prac geodezyjnych</w:t>
      </w:r>
      <w:r w:rsidRPr="002D362B">
        <w:rPr>
          <w:rFonts w:asciiTheme="majorHAnsi" w:hAnsiTheme="majorHAnsi" w:cs="Arial"/>
        </w:rPr>
        <w:t>”</w:t>
      </w:r>
    </w:p>
    <w:p w:rsidR="004227D0" w:rsidRPr="002B6F1E" w:rsidRDefault="0016397D" w:rsidP="00F54F55">
      <w:pPr>
        <w:pStyle w:val="Tekstpodstawowy"/>
        <w:numPr>
          <w:ilvl w:val="0"/>
          <w:numId w:val="8"/>
        </w:numPr>
        <w:suppressAutoHyphens/>
        <w:spacing w:before="0" w:after="0" w:line="269" w:lineRule="auto"/>
        <w:jc w:val="both"/>
        <w:rPr>
          <w:rFonts w:asciiTheme="majorHAnsi" w:hAnsiTheme="majorHAnsi" w:cs="Calibri"/>
        </w:rPr>
      </w:pPr>
      <w:r w:rsidRPr="002B6F1E">
        <w:rPr>
          <w:rFonts w:asciiTheme="majorHAnsi" w:hAnsiTheme="majorHAnsi" w:cs="Calibri"/>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r w:rsidR="004227D0" w:rsidRPr="002B6F1E">
        <w:rPr>
          <w:rFonts w:asciiTheme="majorHAnsi" w:hAnsiTheme="majorHAnsi" w:cs="Calibri"/>
        </w:rPr>
        <w:t>.</w:t>
      </w:r>
    </w:p>
    <w:p w:rsidR="0016397D" w:rsidRPr="002B6F1E" w:rsidRDefault="0016397D" w:rsidP="00F54F55">
      <w:pPr>
        <w:pStyle w:val="Tekstpodstawowy"/>
        <w:numPr>
          <w:ilvl w:val="0"/>
          <w:numId w:val="8"/>
        </w:numPr>
        <w:suppressAutoHyphens/>
        <w:spacing w:before="0" w:after="0" w:line="269" w:lineRule="auto"/>
        <w:jc w:val="both"/>
        <w:rPr>
          <w:rFonts w:asciiTheme="majorHAnsi" w:hAnsiTheme="majorHAnsi" w:cs="Calibri"/>
        </w:rPr>
      </w:pPr>
      <w:r w:rsidRPr="002B6F1E">
        <w:rPr>
          <w:rFonts w:asciiTheme="majorHAnsi" w:hAnsiTheme="majorHAnsi" w:cs="Calibri"/>
        </w:rPr>
        <w:t>Jeżeli oferty otrzymały taką samą ocenę w kryterium o najwyższej wadze, zamawiający wybiera ofertę z najniższą ceną lub najniższym kosztem.</w:t>
      </w:r>
    </w:p>
    <w:p w:rsidR="00AD5C15" w:rsidRPr="00AD5C15" w:rsidRDefault="004227D0" w:rsidP="00F54F55">
      <w:pPr>
        <w:pStyle w:val="Tekstpodstawowy"/>
        <w:numPr>
          <w:ilvl w:val="0"/>
          <w:numId w:val="8"/>
        </w:numPr>
        <w:suppressAutoHyphens/>
        <w:spacing w:before="0" w:after="0" w:line="269" w:lineRule="auto"/>
        <w:jc w:val="both"/>
      </w:pPr>
      <w:r w:rsidRPr="002B6F1E">
        <w:rPr>
          <w:rFonts w:asciiTheme="majorHAnsi" w:hAnsiTheme="majorHAnsi" w:cs="Calibri"/>
        </w:rPr>
        <w:t>Uzyskana z wyliczenia ilość punktów w każdym z kryteriów zostanie ostatecznie wyliczona z dokładnością do drugiego miejsca po przecinku w zachowaniem następującej</w:t>
      </w:r>
      <w:r w:rsidRPr="00D078E1">
        <w:rPr>
          <w:rFonts w:ascii="Cambria" w:hAnsi="Cambria" w:cs="Calibri"/>
        </w:rPr>
        <w:t xml:space="preserve"> zasady: jeżeli parametr miejsca tysięcznego jest poniżej 5</w:t>
      </w:r>
      <w:r>
        <w:rPr>
          <w:rFonts w:ascii="Cambria" w:hAnsi="Cambria" w:cs="Calibri"/>
        </w:rPr>
        <w:t xml:space="preserve">, </w:t>
      </w:r>
      <w:r w:rsidRPr="00D078E1">
        <w:rPr>
          <w:rFonts w:ascii="Cambria" w:hAnsi="Cambria" w:cs="Calibri"/>
        </w:rPr>
        <w:t>to parametr setny zaokrągla się w dół</w:t>
      </w:r>
      <w:r>
        <w:rPr>
          <w:rFonts w:ascii="Cambria" w:hAnsi="Cambria" w:cs="Calibri"/>
        </w:rPr>
        <w:t>;</w:t>
      </w:r>
      <w:r w:rsidRPr="00D078E1">
        <w:rPr>
          <w:rFonts w:ascii="Cambria" w:hAnsi="Cambria" w:cs="Calibri"/>
        </w:rPr>
        <w:t xml:space="preserve"> jeżeli parametr miejsca tysięcznego jest 5 i powyżej</w:t>
      </w:r>
      <w:r>
        <w:rPr>
          <w:rFonts w:ascii="Cambria" w:hAnsi="Cambria" w:cs="Calibri"/>
        </w:rPr>
        <w:t>,</w:t>
      </w:r>
      <w:r w:rsidRPr="00D078E1">
        <w:rPr>
          <w:rFonts w:ascii="Cambria" w:hAnsi="Cambria" w:cs="Calibri"/>
        </w:rPr>
        <w:t xml:space="preserve"> to parametr setny zaokrągla się w górę.</w:t>
      </w:r>
    </w:p>
    <w:p w:rsidR="00AD5C15" w:rsidRDefault="00AD5C15" w:rsidP="00A671F4">
      <w:pPr>
        <w:pStyle w:val="Nagwek1"/>
        <w:shd w:val="clear" w:color="auto" w:fill="auto"/>
        <w:ind w:left="567" w:hanging="567"/>
        <w:rPr>
          <w:rFonts w:ascii="Cambria" w:hAnsi="Cambria"/>
        </w:rPr>
      </w:pPr>
      <w:bookmarkStart w:id="23" w:name="_Toc67653118"/>
      <w:r w:rsidRPr="00AD5C15">
        <w:rPr>
          <w:rFonts w:ascii="Cambria" w:hAnsi="Cambria"/>
        </w:rPr>
        <w:t>informacje o formalnościach, jakie muszą zostać dopełnione po wyborze oferty w celu zawarcia umowy w sprawie zamówienia publicznego;</w:t>
      </w:r>
      <w:bookmarkEnd w:id="23"/>
    </w:p>
    <w:p w:rsidR="004227D0" w:rsidRPr="00CF073C" w:rsidRDefault="00CF073C"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 xml:space="preserve">Zamawiający zawiera umowę w sprawie zamówienia publicznego, z uwzględnieniem art. 577 ustawy </w:t>
      </w:r>
      <w:proofErr w:type="spellStart"/>
      <w:r w:rsidRPr="00CF073C">
        <w:rPr>
          <w:rFonts w:ascii="Cambria" w:hAnsi="Cambria" w:cs="Calibri"/>
        </w:rPr>
        <w:t>Pzp</w:t>
      </w:r>
      <w:proofErr w:type="spellEnd"/>
      <w:r w:rsidRPr="00CF073C">
        <w:rPr>
          <w:rFonts w:ascii="Cambria" w:hAnsi="Cambria" w:cs="Calibri"/>
        </w:rPr>
        <w:t>, w terminie nie krótszym niż 5 dni od dnia przesłania zawiadomienia o wyborze najkorzystniejszej oferty, jeżeli zawiadomienie to zostało przesłane przy użyciu środków</w:t>
      </w:r>
      <w:r>
        <w:rPr>
          <w:rFonts w:ascii="Cambria" w:hAnsi="Cambria" w:cs="Calibri"/>
        </w:rPr>
        <w:t xml:space="preserve"> </w:t>
      </w:r>
      <w:r w:rsidRPr="00CF073C">
        <w:rPr>
          <w:rFonts w:ascii="Cambria" w:hAnsi="Cambria" w:cs="Calibri"/>
        </w:rPr>
        <w:t>komunikacji elektronicznej, albo 10 dni, jeżeli zostało przesłane w inny sposób</w:t>
      </w:r>
      <w:r>
        <w:rPr>
          <w:rStyle w:val="Odwoanieprzypisudolnego"/>
          <w:rFonts w:ascii="Cambria" w:hAnsi="Cambria"/>
        </w:rPr>
        <w:footnoteReference w:id="18"/>
      </w:r>
      <w:r w:rsidR="004227D0" w:rsidRPr="00CF073C">
        <w:rPr>
          <w:rFonts w:ascii="Cambria" w:hAnsi="Cambria" w:cs="Calibri"/>
        </w:rPr>
        <w:t>.</w:t>
      </w:r>
    </w:p>
    <w:p w:rsidR="004227D0" w:rsidRPr="00CF073C" w:rsidRDefault="004227D0"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Zamawiający może zawrzeć umowę w sprawie zamówienia publicznego przed upływem</w:t>
      </w:r>
      <w:r w:rsidR="00CF073C" w:rsidRPr="00CF073C">
        <w:rPr>
          <w:rFonts w:ascii="Cambria" w:hAnsi="Cambria" w:cs="Calibri"/>
        </w:rPr>
        <w:t xml:space="preserve"> </w:t>
      </w:r>
      <w:r w:rsidRPr="00CF073C">
        <w:rPr>
          <w:rFonts w:ascii="Cambria" w:hAnsi="Cambria" w:cs="Calibri"/>
        </w:rPr>
        <w:t xml:space="preserve">terminu, o którym mowa w </w:t>
      </w:r>
      <w:r w:rsidRPr="00C45DDB">
        <w:rPr>
          <w:rFonts w:ascii="Cambria" w:hAnsi="Cambria" w:cs="Calibri"/>
          <w:b/>
          <w:bCs/>
        </w:rPr>
        <w:t>ust. 1</w:t>
      </w:r>
      <w:r w:rsidRPr="00CF073C">
        <w:rPr>
          <w:rFonts w:ascii="Cambria" w:hAnsi="Cambria" w:cs="Calibri"/>
        </w:rPr>
        <w:t>, jeżeli w postępowaniu o udzielenie zamówienia złożono</w:t>
      </w:r>
      <w:r w:rsidR="00CF073C">
        <w:rPr>
          <w:rFonts w:ascii="Cambria" w:hAnsi="Cambria" w:cs="Calibri"/>
        </w:rPr>
        <w:t xml:space="preserve"> </w:t>
      </w:r>
      <w:r w:rsidRPr="00CF073C">
        <w:rPr>
          <w:rFonts w:ascii="Cambria" w:hAnsi="Cambria" w:cs="Calibri"/>
        </w:rPr>
        <w:t>tylko jedną ofertę</w:t>
      </w:r>
      <w:r w:rsidR="00CF073C">
        <w:rPr>
          <w:rStyle w:val="Odwoanieprzypisudolnego"/>
          <w:rFonts w:ascii="Cambria" w:hAnsi="Cambria"/>
        </w:rPr>
        <w:footnoteReference w:id="19"/>
      </w:r>
      <w:r w:rsidRPr="00CF073C">
        <w:rPr>
          <w:rFonts w:ascii="Cambria" w:hAnsi="Cambria" w:cs="Calibri"/>
        </w:rPr>
        <w:t>.</w:t>
      </w:r>
    </w:p>
    <w:p w:rsidR="004227D0" w:rsidRPr="00CF073C" w:rsidRDefault="004227D0"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Wykonawca, którego oferta została wybrana jako najkorzystniejsza, zostanie</w:t>
      </w:r>
      <w:r w:rsidR="00CF073C">
        <w:rPr>
          <w:rFonts w:ascii="Cambria" w:hAnsi="Cambria" w:cs="Calibri"/>
        </w:rPr>
        <w:t xml:space="preserve"> </w:t>
      </w:r>
      <w:r w:rsidRPr="00CF073C">
        <w:rPr>
          <w:rFonts w:ascii="Cambria" w:hAnsi="Cambria" w:cs="Calibri"/>
        </w:rPr>
        <w:t>poinformowany przez Zamawiającego o miejscu i terminie podpisania umowy.</w:t>
      </w:r>
    </w:p>
    <w:p w:rsidR="004227D0" w:rsidRPr="00CF073C" w:rsidRDefault="004227D0" w:rsidP="00634311">
      <w:pPr>
        <w:pStyle w:val="Tekstpodstawowy"/>
        <w:numPr>
          <w:ilvl w:val="0"/>
          <w:numId w:val="56"/>
        </w:numPr>
        <w:suppressAutoHyphens/>
        <w:autoSpaceDE w:val="0"/>
        <w:autoSpaceDN w:val="0"/>
        <w:adjustRightInd w:val="0"/>
        <w:spacing w:before="0" w:after="0" w:line="240" w:lineRule="auto"/>
        <w:jc w:val="both"/>
        <w:rPr>
          <w:rFonts w:ascii="Cambria" w:hAnsi="Cambria" w:cs="Calibri"/>
        </w:rPr>
      </w:pPr>
      <w:r w:rsidRPr="00CF073C">
        <w:rPr>
          <w:rFonts w:ascii="Cambria" w:hAnsi="Cambria" w:cs="Calibri"/>
        </w:rPr>
        <w:t xml:space="preserve">Wykonawca, o którym mowa w </w:t>
      </w:r>
      <w:r w:rsidRPr="0071098D">
        <w:rPr>
          <w:rFonts w:ascii="Cambria" w:hAnsi="Cambria" w:cs="Calibri"/>
          <w:b/>
          <w:bCs/>
        </w:rPr>
        <w:t>ust. 1</w:t>
      </w:r>
      <w:r w:rsidRPr="00CF073C">
        <w:rPr>
          <w:rFonts w:ascii="Cambria" w:hAnsi="Cambria" w:cs="Calibri"/>
        </w:rPr>
        <w:t>, ma obowiązek zawrzeć umowę w sprawie</w:t>
      </w:r>
      <w:r w:rsidR="00CF073C" w:rsidRPr="00CF073C">
        <w:rPr>
          <w:rFonts w:ascii="Cambria" w:hAnsi="Cambria" w:cs="Calibri"/>
        </w:rPr>
        <w:t xml:space="preserve"> </w:t>
      </w:r>
      <w:r w:rsidRPr="00CF073C">
        <w:rPr>
          <w:rFonts w:ascii="Cambria" w:hAnsi="Cambria" w:cs="Calibri"/>
        </w:rPr>
        <w:t>zamówienia na warunkach określonych w projektowanych postanowieniach umowy, które</w:t>
      </w:r>
      <w:r w:rsidR="00CF073C" w:rsidRPr="00CF073C">
        <w:rPr>
          <w:rFonts w:ascii="Cambria" w:hAnsi="Cambria" w:cs="Calibri"/>
        </w:rPr>
        <w:t xml:space="preserve"> </w:t>
      </w:r>
      <w:r w:rsidRPr="00101ABB">
        <w:rPr>
          <w:rFonts w:ascii="Cambria" w:hAnsi="Cambria" w:cs="Calibri"/>
        </w:rPr>
        <w:t xml:space="preserve">stanowią </w:t>
      </w:r>
      <w:r w:rsidR="00CF073C" w:rsidRPr="00101ABB">
        <w:rPr>
          <w:rFonts w:ascii="Cambria" w:hAnsi="Cambria" w:cs="Calibri"/>
          <w:b/>
        </w:rPr>
        <w:t>załącznik n</w:t>
      </w:r>
      <w:r w:rsidRPr="00101ABB">
        <w:rPr>
          <w:rFonts w:ascii="Cambria" w:hAnsi="Cambria" w:cs="Calibri"/>
          <w:b/>
        </w:rPr>
        <w:t xml:space="preserve">r </w:t>
      </w:r>
      <w:r w:rsidR="00101ABB" w:rsidRPr="00101ABB">
        <w:rPr>
          <w:rFonts w:ascii="Cambria" w:hAnsi="Cambria" w:cs="Calibri"/>
          <w:b/>
        </w:rPr>
        <w:t>6</w:t>
      </w:r>
      <w:r w:rsidR="00CF073C" w:rsidRPr="00101ABB">
        <w:rPr>
          <w:rFonts w:ascii="Cambria" w:hAnsi="Cambria" w:cs="Calibri"/>
          <w:b/>
        </w:rPr>
        <w:t xml:space="preserve"> </w:t>
      </w:r>
      <w:r w:rsidRPr="00101ABB">
        <w:rPr>
          <w:rFonts w:ascii="Cambria" w:hAnsi="Cambria" w:cs="Calibri"/>
          <w:b/>
        </w:rPr>
        <w:t>do SWZ</w:t>
      </w:r>
      <w:r w:rsidRPr="00101ABB">
        <w:rPr>
          <w:rFonts w:ascii="Cambria" w:hAnsi="Cambria" w:cs="Calibri"/>
        </w:rPr>
        <w:t>.</w:t>
      </w:r>
      <w:r w:rsidRPr="00CF073C">
        <w:rPr>
          <w:rFonts w:ascii="Cambria" w:hAnsi="Cambria" w:cs="Calibri"/>
        </w:rPr>
        <w:t xml:space="preserve"> Umowa zostanie uzupełniona o zapisy wynikające ze</w:t>
      </w:r>
      <w:r w:rsidR="00CF073C">
        <w:rPr>
          <w:rFonts w:ascii="Cambria" w:hAnsi="Cambria" w:cs="Calibri"/>
        </w:rPr>
        <w:t xml:space="preserve"> </w:t>
      </w:r>
      <w:r w:rsidRPr="00CF073C">
        <w:rPr>
          <w:rFonts w:ascii="Cambria" w:hAnsi="Cambria" w:cs="Calibri"/>
        </w:rPr>
        <w:t>złożonej oferty.</w:t>
      </w:r>
    </w:p>
    <w:p w:rsidR="004227D0" w:rsidRPr="00CF073C" w:rsidRDefault="004227D0"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Przed podpisaniem umowy Wykonawcy wspólnie ubiegający się o udzielenie zamówienia</w:t>
      </w:r>
      <w:r w:rsidR="00CF073C" w:rsidRPr="00CF073C">
        <w:rPr>
          <w:rFonts w:ascii="Cambria" w:hAnsi="Cambria" w:cs="Calibri"/>
        </w:rPr>
        <w:t xml:space="preserve"> </w:t>
      </w:r>
      <w:r w:rsidRPr="00CF073C">
        <w:rPr>
          <w:rFonts w:ascii="Cambria" w:hAnsi="Cambria" w:cs="Calibri"/>
        </w:rPr>
        <w:t>(w przypadku wyboru ich oferty jako najkorzystniejszej) przedstawią Zamawiającemu</w:t>
      </w:r>
      <w:r w:rsidR="00CF073C">
        <w:rPr>
          <w:rFonts w:ascii="Cambria" w:hAnsi="Cambria" w:cs="Calibri"/>
        </w:rPr>
        <w:t xml:space="preserve"> </w:t>
      </w:r>
      <w:r w:rsidRPr="00CF073C">
        <w:rPr>
          <w:rFonts w:ascii="Cambria" w:hAnsi="Cambria" w:cs="Calibri"/>
        </w:rPr>
        <w:t>umowę regulującą współpracę tych Wykonawców.</w:t>
      </w:r>
    </w:p>
    <w:p w:rsidR="004227D0" w:rsidRDefault="004227D0"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Jeżeli Wykonawca, którego oferta została wybrana jako najkorzystniejsza, uchyla się od</w:t>
      </w:r>
      <w:r w:rsidR="00CF073C" w:rsidRPr="00CF073C">
        <w:rPr>
          <w:rFonts w:ascii="Cambria" w:hAnsi="Cambria" w:cs="Calibri"/>
        </w:rPr>
        <w:t xml:space="preserve"> </w:t>
      </w:r>
      <w:r w:rsidRPr="00CF073C">
        <w:rPr>
          <w:rFonts w:ascii="Cambria" w:hAnsi="Cambria" w:cs="Calibri"/>
        </w:rPr>
        <w:t>zawarcia umowy w sprawie zamówienia publicznego Zamawiający może dokonać</w:t>
      </w:r>
      <w:r w:rsidR="00CF073C" w:rsidRPr="00CF073C">
        <w:rPr>
          <w:rFonts w:ascii="Cambria" w:hAnsi="Cambria" w:cs="Calibri"/>
        </w:rPr>
        <w:t xml:space="preserve"> </w:t>
      </w:r>
      <w:r w:rsidRPr="00CF073C">
        <w:rPr>
          <w:rFonts w:ascii="Cambria" w:hAnsi="Cambria" w:cs="Calibri"/>
        </w:rPr>
        <w:t>ponownego badania i oceny ofert spośród ofert pozostałych w postępowaniu</w:t>
      </w:r>
      <w:r w:rsidR="00CF073C">
        <w:rPr>
          <w:rFonts w:ascii="Cambria" w:hAnsi="Cambria" w:cs="Calibri"/>
        </w:rPr>
        <w:t xml:space="preserve"> </w:t>
      </w:r>
      <w:r w:rsidRPr="00CF073C">
        <w:rPr>
          <w:rFonts w:ascii="Cambria" w:hAnsi="Cambria" w:cs="Calibri"/>
        </w:rPr>
        <w:t>Wykonawców albo unieważnić postępowanie.</w:t>
      </w:r>
    </w:p>
    <w:p w:rsidR="00CF073C" w:rsidRPr="00CF073C" w:rsidRDefault="00CF073C" w:rsidP="00634311">
      <w:pPr>
        <w:pStyle w:val="Tekstpodstawowy"/>
        <w:numPr>
          <w:ilvl w:val="0"/>
          <w:numId w:val="56"/>
        </w:numPr>
        <w:suppressAutoHyphens/>
        <w:spacing w:before="0" w:after="0" w:line="269" w:lineRule="auto"/>
        <w:jc w:val="both"/>
        <w:rPr>
          <w:rFonts w:ascii="Cambria" w:hAnsi="Cambria" w:cs="Calibri"/>
        </w:rPr>
      </w:pPr>
      <w:r w:rsidRPr="00CF073C">
        <w:rPr>
          <w:rFonts w:ascii="Cambria" w:hAnsi="Cambria" w:cs="Calibri"/>
        </w:rPr>
        <w:t>Wykonawca przed podpisaniem umowy, najpóźniej w dniu podpisania umowy, zobowiązany jest do wniesienia zabezpieczenia należytego wykonania umowy, pod rygorem nie zawarcia umowy z winy wykonawcy</w:t>
      </w:r>
      <w:r w:rsidR="001840AE">
        <w:rPr>
          <w:rStyle w:val="Odwoanieprzypisudolnego"/>
          <w:rFonts w:ascii="Cambria" w:hAnsi="Cambria"/>
        </w:rPr>
        <w:footnoteReference w:id="20"/>
      </w:r>
      <w:r w:rsidR="001840AE">
        <w:rPr>
          <w:rFonts w:ascii="Cambria" w:hAnsi="Cambria" w:cs="Calibri"/>
        </w:rPr>
        <w:t>.</w:t>
      </w:r>
      <w:r w:rsidRPr="00CF073C">
        <w:rPr>
          <w:rFonts w:ascii="Cambria" w:hAnsi="Cambria" w:cs="Calibri"/>
        </w:rPr>
        <w:t xml:space="preserve"> </w:t>
      </w:r>
    </w:p>
    <w:p w:rsidR="008924F5" w:rsidRPr="00844A28" w:rsidRDefault="008924F5" w:rsidP="00A671F4">
      <w:pPr>
        <w:pStyle w:val="Nagwek1"/>
        <w:shd w:val="clear" w:color="auto" w:fill="auto"/>
        <w:ind w:left="567" w:hanging="567"/>
        <w:rPr>
          <w:rFonts w:ascii="Cambria" w:hAnsi="Cambria"/>
        </w:rPr>
      </w:pPr>
      <w:bookmarkStart w:id="24" w:name="_Toc67653119"/>
      <w:r>
        <w:rPr>
          <w:rFonts w:ascii="Cambria" w:hAnsi="Cambria"/>
        </w:rPr>
        <w:t>P</w:t>
      </w:r>
      <w:r w:rsidRPr="00844A28">
        <w:rPr>
          <w:rFonts w:ascii="Cambria" w:hAnsi="Cambria"/>
        </w:rPr>
        <w:t>rojektowane postanowienia umowy w sprawie zamówienia publicznego, które zostaną wprowadzone do treści tej umowy;</w:t>
      </w:r>
      <w:bookmarkEnd w:id="24"/>
    </w:p>
    <w:p w:rsidR="008924F5" w:rsidRDefault="008924F5" w:rsidP="008924F5">
      <w:pPr>
        <w:pStyle w:val="Tekstpodstawowy"/>
        <w:spacing w:before="0" w:after="0"/>
        <w:jc w:val="both"/>
        <w:rPr>
          <w:rFonts w:ascii="Cambria" w:hAnsi="Cambria" w:cs="Tahoma"/>
        </w:rPr>
      </w:pPr>
    </w:p>
    <w:p w:rsidR="008924F5" w:rsidRPr="000E5856" w:rsidRDefault="008924F5" w:rsidP="008924F5">
      <w:pPr>
        <w:pStyle w:val="Tekstpodstawowy"/>
        <w:spacing w:before="0" w:after="0"/>
        <w:jc w:val="both"/>
        <w:rPr>
          <w:rFonts w:asciiTheme="majorHAnsi" w:hAnsiTheme="majorHAnsi" w:cs="Tahoma"/>
        </w:rPr>
      </w:pPr>
      <w:r w:rsidRPr="000E5856">
        <w:rPr>
          <w:rFonts w:asciiTheme="majorHAnsi" w:hAnsiTheme="majorHAnsi" w:cs="Tahoma"/>
        </w:rPr>
        <w:lastRenderedPageBreak/>
        <w:t>Projektowane postanowienia umowy w sprawie zamówienia publicznego, które zostaną wprowadzone</w:t>
      </w:r>
    </w:p>
    <w:p w:rsidR="008924F5" w:rsidRPr="000E5856" w:rsidRDefault="008924F5" w:rsidP="008924F5">
      <w:pPr>
        <w:pStyle w:val="Tekstpodstawowy"/>
        <w:spacing w:before="0" w:after="0"/>
        <w:jc w:val="both"/>
        <w:rPr>
          <w:rFonts w:asciiTheme="majorHAnsi" w:hAnsiTheme="majorHAnsi" w:cs="Tahoma"/>
        </w:rPr>
      </w:pPr>
      <w:r w:rsidRPr="000E5856">
        <w:rPr>
          <w:rFonts w:asciiTheme="majorHAnsi" w:hAnsiTheme="majorHAnsi" w:cs="Tahoma"/>
        </w:rPr>
        <w:t xml:space="preserve">do treści tej umowy, określone zostały </w:t>
      </w:r>
      <w:r w:rsidRPr="000E5856">
        <w:rPr>
          <w:rFonts w:asciiTheme="majorHAnsi" w:hAnsiTheme="majorHAnsi" w:cs="Tahoma"/>
          <w:b/>
        </w:rPr>
        <w:t xml:space="preserve">w załączniku nr </w:t>
      </w:r>
      <w:r w:rsidR="00206A17" w:rsidRPr="000E5856">
        <w:rPr>
          <w:rFonts w:asciiTheme="majorHAnsi" w:hAnsiTheme="majorHAnsi" w:cs="Tahoma"/>
          <w:b/>
        </w:rPr>
        <w:t>6</w:t>
      </w:r>
      <w:r w:rsidRPr="000E5856">
        <w:rPr>
          <w:rFonts w:asciiTheme="majorHAnsi" w:hAnsiTheme="majorHAnsi" w:cs="Tahoma"/>
          <w:b/>
        </w:rPr>
        <w:t xml:space="preserve"> do SWZ</w:t>
      </w:r>
      <w:r w:rsidRPr="000E5856">
        <w:rPr>
          <w:rFonts w:asciiTheme="majorHAnsi" w:hAnsiTheme="majorHAnsi" w:cs="Tahoma"/>
        </w:rPr>
        <w:t>.</w:t>
      </w:r>
    </w:p>
    <w:p w:rsidR="000E5856" w:rsidRPr="000E5856" w:rsidRDefault="000E5856" w:rsidP="000E5856">
      <w:pPr>
        <w:pStyle w:val="Akapitzlist10"/>
        <w:widowControl w:val="0"/>
        <w:suppressAutoHyphens/>
        <w:autoSpaceDE w:val="0"/>
        <w:spacing w:before="0" w:after="0" w:line="240" w:lineRule="auto"/>
        <w:ind w:left="0"/>
        <w:contextualSpacing/>
        <w:rPr>
          <w:rFonts w:asciiTheme="majorHAnsi" w:hAnsiTheme="majorHAnsi" w:cs="Arial"/>
          <w:sz w:val="20"/>
        </w:rPr>
      </w:pPr>
      <w:r w:rsidRPr="000E5856">
        <w:rPr>
          <w:rFonts w:asciiTheme="majorHAnsi" w:hAnsiTheme="majorHAnsi" w:cs="Arial"/>
          <w:color w:val="000000" w:themeColor="text1"/>
          <w:sz w:val="20"/>
        </w:rPr>
        <w:t xml:space="preserve">Zamawiający przewiduje możliwość zmian zawartej umowy w stosunku do treści oferty, na podstawie której dokonano wyboru Wykonawcy w sytuacjach wymienionych w istotnych postanowieniach umowy </w:t>
      </w:r>
      <w:r w:rsidR="00384024" w:rsidRPr="000E5856">
        <w:rPr>
          <w:rFonts w:asciiTheme="majorHAnsi" w:hAnsiTheme="majorHAnsi" w:cs="Arial"/>
          <w:color w:val="000000" w:themeColor="text1"/>
          <w:sz w:val="20"/>
        </w:rPr>
        <w:t>§ 11</w:t>
      </w:r>
      <w:r w:rsidRPr="000E5856">
        <w:rPr>
          <w:rFonts w:asciiTheme="majorHAnsi" w:hAnsiTheme="majorHAnsi" w:cs="Arial"/>
          <w:color w:val="000000" w:themeColor="text1"/>
          <w:sz w:val="20"/>
        </w:rPr>
        <w:t xml:space="preserve">. Wszystkie postanowienia § 11 stanowią katalog zmian, na które Zamawiający może wyrazić zgodę. Zmiany te nie stanowią jednocześnie zobowiązania Zamawiającego do wyrażenia takiej zgody. W przypadku każdej zmiany, o której mowa powyżej po stronie wnoszącego propozycje zmian leży udokumentowanie powstałych okoliczności.  </w:t>
      </w:r>
    </w:p>
    <w:p w:rsidR="003437A0" w:rsidRPr="00844A28" w:rsidRDefault="003437A0" w:rsidP="008924F5">
      <w:pPr>
        <w:pStyle w:val="Tekstpodstawowy"/>
        <w:spacing w:before="0" w:after="0"/>
        <w:jc w:val="both"/>
        <w:rPr>
          <w:rFonts w:ascii="Cambria" w:hAnsi="Cambria" w:cs="Tahoma"/>
        </w:rPr>
      </w:pPr>
    </w:p>
    <w:p w:rsidR="00930A74" w:rsidRPr="003437A0" w:rsidRDefault="00206A17" w:rsidP="003437A0">
      <w:pPr>
        <w:pStyle w:val="Nagwek1"/>
        <w:shd w:val="clear" w:color="auto" w:fill="auto"/>
        <w:ind w:left="567" w:hanging="567"/>
        <w:rPr>
          <w:rFonts w:ascii="Cambria" w:hAnsi="Cambria"/>
        </w:rPr>
      </w:pPr>
      <w:bookmarkStart w:id="25" w:name="_Toc67653120"/>
      <w:r>
        <w:rPr>
          <w:rFonts w:ascii="Cambria" w:hAnsi="Cambria"/>
        </w:rPr>
        <w:t>P</w:t>
      </w:r>
      <w:r w:rsidR="00AD5C15" w:rsidRPr="00AD5C15">
        <w:rPr>
          <w:rFonts w:ascii="Cambria" w:hAnsi="Cambria"/>
        </w:rPr>
        <w:t>ouczenie o środkach ochrony prawnej przysługujących wykonawcy.</w:t>
      </w:r>
      <w:bookmarkEnd w:id="25"/>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Środki ochrony prawnej określone w niniejszym dziale przysługują wykonawcy</w:t>
      </w:r>
      <w:r>
        <w:rPr>
          <w:rFonts w:ascii="Cambria" w:hAnsi="Cambria" w:cs="Tahoma"/>
        </w:rPr>
        <w:t xml:space="preserve"> </w:t>
      </w:r>
      <w:r w:rsidRPr="00FE0BD4">
        <w:rPr>
          <w:rFonts w:ascii="Cambria" w:hAnsi="Cambria" w:cs="Tahoma"/>
        </w:rPr>
        <w:t>oraz innemu podmiotowi, jeżeli ma lub miał interes w uzyskaniu zamówienia oraz poniósł lub może ponieść szkodę w wyniku naruszenia przez zamawiającego przepisów ustawy</w:t>
      </w:r>
      <w:r>
        <w:rPr>
          <w:rFonts w:ascii="Cambria" w:hAnsi="Cambria" w:cs="Tahoma"/>
        </w:rPr>
        <w:t xml:space="preserve"> </w:t>
      </w:r>
      <w:proofErr w:type="spellStart"/>
      <w:r>
        <w:rPr>
          <w:rFonts w:ascii="Cambria" w:hAnsi="Cambria" w:cs="Tahoma"/>
        </w:rPr>
        <w:t>Pzp</w:t>
      </w:r>
      <w:proofErr w:type="spellEnd"/>
      <w:r w:rsidR="00C45DDB">
        <w:rPr>
          <w:rFonts w:ascii="Cambria" w:hAnsi="Cambria" w:cs="Tahoma"/>
        </w:rPr>
        <w:t xml:space="preserve">. </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FE0BD4">
        <w:rPr>
          <w:rFonts w:ascii="Cambria" w:hAnsi="Cambria" w:cs="Tahoma"/>
        </w:rPr>
        <w:t>Pzp</w:t>
      </w:r>
      <w:proofErr w:type="spellEnd"/>
      <w:r w:rsidRPr="00FE0BD4">
        <w:rPr>
          <w:rFonts w:ascii="Cambria" w:hAnsi="Cambria" w:cs="Tahoma"/>
        </w:rPr>
        <w:t xml:space="preserve"> oraz Rzecznikowi Małych i Średnich Przedsiębiorców.</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Odwołanie przysługuje na:</w:t>
      </w:r>
    </w:p>
    <w:p w:rsidR="00FE0BD4" w:rsidRPr="00FE0BD4" w:rsidRDefault="00FE0BD4" w:rsidP="00634311">
      <w:pPr>
        <w:pStyle w:val="Tekstpodstawowy"/>
        <w:numPr>
          <w:ilvl w:val="2"/>
          <w:numId w:val="58"/>
        </w:numPr>
        <w:spacing w:before="0" w:after="0" w:line="264" w:lineRule="auto"/>
        <w:jc w:val="both"/>
        <w:rPr>
          <w:rFonts w:ascii="Cambria" w:hAnsi="Cambria" w:cs="Verdana"/>
        </w:rPr>
      </w:pPr>
      <w:r w:rsidRPr="00FE0BD4">
        <w:rPr>
          <w:rFonts w:ascii="Cambria" w:hAnsi="Cambria" w:cs="Verdana"/>
        </w:rPr>
        <w:t>niezgodną z przepisami ustawy czynność Zamawiającego, podjętą w postępowaniu o udzielenie zamówienia, w tym na projektowane postanowienie umowy;</w:t>
      </w:r>
    </w:p>
    <w:p w:rsidR="00FE0BD4" w:rsidRPr="00FE0BD4" w:rsidRDefault="00FE0BD4" w:rsidP="00634311">
      <w:pPr>
        <w:pStyle w:val="Tekstpodstawowy"/>
        <w:numPr>
          <w:ilvl w:val="2"/>
          <w:numId w:val="58"/>
        </w:numPr>
        <w:spacing w:before="0" w:after="0" w:line="264" w:lineRule="auto"/>
        <w:jc w:val="both"/>
        <w:rPr>
          <w:rFonts w:ascii="Cambria" w:hAnsi="Cambria" w:cs="Verdana"/>
        </w:rPr>
      </w:pPr>
      <w:r w:rsidRPr="00FE0BD4">
        <w:rPr>
          <w:rFonts w:ascii="Cambria" w:hAnsi="Cambria" w:cs="Verdana"/>
        </w:rPr>
        <w:t>zaniechanie czynności w postępowaniu o udzielenie zamówienia</w:t>
      </w:r>
      <w:r w:rsidR="00C45DDB">
        <w:rPr>
          <w:rFonts w:ascii="Cambria" w:hAnsi="Cambria" w:cs="Verdana"/>
        </w:rPr>
        <w:t>,</w:t>
      </w:r>
      <w:r w:rsidRPr="00FE0BD4">
        <w:rPr>
          <w:rFonts w:ascii="Cambria" w:hAnsi="Cambria" w:cs="Verdana"/>
        </w:rPr>
        <w:t xml:space="preserve"> do której zamawiający był obowiązany na podstawie ustawy</w:t>
      </w:r>
      <w:r w:rsidR="00C45DDB">
        <w:rPr>
          <w:rFonts w:ascii="Cambria" w:hAnsi="Cambria" w:cs="Verdana"/>
        </w:rPr>
        <w:t>.</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Odwołanie wnosi się do Prezesa Izby. Odwołujący przekazuje kopię odwołania zamawiającemu przed upływem terminu do wniesienia odwołania w taki sposób, aby mógł on zapoznać się z jego treścią przed upływem tego terminu.</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Odwołanie wobec treści ogłoszenia lub treści SWZ wnosi się w terminie 5 dni od dnia zamieszczenia ogłoszenia w Biuletynie Zamówień Publicznych lub treści SWZ na stronie internetowej.</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Tahoma"/>
        </w:rPr>
      </w:pPr>
      <w:r w:rsidRPr="00FE0BD4">
        <w:rPr>
          <w:rFonts w:ascii="Cambria" w:hAnsi="Cambria" w:cs="Tahoma"/>
        </w:rPr>
        <w:t>Odwołanie wnosi się w terminie</w:t>
      </w:r>
      <w:r>
        <w:rPr>
          <w:rStyle w:val="Odwoanieprzypisudolnego"/>
          <w:rFonts w:ascii="Cambria" w:hAnsi="Cambria"/>
        </w:rPr>
        <w:footnoteReference w:id="21"/>
      </w:r>
      <w:r w:rsidRPr="00FE0BD4">
        <w:rPr>
          <w:rFonts w:ascii="Cambria" w:hAnsi="Cambria" w:cs="Tahoma"/>
        </w:rPr>
        <w:t>:</w:t>
      </w:r>
    </w:p>
    <w:p w:rsidR="00FE0BD4" w:rsidRPr="00FE0BD4" w:rsidRDefault="00FE0BD4" w:rsidP="00634311">
      <w:pPr>
        <w:pStyle w:val="Tekstpodstawowy"/>
        <w:numPr>
          <w:ilvl w:val="2"/>
          <w:numId w:val="59"/>
        </w:numPr>
        <w:spacing w:before="0" w:after="0" w:line="264" w:lineRule="auto"/>
        <w:jc w:val="both"/>
        <w:rPr>
          <w:rFonts w:ascii="Cambria" w:hAnsi="Cambria" w:cs="Verdana"/>
        </w:rPr>
      </w:pPr>
      <w:r w:rsidRPr="00FE0BD4">
        <w:rPr>
          <w:rFonts w:ascii="Cambria" w:hAnsi="Cambria" w:cs="Verdana"/>
        </w:rPr>
        <w:t>5 dni od dnia przekazania informacji o czynności zamawiającego stanowiącej podstawę jego wniesienia, jeżeli informacja została przekazana przy użyciu środków komunikacji elektronicznej,</w:t>
      </w:r>
    </w:p>
    <w:p w:rsidR="00FE0BD4" w:rsidRPr="00FE0BD4" w:rsidRDefault="00FE0BD4" w:rsidP="00634311">
      <w:pPr>
        <w:pStyle w:val="Tekstpodstawowy"/>
        <w:numPr>
          <w:ilvl w:val="2"/>
          <w:numId w:val="59"/>
        </w:numPr>
        <w:spacing w:before="0" w:after="0" w:line="264" w:lineRule="auto"/>
        <w:jc w:val="both"/>
        <w:rPr>
          <w:rFonts w:ascii="Cambria" w:hAnsi="Cambria" w:cs="Verdana"/>
        </w:rPr>
      </w:pPr>
      <w:r w:rsidRPr="00FE0BD4">
        <w:rPr>
          <w:rFonts w:ascii="Cambria" w:hAnsi="Cambria" w:cs="Verdana"/>
        </w:rPr>
        <w:t>10 dni od dnia przekazania informacji o czynności zamawiającego stanowiącej podstawę jego wniesienia, jeżeli informacja została przekazana w sposób inny niż określony w pkt 1.</w:t>
      </w:r>
    </w:p>
    <w:p w:rsidR="00FE0BD4" w:rsidRPr="00FE0BD4" w:rsidRDefault="00FE0BD4" w:rsidP="00634311">
      <w:pPr>
        <w:pStyle w:val="Tekstpodstawowy"/>
        <w:numPr>
          <w:ilvl w:val="0"/>
          <w:numId w:val="57"/>
        </w:numPr>
        <w:suppressAutoHyphens/>
        <w:spacing w:before="0" w:after="0" w:line="269" w:lineRule="auto"/>
        <w:jc w:val="both"/>
        <w:rPr>
          <w:rFonts w:ascii="Cambria" w:hAnsi="Cambria" w:cs="Verdana"/>
        </w:rPr>
      </w:pPr>
      <w:r w:rsidRPr="00FE0BD4">
        <w:rPr>
          <w:rFonts w:ascii="Cambria" w:hAnsi="Cambria" w:cs="Verdana"/>
        </w:rPr>
        <w:t xml:space="preserve">Odwołanie w przypadkach innych niż określone w </w:t>
      </w:r>
      <w:r w:rsidRPr="00FE0BD4">
        <w:rPr>
          <w:rFonts w:ascii="Cambria" w:hAnsi="Cambria" w:cs="Verdana"/>
          <w:b/>
        </w:rPr>
        <w:t>pkt 5 i 6</w:t>
      </w:r>
      <w:r w:rsidRPr="00FE0BD4">
        <w:rPr>
          <w:rFonts w:ascii="Cambria" w:hAnsi="Cambria" w:cs="Verdana"/>
        </w:rPr>
        <w:t xml:space="preserve"> wnosi się w terminie 5 dni od dnia, w którym powzięto lub przy zachowaniu należytej staranności można było powziąć wiadomość o okolicznościach stanowiących podstawę jego wniesienia</w:t>
      </w:r>
    </w:p>
    <w:p w:rsidR="00CD67FC" w:rsidRDefault="00FE0BD4"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 xml:space="preserve">Na orzeczenie Izby oraz postanowienie Prezesa Izby </w:t>
      </w:r>
      <w:r w:rsidR="00C45DDB">
        <w:rPr>
          <w:rFonts w:ascii="Cambria" w:hAnsi="Cambria" w:cs="Tahoma"/>
        </w:rPr>
        <w:t xml:space="preserve">o zwrocie odwołania, </w:t>
      </w:r>
      <w:r w:rsidRPr="00CD67FC">
        <w:rPr>
          <w:rFonts w:ascii="Cambria" w:hAnsi="Cambria" w:cs="Tahoma"/>
        </w:rPr>
        <w:t xml:space="preserve">o którym mowa w art. 519 ust. 1 ustawy </w:t>
      </w:r>
      <w:proofErr w:type="spellStart"/>
      <w:r w:rsidRPr="00CD67FC">
        <w:rPr>
          <w:rFonts w:ascii="Cambria" w:hAnsi="Cambria" w:cs="Tahoma"/>
        </w:rPr>
        <w:t>Pzp</w:t>
      </w:r>
      <w:proofErr w:type="spellEnd"/>
      <w:r w:rsidRPr="00CD67FC">
        <w:rPr>
          <w:rFonts w:ascii="Cambria" w:hAnsi="Cambria" w:cs="Tahoma"/>
        </w:rPr>
        <w:t>, stronom oraz uczestnikom postępowania odwoławczego przysługuje skarga do sądu.</w:t>
      </w:r>
    </w:p>
    <w:p w:rsidR="00FE0BD4" w:rsidRPr="00CD67FC" w:rsidRDefault="00FE0BD4"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W postępowaniu toczącym się wskutek wniesienia skargi stosuje się odpowiednio przepisy ustawy z dnia 17 listopada 1964 r. - Kodeks postępowania cywilnego o apelacji, jeżeli przepisy niniejszego rozdziału nie stanowią inaczej.</w:t>
      </w:r>
    </w:p>
    <w:p w:rsidR="00FE0BD4" w:rsidRPr="00CD67FC" w:rsidRDefault="00FE0BD4"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Skargę wnosi się do Sądu Okręgowego w Warszawie - sądu zamówień publicznych, zwanego dalej "sądem zamówień publicznych".</w:t>
      </w:r>
    </w:p>
    <w:p w:rsidR="00FE0BD4" w:rsidRPr="00CD67FC" w:rsidRDefault="00FE0BD4"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 xml:space="preserve">Skargę wnosi się za pośrednictwem Prezesa Izby, w terminie 14 dni od dnia doręczenia orzeczenia Izby lub postanowienia Prezesa Izby, o którym mowa w art. 519 ust. 1 ustawy </w:t>
      </w:r>
      <w:proofErr w:type="spellStart"/>
      <w:r w:rsidRPr="00CD67FC">
        <w:rPr>
          <w:rFonts w:ascii="Cambria" w:hAnsi="Cambria" w:cs="Tahoma"/>
        </w:rPr>
        <w:t>Pzp</w:t>
      </w:r>
      <w:proofErr w:type="spellEnd"/>
      <w:r w:rsidRPr="00CD67FC">
        <w:rPr>
          <w:rFonts w:ascii="Cambria" w:hAnsi="Cambria" w:cs="Tahoma"/>
        </w:rPr>
        <w:t>, przesyłając jednocześnie jej odpis przeciwnikowi skargi. Złożenie skargi w placówce pocztowej operatora wyznaczonego w rozumieniu ustawy z dnia 23 listopada 2012 r. - Prawo pocztowe jest równoznaczne z jej wniesieniem.</w:t>
      </w:r>
    </w:p>
    <w:p w:rsidR="00FE0BD4" w:rsidRDefault="00FE0BD4"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Prezes Izby przekazuje skargę wraz z aktami postępowania odwoławczego do sądu zamówień publicznych w terminie 7 dni od dnia jej otrzymania.</w:t>
      </w:r>
    </w:p>
    <w:p w:rsidR="00CD67FC" w:rsidRPr="00CD67FC" w:rsidRDefault="00CD67FC" w:rsidP="00634311">
      <w:pPr>
        <w:pStyle w:val="Tekstpodstawowy"/>
        <w:numPr>
          <w:ilvl w:val="0"/>
          <w:numId w:val="57"/>
        </w:numPr>
        <w:suppressAutoHyphens/>
        <w:spacing w:before="0" w:after="0" w:line="269" w:lineRule="auto"/>
        <w:jc w:val="both"/>
        <w:rPr>
          <w:rFonts w:ascii="Cambria" w:hAnsi="Cambria" w:cs="Tahoma"/>
        </w:rPr>
      </w:pPr>
      <w:r w:rsidRPr="00CD67FC">
        <w:rPr>
          <w:rFonts w:ascii="Cambria" w:hAnsi="Cambria" w:cs="Tahoma"/>
        </w:rPr>
        <w:t>Szczegółowe informacje dotyczące środków ochrony prawnej określone są w Dziale IX</w:t>
      </w:r>
      <w:r>
        <w:rPr>
          <w:rFonts w:ascii="Cambria" w:hAnsi="Cambria" w:cs="Tahoma"/>
        </w:rPr>
        <w:t xml:space="preserve"> </w:t>
      </w:r>
      <w:r w:rsidRPr="00CD67FC">
        <w:rPr>
          <w:rFonts w:ascii="Cambria" w:hAnsi="Cambria" w:cs="Tahoma"/>
        </w:rPr>
        <w:t xml:space="preserve">„Środki ochrony prawnej” </w:t>
      </w:r>
      <w:r>
        <w:rPr>
          <w:rFonts w:ascii="Cambria" w:hAnsi="Cambria" w:cs="Tahoma"/>
        </w:rPr>
        <w:t xml:space="preserve">ustawy </w:t>
      </w:r>
      <w:proofErr w:type="spellStart"/>
      <w:r w:rsidRPr="00CD67FC">
        <w:rPr>
          <w:rFonts w:ascii="Cambria" w:hAnsi="Cambria" w:cs="Tahoma"/>
        </w:rPr>
        <w:t>Pzp</w:t>
      </w:r>
      <w:proofErr w:type="spellEnd"/>
      <w:r w:rsidRPr="00CD67FC">
        <w:rPr>
          <w:rFonts w:ascii="Cambria" w:hAnsi="Cambria" w:cs="Tahoma"/>
        </w:rPr>
        <w:t>.</w:t>
      </w:r>
    </w:p>
    <w:p w:rsidR="00930A74" w:rsidRDefault="00930A74" w:rsidP="00930A74">
      <w:pPr>
        <w:pStyle w:val="Akapitzlist10"/>
        <w:spacing w:before="0" w:after="0" w:line="269" w:lineRule="auto"/>
        <w:contextualSpacing/>
        <w:rPr>
          <w:rFonts w:ascii="Cambria" w:hAnsi="Cambria" w:cs="Tahoma"/>
          <w:sz w:val="20"/>
          <w:szCs w:val="20"/>
        </w:rPr>
      </w:pPr>
    </w:p>
    <w:p w:rsidR="00FE0BD4" w:rsidRPr="00CD67FC" w:rsidRDefault="00206A17" w:rsidP="00A671F4">
      <w:pPr>
        <w:pStyle w:val="Nagwek1"/>
        <w:shd w:val="clear" w:color="auto" w:fill="auto"/>
        <w:spacing w:before="0" w:after="0" w:line="269" w:lineRule="auto"/>
        <w:ind w:left="567" w:hanging="567"/>
        <w:contextualSpacing/>
        <w:rPr>
          <w:rFonts w:ascii="Cambria" w:hAnsi="Cambria" w:cs="Tahoma"/>
        </w:rPr>
      </w:pPr>
      <w:bookmarkStart w:id="26" w:name="_Toc67653121"/>
      <w:r>
        <w:rPr>
          <w:rFonts w:ascii="Cambria" w:hAnsi="Cambria" w:cs="Arial"/>
        </w:rPr>
        <w:lastRenderedPageBreak/>
        <w:t>O</w:t>
      </w:r>
      <w:r w:rsidR="00CD67FC" w:rsidRPr="00CD67FC">
        <w:rPr>
          <w:rFonts w:ascii="Cambria" w:hAnsi="Cambria" w:cs="Arial"/>
        </w:rPr>
        <w:t>pis części zamówienia</w:t>
      </w:r>
      <w:bookmarkEnd w:id="26"/>
    </w:p>
    <w:p w:rsidR="00CD67FC" w:rsidRDefault="00CD67FC" w:rsidP="00CD67FC">
      <w:pPr>
        <w:pStyle w:val="Akapitzlist10"/>
        <w:spacing w:before="0" w:after="0" w:line="269" w:lineRule="auto"/>
        <w:ind w:left="0"/>
        <w:contextualSpacing/>
        <w:rPr>
          <w:rFonts w:ascii="Cambria" w:hAnsi="Cambria" w:cs="Century Gothic"/>
        </w:rPr>
      </w:pPr>
    </w:p>
    <w:p w:rsidR="00FE0BD4" w:rsidRDefault="00CD67FC" w:rsidP="002B1A6C">
      <w:pPr>
        <w:pStyle w:val="Akapitzlist10"/>
        <w:numPr>
          <w:ilvl w:val="3"/>
          <w:numId w:val="2"/>
        </w:numPr>
        <w:spacing w:before="0" w:after="0" w:line="269" w:lineRule="auto"/>
        <w:ind w:left="357" w:hanging="357"/>
        <w:contextualSpacing/>
        <w:rPr>
          <w:rFonts w:ascii="Cambria" w:hAnsi="Cambria" w:cs="Century Gothic"/>
          <w:sz w:val="20"/>
          <w:szCs w:val="20"/>
        </w:rPr>
      </w:pPr>
      <w:r w:rsidRPr="00CD67FC">
        <w:rPr>
          <w:rFonts w:ascii="Cambria" w:hAnsi="Cambria" w:cs="Century Gothic"/>
          <w:sz w:val="20"/>
          <w:szCs w:val="20"/>
        </w:rPr>
        <w:t xml:space="preserve">Zamawiający </w:t>
      </w:r>
      <w:r w:rsidRPr="00CD67FC">
        <w:rPr>
          <w:rFonts w:ascii="Cambria" w:hAnsi="Cambria" w:cs="Century Gothic"/>
          <w:b/>
          <w:bCs/>
          <w:sz w:val="20"/>
          <w:szCs w:val="20"/>
        </w:rPr>
        <w:t>nie</w:t>
      </w:r>
      <w:r w:rsidRPr="00CD67FC">
        <w:rPr>
          <w:rFonts w:ascii="Cambria" w:hAnsi="Cambria" w:cs="Century Gothic"/>
          <w:sz w:val="20"/>
          <w:szCs w:val="20"/>
        </w:rPr>
        <w:t xml:space="preserve"> </w:t>
      </w:r>
      <w:r>
        <w:rPr>
          <w:rFonts w:ascii="Cambria" w:hAnsi="Cambria" w:cs="Century Gothic"/>
          <w:b/>
          <w:bCs/>
          <w:sz w:val="20"/>
          <w:szCs w:val="20"/>
        </w:rPr>
        <w:t xml:space="preserve">przewiduje </w:t>
      </w:r>
      <w:r w:rsidRPr="00CD67FC">
        <w:rPr>
          <w:rFonts w:ascii="Cambria" w:hAnsi="Cambria" w:cs="Century Gothic"/>
          <w:sz w:val="20"/>
          <w:szCs w:val="20"/>
        </w:rPr>
        <w:t>składania ofert częściowych</w:t>
      </w:r>
      <w:r>
        <w:rPr>
          <w:rFonts w:ascii="Cambria" w:hAnsi="Cambria" w:cs="Century Gothic"/>
          <w:sz w:val="20"/>
          <w:szCs w:val="20"/>
        </w:rPr>
        <w:t xml:space="preserve">. </w:t>
      </w:r>
    </w:p>
    <w:p w:rsidR="002B1A6C" w:rsidRPr="002B1A6C" w:rsidRDefault="002B1A6C" w:rsidP="002B1A6C">
      <w:pPr>
        <w:pStyle w:val="Akapitzlist10"/>
        <w:numPr>
          <w:ilvl w:val="3"/>
          <w:numId w:val="2"/>
        </w:numPr>
        <w:spacing w:before="0" w:after="0" w:line="269" w:lineRule="auto"/>
        <w:ind w:left="357" w:hanging="357"/>
        <w:contextualSpacing/>
        <w:rPr>
          <w:rFonts w:ascii="Cambria" w:hAnsi="Cambria" w:cs="Century Gothic"/>
          <w:sz w:val="20"/>
          <w:szCs w:val="20"/>
        </w:rPr>
      </w:pPr>
      <w:r w:rsidRPr="002B1A6C">
        <w:rPr>
          <w:rFonts w:ascii="Cambria" w:hAnsi="Cambria" w:cs="Century Gothic"/>
          <w:sz w:val="20"/>
          <w:szCs w:val="20"/>
        </w:rPr>
        <w:t xml:space="preserve">Zamawiający nie </w:t>
      </w:r>
      <w:r>
        <w:rPr>
          <w:rFonts w:ascii="Cambria" w:hAnsi="Cambria" w:cs="Century Gothic"/>
          <w:sz w:val="20"/>
          <w:szCs w:val="20"/>
        </w:rPr>
        <w:t>przewiduje</w:t>
      </w:r>
      <w:r w:rsidRPr="002B1A6C">
        <w:rPr>
          <w:rFonts w:ascii="Cambria" w:hAnsi="Cambria" w:cs="Century Gothic"/>
          <w:sz w:val="20"/>
          <w:szCs w:val="20"/>
        </w:rPr>
        <w:t xml:space="preserve"> podziału niniejszego zamówienia na części, gdyż jego wielkość oraz wartość nie stanowi bariery dostępu do zamówienia dla MŚP. Podział zamówienia na części groziłby nadmiernymi kosztami wykonania zamówienia, poprzez</w:t>
      </w:r>
      <w:r>
        <w:rPr>
          <w:rStyle w:val="Odwoanieprzypisudolnego"/>
          <w:rFonts w:ascii="Cambria" w:hAnsi="Cambria"/>
          <w:sz w:val="20"/>
          <w:szCs w:val="20"/>
        </w:rPr>
        <w:footnoteReference w:id="22"/>
      </w:r>
      <w:r w:rsidRPr="002B1A6C">
        <w:rPr>
          <w:rFonts w:ascii="Cambria" w:hAnsi="Cambria" w:cs="Century Gothic"/>
          <w:sz w:val="20"/>
          <w:szCs w:val="20"/>
        </w:rPr>
        <w:t xml:space="preserve">: </w:t>
      </w:r>
    </w:p>
    <w:p w:rsidR="002B1A6C" w:rsidRPr="002B1A6C" w:rsidRDefault="002B1A6C" w:rsidP="00634311">
      <w:pPr>
        <w:pStyle w:val="Tekstpodstawowy"/>
        <w:numPr>
          <w:ilvl w:val="2"/>
          <w:numId w:val="60"/>
        </w:numPr>
        <w:spacing w:before="0" w:after="0" w:line="264" w:lineRule="auto"/>
        <w:jc w:val="both"/>
        <w:rPr>
          <w:rFonts w:ascii="Cambria" w:hAnsi="Cambria" w:cs="Verdana"/>
        </w:rPr>
      </w:pPr>
      <w:r w:rsidRPr="002B1A6C">
        <w:rPr>
          <w:rFonts w:ascii="Cambria" w:hAnsi="Cambria" w:cs="Verdana"/>
        </w:rPr>
        <w:t>możliwe ograniczenie konkurencji (mniejszy przedmiot zamówienia → mniejsze zainteresowanie zamówieniem wykonawców → wyższa cena);</w:t>
      </w:r>
    </w:p>
    <w:p w:rsidR="000E5856" w:rsidRPr="000E5856" w:rsidRDefault="00384024" w:rsidP="00634311">
      <w:pPr>
        <w:pStyle w:val="Tekstpodstawowy"/>
        <w:numPr>
          <w:ilvl w:val="2"/>
          <w:numId w:val="60"/>
        </w:numPr>
        <w:spacing w:before="0" w:after="0" w:line="264" w:lineRule="auto"/>
        <w:jc w:val="both"/>
        <w:rPr>
          <w:rFonts w:asciiTheme="majorHAnsi" w:hAnsiTheme="majorHAnsi" w:cs="Verdana"/>
        </w:rPr>
      </w:pPr>
      <w:r>
        <w:rPr>
          <w:rFonts w:asciiTheme="majorHAnsi" w:hAnsiTheme="majorHAnsi" w:cs="Arial"/>
          <w:color w:val="000000" w:themeColor="text1"/>
        </w:rPr>
        <w:t>fakt</w:t>
      </w:r>
      <w:r w:rsidR="000E5856" w:rsidRPr="000E5856">
        <w:rPr>
          <w:rFonts w:asciiTheme="majorHAnsi" w:hAnsiTheme="majorHAnsi" w:cs="Arial"/>
          <w:color w:val="000000" w:themeColor="text1"/>
        </w:rPr>
        <w:t xml:space="preserve"> iż taki podział grozi trudnościami technicznymi i organizacyjnymi w realizacji zamówienia, w szczególności w skoordynowaniu działań różnych wykonawców realizujących poszczególne części zamówienia. Podział zadania utrudni praw</w:t>
      </w:r>
      <w:r w:rsidR="00A85399">
        <w:rPr>
          <w:rFonts w:asciiTheme="majorHAnsi" w:hAnsiTheme="majorHAnsi" w:cs="Arial"/>
          <w:color w:val="000000" w:themeColor="text1"/>
        </w:rPr>
        <w:t xml:space="preserve">idłową koordynację prac </w:t>
      </w:r>
      <w:r w:rsidR="000E5856" w:rsidRPr="000E5856">
        <w:rPr>
          <w:rFonts w:asciiTheme="majorHAnsi" w:hAnsiTheme="majorHAnsi" w:cs="Arial"/>
          <w:color w:val="000000" w:themeColor="text1"/>
        </w:rPr>
        <w:t xml:space="preserve">i terminowe </w:t>
      </w:r>
      <w:r w:rsidR="00A85399">
        <w:rPr>
          <w:rFonts w:asciiTheme="majorHAnsi" w:hAnsiTheme="majorHAnsi" w:cs="Arial"/>
          <w:color w:val="000000" w:themeColor="text1"/>
        </w:rPr>
        <w:t>wykonanie</w:t>
      </w:r>
      <w:r w:rsidR="000E5856" w:rsidRPr="000E5856">
        <w:rPr>
          <w:rFonts w:asciiTheme="majorHAnsi" w:hAnsiTheme="majorHAnsi" w:cs="Arial"/>
          <w:color w:val="000000" w:themeColor="text1"/>
        </w:rPr>
        <w:t xml:space="preserve"> inwestycji.</w:t>
      </w:r>
      <w:r w:rsidR="000E5856" w:rsidRPr="000E5856">
        <w:rPr>
          <w:rFonts w:asciiTheme="majorHAnsi" w:hAnsiTheme="majorHAnsi" w:cs="Arial"/>
        </w:rPr>
        <w:t xml:space="preserve"> </w:t>
      </w:r>
      <w:r w:rsidR="000E5856" w:rsidRPr="000E5856">
        <w:rPr>
          <w:rFonts w:asciiTheme="majorHAnsi" w:hAnsiTheme="majorHAnsi" w:cs="Arial"/>
          <w:color w:val="000000" w:themeColor="text1"/>
        </w:rPr>
        <w:t>Może to poważnie zagrozić terminowemu wykonaniu zamówienia</w:t>
      </w:r>
      <w:r w:rsidR="00A85399">
        <w:rPr>
          <w:rFonts w:asciiTheme="majorHAnsi" w:hAnsiTheme="majorHAnsi" w:cs="Arial"/>
          <w:color w:val="000000" w:themeColor="text1"/>
        </w:rPr>
        <w:t xml:space="preserve"> a szczególnie poprawnemu wykonaniu MDCP</w:t>
      </w:r>
      <w:r w:rsidR="000E5856" w:rsidRPr="000E5856">
        <w:rPr>
          <w:rFonts w:asciiTheme="majorHAnsi" w:hAnsiTheme="majorHAnsi" w:cs="Arial"/>
          <w:color w:val="000000" w:themeColor="text1"/>
        </w:rPr>
        <w:t xml:space="preserve">. </w:t>
      </w:r>
    </w:p>
    <w:p w:rsidR="002B1A6C" w:rsidRPr="000E5856" w:rsidRDefault="002B1A6C" w:rsidP="00634311">
      <w:pPr>
        <w:pStyle w:val="Tekstpodstawowy"/>
        <w:numPr>
          <w:ilvl w:val="2"/>
          <w:numId w:val="60"/>
        </w:numPr>
        <w:spacing w:before="0" w:after="0" w:line="264" w:lineRule="auto"/>
        <w:jc w:val="both"/>
        <w:rPr>
          <w:rFonts w:asciiTheme="majorHAnsi" w:hAnsiTheme="majorHAnsi" w:cs="Verdana"/>
        </w:rPr>
      </w:pPr>
      <w:r w:rsidRPr="000E5856">
        <w:rPr>
          <w:rFonts w:asciiTheme="majorHAnsi" w:hAnsiTheme="majorHAnsi" w:cs="Verdana"/>
        </w:rPr>
        <w:t>Zamawiający dokonał analizy rynku przed wszczęciem postępowania i stwierdził, iż niedokonanie podziału zamówienia na części nie ograniczy dostępu do realizacji zamówienia MŚP.</w:t>
      </w:r>
    </w:p>
    <w:p w:rsidR="00FE0BD4" w:rsidRDefault="00FE0BD4" w:rsidP="00930A74">
      <w:pPr>
        <w:pStyle w:val="Akapitzlist10"/>
        <w:spacing w:before="0" w:after="0" w:line="269" w:lineRule="auto"/>
        <w:contextualSpacing/>
        <w:rPr>
          <w:rFonts w:ascii="Cambria" w:hAnsi="Cambria" w:cs="Tahoma"/>
          <w:sz w:val="20"/>
          <w:szCs w:val="20"/>
        </w:rPr>
      </w:pPr>
    </w:p>
    <w:p w:rsidR="00CD67FC" w:rsidRPr="00CD67FC" w:rsidRDefault="00206A17" w:rsidP="00A671F4">
      <w:pPr>
        <w:pStyle w:val="Nagwek1"/>
        <w:shd w:val="clear" w:color="auto" w:fill="auto"/>
        <w:spacing w:before="0" w:after="0" w:line="269" w:lineRule="auto"/>
        <w:ind w:left="567" w:hanging="567"/>
        <w:contextualSpacing/>
        <w:rPr>
          <w:rFonts w:ascii="Cambria" w:hAnsi="Cambria" w:cs="Arial"/>
        </w:rPr>
      </w:pPr>
      <w:bookmarkStart w:id="27" w:name="_Toc67653122"/>
      <w:r>
        <w:rPr>
          <w:rFonts w:ascii="Cambria" w:hAnsi="Cambria" w:cs="Arial"/>
        </w:rPr>
        <w:t>L</w:t>
      </w:r>
      <w:r w:rsidR="00CD67FC" w:rsidRPr="00CD67FC">
        <w:rPr>
          <w:rFonts w:ascii="Cambria" w:hAnsi="Cambria" w:cs="Arial"/>
        </w:rPr>
        <w:t>iczb</w:t>
      </w:r>
      <w:r>
        <w:rPr>
          <w:rFonts w:ascii="Cambria" w:hAnsi="Cambria" w:cs="Arial"/>
        </w:rPr>
        <w:t>a</w:t>
      </w:r>
      <w:r w:rsidR="00CD67FC" w:rsidRPr="00CD67FC">
        <w:rPr>
          <w:rFonts w:ascii="Cambria" w:hAnsi="Cambria" w:cs="Arial"/>
        </w:rPr>
        <w:t xml:space="preserve">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bookmarkEnd w:id="27"/>
    </w:p>
    <w:p w:rsidR="00CD67FC" w:rsidRDefault="00CD67FC" w:rsidP="00930A74">
      <w:pPr>
        <w:pStyle w:val="Akapitzlist10"/>
        <w:spacing w:before="0" w:after="0" w:line="269" w:lineRule="auto"/>
        <w:contextualSpacing/>
        <w:rPr>
          <w:rFonts w:ascii="Cambria" w:hAnsi="Cambria" w:cs="Tahoma"/>
          <w:sz w:val="20"/>
          <w:szCs w:val="20"/>
        </w:rPr>
      </w:pPr>
    </w:p>
    <w:p w:rsidR="00CD67FC" w:rsidRPr="000E0CBA" w:rsidRDefault="00CD67FC" w:rsidP="00634311">
      <w:pPr>
        <w:pStyle w:val="Tekstpodstawowy"/>
        <w:numPr>
          <w:ilvl w:val="0"/>
          <w:numId w:val="27"/>
        </w:numPr>
        <w:spacing w:before="0" w:after="0"/>
        <w:jc w:val="both"/>
        <w:rPr>
          <w:rFonts w:ascii="Cambria" w:hAnsi="Cambria"/>
        </w:rPr>
      </w:pPr>
      <w:r w:rsidRPr="0014563C">
        <w:rPr>
          <w:rFonts w:ascii="Cambria" w:hAnsi="Cambria"/>
        </w:rPr>
        <w:t xml:space="preserve">Liczba części zamówienia, na którą wykonawca może złożyć ofertę </w:t>
      </w:r>
      <w:r>
        <w:rPr>
          <w:rFonts w:ascii="Cambria" w:hAnsi="Cambria"/>
          <w:b/>
        </w:rPr>
        <w:t>–</w:t>
      </w:r>
      <w:r w:rsidRPr="0014563C">
        <w:rPr>
          <w:rFonts w:ascii="Cambria" w:hAnsi="Cambria"/>
          <w:b/>
        </w:rPr>
        <w:t xml:space="preserve"> </w:t>
      </w:r>
      <w:r>
        <w:rPr>
          <w:rFonts w:ascii="Cambria" w:hAnsi="Cambria"/>
          <w:b/>
        </w:rPr>
        <w:t>nie dotyczy</w:t>
      </w:r>
      <w:r w:rsidRPr="0014563C">
        <w:rPr>
          <w:rFonts w:ascii="Cambria" w:hAnsi="Cambria"/>
          <w:b/>
        </w:rPr>
        <w:t>.</w:t>
      </w:r>
    </w:p>
    <w:p w:rsidR="00CD67FC" w:rsidRPr="0014563C" w:rsidRDefault="00CD67FC" w:rsidP="00634311">
      <w:pPr>
        <w:pStyle w:val="Tekstpodstawowy"/>
        <w:numPr>
          <w:ilvl w:val="0"/>
          <w:numId w:val="27"/>
        </w:numPr>
        <w:spacing w:before="0" w:after="0"/>
        <w:jc w:val="both"/>
        <w:rPr>
          <w:rFonts w:ascii="Cambria" w:hAnsi="Cambria"/>
        </w:rPr>
      </w:pPr>
      <w:r w:rsidRPr="000E0CBA">
        <w:rPr>
          <w:rFonts w:ascii="Cambria" w:hAnsi="Cambria"/>
        </w:rPr>
        <w:t>Zamawiający zastrzega sobie prawo do udzielenia łącznie następujących części lub grup części</w:t>
      </w:r>
      <w:r>
        <w:rPr>
          <w:rFonts w:ascii="Cambria" w:hAnsi="Cambria"/>
        </w:rPr>
        <w:t xml:space="preserve"> - </w:t>
      </w:r>
      <w:r>
        <w:rPr>
          <w:rFonts w:ascii="Cambria" w:hAnsi="Cambria"/>
          <w:b/>
        </w:rPr>
        <w:t>nie dotyczy.</w:t>
      </w:r>
    </w:p>
    <w:p w:rsidR="00CD67FC" w:rsidRPr="0014563C" w:rsidRDefault="00CD67FC" w:rsidP="00634311">
      <w:pPr>
        <w:pStyle w:val="Tekstpodstawowy"/>
        <w:numPr>
          <w:ilvl w:val="0"/>
          <w:numId w:val="27"/>
        </w:numPr>
        <w:spacing w:before="0" w:after="0"/>
        <w:jc w:val="both"/>
        <w:rPr>
          <w:rFonts w:ascii="Cambria" w:hAnsi="Cambria"/>
        </w:rPr>
      </w:pPr>
      <w:r w:rsidRPr="0014563C">
        <w:rPr>
          <w:rFonts w:ascii="Cambria" w:hAnsi="Cambria"/>
        </w:rPr>
        <w:t xml:space="preserve">Maksymalna liczba części, na które zamówienie może zostać udzielone temu samemu wykonawcy </w:t>
      </w:r>
      <w:r w:rsidRPr="0014563C">
        <w:rPr>
          <w:rFonts w:ascii="Cambria" w:hAnsi="Cambria"/>
          <w:b/>
        </w:rPr>
        <w:t xml:space="preserve">- </w:t>
      </w:r>
      <w:r>
        <w:rPr>
          <w:rFonts w:ascii="Cambria" w:hAnsi="Cambria"/>
          <w:b/>
        </w:rPr>
        <w:t>nie dotyczy</w:t>
      </w:r>
      <w:r w:rsidRPr="0014563C">
        <w:rPr>
          <w:rFonts w:ascii="Cambria" w:hAnsi="Cambria"/>
          <w:b/>
        </w:rPr>
        <w:t>.</w:t>
      </w:r>
    </w:p>
    <w:p w:rsidR="00CD67FC" w:rsidRDefault="00CD67FC" w:rsidP="00930A74">
      <w:pPr>
        <w:pStyle w:val="Akapitzlist10"/>
        <w:spacing w:before="0" w:after="0" w:line="269" w:lineRule="auto"/>
        <w:contextualSpacing/>
        <w:rPr>
          <w:rFonts w:ascii="Cambria" w:hAnsi="Cambria" w:cs="Tahoma"/>
          <w:sz w:val="20"/>
          <w:szCs w:val="20"/>
        </w:rPr>
      </w:pPr>
    </w:p>
    <w:p w:rsidR="00CD67FC" w:rsidRPr="00CD67FC" w:rsidRDefault="00206A17" w:rsidP="00A671F4">
      <w:pPr>
        <w:pStyle w:val="Nagwek1"/>
        <w:shd w:val="clear" w:color="auto" w:fill="auto"/>
        <w:spacing w:before="0" w:after="0" w:line="269" w:lineRule="auto"/>
        <w:ind w:left="567" w:hanging="567"/>
        <w:contextualSpacing/>
        <w:rPr>
          <w:rFonts w:ascii="Cambria" w:hAnsi="Cambria" w:cs="Arial"/>
        </w:rPr>
      </w:pPr>
      <w:bookmarkStart w:id="28" w:name="_Toc67653123"/>
      <w:r>
        <w:rPr>
          <w:rFonts w:ascii="Cambria" w:hAnsi="Cambria" w:cs="Arial"/>
        </w:rPr>
        <w:t>I</w:t>
      </w:r>
      <w:r w:rsidR="00CD67FC" w:rsidRPr="00CD67FC">
        <w:rPr>
          <w:rFonts w:ascii="Cambria" w:hAnsi="Cambria" w:cs="Arial"/>
        </w:rPr>
        <w:t>nformacje dotyczące ofert wariantowych, w tym informacje o sposobie przedstawiania ofert wariantowych oraz minimalne warunki, jakim muszą odpowiadać oferty wariantowe, jeżeli zamawiający wymaga lub dopuszcza ich składanie;</w:t>
      </w:r>
      <w:bookmarkEnd w:id="28"/>
    </w:p>
    <w:p w:rsidR="00CD67FC" w:rsidRDefault="00CD67FC" w:rsidP="00930A74">
      <w:pPr>
        <w:pStyle w:val="Akapitzlist10"/>
        <w:spacing w:before="0" w:after="0" w:line="269" w:lineRule="auto"/>
        <w:contextualSpacing/>
        <w:rPr>
          <w:rFonts w:ascii="Cambria" w:hAnsi="Cambria" w:cs="Tahoma"/>
          <w:sz w:val="20"/>
          <w:szCs w:val="20"/>
        </w:rPr>
      </w:pPr>
    </w:p>
    <w:p w:rsidR="00CD67FC" w:rsidRDefault="00CD67FC" w:rsidP="00CD67FC">
      <w:pPr>
        <w:pStyle w:val="Akapitzlist10"/>
        <w:spacing w:before="0" w:after="0" w:line="269" w:lineRule="auto"/>
        <w:ind w:left="0"/>
        <w:contextualSpacing/>
        <w:rPr>
          <w:rFonts w:ascii="Cambria" w:hAnsi="Cambria" w:cs="Century Gothic"/>
          <w:sz w:val="20"/>
          <w:szCs w:val="20"/>
        </w:rPr>
      </w:pPr>
      <w:r w:rsidRPr="00CD67FC">
        <w:rPr>
          <w:rFonts w:ascii="Cambria" w:hAnsi="Cambria" w:cs="Century Gothic"/>
          <w:sz w:val="20"/>
          <w:szCs w:val="20"/>
        </w:rPr>
        <w:t xml:space="preserve">Zamawiający </w:t>
      </w:r>
      <w:r w:rsidRPr="00CD67FC">
        <w:rPr>
          <w:rFonts w:ascii="Cambria" w:hAnsi="Cambria" w:cs="Century Gothic"/>
          <w:b/>
          <w:bCs/>
          <w:sz w:val="20"/>
          <w:szCs w:val="20"/>
        </w:rPr>
        <w:t>nie dopuszcza</w:t>
      </w:r>
      <w:r w:rsidRPr="00CD67FC">
        <w:rPr>
          <w:rFonts w:ascii="Cambria" w:hAnsi="Cambria" w:cs="Century Gothic"/>
          <w:sz w:val="20"/>
          <w:szCs w:val="20"/>
        </w:rPr>
        <w:t xml:space="preserve"> i </w:t>
      </w:r>
      <w:r w:rsidRPr="00CD67FC">
        <w:rPr>
          <w:rFonts w:ascii="Cambria" w:hAnsi="Cambria" w:cs="Century Gothic"/>
          <w:b/>
          <w:bCs/>
          <w:sz w:val="20"/>
          <w:szCs w:val="20"/>
        </w:rPr>
        <w:t>nie przewiduje</w:t>
      </w:r>
      <w:r w:rsidRPr="00CD67FC">
        <w:rPr>
          <w:rFonts w:ascii="Cambria" w:hAnsi="Cambria" w:cs="Century Gothic"/>
          <w:sz w:val="20"/>
          <w:szCs w:val="20"/>
        </w:rPr>
        <w:t xml:space="preserve"> składania ofert wariantowych</w:t>
      </w:r>
      <w:r>
        <w:rPr>
          <w:rFonts w:ascii="Cambria" w:hAnsi="Cambria" w:cs="Century Gothic"/>
          <w:sz w:val="20"/>
          <w:szCs w:val="20"/>
        </w:rPr>
        <w:t xml:space="preserve">. </w:t>
      </w:r>
    </w:p>
    <w:p w:rsidR="00CD67FC" w:rsidRDefault="00CD67FC" w:rsidP="00CD67FC">
      <w:pPr>
        <w:pStyle w:val="Akapitzlist10"/>
        <w:spacing w:before="0" w:after="0" w:line="269" w:lineRule="auto"/>
        <w:ind w:left="0"/>
        <w:contextualSpacing/>
        <w:rPr>
          <w:rFonts w:ascii="Cambria" w:hAnsi="Cambria" w:cs="Tahoma"/>
          <w:sz w:val="20"/>
          <w:szCs w:val="20"/>
        </w:rPr>
      </w:pPr>
    </w:p>
    <w:p w:rsidR="00CD67FC" w:rsidRPr="00CD67FC" w:rsidRDefault="00206A17" w:rsidP="00A671F4">
      <w:pPr>
        <w:pStyle w:val="Nagwek1"/>
        <w:shd w:val="clear" w:color="auto" w:fill="auto"/>
        <w:spacing w:before="0" w:after="0" w:line="269" w:lineRule="auto"/>
        <w:ind w:left="851" w:hanging="851"/>
        <w:contextualSpacing/>
        <w:rPr>
          <w:rFonts w:ascii="Cambria" w:hAnsi="Cambria" w:cs="Arial"/>
        </w:rPr>
      </w:pPr>
      <w:bookmarkStart w:id="29" w:name="_Toc67653124"/>
      <w:r>
        <w:rPr>
          <w:rFonts w:ascii="Cambria" w:hAnsi="Cambria" w:cs="Arial"/>
        </w:rPr>
        <w:t>W</w:t>
      </w:r>
      <w:r w:rsidR="00CD67FC" w:rsidRPr="00CD67FC">
        <w:rPr>
          <w:rFonts w:ascii="Cambria" w:hAnsi="Cambria" w:cs="Arial"/>
        </w:rPr>
        <w:t>ymagania w zakresie zatrudnienia na podstawie stosunku pracy, w okolicznościach, o których mowa w art. 95</w:t>
      </w:r>
      <w:r>
        <w:rPr>
          <w:rFonts w:ascii="Cambria" w:hAnsi="Cambria" w:cs="Arial"/>
        </w:rPr>
        <w:t xml:space="preserve"> ustawy Pzp</w:t>
      </w:r>
      <w:r w:rsidR="00CD67FC" w:rsidRPr="00CD67FC">
        <w:rPr>
          <w:rFonts w:ascii="Cambria" w:hAnsi="Cambria" w:cs="Arial"/>
        </w:rPr>
        <w:t>;</w:t>
      </w:r>
      <w:bookmarkEnd w:id="29"/>
    </w:p>
    <w:p w:rsidR="00CD67FC" w:rsidRDefault="00CD67FC" w:rsidP="00930A74">
      <w:pPr>
        <w:pStyle w:val="Akapitzlist10"/>
        <w:spacing w:before="0" w:after="0" w:line="269" w:lineRule="auto"/>
        <w:contextualSpacing/>
        <w:rPr>
          <w:rFonts w:ascii="Cambria" w:hAnsi="Cambria" w:cs="Tahoma"/>
          <w:sz w:val="20"/>
          <w:szCs w:val="20"/>
        </w:rPr>
      </w:pPr>
    </w:p>
    <w:p w:rsidR="00CD67FC" w:rsidRDefault="008324AE" w:rsidP="008324AE">
      <w:pPr>
        <w:pStyle w:val="Akapitzlist10"/>
        <w:spacing w:before="0" w:after="0" w:line="269" w:lineRule="auto"/>
        <w:ind w:left="0"/>
        <w:contextualSpacing/>
        <w:rPr>
          <w:rFonts w:ascii="Cambria" w:hAnsi="Cambria" w:cs="Tahoma"/>
          <w:sz w:val="20"/>
          <w:szCs w:val="20"/>
        </w:rPr>
      </w:pPr>
      <w:r w:rsidRPr="00622C98">
        <w:rPr>
          <w:rFonts w:ascii="Cambria" w:hAnsi="Cambria"/>
        </w:rPr>
        <w:t>Sposób dokumentowania zatrudnienia osób,</w:t>
      </w:r>
      <w:r w:rsidRPr="00A74958">
        <w:rPr>
          <w:rFonts w:ascii="Cambria" w:hAnsi="Cambria"/>
        </w:rPr>
        <w:t xml:space="preserve"> o których </w:t>
      </w:r>
      <w:r w:rsidR="00C45DDB">
        <w:rPr>
          <w:rFonts w:ascii="Cambria" w:hAnsi="Cambria"/>
        </w:rPr>
        <w:t xml:space="preserve">mowa w </w:t>
      </w:r>
      <w:r>
        <w:rPr>
          <w:rFonts w:ascii="Cambria" w:hAnsi="Cambria"/>
        </w:rPr>
        <w:t xml:space="preserve">art. 95 ustawy </w:t>
      </w:r>
      <w:proofErr w:type="spellStart"/>
      <w:r w:rsidR="00206A17">
        <w:rPr>
          <w:rFonts w:ascii="Cambria" w:hAnsi="Cambria"/>
        </w:rPr>
        <w:t>Pzp</w:t>
      </w:r>
      <w:proofErr w:type="spellEnd"/>
      <w:r w:rsidRPr="00A74958">
        <w:rPr>
          <w:rFonts w:ascii="Cambria" w:hAnsi="Cambria"/>
        </w:rPr>
        <w:t xml:space="preserve"> oraz uprawnienia zamawiającego w za</w:t>
      </w:r>
      <w:r w:rsidRPr="00C75E82">
        <w:rPr>
          <w:rFonts w:ascii="Cambria" w:hAnsi="Cambria" w:cs="Century Gothic"/>
        </w:rPr>
        <w:t>kresie kontroli spełniania przez Wykonawcę wymagań, o których mowa wyżej</w:t>
      </w:r>
      <w:r w:rsidR="00C45DDB">
        <w:rPr>
          <w:rFonts w:ascii="Cambria" w:hAnsi="Cambria" w:cs="Century Gothic"/>
        </w:rPr>
        <w:t>,</w:t>
      </w:r>
      <w:r w:rsidRPr="00C75E82">
        <w:rPr>
          <w:rFonts w:ascii="Cambria" w:hAnsi="Cambria" w:cs="Century Gothic"/>
        </w:rPr>
        <w:t xml:space="preserve"> oraz sankcji z tytułu niespełnienia tych wymagań zostały zawarte </w:t>
      </w:r>
      <w:r w:rsidR="00206A17">
        <w:rPr>
          <w:rFonts w:ascii="Cambria" w:hAnsi="Cambria" w:cs="Century Gothic"/>
        </w:rPr>
        <w:t xml:space="preserve">we </w:t>
      </w:r>
      <w:r w:rsidR="00206A17" w:rsidRPr="00206A17">
        <w:rPr>
          <w:rFonts w:ascii="Cambria" w:hAnsi="Cambria" w:cs="Century Gothic"/>
        </w:rPr>
        <w:t>wzorze umowy stanowiącym</w:t>
      </w:r>
      <w:r w:rsidR="00206A17">
        <w:rPr>
          <w:rFonts w:ascii="Cambria" w:hAnsi="Cambria" w:cs="Century Gothic"/>
          <w:b/>
          <w:bCs/>
        </w:rPr>
        <w:t xml:space="preserve"> </w:t>
      </w:r>
      <w:r w:rsidRPr="0071098D">
        <w:rPr>
          <w:rFonts w:ascii="Cambria" w:hAnsi="Cambria" w:cs="Century Gothic"/>
          <w:b/>
          <w:bCs/>
        </w:rPr>
        <w:t xml:space="preserve">załącznik nr </w:t>
      </w:r>
      <w:r w:rsidR="00206A17">
        <w:rPr>
          <w:rFonts w:ascii="Cambria" w:hAnsi="Cambria" w:cs="Century Gothic"/>
          <w:b/>
          <w:bCs/>
        </w:rPr>
        <w:t>6</w:t>
      </w:r>
      <w:r w:rsidRPr="0071098D">
        <w:rPr>
          <w:rFonts w:ascii="Cambria" w:hAnsi="Cambria" w:cs="Century Gothic"/>
          <w:b/>
          <w:bCs/>
        </w:rPr>
        <w:t xml:space="preserve"> do SWZ</w:t>
      </w:r>
      <w:r w:rsidRPr="0071098D">
        <w:rPr>
          <w:rFonts w:ascii="Cambria" w:hAnsi="Cambria"/>
        </w:rPr>
        <w:t>.</w:t>
      </w:r>
    </w:p>
    <w:p w:rsidR="002B1A6C" w:rsidRDefault="002B1A6C" w:rsidP="00930A74">
      <w:pPr>
        <w:pStyle w:val="Akapitzlist10"/>
        <w:spacing w:before="0" w:after="0" w:line="269" w:lineRule="auto"/>
        <w:contextualSpacing/>
        <w:rPr>
          <w:rFonts w:ascii="Cambria" w:hAnsi="Cambria" w:cs="Tahoma"/>
          <w:sz w:val="20"/>
          <w:szCs w:val="20"/>
        </w:rPr>
      </w:pPr>
    </w:p>
    <w:p w:rsidR="002B1A6C" w:rsidRPr="002B1A6C" w:rsidRDefault="00206A17" w:rsidP="00A671F4">
      <w:pPr>
        <w:pStyle w:val="Nagwek1"/>
        <w:shd w:val="clear" w:color="auto" w:fill="auto"/>
        <w:spacing w:before="0" w:after="0" w:line="269" w:lineRule="auto"/>
        <w:ind w:left="851" w:hanging="851"/>
        <w:contextualSpacing/>
        <w:rPr>
          <w:rFonts w:ascii="Cambria" w:hAnsi="Cambria" w:cs="Arial"/>
        </w:rPr>
      </w:pPr>
      <w:bookmarkStart w:id="30" w:name="_Toc67653125"/>
      <w:r>
        <w:rPr>
          <w:rFonts w:ascii="Cambria" w:hAnsi="Cambria" w:cs="Arial"/>
        </w:rPr>
        <w:t>W</w:t>
      </w:r>
      <w:r w:rsidR="002B1A6C" w:rsidRPr="002B1A6C">
        <w:rPr>
          <w:rFonts w:ascii="Cambria" w:hAnsi="Cambria" w:cs="Arial"/>
        </w:rPr>
        <w:t>ymagania w zakresie zatrudnienia osób, o których mowa w art. 96 ust. 2 pkt 2, jeżeli zamawiający przewiduje takie wymagania;</w:t>
      </w:r>
      <w:bookmarkEnd w:id="30"/>
    </w:p>
    <w:p w:rsidR="002B1A6C" w:rsidRDefault="002B1A6C" w:rsidP="00930A74">
      <w:pPr>
        <w:pStyle w:val="Akapitzlist10"/>
        <w:spacing w:before="0" w:after="0" w:line="269" w:lineRule="auto"/>
        <w:contextualSpacing/>
        <w:rPr>
          <w:rFonts w:ascii="Cambria" w:hAnsi="Cambria" w:cs="Tahoma"/>
          <w:sz w:val="20"/>
          <w:szCs w:val="20"/>
        </w:rPr>
      </w:pPr>
    </w:p>
    <w:p w:rsidR="002B1A6C" w:rsidRPr="002B1A6C" w:rsidRDefault="002B1A6C" w:rsidP="002B1A6C">
      <w:pPr>
        <w:pStyle w:val="Akapitzlist10"/>
        <w:spacing w:before="0" w:after="0" w:line="269" w:lineRule="auto"/>
        <w:ind w:left="0"/>
        <w:contextualSpacing/>
        <w:rPr>
          <w:rFonts w:ascii="Cambria" w:hAnsi="Cambria" w:cs="Century Gothic"/>
          <w:sz w:val="20"/>
          <w:szCs w:val="20"/>
        </w:rPr>
      </w:pPr>
      <w:r w:rsidRPr="002B1A6C">
        <w:rPr>
          <w:rFonts w:ascii="Cambria" w:hAnsi="Cambria" w:cs="Century Gothic"/>
          <w:sz w:val="20"/>
          <w:szCs w:val="20"/>
        </w:rPr>
        <w:t xml:space="preserve">Zamawiający </w:t>
      </w:r>
      <w:r w:rsidR="00C45DDB">
        <w:rPr>
          <w:rFonts w:ascii="Cambria" w:hAnsi="Cambria" w:cs="Century Gothic"/>
          <w:sz w:val="20"/>
          <w:szCs w:val="20"/>
        </w:rPr>
        <w:t>w</w:t>
      </w:r>
      <w:r w:rsidRPr="002B1A6C">
        <w:rPr>
          <w:rFonts w:ascii="Cambria" w:hAnsi="Cambria" w:cs="Century Gothic"/>
          <w:sz w:val="20"/>
          <w:szCs w:val="20"/>
        </w:rPr>
        <w:t xml:space="preserve"> opisie przedmiotu zamówienia nie wymaga, by przy realizacji zamówienia uczestniczyły osoby wskazane w art. </w:t>
      </w:r>
      <w:r w:rsidR="00C45DDB">
        <w:rPr>
          <w:rFonts w:ascii="Cambria" w:hAnsi="Cambria" w:cs="Century Gothic"/>
          <w:sz w:val="20"/>
          <w:szCs w:val="20"/>
        </w:rPr>
        <w:t>96</w:t>
      </w:r>
      <w:r w:rsidRPr="002B1A6C">
        <w:rPr>
          <w:rFonts w:ascii="Cambria" w:hAnsi="Cambria" w:cs="Century Gothic"/>
          <w:sz w:val="20"/>
          <w:szCs w:val="20"/>
        </w:rPr>
        <w:t xml:space="preserve"> ust. 2 pkt 2 ustawy </w:t>
      </w:r>
      <w:proofErr w:type="spellStart"/>
      <w:r w:rsidRPr="002B1A6C">
        <w:rPr>
          <w:rFonts w:ascii="Cambria" w:hAnsi="Cambria" w:cs="Century Gothic"/>
          <w:sz w:val="20"/>
          <w:szCs w:val="20"/>
        </w:rPr>
        <w:t>Pzp</w:t>
      </w:r>
      <w:proofErr w:type="spellEnd"/>
      <w:r w:rsidRPr="002B1A6C">
        <w:rPr>
          <w:rFonts w:ascii="Cambria" w:hAnsi="Cambria" w:cs="Century Gothic"/>
          <w:sz w:val="20"/>
          <w:szCs w:val="20"/>
        </w:rPr>
        <w:t xml:space="preserve">, tym samym nie wskazuje żadnych wymagań w tym zakresie. </w:t>
      </w:r>
    </w:p>
    <w:p w:rsidR="002B1A6C" w:rsidRDefault="002B1A6C" w:rsidP="002B1A6C">
      <w:pPr>
        <w:pStyle w:val="Akapitzlist10"/>
        <w:spacing w:before="0" w:after="0" w:line="269" w:lineRule="auto"/>
        <w:ind w:left="0"/>
        <w:contextualSpacing/>
        <w:rPr>
          <w:rFonts w:ascii="Cambria" w:hAnsi="Cambria" w:cs="Tahoma"/>
          <w:sz w:val="20"/>
          <w:szCs w:val="20"/>
        </w:rPr>
      </w:pPr>
    </w:p>
    <w:p w:rsidR="002B1A6C" w:rsidRPr="002B1A6C" w:rsidRDefault="00206A17" w:rsidP="00A671F4">
      <w:pPr>
        <w:pStyle w:val="Nagwek1"/>
        <w:shd w:val="clear" w:color="auto" w:fill="auto"/>
        <w:spacing w:before="0" w:after="0" w:line="269" w:lineRule="auto"/>
        <w:ind w:left="851" w:hanging="851"/>
        <w:contextualSpacing/>
        <w:rPr>
          <w:rFonts w:ascii="Cambria" w:hAnsi="Cambria" w:cs="Arial"/>
        </w:rPr>
      </w:pPr>
      <w:bookmarkStart w:id="31" w:name="_Toc67653126"/>
      <w:r>
        <w:rPr>
          <w:rFonts w:ascii="Cambria" w:hAnsi="Cambria" w:cs="Arial"/>
        </w:rPr>
        <w:lastRenderedPageBreak/>
        <w:t>I</w:t>
      </w:r>
      <w:r w:rsidR="002B1A6C" w:rsidRPr="002B1A6C">
        <w:rPr>
          <w:rFonts w:ascii="Cambria" w:hAnsi="Cambria" w:cs="Arial"/>
        </w:rPr>
        <w:t>nformacj</w:t>
      </w:r>
      <w:r w:rsidR="002B1A6C">
        <w:rPr>
          <w:rFonts w:ascii="Cambria" w:hAnsi="Cambria" w:cs="Arial"/>
        </w:rPr>
        <w:t>A</w:t>
      </w:r>
      <w:r w:rsidR="002B1A6C" w:rsidRPr="002B1A6C">
        <w:rPr>
          <w:rFonts w:ascii="Cambria" w:hAnsi="Cambria" w:cs="Arial"/>
        </w:rPr>
        <w:t xml:space="preserve"> o zastrzeżeniu możliwości ubiegania się o udzielenie zamówienia wyłącznie przez wykonawców, o których mowa w art. 94</w:t>
      </w:r>
      <w:r>
        <w:rPr>
          <w:rFonts w:ascii="Cambria" w:hAnsi="Cambria" w:cs="Arial"/>
        </w:rPr>
        <w:t xml:space="preserve"> ustawy Pzp</w:t>
      </w:r>
      <w:r w:rsidR="002B1A6C" w:rsidRPr="002B1A6C">
        <w:rPr>
          <w:rFonts w:ascii="Cambria" w:hAnsi="Cambria" w:cs="Arial"/>
        </w:rPr>
        <w:t>, jeżeli zamawiający przewiduje takie wymagania</w:t>
      </w:r>
      <w:bookmarkEnd w:id="31"/>
    </w:p>
    <w:p w:rsidR="002B1A6C" w:rsidRDefault="002B1A6C" w:rsidP="00930A74">
      <w:pPr>
        <w:pStyle w:val="Akapitzlist10"/>
        <w:spacing w:before="0" w:after="0" w:line="269" w:lineRule="auto"/>
        <w:contextualSpacing/>
        <w:rPr>
          <w:rFonts w:ascii="Cambria" w:hAnsi="Cambria" w:cs="Tahoma"/>
          <w:sz w:val="20"/>
          <w:szCs w:val="20"/>
        </w:rPr>
      </w:pPr>
    </w:p>
    <w:p w:rsidR="002B1A6C" w:rsidRDefault="002B1A6C" w:rsidP="002B1A6C">
      <w:pPr>
        <w:pStyle w:val="Akapitzlist10"/>
        <w:spacing w:before="0" w:after="0" w:line="269" w:lineRule="auto"/>
        <w:ind w:left="0"/>
        <w:contextualSpacing/>
        <w:rPr>
          <w:rFonts w:ascii="Cambria" w:hAnsi="Cambria" w:cs="Century Gothic"/>
          <w:sz w:val="20"/>
          <w:szCs w:val="20"/>
        </w:rPr>
      </w:pPr>
      <w:r w:rsidRPr="002B1A6C">
        <w:rPr>
          <w:rFonts w:ascii="Cambria" w:hAnsi="Cambria" w:cs="Century Gothic"/>
          <w:sz w:val="20"/>
          <w:szCs w:val="20"/>
        </w:rPr>
        <w:t>Zamawiający 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w:t>
      </w:r>
      <w:r>
        <w:rPr>
          <w:rFonts w:ascii="Cambria" w:hAnsi="Cambria" w:cs="Century Gothic"/>
          <w:sz w:val="20"/>
          <w:szCs w:val="20"/>
        </w:rPr>
        <w:t>.</w:t>
      </w:r>
    </w:p>
    <w:p w:rsidR="002B1A6C" w:rsidRDefault="002B1A6C" w:rsidP="002B1A6C">
      <w:pPr>
        <w:pStyle w:val="Akapitzlist10"/>
        <w:spacing w:before="0" w:after="0" w:line="269" w:lineRule="auto"/>
        <w:ind w:left="0"/>
        <w:contextualSpacing/>
        <w:rPr>
          <w:rFonts w:ascii="Cambria" w:hAnsi="Cambria" w:cs="Century Gothic"/>
          <w:sz w:val="20"/>
          <w:szCs w:val="20"/>
        </w:rPr>
      </w:pPr>
    </w:p>
    <w:p w:rsidR="002B1A6C" w:rsidRPr="002B1A6C" w:rsidRDefault="00206A17" w:rsidP="00A671F4">
      <w:pPr>
        <w:pStyle w:val="Nagwek1"/>
        <w:shd w:val="clear" w:color="auto" w:fill="auto"/>
        <w:spacing w:before="0" w:after="0" w:line="269" w:lineRule="auto"/>
        <w:ind w:left="851" w:hanging="851"/>
        <w:contextualSpacing/>
        <w:rPr>
          <w:rFonts w:ascii="Cambria" w:hAnsi="Cambria" w:cs="Arial"/>
        </w:rPr>
      </w:pPr>
      <w:bookmarkStart w:id="32" w:name="_Toc67653127"/>
      <w:r>
        <w:rPr>
          <w:rFonts w:ascii="Cambria" w:hAnsi="Cambria" w:cs="Arial"/>
        </w:rPr>
        <w:t>W</w:t>
      </w:r>
      <w:r w:rsidR="002B1A6C" w:rsidRPr="002B1A6C">
        <w:rPr>
          <w:rFonts w:ascii="Cambria" w:hAnsi="Cambria" w:cs="Arial"/>
        </w:rPr>
        <w:t>ymagania dotyczące wadium, w tym jego kwotę, jeżeli zamawiający przewiduje obowiązek wniesienia wadium</w:t>
      </w:r>
      <w:bookmarkEnd w:id="32"/>
      <w:r w:rsidR="00F41682">
        <w:rPr>
          <w:rFonts w:ascii="Cambria" w:hAnsi="Cambria" w:cs="Arial"/>
        </w:rPr>
        <w:t xml:space="preserve"> - </w:t>
      </w:r>
      <w:r w:rsidR="00F41682" w:rsidRPr="00C657E6">
        <w:rPr>
          <w:rStyle w:val="markedcontent"/>
          <w:rFonts w:asciiTheme="majorHAnsi" w:hAnsiTheme="majorHAnsi" w:cs="Arial"/>
          <w:b w:val="0"/>
          <w:color w:val="FF0000"/>
        </w:rPr>
        <w:t>dotyczy części 1, 2.</w:t>
      </w:r>
    </w:p>
    <w:p w:rsidR="002B1A6C" w:rsidRDefault="002B1A6C" w:rsidP="002B1A6C">
      <w:pPr>
        <w:pStyle w:val="Akapitzlist10"/>
        <w:spacing w:before="0" w:after="0" w:line="269" w:lineRule="auto"/>
        <w:ind w:left="0"/>
        <w:contextualSpacing/>
        <w:rPr>
          <w:rFonts w:ascii="Cambria" w:hAnsi="Cambria" w:cs="Century Gothic"/>
          <w:sz w:val="20"/>
          <w:szCs w:val="20"/>
        </w:rPr>
      </w:pPr>
    </w:p>
    <w:p w:rsidR="00CB60A0" w:rsidRPr="00384024" w:rsidRDefault="009C2057" w:rsidP="00384024">
      <w:pPr>
        <w:widowControl w:val="0"/>
        <w:autoSpaceDE w:val="0"/>
        <w:spacing w:before="0" w:after="0" w:line="240" w:lineRule="auto"/>
        <w:jc w:val="both"/>
        <w:rPr>
          <w:rFonts w:ascii="Cambria" w:hAnsi="Cambria" w:cs="Century Gothic"/>
        </w:rPr>
      </w:pPr>
      <w:r w:rsidRPr="00CB60A0">
        <w:rPr>
          <w:rFonts w:asciiTheme="majorHAnsi" w:hAnsiTheme="majorHAnsi" w:cs="Arial"/>
        </w:rPr>
        <w:t xml:space="preserve">Zamawiający </w:t>
      </w:r>
      <w:r w:rsidR="00384024">
        <w:rPr>
          <w:rFonts w:asciiTheme="majorHAnsi" w:hAnsiTheme="majorHAnsi" w:cs="Arial"/>
        </w:rPr>
        <w:t>nie przewiduje obowiązku wniesienia wadium.</w:t>
      </w:r>
    </w:p>
    <w:p w:rsidR="00384024" w:rsidRDefault="00384024" w:rsidP="00384024">
      <w:pPr>
        <w:widowControl w:val="0"/>
        <w:autoSpaceDE w:val="0"/>
        <w:spacing w:before="0" w:after="0" w:line="240" w:lineRule="auto"/>
        <w:ind w:left="426"/>
        <w:jc w:val="both"/>
        <w:rPr>
          <w:rFonts w:ascii="Cambria" w:hAnsi="Cambria" w:cs="Century Gothic"/>
        </w:rPr>
      </w:pPr>
    </w:p>
    <w:p w:rsidR="002B1A6C" w:rsidRDefault="00206A17" w:rsidP="00A671F4">
      <w:pPr>
        <w:pStyle w:val="Nagwek1"/>
        <w:shd w:val="clear" w:color="auto" w:fill="auto"/>
        <w:spacing w:before="0" w:after="0" w:line="269" w:lineRule="auto"/>
        <w:ind w:left="851" w:hanging="851"/>
        <w:contextualSpacing/>
        <w:rPr>
          <w:rFonts w:ascii="Cambria" w:hAnsi="Cambria" w:cs="Arial"/>
        </w:rPr>
      </w:pPr>
      <w:bookmarkStart w:id="33" w:name="_Toc67653128"/>
      <w:r>
        <w:rPr>
          <w:rFonts w:ascii="Cambria" w:hAnsi="Cambria" w:cs="Arial"/>
        </w:rPr>
        <w:t>I</w:t>
      </w:r>
      <w:r w:rsidR="002B1A6C" w:rsidRPr="002B1A6C">
        <w:rPr>
          <w:rFonts w:ascii="Cambria" w:hAnsi="Cambria" w:cs="Arial"/>
        </w:rPr>
        <w:t>nformacj</w:t>
      </w:r>
      <w:r>
        <w:rPr>
          <w:rFonts w:ascii="Cambria" w:hAnsi="Cambria" w:cs="Arial"/>
        </w:rPr>
        <w:t>a</w:t>
      </w:r>
      <w:r w:rsidR="002B1A6C" w:rsidRPr="002B1A6C">
        <w:rPr>
          <w:rFonts w:ascii="Cambria" w:hAnsi="Cambria" w:cs="Arial"/>
        </w:rPr>
        <w:t xml:space="preserve"> o przewidywanych zamówieniach, o których mowa w art. 214 ust. 1 pkt 7 , jeżeli zamawiający przewiduje udzielenie takich zamówień</w:t>
      </w:r>
      <w:bookmarkEnd w:id="33"/>
    </w:p>
    <w:p w:rsidR="002B1A6C" w:rsidRDefault="002B1A6C" w:rsidP="002B1A6C">
      <w:r w:rsidRPr="001E4B23">
        <w:rPr>
          <w:rFonts w:ascii="Cambria" w:hAnsi="Cambria" w:cs="Calibri"/>
        </w:rPr>
        <w:t xml:space="preserve">Zamawiający </w:t>
      </w:r>
      <w:r w:rsidRPr="001E4B23">
        <w:rPr>
          <w:rFonts w:ascii="Cambria" w:hAnsi="Cambria" w:cs="Calibri"/>
          <w:b/>
        </w:rPr>
        <w:t>nie</w:t>
      </w:r>
      <w:r>
        <w:rPr>
          <w:rFonts w:ascii="Cambria" w:hAnsi="Cambria" w:cs="Calibri"/>
          <w:b/>
        </w:rPr>
        <w:t xml:space="preserve"> </w:t>
      </w:r>
      <w:r w:rsidRPr="001E4B23">
        <w:rPr>
          <w:rFonts w:ascii="Cambria" w:hAnsi="Cambria" w:cs="Calibri"/>
          <w:b/>
        </w:rPr>
        <w:t xml:space="preserve">przewiduje </w:t>
      </w:r>
      <w:r w:rsidRPr="001E4B23">
        <w:rPr>
          <w:rFonts w:ascii="Cambria" w:hAnsi="Cambria" w:cs="Calibri"/>
        </w:rPr>
        <w:t>możliwoś</w:t>
      </w:r>
      <w:r w:rsidR="00C45DDB">
        <w:rPr>
          <w:rFonts w:ascii="Cambria" w:hAnsi="Cambria" w:cs="Calibri"/>
        </w:rPr>
        <w:t>ci</w:t>
      </w:r>
      <w:r w:rsidRPr="001E4B23">
        <w:rPr>
          <w:rFonts w:ascii="Cambria" w:hAnsi="Cambria" w:cs="Calibri"/>
        </w:rPr>
        <w:t xml:space="preserve"> udzielenia </w:t>
      </w:r>
      <w:r>
        <w:rPr>
          <w:rFonts w:ascii="Cambria" w:hAnsi="Cambria" w:cs="Calibri"/>
        </w:rPr>
        <w:t xml:space="preserve">zamówień </w:t>
      </w:r>
      <w:r w:rsidRPr="001E4B23">
        <w:rPr>
          <w:rFonts w:ascii="Cambria" w:hAnsi="Cambria" w:cs="Calibri"/>
        </w:rPr>
        <w:t xml:space="preserve">w trybie art. </w:t>
      </w:r>
      <w:r>
        <w:rPr>
          <w:rFonts w:ascii="Cambria" w:hAnsi="Cambria" w:cs="Calibri"/>
        </w:rPr>
        <w:t>214</w:t>
      </w:r>
      <w:r w:rsidRPr="001E4B23">
        <w:rPr>
          <w:rFonts w:ascii="Cambria" w:hAnsi="Cambria" w:cs="Calibri"/>
        </w:rPr>
        <w:t xml:space="preserve"> ust.1 pkt </w:t>
      </w:r>
      <w:r>
        <w:rPr>
          <w:rFonts w:ascii="Cambria" w:hAnsi="Cambria" w:cs="Calibri"/>
        </w:rPr>
        <w:t>7</w:t>
      </w:r>
      <w:r w:rsidRPr="001E4B23">
        <w:rPr>
          <w:rFonts w:ascii="Cambria" w:hAnsi="Cambria" w:cs="Calibri"/>
        </w:rPr>
        <w:t xml:space="preserve"> ustawy </w:t>
      </w:r>
      <w:proofErr w:type="spellStart"/>
      <w:r w:rsidRPr="001E4B23">
        <w:rPr>
          <w:rFonts w:ascii="Cambria" w:hAnsi="Cambria" w:cs="Calibri"/>
        </w:rPr>
        <w:t>Pzp</w:t>
      </w:r>
      <w:proofErr w:type="spellEnd"/>
      <w:r w:rsidRPr="001E4B23">
        <w:rPr>
          <w:rFonts w:ascii="Cambria" w:hAnsi="Cambria" w:cs="Calibri"/>
        </w:rPr>
        <w:t>.</w:t>
      </w:r>
    </w:p>
    <w:p w:rsidR="00FE0BD4" w:rsidRPr="002B1A6C" w:rsidRDefault="00206A17" w:rsidP="00A671F4">
      <w:pPr>
        <w:pStyle w:val="Nagwek1"/>
        <w:shd w:val="clear" w:color="auto" w:fill="auto"/>
        <w:spacing w:before="0" w:after="0" w:line="269" w:lineRule="auto"/>
        <w:ind w:left="993" w:hanging="993"/>
        <w:contextualSpacing/>
        <w:rPr>
          <w:rFonts w:ascii="Cambria" w:hAnsi="Cambria" w:cs="Arial"/>
        </w:rPr>
      </w:pPr>
      <w:bookmarkStart w:id="34" w:name="_Toc67653129"/>
      <w:r>
        <w:rPr>
          <w:rFonts w:ascii="Cambria" w:hAnsi="Cambria" w:cs="Arial"/>
        </w:rPr>
        <w:t>I</w:t>
      </w:r>
      <w:r w:rsidR="002B1A6C" w:rsidRPr="002B1A6C">
        <w:rPr>
          <w:rFonts w:ascii="Cambria" w:hAnsi="Cambria" w:cs="Arial"/>
        </w:rPr>
        <w:t>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bookmarkEnd w:id="34"/>
    </w:p>
    <w:p w:rsidR="002B1A6C" w:rsidRPr="002B1A6C" w:rsidRDefault="002B1A6C" w:rsidP="002B1A6C">
      <w:pPr>
        <w:pStyle w:val="Tekstpodstawowy"/>
        <w:spacing w:before="0" w:after="0" w:line="269" w:lineRule="auto"/>
        <w:ind w:left="357"/>
        <w:jc w:val="both"/>
        <w:rPr>
          <w:rFonts w:ascii="Cambria" w:hAnsi="Cambria"/>
        </w:rPr>
      </w:pPr>
    </w:p>
    <w:p w:rsidR="00FE0BD4" w:rsidRPr="00C10F46" w:rsidRDefault="00FE0BD4" w:rsidP="00634311">
      <w:pPr>
        <w:pStyle w:val="Tekstpodstawowy"/>
        <w:numPr>
          <w:ilvl w:val="0"/>
          <w:numId w:val="36"/>
        </w:numPr>
        <w:spacing w:before="0" w:after="0" w:line="269" w:lineRule="auto"/>
        <w:ind w:left="357"/>
        <w:jc w:val="both"/>
        <w:rPr>
          <w:rFonts w:ascii="Cambria" w:hAnsi="Cambria"/>
        </w:rPr>
      </w:pPr>
      <w:r>
        <w:rPr>
          <w:rFonts w:ascii="Arial" w:hAnsi="Arial" w:cs="Arial"/>
        </w:rPr>
        <w:tab/>
      </w:r>
      <w:r w:rsidRPr="00C10F46">
        <w:rPr>
          <w:rFonts w:ascii="Cambria" w:hAnsi="Cambria"/>
        </w:rPr>
        <w:t>Zamawiający</w:t>
      </w:r>
      <w:r>
        <w:rPr>
          <w:rFonts w:ascii="Cambria" w:hAnsi="Cambria"/>
        </w:rPr>
        <w:t xml:space="preserve"> dopuszcza</w:t>
      </w:r>
      <w:r w:rsidRPr="00C10F46">
        <w:rPr>
          <w:rFonts w:ascii="Cambria" w:hAnsi="Cambria"/>
        </w:rPr>
        <w:t xml:space="preserve"> możliwość odbycia przez wykonawcę wizji lokalnej. </w:t>
      </w:r>
    </w:p>
    <w:p w:rsidR="00FE0BD4" w:rsidRDefault="00FE0BD4" w:rsidP="00634311">
      <w:pPr>
        <w:pStyle w:val="Tekstpodstawowy"/>
        <w:numPr>
          <w:ilvl w:val="0"/>
          <w:numId w:val="36"/>
        </w:numPr>
        <w:spacing w:before="0" w:after="0" w:line="269" w:lineRule="auto"/>
        <w:ind w:left="357"/>
        <w:jc w:val="both"/>
        <w:rPr>
          <w:rFonts w:ascii="Cambria" w:hAnsi="Cambria"/>
        </w:rPr>
      </w:pPr>
      <w:r w:rsidRPr="00C10F46">
        <w:rPr>
          <w:rFonts w:ascii="Cambria" w:hAnsi="Cambria"/>
        </w:rPr>
        <w:tab/>
        <w:t xml:space="preserve">W celu umówienia wizji lokalnej należy kontaktować się z osobami wyznaczonymi do komunikowania się z wykonawcami. </w:t>
      </w:r>
    </w:p>
    <w:p w:rsidR="002B1A6C" w:rsidRDefault="002B1A6C" w:rsidP="002B1A6C">
      <w:pPr>
        <w:pStyle w:val="Tekstpodstawowy"/>
        <w:spacing w:before="0" w:after="0" w:line="269" w:lineRule="auto"/>
        <w:ind w:left="357"/>
        <w:jc w:val="both"/>
        <w:rPr>
          <w:rFonts w:ascii="Cambria" w:hAnsi="Cambria"/>
        </w:rPr>
      </w:pPr>
    </w:p>
    <w:p w:rsidR="002B1A6C" w:rsidRPr="002B1A6C" w:rsidRDefault="00206A17" w:rsidP="00A671F4">
      <w:pPr>
        <w:pStyle w:val="Nagwek1"/>
        <w:shd w:val="clear" w:color="auto" w:fill="auto"/>
        <w:spacing w:before="0" w:after="0" w:line="269" w:lineRule="auto"/>
        <w:ind w:left="993" w:hanging="993"/>
        <w:contextualSpacing/>
        <w:rPr>
          <w:rFonts w:ascii="Cambria" w:hAnsi="Cambria" w:cs="Arial"/>
        </w:rPr>
      </w:pPr>
      <w:bookmarkStart w:id="35" w:name="_Toc67653130"/>
      <w:r>
        <w:rPr>
          <w:rFonts w:ascii="Cambria" w:hAnsi="Cambria" w:cs="Arial"/>
        </w:rPr>
        <w:t>I</w:t>
      </w:r>
      <w:r w:rsidR="002B1A6C" w:rsidRPr="002B1A6C">
        <w:rPr>
          <w:rFonts w:ascii="Cambria" w:hAnsi="Cambria" w:cs="Arial"/>
        </w:rPr>
        <w:t>nformacje dotyczące walut obcych, w jakich mogą być prowadzone rozliczenia między zamawiającym a wykonawcą, jeżeli zamawiający przewiduje rozliczenia w walutach obcych;</w:t>
      </w:r>
      <w:r w:rsidR="008324AE">
        <w:rPr>
          <w:rFonts w:ascii="Cambria" w:hAnsi="Cambria" w:cs="Arial"/>
        </w:rPr>
        <w:t xml:space="preserve"> oraz informacja o zaliczkach</w:t>
      </w:r>
      <w:bookmarkEnd w:id="35"/>
    </w:p>
    <w:p w:rsidR="002B1A6C" w:rsidRPr="002A1B8A" w:rsidRDefault="002B1A6C" w:rsidP="00AD0C70">
      <w:pPr>
        <w:numPr>
          <w:ilvl w:val="1"/>
          <w:numId w:val="7"/>
        </w:numPr>
        <w:spacing w:before="0" w:after="0"/>
        <w:rPr>
          <w:rFonts w:ascii="Cambria" w:hAnsi="Cambria" w:cs="Century Gothic"/>
        </w:rPr>
      </w:pPr>
      <w:r w:rsidRPr="002A1B8A">
        <w:rPr>
          <w:rFonts w:ascii="Cambria" w:hAnsi="Cambria" w:cs="Century Gothic"/>
        </w:rPr>
        <w:t>Zamawiający nie przewiduje rozliczenia zawartej umowy o zamówienie publiczne w walutach obcych.</w:t>
      </w:r>
    </w:p>
    <w:p w:rsidR="002B1A6C" w:rsidRDefault="002B1A6C" w:rsidP="00AD0C70">
      <w:pPr>
        <w:numPr>
          <w:ilvl w:val="1"/>
          <w:numId w:val="7"/>
        </w:numPr>
        <w:spacing w:before="0" w:after="0"/>
        <w:rPr>
          <w:rFonts w:ascii="Cambria" w:hAnsi="Cambria" w:cs="Century Gothic"/>
        </w:rPr>
      </w:pPr>
      <w:r w:rsidRPr="002A1B8A">
        <w:rPr>
          <w:rFonts w:ascii="Cambria" w:hAnsi="Cambria" w:cs="Century Gothic"/>
        </w:rPr>
        <w:t>Rozliczenie między zamawiającym a wykonawcą będą prowadzone w złotych polskich.</w:t>
      </w:r>
    </w:p>
    <w:p w:rsidR="008324AE" w:rsidRPr="002A1B8A" w:rsidRDefault="008324AE" w:rsidP="00AD0C70">
      <w:pPr>
        <w:numPr>
          <w:ilvl w:val="1"/>
          <w:numId w:val="7"/>
        </w:numPr>
        <w:spacing w:before="0" w:after="0"/>
        <w:rPr>
          <w:rFonts w:ascii="Cambria" w:hAnsi="Cambria" w:cs="Century Gothic"/>
        </w:rPr>
      </w:pPr>
      <w:r w:rsidRPr="002A1B8A">
        <w:rPr>
          <w:rFonts w:ascii="Cambria" w:hAnsi="Cambria" w:cs="Century Gothic"/>
        </w:rPr>
        <w:t>Zamawiający nie przewiduje udzielenia zaliczek na poczet wykonania zamówienia</w:t>
      </w:r>
      <w:r w:rsidR="004E0B8C">
        <w:rPr>
          <w:rFonts w:ascii="Cambria" w:hAnsi="Cambria" w:cs="Century Gothic"/>
        </w:rPr>
        <w:t>.</w:t>
      </w:r>
    </w:p>
    <w:p w:rsidR="002B1A6C" w:rsidRDefault="002B1A6C" w:rsidP="002B1A6C">
      <w:pPr>
        <w:shd w:val="clear" w:color="auto" w:fill="FFFFFF"/>
        <w:spacing w:before="0" w:after="72" w:line="396" w:lineRule="atLeast"/>
        <w:rPr>
          <w:rFonts w:ascii="Open Sans" w:hAnsi="Open Sans" w:cs="Open Sans"/>
          <w:color w:val="333333"/>
          <w:sz w:val="24"/>
          <w:szCs w:val="24"/>
          <w:lang w:eastAsia="pl-PL" w:bidi="ar-SA"/>
        </w:rPr>
      </w:pPr>
    </w:p>
    <w:p w:rsidR="002B1A6C" w:rsidRPr="001B5646" w:rsidRDefault="00206A17" w:rsidP="00A671F4">
      <w:pPr>
        <w:pStyle w:val="Nagwek1"/>
        <w:shd w:val="clear" w:color="auto" w:fill="auto"/>
        <w:spacing w:before="0" w:after="0" w:line="269" w:lineRule="auto"/>
        <w:ind w:left="993" w:hanging="993"/>
        <w:contextualSpacing/>
        <w:rPr>
          <w:rFonts w:ascii="Cambria" w:hAnsi="Cambria" w:cs="Arial"/>
        </w:rPr>
      </w:pPr>
      <w:bookmarkStart w:id="36" w:name="_Toc67653131"/>
      <w:r>
        <w:rPr>
          <w:rFonts w:ascii="Cambria" w:hAnsi="Cambria" w:cs="Arial"/>
        </w:rPr>
        <w:t>I</w:t>
      </w:r>
      <w:r w:rsidR="002B1A6C" w:rsidRPr="001B5646">
        <w:rPr>
          <w:rFonts w:ascii="Cambria" w:hAnsi="Cambria" w:cs="Arial"/>
        </w:rPr>
        <w:t>nformacje dotyczące zwrotu kosztów udziału w postępowaniu, jeżeli zamawiający przewiduje ich zwrot;</w:t>
      </w:r>
      <w:bookmarkEnd w:id="36"/>
    </w:p>
    <w:p w:rsidR="002B1A6C" w:rsidRDefault="002B1A6C" w:rsidP="002B1A6C">
      <w:pPr>
        <w:pStyle w:val="Tekstpodstawowy"/>
        <w:spacing w:before="0" w:after="0" w:line="269" w:lineRule="auto"/>
        <w:ind w:left="357"/>
        <w:jc w:val="both"/>
        <w:rPr>
          <w:rFonts w:ascii="Cambria" w:hAnsi="Cambria"/>
        </w:rPr>
      </w:pPr>
    </w:p>
    <w:p w:rsidR="002B1A6C" w:rsidRDefault="001B5646" w:rsidP="001B5646">
      <w:pPr>
        <w:pStyle w:val="Tekstpodstawowy"/>
        <w:spacing w:before="0" w:after="0" w:line="269" w:lineRule="auto"/>
        <w:jc w:val="both"/>
        <w:rPr>
          <w:rFonts w:ascii="Cambria" w:hAnsi="Cambria"/>
        </w:rPr>
      </w:pPr>
      <w:r w:rsidRPr="002A1B8A">
        <w:rPr>
          <w:rFonts w:ascii="Cambria" w:hAnsi="Cambria" w:cs="Century Gothic"/>
        </w:rPr>
        <w:t xml:space="preserve">Zamawiający nie przewiduje zwrotu kosztów udziału w niniejszym postępowaniu o zamówienie publiczne z zastrzeżeniem art. </w:t>
      </w:r>
      <w:r>
        <w:rPr>
          <w:rFonts w:ascii="Cambria" w:hAnsi="Cambria" w:cs="Century Gothic"/>
        </w:rPr>
        <w:t>261</w:t>
      </w:r>
      <w:r w:rsidRPr="002A1B8A">
        <w:rPr>
          <w:rFonts w:ascii="Cambria" w:hAnsi="Cambria" w:cs="Century Gothic"/>
        </w:rPr>
        <w:t xml:space="preserve"> </w:t>
      </w:r>
      <w:r>
        <w:rPr>
          <w:rFonts w:ascii="Cambria" w:hAnsi="Cambria" w:cs="Century Gothic"/>
        </w:rPr>
        <w:t>ustawy</w:t>
      </w:r>
      <w:r w:rsidRPr="002A1B8A">
        <w:rPr>
          <w:rFonts w:ascii="Cambria" w:hAnsi="Cambria" w:cs="Century Gothic"/>
        </w:rPr>
        <w:t xml:space="preserve"> </w:t>
      </w:r>
      <w:proofErr w:type="spellStart"/>
      <w:r w:rsidRPr="002A1B8A">
        <w:rPr>
          <w:rFonts w:ascii="Cambria" w:hAnsi="Cambria" w:cs="Century Gothic"/>
        </w:rPr>
        <w:t>Pzp</w:t>
      </w:r>
      <w:proofErr w:type="spellEnd"/>
      <w:r w:rsidRPr="002A1B8A">
        <w:rPr>
          <w:rFonts w:ascii="Cambria" w:hAnsi="Cambria" w:cs="Century Gothic"/>
        </w:rPr>
        <w:t>.</w:t>
      </w:r>
    </w:p>
    <w:p w:rsidR="002B1A6C" w:rsidRDefault="002B1A6C" w:rsidP="002B1A6C">
      <w:pPr>
        <w:pStyle w:val="Tekstpodstawowy"/>
        <w:spacing w:before="0" w:after="0" w:line="269" w:lineRule="auto"/>
        <w:ind w:left="357"/>
        <w:jc w:val="both"/>
        <w:rPr>
          <w:rFonts w:ascii="Cambria" w:hAnsi="Cambria"/>
        </w:rPr>
      </w:pPr>
    </w:p>
    <w:p w:rsidR="001B5646" w:rsidRPr="001B5646" w:rsidRDefault="00206A17" w:rsidP="00A671F4">
      <w:pPr>
        <w:pStyle w:val="Nagwek1"/>
        <w:shd w:val="clear" w:color="auto" w:fill="auto"/>
        <w:spacing w:before="0" w:after="0" w:line="269" w:lineRule="auto"/>
        <w:ind w:left="993" w:hanging="993"/>
        <w:contextualSpacing/>
        <w:rPr>
          <w:rFonts w:ascii="Cambria" w:hAnsi="Cambria" w:cs="Arial"/>
        </w:rPr>
      </w:pPr>
      <w:bookmarkStart w:id="37" w:name="_Toc67653132"/>
      <w:r>
        <w:rPr>
          <w:rFonts w:ascii="Cambria" w:hAnsi="Cambria" w:cs="Arial"/>
        </w:rPr>
        <w:t>I</w:t>
      </w:r>
      <w:r w:rsidR="001B5646" w:rsidRPr="001B5646">
        <w:rPr>
          <w:rFonts w:ascii="Cambria" w:hAnsi="Cambria" w:cs="Arial"/>
        </w:rPr>
        <w:t>nformacj</w:t>
      </w:r>
      <w:r>
        <w:rPr>
          <w:rFonts w:ascii="Cambria" w:hAnsi="Cambria" w:cs="Arial"/>
        </w:rPr>
        <w:t>a</w:t>
      </w:r>
      <w:r w:rsidR="001B5646" w:rsidRPr="001B5646">
        <w:rPr>
          <w:rFonts w:ascii="Cambria" w:hAnsi="Cambria" w:cs="Arial"/>
        </w:rPr>
        <w:t xml:space="preserve"> o obowiązku osobistego wykonania przez wykonawcę kluczowych zadań, jeżeli zamawiający dokonuje takiego zastrzeżenia zgodnie z art. 60 i art. 121</w:t>
      </w:r>
      <w:r w:rsidR="004E0B8C">
        <w:rPr>
          <w:rFonts w:ascii="Cambria" w:hAnsi="Cambria" w:cs="Arial"/>
        </w:rPr>
        <w:t xml:space="preserve"> ustawy pzp</w:t>
      </w:r>
      <w:bookmarkEnd w:id="37"/>
    </w:p>
    <w:p w:rsidR="00FE0BD4" w:rsidRPr="00C10F46" w:rsidRDefault="00FE0BD4" w:rsidP="00634311">
      <w:pPr>
        <w:pStyle w:val="Tekstpodstawowy"/>
        <w:numPr>
          <w:ilvl w:val="0"/>
          <w:numId w:val="37"/>
        </w:numPr>
        <w:spacing w:before="0" w:after="0" w:line="269" w:lineRule="auto"/>
        <w:ind w:left="357"/>
        <w:jc w:val="both"/>
        <w:rPr>
          <w:rFonts w:ascii="Cambria" w:hAnsi="Cambria"/>
        </w:rPr>
      </w:pPr>
      <w:r>
        <w:rPr>
          <w:rFonts w:ascii="Arial" w:hAnsi="Arial" w:cs="Arial"/>
        </w:rPr>
        <w:tab/>
      </w:r>
      <w:r w:rsidRPr="00C10F46">
        <w:rPr>
          <w:rFonts w:ascii="Cambria" w:hAnsi="Cambria"/>
        </w:rPr>
        <w:t xml:space="preserve">Wykonawca może powierzyć wykonanie części zamówienia podwykonawcy (podwykonawcom). </w:t>
      </w:r>
    </w:p>
    <w:p w:rsidR="00FE0BD4" w:rsidRPr="00C10F46" w:rsidRDefault="00FE0BD4" w:rsidP="00634311">
      <w:pPr>
        <w:pStyle w:val="Tekstpodstawowy"/>
        <w:numPr>
          <w:ilvl w:val="0"/>
          <w:numId w:val="37"/>
        </w:numPr>
        <w:spacing w:before="0" w:after="0" w:line="269" w:lineRule="auto"/>
        <w:ind w:left="357"/>
        <w:jc w:val="both"/>
        <w:rPr>
          <w:rFonts w:ascii="Cambria" w:hAnsi="Cambria"/>
        </w:rPr>
      </w:pPr>
      <w:r w:rsidRPr="00C10F46">
        <w:rPr>
          <w:rFonts w:ascii="Cambria" w:hAnsi="Cambria"/>
        </w:rPr>
        <w:tab/>
        <w:t>Zamawiający nie zastrzega obowiązku osobistego wykonania przez Wykonawcę kluczowych części zamówienia.</w:t>
      </w:r>
    </w:p>
    <w:p w:rsidR="00FE0BD4" w:rsidRDefault="00FE0BD4" w:rsidP="00634311">
      <w:pPr>
        <w:pStyle w:val="Tekstpodstawowy"/>
        <w:numPr>
          <w:ilvl w:val="0"/>
          <w:numId w:val="37"/>
        </w:numPr>
        <w:spacing w:before="0" w:after="0" w:line="269" w:lineRule="auto"/>
        <w:ind w:left="357"/>
        <w:jc w:val="both"/>
        <w:rPr>
          <w:rFonts w:ascii="Cambria" w:hAnsi="Cambria"/>
        </w:rPr>
      </w:pPr>
      <w:r w:rsidRPr="00C10F46">
        <w:rPr>
          <w:rFonts w:ascii="Cambria" w:hAnsi="Cambria"/>
        </w:rPr>
        <w:tab/>
      </w:r>
      <w:r w:rsidRPr="001B5646">
        <w:rPr>
          <w:rFonts w:ascii="Cambria" w:hAnsi="Cambria"/>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001B5646">
        <w:rPr>
          <w:rFonts w:ascii="Cambria" w:hAnsi="Cambria"/>
        </w:rPr>
        <w:t xml:space="preserve">. </w:t>
      </w:r>
    </w:p>
    <w:p w:rsidR="001B5646" w:rsidRDefault="001B5646" w:rsidP="001B5646">
      <w:pPr>
        <w:pStyle w:val="Tekstpodstawowy"/>
        <w:spacing w:before="0" w:after="0" w:line="269" w:lineRule="auto"/>
        <w:ind w:left="357"/>
        <w:jc w:val="both"/>
        <w:rPr>
          <w:rFonts w:ascii="Cambria" w:hAnsi="Cambria"/>
        </w:rPr>
      </w:pPr>
    </w:p>
    <w:p w:rsidR="00E57981" w:rsidRPr="00206A17" w:rsidRDefault="00206A17" w:rsidP="00A671F4">
      <w:pPr>
        <w:pStyle w:val="Nagwek1"/>
        <w:shd w:val="clear" w:color="auto" w:fill="auto"/>
        <w:spacing w:before="0" w:after="0" w:line="269" w:lineRule="auto"/>
        <w:ind w:left="993" w:hanging="993"/>
        <w:contextualSpacing/>
        <w:rPr>
          <w:rFonts w:ascii="Cambria" w:hAnsi="Cambria" w:cs="Arial"/>
        </w:rPr>
      </w:pPr>
      <w:bookmarkStart w:id="38" w:name="_Toc67653133"/>
      <w:r w:rsidRPr="00206A17">
        <w:rPr>
          <w:rFonts w:ascii="Cambria" w:hAnsi="Cambria" w:cs="Arial"/>
        </w:rPr>
        <w:t>M</w:t>
      </w:r>
      <w:r w:rsidR="00E57981" w:rsidRPr="00206A17">
        <w:rPr>
          <w:rFonts w:ascii="Cambria" w:hAnsi="Cambria" w:cs="Arial"/>
        </w:rPr>
        <w:t>aksymaln</w:t>
      </w:r>
      <w:r w:rsidRPr="00206A17">
        <w:rPr>
          <w:rFonts w:ascii="Cambria" w:hAnsi="Cambria" w:cs="Arial"/>
        </w:rPr>
        <w:t>a</w:t>
      </w:r>
      <w:r w:rsidR="00E57981" w:rsidRPr="00206A17">
        <w:rPr>
          <w:rFonts w:ascii="Cambria" w:hAnsi="Cambria" w:cs="Arial"/>
        </w:rPr>
        <w:t xml:space="preserve"> liczb</w:t>
      </w:r>
      <w:r w:rsidRPr="00206A17">
        <w:rPr>
          <w:rFonts w:ascii="Cambria" w:hAnsi="Cambria" w:cs="Arial"/>
        </w:rPr>
        <w:t>a</w:t>
      </w:r>
      <w:r w:rsidR="00E57981" w:rsidRPr="00206A17">
        <w:rPr>
          <w:rFonts w:ascii="Cambria" w:hAnsi="Cambria" w:cs="Arial"/>
        </w:rPr>
        <w:t xml:space="preserve"> wykonawców, z którymi zamawiający zawrze umowę ramową, jeżeli zamawiający przewiduje zawarcie umowy ramowej</w:t>
      </w:r>
      <w:bookmarkEnd w:id="38"/>
    </w:p>
    <w:p w:rsidR="001B5646" w:rsidRDefault="001B5646" w:rsidP="00E57981">
      <w:pPr>
        <w:shd w:val="clear" w:color="auto" w:fill="FFFFFF"/>
        <w:spacing w:before="0" w:after="72" w:line="396" w:lineRule="atLeast"/>
        <w:rPr>
          <w:rFonts w:ascii="Open Sans" w:hAnsi="Open Sans" w:cs="Open Sans"/>
          <w:color w:val="333333"/>
          <w:sz w:val="24"/>
          <w:szCs w:val="24"/>
          <w:lang w:eastAsia="pl-PL" w:bidi="ar-SA"/>
        </w:rPr>
      </w:pPr>
      <w:r w:rsidRPr="001E4B23">
        <w:rPr>
          <w:rFonts w:ascii="Cambria" w:hAnsi="Cambria" w:cs="Century Gothic"/>
        </w:rPr>
        <w:t xml:space="preserve">Zamawiający </w:t>
      </w:r>
      <w:r w:rsidRPr="001E4B23">
        <w:rPr>
          <w:rFonts w:ascii="Cambria" w:hAnsi="Cambria" w:cs="Century Gothic"/>
          <w:b/>
          <w:bCs/>
        </w:rPr>
        <w:t>nie przewiduje</w:t>
      </w:r>
      <w:r w:rsidRPr="001E4B23">
        <w:rPr>
          <w:rFonts w:ascii="Cambria" w:hAnsi="Cambria" w:cs="Century Gothic"/>
        </w:rPr>
        <w:t xml:space="preserve"> zawarcia umowy ramowej</w:t>
      </w:r>
      <w:r w:rsidRPr="00773D17">
        <w:rPr>
          <w:rFonts w:asciiTheme="majorHAnsi" w:eastAsiaTheme="majorEastAsia" w:hAnsiTheme="majorHAnsi" w:cstheme="majorBidi"/>
        </w:rPr>
        <w:t>, o  której mowa w art. 311</w:t>
      </w:r>
      <w:r>
        <w:rPr>
          <w:rFonts w:asciiTheme="majorHAnsi" w:eastAsiaTheme="majorEastAsia" w:hAnsiTheme="majorHAnsi" w:cstheme="majorBidi"/>
        </w:rPr>
        <w:t>–</w:t>
      </w:r>
      <w:r w:rsidRPr="00773D17">
        <w:rPr>
          <w:rFonts w:asciiTheme="majorHAnsi" w:eastAsiaTheme="majorEastAsia" w:hAnsiTheme="majorHAnsi" w:cstheme="majorBidi"/>
        </w:rPr>
        <w:t xml:space="preserve">315 ustawy </w:t>
      </w:r>
      <w:proofErr w:type="spellStart"/>
      <w:r w:rsidRPr="00773D17">
        <w:rPr>
          <w:rFonts w:asciiTheme="majorHAnsi" w:eastAsiaTheme="majorEastAsia" w:hAnsiTheme="majorHAnsi" w:cstheme="majorBidi"/>
        </w:rPr>
        <w:t>Pzp</w:t>
      </w:r>
      <w:proofErr w:type="spellEnd"/>
    </w:p>
    <w:p w:rsidR="001B5646" w:rsidRDefault="001B5646" w:rsidP="00E57981">
      <w:pPr>
        <w:shd w:val="clear" w:color="auto" w:fill="FFFFFF"/>
        <w:spacing w:before="0" w:after="72" w:line="396" w:lineRule="atLeast"/>
        <w:rPr>
          <w:rFonts w:ascii="Open Sans" w:hAnsi="Open Sans" w:cs="Open Sans"/>
          <w:color w:val="333333"/>
          <w:sz w:val="24"/>
          <w:szCs w:val="24"/>
          <w:lang w:eastAsia="pl-PL" w:bidi="ar-SA"/>
        </w:rPr>
      </w:pPr>
    </w:p>
    <w:p w:rsidR="00E57981" w:rsidRPr="00206A17" w:rsidRDefault="00206A17" w:rsidP="00A671F4">
      <w:pPr>
        <w:pStyle w:val="Nagwek1"/>
        <w:shd w:val="clear" w:color="auto" w:fill="auto"/>
        <w:spacing w:before="0" w:after="0" w:line="269" w:lineRule="auto"/>
        <w:ind w:left="993" w:hanging="993"/>
        <w:contextualSpacing/>
        <w:rPr>
          <w:rFonts w:ascii="Cambria" w:hAnsi="Cambria" w:cs="Arial"/>
        </w:rPr>
      </w:pPr>
      <w:bookmarkStart w:id="39" w:name="_Toc67653134"/>
      <w:r w:rsidRPr="00206A17">
        <w:rPr>
          <w:rFonts w:ascii="Cambria" w:hAnsi="Cambria" w:cs="Arial"/>
        </w:rPr>
        <w:t>Informacja</w:t>
      </w:r>
      <w:r w:rsidR="00E57981" w:rsidRPr="00206A17">
        <w:rPr>
          <w:rFonts w:ascii="Cambria" w:hAnsi="Cambria" w:cs="Arial"/>
        </w:rPr>
        <w:t xml:space="preserve"> o przewidywanym wyborze najkorzystniejszej oferty z zastosowaniem aukcji elektronicznej wraz z informacjami, o których mowa w art. 230</w:t>
      </w:r>
      <w:r w:rsidR="004E0B8C">
        <w:rPr>
          <w:rFonts w:ascii="Cambria" w:hAnsi="Cambria" w:cs="Arial"/>
        </w:rPr>
        <w:t xml:space="preserve"> ustawy pzp</w:t>
      </w:r>
      <w:r w:rsidR="00E57981" w:rsidRPr="00206A17">
        <w:rPr>
          <w:rFonts w:ascii="Cambria" w:hAnsi="Cambria" w:cs="Arial"/>
        </w:rPr>
        <w:t>, jeżeli zamawiający przewiduje aukcję elektroniczną</w:t>
      </w:r>
      <w:bookmarkEnd w:id="39"/>
    </w:p>
    <w:p w:rsidR="001B5646" w:rsidRDefault="001B5646" w:rsidP="00E57981">
      <w:pPr>
        <w:shd w:val="clear" w:color="auto" w:fill="FFFFFF"/>
        <w:spacing w:before="0" w:after="72" w:line="396" w:lineRule="atLeast"/>
        <w:rPr>
          <w:rFonts w:ascii="Open Sans" w:hAnsi="Open Sans" w:cs="Open Sans"/>
          <w:color w:val="333333"/>
          <w:sz w:val="24"/>
          <w:szCs w:val="24"/>
          <w:lang w:eastAsia="pl-PL" w:bidi="ar-SA"/>
        </w:rPr>
      </w:pPr>
      <w:r w:rsidRPr="002A1B8A">
        <w:rPr>
          <w:rFonts w:ascii="Cambria" w:hAnsi="Cambria" w:cs="Century Gothic"/>
        </w:rPr>
        <w:t xml:space="preserve">Zamawiający </w:t>
      </w:r>
      <w:r w:rsidRPr="002A1B8A">
        <w:rPr>
          <w:rFonts w:ascii="Cambria" w:hAnsi="Cambria" w:cs="Century Gothic"/>
          <w:b/>
          <w:bCs/>
        </w:rPr>
        <w:t>nie przewiduje</w:t>
      </w:r>
      <w:r w:rsidRPr="002A1B8A">
        <w:rPr>
          <w:rFonts w:ascii="Cambria" w:hAnsi="Cambria" w:cs="Century Gothic"/>
        </w:rPr>
        <w:t xml:space="preserve"> przeprowadzania aukcji elektronicznej</w:t>
      </w:r>
      <w:r>
        <w:rPr>
          <w:rFonts w:ascii="Cambria" w:hAnsi="Cambria" w:cs="Century Gothic"/>
        </w:rPr>
        <w:t xml:space="preserve">, </w:t>
      </w:r>
      <w:r w:rsidRPr="00773D17">
        <w:rPr>
          <w:rFonts w:asciiTheme="majorHAnsi" w:eastAsiaTheme="majorEastAsia" w:hAnsiTheme="majorHAnsi" w:cstheme="majorBidi"/>
        </w:rPr>
        <w:t xml:space="preserve">o  której mowa w art. 308 ust. 1 ustawy </w:t>
      </w:r>
      <w:proofErr w:type="spellStart"/>
      <w:r w:rsidRPr="00773D17">
        <w:rPr>
          <w:rFonts w:asciiTheme="majorHAnsi" w:eastAsiaTheme="majorEastAsia" w:hAnsiTheme="majorHAnsi" w:cstheme="majorBidi"/>
        </w:rPr>
        <w:t>Pzp</w:t>
      </w:r>
      <w:proofErr w:type="spellEnd"/>
    </w:p>
    <w:p w:rsidR="001B5646" w:rsidRDefault="001B5646" w:rsidP="00E57981">
      <w:pPr>
        <w:shd w:val="clear" w:color="auto" w:fill="FFFFFF"/>
        <w:spacing w:before="0" w:after="72" w:line="396" w:lineRule="atLeast"/>
        <w:rPr>
          <w:rFonts w:ascii="Open Sans" w:hAnsi="Open Sans" w:cs="Open Sans"/>
          <w:color w:val="333333"/>
          <w:sz w:val="24"/>
          <w:szCs w:val="24"/>
          <w:lang w:eastAsia="pl-PL" w:bidi="ar-SA"/>
        </w:rPr>
      </w:pPr>
    </w:p>
    <w:p w:rsidR="00E57981" w:rsidRDefault="00206A17" w:rsidP="00A671F4">
      <w:pPr>
        <w:pStyle w:val="Nagwek1"/>
        <w:shd w:val="clear" w:color="auto" w:fill="auto"/>
        <w:spacing w:before="0" w:after="0" w:line="269" w:lineRule="auto"/>
        <w:ind w:left="993" w:hanging="993"/>
        <w:contextualSpacing/>
        <w:rPr>
          <w:rFonts w:ascii="Cambria" w:hAnsi="Cambria" w:cs="Arial"/>
        </w:rPr>
      </w:pPr>
      <w:bookmarkStart w:id="40" w:name="_Toc67653135"/>
      <w:r>
        <w:rPr>
          <w:rFonts w:ascii="Cambria" w:hAnsi="Cambria" w:cs="Arial"/>
        </w:rPr>
        <w:t>W</w:t>
      </w:r>
      <w:r w:rsidR="00E57981" w:rsidRPr="001B5646">
        <w:rPr>
          <w:rFonts w:ascii="Cambria" w:hAnsi="Cambria" w:cs="Arial"/>
        </w:rPr>
        <w:t>ymóg lub możliwość złożenia ofert w postaci katalogów elektronicznych lub dołączenia katalogów elektronicznych do oferty, w sytuacji określonej w art. 93</w:t>
      </w:r>
      <w:r w:rsidR="004E0B8C">
        <w:rPr>
          <w:rFonts w:ascii="Cambria" w:hAnsi="Cambria" w:cs="Arial"/>
        </w:rPr>
        <w:t xml:space="preserve"> ustawy pzp</w:t>
      </w:r>
      <w:r w:rsidR="00E57981" w:rsidRPr="001B5646">
        <w:rPr>
          <w:rFonts w:ascii="Cambria" w:hAnsi="Cambria" w:cs="Arial"/>
        </w:rPr>
        <w:t>;</w:t>
      </w:r>
      <w:bookmarkEnd w:id="40"/>
    </w:p>
    <w:p w:rsidR="001B5646" w:rsidRPr="001B5646" w:rsidRDefault="001B5646" w:rsidP="001B5646">
      <w:r w:rsidRPr="0014563C">
        <w:rPr>
          <w:rFonts w:ascii="Cambria" w:hAnsi="Cambria" w:cs="Century Gothic"/>
        </w:rPr>
        <w:t>Zamawiający nie ustala i nie dopuszcza możliwości przedstawienie informacji zawartych w ofercie w postaci katalogu elektronicznego lub dołączenia katalogu elektronicznego do oferty</w:t>
      </w:r>
    </w:p>
    <w:p w:rsidR="00E57981" w:rsidRPr="001B5646" w:rsidRDefault="00206A17" w:rsidP="00A671F4">
      <w:pPr>
        <w:pStyle w:val="Nagwek1"/>
        <w:shd w:val="clear" w:color="auto" w:fill="auto"/>
        <w:spacing w:before="0" w:after="0" w:line="269" w:lineRule="auto"/>
        <w:ind w:left="993" w:hanging="993"/>
        <w:contextualSpacing/>
        <w:rPr>
          <w:rFonts w:ascii="Cambria" w:hAnsi="Cambria" w:cs="Arial"/>
        </w:rPr>
      </w:pPr>
      <w:bookmarkStart w:id="41" w:name="_Toc67653136"/>
      <w:r>
        <w:rPr>
          <w:rFonts w:ascii="Cambria" w:hAnsi="Cambria" w:cs="Arial"/>
        </w:rPr>
        <w:t>I</w:t>
      </w:r>
      <w:r w:rsidR="00E57981" w:rsidRPr="001B5646">
        <w:rPr>
          <w:rFonts w:ascii="Cambria" w:hAnsi="Cambria" w:cs="Arial"/>
        </w:rPr>
        <w:t>nformacje dotyczące zabezpieczenia należytego wykonania umowy.</w:t>
      </w:r>
      <w:bookmarkEnd w:id="41"/>
    </w:p>
    <w:p w:rsidR="00E57981" w:rsidRDefault="00E57981" w:rsidP="00E57981">
      <w:pPr>
        <w:pStyle w:val="Akapitzlist10"/>
        <w:spacing w:before="0" w:after="0" w:line="269" w:lineRule="auto"/>
        <w:ind w:left="0"/>
        <w:contextualSpacing/>
        <w:rPr>
          <w:rFonts w:ascii="Cambria" w:hAnsi="Cambria" w:cs="Tahoma"/>
          <w:sz w:val="20"/>
          <w:szCs w:val="20"/>
        </w:rPr>
      </w:pPr>
    </w:p>
    <w:p w:rsidR="008324AE" w:rsidRPr="00263B56" w:rsidRDefault="008324AE" w:rsidP="00634311">
      <w:pPr>
        <w:numPr>
          <w:ilvl w:val="0"/>
          <w:numId w:val="21"/>
        </w:numPr>
        <w:spacing w:before="0" w:after="0" w:line="240" w:lineRule="auto"/>
        <w:ind w:right="-108"/>
        <w:jc w:val="both"/>
        <w:rPr>
          <w:rFonts w:ascii="Cambria" w:hAnsi="Cambria"/>
          <w:iCs/>
        </w:rPr>
      </w:pPr>
      <w:r w:rsidRPr="00773D17">
        <w:rPr>
          <w:rFonts w:ascii="Cambria" w:hAnsi="Cambria"/>
        </w:rPr>
        <w:t>Od Wykonawcy, którego oferta zostanie wybrana jako najkorzystniejsza</w:t>
      </w:r>
      <w:r>
        <w:rPr>
          <w:rFonts w:ascii="Cambria" w:hAnsi="Cambria"/>
        </w:rPr>
        <w:t>,</w:t>
      </w:r>
      <w:r w:rsidRPr="00773D17">
        <w:rPr>
          <w:rFonts w:ascii="Cambria" w:hAnsi="Cambria"/>
        </w:rPr>
        <w:t xml:space="preserve"> wymagane będzie wniesienie, przed zawarciem umowy, zabezpieczenia należytego wykonania umowy </w:t>
      </w:r>
      <w:r w:rsidRPr="00773D17">
        <w:rPr>
          <w:rFonts w:ascii="Cambria" w:hAnsi="Cambria"/>
          <w:b/>
        </w:rPr>
        <w:t xml:space="preserve">w wysokości </w:t>
      </w:r>
      <w:r>
        <w:rPr>
          <w:rFonts w:ascii="Cambria" w:hAnsi="Cambria"/>
          <w:b/>
        </w:rPr>
        <w:t xml:space="preserve">5 </w:t>
      </w:r>
      <w:r w:rsidRPr="00773D17">
        <w:rPr>
          <w:rFonts w:ascii="Cambria" w:hAnsi="Cambria"/>
          <w:b/>
        </w:rPr>
        <w:t>% ceny całkowitej (brutto) podanej w ofercie</w:t>
      </w:r>
      <w:r w:rsidRPr="00773D17">
        <w:rPr>
          <w:rFonts w:ascii="Cambria" w:hAnsi="Cambria"/>
        </w:rPr>
        <w:t xml:space="preserve"> za wykonanie całości przedmiotu zamówienia.</w:t>
      </w:r>
      <w:r w:rsidRPr="00773D17">
        <w:rPr>
          <w:rFonts w:asciiTheme="majorHAnsi" w:eastAsiaTheme="majorEastAsia" w:hAnsiTheme="majorHAnsi" w:cstheme="majorBidi"/>
          <w:i/>
          <w:color w:val="002060"/>
        </w:rPr>
        <w:t xml:space="preserve"> </w:t>
      </w:r>
      <w:r w:rsidRPr="00263B56">
        <w:rPr>
          <w:rFonts w:ascii="Cambria" w:hAnsi="Cambria"/>
          <w:iCs/>
        </w:rPr>
        <w:t>Zabezpieczenie służy pokryciu roszczeń z tytułu niewykonania lub nienależytego wykonania umowy.</w:t>
      </w:r>
    </w:p>
    <w:p w:rsidR="001B5646" w:rsidRDefault="00A664CB" w:rsidP="00634311">
      <w:pPr>
        <w:pStyle w:val="Tekstpodstawowy"/>
        <w:numPr>
          <w:ilvl w:val="0"/>
          <w:numId w:val="21"/>
        </w:numPr>
        <w:spacing w:before="0" w:after="0" w:line="264" w:lineRule="auto"/>
        <w:jc w:val="both"/>
        <w:rPr>
          <w:rFonts w:ascii="Cambria" w:hAnsi="Cambria" w:cs="Tahoma"/>
          <w:b/>
        </w:rPr>
      </w:pPr>
      <w:r w:rsidRPr="00773D17">
        <w:rPr>
          <w:rFonts w:ascii="Cambria" w:hAnsi="Cambria"/>
        </w:rPr>
        <w:t xml:space="preserve">Zabezpieczenie wnoszone w formie innej niż w pieniądzu powinno być dostarczone w formie oryginału, przez wykonawcę do siedziby zamawiającego, najpóźniej w dniu podpisania </w:t>
      </w:r>
      <w:r>
        <w:rPr>
          <w:rFonts w:ascii="Cambria" w:hAnsi="Cambria"/>
        </w:rPr>
        <w:t>u</w:t>
      </w:r>
      <w:r w:rsidRPr="00773D17">
        <w:rPr>
          <w:rFonts w:ascii="Cambria" w:hAnsi="Cambria"/>
        </w:rPr>
        <w:t>mowy – do chwili jej podpisania</w:t>
      </w:r>
      <w:r w:rsidR="001B5646" w:rsidRPr="00D078E1">
        <w:rPr>
          <w:rFonts w:ascii="Cambria" w:hAnsi="Cambria" w:cs="Tahoma"/>
          <w:b/>
        </w:rPr>
        <w:t>.</w:t>
      </w:r>
    </w:p>
    <w:p w:rsidR="008324AE" w:rsidRPr="00773D17" w:rsidRDefault="008324AE" w:rsidP="00634311">
      <w:pPr>
        <w:numPr>
          <w:ilvl w:val="0"/>
          <w:numId w:val="21"/>
        </w:numPr>
        <w:spacing w:before="0" w:after="0" w:line="240" w:lineRule="auto"/>
        <w:ind w:right="-108"/>
        <w:jc w:val="both"/>
        <w:rPr>
          <w:rFonts w:ascii="Cambria" w:hAnsi="Cambria"/>
        </w:rPr>
      </w:pPr>
      <w:r w:rsidRPr="00773D17">
        <w:rPr>
          <w:rFonts w:ascii="Cambria" w:hAnsi="Cambria"/>
        </w:rPr>
        <w:t xml:space="preserve">Zabezpieczenie należytego wykonania umowy może być wnoszone według wyboru </w:t>
      </w:r>
      <w:r>
        <w:rPr>
          <w:rFonts w:ascii="Cambria" w:hAnsi="Cambria"/>
        </w:rPr>
        <w:t>w</w:t>
      </w:r>
      <w:r w:rsidRPr="00773D17">
        <w:rPr>
          <w:rFonts w:ascii="Cambria" w:hAnsi="Cambria"/>
        </w:rPr>
        <w:t xml:space="preserve">ykonawcy w jednej lub w kilku formach wskazanych w art. 450 ust. 1 ustawy </w:t>
      </w:r>
      <w:proofErr w:type="spellStart"/>
      <w:r w:rsidRPr="00773D17">
        <w:rPr>
          <w:rFonts w:ascii="Cambria" w:hAnsi="Cambria"/>
        </w:rPr>
        <w:t>Pzp</w:t>
      </w:r>
      <w:proofErr w:type="spellEnd"/>
      <w:r w:rsidRPr="00773D17">
        <w:rPr>
          <w:rFonts w:ascii="Cambria" w:hAnsi="Cambria"/>
        </w:rPr>
        <w:t xml:space="preserve"> tj.:</w:t>
      </w:r>
    </w:p>
    <w:p w:rsidR="008324AE" w:rsidRPr="008324AE" w:rsidRDefault="008324AE" w:rsidP="00634311">
      <w:pPr>
        <w:pStyle w:val="Tekstpodstawowy"/>
        <w:numPr>
          <w:ilvl w:val="2"/>
          <w:numId w:val="22"/>
        </w:numPr>
        <w:spacing w:before="0" w:after="0" w:line="264" w:lineRule="auto"/>
        <w:jc w:val="both"/>
        <w:rPr>
          <w:rFonts w:ascii="Cambria" w:hAnsi="Cambria" w:cs="Tahoma"/>
        </w:rPr>
      </w:pPr>
      <w:r w:rsidRPr="008324AE">
        <w:rPr>
          <w:rFonts w:ascii="Cambria" w:hAnsi="Cambria" w:cs="Tahoma"/>
        </w:rPr>
        <w:t>pieniądzu;</w:t>
      </w:r>
    </w:p>
    <w:p w:rsidR="008324AE" w:rsidRPr="008324AE" w:rsidRDefault="008324AE" w:rsidP="00634311">
      <w:pPr>
        <w:pStyle w:val="Tekstpodstawowy"/>
        <w:numPr>
          <w:ilvl w:val="2"/>
          <w:numId w:val="22"/>
        </w:numPr>
        <w:spacing w:before="0" w:after="0" w:line="264" w:lineRule="auto"/>
        <w:jc w:val="both"/>
        <w:rPr>
          <w:rFonts w:ascii="Cambria" w:hAnsi="Cambria" w:cs="Tahoma"/>
        </w:rPr>
      </w:pPr>
      <w:r w:rsidRPr="008324AE">
        <w:rPr>
          <w:rFonts w:ascii="Cambria" w:hAnsi="Cambria" w:cs="Tahoma"/>
        </w:rPr>
        <w:t>poręczeniach bankowych lub poręczeniach spółdzielczej kasy oszczędnościowo-kredytowej, z tym że zobowiązanie kasy jest zawsze zobowiązaniem pieniężnym;</w:t>
      </w:r>
    </w:p>
    <w:p w:rsidR="008324AE" w:rsidRPr="008324AE" w:rsidRDefault="008324AE" w:rsidP="00634311">
      <w:pPr>
        <w:pStyle w:val="Tekstpodstawowy"/>
        <w:numPr>
          <w:ilvl w:val="2"/>
          <w:numId w:val="22"/>
        </w:numPr>
        <w:spacing w:before="0" w:after="0" w:line="264" w:lineRule="auto"/>
        <w:jc w:val="both"/>
        <w:rPr>
          <w:rFonts w:ascii="Cambria" w:hAnsi="Cambria" w:cs="Tahoma"/>
        </w:rPr>
      </w:pPr>
      <w:r w:rsidRPr="008324AE">
        <w:rPr>
          <w:rFonts w:ascii="Cambria" w:hAnsi="Cambria" w:cs="Tahoma"/>
        </w:rPr>
        <w:t>gwarancjach bankowych;</w:t>
      </w:r>
    </w:p>
    <w:p w:rsidR="008324AE" w:rsidRPr="008324AE" w:rsidRDefault="008324AE" w:rsidP="00634311">
      <w:pPr>
        <w:pStyle w:val="Tekstpodstawowy"/>
        <w:numPr>
          <w:ilvl w:val="2"/>
          <w:numId w:val="22"/>
        </w:numPr>
        <w:spacing w:before="0" w:after="0" w:line="264" w:lineRule="auto"/>
        <w:jc w:val="both"/>
        <w:rPr>
          <w:rFonts w:ascii="Cambria" w:hAnsi="Cambria" w:cs="Tahoma"/>
        </w:rPr>
      </w:pPr>
      <w:r w:rsidRPr="008324AE">
        <w:rPr>
          <w:rFonts w:ascii="Cambria" w:hAnsi="Cambria" w:cs="Tahoma"/>
        </w:rPr>
        <w:t>gwarancjach ubezpieczeniowych;</w:t>
      </w:r>
    </w:p>
    <w:p w:rsidR="008324AE" w:rsidRPr="008324AE" w:rsidRDefault="008324AE" w:rsidP="00634311">
      <w:pPr>
        <w:pStyle w:val="Tekstpodstawowy"/>
        <w:numPr>
          <w:ilvl w:val="2"/>
          <w:numId w:val="22"/>
        </w:numPr>
        <w:spacing w:before="0" w:after="0" w:line="264" w:lineRule="auto"/>
        <w:jc w:val="both"/>
        <w:rPr>
          <w:rFonts w:ascii="Cambria" w:hAnsi="Cambria" w:cs="Tahoma"/>
        </w:rPr>
      </w:pPr>
      <w:r w:rsidRPr="008324AE">
        <w:rPr>
          <w:rFonts w:ascii="Cambria" w:hAnsi="Cambria" w:cs="Tahoma"/>
        </w:rPr>
        <w:t>poręczeniach udzielanych przez podmioty, o których mowa w art. 6b ust. 5 pkt 2 ustawy z 9 listopada 2000 r. o utworzeniu Polskiej Agencji Rozwoju Przedsiębiorczości.</w:t>
      </w:r>
    </w:p>
    <w:p w:rsidR="008324AE" w:rsidRPr="00AF6A6C" w:rsidRDefault="008324AE" w:rsidP="00634311">
      <w:pPr>
        <w:numPr>
          <w:ilvl w:val="0"/>
          <w:numId w:val="21"/>
        </w:numPr>
        <w:spacing w:before="0" w:after="0" w:line="240" w:lineRule="auto"/>
        <w:ind w:right="-108"/>
        <w:jc w:val="both"/>
        <w:rPr>
          <w:rFonts w:asciiTheme="majorHAnsi" w:hAnsiTheme="majorHAnsi" w:cs="Tahoma"/>
          <w:b/>
        </w:rPr>
      </w:pPr>
      <w:r w:rsidRPr="00773D17">
        <w:rPr>
          <w:rFonts w:ascii="Cambria" w:hAnsi="Cambria"/>
        </w:rPr>
        <w:t xml:space="preserve">Zamawiający </w:t>
      </w:r>
      <w:r w:rsidRPr="008324AE">
        <w:rPr>
          <w:rFonts w:ascii="Cambria" w:hAnsi="Cambria"/>
          <w:b/>
          <w:u w:val="single"/>
        </w:rPr>
        <w:t>nie wyraża zgody</w:t>
      </w:r>
      <w:r w:rsidRPr="00773D17">
        <w:rPr>
          <w:rFonts w:ascii="Cambria" w:hAnsi="Cambria"/>
        </w:rPr>
        <w:t xml:space="preserve"> na wniesienie zabezpieczenia w formach wskazanych w art. 450 ust. 2 ustawy </w:t>
      </w:r>
      <w:proofErr w:type="spellStart"/>
      <w:r w:rsidRPr="00773D17">
        <w:rPr>
          <w:rFonts w:ascii="Cambria" w:hAnsi="Cambria"/>
        </w:rPr>
        <w:t>Pzp</w:t>
      </w:r>
      <w:proofErr w:type="spellEnd"/>
      <w:r w:rsidR="001840AE">
        <w:rPr>
          <w:rFonts w:ascii="Cambria" w:hAnsi="Cambria"/>
        </w:rPr>
        <w:t>.</w:t>
      </w:r>
    </w:p>
    <w:p w:rsidR="001B5646" w:rsidRPr="00AF6A6C" w:rsidRDefault="001B5646" w:rsidP="00634311">
      <w:pPr>
        <w:pStyle w:val="Tekstpodstawowy"/>
        <w:numPr>
          <w:ilvl w:val="0"/>
          <w:numId w:val="21"/>
        </w:numPr>
        <w:spacing w:before="0" w:after="0" w:line="264" w:lineRule="auto"/>
        <w:jc w:val="both"/>
        <w:rPr>
          <w:rFonts w:asciiTheme="majorHAnsi" w:hAnsiTheme="majorHAnsi" w:cs="Tahoma"/>
        </w:rPr>
      </w:pPr>
      <w:r w:rsidRPr="00AF6A6C">
        <w:rPr>
          <w:rFonts w:asciiTheme="majorHAnsi" w:hAnsiTheme="majorHAnsi" w:cs="Tahoma"/>
        </w:rPr>
        <w:t xml:space="preserve">Zabezpieczenie wnoszone w pieniądzu Wykonawca wpłaca przelewem na rachunek bankowy Zamawiającego </w:t>
      </w:r>
      <w:r w:rsidR="00325279" w:rsidRPr="00AF6A6C">
        <w:rPr>
          <w:rFonts w:asciiTheme="majorHAnsi" w:hAnsiTheme="majorHAnsi" w:cs="Arial"/>
          <w:b/>
        </w:rPr>
        <w:t>Bank BGŻ S.A. Oddział w Iławie Nr 65 2030 0045 1110 0000 0167 0730 z dopiskiem „Zabezpieczenie należytego wykonania umowy – znak sprawy DT4A.260</w:t>
      </w:r>
      <w:r w:rsidR="00F11365" w:rsidRPr="00AF6A6C">
        <w:rPr>
          <w:rFonts w:asciiTheme="majorHAnsi" w:hAnsiTheme="majorHAnsi" w:cs="Arial"/>
          <w:b/>
        </w:rPr>
        <w:t>.</w:t>
      </w:r>
      <w:r w:rsidR="000139EB">
        <w:rPr>
          <w:rFonts w:asciiTheme="majorHAnsi" w:hAnsiTheme="majorHAnsi" w:cs="Arial"/>
          <w:b/>
        </w:rPr>
        <w:t>10</w:t>
      </w:r>
      <w:r w:rsidR="00F11365" w:rsidRPr="00AF6A6C">
        <w:rPr>
          <w:rFonts w:asciiTheme="majorHAnsi" w:hAnsiTheme="majorHAnsi" w:cs="Arial"/>
          <w:b/>
        </w:rPr>
        <w:t>.</w:t>
      </w:r>
      <w:r w:rsidR="00325279" w:rsidRPr="00AF6A6C">
        <w:rPr>
          <w:rFonts w:asciiTheme="majorHAnsi" w:hAnsiTheme="majorHAnsi" w:cs="Arial"/>
          <w:b/>
        </w:rPr>
        <w:t>2021”</w:t>
      </w:r>
    </w:p>
    <w:p w:rsidR="001B5646" w:rsidRPr="00AF6A6C" w:rsidRDefault="001B5646" w:rsidP="00634311">
      <w:pPr>
        <w:pStyle w:val="Tekstpodstawowy"/>
        <w:numPr>
          <w:ilvl w:val="0"/>
          <w:numId w:val="21"/>
        </w:numPr>
        <w:spacing w:before="0" w:after="0" w:line="264" w:lineRule="auto"/>
        <w:jc w:val="both"/>
        <w:rPr>
          <w:rFonts w:asciiTheme="majorHAnsi" w:hAnsiTheme="majorHAnsi" w:cs="Tahoma"/>
        </w:rPr>
      </w:pPr>
      <w:r w:rsidRPr="00AF6A6C">
        <w:rPr>
          <w:rFonts w:asciiTheme="majorHAnsi" w:hAnsiTheme="majorHAnsi" w:cs="Tahoma"/>
        </w:rPr>
        <w:t>Zabezpieczenie wniesione w pieniądzu będzie się znajdowało na koncie depozytowym Zamawiającego.</w:t>
      </w:r>
    </w:p>
    <w:p w:rsidR="001B5646" w:rsidRPr="00AF6A6C" w:rsidRDefault="001B5646" w:rsidP="00634311">
      <w:pPr>
        <w:pStyle w:val="Tekstpodstawowy"/>
        <w:numPr>
          <w:ilvl w:val="0"/>
          <w:numId w:val="21"/>
        </w:numPr>
        <w:spacing w:before="0" w:after="0"/>
        <w:jc w:val="both"/>
        <w:rPr>
          <w:rFonts w:asciiTheme="majorHAnsi" w:hAnsiTheme="majorHAnsi" w:cs="Tahoma"/>
        </w:rPr>
      </w:pPr>
      <w:r w:rsidRPr="00AF6A6C">
        <w:rPr>
          <w:rFonts w:asciiTheme="majorHAnsi" w:hAnsiTheme="majorHAnsi" w:cs="Tahoma"/>
          <w:b/>
        </w:rPr>
        <w:t>W przypadku wniesienia zabezpieczenia w formie gwarancji i poręczeń powinny być one wystawione na okres obejmujący wykonanie zamówienia oraz okres rękojmi wraz z terminem zwrotnym zabezpieczenia</w:t>
      </w:r>
      <w:r w:rsidRPr="00AF6A6C">
        <w:rPr>
          <w:rFonts w:asciiTheme="majorHAnsi" w:hAnsiTheme="majorHAnsi" w:cs="Tahoma"/>
        </w:rPr>
        <w:t>.</w:t>
      </w:r>
    </w:p>
    <w:p w:rsidR="00A664CB" w:rsidRPr="00AF6A6C" w:rsidRDefault="00A664CB" w:rsidP="00634311">
      <w:pPr>
        <w:pStyle w:val="Tekstpodstawowy"/>
        <w:numPr>
          <w:ilvl w:val="0"/>
          <w:numId w:val="21"/>
        </w:numPr>
        <w:spacing w:before="0" w:after="0" w:line="264" w:lineRule="auto"/>
        <w:jc w:val="both"/>
        <w:rPr>
          <w:rFonts w:asciiTheme="majorHAnsi" w:hAnsiTheme="majorHAnsi" w:cs="Tahoma"/>
        </w:rPr>
      </w:pPr>
      <w:r w:rsidRPr="00AF6A6C">
        <w:rPr>
          <w:rFonts w:asciiTheme="majorHAnsi" w:hAnsiTheme="majorHAnsi"/>
        </w:rPr>
        <w:t xml:space="preserve">Zamawiający </w:t>
      </w:r>
      <w:r w:rsidRPr="00AF6A6C">
        <w:rPr>
          <w:rFonts w:asciiTheme="majorHAnsi" w:hAnsiTheme="majorHAnsi"/>
          <w:b/>
          <w:u w:val="single"/>
        </w:rPr>
        <w:t>nie wyraża zgody</w:t>
      </w:r>
      <w:r w:rsidRPr="00AF6A6C">
        <w:rPr>
          <w:rFonts w:asciiTheme="majorHAnsi" w:hAnsiTheme="majorHAnsi"/>
        </w:rPr>
        <w:t xml:space="preserve"> na tworzenie zabezpieczenia przez potrącenia z należności za </w:t>
      </w:r>
      <w:r w:rsidRPr="00AF6A6C">
        <w:rPr>
          <w:rFonts w:asciiTheme="majorHAnsi" w:hAnsiTheme="majorHAnsi" w:cs="Tahoma"/>
        </w:rPr>
        <w:t>częściowo wykonane świadczenia..</w:t>
      </w:r>
    </w:p>
    <w:p w:rsidR="00A664CB" w:rsidRPr="00A664CB" w:rsidRDefault="00A664CB" w:rsidP="00634311">
      <w:pPr>
        <w:pStyle w:val="Tekstpodstawowy"/>
        <w:numPr>
          <w:ilvl w:val="0"/>
          <w:numId w:val="21"/>
        </w:numPr>
        <w:spacing w:before="0" w:after="0" w:line="264" w:lineRule="auto"/>
        <w:jc w:val="both"/>
        <w:rPr>
          <w:rFonts w:ascii="Cambria" w:hAnsi="Cambria" w:cs="Tahoma"/>
        </w:rPr>
      </w:pPr>
      <w:r w:rsidRPr="00A664CB">
        <w:rPr>
          <w:rFonts w:ascii="Cambria" w:hAnsi="Cambria" w:cs="Tahoma"/>
        </w:rPr>
        <w:t xml:space="preserve">Do zmiany formy zabezpieczenia w trakcie realizacji umowy stosuje się art. 451 ustawy </w:t>
      </w:r>
      <w:proofErr w:type="spellStart"/>
      <w:r w:rsidRPr="00A664CB">
        <w:rPr>
          <w:rFonts w:ascii="Cambria" w:hAnsi="Cambria" w:cs="Tahoma"/>
        </w:rPr>
        <w:t>Pzp</w:t>
      </w:r>
      <w:proofErr w:type="spellEnd"/>
      <w:r w:rsidRPr="00A664CB">
        <w:rPr>
          <w:rFonts w:ascii="Cambria" w:hAnsi="Cambria" w:cs="Tahoma"/>
        </w:rPr>
        <w:t>.</w:t>
      </w:r>
    </w:p>
    <w:p w:rsidR="00A664CB" w:rsidRPr="00A664CB" w:rsidRDefault="00A664CB" w:rsidP="00634311">
      <w:pPr>
        <w:pStyle w:val="Tekstpodstawowy"/>
        <w:numPr>
          <w:ilvl w:val="0"/>
          <w:numId w:val="21"/>
        </w:numPr>
        <w:spacing w:before="0" w:after="0" w:line="264" w:lineRule="auto"/>
        <w:jc w:val="both"/>
        <w:rPr>
          <w:rFonts w:ascii="Cambria" w:hAnsi="Cambria" w:cs="Tahoma"/>
        </w:rPr>
      </w:pPr>
      <w:r w:rsidRPr="00A664CB">
        <w:rPr>
          <w:rFonts w:ascii="Cambria" w:hAnsi="Cambria" w:cs="Tahoma"/>
        </w:rPr>
        <w:t>Zamawiający zwróci zabezpieczenie w następujących terminach:</w:t>
      </w:r>
    </w:p>
    <w:p w:rsidR="00A664CB" w:rsidRPr="00A664CB" w:rsidRDefault="00A664CB" w:rsidP="00634311">
      <w:pPr>
        <w:numPr>
          <w:ilvl w:val="2"/>
          <w:numId w:val="23"/>
        </w:numPr>
        <w:spacing w:before="0" w:after="0"/>
        <w:jc w:val="both"/>
        <w:rPr>
          <w:rFonts w:ascii="Cambria" w:hAnsi="Cambria" w:cs="Tahoma"/>
        </w:rPr>
      </w:pPr>
      <w:r w:rsidRPr="00A664CB">
        <w:rPr>
          <w:rFonts w:ascii="Cambria" w:hAnsi="Cambria" w:cs="Tahoma"/>
        </w:rPr>
        <w:t xml:space="preserve">wysokości zabezpieczenia w terminie 30 dni od dnia </w:t>
      </w:r>
      <w:r w:rsidR="000139EB">
        <w:rPr>
          <w:rFonts w:ascii="Cambria" w:hAnsi="Cambria" w:cs="Tahoma"/>
        </w:rPr>
        <w:t>potwierdzenia usunięcia wad stwierdzonych przy odbiorze końcowym.</w:t>
      </w:r>
    </w:p>
    <w:p w:rsidR="001B5646" w:rsidRPr="00D078E1" w:rsidRDefault="001B5646" w:rsidP="00634311">
      <w:pPr>
        <w:pStyle w:val="Tekstpodstawowy"/>
        <w:numPr>
          <w:ilvl w:val="0"/>
          <w:numId w:val="21"/>
        </w:numPr>
        <w:spacing w:before="0" w:after="0"/>
        <w:jc w:val="both"/>
        <w:rPr>
          <w:rFonts w:ascii="Cambria" w:hAnsi="Cambria" w:cs="Tahoma"/>
        </w:rPr>
      </w:pPr>
      <w:r w:rsidRPr="00D078E1">
        <w:rPr>
          <w:rFonts w:ascii="Cambria" w:hAnsi="Cambria" w:cs="Tahoma"/>
        </w:rPr>
        <w:lastRenderedPageBreak/>
        <w:t xml:space="preserve">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 </w:t>
      </w:r>
    </w:p>
    <w:p w:rsidR="001B5646" w:rsidRPr="00D078E1" w:rsidRDefault="001B5646" w:rsidP="00634311">
      <w:pPr>
        <w:pStyle w:val="Tekstpodstawowy"/>
        <w:numPr>
          <w:ilvl w:val="0"/>
          <w:numId w:val="21"/>
        </w:numPr>
        <w:spacing w:before="0" w:after="0"/>
        <w:jc w:val="both"/>
        <w:rPr>
          <w:rFonts w:ascii="Cambria" w:hAnsi="Cambria" w:cs="Tahoma"/>
        </w:rPr>
      </w:pPr>
      <w:r w:rsidRPr="00D078E1">
        <w:rPr>
          <w:rFonts w:ascii="Cambria" w:hAnsi="Cambria" w:cs="Tahoma"/>
        </w:rPr>
        <w:t>Jeżeli okres na jaki ma zostać wniesione zabezpieczenie przekracza 5 lat</w:t>
      </w:r>
      <w:r>
        <w:rPr>
          <w:rFonts w:ascii="Cambria" w:hAnsi="Cambria" w:cs="Tahoma"/>
        </w:rPr>
        <w:t>,</w:t>
      </w:r>
      <w:r w:rsidRPr="00D078E1">
        <w:rPr>
          <w:rFonts w:ascii="Cambria" w:hAnsi="Cambria" w:cs="Tahoma"/>
        </w:rPr>
        <w:t xml:space="preserve"> zabezpieczenie w pieniądzu wnosi się na cały ten okres, a zabezpieczenie w innej formie wnosi się na okres nie krótszy niż 5 lat z jednoczesnym zobowiązaniem się Wykonawcy do przedłużenia na kolejne okresy. W takim przypadku z treści dokumentu zabezpieczenia wnoszonego w innej formie niż pieniądz musi wynikać spełnienie warunku, o którym mowa w art.</w:t>
      </w:r>
      <w:r w:rsidR="004E20D4">
        <w:rPr>
          <w:rFonts w:ascii="Cambria" w:hAnsi="Cambria" w:cs="Tahoma"/>
        </w:rPr>
        <w:t xml:space="preserve"> </w:t>
      </w:r>
      <w:r w:rsidR="00A664CB">
        <w:rPr>
          <w:rFonts w:ascii="Cambria" w:hAnsi="Cambria" w:cs="Tahoma"/>
        </w:rPr>
        <w:t>452</w:t>
      </w:r>
      <w:r w:rsidRPr="00D078E1">
        <w:rPr>
          <w:rFonts w:ascii="Cambria" w:hAnsi="Cambria" w:cs="Tahoma"/>
        </w:rPr>
        <w:t xml:space="preserve"> ust. 8 i 9 ustawy </w:t>
      </w:r>
      <w:proofErr w:type="spellStart"/>
      <w:r w:rsidRPr="00D078E1">
        <w:rPr>
          <w:rFonts w:ascii="Cambria" w:hAnsi="Cambria" w:cs="Tahoma"/>
        </w:rPr>
        <w:t>Pzp</w:t>
      </w:r>
      <w:proofErr w:type="spellEnd"/>
      <w:r w:rsidRPr="00D078E1">
        <w:rPr>
          <w:rFonts w:ascii="Cambria" w:hAnsi="Cambria" w:cs="Tahoma"/>
        </w:rPr>
        <w:t>.</w:t>
      </w:r>
    </w:p>
    <w:p w:rsidR="001B5646" w:rsidRPr="00D078E1" w:rsidRDefault="001B5646" w:rsidP="00634311">
      <w:pPr>
        <w:pStyle w:val="Tekstpodstawowy"/>
        <w:numPr>
          <w:ilvl w:val="0"/>
          <w:numId w:val="21"/>
        </w:numPr>
        <w:spacing w:before="0" w:after="0"/>
        <w:jc w:val="both"/>
        <w:rPr>
          <w:rFonts w:ascii="Cambria" w:hAnsi="Cambria" w:cs="Century Gothic"/>
        </w:rPr>
      </w:pPr>
      <w:r w:rsidRPr="00D078E1">
        <w:rPr>
          <w:rFonts w:ascii="Cambria" w:hAnsi="Cambria" w:cs="Tahoma"/>
        </w:rPr>
        <w:t>W przypadku, gdy zabezpieczenie, będzie wnoszone w formie innej niż pieniądz, Zamawiający zastrzega sobie prawo do akceptacji projektu ww. dokumentu</w:t>
      </w:r>
      <w:r w:rsidRPr="00D078E1">
        <w:rPr>
          <w:rFonts w:ascii="Cambria" w:hAnsi="Cambria" w:cs="Century Gothic"/>
        </w:rPr>
        <w:t>.</w:t>
      </w:r>
    </w:p>
    <w:p w:rsidR="00A664CB" w:rsidRDefault="00A664CB" w:rsidP="00930A74">
      <w:pPr>
        <w:pStyle w:val="Akapitzlist10"/>
        <w:spacing w:before="0" w:after="0" w:line="269" w:lineRule="auto"/>
        <w:contextualSpacing/>
        <w:rPr>
          <w:rFonts w:ascii="Cambria" w:hAnsi="Cambria" w:cs="Tahoma"/>
          <w:sz w:val="20"/>
          <w:szCs w:val="20"/>
        </w:rPr>
      </w:pPr>
    </w:p>
    <w:p w:rsidR="00EB339C" w:rsidRPr="00183F77" w:rsidRDefault="00206A17" w:rsidP="00A671F4">
      <w:pPr>
        <w:pStyle w:val="Nagwek1"/>
        <w:shd w:val="clear" w:color="auto" w:fill="auto"/>
        <w:ind w:left="851" w:hanging="851"/>
        <w:rPr>
          <w:rFonts w:ascii="Cambria" w:hAnsi="Cambria" w:cs="Calibri"/>
        </w:rPr>
      </w:pPr>
      <w:bookmarkStart w:id="42" w:name="_Toc516838688"/>
      <w:bookmarkStart w:id="43" w:name="_Toc517429002"/>
      <w:bookmarkStart w:id="44" w:name="_Toc67653137"/>
      <w:r>
        <w:rPr>
          <w:rFonts w:ascii="Cambria" w:hAnsi="Cambria" w:cs="Calibri"/>
        </w:rPr>
        <w:t>K</w:t>
      </w:r>
      <w:r w:rsidR="00EB339C" w:rsidRPr="00183F77">
        <w:rPr>
          <w:rFonts w:ascii="Cambria" w:hAnsi="Cambria" w:cs="Calibri"/>
        </w:rPr>
        <w:t>lauzula informacyjna z art. 13 RODO</w:t>
      </w:r>
      <w:bookmarkEnd w:id="42"/>
      <w:bookmarkEnd w:id="43"/>
      <w:bookmarkEnd w:id="44"/>
    </w:p>
    <w:p w:rsidR="00A671F4" w:rsidRPr="00A671F4" w:rsidRDefault="00A671F4" w:rsidP="00A671F4">
      <w:p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Administratorem Państwa danych jest Powiatowy Zarząd Dróg, ul. Kościuszki 33a, 14-200 Iława, reprezentowany przez Dyrektora – Lecha Tatarka</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 xml:space="preserve">Administrator wyznaczył Inspektora Ochrony Danych Osobowych – Emilię </w:t>
      </w:r>
      <w:proofErr w:type="spellStart"/>
      <w:r w:rsidRPr="00A671F4">
        <w:rPr>
          <w:rFonts w:asciiTheme="majorHAnsi" w:hAnsiTheme="majorHAnsi" w:cs="Arial"/>
          <w:lang w:eastAsia="pl-PL"/>
        </w:rPr>
        <w:t>Magalską</w:t>
      </w:r>
      <w:proofErr w:type="spellEnd"/>
      <w:r w:rsidRPr="00A671F4">
        <w:rPr>
          <w:rFonts w:asciiTheme="majorHAnsi" w:hAnsiTheme="majorHAnsi" w:cs="Arial"/>
          <w:lang w:eastAsia="pl-PL"/>
        </w:rPr>
        <w:t xml:space="preserve"> e-mail: </w:t>
      </w:r>
      <w:hyperlink r:id="rId37" w:history="1">
        <w:r w:rsidRPr="00A671F4">
          <w:rPr>
            <w:rStyle w:val="Hipercze"/>
            <w:rFonts w:asciiTheme="majorHAnsi" w:hAnsiTheme="majorHAnsi" w:cs="Arial"/>
            <w:lang w:eastAsia="pl-PL"/>
          </w:rPr>
          <w:t>iodo@pzd.ilawa.pl</w:t>
        </w:r>
      </w:hyperlink>
      <w:r w:rsidRPr="00A671F4">
        <w:rPr>
          <w:rFonts w:asciiTheme="majorHAnsi" w:hAnsiTheme="majorHAnsi" w:cs="Arial"/>
          <w:lang w:eastAsia="pl-PL"/>
        </w:rPr>
        <w:t>, nr tel. +48 692 434 620</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Państwa dane osobowe przetwarzane są w celu: wykonania umowy sprzedaży towarów i usług, wystawiania faktur oraz płatności.</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Państwa dane osobowe będą przechowywane przez okres trwania stosunku prawnego pomiędzy Państwem a Administratorem, przez okres niezbędny do wykonania umowy/realizacji usług, a także przez okres wymagany przepisami prawa podatkowego.</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Państwa dane osobowe nie będą przekazywane do państwa trzeciego świata ani organizacji międzynarodowej.</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Posiadają Państwo prawo dostępu, sprostowania, usunięcia, ograniczenia przetwarzania lub przenoszenia danych jak również mają Państwo prawo do wniesienia skargi do organu nadzorującego Prezesa Urzędu Ochrony Danych Osobowych.</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Podanie danych osobowych jest dobrowolne, jednakże odmowa podania danych może skutkować odmową realizacji zamówienia.</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Administrator danych nie automatyzuje i nie profiluje danych osobowych.</w:t>
      </w:r>
    </w:p>
    <w:p w:rsidR="00A671F4" w:rsidRPr="00A671F4" w:rsidRDefault="00A671F4" w:rsidP="00634311">
      <w:pPr>
        <w:pStyle w:val="Akapitzlist"/>
        <w:numPr>
          <w:ilvl w:val="0"/>
          <w:numId w:val="73"/>
        </w:numPr>
        <w:spacing w:before="100" w:beforeAutospacing="1" w:after="100" w:afterAutospacing="1" w:line="240" w:lineRule="auto"/>
        <w:jc w:val="both"/>
        <w:rPr>
          <w:rFonts w:asciiTheme="majorHAnsi" w:hAnsiTheme="majorHAnsi" w:cs="Arial"/>
          <w:lang w:eastAsia="pl-PL"/>
        </w:rPr>
      </w:pPr>
      <w:r w:rsidRPr="00A671F4">
        <w:rPr>
          <w:rFonts w:asciiTheme="majorHAnsi" w:hAnsiTheme="majorHAnsi" w:cs="Arial"/>
          <w:lang w:eastAsia="pl-PL"/>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EB339C" w:rsidRPr="00A671F4" w:rsidRDefault="00EB339C" w:rsidP="009276EE">
      <w:pPr>
        <w:rPr>
          <w:rFonts w:asciiTheme="majorHAnsi" w:hAnsiTheme="majorHAnsi"/>
        </w:rPr>
        <w:sectPr w:rsidR="00EB339C" w:rsidRPr="00A671F4" w:rsidSect="00FD2D0A">
          <w:pgSz w:w="11906" w:h="16838" w:code="9"/>
          <w:pgMar w:top="1663" w:right="1021" w:bottom="1021" w:left="1021" w:header="425" w:footer="425" w:gutter="0"/>
          <w:cols w:space="708"/>
          <w:docGrid w:linePitch="360"/>
        </w:sectPr>
      </w:pPr>
    </w:p>
    <w:p w:rsidR="00C070D2" w:rsidRPr="00D212CD" w:rsidRDefault="003353B2" w:rsidP="00D212CD">
      <w:pPr>
        <w:pStyle w:val="Nagwek4"/>
        <w:spacing w:before="0" w:line="240" w:lineRule="auto"/>
        <w:jc w:val="right"/>
        <w:rPr>
          <w:rFonts w:ascii="Cambria" w:hAnsi="Cambria" w:cs="Century Gothic"/>
          <w:color w:val="auto"/>
          <w:sz w:val="18"/>
          <w:szCs w:val="18"/>
        </w:rPr>
      </w:pPr>
      <w:bookmarkStart w:id="45" w:name="_Toc347383113"/>
      <w:bookmarkStart w:id="46" w:name="_Toc366768180"/>
      <w:bookmarkStart w:id="47" w:name="_Toc426635810"/>
      <w:bookmarkStart w:id="48" w:name="_Toc67653138"/>
      <w:r w:rsidRPr="004F0D9A">
        <w:rPr>
          <w:rFonts w:ascii="Cambria" w:hAnsi="Cambria" w:cs="Century Gothic"/>
          <w:color w:val="auto"/>
          <w:sz w:val="18"/>
          <w:szCs w:val="18"/>
        </w:rPr>
        <w:lastRenderedPageBreak/>
        <w:t xml:space="preserve">Załącznik nr 1 do </w:t>
      </w:r>
      <w:r w:rsidR="009B12E4">
        <w:rPr>
          <w:rFonts w:ascii="Cambria" w:hAnsi="Cambria" w:cs="Century Gothic"/>
          <w:color w:val="auto"/>
          <w:sz w:val="18"/>
          <w:szCs w:val="18"/>
        </w:rPr>
        <w:t>SWZ</w:t>
      </w:r>
      <w:r w:rsidRPr="004F0D9A">
        <w:rPr>
          <w:rFonts w:ascii="Cambria" w:hAnsi="Cambria" w:cs="Century Gothic"/>
          <w:color w:val="auto"/>
          <w:sz w:val="18"/>
          <w:szCs w:val="18"/>
        </w:rPr>
        <w:t xml:space="preserve"> - </w:t>
      </w:r>
      <w:bookmarkEnd w:id="45"/>
      <w:bookmarkEnd w:id="46"/>
      <w:bookmarkEnd w:id="47"/>
      <w:r w:rsidR="00583926">
        <w:rPr>
          <w:rFonts w:ascii="Cambria" w:hAnsi="Cambria" w:cs="Century Gothic"/>
          <w:color w:val="auto"/>
          <w:sz w:val="18"/>
          <w:szCs w:val="18"/>
        </w:rPr>
        <w:t>Formularz ofertowy</w:t>
      </w:r>
      <w:bookmarkEnd w:id="48"/>
      <w:r w:rsidR="00D212CD">
        <w:rPr>
          <w:rFonts w:ascii="Cambria" w:hAnsi="Cambria" w:cs="Century Gothic"/>
          <w:color w:val="auto"/>
          <w:sz w:val="18"/>
          <w:szCs w:val="18"/>
        </w:rPr>
        <w:t xml:space="preserve"> - </w:t>
      </w:r>
      <w:r w:rsidR="00C070D2">
        <w:rPr>
          <w:rStyle w:val="markedcontent"/>
          <w:rFonts w:asciiTheme="majorHAnsi" w:hAnsiTheme="majorHAnsi" w:cs="Arial"/>
          <w:b/>
          <w:color w:val="FF0000"/>
        </w:rPr>
        <w:t>część 1</w:t>
      </w:r>
    </w:p>
    <w:p w:rsidR="003353B2" w:rsidRPr="004F0D9A" w:rsidRDefault="003353B2" w:rsidP="00B24527">
      <w:pPr>
        <w:pStyle w:val="Nagwek4"/>
        <w:spacing w:before="0" w:line="240" w:lineRule="auto"/>
        <w:jc w:val="center"/>
        <w:rPr>
          <w:rFonts w:ascii="Cambria" w:hAnsi="Cambria" w:cs="Arial Narrow"/>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3353B2" w:rsidRPr="004F0D9A" w:rsidTr="00824632">
        <w:trPr>
          <w:trHeight w:val="413"/>
          <w:jc w:val="center"/>
        </w:trPr>
        <w:tc>
          <w:tcPr>
            <w:tcW w:w="6069" w:type="dxa"/>
            <w:shd w:val="clear" w:color="auto" w:fill="F2F2F2" w:themeFill="background1" w:themeFillShade="F2"/>
            <w:vAlign w:val="center"/>
          </w:tcPr>
          <w:p w:rsidR="003353B2" w:rsidRPr="004F0D9A" w:rsidRDefault="003353B2" w:rsidP="00C070D2">
            <w:pPr>
              <w:spacing w:before="0" w:after="0" w:line="240" w:lineRule="auto"/>
              <w:jc w:val="center"/>
              <w:rPr>
                <w:rFonts w:ascii="Cambria" w:hAnsi="Cambria" w:cs="Century Gothic"/>
                <w:b/>
                <w:bCs/>
              </w:rPr>
            </w:pPr>
            <w:r w:rsidRPr="004F0D9A">
              <w:rPr>
                <w:rFonts w:ascii="Cambria" w:hAnsi="Cambria" w:cs="Century Gothic"/>
                <w:b/>
                <w:bCs/>
                <w:sz w:val="22"/>
                <w:szCs w:val="22"/>
              </w:rPr>
              <w:t>FORMULARZ OFERTOWY</w:t>
            </w:r>
            <w:r w:rsidR="001907BF">
              <w:rPr>
                <w:rFonts w:ascii="Cambria" w:hAnsi="Cambria" w:cs="Century Gothic"/>
                <w:b/>
                <w:bCs/>
                <w:sz w:val="22"/>
                <w:szCs w:val="22"/>
              </w:rPr>
              <w:t xml:space="preserve"> </w:t>
            </w:r>
          </w:p>
        </w:tc>
      </w:tr>
    </w:tbl>
    <w:p w:rsidR="003353B2" w:rsidRPr="004F0D9A" w:rsidRDefault="003353B2" w:rsidP="00B24527">
      <w:pPr>
        <w:pStyle w:val="Bezodstpw1"/>
        <w:spacing w:before="0" w:after="0" w:line="240" w:lineRule="auto"/>
        <w:rPr>
          <w:rFonts w:ascii="Cambria" w:hAnsi="Cambria" w:cs="Century Gothic"/>
          <w:color w:val="FF0000"/>
        </w:rPr>
      </w:pPr>
    </w:p>
    <w:p w:rsidR="003353B2" w:rsidRPr="004F0D9A" w:rsidRDefault="003353B2" w:rsidP="00B24527">
      <w:pPr>
        <w:pStyle w:val="Bezodstpw1"/>
        <w:spacing w:before="0" w:after="0" w:line="240" w:lineRule="auto"/>
        <w:rPr>
          <w:rFonts w:ascii="Cambria" w:hAnsi="Cambria" w:cs="Century Gothic"/>
        </w:rPr>
      </w:pPr>
      <w:r w:rsidRPr="004F0D9A">
        <w:rPr>
          <w:rFonts w:ascii="Cambria" w:hAnsi="Cambria" w:cs="Century Gothic"/>
        </w:rPr>
        <w:t>DANE WYKONAWCY</w:t>
      </w:r>
      <w:r w:rsidR="000F0009" w:rsidRPr="004F0D9A">
        <w:rPr>
          <w:rFonts w:ascii="Cambria" w:hAnsi="Cambria" w:cs="Century Gothic"/>
        </w:rPr>
        <w:t>:</w:t>
      </w:r>
    </w:p>
    <w:p w:rsidR="003353B2" w:rsidRPr="004F0D9A" w:rsidRDefault="003353B2" w:rsidP="00B24527">
      <w:pPr>
        <w:spacing w:before="0" w:after="0" w:line="240" w:lineRule="auto"/>
        <w:jc w:val="both"/>
        <w:rPr>
          <w:rFonts w:ascii="Cambria" w:hAnsi="Cambria" w:cs="Century Gothic"/>
          <w:sz w:val="16"/>
          <w:szCs w:val="16"/>
        </w:rPr>
      </w:pPr>
      <w:r w:rsidRPr="004F0D9A">
        <w:rPr>
          <w:rFonts w:ascii="Cambria" w:hAnsi="Cambria" w:cs="Century Gothic"/>
          <w:sz w:val="16"/>
          <w:szCs w:val="16"/>
        </w:rPr>
        <w:t>(Wykonawców - w przypadku oferty wspólnej, ze wskazaniem pełnomocnika):</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9060"/>
      </w:tblGrid>
      <w:tr w:rsidR="003353B2" w:rsidRPr="004F0D9A">
        <w:trPr>
          <w:trHeight w:val="674"/>
        </w:trPr>
        <w:tc>
          <w:tcPr>
            <w:tcW w:w="506" w:type="dxa"/>
          </w:tcPr>
          <w:p w:rsidR="003353B2" w:rsidRPr="004F0D9A" w:rsidRDefault="003353B2" w:rsidP="00B24527">
            <w:pPr>
              <w:spacing w:before="0" w:after="0" w:line="240" w:lineRule="auto"/>
              <w:ind w:left="80"/>
              <w:jc w:val="both"/>
              <w:rPr>
                <w:rFonts w:ascii="Cambria" w:hAnsi="Cambria" w:cs="Century Gothic"/>
                <w:sz w:val="16"/>
                <w:szCs w:val="16"/>
              </w:rPr>
            </w:pPr>
            <w:r w:rsidRPr="004F0D9A">
              <w:rPr>
                <w:rFonts w:ascii="Cambria" w:hAnsi="Cambria" w:cs="Century Gothic"/>
                <w:sz w:val="16"/>
                <w:szCs w:val="16"/>
              </w:rPr>
              <w:t xml:space="preserve">1. </w:t>
            </w:r>
          </w:p>
        </w:tc>
        <w:tc>
          <w:tcPr>
            <w:tcW w:w="9060" w:type="dxa"/>
          </w:tcPr>
          <w:p w:rsidR="003353B2" w:rsidRPr="004F0D9A" w:rsidRDefault="003353B2" w:rsidP="00493F57">
            <w:pPr>
              <w:pStyle w:val="Tekstpodstawowy3"/>
              <w:spacing w:before="0" w:after="0" w:line="288" w:lineRule="auto"/>
              <w:ind w:left="215"/>
              <w:rPr>
                <w:rFonts w:ascii="Cambria" w:hAnsi="Cambria" w:cs="Century Gothic"/>
                <w:sz w:val="16"/>
                <w:szCs w:val="16"/>
              </w:rPr>
            </w:pPr>
            <w:r w:rsidRPr="004F0D9A">
              <w:rPr>
                <w:rFonts w:ascii="Cambria" w:hAnsi="Cambria" w:cs="Century Gothic"/>
                <w:sz w:val="16"/>
                <w:szCs w:val="16"/>
              </w:rPr>
              <w:t xml:space="preserve">Osoba upoważniona do reprezentacji Wykonawcy/ów i podpisująca ofertę: </w:t>
            </w:r>
            <w:r w:rsidRPr="004F0D9A">
              <w:rPr>
                <w:rFonts w:ascii="Cambria" w:hAnsi="Cambria" w:cs="Century Gothic"/>
                <w:spacing w:val="40"/>
                <w:sz w:val="16"/>
                <w:szCs w:val="16"/>
              </w:rPr>
              <w:t>.........................</w:t>
            </w:r>
          </w:p>
          <w:p w:rsidR="003353B2" w:rsidRPr="004F0D9A" w:rsidRDefault="003353B2" w:rsidP="00493F57">
            <w:pPr>
              <w:pStyle w:val="Tekstpodstawowy3"/>
              <w:spacing w:before="0" w:after="0" w:line="288" w:lineRule="auto"/>
              <w:ind w:left="215"/>
              <w:rPr>
                <w:rFonts w:ascii="Cambria" w:hAnsi="Cambria" w:cs="Century Gothic"/>
                <w:b/>
                <w:bCs/>
                <w:spacing w:val="40"/>
                <w:sz w:val="16"/>
                <w:szCs w:val="16"/>
              </w:rPr>
            </w:pPr>
            <w:r w:rsidRPr="004F0D9A">
              <w:rPr>
                <w:rFonts w:ascii="Cambria" w:hAnsi="Cambria" w:cs="Century Gothic"/>
                <w:sz w:val="16"/>
                <w:szCs w:val="16"/>
              </w:rPr>
              <w:t xml:space="preserve">Pełna </w:t>
            </w:r>
            <w:r w:rsidR="00851546" w:rsidRPr="004F0D9A">
              <w:rPr>
                <w:rFonts w:ascii="Cambria" w:hAnsi="Cambria" w:cs="Century Gothic"/>
                <w:sz w:val="16"/>
                <w:szCs w:val="16"/>
              </w:rPr>
              <w:t>nazwa:</w:t>
            </w:r>
            <w:r w:rsidR="00851546" w:rsidRPr="004F0D9A">
              <w:rPr>
                <w:rFonts w:ascii="Cambria" w:hAnsi="Cambria" w:cs="Century Gothic"/>
                <w:spacing w:val="40"/>
                <w:sz w:val="16"/>
                <w:szCs w:val="16"/>
              </w:rPr>
              <w:t xml:space="preserve"> ........................................................................</w:t>
            </w:r>
          </w:p>
          <w:p w:rsidR="003353B2" w:rsidRPr="00E32747" w:rsidRDefault="00851546" w:rsidP="00493F57">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Adres ulica</w:t>
            </w:r>
            <w:r w:rsidR="003353B2" w:rsidRPr="004F0D9A">
              <w:rPr>
                <w:rFonts w:ascii="Cambria" w:hAnsi="Cambria" w:cs="Century Gothic"/>
                <w:sz w:val="16"/>
                <w:szCs w:val="16"/>
              </w:rPr>
              <w:t xml:space="preserve"> </w:t>
            </w:r>
            <w:r w:rsidR="003353B2" w:rsidRPr="004F0D9A">
              <w:rPr>
                <w:rFonts w:ascii="Cambria" w:hAnsi="Cambria" w:cs="Century Gothic"/>
                <w:spacing w:val="40"/>
                <w:sz w:val="16"/>
                <w:szCs w:val="16"/>
              </w:rPr>
              <w:t>..........................</w:t>
            </w:r>
            <w:r w:rsidR="003353B2" w:rsidRPr="004F0D9A">
              <w:rPr>
                <w:rFonts w:ascii="Cambria" w:hAnsi="Cambria" w:cs="Century Gothic"/>
                <w:sz w:val="16"/>
                <w:szCs w:val="16"/>
              </w:rPr>
              <w:t xml:space="preserve"> kod </w:t>
            </w:r>
            <w:r w:rsidR="003353B2" w:rsidRPr="004F0D9A">
              <w:rPr>
                <w:rFonts w:ascii="Cambria" w:hAnsi="Cambria" w:cs="Century Gothic"/>
                <w:spacing w:val="40"/>
                <w:sz w:val="16"/>
                <w:szCs w:val="16"/>
              </w:rPr>
              <w:t>...........</w:t>
            </w:r>
            <w:r w:rsidR="003353B2" w:rsidRPr="004F0D9A">
              <w:rPr>
                <w:rFonts w:ascii="Cambria" w:hAnsi="Cambria" w:cs="Century Gothic"/>
                <w:sz w:val="16"/>
                <w:szCs w:val="16"/>
              </w:rPr>
              <w:t xml:space="preserve"> miejscowość </w:t>
            </w:r>
            <w:r w:rsidR="003353B2" w:rsidRPr="004F0D9A">
              <w:rPr>
                <w:rFonts w:ascii="Cambria" w:hAnsi="Cambria" w:cs="Century Gothic"/>
                <w:spacing w:val="40"/>
                <w:sz w:val="16"/>
                <w:szCs w:val="16"/>
              </w:rPr>
              <w:t>....................</w:t>
            </w:r>
          </w:p>
          <w:p w:rsidR="003353B2" w:rsidRPr="00EB0440" w:rsidRDefault="003353B2" w:rsidP="00493F57">
            <w:pPr>
              <w:spacing w:before="0" w:after="0" w:line="288" w:lineRule="auto"/>
              <w:ind w:left="215"/>
              <w:rPr>
                <w:rFonts w:ascii="Cambria" w:hAnsi="Cambria" w:cs="Century Gothic"/>
                <w:sz w:val="16"/>
                <w:szCs w:val="16"/>
                <w:lang w:val="en-US"/>
              </w:rPr>
            </w:pPr>
            <w:proofErr w:type="spellStart"/>
            <w:r w:rsidRPr="00EB0440">
              <w:rPr>
                <w:rFonts w:ascii="Cambria" w:hAnsi="Cambria" w:cs="Century Gothic"/>
                <w:sz w:val="16"/>
                <w:szCs w:val="16"/>
                <w:lang w:val="en-US"/>
              </w:rPr>
              <w:t>numer</w:t>
            </w:r>
            <w:proofErr w:type="spellEnd"/>
            <w:r w:rsidRPr="00EB0440">
              <w:rPr>
                <w:rFonts w:ascii="Cambria" w:hAnsi="Cambria" w:cs="Century Gothic"/>
                <w:sz w:val="16"/>
                <w:szCs w:val="16"/>
                <w:lang w:val="en-US"/>
              </w:rPr>
              <w:t xml:space="preserve"> NIP .............</w:t>
            </w:r>
            <w:r w:rsidR="001C14EA" w:rsidRPr="00EB0440">
              <w:rPr>
                <w:rFonts w:ascii="Cambria" w:hAnsi="Cambria" w:cs="Century Gothic"/>
                <w:sz w:val="16"/>
                <w:szCs w:val="16"/>
                <w:lang w:val="en-US"/>
              </w:rPr>
              <w:t>.......................</w:t>
            </w:r>
            <w:r w:rsidRPr="00EB0440">
              <w:rPr>
                <w:rFonts w:ascii="Cambria" w:hAnsi="Cambria" w:cs="Century Gothic"/>
                <w:sz w:val="16"/>
                <w:szCs w:val="16"/>
                <w:lang w:val="en-US"/>
              </w:rPr>
              <w:t>.....</w:t>
            </w:r>
            <w:r w:rsidR="001C14EA" w:rsidRPr="00EB0440">
              <w:rPr>
                <w:rFonts w:ascii="Cambria" w:hAnsi="Cambria" w:cs="Century Gothic"/>
                <w:sz w:val="16"/>
                <w:szCs w:val="16"/>
                <w:lang w:val="en-US"/>
              </w:rPr>
              <w:t xml:space="preserve"> </w:t>
            </w:r>
            <w:proofErr w:type="spellStart"/>
            <w:r w:rsidRPr="00EB0440">
              <w:rPr>
                <w:rFonts w:ascii="Cambria" w:hAnsi="Cambria" w:cs="Century Gothic"/>
                <w:sz w:val="16"/>
                <w:szCs w:val="16"/>
                <w:lang w:val="en-US"/>
              </w:rPr>
              <w:t>numer</w:t>
            </w:r>
            <w:proofErr w:type="spellEnd"/>
            <w:r w:rsidRPr="00EB0440">
              <w:rPr>
                <w:rFonts w:ascii="Cambria" w:hAnsi="Cambria" w:cs="Century Gothic"/>
                <w:sz w:val="16"/>
                <w:szCs w:val="16"/>
                <w:lang w:val="en-US"/>
              </w:rPr>
              <w:t xml:space="preserve"> REGON ...............</w:t>
            </w:r>
            <w:r w:rsidR="001C14EA" w:rsidRPr="00EB0440">
              <w:rPr>
                <w:rFonts w:ascii="Cambria" w:hAnsi="Cambria" w:cs="Century Gothic"/>
                <w:sz w:val="16"/>
                <w:szCs w:val="16"/>
                <w:lang w:val="en-US"/>
              </w:rPr>
              <w:t>...............................................</w:t>
            </w:r>
            <w:r w:rsidRPr="00EB0440">
              <w:rPr>
                <w:rFonts w:ascii="Cambria" w:hAnsi="Cambria" w:cs="Century Gothic"/>
                <w:sz w:val="16"/>
                <w:szCs w:val="16"/>
                <w:lang w:val="en-US"/>
              </w:rPr>
              <w:t>.. KRS..........</w:t>
            </w:r>
            <w:r w:rsidR="001C14EA" w:rsidRPr="00EB0440">
              <w:rPr>
                <w:rFonts w:ascii="Cambria" w:hAnsi="Cambria" w:cs="Century Gothic"/>
                <w:sz w:val="16"/>
                <w:szCs w:val="16"/>
                <w:lang w:val="en-US"/>
              </w:rPr>
              <w:t>.................................................</w:t>
            </w:r>
            <w:r w:rsidRPr="00EB0440">
              <w:rPr>
                <w:rFonts w:ascii="Cambria" w:hAnsi="Cambria" w:cs="Century Gothic"/>
                <w:sz w:val="16"/>
                <w:szCs w:val="16"/>
                <w:lang w:val="en-US"/>
              </w:rPr>
              <w:t>.........</w:t>
            </w:r>
          </w:p>
          <w:p w:rsidR="003353B2" w:rsidRPr="004F0D9A" w:rsidRDefault="003353B2" w:rsidP="00493F57">
            <w:pPr>
              <w:spacing w:before="0" w:after="0" w:line="288" w:lineRule="auto"/>
              <w:ind w:left="215"/>
              <w:rPr>
                <w:rFonts w:ascii="Cambria" w:hAnsi="Cambria" w:cs="Century Gothic"/>
                <w:sz w:val="16"/>
                <w:szCs w:val="16"/>
              </w:rPr>
            </w:pPr>
            <w:r w:rsidRPr="004F0D9A">
              <w:rPr>
                <w:rFonts w:ascii="Cambria" w:hAnsi="Cambria" w:cs="Century Gothic"/>
                <w:sz w:val="16"/>
                <w:szCs w:val="16"/>
              </w:rPr>
              <w:t xml:space="preserve">Adres do </w:t>
            </w:r>
            <w:r w:rsidR="00851546" w:rsidRPr="004F0D9A">
              <w:rPr>
                <w:rFonts w:ascii="Cambria" w:hAnsi="Cambria" w:cs="Century Gothic"/>
                <w:sz w:val="16"/>
                <w:szCs w:val="16"/>
              </w:rPr>
              <w:t>korespondencji,</w:t>
            </w:r>
            <w:r w:rsidRPr="004F0D9A">
              <w:rPr>
                <w:rFonts w:ascii="Cambria" w:hAnsi="Cambria" w:cs="Century Gothic"/>
                <w:sz w:val="16"/>
                <w:szCs w:val="16"/>
              </w:rPr>
              <w:t xml:space="preserve"> jeżeli jest inny niż siedziba Wykonawcy:</w:t>
            </w:r>
          </w:p>
          <w:p w:rsidR="003353B2" w:rsidRPr="004F0D9A" w:rsidRDefault="003353B2" w:rsidP="00493F57">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 xml:space="preserve">ulica </w:t>
            </w:r>
            <w:r w:rsidRPr="001C14EA">
              <w:rPr>
                <w:rFonts w:ascii="Cambria" w:hAnsi="Cambria" w:cs="Century Gothic"/>
                <w:sz w:val="16"/>
                <w:szCs w:val="16"/>
              </w:rPr>
              <w:t>..........................</w:t>
            </w:r>
            <w:r w:rsidRPr="004F0D9A">
              <w:rPr>
                <w:rFonts w:ascii="Cambria" w:hAnsi="Cambria" w:cs="Century Gothic"/>
                <w:sz w:val="16"/>
                <w:szCs w:val="16"/>
              </w:rPr>
              <w:t xml:space="preserve"> kod </w:t>
            </w:r>
            <w:r w:rsidRPr="001C14EA">
              <w:rPr>
                <w:rFonts w:ascii="Cambria" w:hAnsi="Cambria" w:cs="Century Gothic"/>
                <w:sz w:val="16"/>
                <w:szCs w:val="16"/>
              </w:rPr>
              <w:t>...........</w:t>
            </w:r>
            <w:r w:rsidRPr="004F0D9A">
              <w:rPr>
                <w:rFonts w:ascii="Cambria" w:hAnsi="Cambria" w:cs="Century Gothic"/>
                <w:sz w:val="16"/>
                <w:szCs w:val="16"/>
              </w:rPr>
              <w:t xml:space="preserve"> miejscowość </w:t>
            </w:r>
            <w:r w:rsidRPr="001C14EA">
              <w:rPr>
                <w:rFonts w:ascii="Cambria" w:hAnsi="Cambria" w:cs="Century Gothic"/>
                <w:sz w:val="16"/>
                <w:szCs w:val="16"/>
              </w:rPr>
              <w:t>....................</w:t>
            </w:r>
          </w:p>
          <w:p w:rsidR="003353B2" w:rsidRPr="004F0D9A" w:rsidRDefault="003353B2" w:rsidP="00493F57">
            <w:pPr>
              <w:spacing w:before="0" w:after="0" w:line="288" w:lineRule="auto"/>
              <w:ind w:left="215"/>
              <w:rPr>
                <w:rFonts w:ascii="Cambria" w:hAnsi="Cambria" w:cs="Century Gothic"/>
                <w:b/>
                <w:bCs/>
                <w:sz w:val="16"/>
                <w:szCs w:val="16"/>
              </w:rPr>
            </w:pPr>
            <w:r w:rsidRPr="004F0D9A">
              <w:rPr>
                <w:rFonts w:ascii="Cambria" w:hAnsi="Cambria" w:cs="Century Gothic"/>
                <w:b/>
                <w:bCs/>
                <w:sz w:val="16"/>
                <w:szCs w:val="16"/>
              </w:rPr>
              <w:t>Adres poczty elektronicznej i numer faksu, na który zamawiający ma przesyłać korespondencję związaną z przedmiotowym postępowaniem:</w:t>
            </w:r>
          </w:p>
          <w:p w:rsidR="003353B2" w:rsidRPr="004F0D9A" w:rsidRDefault="003353B2" w:rsidP="00493F57">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tel.:</w:t>
            </w:r>
            <w:r w:rsidRPr="004F0D9A">
              <w:rPr>
                <w:rFonts w:ascii="Cambria" w:hAnsi="Cambria" w:cs="Century Gothic"/>
                <w:spacing w:val="40"/>
                <w:sz w:val="16"/>
                <w:szCs w:val="16"/>
              </w:rPr>
              <w:t xml:space="preserve"> .......................</w:t>
            </w:r>
            <w:r w:rsidRPr="004F0D9A">
              <w:rPr>
                <w:rFonts w:ascii="Cambria" w:hAnsi="Cambria" w:cs="Century Gothic"/>
                <w:sz w:val="16"/>
                <w:szCs w:val="16"/>
              </w:rPr>
              <w:t>fax:</w:t>
            </w:r>
            <w:r w:rsidRPr="004F0D9A">
              <w:rPr>
                <w:rFonts w:ascii="Cambria" w:hAnsi="Cambria" w:cs="Century Gothic"/>
                <w:spacing w:val="40"/>
                <w:sz w:val="16"/>
                <w:szCs w:val="16"/>
              </w:rPr>
              <w:t xml:space="preserve"> .................... </w:t>
            </w:r>
            <w:r w:rsidRPr="004F0D9A">
              <w:rPr>
                <w:rFonts w:ascii="Cambria" w:hAnsi="Cambria" w:cs="Century Gothic"/>
                <w:sz w:val="16"/>
                <w:szCs w:val="16"/>
              </w:rPr>
              <w:t>e-mail</w:t>
            </w:r>
            <w:r w:rsidRPr="004F0D9A">
              <w:rPr>
                <w:rFonts w:ascii="Cambria" w:hAnsi="Cambria" w:cs="Century Gothic"/>
                <w:spacing w:val="40"/>
                <w:sz w:val="16"/>
                <w:szCs w:val="16"/>
              </w:rPr>
              <w:t>....................</w:t>
            </w:r>
          </w:p>
        </w:tc>
      </w:tr>
      <w:tr w:rsidR="003353B2" w:rsidRPr="004F0D9A">
        <w:trPr>
          <w:trHeight w:val="674"/>
        </w:trPr>
        <w:tc>
          <w:tcPr>
            <w:tcW w:w="506" w:type="dxa"/>
          </w:tcPr>
          <w:p w:rsidR="003353B2" w:rsidRPr="004F0D9A" w:rsidRDefault="003353B2" w:rsidP="00B24527">
            <w:pPr>
              <w:spacing w:before="0" w:after="0" w:line="240" w:lineRule="auto"/>
              <w:ind w:left="80"/>
              <w:jc w:val="both"/>
              <w:rPr>
                <w:rFonts w:ascii="Cambria" w:hAnsi="Cambria" w:cs="Century Gothic"/>
                <w:sz w:val="16"/>
                <w:szCs w:val="16"/>
              </w:rPr>
            </w:pPr>
            <w:r w:rsidRPr="004F0D9A">
              <w:rPr>
                <w:rFonts w:ascii="Cambria" w:hAnsi="Cambria" w:cs="Century Gothic"/>
                <w:sz w:val="16"/>
                <w:szCs w:val="16"/>
              </w:rPr>
              <w:t xml:space="preserve">2. </w:t>
            </w:r>
          </w:p>
        </w:tc>
        <w:tc>
          <w:tcPr>
            <w:tcW w:w="9060" w:type="dxa"/>
          </w:tcPr>
          <w:p w:rsidR="003353B2" w:rsidRPr="004F0D9A" w:rsidRDefault="003353B2" w:rsidP="00493F57">
            <w:pPr>
              <w:pStyle w:val="Tekstpodstawowy3"/>
              <w:spacing w:before="0" w:after="0" w:line="288" w:lineRule="auto"/>
              <w:ind w:left="215"/>
              <w:rPr>
                <w:rFonts w:ascii="Cambria" w:hAnsi="Cambria" w:cs="Century Gothic"/>
                <w:b/>
                <w:bCs/>
                <w:spacing w:val="40"/>
                <w:sz w:val="16"/>
                <w:szCs w:val="16"/>
              </w:rPr>
            </w:pPr>
            <w:r w:rsidRPr="004F0D9A">
              <w:rPr>
                <w:rFonts w:ascii="Cambria" w:hAnsi="Cambria" w:cs="Century Gothic"/>
                <w:sz w:val="16"/>
                <w:szCs w:val="16"/>
              </w:rPr>
              <w:t xml:space="preserve">Pełna </w:t>
            </w:r>
            <w:r w:rsidR="00851546" w:rsidRPr="004F0D9A">
              <w:rPr>
                <w:rFonts w:ascii="Cambria" w:hAnsi="Cambria" w:cs="Century Gothic"/>
                <w:sz w:val="16"/>
                <w:szCs w:val="16"/>
              </w:rPr>
              <w:t>nazwa:</w:t>
            </w:r>
            <w:r w:rsidR="00851546" w:rsidRPr="004F0D9A">
              <w:rPr>
                <w:rFonts w:ascii="Cambria" w:hAnsi="Cambria" w:cs="Century Gothic"/>
                <w:spacing w:val="40"/>
                <w:sz w:val="16"/>
                <w:szCs w:val="16"/>
              </w:rPr>
              <w:t xml:space="preserve"> ........................................................................</w:t>
            </w:r>
          </w:p>
          <w:p w:rsidR="003353B2" w:rsidRPr="004F0D9A" w:rsidRDefault="00851546" w:rsidP="00493F57">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Adres ulica</w:t>
            </w:r>
            <w:r w:rsidR="003353B2" w:rsidRPr="004F0D9A">
              <w:rPr>
                <w:rFonts w:ascii="Cambria" w:hAnsi="Cambria" w:cs="Century Gothic"/>
                <w:sz w:val="16"/>
                <w:szCs w:val="16"/>
              </w:rPr>
              <w:t xml:space="preserve"> </w:t>
            </w:r>
            <w:r w:rsidR="003353B2" w:rsidRPr="004F0D9A">
              <w:rPr>
                <w:rFonts w:ascii="Cambria" w:hAnsi="Cambria" w:cs="Century Gothic"/>
                <w:spacing w:val="40"/>
                <w:sz w:val="16"/>
                <w:szCs w:val="16"/>
              </w:rPr>
              <w:t>..........................</w:t>
            </w:r>
            <w:r w:rsidR="003353B2" w:rsidRPr="004F0D9A">
              <w:rPr>
                <w:rFonts w:ascii="Cambria" w:hAnsi="Cambria" w:cs="Century Gothic"/>
                <w:sz w:val="16"/>
                <w:szCs w:val="16"/>
              </w:rPr>
              <w:t xml:space="preserve"> kod </w:t>
            </w:r>
            <w:r w:rsidR="003353B2" w:rsidRPr="004F0D9A">
              <w:rPr>
                <w:rFonts w:ascii="Cambria" w:hAnsi="Cambria" w:cs="Century Gothic"/>
                <w:spacing w:val="40"/>
                <w:sz w:val="16"/>
                <w:szCs w:val="16"/>
              </w:rPr>
              <w:t>................</w:t>
            </w:r>
            <w:r w:rsidR="003353B2" w:rsidRPr="004F0D9A">
              <w:rPr>
                <w:rFonts w:ascii="Cambria" w:hAnsi="Cambria" w:cs="Century Gothic"/>
                <w:sz w:val="16"/>
                <w:szCs w:val="16"/>
              </w:rPr>
              <w:t xml:space="preserve"> miejscowość </w:t>
            </w:r>
            <w:r w:rsidR="003353B2" w:rsidRPr="004F0D9A">
              <w:rPr>
                <w:rFonts w:ascii="Cambria" w:hAnsi="Cambria" w:cs="Century Gothic"/>
                <w:spacing w:val="40"/>
                <w:sz w:val="16"/>
                <w:szCs w:val="16"/>
              </w:rPr>
              <w:t>....................</w:t>
            </w:r>
          </w:p>
          <w:p w:rsidR="003353B2" w:rsidRPr="004F0D9A" w:rsidRDefault="003353B2" w:rsidP="00493F57">
            <w:pPr>
              <w:spacing w:before="0" w:after="0" w:line="288" w:lineRule="auto"/>
              <w:ind w:left="215"/>
              <w:rPr>
                <w:rFonts w:ascii="Cambria" w:hAnsi="Cambria" w:cs="Verdana"/>
                <w:spacing w:val="40"/>
                <w:sz w:val="16"/>
                <w:szCs w:val="16"/>
                <w:lang w:val="en-US"/>
              </w:rPr>
            </w:pPr>
            <w:r w:rsidRPr="004F0D9A">
              <w:rPr>
                <w:rFonts w:ascii="Cambria" w:hAnsi="Cambria" w:cs="Century Gothic"/>
                <w:sz w:val="16"/>
                <w:szCs w:val="16"/>
                <w:lang w:val="en-US"/>
              </w:rPr>
              <w:t>tel.:</w:t>
            </w:r>
            <w:r w:rsidRPr="004F0D9A">
              <w:rPr>
                <w:rFonts w:ascii="Cambria" w:hAnsi="Cambria" w:cs="Century Gothic"/>
                <w:spacing w:val="40"/>
                <w:sz w:val="16"/>
                <w:szCs w:val="16"/>
                <w:lang w:val="en-US"/>
              </w:rPr>
              <w:t xml:space="preserve"> .......................</w:t>
            </w:r>
            <w:proofErr w:type="spellStart"/>
            <w:r w:rsidRPr="003353BD">
              <w:rPr>
                <w:rFonts w:ascii="Cambria" w:hAnsi="Cambria" w:cs="Century Gothic"/>
                <w:sz w:val="16"/>
                <w:szCs w:val="16"/>
                <w:lang w:val="en-US"/>
              </w:rPr>
              <w:t>numer</w:t>
            </w:r>
            <w:proofErr w:type="spellEnd"/>
            <w:r w:rsidRPr="004F0D9A">
              <w:rPr>
                <w:rFonts w:ascii="Cambria" w:hAnsi="Cambria" w:cs="Century Gothic"/>
                <w:sz w:val="16"/>
                <w:szCs w:val="16"/>
                <w:lang w:val="en-US"/>
              </w:rPr>
              <w:t xml:space="preserve"> NIP </w:t>
            </w:r>
            <w:r w:rsidRPr="004F0D9A">
              <w:rPr>
                <w:rFonts w:ascii="Cambria" w:hAnsi="Cambria" w:cs="Century Gothic"/>
                <w:spacing w:val="40"/>
                <w:sz w:val="16"/>
                <w:szCs w:val="16"/>
                <w:lang w:val="en-US"/>
              </w:rPr>
              <w:t>..................</w:t>
            </w:r>
            <w:proofErr w:type="spellStart"/>
            <w:r w:rsidRPr="003353BD">
              <w:rPr>
                <w:rFonts w:ascii="Cambria" w:hAnsi="Cambria" w:cs="Century Gothic"/>
                <w:sz w:val="16"/>
                <w:szCs w:val="16"/>
                <w:lang w:val="en-US"/>
              </w:rPr>
              <w:t>numer</w:t>
            </w:r>
            <w:proofErr w:type="spellEnd"/>
            <w:r w:rsidRPr="004F0D9A">
              <w:rPr>
                <w:rFonts w:ascii="Cambria" w:hAnsi="Cambria" w:cs="Century Gothic"/>
                <w:sz w:val="16"/>
                <w:szCs w:val="16"/>
                <w:lang w:val="en-US"/>
              </w:rPr>
              <w:t xml:space="preserve"> REGON </w:t>
            </w:r>
            <w:r w:rsidRPr="004F0D9A">
              <w:rPr>
                <w:rFonts w:ascii="Cambria" w:hAnsi="Cambria" w:cs="Century Gothic"/>
                <w:spacing w:val="40"/>
                <w:sz w:val="16"/>
                <w:szCs w:val="16"/>
                <w:lang w:val="en-US"/>
              </w:rPr>
              <w:t>.................</w:t>
            </w:r>
          </w:p>
          <w:p w:rsidR="003353B2" w:rsidRPr="004F0D9A" w:rsidRDefault="003353B2" w:rsidP="00493F57">
            <w:pPr>
              <w:spacing w:before="0" w:after="0" w:line="288" w:lineRule="auto"/>
              <w:ind w:left="215"/>
              <w:rPr>
                <w:rFonts w:ascii="Cambria" w:hAnsi="Cambria" w:cs="Verdana"/>
                <w:sz w:val="16"/>
                <w:szCs w:val="16"/>
              </w:rPr>
            </w:pPr>
            <w:r w:rsidRPr="004F0D9A">
              <w:rPr>
                <w:rFonts w:ascii="Cambria" w:hAnsi="Cambria" w:cs="Century Gothic"/>
                <w:sz w:val="16"/>
                <w:szCs w:val="16"/>
                <w:lang w:val="en-US"/>
              </w:rPr>
              <w:t>fax:</w:t>
            </w:r>
            <w:r w:rsidRPr="004F0D9A">
              <w:rPr>
                <w:rFonts w:ascii="Cambria" w:hAnsi="Cambria" w:cs="Century Gothic"/>
                <w:spacing w:val="40"/>
                <w:sz w:val="16"/>
                <w:szCs w:val="16"/>
                <w:lang w:val="en-US"/>
              </w:rPr>
              <w:t xml:space="preserve"> .................... </w:t>
            </w:r>
            <w:r w:rsidRPr="004F0D9A">
              <w:rPr>
                <w:rFonts w:ascii="Cambria" w:hAnsi="Cambria" w:cs="Century Gothic"/>
                <w:sz w:val="16"/>
                <w:szCs w:val="16"/>
                <w:lang w:val="en-US"/>
              </w:rPr>
              <w:t>e-mail</w:t>
            </w:r>
            <w:r w:rsidRPr="004F0D9A">
              <w:rPr>
                <w:rFonts w:ascii="Cambria" w:hAnsi="Cambria" w:cs="Century Gothic"/>
                <w:spacing w:val="40"/>
                <w:sz w:val="16"/>
                <w:szCs w:val="16"/>
                <w:lang w:val="en-US"/>
              </w:rPr>
              <w:t>....................</w:t>
            </w:r>
          </w:p>
        </w:tc>
      </w:tr>
    </w:tbl>
    <w:p w:rsidR="00D212CD" w:rsidRDefault="003353B2" w:rsidP="00D212CD">
      <w:pPr>
        <w:pStyle w:val="Tekstpodstawowy"/>
        <w:spacing w:before="0" w:after="40" w:line="264" w:lineRule="auto"/>
        <w:ind w:left="357"/>
        <w:jc w:val="both"/>
        <w:rPr>
          <w:rFonts w:asciiTheme="majorHAnsi" w:hAnsiTheme="majorHAnsi" w:cs="Calibri"/>
        </w:rPr>
      </w:pPr>
      <w:r w:rsidRPr="00B62FA6">
        <w:rPr>
          <w:rFonts w:asciiTheme="majorHAnsi" w:hAnsiTheme="majorHAnsi" w:cs="Calibri"/>
        </w:rPr>
        <w:t xml:space="preserve">w odpowiedzi na ogłoszenie o </w:t>
      </w:r>
      <w:r w:rsidR="00F56C36" w:rsidRPr="00B62FA6">
        <w:rPr>
          <w:rFonts w:asciiTheme="majorHAnsi" w:hAnsiTheme="majorHAnsi" w:cs="Calibri"/>
        </w:rPr>
        <w:t xml:space="preserve">udzielenie zamówienia publicznego prowadzonego zgodnie z art.275 ust.1 ustawy </w:t>
      </w:r>
      <w:proofErr w:type="spellStart"/>
      <w:r w:rsidR="00F56C36" w:rsidRPr="00B62FA6">
        <w:rPr>
          <w:rFonts w:asciiTheme="majorHAnsi" w:hAnsiTheme="majorHAnsi" w:cs="Calibri"/>
        </w:rPr>
        <w:t>Pzp</w:t>
      </w:r>
      <w:proofErr w:type="spellEnd"/>
      <w:r w:rsidR="00F56C36" w:rsidRPr="00B62FA6">
        <w:rPr>
          <w:rFonts w:asciiTheme="majorHAnsi" w:hAnsiTheme="majorHAnsi" w:cs="Calibri"/>
        </w:rPr>
        <w:t xml:space="preserve"> w trybie podstawowym </w:t>
      </w:r>
      <w:r w:rsidR="00AE0BFF" w:rsidRPr="00B62FA6">
        <w:rPr>
          <w:rFonts w:asciiTheme="majorHAnsi" w:hAnsiTheme="majorHAnsi" w:cs="Calibri"/>
        </w:rPr>
        <w:t>pn</w:t>
      </w:r>
      <w:r w:rsidR="00B25F6D">
        <w:rPr>
          <w:rFonts w:asciiTheme="majorHAnsi" w:hAnsiTheme="majorHAnsi" w:cs="Calibri"/>
        </w:rPr>
        <w:t xml:space="preserve">. </w:t>
      </w:r>
    </w:p>
    <w:p w:rsidR="0019773E" w:rsidRDefault="0019773E" w:rsidP="0019773E">
      <w:pPr>
        <w:spacing w:before="0" w:after="0" w:line="240" w:lineRule="auto"/>
        <w:ind w:left="357"/>
        <w:jc w:val="both"/>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Pr="001907BF">
        <w:rPr>
          <w:rFonts w:asciiTheme="majorHAnsi" w:hAnsiTheme="majorHAnsi" w:cs="Calibri"/>
          <w:b/>
          <w:color w:val="FF0000"/>
        </w:rPr>
        <w:t>– część</w:t>
      </w:r>
      <w:r w:rsidR="00573A54">
        <w:rPr>
          <w:rFonts w:asciiTheme="majorHAnsi" w:hAnsiTheme="majorHAnsi" w:cs="Calibri"/>
          <w:b/>
          <w:color w:val="FF0000"/>
        </w:rPr>
        <w:t xml:space="preserve"> 1</w:t>
      </w:r>
    </w:p>
    <w:p w:rsidR="003353B2" w:rsidRPr="00B25F6D" w:rsidRDefault="00B62FA6" w:rsidP="0019773E">
      <w:pPr>
        <w:spacing w:before="0" w:after="0" w:line="240" w:lineRule="auto"/>
        <w:ind w:left="357"/>
        <w:jc w:val="both"/>
        <w:rPr>
          <w:rFonts w:asciiTheme="majorHAnsi" w:hAnsiTheme="majorHAnsi" w:cs="Calibri"/>
          <w:b/>
          <w:i/>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2</w:t>
      </w:r>
      <w:r w:rsidR="00851546" w:rsidRPr="00B62FA6">
        <w:rPr>
          <w:rFonts w:asciiTheme="majorHAnsi" w:hAnsiTheme="majorHAnsi" w:cs="Calibri"/>
          <w:b/>
          <w:bCs/>
        </w:rPr>
        <w:t>,</w:t>
      </w:r>
      <w:r w:rsidR="00851546" w:rsidRPr="00B62FA6">
        <w:rPr>
          <w:rFonts w:asciiTheme="majorHAnsi" w:hAnsiTheme="majorHAnsi" w:cs="Calibri"/>
        </w:rPr>
        <w:t xml:space="preserve"> składam</w:t>
      </w:r>
      <w:r w:rsidR="003353B2" w:rsidRPr="00B62FA6">
        <w:rPr>
          <w:rFonts w:asciiTheme="majorHAnsi" w:hAnsiTheme="majorHAnsi" w:cs="Calibri"/>
        </w:rPr>
        <w:t>(y) niniejszą ofertę:</w:t>
      </w:r>
    </w:p>
    <w:p w:rsidR="00AE0BFF" w:rsidRPr="004F0D9A" w:rsidRDefault="00AE0BFF" w:rsidP="00F54F55">
      <w:pPr>
        <w:numPr>
          <w:ilvl w:val="0"/>
          <w:numId w:val="15"/>
        </w:numPr>
        <w:spacing w:before="0" w:after="0" w:line="240" w:lineRule="auto"/>
        <w:jc w:val="both"/>
        <w:rPr>
          <w:rFonts w:ascii="Cambria" w:hAnsi="Cambria" w:cs="Tahoma"/>
        </w:rPr>
      </w:pPr>
      <w:r w:rsidRPr="004F0D9A">
        <w:rPr>
          <w:rFonts w:ascii="Cambria" w:hAnsi="Cambria" w:cs="Tahoma"/>
          <w:b/>
        </w:rPr>
        <w:t xml:space="preserve">Oferuję wykonanie </w:t>
      </w:r>
      <w:r w:rsidRPr="004F0D9A">
        <w:rPr>
          <w:rFonts w:ascii="Cambria" w:hAnsi="Cambria" w:cs="Tahoma"/>
        </w:rPr>
        <w:t xml:space="preserve">zamówienia zgodnie z opisem przedmiotu zamówienia i na warunkach płatności określonych w </w:t>
      </w:r>
      <w:r w:rsidR="009B12E4">
        <w:rPr>
          <w:rFonts w:ascii="Cambria" w:hAnsi="Cambria" w:cs="Tahoma"/>
        </w:rPr>
        <w:t>SWZ</w:t>
      </w:r>
      <w:r w:rsidRPr="004F0D9A">
        <w:rPr>
          <w:rFonts w:ascii="Cambria" w:hAnsi="Cambria" w:cs="Tahoma"/>
        </w:rPr>
        <w:t xml:space="preserve"> </w:t>
      </w:r>
      <w:r w:rsidRPr="004F0D9A">
        <w:rPr>
          <w:rFonts w:ascii="Cambria" w:hAnsi="Cambria" w:cs="Tahoma"/>
          <w:b/>
          <w:u w:val="single"/>
        </w:rPr>
        <w:t xml:space="preserve">za cenę ryczałtową </w:t>
      </w:r>
      <w:r w:rsidR="00851546" w:rsidRPr="004F0D9A">
        <w:rPr>
          <w:rFonts w:ascii="Cambria" w:hAnsi="Cambria" w:cs="Tahoma"/>
          <w:b/>
          <w:u w:val="single"/>
        </w:rPr>
        <w:t>brutto</w:t>
      </w:r>
      <w:r w:rsidR="00851546" w:rsidRPr="004F0D9A">
        <w:rPr>
          <w:rFonts w:ascii="Cambria" w:hAnsi="Cambria" w:cs="Tahoma"/>
        </w:rPr>
        <w:t>: .......................................................</w:t>
      </w:r>
      <w:r w:rsidRPr="004F0D9A">
        <w:rPr>
          <w:rFonts w:ascii="Cambria" w:hAnsi="Cambria" w:cs="Tahoma"/>
        </w:rPr>
        <w:t xml:space="preserve"> w tym należny podatek VAT. </w:t>
      </w:r>
    </w:p>
    <w:p w:rsidR="00AE0BFF" w:rsidRPr="00B62FA6" w:rsidRDefault="00AE0BFF" w:rsidP="00612743">
      <w:pPr>
        <w:spacing w:before="0" w:after="0" w:line="240" w:lineRule="auto"/>
        <w:ind w:left="360"/>
        <w:jc w:val="both"/>
        <w:rPr>
          <w:rFonts w:asciiTheme="majorHAnsi" w:hAnsiTheme="majorHAnsi" w:cs="Tahoma"/>
        </w:rPr>
      </w:pPr>
      <w:r w:rsidRPr="00B62FA6">
        <w:rPr>
          <w:rFonts w:asciiTheme="majorHAnsi" w:hAnsiTheme="majorHAnsi" w:cs="Tahoma"/>
        </w:rPr>
        <w:t xml:space="preserve">Słownie </w:t>
      </w:r>
      <w:r w:rsidR="00851546" w:rsidRPr="00B62FA6">
        <w:rPr>
          <w:rFonts w:asciiTheme="majorHAnsi" w:hAnsiTheme="majorHAnsi" w:cs="Tahoma"/>
        </w:rPr>
        <w:t>brutto: ........................................................................................................................................</w:t>
      </w:r>
      <w:r w:rsidRPr="00B62FA6">
        <w:rPr>
          <w:rFonts w:asciiTheme="majorHAnsi" w:hAnsiTheme="majorHAnsi" w:cs="Tahoma"/>
        </w:rPr>
        <w:t xml:space="preserve"> </w:t>
      </w:r>
      <w:r w:rsidR="00B8794F" w:rsidRPr="00B62FA6">
        <w:rPr>
          <w:rFonts w:asciiTheme="majorHAnsi" w:hAnsiTheme="majorHAnsi" w:cs="Tahoma"/>
        </w:rPr>
        <w:t>zgodnie z poniższą tabelą:</w:t>
      </w:r>
    </w:p>
    <w:p w:rsidR="000374D1" w:rsidRPr="00B62FA6" w:rsidRDefault="000374D1" w:rsidP="00AE0BFF">
      <w:pPr>
        <w:spacing w:before="0" w:after="0" w:line="240" w:lineRule="auto"/>
        <w:ind w:left="360"/>
        <w:rPr>
          <w:rFonts w:asciiTheme="majorHAnsi" w:hAnsiTheme="majorHAnsi" w:cs="Tahoma"/>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764"/>
        <w:gridCol w:w="1554"/>
        <w:gridCol w:w="1328"/>
        <w:gridCol w:w="1328"/>
      </w:tblGrid>
      <w:tr w:rsidR="00BD05A8" w:rsidRPr="00B62FA6" w:rsidTr="00BD05A8">
        <w:tc>
          <w:tcPr>
            <w:tcW w:w="539" w:type="dxa"/>
            <w:shd w:val="clear" w:color="auto" w:fill="auto"/>
            <w:vAlign w:val="center"/>
          </w:tcPr>
          <w:p w:rsidR="00BD05A8" w:rsidRPr="00B62FA6" w:rsidRDefault="00BD05A8" w:rsidP="004B35F1">
            <w:pPr>
              <w:spacing w:after="0" w:line="360" w:lineRule="auto"/>
              <w:jc w:val="center"/>
              <w:rPr>
                <w:rFonts w:asciiTheme="majorHAnsi" w:hAnsiTheme="majorHAnsi" w:cs="Arial"/>
                <w:b/>
                <w:lang w:eastAsia="pl-PL"/>
              </w:rPr>
            </w:pPr>
            <w:r w:rsidRPr="00B62FA6">
              <w:rPr>
                <w:rFonts w:asciiTheme="majorHAnsi" w:hAnsiTheme="majorHAnsi" w:cs="Arial"/>
                <w:b/>
                <w:lang w:eastAsia="pl-PL"/>
              </w:rPr>
              <w:t>L.p.</w:t>
            </w:r>
          </w:p>
        </w:tc>
        <w:tc>
          <w:tcPr>
            <w:tcW w:w="4764" w:type="dxa"/>
            <w:shd w:val="clear" w:color="auto" w:fill="auto"/>
            <w:vAlign w:val="center"/>
          </w:tcPr>
          <w:p w:rsidR="00BD05A8" w:rsidRPr="00B62FA6" w:rsidRDefault="00BD05A8" w:rsidP="004B35F1">
            <w:pPr>
              <w:spacing w:after="0" w:line="360" w:lineRule="auto"/>
              <w:jc w:val="center"/>
              <w:rPr>
                <w:rFonts w:asciiTheme="majorHAnsi" w:hAnsiTheme="majorHAnsi" w:cs="Arial"/>
                <w:b/>
                <w:lang w:eastAsia="pl-PL"/>
              </w:rPr>
            </w:pPr>
            <w:r w:rsidRPr="00B62FA6">
              <w:rPr>
                <w:rFonts w:asciiTheme="majorHAnsi" w:hAnsiTheme="majorHAnsi" w:cs="Arial"/>
                <w:b/>
                <w:lang w:eastAsia="pl-PL"/>
              </w:rPr>
              <w:t>Przedmiot zamówienia</w:t>
            </w:r>
          </w:p>
        </w:tc>
        <w:tc>
          <w:tcPr>
            <w:tcW w:w="1554" w:type="dxa"/>
            <w:shd w:val="clear" w:color="auto" w:fill="auto"/>
            <w:vAlign w:val="center"/>
          </w:tcPr>
          <w:p w:rsidR="00BD05A8" w:rsidRDefault="00BD05A8" w:rsidP="00BD05A8">
            <w:pPr>
              <w:spacing w:after="0" w:line="360" w:lineRule="auto"/>
              <w:jc w:val="center"/>
            </w:pPr>
            <w:r>
              <w:t>Łączna długość odcinka</w:t>
            </w:r>
          </w:p>
          <w:p w:rsidR="00BD05A8" w:rsidRPr="00B62FA6" w:rsidRDefault="00BD05A8" w:rsidP="00BD05A8">
            <w:pPr>
              <w:spacing w:after="0" w:line="360" w:lineRule="auto"/>
              <w:jc w:val="center"/>
              <w:rPr>
                <w:rFonts w:asciiTheme="majorHAnsi" w:hAnsiTheme="majorHAnsi" w:cs="Arial"/>
                <w:b/>
                <w:lang w:eastAsia="pl-PL"/>
              </w:rPr>
            </w:pPr>
            <w:r>
              <w:t xml:space="preserve"> [km]</w:t>
            </w:r>
          </w:p>
        </w:tc>
        <w:tc>
          <w:tcPr>
            <w:tcW w:w="1328" w:type="dxa"/>
          </w:tcPr>
          <w:p w:rsidR="00BD05A8" w:rsidRDefault="00BD05A8" w:rsidP="00BD05A8">
            <w:pPr>
              <w:spacing w:after="0" w:line="360" w:lineRule="auto"/>
              <w:jc w:val="center"/>
            </w:pPr>
            <w:r>
              <w:t>Cena jednostkowa netto</w:t>
            </w:r>
          </w:p>
          <w:p w:rsidR="00BD05A8" w:rsidRDefault="00BD05A8" w:rsidP="00BD05A8">
            <w:pPr>
              <w:spacing w:after="0" w:line="360" w:lineRule="auto"/>
              <w:jc w:val="center"/>
            </w:pPr>
            <w:r>
              <w:t>[zł/ km]</w:t>
            </w:r>
          </w:p>
        </w:tc>
        <w:tc>
          <w:tcPr>
            <w:tcW w:w="1328" w:type="dxa"/>
          </w:tcPr>
          <w:p w:rsidR="00BD05A8" w:rsidRPr="00D63D96" w:rsidRDefault="00BD05A8" w:rsidP="00BD05A8">
            <w:pPr>
              <w:spacing w:after="0" w:line="360" w:lineRule="auto"/>
              <w:jc w:val="center"/>
              <w:rPr>
                <w:rFonts w:ascii="Arial" w:hAnsi="Arial" w:cs="Arial"/>
                <w:b/>
                <w:lang w:eastAsia="pl-PL"/>
              </w:rPr>
            </w:pPr>
            <w:r w:rsidRPr="00D63D96">
              <w:rPr>
                <w:rFonts w:ascii="Arial" w:hAnsi="Arial" w:cs="Arial"/>
                <w:b/>
                <w:lang w:eastAsia="pl-PL"/>
              </w:rPr>
              <w:t xml:space="preserve">Wartość </w:t>
            </w:r>
          </w:p>
          <w:p w:rsidR="00BD05A8" w:rsidRPr="00D63D96" w:rsidRDefault="00BD05A8" w:rsidP="00BD05A8">
            <w:pPr>
              <w:spacing w:after="0" w:line="360" w:lineRule="auto"/>
              <w:jc w:val="center"/>
              <w:rPr>
                <w:rFonts w:ascii="Arial" w:hAnsi="Arial" w:cs="Arial"/>
                <w:b/>
                <w:lang w:eastAsia="pl-PL"/>
              </w:rPr>
            </w:pPr>
            <w:r w:rsidRPr="00D63D96">
              <w:rPr>
                <w:rFonts w:ascii="Arial" w:hAnsi="Arial" w:cs="Arial"/>
                <w:b/>
                <w:lang w:eastAsia="pl-PL"/>
              </w:rPr>
              <w:t>Brutto</w:t>
            </w:r>
          </w:p>
          <w:p w:rsidR="00BD05A8" w:rsidRDefault="00BD05A8" w:rsidP="00BD05A8">
            <w:pPr>
              <w:spacing w:after="0" w:line="360" w:lineRule="auto"/>
              <w:jc w:val="center"/>
            </w:pPr>
            <w:r w:rsidRPr="00D63D96">
              <w:rPr>
                <w:rFonts w:ascii="Arial" w:hAnsi="Arial" w:cs="Arial"/>
                <w:b/>
                <w:lang w:eastAsia="pl-PL"/>
              </w:rPr>
              <w:t>[zł]</w:t>
            </w:r>
          </w:p>
        </w:tc>
      </w:tr>
      <w:tr w:rsidR="00BD05A8" w:rsidRPr="00B62FA6" w:rsidTr="00BD05A8">
        <w:tc>
          <w:tcPr>
            <w:tcW w:w="539" w:type="dxa"/>
            <w:shd w:val="clear" w:color="auto" w:fill="auto"/>
            <w:vAlign w:val="center"/>
          </w:tcPr>
          <w:p w:rsidR="00BD05A8" w:rsidRPr="00B62FA6" w:rsidRDefault="00BD05A8" w:rsidP="004B35F1">
            <w:pPr>
              <w:spacing w:after="0" w:line="360" w:lineRule="auto"/>
              <w:jc w:val="center"/>
              <w:rPr>
                <w:rFonts w:asciiTheme="majorHAnsi" w:hAnsiTheme="majorHAnsi" w:cs="Arial"/>
                <w:b/>
                <w:lang w:eastAsia="pl-PL"/>
              </w:rPr>
            </w:pPr>
            <w:r w:rsidRPr="00B62FA6">
              <w:rPr>
                <w:rFonts w:asciiTheme="majorHAnsi" w:hAnsiTheme="majorHAnsi" w:cs="Arial"/>
                <w:b/>
                <w:lang w:eastAsia="pl-PL"/>
              </w:rPr>
              <w:t>1</w:t>
            </w:r>
          </w:p>
        </w:tc>
        <w:tc>
          <w:tcPr>
            <w:tcW w:w="4764" w:type="dxa"/>
            <w:shd w:val="clear" w:color="auto" w:fill="auto"/>
            <w:vAlign w:val="center"/>
          </w:tcPr>
          <w:p w:rsidR="00D212CD" w:rsidRDefault="00D212CD" w:rsidP="00D212CD">
            <w:pPr>
              <w:pStyle w:val="Tekstpodstawowy"/>
              <w:spacing w:before="0" w:after="40" w:line="264" w:lineRule="auto"/>
              <w:ind w:left="357"/>
              <w:jc w:val="both"/>
              <w:rPr>
                <w:rFonts w:asciiTheme="majorHAnsi" w:hAnsiTheme="majorHAnsi" w:cs="Calibri"/>
                <w:b/>
                <w:color w:val="000000"/>
              </w:rPr>
            </w:pPr>
            <w:r>
              <w:rPr>
                <w:rFonts w:asciiTheme="majorHAnsi" w:hAnsiTheme="majorHAnsi" w:cs="Calibri"/>
                <w:b/>
                <w:color w:val="000000"/>
              </w:rPr>
              <w:t xml:space="preserve">Część 1: </w:t>
            </w:r>
          </w:p>
          <w:p w:rsidR="00BD05A8" w:rsidRPr="00D212CD" w:rsidRDefault="00D212CD" w:rsidP="00D212CD">
            <w:pPr>
              <w:pStyle w:val="Tekstpodstawowy"/>
              <w:spacing w:before="0" w:after="40" w:line="264" w:lineRule="auto"/>
              <w:ind w:left="357"/>
              <w:jc w:val="both"/>
              <w:rPr>
                <w:rFonts w:asciiTheme="majorHAnsi" w:hAnsiTheme="majorHAnsi" w:cs="Calibri"/>
                <w:b/>
              </w:rPr>
            </w:pPr>
            <w:r w:rsidRPr="00D3696C">
              <w:rPr>
                <w:rFonts w:asciiTheme="majorHAnsi" w:hAnsiTheme="majorHAnsi" w:cs="Calibri"/>
                <w:b/>
                <w:color w:val="000000"/>
              </w:rPr>
              <w:t xml:space="preserve">„Uregulowanie stanu prawnego granic pasa drogowego wraz ze sporządzeniem </w:t>
            </w:r>
            <w:r w:rsidRPr="00D3696C">
              <w:rPr>
                <w:rFonts w:asciiTheme="majorHAnsi" w:hAnsiTheme="majorHAnsi" w:cs="Calibri"/>
                <w:b/>
              </w:rPr>
              <w:t xml:space="preserve">mapy do celów projektowych - </w:t>
            </w:r>
            <w:r w:rsidRPr="00D3696C">
              <w:rPr>
                <w:rFonts w:asciiTheme="majorHAnsi" w:eastAsia="Verdana" w:hAnsiTheme="majorHAnsi" w:cs="Calibri"/>
                <w:b/>
              </w:rPr>
              <w:t xml:space="preserve">pas drogowy drogi powiatowej nr 1188 N </w:t>
            </w:r>
            <w:r w:rsidRPr="00D3696C">
              <w:rPr>
                <w:rFonts w:asciiTheme="majorHAnsi" w:hAnsiTheme="majorHAnsi" w:cs="Arial"/>
                <w:b/>
                <w:bCs/>
              </w:rPr>
              <w:t>Kupin – Wólka Majdańska</w:t>
            </w:r>
            <w:r w:rsidRPr="00D3696C">
              <w:rPr>
                <w:rFonts w:asciiTheme="majorHAnsi" w:hAnsiTheme="majorHAnsi" w:cs="Calibri"/>
                <w:b/>
              </w:rPr>
              <w:t>”</w:t>
            </w:r>
          </w:p>
        </w:tc>
        <w:tc>
          <w:tcPr>
            <w:tcW w:w="1554" w:type="dxa"/>
            <w:shd w:val="clear" w:color="auto" w:fill="auto"/>
            <w:vAlign w:val="center"/>
          </w:tcPr>
          <w:p w:rsidR="00BD05A8" w:rsidRPr="00B62FA6" w:rsidRDefault="00DB32F5" w:rsidP="00D212CD">
            <w:pPr>
              <w:spacing w:after="0" w:line="360" w:lineRule="auto"/>
              <w:rPr>
                <w:rFonts w:asciiTheme="majorHAnsi" w:hAnsiTheme="majorHAnsi" w:cs="Arial"/>
                <w:b/>
                <w:lang w:eastAsia="pl-PL"/>
              </w:rPr>
            </w:pPr>
            <w:r>
              <w:rPr>
                <w:rFonts w:asciiTheme="majorHAnsi" w:hAnsiTheme="majorHAnsi" w:cs="Arial"/>
                <w:b/>
                <w:lang w:eastAsia="pl-PL"/>
              </w:rPr>
              <w:t xml:space="preserve">            </w:t>
            </w:r>
            <w:r w:rsidR="00D212CD">
              <w:rPr>
                <w:rFonts w:asciiTheme="majorHAnsi" w:hAnsiTheme="majorHAnsi" w:cs="Arial"/>
                <w:b/>
                <w:lang w:eastAsia="pl-PL"/>
              </w:rPr>
              <w:t>11,3</w:t>
            </w:r>
            <w:r w:rsidR="00BD05A8">
              <w:rPr>
                <w:rFonts w:asciiTheme="majorHAnsi" w:hAnsiTheme="majorHAnsi" w:cs="Arial"/>
                <w:b/>
                <w:lang w:eastAsia="pl-PL"/>
              </w:rPr>
              <w:t xml:space="preserve"> </w:t>
            </w:r>
          </w:p>
        </w:tc>
        <w:tc>
          <w:tcPr>
            <w:tcW w:w="1328" w:type="dxa"/>
          </w:tcPr>
          <w:p w:rsidR="00BD05A8" w:rsidRDefault="00BD05A8" w:rsidP="004B35F1">
            <w:pPr>
              <w:spacing w:after="0" w:line="360" w:lineRule="auto"/>
              <w:rPr>
                <w:rFonts w:asciiTheme="majorHAnsi" w:hAnsiTheme="majorHAnsi" w:cs="Arial"/>
                <w:b/>
                <w:lang w:eastAsia="pl-PL"/>
              </w:rPr>
            </w:pPr>
          </w:p>
        </w:tc>
        <w:tc>
          <w:tcPr>
            <w:tcW w:w="1328" w:type="dxa"/>
          </w:tcPr>
          <w:p w:rsidR="00BD05A8" w:rsidRDefault="00BD05A8" w:rsidP="004B35F1">
            <w:pPr>
              <w:spacing w:after="0" w:line="360" w:lineRule="auto"/>
              <w:rPr>
                <w:rFonts w:asciiTheme="majorHAnsi" w:hAnsiTheme="majorHAnsi" w:cs="Arial"/>
                <w:b/>
                <w:lang w:eastAsia="pl-PL"/>
              </w:rPr>
            </w:pPr>
          </w:p>
        </w:tc>
      </w:tr>
    </w:tbl>
    <w:p w:rsidR="001C14EA" w:rsidRPr="00EC1515" w:rsidRDefault="001C14EA" w:rsidP="009D48A2">
      <w:pPr>
        <w:spacing w:before="0" w:after="0" w:line="240" w:lineRule="auto"/>
        <w:rPr>
          <w:rFonts w:cs="Tahoma"/>
        </w:rPr>
      </w:pPr>
    </w:p>
    <w:p w:rsidR="008447B6" w:rsidRPr="00937368" w:rsidRDefault="008447B6" w:rsidP="008447B6">
      <w:pPr>
        <w:pStyle w:val="Akapitzlist"/>
        <w:numPr>
          <w:ilvl w:val="0"/>
          <w:numId w:val="15"/>
        </w:numPr>
        <w:spacing w:before="0" w:after="0" w:line="240" w:lineRule="auto"/>
        <w:rPr>
          <w:rFonts w:asciiTheme="majorHAnsi" w:hAnsiTheme="majorHAnsi" w:cs="Tahoma"/>
        </w:rPr>
      </w:pPr>
      <w:r w:rsidRPr="00937368">
        <w:rPr>
          <w:rFonts w:asciiTheme="majorHAnsi" w:hAnsiTheme="majorHAnsi" w:cs="Tahoma"/>
          <w:b/>
        </w:rPr>
        <w:t>Oferowana ilość -  „</w:t>
      </w:r>
      <w:r w:rsidRPr="00937368">
        <w:rPr>
          <w:rFonts w:asciiTheme="majorHAnsi" w:hAnsiTheme="majorHAnsi" w:cs="Arial"/>
          <w:b/>
        </w:rPr>
        <w:t xml:space="preserve">Pomiar sytuacyjno-wysokościowy terenowego </w:t>
      </w:r>
      <w:r w:rsidRPr="00937368">
        <w:rPr>
          <w:rFonts w:asciiTheme="majorHAnsi" w:hAnsiTheme="majorHAnsi"/>
          <w:b/>
        </w:rPr>
        <w:t>punktu szczegółowego</w:t>
      </w:r>
      <w:r w:rsidRPr="00937368">
        <w:rPr>
          <w:rFonts w:asciiTheme="majorHAnsi" w:hAnsiTheme="majorHAnsi" w:cs="Tahoma"/>
          <w:b/>
        </w:rPr>
        <w:t>”</w:t>
      </w:r>
      <w:r w:rsidRPr="00937368">
        <w:rPr>
          <w:rFonts w:asciiTheme="majorHAnsi" w:hAnsiTheme="majorHAnsi" w:cs="Tahoma"/>
        </w:rPr>
        <w:t xml:space="preserve">............................................. </w:t>
      </w:r>
      <w:r w:rsidRPr="00937368">
        <w:rPr>
          <w:rFonts w:asciiTheme="majorHAnsi" w:hAnsiTheme="majorHAnsi" w:cs="Tahoma"/>
          <w:b/>
        </w:rPr>
        <w:t xml:space="preserve">(podać ilość pomiarów )  zgodnie z zapisem </w:t>
      </w:r>
      <w:r w:rsidRPr="00937368">
        <w:rPr>
          <w:rFonts w:asciiTheme="majorHAnsi" w:hAnsiTheme="majorHAnsi" w:cs="Tahoma"/>
          <w:b/>
          <w:color w:val="0000FF"/>
        </w:rPr>
        <w:t xml:space="preserve">§XVI ust. 2 </w:t>
      </w:r>
      <w:proofErr w:type="spellStart"/>
      <w:r w:rsidRPr="00937368">
        <w:rPr>
          <w:rFonts w:asciiTheme="majorHAnsi" w:hAnsiTheme="majorHAnsi" w:cs="Tahoma"/>
          <w:b/>
          <w:color w:val="0000FF"/>
        </w:rPr>
        <w:t>ppkt</w:t>
      </w:r>
      <w:proofErr w:type="spellEnd"/>
      <w:r w:rsidRPr="00937368">
        <w:rPr>
          <w:rFonts w:asciiTheme="majorHAnsi" w:hAnsiTheme="majorHAnsi" w:cs="Tahoma"/>
          <w:b/>
          <w:color w:val="0000FF"/>
        </w:rPr>
        <w:t>. 2 SWZ</w:t>
      </w:r>
    </w:p>
    <w:p w:rsidR="008447B6" w:rsidRPr="00795861" w:rsidRDefault="008447B6" w:rsidP="008447B6">
      <w:pPr>
        <w:numPr>
          <w:ilvl w:val="0"/>
          <w:numId w:val="15"/>
        </w:numPr>
        <w:spacing w:before="0" w:after="0" w:line="240" w:lineRule="auto"/>
        <w:rPr>
          <w:rFonts w:asciiTheme="majorHAnsi" w:hAnsiTheme="majorHAnsi" w:cs="Tahoma"/>
        </w:rPr>
      </w:pPr>
      <w:r w:rsidRPr="006159CA">
        <w:rPr>
          <w:rFonts w:asciiTheme="majorHAnsi" w:eastAsia="SimSun" w:hAnsiTheme="majorHAnsi" w:cs="Arial"/>
          <w:lang w:eastAsia="pl-PL"/>
        </w:rPr>
        <w:t xml:space="preserve">oświadczamy, że </w:t>
      </w:r>
      <w:r w:rsidRPr="006159CA">
        <w:rPr>
          <w:rFonts w:asciiTheme="majorHAnsi" w:hAnsiTheme="majorHAnsi" w:cs="Arial"/>
          <w:b/>
        </w:rPr>
        <w:t>kierownik prac geodezyjnych</w:t>
      </w:r>
      <w:r w:rsidRPr="006159CA">
        <w:rPr>
          <w:rFonts w:asciiTheme="majorHAnsi" w:hAnsiTheme="majorHAnsi" w:cs="Arial"/>
        </w:rPr>
        <w:t xml:space="preserve"> wyznaczony d</w:t>
      </w:r>
      <w:r>
        <w:rPr>
          <w:rFonts w:asciiTheme="majorHAnsi" w:hAnsiTheme="majorHAnsi" w:cs="Arial"/>
        </w:rPr>
        <w:t xml:space="preserve">o realizacji zamówienia posiada </w:t>
      </w:r>
      <w:r w:rsidRPr="006159CA">
        <w:rPr>
          <w:rFonts w:asciiTheme="majorHAnsi" w:hAnsiTheme="majorHAnsi" w:cs="Arial"/>
          <w:b/>
        </w:rPr>
        <w:t>doświadczenie</w:t>
      </w:r>
      <w:r>
        <w:rPr>
          <w:rFonts w:asciiTheme="majorHAnsi" w:hAnsiTheme="majorHAnsi" w:cs="Tahoma"/>
        </w:rPr>
        <w:t xml:space="preserve"> </w:t>
      </w:r>
      <w:r w:rsidRPr="00795861">
        <w:rPr>
          <w:rFonts w:asciiTheme="majorHAnsi" w:hAnsiTheme="majorHAnsi" w:cs="Arial"/>
          <w:b/>
        </w:rPr>
        <w:t>przy realizacji</w:t>
      </w:r>
      <w:r>
        <w:rPr>
          <w:rFonts w:asciiTheme="majorHAnsi" w:hAnsiTheme="majorHAnsi" w:cs="Arial"/>
          <w:b/>
        </w:rPr>
        <w:t xml:space="preserve"> minimum</w:t>
      </w:r>
      <w:r w:rsidRPr="00795861">
        <w:rPr>
          <w:rFonts w:asciiTheme="majorHAnsi" w:hAnsiTheme="majorHAnsi" w:cs="Arial"/>
          <w:b/>
        </w:rPr>
        <w:t xml:space="preserve"> jednego zadania/ usługi polegającej na wznowieniu/ustaleniu przebiegu granic </w:t>
      </w:r>
      <w:r w:rsidRPr="009A7E51">
        <w:rPr>
          <w:rFonts w:asciiTheme="majorHAnsi" w:hAnsiTheme="majorHAnsi" w:cs="Arial"/>
          <w:b/>
          <w:sz w:val="16"/>
          <w:szCs w:val="16"/>
        </w:rPr>
        <w:t>( min. 30 punktów granicznych)</w:t>
      </w:r>
      <w:r w:rsidRPr="00795861">
        <w:rPr>
          <w:rFonts w:asciiTheme="majorHAnsi" w:hAnsiTheme="majorHAnsi" w:cs="Arial"/>
          <w:b/>
        </w:rPr>
        <w:t>.……………….. punktów granicznych</w:t>
      </w:r>
      <w:r w:rsidRPr="00795861">
        <w:rPr>
          <w:rFonts w:asciiTheme="majorHAnsi" w:hAnsiTheme="majorHAnsi" w:cs="Arial"/>
        </w:rPr>
        <w:t xml:space="preserve"> </w:t>
      </w:r>
      <w:r w:rsidRPr="009A7E51">
        <w:rPr>
          <w:rFonts w:asciiTheme="majorHAnsi" w:hAnsiTheme="majorHAnsi" w:cs="Tahoma"/>
          <w:b/>
          <w:i/>
        </w:rPr>
        <w:t>(podać ilość punktów granicznych)</w:t>
      </w:r>
      <w:r w:rsidRPr="00795861">
        <w:rPr>
          <w:rFonts w:asciiTheme="majorHAnsi" w:hAnsiTheme="majorHAnsi" w:cs="Tahoma"/>
          <w:b/>
        </w:rPr>
        <w:t xml:space="preserve">  </w:t>
      </w:r>
    </w:p>
    <w:p w:rsidR="00B62FA6" w:rsidRPr="00B62FA6" w:rsidRDefault="00B62FA6" w:rsidP="00F54F55">
      <w:pPr>
        <w:widowControl w:val="0"/>
        <w:numPr>
          <w:ilvl w:val="0"/>
          <w:numId w:val="15"/>
        </w:numPr>
        <w:tabs>
          <w:tab w:val="clear" w:pos="360"/>
        </w:tabs>
        <w:autoSpaceDE w:val="0"/>
        <w:autoSpaceDN w:val="0"/>
        <w:adjustRightInd w:val="0"/>
        <w:spacing w:before="0" w:after="0" w:line="240" w:lineRule="auto"/>
        <w:rPr>
          <w:rFonts w:asciiTheme="majorHAnsi" w:hAnsiTheme="majorHAnsi" w:cs="Arial"/>
          <w:lang w:eastAsia="pl-PL"/>
        </w:rPr>
      </w:pPr>
      <w:r w:rsidRPr="00B62FA6">
        <w:rPr>
          <w:rFonts w:asciiTheme="majorHAnsi" w:eastAsia="SimSun" w:hAnsiTheme="majorHAnsi" w:cs="Arial"/>
          <w:lang w:eastAsia="pl-PL"/>
        </w:rPr>
        <w:t>Wykonamy zamówienie publiczne w terminie wskazanym w specyfikacji istotnych warunków zamówienia.</w:t>
      </w:r>
    </w:p>
    <w:p w:rsidR="003353B2" w:rsidRPr="00B62FA6" w:rsidRDefault="003353B2" w:rsidP="00F54F55">
      <w:pPr>
        <w:numPr>
          <w:ilvl w:val="0"/>
          <w:numId w:val="15"/>
        </w:numPr>
        <w:spacing w:before="0" w:after="0" w:line="240" w:lineRule="auto"/>
        <w:jc w:val="both"/>
        <w:rPr>
          <w:rFonts w:asciiTheme="majorHAnsi" w:hAnsiTheme="majorHAnsi" w:cs="Century Gothic"/>
        </w:rPr>
      </w:pPr>
      <w:r w:rsidRPr="00B62FA6">
        <w:rPr>
          <w:rFonts w:asciiTheme="majorHAnsi" w:hAnsiTheme="majorHAnsi" w:cs="Century Gothic"/>
        </w:rPr>
        <w:t>Oświadczam</w:t>
      </w:r>
      <w:r w:rsidR="006C145E" w:rsidRPr="00B62FA6">
        <w:rPr>
          <w:rFonts w:asciiTheme="majorHAnsi" w:hAnsiTheme="majorHAnsi" w:cs="Century Gothic"/>
        </w:rPr>
        <w:t>(</w:t>
      </w:r>
      <w:r w:rsidRPr="00B62FA6">
        <w:rPr>
          <w:rFonts w:asciiTheme="majorHAnsi" w:hAnsiTheme="majorHAnsi" w:cs="Century Gothic"/>
        </w:rPr>
        <w:t>y</w:t>
      </w:r>
      <w:r w:rsidR="006C145E" w:rsidRPr="00B62FA6">
        <w:rPr>
          <w:rFonts w:asciiTheme="majorHAnsi" w:hAnsiTheme="majorHAnsi" w:cs="Century Gothic"/>
        </w:rPr>
        <w:t>)</w:t>
      </w:r>
      <w:r w:rsidRPr="00B62FA6">
        <w:rPr>
          <w:rFonts w:asciiTheme="majorHAnsi" w:hAnsiTheme="majorHAnsi" w:cs="Century Gothic"/>
        </w:rPr>
        <w:t xml:space="preserve">, że: </w:t>
      </w:r>
    </w:p>
    <w:p w:rsidR="003353B2" w:rsidRPr="005B00A4" w:rsidRDefault="003353B2" w:rsidP="00634311">
      <w:pPr>
        <w:pStyle w:val="Akapitzlist1"/>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zapozna</w:t>
      </w:r>
      <w:r w:rsidR="00A53ABC">
        <w:rPr>
          <w:rFonts w:ascii="Cambria" w:hAnsi="Cambria" w:cs="Century Gothic"/>
          <w:sz w:val="20"/>
        </w:rPr>
        <w:t>łem(</w:t>
      </w:r>
      <w:r w:rsidRPr="005B00A4">
        <w:rPr>
          <w:rFonts w:ascii="Cambria" w:hAnsi="Cambria" w:cs="Century Gothic"/>
          <w:sz w:val="20"/>
        </w:rPr>
        <w:t>liśmy</w:t>
      </w:r>
      <w:r w:rsidR="00A53ABC">
        <w:rPr>
          <w:rFonts w:ascii="Cambria" w:hAnsi="Cambria" w:cs="Century Gothic"/>
          <w:sz w:val="20"/>
        </w:rPr>
        <w:t>)</w:t>
      </w:r>
      <w:r w:rsidRPr="005B00A4">
        <w:rPr>
          <w:rFonts w:ascii="Cambria" w:hAnsi="Cambria" w:cs="Century Gothic"/>
          <w:sz w:val="20"/>
        </w:rPr>
        <w:t xml:space="preserve"> się ze specyfikacją warunków zamówienia oraz zdoby</w:t>
      </w:r>
      <w:r w:rsidR="00A53ABC">
        <w:rPr>
          <w:rFonts w:ascii="Cambria" w:hAnsi="Cambria" w:cs="Century Gothic"/>
          <w:sz w:val="20"/>
        </w:rPr>
        <w:t>łem(</w:t>
      </w:r>
      <w:r w:rsidRPr="005B00A4">
        <w:rPr>
          <w:rFonts w:ascii="Cambria" w:hAnsi="Cambria" w:cs="Century Gothic"/>
          <w:sz w:val="20"/>
        </w:rPr>
        <w:t>liśmy</w:t>
      </w:r>
      <w:r w:rsidR="00A53ABC">
        <w:rPr>
          <w:rFonts w:ascii="Cambria" w:hAnsi="Cambria" w:cs="Century Gothic"/>
          <w:sz w:val="20"/>
        </w:rPr>
        <w:t>)</w:t>
      </w:r>
      <w:r w:rsidRPr="005B00A4">
        <w:rPr>
          <w:rFonts w:ascii="Cambria" w:hAnsi="Cambria" w:cs="Century Gothic"/>
          <w:sz w:val="20"/>
        </w:rPr>
        <w:t xml:space="preserve"> konieczne informacje potrzebne do właściwego wykonania zamówienia, </w:t>
      </w:r>
    </w:p>
    <w:p w:rsidR="003353B2" w:rsidRPr="005B00A4" w:rsidRDefault="003353B2" w:rsidP="00634311">
      <w:pPr>
        <w:pStyle w:val="Akapitzlist1"/>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jeste</w:t>
      </w:r>
      <w:r w:rsidR="00A53ABC">
        <w:rPr>
          <w:rFonts w:ascii="Cambria" w:hAnsi="Cambria" w:cs="Century Gothic"/>
          <w:sz w:val="20"/>
        </w:rPr>
        <w:t>m(</w:t>
      </w:r>
      <w:proofErr w:type="spellStart"/>
      <w:r w:rsidRPr="005B00A4">
        <w:rPr>
          <w:rFonts w:ascii="Cambria" w:hAnsi="Cambria" w:cs="Century Gothic"/>
          <w:sz w:val="20"/>
        </w:rPr>
        <w:t>śmy</w:t>
      </w:r>
      <w:proofErr w:type="spellEnd"/>
      <w:r w:rsidR="00A53ABC">
        <w:rPr>
          <w:rFonts w:ascii="Cambria" w:hAnsi="Cambria" w:cs="Century Gothic"/>
          <w:sz w:val="20"/>
        </w:rPr>
        <w:t>)</w:t>
      </w:r>
      <w:r w:rsidRPr="005B00A4">
        <w:rPr>
          <w:rFonts w:ascii="Cambria" w:hAnsi="Cambria" w:cs="Century Gothic"/>
          <w:sz w:val="20"/>
        </w:rPr>
        <w:t xml:space="preserve"> związani niniejszą ofertą przez okres </w:t>
      </w:r>
      <w:r w:rsidRPr="00A53ABC">
        <w:rPr>
          <w:rFonts w:ascii="Cambria" w:hAnsi="Cambria" w:cs="Century Gothic"/>
          <w:b/>
          <w:sz w:val="20"/>
        </w:rPr>
        <w:t>30 dni</w:t>
      </w:r>
      <w:r w:rsidRPr="005B00A4">
        <w:rPr>
          <w:rFonts w:ascii="Cambria" w:hAnsi="Cambria" w:cs="Century Gothic"/>
          <w:sz w:val="20"/>
        </w:rPr>
        <w:t xml:space="preserve"> od upływu terminu składania ofert</w:t>
      </w:r>
      <w:r w:rsidR="00980D43">
        <w:rPr>
          <w:rFonts w:ascii="Cambria" w:hAnsi="Cambria" w:cs="Century Gothic"/>
          <w:sz w:val="20"/>
        </w:rPr>
        <w:t xml:space="preserve">, </w:t>
      </w:r>
    </w:p>
    <w:p w:rsidR="003353B2" w:rsidRPr="005B00A4" w:rsidRDefault="003353B2" w:rsidP="00634311">
      <w:pPr>
        <w:pStyle w:val="Akapitzlist1"/>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 xml:space="preserve">zawarty w </w:t>
      </w:r>
      <w:r w:rsidR="009B12E4">
        <w:rPr>
          <w:rFonts w:ascii="Cambria" w:hAnsi="Cambria" w:cs="Century Gothic"/>
          <w:sz w:val="20"/>
        </w:rPr>
        <w:t>SWZ</w:t>
      </w:r>
      <w:r w:rsidRPr="005B00A4">
        <w:rPr>
          <w:rFonts w:ascii="Cambria" w:hAnsi="Cambria" w:cs="Century Gothic"/>
          <w:sz w:val="20"/>
        </w:rPr>
        <w:t xml:space="preserve"> wzór umowy został przez</w:t>
      </w:r>
      <w:r w:rsidR="00A53ABC">
        <w:rPr>
          <w:rFonts w:ascii="Cambria" w:hAnsi="Cambria" w:cs="Century Gothic"/>
          <w:sz w:val="20"/>
        </w:rPr>
        <w:t>e mnie</w:t>
      </w:r>
      <w:r w:rsidRPr="005B00A4">
        <w:rPr>
          <w:rFonts w:ascii="Cambria" w:hAnsi="Cambria" w:cs="Century Gothic"/>
          <w:sz w:val="20"/>
        </w:rPr>
        <w:t xml:space="preserve"> </w:t>
      </w:r>
      <w:r w:rsidR="00A53ABC">
        <w:rPr>
          <w:rFonts w:ascii="Cambria" w:hAnsi="Cambria" w:cs="Century Gothic"/>
          <w:sz w:val="20"/>
        </w:rPr>
        <w:t>(</w:t>
      </w:r>
      <w:r w:rsidRPr="005B00A4">
        <w:rPr>
          <w:rFonts w:ascii="Cambria" w:hAnsi="Cambria" w:cs="Century Gothic"/>
          <w:sz w:val="20"/>
        </w:rPr>
        <w:t>nas</w:t>
      </w:r>
      <w:r w:rsidR="00A53ABC">
        <w:rPr>
          <w:rFonts w:ascii="Cambria" w:hAnsi="Cambria" w:cs="Century Gothic"/>
          <w:sz w:val="20"/>
        </w:rPr>
        <w:t>)</w:t>
      </w:r>
      <w:r w:rsidRPr="005B00A4">
        <w:rPr>
          <w:rFonts w:ascii="Cambria" w:hAnsi="Cambria" w:cs="Century Gothic"/>
          <w:sz w:val="20"/>
        </w:rPr>
        <w:t xml:space="preserve"> zaakceptow</w:t>
      </w:r>
      <w:r w:rsidR="00A53ABC">
        <w:rPr>
          <w:rFonts w:ascii="Cambria" w:hAnsi="Cambria" w:cs="Century Gothic"/>
          <w:sz w:val="20"/>
        </w:rPr>
        <w:t>any bez zastrzeżeń i zobowiązuję(</w:t>
      </w:r>
      <w:proofErr w:type="spellStart"/>
      <w:r w:rsidR="00A53ABC">
        <w:rPr>
          <w:rFonts w:ascii="Cambria" w:hAnsi="Cambria" w:cs="Century Gothic"/>
          <w:sz w:val="20"/>
        </w:rPr>
        <w:t>e</w:t>
      </w:r>
      <w:r w:rsidRPr="005B00A4">
        <w:rPr>
          <w:rFonts w:ascii="Cambria" w:hAnsi="Cambria" w:cs="Century Gothic"/>
          <w:sz w:val="20"/>
        </w:rPr>
        <w:t>my</w:t>
      </w:r>
      <w:proofErr w:type="spellEnd"/>
      <w:r w:rsidR="00A53ABC">
        <w:rPr>
          <w:rFonts w:ascii="Cambria" w:hAnsi="Cambria" w:cs="Century Gothic"/>
          <w:sz w:val="20"/>
        </w:rPr>
        <w:t>)</w:t>
      </w:r>
      <w:r w:rsidRPr="005B00A4">
        <w:rPr>
          <w:rFonts w:ascii="Cambria" w:hAnsi="Cambria" w:cs="Century Gothic"/>
          <w:sz w:val="20"/>
        </w:rPr>
        <w:t xml:space="preserve"> się, w przypadku wybrania </w:t>
      </w:r>
      <w:r w:rsidR="00A53ABC">
        <w:rPr>
          <w:rFonts w:ascii="Cambria" w:hAnsi="Cambria" w:cs="Century Gothic"/>
          <w:sz w:val="20"/>
        </w:rPr>
        <w:t>mojej (</w:t>
      </w:r>
      <w:r w:rsidRPr="005B00A4">
        <w:rPr>
          <w:rFonts w:ascii="Cambria" w:hAnsi="Cambria" w:cs="Century Gothic"/>
          <w:sz w:val="20"/>
        </w:rPr>
        <w:t>naszej</w:t>
      </w:r>
      <w:r w:rsidR="00A53ABC">
        <w:rPr>
          <w:rFonts w:ascii="Cambria" w:hAnsi="Cambria" w:cs="Century Gothic"/>
          <w:sz w:val="20"/>
        </w:rPr>
        <w:t>)</w:t>
      </w:r>
      <w:r w:rsidRPr="005B00A4">
        <w:rPr>
          <w:rFonts w:ascii="Cambria" w:hAnsi="Cambria" w:cs="Century Gothic"/>
          <w:sz w:val="20"/>
        </w:rPr>
        <w:t xml:space="preserve"> oferty do zawarcia umowy na warunkach określonych w </w:t>
      </w:r>
      <w:r w:rsidR="009B12E4">
        <w:rPr>
          <w:rFonts w:ascii="Cambria" w:hAnsi="Cambria" w:cs="Century Gothic"/>
          <w:sz w:val="20"/>
        </w:rPr>
        <w:t>SWZ</w:t>
      </w:r>
      <w:r w:rsidRPr="005B00A4">
        <w:rPr>
          <w:rFonts w:ascii="Cambria" w:hAnsi="Cambria" w:cs="Century Gothic"/>
          <w:sz w:val="20"/>
        </w:rPr>
        <w:t xml:space="preserve"> oraz w miejscu i terminie wyznaczonym przez </w:t>
      </w:r>
      <w:r w:rsidR="005B00A4">
        <w:rPr>
          <w:rFonts w:ascii="Cambria" w:hAnsi="Cambria" w:cs="Century Gothic"/>
          <w:sz w:val="20"/>
        </w:rPr>
        <w:t>Zamawiającego</w:t>
      </w:r>
      <w:r w:rsidR="0011590D">
        <w:rPr>
          <w:rFonts w:ascii="Cambria" w:hAnsi="Cambria" w:cs="Century Gothic"/>
          <w:sz w:val="20"/>
        </w:rPr>
        <w:t>,</w:t>
      </w:r>
    </w:p>
    <w:p w:rsidR="003353B2" w:rsidRPr="005B00A4" w:rsidRDefault="003353B2" w:rsidP="00634311">
      <w:pPr>
        <w:pStyle w:val="Akapitzlist1"/>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nie wykonywa</w:t>
      </w:r>
      <w:r w:rsidR="007478CC">
        <w:rPr>
          <w:rFonts w:ascii="Cambria" w:hAnsi="Cambria" w:cs="Century Gothic"/>
          <w:sz w:val="20"/>
        </w:rPr>
        <w:t>łem (</w:t>
      </w:r>
      <w:r w:rsidRPr="005B00A4">
        <w:rPr>
          <w:rFonts w:ascii="Cambria" w:hAnsi="Cambria" w:cs="Century Gothic"/>
          <w:sz w:val="20"/>
        </w:rPr>
        <w:t>liśmy</w:t>
      </w:r>
      <w:r w:rsidR="007478CC">
        <w:rPr>
          <w:rFonts w:ascii="Cambria" w:hAnsi="Cambria" w:cs="Century Gothic"/>
          <w:sz w:val="20"/>
        </w:rPr>
        <w:t>)</w:t>
      </w:r>
      <w:r w:rsidRPr="005B00A4">
        <w:rPr>
          <w:rFonts w:ascii="Cambria" w:hAnsi="Cambria" w:cs="Century Gothic"/>
          <w:sz w:val="20"/>
        </w:rPr>
        <w:t xml:space="preserve"> żadnych czynności związanych z przygotowaniem niniejszego postępowania o udzielenie zamówienia publicznego, a w celu sporządzenia oferty nie posługiwa</w:t>
      </w:r>
      <w:r w:rsidR="007478CC">
        <w:rPr>
          <w:rFonts w:ascii="Cambria" w:hAnsi="Cambria" w:cs="Century Gothic"/>
          <w:sz w:val="20"/>
        </w:rPr>
        <w:t>łem(</w:t>
      </w:r>
      <w:r w:rsidRPr="005B00A4">
        <w:rPr>
          <w:rFonts w:ascii="Cambria" w:hAnsi="Cambria" w:cs="Century Gothic"/>
          <w:sz w:val="20"/>
        </w:rPr>
        <w:t>liśmy</w:t>
      </w:r>
      <w:r w:rsidR="007478CC">
        <w:rPr>
          <w:rFonts w:ascii="Cambria" w:hAnsi="Cambria" w:cs="Century Gothic"/>
          <w:sz w:val="20"/>
        </w:rPr>
        <w:t>)</w:t>
      </w:r>
      <w:r w:rsidRPr="005B00A4">
        <w:rPr>
          <w:rFonts w:ascii="Cambria" w:hAnsi="Cambria" w:cs="Century Gothic"/>
          <w:sz w:val="20"/>
        </w:rPr>
        <w:t xml:space="preserve"> się osobami uczestniczącymi w dokonaniu tych czynności, </w:t>
      </w:r>
    </w:p>
    <w:p w:rsidR="003353B2" w:rsidRPr="005B00A4" w:rsidRDefault="003353B2" w:rsidP="00634311">
      <w:pPr>
        <w:pStyle w:val="Akapitzlist1"/>
        <w:numPr>
          <w:ilvl w:val="2"/>
          <w:numId w:val="18"/>
        </w:numPr>
        <w:spacing w:before="0" w:after="0" w:line="240" w:lineRule="auto"/>
        <w:jc w:val="both"/>
        <w:rPr>
          <w:rFonts w:ascii="Cambria" w:hAnsi="Cambria" w:cs="Century Gothic"/>
          <w:sz w:val="20"/>
        </w:rPr>
      </w:pPr>
      <w:r w:rsidRPr="005B00A4">
        <w:rPr>
          <w:rFonts w:ascii="Cambria" w:hAnsi="Cambria" w:cs="Century Gothic"/>
          <w:sz w:val="20"/>
        </w:rPr>
        <w:lastRenderedPageBreak/>
        <w:t>uwzględni</w:t>
      </w:r>
      <w:r w:rsidR="007478CC">
        <w:rPr>
          <w:rFonts w:ascii="Cambria" w:hAnsi="Cambria" w:cs="Century Gothic"/>
          <w:sz w:val="20"/>
        </w:rPr>
        <w:t>łem(</w:t>
      </w:r>
      <w:r w:rsidRPr="005B00A4">
        <w:rPr>
          <w:rFonts w:ascii="Cambria" w:hAnsi="Cambria" w:cs="Century Gothic"/>
          <w:sz w:val="20"/>
        </w:rPr>
        <w:t>liśmy</w:t>
      </w:r>
      <w:r w:rsidR="007478CC">
        <w:rPr>
          <w:rFonts w:ascii="Cambria" w:hAnsi="Cambria" w:cs="Century Gothic"/>
          <w:sz w:val="20"/>
        </w:rPr>
        <w:t>)</w:t>
      </w:r>
      <w:r w:rsidRPr="005B00A4">
        <w:rPr>
          <w:rFonts w:ascii="Cambria" w:hAnsi="Cambria" w:cs="Century Gothic"/>
          <w:sz w:val="20"/>
        </w:rPr>
        <w:t xml:space="preserve"> zmiany i dodatkowe ustalenia wynikłe w trakcie procedury </w:t>
      </w:r>
      <w:r w:rsidR="00113E17">
        <w:rPr>
          <w:rFonts w:ascii="Cambria" w:hAnsi="Cambria" w:cs="Century Gothic"/>
          <w:sz w:val="20"/>
        </w:rPr>
        <w:t>o udzielenie zamówienia publicznego</w:t>
      </w:r>
      <w:r w:rsidRPr="005B00A4">
        <w:rPr>
          <w:rFonts w:ascii="Cambria" w:hAnsi="Cambria" w:cs="Century Gothic"/>
          <w:sz w:val="20"/>
        </w:rPr>
        <w:t xml:space="preserve"> stanowiące integralną część </w:t>
      </w:r>
      <w:r w:rsidR="009B12E4">
        <w:rPr>
          <w:rFonts w:ascii="Cambria" w:hAnsi="Cambria" w:cs="Century Gothic"/>
          <w:sz w:val="20"/>
        </w:rPr>
        <w:t>SWZ</w:t>
      </w:r>
      <w:r w:rsidRPr="005B00A4">
        <w:rPr>
          <w:rFonts w:ascii="Cambria" w:hAnsi="Cambria" w:cs="Century Gothic"/>
          <w:sz w:val="20"/>
        </w:rPr>
        <w:t>, wyszczególnione we wszystkich umieszczonych na stronie int</w:t>
      </w:r>
      <w:r w:rsidR="007478CC">
        <w:rPr>
          <w:rFonts w:ascii="Cambria" w:hAnsi="Cambria" w:cs="Century Gothic"/>
          <w:sz w:val="20"/>
        </w:rPr>
        <w:t xml:space="preserve">ernetowej pismach Zamawiającego, </w:t>
      </w:r>
    </w:p>
    <w:p w:rsidR="00D06B93" w:rsidRPr="005B00A4" w:rsidRDefault="007478CC" w:rsidP="00634311">
      <w:pPr>
        <w:pStyle w:val="Akapitzlist1"/>
        <w:numPr>
          <w:ilvl w:val="2"/>
          <w:numId w:val="18"/>
        </w:numPr>
        <w:spacing w:before="0" w:after="0" w:line="240" w:lineRule="auto"/>
        <w:jc w:val="both"/>
        <w:rPr>
          <w:rFonts w:ascii="Cambria" w:hAnsi="Cambria" w:cs="Century Gothic"/>
          <w:sz w:val="20"/>
        </w:rPr>
      </w:pPr>
      <w:r>
        <w:rPr>
          <w:rFonts w:ascii="Cambria" w:hAnsi="Cambria" w:cs="Century Gothic"/>
          <w:sz w:val="20"/>
        </w:rPr>
        <w:t>a</w:t>
      </w:r>
      <w:r w:rsidR="00D06B93" w:rsidRPr="005B00A4">
        <w:rPr>
          <w:rFonts w:ascii="Cambria" w:hAnsi="Cambria" w:cs="Century Gothic"/>
          <w:sz w:val="20"/>
        </w:rPr>
        <w:t>kceptuj</w:t>
      </w:r>
      <w:r>
        <w:rPr>
          <w:rFonts w:ascii="Cambria" w:hAnsi="Cambria" w:cs="Century Gothic"/>
          <w:sz w:val="20"/>
        </w:rPr>
        <w:t>ę(</w:t>
      </w:r>
      <w:proofErr w:type="spellStart"/>
      <w:r w:rsidR="00D06B93" w:rsidRPr="005B00A4">
        <w:rPr>
          <w:rFonts w:ascii="Cambria" w:hAnsi="Cambria" w:cs="Century Gothic"/>
          <w:sz w:val="20"/>
        </w:rPr>
        <w:t>emy</w:t>
      </w:r>
      <w:proofErr w:type="spellEnd"/>
      <w:r>
        <w:rPr>
          <w:rFonts w:ascii="Cambria" w:hAnsi="Cambria" w:cs="Century Gothic"/>
          <w:sz w:val="20"/>
        </w:rPr>
        <w:t>)</w:t>
      </w:r>
      <w:r w:rsidR="00D06B93" w:rsidRPr="005B00A4">
        <w:rPr>
          <w:rFonts w:ascii="Cambria" w:hAnsi="Cambria" w:cs="Century Gothic"/>
          <w:sz w:val="20"/>
        </w:rPr>
        <w:t xml:space="preserve"> warunki płatności określone przez Zamawiającego w </w:t>
      </w:r>
      <w:r w:rsidR="009B12E4">
        <w:rPr>
          <w:rFonts w:ascii="Cambria" w:hAnsi="Cambria" w:cs="Century Gothic"/>
          <w:sz w:val="20"/>
        </w:rPr>
        <w:t>SWZ</w:t>
      </w:r>
      <w:r w:rsidR="000F0009" w:rsidRPr="005B00A4">
        <w:rPr>
          <w:rFonts w:ascii="Cambria" w:hAnsi="Cambria" w:cs="Century Gothic"/>
          <w:sz w:val="20"/>
        </w:rPr>
        <w:t>.</w:t>
      </w:r>
    </w:p>
    <w:p w:rsidR="003437A0" w:rsidRPr="009D48A2" w:rsidRDefault="003353B2" w:rsidP="009D48A2">
      <w:pPr>
        <w:numPr>
          <w:ilvl w:val="0"/>
          <w:numId w:val="15"/>
        </w:numPr>
        <w:spacing w:before="0" w:after="0" w:line="240" w:lineRule="auto"/>
        <w:jc w:val="both"/>
        <w:rPr>
          <w:rFonts w:ascii="Cambria" w:hAnsi="Cambria" w:cs="Century Gothic"/>
        </w:rPr>
      </w:pPr>
      <w:r w:rsidRPr="005B00A4">
        <w:rPr>
          <w:rFonts w:ascii="Cambria" w:hAnsi="Cambria" w:cs="Century Gothic"/>
        </w:rPr>
        <w:t>Nazwisko(a) i imię(ona) osoby(</w:t>
      </w:r>
      <w:proofErr w:type="spellStart"/>
      <w:r w:rsidRPr="005B00A4">
        <w:rPr>
          <w:rFonts w:ascii="Cambria" w:hAnsi="Cambria" w:cs="Century Gothic"/>
        </w:rPr>
        <w:t>ób</w:t>
      </w:r>
      <w:proofErr w:type="spellEnd"/>
      <w:r w:rsidRPr="005B00A4">
        <w:rPr>
          <w:rFonts w:ascii="Cambria" w:hAnsi="Cambria" w:cs="Century Gothic"/>
        </w:rPr>
        <w:t>) odpowiedzialnej za realizację zamówienia i kontakt ze strony Wykonawcy ..........................................................................................................................................</w:t>
      </w:r>
    </w:p>
    <w:p w:rsidR="003353B2" w:rsidRPr="005B00A4" w:rsidRDefault="003353B2" w:rsidP="00F54F55">
      <w:pPr>
        <w:pStyle w:val="Bezodstpw10"/>
        <w:numPr>
          <w:ilvl w:val="0"/>
          <w:numId w:val="15"/>
        </w:numPr>
        <w:spacing w:before="0" w:after="0" w:line="240" w:lineRule="auto"/>
        <w:jc w:val="both"/>
        <w:rPr>
          <w:rFonts w:ascii="Cambria" w:hAnsi="Cambria" w:cs="Century Gothic"/>
          <w:b/>
          <w:bCs/>
          <w:lang w:val="pl-PL"/>
        </w:rPr>
      </w:pPr>
      <w:r w:rsidRPr="005B00A4">
        <w:rPr>
          <w:rFonts w:ascii="Cambria" w:hAnsi="Cambria" w:cs="Century Gothic"/>
          <w:b/>
          <w:bCs/>
          <w:lang w:val="pl-PL"/>
        </w:rPr>
        <w:t xml:space="preserve">Następujące prace zamierzamy zlecić podwykonawcom: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3353B2" w:rsidRPr="005B00A4">
        <w:trPr>
          <w:trHeight w:val="279"/>
          <w:jc w:val="center"/>
        </w:trPr>
        <w:tc>
          <w:tcPr>
            <w:tcW w:w="567" w:type="dxa"/>
            <w:vAlign w:val="center"/>
          </w:tcPr>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Lp.</w:t>
            </w:r>
          </w:p>
        </w:tc>
        <w:tc>
          <w:tcPr>
            <w:tcW w:w="2409" w:type="dxa"/>
            <w:vAlign w:val="center"/>
          </w:tcPr>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Nazwa i adres podwykonawcy</w:t>
            </w:r>
          </w:p>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(o ile jest to wiadome)</w:t>
            </w:r>
          </w:p>
        </w:tc>
        <w:tc>
          <w:tcPr>
            <w:tcW w:w="2869" w:type="dxa"/>
            <w:vAlign w:val="center"/>
          </w:tcPr>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Część zamówienia, której wykonanie zostanie powierzone podwykonawcom</w:t>
            </w:r>
          </w:p>
        </w:tc>
        <w:tc>
          <w:tcPr>
            <w:tcW w:w="3651" w:type="dxa"/>
          </w:tcPr>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 wartoś</w:t>
            </w:r>
            <w:r w:rsidR="00D171B2">
              <w:rPr>
                <w:rFonts w:ascii="Cambria" w:hAnsi="Cambria" w:cs="Century Gothic"/>
                <w:sz w:val="18"/>
                <w:szCs w:val="18"/>
              </w:rPr>
              <w:t>ci</w:t>
            </w:r>
            <w:r w:rsidRPr="005B00A4">
              <w:rPr>
                <w:rFonts w:ascii="Cambria" w:hAnsi="Cambria" w:cs="Century Gothic"/>
                <w:sz w:val="18"/>
                <w:szCs w:val="18"/>
              </w:rPr>
              <w:t xml:space="preserve"> </w:t>
            </w:r>
          </w:p>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części zamówienia, której wykonanie zostanie powierzone podwykonawcom</w:t>
            </w:r>
          </w:p>
          <w:p w:rsidR="003353B2" w:rsidRPr="005B00A4" w:rsidRDefault="003353B2" w:rsidP="00B24527">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(kolumna fakultatywna - Wykonawca nie musi jej wypełniać)</w:t>
            </w:r>
          </w:p>
        </w:tc>
      </w:tr>
      <w:tr w:rsidR="003353B2" w:rsidRPr="005B00A4">
        <w:trPr>
          <w:trHeight w:val="38"/>
          <w:jc w:val="center"/>
        </w:trPr>
        <w:tc>
          <w:tcPr>
            <w:tcW w:w="567"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3651" w:type="dxa"/>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r>
      <w:tr w:rsidR="003353B2" w:rsidRPr="005B00A4">
        <w:trPr>
          <w:trHeight w:val="201"/>
          <w:jc w:val="center"/>
        </w:trPr>
        <w:tc>
          <w:tcPr>
            <w:tcW w:w="567"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c>
          <w:tcPr>
            <w:tcW w:w="3651" w:type="dxa"/>
          </w:tcPr>
          <w:p w:rsidR="003353B2" w:rsidRPr="005B00A4" w:rsidRDefault="003353B2" w:rsidP="00B24527">
            <w:pPr>
              <w:numPr>
                <w:ilvl w:val="12"/>
                <w:numId w:val="0"/>
              </w:numPr>
              <w:tabs>
                <w:tab w:val="left" w:pos="360"/>
                <w:tab w:val="left" w:pos="427"/>
              </w:tabs>
              <w:spacing w:before="0" w:after="0" w:line="240" w:lineRule="auto"/>
              <w:rPr>
                <w:rFonts w:ascii="Cambria" w:hAnsi="Cambria" w:cs="Century Gothic"/>
              </w:rPr>
            </w:pPr>
          </w:p>
        </w:tc>
      </w:tr>
    </w:tbl>
    <w:p w:rsidR="003353B2" w:rsidRPr="005B00A4" w:rsidRDefault="003353B2" w:rsidP="00B24527">
      <w:pPr>
        <w:pStyle w:val="Bezodstpw10"/>
        <w:spacing w:before="0" w:after="0" w:line="240" w:lineRule="auto"/>
        <w:ind w:left="426"/>
        <w:jc w:val="both"/>
        <w:rPr>
          <w:rFonts w:ascii="Cambria" w:hAnsi="Cambria" w:cs="Times New Roman"/>
          <w:color w:val="FF0000"/>
          <w:lang w:val="pl-PL"/>
        </w:rPr>
      </w:pPr>
    </w:p>
    <w:p w:rsidR="003353B2" w:rsidRPr="005B00A4" w:rsidRDefault="003353B2" w:rsidP="00F54F55">
      <w:pPr>
        <w:numPr>
          <w:ilvl w:val="0"/>
          <w:numId w:val="15"/>
        </w:numPr>
        <w:spacing w:before="0" w:after="0" w:line="240" w:lineRule="auto"/>
        <w:jc w:val="both"/>
        <w:rPr>
          <w:rFonts w:ascii="Cambria" w:hAnsi="Cambria" w:cs="Century Gothic"/>
        </w:rPr>
      </w:pPr>
      <w:r w:rsidRPr="005B00A4">
        <w:rPr>
          <w:rFonts w:ascii="Cambria" w:hAnsi="Cambria" w:cs="Century Gothic"/>
        </w:rPr>
        <w:t>Oświadczam</w:t>
      </w:r>
      <w:r w:rsidR="007478CC">
        <w:rPr>
          <w:rFonts w:ascii="Cambria" w:hAnsi="Cambria" w:cs="Century Gothic"/>
        </w:rPr>
        <w:t>(</w:t>
      </w:r>
      <w:r w:rsidRPr="005B00A4">
        <w:rPr>
          <w:rFonts w:ascii="Cambria" w:hAnsi="Cambria" w:cs="Century Gothic"/>
        </w:rPr>
        <w:t>y</w:t>
      </w:r>
      <w:r w:rsidR="007478CC">
        <w:rPr>
          <w:rFonts w:ascii="Cambria" w:hAnsi="Cambria" w:cs="Century Gothic"/>
        </w:rPr>
        <w:t>)</w:t>
      </w:r>
      <w:r w:rsidRPr="005B00A4">
        <w:rPr>
          <w:rFonts w:ascii="Cambria" w:hAnsi="Cambria" w:cs="Century Gothic"/>
        </w:rPr>
        <w:t xml:space="preserve">, że </w:t>
      </w:r>
      <w:r w:rsidR="00187D0A" w:rsidRPr="005B00A4">
        <w:rPr>
          <w:rFonts w:ascii="Cambria" w:hAnsi="Cambria" w:cs="Century Gothic"/>
        </w:rPr>
        <w:t>Wykonawca,</w:t>
      </w:r>
      <w:r w:rsidRPr="005B00A4">
        <w:rPr>
          <w:rFonts w:ascii="Cambria" w:hAnsi="Cambria" w:cs="Century Gothic"/>
        </w:rPr>
        <w:t xml:space="preserve"> którego reprezentuj</w:t>
      </w:r>
      <w:r w:rsidR="007478CC">
        <w:rPr>
          <w:rFonts w:ascii="Cambria" w:hAnsi="Cambria" w:cs="Century Gothic"/>
        </w:rPr>
        <w:t>ę(</w:t>
      </w:r>
      <w:proofErr w:type="spellStart"/>
      <w:r w:rsidRPr="005B00A4">
        <w:rPr>
          <w:rFonts w:ascii="Cambria" w:hAnsi="Cambria" w:cs="Century Gothic"/>
        </w:rPr>
        <w:t>emy</w:t>
      </w:r>
      <w:proofErr w:type="spellEnd"/>
      <w:r w:rsidR="007478CC">
        <w:rPr>
          <w:rFonts w:ascii="Cambria" w:hAnsi="Cambria" w:cs="Century Gothic"/>
        </w:rPr>
        <w:t>)</w:t>
      </w:r>
      <w:r w:rsidRPr="005B00A4">
        <w:rPr>
          <w:rFonts w:ascii="Cambria" w:hAnsi="Cambria" w:cs="Century Gothic"/>
        </w:rPr>
        <w:t xml:space="preserve"> jest:</w:t>
      </w:r>
    </w:p>
    <w:p w:rsidR="00396A65" w:rsidRPr="005B00A4" w:rsidRDefault="00557882" w:rsidP="00396A65">
      <w:pPr>
        <w:spacing w:before="0" w:after="0" w:line="240" w:lineRule="auto"/>
        <w:ind w:left="360"/>
        <w:jc w:val="both"/>
        <w:rPr>
          <w:rFonts w:ascii="Cambria" w:hAnsi="Cambria" w:cs="Arial"/>
        </w:rPr>
      </w:pPr>
      <w:r w:rsidRPr="005B00A4">
        <w:rPr>
          <w:rFonts w:ascii="Cambria" w:hAnsi="Cambria" w:cs="Century Gothic"/>
          <w:b/>
          <w:bCs/>
        </w:rPr>
        <w:fldChar w:fldCharType="begin">
          <w:ffData>
            <w:name w:val=""/>
            <w:enabled/>
            <w:calcOnExit w:val="0"/>
            <w:checkBox>
              <w:size w:val="20"/>
              <w:default w:val="0"/>
            </w:checkBox>
          </w:ffData>
        </w:fldChar>
      </w:r>
      <w:r w:rsidR="00396A65"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00396A65" w:rsidRPr="005B00A4">
        <w:rPr>
          <w:rFonts w:ascii="Cambria" w:hAnsi="Cambria" w:cs="Century Gothic"/>
          <w:b/>
          <w:bCs/>
        </w:rPr>
        <w:t xml:space="preserve"> mikro przedsiębiorcą </w:t>
      </w:r>
      <w:r w:rsidR="00396A65" w:rsidRPr="005B00A4">
        <w:rPr>
          <w:rFonts w:ascii="Cambria" w:hAnsi="Cambria" w:cs="Century Gothic"/>
        </w:rPr>
        <w:t>(podmiot nie będący żadnym z poniższych)</w:t>
      </w:r>
    </w:p>
    <w:p w:rsidR="00396A65" w:rsidRPr="005B00A4" w:rsidRDefault="00396A65" w:rsidP="00B24527">
      <w:pPr>
        <w:spacing w:before="0" w:after="0" w:line="240" w:lineRule="auto"/>
        <w:ind w:left="2800" w:hanging="2440"/>
        <w:jc w:val="both"/>
        <w:rPr>
          <w:rFonts w:ascii="Cambria" w:hAnsi="Cambria" w:cs="Century Gothic"/>
          <w:b/>
          <w:bCs/>
        </w:rPr>
      </w:pPr>
    </w:p>
    <w:p w:rsidR="003353B2" w:rsidRPr="005B00A4" w:rsidRDefault="00557882" w:rsidP="00B24527">
      <w:pPr>
        <w:spacing w:before="0" w:after="0" w:line="240" w:lineRule="auto"/>
        <w:ind w:left="2800" w:hanging="2440"/>
        <w:jc w:val="both"/>
        <w:rPr>
          <w:rFonts w:ascii="Cambria" w:hAnsi="Cambria" w:cs="Arial"/>
        </w:rPr>
      </w:pPr>
      <w:r w:rsidRPr="005B00A4">
        <w:rPr>
          <w:rFonts w:ascii="Cambria" w:hAnsi="Cambria" w:cs="Century Gothic"/>
          <w:b/>
          <w:bCs/>
        </w:rPr>
        <w:fldChar w:fldCharType="begin">
          <w:ffData>
            <w:name w:val=""/>
            <w:enabled/>
            <w:calcOnExit w:val="0"/>
            <w:checkBox>
              <w:size w:val="20"/>
              <w:default w:val="0"/>
            </w:checkBox>
          </w:ffData>
        </w:fldChar>
      </w:r>
      <w:r w:rsidR="003353B2"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003353B2" w:rsidRPr="005B00A4">
        <w:rPr>
          <w:rFonts w:ascii="Cambria" w:hAnsi="Cambria" w:cs="Century Gothic"/>
          <w:b/>
          <w:bCs/>
        </w:rPr>
        <w:t xml:space="preserve"> małym przedsiębiorcą </w:t>
      </w:r>
      <w:r w:rsidR="003353B2" w:rsidRPr="005B00A4">
        <w:rPr>
          <w:rFonts w:ascii="Cambria" w:hAnsi="Cambria" w:cs="Century Gothic"/>
        </w:rPr>
        <w:t>(małe przedsiębiorstwo definiuje się jako przedsiębiorstwo, które zatrudnia mniej niż 50 pracowników i którego roczny obrót lub roczna suma bilansowa nie przekracza 10 milionów EUR)</w:t>
      </w:r>
    </w:p>
    <w:p w:rsidR="003353B2" w:rsidRPr="005B00A4" w:rsidRDefault="00557882" w:rsidP="00B24527">
      <w:pPr>
        <w:spacing w:before="0" w:after="0" w:line="240" w:lineRule="auto"/>
        <w:ind w:left="2835" w:hanging="2475"/>
        <w:jc w:val="both"/>
        <w:rPr>
          <w:rFonts w:ascii="Cambria" w:hAnsi="Cambria" w:cs="Century Gothic"/>
        </w:rPr>
      </w:pPr>
      <w:r w:rsidRPr="005B00A4">
        <w:rPr>
          <w:rFonts w:ascii="Cambria" w:hAnsi="Cambria" w:cs="Century Gothic"/>
          <w:b/>
          <w:bCs/>
        </w:rPr>
        <w:fldChar w:fldCharType="begin">
          <w:ffData>
            <w:name w:val=""/>
            <w:enabled/>
            <w:calcOnExit w:val="0"/>
            <w:checkBox>
              <w:size w:val="20"/>
              <w:default w:val="0"/>
            </w:checkBox>
          </w:ffData>
        </w:fldChar>
      </w:r>
      <w:r w:rsidR="003353B2"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003353B2" w:rsidRPr="005B00A4">
        <w:rPr>
          <w:rFonts w:ascii="Cambria" w:hAnsi="Cambria" w:cs="Century Gothic"/>
          <w:b/>
          <w:bCs/>
        </w:rPr>
        <w:t xml:space="preserve"> średnim przedsiębiorcą </w:t>
      </w:r>
      <w:r w:rsidR="003353B2" w:rsidRPr="005B00A4">
        <w:rPr>
          <w:rFonts w:ascii="Cambria" w:hAnsi="Cambria" w:cs="Century Gothic"/>
        </w:rPr>
        <w:t>(średnie przedsiębiorstwo definiuje się jako przedsiębiorstwo, które zatrudnia mniej niż 250 pracowników i którego roczny obrót nie przekracza 50 milionów lub roczna suma bilansowa nie przekracza 43 milionów EUR)</w:t>
      </w:r>
    </w:p>
    <w:p w:rsidR="003353B2" w:rsidRPr="005B00A4" w:rsidRDefault="00557882" w:rsidP="00B24527">
      <w:pPr>
        <w:spacing w:before="0" w:after="0" w:line="240" w:lineRule="auto"/>
        <w:ind w:left="2835" w:hanging="2475"/>
        <w:jc w:val="both"/>
        <w:rPr>
          <w:rFonts w:ascii="Cambria" w:hAnsi="Cambria" w:cs="Century Gothic"/>
          <w:b/>
          <w:bCs/>
        </w:rPr>
      </w:pPr>
      <w:r w:rsidRPr="005B00A4">
        <w:rPr>
          <w:rFonts w:ascii="Cambria" w:hAnsi="Cambria" w:cs="Century Gothic"/>
          <w:b/>
          <w:bCs/>
        </w:rPr>
        <w:fldChar w:fldCharType="begin">
          <w:ffData>
            <w:name w:val=""/>
            <w:enabled/>
            <w:calcOnExit w:val="0"/>
            <w:checkBox>
              <w:size w:val="20"/>
              <w:default w:val="0"/>
            </w:checkBox>
          </w:ffData>
        </w:fldChar>
      </w:r>
      <w:r w:rsidR="003353B2"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003353B2" w:rsidRPr="005B00A4">
        <w:rPr>
          <w:rFonts w:ascii="Cambria" w:hAnsi="Cambria" w:cs="Century Gothic"/>
          <w:b/>
          <w:bCs/>
        </w:rPr>
        <w:t xml:space="preserve"> dużym przedsiębiorstwem</w:t>
      </w:r>
    </w:p>
    <w:p w:rsidR="00905DA7" w:rsidRPr="005B00A4" w:rsidRDefault="00905DA7" w:rsidP="00B24527">
      <w:pPr>
        <w:spacing w:before="0" w:after="0" w:line="240" w:lineRule="auto"/>
        <w:ind w:left="2835" w:hanging="2475"/>
        <w:jc w:val="both"/>
        <w:rPr>
          <w:rFonts w:ascii="Cambria" w:hAnsi="Cambria"/>
        </w:rPr>
      </w:pPr>
    </w:p>
    <w:p w:rsidR="003353B2" w:rsidRPr="005B00A4" w:rsidRDefault="003353B2" w:rsidP="00F54F55">
      <w:pPr>
        <w:numPr>
          <w:ilvl w:val="0"/>
          <w:numId w:val="15"/>
        </w:numPr>
        <w:spacing w:before="0" w:after="60" w:line="240" w:lineRule="auto"/>
        <w:ind w:left="357" w:hanging="357"/>
        <w:jc w:val="both"/>
        <w:rPr>
          <w:rFonts w:ascii="Cambria" w:hAnsi="Cambria" w:cs="Century Gothic"/>
        </w:rPr>
      </w:pPr>
      <w:r w:rsidRPr="005B00A4">
        <w:rPr>
          <w:rFonts w:ascii="Cambria" w:hAnsi="Cambria" w:cs="Century Gothic"/>
        </w:rPr>
        <w:t>Oświadczam</w:t>
      </w:r>
      <w:r w:rsidR="007478CC">
        <w:rPr>
          <w:rFonts w:ascii="Cambria" w:hAnsi="Cambria" w:cs="Century Gothic"/>
        </w:rPr>
        <w:t>(</w:t>
      </w:r>
      <w:r w:rsidRPr="005B00A4">
        <w:rPr>
          <w:rFonts w:ascii="Cambria" w:hAnsi="Cambria" w:cs="Century Gothic"/>
        </w:rPr>
        <w:t>y</w:t>
      </w:r>
      <w:r w:rsidR="007478CC">
        <w:rPr>
          <w:rFonts w:ascii="Cambria" w:hAnsi="Cambria" w:cs="Century Gothic"/>
        </w:rPr>
        <w:t>)</w:t>
      </w:r>
      <w:r w:rsidRPr="005B00A4">
        <w:rPr>
          <w:rFonts w:ascii="Cambria" w:hAnsi="Cambria" w:cs="Century Gothic"/>
        </w:rPr>
        <w:t>, że oferta nie zawiera/ zawiera (</w:t>
      </w:r>
      <w:r w:rsidRPr="005B00A4">
        <w:rPr>
          <w:rFonts w:ascii="Cambria" w:hAnsi="Cambria" w:cs="Century Gothic"/>
          <w:b/>
          <w:bCs/>
          <w:i/>
          <w:iCs/>
        </w:rPr>
        <w:t>niepotrzebne skreślić</w:t>
      </w:r>
      <w:r w:rsidRPr="005B00A4">
        <w:rPr>
          <w:rFonts w:ascii="Cambria" w:hAnsi="Cambria" w:cs="Century Gothic"/>
        </w:rPr>
        <w:t xml:space="preserve">) informacji stanowiących tajemnicę przedsiębiorstwa w rozumieniu przepisów o zwalczaniu nieuczciwej konkurencji. Informacje takie zawarte są w następujących </w:t>
      </w:r>
      <w:r w:rsidR="00187D0A" w:rsidRPr="005B00A4">
        <w:rPr>
          <w:rFonts w:ascii="Cambria" w:hAnsi="Cambria" w:cs="Century Gothic"/>
        </w:rPr>
        <w:t>dokumentach: .................................................................................</w:t>
      </w:r>
    </w:p>
    <w:p w:rsidR="00644A8A" w:rsidRPr="00107482" w:rsidRDefault="00644A8A" w:rsidP="00F54F55">
      <w:pPr>
        <w:numPr>
          <w:ilvl w:val="0"/>
          <w:numId w:val="15"/>
        </w:numPr>
        <w:spacing w:before="0" w:after="60" w:line="240" w:lineRule="auto"/>
        <w:ind w:left="357" w:hanging="357"/>
        <w:jc w:val="both"/>
        <w:rPr>
          <w:rFonts w:ascii="Cambria" w:hAnsi="Cambria" w:cs="Century Gothic"/>
        </w:rPr>
      </w:pPr>
      <w:r w:rsidRPr="005B00A4">
        <w:rPr>
          <w:rFonts w:ascii="Cambria" w:hAnsi="Cambria" w:cs="Calibri"/>
        </w:rPr>
        <w:t>Oświadczam(y) że wypełniłem (</w:t>
      </w:r>
      <w:proofErr w:type="spellStart"/>
      <w:r w:rsidRPr="005B00A4">
        <w:rPr>
          <w:rFonts w:ascii="Cambria" w:hAnsi="Cambria" w:cs="Calibri"/>
        </w:rPr>
        <w:t>śmy</w:t>
      </w:r>
      <w:proofErr w:type="spellEnd"/>
      <w:r w:rsidRPr="005B00A4">
        <w:rPr>
          <w:rFonts w:ascii="Cambria" w:hAnsi="Cambria" w:cs="Calibri"/>
        </w:rPr>
        <w:t>) obowiązki informacyjne przewidziane w art. 13 lub art. 14 RODO</w:t>
      </w:r>
      <w:r w:rsidRPr="005B00A4">
        <w:rPr>
          <w:rStyle w:val="Odwoanieprzypisudolnego"/>
          <w:rFonts w:ascii="Cambria" w:hAnsi="Cambria" w:cs="Calibri"/>
        </w:rPr>
        <w:footnoteReference w:id="23"/>
      </w:r>
      <w:r w:rsidRPr="005B00A4">
        <w:rPr>
          <w:rFonts w:ascii="Cambria" w:hAnsi="Cambria" w:cs="Calibri"/>
        </w:rPr>
        <w:t>wobec osób fizycznych, od których dane osobowe bezpośrednio lub pośrednio pozyskałem celu ubiegania się o udzielenie zamówienia publicznego w niniejszym postępowaniu.</w:t>
      </w:r>
      <w:r w:rsidRPr="005B00A4">
        <w:rPr>
          <w:rStyle w:val="Odwoanieprzypisudolnego"/>
          <w:rFonts w:ascii="Cambria" w:hAnsi="Cambria" w:cs="Calibri"/>
        </w:rPr>
        <w:footnoteReference w:id="24"/>
      </w:r>
    </w:p>
    <w:p w:rsidR="00107482" w:rsidRDefault="00462614" w:rsidP="00F54F55">
      <w:pPr>
        <w:numPr>
          <w:ilvl w:val="0"/>
          <w:numId w:val="15"/>
        </w:numPr>
        <w:spacing w:before="0" w:after="60" w:line="240" w:lineRule="auto"/>
        <w:ind w:left="357" w:hanging="357"/>
        <w:jc w:val="both"/>
        <w:rPr>
          <w:rFonts w:ascii="Cambria" w:hAnsi="Cambria" w:cs="Century Gothic"/>
        </w:rPr>
      </w:pPr>
      <w:r>
        <w:rPr>
          <w:rFonts w:ascii="Cambria" w:hAnsi="Cambria" w:cs="Century Gothic"/>
        </w:rPr>
        <w:t xml:space="preserve">Stosownie do art. 225 ust. 2 ustawy </w:t>
      </w:r>
      <w:proofErr w:type="spellStart"/>
      <w:r>
        <w:rPr>
          <w:rFonts w:ascii="Cambria" w:hAnsi="Cambria" w:cs="Century Gothic"/>
        </w:rPr>
        <w:t>Pzp</w:t>
      </w:r>
      <w:proofErr w:type="spellEnd"/>
      <w:r>
        <w:rPr>
          <w:rFonts w:ascii="Cambria" w:hAnsi="Cambria" w:cs="Century Gothic"/>
        </w:rPr>
        <w:t xml:space="preserve"> oświadczam, że wybór naszej oferty:</w:t>
      </w:r>
    </w:p>
    <w:p w:rsidR="00462614" w:rsidRDefault="00462614" w:rsidP="00634311">
      <w:pPr>
        <w:pStyle w:val="Akapitzlist10"/>
        <w:numPr>
          <w:ilvl w:val="1"/>
          <w:numId w:val="28"/>
        </w:numPr>
        <w:spacing w:before="0" w:after="0" w:line="240" w:lineRule="auto"/>
        <w:jc w:val="both"/>
        <w:rPr>
          <w:rFonts w:ascii="Cambria" w:hAnsi="Cambria" w:cs="Century Gothic"/>
          <w:sz w:val="20"/>
          <w:szCs w:val="20"/>
        </w:rPr>
      </w:pPr>
      <w:r>
        <w:rPr>
          <w:rFonts w:ascii="Cambria" w:hAnsi="Cambria" w:cs="Century Gothic"/>
          <w:b/>
          <w:sz w:val="20"/>
          <w:szCs w:val="20"/>
        </w:rPr>
        <w:t>n</w:t>
      </w:r>
      <w:r w:rsidRPr="00462614">
        <w:rPr>
          <w:rFonts w:ascii="Cambria" w:hAnsi="Cambria" w:cs="Century Gothic"/>
          <w:b/>
          <w:sz w:val="20"/>
          <w:szCs w:val="20"/>
        </w:rPr>
        <w:t>ie będzie</w:t>
      </w:r>
      <w:r>
        <w:rPr>
          <w:rFonts w:ascii="Cambria" w:hAnsi="Cambria" w:cs="Century Gothic"/>
          <w:b/>
          <w:sz w:val="20"/>
          <w:szCs w:val="20"/>
        </w:rPr>
        <w:t>*</w:t>
      </w:r>
      <w:r w:rsidRPr="00462614">
        <w:rPr>
          <w:rFonts w:ascii="Cambria" w:hAnsi="Cambria" w:cs="Century Gothic"/>
          <w:sz w:val="20"/>
          <w:szCs w:val="20"/>
        </w:rPr>
        <w:t xml:space="preserve"> prowadził do powstania u Zamawiającego obowiązku podatkowe</w:t>
      </w:r>
      <w:r>
        <w:rPr>
          <w:rFonts w:ascii="Cambria" w:hAnsi="Cambria" w:cs="Century Gothic"/>
          <w:sz w:val="20"/>
          <w:szCs w:val="20"/>
        </w:rPr>
        <w:t>go</w:t>
      </w:r>
      <w:r w:rsidRPr="00462614">
        <w:rPr>
          <w:rFonts w:ascii="Cambria" w:hAnsi="Cambria" w:cs="Century Gothic"/>
          <w:sz w:val="20"/>
          <w:szCs w:val="20"/>
        </w:rPr>
        <w:t xml:space="preserve"> zgodnie z przepisami ustawy  z dnia 11 marca 2004 r. o podatku od towarów i usług</w:t>
      </w:r>
      <w:r>
        <w:rPr>
          <w:rFonts w:ascii="Cambria" w:hAnsi="Cambria" w:cs="Century Gothic"/>
          <w:sz w:val="20"/>
          <w:szCs w:val="20"/>
        </w:rPr>
        <w:t xml:space="preserve"> (tekst jednolity </w:t>
      </w:r>
      <w:r w:rsidRPr="00462614">
        <w:rPr>
          <w:rFonts w:ascii="Cambria" w:hAnsi="Cambria" w:cs="Century Gothic"/>
          <w:sz w:val="20"/>
          <w:szCs w:val="20"/>
        </w:rPr>
        <w:t>Dz.U.</w:t>
      </w:r>
      <w:r>
        <w:rPr>
          <w:rFonts w:ascii="Cambria" w:hAnsi="Cambria" w:cs="Century Gothic"/>
          <w:sz w:val="20"/>
          <w:szCs w:val="20"/>
        </w:rPr>
        <w:t xml:space="preserve"> z </w:t>
      </w:r>
      <w:r w:rsidRPr="00462614">
        <w:rPr>
          <w:rFonts w:ascii="Cambria" w:hAnsi="Cambria" w:cs="Century Gothic"/>
          <w:sz w:val="20"/>
          <w:szCs w:val="20"/>
        </w:rPr>
        <w:t>2020</w:t>
      </w:r>
      <w:r>
        <w:rPr>
          <w:rFonts w:ascii="Cambria" w:hAnsi="Cambria" w:cs="Century Gothic"/>
          <w:sz w:val="20"/>
          <w:szCs w:val="20"/>
        </w:rPr>
        <w:t xml:space="preserve"> r</w:t>
      </w:r>
      <w:r w:rsidRPr="00462614">
        <w:rPr>
          <w:rFonts w:ascii="Cambria" w:hAnsi="Cambria" w:cs="Century Gothic"/>
          <w:sz w:val="20"/>
          <w:szCs w:val="20"/>
        </w:rPr>
        <w:t>.</w:t>
      </w:r>
      <w:r>
        <w:rPr>
          <w:rFonts w:ascii="Cambria" w:hAnsi="Cambria" w:cs="Century Gothic"/>
          <w:sz w:val="20"/>
          <w:szCs w:val="20"/>
        </w:rPr>
        <w:t xml:space="preserve">, poz. </w:t>
      </w:r>
      <w:r w:rsidRPr="00462614">
        <w:rPr>
          <w:rFonts w:ascii="Cambria" w:hAnsi="Cambria" w:cs="Century Gothic"/>
          <w:sz w:val="20"/>
          <w:szCs w:val="20"/>
        </w:rPr>
        <w:t>106</w:t>
      </w:r>
      <w:r>
        <w:rPr>
          <w:rFonts w:ascii="Cambria" w:hAnsi="Cambria" w:cs="Century Gothic"/>
          <w:sz w:val="20"/>
          <w:szCs w:val="20"/>
        </w:rPr>
        <w:t xml:space="preserve"> ze zm.), </w:t>
      </w:r>
    </w:p>
    <w:p w:rsidR="00462614" w:rsidRDefault="00462614" w:rsidP="00634311">
      <w:pPr>
        <w:pStyle w:val="Akapitzlist10"/>
        <w:numPr>
          <w:ilvl w:val="1"/>
          <w:numId w:val="28"/>
        </w:numPr>
        <w:spacing w:before="0" w:after="0" w:line="240" w:lineRule="auto"/>
        <w:jc w:val="both"/>
        <w:rPr>
          <w:rFonts w:ascii="Cambria" w:hAnsi="Cambria" w:cs="Century Gothic"/>
          <w:sz w:val="20"/>
          <w:szCs w:val="20"/>
        </w:rPr>
      </w:pPr>
      <w:r>
        <w:rPr>
          <w:rFonts w:ascii="Cambria" w:hAnsi="Cambria" w:cs="Century Gothic"/>
          <w:b/>
          <w:sz w:val="20"/>
          <w:szCs w:val="20"/>
        </w:rPr>
        <w:t xml:space="preserve">będzie* </w:t>
      </w:r>
      <w:r w:rsidRPr="00462614">
        <w:rPr>
          <w:rFonts w:ascii="Cambria" w:hAnsi="Cambria" w:cs="Century Gothic"/>
          <w:sz w:val="20"/>
          <w:szCs w:val="20"/>
        </w:rPr>
        <w:t>prowadził do powstania u Zamawiającego obowiązku podatkowe</w:t>
      </w:r>
      <w:r>
        <w:rPr>
          <w:rFonts w:ascii="Cambria" w:hAnsi="Cambria" w:cs="Century Gothic"/>
          <w:sz w:val="20"/>
          <w:szCs w:val="20"/>
        </w:rPr>
        <w:t>go</w:t>
      </w:r>
      <w:r w:rsidRPr="00462614">
        <w:rPr>
          <w:rFonts w:ascii="Cambria" w:hAnsi="Cambria" w:cs="Century Gothic"/>
          <w:sz w:val="20"/>
          <w:szCs w:val="20"/>
        </w:rPr>
        <w:t xml:space="preserve"> zgodnie z przepisami ustawy  z dnia 11 marca 2004 r. o podatku od towarów i usług</w:t>
      </w:r>
      <w:r>
        <w:rPr>
          <w:rFonts w:ascii="Cambria" w:hAnsi="Cambria" w:cs="Century Gothic"/>
          <w:sz w:val="20"/>
          <w:szCs w:val="20"/>
        </w:rPr>
        <w:t xml:space="preserve"> (tekst jednolity </w:t>
      </w:r>
      <w:r w:rsidRPr="00462614">
        <w:rPr>
          <w:rFonts w:ascii="Cambria" w:hAnsi="Cambria" w:cs="Century Gothic"/>
          <w:sz w:val="20"/>
          <w:szCs w:val="20"/>
        </w:rPr>
        <w:t>Dz.U.</w:t>
      </w:r>
      <w:r>
        <w:rPr>
          <w:rFonts w:ascii="Cambria" w:hAnsi="Cambria" w:cs="Century Gothic"/>
          <w:sz w:val="20"/>
          <w:szCs w:val="20"/>
        </w:rPr>
        <w:t xml:space="preserve"> z </w:t>
      </w:r>
      <w:r w:rsidRPr="00462614">
        <w:rPr>
          <w:rFonts w:ascii="Cambria" w:hAnsi="Cambria" w:cs="Century Gothic"/>
          <w:sz w:val="20"/>
          <w:szCs w:val="20"/>
        </w:rPr>
        <w:t>2020</w:t>
      </w:r>
      <w:r>
        <w:rPr>
          <w:rFonts w:ascii="Cambria" w:hAnsi="Cambria" w:cs="Century Gothic"/>
          <w:sz w:val="20"/>
          <w:szCs w:val="20"/>
        </w:rPr>
        <w:t xml:space="preserve"> r</w:t>
      </w:r>
      <w:r w:rsidRPr="00462614">
        <w:rPr>
          <w:rFonts w:ascii="Cambria" w:hAnsi="Cambria" w:cs="Century Gothic"/>
          <w:sz w:val="20"/>
          <w:szCs w:val="20"/>
        </w:rPr>
        <w:t>.</w:t>
      </w:r>
      <w:r>
        <w:rPr>
          <w:rFonts w:ascii="Cambria" w:hAnsi="Cambria" w:cs="Century Gothic"/>
          <w:sz w:val="20"/>
          <w:szCs w:val="20"/>
        </w:rPr>
        <w:t xml:space="preserve">, poz. </w:t>
      </w:r>
      <w:r w:rsidRPr="00462614">
        <w:rPr>
          <w:rFonts w:ascii="Cambria" w:hAnsi="Cambria" w:cs="Century Gothic"/>
          <w:sz w:val="20"/>
          <w:szCs w:val="20"/>
        </w:rPr>
        <w:t>106</w:t>
      </w:r>
      <w:r>
        <w:rPr>
          <w:rFonts w:ascii="Cambria" w:hAnsi="Cambria" w:cs="Century Gothic"/>
          <w:sz w:val="20"/>
          <w:szCs w:val="20"/>
        </w:rPr>
        <w:t xml:space="preserve"> ze zm.), w związku z powyższym wskazujemy: </w:t>
      </w:r>
    </w:p>
    <w:p w:rsidR="00462614" w:rsidRDefault="00462614" w:rsidP="00634311">
      <w:pPr>
        <w:pStyle w:val="Akapitzlist10"/>
        <w:numPr>
          <w:ilvl w:val="5"/>
          <w:numId w:val="18"/>
        </w:numPr>
        <w:spacing w:before="0" w:after="0" w:line="240" w:lineRule="auto"/>
        <w:jc w:val="both"/>
        <w:rPr>
          <w:rFonts w:ascii="Cambria" w:hAnsi="Cambria" w:cs="Century Gothic"/>
          <w:sz w:val="20"/>
          <w:szCs w:val="20"/>
        </w:rPr>
      </w:pPr>
      <w:r w:rsidRPr="00462614">
        <w:rPr>
          <w:rFonts w:ascii="Cambria" w:hAnsi="Cambria" w:cs="Century Gothic"/>
          <w:sz w:val="20"/>
          <w:szCs w:val="20"/>
        </w:rPr>
        <w:t>nazwy (rodzaju) towaru lub usługi, których dostawa lub świadczenie będą prowadziły do powstania obowiązku podatkowego</w:t>
      </w:r>
      <w:r>
        <w:rPr>
          <w:rFonts w:ascii="Cambria" w:hAnsi="Cambria" w:cs="Century Gothic"/>
          <w:sz w:val="20"/>
          <w:szCs w:val="20"/>
        </w:rPr>
        <w:t xml:space="preserve">: …………………………………………………………………………………………………………………., </w:t>
      </w:r>
    </w:p>
    <w:p w:rsidR="00462614" w:rsidRDefault="00462614" w:rsidP="00634311">
      <w:pPr>
        <w:pStyle w:val="Akapitzlist10"/>
        <w:numPr>
          <w:ilvl w:val="5"/>
          <w:numId w:val="18"/>
        </w:numPr>
        <w:spacing w:before="0" w:after="0" w:line="240" w:lineRule="auto"/>
        <w:jc w:val="both"/>
        <w:rPr>
          <w:rFonts w:ascii="Cambria" w:hAnsi="Cambria" w:cs="Century Gothic"/>
          <w:sz w:val="20"/>
          <w:szCs w:val="20"/>
        </w:rPr>
      </w:pPr>
      <w:r w:rsidRPr="00462614">
        <w:rPr>
          <w:rFonts w:ascii="Cambria" w:hAnsi="Cambria" w:cs="Century Gothic"/>
          <w:sz w:val="20"/>
          <w:szCs w:val="20"/>
        </w:rPr>
        <w:t>wartoś</w:t>
      </w:r>
      <w:r>
        <w:rPr>
          <w:rFonts w:ascii="Cambria" w:hAnsi="Cambria" w:cs="Century Gothic"/>
          <w:sz w:val="20"/>
          <w:szCs w:val="20"/>
        </w:rPr>
        <w:t>ć</w:t>
      </w:r>
      <w:r w:rsidRPr="00462614">
        <w:rPr>
          <w:rFonts w:ascii="Cambria" w:hAnsi="Cambria" w:cs="Century Gothic"/>
          <w:sz w:val="20"/>
          <w:szCs w:val="20"/>
        </w:rPr>
        <w:t xml:space="preserve"> towaru lub usługi objętego obowiązkiem podatkowym zamawiającego, bez kwoty podatku</w:t>
      </w:r>
      <w:r>
        <w:rPr>
          <w:rFonts w:ascii="Cambria" w:hAnsi="Cambria" w:cs="Century Gothic"/>
          <w:sz w:val="20"/>
          <w:szCs w:val="20"/>
        </w:rPr>
        <w:t>: …………………………………………………………………………………………………………………………………………………………</w:t>
      </w:r>
    </w:p>
    <w:p w:rsidR="00462614" w:rsidRPr="00462614" w:rsidRDefault="00462614" w:rsidP="00634311">
      <w:pPr>
        <w:pStyle w:val="Akapitzlist10"/>
        <w:numPr>
          <w:ilvl w:val="5"/>
          <w:numId w:val="18"/>
        </w:numPr>
        <w:spacing w:before="0" w:after="0" w:line="240" w:lineRule="auto"/>
        <w:jc w:val="both"/>
        <w:rPr>
          <w:rFonts w:ascii="Cambria" w:hAnsi="Cambria" w:cs="Century Gothic"/>
          <w:sz w:val="20"/>
          <w:szCs w:val="20"/>
        </w:rPr>
      </w:pPr>
      <w:r w:rsidRPr="007A4F5E">
        <w:rPr>
          <w:rFonts w:ascii="Cambria" w:hAnsi="Cambria" w:cs="Century Gothic"/>
          <w:sz w:val="20"/>
          <w:szCs w:val="20"/>
        </w:rPr>
        <w:t>stawk</w:t>
      </w:r>
      <w:r w:rsidR="007A4F5E" w:rsidRPr="007A4F5E">
        <w:rPr>
          <w:rFonts w:ascii="Cambria" w:hAnsi="Cambria" w:cs="Century Gothic"/>
          <w:sz w:val="20"/>
          <w:szCs w:val="20"/>
        </w:rPr>
        <w:t>ę</w:t>
      </w:r>
      <w:r w:rsidRPr="007A4F5E">
        <w:rPr>
          <w:rFonts w:ascii="Cambria" w:hAnsi="Cambria" w:cs="Century Gothic"/>
          <w:sz w:val="20"/>
          <w:szCs w:val="20"/>
        </w:rPr>
        <w:t xml:space="preserve"> podatku od towarów i usług, która będzie miała zastosowanie</w:t>
      </w:r>
      <w:r w:rsidR="007A4F5E">
        <w:rPr>
          <w:rFonts w:ascii="Cambria" w:hAnsi="Cambria" w:cs="Century Gothic"/>
          <w:sz w:val="20"/>
          <w:szCs w:val="20"/>
        </w:rPr>
        <w:t>: ………………………………………………</w:t>
      </w:r>
    </w:p>
    <w:p w:rsidR="00113E17" w:rsidRDefault="00113E17" w:rsidP="00B24527">
      <w:pPr>
        <w:pStyle w:val="Tekstpodstawowy3"/>
        <w:spacing w:before="0" w:after="0" w:line="240" w:lineRule="auto"/>
        <w:rPr>
          <w:rFonts w:ascii="Cambria" w:hAnsi="Cambria" w:cs="Century Gothic"/>
          <w:b/>
          <w:bCs/>
          <w:sz w:val="18"/>
          <w:szCs w:val="18"/>
        </w:rPr>
      </w:pPr>
    </w:p>
    <w:p w:rsidR="003353B2" w:rsidRDefault="003353B2" w:rsidP="00B24527">
      <w:pPr>
        <w:spacing w:before="0" w:after="0" w:line="240" w:lineRule="auto"/>
        <w:rPr>
          <w:rFonts w:ascii="Cambria" w:hAnsi="Cambria" w:cs="Arial Narrow"/>
          <w:sz w:val="18"/>
          <w:szCs w:val="18"/>
        </w:rPr>
      </w:pPr>
    </w:p>
    <w:p w:rsidR="00901CD4" w:rsidRPr="005B00A4" w:rsidRDefault="00901CD4" w:rsidP="00B24527">
      <w:pPr>
        <w:spacing w:before="0" w:after="0" w:line="240" w:lineRule="auto"/>
        <w:rPr>
          <w:rFonts w:ascii="Cambria" w:hAnsi="Cambria" w:cs="Arial Narrow"/>
          <w:sz w:val="18"/>
          <w:szCs w:val="18"/>
        </w:rPr>
      </w:pPr>
    </w:p>
    <w:p w:rsidR="003353B2" w:rsidRPr="005B00A4" w:rsidRDefault="003353B2" w:rsidP="00B24527">
      <w:pPr>
        <w:spacing w:before="0" w:after="0" w:line="240" w:lineRule="auto"/>
        <w:jc w:val="both"/>
        <w:rPr>
          <w:rFonts w:ascii="Cambria" w:hAnsi="Cambria" w:cs="Arial Narrow"/>
          <w:b/>
          <w:bCs/>
          <w:i/>
          <w:iCs/>
        </w:rPr>
      </w:pPr>
    </w:p>
    <w:p w:rsidR="003353B2" w:rsidRPr="005B00A4" w:rsidRDefault="003353B2" w:rsidP="00901CD4">
      <w:pPr>
        <w:spacing w:before="0" w:after="0" w:line="240" w:lineRule="auto"/>
        <w:ind w:firstLine="709"/>
        <w:rPr>
          <w:rFonts w:ascii="Cambria" w:hAnsi="Cambria" w:cs="Century Gothic"/>
          <w:i/>
          <w:iCs/>
          <w:sz w:val="14"/>
          <w:szCs w:val="14"/>
        </w:rPr>
      </w:pPr>
      <w:r w:rsidRPr="005B00A4">
        <w:rPr>
          <w:rFonts w:ascii="Cambria" w:hAnsi="Cambria" w:cs="Century Gothic"/>
          <w:i/>
          <w:iCs/>
          <w:sz w:val="14"/>
          <w:szCs w:val="14"/>
        </w:rPr>
        <w:t>......................................................................................</w:t>
      </w:r>
      <w:r w:rsidRPr="005B00A4">
        <w:rPr>
          <w:rFonts w:ascii="Cambria" w:hAnsi="Cambria" w:cs="Century Gothic"/>
          <w:i/>
          <w:iCs/>
          <w:sz w:val="14"/>
          <w:szCs w:val="14"/>
        </w:rPr>
        <w:tab/>
      </w:r>
      <w:r w:rsidR="00901CD4">
        <w:rPr>
          <w:rFonts w:ascii="Cambria" w:hAnsi="Cambria" w:cs="Century Gothic"/>
          <w:i/>
          <w:iCs/>
          <w:sz w:val="14"/>
          <w:szCs w:val="14"/>
        </w:rPr>
        <w:t xml:space="preserve">                       </w:t>
      </w:r>
      <w:r w:rsidRPr="005B00A4">
        <w:rPr>
          <w:rFonts w:ascii="Cambria" w:hAnsi="Cambria" w:cs="Century Gothic"/>
          <w:i/>
          <w:iCs/>
          <w:sz w:val="14"/>
          <w:szCs w:val="14"/>
        </w:rPr>
        <w:tab/>
      </w:r>
      <w:r w:rsidR="00901CD4">
        <w:rPr>
          <w:rFonts w:ascii="Cambria" w:hAnsi="Cambria" w:cs="Century Gothic"/>
          <w:i/>
          <w:iCs/>
          <w:sz w:val="14"/>
          <w:szCs w:val="14"/>
        </w:rPr>
        <w:tab/>
      </w:r>
      <w:r w:rsidRPr="005B00A4">
        <w:rPr>
          <w:rFonts w:ascii="Cambria" w:hAnsi="Cambria" w:cs="Century Gothic"/>
          <w:i/>
          <w:iCs/>
          <w:sz w:val="14"/>
          <w:szCs w:val="14"/>
        </w:rPr>
        <w:t>........................................</w:t>
      </w:r>
    </w:p>
    <w:p w:rsidR="00D212CD" w:rsidRDefault="003353B2" w:rsidP="00D212CD">
      <w:pPr>
        <w:pStyle w:val="Tekstpodstawowy"/>
        <w:spacing w:before="0" w:after="0" w:line="240" w:lineRule="auto"/>
        <w:ind w:left="709"/>
        <w:rPr>
          <w:rFonts w:ascii="Cambria" w:hAnsi="Cambria" w:cs="Century Gothic"/>
          <w:i/>
          <w:iCs/>
          <w:sz w:val="14"/>
          <w:szCs w:val="14"/>
        </w:rPr>
      </w:pPr>
      <w:r w:rsidRPr="005B00A4">
        <w:rPr>
          <w:rFonts w:ascii="Cambria" w:hAnsi="Cambria" w:cs="Century Gothic"/>
          <w:i/>
          <w:iCs/>
          <w:sz w:val="14"/>
          <w:szCs w:val="14"/>
        </w:rPr>
        <w:t xml:space="preserve">(pieczęć i podpis(y) osób uprawnionych </w:t>
      </w:r>
      <w:r w:rsidRPr="005B00A4">
        <w:rPr>
          <w:rFonts w:ascii="Cambria" w:hAnsi="Cambria" w:cs="Century Gothic"/>
          <w:i/>
          <w:iCs/>
          <w:sz w:val="14"/>
          <w:szCs w:val="14"/>
        </w:rPr>
        <w:tab/>
      </w:r>
      <w:r w:rsidRPr="005B00A4">
        <w:rPr>
          <w:rFonts w:ascii="Cambria" w:hAnsi="Cambria" w:cs="Century Gothic"/>
          <w:i/>
          <w:iCs/>
          <w:sz w:val="14"/>
          <w:szCs w:val="14"/>
        </w:rPr>
        <w:tab/>
      </w:r>
      <w:r w:rsidR="00901CD4">
        <w:rPr>
          <w:rFonts w:ascii="Cambria" w:hAnsi="Cambria" w:cs="Century Gothic"/>
          <w:i/>
          <w:iCs/>
          <w:sz w:val="14"/>
          <w:szCs w:val="14"/>
        </w:rPr>
        <w:tab/>
      </w:r>
      <w:r w:rsidR="00901CD4">
        <w:rPr>
          <w:rFonts w:ascii="Cambria" w:hAnsi="Cambria" w:cs="Century Gothic"/>
          <w:i/>
          <w:iCs/>
          <w:sz w:val="14"/>
          <w:szCs w:val="14"/>
        </w:rPr>
        <w:tab/>
      </w:r>
      <w:r w:rsidRPr="005B00A4">
        <w:rPr>
          <w:rFonts w:ascii="Cambria" w:hAnsi="Cambria" w:cs="Century Gothic"/>
          <w:i/>
          <w:iCs/>
          <w:sz w:val="14"/>
          <w:szCs w:val="14"/>
        </w:rPr>
        <w:t xml:space="preserve"> (data)</w:t>
      </w:r>
      <w:r w:rsidRPr="005B00A4">
        <w:rPr>
          <w:rFonts w:ascii="Cambria" w:hAnsi="Cambria" w:cs="Century Gothic"/>
          <w:i/>
          <w:iCs/>
          <w:sz w:val="14"/>
          <w:szCs w:val="14"/>
        </w:rPr>
        <w:br/>
        <w:t>do reprezentacji wykonawcy lub pełnomocnika)</w:t>
      </w:r>
    </w:p>
    <w:p w:rsidR="006E4210" w:rsidRDefault="006E4210" w:rsidP="00D212CD">
      <w:pPr>
        <w:pStyle w:val="Tekstpodstawowy"/>
        <w:spacing w:before="0" w:after="0" w:line="240" w:lineRule="auto"/>
        <w:ind w:left="709"/>
        <w:rPr>
          <w:rFonts w:ascii="Cambria" w:hAnsi="Cambria" w:cs="Century Gothic"/>
          <w:i/>
          <w:iCs/>
          <w:sz w:val="14"/>
          <w:szCs w:val="14"/>
        </w:rPr>
      </w:pPr>
    </w:p>
    <w:p w:rsidR="006E4210" w:rsidRDefault="006E4210" w:rsidP="00D212CD">
      <w:pPr>
        <w:pStyle w:val="Tekstpodstawowy"/>
        <w:spacing w:before="0" w:after="0" w:line="240" w:lineRule="auto"/>
        <w:ind w:left="709"/>
        <w:rPr>
          <w:rFonts w:ascii="Cambria" w:hAnsi="Cambria" w:cs="Century Gothic"/>
          <w:i/>
          <w:iCs/>
          <w:sz w:val="14"/>
          <w:szCs w:val="14"/>
        </w:rPr>
      </w:pPr>
    </w:p>
    <w:p w:rsidR="006E4210" w:rsidRDefault="006E4210" w:rsidP="00D212CD">
      <w:pPr>
        <w:pStyle w:val="Tekstpodstawowy"/>
        <w:spacing w:before="0" w:after="0" w:line="240" w:lineRule="auto"/>
        <w:ind w:left="709"/>
        <w:rPr>
          <w:rFonts w:ascii="Cambria" w:hAnsi="Cambria"/>
        </w:rPr>
      </w:pPr>
    </w:p>
    <w:p w:rsidR="00E64935" w:rsidRPr="00D212CD" w:rsidRDefault="00901CD4" w:rsidP="00D212CD">
      <w:pPr>
        <w:ind w:firstLine="709"/>
        <w:rPr>
          <w:rFonts w:ascii="Cambria" w:hAnsi="Cambria"/>
          <w:i/>
          <w:sz w:val="16"/>
          <w:szCs w:val="16"/>
        </w:rPr>
      </w:pPr>
      <w:r w:rsidRPr="00D212CD">
        <w:rPr>
          <w:rFonts w:ascii="Cambria" w:hAnsi="Cambria"/>
          <w:i/>
          <w:sz w:val="16"/>
          <w:szCs w:val="16"/>
        </w:rPr>
        <w:t>Ofertę składamy na ………………….. kolejno ponumerowanych stronach.</w:t>
      </w:r>
      <w:r w:rsidR="00D212CD">
        <w:rPr>
          <w:rFonts w:ascii="Cambria" w:hAnsi="Cambria"/>
          <w:i/>
          <w:sz w:val="16"/>
          <w:szCs w:val="16"/>
        </w:rPr>
        <w:t xml:space="preserve">                                                                                    </w:t>
      </w:r>
      <w:r w:rsidR="00462614" w:rsidRPr="00901CD4">
        <w:rPr>
          <w:rFonts w:ascii="Cambria" w:hAnsi="Cambria"/>
          <w:i/>
          <w:sz w:val="16"/>
          <w:szCs w:val="16"/>
        </w:rPr>
        <w:t>*niepotrzebne skreślić</w:t>
      </w:r>
    </w:p>
    <w:p w:rsidR="00D212CD" w:rsidRPr="00D212CD" w:rsidRDefault="00D212CD" w:rsidP="00D212CD">
      <w:pPr>
        <w:pStyle w:val="Nagwek4"/>
        <w:spacing w:before="0" w:line="240" w:lineRule="auto"/>
        <w:jc w:val="right"/>
        <w:rPr>
          <w:rFonts w:ascii="Cambria" w:hAnsi="Cambria" w:cs="Century Gothic"/>
          <w:color w:val="auto"/>
          <w:sz w:val="18"/>
          <w:szCs w:val="18"/>
        </w:rPr>
      </w:pPr>
      <w:r w:rsidRPr="004F0D9A">
        <w:rPr>
          <w:rFonts w:ascii="Cambria" w:hAnsi="Cambria" w:cs="Century Gothic"/>
          <w:color w:val="auto"/>
          <w:sz w:val="18"/>
          <w:szCs w:val="18"/>
        </w:rPr>
        <w:lastRenderedPageBreak/>
        <w:t xml:space="preserve">Załącznik nr 1 do </w:t>
      </w:r>
      <w:r>
        <w:rPr>
          <w:rFonts w:ascii="Cambria" w:hAnsi="Cambria" w:cs="Century Gothic"/>
          <w:color w:val="auto"/>
          <w:sz w:val="18"/>
          <w:szCs w:val="18"/>
        </w:rPr>
        <w:t>SWZ</w:t>
      </w:r>
      <w:r w:rsidRPr="004F0D9A">
        <w:rPr>
          <w:rFonts w:ascii="Cambria" w:hAnsi="Cambria" w:cs="Century Gothic"/>
          <w:color w:val="auto"/>
          <w:sz w:val="18"/>
          <w:szCs w:val="18"/>
        </w:rPr>
        <w:t xml:space="preserve"> - </w:t>
      </w:r>
      <w:r>
        <w:rPr>
          <w:rFonts w:ascii="Cambria" w:hAnsi="Cambria" w:cs="Century Gothic"/>
          <w:color w:val="auto"/>
          <w:sz w:val="18"/>
          <w:szCs w:val="18"/>
        </w:rPr>
        <w:t xml:space="preserve">Formularz ofertowy - </w:t>
      </w:r>
      <w:r>
        <w:rPr>
          <w:rStyle w:val="markedcontent"/>
          <w:rFonts w:asciiTheme="majorHAnsi" w:hAnsiTheme="majorHAnsi" w:cs="Arial"/>
          <w:b/>
          <w:color w:val="FF0000"/>
        </w:rPr>
        <w:t>część 2</w:t>
      </w:r>
    </w:p>
    <w:p w:rsidR="00D212CD" w:rsidRPr="004F0D9A" w:rsidRDefault="00D212CD" w:rsidP="00D212CD">
      <w:pPr>
        <w:pStyle w:val="Nagwek4"/>
        <w:spacing w:before="0" w:line="240" w:lineRule="auto"/>
        <w:jc w:val="center"/>
        <w:rPr>
          <w:rFonts w:ascii="Cambria" w:hAnsi="Cambria" w:cs="Arial Narrow"/>
          <w:color w:val="FF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D212CD" w:rsidRPr="004F0D9A" w:rsidTr="00400404">
        <w:trPr>
          <w:trHeight w:val="413"/>
          <w:jc w:val="center"/>
        </w:trPr>
        <w:tc>
          <w:tcPr>
            <w:tcW w:w="6069" w:type="dxa"/>
            <w:shd w:val="clear" w:color="auto" w:fill="F2F2F2" w:themeFill="background1" w:themeFillShade="F2"/>
            <w:vAlign w:val="center"/>
          </w:tcPr>
          <w:p w:rsidR="00D212CD" w:rsidRPr="004F0D9A" w:rsidRDefault="00D212CD" w:rsidP="00400404">
            <w:pPr>
              <w:spacing w:before="0" w:after="0" w:line="240" w:lineRule="auto"/>
              <w:jc w:val="center"/>
              <w:rPr>
                <w:rFonts w:ascii="Cambria" w:hAnsi="Cambria" w:cs="Century Gothic"/>
                <w:b/>
                <w:bCs/>
              </w:rPr>
            </w:pPr>
            <w:r w:rsidRPr="004F0D9A">
              <w:rPr>
                <w:rFonts w:ascii="Cambria" w:hAnsi="Cambria" w:cs="Century Gothic"/>
                <w:b/>
                <w:bCs/>
                <w:sz w:val="22"/>
                <w:szCs w:val="22"/>
              </w:rPr>
              <w:t>FORMULARZ OFERTOWY</w:t>
            </w:r>
            <w:r>
              <w:rPr>
                <w:rFonts w:ascii="Cambria" w:hAnsi="Cambria" w:cs="Century Gothic"/>
                <w:b/>
                <w:bCs/>
                <w:sz w:val="22"/>
                <w:szCs w:val="22"/>
              </w:rPr>
              <w:t xml:space="preserve"> </w:t>
            </w:r>
          </w:p>
        </w:tc>
      </w:tr>
    </w:tbl>
    <w:p w:rsidR="00D212CD" w:rsidRPr="004F0D9A" w:rsidRDefault="00D212CD" w:rsidP="00D212CD">
      <w:pPr>
        <w:pStyle w:val="Bezodstpw10"/>
        <w:spacing w:before="0" w:after="0" w:line="240" w:lineRule="auto"/>
        <w:rPr>
          <w:rFonts w:ascii="Cambria" w:hAnsi="Cambria" w:cs="Century Gothic"/>
          <w:color w:val="FF0000"/>
        </w:rPr>
      </w:pPr>
    </w:p>
    <w:p w:rsidR="00D212CD" w:rsidRPr="004F0D9A" w:rsidRDefault="00D212CD" w:rsidP="00D212CD">
      <w:pPr>
        <w:pStyle w:val="Bezodstpw10"/>
        <w:spacing w:before="0" w:after="0" w:line="240" w:lineRule="auto"/>
        <w:rPr>
          <w:rFonts w:ascii="Cambria" w:hAnsi="Cambria" w:cs="Century Gothic"/>
        </w:rPr>
      </w:pPr>
      <w:r w:rsidRPr="004F0D9A">
        <w:rPr>
          <w:rFonts w:ascii="Cambria" w:hAnsi="Cambria" w:cs="Century Gothic"/>
        </w:rPr>
        <w:t>DANE WYKONAWCY:</w:t>
      </w:r>
    </w:p>
    <w:p w:rsidR="00D212CD" w:rsidRPr="004F0D9A" w:rsidRDefault="00D212CD" w:rsidP="00D212CD">
      <w:pPr>
        <w:spacing w:before="0" w:after="0" w:line="240" w:lineRule="auto"/>
        <w:jc w:val="both"/>
        <w:rPr>
          <w:rFonts w:ascii="Cambria" w:hAnsi="Cambria" w:cs="Century Gothic"/>
          <w:sz w:val="16"/>
          <w:szCs w:val="16"/>
        </w:rPr>
      </w:pPr>
      <w:r w:rsidRPr="004F0D9A">
        <w:rPr>
          <w:rFonts w:ascii="Cambria" w:hAnsi="Cambria" w:cs="Century Gothic"/>
          <w:sz w:val="16"/>
          <w:szCs w:val="16"/>
        </w:rPr>
        <w:t>(Wykonawców - w przypadku oferty wspólnej, ze wskazaniem pełnomocnika):</w:t>
      </w:r>
    </w:p>
    <w:tbl>
      <w:tblPr>
        <w:tblW w:w="956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
        <w:gridCol w:w="9060"/>
      </w:tblGrid>
      <w:tr w:rsidR="00D212CD" w:rsidRPr="004F0D9A" w:rsidTr="00400404">
        <w:trPr>
          <w:trHeight w:val="674"/>
        </w:trPr>
        <w:tc>
          <w:tcPr>
            <w:tcW w:w="506" w:type="dxa"/>
          </w:tcPr>
          <w:p w:rsidR="00D212CD" w:rsidRPr="004F0D9A" w:rsidRDefault="00D212CD" w:rsidP="00400404">
            <w:pPr>
              <w:spacing w:before="0" w:after="0" w:line="240" w:lineRule="auto"/>
              <w:ind w:left="80"/>
              <w:jc w:val="both"/>
              <w:rPr>
                <w:rFonts w:ascii="Cambria" w:hAnsi="Cambria" w:cs="Century Gothic"/>
                <w:sz w:val="16"/>
                <w:szCs w:val="16"/>
              </w:rPr>
            </w:pPr>
            <w:r w:rsidRPr="004F0D9A">
              <w:rPr>
                <w:rFonts w:ascii="Cambria" w:hAnsi="Cambria" w:cs="Century Gothic"/>
                <w:sz w:val="16"/>
                <w:szCs w:val="16"/>
              </w:rPr>
              <w:t xml:space="preserve">1. </w:t>
            </w:r>
          </w:p>
        </w:tc>
        <w:tc>
          <w:tcPr>
            <w:tcW w:w="9060" w:type="dxa"/>
          </w:tcPr>
          <w:p w:rsidR="00D212CD" w:rsidRPr="004F0D9A" w:rsidRDefault="00D212CD" w:rsidP="00400404">
            <w:pPr>
              <w:pStyle w:val="Tekstpodstawowy3"/>
              <w:spacing w:before="0" w:after="0" w:line="288" w:lineRule="auto"/>
              <w:ind w:left="215"/>
              <w:rPr>
                <w:rFonts w:ascii="Cambria" w:hAnsi="Cambria" w:cs="Century Gothic"/>
                <w:sz w:val="16"/>
                <w:szCs w:val="16"/>
              </w:rPr>
            </w:pPr>
            <w:r w:rsidRPr="004F0D9A">
              <w:rPr>
                <w:rFonts w:ascii="Cambria" w:hAnsi="Cambria" w:cs="Century Gothic"/>
                <w:sz w:val="16"/>
                <w:szCs w:val="16"/>
              </w:rPr>
              <w:t xml:space="preserve">Osoba upoważniona do reprezentacji Wykonawcy/ów i podpisująca ofertę: </w:t>
            </w:r>
            <w:r w:rsidRPr="004F0D9A">
              <w:rPr>
                <w:rFonts w:ascii="Cambria" w:hAnsi="Cambria" w:cs="Century Gothic"/>
                <w:spacing w:val="40"/>
                <w:sz w:val="16"/>
                <w:szCs w:val="16"/>
              </w:rPr>
              <w:t>.........................</w:t>
            </w:r>
          </w:p>
          <w:p w:rsidR="00D212CD" w:rsidRPr="004F0D9A" w:rsidRDefault="00D212CD" w:rsidP="00400404">
            <w:pPr>
              <w:pStyle w:val="Tekstpodstawowy3"/>
              <w:spacing w:before="0" w:after="0" w:line="288" w:lineRule="auto"/>
              <w:ind w:left="215"/>
              <w:rPr>
                <w:rFonts w:ascii="Cambria" w:hAnsi="Cambria" w:cs="Century Gothic"/>
                <w:b/>
                <w:bCs/>
                <w:spacing w:val="40"/>
                <w:sz w:val="16"/>
                <w:szCs w:val="16"/>
              </w:rPr>
            </w:pPr>
            <w:r w:rsidRPr="004F0D9A">
              <w:rPr>
                <w:rFonts w:ascii="Cambria" w:hAnsi="Cambria" w:cs="Century Gothic"/>
                <w:sz w:val="16"/>
                <w:szCs w:val="16"/>
              </w:rPr>
              <w:t>Pełna nazwa:</w:t>
            </w:r>
            <w:r w:rsidRPr="004F0D9A">
              <w:rPr>
                <w:rFonts w:ascii="Cambria" w:hAnsi="Cambria" w:cs="Century Gothic"/>
                <w:spacing w:val="40"/>
                <w:sz w:val="16"/>
                <w:szCs w:val="16"/>
              </w:rPr>
              <w:t xml:space="preserve"> ........................................................................</w:t>
            </w:r>
          </w:p>
          <w:p w:rsidR="00D212CD" w:rsidRPr="00E32747" w:rsidRDefault="00D212CD" w:rsidP="00400404">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 xml:space="preserve">Adres ulica </w:t>
            </w:r>
            <w:r w:rsidRPr="004F0D9A">
              <w:rPr>
                <w:rFonts w:ascii="Cambria" w:hAnsi="Cambria" w:cs="Century Gothic"/>
                <w:spacing w:val="40"/>
                <w:sz w:val="16"/>
                <w:szCs w:val="16"/>
              </w:rPr>
              <w:t>..........................</w:t>
            </w:r>
            <w:r w:rsidRPr="004F0D9A">
              <w:rPr>
                <w:rFonts w:ascii="Cambria" w:hAnsi="Cambria" w:cs="Century Gothic"/>
                <w:sz w:val="16"/>
                <w:szCs w:val="16"/>
              </w:rPr>
              <w:t xml:space="preserve"> kod </w:t>
            </w:r>
            <w:r w:rsidRPr="004F0D9A">
              <w:rPr>
                <w:rFonts w:ascii="Cambria" w:hAnsi="Cambria" w:cs="Century Gothic"/>
                <w:spacing w:val="40"/>
                <w:sz w:val="16"/>
                <w:szCs w:val="16"/>
              </w:rPr>
              <w:t>...........</w:t>
            </w:r>
            <w:r w:rsidRPr="004F0D9A">
              <w:rPr>
                <w:rFonts w:ascii="Cambria" w:hAnsi="Cambria" w:cs="Century Gothic"/>
                <w:sz w:val="16"/>
                <w:szCs w:val="16"/>
              </w:rPr>
              <w:t xml:space="preserve"> miejscowość </w:t>
            </w:r>
            <w:r w:rsidRPr="004F0D9A">
              <w:rPr>
                <w:rFonts w:ascii="Cambria" w:hAnsi="Cambria" w:cs="Century Gothic"/>
                <w:spacing w:val="40"/>
                <w:sz w:val="16"/>
                <w:szCs w:val="16"/>
              </w:rPr>
              <w:t>....................</w:t>
            </w:r>
          </w:p>
          <w:p w:rsidR="00D212CD" w:rsidRPr="00EB0440" w:rsidRDefault="00D212CD" w:rsidP="00400404">
            <w:pPr>
              <w:spacing w:before="0" w:after="0" w:line="288" w:lineRule="auto"/>
              <w:ind w:left="215"/>
              <w:rPr>
                <w:rFonts w:ascii="Cambria" w:hAnsi="Cambria" w:cs="Century Gothic"/>
                <w:sz w:val="16"/>
                <w:szCs w:val="16"/>
                <w:lang w:val="en-US"/>
              </w:rPr>
            </w:pPr>
            <w:proofErr w:type="spellStart"/>
            <w:r w:rsidRPr="00EB0440">
              <w:rPr>
                <w:rFonts w:ascii="Cambria" w:hAnsi="Cambria" w:cs="Century Gothic"/>
                <w:sz w:val="16"/>
                <w:szCs w:val="16"/>
                <w:lang w:val="en-US"/>
              </w:rPr>
              <w:t>numer</w:t>
            </w:r>
            <w:proofErr w:type="spellEnd"/>
            <w:r w:rsidRPr="00EB0440">
              <w:rPr>
                <w:rFonts w:ascii="Cambria" w:hAnsi="Cambria" w:cs="Century Gothic"/>
                <w:sz w:val="16"/>
                <w:szCs w:val="16"/>
                <w:lang w:val="en-US"/>
              </w:rPr>
              <w:t xml:space="preserve"> NIP ......................................... </w:t>
            </w:r>
            <w:proofErr w:type="spellStart"/>
            <w:r w:rsidRPr="00EB0440">
              <w:rPr>
                <w:rFonts w:ascii="Cambria" w:hAnsi="Cambria" w:cs="Century Gothic"/>
                <w:sz w:val="16"/>
                <w:szCs w:val="16"/>
                <w:lang w:val="en-US"/>
              </w:rPr>
              <w:t>numer</w:t>
            </w:r>
            <w:proofErr w:type="spellEnd"/>
            <w:r w:rsidRPr="00EB0440">
              <w:rPr>
                <w:rFonts w:ascii="Cambria" w:hAnsi="Cambria" w:cs="Century Gothic"/>
                <w:sz w:val="16"/>
                <w:szCs w:val="16"/>
                <w:lang w:val="en-US"/>
              </w:rPr>
              <w:t xml:space="preserve"> REGON ................................................................ KRS....................................................................</w:t>
            </w:r>
          </w:p>
          <w:p w:rsidR="00D212CD" w:rsidRPr="004F0D9A" w:rsidRDefault="00D212CD" w:rsidP="00400404">
            <w:pPr>
              <w:spacing w:before="0" w:after="0" w:line="288" w:lineRule="auto"/>
              <w:ind w:left="215"/>
              <w:rPr>
                <w:rFonts w:ascii="Cambria" w:hAnsi="Cambria" w:cs="Century Gothic"/>
                <w:sz w:val="16"/>
                <w:szCs w:val="16"/>
              </w:rPr>
            </w:pPr>
            <w:r w:rsidRPr="004F0D9A">
              <w:rPr>
                <w:rFonts w:ascii="Cambria" w:hAnsi="Cambria" w:cs="Century Gothic"/>
                <w:sz w:val="16"/>
                <w:szCs w:val="16"/>
              </w:rPr>
              <w:t>Adres do korespondencji, jeżeli jest inny niż siedziba Wykonawcy:</w:t>
            </w:r>
          </w:p>
          <w:p w:rsidR="00D212CD" w:rsidRPr="004F0D9A" w:rsidRDefault="00D212CD" w:rsidP="00400404">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 xml:space="preserve">ulica </w:t>
            </w:r>
            <w:r w:rsidRPr="001C14EA">
              <w:rPr>
                <w:rFonts w:ascii="Cambria" w:hAnsi="Cambria" w:cs="Century Gothic"/>
                <w:sz w:val="16"/>
                <w:szCs w:val="16"/>
              </w:rPr>
              <w:t>..........................</w:t>
            </w:r>
            <w:r w:rsidRPr="004F0D9A">
              <w:rPr>
                <w:rFonts w:ascii="Cambria" w:hAnsi="Cambria" w:cs="Century Gothic"/>
                <w:sz w:val="16"/>
                <w:szCs w:val="16"/>
              </w:rPr>
              <w:t xml:space="preserve"> kod </w:t>
            </w:r>
            <w:r w:rsidRPr="001C14EA">
              <w:rPr>
                <w:rFonts w:ascii="Cambria" w:hAnsi="Cambria" w:cs="Century Gothic"/>
                <w:sz w:val="16"/>
                <w:szCs w:val="16"/>
              </w:rPr>
              <w:t>...........</w:t>
            </w:r>
            <w:r w:rsidRPr="004F0D9A">
              <w:rPr>
                <w:rFonts w:ascii="Cambria" w:hAnsi="Cambria" w:cs="Century Gothic"/>
                <w:sz w:val="16"/>
                <w:szCs w:val="16"/>
              </w:rPr>
              <w:t xml:space="preserve"> miejscowość </w:t>
            </w:r>
            <w:r w:rsidRPr="001C14EA">
              <w:rPr>
                <w:rFonts w:ascii="Cambria" w:hAnsi="Cambria" w:cs="Century Gothic"/>
                <w:sz w:val="16"/>
                <w:szCs w:val="16"/>
              </w:rPr>
              <w:t>....................</w:t>
            </w:r>
          </w:p>
          <w:p w:rsidR="00D212CD" w:rsidRPr="004F0D9A" w:rsidRDefault="00D212CD" w:rsidP="00400404">
            <w:pPr>
              <w:spacing w:before="0" w:after="0" w:line="288" w:lineRule="auto"/>
              <w:ind w:left="215"/>
              <w:rPr>
                <w:rFonts w:ascii="Cambria" w:hAnsi="Cambria" w:cs="Century Gothic"/>
                <w:b/>
                <w:bCs/>
                <w:sz w:val="16"/>
                <w:szCs w:val="16"/>
              </w:rPr>
            </w:pPr>
            <w:r w:rsidRPr="004F0D9A">
              <w:rPr>
                <w:rFonts w:ascii="Cambria" w:hAnsi="Cambria" w:cs="Century Gothic"/>
                <w:b/>
                <w:bCs/>
                <w:sz w:val="16"/>
                <w:szCs w:val="16"/>
              </w:rPr>
              <w:t>Adres poczty elektronicznej i numer faksu, na który zamawiający ma przesyłać korespondencję związaną z przedmiotowym postępowaniem:</w:t>
            </w:r>
          </w:p>
          <w:p w:rsidR="00D212CD" w:rsidRPr="004F0D9A" w:rsidRDefault="00D212CD" w:rsidP="00400404">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tel.:</w:t>
            </w:r>
            <w:r w:rsidRPr="004F0D9A">
              <w:rPr>
                <w:rFonts w:ascii="Cambria" w:hAnsi="Cambria" w:cs="Century Gothic"/>
                <w:spacing w:val="40"/>
                <w:sz w:val="16"/>
                <w:szCs w:val="16"/>
              </w:rPr>
              <w:t xml:space="preserve"> .......................</w:t>
            </w:r>
            <w:r w:rsidRPr="004F0D9A">
              <w:rPr>
                <w:rFonts w:ascii="Cambria" w:hAnsi="Cambria" w:cs="Century Gothic"/>
                <w:sz w:val="16"/>
                <w:szCs w:val="16"/>
              </w:rPr>
              <w:t>fax:</w:t>
            </w:r>
            <w:r w:rsidRPr="004F0D9A">
              <w:rPr>
                <w:rFonts w:ascii="Cambria" w:hAnsi="Cambria" w:cs="Century Gothic"/>
                <w:spacing w:val="40"/>
                <w:sz w:val="16"/>
                <w:szCs w:val="16"/>
              </w:rPr>
              <w:t xml:space="preserve"> .................... </w:t>
            </w:r>
            <w:r w:rsidRPr="004F0D9A">
              <w:rPr>
                <w:rFonts w:ascii="Cambria" w:hAnsi="Cambria" w:cs="Century Gothic"/>
                <w:sz w:val="16"/>
                <w:szCs w:val="16"/>
              </w:rPr>
              <w:t>e-mail</w:t>
            </w:r>
            <w:r w:rsidRPr="004F0D9A">
              <w:rPr>
                <w:rFonts w:ascii="Cambria" w:hAnsi="Cambria" w:cs="Century Gothic"/>
                <w:spacing w:val="40"/>
                <w:sz w:val="16"/>
                <w:szCs w:val="16"/>
              </w:rPr>
              <w:t>....................</w:t>
            </w:r>
          </w:p>
        </w:tc>
      </w:tr>
      <w:tr w:rsidR="00D212CD" w:rsidRPr="004F0D9A" w:rsidTr="00400404">
        <w:trPr>
          <w:trHeight w:val="674"/>
        </w:trPr>
        <w:tc>
          <w:tcPr>
            <w:tcW w:w="506" w:type="dxa"/>
          </w:tcPr>
          <w:p w:rsidR="00D212CD" w:rsidRPr="004F0D9A" w:rsidRDefault="00D212CD" w:rsidP="00400404">
            <w:pPr>
              <w:spacing w:before="0" w:after="0" w:line="240" w:lineRule="auto"/>
              <w:ind w:left="80"/>
              <w:jc w:val="both"/>
              <w:rPr>
                <w:rFonts w:ascii="Cambria" w:hAnsi="Cambria" w:cs="Century Gothic"/>
                <w:sz w:val="16"/>
                <w:szCs w:val="16"/>
              </w:rPr>
            </w:pPr>
            <w:r w:rsidRPr="004F0D9A">
              <w:rPr>
                <w:rFonts w:ascii="Cambria" w:hAnsi="Cambria" w:cs="Century Gothic"/>
                <w:sz w:val="16"/>
                <w:szCs w:val="16"/>
              </w:rPr>
              <w:t xml:space="preserve">2. </w:t>
            </w:r>
          </w:p>
        </w:tc>
        <w:tc>
          <w:tcPr>
            <w:tcW w:w="9060" w:type="dxa"/>
          </w:tcPr>
          <w:p w:rsidR="00D212CD" w:rsidRPr="004F0D9A" w:rsidRDefault="00D212CD" w:rsidP="00400404">
            <w:pPr>
              <w:pStyle w:val="Tekstpodstawowy3"/>
              <w:spacing w:before="0" w:after="0" w:line="288" w:lineRule="auto"/>
              <w:ind w:left="215"/>
              <w:rPr>
                <w:rFonts w:ascii="Cambria" w:hAnsi="Cambria" w:cs="Century Gothic"/>
                <w:b/>
                <w:bCs/>
                <w:spacing w:val="40"/>
                <w:sz w:val="16"/>
                <w:szCs w:val="16"/>
              </w:rPr>
            </w:pPr>
            <w:r w:rsidRPr="004F0D9A">
              <w:rPr>
                <w:rFonts w:ascii="Cambria" w:hAnsi="Cambria" w:cs="Century Gothic"/>
                <w:sz w:val="16"/>
                <w:szCs w:val="16"/>
              </w:rPr>
              <w:t>Pełna nazwa:</w:t>
            </w:r>
            <w:r w:rsidRPr="004F0D9A">
              <w:rPr>
                <w:rFonts w:ascii="Cambria" w:hAnsi="Cambria" w:cs="Century Gothic"/>
                <w:spacing w:val="40"/>
                <w:sz w:val="16"/>
                <w:szCs w:val="16"/>
              </w:rPr>
              <w:t xml:space="preserve"> ........................................................................</w:t>
            </w:r>
          </w:p>
          <w:p w:rsidR="00D212CD" w:rsidRPr="004F0D9A" w:rsidRDefault="00D212CD" w:rsidP="00400404">
            <w:pPr>
              <w:spacing w:before="0" w:after="0" w:line="288" w:lineRule="auto"/>
              <w:ind w:left="215"/>
              <w:rPr>
                <w:rFonts w:ascii="Cambria" w:hAnsi="Cambria" w:cs="Century Gothic"/>
                <w:spacing w:val="40"/>
                <w:sz w:val="16"/>
                <w:szCs w:val="16"/>
              </w:rPr>
            </w:pPr>
            <w:r w:rsidRPr="004F0D9A">
              <w:rPr>
                <w:rFonts w:ascii="Cambria" w:hAnsi="Cambria" w:cs="Century Gothic"/>
                <w:sz w:val="16"/>
                <w:szCs w:val="16"/>
              </w:rPr>
              <w:t xml:space="preserve">Adres ulica </w:t>
            </w:r>
            <w:r w:rsidRPr="004F0D9A">
              <w:rPr>
                <w:rFonts w:ascii="Cambria" w:hAnsi="Cambria" w:cs="Century Gothic"/>
                <w:spacing w:val="40"/>
                <w:sz w:val="16"/>
                <w:szCs w:val="16"/>
              </w:rPr>
              <w:t>..........................</w:t>
            </w:r>
            <w:r w:rsidRPr="004F0D9A">
              <w:rPr>
                <w:rFonts w:ascii="Cambria" w:hAnsi="Cambria" w:cs="Century Gothic"/>
                <w:sz w:val="16"/>
                <w:szCs w:val="16"/>
              </w:rPr>
              <w:t xml:space="preserve"> kod </w:t>
            </w:r>
            <w:r w:rsidRPr="004F0D9A">
              <w:rPr>
                <w:rFonts w:ascii="Cambria" w:hAnsi="Cambria" w:cs="Century Gothic"/>
                <w:spacing w:val="40"/>
                <w:sz w:val="16"/>
                <w:szCs w:val="16"/>
              </w:rPr>
              <w:t>................</w:t>
            </w:r>
            <w:r w:rsidRPr="004F0D9A">
              <w:rPr>
                <w:rFonts w:ascii="Cambria" w:hAnsi="Cambria" w:cs="Century Gothic"/>
                <w:sz w:val="16"/>
                <w:szCs w:val="16"/>
              </w:rPr>
              <w:t xml:space="preserve"> miejscowość </w:t>
            </w:r>
            <w:r w:rsidRPr="004F0D9A">
              <w:rPr>
                <w:rFonts w:ascii="Cambria" w:hAnsi="Cambria" w:cs="Century Gothic"/>
                <w:spacing w:val="40"/>
                <w:sz w:val="16"/>
                <w:szCs w:val="16"/>
              </w:rPr>
              <w:t>....................</w:t>
            </w:r>
          </w:p>
          <w:p w:rsidR="00D212CD" w:rsidRPr="004F0D9A" w:rsidRDefault="00D212CD" w:rsidP="00400404">
            <w:pPr>
              <w:spacing w:before="0" w:after="0" w:line="288" w:lineRule="auto"/>
              <w:ind w:left="215"/>
              <w:rPr>
                <w:rFonts w:ascii="Cambria" w:hAnsi="Cambria" w:cs="Verdana"/>
                <w:spacing w:val="40"/>
                <w:sz w:val="16"/>
                <w:szCs w:val="16"/>
                <w:lang w:val="en-US"/>
              </w:rPr>
            </w:pPr>
            <w:r w:rsidRPr="004F0D9A">
              <w:rPr>
                <w:rFonts w:ascii="Cambria" w:hAnsi="Cambria" w:cs="Century Gothic"/>
                <w:sz w:val="16"/>
                <w:szCs w:val="16"/>
                <w:lang w:val="en-US"/>
              </w:rPr>
              <w:t>tel.:</w:t>
            </w:r>
            <w:r w:rsidRPr="004F0D9A">
              <w:rPr>
                <w:rFonts w:ascii="Cambria" w:hAnsi="Cambria" w:cs="Century Gothic"/>
                <w:spacing w:val="40"/>
                <w:sz w:val="16"/>
                <w:szCs w:val="16"/>
                <w:lang w:val="en-US"/>
              </w:rPr>
              <w:t xml:space="preserve"> .......................</w:t>
            </w:r>
            <w:proofErr w:type="spellStart"/>
            <w:r w:rsidRPr="003353BD">
              <w:rPr>
                <w:rFonts w:ascii="Cambria" w:hAnsi="Cambria" w:cs="Century Gothic"/>
                <w:sz w:val="16"/>
                <w:szCs w:val="16"/>
                <w:lang w:val="en-US"/>
              </w:rPr>
              <w:t>numer</w:t>
            </w:r>
            <w:proofErr w:type="spellEnd"/>
            <w:r w:rsidRPr="004F0D9A">
              <w:rPr>
                <w:rFonts w:ascii="Cambria" w:hAnsi="Cambria" w:cs="Century Gothic"/>
                <w:sz w:val="16"/>
                <w:szCs w:val="16"/>
                <w:lang w:val="en-US"/>
              </w:rPr>
              <w:t xml:space="preserve"> NIP </w:t>
            </w:r>
            <w:r w:rsidRPr="004F0D9A">
              <w:rPr>
                <w:rFonts w:ascii="Cambria" w:hAnsi="Cambria" w:cs="Century Gothic"/>
                <w:spacing w:val="40"/>
                <w:sz w:val="16"/>
                <w:szCs w:val="16"/>
                <w:lang w:val="en-US"/>
              </w:rPr>
              <w:t>..................</w:t>
            </w:r>
            <w:proofErr w:type="spellStart"/>
            <w:r w:rsidRPr="003353BD">
              <w:rPr>
                <w:rFonts w:ascii="Cambria" w:hAnsi="Cambria" w:cs="Century Gothic"/>
                <w:sz w:val="16"/>
                <w:szCs w:val="16"/>
                <w:lang w:val="en-US"/>
              </w:rPr>
              <w:t>numer</w:t>
            </w:r>
            <w:proofErr w:type="spellEnd"/>
            <w:r w:rsidRPr="004F0D9A">
              <w:rPr>
                <w:rFonts w:ascii="Cambria" w:hAnsi="Cambria" w:cs="Century Gothic"/>
                <w:sz w:val="16"/>
                <w:szCs w:val="16"/>
                <w:lang w:val="en-US"/>
              </w:rPr>
              <w:t xml:space="preserve"> REGON </w:t>
            </w:r>
            <w:r w:rsidRPr="004F0D9A">
              <w:rPr>
                <w:rFonts w:ascii="Cambria" w:hAnsi="Cambria" w:cs="Century Gothic"/>
                <w:spacing w:val="40"/>
                <w:sz w:val="16"/>
                <w:szCs w:val="16"/>
                <w:lang w:val="en-US"/>
              </w:rPr>
              <w:t>.................</w:t>
            </w:r>
          </w:p>
          <w:p w:rsidR="00D212CD" w:rsidRPr="004F0D9A" w:rsidRDefault="00D212CD" w:rsidP="00400404">
            <w:pPr>
              <w:spacing w:before="0" w:after="0" w:line="288" w:lineRule="auto"/>
              <w:ind w:left="215"/>
              <w:rPr>
                <w:rFonts w:ascii="Cambria" w:hAnsi="Cambria" w:cs="Verdana"/>
                <w:sz w:val="16"/>
                <w:szCs w:val="16"/>
              </w:rPr>
            </w:pPr>
            <w:r w:rsidRPr="004F0D9A">
              <w:rPr>
                <w:rFonts w:ascii="Cambria" w:hAnsi="Cambria" w:cs="Century Gothic"/>
                <w:sz w:val="16"/>
                <w:szCs w:val="16"/>
                <w:lang w:val="en-US"/>
              </w:rPr>
              <w:t>fax:</w:t>
            </w:r>
            <w:r w:rsidRPr="004F0D9A">
              <w:rPr>
                <w:rFonts w:ascii="Cambria" w:hAnsi="Cambria" w:cs="Century Gothic"/>
                <w:spacing w:val="40"/>
                <w:sz w:val="16"/>
                <w:szCs w:val="16"/>
                <w:lang w:val="en-US"/>
              </w:rPr>
              <w:t xml:space="preserve"> .................... </w:t>
            </w:r>
            <w:r w:rsidRPr="004F0D9A">
              <w:rPr>
                <w:rFonts w:ascii="Cambria" w:hAnsi="Cambria" w:cs="Century Gothic"/>
                <w:sz w:val="16"/>
                <w:szCs w:val="16"/>
                <w:lang w:val="en-US"/>
              </w:rPr>
              <w:t>e-mail</w:t>
            </w:r>
            <w:r w:rsidRPr="004F0D9A">
              <w:rPr>
                <w:rFonts w:ascii="Cambria" w:hAnsi="Cambria" w:cs="Century Gothic"/>
                <w:spacing w:val="40"/>
                <w:sz w:val="16"/>
                <w:szCs w:val="16"/>
                <w:lang w:val="en-US"/>
              </w:rPr>
              <w:t>....................</w:t>
            </w:r>
          </w:p>
        </w:tc>
      </w:tr>
    </w:tbl>
    <w:p w:rsidR="00D212CD" w:rsidRDefault="00D212CD" w:rsidP="00D212CD">
      <w:pPr>
        <w:pStyle w:val="Tekstpodstawowy"/>
        <w:spacing w:before="0" w:after="40" w:line="264" w:lineRule="auto"/>
        <w:ind w:left="357"/>
        <w:jc w:val="both"/>
        <w:rPr>
          <w:rFonts w:asciiTheme="majorHAnsi" w:hAnsiTheme="majorHAnsi" w:cs="Calibri"/>
        </w:rPr>
      </w:pPr>
      <w:r w:rsidRPr="00B62FA6">
        <w:rPr>
          <w:rFonts w:asciiTheme="majorHAnsi" w:hAnsiTheme="majorHAnsi" w:cs="Calibri"/>
        </w:rPr>
        <w:t xml:space="preserve">w odpowiedzi na ogłoszenie o udzielenie zamówienia publicznego prowadzonego zgodnie z art.275 ust.1 ustawy </w:t>
      </w:r>
      <w:proofErr w:type="spellStart"/>
      <w:r w:rsidRPr="00B62FA6">
        <w:rPr>
          <w:rFonts w:asciiTheme="majorHAnsi" w:hAnsiTheme="majorHAnsi" w:cs="Calibri"/>
        </w:rPr>
        <w:t>Pzp</w:t>
      </w:r>
      <w:proofErr w:type="spellEnd"/>
      <w:r w:rsidRPr="00B62FA6">
        <w:rPr>
          <w:rFonts w:asciiTheme="majorHAnsi" w:hAnsiTheme="majorHAnsi" w:cs="Calibri"/>
        </w:rPr>
        <w:t xml:space="preserve"> w trybie podstawowym pn</w:t>
      </w:r>
      <w:r>
        <w:rPr>
          <w:rFonts w:asciiTheme="majorHAnsi" w:hAnsiTheme="majorHAnsi" w:cs="Calibri"/>
        </w:rPr>
        <w:t xml:space="preserve">. </w:t>
      </w:r>
    </w:p>
    <w:p w:rsidR="0019773E" w:rsidRDefault="0019773E" w:rsidP="0019773E">
      <w:pPr>
        <w:spacing w:before="0" w:after="0" w:line="240" w:lineRule="auto"/>
        <w:ind w:left="357"/>
        <w:jc w:val="both"/>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00573A54">
        <w:rPr>
          <w:rFonts w:asciiTheme="majorHAnsi" w:hAnsiTheme="majorHAnsi" w:cs="Calibri"/>
          <w:b/>
          <w:color w:val="FF0000"/>
        </w:rPr>
        <w:t>– część 2</w:t>
      </w:r>
      <w:r w:rsidRPr="0019773E">
        <w:rPr>
          <w:rFonts w:asciiTheme="majorHAnsi" w:hAnsiTheme="majorHAnsi" w:cs="Calibri"/>
          <w:b/>
        </w:rPr>
        <w:t>”</w:t>
      </w:r>
    </w:p>
    <w:p w:rsidR="00D212CD" w:rsidRPr="00B25F6D" w:rsidRDefault="00D212CD" w:rsidP="0019773E">
      <w:pPr>
        <w:spacing w:before="0" w:after="0" w:line="240" w:lineRule="auto"/>
        <w:ind w:firstLine="357"/>
        <w:jc w:val="both"/>
        <w:rPr>
          <w:rFonts w:asciiTheme="majorHAnsi" w:hAnsiTheme="majorHAnsi" w:cs="Calibri"/>
          <w:b/>
          <w:i/>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2</w:t>
      </w:r>
      <w:r w:rsidRPr="00B62FA6">
        <w:rPr>
          <w:rFonts w:asciiTheme="majorHAnsi" w:hAnsiTheme="majorHAnsi" w:cs="Calibri"/>
          <w:b/>
          <w:bCs/>
        </w:rPr>
        <w:t>,</w:t>
      </w:r>
      <w:r w:rsidRPr="00B62FA6">
        <w:rPr>
          <w:rFonts w:asciiTheme="majorHAnsi" w:hAnsiTheme="majorHAnsi" w:cs="Calibri"/>
        </w:rPr>
        <w:t xml:space="preserve"> składam(y) niniejszą ofertę:</w:t>
      </w:r>
    </w:p>
    <w:p w:rsidR="00D212CD" w:rsidRPr="004F0D9A" w:rsidRDefault="00D212CD" w:rsidP="00D212CD">
      <w:pPr>
        <w:numPr>
          <w:ilvl w:val="0"/>
          <w:numId w:val="15"/>
        </w:numPr>
        <w:spacing w:before="0" w:after="0" w:line="240" w:lineRule="auto"/>
        <w:jc w:val="both"/>
        <w:rPr>
          <w:rFonts w:ascii="Cambria" w:hAnsi="Cambria" w:cs="Tahoma"/>
        </w:rPr>
      </w:pPr>
      <w:r w:rsidRPr="004F0D9A">
        <w:rPr>
          <w:rFonts w:ascii="Cambria" w:hAnsi="Cambria" w:cs="Tahoma"/>
          <w:b/>
        </w:rPr>
        <w:t xml:space="preserve">Oferuję wykonanie </w:t>
      </w:r>
      <w:r w:rsidRPr="004F0D9A">
        <w:rPr>
          <w:rFonts w:ascii="Cambria" w:hAnsi="Cambria" w:cs="Tahoma"/>
        </w:rPr>
        <w:t xml:space="preserve">zamówienia zgodnie z opisem przedmiotu zamówienia i na warunkach płatności określonych w </w:t>
      </w:r>
      <w:r>
        <w:rPr>
          <w:rFonts w:ascii="Cambria" w:hAnsi="Cambria" w:cs="Tahoma"/>
        </w:rPr>
        <w:t>SWZ</w:t>
      </w:r>
      <w:r w:rsidRPr="004F0D9A">
        <w:rPr>
          <w:rFonts w:ascii="Cambria" w:hAnsi="Cambria" w:cs="Tahoma"/>
        </w:rPr>
        <w:t xml:space="preserve"> </w:t>
      </w:r>
      <w:r w:rsidRPr="004F0D9A">
        <w:rPr>
          <w:rFonts w:ascii="Cambria" w:hAnsi="Cambria" w:cs="Tahoma"/>
          <w:b/>
          <w:u w:val="single"/>
        </w:rPr>
        <w:t>za cenę ryczałtową brutto</w:t>
      </w:r>
      <w:r w:rsidRPr="004F0D9A">
        <w:rPr>
          <w:rFonts w:ascii="Cambria" w:hAnsi="Cambria" w:cs="Tahoma"/>
        </w:rPr>
        <w:t xml:space="preserve">: ....................................................... w tym należny podatek VAT. </w:t>
      </w:r>
    </w:p>
    <w:p w:rsidR="00D212CD" w:rsidRPr="00B62FA6" w:rsidRDefault="00D212CD" w:rsidP="00D212CD">
      <w:pPr>
        <w:spacing w:before="0" w:after="0" w:line="240" w:lineRule="auto"/>
        <w:ind w:left="360"/>
        <w:jc w:val="both"/>
        <w:rPr>
          <w:rFonts w:asciiTheme="majorHAnsi" w:hAnsiTheme="majorHAnsi" w:cs="Tahoma"/>
        </w:rPr>
      </w:pPr>
      <w:r w:rsidRPr="00B62FA6">
        <w:rPr>
          <w:rFonts w:asciiTheme="majorHAnsi" w:hAnsiTheme="majorHAnsi" w:cs="Tahoma"/>
        </w:rPr>
        <w:t>Słownie brutto: ........................................................................................................................................ zgodnie z poniższą tabelą:</w:t>
      </w:r>
    </w:p>
    <w:p w:rsidR="00D212CD" w:rsidRPr="00B62FA6" w:rsidRDefault="00D212CD" w:rsidP="00D212CD">
      <w:pPr>
        <w:spacing w:before="0" w:after="0" w:line="240" w:lineRule="auto"/>
        <w:ind w:left="360"/>
        <w:rPr>
          <w:rFonts w:asciiTheme="majorHAnsi" w:hAnsiTheme="majorHAnsi" w:cs="Tahoma"/>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764"/>
        <w:gridCol w:w="1554"/>
        <w:gridCol w:w="1328"/>
        <w:gridCol w:w="1328"/>
      </w:tblGrid>
      <w:tr w:rsidR="00D212CD" w:rsidRPr="00B62FA6" w:rsidTr="00400404">
        <w:tc>
          <w:tcPr>
            <w:tcW w:w="539" w:type="dxa"/>
            <w:shd w:val="clear" w:color="auto" w:fill="auto"/>
            <w:vAlign w:val="center"/>
          </w:tcPr>
          <w:p w:rsidR="00D212CD" w:rsidRPr="00B62FA6" w:rsidRDefault="00D212CD" w:rsidP="00400404">
            <w:pPr>
              <w:spacing w:after="0" w:line="360" w:lineRule="auto"/>
              <w:jc w:val="center"/>
              <w:rPr>
                <w:rFonts w:asciiTheme="majorHAnsi" w:hAnsiTheme="majorHAnsi" w:cs="Arial"/>
                <w:b/>
                <w:lang w:eastAsia="pl-PL"/>
              </w:rPr>
            </w:pPr>
            <w:r w:rsidRPr="00B62FA6">
              <w:rPr>
                <w:rFonts w:asciiTheme="majorHAnsi" w:hAnsiTheme="majorHAnsi" w:cs="Arial"/>
                <w:b/>
                <w:lang w:eastAsia="pl-PL"/>
              </w:rPr>
              <w:t>L.p.</w:t>
            </w:r>
          </w:p>
        </w:tc>
        <w:tc>
          <w:tcPr>
            <w:tcW w:w="4764" w:type="dxa"/>
            <w:shd w:val="clear" w:color="auto" w:fill="auto"/>
            <w:vAlign w:val="center"/>
          </w:tcPr>
          <w:p w:rsidR="00D212CD" w:rsidRPr="00B62FA6" w:rsidRDefault="00D212CD" w:rsidP="00400404">
            <w:pPr>
              <w:spacing w:after="0" w:line="360" w:lineRule="auto"/>
              <w:jc w:val="center"/>
              <w:rPr>
                <w:rFonts w:asciiTheme="majorHAnsi" w:hAnsiTheme="majorHAnsi" w:cs="Arial"/>
                <w:b/>
                <w:lang w:eastAsia="pl-PL"/>
              </w:rPr>
            </w:pPr>
            <w:r w:rsidRPr="00B62FA6">
              <w:rPr>
                <w:rFonts w:asciiTheme="majorHAnsi" w:hAnsiTheme="majorHAnsi" w:cs="Arial"/>
                <w:b/>
                <w:lang w:eastAsia="pl-PL"/>
              </w:rPr>
              <w:t>Przedmiot zamówienia</w:t>
            </w:r>
          </w:p>
        </w:tc>
        <w:tc>
          <w:tcPr>
            <w:tcW w:w="1554" w:type="dxa"/>
            <w:shd w:val="clear" w:color="auto" w:fill="auto"/>
            <w:vAlign w:val="center"/>
          </w:tcPr>
          <w:p w:rsidR="00D212CD" w:rsidRDefault="00D212CD" w:rsidP="00400404">
            <w:pPr>
              <w:spacing w:after="0" w:line="360" w:lineRule="auto"/>
              <w:jc w:val="center"/>
            </w:pPr>
            <w:r>
              <w:t>Łączna długość odcinka</w:t>
            </w:r>
          </w:p>
          <w:p w:rsidR="00D212CD" w:rsidRPr="00B62FA6" w:rsidRDefault="00D212CD" w:rsidP="00400404">
            <w:pPr>
              <w:spacing w:after="0" w:line="360" w:lineRule="auto"/>
              <w:jc w:val="center"/>
              <w:rPr>
                <w:rFonts w:asciiTheme="majorHAnsi" w:hAnsiTheme="majorHAnsi" w:cs="Arial"/>
                <w:b/>
                <w:lang w:eastAsia="pl-PL"/>
              </w:rPr>
            </w:pPr>
            <w:r>
              <w:t xml:space="preserve"> [km]</w:t>
            </w:r>
          </w:p>
        </w:tc>
        <w:tc>
          <w:tcPr>
            <w:tcW w:w="1328" w:type="dxa"/>
          </w:tcPr>
          <w:p w:rsidR="00D212CD" w:rsidRDefault="00D212CD" w:rsidP="00400404">
            <w:pPr>
              <w:spacing w:after="0" w:line="360" w:lineRule="auto"/>
              <w:jc w:val="center"/>
            </w:pPr>
            <w:r>
              <w:t>Cena jednostkowa netto</w:t>
            </w:r>
          </w:p>
          <w:p w:rsidR="00D212CD" w:rsidRDefault="00D212CD" w:rsidP="00400404">
            <w:pPr>
              <w:spacing w:after="0" w:line="360" w:lineRule="auto"/>
              <w:jc w:val="center"/>
            </w:pPr>
            <w:r>
              <w:t>[zł/ km]</w:t>
            </w:r>
          </w:p>
        </w:tc>
        <w:tc>
          <w:tcPr>
            <w:tcW w:w="1328" w:type="dxa"/>
          </w:tcPr>
          <w:p w:rsidR="00D212CD" w:rsidRPr="00D63D96" w:rsidRDefault="00D212CD" w:rsidP="00400404">
            <w:pPr>
              <w:spacing w:after="0" w:line="360" w:lineRule="auto"/>
              <w:jc w:val="center"/>
              <w:rPr>
                <w:rFonts w:ascii="Arial" w:hAnsi="Arial" w:cs="Arial"/>
                <w:b/>
                <w:lang w:eastAsia="pl-PL"/>
              </w:rPr>
            </w:pPr>
            <w:r w:rsidRPr="00D63D96">
              <w:rPr>
                <w:rFonts w:ascii="Arial" w:hAnsi="Arial" w:cs="Arial"/>
                <w:b/>
                <w:lang w:eastAsia="pl-PL"/>
              </w:rPr>
              <w:t xml:space="preserve">Wartość </w:t>
            </w:r>
          </w:p>
          <w:p w:rsidR="00D212CD" w:rsidRPr="00D63D96" w:rsidRDefault="00D212CD" w:rsidP="00400404">
            <w:pPr>
              <w:spacing w:after="0" w:line="360" w:lineRule="auto"/>
              <w:jc w:val="center"/>
              <w:rPr>
                <w:rFonts w:ascii="Arial" w:hAnsi="Arial" w:cs="Arial"/>
                <w:b/>
                <w:lang w:eastAsia="pl-PL"/>
              </w:rPr>
            </w:pPr>
            <w:r w:rsidRPr="00D63D96">
              <w:rPr>
                <w:rFonts w:ascii="Arial" w:hAnsi="Arial" w:cs="Arial"/>
                <w:b/>
                <w:lang w:eastAsia="pl-PL"/>
              </w:rPr>
              <w:t>Brutto</w:t>
            </w:r>
          </w:p>
          <w:p w:rsidR="00D212CD" w:rsidRDefault="00D212CD" w:rsidP="00400404">
            <w:pPr>
              <w:spacing w:after="0" w:line="360" w:lineRule="auto"/>
              <w:jc w:val="center"/>
            </w:pPr>
            <w:r w:rsidRPr="00D63D96">
              <w:rPr>
                <w:rFonts w:ascii="Arial" w:hAnsi="Arial" w:cs="Arial"/>
                <w:b/>
                <w:lang w:eastAsia="pl-PL"/>
              </w:rPr>
              <w:t>[zł]</w:t>
            </w:r>
          </w:p>
        </w:tc>
      </w:tr>
      <w:tr w:rsidR="00D212CD" w:rsidRPr="00B62FA6" w:rsidTr="00400404">
        <w:tc>
          <w:tcPr>
            <w:tcW w:w="539" w:type="dxa"/>
            <w:shd w:val="clear" w:color="auto" w:fill="auto"/>
            <w:vAlign w:val="center"/>
          </w:tcPr>
          <w:p w:rsidR="00D212CD" w:rsidRPr="00B62FA6" w:rsidRDefault="00D212CD" w:rsidP="00400404">
            <w:pPr>
              <w:spacing w:after="0" w:line="360" w:lineRule="auto"/>
              <w:jc w:val="center"/>
              <w:rPr>
                <w:rFonts w:asciiTheme="majorHAnsi" w:hAnsiTheme="majorHAnsi" w:cs="Arial"/>
                <w:b/>
                <w:lang w:eastAsia="pl-PL"/>
              </w:rPr>
            </w:pPr>
            <w:r w:rsidRPr="00B62FA6">
              <w:rPr>
                <w:rFonts w:asciiTheme="majorHAnsi" w:hAnsiTheme="majorHAnsi" w:cs="Arial"/>
                <w:b/>
                <w:lang w:eastAsia="pl-PL"/>
              </w:rPr>
              <w:t>1</w:t>
            </w:r>
          </w:p>
        </w:tc>
        <w:tc>
          <w:tcPr>
            <w:tcW w:w="4764" w:type="dxa"/>
            <w:shd w:val="clear" w:color="auto" w:fill="auto"/>
            <w:vAlign w:val="center"/>
          </w:tcPr>
          <w:p w:rsidR="00B30005" w:rsidRPr="00D3696C" w:rsidRDefault="00B30005" w:rsidP="00B30005">
            <w:pPr>
              <w:pStyle w:val="Tekstpodstawowy"/>
              <w:spacing w:before="0" w:after="40" w:line="264" w:lineRule="auto"/>
              <w:ind w:left="357"/>
              <w:jc w:val="both"/>
              <w:rPr>
                <w:rFonts w:asciiTheme="majorHAnsi" w:hAnsiTheme="majorHAnsi" w:cs="Calibri"/>
                <w:b/>
                <w:color w:val="000000"/>
              </w:rPr>
            </w:pPr>
            <w:r w:rsidRPr="00D3696C">
              <w:rPr>
                <w:rFonts w:asciiTheme="majorHAnsi" w:hAnsiTheme="majorHAnsi" w:cs="Calibri"/>
                <w:b/>
                <w:color w:val="000000"/>
              </w:rPr>
              <w:t xml:space="preserve">Część </w:t>
            </w:r>
            <w:r>
              <w:rPr>
                <w:rFonts w:asciiTheme="majorHAnsi" w:hAnsiTheme="majorHAnsi" w:cs="Calibri"/>
                <w:b/>
                <w:color w:val="000000"/>
              </w:rPr>
              <w:t>2</w:t>
            </w:r>
            <w:r w:rsidRPr="00D3696C">
              <w:rPr>
                <w:rFonts w:asciiTheme="majorHAnsi" w:hAnsiTheme="majorHAnsi" w:cs="Calibri"/>
                <w:b/>
                <w:color w:val="000000"/>
              </w:rPr>
              <w:t xml:space="preserve">: </w:t>
            </w:r>
          </w:p>
          <w:p w:rsidR="00D212CD" w:rsidRPr="00B30005" w:rsidRDefault="00B30005" w:rsidP="00B30005">
            <w:pPr>
              <w:pStyle w:val="Tekstpodstawowy"/>
              <w:spacing w:before="0" w:after="40" w:line="264" w:lineRule="auto"/>
              <w:ind w:left="357"/>
              <w:jc w:val="both"/>
              <w:rPr>
                <w:rFonts w:asciiTheme="majorHAnsi" w:hAnsiTheme="majorHAnsi" w:cs="Calibri"/>
                <w:b/>
                <w:bCs/>
              </w:rPr>
            </w:pPr>
            <w:r w:rsidRPr="00D3696C">
              <w:rPr>
                <w:rFonts w:asciiTheme="majorHAnsi" w:hAnsiTheme="majorHAnsi" w:cs="Calibri"/>
                <w:b/>
                <w:color w:val="000000"/>
              </w:rPr>
              <w:t xml:space="preserve">„Uregulowanie stanu prawnego granic pasa drogowego wraz ze sporządzeniem </w:t>
            </w:r>
            <w:r w:rsidRPr="00D3696C">
              <w:rPr>
                <w:rFonts w:asciiTheme="majorHAnsi" w:hAnsiTheme="majorHAnsi" w:cs="Calibri"/>
                <w:b/>
              </w:rPr>
              <w:t xml:space="preserve">mapy do celów projektowych - </w:t>
            </w:r>
            <w:r w:rsidRPr="00D3696C">
              <w:rPr>
                <w:rFonts w:asciiTheme="majorHAnsi" w:eastAsia="Verdana" w:hAnsiTheme="majorHAnsi" w:cs="Calibri"/>
                <w:b/>
              </w:rPr>
              <w:t xml:space="preserve">pas drogowy drogi powiatowej nr 1307 N </w:t>
            </w:r>
            <w:r w:rsidRPr="00D3696C">
              <w:rPr>
                <w:rFonts w:asciiTheme="majorHAnsi" w:hAnsiTheme="majorHAnsi" w:cs="Arial"/>
                <w:b/>
                <w:bCs/>
              </w:rPr>
              <w:t>Susz – Jerzwałd – Dobrzyki – Zalewo odc. Jerzwałd – Zalewo</w:t>
            </w:r>
            <w:r w:rsidRPr="00D3696C">
              <w:rPr>
                <w:rFonts w:asciiTheme="majorHAnsi" w:eastAsia="Verdana" w:hAnsiTheme="majorHAnsi" w:cs="Calibri"/>
                <w:b/>
              </w:rPr>
              <w:t>.</w:t>
            </w:r>
            <w:r w:rsidRPr="00D3696C">
              <w:rPr>
                <w:rFonts w:asciiTheme="majorHAnsi" w:hAnsiTheme="majorHAnsi" w:cs="Calibri"/>
                <w:b/>
              </w:rPr>
              <w:t>”</w:t>
            </w:r>
          </w:p>
        </w:tc>
        <w:tc>
          <w:tcPr>
            <w:tcW w:w="1554" w:type="dxa"/>
            <w:shd w:val="clear" w:color="auto" w:fill="auto"/>
            <w:vAlign w:val="center"/>
          </w:tcPr>
          <w:p w:rsidR="00D212CD" w:rsidRPr="00B62FA6" w:rsidRDefault="00D212CD" w:rsidP="00B30005">
            <w:pPr>
              <w:spacing w:after="0" w:line="360" w:lineRule="auto"/>
              <w:rPr>
                <w:rFonts w:asciiTheme="majorHAnsi" w:hAnsiTheme="majorHAnsi" w:cs="Arial"/>
                <w:b/>
                <w:lang w:eastAsia="pl-PL"/>
              </w:rPr>
            </w:pPr>
            <w:r>
              <w:rPr>
                <w:rFonts w:asciiTheme="majorHAnsi" w:hAnsiTheme="majorHAnsi" w:cs="Arial"/>
                <w:b/>
                <w:lang w:eastAsia="pl-PL"/>
              </w:rPr>
              <w:t xml:space="preserve">            1</w:t>
            </w:r>
            <w:r w:rsidR="00B30005">
              <w:rPr>
                <w:rFonts w:asciiTheme="majorHAnsi" w:hAnsiTheme="majorHAnsi" w:cs="Arial"/>
                <w:b/>
                <w:lang w:eastAsia="pl-PL"/>
              </w:rPr>
              <w:t>0</w:t>
            </w:r>
            <w:r>
              <w:rPr>
                <w:rFonts w:asciiTheme="majorHAnsi" w:hAnsiTheme="majorHAnsi" w:cs="Arial"/>
                <w:b/>
                <w:lang w:eastAsia="pl-PL"/>
              </w:rPr>
              <w:t xml:space="preserve">,3 </w:t>
            </w:r>
          </w:p>
        </w:tc>
        <w:tc>
          <w:tcPr>
            <w:tcW w:w="1328" w:type="dxa"/>
          </w:tcPr>
          <w:p w:rsidR="00D212CD" w:rsidRDefault="00D212CD" w:rsidP="00400404">
            <w:pPr>
              <w:spacing w:after="0" w:line="360" w:lineRule="auto"/>
              <w:rPr>
                <w:rFonts w:asciiTheme="majorHAnsi" w:hAnsiTheme="majorHAnsi" w:cs="Arial"/>
                <w:b/>
                <w:lang w:eastAsia="pl-PL"/>
              </w:rPr>
            </w:pPr>
          </w:p>
        </w:tc>
        <w:tc>
          <w:tcPr>
            <w:tcW w:w="1328" w:type="dxa"/>
          </w:tcPr>
          <w:p w:rsidR="00D212CD" w:rsidRDefault="00D212CD" w:rsidP="00400404">
            <w:pPr>
              <w:spacing w:after="0" w:line="360" w:lineRule="auto"/>
              <w:rPr>
                <w:rFonts w:asciiTheme="majorHAnsi" w:hAnsiTheme="majorHAnsi" w:cs="Arial"/>
                <w:b/>
                <w:lang w:eastAsia="pl-PL"/>
              </w:rPr>
            </w:pPr>
          </w:p>
        </w:tc>
      </w:tr>
    </w:tbl>
    <w:p w:rsidR="00D212CD" w:rsidRPr="00EC1515" w:rsidRDefault="00D212CD" w:rsidP="00D212CD">
      <w:pPr>
        <w:spacing w:before="0" w:after="0" w:line="240" w:lineRule="auto"/>
        <w:rPr>
          <w:rFonts w:cs="Tahoma"/>
        </w:rPr>
      </w:pPr>
    </w:p>
    <w:p w:rsidR="00D212CD" w:rsidRPr="00937368" w:rsidRDefault="00D212CD" w:rsidP="00D212CD">
      <w:pPr>
        <w:pStyle w:val="Akapitzlist"/>
        <w:numPr>
          <w:ilvl w:val="0"/>
          <w:numId w:val="15"/>
        </w:numPr>
        <w:spacing w:before="0" w:after="0" w:line="240" w:lineRule="auto"/>
        <w:rPr>
          <w:rFonts w:asciiTheme="majorHAnsi" w:hAnsiTheme="majorHAnsi" w:cs="Tahoma"/>
        </w:rPr>
      </w:pPr>
      <w:r w:rsidRPr="00937368">
        <w:rPr>
          <w:rFonts w:asciiTheme="majorHAnsi" w:hAnsiTheme="majorHAnsi" w:cs="Tahoma"/>
          <w:b/>
        </w:rPr>
        <w:t>Oferowana ilość -  „</w:t>
      </w:r>
      <w:r w:rsidRPr="00937368">
        <w:rPr>
          <w:rFonts w:asciiTheme="majorHAnsi" w:hAnsiTheme="majorHAnsi" w:cs="Arial"/>
          <w:b/>
        </w:rPr>
        <w:t xml:space="preserve">Pomiar sytuacyjno-wysokościowy terenowego </w:t>
      </w:r>
      <w:r w:rsidRPr="00937368">
        <w:rPr>
          <w:rFonts w:asciiTheme="majorHAnsi" w:hAnsiTheme="majorHAnsi"/>
          <w:b/>
        </w:rPr>
        <w:t>punktu szczegółowego</w:t>
      </w:r>
      <w:r w:rsidRPr="00937368">
        <w:rPr>
          <w:rFonts w:asciiTheme="majorHAnsi" w:hAnsiTheme="majorHAnsi" w:cs="Tahoma"/>
          <w:b/>
        </w:rPr>
        <w:t>”</w:t>
      </w:r>
      <w:r w:rsidRPr="00937368">
        <w:rPr>
          <w:rFonts w:asciiTheme="majorHAnsi" w:hAnsiTheme="majorHAnsi" w:cs="Tahoma"/>
        </w:rPr>
        <w:t xml:space="preserve">............................................. </w:t>
      </w:r>
      <w:r w:rsidRPr="00937368">
        <w:rPr>
          <w:rFonts w:asciiTheme="majorHAnsi" w:hAnsiTheme="majorHAnsi" w:cs="Tahoma"/>
          <w:b/>
        </w:rPr>
        <w:t xml:space="preserve">(podać ilość pomiarów )  zgodnie z zapisem </w:t>
      </w:r>
      <w:r w:rsidRPr="00937368">
        <w:rPr>
          <w:rFonts w:asciiTheme="majorHAnsi" w:hAnsiTheme="majorHAnsi" w:cs="Tahoma"/>
          <w:b/>
          <w:color w:val="0000FF"/>
        </w:rPr>
        <w:t xml:space="preserve">§XVI ust. 2 </w:t>
      </w:r>
      <w:proofErr w:type="spellStart"/>
      <w:r w:rsidRPr="00937368">
        <w:rPr>
          <w:rFonts w:asciiTheme="majorHAnsi" w:hAnsiTheme="majorHAnsi" w:cs="Tahoma"/>
          <w:b/>
          <w:color w:val="0000FF"/>
        </w:rPr>
        <w:t>ppkt</w:t>
      </w:r>
      <w:proofErr w:type="spellEnd"/>
      <w:r w:rsidRPr="00937368">
        <w:rPr>
          <w:rFonts w:asciiTheme="majorHAnsi" w:hAnsiTheme="majorHAnsi" w:cs="Tahoma"/>
          <w:b/>
          <w:color w:val="0000FF"/>
        </w:rPr>
        <w:t>. 2 SWZ</w:t>
      </w:r>
    </w:p>
    <w:p w:rsidR="00D212CD" w:rsidRPr="00795861" w:rsidRDefault="00D212CD" w:rsidP="00D212CD">
      <w:pPr>
        <w:numPr>
          <w:ilvl w:val="0"/>
          <w:numId w:val="15"/>
        </w:numPr>
        <w:spacing w:before="0" w:after="0" w:line="240" w:lineRule="auto"/>
        <w:rPr>
          <w:rFonts w:asciiTheme="majorHAnsi" w:hAnsiTheme="majorHAnsi" w:cs="Tahoma"/>
        </w:rPr>
      </w:pPr>
      <w:r w:rsidRPr="006159CA">
        <w:rPr>
          <w:rFonts w:asciiTheme="majorHAnsi" w:eastAsia="SimSun" w:hAnsiTheme="majorHAnsi" w:cs="Arial"/>
          <w:lang w:eastAsia="pl-PL"/>
        </w:rPr>
        <w:t xml:space="preserve">oświadczamy, że </w:t>
      </w:r>
      <w:r w:rsidRPr="006159CA">
        <w:rPr>
          <w:rFonts w:asciiTheme="majorHAnsi" w:hAnsiTheme="majorHAnsi" w:cs="Arial"/>
          <w:b/>
        </w:rPr>
        <w:t>kierownik prac geodezyjnych</w:t>
      </w:r>
      <w:r w:rsidRPr="006159CA">
        <w:rPr>
          <w:rFonts w:asciiTheme="majorHAnsi" w:hAnsiTheme="majorHAnsi" w:cs="Arial"/>
        </w:rPr>
        <w:t xml:space="preserve"> wyznaczony d</w:t>
      </w:r>
      <w:r>
        <w:rPr>
          <w:rFonts w:asciiTheme="majorHAnsi" w:hAnsiTheme="majorHAnsi" w:cs="Arial"/>
        </w:rPr>
        <w:t xml:space="preserve">o realizacji zamówienia posiada </w:t>
      </w:r>
      <w:r w:rsidRPr="006159CA">
        <w:rPr>
          <w:rFonts w:asciiTheme="majorHAnsi" w:hAnsiTheme="majorHAnsi" w:cs="Arial"/>
          <w:b/>
        </w:rPr>
        <w:t>doświadczenie</w:t>
      </w:r>
      <w:r>
        <w:rPr>
          <w:rFonts w:asciiTheme="majorHAnsi" w:hAnsiTheme="majorHAnsi" w:cs="Tahoma"/>
        </w:rPr>
        <w:t xml:space="preserve"> </w:t>
      </w:r>
      <w:r w:rsidRPr="00795861">
        <w:rPr>
          <w:rFonts w:asciiTheme="majorHAnsi" w:hAnsiTheme="majorHAnsi" w:cs="Arial"/>
          <w:b/>
        </w:rPr>
        <w:t>przy realizacji</w:t>
      </w:r>
      <w:r>
        <w:rPr>
          <w:rFonts w:asciiTheme="majorHAnsi" w:hAnsiTheme="majorHAnsi" w:cs="Arial"/>
          <w:b/>
        </w:rPr>
        <w:t xml:space="preserve"> minimum</w:t>
      </w:r>
      <w:r w:rsidRPr="00795861">
        <w:rPr>
          <w:rFonts w:asciiTheme="majorHAnsi" w:hAnsiTheme="majorHAnsi" w:cs="Arial"/>
          <w:b/>
        </w:rPr>
        <w:t xml:space="preserve"> jednego zadania/ usługi polegającej na wznowieniu/ustaleniu przebiegu granic </w:t>
      </w:r>
      <w:r w:rsidRPr="009A7E51">
        <w:rPr>
          <w:rFonts w:asciiTheme="majorHAnsi" w:hAnsiTheme="majorHAnsi" w:cs="Arial"/>
          <w:b/>
          <w:sz w:val="16"/>
          <w:szCs w:val="16"/>
        </w:rPr>
        <w:t>( min. 30 punktów granicznych)</w:t>
      </w:r>
      <w:r w:rsidRPr="00795861">
        <w:rPr>
          <w:rFonts w:asciiTheme="majorHAnsi" w:hAnsiTheme="majorHAnsi" w:cs="Arial"/>
          <w:b/>
        </w:rPr>
        <w:t>.……………….. punktów granicznych</w:t>
      </w:r>
      <w:r w:rsidRPr="00795861">
        <w:rPr>
          <w:rFonts w:asciiTheme="majorHAnsi" w:hAnsiTheme="majorHAnsi" w:cs="Arial"/>
        </w:rPr>
        <w:t xml:space="preserve"> </w:t>
      </w:r>
      <w:r w:rsidRPr="009A7E51">
        <w:rPr>
          <w:rFonts w:asciiTheme="majorHAnsi" w:hAnsiTheme="majorHAnsi" w:cs="Tahoma"/>
          <w:b/>
          <w:i/>
        </w:rPr>
        <w:t>(podać ilość punktów granicznych)</w:t>
      </w:r>
      <w:r w:rsidRPr="00795861">
        <w:rPr>
          <w:rFonts w:asciiTheme="majorHAnsi" w:hAnsiTheme="majorHAnsi" w:cs="Tahoma"/>
          <w:b/>
        </w:rPr>
        <w:t xml:space="preserve">  </w:t>
      </w:r>
    </w:p>
    <w:p w:rsidR="00D212CD" w:rsidRPr="00B62FA6" w:rsidRDefault="00D212CD" w:rsidP="00D212CD">
      <w:pPr>
        <w:widowControl w:val="0"/>
        <w:numPr>
          <w:ilvl w:val="0"/>
          <w:numId w:val="15"/>
        </w:numPr>
        <w:tabs>
          <w:tab w:val="clear" w:pos="360"/>
        </w:tabs>
        <w:autoSpaceDE w:val="0"/>
        <w:autoSpaceDN w:val="0"/>
        <w:adjustRightInd w:val="0"/>
        <w:spacing w:before="0" w:after="0" w:line="240" w:lineRule="auto"/>
        <w:rPr>
          <w:rFonts w:asciiTheme="majorHAnsi" w:hAnsiTheme="majorHAnsi" w:cs="Arial"/>
          <w:lang w:eastAsia="pl-PL"/>
        </w:rPr>
      </w:pPr>
      <w:r w:rsidRPr="00B62FA6">
        <w:rPr>
          <w:rFonts w:asciiTheme="majorHAnsi" w:eastAsia="SimSun" w:hAnsiTheme="majorHAnsi" w:cs="Arial"/>
          <w:lang w:eastAsia="pl-PL"/>
        </w:rPr>
        <w:t>Wykonamy zamówienie publiczne w terminie wskazanym w specyfikacji istotnych warunków zamówienia.</w:t>
      </w:r>
    </w:p>
    <w:p w:rsidR="00D212CD" w:rsidRPr="00B62FA6" w:rsidRDefault="00D212CD" w:rsidP="00D212CD">
      <w:pPr>
        <w:numPr>
          <w:ilvl w:val="0"/>
          <w:numId w:val="15"/>
        </w:numPr>
        <w:spacing w:before="0" w:after="0" w:line="240" w:lineRule="auto"/>
        <w:jc w:val="both"/>
        <w:rPr>
          <w:rFonts w:asciiTheme="majorHAnsi" w:hAnsiTheme="majorHAnsi" w:cs="Century Gothic"/>
        </w:rPr>
      </w:pPr>
      <w:r w:rsidRPr="00B62FA6">
        <w:rPr>
          <w:rFonts w:asciiTheme="majorHAnsi" w:hAnsiTheme="majorHAnsi" w:cs="Century Gothic"/>
        </w:rPr>
        <w:t xml:space="preserve">Oświadczam(y), że: </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zapozna</w:t>
      </w:r>
      <w:r>
        <w:rPr>
          <w:rFonts w:ascii="Cambria" w:hAnsi="Cambria" w:cs="Century Gothic"/>
          <w:sz w:val="20"/>
        </w:rPr>
        <w:t>łem(</w:t>
      </w:r>
      <w:r w:rsidRPr="005B00A4">
        <w:rPr>
          <w:rFonts w:ascii="Cambria" w:hAnsi="Cambria" w:cs="Century Gothic"/>
          <w:sz w:val="20"/>
        </w:rPr>
        <w:t>liśmy</w:t>
      </w:r>
      <w:r>
        <w:rPr>
          <w:rFonts w:ascii="Cambria" w:hAnsi="Cambria" w:cs="Century Gothic"/>
          <w:sz w:val="20"/>
        </w:rPr>
        <w:t>)</w:t>
      </w:r>
      <w:r w:rsidRPr="005B00A4">
        <w:rPr>
          <w:rFonts w:ascii="Cambria" w:hAnsi="Cambria" w:cs="Century Gothic"/>
          <w:sz w:val="20"/>
        </w:rPr>
        <w:t xml:space="preserve"> się ze specyfikacją warunków zamówienia oraz zdoby</w:t>
      </w:r>
      <w:r>
        <w:rPr>
          <w:rFonts w:ascii="Cambria" w:hAnsi="Cambria" w:cs="Century Gothic"/>
          <w:sz w:val="20"/>
        </w:rPr>
        <w:t>łem(</w:t>
      </w:r>
      <w:r w:rsidRPr="005B00A4">
        <w:rPr>
          <w:rFonts w:ascii="Cambria" w:hAnsi="Cambria" w:cs="Century Gothic"/>
          <w:sz w:val="20"/>
        </w:rPr>
        <w:t>liśmy</w:t>
      </w:r>
      <w:r>
        <w:rPr>
          <w:rFonts w:ascii="Cambria" w:hAnsi="Cambria" w:cs="Century Gothic"/>
          <w:sz w:val="20"/>
        </w:rPr>
        <w:t>)</w:t>
      </w:r>
      <w:r w:rsidRPr="005B00A4">
        <w:rPr>
          <w:rFonts w:ascii="Cambria" w:hAnsi="Cambria" w:cs="Century Gothic"/>
          <w:sz w:val="20"/>
        </w:rPr>
        <w:t xml:space="preserve"> konieczne informacje potrzebne do właściwego wykonania zamówienia, </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jeste</w:t>
      </w:r>
      <w:r>
        <w:rPr>
          <w:rFonts w:ascii="Cambria" w:hAnsi="Cambria" w:cs="Century Gothic"/>
          <w:sz w:val="20"/>
        </w:rPr>
        <w:t>m(</w:t>
      </w:r>
      <w:proofErr w:type="spellStart"/>
      <w:r w:rsidRPr="005B00A4">
        <w:rPr>
          <w:rFonts w:ascii="Cambria" w:hAnsi="Cambria" w:cs="Century Gothic"/>
          <w:sz w:val="20"/>
        </w:rPr>
        <w:t>śmy</w:t>
      </w:r>
      <w:proofErr w:type="spellEnd"/>
      <w:r>
        <w:rPr>
          <w:rFonts w:ascii="Cambria" w:hAnsi="Cambria" w:cs="Century Gothic"/>
          <w:sz w:val="20"/>
        </w:rPr>
        <w:t>)</w:t>
      </w:r>
      <w:r w:rsidRPr="005B00A4">
        <w:rPr>
          <w:rFonts w:ascii="Cambria" w:hAnsi="Cambria" w:cs="Century Gothic"/>
          <w:sz w:val="20"/>
        </w:rPr>
        <w:t xml:space="preserve"> związani niniejszą ofertą przez okres </w:t>
      </w:r>
      <w:r w:rsidRPr="00A53ABC">
        <w:rPr>
          <w:rFonts w:ascii="Cambria" w:hAnsi="Cambria" w:cs="Century Gothic"/>
          <w:b/>
          <w:sz w:val="20"/>
        </w:rPr>
        <w:t>30 dni</w:t>
      </w:r>
      <w:r w:rsidRPr="005B00A4">
        <w:rPr>
          <w:rFonts w:ascii="Cambria" w:hAnsi="Cambria" w:cs="Century Gothic"/>
          <w:sz w:val="20"/>
        </w:rPr>
        <w:t xml:space="preserve"> od upływu terminu składania ofert</w:t>
      </w:r>
      <w:r>
        <w:rPr>
          <w:rFonts w:ascii="Cambria" w:hAnsi="Cambria" w:cs="Century Gothic"/>
          <w:sz w:val="20"/>
        </w:rPr>
        <w:t xml:space="preserve">, </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 xml:space="preserve">zawarty w </w:t>
      </w:r>
      <w:r>
        <w:rPr>
          <w:rFonts w:ascii="Cambria" w:hAnsi="Cambria" w:cs="Century Gothic"/>
          <w:sz w:val="20"/>
        </w:rPr>
        <w:t>SWZ</w:t>
      </w:r>
      <w:r w:rsidRPr="005B00A4">
        <w:rPr>
          <w:rFonts w:ascii="Cambria" w:hAnsi="Cambria" w:cs="Century Gothic"/>
          <w:sz w:val="20"/>
        </w:rPr>
        <w:t xml:space="preserve"> wzór umowy został przez</w:t>
      </w:r>
      <w:r>
        <w:rPr>
          <w:rFonts w:ascii="Cambria" w:hAnsi="Cambria" w:cs="Century Gothic"/>
          <w:sz w:val="20"/>
        </w:rPr>
        <w:t>e mnie</w:t>
      </w:r>
      <w:r w:rsidRPr="005B00A4">
        <w:rPr>
          <w:rFonts w:ascii="Cambria" w:hAnsi="Cambria" w:cs="Century Gothic"/>
          <w:sz w:val="20"/>
        </w:rPr>
        <w:t xml:space="preserve"> </w:t>
      </w:r>
      <w:r>
        <w:rPr>
          <w:rFonts w:ascii="Cambria" w:hAnsi="Cambria" w:cs="Century Gothic"/>
          <w:sz w:val="20"/>
        </w:rPr>
        <w:t>(</w:t>
      </w:r>
      <w:r w:rsidRPr="005B00A4">
        <w:rPr>
          <w:rFonts w:ascii="Cambria" w:hAnsi="Cambria" w:cs="Century Gothic"/>
          <w:sz w:val="20"/>
        </w:rPr>
        <w:t>nas</w:t>
      </w:r>
      <w:r>
        <w:rPr>
          <w:rFonts w:ascii="Cambria" w:hAnsi="Cambria" w:cs="Century Gothic"/>
          <w:sz w:val="20"/>
        </w:rPr>
        <w:t>)</w:t>
      </w:r>
      <w:r w:rsidRPr="005B00A4">
        <w:rPr>
          <w:rFonts w:ascii="Cambria" w:hAnsi="Cambria" w:cs="Century Gothic"/>
          <w:sz w:val="20"/>
        </w:rPr>
        <w:t xml:space="preserve"> zaakceptow</w:t>
      </w:r>
      <w:r>
        <w:rPr>
          <w:rFonts w:ascii="Cambria" w:hAnsi="Cambria" w:cs="Century Gothic"/>
          <w:sz w:val="20"/>
        </w:rPr>
        <w:t>any bez zastrzeżeń i zobowiązuję(</w:t>
      </w:r>
      <w:proofErr w:type="spellStart"/>
      <w:r>
        <w:rPr>
          <w:rFonts w:ascii="Cambria" w:hAnsi="Cambria" w:cs="Century Gothic"/>
          <w:sz w:val="20"/>
        </w:rPr>
        <w:t>e</w:t>
      </w:r>
      <w:r w:rsidRPr="005B00A4">
        <w:rPr>
          <w:rFonts w:ascii="Cambria" w:hAnsi="Cambria" w:cs="Century Gothic"/>
          <w:sz w:val="20"/>
        </w:rPr>
        <w:t>my</w:t>
      </w:r>
      <w:proofErr w:type="spellEnd"/>
      <w:r>
        <w:rPr>
          <w:rFonts w:ascii="Cambria" w:hAnsi="Cambria" w:cs="Century Gothic"/>
          <w:sz w:val="20"/>
        </w:rPr>
        <w:t>)</w:t>
      </w:r>
      <w:r w:rsidRPr="005B00A4">
        <w:rPr>
          <w:rFonts w:ascii="Cambria" w:hAnsi="Cambria" w:cs="Century Gothic"/>
          <w:sz w:val="20"/>
        </w:rPr>
        <w:t xml:space="preserve"> się, w przypadku wybrania </w:t>
      </w:r>
      <w:r>
        <w:rPr>
          <w:rFonts w:ascii="Cambria" w:hAnsi="Cambria" w:cs="Century Gothic"/>
          <w:sz w:val="20"/>
        </w:rPr>
        <w:t>mojej (</w:t>
      </w:r>
      <w:r w:rsidRPr="005B00A4">
        <w:rPr>
          <w:rFonts w:ascii="Cambria" w:hAnsi="Cambria" w:cs="Century Gothic"/>
          <w:sz w:val="20"/>
        </w:rPr>
        <w:t>naszej</w:t>
      </w:r>
      <w:r>
        <w:rPr>
          <w:rFonts w:ascii="Cambria" w:hAnsi="Cambria" w:cs="Century Gothic"/>
          <w:sz w:val="20"/>
        </w:rPr>
        <w:t>)</w:t>
      </w:r>
      <w:r w:rsidRPr="005B00A4">
        <w:rPr>
          <w:rFonts w:ascii="Cambria" w:hAnsi="Cambria" w:cs="Century Gothic"/>
          <w:sz w:val="20"/>
        </w:rPr>
        <w:t xml:space="preserve"> oferty do zawarcia umowy na warunkach określonych w </w:t>
      </w:r>
      <w:r>
        <w:rPr>
          <w:rFonts w:ascii="Cambria" w:hAnsi="Cambria" w:cs="Century Gothic"/>
          <w:sz w:val="20"/>
        </w:rPr>
        <w:t>SWZ</w:t>
      </w:r>
      <w:r w:rsidRPr="005B00A4">
        <w:rPr>
          <w:rFonts w:ascii="Cambria" w:hAnsi="Cambria" w:cs="Century Gothic"/>
          <w:sz w:val="20"/>
        </w:rPr>
        <w:t xml:space="preserve"> oraz w miejscu i terminie wyznaczonym przez </w:t>
      </w:r>
      <w:r>
        <w:rPr>
          <w:rFonts w:ascii="Cambria" w:hAnsi="Cambria" w:cs="Century Gothic"/>
          <w:sz w:val="20"/>
        </w:rPr>
        <w:t>Zamawiającego,</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sidRPr="005B00A4">
        <w:rPr>
          <w:rFonts w:ascii="Cambria" w:hAnsi="Cambria" w:cs="Century Gothic"/>
          <w:sz w:val="20"/>
        </w:rPr>
        <w:t>nie wykonywa</w:t>
      </w:r>
      <w:r>
        <w:rPr>
          <w:rFonts w:ascii="Cambria" w:hAnsi="Cambria" w:cs="Century Gothic"/>
          <w:sz w:val="20"/>
        </w:rPr>
        <w:t>łem (</w:t>
      </w:r>
      <w:r w:rsidRPr="005B00A4">
        <w:rPr>
          <w:rFonts w:ascii="Cambria" w:hAnsi="Cambria" w:cs="Century Gothic"/>
          <w:sz w:val="20"/>
        </w:rPr>
        <w:t>liśmy</w:t>
      </w:r>
      <w:r>
        <w:rPr>
          <w:rFonts w:ascii="Cambria" w:hAnsi="Cambria" w:cs="Century Gothic"/>
          <w:sz w:val="20"/>
        </w:rPr>
        <w:t>)</w:t>
      </w:r>
      <w:r w:rsidRPr="005B00A4">
        <w:rPr>
          <w:rFonts w:ascii="Cambria" w:hAnsi="Cambria" w:cs="Century Gothic"/>
          <w:sz w:val="20"/>
        </w:rPr>
        <w:t xml:space="preserve"> żadnych czynności związanych z przygotowaniem niniejszego postępowania o udzielenie zamówienia publicznego, a w celu sporządzenia oferty nie posługiwa</w:t>
      </w:r>
      <w:r>
        <w:rPr>
          <w:rFonts w:ascii="Cambria" w:hAnsi="Cambria" w:cs="Century Gothic"/>
          <w:sz w:val="20"/>
        </w:rPr>
        <w:t>łem(</w:t>
      </w:r>
      <w:r w:rsidRPr="005B00A4">
        <w:rPr>
          <w:rFonts w:ascii="Cambria" w:hAnsi="Cambria" w:cs="Century Gothic"/>
          <w:sz w:val="20"/>
        </w:rPr>
        <w:t>liśmy</w:t>
      </w:r>
      <w:r>
        <w:rPr>
          <w:rFonts w:ascii="Cambria" w:hAnsi="Cambria" w:cs="Century Gothic"/>
          <w:sz w:val="20"/>
        </w:rPr>
        <w:t>)</w:t>
      </w:r>
      <w:r w:rsidRPr="005B00A4">
        <w:rPr>
          <w:rFonts w:ascii="Cambria" w:hAnsi="Cambria" w:cs="Century Gothic"/>
          <w:sz w:val="20"/>
        </w:rPr>
        <w:t xml:space="preserve"> się osobami uczestniczącymi w dokonaniu tych czynności, </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sidRPr="005B00A4">
        <w:rPr>
          <w:rFonts w:ascii="Cambria" w:hAnsi="Cambria" w:cs="Century Gothic"/>
          <w:sz w:val="20"/>
        </w:rPr>
        <w:lastRenderedPageBreak/>
        <w:t>uwzględni</w:t>
      </w:r>
      <w:r>
        <w:rPr>
          <w:rFonts w:ascii="Cambria" w:hAnsi="Cambria" w:cs="Century Gothic"/>
          <w:sz w:val="20"/>
        </w:rPr>
        <w:t>łem(</w:t>
      </w:r>
      <w:r w:rsidRPr="005B00A4">
        <w:rPr>
          <w:rFonts w:ascii="Cambria" w:hAnsi="Cambria" w:cs="Century Gothic"/>
          <w:sz w:val="20"/>
        </w:rPr>
        <w:t>liśmy</w:t>
      </w:r>
      <w:r>
        <w:rPr>
          <w:rFonts w:ascii="Cambria" w:hAnsi="Cambria" w:cs="Century Gothic"/>
          <w:sz w:val="20"/>
        </w:rPr>
        <w:t>)</w:t>
      </w:r>
      <w:r w:rsidRPr="005B00A4">
        <w:rPr>
          <w:rFonts w:ascii="Cambria" w:hAnsi="Cambria" w:cs="Century Gothic"/>
          <w:sz w:val="20"/>
        </w:rPr>
        <w:t xml:space="preserve"> zmiany i dodatkowe ustalenia wynikłe w trakcie procedury </w:t>
      </w:r>
      <w:r>
        <w:rPr>
          <w:rFonts w:ascii="Cambria" w:hAnsi="Cambria" w:cs="Century Gothic"/>
          <w:sz w:val="20"/>
        </w:rPr>
        <w:t>o udzielenie zamówienia publicznego</w:t>
      </w:r>
      <w:r w:rsidRPr="005B00A4">
        <w:rPr>
          <w:rFonts w:ascii="Cambria" w:hAnsi="Cambria" w:cs="Century Gothic"/>
          <w:sz w:val="20"/>
        </w:rPr>
        <w:t xml:space="preserve"> stanowiące integralną część </w:t>
      </w:r>
      <w:r>
        <w:rPr>
          <w:rFonts w:ascii="Cambria" w:hAnsi="Cambria" w:cs="Century Gothic"/>
          <w:sz w:val="20"/>
        </w:rPr>
        <w:t>SWZ</w:t>
      </w:r>
      <w:r w:rsidRPr="005B00A4">
        <w:rPr>
          <w:rFonts w:ascii="Cambria" w:hAnsi="Cambria" w:cs="Century Gothic"/>
          <w:sz w:val="20"/>
        </w:rPr>
        <w:t>, wyszczególnione we wszystkich umieszczonych na stronie int</w:t>
      </w:r>
      <w:r>
        <w:rPr>
          <w:rFonts w:ascii="Cambria" w:hAnsi="Cambria" w:cs="Century Gothic"/>
          <w:sz w:val="20"/>
        </w:rPr>
        <w:t xml:space="preserve">ernetowej pismach Zamawiającego, </w:t>
      </w:r>
    </w:p>
    <w:p w:rsidR="00D212CD" w:rsidRPr="005B00A4" w:rsidRDefault="00D212CD" w:rsidP="00D212CD">
      <w:pPr>
        <w:pStyle w:val="Akapitzlist10"/>
        <w:numPr>
          <w:ilvl w:val="2"/>
          <w:numId w:val="18"/>
        </w:numPr>
        <w:spacing w:before="0" w:after="0" w:line="240" w:lineRule="auto"/>
        <w:jc w:val="both"/>
        <w:rPr>
          <w:rFonts w:ascii="Cambria" w:hAnsi="Cambria" w:cs="Century Gothic"/>
          <w:sz w:val="20"/>
        </w:rPr>
      </w:pPr>
      <w:r>
        <w:rPr>
          <w:rFonts w:ascii="Cambria" w:hAnsi="Cambria" w:cs="Century Gothic"/>
          <w:sz w:val="20"/>
        </w:rPr>
        <w:t>a</w:t>
      </w:r>
      <w:r w:rsidRPr="005B00A4">
        <w:rPr>
          <w:rFonts w:ascii="Cambria" w:hAnsi="Cambria" w:cs="Century Gothic"/>
          <w:sz w:val="20"/>
        </w:rPr>
        <w:t>kceptuj</w:t>
      </w:r>
      <w:r>
        <w:rPr>
          <w:rFonts w:ascii="Cambria" w:hAnsi="Cambria" w:cs="Century Gothic"/>
          <w:sz w:val="20"/>
        </w:rPr>
        <w:t>ę(</w:t>
      </w:r>
      <w:proofErr w:type="spellStart"/>
      <w:r w:rsidRPr="005B00A4">
        <w:rPr>
          <w:rFonts w:ascii="Cambria" w:hAnsi="Cambria" w:cs="Century Gothic"/>
          <w:sz w:val="20"/>
        </w:rPr>
        <w:t>emy</w:t>
      </w:r>
      <w:proofErr w:type="spellEnd"/>
      <w:r>
        <w:rPr>
          <w:rFonts w:ascii="Cambria" w:hAnsi="Cambria" w:cs="Century Gothic"/>
          <w:sz w:val="20"/>
        </w:rPr>
        <w:t>)</w:t>
      </w:r>
      <w:r w:rsidRPr="005B00A4">
        <w:rPr>
          <w:rFonts w:ascii="Cambria" w:hAnsi="Cambria" w:cs="Century Gothic"/>
          <w:sz w:val="20"/>
        </w:rPr>
        <w:t xml:space="preserve"> warunki płatności określone przez Zamawiającego w </w:t>
      </w:r>
      <w:r>
        <w:rPr>
          <w:rFonts w:ascii="Cambria" w:hAnsi="Cambria" w:cs="Century Gothic"/>
          <w:sz w:val="20"/>
        </w:rPr>
        <w:t>SWZ</w:t>
      </w:r>
      <w:r w:rsidRPr="005B00A4">
        <w:rPr>
          <w:rFonts w:ascii="Cambria" w:hAnsi="Cambria" w:cs="Century Gothic"/>
          <w:sz w:val="20"/>
        </w:rPr>
        <w:t>.</w:t>
      </w:r>
    </w:p>
    <w:p w:rsidR="00D212CD" w:rsidRPr="009D48A2" w:rsidRDefault="00D212CD" w:rsidP="00D212CD">
      <w:pPr>
        <w:numPr>
          <w:ilvl w:val="0"/>
          <w:numId w:val="15"/>
        </w:numPr>
        <w:spacing w:before="0" w:after="0" w:line="240" w:lineRule="auto"/>
        <w:jc w:val="both"/>
        <w:rPr>
          <w:rFonts w:ascii="Cambria" w:hAnsi="Cambria" w:cs="Century Gothic"/>
        </w:rPr>
      </w:pPr>
      <w:r w:rsidRPr="005B00A4">
        <w:rPr>
          <w:rFonts w:ascii="Cambria" w:hAnsi="Cambria" w:cs="Century Gothic"/>
        </w:rPr>
        <w:t>Nazwisko(a) i imię(ona) osoby(</w:t>
      </w:r>
      <w:proofErr w:type="spellStart"/>
      <w:r w:rsidRPr="005B00A4">
        <w:rPr>
          <w:rFonts w:ascii="Cambria" w:hAnsi="Cambria" w:cs="Century Gothic"/>
        </w:rPr>
        <w:t>ób</w:t>
      </w:r>
      <w:proofErr w:type="spellEnd"/>
      <w:r w:rsidRPr="005B00A4">
        <w:rPr>
          <w:rFonts w:ascii="Cambria" w:hAnsi="Cambria" w:cs="Century Gothic"/>
        </w:rPr>
        <w:t>) odpowiedzialnej za realizację zamówienia i kontakt ze strony Wykonawcy ..........................................................................................................................................</w:t>
      </w:r>
    </w:p>
    <w:p w:rsidR="00D212CD" w:rsidRPr="005B00A4" w:rsidRDefault="00D212CD" w:rsidP="00D212CD">
      <w:pPr>
        <w:pStyle w:val="Bezodstpw10"/>
        <w:numPr>
          <w:ilvl w:val="0"/>
          <w:numId w:val="15"/>
        </w:numPr>
        <w:spacing w:before="0" w:after="0" w:line="240" w:lineRule="auto"/>
        <w:jc w:val="both"/>
        <w:rPr>
          <w:rFonts w:ascii="Cambria" w:hAnsi="Cambria" w:cs="Century Gothic"/>
          <w:b/>
          <w:bCs/>
          <w:lang w:val="pl-PL"/>
        </w:rPr>
      </w:pPr>
      <w:r w:rsidRPr="005B00A4">
        <w:rPr>
          <w:rFonts w:ascii="Cambria" w:hAnsi="Cambria" w:cs="Century Gothic"/>
          <w:b/>
          <w:bCs/>
          <w:lang w:val="pl-PL"/>
        </w:rPr>
        <w:t xml:space="preserve">Następujące prace zamierzamy zlecić podwykonawcom: </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D212CD" w:rsidRPr="005B00A4" w:rsidTr="00400404">
        <w:trPr>
          <w:trHeight w:val="279"/>
          <w:jc w:val="center"/>
        </w:trPr>
        <w:tc>
          <w:tcPr>
            <w:tcW w:w="567" w:type="dxa"/>
            <w:vAlign w:val="center"/>
          </w:tcPr>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Lp.</w:t>
            </w:r>
          </w:p>
        </w:tc>
        <w:tc>
          <w:tcPr>
            <w:tcW w:w="2409" w:type="dxa"/>
            <w:vAlign w:val="center"/>
          </w:tcPr>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Nazwa i adres podwykonawcy</w:t>
            </w:r>
          </w:p>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(o ile jest to wiadome)</w:t>
            </w:r>
          </w:p>
        </w:tc>
        <w:tc>
          <w:tcPr>
            <w:tcW w:w="2869" w:type="dxa"/>
            <w:vAlign w:val="center"/>
          </w:tcPr>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Część zamówienia, której wykonanie zostanie powierzone podwykonawcom</w:t>
            </w:r>
          </w:p>
        </w:tc>
        <w:tc>
          <w:tcPr>
            <w:tcW w:w="3651" w:type="dxa"/>
          </w:tcPr>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 wartoś</w:t>
            </w:r>
            <w:r>
              <w:rPr>
                <w:rFonts w:ascii="Cambria" w:hAnsi="Cambria" w:cs="Century Gothic"/>
                <w:sz w:val="18"/>
                <w:szCs w:val="18"/>
              </w:rPr>
              <w:t>ci</w:t>
            </w:r>
            <w:r w:rsidRPr="005B00A4">
              <w:rPr>
                <w:rFonts w:ascii="Cambria" w:hAnsi="Cambria" w:cs="Century Gothic"/>
                <w:sz w:val="18"/>
                <w:szCs w:val="18"/>
              </w:rPr>
              <w:t xml:space="preserve"> </w:t>
            </w:r>
          </w:p>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części zamówienia, której wykonanie zostanie powierzone podwykonawcom</w:t>
            </w:r>
          </w:p>
          <w:p w:rsidR="00D212CD" w:rsidRPr="005B00A4" w:rsidRDefault="00D212CD" w:rsidP="00400404">
            <w:pPr>
              <w:numPr>
                <w:ilvl w:val="12"/>
                <w:numId w:val="0"/>
              </w:numPr>
              <w:tabs>
                <w:tab w:val="left" w:pos="360"/>
                <w:tab w:val="left" w:pos="427"/>
              </w:tabs>
              <w:spacing w:before="0" w:after="0" w:line="240" w:lineRule="auto"/>
              <w:jc w:val="center"/>
              <w:rPr>
                <w:rFonts w:ascii="Cambria" w:hAnsi="Cambria" w:cs="Century Gothic"/>
                <w:sz w:val="18"/>
                <w:szCs w:val="18"/>
              </w:rPr>
            </w:pPr>
            <w:r w:rsidRPr="005B00A4">
              <w:rPr>
                <w:rFonts w:ascii="Cambria" w:hAnsi="Cambria" w:cs="Century Gothic"/>
                <w:sz w:val="18"/>
                <w:szCs w:val="18"/>
              </w:rPr>
              <w:t>(kolumna fakultatywna - Wykonawca nie musi jej wypełniać)</w:t>
            </w:r>
          </w:p>
        </w:tc>
      </w:tr>
      <w:tr w:rsidR="00D212CD" w:rsidRPr="005B00A4" w:rsidTr="00400404">
        <w:trPr>
          <w:trHeight w:val="38"/>
          <w:jc w:val="center"/>
        </w:trPr>
        <w:tc>
          <w:tcPr>
            <w:tcW w:w="567"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3651" w:type="dxa"/>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r>
      <w:tr w:rsidR="00D212CD" w:rsidRPr="005B00A4" w:rsidTr="00400404">
        <w:trPr>
          <w:trHeight w:val="201"/>
          <w:jc w:val="center"/>
        </w:trPr>
        <w:tc>
          <w:tcPr>
            <w:tcW w:w="567"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2409"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2869" w:type="dxa"/>
            <w:vAlign w:val="center"/>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c>
          <w:tcPr>
            <w:tcW w:w="3651" w:type="dxa"/>
          </w:tcPr>
          <w:p w:rsidR="00D212CD" w:rsidRPr="005B00A4" w:rsidRDefault="00D212CD" w:rsidP="00400404">
            <w:pPr>
              <w:numPr>
                <w:ilvl w:val="12"/>
                <w:numId w:val="0"/>
              </w:numPr>
              <w:tabs>
                <w:tab w:val="left" w:pos="360"/>
                <w:tab w:val="left" w:pos="427"/>
              </w:tabs>
              <w:spacing w:before="0" w:after="0" w:line="240" w:lineRule="auto"/>
              <w:rPr>
                <w:rFonts w:ascii="Cambria" w:hAnsi="Cambria" w:cs="Century Gothic"/>
              </w:rPr>
            </w:pPr>
          </w:p>
        </w:tc>
      </w:tr>
    </w:tbl>
    <w:p w:rsidR="00D212CD" w:rsidRPr="005B00A4" w:rsidRDefault="00D212CD" w:rsidP="00D212CD">
      <w:pPr>
        <w:pStyle w:val="Bezodstpw10"/>
        <w:spacing w:before="0" w:after="0" w:line="240" w:lineRule="auto"/>
        <w:ind w:left="426"/>
        <w:jc w:val="both"/>
        <w:rPr>
          <w:rFonts w:ascii="Cambria" w:hAnsi="Cambria" w:cs="Times New Roman"/>
          <w:color w:val="FF0000"/>
          <w:lang w:val="pl-PL"/>
        </w:rPr>
      </w:pPr>
    </w:p>
    <w:p w:rsidR="00D212CD" w:rsidRPr="005B00A4" w:rsidRDefault="00D212CD" w:rsidP="00D212CD">
      <w:pPr>
        <w:numPr>
          <w:ilvl w:val="0"/>
          <w:numId w:val="15"/>
        </w:numPr>
        <w:spacing w:before="0" w:after="0" w:line="240" w:lineRule="auto"/>
        <w:jc w:val="both"/>
        <w:rPr>
          <w:rFonts w:ascii="Cambria" w:hAnsi="Cambria" w:cs="Century Gothic"/>
        </w:rPr>
      </w:pPr>
      <w:r w:rsidRPr="005B00A4">
        <w:rPr>
          <w:rFonts w:ascii="Cambria" w:hAnsi="Cambria" w:cs="Century Gothic"/>
        </w:rPr>
        <w:t>Oświadczam</w:t>
      </w:r>
      <w:r>
        <w:rPr>
          <w:rFonts w:ascii="Cambria" w:hAnsi="Cambria" w:cs="Century Gothic"/>
        </w:rPr>
        <w:t>(</w:t>
      </w:r>
      <w:r w:rsidRPr="005B00A4">
        <w:rPr>
          <w:rFonts w:ascii="Cambria" w:hAnsi="Cambria" w:cs="Century Gothic"/>
        </w:rPr>
        <w:t>y</w:t>
      </w:r>
      <w:r>
        <w:rPr>
          <w:rFonts w:ascii="Cambria" w:hAnsi="Cambria" w:cs="Century Gothic"/>
        </w:rPr>
        <w:t>)</w:t>
      </w:r>
      <w:r w:rsidRPr="005B00A4">
        <w:rPr>
          <w:rFonts w:ascii="Cambria" w:hAnsi="Cambria" w:cs="Century Gothic"/>
        </w:rPr>
        <w:t>, że Wykonawca, którego reprezentuj</w:t>
      </w:r>
      <w:r>
        <w:rPr>
          <w:rFonts w:ascii="Cambria" w:hAnsi="Cambria" w:cs="Century Gothic"/>
        </w:rPr>
        <w:t>ę(</w:t>
      </w:r>
      <w:proofErr w:type="spellStart"/>
      <w:r w:rsidRPr="005B00A4">
        <w:rPr>
          <w:rFonts w:ascii="Cambria" w:hAnsi="Cambria" w:cs="Century Gothic"/>
        </w:rPr>
        <w:t>emy</w:t>
      </w:r>
      <w:proofErr w:type="spellEnd"/>
      <w:r>
        <w:rPr>
          <w:rFonts w:ascii="Cambria" w:hAnsi="Cambria" w:cs="Century Gothic"/>
        </w:rPr>
        <w:t>)</w:t>
      </w:r>
      <w:r w:rsidRPr="005B00A4">
        <w:rPr>
          <w:rFonts w:ascii="Cambria" w:hAnsi="Cambria" w:cs="Century Gothic"/>
        </w:rPr>
        <w:t xml:space="preserve"> jest:</w:t>
      </w:r>
    </w:p>
    <w:p w:rsidR="00D212CD" w:rsidRPr="005B00A4" w:rsidRDefault="00D212CD" w:rsidP="00D212CD">
      <w:pPr>
        <w:spacing w:before="0" w:after="0" w:line="240" w:lineRule="auto"/>
        <w:ind w:left="360"/>
        <w:jc w:val="both"/>
        <w:rPr>
          <w:rFonts w:ascii="Cambria" w:hAnsi="Cambria" w:cs="Arial"/>
        </w:rPr>
      </w:pPr>
      <w:r w:rsidRPr="005B00A4">
        <w:rPr>
          <w:rFonts w:ascii="Cambria" w:hAnsi="Cambria" w:cs="Century Gothic"/>
          <w:b/>
          <w:bCs/>
        </w:rPr>
        <w:fldChar w:fldCharType="begin">
          <w:ffData>
            <w:name w:val=""/>
            <w:enabled/>
            <w:calcOnExit w:val="0"/>
            <w:checkBox>
              <w:size w:val="20"/>
              <w:default w:val="0"/>
            </w:checkBox>
          </w:ffData>
        </w:fldChar>
      </w:r>
      <w:r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Pr="005B00A4">
        <w:rPr>
          <w:rFonts w:ascii="Cambria" w:hAnsi="Cambria" w:cs="Century Gothic"/>
          <w:b/>
          <w:bCs/>
        </w:rPr>
        <w:t xml:space="preserve"> mikro przedsiębiorcą </w:t>
      </w:r>
      <w:r w:rsidRPr="005B00A4">
        <w:rPr>
          <w:rFonts w:ascii="Cambria" w:hAnsi="Cambria" w:cs="Century Gothic"/>
        </w:rPr>
        <w:t>(podmiot nie będący żadnym z poniższych)</w:t>
      </w:r>
    </w:p>
    <w:p w:rsidR="00D212CD" w:rsidRPr="005B00A4" w:rsidRDefault="00D212CD" w:rsidP="00D212CD">
      <w:pPr>
        <w:spacing w:before="0" w:after="0" w:line="240" w:lineRule="auto"/>
        <w:ind w:left="2800" w:hanging="2440"/>
        <w:jc w:val="both"/>
        <w:rPr>
          <w:rFonts w:ascii="Cambria" w:hAnsi="Cambria" w:cs="Century Gothic"/>
          <w:b/>
          <w:bCs/>
        </w:rPr>
      </w:pPr>
    </w:p>
    <w:p w:rsidR="00D212CD" w:rsidRPr="005B00A4" w:rsidRDefault="00D212CD" w:rsidP="00D212CD">
      <w:pPr>
        <w:spacing w:before="0" w:after="0" w:line="240" w:lineRule="auto"/>
        <w:ind w:left="2800" w:hanging="2440"/>
        <w:jc w:val="both"/>
        <w:rPr>
          <w:rFonts w:ascii="Cambria" w:hAnsi="Cambria" w:cs="Arial"/>
        </w:rPr>
      </w:pPr>
      <w:r w:rsidRPr="005B00A4">
        <w:rPr>
          <w:rFonts w:ascii="Cambria" w:hAnsi="Cambria" w:cs="Century Gothic"/>
          <w:b/>
          <w:bCs/>
        </w:rPr>
        <w:fldChar w:fldCharType="begin">
          <w:ffData>
            <w:name w:val=""/>
            <w:enabled/>
            <w:calcOnExit w:val="0"/>
            <w:checkBox>
              <w:size w:val="20"/>
              <w:default w:val="0"/>
            </w:checkBox>
          </w:ffData>
        </w:fldChar>
      </w:r>
      <w:r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Pr="005B00A4">
        <w:rPr>
          <w:rFonts w:ascii="Cambria" w:hAnsi="Cambria" w:cs="Century Gothic"/>
          <w:b/>
          <w:bCs/>
        </w:rPr>
        <w:t xml:space="preserve"> małym przedsiębiorcą </w:t>
      </w:r>
      <w:r w:rsidRPr="005B00A4">
        <w:rPr>
          <w:rFonts w:ascii="Cambria" w:hAnsi="Cambria" w:cs="Century Gothic"/>
        </w:rPr>
        <w:t>(małe przedsiębiorstwo definiuje się jako przedsiębiorstwo, które zatrudnia mniej niż 50 pracowników i którego roczny obrót lub roczna suma bilansowa nie przekracza 10 milionów EUR)</w:t>
      </w:r>
    </w:p>
    <w:p w:rsidR="00D212CD" w:rsidRPr="005B00A4" w:rsidRDefault="00D212CD" w:rsidP="00D212CD">
      <w:pPr>
        <w:spacing w:before="0" w:after="0" w:line="240" w:lineRule="auto"/>
        <w:ind w:left="2835" w:hanging="2475"/>
        <w:jc w:val="both"/>
        <w:rPr>
          <w:rFonts w:ascii="Cambria" w:hAnsi="Cambria" w:cs="Century Gothic"/>
        </w:rPr>
      </w:pPr>
      <w:r w:rsidRPr="005B00A4">
        <w:rPr>
          <w:rFonts w:ascii="Cambria" w:hAnsi="Cambria" w:cs="Century Gothic"/>
          <w:b/>
          <w:bCs/>
        </w:rPr>
        <w:fldChar w:fldCharType="begin">
          <w:ffData>
            <w:name w:val=""/>
            <w:enabled/>
            <w:calcOnExit w:val="0"/>
            <w:checkBox>
              <w:size w:val="20"/>
              <w:default w:val="0"/>
            </w:checkBox>
          </w:ffData>
        </w:fldChar>
      </w:r>
      <w:r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Pr="005B00A4">
        <w:rPr>
          <w:rFonts w:ascii="Cambria" w:hAnsi="Cambria" w:cs="Century Gothic"/>
          <w:b/>
          <w:bCs/>
        </w:rPr>
        <w:t xml:space="preserve"> średnim przedsiębiorcą </w:t>
      </w:r>
      <w:r w:rsidRPr="005B00A4">
        <w:rPr>
          <w:rFonts w:ascii="Cambria" w:hAnsi="Cambria" w:cs="Century Gothic"/>
        </w:rPr>
        <w:t>(średnie przedsiębiorstwo definiuje się jako przedsiębiorstwo, które zatrudnia mniej niż 250 pracowników i którego roczny obrót nie przekracza 50 milionów lub roczna suma bilansowa nie przekracza 43 milionów EUR)</w:t>
      </w:r>
    </w:p>
    <w:p w:rsidR="00D212CD" w:rsidRPr="005B00A4" w:rsidRDefault="00D212CD" w:rsidP="00D212CD">
      <w:pPr>
        <w:spacing w:before="0" w:after="0" w:line="240" w:lineRule="auto"/>
        <w:ind w:left="2835" w:hanging="2475"/>
        <w:jc w:val="both"/>
        <w:rPr>
          <w:rFonts w:ascii="Cambria" w:hAnsi="Cambria" w:cs="Century Gothic"/>
          <w:b/>
          <w:bCs/>
        </w:rPr>
      </w:pPr>
      <w:r w:rsidRPr="005B00A4">
        <w:rPr>
          <w:rFonts w:ascii="Cambria" w:hAnsi="Cambria" w:cs="Century Gothic"/>
          <w:b/>
          <w:bCs/>
        </w:rPr>
        <w:fldChar w:fldCharType="begin">
          <w:ffData>
            <w:name w:val=""/>
            <w:enabled/>
            <w:calcOnExit w:val="0"/>
            <w:checkBox>
              <w:size w:val="20"/>
              <w:default w:val="0"/>
            </w:checkBox>
          </w:ffData>
        </w:fldChar>
      </w:r>
      <w:r w:rsidRPr="005B00A4">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5B00A4">
        <w:rPr>
          <w:rFonts w:ascii="Cambria" w:hAnsi="Cambria" w:cs="Century Gothic"/>
          <w:b/>
          <w:bCs/>
        </w:rPr>
        <w:fldChar w:fldCharType="end"/>
      </w:r>
      <w:r w:rsidRPr="005B00A4">
        <w:rPr>
          <w:rFonts w:ascii="Cambria" w:hAnsi="Cambria" w:cs="Century Gothic"/>
          <w:b/>
          <w:bCs/>
        </w:rPr>
        <w:t xml:space="preserve"> dużym przedsiębiorstwem</w:t>
      </w:r>
    </w:p>
    <w:p w:rsidR="00D212CD" w:rsidRPr="005B00A4" w:rsidRDefault="00D212CD" w:rsidP="00D212CD">
      <w:pPr>
        <w:spacing w:before="0" w:after="0" w:line="240" w:lineRule="auto"/>
        <w:ind w:left="2835" w:hanging="2475"/>
        <w:jc w:val="both"/>
        <w:rPr>
          <w:rFonts w:ascii="Cambria" w:hAnsi="Cambria"/>
        </w:rPr>
      </w:pPr>
    </w:p>
    <w:p w:rsidR="00D212CD" w:rsidRPr="005B00A4" w:rsidRDefault="00D212CD" w:rsidP="00D212CD">
      <w:pPr>
        <w:numPr>
          <w:ilvl w:val="0"/>
          <w:numId w:val="15"/>
        </w:numPr>
        <w:spacing w:before="0" w:after="60" w:line="240" w:lineRule="auto"/>
        <w:ind w:left="357" w:hanging="357"/>
        <w:jc w:val="both"/>
        <w:rPr>
          <w:rFonts w:ascii="Cambria" w:hAnsi="Cambria" w:cs="Century Gothic"/>
        </w:rPr>
      </w:pPr>
      <w:r w:rsidRPr="005B00A4">
        <w:rPr>
          <w:rFonts w:ascii="Cambria" w:hAnsi="Cambria" w:cs="Century Gothic"/>
        </w:rPr>
        <w:t>Oświadczam</w:t>
      </w:r>
      <w:r>
        <w:rPr>
          <w:rFonts w:ascii="Cambria" w:hAnsi="Cambria" w:cs="Century Gothic"/>
        </w:rPr>
        <w:t>(</w:t>
      </w:r>
      <w:r w:rsidRPr="005B00A4">
        <w:rPr>
          <w:rFonts w:ascii="Cambria" w:hAnsi="Cambria" w:cs="Century Gothic"/>
        </w:rPr>
        <w:t>y</w:t>
      </w:r>
      <w:r>
        <w:rPr>
          <w:rFonts w:ascii="Cambria" w:hAnsi="Cambria" w:cs="Century Gothic"/>
        </w:rPr>
        <w:t>)</w:t>
      </w:r>
      <w:r w:rsidRPr="005B00A4">
        <w:rPr>
          <w:rFonts w:ascii="Cambria" w:hAnsi="Cambria" w:cs="Century Gothic"/>
        </w:rPr>
        <w:t>, że oferta nie zawiera/ zawiera (</w:t>
      </w:r>
      <w:r w:rsidRPr="005B00A4">
        <w:rPr>
          <w:rFonts w:ascii="Cambria" w:hAnsi="Cambria" w:cs="Century Gothic"/>
          <w:b/>
          <w:bCs/>
          <w:i/>
          <w:iCs/>
        </w:rPr>
        <w:t>niepotrzebne skreślić</w:t>
      </w:r>
      <w:r w:rsidRPr="005B00A4">
        <w:rPr>
          <w:rFonts w:ascii="Cambria" w:hAnsi="Cambria" w:cs="Century Gothic"/>
        </w:rPr>
        <w:t>) informacji stanowiących tajemnicę przedsiębiorstwa w rozumieniu przepisów o zwalczaniu nieuczciwej konkurencji. Informacje takie zawarte są w następujących dokumentach: .................................................................................</w:t>
      </w:r>
    </w:p>
    <w:p w:rsidR="00D212CD" w:rsidRPr="00107482" w:rsidRDefault="00D212CD" w:rsidP="00D212CD">
      <w:pPr>
        <w:numPr>
          <w:ilvl w:val="0"/>
          <w:numId w:val="15"/>
        </w:numPr>
        <w:spacing w:before="0" w:after="60" w:line="240" w:lineRule="auto"/>
        <w:ind w:left="357" w:hanging="357"/>
        <w:jc w:val="both"/>
        <w:rPr>
          <w:rFonts w:ascii="Cambria" w:hAnsi="Cambria" w:cs="Century Gothic"/>
        </w:rPr>
      </w:pPr>
      <w:r w:rsidRPr="005B00A4">
        <w:rPr>
          <w:rFonts w:ascii="Cambria" w:hAnsi="Cambria" w:cs="Calibri"/>
        </w:rPr>
        <w:t>Oświadczam(y) że wypełniłem (</w:t>
      </w:r>
      <w:proofErr w:type="spellStart"/>
      <w:r w:rsidRPr="005B00A4">
        <w:rPr>
          <w:rFonts w:ascii="Cambria" w:hAnsi="Cambria" w:cs="Calibri"/>
        </w:rPr>
        <w:t>śmy</w:t>
      </w:r>
      <w:proofErr w:type="spellEnd"/>
      <w:r w:rsidRPr="005B00A4">
        <w:rPr>
          <w:rFonts w:ascii="Cambria" w:hAnsi="Cambria" w:cs="Calibri"/>
        </w:rPr>
        <w:t>) obowiązki informacyjne przewidziane w art. 13 lub art. 14 RODO</w:t>
      </w:r>
      <w:r w:rsidRPr="005B00A4">
        <w:rPr>
          <w:rStyle w:val="Odwoanieprzypisudolnego"/>
          <w:rFonts w:ascii="Cambria" w:hAnsi="Cambria" w:cs="Calibri"/>
        </w:rPr>
        <w:footnoteReference w:id="25"/>
      </w:r>
      <w:r w:rsidRPr="005B00A4">
        <w:rPr>
          <w:rFonts w:ascii="Cambria" w:hAnsi="Cambria" w:cs="Calibri"/>
        </w:rPr>
        <w:t>wobec osób fizycznych, od których dane osobowe bezpośrednio lub pośrednio pozyskałem celu ubiegania się o udzielenie zamówienia publicznego w niniejszym postępowaniu.</w:t>
      </w:r>
      <w:r w:rsidRPr="005B00A4">
        <w:rPr>
          <w:rStyle w:val="Odwoanieprzypisudolnego"/>
          <w:rFonts w:ascii="Cambria" w:hAnsi="Cambria" w:cs="Calibri"/>
        </w:rPr>
        <w:footnoteReference w:id="26"/>
      </w:r>
    </w:p>
    <w:p w:rsidR="00D212CD" w:rsidRDefault="00D212CD" w:rsidP="00D212CD">
      <w:pPr>
        <w:numPr>
          <w:ilvl w:val="0"/>
          <w:numId w:val="15"/>
        </w:numPr>
        <w:spacing w:before="0" w:after="60" w:line="240" w:lineRule="auto"/>
        <w:ind w:left="357" w:hanging="357"/>
        <w:jc w:val="both"/>
        <w:rPr>
          <w:rFonts w:ascii="Cambria" w:hAnsi="Cambria" w:cs="Century Gothic"/>
        </w:rPr>
      </w:pPr>
      <w:r>
        <w:rPr>
          <w:rFonts w:ascii="Cambria" w:hAnsi="Cambria" w:cs="Century Gothic"/>
        </w:rPr>
        <w:t xml:space="preserve">Stosownie do art. 225 ust. 2 ustawy </w:t>
      </w:r>
      <w:proofErr w:type="spellStart"/>
      <w:r>
        <w:rPr>
          <w:rFonts w:ascii="Cambria" w:hAnsi="Cambria" w:cs="Century Gothic"/>
        </w:rPr>
        <w:t>Pzp</w:t>
      </w:r>
      <w:proofErr w:type="spellEnd"/>
      <w:r>
        <w:rPr>
          <w:rFonts w:ascii="Cambria" w:hAnsi="Cambria" w:cs="Century Gothic"/>
        </w:rPr>
        <w:t xml:space="preserve"> oświadczam, że wybór naszej oferty:</w:t>
      </w:r>
    </w:p>
    <w:p w:rsidR="00D212CD" w:rsidRDefault="00D212CD" w:rsidP="00D212CD">
      <w:pPr>
        <w:pStyle w:val="Akapitzlist10"/>
        <w:numPr>
          <w:ilvl w:val="1"/>
          <w:numId w:val="28"/>
        </w:numPr>
        <w:spacing w:before="0" w:after="0" w:line="240" w:lineRule="auto"/>
        <w:jc w:val="both"/>
        <w:rPr>
          <w:rFonts w:ascii="Cambria" w:hAnsi="Cambria" w:cs="Century Gothic"/>
          <w:sz w:val="20"/>
          <w:szCs w:val="20"/>
        </w:rPr>
      </w:pPr>
      <w:r>
        <w:rPr>
          <w:rFonts w:ascii="Cambria" w:hAnsi="Cambria" w:cs="Century Gothic"/>
          <w:b/>
          <w:sz w:val="20"/>
          <w:szCs w:val="20"/>
        </w:rPr>
        <w:t>n</w:t>
      </w:r>
      <w:r w:rsidRPr="00462614">
        <w:rPr>
          <w:rFonts w:ascii="Cambria" w:hAnsi="Cambria" w:cs="Century Gothic"/>
          <w:b/>
          <w:sz w:val="20"/>
          <w:szCs w:val="20"/>
        </w:rPr>
        <w:t>ie będzie</w:t>
      </w:r>
      <w:r>
        <w:rPr>
          <w:rFonts w:ascii="Cambria" w:hAnsi="Cambria" w:cs="Century Gothic"/>
          <w:b/>
          <w:sz w:val="20"/>
          <w:szCs w:val="20"/>
        </w:rPr>
        <w:t>*</w:t>
      </w:r>
      <w:r w:rsidRPr="00462614">
        <w:rPr>
          <w:rFonts w:ascii="Cambria" w:hAnsi="Cambria" w:cs="Century Gothic"/>
          <w:sz w:val="20"/>
          <w:szCs w:val="20"/>
        </w:rPr>
        <w:t xml:space="preserve"> prowadził do powstania u Zamawiającego obowiązku podatkowe</w:t>
      </w:r>
      <w:r>
        <w:rPr>
          <w:rFonts w:ascii="Cambria" w:hAnsi="Cambria" w:cs="Century Gothic"/>
          <w:sz w:val="20"/>
          <w:szCs w:val="20"/>
        </w:rPr>
        <w:t>go</w:t>
      </w:r>
      <w:r w:rsidRPr="00462614">
        <w:rPr>
          <w:rFonts w:ascii="Cambria" w:hAnsi="Cambria" w:cs="Century Gothic"/>
          <w:sz w:val="20"/>
          <w:szCs w:val="20"/>
        </w:rPr>
        <w:t xml:space="preserve"> zgodnie z przepisami ustawy  z dnia 11 marca 2004 r. o podatku od towarów i usług</w:t>
      </w:r>
      <w:r>
        <w:rPr>
          <w:rFonts w:ascii="Cambria" w:hAnsi="Cambria" w:cs="Century Gothic"/>
          <w:sz w:val="20"/>
          <w:szCs w:val="20"/>
        </w:rPr>
        <w:t xml:space="preserve"> (tekst jednolity </w:t>
      </w:r>
      <w:r w:rsidRPr="00462614">
        <w:rPr>
          <w:rFonts w:ascii="Cambria" w:hAnsi="Cambria" w:cs="Century Gothic"/>
          <w:sz w:val="20"/>
          <w:szCs w:val="20"/>
        </w:rPr>
        <w:t>Dz.U.</w:t>
      </w:r>
      <w:r>
        <w:rPr>
          <w:rFonts w:ascii="Cambria" w:hAnsi="Cambria" w:cs="Century Gothic"/>
          <w:sz w:val="20"/>
          <w:szCs w:val="20"/>
        </w:rPr>
        <w:t xml:space="preserve"> z </w:t>
      </w:r>
      <w:r w:rsidRPr="00462614">
        <w:rPr>
          <w:rFonts w:ascii="Cambria" w:hAnsi="Cambria" w:cs="Century Gothic"/>
          <w:sz w:val="20"/>
          <w:szCs w:val="20"/>
        </w:rPr>
        <w:t>2020</w:t>
      </w:r>
      <w:r>
        <w:rPr>
          <w:rFonts w:ascii="Cambria" w:hAnsi="Cambria" w:cs="Century Gothic"/>
          <w:sz w:val="20"/>
          <w:szCs w:val="20"/>
        </w:rPr>
        <w:t xml:space="preserve"> r</w:t>
      </w:r>
      <w:r w:rsidRPr="00462614">
        <w:rPr>
          <w:rFonts w:ascii="Cambria" w:hAnsi="Cambria" w:cs="Century Gothic"/>
          <w:sz w:val="20"/>
          <w:szCs w:val="20"/>
        </w:rPr>
        <w:t>.</w:t>
      </w:r>
      <w:r>
        <w:rPr>
          <w:rFonts w:ascii="Cambria" w:hAnsi="Cambria" w:cs="Century Gothic"/>
          <w:sz w:val="20"/>
          <w:szCs w:val="20"/>
        </w:rPr>
        <w:t xml:space="preserve">, poz. </w:t>
      </w:r>
      <w:r w:rsidRPr="00462614">
        <w:rPr>
          <w:rFonts w:ascii="Cambria" w:hAnsi="Cambria" w:cs="Century Gothic"/>
          <w:sz w:val="20"/>
          <w:szCs w:val="20"/>
        </w:rPr>
        <w:t>106</w:t>
      </w:r>
      <w:r>
        <w:rPr>
          <w:rFonts w:ascii="Cambria" w:hAnsi="Cambria" w:cs="Century Gothic"/>
          <w:sz w:val="20"/>
          <w:szCs w:val="20"/>
        </w:rPr>
        <w:t xml:space="preserve"> ze zm.), </w:t>
      </w:r>
    </w:p>
    <w:p w:rsidR="00D212CD" w:rsidRDefault="00D212CD" w:rsidP="00D212CD">
      <w:pPr>
        <w:pStyle w:val="Akapitzlist10"/>
        <w:numPr>
          <w:ilvl w:val="1"/>
          <w:numId w:val="28"/>
        </w:numPr>
        <w:spacing w:before="0" w:after="0" w:line="240" w:lineRule="auto"/>
        <w:jc w:val="both"/>
        <w:rPr>
          <w:rFonts w:ascii="Cambria" w:hAnsi="Cambria" w:cs="Century Gothic"/>
          <w:sz w:val="20"/>
          <w:szCs w:val="20"/>
        </w:rPr>
      </w:pPr>
      <w:r>
        <w:rPr>
          <w:rFonts w:ascii="Cambria" w:hAnsi="Cambria" w:cs="Century Gothic"/>
          <w:b/>
          <w:sz w:val="20"/>
          <w:szCs w:val="20"/>
        </w:rPr>
        <w:t xml:space="preserve">będzie* </w:t>
      </w:r>
      <w:r w:rsidRPr="00462614">
        <w:rPr>
          <w:rFonts w:ascii="Cambria" w:hAnsi="Cambria" w:cs="Century Gothic"/>
          <w:sz w:val="20"/>
          <w:szCs w:val="20"/>
        </w:rPr>
        <w:t>prowadził do powstania u Zamawiającego obowiązku podatkowe</w:t>
      </w:r>
      <w:r>
        <w:rPr>
          <w:rFonts w:ascii="Cambria" w:hAnsi="Cambria" w:cs="Century Gothic"/>
          <w:sz w:val="20"/>
          <w:szCs w:val="20"/>
        </w:rPr>
        <w:t>go</w:t>
      </w:r>
      <w:r w:rsidRPr="00462614">
        <w:rPr>
          <w:rFonts w:ascii="Cambria" w:hAnsi="Cambria" w:cs="Century Gothic"/>
          <w:sz w:val="20"/>
          <w:szCs w:val="20"/>
        </w:rPr>
        <w:t xml:space="preserve"> zgodnie z przepisami ustawy  z dnia 11 marca 2004 r. o podatku od towarów i usług</w:t>
      </w:r>
      <w:r>
        <w:rPr>
          <w:rFonts w:ascii="Cambria" w:hAnsi="Cambria" w:cs="Century Gothic"/>
          <w:sz w:val="20"/>
          <w:szCs w:val="20"/>
        </w:rPr>
        <w:t xml:space="preserve"> (tekst jednolity </w:t>
      </w:r>
      <w:r w:rsidRPr="00462614">
        <w:rPr>
          <w:rFonts w:ascii="Cambria" w:hAnsi="Cambria" w:cs="Century Gothic"/>
          <w:sz w:val="20"/>
          <w:szCs w:val="20"/>
        </w:rPr>
        <w:t>Dz.U.</w:t>
      </w:r>
      <w:r>
        <w:rPr>
          <w:rFonts w:ascii="Cambria" w:hAnsi="Cambria" w:cs="Century Gothic"/>
          <w:sz w:val="20"/>
          <w:szCs w:val="20"/>
        </w:rPr>
        <w:t xml:space="preserve"> z </w:t>
      </w:r>
      <w:r w:rsidRPr="00462614">
        <w:rPr>
          <w:rFonts w:ascii="Cambria" w:hAnsi="Cambria" w:cs="Century Gothic"/>
          <w:sz w:val="20"/>
          <w:szCs w:val="20"/>
        </w:rPr>
        <w:t>2020</w:t>
      </w:r>
      <w:r>
        <w:rPr>
          <w:rFonts w:ascii="Cambria" w:hAnsi="Cambria" w:cs="Century Gothic"/>
          <w:sz w:val="20"/>
          <w:szCs w:val="20"/>
        </w:rPr>
        <w:t xml:space="preserve"> r</w:t>
      </w:r>
      <w:r w:rsidRPr="00462614">
        <w:rPr>
          <w:rFonts w:ascii="Cambria" w:hAnsi="Cambria" w:cs="Century Gothic"/>
          <w:sz w:val="20"/>
          <w:szCs w:val="20"/>
        </w:rPr>
        <w:t>.</w:t>
      </w:r>
      <w:r>
        <w:rPr>
          <w:rFonts w:ascii="Cambria" w:hAnsi="Cambria" w:cs="Century Gothic"/>
          <w:sz w:val="20"/>
          <w:szCs w:val="20"/>
        </w:rPr>
        <w:t xml:space="preserve">, poz. </w:t>
      </w:r>
      <w:r w:rsidRPr="00462614">
        <w:rPr>
          <w:rFonts w:ascii="Cambria" w:hAnsi="Cambria" w:cs="Century Gothic"/>
          <w:sz w:val="20"/>
          <w:szCs w:val="20"/>
        </w:rPr>
        <w:t>106</w:t>
      </w:r>
      <w:r>
        <w:rPr>
          <w:rFonts w:ascii="Cambria" w:hAnsi="Cambria" w:cs="Century Gothic"/>
          <w:sz w:val="20"/>
          <w:szCs w:val="20"/>
        </w:rPr>
        <w:t xml:space="preserve"> ze zm.), w związku z powyższym wskazujemy: </w:t>
      </w:r>
    </w:p>
    <w:p w:rsidR="00D212CD" w:rsidRDefault="00D212CD" w:rsidP="00D212CD">
      <w:pPr>
        <w:pStyle w:val="Akapitzlist10"/>
        <w:numPr>
          <w:ilvl w:val="5"/>
          <w:numId w:val="18"/>
        </w:numPr>
        <w:spacing w:before="0" w:after="0" w:line="240" w:lineRule="auto"/>
        <w:jc w:val="both"/>
        <w:rPr>
          <w:rFonts w:ascii="Cambria" w:hAnsi="Cambria" w:cs="Century Gothic"/>
          <w:sz w:val="20"/>
          <w:szCs w:val="20"/>
        </w:rPr>
      </w:pPr>
      <w:r w:rsidRPr="00462614">
        <w:rPr>
          <w:rFonts w:ascii="Cambria" w:hAnsi="Cambria" w:cs="Century Gothic"/>
          <w:sz w:val="20"/>
          <w:szCs w:val="20"/>
        </w:rPr>
        <w:t>nazwy (rodzaju) towaru lub usługi, których dostawa lub świadczenie będą prowadziły do powstania obowiązku podatkowego</w:t>
      </w:r>
      <w:r>
        <w:rPr>
          <w:rFonts w:ascii="Cambria" w:hAnsi="Cambria" w:cs="Century Gothic"/>
          <w:sz w:val="20"/>
          <w:szCs w:val="20"/>
        </w:rPr>
        <w:t xml:space="preserve">: …………………………………………………………………………………………………………………., </w:t>
      </w:r>
    </w:p>
    <w:p w:rsidR="00D212CD" w:rsidRDefault="00D212CD" w:rsidP="00D212CD">
      <w:pPr>
        <w:pStyle w:val="Akapitzlist10"/>
        <w:numPr>
          <w:ilvl w:val="5"/>
          <w:numId w:val="18"/>
        </w:numPr>
        <w:spacing w:before="0" w:after="0" w:line="240" w:lineRule="auto"/>
        <w:jc w:val="both"/>
        <w:rPr>
          <w:rFonts w:ascii="Cambria" w:hAnsi="Cambria" w:cs="Century Gothic"/>
          <w:sz w:val="20"/>
          <w:szCs w:val="20"/>
        </w:rPr>
      </w:pPr>
      <w:r w:rsidRPr="00462614">
        <w:rPr>
          <w:rFonts w:ascii="Cambria" w:hAnsi="Cambria" w:cs="Century Gothic"/>
          <w:sz w:val="20"/>
          <w:szCs w:val="20"/>
        </w:rPr>
        <w:t>wartoś</w:t>
      </w:r>
      <w:r>
        <w:rPr>
          <w:rFonts w:ascii="Cambria" w:hAnsi="Cambria" w:cs="Century Gothic"/>
          <w:sz w:val="20"/>
          <w:szCs w:val="20"/>
        </w:rPr>
        <w:t>ć</w:t>
      </w:r>
      <w:r w:rsidRPr="00462614">
        <w:rPr>
          <w:rFonts w:ascii="Cambria" w:hAnsi="Cambria" w:cs="Century Gothic"/>
          <w:sz w:val="20"/>
          <w:szCs w:val="20"/>
        </w:rPr>
        <w:t xml:space="preserve"> towaru lub usługi objętego obowiązkiem podatkowym zamawiającego, bez kwoty podatku</w:t>
      </w:r>
      <w:r>
        <w:rPr>
          <w:rFonts w:ascii="Cambria" w:hAnsi="Cambria" w:cs="Century Gothic"/>
          <w:sz w:val="20"/>
          <w:szCs w:val="20"/>
        </w:rPr>
        <w:t>: …………………………………………………………………………………………………………………………………………………………</w:t>
      </w:r>
    </w:p>
    <w:p w:rsidR="00D212CD" w:rsidRPr="00462614" w:rsidRDefault="00D212CD" w:rsidP="00D212CD">
      <w:pPr>
        <w:pStyle w:val="Akapitzlist10"/>
        <w:numPr>
          <w:ilvl w:val="5"/>
          <w:numId w:val="18"/>
        </w:numPr>
        <w:spacing w:before="0" w:after="0" w:line="240" w:lineRule="auto"/>
        <w:jc w:val="both"/>
        <w:rPr>
          <w:rFonts w:ascii="Cambria" w:hAnsi="Cambria" w:cs="Century Gothic"/>
          <w:sz w:val="20"/>
          <w:szCs w:val="20"/>
        </w:rPr>
      </w:pPr>
      <w:r w:rsidRPr="007A4F5E">
        <w:rPr>
          <w:rFonts w:ascii="Cambria" w:hAnsi="Cambria" w:cs="Century Gothic"/>
          <w:sz w:val="20"/>
          <w:szCs w:val="20"/>
        </w:rPr>
        <w:t>stawkę podatku od towarów i usług, która będzie miała zastosowanie</w:t>
      </w:r>
      <w:r>
        <w:rPr>
          <w:rFonts w:ascii="Cambria" w:hAnsi="Cambria" w:cs="Century Gothic"/>
          <w:sz w:val="20"/>
          <w:szCs w:val="20"/>
        </w:rPr>
        <w:t>: ………………………………………………</w:t>
      </w:r>
    </w:p>
    <w:p w:rsidR="00D212CD" w:rsidRDefault="00D212CD" w:rsidP="00D212CD">
      <w:pPr>
        <w:pStyle w:val="Tekstpodstawowy3"/>
        <w:spacing w:before="0" w:after="0" w:line="240" w:lineRule="auto"/>
        <w:rPr>
          <w:rFonts w:ascii="Cambria" w:hAnsi="Cambria" w:cs="Century Gothic"/>
          <w:b/>
          <w:bCs/>
          <w:sz w:val="18"/>
          <w:szCs w:val="18"/>
        </w:rPr>
      </w:pPr>
    </w:p>
    <w:p w:rsidR="00D212CD" w:rsidRDefault="00D212CD" w:rsidP="00D212CD">
      <w:pPr>
        <w:spacing w:before="0" w:after="0" w:line="240" w:lineRule="auto"/>
        <w:rPr>
          <w:rFonts w:ascii="Cambria" w:hAnsi="Cambria" w:cs="Arial Narrow"/>
          <w:sz w:val="18"/>
          <w:szCs w:val="18"/>
        </w:rPr>
      </w:pPr>
    </w:p>
    <w:p w:rsidR="00D212CD" w:rsidRPr="005B00A4" w:rsidRDefault="00D212CD" w:rsidP="00D212CD">
      <w:pPr>
        <w:spacing w:before="0" w:after="0" w:line="240" w:lineRule="auto"/>
        <w:rPr>
          <w:rFonts w:ascii="Cambria" w:hAnsi="Cambria" w:cs="Arial Narrow"/>
          <w:sz w:val="18"/>
          <w:szCs w:val="18"/>
        </w:rPr>
      </w:pPr>
    </w:p>
    <w:p w:rsidR="00D212CD" w:rsidRPr="005B00A4" w:rsidRDefault="00D212CD" w:rsidP="00D212CD">
      <w:pPr>
        <w:spacing w:before="0" w:after="0" w:line="240" w:lineRule="auto"/>
        <w:jc w:val="both"/>
        <w:rPr>
          <w:rFonts w:ascii="Cambria" w:hAnsi="Cambria" w:cs="Arial Narrow"/>
          <w:b/>
          <w:bCs/>
          <w:i/>
          <w:iCs/>
        </w:rPr>
      </w:pPr>
    </w:p>
    <w:p w:rsidR="00D212CD" w:rsidRPr="005B00A4" w:rsidRDefault="00D212CD" w:rsidP="00D212CD">
      <w:pPr>
        <w:spacing w:before="0" w:after="0" w:line="240" w:lineRule="auto"/>
        <w:ind w:firstLine="709"/>
        <w:rPr>
          <w:rFonts w:ascii="Cambria" w:hAnsi="Cambria" w:cs="Century Gothic"/>
          <w:i/>
          <w:iCs/>
          <w:sz w:val="14"/>
          <w:szCs w:val="14"/>
        </w:rPr>
      </w:pPr>
      <w:r w:rsidRPr="005B00A4">
        <w:rPr>
          <w:rFonts w:ascii="Cambria" w:hAnsi="Cambria" w:cs="Century Gothic"/>
          <w:i/>
          <w:iCs/>
          <w:sz w:val="14"/>
          <w:szCs w:val="14"/>
        </w:rPr>
        <w:t>......................................................................................</w:t>
      </w:r>
      <w:r w:rsidRPr="005B00A4">
        <w:rPr>
          <w:rFonts w:ascii="Cambria" w:hAnsi="Cambria" w:cs="Century Gothic"/>
          <w:i/>
          <w:iCs/>
          <w:sz w:val="14"/>
          <w:szCs w:val="14"/>
        </w:rPr>
        <w:tab/>
      </w:r>
      <w:r>
        <w:rPr>
          <w:rFonts w:ascii="Cambria" w:hAnsi="Cambria" w:cs="Century Gothic"/>
          <w:i/>
          <w:iCs/>
          <w:sz w:val="14"/>
          <w:szCs w:val="14"/>
        </w:rPr>
        <w:t xml:space="preserve">                       </w:t>
      </w:r>
      <w:r w:rsidRPr="005B00A4">
        <w:rPr>
          <w:rFonts w:ascii="Cambria" w:hAnsi="Cambria" w:cs="Century Gothic"/>
          <w:i/>
          <w:iCs/>
          <w:sz w:val="14"/>
          <w:szCs w:val="14"/>
        </w:rPr>
        <w:tab/>
      </w:r>
      <w:r>
        <w:rPr>
          <w:rFonts w:ascii="Cambria" w:hAnsi="Cambria" w:cs="Century Gothic"/>
          <w:i/>
          <w:iCs/>
          <w:sz w:val="14"/>
          <w:szCs w:val="14"/>
        </w:rPr>
        <w:tab/>
      </w:r>
      <w:r w:rsidRPr="005B00A4">
        <w:rPr>
          <w:rFonts w:ascii="Cambria" w:hAnsi="Cambria" w:cs="Century Gothic"/>
          <w:i/>
          <w:iCs/>
          <w:sz w:val="14"/>
          <w:szCs w:val="14"/>
        </w:rPr>
        <w:t>........................................</w:t>
      </w:r>
    </w:p>
    <w:p w:rsidR="00D212CD" w:rsidRDefault="00D212CD" w:rsidP="00D212CD">
      <w:pPr>
        <w:pStyle w:val="Tekstpodstawowy"/>
        <w:spacing w:before="0" w:after="0" w:line="240" w:lineRule="auto"/>
        <w:ind w:left="709"/>
        <w:rPr>
          <w:rFonts w:ascii="Cambria" w:hAnsi="Cambria" w:cs="Century Gothic"/>
          <w:i/>
          <w:iCs/>
          <w:sz w:val="14"/>
          <w:szCs w:val="14"/>
        </w:rPr>
      </w:pPr>
      <w:r w:rsidRPr="005B00A4">
        <w:rPr>
          <w:rFonts w:ascii="Cambria" w:hAnsi="Cambria" w:cs="Century Gothic"/>
          <w:i/>
          <w:iCs/>
          <w:sz w:val="14"/>
          <w:szCs w:val="14"/>
        </w:rPr>
        <w:t xml:space="preserve">(pieczęć i podpis(y) osób uprawnionych </w:t>
      </w:r>
      <w:r w:rsidRPr="005B00A4">
        <w:rPr>
          <w:rFonts w:ascii="Cambria" w:hAnsi="Cambria" w:cs="Century Gothic"/>
          <w:i/>
          <w:iCs/>
          <w:sz w:val="14"/>
          <w:szCs w:val="14"/>
        </w:rPr>
        <w:tab/>
      </w:r>
      <w:r w:rsidRPr="005B00A4">
        <w:rPr>
          <w:rFonts w:ascii="Cambria" w:hAnsi="Cambria" w:cs="Century Gothic"/>
          <w:i/>
          <w:iCs/>
          <w:sz w:val="14"/>
          <w:szCs w:val="14"/>
        </w:rPr>
        <w:tab/>
      </w:r>
      <w:r>
        <w:rPr>
          <w:rFonts w:ascii="Cambria" w:hAnsi="Cambria" w:cs="Century Gothic"/>
          <w:i/>
          <w:iCs/>
          <w:sz w:val="14"/>
          <w:szCs w:val="14"/>
        </w:rPr>
        <w:tab/>
      </w:r>
      <w:r>
        <w:rPr>
          <w:rFonts w:ascii="Cambria" w:hAnsi="Cambria" w:cs="Century Gothic"/>
          <w:i/>
          <w:iCs/>
          <w:sz w:val="14"/>
          <w:szCs w:val="14"/>
        </w:rPr>
        <w:tab/>
      </w:r>
      <w:r w:rsidRPr="005B00A4">
        <w:rPr>
          <w:rFonts w:ascii="Cambria" w:hAnsi="Cambria" w:cs="Century Gothic"/>
          <w:i/>
          <w:iCs/>
          <w:sz w:val="14"/>
          <w:szCs w:val="14"/>
        </w:rPr>
        <w:t xml:space="preserve"> (data)</w:t>
      </w:r>
      <w:r w:rsidRPr="005B00A4">
        <w:rPr>
          <w:rFonts w:ascii="Cambria" w:hAnsi="Cambria" w:cs="Century Gothic"/>
          <w:i/>
          <w:iCs/>
          <w:sz w:val="14"/>
          <w:szCs w:val="14"/>
        </w:rPr>
        <w:br/>
        <w:t>do reprezentacji wykonawcy lub pełnomocnika)</w:t>
      </w:r>
    </w:p>
    <w:p w:rsidR="006E4210" w:rsidRDefault="006E4210" w:rsidP="00D212CD">
      <w:pPr>
        <w:pStyle w:val="Tekstpodstawowy"/>
        <w:spacing w:before="0" w:after="0" w:line="240" w:lineRule="auto"/>
        <w:ind w:left="709"/>
        <w:rPr>
          <w:rFonts w:ascii="Cambria" w:hAnsi="Cambria" w:cs="Century Gothic"/>
          <w:i/>
          <w:iCs/>
          <w:sz w:val="14"/>
          <w:szCs w:val="14"/>
        </w:rPr>
      </w:pPr>
    </w:p>
    <w:p w:rsidR="006E4210" w:rsidRDefault="006E4210" w:rsidP="00D212CD">
      <w:pPr>
        <w:pStyle w:val="Tekstpodstawowy"/>
        <w:spacing w:before="0" w:after="0" w:line="240" w:lineRule="auto"/>
        <w:ind w:left="709"/>
        <w:rPr>
          <w:rFonts w:ascii="Cambria" w:hAnsi="Cambria" w:cs="Century Gothic"/>
          <w:i/>
          <w:iCs/>
          <w:sz w:val="14"/>
          <w:szCs w:val="14"/>
        </w:rPr>
      </w:pPr>
    </w:p>
    <w:p w:rsidR="006E4210" w:rsidRDefault="006E4210" w:rsidP="00D212CD">
      <w:pPr>
        <w:pStyle w:val="Tekstpodstawowy"/>
        <w:spacing w:before="0" w:after="0" w:line="240" w:lineRule="auto"/>
        <w:ind w:left="709"/>
        <w:rPr>
          <w:rFonts w:ascii="Cambria" w:hAnsi="Cambria"/>
        </w:rPr>
      </w:pPr>
    </w:p>
    <w:p w:rsidR="00D212CD" w:rsidRPr="00901CD4" w:rsidRDefault="00D212CD" w:rsidP="00D212CD">
      <w:pPr>
        <w:ind w:firstLine="709"/>
        <w:rPr>
          <w:rFonts w:ascii="Cambria" w:hAnsi="Cambria"/>
          <w:i/>
          <w:sz w:val="16"/>
          <w:szCs w:val="16"/>
        </w:rPr>
      </w:pPr>
      <w:r w:rsidRPr="00D212CD">
        <w:rPr>
          <w:rFonts w:ascii="Cambria" w:hAnsi="Cambria"/>
          <w:i/>
          <w:sz w:val="16"/>
          <w:szCs w:val="16"/>
        </w:rPr>
        <w:t>Ofertę składamy na ………………….. kolejno ponumerowanych stronach.</w:t>
      </w:r>
      <w:r>
        <w:rPr>
          <w:rFonts w:ascii="Cambria" w:hAnsi="Cambria"/>
          <w:i/>
          <w:sz w:val="16"/>
          <w:szCs w:val="16"/>
        </w:rPr>
        <w:t xml:space="preserve">                                                                                    </w:t>
      </w:r>
      <w:r w:rsidRPr="00901CD4">
        <w:rPr>
          <w:rFonts w:ascii="Cambria" w:hAnsi="Cambria"/>
          <w:i/>
          <w:sz w:val="16"/>
          <w:szCs w:val="16"/>
        </w:rPr>
        <w:t>*niepotrzebne skreślić</w:t>
      </w:r>
    </w:p>
    <w:p w:rsidR="00D212CD" w:rsidRDefault="00D212CD" w:rsidP="00D212CD">
      <w:pPr>
        <w:sectPr w:rsidR="00D212CD" w:rsidSect="00BF6CA9">
          <w:footnotePr>
            <w:numRestart w:val="eachSect"/>
          </w:footnotePr>
          <w:pgSz w:w="11906" w:h="16838" w:code="9"/>
          <w:pgMar w:top="1134" w:right="1021" w:bottom="1021" w:left="1021" w:header="425" w:footer="425" w:gutter="0"/>
          <w:cols w:space="708"/>
          <w:docGrid w:linePitch="360"/>
        </w:sectPr>
      </w:pPr>
    </w:p>
    <w:p w:rsidR="003353B2" w:rsidRPr="00B33309" w:rsidRDefault="003353B2" w:rsidP="00493F57">
      <w:pPr>
        <w:pStyle w:val="Nagwek4"/>
        <w:spacing w:before="0"/>
        <w:jc w:val="right"/>
        <w:rPr>
          <w:rFonts w:ascii="Cambria" w:hAnsi="Cambria" w:cs="Century Gothic"/>
          <w:color w:val="auto"/>
          <w:sz w:val="20"/>
          <w:szCs w:val="20"/>
        </w:rPr>
      </w:pPr>
      <w:bookmarkStart w:id="49" w:name="_Toc460228087"/>
      <w:bookmarkStart w:id="50" w:name="_Toc67653139"/>
      <w:r w:rsidRPr="00B33309">
        <w:rPr>
          <w:rFonts w:ascii="Cambria" w:hAnsi="Cambria" w:cs="Century Gothic"/>
          <w:color w:val="auto"/>
          <w:sz w:val="20"/>
          <w:szCs w:val="20"/>
        </w:rPr>
        <w:lastRenderedPageBreak/>
        <w:t>Załącznik nr 2</w:t>
      </w:r>
      <w:r w:rsidR="00304639">
        <w:rPr>
          <w:rFonts w:ascii="Cambria" w:hAnsi="Cambria" w:cs="Century Gothic"/>
          <w:color w:val="auto"/>
          <w:sz w:val="20"/>
          <w:szCs w:val="20"/>
        </w:rPr>
        <w:t>A</w:t>
      </w:r>
      <w:r w:rsidRPr="00B33309">
        <w:rPr>
          <w:rFonts w:ascii="Cambria" w:hAnsi="Cambria" w:cs="Century Gothic"/>
          <w:color w:val="auto"/>
          <w:sz w:val="20"/>
          <w:szCs w:val="20"/>
        </w:rPr>
        <w:t xml:space="preserve"> do </w:t>
      </w:r>
      <w:r w:rsidR="009B12E4">
        <w:rPr>
          <w:rFonts w:ascii="Cambria" w:hAnsi="Cambria" w:cs="Century Gothic"/>
          <w:color w:val="auto"/>
          <w:sz w:val="20"/>
          <w:szCs w:val="20"/>
        </w:rPr>
        <w:t>SWZ</w:t>
      </w:r>
      <w:r w:rsidRPr="00B33309">
        <w:rPr>
          <w:rFonts w:ascii="Cambria" w:hAnsi="Cambria" w:cs="Century Gothic"/>
          <w:color w:val="auto"/>
          <w:sz w:val="20"/>
          <w:szCs w:val="20"/>
        </w:rPr>
        <w:t xml:space="preserve"> - oświadczenie o spełnianiu warunków</w:t>
      </w:r>
      <w:bookmarkEnd w:id="49"/>
      <w:r w:rsidR="00985271">
        <w:rPr>
          <w:rFonts w:ascii="Cambria" w:hAnsi="Cambria" w:cs="Century Gothic"/>
          <w:color w:val="auto"/>
          <w:sz w:val="20"/>
          <w:szCs w:val="20"/>
        </w:rPr>
        <w:t xml:space="preserve"> oraz </w:t>
      </w:r>
      <w:r w:rsidR="00985271" w:rsidRPr="00B33309">
        <w:rPr>
          <w:rFonts w:ascii="Cambria" w:hAnsi="Cambria" w:cs="Century Gothic"/>
          <w:color w:val="auto"/>
          <w:sz w:val="20"/>
          <w:szCs w:val="20"/>
        </w:rPr>
        <w:t>o braku podstaw do wykluczenia</w:t>
      </w:r>
      <w:bookmarkEnd w:id="50"/>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3353B2" w:rsidRPr="00B33309" w:rsidRDefault="003353B2" w:rsidP="00493F57">
      <w:pPr>
        <w:pStyle w:val="Nagwek4"/>
        <w:spacing w:before="0"/>
        <w:jc w:val="center"/>
        <w:rPr>
          <w:rFonts w:ascii="Cambria" w:hAnsi="Cambria" w:cs="Arial Narrow"/>
          <w:color w:val="FF0000"/>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tblGrid>
      <w:tr w:rsidR="003353B2" w:rsidRPr="00B33309" w:rsidTr="009D4103">
        <w:trPr>
          <w:trHeight w:val="413"/>
        </w:trPr>
        <w:tc>
          <w:tcPr>
            <w:tcW w:w="8075" w:type="dxa"/>
            <w:shd w:val="clear" w:color="auto" w:fill="F2F2F2" w:themeFill="background1" w:themeFillShade="F2"/>
            <w:vAlign w:val="center"/>
          </w:tcPr>
          <w:p w:rsidR="003353B2" w:rsidRPr="00B33309" w:rsidRDefault="00985271" w:rsidP="00985271">
            <w:pPr>
              <w:spacing w:before="0" w:after="0"/>
              <w:jc w:val="center"/>
              <w:rPr>
                <w:rFonts w:ascii="Cambria" w:hAnsi="Cambria" w:cs="Century Gothic"/>
                <w:b/>
                <w:bCs/>
              </w:rPr>
            </w:pPr>
            <w:r w:rsidRPr="00985271">
              <w:rPr>
                <w:rFonts w:ascii="Cambria" w:hAnsi="Cambria" w:cs="Century Gothic"/>
                <w:b/>
                <w:bCs/>
              </w:rPr>
              <w:t>Aktualne na dzień składania ofert oświadczenie o niepodleganiu wykluczeniu i spełnianiu warunków udziału w postepowaniu, składane na podstawie art. 125 ust. 1 ustawy</w:t>
            </w:r>
            <w:r>
              <w:rPr>
                <w:rFonts w:ascii="Cambria" w:hAnsi="Cambria" w:cs="Century Gothic"/>
                <w:b/>
                <w:bCs/>
              </w:rPr>
              <w:t xml:space="preserve"> </w:t>
            </w:r>
            <w:proofErr w:type="spellStart"/>
            <w:r>
              <w:rPr>
                <w:rFonts w:ascii="Cambria" w:hAnsi="Cambria" w:cs="Century Gothic"/>
                <w:b/>
                <w:bCs/>
              </w:rPr>
              <w:t>Pzp</w:t>
            </w:r>
            <w:proofErr w:type="spellEnd"/>
            <w:r w:rsidR="00B81F7B">
              <w:rPr>
                <w:rStyle w:val="Odwoanieprzypisudolnego"/>
                <w:rFonts w:ascii="Cambria" w:hAnsi="Cambria"/>
                <w:b/>
                <w:bCs/>
              </w:rPr>
              <w:footnoteReference w:id="27"/>
            </w:r>
          </w:p>
        </w:tc>
      </w:tr>
    </w:tbl>
    <w:p w:rsidR="003353B2" w:rsidRPr="00B33309" w:rsidRDefault="003273C1" w:rsidP="00493F57">
      <w:pPr>
        <w:spacing w:before="0" w:after="0"/>
        <w:rPr>
          <w:rFonts w:ascii="Cambria" w:hAnsi="Cambria"/>
          <w:color w:val="FF0000"/>
        </w:rPr>
      </w:pPr>
      <w:r>
        <w:rPr>
          <w:rFonts w:ascii="Cambria" w:hAnsi="Cambria"/>
          <w:color w:val="FF0000"/>
        </w:rPr>
        <w:br w:type="textWrapping" w:clear="all"/>
      </w:r>
    </w:p>
    <w:p w:rsidR="003353B2" w:rsidRDefault="003353B2" w:rsidP="00493F57">
      <w:pPr>
        <w:spacing w:before="0" w:after="0"/>
        <w:rPr>
          <w:rFonts w:ascii="Cambria" w:hAnsi="Cambria"/>
        </w:rPr>
      </w:pPr>
    </w:p>
    <w:p w:rsidR="003353B2" w:rsidRPr="00B33309" w:rsidRDefault="00E038A7" w:rsidP="00493F57">
      <w:pPr>
        <w:spacing w:before="0" w:after="0"/>
        <w:rPr>
          <w:rFonts w:ascii="Cambria" w:hAnsi="Cambria" w:cs="Century Gothic"/>
        </w:rPr>
      </w:pPr>
      <w:r>
        <w:rPr>
          <w:rFonts w:ascii="Cambria" w:hAnsi="Cambria" w:cs="Century Gothic"/>
        </w:rPr>
        <w:t>D</w:t>
      </w:r>
      <w:r w:rsidR="003353B2" w:rsidRPr="00B33309">
        <w:rPr>
          <w:rFonts w:ascii="Cambria" w:hAnsi="Cambria" w:cs="Century Gothic"/>
        </w:rPr>
        <w:t>ziałając w imieniu Wykonawcy: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5560"/>
        <w:gridCol w:w="4018"/>
      </w:tblGrid>
      <w:tr w:rsidR="00E038A7" w:rsidRPr="00113BC5" w:rsidTr="00E038A7">
        <w:trPr>
          <w:cantSplit/>
          <w:trHeight w:val="603"/>
        </w:trPr>
        <w:tc>
          <w:tcPr>
            <w:tcW w:w="213" w:type="pct"/>
            <w:tcBorders>
              <w:top w:val="single" w:sz="4" w:space="0" w:color="auto"/>
              <w:left w:val="single" w:sz="4" w:space="0" w:color="auto"/>
              <w:bottom w:val="single" w:sz="4" w:space="0" w:color="auto"/>
              <w:right w:val="single" w:sz="4" w:space="0" w:color="auto"/>
            </w:tcBorders>
            <w:hideMark/>
          </w:tcPr>
          <w:p w:rsidR="00E038A7" w:rsidRPr="00E038A7" w:rsidRDefault="00E038A7" w:rsidP="00E038A7">
            <w:pPr>
              <w:spacing w:before="0" w:after="0"/>
              <w:jc w:val="both"/>
              <w:rPr>
                <w:rFonts w:ascii="Cambria" w:eastAsia="Calibri" w:hAnsi="Cambria" w:cs="Arial"/>
                <w:b/>
              </w:rPr>
            </w:pPr>
            <w:r w:rsidRPr="00E038A7">
              <w:rPr>
                <w:rFonts w:ascii="Cambria" w:eastAsia="Calibri" w:hAnsi="Cambria" w:cs="Arial"/>
                <w:b/>
              </w:rPr>
              <w:t>Lp.</w:t>
            </w:r>
          </w:p>
        </w:tc>
        <w:tc>
          <w:tcPr>
            <w:tcW w:w="2779" w:type="pct"/>
            <w:tcBorders>
              <w:top w:val="single" w:sz="4" w:space="0" w:color="auto"/>
              <w:left w:val="single" w:sz="4" w:space="0" w:color="auto"/>
              <w:bottom w:val="single" w:sz="4" w:space="0" w:color="auto"/>
              <w:right w:val="single" w:sz="4" w:space="0" w:color="auto"/>
            </w:tcBorders>
            <w:hideMark/>
          </w:tcPr>
          <w:p w:rsidR="00E038A7" w:rsidRPr="00E038A7" w:rsidRDefault="00E038A7" w:rsidP="00E038A7">
            <w:pPr>
              <w:spacing w:before="0" w:after="0"/>
              <w:jc w:val="center"/>
              <w:rPr>
                <w:rFonts w:ascii="Cambria" w:eastAsia="Calibri" w:hAnsi="Cambria" w:cs="Arial"/>
                <w:b/>
              </w:rPr>
            </w:pPr>
            <w:r w:rsidRPr="00E038A7">
              <w:rPr>
                <w:rFonts w:ascii="Cambria" w:eastAsia="Calibri" w:hAnsi="Cambria" w:cs="Arial"/>
                <w:b/>
              </w:rPr>
              <w:t>nazwa(y) Wykonawcy(ów</w:t>
            </w:r>
            <w:r w:rsidR="00304639">
              <w:rPr>
                <w:rFonts w:ascii="Cambria" w:eastAsia="Calibri" w:hAnsi="Cambria" w:cs="Arial"/>
                <w:b/>
              </w:rPr>
              <w:t>)</w:t>
            </w:r>
          </w:p>
        </w:tc>
        <w:tc>
          <w:tcPr>
            <w:tcW w:w="2008" w:type="pct"/>
            <w:tcBorders>
              <w:top w:val="single" w:sz="4" w:space="0" w:color="auto"/>
              <w:left w:val="single" w:sz="4" w:space="0" w:color="auto"/>
              <w:bottom w:val="single" w:sz="4" w:space="0" w:color="auto"/>
              <w:right w:val="single" w:sz="4" w:space="0" w:color="auto"/>
            </w:tcBorders>
            <w:hideMark/>
          </w:tcPr>
          <w:p w:rsidR="00E038A7" w:rsidRPr="00E038A7" w:rsidRDefault="00E038A7" w:rsidP="00E038A7">
            <w:pPr>
              <w:spacing w:before="0" w:after="0"/>
              <w:jc w:val="center"/>
              <w:rPr>
                <w:rFonts w:ascii="Cambria" w:eastAsia="Calibri" w:hAnsi="Cambria" w:cs="Arial"/>
                <w:b/>
              </w:rPr>
            </w:pPr>
            <w:r w:rsidRPr="00E038A7">
              <w:rPr>
                <w:rFonts w:ascii="Cambria" w:eastAsia="Calibri" w:hAnsi="Cambria" w:cs="Arial"/>
                <w:b/>
              </w:rPr>
              <w:t>adres(y) Wykonawcy(ów</w:t>
            </w:r>
          </w:p>
        </w:tc>
      </w:tr>
      <w:tr w:rsidR="00E038A7" w:rsidRPr="00F444E1" w:rsidTr="00E038A7">
        <w:trPr>
          <w:cantSplit/>
          <w:trHeight w:val="427"/>
        </w:trPr>
        <w:tc>
          <w:tcPr>
            <w:tcW w:w="213" w:type="pct"/>
            <w:tcBorders>
              <w:top w:val="single" w:sz="4" w:space="0" w:color="auto"/>
              <w:left w:val="single" w:sz="4" w:space="0" w:color="auto"/>
              <w:bottom w:val="single" w:sz="4" w:space="0" w:color="auto"/>
              <w:right w:val="single" w:sz="4" w:space="0" w:color="auto"/>
            </w:tcBorders>
            <w:vAlign w:val="center"/>
            <w:hideMark/>
          </w:tcPr>
          <w:p w:rsidR="00E038A7" w:rsidRPr="00E038A7" w:rsidRDefault="00E038A7" w:rsidP="00113E17">
            <w:pPr>
              <w:spacing w:before="0" w:after="0" w:line="240" w:lineRule="auto"/>
              <w:rPr>
                <w:rFonts w:ascii="Cambria" w:hAnsi="Cambria" w:cs="Arial"/>
              </w:rPr>
            </w:pPr>
            <w:r w:rsidRPr="00E038A7">
              <w:rPr>
                <w:rFonts w:ascii="Cambria" w:hAnsi="Cambria" w:cs="Arial"/>
              </w:rPr>
              <w:t>1.</w:t>
            </w:r>
          </w:p>
        </w:tc>
        <w:tc>
          <w:tcPr>
            <w:tcW w:w="2779" w:type="pct"/>
            <w:tcBorders>
              <w:top w:val="single" w:sz="4" w:space="0" w:color="auto"/>
              <w:left w:val="single" w:sz="4" w:space="0" w:color="auto"/>
              <w:bottom w:val="single" w:sz="4" w:space="0" w:color="auto"/>
              <w:right w:val="single" w:sz="4" w:space="0" w:color="auto"/>
            </w:tcBorders>
          </w:tcPr>
          <w:p w:rsidR="00E038A7" w:rsidRPr="00E038A7" w:rsidRDefault="00E038A7" w:rsidP="00113E17">
            <w:pPr>
              <w:tabs>
                <w:tab w:val="left" w:pos="3560"/>
              </w:tabs>
              <w:spacing w:before="0" w:after="0" w:line="240" w:lineRule="auto"/>
              <w:jc w:val="both"/>
              <w:rPr>
                <w:rFonts w:ascii="Cambria" w:eastAsia="Calibri" w:hAnsi="Cambria" w:cs="Arial"/>
                <w:b/>
                <w:sz w:val="22"/>
                <w:szCs w:val="22"/>
              </w:rPr>
            </w:pPr>
          </w:p>
        </w:tc>
        <w:tc>
          <w:tcPr>
            <w:tcW w:w="2008" w:type="pct"/>
            <w:tcBorders>
              <w:top w:val="single" w:sz="4" w:space="0" w:color="auto"/>
              <w:left w:val="single" w:sz="4" w:space="0" w:color="auto"/>
              <w:bottom w:val="single" w:sz="4" w:space="0" w:color="auto"/>
              <w:right w:val="single" w:sz="4" w:space="0" w:color="auto"/>
            </w:tcBorders>
          </w:tcPr>
          <w:p w:rsidR="00E038A7" w:rsidRPr="00E038A7" w:rsidRDefault="00E038A7" w:rsidP="00113E17">
            <w:pPr>
              <w:spacing w:before="0" w:after="0" w:line="240" w:lineRule="auto"/>
              <w:jc w:val="both"/>
              <w:rPr>
                <w:rFonts w:ascii="Cambria" w:eastAsia="Calibri" w:hAnsi="Cambria" w:cs="Arial"/>
                <w:b/>
                <w:sz w:val="22"/>
                <w:szCs w:val="22"/>
              </w:rPr>
            </w:pPr>
          </w:p>
        </w:tc>
      </w:tr>
      <w:tr w:rsidR="00E038A7" w:rsidRPr="00F444E1" w:rsidTr="00113E17">
        <w:trPr>
          <w:cantSplit/>
          <w:trHeight w:val="437"/>
        </w:trPr>
        <w:tc>
          <w:tcPr>
            <w:tcW w:w="213" w:type="pct"/>
            <w:tcBorders>
              <w:top w:val="single" w:sz="4" w:space="0" w:color="auto"/>
              <w:left w:val="single" w:sz="4" w:space="0" w:color="auto"/>
              <w:bottom w:val="single" w:sz="4" w:space="0" w:color="auto"/>
              <w:right w:val="single" w:sz="4" w:space="0" w:color="auto"/>
            </w:tcBorders>
            <w:vAlign w:val="center"/>
          </w:tcPr>
          <w:p w:rsidR="00E038A7" w:rsidRPr="00E038A7" w:rsidRDefault="00E038A7" w:rsidP="00113E17">
            <w:pPr>
              <w:spacing w:before="0" w:after="0" w:line="240" w:lineRule="auto"/>
              <w:rPr>
                <w:rFonts w:ascii="Cambria" w:hAnsi="Cambria" w:cs="Arial"/>
              </w:rPr>
            </w:pPr>
            <w:r>
              <w:rPr>
                <w:rFonts w:ascii="Cambria" w:hAnsi="Cambria" w:cs="Arial"/>
              </w:rPr>
              <w:t>…</w:t>
            </w:r>
          </w:p>
        </w:tc>
        <w:tc>
          <w:tcPr>
            <w:tcW w:w="2779" w:type="pct"/>
            <w:tcBorders>
              <w:top w:val="single" w:sz="4" w:space="0" w:color="auto"/>
              <w:left w:val="single" w:sz="4" w:space="0" w:color="auto"/>
              <w:bottom w:val="single" w:sz="4" w:space="0" w:color="auto"/>
              <w:right w:val="single" w:sz="4" w:space="0" w:color="auto"/>
            </w:tcBorders>
          </w:tcPr>
          <w:p w:rsidR="00E038A7" w:rsidRDefault="00E038A7" w:rsidP="00113E17">
            <w:pPr>
              <w:tabs>
                <w:tab w:val="left" w:pos="3560"/>
              </w:tabs>
              <w:spacing w:before="0" w:after="0" w:line="240" w:lineRule="auto"/>
              <w:jc w:val="both"/>
              <w:rPr>
                <w:rFonts w:ascii="Cambria" w:eastAsia="Calibri" w:hAnsi="Cambria" w:cs="Arial"/>
                <w:b/>
                <w:sz w:val="22"/>
                <w:szCs w:val="22"/>
              </w:rPr>
            </w:pPr>
          </w:p>
        </w:tc>
        <w:tc>
          <w:tcPr>
            <w:tcW w:w="2008" w:type="pct"/>
            <w:tcBorders>
              <w:top w:val="single" w:sz="4" w:space="0" w:color="auto"/>
              <w:left w:val="single" w:sz="4" w:space="0" w:color="auto"/>
              <w:bottom w:val="single" w:sz="4" w:space="0" w:color="auto"/>
              <w:right w:val="single" w:sz="4" w:space="0" w:color="auto"/>
            </w:tcBorders>
          </w:tcPr>
          <w:p w:rsidR="00E038A7" w:rsidRPr="00E038A7" w:rsidRDefault="00E038A7" w:rsidP="00113E17">
            <w:pPr>
              <w:spacing w:before="0" w:after="0" w:line="240" w:lineRule="auto"/>
              <w:jc w:val="both"/>
              <w:rPr>
                <w:rFonts w:ascii="Cambria" w:eastAsia="Calibri" w:hAnsi="Cambria" w:cs="Arial"/>
                <w:b/>
                <w:sz w:val="22"/>
                <w:szCs w:val="22"/>
              </w:rPr>
            </w:pPr>
          </w:p>
        </w:tc>
      </w:tr>
    </w:tbl>
    <w:p w:rsidR="003353B2" w:rsidRPr="00B33309" w:rsidRDefault="003353B2" w:rsidP="000F0009">
      <w:pPr>
        <w:spacing w:before="0" w:after="0"/>
        <w:jc w:val="center"/>
        <w:rPr>
          <w:rFonts w:ascii="Cambria" w:hAnsi="Cambria" w:cs="Century Gothic"/>
        </w:rPr>
      </w:pPr>
    </w:p>
    <w:p w:rsidR="00B25F6D" w:rsidRPr="00B25F6D" w:rsidRDefault="00E038A7" w:rsidP="00B25F6D">
      <w:pPr>
        <w:spacing w:before="0" w:after="0" w:line="240" w:lineRule="auto"/>
        <w:jc w:val="both"/>
        <w:rPr>
          <w:rFonts w:asciiTheme="majorHAnsi" w:hAnsiTheme="majorHAnsi" w:cs="Calibri"/>
          <w:b/>
          <w:color w:val="000000"/>
        </w:rPr>
      </w:pPr>
      <w:r>
        <w:rPr>
          <w:rFonts w:ascii="Cambria" w:hAnsi="Cambria" w:cs="Century Gothic"/>
        </w:rPr>
        <w:t>Na potrzeby</w:t>
      </w:r>
      <w:r w:rsidRPr="00B33309">
        <w:rPr>
          <w:rFonts w:ascii="Cambria" w:hAnsi="Cambria" w:cs="Century Gothic"/>
        </w:rPr>
        <w:t xml:space="preserve"> postępowania</w:t>
      </w:r>
      <w:r w:rsidR="00F56C36">
        <w:rPr>
          <w:rFonts w:ascii="Cambria" w:hAnsi="Cambria" w:cs="Century Gothic"/>
        </w:rPr>
        <w:t xml:space="preserve"> o </w:t>
      </w:r>
      <w:r w:rsidR="00F56C36">
        <w:rPr>
          <w:rFonts w:ascii="Cambria" w:hAnsi="Cambria" w:cs="Calibri"/>
        </w:rPr>
        <w:t xml:space="preserve">udzielenie zamówienia publicznego prowadzonego zgodnie z art.275 ust.1 ustawy </w:t>
      </w:r>
      <w:proofErr w:type="spellStart"/>
      <w:r w:rsidR="00F56C36">
        <w:rPr>
          <w:rFonts w:ascii="Cambria" w:hAnsi="Cambria" w:cs="Calibri"/>
        </w:rPr>
        <w:t>Pzp</w:t>
      </w:r>
      <w:proofErr w:type="spellEnd"/>
      <w:r w:rsidR="00F56C36">
        <w:rPr>
          <w:rFonts w:ascii="Cambria" w:hAnsi="Cambria" w:cs="Calibri"/>
        </w:rPr>
        <w:t xml:space="preserve"> w trybie podstawowym</w:t>
      </w:r>
      <w:r w:rsidRPr="00B33309">
        <w:rPr>
          <w:rFonts w:ascii="Cambria" w:hAnsi="Cambria" w:cs="Century Gothic"/>
        </w:rPr>
        <w:t xml:space="preserve"> </w:t>
      </w:r>
      <w:proofErr w:type="spellStart"/>
      <w:r w:rsidRPr="00B33309">
        <w:rPr>
          <w:rFonts w:ascii="Cambria" w:hAnsi="Cambria" w:cs="Century Gothic"/>
        </w:rPr>
        <w:t>pn</w:t>
      </w:r>
      <w:proofErr w:type="spellEnd"/>
      <w:r w:rsidRPr="00B33309">
        <w:rPr>
          <w:rFonts w:ascii="Cambria" w:hAnsi="Cambria" w:cs="Century Gothic"/>
        </w:rPr>
        <w:t>:</w:t>
      </w:r>
      <w:r w:rsidRPr="00B33309">
        <w:rPr>
          <w:rFonts w:ascii="Cambria" w:hAnsi="Cambria" w:cs="Century Gothic"/>
          <w:b/>
          <w:bCs/>
        </w:rPr>
        <w:t xml:space="preserve"> </w:t>
      </w:r>
      <w:r w:rsidR="00B25F6D" w:rsidRPr="00B25F6D">
        <w:rPr>
          <w:rFonts w:asciiTheme="majorHAnsi" w:hAnsiTheme="majorHAnsi" w:cs="Calibri"/>
          <w:b/>
          <w:color w:val="000000"/>
        </w:rPr>
        <w:t>„Uregulowanie stanu prawnego granic pasa drogowego wraz ze sporządzeniem</w:t>
      </w:r>
      <w:r w:rsidR="00B25F6D">
        <w:rPr>
          <w:rFonts w:asciiTheme="majorHAnsi" w:hAnsiTheme="majorHAnsi" w:cs="Calibri"/>
          <w:b/>
          <w:color w:val="000000"/>
        </w:rPr>
        <w:t xml:space="preserve"> </w:t>
      </w:r>
      <w:r w:rsidR="00B25F6D" w:rsidRPr="00B25F6D">
        <w:rPr>
          <w:rFonts w:asciiTheme="majorHAnsi" w:hAnsiTheme="majorHAnsi" w:cs="Calibri"/>
          <w:b/>
        </w:rPr>
        <w:t xml:space="preserve">mapy do celów projektowych </w:t>
      </w:r>
      <w:r w:rsidR="001907BF" w:rsidRPr="001907BF">
        <w:rPr>
          <w:rFonts w:asciiTheme="majorHAnsi" w:hAnsiTheme="majorHAnsi" w:cs="Calibri"/>
          <w:b/>
          <w:color w:val="FF0000"/>
        </w:rPr>
        <w:t>–</w:t>
      </w:r>
      <w:r w:rsidR="00B25F6D" w:rsidRPr="001907BF">
        <w:rPr>
          <w:rFonts w:asciiTheme="majorHAnsi" w:hAnsiTheme="majorHAnsi" w:cs="Calibri"/>
          <w:b/>
          <w:color w:val="FF0000"/>
        </w:rPr>
        <w:t xml:space="preserve"> </w:t>
      </w:r>
      <w:r w:rsidR="001907BF" w:rsidRPr="001907BF">
        <w:rPr>
          <w:rFonts w:asciiTheme="majorHAnsi" w:hAnsiTheme="majorHAnsi" w:cs="Calibri"/>
          <w:b/>
          <w:color w:val="FF0000"/>
        </w:rPr>
        <w:t>część………. (1, 2)</w:t>
      </w:r>
      <w:r w:rsidR="0019773E" w:rsidRPr="0019773E">
        <w:rPr>
          <w:rFonts w:asciiTheme="majorHAnsi" w:hAnsiTheme="majorHAnsi" w:cs="Calibri"/>
          <w:b/>
        </w:rPr>
        <w:t>”</w:t>
      </w:r>
    </w:p>
    <w:p w:rsidR="00E038A7" w:rsidRPr="00B33309" w:rsidRDefault="00411061" w:rsidP="00B25F6D">
      <w:pPr>
        <w:spacing w:before="0" w:after="0"/>
        <w:jc w:val="both"/>
        <w:rPr>
          <w:rFonts w:ascii="Cambria" w:hAnsi="Cambria" w:cs="Century Gothic"/>
        </w:rPr>
      </w:pPr>
      <w:r>
        <w:rPr>
          <w:rFonts w:asciiTheme="majorHAnsi" w:hAnsiTheme="majorHAnsi" w:cs="Century Gothic"/>
          <w:b/>
          <w:bCs/>
        </w:rPr>
        <w:t xml:space="preserve"> </w:t>
      </w:r>
      <w:r w:rsidR="009D4103" w:rsidRPr="00B62FA6">
        <w:rPr>
          <w:rFonts w:asciiTheme="majorHAnsi" w:hAnsiTheme="majorHAnsi" w:cs="Arial"/>
          <w:lang w:eastAsia="pl-PL"/>
        </w:rPr>
        <w:t>znak sprawy:</w:t>
      </w:r>
      <w:r w:rsidR="009D4103" w:rsidRPr="00B62FA6">
        <w:rPr>
          <w:rFonts w:asciiTheme="majorHAnsi" w:hAnsiTheme="majorHAnsi" w:cs="Arial"/>
          <w:color w:val="FF0000"/>
          <w:lang w:eastAsia="pl-PL"/>
        </w:rPr>
        <w:t xml:space="preserve"> </w:t>
      </w:r>
      <w:r w:rsidR="009D4103"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 xml:space="preserve">2 </w:t>
      </w:r>
      <w:r w:rsidR="00E038A7" w:rsidRPr="00E038A7">
        <w:rPr>
          <w:rFonts w:ascii="Cambria" w:hAnsi="Cambria" w:cs="Century Gothic"/>
        </w:rPr>
        <w:t>oświadczam(y), co następuje</w:t>
      </w:r>
      <w:r w:rsidR="00E038A7">
        <w:rPr>
          <w:rFonts w:ascii="Cambria" w:hAnsi="Cambria" w:cs="Century Gothic"/>
        </w:rPr>
        <w:t>:</w:t>
      </w:r>
    </w:p>
    <w:p w:rsidR="003353B2" w:rsidRDefault="003353B2" w:rsidP="00493F57">
      <w:pPr>
        <w:spacing w:before="0" w:after="0"/>
        <w:rPr>
          <w:rFonts w:ascii="Cambria" w:hAnsi="Cambria" w:cs="Century Gothic"/>
        </w:rPr>
      </w:pPr>
    </w:p>
    <w:p w:rsidR="003353B2" w:rsidRPr="00B33309" w:rsidRDefault="00B81F7B" w:rsidP="00634311">
      <w:pPr>
        <w:pStyle w:val="Akapitzlist1"/>
        <w:numPr>
          <w:ilvl w:val="0"/>
          <w:numId w:val="61"/>
        </w:numPr>
        <w:spacing w:before="0" w:after="0"/>
        <w:rPr>
          <w:rFonts w:ascii="Cambria" w:hAnsi="Cambria" w:cs="Century Gothic"/>
          <w:sz w:val="20"/>
        </w:rPr>
      </w:pPr>
      <w:r w:rsidRPr="00B81F7B">
        <w:rPr>
          <w:rFonts w:ascii="Cambria" w:hAnsi="Cambria" w:cs="Century Gothic"/>
          <w:b/>
          <w:bCs/>
          <w:sz w:val="20"/>
        </w:rPr>
        <w:t>DOTYCZĄCE SPEŁNIANIA WARUNKÓW UDZIAŁU W POSTĘPOWANIU</w:t>
      </w:r>
      <w:r w:rsidR="003353B2" w:rsidRPr="00B33309">
        <w:rPr>
          <w:rFonts w:ascii="Cambria" w:hAnsi="Cambria" w:cs="Century Gothic"/>
          <w:b/>
          <w:bCs/>
          <w:sz w:val="20"/>
        </w:rPr>
        <w:t>:</w:t>
      </w:r>
    </w:p>
    <w:p w:rsidR="003353B2" w:rsidRPr="00B81F7B" w:rsidRDefault="003353B2" w:rsidP="00634311">
      <w:pPr>
        <w:pStyle w:val="Akapitzlist"/>
        <w:numPr>
          <w:ilvl w:val="1"/>
          <w:numId w:val="61"/>
        </w:numPr>
        <w:spacing w:before="0" w:after="0" w:line="269" w:lineRule="auto"/>
        <w:ind w:left="714" w:hanging="357"/>
        <w:jc w:val="both"/>
        <w:rPr>
          <w:rFonts w:ascii="Cambria" w:hAnsi="Cambria" w:cs="Century Gothic"/>
          <w:b/>
          <w:bCs/>
        </w:rPr>
      </w:pPr>
      <w:r w:rsidRPr="00B81F7B">
        <w:rPr>
          <w:rFonts w:ascii="Cambria" w:hAnsi="Cambria" w:cs="Century Gothic"/>
        </w:rPr>
        <w:t xml:space="preserve">Oświadczam, że spełniam warunki udziału w postępowaniu określone przez </w:t>
      </w:r>
      <w:r w:rsidRPr="00E05B13">
        <w:rPr>
          <w:rFonts w:ascii="Cambria" w:hAnsi="Cambria" w:cs="Century Gothic"/>
        </w:rPr>
        <w:t>zamawiającego</w:t>
      </w:r>
      <w:r w:rsidR="00E05B13" w:rsidRPr="00E05B13">
        <w:rPr>
          <w:rFonts w:ascii="Cambria" w:hAnsi="Cambria" w:cs="Century Gothic"/>
          <w:bCs/>
        </w:rPr>
        <w:t xml:space="preserve"> w</w:t>
      </w:r>
      <w:r w:rsidRPr="00B81F7B">
        <w:rPr>
          <w:rFonts w:ascii="Cambria" w:hAnsi="Cambria" w:cs="Century Gothic"/>
          <w:b/>
          <w:bCs/>
        </w:rPr>
        <w:t xml:space="preserve"> </w:t>
      </w:r>
      <w:r w:rsidRPr="00B81F7B">
        <w:rPr>
          <w:rFonts w:ascii="Cambria" w:hAnsi="Cambria" w:cs="Century Gothic"/>
        </w:rPr>
        <w:t>Specyfikacji Warunków Zamówienia</w:t>
      </w:r>
      <w:r w:rsidR="00B81F7B">
        <w:rPr>
          <w:rStyle w:val="Odwoanieprzypisudolnego"/>
          <w:rFonts w:ascii="Cambria" w:hAnsi="Cambria"/>
        </w:rPr>
        <w:footnoteReference w:id="28"/>
      </w:r>
      <w:r w:rsidR="00E05B13">
        <w:rPr>
          <w:rFonts w:ascii="Cambria" w:hAnsi="Cambria" w:cs="Century Gothic"/>
        </w:rPr>
        <w:t xml:space="preserve"> oraz ogłoszeniu o zamówieniu.</w:t>
      </w:r>
    </w:p>
    <w:p w:rsidR="00192C7F" w:rsidRPr="00B33309" w:rsidRDefault="00192C7F" w:rsidP="00192C7F">
      <w:pPr>
        <w:spacing w:before="0" w:after="0" w:line="269" w:lineRule="auto"/>
        <w:ind w:left="720"/>
        <w:jc w:val="both"/>
        <w:rPr>
          <w:rFonts w:ascii="Cambria" w:hAnsi="Cambria" w:cs="Century Gothic"/>
        </w:rPr>
      </w:pPr>
    </w:p>
    <w:p w:rsidR="00192C7F" w:rsidRPr="00B33309" w:rsidRDefault="00192C7F" w:rsidP="00634311">
      <w:pPr>
        <w:pStyle w:val="Akapitzlist"/>
        <w:numPr>
          <w:ilvl w:val="1"/>
          <w:numId w:val="61"/>
        </w:numPr>
        <w:spacing w:before="0" w:after="0" w:line="269" w:lineRule="auto"/>
        <w:ind w:left="714" w:hanging="357"/>
        <w:jc w:val="both"/>
        <w:rPr>
          <w:rFonts w:ascii="Cambria" w:hAnsi="Cambria" w:cs="Century Gothic"/>
        </w:rPr>
      </w:pPr>
      <w:r w:rsidRPr="00B33309">
        <w:rPr>
          <w:rFonts w:ascii="Cambria" w:hAnsi="Cambria" w:cs="Century Gothic"/>
        </w:rPr>
        <w:t>Oświadczam, że w celu wykazania spełniania warunków udziału w postępowaniu, określonych przez zamawiającego w</w:t>
      </w:r>
      <w:r w:rsidRPr="00B33309">
        <w:rPr>
          <w:rFonts w:ascii="Cambria" w:hAnsi="Cambria" w:cs="Century Gothic"/>
          <w:b/>
          <w:bCs/>
        </w:rPr>
        <w:t xml:space="preserve"> </w:t>
      </w:r>
      <w:r w:rsidRPr="00B33309">
        <w:rPr>
          <w:rFonts w:ascii="Cambria" w:hAnsi="Cambria" w:cs="Century Gothic"/>
        </w:rPr>
        <w:t>Specyfikacji Warunków Zamówienia</w:t>
      </w:r>
      <w:r w:rsidR="00E05B13">
        <w:rPr>
          <w:rFonts w:ascii="Cambria" w:hAnsi="Cambria" w:cs="Century Gothic"/>
        </w:rPr>
        <w:t xml:space="preserve"> oraz ogłoszeniu o zamówieniu</w:t>
      </w:r>
      <w:r w:rsidRPr="00B33309">
        <w:rPr>
          <w:rFonts w:ascii="Cambria" w:hAnsi="Cambria" w:cs="Century Gothic"/>
        </w:rPr>
        <w:t>, polegam na zasobach następującego/</w:t>
      </w:r>
      <w:proofErr w:type="spellStart"/>
      <w:r w:rsidRPr="00B33309">
        <w:rPr>
          <w:rFonts w:ascii="Cambria" w:hAnsi="Cambria" w:cs="Century Gothic"/>
        </w:rPr>
        <w:t>ych</w:t>
      </w:r>
      <w:proofErr w:type="spellEnd"/>
      <w:r w:rsidRPr="00B33309">
        <w:rPr>
          <w:rFonts w:ascii="Cambria" w:hAnsi="Cambria" w:cs="Century Gothic"/>
        </w:rPr>
        <w:t xml:space="preserve"> podmiotu/ów: …………………………………............................................................................................…………………………………….. (</w:t>
      </w:r>
      <w:r w:rsidRPr="00B33309">
        <w:rPr>
          <w:rFonts w:ascii="Cambria" w:hAnsi="Cambria" w:cs="Century Gothic"/>
          <w:i/>
          <w:iCs/>
        </w:rPr>
        <w:t>podać pełną nazwę/firmę, adres, także w zależności od podmiotu</w:t>
      </w:r>
      <w:r w:rsidR="00FD2D0A">
        <w:rPr>
          <w:rFonts w:ascii="Cambria" w:hAnsi="Cambria" w:cs="Century Gothic"/>
          <w:i/>
          <w:iCs/>
        </w:rPr>
        <w:t xml:space="preserve"> </w:t>
      </w:r>
      <w:r w:rsidRPr="00B33309">
        <w:rPr>
          <w:rFonts w:ascii="Cambria" w:hAnsi="Cambria" w:cs="Century Gothic"/>
          <w:i/>
          <w:iCs/>
        </w:rPr>
        <w:t>NIP/PESEL, KRS/</w:t>
      </w:r>
      <w:proofErr w:type="spellStart"/>
      <w:r w:rsidRPr="00B33309">
        <w:rPr>
          <w:rFonts w:ascii="Cambria" w:hAnsi="Cambria" w:cs="Century Gothic"/>
          <w:i/>
          <w:iCs/>
        </w:rPr>
        <w:t>CEiDG</w:t>
      </w:r>
      <w:proofErr w:type="spellEnd"/>
      <w:r w:rsidRPr="00B33309">
        <w:rPr>
          <w:rFonts w:ascii="Cambria" w:hAnsi="Cambria" w:cs="Century Gothic"/>
        </w:rPr>
        <w:t xml:space="preserve">), </w:t>
      </w:r>
      <w:r w:rsidRPr="00B33309">
        <w:rPr>
          <w:rFonts w:ascii="Cambria" w:hAnsi="Cambria" w:cs="Century Gothic"/>
        </w:rPr>
        <w:br/>
        <w:t xml:space="preserve">w następującym zakresie: ………...................................................………………........................................................………………… </w:t>
      </w:r>
    </w:p>
    <w:p w:rsidR="00192C7F" w:rsidRPr="00B33309" w:rsidRDefault="00192C7F" w:rsidP="00192C7F">
      <w:pPr>
        <w:spacing w:before="0" w:after="0" w:line="360" w:lineRule="auto"/>
        <w:jc w:val="both"/>
        <w:rPr>
          <w:rFonts w:ascii="Cambria" w:hAnsi="Cambria" w:cs="Century Gothic"/>
        </w:rPr>
      </w:pPr>
    </w:p>
    <w:p w:rsidR="003353B2" w:rsidRPr="00B33309" w:rsidRDefault="00B13E3B" w:rsidP="00634311">
      <w:pPr>
        <w:pStyle w:val="Akapitzlist10"/>
        <w:numPr>
          <w:ilvl w:val="0"/>
          <w:numId w:val="61"/>
        </w:numPr>
        <w:spacing w:before="0" w:after="0"/>
        <w:rPr>
          <w:rFonts w:ascii="Cambria" w:hAnsi="Cambria" w:cs="Century Gothic"/>
          <w:i/>
          <w:iCs/>
          <w:sz w:val="16"/>
          <w:szCs w:val="16"/>
        </w:rPr>
      </w:pPr>
      <w:r w:rsidRPr="00B13E3B">
        <w:rPr>
          <w:rFonts w:ascii="Cambria" w:hAnsi="Cambria" w:cs="Century Gothic"/>
          <w:b/>
          <w:bCs/>
          <w:sz w:val="20"/>
          <w:szCs w:val="20"/>
          <w:lang w:bidi="ar-SA"/>
        </w:rPr>
        <w:t>OŚWIADCZENIE O BRAKU PODSTAW DO WYKLUCZENIA</w:t>
      </w:r>
      <w:r w:rsidR="00113E17">
        <w:rPr>
          <w:rFonts w:ascii="Cambria" w:hAnsi="Cambria" w:cs="Century Gothic"/>
          <w:b/>
          <w:bCs/>
          <w:sz w:val="20"/>
          <w:szCs w:val="20"/>
          <w:lang w:bidi="ar-SA"/>
        </w:rPr>
        <w:t>:</w:t>
      </w:r>
    </w:p>
    <w:p w:rsidR="00B13E3B" w:rsidRDefault="00B13E3B" w:rsidP="00634311">
      <w:pPr>
        <w:pStyle w:val="Akapitzlist"/>
        <w:numPr>
          <w:ilvl w:val="1"/>
          <w:numId w:val="61"/>
        </w:numPr>
        <w:spacing w:before="0" w:after="0" w:line="269" w:lineRule="auto"/>
        <w:ind w:left="714" w:hanging="357"/>
        <w:jc w:val="both"/>
        <w:rPr>
          <w:rFonts w:ascii="Cambria" w:hAnsi="Cambria" w:cs="Century Gothic"/>
        </w:rPr>
      </w:pPr>
      <w:bookmarkStart w:id="51" w:name="_Toc463508231"/>
      <w:r w:rsidRPr="00B13E3B">
        <w:rPr>
          <w:rFonts w:ascii="Cambria" w:hAnsi="Cambria" w:cs="Century Gothic"/>
        </w:rPr>
        <w:t xml:space="preserve">Oświadczam, że nie podlegam wykluczeniu z postępowania na podstawie art. 108 ust. 1 ustawy </w:t>
      </w:r>
      <w:proofErr w:type="spellStart"/>
      <w:r w:rsidRPr="00B13E3B">
        <w:rPr>
          <w:rFonts w:ascii="Cambria" w:hAnsi="Cambria" w:cs="Century Gothic"/>
        </w:rPr>
        <w:t>Pzp</w:t>
      </w:r>
      <w:proofErr w:type="spellEnd"/>
      <w:r w:rsidRPr="00B13E3B">
        <w:rPr>
          <w:rFonts w:ascii="Cambria" w:hAnsi="Cambria" w:cs="Century Gothic"/>
        </w:rPr>
        <w:t>.</w:t>
      </w:r>
    </w:p>
    <w:p w:rsidR="00B13E3B" w:rsidRPr="00B13E3B" w:rsidRDefault="00B13E3B" w:rsidP="00B13E3B">
      <w:pPr>
        <w:pStyle w:val="Akapitzlist"/>
        <w:spacing w:before="0" w:after="0" w:line="269" w:lineRule="auto"/>
        <w:ind w:left="714"/>
        <w:jc w:val="both"/>
        <w:rPr>
          <w:rFonts w:ascii="Cambria" w:hAnsi="Cambria" w:cs="Century Gothic"/>
        </w:rPr>
      </w:pPr>
    </w:p>
    <w:p w:rsidR="00B13E3B" w:rsidRPr="00B13E3B" w:rsidRDefault="00B13E3B" w:rsidP="00634311">
      <w:pPr>
        <w:pStyle w:val="Akapitzlist"/>
        <w:numPr>
          <w:ilvl w:val="1"/>
          <w:numId w:val="61"/>
        </w:numPr>
        <w:spacing w:before="0" w:after="0" w:line="269" w:lineRule="auto"/>
        <w:ind w:left="714" w:hanging="357"/>
        <w:jc w:val="both"/>
        <w:rPr>
          <w:rFonts w:ascii="Cambria" w:hAnsi="Cambria" w:cs="Century Gothic"/>
        </w:rPr>
      </w:pPr>
      <w:r w:rsidRPr="00B13E3B">
        <w:rPr>
          <w:rFonts w:ascii="Cambria" w:hAnsi="Cambria" w:cs="Century Gothic"/>
        </w:rPr>
        <w:t xml:space="preserve">Oświadczam, że nie podlegam wykluczeniu z postępowania na podstawie art.  109 ust. 1 pkt 4 ustawy </w:t>
      </w:r>
      <w:proofErr w:type="spellStart"/>
      <w:r w:rsidRPr="00B13E3B">
        <w:rPr>
          <w:rFonts w:ascii="Cambria" w:hAnsi="Cambria" w:cs="Century Gothic"/>
        </w:rPr>
        <w:t>Pzp</w:t>
      </w:r>
      <w:proofErr w:type="spellEnd"/>
      <w:r w:rsidRPr="00B13E3B">
        <w:rPr>
          <w:rFonts w:ascii="Cambria" w:hAnsi="Cambria" w:cs="Century Gothic"/>
        </w:rPr>
        <w:t>.</w:t>
      </w:r>
    </w:p>
    <w:p w:rsidR="00B13E3B" w:rsidRDefault="00B13E3B" w:rsidP="008F7734">
      <w:pPr>
        <w:spacing w:before="0" w:after="0" w:line="269" w:lineRule="auto"/>
        <w:jc w:val="both"/>
        <w:rPr>
          <w:rFonts w:ascii="Cambria" w:hAnsi="Cambria" w:cs="Century Gothic"/>
        </w:rPr>
      </w:pPr>
    </w:p>
    <w:p w:rsidR="00B13E3B" w:rsidRPr="00B13E3B" w:rsidRDefault="00B13E3B" w:rsidP="00634311">
      <w:pPr>
        <w:pStyle w:val="Akapitzlist"/>
        <w:numPr>
          <w:ilvl w:val="1"/>
          <w:numId w:val="61"/>
        </w:numPr>
        <w:spacing w:before="0" w:after="0" w:line="269" w:lineRule="auto"/>
        <w:ind w:left="714" w:hanging="357"/>
        <w:jc w:val="both"/>
        <w:rPr>
          <w:rFonts w:ascii="Cambria" w:hAnsi="Cambria" w:cs="Century Gothic"/>
          <w:i/>
        </w:rPr>
      </w:pPr>
      <w:r w:rsidRPr="00B13E3B">
        <w:rPr>
          <w:rFonts w:ascii="Cambria" w:hAnsi="Cambria" w:cs="Century Gothic"/>
        </w:rPr>
        <w:t>Oświadczam, że zachodzą w stosunku do mnie podstawy wykluczenia z postępowania na podstawie</w:t>
      </w:r>
      <w:r>
        <w:rPr>
          <w:rFonts w:ascii="Cambria" w:hAnsi="Cambria" w:cs="Century Gothic"/>
        </w:rPr>
        <w:t xml:space="preserve"> </w:t>
      </w:r>
      <w:r w:rsidRPr="00B13E3B">
        <w:rPr>
          <w:rFonts w:ascii="Cambria" w:hAnsi="Cambria" w:cs="Century Gothic"/>
        </w:rPr>
        <w:t xml:space="preserve">art. …………. ustawy </w:t>
      </w:r>
      <w:proofErr w:type="spellStart"/>
      <w:r w:rsidRPr="00B13E3B">
        <w:rPr>
          <w:rFonts w:ascii="Cambria" w:hAnsi="Cambria" w:cs="Century Gothic"/>
        </w:rPr>
        <w:t>Pzp</w:t>
      </w:r>
      <w:proofErr w:type="spellEnd"/>
      <w:r w:rsidRPr="00B13E3B">
        <w:rPr>
          <w:rFonts w:ascii="Cambria" w:hAnsi="Cambria" w:cs="Century Gothic"/>
        </w:rPr>
        <w:t xml:space="preserve"> (</w:t>
      </w:r>
      <w:r w:rsidRPr="00B13E3B">
        <w:rPr>
          <w:rFonts w:ascii="Cambria" w:hAnsi="Cambria" w:cs="Century Gothic"/>
          <w:i/>
        </w:rPr>
        <w:t>podać mającą zastosowanie podstawę wykluczenia spośród wymienionych w art. 108</w:t>
      </w:r>
      <w:r>
        <w:rPr>
          <w:rFonts w:ascii="Cambria" w:hAnsi="Cambria" w:cs="Century Gothic"/>
          <w:i/>
        </w:rPr>
        <w:t xml:space="preserve"> </w:t>
      </w:r>
      <w:r w:rsidRPr="00B13E3B">
        <w:rPr>
          <w:rFonts w:ascii="Cambria" w:hAnsi="Cambria" w:cs="Century Gothic"/>
          <w:i/>
        </w:rPr>
        <w:t xml:space="preserve">ust. 1 pkt 1, 2, 5 lub 6 ustawy </w:t>
      </w:r>
      <w:proofErr w:type="spellStart"/>
      <w:r w:rsidRPr="00B13E3B">
        <w:rPr>
          <w:rFonts w:ascii="Cambria" w:hAnsi="Cambria" w:cs="Century Gothic"/>
          <w:i/>
        </w:rPr>
        <w:t>Pzp</w:t>
      </w:r>
      <w:proofErr w:type="spellEnd"/>
      <w:r w:rsidRPr="00B13E3B">
        <w:rPr>
          <w:rFonts w:ascii="Cambria" w:hAnsi="Cambria" w:cs="Century Gothic"/>
        </w:rPr>
        <w:t>). Jednocześnie oświadczam, że w związku z ww. okolicznością, na</w:t>
      </w:r>
      <w:r>
        <w:rPr>
          <w:rFonts w:ascii="Cambria" w:hAnsi="Cambria" w:cs="Century Gothic"/>
        </w:rPr>
        <w:t xml:space="preserve"> </w:t>
      </w:r>
      <w:r w:rsidRPr="00B13E3B">
        <w:rPr>
          <w:rFonts w:ascii="Cambria" w:hAnsi="Cambria" w:cs="Century Gothic"/>
        </w:rPr>
        <w:t xml:space="preserve">podstawie art. 110 ust. 2 ustawy </w:t>
      </w:r>
      <w:proofErr w:type="spellStart"/>
      <w:r w:rsidRPr="00B13E3B">
        <w:rPr>
          <w:rFonts w:ascii="Cambria" w:hAnsi="Cambria" w:cs="Century Gothic"/>
        </w:rPr>
        <w:t>Pzp</w:t>
      </w:r>
      <w:proofErr w:type="spellEnd"/>
      <w:r w:rsidRPr="00B13E3B">
        <w:rPr>
          <w:rFonts w:ascii="Cambria" w:hAnsi="Cambria" w:cs="Century Gothic"/>
        </w:rPr>
        <w:t xml:space="preserve"> podjąłem następujące środki naprawcze:</w:t>
      </w:r>
    </w:p>
    <w:p w:rsidR="00B13E3B" w:rsidRPr="00B13E3B" w:rsidRDefault="00B13E3B" w:rsidP="00B13E3B">
      <w:pPr>
        <w:pStyle w:val="Akapitzlist"/>
        <w:spacing w:before="0" w:after="0" w:line="269" w:lineRule="auto"/>
        <w:ind w:left="714"/>
        <w:jc w:val="both"/>
        <w:rPr>
          <w:rFonts w:ascii="Cambria" w:hAnsi="Cambria" w:cs="Century Gothic"/>
        </w:rPr>
      </w:pPr>
      <w:r w:rsidRPr="00B13E3B">
        <w:rPr>
          <w:rFonts w:ascii="Cambria" w:hAnsi="Cambria" w:cs="Century Gothic"/>
        </w:rPr>
        <w:t>……………………………………………………………………………………………………………………………………………………………</w:t>
      </w:r>
    </w:p>
    <w:p w:rsidR="00B13E3B" w:rsidRPr="00B13E3B" w:rsidRDefault="00B13E3B" w:rsidP="00B13E3B">
      <w:pPr>
        <w:pStyle w:val="Akapitzlist"/>
        <w:spacing w:before="0" w:after="0" w:line="269" w:lineRule="auto"/>
        <w:ind w:left="714"/>
        <w:jc w:val="both"/>
        <w:rPr>
          <w:rFonts w:ascii="Cambria" w:hAnsi="Cambria" w:cs="Century Gothic"/>
        </w:rPr>
      </w:pPr>
      <w:r w:rsidRPr="00B13E3B">
        <w:rPr>
          <w:rFonts w:ascii="Cambria" w:hAnsi="Cambria" w:cs="Century Gothic"/>
        </w:rPr>
        <w:t>……………………………………………………………………………………………………………………………………………………………</w:t>
      </w:r>
    </w:p>
    <w:p w:rsidR="00E038A7" w:rsidRPr="00B33309" w:rsidRDefault="00E038A7" w:rsidP="00493F57">
      <w:pPr>
        <w:spacing w:before="0" w:after="0" w:line="360" w:lineRule="auto"/>
        <w:jc w:val="both"/>
        <w:rPr>
          <w:rFonts w:ascii="Cambria" w:hAnsi="Cambria" w:cs="Arial"/>
          <w:i/>
          <w:iCs/>
        </w:rPr>
      </w:pPr>
    </w:p>
    <w:p w:rsidR="000A649D" w:rsidRPr="00B33309" w:rsidRDefault="000A649D" w:rsidP="00634311">
      <w:pPr>
        <w:pStyle w:val="Akapitzlist10"/>
        <w:numPr>
          <w:ilvl w:val="0"/>
          <w:numId w:val="61"/>
        </w:numPr>
        <w:spacing w:before="0" w:after="0"/>
        <w:rPr>
          <w:rFonts w:ascii="Cambria" w:hAnsi="Cambria" w:cs="Century Gothic"/>
          <w:b/>
          <w:bCs/>
          <w:sz w:val="20"/>
        </w:rPr>
      </w:pPr>
      <w:r w:rsidRPr="00B33309">
        <w:rPr>
          <w:rFonts w:ascii="Cambria" w:hAnsi="Cambria" w:cs="Century Gothic"/>
          <w:b/>
          <w:bCs/>
          <w:sz w:val="20"/>
        </w:rPr>
        <w:t>OŚWIADCZENIE DOTYCZĄCE PODANYCH INFORMACJI:</w:t>
      </w:r>
    </w:p>
    <w:p w:rsidR="000A649D" w:rsidRPr="00113E17" w:rsidRDefault="00E038A7" w:rsidP="00634311">
      <w:pPr>
        <w:pStyle w:val="Akapitzlist"/>
        <w:numPr>
          <w:ilvl w:val="1"/>
          <w:numId w:val="61"/>
        </w:numPr>
        <w:spacing w:before="0" w:after="0" w:line="269" w:lineRule="auto"/>
        <w:ind w:left="714" w:hanging="357"/>
        <w:jc w:val="both"/>
        <w:rPr>
          <w:rFonts w:ascii="Cambria" w:hAnsi="Cambria" w:cs="Century Gothic"/>
        </w:rPr>
      </w:pPr>
      <w:r w:rsidRPr="00113E17">
        <w:rPr>
          <w:rFonts w:ascii="Cambria" w:hAnsi="Cambria" w:cs="Century Gothic"/>
        </w:rPr>
        <w:t>Oświadczam, że wszystkie informacje podane w powyższych oświadczeniach są aktualne i zgodne z prawdą oraz zostały przedstawione z pełną świadomością konsekwencji wprowadzenia Zamawiającego w błąd przy przedstawianiu informacji</w:t>
      </w:r>
      <w:r w:rsidR="00113E17" w:rsidRPr="00113E17">
        <w:rPr>
          <w:rFonts w:ascii="Cambria" w:hAnsi="Cambria" w:cs="Century Gothic"/>
        </w:rPr>
        <w:t xml:space="preserve">, </w:t>
      </w:r>
    </w:p>
    <w:p w:rsidR="00113E17" w:rsidRPr="00113E17" w:rsidRDefault="00113E17" w:rsidP="00634311">
      <w:pPr>
        <w:pStyle w:val="Akapitzlist"/>
        <w:numPr>
          <w:ilvl w:val="1"/>
          <w:numId w:val="61"/>
        </w:numPr>
        <w:spacing w:before="0" w:after="0" w:line="269" w:lineRule="auto"/>
        <w:ind w:left="714" w:hanging="357"/>
        <w:jc w:val="both"/>
        <w:rPr>
          <w:rFonts w:ascii="Cambria" w:eastAsia="Calibri" w:hAnsi="Cambria" w:cs="Arial"/>
          <w:sz w:val="22"/>
          <w:szCs w:val="22"/>
        </w:rPr>
      </w:pPr>
      <w:r w:rsidRPr="00113E17">
        <w:rPr>
          <w:rFonts w:ascii="Cambria" w:eastAsia="Calibri" w:hAnsi="Cambria" w:cs="Arial"/>
          <w:sz w:val="22"/>
          <w:szCs w:val="22"/>
        </w:rPr>
        <w:lastRenderedPageBreak/>
        <w:t xml:space="preserve">Niniejszym działając na podstawie art. 127 ust. 2 ustawy </w:t>
      </w:r>
      <w:proofErr w:type="spellStart"/>
      <w:r w:rsidRPr="00113E17">
        <w:rPr>
          <w:rFonts w:ascii="Cambria" w:eastAsia="Calibri" w:hAnsi="Cambria" w:cs="Arial"/>
          <w:sz w:val="22"/>
          <w:szCs w:val="22"/>
        </w:rPr>
        <w:t>Pzp</w:t>
      </w:r>
      <w:proofErr w:type="spellEnd"/>
      <w:r w:rsidRPr="00113E17">
        <w:rPr>
          <w:rFonts w:ascii="Cambria" w:eastAsia="Calibri" w:hAnsi="Cambria" w:cs="Arial"/>
          <w:sz w:val="22"/>
          <w:szCs w:val="22"/>
        </w:rPr>
        <w:t xml:space="preserve"> wskazuję, że podmiotowe  środki dowodowe, o których mowa w </w:t>
      </w:r>
      <w:r w:rsidRPr="00E05B13">
        <w:rPr>
          <w:rFonts w:ascii="Cambria" w:eastAsia="Calibri" w:hAnsi="Cambria" w:cs="Arial"/>
          <w:sz w:val="22"/>
          <w:szCs w:val="22"/>
        </w:rPr>
        <w:t>SWZ</w:t>
      </w:r>
      <w:r w:rsidR="00E05B13" w:rsidRPr="00E05B13">
        <w:rPr>
          <w:rFonts w:ascii="Cambria" w:eastAsia="Calibri" w:hAnsi="Cambria" w:cs="Arial"/>
          <w:sz w:val="22"/>
          <w:szCs w:val="22"/>
        </w:rPr>
        <w:t xml:space="preserve"> oraz ogłoszeniu o zamówieniu</w:t>
      </w:r>
      <w:r>
        <w:rPr>
          <w:rFonts w:ascii="Cambria" w:eastAsia="Calibri" w:hAnsi="Cambria" w:cs="Arial"/>
          <w:sz w:val="22"/>
          <w:szCs w:val="22"/>
        </w:rPr>
        <w:t xml:space="preserve"> </w:t>
      </w:r>
      <w:r w:rsidRPr="00113E17">
        <w:rPr>
          <w:rFonts w:ascii="Cambria" w:eastAsia="Calibri" w:hAnsi="Cambria" w:cs="Arial"/>
          <w:sz w:val="22"/>
          <w:szCs w:val="22"/>
        </w:rPr>
        <w:t>dot</w:t>
      </w:r>
      <w:r>
        <w:rPr>
          <w:rFonts w:ascii="Cambria" w:eastAsia="Calibri" w:hAnsi="Cambria" w:cs="Arial"/>
          <w:sz w:val="22"/>
          <w:szCs w:val="22"/>
        </w:rPr>
        <w:t>yczące</w:t>
      </w:r>
      <w:r w:rsidRPr="00113E17">
        <w:rPr>
          <w:rFonts w:ascii="Cambria" w:eastAsia="Calibri" w:hAnsi="Cambria" w:cs="Arial"/>
          <w:sz w:val="22"/>
          <w:szCs w:val="22"/>
        </w:rPr>
        <w:t xml:space="preserve"> Wykonawcy/podmiotu udostepniającego zasoby</w:t>
      </w:r>
      <w:r w:rsidRPr="00113E17">
        <w:rPr>
          <w:rStyle w:val="Odwoanieprzypisudolnego"/>
          <w:rFonts w:ascii="Cambria" w:eastAsia="Calibri" w:hAnsi="Cambria"/>
          <w:sz w:val="22"/>
          <w:szCs w:val="22"/>
        </w:rPr>
        <w:footnoteReference w:id="29"/>
      </w:r>
      <w:r w:rsidRPr="00113E17">
        <w:rPr>
          <w:rFonts w:ascii="Cambria" w:eastAsia="Calibri" w:hAnsi="Cambria" w:cs="Arial"/>
          <w:sz w:val="22"/>
          <w:szCs w:val="22"/>
        </w:rPr>
        <w:t xml:space="preserve">, znajdują się   w posiadaniu Zamawiającego ponieważ zostały złożone w </w:t>
      </w:r>
      <w:r w:rsidRPr="00E05B13">
        <w:rPr>
          <w:rFonts w:asciiTheme="majorHAnsi" w:eastAsia="Calibri" w:hAnsiTheme="majorHAnsi" w:cs="Arial"/>
          <w:sz w:val="22"/>
          <w:szCs w:val="22"/>
        </w:rPr>
        <w:t>postępowaniu nr ……………………………………………. Jednocześnie</w:t>
      </w:r>
      <w:r w:rsidRPr="00113E17">
        <w:rPr>
          <w:rFonts w:ascii="Cambria" w:eastAsia="Calibri" w:hAnsi="Cambria" w:cs="Arial"/>
          <w:sz w:val="22"/>
          <w:szCs w:val="22"/>
        </w:rPr>
        <w:t xml:space="preserve"> niniejszym potwierdzam ich prawidłowość i aktualność.</w:t>
      </w:r>
    </w:p>
    <w:p w:rsidR="00113E17" w:rsidRPr="00113E17" w:rsidRDefault="00113E17" w:rsidP="00634311">
      <w:pPr>
        <w:pStyle w:val="Akapitzlist"/>
        <w:numPr>
          <w:ilvl w:val="1"/>
          <w:numId w:val="61"/>
        </w:numPr>
        <w:spacing w:before="0" w:after="0" w:line="269" w:lineRule="auto"/>
        <w:ind w:left="714" w:hanging="357"/>
        <w:jc w:val="both"/>
        <w:rPr>
          <w:rFonts w:ascii="Cambria" w:hAnsi="Cambria" w:cs="Century Gothic"/>
        </w:rPr>
      </w:pPr>
      <w:r w:rsidRPr="00113E17">
        <w:rPr>
          <w:rFonts w:ascii="Cambria" w:eastAsia="Calibri" w:hAnsi="Cambria" w:cs="Arial"/>
          <w:sz w:val="22"/>
          <w:szCs w:val="22"/>
        </w:rPr>
        <w:t xml:space="preserve">Niniejszym działając na podstawie art. 274 ust. 4 ustawy </w:t>
      </w:r>
      <w:proofErr w:type="spellStart"/>
      <w:r w:rsidRPr="00113E17">
        <w:rPr>
          <w:rFonts w:ascii="Cambria" w:eastAsia="Calibri" w:hAnsi="Cambria" w:cs="Arial"/>
          <w:sz w:val="22"/>
          <w:szCs w:val="22"/>
        </w:rPr>
        <w:t>Pzp</w:t>
      </w:r>
      <w:proofErr w:type="spellEnd"/>
      <w:r w:rsidRPr="00113E17">
        <w:rPr>
          <w:rFonts w:ascii="Cambria" w:eastAsia="Calibri" w:hAnsi="Cambria" w:cs="Arial"/>
          <w:sz w:val="22"/>
          <w:szCs w:val="22"/>
        </w:rPr>
        <w:t xml:space="preserve"> wskazuję, że Zamawiający może uzyskać dostęp do podmiotowych środków dowodowych za pomocą bezpłatnych i ogólnodostępnych baz danych, w szczególności rejestrów publicznych w rozumieniu ustawy z dnia 17 lutego 2005 r. o informatyzacji działalności podmiotów realizujących  zadania  publiczne,  niniejszym wskazuję dane umożliwiające dostęp do tych środków: …………………………………………….. (wskazać adresy dostępu) </w:t>
      </w:r>
      <w:r w:rsidRPr="00113E17">
        <w:rPr>
          <w:rFonts w:ascii="Cambria" w:hAnsi="Cambria" w:cs="Century Gothic"/>
        </w:rPr>
        <w:t xml:space="preserve">w przypadku Wykonawców mających siedzibę w Polsce: </w:t>
      </w:r>
    </w:p>
    <w:p w:rsidR="00113E17" w:rsidRPr="00113E17" w:rsidRDefault="00113E17" w:rsidP="00113E17">
      <w:pPr>
        <w:spacing w:before="0" w:after="0" w:line="240" w:lineRule="auto"/>
        <w:ind w:left="2835" w:hanging="2126"/>
        <w:jc w:val="both"/>
        <w:rPr>
          <w:rFonts w:ascii="Cambria" w:hAnsi="Cambria" w:cs="Century Gothic"/>
          <w:b/>
          <w:bCs/>
        </w:rPr>
      </w:pPr>
      <w:r w:rsidRPr="00113E17">
        <w:rPr>
          <w:rFonts w:ascii="Cambria" w:hAnsi="Cambria" w:cs="Century Gothic"/>
          <w:b/>
          <w:bCs/>
        </w:rPr>
        <w:fldChar w:fldCharType="begin">
          <w:ffData>
            <w:name w:val=""/>
            <w:enabled/>
            <w:calcOnExit w:val="0"/>
            <w:checkBox>
              <w:size w:val="20"/>
              <w:default w:val="0"/>
            </w:checkBox>
          </w:ffData>
        </w:fldChar>
      </w:r>
      <w:r w:rsidRPr="00113E17">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113E17">
        <w:rPr>
          <w:rFonts w:ascii="Cambria" w:hAnsi="Cambria" w:cs="Century Gothic"/>
          <w:b/>
          <w:bCs/>
        </w:rPr>
        <w:fldChar w:fldCharType="end"/>
      </w:r>
      <w:r w:rsidRPr="00113E17">
        <w:rPr>
          <w:rFonts w:ascii="Cambria" w:hAnsi="Cambria" w:cs="Century Gothic"/>
          <w:b/>
          <w:bCs/>
        </w:rPr>
        <w:t xml:space="preserve"> </w:t>
      </w:r>
      <w:hyperlink r:id="rId38" w:history="1">
        <w:r w:rsidRPr="00113E17">
          <w:rPr>
            <w:rStyle w:val="Hipercze"/>
            <w:rFonts w:ascii="Cambria" w:hAnsi="Cambria" w:cs="Century Gothic"/>
            <w:b/>
            <w:bCs/>
          </w:rPr>
          <w:t>https://ems.ms.gov.pl/krs/wyszukiwaniepodmiotu?t:lb=t</w:t>
        </w:r>
      </w:hyperlink>
      <w:r w:rsidRPr="00113E17">
        <w:rPr>
          <w:rFonts w:ascii="Cambria" w:hAnsi="Cambria" w:cs="Century Gothic"/>
          <w:b/>
          <w:bCs/>
        </w:rPr>
        <w:t xml:space="preserve">, </w:t>
      </w:r>
    </w:p>
    <w:p w:rsidR="00113E17" w:rsidRPr="00113E17" w:rsidRDefault="00113E17" w:rsidP="00113E17">
      <w:pPr>
        <w:spacing w:before="0" w:after="0" w:line="240" w:lineRule="auto"/>
        <w:ind w:left="2835" w:hanging="2475"/>
        <w:jc w:val="both"/>
        <w:rPr>
          <w:rFonts w:ascii="Cambria" w:hAnsi="Cambria" w:cs="Century Gothic"/>
          <w:b/>
          <w:bCs/>
        </w:rPr>
      </w:pPr>
    </w:p>
    <w:p w:rsidR="00113E17" w:rsidRPr="00113E17" w:rsidRDefault="00113E17" w:rsidP="00113E17">
      <w:pPr>
        <w:spacing w:before="0" w:after="60" w:line="240" w:lineRule="auto"/>
        <w:ind w:left="357" w:firstLine="352"/>
        <w:jc w:val="both"/>
        <w:rPr>
          <w:rFonts w:ascii="Cambria" w:hAnsi="Cambria" w:cs="Century Gothic"/>
        </w:rPr>
      </w:pPr>
      <w:r w:rsidRPr="00113E17">
        <w:rPr>
          <w:rFonts w:ascii="Cambria" w:hAnsi="Cambria" w:cs="Century Gothic"/>
          <w:b/>
          <w:bCs/>
        </w:rPr>
        <w:fldChar w:fldCharType="begin">
          <w:ffData>
            <w:name w:val=""/>
            <w:enabled/>
            <w:calcOnExit w:val="0"/>
            <w:checkBox>
              <w:size w:val="20"/>
              <w:default w:val="0"/>
            </w:checkBox>
          </w:ffData>
        </w:fldChar>
      </w:r>
      <w:r w:rsidRPr="00113E17">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113E17">
        <w:rPr>
          <w:rFonts w:ascii="Cambria" w:hAnsi="Cambria" w:cs="Century Gothic"/>
          <w:b/>
          <w:bCs/>
        </w:rPr>
        <w:fldChar w:fldCharType="end"/>
      </w:r>
      <w:r w:rsidRPr="00113E17">
        <w:rPr>
          <w:rFonts w:ascii="Cambria" w:hAnsi="Cambria" w:cs="Century Gothic"/>
          <w:b/>
          <w:bCs/>
        </w:rPr>
        <w:t xml:space="preserve"> </w:t>
      </w:r>
      <w:hyperlink r:id="rId39" w:history="1">
        <w:r w:rsidRPr="00113E17">
          <w:rPr>
            <w:rStyle w:val="Hipercze"/>
            <w:rFonts w:ascii="Cambria" w:hAnsi="Cambria" w:cs="Century Gothic"/>
            <w:b/>
            <w:bCs/>
          </w:rPr>
          <w:t>https://prod.ceidg.gov.pl</w:t>
        </w:r>
      </w:hyperlink>
    </w:p>
    <w:p w:rsidR="00113E17" w:rsidRPr="00113E17" w:rsidRDefault="00113E17" w:rsidP="00113E17">
      <w:pPr>
        <w:spacing w:before="0" w:after="0" w:line="269" w:lineRule="auto"/>
        <w:jc w:val="both"/>
        <w:rPr>
          <w:rFonts w:ascii="Cambria" w:eastAsia="Calibri" w:hAnsi="Cambria" w:cs="Arial"/>
          <w:sz w:val="22"/>
          <w:szCs w:val="22"/>
        </w:rPr>
      </w:pPr>
    </w:p>
    <w:p w:rsidR="000A649D" w:rsidRDefault="000A649D" w:rsidP="00493F57">
      <w:pPr>
        <w:spacing w:before="0" w:after="0" w:line="360" w:lineRule="auto"/>
        <w:jc w:val="both"/>
        <w:rPr>
          <w:rFonts w:ascii="Cambria" w:hAnsi="Cambria" w:cs="Arial"/>
        </w:rPr>
      </w:pPr>
    </w:p>
    <w:p w:rsidR="00113E17" w:rsidRDefault="00113E17" w:rsidP="00493F57">
      <w:pPr>
        <w:spacing w:before="0" w:after="0" w:line="360" w:lineRule="auto"/>
        <w:jc w:val="both"/>
        <w:rPr>
          <w:rFonts w:ascii="Cambria" w:hAnsi="Cambria" w:cs="Arial"/>
        </w:rPr>
      </w:pPr>
    </w:p>
    <w:p w:rsidR="00113E17" w:rsidRPr="00B33309" w:rsidRDefault="00113E17" w:rsidP="00493F57">
      <w:pPr>
        <w:spacing w:before="0" w:after="0" w:line="360" w:lineRule="auto"/>
        <w:jc w:val="both"/>
        <w:rPr>
          <w:rFonts w:ascii="Cambria" w:hAnsi="Cambria" w:cs="Arial"/>
        </w:rPr>
      </w:pPr>
    </w:p>
    <w:p w:rsidR="000A649D" w:rsidRPr="00B33309" w:rsidRDefault="000A649D" w:rsidP="00493F57">
      <w:pPr>
        <w:spacing w:before="0" w:after="0" w:line="360" w:lineRule="auto"/>
        <w:jc w:val="both"/>
        <w:rPr>
          <w:rFonts w:ascii="Cambria" w:hAnsi="Cambria" w:cs="Arial"/>
        </w:rPr>
      </w:pPr>
    </w:p>
    <w:p w:rsidR="00493F57" w:rsidRPr="00B33309" w:rsidRDefault="000A649D" w:rsidP="00901CD4">
      <w:pPr>
        <w:spacing w:before="0" w:after="0"/>
        <w:ind w:left="709" w:firstLine="709"/>
        <w:jc w:val="both"/>
        <w:rPr>
          <w:rFonts w:ascii="Cambria" w:hAnsi="Cambria" w:cs="Century Gothic"/>
          <w:i/>
          <w:iCs/>
          <w:sz w:val="16"/>
          <w:szCs w:val="16"/>
        </w:rPr>
      </w:pPr>
      <w:r w:rsidRPr="00B33309">
        <w:rPr>
          <w:rFonts w:ascii="Cambria" w:hAnsi="Cambria" w:cs="Century Gothic"/>
          <w:i/>
          <w:iCs/>
          <w:sz w:val="16"/>
          <w:szCs w:val="16"/>
        </w:rPr>
        <w:t>......................................................................................</w:t>
      </w:r>
      <w:r w:rsidRPr="00B33309">
        <w:rPr>
          <w:rFonts w:ascii="Cambria" w:hAnsi="Cambria" w:cs="Century Gothic"/>
          <w:i/>
          <w:iCs/>
          <w:sz w:val="16"/>
          <w:szCs w:val="16"/>
        </w:rPr>
        <w:tab/>
      </w:r>
      <w:r w:rsidRPr="00B33309">
        <w:rPr>
          <w:rFonts w:ascii="Cambria" w:hAnsi="Cambria" w:cs="Century Gothic"/>
          <w:i/>
          <w:iCs/>
          <w:sz w:val="16"/>
          <w:szCs w:val="16"/>
        </w:rPr>
        <w:tab/>
      </w:r>
      <w:r w:rsidR="00901CD4">
        <w:rPr>
          <w:rFonts w:ascii="Cambria" w:hAnsi="Cambria" w:cs="Century Gothic"/>
          <w:i/>
          <w:iCs/>
          <w:sz w:val="16"/>
          <w:szCs w:val="16"/>
        </w:rPr>
        <w:tab/>
      </w:r>
      <w:r w:rsidR="00901CD4">
        <w:rPr>
          <w:rFonts w:ascii="Cambria" w:hAnsi="Cambria" w:cs="Century Gothic"/>
          <w:i/>
          <w:iCs/>
          <w:sz w:val="16"/>
          <w:szCs w:val="16"/>
        </w:rPr>
        <w:tab/>
      </w:r>
      <w:r w:rsidRPr="00B33309">
        <w:rPr>
          <w:rFonts w:ascii="Cambria" w:hAnsi="Cambria" w:cs="Century Gothic"/>
          <w:i/>
          <w:iCs/>
          <w:sz w:val="16"/>
          <w:szCs w:val="16"/>
        </w:rPr>
        <w:t>........</w:t>
      </w:r>
      <w:r w:rsidR="00493F57" w:rsidRPr="00B33309">
        <w:rPr>
          <w:rFonts w:ascii="Cambria" w:hAnsi="Cambria" w:cs="Century Gothic"/>
          <w:i/>
          <w:iCs/>
          <w:sz w:val="16"/>
          <w:szCs w:val="16"/>
        </w:rPr>
        <w:t>...............................</w:t>
      </w:r>
    </w:p>
    <w:p w:rsidR="00493F57" w:rsidRPr="00B33309" w:rsidRDefault="00493F57" w:rsidP="00901CD4">
      <w:pPr>
        <w:spacing w:before="0" w:after="0"/>
        <w:ind w:left="1418"/>
        <w:jc w:val="both"/>
        <w:rPr>
          <w:rFonts w:ascii="Cambria" w:hAnsi="Cambria" w:cs="Century Gothic"/>
          <w:i/>
          <w:iCs/>
          <w:sz w:val="16"/>
          <w:szCs w:val="16"/>
        </w:rPr>
      </w:pPr>
      <w:r w:rsidRPr="00B33309">
        <w:rPr>
          <w:rFonts w:ascii="Cambria" w:hAnsi="Cambria" w:cs="Century Gothic"/>
          <w:i/>
          <w:iCs/>
          <w:sz w:val="16"/>
          <w:szCs w:val="16"/>
        </w:rPr>
        <w:t xml:space="preserve">(podpis(y) osób uprawnionych </w:t>
      </w:r>
      <w:r w:rsidRPr="00B33309">
        <w:rPr>
          <w:rFonts w:ascii="Cambria" w:hAnsi="Cambria" w:cs="Century Gothic"/>
          <w:i/>
          <w:iCs/>
          <w:sz w:val="16"/>
          <w:szCs w:val="16"/>
        </w:rPr>
        <w:tab/>
      </w:r>
      <w:r w:rsidRPr="00B33309">
        <w:rPr>
          <w:rFonts w:ascii="Cambria" w:hAnsi="Cambria" w:cs="Century Gothic"/>
          <w:i/>
          <w:iCs/>
          <w:sz w:val="16"/>
          <w:szCs w:val="16"/>
        </w:rPr>
        <w:tab/>
      </w:r>
      <w:r w:rsidRPr="00B33309">
        <w:rPr>
          <w:rFonts w:ascii="Cambria" w:hAnsi="Cambria" w:cs="Century Gothic"/>
          <w:i/>
          <w:iCs/>
          <w:sz w:val="16"/>
          <w:szCs w:val="16"/>
        </w:rPr>
        <w:tab/>
        <w:t xml:space="preserve"> </w:t>
      </w:r>
      <w:r w:rsidR="00901CD4">
        <w:rPr>
          <w:rFonts w:ascii="Cambria" w:hAnsi="Cambria" w:cs="Century Gothic"/>
          <w:i/>
          <w:iCs/>
          <w:sz w:val="16"/>
          <w:szCs w:val="16"/>
        </w:rPr>
        <w:tab/>
      </w:r>
      <w:r w:rsidR="00901CD4">
        <w:rPr>
          <w:rFonts w:ascii="Cambria" w:hAnsi="Cambria" w:cs="Century Gothic"/>
          <w:i/>
          <w:iCs/>
          <w:sz w:val="16"/>
          <w:szCs w:val="16"/>
        </w:rPr>
        <w:tab/>
      </w:r>
      <w:r w:rsidRPr="00B33309">
        <w:rPr>
          <w:rFonts w:ascii="Cambria" w:hAnsi="Cambria" w:cs="Century Gothic"/>
          <w:i/>
          <w:iCs/>
          <w:sz w:val="16"/>
          <w:szCs w:val="16"/>
        </w:rPr>
        <w:t>(data)</w:t>
      </w:r>
      <w:r w:rsidRPr="00B33309">
        <w:rPr>
          <w:rFonts w:ascii="Cambria" w:hAnsi="Cambria" w:cs="Century Gothic"/>
          <w:i/>
          <w:iCs/>
          <w:sz w:val="16"/>
          <w:szCs w:val="16"/>
        </w:rPr>
        <w:br/>
        <w:t>do reprezentacji wykonawcy lub pełnomocnika)</w:t>
      </w:r>
    </w:p>
    <w:p w:rsidR="00304639" w:rsidRDefault="00304639" w:rsidP="000A649D">
      <w:pPr>
        <w:sectPr w:rsidR="00304639" w:rsidSect="000A2EA3">
          <w:pgSz w:w="11906" w:h="16838"/>
          <w:pgMar w:top="1276" w:right="1021" w:bottom="1021" w:left="1021" w:header="147" w:footer="454" w:gutter="0"/>
          <w:cols w:space="708"/>
          <w:formProt w:val="0"/>
          <w:docGrid w:linePitch="360"/>
        </w:sectPr>
      </w:pPr>
    </w:p>
    <w:p w:rsidR="00304639" w:rsidRPr="00B33309" w:rsidRDefault="00304639" w:rsidP="00304639">
      <w:pPr>
        <w:pStyle w:val="Nagwek4"/>
        <w:spacing w:before="0"/>
        <w:jc w:val="right"/>
        <w:rPr>
          <w:rFonts w:ascii="Cambria" w:hAnsi="Cambria" w:cs="Century Gothic"/>
          <w:color w:val="auto"/>
          <w:sz w:val="20"/>
          <w:szCs w:val="20"/>
        </w:rPr>
      </w:pPr>
      <w:bookmarkStart w:id="52" w:name="_Toc67653140"/>
      <w:r w:rsidRPr="00B33309">
        <w:rPr>
          <w:rFonts w:ascii="Cambria" w:hAnsi="Cambria" w:cs="Century Gothic"/>
          <w:color w:val="auto"/>
          <w:sz w:val="20"/>
          <w:szCs w:val="20"/>
        </w:rPr>
        <w:lastRenderedPageBreak/>
        <w:t>Załącznik nr 2</w:t>
      </w:r>
      <w:r>
        <w:rPr>
          <w:rFonts w:ascii="Cambria" w:hAnsi="Cambria" w:cs="Century Gothic"/>
          <w:color w:val="auto"/>
          <w:sz w:val="20"/>
          <w:szCs w:val="20"/>
        </w:rPr>
        <w:t>B</w:t>
      </w:r>
      <w:r w:rsidRPr="00B33309">
        <w:rPr>
          <w:rFonts w:ascii="Cambria" w:hAnsi="Cambria" w:cs="Century Gothic"/>
          <w:color w:val="auto"/>
          <w:sz w:val="20"/>
          <w:szCs w:val="20"/>
        </w:rPr>
        <w:t xml:space="preserve"> do </w:t>
      </w:r>
      <w:r>
        <w:rPr>
          <w:rFonts w:ascii="Cambria" w:hAnsi="Cambria" w:cs="Century Gothic"/>
          <w:color w:val="auto"/>
          <w:sz w:val="20"/>
          <w:szCs w:val="20"/>
        </w:rPr>
        <w:t>SWZ</w:t>
      </w:r>
      <w:r w:rsidRPr="00B33309">
        <w:rPr>
          <w:rFonts w:ascii="Cambria" w:hAnsi="Cambria" w:cs="Century Gothic"/>
          <w:color w:val="auto"/>
          <w:sz w:val="20"/>
          <w:szCs w:val="20"/>
        </w:rPr>
        <w:t xml:space="preserve"> - oświadczenie o spełnianiu warunków</w:t>
      </w:r>
      <w:r>
        <w:rPr>
          <w:rFonts w:ascii="Cambria" w:hAnsi="Cambria" w:cs="Century Gothic"/>
          <w:color w:val="auto"/>
          <w:sz w:val="20"/>
          <w:szCs w:val="20"/>
        </w:rPr>
        <w:t xml:space="preserve"> oraz </w:t>
      </w:r>
      <w:r w:rsidRPr="00B33309">
        <w:rPr>
          <w:rFonts w:ascii="Cambria" w:hAnsi="Cambria" w:cs="Century Gothic"/>
          <w:color w:val="auto"/>
          <w:sz w:val="20"/>
          <w:szCs w:val="20"/>
        </w:rPr>
        <w:t>o braku podstaw do wykluczenia</w:t>
      </w:r>
      <w:r w:rsidR="00FA3870">
        <w:rPr>
          <w:rFonts w:ascii="Cambria" w:hAnsi="Cambria" w:cs="Century Gothic"/>
          <w:color w:val="auto"/>
          <w:sz w:val="20"/>
          <w:szCs w:val="20"/>
        </w:rPr>
        <w:t xml:space="preserve"> podmiotu udostępniającego zasoby</w:t>
      </w:r>
      <w:bookmarkEnd w:id="52"/>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304639" w:rsidRPr="00B33309" w:rsidRDefault="00304639" w:rsidP="00304639">
      <w:pPr>
        <w:pStyle w:val="Nagwek4"/>
        <w:spacing w:before="0"/>
        <w:jc w:val="center"/>
        <w:rPr>
          <w:rFonts w:ascii="Cambria" w:hAnsi="Cambria" w:cs="Arial Narrow"/>
          <w:color w:val="FF0000"/>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tblGrid>
      <w:tr w:rsidR="00304639" w:rsidRPr="00B33309" w:rsidTr="009D4103">
        <w:trPr>
          <w:trHeight w:val="413"/>
        </w:trPr>
        <w:tc>
          <w:tcPr>
            <w:tcW w:w="8359" w:type="dxa"/>
            <w:shd w:val="clear" w:color="auto" w:fill="F2F2F2" w:themeFill="background1" w:themeFillShade="F2"/>
            <w:vAlign w:val="center"/>
          </w:tcPr>
          <w:p w:rsidR="00304639" w:rsidRPr="00B33309" w:rsidRDefault="00304639" w:rsidP="00304639">
            <w:pPr>
              <w:spacing w:before="0" w:after="0"/>
              <w:jc w:val="center"/>
              <w:rPr>
                <w:rFonts w:ascii="Cambria" w:hAnsi="Cambria" w:cs="Century Gothic"/>
                <w:b/>
                <w:bCs/>
              </w:rPr>
            </w:pPr>
            <w:r w:rsidRPr="00985271">
              <w:rPr>
                <w:rFonts w:ascii="Cambria" w:hAnsi="Cambria" w:cs="Century Gothic"/>
                <w:b/>
                <w:bCs/>
              </w:rPr>
              <w:t xml:space="preserve">Aktualne na dzień składania ofert oświadczenie o niepodleganiu wykluczeniu i spełnianiu warunków udziału w postepowaniu, składane na podstawie art. 125 ust. </w:t>
            </w:r>
            <w:r>
              <w:rPr>
                <w:rFonts w:ascii="Cambria" w:hAnsi="Cambria" w:cs="Century Gothic"/>
                <w:b/>
                <w:bCs/>
              </w:rPr>
              <w:t>5</w:t>
            </w:r>
            <w:r w:rsidRPr="00985271">
              <w:rPr>
                <w:rFonts w:ascii="Cambria" w:hAnsi="Cambria" w:cs="Century Gothic"/>
                <w:b/>
                <w:bCs/>
              </w:rPr>
              <w:t xml:space="preserve"> ustawy</w:t>
            </w:r>
            <w:r>
              <w:rPr>
                <w:rFonts w:ascii="Cambria" w:hAnsi="Cambria" w:cs="Century Gothic"/>
                <w:b/>
                <w:bCs/>
              </w:rPr>
              <w:t xml:space="preserve"> </w:t>
            </w:r>
            <w:proofErr w:type="spellStart"/>
            <w:r>
              <w:rPr>
                <w:rFonts w:ascii="Cambria" w:hAnsi="Cambria" w:cs="Century Gothic"/>
                <w:b/>
                <w:bCs/>
              </w:rPr>
              <w:t>Pzp</w:t>
            </w:r>
            <w:proofErr w:type="spellEnd"/>
            <w:r>
              <w:rPr>
                <w:rFonts w:ascii="Cambria" w:hAnsi="Cambria" w:cs="Century Gothic"/>
                <w:b/>
                <w:bCs/>
              </w:rPr>
              <w:t xml:space="preserve"> po</w:t>
            </w:r>
            <w:r w:rsidRPr="00304639">
              <w:rPr>
                <w:rFonts w:ascii="Cambria" w:hAnsi="Cambria" w:cs="Century Gothic"/>
                <w:b/>
                <w:bCs/>
              </w:rPr>
              <w:t>dmiotu udostepniającego zasoby</w:t>
            </w:r>
            <w:r>
              <w:rPr>
                <w:rStyle w:val="Odwoanieprzypisudolnego"/>
                <w:rFonts w:ascii="Cambria" w:hAnsi="Cambria"/>
                <w:b/>
                <w:bCs/>
              </w:rPr>
              <w:footnoteReference w:id="30"/>
            </w:r>
          </w:p>
        </w:tc>
      </w:tr>
    </w:tbl>
    <w:p w:rsidR="00304639" w:rsidRPr="00B33309" w:rsidRDefault="00304639" w:rsidP="00304639">
      <w:pPr>
        <w:spacing w:before="0" w:after="0"/>
        <w:rPr>
          <w:rFonts w:ascii="Cambria" w:hAnsi="Cambria"/>
          <w:color w:val="FF0000"/>
        </w:rPr>
      </w:pPr>
    </w:p>
    <w:p w:rsidR="00304639" w:rsidRDefault="00304639" w:rsidP="00304639">
      <w:pPr>
        <w:spacing w:before="0" w:after="0"/>
        <w:rPr>
          <w:rFonts w:ascii="Cambria" w:hAnsi="Cambria"/>
        </w:rPr>
      </w:pPr>
    </w:p>
    <w:p w:rsidR="00304639" w:rsidRPr="00B33309" w:rsidRDefault="00304639" w:rsidP="00304639">
      <w:pPr>
        <w:spacing w:before="0" w:after="0"/>
        <w:rPr>
          <w:rFonts w:ascii="Cambria" w:hAnsi="Cambria" w:cs="Century Gothic"/>
        </w:rPr>
      </w:pPr>
      <w:r>
        <w:rPr>
          <w:rFonts w:ascii="Cambria" w:hAnsi="Cambria" w:cs="Century Gothic"/>
        </w:rPr>
        <w:t>D</w:t>
      </w:r>
      <w:r w:rsidRPr="00B33309">
        <w:rPr>
          <w:rFonts w:ascii="Cambria" w:hAnsi="Cambria" w:cs="Century Gothic"/>
        </w:rPr>
        <w:t>ziałając w imieniu Wykonawcy: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5560"/>
        <w:gridCol w:w="4018"/>
      </w:tblGrid>
      <w:tr w:rsidR="00304639" w:rsidRPr="00113BC5" w:rsidTr="00304639">
        <w:trPr>
          <w:cantSplit/>
          <w:trHeight w:val="603"/>
        </w:trPr>
        <w:tc>
          <w:tcPr>
            <w:tcW w:w="213" w:type="pct"/>
            <w:tcBorders>
              <w:top w:val="single" w:sz="4" w:space="0" w:color="auto"/>
              <w:left w:val="single" w:sz="4" w:space="0" w:color="auto"/>
              <w:bottom w:val="single" w:sz="4" w:space="0" w:color="auto"/>
              <w:right w:val="single" w:sz="4" w:space="0" w:color="auto"/>
            </w:tcBorders>
            <w:hideMark/>
          </w:tcPr>
          <w:p w:rsidR="00304639" w:rsidRPr="00E038A7" w:rsidRDefault="00304639" w:rsidP="00304639">
            <w:pPr>
              <w:spacing w:before="0" w:after="0"/>
              <w:jc w:val="both"/>
              <w:rPr>
                <w:rFonts w:ascii="Cambria" w:eastAsia="Calibri" w:hAnsi="Cambria" w:cs="Arial"/>
                <w:b/>
              </w:rPr>
            </w:pPr>
            <w:r w:rsidRPr="00E038A7">
              <w:rPr>
                <w:rFonts w:ascii="Cambria" w:eastAsia="Calibri" w:hAnsi="Cambria" w:cs="Arial"/>
                <w:b/>
              </w:rPr>
              <w:t>Lp.</w:t>
            </w:r>
          </w:p>
        </w:tc>
        <w:tc>
          <w:tcPr>
            <w:tcW w:w="2779" w:type="pct"/>
            <w:tcBorders>
              <w:top w:val="single" w:sz="4" w:space="0" w:color="auto"/>
              <w:left w:val="single" w:sz="4" w:space="0" w:color="auto"/>
              <w:bottom w:val="single" w:sz="4" w:space="0" w:color="auto"/>
              <w:right w:val="single" w:sz="4" w:space="0" w:color="auto"/>
            </w:tcBorders>
            <w:hideMark/>
          </w:tcPr>
          <w:p w:rsidR="00304639" w:rsidRPr="00E038A7" w:rsidRDefault="00304639" w:rsidP="00304639">
            <w:pPr>
              <w:spacing w:before="0" w:after="0"/>
              <w:jc w:val="center"/>
              <w:rPr>
                <w:rFonts w:ascii="Cambria" w:eastAsia="Calibri" w:hAnsi="Cambria" w:cs="Arial"/>
                <w:b/>
              </w:rPr>
            </w:pPr>
            <w:r w:rsidRPr="00E038A7">
              <w:rPr>
                <w:rFonts w:ascii="Cambria" w:eastAsia="Calibri" w:hAnsi="Cambria" w:cs="Arial"/>
                <w:b/>
              </w:rPr>
              <w:t>nazwa podmiot</w:t>
            </w:r>
            <w:r>
              <w:rPr>
                <w:rFonts w:ascii="Cambria" w:eastAsia="Calibri" w:hAnsi="Cambria" w:cs="Arial"/>
                <w:b/>
              </w:rPr>
              <w:t>u</w:t>
            </w:r>
            <w:r w:rsidRPr="00E038A7">
              <w:rPr>
                <w:rFonts w:ascii="Cambria" w:eastAsia="Calibri" w:hAnsi="Cambria" w:cs="Arial"/>
                <w:b/>
              </w:rPr>
              <w:t xml:space="preserve"> udostępniając</w:t>
            </w:r>
            <w:r>
              <w:rPr>
                <w:rFonts w:ascii="Cambria" w:eastAsia="Calibri" w:hAnsi="Cambria" w:cs="Arial"/>
                <w:b/>
              </w:rPr>
              <w:t>ego</w:t>
            </w:r>
            <w:r w:rsidRPr="00E038A7">
              <w:rPr>
                <w:rFonts w:ascii="Cambria" w:eastAsia="Calibri" w:hAnsi="Cambria" w:cs="Arial"/>
                <w:b/>
              </w:rPr>
              <w:t xml:space="preserve"> zasoby </w:t>
            </w:r>
          </w:p>
        </w:tc>
        <w:tc>
          <w:tcPr>
            <w:tcW w:w="2008" w:type="pct"/>
            <w:tcBorders>
              <w:top w:val="single" w:sz="4" w:space="0" w:color="auto"/>
              <w:left w:val="single" w:sz="4" w:space="0" w:color="auto"/>
              <w:bottom w:val="single" w:sz="4" w:space="0" w:color="auto"/>
              <w:right w:val="single" w:sz="4" w:space="0" w:color="auto"/>
            </w:tcBorders>
            <w:hideMark/>
          </w:tcPr>
          <w:p w:rsidR="00304639" w:rsidRPr="00E038A7" w:rsidRDefault="00304639" w:rsidP="00304639">
            <w:pPr>
              <w:spacing w:before="0" w:after="0"/>
              <w:jc w:val="center"/>
              <w:rPr>
                <w:rFonts w:ascii="Cambria" w:eastAsia="Calibri" w:hAnsi="Cambria" w:cs="Arial"/>
                <w:b/>
              </w:rPr>
            </w:pPr>
            <w:r w:rsidRPr="00E038A7">
              <w:rPr>
                <w:rFonts w:ascii="Cambria" w:eastAsia="Calibri" w:hAnsi="Cambria" w:cs="Arial"/>
                <w:b/>
              </w:rPr>
              <w:t>adres podmiot</w:t>
            </w:r>
            <w:r>
              <w:rPr>
                <w:rFonts w:ascii="Cambria" w:eastAsia="Calibri" w:hAnsi="Cambria" w:cs="Arial"/>
                <w:b/>
              </w:rPr>
              <w:t>u</w:t>
            </w:r>
            <w:r w:rsidRPr="00E038A7">
              <w:rPr>
                <w:rFonts w:ascii="Cambria" w:eastAsia="Calibri" w:hAnsi="Cambria" w:cs="Arial"/>
                <w:b/>
              </w:rPr>
              <w:t xml:space="preserve"> udostępniając</w:t>
            </w:r>
            <w:r>
              <w:rPr>
                <w:rFonts w:ascii="Cambria" w:eastAsia="Calibri" w:hAnsi="Cambria" w:cs="Arial"/>
                <w:b/>
              </w:rPr>
              <w:t>ego</w:t>
            </w:r>
            <w:r w:rsidRPr="00E038A7">
              <w:rPr>
                <w:rFonts w:ascii="Cambria" w:eastAsia="Calibri" w:hAnsi="Cambria" w:cs="Arial"/>
                <w:b/>
              </w:rPr>
              <w:t xml:space="preserve"> zasoby</w:t>
            </w:r>
          </w:p>
        </w:tc>
      </w:tr>
      <w:tr w:rsidR="00304639" w:rsidRPr="00F444E1" w:rsidTr="00304639">
        <w:trPr>
          <w:cantSplit/>
          <w:trHeight w:val="427"/>
        </w:trPr>
        <w:tc>
          <w:tcPr>
            <w:tcW w:w="213" w:type="pct"/>
            <w:tcBorders>
              <w:top w:val="single" w:sz="4" w:space="0" w:color="auto"/>
              <w:left w:val="single" w:sz="4" w:space="0" w:color="auto"/>
              <w:bottom w:val="single" w:sz="4" w:space="0" w:color="auto"/>
              <w:right w:val="single" w:sz="4" w:space="0" w:color="auto"/>
            </w:tcBorders>
            <w:vAlign w:val="center"/>
            <w:hideMark/>
          </w:tcPr>
          <w:p w:rsidR="00304639" w:rsidRPr="00E038A7" w:rsidRDefault="00304639" w:rsidP="00304639">
            <w:pPr>
              <w:spacing w:before="0" w:after="0" w:line="240" w:lineRule="auto"/>
              <w:rPr>
                <w:rFonts w:ascii="Cambria" w:hAnsi="Cambria" w:cs="Arial"/>
              </w:rPr>
            </w:pPr>
            <w:r w:rsidRPr="00E038A7">
              <w:rPr>
                <w:rFonts w:ascii="Cambria" w:hAnsi="Cambria" w:cs="Arial"/>
              </w:rPr>
              <w:t>1.</w:t>
            </w:r>
          </w:p>
        </w:tc>
        <w:tc>
          <w:tcPr>
            <w:tcW w:w="2779" w:type="pct"/>
            <w:tcBorders>
              <w:top w:val="single" w:sz="4" w:space="0" w:color="auto"/>
              <w:left w:val="single" w:sz="4" w:space="0" w:color="auto"/>
              <w:bottom w:val="single" w:sz="4" w:space="0" w:color="auto"/>
              <w:right w:val="single" w:sz="4" w:space="0" w:color="auto"/>
            </w:tcBorders>
          </w:tcPr>
          <w:p w:rsidR="00304639" w:rsidRPr="00E038A7" w:rsidRDefault="00304639" w:rsidP="00304639">
            <w:pPr>
              <w:tabs>
                <w:tab w:val="left" w:pos="3560"/>
              </w:tabs>
              <w:spacing w:before="0" w:after="0" w:line="240" w:lineRule="auto"/>
              <w:jc w:val="both"/>
              <w:rPr>
                <w:rFonts w:ascii="Cambria" w:eastAsia="Calibri" w:hAnsi="Cambria" w:cs="Arial"/>
                <w:b/>
                <w:sz w:val="22"/>
                <w:szCs w:val="22"/>
              </w:rPr>
            </w:pPr>
          </w:p>
        </w:tc>
        <w:tc>
          <w:tcPr>
            <w:tcW w:w="2008" w:type="pct"/>
            <w:tcBorders>
              <w:top w:val="single" w:sz="4" w:space="0" w:color="auto"/>
              <w:left w:val="single" w:sz="4" w:space="0" w:color="auto"/>
              <w:bottom w:val="single" w:sz="4" w:space="0" w:color="auto"/>
              <w:right w:val="single" w:sz="4" w:space="0" w:color="auto"/>
            </w:tcBorders>
          </w:tcPr>
          <w:p w:rsidR="00304639" w:rsidRPr="00E038A7" w:rsidRDefault="00304639" w:rsidP="00304639">
            <w:pPr>
              <w:spacing w:before="0" w:after="0" w:line="240" w:lineRule="auto"/>
              <w:jc w:val="both"/>
              <w:rPr>
                <w:rFonts w:ascii="Cambria" w:eastAsia="Calibri" w:hAnsi="Cambria" w:cs="Arial"/>
                <w:b/>
                <w:sz w:val="22"/>
                <w:szCs w:val="22"/>
              </w:rPr>
            </w:pPr>
          </w:p>
        </w:tc>
      </w:tr>
      <w:tr w:rsidR="00304639" w:rsidRPr="00F444E1" w:rsidTr="00304639">
        <w:trPr>
          <w:cantSplit/>
          <w:trHeight w:val="437"/>
        </w:trPr>
        <w:tc>
          <w:tcPr>
            <w:tcW w:w="213" w:type="pct"/>
            <w:tcBorders>
              <w:top w:val="single" w:sz="4" w:space="0" w:color="auto"/>
              <w:left w:val="single" w:sz="4" w:space="0" w:color="auto"/>
              <w:bottom w:val="single" w:sz="4" w:space="0" w:color="auto"/>
              <w:right w:val="single" w:sz="4" w:space="0" w:color="auto"/>
            </w:tcBorders>
            <w:vAlign w:val="center"/>
          </w:tcPr>
          <w:p w:rsidR="00304639" w:rsidRPr="00E038A7" w:rsidRDefault="00304639" w:rsidP="00304639">
            <w:pPr>
              <w:spacing w:before="0" w:after="0" w:line="240" w:lineRule="auto"/>
              <w:rPr>
                <w:rFonts w:ascii="Cambria" w:hAnsi="Cambria" w:cs="Arial"/>
              </w:rPr>
            </w:pPr>
            <w:r>
              <w:rPr>
                <w:rFonts w:ascii="Cambria" w:hAnsi="Cambria" w:cs="Arial"/>
              </w:rPr>
              <w:t>…</w:t>
            </w:r>
          </w:p>
        </w:tc>
        <w:tc>
          <w:tcPr>
            <w:tcW w:w="2779" w:type="pct"/>
            <w:tcBorders>
              <w:top w:val="single" w:sz="4" w:space="0" w:color="auto"/>
              <w:left w:val="single" w:sz="4" w:space="0" w:color="auto"/>
              <w:bottom w:val="single" w:sz="4" w:space="0" w:color="auto"/>
              <w:right w:val="single" w:sz="4" w:space="0" w:color="auto"/>
            </w:tcBorders>
          </w:tcPr>
          <w:p w:rsidR="00304639" w:rsidRDefault="00304639" w:rsidP="00304639">
            <w:pPr>
              <w:tabs>
                <w:tab w:val="left" w:pos="3560"/>
              </w:tabs>
              <w:spacing w:before="0" w:after="0" w:line="240" w:lineRule="auto"/>
              <w:jc w:val="both"/>
              <w:rPr>
                <w:rFonts w:ascii="Cambria" w:eastAsia="Calibri" w:hAnsi="Cambria" w:cs="Arial"/>
                <w:b/>
                <w:sz w:val="22"/>
                <w:szCs w:val="22"/>
              </w:rPr>
            </w:pPr>
          </w:p>
        </w:tc>
        <w:tc>
          <w:tcPr>
            <w:tcW w:w="2008" w:type="pct"/>
            <w:tcBorders>
              <w:top w:val="single" w:sz="4" w:space="0" w:color="auto"/>
              <w:left w:val="single" w:sz="4" w:space="0" w:color="auto"/>
              <w:bottom w:val="single" w:sz="4" w:space="0" w:color="auto"/>
              <w:right w:val="single" w:sz="4" w:space="0" w:color="auto"/>
            </w:tcBorders>
          </w:tcPr>
          <w:p w:rsidR="00304639" w:rsidRPr="00E038A7" w:rsidRDefault="00304639" w:rsidP="00304639">
            <w:pPr>
              <w:spacing w:before="0" w:after="0" w:line="240" w:lineRule="auto"/>
              <w:jc w:val="both"/>
              <w:rPr>
                <w:rFonts w:ascii="Cambria" w:eastAsia="Calibri" w:hAnsi="Cambria" w:cs="Arial"/>
                <w:b/>
                <w:sz w:val="22"/>
                <w:szCs w:val="22"/>
              </w:rPr>
            </w:pPr>
          </w:p>
        </w:tc>
      </w:tr>
    </w:tbl>
    <w:p w:rsidR="00304639" w:rsidRPr="00B33309" w:rsidRDefault="00304639" w:rsidP="00304639">
      <w:pPr>
        <w:spacing w:before="0" w:after="0"/>
        <w:jc w:val="center"/>
        <w:rPr>
          <w:rFonts w:ascii="Cambria" w:hAnsi="Cambria" w:cs="Century Gothic"/>
        </w:rPr>
      </w:pPr>
    </w:p>
    <w:p w:rsidR="00B25F6D" w:rsidRDefault="00304639" w:rsidP="00304639">
      <w:pPr>
        <w:spacing w:before="0" w:after="0"/>
        <w:jc w:val="both"/>
        <w:rPr>
          <w:rFonts w:asciiTheme="majorHAnsi" w:hAnsiTheme="majorHAnsi" w:cs="Calibri"/>
          <w:b/>
          <w:bCs/>
        </w:rPr>
      </w:pPr>
      <w:r>
        <w:rPr>
          <w:rFonts w:ascii="Cambria" w:hAnsi="Cambria" w:cs="Century Gothic"/>
        </w:rPr>
        <w:t>Na potrzeby</w:t>
      </w:r>
      <w:r w:rsidRPr="00B33309">
        <w:rPr>
          <w:rFonts w:ascii="Cambria" w:hAnsi="Cambria" w:cs="Century Gothic"/>
        </w:rPr>
        <w:t xml:space="preserve"> postępowania</w:t>
      </w:r>
      <w:r>
        <w:rPr>
          <w:rFonts w:ascii="Cambria" w:hAnsi="Cambria" w:cs="Century Gothic"/>
        </w:rPr>
        <w:t xml:space="preserve"> o </w:t>
      </w:r>
      <w:r>
        <w:rPr>
          <w:rFonts w:ascii="Cambria" w:hAnsi="Cambria" w:cs="Calibri"/>
        </w:rPr>
        <w:t xml:space="preserve">udzielenie zamówienia publicznego prowadzonego zgodnie z art.275 ust.1 ustawy </w:t>
      </w:r>
      <w:proofErr w:type="spellStart"/>
      <w:r>
        <w:rPr>
          <w:rFonts w:ascii="Cambria" w:hAnsi="Cambria" w:cs="Calibri"/>
        </w:rPr>
        <w:t>Pzp</w:t>
      </w:r>
      <w:proofErr w:type="spellEnd"/>
      <w:r>
        <w:rPr>
          <w:rFonts w:ascii="Cambria" w:hAnsi="Cambria" w:cs="Calibri"/>
        </w:rPr>
        <w:t xml:space="preserve"> w trybie podstawowym</w:t>
      </w:r>
      <w:r w:rsidRPr="00B33309">
        <w:rPr>
          <w:rFonts w:ascii="Cambria" w:hAnsi="Cambria" w:cs="Century Gothic"/>
        </w:rPr>
        <w:t xml:space="preserve"> </w:t>
      </w:r>
      <w:proofErr w:type="spellStart"/>
      <w:r w:rsidRPr="00B33309">
        <w:rPr>
          <w:rFonts w:ascii="Cambria" w:hAnsi="Cambria" w:cs="Century Gothic"/>
        </w:rPr>
        <w:t>pn</w:t>
      </w:r>
      <w:proofErr w:type="spellEnd"/>
      <w:r w:rsidRPr="00B33309">
        <w:rPr>
          <w:rFonts w:ascii="Cambria" w:hAnsi="Cambria" w:cs="Century Gothic"/>
        </w:rPr>
        <w:t>:</w:t>
      </w:r>
      <w:r w:rsidRPr="00B33309">
        <w:rPr>
          <w:rFonts w:ascii="Cambria" w:hAnsi="Cambria" w:cs="Century Gothic"/>
          <w:b/>
          <w:bCs/>
        </w:rPr>
        <w:t xml:space="preserve"> </w:t>
      </w:r>
      <w:r w:rsidR="00CA2420" w:rsidRPr="00B25F6D">
        <w:rPr>
          <w:rFonts w:asciiTheme="majorHAnsi" w:hAnsiTheme="majorHAnsi" w:cs="Calibri"/>
          <w:b/>
          <w:color w:val="000000"/>
        </w:rPr>
        <w:t>„Uregulowanie stanu prawnego granic pasa drogowego wraz ze sporządzeniem</w:t>
      </w:r>
      <w:r w:rsidR="00CA2420">
        <w:rPr>
          <w:rFonts w:asciiTheme="majorHAnsi" w:hAnsiTheme="majorHAnsi" w:cs="Calibri"/>
          <w:b/>
          <w:color w:val="000000"/>
        </w:rPr>
        <w:t xml:space="preserve"> </w:t>
      </w:r>
      <w:r w:rsidR="00CA2420" w:rsidRPr="00B25F6D">
        <w:rPr>
          <w:rFonts w:asciiTheme="majorHAnsi" w:hAnsiTheme="majorHAnsi" w:cs="Calibri"/>
          <w:b/>
        </w:rPr>
        <w:t xml:space="preserve">mapy do celów projektowych </w:t>
      </w:r>
      <w:r w:rsidR="00CA2420" w:rsidRPr="001907BF">
        <w:rPr>
          <w:rFonts w:asciiTheme="majorHAnsi" w:hAnsiTheme="majorHAnsi" w:cs="Calibri"/>
          <w:b/>
          <w:color w:val="FF0000"/>
        </w:rPr>
        <w:t>– część………. (1, 2)</w:t>
      </w:r>
      <w:r w:rsidR="00CA2420" w:rsidRPr="0019773E">
        <w:rPr>
          <w:rFonts w:asciiTheme="majorHAnsi" w:hAnsiTheme="majorHAnsi" w:cs="Calibri"/>
          <w:b/>
        </w:rPr>
        <w:t>”</w:t>
      </w:r>
    </w:p>
    <w:p w:rsidR="00304639" w:rsidRPr="00B33309" w:rsidRDefault="009D4103" w:rsidP="00304639">
      <w:pPr>
        <w:spacing w:before="0" w:after="0"/>
        <w:jc w:val="both"/>
        <w:rPr>
          <w:rFonts w:ascii="Cambria" w:hAnsi="Cambria" w:cs="Century Gothic"/>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 xml:space="preserve">2 </w:t>
      </w:r>
      <w:r w:rsidR="00304639" w:rsidRPr="00E038A7">
        <w:rPr>
          <w:rFonts w:ascii="Cambria" w:hAnsi="Cambria" w:cs="Century Gothic"/>
        </w:rPr>
        <w:t>oświadczam(y), co następuje</w:t>
      </w:r>
      <w:r w:rsidR="00304639">
        <w:rPr>
          <w:rFonts w:ascii="Cambria" w:hAnsi="Cambria" w:cs="Century Gothic"/>
        </w:rPr>
        <w:t>:</w:t>
      </w:r>
    </w:p>
    <w:p w:rsidR="00304639" w:rsidRDefault="00304639" w:rsidP="00304639">
      <w:pPr>
        <w:spacing w:before="0" w:after="0"/>
        <w:rPr>
          <w:rFonts w:ascii="Cambria" w:hAnsi="Cambria" w:cs="Century Gothic"/>
        </w:rPr>
      </w:pPr>
    </w:p>
    <w:p w:rsidR="00304639" w:rsidRPr="00B33309" w:rsidRDefault="00304639" w:rsidP="00634311">
      <w:pPr>
        <w:pStyle w:val="Akapitzlist10"/>
        <w:numPr>
          <w:ilvl w:val="0"/>
          <w:numId w:val="66"/>
        </w:numPr>
        <w:spacing w:before="0" w:after="0"/>
        <w:rPr>
          <w:rFonts w:ascii="Cambria" w:hAnsi="Cambria" w:cs="Century Gothic"/>
          <w:i/>
          <w:iCs/>
          <w:sz w:val="16"/>
          <w:szCs w:val="16"/>
        </w:rPr>
      </w:pPr>
      <w:r w:rsidRPr="00B13E3B">
        <w:rPr>
          <w:rFonts w:ascii="Cambria" w:hAnsi="Cambria" w:cs="Century Gothic"/>
          <w:b/>
          <w:bCs/>
          <w:sz w:val="20"/>
          <w:szCs w:val="20"/>
          <w:lang w:bidi="ar-SA"/>
        </w:rPr>
        <w:t>OŚWIADCZENIE O BRAKU PODSTAW DO WYKLUCZENIA</w:t>
      </w:r>
      <w:r>
        <w:rPr>
          <w:rFonts w:ascii="Cambria" w:hAnsi="Cambria" w:cs="Century Gothic"/>
          <w:b/>
          <w:bCs/>
          <w:sz w:val="20"/>
          <w:szCs w:val="20"/>
          <w:lang w:bidi="ar-SA"/>
        </w:rPr>
        <w:t>:</w:t>
      </w:r>
    </w:p>
    <w:p w:rsidR="00304639" w:rsidRPr="00901CD4" w:rsidRDefault="00304639" w:rsidP="00634311">
      <w:pPr>
        <w:pStyle w:val="Akapitzlist"/>
        <w:numPr>
          <w:ilvl w:val="1"/>
          <w:numId w:val="66"/>
        </w:numPr>
        <w:spacing w:before="0" w:after="0" w:line="269" w:lineRule="auto"/>
        <w:ind w:left="714" w:hanging="357"/>
        <w:jc w:val="both"/>
        <w:rPr>
          <w:rFonts w:ascii="Cambria" w:hAnsi="Cambria" w:cs="Century Gothic"/>
        </w:rPr>
      </w:pPr>
      <w:r w:rsidRPr="00B13E3B">
        <w:rPr>
          <w:rFonts w:ascii="Cambria" w:hAnsi="Cambria" w:cs="Century Gothic"/>
        </w:rPr>
        <w:t xml:space="preserve">Oświadczam, że nie podlegam wykluczeniu z postępowania na podstawie art. 108 ust. 1 ustawy </w:t>
      </w:r>
      <w:proofErr w:type="spellStart"/>
      <w:r w:rsidRPr="00B13E3B">
        <w:rPr>
          <w:rFonts w:ascii="Cambria" w:hAnsi="Cambria" w:cs="Century Gothic"/>
        </w:rPr>
        <w:t>Pzp</w:t>
      </w:r>
      <w:proofErr w:type="spellEnd"/>
      <w:r w:rsidRPr="00B13E3B">
        <w:rPr>
          <w:rFonts w:ascii="Cambria" w:hAnsi="Cambria" w:cs="Century Gothic"/>
        </w:rPr>
        <w:t>.</w:t>
      </w:r>
    </w:p>
    <w:p w:rsidR="00304639" w:rsidRPr="00901CD4" w:rsidRDefault="00304639" w:rsidP="00634311">
      <w:pPr>
        <w:pStyle w:val="Akapitzlist"/>
        <w:numPr>
          <w:ilvl w:val="1"/>
          <w:numId w:val="66"/>
        </w:numPr>
        <w:spacing w:before="0" w:after="0" w:line="269" w:lineRule="auto"/>
        <w:ind w:left="714" w:hanging="357"/>
        <w:jc w:val="both"/>
        <w:rPr>
          <w:rFonts w:ascii="Cambria" w:hAnsi="Cambria" w:cs="Century Gothic"/>
        </w:rPr>
      </w:pPr>
      <w:r w:rsidRPr="00B13E3B">
        <w:rPr>
          <w:rFonts w:ascii="Cambria" w:hAnsi="Cambria" w:cs="Century Gothic"/>
        </w:rPr>
        <w:t xml:space="preserve">Oświadczam, że nie podlegam wykluczeniu z postępowania na podstawie art.  109 ust. 1 pkt 4 ustawy </w:t>
      </w:r>
      <w:proofErr w:type="spellStart"/>
      <w:r w:rsidRPr="00B13E3B">
        <w:rPr>
          <w:rFonts w:ascii="Cambria" w:hAnsi="Cambria" w:cs="Century Gothic"/>
        </w:rPr>
        <w:t>Pzp</w:t>
      </w:r>
      <w:proofErr w:type="spellEnd"/>
      <w:r w:rsidRPr="00B13E3B">
        <w:rPr>
          <w:rFonts w:ascii="Cambria" w:hAnsi="Cambria" w:cs="Century Gothic"/>
        </w:rPr>
        <w:t>.</w:t>
      </w:r>
    </w:p>
    <w:p w:rsidR="00304639" w:rsidRPr="00B13E3B" w:rsidRDefault="00304639" w:rsidP="00634311">
      <w:pPr>
        <w:pStyle w:val="Akapitzlist"/>
        <w:numPr>
          <w:ilvl w:val="1"/>
          <w:numId w:val="66"/>
        </w:numPr>
        <w:spacing w:before="0" w:after="0" w:line="269" w:lineRule="auto"/>
        <w:ind w:left="714" w:hanging="357"/>
        <w:jc w:val="both"/>
        <w:rPr>
          <w:rFonts w:ascii="Cambria" w:hAnsi="Cambria" w:cs="Century Gothic"/>
          <w:i/>
        </w:rPr>
      </w:pPr>
      <w:r w:rsidRPr="00B13E3B">
        <w:rPr>
          <w:rFonts w:ascii="Cambria" w:hAnsi="Cambria" w:cs="Century Gothic"/>
        </w:rPr>
        <w:t>Oświadczam, że zachodzą w stosunku do mnie podstawy wykluczenia z postępowania na podstawie</w:t>
      </w:r>
      <w:r>
        <w:rPr>
          <w:rFonts w:ascii="Cambria" w:hAnsi="Cambria" w:cs="Century Gothic"/>
        </w:rPr>
        <w:t xml:space="preserve"> </w:t>
      </w:r>
      <w:r w:rsidRPr="00B13E3B">
        <w:rPr>
          <w:rFonts w:ascii="Cambria" w:hAnsi="Cambria" w:cs="Century Gothic"/>
        </w:rPr>
        <w:t xml:space="preserve">art. …………. ustawy </w:t>
      </w:r>
      <w:proofErr w:type="spellStart"/>
      <w:r w:rsidRPr="00B13E3B">
        <w:rPr>
          <w:rFonts w:ascii="Cambria" w:hAnsi="Cambria" w:cs="Century Gothic"/>
        </w:rPr>
        <w:t>Pzp</w:t>
      </w:r>
      <w:proofErr w:type="spellEnd"/>
      <w:r w:rsidRPr="00B13E3B">
        <w:rPr>
          <w:rFonts w:ascii="Cambria" w:hAnsi="Cambria" w:cs="Century Gothic"/>
        </w:rPr>
        <w:t xml:space="preserve"> (</w:t>
      </w:r>
      <w:r w:rsidRPr="00B13E3B">
        <w:rPr>
          <w:rFonts w:ascii="Cambria" w:hAnsi="Cambria" w:cs="Century Gothic"/>
          <w:i/>
        </w:rPr>
        <w:t>podać mającą zastosowanie podstawę wykluczenia spośród wymienionych w art. 108</w:t>
      </w:r>
      <w:r>
        <w:rPr>
          <w:rFonts w:ascii="Cambria" w:hAnsi="Cambria" w:cs="Century Gothic"/>
          <w:i/>
        </w:rPr>
        <w:t xml:space="preserve"> </w:t>
      </w:r>
      <w:r w:rsidRPr="00B13E3B">
        <w:rPr>
          <w:rFonts w:ascii="Cambria" w:hAnsi="Cambria" w:cs="Century Gothic"/>
          <w:i/>
        </w:rPr>
        <w:t xml:space="preserve">ust. 1 pkt 1, 2, 5 lub 6 ustawy </w:t>
      </w:r>
      <w:proofErr w:type="spellStart"/>
      <w:r w:rsidRPr="00B13E3B">
        <w:rPr>
          <w:rFonts w:ascii="Cambria" w:hAnsi="Cambria" w:cs="Century Gothic"/>
          <w:i/>
        </w:rPr>
        <w:t>Pzp</w:t>
      </w:r>
      <w:proofErr w:type="spellEnd"/>
      <w:r w:rsidRPr="00B13E3B">
        <w:rPr>
          <w:rFonts w:ascii="Cambria" w:hAnsi="Cambria" w:cs="Century Gothic"/>
        </w:rPr>
        <w:t>). Jednocześnie oświadczam, że w związku z ww. okolicznością, na</w:t>
      </w:r>
      <w:r>
        <w:rPr>
          <w:rFonts w:ascii="Cambria" w:hAnsi="Cambria" w:cs="Century Gothic"/>
        </w:rPr>
        <w:t xml:space="preserve"> </w:t>
      </w:r>
      <w:r w:rsidRPr="00B13E3B">
        <w:rPr>
          <w:rFonts w:ascii="Cambria" w:hAnsi="Cambria" w:cs="Century Gothic"/>
        </w:rPr>
        <w:t xml:space="preserve">podstawie art. 110 ust. 2 ustawy </w:t>
      </w:r>
      <w:proofErr w:type="spellStart"/>
      <w:r w:rsidRPr="00B13E3B">
        <w:rPr>
          <w:rFonts w:ascii="Cambria" w:hAnsi="Cambria" w:cs="Century Gothic"/>
        </w:rPr>
        <w:t>Pzp</w:t>
      </w:r>
      <w:proofErr w:type="spellEnd"/>
      <w:r w:rsidRPr="00B13E3B">
        <w:rPr>
          <w:rFonts w:ascii="Cambria" w:hAnsi="Cambria" w:cs="Century Gothic"/>
        </w:rPr>
        <w:t xml:space="preserve"> podjąłem następujące środki naprawcze:</w:t>
      </w:r>
    </w:p>
    <w:p w:rsidR="00304639" w:rsidRPr="00B13E3B" w:rsidRDefault="00304639" w:rsidP="00304639">
      <w:pPr>
        <w:pStyle w:val="Akapitzlist"/>
        <w:spacing w:before="0" w:after="0" w:line="269" w:lineRule="auto"/>
        <w:ind w:left="714"/>
        <w:jc w:val="both"/>
        <w:rPr>
          <w:rFonts w:ascii="Cambria" w:hAnsi="Cambria" w:cs="Century Gothic"/>
        </w:rPr>
      </w:pPr>
      <w:r w:rsidRPr="00B13E3B">
        <w:rPr>
          <w:rFonts w:ascii="Cambria" w:hAnsi="Cambria" w:cs="Century Gothic"/>
        </w:rPr>
        <w:t>……………………………………………………………………………………………………………………………………………………………</w:t>
      </w:r>
    </w:p>
    <w:p w:rsidR="00304639" w:rsidRPr="00B13E3B" w:rsidRDefault="00304639" w:rsidP="00304639">
      <w:pPr>
        <w:pStyle w:val="Akapitzlist"/>
        <w:spacing w:before="0" w:after="0" w:line="269" w:lineRule="auto"/>
        <w:ind w:left="714"/>
        <w:jc w:val="both"/>
        <w:rPr>
          <w:rFonts w:ascii="Cambria" w:hAnsi="Cambria" w:cs="Century Gothic"/>
        </w:rPr>
      </w:pPr>
      <w:r w:rsidRPr="00B13E3B">
        <w:rPr>
          <w:rFonts w:ascii="Cambria" w:hAnsi="Cambria" w:cs="Century Gothic"/>
        </w:rPr>
        <w:t>……………………………………………………………………………………………………………………………………………………………</w:t>
      </w:r>
    </w:p>
    <w:p w:rsidR="00304639" w:rsidRPr="00304639" w:rsidRDefault="00304639" w:rsidP="00634311">
      <w:pPr>
        <w:pStyle w:val="Akapitzlist10"/>
        <w:numPr>
          <w:ilvl w:val="0"/>
          <w:numId w:val="66"/>
        </w:numPr>
        <w:spacing w:before="0" w:after="0"/>
        <w:rPr>
          <w:rFonts w:ascii="Cambria" w:hAnsi="Cambria" w:cs="Arial"/>
          <w:i/>
          <w:iCs/>
        </w:rPr>
      </w:pPr>
      <w:r w:rsidRPr="00B81F7B">
        <w:rPr>
          <w:rFonts w:ascii="Cambria" w:hAnsi="Cambria" w:cs="Century Gothic"/>
          <w:b/>
          <w:bCs/>
          <w:sz w:val="20"/>
        </w:rPr>
        <w:t>DOTYCZĄCE SPEŁNIANIA WARUNKÓW UDZIAŁU W POSTĘPOWANIU</w:t>
      </w:r>
      <w:r>
        <w:rPr>
          <w:rFonts w:ascii="Cambria" w:hAnsi="Cambria" w:cs="Century Gothic"/>
          <w:b/>
          <w:bCs/>
          <w:sz w:val="20"/>
        </w:rPr>
        <w:t xml:space="preserve">: </w:t>
      </w:r>
    </w:p>
    <w:p w:rsidR="00304639" w:rsidRPr="009D48A2" w:rsidRDefault="00304639" w:rsidP="00634311">
      <w:pPr>
        <w:pStyle w:val="Akapitzlist"/>
        <w:numPr>
          <w:ilvl w:val="1"/>
          <w:numId w:val="66"/>
        </w:numPr>
        <w:spacing w:before="0" w:after="0" w:line="269" w:lineRule="auto"/>
        <w:ind w:left="714" w:hanging="357"/>
        <w:jc w:val="both"/>
        <w:rPr>
          <w:rFonts w:ascii="Cambria" w:hAnsi="Cambria" w:cs="Century Gothic"/>
        </w:rPr>
      </w:pPr>
      <w:r w:rsidRPr="00304639">
        <w:rPr>
          <w:rFonts w:ascii="Cambria" w:hAnsi="Cambria" w:cs="Century Gothic"/>
        </w:rPr>
        <w:t>Oświadczam, że wskazany powyżej Podmiot udostępniający zasoby spełnia następujące warunki udziału w postępowaniu określone przez Zamawiającego</w:t>
      </w:r>
      <w:r w:rsidR="004561D0">
        <w:rPr>
          <w:rFonts w:ascii="Cambria" w:hAnsi="Cambria" w:cs="Century Gothic"/>
        </w:rPr>
        <w:t xml:space="preserve"> w </w:t>
      </w:r>
      <w:r w:rsidRPr="00304639">
        <w:rPr>
          <w:rFonts w:ascii="Cambria" w:hAnsi="Cambria" w:cs="Century Gothic"/>
        </w:rPr>
        <w:t xml:space="preserve"> </w:t>
      </w:r>
      <w:r w:rsidR="004561D0">
        <w:rPr>
          <w:rFonts w:ascii="Cambria" w:hAnsi="Cambria" w:cs="Century Gothic"/>
        </w:rPr>
        <w:t>SWZ</w:t>
      </w:r>
      <w:r w:rsidR="00E05B13">
        <w:rPr>
          <w:rFonts w:ascii="Cambria" w:hAnsi="Cambria" w:cs="Century Gothic"/>
        </w:rPr>
        <w:t xml:space="preserve"> oraz ogłoszeniu o zamówieniu.</w:t>
      </w:r>
    </w:p>
    <w:p w:rsidR="00304639" w:rsidRPr="00B33309" w:rsidRDefault="00304639" w:rsidP="00634311">
      <w:pPr>
        <w:pStyle w:val="Akapitzlist10"/>
        <w:numPr>
          <w:ilvl w:val="0"/>
          <w:numId w:val="66"/>
        </w:numPr>
        <w:spacing w:before="0" w:after="0"/>
        <w:rPr>
          <w:rFonts w:ascii="Cambria" w:hAnsi="Cambria" w:cs="Century Gothic"/>
          <w:b/>
          <w:bCs/>
          <w:sz w:val="20"/>
        </w:rPr>
      </w:pPr>
      <w:r w:rsidRPr="00B33309">
        <w:rPr>
          <w:rFonts w:ascii="Cambria" w:hAnsi="Cambria" w:cs="Century Gothic"/>
          <w:b/>
          <w:bCs/>
          <w:sz w:val="20"/>
        </w:rPr>
        <w:t>OŚWIADCZENIE DOTYCZĄCE PODANYCH INFORMACJI:</w:t>
      </w:r>
    </w:p>
    <w:p w:rsidR="00304639" w:rsidRPr="00113E17" w:rsidRDefault="00304639" w:rsidP="00634311">
      <w:pPr>
        <w:pStyle w:val="Akapitzlist"/>
        <w:numPr>
          <w:ilvl w:val="1"/>
          <w:numId w:val="66"/>
        </w:numPr>
        <w:spacing w:before="0" w:after="0" w:line="269" w:lineRule="auto"/>
        <w:ind w:left="714" w:hanging="357"/>
        <w:jc w:val="both"/>
        <w:rPr>
          <w:rFonts w:ascii="Cambria" w:hAnsi="Cambria" w:cs="Century Gothic"/>
        </w:rPr>
      </w:pPr>
      <w:r w:rsidRPr="00113E17">
        <w:rPr>
          <w:rFonts w:ascii="Cambria" w:hAnsi="Cambria" w:cs="Century Gothic"/>
        </w:rPr>
        <w:t xml:space="preserve">Oświadczam, że wszystkie informacje podane w powyższych oświadczeniach są aktualne i zgodne z prawdą oraz zostały przedstawione z pełną świadomością konsekwencji wprowadzenia Zamawiającego w błąd przy przedstawianiu informacji, </w:t>
      </w:r>
    </w:p>
    <w:p w:rsidR="00304639" w:rsidRPr="004561D0" w:rsidRDefault="00304639" w:rsidP="00634311">
      <w:pPr>
        <w:pStyle w:val="Akapitzlist"/>
        <w:numPr>
          <w:ilvl w:val="1"/>
          <w:numId w:val="66"/>
        </w:numPr>
        <w:spacing w:before="0" w:after="0" w:line="269" w:lineRule="auto"/>
        <w:ind w:left="714" w:hanging="357"/>
        <w:jc w:val="both"/>
        <w:rPr>
          <w:rFonts w:ascii="Cambria" w:hAnsi="Cambria" w:cs="Century Gothic"/>
        </w:rPr>
      </w:pPr>
      <w:r w:rsidRPr="004561D0">
        <w:rPr>
          <w:rFonts w:ascii="Cambria" w:eastAsia="Calibri" w:hAnsi="Cambria" w:cs="Arial"/>
        </w:rPr>
        <w:t xml:space="preserve">Niniejszym działając na podstawie art. 274 ust. 4 ustawy </w:t>
      </w:r>
      <w:proofErr w:type="spellStart"/>
      <w:r w:rsidRPr="004561D0">
        <w:rPr>
          <w:rFonts w:ascii="Cambria" w:eastAsia="Calibri" w:hAnsi="Cambria" w:cs="Arial"/>
        </w:rPr>
        <w:t>Pzp</w:t>
      </w:r>
      <w:proofErr w:type="spellEnd"/>
      <w:r w:rsidRPr="004561D0">
        <w:rPr>
          <w:rFonts w:ascii="Cambria" w:eastAsia="Calibri" w:hAnsi="Cambria" w:cs="Arial"/>
        </w:rPr>
        <w:t xml:space="preserve"> wskazuję, że Zamawiający może uzyskać dostęp do podmiotowych środków dowodowych za pomocą bezpłatnych i ogólnodostępnych baz danych, w szczególności rejestrów publicznych w rozumieniu ustawy z dnia 17 lutego 2005 r. o informatyzacji działalności podmiotów realizujących  zadania  publiczne,  niniejszym wskazuję dane umożliwiające dostęp do tych środków: …………………………………………….. (wskazać adresy dostępu) </w:t>
      </w:r>
      <w:r w:rsidRPr="004561D0">
        <w:rPr>
          <w:rFonts w:ascii="Cambria" w:hAnsi="Cambria" w:cs="Century Gothic"/>
        </w:rPr>
        <w:t xml:space="preserve">w przypadku Wykonawców mających siedzibę w Polsce: </w:t>
      </w:r>
    </w:p>
    <w:p w:rsidR="00304639" w:rsidRDefault="00304639" w:rsidP="00901CD4">
      <w:pPr>
        <w:spacing w:before="0" w:after="0" w:line="240" w:lineRule="auto"/>
        <w:ind w:left="2835" w:hanging="2126"/>
        <w:jc w:val="both"/>
        <w:rPr>
          <w:rFonts w:ascii="Cambria" w:hAnsi="Cambria" w:cs="Century Gothic"/>
          <w:b/>
          <w:bCs/>
        </w:rPr>
      </w:pPr>
      <w:r w:rsidRPr="004561D0">
        <w:rPr>
          <w:rFonts w:ascii="Cambria" w:hAnsi="Cambria" w:cs="Century Gothic"/>
          <w:b/>
          <w:bCs/>
        </w:rPr>
        <w:fldChar w:fldCharType="begin">
          <w:ffData>
            <w:name w:val=""/>
            <w:enabled/>
            <w:calcOnExit w:val="0"/>
            <w:checkBox>
              <w:size w:val="20"/>
              <w:default w:val="0"/>
            </w:checkBox>
          </w:ffData>
        </w:fldChar>
      </w:r>
      <w:r w:rsidRPr="004561D0">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4561D0">
        <w:rPr>
          <w:rFonts w:ascii="Cambria" w:hAnsi="Cambria" w:cs="Century Gothic"/>
          <w:b/>
          <w:bCs/>
        </w:rPr>
        <w:fldChar w:fldCharType="end"/>
      </w:r>
      <w:r w:rsidRPr="004561D0">
        <w:rPr>
          <w:rFonts w:ascii="Cambria" w:hAnsi="Cambria" w:cs="Century Gothic"/>
          <w:b/>
          <w:bCs/>
        </w:rPr>
        <w:t xml:space="preserve"> </w:t>
      </w:r>
      <w:hyperlink r:id="rId40" w:history="1">
        <w:r w:rsidRPr="004561D0">
          <w:rPr>
            <w:rStyle w:val="Hipercze"/>
            <w:rFonts w:ascii="Cambria" w:hAnsi="Cambria" w:cs="Century Gothic"/>
            <w:b/>
            <w:bCs/>
          </w:rPr>
          <w:t>https://ems.ms.gov.pl/krs/wyszukiwaniepodmiotu?t:lb=t</w:t>
        </w:r>
      </w:hyperlink>
      <w:r w:rsidR="00901CD4">
        <w:rPr>
          <w:rFonts w:ascii="Cambria" w:hAnsi="Cambria" w:cs="Century Gothic"/>
          <w:b/>
          <w:bCs/>
        </w:rPr>
        <w:t xml:space="preserve">, </w:t>
      </w:r>
    </w:p>
    <w:p w:rsidR="00901CD4" w:rsidRPr="004561D0" w:rsidRDefault="00901CD4" w:rsidP="00901CD4">
      <w:pPr>
        <w:spacing w:before="0" w:after="0" w:line="240" w:lineRule="auto"/>
        <w:ind w:left="2835" w:hanging="2126"/>
        <w:jc w:val="both"/>
        <w:rPr>
          <w:rFonts w:ascii="Cambria" w:hAnsi="Cambria" w:cs="Century Gothic"/>
          <w:b/>
          <w:bCs/>
        </w:rPr>
      </w:pPr>
    </w:p>
    <w:p w:rsidR="00304639" w:rsidRPr="004561D0" w:rsidRDefault="00304639" w:rsidP="00304639">
      <w:pPr>
        <w:spacing w:before="0" w:after="60" w:line="240" w:lineRule="auto"/>
        <w:ind w:left="357" w:firstLine="352"/>
        <w:jc w:val="both"/>
        <w:rPr>
          <w:rFonts w:ascii="Cambria" w:hAnsi="Cambria" w:cs="Century Gothic"/>
        </w:rPr>
      </w:pPr>
      <w:r w:rsidRPr="004561D0">
        <w:rPr>
          <w:rFonts w:ascii="Cambria" w:hAnsi="Cambria" w:cs="Century Gothic"/>
          <w:b/>
          <w:bCs/>
        </w:rPr>
        <w:fldChar w:fldCharType="begin">
          <w:ffData>
            <w:name w:val=""/>
            <w:enabled/>
            <w:calcOnExit w:val="0"/>
            <w:checkBox>
              <w:size w:val="20"/>
              <w:default w:val="0"/>
            </w:checkBox>
          </w:ffData>
        </w:fldChar>
      </w:r>
      <w:r w:rsidRPr="004561D0">
        <w:rPr>
          <w:rFonts w:ascii="Cambria" w:hAnsi="Cambria" w:cs="Century Gothic"/>
          <w:b/>
          <w:bCs/>
        </w:rPr>
        <w:instrText xml:space="preserve"> FORMCHECKBOX </w:instrText>
      </w:r>
      <w:r w:rsidR="00496124">
        <w:rPr>
          <w:rFonts w:ascii="Cambria" w:hAnsi="Cambria" w:cs="Century Gothic"/>
          <w:b/>
          <w:bCs/>
        </w:rPr>
      </w:r>
      <w:r w:rsidR="00496124">
        <w:rPr>
          <w:rFonts w:ascii="Cambria" w:hAnsi="Cambria" w:cs="Century Gothic"/>
          <w:b/>
          <w:bCs/>
        </w:rPr>
        <w:fldChar w:fldCharType="separate"/>
      </w:r>
      <w:r w:rsidRPr="004561D0">
        <w:rPr>
          <w:rFonts w:ascii="Cambria" w:hAnsi="Cambria" w:cs="Century Gothic"/>
          <w:b/>
          <w:bCs/>
        </w:rPr>
        <w:fldChar w:fldCharType="end"/>
      </w:r>
      <w:r w:rsidRPr="004561D0">
        <w:rPr>
          <w:rFonts w:ascii="Cambria" w:hAnsi="Cambria" w:cs="Century Gothic"/>
          <w:b/>
          <w:bCs/>
        </w:rPr>
        <w:t xml:space="preserve"> </w:t>
      </w:r>
      <w:hyperlink r:id="rId41" w:history="1">
        <w:r w:rsidRPr="004561D0">
          <w:rPr>
            <w:rStyle w:val="Hipercze"/>
            <w:rFonts w:ascii="Cambria" w:hAnsi="Cambria" w:cs="Century Gothic"/>
            <w:b/>
            <w:bCs/>
          </w:rPr>
          <w:t>https://prod.ceidg.gov.pl</w:t>
        </w:r>
      </w:hyperlink>
    </w:p>
    <w:p w:rsidR="00304639" w:rsidRPr="00B33309" w:rsidRDefault="00304639" w:rsidP="00304639">
      <w:pPr>
        <w:spacing w:before="0" w:after="0" w:line="360" w:lineRule="auto"/>
        <w:jc w:val="both"/>
        <w:rPr>
          <w:rFonts w:ascii="Cambria" w:hAnsi="Cambria" w:cs="Arial"/>
        </w:rPr>
      </w:pPr>
    </w:p>
    <w:p w:rsidR="00304639" w:rsidRPr="00B33309" w:rsidRDefault="00304639" w:rsidP="00901CD4">
      <w:pPr>
        <w:spacing w:before="0" w:after="0"/>
        <w:ind w:left="709" w:firstLine="709"/>
        <w:jc w:val="both"/>
        <w:rPr>
          <w:rFonts w:ascii="Cambria" w:hAnsi="Cambria" w:cs="Century Gothic"/>
          <w:i/>
          <w:iCs/>
          <w:sz w:val="16"/>
          <w:szCs w:val="16"/>
        </w:rPr>
      </w:pPr>
      <w:r w:rsidRPr="00B33309">
        <w:rPr>
          <w:rFonts w:ascii="Cambria" w:hAnsi="Cambria" w:cs="Century Gothic"/>
          <w:i/>
          <w:iCs/>
          <w:sz w:val="16"/>
          <w:szCs w:val="16"/>
        </w:rPr>
        <w:t>......................................................................................</w:t>
      </w:r>
      <w:r w:rsidRPr="00B33309">
        <w:rPr>
          <w:rFonts w:ascii="Cambria" w:hAnsi="Cambria" w:cs="Century Gothic"/>
          <w:i/>
          <w:iCs/>
          <w:sz w:val="16"/>
          <w:szCs w:val="16"/>
        </w:rPr>
        <w:tab/>
      </w:r>
      <w:r w:rsidRPr="00B33309">
        <w:rPr>
          <w:rFonts w:ascii="Cambria" w:hAnsi="Cambria" w:cs="Century Gothic"/>
          <w:i/>
          <w:iCs/>
          <w:sz w:val="16"/>
          <w:szCs w:val="16"/>
        </w:rPr>
        <w:tab/>
      </w:r>
      <w:r w:rsidR="00901CD4">
        <w:rPr>
          <w:rFonts w:ascii="Cambria" w:hAnsi="Cambria" w:cs="Century Gothic"/>
          <w:i/>
          <w:iCs/>
          <w:sz w:val="16"/>
          <w:szCs w:val="16"/>
        </w:rPr>
        <w:tab/>
      </w:r>
      <w:r w:rsidR="00901CD4">
        <w:rPr>
          <w:rFonts w:ascii="Cambria" w:hAnsi="Cambria" w:cs="Century Gothic"/>
          <w:i/>
          <w:iCs/>
          <w:sz w:val="16"/>
          <w:szCs w:val="16"/>
        </w:rPr>
        <w:tab/>
      </w:r>
      <w:r w:rsidRPr="00B33309">
        <w:rPr>
          <w:rFonts w:ascii="Cambria" w:hAnsi="Cambria" w:cs="Century Gothic"/>
          <w:i/>
          <w:iCs/>
          <w:sz w:val="16"/>
          <w:szCs w:val="16"/>
        </w:rPr>
        <w:t>.......................................</w:t>
      </w:r>
    </w:p>
    <w:p w:rsidR="00304639" w:rsidRPr="00B33309" w:rsidRDefault="00304639" w:rsidP="00901CD4">
      <w:pPr>
        <w:spacing w:before="0" w:after="0"/>
        <w:ind w:left="1418"/>
        <w:jc w:val="both"/>
        <w:rPr>
          <w:rFonts w:ascii="Cambria" w:hAnsi="Cambria" w:cs="Century Gothic"/>
          <w:i/>
          <w:iCs/>
          <w:sz w:val="16"/>
          <w:szCs w:val="16"/>
        </w:rPr>
      </w:pPr>
      <w:r w:rsidRPr="00B33309">
        <w:rPr>
          <w:rFonts w:ascii="Cambria" w:hAnsi="Cambria" w:cs="Century Gothic"/>
          <w:i/>
          <w:iCs/>
          <w:sz w:val="16"/>
          <w:szCs w:val="16"/>
        </w:rPr>
        <w:t xml:space="preserve">(podpis(y) osób uprawnionych </w:t>
      </w:r>
      <w:r w:rsidRPr="00B33309">
        <w:rPr>
          <w:rFonts w:ascii="Cambria" w:hAnsi="Cambria" w:cs="Century Gothic"/>
          <w:i/>
          <w:iCs/>
          <w:sz w:val="16"/>
          <w:szCs w:val="16"/>
        </w:rPr>
        <w:tab/>
      </w:r>
      <w:r w:rsidRPr="00B33309">
        <w:rPr>
          <w:rFonts w:ascii="Cambria" w:hAnsi="Cambria" w:cs="Century Gothic"/>
          <w:i/>
          <w:iCs/>
          <w:sz w:val="16"/>
          <w:szCs w:val="16"/>
        </w:rPr>
        <w:tab/>
      </w:r>
      <w:r w:rsidRPr="00B33309">
        <w:rPr>
          <w:rFonts w:ascii="Cambria" w:hAnsi="Cambria" w:cs="Century Gothic"/>
          <w:i/>
          <w:iCs/>
          <w:sz w:val="16"/>
          <w:szCs w:val="16"/>
        </w:rPr>
        <w:tab/>
      </w:r>
      <w:r w:rsidR="00901CD4">
        <w:rPr>
          <w:rFonts w:ascii="Cambria" w:hAnsi="Cambria" w:cs="Century Gothic"/>
          <w:i/>
          <w:iCs/>
          <w:sz w:val="16"/>
          <w:szCs w:val="16"/>
        </w:rPr>
        <w:tab/>
      </w:r>
      <w:r w:rsidR="00901CD4">
        <w:rPr>
          <w:rFonts w:ascii="Cambria" w:hAnsi="Cambria" w:cs="Century Gothic"/>
          <w:i/>
          <w:iCs/>
          <w:sz w:val="16"/>
          <w:szCs w:val="16"/>
        </w:rPr>
        <w:tab/>
      </w:r>
      <w:r w:rsidRPr="00B33309">
        <w:rPr>
          <w:rFonts w:ascii="Cambria" w:hAnsi="Cambria" w:cs="Century Gothic"/>
          <w:i/>
          <w:iCs/>
          <w:sz w:val="16"/>
          <w:szCs w:val="16"/>
        </w:rPr>
        <w:t xml:space="preserve"> (data)</w:t>
      </w:r>
      <w:r w:rsidRPr="00B33309">
        <w:rPr>
          <w:rFonts w:ascii="Cambria" w:hAnsi="Cambria" w:cs="Century Gothic"/>
          <w:i/>
          <w:iCs/>
          <w:sz w:val="16"/>
          <w:szCs w:val="16"/>
        </w:rPr>
        <w:br/>
        <w:t>do reprezentacji wykonawcy lub pełnomocnika)</w:t>
      </w:r>
    </w:p>
    <w:p w:rsidR="000A649D" w:rsidRPr="00984BE5" w:rsidRDefault="000A649D" w:rsidP="000A649D">
      <w:pPr>
        <w:sectPr w:rsidR="000A649D" w:rsidRPr="00984BE5" w:rsidSect="000A2EA3">
          <w:pgSz w:w="11906" w:h="16838"/>
          <w:pgMar w:top="1276" w:right="1021" w:bottom="1021" w:left="1021" w:header="147" w:footer="454" w:gutter="0"/>
          <w:cols w:space="708"/>
          <w:formProt w:val="0"/>
          <w:docGrid w:linePitch="360"/>
        </w:sectPr>
      </w:pPr>
    </w:p>
    <w:p w:rsidR="0009540A" w:rsidRDefault="0009540A" w:rsidP="0009540A">
      <w:pPr>
        <w:pStyle w:val="Nagwek4"/>
        <w:spacing w:before="0"/>
        <w:jc w:val="right"/>
        <w:rPr>
          <w:rFonts w:ascii="Cambria" w:hAnsi="Cambria" w:cs="Century Gothic"/>
          <w:color w:val="auto"/>
          <w:sz w:val="20"/>
          <w:szCs w:val="20"/>
        </w:rPr>
      </w:pPr>
      <w:bookmarkStart w:id="53" w:name="_Toc479598824"/>
      <w:bookmarkStart w:id="54" w:name="_Toc67653141"/>
      <w:bookmarkStart w:id="55" w:name="_Toc426635816"/>
      <w:bookmarkEnd w:id="51"/>
      <w:r w:rsidRPr="00E8441E">
        <w:rPr>
          <w:rFonts w:ascii="Cambria" w:hAnsi="Cambria" w:cs="Century Gothic"/>
          <w:color w:val="auto"/>
          <w:sz w:val="20"/>
          <w:szCs w:val="20"/>
        </w:rPr>
        <w:lastRenderedPageBreak/>
        <w:t xml:space="preserve">Załącznik nr </w:t>
      </w:r>
      <w:r w:rsidR="00113E17">
        <w:rPr>
          <w:rFonts w:ascii="Cambria" w:hAnsi="Cambria" w:cs="Century Gothic"/>
          <w:color w:val="auto"/>
          <w:sz w:val="20"/>
          <w:szCs w:val="20"/>
        </w:rPr>
        <w:t>3</w:t>
      </w:r>
      <w:r w:rsidRPr="00E8441E">
        <w:rPr>
          <w:rFonts w:ascii="Cambria" w:hAnsi="Cambria" w:cs="Century Gothic"/>
          <w:color w:val="auto"/>
          <w:sz w:val="20"/>
          <w:szCs w:val="20"/>
        </w:rPr>
        <w:t xml:space="preserve"> do </w:t>
      </w:r>
      <w:r w:rsidR="009B12E4">
        <w:rPr>
          <w:rFonts w:ascii="Cambria" w:hAnsi="Cambria" w:cs="Century Gothic"/>
          <w:color w:val="auto"/>
          <w:sz w:val="20"/>
          <w:szCs w:val="20"/>
        </w:rPr>
        <w:t>SWZ</w:t>
      </w:r>
      <w:r w:rsidRPr="00E8441E">
        <w:rPr>
          <w:rFonts w:ascii="Cambria" w:hAnsi="Cambria" w:cs="Century Gothic"/>
          <w:color w:val="auto"/>
          <w:sz w:val="20"/>
          <w:szCs w:val="20"/>
        </w:rPr>
        <w:t xml:space="preserve"> - wykaz wykonanych robót</w:t>
      </w:r>
      <w:bookmarkEnd w:id="53"/>
      <w:bookmarkEnd w:id="54"/>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095A3C" w:rsidRPr="00095A3C" w:rsidRDefault="00095A3C" w:rsidP="00095A3C">
      <w:pPr>
        <w:spacing w:before="0" w:after="0"/>
      </w:pPr>
    </w:p>
    <w:tbl>
      <w:tblPr>
        <w:tblpPr w:leftFromText="141" w:rightFromText="141"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09540A" w:rsidRPr="00E8441E" w:rsidTr="009D4103">
        <w:trPr>
          <w:trHeight w:val="709"/>
        </w:trPr>
        <w:tc>
          <w:tcPr>
            <w:tcW w:w="6069" w:type="dxa"/>
            <w:shd w:val="clear" w:color="auto" w:fill="F2F2F2" w:themeFill="background1" w:themeFillShade="F2"/>
            <w:vAlign w:val="center"/>
          </w:tcPr>
          <w:p w:rsidR="0009540A" w:rsidRPr="00E8441E" w:rsidRDefault="0009540A" w:rsidP="0009540A">
            <w:pPr>
              <w:spacing w:before="0" w:after="0"/>
              <w:jc w:val="center"/>
              <w:rPr>
                <w:rFonts w:ascii="Cambria" w:hAnsi="Cambria" w:cs="Tahoma"/>
                <w:b/>
              </w:rPr>
            </w:pPr>
            <w:r w:rsidRPr="00E8441E">
              <w:rPr>
                <w:rFonts w:ascii="Cambria" w:hAnsi="Cambria" w:cs="Tahoma"/>
                <w:b/>
                <w:sz w:val="22"/>
                <w:szCs w:val="22"/>
              </w:rPr>
              <w:t>WYKAZ WYKONANYCH ROBÓT</w:t>
            </w:r>
            <w:r w:rsidRPr="00E8441E">
              <w:rPr>
                <w:rStyle w:val="Odwoanieprzypisudolnego"/>
                <w:rFonts w:ascii="Cambria" w:hAnsi="Cambria" w:cs="Tahoma"/>
                <w:b/>
                <w:sz w:val="22"/>
                <w:szCs w:val="22"/>
              </w:rPr>
              <w:footnoteReference w:id="31"/>
            </w:r>
          </w:p>
        </w:tc>
      </w:tr>
    </w:tbl>
    <w:p w:rsidR="0009540A" w:rsidRPr="00E8441E" w:rsidRDefault="0009540A" w:rsidP="0009540A">
      <w:pPr>
        <w:spacing w:before="0" w:after="0"/>
        <w:rPr>
          <w:rFonts w:ascii="Cambria" w:hAnsi="Cambria"/>
        </w:rPr>
      </w:pPr>
    </w:p>
    <w:p w:rsidR="0009540A" w:rsidRPr="00E8441E" w:rsidRDefault="0009540A" w:rsidP="0009540A">
      <w:pPr>
        <w:spacing w:before="0" w:after="0"/>
        <w:rPr>
          <w:rFonts w:ascii="Cambria" w:hAnsi="Cambria"/>
        </w:rPr>
      </w:pPr>
    </w:p>
    <w:p w:rsidR="0009540A" w:rsidRPr="00E8441E" w:rsidRDefault="0009540A" w:rsidP="0009540A">
      <w:pPr>
        <w:spacing w:before="0" w:after="0"/>
        <w:rPr>
          <w:rFonts w:ascii="Cambria" w:hAnsi="Cambria"/>
        </w:rPr>
      </w:pPr>
    </w:p>
    <w:p w:rsidR="0009540A" w:rsidRPr="00E8441E" w:rsidRDefault="0009540A" w:rsidP="0009540A">
      <w:pPr>
        <w:spacing w:before="0" w:after="0"/>
        <w:rPr>
          <w:rFonts w:ascii="Cambria" w:hAnsi="Cambria"/>
        </w:rPr>
      </w:pPr>
    </w:p>
    <w:p w:rsidR="0009540A" w:rsidRPr="00F56C36" w:rsidRDefault="0009540A" w:rsidP="0009540A">
      <w:pPr>
        <w:spacing w:before="0" w:after="0"/>
        <w:jc w:val="both"/>
        <w:rPr>
          <w:rFonts w:ascii="Cambria" w:hAnsi="Cambria" w:cs="Calibri"/>
        </w:rPr>
      </w:pPr>
      <w:r w:rsidRPr="00F56C36">
        <w:rPr>
          <w:rFonts w:ascii="Cambria" w:hAnsi="Cambria" w:cs="Calibri"/>
        </w:rPr>
        <w:t xml:space="preserve">Przystępując do postępowania </w:t>
      </w:r>
      <w:r w:rsidR="00F56C36" w:rsidRPr="00F56C36">
        <w:rPr>
          <w:rFonts w:ascii="Cambria" w:hAnsi="Cambria" w:cs="Calibri"/>
        </w:rPr>
        <w:t xml:space="preserve">o </w:t>
      </w:r>
      <w:r w:rsidR="00F56C36">
        <w:rPr>
          <w:rFonts w:ascii="Cambria" w:hAnsi="Cambria" w:cs="Calibri"/>
        </w:rPr>
        <w:t xml:space="preserve">udzielenie zamówienia publicznego prowadzonego zgodnie z art.275 ust.1 ustawy </w:t>
      </w:r>
      <w:proofErr w:type="spellStart"/>
      <w:r w:rsidR="00F56C36">
        <w:rPr>
          <w:rFonts w:ascii="Cambria" w:hAnsi="Cambria" w:cs="Calibri"/>
        </w:rPr>
        <w:t>Pzp</w:t>
      </w:r>
      <w:proofErr w:type="spellEnd"/>
      <w:r w:rsidR="00F56C36">
        <w:rPr>
          <w:rFonts w:ascii="Cambria" w:hAnsi="Cambria" w:cs="Calibri"/>
        </w:rPr>
        <w:t xml:space="preserve"> w trybie podstawowym</w:t>
      </w:r>
      <w:r w:rsidR="00F56C36" w:rsidRPr="00F56C36">
        <w:rPr>
          <w:rFonts w:ascii="Cambria" w:hAnsi="Cambria" w:cs="Calibri"/>
        </w:rPr>
        <w:t xml:space="preserve"> </w:t>
      </w:r>
      <w:r w:rsidRPr="00F56C36">
        <w:rPr>
          <w:rFonts w:ascii="Cambria" w:hAnsi="Cambria" w:cs="Calibri"/>
        </w:rPr>
        <w:t>pn.:</w:t>
      </w:r>
    </w:p>
    <w:p w:rsidR="00CA2420" w:rsidRDefault="00CA2420" w:rsidP="0009540A">
      <w:pPr>
        <w:spacing w:before="0" w:after="0"/>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Pr="001907BF">
        <w:rPr>
          <w:rFonts w:asciiTheme="majorHAnsi" w:hAnsiTheme="majorHAnsi" w:cs="Calibri"/>
          <w:b/>
          <w:color w:val="FF0000"/>
        </w:rPr>
        <w:t>– część………. (1, 2)</w:t>
      </w:r>
      <w:r w:rsidRPr="0019773E">
        <w:rPr>
          <w:rFonts w:asciiTheme="majorHAnsi" w:hAnsiTheme="majorHAnsi" w:cs="Calibri"/>
          <w:b/>
        </w:rPr>
        <w:t>”</w:t>
      </w:r>
    </w:p>
    <w:p w:rsidR="009D4103" w:rsidRDefault="009D4103" w:rsidP="0009540A">
      <w:pPr>
        <w:spacing w:before="0" w:after="0"/>
        <w:rPr>
          <w:rFonts w:asciiTheme="majorHAnsi" w:hAnsiTheme="majorHAnsi" w:cs="Arial"/>
          <w:b/>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2</w:t>
      </w:r>
    </w:p>
    <w:p w:rsidR="0009540A" w:rsidRPr="00E8441E" w:rsidRDefault="0009540A" w:rsidP="0009540A">
      <w:pPr>
        <w:spacing w:before="0" w:after="0"/>
        <w:rPr>
          <w:rFonts w:ascii="Cambria" w:hAnsi="Cambria" w:cs="Segoe UI"/>
          <w:sz w:val="18"/>
          <w:szCs w:val="18"/>
        </w:rPr>
      </w:pPr>
      <w:r w:rsidRPr="00E8441E">
        <w:rPr>
          <w:rFonts w:ascii="Cambria" w:hAnsi="Cambria" w:cs="Segoe UI"/>
          <w:sz w:val="18"/>
          <w:szCs w:val="18"/>
        </w:rPr>
        <w:t>działając w imieniu Wykonawcy:</w:t>
      </w:r>
    </w:p>
    <w:p w:rsidR="0009540A" w:rsidRPr="00E8441E" w:rsidRDefault="0009540A" w:rsidP="000F0009">
      <w:pPr>
        <w:spacing w:before="0" w:after="0"/>
        <w:jc w:val="center"/>
        <w:rPr>
          <w:rFonts w:ascii="Cambria" w:hAnsi="Cambria" w:cs="Segoe UI"/>
          <w:sz w:val="18"/>
          <w:szCs w:val="18"/>
        </w:rPr>
      </w:pPr>
      <w:r w:rsidRPr="00E8441E">
        <w:rPr>
          <w:rFonts w:ascii="Cambria" w:hAnsi="Cambria" w:cs="Segoe UI"/>
          <w:sz w:val="18"/>
          <w:szCs w:val="18"/>
        </w:rPr>
        <w:t>………………………………………………………………………………………………………….............................………………</w:t>
      </w:r>
    </w:p>
    <w:p w:rsidR="0009540A" w:rsidRPr="00E8441E" w:rsidRDefault="0009540A" w:rsidP="000F0009">
      <w:pPr>
        <w:spacing w:before="0" w:after="0"/>
        <w:jc w:val="center"/>
        <w:rPr>
          <w:rFonts w:ascii="Cambria" w:hAnsi="Cambria" w:cs="Segoe UI"/>
          <w:sz w:val="18"/>
          <w:szCs w:val="18"/>
        </w:rPr>
      </w:pPr>
      <w:r w:rsidRPr="00E8441E">
        <w:rPr>
          <w:rFonts w:ascii="Cambria" w:hAnsi="Cambria" w:cs="Segoe UI"/>
          <w:sz w:val="18"/>
          <w:szCs w:val="18"/>
        </w:rPr>
        <w:t>………………………………………………………………………………………………………………………………………………</w:t>
      </w:r>
      <w:r w:rsidR="000F0009" w:rsidRPr="00E8441E">
        <w:rPr>
          <w:rFonts w:ascii="Cambria" w:hAnsi="Cambria" w:cs="Segoe UI"/>
          <w:sz w:val="18"/>
          <w:szCs w:val="18"/>
        </w:rPr>
        <w:t>.......</w:t>
      </w:r>
    </w:p>
    <w:p w:rsidR="0009540A" w:rsidRPr="00E8441E" w:rsidRDefault="0009540A" w:rsidP="0009540A">
      <w:pPr>
        <w:spacing w:before="0" w:after="0"/>
        <w:jc w:val="center"/>
        <w:rPr>
          <w:rFonts w:ascii="Cambria" w:hAnsi="Cambria" w:cs="Segoe UI"/>
          <w:sz w:val="18"/>
          <w:szCs w:val="18"/>
        </w:rPr>
      </w:pPr>
      <w:r w:rsidRPr="00E8441E">
        <w:rPr>
          <w:rFonts w:ascii="Cambria" w:hAnsi="Cambria" w:cs="Segoe UI"/>
          <w:sz w:val="18"/>
          <w:szCs w:val="18"/>
        </w:rPr>
        <w:t>(podać nazwę i adres Wykonawcy)</w:t>
      </w:r>
    </w:p>
    <w:p w:rsidR="0009540A" w:rsidRPr="00E8441E" w:rsidRDefault="0009540A" w:rsidP="0009540A">
      <w:pPr>
        <w:spacing w:before="0" w:after="0" w:line="260" w:lineRule="atLeast"/>
        <w:jc w:val="center"/>
        <w:rPr>
          <w:rFonts w:ascii="Cambria" w:hAnsi="Cambria"/>
          <w:b/>
        </w:rPr>
      </w:pPr>
    </w:p>
    <w:p w:rsidR="001C14EA" w:rsidRDefault="0009540A" w:rsidP="0009540A">
      <w:pPr>
        <w:pStyle w:val="Tekstpodstawowy2"/>
        <w:spacing w:before="0" w:after="0"/>
        <w:rPr>
          <w:rFonts w:ascii="Cambria" w:hAnsi="Cambria" w:cs="Tahoma"/>
          <w:i w:val="0"/>
          <w:sz w:val="18"/>
          <w:szCs w:val="18"/>
        </w:rPr>
      </w:pPr>
      <w:r w:rsidRPr="00E8441E">
        <w:rPr>
          <w:rFonts w:ascii="Cambria" w:hAnsi="Cambria" w:cs="Tahoma"/>
          <w:i w:val="0"/>
          <w:sz w:val="18"/>
          <w:szCs w:val="18"/>
        </w:rPr>
        <w:t>Przedkładam(y) niniejszy wykaz i oświadczam(y), że reprezentowana przez nas firma(y) zrealizowała(y) w ciągu ostatnich 5 lat następujące zamówienia:</w:t>
      </w:r>
    </w:p>
    <w:tbl>
      <w:tblPr>
        <w:tblW w:w="985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1980"/>
        <w:gridCol w:w="2357"/>
        <w:gridCol w:w="3628"/>
        <w:gridCol w:w="1276"/>
      </w:tblGrid>
      <w:tr w:rsidR="001C14EA" w:rsidRPr="00E8441E" w:rsidTr="00A51DFA">
        <w:trPr>
          <w:trHeight w:val="2042"/>
        </w:trPr>
        <w:tc>
          <w:tcPr>
            <w:tcW w:w="610" w:type="dxa"/>
            <w:shd w:val="clear" w:color="auto" w:fill="F2F2F2" w:themeFill="background1" w:themeFillShade="F2"/>
            <w:vAlign w:val="center"/>
          </w:tcPr>
          <w:p w:rsidR="001C14EA" w:rsidRPr="003322F0" w:rsidRDefault="001C14EA" w:rsidP="00432CBF">
            <w:pPr>
              <w:spacing w:before="0" w:after="0"/>
              <w:jc w:val="center"/>
              <w:rPr>
                <w:rFonts w:ascii="Cambria" w:hAnsi="Cambria" w:cs="Tahoma"/>
                <w:b/>
                <w:sz w:val="16"/>
                <w:szCs w:val="16"/>
              </w:rPr>
            </w:pPr>
            <w:r w:rsidRPr="003322F0">
              <w:rPr>
                <w:rFonts w:ascii="Cambria" w:hAnsi="Cambria" w:cs="Tahoma"/>
                <w:b/>
                <w:sz w:val="16"/>
                <w:szCs w:val="16"/>
              </w:rPr>
              <w:t>Lp.</w:t>
            </w:r>
          </w:p>
        </w:tc>
        <w:tc>
          <w:tcPr>
            <w:tcW w:w="1980" w:type="dxa"/>
            <w:shd w:val="clear" w:color="auto" w:fill="F2F2F2" w:themeFill="background1" w:themeFillShade="F2"/>
            <w:vAlign w:val="center"/>
          </w:tcPr>
          <w:p w:rsidR="001C14EA" w:rsidRPr="003322F0" w:rsidRDefault="001C14EA" w:rsidP="00134771">
            <w:pPr>
              <w:spacing w:before="0" w:after="0"/>
              <w:jc w:val="center"/>
              <w:rPr>
                <w:rFonts w:ascii="Cambria" w:hAnsi="Cambria" w:cs="Tahoma"/>
                <w:b/>
                <w:sz w:val="16"/>
                <w:szCs w:val="16"/>
              </w:rPr>
            </w:pPr>
            <w:r w:rsidRPr="003322F0">
              <w:rPr>
                <w:rFonts w:ascii="Cambria" w:hAnsi="Cambria" w:cs="Tahoma"/>
                <w:b/>
                <w:sz w:val="16"/>
                <w:szCs w:val="16"/>
              </w:rPr>
              <w:t xml:space="preserve">Nazwa i adres podmiotu, na rzecz którego wykonano </w:t>
            </w:r>
            <w:r w:rsidR="00134771">
              <w:rPr>
                <w:rFonts w:ascii="Cambria" w:hAnsi="Cambria" w:cs="Tahoma"/>
                <w:b/>
                <w:sz w:val="16"/>
                <w:szCs w:val="16"/>
              </w:rPr>
              <w:t>usługę</w:t>
            </w:r>
          </w:p>
        </w:tc>
        <w:tc>
          <w:tcPr>
            <w:tcW w:w="2357" w:type="dxa"/>
            <w:shd w:val="clear" w:color="auto" w:fill="F2F2F2" w:themeFill="background1" w:themeFillShade="F2"/>
            <w:vAlign w:val="center"/>
          </w:tcPr>
          <w:p w:rsidR="00134771" w:rsidRPr="00134771" w:rsidRDefault="00134771" w:rsidP="00134771">
            <w:pPr>
              <w:pStyle w:val="Tekstpodstawowy2"/>
              <w:spacing w:before="0" w:after="0"/>
              <w:jc w:val="center"/>
              <w:rPr>
                <w:rFonts w:asciiTheme="majorHAnsi" w:hAnsiTheme="majorHAnsi" w:cs="Tahoma"/>
                <w:b/>
                <w:i w:val="0"/>
                <w:sz w:val="16"/>
                <w:szCs w:val="16"/>
              </w:rPr>
            </w:pPr>
            <w:r>
              <w:rPr>
                <w:rFonts w:asciiTheme="majorHAnsi" w:hAnsiTheme="majorHAnsi" w:cs="Arial"/>
                <w:b/>
                <w:i w:val="0"/>
                <w:sz w:val="16"/>
                <w:szCs w:val="16"/>
              </w:rPr>
              <w:t>Z</w:t>
            </w:r>
            <w:r w:rsidRPr="00134771">
              <w:rPr>
                <w:rFonts w:asciiTheme="majorHAnsi" w:hAnsiTheme="majorHAnsi" w:cs="Arial"/>
                <w:b/>
                <w:i w:val="0"/>
                <w:sz w:val="16"/>
                <w:szCs w:val="16"/>
              </w:rPr>
              <w:t>adanie</w:t>
            </w:r>
            <w:r>
              <w:rPr>
                <w:rFonts w:asciiTheme="majorHAnsi" w:hAnsiTheme="majorHAnsi" w:cs="Arial"/>
                <w:b/>
                <w:i w:val="0"/>
                <w:sz w:val="16"/>
                <w:szCs w:val="16"/>
              </w:rPr>
              <w:t>/</w:t>
            </w:r>
            <w:r w:rsidRPr="00134771">
              <w:rPr>
                <w:rFonts w:asciiTheme="majorHAnsi" w:hAnsiTheme="majorHAnsi" w:cs="Arial"/>
                <w:b/>
                <w:i w:val="0"/>
                <w:sz w:val="16"/>
                <w:szCs w:val="16"/>
              </w:rPr>
              <w:t>usług</w:t>
            </w:r>
            <w:r>
              <w:rPr>
                <w:rFonts w:asciiTheme="majorHAnsi" w:hAnsiTheme="majorHAnsi" w:cs="Arial"/>
                <w:b/>
                <w:i w:val="0"/>
                <w:sz w:val="16"/>
                <w:szCs w:val="16"/>
              </w:rPr>
              <w:t>a</w:t>
            </w:r>
            <w:r w:rsidRPr="00134771">
              <w:rPr>
                <w:rFonts w:asciiTheme="majorHAnsi" w:hAnsiTheme="majorHAnsi" w:cs="Arial"/>
                <w:b/>
                <w:i w:val="0"/>
                <w:sz w:val="16"/>
                <w:szCs w:val="16"/>
              </w:rPr>
              <w:t xml:space="preserve"> polegając</w:t>
            </w:r>
            <w:r>
              <w:rPr>
                <w:rFonts w:asciiTheme="majorHAnsi" w:hAnsiTheme="majorHAnsi" w:cs="Arial"/>
                <w:b/>
                <w:i w:val="0"/>
                <w:sz w:val="16"/>
                <w:szCs w:val="16"/>
              </w:rPr>
              <w:t>a</w:t>
            </w:r>
            <w:r w:rsidRPr="00134771">
              <w:rPr>
                <w:rFonts w:asciiTheme="majorHAnsi" w:hAnsiTheme="majorHAnsi" w:cs="Arial"/>
                <w:b/>
                <w:i w:val="0"/>
                <w:sz w:val="16"/>
                <w:szCs w:val="16"/>
              </w:rPr>
              <w:t xml:space="preserve"> na wznowieniu/ustaleniu przebiegu granic dla min. 30 punktów granicznych</w:t>
            </w:r>
          </w:p>
          <w:p w:rsidR="001C14EA" w:rsidRPr="003322F0" w:rsidRDefault="001C14EA" w:rsidP="00134771">
            <w:pPr>
              <w:spacing w:before="0" w:after="0"/>
              <w:jc w:val="center"/>
              <w:rPr>
                <w:rFonts w:ascii="Cambria" w:hAnsi="Cambria" w:cs="Tahoma"/>
                <w:b/>
                <w:sz w:val="16"/>
                <w:szCs w:val="16"/>
              </w:rPr>
            </w:pPr>
            <w:r w:rsidRPr="003322F0">
              <w:rPr>
                <w:rFonts w:ascii="Cambria" w:hAnsi="Cambria" w:cs="Tahoma"/>
                <w:b/>
                <w:sz w:val="16"/>
                <w:szCs w:val="16"/>
              </w:rPr>
              <w:t>wymagana/posiadana</w:t>
            </w:r>
          </w:p>
        </w:tc>
        <w:tc>
          <w:tcPr>
            <w:tcW w:w="3628" w:type="dxa"/>
            <w:shd w:val="clear" w:color="auto" w:fill="F2F2F2" w:themeFill="background1" w:themeFillShade="F2"/>
            <w:vAlign w:val="center"/>
          </w:tcPr>
          <w:p w:rsidR="001C14EA" w:rsidRPr="003322F0" w:rsidRDefault="003322F0" w:rsidP="00134771">
            <w:pPr>
              <w:spacing w:before="0" w:after="0"/>
              <w:jc w:val="center"/>
              <w:rPr>
                <w:rFonts w:asciiTheme="majorHAnsi" w:hAnsiTheme="majorHAnsi" w:cs="Tahoma"/>
                <w:b/>
                <w:sz w:val="16"/>
                <w:szCs w:val="16"/>
              </w:rPr>
            </w:pPr>
            <w:r w:rsidRPr="003322F0">
              <w:rPr>
                <w:rFonts w:asciiTheme="majorHAnsi" w:hAnsiTheme="majorHAnsi" w:cs="Arial"/>
                <w:b/>
                <w:sz w:val="16"/>
                <w:szCs w:val="16"/>
                <w:lang w:eastAsia="pl-PL"/>
              </w:rPr>
              <w:t xml:space="preserve">Nazwa przedmiotu zamówienia, miejsce wykonania i zakres wykonania </w:t>
            </w:r>
            <w:r w:rsidR="00134771">
              <w:rPr>
                <w:rFonts w:asciiTheme="majorHAnsi" w:hAnsiTheme="majorHAnsi" w:cs="Arial"/>
                <w:b/>
                <w:sz w:val="16"/>
                <w:szCs w:val="16"/>
                <w:lang w:eastAsia="pl-PL"/>
              </w:rPr>
              <w:t>usług</w:t>
            </w:r>
            <w:r w:rsidRPr="003322F0">
              <w:rPr>
                <w:rFonts w:asciiTheme="majorHAnsi" w:hAnsiTheme="majorHAnsi" w:cs="Arial"/>
                <w:b/>
                <w:sz w:val="16"/>
                <w:szCs w:val="16"/>
                <w:lang w:eastAsia="pl-PL"/>
              </w:rPr>
              <w:br/>
              <w:t xml:space="preserve"> (wykonane </w:t>
            </w:r>
            <w:r w:rsidR="00134771">
              <w:rPr>
                <w:rFonts w:asciiTheme="majorHAnsi" w:hAnsiTheme="majorHAnsi" w:cs="Arial"/>
                <w:b/>
                <w:sz w:val="16"/>
                <w:szCs w:val="16"/>
                <w:lang w:eastAsia="pl-PL"/>
              </w:rPr>
              <w:t>usługi</w:t>
            </w:r>
            <w:r w:rsidRPr="003322F0">
              <w:rPr>
                <w:rFonts w:asciiTheme="majorHAnsi" w:hAnsiTheme="majorHAnsi" w:cs="Arial"/>
                <w:b/>
                <w:sz w:val="16"/>
                <w:szCs w:val="16"/>
                <w:lang w:eastAsia="pl-PL"/>
              </w:rPr>
              <w:t xml:space="preserve"> muszą potwierdzać spełnianie warunków postawionych pr</w:t>
            </w:r>
            <w:r w:rsidR="00134771">
              <w:rPr>
                <w:rFonts w:asciiTheme="majorHAnsi" w:hAnsiTheme="majorHAnsi" w:cs="Arial"/>
                <w:b/>
                <w:sz w:val="16"/>
                <w:szCs w:val="16"/>
                <w:lang w:eastAsia="pl-PL"/>
              </w:rPr>
              <w:t>zez Zamawiającego określone w S</w:t>
            </w:r>
            <w:r w:rsidRPr="003322F0">
              <w:rPr>
                <w:rFonts w:asciiTheme="majorHAnsi" w:hAnsiTheme="majorHAnsi" w:cs="Arial"/>
                <w:b/>
                <w:sz w:val="16"/>
                <w:szCs w:val="16"/>
                <w:lang w:eastAsia="pl-PL"/>
              </w:rPr>
              <w:t>WZ</w:t>
            </w:r>
            <w:r w:rsidR="00134771">
              <w:rPr>
                <w:rFonts w:asciiTheme="majorHAnsi" w:hAnsiTheme="majorHAnsi" w:cs="Arial"/>
                <w:b/>
                <w:sz w:val="16"/>
                <w:szCs w:val="16"/>
                <w:lang w:eastAsia="pl-PL"/>
              </w:rPr>
              <w:t>)</w:t>
            </w:r>
          </w:p>
        </w:tc>
        <w:tc>
          <w:tcPr>
            <w:tcW w:w="1276" w:type="dxa"/>
            <w:shd w:val="clear" w:color="auto" w:fill="F2F2F2" w:themeFill="background1" w:themeFillShade="F2"/>
            <w:vAlign w:val="center"/>
          </w:tcPr>
          <w:p w:rsidR="001C14EA" w:rsidRPr="003322F0" w:rsidRDefault="001C14EA" w:rsidP="00432CBF">
            <w:pPr>
              <w:spacing w:before="0" w:after="0"/>
              <w:jc w:val="center"/>
              <w:rPr>
                <w:rFonts w:ascii="Cambria" w:hAnsi="Cambria" w:cs="Tahoma"/>
                <w:b/>
                <w:sz w:val="16"/>
                <w:szCs w:val="16"/>
              </w:rPr>
            </w:pPr>
            <w:r w:rsidRPr="003322F0">
              <w:rPr>
                <w:rFonts w:ascii="Cambria" w:hAnsi="Cambria" w:cs="Tahoma"/>
                <w:b/>
                <w:sz w:val="16"/>
                <w:szCs w:val="16"/>
              </w:rPr>
              <w:t xml:space="preserve">Czas realizacji </w:t>
            </w:r>
          </w:p>
          <w:p w:rsidR="001C14EA" w:rsidRPr="003322F0" w:rsidRDefault="001C14EA" w:rsidP="00432CBF">
            <w:pPr>
              <w:spacing w:before="0" w:after="0"/>
              <w:jc w:val="center"/>
              <w:rPr>
                <w:rFonts w:ascii="Cambria" w:hAnsi="Cambria" w:cs="Tahoma"/>
                <w:b/>
                <w:sz w:val="16"/>
                <w:szCs w:val="16"/>
              </w:rPr>
            </w:pPr>
            <w:r w:rsidRPr="003322F0">
              <w:rPr>
                <w:rFonts w:ascii="Cambria" w:hAnsi="Cambria" w:cs="Tahoma"/>
                <w:b/>
                <w:sz w:val="16"/>
                <w:szCs w:val="16"/>
              </w:rPr>
              <w:t xml:space="preserve">od – do </w:t>
            </w:r>
          </w:p>
          <w:p w:rsidR="001C14EA" w:rsidRPr="003322F0" w:rsidRDefault="001C14EA" w:rsidP="00432CBF">
            <w:pPr>
              <w:spacing w:before="0" w:after="0"/>
              <w:jc w:val="center"/>
              <w:rPr>
                <w:rFonts w:ascii="Cambria" w:hAnsi="Cambria" w:cs="Tahoma"/>
                <w:b/>
                <w:sz w:val="16"/>
                <w:szCs w:val="16"/>
              </w:rPr>
            </w:pPr>
            <w:r w:rsidRPr="003322F0">
              <w:rPr>
                <w:rFonts w:ascii="Cambria" w:hAnsi="Cambria" w:cs="Tahoma"/>
                <w:b/>
                <w:sz w:val="16"/>
                <w:szCs w:val="16"/>
              </w:rPr>
              <w:t>dz./m-c /rok</w:t>
            </w:r>
          </w:p>
          <w:p w:rsidR="001C14EA" w:rsidRPr="003322F0" w:rsidRDefault="001C14EA" w:rsidP="00432CBF">
            <w:pPr>
              <w:spacing w:before="0" w:after="0"/>
              <w:jc w:val="center"/>
              <w:rPr>
                <w:rFonts w:ascii="Cambria" w:hAnsi="Cambria" w:cs="Tahoma"/>
                <w:b/>
                <w:sz w:val="16"/>
                <w:szCs w:val="16"/>
              </w:rPr>
            </w:pPr>
          </w:p>
        </w:tc>
      </w:tr>
      <w:tr w:rsidR="001C14EA" w:rsidRPr="00E8441E" w:rsidTr="00432CBF">
        <w:trPr>
          <w:trHeight w:hRule="exact" w:val="230"/>
        </w:trPr>
        <w:tc>
          <w:tcPr>
            <w:tcW w:w="610" w:type="dxa"/>
            <w:vAlign w:val="center"/>
          </w:tcPr>
          <w:p w:rsidR="001C14EA" w:rsidRPr="00E8441E" w:rsidRDefault="001C14EA" w:rsidP="00432CBF">
            <w:pPr>
              <w:spacing w:before="0" w:after="0"/>
              <w:jc w:val="center"/>
              <w:rPr>
                <w:rFonts w:ascii="Cambria" w:hAnsi="Cambria"/>
                <w:b/>
                <w:sz w:val="16"/>
                <w:szCs w:val="16"/>
              </w:rPr>
            </w:pPr>
            <w:r w:rsidRPr="00E8441E">
              <w:rPr>
                <w:rFonts w:ascii="Cambria" w:hAnsi="Cambria"/>
                <w:b/>
                <w:sz w:val="16"/>
                <w:szCs w:val="16"/>
              </w:rPr>
              <w:t>1</w:t>
            </w:r>
          </w:p>
        </w:tc>
        <w:tc>
          <w:tcPr>
            <w:tcW w:w="1980" w:type="dxa"/>
            <w:vAlign w:val="center"/>
          </w:tcPr>
          <w:p w:rsidR="001C14EA" w:rsidRPr="00E8441E" w:rsidRDefault="001C14EA" w:rsidP="00432CBF">
            <w:pPr>
              <w:spacing w:before="0" w:after="0"/>
              <w:jc w:val="center"/>
              <w:rPr>
                <w:rFonts w:ascii="Cambria" w:hAnsi="Cambria"/>
                <w:b/>
                <w:sz w:val="16"/>
                <w:szCs w:val="16"/>
              </w:rPr>
            </w:pPr>
            <w:r w:rsidRPr="00E8441E">
              <w:rPr>
                <w:rFonts w:ascii="Cambria" w:hAnsi="Cambria"/>
                <w:b/>
                <w:sz w:val="16"/>
                <w:szCs w:val="16"/>
              </w:rPr>
              <w:t>2</w:t>
            </w:r>
          </w:p>
        </w:tc>
        <w:tc>
          <w:tcPr>
            <w:tcW w:w="2357" w:type="dxa"/>
            <w:vAlign w:val="center"/>
          </w:tcPr>
          <w:p w:rsidR="001C14EA" w:rsidRPr="00E8441E" w:rsidRDefault="001C14EA" w:rsidP="00432CBF">
            <w:pPr>
              <w:spacing w:before="0" w:after="0"/>
              <w:jc w:val="center"/>
              <w:rPr>
                <w:rFonts w:ascii="Cambria" w:hAnsi="Cambria"/>
                <w:b/>
                <w:sz w:val="16"/>
                <w:szCs w:val="16"/>
              </w:rPr>
            </w:pPr>
            <w:r w:rsidRPr="00E8441E">
              <w:rPr>
                <w:rFonts w:ascii="Cambria" w:hAnsi="Cambria"/>
                <w:b/>
                <w:sz w:val="16"/>
                <w:szCs w:val="16"/>
              </w:rPr>
              <w:t>3</w:t>
            </w:r>
          </w:p>
        </w:tc>
        <w:tc>
          <w:tcPr>
            <w:tcW w:w="3628" w:type="dxa"/>
            <w:vAlign w:val="center"/>
          </w:tcPr>
          <w:p w:rsidR="001C14EA" w:rsidRPr="00E8441E" w:rsidRDefault="001C14EA" w:rsidP="00432CBF">
            <w:pPr>
              <w:jc w:val="center"/>
              <w:rPr>
                <w:rFonts w:ascii="Cambria" w:hAnsi="Cambria"/>
                <w:b/>
                <w:sz w:val="16"/>
                <w:szCs w:val="16"/>
              </w:rPr>
            </w:pPr>
            <w:r w:rsidRPr="00E8441E">
              <w:rPr>
                <w:rFonts w:ascii="Cambria" w:hAnsi="Cambria"/>
                <w:b/>
                <w:sz w:val="16"/>
                <w:szCs w:val="16"/>
              </w:rPr>
              <w:t>4</w:t>
            </w:r>
          </w:p>
        </w:tc>
        <w:tc>
          <w:tcPr>
            <w:tcW w:w="1276" w:type="dxa"/>
            <w:vAlign w:val="center"/>
          </w:tcPr>
          <w:p w:rsidR="001C14EA" w:rsidRPr="00E8441E" w:rsidRDefault="001C14EA" w:rsidP="00432CBF">
            <w:pPr>
              <w:spacing w:before="0" w:after="0"/>
              <w:jc w:val="center"/>
              <w:rPr>
                <w:rFonts w:ascii="Cambria" w:hAnsi="Cambria"/>
                <w:b/>
                <w:sz w:val="16"/>
                <w:szCs w:val="16"/>
              </w:rPr>
            </w:pPr>
            <w:r w:rsidRPr="00E8441E">
              <w:rPr>
                <w:rFonts w:ascii="Cambria" w:hAnsi="Cambria"/>
                <w:b/>
                <w:sz w:val="16"/>
                <w:szCs w:val="16"/>
              </w:rPr>
              <w:t>5</w:t>
            </w:r>
          </w:p>
        </w:tc>
      </w:tr>
      <w:tr w:rsidR="001C14EA" w:rsidRPr="00E8441E" w:rsidTr="00432CBF">
        <w:trPr>
          <w:trHeight w:val="1375"/>
        </w:trPr>
        <w:tc>
          <w:tcPr>
            <w:tcW w:w="610" w:type="dxa"/>
          </w:tcPr>
          <w:p w:rsidR="001C14EA" w:rsidRPr="00E8441E" w:rsidRDefault="001C14EA" w:rsidP="00432CBF">
            <w:pPr>
              <w:spacing w:before="0" w:after="0" w:line="360" w:lineRule="auto"/>
              <w:jc w:val="center"/>
              <w:rPr>
                <w:rFonts w:ascii="Cambria" w:hAnsi="Cambria"/>
                <w:b/>
              </w:rPr>
            </w:pPr>
          </w:p>
        </w:tc>
        <w:tc>
          <w:tcPr>
            <w:tcW w:w="1980" w:type="dxa"/>
          </w:tcPr>
          <w:p w:rsidR="001C14EA" w:rsidRPr="00E8441E" w:rsidRDefault="001C14EA" w:rsidP="00432CBF">
            <w:pPr>
              <w:spacing w:before="0" w:after="0" w:line="360" w:lineRule="auto"/>
              <w:jc w:val="center"/>
              <w:rPr>
                <w:rFonts w:ascii="Cambria" w:hAnsi="Cambria"/>
                <w:b/>
              </w:rPr>
            </w:pPr>
          </w:p>
        </w:tc>
        <w:tc>
          <w:tcPr>
            <w:tcW w:w="2357" w:type="dxa"/>
            <w:vAlign w:val="center"/>
          </w:tcPr>
          <w:p w:rsidR="001C14EA" w:rsidRPr="000A2EA3" w:rsidRDefault="00134771" w:rsidP="00432CBF">
            <w:pPr>
              <w:spacing w:before="0" w:after="0"/>
              <w:jc w:val="center"/>
              <w:rPr>
                <w:rFonts w:ascii="Cambria" w:hAnsi="Cambria"/>
                <w:b/>
                <w:sz w:val="18"/>
                <w:szCs w:val="18"/>
              </w:rPr>
            </w:pPr>
            <w:r>
              <w:rPr>
                <w:rFonts w:ascii="Cambria" w:hAnsi="Cambria"/>
                <w:b/>
                <w:sz w:val="18"/>
                <w:szCs w:val="18"/>
              </w:rPr>
              <w:t>30,00</w:t>
            </w:r>
            <w:r w:rsidR="00A92714">
              <w:rPr>
                <w:rFonts w:ascii="Cambria" w:hAnsi="Cambria"/>
                <w:b/>
                <w:sz w:val="18"/>
                <w:szCs w:val="18"/>
              </w:rPr>
              <w:t xml:space="preserve"> pkt.</w:t>
            </w:r>
            <w:r w:rsidR="001C14EA" w:rsidRPr="000A2EA3">
              <w:rPr>
                <w:rFonts w:ascii="Cambria" w:hAnsi="Cambria"/>
                <w:b/>
                <w:sz w:val="18"/>
                <w:szCs w:val="18"/>
              </w:rPr>
              <w:t>/…………………</w:t>
            </w:r>
          </w:p>
        </w:tc>
        <w:tc>
          <w:tcPr>
            <w:tcW w:w="3628" w:type="dxa"/>
          </w:tcPr>
          <w:p w:rsidR="001C14EA" w:rsidRPr="00E8441E" w:rsidRDefault="001C14EA" w:rsidP="00432CBF">
            <w:pPr>
              <w:spacing w:before="0" w:after="0"/>
              <w:jc w:val="center"/>
              <w:rPr>
                <w:rFonts w:ascii="Cambria" w:hAnsi="Cambria" w:cs="Tahoma"/>
                <w:b/>
                <w:sz w:val="16"/>
                <w:szCs w:val="16"/>
              </w:rPr>
            </w:pPr>
          </w:p>
          <w:p w:rsidR="001C14EA" w:rsidRPr="00E8441E" w:rsidRDefault="001C14EA" w:rsidP="00432CBF">
            <w:pPr>
              <w:spacing w:before="0" w:after="0"/>
              <w:jc w:val="center"/>
              <w:rPr>
                <w:rFonts w:ascii="Cambria" w:hAnsi="Cambria" w:cs="Tahoma"/>
                <w:b/>
                <w:sz w:val="16"/>
                <w:szCs w:val="16"/>
              </w:rPr>
            </w:pPr>
            <w:r w:rsidRPr="00E8441E">
              <w:rPr>
                <w:rFonts w:ascii="Cambria" w:hAnsi="Cambria" w:cs="Tahoma"/>
                <w:b/>
                <w:sz w:val="16"/>
                <w:szCs w:val="16"/>
              </w:rPr>
              <w:t>Nazwa zadania ..................................................................:.</w:t>
            </w:r>
          </w:p>
          <w:p w:rsidR="001C14EA" w:rsidRPr="00E8441E" w:rsidRDefault="001C14EA" w:rsidP="00432CBF">
            <w:pPr>
              <w:spacing w:before="0" w:after="0"/>
              <w:jc w:val="center"/>
              <w:rPr>
                <w:rFonts w:ascii="Cambria" w:hAnsi="Cambria" w:cs="Tahoma"/>
                <w:b/>
                <w:sz w:val="16"/>
                <w:szCs w:val="16"/>
              </w:rPr>
            </w:pPr>
            <w:r>
              <w:rPr>
                <w:rFonts w:ascii="Cambria" w:hAnsi="Cambria" w:cs="Tahoma"/>
                <w:b/>
                <w:sz w:val="16"/>
                <w:szCs w:val="16"/>
              </w:rPr>
              <w:t xml:space="preserve">Zakres......................................................................................... </w:t>
            </w:r>
          </w:p>
          <w:p w:rsidR="001C14EA" w:rsidRPr="00E8441E" w:rsidRDefault="001C14EA" w:rsidP="00432CBF">
            <w:pPr>
              <w:spacing w:before="0" w:after="0"/>
              <w:jc w:val="center"/>
              <w:rPr>
                <w:rFonts w:ascii="Cambria" w:hAnsi="Cambria" w:cs="Tahoma"/>
                <w:b/>
                <w:sz w:val="16"/>
                <w:szCs w:val="16"/>
              </w:rPr>
            </w:pPr>
          </w:p>
        </w:tc>
        <w:tc>
          <w:tcPr>
            <w:tcW w:w="1276" w:type="dxa"/>
            <w:vAlign w:val="center"/>
          </w:tcPr>
          <w:p w:rsidR="001C14EA" w:rsidRDefault="001C14EA" w:rsidP="00432CBF">
            <w:pPr>
              <w:spacing w:before="0" w:after="0" w:line="360" w:lineRule="auto"/>
              <w:jc w:val="center"/>
              <w:rPr>
                <w:rFonts w:ascii="Cambria" w:hAnsi="Cambria"/>
                <w:b/>
              </w:rPr>
            </w:pPr>
            <w:r>
              <w:rPr>
                <w:rFonts w:ascii="Cambria" w:hAnsi="Cambria"/>
                <w:b/>
              </w:rPr>
              <w:t xml:space="preserve">od </w:t>
            </w:r>
            <w:r>
              <w:rPr>
                <w:rFonts w:ascii="Cambria" w:hAnsi="Cambria"/>
                <w:b/>
              </w:rPr>
              <w:br/>
              <w:t>…./…./….</w:t>
            </w:r>
          </w:p>
          <w:p w:rsidR="001C14EA" w:rsidRDefault="001C14EA" w:rsidP="00432CBF">
            <w:pPr>
              <w:spacing w:before="0" w:after="0" w:line="360" w:lineRule="auto"/>
              <w:jc w:val="center"/>
              <w:rPr>
                <w:rFonts w:ascii="Cambria" w:hAnsi="Cambria"/>
                <w:b/>
              </w:rPr>
            </w:pPr>
            <w:r>
              <w:rPr>
                <w:rFonts w:ascii="Cambria" w:hAnsi="Cambria"/>
                <w:b/>
              </w:rPr>
              <w:t>do</w:t>
            </w:r>
          </w:p>
          <w:p w:rsidR="001C14EA" w:rsidRPr="00E8441E" w:rsidRDefault="001C14EA" w:rsidP="00432CBF">
            <w:pPr>
              <w:spacing w:before="0" w:after="0" w:line="360" w:lineRule="auto"/>
              <w:jc w:val="center"/>
              <w:rPr>
                <w:rFonts w:ascii="Cambria" w:hAnsi="Cambria"/>
                <w:b/>
              </w:rPr>
            </w:pPr>
            <w:r>
              <w:rPr>
                <w:rFonts w:ascii="Cambria" w:hAnsi="Cambria"/>
                <w:b/>
              </w:rPr>
              <w:t>…./…./….</w:t>
            </w:r>
          </w:p>
        </w:tc>
      </w:tr>
    </w:tbl>
    <w:p w:rsidR="001C14EA" w:rsidRDefault="001C14EA" w:rsidP="0009540A">
      <w:pPr>
        <w:pStyle w:val="Tekstpodstawowy2"/>
        <w:spacing w:before="0" w:after="0"/>
        <w:rPr>
          <w:rFonts w:ascii="Cambria" w:hAnsi="Cambria" w:cs="Tahoma"/>
          <w:i w:val="0"/>
          <w:sz w:val="18"/>
          <w:szCs w:val="18"/>
        </w:rPr>
      </w:pPr>
    </w:p>
    <w:p w:rsidR="0009540A" w:rsidRPr="00E8441E" w:rsidRDefault="0009540A" w:rsidP="0009540A">
      <w:pPr>
        <w:tabs>
          <w:tab w:val="center" w:pos="1134"/>
        </w:tabs>
        <w:spacing w:before="0" w:after="0" w:line="360" w:lineRule="auto"/>
        <w:ind w:left="1134" w:hanging="1134"/>
        <w:rPr>
          <w:rFonts w:ascii="Cambria" w:hAnsi="Cambria" w:cs="Verdana"/>
          <w:i/>
          <w:iCs/>
          <w:sz w:val="16"/>
          <w:szCs w:val="16"/>
        </w:rPr>
      </w:pPr>
      <w:r w:rsidRPr="00E8441E">
        <w:rPr>
          <w:rFonts w:ascii="Cambria" w:hAnsi="Cambria" w:cs="Verdana"/>
          <w:i/>
          <w:iCs/>
          <w:sz w:val="16"/>
          <w:szCs w:val="16"/>
        </w:rPr>
        <w:t>Uwagi:</w:t>
      </w:r>
    </w:p>
    <w:p w:rsidR="0009540A" w:rsidRPr="00E8441E" w:rsidRDefault="0009540A" w:rsidP="00634311">
      <w:pPr>
        <w:numPr>
          <w:ilvl w:val="0"/>
          <w:numId w:val="26"/>
        </w:numPr>
        <w:tabs>
          <w:tab w:val="center" w:pos="1134"/>
        </w:tabs>
        <w:spacing w:before="0" w:after="0"/>
        <w:jc w:val="both"/>
        <w:rPr>
          <w:rFonts w:ascii="Cambria" w:hAnsi="Cambria" w:cs="Verdana"/>
          <w:b/>
          <w:bCs/>
          <w:sz w:val="16"/>
          <w:szCs w:val="16"/>
        </w:rPr>
      </w:pPr>
      <w:r w:rsidRPr="00E8441E">
        <w:rPr>
          <w:rFonts w:ascii="Cambria" w:hAnsi="Cambria"/>
          <w:sz w:val="16"/>
          <w:szCs w:val="16"/>
        </w:rPr>
        <w:t xml:space="preserve">Do wykazu należy dołączyć dowody potwierdzające, że roboty </w:t>
      </w:r>
      <w:r w:rsidR="009D48A2">
        <w:rPr>
          <w:rFonts w:ascii="Cambria" w:hAnsi="Cambria"/>
          <w:sz w:val="16"/>
          <w:szCs w:val="16"/>
        </w:rPr>
        <w:t>geodezyjne</w:t>
      </w:r>
      <w:r w:rsidRPr="00E8441E">
        <w:rPr>
          <w:rFonts w:ascii="Cambria" w:hAnsi="Cambria"/>
          <w:sz w:val="16"/>
          <w:szCs w:val="16"/>
        </w:rPr>
        <w:t xml:space="preserve"> te zostały </w:t>
      </w:r>
      <w:r w:rsidRPr="00E8441E">
        <w:rPr>
          <w:rFonts w:ascii="Cambria" w:hAnsi="Cambria"/>
          <w:b/>
          <w:sz w:val="16"/>
          <w:szCs w:val="16"/>
          <w:u w:val="single"/>
        </w:rPr>
        <w:t>wykonane w sposób należyty</w:t>
      </w:r>
      <w:r w:rsidRPr="00E8441E">
        <w:rPr>
          <w:rFonts w:ascii="Cambria" w:hAnsi="Cambria" w:cs="Verdana"/>
          <w:b/>
          <w:bCs/>
          <w:sz w:val="16"/>
          <w:szCs w:val="16"/>
        </w:rPr>
        <w:t>.</w:t>
      </w:r>
    </w:p>
    <w:p w:rsidR="00565DA8" w:rsidRDefault="00565DA8" w:rsidP="00634311">
      <w:pPr>
        <w:numPr>
          <w:ilvl w:val="0"/>
          <w:numId w:val="26"/>
        </w:numPr>
        <w:tabs>
          <w:tab w:val="center" w:pos="1134"/>
        </w:tabs>
        <w:spacing w:before="0" w:after="0"/>
        <w:jc w:val="both"/>
        <w:rPr>
          <w:rFonts w:ascii="Cambria" w:hAnsi="Cambria" w:cs="Verdana"/>
          <w:b/>
          <w:bCs/>
          <w:sz w:val="16"/>
          <w:szCs w:val="16"/>
        </w:rPr>
      </w:pPr>
      <w:r>
        <w:rPr>
          <w:rFonts w:ascii="Cambria" w:hAnsi="Cambria" w:cs="Verdana"/>
          <w:b/>
          <w:bCs/>
          <w:sz w:val="16"/>
          <w:szCs w:val="16"/>
        </w:rPr>
        <w:t>*kolumna fakultatywna Wykonawca nie jest zobowiązany do jej wypełniania</w:t>
      </w:r>
    </w:p>
    <w:p w:rsidR="0009540A" w:rsidRPr="00E8441E" w:rsidRDefault="0009540A" w:rsidP="0009540A">
      <w:pPr>
        <w:spacing w:before="0" w:after="0"/>
        <w:jc w:val="both"/>
        <w:rPr>
          <w:rFonts w:ascii="Cambria" w:hAnsi="Cambria" w:cs="Verdana"/>
          <w:sz w:val="16"/>
          <w:szCs w:val="16"/>
        </w:rPr>
      </w:pPr>
      <w:r w:rsidRPr="00E8441E">
        <w:rPr>
          <w:rFonts w:ascii="Cambria" w:hAnsi="Cambria" w:cs="Verdana"/>
          <w:sz w:val="16"/>
          <w:szCs w:val="16"/>
        </w:rPr>
        <w:t>Prawdziwość powyższych danych potwierdzam własnoręcznym podpisem świadom odpowiedzialności karnej z art. 305 kk.</w:t>
      </w:r>
    </w:p>
    <w:p w:rsidR="0009540A" w:rsidRPr="00E8441E" w:rsidRDefault="0009540A" w:rsidP="0009540A">
      <w:pPr>
        <w:spacing w:before="0" w:after="0"/>
        <w:rPr>
          <w:rFonts w:ascii="Cambria" w:hAnsi="Cambria" w:cs="Verdana"/>
          <w:i/>
          <w:iCs/>
          <w:sz w:val="14"/>
          <w:szCs w:val="14"/>
        </w:rPr>
      </w:pPr>
    </w:p>
    <w:p w:rsidR="0009540A" w:rsidRPr="00E8441E" w:rsidRDefault="0009540A" w:rsidP="0009540A">
      <w:pPr>
        <w:spacing w:before="0" w:after="0"/>
        <w:rPr>
          <w:rFonts w:ascii="Cambria" w:hAnsi="Cambria" w:cs="Verdana"/>
          <w:i/>
          <w:iCs/>
          <w:sz w:val="14"/>
          <w:szCs w:val="14"/>
        </w:rPr>
      </w:pPr>
    </w:p>
    <w:p w:rsidR="0009540A" w:rsidRPr="00E8441E" w:rsidRDefault="0009540A" w:rsidP="00F876D6">
      <w:pPr>
        <w:spacing w:before="0" w:after="0"/>
        <w:ind w:left="709" w:firstLine="709"/>
        <w:rPr>
          <w:rFonts w:ascii="Cambria" w:hAnsi="Cambria" w:cs="Verdana"/>
          <w:i/>
          <w:iCs/>
          <w:sz w:val="14"/>
          <w:szCs w:val="14"/>
        </w:rPr>
      </w:pPr>
      <w:r w:rsidRPr="00E8441E">
        <w:rPr>
          <w:rFonts w:ascii="Cambria" w:hAnsi="Cambria" w:cs="Verdana"/>
          <w:i/>
          <w:iCs/>
          <w:sz w:val="14"/>
          <w:szCs w:val="14"/>
        </w:rPr>
        <w:t>......................................................................................</w:t>
      </w:r>
      <w:r w:rsidRPr="00E8441E">
        <w:rPr>
          <w:rFonts w:ascii="Cambria" w:hAnsi="Cambria" w:cs="Verdana"/>
          <w:i/>
          <w:iCs/>
          <w:sz w:val="14"/>
          <w:szCs w:val="14"/>
        </w:rPr>
        <w:tab/>
      </w:r>
      <w:r w:rsidRPr="00E8441E">
        <w:rPr>
          <w:rFonts w:ascii="Cambria" w:hAnsi="Cambria" w:cs="Verdana"/>
          <w:i/>
          <w:iCs/>
          <w:sz w:val="14"/>
          <w:szCs w:val="14"/>
        </w:rPr>
        <w:tab/>
        <w:t>........................................</w:t>
      </w:r>
    </w:p>
    <w:p w:rsidR="0009540A" w:rsidRPr="00E8441E" w:rsidRDefault="0009540A" w:rsidP="00F876D6">
      <w:pPr>
        <w:spacing w:before="0" w:after="0"/>
        <w:ind w:left="1418"/>
        <w:rPr>
          <w:rFonts w:ascii="Cambria" w:hAnsi="Cambria" w:cs="Verdana"/>
          <w:i/>
          <w:iCs/>
          <w:sz w:val="14"/>
          <w:szCs w:val="14"/>
        </w:rPr>
      </w:pPr>
      <w:r w:rsidRPr="00E8441E">
        <w:rPr>
          <w:rFonts w:ascii="Cambria" w:hAnsi="Cambria" w:cs="Verdana"/>
          <w:i/>
          <w:iCs/>
          <w:sz w:val="14"/>
          <w:szCs w:val="14"/>
        </w:rPr>
        <w:t xml:space="preserve">(pieczęć i podpis(y) osób uprawnionych </w:t>
      </w:r>
      <w:r w:rsidRPr="00E8441E">
        <w:rPr>
          <w:rFonts w:ascii="Cambria" w:hAnsi="Cambria" w:cs="Verdana"/>
          <w:i/>
          <w:iCs/>
          <w:sz w:val="14"/>
          <w:szCs w:val="14"/>
        </w:rPr>
        <w:tab/>
      </w:r>
      <w:r w:rsidRPr="00E8441E">
        <w:rPr>
          <w:rFonts w:ascii="Cambria" w:hAnsi="Cambria" w:cs="Verdana"/>
          <w:i/>
          <w:iCs/>
          <w:sz w:val="14"/>
          <w:szCs w:val="14"/>
        </w:rPr>
        <w:tab/>
        <w:t>(data)</w:t>
      </w:r>
      <w:r w:rsidRPr="00E8441E">
        <w:rPr>
          <w:rFonts w:ascii="Cambria" w:hAnsi="Cambria" w:cs="Verdana"/>
          <w:i/>
          <w:iCs/>
          <w:sz w:val="14"/>
          <w:szCs w:val="14"/>
        </w:rPr>
        <w:br/>
        <w:t>do reprezentacji wykonawcy lub pełnomocnika)</w:t>
      </w:r>
    </w:p>
    <w:p w:rsidR="0009540A" w:rsidRPr="00E8441E" w:rsidRDefault="0009540A" w:rsidP="0009540A">
      <w:pPr>
        <w:tabs>
          <w:tab w:val="center" w:pos="1134"/>
        </w:tabs>
        <w:spacing w:before="0" w:after="0"/>
        <w:rPr>
          <w:rFonts w:ascii="Cambria" w:hAnsi="Cambria" w:cs="Verdana"/>
          <w:b/>
          <w:bCs/>
        </w:rPr>
      </w:pPr>
    </w:p>
    <w:p w:rsidR="0009540A" w:rsidRPr="00E8441E" w:rsidRDefault="00187D0A" w:rsidP="0009540A">
      <w:pPr>
        <w:autoSpaceDE w:val="0"/>
        <w:autoSpaceDN w:val="0"/>
        <w:adjustRightInd w:val="0"/>
        <w:spacing w:before="0" w:after="0"/>
        <w:jc w:val="both"/>
        <w:rPr>
          <w:rFonts w:ascii="Cambria" w:hAnsi="Cambria" w:cs="Century Gothic"/>
          <w:color w:val="FF0000"/>
          <w:sz w:val="16"/>
          <w:szCs w:val="16"/>
        </w:rPr>
      </w:pPr>
      <w:r w:rsidRPr="00E8441E">
        <w:rPr>
          <w:rFonts w:ascii="Cambria" w:hAnsi="Cambria" w:cs="Century Gothic"/>
          <w:b/>
          <w:bCs/>
          <w:color w:val="FF0000"/>
          <w:sz w:val="16"/>
          <w:szCs w:val="16"/>
        </w:rPr>
        <w:t>UWAGA!!!</w:t>
      </w:r>
      <w:r w:rsidR="0009540A" w:rsidRPr="00E8441E">
        <w:rPr>
          <w:rFonts w:ascii="Cambria" w:hAnsi="Cambria" w:cs="Century Gothic"/>
          <w:b/>
          <w:bCs/>
          <w:color w:val="FF0000"/>
          <w:sz w:val="16"/>
          <w:szCs w:val="16"/>
        </w:rPr>
        <w:t xml:space="preserve"> </w:t>
      </w:r>
    </w:p>
    <w:p w:rsidR="0009540A" w:rsidRDefault="0009540A" w:rsidP="0009540A">
      <w:pPr>
        <w:pStyle w:val="Tekstpodstawowy"/>
        <w:spacing w:before="0" w:after="0"/>
        <w:rPr>
          <w:rFonts w:ascii="Cambria" w:hAnsi="Cambria" w:cs="Century Gothic"/>
          <w:b/>
          <w:bCs/>
          <w:color w:val="FF0000"/>
          <w:sz w:val="16"/>
          <w:szCs w:val="16"/>
        </w:rPr>
      </w:pPr>
      <w:r w:rsidRPr="00E8441E">
        <w:rPr>
          <w:rFonts w:ascii="Cambria" w:hAnsi="Cambria" w:cs="Century Gothic"/>
          <w:b/>
          <w:bCs/>
          <w:color w:val="FF0000"/>
          <w:sz w:val="16"/>
          <w:szCs w:val="16"/>
        </w:rPr>
        <w:t xml:space="preserve">Zamawiający </w:t>
      </w:r>
      <w:r w:rsidR="00E8441E" w:rsidRPr="00E8441E">
        <w:rPr>
          <w:rFonts w:ascii="Cambria" w:hAnsi="Cambria" w:cs="Century Gothic"/>
          <w:b/>
          <w:bCs/>
          <w:color w:val="FF0000"/>
          <w:sz w:val="16"/>
          <w:szCs w:val="16"/>
        </w:rPr>
        <w:t>wezwie Wy</w:t>
      </w:r>
      <w:r w:rsidRPr="00E8441E">
        <w:rPr>
          <w:rFonts w:ascii="Cambria" w:hAnsi="Cambria" w:cs="Century Gothic"/>
          <w:b/>
          <w:bCs/>
          <w:color w:val="FF0000"/>
          <w:sz w:val="16"/>
          <w:szCs w:val="16"/>
        </w:rPr>
        <w:t xml:space="preserve">konawcę, którego oferta została najwyżej oceniona, do złożenia w wyznaczonym, nie krótszym niż 5 dni, terminie aktualnych na dzień złożenia oświadczeń lub dokumentów potwierdzających okoliczności, o których mowa w art. </w:t>
      </w:r>
      <w:r w:rsidR="00FE34DE">
        <w:rPr>
          <w:rFonts w:ascii="Cambria" w:hAnsi="Cambria" w:cs="Century Gothic"/>
          <w:b/>
          <w:bCs/>
          <w:color w:val="FF0000"/>
          <w:sz w:val="16"/>
          <w:szCs w:val="16"/>
        </w:rPr>
        <w:t>274</w:t>
      </w:r>
      <w:r w:rsidRPr="00E8441E">
        <w:rPr>
          <w:rFonts w:ascii="Cambria" w:hAnsi="Cambria" w:cs="Century Gothic"/>
          <w:b/>
          <w:bCs/>
          <w:color w:val="FF0000"/>
          <w:sz w:val="16"/>
          <w:szCs w:val="16"/>
        </w:rPr>
        <w:t xml:space="preserve"> ust. 1</w:t>
      </w:r>
      <w:r w:rsidR="00FE34DE">
        <w:rPr>
          <w:rFonts w:ascii="Cambria" w:hAnsi="Cambria" w:cs="Century Gothic"/>
          <w:b/>
          <w:bCs/>
          <w:color w:val="FF0000"/>
          <w:sz w:val="16"/>
          <w:szCs w:val="16"/>
        </w:rPr>
        <w:t xml:space="preserve"> ustawy </w:t>
      </w:r>
      <w:proofErr w:type="spellStart"/>
      <w:r w:rsidR="00FE34DE">
        <w:rPr>
          <w:rFonts w:ascii="Cambria" w:hAnsi="Cambria" w:cs="Century Gothic"/>
          <w:b/>
          <w:bCs/>
          <w:color w:val="FF0000"/>
          <w:sz w:val="16"/>
          <w:szCs w:val="16"/>
        </w:rPr>
        <w:t>Pzp</w:t>
      </w:r>
      <w:proofErr w:type="spellEnd"/>
      <w:r w:rsidR="00FE34DE">
        <w:rPr>
          <w:rFonts w:ascii="Cambria" w:hAnsi="Cambria" w:cs="Century Gothic"/>
          <w:b/>
          <w:bCs/>
          <w:color w:val="FF0000"/>
          <w:sz w:val="16"/>
          <w:szCs w:val="16"/>
        </w:rPr>
        <w:t xml:space="preserve">. </w:t>
      </w:r>
      <w:r w:rsidRPr="00E8441E">
        <w:rPr>
          <w:rFonts w:ascii="Cambria" w:hAnsi="Cambria" w:cs="Century Gothic"/>
          <w:b/>
          <w:bCs/>
          <w:color w:val="FF0000"/>
          <w:sz w:val="16"/>
          <w:szCs w:val="16"/>
        </w:rPr>
        <w:t xml:space="preserve"> Załącznik nr </w:t>
      </w:r>
      <w:r w:rsidR="00FE34DE">
        <w:rPr>
          <w:rFonts w:ascii="Cambria" w:hAnsi="Cambria" w:cs="Century Gothic"/>
          <w:b/>
          <w:bCs/>
          <w:color w:val="FF0000"/>
          <w:sz w:val="16"/>
          <w:szCs w:val="16"/>
        </w:rPr>
        <w:t>3</w:t>
      </w:r>
      <w:r w:rsidRPr="00E8441E">
        <w:rPr>
          <w:rFonts w:ascii="Cambria" w:hAnsi="Cambria" w:cs="Century Gothic"/>
          <w:b/>
          <w:bCs/>
          <w:color w:val="FF0000"/>
          <w:sz w:val="16"/>
          <w:szCs w:val="16"/>
        </w:rPr>
        <w:t xml:space="preserve"> - składa się na wezwanie Zamawiającego.</w:t>
      </w:r>
    </w:p>
    <w:p w:rsidR="005505E0" w:rsidRDefault="005505E0" w:rsidP="0009540A">
      <w:pPr>
        <w:pStyle w:val="Tekstpodstawowy"/>
        <w:spacing w:before="0" w:after="0"/>
        <w:rPr>
          <w:rFonts w:ascii="Cambria" w:hAnsi="Cambria" w:cs="Century Gothic"/>
          <w:b/>
          <w:bCs/>
          <w:color w:val="FF0000"/>
          <w:sz w:val="16"/>
          <w:szCs w:val="16"/>
        </w:rPr>
        <w:sectPr w:rsidR="005505E0" w:rsidSect="000A2EA3">
          <w:headerReference w:type="default" r:id="rId42"/>
          <w:footnotePr>
            <w:numRestart w:val="eachSect"/>
          </w:footnotePr>
          <w:pgSz w:w="11906" w:h="16838"/>
          <w:pgMar w:top="1134" w:right="1021" w:bottom="1134" w:left="1021" w:header="142" w:footer="709" w:gutter="0"/>
          <w:cols w:space="708"/>
          <w:formProt w:val="0"/>
          <w:docGrid w:linePitch="360"/>
        </w:sectPr>
      </w:pPr>
    </w:p>
    <w:p w:rsidR="0009540A" w:rsidRPr="0068791F" w:rsidRDefault="0009540A" w:rsidP="0009540A">
      <w:pPr>
        <w:pStyle w:val="Nagwek4"/>
        <w:spacing w:before="0"/>
        <w:jc w:val="right"/>
        <w:rPr>
          <w:rFonts w:ascii="Cambria" w:hAnsi="Cambria" w:cs="Century Gothic"/>
          <w:color w:val="auto"/>
          <w:sz w:val="20"/>
          <w:szCs w:val="20"/>
        </w:rPr>
      </w:pPr>
      <w:bookmarkStart w:id="56" w:name="_Toc374434387"/>
      <w:bookmarkStart w:id="57" w:name="_Toc377038353"/>
      <w:bookmarkStart w:id="58" w:name="_Toc399765319"/>
      <w:bookmarkStart w:id="59" w:name="_Toc426635815"/>
      <w:bookmarkStart w:id="60" w:name="_Toc463508232"/>
      <w:bookmarkStart w:id="61" w:name="_Toc479598825"/>
      <w:bookmarkStart w:id="62" w:name="_Toc67653142"/>
      <w:r w:rsidRPr="0068791F">
        <w:rPr>
          <w:rFonts w:ascii="Cambria" w:hAnsi="Cambria" w:cs="Century Gothic"/>
          <w:color w:val="auto"/>
          <w:sz w:val="20"/>
          <w:szCs w:val="20"/>
        </w:rPr>
        <w:lastRenderedPageBreak/>
        <w:t xml:space="preserve">Załącznik nr </w:t>
      </w:r>
      <w:r w:rsidR="00FE34DE">
        <w:rPr>
          <w:rFonts w:ascii="Cambria" w:hAnsi="Cambria" w:cs="Century Gothic"/>
          <w:color w:val="auto"/>
          <w:sz w:val="20"/>
          <w:szCs w:val="20"/>
        </w:rPr>
        <w:t>4</w:t>
      </w:r>
      <w:r w:rsidRPr="0068791F">
        <w:rPr>
          <w:rFonts w:ascii="Cambria" w:hAnsi="Cambria" w:cs="Century Gothic"/>
          <w:color w:val="auto"/>
          <w:sz w:val="20"/>
          <w:szCs w:val="20"/>
        </w:rPr>
        <w:t xml:space="preserve"> do </w:t>
      </w:r>
      <w:r w:rsidR="009B12E4">
        <w:rPr>
          <w:rFonts w:ascii="Cambria" w:hAnsi="Cambria" w:cs="Century Gothic"/>
          <w:color w:val="auto"/>
          <w:sz w:val="20"/>
          <w:szCs w:val="20"/>
        </w:rPr>
        <w:t>SWZ</w:t>
      </w:r>
      <w:r w:rsidRPr="0068791F">
        <w:rPr>
          <w:rFonts w:ascii="Cambria" w:hAnsi="Cambria" w:cs="Century Gothic"/>
          <w:color w:val="auto"/>
          <w:sz w:val="20"/>
          <w:szCs w:val="20"/>
        </w:rPr>
        <w:t xml:space="preserve"> - wykaz osób</w:t>
      </w:r>
      <w:bookmarkEnd w:id="56"/>
      <w:bookmarkEnd w:id="57"/>
      <w:bookmarkEnd w:id="58"/>
      <w:bookmarkEnd w:id="59"/>
      <w:bookmarkEnd w:id="60"/>
      <w:bookmarkEnd w:id="61"/>
      <w:bookmarkEnd w:id="62"/>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09540A" w:rsidRPr="0068791F" w:rsidRDefault="0009540A" w:rsidP="0009540A">
      <w:pPr>
        <w:pStyle w:val="Nagwek4"/>
        <w:spacing w:before="0"/>
        <w:jc w:val="right"/>
        <w:rPr>
          <w:rFonts w:ascii="Cambria" w:hAnsi="Cambria"/>
          <w:i/>
          <w:iC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9"/>
      </w:tblGrid>
      <w:tr w:rsidR="0009540A" w:rsidRPr="0068791F" w:rsidTr="007963C8">
        <w:trPr>
          <w:trHeight w:val="440"/>
          <w:jc w:val="center"/>
        </w:trPr>
        <w:tc>
          <w:tcPr>
            <w:tcW w:w="6069" w:type="dxa"/>
            <w:shd w:val="clear" w:color="auto" w:fill="F2F2F2" w:themeFill="background1" w:themeFillShade="F2"/>
            <w:vAlign w:val="center"/>
          </w:tcPr>
          <w:p w:rsidR="0009540A" w:rsidRPr="0068791F" w:rsidRDefault="0009540A" w:rsidP="0009540A">
            <w:pPr>
              <w:spacing w:before="0" w:after="0"/>
              <w:jc w:val="center"/>
              <w:rPr>
                <w:rFonts w:ascii="Cambria" w:hAnsi="Cambria" w:cs="Tahoma"/>
                <w:b/>
              </w:rPr>
            </w:pPr>
            <w:r w:rsidRPr="0068791F">
              <w:rPr>
                <w:rFonts w:ascii="Cambria" w:hAnsi="Cambria" w:cs="Tahoma"/>
                <w:b/>
                <w:sz w:val="22"/>
                <w:szCs w:val="22"/>
              </w:rPr>
              <w:t>POTENCJAŁ KADROWY</w:t>
            </w:r>
            <w:r w:rsidRPr="0068791F">
              <w:rPr>
                <w:rStyle w:val="Odwoanieprzypisudolnego"/>
                <w:rFonts w:ascii="Cambria" w:hAnsi="Cambria"/>
                <w:b/>
                <w:sz w:val="22"/>
                <w:szCs w:val="22"/>
              </w:rPr>
              <w:footnoteReference w:id="32"/>
            </w:r>
          </w:p>
        </w:tc>
      </w:tr>
    </w:tbl>
    <w:p w:rsidR="0009540A" w:rsidRPr="0068791F" w:rsidRDefault="0009540A" w:rsidP="0009540A">
      <w:pPr>
        <w:spacing w:before="0" w:after="0" w:line="360" w:lineRule="auto"/>
        <w:ind w:firstLine="709"/>
        <w:rPr>
          <w:rFonts w:ascii="Cambria" w:hAnsi="Cambria" w:cs="Tahoma"/>
        </w:rPr>
      </w:pPr>
    </w:p>
    <w:p w:rsidR="00F56C36" w:rsidRPr="00F56C36" w:rsidRDefault="00F56C36" w:rsidP="00F56C36">
      <w:pPr>
        <w:spacing w:before="0" w:after="0"/>
        <w:jc w:val="both"/>
        <w:rPr>
          <w:rFonts w:ascii="Cambria" w:hAnsi="Cambria" w:cs="Calibri"/>
        </w:rPr>
      </w:pPr>
      <w:r w:rsidRPr="00F56C36">
        <w:rPr>
          <w:rFonts w:ascii="Cambria" w:hAnsi="Cambria" w:cs="Calibri"/>
        </w:rPr>
        <w:t xml:space="preserve">Przystępując do postępowania o </w:t>
      </w:r>
      <w:r>
        <w:rPr>
          <w:rFonts w:ascii="Cambria" w:hAnsi="Cambria" w:cs="Calibri"/>
        </w:rPr>
        <w:t xml:space="preserve">udzielenie zamówienia publicznego prowadzonego zgodnie z art.275 ust.1 ustawy </w:t>
      </w:r>
      <w:proofErr w:type="spellStart"/>
      <w:r>
        <w:rPr>
          <w:rFonts w:ascii="Cambria" w:hAnsi="Cambria" w:cs="Calibri"/>
        </w:rPr>
        <w:t>Pzp</w:t>
      </w:r>
      <w:proofErr w:type="spellEnd"/>
      <w:r>
        <w:rPr>
          <w:rFonts w:ascii="Cambria" w:hAnsi="Cambria" w:cs="Calibri"/>
        </w:rPr>
        <w:t xml:space="preserve"> w trybie podstawowym</w:t>
      </w:r>
      <w:r w:rsidRPr="00F56C36">
        <w:rPr>
          <w:rFonts w:ascii="Cambria" w:hAnsi="Cambria" w:cs="Calibri"/>
        </w:rPr>
        <w:t xml:space="preserve"> pn.:</w:t>
      </w:r>
    </w:p>
    <w:p w:rsidR="00CA2420" w:rsidRDefault="00CA2420" w:rsidP="007963C8">
      <w:pPr>
        <w:spacing w:before="0" w:after="0"/>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Pr="001907BF">
        <w:rPr>
          <w:rFonts w:asciiTheme="majorHAnsi" w:hAnsiTheme="majorHAnsi" w:cs="Calibri"/>
          <w:b/>
          <w:color w:val="FF0000"/>
        </w:rPr>
        <w:t>– część………. (1, 2)</w:t>
      </w:r>
      <w:r w:rsidRPr="0019773E">
        <w:rPr>
          <w:rFonts w:asciiTheme="majorHAnsi" w:hAnsiTheme="majorHAnsi" w:cs="Calibri"/>
          <w:b/>
        </w:rPr>
        <w:t>”</w:t>
      </w:r>
    </w:p>
    <w:p w:rsidR="007963C8" w:rsidRDefault="007963C8" w:rsidP="007963C8">
      <w:pPr>
        <w:spacing w:before="0" w:after="0"/>
        <w:rPr>
          <w:rFonts w:asciiTheme="majorHAnsi" w:hAnsiTheme="majorHAnsi" w:cs="Arial"/>
          <w:b/>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2</w:t>
      </w:r>
    </w:p>
    <w:p w:rsidR="0009540A" w:rsidRPr="0068791F" w:rsidRDefault="0009540A" w:rsidP="0009540A">
      <w:pPr>
        <w:spacing w:before="0" w:after="0"/>
        <w:jc w:val="both"/>
        <w:rPr>
          <w:rFonts w:ascii="Cambria" w:hAnsi="Cambria" w:cs="Tahoma"/>
          <w:b/>
          <w:sz w:val="18"/>
          <w:szCs w:val="18"/>
        </w:rPr>
      </w:pPr>
    </w:p>
    <w:p w:rsidR="0009540A" w:rsidRPr="0068791F" w:rsidRDefault="0009540A" w:rsidP="0009540A">
      <w:pPr>
        <w:spacing w:before="0" w:after="0"/>
        <w:rPr>
          <w:rFonts w:ascii="Cambria" w:hAnsi="Cambria" w:cs="Segoe UI"/>
          <w:sz w:val="18"/>
          <w:szCs w:val="18"/>
        </w:rPr>
      </w:pPr>
      <w:r w:rsidRPr="0068791F">
        <w:rPr>
          <w:rFonts w:ascii="Cambria" w:hAnsi="Cambria" w:cs="Segoe UI"/>
          <w:sz w:val="18"/>
          <w:szCs w:val="18"/>
        </w:rPr>
        <w:t>działając w imieniu Wykonawcy:</w:t>
      </w:r>
    </w:p>
    <w:p w:rsidR="0009540A" w:rsidRPr="0068791F" w:rsidRDefault="0009540A" w:rsidP="000F0009">
      <w:pPr>
        <w:spacing w:before="0" w:after="0"/>
        <w:jc w:val="center"/>
        <w:rPr>
          <w:rFonts w:ascii="Cambria" w:hAnsi="Cambria" w:cs="Segoe UI"/>
          <w:sz w:val="18"/>
          <w:szCs w:val="18"/>
        </w:rPr>
      </w:pPr>
      <w:r w:rsidRPr="0068791F">
        <w:rPr>
          <w:rFonts w:ascii="Cambria" w:hAnsi="Cambria" w:cs="Segoe UI"/>
          <w:sz w:val="18"/>
          <w:szCs w:val="18"/>
        </w:rPr>
        <w:t>………………………………………………………………………………………………………….............................………………</w:t>
      </w:r>
    </w:p>
    <w:p w:rsidR="0009540A" w:rsidRPr="0068791F" w:rsidRDefault="0009540A" w:rsidP="000F0009">
      <w:pPr>
        <w:spacing w:before="0" w:after="0"/>
        <w:jc w:val="center"/>
        <w:rPr>
          <w:rFonts w:ascii="Cambria" w:hAnsi="Cambria" w:cs="Segoe UI"/>
          <w:sz w:val="18"/>
          <w:szCs w:val="18"/>
        </w:rPr>
      </w:pPr>
      <w:r w:rsidRPr="0068791F">
        <w:rPr>
          <w:rFonts w:ascii="Cambria" w:hAnsi="Cambria" w:cs="Segoe UI"/>
          <w:sz w:val="18"/>
          <w:szCs w:val="18"/>
        </w:rPr>
        <w:t>………………………………………………………………………………………………………………………………………………</w:t>
      </w:r>
      <w:r w:rsidR="000F0009" w:rsidRPr="0068791F">
        <w:rPr>
          <w:rFonts w:ascii="Cambria" w:hAnsi="Cambria" w:cs="Segoe UI"/>
          <w:sz w:val="18"/>
          <w:szCs w:val="18"/>
        </w:rPr>
        <w:t>......</w:t>
      </w:r>
    </w:p>
    <w:p w:rsidR="0009540A" w:rsidRPr="0068791F" w:rsidRDefault="0009540A" w:rsidP="0009540A">
      <w:pPr>
        <w:spacing w:before="0" w:after="0"/>
        <w:jc w:val="center"/>
        <w:rPr>
          <w:rFonts w:ascii="Cambria" w:hAnsi="Cambria" w:cs="Segoe UI"/>
          <w:sz w:val="18"/>
          <w:szCs w:val="18"/>
        </w:rPr>
      </w:pPr>
      <w:r w:rsidRPr="0068791F">
        <w:rPr>
          <w:rFonts w:ascii="Cambria" w:hAnsi="Cambria" w:cs="Segoe UI"/>
          <w:sz w:val="18"/>
          <w:szCs w:val="18"/>
        </w:rPr>
        <w:t>(podać nazwę i adres Wykonawcy)</w:t>
      </w:r>
    </w:p>
    <w:p w:rsidR="0009540A" w:rsidRPr="0068791F" w:rsidRDefault="0009540A" w:rsidP="0009540A">
      <w:pPr>
        <w:spacing w:before="0" w:after="0"/>
        <w:rPr>
          <w:rFonts w:ascii="Cambria" w:hAnsi="Cambria"/>
          <w:sz w:val="18"/>
          <w:szCs w:val="18"/>
        </w:rPr>
      </w:pPr>
    </w:p>
    <w:p w:rsidR="0009540A" w:rsidRPr="0068791F" w:rsidRDefault="0009540A" w:rsidP="0009540A">
      <w:pPr>
        <w:pStyle w:val="Tekstpodstawowy"/>
        <w:widowControl w:val="0"/>
        <w:tabs>
          <w:tab w:val="left" w:pos="8460"/>
          <w:tab w:val="left" w:pos="8910"/>
        </w:tabs>
        <w:spacing w:before="0" w:after="0" w:line="269" w:lineRule="auto"/>
        <w:rPr>
          <w:rFonts w:ascii="Cambria" w:hAnsi="Cambria" w:cs="Segoe UI"/>
          <w:sz w:val="18"/>
          <w:szCs w:val="18"/>
        </w:rPr>
      </w:pPr>
      <w:r w:rsidRPr="0068791F">
        <w:rPr>
          <w:rFonts w:ascii="Cambria" w:hAnsi="Cambria" w:cs="Segoe UI"/>
          <w:sz w:val="18"/>
          <w:szCs w:val="18"/>
        </w:rPr>
        <w:t>Przedkładam(y) niniejszy wykaz i oświadczam(y), że do realizacji niniejszego zamówienia skierujemy następujące osoby:</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
        <w:gridCol w:w="1803"/>
        <w:gridCol w:w="2977"/>
        <w:gridCol w:w="1418"/>
        <w:gridCol w:w="1984"/>
        <w:gridCol w:w="1559"/>
      </w:tblGrid>
      <w:tr w:rsidR="007963C8" w:rsidRPr="0068791F" w:rsidTr="00A92714">
        <w:trPr>
          <w:trHeight w:val="1200"/>
          <w:tblHeader/>
        </w:trPr>
        <w:tc>
          <w:tcPr>
            <w:tcW w:w="535" w:type="dxa"/>
            <w:tcBorders>
              <w:top w:val="double" w:sz="4" w:space="0" w:color="auto"/>
              <w:left w:val="double" w:sz="4" w:space="0" w:color="auto"/>
            </w:tcBorders>
            <w:shd w:val="clear" w:color="auto" w:fill="F2F2F2" w:themeFill="background1" w:themeFillShade="F2"/>
            <w:vAlign w:val="center"/>
          </w:tcPr>
          <w:p w:rsidR="007963C8" w:rsidRPr="007963C8" w:rsidRDefault="007963C8" w:rsidP="00432CBF">
            <w:pPr>
              <w:spacing w:before="0" w:after="0"/>
              <w:jc w:val="center"/>
              <w:rPr>
                <w:rFonts w:ascii="Cambria" w:hAnsi="Cambria" w:cs="Calibri"/>
                <w:b/>
                <w:bCs/>
                <w:sz w:val="18"/>
                <w:szCs w:val="18"/>
              </w:rPr>
            </w:pPr>
            <w:r w:rsidRPr="007963C8">
              <w:rPr>
                <w:rFonts w:ascii="Cambria" w:hAnsi="Cambria" w:cs="Calibri"/>
                <w:b/>
                <w:bCs/>
                <w:sz w:val="18"/>
                <w:szCs w:val="18"/>
              </w:rPr>
              <w:t>L.p.</w:t>
            </w:r>
          </w:p>
        </w:tc>
        <w:tc>
          <w:tcPr>
            <w:tcW w:w="1803" w:type="dxa"/>
            <w:tcBorders>
              <w:top w:val="double" w:sz="4" w:space="0" w:color="auto"/>
            </w:tcBorders>
            <w:shd w:val="clear" w:color="auto" w:fill="F2F2F2" w:themeFill="background1" w:themeFillShade="F2"/>
            <w:vAlign w:val="center"/>
          </w:tcPr>
          <w:p w:rsidR="007963C8" w:rsidRPr="007963C8" w:rsidRDefault="007963C8" w:rsidP="00432CBF">
            <w:pPr>
              <w:spacing w:before="0" w:after="0"/>
              <w:jc w:val="center"/>
              <w:rPr>
                <w:rFonts w:ascii="Cambria" w:hAnsi="Cambria" w:cs="Calibri"/>
                <w:b/>
                <w:bCs/>
                <w:sz w:val="18"/>
                <w:szCs w:val="18"/>
              </w:rPr>
            </w:pPr>
            <w:r w:rsidRPr="007963C8">
              <w:rPr>
                <w:rFonts w:ascii="Cambria" w:hAnsi="Cambria" w:cs="Calibri"/>
                <w:b/>
                <w:bCs/>
                <w:sz w:val="18"/>
                <w:szCs w:val="18"/>
              </w:rPr>
              <w:t>Imię i Nazwisko</w:t>
            </w:r>
          </w:p>
        </w:tc>
        <w:tc>
          <w:tcPr>
            <w:tcW w:w="2977" w:type="dxa"/>
            <w:tcBorders>
              <w:top w:val="double" w:sz="4" w:space="0" w:color="auto"/>
            </w:tcBorders>
            <w:shd w:val="clear" w:color="auto" w:fill="F2F2F2" w:themeFill="background1" w:themeFillShade="F2"/>
            <w:vAlign w:val="center"/>
          </w:tcPr>
          <w:p w:rsidR="007963C8" w:rsidRPr="007963C8" w:rsidRDefault="007963C8" w:rsidP="00432CBF">
            <w:pPr>
              <w:spacing w:before="0" w:after="0"/>
              <w:jc w:val="center"/>
              <w:rPr>
                <w:rFonts w:ascii="Cambria" w:hAnsi="Cambria" w:cs="Calibri"/>
                <w:b/>
                <w:bCs/>
                <w:sz w:val="18"/>
                <w:szCs w:val="18"/>
              </w:rPr>
            </w:pPr>
          </w:p>
          <w:p w:rsidR="007963C8" w:rsidRPr="007963C8" w:rsidRDefault="007963C8" w:rsidP="00432CBF">
            <w:pPr>
              <w:spacing w:before="0" w:after="0"/>
              <w:jc w:val="center"/>
              <w:rPr>
                <w:rFonts w:ascii="Cambria" w:hAnsi="Cambria" w:cs="Calibri"/>
                <w:b/>
                <w:bCs/>
                <w:sz w:val="18"/>
                <w:szCs w:val="18"/>
              </w:rPr>
            </w:pPr>
            <w:r w:rsidRPr="007963C8">
              <w:rPr>
                <w:rFonts w:ascii="Cambria" w:hAnsi="Cambria" w:cs="Calibri"/>
                <w:b/>
                <w:bCs/>
                <w:sz w:val="18"/>
                <w:szCs w:val="18"/>
              </w:rPr>
              <w:t>Zakres rzeczowy wykonywanych czynności</w:t>
            </w:r>
          </w:p>
        </w:tc>
        <w:tc>
          <w:tcPr>
            <w:tcW w:w="1418" w:type="dxa"/>
            <w:tcBorders>
              <w:top w:val="double" w:sz="4" w:space="0" w:color="auto"/>
            </w:tcBorders>
            <w:shd w:val="clear" w:color="auto" w:fill="F2F2F2" w:themeFill="background1" w:themeFillShade="F2"/>
            <w:vAlign w:val="center"/>
          </w:tcPr>
          <w:p w:rsidR="007963C8" w:rsidRPr="007963C8" w:rsidRDefault="007963C8" w:rsidP="00432CBF">
            <w:pPr>
              <w:spacing w:before="0" w:after="0"/>
              <w:jc w:val="center"/>
              <w:rPr>
                <w:rFonts w:asciiTheme="majorHAnsi" w:hAnsiTheme="majorHAnsi" w:cs="Calibri"/>
                <w:b/>
                <w:bCs/>
                <w:sz w:val="16"/>
                <w:szCs w:val="16"/>
              </w:rPr>
            </w:pPr>
            <w:r w:rsidRPr="007963C8">
              <w:rPr>
                <w:rFonts w:asciiTheme="majorHAnsi" w:hAnsiTheme="majorHAnsi" w:cs="Calibri"/>
                <w:b/>
                <w:bCs/>
                <w:sz w:val="16"/>
                <w:szCs w:val="16"/>
              </w:rPr>
              <w:t>Kwalifikacje</w:t>
            </w:r>
          </w:p>
          <w:p w:rsidR="007963C8" w:rsidRPr="007963C8" w:rsidRDefault="007963C8" w:rsidP="00432CBF">
            <w:pPr>
              <w:spacing w:before="0" w:after="0"/>
              <w:jc w:val="center"/>
              <w:rPr>
                <w:rFonts w:asciiTheme="majorHAnsi" w:hAnsiTheme="majorHAnsi" w:cs="Calibri"/>
                <w:b/>
                <w:bCs/>
                <w:sz w:val="16"/>
                <w:szCs w:val="16"/>
              </w:rPr>
            </w:pPr>
            <w:r w:rsidRPr="007963C8">
              <w:rPr>
                <w:rFonts w:asciiTheme="majorHAnsi" w:hAnsiTheme="majorHAnsi" w:cs="Calibri"/>
                <w:b/>
                <w:bCs/>
                <w:sz w:val="16"/>
                <w:szCs w:val="16"/>
              </w:rPr>
              <w:t>(Uprawnienia nr)</w:t>
            </w:r>
          </w:p>
        </w:tc>
        <w:tc>
          <w:tcPr>
            <w:tcW w:w="1984" w:type="dxa"/>
            <w:tcBorders>
              <w:top w:val="double" w:sz="4" w:space="0" w:color="auto"/>
            </w:tcBorders>
            <w:shd w:val="clear" w:color="auto" w:fill="F2F2F2" w:themeFill="background1" w:themeFillShade="F2"/>
          </w:tcPr>
          <w:p w:rsidR="007963C8" w:rsidRPr="00A92714" w:rsidRDefault="007963C8" w:rsidP="00A92714">
            <w:pPr>
              <w:spacing w:after="0"/>
              <w:jc w:val="center"/>
              <w:rPr>
                <w:rFonts w:asciiTheme="majorHAnsi" w:hAnsiTheme="majorHAnsi" w:cs="Arial"/>
                <w:b/>
                <w:sz w:val="16"/>
                <w:szCs w:val="16"/>
              </w:rPr>
            </w:pPr>
            <w:r w:rsidRPr="00A92714">
              <w:rPr>
                <w:rFonts w:asciiTheme="majorHAnsi" w:hAnsiTheme="majorHAnsi" w:cs="Arial"/>
                <w:b/>
                <w:sz w:val="16"/>
                <w:szCs w:val="16"/>
              </w:rPr>
              <w:t>Doświadczenie</w:t>
            </w:r>
          </w:p>
          <w:p w:rsidR="00A92714" w:rsidRPr="00A92714" w:rsidRDefault="00A92714" w:rsidP="00A92714">
            <w:pPr>
              <w:pStyle w:val="Akapitzlist10"/>
              <w:spacing w:before="0" w:after="0" w:line="240" w:lineRule="auto"/>
              <w:ind w:left="72"/>
              <w:contextualSpacing/>
              <w:jc w:val="center"/>
              <w:rPr>
                <w:rFonts w:ascii="Cambria" w:hAnsi="Cambria" w:cs="Tahoma"/>
                <w:b/>
                <w:sz w:val="16"/>
                <w:szCs w:val="16"/>
              </w:rPr>
            </w:pPr>
            <w:proofErr w:type="spellStart"/>
            <w:r w:rsidRPr="00A92714">
              <w:rPr>
                <w:rFonts w:asciiTheme="majorHAnsi" w:hAnsiTheme="majorHAnsi" w:cs="Arial"/>
                <w:b/>
                <w:sz w:val="16"/>
                <w:szCs w:val="16"/>
              </w:rPr>
              <w:t>realizacjai</w:t>
            </w:r>
            <w:proofErr w:type="spellEnd"/>
            <w:r w:rsidRPr="00A92714">
              <w:rPr>
                <w:rFonts w:asciiTheme="majorHAnsi" w:hAnsiTheme="majorHAnsi" w:cs="Arial"/>
                <w:b/>
                <w:sz w:val="16"/>
                <w:szCs w:val="16"/>
              </w:rPr>
              <w:t xml:space="preserve"> jednego zadania/ usługi polegającej na wznowieniu/ustaleniu przebiegu granic dla min. 30 punktów granicznych.</w:t>
            </w:r>
          </w:p>
          <w:p w:rsidR="007963C8" w:rsidRPr="007963C8" w:rsidRDefault="007963C8" w:rsidP="007963C8">
            <w:pPr>
              <w:spacing w:before="0" w:after="0"/>
              <w:jc w:val="center"/>
              <w:rPr>
                <w:rFonts w:asciiTheme="majorHAnsi" w:hAnsiTheme="majorHAnsi" w:cs="Calibri"/>
                <w:b/>
                <w:bCs/>
                <w:sz w:val="16"/>
                <w:szCs w:val="16"/>
              </w:rPr>
            </w:pPr>
            <w:r w:rsidRPr="007963C8">
              <w:rPr>
                <w:rFonts w:asciiTheme="majorHAnsi" w:hAnsiTheme="majorHAnsi" w:cs="Arial"/>
                <w:b/>
                <w:sz w:val="16"/>
                <w:szCs w:val="16"/>
              </w:rPr>
              <w:t>wymagane/podsiane*</w:t>
            </w:r>
          </w:p>
        </w:tc>
        <w:tc>
          <w:tcPr>
            <w:tcW w:w="1559" w:type="dxa"/>
            <w:tcBorders>
              <w:top w:val="double" w:sz="4" w:space="0" w:color="auto"/>
              <w:right w:val="double" w:sz="4" w:space="0" w:color="auto"/>
            </w:tcBorders>
            <w:shd w:val="clear" w:color="auto" w:fill="F2F2F2" w:themeFill="background1" w:themeFillShade="F2"/>
            <w:vAlign w:val="center"/>
          </w:tcPr>
          <w:p w:rsidR="007963C8" w:rsidRPr="007963C8" w:rsidRDefault="007963C8" w:rsidP="00432CBF">
            <w:pPr>
              <w:spacing w:before="0" w:after="0"/>
              <w:jc w:val="center"/>
              <w:rPr>
                <w:rFonts w:asciiTheme="majorHAnsi" w:hAnsiTheme="majorHAnsi" w:cs="Calibri"/>
                <w:b/>
                <w:bCs/>
                <w:sz w:val="16"/>
                <w:szCs w:val="16"/>
              </w:rPr>
            </w:pPr>
            <w:r w:rsidRPr="007963C8">
              <w:rPr>
                <w:rFonts w:asciiTheme="majorHAnsi" w:hAnsiTheme="majorHAnsi" w:cs="Calibri"/>
                <w:b/>
                <w:bCs/>
                <w:sz w:val="16"/>
                <w:szCs w:val="16"/>
              </w:rPr>
              <w:t xml:space="preserve">Informacja o podstawie dysponowania osobami </w:t>
            </w:r>
          </w:p>
        </w:tc>
      </w:tr>
      <w:tr w:rsidR="007963C8" w:rsidRPr="0068791F" w:rsidTr="00A92714">
        <w:trPr>
          <w:trHeight w:val="223"/>
          <w:tblHeader/>
        </w:trPr>
        <w:tc>
          <w:tcPr>
            <w:tcW w:w="535" w:type="dxa"/>
            <w:tcBorders>
              <w:left w:val="double" w:sz="4" w:space="0" w:color="auto"/>
              <w:bottom w:val="single" w:sz="12" w:space="0" w:color="auto"/>
            </w:tcBorders>
            <w:shd w:val="clear" w:color="auto" w:fill="F3F3F3"/>
            <w:vAlign w:val="center"/>
          </w:tcPr>
          <w:p w:rsidR="007963C8" w:rsidRPr="0068791F" w:rsidRDefault="007963C8" w:rsidP="00432CBF">
            <w:pPr>
              <w:spacing w:before="0" w:after="0"/>
              <w:jc w:val="center"/>
              <w:rPr>
                <w:rFonts w:ascii="Cambria" w:hAnsi="Cambria" w:cs="Calibri"/>
                <w:sz w:val="16"/>
                <w:szCs w:val="16"/>
              </w:rPr>
            </w:pPr>
            <w:r w:rsidRPr="0068791F">
              <w:rPr>
                <w:rFonts w:ascii="Cambria" w:hAnsi="Cambria" w:cs="Calibri"/>
                <w:sz w:val="16"/>
                <w:szCs w:val="16"/>
              </w:rPr>
              <w:t>1</w:t>
            </w:r>
          </w:p>
        </w:tc>
        <w:tc>
          <w:tcPr>
            <w:tcW w:w="1803" w:type="dxa"/>
            <w:tcBorders>
              <w:bottom w:val="single" w:sz="12" w:space="0" w:color="auto"/>
            </w:tcBorders>
            <w:shd w:val="clear" w:color="auto" w:fill="F3F3F3"/>
            <w:vAlign w:val="center"/>
          </w:tcPr>
          <w:p w:rsidR="007963C8" w:rsidRPr="0068791F" w:rsidRDefault="007963C8" w:rsidP="00432CBF">
            <w:pPr>
              <w:spacing w:before="0" w:after="0"/>
              <w:jc w:val="center"/>
              <w:rPr>
                <w:rFonts w:ascii="Cambria" w:hAnsi="Cambria" w:cs="Calibri"/>
                <w:sz w:val="16"/>
                <w:szCs w:val="16"/>
              </w:rPr>
            </w:pPr>
            <w:r w:rsidRPr="0068791F">
              <w:rPr>
                <w:rFonts w:ascii="Cambria" w:hAnsi="Cambria" w:cs="Calibri"/>
                <w:sz w:val="16"/>
                <w:szCs w:val="16"/>
              </w:rPr>
              <w:t>2</w:t>
            </w:r>
          </w:p>
        </w:tc>
        <w:tc>
          <w:tcPr>
            <w:tcW w:w="2977" w:type="dxa"/>
            <w:tcBorders>
              <w:bottom w:val="single" w:sz="12" w:space="0" w:color="auto"/>
            </w:tcBorders>
            <w:shd w:val="clear" w:color="auto" w:fill="F3F3F3"/>
            <w:vAlign w:val="center"/>
          </w:tcPr>
          <w:p w:rsidR="007963C8" w:rsidRPr="0068791F" w:rsidRDefault="007963C8" w:rsidP="00432CBF">
            <w:pPr>
              <w:spacing w:before="0" w:after="0"/>
              <w:jc w:val="center"/>
              <w:rPr>
                <w:rFonts w:ascii="Cambria" w:hAnsi="Cambria" w:cs="Calibri"/>
                <w:bCs/>
                <w:sz w:val="16"/>
                <w:szCs w:val="16"/>
              </w:rPr>
            </w:pPr>
            <w:r w:rsidRPr="0068791F">
              <w:rPr>
                <w:rFonts w:ascii="Cambria" w:hAnsi="Cambria" w:cs="Calibri"/>
                <w:bCs/>
                <w:sz w:val="16"/>
                <w:szCs w:val="16"/>
              </w:rPr>
              <w:t>3</w:t>
            </w:r>
          </w:p>
        </w:tc>
        <w:tc>
          <w:tcPr>
            <w:tcW w:w="1418" w:type="dxa"/>
            <w:tcBorders>
              <w:bottom w:val="single" w:sz="12" w:space="0" w:color="auto"/>
            </w:tcBorders>
            <w:shd w:val="clear" w:color="auto" w:fill="F3F3F3"/>
            <w:vAlign w:val="center"/>
          </w:tcPr>
          <w:p w:rsidR="007963C8" w:rsidRPr="0068791F" w:rsidRDefault="007963C8" w:rsidP="00432CBF">
            <w:pPr>
              <w:spacing w:before="0" w:after="0"/>
              <w:jc w:val="center"/>
              <w:rPr>
                <w:rFonts w:ascii="Cambria" w:hAnsi="Cambria" w:cs="Calibri"/>
                <w:sz w:val="16"/>
                <w:szCs w:val="16"/>
              </w:rPr>
            </w:pPr>
            <w:r w:rsidRPr="0068791F">
              <w:rPr>
                <w:rFonts w:ascii="Cambria" w:hAnsi="Cambria" w:cs="Calibri"/>
                <w:sz w:val="16"/>
                <w:szCs w:val="16"/>
              </w:rPr>
              <w:t>4</w:t>
            </w:r>
          </w:p>
        </w:tc>
        <w:tc>
          <w:tcPr>
            <w:tcW w:w="1984" w:type="dxa"/>
            <w:tcBorders>
              <w:bottom w:val="single" w:sz="12" w:space="0" w:color="auto"/>
            </w:tcBorders>
            <w:shd w:val="clear" w:color="auto" w:fill="F3F3F3"/>
          </w:tcPr>
          <w:p w:rsidR="007963C8" w:rsidRPr="0068791F" w:rsidRDefault="00A92714" w:rsidP="00432CBF">
            <w:pPr>
              <w:autoSpaceDE w:val="0"/>
              <w:autoSpaceDN w:val="0"/>
              <w:adjustRightInd w:val="0"/>
              <w:spacing w:before="0" w:after="0"/>
              <w:jc w:val="center"/>
              <w:rPr>
                <w:rFonts w:ascii="Cambria" w:hAnsi="Cambria" w:cs="Calibri"/>
                <w:sz w:val="16"/>
                <w:szCs w:val="16"/>
              </w:rPr>
            </w:pPr>
            <w:r>
              <w:rPr>
                <w:rFonts w:ascii="Cambria" w:hAnsi="Cambria" w:cs="Calibri"/>
                <w:sz w:val="16"/>
                <w:szCs w:val="16"/>
              </w:rPr>
              <w:t>5</w:t>
            </w:r>
          </w:p>
        </w:tc>
        <w:tc>
          <w:tcPr>
            <w:tcW w:w="1559" w:type="dxa"/>
            <w:tcBorders>
              <w:bottom w:val="single" w:sz="12" w:space="0" w:color="auto"/>
              <w:right w:val="double" w:sz="4" w:space="0" w:color="auto"/>
            </w:tcBorders>
            <w:shd w:val="clear" w:color="auto" w:fill="F3F3F3"/>
            <w:vAlign w:val="center"/>
          </w:tcPr>
          <w:p w:rsidR="007963C8" w:rsidRPr="0068791F" w:rsidRDefault="00A92714" w:rsidP="00432CBF">
            <w:pPr>
              <w:autoSpaceDE w:val="0"/>
              <w:autoSpaceDN w:val="0"/>
              <w:adjustRightInd w:val="0"/>
              <w:spacing w:before="0" w:after="0"/>
              <w:jc w:val="center"/>
              <w:rPr>
                <w:rFonts w:ascii="Cambria" w:hAnsi="Cambria" w:cs="Calibri"/>
                <w:sz w:val="16"/>
                <w:szCs w:val="16"/>
              </w:rPr>
            </w:pPr>
            <w:r>
              <w:rPr>
                <w:rFonts w:ascii="Cambria" w:hAnsi="Cambria" w:cs="Calibri"/>
                <w:sz w:val="16"/>
                <w:szCs w:val="16"/>
              </w:rPr>
              <w:t>6</w:t>
            </w:r>
          </w:p>
        </w:tc>
      </w:tr>
      <w:tr w:rsidR="007963C8" w:rsidRPr="0068791F" w:rsidTr="00A92714">
        <w:trPr>
          <w:trHeight w:val="1247"/>
        </w:trPr>
        <w:tc>
          <w:tcPr>
            <w:tcW w:w="535" w:type="dxa"/>
            <w:tcBorders>
              <w:top w:val="single" w:sz="4" w:space="0" w:color="auto"/>
              <w:left w:val="double" w:sz="4" w:space="0" w:color="auto"/>
              <w:bottom w:val="single" w:sz="4" w:space="0" w:color="auto"/>
            </w:tcBorders>
            <w:shd w:val="clear" w:color="auto" w:fill="FFFFFF"/>
            <w:vAlign w:val="center"/>
          </w:tcPr>
          <w:p w:rsidR="007963C8" w:rsidRPr="0068791F" w:rsidRDefault="007963C8" w:rsidP="00432CBF">
            <w:pPr>
              <w:spacing w:before="0" w:after="0"/>
              <w:jc w:val="center"/>
              <w:rPr>
                <w:rFonts w:ascii="Cambria" w:hAnsi="Cambria" w:cs="Calibri"/>
                <w:b/>
                <w:bCs/>
                <w:sz w:val="16"/>
                <w:szCs w:val="16"/>
              </w:rPr>
            </w:pPr>
            <w:r>
              <w:rPr>
                <w:rFonts w:ascii="Cambria" w:hAnsi="Cambria" w:cs="Calibri"/>
                <w:b/>
                <w:bCs/>
                <w:sz w:val="16"/>
                <w:szCs w:val="16"/>
              </w:rPr>
              <w:t>1</w:t>
            </w:r>
          </w:p>
        </w:tc>
        <w:tc>
          <w:tcPr>
            <w:tcW w:w="1803" w:type="dxa"/>
            <w:tcBorders>
              <w:top w:val="single" w:sz="4" w:space="0" w:color="auto"/>
              <w:bottom w:val="single" w:sz="4" w:space="0" w:color="auto"/>
            </w:tcBorders>
            <w:shd w:val="clear" w:color="auto" w:fill="FFFFFF"/>
            <w:vAlign w:val="center"/>
          </w:tcPr>
          <w:p w:rsidR="007963C8" w:rsidRPr="0068791F" w:rsidRDefault="007963C8" w:rsidP="00432CBF">
            <w:pPr>
              <w:spacing w:before="0" w:after="0"/>
              <w:rPr>
                <w:rFonts w:ascii="Cambria" w:hAnsi="Cambria" w:cs="Verdana"/>
                <w:sz w:val="16"/>
                <w:szCs w:val="16"/>
              </w:rPr>
            </w:pPr>
          </w:p>
        </w:tc>
        <w:tc>
          <w:tcPr>
            <w:tcW w:w="2977" w:type="dxa"/>
            <w:tcBorders>
              <w:top w:val="single" w:sz="4" w:space="0" w:color="auto"/>
              <w:bottom w:val="single" w:sz="4" w:space="0" w:color="auto"/>
            </w:tcBorders>
            <w:shd w:val="clear" w:color="auto" w:fill="FFFFFF"/>
            <w:vAlign w:val="center"/>
          </w:tcPr>
          <w:p w:rsidR="007963C8" w:rsidRPr="007963C8" w:rsidRDefault="007963C8" w:rsidP="007963C8">
            <w:pPr>
              <w:pStyle w:val="Standard"/>
              <w:tabs>
                <w:tab w:val="left" w:pos="1440"/>
              </w:tabs>
              <w:spacing w:before="0" w:after="0"/>
              <w:rPr>
                <w:rFonts w:asciiTheme="majorHAnsi" w:hAnsiTheme="majorHAnsi" w:cs="Arial"/>
                <w:sz w:val="16"/>
                <w:szCs w:val="16"/>
              </w:rPr>
            </w:pPr>
            <w:r w:rsidRPr="007963C8">
              <w:rPr>
                <w:rFonts w:asciiTheme="majorHAnsi" w:hAnsiTheme="majorHAnsi" w:cs="Arial"/>
                <w:sz w:val="16"/>
                <w:szCs w:val="16"/>
              </w:rPr>
              <w:t xml:space="preserve">Kierownik </w:t>
            </w:r>
            <w:r w:rsidR="001C4A80">
              <w:rPr>
                <w:rFonts w:asciiTheme="majorHAnsi" w:hAnsiTheme="majorHAnsi" w:cs="Arial"/>
                <w:sz w:val="16"/>
                <w:szCs w:val="16"/>
              </w:rPr>
              <w:t>prac geodezyjnych</w:t>
            </w:r>
          </w:p>
          <w:p w:rsidR="007963C8" w:rsidRPr="007963C8" w:rsidRDefault="007963C8" w:rsidP="007963C8">
            <w:pPr>
              <w:pStyle w:val="Standard"/>
              <w:tabs>
                <w:tab w:val="left" w:pos="1440"/>
              </w:tabs>
              <w:spacing w:before="0" w:after="0"/>
              <w:rPr>
                <w:rFonts w:asciiTheme="majorHAnsi" w:hAnsiTheme="majorHAnsi" w:cs="Arial"/>
                <w:sz w:val="16"/>
                <w:szCs w:val="16"/>
              </w:rPr>
            </w:pPr>
            <w:r w:rsidRPr="007963C8">
              <w:rPr>
                <w:rFonts w:asciiTheme="majorHAnsi" w:hAnsiTheme="majorHAnsi" w:cs="Arial"/>
                <w:sz w:val="16"/>
                <w:szCs w:val="16"/>
              </w:rPr>
              <w:t xml:space="preserve">Minimalne wymagania: </w:t>
            </w:r>
          </w:p>
          <w:p w:rsidR="001C4A80" w:rsidRPr="00A92714" w:rsidRDefault="001C4A80" w:rsidP="00A92714">
            <w:pPr>
              <w:pStyle w:val="Akapitzlist10"/>
              <w:spacing w:before="0" w:after="0" w:line="240" w:lineRule="auto"/>
              <w:ind w:left="72"/>
              <w:contextualSpacing/>
              <w:rPr>
                <w:rFonts w:ascii="Cambria" w:hAnsi="Cambria" w:cs="Tahoma"/>
                <w:b/>
                <w:sz w:val="16"/>
                <w:szCs w:val="16"/>
              </w:rPr>
            </w:pPr>
            <w:r w:rsidRPr="00A92714">
              <w:rPr>
                <w:rFonts w:ascii="Cambria" w:hAnsi="Cambria"/>
                <w:sz w:val="16"/>
                <w:szCs w:val="16"/>
              </w:rPr>
              <w:t xml:space="preserve">posiadający uprawnienia do wykonywania samodzielnych funkcji technicznych w dziedzinie geodezji i kartografii </w:t>
            </w:r>
            <w:r w:rsidRPr="00A92714">
              <w:rPr>
                <w:rFonts w:asciiTheme="majorHAnsi" w:hAnsiTheme="majorHAnsi" w:cs="Arial"/>
                <w:sz w:val="16"/>
                <w:szCs w:val="16"/>
              </w:rPr>
              <w:t>oraz  doświadczenie co najmniej w realizacji jednego zadania/ usługi polegającej na wznowieniu/ustaleniu przebiegu granic dla min. 30 punktów granicznych.</w:t>
            </w:r>
          </w:p>
          <w:p w:rsidR="007963C8" w:rsidRPr="00A15FF6" w:rsidRDefault="007963C8" w:rsidP="007963C8">
            <w:pPr>
              <w:pStyle w:val="Akapitzlist10"/>
              <w:spacing w:before="0" w:after="0" w:line="240" w:lineRule="auto"/>
              <w:ind w:left="0"/>
              <w:contextualSpacing/>
              <w:jc w:val="both"/>
              <w:rPr>
                <w:rFonts w:ascii="Cambria" w:hAnsi="Cambria"/>
                <w:color w:val="000000"/>
                <w:sz w:val="16"/>
                <w:szCs w:val="16"/>
              </w:rPr>
            </w:pPr>
          </w:p>
        </w:tc>
        <w:tc>
          <w:tcPr>
            <w:tcW w:w="1418" w:type="dxa"/>
            <w:tcBorders>
              <w:top w:val="single" w:sz="4" w:space="0" w:color="auto"/>
              <w:bottom w:val="single" w:sz="4" w:space="0" w:color="auto"/>
            </w:tcBorders>
            <w:shd w:val="clear" w:color="auto" w:fill="FFFFFF"/>
            <w:vAlign w:val="center"/>
          </w:tcPr>
          <w:p w:rsidR="007963C8" w:rsidRPr="007963C8" w:rsidRDefault="007963C8" w:rsidP="00432CBF">
            <w:pPr>
              <w:spacing w:before="0" w:after="0"/>
              <w:jc w:val="center"/>
              <w:rPr>
                <w:rFonts w:asciiTheme="majorHAnsi" w:hAnsiTheme="majorHAnsi" w:cstheme="minorHAnsi"/>
                <w:sz w:val="16"/>
                <w:szCs w:val="16"/>
              </w:rPr>
            </w:pPr>
          </w:p>
        </w:tc>
        <w:tc>
          <w:tcPr>
            <w:tcW w:w="1984" w:type="dxa"/>
            <w:tcBorders>
              <w:top w:val="single" w:sz="4" w:space="0" w:color="auto"/>
              <w:bottom w:val="single" w:sz="4" w:space="0" w:color="auto"/>
            </w:tcBorders>
            <w:shd w:val="clear" w:color="auto" w:fill="FFFFFF"/>
          </w:tcPr>
          <w:p w:rsidR="007963C8" w:rsidRPr="007963C8" w:rsidRDefault="007963C8" w:rsidP="00432CBF">
            <w:pPr>
              <w:autoSpaceDE w:val="0"/>
              <w:autoSpaceDN w:val="0"/>
              <w:adjustRightInd w:val="0"/>
              <w:spacing w:before="0" w:after="0"/>
              <w:jc w:val="center"/>
              <w:rPr>
                <w:rFonts w:asciiTheme="majorHAnsi" w:hAnsiTheme="majorHAnsi" w:cstheme="minorHAnsi"/>
                <w:b/>
                <w:sz w:val="16"/>
                <w:szCs w:val="16"/>
              </w:rPr>
            </w:pPr>
          </w:p>
          <w:p w:rsidR="007963C8" w:rsidRPr="007963C8" w:rsidRDefault="007963C8" w:rsidP="00432CBF">
            <w:pPr>
              <w:autoSpaceDE w:val="0"/>
              <w:autoSpaceDN w:val="0"/>
              <w:adjustRightInd w:val="0"/>
              <w:spacing w:before="0" w:after="0"/>
              <w:jc w:val="center"/>
              <w:rPr>
                <w:rFonts w:asciiTheme="majorHAnsi" w:hAnsiTheme="majorHAnsi" w:cstheme="minorHAnsi"/>
                <w:b/>
                <w:sz w:val="16"/>
                <w:szCs w:val="16"/>
              </w:rPr>
            </w:pPr>
          </w:p>
          <w:p w:rsidR="007963C8" w:rsidRPr="007963C8" w:rsidRDefault="00A92714" w:rsidP="00EE2E31">
            <w:pPr>
              <w:autoSpaceDE w:val="0"/>
              <w:autoSpaceDN w:val="0"/>
              <w:adjustRightInd w:val="0"/>
              <w:spacing w:before="0" w:after="0"/>
              <w:jc w:val="center"/>
              <w:rPr>
                <w:rFonts w:asciiTheme="majorHAnsi" w:hAnsiTheme="majorHAnsi" w:cstheme="minorHAnsi"/>
                <w:sz w:val="16"/>
                <w:szCs w:val="16"/>
              </w:rPr>
            </w:pPr>
            <w:r>
              <w:rPr>
                <w:rFonts w:asciiTheme="majorHAnsi" w:hAnsiTheme="majorHAnsi" w:cstheme="minorHAnsi"/>
                <w:b/>
                <w:sz w:val="16"/>
                <w:szCs w:val="16"/>
              </w:rPr>
              <w:t>30,00 pkt.</w:t>
            </w:r>
            <w:r w:rsidR="00EE2E31">
              <w:rPr>
                <w:rFonts w:asciiTheme="majorHAnsi" w:hAnsiTheme="majorHAnsi" w:cstheme="minorHAnsi"/>
                <w:b/>
                <w:sz w:val="16"/>
                <w:szCs w:val="16"/>
              </w:rPr>
              <w:t xml:space="preserve"> granicznych</w:t>
            </w:r>
            <w:r w:rsidR="007963C8" w:rsidRPr="007963C8">
              <w:rPr>
                <w:rFonts w:asciiTheme="majorHAnsi" w:hAnsiTheme="majorHAnsi" w:cstheme="minorHAnsi"/>
                <w:b/>
                <w:sz w:val="16"/>
                <w:szCs w:val="16"/>
              </w:rPr>
              <w:t>/....</w:t>
            </w:r>
          </w:p>
        </w:tc>
        <w:tc>
          <w:tcPr>
            <w:tcW w:w="1559" w:type="dxa"/>
            <w:tcBorders>
              <w:top w:val="single" w:sz="4" w:space="0" w:color="auto"/>
              <w:bottom w:val="single" w:sz="4" w:space="0" w:color="auto"/>
              <w:right w:val="double" w:sz="4" w:space="0" w:color="auto"/>
            </w:tcBorders>
            <w:shd w:val="clear" w:color="auto" w:fill="FFFFFF"/>
            <w:vAlign w:val="center"/>
          </w:tcPr>
          <w:p w:rsidR="007963C8" w:rsidRPr="0068791F" w:rsidRDefault="007963C8" w:rsidP="00432CBF">
            <w:pPr>
              <w:autoSpaceDE w:val="0"/>
              <w:autoSpaceDN w:val="0"/>
              <w:adjustRightInd w:val="0"/>
              <w:spacing w:before="0" w:after="0"/>
              <w:jc w:val="center"/>
              <w:rPr>
                <w:rFonts w:ascii="Cambria" w:hAnsi="Cambria" w:cs="Verdana"/>
                <w:sz w:val="16"/>
                <w:szCs w:val="16"/>
              </w:rPr>
            </w:pPr>
            <w:r w:rsidRPr="0068791F">
              <w:rPr>
                <w:rFonts w:ascii="Cambria" w:hAnsi="Cambria" w:cs="Verdana"/>
                <w:sz w:val="16"/>
                <w:szCs w:val="16"/>
              </w:rPr>
              <w:t>Osoba będąca w dyspozycji wykonawcy / oddana do dyspozycji przez inny podmiot ***</w:t>
            </w:r>
          </w:p>
        </w:tc>
      </w:tr>
    </w:tbl>
    <w:p w:rsidR="001C14EA" w:rsidRDefault="001C14EA" w:rsidP="0009540A">
      <w:pPr>
        <w:tabs>
          <w:tab w:val="center" w:pos="1134"/>
        </w:tabs>
        <w:spacing w:before="0" w:after="0" w:line="360" w:lineRule="auto"/>
        <w:ind w:left="1134" w:hanging="1134"/>
        <w:rPr>
          <w:rFonts w:ascii="Cambria" w:hAnsi="Cambria" w:cs="Verdana"/>
          <w:i/>
          <w:iCs/>
        </w:rPr>
      </w:pPr>
    </w:p>
    <w:p w:rsidR="001C14EA" w:rsidRDefault="001C14EA" w:rsidP="0009540A">
      <w:pPr>
        <w:tabs>
          <w:tab w:val="center" w:pos="1134"/>
        </w:tabs>
        <w:spacing w:before="0" w:after="0" w:line="360" w:lineRule="auto"/>
        <w:ind w:left="1134" w:hanging="1134"/>
        <w:rPr>
          <w:rFonts w:ascii="Cambria" w:hAnsi="Cambria" w:cs="Verdana"/>
          <w:i/>
          <w:iCs/>
        </w:rPr>
      </w:pPr>
    </w:p>
    <w:p w:rsidR="009D48A2" w:rsidRDefault="009D48A2" w:rsidP="0009540A">
      <w:pPr>
        <w:spacing w:before="0" w:after="0"/>
        <w:jc w:val="both"/>
        <w:rPr>
          <w:rFonts w:ascii="Cambria" w:hAnsi="Cambria" w:cs="Verdana"/>
          <w:i/>
          <w:iCs/>
        </w:rPr>
      </w:pPr>
    </w:p>
    <w:p w:rsidR="0009540A" w:rsidRPr="00791F79" w:rsidRDefault="0009540A" w:rsidP="0009540A">
      <w:pPr>
        <w:spacing w:before="0" w:after="0"/>
        <w:jc w:val="both"/>
        <w:rPr>
          <w:rFonts w:asciiTheme="majorHAnsi" w:hAnsiTheme="majorHAnsi" w:cs="Verdana"/>
          <w:sz w:val="16"/>
          <w:szCs w:val="16"/>
        </w:rPr>
      </w:pPr>
      <w:r w:rsidRPr="00791F79">
        <w:rPr>
          <w:rFonts w:asciiTheme="majorHAnsi" w:hAnsiTheme="majorHAnsi" w:cs="Verdana"/>
          <w:sz w:val="16"/>
          <w:szCs w:val="16"/>
        </w:rPr>
        <w:t>Prawdziwość powyższych danych potwierdzam własnoręcznym podpisem świadom odpowiedzialności karnej z art. 305 kk.</w:t>
      </w:r>
    </w:p>
    <w:p w:rsidR="0009540A" w:rsidRPr="0068791F" w:rsidRDefault="0009540A" w:rsidP="0009540A">
      <w:pPr>
        <w:pStyle w:val="Nagwek"/>
        <w:spacing w:before="0" w:after="0"/>
        <w:rPr>
          <w:rFonts w:ascii="Cambria" w:hAnsi="Cambria"/>
          <w:b/>
        </w:rPr>
      </w:pPr>
    </w:p>
    <w:p w:rsidR="0009540A" w:rsidRPr="0068791F" w:rsidRDefault="0009540A" w:rsidP="00F876D6">
      <w:pPr>
        <w:spacing w:before="0" w:after="0"/>
        <w:ind w:left="709" w:firstLine="709"/>
        <w:rPr>
          <w:rFonts w:ascii="Cambria" w:hAnsi="Cambria" w:cs="Verdana"/>
          <w:i/>
          <w:iCs/>
          <w:sz w:val="14"/>
          <w:szCs w:val="14"/>
        </w:rPr>
      </w:pPr>
      <w:r w:rsidRPr="0068791F">
        <w:rPr>
          <w:rFonts w:ascii="Cambria" w:hAnsi="Cambria" w:cs="Verdana"/>
          <w:i/>
          <w:iCs/>
          <w:sz w:val="14"/>
          <w:szCs w:val="14"/>
        </w:rPr>
        <w:t>......................................................................................</w:t>
      </w:r>
      <w:r w:rsidRPr="0068791F">
        <w:rPr>
          <w:rFonts w:ascii="Cambria" w:hAnsi="Cambria" w:cs="Verdana"/>
          <w:i/>
          <w:iCs/>
          <w:sz w:val="14"/>
          <w:szCs w:val="14"/>
        </w:rPr>
        <w:tab/>
      </w:r>
      <w:r w:rsidRPr="0068791F">
        <w:rPr>
          <w:rFonts w:ascii="Cambria" w:hAnsi="Cambria" w:cs="Verdana"/>
          <w:i/>
          <w:iCs/>
          <w:sz w:val="14"/>
          <w:szCs w:val="14"/>
        </w:rPr>
        <w:tab/>
        <w:t>........................................</w:t>
      </w:r>
    </w:p>
    <w:p w:rsidR="0009540A" w:rsidRPr="0068791F" w:rsidRDefault="0009540A" w:rsidP="00F876D6">
      <w:pPr>
        <w:spacing w:before="0" w:after="0"/>
        <w:ind w:left="1418"/>
        <w:rPr>
          <w:rFonts w:ascii="Cambria" w:hAnsi="Cambria" w:cs="Verdana"/>
          <w:i/>
          <w:iCs/>
          <w:sz w:val="14"/>
          <w:szCs w:val="14"/>
        </w:rPr>
      </w:pPr>
      <w:r w:rsidRPr="0068791F">
        <w:rPr>
          <w:rFonts w:ascii="Cambria" w:hAnsi="Cambria" w:cs="Verdana"/>
          <w:i/>
          <w:iCs/>
          <w:sz w:val="14"/>
          <w:szCs w:val="14"/>
        </w:rPr>
        <w:t xml:space="preserve">(pieczęć i podpis(y) osób uprawnionych </w:t>
      </w:r>
      <w:r w:rsidRPr="0068791F">
        <w:rPr>
          <w:rFonts w:ascii="Cambria" w:hAnsi="Cambria" w:cs="Verdana"/>
          <w:i/>
          <w:iCs/>
          <w:sz w:val="14"/>
          <w:szCs w:val="14"/>
        </w:rPr>
        <w:tab/>
      </w:r>
      <w:r w:rsidRPr="0068791F">
        <w:rPr>
          <w:rFonts w:ascii="Cambria" w:hAnsi="Cambria" w:cs="Verdana"/>
          <w:i/>
          <w:iCs/>
          <w:sz w:val="14"/>
          <w:szCs w:val="14"/>
        </w:rPr>
        <w:tab/>
        <w:t>(data)</w:t>
      </w:r>
      <w:r w:rsidRPr="0068791F">
        <w:rPr>
          <w:rFonts w:ascii="Cambria" w:hAnsi="Cambria" w:cs="Verdana"/>
          <w:i/>
          <w:iCs/>
          <w:sz w:val="14"/>
          <w:szCs w:val="14"/>
        </w:rPr>
        <w:br/>
        <w:t>do reprezentacji wykonawcy lub pełnomocnika)</w:t>
      </w:r>
    </w:p>
    <w:p w:rsidR="0009540A" w:rsidRPr="0068791F" w:rsidRDefault="0009540A" w:rsidP="0009540A">
      <w:pPr>
        <w:spacing w:before="0" w:after="0"/>
        <w:rPr>
          <w:rFonts w:ascii="Cambria" w:hAnsi="Cambria"/>
        </w:rPr>
      </w:pPr>
    </w:p>
    <w:p w:rsidR="0009540A" w:rsidRPr="0068791F" w:rsidRDefault="00187D0A" w:rsidP="0009540A">
      <w:pPr>
        <w:autoSpaceDE w:val="0"/>
        <w:autoSpaceDN w:val="0"/>
        <w:adjustRightInd w:val="0"/>
        <w:spacing w:before="0" w:after="0"/>
        <w:rPr>
          <w:rFonts w:ascii="Cambria" w:hAnsi="Cambria" w:cs="Century Gothic"/>
          <w:sz w:val="16"/>
          <w:szCs w:val="16"/>
        </w:rPr>
      </w:pPr>
      <w:r w:rsidRPr="0068791F">
        <w:rPr>
          <w:rFonts w:ascii="Cambria" w:hAnsi="Cambria" w:cs="Century Gothic"/>
          <w:b/>
          <w:bCs/>
          <w:sz w:val="16"/>
          <w:szCs w:val="16"/>
        </w:rPr>
        <w:t>UWAGA!!!</w:t>
      </w:r>
      <w:r w:rsidR="0009540A" w:rsidRPr="0068791F">
        <w:rPr>
          <w:rFonts w:ascii="Cambria" w:hAnsi="Cambria" w:cs="Century Gothic"/>
          <w:b/>
          <w:bCs/>
          <w:sz w:val="16"/>
          <w:szCs w:val="16"/>
        </w:rPr>
        <w:t xml:space="preserve"> </w:t>
      </w:r>
    </w:p>
    <w:p w:rsidR="001B6D6B" w:rsidRPr="0068791F" w:rsidRDefault="0009540A" w:rsidP="0009540A">
      <w:pPr>
        <w:spacing w:before="0" w:after="0"/>
        <w:rPr>
          <w:rFonts w:ascii="Cambria" w:hAnsi="Cambria" w:cs="Verdana"/>
          <w:i/>
          <w:iCs/>
          <w:sz w:val="14"/>
          <w:szCs w:val="14"/>
        </w:rPr>
        <w:sectPr w:rsidR="001B6D6B" w:rsidRPr="0068791F" w:rsidSect="001E0917">
          <w:headerReference w:type="default" r:id="rId43"/>
          <w:pgSz w:w="11906" w:h="16838" w:code="9"/>
          <w:pgMar w:top="851" w:right="1021" w:bottom="1021" w:left="1021" w:header="284" w:footer="425" w:gutter="0"/>
          <w:cols w:space="708"/>
          <w:docGrid w:linePitch="360"/>
        </w:sectPr>
      </w:pPr>
      <w:r w:rsidRPr="0068791F">
        <w:rPr>
          <w:rFonts w:ascii="Cambria" w:hAnsi="Cambria" w:cs="Century Gothic"/>
          <w:b/>
          <w:bCs/>
          <w:color w:val="FF0000"/>
          <w:sz w:val="16"/>
          <w:szCs w:val="16"/>
        </w:rPr>
        <w:t xml:space="preserve">Zamawiający </w:t>
      </w:r>
      <w:r w:rsidR="002E73BF">
        <w:rPr>
          <w:rFonts w:ascii="Cambria" w:hAnsi="Cambria" w:cs="Century Gothic"/>
          <w:b/>
          <w:bCs/>
          <w:color w:val="FF0000"/>
          <w:sz w:val="16"/>
          <w:szCs w:val="16"/>
        </w:rPr>
        <w:t>wezwie W</w:t>
      </w:r>
      <w:r w:rsidRPr="0068791F">
        <w:rPr>
          <w:rFonts w:ascii="Cambria" w:hAnsi="Cambria" w:cs="Century Gothic"/>
          <w:b/>
          <w:bCs/>
          <w:color w:val="FF0000"/>
          <w:sz w:val="16"/>
          <w:szCs w:val="16"/>
        </w:rPr>
        <w:t xml:space="preserve">ykonawcę, którego oferta została najwyżej oceniona, do złożenia w wyznaczonym, nie krótszym niż 5 dni, terminie aktualnych na dzień złożenia oświadczeń lub dokumentów potwierdzających okoliczności, o których mowa w art. </w:t>
      </w:r>
      <w:r w:rsidR="00FE34DE">
        <w:rPr>
          <w:rFonts w:ascii="Cambria" w:hAnsi="Cambria" w:cs="Century Gothic"/>
          <w:b/>
          <w:bCs/>
          <w:color w:val="FF0000"/>
          <w:sz w:val="16"/>
          <w:szCs w:val="16"/>
        </w:rPr>
        <w:t>274</w:t>
      </w:r>
      <w:r w:rsidRPr="0068791F">
        <w:rPr>
          <w:rFonts w:ascii="Cambria" w:hAnsi="Cambria" w:cs="Century Gothic"/>
          <w:b/>
          <w:bCs/>
          <w:color w:val="FF0000"/>
          <w:sz w:val="16"/>
          <w:szCs w:val="16"/>
        </w:rPr>
        <w:t xml:space="preserve"> ust. 1</w:t>
      </w:r>
      <w:r w:rsidR="00FE34DE">
        <w:rPr>
          <w:rFonts w:ascii="Cambria" w:hAnsi="Cambria" w:cs="Century Gothic"/>
          <w:b/>
          <w:bCs/>
          <w:color w:val="FF0000"/>
          <w:sz w:val="16"/>
          <w:szCs w:val="16"/>
        </w:rPr>
        <w:t xml:space="preserve"> ustawy </w:t>
      </w:r>
      <w:proofErr w:type="spellStart"/>
      <w:r w:rsidR="00FE34DE">
        <w:rPr>
          <w:rFonts w:ascii="Cambria" w:hAnsi="Cambria" w:cs="Century Gothic"/>
          <w:b/>
          <w:bCs/>
          <w:color w:val="FF0000"/>
          <w:sz w:val="16"/>
          <w:szCs w:val="16"/>
        </w:rPr>
        <w:t>Pzp</w:t>
      </w:r>
      <w:proofErr w:type="spellEnd"/>
      <w:r w:rsidRPr="0068791F">
        <w:rPr>
          <w:rFonts w:ascii="Cambria" w:hAnsi="Cambria" w:cs="Century Gothic"/>
          <w:b/>
          <w:bCs/>
          <w:color w:val="FF0000"/>
          <w:sz w:val="16"/>
          <w:szCs w:val="16"/>
        </w:rPr>
        <w:t xml:space="preserve">. Załącznik nr </w:t>
      </w:r>
      <w:r w:rsidR="00FE34DE">
        <w:rPr>
          <w:rFonts w:ascii="Cambria" w:hAnsi="Cambria" w:cs="Century Gothic"/>
          <w:b/>
          <w:bCs/>
          <w:color w:val="FF0000"/>
          <w:sz w:val="16"/>
          <w:szCs w:val="16"/>
        </w:rPr>
        <w:t>4</w:t>
      </w:r>
      <w:r w:rsidRPr="0068791F">
        <w:rPr>
          <w:rFonts w:ascii="Cambria" w:hAnsi="Cambria" w:cs="Century Gothic"/>
          <w:b/>
          <w:bCs/>
          <w:color w:val="FF0000"/>
          <w:sz w:val="16"/>
          <w:szCs w:val="16"/>
        </w:rPr>
        <w:t xml:space="preserve"> - składa się na wezwanie Zamawiającego.</w:t>
      </w:r>
    </w:p>
    <w:p w:rsidR="003353B2" w:rsidRPr="002E73BF" w:rsidRDefault="003353B2" w:rsidP="003C6A3F">
      <w:pPr>
        <w:pStyle w:val="Nagwek4"/>
        <w:spacing w:before="0"/>
        <w:jc w:val="right"/>
        <w:rPr>
          <w:rFonts w:ascii="Cambria" w:hAnsi="Cambria" w:cs="Century Gothic"/>
          <w:color w:val="auto"/>
          <w:sz w:val="18"/>
          <w:szCs w:val="18"/>
        </w:rPr>
      </w:pPr>
      <w:bookmarkStart w:id="63" w:name="_Toc67653143"/>
      <w:bookmarkStart w:id="64" w:name="_Hlk62809587"/>
      <w:r w:rsidRPr="002E73BF">
        <w:rPr>
          <w:rFonts w:ascii="Cambria" w:hAnsi="Cambria" w:cs="Century Gothic"/>
          <w:color w:val="auto"/>
          <w:sz w:val="18"/>
          <w:szCs w:val="18"/>
        </w:rPr>
        <w:lastRenderedPageBreak/>
        <w:t xml:space="preserve">Załącznik Nr </w:t>
      </w:r>
      <w:r w:rsidR="0071098D">
        <w:rPr>
          <w:rFonts w:ascii="Cambria" w:hAnsi="Cambria" w:cs="Century Gothic"/>
          <w:color w:val="auto"/>
          <w:sz w:val="18"/>
          <w:szCs w:val="18"/>
        </w:rPr>
        <w:t>5</w:t>
      </w:r>
      <w:r w:rsidR="00FE34DE">
        <w:rPr>
          <w:rFonts w:ascii="Cambria" w:hAnsi="Cambria" w:cs="Century Gothic"/>
          <w:color w:val="auto"/>
          <w:sz w:val="18"/>
          <w:szCs w:val="18"/>
        </w:rPr>
        <w:t xml:space="preserve"> </w:t>
      </w:r>
      <w:r w:rsidR="00521182" w:rsidRPr="002E73BF">
        <w:rPr>
          <w:rFonts w:ascii="Cambria" w:hAnsi="Cambria" w:cs="Century Gothic"/>
          <w:color w:val="auto"/>
          <w:sz w:val="18"/>
          <w:szCs w:val="18"/>
        </w:rPr>
        <w:t xml:space="preserve">do </w:t>
      </w:r>
      <w:r w:rsidR="009B12E4">
        <w:rPr>
          <w:rFonts w:ascii="Cambria" w:hAnsi="Cambria" w:cs="Century Gothic"/>
          <w:color w:val="auto"/>
          <w:sz w:val="18"/>
          <w:szCs w:val="18"/>
        </w:rPr>
        <w:t>SWZ</w:t>
      </w:r>
      <w:r w:rsidR="00521182" w:rsidRPr="002E73BF">
        <w:rPr>
          <w:rFonts w:ascii="Cambria" w:hAnsi="Cambria" w:cs="Century Gothic"/>
          <w:color w:val="auto"/>
          <w:sz w:val="18"/>
          <w:szCs w:val="18"/>
        </w:rPr>
        <w:t xml:space="preserve"> </w:t>
      </w:r>
      <w:r w:rsidRPr="002E73BF">
        <w:rPr>
          <w:rFonts w:ascii="Cambria" w:hAnsi="Cambria" w:cs="Century Gothic"/>
          <w:color w:val="auto"/>
          <w:sz w:val="18"/>
          <w:szCs w:val="18"/>
        </w:rPr>
        <w:t>- informacja o przynależności do grupy kapitałowej</w:t>
      </w:r>
      <w:bookmarkEnd w:id="55"/>
      <w:bookmarkEnd w:id="63"/>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bookmarkEnd w:id="64"/>
    <w:p w:rsidR="003353B2" w:rsidRPr="002E73BF" w:rsidRDefault="003353B2" w:rsidP="003C6A3F">
      <w:pPr>
        <w:spacing w:before="0" w:after="0"/>
        <w:jc w:val="both"/>
        <w:rPr>
          <w:rFonts w:ascii="Cambria" w:hAnsi="Cambria" w:cs="Arial Narrow"/>
          <w:b/>
          <w:bCs/>
        </w:rPr>
      </w:pPr>
    </w:p>
    <w:p w:rsidR="003353B2" w:rsidRPr="002E73BF" w:rsidRDefault="003353B2" w:rsidP="003C6A3F">
      <w:pPr>
        <w:spacing w:before="0" w:after="0"/>
        <w:jc w:val="both"/>
        <w:rPr>
          <w:rFonts w:ascii="Cambria" w:hAnsi="Cambria" w:cs="Century Gothic"/>
          <w:color w:val="FF0000"/>
        </w:rPr>
      </w:pPr>
    </w:p>
    <w:p w:rsidR="003353B2" w:rsidRPr="002E73BF" w:rsidRDefault="00611FBC" w:rsidP="00F56C36">
      <w:pPr>
        <w:spacing w:before="0" w:after="0" w:line="240" w:lineRule="auto"/>
        <w:jc w:val="center"/>
        <w:rPr>
          <w:rFonts w:ascii="Cambria" w:hAnsi="Cambria" w:cs="Century Gothic"/>
          <w:b/>
          <w:bCs/>
        </w:rPr>
      </w:pPr>
      <w:r w:rsidRPr="00740AED">
        <w:rPr>
          <w:rFonts w:ascii="Cambria" w:eastAsia="Calibri" w:hAnsi="Cambria"/>
          <w:b/>
          <w:sz w:val="22"/>
          <w:szCs w:val="22"/>
          <w:lang w:bidi="ar-SA"/>
        </w:rPr>
        <w:t xml:space="preserve">Oświadczenie </w:t>
      </w:r>
      <w:r w:rsidR="00F56C36">
        <w:rPr>
          <w:rFonts w:ascii="Cambria" w:eastAsia="Calibri" w:hAnsi="Cambria"/>
          <w:b/>
          <w:sz w:val="22"/>
          <w:szCs w:val="22"/>
          <w:lang w:bidi="ar-SA"/>
        </w:rPr>
        <w:br/>
      </w:r>
      <w:r w:rsidRPr="00740AED">
        <w:rPr>
          <w:rFonts w:ascii="Cambria" w:eastAsia="Calibri" w:hAnsi="Cambria"/>
          <w:b/>
          <w:sz w:val="22"/>
          <w:szCs w:val="22"/>
          <w:u w:val="single"/>
          <w:lang w:bidi="ar-SA"/>
        </w:rPr>
        <w:t>dotyczące przynależności lub braku przynależności do grupy kapitałowej</w:t>
      </w:r>
      <w:r w:rsidRPr="00740AED">
        <w:rPr>
          <w:rFonts w:ascii="Cambria" w:hAnsi="Cambria"/>
          <w:b/>
          <w:bCs/>
          <w:sz w:val="28"/>
          <w:szCs w:val="28"/>
        </w:rPr>
        <w:t xml:space="preserve"> *</w:t>
      </w:r>
      <w:r w:rsidR="003353B2" w:rsidRPr="002E73BF">
        <w:rPr>
          <w:rFonts w:ascii="Cambria" w:hAnsi="Cambria" w:cs="Century Gothic"/>
          <w:b/>
          <w:bCs/>
        </w:rPr>
        <w:t>.</w:t>
      </w:r>
    </w:p>
    <w:p w:rsidR="003353B2" w:rsidRPr="002E73BF" w:rsidRDefault="003353B2" w:rsidP="003C6A3F">
      <w:pPr>
        <w:spacing w:before="0" w:after="0"/>
        <w:jc w:val="both"/>
        <w:rPr>
          <w:rFonts w:ascii="Cambria" w:hAnsi="Cambria" w:cs="Arial Narrow"/>
          <w:b/>
          <w:bCs/>
          <w:color w:val="FF0000"/>
        </w:rPr>
      </w:pPr>
    </w:p>
    <w:p w:rsidR="00B25F6D" w:rsidRDefault="00F56C36" w:rsidP="00791F79">
      <w:pPr>
        <w:spacing w:before="0" w:after="0"/>
        <w:rPr>
          <w:rFonts w:asciiTheme="majorHAnsi" w:hAnsiTheme="majorHAnsi" w:cs="Calibri"/>
          <w:b/>
          <w:bCs/>
        </w:rPr>
      </w:pPr>
      <w:r w:rsidRPr="00F56C36">
        <w:rPr>
          <w:rFonts w:ascii="Cambria" w:hAnsi="Cambria" w:cs="Calibri"/>
        </w:rPr>
        <w:t xml:space="preserve">Przystępując do postępowania o </w:t>
      </w:r>
      <w:r>
        <w:rPr>
          <w:rFonts w:ascii="Cambria" w:hAnsi="Cambria" w:cs="Calibri"/>
        </w:rPr>
        <w:t xml:space="preserve">udzielenie zamówienia publicznego prowadzonego zgodnie z art.275 ust.1 ustawy </w:t>
      </w:r>
      <w:proofErr w:type="spellStart"/>
      <w:r>
        <w:rPr>
          <w:rFonts w:ascii="Cambria" w:hAnsi="Cambria" w:cs="Calibri"/>
        </w:rPr>
        <w:t>Pzp</w:t>
      </w:r>
      <w:proofErr w:type="spellEnd"/>
      <w:r>
        <w:rPr>
          <w:rFonts w:ascii="Cambria" w:hAnsi="Cambria" w:cs="Calibri"/>
        </w:rPr>
        <w:t xml:space="preserve"> w trybie podstawowym</w:t>
      </w:r>
      <w:r w:rsidRPr="00F56C36">
        <w:rPr>
          <w:rFonts w:ascii="Cambria" w:hAnsi="Cambria" w:cs="Calibri"/>
        </w:rPr>
        <w:t xml:space="preserve"> pn.:</w:t>
      </w:r>
      <w:r w:rsidR="00B25F6D" w:rsidRPr="00B25F6D">
        <w:rPr>
          <w:rFonts w:asciiTheme="majorHAnsi" w:hAnsiTheme="majorHAnsi" w:cs="Calibri"/>
          <w:b/>
          <w:color w:val="000000"/>
        </w:rPr>
        <w:t xml:space="preserve"> </w:t>
      </w:r>
      <w:r w:rsidR="00CA2420" w:rsidRPr="00B25F6D">
        <w:rPr>
          <w:rFonts w:asciiTheme="majorHAnsi" w:hAnsiTheme="majorHAnsi" w:cs="Calibri"/>
          <w:b/>
          <w:color w:val="000000"/>
        </w:rPr>
        <w:t>„Uregulowanie stanu prawnego granic pasa drogowego wraz ze sporządzeniem</w:t>
      </w:r>
      <w:r w:rsidR="00CA2420">
        <w:rPr>
          <w:rFonts w:asciiTheme="majorHAnsi" w:hAnsiTheme="majorHAnsi" w:cs="Calibri"/>
          <w:b/>
          <w:color w:val="000000"/>
        </w:rPr>
        <w:t xml:space="preserve"> </w:t>
      </w:r>
      <w:r w:rsidR="00CA2420" w:rsidRPr="00B25F6D">
        <w:rPr>
          <w:rFonts w:asciiTheme="majorHAnsi" w:hAnsiTheme="majorHAnsi" w:cs="Calibri"/>
          <w:b/>
        </w:rPr>
        <w:t xml:space="preserve">mapy do celów projektowych </w:t>
      </w:r>
      <w:r w:rsidR="00CA2420" w:rsidRPr="001907BF">
        <w:rPr>
          <w:rFonts w:asciiTheme="majorHAnsi" w:hAnsiTheme="majorHAnsi" w:cs="Calibri"/>
          <w:b/>
          <w:color w:val="FF0000"/>
        </w:rPr>
        <w:t>– część………. (1, 2)</w:t>
      </w:r>
      <w:r w:rsidR="00CA2420" w:rsidRPr="0019773E">
        <w:rPr>
          <w:rFonts w:asciiTheme="majorHAnsi" w:hAnsiTheme="majorHAnsi" w:cs="Calibri"/>
          <w:b/>
        </w:rPr>
        <w:t>”</w:t>
      </w:r>
    </w:p>
    <w:p w:rsidR="00791F79" w:rsidRDefault="00791F79" w:rsidP="00791F79">
      <w:pPr>
        <w:spacing w:before="0" w:after="0"/>
        <w:rPr>
          <w:rFonts w:asciiTheme="majorHAnsi" w:hAnsiTheme="majorHAnsi" w:cs="Arial"/>
          <w:b/>
        </w:rPr>
      </w:pPr>
      <w:r w:rsidRPr="00B62FA6">
        <w:rPr>
          <w:rFonts w:asciiTheme="majorHAnsi" w:hAnsiTheme="majorHAnsi" w:cs="Arial"/>
          <w:lang w:eastAsia="pl-PL"/>
        </w:rPr>
        <w:t>znak sprawy:</w:t>
      </w:r>
      <w:r w:rsidRPr="00B62FA6">
        <w:rPr>
          <w:rFonts w:asciiTheme="majorHAnsi" w:hAnsiTheme="majorHAnsi" w:cs="Arial"/>
          <w:color w:val="FF0000"/>
          <w:lang w:eastAsia="pl-PL"/>
        </w:rPr>
        <w:t xml:space="preserve"> </w:t>
      </w:r>
      <w:r w:rsidRPr="00B62FA6">
        <w:rPr>
          <w:rFonts w:asciiTheme="majorHAnsi" w:hAnsiTheme="majorHAnsi" w:cs="Arial"/>
          <w:b/>
        </w:rPr>
        <w:t xml:space="preserve"> </w:t>
      </w:r>
      <w:r w:rsidR="006E4210" w:rsidRPr="00A32FDE">
        <w:rPr>
          <w:rFonts w:asciiTheme="majorHAnsi" w:hAnsiTheme="majorHAnsi" w:cs="Century Gothic"/>
          <w:b/>
          <w:bCs/>
        </w:rPr>
        <w:t>DT</w:t>
      </w:r>
      <w:r w:rsidR="006E4210">
        <w:rPr>
          <w:rFonts w:asciiTheme="majorHAnsi" w:hAnsiTheme="majorHAnsi" w:cs="Century Gothic"/>
          <w:b/>
          <w:bCs/>
        </w:rPr>
        <w:t>3</w:t>
      </w:r>
      <w:r w:rsidR="006E4210" w:rsidRPr="00A32FDE">
        <w:rPr>
          <w:rFonts w:asciiTheme="majorHAnsi" w:hAnsiTheme="majorHAnsi" w:cs="Century Gothic"/>
          <w:b/>
          <w:bCs/>
        </w:rPr>
        <w:t>A.260.</w:t>
      </w:r>
      <w:r w:rsidR="006E4210">
        <w:rPr>
          <w:rFonts w:asciiTheme="majorHAnsi" w:hAnsiTheme="majorHAnsi" w:cs="Century Gothic"/>
          <w:b/>
          <w:bCs/>
        </w:rPr>
        <w:t>8</w:t>
      </w:r>
      <w:r w:rsidR="006E4210" w:rsidRPr="00A32FDE">
        <w:rPr>
          <w:rFonts w:asciiTheme="majorHAnsi" w:hAnsiTheme="majorHAnsi" w:cs="Century Gothic"/>
          <w:b/>
          <w:bCs/>
        </w:rPr>
        <w:t>.202</w:t>
      </w:r>
      <w:r w:rsidR="006E4210">
        <w:rPr>
          <w:rFonts w:asciiTheme="majorHAnsi" w:hAnsiTheme="majorHAnsi" w:cs="Century Gothic"/>
          <w:b/>
          <w:bCs/>
        </w:rPr>
        <w:t>2</w:t>
      </w:r>
    </w:p>
    <w:p w:rsidR="003353B2" w:rsidRPr="00F56C36" w:rsidRDefault="003353B2" w:rsidP="00F32787">
      <w:pPr>
        <w:spacing w:before="0" w:after="0"/>
        <w:jc w:val="both"/>
        <w:rPr>
          <w:rFonts w:ascii="Cambria" w:hAnsi="Cambria" w:cs="Calibri"/>
        </w:rPr>
      </w:pPr>
    </w:p>
    <w:p w:rsidR="003353B2" w:rsidRPr="002E73BF" w:rsidRDefault="003353B2" w:rsidP="00F32787">
      <w:pPr>
        <w:spacing w:before="0" w:after="0"/>
        <w:jc w:val="both"/>
        <w:rPr>
          <w:rFonts w:ascii="Cambria" w:hAnsi="Cambria" w:cs="Century Gothic"/>
          <w:b/>
          <w:bCs/>
          <w:sz w:val="18"/>
          <w:szCs w:val="18"/>
        </w:rPr>
      </w:pPr>
    </w:p>
    <w:p w:rsidR="00611FBC" w:rsidRDefault="00611FBC" w:rsidP="00611FBC">
      <w:pPr>
        <w:spacing w:before="0" w:after="0"/>
      </w:pPr>
      <w:bookmarkStart w:id="65" w:name="_Hlk34918314"/>
      <w:r>
        <w:rPr>
          <w:rFonts w:ascii="Cambria" w:hAnsi="Cambria"/>
          <w:sz w:val="18"/>
          <w:szCs w:val="18"/>
        </w:rPr>
        <w:t>działając w imieniu Wykonawcy:</w:t>
      </w:r>
    </w:p>
    <w:p w:rsidR="00611FBC" w:rsidRDefault="00611FBC" w:rsidP="00F876D6">
      <w:pPr>
        <w:spacing w:before="0" w:after="0"/>
        <w:ind w:left="709" w:firstLine="709"/>
      </w:pPr>
      <w:r>
        <w:rPr>
          <w:rFonts w:ascii="Cambria" w:hAnsi="Cambria"/>
          <w:sz w:val="18"/>
          <w:szCs w:val="18"/>
        </w:rPr>
        <w:t>………………………………………………………………………………………………………….............................………………</w:t>
      </w:r>
    </w:p>
    <w:p w:rsidR="00611FBC" w:rsidRDefault="00611FBC" w:rsidP="00F876D6">
      <w:pPr>
        <w:spacing w:before="0" w:after="0"/>
        <w:ind w:left="709" w:firstLine="709"/>
      </w:pPr>
      <w:r>
        <w:rPr>
          <w:rFonts w:ascii="Cambria" w:hAnsi="Cambria"/>
          <w:sz w:val="18"/>
          <w:szCs w:val="18"/>
        </w:rPr>
        <w:t>………………………………………………………………………………………………………………………………………………</w:t>
      </w:r>
    </w:p>
    <w:p w:rsidR="00611FBC" w:rsidRDefault="00611FBC" w:rsidP="00611FBC">
      <w:pPr>
        <w:spacing w:before="0" w:after="0" w:line="100" w:lineRule="atLeast"/>
        <w:jc w:val="center"/>
      </w:pPr>
      <w:r>
        <w:rPr>
          <w:rFonts w:ascii="Cambria" w:hAnsi="Cambria"/>
          <w:sz w:val="18"/>
          <w:szCs w:val="18"/>
        </w:rPr>
        <w:t>(podać nazwę i adres Wykonawcy)</w:t>
      </w:r>
    </w:p>
    <w:p w:rsidR="00611FBC" w:rsidRDefault="00611FBC" w:rsidP="00611FBC">
      <w:pPr>
        <w:pStyle w:val="Nagwek"/>
        <w:spacing w:before="0" w:after="0"/>
        <w:rPr>
          <w:rFonts w:ascii="Cambria" w:hAnsi="Cambria" w:cs="Calibri"/>
          <w:sz w:val="22"/>
          <w:szCs w:val="22"/>
        </w:rPr>
      </w:pPr>
    </w:p>
    <w:p w:rsidR="00611FBC" w:rsidRPr="006012C9" w:rsidRDefault="00611FBC" w:rsidP="00611FBC">
      <w:pPr>
        <w:spacing w:before="0" w:after="0"/>
        <w:rPr>
          <w:rFonts w:ascii="Cambria" w:hAnsi="Cambria"/>
          <w:b/>
          <w:bCs/>
          <w:spacing w:val="-4"/>
          <w:sz w:val="18"/>
          <w:szCs w:val="18"/>
        </w:rPr>
      </w:pPr>
    </w:p>
    <w:p w:rsidR="00611FBC" w:rsidRPr="006012C9" w:rsidRDefault="006012C9" w:rsidP="00634311">
      <w:pPr>
        <w:widowControl w:val="0"/>
        <w:numPr>
          <w:ilvl w:val="1"/>
          <w:numId w:val="28"/>
        </w:numPr>
        <w:tabs>
          <w:tab w:val="num" w:pos="0"/>
        </w:tabs>
        <w:suppressAutoHyphens/>
        <w:spacing w:before="0" w:after="0"/>
        <w:ind w:left="357"/>
        <w:jc w:val="both"/>
        <w:textAlignment w:val="baseline"/>
        <w:rPr>
          <w:rFonts w:ascii="Cambria" w:hAnsi="Cambria"/>
          <w:sz w:val="18"/>
          <w:szCs w:val="18"/>
        </w:rPr>
      </w:pPr>
      <w:r w:rsidRPr="006012C9">
        <w:rPr>
          <w:rFonts w:ascii="Cambria" w:eastAsia="Calibri" w:hAnsi="Cambria" w:cs="Calibri"/>
        </w:rPr>
        <w:t>należę/</w:t>
      </w:r>
      <w:proofErr w:type="spellStart"/>
      <w:r w:rsidRPr="006012C9">
        <w:rPr>
          <w:rFonts w:ascii="Cambria" w:eastAsia="Calibri" w:hAnsi="Cambria" w:cs="Calibri"/>
        </w:rPr>
        <w:t>ymy</w:t>
      </w:r>
      <w:proofErr w:type="spellEnd"/>
      <w:r w:rsidRPr="006012C9">
        <w:rPr>
          <w:rFonts w:ascii="Cambria" w:eastAsia="Calibri" w:hAnsi="Cambria" w:cs="Calibri"/>
        </w:rPr>
        <w:t xml:space="preserve"> do grupy kapitałowej (w rozumieniu ustawy z dnia 16 lutego 2007 r. o ochronie konkurencji i konsumentów), o której mowa w art. </w:t>
      </w:r>
      <w:r w:rsidRPr="006012C9">
        <w:rPr>
          <w:rFonts w:ascii="Cambria" w:eastAsia="Calibri" w:hAnsi="Cambria" w:cs="Calibri"/>
          <w:noProof/>
        </w:rPr>
        <w:t xml:space="preserve">art. 108 ust. 1 pkt 5 </w:t>
      </w:r>
      <w:r w:rsidRPr="006012C9">
        <w:rPr>
          <w:rFonts w:ascii="Cambria" w:eastAsia="Calibri" w:hAnsi="Cambria" w:cs="Calibri"/>
        </w:rPr>
        <w:t xml:space="preserve">ustawy </w:t>
      </w:r>
      <w:proofErr w:type="spellStart"/>
      <w:r w:rsidRPr="006012C9">
        <w:rPr>
          <w:rFonts w:ascii="Cambria" w:eastAsia="Calibri" w:hAnsi="Cambria" w:cs="Calibri"/>
        </w:rPr>
        <w:t>Pzp</w:t>
      </w:r>
      <w:proofErr w:type="spellEnd"/>
      <w:r w:rsidRPr="006012C9">
        <w:rPr>
          <w:rFonts w:ascii="Cambria" w:eastAsia="Calibri" w:hAnsi="Cambria" w:cs="Calibri"/>
        </w:rPr>
        <w:t>, w skład której wchodzą następujące podmioty</w:t>
      </w:r>
      <w:r w:rsidR="00611FBC" w:rsidRPr="006012C9">
        <w:rPr>
          <w:rFonts w:ascii="Cambria" w:hAnsi="Cambria"/>
          <w:sz w:val="18"/>
          <w:szCs w:val="18"/>
        </w:rPr>
        <w:t>:</w:t>
      </w:r>
    </w:p>
    <w:tbl>
      <w:tblPr>
        <w:tblW w:w="0" w:type="auto"/>
        <w:jc w:val="center"/>
        <w:tblInd w:w="-3" w:type="dxa"/>
        <w:tblLayout w:type="fixed"/>
        <w:tblLook w:val="0000" w:firstRow="0" w:lastRow="0" w:firstColumn="0" w:lastColumn="0" w:noHBand="0" w:noVBand="0"/>
      </w:tblPr>
      <w:tblGrid>
        <w:gridCol w:w="543"/>
        <w:gridCol w:w="2693"/>
        <w:gridCol w:w="5995"/>
      </w:tblGrid>
      <w:tr w:rsidR="00611FBC" w:rsidRPr="006012C9" w:rsidTr="00F876D6">
        <w:trPr>
          <w:jc w:val="center"/>
        </w:trPr>
        <w:tc>
          <w:tcPr>
            <w:tcW w:w="54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pacing w:before="0" w:after="0"/>
              <w:rPr>
                <w:rFonts w:ascii="Cambria" w:hAnsi="Cambria"/>
                <w:sz w:val="18"/>
                <w:szCs w:val="18"/>
              </w:rPr>
            </w:pPr>
            <w:r w:rsidRPr="006012C9">
              <w:rPr>
                <w:rFonts w:ascii="Cambria" w:hAnsi="Cambria"/>
                <w:sz w:val="18"/>
                <w:szCs w:val="18"/>
              </w:rPr>
              <w:t>Lp.</w:t>
            </w:r>
          </w:p>
        </w:tc>
        <w:tc>
          <w:tcPr>
            <w:tcW w:w="269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pacing w:before="0" w:after="0"/>
              <w:rPr>
                <w:rFonts w:ascii="Cambria" w:hAnsi="Cambria"/>
                <w:sz w:val="18"/>
                <w:szCs w:val="18"/>
              </w:rPr>
            </w:pPr>
            <w:r w:rsidRPr="006012C9">
              <w:rPr>
                <w:rFonts w:ascii="Cambria" w:hAnsi="Cambria"/>
                <w:sz w:val="18"/>
                <w:szCs w:val="18"/>
              </w:rPr>
              <w:t>Nazwa podmiotu</w:t>
            </w:r>
          </w:p>
        </w:tc>
        <w:tc>
          <w:tcPr>
            <w:tcW w:w="5995" w:type="dxa"/>
            <w:tcBorders>
              <w:top w:val="single" w:sz="4" w:space="0" w:color="000000"/>
              <w:left w:val="single" w:sz="4" w:space="0" w:color="000000"/>
              <w:bottom w:val="single" w:sz="4" w:space="0" w:color="000000"/>
              <w:right w:val="single" w:sz="4" w:space="0" w:color="000000"/>
            </w:tcBorders>
            <w:shd w:val="clear" w:color="auto" w:fill="auto"/>
          </w:tcPr>
          <w:p w:rsidR="00611FBC" w:rsidRPr="006012C9" w:rsidRDefault="00611FBC" w:rsidP="003D3B9D">
            <w:pPr>
              <w:spacing w:before="0" w:after="0"/>
              <w:rPr>
                <w:rFonts w:ascii="Cambria" w:hAnsi="Cambria"/>
                <w:sz w:val="18"/>
                <w:szCs w:val="18"/>
              </w:rPr>
            </w:pPr>
            <w:r w:rsidRPr="006012C9">
              <w:rPr>
                <w:rFonts w:ascii="Cambria" w:hAnsi="Cambria"/>
                <w:sz w:val="18"/>
                <w:szCs w:val="18"/>
              </w:rPr>
              <w:t>Adres podmiotu</w:t>
            </w:r>
          </w:p>
        </w:tc>
      </w:tr>
      <w:tr w:rsidR="00611FBC" w:rsidRPr="006012C9" w:rsidTr="00F876D6">
        <w:trPr>
          <w:jc w:val="center"/>
        </w:trPr>
        <w:tc>
          <w:tcPr>
            <w:tcW w:w="54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pacing w:before="0" w:after="0"/>
              <w:rPr>
                <w:rFonts w:ascii="Cambria" w:hAnsi="Cambria"/>
                <w:sz w:val="18"/>
                <w:szCs w:val="18"/>
              </w:rPr>
            </w:pPr>
            <w:r w:rsidRPr="006012C9">
              <w:rPr>
                <w:rFonts w:ascii="Cambria" w:hAnsi="Cambria"/>
                <w:sz w:val="18"/>
                <w:szCs w:val="18"/>
              </w:rPr>
              <w:t>1.</w:t>
            </w:r>
          </w:p>
        </w:tc>
        <w:tc>
          <w:tcPr>
            <w:tcW w:w="269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napToGrid w:val="0"/>
              <w:spacing w:before="0" w:after="0"/>
              <w:rPr>
                <w:rFonts w:ascii="Cambria" w:hAnsi="Cambria"/>
                <w:sz w:val="18"/>
                <w:szCs w:val="18"/>
              </w:rPr>
            </w:pPr>
          </w:p>
        </w:tc>
        <w:tc>
          <w:tcPr>
            <w:tcW w:w="5995" w:type="dxa"/>
            <w:tcBorders>
              <w:top w:val="single" w:sz="4" w:space="0" w:color="000000"/>
              <w:left w:val="single" w:sz="4" w:space="0" w:color="000000"/>
              <w:bottom w:val="single" w:sz="4" w:space="0" w:color="000000"/>
              <w:right w:val="single" w:sz="4" w:space="0" w:color="000000"/>
            </w:tcBorders>
            <w:shd w:val="clear" w:color="auto" w:fill="auto"/>
          </w:tcPr>
          <w:p w:rsidR="00611FBC" w:rsidRPr="006012C9" w:rsidRDefault="00611FBC" w:rsidP="003D3B9D">
            <w:pPr>
              <w:snapToGrid w:val="0"/>
              <w:spacing w:before="0" w:after="0"/>
              <w:rPr>
                <w:rFonts w:ascii="Cambria" w:hAnsi="Cambria"/>
                <w:sz w:val="18"/>
                <w:szCs w:val="18"/>
              </w:rPr>
            </w:pPr>
          </w:p>
        </w:tc>
      </w:tr>
      <w:tr w:rsidR="00611FBC" w:rsidRPr="006012C9" w:rsidTr="00F876D6">
        <w:trPr>
          <w:jc w:val="center"/>
        </w:trPr>
        <w:tc>
          <w:tcPr>
            <w:tcW w:w="54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pacing w:before="0" w:after="0"/>
              <w:rPr>
                <w:rFonts w:ascii="Cambria" w:hAnsi="Cambria"/>
                <w:sz w:val="18"/>
                <w:szCs w:val="18"/>
              </w:rPr>
            </w:pPr>
            <w:r w:rsidRPr="006012C9">
              <w:rPr>
                <w:rFonts w:ascii="Cambria" w:hAnsi="Cambria"/>
                <w:sz w:val="18"/>
                <w:szCs w:val="18"/>
              </w:rPr>
              <w:t>…..</w:t>
            </w:r>
          </w:p>
        </w:tc>
        <w:tc>
          <w:tcPr>
            <w:tcW w:w="2693" w:type="dxa"/>
            <w:tcBorders>
              <w:top w:val="single" w:sz="4" w:space="0" w:color="000000"/>
              <w:left w:val="single" w:sz="4" w:space="0" w:color="000000"/>
              <w:bottom w:val="single" w:sz="4" w:space="0" w:color="000000"/>
            </w:tcBorders>
            <w:shd w:val="clear" w:color="auto" w:fill="auto"/>
          </w:tcPr>
          <w:p w:rsidR="00611FBC" w:rsidRPr="006012C9" w:rsidRDefault="00611FBC" w:rsidP="003D3B9D">
            <w:pPr>
              <w:snapToGrid w:val="0"/>
              <w:spacing w:before="0" w:after="0"/>
              <w:rPr>
                <w:rFonts w:ascii="Cambria" w:hAnsi="Cambria"/>
                <w:sz w:val="18"/>
                <w:szCs w:val="18"/>
              </w:rPr>
            </w:pPr>
          </w:p>
        </w:tc>
        <w:tc>
          <w:tcPr>
            <w:tcW w:w="5995" w:type="dxa"/>
            <w:tcBorders>
              <w:top w:val="single" w:sz="4" w:space="0" w:color="000000"/>
              <w:left w:val="single" w:sz="4" w:space="0" w:color="000000"/>
              <w:bottom w:val="single" w:sz="4" w:space="0" w:color="000000"/>
              <w:right w:val="single" w:sz="4" w:space="0" w:color="000000"/>
            </w:tcBorders>
            <w:shd w:val="clear" w:color="auto" w:fill="auto"/>
          </w:tcPr>
          <w:p w:rsidR="00611FBC" w:rsidRPr="006012C9" w:rsidRDefault="00611FBC" w:rsidP="003D3B9D">
            <w:pPr>
              <w:snapToGrid w:val="0"/>
              <w:spacing w:before="0" w:after="0"/>
              <w:rPr>
                <w:rFonts w:ascii="Cambria" w:hAnsi="Cambria"/>
                <w:sz w:val="18"/>
                <w:szCs w:val="18"/>
              </w:rPr>
            </w:pPr>
          </w:p>
        </w:tc>
      </w:tr>
    </w:tbl>
    <w:p w:rsidR="00611FBC" w:rsidRPr="006012C9" w:rsidRDefault="00611FBC" w:rsidP="00611FBC">
      <w:pPr>
        <w:spacing w:before="0" w:after="0"/>
        <w:rPr>
          <w:rFonts w:ascii="Cambria" w:hAnsi="Cambria"/>
          <w:i/>
          <w:iCs/>
          <w:sz w:val="18"/>
          <w:szCs w:val="18"/>
        </w:rPr>
      </w:pPr>
    </w:p>
    <w:p w:rsidR="00611FBC" w:rsidRPr="006012C9" w:rsidRDefault="00611FBC" w:rsidP="00611FBC">
      <w:pPr>
        <w:pStyle w:val="Tekstpodstawowy"/>
        <w:spacing w:before="0" w:after="0"/>
        <w:rPr>
          <w:rFonts w:ascii="Cambria" w:hAnsi="Cambria"/>
          <w:sz w:val="18"/>
          <w:szCs w:val="18"/>
        </w:rPr>
      </w:pPr>
      <w:r w:rsidRPr="006012C9">
        <w:rPr>
          <w:rFonts w:ascii="Cambria" w:hAnsi="Cambria"/>
          <w:bCs/>
          <w:sz w:val="18"/>
          <w:szCs w:val="18"/>
        </w:rPr>
        <w:t>Jednocześnie w celu wykazania, że powiązania z Wykonawcami wskazanymi w tabeli nie prowadzą do zakłócenia konkurencji w postępowaniu przedstawiam następujące dowody</w:t>
      </w:r>
      <w:r w:rsidRPr="006012C9">
        <w:rPr>
          <w:rFonts w:ascii="Cambria" w:hAnsi="Cambria" w:cs="Calibri"/>
          <w:b/>
          <w:bCs/>
          <w:sz w:val="18"/>
          <w:szCs w:val="18"/>
        </w:rPr>
        <w:t>:</w:t>
      </w:r>
    </w:p>
    <w:p w:rsidR="00611FBC" w:rsidRPr="006012C9" w:rsidRDefault="00611FBC" w:rsidP="00634311">
      <w:pPr>
        <w:pStyle w:val="Tekstpodstawowy"/>
        <w:numPr>
          <w:ilvl w:val="5"/>
          <w:numId w:val="29"/>
        </w:numPr>
        <w:tabs>
          <w:tab w:val="clear" w:pos="357"/>
          <w:tab w:val="num" w:pos="1077"/>
        </w:tabs>
        <w:suppressAutoHyphens/>
        <w:spacing w:before="0" w:after="0"/>
        <w:ind w:left="1077"/>
        <w:rPr>
          <w:rFonts w:ascii="Cambria" w:hAnsi="Cambria"/>
          <w:sz w:val="18"/>
          <w:szCs w:val="18"/>
        </w:rPr>
      </w:pPr>
      <w:r w:rsidRPr="006012C9">
        <w:rPr>
          <w:rFonts w:ascii="Cambria" w:hAnsi="Cambria" w:cs="Calibri"/>
          <w:b/>
          <w:bCs/>
          <w:sz w:val="18"/>
          <w:szCs w:val="18"/>
        </w:rPr>
        <w:t>..............................</w:t>
      </w:r>
    </w:p>
    <w:p w:rsidR="00611FBC" w:rsidRPr="006012C9" w:rsidRDefault="00611FBC" w:rsidP="00634311">
      <w:pPr>
        <w:pStyle w:val="Tekstpodstawowy"/>
        <w:numPr>
          <w:ilvl w:val="5"/>
          <w:numId w:val="29"/>
        </w:numPr>
        <w:tabs>
          <w:tab w:val="clear" w:pos="357"/>
          <w:tab w:val="num" w:pos="1077"/>
        </w:tabs>
        <w:suppressAutoHyphens/>
        <w:spacing w:before="0" w:after="0"/>
        <w:ind w:left="1077"/>
        <w:rPr>
          <w:rFonts w:ascii="Cambria" w:hAnsi="Cambria"/>
          <w:sz w:val="18"/>
          <w:szCs w:val="18"/>
        </w:rPr>
      </w:pPr>
      <w:r w:rsidRPr="006012C9">
        <w:rPr>
          <w:rFonts w:ascii="Cambria" w:hAnsi="Cambria" w:cs="Calibri"/>
          <w:b/>
          <w:bCs/>
          <w:sz w:val="18"/>
          <w:szCs w:val="18"/>
        </w:rPr>
        <w:t>...............................</w:t>
      </w:r>
    </w:p>
    <w:p w:rsidR="00611FBC" w:rsidRPr="006012C9" w:rsidRDefault="00611FBC" w:rsidP="00611FBC">
      <w:pPr>
        <w:pStyle w:val="Tekstpodstawowy"/>
        <w:spacing w:before="0" w:after="0"/>
        <w:ind w:left="2232"/>
        <w:rPr>
          <w:rFonts w:ascii="Cambria" w:hAnsi="Cambria"/>
          <w:sz w:val="18"/>
          <w:szCs w:val="18"/>
        </w:rPr>
      </w:pPr>
    </w:p>
    <w:p w:rsidR="00611FBC" w:rsidRPr="006012C9" w:rsidRDefault="00611FBC" w:rsidP="00F876D6">
      <w:pPr>
        <w:spacing w:before="0" w:after="0"/>
        <w:ind w:left="11" w:firstLine="709"/>
        <w:rPr>
          <w:rFonts w:ascii="Cambria" w:hAnsi="Cambria"/>
        </w:rPr>
      </w:pPr>
      <w:r w:rsidRPr="006012C9">
        <w:rPr>
          <w:rFonts w:ascii="Cambria" w:hAnsi="Cambria"/>
          <w:i/>
          <w:iCs/>
          <w:sz w:val="14"/>
          <w:szCs w:val="14"/>
        </w:rPr>
        <w:t>......................................................................................</w:t>
      </w:r>
      <w:r w:rsidRPr="006012C9">
        <w:rPr>
          <w:rFonts w:ascii="Cambria" w:hAnsi="Cambria"/>
          <w:i/>
          <w:iCs/>
          <w:sz w:val="14"/>
          <w:szCs w:val="14"/>
        </w:rPr>
        <w:tab/>
      </w:r>
      <w:r w:rsidRPr="006012C9">
        <w:rPr>
          <w:rFonts w:ascii="Cambria" w:hAnsi="Cambria"/>
          <w:i/>
          <w:iCs/>
          <w:sz w:val="14"/>
          <w:szCs w:val="14"/>
        </w:rPr>
        <w:tab/>
      </w:r>
      <w:r w:rsidRPr="006012C9">
        <w:rPr>
          <w:rFonts w:ascii="Cambria" w:hAnsi="Cambria"/>
          <w:i/>
          <w:iCs/>
          <w:sz w:val="14"/>
          <w:szCs w:val="14"/>
        </w:rPr>
        <w:tab/>
      </w:r>
      <w:r w:rsidR="00F876D6">
        <w:rPr>
          <w:rFonts w:ascii="Cambria" w:hAnsi="Cambria"/>
          <w:i/>
          <w:iCs/>
          <w:sz w:val="14"/>
          <w:szCs w:val="14"/>
        </w:rPr>
        <w:tab/>
      </w:r>
      <w:r w:rsidRPr="006012C9">
        <w:rPr>
          <w:rFonts w:ascii="Cambria" w:hAnsi="Cambria"/>
          <w:i/>
          <w:iCs/>
          <w:sz w:val="14"/>
          <w:szCs w:val="14"/>
        </w:rPr>
        <w:t>........................................</w:t>
      </w:r>
    </w:p>
    <w:p w:rsidR="00611FBC" w:rsidRPr="006012C9" w:rsidRDefault="00611FBC" w:rsidP="00F876D6">
      <w:pPr>
        <w:pStyle w:val="Tekstpodstawowy"/>
        <w:spacing w:before="0" w:after="0"/>
        <w:ind w:left="709"/>
        <w:rPr>
          <w:rFonts w:ascii="Cambria" w:hAnsi="Cambria"/>
        </w:rPr>
      </w:pPr>
      <w:r w:rsidRPr="006012C9">
        <w:rPr>
          <w:rFonts w:ascii="Cambria" w:hAnsi="Cambria" w:cs="Calibri"/>
          <w:i/>
          <w:iCs/>
          <w:sz w:val="14"/>
          <w:szCs w:val="14"/>
        </w:rPr>
        <w:t xml:space="preserve">(pieczęć i podpis(y) osób uprawnionych </w:t>
      </w:r>
      <w:r w:rsidRPr="006012C9">
        <w:rPr>
          <w:rFonts w:ascii="Cambria" w:hAnsi="Cambria" w:cs="Calibri"/>
          <w:i/>
          <w:iCs/>
          <w:sz w:val="14"/>
          <w:szCs w:val="14"/>
        </w:rPr>
        <w:tab/>
      </w:r>
      <w:r w:rsidRPr="006012C9">
        <w:rPr>
          <w:rFonts w:ascii="Cambria" w:hAnsi="Cambria" w:cs="Calibri"/>
          <w:i/>
          <w:iCs/>
          <w:sz w:val="14"/>
          <w:szCs w:val="14"/>
        </w:rPr>
        <w:tab/>
      </w:r>
      <w:r w:rsidRPr="006012C9">
        <w:rPr>
          <w:rFonts w:ascii="Cambria" w:hAnsi="Cambria" w:cs="Calibri"/>
          <w:i/>
          <w:iCs/>
          <w:sz w:val="14"/>
          <w:szCs w:val="14"/>
        </w:rPr>
        <w:tab/>
      </w:r>
      <w:r w:rsidRPr="006012C9">
        <w:rPr>
          <w:rFonts w:ascii="Cambria" w:hAnsi="Cambria" w:cs="Calibri"/>
          <w:i/>
          <w:iCs/>
          <w:sz w:val="14"/>
          <w:szCs w:val="14"/>
        </w:rPr>
        <w:tab/>
        <w:t>(data)</w:t>
      </w:r>
      <w:r w:rsidRPr="006012C9">
        <w:rPr>
          <w:rFonts w:ascii="Cambria" w:hAnsi="Cambria" w:cs="Calibri"/>
          <w:i/>
          <w:iCs/>
          <w:sz w:val="14"/>
          <w:szCs w:val="14"/>
        </w:rPr>
        <w:br/>
        <w:t>do reprezentacji wykonawcy lub pełnomocnika)</w:t>
      </w:r>
    </w:p>
    <w:p w:rsidR="00611FBC" w:rsidRPr="006012C9" w:rsidRDefault="00611FBC" w:rsidP="00611FBC">
      <w:pPr>
        <w:spacing w:before="0" w:after="0"/>
        <w:rPr>
          <w:rFonts w:ascii="Cambria" w:hAnsi="Cambria"/>
          <w:b/>
          <w:bCs/>
          <w:sz w:val="18"/>
          <w:szCs w:val="18"/>
          <w:u w:val="single"/>
        </w:rPr>
      </w:pPr>
      <w:r w:rsidRPr="006012C9">
        <w:rPr>
          <w:rFonts w:ascii="Cambria" w:hAnsi="Cambria"/>
          <w:noProof/>
          <w:lang w:eastAsia="pl-PL" w:bidi="ar-SA"/>
        </w:rPr>
        <mc:AlternateContent>
          <mc:Choice Requires="wps">
            <w:drawing>
              <wp:inline distT="0" distB="0" distL="0" distR="0" wp14:anchorId="4801559D" wp14:editId="763E50A2">
                <wp:extent cx="6262370" cy="19050"/>
                <wp:effectExtent l="1905" t="0" r="3175" b="3810"/>
                <wp:docPr id="3"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370" cy="19050"/>
                        </a:xfrm>
                        <a:prstGeom prst="rect">
                          <a:avLst/>
                        </a:prstGeom>
                        <a:solidFill>
                          <a:srgbClr val="ACA899"/>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2F402" id="Prostokąt 1" o:spid="_x0000_s1026" style="width:493.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" fillcolor="#aca899" stroked="f" strokecolor="#3465a4">
                <v:stroke joinstyle="round"/>
                <w10:anchorlock/>
              </v:rect>
            </w:pict>
          </mc:Fallback>
        </mc:AlternateContent>
      </w:r>
    </w:p>
    <w:p w:rsidR="00611FBC" w:rsidRPr="006012C9" w:rsidRDefault="00611FBC" w:rsidP="00611FBC">
      <w:pPr>
        <w:widowControl w:val="0"/>
        <w:spacing w:before="0" w:after="0" w:line="240" w:lineRule="auto"/>
        <w:ind w:left="442"/>
        <w:jc w:val="both"/>
        <w:textAlignment w:val="baseline"/>
        <w:rPr>
          <w:rFonts w:ascii="Cambria" w:hAnsi="Cambria"/>
          <w:sz w:val="18"/>
          <w:szCs w:val="18"/>
        </w:rPr>
      </w:pPr>
    </w:p>
    <w:p w:rsidR="00611FBC" w:rsidRPr="006012C9" w:rsidRDefault="006012C9" w:rsidP="00634311">
      <w:pPr>
        <w:widowControl w:val="0"/>
        <w:numPr>
          <w:ilvl w:val="1"/>
          <w:numId w:val="28"/>
        </w:numPr>
        <w:tabs>
          <w:tab w:val="num" w:pos="0"/>
        </w:tabs>
        <w:suppressAutoHyphens/>
        <w:spacing w:before="0" w:after="0"/>
        <w:ind w:left="357"/>
        <w:jc w:val="both"/>
        <w:textAlignment w:val="baseline"/>
        <w:rPr>
          <w:rFonts w:ascii="Cambria" w:hAnsi="Cambria"/>
          <w:sz w:val="18"/>
          <w:szCs w:val="18"/>
        </w:rPr>
      </w:pPr>
      <w:r w:rsidRPr="006012C9">
        <w:rPr>
          <w:rFonts w:ascii="Cambria" w:hAnsi="Cambria"/>
          <w:bCs/>
          <w:sz w:val="18"/>
          <w:szCs w:val="18"/>
        </w:rPr>
        <w:t>I</w:t>
      </w:r>
      <w:r w:rsidR="00611FBC" w:rsidRPr="006012C9">
        <w:rPr>
          <w:rFonts w:ascii="Cambria" w:hAnsi="Cambria"/>
          <w:bCs/>
          <w:sz w:val="18"/>
          <w:szCs w:val="18"/>
        </w:rPr>
        <w:t>nformuję(my), że</w:t>
      </w:r>
      <w:r w:rsidR="00611FBC" w:rsidRPr="006012C9">
        <w:rPr>
          <w:rFonts w:ascii="Cambria" w:hAnsi="Cambria"/>
          <w:b/>
          <w:bCs/>
          <w:sz w:val="18"/>
          <w:szCs w:val="18"/>
          <w:u w:val="single"/>
        </w:rPr>
        <w:t xml:space="preserve"> nie przynależę(my) </w:t>
      </w:r>
      <w:r w:rsidRPr="006012C9">
        <w:rPr>
          <w:rFonts w:ascii="Cambria" w:eastAsia="Calibri" w:hAnsi="Cambria" w:cs="Calibri"/>
        </w:rPr>
        <w:t xml:space="preserve">do grupy kapitałowej (w rozumieniu ustawy z dnia 16 lutego 2007 r. o ochronie konkurencji i konsumentów), o której mowa w art. </w:t>
      </w:r>
      <w:r w:rsidRPr="006012C9">
        <w:rPr>
          <w:rFonts w:ascii="Cambria" w:eastAsia="Calibri" w:hAnsi="Cambria" w:cs="Calibri"/>
          <w:noProof/>
        </w:rPr>
        <w:t xml:space="preserve">art. 108 ust. 1 pkt 5 </w:t>
      </w:r>
      <w:r w:rsidRPr="006012C9">
        <w:rPr>
          <w:rFonts w:ascii="Cambria" w:eastAsia="Calibri" w:hAnsi="Cambria" w:cs="Calibri"/>
        </w:rPr>
        <w:t xml:space="preserve">ustawy </w:t>
      </w:r>
      <w:proofErr w:type="spellStart"/>
      <w:r w:rsidRPr="006012C9">
        <w:rPr>
          <w:rFonts w:ascii="Cambria" w:eastAsia="Calibri" w:hAnsi="Cambria" w:cs="Calibri"/>
        </w:rPr>
        <w:t>Pzp</w:t>
      </w:r>
      <w:proofErr w:type="spellEnd"/>
      <w:r w:rsidR="00611FBC" w:rsidRPr="006012C9">
        <w:rPr>
          <w:rFonts w:ascii="Cambria" w:hAnsi="Cambria"/>
          <w:b/>
          <w:bCs/>
          <w:sz w:val="18"/>
          <w:szCs w:val="18"/>
        </w:rPr>
        <w:t xml:space="preserve"> </w:t>
      </w:r>
    </w:p>
    <w:p w:rsidR="00611FBC" w:rsidRDefault="00611FBC" w:rsidP="00611FBC">
      <w:pPr>
        <w:widowControl w:val="0"/>
        <w:spacing w:before="0" w:after="0" w:line="360" w:lineRule="atLeast"/>
        <w:ind w:left="86"/>
        <w:jc w:val="both"/>
        <w:textAlignment w:val="baseline"/>
        <w:rPr>
          <w:rFonts w:ascii="Cambria" w:hAnsi="Cambria"/>
          <w:sz w:val="18"/>
          <w:szCs w:val="18"/>
          <w:u w:val="single"/>
        </w:rPr>
      </w:pPr>
    </w:p>
    <w:p w:rsidR="00611FBC" w:rsidRDefault="00611FBC" w:rsidP="00F876D6">
      <w:pPr>
        <w:spacing w:before="0" w:after="0"/>
        <w:ind w:firstLine="709"/>
      </w:pPr>
      <w:r>
        <w:rPr>
          <w:rFonts w:ascii="Cambria" w:hAnsi="Cambria"/>
          <w:i/>
          <w:iCs/>
          <w:sz w:val="14"/>
          <w:szCs w:val="14"/>
        </w:rPr>
        <w:t>......................................................................................</w:t>
      </w:r>
      <w:r>
        <w:rPr>
          <w:rFonts w:ascii="Cambria" w:hAnsi="Cambria"/>
          <w:i/>
          <w:iCs/>
          <w:sz w:val="14"/>
          <w:szCs w:val="14"/>
        </w:rPr>
        <w:tab/>
      </w:r>
      <w:r>
        <w:rPr>
          <w:rFonts w:ascii="Cambria" w:hAnsi="Cambria"/>
          <w:i/>
          <w:iCs/>
          <w:sz w:val="14"/>
          <w:szCs w:val="14"/>
        </w:rPr>
        <w:tab/>
      </w:r>
      <w:r w:rsidR="00F876D6">
        <w:rPr>
          <w:rFonts w:ascii="Cambria" w:hAnsi="Cambria"/>
          <w:i/>
          <w:iCs/>
          <w:sz w:val="14"/>
          <w:szCs w:val="14"/>
        </w:rPr>
        <w:tab/>
      </w:r>
      <w:r>
        <w:rPr>
          <w:rFonts w:ascii="Cambria" w:hAnsi="Cambria"/>
          <w:i/>
          <w:iCs/>
          <w:sz w:val="14"/>
          <w:szCs w:val="14"/>
        </w:rPr>
        <w:t>........................................</w:t>
      </w:r>
    </w:p>
    <w:p w:rsidR="00611FBC" w:rsidRDefault="00611FBC" w:rsidP="00F876D6">
      <w:pPr>
        <w:pStyle w:val="Tekstpodstawowy"/>
        <w:spacing w:before="0" w:after="0"/>
        <w:ind w:left="709"/>
      </w:pPr>
      <w:r>
        <w:rPr>
          <w:rFonts w:ascii="Cambria" w:hAnsi="Cambria" w:cs="Calibri"/>
          <w:i/>
          <w:iCs/>
          <w:sz w:val="14"/>
          <w:szCs w:val="14"/>
        </w:rPr>
        <w:t xml:space="preserve">(pieczęć i podpis(y) osób uprawnionych </w:t>
      </w:r>
      <w:r>
        <w:rPr>
          <w:rFonts w:ascii="Cambria" w:hAnsi="Cambria" w:cs="Calibri"/>
          <w:i/>
          <w:iCs/>
          <w:sz w:val="14"/>
          <w:szCs w:val="14"/>
        </w:rPr>
        <w:tab/>
      </w:r>
      <w:r>
        <w:rPr>
          <w:rFonts w:ascii="Cambria" w:hAnsi="Cambria" w:cs="Calibri"/>
          <w:i/>
          <w:iCs/>
          <w:sz w:val="14"/>
          <w:szCs w:val="14"/>
        </w:rPr>
        <w:tab/>
      </w:r>
      <w:r>
        <w:rPr>
          <w:rFonts w:ascii="Cambria" w:hAnsi="Cambria" w:cs="Calibri"/>
          <w:i/>
          <w:iCs/>
          <w:sz w:val="14"/>
          <w:szCs w:val="14"/>
        </w:rPr>
        <w:tab/>
      </w:r>
      <w:r>
        <w:rPr>
          <w:rFonts w:ascii="Cambria" w:hAnsi="Cambria" w:cs="Calibri"/>
          <w:i/>
          <w:iCs/>
          <w:sz w:val="14"/>
          <w:szCs w:val="14"/>
        </w:rPr>
        <w:tab/>
        <w:t>(data)</w:t>
      </w:r>
      <w:r>
        <w:rPr>
          <w:rFonts w:ascii="Cambria" w:hAnsi="Cambria" w:cs="Calibri"/>
          <w:i/>
          <w:iCs/>
          <w:sz w:val="14"/>
          <w:szCs w:val="14"/>
        </w:rPr>
        <w:br/>
        <w:t>do reprezentacji wykonawcy lub pełnomocnika)</w:t>
      </w:r>
    </w:p>
    <w:p w:rsidR="00611FBC" w:rsidRDefault="00611FBC" w:rsidP="00611FBC">
      <w:pPr>
        <w:pStyle w:val="Tekstpodstawowy"/>
        <w:spacing w:before="0" w:after="0" w:line="240" w:lineRule="auto"/>
      </w:pPr>
      <w:r>
        <w:rPr>
          <w:rFonts w:ascii="Cambria" w:hAnsi="Cambria" w:cs="Calibri"/>
          <w:b/>
          <w:bCs/>
          <w:sz w:val="28"/>
          <w:szCs w:val="28"/>
          <w:vertAlign w:val="superscript"/>
        </w:rPr>
        <w:t xml:space="preserve">* - należy wypełnić pkt 1 </w:t>
      </w:r>
      <w:r>
        <w:rPr>
          <w:rFonts w:ascii="Cambria" w:hAnsi="Cambria" w:cs="Calibri"/>
          <w:b/>
          <w:bCs/>
          <w:sz w:val="28"/>
          <w:szCs w:val="28"/>
          <w:u w:val="single"/>
          <w:vertAlign w:val="superscript"/>
        </w:rPr>
        <w:t>lub</w:t>
      </w:r>
      <w:r>
        <w:rPr>
          <w:rFonts w:ascii="Cambria" w:hAnsi="Cambria" w:cs="Calibri"/>
          <w:b/>
          <w:bCs/>
          <w:sz w:val="28"/>
          <w:szCs w:val="28"/>
          <w:vertAlign w:val="superscript"/>
        </w:rPr>
        <w:t xml:space="preserve"> pkt 2</w:t>
      </w:r>
    </w:p>
    <w:p w:rsidR="00611FBC" w:rsidRDefault="00611FBC" w:rsidP="00611FBC">
      <w:pPr>
        <w:spacing w:before="0" w:after="0"/>
        <w:jc w:val="both"/>
      </w:pPr>
      <w:r>
        <w:rPr>
          <w:rFonts w:ascii="Cambria" w:hAnsi="Cambria"/>
          <w:sz w:val="18"/>
          <w:szCs w:val="18"/>
        </w:rPr>
        <w:t>Prawdziwość powyższych danych potwierdzam własnoręcznym podpisem świadom odpowiedzialności karnej z art. 305 kk.</w:t>
      </w:r>
    </w:p>
    <w:p w:rsidR="00611FBC" w:rsidRDefault="00611FBC" w:rsidP="00611FBC">
      <w:pPr>
        <w:autoSpaceDE w:val="0"/>
        <w:spacing w:before="0" w:after="0" w:line="240" w:lineRule="auto"/>
        <w:rPr>
          <w:rFonts w:ascii="Cambria" w:hAnsi="Cambria"/>
          <w:b/>
          <w:bCs/>
          <w:color w:val="FF0000"/>
          <w:sz w:val="18"/>
          <w:szCs w:val="18"/>
        </w:rPr>
      </w:pPr>
    </w:p>
    <w:bookmarkEnd w:id="65"/>
    <w:p w:rsidR="00D80D7D" w:rsidRDefault="00187D0A" w:rsidP="003B38BA">
      <w:pPr>
        <w:autoSpaceDE w:val="0"/>
        <w:autoSpaceDN w:val="0"/>
        <w:adjustRightInd w:val="0"/>
        <w:spacing w:before="0" w:after="0" w:line="240" w:lineRule="auto"/>
        <w:rPr>
          <w:rFonts w:ascii="Cambria" w:hAnsi="Cambria" w:cs="Century Gothic"/>
          <w:b/>
          <w:bCs/>
          <w:color w:val="FF0000"/>
          <w:sz w:val="18"/>
          <w:szCs w:val="18"/>
        </w:rPr>
      </w:pPr>
      <w:r w:rsidRPr="002E73BF">
        <w:rPr>
          <w:rFonts w:ascii="Cambria" w:hAnsi="Cambria" w:cs="Century Gothic"/>
          <w:b/>
          <w:bCs/>
          <w:color w:val="FF0000"/>
          <w:sz w:val="18"/>
          <w:szCs w:val="18"/>
        </w:rPr>
        <w:t>UWAGA!!!</w:t>
      </w:r>
      <w:r w:rsidR="00D80D7D" w:rsidRPr="002E73BF">
        <w:rPr>
          <w:rFonts w:ascii="Cambria" w:hAnsi="Cambria" w:cs="Century Gothic"/>
          <w:b/>
          <w:bCs/>
          <w:color w:val="FF0000"/>
          <w:sz w:val="18"/>
          <w:szCs w:val="18"/>
        </w:rPr>
        <w:t xml:space="preserve"> </w:t>
      </w:r>
    </w:p>
    <w:p w:rsidR="006012C9" w:rsidRPr="002E73BF" w:rsidRDefault="006012C9" w:rsidP="003B38BA">
      <w:pPr>
        <w:autoSpaceDE w:val="0"/>
        <w:autoSpaceDN w:val="0"/>
        <w:adjustRightInd w:val="0"/>
        <w:spacing w:before="0" w:after="0" w:line="240" w:lineRule="auto"/>
        <w:rPr>
          <w:rFonts w:ascii="Cambria" w:hAnsi="Cambria" w:cs="Century Gothic"/>
          <w:color w:val="FF0000"/>
          <w:sz w:val="18"/>
          <w:szCs w:val="18"/>
        </w:rPr>
      </w:pPr>
      <w:r w:rsidRPr="0068791F">
        <w:rPr>
          <w:rFonts w:ascii="Cambria" w:hAnsi="Cambria" w:cs="Century Gothic"/>
          <w:b/>
          <w:bCs/>
          <w:color w:val="FF0000"/>
          <w:sz w:val="16"/>
          <w:szCs w:val="16"/>
        </w:rPr>
        <w:t xml:space="preserve">Zamawiający </w:t>
      </w:r>
      <w:r>
        <w:rPr>
          <w:rFonts w:ascii="Cambria" w:hAnsi="Cambria" w:cs="Century Gothic"/>
          <w:b/>
          <w:bCs/>
          <w:color w:val="FF0000"/>
          <w:sz w:val="16"/>
          <w:szCs w:val="16"/>
        </w:rPr>
        <w:t>wezwie W</w:t>
      </w:r>
      <w:r w:rsidRPr="0068791F">
        <w:rPr>
          <w:rFonts w:ascii="Cambria" w:hAnsi="Cambria" w:cs="Century Gothic"/>
          <w:b/>
          <w:bCs/>
          <w:color w:val="FF0000"/>
          <w:sz w:val="16"/>
          <w:szCs w:val="16"/>
        </w:rPr>
        <w:t xml:space="preserve">ykonawcę, którego oferta została najwyżej oceniona, do złożenia w wyznaczonym, nie krótszym niż 5 dni, terminie aktualnych na dzień złożenia oświadczeń lub dokumentów potwierdzających okoliczności, o których mowa w art. </w:t>
      </w:r>
      <w:r>
        <w:rPr>
          <w:rFonts w:ascii="Cambria" w:hAnsi="Cambria" w:cs="Century Gothic"/>
          <w:b/>
          <w:bCs/>
          <w:color w:val="FF0000"/>
          <w:sz w:val="16"/>
          <w:szCs w:val="16"/>
        </w:rPr>
        <w:t>274</w:t>
      </w:r>
      <w:r w:rsidRPr="0068791F">
        <w:rPr>
          <w:rFonts w:ascii="Cambria" w:hAnsi="Cambria" w:cs="Century Gothic"/>
          <w:b/>
          <w:bCs/>
          <w:color w:val="FF0000"/>
          <w:sz w:val="16"/>
          <w:szCs w:val="16"/>
        </w:rPr>
        <w:t xml:space="preserve"> ust. 1</w:t>
      </w:r>
      <w:r>
        <w:rPr>
          <w:rFonts w:ascii="Cambria" w:hAnsi="Cambria" w:cs="Century Gothic"/>
          <w:b/>
          <w:bCs/>
          <w:color w:val="FF0000"/>
          <w:sz w:val="16"/>
          <w:szCs w:val="16"/>
        </w:rPr>
        <w:t xml:space="preserve"> ustawy </w:t>
      </w:r>
      <w:proofErr w:type="spellStart"/>
      <w:r>
        <w:rPr>
          <w:rFonts w:ascii="Cambria" w:hAnsi="Cambria" w:cs="Century Gothic"/>
          <w:b/>
          <w:bCs/>
          <w:color w:val="FF0000"/>
          <w:sz w:val="16"/>
          <w:szCs w:val="16"/>
        </w:rPr>
        <w:t>Pzp</w:t>
      </w:r>
      <w:proofErr w:type="spellEnd"/>
      <w:r w:rsidRPr="0068791F">
        <w:rPr>
          <w:rFonts w:ascii="Cambria" w:hAnsi="Cambria" w:cs="Century Gothic"/>
          <w:b/>
          <w:bCs/>
          <w:color w:val="FF0000"/>
          <w:sz w:val="16"/>
          <w:szCs w:val="16"/>
        </w:rPr>
        <w:t xml:space="preserve">. Załącznik nr </w:t>
      </w:r>
      <w:r>
        <w:rPr>
          <w:rFonts w:ascii="Cambria" w:hAnsi="Cambria" w:cs="Century Gothic"/>
          <w:b/>
          <w:bCs/>
          <w:color w:val="FF0000"/>
          <w:sz w:val="16"/>
          <w:szCs w:val="16"/>
        </w:rPr>
        <w:t>5</w:t>
      </w:r>
      <w:r w:rsidRPr="0068791F">
        <w:rPr>
          <w:rFonts w:ascii="Cambria" w:hAnsi="Cambria" w:cs="Century Gothic"/>
          <w:b/>
          <w:bCs/>
          <w:color w:val="FF0000"/>
          <w:sz w:val="16"/>
          <w:szCs w:val="16"/>
        </w:rPr>
        <w:t xml:space="preserve"> - składa się na wezwanie Zamawiającego</w:t>
      </w:r>
    </w:p>
    <w:p w:rsidR="006012C9" w:rsidRDefault="006012C9" w:rsidP="009B2804">
      <w:pPr>
        <w:pStyle w:val="Nagwek4"/>
        <w:spacing w:before="0" w:line="264" w:lineRule="auto"/>
        <w:jc w:val="right"/>
        <w:rPr>
          <w:rFonts w:ascii="Cambria" w:hAnsi="Cambria" w:cs="Century Gothic"/>
          <w:color w:val="auto"/>
          <w:sz w:val="20"/>
          <w:szCs w:val="20"/>
        </w:rPr>
        <w:sectPr w:rsidR="006012C9" w:rsidSect="0095182D">
          <w:footerReference w:type="default" r:id="rId44"/>
          <w:footnotePr>
            <w:numRestart w:val="eachSect"/>
          </w:footnotePr>
          <w:pgSz w:w="11906" w:h="16838" w:code="9"/>
          <w:pgMar w:top="1383" w:right="851" w:bottom="851" w:left="851" w:header="284" w:footer="340" w:gutter="0"/>
          <w:cols w:space="708"/>
          <w:docGrid w:linePitch="360"/>
        </w:sectPr>
      </w:pPr>
      <w:bookmarkStart w:id="66" w:name="_Toc455041429"/>
    </w:p>
    <w:p w:rsidR="003353B2" w:rsidRPr="00F32787" w:rsidRDefault="003353B2" w:rsidP="009B2804">
      <w:pPr>
        <w:pStyle w:val="Nagwek4"/>
        <w:spacing w:before="0" w:line="264" w:lineRule="auto"/>
        <w:jc w:val="right"/>
        <w:rPr>
          <w:rFonts w:ascii="Cambria" w:hAnsi="Cambria" w:cs="Century Gothic"/>
          <w:color w:val="auto"/>
          <w:sz w:val="20"/>
          <w:szCs w:val="20"/>
        </w:rPr>
      </w:pPr>
      <w:bookmarkStart w:id="67" w:name="_Toc67653144"/>
      <w:r w:rsidRPr="00F32787">
        <w:rPr>
          <w:rFonts w:ascii="Cambria" w:hAnsi="Cambria" w:cs="Century Gothic"/>
          <w:color w:val="auto"/>
          <w:sz w:val="20"/>
          <w:szCs w:val="20"/>
        </w:rPr>
        <w:lastRenderedPageBreak/>
        <w:t xml:space="preserve">Załącznik nr </w:t>
      </w:r>
      <w:r w:rsidR="006012C9">
        <w:rPr>
          <w:rFonts w:ascii="Cambria" w:hAnsi="Cambria" w:cs="Century Gothic"/>
          <w:color w:val="auto"/>
          <w:sz w:val="20"/>
          <w:szCs w:val="20"/>
        </w:rPr>
        <w:t>6</w:t>
      </w:r>
      <w:r w:rsidR="00A345DF" w:rsidRPr="00F32787">
        <w:rPr>
          <w:rFonts w:ascii="Cambria" w:hAnsi="Cambria" w:cs="Century Gothic"/>
          <w:color w:val="auto"/>
          <w:sz w:val="20"/>
          <w:szCs w:val="20"/>
        </w:rPr>
        <w:t xml:space="preserve"> </w:t>
      </w:r>
      <w:r w:rsidRPr="00F32787">
        <w:rPr>
          <w:rFonts w:ascii="Cambria" w:hAnsi="Cambria" w:cs="Century Gothic"/>
          <w:color w:val="auto"/>
          <w:sz w:val="20"/>
          <w:szCs w:val="20"/>
        </w:rPr>
        <w:t xml:space="preserve">do </w:t>
      </w:r>
      <w:r w:rsidR="009B12E4">
        <w:rPr>
          <w:rFonts w:ascii="Cambria" w:hAnsi="Cambria" w:cs="Century Gothic"/>
          <w:color w:val="auto"/>
          <w:sz w:val="20"/>
          <w:szCs w:val="20"/>
        </w:rPr>
        <w:t>SWZ</w:t>
      </w:r>
      <w:r w:rsidRPr="00F32787">
        <w:rPr>
          <w:rFonts w:ascii="Cambria" w:hAnsi="Cambria" w:cs="Century Gothic"/>
          <w:color w:val="auto"/>
          <w:sz w:val="20"/>
          <w:szCs w:val="20"/>
        </w:rPr>
        <w:t xml:space="preserve"> wzór/projekt umowy</w:t>
      </w:r>
      <w:bookmarkEnd w:id="66"/>
      <w:bookmarkEnd w:id="67"/>
      <w:r w:rsidR="00A345DF" w:rsidRPr="00F32787">
        <w:rPr>
          <w:rFonts w:ascii="Cambria" w:hAnsi="Cambria" w:cs="Century Gothic"/>
          <w:color w:val="auto"/>
          <w:sz w:val="20"/>
          <w:szCs w:val="20"/>
        </w:rPr>
        <w:t xml:space="preserve"> </w:t>
      </w:r>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FB5656" w:rsidRPr="00F32787" w:rsidRDefault="00FB5656" w:rsidP="00FB5656">
      <w:pPr>
        <w:spacing w:before="0" w:after="0" w:line="264" w:lineRule="auto"/>
        <w:rPr>
          <w:rFonts w:ascii="Cambria" w:hAnsi="Cambria" w:cs="Tahoma"/>
          <w:b/>
        </w:rPr>
      </w:pPr>
    </w:p>
    <w:p w:rsidR="00791F79" w:rsidRPr="00AF6A6C" w:rsidRDefault="00791F79" w:rsidP="00791F79">
      <w:pPr>
        <w:spacing w:after="0"/>
        <w:jc w:val="center"/>
        <w:rPr>
          <w:rFonts w:asciiTheme="majorHAnsi" w:hAnsiTheme="majorHAnsi" w:cs="Arial"/>
        </w:rPr>
      </w:pPr>
      <w:r w:rsidRPr="00AF6A6C">
        <w:rPr>
          <w:rFonts w:asciiTheme="majorHAnsi" w:hAnsiTheme="majorHAnsi" w:cs="Arial"/>
        </w:rPr>
        <w:t>UMOWA Nr…… /</w:t>
      </w:r>
      <w:r w:rsidR="000873B5">
        <w:rPr>
          <w:rFonts w:asciiTheme="majorHAnsi" w:hAnsiTheme="majorHAnsi" w:cs="Arial"/>
        </w:rPr>
        <w:t>U/</w:t>
      </w:r>
      <w:r w:rsidRPr="00AF6A6C">
        <w:rPr>
          <w:rFonts w:asciiTheme="majorHAnsi" w:hAnsiTheme="majorHAnsi" w:cs="Arial"/>
        </w:rPr>
        <w:t>20</w:t>
      </w:r>
      <w:r w:rsidR="00F11365" w:rsidRPr="00AF6A6C">
        <w:rPr>
          <w:rFonts w:asciiTheme="majorHAnsi" w:hAnsiTheme="majorHAnsi" w:cs="Arial"/>
        </w:rPr>
        <w:t>21</w:t>
      </w:r>
      <w:r w:rsidRPr="00AF6A6C">
        <w:rPr>
          <w:rFonts w:asciiTheme="majorHAnsi" w:hAnsiTheme="majorHAnsi" w:cs="Arial"/>
        </w:rPr>
        <w:t xml:space="preserve"> (projekt)</w:t>
      </w:r>
    </w:p>
    <w:p w:rsidR="00791F79" w:rsidRPr="00AF6A6C" w:rsidRDefault="00791F79" w:rsidP="00791F79">
      <w:pPr>
        <w:spacing w:after="0"/>
        <w:jc w:val="center"/>
        <w:rPr>
          <w:rFonts w:asciiTheme="majorHAnsi" w:hAnsiTheme="majorHAnsi" w:cs="Arial"/>
        </w:rPr>
      </w:pPr>
    </w:p>
    <w:p w:rsidR="00791F79" w:rsidRPr="00AF6A6C" w:rsidRDefault="00791F79" w:rsidP="00791F79">
      <w:pPr>
        <w:widowControl w:val="0"/>
        <w:spacing w:after="0" w:line="100" w:lineRule="atLeast"/>
        <w:jc w:val="both"/>
        <w:rPr>
          <w:rFonts w:asciiTheme="majorHAnsi" w:hAnsiTheme="majorHAnsi" w:cs="Arial"/>
          <w:b/>
          <w:lang w:eastAsia="ar-SA"/>
        </w:rPr>
      </w:pPr>
      <w:r w:rsidRPr="00AF6A6C">
        <w:rPr>
          <w:rFonts w:asciiTheme="majorHAnsi" w:hAnsiTheme="majorHAnsi" w:cs="Arial"/>
          <w:lang w:eastAsia="ar-SA"/>
        </w:rPr>
        <w:t xml:space="preserve">Zawarta w dniu </w:t>
      </w:r>
      <w:r w:rsidRPr="00AF6A6C">
        <w:rPr>
          <w:rFonts w:asciiTheme="majorHAnsi" w:hAnsiTheme="majorHAnsi" w:cs="Arial"/>
          <w:b/>
          <w:lang w:eastAsia="ar-SA"/>
        </w:rPr>
        <w:t>………………….. r.</w:t>
      </w:r>
      <w:r w:rsidRPr="00AF6A6C">
        <w:rPr>
          <w:rFonts w:asciiTheme="majorHAnsi" w:hAnsiTheme="majorHAnsi" w:cs="Arial"/>
          <w:lang w:eastAsia="ar-SA"/>
        </w:rPr>
        <w:t xml:space="preserve"> w Iławie pomiędzy </w:t>
      </w:r>
      <w:r w:rsidRPr="00AF6A6C">
        <w:rPr>
          <w:rFonts w:asciiTheme="majorHAnsi" w:hAnsiTheme="majorHAnsi" w:cs="Arial"/>
          <w:b/>
          <w:lang w:eastAsia="ar-SA"/>
        </w:rPr>
        <w:t>Powiatem Iławskim</w:t>
      </w:r>
      <w:r w:rsidR="00CA2420">
        <w:rPr>
          <w:rFonts w:asciiTheme="majorHAnsi" w:hAnsiTheme="majorHAnsi" w:cs="Arial"/>
          <w:lang w:eastAsia="ar-SA"/>
        </w:rPr>
        <w:t xml:space="preserve"> </w:t>
      </w:r>
      <w:r w:rsidRPr="00AF6A6C">
        <w:rPr>
          <w:rFonts w:asciiTheme="majorHAnsi" w:hAnsiTheme="majorHAnsi" w:cs="Arial"/>
          <w:lang w:eastAsia="ar-SA"/>
        </w:rPr>
        <w:t xml:space="preserve">– </w:t>
      </w:r>
      <w:r w:rsidRPr="00AF6A6C">
        <w:rPr>
          <w:rFonts w:asciiTheme="majorHAnsi" w:hAnsiTheme="majorHAnsi" w:cs="Arial"/>
          <w:b/>
          <w:lang w:eastAsia="ar-SA"/>
        </w:rPr>
        <w:t>Powiatowy Zarząd Dróg w Iławie</w:t>
      </w:r>
      <w:r w:rsidRPr="00AF6A6C">
        <w:rPr>
          <w:rFonts w:asciiTheme="majorHAnsi" w:hAnsiTheme="majorHAnsi" w:cs="Arial"/>
          <w:lang w:eastAsia="ar-SA"/>
        </w:rPr>
        <w:t xml:space="preserve">, ul. Tadeusza Kościuszki 33A, 14-200 Iława;, zwanym dalej „Zamawiającym”, reprezentowanym przez: </w:t>
      </w:r>
    </w:p>
    <w:p w:rsidR="00791F79" w:rsidRPr="00AF6A6C" w:rsidRDefault="00791F79" w:rsidP="00791F79">
      <w:pPr>
        <w:widowControl w:val="0"/>
        <w:spacing w:after="0" w:line="100" w:lineRule="atLeast"/>
        <w:jc w:val="both"/>
        <w:rPr>
          <w:rFonts w:asciiTheme="majorHAnsi" w:hAnsiTheme="majorHAnsi" w:cs="Arial"/>
          <w:b/>
          <w:lang w:eastAsia="ar-SA"/>
        </w:rPr>
      </w:pPr>
      <w:r w:rsidRPr="00AF6A6C">
        <w:rPr>
          <w:rFonts w:asciiTheme="majorHAnsi" w:hAnsiTheme="majorHAnsi" w:cs="Arial"/>
          <w:b/>
          <w:lang w:eastAsia="ar-SA"/>
        </w:rPr>
        <w:t>Lech Tatarek</w:t>
      </w:r>
      <w:r w:rsidRPr="00AF6A6C">
        <w:rPr>
          <w:rFonts w:asciiTheme="majorHAnsi" w:hAnsiTheme="majorHAnsi" w:cs="Arial"/>
          <w:b/>
          <w:lang w:eastAsia="ar-SA"/>
        </w:rPr>
        <w:tab/>
      </w:r>
      <w:r w:rsidRPr="00AF6A6C">
        <w:rPr>
          <w:rFonts w:asciiTheme="majorHAnsi" w:hAnsiTheme="majorHAnsi" w:cs="Arial"/>
          <w:b/>
          <w:lang w:eastAsia="ar-SA"/>
        </w:rPr>
        <w:tab/>
      </w:r>
      <w:r w:rsidRPr="00AF6A6C">
        <w:rPr>
          <w:rFonts w:asciiTheme="majorHAnsi" w:hAnsiTheme="majorHAnsi" w:cs="Arial"/>
          <w:b/>
          <w:lang w:eastAsia="ar-SA"/>
        </w:rPr>
        <w:tab/>
        <w:t xml:space="preserve"> – Dyrektor</w:t>
      </w:r>
    </w:p>
    <w:p w:rsidR="00791F79" w:rsidRPr="00AF6A6C" w:rsidRDefault="00791F79" w:rsidP="00791F79">
      <w:pPr>
        <w:widowControl w:val="0"/>
        <w:spacing w:after="0" w:line="100" w:lineRule="atLeast"/>
        <w:jc w:val="both"/>
        <w:rPr>
          <w:rFonts w:asciiTheme="majorHAnsi" w:hAnsiTheme="majorHAnsi" w:cs="Arial"/>
          <w:lang w:eastAsia="ar-SA"/>
        </w:rPr>
      </w:pPr>
      <w:r w:rsidRPr="00AF6A6C">
        <w:rPr>
          <w:rFonts w:asciiTheme="majorHAnsi" w:hAnsiTheme="majorHAnsi" w:cs="Arial"/>
          <w:lang w:eastAsia="ar-SA"/>
        </w:rPr>
        <w:t xml:space="preserve">przy kontrasygnacie </w:t>
      </w:r>
      <w:r w:rsidRPr="00AF6A6C">
        <w:rPr>
          <w:rFonts w:asciiTheme="majorHAnsi" w:hAnsiTheme="majorHAnsi" w:cs="Arial"/>
          <w:b/>
          <w:lang w:eastAsia="ar-SA"/>
        </w:rPr>
        <w:t xml:space="preserve">Głównego Księgowego Haliny </w:t>
      </w:r>
      <w:proofErr w:type="spellStart"/>
      <w:r w:rsidRPr="00AF6A6C">
        <w:rPr>
          <w:rFonts w:asciiTheme="majorHAnsi" w:hAnsiTheme="majorHAnsi" w:cs="Arial"/>
          <w:b/>
          <w:lang w:eastAsia="ar-SA"/>
        </w:rPr>
        <w:t>Waszczak</w:t>
      </w:r>
      <w:proofErr w:type="spellEnd"/>
      <w:r w:rsidRPr="00AF6A6C">
        <w:rPr>
          <w:rFonts w:asciiTheme="majorHAnsi" w:hAnsiTheme="majorHAnsi" w:cs="Arial"/>
          <w:b/>
          <w:lang w:eastAsia="ar-SA"/>
        </w:rPr>
        <w:tab/>
      </w:r>
      <w:r w:rsidRPr="00AF6A6C">
        <w:rPr>
          <w:rFonts w:asciiTheme="majorHAnsi" w:hAnsiTheme="majorHAnsi" w:cs="Arial"/>
          <w:b/>
          <w:lang w:eastAsia="ar-SA"/>
        </w:rPr>
        <w:tab/>
      </w:r>
      <w:r w:rsidRPr="00AF6A6C">
        <w:rPr>
          <w:rFonts w:asciiTheme="majorHAnsi" w:hAnsiTheme="majorHAnsi" w:cs="Arial"/>
          <w:b/>
          <w:lang w:eastAsia="ar-SA"/>
        </w:rPr>
        <w:tab/>
        <w:t xml:space="preserve"> </w:t>
      </w:r>
    </w:p>
    <w:p w:rsidR="00791F79" w:rsidRPr="00AF6A6C" w:rsidRDefault="00791F79" w:rsidP="00791F79">
      <w:pPr>
        <w:widowControl w:val="0"/>
        <w:spacing w:after="0"/>
        <w:jc w:val="both"/>
        <w:rPr>
          <w:rFonts w:asciiTheme="majorHAnsi" w:hAnsiTheme="majorHAnsi" w:cs="Arial"/>
          <w:lang w:val="de-DE" w:eastAsia="ar-SA"/>
        </w:rPr>
      </w:pPr>
      <w:r w:rsidRPr="00AF6A6C">
        <w:rPr>
          <w:rFonts w:asciiTheme="majorHAnsi" w:hAnsiTheme="majorHAnsi" w:cs="Arial"/>
          <w:lang w:val="de-DE" w:eastAsia="ar-SA"/>
        </w:rPr>
        <w:t>a</w:t>
      </w:r>
    </w:p>
    <w:p w:rsidR="00791F79" w:rsidRPr="00AF6A6C" w:rsidRDefault="00791F79" w:rsidP="00791F79">
      <w:pPr>
        <w:widowControl w:val="0"/>
        <w:spacing w:after="0" w:line="100" w:lineRule="atLeast"/>
        <w:jc w:val="both"/>
        <w:rPr>
          <w:rFonts w:asciiTheme="majorHAnsi" w:hAnsiTheme="majorHAnsi" w:cs="Arial"/>
          <w:b/>
          <w:lang w:val="de-DE" w:eastAsia="ar-SA"/>
        </w:rPr>
      </w:pPr>
      <w:r w:rsidRPr="00AF6A6C">
        <w:rPr>
          <w:rFonts w:asciiTheme="majorHAnsi" w:hAnsiTheme="majorHAnsi" w:cs="Arial"/>
          <w:b/>
          <w:lang w:eastAsia="ar-SA"/>
        </w:rPr>
        <w:t>……………………………………………………………………………………………………………………</w:t>
      </w:r>
    </w:p>
    <w:p w:rsidR="00791F79" w:rsidRPr="00AF6A6C" w:rsidRDefault="00791F79" w:rsidP="00791F79">
      <w:pPr>
        <w:widowControl w:val="0"/>
        <w:spacing w:after="0" w:line="100" w:lineRule="atLeast"/>
        <w:jc w:val="both"/>
        <w:rPr>
          <w:rFonts w:asciiTheme="majorHAnsi" w:hAnsiTheme="majorHAnsi" w:cs="Arial"/>
          <w:lang w:eastAsia="ar-SA"/>
        </w:rPr>
      </w:pPr>
      <w:r w:rsidRPr="00AF6A6C">
        <w:rPr>
          <w:rFonts w:asciiTheme="majorHAnsi" w:hAnsiTheme="majorHAnsi" w:cs="Arial"/>
          <w:lang w:eastAsia="ar-SA"/>
        </w:rPr>
        <w:t>zwanym dalej „Wykonawcą” reprezentowanym przez:</w:t>
      </w:r>
    </w:p>
    <w:p w:rsidR="00791F79" w:rsidRPr="00AF6A6C" w:rsidRDefault="00791F79" w:rsidP="00634311">
      <w:pPr>
        <w:widowControl w:val="0"/>
        <w:numPr>
          <w:ilvl w:val="0"/>
          <w:numId w:val="76"/>
        </w:numPr>
        <w:suppressAutoHyphens/>
        <w:spacing w:before="0" w:after="0" w:line="100" w:lineRule="atLeast"/>
        <w:ind w:left="426"/>
        <w:contextualSpacing/>
        <w:jc w:val="both"/>
        <w:rPr>
          <w:rFonts w:asciiTheme="majorHAnsi" w:hAnsiTheme="majorHAnsi" w:cs="Arial"/>
          <w:b/>
          <w:lang w:eastAsia="ar-SA"/>
        </w:rPr>
      </w:pPr>
      <w:r w:rsidRPr="00AF6A6C">
        <w:rPr>
          <w:rFonts w:asciiTheme="majorHAnsi" w:hAnsiTheme="majorHAnsi" w:cs="Arial"/>
          <w:b/>
          <w:lang w:eastAsia="ar-SA"/>
        </w:rPr>
        <w:t>………………………………………………………………</w:t>
      </w:r>
    </w:p>
    <w:p w:rsidR="00791F79" w:rsidRPr="00AF6A6C" w:rsidRDefault="00791F79" w:rsidP="00634311">
      <w:pPr>
        <w:widowControl w:val="0"/>
        <w:numPr>
          <w:ilvl w:val="0"/>
          <w:numId w:val="76"/>
        </w:numPr>
        <w:suppressAutoHyphens/>
        <w:spacing w:before="0" w:after="0" w:line="100" w:lineRule="atLeast"/>
        <w:ind w:left="426"/>
        <w:contextualSpacing/>
        <w:jc w:val="both"/>
        <w:rPr>
          <w:rFonts w:asciiTheme="majorHAnsi" w:hAnsiTheme="majorHAnsi" w:cs="Arial"/>
          <w:b/>
          <w:lang w:eastAsia="ar-SA"/>
        </w:rPr>
      </w:pPr>
      <w:r w:rsidRPr="00AF6A6C">
        <w:rPr>
          <w:rFonts w:asciiTheme="majorHAnsi" w:hAnsiTheme="majorHAnsi" w:cs="Arial"/>
          <w:b/>
          <w:lang w:eastAsia="ar-SA"/>
        </w:rPr>
        <w:t>………………………………………………………………</w:t>
      </w:r>
    </w:p>
    <w:p w:rsidR="00791F79" w:rsidRPr="00AF6A6C" w:rsidRDefault="00791F79" w:rsidP="00791F79">
      <w:pPr>
        <w:spacing w:after="0"/>
        <w:jc w:val="both"/>
        <w:rPr>
          <w:rFonts w:asciiTheme="majorHAnsi" w:hAnsiTheme="majorHAnsi" w:cs="Arial"/>
          <w:color w:val="000000" w:themeColor="text1"/>
        </w:rPr>
      </w:pPr>
    </w:p>
    <w:p w:rsidR="00F876D6" w:rsidRPr="000873B5" w:rsidRDefault="00F876D6" w:rsidP="00F876D6">
      <w:pPr>
        <w:spacing w:before="0" w:after="0" w:line="264" w:lineRule="auto"/>
        <w:rPr>
          <w:rFonts w:asciiTheme="majorHAnsi" w:hAnsiTheme="majorHAnsi"/>
        </w:rPr>
      </w:pPr>
      <w:r w:rsidRPr="000873B5">
        <w:rPr>
          <w:rFonts w:asciiTheme="majorHAnsi" w:hAnsiTheme="majorHAnsi"/>
        </w:rPr>
        <w:t>Biorąc pod uwagę, że:</w:t>
      </w:r>
    </w:p>
    <w:p w:rsidR="00F876D6" w:rsidRPr="000873B5" w:rsidRDefault="00F876D6" w:rsidP="00634311">
      <w:pPr>
        <w:pStyle w:val="Akapitzlist"/>
        <w:numPr>
          <w:ilvl w:val="0"/>
          <w:numId w:val="93"/>
        </w:numPr>
        <w:spacing w:before="0" w:after="0" w:line="264" w:lineRule="auto"/>
        <w:jc w:val="both"/>
        <w:rPr>
          <w:rFonts w:asciiTheme="majorHAnsi" w:hAnsiTheme="majorHAnsi"/>
        </w:rPr>
      </w:pPr>
      <w:r w:rsidRPr="000873B5">
        <w:rPr>
          <w:rFonts w:asciiTheme="majorHAnsi" w:hAnsiTheme="majorHAnsi"/>
        </w:rPr>
        <w:t xml:space="preserve">Wykonawca posiada kwalifikacje niezbędne do należytego wykonania Przedmiotu Umowy, w szczególności posiada stosowną wiedzę i doświadczenie, dysponuje potencjałem technicznym oraz osobami zdolnymi do wykonania </w:t>
      </w:r>
      <w:r w:rsidRPr="000873B5">
        <w:rPr>
          <w:rFonts w:asciiTheme="majorHAnsi" w:hAnsiTheme="majorHAnsi" w:cs="Calibri"/>
        </w:rPr>
        <w:t xml:space="preserve">władającymi językiem polskim i posiadającym wymagane uprawnienia w zakresie niezbędnym do wykonania </w:t>
      </w:r>
      <w:r w:rsidRPr="000873B5">
        <w:rPr>
          <w:rFonts w:asciiTheme="majorHAnsi" w:hAnsiTheme="majorHAnsi"/>
        </w:rPr>
        <w:t>Przedmiotu umowy</w:t>
      </w:r>
      <w:r w:rsidRPr="000873B5">
        <w:rPr>
          <w:rFonts w:asciiTheme="majorHAnsi" w:hAnsiTheme="majorHAnsi" w:cs="Calibri"/>
        </w:rPr>
        <w:t xml:space="preserve"> z należytą starannością,</w:t>
      </w:r>
      <w:r w:rsidRPr="000873B5">
        <w:rPr>
          <w:rFonts w:asciiTheme="majorHAnsi" w:hAnsiTheme="majorHAnsi"/>
        </w:rPr>
        <w:t xml:space="preserve"> oraz w dniu zawarcia niniejszej umowy nie podlega wykluczeniu z postępowania na podstawie art.108 ust.1 ustawy z dnia 11 września 2019 r Prawo zamówień publicznych,</w:t>
      </w:r>
    </w:p>
    <w:p w:rsidR="00F876D6" w:rsidRPr="000873B5" w:rsidRDefault="00F876D6" w:rsidP="00634311">
      <w:pPr>
        <w:numPr>
          <w:ilvl w:val="0"/>
          <w:numId w:val="93"/>
        </w:numPr>
        <w:spacing w:before="0" w:after="0" w:line="264" w:lineRule="auto"/>
        <w:jc w:val="both"/>
        <w:rPr>
          <w:rFonts w:asciiTheme="majorHAnsi" w:hAnsiTheme="majorHAnsi"/>
        </w:rPr>
      </w:pPr>
      <w:r w:rsidRPr="000873B5">
        <w:rPr>
          <w:rFonts w:asciiTheme="majorHAnsi" w:hAnsiTheme="majorHAnsi"/>
        </w:rPr>
        <w:t>oferta Wykonawcy została uznana za najkorzystniejszą w postępowaniu o udzielenie zamówienia publicznego poprzedzającym zawarcie niniejszej Umowy, intencją Stron Umowy, jest osiągnięcie, w wyniku jej realizacji, rezultatu w postaci</w:t>
      </w:r>
      <w:r w:rsidRPr="000873B5">
        <w:rPr>
          <w:rFonts w:asciiTheme="majorHAnsi" w:hAnsiTheme="majorHAnsi" w:cs="Century Gothic"/>
          <w:b/>
          <w:bCs/>
        </w:rPr>
        <w:t xml:space="preserve"> </w:t>
      </w:r>
      <w:r w:rsidR="00CA2420" w:rsidRPr="00B25F6D">
        <w:rPr>
          <w:rFonts w:asciiTheme="majorHAnsi" w:hAnsiTheme="majorHAnsi" w:cs="Calibri"/>
          <w:b/>
          <w:color w:val="000000"/>
        </w:rPr>
        <w:t>„Uregulowanie stanu prawnego granic pasa drogowego wraz ze sporządzeniem</w:t>
      </w:r>
      <w:r w:rsidR="00CA2420">
        <w:rPr>
          <w:rFonts w:asciiTheme="majorHAnsi" w:hAnsiTheme="majorHAnsi" w:cs="Calibri"/>
          <w:b/>
          <w:color w:val="000000"/>
        </w:rPr>
        <w:t xml:space="preserve"> </w:t>
      </w:r>
      <w:r w:rsidR="00CA2420" w:rsidRPr="00B25F6D">
        <w:rPr>
          <w:rFonts w:asciiTheme="majorHAnsi" w:hAnsiTheme="majorHAnsi" w:cs="Calibri"/>
          <w:b/>
        </w:rPr>
        <w:t xml:space="preserve">mapy do celów projektowych </w:t>
      </w:r>
      <w:r w:rsidR="00CA2420" w:rsidRPr="001907BF">
        <w:rPr>
          <w:rFonts w:asciiTheme="majorHAnsi" w:hAnsiTheme="majorHAnsi" w:cs="Calibri"/>
          <w:b/>
          <w:color w:val="FF0000"/>
        </w:rPr>
        <w:t>– część………. (1, 2)</w:t>
      </w:r>
      <w:r w:rsidR="00CA2420" w:rsidRPr="0019773E">
        <w:rPr>
          <w:rFonts w:asciiTheme="majorHAnsi" w:hAnsiTheme="majorHAnsi" w:cs="Calibri"/>
          <w:b/>
        </w:rPr>
        <w:t>”</w:t>
      </w:r>
      <w:r w:rsidR="000873B5">
        <w:rPr>
          <w:rFonts w:asciiTheme="majorHAnsi" w:hAnsiTheme="majorHAnsi"/>
        </w:rPr>
        <w:t>zwanego dalej Obiektem.</w:t>
      </w:r>
    </w:p>
    <w:p w:rsidR="00791F79" w:rsidRPr="000873B5" w:rsidRDefault="00F876D6" w:rsidP="00F876D6">
      <w:pPr>
        <w:pStyle w:val="Tekstpodstawowy"/>
        <w:kinsoku w:val="0"/>
        <w:overflowPunct w:val="0"/>
        <w:spacing w:before="0" w:after="0" w:line="264" w:lineRule="auto"/>
        <w:ind w:left="116" w:right="118"/>
        <w:jc w:val="both"/>
        <w:rPr>
          <w:rFonts w:asciiTheme="majorHAnsi" w:hAnsiTheme="majorHAnsi"/>
        </w:rPr>
      </w:pPr>
      <w:r w:rsidRPr="000873B5">
        <w:rPr>
          <w:rFonts w:asciiTheme="majorHAnsi" w:hAnsiTheme="majorHAnsi"/>
        </w:rPr>
        <w:t>Strony uzgadniają warunki Umowy jak niżej oraz oświadczają, że ich prawa i obowiązki określone w tej Umowie są zgodne z przepisami prawa polskiego oraz że uwarunkowania prawne, techniczne i finansowe są wystarczające do należytego wypełnienia wszystkich zobowiązań przez Strony tej Umowy.</w:t>
      </w:r>
    </w:p>
    <w:p w:rsidR="00791F79" w:rsidRPr="000873B5" w:rsidRDefault="00F876D6" w:rsidP="00F876D6">
      <w:pPr>
        <w:spacing w:after="0"/>
        <w:rPr>
          <w:rFonts w:asciiTheme="majorHAnsi" w:hAnsiTheme="majorHAnsi" w:cs="Arial"/>
          <w:color w:val="000000" w:themeColor="text1"/>
        </w:rPr>
      </w:pPr>
      <w:r w:rsidRPr="000873B5">
        <w:rPr>
          <w:rFonts w:asciiTheme="majorHAnsi" w:hAnsiTheme="majorHAnsi" w:cs="Arial"/>
          <w:color w:val="000000" w:themeColor="text1"/>
        </w:rPr>
        <w:t xml:space="preserve">  Z</w:t>
      </w:r>
      <w:r w:rsidR="00791F79" w:rsidRPr="000873B5">
        <w:rPr>
          <w:rFonts w:asciiTheme="majorHAnsi" w:hAnsiTheme="majorHAnsi" w:cs="Arial"/>
          <w:color w:val="000000" w:themeColor="text1"/>
        </w:rPr>
        <w:t>aw</w:t>
      </w:r>
      <w:r w:rsidRPr="000873B5">
        <w:rPr>
          <w:rFonts w:asciiTheme="majorHAnsi" w:hAnsiTheme="majorHAnsi" w:cs="Arial"/>
          <w:color w:val="000000" w:themeColor="text1"/>
        </w:rPr>
        <w:t xml:space="preserve">arto umowę która </w:t>
      </w:r>
      <w:r w:rsidRPr="000873B5">
        <w:rPr>
          <w:rFonts w:asciiTheme="majorHAnsi" w:hAnsiTheme="majorHAnsi"/>
        </w:rPr>
        <w:t>wchodzi w życie w dniu podpisania przez obie Strony</w:t>
      </w:r>
      <w:r w:rsidRPr="000873B5">
        <w:rPr>
          <w:rFonts w:asciiTheme="majorHAnsi" w:hAnsiTheme="majorHAnsi" w:cs="Arial"/>
          <w:color w:val="000000" w:themeColor="text1"/>
        </w:rPr>
        <w:t xml:space="preserve"> następującej treści:</w:t>
      </w:r>
    </w:p>
    <w:p w:rsidR="00791F79" w:rsidRPr="000873B5" w:rsidRDefault="00791F79" w:rsidP="00791F79">
      <w:pPr>
        <w:spacing w:after="0"/>
        <w:ind w:left="425"/>
        <w:jc w:val="center"/>
        <w:rPr>
          <w:rFonts w:asciiTheme="majorHAnsi" w:hAnsiTheme="majorHAnsi" w:cs="Arial"/>
        </w:rPr>
      </w:pPr>
      <w:r w:rsidRPr="000873B5">
        <w:rPr>
          <w:rFonts w:asciiTheme="majorHAnsi" w:hAnsiTheme="majorHAnsi" w:cs="Arial"/>
          <w:b/>
        </w:rPr>
        <w:t>§ 1.  Przedmiot umowy</w:t>
      </w:r>
    </w:p>
    <w:p w:rsidR="00791F79" w:rsidRPr="000873B5" w:rsidRDefault="00791F79" w:rsidP="00634311">
      <w:pPr>
        <w:pStyle w:val="Akapitzlist"/>
        <w:numPr>
          <w:ilvl w:val="0"/>
          <w:numId w:val="77"/>
        </w:numPr>
        <w:tabs>
          <w:tab w:val="clear" w:pos="1146"/>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bCs/>
          <w:i/>
        </w:rPr>
        <w:t xml:space="preserve">Zamawiający zleca a Wykonawca przyjmuje do wykonania przedmiot </w:t>
      </w:r>
      <w:r w:rsidRPr="00CA2420">
        <w:rPr>
          <w:rFonts w:asciiTheme="majorHAnsi" w:hAnsiTheme="majorHAnsi" w:cs="Arial"/>
          <w:bCs/>
          <w:i/>
        </w:rPr>
        <w:t xml:space="preserve">umowy polegający na </w:t>
      </w:r>
      <w:r w:rsidR="00CA2420" w:rsidRPr="00CA2420">
        <w:rPr>
          <w:rFonts w:asciiTheme="majorHAnsi" w:hAnsiTheme="majorHAnsi" w:cs="Calibri"/>
          <w:i/>
          <w:color w:val="000000"/>
        </w:rPr>
        <w:t xml:space="preserve">„Uregulowanie stanu prawnego granic pasa drogowego wraz ze sporządzeniem </w:t>
      </w:r>
      <w:r w:rsidR="00CA2420" w:rsidRPr="00CA2420">
        <w:rPr>
          <w:rFonts w:asciiTheme="majorHAnsi" w:hAnsiTheme="majorHAnsi" w:cs="Calibri"/>
          <w:i/>
        </w:rPr>
        <w:t xml:space="preserve">mapy do celów projektowych </w:t>
      </w:r>
      <w:r w:rsidR="00CA2420" w:rsidRPr="00CA2420">
        <w:rPr>
          <w:rFonts w:asciiTheme="majorHAnsi" w:hAnsiTheme="majorHAnsi" w:cs="Calibri"/>
          <w:i/>
          <w:color w:val="FF0000"/>
        </w:rPr>
        <w:t>– część………. (1, 2)</w:t>
      </w:r>
      <w:r w:rsidR="00CA2420" w:rsidRPr="00CA2420">
        <w:rPr>
          <w:rFonts w:asciiTheme="majorHAnsi" w:hAnsiTheme="majorHAnsi" w:cs="Calibri"/>
          <w:i/>
        </w:rPr>
        <w:t>”</w:t>
      </w:r>
      <w:r w:rsidR="00CA2420">
        <w:rPr>
          <w:rFonts w:asciiTheme="majorHAnsi" w:hAnsiTheme="majorHAnsi" w:cs="Calibri"/>
          <w:b/>
        </w:rPr>
        <w:t xml:space="preserve"> </w:t>
      </w:r>
      <w:r w:rsidRPr="000873B5">
        <w:rPr>
          <w:rFonts w:asciiTheme="majorHAnsi" w:hAnsiTheme="majorHAnsi" w:cs="Arial"/>
          <w:color w:val="000000" w:themeColor="text1"/>
        </w:rPr>
        <w:t>Wykonawca wykona roboty zgodnie ze złożoną w postępowaniu ofertą, specyfikacją warunków zamówienia, które stanowią integralną część niniejszej umowy.</w:t>
      </w:r>
    </w:p>
    <w:p w:rsidR="00791F79" w:rsidRPr="000873B5" w:rsidRDefault="00791F79" w:rsidP="00634311">
      <w:pPr>
        <w:pStyle w:val="Akapitzlist10"/>
        <w:numPr>
          <w:ilvl w:val="0"/>
          <w:numId w:val="77"/>
        </w:numPr>
        <w:tabs>
          <w:tab w:val="clear" w:pos="1146"/>
        </w:tabs>
        <w:suppressAutoHyphens/>
        <w:spacing w:before="0" w:after="0" w:line="240" w:lineRule="auto"/>
        <w:ind w:left="284" w:hanging="284"/>
        <w:contextualSpacing/>
        <w:jc w:val="both"/>
        <w:rPr>
          <w:rFonts w:asciiTheme="majorHAnsi" w:hAnsiTheme="majorHAnsi" w:cs="Arial"/>
          <w:color w:val="000000" w:themeColor="text1"/>
          <w:sz w:val="20"/>
          <w:szCs w:val="20"/>
        </w:rPr>
      </w:pPr>
      <w:r w:rsidRPr="000873B5">
        <w:rPr>
          <w:rFonts w:asciiTheme="majorHAnsi" w:hAnsiTheme="majorHAnsi" w:cs="Arial"/>
          <w:color w:val="000000" w:themeColor="text1"/>
          <w:sz w:val="20"/>
          <w:szCs w:val="20"/>
        </w:rPr>
        <w:t>Zakres i sposób wykonania robót określają następujące dokumenty, które dla celów interpretacji będą miały pierwszeństwo zgodnie z następującą kolejnością:</w:t>
      </w:r>
    </w:p>
    <w:p w:rsidR="00791F79" w:rsidRPr="000873B5" w:rsidRDefault="00791F79" w:rsidP="00634311">
      <w:pPr>
        <w:pStyle w:val="Akapitzlist"/>
        <w:numPr>
          <w:ilvl w:val="0"/>
          <w:numId w:val="84"/>
        </w:numPr>
        <w:suppressAutoHyphens/>
        <w:spacing w:before="0" w:after="0" w:line="240" w:lineRule="auto"/>
        <w:jc w:val="both"/>
        <w:rPr>
          <w:rFonts w:asciiTheme="majorHAnsi" w:hAnsiTheme="majorHAnsi" w:cs="Arial"/>
          <w:color w:val="000000" w:themeColor="text1"/>
        </w:rPr>
      </w:pPr>
      <w:r w:rsidRPr="000873B5">
        <w:rPr>
          <w:rFonts w:asciiTheme="majorHAnsi" w:hAnsiTheme="majorHAnsi" w:cs="Arial"/>
          <w:color w:val="000000" w:themeColor="text1"/>
        </w:rPr>
        <w:t>niniejsza umowa,</w:t>
      </w:r>
    </w:p>
    <w:p w:rsidR="00791F79" w:rsidRPr="000873B5" w:rsidRDefault="00791F79" w:rsidP="00634311">
      <w:pPr>
        <w:pStyle w:val="Akapitzlist"/>
        <w:numPr>
          <w:ilvl w:val="0"/>
          <w:numId w:val="84"/>
        </w:numPr>
        <w:suppressAutoHyphens/>
        <w:spacing w:before="0" w:after="0" w:line="240" w:lineRule="auto"/>
        <w:jc w:val="both"/>
        <w:rPr>
          <w:rFonts w:asciiTheme="majorHAnsi" w:hAnsiTheme="majorHAnsi" w:cs="Arial"/>
          <w:color w:val="000000" w:themeColor="text1"/>
        </w:rPr>
      </w:pPr>
      <w:r w:rsidRPr="000873B5">
        <w:rPr>
          <w:rFonts w:asciiTheme="majorHAnsi" w:hAnsiTheme="majorHAnsi" w:cs="Arial"/>
          <w:color w:val="000000" w:themeColor="text1"/>
        </w:rPr>
        <w:t>oferta Wykonawcy stanowiąca załącznik Nr 1;</w:t>
      </w:r>
    </w:p>
    <w:p w:rsidR="00791F79" w:rsidRPr="000873B5" w:rsidRDefault="00791F79" w:rsidP="00634311">
      <w:pPr>
        <w:pStyle w:val="Akapitzlist"/>
        <w:numPr>
          <w:ilvl w:val="0"/>
          <w:numId w:val="84"/>
        </w:numPr>
        <w:suppressAutoHyphens/>
        <w:spacing w:before="0" w:after="0" w:line="240" w:lineRule="auto"/>
        <w:jc w:val="both"/>
        <w:rPr>
          <w:rFonts w:asciiTheme="majorHAnsi" w:hAnsiTheme="majorHAnsi" w:cs="Arial"/>
          <w:color w:val="000000" w:themeColor="text1"/>
        </w:rPr>
      </w:pPr>
      <w:r w:rsidRPr="000873B5">
        <w:rPr>
          <w:rFonts w:asciiTheme="majorHAnsi" w:hAnsiTheme="majorHAnsi" w:cs="Arial"/>
          <w:color w:val="000000" w:themeColor="text1"/>
        </w:rPr>
        <w:t>odpowiedzi i informacje udzielone przez Zamawiającego na pytania Wykonawców, dotyczące w</w:t>
      </w:r>
      <w:r w:rsidR="00964346" w:rsidRPr="000873B5">
        <w:rPr>
          <w:rFonts w:asciiTheme="majorHAnsi" w:hAnsiTheme="majorHAnsi" w:cs="Arial"/>
          <w:color w:val="000000" w:themeColor="text1"/>
        </w:rPr>
        <w:t>yjaśnienia treści specyfikacji</w:t>
      </w:r>
      <w:r w:rsidR="00B7589A" w:rsidRPr="000873B5">
        <w:rPr>
          <w:rFonts w:asciiTheme="majorHAnsi" w:hAnsiTheme="majorHAnsi" w:cs="Arial"/>
          <w:color w:val="000000" w:themeColor="text1"/>
        </w:rPr>
        <w:t xml:space="preserve"> warunków zamówienia (S</w:t>
      </w:r>
      <w:r w:rsidRPr="000873B5">
        <w:rPr>
          <w:rFonts w:asciiTheme="majorHAnsi" w:hAnsiTheme="majorHAnsi" w:cs="Arial"/>
          <w:color w:val="000000" w:themeColor="text1"/>
        </w:rPr>
        <w:t>WZ),</w:t>
      </w:r>
    </w:p>
    <w:p w:rsidR="00791F79" w:rsidRPr="000873B5" w:rsidRDefault="00791F79" w:rsidP="00634311">
      <w:pPr>
        <w:pStyle w:val="Akapitzlist"/>
        <w:numPr>
          <w:ilvl w:val="0"/>
          <w:numId w:val="84"/>
        </w:numPr>
        <w:suppressAutoHyphens/>
        <w:spacing w:before="0" w:after="0" w:line="240" w:lineRule="auto"/>
        <w:jc w:val="both"/>
        <w:rPr>
          <w:rFonts w:asciiTheme="majorHAnsi" w:hAnsiTheme="majorHAnsi" w:cs="Arial"/>
          <w:color w:val="000000" w:themeColor="text1"/>
        </w:rPr>
      </w:pPr>
      <w:r w:rsidRPr="000873B5">
        <w:rPr>
          <w:rFonts w:asciiTheme="majorHAnsi" w:hAnsiTheme="majorHAnsi" w:cs="Arial"/>
          <w:color w:val="000000" w:themeColor="text1"/>
        </w:rPr>
        <w:t xml:space="preserve">Specyfikacja </w:t>
      </w:r>
      <w:r w:rsidR="00F876D6" w:rsidRPr="000873B5">
        <w:rPr>
          <w:rFonts w:asciiTheme="majorHAnsi" w:hAnsiTheme="majorHAnsi" w:cs="Arial"/>
          <w:color w:val="000000" w:themeColor="text1"/>
        </w:rPr>
        <w:t>warunków zamówienia (S</w:t>
      </w:r>
      <w:r w:rsidRPr="000873B5">
        <w:rPr>
          <w:rFonts w:asciiTheme="majorHAnsi" w:hAnsiTheme="majorHAnsi" w:cs="Arial"/>
          <w:color w:val="000000" w:themeColor="text1"/>
        </w:rPr>
        <w:t>WZ) stanowiąca załącznik Nr 4.</w:t>
      </w:r>
    </w:p>
    <w:p w:rsidR="000873B5" w:rsidRPr="00573A54" w:rsidRDefault="00791F79" w:rsidP="00573A54">
      <w:pPr>
        <w:pStyle w:val="Akapitzlist10"/>
        <w:numPr>
          <w:ilvl w:val="0"/>
          <w:numId w:val="77"/>
        </w:numPr>
        <w:tabs>
          <w:tab w:val="clear" w:pos="1146"/>
        </w:tabs>
        <w:suppressAutoHyphens/>
        <w:spacing w:before="0" w:after="0" w:line="240" w:lineRule="auto"/>
        <w:ind w:left="284" w:hanging="284"/>
        <w:contextualSpacing/>
        <w:jc w:val="both"/>
        <w:rPr>
          <w:rFonts w:asciiTheme="majorHAnsi" w:hAnsiTheme="majorHAnsi" w:cs="Arial"/>
          <w:color w:val="000000" w:themeColor="text1"/>
          <w:sz w:val="20"/>
          <w:szCs w:val="20"/>
        </w:rPr>
      </w:pPr>
      <w:r w:rsidRPr="000873B5">
        <w:rPr>
          <w:rFonts w:asciiTheme="majorHAnsi" w:hAnsiTheme="majorHAnsi" w:cs="Arial"/>
          <w:color w:val="000000" w:themeColor="text1"/>
          <w:sz w:val="20"/>
          <w:szCs w:val="20"/>
        </w:rPr>
        <w:t xml:space="preserve">Dokumenty tworzące umowę należy traktować jako wzajemnie się uzupełniające. Jeżeli </w:t>
      </w:r>
      <w:r w:rsidRPr="000873B5">
        <w:rPr>
          <w:rFonts w:asciiTheme="majorHAnsi" w:hAnsiTheme="majorHAnsi" w:cs="Arial"/>
          <w:color w:val="000000" w:themeColor="text1"/>
          <w:sz w:val="20"/>
          <w:szCs w:val="20"/>
        </w:rPr>
        <w:br/>
        <w:t>w dokumentacji wskazanej w ust. 3 zawarte są sprzeczne zapisy pierwszeństwo w ich interpretacji będzie zgodne z kolejnością ustaloną w tym ustępie.</w:t>
      </w:r>
    </w:p>
    <w:p w:rsidR="00791F79" w:rsidRPr="000873B5" w:rsidRDefault="00791F79" w:rsidP="00791F79">
      <w:pPr>
        <w:spacing w:after="0"/>
        <w:jc w:val="center"/>
        <w:rPr>
          <w:rFonts w:asciiTheme="majorHAnsi" w:hAnsiTheme="majorHAnsi" w:cs="Arial"/>
          <w:b/>
        </w:rPr>
      </w:pPr>
      <w:r w:rsidRPr="000873B5">
        <w:rPr>
          <w:rFonts w:asciiTheme="majorHAnsi" w:hAnsiTheme="majorHAnsi" w:cs="Arial"/>
          <w:b/>
        </w:rPr>
        <w:t>§ 2. Termin realizacji</w:t>
      </w:r>
    </w:p>
    <w:p w:rsidR="00F876D6" w:rsidRPr="000873B5" w:rsidRDefault="00F876D6" w:rsidP="00634311">
      <w:pPr>
        <w:numPr>
          <w:ilvl w:val="0"/>
          <w:numId w:val="94"/>
        </w:numPr>
        <w:spacing w:before="0" w:after="0" w:line="240" w:lineRule="auto"/>
        <w:jc w:val="both"/>
        <w:rPr>
          <w:rFonts w:asciiTheme="majorHAnsi" w:hAnsiTheme="majorHAnsi" w:cs="Calibri"/>
        </w:rPr>
      </w:pPr>
      <w:r w:rsidRPr="000873B5">
        <w:rPr>
          <w:rFonts w:asciiTheme="majorHAnsi" w:hAnsiTheme="majorHAnsi" w:cs="Calibri"/>
        </w:rPr>
        <w:t xml:space="preserve">Planowany termin zakończenia </w:t>
      </w:r>
      <w:r w:rsidR="000873B5">
        <w:rPr>
          <w:rFonts w:asciiTheme="majorHAnsi" w:hAnsiTheme="majorHAnsi" w:cs="Calibri"/>
        </w:rPr>
        <w:t>usługi</w:t>
      </w:r>
      <w:r w:rsidRPr="000873B5">
        <w:rPr>
          <w:rFonts w:asciiTheme="majorHAnsi" w:hAnsiTheme="majorHAnsi" w:cs="Calibri"/>
        </w:rPr>
        <w:t xml:space="preserve"> </w:t>
      </w:r>
      <w:r w:rsidR="0097754F" w:rsidRPr="000873B5">
        <w:rPr>
          <w:rFonts w:asciiTheme="majorHAnsi" w:hAnsiTheme="majorHAnsi" w:cs="Calibri"/>
        </w:rPr>
        <w:t>–</w:t>
      </w:r>
      <w:r w:rsidRPr="000873B5">
        <w:rPr>
          <w:rFonts w:asciiTheme="majorHAnsi" w:hAnsiTheme="majorHAnsi" w:cs="Calibri"/>
        </w:rPr>
        <w:t xml:space="preserve"> </w:t>
      </w:r>
      <w:r w:rsidR="0097754F" w:rsidRPr="000873B5">
        <w:rPr>
          <w:rFonts w:asciiTheme="majorHAnsi" w:hAnsiTheme="majorHAnsi" w:cs="Arial"/>
          <w:b/>
          <w:bCs/>
        </w:rPr>
        <w:t>6 miesięcy</w:t>
      </w:r>
      <w:r w:rsidRPr="000873B5">
        <w:rPr>
          <w:rFonts w:asciiTheme="majorHAnsi" w:hAnsiTheme="majorHAnsi" w:cs="Arial"/>
          <w:b/>
        </w:rPr>
        <w:t xml:space="preserve"> </w:t>
      </w:r>
      <w:r w:rsidRPr="000873B5">
        <w:rPr>
          <w:rFonts w:asciiTheme="majorHAnsi" w:hAnsiTheme="majorHAnsi" w:cs="Calibri"/>
        </w:rPr>
        <w:t>od dnia podpisania umowy</w:t>
      </w:r>
      <w:r w:rsidR="0097754F" w:rsidRPr="000873B5">
        <w:rPr>
          <w:rFonts w:asciiTheme="majorHAnsi" w:hAnsiTheme="majorHAnsi" w:cs="Calibri"/>
        </w:rPr>
        <w:t xml:space="preserve"> </w:t>
      </w:r>
      <w:r w:rsidR="0097754F" w:rsidRPr="000873B5">
        <w:rPr>
          <w:rFonts w:asciiTheme="majorHAnsi" w:hAnsiTheme="majorHAnsi" w:cs="Calibri"/>
          <w:b/>
        </w:rPr>
        <w:t>tj. do dnia……..</w:t>
      </w:r>
      <w:r w:rsidRPr="000873B5">
        <w:rPr>
          <w:rFonts w:asciiTheme="majorHAnsi" w:hAnsiTheme="majorHAnsi" w:cs="Calibri"/>
          <w:b/>
        </w:rPr>
        <w:t>.</w:t>
      </w:r>
      <w:r w:rsidRPr="000873B5">
        <w:rPr>
          <w:rFonts w:asciiTheme="majorHAnsi" w:hAnsiTheme="majorHAnsi" w:cs="Calibri"/>
        </w:rPr>
        <w:t xml:space="preserve"> </w:t>
      </w:r>
      <w:r w:rsidRPr="000873B5">
        <w:rPr>
          <w:rFonts w:asciiTheme="majorHAnsi" w:hAnsiTheme="majorHAnsi" w:cs="Calibri"/>
          <w:b/>
        </w:rPr>
        <w:t xml:space="preserve"> </w:t>
      </w:r>
      <w:r w:rsidRPr="000873B5">
        <w:rPr>
          <w:rFonts w:asciiTheme="majorHAnsi" w:hAnsiTheme="majorHAnsi" w:cs="Calibri"/>
        </w:rPr>
        <w:t xml:space="preserve">Jest </w:t>
      </w:r>
      <w:r w:rsidR="000873B5">
        <w:rPr>
          <w:rFonts w:asciiTheme="majorHAnsi" w:hAnsiTheme="majorHAnsi" w:cs="Calibri"/>
        </w:rPr>
        <w:t>to termin zakończenia wykonania usługi</w:t>
      </w:r>
      <w:r w:rsidRPr="000873B5">
        <w:rPr>
          <w:rFonts w:asciiTheme="majorHAnsi" w:hAnsiTheme="majorHAnsi" w:cs="Calibri"/>
        </w:rPr>
        <w:t>. Do upływu wskazanego terminu Wykonawca ma obowiązek wykonać wszystkie roboty, zgłosić je do odbioru wraz z kompletem dokumentó</w:t>
      </w:r>
      <w:r w:rsidR="000873B5">
        <w:rPr>
          <w:rFonts w:asciiTheme="majorHAnsi" w:hAnsiTheme="majorHAnsi" w:cs="Calibri"/>
        </w:rPr>
        <w:t>w niezbędnych do jego dokonania.</w:t>
      </w:r>
    </w:p>
    <w:p w:rsidR="00791F79" w:rsidRPr="000873B5" w:rsidRDefault="00F876D6" w:rsidP="00634311">
      <w:pPr>
        <w:numPr>
          <w:ilvl w:val="0"/>
          <w:numId w:val="94"/>
        </w:numPr>
        <w:spacing w:before="0" w:after="0" w:line="240" w:lineRule="auto"/>
        <w:jc w:val="both"/>
        <w:rPr>
          <w:rFonts w:asciiTheme="majorHAnsi" w:hAnsiTheme="majorHAnsi" w:cs="Calibri"/>
        </w:rPr>
      </w:pPr>
      <w:r w:rsidRPr="000873B5">
        <w:rPr>
          <w:rFonts w:asciiTheme="majorHAnsi" w:hAnsiTheme="majorHAnsi" w:cs="Calibri"/>
        </w:rPr>
        <w:lastRenderedPageBreak/>
        <w:t>Za datę wykonania przedmiotu Umowy uważa się datę podpisania końcowego protokołu odbioru robót.</w:t>
      </w:r>
    </w:p>
    <w:p w:rsidR="00F876D6" w:rsidRPr="000873B5" w:rsidRDefault="00791F79" w:rsidP="00F876D6">
      <w:pPr>
        <w:spacing w:after="0"/>
        <w:jc w:val="center"/>
        <w:rPr>
          <w:rFonts w:asciiTheme="majorHAnsi" w:hAnsiTheme="majorHAnsi" w:cs="Arial"/>
          <w:b/>
          <w:bCs/>
          <w:smallCaps/>
          <w:color w:val="000000" w:themeColor="text1"/>
        </w:rPr>
      </w:pPr>
      <w:r w:rsidRPr="000873B5">
        <w:rPr>
          <w:rFonts w:asciiTheme="majorHAnsi" w:hAnsiTheme="majorHAnsi" w:cs="Arial"/>
          <w:b/>
          <w:bCs/>
          <w:color w:val="000000" w:themeColor="text1"/>
        </w:rPr>
        <w:t xml:space="preserve">§ 3 </w:t>
      </w:r>
      <w:r w:rsidR="00F876D6" w:rsidRPr="000873B5">
        <w:rPr>
          <w:rFonts w:asciiTheme="majorHAnsi" w:hAnsiTheme="majorHAnsi" w:cs="Arial"/>
          <w:b/>
          <w:bCs/>
          <w:smallCaps/>
          <w:color w:val="000000" w:themeColor="text1"/>
        </w:rPr>
        <w:t>WYKONAWCA</w:t>
      </w:r>
      <w:r w:rsidRPr="000873B5">
        <w:rPr>
          <w:rFonts w:asciiTheme="majorHAnsi" w:hAnsiTheme="majorHAnsi" w:cs="Arial"/>
          <w:b/>
          <w:bCs/>
          <w:smallCaps/>
          <w:color w:val="000000" w:themeColor="text1"/>
        </w:rPr>
        <w:t xml:space="preserve"> </w:t>
      </w:r>
    </w:p>
    <w:p w:rsidR="0097754F" w:rsidRPr="000873B5" w:rsidRDefault="0097754F" w:rsidP="00634311">
      <w:pPr>
        <w:widowControl w:val="0"/>
        <w:numPr>
          <w:ilvl w:val="0"/>
          <w:numId w:val="97"/>
        </w:numPr>
        <w:autoSpaceDE w:val="0"/>
        <w:autoSpaceDN w:val="0"/>
        <w:adjustRightInd w:val="0"/>
        <w:spacing w:before="0" w:after="0" w:line="240" w:lineRule="auto"/>
        <w:jc w:val="both"/>
        <w:rPr>
          <w:rFonts w:asciiTheme="majorHAnsi" w:hAnsiTheme="majorHAnsi" w:cs="Arial"/>
        </w:rPr>
      </w:pPr>
      <w:r w:rsidRPr="000873B5">
        <w:rPr>
          <w:rFonts w:asciiTheme="majorHAnsi" w:hAnsiTheme="majorHAnsi" w:cs="Arial"/>
        </w:rPr>
        <w:t xml:space="preserve">Wykonawca zobowiązuje do wykonania usługi polegającej na </w:t>
      </w:r>
      <w:r w:rsidR="00CA2420" w:rsidRPr="00B25F6D">
        <w:rPr>
          <w:rFonts w:asciiTheme="majorHAnsi" w:hAnsiTheme="majorHAnsi" w:cs="Calibri"/>
          <w:b/>
          <w:color w:val="000000"/>
        </w:rPr>
        <w:t>„Uregulowanie stanu prawnego granic pasa drogowego wraz ze sporządzeniem</w:t>
      </w:r>
      <w:r w:rsidR="00CA2420">
        <w:rPr>
          <w:rFonts w:asciiTheme="majorHAnsi" w:hAnsiTheme="majorHAnsi" w:cs="Calibri"/>
          <w:b/>
          <w:color w:val="000000"/>
        </w:rPr>
        <w:t xml:space="preserve"> </w:t>
      </w:r>
      <w:r w:rsidR="00CA2420" w:rsidRPr="00B25F6D">
        <w:rPr>
          <w:rFonts w:asciiTheme="majorHAnsi" w:hAnsiTheme="majorHAnsi" w:cs="Calibri"/>
          <w:b/>
        </w:rPr>
        <w:t xml:space="preserve">mapy do celów projektowych </w:t>
      </w:r>
      <w:r w:rsidR="00CA2420" w:rsidRPr="001907BF">
        <w:rPr>
          <w:rFonts w:asciiTheme="majorHAnsi" w:hAnsiTheme="majorHAnsi" w:cs="Calibri"/>
          <w:b/>
          <w:color w:val="FF0000"/>
        </w:rPr>
        <w:t>– część………. (1, 2)</w:t>
      </w:r>
      <w:r w:rsidR="00CA2420" w:rsidRPr="0019773E">
        <w:rPr>
          <w:rFonts w:asciiTheme="majorHAnsi" w:hAnsiTheme="majorHAnsi" w:cs="Calibri"/>
          <w:b/>
        </w:rPr>
        <w:t>”</w:t>
      </w:r>
      <w:r w:rsidRPr="000873B5">
        <w:rPr>
          <w:rFonts w:asciiTheme="majorHAnsi" w:hAnsiTheme="majorHAnsi"/>
        </w:rPr>
        <w:t xml:space="preserve">. </w:t>
      </w:r>
      <w:r w:rsidRPr="000873B5">
        <w:rPr>
          <w:rFonts w:asciiTheme="majorHAnsi" w:hAnsiTheme="majorHAnsi" w:cs="Arial"/>
        </w:rPr>
        <w:t>Mapa do celów projektowych w wersji papierowej (2 egz.) i cyfrowej przekazać Zamawiającemu na ogólnodostępnym nośniku danych.</w:t>
      </w:r>
    </w:p>
    <w:p w:rsidR="0097754F" w:rsidRPr="000873B5" w:rsidRDefault="0097754F" w:rsidP="00634311">
      <w:pPr>
        <w:numPr>
          <w:ilvl w:val="0"/>
          <w:numId w:val="98"/>
        </w:numPr>
        <w:spacing w:before="0" w:after="0" w:line="240" w:lineRule="auto"/>
        <w:ind w:left="426" w:hanging="426"/>
        <w:jc w:val="both"/>
        <w:rPr>
          <w:rFonts w:asciiTheme="majorHAnsi" w:hAnsiTheme="majorHAnsi" w:cs="Arial"/>
        </w:rPr>
      </w:pPr>
      <w:r w:rsidRPr="000873B5">
        <w:rPr>
          <w:rFonts w:asciiTheme="majorHAnsi" w:hAnsiTheme="majorHAnsi" w:cs="Arial"/>
        </w:rPr>
        <w:t>Wykonawca zobowiązany jest:</w:t>
      </w:r>
    </w:p>
    <w:p w:rsidR="00EA3AC8" w:rsidRPr="000873B5" w:rsidRDefault="00EA3AC8" w:rsidP="00634311">
      <w:pPr>
        <w:numPr>
          <w:ilvl w:val="0"/>
          <w:numId w:val="99"/>
        </w:numPr>
        <w:spacing w:before="0" w:after="0" w:line="240" w:lineRule="auto"/>
        <w:jc w:val="both"/>
        <w:rPr>
          <w:rFonts w:asciiTheme="majorHAnsi" w:hAnsiTheme="majorHAnsi" w:cs="Arial"/>
        </w:rPr>
      </w:pPr>
      <w:r w:rsidRPr="000873B5">
        <w:rPr>
          <w:rFonts w:asciiTheme="majorHAnsi" w:hAnsiTheme="majorHAnsi" w:cs="Arial"/>
        </w:rPr>
        <w:t>Realizacji Umowy z należytą starannością i zgodnie powszechnie obowiązującymi przepisami prawa,</w:t>
      </w:r>
    </w:p>
    <w:p w:rsidR="0097754F" w:rsidRPr="000873B5" w:rsidRDefault="0097754F" w:rsidP="00634311">
      <w:pPr>
        <w:numPr>
          <w:ilvl w:val="0"/>
          <w:numId w:val="99"/>
        </w:numPr>
        <w:spacing w:before="0" w:after="0" w:line="240" w:lineRule="auto"/>
        <w:jc w:val="both"/>
        <w:rPr>
          <w:rFonts w:asciiTheme="majorHAnsi" w:hAnsiTheme="majorHAnsi" w:cs="Arial"/>
        </w:rPr>
      </w:pPr>
      <w:r w:rsidRPr="000873B5">
        <w:rPr>
          <w:rFonts w:asciiTheme="majorHAnsi" w:hAnsiTheme="majorHAnsi" w:cs="Arial"/>
        </w:rPr>
        <w:t>do zgłaszania Zamawiającemu wszelkich problemów związanych z realizacją przedmiotu umowy na etapie realizacji usługi</w:t>
      </w:r>
    </w:p>
    <w:p w:rsidR="0097754F" w:rsidRPr="000873B5" w:rsidRDefault="0097754F" w:rsidP="00634311">
      <w:pPr>
        <w:numPr>
          <w:ilvl w:val="0"/>
          <w:numId w:val="99"/>
        </w:numPr>
        <w:spacing w:before="0" w:after="0" w:line="240" w:lineRule="auto"/>
        <w:jc w:val="both"/>
        <w:rPr>
          <w:rFonts w:asciiTheme="majorHAnsi" w:hAnsiTheme="majorHAnsi" w:cs="Arial"/>
        </w:rPr>
      </w:pPr>
      <w:r w:rsidRPr="000873B5">
        <w:rPr>
          <w:rFonts w:asciiTheme="majorHAnsi" w:hAnsiTheme="majorHAnsi" w:cs="Arial"/>
        </w:rPr>
        <w:t>do stałych konsultacji z Zamawiającym w sprawach mających istotne znaczenie dla prowadzenia prac</w:t>
      </w:r>
    </w:p>
    <w:p w:rsidR="0097754F" w:rsidRPr="000873B5" w:rsidRDefault="0097754F" w:rsidP="00634311">
      <w:pPr>
        <w:numPr>
          <w:ilvl w:val="0"/>
          <w:numId w:val="99"/>
        </w:numPr>
        <w:spacing w:before="0" w:after="0" w:line="240" w:lineRule="auto"/>
        <w:jc w:val="both"/>
        <w:rPr>
          <w:rFonts w:asciiTheme="majorHAnsi" w:hAnsiTheme="majorHAnsi" w:cs="Arial"/>
        </w:rPr>
      </w:pPr>
      <w:r w:rsidRPr="000873B5">
        <w:rPr>
          <w:rFonts w:asciiTheme="majorHAnsi" w:hAnsiTheme="majorHAnsi" w:cs="Arial"/>
        </w:rPr>
        <w:t>usunięcia ewentualnie powstałych usterek i wad wykonawczych w terminie 14 dni od dnia ich zgłoszenia przez Zamawiającego</w:t>
      </w:r>
    </w:p>
    <w:p w:rsidR="00EA3AC8" w:rsidRPr="000873B5" w:rsidRDefault="00EA3AC8" w:rsidP="00634311">
      <w:pPr>
        <w:numPr>
          <w:ilvl w:val="0"/>
          <w:numId w:val="99"/>
        </w:numPr>
        <w:spacing w:before="0" w:after="0" w:line="240" w:lineRule="auto"/>
        <w:jc w:val="both"/>
        <w:rPr>
          <w:rFonts w:asciiTheme="majorHAnsi" w:hAnsiTheme="majorHAnsi" w:cs="Arial"/>
        </w:rPr>
      </w:pPr>
      <w:r w:rsidRPr="000873B5">
        <w:rPr>
          <w:rFonts w:asciiTheme="majorHAnsi" w:hAnsiTheme="majorHAnsi" w:cs="Arial"/>
        </w:rPr>
        <w:t>skierowania do koordynowania i kierowania pracami objętymi Umową osoby wskazana z Ofercie. Zmiana osoby musi być uzasadniona przez Wykonawcę na piśmie wraz z propozycją nowej osoby do akceptacji Zamawiającego (kwalifikacje i doświadczenie będą takie same lub wyższe od kwalifikacji i doświadczenia wymaganego w SWZ).</w:t>
      </w:r>
    </w:p>
    <w:p w:rsidR="0097754F" w:rsidRPr="000873B5" w:rsidRDefault="0097754F" w:rsidP="00634311">
      <w:pPr>
        <w:numPr>
          <w:ilvl w:val="0"/>
          <w:numId w:val="98"/>
        </w:numPr>
        <w:spacing w:before="0" w:after="0" w:line="240" w:lineRule="auto"/>
        <w:ind w:left="426" w:hanging="426"/>
        <w:jc w:val="both"/>
        <w:rPr>
          <w:rFonts w:asciiTheme="majorHAnsi" w:hAnsiTheme="majorHAnsi" w:cs="Arial"/>
        </w:rPr>
      </w:pPr>
      <w:r w:rsidRPr="000873B5">
        <w:rPr>
          <w:rFonts w:asciiTheme="majorHAnsi" w:hAnsiTheme="majorHAnsi" w:cs="Arial"/>
        </w:rPr>
        <w:t>Wykonawca oświadcza, że:</w:t>
      </w:r>
    </w:p>
    <w:p w:rsidR="0097754F" w:rsidRPr="000873B5" w:rsidRDefault="0097754F" w:rsidP="00634311">
      <w:pPr>
        <w:numPr>
          <w:ilvl w:val="0"/>
          <w:numId w:val="96"/>
        </w:numPr>
        <w:spacing w:before="0" w:after="0" w:line="240" w:lineRule="auto"/>
        <w:jc w:val="both"/>
        <w:rPr>
          <w:rFonts w:asciiTheme="majorHAnsi" w:hAnsiTheme="majorHAnsi" w:cs="Arial"/>
        </w:rPr>
      </w:pPr>
      <w:r w:rsidRPr="000873B5">
        <w:rPr>
          <w:rFonts w:asciiTheme="majorHAnsi" w:hAnsiTheme="majorHAnsi" w:cs="Arial"/>
        </w:rPr>
        <w:t>dysponuje personelem, zasobami, wiedzą, doświadczeniem i kwalifikacjami niezbędnymi do należytego wykonania przedmiotu umowy</w:t>
      </w:r>
    </w:p>
    <w:p w:rsidR="0097754F" w:rsidRPr="000873B5" w:rsidRDefault="0097754F" w:rsidP="00634311">
      <w:pPr>
        <w:numPr>
          <w:ilvl w:val="0"/>
          <w:numId w:val="96"/>
        </w:numPr>
        <w:spacing w:before="0" w:after="0" w:line="240" w:lineRule="auto"/>
        <w:jc w:val="both"/>
        <w:rPr>
          <w:rFonts w:asciiTheme="majorHAnsi" w:hAnsiTheme="majorHAnsi" w:cs="Arial"/>
        </w:rPr>
      </w:pPr>
      <w:r w:rsidRPr="000873B5">
        <w:rPr>
          <w:rFonts w:asciiTheme="majorHAnsi" w:hAnsiTheme="majorHAnsi" w:cs="Arial"/>
        </w:rPr>
        <w:t xml:space="preserve">zapoznał się z </w:t>
      </w:r>
      <w:r w:rsidR="000873B5">
        <w:rPr>
          <w:rFonts w:asciiTheme="majorHAnsi" w:hAnsiTheme="majorHAnsi" w:cs="Arial"/>
        </w:rPr>
        <w:t>zakresem wykonania usługi</w:t>
      </w:r>
      <w:r w:rsidRPr="000873B5">
        <w:rPr>
          <w:rFonts w:asciiTheme="majorHAnsi" w:hAnsiTheme="majorHAnsi" w:cs="Arial"/>
        </w:rPr>
        <w:t>, dla którego ma realizować przedmiot umowy i ma świadomość jego wykonania</w:t>
      </w:r>
    </w:p>
    <w:p w:rsidR="00EA3AC8" w:rsidRPr="000873B5" w:rsidRDefault="00EA3AC8" w:rsidP="00634311">
      <w:pPr>
        <w:numPr>
          <w:ilvl w:val="0"/>
          <w:numId w:val="96"/>
        </w:numPr>
        <w:spacing w:before="0" w:after="0" w:line="240" w:lineRule="auto"/>
        <w:jc w:val="both"/>
        <w:rPr>
          <w:rFonts w:asciiTheme="majorHAnsi" w:hAnsiTheme="majorHAnsi" w:cs="Arial"/>
        </w:rPr>
      </w:pPr>
      <w:r w:rsidRPr="000873B5">
        <w:rPr>
          <w:rFonts w:asciiTheme="majorHAnsi" w:hAnsiTheme="majorHAnsi" w:cs="Arial"/>
        </w:rPr>
        <w:t xml:space="preserve">dysponuje narzędziami, sprzętem, technologią i materiałami gwarantującymi osiągnięciem norm dokładnościowych i jakościowych wymaganych przez Zamawiającego i obowiązującymi przepisami w zakresie geodezji i kartografii, </w:t>
      </w:r>
    </w:p>
    <w:p w:rsidR="00EA3AC8" w:rsidRPr="000873B5" w:rsidRDefault="00EA3AC8" w:rsidP="00634311">
      <w:pPr>
        <w:pStyle w:val="Akapitzlist"/>
        <w:numPr>
          <w:ilvl w:val="0"/>
          <w:numId w:val="97"/>
        </w:numPr>
        <w:spacing w:before="0" w:after="0" w:line="240" w:lineRule="auto"/>
        <w:jc w:val="both"/>
        <w:rPr>
          <w:rFonts w:asciiTheme="majorHAnsi" w:hAnsiTheme="majorHAnsi" w:cs="Arial"/>
        </w:rPr>
      </w:pPr>
      <w:r w:rsidRPr="000873B5">
        <w:rPr>
          <w:rFonts w:asciiTheme="majorHAnsi" w:hAnsiTheme="majorHAnsi" w:cs="Arial"/>
        </w:rPr>
        <w:t>Wykonawca pozyska we własnym zakresie dokumentację, niezbędną do wykonania Umowy, znajdującą się w zasobach właściwych organów.</w:t>
      </w:r>
    </w:p>
    <w:p w:rsidR="00EA3AC8" w:rsidRPr="000873B5" w:rsidRDefault="00EA3AC8" w:rsidP="00EA3AC8">
      <w:pPr>
        <w:spacing w:before="0" w:after="120" w:line="240" w:lineRule="auto"/>
        <w:ind w:left="426"/>
        <w:jc w:val="both"/>
        <w:rPr>
          <w:rFonts w:asciiTheme="majorHAnsi" w:hAnsiTheme="majorHAnsi" w:cs="Arial"/>
        </w:rPr>
      </w:pP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4 OBOWIĄZKI ZAMAWIAJACEGO</w:t>
      </w:r>
    </w:p>
    <w:p w:rsidR="00791F79" w:rsidRPr="000873B5" w:rsidRDefault="00791F79" w:rsidP="00791F79">
      <w:pPr>
        <w:pStyle w:val="Akapitzlist10"/>
        <w:ind w:left="0"/>
        <w:jc w:val="both"/>
        <w:rPr>
          <w:rFonts w:asciiTheme="majorHAnsi" w:hAnsiTheme="majorHAnsi" w:cs="Arial"/>
          <w:b/>
          <w:sz w:val="20"/>
          <w:szCs w:val="20"/>
        </w:rPr>
      </w:pPr>
      <w:r w:rsidRPr="000873B5">
        <w:rPr>
          <w:rFonts w:asciiTheme="majorHAnsi" w:hAnsiTheme="majorHAnsi" w:cs="Arial"/>
          <w:b/>
          <w:sz w:val="20"/>
          <w:szCs w:val="20"/>
        </w:rPr>
        <w:t>Zamawiający zobowiązuje się do:</w:t>
      </w:r>
    </w:p>
    <w:p w:rsidR="00791F79" w:rsidRPr="000873B5" w:rsidRDefault="00791F79" w:rsidP="00634311">
      <w:pPr>
        <w:numPr>
          <w:ilvl w:val="0"/>
          <w:numId w:val="75"/>
        </w:numPr>
        <w:tabs>
          <w:tab w:val="clear" w:pos="1146"/>
          <w:tab w:val="num" w:pos="709"/>
        </w:tabs>
        <w:suppressAutoHyphens/>
        <w:spacing w:before="0" w:after="0" w:line="240" w:lineRule="auto"/>
        <w:ind w:left="709" w:hanging="425"/>
        <w:jc w:val="both"/>
        <w:rPr>
          <w:rFonts w:asciiTheme="majorHAnsi" w:hAnsiTheme="majorHAnsi" w:cs="Arial"/>
        </w:rPr>
      </w:pPr>
      <w:r w:rsidRPr="000873B5">
        <w:rPr>
          <w:rFonts w:asciiTheme="majorHAnsi" w:hAnsiTheme="majorHAnsi" w:cs="Arial"/>
        </w:rPr>
        <w:t>zapłaty należności za prace będące przedmiotem umowy w terminie 21 dni licząc od dnia przekazania Zamawiającemu faktury wraz z podpisanym końcowym protokołem odbioru robót,</w:t>
      </w:r>
    </w:p>
    <w:p w:rsidR="00791F79" w:rsidRPr="000873B5" w:rsidRDefault="00791F79" w:rsidP="00634311">
      <w:pPr>
        <w:numPr>
          <w:ilvl w:val="0"/>
          <w:numId w:val="75"/>
        </w:numPr>
        <w:tabs>
          <w:tab w:val="clear" w:pos="1146"/>
          <w:tab w:val="num" w:pos="709"/>
        </w:tabs>
        <w:suppressAutoHyphens/>
        <w:spacing w:before="0" w:after="0" w:line="240" w:lineRule="auto"/>
        <w:ind w:left="709" w:hanging="425"/>
        <w:jc w:val="both"/>
        <w:rPr>
          <w:rFonts w:asciiTheme="majorHAnsi" w:hAnsiTheme="majorHAnsi" w:cs="Arial"/>
        </w:rPr>
      </w:pPr>
      <w:r w:rsidRPr="000873B5">
        <w:rPr>
          <w:rFonts w:asciiTheme="majorHAnsi" w:hAnsiTheme="majorHAnsi" w:cs="Arial"/>
          <w:color w:val="000000" w:themeColor="text1"/>
        </w:rPr>
        <w:t>współdziałania z Wykonawcą w realizacji przedmiotu zamówienia.</w:t>
      </w:r>
      <w:r w:rsidRPr="000873B5">
        <w:rPr>
          <w:rFonts w:asciiTheme="majorHAnsi" w:hAnsiTheme="majorHAnsi" w:cs="Arial"/>
        </w:rPr>
        <w:t xml:space="preserve"> </w:t>
      </w:r>
    </w:p>
    <w:p w:rsidR="00EA3AC8" w:rsidRPr="000873B5" w:rsidRDefault="00EA3AC8" w:rsidP="00634311">
      <w:pPr>
        <w:numPr>
          <w:ilvl w:val="0"/>
          <w:numId w:val="75"/>
        </w:numPr>
        <w:tabs>
          <w:tab w:val="clear" w:pos="1146"/>
          <w:tab w:val="num" w:pos="709"/>
        </w:tabs>
        <w:suppressAutoHyphens/>
        <w:spacing w:before="0" w:after="0" w:line="240" w:lineRule="auto"/>
        <w:ind w:left="709" w:hanging="425"/>
        <w:jc w:val="both"/>
        <w:rPr>
          <w:rFonts w:asciiTheme="majorHAnsi" w:hAnsiTheme="majorHAnsi" w:cs="Arial"/>
        </w:rPr>
      </w:pPr>
      <w:r w:rsidRPr="000873B5">
        <w:rPr>
          <w:rFonts w:asciiTheme="majorHAnsi" w:hAnsiTheme="majorHAnsi" w:cs="Arial"/>
        </w:rPr>
        <w:t>Zamawiający zobowiązuje się do współpracy z Wykonawcą nad sprawnym przebiegiem realizacji zamówienia w miarę posiadanych kompetencji.</w:t>
      </w:r>
    </w:p>
    <w:p w:rsidR="00EA3AC8" w:rsidRPr="000873B5" w:rsidRDefault="00EA3AC8" w:rsidP="005E714D">
      <w:pPr>
        <w:suppressAutoHyphens/>
        <w:spacing w:before="0" w:after="0" w:line="240" w:lineRule="auto"/>
        <w:ind w:left="709"/>
        <w:jc w:val="both"/>
        <w:rPr>
          <w:rFonts w:asciiTheme="majorHAnsi" w:hAnsiTheme="majorHAnsi" w:cs="Arial"/>
        </w:rPr>
      </w:pPr>
    </w:p>
    <w:p w:rsidR="00791F79" w:rsidRPr="000873B5" w:rsidRDefault="00791F79" w:rsidP="00791F79">
      <w:pPr>
        <w:spacing w:after="0"/>
        <w:jc w:val="center"/>
        <w:rPr>
          <w:rFonts w:asciiTheme="majorHAnsi" w:hAnsiTheme="majorHAnsi" w:cs="Arial"/>
          <w:color w:val="000000" w:themeColor="text1"/>
        </w:rPr>
      </w:pPr>
      <w:r w:rsidRPr="000873B5">
        <w:rPr>
          <w:rFonts w:asciiTheme="majorHAnsi" w:hAnsiTheme="majorHAnsi" w:cs="Arial"/>
          <w:b/>
          <w:color w:val="000000" w:themeColor="text1"/>
        </w:rPr>
        <w:t>§ 5 Odbiór</w:t>
      </w:r>
    </w:p>
    <w:p w:rsidR="005E714D" w:rsidRPr="000873B5" w:rsidRDefault="00791F79"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color w:val="000000" w:themeColor="text1"/>
          <w:lang w:eastAsia="pl-PL"/>
        </w:rPr>
        <w:t xml:space="preserve"> </w:t>
      </w:r>
      <w:r w:rsidRPr="000873B5">
        <w:rPr>
          <w:rFonts w:asciiTheme="majorHAnsi" w:eastAsia="Calibri" w:hAnsiTheme="majorHAnsi" w:cs="Arial"/>
          <w:color w:val="000000" w:themeColor="text1"/>
          <w:lang w:eastAsia="pl-PL"/>
        </w:rPr>
        <w:t>Odbioru końcowego dokonuje się po całkowitym zakończeniu wszystkich robót  składających się na przedmiot umowy</w:t>
      </w:r>
      <w:r w:rsidRPr="000873B5">
        <w:rPr>
          <w:rFonts w:asciiTheme="majorHAnsi" w:hAnsiTheme="majorHAnsi" w:cs="Arial"/>
          <w:color w:val="000000" w:themeColor="text1"/>
        </w:rPr>
        <w:t>.</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Miejscem odbioru prac będących przedmiotem umowy jest siedziba Zamawiającego.</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Wykonawca dostarcza przedmiot umowy do Zamawiającego osobiście.</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 xml:space="preserve">Osobą odpowiedzialną za realizację zamówienia ze strony Wykonawcy jest:  </w:t>
      </w:r>
      <w:r w:rsidRPr="000873B5">
        <w:rPr>
          <w:rFonts w:asciiTheme="majorHAnsi" w:hAnsiTheme="majorHAnsi" w:cs="Arial"/>
        </w:rPr>
        <w:br/>
        <w:t>……………., tel. ………………..</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Osobą odpowiedzialną za realizację zamówienia ze strony Zamawiającego jest:</w:t>
      </w:r>
      <w:r w:rsidRPr="000873B5">
        <w:rPr>
          <w:rFonts w:asciiTheme="majorHAnsi" w:hAnsiTheme="majorHAnsi" w:cs="Arial"/>
          <w:color w:val="000000" w:themeColor="text1"/>
        </w:rPr>
        <w:t xml:space="preserve"> </w:t>
      </w:r>
      <w:r w:rsidRPr="000873B5">
        <w:rPr>
          <w:rFonts w:asciiTheme="majorHAnsi" w:hAnsiTheme="majorHAnsi" w:cs="Arial"/>
        </w:rPr>
        <w:t>Pan Radosław Augustyniak, tel. (89) 644 80 62.</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 xml:space="preserve">Odbiór wykonanego przedmiotu umowy odbędzie się na podstawie protokołu </w:t>
      </w:r>
      <w:r w:rsidRPr="000873B5">
        <w:rPr>
          <w:rFonts w:asciiTheme="majorHAnsi" w:hAnsiTheme="majorHAnsi" w:cs="Arial"/>
        </w:rPr>
        <w:br/>
        <w:t xml:space="preserve">zdawczo-odbiorczego. </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 xml:space="preserve">Datę podpisania przez Zamawiającego protokołu zdawczo-odbiorczego, o którym mowa </w:t>
      </w:r>
      <w:r w:rsidRPr="000873B5">
        <w:rPr>
          <w:rFonts w:asciiTheme="majorHAnsi" w:hAnsiTheme="majorHAnsi" w:cs="Arial"/>
        </w:rPr>
        <w:br/>
        <w:t xml:space="preserve">w ust. 6, traktuje się jako datę wykonania i odbioru przedmiotu umowy. </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W przypadku niekompletności opracowania objętego niniejszą umową, Wykonawca zobowiązany jest do jego uzupełnienia i pokrycia w całości kosztów jego wykonania.</w:t>
      </w:r>
    </w:p>
    <w:p w:rsidR="005E714D" w:rsidRPr="000873B5" w:rsidRDefault="005E714D" w:rsidP="00634311">
      <w:pPr>
        <w:numPr>
          <w:ilvl w:val="0"/>
          <w:numId w:val="78"/>
        </w:numPr>
        <w:tabs>
          <w:tab w:val="clear" w:pos="1146"/>
          <w:tab w:val="left" w:pos="284"/>
        </w:tabs>
        <w:suppressAutoHyphens/>
        <w:spacing w:before="0" w:after="0" w:line="240" w:lineRule="auto"/>
        <w:ind w:left="284" w:hanging="284"/>
        <w:jc w:val="both"/>
        <w:rPr>
          <w:rFonts w:asciiTheme="majorHAnsi" w:hAnsiTheme="majorHAnsi" w:cs="Arial"/>
          <w:color w:val="000000" w:themeColor="text1"/>
        </w:rPr>
      </w:pPr>
      <w:r w:rsidRPr="000873B5">
        <w:rPr>
          <w:rFonts w:asciiTheme="majorHAnsi" w:hAnsiTheme="majorHAnsi" w:cs="Arial"/>
        </w:rPr>
        <w:t xml:space="preserve">W przypadku stwierdzenia wad przedmiotu zamówienia objętego niniejszą umową powodujących potrzebę dokonania w nim uzupełnień lub zmian, Zamawiający zwróci Wykonawcy wadliwy przedmiot umowy określając jednocześnie termin wprowadzenia zmian lub uzupełnień. Wykonawca ujawnione wady usunie bezpłatnie. Za wady uważa się również ewidentne braki. </w:t>
      </w:r>
    </w:p>
    <w:p w:rsidR="00791F79" w:rsidRPr="000873B5" w:rsidRDefault="00791F79" w:rsidP="00634311">
      <w:pPr>
        <w:numPr>
          <w:ilvl w:val="0"/>
          <w:numId w:val="78"/>
        </w:numPr>
        <w:tabs>
          <w:tab w:val="clear" w:pos="1146"/>
        </w:tabs>
        <w:suppressAutoHyphens/>
        <w:spacing w:before="0" w:after="0" w:line="240" w:lineRule="auto"/>
        <w:ind w:left="426" w:hanging="426"/>
        <w:jc w:val="both"/>
        <w:rPr>
          <w:rFonts w:asciiTheme="majorHAnsi" w:eastAsia="Arial Narrow" w:hAnsiTheme="majorHAnsi" w:cs="Arial"/>
          <w:color w:val="000000" w:themeColor="text1"/>
          <w:lang w:eastAsia="pl-PL"/>
        </w:rPr>
      </w:pPr>
      <w:r w:rsidRPr="000873B5">
        <w:rPr>
          <w:rFonts w:asciiTheme="majorHAnsi" w:eastAsia="Arial Narrow" w:hAnsiTheme="majorHAnsi" w:cs="Arial"/>
          <w:color w:val="000000" w:themeColor="text1"/>
          <w:lang w:eastAsia="pl-PL"/>
        </w:rPr>
        <w:lastRenderedPageBreak/>
        <w:t xml:space="preserve">Wykonawcy nie przysługuje wynagrodzenie za prace, materiały i urządzenia użyte do usunięcia wad. </w:t>
      </w:r>
    </w:p>
    <w:p w:rsidR="00791F79" w:rsidRPr="000873B5" w:rsidRDefault="00791F79" w:rsidP="00634311">
      <w:pPr>
        <w:numPr>
          <w:ilvl w:val="0"/>
          <w:numId w:val="78"/>
        </w:numPr>
        <w:tabs>
          <w:tab w:val="clear" w:pos="1146"/>
        </w:tabs>
        <w:suppressAutoHyphens/>
        <w:spacing w:before="0" w:after="0" w:line="240" w:lineRule="auto"/>
        <w:ind w:left="426" w:hanging="426"/>
        <w:jc w:val="both"/>
        <w:rPr>
          <w:rFonts w:asciiTheme="majorHAnsi" w:eastAsia="Arial Narrow" w:hAnsiTheme="majorHAnsi" w:cs="Arial"/>
          <w:color w:val="000000" w:themeColor="text1"/>
          <w:lang w:eastAsia="pl-PL"/>
        </w:rPr>
      </w:pPr>
      <w:r w:rsidRPr="000873B5">
        <w:rPr>
          <w:rFonts w:asciiTheme="majorHAnsi" w:eastAsia="Arial Narrow" w:hAnsiTheme="majorHAnsi" w:cs="Arial"/>
          <w:color w:val="000000" w:themeColor="text1"/>
        </w:rPr>
        <w:t>Za dzień faktycznego odbioru końcowego uznaje się dzień podpisania przez upoważnionych przedstawicieli Stron umowy protokołu odbioru końcowego robót</w:t>
      </w:r>
      <w:r w:rsidRPr="000873B5">
        <w:rPr>
          <w:rFonts w:asciiTheme="majorHAnsi" w:eastAsia="Arial Narrow" w:hAnsiTheme="majorHAnsi" w:cs="Arial"/>
          <w:color w:val="000000" w:themeColor="text1"/>
          <w:lang w:eastAsia="pl-PL"/>
        </w:rPr>
        <w:t>.</w:t>
      </w:r>
    </w:p>
    <w:p w:rsidR="00791F79" w:rsidRPr="000873B5" w:rsidRDefault="00791F79" w:rsidP="00791F79">
      <w:pPr>
        <w:suppressAutoHyphens/>
        <w:spacing w:after="0" w:line="240" w:lineRule="auto"/>
        <w:ind w:left="426"/>
        <w:jc w:val="both"/>
        <w:rPr>
          <w:rFonts w:asciiTheme="majorHAnsi" w:eastAsia="Arial Narrow" w:hAnsiTheme="majorHAnsi" w:cs="Arial"/>
          <w:color w:val="000000" w:themeColor="text1"/>
          <w:lang w:eastAsia="pl-PL"/>
        </w:rPr>
      </w:pP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6 Wynagrodzenie i rozliczenia</w:t>
      </w:r>
    </w:p>
    <w:p w:rsidR="00791F79" w:rsidRPr="000873B5" w:rsidRDefault="00791F79"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hAnsiTheme="majorHAnsi" w:cs="Arial"/>
          <w:color w:val="000000" w:themeColor="text1"/>
          <w:lang w:eastAsia="pl-PL"/>
        </w:rPr>
        <w:t>Za wykonanie przedmiotu umowy Wykonawca otrzyma łączne wynagrodzenie ryczałtowe w wysokości: netto ......................</w:t>
      </w:r>
      <w:r w:rsidRPr="000873B5">
        <w:rPr>
          <w:rFonts w:asciiTheme="majorHAnsi" w:hAnsiTheme="majorHAnsi" w:cs="Arial"/>
          <w:b/>
          <w:bCs/>
          <w:color w:val="000000" w:themeColor="text1"/>
          <w:lang w:eastAsia="pl-PL"/>
        </w:rPr>
        <w:t xml:space="preserve"> zł</w:t>
      </w:r>
      <w:r w:rsidRPr="000873B5">
        <w:rPr>
          <w:rFonts w:asciiTheme="majorHAnsi" w:hAnsiTheme="majorHAnsi" w:cs="Arial"/>
          <w:color w:val="000000" w:themeColor="text1"/>
          <w:lang w:eastAsia="pl-PL"/>
        </w:rPr>
        <w:t xml:space="preserve"> + </w:t>
      </w:r>
      <w:r w:rsidRPr="000873B5">
        <w:rPr>
          <w:rFonts w:asciiTheme="majorHAnsi" w:hAnsiTheme="majorHAnsi" w:cs="Arial"/>
          <w:color w:val="000000" w:themeColor="text1"/>
        </w:rPr>
        <w:t xml:space="preserve">podatek VAT ….% </w:t>
      </w:r>
      <w:r w:rsidRPr="000873B5">
        <w:rPr>
          <w:rFonts w:asciiTheme="majorHAnsi" w:hAnsiTheme="majorHAnsi" w:cs="Arial"/>
          <w:color w:val="000000" w:themeColor="text1"/>
          <w:lang w:eastAsia="pl-PL"/>
        </w:rPr>
        <w:t>co łącznie stanowi wynagrodzenie brutto w wysokości ... zł (słownie: ....... złotych)</w:t>
      </w:r>
    </w:p>
    <w:p w:rsidR="00791F79" w:rsidRPr="000873B5" w:rsidRDefault="00791F79"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eastAsia="Calibri" w:hAnsiTheme="majorHAnsi" w:cs="Arial"/>
          <w:color w:val="000000" w:themeColor="text1"/>
          <w:lang w:eastAsia="pl-PL"/>
        </w:rPr>
        <w:t xml:space="preserve">Wynagrodzenie, o którym mowa w ust. 1, obejmuje wszystkie koszty związane </w:t>
      </w:r>
      <w:r w:rsidRPr="000873B5">
        <w:rPr>
          <w:rFonts w:asciiTheme="majorHAnsi" w:hAnsiTheme="majorHAnsi" w:cs="Arial"/>
          <w:color w:val="000000" w:themeColor="text1"/>
        </w:rPr>
        <w:t>z realizacj</w:t>
      </w:r>
      <w:r w:rsidR="005E714D" w:rsidRPr="000873B5">
        <w:rPr>
          <w:rFonts w:asciiTheme="majorHAnsi" w:hAnsiTheme="majorHAnsi" w:cs="Arial"/>
          <w:color w:val="000000" w:themeColor="text1"/>
        </w:rPr>
        <w:t>ą przedmiotu umowy.</w:t>
      </w:r>
    </w:p>
    <w:p w:rsidR="00D27F5B" w:rsidRPr="000873B5" w:rsidRDefault="00791F79"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hAnsiTheme="majorHAnsi" w:cs="Arial"/>
        </w:rPr>
        <w:t>Wynagrodzenie płatne będzie na podstawie faktury VAT wystawionej przez Wykonawcę po podpisaniu przez strony ko</w:t>
      </w:r>
      <w:r w:rsidR="00D27F5B" w:rsidRPr="000873B5">
        <w:rPr>
          <w:rFonts w:asciiTheme="majorHAnsi" w:hAnsiTheme="majorHAnsi" w:cs="Arial"/>
        </w:rPr>
        <w:t>ńcowego protokołu odbioru robót.</w:t>
      </w:r>
    </w:p>
    <w:p w:rsidR="00D27F5B" w:rsidRPr="000873B5" w:rsidRDefault="005E714D"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hAnsiTheme="majorHAnsi" w:cs="Arial"/>
        </w:rPr>
        <w:t>Cena za wykonanie usługi nie ulegnie zmianie w czasie realizacji zamówienia.</w:t>
      </w:r>
    </w:p>
    <w:p w:rsidR="00D27F5B" w:rsidRPr="000873B5" w:rsidRDefault="005E714D"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hAnsiTheme="majorHAnsi" w:cs="Arial"/>
        </w:rPr>
        <w:t xml:space="preserve">Zamawiający zapłaci za wykonanie przedmiotu umowy po przekazaniu przedmiotu zamówienia wraz z protokołem zdawczo – odbiorczym, po wystawieniu przez Wykonawcę faktury i dostarczeniu jej do Zamawiającego. </w:t>
      </w:r>
    </w:p>
    <w:p w:rsidR="005E714D" w:rsidRPr="000873B5" w:rsidRDefault="005E714D" w:rsidP="00634311">
      <w:pPr>
        <w:numPr>
          <w:ilvl w:val="0"/>
          <w:numId w:val="74"/>
        </w:numPr>
        <w:tabs>
          <w:tab w:val="left" w:pos="360"/>
        </w:tabs>
        <w:spacing w:before="0" w:after="0" w:line="240" w:lineRule="auto"/>
        <w:ind w:left="360" w:hanging="360"/>
        <w:jc w:val="both"/>
        <w:rPr>
          <w:rFonts w:asciiTheme="majorHAnsi" w:hAnsiTheme="majorHAnsi" w:cs="Arial"/>
          <w:b/>
        </w:rPr>
      </w:pPr>
      <w:r w:rsidRPr="000873B5">
        <w:rPr>
          <w:rFonts w:asciiTheme="majorHAnsi" w:hAnsiTheme="majorHAnsi" w:cs="Arial"/>
        </w:rPr>
        <w:t>Za dzień zapłaty uważany będzie dzień złożenia przez Zamawiającego dyspozycji obciążenia rachunku Zamawiającego kwotą wynagrodzenia Wykonawcy.</w:t>
      </w:r>
    </w:p>
    <w:p w:rsidR="00791F79" w:rsidRPr="000873B5" w:rsidRDefault="00791F79" w:rsidP="00634311">
      <w:pPr>
        <w:numPr>
          <w:ilvl w:val="0"/>
          <w:numId w:val="74"/>
        </w:numPr>
        <w:tabs>
          <w:tab w:val="left" w:pos="360"/>
        </w:tabs>
        <w:spacing w:before="0" w:after="0" w:line="240" w:lineRule="auto"/>
        <w:ind w:left="360" w:hanging="360"/>
        <w:jc w:val="both"/>
        <w:rPr>
          <w:rFonts w:asciiTheme="majorHAnsi" w:hAnsiTheme="majorHAnsi" w:cs="Arial"/>
          <w:color w:val="000000" w:themeColor="text1"/>
        </w:rPr>
      </w:pPr>
      <w:r w:rsidRPr="000873B5">
        <w:rPr>
          <w:rFonts w:asciiTheme="majorHAnsi" w:hAnsiTheme="majorHAnsi" w:cs="Arial"/>
          <w:color w:val="000000" w:themeColor="text1"/>
        </w:rPr>
        <w:t xml:space="preserve">W przypadku, gdy Wykonawcą jest konsorcjum faktury będą wystawiane przez Lidera konsorcjum tj. ….. a zapłata faktury dokonana przez Zamawiającego na rzecz Lidera Konsorcjum powoduje wygaśnięcie zobowiązania wynikającego z tej faktury względem wszystkich pozostałych uczestników konsorcjum. </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lang w:eastAsia="pl-PL"/>
        </w:rPr>
        <w:t>Zapłata należności za roboty będące przedmiotem umowy nastąpi w terminie 21 dni od dnia przekazania Zamawiającemu prawidłowo wystawionej faktury VAT. Faktura musi być wystawiona na Nabywcę – Powiat Iławski ul. Gen. Wł. Andersa 2A, 14 – 200 Iława, NIP 744 17 74 059, w rubryce Odbiorca należy wskazać dane Zamawiającego tj. Powiatowy Zarząd Dróg w Iławie (PZD), ul. Tadeusza Kościuszki 33 A, 14-200 Iława wraz z dołączonym protokołem odbioru robót.</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lang w:eastAsia="pl-PL"/>
        </w:rPr>
        <w:t>Należności z tytułu faktur będą płatne przez Zamawiającego przelewem na konto Wykonawcy nr ……………………………………………………………………………………..</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rPr>
        <w:t>Za dzień zapłaty strony uznają dzień obciążenia rachunku bankowego Zamawiającego.</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rPr>
        <w:t>Zamawiający nie przewiduje indeksacji cen i udzielenia zaliczki.</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rPr>
        <w:t>Wykonawca zobowiązany jest do pisemnego informowania Zamawiającego o każdej zmianie swojej siedziby, konta bankowego, nr NIP, REGON, nr telefonu.</w:t>
      </w:r>
    </w:p>
    <w:p w:rsidR="00791F79" w:rsidRPr="000873B5" w:rsidRDefault="00791F79" w:rsidP="00634311">
      <w:pPr>
        <w:numPr>
          <w:ilvl w:val="0"/>
          <w:numId w:val="74"/>
        </w:numPr>
        <w:tabs>
          <w:tab w:val="left" w:pos="360"/>
        </w:tabs>
        <w:spacing w:before="0" w:after="0" w:line="240" w:lineRule="auto"/>
        <w:ind w:left="357" w:hanging="357"/>
        <w:jc w:val="both"/>
        <w:rPr>
          <w:rFonts w:asciiTheme="majorHAnsi" w:hAnsiTheme="majorHAnsi" w:cs="Arial"/>
          <w:b/>
        </w:rPr>
      </w:pPr>
      <w:r w:rsidRPr="000873B5">
        <w:rPr>
          <w:rFonts w:asciiTheme="majorHAnsi" w:hAnsiTheme="majorHAnsi" w:cs="Arial"/>
        </w:rPr>
        <w:t>Zamawiający nie wyraża zgody na przelew wierzytelności z niniejszej umowy na osobę trzecią.</w:t>
      </w:r>
    </w:p>
    <w:p w:rsidR="00791F79" w:rsidRPr="000873B5" w:rsidRDefault="00791F79" w:rsidP="00791F79">
      <w:pPr>
        <w:spacing w:after="0"/>
        <w:jc w:val="both"/>
        <w:rPr>
          <w:rFonts w:asciiTheme="majorHAnsi" w:hAnsiTheme="majorHAnsi" w:cs="Arial"/>
          <w:color w:val="FF0000"/>
        </w:rPr>
      </w:pPr>
    </w:p>
    <w:p w:rsidR="00791F79" w:rsidRPr="000873B5" w:rsidRDefault="00791F79" w:rsidP="00791F79">
      <w:pPr>
        <w:tabs>
          <w:tab w:val="left" w:pos="1080"/>
        </w:tabs>
        <w:spacing w:after="0"/>
        <w:jc w:val="center"/>
        <w:rPr>
          <w:rFonts w:asciiTheme="majorHAnsi" w:hAnsiTheme="majorHAnsi" w:cs="Arial"/>
          <w:iCs/>
        </w:rPr>
      </w:pPr>
      <w:r w:rsidRPr="000873B5">
        <w:rPr>
          <w:rFonts w:asciiTheme="majorHAnsi" w:hAnsiTheme="majorHAnsi" w:cs="Arial"/>
          <w:b/>
        </w:rPr>
        <w:t>§ 7.</w:t>
      </w:r>
      <w:r w:rsidRPr="000873B5">
        <w:rPr>
          <w:rFonts w:asciiTheme="majorHAnsi" w:hAnsiTheme="majorHAnsi" w:cs="Arial"/>
          <w:bCs/>
          <w:i/>
        </w:rPr>
        <w:t xml:space="preserve"> /</w:t>
      </w:r>
      <w:r w:rsidRPr="000873B5">
        <w:rPr>
          <w:rFonts w:asciiTheme="majorHAnsi" w:hAnsiTheme="majorHAnsi" w:cs="Arial"/>
          <w:i/>
        </w:rPr>
        <w:t>zapis w przypadku Wykonawców wspólnie realizujących Umowę/</w:t>
      </w:r>
    </w:p>
    <w:p w:rsidR="00791F79" w:rsidRPr="000873B5" w:rsidRDefault="00791F79" w:rsidP="00634311">
      <w:pPr>
        <w:numPr>
          <w:ilvl w:val="0"/>
          <w:numId w:val="74"/>
        </w:numPr>
        <w:tabs>
          <w:tab w:val="clear" w:pos="1146"/>
        </w:tabs>
        <w:suppressAutoHyphens/>
        <w:spacing w:before="0" w:after="0" w:line="240" w:lineRule="auto"/>
        <w:ind w:left="426" w:hanging="426"/>
        <w:jc w:val="both"/>
        <w:rPr>
          <w:rFonts w:asciiTheme="majorHAnsi" w:hAnsiTheme="majorHAnsi" w:cs="Arial"/>
          <w:iCs/>
        </w:rPr>
      </w:pPr>
      <w:r w:rsidRPr="000873B5">
        <w:rPr>
          <w:rFonts w:asciiTheme="majorHAnsi" w:hAnsiTheme="majorHAnsi" w:cs="Arial"/>
          <w:iCs/>
        </w:rPr>
        <w:t>Wykonawcy realizujący wspólnie Umowę są solidarnie odpowiedzialni za jej wykonanie.</w:t>
      </w:r>
    </w:p>
    <w:p w:rsidR="00791F79" w:rsidRPr="000873B5" w:rsidRDefault="00791F79" w:rsidP="00634311">
      <w:pPr>
        <w:numPr>
          <w:ilvl w:val="0"/>
          <w:numId w:val="74"/>
        </w:numPr>
        <w:tabs>
          <w:tab w:val="left" w:pos="400"/>
        </w:tabs>
        <w:suppressAutoHyphens/>
        <w:spacing w:before="0" w:after="0" w:line="240" w:lineRule="auto"/>
        <w:ind w:left="426" w:hanging="426"/>
        <w:jc w:val="both"/>
        <w:rPr>
          <w:rFonts w:asciiTheme="majorHAnsi" w:hAnsiTheme="majorHAnsi" w:cs="Arial"/>
          <w:iCs/>
        </w:rPr>
      </w:pPr>
      <w:r w:rsidRPr="000873B5">
        <w:rPr>
          <w:rFonts w:asciiTheme="majorHAnsi" w:hAnsiTheme="majorHAnsi" w:cs="Arial"/>
          <w:iCs/>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rsidR="00791F79" w:rsidRPr="000873B5" w:rsidRDefault="00791F79" w:rsidP="00634311">
      <w:pPr>
        <w:numPr>
          <w:ilvl w:val="0"/>
          <w:numId w:val="74"/>
        </w:numPr>
        <w:tabs>
          <w:tab w:val="left" w:pos="400"/>
        </w:tabs>
        <w:suppressAutoHyphens/>
        <w:spacing w:before="0" w:after="0" w:line="240" w:lineRule="auto"/>
        <w:ind w:left="426" w:hanging="426"/>
        <w:jc w:val="both"/>
        <w:rPr>
          <w:rFonts w:asciiTheme="majorHAnsi" w:hAnsiTheme="majorHAnsi" w:cs="Arial"/>
          <w:iCs/>
        </w:rPr>
      </w:pPr>
      <w:r w:rsidRPr="000873B5">
        <w:rPr>
          <w:rFonts w:asciiTheme="majorHAnsi" w:hAnsiTheme="majorHAnsi" w:cs="Arial"/>
          <w:iCs/>
        </w:rPr>
        <w:t>Liderem, o którym mowa w ust. 2 jest  ……………………………………………………</w:t>
      </w:r>
    </w:p>
    <w:p w:rsidR="00791F79" w:rsidRPr="000873B5" w:rsidRDefault="00791F79" w:rsidP="00634311">
      <w:pPr>
        <w:numPr>
          <w:ilvl w:val="0"/>
          <w:numId w:val="74"/>
        </w:numPr>
        <w:tabs>
          <w:tab w:val="left" w:pos="400"/>
        </w:tabs>
        <w:suppressAutoHyphens/>
        <w:spacing w:before="0" w:after="0" w:line="240" w:lineRule="auto"/>
        <w:ind w:left="426" w:hanging="426"/>
        <w:jc w:val="both"/>
        <w:rPr>
          <w:rFonts w:asciiTheme="majorHAnsi" w:hAnsiTheme="majorHAnsi" w:cs="Arial"/>
          <w:iCs/>
        </w:rPr>
      </w:pPr>
      <w:r w:rsidRPr="000873B5">
        <w:rPr>
          <w:rFonts w:asciiTheme="majorHAnsi" w:hAnsiTheme="majorHAnsi" w:cs="Arial"/>
          <w:iCs/>
        </w:rPr>
        <w:t>Postanowienia Umowy dotyczące Wykonawcy stosuje się odpowiednio do Wykonawców realizujących wspólnie Umowę.</w:t>
      </w:r>
    </w:p>
    <w:p w:rsidR="00791F79" w:rsidRPr="000873B5" w:rsidRDefault="00791F79" w:rsidP="00791F79">
      <w:pPr>
        <w:spacing w:after="0"/>
        <w:jc w:val="both"/>
        <w:rPr>
          <w:rFonts w:asciiTheme="majorHAnsi" w:hAnsiTheme="majorHAnsi" w:cs="Arial"/>
          <w:color w:val="FF0000"/>
        </w:rPr>
      </w:pP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xml:space="preserve">§ 8. </w:t>
      </w:r>
      <w:r w:rsidRPr="000873B5">
        <w:rPr>
          <w:rFonts w:asciiTheme="majorHAnsi" w:hAnsiTheme="majorHAnsi" w:cs="Arial"/>
          <w:i/>
        </w:rPr>
        <w:t>/w przypadku występowania podwykonawstwa/</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zgodnie z oświadczeniem zawartym w ofercie zamówienie wykona [</w:t>
      </w:r>
      <w:r w:rsidRPr="000873B5">
        <w:rPr>
          <w:rFonts w:asciiTheme="majorHAnsi" w:eastAsia="Calibri" w:hAnsiTheme="majorHAnsi" w:cs="Arial"/>
          <w:i/>
          <w:color w:val="000000" w:themeColor="text1"/>
          <w:lang w:eastAsia="pl-PL"/>
        </w:rPr>
        <w:t>wpisane po otwarciu ofert</w:t>
      </w:r>
      <w:r w:rsidRPr="000873B5">
        <w:rPr>
          <w:rFonts w:asciiTheme="majorHAnsi" w:eastAsia="Calibri" w:hAnsiTheme="majorHAnsi" w:cs="Arial"/>
          <w:color w:val="000000" w:themeColor="text1"/>
          <w:lang w:eastAsia="pl-PL"/>
        </w:rPr>
        <w:t>]:</w:t>
      </w:r>
    </w:p>
    <w:p w:rsidR="00791F79" w:rsidRPr="000873B5" w:rsidRDefault="00791F79" w:rsidP="00634311">
      <w:pPr>
        <w:pStyle w:val="Akapitzlist"/>
        <w:numPr>
          <w:ilvl w:val="0"/>
          <w:numId w:val="89"/>
        </w:numPr>
        <w:spacing w:before="0" w:after="0" w:line="240" w:lineRule="auto"/>
        <w:jc w:val="both"/>
        <w:rPr>
          <w:rFonts w:asciiTheme="majorHAnsi" w:eastAsia="Calibri" w:hAnsiTheme="majorHAnsi" w:cs="Arial"/>
          <w:i/>
          <w:color w:val="000000" w:themeColor="text1"/>
          <w:lang w:eastAsia="pl-PL"/>
        </w:rPr>
      </w:pPr>
      <w:r w:rsidRPr="000873B5">
        <w:rPr>
          <w:rFonts w:asciiTheme="majorHAnsi" w:eastAsia="Calibri" w:hAnsiTheme="majorHAnsi" w:cs="Arial"/>
          <w:i/>
          <w:color w:val="000000" w:themeColor="text1"/>
          <w:lang w:eastAsia="pl-PL"/>
        </w:rPr>
        <w:t>bez udziału Podwykonawców w zakresie robót,</w:t>
      </w:r>
    </w:p>
    <w:p w:rsidR="00791F79" w:rsidRPr="000873B5" w:rsidRDefault="00791F79" w:rsidP="00634311">
      <w:pPr>
        <w:pStyle w:val="Akapitzlist"/>
        <w:numPr>
          <w:ilvl w:val="0"/>
          <w:numId w:val="89"/>
        </w:numPr>
        <w:spacing w:before="0" w:after="0" w:line="240" w:lineRule="auto"/>
        <w:jc w:val="both"/>
        <w:rPr>
          <w:rFonts w:asciiTheme="majorHAnsi" w:eastAsia="Calibri" w:hAnsiTheme="majorHAnsi" w:cs="Arial"/>
          <w:i/>
          <w:color w:val="000000" w:themeColor="text1"/>
          <w:lang w:eastAsia="pl-PL"/>
        </w:rPr>
      </w:pPr>
      <w:r w:rsidRPr="000873B5">
        <w:rPr>
          <w:rFonts w:asciiTheme="majorHAnsi" w:eastAsia="Calibri" w:hAnsiTheme="majorHAnsi" w:cs="Arial"/>
          <w:i/>
          <w:color w:val="000000" w:themeColor="text1"/>
          <w:lang w:eastAsia="pl-PL"/>
        </w:rPr>
        <w:t>przy udziale Podwykonawców  w zakresie robót …………………………………………………….</w:t>
      </w:r>
    </w:p>
    <w:p w:rsidR="00791F79" w:rsidRPr="000873B5" w:rsidRDefault="00791F79" w:rsidP="00634311">
      <w:pPr>
        <w:pStyle w:val="Akapitzlist"/>
        <w:numPr>
          <w:ilvl w:val="0"/>
          <w:numId w:val="89"/>
        </w:numPr>
        <w:spacing w:before="0" w:after="0" w:line="240" w:lineRule="auto"/>
        <w:jc w:val="both"/>
        <w:rPr>
          <w:rFonts w:asciiTheme="majorHAnsi" w:eastAsia="Calibri" w:hAnsiTheme="majorHAnsi" w:cs="Arial"/>
          <w:color w:val="000000" w:themeColor="text1"/>
          <w:lang w:eastAsia="pl-PL"/>
        </w:rPr>
      </w:pPr>
      <w:r w:rsidRPr="000873B5">
        <w:rPr>
          <w:rFonts w:asciiTheme="majorHAnsi" w:eastAsia="Calibri" w:hAnsiTheme="majorHAnsi" w:cs="Arial"/>
          <w:i/>
          <w:color w:val="000000" w:themeColor="text1"/>
          <w:lang w:eastAsia="pl-PL"/>
        </w:rPr>
        <w:t>przy udziale ………………………. [nazwa] tj. podmiotu udostępniającego zasoby w zakresie robót ……………………………………………………………………</w:t>
      </w:r>
      <w:r w:rsidRPr="000873B5">
        <w:rPr>
          <w:rFonts w:asciiTheme="majorHAnsi" w:eastAsia="Calibri" w:hAnsiTheme="majorHAnsi" w:cs="Arial"/>
          <w:color w:val="000000" w:themeColor="text1"/>
          <w:lang w:eastAsia="pl-PL"/>
        </w:rPr>
        <w:t xml:space="preserve"> . </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jest odpowiedzialny za działania, zaniechania uchybienia i zaniedbania Podwykonawców, dalszych Podwykonawców, ich przedstawicieli lub pracowników w takim samym stopniu, jakby to były działania, zaniechania, uchybienia lub zaniedbania jego własne.</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W przypadku, gdy zmiana lub rezygnacja z Podwykonawcy, dotyczy podmiotu, na którego zasoby Wykonawca powoływał się na zasadach określonych w art. 26 ust. 2b </w:t>
      </w:r>
      <w:proofErr w:type="spellStart"/>
      <w:r w:rsidRPr="000873B5">
        <w:rPr>
          <w:rFonts w:asciiTheme="majorHAnsi" w:eastAsia="Calibri" w:hAnsiTheme="majorHAnsi" w:cs="Arial"/>
          <w:color w:val="000000" w:themeColor="text1"/>
          <w:lang w:eastAsia="pl-PL"/>
        </w:rPr>
        <w:t>Pzp</w:t>
      </w:r>
      <w:proofErr w:type="spellEnd"/>
      <w:r w:rsidRPr="000873B5">
        <w:rPr>
          <w:rFonts w:asciiTheme="majorHAnsi" w:eastAsia="Calibri" w:hAnsiTheme="majorHAnsi" w:cs="Arial"/>
          <w:color w:val="000000" w:themeColor="text1"/>
          <w:lang w:eastAsia="pl-PL"/>
        </w:rPr>
        <w:t xml:space="preserve">, w celu wykazania spełniania warunków udziału w </w:t>
      </w:r>
      <w:r w:rsidRPr="000873B5">
        <w:rPr>
          <w:rFonts w:asciiTheme="majorHAnsi" w:eastAsia="Calibri" w:hAnsiTheme="majorHAnsi" w:cs="Arial"/>
          <w:color w:val="000000" w:themeColor="text1"/>
          <w:lang w:eastAsia="pl-PL"/>
        </w:rPr>
        <w:lastRenderedPageBreak/>
        <w:t xml:space="preserve">postępowaniu, o których mowa w art. 22 ust. 1 </w:t>
      </w:r>
      <w:proofErr w:type="spellStart"/>
      <w:r w:rsidRPr="000873B5">
        <w:rPr>
          <w:rFonts w:asciiTheme="majorHAnsi" w:eastAsia="Calibri" w:hAnsiTheme="majorHAnsi" w:cs="Arial"/>
          <w:color w:val="000000" w:themeColor="text1"/>
          <w:lang w:eastAsia="pl-PL"/>
        </w:rPr>
        <w:t>Pzp</w:t>
      </w:r>
      <w:proofErr w:type="spellEnd"/>
      <w:r w:rsidRPr="000873B5">
        <w:rPr>
          <w:rFonts w:asciiTheme="majorHAnsi" w:eastAsia="Calibri" w:hAnsiTheme="majorHAnsi" w:cs="Arial"/>
          <w:color w:val="000000" w:themeColor="text1"/>
          <w:lang w:eastAsia="pl-PL"/>
        </w:rPr>
        <w:t>, Wykonawca jest zobowiązany wykazać Zamawiającemu, iż proponowany inny Podwykonawca lub Wykonawca samodzielnie spełniają je w stopniu nie mniejszym niż w</w:t>
      </w:r>
      <w:r w:rsidRPr="000873B5">
        <w:rPr>
          <w:rFonts w:asciiTheme="majorHAnsi" w:hAnsiTheme="majorHAnsi" w:cs="Arial"/>
          <w:color w:val="000000" w:themeColor="text1"/>
          <w:lang w:eastAsia="pl-PL"/>
        </w:rPr>
        <w:t xml:space="preserve">ymagany w trakcie postępowania </w:t>
      </w:r>
      <w:r w:rsidRPr="000873B5">
        <w:rPr>
          <w:rFonts w:asciiTheme="majorHAnsi" w:eastAsia="Calibri" w:hAnsiTheme="majorHAnsi" w:cs="Arial"/>
          <w:color w:val="000000" w:themeColor="text1"/>
          <w:lang w:eastAsia="pl-PL"/>
        </w:rPr>
        <w:t>o udzielenie zamówienia.</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Umowa pomiędzy  Wykonawcą a Podwykonawcą lub dalszym Podwykonawcą powinna stanowić </w:t>
      </w:r>
      <w:r w:rsidRPr="000873B5">
        <w:rPr>
          <w:rFonts w:asciiTheme="majorHAnsi" w:eastAsia="Calibri" w:hAnsiTheme="majorHAnsi" w:cs="Arial"/>
          <w:color w:val="000000" w:themeColor="text1"/>
          <w:lang w:eastAsia="pl-PL"/>
        </w:rPr>
        <w:br/>
        <w:t>w szczególności, iż:</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termin zapłaty wynagrodzenia nie może być dłuższy niż 30 dni od dnia doręczenia Wykonawcy, Podwykonawcy, lub dalszemu Podwykonawcy faktury lub rachunku potwierdzających wykonanie zleconej Podwykonawcy lub dalszemu Podwykonawcy dostawy, usługi lub roboty budowlanej,</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przedmiotem umowy o podwykonawstwo jest wyłącznie wykonanie, odpowiednio: robót budowlanych, dostaw lub usług, które ściśle odpowiadają części zamówienia określonego umową zawartą pomiędzy Zamawiającym a Wykonawcą,</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wykonanie przedmiotu umowy o podwykonawstwo zostaje określone na co najmniej takim poziomie jakości, jaki wynika z umowy zawartej pomiędzy Zamawiającym a Wykonawcą </w:t>
      </w:r>
      <w:r w:rsidRPr="000873B5">
        <w:rPr>
          <w:rFonts w:asciiTheme="majorHAnsi" w:hAnsiTheme="majorHAnsi" w:cs="Arial"/>
          <w:color w:val="000000" w:themeColor="text1"/>
          <w:lang w:eastAsia="pl-PL"/>
        </w:rPr>
        <w:br/>
        <w:t xml:space="preserve">i powinno odpowiadać stosownym dla tego wykonania wymaganiom określonym w </w:t>
      </w:r>
      <w:r w:rsidR="00D27F5B" w:rsidRPr="000873B5">
        <w:rPr>
          <w:rFonts w:asciiTheme="majorHAnsi" w:hAnsiTheme="majorHAnsi" w:cs="Arial"/>
          <w:color w:val="000000" w:themeColor="text1"/>
          <w:lang w:eastAsia="pl-PL"/>
        </w:rPr>
        <w:t>S</w:t>
      </w:r>
      <w:r w:rsidRPr="000873B5">
        <w:rPr>
          <w:rFonts w:asciiTheme="majorHAnsi" w:hAnsiTheme="majorHAnsi" w:cs="Arial"/>
          <w:color w:val="000000" w:themeColor="text1"/>
          <w:lang w:eastAsia="pl-PL"/>
        </w:rPr>
        <w:t>WZ oraz standardom deklarowanym w ofercie Wykonawcy,</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okres odpowiedzialności Podwykonawcy lub dalszego Podwykonawcy za wady przedmiotu umowy </w:t>
      </w:r>
      <w:r w:rsidRPr="000873B5">
        <w:rPr>
          <w:rFonts w:asciiTheme="majorHAnsi" w:hAnsiTheme="majorHAnsi" w:cs="Arial"/>
          <w:color w:val="000000" w:themeColor="text1"/>
          <w:lang w:eastAsia="pl-PL"/>
        </w:rPr>
        <w:br/>
        <w:t>o podwykonawstwo, nie będzie krótszy od okresu odpowiedzialności za wady przedmiotu umowy Wykonawcy wobec Zamawiającego,</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Podwykonawca lub dalszy Podwykonawca są zobowiązani do przedstawiania Zamawiającemu na jego żądanie dokumentów, oświadczeń i wyjaśnień dotyczących realizacji umowy </w:t>
      </w:r>
      <w:r w:rsidRPr="000873B5">
        <w:rPr>
          <w:rFonts w:asciiTheme="majorHAnsi" w:hAnsiTheme="majorHAnsi" w:cs="Arial"/>
          <w:color w:val="000000" w:themeColor="text1"/>
          <w:lang w:eastAsia="pl-PL"/>
        </w:rPr>
        <w:br/>
        <w:t>o podwykonawstwo,</w:t>
      </w:r>
    </w:p>
    <w:p w:rsidR="00791F79" w:rsidRPr="000873B5" w:rsidRDefault="00791F79" w:rsidP="00634311">
      <w:pPr>
        <w:widowControl w:val="0"/>
        <w:numPr>
          <w:ilvl w:val="0"/>
          <w:numId w:val="86"/>
        </w:numPr>
        <w:tabs>
          <w:tab w:val="left" w:pos="702"/>
        </w:tabs>
        <w:spacing w:before="0" w:after="0" w:line="240" w:lineRule="auto"/>
        <w:ind w:left="357" w:right="20" w:hanging="357"/>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wypłata wynagrodzenia Podwykonawcy, dalszego Podwykonawcy za wykonane przez nich roboty będące przedmiotem zamówienia będzie dokonywana w okresach analogicznych do zapłaty wynagrodzenia Wykonawcy, </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Umowa o podwykonawstwo nie może zawierać postanowień:</w:t>
      </w:r>
    </w:p>
    <w:p w:rsidR="00791F79" w:rsidRPr="000873B5" w:rsidRDefault="00791F79" w:rsidP="00634311">
      <w:pPr>
        <w:widowControl w:val="0"/>
        <w:numPr>
          <w:ilvl w:val="0"/>
          <w:numId w:val="87"/>
        </w:numPr>
        <w:spacing w:before="0" w:after="0" w:line="240" w:lineRule="auto"/>
        <w:ind w:left="1080" w:right="20" w:hanging="36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rsidR="00791F79" w:rsidRPr="000873B5" w:rsidRDefault="00791F79" w:rsidP="00634311">
      <w:pPr>
        <w:widowControl w:val="0"/>
        <w:numPr>
          <w:ilvl w:val="0"/>
          <w:numId w:val="87"/>
        </w:numPr>
        <w:spacing w:before="0" w:after="0" w:line="240" w:lineRule="auto"/>
        <w:ind w:left="1080" w:right="20" w:hanging="36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uzależniających zwrot Podwykonawcy/dalszemu Podwykonawcy kwot zabezpieczenia przez Wykonawcę, od zwrotu zabezpieczenia wykonania umowy przez Zamawiającego Wykonawcy,</w:t>
      </w:r>
    </w:p>
    <w:p w:rsidR="00791F79" w:rsidRPr="000873B5" w:rsidRDefault="00791F79" w:rsidP="00634311">
      <w:pPr>
        <w:widowControl w:val="0"/>
        <w:numPr>
          <w:ilvl w:val="0"/>
          <w:numId w:val="87"/>
        </w:numPr>
        <w:spacing w:before="0" w:after="0" w:line="240" w:lineRule="auto"/>
        <w:ind w:left="1080" w:right="20" w:hanging="36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terminu zapłaty wynagrodzenia dłuższego niż 30 dni od dnia doręczenia Wykonawcy, Podwykonawcy lub dalszego Podwykonawcy faktury potwierdzającej zleconą Podwykonawcy lub dalszemu Podwykonawcy roboty budowlanej, </w:t>
      </w:r>
    </w:p>
    <w:p w:rsidR="00791F79" w:rsidRPr="000873B5" w:rsidRDefault="00791F79" w:rsidP="00634311">
      <w:pPr>
        <w:widowControl w:val="0"/>
        <w:numPr>
          <w:ilvl w:val="0"/>
          <w:numId w:val="87"/>
        </w:numPr>
        <w:spacing w:before="0" w:after="0" w:line="240" w:lineRule="auto"/>
        <w:ind w:left="1080" w:right="20" w:hanging="36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wymogów dotyczących rękojmi i gwarancji innych niż określone w umowie Zamawiającego </w:t>
      </w:r>
      <w:r w:rsidRPr="000873B5">
        <w:rPr>
          <w:rFonts w:asciiTheme="majorHAnsi" w:hAnsiTheme="majorHAnsi" w:cs="Arial"/>
          <w:color w:val="000000" w:themeColor="text1"/>
          <w:lang w:eastAsia="pl-PL"/>
        </w:rPr>
        <w:br/>
        <w:t>z Wykonawcą.</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Zawarcie umowy o podwykonawstwo może nastąpić wyłącznie po akceptacji jej projektu przez Zamawiającego, a przystąpienie do jej realizacji przez Podwykonawcę może nastąpić wyłącznie po akceptacji umowy o podwykonawstwo przez Zamawiającego.</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Podwykonawca lub dalszy Podwykonawca zobowiązany jest do przedłożenia Zamawiającemu projektu umowy o podwykonawstwo, której przedmiotem są roboty, wraz z ich wyceną oraz wskazaniem tej części dokumentacji dotyczącej wykonania robót na podstawy umowy o podwykonawstwie, nie później niż 10 dni przed jej zawarciem, a w przypadku projektu umowy przedkładanego przez Podwykonawcę lub dalszego Podwykonawcę, wraz ze zgodą Wykonawcy na zawarcie umowy o podwykonawstwo o treści zgodnej z projektem umowy.</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Projekt umowy o podwykonawstwo, której przedmiotem są roboty budowlane, będzie uważany za zaakceptowany przez Zamawiającego, jeżeli Zamawiający w terminie 7 dni od dnia przedłożenia mu projektu nie zgłosi na piśmie zastrzeżeń.</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Zamawiający zgłosi w terminie określonym w ust. 8 w formie pisemnej zastrzeżenia do projektu umowy </w:t>
      </w:r>
      <w:r w:rsidRPr="000873B5">
        <w:rPr>
          <w:rFonts w:asciiTheme="majorHAnsi" w:eastAsia="Calibri" w:hAnsiTheme="majorHAnsi" w:cs="Arial"/>
          <w:color w:val="000000" w:themeColor="text1"/>
          <w:lang w:eastAsia="pl-PL"/>
        </w:rPr>
        <w:br/>
        <w:t>o podwykonawstwo, której przedmiotem są roboty, w szczególności w następujących przypadkach:</w:t>
      </w:r>
    </w:p>
    <w:p w:rsidR="00791F79" w:rsidRPr="000873B5" w:rsidRDefault="00791F79" w:rsidP="00634311">
      <w:pPr>
        <w:widowControl w:val="0"/>
        <w:numPr>
          <w:ilvl w:val="0"/>
          <w:numId w:val="88"/>
        </w:numPr>
        <w:tabs>
          <w:tab w:val="left" w:pos="702"/>
        </w:tabs>
        <w:spacing w:before="0" w:after="0" w:line="240" w:lineRule="auto"/>
        <w:ind w:left="709"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niespełniania przez projekt wymagań dotyczących umowy o podwykonawstwo, określonych </w:t>
      </w:r>
      <w:r w:rsidRPr="000873B5">
        <w:rPr>
          <w:rFonts w:asciiTheme="majorHAnsi" w:hAnsiTheme="majorHAnsi" w:cs="Arial"/>
          <w:color w:val="000000" w:themeColor="text1"/>
          <w:lang w:eastAsia="pl-PL"/>
        </w:rPr>
        <w:br/>
        <w:t>w ust. 5,</w:t>
      </w:r>
    </w:p>
    <w:p w:rsidR="00791F79" w:rsidRPr="000873B5" w:rsidRDefault="00791F79" w:rsidP="00634311">
      <w:pPr>
        <w:widowControl w:val="0"/>
        <w:numPr>
          <w:ilvl w:val="0"/>
          <w:numId w:val="88"/>
        </w:numPr>
        <w:tabs>
          <w:tab w:val="left" w:pos="702"/>
        </w:tabs>
        <w:spacing w:before="0" w:after="0" w:line="240" w:lineRule="auto"/>
        <w:ind w:left="709"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niezałączenia do projektu dokumentów lub informacji, o których mowa w ust. 7,</w:t>
      </w:r>
    </w:p>
    <w:p w:rsidR="00791F79" w:rsidRPr="000873B5" w:rsidRDefault="00791F79" w:rsidP="00634311">
      <w:pPr>
        <w:widowControl w:val="0"/>
        <w:numPr>
          <w:ilvl w:val="0"/>
          <w:numId w:val="88"/>
        </w:numPr>
        <w:tabs>
          <w:tab w:val="left" w:pos="683"/>
        </w:tabs>
        <w:spacing w:before="0" w:after="0" w:line="240" w:lineRule="auto"/>
        <w:ind w:left="709"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zamieszczenia w projekcie postanowień uzależniających uzyskanie przez Podwykonawcę lub dalszego Podwykonawcę zapłaty za realizację przedmiotu umowy od zapłaty wynagrodzenia Wykonawcy przez Zamawiającego lub odpowiednio od zapłaty wynagrodzenia przez Wykonawcę za realizację przedmiotu umowy przez Podwykonawcę, dalszego Podwykonawcę gdy projekt zawiera postanowienia uzależniające zwrot kwot zabezpieczenia przez Wykonawcę Podwykonawcy/dalszemu Podwykonawcy od zwrotu Wykonawcy zabezpieczenia należytego wykonania umowy przez Zamawiającego,</w:t>
      </w:r>
    </w:p>
    <w:p w:rsidR="00791F79" w:rsidRPr="000873B5" w:rsidRDefault="00791F79" w:rsidP="00634311">
      <w:pPr>
        <w:widowControl w:val="0"/>
        <w:numPr>
          <w:ilvl w:val="0"/>
          <w:numId w:val="88"/>
        </w:numPr>
        <w:tabs>
          <w:tab w:val="left" w:pos="683"/>
        </w:tabs>
        <w:spacing w:before="0" w:after="0" w:line="240" w:lineRule="auto"/>
        <w:ind w:left="709"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gdy termin realizacji robót określonych projektem jest dłuższy niż przewidywany niniejszą umową dla tych robót,</w:t>
      </w:r>
    </w:p>
    <w:p w:rsidR="00791F79" w:rsidRPr="000873B5" w:rsidRDefault="00791F79" w:rsidP="00634311">
      <w:pPr>
        <w:widowControl w:val="0"/>
        <w:numPr>
          <w:ilvl w:val="0"/>
          <w:numId w:val="88"/>
        </w:numPr>
        <w:tabs>
          <w:tab w:val="left" w:pos="683"/>
        </w:tabs>
        <w:spacing w:before="0" w:after="0" w:line="240" w:lineRule="auto"/>
        <w:ind w:left="709"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gdy projekt zawiera postanowienia dotyczące sposobu rozliczeń za wykonane roboty, uniemożliwiającego </w:t>
      </w:r>
      <w:r w:rsidRPr="000873B5">
        <w:rPr>
          <w:rFonts w:asciiTheme="majorHAnsi" w:hAnsiTheme="majorHAnsi" w:cs="Arial"/>
          <w:color w:val="000000" w:themeColor="text1"/>
          <w:lang w:eastAsia="pl-PL"/>
        </w:rPr>
        <w:lastRenderedPageBreak/>
        <w:t>rozliczenie tych robót pomiędzy Zamawiającym a Wykonawcą na podstawie niniejszej umowy.</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 przypadku zgłoszenia przez Zamawiającego zastrzeżeń do projektu umowy o podwykonawstwo w terminie określonym w ust. 8 Wykonawca, Podwykonawca lub dalszy Podwykonawca może przedłożyć zmieniony projekt umowy o podwykonawstwo, uwzględniający w całości zastrzeżenia Zamawiającego.</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Po akceptacji projektu umowy o podwykonawstwo, której przedmiotem są roboty budowlane lub po upływie terminu na zgłoszenie przez Zamawiającego zastrzeżeń do tego projektu, Wykonawca, Podwykonawca lub dalszy Podwykonawca przedłoży Zamawiającemu poświadczoną za zgodność z oryginałem przez przedkładającego kopię zawartej umowy o podwykonawstwo w terminie 7 dni od dnia zawarcia tej umowy.</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Zamawiający zgłosi Wykonawcy, Podwykonawcy lub dalszemu Podwykonawcy pisemny sprzeciw do przedłożonej umowy o podwykonawstwo, której przedmiotem s</w:t>
      </w:r>
      <w:r w:rsidRPr="000873B5">
        <w:rPr>
          <w:rFonts w:asciiTheme="majorHAnsi" w:hAnsiTheme="majorHAnsi" w:cs="Arial"/>
          <w:color w:val="000000" w:themeColor="text1"/>
          <w:lang w:eastAsia="pl-PL"/>
        </w:rPr>
        <w:t xml:space="preserve">ą roboty budowlane, w terminie </w:t>
      </w:r>
      <w:r w:rsidRPr="000873B5">
        <w:rPr>
          <w:rFonts w:asciiTheme="majorHAnsi" w:eastAsia="Calibri" w:hAnsiTheme="majorHAnsi" w:cs="Arial"/>
          <w:bCs/>
          <w:color w:val="000000" w:themeColor="text1"/>
          <w:shd w:val="clear" w:color="auto" w:fill="FFFFFF"/>
          <w:lang w:eastAsia="pl-PL"/>
        </w:rPr>
        <w:t xml:space="preserve">5 dni roboczych </w:t>
      </w:r>
      <w:r w:rsidRPr="000873B5">
        <w:rPr>
          <w:rFonts w:asciiTheme="majorHAnsi" w:eastAsia="Calibri" w:hAnsiTheme="majorHAnsi" w:cs="Arial"/>
          <w:color w:val="000000" w:themeColor="text1"/>
          <w:lang w:eastAsia="pl-PL"/>
        </w:rPr>
        <w:t>od jej przedłożenia w szczególności w przypadkach określonych w ust. 9 oraz niezgodności umowy z przepisami prawa, w tym kodeksu cywilnego.</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Umowa o podwykonawstwo, której przedmiotem są roboty budowlane, będzie uważana za zaakceptowaną przez Zamawiającego, jeżeli Zamawiający w terminie 5 dni roboczych od dnia przedłożenia kopii tej umowy nie zgłosi do niej na piśmie sprzeciwu.</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lang w:eastAsia="pl-PL"/>
        </w:rPr>
      </w:pPr>
      <w:r w:rsidRPr="000873B5">
        <w:rPr>
          <w:rFonts w:asciiTheme="majorHAnsi" w:eastAsia="Calibri" w:hAnsiTheme="majorHAnsi" w:cs="Arial"/>
          <w:lang w:eastAsia="pl-PL"/>
        </w:rPr>
        <w:t xml:space="preserve">Wykonawca, Podwykonawca, lub dalszy Podwykonawca, przedłoży Zamawiającemu poświadczoną za zgodność z oryginałem przez przedkładającego kopię zawartej umowy o podwykonawstwo, której przedmiotem są dostawy lub usługi w terminie 7 dni od dnia jej zawarcia, </w:t>
      </w:r>
      <w:r w:rsidRPr="000873B5">
        <w:rPr>
          <w:rFonts w:asciiTheme="majorHAnsi" w:eastAsia="Calibri" w:hAnsiTheme="majorHAnsi" w:cs="Arial"/>
          <w:bCs/>
          <w:shd w:val="clear" w:color="auto" w:fill="FFFFFF"/>
          <w:lang w:eastAsia="pl-PL"/>
        </w:rPr>
        <w:t>z</w:t>
      </w:r>
      <w:r w:rsidRPr="000873B5">
        <w:rPr>
          <w:rFonts w:asciiTheme="majorHAnsi" w:eastAsia="Calibri" w:hAnsiTheme="majorHAnsi" w:cs="Arial"/>
          <w:b/>
          <w:bCs/>
          <w:shd w:val="clear" w:color="auto" w:fill="FFFFFF"/>
          <w:lang w:eastAsia="pl-PL"/>
        </w:rPr>
        <w:t xml:space="preserve"> </w:t>
      </w:r>
      <w:r w:rsidRPr="000873B5">
        <w:rPr>
          <w:rFonts w:asciiTheme="majorHAnsi" w:hAnsiTheme="majorHAnsi" w:cs="Arial"/>
          <w:bCs/>
          <w:shd w:val="clear" w:color="auto" w:fill="FFFFFF"/>
          <w:lang w:eastAsia="pl-PL"/>
        </w:rPr>
        <w:t xml:space="preserve">wyłączeniem umów </w:t>
      </w:r>
      <w:r w:rsidRPr="000873B5">
        <w:rPr>
          <w:rFonts w:asciiTheme="majorHAnsi" w:eastAsia="Calibri" w:hAnsiTheme="majorHAnsi" w:cs="Arial"/>
          <w:bCs/>
          <w:shd w:val="clear" w:color="auto" w:fill="FFFFFF"/>
          <w:lang w:eastAsia="pl-PL"/>
        </w:rPr>
        <w:t xml:space="preserve">o podwykonawstwo o wartości mniejszej niż 0,5 </w:t>
      </w:r>
      <w:r w:rsidRPr="000873B5">
        <w:rPr>
          <w:rFonts w:asciiTheme="majorHAnsi" w:eastAsia="Calibri" w:hAnsiTheme="majorHAnsi" w:cs="Arial"/>
          <w:lang w:eastAsia="pl-PL"/>
        </w:rPr>
        <w:t xml:space="preserve">% </w:t>
      </w:r>
      <w:r w:rsidRPr="000873B5">
        <w:rPr>
          <w:rFonts w:asciiTheme="majorHAnsi" w:eastAsia="Calibri" w:hAnsiTheme="majorHAnsi" w:cs="Arial"/>
          <w:bCs/>
          <w:shd w:val="clear" w:color="auto" w:fill="FFFFFF"/>
          <w:lang w:eastAsia="pl-PL"/>
        </w:rPr>
        <w:t>wynagrodzenia</w:t>
      </w:r>
      <w:r w:rsidRPr="000873B5">
        <w:rPr>
          <w:rFonts w:asciiTheme="majorHAnsi" w:eastAsia="Calibri" w:hAnsiTheme="majorHAnsi" w:cs="Arial"/>
          <w:b/>
          <w:bCs/>
          <w:shd w:val="clear" w:color="auto" w:fill="FFFFFF"/>
          <w:lang w:eastAsia="pl-PL"/>
        </w:rPr>
        <w:t xml:space="preserve"> </w:t>
      </w:r>
      <w:r w:rsidRPr="000873B5">
        <w:rPr>
          <w:rFonts w:asciiTheme="majorHAnsi" w:eastAsia="Calibri" w:hAnsiTheme="majorHAnsi" w:cs="Arial"/>
          <w:bCs/>
          <w:shd w:val="clear" w:color="auto" w:fill="FFFFFF"/>
          <w:lang w:eastAsia="pl-PL"/>
        </w:rPr>
        <w:t>brutto</w:t>
      </w:r>
      <w:r w:rsidRPr="000873B5">
        <w:rPr>
          <w:rFonts w:asciiTheme="majorHAnsi" w:eastAsia="Calibri" w:hAnsiTheme="majorHAnsi" w:cs="Arial"/>
          <w:b/>
          <w:bCs/>
          <w:shd w:val="clear" w:color="auto" w:fill="FFFFFF"/>
          <w:lang w:eastAsia="pl-PL"/>
        </w:rPr>
        <w:t xml:space="preserve"> </w:t>
      </w:r>
      <w:r w:rsidRPr="000873B5">
        <w:rPr>
          <w:rFonts w:asciiTheme="majorHAnsi" w:eastAsia="Calibri" w:hAnsiTheme="majorHAnsi" w:cs="Arial"/>
          <w:lang w:eastAsia="pl-PL"/>
        </w:rPr>
        <w:t>Wykonawcy, o którym mowa w §6 ust. 1 oraz umów o podwykonawstwo, których przedmiot nie podlega temu obowiązkowi tj. zakup paliwa; najem samochodów do przewozu materiałów; najem sprzętu do wykonania robót; zakup materiałów budowlanych i konstrukcyjnych; zakup wyposażenia, sprzętu i urządzeń; wynajem urządzeń; transport złomu i odpadów; dostawa i zakup komponentów i części do urządzeń przy czym wyłączenie to nie dotyczy umów o podwykonawstwo w zakresie dostaw lub usług o wartości większej niż 50.000 zł.</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Podwykonawca lub dalszy Podwykonawca nie może polecić Podwykonawcy lub dalszemu  Podwykonawcy realizacji przedmiotu umowy o podwykonawstwo, której przedmiotem są roboty w przypadku braku jej akceptacji przez Zamawiającego.</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Zamawiający może zażądać od Wykonawcy niezwłocznego usunięcia z terenu budowy Podwykonawcy lub dalszego Podwykonawcy, z którym nie została zawarta umowa o podwykonawstwo zaakceptowana przez Zamawiającego lub może usunąć takiego Podwykonawcę, dalszego Podwykonawcę na koszt Wykonawcy.</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Podwykonawca lub dalszy Podwykonawca przedłoży wraz z kopią umowy o podwykonawstwo dokumenty potwierdzające, że osoby zawierające umowę w imieniu Podwykonawcy lub dalszego Podwykonawcy posiadają uprawnienia do jego reprezentacji.</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Powierzenie realizacji zadań innemu Podwykonawcy lub dalszemu Podwykonawcy niż ten, z którym została zawarta zaakceptowana przez Zamawiającego umowa o podwykonawstwo, lub inna istotna zmiana tej umowy, w tym zmiana zakresu zadań określonych tą umową, wymaga ponownej akceptacji Zamawiającego w trybie określonym w ust. 6-17.</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Do zmian istotnych postanowień umów o podwykonawstwo, określonych powyżej, stosuje się zasady określone w ust. 6-17.</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 przypadku zawarcia umowy o podwykonawstwo Wykonawca, Podwykonawca lub dalszy Podwykonawca jest zobowiązany do zapłaty wynagrodzenia należnego Podwykonawcy lub dalszemu Podwykonawcy z zachowaniem terminów określonych tą umową.</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Zamawiający może żądać od Wykonawcy zmiany lub odsunięcia Podwykonawcy lub dalszego Podwykonawcy od wykonywania świadczeń w zakresie realizacji przedmiotu niniejszej umowy, jeżeli sprzęt techniczny, osoby i/lub kwalifikacje, którymi dysponuje Podwykonawca lub dalszy Podwykonawca, nie spełniają warunków lub wymagań dotyczących podwykonawstwa, określonych niniejszą umową, nie dają rękojmi należytego wykonania powierzonych Podwykonawcy lub dalszemu Podwykonawcy robót budowlanych, dostaw lub usług lub dotrzymania terminów realizacji tych robót. Wykonawca, Podwykonawca lub dalszy Podwykonawca niezwłocznie usunie na żądanie Zamawiającego Podwykonawcę lub dalszego Podwykonawcę z terenu budowy. </w:t>
      </w:r>
    </w:p>
    <w:p w:rsidR="00791F79" w:rsidRPr="000873B5" w:rsidRDefault="00791F79" w:rsidP="00634311">
      <w:pPr>
        <w:numPr>
          <w:ilvl w:val="0"/>
          <w:numId w:val="85"/>
        </w:numPr>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 przypadku, gdy projekt umowy o podwykonawstwo lub projekt zmiany umowy o podwykonawstwo, a także umowy o podwykonawstwo i ich zmiany sporządzane są w języku obcym, Wykonawca, Podwykonawca lub dalszy Podwykonawca jest zobowiązany załączyć do przedkładanego projektu jego tłumaczenie na język polski, a w przypadku kopii umowy o podwykonawstwo - tłumaczenie dokonane przez tłumacza przysięgłego umowy na język polski.</w:t>
      </w: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10. Kary umowne</w:t>
      </w:r>
    </w:p>
    <w:p w:rsidR="00D27F5B" w:rsidRPr="000873B5" w:rsidRDefault="00D27F5B" w:rsidP="00634311">
      <w:pPr>
        <w:numPr>
          <w:ilvl w:val="0"/>
          <w:numId w:val="101"/>
        </w:numPr>
        <w:spacing w:before="0" w:after="0" w:line="240" w:lineRule="auto"/>
        <w:ind w:left="426" w:hanging="426"/>
        <w:contextualSpacing/>
        <w:jc w:val="both"/>
        <w:rPr>
          <w:rFonts w:asciiTheme="majorHAnsi" w:hAnsiTheme="majorHAnsi" w:cs="Arial"/>
        </w:rPr>
      </w:pPr>
      <w:r w:rsidRPr="000873B5">
        <w:rPr>
          <w:rFonts w:asciiTheme="majorHAnsi" w:hAnsiTheme="majorHAnsi" w:cs="Arial"/>
        </w:rPr>
        <w:t xml:space="preserve">Wykonawca zapłaci Zamawiającemu karę umowną: </w:t>
      </w:r>
    </w:p>
    <w:p w:rsidR="00D27F5B" w:rsidRPr="000873B5" w:rsidRDefault="00D27F5B" w:rsidP="00634311">
      <w:pPr>
        <w:numPr>
          <w:ilvl w:val="1"/>
          <w:numId w:val="100"/>
        </w:numPr>
        <w:spacing w:before="0" w:after="0" w:line="240" w:lineRule="auto"/>
        <w:ind w:left="709" w:hanging="283"/>
        <w:contextualSpacing/>
        <w:jc w:val="both"/>
        <w:rPr>
          <w:rFonts w:asciiTheme="majorHAnsi" w:hAnsiTheme="majorHAnsi" w:cs="Arial"/>
        </w:rPr>
      </w:pPr>
      <w:r w:rsidRPr="000873B5">
        <w:rPr>
          <w:rFonts w:asciiTheme="majorHAnsi" w:hAnsiTheme="majorHAnsi" w:cs="Arial"/>
        </w:rPr>
        <w:t xml:space="preserve">za odstąpienie od umowy przez Zamawiającego z przyczyn, za które odpowiedzialność ponosi Wykonawca – w wysokości 10% wynagrodzenia umownego za przedmiot umowy, </w:t>
      </w:r>
    </w:p>
    <w:p w:rsidR="00D27F5B" w:rsidRPr="000873B5" w:rsidRDefault="00D27F5B" w:rsidP="00634311">
      <w:pPr>
        <w:numPr>
          <w:ilvl w:val="1"/>
          <w:numId w:val="100"/>
        </w:numPr>
        <w:spacing w:before="0" w:after="0" w:line="240" w:lineRule="auto"/>
        <w:ind w:left="709" w:hanging="283"/>
        <w:contextualSpacing/>
        <w:jc w:val="both"/>
        <w:rPr>
          <w:rFonts w:asciiTheme="majorHAnsi" w:hAnsiTheme="majorHAnsi" w:cs="Arial"/>
        </w:rPr>
      </w:pPr>
      <w:r w:rsidRPr="000873B5">
        <w:rPr>
          <w:rFonts w:asciiTheme="majorHAnsi" w:hAnsiTheme="majorHAnsi" w:cs="Arial"/>
        </w:rPr>
        <w:lastRenderedPageBreak/>
        <w:t xml:space="preserve">za zwłokę w oddaniu określonego w umowie przedmiotu odbioru – w wysokości 0,3% wynagrodzenia umownego za przedmiot odbioru za każdy dzień zwłoki, </w:t>
      </w:r>
    </w:p>
    <w:p w:rsidR="00D27F5B" w:rsidRPr="000873B5" w:rsidRDefault="00D27F5B" w:rsidP="00634311">
      <w:pPr>
        <w:numPr>
          <w:ilvl w:val="1"/>
          <w:numId w:val="100"/>
        </w:numPr>
        <w:spacing w:before="0" w:after="0" w:line="240" w:lineRule="auto"/>
        <w:ind w:left="709" w:hanging="283"/>
        <w:contextualSpacing/>
        <w:jc w:val="both"/>
        <w:rPr>
          <w:rFonts w:asciiTheme="majorHAnsi" w:hAnsiTheme="majorHAnsi" w:cs="Arial"/>
        </w:rPr>
      </w:pPr>
      <w:r w:rsidRPr="000873B5">
        <w:rPr>
          <w:rFonts w:asciiTheme="majorHAnsi" w:hAnsiTheme="majorHAnsi" w:cs="Arial"/>
          <w:color w:val="221E1F"/>
        </w:rPr>
        <w:t xml:space="preserve">za zwłokę w usunięciu wad lub braków stwierdzonych przy odbiorze – w wysokości 0,3% wynagrodzenia umownego za każdy dzień zwłoki, liczonej od dnia wyznaczonego na usunięcie wad. </w:t>
      </w:r>
    </w:p>
    <w:p w:rsidR="00D27F5B" w:rsidRPr="000873B5" w:rsidRDefault="00D27F5B" w:rsidP="00634311">
      <w:pPr>
        <w:numPr>
          <w:ilvl w:val="0"/>
          <w:numId w:val="101"/>
        </w:numPr>
        <w:spacing w:before="0" w:after="0" w:line="240" w:lineRule="auto"/>
        <w:ind w:left="426" w:hanging="426"/>
        <w:contextualSpacing/>
        <w:jc w:val="both"/>
        <w:rPr>
          <w:rFonts w:asciiTheme="majorHAnsi" w:hAnsiTheme="majorHAnsi" w:cs="Arial"/>
          <w:strike/>
          <w:color w:val="221E1F"/>
        </w:rPr>
      </w:pPr>
      <w:r w:rsidRPr="000873B5">
        <w:rPr>
          <w:rFonts w:asciiTheme="majorHAnsi" w:hAnsiTheme="majorHAnsi" w:cs="Arial"/>
          <w:color w:val="221E1F"/>
        </w:rPr>
        <w:t xml:space="preserve">Kary umowne, dotyczące zwłoki w oddaniu przedmiotu zamówienia oraz za zwłokę w usunięciu wad stwierdzonych przy odbiorze, będą potrącane z faktury końcowej Wykonawcy. </w:t>
      </w:r>
    </w:p>
    <w:p w:rsidR="00D27F5B" w:rsidRPr="000873B5" w:rsidRDefault="00D27F5B" w:rsidP="00634311">
      <w:pPr>
        <w:numPr>
          <w:ilvl w:val="0"/>
          <w:numId w:val="101"/>
        </w:numPr>
        <w:spacing w:before="0" w:after="0" w:line="240" w:lineRule="auto"/>
        <w:ind w:left="426" w:hanging="426"/>
        <w:contextualSpacing/>
        <w:jc w:val="both"/>
        <w:rPr>
          <w:rFonts w:asciiTheme="majorHAnsi" w:hAnsiTheme="majorHAnsi" w:cs="Arial"/>
          <w:strike/>
          <w:color w:val="221E1F"/>
        </w:rPr>
      </w:pPr>
      <w:r w:rsidRPr="000873B5">
        <w:rPr>
          <w:rFonts w:asciiTheme="majorHAnsi" w:hAnsiTheme="majorHAnsi" w:cs="Arial"/>
          <w:color w:val="221E1F"/>
        </w:rPr>
        <w:t xml:space="preserve">Kary umowne będą potrącane automatycznie bez uzyskiwania zgody Wykonawcy. </w:t>
      </w:r>
    </w:p>
    <w:p w:rsidR="00791F79" w:rsidRPr="00EE2E31" w:rsidRDefault="00D27F5B" w:rsidP="00791F79">
      <w:pPr>
        <w:numPr>
          <w:ilvl w:val="0"/>
          <w:numId w:val="101"/>
        </w:numPr>
        <w:spacing w:before="0" w:after="0" w:line="240" w:lineRule="auto"/>
        <w:ind w:left="426" w:hanging="426"/>
        <w:contextualSpacing/>
        <w:jc w:val="both"/>
        <w:rPr>
          <w:rFonts w:asciiTheme="majorHAnsi" w:hAnsiTheme="majorHAnsi" w:cs="Arial"/>
          <w:strike/>
          <w:color w:val="221E1F"/>
        </w:rPr>
      </w:pPr>
      <w:r w:rsidRPr="000873B5">
        <w:rPr>
          <w:rFonts w:asciiTheme="majorHAnsi" w:hAnsiTheme="majorHAnsi" w:cs="Arial"/>
          <w:strike/>
          <w:color w:val="221E1F"/>
        </w:rPr>
        <w:t>S</w:t>
      </w:r>
      <w:r w:rsidR="00791F79" w:rsidRPr="000873B5">
        <w:rPr>
          <w:rFonts w:asciiTheme="majorHAnsi" w:hAnsiTheme="majorHAnsi" w:cs="Arial"/>
          <w:color w:val="000000" w:themeColor="text1"/>
          <w:lang w:eastAsia="pl-PL"/>
        </w:rPr>
        <w:t>tronom przysługuje ponadto prawo dochodzenia odszkodowania na zasadach ogólnych prawa cywilnego,</w:t>
      </w:r>
      <w:r w:rsidR="00791F79" w:rsidRPr="000873B5" w:rsidDel="002862C9">
        <w:rPr>
          <w:rFonts w:asciiTheme="majorHAnsi" w:hAnsiTheme="majorHAnsi" w:cs="Arial"/>
          <w:color w:val="000000" w:themeColor="text1"/>
          <w:lang w:eastAsia="pl-PL"/>
        </w:rPr>
        <w:t xml:space="preserve"> </w:t>
      </w:r>
      <w:r w:rsidR="00791F79" w:rsidRPr="000873B5">
        <w:rPr>
          <w:rFonts w:asciiTheme="majorHAnsi" w:hAnsiTheme="majorHAnsi" w:cs="Arial"/>
          <w:color w:val="000000" w:themeColor="text1"/>
          <w:lang w:eastAsia="pl-PL"/>
        </w:rPr>
        <w:t>jeżeli poniesiona szkoda przekroczy wysokość zastrzeżonych kar umownych.</w:t>
      </w: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11 Zmiana umowy</w:t>
      </w:r>
    </w:p>
    <w:p w:rsidR="00D27F5B" w:rsidRPr="000873B5" w:rsidRDefault="00D27F5B" w:rsidP="00634311">
      <w:pPr>
        <w:numPr>
          <w:ilvl w:val="3"/>
          <w:numId w:val="102"/>
        </w:numPr>
        <w:tabs>
          <w:tab w:val="num" w:pos="357"/>
        </w:tabs>
        <w:spacing w:before="0" w:after="0" w:line="240" w:lineRule="auto"/>
        <w:ind w:left="357" w:hanging="357"/>
        <w:rPr>
          <w:rFonts w:asciiTheme="majorHAnsi" w:hAnsiTheme="majorHAnsi" w:cs="Arial"/>
        </w:rPr>
      </w:pPr>
      <w:r w:rsidRPr="000873B5">
        <w:rPr>
          <w:rFonts w:asciiTheme="majorHAnsi" w:hAnsiTheme="majorHAnsi" w:cs="Arial"/>
        </w:rPr>
        <w:t>Zmiana postanowień niniejszej umowy może nastąpić za zgodą obydwu stron wyrażoną na piśmie, w formie aneksu do umowy z zachowaniem formy pisemnej pod rygorem nieważności takiej zmiany.</w:t>
      </w:r>
    </w:p>
    <w:p w:rsidR="00D27F5B" w:rsidRPr="000873B5" w:rsidRDefault="00D27F5B" w:rsidP="00634311">
      <w:pPr>
        <w:numPr>
          <w:ilvl w:val="3"/>
          <w:numId w:val="102"/>
        </w:numPr>
        <w:tabs>
          <w:tab w:val="num" w:pos="357"/>
        </w:tabs>
        <w:spacing w:before="0" w:after="0" w:line="240" w:lineRule="auto"/>
        <w:ind w:left="357" w:hanging="357"/>
        <w:rPr>
          <w:rFonts w:asciiTheme="majorHAnsi" w:hAnsiTheme="majorHAnsi" w:cs="Arial"/>
        </w:rPr>
      </w:pPr>
      <w:r w:rsidRPr="000873B5">
        <w:rPr>
          <w:rFonts w:asciiTheme="majorHAnsi" w:hAnsiTheme="majorHAnsi" w:cs="Arial"/>
        </w:rPr>
        <w:t>Zmiana postanowień umowy może dotyczyć:</w:t>
      </w:r>
    </w:p>
    <w:p w:rsidR="00D27F5B" w:rsidRPr="000873B5" w:rsidRDefault="00D27F5B" w:rsidP="00634311">
      <w:pPr>
        <w:numPr>
          <w:ilvl w:val="3"/>
          <w:numId w:val="104"/>
        </w:numPr>
        <w:tabs>
          <w:tab w:val="clear" w:pos="2520"/>
        </w:tabs>
        <w:spacing w:before="0" w:after="0" w:line="240" w:lineRule="auto"/>
        <w:ind w:hanging="2378"/>
        <w:rPr>
          <w:rFonts w:asciiTheme="majorHAnsi" w:hAnsiTheme="majorHAnsi" w:cs="Arial"/>
        </w:rPr>
      </w:pPr>
      <w:r w:rsidRPr="000873B5">
        <w:rPr>
          <w:rFonts w:asciiTheme="majorHAnsi" w:hAnsiTheme="majorHAnsi" w:cs="Arial"/>
        </w:rPr>
        <w:t>zmiany terminu ustalonego w § 2 ust. </w:t>
      </w:r>
      <w:r w:rsidR="00846413" w:rsidRPr="000873B5">
        <w:rPr>
          <w:rFonts w:asciiTheme="majorHAnsi" w:hAnsiTheme="majorHAnsi" w:cs="Arial"/>
        </w:rPr>
        <w:t>1</w:t>
      </w:r>
      <w:r w:rsidRPr="000873B5">
        <w:rPr>
          <w:rFonts w:asciiTheme="majorHAnsi" w:hAnsiTheme="majorHAnsi" w:cs="Arial"/>
        </w:rPr>
        <w:t xml:space="preserve"> niniejszej umowy, w szczególności: </w:t>
      </w:r>
    </w:p>
    <w:p w:rsidR="00D27F5B" w:rsidRPr="000873B5" w:rsidRDefault="00D27F5B" w:rsidP="00634311">
      <w:pPr>
        <w:numPr>
          <w:ilvl w:val="0"/>
          <w:numId w:val="103"/>
        </w:numPr>
        <w:tabs>
          <w:tab w:val="num" w:pos="720"/>
        </w:tabs>
        <w:spacing w:before="0" w:after="0" w:line="240" w:lineRule="auto"/>
        <w:ind w:hanging="155"/>
        <w:rPr>
          <w:rFonts w:asciiTheme="majorHAnsi" w:hAnsiTheme="majorHAnsi" w:cs="Arial"/>
        </w:rPr>
      </w:pPr>
      <w:r w:rsidRPr="000873B5">
        <w:rPr>
          <w:rFonts w:asciiTheme="majorHAnsi" w:hAnsiTheme="majorHAnsi" w:cs="Arial"/>
        </w:rPr>
        <w:t xml:space="preserve">wystąpienie zmian powszechnie obowiązujących przepisów prawa w zakresie  </w:t>
      </w:r>
      <w:r w:rsidRPr="000873B5">
        <w:rPr>
          <w:rFonts w:asciiTheme="majorHAnsi" w:hAnsiTheme="majorHAnsi" w:cs="Arial"/>
        </w:rPr>
        <w:br/>
        <w:t xml:space="preserve">    mającym wpływ na termin realizacji przedmiotu umowy</w:t>
      </w:r>
    </w:p>
    <w:p w:rsidR="00D27F5B" w:rsidRPr="000873B5" w:rsidRDefault="00D27F5B" w:rsidP="00634311">
      <w:pPr>
        <w:numPr>
          <w:ilvl w:val="0"/>
          <w:numId w:val="103"/>
        </w:numPr>
        <w:tabs>
          <w:tab w:val="num" w:pos="720"/>
        </w:tabs>
        <w:spacing w:before="0" w:after="0" w:line="240" w:lineRule="auto"/>
        <w:ind w:hanging="155"/>
        <w:rPr>
          <w:rFonts w:asciiTheme="majorHAnsi" w:hAnsiTheme="majorHAnsi" w:cs="Arial"/>
        </w:rPr>
      </w:pPr>
      <w:r w:rsidRPr="000873B5">
        <w:rPr>
          <w:rFonts w:asciiTheme="majorHAnsi" w:hAnsiTheme="majorHAnsi" w:cs="Arial"/>
        </w:rPr>
        <w:t>wstrzymaniem realizacji przedmiotu umowy przez Zamawiającego,</w:t>
      </w:r>
    </w:p>
    <w:p w:rsidR="00D27F5B" w:rsidRPr="000873B5" w:rsidRDefault="00D27F5B" w:rsidP="00634311">
      <w:pPr>
        <w:numPr>
          <w:ilvl w:val="0"/>
          <w:numId w:val="103"/>
        </w:numPr>
        <w:tabs>
          <w:tab w:val="clear" w:pos="510"/>
          <w:tab w:val="num" w:pos="720"/>
        </w:tabs>
        <w:spacing w:before="0" w:after="0" w:line="240" w:lineRule="auto"/>
        <w:ind w:hanging="155"/>
        <w:rPr>
          <w:rFonts w:asciiTheme="majorHAnsi" w:hAnsiTheme="majorHAnsi" w:cs="Arial"/>
        </w:rPr>
      </w:pPr>
      <w:r w:rsidRPr="000873B5">
        <w:rPr>
          <w:rFonts w:asciiTheme="majorHAnsi" w:hAnsiTheme="majorHAnsi" w:cs="Arial"/>
        </w:rPr>
        <w:t>odmowy wydania przez organy administracji lub inne podmioty wymaganych decyzji,</w:t>
      </w:r>
      <w:r w:rsidRPr="000873B5">
        <w:rPr>
          <w:rFonts w:asciiTheme="majorHAnsi" w:hAnsiTheme="majorHAnsi" w:cs="Arial"/>
        </w:rPr>
        <w:br/>
        <w:t xml:space="preserve">   zezwoleń, uzgodnień z przyczyn niezawinionych przez Wykonawcę, </w:t>
      </w:r>
    </w:p>
    <w:p w:rsidR="00D27F5B" w:rsidRPr="000873B5" w:rsidRDefault="00D27F5B" w:rsidP="00634311">
      <w:pPr>
        <w:numPr>
          <w:ilvl w:val="0"/>
          <w:numId w:val="103"/>
        </w:numPr>
        <w:tabs>
          <w:tab w:val="clear" w:pos="510"/>
          <w:tab w:val="num" w:pos="720"/>
        </w:tabs>
        <w:spacing w:before="0" w:after="0" w:line="240" w:lineRule="auto"/>
        <w:ind w:hanging="155"/>
        <w:rPr>
          <w:rFonts w:asciiTheme="majorHAnsi" w:hAnsiTheme="majorHAnsi" w:cs="Arial"/>
        </w:rPr>
      </w:pPr>
      <w:r w:rsidRPr="000873B5">
        <w:rPr>
          <w:rFonts w:asciiTheme="majorHAnsi" w:hAnsiTheme="majorHAnsi" w:cs="Arial"/>
        </w:rPr>
        <w:t>działaniem siły wyższej (np. klęski żywiołowe, strajki generalne lub lokalne), mającej</w:t>
      </w:r>
      <w:r w:rsidRPr="000873B5">
        <w:rPr>
          <w:rFonts w:asciiTheme="majorHAnsi" w:hAnsiTheme="majorHAnsi" w:cs="Arial"/>
        </w:rPr>
        <w:br/>
        <w:t xml:space="preserve">    bezpośredni wpływ na terminowość wykonywania przedmiotu umowy, </w:t>
      </w:r>
    </w:p>
    <w:p w:rsidR="00D27F5B" w:rsidRPr="000873B5" w:rsidRDefault="00D27F5B" w:rsidP="00634311">
      <w:pPr>
        <w:numPr>
          <w:ilvl w:val="0"/>
          <w:numId w:val="103"/>
        </w:numPr>
        <w:tabs>
          <w:tab w:val="clear" w:pos="510"/>
          <w:tab w:val="num" w:pos="720"/>
        </w:tabs>
        <w:spacing w:before="0" w:after="0" w:line="240" w:lineRule="auto"/>
        <w:ind w:hanging="155"/>
        <w:rPr>
          <w:rFonts w:asciiTheme="majorHAnsi" w:hAnsiTheme="majorHAnsi" w:cs="Arial"/>
        </w:rPr>
      </w:pPr>
      <w:r w:rsidRPr="000873B5">
        <w:rPr>
          <w:rFonts w:asciiTheme="majorHAnsi" w:hAnsiTheme="majorHAnsi" w:cs="Arial"/>
        </w:rPr>
        <w:t>wystąpieniem okoliczności, których strony umowy nie były w stanie przewidzieć,</w:t>
      </w:r>
      <w:r w:rsidRPr="000873B5">
        <w:rPr>
          <w:rFonts w:asciiTheme="majorHAnsi" w:hAnsiTheme="majorHAnsi" w:cs="Arial"/>
        </w:rPr>
        <w:br/>
        <w:t xml:space="preserve">    pomimo zachowania należytej staranności, </w:t>
      </w:r>
    </w:p>
    <w:p w:rsidR="00791F79" w:rsidRPr="00EE2E31" w:rsidRDefault="00D27F5B" w:rsidP="00EE2E31">
      <w:pPr>
        <w:numPr>
          <w:ilvl w:val="0"/>
          <w:numId w:val="103"/>
        </w:numPr>
        <w:tabs>
          <w:tab w:val="clear" w:pos="510"/>
          <w:tab w:val="num" w:pos="720"/>
        </w:tabs>
        <w:spacing w:before="0" w:after="0" w:line="240" w:lineRule="auto"/>
        <w:ind w:hanging="155"/>
        <w:rPr>
          <w:rFonts w:asciiTheme="majorHAnsi" w:hAnsiTheme="majorHAnsi" w:cs="Arial"/>
        </w:rPr>
      </w:pPr>
      <w:r w:rsidRPr="000873B5">
        <w:rPr>
          <w:rFonts w:asciiTheme="majorHAnsi" w:hAnsiTheme="majorHAnsi" w:cs="Arial"/>
        </w:rPr>
        <w:t xml:space="preserve">na skutek działań osób trzecich lub organów władzy publicznej, które spowodują </w:t>
      </w:r>
      <w:r w:rsidRPr="000873B5">
        <w:rPr>
          <w:rFonts w:asciiTheme="majorHAnsi" w:hAnsiTheme="majorHAnsi" w:cs="Arial"/>
        </w:rPr>
        <w:br/>
        <w:t xml:space="preserve">   przerwanie lub czasowe zawieszenie realizacji przedmiotu umowy.</w:t>
      </w:r>
    </w:p>
    <w:p w:rsidR="00791F79" w:rsidRPr="000873B5" w:rsidRDefault="00791F79" w:rsidP="00791F79">
      <w:pPr>
        <w:widowControl w:val="0"/>
        <w:spacing w:after="0" w:line="100" w:lineRule="atLeast"/>
        <w:jc w:val="center"/>
        <w:rPr>
          <w:rFonts w:asciiTheme="majorHAnsi" w:hAnsiTheme="majorHAnsi" w:cs="Arial"/>
          <w:b/>
          <w:lang w:eastAsia="ar-SA"/>
        </w:rPr>
      </w:pPr>
      <w:r w:rsidRPr="000873B5">
        <w:rPr>
          <w:rFonts w:asciiTheme="majorHAnsi" w:hAnsiTheme="majorHAnsi" w:cs="Arial"/>
          <w:b/>
          <w:lang w:eastAsia="ar-SA"/>
        </w:rPr>
        <w:t>§ 1</w:t>
      </w:r>
      <w:r w:rsidR="00305A5B">
        <w:rPr>
          <w:rFonts w:asciiTheme="majorHAnsi" w:hAnsiTheme="majorHAnsi" w:cs="Arial"/>
          <w:b/>
          <w:lang w:eastAsia="ar-SA"/>
        </w:rPr>
        <w:t>2</w:t>
      </w:r>
      <w:r w:rsidRPr="000873B5">
        <w:rPr>
          <w:rFonts w:asciiTheme="majorHAnsi" w:hAnsiTheme="majorHAnsi" w:cs="Arial"/>
          <w:b/>
          <w:lang w:eastAsia="ar-SA"/>
        </w:rPr>
        <w:t>. Wymagania dotyczące zatrudnienia osób wykonujących czynności w zakresie realizacji przedmiotu zamówienia</w:t>
      </w:r>
    </w:p>
    <w:p w:rsidR="00791F79" w:rsidRPr="000873B5" w:rsidRDefault="00791F79" w:rsidP="00634311">
      <w:pPr>
        <w:widowControl w:val="0"/>
        <w:numPr>
          <w:ilvl w:val="0"/>
          <w:numId w:val="79"/>
        </w:numPr>
        <w:suppressAutoHyphens/>
        <w:spacing w:before="0" w:after="0" w:line="240" w:lineRule="auto"/>
        <w:jc w:val="both"/>
        <w:rPr>
          <w:rFonts w:asciiTheme="majorHAnsi" w:hAnsiTheme="majorHAnsi" w:cs="Arial"/>
          <w:lang w:eastAsia="ar-SA"/>
        </w:rPr>
      </w:pPr>
      <w:r w:rsidRPr="000873B5">
        <w:rPr>
          <w:rFonts w:asciiTheme="majorHAnsi" w:hAnsiTheme="majorHAnsi" w:cs="Arial"/>
          <w:bCs/>
          <w:color w:val="000000" w:themeColor="text1"/>
        </w:rPr>
        <w:t xml:space="preserve">Wykonawca lub Podwykonawca zatrudnia na podstawie umowy o pracę w rozumieniu art. 22 § 1 ustawy z dnia 26 czerwca 1974 r. kodeks pracy </w:t>
      </w:r>
      <w:r w:rsidR="00305A5B">
        <w:rPr>
          <w:rFonts w:asciiTheme="majorHAnsi" w:hAnsiTheme="majorHAnsi" w:cs="Arial"/>
          <w:bCs/>
          <w:color w:val="000000" w:themeColor="text1"/>
        </w:rPr>
        <w:t>osoby wykonujące prace fizyczne.</w:t>
      </w:r>
    </w:p>
    <w:p w:rsidR="00791F79" w:rsidRPr="000873B5" w:rsidRDefault="00791F79" w:rsidP="00634311">
      <w:pPr>
        <w:widowControl w:val="0"/>
        <w:numPr>
          <w:ilvl w:val="0"/>
          <w:numId w:val="79"/>
        </w:numPr>
        <w:suppressAutoHyphens/>
        <w:spacing w:before="0" w:after="0" w:line="240" w:lineRule="auto"/>
        <w:jc w:val="both"/>
        <w:rPr>
          <w:rFonts w:asciiTheme="majorHAnsi" w:hAnsiTheme="majorHAnsi" w:cs="Arial"/>
          <w:lang w:eastAsia="ar-SA"/>
        </w:rPr>
      </w:pPr>
      <w:r w:rsidRPr="000873B5">
        <w:rPr>
          <w:rFonts w:asciiTheme="majorHAnsi" w:hAnsiTheme="majorHAnsi" w:cs="Arial"/>
          <w:lang w:eastAsia="ar-SA"/>
        </w:rPr>
        <w:t xml:space="preserve">W trakcie realizacji zamówienia Zamawiający uprawniony jest do wykonywania czynności kontrolnych wobec Wykonawcy odnośnie spełniania przez Wykonawcę lub Podwykonawcę wymogu zatrudnienia na podstawie umowy o pracę osób wykonujących czynności w zakresie realizacji zamówienia. Zamawiający uprawniony jest w szczególności do: </w:t>
      </w:r>
    </w:p>
    <w:p w:rsidR="00791F79" w:rsidRPr="000873B5" w:rsidRDefault="00791F79" w:rsidP="00634311">
      <w:pPr>
        <w:widowControl w:val="0"/>
        <w:numPr>
          <w:ilvl w:val="0"/>
          <w:numId w:val="80"/>
        </w:numPr>
        <w:tabs>
          <w:tab w:val="clear" w:pos="360"/>
        </w:tabs>
        <w:suppressAutoHyphens/>
        <w:spacing w:before="0" w:after="0" w:line="240" w:lineRule="auto"/>
        <w:ind w:left="709" w:hanging="425"/>
        <w:jc w:val="both"/>
        <w:rPr>
          <w:rFonts w:asciiTheme="majorHAnsi" w:hAnsiTheme="majorHAnsi" w:cs="Arial"/>
          <w:lang w:eastAsia="ar-SA"/>
        </w:rPr>
      </w:pPr>
      <w:r w:rsidRPr="000873B5">
        <w:rPr>
          <w:rFonts w:asciiTheme="majorHAnsi" w:hAnsiTheme="majorHAnsi" w:cs="Arial"/>
          <w:lang w:eastAsia="ar-SA"/>
        </w:rPr>
        <w:t>żądania oświadczeń i dokumentów w zakresie potwierdzenia spełnienia w/w wymogów i dokonywania ich oceny,</w:t>
      </w:r>
    </w:p>
    <w:p w:rsidR="00791F79" w:rsidRPr="000873B5" w:rsidRDefault="00791F79" w:rsidP="00634311">
      <w:pPr>
        <w:widowControl w:val="0"/>
        <w:numPr>
          <w:ilvl w:val="0"/>
          <w:numId w:val="80"/>
        </w:numPr>
        <w:tabs>
          <w:tab w:val="clear" w:pos="360"/>
        </w:tabs>
        <w:suppressAutoHyphens/>
        <w:spacing w:before="0" w:after="0" w:line="240" w:lineRule="auto"/>
        <w:ind w:left="709" w:hanging="425"/>
        <w:jc w:val="both"/>
        <w:rPr>
          <w:rFonts w:asciiTheme="majorHAnsi" w:hAnsiTheme="majorHAnsi" w:cs="Arial"/>
          <w:lang w:eastAsia="ar-SA"/>
        </w:rPr>
      </w:pPr>
      <w:r w:rsidRPr="000873B5">
        <w:rPr>
          <w:rFonts w:asciiTheme="majorHAnsi" w:hAnsiTheme="majorHAnsi" w:cs="Arial"/>
          <w:lang w:eastAsia="ar-SA"/>
        </w:rPr>
        <w:t>żądania wyjaśnień w przypadku wątpliwości w zakresie potwierdzenia spełnienia w/w wymogów,</w:t>
      </w:r>
    </w:p>
    <w:p w:rsidR="00791F79" w:rsidRPr="000873B5" w:rsidRDefault="00791F79" w:rsidP="00634311">
      <w:pPr>
        <w:widowControl w:val="0"/>
        <w:numPr>
          <w:ilvl w:val="0"/>
          <w:numId w:val="80"/>
        </w:numPr>
        <w:tabs>
          <w:tab w:val="clear" w:pos="360"/>
        </w:tabs>
        <w:suppressAutoHyphens/>
        <w:spacing w:before="0" w:after="0" w:line="240" w:lineRule="auto"/>
        <w:ind w:left="709" w:hanging="425"/>
        <w:jc w:val="both"/>
        <w:rPr>
          <w:rFonts w:asciiTheme="majorHAnsi" w:hAnsiTheme="majorHAnsi" w:cs="Arial"/>
          <w:lang w:eastAsia="ar-SA"/>
        </w:rPr>
      </w:pPr>
      <w:r w:rsidRPr="000873B5">
        <w:rPr>
          <w:rFonts w:asciiTheme="majorHAnsi" w:hAnsiTheme="majorHAnsi" w:cs="Arial"/>
          <w:lang w:eastAsia="ar-SA"/>
        </w:rPr>
        <w:t>przeprowadzania kontroli na miejscu wykonywania zamówienia.</w:t>
      </w:r>
    </w:p>
    <w:p w:rsidR="00791F79" w:rsidRPr="000873B5" w:rsidRDefault="00791F79" w:rsidP="00634311">
      <w:pPr>
        <w:widowControl w:val="0"/>
        <w:numPr>
          <w:ilvl w:val="0"/>
          <w:numId w:val="81"/>
        </w:numPr>
        <w:suppressAutoHyphens/>
        <w:spacing w:before="0" w:after="0" w:line="240" w:lineRule="auto"/>
        <w:jc w:val="both"/>
        <w:rPr>
          <w:rFonts w:asciiTheme="majorHAnsi" w:hAnsiTheme="majorHAnsi" w:cs="Arial"/>
          <w:lang w:eastAsia="ar-SA"/>
        </w:rPr>
      </w:pPr>
      <w:r w:rsidRPr="000873B5">
        <w:rPr>
          <w:rFonts w:asciiTheme="majorHAnsi" w:hAnsiTheme="majorHAnsi" w:cs="Arial"/>
          <w:lang w:eastAsia="ar-SA"/>
        </w:rPr>
        <w:t xml:space="preserve">Wykonawca </w:t>
      </w:r>
      <w:r w:rsidRPr="000873B5">
        <w:rPr>
          <w:rFonts w:asciiTheme="majorHAnsi" w:hAnsiTheme="majorHAnsi" w:cs="Arial"/>
          <w:color w:val="000000" w:themeColor="text1"/>
        </w:rPr>
        <w:t xml:space="preserve">w terminie 14 dni od dnia podpisania niniejszej umowy przekaże Zamawiającemu </w:t>
      </w:r>
      <w:r w:rsidRPr="000873B5">
        <w:rPr>
          <w:rFonts w:asciiTheme="majorHAnsi" w:hAnsiTheme="majorHAnsi" w:cs="Arial"/>
          <w:lang w:eastAsia="ar-SA"/>
        </w:rPr>
        <w:t xml:space="preserve">wykaz osób zatrudnionych na umowę o pracę przez Wykonawcę/Podwykonawcę wraz z oświadczeniem, że osoby te są zatrudnione na umowę o pracę przy wykonywaniu czynności w zakresie realizacji przedmiotu umowy, o których mowa w ust. 1. </w:t>
      </w:r>
    </w:p>
    <w:p w:rsidR="00791F79" w:rsidRPr="000873B5" w:rsidRDefault="00791F79" w:rsidP="00634311">
      <w:pPr>
        <w:widowControl w:val="0"/>
        <w:numPr>
          <w:ilvl w:val="0"/>
          <w:numId w:val="81"/>
        </w:numPr>
        <w:suppressAutoHyphens/>
        <w:spacing w:before="0" w:after="0" w:line="240" w:lineRule="auto"/>
        <w:jc w:val="both"/>
        <w:rPr>
          <w:rFonts w:asciiTheme="majorHAnsi" w:hAnsiTheme="majorHAnsi" w:cs="Arial"/>
          <w:lang w:eastAsia="ar-SA"/>
        </w:rPr>
      </w:pPr>
      <w:r w:rsidRPr="000873B5">
        <w:rPr>
          <w:rFonts w:asciiTheme="majorHAnsi" w:hAnsiTheme="majorHAnsi" w:cs="Arial"/>
          <w:bCs/>
          <w:color w:val="000000" w:themeColor="text1"/>
        </w:rPr>
        <w:t xml:space="preserve">Każdorazowo na żądanie Zamawiającego w terminie przez niego wskazanym nie krótszym niż 7 dni, Wykonawca lub Podwykonawca zobowiązuje się przedłożyć dowody potwierdzające zatrudnienie na podstawie umowy o pracę osób wykonujących czynności opisane w ust.1. Wykonawca lub Podwykonawca udostępnia Zamawiającemu dokumenty potwierdzające zatrudnienie na podstawie umowy o pracę osób przez niego wskazanych. Za dokumenty potwierdzające zatrudnienie na podstawie umowy o pracę Zamawiający rozumie w szczególności: poświadczone „za zgodność z oryginałem” kopie umów o pracę, zaświadczenie właściwego oddziału ZUS potwierdzające opłacanie przez Wykonawcę lub Podwykonawcę składek na ubezpieczenia społeczne i zdrowotne z tytułu zatrudnienia na podstawie umów o pracę za ostatni okres rozliczeniowy, poświadczone „za zgodność z oryginałem” dowody potwierdzające zgłoszenie pracownika przez pracodawcę do ubezpieczeń. Ww. dokumenty składane Zamawiającemu  winny być zanonimizowane w sposób zapewniający ochronę danych osobowych pracowników zgodnie z ustawą z </w:t>
      </w:r>
      <w:r w:rsidRPr="000873B5">
        <w:rPr>
          <w:rFonts w:asciiTheme="majorHAnsi" w:hAnsiTheme="majorHAnsi" w:cs="Arial"/>
          <w:color w:val="000000" w:themeColor="text1"/>
          <w:lang w:eastAsia="pl-PL"/>
        </w:rPr>
        <w:t>dnia 29 sierpnia 1997 r. o ochronie danych osobowych</w:t>
      </w:r>
      <w:r w:rsidRPr="000873B5">
        <w:rPr>
          <w:rFonts w:asciiTheme="majorHAnsi" w:hAnsiTheme="majorHAnsi" w:cs="Arial"/>
          <w:bCs/>
          <w:color w:val="000000" w:themeColor="text1"/>
        </w:rPr>
        <w:t xml:space="preserve">. Powyższe dotyczy wszelkich danych osobowych pracownika (w szczególności pesel, adres zamieszkania, nip) </w:t>
      </w:r>
      <w:r w:rsidRPr="000873B5">
        <w:rPr>
          <w:rFonts w:asciiTheme="majorHAnsi" w:hAnsiTheme="majorHAnsi" w:cs="Arial"/>
          <w:bCs/>
          <w:color w:val="000000" w:themeColor="text1"/>
        </w:rPr>
        <w:br/>
        <w:t>z wyłączeniem jego imienia i nazwiska</w:t>
      </w:r>
      <w:r w:rsidRPr="000873B5">
        <w:rPr>
          <w:rFonts w:asciiTheme="majorHAnsi" w:hAnsiTheme="majorHAnsi" w:cs="Arial"/>
          <w:lang w:eastAsia="ar-SA"/>
        </w:rPr>
        <w:t>.</w:t>
      </w:r>
    </w:p>
    <w:p w:rsidR="00791F79" w:rsidRPr="000873B5" w:rsidRDefault="00791F79" w:rsidP="00634311">
      <w:pPr>
        <w:widowControl w:val="0"/>
        <w:numPr>
          <w:ilvl w:val="1"/>
          <w:numId w:val="82"/>
        </w:numPr>
        <w:tabs>
          <w:tab w:val="num" w:pos="426"/>
        </w:tabs>
        <w:suppressAutoHyphens/>
        <w:spacing w:before="0" w:after="0" w:line="240" w:lineRule="auto"/>
        <w:ind w:left="426" w:hanging="426"/>
        <w:jc w:val="both"/>
        <w:rPr>
          <w:rFonts w:asciiTheme="majorHAnsi" w:hAnsiTheme="majorHAnsi" w:cs="Arial"/>
          <w:lang w:eastAsia="ar-SA"/>
        </w:rPr>
      </w:pPr>
      <w:r w:rsidRPr="000873B5">
        <w:rPr>
          <w:rFonts w:asciiTheme="majorHAnsi" w:hAnsiTheme="majorHAnsi" w:cs="Arial"/>
          <w:lang w:eastAsia="ar-SA"/>
        </w:rPr>
        <w:t>W przypadku uzasadnionych wątpliwości co do przestrzegania prawa pracy przez Wykonawcę lub Podwykonawcę, Zamawiający może się zwrócić o przeprowadzenie kontroli przez Państwową Inspekcję Pracy.</w:t>
      </w:r>
    </w:p>
    <w:p w:rsidR="00791F79" w:rsidRPr="000873B5" w:rsidRDefault="00791F79" w:rsidP="00634311">
      <w:pPr>
        <w:widowControl w:val="0"/>
        <w:numPr>
          <w:ilvl w:val="1"/>
          <w:numId w:val="82"/>
        </w:numPr>
        <w:tabs>
          <w:tab w:val="num" w:pos="426"/>
        </w:tabs>
        <w:suppressAutoHyphens/>
        <w:spacing w:before="0" w:after="0" w:line="240" w:lineRule="auto"/>
        <w:ind w:left="425" w:hanging="425"/>
        <w:jc w:val="both"/>
        <w:rPr>
          <w:rFonts w:asciiTheme="majorHAnsi" w:hAnsiTheme="majorHAnsi" w:cs="Arial"/>
          <w:lang w:eastAsia="ar-SA"/>
        </w:rPr>
      </w:pPr>
      <w:r w:rsidRPr="000873B5">
        <w:rPr>
          <w:rFonts w:asciiTheme="majorHAnsi" w:hAnsiTheme="majorHAnsi" w:cs="Arial"/>
          <w:lang w:eastAsia="ar-SA"/>
        </w:rPr>
        <w:t>Zamawiającemu przysługuje prawo do odstąpienia od umowy w przypadku nie wywiązywania się Wykonawcy z obowiązku zatrudnienia pracowników na umowę o pracę.</w:t>
      </w:r>
    </w:p>
    <w:p w:rsidR="00791F79" w:rsidRPr="000873B5" w:rsidRDefault="00791F79" w:rsidP="00791F79">
      <w:pPr>
        <w:widowControl w:val="0"/>
        <w:tabs>
          <w:tab w:val="num" w:pos="426"/>
        </w:tabs>
        <w:suppressAutoHyphens/>
        <w:spacing w:after="0" w:line="240" w:lineRule="auto"/>
        <w:jc w:val="both"/>
        <w:rPr>
          <w:rFonts w:asciiTheme="majorHAnsi" w:hAnsiTheme="majorHAnsi" w:cs="Arial"/>
          <w:lang w:eastAsia="ar-SA"/>
        </w:rPr>
      </w:pPr>
    </w:p>
    <w:p w:rsidR="00791F79" w:rsidRPr="000873B5" w:rsidRDefault="00791F79" w:rsidP="00791F79">
      <w:pPr>
        <w:spacing w:after="0"/>
        <w:jc w:val="center"/>
        <w:rPr>
          <w:rFonts w:asciiTheme="majorHAnsi" w:hAnsiTheme="majorHAnsi" w:cs="Arial"/>
          <w:lang w:eastAsia="ar-SA"/>
        </w:rPr>
      </w:pPr>
      <w:r w:rsidRPr="000873B5">
        <w:rPr>
          <w:rFonts w:asciiTheme="majorHAnsi" w:hAnsiTheme="majorHAnsi" w:cs="Arial"/>
          <w:b/>
          <w:lang w:eastAsia="ar-SA"/>
        </w:rPr>
        <w:t>§ 14. Zabezpieczenie należytego wykonania umowy</w:t>
      </w:r>
    </w:p>
    <w:p w:rsidR="00791F79" w:rsidRPr="000873B5" w:rsidRDefault="00791F79" w:rsidP="00634311">
      <w:pPr>
        <w:numPr>
          <w:ilvl w:val="0"/>
          <w:numId w:val="83"/>
        </w:numPr>
        <w:spacing w:before="0" w:after="0" w:line="240" w:lineRule="auto"/>
        <w:rPr>
          <w:rFonts w:asciiTheme="majorHAnsi" w:hAnsiTheme="majorHAnsi" w:cs="Arial"/>
          <w:lang w:eastAsia="pl-PL"/>
        </w:rPr>
      </w:pPr>
      <w:r w:rsidRPr="000873B5">
        <w:rPr>
          <w:rFonts w:asciiTheme="majorHAnsi" w:hAnsiTheme="majorHAnsi" w:cs="Arial"/>
          <w:lang w:eastAsia="pl-PL"/>
        </w:rPr>
        <w:t>Zabezpieczenie należytego wykonania umowy ustala się w wysokości 5 % wartości wynagrodzenia za przedmiot zamówienia tj. ……………………… zł.</w:t>
      </w:r>
    </w:p>
    <w:p w:rsidR="00791F79" w:rsidRPr="000873B5" w:rsidRDefault="00791F79" w:rsidP="00634311">
      <w:pPr>
        <w:numPr>
          <w:ilvl w:val="0"/>
          <w:numId w:val="83"/>
        </w:numPr>
        <w:spacing w:before="0" w:after="0" w:line="240" w:lineRule="auto"/>
        <w:rPr>
          <w:rFonts w:asciiTheme="majorHAnsi" w:hAnsiTheme="majorHAnsi" w:cs="Arial"/>
          <w:lang w:eastAsia="pl-PL"/>
        </w:rPr>
      </w:pPr>
      <w:r w:rsidRPr="000873B5">
        <w:rPr>
          <w:rFonts w:asciiTheme="majorHAnsi" w:hAnsiTheme="majorHAnsi" w:cs="Arial"/>
          <w:lang w:eastAsia="pl-PL"/>
        </w:rPr>
        <w:t>Zabezpieczenie należytego wykonania umowy wniesione zostało w formie: ……………………………….. w dniu ………………</w:t>
      </w:r>
    </w:p>
    <w:p w:rsidR="00791F79" w:rsidRPr="000873B5" w:rsidRDefault="00791F79" w:rsidP="00634311">
      <w:pPr>
        <w:numPr>
          <w:ilvl w:val="0"/>
          <w:numId w:val="83"/>
        </w:numPr>
        <w:spacing w:before="0" w:after="0" w:line="240" w:lineRule="auto"/>
        <w:rPr>
          <w:rFonts w:asciiTheme="majorHAnsi" w:hAnsiTheme="majorHAnsi" w:cs="Arial"/>
          <w:lang w:eastAsia="pl-PL"/>
        </w:rPr>
      </w:pPr>
      <w:r w:rsidRPr="000873B5">
        <w:rPr>
          <w:rFonts w:asciiTheme="majorHAnsi" w:hAnsiTheme="majorHAnsi" w:cs="Arial"/>
          <w:lang w:eastAsia="pl-PL"/>
        </w:rPr>
        <w:t>Zabezpieczenie wniesione w pieniądzu będzie się znajdowało na koncie depozytowym Zamawiającego.</w:t>
      </w:r>
    </w:p>
    <w:p w:rsidR="00791F79" w:rsidRPr="000873B5" w:rsidRDefault="00791F79" w:rsidP="00634311">
      <w:pPr>
        <w:numPr>
          <w:ilvl w:val="0"/>
          <w:numId w:val="83"/>
        </w:numPr>
        <w:spacing w:before="0" w:after="0" w:line="240" w:lineRule="auto"/>
        <w:jc w:val="both"/>
        <w:rPr>
          <w:rFonts w:asciiTheme="majorHAnsi" w:hAnsiTheme="majorHAnsi" w:cs="Arial"/>
          <w:u w:val="single"/>
          <w:lang w:eastAsia="pl-PL"/>
        </w:rPr>
      </w:pPr>
      <w:r w:rsidRPr="000873B5">
        <w:rPr>
          <w:rFonts w:asciiTheme="majorHAnsi" w:hAnsiTheme="majorHAnsi" w:cs="Arial"/>
          <w:lang w:eastAsia="pl-PL"/>
        </w:rPr>
        <w:t>W sytu</w:t>
      </w:r>
      <w:r w:rsidR="001433F3" w:rsidRPr="000873B5">
        <w:rPr>
          <w:rFonts w:asciiTheme="majorHAnsi" w:hAnsiTheme="majorHAnsi" w:cs="Arial"/>
          <w:lang w:eastAsia="pl-PL"/>
        </w:rPr>
        <w:t xml:space="preserve">acji, gdy wskutek okoliczności </w:t>
      </w:r>
      <w:r w:rsidRPr="000873B5">
        <w:rPr>
          <w:rFonts w:asciiTheme="majorHAnsi" w:hAnsiTheme="majorHAnsi" w:cs="Arial"/>
          <w:lang w:eastAsia="pl-PL"/>
        </w:rPr>
        <w:t>wystąpi konieczność przedłużenia terminu realizacji zamówienia w stosunku do terminu przedstawionego w ofercie przetargowej, Wykonawca przed podpisaniem aneksu lub najpóźniej w dniu jego podpisywania, zobowiązany jest do przedłużenia terminu ważności wniesionego zabezpieczenia należytego wykonania umowy albo, jeśli nie jest to możliwe, do wniesienia nowego zabezpieczenia na okres wynikający z aneksu do umowy.</w:t>
      </w:r>
    </w:p>
    <w:p w:rsidR="001433F3" w:rsidRPr="000873B5" w:rsidRDefault="001433F3" w:rsidP="00634311">
      <w:pPr>
        <w:pStyle w:val="Tekstpodstawowy"/>
        <w:numPr>
          <w:ilvl w:val="0"/>
          <w:numId w:val="83"/>
        </w:numPr>
        <w:spacing w:before="0" w:after="0" w:line="264" w:lineRule="auto"/>
        <w:jc w:val="both"/>
        <w:rPr>
          <w:rFonts w:asciiTheme="majorHAnsi" w:hAnsiTheme="majorHAnsi" w:cs="Tahoma"/>
        </w:rPr>
      </w:pPr>
      <w:r w:rsidRPr="000873B5">
        <w:rPr>
          <w:rFonts w:asciiTheme="majorHAnsi" w:hAnsiTheme="majorHAnsi" w:cs="Tahoma"/>
        </w:rPr>
        <w:t>Zamawiający zwróci zabezpieczenie w następujących terminach:</w:t>
      </w:r>
    </w:p>
    <w:p w:rsidR="001433F3" w:rsidRPr="000873B5" w:rsidRDefault="001433F3" w:rsidP="00634311">
      <w:pPr>
        <w:numPr>
          <w:ilvl w:val="2"/>
          <w:numId w:val="83"/>
        </w:numPr>
        <w:spacing w:before="0" w:after="0"/>
        <w:jc w:val="both"/>
        <w:rPr>
          <w:rFonts w:asciiTheme="majorHAnsi" w:hAnsiTheme="majorHAnsi" w:cs="Tahoma"/>
        </w:rPr>
      </w:pPr>
      <w:r w:rsidRPr="000873B5">
        <w:rPr>
          <w:rFonts w:asciiTheme="majorHAnsi" w:hAnsiTheme="majorHAnsi" w:cs="Tahoma"/>
        </w:rPr>
        <w:t>wysokości zabezpieczenia w terminie 30 dni od dnia potwierdzenia usunięcia wad stwierdzonych przy odbiorze końcowym.</w:t>
      </w:r>
    </w:p>
    <w:p w:rsidR="00791F79" w:rsidRPr="000873B5" w:rsidRDefault="00791F79" w:rsidP="00634311">
      <w:pPr>
        <w:widowControl w:val="0"/>
        <w:numPr>
          <w:ilvl w:val="0"/>
          <w:numId w:val="83"/>
        </w:numPr>
        <w:spacing w:before="0" w:after="0" w:line="240" w:lineRule="auto"/>
        <w:ind w:right="20"/>
        <w:jc w:val="both"/>
        <w:rPr>
          <w:rFonts w:asciiTheme="majorHAnsi" w:hAnsiTheme="majorHAnsi" w:cs="Arial"/>
          <w:color w:val="000000" w:themeColor="text1"/>
          <w:lang w:eastAsia="pl-PL"/>
        </w:rPr>
      </w:pPr>
      <w:r w:rsidRPr="000873B5">
        <w:rPr>
          <w:rFonts w:asciiTheme="majorHAnsi" w:hAnsiTheme="majorHAnsi" w:cs="Arial"/>
          <w:color w:val="000000" w:themeColor="text1"/>
          <w:lang w:eastAsia="pl-PL"/>
        </w:rPr>
        <w:t xml:space="preserve">W trakcie realizacji umowy Wykonawca może dokonać zmiany formy zabezpieczenia należytego wykonania umowy na jedną lub kilka form, o których mowa w przepisach </w:t>
      </w:r>
      <w:proofErr w:type="spellStart"/>
      <w:r w:rsidRPr="000873B5">
        <w:rPr>
          <w:rFonts w:asciiTheme="majorHAnsi" w:hAnsiTheme="majorHAnsi" w:cs="Arial"/>
          <w:color w:val="000000" w:themeColor="text1"/>
          <w:lang w:eastAsia="pl-PL"/>
        </w:rPr>
        <w:t>Pzp</w:t>
      </w:r>
      <w:proofErr w:type="spellEnd"/>
      <w:r w:rsidRPr="000873B5">
        <w:rPr>
          <w:rFonts w:asciiTheme="majorHAnsi" w:hAnsiTheme="majorHAnsi" w:cs="Arial"/>
          <w:color w:val="000000" w:themeColor="text1"/>
          <w:lang w:eastAsia="pl-PL"/>
        </w:rPr>
        <w:t>, pod warunkiem, że zmiana formy zabezpieczenia zostanie dokonana z zachowaniem ciągłości zabezpieczenia i bez zmniejszenia jego wysokości.</w:t>
      </w:r>
    </w:p>
    <w:p w:rsidR="00791F79" w:rsidRPr="000873B5" w:rsidRDefault="00791F79" w:rsidP="00791F79">
      <w:pPr>
        <w:widowControl w:val="0"/>
        <w:spacing w:after="0" w:line="240" w:lineRule="auto"/>
        <w:ind w:right="20"/>
        <w:jc w:val="both"/>
        <w:rPr>
          <w:rFonts w:asciiTheme="majorHAnsi" w:hAnsiTheme="majorHAnsi" w:cs="Arial"/>
          <w:color w:val="000000" w:themeColor="text1"/>
          <w:lang w:eastAsia="pl-PL"/>
        </w:rPr>
      </w:pPr>
    </w:p>
    <w:p w:rsidR="00791F79" w:rsidRPr="000873B5" w:rsidRDefault="00791F79" w:rsidP="00791F79">
      <w:pPr>
        <w:spacing w:after="0"/>
        <w:jc w:val="center"/>
        <w:rPr>
          <w:rFonts w:asciiTheme="majorHAnsi" w:eastAsia="Calibri" w:hAnsiTheme="majorHAnsi" w:cs="Arial"/>
          <w:b/>
          <w:bCs/>
          <w:smallCaps/>
          <w:color w:val="000000" w:themeColor="text1"/>
          <w:lang w:eastAsia="pl-PL"/>
        </w:rPr>
      </w:pPr>
      <w:r w:rsidRPr="000873B5">
        <w:rPr>
          <w:rFonts w:asciiTheme="majorHAnsi" w:eastAsia="Calibri" w:hAnsiTheme="majorHAnsi" w:cs="Arial"/>
          <w:b/>
          <w:bCs/>
          <w:color w:val="000000" w:themeColor="text1"/>
          <w:lang w:eastAsia="pl-PL"/>
        </w:rPr>
        <w:t xml:space="preserve">§ </w:t>
      </w:r>
      <w:r w:rsidRPr="000873B5">
        <w:rPr>
          <w:rFonts w:asciiTheme="majorHAnsi" w:hAnsiTheme="majorHAnsi" w:cs="Arial"/>
          <w:b/>
          <w:bCs/>
          <w:color w:val="000000" w:themeColor="text1"/>
          <w:lang w:eastAsia="pl-PL"/>
        </w:rPr>
        <w:t>1</w:t>
      </w:r>
      <w:r w:rsidRPr="000873B5">
        <w:rPr>
          <w:rFonts w:asciiTheme="majorHAnsi" w:eastAsia="Calibri" w:hAnsiTheme="majorHAnsi" w:cs="Arial"/>
          <w:b/>
          <w:bCs/>
          <w:color w:val="000000" w:themeColor="text1"/>
          <w:lang w:eastAsia="pl-PL"/>
        </w:rPr>
        <w:t xml:space="preserve">5. </w:t>
      </w:r>
      <w:r w:rsidRPr="000873B5">
        <w:rPr>
          <w:rFonts w:asciiTheme="majorHAnsi" w:eastAsia="Calibri" w:hAnsiTheme="majorHAnsi" w:cs="Arial"/>
          <w:b/>
          <w:bCs/>
          <w:smallCaps/>
          <w:color w:val="000000" w:themeColor="text1"/>
          <w:lang w:eastAsia="pl-PL"/>
        </w:rPr>
        <w:t>Przedstawiciele stron</w:t>
      </w:r>
    </w:p>
    <w:p w:rsidR="00791F79" w:rsidRPr="000873B5" w:rsidRDefault="00791F79" w:rsidP="00634311">
      <w:pPr>
        <w:numPr>
          <w:ilvl w:val="0"/>
          <w:numId w:val="90"/>
        </w:numPr>
        <w:tabs>
          <w:tab w:val="clear" w:pos="720"/>
        </w:tabs>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Wykonawca ustanawia kierownikiem</w:t>
      </w:r>
      <w:r w:rsidR="001433F3" w:rsidRPr="000873B5">
        <w:rPr>
          <w:rFonts w:asciiTheme="majorHAnsi" w:eastAsia="Calibri" w:hAnsiTheme="majorHAnsi" w:cs="Arial"/>
          <w:color w:val="000000" w:themeColor="text1"/>
          <w:lang w:eastAsia="pl-PL"/>
        </w:rPr>
        <w:t xml:space="preserve"> prac geodezyjnych</w:t>
      </w:r>
      <w:r w:rsidRPr="000873B5">
        <w:rPr>
          <w:rFonts w:asciiTheme="majorHAnsi" w:eastAsia="Calibri" w:hAnsiTheme="majorHAnsi" w:cs="Arial"/>
          <w:color w:val="000000" w:themeColor="text1"/>
          <w:lang w:eastAsia="pl-PL"/>
        </w:rPr>
        <w:t xml:space="preserve"> Pana/</w:t>
      </w:r>
      <w:proofErr w:type="spellStart"/>
      <w:r w:rsidRPr="000873B5">
        <w:rPr>
          <w:rFonts w:asciiTheme="majorHAnsi" w:eastAsia="Calibri" w:hAnsiTheme="majorHAnsi" w:cs="Arial"/>
          <w:color w:val="000000" w:themeColor="text1"/>
          <w:lang w:eastAsia="pl-PL"/>
        </w:rPr>
        <w:t>ią</w:t>
      </w:r>
      <w:proofErr w:type="spellEnd"/>
      <w:r w:rsidRPr="000873B5">
        <w:rPr>
          <w:rFonts w:asciiTheme="majorHAnsi" w:eastAsia="Calibri" w:hAnsiTheme="majorHAnsi" w:cs="Arial"/>
          <w:color w:val="000000" w:themeColor="text1"/>
          <w:lang w:eastAsia="pl-PL"/>
        </w:rPr>
        <w:t xml:space="preserve"> ............... </w:t>
      </w:r>
    </w:p>
    <w:p w:rsidR="00791F79" w:rsidRPr="000873B5" w:rsidRDefault="00791F79" w:rsidP="00634311">
      <w:pPr>
        <w:numPr>
          <w:ilvl w:val="0"/>
          <w:numId w:val="90"/>
        </w:numPr>
        <w:tabs>
          <w:tab w:val="clear" w:pos="720"/>
        </w:tabs>
        <w:spacing w:before="0" w:after="0" w:line="240" w:lineRule="auto"/>
        <w:ind w:left="360"/>
        <w:jc w:val="both"/>
        <w:rPr>
          <w:rFonts w:asciiTheme="majorHAns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Kierownik budowy działa w imieniu i na rachunek Wykonawcy. </w:t>
      </w:r>
    </w:p>
    <w:p w:rsidR="00791F79" w:rsidRPr="000873B5" w:rsidRDefault="00791F79" w:rsidP="00634311">
      <w:pPr>
        <w:numPr>
          <w:ilvl w:val="0"/>
          <w:numId w:val="90"/>
        </w:numPr>
        <w:tabs>
          <w:tab w:val="clear" w:pos="720"/>
        </w:tabs>
        <w:spacing w:before="0" w:after="0" w:line="240" w:lineRule="auto"/>
        <w:ind w:left="360"/>
        <w:jc w:val="both"/>
        <w:rPr>
          <w:rFonts w:asciiTheme="majorHAnsi" w:eastAsia="Calibri" w:hAnsiTheme="majorHAnsi" w:cs="Arial"/>
          <w:color w:val="000000" w:themeColor="text1"/>
          <w:lang w:eastAsia="pl-PL"/>
        </w:rPr>
      </w:pPr>
      <w:r w:rsidRPr="000873B5">
        <w:rPr>
          <w:rFonts w:asciiTheme="majorHAnsi" w:eastAsia="Calibri" w:hAnsiTheme="majorHAnsi" w:cs="Arial"/>
          <w:color w:val="000000" w:themeColor="text1"/>
          <w:lang w:eastAsia="pl-PL"/>
        </w:rPr>
        <w:t xml:space="preserve">Zamawiający ze swojej strony wyznacza P.: ........................... do nadzoru nad realizacją przedmiotu umowy.  </w:t>
      </w:r>
    </w:p>
    <w:p w:rsidR="00791F79" w:rsidRPr="000873B5" w:rsidRDefault="00791F79" w:rsidP="00634311">
      <w:pPr>
        <w:numPr>
          <w:ilvl w:val="0"/>
          <w:numId w:val="90"/>
        </w:numPr>
        <w:tabs>
          <w:tab w:val="clear" w:pos="720"/>
        </w:tabs>
        <w:spacing w:before="0" w:after="0" w:line="240" w:lineRule="auto"/>
        <w:ind w:left="360"/>
        <w:jc w:val="both"/>
        <w:rPr>
          <w:rFonts w:asciiTheme="majorHAnsi" w:eastAsia="Arial Narrow" w:hAnsiTheme="majorHAnsi" w:cs="Arial"/>
          <w:color w:val="000000" w:themeColor="text1"/>
          <w:lang w:eastAsia="pl-PL"/>
        </w:rPr>
      </w:pPr>
      <w:r w:rsidRPr="000873B5">
        <w:rPr>
          <w:rFonts w:asciiTheme="majorHAnsi" w:eastAsia="Arial Narrow" w:hAnsiTheme="majorHAnsi" w:cs="Arial"/>
          <w:color w:val="000000" w:themeColor="text1"/>
          <w:lang w:eastAsia="pl-PL"/>
        </w:rPr>
        <w:t>Wszelkie przewidziane umową zatwierdzenia, informacje, polecenia, zgody będą przekazywane na piśmie i dostarczane (przekazywane) osobiście (za pokwitowaniem), wysłane pisemnie pocztą lub kurierem za potwierdzeniem odbioru, drogą elektroniczną lub faksem na podane przez Strony adresy:</w:t>
      </w:r>
    </w:p>
    <w:p w:rsidR="00791F79" w:rsidRPr="000873B5" w:rsidRDefault="00791F79" w:rsidP="00634311">
      <w:pPr>
        <w:pStyle w:val="Akapitzlist"/>
        <w:widowControl w:val="0"/>
        <w:numPr>
          <w:ilvl w:val="0"/>
          <w:numId w:val="91"/>
        </w:numPr>
        <w:tabs>
          <w:tab w:val="left" w:pos="683"/>
          <w:tab w:val="left" w:leader="dot" w:pos="4003"/>
        </w:tabs>
        <w:spacing w:before="0" w:after="0" w:line="240" w:lineRule="auto"/>
        <w:jc w:val="both"/>
        <w:rPr>
          <w:rFonts w:asciiTheme="majorHAnsi" w:eastAsia="Arial Narrow" w:hAnsiTheme="majorHAnsi" w:cs="Arial"/>
          <w:color w:val="000000" w:themeColor="text1"/>
          <w:lang w:eastAsia="pl-PL"/>
        </w:rPr>
      </w:pPr>
      <w:r w:rsidRPr="000873B5">
        <w:rPr>
          <w:rFonts w:asciiTheme="majorHAnsi" w:eastAsia="Arial Narrow" w:hAnsiTheme="majorHAnsi" w:cs="Arial"/>
          <w:color w:val="000000" w:themeColor="text1"/>
          <w:lang w:eastAsia="pl-PL"/>
        </w:rPr>
        <w:t>Zamawiającego</w:t>
      </w:r>
      <w:r w:rsidRPr="000873B5">
        <w:rPr>
          <w:rFonts w:asciiTheme="majorHAnsi" w:eastAsia="Arial Narrow" w:hAnsiTheme="majorHAnsi" w:cs="Arial"/>
          <w:color w:val="000000" w:themeColor="text1"/>
          <w:lang w:eastAsia="pl-PL"/>
        </w:rPr>
        <w:tab/>
      </w:r>
    </w:p>
    <w:p w:rsidR="00791F79" w:rsidRPr="000873B5" w:rsidRDefault="00791F79" w:rsidP="00634311">
      <w:pPr>
        <w:pStyle w:val="Akapitzlist"/>
        <w:widowControl w:val="0"/>
        <w:numPr>
          <w:ilvl w:val="0"/>
          <w:numId w:val="91"/>
        </w:numPr>
        <w:tabs>
          <w:tab w:val="left" w:pos="683"/>
          <w:tab w:val="left" w:leader="dot" w:pos="4003"/>
        </w:tabs>
        <w:spacing w:before="0" w:after="0" w:line="240" w:lineRule="auto"/>
        <w:jc w:val="both"/>
        <w:rPr>
          <w:rFonts w:asciiTheme="majorHAnsi" w:eastAsia="Arial Narrow" w:hAnsiTheme="majorHAnsi" w:cs="Arial"/>
          <w:color w:val="000000" w:themeColor="text1"/>
          <w:lang w:eastAsia="pl-PL"/>
        </w:rPr>
      </w:pPr>
      <w:r w:rsidRPr="000873B5">
        <w:rPr>
          <w:rFonts w:asciiTheme="majorHAnsi" w:eastAsia="Arial Narrow" w:hAnsiTheme="majorHAnsi" w:cs="Arial"/>
          <w:color w:val="000000" w:themeColor="text1"/>
          <w:lang w:eastAsia="pl-PL"/>
        </w:rPr>
        <w:t>Wykonawcy</w:t>
      </w:r>
      <w:r w:rsidRPr="000873B5">
        <w:rPr>
          <w:rFonts w:asciiTheme="majorHAnsi" w:eastAsia="Arial Narrow" w:hAnsiTheme="majorHAnsi" w:cs="Arial"/>
          <w:color w:val="000000" w:themeColor="text1"/>
          <w:lang w:eastAsia="pl-PL"/>
        </w:rPr>
        <w:tab/>
      </w:r>
    </w:p>
    <w:p w:rsidR="00791F79" w:rsidRPr="000873B5" w:rsidRDefault="00791F79" w:rsidP="00791F79">
      <w:pPr>
        <w:spacing w:after="0"/>
        <w:jc w:val="center"/>
        <w:rPr>
          <w:rFonts w:asciiTheme="majorHAnsi" w:hAnsiTheme="majorHAnsi" w:cs="Arial"/>
        </w:rPr>
      </w:pPr>
      <w:r w:rsidRPr="000873B5">
        <w:rPr>
          <w:rFonts w:asciiTheme="majorHAnsi" w:hAnsiTheme="majorHAnsi" w:cs="Arial"/>
          <w:b/>
        </w:rPr>
        <w:t>§ 16. Postanowienia końcowe</w:t>
      </w:r>
    </w:p>
    <w:p w:rsidR="00791F79" w:rsidRPr="000873B5" w:rsidRDefault="00791F79" w:rsidP="00634311">
      <w:pPr>
        <w:numPr>
          <w:ilvl w:val="0"/>
          <w:numId w:val="92"/>
        </w:numPr>
        <w:tabs>
          <w:tab w:val="clear" w:pos="1146"/>
        </w:tabs>
        <w:suppressAutoHyphens/>
        <w:spacing w:before="0" w:after="0" w:line="240" w:lineRule="auto"/>
        <w:ind w:left="284" w:hanging="284"/>
        <w:jc w:val="both"/>
        <w:rPr>
          <w:rFonts w:asciiTheme="majorHAnsi" w:hAnsiTheme="majorHAnsi" w:cs="Arial"/>
        </w:rPr>
      </w:pPr>
      <w:r w:rsidRPr="000873B5">
        <w:rPr>
          <w:rFonts w:asciiTheme="majorHAnsi" w:hAnsiTheme="majorHAnsi" w:cs="Arial"/>
          <w:color w:val="000000" w:themeColor="text1"/>
          <w:lang w:eastAsia="pl-PL"/>
        </w:rPr>
        <w:t>Jeżeli jakiekolwiek postanowienia niniejszej umowy okażą się nieważne nie uchybia to ważności pozostałych jej postanowień</w:t>
      </w:r>
    </w:p>
    <w:p w:rsidR="00791F79" w:rsidRPr="000873B5" w:rsidRDefault="00791F79" w:rsidP="00634311">
      <w:pPr>
        <w:numPr>
          <w:ilvl w:val="0"/>
          <w:numId w:val="92"/>
        </w:numPr>
        <w:tabs>
          <w:tab w:val="left" w:pos="426"/>
        </w:tabs>
        <w:suppressAutoHyphens/>
        <w:spacing w:before="0" w:after="0" w:line="240" w:lineRule="auto"/>
        <w:ind w:left="426" w:hanging="426"/>
        <w:jc w:val="both"/>
        <w:rPr>
          <w:rFonts w:asciiTheme="majorHAnsi" w:hAnsiTheme="majorHAnsi" w:cs="Arial"/>
        </w:rPr>
      </w:pPr>
      <w:r w:rsidRPr="000873B5">
        <w:rPr>
          <w:rFonts w:asciiTheme="majorHAnsi" w:hAnsiTheme="majorHAnsi" w:cs="Arial"/>
        </w:rPr>
        <w:t xml:space="preserve">Zamawiający zastrzega sobie możliwość odstąpienia od umowy z powodu okoliczności, </w:t>
      </w:r>
      <w:r w:rsidRPr="000873B5">
        <w:rPr>
          <w:rFonts w:asciiTheme="majorHAnsi" w:hAnsiTheme="majorHAnsi" w:cs="Arial"/>
        </w:rPr>
        <w:br/>
        <w:t xml:space="preserve">o których mowa w art. 145 ust. 1 ustawy </w:t>
      </w:r>
      <w:proofErr w:type="spellStart"/>
      <w:r w:rsidRPr="000873B5">
        <w:rPr>
          <w:rFonts w:asciiTheme="majorHAnsi" w:hAnsiTheme="majorHAnsi" w:cs="Arial"/>
        </w:rPr>
        <w:t>Pzp</w:t>
      </w:r>
      <w:proofErr w:type="spellEnd"/>
      <w:r w:rsidRPr="000873B5">
        <w:rPr>
          <w:rFonts w:asciiTheme="majorHAnsi" w:hAnsiTheme="majorHAnsi" w:cs="Arial"/>
        </w:rPr>
        <w:t xml:space="preserve">. </w:t>
      </w:r>
    </w:p>
    <w:p w:rsidR="00791F79" w:rsidRPr="000873B5" w:rsidRDefault="00791F79" w:rsidP="00634311">
      <w:pPr>
        <w:numPr>
          <w:ilvl w:val="0"/>
          <w:numId w:val="92"/>
        </w:numPr>
        <w:suppressAutoHyphens/>
        <w:spacing w:before="0" w:after="0" w:line="240" w:lineRule="auto"/>
        <w:ind w:left="426" w:hanging="426"/>
        <w:jc w:val="both"/>
        <w:rPr>
          <w:rFonts w:asciiTheme="majorHAnsi" w:hAnsiTheme="majorHAnsi" w:cs="Arial"/>
        </w:rPr>
      </w:pPr>
      <w:r w:rsidRPr="000873B5">
        <w:rPr>
          <w:rFonts w:asciiTheme="majorHAnsi" w:hAnsiTheme="majorHAnsi" w:cs="Arial"/>
          <w:color w:val="000000" w:themeColor="text1"/>
          <w:lang w:eastAsia="pl-PL"/>
        </w:rPr>
        <w:t>Językiem umowy, wszelkiej korespondencji, faktur i dokumentów sporządzonych przez Wykonawcę jest język polski.</w:t>
      </w:r>
      <w:r w:rsidRPr="000873B5" w:rsidDel="00AE3A96">
        <w:rPr>
          <w:rFonts w:asciiTheme="majorHAnsi" w:hAnsiTheme="majorHAnsi" w:cs="Arial"/>
        </w:rPr>
        <w:t xml:space="preserve"> </w:t>
      </w:r>
    </w:p>
    <w:p w:rsidR="00791F79" w:rsidRPr="000873B5" w:rsidRDefault="00791F79" w:rsidP="00634311">
      <w:pPr>
        <w:numPr>
          <w:ilvl w:val="0"/>
          <w:numId w:val="92"/>
        </w:numPr>
        <w:tabs>
          <w:tab w:val="left" w:pos="426"/>
        </w:tabs>
        <w:suppressAutoHyphens/>
        <w:spacing w:before="0" w:after="0" w:line="240" w:lineRule="auto"/>
        <w:ind w:left="426" w:hanging="426"/>
        <w:jc w:val="both"/>
        <w:rPr>
          <w:rFonts w:asciiTheme="majorHAnsi" w:hAnsiTheme="majorHAnsi" w:cs="Arial"/>
        </w:rPr>
      </w:pPr>
      <w:r w:rsidRPr="000873B5">
        <w:rPr>
          <w:rFonts w:asciiTheme="majorHAnsi" w:hAnsiTheme="majorHAnsi" w:cs="Arial"/>
        </w:rPr>
        <w:t>Zamawiający ma prawo do formułowania wiążących zaleceń dla Wykonawcy w każdej fazie wykonywanego przedmiotu umowy.</w:t>
      </w:r>
    </w:p>
    <w:p w:rsidR="00791F79" w:rsidRPr="000873B5" w:rsidRDefault="00791F79" w:rsidP="00634311">
      <w:pPr>
        <w:numPr>
          <w:ilvl w:val="0"/>
          <w:numId w:val="92"/>
        </w:numPr>
        <w:suppressAutoHyphens/>
        <w:spacing w:before="0" w:after="0" w:line="240" w:lineRule="auto"/>
        <w:ind w:left="363" w:hanging="357"/>
        <w:jc w:val="both"/>
        <w:rPr>
          <w:rFonts w:asciiTheme="majorHAnsi" w:hAnsiTheme="majorHAnsi" w:cs="Arial"/>
        </w:rPr>
      </w:pPr>
      <w:r w:rsidRPr="000873B5">
        <w:rPr>
          <w:rFonts w:asciiTheme="majorHAnsi" w:hAnsiTheme="majorHAnsi" w:cs="Arial"/>
        </w:rPr>
        <w:t>Ewentualne spory, wynikłe w związku z realizacją przedmiotu umowy, strony zobowiązuję się rozwiązywać na drodze wspólnych negocjacji, a przypadku niemożności ustalenia kompromisu w ciągu 30 dni od dnia wystąpienia jednej ze stron spory będą rozstrzygane przez sąd powszechny właściwy miejscowo dla siedziby Zamawiającego.</w:t>
      </w:r>
    </w:p>
    <w:p w:rsidR="00791F79" w:rsidRPr="000873B5" w:rsidRDefault="00791F79" w:rsidP="00634311">
      <w:pPr>
        <w:numPr>
          <w:ilvl w:val="0"/>
          <w:numId w:val="92"/>
        </w:numPr>
        <w:suppressAutoHyphens/>
        <w:spacing w:before="0" w:after="0" w:line="240" w:lineRule="auto"/>
        <w:ind w:left="363" w:hanging="357"/>
        <w:jc w:val="both"/>
        <w:rPr>
          <w:rFonts w:asciiTheme="majorHAnsi" w:hAnsiTheme="majorHAnsi" w:cs="Arial"/>
        </w:rPr>
      </w:pPr>
      <w:r w:rsidRPr="000873B5">
        <w:rPr>
          <w:rFonts w:asciiTheme="majorHAnsi" w:hAnsiTheme="majorHAnsi" w:cs="Arial"/>
        </w:rPr>
        <w:t>W sprawach, których nie reguluje niniejsza umowa będą miały zastosowanie powszechnie obowiązujące przepisy, w szczególności przepisy Kodeksu cywilnego, ustawy Prawo budowlane i Prawo zamówień publicznych wraz z aktami wykonawczymi do tych ustaw.</w:t>
      </w:r>
    </w:p>
    <w:p w:rsidR="00791F79" w:rsidRPr="000873B5" w:rsidRDefault="00791F79" w:rsidP="00634311">
      <w:pPr>
        <w:numPr>
          <w:ilvl w:val="0"/>
          <w:numId w:val="92"/>
        </w:numPr>
        <w:suppressAutoHyphens/>
        <w:spacing w:before="0" w:after="0" w:line="240" w:lineRule="auto"/>
        <w:ind w:left="363" w:hanging="357"/>
        <w:jc w:val="both"/>
        <w:rPr>
          <w:rFonts w:asciiTheme="majorHAnsi" w:hAnsiTheme="majorHAnsi" w:cs="Arial"/>
        </w:rPr>
      </w:pPr>
      <w:r w:rsidRPr="000873B5">
        <w:rPr>
          <w:rFonts w:asciiTheme="majorHAnsi" w:hAnsiTheme="majorHAnsi" w:cs="Arial"/>
        </w:rPr>
        <w:t>Językiem Umowy, wszelkiej korespondencji, faktur i dokumentów sporządzonych przez Wykonawcy jest język polski.</w:t>
      </w:r>
    </w:p>
    <w:p w:rsidR="00791F79" w:rsidRPr="000873B5" w:rsidRDefault="00791F79" w:rsidP="00634311">
      <w:pPr>
        <w:numPr>
          <w:ilvl w:val="0"/>
          <w:numId w:val="92"/>
        </w:numPr>
        <w:suppressAutoHyphens/>
        <w:spacing w:before="0" w:after="0" w:line="240" w:lineRule="auto"/>
        <w:ind w:left="360" w:hanging="357"/>
        <w:jc w:val="both"/>
        <w:rPr>
          <w:rFonts w:asciiTheme="majorHAnsi" w:hAnsiTheme="majorHAnsi" w:cs="Arial"/>
        </w:rPr>
      </w:pPr>
      <w:r w:rsidRPr="000873B5">
        <w:rPr>
          <w:rFonts w:asciiTheme="majorHAnsi" w:hAnsiTheme="majorHAnsi" w:cs="Arial"/>
        </w:rPr>
        <w:t xml:space="preserve">Integralną część niniejszej umowy stanowią: </w:t>
      </w:r>
    </w:p>
    <w:p w:rsidR="00791F79" w:rsidRPr="000873B5" w:rsidRDefault="00791F79" w:rsidP="00634311">
      <w:pPr>
        <w:numPr>
          <w:ilvl w:val="2"/>
          <w:numId w:val="92"/>
        </w:numPr>
        <w:suppressAutoHyphens/>
        <w:spacing w:before="0" w:after="0" w:line="240" w:lineRule="auto"/>
        <w:ind w:left="709" w:hanging="283"/>
        <w:jc w:val="both"/>
        <w:rPr>
          <w:rFonts w:asciiTheme="majorHAnsi" w:hAnsiTheme="majorHAnsi" w:cs="Arial"/>
        </w:rPr>
      </w:pPr>
      <w:r w:rsidRPr="000873B5">
        <w:rPr>
          <w:rFonts w:asciiTheme="majorHAnsi" w:hAnsiTheme="majorHAnsi" w:cs="Arial"/>
        </w:rPr>
        <w:t>oferta Wykonawcy</w:t>
      </w:r>
    </w:p>
    <w:p w:rsidR="00791F79" w:rsidRPr="000873B5" w:rsidRDefault="00791F79" w:rsidP="00634311">
      <w:pPr>
        <w:numPr>
          <w:ilvl w:val="2"/>
          <w:numId w:val="92"/>
        </w:numPr>
        <w:suppressAutoHyphens/>
        <w:spacing w:before="0" w:after="0" w:line="240" w:lineRule="auto"/>
        <w:ind w:left="709" w:hanging="283"/>
        <w:jc w:val="both"/>
        <w:rPr>
          <w:rFonts w:asciiTheme="majorHAnsi" w:hAnsiTheme="majorHAnsi" w:cs="Arial"/>
        </w:rPr>
      </w:pPr>
      <w:r w:rsidRPr="000873B5">
        <w:rPr>
          <w:rFonts w:asciiTheme="majorHAnsi" w:hAnsiTheme="majorHAnsi" w:cs="Arial"/>
        </w:rPr>
        <w:t>Specyfikacja Istotnych Warunków Zamówienia,</w:t>
      </w:r>
    </w:p>
    <w:p w:rsidR="002E1785" w:rsidRPr="000873B5" w:rsidRDefault="002E1785" w:rsidP="00634311">
      <w:pPr>
        <w:numPr>
          <w:ilvl w:val="2"/>
          <w:numId w:val="92"/>
        </w:numPr>
        <w:suppressAutoHyphens/>
        <w:spacing w:before="0" w:after="0" w:line="240" w:lineRule="auto"/>
        <w:ind w:left="709" w:hanging="283"/>
        <w:jc w:val="both"/>
        <w:rPr>
          <w:rFonts w:asciiTheme="majorHAnsi" w:hAnsiTheme="majorHAnsi" w:cs="Arial"/>
        </w:rPr>
      </w:pPr>
      <w:r w:rsidRPr="000873B5">
        <w:rPr>
          <w:rFonts w:asciiTheme="majorHAnsi" w:hAnsiTheme="majorHAnsi" w:cs="Arial"/>
        </w:rPr>
        <w:t>Oświadczenie częściowe podwykonawcy</w:t>
      </w:r>
    </w:p>
    <w:p w:rsidR="002E1785" w:rsidRPr="000873B5" w:rsidRDefault="002E1785" w:rsidP="00634311">
      <w:pPr>
        <w:numPr>
          <w:ilvl w:val="2"/>
          <w:numId w:val="92"/>
        </w:numPr>
        <w:suppressAutoHyphens/>
        <w:spacing w:before="0" w:after="0" w:line="240" w:lineRule="auto"/>
        <w:ind w:left="709" w:hanging="283"/>
        <w:jc w:val="both"/>
        <w:rPr>
          <w:rFonts w:asciiTheme="majorHAnsi" w:hAnsiTheme="majorHAnsi" w:cs="Arial"/>
        </w:rPr>
      </w:pPr>
      <w:r w:rsidRPr="000873B5">
        <w:rPr>
          <w:rFonts w:asciiTheme="majorHAnsi" w:hAnsiTheme="majorHAnsi" w:cs="Arial"/>
        </w:rPr>
        <w:t>Oświadczenie końcowe podwykonawcy</w:t>
      </w:r>
    </w:p>
    <w:p w:rsidR="00964346" w:rsidRDefault="00964346" w:rsidP="00634311">
      <w:pPr>
        <w:numPr>
          <w:ilvl w:val="2"/>
          <w:numId w:val="92"/>
        </w:numPr>
        <w:suppressAutoHyphens/>
        <w:spacing w:before="0" w:after="0" w:line="240" w:lineRule="auto"/>
        <w:ind w:left="709" w:hanging="283"/>
        <w:jc w:val="both"/>
        <w:rPr>
          <w:rFonts w:asciiTheme="majorHAnsi" w:hAnsiTheme="majorHAnsi" w:cs="Arial"/>
        </w:rPr>
      </w:pPr>
      <w:r w:rsidRPr="000873B5">
        <w:rPr>
          <w:rFonts w:asciiTheme="majorHAnsi" w:hAnsiTheme="majorHAnsi" w:cs="Arial"/>
        </w:rPr>
        <w:t>Oświadczenie</w:t>
      </w:r>
      <w:r w:rsidR="00D823BD">
        <w:rPr>
          <w:rFonts w:asciiTheme="majorHAnsi" w:hAnsiTheme="majorHAnsi" w:cs="Arial"/>
        </w:rPr>
        <w:t xml:space="preserve"> o wskazanym nr bankowym</w:t>
      </w:r>
    </w:p>
    <w:p w:rsidR="00D823BD" w:rsidRDefault="00D823BD" w:rsidP="00634311">
      <w:pPr>
        <w:numPr>
          <w:ilvl w:val="2"/>
          <w:numId w:val="92"/>
        </w:numPr>
        <w:suppressAutoHyphens/>
        <w:spacing w:before="0" w:after="0" w:line="240" w:lineRule="auto"/>
        <w:ind w:left="709" w:hanging="283"/>
        <w:jc w:val="both"/>
        <w:rPr>
          <w:rFonts w:asciiTheme="majorHAnsi" w:hAnsiTheme="majorHAnsi" w:cs="Arial"/>
        </w:rPr>
      </w:pPr>
      <w:r>
        <w:rPr>
          <w:rFonts w:asciiTheme="majorHAnsi" w:hAnsiTheme="majorHAnsi" w:cs="Arial"/>
        </w:rPr>
        <w:t>Charakterystyka przedsięwzięcia</w:t>
      </w:r>
    </w:p>
    <w:p w:rsidR="00791F79" w:rsidRPr="000873B5" w:rsidRDefault="00791F79" w:rsidP="00634311">
      <w:pPr>
        <w:numPr>
          <w:ilvl w:val="0"/>
          <w:numId w:val="92"/>
        </w:numPr>
        <w:suppressAutoHyphens/>
        <w:spacing w:before="0" w:after="0" w:line="240" w:lineRule="auto"/>
        <w:ind w:left="426" w:hanging="426"/>
        <w:jc w:val="both"/>
        <w:rPr>
          <w:rFonts w:asciiTheme="majorHAnsi" w:hAnsiTheme="majorHAnsi" w:cs="Arial"/>
        </w:rPr>
      </w:pPr>
      <w:r w:rsidRPr="000873B5">
        <w:rPr>
          <w:rFonts w:asciiTheme="majorHAnsi" w:hAnsiTheme="majorHAnsi" w:cs="Arial"/>
        </w:rPr>
        <w:t>Umowa została sporządzona w trzech jednobrzmiących egzemplarzach w języku polskim, jeden egzemplarz dla Wykonawcy i dwa egzemplarze dla Zamawiającego.</w:t>
      </w:r>
    </w:p>
    <w:p w:rsidR="00A03398" w:rsidRPr="00AF6A6C" w:rsidRDefault="00791F79" w:rsidP="00A03398">
      <w:pPr>
        <w:spacing w:before="100" w:beforeAutospacing="1" w:after="100" w:afterAutospacing="1" w:line="240" w:lineRule="auto"/>
        <w:jc w:val="both"/>
        <w:rPr>
          <w:rFonts w:asciiTheme="majorHAnsi" w:hAnsiTheme="majorHAnsi" w:cs="Arial"/>
          <w:sz w:val="16"/>
          <w:szCs w:val="16"/>
          <w:lang w:eastAsia="pl-PL"/>
        </w:rPr>
      </w:pPr>
      <w:r w:rsidRPr="00AF6A6C">
        <w:rPr>
          <w:rFonts w:asciiTheme="majorHAnsi" w:hAnsiTheme="majorHAnsi" w:cs="Arial"/>
          <w:sz w:val="16"/>
          <w:szCs w:val="16"/>
          <w:lang w:eastAsia="pl-PL"/>
        </w:rPr>
        <w:lastRenderedPageBreak/>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t>
      </w:r>
      <w:r w:rsidR="00A03398" w:rsidRPr="00AF6A6C">
        <w:rPr>
          <w:rFonts w:asciiTheme="majorHAnsi" w:hAnsiTheme="majorHAnsi" w:cs="Arial"/>
          <w:sz w:val="16"/>
          <w:szCs w:val="16"/>
          <w:lang w:eastAsia="pl-PL"/>
        </w:rPr>
        <w:t>wietnia 2016r, informujemy, że:</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Administratorem Państwa danych jest Powiatowy Zarząd Dróg, ul. Kościuszki 33a, 14-200 Iława, reprezentowany przez Dyrektora – Lecha Tatarka</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 xml:space="preserve">Administrator wyznaczył Inspektora Ochrony Danych Osobowych – Emilię </w:t>
      </w:r>
      <w:proofErr w:type="spellStart"/>
      <w:r w:rsidRPr="00AF6A6C">
        <w:rPr>
          <w:rFonts w:asciiTheme="majorHAnsi" w:hAnsiTheme="majorHAnsi" w:cs="Arial"/>
          <w:sz w:val="16"/>
          <w:szCs w:val="16"/>
          <w:lang w:eastAsia="pl-PL"/>
        </w:rPr>
        <w:t>Magalską</w:t>
      </w:r>
      <w:proofErr w:type="spellEnd"/>
      <w:r w:rsidRPr="00AF6A6C">
        <w:rPr>
          <w:rFonts w:asciiTheme="majorHAnsi" w:hAnsiTheme="majorHAnsi" w:cs="Arial"/>
          <w:sz w:val="16"/>
          <w:szCs w:val="16"/>
          <w:lang w:eastAsia="pl-PL"/>
        </w:rPr>
        <w:t xml:space="preserve"> e-mail: </w:t>
      </w:r>
      <w:hyperlink r:id="rId45" w:history="1">
        <w:r w:rsidRPr="00AF6A6C">
          <w:rPr>
            <w:rStyle w:val="Hipercze"/>
            <w:rFonts w:asciiTheme="majorHAnsi" w:hAnsiTheme="majorHAnsi" w:cs="Arial"/>
            <w:sz w:val="16"/>
            <w:szCs w:val="16"/>
            <w:lang w:eastAsia="pl-PL"/>
          </w:rPr>
          <w:t>iodo@pzd.ilawa.pl</w:t>
        </w:r>
      </w:hyperlink>
      <w:r w:rsidRPr="00AF6A6C">
        <w:rPr>
          <w:rFonts w:asciiTheme="majorHAnsi" w:hAnsiTheme="majorHAnsi" w:cs="Arial"/>
          <w:sz w:val="16"/>
          <w:szCs w:val="16"/>
          <w:lang w:eastAsia="pl-PL"/>
        </w:rPr>
        <w:t>, nr tel. +48 692 434</w:t>
      </w:r>
      <w:r w:rsidR="00A03398" w:rsidRPr="00AF6A6C">
        <w:rPr>
          <w:rFonts w:asciiTheme="majorHAnsi" w:hAnsiTheme="majorHAnsi" w:cs="Arial"/>
          <w:sz w:val="16"/>
          <w:szCs w:val="16"/>
          <w:lang w:eastAsia="pl-PL"/>
        </w:rPr>
        <w:t> </w:t>
      </w:r>
      <w:r w:rsidRPr="00AF6A6C">
        <w:rPr>
          <w:rFonts w:asciiTheme="majorHAnsi" w:hAnsiTheme="majorHAnsi" w:cs="Arial"/>
          <w:sz w:val="16"/>
          <w:szCs w:val="16"/>
          <w:lang w:eastAsia="pl-PL"/>
        </w:rPr>
        <w:t>620</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Państwa dane osobowe przetwarzane są w celu: wykonania umowy sprzedaży towarów i usług, wystawiania faktur oraz płatności.</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Państwa dane osobowe będą przechowywane przez okres trwania stosunku prawnego pomiędzy Państwem a Administratorem, przez okres niezbędny do wykonania umowy/realizacji usług, a także przez okres wymagany przepisami prawa podatkowego.</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Państwa dane osobowe nie będą przekazywane do państwa trzeciego świata ani organizacji międzynarodowej.</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Posiadają Państwo prawo dostępu, sprostowania, usunięcia, ograniczenia przetwarzania lub przenoszenia danych jak również mają Państwo prawo do wniesienia skargi do organu nadzorującego Prezesa Urzędu Ochrony Danych Osobowych.</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Podanie danych osobowych jest dobrowolne, jednakże odmowa podania danych może skutkować odmową realizacji zamówienia.</w:t>
      </w:r>
    </w:p>
    <w:p w:rsidR="00A03398"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Administrator danych nie automatyzuje i nie profiluje danych osobowych.</w:t>
      </w:r>
    </w:p>
    <w:p w:rsidR="00791F79" w:rsidRPr="00AF6A6C" w:rsidRDefault="00791F79" w:rsidP="00634311">
      <w:pPr>
        <w:pStyle w:val="Akapitzlist"/>
        <w:numPr>
          <w:ilvl w:val="3"/>
          <w:numId w:val="73"/>
        </w:numPr>
        <w:spacing w:before="100" w:beforeAutospacing="1" w:after="100" w:afterAutospacing="1" w:line="240" w:lineRule="auto"/>
        <w:ind w:left="426"/>
        <w:jc w:val="both"/>
        <w:rPr>
          <w:rFonts w:asciiTheme="majorHAnsi" w:hAnsiTheme="majorHAnsi" w:cs="Arial"/>
          <w:sz w:val="16"/>
          <w:szCs w:val="16"/>
          <w:lang w:eastAsia="pl-PL"/>
        </w:rPr>
      </w:pPr>
      <w:r w:rsidRPr="00AF6A6C">
        <w:rPr>
          <w:rFonts w:asciiTheme="majorHAnsi" w:hAnsiTheme="majorHAnsi" w:cs="Arial"/>
          <w:sz w:val="16"/>
          <w:szCs w:val="16"/>
          <w:lang w:eastAsia="pl-PL"/>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791F79" w:rsidRPr="00AF6A6C" w:rsidRDefault="00791F79" w:rsidP="00791F79">
      <w:pPr>
        <w:suppressAutoHyphens/>
        <w:spacing w:after="0" w:line="240" w:lineRule="auto"/>
        <w:ind w:left="426"/>
        <w:jc w:val="both"/>
        <w:rPr>
          <w:rFonts w:asciiTheme="majorHAnsi" w:hAnsiTheme="majorHAnsi" w:cs="Arial"/>
        </w:rPr>
      </w:pPr>
    </w:p>
    <w:p w:rsidR="00791F79" w:rsidRPr="00AF6A6C" w:rsidRDefault="00791F79" w:rsidP="00791F79">
      <w:pPr>
        <w:spacing w:after="0"/>
        <w:ind w:left="363"/>
        <w:jc w:val="both"/>
        <w:rPr>
          <w:rFonts w:asciiTheme="majorHAnsi" w:hAnsiTheme="majorHAnsi" w:cs="Arial"/>
        </w:rPr>
      </w:pPr>
    </w:p>
    <w:p w:rsidR="00791F79" w:rsidRPr="00AF6A6C" w:rsidRDefault="00791F79" w:rsidP="00791F79">
      <w:pPr>
        <w:spacing w:after="0"/>
        <w:ind w:left="363"/>
        <w:jc w:val="both"/>
        <w:rPr>
          <w:rFonts w:asciiTheme="majorHAnsi" w:hAnsiTheme="majorHAnsi" w:cs="Arial"/>
          <w:b/>
          <w:lang w:eastAsia="pl-PL"/>
        </w:rPr>
      </w:pPr>
      <w:r w:rsidRPr="00AF6A6C">
        <w:rPr>
          <w:rFonts w:asciiTheme="majorHAnsi" w:hAnsiTheme="majorHAnsi" w:cs="Arial"/>
          <w:b/>
        </w:rPr>
        <w:t>ZAMAWIAJĄCY:</w:t>
      </w:r>
      <w:r w:rsidRPr="00AF6A6C">
        <w:rPr>
          <w:rFonts w:asciiTheme="majorHAnsi" w:hAnsiTheme="majorHAnsi" w:cs="Arial"/>
          <w:b/>
        </w:rPr>
        <w:tab/>
      </w:r>
      <w:r w:rsidRPr="00AF6A6C">
        <w:rPr>
          <w:rFonts w:asciiTheme="majorHAnsi" w:hAnsiTheme="majorHAnsi" w:cs="Arial"/>
          <w:b/>
        </w:rPr>
        <w:tab/>
      </w:r>
      <w:r w:rsidRPr="00AF6A6C">
        <w:rPr>
          <w:rFonts w:asciiTheme="majorHAnsi" w:hAnsiTheme="majorHAnsi" w:cs="Arial"/>
          <w:b/>
        </w:rPr>
        <w:tab/>
      </w:r>
      <w:r w:rsidRPr="00AF6A6C">
        <w:rPr>
          <w:rFonts w:asciiTheme="majorHAnsi" w:hAnsiTheme="majorHAnsi" w:cs="Arial"/>
          <w:b/>
        </w:rPr>
        <w:tab/>
      </w:r>
      <w:r w:rsidRPr="00AF6A6C">
        <w:rPr>
          <w:rFonts w:asciiTheme="majorHAnsi" w:hAnsiTheme="majorHAnsi" w:cs="Arial"/>
          <w:b/>
        </w:rPr>
        <w:tab/>
      </w:r>
      <w:r w:rsidRPr="00AF6A6C">
        <w:rPr>
          <w:rFonts w:asciiTheme="majorHAnsi" w:hAnsiTheme="majorHAnsi" w:cs="Arial"/>
          <w:b/>
        </w:rPr>
        <w:tab/>
      </w:r>
      <w:r w:rsidRPr="00AF6A6C">
        <w:rPr>
          <w:rFonts w:asciiTheme="majorHAnsi" w:hAnsiTheme="majorHAnsi" w:cs="Arial"/>
          <w:b/>
        </w:rPr>
        <w:tab/>
        <w:t>WYKONAWCA:</w:t>
      </w:r>
    </w:p>
    <w:p w:rsidR="00791F79" w:rsidRPr="00AF6A6C" w:rsidRDefault="00791F79" w:rsidP="00791F79">
      <w:pPr>
        <w:spacing w:after="0"/>
        <w:rPr>
          <w:rFonts w:asciiTheme="majorHAnsi" w:hAnsiTheme="majorHAnsi" w:cs="Arial"/>
        </w:rPr>
      </w:pPr>
    </w:p>
    <w:p w:rsidR="002E1785" w:rsidRDefault="002E1785"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407AF7" w:rsidRDefault="00407AF7" w:rsidP="0035388D">
      <w:pPr>
        <w:suppressAutoHyphens/>
        <w:spacing w:line="360" w:lineRule="auto"/>
        <w:ind w:right="141"/>
        <w:rPr>
          <w:rFonts w:asciiTheme="majorHAnsi" w:hAnsiTheme="majorHAnsi" w:cs="Arial"/>
          <w:b/>
          <w:i/>
          <w:u w:val="single"/>
        </w:rPr>
      </w:pPr>
    </w:p>
    <w:p w:rsidR="00EE2E31" w:rsidRDefault="00EE2E31" w:rsidP="0035388D">
      <w:pPr>
        <w:suppressAutoHyphens/>
        <w:spacing w:line="360" w:lineRule="auto"/>
        <w:ind w:right="141"/>
        <w:rPr>
          <w:rFonts w:asciiTheme="majorHAnsi" w:hAnsiTheme="majorHAnsi" w:cs="Arial"/>
          <w:b/>
          <w:i/>
          <w:u w:val="single"/>
        </w:rPr>
      </w:pPr>
    </w:p>
    <w:p w:rsidR="00EE2E31" w:rsidRDefault="00EE2E31" w:rsidP="0035388D">
      <w:pPr>
        <w:suppressAutoHyphens/>
        <w:spacing w:line="360" w:lineRule="auto"/>
        <w:ind w:right="141"/>
        <w:rPr>
          <w:rFonts w:asciiTheme="majorHAnsi" w:hAnsiTheme="majorHAnsi" w:cs="Arial"/>
          <w:b/>
          <w:i/>
          <w:u w:val="single"/>
        </w:rPr>
      </w:pPr>
    </w:p>
    <w:p w:rsidR="00CA2420" w:rsidRDefault="00CA2420" w:rsidP="0035388D">
      <w:pPr>
        <w:suppressAutoHyphens/>
        <w:spacing w:line="360" w:lineRule="auto"/>
        <w:ind w:right="141"/>
        <w:rPr>
          <w:rFonts w:asciiTheme="majorHAnsi" w:hAnsiTheme="majorHAnsi" w:cs="Arial"/>
          <w:b/>
          <w:i/>
          <w:u w:val="single"/>
        </w:rPr>
      </w:pPr>
    </w:p>
    <w:p w:rsidR="00573A54" w:rsidRDefault="00573A54" w:rsidP="0035388D">
      <w:pPr>
        <w:suppressAutoHyphens/>
        <w:spacing w:line="360" w:lineRule="auto"/>
        <w:ind w:right="141"/>
        <w:rPr>
          <w:rFonts w:asciiTheme="majorHAnsi" w:hAnsiTheme="majorHAnsi" w:cs="Arial"/>
          <w:b/>
          <w:i/>
          <w:u w:val="single"/>
        </w:rPr>
      </w:pPr>
    </w:p>
    <w:p w:rsidR="00573A54" w:rsidRDefault="00573A54" w:rsidP="0035388D">
      <w:pPr>
        <w:suppressAutoHyphens/>
        <w:spacing w:line="360" w:lineRule="auto"/>
        <w:ind w:right="141"/>
        <w:rPr>
          <w:rFonts w:asciiTheme="majorHAnsi" w:hAnsiTheme="majorHAnsi" w:cs="Arial"/>
          <w:b/>
          <w:i/>
          <w:u w:val="single"/>
        </w:rPr>
      </w:pPr>
    </w:p>
    <w:p w:rsidR="00EE2E31" w:rsidRDefault="00EE2E31" w:rsidP="0035388D">
      <w:pPr>
        <w:suppressAutoHyphens/>
        <w:spacing w:line="360" w:lineRule="auto"/>
        <w:ind w:right="141"/>
        <w:rPr>
          <w:rFonts w:asciiTheme="majorHAnsi" w:hAnsiTheme="majorHAnsi" w:cs="Arial"/>
          <w:b/>
          <w:i/>
          <w:u w:val="single"/>
        </w:rPr>
      </w:pPr>
    </w:p>
    <w:p w:rsidR="00407AF7" w:rsidRPr="00AF6A6C" w:rsidRDefault="00407AF7" w:rsidP="0035388D">
      <w:pPr>
        <w:suppressAutoHyphens/>
        <w:spacing w:line="360" w:lineRule="auto"/>
        <w:ind w:right="141"/>
        <w:rPr>
          <w:rFonts w:asciiTheme="majorHAnsi" w:hAnsiTheme="majorHAnsi" w:cs="Arial"/>
          <w:b/>
          <w:i/>
          <w:u w:val="single"/>
        </w:rPr>
      </w:pPr>
    </w:p>
    <w:p w:rsidR="00F56C36" w:rsidRPr="00F85C67" w:rsidRDefault="00F56C36" w:rsidP="00F56C36">
      <w:pPr>
        <w:suppressAutoHyphens/>
        <w:spacing w:line="360" w:lineRule="auto"/>
        <w:ind w:right="141" w:firstLine="4111"/>
        <w:jc w:val="right"/>
        <w:rPr>
          <w:rFonts w:ascii="Cambria" w:hAnsi="Cambria" w:cs="Arial"/>
          <w:b/>
          <w:i/>
          <w:u w:val="single"/>
        </w:rPr>
      </w:pPr>
      <w:r w:rsidRPr="00F85C67">
        <w:rPr>
          <w:rFonts w:ascii="Cambria" w:hAnsi="Cambria" w:cs="Arial"/>
          <w:b/>
          <w:i/>
          <w:u w:val="single"/>
        </w:rPr>
        <w:lastRenderedPageBreak/>
        <w:t xml:space="preserve">Załącznik nr </w:t>
      </w:r>
      <w:r w:rsidR="005B57EA">
        <w:rPr>
          <w:rFonts w:ascii="Cambria" w:hAnsi="Cambria" w:cs="Arial"/>
          <w:b/>
          <w:i/>
          <w:u w:val="single"/>
        </w:rPr>
        <w:t>6</w:t>
      </w:r>
      <w:r w:rsidRPr="00F85C67">
        <w:rPr>
          <w:rFonts w:ascii="Cambria" w:hAnsi="Cambria" w:cs="Arial"/>
          <w:b/>
          <w:i/>
          <w:u w:val="single"/>
        </w:rPr>
        <w:t xml:space="preserve"> do umowy nr …. z dnia…………</w:t>
      </w:r>
      <w:r w:rsidR="00C967F4">
        <w:rPr>
          <w:rFonts w:ascii="Cambria" w:hAnsi="Cambria" w:cs="Century Gothic"/>
        </w:rPr>
        <w:t xml:space="preserve"> </w:t>
      </w:r>
      <w:r w:rsidR="00C967F4">
        <w:rPr>
          <w:rFonts w:ascii="Cambria" w:hAnsi="Cambria" w:cs="Century Gothic"/>
          <w:sz w:val="18"/>
          <w:szCs w:val="18"/>
        </w:rPr>
        <w:t xml:space="preserve">- </w:t>
      </w:r>
      <w:r w:rsidR="00C967F4">
        <w:rPr>
          <w:rStyle w:val="markedcontent"/>
          <w:rFonts w:asciiTheme="majorHAnsi" w:hAnsiTheme="majorHAnsi" w:cs="Arial"/>
          <w:b/>
          <w:color w:val="FF0000"/>
        </w:rPr>
        <w:t>część 1, 2</w:t>
      </w:r>
    </w:p>
    <w:p w:rsidR="00F56C36" w:rsidRPr="00F85C67" w:rsidRDefault="00F56C36" w:rsidP="00F56C36">
      <w:pPr>
        <w:tabs>
          <w:tab w:val="left" w:pos="708"/>
          <w:tab w:val="center" w:pos="4536"/>
          <w:tab w:val="right" w:pos="9072"/>
        </w:tabs>
        <w:suppressAutoHyphens/>
        <w:spacing w:before="120" w:after="120"/>
        <w:jc w:val="right"/>
        <w:rPr>
          <w:rFonts w:ascii="Cambria" w:hAnsi="Cambria"/>
          <w:sz w:val="22"/>
          <w:szCs w:val="22"/>
          <w:lang w:eastAsia="ar-SA"/>
        </w:rPr>
      </w:pPr>
    </w:p>
    <w:p w:rsidR="00F56C36" w:rsidRPr="00F85C67" w:rsidRDefault="00F56C36" w:rsidP="00F56C36">
      <w:pPr>
        <w:tabs>
          <w:tab w:val="left" w:pos="708"/>
          <w:tab w:val="center" w:pos="4536"/>
          <w:tab w:val="right" w:pos="9072"/>
        </w:tabs>
        <w:suppressAutoHyphens/>
        <w:spacing w:before="120" w:after="120"/>
        <w:jc w:val="right"/>
        <w:rPr>
          <w:rFonts w:ascii="Cambria" w:hAnsi="Cambria"/>
          <w:sz w:val="22"/>
          <w:szCs w:val="22"/>
          <w:lang w:eastAsia="ar-SA"/>
        </w:rPr>
      </w:pPr>
      <w:r w:rsidRPr="00F85C67">
        <w:rPr>
          <w:rFonts w:ascii="Cambria" w:hAnsi="Cambria"/>
          <w:sz w:val="22"/>
          <w:szCs w:val="22"/>
          <w:lang w:eastAsia="ar-SA"/>
        </w:rPr>
        <w:t>.................................., dnia ..............</w:t>
      </w:r>
    </w:p>
    <w:p w:rsidR="00F56C36" w:rsidRPr="00F85C67" w:rsidRDefault="00F56C36" w:rsidP="00F56C36">
      <w:pPr>
        <w:suppressAutoHyphens/>
        <w:rPr>
          <w:rFonts w:ascii="Cambria" w:hAnsi="Cambria"/>
          <w:lang w:eastAsia="ar-SA"/>
        </w:rPr>
      </w:pPr>
      <w:r w:rsidRPr="00F85C67">
        <w:rPr>
          <w:rFonts w:ascii="Cambria" w:hAnsi="Cambria"/>
          <w:noProof/>
          <w:lang w:eastAsia="pl-PL" w:bidi="ar-SA"/>
        </w:rPr>
        <mc:AlternateContent>
          <mc:Choice Requires="wps">
            <w:drawing>
              <wp:anchor distT="0" distB="0" distL="114300" distR="114300" simplePos="0" relativeHeight="251659264" behindDoc="0" locked="0" layoutInCell="1" allowOverlap="1" wp14:anchorId="2E6B27E7" wp14:editId="5FE69199">
                <wp:simplePos x="0" y="0"/>
                <wp:positionH relativeFrom="column">
                  <wp:posOffset>0</wp:posOffset>
                </wp:positionH>
                <wp:positionV relativeFrom="paragraph">
                  <wp:posOffset>106680</wp:posOffset>
                </wp:positionV>
                <wp:extent cx="1943100" cy="0"/>
                <wp:effectExtent l="9525" t="11430" r="9525" b="762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9DDF6"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5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"/>
            </w:pict>
          </mc:Fallback>
        </mc:AlternateContent>
      </w:r>
    </w:p>
    <w:p w:rsidR="00F56C36" w:rsidRPr="00F85C67" w:rsidRDefault="00F56C36" w:rsidP="00F56C36">
      <w:pPr>
        <w:suppressAutoHyphens/>
        <w:rPr>
          <w:rFonts w:ascii="Cambria" w:hAnsi="Cambria"/>
          <w:lang w:eastAsia="ar-SA"/>
        </w:rPr>
      </w:pPr>
      <w:r w:rsidRPr="00F85C67">
        <w:rPr>
          <w:rFonts w:ascii="Cambria" w:hAnsi="Cambria"/>
          <w:lang w:eastAsia="ar-SA"/>
        </w:rPr>
        <w:t xml:space="preserve"> (pieczątka firmowa podwykonawcy)</w:t>
      </w:r>
    </w:p>
    <w:p w:rsidR="00F56C36" w:rsidRPr="00F85C67" w:rsidRDefault="00F56C36" w:rsidP="00F56C36">
      <w:pPr>
        <w:spacing w:after="120" w:line="320" w:lineRule="atLeast"/>
        <w:rPr>
          <w:rFonts w:ascii="Cambria" w:eastAsia="Calibri" w:hAnsi="Cambria"/>
          <w:b/>
          <w:bCs/>
          <w:sz w:val="22"/>
          <w:szCs w:val="22"/>
        </w:rPr>
      </w:pPr>
    </w:p>
    <w:p w:rsidR="00F56C36" w:rsidRPr="00F85C67" w:rsidRDefault="00F56C36" w:rsidP="00F56C36">
      <w:pPr>
        <w:spacing w:after="120" w:line="320" w:lineRule="atLeast"/>
        <w:rPr>
          <w:rFonts w:ascii="Cambria" w:eastAsia="Calibri" w:hAnsi="Cambria"/>
          <w:b/>
          <w:bCs/>
          <w:sz w:val="22"/>
          <w:szCs w:val="22"/>
        </w:rPr>
      </w:pPr>
    </w:p>
    <w:p w:rsidR="00F56C36" w:rsidRPr="00F85C67" w:rsidRDefault="00F56C36" w:rsidP="00F56C36">
      <w:pPr>
        <w:suppressAutoHyphens/>
        <w:jc w:val="center"/>
        <w:rPr>
          <w:rFonts w:ascii="Cambria" w:hAnsi="Cambria"/>
          <w:b/>
          <w:bCs/>
          <w:lang w:eastAsia="ar-SA"/>
        </w:rPr>
      </w:pPr>
    </w:p>
    <w:p w:rsidR="00F56C36" w:rsidRPr="00F85C67" w:rsidRDefault="00F56C36" w:rsidP="00F56C36">
      <w:pPr>
        <w:suppressAutoHyphens/>
        <w:jc w:val="center"/>
        <w:rPr>
          <w:rFonts w:ascii="Cambria" w:hAnsi="Cambria"/>
          <w:b/>
          <w:bCs/>
          <w:lang w:eastAsia="ar-SA"/>
        </w:rPr>
      </w:pPr>
      <w:r w:rsidRPr="00F85C67">
        <w:rPr>
          <w:rFonts w:ascii="Cambria" w:hAnsi="Cambria"/>
          <w:b/>
          <w:bCs/>
          <w:lang w:eastAsia="ar-SA"/>
        </w:rPr>
        <w:t>Oświadczenie częściowe podwykonawcy</w:t>
      </w:r>
    </w:p>
    <w:p w:rsidR="00F56C36" w:rsidRPr="00F85C67" w:rsidRDefault="00F56C36" w:rsidP="00F56C36">
      <w:pPr>
        <w:suppressAutoHyphens/>
        <w:jc w:val="center"/>
        <w:rPr>
          <w:rFonts w:ascii="Cambria" w:hAnsi="Cambria"/>
          <w:b/>
          <w:bCs/>
          <w:lang w:eastAsia="ar-SA"/>
        </w:rPr>
      </w:pPr>
      <w:r w:rsidRPr="00F85C67">
        <w:rPr>
          <w:rFonts w:ascii="Cambria" w:hAnsi="Cambria"/>
          <w:b/>
          <w:bCs/>
          <w:lang w:eastAsia="ar-SA"/>
        </w:rPr>
        <w:t>WZÓR</w:t>
      </w:r>
    </w:p>
    <w:p w:rsidR="00F56C36" w:rsidRPr="00F85C67" w:rsidRDefault="00F56C36" w:rsidP="00F56C36">
      <w:pPr>
        <w:spacing w:after="120" w:line="320" w:lineRule="atLeast"/>
        <w:rPr>
          <w:rFonts w:ascii="Cambria" w:eastAsia="Calibri" w:hAnsi="Cambria"/>
          <w:b/>
          <w:bCs/>
          <w:sz w:val="22"/>
          <w:szCs w:val="22"/>
        </w:rPr>
      </w:pPr>
    </w:p>
    <w:p w:rsidR="00B513DC" w:rsidRDefault="00F56C36" w:rsidP="00B513DC">
      <w:pPr>
        <w:suppressAutoHyphens/>
        <w:jc w:val="both"/>
        <w:rPr>
          <w:rFonts w:ascii="Cambria" w:hAnsi="Cambria" w:cs="Calibri"/>
          <w:b/>
          <w:bCs/>
          <w:sz w:val="22"/>
          <w:szCs w:val="22"/>
          <w:lang w:eastAsia="ar-SA"/>
        </w:rPr>
      </w:pPr>
      <w:r w:rsidRPr="00F85C67">
        <w:rPr>
          <w:rFonts w:ascii="Cambria" w:hAnsi="Cambria" w:cs="Calibri"/>
          <w:b/>
          <w:bCs/>
          <w:sz w:val="22"/>
          <w:szCs w:val="22"/>
          <w:lang w:eastAsia="ar-SA"/>
        </w:rPr>
        <w:t>INWESTYCJA:</w:t>
      </w:r>
    </w:p>
    <w:p w:rsidR="00CA2420" w:rsidRDefault="00CA2420" w:rsidP="00F85C67">
      <w:pPr>
        <w:tabs>
          <w:tab w:val="left" w:pos="360"/>
        </w:tabs>
        <w:suppressAutoHyphens/>
        <w:spacing w:line="360" w:lineRule="auto"/>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Pr="001907BF">
        <w:rPr>
          <w:rFonts w:asciiTheme="majorHAnsi" w:hAnsiTheme="majorHAnsi" w:cs="Calibri"/>
          <w:b/>
          <w:color w:val="FF0000"/>
        </w:rPr>
        <w:t>– część………. (1, 2)</w:t>
      </w:r>
      <w:r w:rsidRPr="0019773E">
        <w:rPr>
          <w:rFonts w:asciiTheme="majorHAnsi" w:hAnsiTheme="majorHAnsi" w:cs="Calibri"/>
          <w:b/>
        </w:rPr>
        <w:t>”</w:t>
      </w:r>
    </w:p>
    <w:p w:rsidR="00F56C36" w:rsidRPr="00F85C67" w:rsidRDefault="00F56C36" w:rsidP="00F85C67">
      <w:pPr>
        <w:tabs>
          <w:tab w:val="left" w:pos="360"/>
        </w:tabs>
        <w:suppressAutoHyphens/>
        <w:spacing w:line="360" w:lineRule="auto"/>
        <w:rPr>
          <w:rFonts w:ascii="Cambria" w:hAnsi="Cambria"/>
          <w:sz w:val="22"/>
          <w:szCs w:val="22"/>
          <w:lang w:eastAsia="ar-SA"/>
        </w:rPr>
      </w:pPr>
      <w:r w:rsidRPr="00F85C67">
        <w:rPr>
          <w:rFonts w:ascii="Cambria" w:hAnsi="Cambria"/>
          <w:sz w:val="22"/>
          <w:szCs w:val="22"/>
          <w:lang w:eastAsia="ar-SA"/>
        </w:rPr>
        <w:t>Niniejszym oświadczam, że na dzień………………. firma…………………………………..</w:t>
      </w:r>
    </w:p>
    <w:p w:rsidR="00F56C36" w:rsidRDefault="00F56C36" w:rsidP="00F56C36">
      <w:pPr>
        <w:tabs>
          <w:tab w:val="left" w:pos="360"/>
        </w:tabs>
        <w:suppressAutoHyphens/>
        <w:spacing w:line="360" w:lineRule="auto"/>
        <w:rPr>
          <w:rFonts w:ascii="Cambria" w:hAnsi="Cambria"/>
          <w:sz w:val="22"/>
          <w:szCs w:val="22"/>
          <w:lang w:eastAsia="ar-SA"/>
        </w:rPr>
      </w:pPr>
      <w:r w:rsidRPr="00F85C67">
        <w:rPr>
          <w:rFonts w:ascii="Cambria" w:hAnsi="Cambria"/>
          <w:sz w:val="22"/>
          <w:szCs w:val="22"/>
          <w:lang w:eastAsia="ar-SA"/>
        </w:rPr>
        <w:t>wywiązała się ze wszystkich wymagalnych płatności na rzecz naszej firmy z tytułu wiążącej nas umowy nr …………………………………, w załączeniu potwierdzona za zgodność z oryginałem zapłacona faktura.</w:t>
      </w:r>
    </w:p>
    <w:p w:rsidR="00A4208E" w:rsidRDefault="00A4208E" w:rsidP="00F56C36">
      <w:pPr>
        <w:tabs>
          <w:tab w:val="left" w:pos="360"/>
        </w:tabs>
        <w:suppressAutoHyphens/>
        <w:spacing w:line="360" w:lineRule="auto"/>
        <w:rPr>
          <w:rFonts w:ascii="Cambria" w:hAnsi="Cambria"/>
          <w:sz w:val="22"/>
          <w:szCs w:val="22"/>
          <w:lang w:eastAsia="ar-SA"/>
        </w:rPr>
      </w:pPr>
    </w:p>
    <w:p w:rsidR="00A4208E" w:rsidRDefault="00A4208E" w:rsidP="00F56C36">
      <w:pPr>
        <w:tabs>
          <w:tab w:val="left" w:pos="360"/>
        </w:tabs>
        <w:suppressAutoHyphens/>
        <w:spacing w:line="360" w:lineRule="auto"/>
        <w:rPr>
          <w:rFonts w:ascii="Cambria" w:hAnsi="Cambria"/>
          <w:sz w:val="22"/>
          <w:szCs w:val="22"/>
          <w:lang w:eastAsia="ar-SA"/>
        </w:rPr>
      </w:pPr>
    </w:p>
    <w:p w:rsidR="00A4208E" w:rsidRPr="00F85C67" w:rsidRDefault="00A4208E" w:rsidP="00F56C36">
      <w:pPr>
        <w:tabs>
          <w:tab w:val="left" w:pos="360"/>
        </w:tabs>
        <w:suppressAutoHyphens/>
        <w:spacing w:line="360" w:lineRule="auto"/>
        <w:rPr>
          <w:rFonts w:ascii="Cambria" w:hAnsi="Cambria"/>
          <w:sz w:val="22"/>
          <w:szCs w:val="22"/>
          <w:lang w:eastAsia="ar-SA"/>
        </w:rPr>
      </w:pPr>
    </w:p>
    <w:p w:rsidR="00F56C36" w:rsidRPr="00F85C67" w:rsidRDefault="00F56C36" w:rsidP="00F85C67">
      <w:pPr>
        <w:suppressAutoHyphens/>
        <w:spacing w:before="0" w:after="0"/>
        <w:ind w:left="2128" w:firstLine="708"/>
        <w:jc w:val="center"/>
        <w:rPr>
          <w:rFonts w:ascii="Cambria" w:hAnsi="Cambria"/>
          <w:b/>
          <w:bCs/>
          <w:sz w:val="22"/>
          <w:szCs w:val="22"/>
          <w:lang w:eastAsia="ar-SA"/>
        </w:rPr>
      </w:pPr>
      <w:r w:rsidRPr="00F85C67">
        <w:rPr>
          <w:rFonts w:ascii="Cambria" w:hAnsi="Cambria"/>
          <w:b/>
          <w:bCs/>
          <w:sz w:val="22"/>
          <w:szCs w:val="22"/>
          <w:lang w:eastAsia="ar-SA"/>
        </w:rPr>
        <w:t>…………………………………………………</w:t>
      </w:r>
    </w:p>
    <w:p w:rsidR="00F56C36" w:rsidRPr="00F85C67" w:rsidRDefault="00F56C36" w:rsidP="00F56C36">
      <w:pPr>
        <w:suppressAutoHyphens/>
        <w:spacing w:before="0" w:after="0"/>
        <w:jc w:val="center"/>
        <w:rPr>
          <w:rFonts w:ascii="Cambria" w:hAnsi="Cambria"/>
          <w:sz w:val="22"/>
          <w:szCs w:val="22"/>
          <w:lang w:eastAsia="ar-SA"/>
        </w:rPr>
      </w:pPr>
      <w:r w:rsidRPr="00F85C67">
        <w:rPr>
          <w:rFonts w:ascii="Cambria" w:hAnsi="Cambria"/>
          <w:sz w:val="22"/>
          <w:szCs w:val="22"/>
          <w:lang w:eastAsia="ar-SA"/>
        </w:rPr>
        <w:t xml:space="preserve">                                                   Podpis podwykonawcy</w:t>
      </w:r>
    </w:p>
    <w:p w:rsidR="00F56C36" w:rsidRDefault="00F56C36" w:rsidP="00F56C36">
      <w:pPr>
        <w:spacing w:before="0" w:after="0" w:line="264" w:lineRule="auto"/>
        <w:rPr>
          <w:rFonts w:cs="Calibri"/>
        </w:rPr>
      </w:pPr>
    </w:p>
    <w:p w:rsidR="00F56C36" w:rsidRPr="00F85C67" w:rsidRDefault="00F56C36" w:rsidP="00F56C36">
      <w:pPr>
        <w:spacing w:before="0" w:after="0" w:line="264" w:lineRule="auto"/>
        <w:rPr>
          <w:rFonts w:ascii="Cambria" w:hAnsi="Cambria" w:cs="Calibri"/>
        </w:rPr>
      </w:pPr>
    </w:p>
    <w:p w:rsidR="00F56C36" w:rsidRPr="00F85C67" w:rsidRDefault="00F56C36" w:rsidP="00F56C36">
      <w:pPr>
        <w:spacing w:before="0" w:after="0" w:line="264" w:lineRule="auto"/>
        <w:rPr>
          <w:rFonts w:ascii="Cambria" w:hAnsi="Cambria" w:cs="Calibri"/>
        </w:rPr>
        <w:sectPr w:rsidR="00F56C36" w:rsidRPr="00F85C67" w:rsidSect="0095182D">
          <w:footnotePr>
            <w:numRestart w:val="eachSect"/>
          </w:footnotePr>
          <w:pgSz w:w="11906" w:h="16838" w:code="9"/>
          <w:pgMar w:top="1383" w:right="851" w:bottom="851" w:left="851" w:header="284" w:footer="340" w:gutter="0"/>
          <w:cols w:space="708"/>
          <w:docGrid w:linePitch="360"/>
        </w:sectPr>
      </w:pPr>
    </w:p>
    <w:p w:rsidR="00F56C36" w:rsidRPr="00F85C67" w:rsidRDefault="00F56C36" w:rsidP="00F56C36">
      <w:pPr>
        <w:suppressAutoHyphens/>
        <w:jc w:val="right"/>
        <w:rPr>
          <w:rFonts w:ascii="Cambria" w:hAnsi="Cambria" w:cs="Arial"/>
          <w:b/>
          <w:i/>
          <w:u w:val="single"/>
        </w:rPr>
      </w:pPr>
      <w:r w:rsidRPr="00F85C67">
        <w:rPr>
          <w:rFonts w:ascii="Cambria" w:hAnsi="Cambria" w:cs="Arial"/>
          <w:b/>
          <w:i/>
          <w:u w:val="single"/>
        </w:rPr>
        <w:lastRenderedPageBreak/>
        <w:t xml:space="preserve">Załącznik nr </w:t>
      </w:r>
      <w:r w:rsidR="005B57EA">
        <w:rPr>
          <w:rFonts w:ascii="Cambria" w:hAnsi="Cambria" w:cs="Arial"/>
          <w:b/>
          <w:i/>
          <w:u w:val="single"/>
        </w:rPr>
        <w:t>7</w:t>
      </w:r>
      <w:r w:rsidRPr="00F85C67">
        <w:rPr>
          <w:rFonts w:ascii="Cambria" w:hAnsi="Cambria" w:cs="Arial"/>
          <w:b/>
          <w:i/>
          <w:u w:val="single"/>
        </w:rPr>
        <w:t xml:space="preserve">  do umowy nr …. z dnia………… </w:t>
      </w:r>
      <w:r w:rsidR="00C967F4">
        <w:rPr>
          <w:rFonts w:ascii="Cambria" w:hAnsi="Cambria" w:cs="Century Gothic"/>
        </w:rPr>
        <w:t xml:space="preserve"> </w:t>
      </w:r>
      <w:r w:rsidR="00C967F4">
        <w:rPr>
          <w:rFonts w:ascii="Cambria" w:hAnsi="Cambria" w:cs="Century Gothic"/>
          <w:sz w:val="18"/>
          <w:szCs w:val="18"/>
        </w:rPr>
        <w:t xml:space="preserve">- </w:t>
      </w:r>
      <w:r w:rsidR="00C967F4">
        <w:rPr>
          <w:rStyle w:val="markedcontent"/>
          <w:rFonts w:asciiTheme="majorHAnsi" w:hAnsiTheme="majorHAnsi" w:cs="Arial"/>
          <w:b/>
          <w:color w:val="FF0000"/>
        </w:rPr>
        <w:t>część 1, 2</w:t>
      </w:r>
    </w:p>
    <w:p w:rsidR="00F56C36" w:rsidRPr="00F85C67" w:rsidRDefault="00F56C36" w:rsidP="00F56C36">
      <w:pPr>
        <w:suppressAutoHyphens/>
        <w:spacing w:line="360" w:lineRule="auto"/>
        <w:ind w:right="141" w:firstLine="4111"/>
        <w:jc w:val="right"/>
        <w:rPr>
          <w:rFonts w:ascii="Cambria" w:hAnsi="Cambria"/>
          <w:b/>
          <w:i/>
          <w:iCs/>
          <w:u w:val="single"/>
          <w:lang w:eastAsia="ar-SA"/>
        </w:rPr>
      </w:pPr>
    </w:p>
    <w:p w:rsidR="00F56C36" w:rsidRPr="00F85C67" w:rsidRDefault="00F56C36" w:rsidP="00F56C36">
      <w:pPr>
        <w:suppressAutoHyphens/>
        <w:spacing w:before="120" w:after="120"/>
        <w:jc w:val="right"/>
        <w:rPr>
          <w:rFonts w:ascii="Cambria" w:hAnsi="Cambria"/>
          <w:sz w:val="22"/>
          <w:szCs w:val="22"/>
          <w:lang w:eastAsia="ar-SA"/>
        </w:rPr>
      </w:pPr>
      <w:r w:rsidRPr="00F85C67">
        <w:rPr>
          <w:rFonts w:ascii="Cambria" w:hAnsi="Cambria"/>
          <w:sz w:val="22"/>
          <w:szCs w:val="22"/>
          <w:lang w:eastAsia="ar-SA"/>
        </w:rPr>
        <w:t>.................................., dnia ..............</w:t>
      </w:r>
    </w:p>
    <w:p w:rsidR="00F56C36" w:rsidRPr="00F85C67" w:rsidRDefault="00F56C36" w:rsidP="00F56C36">
      <w:pPr>
        <w:suppressAutoHyphens/>
        <w:rPr>
          <w:rFonts w:ascii="Cambria" w:hAnsi="Cambria"/>
          <w:lang w:eastAsia="ar-SA"/>
        </w:rPr>
      </w:pPr>
      <w:r w:rsidRPr="00F85C67">
        <w:rPr>
          <w:rFonts w:ascii="Cambria" w:hAnsi="Cambria"/>
          <w:noProof/>
          <w:sz w:val="22"/>
          <w:szCs w:val="22"/>
          <w:lang w:eastAsia="pl-PL" w:bidi="ar-SA"/>
        </w:rPr>
        <mc:AlternateContent>
          <mc:Choice Requires="wps">
            <w:drawing>
              <wp:anchor distT="0" distB="0" distL="114300" distR="114300" simplePos="0" relativeHeight="251660288" behindDoc="0" locked="0" layoutInCell="1" allowOverlap="1" wp14:anchorId="2B6C7BC4" wp14:editId="7BD4D83B">
                <wp:simplePos x="0" y="0"/>
                <wp:positionH relativeFrom="column">
                  <wp:posOffset>0</wp:posOffset>
                </wp:positionH>
                <wp:positionV relativeFrom="paragraph">
                  <wp:posOffset>106680</wp:posOffset>
                </wp:positionV>
                <wp:extent cx="1943100" cy="0"/>
                <wp:effectExtent l="5080" t="8890" r="13970" b="10160"/>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32F76" id="Łącznik prosty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15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"/>
            </w:pict>
          </mc:Fallback>
        </mc:AlternateContent>
      </w:r>
    </w:p>
    <w:p w:rsidR="00F56C36" w:rsidRPr="00F85C67" w:rsidRDefault="00F56C36" w:rsidP="00F56C36">
      <w:pPr>
        <w:suppressAutoHyphens/>
        <w:rPr>
          <w:rFonts w:ascii="Cambria" w:hAnsi="Cambria"/>
          <w:lang w:eastAsia="ar-SA"/>
        </w:rPr>
      </w:pPr>
      <w:r w:rsidRPr="00F85C67">
        <w:rPr>
          <w:rFonts w:ascii="Cambria" w:hAnsi="Cambria"/>
          <w:lang w:eastAsia="ar-SA"/>
        </w:rPr>
        <w:t xml:space="preserve"> (pieczątka firmowa podwykonawcy/dalszego podwykonawcy)</w:t>
      </w:r>
    </w:p>
    <w:p w:rsidR="00F56C36" w:rsidRPr="00F85C67" w:rsidRDefault="00F56C36" w:rsidP="00F56C36">
      <w:pPr>
        <w:spacing w:after="120" w:line="320" w:lineRule="atLeast"/>
        <w:rPr>
          <w:rFonts w:ascii="Cambria" w:eastAsia="Calibri" w:hAnsi="Cambria"/>
          <w:b/>
          <w:bCs/>
          <w:sz w:val="22"/>
          <w:szCs w:val="22"/>
        </w:rPr>
      </w:pPr>
    </w:p>
    <w:p w:rsidR="00F56C36" w:rsidRPr="00F85C67" w:rsidRDefault="00F56C36" w:rsidP="00F56C36">
      <w:pPr>
        <w:spacing w:after="120" w:line="320" w:lineRule="atLeast"/>
        <w:rPr>
          <w:rFonts w:ascii="Cambria" w:eastAsia="Calibri" w:hAnsi="Cambria"/>
          <w:b/>
          <w:bCs/>
          <w:sz w:val="22"/>
          <w:szCs w:val="22"/>
        </w:rPr>
      </w:pPr>
    </w:p>
    <w:p w:rsidR="00F56C36" w:rsidRPr="00F85C67" w:rsidRDefault="00F56C36" w:rsidP="00F56C36">
      <w:pPr>
        <w:suppressAutoHyphens/>
        <w:jc w:val="center"/>
        <w:rPr>
          <w:rFonts w:ascii="Cambria" w:hAnsi="Cambria"/>
          <w:b/>
          <w:bCs/>
          <w:lang w:eastAsia="ar-SA"/>
        </w:rPr>
      </w:pPr>
    </w:p>
    <w:p w:rsidR="00F56C36" w:rsidRPr="00F85C67" w:rsidRDefault="00F56C36" w:rsidP="00F56C36">
      <w:pPr>
        <w:suppressAutoHyphens/>
        <w:jc w:val="center"/>
        <w:rPr>
          <w:rFonts w:ascii="Cambria" w:hAnsi="Cambria"/>
          <w:b/>
          <w:bCs/>
          <w:lang w:eastAsia="ar-SA"/>
        </w:rPr>
      </w:pPr>
      <w:r w:rsidRPr="00F85C67">
        <w:rPr>
          <w:rFonts w:ascii="Cambria" w:hAnsi="Cambria"/>
          <w:b/>
          <w:bCs/>
          <w:lang w:eastAsia="ar-SA"/>
        </w:rPr>
        <w:t>Oświadczenie końcowe podwykonawcy</w:t>
      </w:r>
    </w:p>
    <w:p w:rsidR="00F56C36" w:rsidRPr="00F85C67" w:rsidRDefault="00F56C36" w:rsidP="00F56C36">
      <w:pPr>
        <w:suppressAutoHyphens/>
        <w:jc w:val="center"/>
        <w:rPr>
          <w:rFonts w:ascii="Cambria" w:hAnsi="Cambria"/>
          <w:b/>
          <w:bCs/>
          <w:lang w:eastAsia="ar-SA"/>
        </w:rPr>
      </w:pPr>
      <w:r w:rsidRPr="00F85C67">
        <w:rPr>
          <w:rFonts w:ascii="Cambria" w:hAnsi="Cambria"/>
          <w:b/>
          <w:bCs/>
          <w:lang w:eastAsia="ar-SA"/>
        </w:rPr>
        <w:t>WZÓR</w:t>
      </w:r>
    </w:p>
    <w:p w:rsidR="00F56C36" w:rsidRPr="00F85C67" w:rsidRDefault="00F56C36" w:rsidP="00F56C36">
      <w:pPr>
        <w:spacing w:after="120" w:line="320" w:lineRule="atLeast"/>
        <w:rPr>
          <w:rFonts w:ascii="Cambria" w:eastAsia="Calibri" w:hAnsi="Cambria"/>
          <w:b/>
          <w:bCs/>
          <w:sz w:val="22"/>
          <w:szCs w:val="22"/>
        </w:rPr>
      </w:pPr>
    </w:p>
    <w:p w:rsidR="00F56C36" w:rsidRDefault="00F85C67" w:rsidP="00F56C36">
      <w:pPr>
        <w:suppressAutoHyphens/>
        <w:jc w:val="both"/>
        <w:rPr>
          <w:rFonts w:ascii="Cambria" w:hAnsi="Cambria" w:cstheme="minorHAnsi"/>
          <w:b/>
          <w:bCs/>
        </w:rPr>
      </w:pPr>
      <w:r w:rsidRPr="00F85C67">
        <w:rPr>
          <w:rFonts w:ascii="Cambria" w:hAnsi="Cambria" w:cs="Calibri"/>
          <w:b/>
          <w:bCs/>
          <w:sz w:val="22"/>
          <w:szCs w:val="22"/>
          <w:lang w:eastAsia="ar-SA"/>
        </w:rPr>
        <w:t xml:space="preserve">INWESTYCJA: </w:t>
      </w:r>
    </w:p>
    <w:p w:rsidR="00CA2420" w:rsidRDefault="00CA2420" w:rsidP="00F56C36">
      <w:pPr>
        <w:suppressAutoHyphens/>
        <w:spacing w:line="360" w:lineRule="auto"/>
        <w:jc w:val="both"/>
        <w:rPr>
          <w:rFonts w:asciiTheme="majorHAnsi" w:hAnsiTheme="majorHAnsi" w:cs="Calibri"/>
          <w:b/>
        </w:rPr>
      </w:pPr>
      <w:r w:rsidRPr="00B25F6D">
        <w:rPr>
          <w:rFonts w:asciiTheme="majorHAnsi" w:hAnsiTheme="majorHAnsi" w:cs="Calibri"/>
          <w:b/>
          <w:color w:val="000000"/>
        </w:rPr>
        <w:t>„Uregulowanie stanu prawnego granic pasa drogowego wraz ze sporządzeniem</w:t>
      </w:r>
      <w:r>
        <w:rPr>
          <w:rFonts w:asciiTheme="majorHAnsi" w:hAnsiTheme="majorHAnsi" w:cs="Calibri"/>
          <w:b/>
          <w:color w:val="000000"/>
        </w:rPr>
        <w:t xml:space="preserve"> </w:t>
      </w:r>
      <w:r w:rsidRPr="00B25F6D">
        <w:rPr>
          <w:rFonts w:asciiTheme="majorHAnsi" w:hAnsiTheme="majorHAnsi" w:cs="Calibri"/>
          <w:b/>
        </w:rPr>
        <w:t xml:space="preserve">mapy do celów projektowych </w:t>
      </w:r>
      <w:r w:rsidRPr="001907BF">
        <w:rPr>
          <w:rFonts w:asciiTheme="majorHAnsi" w:hAnsiTheme="majorHAnsi" w:cs="Calibri"/>
          <w:b/>
          <w:color w:val="FF0000"/>
        </w:rPr>
        <w:t>– część………. (1, 2)</w:t>
      </w:r>
      <w:r w:rsidRPr="0019773E">
        <w:rPr>
          <w:rFonts w:asciiTheme="majorHAnsi" w:hAnsiTheme="majorHAnsi" w:cs="Calibri"/>
          <w:b/>
        </w:rPr>
        <w:t>”</w:t>
      </w:r>
    </w:p>
    <w:p w:rsidR="00F56C36" w:rsidRPr="00F85C67" w:rsidRDefault="00F56C36" w:rsidP="00F56C36">
      <w:pPr>
        <w:suppressAutoHyphens/>
        <w:spacing w:line="360" w:lineRule="auto"/>
        <w:jc w:val="both"/>
        <w:rPr>
          <w:rFonts w:ascii="Cambria" w:hAnsi="Cambria"/>
          <w:lang w:eastAsia="ar-SA"/>
        </w:rPr>
      </w:pPr>
      <w:r w:rsidRPr="00F85C67">
        <w:rPr>
          <w:rFonts w:ascii="Cambria" w:hAnsi="Cambria"/>
          <w:lang w:eastAsia="ar-SA"/>
        </w:rPr>
        <w:t>Niniejszym oświadczam, iż firma …………………………….. przekazała nam całość należnego wynagrodzenia wynikającego z wiążącej nas umowy z dnia ………….</w:t>
      </w:r>
    </w:p>
    <w:p w:rsidR="00F56C36" w:rsidRPr="00F85C67" w:rsidRDefault="00F56C36" w:rsidP="00F56C36">
      <w:pPr>
        <w:suppressAutoHyphens/>
        <w:spacing w:line="360" w:lineRule="auto"/>
        <w:jc w:val="both"/>
        <w:rPr>
          <w:rFonts w:ascii="Cambria" w:hAnsi="Cambria"/>
          <w:lang w:eastAsia="ar-SA"/>
        </w:rPr>
      </w:pPr>
      <w:r w:rsidRPr="00F85C67">
        <w:rPr>
          <w:rFonts w:ascii="Cambria" w:hAnsi="Cambria"/>
          <w:lang w:eastAsia="ar-SA"/>
        </w:rPr>
        <w:t xml:space="preserve">W związku z powyższym oświadczamy, iż wszystkie roszczenia w związku z jakimikolwiek pracami wykonanymi przy w/w inwestycji zostały całkowicie zaspokojone.  </w:t>
      </w:r>
    </w:p>
    <w:p w:rsidR="00F56C36" w:rsidRPr="00F85C67" w:rsidRDefault="00F56C36" w:rsidP="00F56C36">
      <w:pPr>
        <w:suppressAutoHyphens/>
        <w:spacing w:before="0" w:after="0"/>
        <w:ind w:left="4248" w:firstLine="708"/>
        <w:jc w:val="center"/>
        <w:rPr>
          <w:rFonts w:ascii="Cambria" w:hAnsi="Cambria"/>
          <w:b/>
          <w:bCs/>
          <w:lang w:eastAsia="ar-SA"/>
        </w:rPr>
      </w:pPr>
      <w:r w:rsidRPr="00F85C67">
        <w:rPr>
          <w:rFonts w:ascii="Cambria" w:hAnsi="Cambria"/>
          <w:b/>
          <w:bCs/>
          <w:lang w:eastAsia="ar-SA"/>
        </w:rPr>
        <w:t>…………………………………………………</w:t>
      </w:r>
    </w:p>
    <w:p w:rsidR="00F56C36" w:rsidRPr="00F85C67" w:rsidRDefault="00F56C36" w:rsidP="00F56C36">
      <w:pPr>
        <w:suppressAutoHyphens/>
        <w:spacing w:before="0" w:after="0"/>
        <w:jc w:val="center"/>
        <w:rPr>
          <w:rFonts w:ascii="Cambria" w:hAnsi="Cambria"/>
          <w:lang w:eastAsia="ar-SA"/>
        </w:rPr>
      </w:pPr>
      <w:r w:rsidRPr="00F85C67">
        <w:rPr>
          <w:rFonts w:ascii="Cambria" w:hAnsi="Cambria"/>
          <w:lang w:eastAsia="ar-SA"/>
        </w:rPr>
        <w:t xml:space="preserve">                                                   </w:t>
      </w:r>
      <w:r w:rsidRPr="00F85C67">
        <w:rPr>
          <w:rFonts w:ascii="Cambria" w:hAnsi="Cambria"/>
          <w:lang w:eastAsia="ar-SA"/>
        </w:rPr>
        <w:tab/>
      </w:r>
      <w:r w:rsidRPr="00F85C67">
        <w:rPr>
          <w:rFonts w:ascii="Cambria" w:hAnsi="Cambria"/>
          <w:lang w:eastAsia="ar-SA"/>
        </w:rPr>
        <w:tab/>
      </w:r>
      <w:r w:rsidRPr="00F85C67">
        <w:rPr>
          <w:rFonts w:ascii="Cambria" w:hAnsi="Cambria"/>
          <w:lang w:eastAsia="ar-SA"/>
        </w:rPr>
        <w:tab/>
      </w:r>
      <w:r w:rsidRPr="00F85C67">
        <w:rPr>
          <w:rFonts w:ascii="Cambria" w:hAnsi="Cambria"/>
          <w:lang w:eastAsia="ar-SA"/>
        </w:rPr>
        <w:tab/>
        <w:t>Podpis podwykonawcy</w:t>
      </w:r>
    </w:p>
    <w:p w:rsidR="00F56C36" w:rsidRPr="00F85C67" w:rsidRDefault="00F56C36" w:rsidP="00F56C36">
      <w:pPr>
        <w:suppressAutoHyphens/>
        <w:rPr>
          <w:rFonts w:ascii="Cambria" w:hAnsi="Cambria"/>
          <w:lang w:eastAsia="ar-SA"/>
        </w:rPr>
      </w:pPr>
    </w:p>
    <w:p w:rsidR="00F56C36" w:rsidRPr="00F85C67" w:rsidRDefault="00F56C36" w:rsidP="00432CBF">
      <w:pPr>
        <w:spacing w:before="0" w:after="0" w:line="264" w:lineRule="auto"/>
        <w:rPr>
          <w:rFonts w:ascii="Cambria" w:hAnsi="Cambria" w:cs="Calibri"/>
        </w:rPr>
      </w:pPr>
    </w:p>
    <w:p w:rsidR="00115F1E" w:rsidRDefault="00115F1E" w:rsidP="00115F1E">
      <w:pPr>
        <w:rPr>
          <w:rFonts w:ascii="Cambria" w:hAnsi="Cambria" w:cs="Calibri"/>
        </w:rPr>
      </w:pPr>
    </w:p>
    <w:p w:rsidR="003437A0" w:rsidRDefault="003437A0" w:rsidP="00115F1E">
      <w:pPr>
        <w:rPr>
          <w:rFonts w:ascii="Cambria" w:hAnsi="Cambria" w:cs="Calibri"/>
        </w:rPr>
      </w:pPr>
    </w:p>
    <w:p w:rsidR="003437A0" w:rsidRDefault="003437A0" w:rsidP="00115F1E">
      <w:pPr>
        <w:rPr>
          <w:rFonts w:ascii="Cambria" w:hAnsi="Cambria" w:cs="Calibri"/>
        </w:rPr>
      </w:pPr>
    </w:p>
    <w:p w:rsidR="003437A0" w:rsidRDefault="003437A0" w:rsidP="00115F1E"/>
    <w:p w:rsidR="00115F1E" w:rsidRDefault="00115F1E" w:rsidP="00115F1E"/>
    <w:p w:rsidR="00115F1E" w:rsidRDefault="00115F1E" w:rsidP="00115F1E"/>
    <w:p w:rsidR="00115F1E" w:rsidRDefault="00115F1E" w:rsidP="00115F1E"/>
    <w:p w:rsidR="00115F1E" w:rsidRDefault="00115F1E" w:rsidP="00115F1E"/>
    <w:p w:rsidR="00115F1E" w:rsidRDefault="00115F1E" w:rsidP="00115F1E"/>
    <w:p w:rsidR="00C24A91" w:rsidRPr="00F85C67" w:rsidRDefault="00C24A91" w:rsidP="00C24A91">
      <w:pPr>
        <w:suppressAutoHyphens/>
        <w:jc w:val="right"/>
        <w:rPr>
          <w:rFonts w:ascii="Cambria" w:hAnsi="Cambria" w:cs="Arial"/>
          <w:b/>
          <w:i/>
          <w:u w:val="single"/>
        </w:rPr>
      </w:pPr>
      <w:r w:rsidRPr="00F85C67">
        <w:rPr>
          <w:rFonts w:ascii="Cambria" w:hAnsi="Cambria" w:cs="Arial"/>
          <w:b/>
          <w:i/>
          <w:u w:val="single"/>
        </w:rPr>
        <w:lastRenderedPageBreak/>
        <w:t xml:space="preserve">Załącznik nr </w:t>
      </w:r>
      <w:r>
        <w:rPr>
          <w:rFonts w:ascii="Cambria" w:hAnsi="Cambria" w:cs="Arial"/>
          <w:b/>
          <w:i/>
          <w:u w:val="single"/>
        </w:rPr>
        <w:t>8</w:t>
      </w:r>
      <w:r w:rsidRPr="00F85C67">
        <w:rPr>
          <w:rFonts w:ascii="Cambria" w:hAnsi="Cambria" w:cs="Arial"/>
          <w:b/>
          <w:i/>
          <w:u w:val="single"/>
        </w:rPr>
        <w:t xml:space="preserve">  do umowy nr …. z dnia………… </w:t>
      </w:r>
      <w:r w:rsidR="00C967F4">
        <w:rPr>
          <w:rFonts w:ascii="Cambria" w:hAnsi="Cambria" w:cs="Century Gothic"/>
        </w:rPr>
        <w:t xml:space="preserve"> </w:t>
      </w:r>
      <w:r w:rsidR="00C967F4">
        <w:rPr>
          <w:rFonts w:ascii="Cambria" w:hAnsi="Cambria" w:cs="Century Gothic"/>
          <w:sz w:val="18"/>
          <w:szCs w:val="18"/>
        </w:rPr>
        <w:t xml:space="preserve">- </w:t>
      </w:r>
      <w:r w:rsidR="00C967F4">
        <w:rPr>
          <w:rStyle w:val="markedcontent"/>
          <w:rFonts w:asciiTheme="majorHAnsi" w:hAnsiTheme="majorHAnsi" w:cs="Arial"/>
          <w:b/>
          <w:color w:val="FF0000"/>
        </w:rPr>
        <w:t>część 1, 2</w:t>
      </w:r>
    </w:p>
    <w:p w:rsidR="00C24A91" w:rsidRPr="00D350F3" w:rsidRDefault="00C24A91" w:rsidP="00C24A91">
      <w:pPr>
        <w:widowControl w:val="0"/>
        <w:suppressAutoHyphens/>
        <w:autoSpaceDE w:val="0"/>
        <w:spacing w:after="0" w:line="240" w:lineRule="auto"/>
        <w:ind w:left="709"/>
        <w:contextualSpacing/>
        <w:jc w:val="right"/>
        <w:rPr>
          <w:rFonts w:ascii="Tahoma" w:hAnsi="Tahoma" w:cs="Tahoma"/>
          <w:lang w:eastAsia="zh-CN"/>
        </w:rPr>
      </w:pPr>
    </w:p>
    <w:p w:rsidR="00C24A91" w:rsidRPr="00C24A91" w:rsidRDefault="00C24A91" w:rsidP="00C24A91">
      <w:pPr>
        <w:widowControl w:val="0"/>
        <w:suppressAutoHyphens/>
        <w:autoSpaceDE w:val="0"/>
        <w:spacing w:after="0" w:line="240" w:lineRule="auto"/>
        <w:contextualSpacing/>
        <w:rPr>
          <w:rFonts w:asciiTheme="majorHAnsi" w:hAnsiTheme="majorHAnsi" w:cs="Tahoma"/>
          <w:lang w:eastAsia="zh-CN"/>
        </w:rPr>
      </w:pPr>
      <w:r w:rsidRPr="00C24A91">
        <w:rPr>
          <w:rFonts w:asciiTheme="majorHAnsi" w:hAnsiTheme="majorHAnsi" w:cs="Tahoma"/>
          <w:lang w:eastAsia="zh-CN"/>
        </w:rPr>
        <w:t>/Nazwa i adres Wykonawcy, NIP/</w:t>
      </w:r>
    </w:p>
    <w:p w:rsidR="00C24A91" w:rsidRPr="00C24A91" w:rsidRDefault="00C24A91" w:rsidP="00C24A91">
      <w:pPr>
        <w:widowControl w:val="0"/>
        <w:suppressAutoHyphens/>
        <w:autoSpaceDE w:val="0"/>
        <w:spacing w:after="0" w:line="240" w:lineRule="auto"/>
        <w:ind w:left="709"/>
        <w:contextualSpacing/>
        <w:jc w:val="center"/>
        <w:rPr>
          <w:rFonts w:asciiTheme="majorHAnsi" w:hAnsiTheme="majorHAnsi" w:cs="Tahoma"/>
          <w:lang w:eastAsia="zh-CN"/>
        </w:rPr>
      </w:pPr>
    </w:p>
    <w:p w:rsidR="00C24A91" w:rsidRPr="00C24A91" w:rsidRDefault="00C24A91" w:rsidP="00C24A91">
      <w:pPr>
        <w:widowControl w:val="0"/>
        <w:suppressAutoHyphens/>
        <w:autoSpaceDE w:val="0"/>
        <w:spacing w:after="0" w:line="240" w:lineRule="auto"/>
        <w:contextualSpacing/>
        <w:jc w:val="center"/>
        <w:rPr>
          <w:rFonts w:asciiTheme="majorHAnsi" w:hAnsiTheme="majorHAnsi" w:cs="Tahoma"/>
          <w:b/>
          <w:lang w:eastAsia="zh-CN"/>
        </w:rPr>
      </w:pPr>
    </w:p>
    <w:p w:rsidR="00C24A91" w:rsidRPr="00C24A91" w:rsidRDefault="00C24A91" w:rsidP="00C24A91">
      <w:pPr>
        <w:widowControl w:val="0"/>
        <w:suppressAutoHyphens/>
        <w:autoSpaceDE w:val="0"/>
        <w:spacing w:after="0" w:line="240" w:lineRule="auto"/>
        <w:contextualSpacing/>
        <w:jc w:val="center"/>
        <w:rPr>
          <w:rFonts w:asciiTheme="majorHAnsi" w:hAnsiTheme="majorHAnsi" w:cs="Tahoma"/>
          <w:b/>
          <w:lang w:eastAsia="zh-CN"/>
        </w:rPr>
      </w:pPr>
    </w:p>
    <w:p w:rsidR="00C24A91" w:rsidRPr="00C24A91" w:rsidRDefault="00C24A91" w:rsidP="00C24A91">
      <w:pPr>
        <w:widowControl w:val="0"/>
        <w:suppressAutoHyphens/>
        <w:autoSpaceDE w:val="0"/>
        <w:spacing w:after="0" w:line="240" w:lineRule="auto"/>
        <w:contextualSpacing/>
        <w:jc w:val="center"/>
        <w:rPr>
          <w:rFonts w:asciiTheme="majorHAnsi" w:hAnsiTheme="majorHAnsi" w:cs="Tahoma"/>
          <w:b/>
          <w:lang w:eastAsia="zh-CN"/>
        </w:rPr>
      </w:pPr>
    </w:p>
    <w:p w:rsidR="00C24A91" w:rsidRPr="00C24A91" w:rsidRDefault="00C24A91" w:rsidP="00C24A91">
      <w:pPr>
        <w:widowControl w:val="0"/>
        <w:suppressAutoHyphens/>
        <w:autoSpaceDE w:val="0"/>
        <w:spacing w:after="0" w:line="240" w:lineRule="auto"/>
        <w:contextualSpacing/>
        <w:jc w:val="center"/>
        <w:rPr>
          <w:rFonts w:asciiTheme="majorHAnsi" w:hAnsiTheme="majorHAnsi" w:cs="Tahoma"/>
          <w:b/>
          <w:lang w:eastAsia="zh-CN"/>
        </w:rPr>
      </w:pPr>
      <w:r w:rsidRPr="00C24A91">
        <w:rPr>
          <w:rFonts w:asciiTheme="majorHAnsi" w:hAnsiTheme="majorHAnsi" w:cs="Tahoma"/>
          <w:b/>
          <w:lang w:eastAsia="zh-CN"/>
        </w:rPr>
        <w:t>OŚWIADCZENIE</w:t>
      </w:r>
    </w:p>
    <w:p w:rsidR="00C24A91" w:rsidRPr="00C24A91" w:rsidRDefault="00C24A91" w:rsidP="00C24A91">
      <w:pPr>
        <w:widowControl w:val="0"/>
        <w:suppressAutoHyphens/>
        <w:autoSpaceDE w:val="0"/>
        <w:spacing w:after="0" w:line="240" w:lineRule="auto"/>
        <w:ind w:left="709"/>
        <w:contextualSpacing/>
        <w:jc w:val="center"/>
        <w:rPr>
          <w:rFonts w:asciiTheme="majorHAnsi" w:hAnsiTheme="majorHAnsi" w:cs="Tahoma"/>
          <w:lang w:eastAsia="zh-CN"/>
        </w:rPr>
      </w:pPr>
    </w:p>
    <w:p w:rsidR="00C24A91" w:rsidRPr="00C24A91" w:rsidRDefault="00C24A91" w:rsidP="00C24A91">
      <w:pPr>
        <w:widowControl w:val="0"/>
        <w:suppressAutoHyphens/>
        <w:autoSpaceDE w:val="0"/>
        <w:spacing w:after="0" w:line="240" w:lineRule="auto"/>
        <w:ind w:left="709"/>
        <w:contextualSpacing/>
        <w:jc w:val="center"/>
        <w:rPr>
          <w:rFonts w:asciiTheme="majorHAnsi" w:hAnsiTheme="majorHAnsi" w:cs="Tahoma"/>
          <w:lang w:eastAsia="zh-CN"/>
        </w:rPr>
      </w:pPr>
    </w:p>
    <w:p w:rsidR="00C24A91" w:rsidRPr="00C24A91" w:rsidRDefault="00C24A91" w:rsidP="00C24A91">
      <w:pPr>
        <w:widowControl w:val="0"/>
        <w:suppressAutoHyphens/>
        <w:autoSpaceDE w:val="0"/>
        <w:spacing w:after="0" w:line="240" w:lineRule="auto"/>
        <w:ind w:left="709"/>
        <w:contextualSpacing/>
        <w:jc w:val="center"/>
        <w:rPr>
          <w:rFonts w:asciiTheme="majorHAnsi" w:hAnsiTheme="majorHAnsi" w:cs="Tahoma"/>
          <w:bCs/>
          <w:color w:val="000000"/>
          <w:lang w:eastAsia="zh-CN"/>
        </w:rPr>
      </w:pPr>
    </w:p>
    <w:p w:rsidR="00C24A91" w:rsidRPr="00C24A91" w:rsidRDefault="00C24A91" w:rsidP="00C24A91">
      <w:pPr>
        <w:widowControl w:val="0"/>
        <w:suppressAutoHyphens/>
        <w:autoSpaceDE w:val="0"/>
        <w:spacing w:after="0" w:line="240" w:lineRule="auto"/>
        <w:ind w:firstLine="709"/>
        <w:contextualSpacing/>
        <w:jc w:val="both"/>
        <w:rPr>
          <w:rFonts w:asciiTheme="majorHAnsi" w:hAnsiTheme="majorHAnsi" w:cs="Tahoma"/>
          <w:bCs/>
          <w:color w:val="000000"/>
          <w:lang w:eastAsia="zh-CN"/>
        </w:rPr>
      </w:pPr>
      <w:r w:rsidRPr="00C24A91">
        <w:rPr>
          <w:rFonts w:asciiTheme="majorHAnsi" w:hAnsiTheme="majorHAnsi" w:cs="Tahoma"/>
          <w:bCs/>
          <w:color w:val="000000"/>
          <w:lang w:eastAsia="zh-CN"/>
        </w:rPr>
        <w:t xml:space="preserve">Oświadczam, że numer rachunku bankowego wskazany na fakturach wystawianych w związku z realizacją umowy nr </w:t>
      </w:r>
      <w:r w:rsidR="0086565E">
        <w:rPr>
          <w:rFonts w:asciiTheme="majorHAnsi" w:hAnsiTheme="majorHAnsi" w:cs="Tahoma"/>
          <w:bCs/>
          <w:color w:val="000000"/>
          <w:lang w:eastAsia="zh-CN"/>
        </w:rPr>
        <w:t>…..</w:t>
      </w:r>
      <w:r w:rsidR="00CA2420">
        <w:rPr>
          <w:rFonts w:asciiTheme="majorHAnsi" w:hAnsiTheme="majorHAnsi" w:cs="Tahoma"/>
          <w:bCs/>
          <w:color w:val="000000"/>
          <w:lang w:eastAsia="zh-CN"/>
        </w:rPr>
        <w:t>/U</w:t>
      </w:r>
      <w:r w:rsidRPr="00C24A91">
        <w:rPr>
          <w:rFonts w:asciiTheme="majorHAnsi" w:hAnsiTheme="majorHAnsi" w:cs="Tahoma"/>
          <w:bCs/>
          <w:color w:val="000000"/>
          <w:lang w:eastAsia="zh-CN"/>
        </w:rPr>
        <w:t>/202</w:t>
      </w:r>
      <w:r w:rsidR="00CA2420">
        <w:rPr>
          <w:rFonts w:asciiTheme="majorHAnsi" w:hAnsiTheme="majorHAnsi" w:cs="Tahoma"/>
          <w:bCs/>
          <w:color w:val="000000"/>
          <w:lang w:eastAsia="zh-CN"/>
        </w:rPr>
        <w:t>2</w:t>
      </w:r>
      <w:r w:rsidRPr="00C24A91">
        <w:rPr>
          <w:rFonts w:asciiTheme="majorHAnsi" w:hAnsiTheme="majorHAnsi" w:cs="Tahoma"/>
          <w:bCs/>
          <w:color w:val="000000"/>
          <w:lang w:eastAsia="zh-CN"/>
        </w:rPr>
        <w:t xml:space="preserve"> z dnia </w:t>
      </w:r>
      <w:r w:rsidR="0086565E">
        <w:rPr>
          <w:rFonts w:asciiTheme="majorHAnsi" w:hAnsiTheme="majorHAnsi" w:cs="Tahoma"/>
          <w:bCs/>
          <w:color w:val="000000"/>
          <w:lang w:eastAsia="zh-CN"/>
        </w:rPr>
        <w:t>……….</w:t>
      </w:r>
      <w:r w:rsidRPr="00C24A91">
        <w:rPr>
          <w:rFonts w:asciiTheme="majorHAnsi" w:hAnsiTheme="majorHAnsi" w:cs="Tahoma"/>
          <w:bCs/>
          <w:color w:val="000000"/>
          <w:lang w:eastAsia="zh-CN"/>
        </w:rPr>
        <w:t>.202</w:t>
      </w:r>
      <w:r w:rsidR="00CA2420">
        <w:rPr>
          <w:rFonts w:asciiTheme="majorHAnsi" w:hAnsiTheme="majorHAnsi" w:cs="Tahoma"/>
          <w:bCs/>
          <w:color w:val="000000"/>
          <w:lang w:eastAsia="zh-CN"/>
        </w:rPr>
        <w:t>2</w:t>
      </w:r>
      <w:r w:rsidRPr="00C24A91">
        <w:rPr>
          <w:rFonts w:asciiTheme="majorHAnsi" w:hAnsiTheme="majorHAnsi" w:cs="Tahoma"/>
          <w:bCs/>
          <w:color w:val="000000"/>
          <w:lang w:eastAsia="zh-CN"/>
        </w:rPr>
        <w:t xml:space="preserve"> r. jest numerem właściwym do dokonania rozliczeń mechanizmem podzielonej płatności (</w:t>
      </w:r>
      <w:proofErr w:type="spellStart"/>
      <w:r w:rsidRPr="00C24A91">
        <w:rPr>
          <w:rFonts w:asciiTheme="majorHAnsi" w:hAnsiTheme="majorHAnsi" w:cs="Tahoma"/>
          <w:bCs/>
          <w:color w:val="000000"/>
          <w:lang w:eastAsia="zh-CN"/>
        </w:rPr>
        <w:t>split</w:t>
      </w:r>
      <w:proofErr w:type="spellEnd"/>
      <w:r w:rsidRPr="00C24A91">
        <w:rPr>
          <w:rFonts w:asciiTheme="majorHAnsi" w:hAnsiTheme="majorHAnsi" w:cs="Tahoma"/>
          <w:bCs/>
          <w:color w:val="000000"/>
          <w:lang w:eastAsia="zh-CN"/>
        </w:rPr>
        <w:t xml:space="preserve"> </w:t>
      </w:r>
      <w:proofErr w:type="spellStart"/>
      <w:r w:rsidRPr="00C24A91">
        <w:rPr>
          <w:rFonts w:asciiTheme="majorHAnsi" w:hAnsiTheme="majorHAnsi" w:cs="Tahoma"/>
          <w:bCs/>
          <w:color w:val="000000"/>
          <w:lang w:eastAsia="zh-CN"/>
        </w:rPr>
        <w:t>payment</w:t>
      </w:r>
      <w:proofErr w:type="spellEnd"/>
      <w:r w:rsidRPr="00C24A91">
        <w:rPr>
          <w:rFonts w:asciiTheme="majorHAnsi" w:hAnsiTheme="majorHAnsi" w:cs="Tahoma"/>
          <w:bCs/>
          <w:color w:val="000000"/>
          <w:lang w:eastAsia="zh-CN"/>
        </w:rPr>
        <w:t>).</w:t>
      </w:r>
    </w:p>
    <w:p w:rsidR="00C24A91" w:rsidRPr="00C24A91" w:rsidRDefault="00C24A91" w:rsidP="00C24A91">
      <w:pPr>
        <w:widowControl w:val="0"/>
        <w:suppressAutoHyphens/>
        <w:autoSpaceDE w:val="0"/>
        <w:spacing w:after="0" w:line="240" w:lineRule="auto"/>
        <w:contextualSpacing/>
        <w:jc w:val="both"/>
        <w:rPr>
          <w:rFonts w:asciiTheme="majorHAnsi" w:hAnsiTheme="majorHAnsi" w:cs="Tahoma"/>
          <w:bCs/>
          <w:color w:val="000000"/>
          <w:lang w:eastAsia="zh-CN"/>
        </w:rPr>
      </w:pPr>
    </w:p>
    <w:p w:rsidR="00C24A91" w:rsidRPr="00C24A91" w:rsidRDefault="00C24A91" w:rsidP="00C24A91">
      <w:pPr>
        <w:widowControl w:val="0"/>
        <w:suppressAutoHyphens/>
        <w:autoSpaceDE w:val="0"/>
        <w:spacing w:after="0" w:line="240" w:lineRule="auto"/>
        <w:contextualSpacing/>
        <w:jc w:val="both"/>
        <w:rPr>
          <w:rFonts w:asciiTheme="majorHAnsi" w:hAnsiTheme="majorHAnsi" w:cs="Tahoma"/>
          <w:bCs/>
          <w:color w:val="000000"/>
          <w:lang w:eastAsia="zh-CN"/>
        </w:rPr>
      </w:pPr>
    </w:p>
    <w:p w:rsidR="00C24A91" w:rsidRPr="00C24A91" w:rsidRDefault="00C24A91" w:rsidP="00C24A91">
      <w:pPr>
        <w:tabs>
          <w:tab w:val="center" w:pos="4536"/>
          <w:tab w:val="right" w:pos="9072"/>
        </w:tabs>
        <w:spacing w:after="0" w:line="240" w:lineRule="auto"/>
        <w:rPr>
          <w:rFonts w:asciiTheme="majorHAnsi" w:hAnsiTheme="majorHAnsi" w:cs="Tahoma"/>
          <w:lang w:eastAsia="pl-PL"/>
        </w:rPr>
      </w:pPr>
      <w:r w:rsidRPr="00C24A91">
        <w:rPr>
          <w:rFonts w:asciiTheme="majorHAnsi" w:hAnsiTheme="majorHAnsi" w:cs="Tahoma"/>
          <w:lang w:eastAsia="pl-PL"/>
        </w:rPr>
        <w:tab/>
      </w:r>
      <w:r w:rsidRPr="00C24A91">
        <w:rPr>
          <w:rFonts w:asciiTheme="majorHAnsi" w:hAnsiTheme="majorHAnsi" w:cs="Tahoma"/>
          <w:lang w:eastAsia="pl-PL"/>
        </w:rPr>
        <w:tab/>
      </w:r>
    </w:p>
    <w:p w:rsidR="00C24A91" w:rsidRPr="00C24A91" w:rsidRDefault="00C24A91" w:rsidP="00C24A91">
      <w:pPr>
        <w:tabs>
          <w:tab w:val="center" w:pos="4536"/>
          <w:tab w:val="right" w:pos="9072"/>
        </w:tabs>
        <w:spacing w:after="0" w:line="240" w:lineRule="auto"/>
        <w:rPr>
          <w:rFonts w:asciiTheme="majorHAnsi" w:hAnsiTheme="majorHAnsi" w:cs="Tahoma"/>
          <w:lang w:eastAsia="pl-PL"/>
        </w:rPr>
      </w:pPr>
      <w:r w:rsidRPr="00C24A91">
        <w:rPr>
          <w:rFonts w:asciiTheme="majorHAnsi" w:hAnsiTheme="majorHAnsi" w:cs="Tahoma"/>
          <w:lang w:eastAsia="pl-PL"/>
        </w:rPr>
        <w:tab/>
      </w:r>
      <w:r w:rsidRPr="00C24A91">
        <w:rPr>
          <w:rFonts w:asciiTheme="majorHAnsi" w:hAnsiTheme="majorHAnsi" w:cs="Tahoma"/>
          <w:lang w:eastAsia="pl-PL"/>
        </w:rPr>
        <w:tab/>
      </w:r>
    </w:p>
    <w:p w:rsidR="00C24A91" w:rsidRPr="00C24A91" w:rsidRDefault="00C24A91" w:rsidP="00C24A91">
      <w:pPr>
        <w:tabs>
          <w:tab w:val="center" w:pos="4536"/>
          <w:tab w:val="right" w:pos="9072"/>
        </w:tabs>
        <w:spacing w:after="0" w:line="240" w:lineRule="auto"/>
        <w:rPr>
          <w:rFonts w:asciiTheme="majorHAnsi" w:hAnsiTheme="majorHAnsi" w:cs="Tahoma"/>
          <w:lang w:eastAsia="pl-PL"/>
        </w:rPr>
      </w:pPr>
      <w:r w:rsidRPr="00C24A91">
        <w:rPr>
          <w:rFonts w:asciiTheme="majorHAnsi" w:hAnsiTheme="majorHAnsi" w:cs="Tahoma"/>
          <w:lang w:eastAsia="pl-PL"/>
        </w:rPr>
        <w:tab/>
      </w:r>
      <w:r w:rsidRPr="00C24A91">
        <w:rPr>
          <w:rFonts w:asciiTheme="majorHAnsi" w:hAnsiTheme="majorHAnsi" w:cs="Tahoma"/>
          <w:lang w:eastAsia="pl-PL"/>
        </w:rPr>
        <w:tab/>
      </w:r>
    </w:p>
    <w:p w:rsidR="00C24A91" w:rsidRPr="00C24A91" w:rsidRDefault="00C24A91" w:rsidP="00C24A91">
      <w:pPr>
        <w:tabs>
          <w:tab w:val="center" w:pos="4536"/>
          <w:tab w:val="right" w:pos="9072"/>
        </w:tabs>
        <w:spacing w:after="0" w:line="240" w:lineRule="auto"/>
        <w:rPr>
          <w:rFonts w:asciiTheme="majorHAnsi" w:hAnsiTheme="majorHAnsi" w:cs="Tahoma"/>
          <w:lang w:eastAsia="pl-PL"/>
        </w:rPr>
      </w:pPr>
      <w:r w:rsidRPr="00C24A91">
        <w:rPr>
          <w:rFonts w:asciiTheme="majorHAnsi" w:hAnsiTheme="majorHAnsi" w:cs="Tahoma"/>
          <w:lang w:eastAsia="pl-PL"/>
        </w:rPr>
        <w:tab/>
      </w:r>
      <w:r w:rsidRPr="00C24A91">
        <w:rPr>
          <w:rFonts w:asciiTheme="majorHAnsi" w:hAnsiTheme="majorHAnsi" w:cs="Tahoma"/>
          <w:lang w:eastAsia="pl-PL"/>
        </w:rPr>
        <w:tab/>
        <w:t>................................................................</w:t>
      </w:r>
      <w:r w:rsidRPr="00C24A91">
        <w:rPr>
          <w:rFonts w:asciiTheme="majorHAnsi" w:hAnsiTheme="majorHAnsi" w:cs="Tahoma"/>
          <w:lang w:eastAsia="pl-PL"/>
        </w:rPr>
        <w:tab/>
      </w:r>
    </w:p>
    <w:p w:rsidR="00C24A91" w:rsidRPr="00C24A91" w:rsidRDefault="00C24A91" w:rsidP="00C24A91">
      <w:pPr>
        <w:rPr>
          <w:rFonts w:asciiTheme="majorHAnsi" w:hAnsiTheme="majorHAnsi"/>
          <w:i/>
          <w:sz w:val="16"/>
          <w:szCs w:val="16"/>
        </w:rPr>
      </w:pPr>
      <w:r w:rsidRPr="00C24A91">
        <w:rPr>
          <w:rFonts w:asciiTheme="majorHAnsi" w:hAnsiTheme="majorHAnsi" w:cs="Tahoma"/>
          <w:lang w:eastAsia="pl-PL"/>
        </w:rPr>
        <w:t xml:space="preserve">  </w:t>
      </w:r>
      <w:r w:rsidRPr="00C24A91">
        <w:rPr>
          <w:rFonts w:asciiTheme="majorHAnsi" w:hAnsiTheme="majorHAnsi" w:cs="Tahoma"/>
          <w:lang w:eastAsia="pl-PL"/>
        </w:rPr>
        <w:tab/>
      </w:r>
      <w:r w:rsidRPr="00C24A91">
        <w:rPr>
          <w:rFonts w:asciiTheme="majorHAnsi" w:hAnsiTheme="majorHAnsi" w:cs="Tahoma"/>
          <w:lang w:eastAsia="pl-PL"/>
        </w:rPr>
        <w:tab/>
        <w:t xml:space="preserve"> </w:t>
      </w:r>
      <w:r w:rsidRPr="00C24A91">
        <w:rPr>
          <w:rFonts w:asciiTheme="majorHAnsi" w:hAnsiTheme="majorHAnsi" w:cs="Tahoma"/>
          <w:lang w:eastAsia="pl-PL"/>
        </w:rPr>
        <w:tab/>
      </w:r>
      <w:r w:rsidRPr="00C24A91">
        <w:rPr>
          <w:rFonts w:asciiTheme="majorHAnsi" w:hAnsiTheme="majorHAnsi" w:cs="Tahoma"/>
          <w:lang w:eastAsia="pl-PL"/>
        </w:rPr>
        <w:tab/>
      </w:r>
      <w:r w:rsidRPr="00C24A91">
        <w:rPr>
          <w:rFonts w:asciiTheme="majorHAnsi" w:hAnsiTheme="majorHAnsi" w:cs="Tahoma"/>
          <w:lang w:eastAsia="pl-PL"/>
        </w:rPr>
        <w:tab/>
      </w:r>
      <w:r w:rsidRPr="00C24A91">
        <w:rPr>
          <w:rFonts w:asciiTheme="majorHAnsi" w:hAnsiTheme="majorHAnsi" w:cs="Tahoma"/>
          <w:lang w:eastAsia="pl-PL"/>
        </w:rPr>
        <w:tab/>
      </w:r>
      <w:r w:rsidRPr="00C24A91">
        <w:rPr>
          <w:rFonts w:asciiTheme="majorHAnsi" w:hAnsiTheme="majorHAnsi" w:cs="Tahoma"/>
          <w:i/>
          <w:sz w:val="16"/>
          <w:szCs w:val="16"/>
          <w:lang w:eastAsia="pl-PL"/>
        </w:rPr>
        <w:t xml:space="preserve">                         </w:t>
      </w:r>
      <w:r>
        <w:rPr>
          <w:rFonts w:asciiTheme="majorHAnsi" w:hAnsiTheme="majorHAnsi" w:cs="Tahoma"/>
          <w:i/>
          <w:sz w:val="16"/>
          <w:szCs w:val="16"/>
          <w:lang w:eastAsia="pl-PL"/>
        </w:rPr>
        <w:t xml:space="preserve">                    </w:t>
      </w:r>
      <w:r w:rsidRPr="00C24A91">
        <w:rPr>
          <w:rFonts w:asciiTheme="majorHAnsi" w:hAnsiTheme="majorHAnsi" w:cs="Tahoma"/>
          <w:i/>
          <w:sz w:val="16"/>
          <w:szCs w:val="16"/>
          <w:lang w:eastAsia="pl-PL"/>
        </w:rPr>
        <w:t xml:space="preserve">     </w:t>
      </w:r>
      <w:r w:rsidRPr="00C24A91">
        <w:rPr>
          <w:rFonts w:asciiTheme="majorHAnsi" w:hAnsiTheme="majorHAnsi" w:cs="Tahoma"/>
          <w:i/>
          <w:iCs/>
          <w:sz w:val="16"/>
          <w:szCs w:val="16"/>
          <w:lang w:eastAsia="pl-PL"/>
        </w:rPr>
        <w:t>podpis osoby uprawnionej  do reprezentowania</w:t>
      </w:r>
    </w:p>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C24A91" w:rsidRDefault="00C24A91" w:rsidP="00115F1E"/>
    <w:p w:rsidR="00F70347" w:rsidRDefault="00F70347" w:rsidP="00115F1E"/>
    <w:p w:rsidR="00C24A91" w:rsidRDefault="00C24A91" w:rsidP="00115F1E"/>
    <w:p w:rsidR="00407AF7" w:rsidRDefault="00407AF7" w:rsidP="00407AF7"/>
    <w:p w:rsidR="00407AF7" w:rsidRPr="00400404" w:rsidRDefault="00407AF7" w:rsidP="00400404">
      <w:pPr>
        <w:pStyle w:val="Nagwek4"/>
        <w:spacing w:before="0"/>
        <w:jc w:val="right"/>
        <w:rPr>
          <w:rFonts w:asciiTheme="majorHAnsi" w:eastAsia="Verdana" w:hAnsiTheme="majorHAnsi" w:cs="Calibri"/>
          <w:b/>
          <w:color w:val="auto"/>
          <w:sz w:val="18"/>
          <w:szCs w:val="18"/>
        </w:rPr>
      </w:pPr>
      <w:bookmarkStart w:id="68" w:name="_Toc67653145"/>
      <w:r w:rsidRPr="008A3589">
        <w:rPr>
          <w:rFonts w:asciiTheme="majorHAnsi" w:hAnsiTheme="majorHAnsi" w:cs="Century Gothic"/>
          <w:color w:val="auto"/>
          <w:sz w:val="18"/>
          <w:szCs w:val="18"/>
        </w:rPr>
        <w:lastRenderedPageBreak/>
        <w:t xml:space="preserve">załącznik nr 7 - </w:t>
      </w:r>
      <w:r w:rsidRPr="008A3589">
        <w:rPr>
          <w:rFonts w:asciiTheme="majorHAnsi" w:eastAsia="Verdana" w:hAnsiTheme="majorHAnsi" w:cs="Calibri"/>
          <w:color w:val="auto"/>
          <w:sz w:val="18"/>
          <w:szCs w:val="18"/>
        </w:rPr>
        <w:t>CHARAKTERYSTYKA PRZEDSIĘWZIĘCIA</w:t>
      </w:r>
      <w:bookmarkEnd w:id="68"/>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79529C" w:rsidRDefault="00CA2420" w:rsidP="00407AF7">
      <w:pPr>
        <w:spacing w:before="0" w:after="0" w:line="240" w:lineRule="auto"/>
        <w:jc w:val="center"/>
        <w:rPr>
          <w:rFonts w:asciiTheme="majorHAnsi" w:hAnsiTheme="majorHAnsi" w:cs="Calibri"/>
          <w:b/>
          <w:i/>
          <w:color w:val="000000"/>
        </w:rPr>
      </w:pPr>
      <w:r>
        <w:rPr>
          <w:rFonts w:asciiTheme="majorHAnsi" w:hAnsiTheme="majorHAnsi" w:cs="Calibri"/>
          <w:b/>
          <w:i/>
          <w:color w:val="000000"/>
        </w:rPr>
        <w:t>„</w:t>
      </w:r>
      <w:r w:rsidR="00407AF7" w:rsidRPr="00407AF7">
        <w:rPr>
          <w:rFonts w:asciiTheme="majorHAnsi" w:hAnsiTheme="majorHAnsi" w:cs="Calibri"/>
          <w:b/>
          <w:i/>
          <w:color w:val="000000"/>
        </w:rPr>
        <w:t xml:space="preserve">Uregulowanie stanu prawnego granic pasa drogowego </w:t>
      </w:r>
    </w:p>
    <w:p w:rsidR="00407AF7" w:rsidRPr="0079529C" w:rsidRDefault="0079529C" w:rsidP="0079529C">
      <w:pPr>
        <w:spacing w:before="0" w:after="0" w:line="240" w:lineRule="auto"/>
        <w:jc w:val="center"/>
        <w:rPr>
          <w:rFonts w:asciiTheme="majorHAnsi" w:hAnsiTheme="majorHAnsi" w:cs="Calibri"/>
          <w:b/>
          <w:i/>
          <w:color w:val="000000"/>
        </w:rPr>
      </w:pPr>
      <w:r>
        <w:rPr>
          <w:rFonts w:asciiTheme="majorHAnsi" w:hAnsiTheme="majorHAnsi" w:cs="Calibri"/>
          <w:b/>
          <w:i/>
          <w:color w:val="000000"/>
        </w:rPr>
        <w:t>wraz ze sporządzeniem</w:t>
      </w:r>
      <w:r w:rsidR="006E4210">
        <w:rPr>
          <w:rFonts w:asciiTheme="majorHAnsi" w:hAnsiTheme="majorHAnsi" w:cs="Calibri"/>
          <w:b/>
          <w:i/>
          <w:color w:val="000000"/>
        </w:rPr>
        <w:t xml:space="preserve"> </w:t>
      </w:r>
      <w:r w:rsidR="00B15945">
        <w:rPr>
          <w:rFonts w:asciiTheme="majorHAnsi" w:hAnsiTheme="majorHAnsi" w:cs="Calibri"/>
          <w:b/>
          <w:i/>
        </w:rPr>
        <w:t>mapy do celów projektowych”</w:t>
      </w:r>
    </w:p>
    <w:p w:rsidR="00407AF7" w:rsidRPr="00407AF7" w:rsidRDefault="00407AF7" w:rsidP="00407AF7">
      <w:pPr>
        <w:spacing w:line="170" w:lineRule="exact"/>
        <w:rPr>
          <w:rFonts w:asciiTheme="majorHAnsi" w:hAnsiTheme="majorHAnsi" w:cs="Calibri"/>
        </w:rPr>
      </w:pP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Przedmiot zamówienia</w:t>
      </w:r>
    </w:p>
    <w:p w:rsidR="00407AF7" w:rsidRPr="00407AF7" w:rsidRDefault="00407AF7" w:rsidP="00407AF7">
      <w:pPr>
        <w:spacing w:line="274" w:lineRule="auto"/>
        <w:ind w:right="20"/>
        <w:jc w:val="both"/>
        <w:rPr>
          <w:rFonts w:asciiTheme="majorHAnsi" w:eastAsia="Verdana" w:hAnsiTheme="majorHAnsi" w:cs="Calibri"/>
        </w:rPr>
      </w:pPr>
      <w:r w:rsidRPr="00407AF7">
        <w:rPr>
          <w:rFonts w:asciiTheme="majorHAnsi" w:eastAsia="Verdana" w:hAnsiTheme="majorHAnsi" w:cs="Calibri"/>
        </w:rPr>
        <w:t>Przedmiotem zamówienia jest:</w:t>
      </w:r>
    </w:p>
    <w:p w:rsidR="00407AF7" w:rsidRPr="00407AF7" w:rsidRDefault="00407AF7" w:rsidP="00634311">
      <w:pPr>
        <w:numPr>
          <w:ilvl w:val="0"/>
          <w:numId w:val="95"/>
        </w:numPr>
        <w:tabs>
          <w:tab w:val="left" w:pos="284"/>
        </w:tabs>
        <w:spacing w:before="0" w:after="0" w:line="274" w:lineRule="auto"/>
        <w:ind w:right="20"/>
        <w:jc w:val="both"/>
        <w:rPr>
          <w:rFonts w:asciiTheme="majorHAnsi" w:eastAsia="Verdana" w:hAnsiTheme="majorHAnsi" w:cs="Calibri"/>
        </w:rPr>
      </w:pPr>
      <w:r w:rsidRPr="00407AF7">
        <w:rPr>
          <w:rFonts w:asciiTheme="majorHAnsi" w:eastAsia="Verdana" w:hAnsiTheme="majorHAnsi" w:cs="Calibri"/>
        </w:rPr>
        <w:t xml:space="preserve"> </w:t>
      </w:r>
      <w:r w:rsidRPr="00407AF7">
        <w:rPr>
          <w:rFonts w:asciiTheme="majorHAnsi" w:hAnsiTheme="majorHAnsi"/>
        </w:rPr>
        <w:t>Ustalenie przebiegu granic prawnych nieruchomości</w:t>
      </w:r>
      <w:r w:rsidRPr="00407AF7">
        <w:rPr>
          <w:rFonts w:asciiTheme="majorHAnsi" w:eastAsia="Verdana" w:hAnsiTheme="majorHAnsi" w:cs="Calibri"/>
        </w:rPr>
        <w:t xml:space="preserve"> w miejscu gdzie będzie to konieczne </w:t>
      </w:r>
      <w:r w:rsidRPr="00407AF7">
        <w:rPr>
          <w:rFonts w:asciiTheme="majorHAnsi" w:hAnsiTheme="majorHAnsi" w:cs="Calibri"/>
        </w:rPr>
        <w:t>zgodnie z obowiązującymi w przedmiotowym zakresie przepisami prawa i standardami granic ewidencyjnej działki drogowej z przyległymi działkami na odcinkach podlegających opracowaniu,</w:t>
      </w:r>
    </w:p>
    <w:p w:rsidR="00407AF7" w:rsidRPr="00407AF7" w:rsidRDefault="00407AF7" w:rsidP="00634311">
      <w:pPr>
        <w:numPr>
          <w:ilvl w:val="0"/>
          <w:numId w:val="95"/>
        </w:numPr>
        <w:spacing w:before="0" w:after="0" w:line="274" w:lineRule="auto"/>
        <w:ind w:right="20"/>
        <w:jc w:val="both"/>
        <w:rPr>
          <w:rFonts w:asciiTheme="majorHAnsi" w:eastAsia="Verdana" w:hAnsiTheme="majorHAnsi" w:cs="Calibri"/>
        </w:rPr>
      </w:pPr>
      <w:r w:rsidRPr="00407AF7">
        <w:rPr>
          <w:rFonts w:asciiTheme="majorHAnsi" w:eastAsia="Verdana" w:hAnsiTheme="majorHAnsi" w:cs="Calibri"/>
        </w:rPr>
        <w:t xml:space="preserve">wykonanie mapy sytuacyjno-wysokościowej do celów projektowych </w:t>
      </w:r>
    </w:p>
    <w:p w:rsidR="00B15945" w:rsidRPr="00A240A0" w:rsidRDefault="00B15945" w:rsidP="00407AF7">
      <w:pPr>
        <w:spacing w:line="219" w:lineRule="auto"/>
        <w:ind w:left="360" w:right="20" w:firstLine="720"/>
        <w:jc w:val="both"/>
        <w:rPr>
          <w:rFonts w:asciiTheme="majorHAnsi" w:eastAsia="Verdana" w:hAnsiTheme="majorHAnsi" w:cs="Calibri"/>
          <w:b/>
          <w:u w:val="single"/>
        </w:rPr>
      </w:pPr>
      <w:r w:rsidRPr="00A240A0">
        <w:rPr>
          <w:rFonts w:asciiTheme="majorHAnsi" w:eastAsia="Verdana" w:hAnsiTheme="majorHAnsi" w:cs="Calibri"/>
          <w:b/>
          <w:u w:val="single"/>
        </w:rPr>
        <w:t>część I</w:t>
      </w:r>
    </w:p>
    <w:p w:rsidR="00407AF7" w:rsidRPr="00A240A0" w:rsidRDefault="00407AF7" w:rsidP="00400404">
      <w:pPr>
        <w:spacing w:before="0" w:after="0" w:line="360" w:lineRule="auto"/>
        <w:ind w:left="709" w:right="23" w:firstLine="368"/>
        <w:jc w:val="both"/>
        <w:rPr>
          <w:rFonts w:asciiTheme="majorHAnsi" w:hAnsiTheme="majorHAnsi"/>
        </w:rPr>
      </w:pPr>
      <w:r w:rsidRPr="00A240A0">
        <w:rPr>
          <w:rFonts w:asciiTheme="majorHAnsi" w:eastAsia="Verdana" w:hAnsiTheme="majorHAnsi" w:cs="Calibri"/>
        </w:rPr>
        <w:t>Przedmiot zamówienia obejmuje długość ok.</w:t>
      </w:r>
      <w:r w:rsidRPr="00A240A0">
        <w:rPr>
          <w:rFonts w:asciiTheme="majorHAnsi" w:eastAsia="Verdana" w:hAnsiTheme="majorHAnsi" w:cs="Calibri"/>
          <w:b/>
        </w:rPr>
        <w:t xml:space="preserve"> </w:t>
      </w:r>
      <w:r w:rsidR="00B15945" w:rsidRPr="00A240A0">
        <w:rPr>
          <w:rFonts w:asciiTheme="majorHAnsi" w:eastAsia="Verdana" w:hAnsiTheme="majorHAnsi" w:cs="Calibri"/>
          <w:b/>
        </w:rPr>
        <w:t>11,3</w:t>
      </w:r>
      <w:r w:rsidRPr="00A240A0">
        <w:rPr>
          <w:rFonts w:asciiTheme="majorHAnsi" w:eastAsia="Verdana" w:hAnsiTheme="majorHAnsi" w:cs="Calibri"/>
          <w:b/>
        </w:rPr>
        <w:t xml:space="preserve"> km pasa drogowego drogi powiatowej nr 1</w:t>
      </w:r>
      <w:r w:rsidR="00B15945" w:rsidRPr="00A240A0">
        <w:rPr>
          <w:rFonts w:asciiTheme="majorHAnsi" w:eastAsia="Verdana" w:hAnsiTheme="majorHAnsi" w:cs="Calibri"/>
          <w:b/>
        </w:rPr>
        <w:t xml:space="preserve">188 </w:t>
      </w:r>
      <w:r w:rsidRPr="00A240A0">
        <w:rPr>
          <w:rFonts w:asciiTheme="majorHAnsi" w:eastAsia="Verdana" w:hAnsiTheme="majorHAnsi" w:cs="Calibri"/>
          <w:b/>
        </w:rPr>
        <w:t xml:space="preserve">N </w:t>
      </w:r>
      <w:r w:rsidR="00B15945" w:rsidRPr="00A240A0">
        <w:rPr>
          <w:rFonts w:asciiTheme="majorHAnsi" w:hAnsiTheme="majorHAnsi" w:cs="Arial"/>
          <w:b/>
          <w:bCs/>
        </w:rPr>
        <w:t>Kupin – Wólka Majdańska</w:t>
      </w:r>
      <w:r w:rsidR="00B15945" w:rsidRPr="00A240A0">
        <w:rPr>
          <w:rFonts w:asciiTheme="majorHAnsi" w:eastAsia="Verdana" w:hAnsiTheme="majorHAnsi" w:cs="Calibri"/>
          <w:b/>
        </w:rPr>
        <w:t xml:space="preserve">. </w:t>
      </w:r>
      <w:r w:rsidR="00B15945" w:rsidRPr="00A240A0">
        <w:rPr>
          <w:rFonts w:asciiTheme="majorHAnsi" w:hAnsiTheme="majorHAnsi"/>
        </w:rPr>
        <w:t xml:space="preserve">Początek zakresu przewidziano w </w:t>
      </w:r>
      <w:proofErr w:type="spellStart"/>
      <w:r w:rsidR="00B15945" w:rsidRPr="00A240A0">
        <w:rPr>
          <w:rFonts w:asciiTheme="majorHAnsi" w:hAnsiTheme="majorHAnsi"/>
        </w:rPr>
        <w:t>msc</w:t>
      </w:r>
      <w:proofErr w:type="spellEnd"/>
      <w:r w:rsidR="00B15945" w:rsidRPr="00A240A0">
        <w:rPr>
          <w:rFonts w:asciiTheme="majorHAnsi" w:hAnsiTheme="majorHAnsi"/>
        </w:rPr>
        <w:t>. Kupin od działki nr 44/3, obręb 0012 Kupin, koniec – granica powiatu Iławskiego z Ostródzkim.</w:t>
      </w:r>
    </w:p>
    <w:p w:rsidR="00B15945" w:rsidRDefault="00D0309E" w:rsidP="00407AF7">
      <w:pPr>
        <w:spacing w:line="219" w:lineRule="auto"/>
        <w:ind w:left="360" w:right="20" w:firstLine="720"/>
        <w:jc w:val="both"/>
        <w:rPr>
          <w:rFonts w:asciiTheme="majorHAnsi" w:eastAsia="Verdana" w:hAnsiTheme="majorHAnsi" w:cs="Calibri"/>
          <w:b/>
        </w:rPr>
      </w:pPr>
      <w:r>
        <w:rPr>
          <w:rFonts w:asciiTheme="majorHAnsi" w:eastAsia="Verdana" w:hAnsiTheme="majorHAnsi" w:cs="Calibri"/>
          <w:b/>
          <w:noProof/>
          <w:lang w:eastAsia="pl-PL" w:bidi="ar-SA"/>
        </w:rPr>
        <w:drawing>
          <wp:anchor distT="0" distB="0" distL="114300" distR="114300" simplePos="0" relativeHeight="251661312" behindDoc="0" locked="0" layoutInCell="1" allowOverlap="1" wp14:editId="34604C44">
            <wp:simplePos x="0" y="0"/>
            <wp:positionH relativeFrom="column">
              <wp:posOffset>708831</wp:posOffset>
            </wp:positionH>
            <wp:positionV relativeFrom="paragraph">
              <wp:posOffset>8625</wp:posOffset>
            </wp:positionV>
            <wp:extent cx="5756910" cy="440372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440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Default="00B15945" w:rsidP="00407AF7">
      <w:pPr>
        <w:spacing w:line="219" w:lineRule="auto"/>
        <w:ind w:left="360" w:right="20" w:firstLine="720"/>
        <w:jc w:val="both"/>
        <w:rPr>
          <w:rFonts w:asciiTheme="majorHAnsi" w:eastAsia="Verdana" w:hAnsiTheme="majorHAnsi" w:cs="Calibri"/>
          <w:b/>
        </w:rPr>
      </w:pPr>
    </w:p>
    <w:p w:rsidR="00B15945" w:rsidRPr="00A240A0" w:rsidRDefault="00B15945" w:rsidP="00B15945">
      <w:pPr>
        <w:widowControl w:val="0"/>
        <w:autoSpaceDE w:val="0"/>
        <w:ind w:left="709" w:firstLine="340"/>
        <w:jc w:val="both"/>
        <w:rPr>
          <w:rFonts w:asciiTheme="majorHAnsi" w:hAnsiTheme="majorHAnsi" w:cs="Arial"/>
          <w:strike/>
          <w:color w:val="000000"/>
          <w:sz w:val="16"/>
          <w:szCs w:val="16"/>
        </w:rPr>
      </w:pPr>
      <w:r w:rsidRPr="00A240A0">
        <w:rPr>
          <w:rFonts w:asciiTheme="majorHAnsi" w:hAnsiTheme="majorHAnsi" w:cs="Arial"/>
          <w:color w:val="000000"/>
          <w:sz w:val="16"/>
          <w:szCs w:val="16"/>
        </w:rPr>
        <w:t xml:space="preserve">Lokalizacja inwestycji </w:t>
      </w:r>
      <w:r w:rsidRPr="00A240A0">
        <w:rPr>
          <w:rFonts w:asciiTheme="majorHAnsi" w:hAnsiTheme="majorHAnsi" w:cs="Arial"/>
          <w:b/>
          <w:strike/>
          <w:color w:val="FF0000"/>
          <w:sz w:val="16"/>
          <w:szCs w:val="16"/>
        </w:rPr>
        <w:t>----------------------</w:t>
      </w:r>
    </w:p>
    <w:p w:rsidR="00407AF7" w:rsidRPr="00A240A0" w:rsidRDefault="00407AF7" w:rsidP="00400404">
      <w:pPr>
        <w:spacing w:line="360" w:lineRule="auto"/>
        <w:ind w:firstLine="709"/>
        <w:jc w:val="both"/>
        <w:rPr>
          <w:rFonts w:asciiTheme="majorHAnsi" w:hAnsiTheme="majorHAnsi" w:cs="Calibri"/>
          <w:i/>
        </w:rPr>
      </w:pPr>
      <w:r w:rsidRPr="00A240A0">
        <w:rPr>
          <w:rFonts w:asciiTheme="majorHAnsi" w:hAnsiTheme="majorHAnsi" w:cs="Calibri"/>
          <w:i/>
        </w:rPr>
        <w:t>Wykaz działek pasa drogowego objętych ustaleniem granic:</w:t>
      </w:r>
    </w:p>
    <w:tbl>
      <w:tblPr>
        <w:tblW w:w="0" w:type="auto"/>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2661"/>
      </w:tblGrid>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Numer działki</w:t>
            </w:r>
          </w:p>
        </w:tc>
        <w:tc>
          <w:tcPr>
            <w:tcW w:w="1842" w:type="dxa"/>
            <w:shd w:val="clear" w:color="auto" w:fill="auto"/>
          </w:tcPr>
          <w:p w:rsidR="00DB7E81" w:rsidRPr="00137C2D" w:rsidRDefault="00DB7E81" w:rsidP="00854BA9">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Obręb</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Jednostka ewidencyjna</w:t>
            </w:r>
          </w:p>
        </w:tc>
      </w:tr>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lastRenderedPageBreak/>
              <w:t>196/1</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0012 Kupin</w:t>
            </w:r>
          </w:p>
        </w:tc>
        <w:tc>
          <w:tcPr>
            <w:tcW w:w="2661"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206</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0016 Pozorty</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14</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0014 Mazanki</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48</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0014 Mazanki</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79/2</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0009 Janiki Wielkie</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79/1</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0009 Janiki Wielkie</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131</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0009 Janiki Wielkie</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130</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0009 Janiki Wielkie</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203/4</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0009 Janiki Wielkie</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DB7E81" w:rsidRPr="00407AF7" w:rsidTr="0079529C">
        <w:trPr>
          <w:jc w:val="center"/>
        </w:trPr>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302</w:t>
            </w:r>
          </w:p>
        </w:tc>
        <w:tc>
          <w:tcPr>
            <w:tcW w:w="1842" w:type="dxa"/>
            <w:shd w:val="clear" w:color="auto" w:fill="auto"/>
          </w:tcPr>
          <w:p w:rsidR="00DB7E81" w:rsidRPr="00137C2D" w:rsidRDefault="00DB7E81"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0021 Wielowieś</w:t>
            </w:r>
          </w:p>
        </w:tc>
        <w:tc>
          <w:tcPr>
            <w:tcW w:w="2661" w:type="dxa"/>
            <w:shd w:val="clear" w:color="auto" w:fill="auto"/>
          </w:tcPr>
          <w:p w:rsidR="00DB7E81" w:rsidRPr="00137C2D" w:rsidRDefault="00DB7E81"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137C2D" w:rsidRPr="00407AF7" w:rsidTr="0079529C">
        <w:trPr>
          <w:jc w:val="center"/>
        </w:trPr>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306/1</w:t>
            </w:r>
          </w:p>
        </w:tc>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0021 Wielowieś</w:t>
            </w:r>
          </w:p>
        </w:tc>
        <w:tc>
          <w:tcPr>
            <w:tcW w:w="2661" w:type="dxa"/>
            <w:shd w:val="clear" w:color="auto" w:fill="auto"/>
          </w:tcPr>
          <w:p w:rsidR="00137C2D" w:rsidRPr="00137C2D" w:rsidRDefault="00137C2D"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137C2D" w:rsidRPr="00407AF7" w:rsidTr="0079529C">
        <w:trPr>
          <w:jc w:val="center"/>
        </w:trPr>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313/1</w:t>
            </w:r>
          </w:p>
        </w:tc>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0021 Wielowieś</w:t>
            </w:r>
          </w:p>
        </w:tc>
        <w:tc>
          <w:tcPr>
            <w:tcW w:w="2661" w:type="dxa"/>
            <w:shd w:val="clear" w:color="auto" w:fill="auto"/>
          </w:tcPr>
          <w:p w:rsidR="00137C2D" w:rsidRPr="00137C2D" w:rsidRDefault="00137C2D"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137C2D" w:rsidRPr="00407AF7" w:rsidTr="0079529C">
        <w:trPr>
          <w:jc w:val="center"/>
        </w:trPr>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315</w:t>
            </w:r>
          </w:p>
        </w:tc>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0021 Wielowieś</w:t>
            </w:r>
          </w:p>
        </w:tc>
        <w:tc>
          <w:tcPr>
            <w:tcW w:w="2661" w:type="dxa"/>
            <w:shd w:val="clear" w:color="auto" w:fill="auto"/>
          </w:tcPr>
          <w:p w:rsidR="00137C2D" w:rsidRPr="00137C2D" w:rsidRDefault="00137C2D"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137C2D" w:rsidRPr="00407AF7" w:rsidTr="0079529C">
        <w:trPr>
          <w:jc w:val="center"/>
        </w:trPr>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317</w:t>
            </w:r>
          </w:p>
        </w:tc>
        <w:tc>
          <w:tcPr>
            <w:tcW w:w="1842" w:type="dxa"/>
            <w:shd w:val="clear" w:color="auto" w:fill="auto"/>
          </w:tcPr>
          <w:p w:rsidR="00137C2D" w:rsidRPr="00137C2D" w:rsidRDefault="00137C2D" w:rsidP="00DB7E81">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0021 Wielowieś</w:t>
            </w:r>
          </w:p>
        </w:tc>
        <w:tc>
          <w:tcPr>
            <w:tcW w:w="2661" w:type="dxa"/>
            <w:shd w:val="clear" w:color="auto" w:fill="auto"/>
          </w:tcPr>
          <w:p w:rsidR="00137C2D" w:rsidRPr="00137C2D" w:rsidRDefault="00137C2D" w:rsidP="00854BA9">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bl>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D0309E">
      <w:pPr>
        <w:spacing w:line="219" w:lineRule="auto"/>
        <w:ind w:left="360" w:right="20" w:firstLine="720"/>
        <w:jc w:val="both"/>
        <w:rPr>
          <w:rFonts w:asciiTheme="majorHAnsi" w:eastAsia="Verdana" w:hAnsiTheme="majorHAnsi" w:cs="Calibri"/>
          <w:b/>
          <w:u w:val="single"/>
        </w:rPr>
      </w:pPr>
    </w:p>
    <w:p w:rsidR="00400404" w:rsidRDefault="00400404" w:rsidP="00F70347">
      <w:pPr>
        <w:spacing w:line="219" w:lineRule="auto"/>
        <w:ind w:right="20"/>
        <w:jc w:val="both"/>
        <w:rPr>
          <w:rFonts w:asciiTheme="majorHAnsi" w:eastAsia="Verdana" w:hAnsiTheme="majorHAnsi" w:cs="Calibri"/>
          <w:b/>
          <w:u w:val="single"/>
        </w:rPr>
      </w:pPr>
    </w:p>
    <w:p w:rsidR="00D0309E" w:rsidRPr="00A240A0" w:rsidRDefault="00D0309E" w:rsidP="00D0309E">
      <w:pPr>
        <w:spacing w:line="219" w:lineRule="auto"/>
        <w:ind w:left="360" w:right="20" w:firstLine="720"/>
        <w:jc w:val="both"/>
        <w:rPr>
          <w:rFonts w:asciiTheme="majorHAnsi" w:eastAsia="Verdana" w:hAnsiTheme="majorHAnsi" w:cs="Calibri"/>
          <w:b/>
          <w:u w:val="single"/>
        </w:rPr>
      </w:pPr>
      <w:r w:rsidRPr="00A240A0">
        <w:rPr>
          <w:rFonts w:asciiTheme="majorHAnsi" w:eastAsia="Verdana" w:hAnsiTheme="majorHAnsi" w:cs="Calibri"/>
          <w:b/>
          <w:u w:val="single"/>
        </w:rPr>
        <w:lastRenderedPageBreak/>
        <w:t>część II</w:t>
      </w:r>
    </w:p>
    <w:p w:rsidR="00407AF7" w:rsidRPr="00A240A0" w:rsidRDefault="00D0309E" w:rsidP="00400404">
      <w:pPr>
        <w:spacing w:line="295" w:lineRule="exact"/>
        <w:ind w:left="709" w:firstLine="349"/>
        <w:jc w:val="both"/>
        <w:rPr>
          <w:rFonts w:asciiTheme="majorHAnsi" w:hAnsiTheme="majorHAnsi"/>
        </w:rPr>
      </w:pPr>
      <w:r w:rsidRPr="00A240A0">
        <w:rPr>
          <w:rFonts w:asciiTheme="majorHAnsi" w:hAnsiTheme="majorHAnsi"/>
          <w:noProof/>
          <w:lang w:eastAsia="pl-PL" w:bidi="ar-SA"/>
        </w:rPr>
        <w:drawing>
          <wp:anchor distT="0" distB="0" distL="114300" distR="114300" simplePos="0" relativeHeight="251662336" behindDoc="0" locked="0" layoutInCell="1" allowOverlap="1" wp14:editId="07F8E9EA">
            <wp:simplePos x="0" y="0"/>
            <wp:positionH relativeFrom="column">
              <wp:posOffset>715010</wp:posOffset>
            </wp:positionH>
            <wp:positionV relativeFrom="paragraph">
              <wp:posOffset>854805</wp:posOffset>
            </wp:positionV>
            <wp:extent cx="5756910" cy="4623435"/>
            <wp:effectExtent l="0" t="0" r="0" b="571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462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0A0">
        <w:rPr>
          <w:rFonts w:asciiTheme="majorHAnsi" w:eastAsia="Verdana" w:hAnsiTheme="majorHAnsi" w:cs="Calibri"/>
        </w:rPr>
        <w:t>Przedmiot zamówienia obejmuje długość ok.</w:t>
      </w:r>
      <w:r w:rsidRPr="00A240A0">
        <w:rPr>
          <w:rFonts w:asciiTheme="majorHAnsi" w:eastAsia="Verdana" w:hAnsiTheme="majorHAnsi" w:cs="Calibri"/>
          <w:b/>
        </w:rPr>
        <w:t xml:space="preserve"> 10,3 km pasa drogowego drogi powiatowej nr 1307 N </w:t>
      </w:r>
      <w:r w:rsidRPr="00A240A0">
        <w:rPr>
          <w:rFonts w:asciiTheme="majorHAnsi" w:hAnsiTheme="majorHAnsi" w:cs="Arial"/>
          <w:b/>
          <w:bCs/>
        </w:rPr>
        <w:t>Susz – Jerzwałd – Dobrzyki – Zalewo odc. Jerzwałd – Zalewo</w:t>
      </w:r>
      <w:r w:rsidRPr="00A240A0">
        <w:rPr>
          <w:rFonts w:asciiTheme="majorHAnsi" w:eastAsia="Verdana" w:hAnsiTheme="majorHAnsi" w:cs="Calibri"/>
          <w:b/>
        </w:rPr>
        <w:t xml:space="preserve">. </w:t>
      </w:r>
      <w:r w:rsidR="005E0F82">
        <w:rPr>
          <w:rFonts w:asciiTheme="majorHAnsi" w:hAnsiTheme="majorHAnsi"/>
        </w:rPr>
        <w:t>Początek zakresu</w:t>
      </w:r>
      <w:r w:rsidRPr="00A240A0">
        <w:rPr>
          <w:rFonts w:asciiTheme="majorHAnsi" w:hAnsiTheme="majorHAnsi"/>
        </w:rPr>
        <w:t xml:space="preserve"> przewidziano w </w:t>
      </w:r>
      <w:proofErr w:type="spellStart"/>
      <w:r w:rsidRPr="00A240A0">
        <w:rPr>
          <w:rFonts w:asciiTheme="majorHAnsi" w:hAnsiTheme="majorHAnsi"/>
        </w:rPr>
        <w:t>msc</w:t>
      </w:r>
      <w:proofErr w:type="spellEnd"/>
      <w:r w:rsidRPr="00A240A0">
        <w:rPr>
          <w:rFonts w:asciiTheme="majorHAnsi" w:hAnsiTheme="majorHAnsi"/>
        </w:rPr>
        <w:t>. Jerzwałd od działki nr 232, obręb 0010 Jerzwałd, koniec – skrzyżowanie DP1307N z DW 519, ul. R. Traugutta w Zalewie.</w:t>
      </w: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Arial Narrow" w:hAnsi="Arial Narrow"/>
          <w:sz w:val="22"/>
          <w:szCs w:val="22"/>
        </w:rPr>
      </w:pPr>
    </w:p>
    <w:p w:rsidR="00D0309E" w:rsidRDefault="00D0309E" w:rsidP="00D0309E">
      <w:pPr>
        <w:spacing w:line="295" w:lineRule="exact"/>
        <w:jc w:val="both"/>
        <w:rPr>
          <w:rFonts w:asciiTheme="majorHAnsi" w:hAnsiTheme="majorHAnsi" w:cs="Calibri"/>
        </w:rPr>
      </w:pPr>
    </w:p>
    <w:p w:rsidR="00D0309E" w:rsidRDefault="00D0309E" w:rsidP="00D0309E">
      <w:pPr>
        <w:spacing w:line="295" w:lineRule="exact"/>
        <w:jc w:val="both"/>
        <w:rPr>
          <w:rFonts w:asciiTheme="majorHAnsi" w:hAnsiTheme="majorHAnsi" w:cs="Calibri"/>
        </w:rPr>
      </w:pPr>
    </w:p>
    <w:p w:rsidR="00D0309E" w:rsidRDefault="00D0309E" w:rsidP="00D0309E">
      <w:pPr>
        <w:spacing w:line="295" w:lineRule="exact"/>
        <w:jc w:val="both"/>
        <w:rPr>
          <w:rFonts w:asciiTheme="majorHAnsi" w:hAnsiTheme="majorHAnsi" w:cs="Calibri"/>
        </w:rPr>
      </w:pPr>
    </w:p>
    <w:p w:rsidR="00D0309E" w:rsidRPr="00A240A0" w:rsidRDefault="00D0309E" w:rsidP="00D0309E">
      <w:pPr>
        <w:widowControl w:val="0"/>
        <w:autoSpaceDE w:val="0"/>
        <w:ind w:left="709" w:firstLine="340"/>
        <w:jc w:val="both"/>
        <w:rPr>
          <w:rFonts w:asciiTheme="majorHAnsi" w:hAnsiTheme="majorHAnsi" w:cs="Arial"/>
          <w:strike/>
          <w:color w:val="000000"/>
          <w:sz w:val="16"/>
          <w:szCs w:val="16"/>
        </w:rPr>
      </w:pPr>
      <w:r w:rsidRPr="00A240A0">
        <w:rPr>
          <w:rFonts w:asciiTheme="majorHAnsi" w:hAnsiTheme="majorHAnsi" w:cs="Arial"/>
          <w:color w:val="000000"/>
          <w:sz w:val="16"/>
          <w:szCs w:val="16"/>
        </w:rPr>
        <w:t xml:space="preserve">Lokalizacja inwestycji </w:t>
      </w:r>
      <w:r w:rsidRPr="00A240A0">
        <w:rPr>
          <w:rFonts w:asciiTheme="majorHAnsi" w:hAnsiTheme="majorHAnsi" w:cs="Arial"/>
          <w:b/>
          <w:strike/>
          <w:color w:val="FF0000"/>
          <w:sz w:val="16"/>
          <w:szCs w:val="16"/>
        </w:rPr>
        <w:t>----------------------</w:t>
      </w:r>
    </w:p>
    <w:p w:rsidR="00D0309E" w:rsidRPr="00A240A0" w:rsidRDefault="00D0309E" w:rsidP="00400404">
      <w:pPr>
        <w:spacing w:line="360" w:lineRule="auto"/>
        <w:ind w:firstLine="709"/>
        <w:jc w:val="both"/>
        <w:rPr>
          <w:rFonts w:asciiTheme="majorHAnsi" w:hAnsiTheme="majorHAnsi" w:cs="Calibri"/>
          <w:i/>
        </w:rPr>
      </w:pPr>
      <w:r w:rsidRPr="00A240A0">
        <w:rPr>
          <w:rFonts w:asciiTheme="majorHAnsi" w:hAnsiTheme="majorHAnsi" w:cs="Calibri"/>
          <w:i/>
        </w:rPr>
        <w:t>Wykaz działek pasa drogowego objętych ustaleniem granic:</w:t>
      </w:r>
    </w:p>
    <w:tbl>
      <w:tblPr>
        <w:tblW w:w="0" w:type="auto"/>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2661"/>
      </w:tblGrid>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Numer działki</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Obręb</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b/>
                <w:sz w:val="18"/>
                <w:szCs w:val="18"/>
              </w:rPr>
            </w:pPr>
            <w:r w:rsidRPr="00137C2D">
              <w:rPr>
                <w:rFonts w:asciiTheme="minorHAnsi" w:hAnsiTheme="minorHAnsi" w:cstheme="minorHAnsi"/>
                <w:b/>
                <w:sz w:val="18"/>
                <w:szCs w:val="18"/>
              </w:rPr>
              <w:t>Jednostka ewidencyjna</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191</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w:t>
            </w:r>
            <w:r>
              <w:rPr>
                <w:rFonts w:asciiTheme="minorHAnsi" w:hAnsiTheme="minorHAnsi" w:cstheme="minorHAnsi"/>
                <w:sz w:val="18"/>
                <w:szCs w:val="18"/>
              </w:rPr>
              <w:t>0</w:t>
            </w:r>
            <w:r w:rsidRPr="00137C2D">
              <w:rPr>
                <w:rFonts w:asciiTheme="minorHAnsi" w:hAnsiTheme="minorHAnsi" w:cstheme="minorHAnsi"/>
                <w:sz w:val="18"/>
                <w:szCs w:val="18"/>
              </w:rPr>
              <w:t xml:space="preserve"> </w:t>
            </w:r>
            <w:r>
              <w:rPr>
                <w:rFonts w:asciiTheme="minorHAnsi" w:hAnsiTheme="minorHAnsi" w:cstheme="minorHAnsi"/>
                <w:sz w:val="18"/>
                <w:szCs w:val="18"/>
              </w:rPr>
              <w:t>Jerzwałd</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433</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w:t>
            </w:r>
            <w:r>
              <w:rPr>
                <w:rFonts w:asciiTheme="minorHAnsi" w:hAnsiTheme="minorHAnsi" w:cstheme="minorHAnsi"/>
                <w:sz w:val="18"/>
                <w:szCs w:val="18"/>
              </w:rPr>
              <w:t>0</w:t>
            </w:r>
            <w:r w:rsidRPr="00137C2D">
              <w:rPr>
                <w:rFonts w:asciiTheme="minorHAnsi" w:hAnsiTheme="minorHAnsi" w:cstheme="minorHAnsi"/>
                <w:sz w:val="18"/>
                <w:szCs w:val="18"/>
              </w:rPr>
              <w:t xml:space="preserve"> </w:t>
            </w:r>
            <w:r>
              <w:rPr>
                <w:rFonts w:asciiTheme="minorHAnsi" w:hAnsiTheme="minorHAnsi" w:cstheme="minorHAnsi"/>
                <w:sz w:val="18"/>
                <w:szCs w:val="18"/>
              </w:rPr>
              <w:t>Jerzwałd</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172</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001</w:t>
            </w:r>
            <w:r>
              <w:rPr>
                <w:rFonts w:asciiTheme="minorHAnsi" w:hAnsiTheme="minorHAnsi" w:cstheme="minorHAnsi"/>
                <w:sz w:val="18"/>
                <w:szCs w:val="18"/>
              </w:rPr>
              <w:t>3</w:t>
            </w:r>
            <w:r w:rsidRPr="00137C2D">
              <w:rPr>
                <w:rFonts w:asciiTheme="minorHAnsi" w:hAnsiTheme="minorHAnsi" w:cstheme="minorHAnsi"/>
                <w:sz w:val="18"/>
                <w:szCs w:val="18"/>
              </w:rPr>
              <w:t xml:space="preserve"> M</w:t>
            </w:r>
            <w:r>
              <w:rPr>
                <w:rFonts w:asciiTheme="minorHAnsi" w:hAnsiTheme="minorHAnsi" w:cstheme="minorHAnsi"/>
                <w:sz w:val="18"/>
                <w:szCs w:val="18"/>
              </w:rPr>
              <w:t>atyty</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251/1</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w:t>
            </w:r>
            <w:r w:rsidRPr="00137C2D">
              <w:rPr>
                <w:rFonts w:asciiTheme="minorHAnsi" w:hAnsiTheme="minorHAnsi" w:cstheme="minorHAnsi"/>
                <w:sz w:val="18"/>
                <w:szCs w:val="18"/>
              </w:rPr>
              <w:t xml:space="preserve">4 </w:t>
            </w:r>
            <w:r>
              <w:rPr>
                <w:rFonts w:asciiTheme="minorHAnsi" w:hAnsiTheme="minorHAnsi" w:cstheme="minorHAnsi"/>
                <w:sz w:val="18"/>
                <w:szCs w:val="18"/>
              </w:rPr>
              <w:t>Dobrzyki</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lastRenderedPageBreak/>
              <w:t>251/2</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w:t>
            </w:r>
            <w:r w:rsidRPr="00137C2D">
              <w:rPr>
                <w:rFonts w:asciiTheme="minorHAnsi" w:hAnsiTheme="minorHAnsi" w:cstheme="minorHAnsi"/>
                <w:sz w:val="18"/>
                <w:szCs w:val="18"/>
              </w:rPr>
              <w:t xml:space="preserve">4 </w:t>
            </w:r>
            <w:r>
              <w:rPr>
                <w:rFonts w:asciiTheme="minorHAnsi" w:hAnsiTheme="minorHAnsi" w:cstheme="minorHAnsi"/>
                <w:sz w:val="18"/>
                <w:szCs w:val="18"/>
              </w:rPr>
              <w:t>Dobrzyki</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251/3</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w:t>
            </w:r>
            <w:r w:rsidRPr="00137C2D">
              <w:rPr>
                <w:rFonts w:asciiTheme="minorHAnsi" w:hAnsiTheme="minorHAnsi" w:cstheme="minorHAnsi"/>
                <w:sz w:val="18"/>
                <w:szCs w:val="18"/>
              </w:rPr>
              <w:t xml:space="preserve">4 </w:t>
            </w:r>
            <w:r>
              <w:rPr>
                <w:rFonts w:asciiTheme="minorHAnsi" w:hAnsiTheme="minorHAnsi" w:cstheme="minorHAnsi"/>
                <w:sz w:val="18"/>
                <w:szCs w:val="18"/>
              </w:rPr>
              <w:t>Dobrzyki</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307</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w:t>
            </w:r>
            <w:r w:rsidRPr="00137C2D">
              <w:rPr>
                <w:rFonts w:asciiTheme="minorHAnsi" w:hAnsiTheme="minorHAnsi" w:cstheme="minorHAnsi"/>
                <w:sz w:val="18"/>
                <w:szCs w:val="18"/>
              </w:rPr>
              <w:t xml:space="preserve">4 </w:t>
            </w:r>
            <w:r>
              <w:rPr>
                <w:rFonts w:asciiTheme="minorHAnsi" w:hAnsiTheme="minorHAnsi" w:cstheme="minorHAnsi"/>
                <w:sz w:val="18"/>
                <w:szCs w:val="18"/>
              </w:rPr>
              <w:t>Dobrzyki</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400404" w:rsidRPr="00407AF7" w:rsidTr="0079529C">
        <w:trPr>
          <w:jc w:val="center"/>
        </w:trPr>
        <w:tc>
          <w:tcPr>
            <w:tcW w:w="1842" w:type="dxa"/>
            <w:shd w:val="clear" w:color="auto" w:fill="auto"/>
          </w:tcPr>
          <w:p w:rsidR="00400404" w:rsidRPr="00137C2D" w:rsidRDefault="00F80308"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246/2</w:t>
            </w:r>
          </w:p>
        </w:tc>
        <w:tc>
          <w:tcPr>
            <w:tcW w:w="1842"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w:t>
            </w:r>
            <w:r w:rsidRPr="00137C2D">
              <w:rPr>
                <w:rFonts w:asciiTheme="minorHAnsi" w:hAnsiTheme="minorHAnsi" w:cstheme="minorHAnsi"/>
                <w:sz w:val="18"/>
                <w:szCs w:val="18"/>
              </w:rPr>
              <w:t xml:space="preserve">4 </w:t>
            </w:r>
            <w:r>
              <w:rPr>
                <w:rFonts w:asciiTheme="minorHAnsi" w:hAnsiTheme="minorHAnsi" w:cstheme="minorHAnsi"/>
                <w:sz w:val="18"/>
                <w:szCs w:val="18"/>
              </w:rPr>
              <w:t>Dobrzyki</w:t>
            </w:r>
          </w:p>
        </w:tc>
        <w:tc>
          <w:tcPr>
            <w:tcW w:w="2661" w:type="dxa"/>
            <w:shd w:val="clear" w:color="auto" w:fill="auto"/>
          </w:tcPr>
          <w:p w:rsidR="00400404" w:rsidRPr="00137C2D" w:rsidRDefault="00400404"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F80308" w:rsidRPr="00407AF7" w:rsidTr="0079529C">
        <w:trPr>
          <w:jc w:val="center"/>
        </w:trPr>
        <w:tc>
          <w:tcPr>
            <w:tcW w:w="1842" w:type="dxa"/>
            <w:shd w:val="clear" w:color="auto" w:fill="auto"/>
          </w:tcPr>
          <w:p w:rsidR="00F80308" w:rsidRPr="00137C2D" w:rsidRDefault="00F80308"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283</w:t>
            </w:r>
          </w:p>
        </w:tc>
        <w:tc>
          <w:tcPr>
            <w:tcW w:w="1842" w:type="dxa"/>
            <w:shd w:val="clear" w:color="auto" w:fill="auto"/>
          </w:tcPr>
          <w:p w:rsidR="00F80308" w:rsidRPr="00137C2D" w:rsidRDefault="00F80308" w:rsidP="00F80308">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12</w:t>
            </w:r>
            <w:r w:rsidRPr="00137C2D">
              <w:rPr>
                <w:rFonts w:asciiTheme="minorHAnsi" w:hAnsiTheme="minorHAnsi" w:cstheme="minorHAnsi"/>
                <w:sz w:val="18"/>
                <w:szCs w:val="18"/>
              </w:rPr>
              <w:t xml:space="preserve"> </w:t>
            </w:r>
            <w:r>
              <w:rPr>
                <w:rFonts w:asciiTheme="minorHAnsi" w:hAnsiTheme="minorHAnsi" w:cstheme="minorHAnsi"/>
                <w:sz w:val="18"/>
                <w:szCs w:val="18"/>
              </w:rPr>
              <w:t>Kupin</w:t>
            </w:r>
          </w:p>
        </w:tc>
        <w:tc>
          <w:tcPr>
            <w:tcW w:w="2661" w:type="dxa"/>
            <w:shd w:val="clear" w:color="auto" w:fill="auto"/>
          </w:tcPr>
          <w:p w:rsidR="00F80308" w:rsidRPr="00137C2D" w:rsidRDefault="00F80308" w:rsidP="00400404">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280707_5 Gmina Zalewo</w:t>
            </w:r>
          </w:p>
        </w:tc>
      </w:tr>
      <w:tr w:rsidR="00F80308" w:rsidRPr="00407AF7" w:rsidTr="0079529C">
        <w:trPr>
          <w:jc w:val="center"/>
        </w:trPr>
        <w:tc>
          <w:tcPr>
            <w:tcW w:w="1842" w:type="dxa"/>
            <w:shd w:val="clear" w:color="auto" w:fill="auto"/>
          </w:tcPr>
          <w:p w:rsidR="00F80308" w:rsidRPr="00137C2D" w:rsidRDefault="00F80308" w:rsidP="00400404">
            <w:pPr>
              <w:spacing w:line="360" w:lineRule="auto"/>
              <w:jc w:val="both"/>
              <w:rPr>
                <w:rFonts w:asciiTheme="minorHAnsi" w:hAnsiTheme="minorHAnsi" w:cstheme="minorHAnsi"/>
                <w:sz w:val="18"/>
                <w:szCs w:val="18"/>
              </w:rPr>
            </w:pPr>
            <w:r>
              <w:rPr>
                <w:rFonts w:asciiTheme="minorHAnsi" w:hAnsiTheme="minorHAnsi" w:cstheme="minorHAnsi"/>
                <w:sz w:val="18"/>
                <w:szCs w:val="18"/>
              </w:rPr>
              <w:t>284</w:t>
            </w:r>
          </w:p>
        </w:tc>
        <w:tc>
          <w:tcPr>
            <w:tcW w:w="1842" w:type="dxa"/>
            <w:shd w:val="clear" w:color="auto" w:fill="auto"/>
          </w:tcPr>
          <w:p w:rsidR="00F80308" w:rsidRPr="00137C2D" w:rsidRDefault="00F80308" w:rsidP="00F80308">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00</w:t>
            </w:r>
            <w:r>
              <w:rPr>
                <w:rFonts w:asciiTheme="minorHAnsi" w:hAnsiTheme="minorHAnsi" w:cstheme="minorHAnsi"/>
                <w:sz w:val="18"/>
                <w:szCs w:val="18"/>
              </w:rPr>
              <w:t>02</w:t>
            </w:r>
            <w:r w:rsidRPr="00137C2D">
              <w:rPr>
                <w:rFonts w:asciiTheme="minorHAnsi" w:hAnsiTheme="minorHAnsi" w:cstheme="minorHAnsi"/>
                <w:sz w:val="18"/>
                <w:szCs w:val="18"/>
              </w:rPr>
              <w:t xml:space="preserve"> </w:t>
            </w:r>
            <w:r>
              <w:rPr>
                <w:rFonts w:asciiTheme="minorHAnsi" w:hAnsiTheme="minorHAnsi" w:cstheme="minorHAnsi"/>
                <w:sz w:val="18"/>
                <w:szCs w:val="18"/>
              </w:rPr>
              <w:t>Zalewo 2</w:t>
            </w:r>
          </w:p>
        </w:tc>
        <w:tc>
          <w:tcPr>
            <w:tcW w:w="2661" w:type="dxa"/>
            <w:shd w:val="clear" w:color="auto" w:fill="auto"/>
          </w:tcPr>
          <w:p w:rsidR="00F80308" w:rsidRPr="00137C2D" w:rsidRDefault="00F80308" w:rsidP="00F80308">
            <w:pPr>
              <w:spacing w:line="360" w:lineRule="auto"/>
              <w:jc w:val="both"/>
              <w:rPr>
                <w:rFonts w:asciiTheme="minorHAnsi" w:hAnsiTheme="minorHAnsi" w:cstheme="minorHAnsi"/>
                <w:sz w:val="18"/>
                <w:szCs w:val="18"/>
              </w:rPr>
            </w:pPr>
            <w:r w:rsidRPr="00137C2D">
              <w:rPr>
                <w:rFonts w:asciiTheme="minorHAnsi" w:hAnsiTheme="minorHAnsi" w:cstheme="minorHAnsi"/>
                <w:sz w:val="18"/>
                <w:szCs w:val="18"/>
              </w:rPr>
              <w:t>280707_</w:t>
            </w:r>
            <w:r>
              <w:rPr>
                <w:rFonts w:asciiTheme="minorHAnsi" w:hAnsiTheme="minorHAnsi" w:cstheme="minorHAnsi"/>
                <w:sz w:val="18"/>
                <w:szCs w:val="18"/>
              </w:rPr>
              <w:t>4</w:t>
            </w:r>
            <w:r w:rsidRPr="00137C2D">
              <w:rPr>
                <w:rFonts w:asciiTheme="minorHAnsi" w:hAnsiTheme="minorHAnsi" w:cstheme="minorHAnsi"/>
                <w:sz w:val="18"/>
                <w:szCs w:val="18"/>
              </w:rPr>
              <w:t xml:space="preserve"> </w:t>
            </w:r>
            <w:r>
              <w:rPr>
                <w:rFonts w:asciiTheme="minorHAnsi" w:hAnsiTheme="minorHAnsi" w:cstheme="minorHAnsi"/>
                <w:sz w:val="18"/>
                <w:szCs w:val="18"/>
              </w:rPr>
              <w:t>Miasto</w:t>
            </w:r>
            <w:r w:rsidRPr="00137C2D">
              <w:rPr>
                <w:rFonts w:asciiTheme="minorHAnsi" w:hAnsiTheme="minorHAnsi" w:cstheme="minorHAnsi"/>
                <w:sz w:val="18"/>
                <w:szCs w:val="18"/>
              </w:rPr>
              <w:t xml:space="preserve"> Zalewo</w:t>
            </w:r>
          </w:p>
        </w:tc>
      </w:tr>
    </w:tbl>
    <w:p w:rsidR="00407AF7" w:rsidRPr="00407AF7" w:rsidRDefault="00407AF7" w:rsidP="00407AF7">
      <w:pPr>
        <w:tabs>
          <w:tab w:val="left" w:pos="2610"/>
        </w:tabs>
        <w:spacing w:line="0" w:lineRule="atLeast"/>
        <w:jc w:val="both"/>
        <w:rPr>
          <w:rFonts w:asciiTheme="majorHAnsi" w:eastAsia="Verdana" w:hAnsiTheme="majorHAnsi" w:cs="Calibri"/>
          <w:b/>
        </w:rPr>
      </w:pPr>
      <w:r w:rsidRPr="00407AF7">
        <w:rPr>
          <w:rFonts w:asciiTheme="majorHAnsi" w:eastAsia="Verdana" w:hAnsiTheme="majorHAnsi" w:cs="Calibri"/>
          <w:b/>
        </w:rPr>
        <w:t>2. Zakres prac:</w:t>
      </w:r>
      <w:r w:rsidRPr="00407AF7">
        <w:rPr>
          <w:rFonts w:asciiTheme="majorHAnsi" w:eastAsia="Verdana" w:hAnsiTheme="majorHAnsi" w:cs="Calibri"/>
          <w:b/>
        </w:rPr>
        <w:tab/>
      </w:r>
    </w:p>
    <w:p w:rsidR="00407AF7" w:rsidRPr="00407AF7" w:rsidRDefault="0056640D" w:rsidP="00634311">
      <w:pPr>
        <w:numPr>
          <w:ilvl w:val="0"/>
          <w:numId w:val="110"/>
        </w:numPr>
        <w:tabs>
          <w:tab w:val="left" w:pos="709"/>
        </w:tabs>
        <w:spacing w:before="0" w:after="0" w:line="0" w:lineRule="atLeast"/>
        <w:jc w:val="both"/>
        <w:rPr>
          <w:rFonts w:asciiTheme="majorHAnsi" w:eastAsia="Verdana" w:hAnsiTheme="majorHAnsi" w:cs="Calibri"/>
          <w:b/>
        </w:rPr>
      </w:pPr>
      <w:r>
        <w:rPr>
          <w:rFonts w:asciiTheme="majorHAnsi" w:hAnsiTheme="majorHAnsi" w:cs="Calibri"/>
        </w:rPr>
        <w:t>Ustalenie granic działek drogowych</w:t>
      </w:r>
      <w:r w:rsidR="00407AF7" w:rsidRPr="00407AF7">
        <w:rPr>
          <w:rFonts w:asciiTheme="majorHAnsi" w:hAnsiTheme="majorHAnsi" w:cs="Calibri"/>
        </w:rPr>
        <w:t>:</w:t>
      </w:r>
    </w:p>
    <w:p w:rsidR="00407AF7" w:rsidRPr="00407AF7" w:rsidRDefault="00407AF7" w:rsidP="00634311">
      <w:pPr>
        <w:numPr>
          <w:ilvl w:val="0"/>
          <w:numId w:val="111"/>
        </w:numPr>
        <w:tabs>
          <w:tab w:val="left" w:pos="709"/>
        </w:tabs>
        <w:spacing w:before="0" w:after="0" w:line="0" w:lineRule="atLeast"/>
        <w:jc w:val="both"/>
        <w:rPr>
          <w:rFonts w:asciiTheme="majorHAnsi" w:eastAsia="Verdana" w:hAnsiTheme="majorHAnsi" w:cs="Calibri"/>
          <w:b/>
        </w:rPr>
      </w:pPr>
      <w:r w:rsidRPr="00407AF7">
        <w:rPr>
          <w:rFonts w:asciiTheme="majorHAnsi" w:hAnsiTheme="majorHAnsi" w:cs="Calibri"/>
        </w:rPr>
        <w:t xml:space="preserve">Na odcinku inwestycji należy dokonać ustalenia przebiegu granic działki drogowej oraz dokonać pomiaru granic faktycznego przebiegu pasa </w:t>
      </w:r>
      <w:r w:rsidR="0056640D">
        <w:rPr>
          <w:rFonts w:asciiTheme="majorHAnsi" w:hAnsiTheme="majorHAnsi" w:cs="Calibri"/>
        </w:rPr>
        <w:t>drogowego</w:t>
      </w:r>
      <w:r w:rsidRPr="00407AF7">
        <w:rPr>
          <w:rFonts w:asciiTheme="majorHAnsi" w:hAnsiTheme="majorHAnsi" w:cs="Calibri"/>
        </w:rPr>
        <w:t xml:space="preserve"> celem ustalenia zajętości przez drogę obszarów znajdujących się w granicach działek będących we własności lub władaniu innych podmiotów. O czynnościach „ustaleń granicznych” należy zgodnie z Prawem geodezyjnym i kartograficznym powiadomić uczestników postępowania, a z ich przeprowadzenia sporządzić właściwe protokoły.  </w:t>
      </w:r>
    </w:p>
    <w:p w:rsidR="00407AF7" w:rsidRPr="00407AF7" w:rsidRDefault="00407AF7" w:rsidP="00634311">
      <w:pPr>
        <w:numPr>
          <w:ilvl w:val="0"/>
          <w:numId w:val="111"/>
        </w:numPr>
        <w:spacing w:before="0" w:after="0" w:line="362" w:lineRule="exact"/>
        <w:jc w:val="both"/>
        <w:rPr>
          <w:rFonts w:asciiTheme="majorHAnsi" w:hAnsiTheme="majorHAnsi" w:cs="Calibri"/>
        </w:rPr>
      </w:pPr>
      <w:r w:rsidRPr="00407AF7">
        <w:rPr>
          <w:rFonts w:asciiTheme="majorHAnsi" w:hAnsiTheme="majorHAnsi" w:cs="Calibri"/>
        </w:rPr>
        <w:t>Mapa do celów projektowych:</w:t>
      </w:r>
    </w:p>
    <w:p w:rsidR="00407AF7" w:rsidRPr="00407AF7" w:rsidRDefault="00407AF7" w:rsidP="00634311">
      <w:pPr>
        <w:numPr>
          <w:ilvl w:val="0"/>
          <w:numId w:val="109"/>
        </w:numPr>
        <w:spacing w:before="0" w:after="0" w:line="0" w:lineRule="atLeast"/>
        <w:jc w:val="both"/>
        <w:rPr>
          <w:rFonts w:asciiTheme="majorHAnsi" w:eastAsia="Verdana" w:hAnsiTheme="majorHAnsi" w:cs="Calibri"/>
        </w:rPr>
      </w:pPr>
      <w:r w:rsidRPr="00407AF7">
        <w:rPr>
          <w:rFonts w:asciiTheme="majorHAnsi" w:eastAsia="Verdana" w:hAnsiTheme="majorHAnsi" w:cs="Calibri"/>
        </w:rPr>
        <w:t>Skala mapy 1:500.</w:t>
      </w:r>
    </w:p>
    <w:p w:rsidR="00407AF7" w:rsidRPr="00407AF7" w:rsidRDefault="00407AF7" w:rsidP="00634311">
      <w:pPr>
        <w:numPr>
          <w:ilvl w:val="0"/>
          <w:numId w:val="109"/>
        </w:numPr>
        <w:spacing w:before="0" w:after="0" w:line="240" w:lineRule="auto"/>
        <w:ind w:hanging="357"/>
        <w:jc w:val="both"/>
        <w:rPr>
          <w:rFonts w:asciiTheme="majorHAnsi" w:hAnsiTheme="majorHAnsi" w:cs="Calibri"/>
        </w:rPr>
      </w:pPr>
      <w:r w:rsidRPr="00407AF7">
        <w:rPr>
          <w:rFonts w:asciiTheme="majorHAnsi" w:hAnsiTheme="majorHAnsi" w:cs="Calibri"/>
          <w:bCs/>
        </w:rPr>
        <w:t>Mapa powinna zawierać</w:t>
      </w:r>
      <w:r w:rsidRPr="00407AF7">
        <w:rPr>
          <w:rFonts w:asciiTheme="majorHAnsi" w:hAnsiTheme="majorHAnsi" w:cs="Calibri"/>
        </w:rPr>
        <w:t xml:space="preserve"> przede wszystkim:</w:t>
      </w:r>
    </w:p>
    <w:p w:rsidR="00407AF7" w:rsidRPr="00407AF7" w:rsidRDefault="00407AF7" w:rsidP="00634311">
      <w:pPr>
        <w:numPr>
          <w:ilvl w:val="0"/>
          <w:numId w:val="107"/>
        </w:numPr>
        <w:spacing w:before="0" w:after="0" w:line="240" w:lineRule="auto"/>
        <w:ind w:hanging="357"/>
        <w:jc w:val="both"/>
        <w:rPr>
          <w:rFonts w:asciiTheme="majorHAnsi" w:hAnsiTheme="majorHAnsi" w:cs="Calibri"/>
        </w:rPr>
      </w:pPr>
      <w:r w:rsidRPr="00407AF7">
        <w:rPr>
          <w:rFonts w:asciiTheme="majorHAnsi" w:hAnsiTheme="majorHAnsi" w:cs="Calibri"/>
          <w:bCs/>
        </w:rPr>
        <w:t>wyniki pomiarów geodezyjnych</w:t>
      </w:r>
      <w:r w:rsidRPr="00407AF7">
        <w:rPr>
          <w:rFonts w:asciiTheme="majorHAnsi" w:hAnsiTheme="majorHAnsi" w:cs="Calibri"/>
        </w:rPr>
        <w:t>,</w:t>
      </w:r>
    </w:p>
    <w:p w:rsidR="00407AF7" w:rsidRPr="00407AF7" w:rsidRDefault="00407AF7" w:rsidP="00634311">
      <w:pPr>
        <w:numPr>
          <w:ilvl w:val="0"/>
          <w:numId w:val="107"/>
        </w:numPr>
        <w:spacing w:before="0" w:after="0" w:line="240" w:lineRule="auto"/>
        <w:ind w:hanging="357"/>
        <w:jc w:val="both"/>
        <w:rPr>
          <w:rFonts w:asciiTheme="majorHAnsi" w:hAnsiTheme="majorHAnsi" w:cs="Calibri"/>
        </w:rPr>
      </w:pPr>
      <w:r w:rsidRPr="00407AF7">
        <w:rPr>
          <w:rFonts w:asciiTheme="majorHAnsi" w:hAnsiTheme="majorHAnsi" w:cs="Calibri"/>
          <w:bCs/>
        </w:rPr>
        <w:t>materiały Państwowego Zasobu Geodezyjnego i Kartograficznego</w:t>
      </w:r>
      <w:r w:rsidRPr="00407AF7">
        <w:rPr>
          <w:rFonts w:asciiTheme="majorHAnsi" w:hAnsiTheme="majorHAnsi" w:cs="Calibri"/>
        </w:rPr>
        <w:t>, które stanowią treść mapy zasadniczej,</w:t>
      </w:r>
    </w:p>
    <w:p w:rsidR="00407AF7" w:rsidRPr="00407AF7" w:rsidRDefault="00407AF7" w:rsidP="00634311">
      <w:pPr>
        <w:numPr>
          <w:ilvl w:val="0"/>
          <w:numId w:val="107"/>
        </w:numPr>
        <w:spacing w:before="0" w:after="0" w:line="240" w:lineRule="auto"/>
        <w:ind w:hanging="357"/>
        <w:jc w:val="both"/>
        <w:rPr>
          <w:rFonts w:asciiTheme="majorHAnsi" w:hAnsiTheme="majorHAnsi" w:cs="Calibri"/>
        </w:rPr>
      </w:pPr>
      <w:r w:rsidRPr="00407AF7">
        <w:rPr>
          <w:rFonts w:asciiTheme="majorHAnsi" w:hAnsiTheme="majorHAnsi" w:cs="Calibri"/>
          <w:bCs/>
        </w:rPr>
        <w:t>wszelkie niezbędne informacje do sporządzenia dokumentacji projektowej</w:t>
      </w:r>
      <w:r w:rsidRPr="00407AF7">
        <w:rPr>
          <w:rFonts w:asciiTheme="majorHAnsi" w:hAnsiTheme="majorHAnsi" w:cs="Calibri"/>
        </w:rPr>
        <w:t xml:space="preserve"> (w tym punkcie należy nadmienić, że podstawowym źródłem opracowania mapy jest wektorowa mapa zasadnicza, którą udostępnia powiat)</w:t>
      </w:r>
    </w:p>
    <w:p w:rsidR="00407AF7" w:rsidRPr="00407AF7" w:rsidRDefault="00407AF7" w:rsidP="00634311">
      <w:pPr>
        <w:numPr>
          <w:ilvl w:val="0"/>
          <w:numId w:val="109"/>
        </w:numPr>
        <w:spacing w:before="0" w:after="0" w:line="240" w:lineRule="auto"/>
        <w:jc w:val="both"/>
        <w:rPr>
          <w:rFonts w:asciiTheme="majorHAnsi" w:eastAsia="Verdana" w:hAnsiTheme="majorHAnsi" w:cs="Calibri"/>
        </w:rPr>
      </w:pPr>
      <w:r w:rsidRPr="00407AF7">
        <w:rPr>
          <w:rFonts w:asciiTheme="majorHAnsi" w:eastAsia="Verdana" w:hAnsiTheme="majorHAnsi" w:cs="Calibri"/>
        </w:rPr>
        <w:t>Pomiary sytuacyjno-wysokościowe</w:t>
      </w:r>
    </w:p>
    <w:p w:rsidR="00407AF7" w:rsidRPr="00407AF7" w:rsidRDefault="00407AF7" w:rsidP="00407AF7">
      <w:pPr>
        <w:spacing w:before="0" w:after="0"/>
        <w:ind w:left="1276" w:right="20"/>
        <w:jc w:val="both"/>
        <w:rPr>
          <w:rFonts w:asciiTheme="majorHAnsi" w:eastAsia="Verdana" w:hAnsiTheme="majorHAnsi" w:cs="Calibri"/>
        </w:rPr>
      </w:pPr>
      <w:r w:rsidRPr="00407AF7">
        <w:rPr>
          <w:rFonts w:asciiTheme="majorHAnsi" w:eastAsia="Verdana" w:hAnsiTheme="majorHAnsi" w:cs="Calibri"/>
        </w:rPr>
        <w:t>Pomiarem należy objąć szczegóły stanowiące treść mapy zasadniczej (ze szczególnym uwzględnieniem elementów sieci uzbrojenia terenu) oraz dodatkowo szczegóły konieczne do sporządzenia mapy dl</w:t>
      </w:r>
      <w:r>
        <w:rPr>
          <w:rFonts w:asciiTheme="majorHAnsi" w:eastAsia="Verdana" w:hAnsiTheme="majorHAnsi" w:cs="Calibri"/>
        </w:rPr>
        <w:t>a celów projektowania dróg tj.:</w:t>
      </w:r>
    </w:p>
    <w:p w:rsidR="00407AF7" w:rsidRPr="00407AF7" w:rsidRDefault="00407AF7" w:rsidP="00634311">
      <w:pPr>
        <w:numPr>
          <w:ilvl w:val="0"/>
          <w:numId w:val="106"/>
        </w:numPr>
        <w:tabs>
          <w:tab w:val="clear" w:pos="357"/>
          <w:tab w:val="left" w:pos="364"/>
        </w:tabs>
        <w:spacing w:before="0" w:after="0" w:line="240" w:lineRule="auto"/>
        <w:ind w:left="1560" w:right="20" w:hanging="426"/>
        <w:jc w:val="both"/>
        <w:rPr>
          <w:rFonts w:asciiTheme="majorHAnsi" w:eastAsia="Verdana" w:hAnsiTheme="majorHAnsi" w:cs="Calibri"/>
        </w:rPr>
      </w:pPr>
      <w:r w:rsidRPr="00407AF7">
        <w:rPr>
          <w:rFonts w:asciiTheme="majorHAnsi" w:eastAsia="Verdana" w:hAnsiTheme="majorHAnsi" w:cs="Calibri"/>
        </w:rPr>
        <w:t>granice według istniejącego stanu prawnego,</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zabytki i pomniki przyrody,</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wszystkie ogrodzenia (furtki, bramy),</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rowy (w pełnym zakresie),</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studnie (średnice),</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zjazdy (wraz z wlotami/wylotami do rur pod zjazdami),</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rzędne wlotu i wylotu, światła i skrajnie obiektów inżynierskich,</w:t>
      </w:r>
    </w:p>
    <w:p w:rsidR="00407AF7" w:rsidRPr="00407AF7" w:rsidRDefault="00407AF7" w:rsidP="00634311">
      <w:pPr>
        <w:numPr>
          <w:ilvl w:val="0"/>
          <w:numId w:val="106"/>
        </w:numPr>
        <w:tabs>
          <w:tab w:val="clear" w:pos="357"/>
          <w:tab w:val="left" w:pos="364"/>
        </w:tabs>
        <w:spacing w:before="0" w:after="0" w:line="240" w:lineRule="auto"/>
        <w:ind w:left="1560" w:hanging="426"/>
        <w:jc w:val="both"/>
        <w:rPr>
          <w:rFonts w:asciiTheme="majorHAnsi" w:eastAsia="Verdana" w:hAnsiTheme="majorHAnsi" w:cs="Calibri"/>
        </w:rPr>
      </w:pPr>
      <w:r w:rsidRPr="00407AF7">
        <w:rPr>
          <w:rFonts w:asciiTheme="majorHAnsi" w:eastAsia="Verdana" w:hAnsiTheme="majorHAnsi" w:cs="Calibri"/>
        </w:rPr>
        <w:t>przekroje poprzeczne na odcinkach dróg o nawierzchni urządzonej i nie urządzonej znajdujących się na terenie objętym pomiarem co 25 m. Przekroje należy zagęścić w charakterystycznych punktach np.: zmiany przekroju poprzecznego, na łukach poziomych i pionowych tak, aby zapewniony został prawidłowy proces projektowania. Przekrój powinien zawierać środek i krawędzie nawierzchni, krawędzie poboczy, górę i dno rowu, przecięcie przeciwskarpy z terenem, przyległy teren, górę i dół krawężników, chodniki i inne charakterystyczne punkty, takie jak łuki na skrzyżowaniach, zatoki, zjazdy, wysepki itp. inne elementy niezbędne do projektowania (w tym: bariery drogowe, oświetlenie, sygnalizacje świetlne, odwodnienie, itp.).</w:t>
      </w:r>
    </w:p>
    <w:p w:rsidR="00407AF7" w:rsidRPr="00407AF7" w:rsidRDefault="00407AF7" w:rsidP="00407AF7">
      <w:pPr>
        <w:spacing w:before="0" w:after="0" w:line="240" w:lineRule="auto"/>
        <w:ind w:left="1560" w:right="20"/>
        <w:jc w:val="both"/>
        <w:rPr>
          <w:rFonts w:asciiTheme="majorHAnsi" w:eastAsia="Verdana" w:hAnsiTheme="majorHAnsi" w:cs="Calibri"/>
        </w:rPr>
      </w:pPr>
      <w:r w:rsidRPr="00407AF7">
        <w:rPr>
          <w:rFonts w:asciiTheme="majorHAnsi" w:eastAsia="Verdana" w:hAnsiTheme="majorHAnsi" w:cs="Calibri"/>
        </w:rPr>
        <w:t>W szczególności, pomiarem objąć należy przejścia projektowanej drogi przez wody, dro</w:t>
      </w:r>
      <w:r>
        <w:rPr>
          <w:rFonts w:asciiTheme="majorHAnsi" w:eastAsia="Verdana" w:hAnsiTheme="majorHAnsi" w:cs="Calibri"/>
        </w:rPr>
        <w:t>gi i inne tereny komunikacyjne.</w:t>
      </w:r>
    </w:p>
    <w:p w:rsidR="00407AF7" w:rsidRDefault="00407AF7" w:rsidP="00407AF7">
      <w:pPr>
        <w:spacing w:before="0" w:after="0" w:line="240" w:lineRule="auto"/>
        <w:ind w:left="1560" w:right="20"/>
        <w:jc w:val="both"/>
        <w:rPr>
          <w:rFonts w:asciiTheme="majorHAnsi" w:eastAsia="Verdana" w:hAnsiTheme="majorHAnsi" w:cs="Calibri"/>
        </w:rPr>
      </w:pPr>
      <w:r w:rsidRPr="00407AF7">
        <w:rPr>
          <w:rFonts w:asciiTheme="majorHAnsi" w:eastAsia="Verdana" w:hAnsiTheme="majorHAnsi" w:cs="Calibri"/>
        </w:rPr>
        <w:t>Punkty dla określenia profili podłużnych i przekrojów poprzecznych na istniejących nawierzchniach oraz trwałe elementy uzbrojenia terenu należy pomierzyć metodą gwarantującą uzyskanie wymaganych dokładności w tym zakresie.</w:t>
      </w:r>
    </w:p>
    <w:p w:rsidR="00407AF7" w:rsidRPr="00407AF7" w:rsidRDefault="00407AF7" w:rsidP="00407AF7">
      <w:pPr>
        <w:spacing w:before="0" w:after="0" w:line="240" w:lineRule="auto"/>
        <w:ind w:left="1560" w:right="20"/>
        <w:jc w:val="both"/>
        <w:rPr>
          <w:rFonts w:asciiTheme="majorHAnsi" w:eastAsia="Verdana" w:hAnsiTheme="majorHAnsi" w:cs="Calibri"/>
        </w:rPr>
      </w:pP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 xml:space="preserve"> Odpowiedzialność Wykonawcy prac</w:t>
      </w:r>
    </w:p>
    <w:p w:rsidR="00407AF7" w:rsidRPr="00407AF7" w:rsidRDefault="00407AF7" w:rsidP="00407AF7">
      <w:pPr>
        <w:spacing w:line="268" w:lineRule="auto"/>
        <w:ind w:left="360" w:firstLine="720"/>
        <w:jc w:val="both"/>
        <w:rPr>
          <w:rFonts w:asciiTheme="majorHAnsi" w:eastAsia="Verdana" w:hAnsiTheme="majorHAnsi" w:cs="Calibri"/>
        </w:rPr>
      </w:pPr>
      <w:r w:rsidRPr="00407AF7">
        <w:rPr>
          <w:rFonts w:asciiTheme="majorHAnsi" w:eastAsia="Verdana" w:hAnsiTheme="majorHAnsi" w:cs="Calibri"/>
        </w:rPr>
        <w:t>Wykonawca jest odpowiedzialny za jakość prac oraz zgodność ich wykonania z obowiązującymi w geodezji i kartografii przepisami prawnymi oraz technicznymi, warunkami umowy oraz wymogami niniejszej charakterystyki przedsięwzięcia</w:t>
      </w:r>
      <w:r>
        <w:rPr>
          <w:rFonts w:asciiTheme="majorHAnsi" w:eastAsia="Verdana" w:hAnsiTheme="majorHAnsi" w:cs="Calibri"/>
        </w:rPr>
        <w:t>.</w:t>
      </w:r>
    </w:p>
    <w:p w:rsidR="00407AF7" w:rsidRPr="00407AF7" w:rsidRDefault="00407AF7" w:rsidP="00407AF7">
      <w:pPr>
        <w:spacing w:line="268" w:lineRule="auto"/>
        <w:ind w:left="360" w:right="20" w:firstLine="720"/>
        <w:jc w:val="both"/>
        <w:rPr>
          <w:rFonts w:asciiTheme="majorHAnsi" w:eastAsia="Verdana" w:hAnsiTheme="majorHAnsi" w:cs="Calibri"/>
        </w:rPr>
      </w:pPr>
      <w:r w:rsidRPr="00407AF7">
        <w:rPr>
          <w:rFonts w:asciiTheme="majorHAnsi" w:eastAsia="Verdana" w:hAnsiTheme="majorHAnsi" w:cs="Calibri"/>
        </w:rPr>
        <w:t>Wykonawca jest zobowiązany do ochrony przed uszkodzeniem lub zniszczeniem własności prywatnej i publicznej. W razie wyrządzenia szkód Wykonawca zobowiązany jest do ich naprawienia lub wypłacenia odszkodowani</w:t>
      </w:r>
      <w:r>
        <w:rPr>
          <w:rFonts w:asciiTheme="majorHAnsi" w:eastAsia="Verdana" w:hAnsiTheme="majorHAnsi" w:cs="Calibri"/>
        </w:rPr>
        <w:t>a.</w:t>
      </w:r>
    </w:p>
    <w:p w:rsidR="00407AF7" w:rsidRPr="00407AF7" w:rsidRDefault="00407AF7" w:rsidP="00407AF7">
      <w:pPr>
        <w:spacing w:line="268" w:lineRule="auto"/>
        <w:ind w:left="360" w:right="20" w:firstLine="720"/>
        <w:jc w:val="both"/>
        <w:rPr>
          <w:rFonts w:asciiTheme="majorHAnsi" w:eastAsia="Verdana" w:hAnsiTheme="majorHAnsi" w:cs="Calibri"/>
        </w:rPr>
      </w:pPr>
      <w:r w:rsidRPr="00407AF7">
        <w:rPr>
          <w:rFonts w:asciiTheme="majorHAnsi" w:eastAsia="Verdana" w:hAnsiTheme="majorHAnsi" w:cs="Calibri"/>
        </w:rPr>
        <w:t>Pracami geodezyjnymi i kartograficznymi powinna kierować i sprawować nad nimi bezpośredni nadzór i kontrolę osoba posiadająca odpowiednie uprawnienia zawodowe w dziedzinie geodezji i kartografii.</w:t>
      </w:r>
    </w:p>
    <w:p w:rsidR="00407AF7" w:rsidRPr="00407AF7" w:rsidRDefault="00407AF7" w:rsidP="00407AF7">
      <w:pPr>
        <w:spacing w:line="22" w:lineRule="exact"/>
        <w:jc w:val="both"/>
        <w:rPr>
          <w:rFonts w:asciiTheme="majorHAnsi" w:hAnsiTheme="majorHAnsi" w:cs="Calibri"/>
        </w:rPr>
      </w:pP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Bezpieczeństwo wykonywania prac</w:t>
      </w:r>
    </w:p>
    <w:p w:rsidR="00407AF7" w:rsidRPr="00407AF7" w:rsidRDefault="00407AF7" w:rsidP="00407AF7">
      <w:pPr>
        <w:spacing w:line="268" w:lineRule="auto"/>
        <w:ind w:left="360" w:right="20" w:firstLine="720"/>
        <w:jc w:val="both"/>
        <w:rPr>
          <w:rFonts w:asciiTheme="majorHAnsi" w:eastAsia="Verdana" w:hAnsiTheme="majorHAnsi" w:cs="Calibri"/>
        </w:rPr>
      </w:pPr>
      <w:r w:rsidRPr="00407AF7">
        <w:rPr>
          <w:rFonts w:asciiTheme="majorHAnsi" w:eastAsia="Verdana" w:hAnsiTheme="majorHAnsi" w:cs="Calibri"/>
        </w:rPr>
        <w:t>Wykonawca jest w pełni odpowiedzialny za bezpieczeństwo i higienę pracy w trakcie wykonywania robót będących przedmiotem zamówienia oraz ponosi odpowiedzialno</w:t>
      </w:r>
      <w:r>
        <w:rPr>
          <w:rFonts w:asciiTheme="majorHAnsi" w:eastAsia="Verdana" w:hAnsiTheme="majorHAnsi" w:cs="Calibri"/>
        </w:rPr>
        <w:t>ść cywilną wobec osób trzecich.</w:t>
      </w:r>
    </w:p>
    <w:p w:rsidR="00407AF7" w:rsidRPr="00407AF7" w:rsidRDefault="00407AF7" w:rsidP="00407AF7">
      <w:pPr>
        <w:spacing w:line="16" w:lineRule="exact"/>
        <w:jc w:val="both"/>
        <w:rPr>
          <w:rFonts w:asciiTheme="majorHAnsi" w:hAnsiTheme="majorHAnsi" w:cs="Calibri"/>
        </w:rPr>
      </w:pP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 xml:space="preserve"> Szata graficzna</w:t>
      </w:r>
    </w:p>
    <w:p w:rsidR="00407AF7" w:rsidRPr="00407AF7" w:rsidRDefault="00407AF7" w:rsidP="00407AF7">
      <w:pPr>
        <w:spacing w:line="227" w:lineRule="auto"/>
        <w:ind w:left="360" w:firstLine="720"/>
        <w:jc w:val="both"/>
        <w:rPr>
          <w:rFonts w:asciiTheme="majorHAnsi" w:eastAsia="Verdana" w:hAnsiTheme="majorHAnsi" w:cs="Calibri"/>
        </w:rPr>
      </w:pPr>
      <w:r w:rsidRPr="00407AF7">
        <w:rPr>
          <w:rFonts w:asciiTheme="majorHAnsi" w:eastAsia="Verdana" w:hAnsiTheme="majorHAnsi" w:cs="Calibri"/>
        </w:rPr>
        <w:t>Przy wykonywaniu opracowań Wykonawca będzie stosował szatę graficzną spełniającą wymagania zawarte w obowiązujących przepisach i instrukcjach</w:t>
      </w:r>
      <w:bookmarkStart w:id="69" w:name="page2"/>
      <w:bookmarkEnd w:id="69"/>
      <w:r w:rsidRPr="00407AF7">
        <w:rPr>
          <w:rFonts w:asciiTheme="majorHAnsi" w:eastAsia="Verdana" w:hAnsiTheme="majorHAnsi" w:cs="Calibri"/>
        </w:rPr>
        <w:t>.</w:t>
      </w:r>
    </w:p>
    <w:p w:rsidR="00407AF7" w:rsidRPr="00407AF7" w:rsidRDefault="00407AF7" w:rsidP="00407AF7">
      <w:pPr>
        <w:spacing w:before="0" w:after="0" w:line="240" w:lineRule="auto"/>
        <w:ind w:left="360" w:firstLine="360"/>
        <w:jc w:val="both"/>
        <w:rPr>
          <w:rFonts w:asciiTheme="majorHAnsi" w:eastAsia="Verdana" w:hAnsiTheme="majorHAnsi" w:cs="Calibri"/>
        </w:rPr>
      </w:pPr>
      <w:r w:rsidRPr="00407AF7">
        <w:rPr>
          <w:rFonts w:asciiTheme="majorHAnsi" w:eastAsia="Verdana" w:hAnsiTheme="majorHAnsi" w:cs="Calibri"/>
        </w:rPr>
        <w:t>Opracowanie</w:t>
      </w:r>
      <w:r w:rsidRPr="00407AF7">
        <w:rPr>
          <w:rFonts w:asciiTheme="majorHAnsi" w:eastAsia="Verdana" w:hAnsiTheme="majorHAnsi" w:cs="Calibri"/>
        </w:rPr>
        <w:tab/>
        <w:t>przeznaczone</w:t>
      </w:r>
      <w:r w:rsidRPr="00407AF7">
        <w:rPr>
          <w:rFonts w:asciiTheme="majorHAnsi" w:eastAsia="Verdana" w:hAnsiTheme="majorHAnsi" w:cs="Calibri"/>
        </w:rPr>
        <w:tab/>
        <w:t>dla</w:t>
      </w:r>
      <w:r w:rsidRPr="00407AF7">
        <w:rPr>
          <w:rFonts w:asciiTheme="majorHAnsi" w:eastAsia="Verdana" w:hAnsiTheme="majorHAnsi" w:cs="Calibri"/>
        </w:rPr>
        <w:tab/>
        <w:t>Zamawiającego</w:t>
      </w:r>
      <w:r w:rsidRPr="00407AF7">
        <w:rPr>
          <w:rFonts w:asciiTheme="majorHAnsi" w:eastAsia="Verdana" w:hAnsiTheme="majorHAnsi" w:cs="Calibri"/>
        </w:rPr>
        <w:tab/>
        <w:t>powinno</w:t>
      </w:r>
      <w:r w:rsidRPr="00407AF7">
        <w:rPr>
          <w:rFonts w:asciiTheme="majorHAnsi" w:eastAsia="Verdana" w:hAnsiTheme="majorHAnsi" w:cs="Calibri"/>
        </w:rPr>
        <w:tab/>
        <w:t>być skompletowane, bądź oprawione w odpowiednich teczkach z opisem kart tytułowych, spisem zawartości oraz numeracją stron.</w:t>
      </w:r>
    </w:p>
    <w:p w:rsidR="00407AF7" w:rsidRPr="00407AF7" w:rsidRDefault="00407AF7" w:rsidP="00407AF7">
      <w:pPr>
        <w:spacing w:before="0" w:after="0" w:line="240" w:lineRule="auto"/>
        <w:ind w:left="4" w:firstLine="356"/>
        <w:jc w:val="both"/>
        <w:rPr>
          <w:rFonts w:asciiTheme="majorHAnsi" w:eastAsia="Verdana" w:hAnsiTheme="majorHAnsi" w:cs="Calibri"/>
        </w:rPr>
      </w:pPr>
      <w:r w:rsidRPr="00407AF7">
        <w:rPr>
          <w:rFonts w:asciiTheme="majorHAnsi" w:eastAsia="Verdana" w:hAnsiTheme="majorHAnsi" w:cs="Calibri"/>
        </w:rPr>
        <w:t>Ponadto:</w:t>
      </w:r>
    </w:p>
    <w:p w:rsidR="00407AF7" w:rsidRPr="00407AF7" w:rsidRDefault="00407AF7" w:rsidP="00634311">
      <w:pPr>
        <w:numPr>
          <w:ilvl w:val="0"/>
          <w:numId w:val="105"/>
        </w:numPr>
        <w:tabs>
          <w:tab w:val="left" w:pos="709"/>
        </w:tabs>
        <w:spacing w:before="0" w:after="0" w:line="240" w:lineRule="auto"/>
        <w:ind w:left="709" w:hanging="283"/>
        <w:jc w:val="both"/>
        <w:rPr>
          <w:rFonts w:asciiTheme="majorHAnsi" w:eastAsia="Symbol" w:hAnsiTheme="majorHAnsi" w:cs="Calibri"/>
        </w:rPr>
      </w:pPr>
      <w:r w:rsidRPr="00407AF7">
        <w:rPr>
          <w:rFonts w:asciiTheme="majorHAnsi" w:eastAsia="Verdana" w:hAnsiTheme="majorHAnsi" w:cs="Calibri"/>
        </w:rPr>
        <w:t>Opracowanie winno mieć przejrzystą szatę graficzną.</w:t>
      </w:r>
    </w:p>
    <w:p w:rsidR="00407AF7" w:rsidRPr="00407AF7" w:rsidRDefault="00407AF7" w:rsidP="00634311">
      <w:pPr>
        <w:numPr>
          <w:ilvl w:val="0"/>
          <w:numId w:val="105"/>
        </w:numPr>
        <w:tabs>
          <w:tab w:val="left" w:pos="709"/>
        </w:tabs>
        <w:spacing w:before="0" w:after="0" w:line="240" w:lineRule="auto"/>
        <w:ind w:left="709" w:hanging="283"/>
        <w:jc w:val="both"/>
        <w:rPr>
          <w:rFonts w:asciiTheme="majorHAnsi" w:eastAsia="Symbol" w:hAnsiTheme="majorHAnsi" w:cs="Calibri"/>
        </w:rPr>
      </w:pPr>
      <w:r w:rsidRPr="00407AF7">
        <w:rPr>
          <w:rFonts w:asciiTheme="majorHAnsi" w:eastAsia="Verdana" w:hAnsiTheme="majorHAnsi" w:cs="Calibri"/>
        </w:rPr>
        <w:t>Część opisowa powinna być pisana na komputerze.</w:t>
      </w:r>
    </w:p>
    <w:p w:rsidR="00407AF7" w:rsidRPr="00407AF7" w:rsidRDefault="00407AF7" w:rsidP="00634311">
      <w:pPr>
        <w:numPr>
          <w:ilvl w:val="0"/>
          <w:numId w:val="105"/>
        </w:numPr>
        <w:tabs>
          <w:tab w:val="left" w:pos="709"/>
        </w:tabs>
        <w:spacing w:before="0" w:after="0" w:line="240" w:lineRule="auto"/>
        <w:ind w:left="709" w:hanging="283"/>
        <w:jc w:val="both"/>
        <w:rPr>
          <w:rFonts w:asciiTheme="majorHAnsi" w:eastAsia="Symbol" w:hAnsiTheme="majorHAnsi" w:cs="Calibri"/>
        </w:rPr>
      </w:pPr>
      <w:r w:rsidRPr="00407AF7">
        <w:rPr>
          <w:rFonts w:asciiTheme="majorHAnsi" w:eastAsia="Verdana" w:hAnsiTheme="majorHAnsi" w:cs="Calibri"/>
        </w:rPr>
        <w:t>Format arkuszy rysunkowych ma być ograniczony do niezbędnego minimum.</w:t>
      </w:r>
    </w:p>
    <w:p w:rsidR="00407AF7" w:rsidRPr="00407AF7" w:rsidRDefault="00407AF7" w:rsidP="00634311">
      <w:pPr>
        <w:numPr>
          <w:ilvl w:val="0"/>
          <w:numId w:val="105"/>
        </w:numPr>
        <w:tabs>
          <w:tab w:val="left" w:pos="709"/>
        </w:tabs>
        <w:spacing w:before="0" w:after="0" w:line="240" w:lineRule="auto"/>
        <w:ind w:left="709" w:right="20" w:hanging="283"/>
        <w:jc w:val="both"/>
        <w:rPr>
          <w:rFonts w:asciiTheme="majorHAnsi" w:eastAsia="Symbol" w:hAnsiTheme="majorHAnsi" w:cs="Calibri"/>
        </w:rPr>
      </w:pPr>
      <w:r w:rsidRPr="00407AF7">
        <w:rPr>
          <w:rFonts w:asciiTheme="majorHAnsi" w:eastAsia="Verdana" w:hAnsiTheme="majorHAnsi" w:cs="Calibri"/>
        </w:rPr>
        <w:t>Całość dokumentacji ma być złożona w teczkach, a na odwrocie winien być spis zawartości z ponumerowanymi stronami.</w:t>
      </w:r>
    </w:p>
    <w:p w:rsidR="00407AF7" w:rsidRDefault="00407AF7" w:rsidP="00634311">
      <w:pPr>
        <w:numPr>
          <w:ilvl w:val="0"/>
          <w:numId w:val="105"/>
        </w:numPr>
        <w:tabs>
          <w:tab w:val="left" w:pos="709"/>
        </w:tabs>
        <w:spacing w:before="0" w:after="0" w:line="240" w:lineRule="auto"/>
        <w:ind w:left="709" w:right="20" w:hanging="283"/>
        <w:jc w:val="both"/>
        <w:rPr>
          <w:rFonts w:asciiTheme="majorHAnsi" w:eastAsia="Symbol" w:hAnsiTheme="majorHAnsi" w:cs="Calibri"/>
        </w:rPr>
      </w:pPr>
      <w:r w:rsidRPr="00407AF7">
        <w:rPr>
          <w:rFonts w:asciiTheme="majorHAnsi" w:eastAsia="Verdana" w:hAnsiTheme="majorHAnsi" w:cs="Calibri"/>
        </w:rPr>
        <w:t>Istotne elementy opracowania, takie jak mapy, wykazy, zestawienia, oprócz wersji analogowej muszą być sporządzone i dołączone do dokumentacji w wersji elektronicznej edytowalnej. Mapy w jednym z formatów typu CAD (</w:t>
      </w:r>
      <w:proofErr w:type="spellStart"/>
      <w:r w:rsidRPr="00407AF7">
        <w:rPr>
          <w:rFonts w:asciiTheme="majorHAnsi" w:eastAsia="Verdana" w:hAnsiTheme="majorHAnsi" w:cs="Calibri"/>
        </w:rPr>
        <w:t>dgn</w:t>
      </w:r>
      <w:proofErr w:type="spellEnd"/>
      <w:r w:rsidRPr="00407AF7">
        <w:rPr>
          <w:rFonts w:asciiTheme="majorHAnsi" w:eastAsia="Verdana" w:hAnsiTheme="majorHAnsi" w:cs="Calibri"/>
        </w:rPr>
        <w:t xml:space="preserve">, </w:t>
      </w:r>
      <w:proofErr w:type="spellStart"/>
      <w:r w:rsidRPr="00407AF7">
        <w:rPr>
          <w:rFonts w:asciiTheme="majorHAnsi" w:eastAsia="Verdana" w:hAnsiTheme="majorHAnsi" w:cs="Calibri"/>
        </w:rPr>
        <w:t>dwg</w:t>
      </w:r>
      <w:proofErr w:type="spellEnd"/>
      <w:r w:rsidRPr="00407AF7">
        <w:rPr>
          <w:rFonts w:asciiTheme="majorHAnsi" w:eastAsia="Verdana" w:hAnsiTheme="majorHAnsi" w:cs="Calibri"/>
        </w:rPr>
        <w:t xml:space="preserve"> lub </w:t>
      </w:r>
      <w:proofErr w:type="spellStart"/>
      <w:r w:rsidRPr="00407AF7">
        <w:rPr>
          <w:rFonts w:asciiTheme="majorHAnsi" w:eastAsia="Verdana" w:hAnsiTheme="majorHAnsi" w:cs="Calibri"/>
        </w:rPr>
        <w:t>dxf</w:t>
      </w:r>
      <w:proofErr w:type="spellEnd"/>
      <w:r w:rsidRPr="00407AF7">
        <w:rPr>
          <w:rFonts w:asciiTheme="majorHAnsi" w:eastAsia="Verdana" w:hAnsiTheme="majorHAnsi" w:cs="Calibri"/>
        </w:rPr>
        <w:t>), wykazy i zestawienia w formacie zgodnym z programami MS Word lub MS Excel. Dokumentacja w wersji elektronicznej winna zostać przekazana na podpisanych płytach CD lub DVD.</w:t>
      </w:r>
    </w:p>
    <w:p w:rsidR="00407AF7" w:rsidRPr="00407AF7" w:rsidRDefault="00407AF7" w:rsidP="00407AF7">
      <w:pPr>
        <w:tabs>
          <w:tab w:val="left" w:pos="709"/>
        </w:tabs>
        <w:spacing w:before="0" w:after="0" w:line="240" w:lineRule="auto"/>
        <w:ind w:left="709" w:right="20"/>
        <w:jc w:val="both"/>
        <w:rPr>
          <w:rFonts w:asciiTheme="majorHAnsi" w:eastAsia="Symbol" w:hAnsiTheme="majorHAnsi" w:cs="Calibri"/>
        </w:rPr>
      </w:pP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Skompletowanie dokumentacji geodezyjnej i kartograficznej</w:t>
      </w:r>
    </w:p>
    <w:p w:rsidR="00407AF7" w:rsidRPr="00407AF7" w:rsidRDefault="00407AF7" w:rsidP="00407AF7">
      <w:pPr>
        <w:spacing w:line="278" w:lineRule="auto"/>
        <w:ind w:left="720" w:right="20" w:firstLine="356"/>
        <w:jc w:val="both"/>
        <w:rPr>
          <w:rFonts w:asciiTheme="majorHAnsi" w:eastAsia="Verdana" w:hAnsiTheme="majorHAnsi" w:cs="Calibri"/>
        </w:rPr>
      </w:pPr>
      <w:r w:rsidRPr="00407AF7">
        <w:rPr>
          <w:rFonts w:asciiTheme="majorHAnsi" w:eastAsia="Verdana" w:hAnsiTheme="majorHAnsi" w:cs="Calibri"/>
        </w:rPr>
        <w:t>Dokumentację geodezyjną i kartograficzną należy skompletować zgodnie z przepisami rozporządzenia oraz wytycznymi ośrodka dokumentacji geodezyjnej i kartograficznej. Wykonawca przekaże odpowiednią geodezyjną dokumentację techniczną do ośrodka dokumentacji i uzyska stosowną klauzulę stwierdzającą jej pr</w:t>
      </w:r>
      <w:r>
        <w:rPr>
          <w:rFonts w:asciiTheme="majorHAnsi" w:eastAsia="Verdana" w:hAnsiTheme="majorHAnsi" w:cs="Calibri"/>
        </w:rPr>
        <w:t xml:space="preserve">zyjęcie do zasobu geodezyjnego. </w:t>
      </w:r>
      <w:r w:rsidRPr="00407AF7">
        <w:rPr>
          <w:rFonts w:asciiTheme="majorHAnsi" w:hAnsiTheme="majorHAnsi" w:cs="Calibri"/>
        </w:rPr>
        <w:t>Dla zamawiającego Wykonawca przekaże dwa egzemplarze map.</w:t>
      </w:r>
    </w:p>
    <w:p w:rsidR="00407AF7" w:rsidRPr="00407AF7" w:rsidRDefault="00407AF7" w:rsidP="00634311">
      <w:pPr>
        <w:numPr>
          <w:ilvl w:val="0"/>
          <w:numId w:val="108"/>
        </w:numPr>
        <w:spacing w:before="0" w:after="0" w:line="0" w:lineRule="atLeast"/>
        <w:jc w:val="both"/>
        <w:rPr>
          <w:rFonts w:asciiTheme="majorHAnsi" w:eastAsia="Verdana" w:hAnsiTheme="majorHAnsi" w:cs="Calibri"/>
          <w:b/>
        </w:rPr>
      </w:pPr>
      <w:r w:rsidRPr="00407AF7">
        <w:rPr>
          <w:rFonts w:asciiTheme="majorHAnsi" w:eastAsia="Verdana" w:hAnsiTheme="majorHAnsi" w:cs="Calibri"/>
          <w:b/>
        </w:rPr>
        <w:t xml:space="preserve"> Odbiór robót.</w:t>
      </w:r>
    </w:p>
    <w:p w:rsidR="00407AF7" w:rsidRPr="00407AF7" w:rsidRDefault="00407AF7" w:rsidP="00407AF7">
      <w:pPr>
        <w:spacing w:before="100" w:beforeAutospacing="1" w:after="100" w:afterAutospacing="1"/>
        <w:ind w:left="360" w:firstLine="716"/>
        <w:jc w:val="both"/>
        <w:rPr>
          <w:rFonts w:asciiTheme="majorHAnsi" w:eastAsia="Verdana" w:hAnsiTheme="majorHAnsi" w:cs="Calibri"/>
        </w:rPr>
      </w:pPr>
      <w:r w:rsidRPr="00407AF7">
        <w:rPr>
          <w:rFonts w:asciiTheme="majorHAnsi" w:eastAsia="Verdana" w:hAnsiTheme="majorHAnsi" w:cs="Calibri"/>
        </w:rPr>
        <w:t>Na odbiór robót składa się odbiór końcowy. Wykonawca przekazuje Zamawiającemu (za pisemnym potwierdzeniem przekazania) prawidłowo skompletowaną dokumentację geodezyjną celem dokonania kontroli opracowania przez Zamawiającego. Zamawiający w terminie do 7 dni od daty otrzymania dokumentacji dokonuje oceny poprawności.</w:t>
      </w:r>
    </w:p>
    <w:p w:rsidR="00407AF7" w:rsidRPr="00407AF7" w:rsidRDefault="00407AF7" w:rsidP="00634311">
      <w:pPr>
        <w:numPr>
          <w:ilvl w:val="0"/>
          <w:numId w:val="108"/>
        </w:numPr>
        <w:spacing w:before="100" w:beforeAutospacing="1" w:after="100" w:afterAutospacing="1" w:line="240" w:lineRule="auto"/>
        <w:jc w:val="both"/>
        <w:rPr>
          <w:rFonts w:asciiTheme="majorHAnsi" w:eastAsia="Verdana" w:hAnsiTheme="majorHAnsi" w:cs="Calibri"/>
          <w:b/>
        </w:rPr>
      </w:pPr>
      <w:r w:rsidRPr="00407AF7">
        <w:rPr>
          <w:rFonts w:asciiTheme="majorHAnsi" w:eastAsia="Verdana" w:hAnsiTheme="majorHAnsi" w:cs="Calibri"/>
          <w:b/>
        </w:rPr>
        <w:t>Wynagrodzenie i płatności</w:t>
      </w:r>
    </w:p>
    <w:p w:rsidR="00407AF7" w:rsidRPr="00727EC5" w:rsidRDefault="00407AF7" w:rsidP="00727EC5">
      <w:pPr>
        <w:suppressAutoHyphens/>
        <w:spacing w:line="360" w:lineRule="auto"/>
        <w:ind w:left="360" w:firstLine="349"/>
        <w:jc w:val="both"/>
        <w:rPr>
          <w:rFonts w:asciiTheme="majorHAnsi" w:hAnsiTheme="majorHAnsi" w:cs="Calibri"/>
          <w:b/>
        </w:rPr>
      </w:pPr>
      <w:r w:rsidRPr="00407AF7">
        <w:rPr>
          <w:rFonts w:asciiTheme="majorHAnsi" w:eastAsia="Verdana" w:hAnsiTheme="majorHAnsi" w:cs="Calibri"/>
        </w:rPr>
        <w:t xml:space="preserve">Cena za </w:t>
      </w:r>
      <w:r w:rsidRPr="00727EC5">
        <w:rPr>
          <w:rFonts w:asciiTheme="majorHAnsi" w:eastAsia="Verdana" w:hAnsiTheme="majorHAnsi" w:cs="Calibri"/>
        </w:rPr>
        <w:t xml:space="preserve">wykonanie usługi: </w:t>
      </w:r>
      <w:r w:rsidR="00727EC5" w:rsidRPr="00727EC5">
        <w:rPr>
          <w:rFonts w:asciiTheme="majorHAnsi" w:hAnsiTheme="majorHAnsi" w:cs="Calibri"/>
          <w:color w:val="000000"/>
        </w:rPr>
        <w:t xml:space="preserve">„Uregulowanie stanu prawnego granic pasa drogowego wraz ze sporządzeniem </w:t>
      </w:r>
      <w:r w:rsidR="00727EC5" w:rsidRPr="00727EC5">
        <w:rPr>
          <w:rFonts w:asciiTheme="majorHAnsi" w:hAnsiTheme="majorHAnsi" w:cs="Calibri"/>
        </w:rPr>
        <w:t xml:space="preserve">mapy do celów projektowych </w:t>
      </w:r>
      <w:r w:rsidR="00727EC5" w:rsidRPr="00727EC5">
        <w:rPr>
          <w:rFonts w:asciiTheme="majorHAnsi" w:hAnsiTheme="majorHAnsi" w:cs="Calibri"/>
          <w:color w:val="FF0000"/>
        </w:rPr>
        <w:t>– część………. (1, 2)</w:t>
      </w:r>
      <w:r w:rsidR="00727EC5" w:rsidRPr="00727EC5">
        <w:rPr>
          <w:rFonts w:asciiTheme="majorHAnsi" w:hAnsiTheme="majorHAnsi" w:cs="Calibri"/>
        </w:rPr>
        <w:t>”</w:t>
      </w:r>
      <w:r w:rsidR="00727EC5">
        <w:rPr>
          <w:rFonts w:asciiTheme="majorHAnsi" w:hAnsiTheme="majorHAnsi" w:cs="Calibri"/>
          <w:b/>
        </w:rPr>
        <w:t xml:space="preserve"> </w:t>
      </w:r>
      <w:r w:rsidRPr="00407AF7">
        <w:rPr>
          <w:rFonts w:asciiTheme="majorHAnsi" w:hAnsiTheme="majorHAnsi" w:cs="Calibri"/>
          <w:bCs/>
        </w:rPr>
        <w:t xml:space="preserve">stanowi kwotę ryczałtową. </w:t>
      </w:r>
    </w:p>
    <w:p w:rsidR="00407AF7" w:rsidRPr="00727EC5" w:rsidRDefault="00407AF7" w:rsidP="00727EC5">
      <w:pPr>
        <w:spacing w:before="100" w:beforeAutospacing="1" w:after="100" w:afterAutospacing="1"/>
        <w:ind w:left="720" w:firstLine="720"/>
        <w:jc w:val="both"/>
        <w:rPr>
          <w:rFonts w:asciiTheme="majorHAnsi" w:hAnsiTheme="majorHAnsi" w:cs="Calibri"/>
          <w:color w:val="000000"/>
        </w:rPr>
      </w:pPr>
      <w:r w:rsidRPr="00407AF7">
        <w:rPr>
          <w:rFonts w:asciiTheme="majorHAnsi" w:hAnsiTheme="majorHAnsi" w:cs="Calibri"/>
          <w:bCs/>
        </w:rPr>
        <w:t>Sposób wynagrodzenia i termin płatności określa Umowa.</w:t>
      </w:r>
    </w:p>
    <w:p w:rsidR="00C24A91" w:rsidRDefault="00C24A91" w:rsidP="00115F1E"/>
    <w:p w:rsidR="00115F1E" w:rsidRDefault="00115F1E" w:rsidP="00115F1E">
      <w:pPr>
        <w:pStyle w:val="Nagwek4"/>
        <w:spacing w:before="0"/>
        <w:jc w:val="right"/>
        <w:rPr>
          <w:rFonts w:ascii="Cambria" w:hAnsi="Cambria" w:cs="Century Gothic"/>
          <w:color w:val="auto"/>
          <w:sz w:val="18"/>
          <w:szCs w:val="18"/>
        </w:rPr>
      </w:pPr>
      <w:bookmarkStart w:id="70" w:name="_Toc63242068"/>
      <w:bookmarkStart w:id="71" w:name="_Toc67653146"/>
      <w:r>
        <w:rPr>
          <w:rFonts w:ascii="Cambria" w:hAnsi="Cambria" w:cs="Century Gothic"/>
          <w:color w:val="auto"/>
          <w:sz w:val="18"/>
          <w:szCs w:val="18"/>
        </w:rPr>
        <w:t xml:space="preserve">załącznik nr </w:t>
      </w:r>
      <w:r w:rsidR="00407AF7">
        <w:rPr>
          <w:rFonts w:ascii="Cambria" w:hAnsi="Cambria" w:cs="Century Gothic"/>
          <w:color w:val="auto"/>
          <w:sz w:val="18"/>
          <w:szCs w:val="18"/>
        </w:rPr>
        <w:t>8</w:t>
      </w:r>
      <w:r>
        <w:rPr>
          <w:rFonts w:ascii="Cambria" w:hAnsi="Cambria" w:cs="Century Gothic"/>
          <w:color w:val="auto"/>
          <w:sz w:val="18"/>
          <w:szCs w:val="18"/>
        </w:rPr>
        <w:t xml:space="preserve"> - zobowiązanie podmiotu trzeciego</w:t>
      </w:r>
      <w:bookmarkEnd w:id="70"/>
      <w:bookmarkEnd w:id="71"/>
      <w:r w:rsidR="00C967F4">
        <w:rPr>
          <w:rFonts w:ascii="Cambria" w:hAnsi="Cambria" w:cs="Century Gothic"/>
          <w:color w:val="auto"/>
          <w:sz w:val="20"/>
          <w:szCs w:val="20"/>
        </w:rPr>
        <w:t xml:space="preserve"> </w:t>
      </w:r>
      <w:r w:rsidR="00C967F4">
        <w:rPr>
          <w:rFonts w:ascii="Cambria" w:hAnsi="Cambria" w:cs="Century Gothic"/>
          <w:color w:val="auto"/>
          <w:sz w:val="18"/>
          <w:szCs w:val="18"/>
        </w:rPr>
        <w:t xml:space="preserve">- </w:t>
      </w:r>
      <w:r w:rsidR="00C967F4">
        <w:rPr>
          <w:rStyle w:val="markedcontent"/>
          <w:rFonts w:asciiTheme="majorHAnsi" w:hAnsiTheme="majorHAnsi" w:cs="Arial"/>
          <w:b/>
          <w:color w:val="FF0000"/>
        </w:rPr>
        <w:t>część 1, 2</w:t>
      </w:r>
    </w:p>
    <w:p w:rsidR="00115F1E" w:rsidRDefault="00115F1E" w:rsidP="00115F1E"/>
    <w:p w:rsidR="00115F1E" w:rsidRPr="00F85C67" w:rsidRDefault="00115F1E" w:rsidP="00115F1E">
      <w:pPr>
        <w:spacing w:before="0" w:after="0"/>
        <w:jc w:val="center"/>
        <w:rPr>
          <w:rFonts w:ascii="Cambria" w:hAnsi="Cambria" w:cstheme="minorHAnsi"/>
          <w:b/>
          <w:bCs/>
        </w:rPr>
      </w:pPr>
      <w:r w:rsidRPr="00F85C67">
        <w:rPr>
          <w:rFonts w:ascii="Cambria" w:hAnsi="Cambria" w:cstheme="minorHAnsi"/>
          <w:b/>
          <w:bCs/>
        </w:rPr>
        <w:t xml:space="preserve">Zobowiązanie podmiotu udostępniającego zasoby, składne na podstawie art. 118 ust. 3 ustawy </w:t>
      </w:r>
    </w:p>
    <w:p w:rsidR="00115F1E" w:rsidRPr="00727EC5" w:rsidRDefault="00115F1E" w:rsidP="00727EC5">
      <w:pPr>
        <w:suppressAutoHyphens/>
        <w:spacing w:line="360" w:lineRule="auto"/>
        <w:jc w:val="both"/>
        <w:rPr>
          <w:rFonts w:asciiTheme="majorHAnsi" w:hAnsiTheme="majorHAnsi" w:cs="Calibri"/>
          <w:b/>
        </w:rPr>
      </w:pPr>
      <w:r w:rsidRPr="00F85C67">
        <w:rPr>
          <w:rFonts w:ascii="Cambria" w:hAnsi="Cambria" w:cstheme="minorHAnsi"/>
          <w:b/>
          <w:bCs/>
        </w:rPr>
        <w:t xml:space="preserve">z dnia 11 września 2019 r. Prawo zamówień publicznych, do oddania do dyspozycji Wykonawcy / Wykonawcom wspólnie ubiegający się o zamówienie* niezbędnych zasobów na potrzeby realizacji zamówienia o nazwie: </w:t>
      </w:r>
      <w:r w:rsidR="00C967F4" w:rsidRPr="00B25F6D">
        <w:rPr>
          <w:rFonts w:asciiTheme="majorHAnsi" w:hAnsiTheme="majorHAnsi" w:cs="Calibri"/>
          <w:b/>
          <w:color w:val="000000"/>
        </w:rPr>
        <w:t>„Uregulowanie stanu prawnego granic pasa drogowego wraz ze sporządzeniem</w:t>
      </w:r>
      <w:r w:rsidR="00C967F4">
        <w:rPr>
          <w:rFonts w:asciiTheme="majorHAnsi" w:hAnsiTheme="majorHAnsi" w:cs="Calibri"/>
          <w:b/>
          <w:color w:val="000000"/>
        </w:rPr>
        <w:t xml:space="preserve"> </w:t>
      </w:r>
      <w:r w:rsidR="00C967F4" w:rsidRPr="00B25F6D">
        <w:rPr>
          <w:rFonts w:asciiTheme="majorHAnsi" w:hAnsiTheme="majorHAnsi" w:cs="Calibri"/>
          <w:b/>
        </w:rPr>
        <w:t xml:space="preserve">mapy do celów projektowych </w:t>
      </w:r>
      <w:r w:rsidR="00C967F4" w:rsidRPr="001907BF">
        <w:rPr>
          <w:rFonts w:asciiTheme="majorHAnsi" w:hAnsiTheme="majorHAnsi" w:cs="Calibri"/>
          <w:b/>
          <w:color w:val="FF0000"/>
        </w:rPr>
        <w:t>– część………. (1, 2)</w:t>
      </w:r>
      <w:r w:rsidR="00C967F4" w:rsidRPr="0019773E">
        <w:rPr>
          <w:rFonts w:asciiTheme="majorHAnsi" w:hAnsiTheme="majorHAnsi" w:cs="Calibri"/>
          <w:b/>
        </w:rPr>
        <w:t>”</w:t>
      </w:r>
    </w:p>
    <w:p w:rsidR="00115F1E" w:rsidRPr="00F85C67" w:rsidRDefault="00115F1E" w:rsidP="00115F1E">
      <w:pPr>
        <w:autoSpaceDE w:val="0"/>
        <w:autoSpaceDN w:val="0"/>
        <w:adjustRightInd w:val="0"/>
        <w:spacing w:before="0" w:after="0" w:line="240" w:lineRule="auto"/>
        <w:contextualSpacing/>
        <w:jc w:val="both"/>
        <w:rPr>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r w:rsidRPr="00F85C67">
        <w:rPr>
          <w:rFonts w:ascii="Cambria" w:hAnsi="Cambria" w:cstheme="minorHAnsi"/>
        </w:rPr>
        <w:t>W związku z ubieganiem się Wykonawcy / Wykonawców występujących wspólnie*</w:t>
      </w:r>
    </w:p>
    <w:p w:rsidR="00115F1E" w:rsidRPr="00F85C67" w:rsidRDefault="00115F1E" w:rsidP="00115F1E">
      <w:pPr>
        <w:autoSpaceDE w:val="0"/>
        <w:autoSpaceDN w:val="0"/>
        <w:adjustRightInd w:val="0"/>
        <w:spacing w:before="0" w:after="0" w:line="240" w:lineRule="auto"/>
        <w:jc w:val="both"/>
        <w:rPr>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i/>
        </w:rPr>
      </w:pPr>
      <w:r w:rsidRPr="00F85C67">
        <w:rPr>
          <w:rFonts w:ascii="Cambria" w:hAnsi="Cambria" w:cstheme="minorHAnsi"/>
        </w:rPr>
        <w:t xml:space="preserve">........................................................................................................................... </w:t>
      </w:r>
      <w:r w:rsidRPr="00F85C67">
        <w:rPr>
          <w:rFonts w:ascii="Cambria" w:hAnsi="Cambria" w:cstheme="minorHAnsi"/>
          <w:i/>
        </w:rPr>
        <w:t>(nazwa Wykonawcy / siedziba)</w:t>
      </w:r>
    </w:p>
    <w:p w:rsidR="00115F1E" w:rsidRPr="00F85C67" w:rsidRDefault="00115F1E" w:rsidP="00115F1E">
      <w:pPr>
        <w:autoSpaceDE w:val="0"/>
        <w:autoSpaceDN w:val="0"/>
        <w:adjustRightInd w:val="0"/>
        <w:spacing w:before="0" w:after="0" w:line="240" w:lineRule="auto"/>
        <w:jc w:val="both"/>
        <w:rPr>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r w:rsidRPr="00F85C67">
        <w:rPr>
          <w:rFonts w:ascii="Cambria" w:hAnsi="Cambria" w:cstheme="minorHAnsi"/>
        </w:rPr>
        <w:t xml:space="preserve">........................................................................................................................... </w:t>
      </w:r>
      <w:r w:rsidRPr="00F85C67">
        <w:rPr>
          <w:rFonts w:ascii="Cambria" w:hAnsi="Cambria" w:cstheme="minorHAnsi"/>
          <w:i/>
        </w:rPr>
        <w:t>(nazwa Wykonawcy / siedziba)</w:t>
      </w:r>
    </w:p>
    <w:p w:rsidR="00115F1E" w:rsidRPr="00F85C67" w:rsidRDefault="00115F1E" w:rsidP="00115F1E">
      <w:pPr>
        <w:autoSpaceDE w:val="0"/>
        <w:autoSpaceDN w:val="0"/>
        <w:adjustRightInd w:val="0"/>
        <w:spacing w:before="0" w:after="0" w:line="240" w:lineRule="auto"/>
        <w:jc w:val="both"/>
        <w:rPr>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r w:rsidRPr="00F85C67">
        <w:rPr>
          <w:rFonts w:ascii="Cambria" w:hAnsi="Cambria" w:cstheme="minorHAnsi"/>
        </w:rPr>
        <w:t xml:space="preserve">o udzielenie ww. zamówienia publicznego zobowiązuję / zobowiązujemy się jako podmiot (firma/osoba fizyczna/ osoba fizyczna prowadząca działalność gospodarczą*) udostępniający zasoby: </w:t>
      </w:r>
    </w:p>
    <w:p w:rsidR="00115F1E" w:rsidRPr="00F85C67" w:rsidRDefault="00115F1E" w:rsidP="00115F1E">
      <w:pPr>
        <w:autoSpaceDE w:val="0"/>
        <w:autoSpaceDN w:val="0"/>
        <w:adjustRightInd w:val="0"/>
        <w:spacing w:before="0" w:after="0" w:line="240" w:lineRule="auto"/>
        <w:jc w:val="both"/>
        <w:rPr>
          <w:rStyle w:val="Pogrubienie"/>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r w:rsidRPr="00F85C67">
        <w:rPr>
          <w:rFonts w:ascii="Cambria" w:hAnsi="Cambria" w:cstheme="minorHAnsi"/>
        </w:rPr>
        <w:t xml:space="preserve">............................................................................................................................................................................. </w:t>
      </w:r>
    </w:p>
    <w:p w:rsidR="00115F1E" w:rsidRPr="00F85C67" w:rsidRDefault="00115F1E" w:rsidP="00115F1E">
      <w:pPr>
        <w:pStyle w:val="Bezodstpw"/>
        <w:jc w:val="center"/>
        <w:rPr>
          <w:rFonts w:ascii="Cambria" w:hAnsi="Cambria" w:cstheme="minorHAnsi"/>
          <w:i/>
        </w:rPr>
      </w:pPr>
      <w:r w:rsidRPr="00F85C67">
        <w:rPr>
          <w:rFonts w:ascii="Cambria" w:hAnsi="Cambria" w:cstheme="minorHAnsi"/>
          <w:i/>
        </w:rPr>
        <w:t>(nazwa podmiotu udostępniającego zasoby, siedziba)</w:t>
      </w:r>
    </w:p>
    <w:p w:rsidR="00115F1E" w:rsidRPr="00F85C67" w:rsidRDefault="00115F1E" w:rsidP="00115F1E">
      <w:pPr>
        <w:autoSpaceDE w:val="0"/>
        <w:autoSpaceDN w:val="0"/>
        <w:adjustRightInd w:val="0"/>
        <w:spacing w:before="0" w:after="0" w:line="240" w:lineRule="auto"/>
        <w:jc w:val="both"/>
        <w:rPr>
          <w:rFonts w:ascii="Cambria" w:hAnsi="Cambria" w:cstheme="minorHAnsi"/>
          <w:b/>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r w:rsidRPr="00F85C67">
        <w:rPr>
          <w:rFonts w:ascii="Cambria" w:hAnsi="Cambria" w:cstheme="minorHAnsi"/>
        </w:rPr>
        <w:t>do oddania do dyspozycji ww. Wykonawcy / Wykonawcom wspólnie ubiegającym się o zamówienie na potrzeby realizacji niniejszego zamówienia niezbędnych zasobów na zasadach określonych w art. 118 ustawy Prawo zamówień publicznych, celem wykazania spełniania warunków udziału w postępowaniu, których opis sposobu dokonania oceny spełnienia zawarto w specyfikacji warunków zamówienia.</w:t>
      </w:r>
    </w:p>
    <w:p w:rsidR="00115F1E" w:rsidRPr="00F85C67" w:rsidRDefault="00115F1E" w:rsidP="00115F1E">
      <w:pPr>
        <w:autoSpaceDE w:val="0"/>
        <w:autoSpaceDN w:val="0"/>
        <w:adjustRightInd w:val="0"/>
        <w:spacing w:before="0" w:after="0" w:line="240" w:lineRule="auto"/>
        <w:jc w:val="both"/>
        <w:rPr>
          <w:rFonts w:ascii="Cambria" w:hAnsi="Cambria" w:cstheme="minorHAnsi"/>
        </w:rPr>
      </w:pPr>
    </w:p>
    <w:p w:rsidR="00115F1E" w:rsidRPr="00F85C67" w:rsidRDefault="00115F1E" w:rsidP="00115F1E">
      <w:pPr>
        <w:autoSpaceDE w:val="0"/>
        <w:autoSpaceDN w:val="0"/>
        <w:adjustRightInd w:val="0"/>
        <w:spacing w:before="0" w:after="0" w:line="240" w:lineRule="auto"/>
        <w:jc w:val="both"/>
        <w:rPr>
          <w:rFonts w:ascii="Cambria" w:hAnsi="Cambria" w:cstheme="minorHAnsi"/>
        </w:rPr>
      </w:pP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 xml:space="preserve">I. </w:t>
      </w:r>
      <w:r w:rsidRPr="00F85C67">
        <w:rPr>
          <w:rFonts w:ascii="Cambria" w:hAnsi="Cambria" w:cstheme="minorHAnsi"/>
          <w:color w:val="000000"/>
        </w:rPr>
        <w:t>Zakres dostępnych wykonawcy zasobów podmiotu udostępniającego zasoby</w:t>
      </w: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 xml:space="preserve">II. </w:t>
      </w:r>
      <w:r w:rsidRPr="00F85C67">
        <w:rPr>
          <w:rFonts w:ascii="Cambria" w:hAnsi="Cambria" w:cstheme="minorHAnsi"/>
          <w:color w:val="000000"/>
        </w:rPr>
        <w:t>Sposób i okres udostępnienia wykonawcy i wykorzystania przez niego zasobów podmiotu udostępniającego te zasoby przy wykonywaniu zamówienia</w:t>
      </w: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III. Zakres i okres udziału innego podmiotu przy wykonywaniu zamówienia:</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 xml:space="preserve">IV. </w:t>
      </w:r>
      <w:r w:rsidRPr="00F85C67">
        <w:rPr>
          <w:rFonts w:ascii="Cambria" w:hAnsi="Cambria" w:cstheme="minorHAnsi"/>
          <w:color w:val="000000"/>
        </w:rPr>
        <w:t>Podmiot udostępniający zasoby, na zdolnościach którego wykonawca polega w odniesieniu do warunków udziału w postępowaniu dotyczących wykształcenia, kwalifikacji zawodowych lub doświadczenia, zrealizuje przedmiot zamówienia, których wskazane zdolności dotyczą, w następującym zakresie:</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V. Zapewnienie wykonania zamówienia / części zamówienia, w tym wskazanie charakteru stosunku, jaki będzie łączył wykonawcę z innym podmiotem:</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ind w:left="284" w:hanging="284"/>
        <w:jc w:val="both"/>
        <w:rPr>
          <w:rStyle w:val="text1"/>
          <w:rFonts w:ascii="Cambria" w:hAnsi="Cambria" w:cstheme="minorHAnsi"/>
        </w:rPr>
      </w:pPr>
      <w:r w:rsidRPr="00F85C67">
        <w:rPr>
          <w:rStyle w:val="text1"/>
          <w:rFonts w:ascii="Cambria" w:hAnsi="Cambria" w:cstheme="minorHAnsi"/>
        </w:rPr>
        <w:t>………………………………………………………………………………………………………………,</w:t>
      </w:r>
    </w:p>
    <w:p w:rsidR="00115F1E" w:rsidRPr="00F85C67" w:rsidRDefault="00115F1E" w:rsidP="00115F1E">
      <w:pPr>
        <w:spacing w:before="0" w:after="0" w:line="240" w:lineRule="auto"/>
        <w:jc w:val="both"/>
        <w:rPr>
          <w:rStyle w:val="text1"/>
          <w:rFonts w:ascii="Cambria" w:hAnsi="Cambria" w:cstheme="minorHAnsi"/>
        </w:rPr>
      </w:pPr>
    </w:p>
    <w:p w:rsidR="00115F1E" w:rsidRPr="00F85C67" w:rsidRDefault="00115F1E" w:rsidP="00115F1E">
      <w:pPr>
        <w:autoSpaceDE w:val="0"/>
        <w:autoSpaceDN w:val="0"/>
        <w:adjustRightInd w:val="0"/>
        <w:spacing w:before="0" w:after="0" w:line="240" w:lineRule="auto"/>
        <w:rPr>
          <w:rFonts w:ascii="Cambria" w:hAnsi="Cambria" w:cstheme="minorHAnsi"/>
        </w:rPr>
      </w:pPr>
      <w:r w:rsidRPr="00F85C67">
        <w:rPr>
          <w:rFonts w:ascii="Cambria" w:hAnsi="Cambria" w:cstheme="minorHAnsi"/>
        </w:rPr>
        <w:t>W uzupełnieniu niniejszego zobowiązania udostępniam: ………….</w:t>
      </w:r>
      <w:r w:rsidRPr="00F85C67">
        <w:rPr>
          <w:rStyle w:val="text1"/>
          <w:rFonts w:ascii="Cambria" w:hAnsi="Cambria" w:cstheme="minorHAnsi"/>
        </w:rPr>
        <w:t>………………………………………………….**</w:t>
      </w:r>
    </w:p>
    <w:p w:rsidR="00115F1E" w:rsidRPr="00115F1E" w:rsidRDefault="00115F1E" w:rsidP="00115F1E"/>
    <w:sectPr w:rsidR="00115F1E" w:rsidRPr="00115F1E" w:rsidSect="000C7BFE">
      <w:footnotePr>
        <w:numRestart w:val="eachSect"/>
      </w:footnotePr>
      <w:pgSz w:w="11906" w:h="16838" w:code="9"/>
      <w:pgMar w:top="956" w:right="851" w:bottom="851" w:left="851" w:header="39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24" w:rsidRDefault="00496124" w:rsidP="007F7FC9">
      <w:r>
        <w:separator/>
      </w:r>
    </w:p>
  </w:endnote>
  <w:endnote w:type="continuationSeparator" w:id="0">
    <w:p w:rsidR="00496124" w:rsidRDefault="00496124" w:rsidP="007F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Black">
    <w:panose1 w:val="020B0A02040204020203"/>
    <w:charset w:val="EE"/>
    <w:family w:val="swiss"/>
    <w:pitch w:val="variable"/>
    <w:sig w:usb0="E00002FF" w:usb1="4000E47F" w:usb2="00000021" w:usb3="00000000" w:csb0="0000019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BDEGN P+ EFN Dustin PS">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Open Sans">
    <w:altName w:val="Segoe UI"/>
    <w:charset w:val="EE"/>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694856"/>
      <w:docPartObj>
        <w:docPartGallery w:val="Page Numbers (Bottom of Page)"/>
        <w:docPartUnique/>
      </w:docPartObj>
    </w:sdtPr>
    <w:sdtEndPr/>
    <w:sdtContent>
      <w:sdt>
        <w:sdtPr>
          <w:id w:val="1728636285"/>
          <w:docPartObj>
            <w:docPartGallery w:val="Page Numbers (Top of Page)"/>
            <w:docPartUnique/>
          </w:docPartObj>
        </w:sdtPr>
        <w:sdtEndPr/>
        <w:sdtContent>
          <w:p w:rsidR="00400404" w:rsidRDefault="00400404" w:rsidP="00E038A7">
            <w:pPr>
              <w:pStyle w:val="Stopka"/>
              <w:spacing w:before="0" w:after="0"/>
              <w:jc w:val="center"/>
            </w:pPr>
            <w:r w:rsidRPr="00E038A7">
              <w:rPr>
                <w:rFonts w:ascii="Arial Narrow" w:hAnsi="Arial Narrow"/>
                <w:sz w:val="16"/>
                <w:szCs w:val="16"/>
              </w:rPr>
              <w:t xml:space="preserve">Strona </w:t>
            </w:r>
            <w:r w:rsidRPr="00E038A7">
              <w:rPr>
                <w:rFonts w:ascii="Arial Narrow" w:hAnsi="Arial Narrow"/>
                <w:b/>
                <w:bCs/>
                <w:sz w:val="16"/>
                <w:szCs w:val="16"/>
              </w:rPr>
              <w:fldChar w:fldCharType="begin"/>
            </w:r>
            <w:r w:rsidRPr="00E038A7">
              <w:rPr>
                <w:rFonts w:ascii="Arial Narrow" w:hAnsi="Arial Narrow"/>
                <w:b/>
                <w:bCs/>
                <w:sz w:val="16"/>
                <w:szCs w:val="16"/>
              </w:rPr>
              <w:instrText>PAGE</w:instrText>
            </w:r>
            <w:r w:rsidRPr="00E038A7">
              <w:rPr>
                <w:rFonts w:ascii="Arial Narrow" w:hAnsi="Arial Narrow"/>
                <w:b/>
                <w:bCs/>
                <w:sz w:val="16"/>
                <w:szCs w:val="16"/>
              </w:rPr>
              <w:fldChar w:fldCharType="separate"/>
            </w:r>
            <w:r w:rsidR="00BB72EF">
              <w:rPr>
                <w:rFonts w:ascii="Arial Narrow" w:hAnsi="Arial Narrow"/>
                <w:b/>
                <w:bCs/>
                <w:noProof/>
                <w:sz w:val="16"/>
                <w:szCs w:val="16"/>
              </w:rPr>
              <w:t>3</w:t>
            </w:r>
            <w:r w:rsidRPr="00E038A7">
              <w:rPr>
                <w:rFonts w:ascii="Arial Narrow" w:hAnsi="Arial Narrow"/>
                <w:b/>
                <w:bCs/>
                <w:sz w:val="16"/>
                <w:szCs w:val="16"/>
              </w:rPr>
              <w:fldChar w:fldCharType="end"/>
            </w:r>
            <w:r w:rsidRPr="00E038A7">
              <w:rPr>
                <w:rFonts w:ascii="Arial Narrow" w:hAnsi="Arial Narrow"/>
                <w:sz w:val="16"/>
                <w:szCs w:val="16"/>
              </w:rPr>
              <w:t xml:space="preserve"> z </w:t>
            </w:r>
            <w:r w:rsidRPr="00E038A7">
              <w:rPr>
                <w:rFonts w:ascii="Arial Narrow" w:hAnsi="Arial Narrow"/>
                <w:b/>
                <w:bCs/>
                <w:sz w:val="16"/>
                <w:szCs w:val="16"/>
              </w:rPr>
              <w:fldChar w:fldCharType="begin"/>
            </w:r>
            <w:r w:rsidRPr="00E038A7">
              <w:rPr>
                <w:rFonts w:ascii="Arial Narrow" w:hAnsi="Arial Narrow"/>
                <w:b/>
                <w:bCs/>
                <w:sz w:val="16"/>
                <w:szCs w:val="16"/>
              </w:rPr>
              <w:instrText>NUMPAGES</w:instrText>
            </w:r>
            <w:r w:rsidRPr="00E038A7">
              <w:rPr>
                <w:rFonts w:ascii="Arial Narrow" w:hAnsi="Arial Narrow"/>
                <w:b/>
                <w:bCs/>
                <w:sz w:val="16"/>
                <w:szCs w:val="16"/>
              </w:rPr>
              <w:fldChar w:fldCharType="separate"/>
            </w:r>
            <w:r w:rsidR="00BB72EF">
              <w:rPr>
                <w:rFonts w:ascii="Arial Narrow" w:hAnsi="Arial Narrow"/>
                <w:b/>
                <w:bCs/>
                <w:noProof/>
                <w:sz w:val="16"/>
                <w:szCs w:val="16"/>
              </w:rPr>
              <w:t>54</w:t>
            </w:r>
            <w:r w:rsidRPr="00E038A7">
              <w:rPr>
                <w:rFonts w:ascii="Arial Narrow" w:hAnsi="Arial Narrow"/>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211029"/>
      <w:docPartObj>
        <w:docPartGallery w:val="Page Numbers (Bottom of Page)"/>
        <w:docPartUnique/>
      </w:docPartObj>
    </w:sdtPr>
    <w:sdtEndPr/>
    <w:sdtContent>
      <w:sdt>
        <w:sdtPr>
          <w:id w:val="-1769616900"/>
          <w:docPartObj>
            <w:docPartGallery w:val="Page Numbers (Top of Page)"/>
            <w:docPartUnique/>
          </w:docPartObj>
        </w:sdtPr>
        <w:sdtEndPr/>
        <w:sdtContent>
          <w:p w:rsidR="00400404" w:rsidRDefault="00400404" w:rsidP="00F85C67">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BB72EF">
              <w:rPr>
                <w:b/>
                <w:bCs/>
                <w:noProof/>
              </w:rPr>
              <w:t>54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B72EF">
              <w:rPr>
                <w:b/>
                <w:bCs/>
                <w:noProof/>
              </w:rPr>
              <w:t>54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24" w:rsidRDefault="00496124" w:rsidP="007F7FC9">
      <w:r>
        <w:separator/>
      </w:r>
    </w:p>
  </w:footnote>
  <w:footnote w:type="continuationSeparator" w:id="0">
    <w:p w:rsidR="00496124" w:rsidRDefault="00496124" w:rsidP="007F7FC9">
      <w:r>
        <w:continuationSeparator/>
      </w:r>
    </w:p>
  </w:footnote>
  <w:footnote w:id="1">
    <w:p w:rsidR="00400404" w:rsidRPr="00D02E00" w:rsidRDefault="00400404" w:rsidP="00D02E00">
      <w:pPr>
        <w:pStyle w:val="Tekstprzypisudolnego"/>
        <w:spacing w:before="0" w:after="0" w:line="240" w:lineRule="auto"/>
        <w:rPr>
          <w:rFonts w:ascii="Arial Narrow" w:hAnsi="Arial Narrow"/>
        </w:rPr>
      </w:pPr>
      <w:r w:rsidRPr="00D02E00">
        <w:rPr>
          <w:rStyle w:val="Odwoanieprzypisudolnego"/>
          <w:rFonts w:ascii="Arial Narrow" w:hAnsi="Arial Narrow" w:cs="Arial"/>
          <w:sz w:val="16"/>
          <w:szCs w:val="16"/>
        </w:rPr>
        <w:footnoteRef/>
      </w:r>
      <w:r w:rsidRPr="00D02E00">
        <w:rPr>
          <w:rFonts w:ascii="Arial Narrow" w:hAnsi="Arial Narrow" w:cs="Arial"/>
          <w:sz w:val="16"/>
          <w:szCs w:val="16"/>
        </w:rPr>
        <w:t xml:space="preserve"> Zgodnie z art. 118 ust. 3 ustawy </w:t>
      </w:r>
      <w:proofErr w:type="spellStart"/>
      <w:r w:rsidRPr="00D02E00">
        <w:rPr>
          <w:rFonts w:ascii="Arial Narrow" w:hAnsi="Arial Narrow" w:cs="Arial"/>
          <w:sz w:val="16"/>
          <w:szCs w:val="16"/>
        </w:rPr>
        <w:t>Pzp</w:t>
      </w:r>
      <w:proofErr w:type="spellEnd"/>
      <w:r w:rsidRPr="00D02E00">
        <w:rPr>
          <w:rFonts w:ascii="Arial Narrow" w:hAnsi="Arial Narrow" w:cs="Arial"/>
          <w:sz w:val="16"/>
          <w:szCs w:val="16"/>
        </w:rPr>
        <w:t xml:space="preserve">. </w:t>
      </w:r>
    </w:p>
  </w:footnote>
  <w:footnote w:id="2">
    <w:p w:rsidR="00400404" w:rsidRPr="00D02E00" w:rsidRDefault="00400404" w:rsidP="00D02E00">
      <w:pPr>
        <w:pStyle w:val="Tekstprzypisudolnego"/>
        <w:spacing w:before="0" w:after="0" w:line="240" w:lineRule="auto"/>
        <w:rPr>
          <w:rFonts w:ascii="Arial Narrow" w:hAnsi="Arial Narrow"/>
        </w:rPr>
      </w:pPr>
      <w:r w:rsidRPr="00D02E00">
        <w:rPr>
          <w:rStyle w:val="Odwoanieprzypisudolnego"/>
          <w:rFonts w:ascii="Arial Narrow" w:hAnsi="Arial Narrow" w:cs="Arial"/>
          <w:sz w:val="16"/>
          <w:szCs w:val="16"/>
        </w:rPr>
        <w:footnoteRef/>
      </w:r>
      <w:r w:rsidRPr="00D02E00">
        <w:rPr>
          <w:rFonts w:ascii="Arial Narrow" w:hAnsi="Arial Narrow" w:cs="Arial"/>
          <w:sz w:val="16"/>
          <w:szCs w:val="16"/>
        </w:rPr>
        <w:t xml:space="preserve"> Zgodnie z art. 122 ustawy </w:t>
      </w:r>
      <w:proofErr w:type="spellStart"/>
      <w:r w:rsidRPr="00D02E00">
        <w:rPr>
          <w:rFonts w:ascii="Arial Narrow" w:hAnsi="Arial Narrow" w:cs="Arial"/>
          <w:sz w:val="16"/>
          <w:szCs w:val="16"/>
        </w:rPr>
        <w:t>Pzp</w:t>
      </w:r>
      <w:proofErr w:type="spellEnd"/>
      <w:r w:rsidRPr="00D02E00">
        <w:rPr>
          <w:rFonts w:ascii="Arial Narrow" w:hAnsi="Arial Narrow" w:cs="Arial"/>
          <w:sz w:val="16"/>
          <w:szCs w:val="16"/>
        </w:rPr>
        <w:t xml:space="preserve"> </w:t>
      </w:r>
    </w:p>
  </w:footnote>
  <w:footnote w:id="3">
    <w:p w:rsidR="00400404" w:rsidRPr="00D02E00" w:rsidRDefault="00400404" w:rsidP="00D02E00">
      <w:pPr>
        <w:pStyle w:val="Tekstprzypisudolnego"/>
        <w:spacing w:before="0" w:after="0" w:line="240" w:lineRule="auto"/>
        <w:rPr>
          <w:rFonts w:ascii="Arial Narrow" w:hAnsi="Arial Narrow"/>
        </w:rPr>
      </w:pPr>
      <w:r w:rsidRPr="00D02E00">
        <w:rPr>
          <w:rStyle w:val="Odwoanieprzypisudolnego"/>
          <w:rFonts w:ascii="Arial Narrow" w:hAnsi="Arial Narrow" w:cs="Arial"/>
          <w:sz w:val="16"/>
          <w:szCs w:val="16"/>
        </w:rPr>
        <w:footnoteRef/>
      </w:r>
      <w:r w:rsidRPr="00D02E00">
        <w:rPr>
          <w:rFonts w:ascii="Arial Narrow" w:hAnsi="Arial Narrow" w:cs="Arial"/>
          <w:sz w:val="16"/>
          <w:szCs w:val="16"/>
        </w:rPr>
        <w:t xml:space="preserve"> Zgodnie z art. 123 ustawy </w:t>
      </w:r>
      <w:proofErr w:type="spellStart"/>
      <w:r w:rsidRPr="00D02E00">
        <w:rPr>
          <w:rFonts w:ascii="Arial Narrow" w:hAnsi="Arial Narrow" w:cs="Arial"/>
          <w:sz w:val="16"/>
          <w:szCs w:val="16"/>
        </w:rPr>
        <w:t>Pzp</w:t>
      </w:r>
      <w:proofErr w:type="spellEnd"/>
      <w:r w:rsidRPr="00D02E00">
        <w:rPr>
          <w:rFonts w:ascii="Arial Narrow" w:hAnsi="Arial Narrow" w:cs="Arial"/>
          <w:sz w:val="16"/>
          <w:szCs w:val="16"/>
        </w:rPr>
        <w:t xml:space="preserve"> </w:t>
      </w:r>
    </w:p>
  </w:footnote>
  <w:footnote w:id="4">
    <w:p w:rsidR="00400404" w:rsidRDefault="00400404" w:rsidP="00D02E00">
      <w:pPr>
        <w:pStyle w:val="Tekstprzypisudolnego"/>
        <w:spacing w:before="0" w:after="0" w:line="240" w:lineRule="auto"/>
      </w:pPr>
      <w:r w:rsidRPr="00D02E00">
        <w:rPr>
          <w:rStyle w:val="Odwoanieprzypisudolnego"/>
          <w:rFonts w:ascii="Arial Narrow" w:hAnsi="Arial Narrow" w:cs="Arial"/>
          <w:sz w:val="16"/>
          <w:szCs w:val="16"/>
        </w:rPr>
        <w:footnoteRef/>
      </w:r>
      <w:r w:rsidRPr="00D02E00">
        <w:rPr>
          <w:rFonts w:ascii="Arial Narrow" w:hAnsi="Arial Narrow" w:cs="Arial"/>
          <w:sz w:val="16"/>
          <w:szCs w:val="16"/>
        </w:rPr>
        <w:t xml:space="preserve"> Zgodnie z art. 125 ust. 5 ustawy </w:t>
      </w:r>
      <w:proofErr w:type="spellStart"/>
      <w:r w:rsidRPr="00D02E00">
        <w:rPr>
          <w:rFonts w:ascii="Arial Narrow" w:hAnsi="Arial Narrow" w:cs="Arial"/>
          <w:sz w:val="16"/>
          <w:szCs w:val="16"/>
        </w:rPr>
        <w:t>Pzp</w:t>
      </w:r>
      <w:proofErr w:type="spellEnd"/>
      <w:r w:rsidRPr="00146CFB">
        <w:rPr>
          <w:rFonts w:ascii="Arial" w:hAnsi="Arial" w:cs="Arial"/>
          <w:sz w:val="16"/>
          <w:szCs w:val="16"/>
        </w:rPr>
        <w:t xml:space="preserve"> </w:t>
      </w:r>
    </w:p>
  </w:footnote>
  <w:footnote w:id="5">
    <w:p w:rsidR="00400404" w:rsidRDefault="00400404" w:rsidP="00A556CF">
      <w:pPr>
        <w:pStyle w:val="Tekstprzypisudolnego"/>
        <w:spacing w:before="0" w:after="0" w:line="240" w:lineRule="auto"/>
      </w:pPr>
      <w:r>
        <w:rPr>
          <w:rStyle w:val="Odwoanieprzypisudolnego"/>
        </w:rPr>
        <w:footnoteRef/>
      </w:r>
      <w:r>
        <w:t xml:space="preserve"> </w:t>
      </w:r>
      <w:r w:rsidRPr="00D02E00">
        <w:rPr>
          <w:rFonts w:ascii="Arial Narrow" w:hAnsi="Arial Narrow" w:cs="Arial"/>
          <w:sz w:val="16"/>
          <w:szCs w:val="16"/>
        </w:rPr>
        <w:t xml:space="preserve">Zgodnie z art. </w:t>
      </w:r>
      <w:r>
        <w:rPr>
          <w:rFonts w:ascii="Arial Narrow" w:hAnsi="Arial Narrow" w:cs="Arial"/>
          <w:sz w:val="16"/>
          <w:szCs w:val="16"/>
        </w:rPr>
        <w:t>108</w:t>
      </w:r>
      <w:r w:rsidRPr="00D02E00">
        <w:rPr>
          <w:rFonts w:ascii="Arial Narrow" w:hAnsi="Arial Narrow" w:cs="Arial"/>
          <w:sz w:val="16"/>
          <w:szCs w:val="16"/>
        </w:rPr>
        <w:t xml:space="preserve"> ust. </w:t>
      </w:r>
      <w:r>
        <w:rPr>
          <w:rFonts w:ascii="Arial Narrow" w:hAnsi="Arial Narrow" w:cs="Arial"/>
          <w:sz w:val="16"/>
          <w:szCs w:val="16"/>
        </w:rPr>
        <w:t>1</w:t>
      </w:r>
      <w:r w:rsidRPr="00D02E00">
        <w:rPr>
          <w:rFonts w:ascii="Arial Narrow" w:hAnsi="Arial Narrow" w:cs="Arial"/>
          <w:sz w:val="16"/>
          <w:szCs w:val="16"/>
        </w:rPr>
        <w:t xml:space="preserve"> ustawy </w:t>
      </w:r>
      <w:proofErr w:type="spellStart"/>
      <w:r w:rsidRPr="00D02E00">
        <w:rPr>
          <w:rFonts w:ascii="Arial Narrow" w:hAnsi="Arial Narrow" w:cs="Arial"/>
          <w:sz w:val="16"/>
          <w:szCs w:val="16"/>
        </w:rPr>
        <w:t>Pzp</w:t>
      </w:r>
      <w:proofErr w:type="spellEnd"/>
      <w:r w:rsidRPr="00D02E00">
        <w:rPr>
          <w:rFonts w:ascii="Arial Narrow" w:hAnsi="Arial Narrow" w:cs="Arial"/>
          <w:sz w:val="16"/>
          <w:szCs w:val="16"/>
        </w:rPr>
        <w:t>.</w:t>
      </w:r>
    </w:p>
  </w:footnote>
  <w:footnote w:id="6">
    <w:p w:rsidR="00400404" w:rsidRDefault="00400404" w:rsidP="00490AFD">
      <w:pPr>
        <w:pStyle w:val="Tekstprzypisudolnego"/>
        <w:spacing w:before="0" w:after="0" w:line="240" w:lineRule="auto"/>
      </w:pPr>
      <w:r>
        <w:rPr>
          <w:rStyle w:val="Odwoanieprzypisudolnego"/>
        </w:rPr>
        <w:footnoteRef/>
      </w:r>
      <w:r>
        <w:t xml:space="preserve"> </w:t>
      </w:r>
      <w:r w:rsidRPr="00D02E00">
        <w:rPr>
          <w:rFonts w:ascii="Arial Narrow" w:hAnsi="Arial Narrow" w:cs="Arial"/>
          <w:sz w:val="16"/>
          <w:szCs w:val="16"/>
        </w:rPr>
        <w:t xml:space="preserve">Zgodnie z art. </w:t>
      </w:r>
      <w:r>
        <w:rPr>
          <w:rFonts w:ascii="Arial Narrow" w:hAnsi="Arial Narrow" w:cs="Arial"/>
          <w:sz w:val="16"/>
          <w:szCs w:val="16"/>
        </w:rPr>
        <w:t>274</w:t>
      </w:r>
      <w:r w:rsidRPr="00D02E00">
        <w:rPr>
          <w:rFonts w:ascii="Arial Narrow" w:hAnsi="Arial Narrow" w:cs="Arial"/>
          <w:sz w:val="16"/>
          <w:szCs w:val="16"/>
        </w:rPr>
        <w:t xml:space="preserve"> ust. </w:t>
      </w:r>
      <w:r>
        <w:rPr>
          <w:rFonts w:ascii="Arial Narrow" w:hAnsi="Arial Narrow" w:cs="Arial"/>
          <w:sz w:val="16"/>
          <w:szCs w:val="16"/>
        </w:rPr>
        <w:t>1</w:t>
      </w:r>
      <w:r w:rsidRPr="00D02E00">
        <w:rPr>
          <w:rFonts w:ascii="Arial Narrow" w:hAnsi="Arial Narrow" w:cs="Arial"/>
          <w:sz w:val="16"/>
          <w:szCs w:val="16"/>
        </w:rPr>
        <w:t xml:space="preserve"> ustawy </w:t>
      </w:r>
      <w:proofErr w:type="spellStart"/>
      <w:r w:rsidRPr="00D02E00">
        <w:rPr>
          <w:rFonts w:ascii="Arial Narrow" w:hAnsi="Arial Narrow" w:cs="Arial"/>
          <w:sz w:val="16"/>
          <w:szCs w:val="16"/>
        </w:rPr>
        <w:t>Pzp</w:t>
      </w:r>
      <w:proofErr w:type="spellEnd"/>
      <w:r>
        <w:t xml:space="preserve"> </w:t>
      </w:r>
    </w:p>
  </w:footnote>
  <w:footnote w:id="7">
    <w:p w:rsidR="00400404" w:rsidRDefault="00400404" w:rsidP="00490AFD">
      <w:pPr>
        <w:pStyle w:val="Tekstprzypisudolnego"/>
        <w:spacing w:before="0" w:after="0" w:line="240" w:lineRule="auto"/>
      </w:pPr>
      <w:r>
        <w:rPr>
          <w:rStyle w:val="Odwoanieprzypisudolnego"/>
        </w:rPr>
        <w:footnoteRef/>
      </w:r>
      <w:r>
        <w:t xml:space="preserve"> </w:t>
      </w:r>
      <w:r w:rsidRPr="00D02E00">
        <w:rPr>
          <w:rFonts w:ascii="Arial Narrow" w:hAnsi="Arial Narrow" w:cs="Arial"/>
          <w:sz w:val="16"/>
          <w:szCs w:val="16"/>
        </w:rPr>
        <w:t xml:space="preserve">Zgodnie z art. </w:t>
      </w:r>
      <w:r>
        <w:rPr>
          <w:rFonts w:ascii="Arial Narrow" w:hAnsi="Arial Narrow" w:cs="Arial"/>
          <w:sz w:val="16"/>
          <w:szCs w:val="16"/>
        </w:rPr>
        <w:t>273</w:t>
      </w:r>
      <w:r w:rsidRPr="00D02E00">
        <w:rPr>
          <w:rFonts w:ascii="Arial Narrow" w:hAnsi="Arial Narrow" w:cs="Arial"/>
          <w:sz w:val="16"/>
          <w:szCs w:val="16"/>
        </w:rPr>
        <w:t xml:space="preserve"> ust. </w:t>
      </w:r>
      <w:r>
        <w:rPr>
          <w:rFonts w:ascii="Arial Narrow" w:hAnsi="Arial Narrow" w:cs="Arial"/>
          <w:sz w:val="16"/>
          <w:szCs w:val="16"/>
        </w:rPr>
        <w:t>1</w:t>
      </w:r>
      <w:r w:rsidRPr="00D02E00">
        <w:rPr>
          <w:rFonts w:ascii="Arial Narrow" w:hAnsi="Arial Narrow" w:cs="Arial"/>
          <w:sz w:val="16"/>
          <w:szCs w:val="16"/>
        </w:rPr>
        <w:t xml:space="preserve"> </w:t>
      </w:r>
      <w:r>
        <w:rPr>
          <w:rFonts w:ascii="Arial Narrow" w:hAnsi="Arial Narrow" w:cs="Arial"/>
          <w:sz w:val="16"/>
          <w:szCs w:val="16"/>
        </w:rPr>
        <w:t xml:space="preserve"> i 2 </w:t>
      </w:r>
      <w:r w:rsidRPr="00D02E00">
        <w:rPr>
          <w:rFonts w:ascii="Arial Narrow" w:hAnsi="Arial Narrow" w:cs="Arial"/>
          <w:sz w:val="16"/>
          <w:szCs w:val="16"/>
        </w:rPr>
        <w:t xml:space="preserve">ustawy </w:t>
      </w:r>
      <w:proofErr w:type="spellStart"/>
      <w:r w:rsidRPr="00D02E00">
        <w:rPr>
          <w:rFonts w:ascii="Arial Narrow" w:hAnsi="Arial Narrow" w:cs="Arial"/>
          <w:sz w:val="16"/>
          <w:szCs w:val="16"/>
        </w:rPr>
        <w:t>Pzp</w:t>
      </w:r>
      <w:proofErr w:type="spellEnd"/>
    </w:p>
  </w:footnote>
  <w:footnote w:id="8">
    <w:p w:rsidR="00400404" w:rsidRPr="00FB783A" w:rsidRDefault="00400404" w:rsidP="00FB783A">
      <w:pPr>
        <w:pStyle w:val="Tekstprzypisudolnego"/>
        <w:spacing w:before="0" w:after="0"/>
        <w:jc w:val="both"/>
        <w:rPr>
          <w:rFonts w:ascii="Arial Narrow" w:hAnsi="Arial Narrow"/>
        </w:rPr>
      </w:pPr>
      <w:r w:rsidRPr="00FB783A">
        <w:rPr>
          <w:rStyle w:val="Odwoanieprzypisudolnego"/>
          <w:rFonts w:ascii="Arial Narrow" w:hAnsi="Arial Narrow" w:cs="Arial"/>
          <w:sz w:val="16"/>
          <w:szCs w:val="16"/>
        </w:rPr>
        <w:footnoteRef/>
      </w:r>
      <w:r w:rsidRPr="00FB783A">
        <w:rPr>
          <w:rFonts w:ascii="Arial Narrow" w:hAnsi="Arial Narrow" w:cs="Arial"/>
          <w:sz w:val="16"/>
          <w:szCs w:val="16"/>
        </w:rPr>
        <w:t xml:space="preserve"> Zgodnie z § 4 ust. 1 pkt 3) lit b) rozporządzenia Ministra Rozwoju w sprawie rodzajów podmiotowych środków dowodowych oraz innych dokumentów lub oświadczeń, jakich może żądać zamawiający od wykonawcy. </w:t>
      </w:r>
    </w:p>
  </w:footnote>
  <w:footnote w:id="9">
    <w:p w:rsidR="00400404" w:rsidRDefault="00400404" w:rsidP="00FB783A">
      <w:pPr>
        <w:pStyle w:val="Tekstprzypisudolnego"/>
        <w:spacing w:before="0" w:after="0"/>
        <w:jc w:val="both"/>
      </w:pPr>
      <w:r w:rsidRPr="00FB783A">
        <w:rPr>
          <w:rStyle w:val="Odwoanieprzypisudolnego"/>
          <w:rFonts w:ascii="Arial Narrow" w:hAnsi="Arial Narrow" w:cs="Arial"/>
          <w:sz w:val="16"/>
          <w:szCs w:val="16"/>
        </w:rPr>
        <w:footnoteRef/>
      </w:r>
      <w:r w:rsidRPr="00FB783A">
        <w:rPr>
          <w:rFonts w:ascii="Arial Narrow" w:hAnsi="Arial Narrow" w:cs="Arial"/>
          <w:sz w:val="16"/>
          <w:szCs w:val="16"/>
        </w:rPr>
        <w:t xml:space="preserve"> Zgodnie z § 4 ust. 2 rozporządzenia Ministra Rozwoju w sprawie rodzajów podmiotowych środków dowodowych oraz innych dokumentów lub oświadczeń, jakich może żądać zamawiający od wykonawcy.</w:t>
      </w:r>
      <w:r w:rsidRPr="00146CFB">
        <w:rPr>
          <w:rFonts w:ascii="Arial" w:hAnsi="Arial" w:cs="Arial"/>
          <w:sz w:val="16"/>
          <w:szCs w:val="16"/>
        </w:rPr>
        <w:t xml:space="preserve"> </w:t>
      </w:r>
    </w:p>
  </w:footnote>
  <w:footnote w:id="10">
    <w:p w:rsidR="00400404" w:rsidRPr="009A4696" w:rsidRDefault="00400404" w:rsidP="009A4696">
      <w:pPr>
        <w:pStyle w:val="Tekstprzypisudolnego"/>
        <w:spacing w:before="0" w:after="0"/>
        <w:rPr>
          <w:rFonts w:ascii="Arial Narrow" w:hAnsi="Arial Narrow" w:cs="Arial"/>
          <w:sz w:val="16"/>
          <w:szCs w:val="16"/>
        </w:rPr>
      </w:pPr>
      <w:r>
        <w:rPr>
          <w:rStyle w:val="Odwoanieprzypisudolnego"/>
        </w:rPr>
        <w:footnoteRef/>
      </w:r>
      <w:r>
        <w:t xml:space="preserve"> </w:t>
      </w:r>
      <w:r w:rsidRPr="009A4696">
        <w:rPr>
          <w:rFonts w:ascii="Arial Narrow" w:hAnsi="Arial Narrow" w:cs="Arial"/>
          <w:sz w:val="16"/>
          <w:szCs w:val="16"/>
        </w:rPr>
        <w:t>Podpis osobisty to zaawansowany podpis elektroniczny. Prawdziwość danych posiadacza podpisu potwierdza certyfikat podpisu osobistego, zawierający imię (imiona), nazwisko, obywatelstwo oraz numer PESEL.</w:t>
      </w:r>
    </w:p>
  </w:footnote>
  <w:footnote w:id="11">
    <w:p w:rsidR="00400404" w:rsidRPr="009A08D5" w:rsidRDefault="00400404" w:rsidP="009A4696">
      <w:pPr>
        <w:pStyle w:val="Tekstprzypisudolnego"/>
        <w:spacing w:before="0" w:after="0" w:line="240" w:lineRule="auto"/>
        <w:rPr>
          <w:rFonts w:ascii="Arial Narrow" w:hAnsi="Arial Narrow"/>
        </w:rPr>
      </w:pPr>
      <w:r w:rsidRPr="009A08D5">
        <w:rPr>
          <w:rStyle w:val="Odwoanieprzypisudolnego"/>
          <w:rFonts w:ascii="Arial Narrow" w:hAnsi="Arial Narrow"/>
        </w:rPr>
        <w:footnoteRef/>
      </w:r>
      <w:r w:rsidRPr="009A08D5">
        <w:rPr>
          <w:rFonts w:ascii="Arial Narrow" w:hAnsi="Arial Narrow"/>
        </w:rPr>
        <w:t xml:space="preserve"> </w:t>
      </w:r>
      <w:r w:rsidRPr="009A08D5">
        <w:rPr>
          <w:rFonts w:ascii="Arial Narrow" w:hAnsi="Arial Narrow" w:cs="Arial"/>
          <w:sz w:val="16"/>
          <w:szCs w:val="16"/>
        </w:rPr>
        <w:t>Zgodnie z § 2 ust. 1 rozporządzenia Prezesa Rady Ministrów w sprawie sposobu sporządzania i przekazywania informacji oraz wymagań technicznych dla dokumentów elektronicznych oraz środków komunikacji elektronicznej w postępowaniu o udzielenie zamówienia publicznego lub konkursie</w:t>
      </w:r>
    </w:p>
  </w:footnote>
  <w:footnote w:id="12">
    <w:p w:rsidR="00400404" w:rsidRPr="00352194" w:rsidRDefault="00400404" w:rsidP="00352194">
      <w:pPr>
        <w:pStyle w:val="Tekstprzypisudolnego"/>
        <w:spacing w:before="0" w:after="0" w:line="240" w:lineRule="auto"/>
        <w:rPr>
          <w:rFonts w:ascii="Arial Narrow" w:hAnsi="Arial Narrow"/>
          <w:sz w:val="16"/>
          <w:szCs w:val="16"/>
        </w:rPr>
      </w:pPr>
      <w:r w:rsidRPr="00352194">
        <w:rPr>
          <w:rStyle w:val="Odwoanieprzypisudolnego"/>
          <w:rFonts w:ascii="Arial Narrow" w:hAnsi="Arial Narrow"/>
          <w:sz w:val="16"/>
          <w:szCs w:val="16"/>
        </w:rPr>
        <w:footnoteRef/>
      </w:r>
      <w:r w:rsidRPr="00352194">
        <w:rPr>
          <w:rFonts w:ascii="Arial Narrow" w:hAnsi="Arial Narrow"/>
          <w:sz w:val="16"/>
          <w:szCs w:val="16"/>
        </w:rPr>
        <w:t xml:space="preserve"> Art. 117 ust. 4 ustawy </w:t>
      </w:r>
      <w:proofErr w:type="spellStart"/>
      <w:r w:rsidRPr="00352194">
        <w:rPr>
          <w:rFonts w:ascii="Arial Narrow" w:hAnsi="Arial Narrow"/>
          <w:sz w:val="16"/>
          <w:szCs w:val="16"/>
        </w:rPr>
        <w:t>Pzp</w:t>
      </w:r>
      <w:proofErr w:type="spellEnd"/>
      <w:r w:rsidRPr="00352194">
        <w:rPr>
          <w:rFonts w:ascii="Arial Narrow" w:hAnsi="Arial Narrow"/>
          <w:sz w:val="16"/>
          <w:szCs w:val="16"/>
        </w:rPr>
        <w:t xml:space="preserve"> </w:t>
      </w:r>
    </w:p>
  </w:footnote>
  <w:footnote w:id="13">
    <w:p w:rsidR="00400404" w:rsidRPr="00352194" w:rsidRDefault="00400404" w:rsidP="00352194">
      <w:pPr>
        <w:pStyle w:val="Tekstprzypisudolnego"/>
        <w:spacing w:before="0" w:after="0" w:line="240" w:lineRule="auto"/>
        <w:rPr>
          <w:rFonts w:ascii="Arial Narrow" w:hAnsi="Arial Narrow"/>
          <w:sz w:val="16"/>
          <w:szCs w:val="16"/>
        </w:rPr>
      </w:pPr>
      <w:r w:rsidRPr="00352194">
        <w:rPr>
          <w:rStyle w:val="Odwoanieprzypisudolnego"/>
          <w:rFonts w:ascii="Arial Narrow" w:hAnsi="Arial Narrow"/>
          <w:sz w:val="16"/>
          <w:szCs w:val="16"/>
        </w:rPr>
        <w:footnoteRef/>
      </w:r>
      <w:r w:rsidRPr="00352194">
        <w:rPr>
          <w:rFonts w:ascii="Arial Narrow" w:hAnsi="Arial Narrow"/>
          <w:sz w:val="16"/>
          <w:szCs w:val="16"/>
        </w:rPr>
        <w:t xml:space="preserve"> Art. 118 ust. 4 ustawy </w:t>
      </w:r>
      <w:proofErr w:type="spellStart"/>
      <w:r w:rsidRPr="00352194">
        <w:rPr>
          <w:rFonts w:ascii="Arial Narrow" w:hAnsi="Arial Narrow"/>
          <w:sz w:val="16"/>
          <w:szCs w:val="16"/>
        </w:rPr>
        <w:t>Pzp</w:t>
      </w:r>
      <w:proofErr w:type="spellEnd"/>
    </w:p>
  </w:footnote>
  <w:footnote w:id="14">
    <w:p w:rsidR="00400404" w:rsidRPr="003B048E" w:rsidRDefault="00400404" w:rsidP="00352194">
      <w:pPr>
        <w:pStyle w:val="Tekstprzypisudolnego"/>
        <w:spacing w:before="0" w:after="0" w:line="240" w:lineRule="auto"/>
        <w:jc w:val="both"/>
        <w:rPr>
          <w:rFonts w:ascii="Arial Narrow" w:hAnsi="Arial Narrow"/>
        </w:rPr>
      </w:pPr>
      <w:r w:rsidRPr="00352194">
        <w:rPr>
          <w:rStyle w:val="Odwoanieprzypisudolnego"/>
          <w:rFonts w:ascii="Arial Narrow" w:hAnsi="Arial Narrow" w:cs="Arial"/>
          <w:sz w:val="16"/>
          <w:szCs w:val="16"/>
        </w:rPr>
        <w:footnoteRef/>
      </w:r>
      <w:r w:rsidRPr="00352194">
        <w:rPr>
          <w:rFonts w:ascii="Arial Narrow" w:hAnsi="Arial Narrow" w:cs="Arial"/>
          <w:sz w:val="16"/>
          <w:szCs w:val="16"/>
        </w:rPr>
        <w:t xml:space="preserve"> Zgodnie z § 13 ust. 1 rozporządzenia Ministra Rozwoju w sprawie rodzajów podmiotowych środków dowodowych oraz innych dokumentów lub oświadczeń, jakich może żądać zamawiający od wykonawcy.</w:t>
      </w:r>
      <w:r w:rsidRPr="003B048E">
        <w:rPr>
          <w:rFonts w:ascii="Arial Narrow" w:hAnsi="Arial Narrow" w:cs="Arial"/>
          <w:sz w:val="16"/>
          <w:szCs w:val="16"/>
        </w:rPr>
        <w:t xml:space="preserve"> </w:t>
      </w:r>
    </w:p>
  </w:footnote>
  <w:footnote w:id="15">
    <w:p w:rsidR="00400404" w:rsidRDefault="00400404" w:rsidP="00D12320">
      <w:pPr>
        <w:pStyle w:val="Tekstprzypisudolnego"/>
        <w:spacing w:before="0" w:after="0"/>
      </w:pPr>
      <w:r>
        <w:rPr>
          <w:rStyle w:val="Odwoanieprzypisudolnego"/>
        </w:rPr>
        <w:footnoteRef/>
      </w:r>
      <w:r>
        <w:t xml:space="preserve"> </w:t>
      </w:r>
      <w:r w:rsidRPr="00352194">
        <w:rPr>
          <w:rFonts w:ascii="Arial Narrow" w:hAnsi="Arial Narrow" w:cs="Arial"/>
          <w:sz w:val="16"/>
          <w:szCs w:val="16"/>
        </w:rPr>
        <w:t xml:space="preserve">Zgodnie z § </w:t>
      </w:r>
      <w:r>
        <w:rPr>
          <w:rFonts w:ascii="Arial Narrow" w:hAnsi="Arial Narrow" w:cs="Arial"/>
          <w:sz w:val="16"/>
          <w:szCs w:val="16"/>
        </w:rPr>
        <w:t>6</w:t>
      </w:r>
      <w:r w:rsidRPr="00352194">
        <w:rPr>
          <w:rFonts w:ascii="Arial Narrow" w:hAnsi="Arial Narrow" w:cs="Arial"/>
          <w:sz w:val="16"/>
          <w:szCs w:val="16"/>
        </w:rPr>
        <w:t xml:space="preserve"> ust. </w:t>
      </w:r>
      <w:r>
        <w:rPr>
          <w:rFonts w:ascii="Arial Narrow" w:hAnsi="Arial Narrow" w:cs="Arial"/>
          <w:sz w:val="16"/>
          <w:szCs w:val="16"/>
        </w:rPr>
        <w:t>3</w:t>
      </w:r>
      <w:r w:rsidRPr="00352194">
        <w:rPr>
          <w:rFonts w:ascii="Arial Narrow" w:hAnsi="Arial Narrow" w:cs="Arial"/>
          <w:sz w:val="16"/>
          <w:szCs w:val="16"/>
        </w:rPr>
        <w:t xml:space="preserve"> rozporządzenia </w:t>
      </w:r>
      <w:r>
        <w:rPr>
          <w:rFonts w:ascii="Arial Narrow" w:hAnsi="Arial Narrow" w:cs="Arial"/>
          <w:sz w:val="16"/>
          <w:szCs w:val="16"/>
        </w:rPr>
        <w:t xml:space="preserve">Prezesa Rady Ministrów z dnia 30 grudnia 2020 r. </w:t>
      </w:r>
      <w:r w:rsidRPr="00352194">
        <w:rPr>
          <w:rFonts w:ascii="Arial Narrow" w:hAnsi="Arial Narrow" w:cs="Arial"/>
          <w:sz w:val="16"/>
          <w:szCs w:val="16"/>
        </w:rPr>
        <w:t xml:space="preserve"> </w:t>
      </w:r>
      <w:r w:rsidRPr="00D12320">
        <w:rPr>
          <w:rFonts w:ascii="Arial Narrow" w:hAnsi="Arial Narrow" w:cs="Arial"/>
          <w:sz w:val="16"/>
          <w:szCs w:val="16"/>
        </w:rPr>
        <w:t>w sprawie sposobu sporządzania i przekazywania informacji oraz wymagań technicznych dla dokumentów elektronicznych oraz środków komunikacji elektronicznej w postępowaniu o udzielenie zamówienia publicznego lub konkursie</w:t>
      </w:r>
    </w:p>
  </w:footnote>
  <w:footnote w:id="16">
    <w:p w:rsidR="00400404" w:rsidRDefault="00400404" w:rsidP="00F71C9C">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222 ust. 5 </w:t>
      </w:r>
      <w:r>
        <w:rPr>
          <w:rFonts w:ascii="Arial" w:hAnsi="Arial" w:cs="Arial"/>
          <w:sz w:val="16"/>
          <w:szCs w:val="16"/>
        </w:rPr>
        <w:t xml:space="preserve">ustawy </w:t>
      </w:r>
      <w:proofErr w:type="spellStart"/>
      <w:r>
        <w:rPr>
          <w:rFonts w:ascii="Arial" w:hAnsi="Arial" w:cs="Arial"/>
          <w:sz w:val="16"/>
          <w:szCs w:val="16"/>
        </w:rPr>
        <w:t>Pzp</w:t>
      </w:r>
      <w:proofErr w:type="spellEnd"/>
      <w:r w:rsidRPr="00146CFB">
        <w:rPr>
          <w:rFonts w:ascii="Arial" w:hAnsi="Arial" w:cs="Arial"/>
          <w:sz w:val="16"/>
          <w:szCs w:val="16"/>
        </w:rPr>
        <w:t xml:space="preserve"> </w:t>
      </w:r>
    </w:p>
  </w:footnote>
  <w:footnote w:id="17">
    <w:p w:rsidR="00400404" w:rsidRPr="004227D0" w:rsidRDefault="00400404" w:rsidP="004227D0">
      <w:pPr>
        <w:pStyle w:val="Tekstprzypisudolnego"/>
        <w:spacing w:before="0" w:after="0"/>
        <w:rPr>
          <w:rFonts w:ascii="Arial Narrow" w:hAnsi="Arial Narrow"/>
        </w:rPr>
      </w:pPr>
      <w:r w:rsidRPr="004227D0">
        <w:rPr>
          <w:rStyle w:val="Odwoanieprzypisudolnego"/>
          <w:rFonts w:ascii="Arial Narrow" w:hAnsi="Arial Narrow" w:cs="Arial"/>
          <w:sz w:val="16"/>
          <w:szCs w:val="16"/>
        </w:rPr>
        <w:footnoteRef/>
      </w:r>
      <w:r w:rsidRPr="004227D0">
        <w:rPr>
          <w:rFonts w:ascii="Arial Narrow" w:hAnsi="Arial Narrow" w:cs="Arial"/>
          <w:sz w:val="16"/>
          <w:szCs w:val="16"/>
        </w:rPr>
        <w:t xml:space="preserve"> Zgodnie z art. 225 ustawy </w:t>
      </w:r>
      <w:proofErr w:type="spellStart"/>
      <w:r w:rsidRPr="004227D0">
        <w:rPr>
          <w:rFonts w:ascii="Arial Narrow" w:hAnsi="Arial Narrow" w:cs="Arial"/>
          <w:sz w:val="16"/>
          <w:szCs w:val="16"/>
        </w:rPr>
        <w:t>Pzp</w:t>
      </w:r>
      <w:proofErr w:type="spellEnd"/>
      <w:r w:rsidRPr="004227D0">
        <w:rPr>
          <w:rFonts w:ascii="Arial Narrow" w:hAnsi="Arial Narrow" w:cs="Arial"/>
          <w:sz w:val="16"/>
          <w:szCs w:val="16"/>
        </w:rPr>
        <w:t xml:space="preserve"> </w:t>
      </w:r>
    </w:p>
  </w:footnote>
  <w:footnote w:id="18">
    <w:p w:rsidR="00400404" w:rsidRPr="00CF073C" w:rsidRDefault="00400404" w:rsidP="00CF073C">
      <w:pPr>
        <w:pStyle w:val="Tekstprzypisudolnego"/>
        <w:spacing w:before="0" w:after="0" w:line="240" w:lineRule="auto"/>
        <w:rPr>
          <w:rFonts w:ascii="Arial Narrow" w:hAnsi="Arial Narrow"/>
          <w:sz w:val="16"/>
          <w:szCs w:val="16"/>
        </w:rPr>
      </w:pPr>
      <w:r w:rsidRPr="00CF073C">
        <w:rPr>
          <w:rStyle w:val="Odwoanieprzypisudolnego"/>
          <w:rFonts w:ascii="Arial Narrow" w:hAnsi="Arial Narrow"/>
          <w:sz w:val="16"/>
          <w:szCs w:val="16"/>
        </w:rPr>
        <w:footnoteRef/>
      </w:r>
      <w:r w:rsidRPr="00CF073C">
        <w:rPr>
          <w:rFonts w:ascii="Arial Narrow" w:hAnsi="Arial Narrow"/>
          <w:sz w:val="16"/>
          <w:szCs w:val="16"/>
        </w:rPr>
        <w:t xml:space="preserve"> art. 308 ust. 2 ustawy </w:t>
      </w:r>
      <w:proofErr w:type="spellStart"/>
      <w:r w:rsidRPr="00CF073C">
        <w:rPr>
          <w:rFonts w:ascii="Arial Narrow" w:hAnsi="Arial Narrow"/>
          <w:sz w:val="16"/>
          <w:szCs w:val="16"/>
        </w:rPr>
        <w:t>Pzp</w:t>
      </w:r>
      <w:proofErr w:type="spellEnd"/>
    </w:p>
  </w:footnote>
  <w:footnote w:id="19">
    <w:p w:rsidR="00400404" w:rsidRPr="00CF073C" w:rsidRDefault="00400404" w:rsidP="00CF073C">
      <w:pPr>
        <w:pStyle w:val="Tekstprzypisudolnego"/>
        <w:spacing w:before="0" w:after="0" w:line="240" w:lineRule="auto"/>
        <w:rPr>
          <w:rFonts w:ascii="Arial Narrow" w:hAnsi="Arial Narrow"/>
          <w:sz w:val="16"/>
          <w:szCs w:val="16"/>
        </w:rPr>
      </w:pPr>
      <w:r w:rsidRPr="00CF073C">
        <w:rPr>
          <w:rStyle w:val="Odwoanieprzypisudolnego"/>
          <w:rFonts w:ascii="Arial Narrow" w:hAnsi="Arial Narrow"/>
          <w:sz w:val="16"/>
          <w:szCs w:val="16"/>
        </w:rPr>
        <w:footnoteRef/>
      </w:r>
      <w:r w:rsidRPr="00CF073C">
        <w:rPr>
          <w:rFonts w:ascii="Arial Narrow" w:hAnsi="Arial Narrow"/>
          <w:sz w:val="16"/>
          <w:szCs w:val="16"/>
        </w:rPr>
        <w:t xml:space="preserve"> art. </w:t>
      </w:r>
      <w:r>
        <w:rPr>
          <w:rFonts w:ascii="Arial Narrow" w:hAnsi="Arial Narrow"/>
          <w:sz w:val="16"/>
          <w:szCs w:val="16"/>
        </w:rPr>
        <w:t>308 ust. 3 pkt 1 lit. a</w:t>
      </w:r>
      <w:r w:rsidRPr="00CF073C">
        <w:rPr>
          <w:rFonts w:ascii="Arial Narrow" w:hAnsi="Arial Narrow"/>
          <w:sz w:val="16"/>
          <w:szCs w:val="16"/>
        </w:rPr>
        <w:t xml:space="preserve"> ustawy </w:t>
      </w:r>
      <w:proofErr w:type="spellStart"/>
      <w:r w:rsidRPr="00CF073C">
        <w:rPr>
          <w:rFonts w:ascii="Arial Narrow" w:hAnsi="Arial Narrow"/>
          <w:sz w:val="16"/>
          <w:szCs w:val="16"/>
        </w:rPr>
        <w:t>Pzp</w:t>
      </w:r>
      <w:proofErr w:type="spellEnd"/>
    </w:p>
  </w:footnote>
  <w:footnote w:id="20">
    <w:p w:rsidR="00400404" w:rsidRPr="001840AE" w:rsidRDefault="00400404" w:rsidP="001840AE">
      <w:pPr>
        <w:pStyle w:val="Tekstprzypisudolnego"/>
        <w:spacing w:before="0" w:after="0"/>
        <w:rPr>
          <w:rFonts w:ascii="Arial Narrow" w:hAnsi="Arial Narrow"/>
          <w:sz w:val="16"/>
          <w:szCs w:val="16"/>
        </w:rPr>
      </w:pPr>
      <w:r w:rsidRPr="001840AE">
        <w:rPr>
          <w:rStyle w:val="Odwoanieprzypisudolnego"/>
          <w:rFonts w:ascii="Arial Narrow" w:hAnsi="Arial Narrow"/>
          <w:sz w:val="16"/>
          <w:szCs w:val="16"/>
        </w:rPr>
        <w:footnoteRef/>
      </w:r>
      <w:r w:rsidRPr="001840AE">
        <w:rPr>
          <w:rFonts w:ascii="Arial Narrow" w:hAnsi="Arial Narrow"/>
          <w:sz w:val="16"/>
          <w:szCs w:val="16"/>
        </w:rPr>
        <w:t xml:space="preserve"> </w:t>
      </w:r>
      <w:r>
        <w:rPr>
          <w:rFonts w:ascii="Arial Narrow" w:hAnsi="Arial Narrow"/>
          <w:sz w:val="16"/>
          <w:szCs w:val="16"/>
        </w:rPr>
        <w:t>a</w:t>
      </w:r>
      <w:r w:rsidRPr="001840AE">
        <w:rPr>
          <w:rFonts w:ascii="Arial Narrow" w:hAnsi="Arial Narrow"/>
          <w:sz w:val="16"/>
          <w:szCs w:val="16"/>
        </w:rPr>
        <w:t xml:space="preserve">rt. 263 ustawy </w:t>
      </w:r>
      <w:proofErr w:type="spellStart"/>
      <w:r w:rsidRPr="001840AE">
        <w:rPr>
          <w:rFonts w:ascii="Arial Narrow" w:hAnsi="Arial Narrow"/>
          <w:sz w:val="16"/>
          <w:szCs w:val="16"/>
        </w:rPr>
        <w:t>Pzp</w:t>
      </w:r>
      <w:proofErr w:type="spellEnd"/>
      <w:r>
        <w:rPr>
          <w:rFonts w:ascii="Arial Narrow" w:hAnsi="Arial Narrow"/>
          <w:sz w:val="16"/>
          <w:szCs w:val="16"/>
        </w:rPr>
        <w:t xml:space="preserve"> w związku z art. 449 ust. 3 ustawy </w:t>
      </w:r>
      <w:proofErr w:type="spellStart"/>
      <w:r>
        <w:rPr>
          <w:rFonts w:ascii="Arial Narrow" w:hAnsi="Arial Narrow"/>
          <w:sz w:val="16"/>
          <w:szCs w:val="16"/>
        </w:rPr>
        <w:t>Pzp</w:t>
      </w:r>
      <w:proofErr w:type="spellEnd"/>
      <w:r>
        <w:rPr>
          <w:rFonts w:ascii="Arial Narrow" w:hAnsi="Arial Narrow"/>
          <w:sz w:val="16"/>
          <w:szCs w:val="16"/>
        </w:rPr>
        <w:t>.</w:t>
      </w:r>
    </w:p>
  </w:footnote>
  <w:footnote w:id="21">
    <w:p w:rsidR="00400404" w:rsidRPr="00C45DDB" w:rsidRDefault="00400404" w:rsidP="004E20D4">
      <w:pPr>
        <w:pStyle w:val="Tekstprzypisudolnego"/>
        <w:spacing w:before="0" w:after="0"/>
        <w:rPr>
          <w:rFonts w:ascii="Arial Narrow" w:hAnsi="Arial Narrow"/>
          <w:sz w:val="16"/>
          <w:szCs w:val="16"/>
        </w:rPr>
      </w:pPr>
      <w:r w:rsidRPr="00C45DDB">
        <w:rPr>
          <w:rStyle w:val="Odwoanieprzypisudolnego"/>
          <w:rFonts w:ascii="Arial Narrow" w:hAnsi="Arial Narrow"/>
          <w:sz w:val="18"/>
          <w:szCs w:val="18"/>
        </w:rPr>
        <w:footnoteRef/>
      </w:r>
      <w:r w:rsidRPr="00C45DDB">
        <w:rPr>
          <w:rFonts w:ascii="Arial Narrow" w:hAnsi="Arial Narrow"/>
          <w:sz w:val="18"/>
          <w:szCs w:val="18"/>
        </w:rPr>
        <w:t xml:space="preserve"> </w:t>
      </w:r>
      <w:r w:rsidRPr="00C45DDB">
        <w:rPr>
          <w:rFonts w:ascii="Arial Narrow" w:hAnsi="Arial Narrow"/>
          <w:sz w:val="16"/>
          <w:szCs w:val="16"/>
        </w:rPr>
        <w:t xml:space="preserve">Art. 515 ust.1 pkt 2 ustawy </w:t>
      </w:r>
      <w:proofErr w:type="spellStart"/>
      <w:r w:rsidRPr="00C45DDB">
        <w:rPr>
          <w:rFonts w:ascii="Arial Narrow" w:hAnsi="Arial Narrow"/>
          <w:sz w:val="16"/>
          <w:szCs w:val="16"/>
        </w:rPr>
        <w:t>Pzp</w:t>
      </w:r>
      <w:proofErr w:type="spellEnd"/>
    </w:p>
  </w:footnote>
  <w:footnote w:id="22">
    <w:p w:rsidR="00400404" w:rsidRPr="002B1A6C" w:rsidRDefault="00400404" w:rsidP="002B1A6C">
      <w:pPr>
        <w:pStyle w:val="Tekstprzypisudolnego"/>
        <w:spacing w:before="0" w:after="0"/>
        <w:rPr>
          <w:rFonts w:ascii="Arial Narrow" w:hAnsi="Arial Narrow"/>
          <w:sz w:val="16"/>
          <w:szCs w:val="16"/>
        </w:rPr>
      </w:pPr>
      <w:r w:rsidRPr="002B1A6C">
        <w:rPr>
          <w:rStyle w:val="Odwoanieprzypisudolnego"/>
          <w:rFonts w:ascii="Arial Narrow" w:hAnsi="Arial Narrow"/>
          <w:sz w:val="16"/>
          <w:szCs w:val="16"/>
        </w:rPr>
        <w:footnoteRef/>
      </w:r>
      <w:r w:rsidRPr="002B1A6C">
        <w:rPr>
          <w:rFonts w:ascii="Arial Narrow" w:hAnsi="Arial Narrow"/>
          <w:sz w:val="16"/>
          <w:szCs w:val="16"/>
        </w:rPr>
        <w:t xml:space="preserve"> Art. 91 ust.2 ustawy </w:t>
      </w:r>
      <w:proofErr w:type="spellStart"/>
      <w:r w:rsidRPr="002B1A6C">
        <w:rPr>
          <w:rFonts w:ascii="Arial Narrow" w:hAnsi="Arial Narrow"/>
          <w:sz w:val="16"/>
          <w:szCs w:val="16"/>
        </w:rPr>
        <w:t>Pzp</w:t>
      </w:r>
      <w:proofErr w:type="spellEnd"/>
    </w:p>
  </w:footnote>
  <w:footnote w:id="23">
    <w:p w:rsidR="00400404" w:rsidRPr="00D212CD" w:rsidRDefault="00400404" w:rsidP="0011590D">
      <w:pPr>
        <w:pStyle w:val="Tekstprzypisudolnego"/>
        <w:spacing w:before="0" w:after="0"/>
        <w:rPr>
          <w:rFonts w:ascii="Arial Narrow" w:hAnsi="Arial Narrow"/>
          <w:sz w:val="12"/>
          <w:szCs w:val="12"/>
        </w:rPr>
      </w:pPr>
      <w:r w:rsidRPr="00D212CD">
        <w:rPr>
          <w:rStyle w:val="Odwoanieprzypisudolnego"/>
          <w:rFonts w:ascii="Arial Narrow" w:hAnsi="Arial Narrow" w:cs="Calibri"/>
          <w:sz w:val="12"/>
          <w:szCs w:val="12"/>
        </w:rPr>
        <w:footnoteRef/>
      </w:r>
      <w:r w:rsidRPr="00D212CD">
        <w:rPr>
          <w:rFonts w:ascii="Arial Narrow" w:hAnsi="Arial Narrow" w:cs="Calibri"/>
          <w:sz w:val="12"/>
          <w:szCs w:val="1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4">
    <w:p w:rsidR="00400404" w:rsidRPr="0011590D" w:rsidRDefault="00400404" w:rsidP="0011590D">
      <w:pPr>
        <w:pStyle w:val="Tekstprzypisudolnego"/>
        <w:spacing w:before="0" w:after="0"/>
        <w:rPr>
          <w:rFonts w:ascii="Cambria" w:hAnsi="Cambria"/>
          <w:sz w:val="14"/>
          <w:szCs w:val="14"/>
        </w:rPr>
      </w:pPr>
      <w:r w:rsidRPr="00D212CD">
        <w:rPr>
          <w:rStyle w:val="Odwoanieprzypisudolnego"/>
          <w:rFonts w:ascii="Arial Narrow" w:hAnsi="Arial Narrow"/>
          <w:sz w:val="12"/>
          <w:szCs w:val="12"/>
        </w:rPr>
        <w:footnoteRef/>
      </w:r>
      <w:r w:rsidRPr="00D212CD">
        <w:rPr>
          <w:rFonts w:ascii="Arial Narrow" w:hAnsi="Arial Narrow" w:cs="Calibri"/>
          <w:sz w:val="12"/>
          <w:szCs w:val="12"/>
        </w:rPr>
        <w:t>W przypadku gdy wykonawca nie przekazuje danych osobowych innych niż bezpośrednio jego dotyczących lub zachodzi wyłączenie stosowania obowiązku informacyjnego, stosownie do art. 13 ust. 4 lub art. 14 ust. 5 RODO treści oświadczenia wykonawca nie składa (należy usunąć treści oświadczenia przez jego wykreślenie)</w:t>
      </w:r>
    </w:p>
  </w:footnote>
  <w:footnote w:id="25">
    <w:p w:rsidR="00400404" w:rsidRPr="00D212CD" w:rsidRDefault="00400404" w:rsidP="00D212CD">
      <w:pPr>
        <w:pStyle w:val="Tekstprzypisudolnego"/>
        <w:spacing w:before="0" w:after="0"/>
        <w:rPr>
          <w:rFonts w:ascii="Arial Narrow" w:hAnsi="Arial Narrow"/>
          <w:sz w:val="12"/>
          <w:szCs w:val="12"/>
        </w:rPr>
      </w:pPr>
      <w:r w:rsidRPr="00D212CD">
        <w:rPr>
          <w:rStyle w:val="Odwoanieprzypisudolnego"/>
          <w:rFonts w:ascii="Arial Narrow" w:hAnsi="Arial Narrow" w:cs="Calibri"/>
          <w:sz w:val="12"/>
          <w:szCs w:val="12"/>
        </w:rPr>
        <w:footnoteRef/>
      </w:r>
      <w:r w:rsidRPr="00D212CD">
        <w:rPr>
          <w:rFonts w:ascii="Arial Narrow" w:hAnsi="Arial Narrow" w:cs="Calibri"/>
          <w:sz w:val="12"/>
          <w:szCs w:val="12"/>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6">
    <w:p w:rsidR="00400404" w:rsidRPr="0011590D" w:rsidRDefault="00400404" w:rsidP="00D212CD">
      <w:pPr>
        <w:pStyle w:val="Tekstprzypisudolnego"/>
        <w:spacing w:before="0" w:after="0"/>
        <w:rPr>
          <w:rFonts w:ascii="Cambria" w:hAnsi="Cambria"/>
          <w:sz w:val="14"/>
          <w:szCs w:val="14"/>
        </w:rPr>
      </w:pPr>
      <w:r w:rsidRPr="00D212CD">
        <w:rPr>
          <w:rStyle w:val="Odwoanieprzypisudolnego"/>
          <w:rFonts w:ascii="Arial Narrow" w:hAnsi="Arial Narrow"/>
          <w:sz w:val="12"/>
          <w:szCs w:val="12"/>
        </w:rPr>
        <w:footnoteRef/>
      </w:r>
      <w:r w:rsidRPr="00D212CD">
        <w:rPr>
          <w:rFonts w:ascii="Arial Narrow" w:hAnsi="Arial Narrow" w:cs="Calibri"/>
          <w:sz w:val="12"/>
          <w:szCs w:val="12"/>
        </w:rPr>
        <w:t>W przypadku gdy wykonawca nie przekazuje danych osobowych innych niż bezpośrednio jego dotyczących lub zachodzi wyłączenie stosowania obowiązku informacyjnego, stosownie do art. 13 ust. 4 lub art. 14 ust. 5 RODO treści oświadczenia wykonawca nie składa (należy usunąć treści oświadczenia przez jego wykreślenie)</w:t>
      </w:r>
    </w:p>
  </w:footnote>
  <w:footnote w:id="27">
    <w:p w:rsidR="00400404" w:rsidRPr="004E0B8C" w:rsidRDefault="00400404" w:rsidP="00E038A7">
      <w:pPr>
        <w:pStyle w:val="Tekstprzypisudolnego"/>
        <w:spacing w:before="0" w:after="0" w:line="240" w:lineRule="auto"/>
        <w:rPr>
          <w:rFonts w:ascii="Arial Narrow" w:hAnsi="Arial Narrow" w:cs="Open Sans"/>
          <w:color w:val="333333"/>
          <w:sz w:val="16"/>
          <w:szCs w:val="16"/>
          <w:shd w:val="clear" w:color="auto" w:fill="FFFFFF"/>
        </w:rPr>
      </w:pPr>
      <w:r w:rsidRPr="004E0B8C">
        <w:rPr>
          <w:rStyle w:val="Odwoanieprzypisudolnego"/>
          <w:rFonts w:ascii="Arial Narrow" w:hAnsi="Arial Narrow"/>
          <w:sz w:val="16"/>
          <w:szCs w:val="16"/>
        </w:rPr>
        <w:footnoteRef/>
      </w:r>
      <w:r w:rsidRPr="004E0B8C">
        <w:rPr>
          <w:rFonts w:ascii="Arial Narrow" w:hAnsi="Arial Narrow"/>
          <w:sz w:val="16"/>
          <w:szCs w:val="16"/>
        </w:rPr>
        <w:t xml:space="preserve"> </w:t>
      </w:r>
      <w:r w:rsidRPr="004E0B8C">
        <w:rPr>
          <w:rFonts w:ascii="Arial Narrow" w:hAnsi="Arial Narrow" w:cs="Open Sans"/>
          <w:color w:val="333333"/>
          <w:sz w:val="16"/>
          <w:szCs w:val="16"/>
          <w:shd w:val="clear" w:color="auto" w:fill="FFFFFF"/>
        </w:rPr>
        <w:t xml:space="preserve">W przypadku wspólnego ubiegania się o zamówienie przez wykonawców, oświadczenie składa każdy z wykonawców. </w:t>
      </w:r>
    </w:p>
  </w:footnote>
  <w:footnote w:id="28">
    <w:p w:rsidR="00400404" w:rsidRDefault="00400404" w:rsidP="00E038A7">
      <w:pPr>
        <w:pStyle w:val="Tekstprzypisudolnego"/>
        <w:spacing w:before="0" w:after="0" w:line="240" w:lineRule="auto"/>
      </w:pPr>
      <w:r w:rsidRPr="004E0B8C">
        <w:rPr>
          <w:rStyle w:val="Odwoanieprzypisudolnego"/>
          <w:rFonts w:ascii="Arial Narrow" w:hAnsi="Arial Narrow"/>
          <w:sz w:val="16"/>
          <w:szCs w:val="16"/>
        </w:rPr>
        <w:footnoteRef/>
      </w:r>
      <w:r w:rsidRPr="004E0B8C">
        <w:rPr>
          <w:rFonts w:ascii="Arial Narrow" w:hAnsi="Arial Narrow"/>
          <w:sz w:val="16"/>
          <w:szCs w:val="16"/>
        </w:rPr>
        <w:t xml:space="preserve"> </w:t>
      </w:r>
      <w:r w:rsidRPr="004E0B8C">
        <w:rPr>
          <w:rFonts w:ascii="Arial Narrow" w:hAnsi="Arial Narrow" w:cs="Open Sans"/>
          <w:color w:val="333333"/>
          <w:sz w:val="16"/>
          <w:szCs w:val="16"/>
          <w:shd w:val="clear" w:color="auto" w:fill="FFFFFF"/>
        </w:rPr>
        <w:t xml:space="preserve">Oświadczenie potwierdza spełnianie warunków udziału w postępowaniu w zakresie, w jakim każdy z wykonawców wykazuje spełnianie warunków udziału w postępowaniu  - patrz art.125 ust.4 ustawy </w:t>
      </w:r>
      <w:proofErr w:type="spellStart"/>
      <w:r w:rsidRPr="004E0B8C">
        <w:rPr>
          <w:rFonts w:ascii="Arial Narrow" w:hAnsi="Arial Narrow" w:cs="Open Sans"/>
          <w:color w:val="333333"/>
          <w:sz w:val="16"/>
          <w:szCs w:val="16"/>
          <w:shd w:val="clear" w:color="auto" w:fill="FFFFFF"/>
        </w:rPr>
        <w:t>Pzp</w:t>
      </w:r>
      <w:proofErr w:type="spellEnd"/>
    </w:p>
  </w:footnote>
  <w:footnote w:id="29">
    <w:p w:rsidR="00400404" w:rsidRPr="00FE34DE" w:rsidRDefault="00400404" w:rsidP="00FE34DE">
      <w:pPr>
        <w:pStyle w:val="Tekstprzypisudolnego"/>
        <w:spacing w:before="0" w:after="0" w:line="240" w:lineRule="auto"/>
        <w:rPr>
          <w:rFonts w:ascii="Arial Narrow" w:hAnsi="Arial Narrow"/>
          <w:sz w:val="16"/>
          <w:szCs w:val="16"/>
        </w:rPr>
      </w:pPr>
      <w:r w:rsidRPr="00FE34DE">
        <w:rPr>
          <w:rStyle w:val="Odwoanieprzypisudolnego"/>
          <w:rFonts w:ascii="Arial Narrow" w:hAnsi="Arial Narrow"/>
          <w:sz w:val="16"/>
          <w:szCs w:val="16"/>
        </w:rPr>
        <w:footnoteRef/>
      </w:r>
      <w:r w:rsidRPr="00FE34DE">
        <w:rPr>
          <w:rFonts w:ascii="Arial Narrow" w:hAnsi="Arial Narrow"/>
          <w:sz w:val="16"/>
          <w:szCs w:val="16"/>
        </w:rPr>
        <w:t xml:space="preserve"> Niepotrzebne skreślić </w:t>
      </w:r>
    </w:p>
  </w:footnote>
  <w:footnote w:id="30">
    <w:p w:rsidR="00400404" w:rsidRPr="004E0B8C" w:rsidRDefault="00400404" w:rsidP="00304639">
      <w:pPr>
        <w:pStyle w:val="Tekstprzypisudolnego"/>
        <w:spacing w:before="0" w:after="0" w:line="240" w:lineRule="auto"/>
        <w:rPr>
          <w:rFonts w:ascii="Arial Narrow" w:hAnsi="Arial Narrow" w:cs="Open Sans"/>
          <w:color w:val="333333"/>
          <w:sz w:val="16"/>
          <w:szCs w:val="16"/>
          <w:shd w:val="clear" w:color="auto" w:fill="FFFFFF"/>
        </w:rPr>
      </w:pPr>
      <w:r w:rsidRPr="004E0B8C">
        <w:rPr>
          <w:rStyle w:val="Odwoanieprzypisudolnego"/>
          <w:rFonts w:ascii="Arial Narrow" w:hAnsi="Arial Narrow"/>
          <w:sz w:val="16"/>
          <w:szCs w:val="16"/>
        </w:rPr>
        <w:footnoteRef/>
      </w:r>
      <w:r w:rsidRPr="004E0B8C">
        <w:rPr>
          <w:rFonts w:ascii="Arial Narrow" w:hAnsi="Arial Narrow" w:cs="Open Sans"/>
          <w:color w:val="333333"/>
          <w:sz w:val="16"/>
          <w:szCs w:val="16"/>
          <w:shd w:val="clear" w:color="auto" w:fill="FFFFFF"/>
        </w:rPr>
        <w:t xml:space="preserve"> Wykonawca, w przypadku polegania na zdolnościach lub sytuacji podmiotów udostępniających zasoby, przedstawia, wraz z przedmiotowym oświadczeniem także oświadczenie podmiotu udostępniającego zasoby, potwierdzające brak podstaw wykluczenia tego podmiotu oraz odpowiednio spełnianie warunków udziału w postępowaniu, w zakresie, w jakim wykonawca powołuje się na jego zasoby - patrz art.125 ust. 5 ustawy </w:t>
      </w:r>
      <w:proofErr w:type="spellStart"/>
      <w:r w:rsidRPr="004E0B8C">
        <w:rPr>
          <w:rFonts w:ascii="Arial Narrow" w:hAnsi="Arial Narrow" w:cs="Open Sans"/>
          <w:color w:val="333333"/>
          <w:sz w:val="16"/>
          <w:szCs w:val="16"/>
          <w:shd w:val="clear" w:color="auto" w:fill="FFFFFF"/>
        </w:rPr>
        <w:t>Pzp</w:t>
      </w:r>
      <w:proofErr w:type="spellEnd"/>
    </w:p>
  </w:footnote>
  <w:footnote w:id="31">
    <w:p w:rsidR="00400404" w:rsidRPr="00D0297E" w:rsidRDefault="00400404" w:rsidP="00E8441E">
      <w:pPr>
        <w:pStyle w:val="Tekstprzypisudolnego"/>
        <w:spacing w:before="0" w:after="0"/>
        <w:rPr>
          <w:rFonts w:ascii="Arial Narrow" w:hAnsi="Arial Narrow" w:cs="Calibri"/>
        </w:rPr>
      </w:pPr>
      <w:r w:rsidRPr="00D0297E">
        <w:rPr>
          <w:rStyle w:val="Odwoanieprzypisudolnego"/>
          <w:rFonts w:ascii="Arial Narrow" w:hAnsi="Arial Narrow" w:cs="Calibri"/>
          <w:sz w:val="16"/>
          <w:szCs w:val="16"/>
        </w:rPr>
        <w:footnoteRef/>
      </w:r>
      <w:r w:rsidRPr="00D0297E">
        <w:rPr>
          <w:rFonts w:ascii="Arial Narrow" w:hAnsi="Arial Narrow" w:cs="Calibri"/>
          <w:sz w:val="14"/>
          <w:szCs w:val="14"/>
        </w:rPr>
        <w:t>Wypełnić adekwatnie do treści warunku określonego w §VI ust. 2 pkt 4 pkt 4.1 lit. a) SWZ</w:t>
      </w:r>
    </w:p>
  </w:footnote>
  <w:footnote w:id="32">
    <w:p w:rsidR="00400404" w:rsidRPr="0068791F" w:rsidRDefault="00400404" w:rsidP="0068791F">
      <w:pPr>
        <w:pStyle w:val="Tekstprzypisudolnego"/>
        <w:spacing w:before="0" w:after="0"/>
        <w:rPr>
          <w:rFonts w:ascii="Cambria" w:hAnsi="Cambria" w:cs="Calibri"/>
          <w:sz w:val="16"/>
          <w:szCs w:val="16"/>
        </w:rPr>
      </w:pPr>
      <w:r w:rsidRPr="0068791F">
        <w:rPr>
          <w:rStyle w:val="Odwoanieprzypisudolnego"/>
          <w:rFonts w:ascii="Cambria" w:hAnsi="Cambria" w:cs="Calibri"/>
          <w:sz w:val="16"/>
          <w:szCs w:val="16"/>
        </w:rPr>
        <w:footnoteRef/>
      </w:r>
      <w:r w:rsidRPr="0068791F">
        <w:rPr>
          <w:rFonts w:ascii="Cambria" w:hAnsi="Cambria" w:cs="Calibri"/>
          <w:sz w:val="16"/>
          <w:szCs w:val="16"/>
        </w:rPr>
        <w:t xml:space="preserve"> Wypełnić adekwatnie do treści warunku określonego w §V</w:t>
      </w:r>
      <w:r>
        <w:rPr>
          <w:rFonts w:ascii="Cambria" w:hAnsi="Cambria" w:cs="Calibri"/>
          <w:sz w:val="16"/>
          <w:szCs w:val="16"/>
        </w:rPr>
        <w:t>II</w:t>
      </w:r>
      <w:r w:rsidRPr="0068791F">
        <w:rPr>
          <w:rFonts w:ascii="Cambria" w:hAnsi="Cambria" w:cs="Calibri"/>
          <w:sz w:val="16"/>
          <w:szCs w:val="16"/>
        </w:rPr>
        <w:t xml:space="preserve"> ust. </w:t>
      </w:r>
      <w:r>
        <w:rPr>
          <w:rFonts w:ascii="Cambria" w:hAnsi="Cambria" w:cs="Calibri"/>
          <w:sz w:val="16"/>
          <w:szCs w:val="16"/>
        </w:rPr>
        <w:t>2</w:t>
      </w:r>
      <w:r w:rsidRPr="0068791F">
        <w:rPr>
          <w:rFonts w:ascii="Cambria" w:hAnsi="Cambria" w:cs="Calibri"/>
          <w:sz w:val="16"/>
          <w:szCs w:val="16"/>
        </w:rPr>
        <w:t xml:space="preserve"> pkt </w:t>
      </w:r>
      <w:r>
        <w:rPr>
          <w:rFonts w:ascii="Cambria" w:hAnsi="Cambria" w:cs="Calibri"/>
          <w:sz w:val="16"/>
          <w:szCs w:val="16"/>
        </w:rPr>
        <w:t>4</w:t>
      </w:r>
      <w:r w:rsidRPr="0068791F">
        <w:rPr>
          <w:rFonts w:ascii="Cambria" w:hAnsi="Cambria" w:cs="Calibri"/>
          <w:sz w:val="16"/>
          <w:szCs w:val="16"/>
        </w:rPr>
        <w:t xml:space="preserve"> pkt </w:t>
      </w:r>
      <w:r>
        <w:rPr>
          <w:rFonts w:ascii="Cambria" w:hAnsi="Cambria" w:cs="Calibri"/>
          <w:sz w:val="16"/>
          <w:szCs w:val="16"/>
        </w:rPr>
        <w:t>4.</w:t>
      </w:r>
      <w:r w:rsidRPr="0068791F">
        <w:rPr>
          <w:rFonts w:ascii="Cambria" w:hAnsi="Cambria" w:cs="Calibri"/>
          <w:sz w:val="16"/>
          <w:szCs w:val="16"/>
        </w:rPr>
        <w:t>2 lit.</w:t>
      </w:r>
      <w:r>
        <w:rPr>
          <w:rFonts w:ascii="Cambria" w:hAnsi="Cambria" w:cs="Calibri"/>
          <w:sz w:val="16"/>
          <w:szCs w:val="16"/>
        </w:rPr>
        <w:t xml:space="preserve"> </w:t>
      </w:r>
      <w:r w:rsidRPr="0068791F">
        <w:rPr>
          <w:rFonts w:ascii="Cambria" w:hAnsi="Cambria" w:cs="Calibri"/>
          <w:sz w:val="16"/>
          <w:szCs w:val="16"/>
        </w:rPr>
        <w:t>a)</w:t>
      </w:r>
      <w:r>
        <w:rPr>
          <w:rFonts w:ascii="Cambria" w:hAnsi="Cambria" w:cs="Calibri"/>
          <w:sz w:val="16"/>
          <w:szCs w:val="16"/>
        </w:rPr>
        <w:t xml:space="preserve"> - d) SWZ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04" w:rsidRPr="003C6A3F" w:rsidRDefault="00400404" w:rsidP="003C6A3F">
    <w:pPr>
      <w:pStyle w:val="Nagwek"/>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04" w:rsidRPr="003C6A3F" w:rsidRDefault="00400404" w:rsidP="003C6A3F">
    <w:pPr>
      <w:pStyle w:val="Nagwek"/>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singleLevel"/>
    <w:tmpl w:val="F0827294"/>
    <w:name w:val="WW8Num3"/>
    <w:lvl w:ilvl="0">
      <w:numFmt w:val="none"/>
      <w:lvlText w:val=""/>
      <w:lvlJc w:val="left"/>
      <w:pPr>
        <w:tabs>
          <w:tab w:val="num" w:pos="360"/>
        </w:tabs>
      </w:pPr>
    </w:lvl>
  </w:abstractNum>
  <w:abstractNum w:abstractNumId="2">
    <w:nsid w:val="00000004"/>
    <w:multiLevelType w:val="singleLevel"/>
    <w:tmpl w:val="1152F888"/>
    <w:name w:val="WW8Num9"/>
    <w:lvl w:ilvl="0">
      <w:start w:val="1"/>
      <w:numFmt w:val="decimal"/>
      <w:lvlText w:val="%1."/>
      <w:lvlJc w:val="left"/>
      <w:pPr>
        <w:tabs>
          <w:tab w:val="num" w:pos="357"/>
        </w:tabs>
        <w:ind w:left="357" w:hanging="357"/>
      </w:pPr>
      <w:rPr>
        <w:rFonts w:ascii="Cambria" w:hAnsi="Cambria" w:cs="Century Gothic" w:hint="default"/>
        <w:b w:val="0"/>
        <w:bCs w:val="0"/>
        <w:sz w:val="20"/>
        <w:szCs w:val="20"/>
      </w:rPr>
    </w:lvl>
  </w:abstractNum>
  <w:abstractNum w:abstractNumId="3">
    <w:nsid w:val="00000006"/>
    <w:multiLevelType w:val="singleLevel"/>
    <w:tmpl w:val="00000006"/>
    <w:name w:val="WW8Num7"/>
    <w:lvl w:ilvl="0">
      <w:start w:val="1"/>
      <w:numFmt w:val="decimal"/>
      <w:lvlText w:val="%1."/>
      <w:lvlJc w:val="left"/>
      <w:pPr>
        <w:tabs>
          <w:tab w:val="num" w:pos="357"/>
        </w:tabs>
        <w:ind w:left="357" w:hanging="357"/>
      </w:pPr>
    </w:lvl>
  </w:abstractNum>
  <w:abstractNum w:abstractNumId="4">
    <w:nsid w:val="00000008"/>
    <w:multiLevelType w:val="multilevel"/>
    <w:tmpl w:val="FDB6E90E"/>
    <w:name w:val="WW8Num14"/>
    <w:lvl w:ilvl="0">
      <w:start w:val="1"/>
      <w:numFmt w:val="bullet"/>
      <w:lvlText w:val=""/>
      <w:lvlJc w:val="left"/>
      <w:pPr>
        <w:tabs>
          <w:tab w:val="num" w:pos="357"/>
        </w:tabs>
        <w:ind w:left="357" w:hanging="357"/>
      </w:pPr>
      <w:rPr>
        <w:rFonts w:ascii="Symbol" w:hAnsi="Symbol" w:hint="default"/>
        <w:sz w:val="20"/>
        <w:szCs w:val="20"/>
      </w:rPr>
    </w:lvl>
    <w:lvl w:ilvl="1">
      <w:start w:val="1"/>
      <w:numFmt w:val="decimal"/>
      <w:lvlText w:val="%2."/>
      <w:lvlJc w:val="left"/>
      <w:pPr>
        <w:tabs>
          <w:tab w:val="num" w:pos="360"/>
        </w:tabs>
        <w:ind w:left="360" w:hanging="360"/>
      </w:pPr>
      <w:rPr>
        <w:rFonts w:ascii="Arial Narrow" w:hAnsi="Arial Narrow" w:hint="default"/>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9"/>
    <w:multiLevelType w:val="singleLevel"/>
    <w:tmpl w:val="00000009"/>
    <w:name w:val="WW8Num17"/>
    <w:lvl w:ilvl="0">
      <w:start w:val="1"/>
      <w:numFmt w:val="decimal"/>
      <w:lvlText w:val="%1."/>
      <w:lvlJc w:val="left"/>
      <w:pPr>
        <w:tabs>
          <w:tab w:val="num" w:pos="1080"/>
        </w:tabs>
        <w:ind w:left="1077" w:hanging="357"/>
      </w:pPr>
    </w:lvl>
  </w:abstractNum>
  <w:abstractNum w:abstractNumId="6">
    <w:nsid w:val="0000000A"/>
    <w:multiLevelType w:val="multilevel"/>
    <w:tmpl w:val="B7AA6242"/>
    <w:name w:val="WW8Num18"/>
    <w:lvl w:ilvl="0">
      <w:start w:val="1"/>
      <w:numFmt w:val="upperRoman"/>
      <w:lvlText w:val="§ %1."/>
      <w:lvlJc w:val="left"/>
      <w:pPr>
        <w:tabs>
          <w:tab w:val="num" w:pos="357"/>
        </w:tabs>
        <w:ind w:left="357" w:hanging="357"/>
      </w:pPr>
      <w:rPr>
        <w:rFonts w:ascii="Arial Narrow" w:eastAsia="Times New Roman" w:hAnsi="Arial Narrow" w:cs="Tahoma"/>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i w:val="0"/>
        <w:sz w:val="18"/>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nsid w:val="0000000B"/>
    <w:multiLevelType w:val="singleLevel"/>
    <w:tmpl w:val="6DC204AC"/>
    <w:name w:val="WW8Num19"/>
    <w:lvl w:ilvl="0">
      <w:start w:val="1"/>
      <w:numFmt w:val="decimal"/>
      <w:lvlText w:val="%1)"/>
      <w:lvlJc w:val="left"/>
      <w:pPr>
        <w:tabs>
          <w:tab w:val="num" w:pos="720"/>
        </w:tabs>
        <w:ind w:left="720" w:hanging="363"/>
      </w:pPr>
      <w:rPr>
        <w:rFonts w:ascii="Calibri" w:hAnsi="Calibri" w:cs="Calibri" w:hint="default"/>
        <w:color w:val="auto"/>
        <w:sz w:val="20"/>
        <w:szCs w:val="20"/>
      </w:rPr>
    </w:lvl>
  </w:abstractNum>
  <w:abstractNum w:abstractNumId="8">
    <w:nsid w:val="0000000C"/>
    <w:multiLevelType w:val="multilevel"/>
    <w:tmpl w:val="EF8AFF6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nsid w:val="0000000E"/>
    <w:multiLevelType w:val="singleLevel"/>
    <w:tmpl w:val="0000000E"/>
    <w:name w:val="WW8Num22"/>
    <w:lvl w:ilvl="0">
      <w:start w:val="1"/>
      <w:numFmt w:val="decimal"/>
      <w:lvlText w:val="%1)"/>
      <w:lvlJc w:val="left"/>
      <w:pPr>
        <w:tabs>
          <w:tab w:val="num" w:pos="0"/>
        </w:tabs>
        <w:ind w:left="717" w:hanging="360"/>
      </w:pPr>
    </w:lvl>
  </w:abstractNum>
  <w:abstractNum w:abstractNumId="10">
    <w:nsid w:val="0000000F"/>
    <w:multiLevelType w:val="singleLevel"/>
    <w:tmpl w:val="0000000F"/>
    <w:name w:val="WW8Num23"/>
    <w:lvl w:ilvl="0">
      <w:start w:val="1"/>
      <w:numFmt w:val="decimal"/>
      <w:lvlText w:val="%1."/>
      <w:lvlJc w:val="left"/>
      <w:pPr>
        <w:tabs>
          <w:tab w:val="num" w:pos="357"/>
        </w:tabs>
        <w:ind w:left="357" w:hanging="357"/>
      </w:pPr>
    </w:lvl>
  </w:abstractNum>
  <w:abstractNum w:abstractNumId="11">
    <w:nsid w:val="00000010"/>
    <w:multiLevelType w:val="singleLevel"/>
    <w:tmpl w:val="00000010"/>
    <w:name w:val="WW8Num24"/>
    <w:lvl w:ilvl="0">
      <w:start w:val="1"/>
      <w:numFmt w:val="decimal"/>
      <w:lvlText w:val="%1."/>
      <w:lvlJc w:val="left"/>
      <w:pPr>
        <w:tabs>
          <w:tab w:val="num" w:pos="360"/>
        </w:tabs>
        <w:ind w:left="340" w:hanging="340"/>
      </w:pPr>
    </w:lvl>
  </w:abstractNum>
  <w:abstractNum w:abstractNumId="12">
    <w:nsid w:val="00000013"/>
    <w:multiLevelType w:val="singleLevel"/>
    <w:tmpl w:val="00000013"/>
    <w:name w:val="WW8Num29"/>
    <w:lvl w:ilvl="0">
      <w:start w:val="1"/>
      <w:numFmt w:val="decimal"/>
      <w:lvlText w:val="%1."/>
      <w:lvlJc w:val="left"/>
      <w:pPr>
        <w:tabs>
          <w:tab w:val="num" w:pos="363"/>
        </w:tabs>
        <w:ind w:left="360" w:hanging="357"/>
      </w:pPr>
      <w:rPr>
        <w:color w:val="auto"/>
      </w:rPr>
    </w:lvl>
  </w:abstractNum>
  <w:abstractNum w:abstractNumId="13">
    <w:nsid w:val="00000016"/>
    <w:multiLevelType w:val="singleLevel"/>
    <w:tmpl w:val="00000016"/>
    <w:name w:val="WW8Num32"/>
    <w:lvl w:ilvl="0">
      <w:start w:val="1"/>
      <w:numFmt w:val="lowerLetter"/>
      <w:lvlText w:val="%1)"/>
      <w:lvlJc w:val="left"/>
      <w:pPr>
        <w:tabs>
          <w:tab w:val="num" w:pos="1077"/>
        </w:tabs>
        <w:ind w:left="1077" w:hanging="357"/>
      </w:pPr>
      <w:rPr>
        <w:rFonts w:ascii="Arial Narrow" w:eastAsia="Times New Roman" w:hAnsi="Arial Narrow" w:cs="Times New Roman"/>
      </w:rPr>
    </w:lvl>
  </w:abstractNum>
  <w:abstractNum w:abstractNumId="14">
    <w:nsid w:val="00000019"/>
    <w:multiLevelType w:val="multilevel"/>
    <w:tmpl w:val="00000019"/>
    <w:name w:val="WW8Num35"/>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Narrow" w:hAnsi="Arial Narrow" w:cs="Times New Roman"/>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nsid w:val="0000001A"/>
    <w:multiLevelType w:val="singleLevel"/>
    <w:tmpl w:val="0000001A"/>
    <w:name w:val="WW8Num36"/>
    <w:lvl w:ilvl="0">
      <w:start w:val="1"/>
      <w:numFmt w:val="decimal"/>
      <w:lvlText w:val="%1."/>
      <w:lvlJc w:val="left"/>
      <w:pPr>
        <w:tabs>
          <w:tab w:val="num" w:pos="360"/>
        </w:tabs>
        <w:ind w:left="360" w:hanging="360"/>
      </w:pPr>
    </w:lvl>
  </w:abstractNum>
  <w:abstractNum w:abstractNumId="16">
    <w:nsid w:val="0000001B"/>
    <w:multiLevelType w:val="multilevel"/>
    <w:tmpl w:val="0000001B"/>
    <w:name w:val="WW8Num37"/>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00000020"/>
    <w:multiLevelType w:val="multilevel"/>
    <w:tmpl w:val="CADE46F4"/>
    <w:name w:val="WW8Num44"/>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3"/>
      </w:pPr>
      <w:rPr>
        <w:rFonts w:ascii="Calibri" w:eastAsia="Times New Roman" w:hAnsi="Calibri" w:cs="Tahoma" w:hint="default"/>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8">
    <w:nsid w:val="00000024"/>
    <w:multiLevelType w:val="singleLevel"/>
    <w:tmpl w:val="00000024"/>
    <w:name w:val="WW8Num48"/>
    <w:lvl w:ilvl="0">
      <w:start w:val="1"/>
      <w:numFmt w:val="decimal"/>
      <w:lvlText w:val="%1)"/>
      <w:lvlJc w:val="left"/>
      <w:pPr>
        <w:tabs>
          <w:tab w:val="num" w:pos="717"/>
        </w:tabs>
        <w:ind w:left="717" w:hanging="360"/>
      </w:pPr>
    </w:lvl>
  </w:abstractNum>
  <w:abstractNum w:abstractNumId="19">
    <w:nsid w:val="00000025"/>
    <w:multiLevelType w:val="singleLevel"/>
    <w:tmpl w:val="00000025"/>
    <w:name w:val="WW8Num49"/>
    <w:lvl w:ilvl="0">
      <w:start w:val="1"/>
      <w:numFmt w:val="decimal"/>
      <w:lvlText w:val="%1)"/>
      <w:lvlJc w:val="left"/>
      <w:pPr>
        <w:tabs>
          <w:tab w:val="num" w:pos="720"/>
        </w:tabs>
        <w:ind w:left="717" w:hanging="357"/>
      </w:pPr>
      <w:rPr>
        <w:rFonts w:ascii="Arial Narrow" w:eastAsia="Times New Roman" w:hAnsi="Arial Narrow" w:cs="Times New Roman"/>
        <w:sz w:val="20"/>
        <w:szCs w:val="20"/>
      </w:rPr>
    </w:lvl>
  </w:abstractNum>
  <w:abstractNum w:abstractNumId="20">
    <w:nsid w:val="00000026"/>
    <w:multiLevelType w:val="singleLevel"/>
    <w:tmpl w:val="23723D88"/>
    <w:name w:val="WW8Num51"/>
    <w:lvl w:ilvl="0">
      <w:start w:val="1"/>
      <w:numFmt w:val="decimal"/>
      <w:lvlText w:val="%1."/>
      <w:lvlJc w:val="left"/>
      <w:pPr>
        <w:tabs>
          <w:tab w:val="num" w:pos="363"/>
        </w:tabs>
        <w:ind w:left="363" w:hanging="363"/>
      </w:pPr>
      <w:rPr>
        <w:rFonts w:ascii="Calibri" w:eastAsia="Times New Roman" w:hAnsi="Calibri" w:cs="Calibri" w:hint="default"/>
      </w:rPr>
    </w:lvl>
  </w:abstractNum>
  <w:abstractNum w:abstractNumId="21">
    <w:nsid w:val="00000027"/>
    <w:multiLevelType w:val="multilevel"/>
    <w:tmpl w:val="00000027"/>
    <w:name w:val="WW8Num52"/>
    <w:lvl w:ilvl="0">
      <w:start w:val="1"/>
      <w:numFmt w:val="decimal"/>
      <w:lvlText w:val="%1."/>
      <w:lvlJc w:val="left"/>
      <w:pPr>
        <w:tabs>
          <w:tab w:val="num" w:pos="360"/>
        </w:tabs>
        <w:ind w:left="360" w:hanging="360"/>
      </w:pPr>
      <w:rPr>
        <w:rFonts w:cs="Times New Roman"/>
        <w:b/>
        <w:bC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28"/>
    <w:multiLevelType w:val="singleLevel"/>
    <w:tmpl w:val="00000028"/>
    <w:name w:val="WW8Num53"/>
    <w:lvl w:ilvl="0">
      <w:start w:val="1"/>
      <w:numFmt w:val="lowerLetter"/>
      <w:lvlText w:val="%1)"/>
      <w:lvlJc w:val="left"/>
      <w:pPr>
        <w:tabs>
          <w:tab w:val="num" w:pos="1077"/>
        </w:tabs>
        <w:ind w:left="1077" w:hanging="357"/>
      </w:pPr>
      <w:rPr>
        <w:rFonts w:cs="Times New Roman"/>
      </w:rPr>
    </w:lvl>
  </w:abstractNum>
  <w:abstractNum w:abstractNumId="23">
    <w:nsid w:val="0000002A"/>
    <w:multiLevelType w:val="singleLevel"/>
    <w:tmpl w:val="0000002A"/>
    <w:name w:val="WW8Num55"/>
    <w:lvl w:ilvl="0">
      <w:start w:val="1"/>
      <w:numFmt w:val="lowerLetter"/>
      <w:lvlText w:val="%1)"/>
      <w:lvlJc w:val="left"/>
      <w:pPr>
        <w:tabs>
          <w:tab w:val="num" w:pos="1077"/>
        </w:tabs>
        <w:ind w:left="1077" w:hanging="357"/>
      </w:pPr>
      <w:rPr>
        <w:rFonts w:cs="Times New Roman"/>
      </w:rPr>
    </w:lvl>
  </w:abstractNum>
  <w:abstractNum w:abstractNumId="24">
    <w:nsid w:val="0000002C"/>
    <w:multiLevelType w:val="singleLevel"/>
    <w:tmpl w:val="166E02E8"/>
    <w:name w:val="WW8Num57"/>
    <w:lvl w:ilvl="0">
      <w:start w:val="1"/>
      <w:numFmt w:val="decimal"/>
      <w:lvlText w:val="%1)"/>
      <w:lvlJc w:val="left"/>
      <w:pPr>
        <w:tabs>
          <w:tab w:val="num" w:pos="720"/>
        </w:tabs>
        <w:ind w:left="720" w:hanging="363"/>
      </w:pPr>
      <w:rPr>
        <w:rFonts w:ascii="Calibri" w:hAnsi="Calibri" w:cs="Calibri" w:hint="default"/>
        <w:color w:val="auto"/>
        <w:sz w:val="20"/>
        <w:szCs w:val="20"/>
      </w:rPr>
    </w:lvl>
  </w:abstractNum>
  <w:abstractNum w:abstractNumId="25">
    <w:nsid w:val="0000002E"/>
    <w:multiLevelType w:val="singleLevel"/>
    <w:tmpl w:val="317CDE58"/>
    <w:name w:val="WW8Num59"/>
    <w:lvl w:ilvl="0">
      <w:start w:val="1"/>
      <w:numFmt w:val="decimal"/>
      <w:lvlText w:val="%1)"/>
      <w:lvlJc w:val="left"/>
      <w:pPr>
        <w:tabs>
          <w:tab w:val="num" w:pos="720"/>
        </w:tabs>
        <w:ind w:left="720" w:hanging="363"/>
      </w:pPr>
      <w:rPr>
        <w:rFonts w:ascii="Arial Narrow" w:hAnsi="Arial Narrow" w:cs="Tahoma" w:hint="default"/>
        <w:color w:val="auto"/>
        <w:sz w:val="20"/>
        <w:szCs w:val="20"/>
      </w:rPr>
    </w:lvl>
  </w:abstractNum>
  <w:abstractNum w:abstractNumId="26">
    <w:nsid w:val="0000002F"/>
    <w:multiLevelType w:val="multilevel"/>
    <w:tmpl w:val="962A451E"/>
    <w:name w:val="WW8Num60"/>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i w:val="0"/>
        <w:sz w:val="20"/>
        <w:szCs w:val="18"/>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nsid w:val="00000031"/>
    <w:multiLevelType w:val="singleLevel"/>
    <w:tmpl w:val="00000031"/>
    <w:name w:val="WW8Num63"/>
    <w:lvl w:ilvl="0">
      <w:start w:val="1"/>
      <w:numFmt w:val="decimal"/>
      <w:lvlText w:val="%1)"/>
      <w:lvlJc w:val="left"/>
      <w:pPr>
        <w:tabs>
          <w:tab w:val="num" w:pos="720"/>
        </w:tabs>
        <w:ind w:left="720" w:hanging="363"/>
      </w:pPr>
      <w:rPr>
        <w:rFonts w:ascii="Arial Narrow" w:hAnsi="Arial Narrow" w:cs="Arial Narrow"/>
        <w:sz w:val="20"/>
        <w:szCs w:val="20"/>
      </w:rPr>
    </w:lvl>
  </w:abstractNum>
  <w:abstractNum w:abstractNumId="28">
    <w:nsid w:val="00000034"/>
    <w:multiLevelType w:val="singleLevel"/>
    <w:tmpl w:val="00000034"/>
    <w:name w:val="WW8Num68"/>
    <w:lvl w:ilvl="0">
      <w:start w:val="1"/>
      <w:numFmt w:val="decimal"/>
      <w:lvlText w:val="%1."/>
      <w:lvlJc w:val="left"/>
      <w:pPr>
        <w:tabs>
          <w:tab w:val="num" w:pos="357"/>
        </w:tabs>
        <w:ind w:left="357" w:hanging="357"/>
      </w:pPr>
      <w:rPr>
        <w:rFonts w:ascii="Arial Narrow" w:hAnsi="Arial Narrow" w:cs="Arial Narrow"/>
        <w:sz w:val="20"/>
        <w:szCs w:val="20"/>
      </w:rPr>
    </w:lvl>
  </w:abstractNum>
  <w:abstractNum w:abstractNumId="29">
    <w:nsid w:val="00000036"/>
    <w:multiLevelType w:val="singleLevel"/>
    <w:tmpl w:val="00000036"/>
    <w:name w:val="WW8Num70"/>
    <w:lvl w:ilvl="0">
      <w:start w:val="1"/>
      <w:numFmt w:val="decimal"/>
      <w:lvlText w:val="%1."/>
      <w:lvlJc w:val="left"/>
      <w:pPr>
        <w:tabs>
          <w:tab w:val="num" w:pos="357"/>
        </w:tabs>
        <w:ind w:left="357" w:hanging="357"/>
      </w:pPr>
      <w:rPr>
        <w:rFonts w:cs="Times New Roman"/>
        <w:i w:val="0"/>
        <w:iCs w:val="0"/>
      </w:rPr>
    </w:lvl>
  </w:abstractNum>
  <w:abstractNum w:abstractNumId="30">
    <w:nsid w:val="00000037"/>
    <w:multiLevelType w:val="multilevel"/>
    <w:tmpl w:val="68108A66"/>
    <w:lvl w:ilvl="0">
      <w:start w:val="1"/>
      <w:numFmt w:val="decimal"/>
      <w:lvlText w:val="%1)"/>
      <w:lvlJc w:val="left"/>
      <w:pPr>
        <w:ind w:left="1506" w:hanging="360"/>
      </w:pPr>
      <w:rPr>
        <w:rFonts w:asciiTheme="majorHAnsi" w:eastAsia="Times New Roman" w:hAnsiTheme="majorHAnsi" w:cs="Times New Roman"/>
        <w:sz w:val="20"/>
      </w:rPr>
    </w:lvl>
    <w:lvl w:ilvl="1">
      <w:start w:val="1"/>
      <w:numFmt w:val="bullet"/>
      <w:lvlText w:val=""/>
      <w:lvlJc w:val="left"/>
      <w:pPr>
        <w:tabs>
          <w:tab w:val="num" w:pos="1866"/>
        </w:tabs>
        <w:ind w:left="1866" w:hanging="360"/>
      </w:pPr>
      <w:rPr>
        <w:rFonts w:ascii="Wingdings" w:hAnsi="Wingdings" w:hint="default"/>
        <w:b w:val="0"/>
        <w:color w:val="auto"/>
        <w:sz w:val="22"/>
      </w:rPr>
    </w:lvl>
    <w:lvl w:ilvl="2" w:tentative="1">
      <w:start w:val="1"/>
      <w:numFmt w:val="lowerRoman"/>
      <w:lvlText w:val="%3."/>
      <w:lvlJc w:val="right"/>
      <w:pPr>
        <w:tabs>
          <w:tab w:val="num" w:pos="2586"/>
        </w:tabs>
        <w:ind w:left="2586" w:hanging="180"/>
      </w:pPr>
      <w:rPr>
        <w:rFonts w:cs="Times New Roman"/>
      </w:rPr>
    </w:lvl>
    <w:lvl w:ilvl="3" w:tentative="1">
      <w:start w:val="1"/>
      <w:numFmt w:val="decimal"/>
      <w:lvlText w:val="%4."/>
      <w:lvlJc w:val="left"/>
      <w:pPr>
        <w:tabs>
          <w:tab w:val="num" w:pos="3306"/>
        </w:tabs>
        <w:ind w:left="3306" w:hanging="360"/>
      </w:pPr>
      <w:rPr>
        <w:rFonts w:cs="Times New Roman"/>
      </w:rPr>
    </w:lvl>
    <w:lvl w:ilvl="4" w:tentative="1">
      <w:start w:val="1"/>
      <w:numFmt w:val="lowerLetter"/>
      <w:lvlText w:val="%5."/>
      <w:lvlJc w:val="left"/>
      <w:pPr>
        <w:tabs>
          <w:tab w:val="num" w:pos="4026"/>
        </w:tabs>
        <w:ind w:left="4026" w:hanging="360"/>
      </w:pPr>
      <w:rPr>
        <w:rFonts w:cs="Times New Roman"/>
      </w:rPr>
    </w:lvl>
    <w:lvl w:ilvl="5" w:tentative="1">
      <w:start w:val="1"/>
      <w:numFmt w:val="lowerRoman"/>
      <w:lvlText w:val="%6."/>
      <w:lvlJc w:val="right"/>
      <w:pPr>
        <w:tabs>
          <w:tab w:val="num" w:pos="4746"/>
        </w:tabs>
        <w:ind w:left="4746" w:hanging="180"/>
      </w:pPr>
      <w:rPr>
        <w:rFonts w:cs="Times New Roman"/>
      </w:rPr>
    </w:lvl>
    <w:lvl w:ilvl="6" w:tentative="1">
      <w:start w:val="1"/>
      <w:numFmt w:val="decimal"/>
      <w:lvlText w:val="%7."/>
      <w:lvlJc w:val="left"/>
      <w:pPr>
        <w:tabs>
          <w:tab w:val="num" w:pos="5466"/>
        </w:tabs>
        <w:ind w:left="5466" w:hanging="360"/>
      </w:pPr>
      <w:rPr>
        <w:rFonts w:cs="Times New Roman"/>
      </w:rPr>
    </w:lvl>
    <w:lvl w:ilvl="7" w:tentative="1">
      <w:start w:val="1"/>
      <w:numFmt w:val="lowerLetter"/>
      <w:lvlText w:val="%8."/>
      <w:lvlJc w:val="left"/>
      <w:pPr>
        <w:tabs>
          <w:tab w:val="num" w:pos="6186"/>
        </w:tabs>
        <w:ind w:left="6186" w:hanging="360"/>
      </w:pPr>
      <w:rPr>
        <w:rFonts w:cs="Times New Roman"/>
      </w:rPr>
    </w:lvl>
    <w:lvl w:ilvl="8" w:tentative="1">
      <w:start w:val="1"/>
      <w:numFmt w:val="lowerRoman"/>
      <w:lvlText w:val="%9."/>
      <w:lvlJc w:val="right"/>
      <w:pPr>
        <w:tabs>
          <w:tab w:val="num" w:pos="6906"/>
        </w:tabs>
        <w:ind w:left="6906" w:hanging="180"/>
      </w:pPr>
      <w:rPr>
        <w:rFonts w:cs="Times New Roman"/>
      </w:rPr>
    </w:lvl>
  </w:abstractNum>
  <w:abstractNum w:abstractNumId="31">
    <w:nsid w:val="00000038"/>
    <w:multiLevelType w:val="singleLevel"/>
    <w:tmpl w:val="00000038"/>
    <w:name w:val="WW8Num72"/>
    <w:lvl w:ilvl="0">
      <w:start w:val="1"/>
      <w:numFmt w:val="decimal"/>
      <w:lvlText w:val="%1)"/>
      <w:lvlJc w:val="left"/>
      <w:pPr>
        <w:tabs>
          <w:tab w:val="num" w:pos="720"/>
        </w:tabs>
        <w:ind w:left="722" w:hanging="365"/>
      </w:pPr>
    </w:lvl>
  </w:abstractNum>
  <w:abstractNum w:abstractNumId="32">
    <w:nsid w:val="00000039"/>
    <w:multiLevelType w:val="singleLevel"/>
    <w:tmpl w:val="022812E2"/>
    <w:name w:val="WW8Num73"/>
    <w:lvl w:ilvl="0">
      <w:start w:val="1"/>
      <w:numFmt w:val="decimal"/>
      <w:lvlText w:val="%1."/>
      <w:lvlJc w:val="left"/>
      <w:pPr>
        <w:tabs>
          <w:tab w:val="num" w:pos="357"/>
        </w:tabs>
        <w:ind w:left="357" w:hanging="357"/>
      </w:pPr>
      <w:rPr>
        <w:rFonts w:ascii="Calibri" w:hAnsi="Calibri" w:cs="Calibri" w:hint="default"/>
        <w:color w:val="auto"/>
        <w:sz w:val="20"/>
        <w:szCs w:val="18"/>
      </w:rPr>
    </w:lvl>
  </w:abstractNum>
  <w:abstractNum w:abstractNumId="33">
    <w:nsid w:val="0000003B"/>
    <w:multiLevelType w:val="multilevel"/>
    <w:tmpl w:val="0000003B"/>
    <w:name w:val="WW8Num75"/>
    <w:lvl w:ilvl="0">
      <w:start w:val="1"/>
      <w:numFmt w:val="decimal"/>
      <w:lvlText w:val="%1)"/>
      <w:lvlJc w:val="left"/>
      <w:pPr>
        <w:tabs>
          <w:tab w:val="num" w:pos="720"/>
        </w:tabs>
        <w:ind w:left="720" w:hanging="363"/>
      </w:pPr>
      <w:rPr>
        <w:rFonts w:cs="Times New Roman"/>
      </w:rPr>
    </w:lvl>
    <w:lvl w:ilvl="1">
      <w:start w:val="1"/>
      <w:numFmt w:val="bullet"/>
      <w:lvlText w:val="-"/>
      <w:lvlJc w:val="left"/>
      <w:pPr>
        <w:tabs>
          <w:tab w:val="num" w:pos="1437"/>
        </w:tabs>
        <w:ind w:left="1437" w:hanging="357"/>
      </w:pPr>
      <w:rPr>
        <w:rFonts w:ascii="Times New Roman" w:hAnsi="Times New Roman"/>
        <w:sz w:val="20"/>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4">
    <w:nsid w:val="0000003E"/>
    <w:multiLevelType w:val="singleLevel"/>
    <w:tmpl w:val="0000003E"/>
    <w:name w:val="WW8Num79"/>
    <w:lvl w:ilvl="0">
      <w:start w:val="1"/>
      <w:numFmt w:val="decimal"/>
      <w:lvlText w:val="%1."/>
      <w:lvlJc w:val="left"/>
      <w:pPr>
        <w:tabs>
          <w:tab w:val="num" w:pos="357"/>
        </w:tabs>
        <w:ind w:left="357" w:hanging="357"/>
      </w:pPr>
      <w:rPr>
        <w:rFonts w:cs="Times New Roman"/>
        <w:sz w:val="20"/>
        <w:szCs w:val="20"/>
      </w:rPr>
    </w:lvl>
  </w:abstractNum>
  <w:abstractNum w:abstractNumId="35">
    <w:nsid w:val="0000003F"/>
    <w:multiLevelType w:val="singleLevel"/>
    <w:tmpl w:val="0000003F"/>
    <w:name w:val="WW8Num81"/>
    <w:lvl w:ilvl="0">
      <w:start w:val="1"/>
      <w:numFmt w:val="decimal"/>
      <w:lvlText w:val="%1)"/>
      <w:lvlJc w:val="left"/>
      <w:pPr>
        <w:tabs>
          <w:tab w:val="num" w:pos="0"/>
        </w:tabs>
        <w:ind w:left="717" w:hanging="360"/>
      </w:pPr>
    </w:lvl>
  </w:abstractNum>
  <w:abstractNum w:abstractNumId="36">
    <w:nsid w:val="00000041"/>
    <w:multiLevelType w:val="singleLevel"/>
    <w:tmpl w:val="52EC988C"/>
    <w:name w:val="WW8Num83"/>
    <w:lvl w:ilvl="0">
      <w:start w:val="1"/>
      <w:numFmt w:val="lowerLetter"/>
      <w:lvlText w:val="%1)"/>
      <w:lvlJc w:val="left"/>
      <w:pPr>
        <w:tabs>
          <w:tab w:val="num" w:pos="1077"/>
        </w:tabs>
        <w:ind w:left="1077" w:hanging="357"/>
      </w:pPr>
      <w:rPr>
        <w:rFonts w:ascii="Century Gothic" w:eastAsia="Times New Roman" w:hAnsi="Century Gothic" w:cs="Tahoma" w:hint="default"/>
        <w:b w:val="0"/>
      </w:rPr>
    </w:lvl>
  </w:abstractNum>
  <w:abstractNum w:abstractNumId="37">
    <w:nsid w:val="00000043"/>
    <w:multiLevelType w:val="singleLevel"/>
    <w:tmpl w:val="00000043"/>
    <w:name w:val="WW8Num86"/>
    <w:lvl w:ilvl="0">
      <w:start w:val="1"/>
      <w:numFmt w:val="decimal"/>
      <w:lvlText w:val="%1)"/>
      <w:lvlJc w:val="left"/>
      <w:pPr>
        <w:tabs>
          <w:tab w:val="num" w:pos="720"/>
        </w:tabs>
        <w:ind w:left="720" w:hanging="363"/>
      </w:pPr>
    </w:lvl>
  </w:abstractNum>
  <w:abstractNum w:abstractNumId="38">
    <w:nsid w:val="00000044"/>
    <w:multiLevelType w:val="singleLevel"/>
    <w:tmpl w:val="00000044"/>
    <w:name w:val="WW8Num88"/>
    <w:lvl w:ilvl="0">
      <w:start w:val="1"/>
      <w:numFmt w:val="decimal"/>
      <w:lvlText w:val="%1."/>
      <w:lvlJc w:val="left"/>
      <w:pPr>
        <w:tabs>
          <w:tab w:val="num" w:pos="360"/>
        </w:tabs>
        <w:ind w:left="360" w:hanging="360"/>
      </w:pPr>
    </w:lvl>
  </w:abstractNum>
  <w:abstractNum w:abstractNumId="39">
    <w:nsid w:val="00000046"/>
    <w:multiLevelType w:val="singleLevel"/>
    <w:tmpl w:val="00000046"/>
    <w:name w:val="WW8Num90"/>
    <w:lvl w:ilvl="0">
      <w:start w:val="1"/>
      <w:numFmt w:val="decimal"/>
      <w:lvlText w:val="%1."/>
      <w:lvlJc w:val="left"/>
      <w:pPr>
        <w:tabs>
          <w:tab w:val="num" w:pos="720"/>
        </w:tabs>
        <w:ind w:left="720" w:hanging="360"/>
      </w:pPr>
    </w:lvl>
  </w:abstractNum>
  <w:abstractNum w:abstractNumId="40">
    <w:nsid w:val="00000048"/>
    <w:multiLevelType w:val="singleLevel"/>
    <w:tmpl w:val="FF0AB484"/>
    <w:name w:val="WW8Num92"/>
    <w:lvl w:ilvl="0">
      <w:start w:val="1"/>
      <w:numFmt w:val="decimal"/>
      <w:lvlText w:val="%1."/>
      <w:lvlJc w:val="left"/>
      <w:pPr>
        <w:tabs>
          <w:tab w:val="num" w:pos="360"/>
        </w:tabs>
        <w:ind w:left="360" w:hanging="360"/>
      </w:pPr>
      <w:rPr>
        <w:color w:val="auto"/>
      </w:rPr>
    </w:lvl>
  </w:abstractNum>
  <w:abstractNum w:abstractNumId="41">
    <w:nsid w:val="0000004B"/>
    <w:multiLevelType w:val="multilevel"/>
    <w:tmpl w:val="CDAE3D4E"/>
    <w:name w:val="WW8Num96"/>
    <w:lvl w:ilvl="0">
      <w:start w:val="1"/>
      <w:numFmt w:val="decimal"/>
      <w:lvlText w:val="§ %1."/>
      <w:lvlJc w:val="left"/>
      <w:pPr>
        <w:tabs>
          <w:tab w:val="num" w:pos="1069"/>
        </w:tabs>
        <w:ind w:left="0" w:firstLine="709"/>
      </w:pPr>
      <w:rPr>
        <w:b/>
        <w:i w:val="0"/>
      </w:rPr>
    </w:lvl>
    <w:lvl w:ilvl="1">
      <w:start w:val="1"/>
      <w:numFmt w:val="decimal"/>
      <w:lvlText w:val="%2."/>
      <w:lvlJc w:val="left"/>
      <w:pPr>
        <w:tabs>
          <w:tab w:val="num" w:pos="369"/>
        </w:tabs>
        <w:ind w:left="369" w:hanging="369"/>
      </w:pPr>
    </w:lvl>
    <w:lvl w:ilvl="2">
      <w:start w:val="1"/>
      <w:numFmt w:val="decimal"/>
      <w:lvlText w:val="%3)"/>
      <w:lvlJc w:val="left"/>
      <w:pPr>
        <w:tabs>
          <w:tab w:val="num" w:pos="737"/>
        </w:tabs>
        <w:ind w:left="737" w:hanging="368"/>
      </w:pPr>
      <w:rPr>
        <w:rFonts w:ascii="Calibri" w:eastAsia="Times New Roman" w:hAnsi="Calibri" w:cs="Calibri"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2">
    <w:nsid w:val="0000004C"/>
    <w:multiLevelType w:val="singleLevel"/>
    <w:tmpl w:val="0000004C"/>
    <w:name w:val="WW8Num97"/>
    <w:lvl w:ilvl="0">
      <w:start w:val="1"/>
      <w:numFmt w:val="decimal"/>
      <w:lvlText w:val="%1)"/>
      <w:lvlJc w:val="left"/>
      <w:pPr>
        <w:tabs>
          <w:tab w:val="num" w:pos="720"/>
        </w:tabs>
        <w:ind w:left="722" w:hanging="365"/>
      </w:pPr>
    </w:lvl>
  </w:abstractNum>
  <w:abstractNum w:abstractNumId="43">
    <w:nsid w:val="0000004F"/>
    <w:multiLevelType w:val="multilevel"/>
    <w:tmpl w:val="0000004F"/>
    <w:name w:val="WW8Num100"/>
    <w:lvl w:ilvl="0">
      <w:start w:val="1"/>
      <w:numFmt w:val="decimal"/>
      <w:lvlText w:val="%1)"/>
      <w:lvlJc w:val="left"/>
      <w:pPr>
        <w:tabs>
          <w:tab w:val="num" w:pos="720"/>
        </w:tabs>
        <w:ind w:left="720" w:hanging="363"/>
      </w:pPr>
      <w:rPr>
        <w:rFonts w:cs="Times New Roman"/>
      </w:rPr>
    </w:lvl>
    <w:lvl w:ilvl="1">
      <w:start w:val="1"/>
      <w:numFmt w:val="decimal"/>
      <w:lvlText w:val="%2)"/>
      <w:lvlJc w:val="left"/>
      <w:pPr>
        <w:tabs>
          <w:tab w:val="num" w:pos="1080"/>
        </w:tabs>
        <w:ind w:left="1080" w:hanging="360"/>
      </w:pPr>
      <w:rPr>
        <w:rFonts w:cs="Times New Roman"/>
      </w:rPr>
    </w:lvl>
    <w:lvl w:ilvl="2">
      <w:start w:val="21"/>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4">
    <w:nsid w:val="00000050"/>
    <w:multiLevelType w:val="multilevel"/>
    <w:tmpl w:val="37B0C120"/>
    <w:name w:val="WW8Num80"/>
    <w:lvl w:ilvl="0">
      <w:start w:val="1"/>
      <w:numFmt w:val="decimal"/>
      <w:lvlText w:val="%1."/>
      <w:lvlJc w:val="left"/>
      <w:pPr>
        <w:tabs>
          <w:tab w:val="num" w:pos="720"/>
        </w:tabs>
        <w:ind w:left="720" w:hanging="360"/>
      </w:pPr>
      <w:rPr>
        <w:rFonts w:asciiTheme="majorHAnsi" w:hAnsiTheme="majorHAnsi" w:cs="Arial" w:hint="default"/>
        <w:b w:val="0"/>
        <w:bCs/>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00000052"/>
    <w:multiLevelType w:val="singleLevel"/>
    <w:tmpl w:val="00000052"/>
    <w:name w:val="WW8Num103"/>
    <w:lvl w:ilvl="0">
      <w:start w:val="1"/>
      <w:numFmt w:val="decimal"/>
      <w:lvlText w:val="%1)"/>
      <w:lvlJc w:val="left"/>
      <w:pPr>
        <w:tabs>
          <w:tab w:val="num" w:pos="720"/>
        </w:tabs>
        <w:ind w:left="720" w:hanging="363"/>
      </w:pPr>
    </w:lvl>
  </w:abstractNum>
  <w:abstractNum w:abstractNumId="46">
    <w:nsid w:val="00000053"/>
    <w:multiLevelType w:val="multilevel"/>
    <w:tmpl w:val="00000053"/>
    <w:name w:val="WW8Num105"/>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rPr>
    </w:lvl>
    <w:lvl w:ilvl="2">
      <w:start w:val="1"/>
      <w:numFmt w:val="decimal"/>
      <w:lvlText w:val="%3)"/>
      <w:lvlJc w:val="left"/>
      <w:pPr>
        <w:tabs>
          <w:tab w:val="num" w:pos="720"/>
        </w:tabs>
        <w:ind w:left="720" w:hanging="363"/>
      </w:pPr>
      <w:rPr>
        <w:b w:val="0"/>
        <w:i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Narrow" w:hAnsi="Arial Narrow" w:cs="Times New Roman"/>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7">
    <w:nsid w:val="00000054"/>
    <w:multiLevelType w:val="singleLevel"/>
    <w:tmpl w:val="00000054"/>
    <w:name w:val="WW8Num106"/>
    <w:lvl w:ilvl="0">
      <w:start w:val="1"/>
      <w:numFmt w:val="lowerLetter"/>
      <w:lvlText w:val="%1)"/>
      <w:lvlJc w:val="left"/>
      <w:pPr>
        <w:tabs>
          <w:tab w:val="num" w:pos="1077"/>
        </w:tabs>
        <w:ind w:left="1077" w:hanging="357"/>
      </w:pPr>
      <w:rPr>
        <w:rFonts w:ascii="Arial Narrow" w:hAnsi="Arial Narrow" w:cs="Arial Narrow"/>
        <w:sz w:val="20"/>
        <w:szCs w:val="20"/>
      </w:rPr>
    </w:lvl>
  </w:abstractNum>
  <w:abstractNum w:abstractNumId="48">
    <w:nsid w:val="00000055"/>
    <w:multiLevelType w:val="multilevel"/>
    <w:tmpl w:val="F9BEADBC"/>
    <w:name w:val="WW8Num107"/>
    <w:lvl w:ilvl="0">
      <w:start w:val="1"/>
      <w:numFmt w:val="decimal"/>
      <w:lvlText w:val="§ %1."/>
      <w:lvlJc w:val="left"/>
      <w:pPr>
        <w:tabs>
          <w:tab w:val="num" w:pos="357"/>
        </w:tabs>
        <w:ind w:left="357" w:hanging="357"/>
      </w:pPr>
      <w:rPr>
        <w:b/>
        <w:i w:val="0"/>
        <w:color w:val="auto"/>
      </w:rPr>
    </w:lvl>
    <w:lvl w:ilvl="1">
      <w:start w:val="1"/>
      <w:numFmt w:val="decimal"/>
      <w:lvlText w:val="%2."/>
      <w:lvlJc w:val="left"/>
      <w:pPr>
        <w:tabs>
          <w:tab w:val="num" w:pos="363"/>
        </w:tabs>
        <w:ind w:left="363" w:hanging="363"/>
      </w:pPr>
      <w:rPr>
        <w:b w:val="0"/>
        <w:i w:val="0"/>
      </w:rPr>
    </w:lvl>
    <w:lvl w:ilvl="2">
      <w:start w:val="1"/>
      <w:numFmt w:val="lowerLetter"/>
      <w:lvlText w:val="%3)"/>
      <w:lvlJc w:val="left"/>
      <w:pPr>
        <w:tabs>
          <w:tab w:val="num" w:pos="729"/>
        </w:tabs>
        <w:ind w:left="567" w:hanging="198"/>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9">
    <w:nsid w:val="00000056"/>
    <w:multiLevelType w:val="singleLevel"/>
    <w:tmpl w:val="00000056"/>
    <w:name w:val="WW8Num109"/>
    <w:lvl w:ilvl="0">
      <w:start w:val="1"/>
      <w:numFmt w:val="decimal"/>
      <w:lvlText w:val="%1."/>
      <w:lvlJc w:val="left"/>
      <w:pPr>
        <w:tabs>
          <w:tab w:val="num" w:pos="357"/>
        </w:tabs>
        <w:ind w:left="357" w:hanging="357"/>
      </w:pPr>
      <w:rPr>
        <w:rFonts w:cs="Times New Roman"/>
      </w:rPr>
    </w:lvl>
  </w:abstractNum>
  <w:abstractNum w:abstractNumId="50">
    <w:nsid w:val="00000058"/>
    <w:multiLevelType w:val="multilevel"/>
    <w:tmpl w:val="B7C6C92A"/>
    <w:name w:val="WW8Num111"/>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Cambria" w:hAnsi="Cambria"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1">
    <w:nsid w:val="00000059"/>
    <w:multiLevelType w:val="singleLevel"/>
    <w:tmpl w:val="00000059"/>
    <w:name w:val="WW8Num112"/>
    <w:lvl w:ilvl="0">
      <w:start w:val="1"/>
      <w:numFmt w:val="decimal"/>
      <w:lvlText w:val="%1)"/>
      <w:lvlJc w:val="left"/>
      <w:pPr>
        <w:tabs>
          <w:tab w:val="num" w:pos="720"/>
        </w:tabs>
        <w:ind w:left="720" w:hanging="363"/>
      </w:pPr>
    </w:lvl>
  </w:abstractNum>
  <w:abstractNum w:abstractNumId="52">
    <w:nsid w:val="0000006C"/>
    <w:multiLevelType w:val="multilevel"/>
    <w:tmpl w:val="54A0F84C"/>
    <w:name w:val="WW8Num18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ascii="Cambria" w:hAnsi="Cambria" w:cs="Times New Roman" w:hint="default"/>
        <w:b w:val="0"/>
        <w:bCs w:val="0"/>
        <w:i w:val="0"/>
        <w:iCs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53">
    <w:nsid w:val="01AC4551"/>
    <w:multiLevelType w:val="multilevel"/>
    <w:tmpl w:val="94A2942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4">
    <w:nsid w:val="034D4A4F"/>
    <w:multiLevelType w:val="hybridMultilevel"/>
    <w:tmpl w:val="E7CE8230"/>
    <w:lvl w:ilvl="0" w:tplc="E962FA2A">
      <w:start w:val="1"/>
      <w:numFmt w:val="lowerLetter"/>
      <w:lvlText w:val="%1)"/>
      <w:lvlJc w:val="left"/>
      <w:pPr>
        <w:tabs>
          <w:tab w:val="num" w:pos="1077"/>
        </w:tabs>
        <w:ind w:left="1077" w:hanging="357"/>
      </w:pPr>
      <w:rPr>
        <w:rFonts w:ascii="Cambria" w:eastAsia="Times New Roman" w:hAnsi="Cambria" w:cs="Century Gothic"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5">
    <w:nsid w:val="04380FDD"/>
    <w:multiLevelType w:val="singleLevel"/>
    <w:tmpl w:val="A0820B82"/>
    <w:lvl w:ilvl="0">
      <w:start w:val="1"/>
      <w:numFmt w:val="bullet"/>
      <w:pStyle w:val="Listapunktowana3"/>
      <w:lvlText w:val=""/>
      <w:lvlJc w:val="left"/>
      <w:pPr>
        <w:tabs>
          <w:tab w:val="num" w:pos="360"/>
        </w:tabs>
        <w:ind w:left="360" w:hanging="360"/>
      </w:pPr>
      <w:rPr>
        <w:rFonts w:ascii="Wingdings" w:hAnsi="Wingdings" w:hint="default"/>
        <w:sz w:val="16"/>
      </w:rPr>
    </w:lvl>
  </w:abstractNum>
  <w:abstractNum w:abstractNumId="56">
    <w:nsid w:val="051E6E00"/>
    <w:multiLevelType w:val="singleLevel"/>
    <w:tmpl w:val="1152F888"/>
    <w:lvl w:ilvl="0">
      <w:start w:val="1"/>
      <w:numFmt w:val="decimal"/>
      <w:lvlText w:val="%1."/>
      <w:lvlJc w:val="left"/>
      <w:pPr>
        <w:tabs>
          <w:tab w:val="num" w:pos="357"/>
        </w:tabs>
        <w:ind w:left="357" w:hanging="357"/>
      </w:pPr>
      <w:rPr>
        <w:rFonts w:ascii="Cambria" w:hAnsi="Cambria" w:cs="Century Gothic" w:hint="default"/>
        <w:b w:val="0"/>
        <w:bCs w:val="0"/>
        <w:sz w:val="20"/>
        <w:szCs w:val="20"/>
      </w:rPr>
    </w:lvl>
  </w:abstractNum>
  <w:abstractNum w:abstractNumId="57">
    <w:nsid w:val="057E5628"/>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8">
    <w:nsid w:val="05ED06E6"/>
    <w:multiLevelType w:val="hybridMultilevel"/>
    <w:tmpl w:val="0E842B2C"/>
    <w:lvl w:ilvl="0" w:tplc="ED7C4B66">
      <w:start w:val="1"/>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9">
    <w:nsid w:val="06372592"/>
    <w:multiLevelType w:val="hybridMultilevel"/>
    <w:tmpl w:val="03961264"/>
    <w:name w:val="WW8Num452"/>
    <w:lvl w:ilvl="0" w:tplc="D88290CA">
      <w:start w:val="1"/>
      <w:numFmt w:val="bullet"/>
      <w:lvlText w:val="-"/>
      <w:lvlJc w:val="left"/>
      <w:pPr>
        <w:tabs>
          <w:tab w:val="num" w:pos="284"/>
        </w:tabs>
        <w:ind w:left="284" w:hanging="284"/>
      </w:pPr>
      <w:rPr>
        <w:rFonts w:ascii="Times New Roman" w:hAnsi="Times New Roman" w:hint="default"/>
        <w:sz w:val="2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07C969D2"/>
    <w:multiLevelType w:val="hybridMultilevel"/>
    <w:tmpl w:val="61402D88"/>
    <w:lvl w:ilvl="0" w:tplc="49825924">
      <w:start w:val="1"/>
      <w:numFmt w:val="decimal"/>
      <w:lvlText w:val="%1)"/>
      <w:lvlJc w:val="left"/>
      <w:pPr>
        <w:ind w:left="717" w:hanging="360"/>
      </w:pPr>
      <w:rPr>
        <w:rFonts w:cs="Times New Roman" w:hint="default"/>
        <w:color w:val="000000"/>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61">
    <w:nsid w:val="07DE700F"/>
    <w:multiLevelType w:val="hybridMultilevel"/>
    <w:tmpl w:val="ACFCEE4C"/>
    <w:lvl w:ilvl="0" w:tplc="7236060E">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089E52FF"/>
    <w:multiLevelType w:val="singleLevel"/>
    <w:tmpl w:val="7CB80CBA"/>
    <w:lvl w:ilvl="0">
      <w:start w:val="1"/>
      <w:numFmt w:val="decimal"/>
      <w:lvlText w:val="%1."/>
      <w:lvlJc w:val="left"/>
      <w:pPr>
        <w:tabs>
          <w:tab w:val="num" w:pos="360"/>
        </w:tabs>
        <w:ind w:left="360" w:hanging="360"/>
      </w:pPr>
      <w:rPr>
        <w:rFonts w:ascii="Calibri" w:hAnsi="Calibri" w:cs="Century Gothic" w:hint="default"/>
        <w:b w:val="0"/>
        <w:bCs w:val="0"/>
        <w:sz w:val="20"/>
        <w:szCs w:val="20"/>
      </w:rPr>
    </w:lvl>
  </w:abstractNum>
  <w:abstractNum w:abstractNumId="63">
    <w:nsid w:val="08F42D91"/>
    <w:multiLevelType w:val="hybridMultilevel"/>
    <w:tmpl w:val="977E37AC"/>
    <w:lvl w:ilvl="0" w:tplc="1E5868EE">
      <w:start w:val="1"/>
      <w:numFmt w:val="decimal"/>
      <w:lvlText w:val="%1."/>
      <w:lvlJc w:val="left"/>
      <w:pPr>
        <w:ind w:left="720" w:hanging="360"/>
      </w:pPr>
      <w:rPr>
        <w:rFonts w:ascii="Cambria" w:hAnsi="Cambria" w:cs="Century Gothic"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4">
    <w:nsid w:val="0A1865C3"/>
    <w:multiLevelType w:val="multilevel"/>
    <w:tmpl w:val="88CEF258"/>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65">
    <w:nsid w:val="0AD544FF"/>
    <w:multiLevelType w:val="multilevel"/>
    <w:tmpl w:val="9612BA5A"/>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cs="Times New Roman" w:hint="default"/>
        <w:b w:val="0"/>
        <w:bCs w:val="0"/>
        <w:i w:val="0"/>
        <w:iCs w:val="0"/>
        <w:sz w:val="18"/>
        <w:szCs w:val="1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66">
    <w:nsid w:val="0BE03A15"/>
    <w:multiLevelType w:val="hybridMultilevel"/>
    <w:tmpl w:val="CA281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0E340368"/>
    <w:multiLevelType w:val="multilevel"/>
    <w:tmpl w:val="DAD84C4E"/>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rPr>
    </w:lvl>
    <w:lvl w:ilvl="2">
      <w:start w:val="1"/>
      <w:numFmt w:val="decimal"/>
      <w:lvlText w:val="%3)"/>
      <w:lvlJc w:val="left"/>
      <w:pPr>
        <w:tabs>
          <w:tab w:val="num" w:pos="720"/>
        </w:tabs>
        <w:ind w:left="720" w:hanging="363"/>
      </w:pPr>
      <w:rPr>
        <w:rFonts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Arial Narrow" w:hAnsi="Arial Narrow" w:cs="Arial Narrow"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68">
    <w:nsid w:val="0F1A1420"/>
    <w:multiLevelType w:val="multilevel"/>
    <w:tmpl w:val="703E6654"/>
    <w:lvl w:ilvl="0">
      <w:start w:val="1"/>
      <w:numFmt w:val="decimal"/>
      <w:lvlText w:val="%1."/>
      <w:lvlJc w:val="left"/>
      <w:pPr>
        <w:tabs>
          <w:tab w:val="num" w:pos="1146"/>
        </w:tabs>
        <w:ind w:left="1146" w:hanging="720"/>
      </w:pPr>
      <w:rPr>
        <w:rFonts w:cs="Times New Roman" w:hint="default"/>
        <w:b w:val="0"/>
        <w:color w:val="000000"/>
        <w:sz w:val="22"/>
        <w:szCs w:val="22"/>
      </w:rPr>
    </w:lvl>
    <w:lvl w:ilvl="1">
      <w:start w:val="1"/>
      <w:numFmt w:val="decimal"/>
      <w:lvlText w:val="%2."/>
      <w:lvlJc w:val="left"/>
      <w:pPr>
        <w:tabs>
          <w:tab w:val="num" w:pos="1780"/>
        </w:tabs>
        <w:ind w:left="1780" w:hanging="720"/>
      </w:pPr>
      <w:rPr>
        <w:rFonts w:cs="Times New Roman" w:hint="default"/>
        <w:b w:val="0"/>
      </w:rPr>
    </w:lvl>
    <w:lvl w:ilvl="2">
      <w:start w:val="1"/>
      <w:numFmt w:val="decimal"/>
      <w:lvlText w:val="%3)"/>
      <w:lvlJc w:val="left"/>
      <w:pPr>
        <w:tabs>
          <w:tab w:val="num" w:pos="2500"/>
        </w:tabs>
        <w:ind w:left="2500" w:hanging="720"/>
      </w:pPr>
      <w:rPr>
        <w:rFonts w:cs="Times New Roman" w:hint="default"/>
      </w:rPr>
    </w:lvl>
    <w:lvl w:ilvl="3">
      <w:start w:val="1"/>
      <w:numFmt w:val="decimal"/>
      <w:lvlText w:val="%4)"/>
      <w:lvlJc w:val="left"/>
      <w:pPr>
        <w:tabs>
          <w:tab w:val="num" w:pos="3220"/>
        </w:tabs>
        <w:ind w:left="3220" w:hanging="720"/>
      </w:pPr>
      <w:rPr>
        <w:rFonts w:cs="Times New Roman" w:hint="default"/>
      </w:rPr>
    </w:lvl>
    <w:lvl w:ilvl="4">
      <w:start w:val="1"/>
      <w:numFmt w:val="decimal"/>
      <w:lvlText w:val="%5."/>
      <w:lvlJc w:val="left"/>
      <w:pPr>
        <w:tabs>
          <w:tab w:val="num" w:pos="3940"/>
        </w:tabs>
        <w:ind w:left="3940" w:hanging="720"/>
      </w:pPr>
      <w:rPr>
        <w:rFonts w:cs="Times New Roman" w:hint="default"/>
      </w:rPr>
    </w:lvl>
    <w:lvl w:ilvl="5">
      <w:start w:val="1"/>
      <w:numFmt w:val="decimal"/>
      <w:lvlText w:val="%6."/>
      <w:lvlJc w:val="left"/>
      <w:pPr>
        <w:tabs>
          <w:tab w:val="num" w:pos="4660"/>
        </w:tabs>
        <w:ind w:left="4660" w:hanging="720"/>
      </w:pPr>
      <w:rPr>
        <w:rFonts w:cs="Times New Roman" w:hint="default"/>
      </w:rPr>
    </w:lvl>
    <w:lvl w:ilvl="6">
      <w:start w:val="1"/>
      <w:numFmt w:val="decimal"/>
      <w:lvlText w:val="%7."/>
      <w:lvlJc w:val="left"/>
      <w:pPr>
        <w:tabs>
          <w:tab w:val="num" w:pos="5380"/>
        </w:tabs>
        <w:ind w:left="5380" w:hanging="720"/>
      </w:pPr>
      <w:rPr>
        <w:rFonts w:cs="Times New Roman" w:hint="default"/>
      </w:rPr>
    </w:lvl>
    <w:lvl w:ilvl="7">
      <w:start w:val="1"/>
      <w:numFmt w:val="decimal"/>
      <w:lvlText w:val="%8."/>
      <w:lvlJc w:val="left"/>
      <w:pPr>
        <w:tabs>
          <w:tab w:val="num" w:pos="6100"/>
        </w:tabs>
        <w:ind w:left="6100" w:hanging="720"/>
      </w:pPr>
      <w:rPr>
        <w:rFonts w:cs="Times New Roman" w:hint="default"/>
      </w:rPr>
    </w:lvl>
    <w:lvl w:ilvl="8">
      <w:start w:val="1"/>
      <w:numFmt w:val="decimal"/>
      <w:lvlText w:val="%9."/>
      <w:lvlJc w:val="left"/>
      <w:pPr>
        <w:tabs>
          <w:tab w:val="num" w:pos="6820"/>
        </w:tabs>
        <w:ind w:left="6820" w:hanging="720"/>
      </w:pPr>
      <w:rPr>
        <w:rFonts w:cs="Times New Roman" w:hint="default"/>
      </w:rPr>
    </w:lvl>
  </w:abstractNum>
  <w:abstractNum w:abstractNumId="69">
    <w:nsid w:val="0FAD1FDA"/>
    <w:multiLevelType w:val="hybridMultilevel"/>
    <w:tmpl w:val="5FF21E6C"/>
    <w:lvl w:ilvl="0" w:tplc="7B0AB5F4">
      <w:start w:val="1"/>
      <w:numFmt w:val="decimal"/>
      <w:lvlText w:val="%1."/>
      <w:lvlJc w:val="left"/>
      <w:pPr>
        <w:tabs>
          <w:tab w:val="num" w:pos="357"/>
        </w:tabs>
        <w:ind w:left="357" w:hanging="357"/>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0">
    <w:nsid w:val="0FEF6E62"/>
    <w:multiLevelType w:val="hybridMultilevel"/>
    <w:tmpl w:val="14D69CA0"/>
    <w:lvl w:ilvl="0" w:tplc="32C63A4A">
      <w:start w:val="1"/>
      <w:numFmt w:val="lowerLetter"/>
      <w:lvlText w:val="%1)"/>
      <w:lvlJc w:val="left"/>
      <w:pPr>
        <w:ind w:left="360" w:hanging="360"/>
      </w:pPr>
      <w:rPr>
        <w:rFonts w:ascii="Cambria" w:eastAsia="Times New Roman" w:hAnsi="Cambria"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101769F0"/>
    <w:multiLevelType w:val="hybridMultilevel"/>
    <w:tmpl w:val="BA26D1BE"/>
    <w:lvl w:ilvl="0" w:tplc="056C5364">
      <w:start w:val="1"/>
      <w:numFmt w:val="decimal"/>
      <w:lvlText w:val="%1."/>
      <w:lvlJc w:val="left"/>
      <w:pPr>
        <w:tabs>
          <w:tab w:val="num" w:pos="360"/>
        </w:tabs>
        <w:ind w:left="717" w:hanging="357"/>
      </w:pPr>
      <w:rPr>
        <w:rFonts w:ascii="Cambria" w:hAnsi="Cambria" w:cs="Calibri" w:hint="default"/>
        <w:b w:val="0"/>
        <w:bCs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033316E"/>
    <w:multiLevelType w:val="multilevel"/>
    <w:tmpl w:val="B17C8D7C"/>
    <w:lvl w:ilvl="0">
      <w:start w:val="1"/>
      <w:numFmt w:val="decimal"/>
      <w:lvlText w:val="%1."/>
      <w:lvlJc w:val="left"/>
      <w:pPr>
        <w:tabs>
          <w:tab w:val="num" w:pos="357"/>
        </w:tabs>
        <w:ind w:left="357" w:hanging="357"/>
      </w:pPr>
      <w:rPr>
        <w:rFonts w:ascii="Cambria" w:eastAsia="Times New Roman" w:hAnsi="Cambria" w:cs="Calibri" w:hint="default"/>
        <w:kern w:val="1"/>
        <w:sz w:val="20"/>
        <w:szCs w:val="20"/>
        <w:lang w:eastAsia="ar-SA" w:bidi="ar-SA"/>
      </w:rPr>
    </w:lvl>
    <w:lvl w:ilvl="1">
      <w:start w:val="1"/>
      <w:numFmt w:val="decimal"/>
      <w:lvlText w:val="%2)"/>
      <w:lvlJc w:val="left"/>
      <w:pPr>
        <w:tabs>
          <w:tab w:val="num" w:pos="720"/>
        </w:tabs>
        <w:ind w:left="720" w:hanging="363"/>
      </w:pPr>
      <w:rPr>
        <w:rFonts w:ascii="Cambria" w:eastAsia="Times New Roman" w:hAnsi="Cambria" w:cs="Tahoma" w:hint="default"/>
        <w:b w:val="0"/>
        <w:i w:val="0"/>
        <w:position w:val="0"/>
        <w:sz w:val="20"/>
        <w:szCs w:val="20"/>
        <w:vertAlign w:val="baseline"/>
      </w:rPr>
    </w:lvl>
    <w:lvl w:ilvl="2">
      <w:start w:val="1"/>
      <w:numFmt w:val="lowerLetter"/>
      <w:lvlText w:val="%2.%3)"/>
      <w:lvlJc w:val="right"/>
      <w:pPr>
        <w:tabs>
          <w:tab w:val="num" w:pos="2160"/>
        </w:tabs>
        <w:ind w:left="2160" w:hanging="180"/>
      </w:pPr>
      <w:rPr>
        <w:rFonts w:ascii="Calibri" w:eastAsia="Times New Roman" w:hAnsi="Calibri" w:cs="Tahoma"/>
        <w:b/>
        <w:i/>
        <w:position w:val="0"/>
        <w:sz w:val="22"/>
        <w:szCs w:val="20"/>
        <w:vertAlign w:val="baseline"/>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73">
    <w:nsid w:val="10D72ACA"/>
    <w:multiLevelType w:val="hybridMultilevel"/>
    <w:tmpl w:val="E3720E42"/>
    <w:lvl w:ilvl="0" w:tplc="04150011">
      <w:start w:val="1"/>
      <w:numFmt w:val="decimal"/>
      <w:lvlText w:val="%1)"/>
      <w:lvlJc w:val="left"/>
      <w:pPr>
        <w:ind w:left="720" w:hanging="360"/>
      </w:pPr>
      <w:rPr>
        <w:rFonts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16F135C"/>
    <w:multiLevelType w:val="hybridMultilevel"/>
    <w:tmpl w:val="2946DA44"/>
    <w:name w:val="WW8Num93"/>
    <w:lvl w:ilvl="0" w:tplc="197C301A">
      <w:start w:val="1"/>
      <w:numFmt w:val="decimal"/>
      <w:lvlText w:val="%1."/>
      <w:lvlJc w:val="left"/>
      <w:pPr>
        <w:tabs>
          <w:tab w:val="num" w:pos="357"/>
        </w:tabs>
        <w:ind w:left="357" w:hanging="357"/>
      </w:pPr>
      <w:rPr>
        <w:rFonts w:ascii="Century Gothic" w:hAnsi="Century Gothic" w:cs="Century Gothic" w:hint="default"/>
        <w:b w:val="0"/>
        <w:bCs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9C7CEEB0">
      <w:start w:val="1"/>
      <w:numFmt w:val="decimal"/>
      <w:lvlText w:val="%4."/>
      <w:lvlJc w:val="left"/>
      <w:pPr>
        <w:tabs>
          <w:tab w:val="num" w:pos="0"/>
        </w:tabs>
        <w:ind w:left="357" w:hanging="357"/>
      </w:pPr>
      <w:rPr>
        <w:rFonts w:hint="default"/>
        <w:b w:val="0"/>
        <w:bCs w:val="0"/>
        <w:sz w:val="18"/>
        <w:szCs w:val="18"/>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nsid w:val="136131F6"/>
    <w:multiLevelType w:val="hybridMultilevel"/>
    <w:tmpl w:val="B9463C1E"/>
    <w:name w:val="WW8Num1122"/>
    <w:lvl w:ilvl="0" w:tplc="F384937A">
      <w:start w:val="2"/>
      <w:numFmt w:val="decimal"/>
      <w:lvlText w:val="%1."/>
      <w:lvlJc w:val="left"/>
      <w:pPr>
        <w:tabs>
          <w:tab w:val="num" w:pos="357"/>
        </w:tabs>
        <w:ind w:left="357" w:hanging="357"/>
      </w:pPr>
      <w:rPr>
        <w:rFonts w:ascii="Century Gothic" w:hAnsi="Century Gothic" w:cs="Century Gothic" w:hint="default"/>
        <w:color w:val="auto"/>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156E611D"/>
    <w:multiLevelType w:val="multilevel"/>
    <w:tmpl w:val="D66EC0CA"/>
    <w:lvl w:ilvl="0">
      <w:start w:val="1"/>
      <w:numFmt w:val="decimal"/>
      <w:lvlText w:val="%1)"/>
      <w:lvlJc w:val="left"/>
      <w:rPr>
        <w:rFonts w:ascii="Arial Narrow" w:eastAsia="Times New Roman" w:hAnsi="Arial Narrow"/>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6626B2E"/>
    <w:multiLevelType w:val="hybridMultilevel"/>
    <w:tmpl w:val="00FC21BE"/>
    <w:name w:val="WW8Num642"/>
    <w:lvl w:ilvl="0" w:tplc="BF90ADF4">
      <w:start w:val="2"/>
      <w:numFmt w:val="decimal"/>
      <w:lvlText w:val="%1."/>
      <w:lvlJc w:val="left"/>
      <w:pPr>
        <w:tabs>
          <w:tab w:val="num" w:pos="357"/>
        </w:tabs>
        <w:ind w:left="357" w:hanging="357"/>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nsid w:val="16C8342C"/>
    <w:multiLevelType w:val="hybridMultilevel"/>
    <w:tmpl w:val="BEE86B8E"/>
    <w:lvl w:ilvl="0" w:tplc="A28C4B36">
      <w:start w:val="1"/>
      <w:numFmt w:val="decimal"/>
      <w:lvlText w:val="%1)"/>
      <w:lvlJc w:val="left"/>
      <w:pPr>
        <w:ind w:left="720" w:hanging="360"/>
      </w:pPr>
      <w:rPr>
        <w:rFonts w:asciiTheme="majorHAnsi" w:eastAsia="Times New Roman" w:hAnsiTheme="majorHAnsi" w:cs="Times New Roman"/>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18F93AD0"/>
    <w:multiLevelType w:val="hybridMultilevel"/>
    <w:tmpl w:val="74E4A9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193F41A9"/>
    <w:multiLevelType w:val="hybridMultilevel"/>
    <w:tmpl w:val="D2083326"/>
    <w:lvl w:ilvl="0" w:tplc="B2CCADE4">
      <w:start w:val="1"/>
      <w:numFmt w:val="decimal"/>
      <w:lvlText w:val="%1."/>
      <w:lvlJc w:val="left"/>
      <w:pPr>
        <w:ind w:left="720" w:hanging="360"/>
      </w:pPr>
      <w:rPr>
        <w:rFonts w:ascii="Cambria" w:hAnsi="Cambria" w:cs="Century Gothic"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9A729138">
      <w:start w:val="1"/>
      <w:numFmt w:val="decimal"/>
      <w:lvlText w:val="%4)"/>
      <w:lvlJc w:val="left"/>
      <w:pPr>
        <w:ind w:left="2880" w:hanging="360"/>
      </w:pPr>
      <w:rPr>
        <w:rFonts w:ascii="Cambria" w:eastAsia="Times New Roman" w:hAnsi="Cambria" w:hint="default"/>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1">
    <w:nsid w:val="1B9905C1"/>
    <w:multiLevelType w:val="hybridMultilevel"/>
    <w:tmpl w:val="D236DF54"/>
    <w:lvl w:ilvl="0" w:tplc="A28C4B36">
      <w:start w:val="1"/>
      <w:numFmt w:val="decimal"/>
      <w:lvlText w:val="%1)"/>
      <w:lvlJc w:val="left"/>
      <w:pPr>
        <w:ind w:left="720" w:hanging="360"/>
      </w:pPr>
      <w:rPr>
        <w:rFonts w:asciiTheme="majorHAnsi" w:eastAsia="Times New Roman" w:hAnsiTheme="majorHAnsi" w:cs="Times New Roman"/>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19D450F8">
      <w:start w:val="1"/>
      <w:numFmt w:val="decimal"/>
      <w:lvlText w:val="%6)"/>
      <w:lvlJc w:val="right"/>
      <w:pPr>
        <w:ind w:left="4320" w:hanging="180"/>
      </w:pPr>
      <w:rPr>
        <w:rFonts w:asciiTheme="majorHAnsi" w:eastAsia="Times New Roman" w:hAnsiTheme="majorHAnsi"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E444CAF"/>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3">
    <w:nsid w:val="20662F90"/>
    <w:multiLevelType w:val="multilevel"/>
    <w:tmpl w:val="BB60F8E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color w:val="auto"/>
      </w:rPr>
    </w:lvl>
    <w:lvl w:ilvl="2">
      <w:start w:val="1"/>
      <w:numFmt w:val="decimal"/>
      <w:lvlText w:val="%3)"/>
      <w:lvlJc w:val="left"/>
      <w:pPr>
        <w:tabs>
          <w:tab w:val="num" w:pos="720"/>
        </w:tabs>
        <w:ind w:left="720" w:hanging="363"/>
      </w:pPr>
      <w:rPr>
        <w:rFonts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4">
    <w:nsid w:val="20CB4693"/>
    <w:multiLevelType w:val="hybridMultilevel"/>
    <w:tmpl w:val="1AE8916A"/>
    <w:lvl w:ilvl="0" w:tplc="D2FC942A">
      <w:start w:val="1"/>
      <w:numFmt w:val="decimal"/>
      <w:lvlText w:val="%1."/>
      <w:lvlJc w:val="left"/>
      <w:pPr>
        <w:tabs>
          <w:tab w:val="num" w:pos="360"/>
        </w:tabs>
        <w:ind w:left="357" w:hanging="357"/>
      </w:pPr>
      <w:rPr>
        <w:rFonts w:hint="default"/>
        <w:b w:val="0"/>
      </w:rPr>
    </w:lvl>
    <w:lvl w:ilvl="1" w:tplc="04150019">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85">
    <w:nsid w:val="2216703B"/>
    <w:multiLevelType w:val="hybridMultilevel"/>
    <w:tmpl w:val="6D26B658"/>
    <w:lvl w:ilvl="0" w:tplc="8E724720">
      <w:start w:val="1"/>
      <w:numFmt w:val="lowerLetter"/>
      <w:lvlText w:val="%1)"/>
      <w:lvlJc w:val="right"/>
      <w:pPr>
        <w:tabs>
          <w:tab w:val="num" w:pos="1077"/>
        </w:tabs>
        <w:ind w:left="1077" w:hanging="357"/>
      </w:pPr>
      <w:rPr>
        <w:rFonts w:ascii="Arial Narrow" w:eastAsia="Times New Roman" w:hAnsi="Arial Narrow" w:cs="Times New Roman" w:hint="default"/>
      </w:rPr>
    </w:lvl>
    <w:lvl w:ilvl="1" w:tplc="182CD238">
      <w:start w:val="1"/>
      <w:numFmt w:val="bullet"/>
      <w:lvlText w:val="-"/>
      <w:lvlJc w:val="left"/>
      <w:pPr>
        <w:tabs>
          <w:tab w:val="num" w:pos="1437"/>
        </w:tabs>
        <w:ind w:left="1437" w:hanging="357"/>
      </w:pPr>
      <w:rPr>
        <w:rFonts w:hint="default"/>
        <w:sz w:val="2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BB286BCC">
      <w:start w:val="1"/>
      <w:numFmt w:val="decimal"/>
      <w:lvlText w:val="%5)"/>
      <w:lvlJc w:val="left"/>
      <w:pPr>
        <w:ind w:left="3600" w:hanging="360"/>
      </w:pPr>
      <w:rPr>
        <w:rFonts w:cs="Times New Roman" w:hint="default"/>
        <w:color w:val="auto"/>
        <w:vertAlign w:val="baseline"/>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nsid w:val="223A3970"/>
    <w:multiLevelType w:val="hybridMultilevel"/>
    <w:tmpl w:val="6F8CBAD0"/>
    <w:lvl w:ilvl="0" w:tplc="EBEC39C6">
      <w:start w:val="1"/>
      <w:numFmt w:val="decimal"/>
      <w:lvlText w:val="%1."/>
      <w:lvlJc w:val="left"/>
      <w:pPr>
        <w:ind w:left="720" w:hanging="360"/>
      </w:pPr>
      <w:rPr>
        <w:rFonts w:ascii="Cambria" w:hAnsi="Cambria" w:cs="Century Gothic" w:hint="default"/>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6BEEFBB6">
      <w:start w:val="1"/>
      <w:numFmt w:val="decimal"/>
      <w:lvlText w:val="%4)"/>
      <w:lvlJc w:val="left"/>
      <w:pPr>
        <w:ind w:left="786" w:hanging="360"/>
      </w:pPr>
      <w:rPr>
        <w:rFonts w:ascii="Cambria" w:eastAsia="Times New Roman" w:hAnsi="Cambria" w:cs="Arial" w:hint="default"/>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nsid w:val="228F74A5"/>
    <w:multiLevelType w:val="hybridMultilevel"/>
    <w:tmpl w:val="5812FD34"/>
    <w:lvl w:ilvl="0" w:tplc="7DCA4826">
      <w:start w:val="1"/>
      <w:numFmt w:val="decimal"/>
      <w:pStyle w:val="Tabela"/>
      <w:lvlText w:val="Tabela Nr %1."/>
      <w:lvlJc w:val="left"/>
      <w:pPr>
        <w:tabs>
          <w:tab w:val="num" w:pos="540"/>
        </w:tabs>
        <w:ind w:left="540" w:hanging="360"/>
      </w:pPr>
      <w:rPr>
        <w:rFonts w:cs="Times New Roman" w:hint="default"/>
      </w:rPr>
    </w:lvl>
    <w:lvl w:ilvl="1" w:tplc="0415000F">
      <w:start w:val="1"/>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8">
    <w:nsid w:val="244059D8"/>
    <w:multiLevelType w:val="hybridMultilevel"/>
    <w:tmpl w:val="BA26D1BE"/>
    <w:lvl w:ilvl="0" w:tplc="056C5364">
      <w:start w:val="1"/>
      <w:numFmt w:val="decimal"/>
      <w:lvlText w:val="%1."/>
      <w:lvlJc w:val="left"/>
      <w:pPr>
        <w:tabs>
          <w:tab w:val="num" w:pos="360"/>
        </w:tabs>
        <w:ind w:left="717" w:hanging="357"/>
      </w:pPr>
      <w:rPr>
        <w:rFonts w:ascii="Cambria" w:hAnsi="Cambria" w:cs="Calibri" w:hint="default"/>
        <w:b w:val="0"/>
        <w:bCs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259B5703"/>
    <w:multiLevelType w:val="hybridMultilevel"/>
    <w:tmpl w:val="FFBEB2E8"/>
    <w:lvl w:ilvl="0" w:tplc="CCBABAB0">
      <w:start w:val="1"/>
      <w:numFmt w:val="decimal"/>
      <w:lvlText w:val="%1)"/>
      <w:lvlJc w:val="left"/>
      <w:pPr>
        <w:tabs>
          <w:tab w:val="num" w:pos="360"/>
        </w:tabs>
        <w:ind w:left="360" w:hanging="360"/>
      </w:pPr>
      <w:rPr>
        <w:rFonts w:cs="Times New Roman" w:hint="default"/>
      </w:rPr>
    </w:lvl>
    <w:lvl w:ilvl="1" w:tplc="1B642C16">
      <w:start w:val="5"/>
      <w:numFmt w:val="decimal"/>
      <w:lvlText w:val="%2."/>
      <w:lvlJc w:val="left"/>
      <w:pPr>
        <w:tabs>
          <w:tab w:val="num" w:pos="1437"/>
        </w:tabs>
        <w:ind w:left="1437" w:hanging="357"/>
      </w:pPr>
      <w:rPr>
        <w:rFonts w:cs="Segoe UI Black"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262B6FF4"/>
    <w:multiLevelType w:val="multilevel"/>
    <w:tmpl w:val="534CF6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1">
    <w:nsid w:val="2655318D"/>
    <w:multiLevelType w:val="hybridMultilevel"/>
    <w:tmpl w:val="7660C38A"/>
    <w:lvl w:ilvl="0" w:tplc="7CDA1352">
      <w:start w:val="1"/>
      <w:numFmt w:val="decimal"/>
      <w:lvlText w:val="%1."/>
      <w:lvlJc w:val="left"/>
      <w:pPr>
        <w:tabs>
          <w:tab w:val="num" w:pos="1009"/>
        </w:tabs>
        <w:ind w:left="1009" w:hanging="453"/>
      </w:pPr>
      <w:rPr>
        <w:rFonts w:cs="Times New Roman" w:hint="default"/>
        <w:b/>
      </w:rPr>
    </w:lvl>
    <w:lvl w:ilvl="1" w:tplc="E23494EE">
      <w:start w:val="1"/>
      <w:numFmt w:val="lowerLetter"/>
      <w:lvlText w:val="%2)"/>
      <w:lvlJc w:val="left"/>
      <w:pPr>
        <w:ind w:left="1440" w:hanging="360"/>
      </w:pPr>
      <w:rPr>
        <w:rFonts w:ascii="Cambria" w:eastAsia="Times New Roman" w:hAnsi="Cambria" w:cs="Arial" w:hint="default"/>
      </w:rPr>
    </w:lvl>
    <w:lvl w:ilvl="2" w:tplc="199A7ABA">
      <w:start w:val="1"/>
      <w:numFmt w:val="upperRoman"/>
      <w:lvlText w:val="%3."/>
      <w:lvlJc w:val="left"/>
      <w:pPr>
        <w:ind w:left="2700" w:hanging="720"/>
      </w:pPr>
      <w:rPr>
        <w:rFonts w:hint="default"/>
        <w:b/>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266E13F3"/>
    <w:multiLevelType w:val="hybridMultilevel"/>
    <w:tmpl w:val="5E9ACF04"/>
    <w:lvl w:ilvl="0" w:tplc="A28C4B36">
      <w:start w:val="1"/>
      <w:numFmt w:val="decimal"/>
      <w:lvlText w:val="%1)"/>
      <w:lvlJc w:val="left"/>
      <w:pPr>
        <w:ind w:left="720" w:hanging="360"/>
      </w:pPr>
      <w:rPr>
        <w:rFonts w:asciiTheme="majorHAnsi" w:eastAsia="Times New Roman" w:hAnsiTheme="majorHAnsi" w:cs="Times New Roman"/>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414A2D4E">
      <w:start w:val="1"/>
      <w:numFmt w:val="decimal"/>
      <w:lvlText w:val="%6)"/>
      <w:lvlJc w:val="right"/>
      <w:pPr>
        <w:ind w:left="4320" w:hanging="180"/>
      </w:pPr>
      <w:rPr>
        <w:rFonts w:asciiTheme="majorHAnsi" w:eastAsia="Times New Roman" w:hAnsiTheme="majorHAnsi"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6F8324F"/>
    <w:multiLevelType w:val="multilevel"/>
    <w:tmpl w:val="176E246C"/>
    <w:lvl w:ilvl="0">
      <w:start w:val="1"/>
      <w:numFmt w:val="upperRoman"/>
      <w:lvlText w:val="§ %1."/>
      <w:lvlJc w:val="left"/>
      <w:pPr>
        <w:tabs>
          <w:tab w:val="num" w:pos="357"/>
        </w:tabs>
        <w:ind w:left="357" w:hanging="357"/>
      </w:pPr>
      <w:rPr>
        <w:rFonts w:ascii="Arial Narrow" w:hAnsi="Arial Narrow"/>
        <w:b/>
        <w:i w:val="0"/>
        <w:sz w:val="20"/>
        <w:szCs w:val="20"/>
      </w:rPr>
    </w:lvl>
    <w:lvl w:ilvl="1">
      <w:start w:val="1"/>
      <w:numFmt w:val="decimal"/>
      <w:lvlText w:val="%2."/>
      <w:lvlJc w:val="left"/>
      <w:pPr>
        <w:tabs>
          <w:tab w:val="num" w:pos="363"/>
        </w:tabs>
        <w:ind w:left="363" w:hanging="363"/>
      </w:pPr>
      <w:rPr>
        <w:b w:val="0"/>
        <w:i w:val="0"/>
        <w:color w:val="auto"/>
      </w:rPr>
    </w:lvl>
    <w:lvl w:ilvl="2">
      <w:start w:val="1"/>
      <w:numFmt w:val="decimal"/>
      <w:lvlText w:val="%3)"/>
      <w:lvlJc w:val="left"/>
      <w:pPr>
        <w:tabs>
          <w:tab w:val="num" w:pos="720"/>
        </w:tabs>
        <w:ind w:left="720" w:hanging="363"/>
      </w:pPr>
      <w:rPr>
        <w:rFonts w:ascii="Cambria" w:hAnsi="Cambria" w:hint="default"/>
        <w:b w:val="0"/>
        <w:i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Narrow" w:hAnsi="Arial Narrow" w:cs="Arial"/>
        <w:b w:val="0"/>
        <w:i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4">
    <w:nsid w:val="27E53775"/>
    <w:multiLevelType w:val="multilevel"/>
    <w:tmpl w:val="DAD84C4E"/>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rPr>
    </w:lvl>
    <w:lvl w:ilvl="2">
      <w:start w:val="1"/>
      <w:numFmt w:val="decimal"/>
      <w:lvlText w:val="%3)"/>
      <w:lvlJc w:val="left"/>
      <w:pPr>
        <w:tabs>
          <w:tab w:val="num" w:pos="720"/>
        </w:tabs>
        <w:ind w:left="720" w:hanging="363"/>
      </w:pPr>
      <w:rPr>
        <w:rFonts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Arial Narrow" w:hAnsi="Arial Narrow" w:cs="Arial Narrow"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95">
    <w:nsid w:val="280A49CA"/>
    <w:multiLevelType w:val="multilevel"/>
    <w:tmpl w:val="DF10082C"/>
    <w:lvl w:ilvl="0">
      <w:start w:val="4"/>
      <w:numFmt w:val="decimal"/>
      <w:lvlText w:val="%1."/>
      <w:lvlJc w:val="left"/>
      <w:pPr>
        <w:ind w:left="360" w:hanging="360"/>
      </w:pPr>
      <w:rPr>
        <w:rFonts w:hint="default"/>
      </w:rPr>
    </w:lvl>
    <w:lvl w:ilvl="1">
      <w:start w:val="1"/>
      <w:numFmt w:val="decimal"/>
      <w:lvlText w:val="%1.%2)"/>
      <w:lvlJc w:val="left"/>
      <w:pPr>
        <w:ind w:left="2306" w:hanging="720"/>
      </w:pPr>
      <w:rPr>
        <w:rFonts w:hint="default"/>
        <w:b/>
        <w:color w:val="auto"/>
      </w:rPr>
    </w:lvl>
    <w:lvl w:ilvl="2">
      <w:start w:val="1"/>
      <w:numFmt w:val="decimal"/>
      <w:lvlText w:val="%1.%2)%3."/>
      <w:lvlJc w:val="left"/>
      <w:pPr>
        <w:ind w:left="3892" w:hanging="720"/>
      </w:pPr>
      <w:rPr>
        <w:rFonts w:hint="default"/>
      </w:rPr>
    </w:lvl>
    <w:lvl w:ilvl="3">
      <w:start w:val="1"/>
      <w:numFmt w:val="decimal"/>
      <w:lvlText w:val="%1.%2)%3.%4."/>
      <w:lvlJc w:val="left"/>
      <w:pPr>
        <w:ind w:left="5478" w:hanging="720"/>
      </w:pPr>
      <w:rPr>
        <w:rFonts w:hint="default"/>
      </w:rPr>
    </w:lvl>
    <w:lvl w:ilvl="4">
      <w:start w:val="1"/>
      <w:numFmt w:val="decimal"/>
      <w:lvlText w:val="%1.%2)%3.%4.%5."/>
      <w:lvlJc w:val="left"/>
      <w:pPr>
        <w:ind w:left="7424" w:hanging="1080"/>
      </w:pPr>
      <w:rPr>
        <w:rFonts w:hint="default"/>
      </w:rPr>
    </w:lvl>
    <w:lvl w:ilvl="5">
      <w:start w:val="1"/>
      <w:numFmt w:val="decimal"/>
      <w:lvlText w:val="%1.%2)%3.%4.%5.%6."/>
      <w:lvlJc w:val="left"/>
      <w:pPr>
        <w:ind w:left="9010" w:hanging="1080"/>
      </w:pPr>
      <w:rPr>
        <w:rFonts w:hint="default"/>
      </w:rPr>
    </w:lvl>
    <w:lvl w:ilvl="6">
      <w:start w:val="1"/>
      <w:numFmt w:val="decimal"/>
      <w:lvlText w:val="%1.%2)%3.%4.%5.%6.%7."/>
      <w:lvlJc w:val="left"/>
      <w:pPr>
        <w:ind w:left="10956" w:hanging="1440"/>
      </w:pPr>
      <w:rPr>
        <w:rFonts w:hint="default"/>
      </w:rPr>
    </w:lvl>
    <w:lvl w:ilvl="7">
      <w:start w:val="1"/>
      <w:numFmt w:val="decimal"/>
      <w:lvlText w:val="%1.%2)%3.%4.%5.%6.%7.%8."/>
      <w:lvlJc w:val="left"/>
      <w:pPr>
        <w:ind w:left="12542" w:hanging="1440"/>
      </w:pPr>
      <w:rPr>
        <w:rFonts w:hint="default"/>
      </w:rPr>
    </w:lvl>
    <w:lvl w:ilvl="8">
      <w:start w:val="1"/>
      <w:numFmt w:val="decimal"/>
      <w:lvlText w:val="%1.%2)%3.%4.%5.%6.%7.%8.%9."/>
      <w:lvlJc w:val="left"/>
      <w:pPr>
        <w:ind w:left="14488" w:hanging="1800"/>
      </w:pPr>
      <w:rPr>
        <w:rFonts w:hint="default"/>
      </w:rPr>
    </w:lvl>
  </w:abstractNum>
  <w:abstractNum w:abstractNumId="96">
    <w:nsid w:val="28CF3C42"/>
    <w:multiLevelType w:val="multilevel"/>
    <w:tmpl w:val="E898D2E8"/>
    <w:lvl w:ilvl="0">
      <w:start w:val="1"/>
      <w:numFmt w:val="decimal"/>
      <w:lvlText w:val="%1."/>
      <w:lvlJc w:val="left"/>
      <w:pPr>
        <w:tabs>
          <w:tab w:val="num" w:pos="720"/>
        </w:tabs>
        <w:ind w:left="720" w:hanging="360"/>
      </w:pPr>
      <w:rPr>
        <w:rFonts w:cs="Times New Roman" w:hint="default"/>
        <w:b w:val="0"/>
        <w:bCs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7">
    <w:nsid w:val="2CEB7B40"/>
    <w:multiLevelType w:val="hybridMultilevel"/>
    <w:tmpl w:val="C51C3E4C"/>
    <w:lvl w:ilvl="0" w:tplc="0E38D962">
      <w:start w:val="1"/>
      <w:numFmt w:val="bullet"/>
      <w:pStyle w:val="N5"/>
      <w:lvlText w:val=""/>
      <w:lvlJc w:val="left"/>
      <w:pPr>
        <w:tabs>
          <w:tab w:val="num" w:pos="1068"/>
        </w:tabs>
        <w:ind w:left="1068" w:hanging="360"/>
      </w:pPr>
      <w:rPr>
        <w:rFonts w:ascii="Webdings" w:hAnsi="Webdings" w:hint="default"/>
      </w:rPr>
    </w:lvl>
    <w:lvl w:ilvl="1" w:tplc="04150019">
      <w:start w:val="1"/>
      <w:numFmt w:val="bullet"/>
      <w:lvlText w:val=""/>
      <w:lvlJc w:val="left"/>
      <w:pPr>
        <w:tabs>
          <w:tab w:val="num" w:pos="1440"/>
        </w:tabs>
        <w:ind w:left="1440" w:hanging="360"/>
      </w:pPr>
      <w:rPr>
        <w:rFonts w:ascii="Wingdings" w:hAnsi="Wingdings" w:hint="default"/>
        <w:sz w:val="16"/>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98">
    <w:nsid w:val="2EB92A7D"/>
    <w:multiLevelType w:val="hybridMultilevel"/>
    <w:tmpl w:val="63F28FE8"/>
    <w:lvl w:ilvl="0" w:tplc="6F64D1D4">
      <w:start w:val="2"/>
      <w:numFmt w:val="decimal"/>
      <w:lvlText w:val="%1."/>
      <w:lvlJc w:val="left"/>
      <w:pPr>
        <w:ind w:left="720" w:hanging="360"/>
      </w:pPr>
      <w:rPr>
        <w:rFonts w:ascii="Arial" w:hAnsi="Arial" w:hint="default"/>
        <w:b w:val="0"/>
        <w:i w:val="0"/>
        <w:caps w:val="0"/>
        <w:strike w:val="0"/>
        <w:dstrike w:val="0"/>
        <w:outlin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2EC15A47"/>
    <w:multiLevelType w:val="hybridMultilevel"/>
    <w:tmpl w:val="442A564E"/>
    <w:name w:val="WW8Num77222"/>
    <w:lvl w:ilvl="0" w:tplc="C7BA9FAE">
      <w:start w:val="1"/>
      <w:numFmt w:val="decimal"/>
      <w:lvlText w:val="%1."/>
      <w:lvlJc w:val="left"/>
      <w:pPr>
        <w:ind w:left="720" w:hanging="360"/>
      </w:pPr>
      <w:rPr>
        <w:rFonts w:cs="Times New Roman" w:hint="default"/>
        <w:b w:val="0"/>
        <w:iCs/>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301C5991"/>
    <w:multiLevelType w:val="hybridMultilevel"/>
    <w:tmpl w:val="48B26988"/>
    <w:lvl w:ilvl="0" w:tplc="E2E894F0">
      <w:start w:val="1"/>
      <w:numFmt w:val="decimal"/>
      <w:lvlText w:val="%1."/>
      <w:lvlJc w:val="left"/>
      <w:pPr>
        <w:tabs>
          <w:tab w:val="num" w:pos="360"/>
        </w:tabs>
        <w:ind w:left="340" w:hanging="340"/>
      </w:pPr>
      <w:rPr>
        <w:rFonts w:cs="Times New Roman" w:hint="default"/>
        <w:sz w:val="22"/>
        <w:szCs w:val="22"/>
      </w:rPr>
    </w:lvl>
    <w:lvl w:ilvl="1" w:tplc="AEACAABC">
      <w:start w:val="1"/>
      <w:numFmt w:val="lowerLetter"/>
      <w:lvlText w:val="%2."/>
      <w:lvlJc w:val="left"/>
      <w:pPr>
        <w:tabs>
          <w:tab w:val="num" w:pos="1440"/>
        </w:tabs>
        <w:ind w:left="1440" w:hanging="360"/>
      </w:pPr>
      <w:rPr>
        <w:rFonts w:cs="Times New Roman"/>
      </w:rPr>
    </w:lvl>
    <w:lvl w:ilvl="2" w:tplc="1FF8E9EE">
      <w:start w:val="1"/>
      <w:numFmt w:val="lowerLetter"/>
      <w:lvlText w:val="%3)"/>
      <w:lvlJc w:val="left"/>
      <w:pPr>
        <w:tabs>
          <w:tab w:val="num" w:pos="720"/>
        </w:tabs>
        <w:ind w:left="720" w:hanging="363"/>
      </w:pPr>
      <w:rPr>
        <w:rFonts w:cs="Times New Roman" w:hint="default"/>
        <w:i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nsid w:val="30D22728"/>
    <w:multiLevelType w:val="hybridMultilevel"/>
    <w:tmpl w:val="82C2E536"/>
    <w:name w:val="WW8Num333243"/>
    <w:lvl w:ilvl="0" w:tplc="289C6454">
      <w:start w:val="1"/>
      <w:numFmt w:val="upperRoman"/>
      <w:lvlText w:val="%1."/>
      <w:lvlJc w:val="left"/>
      <w:pPr>
        <w:tabs>
          <w:tab w:val="num" w:pos="897"/>
        </w:tabs>
        <w:ind w:left="897" w:hanging="357"/>
      </w:pPr>
      <w:rPr>
        <w:rFonts w:cs="Times New Roman" w:hint="default"/>
      </w:rPr>
    </w:lvl>
    <w:lvl w:ilvl="1" w:tplc="8A100724">
      <w:start w:val="1"/>
      <w:numFmt w:val="decimal"/>
      <w:lvlText w:val="%2)"/>
      <w:lvlJc w:val="left"/>
      <w:pPr>
        <w:tabs>
          <w:tab w:val="num" w:pos="720"/>
        </w:tabs>
        <w:ind w:left="720" w:hanging="363"/>
      </w:pPr>
      <w:rPr>
        <w:rFonts w:ascii="Arial Narrow" w:eastAsia="Times New Roman" w:hAnsi="Arial Narrow" w:cs="Times New Roman" w:hint="default"/>
      </w:rPr>
    </w:lvl>
    <w:lvl w:ilvl="2" w:tplc="2C74CB4A">
      <w:start w:val="1"/>
      <w:numFmt w:val="decimal"/>
      <w:lvlText w:val="%3)"/>
      <w:lvlJc w:val="left"/>
      <w:pPr>
        <w:tabs>
          <w:tab w:val="num" w:pos="720"/>
        </w:tabs>
        <w:ind w:left="720" w:hanging="363"/>
      </w:pPr>
      <w:rPr>
        <w:rFonts w:cs="Times New Roman" w:hint="default"/>
      </w:rPr>
    </w:lvl>
    <w:lvl w:ilvl="3" w:tplc="5AA28D5A">
      <w:start w:val="1"/>
      <w:numFmt w:val="decimal"/>
      <w:lvlText w:val="%4."/>
      <w:lvlJc w:val="left"/>
      <w:pPr>
        <w:tabs>
          <w:tab w:val="num" w:pos="357"/>
        </w:tabs>
        <w:ind w:left="357" w:hanging="357"/>
      </w:pPr>
      <w:rPr>
        <w:rFonts w:cs="Times New Roman" w:hint="default"/>
      </w:rPr>
    </w:lvl>
    <w:lvl w:ilvl="4" w:tplc="4D2E4B1A">
      <w:start w:val="1"/>
      <w:numFmt w:val="lowerLetter"/>
      <w:lvlText w:val="%5."/>
      <w:lvlJc w:val="left"/>
      <w:pPr>
        <w:tabs>
          <w:tab w:val="num" w:pos="3600"/>
        </w:tabs>
        <w:ind w:left="3600" w:hanging="360"/>
      </w:pPr>
      <w:rPr>
        <w:rFonts w:cs="Times New Roman"/>
      </w:rPr>
    </w:lvl>
    <w:lvl w:ilvl="5" w:tplc="A460933E">
      <w:start w:val="1"/>
      <w:numFmt w:val="decimal"/>
      <w:lvlText w:val="%6)"/>
      <w:lvlJc w:val="left"/>
      <w:pPr>
        <w:tabs>
          <w:tab w:val="num" w:pos="720"/>
        </w:tabs>
        <w:ind w:left="720" w:hanging="363"/>
      </w:pPr>
      <w:rPr>
        <w:rFonts w:ascii="Bookman Old Style" w:eastAsia="Times New Roman" w:hAnsi="Bookman Old Style" w:cs="Times New Roman"/>
      </w:rPr>
    </w:lvl>
    <w:lvl w:ilvl="6" w:tplc="5D1EB304">
      <w:start w:val="1"/>
      <w:numFmt w:val="decimal"/>
      <w:lvlText w:val="%7."/>
      <w:lvlJc w:val="left"/>
      <w:pPr>
        <w:tabs>
          <w:tab w:val="num" w:pos="5040"/>
        </w:tabs>
        <w:ind w:left="5040" w:hanging="360"/>
      </w:pPr>
      <w:rPr>
        <w:rFonts w:cs="Times New Roman"/>
      </w:rPr>
    </w:lvl>
    <w:lvl w:ilvl="7" w:tplc="140EAFF6">
      <w:start w:val="1"/>
      <w:numFmt w:val="lowerLetter"/>
      <w:lvlText w:val="%8."/>
      <w:lvlJc w:val="left"/>
      <w:pPr>
        <w:tabs>
          <w:tab w:val="num" w:pos="5760"/>
        </w:tabs>
        <w:ind w:left="5760" w:hanging="360"/>
      </w:pPr>
      <w:rPr>
        <w:rFonts w:cs="Times New Roman"/>
      </w:rPr>
    </w:lvl>
    <w:lvl w:ilvl="8" w:tplc="0A9C86F8">
      <w:start w:val="1"/>
      <w:numFmt w:val="lowerRoman"/>
      <w:lvlText w:val="%9."/>
      <w:lvlJc w:val="right"/>
      <w:pPr>
        <w:tabs>
          <w:tab w:val="num" w:pos="6480"/>
        </w:tabs>
        <w:ind w:left="6480" w:hanging="180"/>
      </w:pPr>
      <w:rPr>
        <w:rFonts w:cs="Times New Roman"/>
      </w:rPr>
    </w:lvl>
  </w:abstractNum>
  <w:abstractNum w:abstractNumId="102">
    <w:nsid w:val="33E938B9"/>
    <w:multiLevelType w:val="multilevel"/>
    <w:tmpl w:val="DAD84C4E"/>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cs="Times New Roman" w:hint="default"/>
        <w:b w:val="0"/>
        <w:bCs w:val="0"/>
        <w:i w:val="0"/>
        <w:iCs w:val="0"/>
      </w:rPr>
    </w:lvl>
    <w:lvl w:ilvl="2">
      <w:start w:val="1"/>
      <w:numFmt w:val="decimal"/>
      <w:lvlText w:val="%3)"/>
      <w:lvlJc w:val="left"/>
      <w:pPr>
        <w:tabs>
          <w:tab w:val="num" w:pos="720"/>
        </w:tabs>
        <w:ind w:left="720" w:hanging="363"/>
      </w:pPr>
      <w:rPr>
        <w:rFonts w:cs="Times New Roman" w:hint="default"/>
        <w:b w:val="0"/>
        <w:bCs w:val="0"/>
        <w:i w:val="0"/>
        <w:iCs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lowerLetter"/>
      <w:lvlText w:val="%6)"/>
      <w:lvlJc w:val="left"/>
      <w:pPr>
        <w:tabs>
          <w:tab w:val="num" w:pos="1077"/>
        </w:tabs>
        <w:ind w:left="1077" w:hanging="357"/>
      </w:pPr>
      <w:rPr>
        <w:rFonts w:ascii="Arial Narrow" w:hAnsi="Arial Narrow" w:cs="Arial Narrow" w:hint="default"/>
        <w:b w:val="0"/>
        <w:bCs w:val="0"/>
        <w:i w:val="0"/>
        <w:iCs w:val="0"/>
        <w:sz w:val="18"/>
        <w:szCs w:val="18"/>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03">
    <w:nsid w:val="344D271A"/>
    <w:multiLevelType w:val="multilevel"/>
    <w:tmpl w:val="9C6A151E"/>
    <w:lvl w:ilvl="0">
      <w:start w:val="2"/>
      <w:numFmt w:val="decimal"/>
      <w:lvlText w:val="%1."/>
      <w:lvlJc w:val="left"/>
      <w:pPr>
        <w:ind w:left="360" w:hanging="360"/>
      </w:pPr>
      <w:rPr>
        <w:rFonts w:cs="Times New Roman" w:hint="default"/>
      </w:rPr>
    </w:lvl>
    <w:lvl w:ilvl="1">
      <w:start w:val="1"/>
      <w:numFmt w:val="decimal"/>
      <w:lvlText w:val="%1.%2)"/>
      <w:lvlJc w:val="left"/>
      <w:pPr>
        <w:ind w:left="1571" w:hanging="720"/>
      </w:pPr>
      <w:rPr>
        <w:rFonts w:cs="Times New Roman" w:hint="default"/>
      </w:rPr>
    </w:lvl>
    <w:lvl w:ilvl="2">
      <w:start w:val="1"/>
      <w:numFmt w:val="lowerLetter"/>
      <w:lvlText w:val="%3)"/>
      <w:lvlJc w:val="left"/>
      <w:pPr>
        <w:ind w:left="2705" w:hanging="720"/>
      </w:pPr>
      <w:rPr>
        <w:rFonts w:ascii="Cambria" w:eastAsia="Times New Roman" w:hAnsi="Cambria" w:cs="Calibri" w:hint="default"/>
        <w:b w:val="0"/>
        <w:color w:val="auto"/>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04">
    <w:nsid w:val="359A098B"/>
    <w:multiLevelType w:val="multilevel"/>
    <w:tmpl w:val="9C6A151E"/>
    <w:lvl w:ilvl="0">
      <w:start w:val="2"/>
      <w:numFmt w:val="decimal"/>
      <w:lvlText w:val="%1."/>
      <w:lvlJc w:val="left"/>
      <w:pPr>
        <w:ind w:left="360" w:hanging="360"/>
      </w:pPr>
      <w:rPr>
        <w:rFonts w:cs="Times New Roman" w:hint="default"/>
      </w:rPr>
    </w:lvl>
    <w:lvl w:ilvl="1">
      <w:start w:val="1"/>
      <w:numFmt w:val="decimal"/>
      <w:lvlText w:val="%1.%2)"/>
      <w:lvlJc w:val="left"/>
      <w:pPr>
        <w:ind w:left="1571" w:hanging="720"/>
      </w:pPr>
      <w:rPr>
        <w:rFonts w:cs="Times New Roman" w:hint="default"/>
      </w:rPr>
    </w:lvl>
    <w:lvl w:ilvl="2">
      <w:start w:val="1"/>
      <w:numFmt w:val="lowerLetter"/>
      <w:lvlText w:val="%3)"/>
      <w:lvlJc w:val="left"/>
      <w:pPr>
        <w:ind w:left="2705" w:hanging="720"/>
      </w:pPr>
      <w:rPr>
        <w:rFonts w:ascii="Cambria" w:eastAsia="Times New Roman" w:hAnsi="Cambria" w:cs="Calibri" w:hint="default"/>
        <w:b w:val="0"/>
        <w:color w:val="auto"/>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05">
    <w:nsid w:val="35AD771D"/>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6">
    <w:nsid w:val="3718574C"/>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7">
    <w:nsid w:val="38B36284"/>
    <w:multiLevelType w:val="hybridMultilevel"/>
    <w:tmpl w:val="881298F0"/>
    <w:lvl w:ilvl="0" w:tplc="9A6A654A">
      <w:start w:val="1"/>
      <w:numFmt w:val="decimal"/>
      <w:lvlText w:val="%1."/>
      <w:lvlJc w:val="left"/>
      <w:pPr>
        <w:tabs>
          <w:tab w:val="num" w:pos="780"/>
        </w:tabs>
        <w:ind w:left="780" w:hanging="420"/>
      </w:pPr>
      <w:rPr>
        <w:sz w:val="22"/>
        <w:szCs w:val="22"/>
      </w:rPr>
    </w:lvl>
    <w:lvl w:ilvl="1" w:tplc="04150019">
      <w:start w:val="1"/>
      <w:numFmt w:val="lowerLetter"/>
      <w:lvlText w:val="%2."/>
      <w:lvlJc w:val="left"/>
      <w:pPr>
        <w:tabs>
          <w:tab w:val="num" w:pos="1440"/>
        </w:tabs>
        <w:ind w:left="1440" w:hanging="360"/>
      </w:pPr>
    </w:lvl>
    <w:lvl w:ilvl="2" w:tplc="4EE61E4A">
      <w:start w:val="1"/>
      <w:numFmt w:val="lowerLetter"/>
      <w:lvlText w:val="%3)"/>
      <w:lvlJc w:val="left"/>
      <w:pPr>
        <w:tabs>
          <w:tab w:val="num" w:pos="2340"/>
        </w:tabs>
        <w:ind w:left="2340" w:hanging="360"/>
      </w:pPr>
      <w:rPr>
        <w:b w:val="0"/>
        <w:i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8">
    <w:nsid w:val="391F1911"/>
    <w:multiLevelType w:val="hybridMultilevel"/>
    <w:tmpl w:val="86085212"/>
    <w:lvl w:ilvl="0" w:tplc="EBEC39C6">
      <w:start w:val="1"/>
      <w:numFmt w:val="decimal"/>
      <w:lvlText w:val="%1."/>
      <w:lvlJc w:val="left"/>
      <w:pPr>
        <w:ind w:left="720" w:hanging="360"/>
      </w:pPr>
      <w:rPr>
        <w:rFonts w:ascii="Cambria" w:hAnsi="Cambria" w:cs="Century Gothic" w:hint="default"/>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nsid w:val="39F414AE"/>
    <w:multiLevelType w:val="hybridMultilevel"/>
    <w:tmpl w:val="28E2D846"/>
    <w:lvl w:ilvl="0" w:tplc="FFFFFFFF">
      <w:start w:val="1"/>
      <w:numFmt w:val="decimal"/>
      <w:lvlText w:val="%1."/>
      <w:lvlJc w:val="left"/>
      <w:pPr>
        <w:tabs>
          <w:tab w:val="num" w:pos="357"/>
        </w:tabs>
        <w:ind w:left="357" w:hanging="357"/>
      </w:pPr>
      <w:rPr>
        <w:rFonts w:hint="default"/>
        <w:b w:val="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nsid w:val="3A116D05"/>
    <w:multiLevelType w:val="hybridMultilevel"/>
    <w:tmpl w:val="14D69CA0"/>
    <w:lvl w:ilvl="0" w:tplc="32C63A4A">
      <w:start w:val="1"/>
      <w:numFmt w:val="lowerLetter"/>
      <w:lvlText w:val="%1)"/>
      <w:lvlJc w:val="left"/>
      <w:pPr>
        <w:ind w:left="360" w:hanging="360"/>
      </w:pPr>
      <w:rPr>
        <w:rFonts w:ascii="Cambria" w:eastAsia="Times New Roman" w:hAnsi="Cambria"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3B1438AD"/>
    <w:multiLevelType w:val="hybridMultilevel"/>
    <w:tmpl w:val="1DAEDBE0"/>
    <w:name w:val="WW8Num352222"/>
    <w:lvl w:ilvl="0" w:tplc="0F905D14">
      <w:start w:val="1"/>
      <w:numFmt w:val="decimal"/>
      <w:lvlText w:val="%1."/>
      <w:lvlJc w:val="left"/>
      <w:pPr>
        <w:tabs>
          <w:tab w:val="num" w:pos="357"/>
        </w:tabs>
        <w:ind w:left="357" w:hanging="357"/>
      </w:pPr>
      <w:rPr>
        <w:rFonts w:cs="Times New Roman" w:hint="default"/>
        <w:b w:val="0"/>
        <w:bCs w:val="0"/>
        <w:color w:val="auto"/>
      </w:rPr>
    </w:lvl>
    <w:lvl w:ilvl="1" w:tplc="5702639E">
      <w:start w:val="1"/>
      <w:numFmt w:val="lowerLetter"/>
      <w:lvlText w:val="%2."/>
      <w:lvlJc w:val="left"/>
      <w:pPr>
        <w:tabs>
          <w:tab w:val="num" w:pos="1440"/>
        </w:tabs>
        <w:ind w:left="1440" w:hanging="360"/>
      </w:pPr>
      <w:rPr>
        <w:rFonts w:cs="Times New Roman"/>
      </w:rPr>
    </w:lvl>
    <w:lvl w:ilvl="2" w:tplc="3C502CEA">
      <w:start w:val="1"/>
      <w:numFmt w:val="lowerRoman"/>
      <w:lvlText w:val="%3."/>
      <w:lvlJc w:val="right"/>
      <w:pPr>
        <w:tabs>
          <w:tab w:val="num" w:pos="2160"/>
        </w:tabs>
        <w:ind w:left="2160" w:hanging="180"/>
      </w:pPr>
      <w:rPr>
        <w:rFonts w:cs="Times New Roman"/>
      </w:rPr>
    </w:lvl>
    <w:lvl w:ilvl="3" w:tplc="5614C0A8">
      <w:start w:val="1"/>
      <w:numFmt w:val="decimal"/>
      <w:lvlText w:val="%4."/>
      <w:lvlJc w:val="left"/>
      <w:pPr>
        <w:tabs>
          <w:tab w:val="num" w:pos="2880"/>
        </w:tabs>
        <w:ind w:left="2880" w:hanging="360"/>
      </w:pPr>
      <w:rPr>
        <w:rFonts w:cs="Times New Roman"/>
      </w:rPr>
    </w:lvl>
    <w:lvl w:ilvl="4" w:tplc="7258FAF8">
      <w:start w:val="1"/>
      <w:numFmt w:val="lowerLetter"/>
      <w:lvlText w:val="%5."/>
      <w:lvlJc w:val="left"/>
      <w:pPr>
        <w:tabs>
          <w:tab w:val="num" w:pos="3600"/>
        </w:tabs>
        <w:ind w:left="3600" w:hanging="360"/>
      </w:pPr>
      <w:rPr>
        <w:rFonts w:cs="Times New Roman"/>
      </w:rPr>
    </w:lvl>
    <w:lvl w:ilvl="5" w:tplc="9E12C164">
      <w:start w:val="1"/>
      <w:numFmt w:val="lowerRoman"/>
      <w:lvlText w:val="%6."/>
      <w:lvlJc w:val="right"/>
      <w:pPr>
        <w:tabs>
          <w:tab w:val="num" w:pos="4320"/>
        </w:tabs>
        <w:ind w:left="4320" w:hanging="180"/>
      </w:pPr>
      <w:rPr>
        <w:rFonts w:cs="Times New Roman"/>
      </w:rPr>
    </w:lvl>
    <w:lvl w:ilvl="6" w:tplc="91A4D30E">
      <w:start w:val="1"/>
      <w:numFmt w:val="decimal"/>
      <w:lvlText w:val="%7."/>
      <w:lvlJc w:val="left"/>
      <w:pPr>
        <w:tabs>
          <w:tab w:val="num" w:pos="5040"/>
        </w:tabs>
        <w:ind w:left="5040" w:hanging="360"/>
      </w:pPr>
      <w:rPr>
        <w:rFonts w:cs="Times New Roman"/>
      </w:rPr>
    </w:lvl>
    <w:lvl w:ilvl="7" w:tplc="375C0C06">
      <w:start w:val="1"/>
      <w:numFmt w:val="lowerLetter"/>
      <w:lvlText w:val="%8."/>
      <w:lvlJc w:val="left"/>
      <w:pPr>
        <w:tabs>
          <w:tab w:val="num" w:pos="5760"/>
        </w:tabs>
        <w:ind w:left="5760" w:hanging="360"/>
      </w:pPr>
      <w:rPr>
        <w:rFonts w:cs="Times New Roman"/>
      </w:rPr>
    </w:lvl>
    <w:lvl w:ilvl="8" w:tplc="B8D08122">
      <w:start w:val="1"/>
      <w:numFmt w:val="lowerRoman"/>
      <w:lvlText w:val="%9."/>
      <w:lvlJc w:val="right"/>
      <w:pPr>
        <w:tabs>
          <w:tab w:val="num" w:pos="6480"/>
        </w:tabs>
        <w:ind w:left="6480" w:hanging="180"/>
      </w:pPr>
      <w:rPr>
        <w:rFonts w:cs="Times New Roman"/>
      </w:rPr>
    </w:lvl>
  </w:abstractNum>
  <w:abstractNum w:abstractNumId="112">
    <w:nsid w:val="3B56038A"/>
    <w:multiLevelType w:val="hybridMultilevel"/>
    <w:tmpl w:val="F0D47640"/>
    <w:lvl w:ilvl="0" w:tplc="092C5E4A">
      <w:start w:val="1"/>
      <w:numFmt w:val="decimal"/>
      <w:lvlText w:val="%1."/>
      <w:lvlJc w:val="left"/>
      <w:pPr>
        <w:ind w:left="720" w:hanging="360"/>
      </w:pPr>
      <w:rPr>
        <w:rFonts w:ascii="Cambria" w:hAnsi="Cambria" w:cs="Calibri"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3">
    <w:nsid w:val="3B670DE2"/>
    <w:multiLevelType w:val="hybridMultilevel"/>
    <w:tmpl w:val="4BBC0270"/>
    <w:lvl w:ilvl="0" w:tplc="EBEC39C6">
      <w:start w:val="1"/>
      <w:numFmt w:val="decimal"/>
      <w:lvlText w:val="%1."/>
      <w:lvlJc w:val="left"/>
      <w:pPr>
        <w:ind w:left="720" w:hanging="360"/>
      </w:pPr>
      <w:rPr>
        <w:rFonts w:ascii="Cambria" w:hAnsi="Cambria" w:cs="Century Gothic" w:hint="default"/>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F85EF1C4">
      <w:start w:val="1"/>
      <w:numFmt w:val="decimal"/>
      <w:lvlText w:val="%4)"/>
      <w:lvlJc w:val="left"/>
      <w:pPr>
        <w:ind w:left="2880" w:hanging="360"/>
      </w:pPr>
      <w:rPr>
        <w:rFonts w:ascii="Cambria" w:eastAsia="Times New Roman" w:hAnsi="Cambria" w:cs="Arial" w:hint="default"/>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4">
    <w:nsid w:val="3B6E37B5"/>
    <w:multiLevelType w:val="hybridMultilevel"/>
    <w:tmpl w:val="74AC4452"/>
    <w:lvl w:ilvl="0" w:tplc="04150011">
      <w:start w:val="1"/>
      <w:numFmt w:val="decimal"/>
      <w:lvlText w:val="%1)"/>
      <w:lvlJc w:val="left"/>
      <w:pPr>
        <w:ind w:left="1146" w:hanging="360"/>
      </w:pPr>
      <w:rPr>
        <w:rFonts w:hint="default"/>
        <w:b w:val="0"/>
        <w:i w:val="0"/>
        <w:color w:val="000000" w:themeColor="text1"/>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nsid w:val="3BBB28FA"/>
    <w:multiLevelType w:val="hybridMultilevel"/>
    <w:tmpl w:val="86085212"/>
    <w:lvl w:ilvl="0" w:tplc="EBEC39C6">
      <w:start w:val="1"/>
      <w:numFmt w:val="decimal"/>
      <w:lvlText w:val="%1."/>
      <w:lvlJc w:val="left"/>
      <w:pPr>
        <w:ind w:left="720" w:hanging="360"/>
      </w:pPr>
      <w:rPr>
        <w:rFonts w:ascii="Cambria" w:hAnsi="Cambria" w:cs="Century Gothic" w:hint="default"/>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6">
    <w:nsid w:val="3C86216C"/>
    <w:multiLevelType w:val="hybridMultilevel"/>
    <w:tmpl w:val="CE7629CE"/>
    <w:lvl w:ilvl="0" w:tplc="EAAEBC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CD87AFF"/>
    <w:multiLevelType w:val="hybridMultilevel"/>
    <w:tmpl w:val="1C88FE20"/>
    <w:lvl w:ilvl="0" w:tplc="A9720C3E">
      <w:start w:val="1"/>
      <w:numFmt w:val="lowerLetter"/>
      <w:lvlText w:val="%1)"/>
      <w:lvlJc w:val="left"/>
      <w:pPr>
        <w:ind w:left="1077" w:hanging="360"/>
      </w:pPr>
      <w:rPr>
        <w:rFonts w:cs="Times New Roman" w:hint="default"/>
        <w:sz w:val="19"/>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8">
    <w:nsid w:val="3D036F05"/>
    <w:multiLevelType w:val="hybridMultilevel"/>
    <w:tmpl w:val="DD408BF8"/>
    <w:lvl w:ilvl="0" w:tplc="1D907346">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9">
    <w:nsid w:val="3DD55274"/>
    <w:multiLevelType w:val="hybridMultilevel"/>
    <w:tmpl w:val="ED686764"/>
    <w:lvl w:ilvl="0" w:tplc="04150017">
      <w:start w:val="1"/>
      <w:numFmt w:val="lowerLetter"/>
      <w:lvlText w:val="%1)"/>
      <w:lvlJc w:val="left"/>
      <w:pPr>
        <w:ind w:left="1003" w:hanging="360"/>
      </w:pPr>
    </w:lvl>
    <w:lvl w:ilvl="1" w:tplc="04150017">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20">
    <w:nsid w:val="3E09238B"/>
    <w:multiLevelType w:val="hybridMultilevel"/>
    <w:tmpl w:val="D9149394"/>
    <w:lvl w:ilvl="0" w:tplc="0F268E68">
      <w:start w:val="1"/>
      <w:numFmt w:val="decimal"/>
      <w:lvlText w:val="%1)"/>
      <w:lvlJc w:val="left"/>
      <w:pPr>
        <w:tabs>
          <w:tab w:val="num" w:pos="720"/>
        </w:tabs>
        <w:ind w:left="720" w:hanging="363"/>
      </w:pPr>
      <w:rPr>
        <w:rFonts w:ascii="Cambria" w:hAnsi="Cambria" w:cs="Century Gothic" w:hint="default"/>
        <w:sz w:val="20"/>
        <w:szCs w:val="2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1">
    <w:nsid w:val="42307D42"/>
    <w:multiLevelType w:val="multilevel"/>
    <w:tmpl w:val="B756FC8A"/>
    <w:styleLink w:val="Stl1wasny"/>
    <w:lvl w:ilvl="0">
      <w:start w:val="1"/>
      <w:numFmt w:val="none"/>
      <w:lvlText w:val="Dział"/>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2">
    <w:nsid w:val="42AF74B7"/>
    <w:multiLevelType w:val="hybridMultilevel"/>
    <w:tmpl w:val="561271EC"/>
    <w:lvl w:ilvl="0" w:tplc="E1120526">
      <w:start w:val="1"/>
      <w:numFmt w:val="upperRoman"/>
      <w:pStyle w:val="Nagwek1"/>
      <w:lvlText w:val="§%1."/>
      <w:lvlJc w:val="left"/>
      <w:pPr>
        <w:ind w:left="1211" w:hanging="360"/>
      </w:pPr>
      <w:rPr>
        <w:rFonts w:cs="Times New Roman" w:hint="default"/>
        <w:b/>
        <w:bCs/>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3">
    <w:nsid w:val="42D41046"/>
    <w:multiLevelType w:val="hybridMultilevel"/>
    <w:tmpl w:val="43A44480"/>
    <w:lvl w:ilvl="0" w:tplc="4B325182">
      <w:start w:val="1"/>
      <w:numFmt w:val="decimal"/>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461B42FD"/>
    <w:multiLevelType w:val="hybridMultilevel"/>
    <w:tmpl w:val="308E2904"/>
    <w:lvl w:ilvl="0" w:tplc="EBEC39C6">
      <w:start w:val="1"/>
      <w:numFmt w:val="decimal"/>
      <w:lvlText w:val="%1."/>
      <w:lvlJc w:val="left"/>
      <w:pPr>
        <w:ind w:left="720" w:hanging="360"/>
      </w:pPr>
      <w:rPr>
        <w:rFonts w:ascii="Cambria" w:hAnsi="Cambria" w:cs="Century Gothic" w:hint="default"/>
        <w:b w:val="0"/>
        <w:sz w:val="20"/>
        <w:szCs w:val="20"/>
      </w:rPr>
    </w:lvl>
    <w:lvl w:ilvl="1" w:tplc="E7B6F754">
      <w:start w:val="1"/>
      <w:numFmt w:val="decimal"/>
      <w:lvlText w:val="%2)"/>
      <w:lvlJc w:val="left"/>
      <w:pPr>
        <w:ind w:left="1440" w:hanging="360"/>
      </w:pPr>
      <w:rPr>
        <w:rFonts w:ascii="Cambria" w:eastAsia="Times New Roman" w:hAnsi="Cambria" w:cstheme="minorHAnsi" w:hint="default"/>
      </w:rPr>
    </w:lvl>
    <w:lvl w:ilvl="2" w:tplc="0415001B">
      <w:start w:val="1"/>
      <w:numFmt w:val="lowerRoman"/>
      <w:lvlText w:val="%3."/>
      <w:lvlJc w:val="right"/>
      <w:pPr>
        <w:ind w:left="2160" w:hanging="180"/>
      </w:pPr>
      <w:rPr>
        <w:rFonts w:cs="Times New Roman"/>
      </w:rPr>
    </w:lvl>
    <w:lvl w:ilvl="3" w:tplc="AADC253A">
      <w:start w:val="1"/>
      <w:numFmt w:val="decimal"/>
      <w:lvlText w:val="%4)"/>
      <w:lvlJc w:val="left"/>
      <w:pPr>
        <w:ind w:left="2880" w:hanging="360"/>
      </w:pPr>
      <w:rPr>
        <w:rFonts w:ascii="Arial" w:eastAsia="Times New Roman" w:hAnsi="Arial" w:cs="Arial"/>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5">
    <w:nsid w:val="49CF4F68"/>
    <w:multiLevelType w:val="multilevel"/>
    <w:tmpl w:val="1C8CA6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D1C60C8"/>
    <w:multiLevelType w:val="hybridMultilevel"/>
    <w:tmpl w:val="DA663240"/>
    <w:lvl w:ilvl="0" w:tplc="264C77DA">
      <w:start w:val="1"/>
      <w:numFmt w:val="decimal"/>
      <w:lvlText w:val="%1."/>
      <w:lvlJc w:val="left"/>
      <w:pPr>
        <w:tabs>
          <w:tab w:val="num" w:pos="357"/>
        </w:tabs>
        <w:ind w:left="357" w:hanging="357"/>
      </w:pPr>
      <w:rPr>
        <w:rFonts w:cs="Segoe UI Black"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7">
    <w:nsid w:val="4D49350D"/>
    <w:multiLevelType w:val="hybridMultilevel"/>
    <w:tmpl w:val="6658C5EA"/>
    <w:lvl w:ilvl="0" w:tplc="04150017">
      <w:start w:val="1"/>
      <w:numFmt w:val="lowerLetter"/>
      <w:lvlText w:val="%1)"/>
      <w:lvlJc w:val="left"/>
      <w:pPr>
        <w:tabs>
          <w:tab w:val="num" w:pos="510"/>
        </w:tabs>
        <w:ind w:left="512" w:hanging="365"/>
      </w:pPr>
      <w:rPr>
        <w:rFonts w:hint="default"/>
      </w:rPr>
    </w:lvl>
    <w:lvl w:ilvl="1" w:tplc="04150019">
      <w:start w:val="1"/>
      <w:numFmt w:val="lowerLetter"/>
      <w:lvlText w:val="%2."/>
      <w:lvlJc w:val="left"/>
      <w:pPr>
        <w:tabs>
          <w:tab w:val="num" w:pos="1230"/>
        </w:tabs>
        <w:ind w:left="1230" w:hanging="360"/>
      </w:pPr>
    </w:lvl>
    <w:lvl w:ilvl="2" w:tplc="0415001B" w:tentative="1">
      <w:start w:val="1"/>
      <w:numFmt w:val="lowerRoman"/>
      <w:lvlText w:val="%3."/>
      <w:lvlJc w:val="right"/>
      <w:pPr>
        <w:tabs>
          <w:tab w:val="num" w:pos="1950"/>
        </w:tabs>
        <w:ind w:left="1950" w:hanging="180"/>
      </w:pPr>
    </w:lvl>
    <w:lvl w:ilvl="3" w:tplc="0415000F" w:tentative="1">
      <w:start w:val="1"/>
      <w:numFmt w:val="decimal"/>
      <w:lvlText w:val="%4."/>
      <w:lvlJc w:val="left"/>
      <w:pPr>
        <w:tabs>
          <w:tab w:val="num" w:pos="2670"/>
        </w:tabs>
        <w:ind w:left="2670" w:hanging="360"/>
      </w:pPr>
    </w:lvl>
    <w:lvl w:ilvl="4" w:tplc="04150019" w:tentative="1">
      <w:start w:val="1"/>
      <w:numFmt w:val="lowerLetter"/>
      <w:lvlText w:val="%5."/>
      <w:lvlJc w:val="left"/>
      <w:pPr>
        <w:tabs>
          <w:tab w:val="num" w:pos="3390"/>
        </w:tabs>
        <w:ind w:left="3390" w:hanging="360"/>
      </w:pPr>
    </w:lvl>
    <w:lvl w:ilvl="5" w:tplc="0415001B" w:tentative="1">
      <w:start w:val="1"/>
      <w:numFmt w:val="lowerRoman"/>
      <w:lvlText w:val="%6."/>
      <w:lvlJc w:val="right"/>
      <w:pPr>
        <w:tabs>
          <w:tab w:val="num" w:pos="4110"/>
        </w:tabs>
        <w:ind w:left="4110" w:hanging="180"/>
      </w:pPr>
    </w:lvl>
    <w:lvl w:ilvl="6" w:tplc="0415000F" w:tentative="1">
      <w:start w:val="1"/>
      <w:numFmt w:val="decimal"/>
      <w:lvlText w:val="%7."/>
      <w:lvlJc w:val="left"/>
      <w:pPr>
        <w:tabs>
          <w:tab w:val="num" w:pos="4830"/>
        </w:tabs>
        <w:ind w:left="4830" w:hanging="360"/>
      </w:pPr>
    </w:lvl>
    <w:lvl w:ilvl="7" w:tplc="04150019" w:tentative="1">
      <w:start w:val="1"/>
      <w:numFmt w:val="lowerLetter"/>
      <w:lvlText w:val="%8."/>
      <w:lvlJc w:val="left"/>
      <w:pPr>
        <w:tabs>
          <w:tab w:val="num" w:pos="5550"/>
        </w:tabs>
        <w:ind w:left="5550" w:hanging="360"/>
      </w:pPr>
    </w:lvl>
    <w:lvl w:ilvl="8" w:tplc="0415001B" w:tentative="1">
      <w:start w:val="1"/>
      <w:numFmt w:val="lowerRoman"/>
      <w:lvlText w:val="%9."/>
      <w:lvlJc w:val="right"/>
      <w:pPr>
        <w:tabs>
          <w:tab w:val="num" w:pos="6270"/>
        </w:tabs>
        <w:ind w:left="6270" w:hanging="180"/>
      </w:pPr>
    </w:lvl>
  </w:abstractNum>
  <w:abstractNum w:abstractNumId="128">
    <w:nsid w:val="51975369"/>
    <w:multiLevelType w:val="multilevel"/>
    <w:tmpl w:val="3B70905A"/>
    <w:lvl w:ilvl="0">
      <w:start w:val="1"/>
      <w:numFmt w:val="decimal"/>
      <w:lvlText w:val="%1."/>
      <w:lvlJc w:val="left"/>
      <w:pPr>
        <w:tabs>
          <w:tab w:val="num" w:pos="1146"/>
        </w:tabs>
        <w:ind w:left="1146" w:hanging="720"/>
      </w:pPr>
      <w:rPr>
        <w:rFonts w:cs="Times New Roman"/>
        <w:b w:val="0"/>
        <w:color w:val="000000"/>
        <w:sz w:val="22"/>
        <w:szCs w:val="22"/>
      </w:rPr>
    </w:lvl>
    <w:lvl w:ilvl="1">
      <w:start w:val="1"/>
      <w:numFmt w:val="decimal"/>
      <w:lvlText w:val="%2."/>
      <w:lvlJc w:val="left"/>
      <w:pPr>
        <w:tabs>
          <w:tab w:val="num" w:pos="1780"/>
        </w:tabs>
        <w:ind w:left="1780" w:hanging="720"/>
      </w:pPr>
      <w:rPr>
        <w:rFonts w:cs="Times New Roman"/>
        <w:b w:val="0"/>
      </w:rPr>
    </w:lvl>
    <w:lvl w:ilvl="2">
      <w:start w:val="1"/>
      <w:numFmt w:val="decimal"/>
      <w:lvlText w:val="%3)"/>
      <w:lvlJc w:val="left"/>
      <w:pPr>
        <w:tabs>
          <w:tab w:val="num" w:pos="2500"/>
        </w:tabs>
        <w:ind w:left="2500" w:hanging="720"/>
      </w:pPr>
      <w:rPr>
        <w:rFonts w:cs="Times New Roman"/>
      </w:rPr>
    </w:lvl>
    <w:lvl w:ilvl="3">
      <w:start w:val="1"/>
      <w:numFmt w:val="decimal"/>
      <w:lvlText w:val="%4)"/>
      <w:lvlJc w:val="left"/>
      <w:pPr>
        <w:tabs>
          <w:tab w:val="num" w:pos="3220"/>
        </w:tabs>
        <w:ind w:left="3220" w:hanging="720"/>
      </w:pPr>
      <w:rPr>
        <w:rFonts w:cs="Times New Roman"/>
      </w:rPr>
    </w:lvl>
    <w:lvl w:ilvl="4">
      <w:start w:val="1"/>
      <w:numFmt w:val="decimal"/>
      <w:lvlText w:val="%5."/>
      <w:lvlJc w:val="left"/>
      <w:pPr>
        <w:tabs>
          <w:tab w:val="num" w:pos="3940"/>
        </w:tabs>
        <w:ind w:left="3940" w:hanging="720"/>
      </w:pPr>
      <w:rPr>
        <w:rFonts w:cs="Times New Roman"/>
      </w:rPr>
    </w:lvl>
    <w:lvl w:ilvl="5">
      <w:start w:val="1"/>
      <w:numFmt w:val="decimal"/>
      <w:lvlText w:val="%6."/>
      <w:lvlJc w:val="left"/>
      <w:pPr>
        <w:tabs>
          <w:tab w:val="num" w:pos="4660"/>
        </w:tabs>
        <w:ind w:left="4660" w:hanging="720"/>
      </w:pPr>
      <w:rPr>
        <w:rFonts w:cs="Times New Roman"/>
      </w:rPr>
    </w:lvl>
    <w:lvl w:ilvl="6">
      <w:start w:val="1"/>
      <w:numFmt w:val="decimal"/>
      <w:lvlText w:val="%7."/>
      <w:lvlJc w:val="left"/>
      <w:pPr>
        <w:tabs>
          <w:tab w:val="num" w:pos="5380"/>
        </w:tabs>
        <w:ind w:left="5380" w:hanging="720"/>
      </w:pPr>
      <w:rPr>
        <w:rFonts w:cs="Times New Roman"/>
      </w:rPr>
    </w:lvl>
    <w:lvl w:ilvl="7">
      <w:start w:val="1"/>
      <w:numFmt w:val="decimal"/>
      <w:lvlText w:val="%8."/>
      <w:lvlJc w:val="left"/>
      <w:pPr>
        <w:tabs>
          <w:tab w:val="num" w:pos="6100"/>
        </w:tabs>
        <w:ind w:left="6100" w:hanging="720"/>
      </w:pPr>
      <w:rPr>
        <w:rFonts w:cs="Times New Roman"/>
      </w:rPr>
    </w:lvl>
    <w:lvl w:ilvl="8">
      <w:start w:val="1"/>
      <w:numFmt w:val="decimal"/>
      <w:lvlText w:val="%9."/>
      <w:lvlJc w:val="left"/>
      <w:pPr>
        <w:tabs>
          <w:tab w:val="num" w:pos="6820"/>
        </w:tabs>
        <w:ind w:left="6820" w:hanging="720"/>
      </w:pPr>
      <w:rPr>
        <w:rFonts w:cs="Times New Roman"/>
      </w:rPr>
    </w:lvl>
  </w:abstractNum>
  <w:abstractNum w:abstractNumId="129">
    <w:nsid w:val="51E2199C"/>
    <w:multiLevelType w:val="hybridMultilevel"/>
    <w:tmpl w:val="0B5403F6"/>
    <w:lvl w:ilvl="0" w:tplc="A28C4B36">
      <w:start w:val="1"/>
      <w:numFmt w:val="decimal"/>
      <w:lvlText w:val="%1)"/>
      <w:lvlJc w:val="left"/>
      <w:pPr>
        <w:ind w:left="720" w:hanging="360"/>
      </w:pPr>
      <w:rPr>
        <w:rFonts w:asciiTheme="majorHAnsi" w:eastAsia="Times New Roman" w:hAnsiTheme="majorHAnsi" w:cs="Times New Roman"/>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436A9018">
      <w:start w:val="1"/>
      <w:numFmt w:val="decimal"/>
      <w:lvlText w:val="%7)"/>
      <w:lvlJc w:val="left"/>
      <w:pPr>
        <w:ind w:left="5040" w:hanging="360"/>
      </w:pPr>
      <w:rPr>
        <w:rFonts w:asciiTheme="majorHAnsi" w:eastAsia="Times New Roman" w:hAnsiTheme="majorHAnsi" w:cs="Arial"/>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54173D89"/>
    <w:multiLevelType w:val="hybridMultilevel"/>
    <w:tmpl w:val="B5808F16"/>
    <w:name w:val="WW8Num333242"/>
    <w:lvl w:ilvl="0" w:tplc="BA5CEAF6">
      <w:start w:val="1"/>
      <w:numFmt w:val="decimal"/>
      <w:lvlText w:val="%1)"/>
      <w:lvlJc w:val="left"/>
      <w:pPr>
        <w:tabs>
          <w:tab w:val="num" w:pos="720"/>
        </w:tabs>
        <w:ind w:left="722" w:hanging="365"/>
      </w:pPr>
      <w:rPr>
        <w:rFonts w:ascii="Cambria" w:hAnsi="Cambria" w:hint="default"/>
      </w:rPr>
    </w:lvl>
    <w:lvl w:ilvl="1" w:tplc="16E4A35A" w:tentative="1">
      <w:start w:val="1"/>
      <w:numFmt w:val="lowerLetter"/>
      <w:lvlText w:val="%2."/>
      <w:lvlJc w:val="left"/>
      <w:pPr>
        <w:tabs>
          <w:tab w:val="num" w:pos="1440"/>
        </w:tabs>
        <w:ind w:left="1440" w:hanging="360"/>
      </w:pPr>
    </w:lvl>
    <w:lvl w:ilvl="2" w:tplc="44E09BD8" w:tentative="1">
      <w:start w:val="1"/>
      <w:numFmt w:val="lowerRoman"/>
      <w:lvlText w:val="%3."/>
      <w:lvlJc w:val="right"/>
      <w:pPr>
        <w:tabs>
          <w:tab w:val="num" w:pos="2160"/>
        </w:tabs>
        <w:ind w:left="2160" w:hanging="180"/>
      </w:pPr>
    </w:lvl>
    <w:lvl w:ilvl="3" w:tplc="553438E8" w:tentative="1">
      <w:start w:val="1"/>
      <w:numFmt w:val="decimal"/>
      <w:lvlText w:val="%4."/>
      <w:lvlJc w:val="left"/>
      <w:pPr>
        <w:tabs>
          <w:tab w:val="num" w:pos="2880"/>
        </w:tabs>
        <w:ind w:left="2880" w:hanging="360"/>
      </w:pPr>
    </w:lvl>
    <w:lvl w:ilvl="4" w:tplc="A360070E" w:tentative="1">
      <w:start w:val="1"/>
      <w:numFmt w:val="lowerLetter"/>
      <w:lvlText w:val="%5."/>
      <w:lvlJc w:val="left"/>
      <w:pPr>
        <w:tabs>
          <w:tab w:val="num" w:pos="3600"/>
        </w:tabs>
        <w:ind w:left="3600" w:hanging="360"/>
      </w:pPr>
    </w:lvl>
    <w:lvl w:ilvl="5" w:tplc="123847C4" w:tentative="1">
      <w:start w:val="1"/>
      <w:numFmt w:val="lowerRoman"/>
      <w:lvlText w:val="%6."/>
      <w:lvlJc w:val="right"/>
      <w:pPr>
        <w:tabs>
          <w:tab w:val="num" w:pos="4320"/>
        </w:tabs>
        <w:ind w:left="4320" w:hanging="180"/>
      </w:pPr>
    </w:lvl>
    <w:lvl w:ilvl="6" w:tplc="851E3A8A" w:tentative="1">
      <w:start w:val="1"/>
      <w:numFmt w:val="decimal"/>
      <w:lvlText w:val="%7."/>
      <w:lvlJc w:val="left"/>
      <w:pPr>
        <w:tabs>
          <w:tab w:val="num" w:pos="5040"/>
        </w:tabs>
        <w:ind w:left="5040" w:hanging="360"/>
      </w:pPr>
    </w:lvl>
    <w:lvl w:ilvl="7" w:tplc="32EAAECE" w:tentative="1">
      <w:start w:val="1"/>
      <w:numFmt w:val="lowerLetter"/>
      <w:lvlText w:val="%8."/>
      <w:lvlJc w:val="left"/>
      <w:pPr>
        <w:tabs>
          <w:tab w:val="num" w:pos="5760"/>
        </w:tabs>
        <w:ind w:left="5760" w:hanging="360"/>
      </w:pPr>
    </w:lvl>
    <w:lvl w:ilvl="8" w:tplc="B7D057AE" w:tentative="1">
      <w:start w:val="1"/>
      <w:numFmt w:val="lowerRoman"/>
      <w:lvlText w:val="%9."/>
      <w:lvlJc w:val="right"/>
      <w:pPr>
        <w:tabs>
          <w:tab w:val="num" w:pos="6480"/>
        </w:tabs>
        <w:ind w:left="6480" w:hanging="180"/>
      </w:pPr>
    </w:lvl>
  </w:abstractNum>
  <w:abstractNum w:abstractNumId="131">
    <w:nsid w:val="544B7D2F"/>
    <w:multiLevelType w:val="hybridMultilevel"/>
    <w:tmpl w:val="8F8C8846"/>
    <w:lvl w:ilvl="0" w:tplc="01FC8584">
      <w:start w:val="1"/>
      <w:numFmt w:val="decimal"/>
      <w:lvlText w:val="%1."/>
      <w:lvlJc w:val="left"/>
      <w:pPr>
        <w:tabs>
          <w:tab w:val="num" w:pos="357"/>
        </w:tabs>
        <w:ind w:left="357" w:hanging="357"/>
      </w:pPr>
      <w:rPr>
        <w:rFonts w:hint="default"/>
        <w:sz w:val="20"/>
        <w:szCs w:val="2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nsid w:val="54516B9F"/>
    <w:multiLevelType w:val="hybridMultilevel"/>
    <w:tmpl w:val="E96ED9C6"/>
    <w:lvl w:ilvl="0" w:tplc="F90244A4">
      <w:start w:val="1"/>
      <w:numFmt w:val="lowerLetter"/>
      <w:lvlText w:val="%1)"/>
      <w:lvlJc w:val="left"/>
      <w:pPr>
        <w:ind w:left="1077" w:hanging="360"/>
      </w:pPr>
      <w:rPr>
        <w:rFonts w:hint="default"/>
        <w:b w:val="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3">
    <w:nsid w:val="549B0AB1"/>
    <w:multiLevelType w:val="hybridMultilevel"/>
    <w:tmpl w:val="C472F2E4"/>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134">
    <w:nsid w:val="54AC1421"/>
    <w:multiLevelType w:val="hybridMultilevel"/>
    <w:tmpl w:val="83E2D442"/>
    <w:lvl w:ilvl="0" w:tplc="5DFADB2E">
      <w:start w:val="1"/>
      <w:numFmt w:val="decimal"/>
      <w:lvlText w:val="%1."/>
      <w:lvlJc w:val="left"/>
      <w:pPr>
        <w:tabs>
          <w:tab w:val="num" w:pos="357"/>
        </w:tabs>
        <w:ind w:left="357" w:hanging="357"/>
      </w:pPr>
      <w:rPr>
        <w:rFonts w:ascii="Cambria" w:hAnsi="Cambria" w:cs="Times New Roman" w:hint="default"/>
        <w:sz w:val="20"/>
        <w:szCs w:val="20"/>
      </w:rPr>
    </w:lvl>
    <w:lvl w:ilvl="1" w:tplc="A364DB20" w:tentative="1">
      <w:start w:val="1"/>
      <w:numFmt w:val="lowerLetter"/>
      <w:lvlText w:val="%2."/>
      <w:lvlJc w:val="left"/>
      <w:pPr>
        <w:tabs>
          <w:tab w:val="num" w:pos="1440"/>
        </w:tabs>
        <w:ind w:left="1440" w:hanging="360"/>
      </w:pPr>
      <w:rPr>
        <w:rFonts w:cs="Times New Roman"/>
      </w:rPr>
    </w:lvl>
    <w:lvl w:ilvl="2" w:tplc="4216A280" w:tentative="1">
      <w:start w:val="1"/>
      <w:numFmt w:val="lowerRoman"/>
      <w:lvlText w:val="%3."/>
      <w:lvlJc w:val="right"/>
      <w:pPr>
        <w:tabs>
          <w:tab w:val="num" w:pos="2160"/>
        </w:tabs>
        <w:ind w:left="2160" w:hanging="180"/>
      </w:pPr>
      <w:rPr>
        <w:rFonts w:cs="Times New Roman"/>
      </w:rPr>
    </w:lvl>
    <w:lvl w:ilvl="3" w:tplc="7F66F622" w:tentative="1">
      <w:start w:val="1"/>
      <w:numFmt w:val="decimal"/>
      <w:lvlText w:val="%4."/>
      <w:lvlJc w:val="left"/>
      <w:pPr>
        <w:tabs>
          <w:tab w:val="num" w:pos="2880"/>
        </w:tabs>
        <w:ind w:left="2880" w:hanging="360"/>
      </w:pPr>
      <w:rPr>
        <w:rFonts w:cs="Times New Roman"/>
      </w:rPr>
    </w:lvl>
    <w:lvl w:ilvl="4" w:tplc="6784A478"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5">
    <w:nsid w:val="55BE17D3"/>
    <w:multiLevelType w:val="hybridMultilevel"/>
    <w:tmpl w:val="3B86E9CC"/>
    <w:lvl w:ilvl="0" w:tplc="FE943032">
      <w:start w:val="1"/>
      <w:numFmt w:val="bullet"/>
      <w:lvlText w:val="-"/>
      <w:lvlJc w:val="left"/>
      <w:pPr>
        <w:ind w:left="1797" w:hanging="360"/>
      </w:pPr>
      <w:rPr>
        <w:rFonts w:ascii="Times New Roman" w:hAnsi="Times New Roman" w:cs="Times New Roman"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36">
    <w:nsid w:val="56722A7B"/>
    <w:multiLevelType w:val="multilevel"/>
    <w:tmpl w:val="3E76B44C"/>
    <w:lvl w:ilvl="0">
      <w:start w:val="1"/>
      <w:numFmt w:val="decimal"/>
      <w:lvlText w:val="%1."/>
      <w:lvlJc w:val="left"/>
      <w:pPr>
        <w:ind w:left="360" w:hanging="360"/>
      </w:pPr>
      <w:rPr>
        <w:rFonts w:hint="default"/>
        <w:b w:val="0"/>
        <w:i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7">
    <w:nsid w:val="59153C93"/>
    <w:multiLevelType w:val="hybridMultilevel"/>
    <w:tmpl w:val="FF38D246"/>
    <w:name w:val="WW8Num15222"/>
    <w:lvl w:ilvl="0" w:tplc="4CE42C46">
      <w:start w:val="1"/>
      <w:numFmt w:val="decimal"/>
      <w:lvlText w:val="%1."/>
      <w:lvlJc w:val="left"/>
      <w:pPr>
        <w:tabs>
          <w:tab w:val="num" w:pos="360"/>
        </w:tabs>
        <w:ind w:left="357" w:hanging="357"/>
      </w:pPr>
      <w:rPr>
        <w:rFonts w:ascii="Cambria" w:hAnsi="Cambria" w:hint="default"/>
        <w:b w:val="0"/>
      </w:rPr>
    </w:lvl>
    <w:lvl w:ilvl="1" w:tplc="FFFFFFFF">
      <w:start w:val="1"/>
      <w:numFmt w:val="lowerLetter"/>
      <w:lvlText w:val="%2."/>
      <w:lvlJc w:val="left"/>
      <w:pPr>
        <w:tabs>
          <w:tab w:val="num" w:pos="720"/>
        </w:tabs>
        <w:ind w:left="720" w:hanging="360"/>
      </w:pPr>
    </w:lvl>
    <w:lvl w:ilvl="2" w:tplc="D272FDDA">
      <w:start w:val="1"/>
      <w:numFmt w:val="decimal"/>
      <w:lvlText w:val="%3)"/>
      <w:lvlJc w:val="right"/>
      <w:pPr>
        <w:tabs>
          <w:tab w:val="num" w:pos="1440"/>
        </w:tabs>
        <w:ind w:left="1440" w:hanging="180"/>
      </w:pPr>
      <w:rPr>
        <w:rFonts w:ascii="Calibri" w:eastAsia="Times New Roman" w:hAnsi="Calibri" w:cs="Calibri" w:hint="default"/>
      </w:rPr>
    </w:lvl>
    <w:lvl w:ilvl="3" w:tplc="FFFFFFFF" w:tentative="1">
      <w:start w:val="1"/>
      <w:numFmt w:val="decimal"/>
      <w:lvlText w:val="%4."/>
      <w:lvlJc w:val="left"/>
      <w:pPr>
        <w:tabs>
          <w:tab w:val="num" w:pos="2160"/>
        </w:tabs>
        <w:ind w:left="2160" w:hanging="360"/>
      </w:pPr>
    </w:lvl>
    <w:lvl w:ilvl="4" w:tplc="83E43ECA"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38">
    <w:nsid w:val="598B6834"/>
    <w:multiLevelType w:val="hybridMultilevel"/>
    <w:tmpl w:val="BA26D1BE"/>
    <w:lvl w:ilvl="0" w:tplc="056C5364">
      <w:start w:val="1"/>
      <w:numFmt w:val="decimal"/>
      <w:lvlText w:val="%1."/>
      <w:lvlJc w:val="left"/>
      <w:pPr>
        <w:tabs>
          <w:tab w:val="num" w:pos="360"/>
        </w:tabs>
        <w:ind w:left="717" w:hanging="357"/>
      </w:pPr>
      <w:rPr>
        <w:rFonts w:ascii="Cambria" w:hAnsi="Cambria" w:cs="Calibri" w:hint="default"/>
        <w:b w:val="0"/>
        <w:bCs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5A233FB1"/>
    <w:multiLevelType w:val="hybridMultilevel"/>
    <w:tmpl w:val="08563E50"/>
    <w:lvl w:ilvl="0" w:tplc="9A729138">
      <w:start w:val="1"/>
      <w:numFmt w:val="decimal"/>
      <w:lvlText w:val="%1)"/>
      <w:lvlJc w:val="left"/>
      <w:pPr>
        <w:ind w:left="720" w:hanging="360"/>
      </w:pPr>
      <w:rPr>
        <w:rFonts w:ascii="Cambria" w:eastAsia="Times New Roman"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BC85A2A"/>
    <w:multiLevelType w:val="hybridMultilevel"/>
    <w:tmpl w:val="F7AAEF06"/>
    <w:lvl w:ilvl="0" w:tplc="3EF81E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63C53F0E"/>
    <w:multiLevelType w:val="hybridMultilevel"/>
    <w:tmpl w:val="CF5EC812"/>
    <w:name w:val="WW8Num332222222"/>
    <w:lvl w:ilvl="0" w:tplc="DF7882E6">
      <w:start w:val="1"/>
      <w:numFmt w:val="decimal"/>
      <w:lvlText w:val="%1."/>
      <w:lvlJc w:val="left"/>
      <w:pPr>
        <w:tabs>
          <w:tab w:val="num" w:pos="357"/>
        </w:tabs>
        <w:ind w:left="357" w:hanging="357"/>
      </w:pPr>
      <w:rPr>
        <w:rFonts w:cs="Times New Roman" w:hint="default"/>
        <w:i w:val="0"/>
        <w:iCs w:val="0"/>
      </w:rPr>
    </w:lvl>
    <w:lvl w:ilvl="1" w:tplc="1E5C227E">
      <w:start w:val="1"/>
      <w:numFmt w:val="lowerLetter"/>
      <w:lvlText w:val="%2."/>
      <w:lvlJc w:val="left"/>
      <w:pPr>
        <w:tabs>
          <w:tab w:val="num" w:pos="1440"/>
        </w:tabs>
        <w:ind w:left="1440" w:hanging="360"/>
      </w:pPr>
      <w:rPr>
        <w:rFonts w:cs="Times New Roman"/>
      </w:rPr>
    </w:lvl>
    <w:lvl w:ilvl="2" w:tplc="8A94FA0E">
      <w:start w:val="1"/>
      <w:numFmt w:val="lowerRoman"/>
      <w:lvlText w:val="%3."/>
      <w:lvlJc w:val="right"/>
      <w:pPr>
        <w:tabs>
          <w:tab w:val="num" w:pos="2160"/>
        </w:tabs>
        <w:ind w:left="2160" w:hanging="180"/>
      </w:pPr>
      <w:rPr>
        <w:rFonts w:cs="Times New Roman"/>
      </w:rPr>
    </w:lvl>
    <w:lvl w:ilvl="3" w:tplc="9FEA3ACC">
      <w:start w:val="1"/>
      <w:numFmt w:val="decimal"/>
      <w:lvlText w:val="%4."/>
      <w:lvlJc w:val="left"/>
      <w:pPr>
        <w:tabs>
          <w:tab w:val="num" w:pos="2880"/>
        </w:tabs>
        <w:ind w:left="2880" w:hanging="360"/>
      </w:pPr>
      <w:rPr>
        <w:rFonts w:cs="Times New Roman"/>
      </w:rPr>
    </w:lvl>
    <w:lvl w:ilvl="4" w:tplc="3244C8BE">
      <w:start w:val="1"/>
      <w:numFmt w:val="lowerLetter"/>
      <w:lvlText w:val="%5."/>
      <w:lvlJc w:val="left"/>
      <w:pPr>
        <w:tabs>
          <w:tab w:val="num" w:pos="3600"/>
        </w:tabs>
        <w:ind w:left="3600" w:hanging="360"/>
      </w:pPr>
      <w:rPr>
        <w:rFonts w:cs="Times New Roman"/>
      </w:rPr>
    </w:lvl>
    <w:lvl w:ilvl="5" w:tplc="9370CF9E">
      <w:start w:val="1"/>
      <w:numFmt w:val="lowerRoman"/>
      <w:lvlText w:val="%6."/>
      <w:lvlJc w:val="right"/>
      <w:pPr>
        <w:tabs>
          <w:tab w:val="num" w:pos="4320"/>
        </w:tabs>
        <w:ind w:left="4320" w:hanging="180"/>
      </w:pPr>
      <w:rPr>
        <w:rFonts w:cs="Times New Roman"/>
      </w:rPr>
    </w:lvl>
    <w:lvl w:ilvl="6" w:tplc="83B06C40">
      <w:start w:val="1"/>
      <w:numFmt w:val="decimal"/>
      <w:lvlText w:val="%7."/>
      <w:lvlJc w:val="left"/>
      <w:pPr>
        <w:tabs>
          <w:tab w:val="num" w:pos="5040"/>
        </w:tabs>
        <w:ind w:left="5040" w:hanging="360"/>
      </w:pPr>
      <w:rPr>
        <w:rFonts w:cs="Times New Roman"/>
      </w:rPr>
    </w:lvl>
    <w:lvl w:ilvl="7" w:tplc="6D7CB72A">
      <w:start w:val="1"/>
      <w:numFmt w:val="lowerLetter"/>
      <w:lvlText w:val="%8."/>
      <w:lvlJc w:val="left"/>
      <w:pPr>
        <w:tabs>
          <w:tab w:val="num" w:pos="5760"/>
        </w:tabs>
        <w:ind w:left="5760" w:hanging="360"/>
      </w:pPr>
      <w:rPr>
        <w:rFonts w:cs="Times New Roman"/>
      </w:rPr>
    </w:lvl>
    <w:lvl w:ilvl="8" w:tplc="4C04B030">
      <w:start w:val="1"/>
      <w:numFmt w:val="lowerRoman"/>
      <w:lvlText w:val="%9."/>
      <w:lvlJc w:val="right"/>
      <w:pPr>
        <w:tabs>
          <w:tab w:val="num" w:pos="6480"/>
        </w:tabs>
        <w:ind w:left="6480" w:hanging="180"/>
      </w:pPr>
      <w:rPr>
        <w:rFonts w:cs="Times New Roman"/>
      </w:rPr>
    </w:lvl>
  </w:abstractNum>
  <w:abstractNum w:abstractNumId="142">
    <w:nsid w:val="665E6FDD"/>
    <w:multiLevelType w:val="hybridMultilevel"/>
    <w:tmpl w:val="4B5439DC"/>
    <w:lvl w:ilvl="0" w:tplc="213071D2">
      <w:start w:val="1"/>
      <w:numFmt w:val="decimal"/>
      <w:lvlText w:val="%1)"/>
      <w:lvlJc w:val="left"/>
      <w:pPr>
        <w:tabs>
          <w:tab w:val="num" w:pos="720"/>
        </w:tabs>
        <w:ind w:left="720" w:hanging="363"/>
      </w:pPr>
      <w:rPr>
        <w:rFonts w:ascii="Cambria" w:eastAsia="Times New Roman" w:hAnsi="Cambria" w:cs="Times New Roman"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143">
    <w:nsid w:val="683D4113"/>
    <w:multiLevelType w:val="singleLevel"/>
    <w:tmpl w:val="60006BB0"/>
    <w:lvl w:ilvl="0">
      <w:start w:val="1"/>
      <w:numFmt w:val="bullet"/>
      <w:pStyle w:val="Listapunktowana2"/>
      <w:lvlText w:val=""/>
      <w:lvlJc w:val="left"/>
      <w:pPr>
        <w:tabs>
          <w:tab w:val="num" w:pos="643"/>
        </w:tabs>
        <w:ind w:left="643" w:hanging="360"/>
      </w:pPr>
      <w:rPr>
        <w:rFonts w:ascii="Symbol" w:hAnsi="Symbol" w:hint="default"/>
      </w:rPr>
    </w:lvl>
  </w:abstractNum>
  <w:abstractNum w:abstractNumId="144">
    <w:nsid w:val="690F3784"/>
    <w:multiLevelType w:val="multilevel"/>
    <w:tmpl w:val="569C0C14"/>
    <w:lvl w:ilvl="0">
      <w:start w:val="1"/>
      <w:numFmt w:val="decimal"/>
      <w:lvlText w:val="%1."/>
      <w:lvlJc w:val="left"/>
      <w:pPr>
        <w:tabs>
          <w:tab w:val="num" w:pos="1146"/>
        </w:tabs>
        <w:ind w:left="1146" w:hanging="720"/>
      </w:pPr>
      <w:rPr>
        <w:rFonts w:cs="Times New Roman" w:hint="default"/>
        <w:b w:val="0"/>
        <w:color w:val="000000"/>
        <w:sz w:val="22"/>
        <w:szCs w:val="22"/>
      </w:rPr>
    </w:lvl>
    <w:lvl w:ilvl="1">
      <w:start w:val="1"/>
      <w:numFmt w:val="decimal"/>
      <w:lvlText w:val="%2."/>
      <w:lvlJc w:val="left"/>
      <w:pPr>
        <w:tabs>
          <w:tab w:val="num" w:pos="1780"/>
        </w:tabs>
        <w:ind w:left="1780" w:hanging="720"/>
      </w:pPr>
      <w:rPr>
        <w:rFonts w:cs="Times New Roman" w:hint="default"/>
        <w:b w:val="0"/>
      </w:rPr>
    </w:lvl>
    <w:lvl w:ilvl="2">
      <w:start w:val="1"/>
      <w:numFmt w:val="decimal"/>
      <w:lvlText w:val="%3)"/>
      <w:lvlJc w:val="left"/>
      <w:pPr>
        <w:tabs>
          <w:tab w:val="num" w:pos="2500"/>
        </w:tabs>
        <w:ind w:left="2500" w:hanging="720"/>
      </w:pPr>
      <w:rPr>
        <w:rFonts w:cs="Times New Roman" w:hint="default"/>
      </w:rPr>
    </w:lvl>
    <w:lvl w:ilvl="3">
      <w:start w:val="1"/>
      <w:numFmt w:val="decimal"/>
      <w:lvlText w:val="%4)"/>
      <w:lvlJc w:val="left"/>
      <w:pPr>
        <w:tabs>
          <w:tab w:val="num" w:pos="3220"/>
        </w:tabs>
        <w:ind w:left="3220" w:hanging="720"/>
      </w:pPr>
      <w:rPr>
        <w:rFonts w:cs="Times New Roman" w:hint="default"/>
      </w:rPr>
    </w:lvl>
    <w:lvl w:ilvl="4">
      <w:start w:val="1"/>
      <w:numFmt w:val="decimal"/>
      <w:lvlText w:val="%5."/>
      <w:lvlJc w:val="left"/>
      <w:pPr>
        <w:tabs>
          <w:tab w:val="num" w:pos="3940"/>
        </w:tabs>
        <w:ind w:left="3940" w:hanging="720"/>
      </w:pPr>
      <w:rPr>
        <w:rFonts w:cs="Times New Roman" w:hint="default"/>
      </w:rPr>
    </w:lvl>
    <w:lvl w:ilvl="5">
      <w:start w:val="1"/>
      <w:numFmt w:val="decimal"/>
      <w:lvlText w:val="%6."/>
      <w:lvlJc w:val="left"/>
      <w:pPr>
        <w:tabs>
          <w:tab w:val="num" w:pos="4660"/>
        </w:tabs>
        <w:ind w:left="4660" w:hanging="720"/>
      </w:pPr>
      <w:rPr>
        <w:rFonts w:cs="Times New Roman" w:hint="default"/>
      </w:rPr>
    </w:lvl>
    <w:lvl w:ilvl="6">
      <w:start w:val="1"/>
      <w:numFmt w:val="decimal"/>
      <w:lvlText w:val="%7."/>
      <w:lvlJc w:val="left"/>
      <w:pPr>
        <w:tabs>
          <w:tab w:val="num" w:pos="5380"/>
        </w:tabs>
        <w:ind w:left="5380" w:hanging="720"/>
      </w:pPr>
      <w:rPr>
        <w:rFonts w:cs="Times New Roman" w:hint="default"/>
      </w:rPr>
    </w:lvl>
    <w:lvl w:ilvl="7">
      <w:start w:val="1"/>
      <w:numFmt w:val="decimal"/>
      <w:lvlText w:val="%8."/>
      <w:lvlJc w:val="left"/>
      <w:pPr>
        <w:tabs>
          <w:tab w:val="num" w:pos="6100"/>
        </w:tabs>
        <w:ind w:left="6100" w:hanging="720"/>
      </w:pPr>
      <w:rPr>
        <w:rFonts w:cs="Times New Roman" w:hint="default"/>
      </w:rPr>
    </w:lvl>
    <w:lvl w:ilvl="8">
      <w:start w:val="1"/>
      <w:numFmt w:val="decimal"/>
      <w:lvlText w:val="%9."/>
      <w:lvlJc w:val="left"/>
      <w:pPr>
        <w:tabs>
          <w:tab w:val="num" w:pos="6820"/>
        </w:tabs>
        <w:ind w:left="6820" w:hanging="720"/>
      </w:pPr>
      <w:rPr>
        <w:rFonts w:cs="Times New Roman" w:hint="default"/>
      </w:rPr>
    </w:lvl>
  </w:abstractNum>
  <w:abstractNum w:abstractNumId="145">
    <w:nsid w:val="6B003B75"/>
    <w:multiLevelType w:val="hybridMultilevel"/>
    <w:tmpl w:val="32E8695A"/>
    <w:lvl w:ilvl="0" w:tplc="04150011">
      <w:start w:val="1"/>
      <w:numFmt w:val="decimal"/>
      <w:lvlText w:val="%1)"/>
      <w:lvlJc w:val="left"/>
      <w:pPr>
        <w:ind w:left="1500" w:hanging="360"/>
      </w:pPr>
      <w:rPr>
        <w:rFonts w:hint="default"/>
        <w:b w:val="0"/>
        <w:i w:val="0"/>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146">
    <w:nsid w:val="6B555A8F"/>
    <w:multiLevelType w:val="multilevel"/>
    <w:tmpl w:val="226AA6AE"/>
    <w:lvl w:ilvl="0">
      <w:start w:val="1"/>
      <w:numFmt w:val="decimal"/>
      <w:lvlText w:val="%1."/>
      <w:lvlJc w:val="left"/>
      <w:pPr>
        <w:tabs>
          <w:tab w:val="num" w:pos="340"/>
        </w:tabs>
        <w:ind w:left="340" w:hanging="340"/>
      </w:pPr>
      <w:rPr>
        <w:rFonts w:ascii="Arial" w:hAnsi="Arial" w:hint="default"/>
        <w:b w:val="0"/>
        <w:i w:val="0"/>
        <w:color w:val="auto"/>
        <w:sz w:val="22"/>
      </w:rPr>
    </w:lvl>
    <w:lvl w:ilvl="1">
      <w:start w:val="2"/>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60" w:hanging="144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788" w:hanging="1800"/>
      </w:pPr>
      <w:rPr>
        <w:rFonts w:hint="default"/>
      </w:rPr>
    </w:lvl>
    <w:lvl w:ilvl="8">
      <w:start w:val="1"/>
      <w:numFmt w:val="decimal"/>
      <w:isLgl/>
      <w:lvlText w:val="%1.%2.%3.%4.%5.%6.%7.%8.%9."/>
      <w:lvlJc w:val="left"/>
      <w:pPr>
        <w:ind w:left="4072" w:hanging="1800"/>
      </w:pPr>
      <w:rPr>
        <w:rFonts w:hint="default"/>
      </w:rPr>
    </w:lvl>
  </w:abstractNum>
  <w:abstractNum w:abstractNumId="147">
    <w:nsid w:val="6BED206B"/>
    <w:multiLevelType w:val="multilevel"/>
    <w:tmpl w:val="96665BCE"/>
    <w:lvl w:ilvl="0">
      <w:start w:val="1"/>
      <w:numFmt w:val="decimal"/>
      <w:lvlText w:val="%1."/>
      <w:lvlJc w:val="left"/>
      <w:pPr>
        <w:tabs>
          <w:tab w:val="num" w:pos="1146"/>
        </w:tabs>
        <w:ind w:left="1146" w:hanging="720"/>
      </w:pPr>
      <w:rPr>
        <w:b w:val="0"/>
        <w:color w:val="000000"/>
        <w:sz w:val="22"/>
        <w:szCs w:val="22"/>
      </w:rPr>
    </w:lvl>
    <w:lvl w:ilvl="1">
      <w:start w:val="1"/>
      <w:numFmt w:val="decimal"/>
      <w:lvlText w:val="%2."/>
      <w:lvlJc w:val="left"/>
      <w:pPr>
        <w:tabs>
          <w:tab w:val="num" w:pos="1780"/>
        </w:tabs>
        <w:ind w:left="1780" w:hanging="720"/>
      </w:pPr>
      <w:rPr>
        <w:rFonts w:cs="Times New Roman"/>
        <w:b w:val="0"/>
      </w:rPr>
    </w:lvl>
    <w:lvl w:ilvl="2">
      <w:start w:val="1"/>
      <w:numFmt w:val="decimal"/>
      <w:lvlText w:val="%3)"/>
      <w:lvlJc w:val="left"/>
      <w:pPr>
        <w:tabs>
          <w:tab w:val="num" w:pos="2500"/>
        </w:tabs>
        <w:ind w:left="2500" w:hanging="720"/>
      </w:pPr>
      <w:rPr>
        <w:rFonts w:cs="Times New Roman"/>
      </w:rPr>
    </w:lvl>
    <w:lvl w:ilvl="3">
      <w:start w:val="1"/>
      <w:numFmt w:val="decimal"/>
      <w:lvlText w:val="%4)"/>
      <w:lvlJc w:val="left"/>
      <w:pPr>
        <w:tabs>
          <w:tab w:val="num" w:pos="3220"/>
        </w:tabs>
        <w:ind w:left="3220" w:hanging="720"/>
      </w:pPr>
      <w:rPr>
        <w:rFonts w:cs="Times New Roman"/>
      </w:rPr>
    </w:lvl>
    <w:lvl w:ilvl="4">
      <w:start w:val="1"/>
      <w:numFmt w:val="decimal"/>
      <w:lvlText w:val="%5."/>
      <w:lvlJc w:val="left"/>
      <w:pPr>
        <w:tabs>
          <w:tab w:val="num" w:pos="3940"/>
        </w:tabs>
        <w:ind w:left="3940" w:hanging="720"/>
      </w:pPr>
      <w:rPr>
        <w:rFonts w:cs="Times New Roman"/>
      </w:rPr>
    </w:lvl>
    <w:lvl w:ilvl="5">
      <w:start w:val="1"/>
      <w:numFmt w:val="decimal"/>
      <w:lvlText w:val="%6."/>
      <w:lvlJc w:val="left"/>
      <w:pPr>
        <w:tabs>
          <w:tab w:val="num" w:pos="4660"/>
        </w:tabs>
        <w:ind w:left="4660" w:hanging="720"/>
      </w:pPr>
      <w:rPr>
        <w:rFonts w:cs="Times New Roman"/>
      </w:rPr>
    </w:lvl>
    <w:lvl w:ilvl="6">
      <w:start w:val="1"/>
      <w:numFmt w:val="decimal"/>
      <w:lvlText w:val="%7."/>
      <w:lvlJc w:val="left"/>
      <w:pPr>
        <w:tabs>
          <w:tab w:val="num" w:pos="5380"/>
        </w:tabs>
        <w:ind w:left="5380" w:hanging="720"/>
      </w:pPr>
      <w:rPr>
        <w:rFonts w:cs="Times New Roman"/>
      </w:rPr>
    </w:lvl>
    <w:lvl w:ilvl="7">
      <w:start w:val="1"/>
      <w:numFmt w:val="decimal"/>
      <w:lvlText w:val="%8."/>
      <w:lvlJc w:val="left"/>
      <w:pPr>
        <w:tabs>
          <w:tab w:val="num" w:pos="6100"/>
        </w:tabs>
        <w:ind w:left="6100" w:hanging="720"/>
      </w:pPr>
      <w:rPr>
        <w:rFonts w:cs="Times New Roman"/>
      </w:rPr>
    </w:lvl>
    <w:lvl w:ilvl="8">
      <w:start w:val="1"/>
      <w:numFmt w:val="decimal"/>
      <w:lvlText w:val="%9."/>
      <w:lvlJc w:val="left"/>
      <w:pPr>
        <w:tabs>
          <w:tab w:val="num" w:pos="6820"/>
        </w:tabs>
        <w:ind w:left="6820" w:hanging="720"/>
      </w:pPr>
      <w:rPr>
        <w:rFonts w:cs="Times New Roman"/>
      </w:rPr>
    </w:lvl>
  </w:abstractNum>
  <w:abstractNum w:abstractNumId="148">
    <w:nsid w:val="6C4E4DF9"/>
    <w:multiLevelType w:val="hybridMultilevel"/>
    <w:tmpl w:val="664855FE"/>
    <w:lvl w:ilvl="0" w:tplc="88CA49B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DA5106B"/>
    <w:multiLevelType w:val="hybridMultilevel"/>
    <w:tmpl w:val="14D69CA0"/>
    <w:lvl w:ilvl="0" w:tplc="32C63A4A">
      <w:start w:val="1"/>
      <w:numFmt w:val="lowerLetter"/>
      <w:lvlText w:val="%1)"/>
      <w:lvlJc w:val="left"/>
      <w:pPr>
        <w:ind w:left="360" w:hanging="360"/>
      </w:pPr>
      <w:rPr>
        <w:rFonts w:ascii="Cambria" w:eastAsia="Times New Roman" w:hAnsi="Cambria" w:cs="Times New Roman"/>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6E366F36"/>
    <w:multiLevelType w:val="hybridMultilevel"/>
    <w:tmpl w:val="61F8EE8C"/>
    <w:lvl w:ilvl="0" w:tplc="04150011">
      <w:start w:val="1"/>
      <w:numFmt w:val="decimal"/>
      <w:lvlText w:val="%1)"/>
      <w:lvlJc w:val="left"/>
      <w:pPr>
        <w:ind w:left="1080" w:hanging="360"/>
      </w:pPr>
      <w:rPr>
        <w:rFonts w:hint="default"/>
        <w:b w:val="0"/>
        <w:i w:val="0"/>
        <w:color w:val="000000" w:themeColor="text1"/>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nsid w:val="6E417F42"/>
    <w:multiLevelType w:val="hybridMultilevel"/>
    <w:tmpl w:val="1AE0700A"/>
    <w:lvl w:ilvl="0" w:tplc="B2CCADE4">
      <w:start w:val="1"/>
      <w:numFmt w:val="decimal"/>
      <w:lvlText w:val="%1."/>
      <w:lvlJc w:val="left"/>
      <w:pPr>
        <w:ind w:left="720" w:hanging="360"/>
      </w:pPr>
      <w:rPr>
        <w:rFonts w:ascii="Cambria" w:hAnsi="Cambria" w:cs="Century Gothic"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2">
    <w:nsid w:val="709002BE"/>
    <w:multiLevelType w:val="hybridMultilevel"/>
    <w:tmpl w:val="9F7E36CE"/>
    <w:lvl w:ilvl="0" w:tplc="BF26A05C">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153">
    <w:nsid w:val="738B7423"/>
    <w:multiLevelType w:val="hybridMultilevel"/>
    <w:tmpl w:val="B8A40BC0"/>
    <w:lvl w:ilvl="0" w:tplc="0652B8BC">
      <w:start w:val="1"/>
      <w:numFmt w:val="decimal"/>
      <w:lvlText w:val="%1."/>
      <w:lvlJc w:val="left"/>
      <w:pPr>
        <w:tabs>
          <w:tab w:val="num" w:pos="720"/>
        </w:tabs>
        <w:ind w:left="720" w:hanging="360"/>
      </w:pPr>
      <w:rPr>
        <w:b w:val="0"/>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4">
    <w:nsid w:val="73F977BB"/>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5">
    <w:nsid w:val="74594262"/>
    <w:multiLevelType w:val="multilevel"/>
    <w:tmpl w:val="B7C6C92A"/>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Cambria" w:hAnsi="Cambria"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56">
    <w:nsid w:val="74AD6851"/>
    <w:multiLevelType w:val="hybridMultilevel"/>
    <w:tmpl w:val="86085212"/>
    <w:lvl w:ilvl="0" w:tplc="EBEC39C6">
      <w:start w:val="1"/>
      <w:numFmt w:val="decimal"/>
      <w:lvlText w:val="%1."/>
      <w:lvlJc w:val="left"/>
      <w:pPr>
        <w:ind w:left="720" w:hanging="360"/>
      </w:pPr>
      <w:rPr>
        <w:rFonts w:ascii="Cambria" w:hAnsi="Cambria" w:cs="Century Gothic" w:hint="default"/>
        <w:b w:val="0"/>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7">
    <w:nsid w:val="754056E8"/>
    <w:multiLevelType w:val="hybridMultilevel"/>
    <w:tmpl w:val="9EC8EB7C"/>
    <w:lvl w:ilvl="0" w:tplc="4626AE0A">
      <w:start w:val="1"/>
      <w:numFmt w:val="decimal"/>
      <w:lvlText w:val="%1."/>
      <w:lvlJc w:val="left"/>
      <w:pPr>
        <w:tabs>
          <w:tab w:val="num" w:pos="360"/>
        </w:tabs>
        <w:ind w:left="360" w:hanging="360"/>
      </w:pPr>
      <w:rPr>
        <w:rFonts w:hint="default"/>
        <w:b w:val="0"/>
        <w:bCs w:val="0"/>
        <w:sz w:val="16"/>
        <w:szCs w:val="16"/>
      </w:rPr>
    </w:lvl>
    <w:lvl w:ilvl="1" w:tplc="5714F9C6">
      <w:start w:val="1"/>
      <w:numFmt w:val="lowerLetter"/>
      <w:lvlText w:val="%2."/>
      <w:lvlJc w:val="left"/>
      <w:pPr>
        <w:tabs>
          <w:tab w:val="num" w:pos="1440"/>
        </w:tabs>
        <w:ind w:left="1440" w:hanging="360"/>
      </w:pPr>
    </w:lvl>
    <w:lvl w:ilvl="2" w:tplc="D8E8E898">
      <w:start w:val="1"/>
      <w:numFmt w:val="lowerRoman"/>
      <w:lvlText w:val="%3."/>
      <w:lvlJc w:val="right"/>
      <w:pPr>
        <w:tabs>
          <w:tab w:val="num" w:pos="2160"/>
        </w:tabs>
        <w:ind w:left="2160" w:hanging="180"/>
      </w:pPr>
    </w:lvl>
    <w:lvl w:ilvl="3" w:tplc="CC28DA50">
      <w:start w:val="1"/>
      <w:numFmt w:val="decimal"/>
      <w:lvlText w:val="%4."/>
      <w:lvlJc w:val="left"/>
      <w:pPr>
        <w:tabs>
          <w:tab w:val="num" w:pos="2880"/>
        </w:tabs>
        <w:ind w:left="2880" w:hanging="360"/>
      </w:pPr>
    </w:lvl>
    <w:lvl w:ilvl="4" w:tplc="C9DEE9C4">
      <w:start w:val="1"/>
      <w:numFmt w:val="lowerLetter"/>
      <w:lvlText w:val="%5."/>
      <w:lvlJc w:val="left"/>
      <w:pPr>
        <w:tabs>
          <w:tab w:val="num" w:pos="3600"/>
        </w:tabs>
        <w:ind w:left="3600" w:hanging="360"/>
      </w:pPr>
    </w:lvl>
    <w:lvl w:ilvl="5" w:tplc="88CED096">
      <w:start w:val="1"/>
      <w:numFmt w:val="lowerRoman"/>
      <w:lvlText w:val="%6."/>
      <w:lvlJc w:val="right"/>
      <w:pPr>
        <w:tabs>
          <w:tab w:val="num" w:pos="4320"/>
        </w:tabs>
        <w:ind w:left="4320" w:hanging="180"/>
      </w:pPr>
    </w:lvl>
    <w:lvl w:ilvl="6" w:tplc="B7F00410">
      <w:start w:val="1"/>
      <w:numFmt w:val="decimal"/>
      <w:lvlText w:val="%7."/>
      <w:lvlJc w:val="left"/>
      <w:pPr>
        <w:tabs>
          <w:tab w:val="num" w:pos="5040"/>
        </w:tabs>
        <w:ind w:left="5040" w:hanging="360"/>
      </w:pPr>
    </w:lvl>
    <w:lvl w:ilvl="7" w:tplc="2C36934E">
      <w:start w:val="1"/>
      <w:numFmt w:val="lowerLetter"/>
      <w:lvlText w:val="%8."/>
      <w:lvlJc w:val="left"/>
      <w:pPr>
        <w:tabs>
          <w:tab w:val="num" w:pos="5760"/>
        </w:tabs>
        <w:ind w:left="5760" w:hanging="360"/>
      </w:pPr>
    </w:lvl>
    <w:lvl w:ilvl="8" w:tplc="AF6EAC80">
      <w:start w:val="1"/>
      <w:numFmt w:val="lowerRoman"/>
      <w:lvlText w:val="%9."/>
      <w:lvlJc w:val="right"/>
      <w:pPr>
        <w:tabs>
          <w:tab w:val="num" w:pos="6480"/>
        </w:tabs>
        <w:ind w:left="6480" w:hanging="180"/>
      </w:pPr>
    </w:lvl>
  </w:abstractNum>
  <w:abstractNum w:abstractNumId="158">
    <w:nsid w:val="78147375"/>
    <w:multiLevelType w:val="hybridMultilevel"/>
    <w:tmpl w:val="DA74558E"/>
    <w:lvl w:ilvl="0" w:tplc="AD5AE3A2">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59">
    <w:nsid w:val="781F0976"/>
    <w:multiLevelType w:val="hybridMultilevel"/>
    <w:tmpl w:val="996428B6"/>
    <w:lvl w:ilvl="0" w:tplc="04150017">
      <w:start w:val="1"/>
      <w:numFmt w:val="lowerLetter"/>
      <w:lvlText w:val="%1)"/>
      <w:lvlJc w:val="left"/>
      <w:pPr>
        <w:ind w:left="720" w:hanging="360"/>
      </w:pPr>
      <w:rPr>
        <w:rFonts w:hint="default"/>
        <w:b w:val="0"/>
        <w:i w:val="0"/>
        <w:caps w:val="0"/>
        <w:strike w:val="0"/>
        <w:dstrike w:val="0"/>
        <w:outlin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79A87814"/>
    <w:multiLevelType w:val="multilevel"/>
    <w:tmpl w:val="CF0A6990"/>
    <w:name w:val="WW8Num33324322"/>
    <w:styleLink w:val="Artykusekcja"/>
    <w:lvl w:ilvl="0">
      <w:start w:val="1"/>
      <w:numFmt w:val="upperRoman"/>
      <w:lvlText w:val="Część %1."/>
      <w:lvlJc w:val="left"/>
      <w:pPr>
        <w:tabs>
          <w:tab w:val="num" w:pos="1440"/>
        </w:tabs>
      </w:pPr>
      <w:rPr>
        <w:rFonts w:cs="Times New Roman" w:hint="default"/>
      </w:rPr>
    </w:lvl>
    <w:lvl w:ilvl="1">
      <w:start w:val="1"/>
      <w:numFmt w:val="decimalZero"/>
      <w:isLgl/>
      <w:lvlText w:val="Sekcja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numFmt w:val="none"/>
      <w:lvlText w:val=""/>
      <w:lvlJc w:val="left"/>
      <w:pPr>
        <w:tabs>
          <w:tab w:val="num" w:pos="360"/>
        </w:tabs>
      </w:pPr>
      <w:rPr>
        <w:rFonts w:cs="Times New Roman"/>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61">
    <w:nsid w:val="7A0866ED"/>
    <w:multiLevelType w:val="hybridMultilevel"/>
    <w:tmpl w:val="7778A6CA"/>
    <w:lvl w:ilvl="0" w:tplc="1EEEFB2C">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62">
    <w:nsid w:val="7C1E60EB"/>
    <w:multiLevelType w:val="hybridMultilevel"/>
    <w:tmpl w:val="61402D88"/>
    <w:lvl w:ilvl="0" w:tplc="49825924">
      <w:start w:val="1"/>
      <w:numFmt w:val="decimal"/>
      <w:lvlText w:val="%1)"/>
      <w:lvlJc w:val="left"/>
      <w:pPr>
        <w:ind w:left="717" w:hanging="360"/>
      </w:pPr>
      <w:rPr>
        <w:rFonts w:cs="Times New Roman" w:hint="default"/>
        <w:color w:val="000000"/>
      </w:rPr>
    </w:lvl>
    <w:lvl w:ilvl="1" w:tplc="04150019">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start w:val="1"/>
      <w:numFmt w:val="lowerRoman"/>
      <w:lvlText w:val="%6."/>
      <w:lvlJc w:val="right"/>
      <w:pPr>
        <w:ind w:left="4317" w:hanging="180"/>
      </w:pPr>
      <w:rPr>
        <w:rFonts w:cs="Times New Roman"/>
      </w:rPr>
    </w:lvl>
    <w:lvl w:ilvl="6" w:tplc="0415000F">
      <w:start w:val="1"/>
      <w:numFmt w:val="decimal"/>
      <w:lvlText w:val="%7."/>
      <w:lvlJc w:val="left"/>
      <w:pPr>
        <w:ind w:left="5037" w:hanging="360"/>
      </w:pPr>
      <w:rPr>
        <w:rFonts w:cs="Times New Roman"/>
      </w:rPr>
    </w:lvl>
    <w:lvl w:ilvl="7" w:tplc="04150019">
      <w:start w:val="1"/>
      <w:numFmt w:val="lowerLetter"/>
      <w:lvlText w:val="%8."/>
      <w:lvlJc w:val="left"/>
      <w:pPr>
        <w:ind w:left="5757" w:hanging="360"/>
      </w:pPr>
      <w:rPr>
        <w:rFonts w:cs="Times New Roman"/>
      </w:rPr>
    </w:lvl>
    <w:lvl w:ilvl="8" w:tplc="0415001B">
      <w:start w:val="1"/>
      <w:numFmt w:val="lowerRoman"/>
      <w:lvlText w:val="%9."/>
      <w:lvlJc w:val="right"/>
      <w:pPr>
        <w:ind w:left="6477" w:hanging="180"/>
      </w:pPr>
      <w:rPr>
        <w:rFonts w:cs="Times New Roman"/>
      </w:rPr>
    </w:lvl>
  </w:abstractNum>
  <w:abstractNum w:abstractNumId="163">
    <w:nsid w:val="7CF34DF8"/>
    <w:multiLevelType w:val="singleLevel"/>
    <w:tmpl w:val="1152F888"/>
    <w:lvl w:ilvl="0">
      <w:start w:val="1"/>
      <w:numFmt w:val="decimal"/>
      <w:lvlText w:val="%1."/>
      <w:lvlJc w:val="left"/>
      <w:pPr>
        <w:tabs>
          <w:tab w:val="num" w:pos="357"/>
        </w:tabs>
        <w:ind w:left="357" w:hanging="357"/>
      </w:pPr>
      <w:rPr>
        <w:rFonts w:ascii="Cambria" w:hAnsi="Cambria" w:cs="Century Gothic" w:hint="default"/>
        <w:b w:val="0"/>
        <w:bCs w:val="0"/>
        <w:sz w:val="20"/>
        <w:szCs w:val="20"/>
      </w:rPr>
    </w:lvl>
  </w:abstractNum>
  <w:abstractNum w:abstractNumId="164">
    <w:nsid w:val="7CF5176F"/>
    <w:multiLevelType w:val="hybridMultilevel"/>
    <w:tmpl w:val="BBF2E60A"/>
    <w:lvl w:ilvl="0" w:tplc="B42CA3A8">
      <w:start w:val="3"/>
      <w:numFmt w:val="decimal"/>
      <w:lvlText w:val="%1."/>
      <w:lvlJc w:val="left"/>
      <w:pPr>
        <w:tabs>
          <w:tab w:val="num" w:pos="357"/>
        </w:tabs>
        <w:ind w:left="357" w:hanging="357"/>
      </w:pPr>
      <w:rPr>
        <w:rFonts w:cs="Segoe UI Black" w:hint="default"/>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5">
    <w:nsid w:val="7D101F6A"/>
    <w:multiLevelType w:val="hybridMultilevel"/>
    <w:tmpl w:val="FE1ACAE4"/>
    <w:name w:val="WW8Num132"/>
    <w:lvl w:ilvl="0" w:tplc="3F924F94">
      <w:start w:val="1"/>
      <w:numFmt w:val="decimal"/>
      <w:lvlText w:val="%1."/>
      <w:lvlJc w:val="left"/>
      <w:pPr>
        <w:tabs>
          <w:tab w:val="num" w:pos="1080"/>
        </w:tabs>
        <w:ind w:left="1077" w:hanging="357"/>
      </w:pPr>
      <w:rPr>
        <w:rFonts w:ascii="Cambria" w:hAnsi="Cambria" w:hint="default"/>
        <w:b w:val="0"/>
      </w:rPr>
    </w:lvl>
    <w:lvl w:ilvl="1" w:tplc="7A3CDD6C" w:tentative="1">
      <w:start w:val="1"/>
      <w:numFmt w:val="lowerLetter"/>
      <w:lvlText w:val="%2."/>
      <w:lvlJc w:val="left"/>
      <w:pPr>
        <w:tabs>
          <w:tab w:val="num" w:pos="1440"/>
        </w:tabs>
        <w:ind w:left="1440" w:hanging="360"/>
      </w:pPr>
    </w:lvl>
    <w:lvl w:ilvl="2" w:tplc="32BCD40A" w:tentative="1">
      <w:start w:val="1"/>
      <w:numFmt w:val="lowerRoman"/>
      <w:lvlText w:val="%3."/>
      <w:lvlJc w:val="right"/>
      <w:pPr>
        <w:tabs>
          <w:tab w:val="num" w:pos="2160"/>
        </w:tabs>
        <w:ind w:left="2160" w:hanging="180"/>
      </w:pPr>
    </w:lvl>
    <w:lvl w:ilvl="3" w:tplc="1E26DF50" w:tentative="1">
      <w:start w:val="1"/>
      <w:numFmt w:val="decimal"/>
      <w:lvlText w:val="%4."/>
      <w:lvlJc w:val="left"/>
      <w:pPr>
        <w:tabs>
          <w:tab w:val="num" w:pos="2880"/>
        </w:tabs>
        <w:ind w:left="2880" w:hanging="360"/>
      </w:pPr>
    </w:lvl>
    <w:lvl w:ilvl="4" w:tplc="798E9F20" w:tentative="1">
      <w:start w:val="1"/>
      <w:numFmt w:val="lowerLetter"/>
      <w:lvlText w:val="%5."/>
      <w:lvlJc w:val="left"/>
      <w:pPr>
        <w:tabs>
          <w:tab w:val="num" w:pos="3600"/>
        </w:tabs>
        <w:ind w:left="3600" w:hanging="360"/>
      </w:pPr>
    </w:lvl>
    <w:lvl w:ilvl="5" w:tplc="0258346E" w:tentative="1">
      <w:start w:val="1"/>
      <w:numFmt w:val="lowerRoman"/>
      <w:lvlText w:val="%6."/>
      <w:lvlJc w:val="right"/>
      <w:pPr>
        <w:tabs>
          <w:tab w:val="num" w:pos="4320"/>
        </w:tabs>
        <w:ind w:left="4320" w:hanging="180"/>
      </w:pPr>
    </w:lvl>
    <w:lvl w:ilvl="6" w:tplc="B14664CA" w:tentative="1">
      <w:start w:val="1"/>
      <w:numFmt w:val="decimal"/>
      <w:lvlText w:val="%7."/>
      <w:lvlJc w:val="left"/>
      <w:pPr>
        <w:tabs>
          <w:tab w:val="num" w:pos="5040"/>
        </w:tabs>
        <w:ind w:left="5040" w:hanging="360"/>
      </w:pPr>
    </w:lvl>
    <w:lvl w:ilvl="7" w:tplc="00422414" w:tentative="1">
      <w:start w:val="1"/>
      <w:numFmt w:val="lowerLetter"/>
      <w:lvlText w:val="%8."/>
      <w:lvlJc w:val="left"/>
      <w:pPr>
        <w:tabs>
          <w:tab w:val="num" w:pos="5760"/>
        </w:tabs>
        <w:ind w:left="5760" w:hanging="360"/>
      </w:pPr>
    </w:lvl>
    <w:lvl w:ilvl="8" w:tplc="9F9A3ED4" w:tentative="1">
      <w:start w:val="1"/>
      <w:numFmt w:val="lowerRoman"/>
      <w:lvlText w:val="%9."/>
      <w:lvlJc w:val="right"/>
      <w:pPr>
        <w:tabs>
          <w:tab w:val="num" w:pos="6480"/>
        </w:tabs>
        <w:ind w:left="6480" w:hanging="180"/>
      </w:pPr>
    </w:lvl>
  </w:abstractNum>
  <w:abstractNum w:abstractNumId="166">
    <w:nsid w:val="7D2E10F8"/>
    <w:multiLevelType w:val="multilevel"/>
    <w:tmpl w:val="D4C62E00"/>
    <w:lvl w:ilvl="0">
      <w:start w:val="1"/>
      <w:numFmt w:val="decimal"/>
      <w:lvlText w:val="%1."/>
      <w:lvlJc w:val="left"/>
      <w:pPr>
        <w:tabs>
          <w:tab w:val="num" w:pos="1146"/>
        </w:tabs>
        <w:ind w:left="1146" w:hanging="720"/>
      </w:pPr>
      <w:rPr>
        <w:rFonts w:cs="Times New Roman" w:hint="default"/>
        <w:b w:val="0"/>
        <w:color w:val="000000"/>
        <w:sz w:val="22"/>
        <w:szCs w:val="22"/>
      </w:rPr>
    </w:lvl>
    <w:lvl w:ilvl="1">
      <w:start w:val="1"/>
      <w:numFmt w:val="decimal"/>
      <w:lvlText w:val="%2."/>
      <w:lvlJc w:val="left"/>
      <w:pPr>
        <w:tabs>
          <w:tab w:val="num" w:pos="1780"/>
        </w:tabs>
        <w:ind w:left="1780" w:hanging="720"/>
      </w:pPr>
      <w:rPr>
        <w:rFonts w:cs="Times New Roman" w:hint="default"/>
        <w:b w:val="0"/>
      </w:rPr>
    </w:lvl>
    <w:lvl w:ilvl="2">
      <w:start w:val="1"/>
      <w:numFmt w:val="decimal"/>
      <w:lvlText w:val="%3)"/>
      <w:lvlJc w:val="left"/>
      <w:pPr>
        <w:tabs>
          <w:tab w:val="num" w:pos="2500"/>
        </w:tabs>
        <w:ind w:left="2500" w:hanging="720"/>
      </w:pPr>
      <w:rPr>
        <w:rFonts w:cs="Times New Roman" w:hint="default"/>
      </w:rPr>
    </w:lvl>
    <w:lvl w:ilvl="3">
      <w:start w:val="1"/>
      <w:numFmt w:val="decimal"/>
      <w:lvlText w:val="%4)"/>
      <w:lvlJc w:val="left"/>
      <w:pPr>
        <w:tabs>
          <w:tab w:val="num" w:pos="3220"/>
        </w:tabs>
        <w:ind w:left="3220" w:hanging="720"/>
      </w:pPr>
      <w:rPr>
        <w:rFonts w:cs="Times New Roman" w:hint="default"/>
      </w:rPr>
    </w:lvl>
    <w:lvl w:ilvl="4">
      <w:start w:val="1"/>
      <w:numFmt w:val="decimal"/>
      <w:lvlText w:val="%5."/>
      <w:lvlJc w:val="left"/>
      <w:pPr>
        <w:tabs>
          <w:tab w:val="num" w:pos="3940"/>
        </w:tabs>
        <w:ind w:left="3940" w:hanging="720"/>
      </w:pPr>
      <w:rPr>
        <w:rFonts w:cs="Times New Roman" w:hint="default"/>
      </w:rPr>
    </w:lvl>
    <w:lvl w:ilvl="5">
      <w:start w:val="1"/>
      <w:numFmt w:val="decimal"/>
      <w:lvlText w:val="%6."/>
      <w:lvlJc w:val="left"/>
      <w:pPr>
        <w:tabs>
          <w:tab w:val="num" w:pos="4660"/>
        </w:tabs>
        <w:ind w:left="4660" w:hanging="720"/>
      </w:pPr>
      <w:rPr>
        <w:rFonts w:cs="Times New Roman" w:hint="default"/>
      </w:rPr>
    </w:lvl>
    <w:lvl w:ilvl="6">
      <w:start w:val="1"/>
      <w:numFmt w:val="decimal"/>
      <w:lvlText w:val="%7."/>
      <w:lvlJc w:val="left"/>
      <w:pPr>
        <w:tabs>
          <w:tab w:val="num" w:pos="5380"/>
        </w:tabs>
        <w:ind w:left="5380" w:hanging="720"/>
      </w:pPr>
      <w:rPr>
        <w:rFonts w:cs="Times New Roman" w:hint="default"/>
      </w:rPr>
    </w:lvl>
    <w:lvl w:ilvl="7">
      <w:start w:val="1"/>
      <w:numFmt w:val="decimal"/>
      <w:lvlText w:val="%8."/>
      <w:lvlJc w:val="left"/>
      <w:pPr>
        <w:tabs>
          <w:tab w:val="num" w:pos="6100"/>
        </w:tabs>
        <w:ind w:left="6100" w:hanging="720"/>
      </w:pPr>
      <w:rPr>
        <w:rFonts w:cs="Times New Roman" w:hint="default"/>
      </w:rPr>
    </w:lvl>
    <w:lvl w:ilvl="8">
      <w:start w:val="1"/>
      <w:numFmt w:val="decimal"/>
      <w:lvlText w:val="%9."/>
      <w:lvlJc w:val="left"/>
      <w:pPr>
        <w:tabs>
          <w:tab w:val="num" w:pos="6820"/>
        </w:tabs>
        <w:ind w:left="6820" w:hanging="720"/>
      </w:pPr>
      <w:rPr>
        <w:rFonts w:cs="Times New Roman" w:hint="default"/>
      </w:rPr>
    </w:lvl>
  </w:abstractNum>
  <w:abstractNum w:abstractNumId="167">
    <w:nsid w:val="7D533878"/>
    <w:multiLevelType w:val="multilevel"/>
    <w:tmpl w:val="516E8376"/>
    <w:name w:val="WW8Num3322"/>
    <w:lvl w:ilvl="0">
      <w:start w:val="1"/>
      <w:numFmt w:val="decimal"/>
      <w:lvlText w:val="§ %1."/>
      <w:lvlJc w:val="left"/>
      <w:pPr>
        <w:tabs>
          <w:tab w:val="num" w:pos="357"/>
        </w:tabs>
        <w:ind w:left="357" w:hanging="357"/>
      </w:pPr>
      <w:rPr>
        <w:rFonts w:hint="default"/>
        <w:b/>
        <w:i w:val="0"/>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729"/>
        </w:tabs>
        <w:ind w:left="567" w:hanging="198"/>
      </w:pPr>
      <w:rPr>
        <w:rFonts w:hint="default"/>
        <w:i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8">
    <w:nsid w:val="7DC40C91"/>
    <w:multiLevelType w:val="multilevel"/>
    <w:tmpl w:val="B6D6DD96"/>
    <w:lvl w:ilvl="0">
      <w:start w:val="1"/>
      <w:numFmt w:val="upperRoman"/>
      <w:lvlText w:val="§ %1."/>
      <w:lvlJc w:val="left"/>
      <w:pPr>
        <w:tabs>
          <w:tab w:val="num" w:pos="357"/>
        </w:tabs>
        <w:ind w:left="357" w:hanging="357"/>
      </w:pPr>
      <w:rPr>
        <w:rFonts w:ascii="Arial Narrow" w:hAnsi="Arial Narrow" w:hint="default"/>
        <w:b/>
        <w:i w:val="0"/>
        <w:sz w:val="20"/>
        <w:szCs w:val="20"/>
      </w:rPr>
    </w:lvl>
    <w:lvl w:ilvl="1">
      <w:start w:val="1"/>
      <w:numFmt w:val="decimal"/>
      <w:lvlText w:val="%2."/>
      <w:lvlJc w:val="left"/>
      <w:pPr>
        <w:tabs>
          <w:tab w:val="num" w:pos="363"/>
        </w:tabs>
        <w:ind w:left="363" w:hanging="363"/>
      </w:pPr>
      <w:rPr>
        <w:rFonts w:hint="default"/>
        <w:b w:val="0"/>
        <w:i w:val="0"/>
        <w:color w:val="auto"/>
      </w:rPr>
    </w:lvl>
    <w:lvl w:ilvl="2">
      <w:start w:val="1"/>
      <w:numFmt w:val="decimal"/>
      <w:lvlText w:val="%3)"/>
      <w:lvlJc w:val="left"/>
      <w:pPr>
        <w:tabs>
          <w:tab w:val="num" w:pos="720"/>
        </w:tabs>
        <w:ind w:left="720" w:hanging="363"/>
      </w:pPr>
      <w:rPr>
        <w:rFonts w:ascii="Cambria" w:hAnsi="Cambria" w:hint="default"/>
        <w:b w:val="0"/>
        <w:i w:val="0"/>
        <w:color w:val="auto"/>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Arial Narrow" w:hAnsi="Arial Narrow" w:cs="Arial" w:hint="default"/>
        <w:b w:val="0"/>
        <w:i w:val="0"/>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9">
    <w:nsid w:val="7E2B1980"/>
    <w:multiLevelType w:val="multilevel"/>
    <w:tmpl w:val="B7C6C92A"/>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Cambria" w:hAnsi="Cambria" w:cs="Century Gothic"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Cambria" w:hAnsi="Cambria" w:cs="Century Gothic" w:hint="default"/>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num w:numId="1">
    <w:abstractNumId w:val="96"/>
  </w:num>
  <w:num w:numId="2">
    <w:abstractNumId w:val="122"/>
  </w:num>
  <w:num w:numId="3">
    <w:abstractNumId w:val="112"/>
  </w:num>
  <w:num w:numId="4">
    <w:abstractNumId w:val="63"/>
  </w:num>
  <w:num w:numId="5">
    <w:abstractNumId w:val="50"/>
  </w:num>
  <w:num w:numId="6">
    <w:abstractNumId w:val="80"/>
  </w:num>
  <w:num w:numId="7">
    <w:abstractNumId w:val="65"/>
  </w:num>
  <w:num w:numId="8">
    <w:abstractNumId w:val="2"/>
  </w:num>
  <w:num w:numId="9">
    <w:abstractNumId w:val="160"/>
  </w:num>
  <w:num w:numId="10">
    <w:abstractNumId w:val="121"/>
  </w:num>
  <w:num w:numId="11">
    <w:abstractNumId w:val="143"/>
  </w:num>
  <w:num w:numId="12">
    <w:abstractNumId w:val="87"/>
  </w:num>
  <w:num w:numId="13">
    <w:abstractNumId w:val="55"/>
  </w:num>
  <w:num w:numId="14">
    <w:abstractNumId w:val="97"/>
  </w:num>
  <w:num w:numId="15">
    <w:abstractNumId w:val="62"/>
  </w:num>
  <w:num w:numId="16">
    <w:abstractNumId w:val="120"/>
  </w:num>
  <w:num w:numId="17">
    <w:abstractNumId w:val="85"/>
  </w:num>
  <w:num w:numId="18">
    <w:abstractNumId w:val="83"/>
  </w:num>
  <w:num w:numId="19">
    <w:abstractNumId w:val="69"/>
  </w:num>
  <w:num w:numId="20">
    <w:abstractNumId w:val="88"/>
  </w:num>
  <w:num w:numId="21">
    <w:abstractNumId w:val="109"/>
  </w:num>
  <w:num w:numId="22">
    <w:abstractNumId w:val="93"/>
  </w:num>
  <w:num w:numId="23">
    <w:abstractNumId w:val="168"/>
  </w:num>
  <w:num w:numId="24">
    <w:abstractNumId w:val="54"/>
  </w:num>
  <w:num w:numId="25">
    <w:abstractNumId w:val="131"/>
  </w:num>
  <w:num w:numId="26">
    <w:abstractNumId w:val="157"/>
  </w:num>
  <w:num w:numId="27">
    <w:abstractNumId w:val="134"/>
  </w:num>
  <w:num w:numId="28">
    <w:abstractNumId w:val="72"/>
  </w:num>
  <w:num w:numId="29">
    <w:abstractNumId w:val="29"/>
  </w:num>
  <w:num w:numId="30">
    <w:abstractNumId w:val="118"/>
  </w:num>
  <w:num w:numId="31">
    <w:abstractNumId w:val="108"/>
  </w:num>
  <w:num w:numId="32">
    <w:abstractNumId w:val="115"/>
  </w:num>
  <w:num w:numId="33">
    <w:abstractNumId w:val="124"/>
  </w:num>
  <w:num w:numId="34">
    <w:abstractNumId w:val="158"/>
  </w:num>
  <w:num w:numId="35">
    <w:abstractNumId w:val="95"/>
  </w:num>
  <w:num w:numId="36">
    <w:abstractNumId w:val="71"/>
  </w:num>
  <w:num w:numId="37">
    <w:abstractNumId w:val="138"/>
  </w:num>
  <w:num w:numId="38">
    <w:abstractNumId w:val="91"/>
  </w:num>
  <w:num w:numId="39">
    <w:abstractNumId w:val="82"/>
  </w:num>
  <w:num w:numId="40">
    <w:abstractNumId w:val="106"/>
  </w:num>
  <w:num w:numId="41">
    <w:abstractNumId w:val="113"/>
  </w:num>
  <w:num w:numId="42">
    <w:abstractNumId w:val="86"/>
  </w:num>
  <w:num w:numId="43">
    <w:abstractNumId w:val="105"/>
  </w:num>
  <w:num w:numId="44">
    <w:abstractNumId w:val="57"/>
  </w:num>
  <w:num w:numId="45">
    <w:abstractNumId w:val="58"/>
  </w:num>
  <w:num w:numId="46">
    <w:abstractNumId w:val="132"/>
  </w:num>
  <w:num w:numId="47">
    <w:abstractNumId w:val="117"/>
  </w:num>
  <w:num w:numId="48">
    <w:abstractNumId w:val="154"/>
  </w:num>
  <w:num w:numId="49">
    <w:abstractNumId w:val="149"/>
  </w:num>
  <w:num w:numId="50">
    <w:abstractNumId w:val="135"/>
  </w:num>
  <w:num w:numId="51">
    <w:abstractNumId w:val="110"/>
  </w:num>
  <w:num w:numId="52">
    <w:abstractNumId w:val="70"/>
  </w:num>
  <w:num w:numId="53">
    <w:abstractNumId w:val="60"/>
  </w:num>
  <w:num w:numId="54">
    <w:abstractNumId w:val="156"/>
  </w:num>
  <w:num w:numId="55">
    <w:abstractNumId w:val="142"/>
  </w:num>
  <w:num w:numId="56">
    <w:abstractNumId w:val="56"/>
  </w:num>
  <w:num w:numId="57">
    <w:abstractNumId w:val="163"/>
  </w:num>
  <w:num w:numId="58">
    <w:abstractNumId w:val="102"/>
  </w:num>
  <w:num w:numId="59">
    <w:abstractNumId w:val="94"/>
  </w:num>
  <w:num w:numId="60">
    <w:abstractNumId w:val="67"/>
  </w:num>
  <w:num w:numId="61">
    <w:abstractNumId w:val="136"/>
  </w:num>
  <w:num w:numId="62">
    <w:abstractNumId w:val="151"/>
  </w:num>
  <w:num w:numId="63">
    <w:abstractNumId w:val="162"/>
  </w:num>
  <w:num w:numId="64">
    <w:abstractNumId w:val="155"/>
  </w:num>
  <w:num w:numId="65">
    <w:abstractNumId w:val="169"/>
  </w:num>
  <w:num w:numId="66">
    <w:abstractNumId w:val="53"/>
  </w:num>
  <w:num w:numId="67">
    <w:abstractNumId w:val="104"/>
  </w:num>
  <w:num w:numId="68">
    <w:abstractNumId w:val="103"/>
  </w:num>
  <w:num w:numId="69">
    <w:abstractNumId w:val="92"/>
  </w:num>
  <w:num w:numId="70">
    <w:abstractNumId w:val="81"/>
  </w:num>
  <w:num w:numId="71">
    <w:abstractNumId w:val="129"/>
  </w:num>
  <w:num w:numId="72">
    <w:abstractNumId w:val="30"/>
  </w:num>
  <w:num w:numId="73">
    <w:abstractNumId w:val="79"/>
  </w:num>
  <w:num w:numId="7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7"/>
  </w:num>
  <w:num w:numId="76">
    <w:abstractNumId w:val="61"/>
  </w:num>
  <w:num w:numId="77">
    <w:abstractNumId w:val="144"/>
  </w:num>
  <w:num w:numId="78">
    <w:abstractNumId w:val="166"/>
  </w:num>
  <w:num w:numId="79">
    <w:abstractNumId w:val="126"/>
  </w:num>
  <w:num w:numId="80">
    <w:abstractNumId w:val="152"/>
  </w:num>
  <w:num w:numId="81">
    <w:abstractNumId w:val="164"/>
  </w:num>
  <w:num w:numId="82">
    <w:abstractNumId w:val="89"/>
  </w:num>
  <w:num w:numId="83">
    <w:abstractNumId w:val="100"/>
  </w:num>
  <w:num w:numId="84">
    <w:abstractNumId w:val="114"/>
  </w:num>
  <w:num w:numId="85">
    <w:abstractNumId w:val="107"/>
  </w:num>
  <w:num w:numId="86">
    <w:abstractNumId w:val="76"/>
  </w:num>
  <w:num w:numId="87">
    <w:abstractNumId w:val="125"/>
  </w:num>
  <w:num w:numId="88">
    <w:abstractNumId w:val="145"/>
  </w:num>
  <w:num w:numId="89">
    <w:abstractNumId w:val="150"/>
  </w:num>
  <w:num w:numId="90">
    <w:abstractNumId w:val="153"/>
  </w:num>
  <w:num w:numId="91">
    <w:abstractNumId w:val="73"/>
  </w:num>
  <w:num w:numId="92">
    <w:abstractNumId w:val="68"/>
  </w:num>
  <w:num w:numId="93">
    <w:abstractNumId w:val="78"/>
  </w:num>
  <w:num w:numId="94">
    <w:abstractNumId w:val="84"/>
  </w:num>
  <w:num w:numId="95">
    <w:abstractNumId w:val="139"/>
  </w:num>
  <w:num w:numId="96">
    <w:abstractNumId w:val="66"/>
  </w:num>
  <w:num w:numId="97">
    <w:abstractNumId w:val="146"/>
  </w:num>
  <w:num w:numId="98">
    <w:abstractNumId w:val="98"/>
  </w:num>
  <w:num w:numId="99">
    <w:abstractNumId w:val="159"/>
  </w:num>
  <w:num w:numId="100">
    <w:abstractNumId w:val="119"/>
  </w:num>
  <w:num w:numId="101">
    <w:abstractNumId w:val="148"/>
  </w:num>
  <w:num w:numId="102">
    <w:abstractNumId w:val="8"/>
  </w:num>
  <w:num w:numId="103">
    <w:abstractNumId w:val="127"/>
  </w:num>
  <w:num w:numId="104">
    <w:abstractNumId w:val="90"/>
  </w:num>
  <w:num w:numId="105">
    <w:abstractNumId w:val="0"/>
  </w:num>
  <w:num w:numId="106">
    <w:abstractNumId w:val="4"/>
  </w:num>
  <w:num w:numId="107">
    <w:abstractNumId w:val="64"/>
  </w:num>
  <w:num w:numId="108">
    <w:abstractNumId w:val="140"/>
  </w:num>
  <w:num w:numId="109">
    <w:abstractNumId w:val="161"/>
  </w:num>
  <w:num w:numId="110">
    <w:abstractNumId w:val="116"/>
  </w:num>
  <w:num w:numId="111">
    <w:abstractNumId w:val="123"/>
  </w:num>
  <w:num w:numId="112">
    <w:abstractNumId w:val="13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E69"/>
    <w:rsid w:val="0000037D"/>
    <w:rsid w:val="00000729"/>
    <w:rsid w:val="000007F1"/>
    <w:rsid w:val="00000CD8"/>
    <w:rsid w:val="00001EB1"/>
    <w:rsid w:val="000025FA"/>
    <w:rsid w:val="000026AC"/>
    <w:rsid w:val="00002F8B"/>
    <w:rsid w:val="00004EE9"/>
    <w:rsid w:val="000052FA"/>
    <w:rsid w:val="00006813"/>
    <w:rsid w:val="00007ADF"/>
    <w:rsid w:val="00007B58"/>
    <w:rsid w:val="00010917"/>
    <w:rsid w:val="00010BDB"/>
    <w:rsid w:val="00010EB1"/>
    <w:rsid w:val="00010FC7"/>
    <w:rsid w:val="0001235A"/>
    <w:rsid w:val="00013242"/>
    <w:rsid w:val="00013531"/>
    <w:rsid w:val="000139EB"/>
    <w:rsid w:val="00013B6B"/>
    <w:rsid w:val="00013E8F"/>
    <w:rsid w:val="0001426B"/>
    <w:rsid w:val="00014838"/>
    <w:rsid w:val="00014CF4"/>
    <w:rsid w:val="00014D82"/>
    <w:rsid w:val="000159C4"/>
    <w:rsid w:val="00017188"/>
    <w:rsid w:val="00017C4F"/>
    <w:rsid w:val="00020E94"/>
    <w:rsid w:val="00021125"/>
    <w:rsid w:val="00022AFB"/>
    <w:rsid w:val="00023142"/>
    <w:rsid w:val="00023DDF"/>
    <w:rsid w:val="00025900"/>
    <w:rsid w:val="00026D20"/>
    <w:rsid w:val="00027226"/>
    <w:rsid w:val="000279F5"/>
    <w:rsid w:val="00027AD4"/>
    <w:rsid w:val="00027E9E"/>
    <w:rsid w:val="0003158D"/>
    <w:rsid w:val="00031881"/>
    <w:rsid w:val="00031B3E"/>
    <w:rsid w:val="00032CE3"/>
    <w:rsid w:val="00033806"/>
    <w:rsid w:val="00033C73"/>
    <w:rsid w:val="00033CDA"/>
    <w:rsid w:val="000340A2"/>
    <w:rsid w:val="00034B22"/>
    <w:rsid w:val="00035464"/>
    <w:rsid w:val="000358DA"/>
    <w:rsid w:val="00035E22"/>
    <w:rsid w:val="0003603D"/>
    <w:rsid w:val="000374D1"/>
    <w:rsid w:val="00037C86"/>
    <w:rsid w:val="00037DDE"/>
    <w:rsid w:val="00040112"/>
    <w:rsid w:val="0004049A"/>
    <w:rsid w:val="00040593"/>
    <w:rsid w:val="00041455"/>
    <w:rsid w:val="000415FA"/>
    <w:rsid w:val="00041ABF"/>
    <w:rsid w:val="00042717"/>
    <w:rsid w:val="00042DFE"/>
    <w:rsid w:val="0004385E"/>
    <w:rsid w:val="0004389B"/>
    <w:rsid w:val="00044DAC"/>
    <w:rsid w:val="000451EC"/>
    <w:rsid w:val="000455F8"/>
    <w:rsid w:val="00045D65"/>
    <w:rsid w:val="00046472"/>
    <w:rsid w:val="000467D1"/>
    <w:rsid w:val="0004691E"/>
    <w:rsid w:val="00046B37"/>
    <w:rsid w:val="00047786"/>
    <w:rsid w:val="00047991"/>
    <w:rsid w:val="00050223"/>
    <w:rsid w:val="00050245"/>
    <w:rsid w:val="00050899"/>
    <w:rsid w:val="000509E5"/>
    <w:rsid w:val="00050EEB"/>
    <w:rsid w:val="00051167"/>
    <w:rsid w:val="00051658"/>
    <w:rsid w:val="0005196A"/>
    <w:rsid w:val="00052BD5"/>
    <w:rsid w:val="00052D16"/>
    <w:rsid w:val="00053045"/>
    <w:rsid w:val="00053929"/>
    <w:rsid w:val="000539B4"/>
    <w:rsid w:val="00053A9A"/>
    <w:rsid w:val="00053E12"/>
    <w:rsid w:val="00054C6F"/>
    <w:rsid w:val="000552EF"/>
    <w:rsid w:val="000558E6"/>
    <w:rsid w:val="00055976"/>
    <w:rsid w:val="0005633A"/>
    <w:rsid w:val="00056518"/>
    <w:rsid w:val="00056605"/>
    <w:rsid w:val="00056A6B"/>
    <w:rsid w:val="00056B0E"/>
    <w:rsid w:val="00057602"/>
    <w:rsid w:val="000603D4"/>
    <w:rsid w:val="000605B5"/>
    <w:rsid w:val="0006102A"/>
    <w:rsid w:val="000616E6"/>
    <w:rsid w:val="00061DB8"/>
    <w:rsid w:val="00061F2D"/>
    <w:rsid w:val="000627BE"/>
    <w:rsid w:val="000630F7"/>
    <w:rsid w:val="00063606"/>
    <w:rsid w:val="00063FF4"/>
    <w:rsid w:val="00064AEC"/>
    <w:rsid w:val="00064CD8"/>
    <w:rsid w:val="00064E43"/>
    <w:rsid w:val="0006503D"/>
    <w:rsid w:val="00065A54"/>
    <w:rsid w:val="00065DD3"/>
    <w:rsid w:val="000660C2"/>
    <w:rsid w:val="0006699B"/>
    <w:rsid w:val="000679D1"/>
    <w:rsid w:val="00067C17"/>
    <w:rsid w:val="00070648"/>
    <w:rsid w:val="000709DA"/>
    <w:rsid w:val="00070A57"/>
    <w:rsid w:val="00071106"/>
    <w:rsid w:val="00071355"/>
    <w:rsid w:val="00071666"/>
    <w:rsid w:val="00071B2A"/>
    <w:rsid w:val="00071D0E"/>
    <w:rsid w:val="00072209"/>
    <w:rsid w:val="0007311D"/>
    <w:rsid w:val="00073380"/>
    <w:rsid w:val="000736ED"/>
    <w:rsid w:val="0007377F"/>
    <w:rsid w:val="0007530B"/>
    <w:rsid w:val="00075BB9"/>
    <w:rsid w:val="000763CC"/>
    <w:rsid w:val="000766D0"/>
    <w:rsid w:val="000776A7"/>
    <w:rsid w:val="00077DF7"/>
    <w:rsid w:val="00080E08"/>
    <w:rsid w:val="000816FD"/>
    <w:rsid w:val="000817F4"/>
    <w:rsid w:val="0008204C"/>
    <w:rsid w:val="00082E78"/>
    <w:rsid w:val="000830D6"/>
    <w:rsid w:val="00083775"/>
    <w:rsid w:val="000837E8"/>
    <w:rsid w:val="00083837"/>
    <w:rsid w:val="00083C59"/>
    <w:rsid w:val="00083DE3"/>
    <w:rsid w:val="00084D43"/>
    <w:rsid w:val="00085AD9"/>
    <w:rsid w:val="00086EEF"/>
    <w:rsid w:val="000873B5"/>
    <w:rsid w:val="00087BDC"/>
    <w:rsid w:val="00090352"/>
    <w:rsid w:val="000908C6"/>
    <w:rsid w:val="000919FB"/>
    <w:rsid w:val="0009218B"/>
    <w:rsid w:val="00092454"/>
    <w:rsid w:val="000943EA"/>
    <w:rsid w:val="00094C32"/>
    <w:rsid w:val="0009540A"/>
    <w:rsid w:val="00095922"/>
    <w:rsid w:val="00095A3C"/>
    <w:rsid w:val="00096C92"/>
    <w:rsid w:val="00096CBA"/>
    <w:rsid w:val="000974A3"/>
    <w:rsid w:val="000A0C0F"/>
    <w:rsid w:val="000A0FBB"/>
    <w:rsid w:val="000A1E04"/>
    <w:rsid w:val="000A250D"/>
    <w:rsid w:val="000A2A03"/>
    <w:rsid w:val="000A2EA3"/>
    <w:rsid w:val="000A3407"/>
    <w:rsid w:val="000A43B7"/>
    <w:rsid w:val="000A4878"/>
    <w:rsid w:val="000A4F63"/>
    <w:rsid w:val="000A4FD2"/>
    <w:rsid w:val="000A509E"/>
    <w:rsid w:val="000A5B0E"/>
    <w:rsid w:val="000A5EC9"/>
    <w:rsid w:val="000A606C"/>
    <w:rsid w:val="000A649D"/>
    <w:rsid w:val="000A6DB6"/>
    <w:rsid w:val="000A7E54"/>
    <w:rsid w:val="000A7FE4"/>
    <w:rsid w:val="000B0084"/>
    <w:rsid w:val="000B0488"/>
    <w:rsid w:val="000B0A2C"/>
    <w:rsid w:val="000B250C"/>
    <w:rsid w:val="000B27F4"/>
    <w:rsid w:val="000B2AB5"/>
    <w:rsid w:val="000B2CBD"/>
    <w:rsid w:val="000B2E4C"/>
    <w:rsid w:val="000B3EB4"/>
    <w:rsid w:val="000B465D"/>
    <w:rsid w:val="000B46FB"/>
    <w:rsid w:val="000B4CB1"/>
    <w:rsid w:val="000B5E84"/>
    <w:rsid w:val="000B6277"/>
    <w:rsid w:val="000B69AE"/>
    <w:rsid w:val="000B732F"/>
    <w:rsid w:val="000B7925"/>
    <w:rsid w:val="000B798D"/>
    <w:rsid w:val="000B7E1A"/>
    <w:rsid w:val="000C06E6"/>
    <w:rsid w:val="000C0A8F"/>
    <w:rsid w:val="000C0CA5"/>
    <w:rsid w:val="000C1AAA"/>
    <w:rsid w:val="000C216B"/>
    <w:rsid w:val="000C2A2A"/>
    <w:rsid w:val="000C2B9C"/>
    <w:rsid w:val="000C2E1C"/>
    <w:rsid w:val="000C2F45"/>
    <w:rsid w:val="000C37B3"/>
    <w:rsid w:val="000C39E1"/>
    <w:rsid w:val="000C3ADE"/>
    <w:rsid w:val="000C4BAD"/>
    <w:rsid w:val="000C51EC"/>
    <w:rsid w:val="000C5473"/>
    <w:rsid w:val="000C572F"/>
    <w:rsid w:val="000C583E"/>
    <w:rsid w:val="000C59DF"/>
    <w:rsid w:val="000C5D34"/>
    <w:rsid w:val="000C5DA9"/>
    <w:rsid w:val="000C73CF"/>
    <w:rsid w:val="000C7570"/>
    <w:rsid w:val="000C7BE5"/>
    <w:rsid w:val="000C7BFE"/>
    <w:rsid w:val="000D0010"/>
    <w:rsid w:val="000D09C8"/>
    <w:rsid w:val="000D1161"/>
    <w:rsid w:val="000D17EE"/>
    <w:rsid w:val="000D1A1F"/>
    <w:rsid w:val="000D1BB0"/>
    <w:rsid w:val="000D2D9D"/>
    <w:rsid w:val="000D3D6E"/>
    <w:rsid w:val="000D3EB1"/>
    <w:rsid w:val="000D4672"/>
    <w:rsid w:val="000D49D7"/>
    <w:rsid w:val="000D4B12"/>
    <w:rsid w:val="000D4EFE"/>
    <w:rsid w:val="000D516D"/>
    <w:rsid w:val="000D53AE"/>
    <w:rsid w:val="000D568E"/>
    <w:rsid w:val="000D59DC"/>
    <w:rsid w:val="000D6827"/>
    <w:rsid w:val="000D6B7E"/>
    <w:rsid w:val="000D6D19"/>
    <w:rsid w:val="000D6D88"/>
    <w:rsid w:val="000D6F3C"/>
    <w:rsid w:val="000D7718"/>
    <w:rsid w:val="000D7854"/>
    <w:rsid w:val="000E08C6"/>
    <w:rsid w:val="000E0981"/>
    <w:rsid w:val="000E0B3C"/>
    <w:rsid w:val="000E0CBA"/>
    <w:rsid w:val="000E1136"/>
    <w:rsid w:val="000E1166"/>
    <w:rsid w:val="000E2188"/>
    <w:rsid w:val="000E30F7"/>
    <w:rsid w:val="000E3348"/>
    <w:rsid w:val="000E3EE2"/>
    <w:rsid w:val="000E41A2"/>
    <w:rsid w:val="000E4A26"/>
    <w:rsid w:val="000E51E0"/>
    <w:rsid w:val="000E54D3"/>
    <w:rsid w:val="000E5856"/>
    <w:rsid w:val="000E5C65"/>
    <w:rsid w:val="000E677C"/>
    <w:rsid w:val="000E6854"/>
    <w:rsid w:val="000E68BE"/>
    <w:rsid w:val="000E696C"/>
    <w:rsid w:val="000E6E18"/>
    <w:rsid w:val="000E71A6"/>
    <w:rsid w:val="000E754D"/>
    <w:rsid w:val="000E7C1A"/>
    <w:rsid w:val="000F0009"/>
    <w:rsid w:val="000F00FC"/>
    <w:rsid w:val="000F0336"/>
    <w:rsid w:val="000F09AA"/>
    <w:rsid w:val="000F0E03"/>
    <w:rsid w:val="000F124F"/>
    <w:rsid w:val="000F1B49"/>
    <w:rsid w:val="000F20EB"/>
    <w:rsid w:val="000F21B0"/>
    <w:rsid w:val="000F25A8"/>
    <w:rsid w:val="000F2895"/>
    <w:rsid w:val="000F2E16"/>
    <w:rsid w:val="000F3433"/>
    <w:rsid w:val="000F3A13"/>
    <w:rsid w:val="000F48C6"/>
    <w:rsid w:val="000F4A5E"/>
    <w:rsid w:val="000F4FEF"/>
    <w:rsid w:val="000F5872"/>
    <w:rsid w:val="000F7DA7"/>
    <w:rsid w:val="000F7E05"/>
    <w:rsid w:val="001017AE"/>
    <w:rsid w:val="00101ABB"/>
    <w:rsid w:val="00101B34"/>
    <w:rsid w:val="001025D8"/>
    <w:rsid w:val="001026DD"/>
    <w:rsid w:val="00102CA7"/>
    <w:rsid w:val="00103438"/>
    <w:rsid w:val="001038D3"/>
    <w:rsid w:val="001042D3"/>
    <w:rsid w:val="00104A94"/>
    <w:rsid w:val="001050C1"/>
    <w:rsid w:val="00105C56"/>
    <w:rsid w:val="0010620A"/>
    <w:rsid w:val="00106764"/>
    <w:rsid w:val="00106ABD"/>
    <w:rsid w:val="00107482"/>
    <w:rsid w:val="001075B5"/>
    <w:rsid w:val="00110370"/>
    <w:rsid w:val="00111A8A"/>
    <w:rsid w:val="001125E0"/>
    <w:rsid w:val="00112798"/>
    <w:rsid w:val="00112AD8"/>
    <w:rsid w:val="0011314C"/>
    <w:rsid w:val="001136AB"/>
    <w:rsid w:val="00113850"/>
    <w:rsid w:val="001138A4"/>
    <w:rsid w:val="00113E17"/>
    <w:rsid w:val="00114ACB"/>
    <w:rsid w:val="00115425"/>
    <w:rsid w:val="00115638"/>
    <w:rsid w:val="001157C1"/>
    <w:rsid w:val="0011590D"/>
    <w:rsid w:val="0011594A"/>
    <w:rsid w:val="00115C02"/>
    <w:rsid w:val="00115F1E"/>
    <w:rsid w:val="0011698E"/>
    <w:rsid w:val="00117049"/>
    <w:rsid w:val="001170F2"/>
    <w:rsid w:val="00117543"/>
    <w:rsid w:val="00117726"/>
    <w:rsid w:val="001201CC"/>
    <w:rsid w:val="00120D86"/>
    <w:rsid w:val="0012188E"/>
    <w:rsid w:val="001219EF"/>
    <w:rsid w:val="00121F06"/>
    <w:rsid w:val="001221E4"/>
    <w:rsid w:val="00122263"/>
    <w:rsid w:val="00122576"/>
    <w:rsid w:val="001225A5"/>
    <w:rsid w:val="0012318C"/>
    <w:rsid w:val="00123C54"/>
    <w:rsid w:val="0012434A"/>
    <w:rsid w:val="00124B7C"/>
    <w:rsid w:val="00124D06"/>
    <w:rsid w:val="0012543E"/>
    <w:rsid w:val="0012606C"/>
    <w:rsid w:val="001267F1"/>
    <w:rsid w:val="00127E05"/>
    <w:rsid w:val="00127E42"/>
    <w:rsid w:val="001304A2"/>
    <w:rsid w:val="00130D79"/>
    <w:rsid w:val="001311E7"/>
    <w:rsid w:val="00131CD7"/>
    <w:rsid w:val="001338F6"/>
    <w:rsid w:val="001340C2"/>
    <w:rsid w:val="00134771"/>
    <w:rsid w:val="001350B1"/>
    <w:rsid w:val="001354DF"/>
    <w:rsid w:val="0013563D"/>
    <w:rsid w:val="00135F84"/>
    <w:rsid w:val="00136225"/>
    <w:rsid w:val="0013689C"/>
    <w:rsid w:val="001368D6"/>
    <w:rsid w:val="001370BC"/>
    <w:rsid w:val="00137C2D"/>
    <w:rsid w:val="00140471"/>
    <w:rsid w:val="00140B63"/>
    <w:rsid w:val="0014181C"/>
    <w:rsid w:val="00141C4D"/>
    <w:rsid w:val="001420ED"/>
    <w:rsid w:val="00142200"/>
    <w:rsid w:val="00142C7D"/>
    <w:rsid w:val="001432A5"/>
    <w:rsid w:val="0014331D"/>
    <w:rsid w:val="001433F3"/>
    <w:rsid w:val="0014349D"/>
    <w:rsid w:val="001437AB"/>
    <w:rsid w:val="00143CC6"/>
    <w:rsid w:val="00144B4B"/>
    <w:rsid w:val="0014563C"/>
    <w:rsid w:val="001456C5"/>
    <w:rsid w:val="00145C90"/>
    <w:rsid w:val="00146C3C"/>
    <w:rsid w:val="00146F90"/>
    <w:rsid w:val="00147115"/>
    <w:rsid w:val="00147673"/>
    <w:rsid w:val="00147E7F"/>
    <w:rsid w:val="001500EB"/>
    <w:rsid w:val="00150786"/>
    <w:rsid w:val="00151297"/>
    <w:rsid w:val="00151458"/>
    <w:rsid w:val="00151BEC"/>
    <w:rsid w:val="00152D84"/>
    <w:rsid w:val="0015349B"/>
    <w:rsid w:val="001535A6"/>
    <w:rsid w:val="00153F16"/>
    <w:rsid w:val="00154626"/>
    <w:rsid w:val="0015586E"/>
    <w:rsid w:val="001566CD"/>
    <w:rsid w:val="00156C22"/>
    <w:rsid w:val="001572B2"/>
    <w:rsid w:val="00157320"/>
    <w:rsid w:val="00157988"/>
    <w:rsid w:val="00157F1B"/>
    <w:rsid w:val="00160239"/>
    <w:rsid w:val="0016045C"/>
    <w:rsid w:val="00160C7D"/>
    <w:rsid w:val="001617CB"/>
    <w:rsid w:val="001630C7"/>
    <w:rsid w:val="00163372"/>
    <w:rsid w:val="0016377A"/>
    <w:rsid w:val="0016397D"/>
    <w:rsid w:val="00163D3D"/>
    <w:rsid w:val="00163DC8"/>
    <w:rsid w:val="00163DF2"/>
    <w:rsid w:val="00163E69"/>
    <w:rsid w:val="001645B8"/>
    <w:rsid w:val="00164768"/>
    <w:rsid w:val="00164895"/>
    <w:rsid w:val="001652CF"/>
    <w:rsid w:val="0016570D"/>
    <w:rsid w:val="00165AA6"/>
    <w:rsid w:val="0016678B"/>
    <w:rsid w:val="0016682C"/>
    <w:rsid w:val="00166E0B"/>
    <w:rsid w:val="00166E71"/>
    <w:rsid w:val="00167828"/>
    <w:rsid w:val="00167CB5"/>
    <w:rsid w:val="001700B6"/>
    <w:rsid w:val="00170769"/>
    <w:rsid w:val="00170C0A"/>
    <w:rsid w:val="00170DFD"/>
    <w:rsid w:val="00171144"/>
    <w:rsid w:val="00172176"/>
    <w:rsid w:val="00172270"/>
    <w:rsid w:val="001722EE"/>
    <w:rsid w:val="001726E9"/>
    <w:rsid w:val="0017275A"/>
    <w:rsid w:val="00172E54"/>
    <w:rsid w:val="001730BF"/>
    <w:rsid w:val="001737E4"/>
    <w:rsid w:val="00173868"/>
    <w:rsid w:val="00174651"/>
    <w:rsid w:val="001757FC"/>
    <w:rsid w:val="00175E36"/>
    <w:rsid w:val="00176B05"/>
    <w:rsid w:val="00176FA7"/>
    <w:rsid w:val="00177B4E"/>
    <w:rsid w:val="00177E8C"/>
    <w:rsid w:val="001801DE"/>
    <w:rsid w:val="00180731"/>
    <w:rsid w:val="00180E4E"/>
    <w:rsid w:val="00180E97"/>
    <w:rsid w:val="0018112A"/>
    <w:rsid w:val="00181306"/>
    <w:rsid w:val="00181B73"/>
    <w:rsid w:val="00181FF8"/>
    <w:rsid w:val="00182510"/>
    <w:rsid w:val="00182AD5"/>
    <w:rsid w:val="00182CFD"/>
    <w:rsid w:val="001832F5"/>
    <w:rsid w:val="00183CF1"/>
    <w:rsid w:val="00183F77"/>
    <w:rsid w:val="001840AE"/>
    <w:rsid w:val="0018463D"/>
    <w:rsid w:val="001849EA"/>
    <w:rsid w:val="00185154"/>
    <w:rsid w:val="001851D9"/>
    <w:rsid w:val="00185A24"/>
    <w:rsid w:val="00185F86"/>
    <w:rsid w:val="0018628D"/>
    <w:rsid w:val="001867B3"/>
    <w:rsid w:val="001868F1"/>
    <w:rsid w:val="00186EF7"/>
    <w:rsid w:val="00187818"/>
    <w:rsid w:val="00187C42"/>
    <w:rsid w:val="00187D0A"/>
    <w:rsid w:val="001900E3"/>
    <w:rsid w:val="001907BF"/>
    <w:rsid w:val="00190B86"/>
    <w:rsid w:val="00190C4A"/>
    <w:rsid w:val="00190CC1"/>
    <w:rsid w:val="00190D6E"/>
    <w:rsid w:val="0019126D"/>
    <w:rsid w:val="00191DC9"/>
    <w:rsid w:val="00191F5B"/>
    <w:rsid w:val="00192081"/>
    <w:rsid w:val="00192C7F"/>
    <w:rsid w:val="00192D4A"/>
    <w:rsid w:val="00192D7F"/>
    <w:rsid w:val="00192E5E"/>
    <w:rsid w:val="0019315A"/>
    <w:rsid w:val="00193F67"/>
    <w:rsid w:val="0019450D"/>
    <w:rsid w:val="00194A53"/>
    <w:rsid w:val="00194EBB"/>
    <w:rsid w:val="00196A57"/>
    <w:rsid w:val="00197451"/>
    <w:rsid w:val="0019773E"/>
    <w:rsid w:val="00197EDA"/>
    <w:rsid w:val="00197F50"/>
    <w:rsid w:val="001A0CA4"/>
    <w:rsid w:val="001A104C"/>
    <w:rsid w:val="001A18D2"/>
    <w:rsid w:val="001A19DB"/>
    <w:rsid w:val="001A1E00"/>
    <w:rsid w:val="001A2061"/>
    <w:rsid w:val="001A23E2"/>
    <w:rsid w:val="001A2ED4"/>
    <w:rsid w:val="001A3143"/>
    <w:rsid w:val="001A39F5"/>
    <w:rsid w:val="001A463B"/>
    <w:rsid w:val="001A4776"/>
    <w:rsid w:val="001A4A70"/>
    <w:rsid w:val="001A4E7D"/>
    <w:rsid w:val="001A581C"/>
    <w:rsid w:val="001A5AE7"/>
    <w:rsid w:val="001A5BC4"/>
    <w:rsid w:val="001A5E6B"/>
    <w:rsid w:val="001A6187"/>
    <w:rsid w:val="001A6346"/>
    <w:rsid w:val="001A6DAD"/>
    <w:rsid w:val="001A78B3"/>
    <w:rsid w:val="001A78E5"/>
    <w:rsid w:val="001B035E"/>
    <w:rsid w:val="001B0913"/>
    <w:rsid w:val="001B0E52"/>
    <w:rsid w:val="001B1748"/>
    <w:rsid w:val="001B176F"/>
    <w:rsid w:val="001B1E77"/>
    <w:rsid w:val="001B2420"/>
    <w:rsid w:val="001B27DD"/>
    <w:rsid w:val="001B2FCA"/>
    <w:rsid w:val="001B3265"/>
    <w:rsid w:val="001B5646"/>
    <w:rsid w:val="001B6296"/>
    <w:rsid w:val="001B69DB"/>
    <w:rsid w:val="001B6D6B"/>
    <w:rsid w:val="001B7322"/>
    <w:rsid w:val="001B7D60"/>
    <w:rsid w:val="001B7E2B"/>
    <w:rsid w:val="001B7F62"/>
    <w:rsid w:val="001C06A4"/>
    <w:rsid w:val="001C0FEA"/>
    <w:rsid w:val="001C1260"/>
    <w:rsid w:val="001C14EA"/>
    <w:rsid w:val="001C1A30"/>
    <w:rsid w:val="001C1D10"/>
    <w:rsid w:val="001C211C"/>
    <w:rsid w:val="001C23ED"/>
    <w:rsid w:val="001C2D0D"/>
    <w:rsid w:val="001C2E4A"/>
    <w:rsid w:val="001C339F"/>
    <w:rsid w:val="001C3791"/>
    <w:rsid w:val="001C416F"/>
    <w:rsid w:val="001C4A80"/>
    <w:rsid w:val="001C4E01"/>
    <w:rsid w:val="001C5059"/>
    <w:rsid w:val="001C51FE"/>
    <w:rsid w:val="001C5D97"/>
    <w:rsid w:val="001C62C5"/>
    <w:rsid w:val="001C64F6"/>
    <w:rsid w:val="001C7A51"/>
    <w:rsid w:val="001C7D70"/>
    <w:rsid w:val="001D085C"/>
    <w:rsid w:val="001D0949"/>
    <w:rsid w:val="001D0AAE"/>
    <w:rsid w:val="001D0C82"/>
    <w:rsid w:val="001D11BE"/>
    <w:rsid w:val="001D1308"/>
    <w:rsid w:val="001D1535"/>
    <w:rsid w:val="001D1969"/>
    <w:rsid w:val="001D37E6"/>
    <w:rsid w:val="001D3AEA"/>
    <w:rsid w:val="001D3D33"/>
    <w:rsid w:val="001D3F39"/>
    <w:rsid w:val="001D4015"/>
    <w:rsid w:val="001D5763"/>
    <w:rsid w:val="001D5B2B"/>
    <w:rsid w:val="001D5B80"/>
    <w:rsid w:val="001D6E4D"/>
    <w:rsid w:val="001D721A"/>
    <w:rsid w:val="001D7509"/>
    <w:rsid w:val="001D7673"/>
    <w:rsid w:val="001D7B1F"/>
    <w:rsid w:val="001E0063"/>
    <w:rsid w:val="001E0362"/>
    <w:rsid w:val="001E0917"/>
    <w:rsid w:val="001E099A"/>
    <w:rsid w:val="001E0B12"/>
    <w:rsid w:val="001E283A"/>
    <w:rsid w:val="001E2A54"/>
    <w:rsid w:val="001E2D69"/>
    <w:rsid w:val="001E3BA5"/>
    <w:rsid w:val="001E3D37"/>
    <w:rsid w:val="001E3D91"/>
    <w:rsid w:val="001E3E68"/>
    <w:rsid w:val="001E411F"/>
    <w:rsid w:val="001E4B23"/>
    <w:rsid w:val="001E4EFA"/>
    <w:rsid w:val="001E5757"/>
    <w:rsid w:val="001E5B19"/>
    <w:rsid w:val="001E5BFE"/>
    <w:rsid w:val="001E5D90"/>
    <w:rsid w:val="001E6C32"/>
    <w:rsid w:val="001E6C40"/>
    <w:rsid w:val="001E6D93"/>
    <w:rsid w:val="001F0AA9"/>
    <w:rsid w:val="001F0AFA"/>
    <w:rsid w:val="001F0C1B"/>
    <w:rsid w:val="001F0D85"/>
    <w:rsid w:val="001F111F"/>
    <w:rsid w:val="001F1178"/>
    <w:rsid w:val="001F1B42"/>
    <w:rsid w:val="001F1BC3"/>
    <w:rsid w:val="001F1F7F"/>
    <w:rsid w:val="001F204B"/>
    <w:rsid w:val="001F2A96"/>
    <w:rsid w:val="001F2E4F"/>
    <w:rsid w:val="001F3FF7"/>
    <w:rsid w:val="001F447A"/>
    <w:rsid w:val="001F4C82"/>
    <w:rsid w:val="001F52B5"/>
    <w:rsid w:val="001F5433"/>
    <w:rsid w:val="001F6675"/>
    <w:rsid w:val="001F7624"/>
    <w:rsid w:val="001F7F19"/>
    <w:rsid w:val="00200501"/>
    <w:rsid w:val="00200650"/>
    <w:rsid w:val="00200B4B"/>
    <w:rsid w:val="002013C4"/>
    <w:rsid w:val="00201DB4"/>
    <w:rsid w:val="00202371"/>
    <w:rsid w:val="00202623"/>
    <w:rsid w:val="00203FD3"/>
    <w:rsid w:val="002043C3"/>
    <w:rsid w:val="00204690"/>
    <w:rsid w:val="002047C7"/>
    <w:rsid w:val="00204A08"/>
    <w:rsid w:val="00204D6C"/>
    <w:rsid w:val="00205057"/>
    <w:rsid w:val="00205366"/>
    <w:rsid w:val="00205920"/>
    <w:rsid w:val="00205A74"/>
    <w:rsid w:val="00205F72"/>
    <w:rsid w:val="00205FBA"/>
    <w:rsid w:val="0020696A"/>
    <w:rsid w:val="00206A17"/>
    <w:rsid w:val="00206D47"/>
    <w:rsid w:val="00206EF6"/>
    <w:rsid w:val="0020710E"/>
    <w:rsid w:val="002072CE"/>
    <w:rsid w:val="00207551"/>
    <w:rsid w:val="00207781"/>
    <w:rsid w:val="00207BFD"/>
    <w:rsid w:val="0021031A"/>
    <w:rsid w:val="00210B9E"/>
    <w:rsid w:val="00210BE5"/>
    <w:rsid w:val="002113FE"/>
    <w:rsid w:val="0021163D"/>
    <w:rsid w:val="00212147"/>
    <w:rsid w:val="0021224D"/>
    <w:rsid w:val="002124BE"/>
    <w:rsid w:val="002128FC"/>
    <w:rsid w:val="00212BA8"/>
    <w:rsid w:val="00213F98"/>
    <w:rsid w:val="00216051"/>
    <w:rsid w:val="002167A3"/>
    <w:rsid w:val="00216AF5"/>
    <w:rsid w:val="00216B10"/>
    <w:rsid w:val="00216D1C"/>
    <w:rsid w:val="0021714F"/>
    <w:rsid w:val="002172D8"/>
    <w:rsid w:val="00220244"/>
    <w:rsid w:val="002202EE"/>
    <w:rsid w:val="00220BFA"/>
    <w:rsid w:val="00220DFF"/>
    <w:rsid w:val="00221026"/>
    <w:rsid w:val="00221511"/>
    <w:rsid w:val="0022175A"/>
    <w:rsid w:val="00221955"/>
    <w:rsid w:val="00221AB6"/>
    <w:rsid w:val="00222372"/>
    <w:rsid w:val="00223A3D"/>
    <w:rsid w:val="00223D7D"/>
    <w:rsid w:val="00223E0B"/>
    <w:rsid w:val="00224B38"/>
    <w:rsid w:val="00224F4E"/>
    <w:rsid w:val="00224F8E"/>
    <w:rsid w:val="002257C4"/>
    <w:rsid w:val="00225F50"/>
    <w:rsid w:val="0022635C"/>
    <w:rsid w:val="00226AEC"/>
    <w:rsid w:val="00226EB1"/>
    <w:rsid w:val="00226F84"/>
    <w:rsid w:val="00227137"/>
    <w:rsid w:val="002271BA"/>
    <w:rsid w:val="0022735D"/>
    <w:rsid w:val="0022792A"/>
    <w:rsid w:val="00227E09"/>
    <w:rsid w:val="0023063E"/>
    <w:rsid w:val="002309B8"/>
    <w:rsid w:val="00230F58"/>
    <w:rsid w:val="0023143E"/>
    <w:rsid w:val="00231C27"/>
    <w:rsid w:val="00232333"/>
    <w:rsid w:val="00232521"/>
    <w:rsid w:val="00232695"/>
    <w:rsid w:val="002328D1"/>
    <w:rsid w:val="00232DCC"/>
    <w:rsid w:val="00232DF3"/>
    <w:rsid w:val="00232E86"/>
    <w:rsid w:val="002334F4"/>
    <w:rsid w:val="002337B4"/>
    <w:rsid w:val="00233ADC"/>
    <w:rsid w:val="00233F29"/>
    <w:rsid w:val="0023451A"/>
    <w:rsid w:val="002346F9"/>
    <w:rsid w:val="00234C78"/>
    <w:rsid w:val="0023510E"/>
    <w:rsid w:val="002364CB"/>
    <w:rsid w:val="00236508"/>
    <w:rsid w:val="00237415"/>
    <w:rsid w:val="002377E3"/>
    <w:rsid w:val="0023793A"/>
    <w:rsid w:val="00237DBD"/>
    <w:rsid w:val="00237F4C"/>
    <w:rsid w:val="00240459"/>
    <w:rsid w:val="0024083C"/>
    <w:rsid w:val="002408E9"/>
    <w:rsid w:val="00240F65"/>
    <w:rsid w:val="00241DE9"/>
    <w:rsid w:val="00241E32"/>
    <w:rsid w:val="00242717"/>
    <w:rsid w:val="00242BA0"/>
    <w:rsid w:val="00243580"/>
    <w:rsid w:val="002437D5"/>
    <w:rsid w:val="00244174"/>
    <w:rsid w:val="00244AA8"/>
    <w:rsid w:val="00244CD1"/>
    <w:rsid w:val="00244F95"/>
    <w:rsid w:val="00245A4E"/>
    <w:rsid w:val="00245B3F"/>
    <w:rsid w:val="002469B4"/>
    <w:rsid w:val="00247BC5"/>
    <w:rsid w:val="002501A1"/>
    <w:rsid w:val="00251265"/>
    <w:rsid w:val="002515FB"/>
    <w:rsid w:val="00251847"/>
    <w:rsid w:val="00251997"/>
    <w:rsid w:val="00251B18"/>
    <w:rsid w:val="00252624"/>
    <w:rsid w:val="00252958"/>
    <w:rsid w:val="002536C8"/>
    <w:rsid w:val="002538DE"/>
    <w:rsid w:val="00253C92"/>
    <w:rsid w:val="00254BE6"/>
    <w:rsid w:val="002552B8"/>
    <w:rsid w:val="002553B3"/>
    <w:rsid w:val="002558A2"/>
    <w:rsid w:val="002559F7"/>
    <w:rsid w:val="002566DD"/>
    <w:rsid w:val="00257031"/>
    <w:rsid w:val="0025739E"/>
    <w:rsid w:val="002578C4"/>
    <w:rsid w:val="00260DA0"/>
    <w:rsid w:val="00261755"/>
    <w:rsid w:val="002634FC"/>
    <w:rsid w:val="00264826"/>
    <w:rsid w:val="00264AD4"/>
    <w:rsid w:val="00264BB4"/>
    <w:rsid w:val="00264BE2"/>
    <w:rsid w:val="00264CD9"/>
    <w:rsid w:val="00264EA4"/>
    <w:rsid w:val="00264EF0"/>
    <w:rsid w:val="002654F1"/>
    <w:rsid w:val="00265AC4"/>
    <w:rsid w:val="00266794"/>
    <w:rsid w:val="00267272"/>
    <w:rsid w:val="002675E5"/>
    <w:rsid w:val="0026768C"/>
    <w:rsid w:val="00267BEB"/>
    <w:rsid w:val="00267D8E"/>
    <w:rsid w:val="002702CB"/>
    <w:rsid w:val="00270AD7"/>
    <w:rsid w:val="002710AE"/>
    <w:rsid w:val="002712C1"/>
    <w:rsid w:val="002712E6"/>
    <w:rsid w:val="002712F7"/>
    <w:rsid w:val="002714EF"/>
    <w:rsid w:val="00271DEC"/>
    <w:rsid w:val="00271E62"/>
    <w:rsid w:val="00273FD4"/>
    <w:rsid w:val="00274018"/>
    <w:rsid w:val="00274983"/>
    <w:rsid w:val="00274A52"/>
    <w:rsid w:val="00274DEB"/>
    <w:rsid w:val="00275238"/>
    <w:rsid w:val="002763B0"/>
    <w:rsid w:val="00276C75"/>
    <w:rsid w:val="00277849"/>
    <w:rsid w:val="0028047D"/>
    <w:rsid w:val="002806FB"/>
    <w:rsid w:val="002809EE"/>
    <w:rsid w:val="00280E57"/>
    <w:rsid w:val="00280ECD"/>
    <w:rsid w:val="00280F16"/>
    <w:rsid w:val="0028173D"/>
    <w:rsid w:val="00281740"/>
    <w:rsid w:val="002822BA"/>
    <w:rsid w:val="0028240A"/>
    <w:rsid w:val="00282D14"/>
    <w:rsid w:val="0028302A"/>
    <w:rsid w:val="0028308C"/>
    <w:rsid w:val="002830B9"/>
    <w:rsid w:val="00283B75"/>
    <w:rsid w:val="00283BB7"/>
    <w:rsid w:val="00283D21"/>
    <w:rsid w:val="002840E7"/>
    <w:rsid w:val="002847F9"/>
    <w:rsid w:val="00284BD7"/>
    <w:rsid w:val="00284C13"/>
    <w:rsid w:val="00284F77"/>
    <w:rsid w:val="0028525D"/>
    <w:rsid w:val="00285867"/>
    <w:rsid w:val="00285E53"/>
    <w:rsid w:val="00286466"/>
    <w:rsid w:val="00286651"/>
    <w:rsid w:val="002868ED"/>
    <w:rsid w:val="002876E4"/>
    <w:rsid w:val="002877BF"/>
    <w:rsid w:val="00287E04"/>
    <w:rsid w:val="0029111D"/>
    <w:rsid w:val="00291A5D"/>
    <w:rsid w:val="00291C8B"/>
    <w:rsid w:val="00291D8A"/>
    <w:rsid w:val="00292974"/>
    <w:rsid w:val="00292CF3"/>
    <w:rsid w:val="00292D35"/>
    <w:rsid w:val="00292D5B"/>
    <w:rsid w:val="002942EE"/>
    <w:rsid w:val="0029456D"/>
    <w:rsid w:val="00294A2F"/>
    <w:rsid w:val="002952E4"/>
    <w:rsid w:val="002958BC"/>
    <w:rsid w:val="00295C33"/>
    <w:rsid w:val="00296398"/>
    <w:rsid w:val="0029664B"/>
    <w:rsid w:val="0029672B"/>
    <w:rsid w:val="00296960"/>
    <w:rsid w:val="00296A1E"/>
    <w:rsid w:val="00296F43"/>
    <w:rsid w:val="002972AA"/>
    <w:rsid w:val="0029736B"/>
    <w:rsid w:val="002A0579"/>
    <w:rsid w:val="002A058F"/>
    <w:rsid w:val="002A0B35"/>
    <w:rsid w:val="002A108A"/>
    <w:rsid w:val="002A1B8A"/>
    <w:rsid w:val="002A1D32"/>
    <w:rsid w:val="002A243E"/>
    <w:rsid w:val="002A2CA5"/>
    <w:rsid w:val="002A4173"/>
    <w:rsid w:val="002A6068"/>
    <w:rsid w:val="002A6784"/>
    <w:rsid w:val="002A75E1"/>
    <w:rsid w:val="002A7C92"/>
    <w:rsid w:val="002B003C"/>
    <w:rsid w:val="002B04C3"/>
    <w:rsid w:val="002B0673"/>
    <w:rsid w:val="002B0E5A"/>
    <w:rsid w:val="002B13EC"/>
    <w:rsid w:val="002B17D4"/>
    <w:rsid w:val="002B18E4"/>
    <w:rsid w:val="002B1A6C"/>
    <w:rsid w:val="002B1DCA"/>
    <w:rsid w:val="002B1F0C"/>
    <w:rsid w:val="002B1FA4"/>
    <w:rsid w:val="002B2F58"/>
    <w:rsid w:val="002B3319"/>
    <w:rsid w:val="002B3961"/>
    <w:rsid w:val="002B3A34"/>
    <w:rsid w:val="002B3D4B"/>
    <w:rsid w:val="002B3DF5"/>
    <w:rsid w:val="002B543F"/>
    <w:rsid w:val="002B6891"/>
    <w:rsid w:val="002B6F1E"/>
    <w:rsid w:val="002B71B3"/>
    <w:rsid w:val="002C0282"/>
    <w:rsid w:val="002C02C1"/>
    <w:rsid w:val="002C0313"/>
    <w:rsid w:val="002C05F9"/>
    <w:rsid w:val="002C14FF"/>
    <w:rsid w:val="002C1AF9"/>
    <w:rsid w:val="002C2074"/>
    <w:rsid w:val="002C2CF2"/>
    <w:rsid w:val="002C34AE"/>
    <w:rsid w:val="002C3DA5"/>
    <w:rsid w:val="002C3F33"/>
    <w:rsid w:val="002C405B"/>
    <w:rsid w:val="002C4467"/>
    <w:rsid w:val="002C46CF"/>
    <w:rsid w:val="002C5B77"/>
    <w:rsid w:val="002C5C2E"/>
    <w:rsid w:val="002C6ADD"/>
    <w:rsid w:val="002C6E35"/>
    <w:rsid w:val="002C6FAD"/>
    <w:rsid w:val="002C75CD"/>
    <w:rsid w:val="002C7AEE"/>
    <w:rsid w:val="002C7CF1"/>
    <w:rsid w:val="002D023E"/>
    <w:rsid w:val="002D02A9"/>
    <w:rsid w:val="002D0D89"/>
    <w:rsid w:val="002D19BC"/>
    <w:rsid w:val="002D21C3"/>
    <w:rsid w:val="002D2AE5"/>
    <w:rsid w:val="002D2B13"/>
    <w:rsid w:val="002D2CB6"/>
    <w:rsid w:val="002D2DD2"/>
    <w:rsid w:val="002D328E"/>
    <w:rsid w:val="002D362B"/>
    <w:rsid w:val="002D4031"/>
    <w:rsid w:val="002D41A4"/>
    <w:rsid w:val="002D4287"/>
    <w:rsid w:val="002D465F"/>
    <w:rsid w:val="002D4A78"/>
    <w:rsid w:val="002D4F33"/>
    <w:rsid w:val="002D5CC1"/>
    <w:rsid w:val="002D627B"/>
    <w:rsid w:val="002D6B32"/>
    <w:rsid w:val="002D6EBF"/>
    <w:rsid w:val="002D6F06"/>
    <w:rsid w:val="002D7687"/>
    <w:rsid w:val="002D7835"/>
    <w:rsid w:val="002D7A46"/>
    <w:rsid w:val="002E023E"/>
    <w:rsid w:val="002E03F8"/>
    <w:rsid w:val="002E06A2"/>
    <w:rsid w:val="002E08EE"/>
    <w:rsid w:val="002E11DB"/>
    <w:rsid w:val="002E1578"/>
    <w:rsid w:val="002E1785"/>
    <w:rsid w:val="002E17B8"/>
    <w:rsid w:val="002E1AC3"/>
    <w:rsid w:val="002E1E40"/>
    <w:rsid w:val="002E254E"/>
    <w:rsid w:val="002E279C"/>
    <w:rsid w:val="002E2C50"/>
    <w:rsid w:val="002E2DA3"/>
    <w:rsid w:val="002E2E74"/>
    <w:rsid w:val="002E2F0C"/>
    <w:rsid w:val="002E32EA"/>
    <w:rsid w:val="002E36BF"/>
    <w:rsid w:val="002E3B2A"/>
    <w:rsid w:val="002E3FBD"/>
    <w:rsid w:val="002E40DF"/>
    <w:rsid w:val="002E4585"/>
    <w:rsid w:val="002E4756"/>
    <w:rsid w:val="002E4794"/>
    <w:rsid w:val="002E4F1E"/>
    <w:rsid w:val="002E5223"/>
    <w:rsid w:val="002E54BE"/>
    <w:rsid w:val="002E5F6D"/>
    <w:rsid w:val="002E6297"/>
    <w:rsid w:val="002E71A7"/>
    <w:rsid w:val="002E7361"/>
    <w:rsid w:val="002E73BF"/>
    <w:rsid w:val="002E768D"/>
    <w:rsid w:val="002E7947"/>
    <w:rsid w:val="002E797C"/>
    <w:rsid w:val="002E7E6C"/>
    <w:rsid w:val="002F0002"/>
    <w:rsid w:val="002F0675"/>
    <w:rsid w:val="002F0B7E"/>
    <w:rsid w:val="002F1C1B"/>
    <w:rsid w:val="002F1C87"/>
    <w:rsid w:val="002F1F28"/>
    <w:rsid w:val="002F2E5F"/>
    <w:rsid w:val="002F2EBD"/>
    <w:rsid w:val="002F2ECD"/>
    <w:rsid w:val="002F2F08"/>
    <w:rsid w:val="002F370A"/>
    <w:rsid w:val="002F3DA5"/>
    <w:rsid w:val="002F3EA9"/>
    <w:rsid w:val="002F4307"/>
    <w:rsid w:val="002F43C9"/>
    <w:rsid w:val="002F4C8E"/>
    <w:rsid w:val="002F4E2B"/>
    <w:rsid w:val="002F53BA"/>
    <w:rsid w:val="002F59D3"/>
    <w:rsid w:val="002F5BE2"/>
    <w:rsid w:val="002F6AB9"/>
    <w:rsid w:val="002F76C0"/>
    <w:rsid w:val="002F7BDC"/>
    <w:rsid w:val="00300849"/>
    <w:rsid w:val="003012A7"/>
    <w:rsid w:val="00301EB2"/>
    <w:rsid w:val="00303311"/>
    <w:rsid w:val="00304639"/>
    <w:rsid w:val="00304A8D"/>
    <w:rsid w:val="0030528E"/>
    <w:rsid w:val="00305952"/>
    <w:rsid w:val="00305A5B"/>
    <w:rsid w:val="00305CE0"/>
    <w:rsid w:val="00306ABA"/>
    <w:rsid w:val="00307151"/>
    <w:rsid w:val="00307853"/>
    <w:rsid w:val="00307A36"/>
    <w:rsid w:val="00307DCE"/>
    <w:rsid w:val="00307E09"/>
    <w:rsid w:val="003101B0"/>
    <w:rsid w:val="00310451"/>
    <w:rsid w:val="00310BBD"/>
    <w:rsid w:val="0031190C"/>
    <w:rsid w:val="00311CC6"/>
    <w:rsid w:val="00312429"/>
    <w:rsid w:val="003124A6"/>
    <w:rsid w:val="003135FB"/>
    <w:rsid w:val="00313B0A"/>
    <w:rsid w:val="0031529D"/>
    <w:rsid w:val="0031571E"/>
    <w:rsid w:val="00316965"/>
    <w:rsid w:val="00316A76"/>
    <w:rsid w:val="00316BBC"/>
    <w:rsid w:val="003173CC"/>
    <w:rsid w:val="0031773A"/>
    <w:rsid w:val="003177CB"/>
    <w:rsid w:val="00317CB6"/>
    <w:rsid w:val="00317FDC"/>
    <w:rsid w:val="003205C3"/>
    <w:rsid w:val="00320628"/>
    <w:rsid w:val="00320932"/>
    <w:rsid w:val="00320AB9"/>
    <w:rsid w:val="00320DD5"/>
    <w:rsid w:val="003211CC"/>
    <w:rsid w:val="00321641"/>
    <w:rsid w:val="0032213F"/>
    <w:rsid w:val="003223CF"/>
    <w:rsid w:val="00323644"/>
    <w:rsid w:val="00323F40"/>
    <w:rsid w:val="00323F5E"/>
    <w:rsid w:val="003247DC"/>
    <w:rsid w:val="00324F1D"/>
    <w:rsid w:val="003250CF"/>
    <w:rsid w:val="00325279"/>
    <w:rsid w:val="003257D6"/>
    <w:rsid w:val="0032611B"/>
    <w:rsid w:val="003261E0"/>
    <w:rsid w:val="003261F7"/>
    <w:rsid w:val="00326927"/>
    <w:rsid w:val="003272C6"/>
    <w:rsid w:val="0032734B"/>
    <w:rsid w:val="003273C1"/>
    <w:rsid w:val="003276C5"/>
    <w:rsid w:val="0033041D"/>
    <w:rsid w:val="00330BED"/>
    <w:rsid w:val="00330EC2"/>
    <w:rsid w:val="003318DC"/>
    <w:rsid w:val="003321D2"/>
    <w:rsid w:val="003322F0"/>
    <w:rsid w:val="003323AB"/>
    <w:rsid w:val="00332573"/>
    <w:rsid w:val="00332BD8"/>
    <w:rsid w:val="00333184"/>
    <w:rsid w:val="00333C99"/>
    <w:rsid w:val="00333E08"/>
    <w:rsid w:val="00334575"/>
    <w:rsid w:val="00334F78"/>
    <w:rsid w:val="00335347"/>
    <w:rsid w:val="003353B2"/>
    <w:rsid w:val="003353BD"/>
    <w:rsid w:val="003356A2"/>
    <w:rsid w:val="00336313"/>
    <w:rsid w:val="003369EB"/>
    <w:rsid w:val="00337060"/>
    <w:rsid w:val="00337131"/>
    <w:rsid w:val="00341364"/>
    <w:rsid w:val="00341668"/>
    <w:rsid w:val="00341884"/>
    <w:rsid w:val="0034216B"/>
    <w:rsid w:val="0034242E"/>
    <w:rsid w:val="003429DC"/>
    <w:rsid w:val="00342BA3"/>
    <w:rsid w:val="00342DE8"/>
    <w:rsid w:val="003437A0"/>
    <w:rsid w:val="00343E84"/>
    <w:rsid w:val="00344070"/>
    <w:rsid w:val="00344487"/>
    <w:rsid w:val="00344719"/>
    <w:rsid w:val="00344CD0"/>
    <w:rsid w:val="00344D2F"/>
    <w:rsid w:val="0034557B"/>
    <w:rsid w:val="0034566F"/>
    <w:rsid w:val="00345AA7"/>
    <w:rsid w:val="00345E65"/>
    <w:rsid w:val="00346036"/>
    <w:rsid w:val="00346C7A"/>
    <w:rsid w:val="00347D96"/>
    <w:rsid w:val="00350229"/>
    <w:rsid w:val="00350887"/>
    <w:rsid w:val="00350909"/>
    <w:rsid w:val="00350952"/>
    <w:rsid w:val="003516D8"/>
    <w:rsid w:val="00352194"/>
    <w:rsid w:val="003523F5"/>
    <w:rsid w:val="0035302F"/>
    <w:rsid w:val="0035388D"/>
    <w:rsid w:val="00354E3E"/>
    <w:rsid w:val="00355CBB"/>
    <w:rsid w:val="00355FE2"/>
    <w:rsid w:val="0035604F"/>
    <w:rsid w:val="003563D2"/>
    <w:rsid w:val="0035649F"/>
    <w:rsid w:val="00356685"/>
    <w:rsid w:val="00356C15"/>
    <w:rsid w:val="00356C4D"/>
    <w:rsid w:val="003574B9"/>
    <w:rsid w:val="00357C0F"/>
    <w:rsid w:val="00357F9F"/>
    <w:rsid w:val="003600C2"/>
    <w:rsid w:val="00360188"/>
    <w:rsid w:val="00360813"/>
    <w:rsid w:val="00360A05"/>
    <w:rsid w:val="00362772"/>
    <w:rsid w:val="00362EAE"/>
    <w:rsid w:val="00362F81"/>
    <w:rsid w:val="003633E9"/>
    <w:rsid w:val="0036403D"/>
    <w:rsid w:val="00365E5D"/>
    <w:rsid w:val="003664F2"/>
    <w:rsid w:val="003665B4"/>
    <w:rsid w:val="00366A49"/>
    <w:rsid w:val="00367CEA"/>
    <w:rsid w:val="00367EA3"/>
    <w:rsid w:val="00370036"/>
    <w:rsid w:val="0037023A"/>
    <w:rsid w:val="003716AB"/>
    <w:rsid w:val="0037214F"/>
    <w:rsid w:val="00372555"/>
    <w:rsid w:val="00372A06"/>
    <w:rsid w:val="00372CFE"/>
    <w:rsid w:val="0037362D"/>
    <w:rsid w:val="00373E25"/>
    <w:rsid w:val="003742D4"/>
    <w:rsid w:val="00374520"/>
    <w:rsid w:val="00374963"/>
    <w:rsid w:val="00374C40"/>
    <w:rsid w:val="0037526D"/>
    <w:rsid w:val="003757B1"/>
    <w:rsid w:val="00375D04"/>
    <w:rsid w:val="00375DB3"/>
    <w:rsid w:val="003760CB"/>
    <w:rsid w:val="00376D87"/>
    <w:rsid w:val="00377980"/>
    <w:rsid w:val="00377CE7"/>
    <w:rsid w:val="003802A3"/>
    <w:rsid w:val="0038089E"/>
    <w:rsid w:val="00380991"/>
    <w:rsid w:val="003809C9"/>
    <w:rsid w:val="0038177B"/>
    <w:rsid w:val="00381BC2"/>
    <w:rsid w:val="0038263C"/>
    <w:rsid w:val="003829AA"/>
    <w:rsid w:val="00382B12"/>
    <w:rsid w:val="00382B33"/>
    <w:rsid w:val="00383BED"/>
    <w:rsid w:val="00384024"/>
    <w:rsid w:val="0038474C"/>
    <w:rsid w:val="00384DA8"/>
    <w:rsid w:val="00385B79"/>
    <w:rsid w:val="00386B44"/>
    <w:rsid w:val="0038726B"/>
    <w:rsid w:val="00387305"/>
    <w:rsid w:val="00387E11"/>
    <w:rsid w:val="003901C1"/>
    <w:rsid w:val="00390504"/>
    <w:rsid w:val="00390546"/>
    <w:rsid w:val="00390A5E"/>
    <w:rsid w:val="00390DD6"/>
    <w:rsid w:val="00390FE7"/>
    <w:rsid w:val="00392350"/>
    <w:rsid w:val="003929C6"/>
    <w:rsid w:val="003930D3"/>
    <w:rsid w:val="0039316C"/>
    <w:rsid w:val="0039394A"/>
    <w:rsid w:val="003939B3"/>
    <w:rsid w:val="00394EF0"/>
    <w:rsid w:val="003951D8"/>
    <w:rsid w:val="003959F6"/>
    <w:rsid w:val="00395ACC"/>
    <w:rsid w:val="00395B39"/>
    <w:rsid w:val="00395C70"/>
    <w:rsid w:val="00396110"/>
    <w:rsid w:val="00396A65"/>
    <w:rsid w:val="00397068"/>
    <w:rsid w:val="003970F5"/>
    <w:rsid w:val="003A0355"/>
    <w:rsid w:val="003A118B"/>
    <w:rsid w:val="003A16BC"/>
    <w:rsid w:val="003A17E7"/>
    <w:rsid w:val="003A1B48"/>
    <w:rsid w:val="003A1D35"/>
    <w:rsid w:val="003A1FD9"/>
    <w:rsid w:val="003A3425"/>
    <w:rsid w:val="003A404A"/>
    <w:rsid w:val="003A47F9"/>
    <w:rsid w:val="003A5CCB"/>
    <w:rsid w:val="003A5D0B"/>
    <w:rsid w:val="003A609E"/>
    <w:rsid w:val="003A6245"/>
    <w:rsid w:val="003A6A3E"/>
    <w:rsid w:val="003A70B5"/>
    <w:rsid w:val="003A748B"/>
    <w:rsid w:val="003B004C"/>
    <w:rsid w:val="003B048E"/>
    <w:rsid w:val="003B0504"/>
    <w:rsid w:val="003B065D"/>
    <w:rsid w:val="003B1971"/>
    <w:rsid w:val="003B2403"/>
    <w:rsid w:val="003B2728"/>
    <w:rsid w:val="003B2769"/>
    <w:rsid w:val="003B2C54"/>
    <w:rsid w:val="003B2E5B"/>
    <w:rsid w:val="003B3376"/>
    <w:rsid w:val="003B38BA"/>
    <w:rsid w:val="003B3A8D"/>
    <w:rsid w:val="003B525F"/>
    <w:rsid w:val="003B52B2"/>
    <w:rsid w:val="003B5351"/>
    <w:rsid w:val="003B5822"/>
    <w:rsid w:val="003B5E85"/>
    <w:rsid w:val="003B69B6"/>
    <w:rsid w:val="003B761C"/>
    <w:rsid w:val="003B7A95"/>
    <w:rsid w:val="003C0789"/>
    <w:rsid w:val="003C168C"/>
    <w:rsid w:val="003C1D3E"/>
    <w:rsid w:val="003C290B"/>
    <w:rsid w:val="003C2F83"/>
    <w:rsid w:val="003C58F1"/>
    <w:rsid w:val="003C5F05"/>
    <w:rsid w:val="003C6A3F"/>
    <w:rsid w:val="003C6C04"/>
    <w:rsid w:val="003C7442"/>
    <w:rsid w:val="003C7548"/>
    <w:rsid w:val="003D0875"/>
    <w:rsid w:val="003D1333"/>
    <w:rsid w:val="003D19C7"/>
    <w:rsid w:val="003D1D34"/>
    <w:rsid w:val="003D2009"/>
    <w:rsid w:val="003D2BA6"/>
    <w:rsid w:val="003D2D8B"/>
    <w:rsid w:val="003D344C"/>
    <w:rsid w:val="003D3755"/>
    <w:rsid w:val="003D3B9D"/>
    <w:rsid w:val="003D484E"/>
    <w:rsid w:val="003D4A1D"/>
    <w:rsid w:val="003D5EFF"/>
    <w:rsid w:val="003D6F09"/>
    <w:rsid w:val="003E00ED"/>
    <w:rsid w:val="003E0171"/>
    <w:rsid w:val="003E0315"/>
    <w:rsid w:val="003E1710"/>
    <w:rsid w:val="003E1B1C"/>
    <w:rsid w:val="003E1EA9"/>
    <w:rsid w:val="003E1F8D"/>
    <w:rsid w:val="003E266E"/>
    <w:rsid w:val="003E2765"/>
    <w:rsid w:val="003E3317"/>
    <w:rsid w:val="003E3412"/>
    <w:rsid w:val="003E3E18"/>
    <w:rsid w:val="003E3E22"/>
    <w:rsid w:val="003E3EC0"/>
    <w:rsid w:val="003E46CB"/>
    <w:rsid w:val="003E4E06"/>
    <w:rsid w:val="003E4E3A"/>
    <w:rsid w:val="003E5EDB"/>
    <w:rsid w:val="003E674A"/>
    <w:rsid w:val="003E77A4"/>
    <w:rsid w:val="003E7AA2"/>
    <w:rsid w:val="003F0026"/>
    <w:rsid w:val="003F0443"/>
    <w:rsid w:val="003F0CE7"/>
    <w:rsid w:val="003F0FB5"/>
    <w:rsid w:val="003F172D"/>
    <w:rsid w:val="003F20D1"/>
    <w:rsid w:val="003F3539"/>
    <w:rsid w:val="003F3C12"/>
    <w:rsid w:val="003F3C2B"/>
    <w:rsid w:val="003F4534"/>
    <w:rsid w:val="003F4F72"/>
    <w:rsid w:val="003F58AC"/>
    <w:rsid w:val="003F6300"/>
    <w:rsid w:val="003F7169"/>
    <w:rsid w:val="003F7BB5"/>
    <w:rsid w:val="003F7D3A"/>
    <w:rsid w:val="003F7D71"/>
    <w:rsid w:val="00400404"/>
    <w:rsid w:val="00400441"/>
    <w:rsid w:val="00400512"/>
    <w:rsid w:val="004009EB"/>
    <w:rsid w:val="004013D1"/>
    <w:rsid w:val="00401B8F"/>
    <w:rsid w:val="004026A0"/>
    <w:rsid w:val="00402CB6"/>
    <w:rsid w:val="00402CBF"/>
    <w:rsid w:val="00404BED"/>
    <w:rsid w:val="00404D6B"/>
    <w:rsid w:val="004055A0"/>
    <w:rsid w:val="00405EF8"/>
    <w:rsid w:val="0040631D"/>
    <w:rsid w:val="00406567"/>
    <w:rsid w:val="0040682E"/>
    <w:rsid w:val="00407256"/>
    <w:rsid w:val="00407AF7"/>
    <w:rsid w:val="00410C88"/>
    <w:rsid w:val="00411061"/>
    <w:rsid w:val="0041143C"/>
    <w:rsid w:val="00411DAF"/>
    <w:rsid w:val="00411FB8"/>
    <w:rsid w:val="004139E8"/>
    <w:rsid w:val="00413CBD"/>
    <w:rsid w:val="00414EA6"/>
    <w:rsid w:val="004150B0"/>
    <w:rsid w:val="00415A66"/>
    <w:rsid w:val="004160B8"/>
    <w:rsid w:val="004161F2"/>
    <w:rsid w:val="0041636F"/>
    <w:rsid w:val="00416746"/>
    <w:rsid w:val="004167E4"/>
    <w:rsid w:val="00416922"/>
    <w:rsid w:val="00416E11"/>
    <w:rsid w:val="00416F9A"/>
    <w:rsid w:val="00416FDD"/>
    <w:rsid w:val="00417071"/>
    <w:rsid w:val="00420755"/>
    <w:rsid w:val="00420D87"/>
    <w:rsid w:val="00421592"/>
    <w:rsid w:val="0042188B"/>
    <w:rsid w:val="00421E7B"/>
    <w:rsid w:val="00422202"/>
    <w:rsid w:val="004227D0"/>
    <w:rsid w:val="004229A2"/>
    <w:rsid w:val="00423211"/>
    <w:rsid w:val="0042427B"/>
    <w:rsid w:val="004246B4"/>
    <w:rsid w:val="00425374"/>
    <w:rsid w:val="004259D6"/>
    <w:rsid w:val="004269D6"/>
    <w:rsid w:val="00426BCE"/>
    <w:rsid w:val="00427476"/>
    <w:rsid w:val="00427E19"/>
    <w:rsid w:val="00427F62"/>
    <w:rsid w:val="00430381"/>
    <w:rsid w:val="00430705"/>
    <w:rsid w:val="0043193F"/>
    <w:rsid w:val="004319FF"/>
    <w:rsid w:val="00432753"/>
    <w:rsid w:val="00432CBF"/>
    <w:rsid w:val="00432E3C"/>
    <w:rsid w:val="004334D1"/>
    <w:rsid w:val="00433812"/>
    <w:rsid w:val="00433974"/>
    <w:rsid w:val="004348D0"/>
    <w:rsid w:val="004357D3"/>
    <w:rsid w:val="00435970"/>
    <w:rsid w:val="00435CF9"/>
    <w:rsid w:val="00436501"/>
    <w:rsid w:val="00436EAD"/>
    <w:rsid w:val="0043735D"/>
    <w:rsid w:val="004377CD"/>
    <w:rsid w:val="0043792C"/>
    <w:rsid w:val="00437A8F"/>
    <w:rsid w:val="00437D5C"/>
    <w:rsid w:val="00437E95"/>
    <w:rsid w:val="0044007E"/>
    <w:rsid w:val="0044043D"/>
    <w:rsid w:val="00440B19"/>
    <w:rsid w:val="00440E0F"/>
    <w:rsid w:val="0044109B"/>
    <w:rsid w:val="00441FD6"/>
    <w:rsid w:val="00442520"/>
    <w:rsid w:val="00442C87"/>
    <w:rsid w:val="0044302B"/>
    <w:rsid w:val="00443281"/>
    <w:rsid w:val="00443622"/>
    <w:rsid w:val="0044399E"/>
    <w:rsid w:val="00443DFB"/>
    <w:rsid w:val="004442FF"/>
    <w:rsid w:val="004444F3"/>
    <w:rsid w:val="00444D9A"/>
    <w:rsid w:val="00445570"/>
    <w:rsid w:val="00445572"/>
    <w:rsid w:val="004458A9"/>
    <w:rsid w:val="004458E1"/>
    <w:rsid w:val="00446090"/>
    <w:rsid w:val="00446A12"/>
    <w:rsid w:val="00446E15"/>
    <w:rsid w:val="0044712B"/>
    <w:rsid w:val="004479EA"/>
    <w:rsid w:val="00447CCD"/>
    <w:rsid w:val="00447E82"/>
    <w:rsid w:val="0045002D"/>
    <w:rsid w:val="0045081C"/>
    <w:rsid w:val="00452107"/>
    <w:rsid w:val="004527CC"/>
    <w:rsid w:val="00452C26"/>
    <w:rsid w:val="00452E8E"/>
    <w:rsid w:val="004532CD"/>
    <w:rsid w:val="004536E9"/>
    <w:rsid w:val="00453C4F"/>
    <w:rsid w:val="00453EB0"/>
    <w:rsid w:val="00455134"/>
    <w:rsid w:val="004552CE"/>
    <w:rsid w:val="0045568E"/>
    <w:rsid w:val="00455B14"/>
    <w:rsid w:val="00455E72"/>
    <w:rsid w:val="004561D0"/>
    <w:rsid w:val="004564B5"/>
    <w:rsid w:val="004564CD"/>
    <w:rsid w:val="0045663D"/>
    <w:rsid w:val="00456A13"/>
    <w:rsid w:val="00456B3C"/>
    <w:rsid w:val="004576DD"/>
    <w:rsid w:val="00457BFA"/>
    <w:rsid w:val="00460706"/>
    <w:rsid w:val="00460C75"/>
    <w:rsid w:val="00460E03"/>
    <w:rsid w:val="00460EE9"/>
    <w:rsid w:val="00461877"/>
    <w:rsid w:val="0046249D"/>
    <w:rsid w:val="00462614"/>
    <w:rsid w:val="00463383"/>
    <w:rsid w:val="00463D79"/>
    <w:rsid w:val="00464007"/>
    <w:rsid w:val="00464C1D"/>
    <w:rsid w:val="00466062"/>
    <w:rsid w:val="00466831"/>
    <w:rsid w:val="00467633"/>
    <w:rsid w:val="00470910"/>
    <w:rsid w:val="0047124F"/>
    <w:rsid w:val="0047175F"/>
    <w:rsid w:val="00471BA0"/>
    <w:rsid w:val="00471E26"/>
    <w:rsid w:val="0047294A"/>
    <w:rsid w:val="00472A5D"/>
    <w:rsid w:val="00472F1D"/>
    <w:rsid w:val="004734CA"/>
    <w:rsid w:val="00473E59"/>
    <w:rsid w:val="00474245"/>
    <w:rsid w:val="00474EFD"/>
    <w:rsid w:val="00474F62"/>
    <w:rsid w:val="00476CFE"/>
    <w:rsid w:val="00476EC5"/>
    <w:rsid w:val="00477187"/>
    <w:rsid w:val="004771FE"/>
    <w:rsid w:val="004778C5"/>
    <w:rsid w:val="00480A0F"/>
    <w:rsid w:val="00480BED"/>
    <w:rsid w:val="00480E55"/>
    <w:rsid w:val="0048119A"/>
    <w:rsid w:val="00481918"/>
    <w:rsid w:val="00482343"/>
    <w:rsid w:val="0048279C"/>
    <w:rsid w:val="00482B29"/>
    <w:rsid w:val="00482B8D"/>
    <w:rsid w:val="00482E26"/>
    <w:rsid w:val="00483FC5"/>
    <w:rsid w:val="004842C3"/>
    <w:rsid w:val="004846A3"/>
    <w:rsid w:val="0048640C"/>
    <w:rsid w:val="00486C89"/>
    <w:rsid w:val="00487245"/>
    <w:rsid w:val="0048789B"/>
    <w:rsid w:val="00490465"/>
    <w:rsid w:val="00490AFD"/>
    <w:rsid w:val="00490D0D"/>
    <w:rsid w:val="0049101E"/>
    <w:rsid w:val="004911CB"/>
    <w:rsid w:val="00491CAA"/>
    <w:rsid w:val="00491CC6"/>
    <w:rsid w:val="0049208C"/>
    <w:rsid w:val="00492E36"/>
    <w:rsid w:val="00492F7E"/>
    <w:rsid w:val="00493A5B"/>
    <w:rsid w:val="00493F57"/>
    <w:rsid w:val="00494082"/>
    <w:rsid w:val="004941AB"/>
    <w:rsid w:val="0049491D"/>
    <w:rsid w:val="00494C48"/>
    <w:rsid w:val="00494EB3"/>
    <w:rsid w:val="004953A0"/>
    <w:rsid w:val="0049542C"/>
    <w:rsid w:val="00495670"/>
    <w:rsid w:val="00495EEE"/>
    <w:rsid w:val="00495FA2"/>
    <w:rsid w:val="00496124"/>
    <w:rsid w:val="0049630C"/>
    <w:rsid w:val="0049632C"/>
    <w:rsid w:val="0049633E"/>
    <w:rsid w:val="00496493"/>
    <w:rsid w:val="004967C4"/>
    <w:rsid w:val="00496CA0"/>
    <w:rsid w:val="0049780C"/>
    <w:rsid w:val="00497A00"/>
    <w:rsid w:val="004A0038"/>
    <w:rsid w:val="004A02FE"/>
    <w:rsid w:val="004A0F71"/>
    <w:rsid w:val="004A18DD"/>
    <w:rsid w:val="004A1C09"/>
    <w:rsid w:val="004A2AA0"/>
    <w:rsid w:val="004A3079"/>
    <w:rsid w:val="004A31C7"/>
    <w:rsid w:val="004A3414"/>
    <w:rsid w:val="004A3485"/>
    <w:rsid w:val="004A38E0"/>
    <w:rsid w:val="004A3C3C"/>
    <w:rsid w:val="004A408A"/>
    <w:rsid w:val="004A5D82"/>
    <w:rsid w:val="004A5E69"/>
    <w:rsid w:val="004A61BA"/>
    <w:rsid w:val="004A6236"/>
    <w:rsid w:val="004A706B"/>
    <w:rsid w:val="004A72E3"/>
    <w:rsid w:val="004A780C"/>
    <w:rsid w:val="004A7F30"/>
    <w:rsid w:val="004B0679"/>
    <w:rsid w:val="004B102C"/>
    <w:rsid w:val="004B1BFE"/>
    <w:rsid w:val="004B1E2A"/>
    <w:rsid w:val="004B1E57"/>
    <w:rsid w:val="004B2813"/>
    <w:rsid w:val="004B2BA6"/>
    <w:rsid w:val="004B346F"/>
    <w:rsid w:val="004B35F1"/>
    <w:rsid w:val="004B374E"/>
    <w:rsid w:val="004B3BD7"/>
    <w:rsid w:val="004B530D"/>
    <w:rsid w:val="004B5C02"/>
    <w:rsid w:val="004B648C"/>
    <w:rsid w:val="004B68C1"/>
    <w:rsid w:val="004B6ACA"/>
    <w:rsid w:val="004B7230"/>
    <w:rsid w:val="004C02F7"/>
    <w:rsid w:val="004C0BC5"/>
    <w:rsid w:val="004C102C"/>
    <w:rsid w:val="004C11AA"/>
    <w:rsid w:val="004C12B4"/>
    <w:rsid w:val="004C1BBC"/>
    <w:rsid w:val="004C3348"/>
    <w:rsid w:val="004C3349"/>
    <w:rsid w:val="004C33EC"/>
    <w:rsid w:val="004C4679"/>
    <w:rsid w:val="004C54AF"/>
    <w:rsid w:val="004C57E1"/>
    <w:rsid w:val="004C60CA"/>
    <w:rsid w:val="004C7023"/>
    <w:rsid w:val="004C706F"/>
    <w:rsid w:val="004C7524"/>
    <w:rsid w:val="004C77CC"/>
    <w:rsid w:val="004C77F6"/>
    <w:rsid w:val="004C79EA"/>
    <w:rsid w:val="004C7F85"/>
    <w:rsid w:val="004D0276"/>
    <w:rsid w:val="004D0535"/>
    <w:rsid w:val="004D1B46"/>
    <w:rsid w:val="004D209C"/>
    <w:rsid w:val="004D21F2"/>
    <w:rsid w:val="004D23FA"/>
    <w:rsid w:val="004D422E"/>
    <w:rsid w:val="004D4284"/>
    <w:rsid w:val="004D43AA"/>
    <w:rsid w:val="004D759E"/>
    <w:rsid w:val="004D7A03"/>
    <w:rsid w:val="004D7E48"/>
    <w:rsid w:val="004E075E"/>
    <w:rsid w:val="004E0B8C"/>
    <w:rsid w:val="004E1039"/>
    <w:rsid w:val="004E17FA"/>
    <w:rsid w:val="004E20D4"/>
    <w:rsid w:val="004E23E4"/>
    <w:rsid w:val="004E260C"/>
    <w:rsid w:val="004E2615"/>
    <w:rsid w:val="004E292D"/>
    <w:rsid w:val="004E2E65"/>
    <w:rsid w:val="004E2EB9"/>
    <w:rsid w:val="004E300A"/>
    <w:rsid w:val="004E3221"/>
    <w:rsid w:val="004E3EC0"/>
    <w:rsid w:val="004E4026"/>
    <w:rsid w:val="004E45FD"/>
    <w:rsid w:val="004E480B"/>
    <w:rsid w:val="004E4F88"/>
    <w:rsid w:val="004E5022"/>
    <w:rsid w:val="004E52BE"/>
    <w:rsid w:val="004E6642"/>
    <w:rsid w:val="004E6815"/>
    <w:rsid w:val="004E6F1B"/>
    <w:rsid w:val="004E70AA"/>
    <w:rsid w:val="004E74E7"/>
    <w:rsid w:val="004E777E"/>
    <w:rsid w:val="004F06F4"/>
    <w:rsid w:val="004F0785"/>
    <w:rsid w:val="004F0B46"/>
    <w:rsid w:val="004F0D9A"/>
    <w:rsid w:val="004F1010"/>
    <w:rsid w:val="004F1C4A"/>
    <w:rsid w:val="004F2A32"/>
    <w:rsid w:val="004F3445"/>
    <w:rsid w:val="004F3710"/>
    <w:rsid w:val="004F45EC"/>
    <w:rsid w:val="004F4CC9"/>
    <w:rsid w:val="004F50EC"/>
    <w:rsid w:val="004F53DA"/>
    <w:rsid w:val="004F5983"/>
    <w:rsid w:val="004F5BC5"/>
    <w:rsid w:val="004F625A"/>
    <w:rsid w:val="004F661B"/>
    <w:rsid w:val="004F688C"/>
    <w:rsid w:val="004F704C"/>
    <w:rsid w:val="004F708B"/>
    <w:rsid w:val="004F7BE6"/>
    <w:rsid w:val="0050029A"/>
    <w:rsid w:val="005005D4"/>
    <w:rsid w:val="0050093F"/>
    <w:rsid w:val="00500D8C"/>
    <w:rsid w:val="0050113C"/>
    <w:rsid w:val="00501581"/>
    <w:rsid w:val="00501895"/>
    <w:rsid w:val="005019E0"/>
    <w:rsid w:val="005022F6"/>
    <w:rsid w:val="00502A2B"/>
    <w:rsid w:val="00503429"/>
    <w:rsid w:val="00503A18"/>
    <w:rsid w:val="00504EDA"/>
    <w:rsid w:val="0050544D"/>
    <w:rsid w:val="00505C36"/>
    <w:rsid w:val="00506F18"/>
    <w:rsid w:val="0050716B"/>
    <w:rsid w:val="00507302"/>
    <w:rsid w:val="005075E5"/>
    <w:rsid w:val="00507A22"/>
    <w:rsid w:val="00507B77"/>
    <w:rsid w:val="00510149"/>
    <w:rsid w:val="0051080A"/>
    <w:rsid w:val="00510ECA"/>
    <w:rsid w:val="00511181"/>
    <w:rsid w:val="00511BC8"/>
    <w:rsid w:val="005120C7"/>
    <w:rsid w:val="005129BF"/>
    <w:rsid w:val="005130C3"/>
    <w:rsid w:val="005133CF"/>
    <w:rsid w:val="0051435E"/>
    <w:rsid w:val="005143AB"/>
    <w:rsid w:val="0051522A"/>
    <w:rsid w:val="005161C1"/>
    <w:rsid w:val="00516961"/>
    <w:rsid w:val="005169A6"/>
    <w:rsid w:val="005169D3"/>
    <w:rsid w:val="005174F5"/>
    <w:rsid w:val="00520661"/>
    <w:rsid w:val="00521182"/>
    <w:rsid w:val="00521368"/>
    <w:rsid w:val="0052149A"/>
    <w:rsid w:val="005215A0"/>
    <w:rsid w:val="005215F7"/>
    <w:rsid w:val="00521C49"/>
    <w:rsid w:val="00521DFE"/>
    <w:rsid w:val="00521E38"/>
    <w:rsid w:val="005227C3"/>
    <w:rsid w:val="005229E1"/>
    <w:rsid w:val="00522AE5"/>
    <w:rsid w:val="00522BF6"/>
    <w:rsid w:val="00523D25"/>
    <w:rsid w:val="00524A77"/>
    <w:rsid w:val="00524BD1"/>
    <w:rsid w:val="00524E42"/>
    <w:rsid w:val="00525341"/>
    <w:rsid w:val="005256A3"/>
    <w:rsid w:val="00525E0C"/>
    <w:rsid w:val="00525E6C"/>
    <w:rsid w:val="00525E94"/>
    <w:rsid w:val="00526166"/>
    <w:rsid w:val="005263C9"/>
    <w:rsid w:val="00526AC7"/>
    <w:rsid w:val="00527138"/>
    <w:rsid w:val="00527139"/>
    <w:rsid w:val="00530305"/>
    <w:rsid w:val="005304B0"/>
    <w:rsid w:val="00532233"/>
    <w:rsid w:val="00532294"/>
    <w:rsid w:val="005326AE"/>
    <w:rsid w:val="0053362E"/>
    <w:rsid w:val="00533A02"/>
    <w:rsid w:val="0053493B"/>
    <w:rsid w:val="00534B77"/>
    <w:rsid w:val="00534FA3"/>
    <w:rsid w:val="005356C3"/>
    <w:rsid w:val="00537114"/>
    <w:rsid w:val="00537816"/>
    <w:rsid w:val="00540160"/>
    <w:rsid w:val="00540C22"/>
    <w:rsid w:val="005410D7"/>
    <w:rsid w:val="005416B6"/>
    <w:rsid w:val="00541AB3"/>
    <w:rsid w:val="00541FFC"/>
    <w:rsid w:val="005427E2"/>
    <w:rsid w:val="0054294D"/>
    <w:rsid w:val="00542AE7"/>
    <w:rsid w:val="00542BA1"/>
    <w:rsid w:val="00542D6F"/>
    <w:rsid w:val="00542EF6"/>
    <w:rsid w:val="0054316E"/>
    <w:rsid w:val="00543552"/>
    <w:rsid w:val="00543A17"/>
    <w:rsid w:val="00543B0E"/>
    <w:rsid w:val="005445BA"/>
    <w:rsid w:val="005447B8"/>
    <w:rsid w:val="00544E0A"/>
    <w:rsid w:val="00545744"/>
    <w:rsid w:val="005459C3"/>
    <w:rsid w:val="00545BD3"/>
    <w:rsid w:val="00546069"/>
    <w:rsid w:val="00546497"/>
    <w:rsid w:val="005468EA"/>
    <w:rsid w:val="005468F7"/>
    <w:rsid w:val="00546993"/>
    <w:rsid w:val="005476D6"/>
    <w:rsid w:val="0054775A"/>
    <w:rsid w:val="005478D5"/>
    <w:rsid w:val="005478FA"/>
    <w:rsid w:val="00547BD4"/>
    <w:rsid w:val="00547E35"/>
    <w:rsid w:val="005505E0"/>
    <w:rsid w:val="00550A96"/>
    <w:rsid w:val="00550D7A"/>
    <w:rsid w:val="00550E0F"/>
    <w:rsid w:val="005514E5"/>
    <w:rsid w:val="00552081"/>
    <w:rsid w:val="00552816"/>
    <w:rsid w:val="00552BC1"/>
    <w:rsid w:val="00552C01"/>
    <w:rsid w:val="00553236"/>
    <w:rsid w:val="00553E11"/>
    <w:rsid w:val="00553F74"/>
    <w:rsid w:val="005545E4"/>
    <w:rsid w:val="00554617"/>
    <w:rsid w:val="00554A21"/>
    <w:rsid w:val="00554BE8"/>
    <w:rsid w:val="005550B8"/>
    <w:rsid w:val="00555862"/>
    <w:rsid w:val="00556B2A"/>
    <w:rsid w:val="00556FC7"/>
    <w:rsid w:val="00557228"/>
    <w:rsid w:val="00557882"/>
    <w:rsid w:val="00557B3E"/>
    <w:rsid w:val="005601BF"/>
    <w:rsid w:val="0056043E"/>
    <w:rsid w:val="0056059D"/>
    <w:rsid w:val="0056087A"/>
    <w:rsid w:val="005610F6"/>
    <w:rsid w:val="00561B4C"/>
    <w:rsid w:val="00561D7A"/>
    <w:rsid w:val="00561ED7"/>
    <w:rsid w:val="00562523"/>
    <w:rsid w:val="00563595"/>
    <w:rsid w:val="00563730"/>
    <w:rsid w:val="00565107"/>
    <w:rsid w:val="00565866"/>
    <w:rsid w:val="00565A2A"/>
    <w:rsid w:val="00565DA8"/>
    <w:rsid w:val="00565F23"/>
    <w:rsid w:val="005660C6"/>
    <w:rsid w:val="0056640D"/>
    <w:rsid w:val="00566F04"/>
    <w:rsid w:val="00567238"/>
    <w:rsid w:val="00567808"/>
    <w:rsid w:val="0057055A"/>
    <w:rsid w:val="005707F6"/>
    <w:rsid w:val="00570ECF"/>
    <w:rsid w:val="00570F5A"/>
    <w:rsid w:val="00571B1C"/>
    <w:rsid w:val="00571E08"/>
    <w:rsid w:val="00571F22"/>
    <w:rsid w:val="0057235D"/>
    <w:rsid w:val="005724F0"/>
    <w:rsid w:val="00572530"/>
    <w:rsid w:val="00572C41"/>
    <w:rsid w:val="00572DE8"/>
    <w:rsid w:val="00572EEA"/>
    <w:rsid w:val="005733D1"/>
    <w:rsid w:val="00573440"/>
    <w:rsid w:val="00573A54"/>
    <w:rsid w:val="00573DD1"/>
    <w:rsid w:val="00574476"/>
    <w:rsid w:val="005746BF"/>
    <w:rsid w:val="00575517"/>
    <w:rsid w:val="00575B79"/>
    <w:rsid w:val="00575BC0"/>
    <w:rsid w:val="00577080"/>
    <w:rsid w:val="0057725F"/>
    <w:rsid w:val="00577CAC"/>
    <w:rsid w:val="00577DD2"/>
    <w:rsid w:val="00577DDC"/>
    <w:rsid w:val="00580981"/>
    <w:rsid w:val="0058115D"/>
    <w:rsid w:val="00581284"/>
    <w:rsid w:val="005812F9"/>
    <w:rsid w:val="0058176A"/>
    <w:rsid w:val="00582498"/>
    <w:rsid w:val="005830A3"/>
    <w:rsid w:val="005833AB"/>
    <w:rsid w:val="0058371D"/>
    <w:rsid w:val="005838EF"/>
    <w:rsid w:val="00583926"/>
    <w:rsid w:val="00583F0F"/>
    <w:rsid w:val="00584516"/>
    <w:rsid w:val="00584626"/>
    <w:rsid w:val="00584866"/>
    <w:rsid w:val="00584C25"/>
    <w:rsid w:val="00584D75"/>
    <w:rsid w:val="00585217"/>
    <w:rsid w:val="00585429"/>
    <w:rsid w:val="00585588"/>
    <w:rsid w:val="00586BEC"/>
    <w:rsid w:val="005873B7"/>
    <w:rsid w:val="00587F1A"/>
    <w:rsid w:val="0059068E"/>
    <w:rsid w:val="00590F27"/>
    <w:rsid w:val="0059112F"/>
    <w:rsid w:val="00591BBF"/>
    <w:rsid w:val="00592004"/>
    <w:rsid w:val="00592947"/>
    <w:rsid w:val="00592FAA"/>
    <w:rsid w:val="0059318C"/>
    <w:rsid w:val="00593569"/>
    <w:rsid w:val="00594470"/>
    <w:rsid w:val="00594849"/>
    <w:rsid w:val="00594CB3"/>
    <w:rsid w:val="00594DD9"/>
    <w:rsid w:val="005952EA"/>
    <w:rsid w:val="00595A6A"/>
    <w:rsid w:val="005965AC"/>
    <w:rsid w:val="00596CBF"/>
    <w:rsid w:val="00596D00"/>
    <w:rsid w:val="00597183"/>
    <w:rsid w:val="005977A4"/>
    <w:rsid w:val="00597D52"/>
    <w:rsid w:val="005A07B1"/>
    <w:rsid w:val="005A099E"/>
    <w:rsid w:val="005A0E12"/>
    <w:rsid w:val="005A1403"/>
    <w:rsid w:val="005A189D"/>
    <w:rsid w:val="005A21D7"/>
    <w:rsid w:val="005A24EA"/>
    <w:rsid w:val="005A258E"/>
    <w:rsid w:val="005A2710"/>
    <w:rsid w:val="005A30B8"/>
    <w:rsid w:val="005A3506"/>
    <w:rsid w:val="005A3841"/>
    <w:rsid w:val="005A4535"/>
    <w:rsid w:val="005A4C82"/>
    <w:rsid w:val="005A557C"/>
    <w:rsid w:val="005A5E90"/>
    <w:rsid w:val="005A72FB"/>
    <w:rsid w:val="005A7345"/>
    <w:rsid w:val="005A77A6"/>
    <w:rsid w:val="005A7EBE"/>
    <w:rsid w:val="005B00A4"/>
    <w:rsid w:val="005B0422"/>
    <w:rsid w:val="005B08AF"/>
    <w:rsid w:val="005B0982"/>
    <w:rsid w:val="005B0BB1"/>
    <w:rsid w:val="005B111D"/>
    <w:rsid w:val="005B1604"/>
    <w:rsid w:val="005B27C4"/>
    <w:rsid w:val="005B2834"/>
    <w:rsid w:val="005B2B13"/>
    <w:rsid w:val="005B2E58"/>
    <w:rsid w:val="005B349B"/>
    <w:rsid w:val="005B3672"/>
    <w:rsid w:val="005B3EBA"/>
    <w:rsid w:val="005B406C"/>
    <w:rsid w:val="005B4534"/>
    <w:rsid w:val="005B4D9B"/>
    <w:rsid w:val="005B57EA"/>
    <w:rsid w:val="005B5BA7"/>
    <w:rsid w:val="005B5CC4"/>
    <w:rsid w:val="005B5E57"/>
    <w:rsid w:val="005B5FA6"/>
    <w:rsid w:val="005B60EA"/>
    <w:rsid w:val="005B6591"/>
    <w:rsid w:val="005B68C2"/>
    <w:rsid w:val="005B6BED"/>
    <w:rsid w:val="005C0A82"/>
    <w:rsid w:val="005C0E18"/>
    <w:rsid w:val="005C0FA6"/>
    <w:rsid w:val="005C121C"/>
    <w:rsid w:val="005C199D"/>
    <w:rsid w:val="005C20A2"/>
    <w:rsid w:val="005C2A1A"/>
    <w:rsid w:val="005C4205"/>
    <w:rsid w:val="005C4349"/>
    <w:rsid w:val="005C4A93"/>
    <w:rsid w:val="005C4AB9"/>
    <w:rsid w:val="005C4D7E"/>
    <w:rsid w:val="005C5229"/>
    <w:rsid w:val="005C6B30"/>
    <w:rsid w:val="005C6F55"/>
    <w:rsid w:val="005C7470"/>
    <w:rsid w:val="005D01AF"/>
    <w:rsid w:val="005D043F"/>
    <w:rsid w:val="005D052A"/>
    <w:rsid w:val="005D0551"/>
    <w:rsid w:val="005D07BB"/>
    <w:rsid w:val="005D0C1A"/>
    <w:rsid w:val="005D0CBF"/>
    <w:rsid w:val="005D116D"/>
    <w:rsid w:val="005D1E41"/>
    <w:rsid w:val="005D275C"/>
    <w:rsid w:val="005D2C5F"/>
    <w:rsid w:val="005D2FDF"/>
    <w:rsid w:val="005D3A8D"/>
    <w:rsid w:val="005D4172"/>
    <w:rsid w:val="005D4F25"/>
    <w:rsid w:val="005D50AC"/>
    <w:rsid w:val="005D58D9"/>
    <w:rsid w:val="005D5DF5"/>
    <w:rsid w:val="005D6652"/>
    <w:rsid w:val="005D6ACC"/>
    <w:rsid w:val="005D7777"/>
    <w:rsid w:val="005D7CCD"/>
    <w:rsid w:val="005D7F50"/>
    <w:rsid w:val="005D7F8D"/>
    <w:rsid w:val="005E05B8"/>
    <w:rsid w:val="005E065A"/>
    <w:rsid w:val="005E0F82"/>
    <w:rsid w:val="005E12E7"/>
    <w:rsid w:val="005E1478"/>
    <w:rsid w:val="005E1AD0"/>
    <w:rsid w:val="005E1EB2"/>
    <w:rsid w:val="005E24F5"/>
    <w:rsid w:val="005E2BC7"/>
    <w:rsid w:val="005E2DBD"/>
    <w:rsid w:val="005E2E52"/>
    <w:rsid w:val="005E31B4"/>
    <w:rsid w:val="005E35B8"/>
    <w:rsid w:val="005E3AC7"/>
    <w:rsid w:val="005E470C"/>
    <w:rsid w:val="005E4AD8"/>
    <w:rsid w:val="005E4EEA"/>
    <w:rsid w:val="005E55D4"/>
    <w:rsid w:val="005E59C4"/>
    <w:rsid w:val="005E5B77"/>
    <w:rsid w:val="005E6026"/>
    <w:rsid w:val="005E68E2"/>
    <w:rsid w:val="005E714D"/>
    <w:rsid w:val="005E78FA"/>
    <w:rsid w:val="005F07E9"/>
    <w:rsid w:val="005F0E49"/>
    <w:rsid w:val="005F21E0"/>
    <w:rsid w:val="005F2B11"/>
    <w:rsid w:val="005F35C9"/>
    <w:rsid w:val="005F385C"/>
    <w:rsid w:val="005F3C6E"/>
    <w:rsid w:val="005F59D0"/>
    <w:rsid w:val="005F5A99"/>
    <w:rsid w:val="005F64D9"/>
    <w:rsid w:val="005F6EBE"/>
    <w:rsid w:val="005F70FE"/>
    <w:rsid w:val="005F73B4"/>
    <w:rsid w:val="005F776B"/>
    <w:rsid w:val="005F79DF"/>
    <w:rsid w:val="0060024A"/>
    <w:rsid w:val="006007BF"/>
    <w:rsid w:val="006012C9"/>
    <w:rsid w:val="00601BB2"/>
    <w:rsid w:val="00602DC2"/>
    <w:rsid w:val="00602EA8"/>
    <w:rsid w:val="00603160"/>
    <w:rsid w:val="006031BF"/>
    <w:rsid w:val="00603515"/>
    <w:rsid w:val="00604FA0"/>
    <w:rsid w:val="0060537A"/>
    <w:rsid w:val="0060566C"/>
    <w:rsid w:val="00605727"/>
    <w:rsid w:val="00606176"/>
    <w:rsid w:val="006061CA"/>
    <w:rsid w:val="00606437"/>
    <w:rsid w:val="00606840"/>
    <w:rsid w:val="00606B8A"/>
    <w:rsid w:val="006071A7"/>
    <w:rsid w:val="00607921"/>
    <w:rsid w:val="006079B8"/>
    <w:rsid w:val="006108C3"/>
    <w:rsid w:val="006109EC"/>
    <w:rsid w:val="00610C7D"/>
    <w:rsid w:val="00610CC0"/>
    <w:rsid w:val="006110FF"/>
    <w:rsid w:val="00611274"/>
    <w:rsid w:val="00611F77"/>
    <w:rsid w:val="00611FBC"/>
    <w:rsid w:val="006120BE"/>
    <w:rsid w:val="006120D8"/>
    <w:rsid w:val="0061257A"/>
    <w:rsid w:val="00612591"/>
    <w:rsid w:val="00612659"/>
    <w:rsid w:val="00612743"/>
    <w:rsid w:val="006128AF"/>
    <w:rsid w:val="00612C43"/>
    <w:rsid w:val="00613105"/>
    <w:rsid w:val="006145EA"/>
    <w:rsid w:val="00614FC7"/>
    <w:rsid w:val="0061529D"/>
    <w:rsid w:val="006163BD"/>
    <w:rsid w:val="00616872"/>
    <w:rsid w:val="00616A7B"/>
    <w:rsid w:val="00616ED4"/>
    <w:rsid w:val="00617689"/>
    <w:rsid w:val="00621092"/>
    <w:rsid w:val="006218B0"/>
    <w:rsid w:val="00622667"/>
    <w:rsid w:val="0062270D"/>
    <w:rsid w:val="006228CF"/>
    <w:rsid w:val="00622AA0"/>
    <w:rsid w:val="00622B5A"/>
    <w:rsid w:val="00622C98"/>
    <w:rsid w:val="00622CC4"/>
    <w:rsid w:val="00622EE7"/>
    <w:rsid w:val="006238C2"/>
    <w:rsid w:val="00623CFD"/>
    <w:rsid w:val="00623D70"/>
    <w:rsid w:val="00623F3F"/>
    <w:rsid w:val="006249CB"/>
    <w:rsid w:val="00624C27"/>
    <w:rsid w:val="00625085"/>
    <w:rsid w:val="00625D1D"/>
    <w:rsid w:val="00626725"/>
    <w:rsid w:val="00627D1B"/>
    <w:rsid w:val="00631204"/>
    <w:rsid w:val="00631251"/>
    <w:rsid w:val="00631274"/>
    <w:rsid w:val="006314BB"/>
    <w:rsid w:val="00631661"/>
    <w:rsid w:val="006321A2"/>
    <w:rsid w:val="0063223A"/>
    <w:rsid w:val="0063254B"/>
    <w:rsid w:val="00632832"/>
    <w:rsid w:val="00633042"/>
    <w:rsid w:val="006338EC"/>
    <w:rsid w:val="00634076"/>
    <w:rsid w:val="00634311"/>
    <w:rsid w:val="00634675"/>
    <w:rsid w:val="00634D8A"/>
    <w:rsid w:val="00635218"/>
    <w:rsid w:val="00635F41"/>
    <w:rsid w:val="0063692B"/>
    <w:rsid w:val="00636A88"/>
    <w:rsid w:val="00636F97"/>
    <w:rsid w:val="00637250"/>
    <w:rsid w:val="006376C0"/>
    <w:rsid w:val="00640B81"/>
    <w:rsid w:val="00640F6D"/>
    <w:rsid w:val="006412B8"/>
    <w:rsid w:val="006419C0"/>
    <w:rsid w:val="00641F4F"/>
    <w:rsid w:val="00642987"/>
    <w:rsid w:val="00642AF6"/>
    <w:rsid w:val="00642B2C"/>
    <w:rsid w:val="00642BFB"/>
    <w:rsid w:val="00642DF5"/>
    <w:rsid w:val="00643645"/>
    <w:rsid w:val="006436B9"/>
    <w:rsid w:val="006436DE"/>
    <w:rsid w:val="006437FF"/>
    <w:rsid w:val="00643FD9"/>
    <w:rsid w:val="006440C5"/>
    <w:rsid w:val="00644225"/>
    <w:rsid w:val="006442CF"/>
    <w:rsid w:val="00644A8A"/>
    <w:rsid w:val="00644F11"/>
    <w:rsid w:val="00645298"/>
    <w:rsid w:val="00645CCF"/>
    <w:rsid w:val="00645F05"/>
    <w:rsid w:val="00646673"/>
    <w:rsid w:val="00646B10"/>
    <w:rsid w:val="00646BC6"/>
    <w:rsid w:val="00646E07"/>
    <w:rsid w:val="00647B09"/>
    <w:rsid w:val="00647C8C"/>
    <w:rsid w:val="00647CE5"/>
    <w:rsid w:val="00650B65"/>
    <w:rsid w:val="006514EC"/>
    <w:rsid w:val="00651732"/>
    <w:rsid w:val="00651C25"/>
    <w:rsid w:val="00652340"/>
    <w:rsid w:val="00652CB1"/>
    <w:rsid w:val="00652DB9"/>
    <w:rsid w:val="0065324A"/>
    <w:rsid w:val="00653613"/>
    <w:rsid w:val="006538C8"/>
    <w:rsid w:val="00653C60"/>
    <w:rsid w:val="00654090"/>
    <w:rsid w:val="0065413D"/>
    <w:rsid w:val="006541D4"/>
    <w:rsid w:val="006557A1"/>
    <w:rsid w:val="00655812"/>
    <w:rsid w:val="00655879"/>
    <w:rsid w:val="00656D0E"/>
    <w:rsid w:val="00657040"/>
    <w:rsid w:val="006574D4"/>
    <w:rsid w:val="0065766F"/>
    <w:rsid w:val="00661E1D"/>
    <w:rsid w:val="0066297C"/>
    <w:rsid w:val="0066517F"/>
    <w:rsid w:val="00665439"/>
    <w:rsid w:val="00665D8D"/>
    <w:rsid w:val="006665E0"/>
    <w:rsid w:val="00666E46"/>
    <w:rsid w:val="00666F93"/>
    <w:rsid w:val="00667B1E"/>
    <w:rsid w:val="00671564"/>
    <w:rsid w:val="00671E04"/>
    <w:rsid w:val="0067207E"/>
    <w:rsid w:val="006726CA"/>
    <w:rsid w:val="00672A76"/>
    <w:rsid w:val="00672D52"/>
    <w:rsid w:val="006730EC"/>
    <w:rsid w:val="0067351F"/>
    <w:rsid w:val="006747C6"/>
    <w:rsid w:val="00674C7B"/>
    <w:rsid w:val="006754F8"/>
    <w:rsid w:val="00675E35"/>
    <w:rsid w:val="006769C6"/>
    <w:rsid w:val="00676BAD"/>
    <w:rsid w:val="00677253"/>
    <w:rsid w:val="006777DD"/>
    <w:rsid w:val="0067785F"/>
    <w:rsid w:val="006779BC"/>
    <w:rsid w:val="00677A75"/>
    <w:rsid w:val="006806A6"/>
    <w:rsid w:val="006806F0"/>
    <w:rsid w:val="00680720"/>
    <w:rsid w:val="006811A3"/>
    <w:rsid w:val="006813C5"/>
    <w:rsid w:val="006815A4"/>
    <w:rsid w:val="00681A3F"/>
    <w:rsid w:val="00681CD5"/>
    <w:rsid w:val="006820C6"/>
    <w:rsid w:val="00682610"/>
    <w:rsid w:val="00683407"/>
    <w:rsid w:val="0068349B"/>
    <w:rsid w:val="0068351F"/>
    <w:rsid w:val="00684911"/>
    <w:rsid w:val="00684E4B"/>
    <w:rsid w:val="006867F6"/>
    <w:rsid w:val="00687664"/>
    <w:rsid w:val="0068791F"/>
    <w:rsid w:val="00690451"/>
    <w:rsid w:val="006907F9"/>
    <w:rsid w:val="00690F1E"/>
    <w:rsid w:val="0069117A"/>
    <w:rsid w:val="00692408"/>
    <w:rsid w:val="006924C6"/>
    <w:rsid w:val="00692CA0"/>
    <w:rsid w:val="00693BE4"/>
    <w:rsid w:val="00693D0E"/>
    <w:rsid w:val="00693E55"/>
    <w:rsid w:val="00694A0B"/>
    <w:rsid w:val="00694EB1"/>
    <w:rsid w:val="00694EF1"/>
    <w:rsid w:val="00695059"/>
    <w:rsid w:val="006959F5"/>
    <w:rsid w:val="00695D3A"/>
    <w:rsid w:val="00696065"/>
    <w:rsid w:val="00696602"/>
    <w:rsid w:val="00697BBD"/>
    <w:rsid w:val="00697FCD"/>
    <w:rsid w:val="006A0044"/>
    <w:rsid w:val="006A0356"/>
    <w:rsid w:val="006A0C50"/>
    <w:rsid w:val="006A0CCD"/>
    <w:rsid w:val="006A0F5C"/>
    <w:rsid w:val="006A11A7"/>
    <w:rsid w:val="006A159B"/>
    <w:rsid w:val="006A2176"/>
    <w:rsid w:val="006A2C6A"/>
    <w:rsid w:val="006A4268"/>
    <w:rsid w:val="006A4328"/>
    <w:rsid w:val="006A4BB1"/>
    <w:rsid w:val="006A4BC3"/>
    <w:rsid w:val="006A5C57"/>
    <w:rsid w:val="006A64BF"/>
    <w:rsid w:val="006A77AB"/>
    <w:rsid w:val="006A78EA"/>
    <w:rsid w:val="006A7DAB"/>
    <w:rsid w:val="006B02F7"/>
    <w:rsid w:val="006B1060"/>
    <w:rsid w:val="006B1E55"/>
    <w:rsid w:val="006B217F"/>
    <w:rsid w:val="006B24F5"/>
    <w:rsid w:val="006B3FBA"/>
    <w:rsid w:val="006B4534"/>
    <w:rsid w:val="006B4D7A"/>
    <w:rsid w:val="006B4D80"/>
    <w:rsid w:val="006B52B2"/>
    <w:rsid w:val="006B5D97"/>
    <w:rsid w:val="006B6A2F"/>
    <w:rsid w:val="006B70B7"/>
    <w:rsid w:val="006B7121"/>
    <w:rsid w:val="006B77E5"/>
    <w:rsid w:val="006C00F2"/>
    <w:rsid w:val="006C01DC"/>
    <w:rsid w:val="006C0A06"/>
    <w:rsid w:val="006C0DF3"/>
    <w:rsid w:val="006C1138"/>
    <w:rsid w:val="006C11CE"/>
    <w:rsid w:val="006C145E"/>
    <w:rsid w:val="006C1D5C"/>
    <w:rsid w:val="006C2212"/>
    <w:rsid w:val="006C2913"/>
    <w:rsid w:val="006C3C18"/>
    <w:rsid w:val="006C3C61"/>
    <w:rsid w:val="006C42EB"/>
    <w:rsid w:val="006C571E"/>
    <w:rsid w:val="006C608A"/>
    <w:rsid w:val="006C63A9"/>
    <w:rsid w:val="006C6749"/>
    <w:rsid w:val="006C704E"/>
    <w:rsid w:val="006C7259"/>
    <w:rsid w:val="006C73C6"/>
    <w:rsid w:val="006D08DD"/>
    <w:rsid w:val="006D1273"/>
    <w:rsid w:val="006D1975"/>
    <w:rsid w:val="006D1CD3"/>
    <w:rsid w:val="006D1F0E"/>
    <w:rsid w:val="006D2743"/>
    <w:rsid w:val="006D27F6"/>
    <w:rsid w:val="006D2AAD"/>
    <w:rsid w:val="006D2D45"/>
    <w:rsid w:val="006D3237"/>
    <w:rsid w:val="006D3CD8"/>
    <w:rsid w:val="006D3DA4"/>
    <w:rsid w:val="006D3FBE"/>
    <w:rsid w:val="006D4096"/>
    <w:rsid w:val="006D438D"/>
    <w:rsid w:val="006D4624"/>
    <w:rsid w:val="006D493B"/>
    <w:rsid w:val="006D4C94"/>
    <w:rsid w:val="006D4E57"/>
    <w:rsid w:val="006D55CD"/>
    <w:rsid w:val="006D58D6"/>
    <w:rsid w:val="006D63EC"/>
    <w:rsid w:val="006D6714"/>
    <w:rsid w:val="006D6D33"/>
    <w:rsid w:val="006D6FB8"/>
    <w:rsid w:val="006D6FF2"/>
    <w:rsid w:val="006D7257"/>
    <w:rsid w:val="006D7A29"/>
    <w:rsid w:val="006E0236"/>
    <w:rsid w:val="006E034A"/>
    <w:rsid w:val="006E199A"/>
    <w:rsid w:val="006E1FA7"/>
    <w:rsid w:val="006E242A"/>
    <w:rsid w:val="006E2941"/>
    <w:rsid w:val="006E2CAA"/>
    <w:rsid w:val="006E3551"/>
    <w:rsid w:val="006E388F"/>
    <w:rsid w:val="006E4210"/>
    <w:rsid w:val="006E4245"/>
    <w:rsid w:val="006E4B60"/>
    <w:rsid w:val="006E4FBC"/>
    <w:rsid w:val="006E5999"/>
    <w:rsid w:val="006E611D"/>
    <w:rsid w:val="006E69B8"/>
    <w:rsid w:val="006E6E26"/>
    <w:rsid w:val="006E710F"/>
    <w:rsid w:val="006E7959"/>
    <w:rsid w:val="006E7ED7"/>
    <w:rsid w:val="006F15D2"/>
    <w:rsid w:val="006F2CF8"/>
    <w:rsid w:val="006F3836"/>
    <w:rsid w:val="006F3C37"/>
    <w:rsid w:val="006F409A"/>
    <w:rsid w:val="006F4772"/>
    <w:rsid w:val="006F510A"/>
    <w:rsid w:val="006F51A4"/>
    <w:rsid w:val="006F5477"/>
    <w:rsid w:val="006F5A3E"/>
    <w:rsid w:val="006F639B"/>
    <w:rsid w:val="006F66EF"/>
    <w:rsid w:val="006F6BBA"/>
    <w:rsid w:val="006F6F52"/>
    <w:rsid w:val="006F798E"/>
    <w:rsid w:val="007000D6"/>
    <w:rsid w:val="00700250"/>
    <w:rsid w:val="00700536"/>
    <w:rsid w:val="0070118F"/>
    <w:rsid w:val="007015D6"/>
    <w:rsid w:val="007020B7"/>
    <w:rsid w:val="007020BA"/>
    <w:rsid w:val="00702175"/>
    <w:rsid w:val="007021A3"/>
    <w:rsid w:val="00702CA3"/>
    <w:rsid w:val="00702E3E"/>
    <w:rsid w:val="0070304B"/>
    <w:rsid w:val="00703114"/>
    <w:rsid w:val="007033B2"/>
    <w:rsid w:val="007036FE"/>
    <w:rsid w:val="007049FC"/>
    <w:rsid w:val="007051CA"/>
    <w:rsid w:val="00705654"/>
    <w:rsid w:val="007065AB"/>
    <w:rsid w:val="00706DA4"/>
    <w:rsid w:val="007071D1"/>
    <w:rsid w:val="00707368"/>
    <w:rsid w:val="00707E3E"/>
    <w:rsid w:val="0071098D"/>
    <w:rsid w:val="00711012"/>
    <w:rsid w:val="0071135E"/>
    <w:rsid w:val="007117C9"/>
    <w:rsid w:val="00711DE4"/>
    <w:rsid w:val="00712138"/>
    <w:rsid w:val="0071308B"/>
    <w:rsid w:val="00713748"/>
    <w:rsid w:val="00713B5B"/>
    <w:rsid w:val="00713FF3"/>
    <w:rsid w:val="0071437F"/>
    <w:rsid w:val="00714FE7"/>
    <w:rsid w:val="007154B6"/>
    <w:rsid w:val="00715DD7"/>
    <w:rsid w:val="00716660"/>
    <w:rsid w:val="007166FF"/>
    <w:rsid w:val="007167FA"/>
    <w:rsid w:val="00716AA7"/>
    <w:rsid w:val="00716F6D"/>
    <w:rsid w:val="007174CB"/>
    <w:rsid w:val="00717991"/>
    <w:rsid w:val="00717CBB"/>
    <w:rsid w:val="00717CD2"/>
    <w:rsid w:val="007203D9"/>
    <w:rsid w:val="0072085F"/>
    <w:rsid w:val="00720885"/>
    <w:rsid w:val="00720D6A"/>
    <w:rsid w:val="0072118A"/>
    <w:rsid w:val="007213B2"/>
    <w:rsid w:val="00721583"/>
    <w:rsid w:val="00721786"/>
    <w:rsid w:val="00721933"/>
    <w:rsid w:val="00722B12"/>
    <w:rsid w:val="00722B40"/>
    <w:rsid w:val="007233AE"/>
    <w:rsid w:val="007233E1"/>
    <w:rsid w:val="00723443"/>
    <w:rsid w:val="00723573"/>
    <w:rsid w:val="00723B3B"/>
    <w:rsid w:val="00723EF8"/>
    <w:rsid w:val="00723FE5"/>
    <w:rsid w:val="007247F4"/>
    <w:rsid w:val="0072498F"/>
    <w:rsid w:val="00725539"/>
    <w:rsid w:val="0072603A"/>
    <w:rsid w:val="0072620C"/>
    <w:rsid w:val="0072670D"/>
    <w:rsid w:val="00726CF4"/>
    <w:rsid w:val="00727C80"/>
    <w:rsid w:val="00727EC5"/>
    <w:rsid w:val="0073118E"/>
    <w:rsid w:val="00731A20"/>
    <w:rsid w:val="00731A68"/>
    <w:rsid w:val="00731D0A"/>
    <w:rsid w:val="00731D6D"/>
    <w:rsid w:val="00732983"/>
    <w:rsid w:val="00732B3F"/>
    <w:rsid w:val="00732E1B"/>
    <w:rsid w:val="00732EAB"/>
    <w:rsid w:val="007331AB"/>
    <w:rsid w:val="0073358B"/>
    <w:rsid w:val="007341F3"/>
    <w:rsid w:val="00734AC1"/>
    <w:rsid w:val="00734D22"/>
    <w:rsid w:val="00734E36"/>
    <w:rsid w:val="00735725"/>
    <w:rsid w:val="00736D28"/>
    <w:rsid w:val="007373EB"/>
    <w:rsid w:val="007375FA"/>
    <w:rsid w:val="0074021E"/>
    <w:rsid w:val="007413A7"/>
    <w:rsid w:val="00741C81"/>
    <w:rsid w:val="00741F87"/>
    <w:rsid w:val="00743398"/>
    <w:rsid w:val="007435A4"/>
    <w:rsid w:val="0074371F"/>
    <w:rsid w:val="00743D82"/>
    <w:rsid w:val="007445C2"/>
    <w:rsid w:val="00744666"/>
    <w:rsid w:val="00744CFB"/>
    <w:rsid w:val="0074589D"/>
    <w:rsid w:val="00745E1A"/>
    <w:rsid w:val="007469DD"/>
    <w:rsid w:val="00746F73"/>
    <w:rsid w:val="00747681"/>
    <w:rsid w:val="007478CC"/>
    <w:rsid w:val="007478E9"/>
    <w:rsid w:val="00747990"/>
    <w:rsid w:val="00747D3A"/>
    <w:rsid w:val="0075098A"/>
    <w:rsid w:val="00750AA0"/>
    <w:rsid w:val="00751380"/>
    <w:rsid w:val="00751462"/>
    <w:rsid w:val="00751BE0"/>
    <w:rsid w:val="00751D28"/>
    <w:rsid w:val="00752449"/>
    <w:rsid w:val="00752D5E"/>
    <w:rsid w:val="00752FBC"/>
    <w:rsid w:val="00754317"/>
    <w:rsid w:val="007544D1"/>
    <w:rsid w:val="00754959"/>
    <w:rsid w:val="00755DCB"/>
    <w:rsid w:val="0075605F"/>
    <w:rsid w:val="007605E7"/>
    <w:rsid w:val="007606E1"/>
    <w:rsid w:val="0076343E"/>
    <w:rsid w:val="00764950"/>
    <w:rsid w:val="007657AD"/>
    <w:rsid w:val="00765D4C"/>
    <w:rsid w:val="007665AA"/>
    <w:rsid w:val="00766740"/>
    <w:rsid w:val="007678E5"/>
    <w:rsid w:val="0077044E"/>
    <w:rsid w:val="0077053B"/>
    <w:rsid w:val="007705E7"/>
    <w:rsid w:val="00770770"/>
    <w:rsid w:val="00771168"/>
    <w:rsid w:val="007711AF"/>
    <w:rsid w:val="007726E2"/>
    <w:rsid w:val="007727A6"/>
    <w:rsid w:val="00773CA9"/>
    <w:rsid w:val="00773D6B"/>
    <w:rsid w:val="00773EE7"/>
    <w:rsid w:val="00774608"/>
    <w:rsid w:val="007747FD"/>
    <w:rsid w:val="00775802"/>
    <w:rsid w:val="00776457"/>
    <w:rsid w:val="00776BBF"/>
    <w:rsid w:val="0077717D"/>
    <w:rsid w:val="0077764B"/>
    <w:rsid w:val="007777B5"/>
    <w:rsid w:val="00777B72"/>
    <w:rsid w:val="0078131D"/>
    <w:rsid w:val="00781AA6"/>
    <w:rsid w:val="007822E3"/>
    <w:rsid w:val="0078283F"/>
    <w:rsid w:val="007830B3"/>
    <w:rsid w:val="00783CF3"/>
    <w:rsid w:val="00783DF0"/>
    <w:rsid w:val="007844F5"/>
    <w:rsid w:val="007845B6"/>
    <w:rsid w:val="007850A9"/>
    <w:rsid w:val="00785402"/>
    <w:rsid w:val="00785962"/>
    <w:rsid w:val="00785E03"/>
    <w:rsid w:val="007862F1"/>
    <w:rsid w:val="0078696E"/>
    <w:rsid w:val="00786B11"/>
    <w:rsid w:val="00786C2C"/>
    <w:rsid w:val="00787C9E"/>
    <w:rsid w:val="00787D71"/>
    <w:rsid w:val="00790154"/>
    <w:rsid w:val="00790AB4"/>
    <w:rsid w:val="00790DD8"/>
    <w:rsid w:val="00790E06"/>
    <w:rsid w:val="00790F03"/>
    <w:rsid w:val="00791464"/>
    <w:rsid w:val="00791F79"/>
    <w:rsid w:val="00792239"/>
    <w:rsid w:val="0079268F"/>
    <w:rsid w:val="0079292C"/>
    <w:rsid w:val="00792B15"/>
    <w:rsid w:val="007931E2"/>
    <w:rsid w:val="00793D4B"/>
    <w:rsid w:val="0079421C"/>
    <w:rsid w:val="007942FA"/>
    <w:rsid w:val="007945A4"/>
    <w:rsid w:val="00794CA0"/>
    <w:rsid w:val="00794CA4"/>
    <w:rsid w:val="00794E19"/>
    <w:rsid w:val="00794F42"/>
    <w:rsid w:val="00794F7F"/>
    <w:rsid w:val="0079529C"/>
    <w:rsid w:val="00795E8B"/>
    <w:rsid w:val="00795F68"/>
    <w:rsid w:val="007963C8"/>
    <w:rsid w:val="00796652"/>
    <w:rsid w:val="00796735"/>
    <w:rsid w:val="00796A95"/>
    <w:rsid w:val="00796C59"/>
    <w:rsid w:val="007972D6"/>
    <w:rsid w:val="007972EF"/>
    <w:rsid w:val="007975E7"/>
    <w:rsid w:val="00797B82"/>
    <w:rsid w:val="007A01F3"/>
    <w:rsid w:val="007A077C"/>
    <w:rsid w:val="007A0906"/>
    <w:rsid w:val="007A16AA"/>
    <w:rsid w:val="007A2274"/>
    <w:rsid w:val="007A23E0"/>
    <w:rsid w:val="007A2648"/>
    <w:rsid w:val="007A2AF1"/>
    <w:rsid w:val="007A2F12"/>
    <w:rsid w:val="007A2F3D"/>
    <w:rsid w:val="007A379F"/>
    <w:rsid w:val="007A4724"/>
    <w:rsid w:val="007A4F5E"/>
    <w:rsid w:val="007A51A6"/>
    <w:rsid w:val="007A5576"/>
    <w:rsid w:val="007A59FA"/>
    <w:rsid w:val="007A5BE8"/>
    <w:rsid w:val="007A603D"/>
    <w:rsid w:val="007A6D59"/>
    <w:rsid w:val="007A7399"/>
    <w:rsid w:val="007A757B"/>
    <w:rsid w:val="007A76E6"/>
    <w:rsid w:val="007B0219"/>
    <w:rsid w:val="007B0B33"/>
    <w:rsid w:val="007B13F8"/>
    <w:rsid w:val="007B1AC9"/>
    <w:rsid w:val="007B209E"/>
    <w:rsid w:val="007B2126"/>
    <w:rsid w:val="007B2566"/>
    <w:rsid w:val="007B2586"/>
    <w:rsid w:val="007B34B0"/>
    <w:rsid w:val="007B3618"/>
    <w:rsid w:val="007B44BB"/>
    <w:rsid w:val="007B51D4"/>
    <w:rsid w:val="007B5757"/>
    <w:rsid w:val="007B6018"/>
    <w:rsid w:val="007B6156"/>
    <w:rsid w:val="007B67DA"/>
    <w:rsid w:val="007B6A3D"/>
    <w:rsid w:val="007B6AAD"/>
    <w:rsid w:val="007B739B"/>
    <w:rsid w:val="007B7935"/>
    <w:rsid w:val="007B7987"/>
    <w:rsid w:val="007C0072"/>
    <w:rsid w:val="007C0805"/>
    <w:rsid w:val="007C0C8E"/>
    <w:rsid w:val="007C2784"/>
    <w:rsid w:val="007C2A9F"/>
    <w:rsid w:val="007C3302"/>
    <w:rsid w:val="007C3C91"/>
    <w:rsid w:val="007C4722"/>
    <w:rsid w:val="007C50FA"/>
    <w:rsid w:val="007C52BD"/>
    <w:rsid w:val="007C56FE"/>
    <w:rsid w:val="007C65F2"/>
    <w:rsid w:val="007C669B"/>
    <w:rsid w:val="007C6735"/>
    <w:rsid w:val="007C6EE8"/>
    <w:rsid w:val="007C764D"/>
    <w:rsid w:val="007C7834"/>
    <w:rsid w:val="007C7881"/>
    <w:rsid w:val="007C79C4"/>
    <w:rsid w:val="007D00EF"/>
    <w:rsid w:val="007D1161"/>
    <w:rsid w:val="007D21B9"/>
    <w:rsid w:val="007D2E48"/>
    <w:rsid w:val="007D34A3"/>
    <w:rsid w:val="007D3743"/>
    <w:rsid w:val="007D3BC7"/>
    <w:rsid w:val="007D403D"/>
    <w:rsid w:val="007D4C72"/>
    <w:rsid w:val="007D4D95"/>
    <w:rsid w:val="007D4F25"/>
    <w:rsid w:val="007D52BE"/>
    <w:rsid w:val="007D6AB6"/>
    <w:rsid w:val="007D6D1E"/>
    <w:rsid w:val="007D6E23"/>
    <w:rsid w:val="007D7868"/>
    <w:rsid w:val="007D7B87"/>
    <w:rsid w:val="007E0461"/>
    <w:rsid w:val="007E151B"/>
    <w:rsid w:val="007E1770"/>
    <w:rsid w:val="007E1D3A"/>
    <w:rsid w:val="007E27B0"/>
    <w:rsid w:val="007E2958"/>
    <w:rsid w:val="007E2A4A"/>
    <w:rsid w:val="007E2C7E"/>
    <w:rsid w:val="007E51AC"/>
    <w:rsid w:val="007E5421"/>
    <w:rsid w:val="007E5A2F"/>
    <w:rsid w:val="007E5F87"/>
    <w:rsid w:val="007E6ABE"/>
    <w:rsid w:val="007E7028"/>
    <w:rsid w:val="007E79E8"/>
    <w:rsid w:val="007E7A04"/>
    <w:rsid w:val="007E7E0D"/>
    <w:rsid w:val="007F0538"/>
    <w:rsid w:val="007F05DF"/>
    <w:rsid w:val="007F0A1B"/>
    <w:rsid w:val="007F1010"/>
    <w:rsid w:val="007F1118"/>
    <w:rsid w:val="007F207A"/>
    <w:rsid w:val="007F29E7"/>
    <w:rsid w:val="007F2BA4"/>
    <w:rsid w:val="007F31C0"/>
    <w:rsid w:val="007F3CEB"/>
    <w:rsid w:val="007F6418"/>
    <w:rsid w:val="007F716D"/>
    <w:rsid w:val="007F7579"/>
    <w:rsid w:val="007F7BC5"/>
    <w:rsid w:val="007F7BF5"/>
    <w:rsid w:val="007F7FC9"/>
    <w:rsid w:val="0080010D"/>
    <w:rsid w:val="00800422"/>
    <w:rsid w:val="00800BF3"/>
    <w:rsid w:val="00800DE5"/>
    <w:rsid w:val="00800EAC"/>
    <w:rsid w:val="00801572"/>
    <w:rsid w:val="00802382"/>
    <w:rsid w:val="00802440"/>
    <w:rsid w:val="00803D21"/>
    <w:rsid w:val="00803FF9"/>
    <w:rsid w:val="00804B45"/>
    <w:rsid w:val="00804D07"/>
    <w:rsid w:val="00804E74"/>
    <w:rsid w:val="0080566E"/>
    <w:rsid w:val="00806032"/>
    <w:rsid w:val="00806BC6"/>
    <w:rsid w:val="0081054C"/>
    <w:rsid w:val="00811298"/>
    <w:rsid w:val="00811C13"/>
    <w:rsid w:val="00812E4F"/>
    <w:rsid w:val="00812EC9"/>
    <w:rsid w:val="0081353C"/>
    <w:rsid w:val="008136CD"/>
    <w:rsid w:val="00813B84"/>
    <w:rsid w:val="00813D4C"/>
    <w:rsid w:val="00814032"/>
    <w:rsid w:val="00814223"/>
    <w:rsid w:val="00814319"/>
    <w:rsid w:val="00814BBD"/>
    <w:rsid w:val="008162B7"/>
    <w:rsid w:val="00816878"/>
    <w:rsid w:val="00816944"/>
    <w:rsid w:val="00816EF1"/>
    <w:rsid w:val="008170AD"/>
    <w:rsid w:val="0081727D"/>
    <w:rsid w:val="00817573"/>
    <w:rsid w:val="00820D3A"/>
    <w:rsid w:val="00820DE7"/>
    <w:rsid w:val="00822070"/>
    <w:rsid w:val="008225CC"/>
    <w:rsid w:val="00822DEA"/>
    <w:rsid w:val="008238B8"/>
    <w:rsid w:val="00824058"/>
    <w:rsid w:val="00824632"/>
    <w:rsid w:val="008246E9"/>
    <w:rsid w:val="00824AFE"/>
    <w:rsid w:val="00824F79"/>
    <w:rsid w:val="00825095"/>
    <w:rsid w:val="00825651"/>
    <w:rsid w:val="008258B9"/>
    <w:rsid w:val="00825D49"/>
    <w:rsid w:val="00825F39"/>
    <w:rsid w:val="008261C8"/>
    <w:rsid w:val="00826A08"/>
    <w:rsid w:val="00826E0B"/>
    <w:rsid w:val="00827F46"/>
    <w:rsid w:val="00830B0D"/>
    <w:rsid w:val="00831888"/>
    <w:rsid w:val="00831A8F"/>
    <w:rsid w:val="00831F16"/>
    <w:rsid w:val="008324AE"/>
    <w:rsid w:val="00832AD4"/>
    <w:rsid w:val="00833292"/>
    <w:rsid w:val="0083397E"/>
    <w:rsid w:val="008339C5"/>
    <w:rsid w:val="00833CC0"/>
    <w:rsid w:val="008344B5"/>
    <w:rsid w:val="00834704"/>
    <w:rsid w:val="008351EE"/>
    <w:rsid w:val="00835490"/>
    <w:rsid w:val="0083552C"/>
    <w:rsid w:val="00835BF9"/>
    <w:rsid w:val="00836C3E"/>
    <w:rsid w:val="008372DC"/>
    <w:rsid w:val="00837A7A"/>
    <w:rsid w:val="008401E4"/>
    <w:rsid w:val="008414B3"/>
    <w:rsid w:val="008417EF"/>
    <w:rsid w:val="008418CF"/>
    <w:rsid w:val="00841992"/>
    <w:rsid w:val="00841B85"/>
    <w:rsid w:val="00841F6A"/>
    <w:rsid w:val="008420CF"/>
    <w:rsid w:val="00842D0C"/>
    <w:rsid w:val="0084312E"/>
    <w:rsid w:val="00843389"/>
    <w:rsid w:val="0084376B"/>
    <w:rsid w:val="00844594"/>
    <w:rsid w:val="0084471C"/>
    <w:rsid w:val="008447B6"/>
    <w:rsid w:val="00844A28"/>
    <w:rsid w:val="00844B30"/>
    <w:rsid w:val="00844CD6"/>
    <w:rsid w:val="00844ED5"/>
    <w:rsid w:val="00845B83"/>
    <w:rsid w:val="00845F2B"/>
    <w:rsid w:val="00846413"/>
    <w:rsid w:val="00846AF0"/>
    <w:rsid w:val="00846AFF"/>
    <w:rsid w:val="00847114"/>
    <w:rsid w:val="0085046F"/>
    <w:rsid w:val="00851546"/>
    <w:rsid w:val="00851A96"/>
    <w:rsid w:val="00851B25"/>
    <w:rsid w:val="00851D9B"/>
    <w:rsid w:val="00852970"/>
    <w:rsid w:val="00852B8C"/>
    <w:rsid w:val="0085332B"/>
    <w:rsid w:val="008536FE"/>
    <w:rsid w:val="0085389E"/>
    <w:rsid w:val="00854397"/>
    <w:rsid w:val="00854BA9"/>
    <w:rsid w:val="0085503D"/>
    <w:rsid w:val="0085568D"/>
    <w:rsid w:val="008560CF"/>
    <w:rsid w:val="00856195"/>
    <w:rsid w:val="008561D3"/>
    <w:rsid w:val="0085672A"/>
    <w:rsid w:val="00856971"/>
    <w:rsid w:val="00856C44"/>
    <w:rsid w:val="008571E7"/>
    <w:rsid w:val="008577B5"/>
    <w:rsid w:val="00860B52"/>
    <w:rsid w:val="008618AC"/>
    <w:rsid w:val="00861925"/>
    <w:rsid w:val="008624D3"/>
    <w:rsid w:val="008631B7"/>
    <w:rsid w:val="008637E0"/>
    <w:rsid w:val="00863E6B"/>
    <w:rsid w:val="00864062"/>
    <w:rsid w:val="00864968"/>
    <w:rsid w:val="00864D7C"/>
    <w:rsid w:val="00864F64"/>
    <w:rsid w:val="00865249"/>
    <w:rsid w:val="0086565E"/>
    <w:rsid w:val="008657A3"/>
    <w:rsid w:val="00866BC8"/>
    <w:rsid w:val="0086786C"/>
    <w:rsid w:val="00867D71"/>
    <w:rsid w:val="00870A00"/>
    <w:rsid w:val="00870D43"/>
    <w:rsid w:val="00870FE2"/>
    <w:rsid w:val="008711E6"/>
    <w:rsid w:val="00871F84"/>
    <w:rsid w:val="00872070"/>
    <w:rsid w:val="0087216C"/>
    <w:rsid w:val="00872958"/>
    <w:rsid w:val="00872A26"/>
    <w:rsid w:val="00872D4D"/>
    <w:rsid w:val="00873FFF"/>
    <w:rsid w:val="008741C6"/>
    <w:rsid w:val="0087475B"/>
    <w:rsid w:val="008747E2"/>
    <w:rsid w:val="00874A01"/>
    <w:rsid w:val="008768BE"/>
    <w:rsid w:val="0087767F"/>
    <w:rsid w:val="00877D94"/>
    <w:rsid w:val="00880B52"/>
    <w:rsid w:val="00880DA4"/>
    <w:rsid w:val="00881010"/>
    <w:rsid w:val="00881400"/>
    <w:rsid w:val="00881D72"/>
    <w:rsid w:val="00882231"/>
    <w:rsid w:val="0088236C"/>
    <w:rsid w:val="008833A1"/>
    <w:rsid w:val="00884346"/>
    <w:rsid w:val="0088447E"/>
    <w:rsid w:val="0088525C"/>
    <w:rsid w:val="008856F4"/>
    <w:rsid w:val="00886088"/>
    <w:rsid w:val="00886429"/>
    <w:rsid w:val="00886794"/>
    <w:rsid w:val="008869BE"/>
    <w:rsid w:val="008870ED"/>
    <w:rsid w:val="0088713A"/>
    <w:rsid w:val="00887BAC"/>
    <w:rsid w:val="0089051F"/>
    <w:rsid w:val="008907FB"/>
    <w:rsid w:val="00890FE5"/>
    <w:rsid w:val="008918C3"/>
    <w:rsid w:val="00891938"/>
    <w:rsid w:val="00891D1D"/>
    <w:rsid w:val="00891D78"/>
    <w:rsid w:val="008924F5"/>
    <w:rsid w:val="00893A55"/>
    <w:rsid w:val="00893A6B"/>
    <w:rsid w:val="00893B20"/>
    <w:rsid w:val="00893D4B"/>
    <w:rsid w:val="0089500D"/>
    <w:rsid w:val="008951F2"/>
    <w:rsid w:val="00896FDC"/>
    <w:rsid w:val="0089781B"/>
    <w:rsid w:val="00897DD6"/>
    <w:rsid w:val="00897ECF"/>
    <w:rsid w:val="008A0035"/>
    <w:rsid w:val="008A05F6"/>
    <w:rsid w:val="008A08DB"/>
    <w:rsid w:val="008A10BD"/>
    <w:rsid w:val="008A2207"/>
    <w:rsid w:val="008A2784"/>
    <w:rsid w:val="008A2E8F"/>
    <w:rsid w:val="008A334D"/>
    <w:rsid w:val="008A3589"/>
    <w:rsid w:val="008A3610"/>
    <w:rsid w:val="008A36E8"/>
    <w:rsid w:val="008A38C7"/>
    <w:rsid w:val="008A3E23"/>
    <w:rsid w:val="008A4AA4"/>
    <w:rsid w:val="008A4E70"/>
    <w:rsid w:val="008A56EE"/>
    <w:rsid w:val="008A673F"/>
    <w:rsid w:val="008A7DAD"/>
    <w:rsid w:val="008A7E29"/>
    <w:rsid w:val="008B1397"/>
    <w:rsid w:val="008B1F13"/>
    <w:rsid w:val="008B2055"/>
    <w:rsid w:val="008B20F1"/>
    <w:rsid w:val="008B2F20"/>
    <w:rsid w:val="008B3141"/>
    <w:rsid w:val="008B3732"/>
    <w:rsid w:val="008B3885"/>
    <w:rsid w:val="008B3E6B"/>
    <w:rsid w:val="008B44A4"/>
    <w:rsid w:val="008B48A1"/>
    <w:rsid w:val="008B4DB1"/>
    <w:rsid w:val="008B647B"/>
    <w:rsid w:val="008B6B34"/>
    <w:rsid w:val="008B7184"/>
    <w:rsid w:val="008B7477"/>
    <w:rsid w:val="008B760A"/>
    <w:rsid w:val="008C0048"/>
    <w:rsid w:val="008C028A"/>
    <w:rsid w:val="008C0584"/>
    <w:rsid w:val="008C08F5"/>
    <w:rsid w:val="008C09B1"/>
    <w:rsid w:val="008C0F60"/>
    <w:rsid w:val="008C1BA4"/>
    <w:rsid w:val="008C207C"/>
    <w:rsid w:val="008C20B6"/>
    <w:rsid w:val="008C20C4"/>
    <w:rsid w:val="008C21F9"/>
    <w:rsid w:val="008C2AF4"/>
    <w:rsid w:val="008C2D3D"/>
    <w:rsid w:val="008C390B"/>
    <w:rsid w:val="008C3DBF"/>
    <w:rsid w:val="008C3EB5"/>
    <w:rsid w:val="008C4C17"/>
    <w:rsid w:val="008C54BE"/>
    <w:rsid w:val="008C5696"/>
    <w:rsid w:val="008C5937"/>
    <w:rsid w:val="008C6AFD"/>
    <w:rsid w:val="008C702A"/>
    <w:rsid w:val="008C77D9"/>
    <w:rsid w:val="008C792C"/>
    <w:rsid w:val="008C7E71"/>
    <w:rsid w:val="008D0631"/>
    <w:rsid w:val="008D086E"/>
    <w:rsid w:val="008D0957"/>
    <w:rsid w:val="008D28B7"/>
    <w:rsid w:val="008D2B51"/>
    <w:rsid w:val="008D3482"/>
    <w:rsid w:val="008D37FB"/>
    <w:rsid w:val="008D53D9"/>
    <w:rsid w:val="008D54E5"/>
    <w:rsid w:val="008D6C17"/>
    <w:rsid w:val="008D6CC5"/>
    <w:rsid w:val="008D6E63"/>
    <w:rsid w:val="008D72AE"/>
    <w:rsid w:val="008D7DB1"/>
    <w:rsid w:val="008E0147"/>
    <w:rsid w:val="008E01CC"/>
    <w:rsid w:val="008E0703"/>
    <w:rsid w:val="008E0816"/>
    <w:rsid w:val="008E135E"/>
    <w:rsid w:val="008E1650"/>
    <w:rsid w:val="008E1731"/>
    <w:rsid w:val="008E182C"/>
    <w:rsid w:val="008E22F0"/>
    <w:rsid w:val="008E25F0"/>
    <w:rsid w:val="008E343C"/>
    <w:rsid w:val="008E5AB5"/>
    <w:rsid w:val="008E5E34"/>
    <w:rsid w:val="008E6DE9"/>
    <w:rsid w:val="008E7E59"/>
    <w:rsid w:val="008F01E7"/>
    <w:rsid w:val="008F05B8"/>
    <w:rsid w:val="008F0E0D"/>
    <w:rsid w:val="008F1319"/>
    <w:rsid w:val="008F1527"/>
    <w:rsid w:val="008F1AB8"/>
    <w:rsid w:val="008F1AF4"/>
    <w:rsid w:val="008F2417"/>
    <w:rsid w:val="008F254D"/>
    <w:rsid w:val="008F2D08"/>
    <w:rsid w:val="008F3090"/>
    <w:rsid w:val="008F3641"/>
    <w:rsid w:val="008F417F"/>
    <w:rsid w:val="008F4897"/>
    <w:rsid w:val="008F4F00"/>
    <w:rsid w:val="008F4F81"/>
    <w:rsid w:val="008F535E"/>
    <w:rsid w:val="008F5B89"/>
    <w:rsid w:val="008F6081"/>
    <w:rsid w:val="008F60F1"/>
    <w:rsid w:val="008F6B01"/>
    <w:rsid w:val="008F6C40"/>
    <w:rsid w:val="008F7124"/>
    <w:rsid w:val="008F75F4"/>
    <w:rsid w:val="008F7734"/>
    <w:rsid w:val="008F7A93"/>
    <w:rsid w:val="008F7AB5"/>
    <w:rsid w:val="008F7E5D"/>
    <w:rsid w:val="00900370"/>
    <w:rsid w:val="009009E5"/>
    <w:rsid w:val="00901956"/>
    <w:rsid w:val="00901CD4"/>
    <w:rsid w:val="0090281F"/>
    <w:rsid w:val="00903130"/>
    <w:rsid w:val="009036BD"/>
    <w:rsid w:val="00903A30"/>
    <w:rsid w:val="00903FC8"/>
    <w:rsid w:val="009046D6"/>
    <w:rsid w:val="00905108"/>
    <w:rsid w:val="009055A2"/>
    <w:rsid w:val="00905DA7"/>
    <w:rsid w:val="0090629D"/>
    <w:rsid w:val="0090633E"/>
    <w:rsid w:val="0090761E"/>
    <w:rsid w:val="00907BE5"/>
    <w:rsid w:val="00907EAF"/>
    <w:rsid w:val="0091043E"/>
    <w:rsid w:val="00910ABD"/>
    <w:rsid w:val="00911EDC"/>
    <w:rsid w:val="0091321D"/>
    <w:rsid w:val="0091338D"/>
    <w:rsid w:val="00913E1D"/>
    <w:rsid w:val="00913F1F"/>
    <w:rsid w:val="009140DF"/>
    <w:rsid w:val="0091430E"/>
    <w:rsid w:val="00915160"/>
    <w:rsid w:val="009153E1"/>
    <w:rsid w:val="009159FC"/>
    <w:rsid w:val="00915B3D"/>
    <w:rsid w:val="00915BC1"/>
    <w:rsid w:val="009160B6"/>
    <w:rsid w:val="00916561"/>
    <w:rsid w:val="00916B44"/>
    <w:rsid w:val="00916EA9"/>
    <w:rsid w:val="009204A6"/>
    <w:rsid w:val="00921B78"/>
    <w:rsid w:val="00921BAB"/>
    <w:rsid w:val="00921BF5"/>
    <w:rsid w:val="009221C0"/>
    <w:rsid w:val="00922568"/>
    <w:rsid w:val="00922933"/>
    <w:rsid w:val="00923CEA"/>
    <w:rsid w:val="0092654E"/>
    <w:rsid w:val="009276EE"/>
    <w:rsid w:val="0092784D"/>
    <w:rsid w:val="00927F60"/>
    <w:rsid w:val="00930A74"/>
    <w:rsid w:val="00930ED2"/>
    <w:rsid w:val="00931557"/>
    <w:rsid w:val="00931A75"/>
    <w:rsid w:val="009320A2"/>
    <w:rsid w:val="00932376"/>
    <w:rsid w:val="0093255A"/>
    <w:rsid w:val="00932914"/>
    <w:rsid w:val="00933CC5"/>
    <w:rsid w:val="00933F16"/>
    <w:rsid w:val="00934A3A"/>
    <w:rsid w:val="0093541F"/>
    <w:rsid w:val="00935839"/>
    <w:rsid w:val="0093595E"/>
    <w:rsid w:val="0093602A"/>
    <w:rsid w:val="009370DB"/>
    <w:rsid w:val="00937223"/>
    <w:rsid w:val="00937359"/>
    <w:rsid w:val="00937452"/>
    <w:rsid w:val="009375EB"/>
    <w:rsid w:val="0093798D"/>
    <w:rsid w:val="00937FA4"/>
    <w:rsid w:val="009402EA"/>
    <w:rsid w:val="00940E27"/>
    <w:rsid w:val="009410A6"/>
    <w:rsid w:val="00941A3C"/>
    <w:rsid w:val="00941C7C"/>
    <w:rsid w:val="00942717"/>
    <w:rsid w:val="00943198"/>
    <w:rsid w:val="009433A8"/>
    <w:rsid w:val="00944D5A"/>
    <w:rsid w:val="00945034"/>
    <w:rsid w:val="0094555E"/>
    <w:rsid w:val="0094587A"/>
    <w:rsid w:val="00945C20"/>
    <w:rsid w:val="00945F28"/>
    <w:rsid w:val="009470C3"/>
    <w:rsid w:val="00947735"/>
    <w:rsid w:val="00947E68"/>
    <w:rsid w:val="00950B3D"/>
    <w:rsid w:val="00950D82"/>
    <w:rsid w:val="00950DA3"/>
    <w:rsid w:val="00950E01"/>
    <w:rsid w:val="0095123B"/>
    <w:rsid w:val="0095182D"/>
    <w:rsid w:val="00951B45"/>
    <w:rsid w:val="009521AE"/>
    <w:rsid w:val="009527AC"/>
    <w:rsid w:val="00952A11"/>
    <w:rsid w:val="00952CE5"/>
    <w:rsid w:val="00953E35"/>
    <w:rsid w:val="00954072"/>
    <w:rsid w:val="0095415B"/>
    <w:rsid w:val="00954327"/>
    <w:rsid w:val="00954CB1"/>
    <w:rsid w:val="009550A9"/>
    <w:rsid w:val="009553E2"/>
    <w:rsid w:val="009566A7"/>
    <w:rsid w:val="00956AE1"/>
    <w:rsid w:val="00956F5B"/>
    <w:rsid w:val="009572BE"/>
    <w:rsid w:val="009578CA"/>
    <w:rsid w:val="00957949"/>
    <w:rsid w:val="009600D6"/>
    <w:rsid w:val="00962E83"/>
    <w:rsid w:val="00962F49"/>
    <w:rsid w:val="00962F70"/>
    <w:rsid w:val="00963087"/>
    <w:rsid w:val="00964346"/>
    <w:rsid w:val="00964B42"/>
    <w:rsid w:val="0096510A"/>
    <w:rsid w:val="0096517D"/>
    <w:rsid w:val="009657D0"/>
    <w:rsid w:val="00965961"/>
    <w:rsid w:val="00966868"/>
    <w:rsid w:val="00967358"/>
    <w:rsid w:val="009679BE"/>
    <w:rsid w:val="00967ACB"/>
    <w:rsid w:val="00970AC4"/>
    <w:rsid w:val="00970BBF"/>
    <w:rsid w:val="00970BFE"/>
    <w:rsid w:val="00970EED"/>
    <w:rsid w:val="00970FEE"/>
    <w:rsid w:val="00972BC9"/>
    <w:rsid w:val="00972BFF"/>
    <w:rsid w:val="00972C5B"/>
    <w:rsid w:val="00973300"/>
    <w:rsid w:val="009738F1"/>
    <w:rsid w:val="00973BFA"/>
    <w:rsid w:val="00973FE1"/>
    <w:rsid w:val="00974156"/>
    <w:rsid w:val="0097479C"/>
    <w:rsid w:val="00974819"/>
    <w:rsid w:val="009749E7"/>
    <w:rsid w:val="009753A9"/>
    <w:rsid w:val="009756E4"/>
    <w:rsid w:val="00975B4F"/>
    <w:rsid w:val="009761DB"/>
    <w:rsid w:val="00976229"/>
    <w:rsid w:val="009763BE"/>
    <w:rsid w:val="00976B2C"/>
    <w:rsid w:val="00976D78"/>
    <w:rsid w:val="0097713B"/>
    <w:rsid w:val="0097754F"/>
    <w:rsid w:val="009777FF"/>
    <w:rsid w:val="00977D78"/>
    <w:rsid w:val="00977EA6"/>
    <w:rsid w:val="009802D7"/>
    <w:rsid w:val="0098037C"/>
    <w:rsid w:val="009803D6"/>
    <w:rsid w:val="00980909"/>
    <w:rsid w:val="00980D43"/>
    <w:rsid w:val="009814E8"/>
    <w:rsid w:val="0098159F"/>
    <w:rsid w:val="00982523"/>
    <w:rsid w:val="009825BF"/>
    <w:rsid w:val="00982837"/>
    <w:rsid w:val="0098292C"/>
    <w:rsid w:val="009832FE"/>
    <w:rsid w:val="00983796"/>
    <w:rsid w:val="0098386E"/>
    <w:rsid w:val="00984307"/>
    <w:rsid w:val="00984BE5"/>
    <w:rsid w:val="00985271"/>
    <w:rsid w:val="0098544F"/>
    <w:rsid w:val="0098600D"/>
    <w:rsid w:val="00986D54"/>
    <w:rsid w:val="0098791A"/>
    <w:rsid w:val="00987C22"/>
    <w:rsid w:val="00987F92"/>
    <w:rsid w:val="0099013D"/>
    <w:rsid w:val="009905F3"/>
    <w:rsid w:val="00990AA1"/>
    <w:rsid w:val="00990B0A"/>
    <w:rsid w:val="00990CE6"/>
    <w:rsid w:val="009913D0"/>
    <w:rsid w:val="009919DF"/>
    <w:rsid w:val="00992F81"/>
    <w:rsid w:val="00993182"/>
    <w:rsid w:val="009933FD"/>
    <w:rsid w:val="00993592"/>
    <w:rsid w:val="00993E29"/>
    <w:rsid w:val="00993F4E"/>
    <w:rsid w:val="009943FA"/>
    <w:rsid w:val="0099452D"/>
    <w:rsid w:val="0099504E"/>
    <w:rsid w:val="0099588E"/>
    <w:rsid w:val="009958DF"/>
    <w:rsid w:val="00996A2B"/>
    <w:rsid w:val="00996E2A"/>
    <w:rsid w:val="00996E6B"/>
    <w:rsid w:val="0099706A"/>
    <w:rsid w:val="00997124"/>
    <w:rsid w:val="009A0096"/>
    <w:rsid w:val="009A04A9"/>
    <w:rsid w:val="009A069F"/>
    <w:rsid w:val="009A08A5"/>
    <w:rsid w:val="009A08D5"/>
    <w:rsid w:val="009A0D12"/>
    <w:rsid w:val="009A1403"/>
    <w:rsid w:val="009A19A0"/>
    <w:rsid w:val="009A1A5A"/>
    <w:rsid w:val="009A2FF6"/>
    <w:rsid w:val="009A3348"/>
    <w:rsid w:val="009A3470"/>
    <w:rsid w:val="009A36C6"/>
    <w:rsid w:val="009A36CC"/>
    <w:rsid w:val="009A3A99"/>
    <w:rsid w:val="009A3EFF"/>
    <w:rsid w:val="009A4696"/>
    <w:rsid w:val="009A56F5"/>
    <w:rsid w:val="009A5D32"/>
    <w:rsid w:val="009A5EEF"/>
    <w:rsid w:val="009A603C"/>
    <w:rsid w:val="009A68C5"/>
    <w:rsid w:val="009A6AFC"/>
    <w:rsid w:val="009A6EAB"/>
    <w:rsid w:val="009A71F9"/>
    <w:rsid w:val="009A792B"/>
    <w:rsid w:val="009B0755"/>
    <w:rsid w:val="009B07AB"/>
    <w:rsid w:val="009B0C5A"/>
    <w:rsid w:val="009B10CE"/>
    <w:rsid w:val="009B12E4"/>
    <w:rsid w:val="009B1F4E"/>
    <w:rsid w:val="009B2804"/>
    <w:rsid w:val="009B2ADC"/>
    <w:rsid w:val="009B41BD"/>
    <w:rsid w:val="009B4542"/>
    <w:rsid w:val="009B4AC4"/>
    <w:rsid w:val="009B4EC8"/>
    <w:rsid w:val="009B546F"/>
    <w:rsid w:val="009B54C1"/>
    <w:rsid w:val="009B556F"/>
    <w:rsid w:val="009B5905"/>
    <w:rsid w:val="009B5F67"/>
    <w:rsid w:val="009B6488"/>
    <w:rsid w:val="009B6923"/>
    <w:rsid w:val="009B6A4A"/>
    <w:rsid w:val="009B761F"/>
    <w:rsid w:val="009B7EF5"/>
    <w:rsid w:val="009C05CC"/>
    <w:rsid w:val="009C05D2"/>
    <w:rsid w:val="009C0615"/>
    <w:rsid w:val="009C083D"/>
    <w:rsid w:val="009C1337"/>
    <w:rsid w:val="009C2057"/>
    <w:rsid w:val="009C3344"/>
    <w:rsid w:val="009C3BF0"/>
    <w:rsid w:val="009C40FC"/>
    <w:rsid w:val="009C48AD"/>
    <w:rsid w:val="009C4A53"/>
    <w:rsid w:val="009C4A99"/>
    <w:rsid w:val="009C4E7B"/>
    <w:rsid w:val="009C4EED"/>
    <w:rsid w:val="009C60C8"/>
    <w:rsid w:val="009C6328"/>
    <w:rsid w:val="009C7303"/>
    <w:rsid w:val="009C7672"/>
    <w:rsid w:val="009D174B"/>
    <w:rsid w:val="009D24E0"/>
    <w:rsid w:val="009D2A47"/>
    <w:rsid w:val="009D2B0B"/>
    <w:rsid w:val="009D32F3"/>
    <w:rsid w:val="009D33B7"/>
    <w:rsid w:val="009D3767"/>
    <w:rsid w:val="009D3892"/>
    <w:rsid w:val="009D4103"/>
    <w:rsid w:val="009D454F"/>
    <w:rsid w:val="009D48A2"/>
    <w:rsid w:val="009D4B62"/>
    <w:rsid w:val="009D56A0"/>
    <w:rsid w:val="009D57EB"/>
    <w:rsid w:val="009D62C1"/>
    <w:rsid w:val="009D6852"/>
    <w:rsid w:val="009D6B65"/>
    <w:rsid w:val="009D6C64"/>
    <w:rsid w:val="009D7540"/>
    <w:rsid w:val="009D7AAC"/>
    <w:rsid w:val="009E0EFD"/>
    <w:rsid w:val="009E1B22"/>
    <w:rsid w:val="009E2080"/>
    <w:rsid w:val="009E39BF"/>
    <w:rsid w:val="009E3F66"/>
    <w:rsid w:val="009E4092"/>
    <w:rsid w:val="009E4B67"/>
    <w:rsid w:val="009E4BB8"/>
    <w:rsid w:val="009E4F03"/>
    <w:rsid w:val="009E562E"/>
    <w:rsid w:val="009E5AB3"/>
    <w:rsid w:val="009E6AC8"/>
    <w:rsid w:val="009E6AE6"/>
    <w:rsid w:val="009E6C3B"/>
    <w:rsid w:val="009E7082"/>
    <w:rsid w:val="009E7773"/>
    <w:rsid w:val="009E7CC1"/>
    <w:rsid w:val="009E7D97"/>
    <w:rsid w:val="009F05E6"/>
    <w:rsid w:val="009F0C1E"/>
    <w:rsid w:val="009F0D1E"/>
    <w:rsid w:val="009F0DFA"/>
    <w:rsid w:val="009F112B"/>
    <w:rsid w:val="009F12B0"/>
    <w:rsid w:val="009F13B0"/>
    <w:rsid w:val="009F156D"/>
    <w:rsid w:val="009F1F6D"/>
    <w:rsid w:val="009F1FB9"/>
    <w:rsid w:val="009F23E3"/>
    <w:rsid w:val="009F2554"/>
    <w:rsid w:val="009F32CD"/>
    <w:rsid w:val="009F3BAC"/>
    <w:rsid w:val="009F41AD"/>
    <w:rsid w:val="009F41C3"/>
    <w:rsid w:val="009F4D82"/>
    <w:rsid w:val="009F4F90"/>
    <w:rsid w:val="009F60D5"/>
    <w:rsid w:val="009F60F3"/>
    <w:rsid w:val="009F6454"/>
    <w:rsid w:val="00A003B6"/>
    <w:rsid w:val="00A00ECC"/>
    <w:rsid w:val="00A00ED3"/>
    <w:rsid w:val="00A00FA3"/>
    <w:rsid w:val="00A01172"/>
    <w:rsid w:val="00A01249"/>
    <w:rsid w:val="00A01688"/>
    <w:rsid w:val="00A0178D"/>
    <w:rsid w:val="00A018B0"/>
    <w:rsid w:val="00A02173"/>
    <w:rsid w:val="00A02407"/>
    <w:rsid w:val="00A02665"/>
    <w:rsid w:val="00A02759"/>
    <w:rsid w:val="00A0305C"/>
    <w:rsid w:val="00A03398"/>
    <w:rsid w:val="00A0462C"/>
    <w:rsid w:val="00A04A65"/>
    <w:rsid w:val="00A04ED7"/>
    <w:rsid w:val="00A050FF"/>
    <w:rsid w:val="00A07129"/>
    <w:rsid w:val="00A07567"/>
    <w:rsid w:val="00A1089C"/>
    <w:rsid w:val="00A10A99"/>
    <w:rsid w:val="00A11B99"/>
    <w:rsid w:val="00A11C31"/>
    <w:rsid w:val="00A13102"/>
    <w:rsid w:val="00A135E5"/>
    <w:rsid w:val="00A13920"/>
    <w:rsid w:val="00A14255"/>
    <w:rsid w:val="00A14765"/>
    <w:rsid w:val="00A151CB"/>
    <w:rsid w:val="00A15FF6"/>
    <w:rsid w:val="00A16475"/>
    <w:rsid w:val="00A16997"/>
    <w:rsid w:val="00A16FA3"/>
    <w:rsid w:val="00A170EE"/>
    <w:rsid w:val="00A1725E"/>
    <w:rsid w:val="00A17CC9"/>
    <w:rsid w:val="00A201B4"/>
    <w:rsid w:val="00A201C9"/>
    <w:rsid w:val="00A2140C"/>
    <w:rsid w:val="00A21BDB"/>
    <w:rsid w:val="00A22647"/>
    <w:rsid w:val="00A227F5"/>
    <w:rsid w:val="00A22DCF"/>
    <w:rsid w:val="00A22E16"/>
    <w:rsid w:val="00A2391A"/>
    <w:rsid w:val="00A240A0"/>
    <w:rsid w:val="00A25335"/>
    <w:rsid w:val="00A257ED"/>
    <w:rsid w:val="00A25BE3"/>
    <w:rsid w:val="00A26354"/>
    <w:rsid w:val="00A26874"/>
    <w:rsid w:val="00A268B2"/>
    <w:rsid w:val="00A30326"/>
    <w:rsid w:val="00A30704"/>
    <w:rsid w:val="00A30C31"/>
    <w:rsid w:val="00A30CF2"/>
    <w:rsid w:val="00A30D8C"/>
    <w:rsid w:val="00A30E2D"/>
    <w:rsid w:val="00A30E46"/>
    <w:rsid w:val="00A310FE"/>
    <w:rsid w:val="00A314F6"/>
    <w:rsid w:val="00A31977"/>
    <w:rsid w:val="00A31B47"/>
    <w:rsid w:val="00A321D0"/>
    <w:rsid w:val="00A32303"/>
    <w:rsid w:val="00A32D97"/>
    <w:rsid w:val="00A32FDE"/>
    <w:rsid w:val="00A32FE6"/>
    <w:rsid w:val="00A334CF"/>
    <w:rsid w:val="00A33B59"/>
    <w:rsid w:val="00A33C22"/>
    <w:rsid w:val="00A33D62"/>
    <w:rsid w:val="00A33D74"/>
    <w:rsid w:val="00A33F57"/>
    <w:rsid w:val="00A341D1"/>
    <w:rsid w:val="00A3433B"/>
    <w:rsid w:val="00A345DF"/>
    <w:rsid w:val="00A34C06"/>
    <w:rsid w:val="00A35AA4"/>
    <w:rsid w:val="00A35BA5"/>
    <w:rsid w:val="00A3601E"/>
    <w:rsid w:val="00A360B8"/>
    <w:rsid w:val="00A36F7A"/>
    <w:rsid w:val="00A373D8"/>
    <w:rsid w:val="00A3768E"/>
    <w:rsid w:val="00A37E49"/>
    <w:rsid w:val="00A37E64"/>
    <w:rsid w:val="00A37E90"/>
    <w:rsid w:val="00A41E4D"/>
    <w:rsid w:val="00A41F28"/>
    <w:rsid w:val="00A4208E"/>
    <w:rsid w:val="00A426E3"/>
    <w:rsid w:val="00A42803"/>
    <w:rsid w:val="00A43224"/>
    <w:rsid w:val="00A4322F"/>
    <w:rsid w:val="00A43474"/>
    <w:rsid w:val="00A43EC0"/>
    <w:rsid w:val="00A44C9B"/>
    <w:rsid w:val="00A45399"/>
    <w:rsid w:val="00A45E0F"/>
    <w:rsid w:val="00A45E8B"/>
    <w:rsid w:val="00A46BE0"/>
    <w:rsid w:val="00A47DB9"/>
    <w:rsid w:val="00A51078"/>
    <w:rsid w:val="00A51165"/>
    <w:rsid w:val="00A514CE"/>
    <w:rsid w:val="00A5160A"/>
    <w:rsid w:val="00A51DFA"/>
    <w:rsid w:val="00A522FD"/>
    <w:rsid w:val="00A52AEE"/>
    <w:rsid w:val="00A52B97"/>
    <w:rsid w:val="00A5316E"/>
    <w:rsid w:val="00A5371F"/>
    <w:rsid w:val="00A53ABC"/>
    <w:rsid w:val="00A53D40"/>
    <w:rsid w:val="00A556CF"/>
    <w:rsid w:val="00A55B0D"/>
    <w:rsid w:val="00A568B3"/>
    <w:rsid w:val="00A56F62"/>
    <w:rsid w:val="00A56F86"/>
    <w:rsid w:val="00A57715"/>
    <w:rsid w:val="00A57EF2"/>
    <w:rsid w:val="00A6017B"/>
    <w:rsid w:val="00A60833"/>
    <w:rsid w:val="00A60DC1"/>
    <w:rsid w:val="00A61907"/>
    <w:rsid w:val="00A61A34"/>
    <w:rsid w:val="00A61BC8"/>
    <w:rsid w:val="00A62510"/>
    <w:rsid w:val="00A62687"/>
    <w:rsid w:val="00A6393F"/>
    <w:rsid w:val="00A63C87"/>
    <w:rsid w:val="00A63C9A"/>
    <w:rsid w:val="00A64E69"/>
    <w:rsid w:val="00A65A4D"/>
    <w:rsid w:val="00A65FF0"/>
    <w:rsid w:val="00A664CB"/>
    <w:rsid w:val="00A66F47"/>
    <w:rsid w:val="00A671F4"/>
    <w:rsid w:val="00A6747A"/>
    <w:rsid w:val="00A67B90"/>
    <w:rsid w:val="00A67F7E"/>
    <w:rsid w:val="00A70841"/>
    <w:rsid w:val="00A7097C"/>
    <w:rsid w:val="00A71112"/>
    <w:rsid w:val="00A7125A"/>
    <w:rsid w:val="00A7192A"/>
    <w:rsid w:val="00A72372"/>
    <w:rsid w:val="00A724F9"/>
    <w:rsid w:val="00A73506"/>
    <w:rsid w:val="00A73E6E"/>
    <w:rsid w:val="00A73EB8"/>
    <w:rsid w:val="00A74304"/>
    <w:rsid w:val="00A7455A"/>
    <w:rsid w:val="00A74688"/>
    <w:rsid w:val="00A74958"/>
    <w:rsid w:val="00A74A3C"/>
    <w:rsid w:val="00A7532A"/>
    <w:rsid w:val="00A75795"/>
    <w:rsid w:val="00A75A31"/>
    <w:rsid w:val="00A763CF"/>
    <w:rsid w:val="00A765F8"/>
    <w:rsid w:val="00A76650"/>
    <w:rsid w:val="00A76D37"/>
    <w:rsid w:val="00A76E6A"/>
    <w:rsid w:val="00A77065"/>
    <w:rsid w:val="00A7723C"/>
    <w:rsid w:val="00A77B8D"/>
    <w:rsid w:val="00A77EA2"/>
    <w:rsid w:val="00A81B99"/>
    <w:rsid w:val="00A81D43"/>
    <w:rsid w:val="00A81E84"/>
    <w:rsid w:val="00A8243C"/>
    <w:rsid w:val="00A82D4D"/>
    <w:rsid w:val="00A82E22"/>
    <w:rsid w:val="00A83A89"/>
    <w:rsid w:val="00A83DC1"/>
    <w:rsid w:val="00A844CE"/>
    <w:rsid w:val="00A8466D"/>
    <w:rsid w:val="00A84717"/>
    <w:rsid w:val="00A84965"/>
    <w:rsid w:val="00A84FF6"/>
    <w:rsid w:val="00A8523C"/>
    <w:rsid w:val="00A85399"/>
    <w:rsid w:val="00A85986"/>
    <w:rsid w:val="00A859CE"/>
    <w:rsid w:val="00A85A40"/>
    <w:rsid w:val="00A86463"/>
    <w:rsid w:val="00A86FAB"/>
    <w:rsid w:val="00A874B6"/>
    <w:rsid w:val="00A87869"/>
    <w:rsid w:val="00A90BDE"/>
    <w:rsid w:val="00A91F33"/>
    <w:rsid w:val="00A92714"/>
    <w:rsid w:val="00A92BB4"/>
    <w:rsid w:val="00A92BDC"/>
    <w:rsid w:val="00A931BD"/>
    <w:rsid w:val="00A93447"/>
    <w:rsid w:val="00A9376C"/>
    <w:rsid w:val="00A93E79"/>
    <w:rsid w:val="00A942DB"/>
    <w:rsid w:val="00A9434B"/>
    <w:rsid w:val="00A944BE"/>
    <w:rsid w:val="00A94AB9"/>
    <w:rsid w:val="00A94CBD"/>
    <w:rsid w:val="00A94D8D"/>
    <w:rsid w:val="00A952BC"/>
    <w:rsid w:val="00A95B72"/>
    <w:rsid w:val="00A95F9D"/>
    <w:rsid w:val="00A96838"/>
    <w:rsid w:val="00A96B7C"/>
    <w:rsid w:val="00A96F38"/>
    <w:rsid w:val="00A970BD"/>
    <w:rsid w:val="00A974A5"/>
    <w:rsid w:val="00A97D0E"/>
    <w:rsid w:val="00AA0489"/>
    <w:rsid w:val="00AA0A20"/>
    <w:rsid w:val="00AA0C44"/>
    <w:rsid w:val="00AA184D"/>
    <w:rsid w:val="00AA1865"/>
    <w:rsid w:val="00AA231C"/>
    <w:rsid w:val="00AA2D40"/>
    <w:rsid w:val="00AA3ABA"/>
    <w:rsid w:val="00AA40A5"/>
    <w:rsid w:val="00AA4BB4"/>
    <w:rsid w:val="00AA4E40"/>
    <w:rsid w:val="00AA59AC"/>
    <w:rsid w:val="00AA5AC9"/>
    <w:rsid w:val="00AA5F71"/>
    <w:rsid w:val="00AA6579"/>
    <w:rsid w:val="00AA728E"/>
    <w:rsid w:val="00AB0457"/>
    <w:rsid w:val="00AB1540"/>
    <w:rsid w:val="00AB2260"/>
    <w:rsid w:val="00AB246C"/>
    <w:rsid w:val="00AB24B3"/>
    <w:rsid w:val="00AB250C"/>
    <w:rsid w:val="00AB2A14"/>
    <w:rsid w:val="00AB4E8A"/>
    <w:rsid w:val="00AB4FA6"/>
    <w:rsid w:val="00AB5F16"/>
    <w:rsid w:val="00AB5FE7"/>
    <w:rsid w:val="00AB60ED"/>
    <w:rsid w:val="00AB65FB"/>
    <w:rsid w:val="00AB7ED6"/>
    <w:rsid w:val="00AC014A"/>
    <w:rsid w:val="00AC028C"/>
    <w:rsid w:val="00AC0315"/>
    <w:rsid w:val="00AC063C"/>
    <w:rsid w:val="00AC0C09"/>
    <w:rsid w:val="00AC0ECE"/>
    <w:rsid w:val="00AC1047"/>
    <w:rsid w:val="00AC1A1D"/>
    <w:rsid w:val="00AC1BB8"/>
    <w:rsid w:val="00AC22E4"/>
    <w:rsid w:val="00AC27AA"/>
    <w:rsid w:val="00AC2C07"/>
    <w:rsid w:val="00AC2F18"/>
    <w:rsid w:val="00AC353B"/>
    <w:rsid w:val="00AC3AE6"/>
    <w:rsid w:val="00AC3FFD"/>
    <w:rsid w:val="00AC467D"/>
    <w:rsid w:val="00AC5842"/>
    <w:rsid w:val="00AC659B"/>
    <w:rsid w:val="00AC67FD"/>
    <w:rsid w:val="00AC6B94"/>
    <w:rsid w:val="00AC6E38"/>
    <w:rsid w:val="00AC7E5C"/>
    <w:rsid w:val="00AD04EA"/>
    <w:rsid w:val="00AD0513"/>
    <w:rsid w:val="00AD07C0"/>
    <w:rsid w:val="00AD0A1B"/>
    <w:rsid w:val="00AD0C31"/>
    <w:rsid w:val="00AD0C70"/>
    <w:rsid w:val="00AD1614"/>
    <w:rsid w:val="00AD1768"/>
    <w:rsid w:val="00AD1FFF"/>
    <w:rsid w:val="00AD27D0"/>
    <w:rsid w:val="00AD357B"/>
    <w:rsid w:val="00AD3946"/>
    <w:rsid w:val="00AD3FF2"/>
    <w:rsid w:val="00AD4422"/>
    <w:rsid w:val="00AD44AB"/>
    <w:rsid w:val="00AD4933"/>
    <w:rsid w:val="00AD4D6F"/>
    <w:rsid w:val="00AD5339"/>
    <w:rsid w:val="00AD565C"/>
    <w:rsid w:val="00AD5C15"/>
    <w:rsid w:val="00AD65EC"/>
    <w:rsid w:val="00AD6A83"/>
    <w:rsid w:val="00AD72D0"/>
    <w:rsid w:val="00AE04E2"/>
    <w:rsid w:val="00AE0776"/>
    <w:rsid w:val="00AE0777"/>
    <w:rsid w:val="00AE0BFF"/>
    <w:rsid w:val="00AE0C3B"/>
    <w:rsid w:val="00AE0E31"/>
    <w:rsid w:val="00AE0E38"/>
    <w:rsid w:val="00AE17D5"/>
    <w:rsid w:val="00AE17F8"/>
    <w:rsid w:val="00AE18AC"/>
    <w:rsid w:val="00AE1B40"/>
    <w:rsid w:val="00AE2C5F"/>
    <w:rsid w:val="00AE36C0"/>
    <w:rsid w:val="00AE4155"/>
    <w:rsid w:val="00AE41D9"/>
    <w:rsid w:val="00AE50A8"/>
    <w:rsid w:val="00AE596C"/>
    <w:rsid w:val="00AE67B9"/>
    <w:rsid w:val="00AF094A"/>
    <w:rsid w:val="00AF0B33"/>
    <w:rsid w:val="00AF1662"/>
    <w:rsid w:val="00AF1B12"/>
    <w:rsid w:val="00AF345B"/>
    <w:rsid w:val="00AF384D"/>
    <w:rsid w:val="00AF3FF2"/>
    <w:rsid w:val="00AF43E7"/>
    <w:rsid w:val="00AF4CDD"/>
    <w:rsid w:val="00AF50BD"/>
    <w:rsid w:val="00AF5CD5"/>
    <w:rsid w:val="00AF5F34"/>
    <w:rsid w:val="00AF5F81"/>
    <w:rsid w:val="00AF66B6"/>
    <w:rsid w:val="00AF674F"/>
    <w:rsid w:val="00AF6A6C"/>
    <w:rsid w:val="00AF7508"/>
    <w:rsid w:val="00AF7745"/>
    <w:rsid w:val="00AF7C38"/>
    <w:rsid w:val="00B0082C"/>
    <w:rsid w:val="00B0082D"/>
    <w:rsid w:val="00B00F49"/>
    <w:rsid w:val="00B010A1"/>
    <w:rsid w:val="00B018C1"/>
    <w:rsid w:val="00B02CEA"/>
    <w:rsid w:val="00B02DCE"/>
    <w:rsid w:val="00B04419"/>
    <w:rsid w:val="00B04B95"/>
    <w:rsid w:val="00B0563C"/>
    <w:rsid w:val="00B05D8F"/>
    <w:rsid w:val="00B05F5F"/>
    <w:rsid w:val="00B05FF9"/>
    <w:rsid w:val="00B063BA"/>
    <w:rsid w:val="00B0676F"/>
    <w:rsid w:val="00B06B78"/>
    <w:rsid w:val="00B07088"/>
    <w:rsid w:val="00B0734D"/>
    <w:rsid w:val="00B07EEC"/>
    <w:rsid w:val="00B104EE"/>
    <w:rsid w:val="00B10F08"/>
    <w:rsid w:val="00B1126B"/>
    <w:rsid w:val="00B1175D"/>
    <w:rsid w:val="00B11895"/>
    <w:rsid w:val="00B11D26"/>
    <w:rsid w:val="00B1218F"/>
    <w:rsid w:val="00B12976"/>
    <w:rsid w:val="00B137FC"/>
    <w:rsid w:val="00B13E3B"/>
    <w:rsid w:val="00B14117"/>
    <w:rsid w:val="00B1459C"/>
    <w:rsid w:val="00B1506A"/>
    <w:rsid w:val="00B1517A"/>
    <w:rsid w:val="00B157BB"/>
    <w:rsid w:val="00B15945"/>
    <w:rsid w:val="00B15D3E"/>
    <w:rsid w:val="00B168F6"/>
    <w:rsid w:val="00B16CF6"/>
    <w:rsid w:val="00B17805"/>
    <w:rsid w:val="00B17846"/>
    <w:rsid w:val="00B17EDA"/>
    <w:rsid w:val="00B20127"/>
    <w:rsid w:val="00B20550"/>
    <w:rsid w:val="00B20605"/>
    <w:rsid w:val="00B213DD"/>
    <w:rsid w:val="00B21450"/>
    <w:rsid w:val="00B21D8B"/>
    <w:rsid w:val="00B21F86"/>
    <w:rsid w:val="00B2247D"/>
    <w:rsid w:val="00B22620"/>
    <w:rsid w:val="00B243B1"/>
    <w:rsid w:val="00B24527"/>
    <w:rsid w:val="00B24BBA"/>
    <w:rsid w:val="00B25263"/>
    <w:rsid w:val="00B2526F"/>
    <w:rsid w:val="00B25B7B"/>
    <w:rsid w:val="00B25F6D"/>
    <w:rsid w:val="00B26216"/>
    <w:rsid w:val="00B265CF"/>
    <w:rsid w:val="00B26B48"/>
    <w:rsid w:val="00B274D6"/>
    <w:rsid w:val="00B27AAC"/>
    <w:rsid w:val="00B27D86"/>
    <w:rsid w:val="00B27F33"/>
    <w:rsid w:val="00B30005"/>
    <w:rsid w:val="00B30646"/>
    <w:rsid w:val="00B309B7"/>
    <w:rsid w:val="00B30D25"/>
    <w:rsid w:val="00B31703"/>
    <w:rsid w:val="00B3187C"/>
    <w:rsid w:val="00B31C97"/>
    <w:rsid w:val="00B3207D"/>
    <w:rsid w:val="00B32392"/>
    <w:rsid w:val="00B327FD"/>
    <w:rsid w:val="00B32C44"/>
    <w:rsid w:val="00B33309"/>
    <w:rsid w:val="00B345E9"/>
    <w:rsid w:val="00B347EA"/>
    <w:rsid w:val="00B34BF5"/>
    <w:rsid w:val="00B34E24"/>
    <w:rsid w:val="00B35723"/>
    <w:rsid w:val="00B35890"/>
    <w:rsid w:val="00B360B3"/>
    <w:rsid w:val="00B36121"/>
    <w:rsid w:val="00B36AE5"/>
    <w:rsid w:val="00B36DF1"/>
    <w:rsid w:val="00B376B9"/>
    <w:rsid w:val="00B37AAA"/>
    <w:rsid w:val="00B37FAF"/>
    <w:rsid w:val="00B40858"/>
    <w:rsid w:val="00B409C4"/>
    <w:rsid w:val="00B40FA4"/>
    <w:rsid w:val="00B41017"/>
    <w:rsid w:val="00B41795"/>
    <w:rsid w:val="00B417B6"/>
    <w:rsid w:val="00B41E78"/>
    <w:rsid w:val="00B41EC5"/>
    <w:rsid w:val="00B42350"/>
    <w:rsid w:val="00B42B83"/>
    <w:rsid w:val="00B43CC3"/>
    <w:rsid w:val="00B43F50"/>
    <w:rsid w:val="00B440EA"/>
    <w:rsid w:val="00B4440B"/>
    <w:rsid w:val="00B44598"/>
    <w:rsid w:val="00B44967"/>
    <w:rsid w:val="00B44BF8"/>
    <w:rsid w:val="00B4543F"/>
    <w:rsid w:val="00B45DCC"/>
    <w:rsid w:val="00B46193"/>
    <w:rsid w:val="00B465F4"/>
    <w:rsid w:val="00B46711"/>
    <w:rsid w:val="00B46842"/>
    <w:rsid w:val="00B46B05"/>
    <w:rsid w:val="00B46D47"/>
    <w:rsid w:val="00B47395"/>
    <w:rsid w:val="00B47B77"/>
    <w:rsid w:val="00B47BEC"/>
    <w:rsid w:val="00B47FB1"/>
    <w:rsid w:val="00B505B3"/>
    <w:rsid w:val="00B50798"/>
    <w:rsid w:val="00B509D0"/>
    <w:rsid w:val="00B513DC"/>
    <w:rsid w:val="00B51697"/>
    <w:rsid w:val="00B51CF7"/>
    <w:rsid w:val="00B529AA"/>
    <w:rsid w:val="00B52D1B"/>
    <w:rsid w:val="00B53322"/>
    <w:rsid w:val="00B539EF"/>
    <w:rsid w:val="00B53FCA"/>
    <w:rsid w:val="00B5438E"/>
    <w:rsid w:val="00B54CA9"/>
    <w:rsid w:val="00B55510"/>
    <w:rsid w:val="00B55C3F"/>
    <w:rsid w:val="00B56117"/>
    <w:rsid w:val="00B56AC0"/>
    <w:rsid w:val="00B56B44"/>
    <w:rsid w:val="00B57E2A"/>
    <w:rsid w:val="00B601C3"/>
    <w:rsid w:val="00B6046B"/>
    <w:rsid w:val="00B608F8"/>
    <w:rsid w:val="00B6108B"/>
    <w:rsid w:val="00B6115D"/>
    <w:rsid w:val="00B61729"/>
    <w:rsid w:val="00B62422"/>
    <w:rsid w:val="00B62656"/>
    <w:rsid w:val="00B62909"/>
    <w:rsid w:val="00B62A9B"/>
    <w:rsid w:val="00B62C0B"/>
    <w:rsid w:val="00B62FA6"/>
    <w:rsid w:val="00B63968"/>
    <w:rsid w:val="00B63A22"/>
    <w:rsid w:val="00B63D91"/>
    <w:rsid w:val="00B642B9"/>
    <w:rsid w:val="00B64D85"/>
    <w:rsid w:val="00B64EFA"/>
    <w:rsid w:val="00B668EB"/>
    <w:rsid w:val="00B67C72"/>
    <w:rsid w:val="00B70979"/>
    <w:rsid w:val="00B709C6"/>
    <w:rsid w:val="00B71054"/>
    <w:rsid w:val="00B712A5"/>
    <w:rsid w:val="00B71833"/>
    <w:rsid w:val="00B71C8F"/>
    <w:rsid w:val="00B72710"/>
    <w:rsid w:val="00B73464"/>
    <w:rsid w:val="00B739A3"/>
    <w:rsid w:val="00B73A01"/>
    <w:rsid w:val="00B74734"/>
    <w:rsid w:val="00B7534B"/>
    <w:rsid w:val="00B7589A"/>
    <w:rsid w:val="00B77A2E"/>
    <w:rsid w:val="00B77EF4"/>
    <w:rsid w:val="00B80908"/>
    <w:rsid w:val="00B8120B"/>
    <w:rsid w:val="00B8162D"/>
    <w:rsid w:val="00B819D4"/>
    <w:rsid w:val="00B81BCB"/>
    <w:rsid w:val="00B81F7B"/>
    <w:rsid w:val="00B824A3"/>
    <w:rsid w:val="00B82785"/>
    <w:rsid w:val="00B82A2E"/>
    <w:rsid w:val="00B82CDF"/>
    <w:rsid w:val="00B832A8"/>
    <w:rsid w:val="00B8388C"/>
    <w:rsid w:val="00B842BE"/>
    <w:rsid w:val="00B84C76"/>
    <w:rsid w:val="00B84EEE"/>
    <w:rsid w:val="00B84F20"/>
    <w:rsid w:val="00B85226"/>
    <w:rsid w:val="00B86374"/>
    <w:rsid w:val="00B86609"/>
    <w:rsid w:val="00B86825"/>
    <w:rsid w:val="00B8794F"/>
    <w:rsid w:val="00B904D9"/>
    <w:rsid w:val="00B9082E"/>
    <w:rsid w:val="00B90E4A"/>
    <w:rsid w:val="00B90E87"/>
    <w:rsid w:val="00B90F69"/>
    <w:rsid w:val="00B91752"/>
    <w:rsid w:val="00B91AD8"/>
    <w:rsid w:val="00B921F1"/>
    <w:rsid w:val="00B928B2"/>
    <w:rsid w:val="00B92A46"/>
    <w:rsid w:val="00B92C19"/>
    <w:rsid w:val="00B92C34"/>
    <w:rsid w:val="00B94016"/>
    <w:rsid w:val="00B94646"/>
    <w:rsid w:val="00B94BD1"/>
    <w:rsid w:val="00B94D48"/>
    <w:rsid w:val="00B956D0"/>
    <w:rsid w:val="00B96715"/>
    <w:rsid w:val="00BA04EA"/>
    <w:rsid w:val="00BA1008"/>
    <w:rsid w:val="00BA126E"/>
    <w:rsid w:val="00BA185D"/>
    <w:rsid w:val="00BA1B38"/>
    <w:rsid w:val="00BA1EF4"/>
    <w:rsid w:val="00BA4361"/>
    <w:rsid w:val="00BA4B25"/>
    <w:rsid w:val="00BA5665"/>
    <w:rsid w:val="00BA654D"/>
    <w:rsid w:val="00BA7E5D"/>
    <w:rsid w:val="00BA7ED3"/>
    <w:rsid w:val="00BB0B88"/>
    <w:rsid w:val="00BB0D29"/>
    <w:rsid w:val="00BB1BD8"/>
    <w:rsid w:val="00BB25A9"/>
    <w:rsid w:val="00BB25D7"/>
    <w:rsid w:val="00BB3071"/>
    <w:rsid w:val="00BB3233"/>
    <w:rsid w:val="00BB34C8"/>
    <w:rsid w:val="00BB39DD"/>
    <w:rsid w:val="00BB49BD"/>
    <w:rsid w:val="00BB5595"/>
    <w:rsid w:val="00BB5C2C"/>
    <w:rsid w:val="00BB6672"/>
    <w:rsid w:val="00BB72EF"/>
    <w:rsid w:val="00BB75E3"/>
    <w:rsid w:val="00BB77A9"/>
    <w:rsid w:val="00BB7C45"/>
    <w:rsid w:val="00BB7E88"/>
    <w:rsid w:val="00BC0122"/>
    <w:rsid w:val="00BC09F9"/>
    <w:rsid w:val="00BC15C5"/>
    <w:rsid w:val="00BC18C0"/>
    <w:rsid w:val="00BC3846"/>
    <w:rsid w:val="00BC3AB9"/>
    <w:rsid w:val="00BC3B01"/>
    <w:rsid w:val="00BC4983"/>
    <w:rsid w:val="00BC5072"/>
    <w:rsid w:val="00BC57B0"/>
    <w:rsid w:val="00BC5F20"/>
    <w:rsid w:val="00BC5FC8"/>
    <w:rsid w:val="00BC65DD"/>
    <w:rsid w:val="00BC6792"/>
    <w:rsid w:val="00BC796E"/>
    <w:rsid w:val="00BD05A8"/>
    <w:rsid w:val="00BD06AE"/>
    <w:rsid w:val="00BD0710"/>
    <w:rsid w:val="00BD2D5D"/>
    <w:rsid w:val="00BD3088"/>
    <w:rsid w:val="00BD31C1"/>
    <w:rsid w:val="00BD40A7"/>
    <w:rsid w:val="00BD4EF7"/>
    <w:rsid w:val="00BD6028"/>
    <w:rsid w:val="00BD61B6"/>
    <w:rsid w:val="00BD61BE"/>
    <w:rsid w:val="00BD65F1"/>
    <w:rsid w:val="00BD6A02"/>
    <w:rsid w:val="00BD6CAD"/>
    <w:rsid w:val="00BD7CE1"/>
    <w:rsid w:val="00BE0AB3"/>
    <w:rsid w:val="00BE0BCF"/>
    <w:rsid w:val="00BE0CA3"/>
    <w:rsid w:val="00BE0D33"/>
    <w:rsid w:val="00BE1455"/>
    <w:rsid w:val="00BE1867"/>
    <w:rsid w:val="00BE27C9"/>
    <w:rsid w:val="00BE3457"/>
    <w:rsid w:val="00BE3589"/>
    <w:rsid w:val="00BE35D2"/>
    <w:rsid w:val="00BE3820"/>
    <w:rsid w:val="00BE3883"/>
    <w:rsid w:val="00BE3AD8"/>
    <w:rsid w:val="00BE3F82"/>
    <w:rsid w:val="00BE41BD"/>
    <w:rsid w:val="00BE4323"/>
    <w:rsid w:val="00BE4B99"/>
    <w:rsid w:val="00BE4C69"/>
    <w:rsid w:val="00BE52C1"/>
    <w:rsid w:val="00BE5313"/>
    <w:rsid w:val="00BE5524"/>
    <w:rsid w:val="00BE5A87"/>
    <w:rsid w:val="00BE5D78"/>
    <w:rsid w:val="00BE646D"/>
    <w:rsid w:val="00BE6C37"/>
    <w:rsid w:val="00BE721A"/>
    <w:rsid w:val="00BE7473"/>
    <w:rsid w:val="00BF0B14"/>
    <w:rsid w:val="00BF1380"/>
    <w:rsid w:val="00BF1598"/>
    <w:rsid w:val="00BF1C95"/>
    <w:rsid w:val="00BF2323"/>
    <w:rsid w:val="00BF240B"/>
    <w:rsid w:val="00BF2937"/>
    <w:rsid w:val="00BF2E5D"/>
    <w:rsid w:val="00BF3C6B"/>
    <w:rsid w:val="00BF3DDC"/>
    <w:rsid w:val="00BF4424"/>
    <w:rsid w:val="00BF4483"/>
    <w:rsid w:val="00BF4C1E"/>
    <w:rsid w:val="00BF5393"/>
    <w:rsid w:val="00BF5AC7"/>
    <w:rsid w:val="00BF6A0F"/>
    <w:rsid w:val="00BF6CA9"/>
    <w:rsid w:val="00BF6D46"/>
    <w:rsid w:val="00BF7044"/>
    <w:rsid w:val="00BF7325"/>
    <w:rsid w:val="00BF7568"/>
    <w:rsid w:val="00BF7DC9"/>
    <w:rsid w:val="00BF7F28"/>
    <w:rsid w:val="00C000B3"/>
    <w:rsid w:val="00C002A1"/>
    <w:rsid w:val="00C003A0"/>
    <w:rsid w:val="00C008B6"/>
    <w:rsid w:val="00C00A12"/>
    <w:rsid w:val="00C012B4"/>
    <w:rsid w:val="00C01489"/>
    <w:rsid w:val="00C01609"/>
    <w:rsid w:val="00C02023"/>
    <w:rsid w:val="00C021E1"/>
    <w:rsid w:val="00C022F3"/>
    <w:rsid w:val="00C0259D"/>
    <w:rsid w:val="00C02D20"/>
    <w:rsid w:val="00C0338F"/>
    <w:rsid w:val="00C036B5"/>
    <w:rsid w:val="00C04037"/>
    <w:rsid w:val="00C043F9"/>
    <w:rsid w:val="00C0508C"/>
    <w:rsid w:val="00C05552"/>
    <w:rsid w:val="00C055A4"/>
    <w:rsid w:val="00C05A69"/>
    <w:rsid w:val="00C05C54"/>
    <w:rsid w:val="00C05CE7"/>
    <w:rsid w:val="00C05E1B"/>
    <w:rsid w:val="00C064C7"/>
    <w:rsid w:val="00C0652D"/>
    <w:rsid w:val="00C0653B"/>
    <w:rsid w:val="00C066F5"/>
    <w:rsid w:val="00C06F55"/>
    <w:rsid w:val="00C070D2"/>
    <w:rsid w:val="00C07E7C"/>
    <w:rsid w:val="00C07FB9"/>
    <w:rsid w:val="00C10D53"/>
    <w:rsid w:val="00C10F46"/>
    <w:rsid w:val="00C110D9"/>
    <w:rsid w:val="00C118D8"/>
    <w:rsid w:val="00C11986"/>
    <w:rsid w:val="00C11AB3"/>
    <w:rsid w:val="00C12411"/>
    <w:rsid w:val="00C12F5B"/>
    <w:rsid w:val="00C130A8"/>
    <w:rsid w:val="00C13743"/>
    <w:rsid w:val="00C13D87"/>
    <w:rsid w:val="00C141BD"/>
    <w:rsid w:val="00C1436F"/>
    <w:rsid w:val="00C15978"/>
    <w:rsid w:val="00C15EA9"/>
    <w:rsid w:val="00C15FC9"/>
    <w:rsid w:val="00C16B7D"/>
    <w:rsid w:val="00C170D3"/>
    <w:rsid w:val="00C17A74"/>
    <w:rsid w:val="00C17B8A"/>
    <w:rsid w:val="00C20D52"/>
    <w:rsid w:val="00C20D7B"/>
    <w:rsid w:val="00C20DAC"/>
    <w:rsid w:val="00C20F0B"/>
    <w:rsid w:val="00C2178B"/>
    <w:rsid w:val="00C2297C"/>
    <w:rsid w:val="00C22F4D"/>
    <w:rsid w:val="00C22F9E"/>
    <w:rsid w:val="00C23401"/>
    <w:rsid w:val="00C23D3E"/>
    <w:rsid w:val="00C2446A"/>
    <w:rsid w:val="00C24A91"/>
    <w:rsid w:val="00C24C90"/>
    <w:rsid w:val="00C26C1B"/>
    <w:rsid w:val="00C26DEB"/>
    <w:rsid w:val="00C27986"/>
    <w:rsid w:val="00C303FF"/>
    <w:rsid w:val="00C308FD"/>
    <w:rsid w:val="00C3092A"/>
    <w:rsid w:val="00C30A70"/>
    <w:rsid w:val="00C30F5C"/>
    <w:rsid w:val="00C31A8D"/>
    <w:rsid w:val="00C325E8"/>
    <w:rsid w:val="00C333C7"/>
    <w:rsid w:val="00C334A8"/>
    <w:rsid w:val="00C33995"/>
    <w:rsid w:val="00C33DC4"/>
    <w:rsid w:val="00C34520"/>
    <w:rsid w:val="00C3456E"/>
    <w:rsid w:val="00C34882"/>
    <w:rsid w:val="00C349EA"/>
    <w:rsid w:val="00C34D9F"/>
    <w:rsid w:val="00C367F8"/>
    <w:rsid w:val="00C36D6A"/>
    <w:rsid w:val="00C37C5C"/>
    <w:rsid w:val="00C400F7"/>
    <w:rsid w:val="00C40639"/>
    <w:rsid w:val="00C40BAD"/>
    <w:rsid w:val="00C40DB2"/>
    <w:rsid w:val="00C41427"/>
    <w:rsid w:val="00C4165D"/>
    <w:rsid w:val="00C4183C"/>
    <w:rsid w:val="00C41A81"/>
    <w:rsid w:val="00C42509"/>
    <w:rsid w:val="00C4275D"/>
    <w:rsid w:val="00C43AEA"/>
    <w:rsid w:val="00C44AE1"/>
    <w:rsid w:val="00C45DDB"/>
    <w:rsid w:val="00C46598"/>
    <w:rsid w:val="00C466CC"/>
    <w:rsid w:val="00C46F85"/>
    <w:rsid w:val="00C4726C"/>
    <w:rsid w:val="00C50027"/>
    <w:rsid w:val="00C5054A"/>
    <w:rsid w:val="00C505CD"/>
    <w:rsid w:val="00C50691"/>
    <w:rsid w:val="00C50F4E"/>
    <w:rsid w:val="00C519D2"/>
    <w:rsid w:val="00C51F80"/>
    <w:rsid w:val="00C521D9"/>
    <w:rsid w:val="00C52719"/>
    <w:rsid w:val="00C52D78"/>
    <w:rsid w:val="00C52DDA"/>
    <w:rsid w:val="00C52E22"/>
    <w:rsid w:val="00C53EB4"/>
    <w:rsid w:val="00C53F37"/>
    <w:rsid w:val="00C53FBD"/>
    <w:rsid w:val="00C542EA"/>
    <w:rsid w:val="00C54E6E"/>
    <w:rsid w:val="00C554B6"/>
    <w:rsid w:val="00C5574F"/>
    <w:rsid w:val="00C5589B"/>
    <w:rsid w:val="00C55A31"/>
    <w:rsid w:val="00C55C0B"/>
    <w:rsid w:val="00C565B6"/>
    <w:rsid w:val="00C56E50"/>
    <w:rsid w:val="00C570D2"/>
    <w:rsid w:val="00C576FC"/>
    <w:rsid w:val="00C578FD"/>
    <w:rsid w:val="00C57CF8"/>
    <w:rsid w:val="00C602C8"/>
    <w:rsid w:val="00C603C5"/>
    <w:rsid w:val="00C60CC8"/>
    <w:rsid w:val="00C61172"/>
    <w:rsid w:val="00C617DD"/>
    <w:rsid w:val="00C61864"/>
    <w:rsid w:val="00C61BB0"/>
    <w:rsid w:val="00C62A06"/>
    <w:rsid w:val="00C6314B"/>
    <w:rsid w:val="00C63F74"/>
    <w:rsid w:val="00C6483C"/>
    <w:rsid w:val="00C64AEE"/>
    <w:rsid w:val="00C64B3B"/>
    <w:rsid w:val="00C64D08"/>
    <w:rsid w:val="00C652F2"/>
    <w:rsid w:val="00C657E6"/>
    <w:rsid w:val="00C658C8"/>
    <w:rsid w:val="00C66026"/>
    <w:rsid w:val="00C66E67"/>
    <w:rsid w:val="00C67844"/>
    <w:rsid w:val="00C6790A"/>
    <w:rsid w:val="00C67BE9"/>
    <w:rsid w:val="00C67C20"/>
    <w:rsid w:val="00C70067"/>
    <w:rsid w:val="00C70387"/>
    <w:rsid w:val="00C70504"/>
    <w:rsid w:val="00C70CCA"/>
    <w:rsid w:val="00C71046"/>
    <w:rsid w:val="00C71188"/>
    <w:rsid w:val="00C72697"/>
    <w:rsid w:val="00C7298F"/>
    <w:rsid w:val="00C7360C"/>
    <w:rsid w:val="00C7364E"/>
    <w:rsid w:val="00C738B2"/>
    <w:rsid w:val="00C73FA7"/>
    <w:rsid w:val="00C73FEA"/>
    <w:rsid w:val="00C74AF2"/>
    <w:rsid w:val="00C75440"/>
    <w:rsid w:val="00C7576F"/>
    <w:rsid w:val="00C75B91"/>
    <w:rsid w:val="00C75E82"/>
    <w:rsid w:val="00C75FD9"/>
    <w:rsid w:val="00C761AC"/>
    <w:rsid w:val="00C7640C"/>
    <w:rsid w:val="00C76491"/>
    <w:rsid w:val="00C76A1B"/>
    <w:rsid w:val="00C7736A"/>
    <w:rsid w:val="00C77A74"/>
    <w:rsid w:val="00C77D18"/>
    <w:rsid w:val="00C77EA5"/>
    <w:rsid w:val="00C80119"/>
    <w:rsid w:val="00C8056C"/>
    <w:rsid w:val="00C805A0"/>
    <w:rsid w:val="00C806A9"/>
    <w:rsid w:val="00C811B0"/>
    <w:rsid w:val="00C818A0"/>
    <w:rsid w:val="00C826FF"/>
    <w:rsid w:val="00C835A5"/>
    <w:rsid w:val="00C83A04"/>
    <w:rsid w:val="00C840F0"/>
    <w:rsid w:val="00C843FB"/>
    <w:rsid w:val="00C84E82"/>
    <w:rsid w:val="00C857BA"/>
    <w:rsid w:val="00C857F2"/>
    <w:rsid w:val="00C85A6E"/>
    <w:rsid w:val="00C860AD"/>
    <w:rsid w:val="00C90171"/>
    <w:rsid w:val="00C90DE3"/>
    <w:rsid w:val="00C912F5"/>
    <w:rsid w:val="00C91345"/>
    <w:rsid w:val="00C914ED"/>
    <w:rsid w:val="00C917BA"/>
    <w:rsid w:val="00C9196C"/>
    <w:rsid w:val="00C91EE1"/>
    <w:rsid w:val="00C924A4"/>
    <w:rsid w:val="00C93934"/>
    <w:rsid w:val="00C93BF1"/>
    <w:rsid w:val="00C93EBA"/>
    <w:rsid w:val="00C94C52"/>
    <w:rsid w:val="00C952C8"/>
    <w:rsid w:val="00C962D0"/>
    <w:rsid w:val="00C9632A"/>
    <w:rsid w:val="00C965E7"/>
    <w:rsid w:val="00C96634"/>
    <w:rsid w:val="00C967F4"/>
    <w:rsid w:val="00C96E72"/>
    <w:rsid w:val="00C9757A"/>
    <w:rsid w:val="00CA0714"/>
    <w:rsid w:val="00CA0753"/>
    <w:rsid w:val="00CA1DBE"/>
    <w:rsid w:val="00CA2420"/>
    <w:rsid w:val="00CA2B1C"/>
    <w:rsid w:val="00CA323B"/>
    <w:rsid w:val="00CA3815"/>
    <w:rsid w:val="00CA3DF5"/>
    <w:rsid w:val="00CA497C"/>
    <w:rsid w:val="00CA4DA9"/>
    <w:rsid w:val="00CA582B"/>
    <w:rsid w:val="00CA5E94"/>
    <w:rsid w:val="00CA65E5"/>
    <w:rsid w:val="00CA72F7"/>
    <w:rsid w:val="00CA7919"/>
    <w:rsid w:val="00CB02AA"/>
    <w:rsid w:val="00CB07E9"/>
    <w:rsid w:val="00CB096C"/>
    <w:rsid w:val="00CB0E4F"/>
    <w:rsid w:val="00CB1104"/>
    <w:rsid w:val="00CB134E"/>
    <w:rsid w:val="00CB198F"/>
    <w:rsid w:val="00CB2F67"/>
    <w:rsid w:val="00CB2F6F"/>
    <w:rsid w:val="00CB2F70"/>
    <w:rsid w:val="00CB4663"/>
    <w:rsid w:val="00CB497A"/>
    <w:rsid w:val="00CB50E0"/>
    <w:rsid w:val="00CB56C4"/>
    <w:rsid w:val="00CB5B07"/>
    <w:rsid w:val="00CB5E62"/>
    <w:rsid w:val="00CB60A0"/>
    <w:rsid w:val="00CB67F6"/>
    <w:rsid w:val="00CB74BB"/>
    <w:rsid w:val="00CB7AAF"/>
    <w:rsid w:val="00CC0184"/>
    <w:rsid w:val="00CC032D"/>
    <w:rsid w:val="00CC04EA"/>
    <w:rsid w:val="00CC1764"/>
    <w:rsid w:val="00CC1BF8"/>
    <w:rsid w:val="00CC210C"/>
    <w:rsid w:val="00CC2217"/>
    <w:rsid w:val="00CC22D6"/>
    <w:rsid w:val="00CC24CE"/>
    <w:rsid w:val="00CC2687"/>
    <w:rsid w:val="00CC31B7"/>
    <w:rsid w:val="00CC3B4E"/>
    <w:rsid w:val="00CC3B96"/>
    <w:rsid w:val="00CC3D77"/>
    <w:rsid w:val="00CC417E"/>
    <w:rsid w:val="00CC4360"/>
    <w:rsid w:val="00CC483F"/>
    <w:rsid w:val="00CC5067"/>
    <w:rsid w:val="00CC5691"/>
    <w:rsid w:val="00CC7F6B"/>
    <w:rsid w:val="00CD000D"/>
    <w:rsid w:val="00CD0394"/>
    <w:rsid w:val="00CD0979"/>
    <w:rsid w:val="00CD0FC2"/>
    <w:rsid w:val="00CD14E0"/>
    <w:rsid w:val="00CD15DC"/>
    <w:rsid w:val="00CD2CE6"/>
    <w:rsid w:val="00CD3139"/>
    <w:rsid w:val="00CD38D8"/>
    <w:rsid w:val="00CD4501"/>
    <w:rsid w:val="00CD450C"/>
    <w:rsid w:val="00CD48BC"/>
    <w:rsid w:val="00CD4DA9"/>
    <w:rsid w:val="00CD4FDF"/>
    <w:rsid w:val="00CD56DD"/>
    <w:rsid w:val="00CD614B"/>
    <w:rsid w:val="00CD67FC"/>
    <w:rsid w:val="00CD6F32"/>
    <w:rsid w:val="00CE019E"/>
    <w:rsid w:val="00CE0B10"/>
    <w:rsid w:val="00CE0B72"/>
    <w:rsid w:val="00CE10E1"/>
    <w:rsid w:val="00CE11E5"/>
    <w:rsid w:val="00CE1F2A"/>
    <w:rsid w:val="00CE210D"/>
    <w:rsid w:val="00CE23CD"/>
    <w:rsid w:val="00CE26D8"/>
    <w:rsid w:val="00CE3029"/>
    <w:rsid w:val="00CE39FD"/>
    <w:rsid w:val="00CE4633"/>
    <w:rsid w:val="00CE47B5"/>
    <w:rsid w:val="00CE4854"/>
    <w:rsid w:val="00CE609E"/>
    <w:rsid w:val="00CE710C"/>
    <w:rsid w:val="00CE7CEA"/>
    <w:rsid w:val="00CE7E58"/>
    <w:rsid w:val="00CF02C9"/>
    <w:rsid w:val="00CF073C"/>
    <w:rsid w:val="00CF08A2"/>
    <w:rsid w:val="00CF0C63"/>
    <w:rsid w:val="00CF0F7B"/>
    <w:rsid w:val="00CF1337"/>
    <w:rsid w:val="00CF1ECA"/>
    <w:rsid w:val="00CF23E2"/>
    <w:rsid w:val="00CF2914"/>
    <w:rsid w:val="00CF3E97"/>
    <w:rsid w:val="00CF4225"/>
    <w:rsid w:val="00CF47A0"/>
    <w:rsid w:val="00CF4D80"/>
    <w:rsid w:val="00CF534D"/>
    <w:rsid w:val="00CF559F"/>
    <w:rsid w:val="00CF56AF"/>
    <w:rsid w:val="00CF5F59"/>
    <w:rsid w:val="00CF628F"/>
    <w:rsid w:val="00CF6C92"/>
    <w:rsid w:val="00CF7755"/>
    <w:rsid w:val="00CF7ED0"/>
    <w:rsid w:val="00D00AAD"/>
    <w:rsid w:val="00D00C70"/>
    <w:rsid w:val="00D0208D"/>
    <w:rsid w:val="00D0297E"/>
    <w:rsid w:val="00D02E00"/>
    <w:rsid w:val="00D02EB2"/>
    <w:rsid w:val="00D0309E"/>
    <w:rsid w:val="00D03378"/>
    <w:rsid w:val="00D03509"/>
    <w:rsid w:val="00D03569"/>
    <w:rsid w:val="00D0363F"/>
    <w:rsid w:val="00D03A2B"/>
    <w:rsid w:val="00D04470"/>
    <w:rsid w:val="00D044C3"/>
    <w:rsid w:val="00D0515D"/>
    <w:rsid w:val="00D057D8"/>
    <w:rsid w:val="00D05A45"/>
    <w:rsid w:val="00D05B3C"/>
    <w:rsid w:val="00D060B9"/>
    <w:rsid w:val="00D06B93"/>
    <w:rsid w:val="00D076AE"/>
    <w:rsid w:val="00D078E1"/>
    <w:rsid w:val="00D07B36"/>
    <w:rsid w:val="00D07DBB"/>
    <w:rsid w:val="00D07EBA"/>
    <w:rsid w:val="00D07F09"/>
    <w:rsid w:val="00D11734"/>
    <w:rsid w:val="00D12320"/>
    <w:rsid w:val="00D126EF"/>
    <w:rsid w:val="00D13418"/>
    <w:rsid w:val="00D1359D"/>
    <w:rsid w:val="00D13D26"/>
    <w:rsid w:val="00D1484A"/>
    <w:rsid w:val="00D150C0"/>
    <w:rsid w:val="00D15603"/>
    <w:rsid w:val="00D1616E"/>
    <w:rsid w:val="00D165C6"/>
    <w:rsid w:val="00D171B2"/>
    <w:rsid w:val="00D17AA9"/>
    <w:rsid w:val="00D17AB5"/>
    <w:rsid w:val="00D20173"/>
    <w:rsid w:val="00D202B3"/>
    <w:rsid w:val="00D212CD"/>
    <w:rsid w:val="00D21448"/>
    <w:rsid w:val="00D2170F"/>
    <w:rsid w:val="00D21B54"/>
    <w:rsid w:val="00D21EA0"/>
    <w:rsid w:val="00D2238B"/>
    <w:rsid w:val="00D226F8"/>
    <w:rsid w:val="00D2414C"/>
    <w:rsid w:val="00D243FC"/>
    <w:rsid w:val="00D25BB2"/>
    <w:rsid w:val="00D269DE"/>
    <w:rsid w:val="00D26E85"/>
    <w:rsid w:val="00D27949"/>
    <w:rsid w:val="00D27C7E"/>
    <w:rsid w:val="00D27F5B"/>
    <w:rsid w:val="00D27FC2"/>
    <w:rsid w:val="00D3004F"/>
    <w:rsid w:val="00D301C5"/>
    <w:rsid w:val="00D30CF2"/>
    <w:rsid w:val="00D317A5"/>
    <w:rsid w:val="00D3197C"/>
    <w:rsid w:val="00D32546"/>
    <w:rsid w:val="00D3256A"/>
    <w:rsid w:val="00D32615"/>
    <w:rsid w:val="00D3338E"/>
    <w:rsid w:val="00D33B4B"/>
    <w:rsid w:val="00D33BC6"/>
    <w:rsid w:val="00D343CB"/>
    <w:rsid w:val="00D3499B"/>
    <w:rsid w:val="00D34D81"/>
    <w:rsid w:val="00D35625"/>
    <w:rsid w:val="00D35F09"/>
    <w:rsid w:val="00D363AA"/>
    <w:rsid w:val="00D3696C"/>
    <w:rsid w:val="00D369A0"/>
    <w:rsid w:val="00D36A95"/>
    <w:rsid w:val="00D37543"/>
    <w:rsid w:val="00D37A06"/>
    <w:rsid w:val="00D37F1F"/>
    <w:rsid w:val="00D40053"/>
    <w:rsid w:val="00D409F3"/>
    <w:rsid w:val="00D41777"/>
    <w:rsid w:val="00D41ADC"/>
    <w:rsid w:val="00D41FEE"/>
    <w:rsid w:val="00D42841"/>
    <w:rsid w:val="00D4369B"/>
    <w:rsid w:val="00D437AB"/>
    <w:rsid w:val="00D4394E"/>
    <w:rsid w:val="00D4473E"/>
    <w:rsid w:val="00D448BE"/>
    <w:rsid w:val="00D44BF6"/>
    <w:rsid w:val="00D44FEB"/>
    <w:rsid w:val="00D45463"/>
    <w:rsid w:val="00D45876"/>
    <w:rsid w:val="00D45EDE"/>
    <w:rsid w:val="00D4663D"/>
    <w:rsid w:val="00D47182"/>
    <w:rsid w:val="00D501F8"/>
    <w:rsid w:val="00D5075A"/>
    <w:rsid w:val="00D5083D"/>
    <w:rsid w:val="00D51E76"/>
    <w:rsid w:val="00D52431"/>
    <w:rsid w:val="00D524FE"/>
    <w:rsid w:val="00D52D4A"/>
    <w:rsid w:val="00D52E9B"/>
    <w:rsid w:val="00D52ECA"/>
    <w:rsid w:val="00D5315A"/>
    <w:rsid w:val="00D53F95"/>
    <w:rsid w:val="00D547DA"/>
    <w:rsid w:val="00D5564E"/>
    <w:rsid w:val="00D55B5A"/>
    <w:rsid w:val="00D55FC8"/>
    <w:rsid w:val="00D577F5"/>
    <w:rsid w:val="00D603E2"/>
    <w:rsid w:val="00D606AE"/>
    <w:rsid w:val="00D60E86"/>
    <w:rsid w:val="00D6128F"/>
    <w:rsid w:val="00D615FC"/>
    <w:rsid w:val="00D61B20"/>
    <w:rsid w:val="00D62970"/>
    <w:rsid w:val="00D62BD6"/>
    <w:rsid w:val="00D62E4D"/>
    <w:rsid w:val="00D63521"/>
    <w:rsid w:val="00D638DA"/>
    <w:rsid w:val="00D65600"/>
    <w:rsid w:val="00D6734B"/>
    <w:rsid w:val="00D67773"/>
    <w:rsid w:val="00D67909"/>
    <w:rsid w:val="00D67984"/>
    <w:rsid w:val="00D7015B"/>
    <w:rsid w:val="00D70244"/>
    <w:rsid w:val="00D717E4"/>
    <w:rsid w:val="00D71A1D"/>
    <w:rsid w:val="00D7232C"/>
    <w:rsid w:val="00D72A08"/>
    <w:rsid w:val="00D72A78"/>
    <w:rsid w:val="00D730CE"/>
    <w:rsid w:val="00D73CBE"/>
    <w:rsid w:val="00D74F9F"/>
    <w:rsid w:val="00D750C4"/>
    <w:rsid w:val="00D75149"/>
    <w:rsid w:val="00D7523E"/>
    <w:rsid w:val="00D7655C"/>
    <w:rsid w:val="00D774C8"/>
    <w:rsid w:val="00D8018E"/>
    <w:rsid w:val="00D80A4C"/>
    <w:rsid w:val="00D80D7D"/>
    <w:rsid w:val="00D80F49"/>
    <w:rsid w:val="00D8133C"/>
    <w:rsid w:val="00D81DD3"/>
    <w:rsid w:val="00D823B3"/>
    <w:rsid w:val="00D823BD"/>
    <w:rsid w:val="00D83520"/>
    <w:rsid w:val="00D83751"/>
    <w:rsid w:val="00D83B6C"/>
    <w:rsid w:val="00D84145"/>
    <w:rsid w:val="00D84493"/>
    <w:rsid w:val="00D85B95"/>
    <w:rsid w:val="00D865A5"/>
    <w:rsid w:val="00D865CD"/>
    <w:rsid w:val="00D874D8"/>
    <w:rsid w:val="00D9008F"/>
    <w:rsid w:val="00D916C9"/>
    <w:rsid w:val="00D923D8"/>
    <w:rsid w:val="00D92916"/>
    <w:rsid w:val="00D929AD"/>
    <w:rsid w:val="00D92C1E"/>
    <w:rsid w:val="00D931BE"/>
    <w:rsid w:val="00D931FF"/>
    <w:rsid w:val="00D93638"/>
    <w:rsid w:val="00D936DF"/>
    <w:rsid w:val="00D93A1F"/>
    <w:rsid w:val="00D93D6A"/>
    <w:rsid w:val="00D9412D"/>
    <w:rsid w:val="00D94C40"/>
    <w:rsid w:val="00D95566"/>
    <w:rsid w:val="00D9556A"/>
    <w:rsid w:val="00D95747"/>
    <w:rsid w:val="00D96848"/>
    <w:rsid w:val="00D96854"/>
    <w:rsid w:val="00D96E4D"/>
    <w:rsid w:val="00D97B96"/>
    <w:rsid w:val="00DA00D8"/>
    <w:rsid w:val="00DA0E96"/>
    <w:rsid w:val="00DA1064"/>
    <w:rsid w:val="00DA16D6"/>
    <w:rsid w:val="00DA2075"/>
    <w:rsid w:val="00DA208E"/>
    <w:rsid w:val="00DA2169"/>
    <w:rsid w:val="00DA3502"/>
    <w:rsid w:val="00DA43B8"/>
    <w:rsid w:val="00DA44F7"/>
    <w:rsid w:val="00DA4B70"/>
    <w:rsid w:val="00DA4C53"/>
    <w:rsid w:val="00DA5091"/>
    <w:rsid w:val="00DA5B97"/>
    <w:rsid w:val="00DA6CEC"/>
    <w:rsid w:val="00DA6F13"/>
    <w:rsid w:val="00DA7037"/>
    <w:rsid w:val="00DA7D6B"/>
    <w:rsid w:val="00DB02FE"/>
    <w:rsid w:val="00DB0452"/>
    <w:rsid w:val="00DB08DD"/>
    <w:rsid w:val="00DB1ABF"/>
    <w:rsid w:val="00DB1AE4"/>
    <w:rsid w:val="00DB1C1C"/>
    <w:rsid w:val="00DB1D19"/>
    <w:rsid w:val="00DB2221"/>
    <w:rsid w:val="00DB260D"/>
    <w:rsid w:val="00DB31A0"/>
    <w:rsid w:val="00DB32F5"/>
    <w:rsid w:val="00DB668B"/>
    <w:rsid w:val="00DB6E86"/>
    <w:rsid w:val="00DB7115"/>
    <w:rsid w:val="00DB725A"/>
    <w:rsid w:val="00DB7E81"/>
    <w:rsid w:val="00DC0324"/>
    <w:rsid w:val="00DC0CA7"/>
    <w:rsid w:val="00DC0EFE"/>
    <w:rsid w:val="00DC1032"/>
    <w:rsid w:val="00DC13D2"/>
    <w:rsid w:val="00DC1A82"/>
    <w:rsid w:val="00DC1C56"/>
    <w:rsid w:val="00DC1E7C"/>
    <w:rsid w:val="00DC2615"/>
    <w:rsid w:val="00DC27B0"/>
    <w:rsid w:val="00DC319B"/>
    <w:rsid w:val="00DC349A"/>
    <w:rsid w:val="00DC35D1"/>
    <w:rsid w:val="00DC3C1F"/>
    <w:rsid w:val="00DC3EDE"/>
    <w:rsid w:val="00DC4310"/>
    <w:rsid w:val="00DC4986"/>
    <w:rsid w:val="00DC4A5F"/>
    <w:rsid w:val="00DC50FC"/>
    <w:rsid w:val="00DC553F"/>
    <w:rsid w:val="00DC5C5A"/>
    <w:rsid w:val="00DC5F08"/>
    <w:rsid w:val="00DC6376"/>
    <w:rsid w:val="00DC64A3"/>
    <w:rsid w:val="00DC6CB4"/>
    <w:rsid w:val="00DC6E2C"/>
    <w:rsid w:val="00DC7964"/>
    <w:rsid w:val="00DC7F1B"/>
    <w:rsid w:val="00DD01CD"/>
    <w:rsid w:val="00DD0A27"/>
    <w:rsid w:val="00DD132A"/>
    <w:rsid w:val="00DD1C49"/>
    <w:rsid w:val="00DD1E83"/>
    <w:rsid w:val="00DD251B"/>
    <w:rsid w:val="00DD26F5"/>
    <w:rsid w:val="00DD2965"/>
    <w:rsid w:val="00DD2B76"/>
    <w:rsid w:val="00DD33EA"/>
    <w:rsid w:val="00DD39AD"/>
    <w:rsid w:val="00DD43C1"/>
    <w:rsid w:val="00DD4A6F"/>
    <w:rsid w:val="00DD4C64"/>
    <w:rsid w:val="00DD629E"/>
    <w:rsid w:val="00DD684F"/>
    <w:rsid w:val="00DD6B77"/>
    <w:rsid w:val="00DD6DE7"/>
    <w:rsid w:val="00DD6FC2"/>
    <w:rsid w:val="00DD7798"/>
    <w:rsid w:val="00DE09AB"/>
    <w:rsid w:val="00DE1ECC"/>
    <w:rsid w:val="00DE2288"/>
    <w:rsid w:val="00DE2546"/>
    <w:rsid w:val="00DE2CCA"/>
    <w:rsid w:val="00DE2D7D"/>
    <w:rsid w:val="00DE483D"/>
    <w:rsid w:val="00DE491F"/>
    <w:rsid w:val="00DE4953"/>
    <w:rsid w:val="00DE4B25"/>
    <w:rsid w:val="00DE57E6"/>
    <w:rsid w:val="00DE595D"/>
    <w:rsid w:val="00DE63D5"/>
    <w:rsid w:val="00DE6D35"/>
    <w:rsid w:val="00DE7925"/>
    <w:rsid w:val="00DF088E"/>
    <w:rsid w:val="00DF0DD9"/>
    <w:rsid w:val="00DF11F7"/>
    <w:rsid w:val="00DF166E"/>
    <w:rsid w:val="00DF179C"/>
    <w:rsid w:val="00DF1CE2"/>
    <w:rsid w:val="00DF2E07"/>
    <w:rsid w:val="00DF3A8B"/>
    <w:rsid w:val="00DF4170"/>
    <w:rsid w:val="00DF4641"/>
    <w:rsid w:val="00DF46C7"/>
    <w:rsid w:val="00DF4D05"/>
    <w:rsid w:val="00DF4E74"/>
    <w:rsid w:val="00DF525F"/>
    <w:rsid w:val="00DF5B11"/>
    <w:rsid w:val="00DF716F"/>
    <w:rsid w:val="00DF777B"/>
    <w:rsid w:val="00DF7B35"/>
    <w:rsid w:val="00DF7BCC"/>
    <w:rsid w:val="00E00601"/>
    <w:rsid w:val="00E00923"/>
    <w:rsid w:val="00E00A42"/>
    <w:rsid w:val="00E00CCF"/>
    <w:rsid w:val="00E01526"/>
    <w:rsid w:val="00E016C9"/>
    <w:rsid w:val="00E01EFA"/>
    <w:rsid w:val="00E02091"/>
    <w:rsid w:val="00E027C9"/>
    <w:rsid w:val="00E032C0"/>
    <w:rsid w:val="00E034AD"/>
    <w:rsid w:val="00E038A7"/>
    <w:rsid w:val="00E03B8D"/>
    <w:rsid w:val="00E04057"/>
    <w:rsid w:val="00E043D0"/>
    <w:rsid w:val="00E04464"/>
    <w:rsid w:val="00E047F7"/>
    <w:rsid w:val="00E04AF4"/>
    <w:rsid w:val="00E04D71"/>
    <w:rsid w:val="00E0557C"/>
    <w:rsid w:val="00E05B13"/>
    <w:rsid w:val="00E05CE1"/>
    <w:rsid w:val="00E0611E"/>
    <w:rsid w:val="00E0630D"/>
    <w:rsid w:val="00E071E5"/>
    <w:rsid w:val="00E07CA2"/>
    <w:rsid w:val="00E07EDB"/>
    <w:rsid w:val="00E10033"/>
    <w:rsid w:val="00E10230"/>
    <w:rsid w:val="00E10555"/>
    <w:rsid w:val="00E10A52"/>
    <w:rsid w:val="00E10BEB"/>
    <w:rsid w:val="00E11426"/>
    <w:rsid w:val="00E11457"/>
    <w:rsid w:val="00E11782"/>
    <w:rsid w:val="00E126BC"/>
    <w:rsid w:val="00E12A05"/>
    <w:rsid w:val="00E13A46"/>
    <w:rsid w:val="00E13E58"/>
    <w:rsid w:val="00E13EAB"/>
    <w:rsid w:val="00E14B65"/>
    <w:rsid w:val="00E154FC"/>
    <w:rsid w:val="00E16098"/>
    <w:rsid w:val="00E16A3F"/>
    <w:rsid w:val="00E16C7B"/>
    <w:rsid w:val="00E16D2E"/>
    <w:rsid w:val="00E17111"/>
    <w:rsid w:val="00E17EAF"/>
    <w:rsid w:val="00E20350"/>
    <w:rsid w:val="00E205DE"/>
    <w:rsid w:val="00E210C5"/>
    <w:rsid w:val="00E217FB"/>
    <w:rsid w:val="00E21B19"/>
    <w:rsid w:val="00E21B1B"/>
    <w:rsid w:val="00E2216C"/>
    <w:rsid w:val="00E224E1"/>
    <w:rsid w:val="00E22715"/>
    <w:rsid w:val="00E22CCA"/>
    <w:rsid w:val="00E23965"/>
    <w:rsid w:val="00E23CA6"/>
    <w:rsid w:val="00E24D64"/>
    <w:rsid w:val="00E24D97"/>
    <w:rsid w:val="00E25400"/>
    <w:rsid w:val="00E255D7"/>
    <w:rsid w:val="00E264CA"/>
    <w:rsid w:val="00E2657E"/>
    <w:rsid w:val="00E268B0"/>
    <w:rsid w:val="00E27BD0"/>
    <w:rsid w:val="00E302C9"/>
    <w:rsid w:val="00E30659"/>
    <w:rsid w:val="00E3067F"/>
    <w:rsid w:val="00E30FF7"/>
    <w:rsid w:val="00E31581"/>
    <w:rsid w:val="00E3238F"/>
    <w:rsid w:val="00E32747"/>
    <w:rsid w:val="00E32B34"/>
    <w:rsid w:val="00E330A7"/>
    <w:rsid w:val="00E349EB"/>
    <w:rsid w:val="00E34B5C"/>
    <w:rsid w:val="00E35BB3"/>
    <w:rsid w:val="00E3646A"/>
    <w:rsid w:val="00E37CDA"/>
    <w:rsid w:val="00E40480"/>
    <w:rsid w:val="00E40DEB"/>
    <w:rsid w:val="00E41182"/>
    <w:rsid w:val="00E41DC2"/>
    <w:rsid w:val="00E4251A"/>
    <w:rsid w:val="00E42870"/>
    <w:rsid w:val="00E42C8C"/>
    <w:rsid w:val="00E42CAA"/>
    <w:rsid w:val="00E43733"/>
    <w:rsid w:val="00E44046"/>
    <w:rsid w:val="00E45FAC"/>
    <w:rsid w:val="00E461E5"/>
    <w:rsid w:val="00E462F0"/>
    <w:rsid w:val="00E466BA"/>
    <w:rsid w:val="00E469F0"/>
    <w:rsid w:val="00E46E7E"/>
    <w:rsid w:val="00E475A1"/>
    <w:rsid w:val="00E47AA2"/>
    <w:rsid w:val="00E50301"/>
    <w:rsid w:val="00E504CA"/>
    <w:rsid w:val="00E50535"/>
    <w:rsid w:val="00E5191D"/>
    <w:rsid w:val="00E52043"/>
    <w:rsid w:val="00E52D27"/>
    <w:rsid w:val="00E5334A"/>
    <w:rsid w:val="00E536A1"/>
    <w:rsid w:val="00E53E4C"/>
    <w:rsid w:val="00E5539E"/>
    <w:rsid w:val="00E553D6"/>
    <w:rsid w:val="00E5545D"/>
    <w:rsid w:val="00E568DC"/>
    <w:rsid w:val="00E56B60"/>
    <w:rsid w:val="00E56B8B"/>
    <w:rsid w:val="00E56E34"/>
    <w:rsid w:val="00E57981"/>
    <w:rsid w:val="00E57A83"/>
    <w:rsid w:val="00E60361"/>
    <w:rsid w:val="00E6045A"/>
    <w:rsid w:val="00E6126B"/>
    <w:rsid w:val="00E61470"/>
    <w:rsid w:val="00E615C5"/>
    <w:rsid w:val="00E61700"/>
    <w:rsid w:val="00E61E28"/>
    <w:rsid w:val="00E61FAE"/>
    <w:rsid w:val="00E62004"/>
    <w:rsid w:val="00E623AD"/>
    <w:rsid w:val="00E626BB"/>
    <w:rsid w:val="00E627F2"/>
    <w:rsid w:val="00E629DA"/>
    <w:rsid w:val="00E63418"/>
    <w:rsid w:val="00E63890"/>
    <w:rsid w:val="00E6453D"/>
    <w:rsid w:val="00E647C7"/>
    <w:rsid w:val="00E64935"/>
    <w:rsid w:val="00E64DA5"/>
    <w:rsid w:val="00E64E52"/>
    <w:rsid w:val="00E66318"/>
    <w:rsid w:val="00E66F40"/>
    <w:rsid w:val="00E6780E"/>
    <w:rsid w:val="00E7004A"/>
    <w:rsid w:val="00E7031A"/>
    <w:rsid w:val="00E70548"/>
    <w:rsid w:val="00E70F29"/>
    <w:rsid w:val="00E71CF1"/>
    <w:rsid w:val="00E725F4"/>
    <w:rsid w:val="00E727A5"/>
    <w:rsid w:val="00E729B8"/>
    <w:rsid w:val="00E72AE6"/>
    <w:rsid w:val="00E72C7B"/>
    <w:rsid w:val="00E737E2"/>
    <w:rsid w:val="00E73B81"/>
    <w:rsid w:val="00E749C9"/>
    <w:rsid w:val="00E74DA2"/>
    <w:rsid w:val="00E75BCF"/>
    <w:rsid w:val="00E76B51"/>
    <w:rsid w:val="00E802EC"/>
    <w:rsid w:val="00E80FC5"/>
    <w:rsid w:val="00E81123"/>
    <w:rsid w:val="00E811E4"/>
    <w:rsid w:val="00E813C6"/>
    <w:rsid w:val="00E81990"/>
    <w:rsid w:val="00E81AAA"/>
    <w:rsid w:val="00E8283B"/>
    <w:rsid w:val="00E82C9F"/>
    <w:rsid w:val="00E83169"/>
    <w:rsid w:val="00E83653"/>
    <w:rsid w:val="00E8441E"/>
    <w:rsid w:val="00E844D4"/>
    <w:rsid w:val="00E853DC"/>
    <w:rsid w:val="00E85B84"/>
    <w:rsid w:val="00E866F8"/>
    <w:rsid w:val="00E87E02"/>
    <w:rsid w:val="00E90183"/>
    <w:rsid w:val="00E90E79"/>
    <w:rsid w:val="00E90F9F"/>
    <w:rsid w:val="00E914E7"/>
    <w:rsid w:val="00E91CF7"/>
    <w:rsid w:val="00E91DF8"/>
    <w:rsid w:val="00E9204C"/>
    <w:rsid w:val="00E921D1"/>
    <w:rsid w:val="00E9267D"/>
    <w:rsid w:val="00E92A17"/>
    <w:rsid w:val="00E92F73"/>
    <w:rsid w:val="00E934C1"/>
    <w:rsid w:val="00E93C1F"/>
    <w:rsid w:val="00E941A8"/>
    <w:rsid w:val="00E95958"/>
    <w:rsid w:val="00E95DD3"/>
    <w:rsid w:val="00E96967"/>
    <w:rsid w:val="00EA0552"/>
    <w:rsid w:val="00EA119D"/>
    <w:rsid w:val="00EA1497"/>
    <w:rsid w:val="00EA1B93"/>
    <w:rsid w:val="00EA1EF8"/>
    <w:rsid w:val="00EA2EAB"/>
    <w:rsid w:val="00EA3787"/>
    <w:rsid w:val="00EA3839"/>
    <w:rsid w:val="00EA3AC8"/>
    <w:rsid w:val="00EA5607"/>
    <w:rsid w:val="00EA6164"/>
    <w:rsid w:val="00EA6576"/>
    <w:rsid w:val="00EA7239"/>
    <w:rsid w:val="00EA72C0"/>
    <w:rsid w:val="00EA748D"/>
    <w:rsid w:val="00EA7B14"/>
    <w:rsid w:val="00EB0440"/>
    <w:rsid w:val="00EB17F6"/>
    <w:rsid w:val="00EB1E62"/>
    <w:rsid w:val="00EB1F64"/>
    <w:rsid w:val="00EB1FA6"/>
    <w:rsid w:val="00EB2EA1"/>
    <w:rsid w:val="00EB339C"/>
    <w:rsid w:val="00EB3B27"/>
    <w:rsid w:val="00EB3BF5"/>
    <w:rsid w:val="00EB522A"/>
    <w:rsid w:val="00EB5BA9"/>
    <w:rsid w:val="00EB5C4A"/>
    <w:rsid w:val="00EB5D77"/>
    <w:rsid w:val="00EB6B1D"/>
    <w:rsid w:val="00EC03FB"/>
    <w:rsid w:val="00EC1515"/>
    <w:rsid w:val="00EC1E20"/>
    <w:rsid w:val="00EC25E9"/>
    <w:rsid w:val="00EC2669"/>
    <w:rsid w:val="00EC30FE"/>
    <w:rsid w:val="00EC3512"/>
    <w:rsid w:val="00EC419C"/>
    <w:rsid w:val="00EC4CF1"/>
    <w:rsid w:val="00EC4EE9"/>
    <w:rsid w:val="00EC5521"/>
    <w:rsid w:val="00EC57F1"/>
    <w:rsid w:val="00EC5A9E"/>
    <w:rsid w:val="00EC5BD3"/>
    <w:rsid w:val="00EC5C29"/>
    <w:rsid w:val="00EC5E8A"/>
    <w:rsid w:val="00EC6159"/>
    <w:rsid w:val="00EC6A53"/>
    <w:rsid w:val="00EC6E75"/>
    <w:rsid w:val="00EC76E5"/>
    <w:rsid w:val="00EC789E"/>
    <w:rsid w:val="00EC7975"/>
    <w:rsid w:val="00EC7BC3"/>
    <w:rsid w:val="00EC7F02"/>
    <w:rsid w:val="00ED0055"/>
    <w:rsid w:val="00ED09AE"/>
    <w:rsid w:val="00ED0FEC"/>
    <w:rsid w:val="00ED177D"/>
    <w:rsid w:val="00ED1A70"/>
    <w:rsid w:val="00ED1BA7"/>
    <w:rsid w:val="00ED1D99"/>
    <w:rsid w:val="00ED2520"/>
    <w:rsid w:val="00ED2EFC"/>
    <w:rsid w:val="00ED358A"/>
    <w:rsid w:val="00ED39FB"/>
    <w:rsid w:val="00ED3CA6"/>
    <w:rsid w:val="00ED3FA2"/>
    <w:rsid w:val="00ED4390"/>
    <w:rsid w:val="00ED4E5C"/>
    <w:rsid w:val="00ED5A13"/>
    <w:rsid w:val="00ED70AB"/>
    <w:rsid w:val="00ED730E"/>
    <w:rsid w:val="00ED79A1"/>
    <w:rsid w:val="00EE0179"/>
    <w:rsid w:val="00EE0349"/>
    <w:rsid w:val="00EE06EB"/>
    <w:rsid w:val="00EE09C9"/>
    <w:rsid w:val="00EE0AC0"/>
    <w:rsid w:val="00EE0EF5"/>
    <w:rsid w:val="00EE1B98"/>
    <w:rsid w:val="00EE1E30"/>
    <w:rsid w:val="00EE1F86"/>
    <w:rsid w:val="00EE259C"/>
    <w:rsid w:val="00EE2E31"/>
    <w:rsid w:val="00EE2E41"/>
    <w:rsid w:val="00EE3568"/>
    <w:rsid w:val="00EE4C35"/>
    <w:rsid w:val="00EE4C78"/>
    <w:rsid w:val="00EE4F98"/>
    <w:rsid w:val="00EE52B4"/>
    <w:rsid w:val="00EE53B0"/>
    <w:rsid w:val="00EE6401"/>
    <w:rsid w:val="00EE6F7A"/>
    <w:rsid w:val="00EE75C8"/>
    <w:rsid w:val="00EE78F7"/>
    <w:rsid w:val="00EE7C65"/>
    <w:rsid w:val="00EE7DF3"/>
    <w:rsid w:val="00EF08FA"/>
    <w:rsid w:val="00EF1F47"/>
    <w:rsid w:val="00EF1F76"/>
    <w:rsid w:val="00EF2837"/>
    <w:rsid w:val="00EF322C"/>
    <w:rsid w:val="00EF3341"/>
    <w:rsid w:val="00EF3D48"/>
    <w:rsid w:val="00EF405A"/>
    <w:rsid w:val="00EF5010"/>
    <w:rsid w:val="00EF501A"/>
    <w:rsid w:val="00EF5DFC"/>
    <w:rsid w:val="00EF6B00"/>
    <w:rsid w:val="00EF6B93"/>
    <w:rsid w:val="00EF7276"/>
    <w:rsid w:val="00EF7F62"/>
    <w:rsid w:val="00F00606"/>
    <w:rsid w:val="00F00651"/>
    <w:rsid w:val="00F00728"/>
    <w:rsid w:val="00F0135B"/>
    <w:rsid w:val="00F0145D"/>
    <w:rsid w:val="00F02951"/>
    <w:rsid w:val="00F02E70"/>
    <w:rsid w:val="00F034C5"/>
    <w:rsid w:val="00F035BB"/>
    <w:rsid w:val="00F03AF3"/>
    <w:rsid w:val="00F043BB"/>
    <w:rsid w:val="00F04484"/>
    <w:rsid w:val="00F04635"/>
    <w:rsid w:val="00F046CC"/>
    <w:rsid w:val="00F06A56"/>
    <w:rsid w:val="00F0722B"/>
    <w:rsid w:val="00F072DD"/>
    <w:rsid w:val="00F07D6E"/>
    <w:rsid w:val="00F10666"/>
    <w:rsid w:val="00F10EA9"/>
    <w:rsid w:val="00F11365"/>
    <w:rsid w:val="00F11A39"/>
    <w:rsid w:val="00F11A54"/>
    <w:rsid w:val="00F11F8A"/>
    <w:rsid w:val="00F12578"/>
    <w:rsid w:val="00F12855"/>
    <w:rsid w:val="00F1285A"/>
    <w:rsid w:val="00F13064"/>
    <w:rsid w:val="00F13554"/>
    <w:rsid w:val="00F13838"/>
    <w:rsid w:val="00F1447E"/>
    <w:rsid w:val="00F148F7"/>
    <w:rsid w:val="00F15481"/>
    <w:rsid w:val="00F1566F"/>
    <w:rsid w:val="00F1571B"/>
    <w:rsid w:val="00F158FD"/>
    <w:rsid w:val="00F15921"/>
    <w:rsid w:val="00F159D0"/>
    <w:rsid w:val="00F17962"/>
    <w:rsid w:val="00F179EB"/>
    <w:rsid w:val="00F20491"/>
    <w:rsid w:val="00F20BC2"/>
    <w:rsid w:val="00F2173A"/>
    <w:rsid w:val="00F217A8"/>
    <w:rsid w:val="00F21D22"/>
    <w:rsid w:val="00F22135"/>
    <w:rsid w:val="00F229F9"/>
    <w:rsid w:val="00F22B9C"/>
    <w:rsid w:val="00F22BF6"/>
    <w:rsid w:val="00F22C7E"/>
    <w:rsid w:val="00F23273"/>
    <w:rsid w:val="00F232FD"/>
    <w:rsid w:val="00F23579"/>
    <w:rsid w:val="00F2376C"/>
    <w:rsid w:val="00F23CD5"/>
    <w:rsid w:val="00F24045"/>
    <w:rsid w:val="00F2430E"/>
    <w:rsid w:val="00F2433C"/>
    <w:rsid w:val="00F25139"/>
    <w:rsid w:val="00F2514A"/>
    <w:rsid w:val="00F2599E"/>
    <w:rsid w:val="00F25D74"/>
    <w:rsid w:val="00F26303"/>
    <w:rsid w:val="00F27038"/>
    <w:rsid w:val="00F27542"/>
    <w:rsid w:val="00F278F1"/>
    <w:rsid w:val="00F279C9"/>
    <w:rsid w:val="00F3120B"/>
    <w:rsid w:val="00F31BB8"/>
    <w:rsid w:val="00F32787"/>
    <w:rsid w:val="00F32CAB"/>
    <w:rsid w:val="00F3311D"/>
    <w:rsid w:val="00F3324A"/>
    <w:rsid w:val="00F33540"/>
    <w:rsid w:val="00F33631"/>
    <w:rsid w:val="00F3407D"/>
    <w:rsid w:val="00F347F3"/>
    <w:rsid w:val="00F35755"/>
    <w:rsid w:val="00F35A94"/>
    <w:rsid w:val="00F36158"/>
    <w:rsid w:val="00F36330"/>
    <w:rsid w:val="00F3644A"/>
    <w:rsid w:val="00F36BA9"/>
    <w:rsid w:val="00F37F5F"/>
    <w:rsid w:val="00F400A5"/>
    <w:rsid w:val="00F4075C"/>
    <w:rsid w:val="00F40791"/>
    <w:rsid w:val="00F407F4"/>
    <w:rsid w:val="00F40903"/>
    <w:rsid w:val="00F409B4"/>
    <w:rsid w:val="00F41409"/>
    <w:rsid w:val="00F41682"/>
    <w:rsid w:val="00F41BF4"/>
    <w:rsid w:val="00F4222E"/>
    <w:rsid w:val="00F423A0"/>
    <w:rsid w:val="00F42486"/>
    <w:rsid w:val="00F43465"/>
    <w:rsid w:val="00F438E3"/>
    <w:rsid w:val="00F43CA0"/>
    <w:rsid w:val="00F44326"/>
    <w:rsid w:val="00F44C4E"/>
    <w:rsid w:val="00F44EEA"/>
    <w:rsid w:val="00F450F6"/>
    <w:rsid w:val="00F455D3"/>
    <w:rsid w:val="00F45847"/>
    <w:rsid w:val="00F45ABF"/>
    <w:rsid w:val="00F462A4"/>
    <w:rsid w:val="00F47192"/>
    <w:rsid w:val="00F47439"/>
    <w:rsid w:val="00F50442"/>
    <w:rsid w:val="00F5047E"/>
    <w:rsid w:val="00F504A3"/>
    <w:rsid w:val="00F504E1"/>
    <w:rsid w:val="00F50597"/>
    <w:rsid w:val="00F51C08"/>
    <w:rsid w:val="00F522B8"/>
    <w:rsid w:val="00F52ADA"/>
    <w:rsid w:val="00F53004"/>
    <w:rsid w:val="00F53096"/>
    <w:rsid w:val="00F5335F"/>
    <w:rsid w:val="00F536A0"/>
    <w:rsid w:val="00F5372D"/>
    <w:rsid w:val="00F53D09"/>
    <w:rsid w:val="00F54416"/>
    <w:rsid w:val="00F54600"/>
    <w:rsid w:val="00F54F55"/>
    <w:rsid w:val="00F55210"/>
    <w:rsid w:val="00F55C87"/>
    <w:rsid w:val="00F56081"/>
    <w:rsid w:val="00F5655C"/>
    <w:rsid w:val="00F56917"/>
    <w:rsid w:val="00F56C36"/>
    <w:rsid w:val="00F56E12"/>
    <w:rsid w:val="00F573AB"/>
    <w:rsid w:val="00F573CD"/>
    <w:rsid w:val="00F57AD2"/>
    <w:rsid w:val="00F60690"/>
    <w:rsid w:val="00F61656"/>
    <w:rsid w:val="00F61735"/>
    <w:rsid w:val="00F61C6D"/>
    <w:rsid w:val="00F62DCF"/>
    <w:rsid w:val="00F6378F"/>
    <w:rsid w:val="00F63BE2"/>
    <w:rsid w:val="00F64113"/>
    <w:rsid w:val="00F64B9A"/>
    <w:rsid w:val="00F652CF"/>
    <w:rsid w:val="00F6582E"/>
    <w:rsid w:val="00F65D70"/>
    <w:rsid w:val="00F6723C"/>
    <w:rsid w:val="00F67624"/>
    <w:rsid w:val="00F6790E"/>
    <w:rsid w:val="00F70347"/>
    <w:rsid w:val="00F70F19"/>
    <w:rsid w:val="00F70F3D"/>
    <w:rsid w:val="00F71C2C"/>
    <w:rsid w:val="00F71C9C"/>
    <w:rsid w:val="00F71D83"/>
    <w:rsid w:val="00F72086"/>
    <w:rsid w:val="00F7239E"/>
    <w:rsid w:val="00F726A4"/>
    <w:rsid w:val="00F72F78"/>
    <w:rsid w:val="00F734BF"/>
    <w:rsid w:val="00F735BF"/>
    <w:rsid w:val="00F73AC3"/>
    <w:rsid w:val="00F73EFE"/>
    <w:rsid w:val="00F74002"/>
    <w:rsid w:val="00F741CD"/>
    <w:rsid w:val="00F750AE"/>
    <w:rsid w:val="00F75345"/>
    <w:rsid w:val="00F761F2"/>
    <w:rsid w:val="00F76719"/>
    <w:rsid w:val="00F76AA1"/>
    <w:rsid w:val="00F76FFB"/>
    <w:rsid w:val="00F7704F"/>
    <w:rsid w:val="00F771DC"/>
    <w:rsid w:val="00F77312"/>
    <w:rsid w:val="00F77596"/>
    <w:rsid w:val="00F77E49"/>
    <w:rsid w:val="00F80308"/>
    <w:rsid w:val="00F81A54"/>
    <w:rsid w:val="00F836B0"/>
    <w:rsid w:val="00F839CB"/>
    <w:rsid w:val="00F83DBB"/>
    <w:rsid w:val="00F843CB"/>
    <w:rsid w:val="00F85C67"/>
    <w:rsid w:val="00F85F48"/>
    <w:rsid w:val="00F85FA2"/>
    <w:rsid w:val="00F8634A"/>
    <w:rsid w:val="00F8652A"/>
    <w:rsid w:val="00F876D6"/>
    <w:rsid w:val="00F879F7"/>
    <w:rsid w:val="00F87BEF"/>
    <w:rsid w:val="00F87DFB"/>
    <w:rsid w:val="00F91258"/>
    <w:rsid w:val="00F91A0F"/>
    <w:rsid w:val="00F9208D"/>
    <w:rsid w:val="00F926D2"/>
    <w:rsid w:val="00F9302D"/>
    <w:rsid w:val="00F93959"/>
    <w:rsid w:val="00F9477F"/>
    <w:rsid w:val="00F957C2"/>
    <w:rsid w:val="00F95A81"/>
    <w:rsid w:val="00F95F9E"/>
    <w:rsid w:val="00F967BB"/>
    <w:rsid w:val="00F96CAA"/>
    <w:rsid w:val="00F96FAC"/>
    <w:rsid w:val="00F973C5"/>
    <w:rsid w:val="00F97711"/>
    <w:rsid w:val="00FA1FBA"/>
    <w:rsid w:val="00FA2378"/>
    <w:rsid w:val="00FA2CD3"/>
    <w:rsid w:val="00FA3375"/>
    <w:rsid w:val="00FA3870"/>
    <w:rsid w:val="00FA3C58"/>
    <w:rsid w:val="00FA4240"/>
    <w:rsid w:val="00FA4B12"/>
    <w:rsid w:val="00FA52DC"/>
    <w:rsid w:val="00FA66C9"/>
    <w:rsid w:val="00FB00D0"/>
    <w:rsid w:val="00FB0719"/>
    <w:rsid w:val="00FB0CA6"/>
    <w:rsid w:val="00FB1E9B"/>
    <w:rsid w:val="00FB1F8B"/>
    <w:rsid w:val="00FB1FC2"/>
    <w:rsid w:val="00FB323A"/>
    <w:rsid w:val="00FB36D3"/>
    <w:rsid w:val="00FB38A3"/>
    <w:rsid w:val="00FB3989"/>
    <w:rsid w:val="00FB4867"/>
    <w:rsid w:val="00FB4919"/>
    <w:rsid w:val="00FB4939"/>
    <w:rsid w:val="00FB52A2"/>
    <w:rsid w:val="00FB552A"/>
    <w:rsid w:val="00FB5656"/>
    <w:rsid w:val="00FB56FB"/>
    <w:rsid w:val="00FB5B39"/>
    <w:rsid w:val="00FB5BD1"/>
    <w:rsid w:val="00FB5E00"/>
    <w:rsid w:val="00FB692B"/>
    <w:rsid w:val="00FB6B06"/>
    <w:rsid w:val="00FB6C72"/>
    <w:rsid w:val="00FB73A9"/>
    <w:rsid w:val="00FB73ED"/>
    <w:rsid w:val="00FB783A"/>
    <w:rsid w:val="00FC00BF"/>
    <w:rsid w:val="00FC0C28"/>
    <w:rsid w:val="00FC11F9"/>
    <w:rsid w:val="00FC1990"/>
    <w:rsid w:val="00FC1EE3"/>
    <w:rsid w:val="00FC227D"/>
    <w:rsid w:val="00FC2F49"/>
    <w:rsid w:val="00FC328A"/>
    <w:rsid w:val="00FC3D33"/>
    <w:rsid w:val="00FC3DA7"/>
    <w:rsid w:val="00FC615D"/>
    <w:rsid w:val="00FC6D4F"/>
    <w:rsid w:val="00FC6FEA"/>
    <w:rsid w:val="00FC764F"/>
    <w:rsid w:val="00FC76BC"/>
    <w:rsid w:val="00FC7B6B"/>
    <w:rsid w:val="00FD0151"/>
    <w:rsid w:val="00FD10AF"/>
    <w:rsid w:val="00FD1B00"/>
    <w:rsid w:val="00FD1C28"/>
    <w:rsid w:val="00FD25C9"/>
    <w:rsid w:val="00FD288E"/>
    <w:rsid w:val="00FD2D0A"/>
    <w:rsid w:val="00FD3204"/>
    <w:rsid w:val="00FD3AF0"/>
    <w:rsid w:val="00FD4AF5"/>
    <w:rsid w:val="00FD4AFE"/>
    <w:rsid w:val="00FD56C0"/>
    <w:rsid w:val="00FD5F15"/>
    <w:rsid w:val="00FD63C9"/>
    <w:rsid w:val="00FD6482"/>
    <w:rsid w:val="00FD713A"/>
    <w:rsid w:val="00FD76C6"/>
    <w:rsid w:val="00FD7A0B"/>
    <w:rsid w:val="00FD7A98"/>
    <w:rsid w:val="00FD7D56"/>
    <w:rsid w:val="00FE02EB"/>
    <w:rsid w:val="00FE0A1E"/>
    <w:rsid w:val="00FE0B05"/>
    <w:rsid w:val="00FE0BD4"/>
    <w:rsid w:val="00FE16C3"/>
    <w:rsid w:val="00FE243F"/>
    <w:rsid w:val="00FE34DE"/>
    <w:rsid w:val="00FE3502"/>
    <w:rsid w:val="00FE373E"/>
    <w:rsid w:val="00FE4231"/>
    <w:rsid w:val="00FE48DC"/>
    <w:rsid w:val="00FE4C92"/>
    <w:rsid w:val="00FE5585"/>
    <w:rsid w:val="00FE5ECF"/>
    <w:rsid w:val="00FE6088"/>
    <w:rsid w:val="00FE6304"/>
    <w:rsid w:val="00FE652C"/>
    <w:rsid w:val="00FE66BD"/>
    <w:rsid w:val="00FE6AA6"/>
    <w:rsid w:val="00FE6E52"/>
    <w:rsid w:val="00FF063C"/>
    <w:rsid w:val="00FF1CA6"/>
    <w:rsid w:val="00FF254E"/>
    <w:rsid w:val="00FF2ABE"/>
    <w:rsid w:val="00FF389A"/>
    <w:rsid w:val="00FF4715"/>
    <w:rsid w:val="00FF4D9F"/>
    <w:rsid w:val="00FF5386"/>
    <w:rsid w:val="00FF55DA"/>
    <w:rsid w:val="00FF588E"/>
    <w:rsid w:val="00FF5A95"/>
    <w:rsid w:val="00FF5BF4"/>
    <w:rsid w:val="00FF5D61"/>
    <w:rsid w:val="00FF6578"/>
    <w:rsid w:val="00FF6A9A"/>
    <w:rsid w:val="00FF6AF1"/>
    <w:rsid w:val="00FF6DC8"/>
    <w:rsid w:val="00FF72F0"/>
    <w:rsid w:val="00FF75E2"/>
    <w:rsid w:val="00FF7774"/>
    <w:rsid w:val="00FF781E"/>
    <w:rsid w:val="00FF7E3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0"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page number" w:uiPriority="0"/>
    <w:lsdException w:name="endnote reference" w:uiPriority="0"/>
    <w:lsdException w:name="endnote text" w:uiPriority="0"/>
    <w:lsdException w:name="List Bullet 2" w:uiPriority="0"/>
    <w:lsdException w:name="List Bullet 3"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Normal Table" w:semiHidden="0" w:unhideWhenUsed="0"/>
    <w:lsdException w:name="annotation subject" w:uiPriority="0"/>
    <w:lsdException w:name="Outline List 3" w:uiPriority="0"/>
    <w:lsdException w:name="Table Web 3" w:semiHidden="0" w:unhideWhenUsed="0"/>
    <w:lsdException w:name="Table Grid" w:semiHidden="0" w:uiPriority="0" w:unhideWhenUsed="0"/>
    <w:lsdException w:name="Table Theme" w:semiHidden="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727EC5"/>
    <w:pPr>
      <w:spacing w:before="200" w:after="200" w:line="276" w:lineRule="auto"/>
    </w:pPr>
    <w:rPr>
      <w:lang w:eastAsia="en-US" w:bidi="en-US"/>
    </w:rPr>
  </w:style>
  <w:style w:type="paragraph" w:styleId="Nagwek1">
    <w:name w:val="heading 1"/>
    <w:basedOn w:val="Normalny"/>
    <w:next w:val="Normalny"/>
    <w:link w:val="Nagwek1Znak"/>
    <w:qFormat/>
    <w:rsid w:val="00010917"/>
    <w:pPr>
      <w:numPr>
        <w:numId w:val="2"/>
      </w:numPr>
      <w:pBdr>
        <w:top w:val="single" w:sz="4" w:space="0" w:color="auto" w:shadow="1"/>
        <w:left w:val="single" w:sz="4" w:space="0" w:color="auto" w:shadow="1"/>
        <w:bottom w:val="single" w:sz="4" w:space="0" w:color="auto" w:shadow="1"/>
        <w:right w:val="single" w:sz="4" w:space="0" w:color="auto" w:shadow="1"/>
      </w:pBdr>
      <w:shd w:val="clear" w:color="auto" w:fill="D9D9D9"/>
      <w:spacing w:before="240" w:after="120"/>
      <w:outlineLvl w:val="0"/>
    </w:pPr>
    <w:rPr>
      <w:rFonts w:cs="Century Gothic"/>
      <w:b/>
      <w:bCs/>
      <w:caps/>
      <w:color w:val="000000"/>
      <w:spacing w:val="15"/>
    </w:rPr>
  </w:style>
  <w:style w:type="paragraph" w:styleId="Nagwek2">
    <w:name w:val="heading 2"/>
    <w:aliases w:val="Podtytuł1"/>
    <w:basedOn w:val="Normalny"/>
    <w:next w:val="Normalny"/>
    <w:link w:val="Nagwek2Znak"/>
    <w:qFormat/>
    <w:rsid w:val="00121F0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Nagwek3">
    <w:name w:val="heading 3"/>
    <w:aliases w:val="Org Heading 1,h1"/>
    <w:basedOn w:val="Normalny"/>
    <w:next w:val="Normalny"/>
    <w:link w:val="Nagwek3Znak"/>
    <w:qFormat/>
    <w:rsid w:val="00121F06"/>
    <w:pPr>
      <w:pBdr>
        <w:top w:val="single" w:sz="6" w:space="2" w:color="4F81BD"/>
        <w:left w:val="single" w:sz="6" w:space="2" w:color="4F81BD"/>
      </w:pBdr>
      <w:spacing w:before="300" w:after="0"/>
      <w:outlineLvl w:val="2"/>
    </w:pPr>
    <w:rPr>
      <w:caps/>
      <w:color w:val="243F60"/>
      <w:spacing w:val="15"/>
      <w:sz w:val="22"/>
      <w:szCs w:val="22"/>
    </w:rPr>
  </w:style>
  <w:style w:type="paragraph" w:styleId="Nagwek4">
    <w:name w:val="heading 4"/>
    <w:aliases w:val="Nag.3,Org Heading 2,h2"/>
    <w:basedOn w:val="Normalny"/>
    <w:next w:val="Normalny"/>
    <w:link w:val="Nagwek4Znak"/>
    <w:uiPriority w:val="99"/>
    <w:qFormat/>
    <w:rsid w:val="00121F06"/>
    <w:pPr>
      <w:pBdr>
        <w:top w:val="dotted" w:sz="6" w:space="2" w:color="4F81BD"/>
        <w:left w:val="dotted" w:sz="6" w:space="2" w:color="4F81BD"/>
      </w:pBdr>
      <w:spacing w:before="300" w:after="0"/>
      <w:outlineLvl w:val="3"/>
    </w:pPr>
    <w:rPr>
      <w:caps/>
      <w:color w:val="365F91"/>
      <w:spacing w:val="10"/>
      <w:sz w:val="22"/>
      <w:szCs w:val="22"/>
    </w:rPr>
  </w:style>
  <w:style w:type="paragraph" w:styleId="Nagwek5">
    <w:name w:val="heading 5"/>
    <w:aliases w:val="Org Heading 3,h3"/>
    <w:basedOn w:val="Normalny"/>
    <w:next w:val="Normalny"/>
    <w:link w:val="Nagwek5Znak"/>
    <w:qFormat/>
    <w:rsid w:val="00121F06"/>
    <w:pPr>
      <w:pBdr>
        <w:bottom w:val="single" w:sz="6" w:space="1" w:color="4F81BD"/>
      </w:pBdr>
      <w:spacing w:before="300" w:after="0"/>
      <w:outlineLvl w:val="4"/>
    </w:pPr>
    <w:rPr>
      <w:caps/>
      <w:color w:val="365F91"/>
      <w:spacing w:val="10"/>
      <w:sz w:val="22"/>
      <w:szCs w:val="22"/>
    </w:rPr>
  </w:style>
  <w:style w:type="paragraph" w:styleId="Nagwek6">
    <w:name w:val="heading 6"/>
    <w:basedOn w:val="Normalny"/>
    <w:next w:val="Normalny"/>
    <w:link w:val="Nagwek6Znak"/>
    <w:qFormat/>
    <w:rsid w:val="00121F06"/>
    <w:pPr>
      <w:pBdr>
        <w:bottom w:val="dotted" w:sz="6" w:space="1" w:color="4F81BD"/>
      </w:pBdr>
      <w:spacing w:before="300" w:after="0"/>
      <w:outlineLvl w:val="5"/>
    </w:pPr>
    <w:rPr>
      <w:caps/>
      <w:color w:val="365F91"/>
      <w:spacing w:val="10"/>
      <w:sz w:val="22"/>
      <w:szCs w:val="22"/>
    </w:rPr>
  </w:style>
  <w:style w:type="paragraph" w:styleId="Nagwek7">
    <w:name w:val="heading 7"/>
    <w:basedOn w:val="Normalny"/>
    <w:next w:val="Normalny"/>
    <w:link w:val="Nagwek7Znak"/>
    <w:qFormat/>
    <w:rsid w:val="00121F06"/>
    <w:pPr>
      <w:spacing w:before="300" w:after="0"/>
      <w:outlineLvl w:val="6"/>
    </w:pPr>
    <w:rPr>
      <w:caps/>
      <w:color w:val="365F91"/>
      <w:spacing w:val="10"/>
      <w:sz w:val="22"/>
      <w:szCs w:val="22"/>
    </w:rPr>
  </w:style>
  <w:style w:type="paragraph" w:styleId="Nagwek8">
    <w:name w:val="heading 8"/>
    <w:basedOn w:val="Normalny"/>
    <w:next w:val="Normalny"/>
    <w:link w:val="Nagwek8Znak"/>
    <w:qFormat/>
    <w:rsid w:val="00121F06"/>
    <w:pPr>
      <w:spacing w:before="300" w:after="0"/>
      <w:outlineLvl w:val="7"/>
    </w:pPr>
    <w:rPr>
      <w:caps/>
      <w:spacing w:val="10"/>
      <w:sz w:val="18"/>
      <w:szCs w:val="18"/>
    </w:rPr>
  </w:style>
  <w:style w:type="paragraph" w:styleId="Nagwek9">
    <w:name w:val="heading 9"/>
    <w:basedOn w:val="Normalny"/>
    <w:next w:val="Normalny"/>
    <w:link w:val="Nagwek9Znak"/>
    <w:qFormat/>
    <w:rsid w:val="00121F06"/>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010917"/>
    <w:rPr>
      <w:rFonts w:cs="Century Gothic"/>
      <w:b/>
      <w:bCs/>
      <w:caps/>
      <w:color w:val="000000"/>
      <w:spacing w:val="15"/>
      <w:shd w:val="clear" w:color="auto" w:fill="D9D9D9"/>
      <w:lang w:eastAsia="en-US" w:bidi="en-US"/>
    </w:rPr>
  </w:style>
  <w:style w:type="character" w:customStyle="1" w:styleId="Nagwek2Znak">
    <w:name w:val="Nagłówek 2 Znak"/>
    <w:aliases w:val="Podtytuł1 Znak"/>
    <w:basedOn w:val="Domylnaczcionkaakapitu"/>
    <w:link w:val="Nagwek2"/>
    <w:locked/>
    <w:rsid w:val="00121F06"/>
    <w:rPr>
      <w:caps/>
      <w:spacing w:val="15"/>
      <w:shd w:val="clear" w:color="auto" w:fill="DBE5F1"/>
    </w:rPr>
  </w:style>
  <w:style w:type="character" w:customStyle="1" w:styleId="Nagwek3Znak">
    <w:name w:val="Nagłówek 3 Znak"/>
    <w:aliases w:val="Org Heading 1 Znak,h1 Znak"/>
    <w:basedOn w:val="Domylnaczcionkaakapitu"/>
    <w:link w:val="Nagwek3"/>
    <w:uiPriority w:val="9"/>
    <w:locked/>
    <w:rsid w:val="00121F06"/>
    <w:rPr>
      <w:caps/>
      <w:color w:val="243F60"/>
      <w:spacing w:val="15"/>
    </w:rPr>
  </w:style>
  <w:style w:type="character" w:customStyle="1" w:styleId="Nagwek4Znak">
    <w:name w:val="Nagłówek 4 Znak"/>
    <w:aliases w:val="Nag.3 Znak,Org Heading 2 Znak,h2 Znak"/>
    <w:basedOn w:val="Domylnaczcionkaakapitu"/>
    <w:link w:val="Nagwek4"/>
    <w:uiPriority w:val="99"/>
    <w:locked/>
    <w:rsid w:val="00121F06"/>
    <w:rPr>
      <w:caps/>
      <w:color w:val="365F91"/>
      <w:spacing w:val="10"/>
    </w:rPr>
  </w:style>
  <w:style w:type="character" w:customStyle="1" w:styleId="Nagwek5Znak">
    <w:name w:val="Nagłówek 5 Znak"/>
    <w:aliases w:val="Org Heading 3 Znak,h3 Znak"/>
    <w:basedOn w:val="Domylnaczcionkaakapitu"/>
    <w:link w:val="Nagwek5"/>
    <w:locked/>
    <w:rsid w:val="00121F06"/>
    <w:rPr>
      <w:caps/>
      <w:color w:val="365F91"/>
      <w:spacing w:val="10"/>
    </w:rPr>
  </w:style>
  <w:style w:type="character" w:customStyle="1" w:styleId="Nagwek6Znak">
    <w:name w:val="Nagłówek 6 Znak"/>
    <w:basedOn w:val="Domylnaczcionkaakapitu"/>
    <w:link w:val="Nagwek6"/>
    <w:locked/>
    <w:rsid w:val="00121F06"/>
    <w:rPr>
      <w:caps/>
      <w:color w:val="365F91"/>
      <w:spacing w:val="10"/>
    </w:rPr>
  </w:style>
  <w:style w:type="character" w:customStyle="1" w:styleId="Nagwek7Znak">
    <w:name w:val="Nagłówek 7 Znak"/>
    <w:basedOn w:val="Domylnaczcionkaakapitu"/>
    <w:link w:val="Nagwek7"/>
    <w:locked/>
    <w:rsid w:val="00121F06"/>
    <w:rPr>
      <w:caps/>
      <w:color w:val="365F91"/>
      <w:spacing w:val="10"/>
    </w:rPr>
  </w:style>
  <w:style w:type="character" w:customStyle="1" w:styleId="Nagwek8Znak">
    <w:name w:val="Nagłówek 8 Znak"/>
    <w:basedOn w:val="Domylnaczcionkaakapitu"/>
    <w:link w:val="Nagwek8"/>
    <w:locked/>
    <w:rsid w:val="00121F06"/>
    <w:rPr>
      <w:caps/>
      <w:spacing w:val="10"/>
      <w:sz w:val="18"/>
      <w:szCs w:val="18"/>
    </w:rPr>
  </w:style>
  <w:style w:type="character" w:customStyle="1" w:styleId="Nagwek9Znak">
    <w:name w:val="Nagłówek 9 Znak"/>
    <w:basedOn w:val="Domylnaczcionkaakapitu"/>
    <w:link w:val="Nagwek9"/>
    <w:locked/>
    <w:rsid w:val="00121F06"/>
    <w:rPr>
      <w:i/>
      <w:caps/>
      <w:spacing w:val="10"/>
      <w:sz w:val="18"/>
      <w:szCs w:val="18"/>
    </w:rPr>
  </w:style>
  <w:style w:type="paragraph" w:styleId="Zwykytekst">
    <w:name w:val="Plain Text"/>
    <w:aliases w:val="Znak Znak2,Zwykły tekst1 Znak Znak,Znak Znak Znak Znak Znak,Znak Znak Znak Znak1,Znak Znak2 Znak Znak,Znak Znak Znak Znak Znak Znak Znak,Znak Znak Znak1, Znak,Zwykły tekst1 Znak,Znak Znak Znak Znak,Znak Znak Znak, Znak Znak2 Znak,Znak"/>
    <w:basedOn w:val="Normalny"/>
    <w:link w:val="ZwykytekstZnak"/>
    <w:rsid w:val="00A64E69"/>
    <w:rPr>
      <w:rFonts w:ascii="Courier New" w:hAnsi="Courier New" w:cs="Courier New"/>
    </w:rPr>
  </w:style>
  <w:style w:type="character" w:customStyle="1" w:styleId="ZwykytekstZnak">
    <w:name w:val="Zwykły tekst Znak"/>
    <w:aliases w:val="Znak Znak2 Znak,Zwykły tekst1 Znak Znak Znak,Znak Znak Znak Znak Znak Znak,Znak Znak Znak Znak1 Znak,Znak Znak2 Znak Znak Znak,Znak Znak Znak Znak Znak Znak Znak Znak,Znak Znak Znak1 Znak, Znak Znak,Zwykły tekst1 Znak Znak1,Znak Znak6"/>
    <w:basedOn w:val="Domylnaczcionkaakapitu"/>
    <w:link w:val="Zwykytekst"/>
    <w:locked/>
    <w:rsid w:val="00A64E69"/>
    <w:rPr>
      <w:rFonts w:ascii="Courier New" w:hAnsi="Courier New" w:cs="Courier New"/>
      <w:sz w:val="20"/>
      <w:szCs w:val="20"/>
      <w:lang w:eastAsia="pl-PL"/>
    </w:rPr>
  </w:style>
  <w:style w:type="paragraph" w:styleId="Tekstpodstawowy3">
    <w:name w:val="Body Text 3"/>
    <w:basedOn w:val="Normalny"/>
    <w:link w:val="Tekstpodstawowy3Znak"/>
    <w:uiPriority w:val="99"/>
    <w:rsid w:val="00A64E69"/>
    <w:pPr>
      <w:jc w:val="both"/>
    </w:pPr>
  </w:style>
  <w:style w:type="character" w:customStyle="1" w:styleId="Tekstpodstawowy3Znak">
    <w:name w:val="Tekst podstawowy 3 Znak"/>
    <w:basedOn w:val="Domylnaczcionkaakapitu"/>
    <w:link w:val="Tekstpodstawowy3"/>
    <w:uiPriority w:val="99"/>
    <w:locked/>
    <w:rsid w:val="00A64E69"/>
    <w:rPr>
      <w:rFonts w:ascii="Times New Roman" w:hAnsi="Times New Roman" w:cs="Times New Roman"/>
      <w:sz w:val="20"/>
      <w:szCs w:val="20"/>
      <w:lang w:eastAsia="pl-PL"/>
    </w:rPr>
  </w:style>
  <w:style w:type="paragraph" w:customStyle="1" w:styleId="Nagwekspisutreci1">
    <w:name w:val="Nagłówek spisu treści1"/>
    <w:basedOn w:val="Nagwek1"/>
    <w:next w:val="Normalny"/>
    <w:uiPriority w:val="99"/>
    <w:qFormat/>
    <w:rsid w:val="00643FD9"/>
    <w:pPr>
      <w:outlineLvl w:val="9"/>
    </w:pPr>
  </w:style>
  <w:style w:type="paragraph" w:styleId="Tekstdymka">
    <w:name w:val="Balloon Text"/>
    <w:basedOn w:val="Normalny"/>
    <w:link w:val="TekstdymkaZnak"/>
    <w:uiPriority w:val="99"/>
    <w:semiHidden/>
    <w:rsid w:val="00643FD9"/>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643FD9"/>
    <w:rPr>
      <w:rFonts w:ascii="Tahoma" w:hAnsi="Tahoma" w:cs="Tahoma"/>
      <w:sz w:val="16"/>
      <w:szCs w:val="16"/>
      <w:lang w:eastAsia="pl-PL"/>
    </w:rPr>
  </w:style>
  <w:style w:type="paragraph" w:styleId="Spistreci1">
    <w:name w:val="toc 1"/>
    <w:basedOn w:val="Normalny"/>
    <w:next w:val="Normalny"/>
    <w:autoRedefine/>
    <w:uiPriority w:val="39"/>
    <w:qFormat/>
    <w:rsid w:val="003B38BA"/>
    <w:pPr>
      <w:tabs>
        <w:tab w:val="left" w:pos="960"/>
        <w:tab w:val="right" w:leader="dot" w:pos="9923"/>
      </w:tabs>
      <w:spacing w:before="0" w:after="100"/>
      <w:ind w:left="709" w:hanging="709"/>
    </w:pPr>
    <w:rPr>
      <w:rFonts w:cs="Century Gothic"/>
      <w:sz w:val="18"/>
      <w:szCs w:val="18"/>
    </w:rPr>
  </w:style>
  <w:style w:type="character" w:styleId="Hipercze">
    <w:name w:val="Hyperlink"/>
    <w:basedOn w:val="Domylnaczcionkaakapitu"/>
    <w:uiPriority w:val="99"/>
    <w:rsid w:val="00191F5B"/>
    <w:rPr>
      <w:rFonts w:cs="Times New Roman"/>
      <w:color w:val="0000FF"/>
      <w:u w:val="single"/>
    </w:rPr>
  </w:style>
  <w:style w:type="paragraph" w:customStyle="1" w:styleId="Akapitzlist1">
    <w:name w:val="Akapit z listą1"/>
    <w:basedOn w:val="Normalny"/>
    <w:link w:val="ListParagraphChar"/>
    <w:uiPriority w:val="99"/>
    <w:qFormat/>
    <w:rsid w:val="00191F5B"/>
    <w:pPr>
      <w:ind w:left="720"/>
    </w:pPr>
    <w:rPr>
      <w:rFonts w:ascii="Times New Roman" w:hAnsi="Times New Roman"/>
      <w:sz w:val="24"/>
      <w:lang w:bidi="ar-SA"/>
    </w:rPr>
  </w:style>
  <w:style w:type="paragraph" w:styleId="Tekstkomentarza">
    <w:name w:val="annotation text"/>
    <w:basedOn w:val="Normalny"/>
    <w:link w:val="TekstkomentarzaZnak"/>
    <w:semiHidden/>
    <w:rsid w:val="004E23E4"/>
  </w:style>
  <w:style w:type="character" w:customStyle="1" w:styleId="TekstkomentarzaZnak">
    <w:name w:val="Tekst komentarza Znak"/>
    <w:basedOn w:val="Domylnaczcionkaakapitu"/>
    <w:link w:val="Tekstkomentarza"/>
    <w:semiHidden/>
    <w:locked/>
    <w:rsid w:val="004E23E4"/>
    <w:rPr>
      <w:rFonts w:ascii="Times New Roman" w:hAnsi="Times New Roman" w:cs="Times New Roman"/>
      <w:sz w:val="20"/>
      <w:szCs w:val="20"/>
      <w:lang w:eastAsia="pl-PL"/>
    </w:rPr>
  </w:style>
  <w:style w:type="character" w:customStyle="1" w:styleId="apple-style-span">
    <w:name w:val="apple-style-span"/>
    <w:rsid w:val="004E23E4"/>
  </w:style>
  <w:style w:type="paragraph" w:styleId="Tekstpodstawowy">
    <w:name w:val="Body Text"/>
    <w:aliases w:val="Brødtekst Tegn Tegn"/>
    <w:basedOn w:val="Normalny"/>
    <w:link w:val="TekstpodstawowyZnak"/>
    <w:uiPriority w:val="99"/>
    <w:rsid w:val="006061CA"/>
    <w:pPr>
      <w:spacing w:after="120"/>
    </w:pPr>
  </w:style>
  <w:style w:type="character" w:customStyle="1" w:styleId="TekstpodstawowyZnak">
    <w:name w:val="Tekst podstawowy Znak"/>
    <w:aliases w:val="Brødtekst Tegn Tegn Znak1"/>
    <w:basedOn w:val="Domylnaczcionkaakapitu"/>
    <w:link w:val="Tekstpodstawowy"/>
    <w:uiPriority w:val="99"/>
    <w:locked/>
    <w:rsid w:val="006061CA"/>
    <w:rPr>
      <w:rFonts w:ascii="Times New Roman" w:hAnsi="Times New Roman" w:cs="Times New Roman"/>
      <w:sz w:val="24"/>
      <w:szCs w:val="24"/>
      <w:lang w:eastAsia="pl-PL"/>
    </w:rPr>
  </w:style>
  <w:style w:type="paragraph" w:styleId="Tytu">
    <w:name w:val="Title"/>
    <w:basedOn w:val="Normalny"/>
    <w:next w:val="Normalny"/>
    <w:link w:val="TytuZnak"/>
    <w:uiPriority w:val="99"/>
    <w:qFormat/>
    <w:rsid w:val="00121F06"/>
    <w:pPr>
      <w:spacing w:before="720"/>
    </w:pPr>
    <w:rPr>
      <w:caps/>
      <w:color w:val="4F81BD"/>
      <w:spacing w:val="10"/>
      <w:kern w:val="28"/>
      <w:sz w:val="52"/>
      <w:szCs w:val="52"/>
    </w:rPr>
  </w:style>
  <w:style w:type="character" w:customStyle="1" w:styleId="TytuZnak">
    <w:name w:val="Tytuł Znak"/>
    <w:basedOn w:val="Domylnaczcionkaakapitu"/>
    <w:link w:val="Tytu"/>
    <w:uiPriority w:val="99"/>
    <w:locked/>
    <w:rsid w:val="00121F06"/>
    <w:rPr>
      <w:caps/>
      <w:color w:val="4F81BD"/>
      <w:spacing w:val="10"/>
      <w:kern w:val="28"/>
      <w:sz w:val="52"/>
      <w:szCs w:val="52"/>
    </w:rPr>
  </w:style>
  <w:style w:type="character" w:customStyle="1" w:styleId="alb">
    <w:name w:val="a_lb"/>
    <w:rsid w:val="00C05552"/>
  </w:style>
  <w:style w:type="paragraph" w:customStyle="1" w:styleId="text-justify">
    <w:name w:val="text-justify"/>
    <w:basedOn w:val="Normalny"/>
    <w:rsid w:val="00C05552"/>
    <w:pPr>
      <w:spacing w:before="100" w:beforeAutospacing="1" w:after="100" w:afterAutospacing="1"/>
    </w:pPr>
  </w:style>
  <w:style w:type="character" w:styleId="Uwydatnienie">
    <w:name w:val="Emphasis"/>
    <w:uiPriority w:val="20"/>
    <w:qFormat/>
    <w:rsid w:val="00121F06"/>
    <w:rPr>
      <w:caps/>
      <w:color w:val="243F60"/>
      <w:spacing w:val="5"/>
    </w:rPr>
  </w:style>
  <w:style w:type="character" w:customStyle="1" w:styleId="fn-ref">
    <w:name w:val="fn-ref"/>
    <w:rsid w:val="00C05552"/>
  </w:style>
  <w:style w:type="paragraph" w:styleId="Stopka">
    <w:name w:val="footer"/>
    <w:basedOn w:val="Normalny"/>
    <w:link w:val="StopkaZnak"/>
    <w:uiPriority w:val="99"/>
    <w:rsid w:val="000837E8"/>
    <w:pPr>
      <w:tabs>
        <w:tab w:val="center" w:pos="4536"/>
        <w:tab w:val="right" w:pos="9072"/>
      </w:tabs>
    </w:pPr>
  </w:style>
  <w:style w:type="character" w:customStyle="1" w:styleId="StopkaZnak">
    <w:name w:val="Stopka Znak"/>
    <w:basedOn w:val="Domylnaczcionkaakapitu"/>
    <w:link w:val="Stopka"/>
    <w:uiPriority w:val="99"/>
    <w:locked/>
    <w:rsid w:val="000837E8"/>
    <w:rPr>
      <w:rFonts w:ascii="Times New Roman" w:hAnsi="Times New Roman" w:cs="Times New Roman"/>
      <w:sz w:val="20"/>
      <w:szCs w:val="20"/>
      <w:lang w:eastAsia="pl-PL"/>
    </w:rPr>
  </w:style>
  <w:style w:type="paragraph" w:styleId="Spistreci4">
    <w:name w:val="toc 4"/>
    <w:basedOn w:val="Normalny"/>
    <w:next w:val="Normalny"/>
    <w:autoRedefine/>
    <w:uiPriority w:val="39"/>
    <w:rsid w:val="003B38BA"/>
    <w:pPr>
      <w:tabs>
        <w:tab w:val="right" w:leader="dot" w:pos="9854"/>
      </w:tabs>
      <w:spacing w:before="0" w:after="100"/>
      <w:ind w:left="720"/>
    </w:pPr>
    <w:rPr>
      <w:rFonts w:cs="Century Gothic"/>
      <w:sz w:val="18"/>
      <w:szCs w:val="18"/>
    </w:rPr>
  </w:style>
  <w:style w:type="character" w:customStyle="1" w:styleId="WW8Num11z0">
    <w:name w:val="WW8Num11z0"/>
    <w:rsid w:val="007051CA"/>
    <w:rPr>
      <w:rFonts w:ascii="Verdana" w:hAnsi="Verdana"/>
      <w:sz w:val="20"/>
      <w:u w:val="none"/>
    </w:rPr>
  </w:style>
  <w:style w:type="paragraph" w:customStyle="1" w:styleId="ZnakZnak5ZnakZnakZnakZnak">
    <w:name w:val="Znak Znak5 Znak Znak Znak Znak"/>
    <w:basedOn w:val="Normalny"/>
    <w:rsid w:val="007051CA"/>
    <w:rPr>
      <w:rFonts w:ascii="Arial" w:hAnsi="Arial" w:cs="Arial"/>
    </w:rPr>
  </w:style>
  <w:style w:type="paragraph" w:styleId="Nagwek">
    <w:name w:val="header"/>
    <w:aliases w:val="Nagłówek strony"/>
    <w:basedOn w:val="Normalny"/>
    <w:link w:val="NagwekZnak"/>
    <w:rsid w:val="00AA0C44"/>
    <w:pPr>
      <w:tabs>
        <w:tab w:val="center" w:pos="4536"/>
        <w:tab w:val="right" w:pos="9072"/>
      </w:tabs>
    </w:pPr>
  </w:style>
  <w:style w:type="character" w:customStyle="1" w:styleId="NagwekZnak">
    <w:name w:val="Nagłówek Znak"/>
    <w:aliases w:val="Nagłówek strony Znak"/>
    <w:basedOn w:val="Domylnaczcionkaakapitu"/>
    <w:link w:val="Nagwek"/>
    <w:qFormat/>
    <w:locked/>
    <w:rsid w:val="00AA0C44"/>
    <w:rPr>
      <w:rFonts w:ascii="Times New Roman" w:hAnsi="Times New Roman" w:cs="Times New Roman"/>
      <w:sz w:val="20"/>
      <w:szCs w:val="20"/>
      <w:lang w:eastAsia="pl-PL"/>
    </w:rPr>
  </w:style>
  <w:style w:type="character" w:styleId="Numerstrony">
    <w:name w:val="page number"/>
    <w:basedOn w:val="Domylnaczcionkaakapitu"/>
    <w:rsid w:val="009276EE"/>
    <w:rPr>
      <w:rFonts w:cs="Times New Roman"/>
    </w:rPr>
  </w:style>
  <w:style w:type="paragraph" w:customStyle="1" w:styleId="Tekstpodstawowy31">
    <w:name w:val="Tekst podstawowy 31"/>
    <w:basedOn w:val="Normalny"/>
    <w:rsid w:val="009276EE"/>
    <w:pPr>
      <w:widowControl w:val="0"/>
      <w:overflowPunct w:val="0"/>
      <w:autoSpaceDE w:val="0"/>
      <w:autoSpaceDN w:val="0"/>
      <w:adjustRightInd w:val="0"/>
      <w:textAlignment w:val="baseline"/>
    </w:pPr>
  </w:style>
  <w:style w:type="paragraph" w:styleId="Tekstpodstawowywcity">
    <w:name w:val="Body Text Indent"/>
    <w:basedOn w:val="Normalny"/>
    <w:link w:val="TekstpodstawowywcityZnak"/>
    <w:rsid w:val="009276EE"/>
    <w:pPr>
      <w:ind w:left="907"/>
    </w:pPr>
  </w:style>
  <w:style w:type="character" w:customStyle="1" w:styleId="TekstpodstawowywcityZnak">
    <w:name w:val="Tekst podstawowy wcięty Znak"/>
    <w:basedOn w:val="Domylnaczcionkaakapitu"/>
    <w:link w:val="Tekstpodstawowywcity"/>
    <w:locked/>
    <w:rsid w:val="009276EE"/>
    <w:rPr>
      <w:rFonts w:ascii="Times New Roman" w:hAnsi="Times New Roman" w:cs="Times New Roman"/>
      <w:sz w:val="20"/>
      <w:szCs w:val="20"/>
      <w:lang w:eastAsia="pl-PL"/>
    </w:rPr>
  </w:style>
  <w:style w:type="paragraph" w:styleId="Tekstpodstawowy2">
    <w:name w:val="Body Text 2"/>
    <w:basedOn w:val="Normalny"/>
    <w:link w:val="Tekstpodstawowy2Znak"/>
    <w:rsid w:val="009276EE"/>
    <w:pPr>
      <w:jc w:val="both"/>
    </w:pPr>
    <w:rPr>
      <w:i/>
      <w:iCs/>
    </w:rPr>
  </w:style>
  <w:style w:type="character" w:customStyle="1" w:styleId="Tekstpodstawowy2Znak">
    <w:name w:val="Tekst podstawowy 2 Znak"/>
    <w:basedOn w:val="Domylnaczcionkaakapitu"/>
    <w:link w:val="Tekstpodstawowy2"/>
    <w:locked/>
    <w:rsid w:val="009276EE"/>
    <w:rPr>
      <w:rFonts w:ascii="Times New Roman" w:hAnsi="Times New Roman" w:cs="Times New Roman"/>
      <w:i/>
      <w:iCs/>
      <w:sz w:val="20"/>
      <w:szCs w:val="20"/>
      <w:lang w:eastAsia="pl-PL"/>
    </w:rPr>
  </w:style>
  <w:style w:type="paragraph" w:styleId="Spistreci2">
    <w:name w:val="toc 2"/>
    <w:basedOn w:val="Normalny"/>
    <w:next w:val="Normalny"/>
    <w:autoRedefine/>
    <w:qFormat/>
    <w:rsid w:val="009276EE"/>
    <w:pPr>
      <w:ind w:left="240"/>
    </w:pPr>
  </w:style>
  <w:style w:type="paragraph" w:styleId="Spistreci3">
    <w:name w:val="toc 3"/>
    <w:basedOn w:val="Normalny"/>
    <w:next w:val="Normalny"/>
    <w:autoRedefine/>
    <w:uiPriority w:val="39"/>
    <w:qFormat/>
    <w:rsid w:val="009276EE"/>
    <w:pPr>
      <w:tabs>
        <w:tab w:val="left" w:pos="540"/>
        <w:tab w:val="left" w:pos="720"/>
        <w:tab w:val="right" w:leader="dot" w:pos="9854"/>
      </w:tabs>
      <w:spacing w:line="360" w:lineRule="auto"/>
      <w:ind w:left="540" w:hanging="540"/>
    </w:pPr>
    <w:rPr>
      <w:rFonts w:ascii="Arial Narrow" w:hAnsi="Arial Narrow" w:cs="Arial Narrow"/>
      <w:noProof/>
    </w:rPr>
  </w:style>
  <w:style w:type="paragraph" w:styleId="Spistreci5">
    <w:name w:val="toc 5"/>
    <w:basedOn w:val="Normalny"/>
    <w:next w:val="Normalny"/>
    <w:autoRedefine/>
    <w:semiHidden/>
    <w:rsid w:val="009276EE"/>
    <w:pPr>
      <w:ind w:left="960"/>
    </w:pPr>
  </w:style>
  <w:style w:type="paragraph" w:styleId="Spistreci6">
    <w:name w:val="toc 6"/>
    <w:basedOn w:val="Normalny"/>
    <w:next w:val="Normalny"/>
    <w:autoRedefine/>
    <w:semiHidden/>
    <w:rsid w:val="009276EE"/>
    <w:pPr>
      <w:ind w:left="1200"/>
    </w:pPr>
  </w:style>
  <w:style w:type="paragraph" w:styleId="Spistreci7">
    <w:name w:val="toc 7"/>
    <w:basedOn w:val="Normalny"/>
    <w:next w:val="Normalny"/>
    <w:autoRedefine/>
    <w:semiHidden/>
    <w:rsid w:val="009276EE"/>
    <w:pPr>
      <w:ind w:left="1440"/>
    </w:pPr>
  </w:style>
  <w:style w:type="paragraph" w:styleId="Spistreci8">
    <w:name w:val="toc 8"/>
    <w:basedOn w:val="Normalny"/>
    <w:next w:val="Normalny"/>
    <w:autoRedefine/>
    <w:semiHidden/>
    <w:rsid w:val="009276EE"/>
    <w:pPr>
      <w:ind w:left="1680"/>
    </w:pPr>
  </w:style>
  <w:style w:type="paragraph" w:styleId="Spistreci9">
    <w:name w:val="toc 9"/>
    <w:basedOn w:val="Normalny"/>
    <w:next w:val="Normalny"/>
    <w:autoRedefine/>
    <w:semiHidden/>
    <w:rsid w:val="009276EE"/>
    <w:pPr>
      <w:ind w:left="1920"/>
    </w:pPr>
  </w:style>
  <w:style w:type="paragraph" w:styleId="Tekstblokowy">
    <w:name w:val="Block Text"/>
    <w:basedOn w:val="Normalny"/>
    <w:rsid w:val="009276EE"/>
    <w:pPr>
      <w:numPr>
        <w:ilvl w:val="12"/>
      </w:numPr>
      <w:ind w:left="283" w:right="-143" w:hanging="283"/>
    </w:pPr>
    <w:rPr>
      <w:rFonts w:ascii="Arial" w:hAnsi="Arial" w:cs="Arial"/>
      <w:b/>
      <w:bCs/>
    </w:rPr>
  </w:style>
  <w:style w:type="paragraph" w:styleId="Tekstpodstawowywcity2">
    <w:name w:val="Body Text Indent 2"/>
    <w:basedOn w:val="Normalny"/>
    <w:link w:val="Tekstpodstawowywcity2Znak"/>
    <w:rsid w:val="009276EE"/>
    <w:pPr>
      <w:ind w:firstLine="360"/>
    </w:pPr>
    <w:rPr>
      <w:rFonts w:ascii="Arial" w:hAnsi="Arial" w:cs="Arial"/>
    </w:rPr>
  </w:style>
  <w:style w:type="character" w:customStyle="1" w:styleId="Tekstpodstawowywcity2Znak">
    <w:name w:val="Tekst podstawowy wcięty 2 Znak"/>
    <w:basedOn w:val="Domylnaczcionkaakapitu"/>
    <w:link w:val="Tekstpodstawowywcity2"/>
    <w:locked/>
    <w:rsid w:val="009276EE"/>
    <w:rPr>
      <w:rFonts w:ascii="Arial" w:hAnsi="Arial" w:cs="Arial"/>
      <w:sz w:val="20"/>
      <w:szCs w:val="20"/>
      <w:lang w:eastAsia="pl-PL"/>
    </w:rPr>
  </w:style>
  <w:style w:type="paragraph" w:customStyle="1" w:styleId="pkt">
    <w:name w:val="pkt"/>
    <w:basedOn w:val="Normalny"/>
    <w:link w:val="pktZnak"/>
    <w:rsid w:val="009276EE"/>
    <w:pPr>
      <w:spacing w:before="60" w:after="60"/>
      <w:ind w:left="851" w:hanging="295"/>
      <w:jc w:val="both"/>
    </w:pPr>
  </w:style>
  <w:style w:type="character" w:customStyle="1" w:styleId="tw4winTerm">
    <w:name w:val="tw4winTerm"/>
    <w:rsid w:val="009276EE"/>
    <w:rPr>
      <w:color w:val="0000FF"/>
    </w:rPr>
  </w:style>
  <w:style w:type="paragraph" w:styleId="Tekstprzypisudolnego">
    <w:name w:val="footnote text"/>
    <w:aliases w:val="Podrozdział,Podrozdzia³,Footnote,Podrozdzia3,PRZYPISKI,Tekst przypisu Znak Znak Znak Znak,Tekst przypisu Znak Znak Znak Znak Znak,Tekst przypisu Znak Znak Znak Znak Znak Znak Znak,Fußnote,-E Fuﬂnotentext,Fuﬂnotentext Ursprung"/>
    <w:basedOn w:val="Normalny"/>
    <w:link w:val="TekstprzypisudolnegoZnak"/>
    <w:uiPriority w:val="99"/>
    <w:rsid w:val="009276EE"/>
    <w:rPr>
      <w:lang w:eastAsia="en-GB"/>
    </w:rPr>
  </w:style>
  <w:style w:type="character" w:customStyle="1" w:styleId="TekstprzypisudolnegoZnak">
    <w:name w:val="Tekst przypisu dolnego Znak"/>
    <w:aliases w:val="Podrozdział Znak,Podrozdzia³ Znak,Footnote Znak,Podrozdzia3 Znak,PRZYPISKI Znak,Tekst przypisu Znak Znak Znak Znak Znak1,Tekst przypisu Znak Znak Znak Znak Znak Znak,Tekst przypisu Znak Znak Znak Znak Znak Znak Znak Znak"/>
    <w:basedOn w:val="Domylnaczcionkaakapitu"/>
    <w:link w:val="Tekstprzypisudolnego"/>
    <w:uiPriority w:val="99"/>
    <w:locked/>
    <w:rsid w:val="009276EE"/>
    <w:rPr>
      <w:rFonts w:ascii="Times New Roman" w:hAnsi="Times New Roman" w:cs="Times New Roman"/>
      <w:sz w:val="20"/>
      <w:szCs w:val="20"/>
      <w:lang w:eastAsia="en-GB"/>
    </w:rPr>
  </w:style>
  <w:style w:type="table" w:styleId="Tabela-Siatka">
    <w:name w:val="Table Grid"/>
    <w:basedOn w:val="Standardowy"/>
    <w:rsid w:val="009276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WW8Num7z0">
    <w:name w:val="WW-WW8Num7z0"/>
    <w:rsid w:val="009276EE"/>
    <w:rPr>
      <w:rFonts w:ascii="Symbol" w:hAnsi="Symbol"/>
    </w:rPr>
  </w:style>
  <w:style w:type="character" w:customStyle="1" w:styleId="WW-WW8Num9z0">
    <w:name w:val="WW-WW8Num9z0"/>
    <w:rsid w:val="009276EE"/>
  </w:style>
  <w:style w:type="character" w:customStyle="1" w:styleId="WW-WW8Num3z2">
    <w:name w:val="WW-WW8Num3z2"/>
    <w:rsid w:val="009276EE"/>
    <w:rPr>
      <w:rFonts w:ascii="Wingdings" w:hAnsi="Wingdings"/>
    </w:rPr>
  </w:style>
  <w:style w:type="paragraph" w:customStyle="1" w:styleId="WW-Tekst11">
    <w:name w:val="WW-Tekst11"/>
    <w:basedOn w:val="Normalny"/>
    <w:rsid w:val="009276EE"/>
    <w:pPr>
      <w:suppressLineNumbers/>
      <w:spacing w:before="120" w:after="120"/>
    </w:pPr>
    <w:rPr>
      <w:rFonts w:ascii="Arial" w:hAnsi="Arial" w:cs="Arial"/>
      <w:i/>
      <w:iCs/>
      <w:color w:val="000000"/>
      <w:lang w:eastAsia="ar-SA"/>
    </w:rPr>
  </w:style>
  <w:style w:type="character" w:styleId="Pogrubienie">
    <w:name w:val="Strong"/>
    <w:aliases w:val="Tekst treści + 12 pt"/>
    <w:qFormat/>
    <w:rsid w:val="00121F06"/>
    <w:rPr>
      <w:b/>
      <w:bCs/>
    </w:rPr>
  </w:style>
  <w:style w:type="character" w:customStyle="1" w:styleId="redproductinfo">
    <w:name w:val="redproductinfo"/>
    <w:rsid w:val="009276EE"/>
  </w:style>
  <w:style w:type="character" w:customStyle="1" w:styleId="postbody1">
    <w:name w:val="postbody1"/>
    <w:rsid w:val="009276EE"/>
  </w:style>
  <w:style w:type="character" w:styleId="UyteHipercze">
    <w:name w:val="FollowedHyperlink"/>
    <w:basedOn w:val="Domylnaczcionkaakapitu"/>
    <w:rsid w:val="009276EE"/>
    <w:rPr>
      <w:rFonts w:cs="Times New Roman"/>
      <w:color w:val="800080"/>
      <w:u w:val="single"/>
    </w:rPr>
  </w:style>
  <w:style w:type="paragraph" w:styleId="Tekstpodstawowywcity3">
    <w:name w:val="Body Text Indent 3"/>
    <w:basedOn w:val="Normalny"/>
    <w:link w:val="Tekstpodstawowywcity3Znak"/>
    <w:rsid w:val="009276EE"/>
    <w:pPr>
      <w:spacing w:after="120"/>
      <w:ind w:left="283"/>
    </w:pPr>
    <w:rPr>
      <w:sz w:val="16"/>
      <w:szCs w:val="16"/>
    </w:rPr>
  </w:style>
  <w:style w:type="character" w:customStyle="1" w:styleId="Tekstpodstawowywcity3Znak">
    <w:name w:val="Tekst podstawowy wcięty 3 Znak"/>
    <w:basedOn w:val="Domylnaczcionkaakapitu"/>
    <w:link w:val="Tekstpodstawowywcity3"/>
    <w:locked/>
    <w:rsid w:val="009276EE"/>
    <w:rPr>
      <w:rFonts w:ascii="Times New Roman" w:hAnsi="Times New Roman" w:cs="Times New Roman"/>
      <w:sz w:val="16"/>
      <w:szCs w:val="16"/>
      <w:lang w:eastAsia="pl-PL"/>
    </w:rPr>
  </w:style>
  <w:style w:type="paragraph" w:customStyle="1" w:styleId="Standard">
    <w:name w:val="Standard"/>
    <w:rsid w:val="009276EE"/>
    <w:pPr>
      <w:widowControl w:val="0"/>
      <w:autoSpaceDE w:val="0"/>
      <w:autoSpaceDN w:val="0"/>
      <w:adjustRightInd w:val="0"/>
      <w:spacing w:before="200" w:after="200" w:line="276" w:lineRule="auto"/>
    </w:pPr>
    <w:rPr>
      <w:rFonts w:ascii="Times New Roman" w:hAnsi="Times New Roman"/>
      <w:sz w:val="24"/>
      <w:szCs w:val="24"/>
    </w:rPr>
  </w:style>
  <w:style w:type="paragraph" w:customStyle="1" w:styleId="NPR-akapitnumer1">
    <w:name w:val="NPR-akapit_numer1"/>
    <w:basedOn w:val="Normalny"/>
    <w:autoRedefine/>
    <w:rsid w:val="009276EE"/>
    <w:pPr>
      <w:tabs>
        <w:tab w:val="num" w:pos="720"/>
        <w:tab w:val="left" w:pos="1701"/>
      </w:tabs>
      <w:spacing w:before="120" w:after="60"/>
      <w:ind w:left="1701" w:hanging="567"/>
      <w:jc w:val="both"/>
    </w:pPr>
    <w:rPr>
      <w:rFonts w:ascii="Arial" w:hAnsi="Arial" w:cs="Arial"/>
    </w:rPr>
  </w:style>
  <w:style w:type="paragraph" w:customStyle="1" w:styleId="BodyText22">
    <w:name w:val="Body Text 22"/>
    <w:basedOn w:val="Normalny"/>
    <w:rsid w:val="009276EE"/>
    <w:pPr>
      <w:overflowPunct w:val="0"/>
      <w:autoSpaceDE w:val="0"/>
      <w:autoSpaceDN w:val="0"/>
      <w:adjustRightInd w:val="0"/>
      <w:jc w:val="both"/>
      <w:textAlignment w:val="baseline"/>
    </w:pPr>
    <w:rPr>
      <w:rFonts w:ascii="Arial" w:hAnsi="Arial" w:cs="Arial"/>
    </w:rPr>
  </w:style>
  <w:style w:type="paragraph" w:customStyle="1" w:styleId="xl28">
    <w:name w:val="xl28"/>
    <w:basedOn w:val="Normalny"/>
    <w:rsid w:val="009276EE"/>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Tekstpodstawowy21">
    <w:name w:val="Tekst podstawowy 21"/>
    <w:basedOn w:val="Normalny"/>
    <w:rsid w:val="009276EE"/>
    <w:pPr>
      <w:spacing w:line="120" w:lineRule="atLeast"/>
      <w:jc w:val="both"/>
    </w:pPr>
  </w:style>
  <w:style w:type="paragraph" w:customStyle="1" w:styleId="xl47">
    <w:name w:val="xl47"/>
    <w:basedOn w:val="Normalny"/>
    <w:rsid w:val="009276EE"/>
    <w:pPr>
      <w:spacing w:before="100" w:after="100"/>
      <w:textAlignment w:val="center"/>
    </w:pPr>
    <w:rPr>
      <w:sz w:val="22"/>
      <w:szCs w:val="22"/>
    </w:rPr>
  </w:style>
  <w:style w:type="paragraph" w:customStyle="1" w:styleId="xl43">
    <w:name w:val="xl43"/>
    <w:basedOn w:val="Normalny"/>
    <w:rsid w:val="009276EE"/>
    <w:pPr>
      <w:pBdr>
        <w:top w:val="single" w:sz="8" w:space="0" w:color="auto"/>
        <w:left w:val="single" w:sz="8" w:space="0" w:color="auto"/>
        <w:right w:val="single" w:sz="8" w:space="0" w:color="auto"/>
      </w:pBdr>
      <w:spacing w:before="100" w:beforeAutospacing="1" w:after="100" w:afterAutospacing="1"/>
      <w:jc w:val="center"/>
    </w:pPr>
    <w:rPr>
      <w:rFonts w:ascii="Verdana" w:hAnsi="Verdana" w:cs="Verdana"/>
      <w:b/>
      <w:bCs/>
      <w:sz w:val="18"/>
      <w:szCs w:val="18"/>
    </w:rPr>
  </w:style>
  <w:style w:type="paragraph" w:customStyle="1" w:styleId="xl42">
    <w:name w:val="xl42"/>
    <w:basedOn w:val="Normalny"/>
    <w:rsid w:val="009276EE"/>
    <w:pPr>
      <w:pBdr>
        <w:left w:val="single" w:sz="8" w:space="0" w:color="auto"/>
        <w:bottom w:val="single" w:sz="4" w:space="0" w:color="auto"/>
        <w:right w:val="single" w:sz="8" w:space="0" w:color="auto"/>
      </w:pBdr>
      <w:spacing w:before="100" w:beforeAutospacing="1" w:after="100" w:afterAutospacing="1"/>
    </w:pPr>
    <w:rPr>
      <w:rFonts w:ascii="Verdana" w:hAnsi="Verdana" w:cs="Verdana"/>
      <w:b/>
      <w:bCs/>
    </w:rPr>
  </w:style>
  <w:style w:type="paragraph" w:customStyle="1" w:styleId="StylPogrubieniePrzed12pt">
    <w:name w:val="Styl Pogrubienie Przed:  12 pt"/>
    <w:basedOn w:val="Normalny"/>
    <w:rsid w:val="009276EE"/>
    <w:pPr>
      <w:spacing w:before="240" w:line="360" w:lineRule="auto"/>
    </w:pPr>
    <w:rPr>
      <w:rFonts w:ascii="Arial" w:hAnsi="Arial" w:cs="Arial"/>
      <w:b/>
      <w:bCs/>
    </w:rPr>
  </w:style>
  <w:style w:type="paragraph" w:customStyle="1" w:styleId="BodyText24">
    <w:name w:val="Body Text 24"/>
    <w:basedOn w:val="Normalny"/>
    <w:rsid w:val="009276EE"/>
    <w:pPr>
      <w:tabs>
        <w:tab w:val="left" w:pos="142"/>
        <w:tab w:val="left" w:pos="426"/>
      </w:tabs>
      <w:spacing w:line="312" w:lineRule="atLeast"/>
      <w:jc w:val="both"/>
    </w:pPr>
    <w:rPr>
      <w:b/>
      <w:bCs/>
    </w:rPr>
  </w:style>
  <w:style w:type="paragraph" w:styleId="Listapunktowana2">
    <w:name w:val="List Bullet 2"/>
    <w:basedOn w:val="Normalny"/>
    <w:autoRedefine/>
    <w:rsid w:val="009276EE"/>
    <w:pPr>
      <w:numPr>
        <w:numId w:val="11"/>
      </w:numPr>
    </w:pPr>
  </w:style>
  <w:style w:type="paragraph" w:customStyle="1" w:styleId="xl26">
    <w:name w:val="xl26"/>
    <w:basedOn w:val="Normalny"/>
    <w:rsid w:val="009276EE"/>
    <w:pPr>
      <w:pBdr>
        <w:left w:val="single" w:sz="8" w:space="0" w:color="auto"/>
        <w:bottom w:val="single" w:sz="4" w:space="0" w:color="auto"/>
      </w:pBdr>
      <w:spacing w:before="100" w:after="100"/>
      <w:jc w:val="center"/>
      <w:textAlignment w:val="center"/>
    </w:pPr>
    <w:rPr>
      <w:b/>
      <w:bCs/>
      <w:sz w:val="18"/>
      <w:szCs w:val="18"/>
    </w:rPr>
  </w:style>
  <w:style w:type="paragraph" w:customStyle="1" w:styleId="style1">
    <w:name w:val="style1"/>
    <w:basedOn w:val="Normalny"/>
    <w:rsid w:val="009276EE"/>
    <w:pPr>
      <w:spacing w:before="100" w:beforeAutospacing="1" w:after="100" w:afterAutospacing="1"/>
    </w:pPr>
    <w:rPr>
      <w:rFonts w:ascii="Arial Unicode MS" w:eastAsia="Arial Unicode MS" w:hAnsi="Arial Unicode MS" w:cs="Arial Unicode MS"/>
    </w:rPr>
  </w:style>
  <w:style w:type="paragraph" w:customStyle="1" w:styleId="justify">
    <w:name w:val="justify"/>
    <w:basedOn w:val="Normalny"/>
    <w:rsid w:val="009276EE"/>
    <w:pPr>
      <w:spacing w:before="100" w:beforeAutospacing="1" w:after="100" w:afterAutospacing="1"/>
      <w:jc w:val="both"/>
    </w:pPr>
    <w:rPr>
      <w:rFonts w:ascii="Verdana" w:hAnsi="Verdana" w:cs="Verdana"/>
      <w:color w:val="666666"/>
      <w:sz w:val="15"/>
      <w:szCs w:val="15"/>
    </w:rPr>
  </w:style>
  <w:style w:type="paragraph" w:customStyle="1" w:styleId="normal-just">
    <w:name w:val="normal-just"/>
    <w:basedOn w:val="Normalny"/>
    <w:rsid w:val="009276EE"/>
    <w:pPr>
      <w:spacing w:before="100" w:beforeAutospacing="1" w:after="100" w:afterAutospacing="1"/>
      <w:jc w:val="both"/>
    </w:pPr>
    <w:rPr>
      <w:rFonts w:ascii="Arial" w:hAnsi="Arial" w:cs="Arial"/>
      <w:color w:val="000000"/>
      <w:sz w:val="11"/>
      <w:szCs w:val="11"/>
    </w:rPr>
  </w:style>
  <w:style w:type="paragraph" w:customStyle="1" w:styleId="WW-NormalnyWeb">
    <w:name w:val="WW-Normalny (Web)"/>
    <w:basedOn w:val="Normalny"/>
    <w:rsid w:val="009276EE"/>
    <w:pPr>
      <w:spacing w:before="100" w:after="119"/>
    </w:pPr>
  </w:style>
  <w:style w:type="paragraph" w:customStyle="1" w:styleId="1-Tekst">
    <w:name w:val="1-Tekst"/>
    <w:basedOn w:val="Normalny"/>
    <w:rsid w:val="009276EE"/>
    <w:pPr>
      <w:spacing w:before="60" w:after="60" w:line="288" w:lineRule="auto"/>
      <w:ind w:firstLine="709"/>
      <w:jc w:val="both"/>
    </w:pPr>
    <w:rPr>
      <w:sz w:val="22"/>
      <w:szCs w:val="22"/>
    </w:rPr>
  </w:style>
  <w:style w:type="paragraph" w:customStyle="1" w:styleId="N1">
    <w:name w:val="N1"/>
    <w:basedOn w:val="Tekstpodstawowy2"/>
    <w:link w:val="N1Znak"/>
    <w:rsid w:val="009276EE"/>
    <w:pPr>
      <w:spacing w:after="120" w:line="288" w:lineRule="auto"/>
    </w:pPr>
    <w:rPr>
      <w:rFonts w:ascii="Tahoma" w:hAnsi="Tahoma"/>
      <w:i w:val="0"/>
      <w:iCs w:val="0"/>
      <w:lang w:eastAsia="pl-PL" w:bidi="ar-SA"/>
    </w:rPr>
  </w:style>
  <w:style w:type="paragraph" w:customStyle="1" w:styleId="N2Znak">
    <w:name w:val="N2 Znak"/>
    <w:basedOn w:val="Tekstpodstawowy2"/>
    <w:link w:val="N2ZnakZnak"/>
    <w:rsid w:val="009276EE"/>
    <w:pPr>
      <w:spacing w:before="120" w:after="120" w:line="288" w:lineRule="auto"/>
    </w:pPr>
    <w:rPr>
      <w:rFonts w:ascii="Tahoma" w:hAnsi="Tahoma"/>
      <w:i w:val="0"/>
      <w:iCs w:val="0"/>
      <w:lang w:eastAsia="pl-PL" w:bidi="ar-SA"/>
    </w:rPr>
  </w:style>
  <w:style w:type="paragraph" w:customStyle="1" w:styleId="N4">
    <w:name w:val="N4"/>
    <w:basedOn w:val="N1"/>
    <w:rsid w:val="009276EE"/>
    <w:pPr>
      <w:spacing w:before="60" w:after="60"/>
    </w:pPr>
  </w:style>
  <w:style w:type="paragraph" w:customStyle="1" w:styleId="N5">
    <w:name w:val="N5"/>
    <w:basedOn w:val="N1"/>
    <w:link w:val="N5Znak2"/>
    <w:rsid w:val="009276EE"/>
    <w:pPr>
      <w:numPr>
        <w:numId w:val="14"/>
      </w:numPr>
      <w:tabs>
        <w:tab w:val="clear" w:pos="1068"/>
      </w:tabs>
      <w:spacing w:after="0"/>
      <w:ind w:left="720"/>
    </w:pPr>
  </w:style>
  <w:style w:type="paragraph" w:customStyle="1" w:styleId="N5Znak">
    <w:name w:val="N5 Znak"/>
    <w:basedOn w:val="Normalny"/>
    <w:rsid w:val="009276EE"/>
    <w:pPr>
      <w:tabs>
        <w:tab w:val="num" w:pos="360"/>
      </w:tabs>
      <w:spacing w:line="312" w:lineRule="auto"/>
      <w:ind w:left="360" w:hanging="360"/>
      <w:jc w:val="both"/>
    </w:pPr>
    <w:rPr>
      <w:rFonts w:ascii="Tahoma" w:hAnsi="Tahoma" w:cs="Tahoma"/>
      <w:sz w:val="22"/>
      <w:szCs w:val="22"/>
    </w:rPr>
  </w:style>
  <w:style w:type="paragraph" w:customStyle="1" w:styleId="StylSpistreci1Dolewej">
    <w:name w:val="Styl Spis treści 1 + Do lewej"/>
    <w:basedOn w:val="Spistreci1"/>
    <w:autoRedefine/>
    <w:rsid w:val="009276EE"/>
    <w:pPr>
      <w:tabs>
        <w:tab w:val="left" w:pos="540"/>
        <w:tab w:val="right" w:pos="9072"/>
      </w:tabs>
      <w:spacing w:after="0"/>
      <w:ind w:left="720" w:right="794" w:hanging="720"/>
    </w:pPr>
    <w:rPr>
      <w:rFonts w:ascii="Tahoma" w:hAnsi="Tahoma" w:cs="Tahoma"/>
      <w:b/>
      <w:bCs/>
      <w:caps/>
      <w:sz w:val="16"/>
      <w:szCs w:val="16"/>
    </w:rPr>
  </w:style>
  <w:style w:type="paragraph" w:customStyle="1" w:styleId="Tabela">
    <w:name w:val="Tabela"/>
    <w:basedOn w:val="Normalny"/>
    <w:rsid w:val="009276EE"/>
    <w:pPr>
      <w:numPr>
        <w:numId w:val="12"/>
      </w:numPr>
      <w:tabs>
        <w:tab w:val="clear" w:pos="540"/>
        <w:tab w:val="num" w:pos="1620"/>
      </w:tabs>
      <w:spacing w:before="240" w:after="240"/>
      <w:ind w:left="1620" w:hanging="1620"/>
      <w:jc w:val="both"/>
    </w:pPr>
    <w:rPr>
      <w:rFonts w:ascii="Tahoma" w:hAnsi="Tahoma" w:cs="Tahoma"/>
      <w:b/>
      <w:bCs/>
      <w:smallCaps/>
      <w:color w:val="006666"/>
      <w:sz w:val="22"/>
      <w:szCs w:val="22"/>
    </w:rPr>
  </w:style>
  <w:style w:type="paragraph" w:customStyle="1" w:styleId="Rysunek">
    <w:name w:val="Rysunek"/>
    <w:basedOn w:val="Tabela"/>
    <w:rsid w:val="009276EE"/>
    <w:pPr>
      <w:pageBreakBefore/>
      <w:numPr>
        <w:numId w:val="0"/>
      </w:numPr>
    </w:pPr>
    <w:rPr>
      <w:w w:val="108"/>
    </w:rPr>
  </w:style>
  <w:style w:type="paragraph" w:customStyle="1" w:styleId="1">
    <w:name w:val="1"/>
    <w:basedOn w:val="Normalny"/>
    <w:semiHidden/>
    <w:rsid w:val="009276EE"/>
    <w:rPr>
      <w:lang w:val="en-US"/>
    </w:rPr>
  </w:style>
  <w:style w:type="character" w:styleId="Odwoanieprzypisudolnego">
    <w:name w:val="footnote reference"/>
    <w:aliases w:val="Footnote Reference Number,Footnote number,E FNZ,-E Fußnotenzeichen,Footnote#,Footnote symbol,Times 10 Point,Exposant 3 Point,de nota al pie,Footnote reference number,note TESI,SUPERS,EN Footnote Reference,Odwołanie przypis"/>
    <w:basedOn w:val="Domylnaczcionkaakapitu"/>
    <w:uiPriority w:val="99"/>
    <w:rsid w:val="009276EE"/>
    <w:rPr>
      <w:rFonts w:cs="Times New Roman"/>
      <w:vertAlign w:val="superscript"/>
    </w:rPr>
  </w:style>
  <w:style w:type="paragraph" w:customStyle="1" w:styleId="2">
    <w:name w:val="2"/>
    <w:basedOn w:val="Normalny"/>
    <w:next w:val="Tekstprzypisudolnego"/>
    <w:semiHidden/>
    <w:rsid w:val="009276EE"/>
    <w:pPr>
      <w:ind w:firstLine="720"/>
      <w:jc w:val="both"/>
    </w:pPr>
  </w:style>
  <w:style w:type="paragraph" w:customStyle="1" w:styleId="3">
    <w:name w:val="3"/>
    <w:basedOn w:val="Normalny"/>
    <w:next w:val="Tekstprzypisudolnego"/>
    <w:semiHidden/>
    <w:rsid w:val="009276EE"/>
  </w:style>
  <w:style w:type="paragraph" w:customStyle="1" w:styleId="cel">
    <w:name w:val="cel"/>
    <w:basedOn w:val="Normalny"/>
    <w:rsid w:val="009276EE"/>
    <w:pPr>
      <w:spacing w:before="240" w:after="240"/>
    </w:pPr>
    <w:rPr>
      <w:b/>
      <w:bCs/>
      <w:smallCaps/>
      <w:sz w:val="28"/>
      <w:szCs w:val="28"/>
      <w:u w:val="single"/>
    </w:rPr>
  </w:style>
  <w:style w:type="paragraph" w:customStyle="1" w:styleId="Standardowy1">
    <w:name w:val="Standardowy1"/>
    <w:rsid w:val="009276EE"/>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xl24">
    <w:name w:val="xl24"/>
    <w:basedOn w:val="Normalny"/>
    <w:rsid w:val="009276EE"/>
    <w:pPr>
      <w:spacing w:before="100" w:beforeAutospacing="1" w:after="100" w:afterAutospacing="1"/>
    </w:pPr>
    <w:rPr>
      <w:rFonts w:ascii="Arial" w:hAnsi="Arial" w:cs="Arial"/>
      <w:b/>
      <w:bCs/>
    </w:rPr>
  </w:style>
  <w:style w:type="paragraph" w:customStyle="1" w:styleId="N3">
    <w:name w:val="N3"/>
    <w:basedOn w:val="N1"/>
    <w:rsid w:val="009276EE"/>
    <w:pPr>
      <w:spacing w:before="40" w:after="40" w:line="240" w:lineRule="auto"/>
      <w:jc w:val="center"/>
    </w:pPr>
    <w:rPr>
      <w:w w:val="108"/>
    </w:rPr>
  </w:style>
  <w:style w:type="paragraph" w:customStyle="1" w:styleId="xl41">
    <w:name w:val="xl41"/>
    <w:basedOn w:val="Normalny"/>
    <w:rsid w:val="009276E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Normalny1">
    <w:name w:val="Normalny1"/>
    <w:rsid w:val="009276EE"/>
    <w:pPr>
      <w:spacing w:before="100" w:after="100" w:line="276" w:lineRule="auto"/>
    </w:pPr>
    <w:rPr>
      <w:rFonts w:ascii="Times New Roman" w:hAnsi="Times New Roman"/>
      <w:sz w:val="24"/>
      <w:szCs w:val="24"/>
    </w:rPr>
  </w:style>
  <w:style w:type="paragraph" w:customStyle="1" w:styleId="Preformatted">
    <w:name w:val="Preformatted"/>
    <w:basedOn w:val="Normalny"/>
    <w:rsid w:val="009276E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Wingdings" w:hAnsi="Wingdings" w:cs="Wingdings"/>
    </w:rPr>
  </w:style>
  <w:style w:type="paragraph" w:customStyle="1" w:styleId="Default">
    <w:name w:val="Default"/>
    <w:qFormat/>
    <w:rsid w:val="009276EE"/>
    <w:pPr>
      <w:autoSpaceDE w:val="0"/>
      <w:autoSpaceDN w:val="0"/>
      <w:adjustRightInd w:val="0"/>
      <w:spacing w:before="200" w:after="200" w:line="276" w:lineRule="auto"/>
    </w:pPr>
    <w:rPr>
      <w:rFonts w:ascii="Times New Roman" w:hAnsi="Times New Roman"/>
      <w:color w:val="000000"/>
      <w:sz w:val="24"/>
      <w:szCs w:val="24"/>
    </w:rPr>
  </w:style>
  <w:style w:type="paragraph" w:customStyle="1" w:styleId="N5-A">
    <w:name w:val="N5-A"/>
    <w:basedOn w:val="Normalny"/>
    <w:rsid w:val="009276EE"/>
    <w:pPr>
      <w:tabs>
        <w:tab w:val="num" w:pos="720"/>
      </w:tabs>
      <w:spacing w:line="312" w:lineRule="auto"/>
      <w:ind w:left="720" w:hanging="720"/>
      <w:jc w:val="both"/>
    </w:pPr>
    <w:rPr>
      <w:rFonts w:ascii="Tahoma" w:hAnsi="Tahoma" w:cs="Tahoma"/>
      <w:sz w:val="22"/>
      <w:szCs w:val="22"/>
    </w:rPr>
  </w:style>
  <w:style w:type="paragraph" w:customStyle="1" w:styleId="n6-tab">
    <w:name w:val="n6 - tab"/>
    <w:basedOn w:val="Normalny"/>
    <w:rsid w:val="009276EE"/>
    <w:pPr>
      <w:spacing w:before="20" w:after="20"/>
      <w:jc w:val="center"/>
    </w:pPr>
    <w:rPr>
      <w:rFonts w:ascii="Tahoma" w:hAnsi="Tahoma" w:cs="Tahoma"/>
      <w:b/>
      <w:bCs/>
      <w:sz w:val="18"/>
      <w:szCs w:val="18"/>
    </w:rPr>
  </w:style>
  <w:style w:type="paragraph" w:customStyle="1" w:styleId="vis">
    <w:name w:val="vis"/>
    <w:basedOn w:val="Normalny"/>
    <w:rsid w:val="009276EE"/>
    <w:pPr>
      <w:spacing w:before="92" w:after="92" w:line="480" w:lineRule="auto"/>
    </w:pPr>
    <w:rPr>
      <w:rFonts w:ascii="Arial Unicode MS" w:eastAsia="Arial Unicode MS" w:hAnsi="Arial Unicode MS" w:cs="Arial Unicode MS"/>
    </w:rPr>
  </w:style>
  <w:style w:type="paragraph" w:customStyle="1" w:styleId="invis">
    <w:name w:val="invis"/>
    <w:basedOn w:val="Normalny"/>
    <w:rsid w:val="009276EE"/>
    <w:pPr>
      <w:spacing w:before="92" w:after="92" w:line="480" w:lineRule="auto"/>
    </w:pPr>
    <w:rPr>
      <w:rFonts w:ascii="Arial Unicode MS" w:eastAsia="Arial Unicode MS" w:hAnsi="Arial Unicode MS" w:cs="Arial Unicode MS"/>
      <w:vanish/>
    </w:rPr>
  </w:style>
  <w:style w:type="paragraph" w:customStyle="1" w:styleId="ulsquare">
    <w:name w:val="ul_square"/>
    <w:basedOn w:val="Normalny"/>
    <w:rsid w:val="009276EE"/>
    <w:pPr>
      <w:spacing w:before="92" w:after="92" w:line="480" w:lineRule="auto"/>
    </w:pPr>
    <w:rPr>
      <w:rFonts w:ascii="Arial Unicode MS" w:eastAsia="Arial Unicode MS" w:hAnsi="Arial Unicode MS" w:cs="Arial Unicode MS"/>
    </w:rPr>
  </w:style>
  <w:style w:type="paragraph" w:customStyle="1" w:styleId="yuimenuitemlabel">
    <w:name w:val="yuimenuitemlabel"/>
    <w:basedOn w:val="Normalny"/>
    <w:rsid w:val="009276EE"/>
    <w:pPr>
      <w:spacing w:before="92" w:after="92"/>
    </w:pPr>
    <w:rPr>
      <w:rFonts w:ascii="Arial Unicode MS" w:eastAsia="Arial Unicode MS" w:hAnsi="Arial Unicode MS" w:cs="Arial Unicode MS"/>
      <w:color w:val="2B6459"/>
    </w:rPr>
  </w:style>
  <w:style w:type="paragraph" w:customStyle="1" w:styleId="yuimenubaritemlabel">
    <w:name w:val="yuimenubaritemlabel"/>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yuimenubar">
    <w:name w:val="yuimenubar"/>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yui-menu-shadow-visible">
    <w:name w:val="yui-menu-shadow-visible"/>
    <w:basedOn w:val="Normalny"/>
    <w:rsid w:val="009276EE"/>
    <w:pPr>
      <w:shd w:val="clear" w:color="auto" w:fill="000000"/>
      <w:spacing w:before="92" w:after="92" w:line="480" w:lineRule="auto"/>
    </w:pPr>
    <w:rPr>
      <w:rFonts w:ascii="Arial Unicode MS" w:eastAsia="Arial Unicode MS" w:hAnsi="Arial Unicode MS" w:cs="Arial Unicode MS"/>
    </w:rPr>
  </w:style>
  <w:style w:type="paragraph" w:customStyle="1" w:styleId="yuimenubaritem">
    <w:name w:val="yuimenubaritem"/>
    <w:basedOn w:val="Normalny"/>
    <w:rsid w:val="009276EE"/>
    <w:pPr>
      <w:spacing w:before="92" w:after="92" w:line="480" w:lineRule="auto"/>
    </w:pPr>
    <w:rPr>
      <w:rFonts w:ascii="Arial Unicode MS" w:eastAsia="Arial Unicode MS" w:hAnsi="Arial Unicode MS" w:cs="Arial Unicode MS"/>
    </w:rPr>
  </w:style>
  <w:style w:type="paragraph" w:customStyle="1" w:styleId="submenuindicator">
    <w:name w:val="submenuindicator"/>
    <w:basedOn w:val="Normalny"/>
    <w:rsid w:val="009276EE"/>
    <w:pPr>
      <w:spacing w:before="92" w:after="92" w:line="480" w:lineRule="auto"/>
    </w:pPr>
    <w:rPr>
      <w:rFonts w:ascii="Arial Unicode MS" w:eastAsia="Arial Unicode MS" w:hAnsi="Arial Unicode MS" w:cs="Arial Unicode MS"/>
    </w:rPr>
  </w:style>
  <w:style w:type="paragraph" w:customStyle="1" w:styleId="bd">
    <w:name w:val="bd"/>
    <w:basedOn w:val="Normalny"/>
    <w:rsid w:val="009276EE"/>
    <w:pPr>
      <w:spacing w:before="92" w:after="92" w:line="480" w:lineRule="auto"/>
    </w:pPr>
    <w:rPr>
      <w:rFonts w:ascii="Arial Unicode MS" w:eastAsia="Arial Unicode MS" w:hAnsi="Arial Unicode MS" w:cs="Arial Unicode MS"/>
    </w:rPr>
  </w:style>
  <w:style w:type="paragraph" w:customStyle="1" w:styleId="helptext">
    <w:name w:val="helptext"/>
    <w:basedOn w:val="Normalny"/>
    <w:rsid w:val="009276EE"/>
    <w:pPr>
      <w:spacing w:before="92" w:after="92" w:line="480" w:lineRule="auto"/>
    </w:pPr>
    <w:rPr>
      <w:rFonts w:ascii="Arial Unicode MS" w:eastAsia="Arial Unicode MS" w:hAnsi="Arial Unicode MS" w:cs="Arial Unicode MS"/>
    </w:rPr>
  </w:style>
  <w:style w:type="character" w:customStyle="1" w:styleId="sp1">
    <w:name w:val="sp1"/>
    <w:rsid w:val="009276EE"/>
    <w:rPr>
      <w:b/>
      <w:color w:val="auto"/>
    </w:rPr>
  </w:style>
  <w:style w:type="character" w:customStyle="1" w:styleId="sp2">
    <w:name w:val="sp2"/>
    <w:rsid w:val="009276EE"/>
    <w:rPr>
      <w:color w:val="auto"/>
    </w:rPr>
  </w:style>
  <w:style w:type="character" w:customStyle="1" w:styleId="sp3">
    <w:name w:val="sp3"/>
    <w:rsid w:val="009276EE"/>
    <w:rPr>
      <w:color w:val="auto"/>
    </w:rPr>
  </w:style>
  <w:style w:type="character" w:customStyle="1" w:styleId="zabroniony">
    <w:name w:val="zabroniony"/>
    <w:rsid w:val="009276EE"/>
    <w:rPr>
      <w:b/>
      <w:color w:val="FF0000"/>
    </w:rPr>
  </w:style>
  <w:style w:type="character" w:customStyle="1" w:styleId="dozwolony">
    <w:name w:val="dozwolony"/>
    <w:rsid w:val="009276EE"/>
    <w:rPr>
      <w:b/>
      <w:color w:val="008000"/>
    </w:rPr>
  </w:style>
  <w:style w:type="paragraph" w:customStyle="1" w:styleId="Nagwek11">
    <w:name w:val="Nagłówek 11"/>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12">
    <w:name w:val="Nagłówek 12"/>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61">
    <w:name w:val="Nagłówek 61"/>
    <w:basedOn w:val="Normalny"/>
    <w:rsid w:val="009276EE"/>
    <w:pPr>
      <w:pBdr>
        <w:top w:val="single" w:sz="4" w:space="2" w:color="CCCCCC"/>
        <w:left w:val="single" w:sz="2" w:space="6" w:color="CCCCCC"/>
        <w:bottom w:val="single" w:sz="2" w:space="0" w:color="CCCCCC"/>
        <w:right w:val="single" w:sz="2" w:space="6" w:color="CCCCCC"/>
      </w:pBdr>
      <w:outlineLvl w:val="6"/>
    </w:pPr>
    <w:rPr>
      <w:rFonts w:ascii="Arial Unicode MS" w:eastAsia="Arial Unicode MS" w:hAnsi="Arial Unicode MS" w:cs="Arial Unicode MS"/>
      <w:b/>
      <w:bCs/>
      <w:color w:val="A4A4A4"/>
      <w:sz w:val="15"/>
      <w:szCs w:val="15"/>
    </w:rPr>
  </w:style>
  <w:style w:type="paragraph" w:customStyle="1" w:styleId="Nagwek62">
    <w:name w:val="Nagłówek 62"/>
    <w:basedOn w:val="Normalny"/>
    <w:rsid w:val="009276EE"/>
    <w:pPr>
      <w:outlineLvl w:val="6"/>
    </w:pPr>
    <w:rPr>
      <w:rFonts w:ascii="Arial Unicode MS" w:eastAsia="Arial Unicode MS" w:hAnsi="Arial Unicode MS" w:cs="Arial Unicode MS"/>
      <w:b/>
      <w:bCs/>
      <w:sz w:val="15"/>
      <w:szCs w:val="15"/>
    </w:rPr>
  </w:style>
  <w:style w:type="paragraph" w:customStyle="1" w:styleId="yuimenubaritemlabel1">
    <w:name w:val="yuimenubaritemlabel1"/>
    <w:basedOn w:val="Normalny"/>
    <w:rsid w:val="009276EE"/>
    <w:pPr>
      <w:pBdr>
        <w:top w:val="single" w:sz="4" w:space="0" w:color="2B6459"/>
        <w:left w:val="single" w:sz="4" w:space="9" w:color="2B6459"/>
        <w:bottom w:val="single" w:sz="4" w:space="0" w:color="2B6459"/>
        <w:right w:val="single" w:sz="4" w:space="9" w:color="2B6459"/>
      </w:pBdr>
      <w:spacing w:line="480" w:lineRule="auto"/>
    </w:pPr>
    <w:rPr>
      <w:rFonts w:ascii="Arial Unicode MS" w:eastAsia="Arial Unicode MS" w:hAnsi="Arial Unicode MS" w:cs="Arial Unicode MS"/>
      <w:color w:val="FFFFFF"/>
    </w:rPr>
  </w:style>
  <w:style w:type="paragraph" w:customStyle="1" w:styleId="yuimenubaritem1">
    <w:name w:val="yuimenubaritem1"/>
    <w:basedOn w:val="Normalny"/>
    <w:rsid w:val="009276EE"/>
    <w:pPr>
      <w:pBdr>
        <w:right w:val="single" w:sz="2" w:space="0" w:color="CCCCCC"/>
      </w:pBdr>
      <w:spacing w:before="92" w:after="92" w:line="480" w:lineRule="auto"/>
    </w:pPr>
    <w:rPr>
      <w:rFonts w:ascii="Arial Unicode MS" w:eastAsia="Arial Unicode MS" w:hAnsi="Arial Unicode MS" w:cs="Arial Unicode MS"/>
    </w:rPr>
  </w:style>
  <w:style w:type="paragraph" w:customStyle="1" w:styleId="submenuindicator1">
    <w:name w:val="submenuindicator1"/>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submenuindicator2">
    <w:name w:val="submenuindicator2"/>
    <w:basedOn w:val="Normalny"/>
    <w:rsid w:val="009276EE"/>
    <w:pPr>
      <w:pBdr>
        <w:top w:val="single" w:sz="4" w:space="0" w:color="2B6459"/>
        <w:left w:val="single" w:sz="4" w:space="9" w:color="2B6459"/>
        <w:bottom w:val="single" w:sz="4" w:space="0" w:color="2B6459"/>
        <w:right w:val="single" w:sz="4" w:space="9" w:color="2B6459"/>
      </w:pBdr>
      <w:spacing w:line="480" w:lineRule="auto"/>
      <w:ind w:firstLine="92"/>
    </w:pPr>
    <w:rPr>
      <w:rFonts w:ascii="Arial Unicode MS" w:eastAsia="Arial Unicode MS" w:hAnsi="Arial Unicode MS" w:cs="Arial Unicode MS"/>
      <w:color w:val="FFFFFF"/>
    </w:rPr>
  </w:style>
  <w:style w:type="paragraph" w:customStyle="1" w:styleId="submenuindicator3">
    <w:name w:val="submenuindicator3"/>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4">
    <w:name w:val="submenuindicator4"/>
    <w:basedOn w:val="Normalny"/>
    <w:rsid w:val="009276EE"/>
    <w:pPr>
      <w:spacing w:before="92" w:after="92" w:line="480" w:lineRule="auto"/>
    </w:pPr>
    <w:rPr>
      <w:rFonts w:ascii="Arial Unicode MS" w:eastAsia="Arial Unicode MS" w:hAnsi="Arial Unicode MS" w:cs="Arial Unicode MS"/>
    </w:rPr>
  </w:style>
  <w:style w:type="paragraph" w:customStyle="1" w:styleId="bd1">
    <w:name w:val="bd1"/>
    <w:basedOn w:val="Normalny"/>
    <w:rsid w:val="009276EE"/>
    <w:pPr>
      <w:pBdr>
        <w:top w:val="single" w:sz="4" w:space="0" w:color="808080"/>
        <w:left w:val="single" w:sz="4" w:space="0" w:color="808080"/>
        <w:bottom w:val="single" w:sz="4" w:space="0" w:color="808080"/>
        <w:right w:val="single" w:sz="4" w:space="0" w:color="808080"/>
      </w:pBdr>
      <w:shd w:val="clear" w:color="auto" w:fill="FFFFFF"/>
      <w:spacing w:before="92" w:after="92" w:line="480" w:lineRule="auto"/>
    </w:pPr>
    <w:rPr>
      <w:rFonts w:ascii="Arial Unicode MS" w:eastAsia="Arial Unicode MS" w:hAnsi="Arial Unicode MS" w:cs="Arial Unicode MS"/>
    </w:rPr>
  </w:style>
  <w:style w:type="paragraph" w:customStyle="1" w:styleId="helptext1">
    <w:name w:val="helptext1"/>
    <w:basedOn w:val="Normalny"/>
    <w:rsid w:val="009276EE"/>
    <w:pPr>
      <w:ind w:left="2400"/>
    </w:pPr>
    <w:rPr>
      <w:rFonts w:ascii="Arial Unicode MS" w:eastAsia="Arial Unicode MS" w:hAnsi="Arial Unicode MS" w:cs="Arial Unicode MS"/>
      <w:color w:val="2B6459"/>
    </w:rPr>
  </w:style>
  <w:style w:type="paragraph" w:customStyle="1" w:styleId="submenuindicator5">
    <w:name w:val="submenuindicator5"/>
    <w:basedOn w:val="Normalny"/>
    <w:rsid w:val="009276EE"/>
    <w:pPr>
      <w:spacing w:after="92"/>
      <w:ind w:firstLine="58"/>
    </w:pPr>
    <w:rPr>
      <w:rFonts w:ascii="Arial Unicode MS" w:eastAsia="Arial Unicode MS" w:hAnsi="Arial Unicode MS" w:cs="Arial Unicode MS"/>
      <w:color w:val="2B6459"/>
    </w:rPr>
  </w:style>
  <w:style w:type="paragraph" w:customStyle="1" w:styleId="submenuindicator6">
    <w:name w:val="submenuindicator6"/>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7">
    <w:name w:val="submenuindicator7"/>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character" w:customStyle="1" w:styleId="tresc1">
    <w:name w:val="tresc1"/>
    <w:rsid w:val="009276EE"/>
    <w:rPr>
      <w:color w:val="000000"/>
      <w:sz w:val="16"/>
    </w:rPr>
  </w:style>
  <w:style w:type="paragraph" w:styleId="NormalnyWeb">
    <w:name w:val="Normal (Web)"/>
    <w:basedOn w:val="Normalny"/>
    <w:link w:val="NormalnyWebZnak"/>
    <w:rsid w:val="009276EE"/>
    <w:pPr>
      <w:spacing w:before="100" w:beforeAutospacing="1" w:after="100" w:afterAutospacing="1"/>
    </w:pPr>
    <w:rPr>
      <w:rFonts w:ascii="Arial Unicode MS" w:eastAsia="Arial Unicode MS"/>
      <w:sz w:val="24"/>
      <w:lang w:bidi="ar-SA"/>
    </w:rPr>
  </w:style>
  <w:style w:type="paragraph" w:styleId="Tekstprzypisukocowego">
    <w:name w:val="endnote text"/>
    <w:basedOn w:val="Normalny"/>
    <w:link w:val="TekstprzypisukocowegoZnak"/>
    <w:semiHidden/>
    <w:rsid w:val="009276EE"/>
  </w:style>
  <w:style w:type="character" w:customStyle="1" w:styleId="TekstprzypisukocowegoZnak">
    <w:name w:val="Tekst przypisu końcowego Znak"/>
    <w:basedOn w:val="Domylnaczcionkaakapitu"/>
    <w:link w:val="Tekstprzypisukocowego"/>
    <w:semiHidden/>
    <w:locked/>
    <w:rsid w:val="009276EE"/>
    <w:rPr>
      <w:rFonts w:ascii="Times New Roman" w:hAnsi="Times New Roman" w:cs="Times New Roman"/>
      <w:sz w:val="20"/>
      <w:szCs w:val="20"/>
      <w:lang w:eastAsia="pl-PL"/>
    </w:rPr>
  </w:style>
  <w:style w:type="paragraph" w:styleId="Mapadokumentu">
    <w:name w:val="Document Map"/>
    <w:basedOn w:val="Normalny"/>
    <w:link w:val="MapadokumentuZnak"/>
    <w:semiHidden/>
    <w:rsid w:val="009276EE"/>
    <w:pPr>
      <w:shd w:val="clear" w:color="auto" w:fill="000080"/>
    </w:pPr>
    <w:rPr>
      <w:rFonts w:ascii="Tahoma" w:hAnsi="Tahoma" w:cs="Tahoma"/>
    </w:rPr>
  </w:style>
  <w:style w:type="character" w:customStyle="1" w:styleId="MapadokumentuZnak">
    <w:name w:val="Mapa dokumentu Znak"/>
    <w:basedOn w:val="Domylnaczcionkaakapitu"/>
    <w:link w:val="Mapadokumentu"/>
    <w:semiHidden/>
    <w:locked/>
    <w:rsid w:val="009276EE"/>
    <w:rPr>
      <w:rFonts w:ascii="Tahoma" w:hAnsi="Tahoma" w:cs="Tahoma"/>
      <w:sz w:val="20"/>
      <w:szCs w:val="20"/>
      <w:shd w:val="clear" w:color="auto" w:fill="000080"/>
      <w:lang w:eastAsia="pl-PL"/>
    </w:rPr>
  </w:style>
  <w:style w:type="paragraph" w:styleId="Legenda">
    <w:name w:val="caption"/>
    <w:basedOn w:val="Normalny"/>
    <w:next w:val="Normalny"/>
    <w:qFormat/>
    <w:rsid w:val="00121F06"/>
    <w:rPr>
      <w:b/>
      <w:bCs/>
      <w:color w:val="365F91"/>
      <w:sz w:val="16"/>
      <w:szCs w:val="16"/>
    </w:rPr>
  </w:style>
  <w:style w:type="paragraph" w:styleId="Tematkomentarza">
    <w:name w:val="annotation subject"/>
    <w:basedOn w:val="Tekstkomentarza"/>
    <w:next w:val="Tekstkomentarza"/>
    <w:link w:val="TematkomentarzaZnak"/>
    <w:rsid w:val="009276EE"/>
    <w:rPr>
      <w:b/>
      <w:bCs/>
    </w:rPr>
  </w:style>
  <w:style w:type="character" w:customStyle="1" w:styleId="TematkomentarzaZnak">
    <w:name w:val="Temat komentarza Znak"/>
    <w:basedOn w:val="TekstkomentarzaZnak"/>
    <w:link w:val="Tematkomentarza"/>
    <w:locked/>
    <w:rsid w:val="009276EE"/>
    <w:rPr>
      <w:rFonts w:ascii="Times New Roman" w:hAnsi="Times New Roman" w:cs="Times New Roman"/>
      <w:b/>
      <w:bCs/>
      <w:sz w:val="20"/>
      <w:szCs w:val="20"/>
      <w:lang w:eastAsia="pl-PL"/>
    </w:rPr>
  </w:style>
  <w:style w:type="paragraph" w:styleId="Listapunktowana3">
    <w:name w:val="List Bullet 3"/>
    <w:basedOn w:val="Normalny"/>
    <w:autoRedefine/>
    <w:rsid w:val="009276EE"/>
    <w:pPr>
      <w:numPr>
        <w:numId w:val="13"/>
      </w:numPr>
      <w:tabs>
        <w:tab w:val="left" w:pos="720"/>
      </w:tabs>
      <w:spacing w:before="100" w:line="200" w:lineRule="exact"/>
    </w:pPr>
    <w:rPr>
      <w:rFonts w:ascii="Arial Narrow" w:hAnsi="Arial Narrow" w:cs="Arial Narrow"/>
      <w:sz w:val="18"/>
      <w:szCs w:val="18"/>
    </w:rPr>
  </w:style>
  <w:style w:type="character" w:customStyle="1" w:styleId="ZnakZnak">
    <w:name w:val="Znak Znak"/>
    <w:rsid w:val="009276EE"/>
    <w:rPr>
      <w:sz w:val="24"/>
      <w:lang w:val="pl-PL" w:eastAsia="pl-PL"/>
    </w:rPr>
  </w:style>
  <w:style w:type="paragraph" w:customStyle="1" w:styleId="WW-Listawypunktowana2">
    <w:name w:val="WW-Lista wypunktowana 2"/>
    <w:basedOn w:val="Normalny"/>
    <w:rsid w:val="009276EE"/>
    <w:pPr>
      <w:tabs>
        <w:tab w:val="num" w:pos="720"/>
      </w:tabs>
      <w:suppressAutoHyphens/>
      <w:overflowPunct w:val="0"/>
      <w:autoSpaceDE w:val="0"/>
      <w:ind w:left="720" w:hanging="363"/>
      <w:textAlignment w:val="baseline"/>
    </w:pPr>
    <w:rPr>
      <w:lang w:eastAsia="ar-SA"/>
    </w:rPr>
  </w:style>
  <w:style w:type="paragraph" w:customStyle="1" w:styleId="xl59">
    <w:name w:val="xl59"/>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character" w:customStyle="1" w:styleId="Absatz-Standardschriftart">
    <w:name w:val="Absatz-Standardschriftart"/>
    <w:rsid w:val="009276EE"/>
  </w:style>
  <w:style w:type="character" w:customStyle="1" w:styleId="Znakiprzypiswdolnych">
    <w:name w:val="Znaki przypisów dolnych"/>
    <w:qFormat/>
    <w:rsid w:val="009276EE"/>
    <w:rPr>
      <w:vertAlign w:val="superscript"/>
    </w:rPr>
  </w:style>
  <w:style w:type="character" w:customStyle="1" w:styleId="N2ZnakZnak">
    <w:name w:val="N2 Znak Znak"/>
    <w:link w:val="N2Znak"/>
    <w:locked/>
    <w:rsid w:val="009276EE"/>
    <w:rPr>
      <w:rFonts w:ascii="Tahoma" w:hAnsi="Tahoma"/>
      <w:lang w:eastAsia="pl-PL"/>
    </w:rPr>
  </w:style>
  <w:style w:type="character" w:customStyle="1" w:styleId="N5Znak2">
    <w:name w:val="N5 Znak2"/>
    <w:link w:val="N5"/>
    <w:locked/>
    <w:rsid w:val="009276EE"/>
    <w:rPr>
      <w:rFonts w:ascii="Tahoma" w:hAnsi="Tahoma"/>
    </w:rPr>
  </w:style>
  <w:style w:type="character" w:customStyle="1" w:styleId="textbold">
    <w:name w:val="text bold"/>
    <w:rsid w:val="009276EE"/>
  </w:style>
  <w:style w:type="paragraph" w:customStyle="1" w:styleId="ZnakZnak1">
    <w:name w:val="Znak Znak1"/>
    <w:basedOn w:val="Normalny"/>
    <w:rsid w:val="009276EE"/>
    <w:rPr>
      <w:rFonts w:ascii="Arial" w:hAnsi="Arial" w:cs="Arial"/>
    </w:rPr>
  </w:style>
  <w:style w:type="character" w:customStyle="1" w:styleId="Nagwek1Znak1">
    <w:name w:val="Nagłówek 1 Znak1"/>
    <w:aliases w:val="Nagłówek 1 Znak Znak"/>
    <w:rsid w:val="009276EE"/>
    <w:rPr>
      <w:b/>
      <w:sz w:val="24"/>
      <w:u w:val="single"/>
      <w:lang w:val="pl-PL" w:eastAsia="pl-PL"/>
    </w:rPr>
  </w:style>
  <w:style w:type="paragraph" w:customStyle="1" w:styleId="Tekstpodstawowy311">
    <w:name w:val="Tekst podstawowy 311"/>
    <w:basedOn w:val="Normalny"/>
    <w:uiPriority w:val="99"/>
    <w:rsid w:val="009276EE"/>
    <w:pPr>
      <w:widowControl w:val="0"/>
      <w:suppressAutoHyphens/>
    </w:pPr>
    <w:rPr>
      <w:kern w:val="1"/>
    </w:rPr>
  </w:style>
  <w:style w:type="paragraph" w:customStyle="1" w:styleId="ZnakZnak11">
    <w:name w:val="Znak Znak11"/>
    <w:basedOn w:val="Normalny"/>
    <w:uiPriority w:val="99"/>
    <w:rsid w:val="009276EE"/>
    <w:rPr>
      <w:rFonts w:ascii="Arial" w:hAnsi="Arial" w:cs="Arial"/>
    </w:rPr>
  </w:style>
  <w:style w:type="character" w:customStyle="1" w:styleId="ZnakZnak3">
    <w:name w:val="Znak Znak3"/>
    <w:aliases w:val="Znak Znak4, Znak Znak3"/>
    <w:rsid w:val="009276EE"/>
    <w:rPr>
      <w:rFonts w:ascii="Courier New" w:hAnsi="Courier New"/>
      <w:sz w:val="24"/>
      <w:lang w:val="pl-PL" w:eastAsia="pl-PL"/>
    </w:rPr>
  </w:style>
  <w:style w:type="character" w:customStyle="1" w:styleId="text">
    <w:name w:val="text"/>
    <w:rsid w:val="009276EE"/>
  </w:style>
  <w:style w:type="paragraph" w:customStyle="1" w:styleId="Tekstblokuinformacji">
    <w:name w:val="Tekst bloku informacji"/>
    <w:basedOn w:val="Normalny"/>
    <w:rsid w:val="009276EE"/>
  </w:style>
  <w:style w:type="character" w:customStyle="1" w:styleId="N5Znak1">
    <w:name w:val="N5 Znak1"/>
    <w:rsid w:val="009276EE"/>
    <w:rPr>
      <w:rFonts w:ascii="Tahoma" w:hAnsi="Tahoma"/>
      <w:sz w:val="22"/>
    </w:rPr>
  </w:style>
  <w:style w:type="character" w:customStyle="1" w:styleId="N1Znak">
    <w:name w:val="N1 Znak"/>
    <w:link w:val="N1"/>
    <w:locked/>
    <w:rsid w:val="009276EE"/>
    <w:rPr>
      <w:rFonts w:ascii="Tahoma" w:hAnsi="Tahoma"/>
      <w:lang w:eastAsia="pl-PL"/>
    </w:rPr>
  </w:style>
  <w:style w:type="paragraph" w:customStyle="1" w:styleId="Tekstpodstawowy211">
    <w:name w:val="Tekst podstawowy 211"/>
    <w:basedOn w:val="Normalny"/>
    <w:uiPriority w:val="99"/>
    <w:rsid w:val="009276EE"/>
    <w:pPr>
      <w:suppressAutoHyphens/>
    </w:pPr>
    <w:rPr>
      <w:lang w:eastAsia="ar-SA"/>
    </w:rPr>
  </w:style>
  <w:style w:type="paragraph" w:customStyle="1" w:styleId="font5">
    <w:name w:val="font5"/>
    <w:basedOn w:val="Normalny"/>
    <w:rsid w:val="009276EE"/>
    <w:pPr>
      <w:spacing w:before="100" w:beforeAutospacing="1" w:after="100" w:afterAutospacing="1"/>
    </w:pPr>
    <w:rPr>
      <w:rFonts w:ascii="Arial" w:hAnsi="Arial" w:cs="Arial"/>
      <w:b/>
      <w:bCs/>
      <w:sz w:val="22"/>
      <w:szCs w:val="22"/>
    </w:rPr>
  </w:style>
  <w:style w:type="paragraph" w:customStyle="1" w:styleId="xl25">
    <w:name w:val="xl2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
    <w:name w:val="xl27"/>
    <w:basedOn w:val="Normalny"/>
    <w:rsid w:val="009276E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ny"/>
    <w:rsid w:val="009276EE"/>
    <w:pPr>
      <w:pBdr>
        <w:left w:val="single" w:sz="4" w:space="0" w:color="auto"/>
        <w:bottom w:val="single" w:sz="4" w:space="0" w:color="auto"/>
      </w:pBdr>
      <w:spacing w:before="100" w:beforeAutospacing="1" w:after="100" w:afterAutospacing="1"/>
      <w:jc w:val="center"/>
    </w:pPr>
    <w:rPr>
      <w:b/>
      <w:bCs/>
    </w:rPr>
  </w:style>
  <w:style w:type="paragraph" w:customStyle="1" w:styleId="xl30">
    <w:name w:val="xl3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2">
    <w:name w:val="xl32"/>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3">
    <w:name w:val="xl33"/>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
    <w:name w:val="xl3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ny"/>
    <w:rsid w:val="009276EE"/>
    <w:pPr>
      <w:spacing w:before="100" w:beforeAutospacing="1" w:after="100" w:afterAutospacing="1"/>
    </w:pPr>
    <w:rPr>
      <w:rFonts w:ascii="Arial" w:hAnsi="Arial" w:cs="Arial"/>
      <w:sz w:val="18"/>
      <w:szCs w:val="18"/>
    </w:rPr>
  </w:style>
  <w:style w:type="paragraph" w:customStyle="1" w:styleId="xl36">
    <w:name w:val="xl36"/>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7">
    <w:name w:val="xl37"/>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38">
    <w:name w:val="xl38"/>
    <w:basedOn w:val="Normalny"/>
    <w:rsid w:val="009276EE"/>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9">
    <w:name w:val="xl39"/>
    <w:basedOn w:val="Normalny"/>
    <w:rsid w:val="009276E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4">
    <w:name w:val="xl4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45">
    <w:name w:val="xl4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46">
    <w:name w:val="xl46"/>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
    <w:name w:val="xl48"/>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49">
    <w:name w:val="xl49"/>
    <w:basedOn w:val="Normalny"/>
    <w:rsid w:val="009276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rPr>
  </w:style>
  <w:style w:type="paragraph" w:customStyle="1" w:styleId="xl50">
    <w:name w:val="xl5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52">
    <w:name w:val="xl52"/>
    <w:basedOn w:val="Normalny"/>
    <w:rsid w:val="009276EE"/>
    <w:pPr>
      <w:pBdr>
        <w:left w:val="single" w:sz="4" w:space="0" w:color="auto"/>
        <w:right w:val="single" w:sz="4" w:space="0" w:color="auto"/>
      </w:pBdr>
      <w:spacing w:before="100" w:beforeAutospacing="1" w:after="100" w:afterAutospacing="1"/>
      <w:textAlignment w:val="center"/>
    </w:pPr>
    <w:rPr>
      <w:b/>
      <w:bCs/>
    </w:rPr>
  </w:style>
  <w:style w:type="paragraph" w:customStyle="1" w:styleId="xl53">
    <w:name w:val="xl53"/>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4">
    <w:name w:val="xl54"/>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5">
    <w:name w:val="xl55"/>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6">
    <w:name w:val="xl56"/>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7">
    <w:name w:val="xl57"/>
    <w:basedOn w:val="Normalny"/>
    <w:rsid w:val="009276E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8">
    <w:name w:val="xl58"/>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ny"/>
    <w:rsid w:val="009276EE"/>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2">
    <w:name w:val="xl62"/>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4">
    <w:name w:val="xl64"/>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5">
    <w:name w:val="xl65"/>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character" w:styleId="Odwoaniedokomentarza">
    <w:name w:val="annotation reference"/>
    <w:basedOn w:val="Domylnaczcionkaakapitu"/>
    <w:uiPriority w:val="99"/>
    <w:semiHidden/>
    <w:rsid w:val="009276EE"/>
    <w:rPr>
      <w:rFonts w:cs="Times New Roman"/>
      <w:sz w:val="16"/>
      <w:szCs w:val="16"/>
    </w:rPr>
  </w:style>
  <w:style w:type="paragraph" w:customStyle="1" w:styleId="Zwykytekst1">
    <w:name w:val="Zwykły tekst1"/>
    <w:basedOn w:val="Normalny"/>
    <w:rsid w:val="009276EE"/>
    <w:pPr>
      <w:suppressAutoHyphens/>
    </w:pPr>
    <w:rPr>
      <w:rFonts w:ascii="Courier New" w:hAnsi="Courier New" w:cs="Courier New"/>
      <w:lang w:eastAsia="ar-SA"/>
    </w:rPr>
  </w:style>
  <w:style w:type="character" w:styleId="Odwoanieprzypisukocowego">
    <w:name w:val="endnote reference"/>
    <w:basedOn w:val="Domylnaczcionkaakapitu"/>
    <w:semiHidden/>
    <w:rsid w:val="009276EE"/>
    <w:rPr>
      <w:rFonts w:cs="Times New Roman"/>
      <w:vertAlign w:val="superscript"/>
    </w:rPr>
  </w:style>
  <w:style w:type="character" w:customStyle="1" w:styleId="WW8Num20z0">
    <w:name w:val="WW8Num20z0"/>
    <w:rsid w:val="009276EE"/>
    <w:rPr>
      <w:rFonts w:ascii="Arial Narrow" w:hAnsi="Arial Narrow"/>
      <w:b/>
      <w:sz w:val="20"/>
    </w:rPr>
  </w:style>
  <w:style w:type="paragraph" w:customStyle="1" w:styleId="ZnakZnak1ZnakZnakZnakZnak">
    <w:name w:val="Znak Znak1 Znak Znak Znak Znak"/>
    <w:basedOn w:val="Normalny"/>
    <w:rsid w:val="009276EE"/>
    <w:rPr>
      <w:rFonts w:ascii="Arial" w:hAnsi="Arial" w:cs="Arial"/>
    </w:rPr>
  </w:style>
  <w:style w:type="paragraph" w:customStyle="1" w:styleId="Akapitzlist10">
    <w:name w:val="Akapit z listą1"/>
    <w:basedOn w:val="Normalny"/>
    <w:qFormat/>
    <w:rsid w:val="009276EE"/>
    <w:pPr>
      <w:ind w:left="720"/>
    </w:pPr>
    <w:rPr>
      <w:rFonts w:cs="Calibri"/>
      <w:sz w:val="22"/>
      <w:szCs w:val="22"/>
    </w:rPr>
  </w:style>
  <w:style w:type="paragraph" w:customStyle="1" w:styleId="CM4">
    <w:name w:val="CM4"/>
    <w:basedOn w:val="Normalny"/>
    <w:next w:val="Normalny"/>
    <w:rsid w:val="009276EE"/>
    <w:pPr>
      <w:autoSpaceDE w:val="0"/>
      <w:autoSpaceDN w:val="0"/>
      <w:adjustRightInd w:val="0"/>
    </w:pPr>
    <w:rPr>
      <w:rFonts w:ascii="EUAlbertina" w:hAnsi="EUAlbertina" w:cs="EUAlbertina"/>
    </w:rPr>
  </w:style>
  <w:style w:type="paragraph" w:customStyle="1" w:styleId="normaltableau">
    <w:name w:val="normal_tableau"/>
    <w:basedOn w:val="Normalny"/>
    <w:rsid w:val="009276EE"/>
    <w:pPr>
      <w:spacing w:before="120" w:after="120"/>
      <w:jc w:val="both"/>
    </w:pPr>
    <w:rPr>
      <w:rFonts w:ascii="Optima" w:hAnsi="Optima" w:cs="Optima"/>
      <w:sz w:val="22"/>
      <w:szCs w:val="22"/>
      <w:lang w:val="en-GB"/>
    </w:rPr>
  </w:style>
  <w:style w:type="paragraph" w:customStyle="1" w:styleId="ZnakZnak1Znak">
    <w:name w:val="Znak Znak1 Znak"/>
    <w:basedOn w:val="Normalny"/>
    <w:rsid w:val="009276EE"/>
    <w:rPr>
      <w:rFonts w:ascii="Arial" w:hAnsi="Arial" w:cs="Arial"/>
    </w:rPr>
  </w:style>
  <w:style w:type="character" w:customStyle="1" w:styleId="Podpistabeli3">
    <w:name w:val="Podpis tabeli (3)_"/>
    <w:link w:val="Podpistabeli30"/>
    <w:locked/>
    <w:rsid w:val="009276EE"/>
    <w:rPr>
      <w:rFonts w:ascii="Arial" w:hAnsi="Arial"/>
      <w:i/>
      <w:sz w:val="18"/>
      <w:shd w:val="clear" w:color="auto" w:fill="FFFFFF"/>
    </w:rPr>
  </w:style>
  <w:style w:type="paragraph" w:customStyle="1" w:styleId="Podpistabeli30">
    <w:name w:val="Podpis tabeli (3)"/>
    <w:basedOn w:val="Normalny"/>
    <w:link w:val="Podpistabeli3"/>
    <w:rsid w:val="009276EE"/>
    <w:pPr>
      <w:widowControl w:val="0"/>
      <w:shd w:val="clear" w:color="auto" w:fill="FFFFFF"/>
      <w:spacing w:after="120" w:line="240" w:lineRule="atLeast"/>
      <w:jc w:val="both"/>
    </w:pPr>
    <w:rPr>
      <w:rFonts w:ascii="Arial" w:hAnsi="Arial"/>
      <w:i/>
      <w:sz w:val="18"/>
      <w:lang w:bidi="ar-SA"/>
    </w:rPr>
  </w:style>
  <w:style w:type="character" w:customStyle="1" w:styleId="WW8Num18z0">
    <w:name w:val="WW8Num18z0"/>
    <w:rsid w:val="009276EE"/>
    <w:rPr>
      <w:rFonts w:ascii="Arial Narrow" w:hAnsi="Arial Narrow"/>
    </w:rPr>
  </w:style>
  <w:style w:type="paragraph" w:customStyle="1" w:styleId="Primary">
    <w:name w:val="Primary"/>
    <w:rsid w:val="009276EE"/>
    <w:pPr>
      <w:spacing w:before="200" w:after="200" w:line="276" w:lineRule="auto"/>
      <w:ind w:firstLine="432"/>
    </w:pPr>
    <w:rPr>
      <w:rFonts w:ascii="Arial" w:hAnsi="Arial" w:cs="Arial"/>
      <w:color w:val="000000"/>
      <w:sz w:val="22"/>
      <w:szCs w:val="22"/>
      <w:lang w:val="cs-CZ"/>
    </w:rPr>
  </w:style>
  <w:style w:type="character" w:customStyle="1" w:styleId="NormalnyWebZnak">
    <w:name w:val="Normalny (Web) Znak"/>
    <w:link w:val="NormalnyWeb"/>
    <w:locked/>
    <w:rsid w:val="009276EE"/>
    <w:rPr>
      <w:rFonts w:ascii="Arial Unicode MS" w:eastAsia="Arial Unicode MS"/>
      <w:sz w:val="24"/>
    </w:rPr>
  </w:style>
  <w:style w:type="character" w:customStyle="1" w:styleId="txt-new">
    <w:name w:val="txt-new"/>
    <w:rsid w:val="009276EE"/>
  </w:style>
  <w:style w:type="character" w:customStyle="1" w:styleId="TekstpodstawowyZnak1">
    <w:name w:val="Tekst podstawowy Znak1"/>
    <w:aliases w:val="Brødtekst Tegn Tegn Znak,Tekst podstawowy Znak Znak"/>
    <w:rsid w:val="009276EE"/>
    <w:rPr>
      <w:sz w:val="24"/>
    </w:rPr>
  </w:style>
  <w:style w:type="character" w:customStyle="1" w:styleId="WW8Num14z1">
    <w:name w:val="WW8Num14z1"/>
    <w:rsid w:val="009276EE"/>
    <w:rPr>
      <w:rFonts w:ascii="Arial Narrow" w:hAnsi="Arial Narrow"/>
      <w:color w:val="auto"/>
      <w:sz w:val="20"/>
    </w:rPr>
  </w:style>
  <w:style w:type="character" w:customStyle="1" w:styleId="WW8Num15z1">
    <w:name w:val="WW8Num15z1"/>
    <w:rsid w:val="009276EE"/>
    <w:rPr>
      <w:rFonts w:ascii="Times New Roman" w:hAnsi="Times New Roman"/>
    </w:rPr>
  </w:style>
  <w:style w:type="paragraph" w:customStyle="1" w:styleId="Bezodstpw1">
    <w:name w:val="Bez odstępów1"/>
    <w:uiPriority w:val="99"/>
    <w:qFormat/>
    <w:rsid w:val="00573DD1"/>
    <w:pPr>
      <w:spacing w:before="200" w:after="200" w:line="276" w:lineRule="auto"/>
    </w:pPr>
    <w:rPr>
      <w:rFonts w:ascii="Verdana" w:hAnsi="Verdana" w:cs="Verdana"/>
      <w:sz w:val="22"/>
      <w:szCs w:val="22"/>
      <w:lang w:val="en-US" w:eastAsia="en-US"/>
    </w:rPr>
  </w:style>
  <w:style w:type="character" w:customStyle="1" w:styleId="WW8Num18z5">
    <w:name w:val="WW8Num18z5"/>
    <w:uiPriority w:val="99"/>
    <w:rsid w:val="002E06A2"/>
    <w:rPr>
      <w:rFonts w:ascii="Arial Narrow" w:hAnsi="Arial Narrow"/>
      <w:sz w:val="18"/>
    </w:rPr>
  </w:style>
  <w:style w:type="character" w:customStyle="1" w:styleId="ZnakZnak12">
    <w:name w:val="Znak Znak12"/>
    <w:uiPriority w:val="99"/>
    <w:rsid w:val="002E06A2"/>
    <w:rPr>
      <w:lang w:eastAsia="ar-SA" w:bidi="ar-SA"/>
    </w:rPr>
  </w:style>
  <w:style w:type="character" w:customStyle="1" w:styleId="NagwekstronyZnakZnak1">
    <w:name w:val="Nagłówek strony Znak Znak1"/>
    <w:uiPriority w:val="99"/>
    <w:rsid w:val="0044109B"/>
    <w:rPr>
      <w:lang w:eastAsia="ar-SA" w:bidi="ar-SA"/>
    </w:rPr>
  </w:style>
  <w:style w:type="character" w:customStyle="1" w:styleId="WW8Num25z1">
    <w:name w:val="WW8Num25z1"/>
    <w:uiPriority w:val="99"/>
    <w:rsid w:val="00FB3989"/>
    <w:rPr>
      <w:rFonts w:ascii="Courier New" w:hAnsi="Courier New"/>
    </w:rPr>
  </w:style>
  <w:style w:type="character" w:customStyle="1" w:styleId="WW8Num28z2">
    <w:name w:val="WW8Num28z2"/>
    <w:rsid w:val="00FF6578"/>
    <w:rPr>
      <w:rFonts w:ascii="Verdana" w:hAnsi="Verdana"/>
      <w:sz w:val="18"/>
    </w:rPr>
  </w:style>
  <w:style w:type="paragraph" w:customStyle="1" w:styleId="TableParagraph">
    <w:name w:val="Table Paragraph"/>
    <w:basedOn w:val="Normalny"/>
    <w:uiPriority w:val="1"/>
    <w:qFormat/>
    <w:rsid w:val="00411DAF"/>
    <w:pPr>
      <w:widowControl w:val="0"/>
    </w:pPr>
    <w:rPr>
      <w:rFonts w:cs="Calibri"/>
      <w:sz w:val="22"/>
      <w:szCs w:val="22"/>
      <w:lang w:val="en-US"/>
    </w:rPr>
  </w:style>
  <w:style w:type="character" w:customStyle="1" w:styleId="highlight">
    <w:name w:val="highlight"/>
    <w:basedOn w:val="Domylnaczcionkaakapitu"/>
    <w:uiPriority w:val="99"/>
    <w:rsid w:val="00864D7C"/>
    <w:rPr>
      <w:rFonts w:cs="Times New Roman"/>
    </w:rPr>
  </w:style>
  <w:style w:type="paragraph" w:customStyle="1" w:styleId="p1">
    <w:name w:val="p1"/>
    <w:basedOn w:val="Normalny"/>
    <w:uiPriority w:val="99"/>
    <w:rsid w:val="00864D7C"/>
    <w:pPr>
      <w:spacing w:before="100" w:beforeAutospacing="1" w:after="100" w:afterAutospacing="1"/>
    </w:pPr>
  </w:style>
  <w:style w:type="table" w:customStyle="1" w:styleId="TableNormal1">
    <w:name w:val="Table Normal1"/>
    <w:uiPriority w:val="99"/>
    <w:semiHidden/>
    <w:rsid w:val="0057235D"/>
    <w:pPr>
      <w:widowControl w:val="0"/>
      <w:spacing w:before="200" w:after="200" w:line="276" w:lineRule="auto"/>
    </w:pPr>
    <w:rPr>
      <w:rFonts w:cs="Calibri"/>
      <w:sz w:val="22"/>
      <w:szCs w:val="22"/>
      <w:lang w:val="en-US" w:eastAsia="en-US"/>
    </w:rPr>
    <w:tblPr>
      <w:tblCellMar>
        <w:top w:w="0" w:type="dxa"/>
        <w:left w:w="0" w:type="dxa"/>
        <w:bottom w:w="0" w:type="dxa"/>
        <w:right w:w="0" w:type="dxa"/>
      </w:tblCellMar>
    </w:tblPr>
  </w:style>
  <w:style w:type="paragraph" w:customStyle="1" w:styleId="Nagwek10">
    <w:name w:val="Nagłówek1"/>
    <w:basedOn w:val="Normalny"/>
    <w:next w:val="Tekstpodstawowy"/>
    <w:uiPriority w:val="99"/>
    <w:rsid w:val="00482343"/>
    <w:pPr>
      <w:keepNext/>
      <w:suppressAutoHyphens/>
      <w:spacing w:before="240" w:after="120"/>
    </w:pPr>
    <w:rPr>
      <w:rFonts w:ascii="Arial" w:hAnsi="Arial" w:cs="Arial"/>
      <w:sz w:val="28"/>
      <w:szCs w:val="28"/>
      <w:lang w:eastAsia="ar-SA"/>
    </w:rPr>
  </w:style>
  <w:style w:type="paragraph" w:styleId="Podtytu">
    <w:name w:val="Subtitle"/>
    <w:basedOn w:val="Normalny"/>
    <w:next w:val="Normalny"/>
    <w:link w:val="PodtytuZnak"/>
    <w:uiPriority w:val="11"/>
    <w:qFormat/>
    <w:rsid w:val="00121F06"/>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locked/>
    <w:rsid w:val="00121F06"/>
    <w:rPr>
      <w:caps/>
      <w:color w:val="595959"/>
      <w:spacing w:val="10"/>
      <w:sz w:val="24"/>
      <w:szCs w:val="24"/>
    </w:rPr>
  </w:style>
  <w:style w:type="paragraph" w:customStyle="1" w:styleId="Bezodstpw10">
    <w:name w:val="Bez odstępów1"/>
    <w:uiPriority w:val="99"/>
    <w:qFormat/>
    <w:rsid w:val="00FD4AF5"/>
    <w:pPr>
      <w:spacing w:before="200" w:after="200" w:line="276" w:lineRule="auto"/>
    </w:pPr>
    <w:rPr>
      <w:rFonts w:ascii="Verdana" w:hAnsi="Verdana" w:cs="Verdana"/>
      <w:sz w:val="22"/>
      <w:szCs w:val="22"/>
      <w:lang w:val="en-US" w:eastAsia="en-US"/>
    </w:rPr>
  </w:style>
  <w:style w:type="paragraph" w:customStyle="1" w:styleId="Tekstpodstawowy32">
    <w:name w:val="Tekst podstawowy 32"/>
    <w:basedOn w:val="Normalny"/>
    <w:uiPriority w:val="99"/>
    <w:rsid w:val="002B71B3"/>
    <w:pPr>
      <w:suppressAutoHyphens/>
      <w:jc w:val="both"/>
    </w:pPr>
    <w:rPr>
      <w:lang w:eastAsia="ar-SA"/>
    </w:rPr>
  </w:style>
  <w:style w:type="paragraph" w:customStyle="1" w:styleId="Style7">
    <w:name w:val="Style7"/>
    <w:basedOn w:val="Normalny"/>
    <w:uiPriority w:val="99"/>
    <w:rsid w:val="004F06F4"/>
    <w:pPr>
      <w:widowControl w:val="0"/>
      <w:autoSpaceDE w:val="0"/>
      <w:autoSpaceDN w:val="0"/>
      <w:adjustRightInd w:val="0"/>
      <w:spacing w:line="405" w:lineRule="exact"/>
    </w:pPr>
    <w:rPr>
      <w:rFonts w:ascii="Microsoft Sans Serif" w:hAnsi="Microsoft Sans Serif" w:cs="Microsoft Sans Serif"/>
    </w:rPr>
  </w:style>
  <w:style w:type="character" w:customStyle="1" w:styleId="FontStyle18">
    <w:name w:val="Font Style18"/>
    <w:uiPriority w:val="99"/>
    <w:rsid w:val="004F06F4"/>
    <w:rPr>
      <w:rFonts w:ascii="Microsoft Sans Serif" w:hAnsi="Microsoft Sans Serif"/>
      <w:sz w:val="20"/>
    </w:rPr>
  </w:style>
  <w:style w:type="character" w:customStyle="1" w:styleId="TeksttreciKursywa">
    <w:name w:val="Tekst treści + Kursywa"/>
    <w:uiPriority w:val="99"/>
    <w:rsid w:val="004F06F4"/>
    <w:rPr>
      <w:i/>
      <w:color w:val="000000"/>
      <w:sz w:val="21"/>
      <w:lang w:eastAsia="pl-PL"/>
    </w:rPr>
  </w:style>
  <w:style w:type="paragraph" w:customStyle="1" w:styleId="Heading31">
    <w:name w:val="Heading 31"/>
    <w:basedOn w:val="Normalny"/>
    <w:uiPriority w:val="99"/>
    <w:rsid w:val="00181B73"/>
    <w:pPr>
      <w:widowControl w:val="0"/>
      <w:autoSpaceDE w:val="0"/>
      <w:autoSpaceDN w:val="0"/>
      <w:adjustRightInd w:val="0"/>
      <w:ind w:left="110"/>
      <w:outlineLvl w:val="2"/>
    </w:pPr>
    <w:rPr>
      <w:rFonts w:cs="Calibri"/>
      <w:b/>
      <w:bCs/>
      <w:sz w:val="22"/>
      <w:szCs w:val="22"/>
    </w:rPr>
  </w:style>
  <w:style w:type="paragraph" w:customStyle="1" w:styleId="Heading41">
    <w:name w:val="Heading 41"/>
    <w:basedOn w:val="Normalny"/>
    <w:uiPriority w:val="99"/>
    <w:rsid w:val="00181B73"/>
    <w:pPr>
      <w:widowControl w:val="0"/>
      <w:autoSpaceDE w:val="0"/>
      <w:autoSpaceDN w:val="0"/>
      <w:adjustRightInd w:val="0"/>
      <w:ind w:left="102"/>
      <w:outlineLvl w:val="3"/>
    </w:pPr>
    <w:rPr>
      <w:rFonts w:cs="Calibri"/>
      <w:b/>
      <w:bCs/>
      <w:i/>
      <w:iCs/>
      <w:sz w:val="22"/>
      <w:szCs w:val="22"/>
    </w:rPr>
  </w:style>
  <w:style w:type="character" w:customStyle="1" w:styleId="WW8Num3z1">
    <w:name w:val="WW8Num3z1"/>
    <w:uiPriority w:val="99"/>
    <w:rsid w:val="00452E8E"/>
    <w:rPr>
      <w:rFonts w:ascii="Tahoma" w:hAnsi="Tahoma"/>
      <w:sz w:val="20"/>
      <w:lang w:val="en-US"/>
    </w:rPr>
  </w:style>
  <w:style w:type="paragraph" w:customStyle="1" w:styleId="BodyText31">
    <w:name w:val="Body Text 31"/>
    <w:basedOn w:val="Normalny"/>
    <w:uiPriority w:val="99"/>
    <w:rsid w:val="006E6E26"/>
    <w:pPr>
      <w:widowControl w:val="0"/>
      <w:overflowPunct w:val="0"/>
      <w:autoSpaceDE w:val="0"/>
      <w:autoSpaceDN w:val="0"/>
      <w:adjustRightInd w:val="0"/>
      <w:textAlignment w:val="baseline"/>
    </w:pPr>
  </w:style>
  <w:style w:type="paragraph" w:customStyle="1" w:styleId="BodyText21">
    <w:name w:val="Body Text 21"/>
    <w:basedOn w:val="Normalny"/>
    <w:uiPriority w:val="99"/>
    <w:rsid w:val="006E6E26"/>
    <w:pPr>
      <w:spacing w:line="120" w:lineRule="atLeast"/>
      <w:jc w:val="both"/>
    </w:pPr>
  </w:style>
  <w:style w:type="paragraph" w:customStyle="1" w:styleId="N2">
    <w:name w:val="N2"/>
    <w:basedOn w:val="Tekstpodstawowy2"/>
    <w:uiPriority w:val="99"/>
    <w:rsid w:val="006E6E26"/>
    <w:pPr>
      <w:spacing w:before="120" w:after="120" w:line="288" w:lineRule="auto"/>
    </w:pPr>
    <w:rPr>
      <w:rFonts w:ascii="Tahoma" w:hAnsi="Tahoma" w:cs="Tahoma"/>
      <w:i w:val="0"/>
      <w:iCs w:val="0"/>
      <w:sz w:val="22"/>
      <w:szCs w:val="22"/>
    </w:rPr>
  </w:style>
  <w:style w:type="paragraph" w:customStyle="1" w:styleId="TableNormal2">
    <w:name w:val="Table Normal2"/>
    <w:uiPriority w:val="99"/>
    <w:rsid w:val="006E6E26"/>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ZnakZnak1ZnakZnakZnakZnak1">
    <w:name w:val="Znak Znak1 Znak Znak Znak Znak1"/>
    <w:basedOn w:val="Normalny"/>
    <w:uiPriority w:val="99"/>
    <w:rsid w:val="006E6E26"/>
    <w:rPr>
      <w:rFonts w:ascii="Arial" w:hAnsi="Arial" w:cs="Arial"/>
    </w:rPr>
  </w:style>
  <w:style w:type="character" w:customStyle="1" w:styleId="apple-converted-space">
    <w:name w:val="apple-converted-space"/>
    <w:basedOn w:val="Domylnaczcionkaakapitu"/>
    <w:uiPriority w:val="99"/>
    <w:rsid w:val="006E6E26"/>
    <w:rPr>
      <w:rFonts w:cs="Times New Roman"/>
    </w:rPr>
  </w:style>
  <w:style w:type="character" w:customStyle="1" w:styleId="Wyrnienieintensywne1">
    <w:name w:val="Wyróżnienie intensywne1"/>
    <w:basedOn w:val="Domylnaczcionkaakapitu"/>
    <w:uiPriority w:val="99"/>
    <w:rsid w:val="006E6E26"/>
    <w:rPr>
      <w:rFonts w:cs="Times New Roman"/>
      <w:b/>
      <w:bCs/>
      <w:i/>
      <w:iCs/>
      <w:color w:val="4F81BD"/>
    </w:rPr>
  </w:style>
  <w:style w:type="paragraph" w:customStyle="1" w:styleId="ZnakZnak13">
    <w:name w:val="Znak Znak13"/>
    <w:basedOn w:val="Normalny"/>
    <w:uiPriority w:val="99"/>
    <w:rsid w:val="006E6E26"/>
    <w:rPr>
      <w:rFonts w:ascii="Arial" w:hAnsi="Arial" w:cs="Arial"/>
    </w:rPr>
  </w:style>
  <w:style w:type="paragraph" w:customStyle="1" w:styleId="ZnakZnak1ZnakZnakZnakZnakZnakZnakZnak">
    <w:name w:val="Znak Znak1 Znak Znak Znak Znak Znak Znak Znak"/>
    <w:basedOn w:val="Normalny"/>
    <w:uiPriority w:val="99"/>
    <w:rsid w:val="006E6E26"/>
    <w:rPr>
      <w:rFonts w:ascii="Arial" w:hAnsi="Arial" w:cs="Arial"/>
    </w:rPr>
  </w:style>
  <w:style w:type="character" w:customStyle="1" w:styleId="ListParagraphChar">
    <w:name w:val="List Paragraph Char"/>
    <w:link w:val="Akapitzlist1"/>
    <w:locked/>
    <w:rsid w:val="00F33540"/>
    <w:rPr>
      <w:rFonts w:ascii="Times New Roman" w:hAnsi="Times New Roman"/>
      <w:sz w:val="24"/>
    </w:rPr>
  </w:style>
  <w:style w:type="paragraph" w:customStyle="1" w:styleId="p2">
    <w:name w:val="p2"/>
    <w:basedOn w:val="Normalny"/>
    <w:uiPriority w:val="99"/>
    <w:rsid w:val="003F0026"/>
    <w:pPr>
      <w:spacing w:before="100" w:beforeAutospacing="1" w:after="100" w:afterAutospacing="1"/>
    </w:pPr>
  </w:style>
  <w:style w:type="paragraph" w:customStyle="1" w:styleId="p0">
    <w:name w:val="p0"/>
    <w:basedOn w:val="Normalny"/>
    <w:rsid w:val="00425374"/>
    <w:pPr>
      <w:spacing w:before="100" w:beforeAutospacing="1" w:after="100" w:afterAutospacing="1"/>
    </w:pPr>
  </w:style>
  <w:style w:type="character" w:customStyle="1" w:styleId="ZnakZnak5">
    <w:name w:val="Znak Znak5"/>
    <w:basedOn w:val="Domylnaczcionkaakapitu"/>
    <w:uiPriority w:val="99"/>
    <w:rsid w:val="005C6F55"/>
    <w:rPr>
      <w:rFonts w:cs="Times New Roman"/>
      <w:sz w:val="24"/>
      <w:szCs w:val="24"/>
      <w:lang w:val="pl-PL" w:eastAsia="pl-PL"/>
    </w:rPr>
  </w:style>
  <w:style w:type="numbering" w:customStyle="1" w:styleId="Stl1wasny">
    <w:name w:val="Stl 1 własny"/>
    <w:rsid w:val="00E5624C"/>
    <w:pPr>
      <w:numPr>
        <w:numId w:val="10"/>
      </w:numPr>
    </w:pPr>
  </w:style>
  <w:style w:type="numbering" w:styleId="Artykusekcja">
    <w:name w:val="Outline List 3"/>
    <w:aliases w:val="Dział"/>
    <w:basedOn w:val="Bezlisty"/>
    <w:unhideWhenUsed/>
    <w:rsid w:val="00E5624C"/>
    <w:pPr>
      <w:numPr>
        <w:numId w:val="9"/>
      </w:numPr>
    </w:pPr>
  </w:style>
  <w:style w:type="paragraph" w:customStyle="1" w:styleId="Akapitzlist2">
    <w:name w:val="Akapit z listą2"/>
    <w:aliases w:val="Obiekt,BulletC,normalny tekst,Numerowanie"/>
    <w:basedOn w:val="Normalny"/>
    <w:link w:val="AkapitzlistZnak"/>
    <w:uiPriority w:val="99"/>
    <w:qFormat/>
    <w:rsid w:val="00121F06"/>
    <w:pPr>
      <w:ind w:left="720"/>
      <w:contextualSpacing/>
    </w:pPr>
    <w:rPr>
      <w:lang w:bidi="ar-SA"/>
    </w:rPr>
  </w:style>
  <w:style w:type="table" w:customStyle="1" w:styleId="TableNormal">
    <w:name w:val="Table Normal"/>
    <w:uiPriority w:val="2"/>
    <w:semiHidden/>
    <w:unhideWhenUsed/>
    <w:qFormat/>
    <w:rsid w:val="00D62970"/>
    <w:pPr>
      <w:widowControl w:val="0"/>
      <w:spacing w:before="200" w:after="200" w:line="276" w:lineRule="auto"/>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Zal1">
    <w:name w:val="Zal 1."/>
    <w:rsid w:val="000A5EC9"/>
    <w:pPr>
      <w:tabs>
        <w:tab w:val="left" w:pos="567"/>
        <w:tab w:val="right" w:leader="dot" w:pos="9072"/>
      </w:tabs>
      <w:autoSpaceDE w:val="0"/>
      <w:autoSpaceDN w:val="0"/>
      <w:adjustRightInd w:val="0"/>
      <w:spacing w:before="200" w:after="200" w:line="255" w:lineRule="atLeast"/>
      <w:ind w:left="568" w:hanging="284"/>
      <w:jc w:val="both"/>
    </w:pPr>
    <w:rPr>
      <w:rFonts w:ascii="Times New Roman" w:hAnsi="Times New Roman"/>
      <w:sz w:val="22"/>
      <w:szCs w:val="19"/>
    </w:rPr>
  </w:style>
  <w:style w:type="character" w:customStyle="1" w:styleId="AkapitzlistZnak">
    <w:name w:val="Akapit z listą Znak"/>
    <w:aliases w:val="Obiekt Znak,BulletC Znak,normalny tekst Znak,Numerowanie Znak,L1 Znak,Akapit z listą5 Znak,Akapit z listą BS Znak,List Paragraph Znak,lp1 Znak,Preambuła Znak,CP-UC Znak,CP-Punkty Znak,Bullet List Znak,List - bullets Znak,b1 Znak"/>
    <w:link w:val="Akapitzlist2"/>
    <w:uiPriority w:val="99"/>
    <w:qFormat/>
    <w:locked/>
    <w:rsid w:val="00E66F40"/>
    <w:rPr>
      <w:sz w:val="20"/>
      <w:szCs w:val="20"/>
    </w:rPr>
  </w:style>
  <w:style w:type="paragraph" w:customStyle="1" w:styleId="ListParagraph1">
    <w:name w:val="List Paragraph1"/>
    <w:basedOn w:val="Normalny"/>
    <w:uiPriority w:val="99"/>
    <w:rsid w:val="00E66F40"/>
    <w:pPr>
      <w:ind w:left="720"/>
    </w:pPr>
  </w:style>
  <w:style w:type="paragraph" w:customStyle="1" w:styleId="NoSpacing1">
    <w:name w:val="No Spacing1"/>
    <w:uiPriority w:val="99"/>
    <w:rsid w:val="00FB4919"/>
    <w:pPr>
      <w:spacing w:before="200" w:after="200" w:line="276" w:lineRule="auto"/>
    </w:pPr>
    <w:rPr>
      <w:rFonts w:ascii="Verdana" w:hAnsi="Verdana" w:cs="Verdana"/>
      <w:sz w:val="22"/>
      <w:szCs w:val="22"/>
      <w:lang w:val="en-US" w:eastAsia="en-US"/>
    </w:rPr>
  </w:style>
  <w:style w:type="paragraph" w:customStyle="1" w:styleId="ZnakZnak10">
    <w:name w:val="Znak Znak1"/>
    <w:basedOn w:val="Normalny"/>
    <w:rsid w:val="00D52ECA"/>
    <w:rPr>
      <w:rFonts w:ascii="Arial" w:hAnsi="Arial" w:cs="Arial"/>
    </w:rPr>
  </w:style>
  <w:style w:type="paragraph" w:styleId="Bezodstpw">
    <w:name w:val="No Spacing"/>
    <w:basedOn w:val="Normalny"/>
    <w:link w:val="BezodstpwZnak"/>
    <w:qFormat/>
    <w:rsid w:val="00121F06"/>
    <w:pPr>
      <w:spacing w:before="0" w:after="0" w:line="240" w:lineRule="auto"/>
    </w:pPr>
  </w:style>
  <w:style w:type="character" w:customStyle="1" w:styleId="BezodstpwZnak">
    <w:name w:val="Bez odstępów Znak"/>
    <w:basedOn w:val="Domylnaczcionkaakapitu"/>
    <w:link w:val="Bezodstpw"/>
    <w:rsid w:val="00121F06"/>
    <w:rPr>
      <w:sz w:val="20"/>
      <w:szCs w:val="20"/>
    </w:rPr>
  </w:style>
  <w:style w:type="paragraph" w:styleId="Cytat">
    <w:name w:val="Quote"/>
    <w:basedOn w:val="Normalny"/>
    <w:next w:val="Normalny"/>
    <w:link w:val="CytatZnak"/>
    <w:uiPriority w:val="29"/>
    <w:qFormat/>
    <w:rsid w:val="00121F06"/>
    <w:rPr>
      <w:i/>
      <w:iCs/>
    </w:rPr>
  </w:style>
  <w:style w:type="character" w:customStyle="1" w:styleId="CytatZnak">
    <w:name w:val="Cytat Znak"/>
    <w:basedOn w:val="Domylnaczcionkaakapitu"/>
    <w:link w:val="Cytat"/>
    <w:uiPriority w:val="29"/>
    <w:rsid w:val="00121F06"/>
    <w:rPr>
      <w:i/>
      <w:iCs/>
      <w:sz w:val="20"/>
      <w:szCs w:val="20"/>
    </w:rPr>
  </w:style>
  <w:style w:type="paragraph" w:styleId="Cytatintensywny">
    <w:name w:val="Intense Quote"/>
    <w:basedOn w:val="Normalny"/>
    <w:next w:val="Normalny"/>
    <w:link w:val="CytatintensywnyZnak"/>
    <w:uiPriority w:val="30"/>
    <w:qFormat/>
    <w:rsid w:val="00121F06"/>
    <w:pPr>
      <w:pBdr>
        <w:top w:val="single" w:sz="4" w:space="10" w:color="4F81BD"/>
        <w:left w:val="single" w:sz="4" w:space="10" w:color="4F81BD"/>
      </w:pBdr>
      <w:spacing w:after="0"/>
      <w:ind w:left="1296" w:right="1152"/>
      <w:jc w:val="both"/>
    </w:pPr>
    <w:rPr>
      <w:i/>
      <w:iCs/>
      <w:color w:val="4F81BD"/>
    </w:rPr>
  </w:style>
  <w:style w:type="character" w:customStyle="1" w:styleId="CytatintensywnyZnak">
    <w:name w:val="Cytat intensywny Znak"/>
    <w:basedOn w:val="Domylnaczcionkaakapitu"/>
    <w:link w:val="Cytatintensywny"/>
    <w:uiPriority w:val="30"/>
    <w:rsid w:val="00121F06"/>
    <w:rPr>
      <w:i/>
      <w:iCs/>
      <w:color w:val="4F81BD"/>
      <w:sz w:val="20"/>
      <w:szCs w:val="20"/>
    </w:rPr>
  </w:style>
  <w:style w:type="character" w:styleId="Wyrnieniedelikatne">
    <w:name w:val="Subtle Emphasis"/>
    <w:uiPriority w:val="19"/>
    <w:qFormat/>
    <w:rsid w:val="00121F06"/>
    <w:rPr>
      <w:i/>
      <w:iCs/>
      <w:color w:val="243F60"/>
    </w:rPr>
  </w:style>
  <w:style w:type="character" w:styleId="Wyrnienieintensywne">
    <w:name w:val="Intense Emphasis"/>
    <w:uiPriority w:val="21"/>
    <w:qFormat/>
    <w:rsid w:val="00121F06"/>
    <w:rPr>
      <w:b/>
      <w:bCs/>
      <w:caps/>
      <w:color w:val="243F60"/>
      <w:spacing w:val="10"/>
    </w:rPr>
  </w:style>
  <w:style w:type="character" w:styleId="Odwoaniedelikatne">
    <w:name w:val="Subtle Reference"/>
    <w:uiPriority w:val="31"/>
    <w:qFormat/>
    <w:rsid w:val="00121F06"/>
    <w:rPr>
      <w:b/>
      <w:bCs/>
      <w:color w:val="4F81BD"/>
    </w:rPr>
  </w:style>
  <w:style w:type="character" w:styleId="Odwoanieintensywne">
    <w:name w:val="Intense Reference"/>
    <w:uiPriority w:val="32"/>
    <w:qFormat/>
    <w:rsid w:val="00121F06"/>
    <w:rPr>
      <w:b/>
      <w:bCs/>
      <w:i/>
      <w:iCs/>
      <w:caps/>
      <w:color w:val="4F81BD"/>
    </w:rPr>
  </w:style>
  <w:style w:type="character" w:styleId="Tytuksiki">
    <w:name w:val="Book Title"/>
    <w:uiPriority w:val="33"/>
    <w:qFormat/>
    <w:rsid w:val="00121F06"/>
    <w:rPr>
      <w:b/>
      <w:bCs/>
      <w:i/>
      <w:iCs/>
      <w:spacing w:val="9"/>
    </w:rPr>
  </w:style>
  <w:style w:type="paragraph" w:styleId="Nagwekspisutreci">
    <w:name w:val="TOC Heading"/>
    <w:basedOn w:val="Nagwek1"/>
    <w:next w:val="Normalny"/>
    <w:uiPriority w:val="39"/>
    <w:qFormat/>
    <w:rsid w:val="00121F06"/>
    <w:pPr>
      <w:outlineLvl w:val="9"/>
    </w:pPr>
  </w:style>
  <w:style w:type="character" w:customStyle="1" w:styleId="FontStyle24">
    <w:name w:val="Font Style24"/>
    <w:rsid w:val="006B24F5"/>
    <w:rPr>
      <w:rFonts w:ascii="Times New Roman" w:hAnsi="Times New Roman" w:cs="Times New Roman" w:hint="default"/>
      <w:sz w:val="22"/>
      <w:szCs w:val="22"/>
    </w:rPr>
  </w:style>
  <w:style w:type="character" w:customStyle="1" w:styleId="Symbolewypunktowania">
    <w:name w:val="Symbole wypunktowania"/>
    <w:rsid w:val="001D1308"/>
    <w:rPr>
      <w:rFonts w:ascii="OpenSymbol" w:eastAsia="OpenSymbol" w:hAnsi="OpenSymbol" w:cs="OpenSymbol"/>
    </w:rPr>
  </w:style>
  <w:style w:type="character" w:customStyle="1" w:styleId="FontStyle12">
    <w:name w:val="Font Style12"/>
    <w:rsid w:val="001D1308"/>
    <w:rPr>
      <w:rFonts w:ascii="Times New Roman" w:hAnsi="Times New Roman" w:cs="Times New Roman"/>
      <w:sz w:val="22"/>
      <w:szCs w:val="22"/>
    </w:rPr>
  </w:style>
  <w:style w:type="paragraph" w:customStyle="1" w:styleId="Nagwek13">
    <w:name w:val="Nagłówek 13"/>
    <w:basedOn w:val="Normalny"/>
    <w:uiPriority w:val="1"/>
    <w:qFormat/>
    <w:rsid w:val="00651C25"/>
    <w:pPr>
      <w:widowControl w:val="0"/>
      <w:autoSpaceDE w:val="0"/>
      <w:autoSpaceDN w:val="0"/>
      <w:adjustRightInd w:val="0"/>
      <w:spacing w:before="93" w:after="0" w:line="240" w:lineRule="auto"/>
      <w:outlineLvl w:val="0"/>
    </w:pPr>
    <w:rPr>
      <w:rFonts w:ascii="Arial" w:hAnsi="Arial" w:cs="Arial"/>
      <w:b/>
      <w:bCs/>
      <w:sz w:val="24"/>
      <w:szCs w:val="24"/>
      <w:lang w:eastAsia="pl-PL" w:bidi="ar-SA"/>
    </w:rPr>
  </w:style>
  <w:style w:type="character" w:customStyle="1" w:styleId="WW8Num7z2">
    <w:name w:val="WW8Num7z2"/>
    <w:rsid w:val="00954CB1"/>
    <w:rPr>
      <w:rFonts w:ascii="Wingdings" w:hAnsi="Wingdings" w:cs="Wingdings"/>
      <w:sz w:val="20"/>
    </w:rPr>
  </w:style>
  <w:style w:type="paragraph" w:customStyle="1" w:styleId="Nagwek51">
    <w:name w:val="Nagłówek 51"/>
    <w:basedOn w:val="Normalny"/>
    <w:uiPriority w:val="1"/>
    <w:qFormat/>
    <w:rsid w:val="000E6854"/>
    <w:pPr>
      <w:widowControl w:val="0"/>
      <w:spacing w:before="0" w:after="0" w:line="240" w:lineRule="auto"/>
      <w:ind w:left="2126"/>
      <w:outlineLvl w:val="5"/>
    </w:pPr>
    <w:rPr>
      <w:rFonts w:ascii="Verdana" w:eastAsia="Verdana" w:hAnsi="Verdana"/>
      <w:b/>
      <w:bCs/>
      <w:sz w:val="18"/>
      <w:szCs w:val="18"/>
      <w:lang w:val="en-US" w:bidi="ar-SA"/>
    </w:rPr>
  </w:style>
  <w:style w:type="paragraph" w:customStyle="1" w:styleId="TOCHeading1">
    <w:name w:val="TOC Heading1"/>
    <w:basedOn w:val="Nagwek1"/>
    <w:next w:val="Normalny"/>
    <w:uiPriority w:val="99"/>
    <w:rsid w:val="006B5D97"/>
    <w:pPr>
      <w:keepNext/>
      <w:keepLines/>
      <w:numPr>
        <w:numId w:val="0"/>
      </w:numPr>
      <w:pBdr>
        <w:top w:val="none" w:sz="0" w:space="0" w:color="auto"/>
        <w:left w:val="none" w:sz="0" w:space="0" w:color="auto"/>
        <w:bottom w:val="none" w:sz="0" w:space="0" w:color="auto"/>
        <w:right w:val="none" w:sz="0" w:space="0" w:color="auto"/>
      </w:pBdr>
      <w:shd w:val="clear" w:color="auto" w:fill="auto"/>
      <w:spacing w:before="480" w:after="0"/>
      <w:outlineLvl w:val="9"/>
    </w:pPr>
    <w:rPr>
      <w:rFonts w:ascii="Cambria" w:hAnsi="Cambria" w:cs="Cambria"/>
      <w:caps w:val="0"/>
      <w:color w:val="365F91"/>
      <w:spacing w:val="0"/>
      <w:sz w:val="28"/>
      <w:szCs w:val="28"/>
      <w:lang w:bidi="ar-SA"/>
    </w:rPr>
  </w:style>
  <w:style w:type="character" w:customStyle="1" w:styleId="IntenseEmphasis1">
    <w:name w:val="Intense Emphasis1"/>
    <w:basedOn w:val="Domylnaczcionkaakapitu"/>
    <w:uiPriority w:val="99"/>
    <w:rsid w:val="006B5D97"/>
    <w:rPr>
      <w:rFonts w:cs="Times New Roman"/>
      <w:b/>
      <w:bCs/>
      <w:i/>
      <w:iCs/>
      <w:color w:val="4F81BD"/>
    </w:rPr>
  </w:style>
  <w:style w:type="character" w:customStyle="1" w:styleId="parameters">
    <w:name w:val="parameters"/>
    <w:basedOn w:val="Domylnaczcionkaakapitu"/>
    <w:rsid w:val="00B14117"/>
  </w:style>
  <w:style w:type="character" w:customStyle="1" w:styleId="WW-Absatz-Standardschriftart111111111111111111">
    <w:name w:val="WW-Absatz-Standardschriftart111111111111111111"/>
    <w:rsid w:val="00633042"/>
  </w:style>
  <w:style w:type="character" w:customStyle="1" w:styleId="WW-Absatz-Standardschriftart11111111111111111111">
    <w:name w:val="WW-Absatz-Standardschriftart11111111111111111111"/>
    <w:rsid w:val="00C16B7D"/>
  </w:style>
  <w:style w:type="paragraph" w:customStyle="1" w:styleId="Akapitzlist12">
    <w:name w:val="Akapit z listą12"/>
    <w:basedOn w:val="Normalny"/>
    <w:uiPriority w:val="99"/>
    <w:rsid w:val="00B347EA"/>
    <w:pPr>
      <w:ind w:left="720"/>
    </w:pPr>
    <w:rPr>
      <w:rFonts w:cs="Calibri"/>
      <w:sz w:val="22"/>
      <w:szCs w:val="22"/>
      <w:lang w:bidi="ar-SA"/>
    </w:rPr>
  </w:style>
  <w:style w:type="paragraph" w:styleId="Akapitzlist">
    <w:name w:val="List Paragraph"/>
    <w:aliases w:val="L1,Akapit z listą5,Akapit z listą BS,List Paragraph,lp1,Preambuła,CP-UC,CP-Punkty,Bullet List,List - bullets,Equipment,Bullet 1,List Paragraph Char Char,b1,Figure_name,Numbered Indented Text,Ref,Podsis rysunku,CW_Lista,Wypunktowanie"/>
    <w:basedOn w:val="Normalny"/>
    <w:uiPriority w:val="34"/>
    <w:qFormat/>
    <w:rsid w:val="00990B0A"/>
    <w:pPr>
      <w:ind w:left="720"/>
      <w:contextualSpacing/>
    </w:pPr>
  </w:style>
  <w:style w:type="character" w:customStyle="1" w:styleId="Bodytext2">
    <w:name w:val="Body text (2)_"/>
    <w:link w:val="Bodytext20"/>
    <w:rsid w:val="0011590D"/>
    <w:rPr>
      <w:rFonts w:cs="Calibri"/>
      <w:sz w:val="21"/>
      <w:szCs w:val="21"/>
      <w:shd w:val="clear" w:color="auto" w:fill="FFFFFF"/>
    </w:rPr>
  </w:style>
  <w:style w:type="paragraph" w:customStyle="1" w:styleId="Bodytext20">
    <w:name w:val="Body text (2)"/>
    <w:basedOn w:val="Normalny"/>
    <w:link w:val="Bodytext2"/>
    <w:rsid w:val="0011590D"/>
    <w:pPr>
      <w:widowControl w:val="0"/>
      <w:shd w:val="clear" w:color="auto" w:fill="FFFFFF"/>
      <w:spacing w:before="1200" w:after="180" w:line="0" w:lineRule="atLeast"/>
      <w:ind w:hanging="600"/>
      <w:jc w:val="both"/>
    </w:pPr>
    <w:rPr>
      <w:rFonts w:cs="Calibri"/>
      <w:sz w:val="21"/>
      <w:szCs w:val="21"/>
      <w:lang w:eastAsia="pl-PL" w:bidi="ar-SA"/>
    </w:rPr>
  </w:style>
  <w:style w:type="character" w:customStyle="1" w:styleId="Bodytext285pt">
    <w:name w:val="Body text (2) + 8.5 pt"/>
    <w:rsid w:val="0011590D"/>
    <w:rPr>
      <w:rFonts w:ascii="Calibri" w:eastAsia="Calibri" w:hAnsi="Calibri" w:cs="Calibri"/>
      <w:color w:val="000000"/>
      <w:spacing w:val="0"/>
      <w:w w:val="100"/>
      <w:position w:val="0"/>
      <w:sz w:val="17"/>
      <w:szCs w:val="17"/>
      <w:shd w:val="clear" w:color="auto" w:fill="FFFFFF"/>
      <w:lang w:val="pl-PL" w:eastAsia="pl-PL" w:bidi="pl-PL"/>
    </w:rPr>
  </w:style>
  <w:style w:type="character" w:customStyle="1" w:styleId="czeinternetowe">
    <w:name w:val="Łącze internetowe"/>
    <w:basedOn w:val="Domylnaczcionkaakapitu"/>
    <w:uiPriority w:val="99"/>
    <w:rsid w:val="002E32EA"/>
    <w:rPr>
      <w:rFonts w:cs="Times New Roman"/>
      <w:color w:val="0000FF"/>
      <w:u w:val="single"/>
    </w:rPr>
  </w:style>
  <w:style w:type="character" w:customStyle="1" w:styleId="Zakotwiczenieprzypisudolnego">
    <w:name w:val="Zakotwiczenie przypisu dolnego"/>
    <w:rsid w:val="002E32EA"/>
    <w:rPr>
      <w:rFonts w:cs="Times New Roman"/>
      <w:vertAlign w:val="superscript"/>
    </w:rPr>
  </w:style>
  <w:style w:type="paragraph" w:customStyle="1" w:styleId="m-4139553050273371620m-975512084876284408gmail-m-973929500579253848gmail-m-657422018040220971m-7400232910168473461m-3617351710253525309msolistparagraph">
    <w:name w:val="m_-4139553050273371620m_-975512084876284408gmail-m_-973929500579253848gmail-m_-657422018040220971m_-7400232910168473461m_-3617351710253525309msolistparagraph"/>
    <w:basedOn w:val="Normalny"/>
    <w:rsid w:val="00171144"/>
    <w:pPr>
      <w:spacing w:before="100" w:beforeAutospacing="1" w:after="100" w:afterAutospacing="1" w:line="240" w:lineRule="auto"/>
    </w:pPr>
    <w:rPr>
      <w:rFonts w:ascii="Times New Roman" w:hAnsi="Times New Roman"/>
      <w:sz w:val="24"/>
      <w:szCs w:val="24"/>
      <w:lang w:eastAsia="pl-PL" w:bidi="ar-SA"/>
    </w:rPr>
  </w:style>
  <w:style w:type="character" w:customStyle="1" w:styleId="UnresolvedMention">
    <w:name w:val="Unresolved Mention"/>
    <w:basedOn w:val="Domylnaczcionkaakapitu"/>
    <w:uiPriority w:val="99"/>
    <w:semiHidden/>
    <w:unhideWhenUsed/>
    <w:rsid w:val="001C14EA"/>
    <w:rPr>
      <w:color w:val="605E5C"/>
      <w:shd w:val="clear" w:color="auto" w:fill="E1DFDD"/>
    </w:rPr>
  </w:style>
  <w:style w:type="character" w:customStyle="1" w:styleId="TeksttreciPogrubienie">
    <w:name w:val="Tekst treści + Pogrubienie"/>
    <w:rsid w:val="00E57981"/>
    <w:rPr>
      <w:rFonts w:ascii="Verdana" w:hAnsi="Verdana"/>
      <w:b/>
      <w:spacing w:val="0"/>
      <w:sz w:val="19"/>
      <w:shd w:val="clear" w:color="auto" w:fill="FFFFFF"/>
    </w:rPr>
  </w:style>
  <w:style w:type="character" w:customStyle="1" w:styleId="Teksttreci">
    <w:name w:val="Tekst treści_"/>
    <w:link w:val="Teksttreci0"/>
    <w:locked/>
    <w:rsid w:val="00527138"/>
    <w:rPr>
      <w:rFonts w:ascii="Verdana" w:hAnsi="Verdana"/>
      <w:sz w:val="19"/>
      <w:shd w:val="clear" w:color="auto" w:fill="FFFFFF"/>
    </w:rPr>
  </w:style>
  <w:style w:type="paragraph" w:customStyle="1" w:styleId="Teksttreci0">
    <w:name w:val="Tekst treści"/>
    <w:basedOn w:val="Normalny"/>
    <w:link w:val="Teksttreci"/>
    <w:rsid w:val="00527138"/>
    <w:pPr>
      <w:shd w:val="clear" w:color="auto" w:fill="FFFFFF"/>
      <w:spacing w:before="0" w:after="0" w:line="240" w:lineRule="atLeast"/>
      <w:ind w:hanging="1700"/>
    </w:pPr>
    <w:rPr>
      <w:rFonts w:ascii="Verdana" w:hAnsi="Verdana"/>
      <w:sz w:val="19"/>
      <w:lang w:eastAsia="pl-PL" w:bidi="ar-SA"/>
    </w:rPr>
  </w:style>
  <w:style w:type="character" w:customStyle="1" w:styleId="pktZnak">
    <w:name w:val="pkt Znak"/>
    <w:link w:val="pkt"/>
    <w:locked/>
    <w:rsid w:val="00C10F46"/>
    <w:rPr>
      <w:lang w:eastAsia="en-US" w:bidi="en-US"/>
    </w:rPr>
  </w:style>
  <w:style w:type="paragraph" w:customStyle="1" w:styleId="arimr">
    <w:name w:val="arimr"/>
    <w:basedOn w:val="Normalny"/>
    <w:rsid w:val="00C10F46"/>
    <w:pPr>
      <w:widowControl w:val="0"/>
      <w:snapToGrid w:val="0"/>
      <w:spacing w:before="0" w:after="0" w:line="360" w:lineRule="auto"/>
    </w:pPr>
    <w:rPr>
      <w:rFonts w:ascii="Times New Roman" w:hAnsi="Times New Roman"/>
      <w:sz w:val="24"/>
      <w:lang w:val="en-US" w:eastAsia="pl-PL" w:bidi="ar-SA"/>
    </w:rPr>
  </w:style>
  <w:style w:type="character" w:customStyle="1" w:styleId="Teksttreci4">
    <w:name w:val="Tekst treści (4)_"/>
    <w:link w:val="Teksttreci40"/>
    <w:locked/>
    <w:rsid w:val="00D02E00"/>
    <w:rPr>
      <w:rFonts w:ascii="Verdana" w:hAnsi="Verdana"/>
      <w:sz w:val="19"/>
      <w:shd w:val="clear" w:color="auto" w:fill="FFFFFF"/>
    </w:rPr>
  </w:style>
  <w:style w:type="paragraph" w:customStyle="1" w:styleId="Teksttreci40">
    <w:name w:val="Tekst treści (4)"/>
    <w:basedOn w:val="Normalny"/>
    <w:link w:val="Teksttreci4"/>
    <w:rsid w:val="00D02E00"/>
    <w:pPr>
      <w:shd w:val="clear" w:color="auto" w:fill="FFFFFF"/>
      <w:spacing w:before="240" w:after="240" w:line="240" w:lineRule="atLeast"/>
      <w:ind w:hanging="1420"/>
      <w:jc w:val="both"/>
    </w:pPr>
    <w:rPr>
      <w:rFonts w:ascii="Verdana" w:hAnsi="Verdana"/>
      <w:sz w:val="19"/>
      <w:lang w:eastAsia="pl-PL" w:bidi="ar-SA"/>
    </w:rPr>
  </w:style>
  <w:style w:type="character" w:customStyle="1" w:styleId="Heading3">
    <w:name w:val="Heading #3_"/>
    <w:link w:val="Heading310"/>
    <w:rsid w:val="008324AE"/>
    <w:rPr>
      <w:rFonts w:ascii="Arial" w:hAnsi="Arial"/>
      <w:b/>
      <w:bCs/>
      <w:shd w:val="clear" w:color="auto" w:fill="FFFFFF"/>
    </w:rPr>
  </w:style>
  <w:style w:type="paragraph" w:customStyle="1" w:styleId="Heading310">
    <w:name w:val="Heading #31"/>
    <w:basedOn w:val="Normalny"/>
    <w:link w:val="Heading3"/>
    <w:rsid w:val="008324AE"/>
    <w:pPr>
      <w:shd w:val="clear" w:color="auto" w:fill="FFFFFF"/>
      <w:spacing w:before="0" w:after="180" w:line="240" w:lineRule="atLeast"/>
      <w:ind w:hanging="720"/>
      <w:outlineLvl w:val="2"/>
    </w:pPr>
    <w:rPr>
      <w:rFonts w:ascii="Arial" w:hAnsi="Arial"/>
      <w:b/>
      <w:bCs/>
      <w:shd w:val="clear" w:color="auto" w:fill="FFFFFF"/>
      <w:lang w:eastAsia="pl-PL" w:bidi="ar-SA"/>
    </w:rPr>
  </w:style>
  <w:style w:type="character" w:customStyle="1" w:styleId="text1">
    <w:name w:val="text1"/>
    <w:rsid w:val="00F56C36"/>
    <w:rPr>
      <w:rFonts w:ascii="Verdana" w:hAnsi="Verdana" w:hint="default"/>
      <w:color w:val="000000"/>
      <w:sz w:val="20"/>
      <w:szCs w:val="20"/>
    </w:rPr>
  </w:style>
  <w:style w:type="character" w:styleId="Tekstzastpczy">
    <w:name w:val="Placeholder Text"/>
    <w:basedOn w:val="Domylnaczcionkaakapitu"/>
    <w:uiPriority w:val="99"/>
    <w:semiHidden/>
    <w:rsid w:val="007C3C91"/>
    <w:rPr>
      <w:color w:val="808080"/>
    </w:rPr>
  </w:style>
  <w:style w:type="paragraph" w:customStyle="1" w:styleId="CM10">
    <w:name w:val="CM10"/>
    <w:basedOn w:val="Default"/>
    <w:next w:val="Default"/>
    <w:uiPriority w:val="99"/>
    <w:rsid w:val="00FD5F15"/>
    <w:pPr>
      <w:widowControl w:val="0"/>
      <w:spacing w:before="0" w:after="183" w:line="240" w:lineRule="auto"/>
      <w:jc w:val="both"/>
    </w:pPr>
    <w:rPr>
      <w:rFonts w:ascii="BDEGN P+ EFN Dustin PS" w:eastAsia="Calibri" w:hAnsi="BDEGN P+ EFN Dustin PS"/>
      <w:color w:val="auto"/>
    </w:rPr>
  </w:style>
  <w:style w:type="character" w:customStyle="1" w:styleId="Normalny2">
    <w:name w:val="Normalny2"/>
    <w:basedOn w:val="Domylnaczcionkaakapitu"/>
    <w:rsid w:val="00110370"/>
  </w:style>
  <w:style w:type="character" w:customStyle="1" w:styleId="markedcontent">
    <w:name w:val="markedcontent"/>
    <w:basedOn w:val="Domylnaczcionkaakapitu"/>
    <w:rsid w:val="00190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0"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semiHidden="0" w:uiPriority="0" w:unhideWhenUsed="0" w:qFormat="1"/>
    <w:lsdException w:name="page number" w:uiPriority="0"/>
    <w:lsdException w:name="endnote reference" w:uiPriority="0"/>
    <w:lsdException w:name="endnote text" w:uiPriority="0"/>
    <w:lsdException w:name="List Bullet 2" w:uiPriority="0"/>
    <w:lsdException w:name="List Bullet 3"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Normal Table" w:semiHidden="0" w:unhideWhenUsed="0"/>
    <w:lsdException w:name="annotation subject" w:uiPriority="0"/>
    <w:lsdException w:name="Outline List 3" w:uiPriority="0"/>
    <w:lsdException w:name="Table Web 3" w:semiHidden="0" w:unhideWhenUsed="0"/>
    <w:lsdException w:name="Table Grid" w:semiHidden="0" w:uiPriority="0" w:unhideWhenUsed="0"/>
    <w:lsdException w:name="Table Theme" w:semiHidden="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727EC5"/>
    <w:pPr>
      <w:spacing w:before="200" w:after="200" w:line="276" w:lineRule="auto"/>
    </w:pPr>
    <w:rPr>
      <w:lang w:eastAsia="en-US" w:bidi="en-US"/>
    </w:rPr>
  </w:style>
  <w:style w:type="paragraph" w:styleId="Nagwek1">
    <w:name w:val="heading 1"/>
    <w:basedOn w:val="Normalny"/>
    <w:next w:val="Normalny"/>
    <w:link w:val="Nagwek1Znak"/>
    <w:qFormat/>
    <w:rsid w:val="00010917"/>
    <w:pPr>
      <w:numPr>
        <w:numId w:val="2"/>
      </w:numPr>
      <w:pBdr>
        <w:top w:val="single" w:sz="4" w:space="0" w:color="auto" w:shadow="1"/>
        <w:left w:val="single" w:sz="4" w:space="0" w:color="auto" w:shadow="1"/>
        <w:bottom w:val="single" w:sz="4" w:space="0" w:color="auto" w:shadow="1"/>
        <w:right w:val="single" w:sz="4" w:space="0" w:color="auto" w:shadow="1"/>
      </w:pBdr>
      <w:shd w:val="clear" w:color="auto" w:fill="D9D9D9"/>
      <w:spacing w:before="240" w:after="120"/>
      <w:outlineLvl w:val="0"/>
    </w:pPr>
    <w:rPr>
      <w:rFonts w:cs="Century Gothic"/>
      <w:b/>
      <w:bCs/>
      <w:caps/>
      <w:color w:val="000000"/>
      <w:spacing w:val="15"/>
    </w:rPr>
  </w:style>
  <w:style w:type="paragraph" w:styleId="Nagwek2">
    <w:name w:val="heading 2"/>
    <w:aliases w:val="Podtytuł1"/>
    <w:basedOn w:val="Normalny"/>
    <w:next w:val="Normalny"/>
    <w:link w:val="Nagwek2Znak"/>
    <w:qFormat/>
    <w:rsid w:val="00121F0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Nagwek3">
    <w:name w:val="heading 3"/>
    <w:aliases w:val="Org Heading 1,h1"/>
    <w:basedOn w:val="Normalny"/>
    <w:next w:val="Normalny"/>
    <w:link w:val="Nagwek3Znak"/>
    <w:qFormat/>
    <w:rsid w:val="00121F06"/>
    <w:pPr>
      <w:pBdr>
        <w:top w:val="single" w:sz="6" w:space="2" w:color="4F81BD"/>
        <w:left w:val="single" w:sz="6" w:space="2" w:color="4F81BD"/>
      </w:pBdr>
      <w:spacing w:before="300" w:after="0"/>
      <w:outlineLvl w:val="2"/>
    </w:pPr>
    <w:rPr>
      <w:caps/>
      <w:color w:val="243F60"/>
      <w:spacing w:val="15"/>
      <w:sz w:val="22"/>
      <w:szCs w:val="22"/>
    </w:rPr>
  </w:style>
  <w:style w:type="paragraph" w:styleId="Nagwek4">
    <w:name w:val="heading 4"/>
    <w:aliases w:val="Nag.3,Org Heading 2,h2"/>
    <w:basedOn w:val="Normalny"/>
    <w:next w:val="Normalny"/>
    <w:link w:val="Nagwek4Znak"/>
    <w:uiPriority w:val="99"/>
    <w:qFormat/>
    <w:rsid w:val="00121F06"/>
    <w:pPr>
      <w:pBdr>
        <w:top w:val="dotted" w:sz="6" w:space="2" w:color="4F81BD"/>
        <w:left w:val="dotted" w:sz="6" w:space="2" w:color="4F81BD"/>
      </w:pBdr>
      <w:spacing w:before="300" w:after="0"/>
      <w:outlineLvl w:val="3"/>
    </w:pPr>
    <w:rPr>
      <w:caps/>
      <w:color w:val="365F91"/>
      <w:spacing w:val="10"/>
      <w:sz w:val="22"/>
      <w:szCs w:val="22"/>
    </w:rPr>
  </w:style>
  <w:style w:type="paragraph" w:styleId="Nagwek5">
    <w:name w:val="heading 5"/>
    <w:aliases w:val="Org Heading 3,h3"/>
    <w:basedOn w:val="Normalny"/>
    <w:next w:val="Normalny"/>
    <w:link w:val="Nagwek5Znak"/>
    <w:qFormat/>
    <w:rsid w:val="00121F06"/>
    <w:pPr>
      <w:pBdr>
        <w:bottom w:val="single" w:sz="6" w:space="1" w:color="4F81BD"/>
      </w:pBdr>
      <w:spacing w:before="300" w:after="0"/>
      <w:outlineLvl w:val="4"/>
    </w:pPr>
    <w:rPr>
      <w:caps/>
      <w:color w:val="365F91"/>
      <w:spacing w:val="10"/>
      <w:sz w:val="22"/>
      <w:szCs w:val="22"/>
    </w:rPr>
  </w:style>
  <w:style w:type="paragraph" w:styleId="Nagwek6">
    <w:name w:val="heading 6"/>
    <w:basedOn w:val="Normalny"/>
    <w:next w:val="Normalny"/>
    <w:link w:val="Nagwek6Znak"/>
    <w:qFormat/>
    <w:rsid w:val="00121F06"/>
    <w:pPr>
      <w:pBdr>
        <w:bottom w:val="dotted" w:sz="6" w:space="1" w:color="4F81BD"/>
      </w:pBdr>
      <w:spacing w:before="300" w:after="0"/>
      <w:outlineLvl w:val="5"/>
    </w:pPr>
    <w:rPr>
      <w:caps/>
      <w:color w:val="365F91"/>
      <w:spacing w:val="10"/>
      <w:sz w:val="22"/>
      <w:szCs w:val="22"/>
    </w:rPr>
  </w:style>
  <w:style w:type="paragraph" w:styleId="Nagwek7">
    <w:name w:val="heading 7"/>
    <w:basedOn w:val="Normalny"/>
    <w:next w:val="Normalny"/>
    <w:link w:val="Nagwek7Znak"/>
    <w:qFormat/>
    <w:rsid w:val="00121F06"/>
    <w:pPr>
      <w:spacing w:before="300" w:after="0"/>
      <w:outlineLvl w:val="6"/>
    </w:pPr>
    <w:rPr>
      <w:caps/>
      <w:color w:val="365F91"/>
      <w:spacing w:val="10"/>
      <w:sz w:val="22"/>
      <w:szCs w:val="22"/>
    </w:rPr>
  </w:style>
  <w:style w:type="paragraph" w:styleId="Nagwek8">
    <w:name w:val="heading 8"/>
    <w:basedOn w:val="Normalny"/>
    <w:next w:val="Normalny"/>
    <w:link w:val="Nagwek8Znak"/>
    <w:qFormat/>
    <w:rsid w:val="00121F06"/>
    <w:pPr>
      <w:spacing w:before="300" w:after="0"/>
      <w:outlineLvl w:val="7"/>
    </w:pPr>
    <w:rPr>
      <w:caps/>
      <w:spacing w:val="10"/>
      <w:sz w:val="18"/>
      <w:szCs w:val="18"/>
    </w:rPr>
  </w:style>
  <w:style w:type="paragraph" w:styleId="Nagwek9">
    <w:name w:val="heading 9"/>
    <w:basedOn w:val="Normalny"/>
    <w:next w:val="Normalny"/>
    <w:link w:val="Nagwek9Znak"/>
    <w:qFormat/>
    <w:rsid w:val="00121F06"/>
    <w:pPr>
      <w:spacing w:before="300" w:after="0"/>
      <w:outlineLvl w:val="8"/>
    </w:pPr>
    <w:rPr>
      <w:i/>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010917"/>
    <w:rPr>
      <w:rFonts w:cs="Century Gothic"/>
      <w:b/>
      <w:bCs/>
      <w:caps/>
      <w:color w:val="000000"/>
      <w:spacing w:val="15"/>
      <w:shd w:val="clear" w:color="auto" w:fill="D9D9D9"/>
      <w:lang w:eastAsia="en-US" w:bidi="en-US"/>
    </w:rPr>
  </w:style>
  <w:style w:type="character" w:customStyle="1" w:styleId="Nagwek2Znak">
    <w:name w:val="Nagłówek 2 Znak"/>
    <w:aliases w:val="Podtytuł1 Znak"/>
    <w:basedOn w:val="Domylnaczcionkaakapitu"/>
    <w:link w:val="Nagwek2"/>
    <w:locked/>
    <w:rsid w:val="00121F06"/>
    <w:rPr>
      <w:caps/>
      <w:spacing w:val="15"/>
      <w:shd w:val="clear" w:color="auto" w:fill="DBE5F1"/>
    </w:rPr>
  </w:style>
  <w:style w:type="character" w:customStyle="1" w:styleId="Nagwek3Znak">
    <w:name w:val="Nagłówek 3 Znak"/>
    <w:aliases w:val="Org Heading 1 Znak,h1 Znak"/>
    <w:basedOn w:val="Domylnaczcionkaakapitu"/>
    <w:link w:val="Nagwek3"/>
    <w:uiPriority w:val="9"/>
    <w:locked/>
    <w:rsid w:val="00121F06"/>
    <w:rPr>
      <w:caps/>
      <w:color w:val="243F60"/>
      <w:spacing w:val="15"/>
    </w:rPr>
  </w:style>
  <w:style w:type="character" w:customStyle="1" w:styleId="Nagwek4Znak">
    <w:name w:val="Nagłówek 4 Znak"/>
    <w:aliases w:val="Nag.3 Znak,Org Heading 2 Znak,h2 Znak"/>
    <w:basedOn w:val="Domylnaczcionkaakapitu"/>
    <w:link w:val="Nagwek4"/>
    <w:uiPriority w:val="99"/>
    <w:locked/>
    <w:rsid w:val="00121F06"/>
    <w:rPr>
      <w:caps/>
      <w:color w:val="365F91"/>
      <w:spacing w:val="10"/>
    </w:rPr>
  </w:style>
  <w:style w:type="character" w:customStyle="1" w:styleId="Nagwek5Znak">
    <w:name w:val="Nagłówek 5 Znak"/>
    <w:aliases w:val="Org Heading 3 Znak,h3 Znak"/>
    <w:basedOn w:val="Domylnaczcionkaakapitu"/>
    <w:link w:val="Nagwek5"/>
    <w:locked/>
    <w:rsid w:val="00121F06"/>
    <w:rPr>
      <w:caps/>
      <w:color w:val="365F91"/>
      <w:spacing w:val="10"/>
    </w:rPr>
  </w:style>
  <w:style w:type="character" w:customStyle="1" w:styleId="Nagwek6Znak">
    <w:name w:val="Nagłówek 6 Znak"/>
    <w:basedOn w:val="Domylnaczcionkaakapitu"/>
    <w:link w:val="Nagwek6"/>
    <w:locked/>
    <w:rsid w:val="00121F06"/>
    <w:rPr>
      <w:caps/>
      <w:color w:val="365F91"/>
      <w:spacing w:val="10"/>
    </w:rPr>
  </w:style>
  <w:style w:type="character" w:customStyle="1" w:styleId="Nagwek7Znak">
    <w:name w:val="Nagłówek 7 Znak"/>
    <w:basedOn w:val="Domylnaczcionkaakapitu"/>
    <w:link w:val="Nagwek7"/>
    <w:locked/>
    <w:rsid w:val="00121F06"/>
    <w:rPr>
      <w:caps/>
      <w:color w:val="365F91"/>
      <w:spacing w:val="10"/>
    </w:rPr>
  </w:style>
  <w:style w:type="character" w:customStyle="1" w:styleId="Nagwek8Znak">
    <w:name w:val="Nagłówek 8 Znak"/>
    <w:basedOn w:val="Domylnaczcionkaakapitu"/>
    <w:link w:val="Nagwek8"/>
    <w:locked/>
    <w:rsid w:val="00121F06"/>
    <w:rPr>
      <w:caps/>
      <w:spacing w:val="10"/>
      <w:sz w:val="18"/>
      <w:szCs w:val="18"/>
    </w:rPr>
  </w:style>
  <w:style w:type="character" w:customStyle="1" w:styleId="Nagwek9Znak">
    <w:name w:val="Nagłówek 9 Znak"/>
    <w:basedOn w:val="Domylnaczcionkaakapitu"/>
    <w:link w:val="Nagwek9"/>
    <w:locked/>
    <w:rsid w:val="00121F06"/>
    <w:rPr>
      <w:i/>
      <w:caps/>
      <w:spacing w:val="10"/>
      <w:sz w:val="18"/>
      <w:szCs w:val="18"/>
    </w:rPr>
  </w:style>
  <w:style w:type="paragraph" w:styleId="Zwykytekst">
    <w:name w:val="Plain Text"/>
    <w:aliases w:val="Znak Znak2,Zwykły tekst1 Znak Znak,Znak Znak Znak Znak Znak,Znak Znak Znak Znak1,Znak Znak2 Znak Znak,Znak Znak Znak Znak Znak Znak Znak,Znak Znak Znak1, Znak,Zwykły tekst1 Znak,Znak Znak Znak Znak,Znak Znak Znak, Znak Znak2 Znak,Znak"/>
    <w:basedOn w:val="Normalny"/>
    <w:link w:val="ZwykytekstZnak"/>
    <w:rsid w:val="00A64E69"/>
    <w:rPr>
      <w:rFonts w:ascii="Courier New" w:hAnsi="Courier New" w:cs="Courier New"/>
    </w:rPr>
  </w:style>
  <w:style w:type="character" w:customStyle="1" w:styleId="ZwykytekstZnak">
    <w:name w:val="Zwykły tekst Znak"/>
    <w:aliases w:val="Znak Znak2 Znak,Zwykły tekst1 Znak Znak Znak,Znak Znak Znak Znak Znak Znak,Znak Znak Znak Znak1 Znak,Znak Znak2 Znak Znak Znak,Znak Znak Znak Znak Znak Znak Znak Znak,Znak Znak Znak1 Znak, Znak Znak,Zwykły tekst1 Znak Znak1,Znak Znak6"/>
    <w:basedOn w:val="Domylnaczcionkaakapitu"/>
    <w:link w:val="Zwykytekst"/>
    <w:locked/>
    <w:rsid w:val="00A64E69"/>
    <w:rPr>
      <w:rFonts w:ascii="Courier New" w:hAnsi="Courier New" w:cs="Courier New"/>
      <w:sz w:val="20"/>
      <w:szCs w:val="20"/>
      <w:lang w:eastAsia="pl-PL"/>
    </w:rPr>
  </w:style>
  <w:style w:type="paragraph" w:styleId="Tekstpodstawowy3">
    <w:name w:val="Body Text 3"/>
    <w:basedOn w:val="Normalny"/>
    <w:link w:val="Tekstpodstawowy3Znak"/>
    <w:uiPriority w:val="99"/>
    <w:rsid w:val="00A64E69"/>
    <w:pPr>
      <w:jc w:val="both"/>
    </w:pPr>
  </w:style>
  <w:style w:type="character" w:customStyle="1" w:styleId="Tekstpodstawowy3Znak">
    <w:name w:val="Tekst podstawowy 3 Znak"/>
    <w:basedOn w:val="Domylnaczcionkaakapitu"/>
    <w:link w:val="Tekstpodstawowy3"/>
    <w:uiPriority w:val="99"/>
    <w:locked/>
    <w:rsid w:val="00A64E69"/>
    <w:rPr>
      <w:rFonts w:ascii="Times New Roman" w:hAnsi="Times New Roman" w:cs="Times New Roman"/>
      <w:sz w:val="20"/>
      <w:szCs w:val="20"/>
      <w:lang w:eastAsia="pl-PL"/>
    </w:rPr>
  </w:style>
  <w:style w:type="paragraph" w:customStyle="1" w:styleId="Nagwekspisutreci1">
    <w:name w:val="Nagłówek spisu treści1"/>
    <w:basedOn w:val="Nagwek1"/>
    <w:next w:val="Normalny"/>
    <w:uiPriority w:val="99"/>
    <w:qFormat/>
    <w:rsid w:val="00643FD9"/>
    <w:pPr>
      <w:outlineLvl w:val="9"/>
    </w:pPr>
  </w:style>
  <w:style w:type="paragraph" w:styleId="Tekstdymka">
    <w:name w:val="Balloon Text"/>
    <w:basedOn w:val="Normalny"/>
    <w:link w:val="TekstdymkaZnak"/>
    <w:uiPriority w:val="99"/>
    <w:semiHidden/>
    <w:rsid w:val="00643FD9"/>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643FD9"/>
    <w:rPr>
      <w:rFonts w:ascii="Tahoma" w:hAnsi="Tahoma" w:cs="Tahoma"/>
      <w:sz w:val="16"/>
      <w:szCs w:val="16"/>
      <w:lang w:eastAsia="pl-PL"/>
    </w:rPr>
  </w:style>
  <w:style w:type="paragraph" w:styleId="Spistreci1">
    <w:name w:val="toc 1"/>
    <w:basedOn w:val="Normalny"/>
    <w:next w:val="Normalny"/>
    <w:autoRedefine/>
    <w:uiPriority w:val="39"/>
    <w:qFormat/>
    <w:rsid w:val="003B38BA"/>
    <w:pPr>
      <w:tabs>
        <w:tab w:val="left" w:pos="960"/>
        <w:tab w:val="right" w:leader="dot" w:pos="9923"/>
      </w:tabs>
      <w:spacing w:before="0" w:after="100"/>
      <w:ind w:left="709" w:hanging="709"/>
    </w:pPr>
    <w:rPr>
      <w:rFonts w:cs="Century Gothic"/>
      <w:sz w:val="18"/>
      <w:szCs w:val="18"/>
    </w:rPr>
  </w:style>
  <w:style w:type="character" w:styleId="Hipercze">
    <w:name w:val="Hyperlink"/>
    <w:basedOn w:val="Domylnaczcionkaakapitu"/>
    <w:uiPriority w:val="99"/>
    <w:rsid w:val="00191F5B"/>
    <w:rPr>
      <w:rFonts w:cs="Times New Roman"/>
      <w:color w:val="0000FF"/>
      <w:u w:val="single"/>
    </w:rPr>
  </w:style>
  <w:style w:type="paragraph" w:customStyle="1" w:styleId="Akapitzlist1">
    <w:name w:val="Akapit z listą1"/>
    <w:basedOn w:val="Normalny"/>
    <w:link w:val="ListParagraphChar"/>
    <w:uiPriority w:val="99"/>
    <w:qFormat/>
    <w:rsid w:val="00191F5B"/>
    <w:pPr>
      <w:ind w:left="720"/>
    </w:pPr>
    <w:rPr>
      <w:rFonts w:ascii="Times New Roman" w:hAnsi="Times New Roman"/>
      <w:sz w:val="24"/>
      <w:lang w:bidi="ar-SA"/>
    </w:rPr>
  </w:style>
  <w:style w:type="paragraph" w:styleId="Tekstkomentarza">
    <w:name w:val="annotation text"/>
    <w:basedOn w:val="Normalny"/>
    <w:link w:val="TekstkomentarzaZnak"/>
    <w:semiHidden/>
    <w:rsid w:val="004E23E4"/>
  </w:style>
  <w:style w:type="character" w:customStyle="1" w:styleId="TekstkomentarzaZnak">
    <w:name w:val="Tekst komentarza Znak"/>
    <w:basedOn w:val="Domylnaczcionkaakapitu"/>
    <w:link w:val="Tekstkomentarza"/>
    <w:semiHidden/>
    <w:locked/>
    <w:rsid w:val="004E23E4"/>
    <w:rPr>
      <w:rFonts w:ascii="Times New Roman" w:hAnsi="Times New Roman" w:cs="Times New Roman"/>
      <w:sz w:val="20"/>
      <w:szCs w:val="20"/>
      <w:lang w:eastAsia="pl-PL"/>
    </w:rPr>
  </w:style>
  <w:style w:type="character" w:customStyle="1" w:styleId="apple-style-span">
    <w:name w:val="apple-style-span"/>
    <w:rsid w:val="004E23E4"/>
  </w:style>
  <w:style w:type="paragraph" w:styleId="Tekstpodstawowy">
    <w:name w:val="Body Text"/>
    <w:aliases w:val="Brødtekst Tegn Tegn"/>
    <w:basedOn w:val="Normalny"/>
    <w:link w:val="TekstpodstawowyZnak"/>
    <w:uiPriority w:val="99"/>
    <w:rsid w:val="006061CA"/>
    <w:pPr>
      <w:spacing w:after="120"/>
    </w:pPr>
  </w:style>
  <w:style w:type="character" w:customStyle="1" w:styleId="TekstpodstawowyZnak">
    <w:name w:val="Tekst podstawowy Znak"/>
    <w:aliases w:val="Brødtekst Tegn Tegn Znak1"/>
    <w:basedOn w:val="Domylnaczcionkaakapitu"/>
    <w:link w:val="Tekstpodstawowy"/>
    <w:uiPriority w:val="99"/>
    <w:locked/>
    <w:rsid w:val="006061CA"/>
    <w:rPr>
      <w:rFonts w:ascii="Times New Roman" w:hAnsi="Times New Roman" w:cs="Times New Roman"/>
      <w:sz w:val="24"/>
      <w:szCs w:val="24"/>
      <w:lang w:eastAsia="pl-PL"/>
    </w:rPr>
  </w:style>
  <w:style w:type="paragraph" w:styleId="Tytu">
    <w:name w:val="Title"/>
    <w:basedOn w:val="Normalny"/>
    <w:next w:val="Normalny"/>
    <w:link w:val="TytuZnak"/>
    <w:uiPriority w:val="99"/>
    <w:qFormat/>
    <w:rsid w:val="00121F06"/>
    <w:pPr>
      <w:spacing w:before="720"/>
    </w:pPr>
    <w:rPr>
      <w:caps/>
      <w:color w:val="4F81BD"/>
      <w:spacing w:val="10"/>
      <w:kern w:val="28"/>
      <w:sz w:val="52"/>
      <w:szCs w:val="52"/>
    </w:rPr>
  </w:style>
  <w:style w:type="character" w:customStyle="1" w:styleId="TytuZnak">
    <w:name w:val="Tytuł Znak"/>
    <w:basedOn w:val="Domylnaczcionkaakapitu"/>
    <w:link w:val="Tytu"/>
    <w:uiPriority w:val="99"/>
    <w:locked/>
    <w:rsid w:val="00121F06"/>
    <w:rPr>
      <w:caps/>
      <w:color w:val="4F81BD"/>
      <w:spacing w:val="10"/>
      <w:kern w:val="28"/>
      <w:sz w:val="52"/>
      <w:szCs w:val="52"/>
    </w:rPr>
  </w:style>
  <w:style w:type="character" w:customStyle="1" w:styleId="alb">
    <w:name w:val="a_lb"/>
    <w:rsid w:val="00C05552"/>
  </w:style>
  <w:style w:type="paragraph" w:customStyle="1" w:styleId="text-justify">
    <w:name w:val="text-justify"/>
    <w:basedOn w:val="Normalny"/>
    <w:rsid w:val="00C05552"/>
    <w:pPr>
      <w:spacing w:before="100" w:beforeAutospacing="1" w:after="100" w:afterAutospacing="1"/>
    </w:pPr>
  </w:style>
  <w:style w:type="character" w:styleId="Uwydatnienie">
    <w:name w:val="Emphasis"/>
    <w:uiPriority w:val="20"/>
    <w:qFormat/>
    <w:rsid w:val="00121F06"/>
    <w:rPr>
      <w:caps/>
      <w:color w:val="243F60"/>
      <w:spacing w:val="5"/>
    </w:rPr>
  </w:style>
  <w:style w:type="character" w:customStyle="1" w:styleId="fn-ref">
    <w:name w:val="fn-ref"/>
    <w:rsid w:val="00C05552"/>
  </w:style>
  <w:style w:type="paragraph" w:styleId="Stopka">
    <w:name w:val="footer"/>
    <w:basedOn w:val="Normalny"/>
    <w:link w:val="StopkaZnak"/>
    <w:uiPriority w:val="99"/>
    <w:rsid w:val="000837E8"/>
    <w:pPr>
      <w:tabs>
        <w:tab w:val="center" w:pos="4536"/>
        <w:tab w:val="right" w:pos="9072"/>
      </w:tabs>
    </w:pPr>
  </w:style>
  <w:style w:type="character" w:customStyle="1" w:styleId="StopkaZnak">
    <w:name w:val="Stopka Znak"/>
    <w:basedOn w:val="Domylnaczcionkaakapitu"/>
    <w:link w:val="Stopka"/>
    <w:uiPriority w:val="99"/>
    <w:locked/>
    <w:rsid w:val="000837E8"/>
    <w:rPr>
      <w:rFonts w:ascii="Times New Roman" w:hAnsi="Times New Roman" w:cs="Times New Roman"/>
      <w:sz w:val="20"/>
      <w:szCs w:val="20"/>
      <w:lang w:eastAsia="pl-PL"/>
    </w:rPr>
  </w:style>
  <w:style w:type="paragraph" w:styleId="Spistreci4">
    <w:name w:val="toc 4"/>
    <w:basedOn w:val="Normalny"/>
    <w:next w:val="Normalny"/>
    <w:autoRedefine/>
    <w:uiPriority w:val="39"/>
    <w:rsid w:val="003B38BA"/>
    <w:pPr>
      <w:tabs>
        <w:tab w:val="right" w:leader="dot" w:pos="9854"/>
      </w:tabs>
      <w:spacing w:before="0" w:after="100"/>
      <w:ind w:left="720"/>
    </w:pPr>
    <w:rPr>
      <w:rFonts w:cs="Century Gothic"/>
      <w:sz w:val="18"/>
      <w:szCs w:val="18"/>
    </w:rPr>
  </w:style>
  <w:style w:type="character" w:customStyle="1" w:styleId="WW8Num11z0">
    <w:name w:val="WW8Num11z0"/>
    <w:rsid w:val="007051CA"/>
    <w:rPr>
      <w:rFonts w:ascii="Verdana" w:hAnsi="Verdana"/>
      <w:sz w:val="20"/>
      <w:u w:val="none"/>
    </w:rPr>
  </w:style>
  <w:style w:type="paragraph" w:customStyle="1" w:styleId="ZnakZnak5ZnakZnakZnakZnak">
    <w:name w:val="Znak Znak5 Znak Znak Znak Znak"/>
    <w:basedOn w:val="Normalny"/>
    <w:rsid w:val="007051CA"/>
    <w:rPr>
      <w:rFonts w:ascii="Arial" w:hAnsi="Arial" w:cs="Arial"/>
    </w:rPr>
  </w:style>
  <w:style w:type="paragraph" w:styleId="Nagwek">
    <w:name w:val="header"/>
    <w:aliases w:val="Nagłówek strony"/>
    <w:basedOn w:val="Normalny"/>
    <w:link w:val="NagwekZnak"/>
    <w:rsid w:val="00AA0C44"/>
    <w:pPr>
      <w:tabs>
        <w:tab w:val="center" w:pos="4536"/>
        <w:tab w:val="right" w:pos="9072"/>
      </w:tabs>
    </w:pPr>
  </w:style>
  <w:style w:type="character" w:customStyle="1" w:styleId="NagwekZnak">
    <w:name w:val="Nagłówek Znak"/>
    <w:aliases w:val="Nagłówek strony Znak"/>
    <w:basedOn w:val="Domylnaczcionkaakapitu"/>
    <w:link w:val="Nagwek"/>
    <w:qFormat/>
    <w:locked/>
    <w:rsid w:val="00AA0C44"/>
    <w:rPr>
      <w:rFonts w:ascii="Times New Roman" w:hAnsi="Times New Roman" w:cs="Times New Roman"/>
      <w:sz w:val="20"/>
      <w:szCs w:val="20"/>
      <w:lang w:eastAsia="pl-PL"/>
    </w:rPr>
  </w:style>
  <w:style w:type="character" w:styleId="Numerstrony">
    <w:name w:val="page number"/>
    <w:basedOn w:val="Domylnaczcionkaakapitu"/>
    <w:rsid w:val="009276EE"/>
    <w:rPr>
      <w:rFonts w:cs="Times New Roman"/>
    </w:rPr>
  </w:style>
  <w:style w:type="paragraph" w:customStyle="1" w:styleId="Tekstpodstawowy31">
    <w:name w:val="Tekst podstawowy 31"/>
    <w:basedOn w:val="Normalny"/>
    <w:rsid w:val="009276EE"/>
    <w:pPr>
      <w:widowControl w:val="0"/>
      <w:overflowPunct w:val="0"/>
      <w:autoSpaceDE w:val="0"/>
      <w:autoSpaceDN w:val="0"/>
      <w:adjustRightInd w:val="0"/>
      <w:textAlignment w:val="baseline"/>
    </w:pPr>
  </w:style>
  <w:style w:type="paragraph" w:styleId="Tekstpodstawowywcity">
    <w:name w:val="Body Text Indent"/>
    <w:basedOn w:val="Normalny"/>
    <w:link w:val="TekstpodstawowywcityZnak"/>
    <w:rsid w:val="009276EE"/>
    <w:pPr>
      <w:ind w:left="907"/>
    </w:pPr>
  </w:style>
  <w:style w:type="character" w:customStyle="1" w:styleId="TekstpodstawowywcityZnak">
    <w:name w:val="Tekst podstawowy wcięty Znak"/>
    <w:basedOn w:val="Domylnaczcionkaakapitu"/>
    <w:link w:val="Tekstpodstawowywcity"/>
    <w:locked/>
    <w:rsid w:val="009276EE"/>
    <w:rPr>
      <w:rFonts w:ascii="Times New Roman" w:hAnsi="Times New Roman" w:cs="Times New Roman"/>
      <w:sz w:val="20"/>
      <w:szCs w:val="20"/>
      <w:lang w:eastAsia="pl-PL"/>
    </w:rPr>
  </w:style>
  <w:style w:type="paragraph" w:styleId="Tekstpodstawowy2">
    <w:name w:val="Body Text 2"/>
    <w:basedOn w:val="Normalny"/>
    <w:link w:val="Tekstpodstawowy2Znak"/>
    <w:rsid w:val="009276EE"/>
    <w:pPr>
      <w:jc w:val="both"/>
    </w:pPr>
    <w:rPr>
      <w:i/>
      <w:iCs/>
    </w:rPr>
  </w:style>
  <w:style w:type="character" w:customStyle="1" w:styleId="Tekstpodstawowy2Znak">
    <w:name w:val="Tekst podstawowy 2 Znak"/>
    <w:basedOn w:val="Domylnaczcionkaakapitu"/>
    <w:link w:val="Tekstpodstawowy2"/>
    <w:locked/>
    <w:rsid w:val="009276EE"/>
    <w:rPr>
      <w:rFonts w:ascii="Times New Roman" w:hAnsi="Times New Roman" w:cs="Times New Roman"/>
      <w:i/>
      <w:iCs/>
      <w:sz w:val="20"/>
      <w:szCs w:val="20"/>
      <w:lang w:eastAsia="pl-PL"/>
    </w:rPr>
  </w:style>
  <w:style w:type="paragraph" w:styleId="Spistreci2">
    <w:name w:val="toc 2"/>
    <w:basedOn w:val="Normalny"/>
    <w:next w:val="Normalny"/>
    <w:autoRedefine/>
    <w:qFormat/>
    <w:rsid w:val="009276EE"/>
    <w:pPr>
      <w:ind w:left="240"/>
    </w:pPr>
  </w:style>
  <w:style w:type="paragraph" w:styleId="Spistreci3">
    <w:name w:val="toc 3"/>
    <w:basedOn w:val="Normalny"/>
    <w:next w:val="Normalny"/>
    <w:autoRedefine/>
    <w:uiPriority w:val="39"/>
    <w:qFormat/>
    <w:rsid w:val="009276EE"/>
    <w:pPr>
      <w:tabs>
        <w:tab w:val="left" w:pos="540"/>
        <w:tab w:val="left" w:pos="720"/>
        <w:tab w:val="right" w:leader="dot" w:pos="9854"/>
      </w:tabs>
      <w:spacing w:line="360" w:lineRule="auto"/>
      <w:ind w:left="540" w:hanging="540"/>
    </w:pPr>
    <w:rPr>
      <w:rFonts w:ascii="Arial Narrow" w:hAnsi="Arial Narrow" w:cs="Arial Narrow"/>
      <w:noProof/>
    </w:rPr>
  </w:style>
  <w:style w:type="paragraph" w:styleId="Spistreci5">
    <w:name w:val="toc 5"/>
    <w:basedOn w:val="Normalny"/>
    <w:next w:val="Normalny"/>
    <w:autoRedefine/>
    <w:semiHidden/>
    <w:rsid w:val="009276EE"/>
    <w:pPr>
      <w:ind w:left="960"/>
    </w:pPr>
  </w:style>
  <w:style w:type="paragraph" w:styleId="Spistreci6">
    <w:name w:val="toc 6"/>
    <w:basedOn w:val="Normalny"/>
    <w:next w:val="Normalny"/>
    <w:autoRedefine/>
    <w:semiHidden/>
    <w:rsid w:val="009276EE"/>
    <w:pPr>
      <w:ind w:left="1200"/>
    </w:pPr>
  </w:style>
  <w:style w:type="paragraph" w:styleId="Spistreci7">
    <w:name w:val="toc 7"/>
    <w:basedOn w:val="Normalny"/>
    <w:next w:val="Normalny"/>
    <w:autoRedefine/>
    <w:semiHidden/>
    <w:rsid w:val="009276EE"/>
    <w:pPr>
      <w:ind w:left="1440"/>
    </w:pPr>
  </w:style>
  <w:style w:type="paragraph" w:styleId="Spistreci8">
    <w:name w:val="toc 8"/>
    <w:basedOn w:val="Normalny"/>
    <w:next w:val="Normalny"/>
    <w:autoRedefine/>
    <w:semiHidden/>
    <w:rsid w:val="009276EE"/>
    <w:pPr>
      <w:ind w:left="1680"/>
    </w:pPr>
  </w:style>
  <w:style w:type="paragraph" w:styleId="Spistreci9">
    <w:name w:val="toc 9"/>
    <w:basedOn w:val="Normalny"/>
    <w:next w:val="Normalny"/>
    <w:autoRedefine/>
    <w:semiHidden/>
    <w:rsid w:val="009276EE"/>
    <w:pPr>
      <w:ind w:left="1920"/>
    </w:pPr>
  </w:style>
  <w:style w:type="paragraph" w:styleId="Tekstblokowy">
    <w:name w:val="Block Text"/>
    <w:basedOn w:val="Normalny"/>
    <w:rsid w:val="009276EE"/>
    <w:pPr>
      <w:numPr>
        <w:ilvl w:val="12"/>
      </w:numPr>
      <w:ind w:left="283" w:right="-143" w:hanging="283"/>
    </w:pPr>
    <w:rPr>
      <w:rFonts w:ascii="Arial" w:hAnsi="Arial" w:cs="Arial"/>
      <w:b/>
      <w:bCs/>
    </w:rPr>
  </w:style>
  <w:style w:type="paragraph" w:styleId="Tekstpodstawowywcity2">
    <w:name w:val="Body Text Indent 2"/>
    <w:basedOn w:val="Normalny"/>
    <w:link w:val="Tekstpodstawowywcity2Znak"/>
    <w:rsid w:val="009276EE"/>
    <w:pPr>
      <w:ind w:firstLine="360"/>
    </w:pPr>
    <w:rPr>
      <w:rFonts w:ascii="Arial" w:hAnsi="Arial" w:cs="Arial"/>
    </w:rPr>
  </w:style>
  <w:style w:type="character" w:customStyle="1" w:styleId="Tekstpodstawowywcity2Znak">
    <w:name w:val="Tekst podstawowy wcięty 2 Znak"/>
    <w:basedOn w:val="Domylnaczcionkaakapitu"/>
    <w:link w:val="Tekstpodstawowywcity2"/>
    <w:locked/>
    <w:rsid w:val="009276EE"/>
    <w:rPr>
      <w:rFonts w:ascii="Arial" w:hAnsi="Arial" w:cs="Arial"/>
      <w:sz w:val="20"/>
      <w:szCs w:val="20"/>
      <w:lang w:eastAsia="pl-PL"/>
    </w:rPr>
  </w:style>
  <w:style w:type="paragraph" w:customStyle="1" w:styleId="pkt">
    <w:name w:val="pkt"/>
    <w:basedOn w:val="Normalny"/>
    <w:link w:val="pktZnak"/>
    <w:rsid w:val="009276EE"/>
    <w:pPr>
      <w:spacing w:before="60" w:after="60"/>
      <w:ind w:left="851" w:hanging="295"/>
      <w:jc w:val="both"/>
    </w:pPr>
  </w:style>
  <w:style w:type="character" w:customStyle="1" w:styleId="tw4winTerm">
    <w:name w:val="tw4winTerm"/>
    <w:rsid w:val="009276EE"/>
    <w:rPr>
      <w:color w:val="0000FF"/>
    </w:rPr>
  </w:style>
  <w:style w:type="paragraph" w:styleId="Tekstprzypisudolnego">
    <w:name w:val="footnote text"/>
    <w:aliases w:val="Podrozdział,Podrozdzia³,Footnote,Podrozdzia3,PRZYPISKI,Tekst przypisu Znak Znak Znak Znak,Tekst przypisu Znak Znak Znak Znak Znak,Tekst przypisu Znak Znak Znak Znak Znak Znak Znak,Fußnote,-E Fuﬂnotentext,Fuﬂnotentext Ursprung"/>
    <w:basedOn w:val="Normalny"/>
    <w:link w:val="TekstprzypisudolnegoZnak"/>
    <w:uiPriority w:val="99"/>
    <w:rsid w:val="009276EE"/>
    <w:rPr>
      <w:lang w:eastAsia="en-GB"/>
    </w:rPr>
  </w:style>
  <w:style w:type="character" w:customStyle="1" w:styleId="TekstprzypisudolnegoZnak">
    <w:name w:val="Tekst przypisu dolnego Znak"/>
    <w:aliases w:val="Podrozdział Znak,Podrozdzia³ Znak,Footnote Znak,Podrozdzia3 Znak,PRZYPISKI Znak,Tekst przypisu Znak Znak Znak Znak Znak1,Tekst przypisu Znak Znak Znak Znak Znak Znak,Tekst przypisu Znak Znak Znak Znak Znak Znak Znak Znak"/>
    <w:basedOn w:val="Domylnaczcionkaakapitu"/>
    <w:link w:val="Tekstprzypisudolnego"/>
    <w:uiPriority w:val="99"/>
    <w:locked/>
    <w:rsid w:val="009276EE"/>
    <w:rPr>
      <w:rFonts w:ascii="Times New Roman" w:hAnsi="Times New Roman" w:cs="Times New Roman"/>
      <w:sz w:val="20"/>
      <w:szCs w:val="20"/>
      <w:lang w:eastAsia="en-GB"/>
    </w:rPr>
  </w:style>
  <w:style w:type="table" w:styleId="Tabela-Siatka">
    <w:name w:val="Table Grid"/>
    <w:basedOn w:val="Standardowy"/>
    <w:rsid w:val="009276E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WW8Num7z0">
    <w:name w:val="WW-WW8Num7z0"/>
    <w:rsid w:val="009276EE"/>
    <w:rPr>
      <w:rFonts w:ascii="Symbol" w:hAnsi="Symbol"/>
    </w:rPr>
  </w:style>
  <w:style w:type="character" w:customStyle="1" w:styleId="WW-WW8Num9z0">
    <w:name w:val="WW-WW8Num9z0"/>
    <w:rsid w:val="009276EE"/>
  </w:style>
  <w:style w:type="character" w:customStyle="1" w:styleId="WW-WW8Num3z2">
    <w:name w:val="WW-WW8Num3z2"/>
    <w:rsid w:val="009276EE"/>
    <w:rPr>
      <w:rFonts w:ascii="Wingdings" w:hAnsi="Wingdings"/>
    </w:rPr>
  </w:style>
  <w:style w:type="paragraph" w:customStyle="1" w:styleId="WW-Tekst11">
    <w:name w:val="WW-Tekst11"/>
    <w:basedOn w:val="Normalny"/>
    <w:rsid w:val="009276EE"/>
    <w:pPr>
      <w:suppressLineNumbers/>
      <w:spacing w:before="120" w:after="120"/>
    </w:pPr>
    <w:rPr>
      <w:rFonts w:ascii="Arial" w:hAnsi="Arial" w:cs="Arial"/>
      <w:i/>
      <w:iCs/>
      <w:color w:val="000000"/>
      <w:lang w:eastAsia="ar-SA"/>
    </w:rPr>
  </w:style>
  <w:style w:type="character" w:styleId="Pogrubienie">
    <w:name w:val="Strong"/>
    <w:aliases w:val="Tekst treści + 12 pt"/>
    <w:qFormat/>
    <w:rsid w:val="00121F06"/>
    <w:rPr>
      <w:b/>
      <w:bCs/>
    </w:rPr>
  </w:style>
  <w:style w:type="character" w:customStyle="1" w:styleId="redproductinfo">
    <w:name w:val="redproductinfo"/>
    <w:rsid w:val="009276EE"/>
  </w:style>
  <w:style w:type="character" w:customStyle="1" w:styleId="postbody1">
    <w:name w:val="postbody1"/>
    <w:rsid w:val="009276EE"/>
  </w:style>
  <w:style w:type="character" w:styleId="UyteHipercze">
    <w:name w:val="FollowedHyperlink"/>
    <w:basedOn w:val="Domylnaczcionkaakapitu"/>
    <w:rsid w:val="009276EE"/>
    <w:rPr>
      <w:rFonts w:cs="Times New Roman"/>
      <w:color w:val="800080"/>
      <w:u w:val="single"/>
    </w:rPr>
  </w:style>
  <w:style w:type="paragraph" w:styleId="Tekstpodstawowywcity3">
    <w:name w:val="Body Text Indent 3"/>
    <w:basedOn w:val="Normalny"/>
    <w:link w:val="Tekstpodstawowywcity3Znak"/>
    <w:rsid w:val="009276EE"/>
    <w:pPr>
      <w:spacing w:after="120"/>
      <w:ind w:left="283"/>
    </w:pPr>
    <w:rPr>
      <w:sz w:val="16"/>
      <w:szCs w:val="16"/>
    </w:rPr>
  </w:style>
  <w:style w:type="character" w:customStyle="1" w:styleId="Tekstpodstawowywcity3Znak">
    <w:name w:val="Tekst podstawowy wcięty 3 Znak"/>
    <w:basedOn w:val="Domylnaczcionkaakapitu"/>
    <w:link w:val="Tekstpodstawowywcity3"/>
    <w:locked/>
    <w:rsid w:val="009276EE"/>
    <w:rPr>
      <w:rFonts w:ascii="Times New Roman" w:hAnsi="Times New Roman" w:cs="Times New Roman"/>
      <w:sz w:val="16"/>
      <w:szCs w:val="16"/>
      <w:lang w:eastAsia="pl-PL"/>
    </w:rPr>
  </w:style>
  <w:style w:type="paragraph" w:customStyle="1" w:styleId="Standard">
    <w:name w:val="Standard"/>
    <w:rsid w:val="009276EE"/>
    <w:pPr>
      <w:widowControl w:val="0"/>
      <w:autoSpaceDE w:val="0"/>
      <w:autoSpaceDN w:val="0"/>
      <w:adjustRightInd w:val="0"/>
      <w:spacing w:before="200" w:after="200" w:line="276" w:lineRule="auto"/>
    </w:pPr>
    <w:rPr>
      <w:rFonts w:ascii="Times New Roman" w:hAnsi="Times New Roman"/>
      <w:sz w:val="24"/>
      <w:szCs w:val="24"/>
    </w:rPr>
  </w:style>
  <w:style w:type="paragraph" w:customStyle="1" w:styleId="NPR-akapitnumer1">
    <w:name w:val="NPR-akapit_numer1"/>
    <w:basedOn w:val="Normalny"/>
    <w:autoRedefine/>
    <w:rsid w:val="009276EE"/>
    <w:pPr>
      <w:tabs>
        <w:tab w:val="num" w:pos="720"/>
        <w:tab w:val="left" w:pos="1701"/>
      </w:tabs>
      <w:spacing w:before="120" w:after="60"/>
      <w:ind w:left="1701" w:hanging="567"/>
      <w:jc w:val="both"/>
    </w:pPr>
    <w:rPr>
      <w:rFonts w:ascii="Arial" w:hAnsi="Arial" w:cs="Arial"/>
    </w:rPr>
  </w:style>
  <w:style w:type="paragraph" w:customStyle="1" w:styleId="BodyText22">
    <w:name w:val="Body Text 22"/>
    <w:basedOn w:val="Normalny"/>
    <w:rsid w:val="009276EE"/>
    <w:pPr>
      <w:overflowPunct w:val="0"/>
      <w:autoSpaceDE w:val="0"/>
      <w:autoSpaceDN w:val="0"/>
      <w:adjustRightInd w:val="0"/>
      <w:jc w:val="both"/>
      <w:textAlignment w:val="baseline"/>
    </w:pPr>
    <w:rPr>
      <w:rFonts w:ascii="Arial" w:hAnsi="Arial" w:cs="Arial"/>
    </w:rPr>
  </w:style>
  <w:style w:type="paragraph" w:customStyle="1" w:styleId="xl28">
    <w:name w:val="xl28"/>
    <w:basedOn w:val="Normalny"/>
    <w:rsid w:val="009276EE"/>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Tekstpodstawowy21">
    <w:name w:val="Tekst podstawowy 21"/>
    <w:basedOn w:val="Normalny"/>
    <w:rsid w:val="009276EE"/>
    <w:pPr>
      <w:spacing w:line="120" w:lineRule="atLeast"/>
      <w:jc w:val="both"/>
    </w:pPr>
  </w:style>
  <w:style w:type="paragraph" w:customStyle="1" w:styleId="xl47">
    <w:name w:val="xl47"/>
    <w:basedOn w:val="Normalny"/>
    <w:rsid w:val="009276EE"/>
    <w:pPr>
      <w:spacing w:before="100" w:after="100"/>
      <w:textAlignment w:val="center"/>
    </w:pPr>
    <w:rPr>
      <w:sz w:val="22"/>
      <w:szCs w:val="22"/>
    </w:rPr>
  </w:style>
  <w:style w:type="paragraph" w:customStyle="1" w:styleId="xl43">
    <w:name w:val="xl43"/>
    <w:basedOn w:val="Normalny"/>
    <w:rsid w:val="009276EE"/>
    <w:pPr>
      <w:pBdr>
        <w:top w:val="single" w:sz="8" w:space="0" w:color="auto"/>
        <w:left w:val="single" w:sz="8" w:space="0" w:color="auto"/>
        <w:right w:val="single" w:sz="8" w:space="0" w:color="auto"/>
      </w:pBdr>
      <w:spacing w:before="100" w:beforeAutospacing="1" w:after="100" w:afterAutospacing="1"/>
      <w:jc w:val="center"/>
    </w:pPr>
    <w:rPr>
      <w:rFonts w:ascii="Verdana" w:hAnsi="Verdana" w:cs="Verdana"/>
      <w:b/>
      <w:bCs/>
      <w:sz w:val="18"/>
      <w:szCs w:val="18"/>
    </w:rPr>
  </w:style>
  <w:style w:type="paragraph" w:customStyle="1" w:styleId="xl42">
    <w:name w:val="xl42"/>
    <w:basedOn w:val="Normalny"/>
    <w:rsid w:val="009276EE"/>
    <w:pPr>
      <w:pBdr>
        <w:left w:val="single" w:sz="8" w:space="0" w:color="auto"/>
        <w:bottom w:val="single" w:sz="4" w:space="0" w:color="auto"/>
        <w:right w:val="single" w:sz="8" w:space="0" w:color="auto"/>
      </w:pBdr>
      <w:spacing w:before="100" w:beforeAutospacing="1" w:after="100" w:afterAutospacing="1"/>
    </w:pPr>
    <w:rPr>
      <w:rFonts w:ascii="Verdana" w:hAnsi="Verdana" w:cs="Verdana"/>
      <w:b/>
      <w:bCs/>
    </w:rPr>
  </w:style>
  <w:style w:type="paragraph" w:customStyle="1" w:styleId="StylPogrubieniePrzed12pt">
    <w:name w:val="Styl Pogrubienie Przed:  12 pt"/>
    <w:basedOn w:val="Normalny"/>
    <w:rsid w:val="009276EE"/>
    <w:pPr>
      <w:spacing w:before="240" w:line="360" w:lineRule="auto"/>
    </w:pPr>
    <w:rPr>
      <w:rFonts w:ascii="Arial" w:hAnsi="Arial" w:cs="Arial"/>
      <w:b/>
      <w:bCs/>
    </w:rPr>
  </w:style>
  <w:style w:type="paragraph" w:customStyle="1" w:styleId="BodyText24">
    <w:name w:val="Body Text 24"/>
    <w:basedOn w:val="Normalny"/>
    <w:rsid w:val="009276EE"/>
    <w:pPr>
      <w:tabs>
        <w:tab w:val="left" w:pos="142"/>
        <w:tab w:val="left" w:pos="426"/>
      </w:tabs>
      <w:spacing w:line="312" w:lineRule="atLeast"/>
      <w:jc w:val="both"/>
    </w:pPr>
    <w:rPr>
      <w:b/>
      <w:bCs/>
    </w:rPr>
  </w:style>
  <w:style w:type="paragraph" w:styleId="Listapunktowana2">
    <w:name w:val="List Bullet 2"/>
    <w:basedOn w:val="Normalny"/>
    <w:autoRedefine/>
    <w:rsid w:val="009276EE"/>
    <w:pPr>
      <w:numPr>
        <w:numId w:val="11"/>
      </w:numPr>
    </w:pPr>
  </w:style>
  <w:style w:type="paragraph" w:customStyle="1" w:styleId="xl26">
    <w:name w:val="xl26"/>
    <w:basedOn w:val="Normalny"/>
    <w:rsid w:val="009276EE"/>
    <w:pPr>
      <w:pBdr>
        <w:left w:val="single" w:sz="8" w:space="0" w:color="auto"/>
        <w:bottom w:val="single" w:sz="4" w:space="0" w:color="auto"/>
      </w:pBdr>
      <w:spacing w:before="100" w:after="100"/>
      <w:jc w:val="center"/>
      <w:textAlignment w:val="center"/>
    </w:pPr>
    <w:rPr>
      <w:b/>
      <w:bCs/>
      <w:sz w:val="18"/>
      <w:szCs w:val="18"/>
    </w:rPr>
  </w:style>
  <w:style w:type="paragraph" w:customStyle="1" w:styleId="style1">
    <w:name w:val="style1"/>
    <w:basedOn w:val="Normalny"/>
    <w:rsid w:val="009276EE"/>
    <w:pPr>
      <w:spacing w:before="100" w:beforeAutospacing="1" w:after="100" w:afterAutospacing="1"/>
    </w:pPr>
    <w:rPr>
      <w:rFonts w:ascii="Arial Unicode MS" w:eastAsia="Arial Unicode MS" w:hAnsi="Arial Unicode MS" w:cs="Arial Unicode MS"/>
    </w:rPr>
  </w:style>
  <w:style w:type="paragraph" w:customStyle="1" w:styleId="justify">
    <w:name w:val="justify"/>
    <w:basedOn w:val="Normalny"/>
    <w:rsid w:val="009276EE"/>
    <w:pPr>
      <w:spacing w:before="100" w:beforeAutospacing="1" w:after="100" w:afterAutospacing="1"/>
      <w:jc w:val="both"/>
    </w:pPr>
    <w:rPr>
      <w:rFonts w:ascii="Verdana" w:hAnsi="Verdana" w:cs="Verdana"/>
      <w:color w:val="666666"/>
      <w:sz w:val="15"/>
      <w:szCs w:val="15"/>
    </w:rPr>
  </w:style>
  <w:style w:type="paragraph" w:customStyle="1" w:styleId="normal-just">
    <w:name w:val="normal-just"/>
    <w:basedOn w:val="Normalny"/>
    <w:rsid w:val="009276EE"/>
    <w:pPr>
      <w:spacing w:before="100" w:beforeAutospacing="1" w:after="100" w:afterAutospacing="1"/>
      <w:jc w:val="both"/>
    </w:pPr>
    <w:rPr>
      <w:rFonts w:ascii="Arial" w:hAnsi="Arial" w:cs="Arial"/>
      <w:color w:val="000000"/>
      <w:sz w:val="11"/>
      <w:szCs w:val="11"/>
    </w:rPr>
  </w:style>
  <w:style w:type="paragraph" w:customStyle="1" w:styleId="WW-NormalnyWeb">
    <w:name w:val="WW-Normalny (Web)"/>
    <w:basedOn w:val="Normalny"/>
    <w:rsid w:val="009276EE"/>
    <w:pPr>
      <w:spacing w:before="100" w:after="119"/>
    </w:pPr>
  </w:style>
  <w:style w:type="paragraph" w:customStyle="1" w:styleId="1-Tekst">
    <w:name w:val="1-Tekst"/>
    <w:basedOn w:val="Normalny"/>
    <w:rsid w:val="009276EE"/>
    <w:pPr>
      <w:spacing w:before="60" w:after="60" w:line="288" w:lineRule="auto"/>
      <w:ind w:firstLine="709"/>
      <w:jc w:val="both"/>
    </w:pPr>
    <w:rPr>
      <w:sz w:val="22"/>
      <w:szCs w:val="22"/>
    </w:rPr>
  </w:style>
  <w:style w:type="paragraph" w:customStyle="1" w:styleId="N1">
    <w:name w:val="N1"/>
    <w:basedOn w:val="Tekstpodstawowy2"/>
    <w:link w:val="N1Znak"/>
    <w:rsid w:val="009276EE"/>
    <w:pPr>
      <w:spacing w:after="120" w:line="288" w:lineRule="auto"/>
    </w:pPr>
    <w:rPr>
      <w:rFonts w:ascii="Tahoma" w:hAnsi="Tahoma"/>
      <w:i w:val="0"/>
      <w:iCs w:val="0"/>
      <w:lang w:eastAsia="pl-PL" w:bidi="ar-SA"/>
    </w:rPr>
  </w:style>
  <w:style w:type="paragraph" w:customStyle="1" w:styleId="N2Znak">
    <w:name w:val="N2 Znak"/>
    <w:basedOn w:val="Tekstpodstawowy2"/>
    <w:link w:val="N2ZnakZnak"/>
    <w:rsid w:val="009276EE"/>
    <w:pPr>
      <w:spacing w:before="120" w:after="120" w:line="288" w:lineRule="auto"/>
    </w:pPr>
    <w:rPr>
      <w:rFonts w:ascii="Tahoma" w:hAnsi="Tahoma"/>
      <w:i w:val="0"/>
      <w:iCs w:val="0"/>
      <w:lang w:eastAsia="pl-PL" w:bidi="ar-SA"/>
    </w:rPr>
  </w:style>
  <w:style w:type="paragraph" w:customStyle="1" w:styleId="N4">
    <w:name w:val="N4"/>
    <w:basedOn w:val="N1"/>
    <w:rsid w:val="009276EE"/>
    <w:pPr>
      <w:spacing w:before="60" w:after="60"/>
    </w:pPr>
  </w:style>
  <w:style w:type="paragraph" w:customStyle="1" w:styleId="N5">
    <w:name w:val="N5"/>
    <w:basedOn w:val="N1"/>
    <w:link w:val="N5Znak2"/>
    <w:rsid w:val="009276EE"/>
    <w:pPr>
      <w:numPr>
        <w:numId w:val="14"/>
      </w:numPr>
      <w:tabs>
        <w:tab w:val="clear" w:pos="1068"/>
      </w:tabs>
      <w:spacing w:after="0"/>
      <w:ind w:left="720"/>
    </w:pPr>
  </w:style>
  <w:style w:type="paragraph" w:customStyle="1" w:styleId="N5Znak">
    <w:name w:val="N5 Znak"/>
    <w:basedOn w:val="Normalny"/>
    <w:rsid w:val="009276EE"/>
    <w:pPr>
      <w:tabs>
        <w:tab w:val="num" w:pos="360"/>
      </w:tabs>
      <w:spacing w:line="312" w:lineRule="auto"/>
      <w:ind w:left="360" w:hanging="360"/>
      <w:jc w:val="both"/>
    </w:pPr>
    <w:rPr>
      <w:rFonts w:ascii="Tahoma" w:hAnsi="Tahoma" w:cs="Tahoma"/>
      <w:sz w:val="22"/>
      <w:szCs w:val="22"/>
    </w:rPr>
  </w:style>
  <w:style w:type="paragraph" w:customStyle="1" w:styleId="StylSpistreci1Dolewej">
    <w:name w:val="Styl Spis treści 1 + Do lewej"/>
    <w:basedOn w:val="Spistreci1"/>
    <w:autoRedefine/>
    <w:rsid w:val="009276EE"/>
    <w:pPr>
      <w:tabs>
        <w:tab w:val="left" w:pos="540"/>
        <w:tab w:val="right" w:pos="9072"/>
      </w:tabs>
      <w:spacing w:after="0"/>
      <w:ind w:left="720" w:right="794" w:hanging="720"/>
    </w:pPr>
    <w:rPr>
      <w:rFonts w:ascii="Tahoma" w:hAnsi="Tahoma" w:cs="Tahoma"/>
      <w:b/>
      <w:bCs/>
      <w:caps/>
      <w:sz w:val="16"/>
      <w:szCs w:val="16"/>
    </w:rPr>
  </w:style>
  <w:style w:type="paragraph" w:customStyle="1" w:styleId="Tabela">
    <w:name w:val="Tabela"/>
    <w:basedOn w:val="Normalny"/>
    <w:rsid w:val="009276EE"/>
    <w:pPr>
      <w:numPr>
        <w:numId w:val="12"/>
      </w:numPr>
      <w:tabs>
        <w:tab w:val="clear" w:pos="540"/>
        <w:tab w:val="num" w:pos="1620"/>
      </w:tabs>
      <w:spacing w:before="240" w:after="240"/>
      <w:ind w:left="1620" w:hanging="1620"/>
      <w:jc w:val="both"/>
    </w:pPr>
    <w:rPr>
      <w:rFonts w:ascii="Tahoma" w:hAnsi="Tahoma" w:cs="Tahoma"/>
      <w:b/>
      <w:bCs/>
      <w:smallCaps/>
      <w:color w:val="006666"/>
      <w:sz w:val="22"/>
      <w:szCs w:val="22"/>
    </w:rPr>
  </w:style>
  <w:style w:type="paragraph" w:customStyle="1" w:styleId="Rysunek">
    <w:name w:val="Rysunek"/>
    <w:basedOn w:val="Tabela"/>
    <w:rsid w:val="009276EE"/>
    <w:pPr>
      <w:pageBreakBefore/>
      <w:numPr>
        <w:numId w:val="0"/>
      </w:numPr>
    </w:pPr>
    <w:rPr>
      <w:w w:val="108"/>
    </w:rPr>
  </w:style>
  <w:style w:type="paragraph" w:customStyle="1" w:styleId="1">
    <w:name w:val="1"/>
    <w:basedOn w:val="Normalny"/>
    <w:semiHidden/>
    <w:rsid w:val="009276EE"/>
    <w:rPr>
      <w:lang w:val="en-US"/>
    </w:rPr>
  </w:style>
  <w:style w:type="character" w:styleId="Odwoanieprzypisudolnego">
    <w:name w:val="footnote reference"/>
    <w:aliases w:val="Footnote Reference Number,Footnote number,E FNZ,-E Fußnotenzeichen,Footnote#,Footnote symbol,Times 10 Point,Exposant 3 Point,de nota al pie,Footnote reference number,note TESI,SUPERS,EN Footnote Reference,Odwołanie przypis"/>
    <w:basedOn w:val="Domylnaczcionkaakapitu"/>
    <w:uiPriority w:val="99"/>
    <w:rsid w:val="009276EE"/>
    <w:rPr>
      <w:rFonts w:cs="Times New Roman"/>
      <w:vertAlign w:val="superscript"/>
    </w:rPr>
  </w:style>
  <w:style w:type="paragraph" w:customStyle="1" w:styleId="2">
    <w:name w:val="2"/>
    <w:basedOn w:val="Normalny"/>
    <w:next w:val="Tekstprzypisudolnego"/>
    <w:semiHidden/>
    <w:rsid w:val="009276EE"/>
    <w:pPr>
      <w:ind w:firstLine="720"/>
      <w:jc w:val="both"/>
    </w:pPr>
  </w:style>
  <w:style w:type="paragraph" w:customStyle="1" w:styleId="3">
    <w:name w:val="3"/>
    <w:basedOn w:val="Normalny"/>
    <w:next w:val="Tekstprzypisudolnego"/>
    <w:semiHidden/>
    <w:rsid w:val="009276EE"/>
  </w:style>
  <w:style w:type="paragraph" w:customStyle="1" w:styleId="cel">
    <w:name w:val="cel"/>
    <w:basedOn w:val="Normalny"/>
    <w:rsid w:val="009276EE"/>
    <w:pPr>
      <w:spacing w:before="240" w:after="240"/>
    </w:pPr>
    <w:rPr>
      <w:b/>
      <w:bCs/>
      <w:smallCaps/>
      <w:sz w:val="28"/>
      <w:szCs w:val="28"/>
      <w:u w:val="single"/>
    </w:rPr>
  </w:style>
  <w:style w:type="paragraph" w:customStyle="1" w:styleId="Standardowy1">
    <w:name w:val="Standardowy1"/>
    <w:rsid w:val="009276EE"/>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xl24">
    <w:name w:val="xl24"/>
    <w:basedOn w:val="Normalny"/>
    <w:rsid w:val="009276EE"/>
    <w:pPr>
      <w:spacing w:before="100" w:beforeAutospacing="1" w:after="100" w:afterAutospacing="1"/>
    </w:pPr>
    <w:rPr>
      <w:rFonts w:ascii="Arial" w:hAnsi="Arial" w:cs="Arial"/>
      <w:b/>
      <w:bCs/>
    </w:rPr>
  </w:style>
  <w:style w:type="paragraph" w:customStyle="1" w:styleId="N3">
    <w:name w:val="N3"/>
    <w:basedOn w:val="N1"/>
    <w:rsid w:val="009276EE"/>
    <w:pPr>
      <w:spacing w:before="40" w:after="40" w:line="240" w:lineRule="auto"/>
      <w:jc w:val="center"/>
    </w:pPr>
    <w:rPr>
      <w:w w:val="108"/>
    </w:rPr>
  </w:style>
  <w:style w:type="paragraph" w:customStyle="1" w:styleId="xl41">
    <w:name w:val="xl41"/>
    <w:basedOn w:val="Normalny"/>
    <w:rsid w:val="009276EE"/>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Normalny1">
    <w:name w:val="Normalny1"/>
    <w:rsid w:val="009276EE"/>
    <w:pPr>
      <w:spacing w:before="100" w:after="100" w:line="276" w:lineRule="auto"/>
    </w:pPr>
    <w:rPr>
      <w:rFonts w:ascii="Times New Roman" w:hAnsi="Times New Roman"/>
      <w:sz w:val="24"/>
      <w:szCs w:val="24"/>
    </w:rPr>
  </w:style>
  <w:style w:type="paragraph" w:customStyle="1" w:styleId="Preformatted">
    <w:name w:val="Preformatted"/>
    <w:basedOn w:val="Normalny"/>
    <w:rsid w:val="009276E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Wingdings" w:hAnsi="Wingdings" w:cs="Wingdings"/>
    </w:rPr>
  </w:style>
  <w:style w:type="paragraph" w:customStyle="1" w:styleId="Default">
    <w:name w:val="Default"/>
    <w:qFormat/>
    <w:rsid w:val="009276EE"/>
    <w:pPr>
      <w:autoSpaceDE w:val="0"/>
      <w:autoSpaceDN w:val="0"/>
      <w:adjustRightInd w:val="0"/>
      <w:spacing w:before="200" w:after="200" w:line="276" w:lineRule="auto"/>
    </w:pPr>
    <w:rPr>
      <w:rFonts w:ascii="Times New Roman" w:hAnsi="Times New Roman"/>
      <w:color w:val="000000"/>
      <w:sz w:val="24"/>
      <w:szCs w:val="24"/>
    </w:rPr>
  </w:style>
  <w:style w:type="paragraph" w:customStyle="1" w:styleId="N5-A">
    <w:name w:val="N5-A"/>
    <w:basedOn w:val="Normalny"/>
    <w:rsid w:val="009276EE"/>
    <w:pPr>
      <w:tabs>
        <w:tab w:val="num" w:pos="720"/>
      </w:tabs>
      <w:spacing w:line="312" w:lineRule="auto"/>
      <w:ind w:left="720" w:hanging="720"/>
      <w:jc w:val="both"/>
    </w:pPr>
    <w:rPr>
      <w:rFonts w:ascii="Tahoma" w:hAnsi="Tahoma" w:cs="Tahoma"/>
      <w:sz w:val="22"/>
      <w:szCs w:val="22"/>
    </w:rPr>
  </w:style>
  <w:style w:type="paragraph" w:customStyle="1" w:styleId="n6-tab">
    <w:name w:val="n6 - tab"/>
    <w:basedOn w:val="Normalny"/>
    <w:rsid w:val="009276EE"/>
    <w:pPr>
      <w:spacing w:before="20" w:after="20"/>
      <w:jc w:val="center"/>
    </w:pPr>
    <w:rPr>
      <w:rFonts w:ascii="Tahoma" w:hAnsi="Tahoma" w:cs="Tahoma"/>
      <w:b/>
      <w:bCs/>
      <w:sz w:val="18"/>
      <w:szCs w:val="18"/>
    </w:rPr>
  </w:style>
  <w:style w:type="paragraph" w:customStyle="1" w:styleId="vis">
    <w:name w:val="vis"/>
    <w:basedOn w:val="Normalny"/>
    <w:rsid w:val="009276EE"/>
    <w:pPr>
      <w:spacing w:before="92" w:after="92" w:line="480" w:lineRule="auto"/>
    </w:pPr>
    <w:rPr>
      <w:rFonts w:ascii="Arial Unicode MS" w:eastAsia="Arial Unicode MS" w:hAnsi="Arial Unicode MS" w:cs="Arial Unicode MS"/>
    </w:rPr>
  </w:style>
  <w:style w:type="paragraph" w:customStyle="1" w:styleId="invis">
    <w:name w:val="invis"/>
    <w:basedOn w:val="Normalny"/>
    <w:rsid w:val="009276EE"/>
    <w:pPr>
      <w:spacing w:before="92" w:after="92" w:line="480" w:lineRule="auto"/>
    </w:pPr>
    <w:rPr>
      <w:rFonts w:ascii="Arial Unicode MS" w:eastAsia="Arial Unicode MS" w:hAnsi="Arial Unicode MS" w:cs="Arial Unicode MS"/>
      <w:vanish/>
    </w:rPr>
  </w:style>
  <w:style w:type="paragraph" w:customStyle="1" w:styleId="ulsquare">
    <w:name w:val="ul_square"/>
    <w:basedOn w:val="Normalny"/>
    <w:rsid w:val="009276EE"/>
    <w:pPr>
      <w:spacing w:before="92" w:after="92" w:line="480" w:lineRule="auto"/>
    </w:pPr>
    <w:rPr>
      <w:rFonts w:ascii="Arial Unicode MS" w:eastAsia="Arial Unicode MS" w:hAnsi="Arial Unicode MS" w:cs="Arial Unicode MS"/>
    </w:rPr>
  </w:style>
  <w:style w:type="paragraph" w:customStyle="1" w:styleId="yuimenuitemlabel">
    <w:name w:val="yuimenuitemlabel"/>
    <w:basedOn w:val="Normalny"/>
    <w:rsid w:val="009276EE"/>
    <w:pPr>
      <w:spacing w:before="92" w:after="92"/>
    </w:pPr>
    <w:rPr>
      <w:rFonts w:ascii="Arial Unicode MS" w:eastAsia="Arial Unicode MS" w:hAnsi="Arial Unicode MS" w:cs="Arial Unicode MS"/>
      <w:color w:val="2B6459"/>
    </w:rPr>
  </w:style>
  <w:style w:type="paragraph" w:customStyle="1" w:styleId="yuimenubaritemlabel">
    <w:name w:val="yuimenubaritemlabel"/>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yuimenubar">
    <w:name w:val="yuimenubar"/>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yui-menu-shadow-visible">
    <w:name w:val="yui-menu-shadow-visible"/>
    <w:basedOn w:val="Normalny"/>
    <w:rsid w:val="009276EE"/>
    <w:pPr>
      <w:shd w:val="clear" w:color="auto" w:fill="000000"/>
      <w:spacing w:before="92" w:after="92" w:line="480" w:lineRule="auto"/>
    </w:pPr>
    <w:rPr>
      <w:rFonts w:ascii="Arial Unicode MS" w:eastAsia="Arial Unicode MS" w:hAnsi="Arial Unicode MS" w:cs="Arial Unicode MS"/>
    </w:rPr>
  </w:style>
  <w:style w:type="paragraph" w:customStyle="1" w:styleId="yuimenubaritem">
    <w:name w:val="yuimenubaritem"/>
    <w:basedOn w:val="Normalny"/>
    <w:rsid w:val="009276EE"/>
    <w:pPr>
      <w:spacing w:before="92" w:after="92" w:line="480" w:lineRule="auto"/>
    </w:pPr>
    <w:rPr>
      <w:rFonts w:ascii="Arial Unicode MS" w:eastAsia="Arial Unicode MS" w:hAnsi="Arial Unicode MS" w:cs="Arial Unicode MS"/>
    </w:rPr>
  </w:style>
  <w:style w:type="paragraph" w:customStyle="1" w:styleId="submenuindicator">
    <w:name w:val="submenuindicator"/>
    <w:basedOn w:val="Normalny"/>
    <w:rsid w:val="009276EE"/>
    <w:pPr>
      <w:spacing w:before="92" w:after="92" w:line="480" w:lineRule="auto"/>
    </w:pPr>
    <w:rPr>
      <w:rFonts w:ascii="Arial Unicode MS" w:eastAsia="Arial Unicode MS" w:hAnsi="Arial Unicode MS" w:cs="Arial Unicode MS"/>
    </w:rPr>
  </w:style>
  <w:style w:type="paragraph" w:customStyle="1" w:styleId="bd">
    <w:name w:val="bd"/>
    <w:basedOn w:val="Normalny"/>
    <w:rsid w:val="009276EE"/>
    <w:pPr>
      <w:spacing w:before="92" w:after="92" w:line="480" w:lineRule="auto"/>
    </w:pPr>
    <w:rPr>
      <w:rFonts w:ascii="Arial Unicode MS" w:eastAsia="Arial Unicode MS" w:hAnsi="Arial Unicode MS" w:cs="Arial Unicode MS"/>
    </w:rPr>
  </w:style>
  <w:style w:type="paragraph" w:customStyle="1" w:styleId="helptext">
    <w:name w:val="helptext"/>
    <w:basedOn w:val="Normalny"/>
    <w:rsid w:val="009276EE"/>
    <w:pPr>
      <w:spacing w:before="92" w:after="92" w:line="480" w:lineRule="auto"/>
    </w:pPr>
    <w:rPr>
      <w:rFonts w:ascii="Arial Unicode MS" w:eastAsia="Arial Unicode MS" w:hAnsi="Arial Unicode MS" w:cs="Arial Unicode MS"/>
    </w:rPr>
  </w:style>
  <w:style w:type="character" w:customStyle="1" w:styleId="sp1">
    <w:name w:val="sp1"/>
    <w:rsid w:val="009276EE"/>
    <w:rPr>
      <w:b/>
      <w:color w:val="auto"/>
    </w:rPr>
  </w:style>
  <w:style w:type="character" w:customStyle="1" w:styleId="sp2">
    <w:name w:val="sp2"/>
    <w:rsid w:val="009276EE"/>
    <w:rPr>
      <w:color w:val="auto"/>
    </w:rPr>
  </w:style>
  <w:style w:type="character" w:customStyle="1" w:styleId="sp3">
    <w:name w:val="sp3"/>
    <w:rsid w:val="009276EE"/>
    <w:rPr>
      <w:color w:val="auto"/>
    </w:rPr>
  </w:style>
  <w:style w:type="character" w:customStyle="1" w:styleId="zabroniony">
    <w:name w:val="zabroniony"/>
    <w:rsid w:val="009276EE"/>
    <w:rPr>
      <w:b/>
      <w:color w:val="FF0000"/>
    </w:rPr>
  </w:style>
  <w:style w:type="character" w:customStyle="1" w:styleId="dozwolony">
    <w:name w:val="dozwolony"/>
    <w:rsid w:val="009276EE"/>
    <w:rPr>
      <w:b/>
      <w:color w:val="008000"/>
    </w:rPr>
  </w:style>
  <w:style w:type="paragraph" w:customStyle="1" w:styleId="Nagwek11">
    <w:name w:val="Nagłówek 11"/>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12">
    <w:name w:val="Nagłówek 12"/>
    <w:basedOn w:val="Normalny"/>
    <w:rsid w:val="009276EE"/>
    <w:pPr>
      <w:spacing w:before="92" w:after="69"/>
      <w:outlineLvl w:val="1"/>
    </w:pPr>
    <w:rPr>
      <w:rFonts w:ascii="Arial Unicode MS" w:eastAsia="Arial Unicode MS" w:hAnsi="Arial Unicode MS" w:cs="Arial Unicode MS"/>
      <w:b/>
      <w:bCs/>
      <w:vanish/>
      <w:color w:val="00775A"/>
      <w:kern w:val="36"/>
    </w:rPr>
  </w:style>
  <w:style w:type="paragraph" w:customStyle="1" w:styleId="Nagwek61">
    <w:name w:val="Nagłówek 61"/>
    <w:basedOn w:val="Normalny"/>
    <w:rsid w:val="009276EE"/>
    <w:pPr>
      <w:pBdr>
        <w:top w:val="single" w:sz="4" w:space="2" w:color="CCCCCC"/>
        <w:left w:val="single" w:sz="2" w:space="6" w:color="CCCCCC"/>
        <w:bottom w:val="single" w:sz="2" w:space="0" w:color="CCCCCC"/>
        <w:right w:val="single" w:sz="2" w:space="6" w:color="CCCCCC"/>
      </w:pBdr>
      <w:outlineLvl w:val="6"/>
    </w:pPr>
    <w:rPr>
      <w:rFonts w:ascii="Arial Unicode MS" w:eastAsia="Arial Unicode MS" w:hAnsi="Arial Unicode MS" w:cs="Arial Unicode MS"/>
      <w:b/>
      <w:bCs/>
      <w:color w:val="A4A4A4"/>
      <w:sz w:val="15"/>
      <w:szCs w:val="15"/>
    </w:rPr>
  </w:style>
  <w:style w:type="paragraph" w:customStyle="1" w:styleId="Nagwek62">
    <w:name w:val="Nagłówek 62"/>
    <w:basedOn w:val="Normalny"/>
    <w:rsid w:val="009276EE"/>
    <w:pPr>
      <w:outlineLvl w:val="6"/>
    </w:pPr>
    <w:rPr>
      <w:rFonts w:ascii="Arial Unicode MS" w:eastAsia="Arial Unicode MS" w:hAnsi="Arial Unicode MS" w:cs="Arial Unicode MS"/>
      <w:b/>
      <w:bCs/>
      <w:sz w:val="15"/>
      <w:szCs w:val="15"/>
    </w:rPr>
  </w:style>
  <w:style w:type="paragraph" w:customStyle="1" w:styleId="yuimenubaritemlabel1">
    <w:name w:val="yuimenubaritemlabel1"/>
    <w:basedOn w:val="Normalny"/>
    <w:rsid w:val="009276EE"/>
    <w:pPr>
      <w:pBdr>
        <w:top w:val="single" w:sz="4" w:space="0" w:color="2B6459"/>
        <w:left w:val="single" w:sz="4" w:space="9" w:color="2B6459"/>
        <w:bottom w:val="single" w:sz="4" w:space="0" w:color="2B6459"/>
        <w:right w:val="single" w:sz="4" w:space="9" w:color="2B6459"/>
      </w:pBdr>
      <w:spacing w:line="480" w:lineRule="auto"/>
    </w:pPr>
    <w:rPr>
      <w:rFonts w:ascii="Arial Unicode MS" w:eastAsia="Arial Unicode MS" w:hAnsi="Arial Unicode MS" w:cs="Arial Unicode MS"/>
      <w:color w:val="FFFFFF"/>
    </w:rPr>
  </w:style>
  <w:style w:type="paragraph" w:customStyle="1" w:styleId="yuimenubaritem1">
    <w:name w:val="yuimenubaritem1"/>
    <w:basedOn w:val="Normalny"/>
    <w:rsid w:val="009276EE"/>
    <w:pPr>
      <w:pBdr>
        <w:right w:val="single" w:sz="2" w:space="0" w:color="CCCCCC"/>
      </w:pBdr>
      <w:spacing w:before="92" w:after="92" w:line="480" w:lineRule="auto"/>
    </w:pPr>
    <w:rPr>
      <w:rFonts w:ascii="Arial Unicode MS" w:eastAsia="Arial Unicode MS" w:hAnsi="Arial Unicode MS" w:cs="Arial Unicode MS"/>
    </w:rPr>
  </w:style>
  <w:style w:type="paragraph" w:customStyle="1" w:styleId="submenuindicator1">
    <w:name w:val="submenuindicator1"/>
    <w:basedOn w:val="Normalny"/>
    <w:rsid w:val="009276EE"/>
    <w:pPr>
      <w:pBdr>
        <w:top w:val="single" w:sz="4" w:space="0" w:color="808080"/>
        <w:left w:val="single" w:sz="2" w:space="9" w:color="808080"/>
        <w:bottom w:val="single" w:sz="4" w:space="0" w:color="808080"/>
        <w:right w:val="single" w:sz="2" w:space="9" w:color="808080"/>
      </w:pBdr>
      <w:spacing w:line="480" w:lineRule="auto"/>
    </w:pPr>
    <w:rPr>
      <w:rFonts w:ascii="Arial Unicode MS" w:eastAsia="Arial Unicode MS" w:hAnsi="Arial Unicode MS" w:cs="Arial Unicode MS"/>
      <w:color w:val="2B6459"/>
    </w:rPr>
  </w:style>
  <w:style w:type="paragraph" w:customStyle="1" w:styleId="submenuindicator2">
    <w:name w:val="submenuindicator2"/>
    <w:basedOn w:val="Normalny"/>
    <w:rsid w:val="009276EE"/>
    <w:pPr>
      <w:pBdr>
        <w:top w:val="single" w:sz="4" w:space="0" w:color="2B6459"/>
        <w:left w:val="single" w:sz="4" w:space="9" w:color="2B6459"/>
        <w:bottom w:val="single" w:sz="4" w:space="0" w:color="2B6459"/>
        <w:right w:val="single" w:sz="4" w:space="9" w:color="2B6459"/>
      </w:pBdr>
      <w:spacing w:line="480" w:lineRule="auto"/>
      <w:ind w:firstLine="92"/>
    </w:pPr>
    <w:rPr>
      <w:rFonts w:ascii="Arial Unicode MS" w:eastAsia="Arial Unicode MS" w:hAnsi="Arial Unicode MS" w:cs="Arial Unicode MS"/>
      <w:color w:val="FFFFFF"/>
    </w:rPr>
  </w:style>
  <w:style w:type="paragraph" w:customStyle="1" w:styleId="submenuindicator3">
    <w:name w:val="submenuindicator3"/>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4">
    <w:name w:val="submenuindicator4"/>
    <w:basedOn w:val="Normalny"/>
    <w:rsid w:val="009276EE"/>
    <w:pPr>
      <w:spacing w:before="92" w:after="92" w:line="480" w:lineRule="auto"/>
    </w:pPr>
    <w:rPr>
      <w:rFonts w:ascii="Arial Unicode MS" w:eastAsia="Arial Unicode MS" w:hAnsi="Arial Unicode MS" w:cs="Arial Unicode MS"/>
    </w:rPr>
  </w:style>
  <w:style w:type="paragraph" w:customStyle="1" w:styleId="bd1">
    <w:name w:val="bd1"/>
    <w:basedOn w:val="Normalny"/>
    <w:rsid w:val="009276EE"/>
    <w:pPr>
      <w:pBdr>
        <w:top w:val="single" w:sz="4" w:space="0" w:color="808080"/>
        <w:left w:val="single" w:sz="4" w:space="0" w:color="808080"/>
        <w:bottom w:val="single" w:sz="4" w:space="0" w:color="808080"/>
        <w:right w:val="single" w:sz="4" w:space="0" w:color="808080"/>
      </w:pBdr>
      <w:shd w:val="clear" w:color="auto" w:fill="FFFFFF"/>
      <w:spacing w:before="92" w:after="92" w:line="480" w:lineRule="auto"/>
    </w:pPr>
    <w:rPr>
      <w:rFonts w:ascii="Arial Unicode MS" w:eastAsia="Arial Unicode MS" w:hAnsi="Arial Unicode MS" w:cs="Arial Unicode MS"/>
    </w:rPr>
  </w:style>
  <w:style w:type="paragraph" w:customStyle="1" w:styleId="helptext1">
    <w:name w:val="helptext1"/>
    <w:basedOn w:val="Normalny"/>
    <w:rsid w:val="009276EE"/>
    <w:pPr>
      <w:ind w:left="2400"/>
    </w:pPr>
    <w:rPr>
      <w:rFonts w:ascii="Arial Unicode MS" w:eastAsia="Arial Unicode MS" w:hAnsi="Arial Unicode MS" w:cs="Arial Unicode MS"/>
      <w:color w:val="2B6459"/>
    </w:rPr>
  </w:style>
  <w:style w:type="paragraph" w:customStyle="1" w:styleId="submenuindicator5">
    <w:name w:val="submenuindicator5"/>
    <w:basedOn w:val="Normalny"/>
    <w:rsid w:val="009276EE"/>
    <w:pPr>
      <w:spacing w:after="92"/>
      <w:ind w:firstLine="58"/>
    </w:pPr>
    <w:rPr>
      <w:rFonts w:ascii="Arial Unicode MS" w:eastAsia="Arial Unicode MS" w:hAnsi="Arial Unicode MS" w:cs="Arial Unicode MS"/>
      <w:color w:val="2B6459"/>
    </w:rPr>
  </w:style>
  <w:style w:type="paragraph" w:customStyle="1" w:styleId="submenuindicator6">
    <w:name w:val="submenuindicator6"/>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paragraph" w:customStyle="1" w:styleId="submenuindicator7">
    <w:name w:val="submenuindicator7"/>
    <w:basedOn w:val="Normalny"/>
    <w:rsid w:val="009276EE"/>
    <w:pPr>
      <w:pBdr>
        <w:top w:val="single" w:sz="4" w:space="0" w:color="808080"/>
        <w:left w:val="single" w:sz="4" w:space="0" w:color="808080"/>
        <w:bottom w:val="single" w:sz="4" w:space="0" w:color="808080"/>
        <w:right w:val="single" w:sz="4" w:space="0" w:color="808080"/>
      </w:pBdr>
      <w:spacing w:before="92" w:after="92" w:line="480" w:lineRule="auto"/>
    </w:pPr>
    <w:rPr>
      <w:rFonts w:ascii="Arial Unicode MS" w:eastAsia="Arial Unicode MS" w:hAnsi="Arial Unicode MS" w:cs="Arial Unicode MS"/>
    </w:rPr>
  </w:style>
  <w:style w:type="character" w:customStyle="1" w:styleId="tresc1">
    <w:name w:val="tresc1"/>
    <w:rsid w:val="009276EE"/>
    <w:rPr>
      <w:color w:val="000000"/>
      <w:sz w:val="16"/>
    </w:rPr>
  </w:style>
  <w:style w:type="paragraph" w:styleId="NormalnyWeb">
    <w:name w:val="Normal (Web)"/>
    <w:basedOn w:val="Normalny"/>
    <w:link w:val="NormalnyWebZnak"/>
    <w:rsid w:val="009276EE"/>
    <w:pPr>
      <w:spacing w:before="100" w:beforeAutospacing="1" w:after="100" w:afterAutospacing="1"/>
    </w:pPr>
    <w:rPr>
      <w:rFonts w:ascii="Arial Unicode MS" w:eastAsia="Arial Unicode MS"/>
      <w:sz w:val="24"/>
      <w:lang w:bidi="ar-SA"/>
    </w:rPr>
  </w:style>
  <w:style w:type="paragraph" w:styleId="Tekstprzypisukocowego">
    <w:name w:val="endnote text"/>
    <w:basedOn w:val="Normalny"/>
    <w:link w:val="TekstprzypisukocowegoZnak"/>
    <w:semiHidden/>
    <w:rsid w:val="009276EE"/>
  </w:style>
  <w:style w:type="character" w:customStyle="1" w:styleId="TekstprzypisukocowegoZnak">
    <w:name w:val="Tekst przypisu końcowego Znak"/>
    <w:basedOn w:val="Domylnaczcionkaakapitu"/>
    <w:link w:val="Tekstprzypisukocowego"/>
    <w:semiHidden/>
    <w:locked/>
    <w:rsid w:val="009276EE"/>
    <w:rPr>
      <w:rFonts w:ascii="Times New Roman" w:hAnsi="Times New Roman" w:cs="Times New Roman"/>
      <w:sz w:val="20"/>
      <w:szCs w:val="20"/>
      <w:lang w:eastAsia="pl-PL"/>
    </w:rPr>
  </w:style>
  <w:style w:type="paragraph" w:styleId="Mapadokumentu">
    <w:name w:val="Document Map"/>
    <w:basedOn w:val="Normalny"/>
    <w:link w:val="MapadokumentuZnak"/>
    <w:semiHidden/>
    <w:rsid w:val="009276EE"/>
    <w:pPr>
      <w:shd w:val="clear" w:color="auto" w:fill="000080"/>
    </w:pPr>
    <w:rPr>
      <w:rFonts w:ascii="Tahoma" w:hAnsi="Tahoma" w:cs="Tahoma"/>
    </w:rPr>
  </w:style>
  <w:style w:type="character" w:customStyle="1" w:styleId="MapadokumentuZnak">
    <w:name w:val="Mapa dokumentu Znak"/>
    <w:basedOn w:val="Domylnaczcionkaakapitu"/>
    <w:link w:val="Mapadokumentu"/>
    <w:semiHidden/>
    <w:locked/>
    <w:rsid w:val="009276EE"/>
    <w:rPr>
      <w:rFonts w:ascii="Tahoma" w:hAnsi="Tahoma" w:cs="Tahoma"/>
      <w:sz w:val="20"/>
      <w:szCs w:val="20"/>
      <w:shd w:val="clear" w:color="auto" w:fill="000080"/>
      <w:lang w:eastAsia="pl-PL"/>
    </w:rPr>
  </w:style>
  <w:style w:type="paragraph" w:styleId="Legenda">
    <w:name w:val="caption"/>
    <w:basedOn w:val="Normalny"/>
    <w:next w:val="Normalny"/>
    <w:qFormat/>
    <w:rsid w:val="00121F06"/>
    <w:rPr>
      <w:b/>
      <w:bCs/>
      <w:color w:val="365F91"/>
      <w:sz w:val="16"/>
      <w:szCs w:val="16"/>
    </w:rPr>
  </w:style>
  <w:style w:type="paragraph" w:styleId="Tematkomentarza">
    <w:name w:val="annotation subject"/>
    <w:basedOn w:val="Tekstkomentarza"/>
    <w:next w:val="Tekstkomentarza"/>
    <w:link w:val="TematkomentarzaZnak"/>
    <w:rsid w:val="009276EE"/>
    <w:rPr>
      <w:b/>
      <w:bCs/>
    </w:rPr>
  </w:style>
  <w:style w:type="character" w:customStyle="1" w:styleId="TematkomentarzaZnak">
    <w:name w:val="Temat komentarza Znak"/>
    <w:basedOn w:val="TekstkomentarzaZnak"/>
    <w:link w:val="Tematkomentarza"/>
    <w:locked/>
    <w:rsid w:val="009276EE"/>
    <w:rPr>
      <w:rFonts w:ascii="Times New Roman" w:hAnsi="Times New Roman" w:cs="Times New Roman"/>
      <w:b/>
      <w:bCs/>
      <w:sz w:val="20"/>
      <w:szCs w:val="20"/>
      <w:lang w:eastAsia="pl-PL"/>
    </w:rPr>
  </w:style>
  <w:style w:type="paragraph" w:styleId="Listapunktowana3">
    <w:name w:val="List Bullet 3"/>
    <w:basedOn w:val="Normalny"/>
    <w:autoRedefine/>
    <w:rsid w:val="009276EE"/>
    <w:pPr>
      <w:numPr>
        <w:numId w:val="13"/>
      </w:numPr>
      <w:tabs>
        <w:tab w:val="left" w:pos="720"/>
      </w:tabs>
      <w:spacing w:before="100" w:line="200" w:lineRule="exact"/>
    </w:pPr>
    <w:rPr>
      <w:rFonts w:ascii="Arial Narrow" w:hAnsi="Arial Narrow" w:cs="Arial Narrow"/>
      <w:sz w:val="18"/>
      <w:szCs w:val="18"/>
    </w:rPr>
  </w:style>
  <w:style w:type="character" w:customStyle="1" w:styleId="ZnakZnak">
    <w:name w:val="Znak Znak"/>
    <w:rsid w:val="009276EE"/>
    <w:rPr>
      <w:sz w:val="24"/>
      <w:lang w:val="pl-PL" w:eastAsia="pl-PL"/>
    </w:rPr>
  </w:style>
  <w:style w:type="paragraph" w:customStyle="1" w:styleId="WW-Listawypunktowana2">
    <w:name w:val="WW-Lista wypunktowana 2"/>
    <w:basedOn w:val="Normalny"/>
    <w:rsid w:val="009276EE"/>
    <w:pPr>
      <w:tabs>
        <w:tab w:val="num" w:pos="720"/>
      </w:tabs>
      <w:suppressAutoHyphens/>
      <w:overflowPunct w:val="0"/>
      <w:autoSpaceDE w:val="0"/>
      <w:ind w:left="720" w:hanging="363"/>
      <w:textAlignment w:val="baseline"/>
    </w:pPr>
    <w:rPr>
      <w:lang w:eastAsia="ar-SA"/>
    </w:rPr>
  </w:style>
  <w:style w:type="paragraph" w:customStyle="1" w:styleId="xl59">
    <w:name w:val="xl59"/>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character" w:customStyle="1" w:styleId="Absatz-Standardschriftart">
    <w:name w:val="Absatz-Standardschriftart"/>
    <w:rsid w:val="009276EE"/>
  </w:style>
  <w:style w:type="character" w:customStyle="1" w:styleId="Znakiprzypiswdolnych">
    <w:name w:val="Znaki przypisów dolnych"/>
    <w:qFormat/>
    <w:rsid w:val="009276EE"/>
    <w:rPr>
      <w:vertAlign w:val="superscript"/>
    </w:rPr>
  </w:style>
  <w:style w:type="character" w:customStyle="1" w:styleId="N2ZnakZnak">
    <w:name w:val="N2 Znak Znak"/>
    <w:link w:val="N2Znak"/>
    <w:locked/>
    <w:rsid w:val="009276EE"/>
    <w:rPr>
      <w:rFonts w:ascii="Tahoma" w:hAnsi="Tahoma"/>
      <w:lang w:eastAsia="pl-PL"/>
    </w:rPr>
  </w:style>
  <w:style w:type="character" w:customStyle="1" w:styleId="N5Znak2">
    <w:name w:val="N5 Znak2"/>
    <w:link w:val="N5"/>
    <w:locked/>
    <w:rsid w:val="009276EE"/>
    <w:rPr>
      <w:rFonts w:ascii="Tahoma" w:hAnsi="Tahoma"/>
    </w:rPr>
  </w:style>
  <w:style w:type="character" w:customStyle="1" w:styleId="textbold">
    <w:name w:val="text bold"/>
    <w:rsid w:val="009276EE"/>
  </w:style>
  <w:style w:type="paragraph" w:customStyle="1" w:styleId="ZnakZnak1">
    <w:name w:val="Znak Znak1"/>
    <w:basedOn w:val="Normalny"/>
    <w:rsid w:val="009276EE"/>
    <w:rPr>
      <w:rFonts w:ascii="Arial" w:hAnsi="Arial" w:cs="Arial"/>
    </w:rPr>
  </w:style>
  <w:style w:type="character" w:customStyle="1" w:styleId="Nagwek1Znak1">
    <w:name w:val="Nagłówek 1 Znak1"/>
    <w:aliases w:val="Nagłówek 1 Znak Znak"/>
    <w:rsid w:val="009276EE"/>
    <w:rPr>
      <w:b/>
      <w:sz w:val="24"/>
      <w:u w:val="single"/>
      <w:lang w:val="pl-PL" w:eastAsia="pl-PL"/>
    </w:rPr>
  </w:style>
  <w:style w:type="paragraph" w:customStyle="1" w:styleId="Tekstpodstawowy311">
    <w:name w:val="Tekst podstawowy 311"/>
    <w:basedOn w:val="Normalny"/>
    <w:uiPriority w:val="99"/>
    <w:rsid w:val="009276EE"/>
    <w:pPr>
      <w:widowControl w:val="0"/>
      <w:suppressAutoHyphens/>
    </w:pPr>
    <w:rPr>
      <w:kern w:val="1"/>
    </w:rPr>
  </w:style>
  <w:style w:type="paragraph" w:customStyle="1" w:styleId="ZnakZnak11">
    <w:name w:val="Znak Znak11"/>
    <w:basedOn w:val="Normalny"/>
    <w:uiPriority w:val="99"/>
    <w:rsid w:val="009276EE"/>
    <w:rPr>
      <w:rFonts w:ascii="Arial" w:hAnsi="Arial" w:cs="Arial"/>
    </w:rPr>
  </w:style>
  <w:style w:type="character" w:customStyle="1" w:styleId="ZnakZnak3">
    <w:name w:val="Znak Znak3"/>
    <w:aliases w:val="Znak Znak4, Znak Znak3"/>
    <w:rsid w:val="009276EE"/>
    <w:rPr>
      <w:rFonts w:ascii="Courier New" w:hAnsi="Courier New"/>
      <w:sz w:val="24"/>
      <w:lang w:val="pl-PL" w:eastAsia="pl-PL"/>
    </w:rPr>
  </w:style>
  <w:style w:type="character" w:customStyle="1" w:styleId="text">
    <w:name w:val="text"/>
    <w:rsid w:val="009276EE"/>
  </w:style>
  <w:style w:type="paragraph" w:customStyle="1" w:styleId="Tekstblokuinformacji">
    <w:name w:val="Tekst bloku informacji"/>
    <w:basedOn w:val="Normalny"/>
    <w:rsid w:val="009276EE"/>
  </w:style>
  <w:style w:type="character" w:customStyle="1" w:styleId="N5Znak1">
    <w:name w:val="N5 Znak1"/>
    <w:rsid w:val="009276EE"/>
    <w:rPr>
      <w:rFonts w:ascii="Tahoma" w:hAnsi="Tahoma"/>
      <w:sz w:val="22"/>
    </w:rPr>
  </w:style>
  <w:style w:type="character" w:customStyle="1" w:styleId="N1Znak">
    <w:name w:val="N1 Znak"/>
    <w:link w:val="N1"/>
    <w:locked/>
    <w:rsid w:val="009276EE"/>
    <w:rPr>
      <w:rFonts w:ascii="Tahoma" w:hAnsi="Tahoma"/>
      <w:lang w:eastAsia="pl-PL"/>
    </w:rPr>
  </w:style>
  <w:style w:type="paragraph" w:customStyle="1" w:styleId="Tekstpodstawowy211">
    <w:name w:val="Tekst podstawowy 211"/>
    <w:basedOn w:val="Normalny"/>
    <w:uiPriority w:val="99"/>
    <w:rsid w:val="009276EE"/>
    <w:pPr>
      <w:suppressAutoHyphens/>
    </w:pPr>
    <w:rPr>
      <w:lang w:eastAsia="ar-SA"/>
    </w:rPr>
  </w:style>
  <w:style w:type="paragraph" w:customStyle="1" w:styleId="font5">
    <w:name w:val="font5"/>
    <w:basedOn w:val="Normalny"/>
    <w:rsid w:val="009276EE"/>
    <w:pPr>
      <w:spacing w:before="100" w:beforeAutospacing="1" w:after="100" w:afterAutospacing="1"/>
    </w:pPr>
    <w:rPr>
      <w:rFonts w:ascii="Arial" w:hAnsi="Arial" w:cs="Arial"/>
      <w:b/>
      <w:bCs/>
      <w:sz w:val="22"/>
      <w:szCs w:val="22"/>
    </w:rPr>
  </w:style>
  <w:style w:type="paragraph" w:customStyle="1" w:styleId="xl25">
    <w:name w:val="xl2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7">
    <w:name w:val="xl27"/>
    <w:basedOn w:val="Normalny"/>
    <w:rsid w:val="009276EE"/>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9">
    <w:name w:val="xl29"/>
    <w:basedOn w:val="Normalny"/>
    <w:rsid w:val="009276EE"/>
    <w:pPr>
      <w:pBdr>
        <w:left w:val="single" w:sz="4" w:space="0" w:color="auto"/>
        <w:bottom w:val="single" w:sz="4" w:space="0" w:color="auto"/>
      </w:pBdr>
      <w:spacing w:before="100" w:beforeAutospacing="1" w:after="100" w:afterAutospacing="1"/>
      <w:jc w:val="center"/>
    </w:pPr>
    <w:rPr>
      <w:b/>
      <w:bCs/>
    </w:rPr>
  </w:style>
  <w:style w:type="paragraph" w:customStyle="1" w:styleId="xl30">
    <w:name w:val="xl3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2">
    <w:name w:val="xl32"/>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33">
    <w:name w:val="xl33"/>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34">
    <w:name w:val="xl3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ny"/>
    <w:rsid w:val="009276EE"/>
    <w:pPr>
      <w:spacing w:before="100" w:beforeAutospacing="1" w:after="100" w:afterAutospacing="1"/>
    </w:pPr>
    <w:rPr>
      <w:rFonts w:ascii="Arial" w:hAnsi="Arial" w:cs="Arial"/>
      <w:sz w:val="18"/>
      <w:szCs w:val="18"/>
    </w:rPr>
  </w:style>
  <w:style w:type="paragraph" w:customStyle="1" w:styleId="xl36">
    <w:name w:val="xl36"/>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7">
    <w:name w:val="xl37"/>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38">
    <w:name w:val="xl38"/>
    <w:basedOn w:val="Normalny"/>
    <w:rsid w:val="009276EE"/>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9">
    <w:name w:val="xl39"/>
    <w:basedOn w:val="Normalny"/>
    <w:rsid w:val="009276E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44">
    <w:name w:val="xl44"/>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45">
    <w:name w:val="xl45"/>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46">
    <w:name w:val="xl46"/>
    <w:basedOn w:val="Normalny"/>
    <w:rsid w:val="009276E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48">
    <w:name w:val="xl48"/>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49">
    <w:name w:val="xl49"/>
    <w:basedOn w:val="Normalny"/>
    <w:rsid w:val="009276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rPr>
  </w:style>
  <w:style w:type="paragraph" w:customStyle="1" w:styleId="xl50">
    <w:name w:val="xl50"/>
    <w:basedOn w:val="Normalny"/>
    <w:rsid w:val="009276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52">
    <w:name w:val="xl52"/>
    <w:basedOn w:val="Normalny"/>
    <w:rsid w:val="009276EE"/>
    <w:pPr>
      <w:pBdr>
        <w:left w:val="single" w:sz="4" w:space="0" w:color="auto"/>
        <w:right w:val="single" w:sz="4" w:space="0" w:color="auto"/>
      </w:pBdr>
      <w:spacing w:before="100" w:beforeAutospacing="1" w:after="100" w:afterAutospacing="1"/>
      <w:textAlignment w:val="center"/>
    </w:pPr>
    <w:rPr>
      <w:b/>
      <w:bCs/>
    </w:rPr>
  </w:style>
  <w:style w:type="paragraph" w:customStyle="1" w:styleId="xl53">
    <w:name w:val="xl53"/>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4">
    <w:name w:val="xl54"/>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5">
    <w:name w:val="xl55"/>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6">
    <w:name w:val="xl56"/>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57">
    <w:name w:val="xl57"/>
    <w:basedOn w:val="Normalny"/>
    <w:rsid w:val="009276E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8">
    <w:name w:val="xl58"/>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ny"/>
    <w:rsid w:val="009276EE"/>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61">
    <w:name w:val="xl61"/>
    <w:basedOn w:val="Normalny"/>
    <w:rsid w:val="009276E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2">
    <w:name w:val="xl62"/>
    <w:basedOn w:val="Normalny"/>
    <w:rsid w:val="009276EE"/>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ny"/>
    <w:rsid w:val="009276E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4">
    <w:name w:val="xl64"/>
    <w:basedOn w:val="Normalny"/>
    <w:rsid w:val="009276EE"/>
    <w:pPr>
      <w:pBdr>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5">
    <w:name w:val="xl65"/>
    <w:basedOn w:val="Normalny"/>
    <w:rsid w:val="009276E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character" w:styleId="Odwoaniedokomentarza">
    <w:name w:val="annotation reference"/>
    <w:basedOn w:val="Domylnaczcionkaakapitu"/>
    <w:uiPriority w:val="99"/>
    <w:semiHidden/>
    <w:rsid w:val="009276EE"/>
    <w:rPr>
      <w:rFonts w:cs="Times New Roman"/>
      <w:sz w:val="16"/>
      <w:szCs w:val="16"/>
    </w:rPr>
  </w:style>
  <w:style w:type="paragraph" w:customStyle="1" w:styleId="Zwykytekst1">
    <w:name w:val="Zwykły tekst1"/>
    <w:basedOn w:val="Normalny"/>
    <w:rsid w:val="009276EE"/>
    <w:pPr>
      <w:suppressAutoHyphens/>
    </w:pPr>
    <w:rPr>
      <w:rFonts w:ascii="Courier New" w:hAnsi="Courier New" w:cs="Courier New"/>
      <w:lang w:eastAsia="ar-SA"/>
    </w:rPr>
  </w:style>
  <w:style w:type="character" w:styleId="Odwoanieprzypisukocowego">
    <w:name w:val="endnote reference"/>
    <w:basedOn w:val="Domylnaczcionkaakapitu"/>
    <w:semiHidden/>
    <w:rsid w:val="009276EE"/>
    <w:rPr>
      <w:rFonts w:cs="Times New Roman"/>
      <w:vertAlign w:val="superscript"/>
    </w:rPr>
  </w:style>
  <w:style w:type="character" w:customStyle="1" w:styleId="WW8Num20z0">
    <w:name w:val="WW8Num20z0"/>
    <w:rsid w:val="009276EE"/>
    <w:rPr>
      <w:rFonts w:ascii="Arial Narrow" w:hAnsi="Arial Narrow"/>
      <w:b/>
      <w:sz w:val="20"/>
    </w:rPr>
  </w:style>
  <w:style w:type="paragraph" w:customStyle="1" w:styleId="ZnakZnak1ZnakZnakZnakZnak">
    <w:name w:val="Znak Znak1 Znak Znak Znak Znak"/>
    <w:basedOn w:val="Normalny"/>
    <w:rsid w:val="009276EE"/>
    <w:rPr>
      <w:rFonts w:ascii="Arial" w:hAnsi="Arial" w:cs="Arial"/>
    </w:rPr>
  </w:style>
  <w:style w:type="paragraph" w:customStyle="1" w:styleId="Akapitzlist10">
    <w:name w:val="Akapit z listą1"/>
    <w:basedOn w:val="Normalny"/>
    <w:qFormat/>
    <w:rsid w:val="009276EE"/>
    <w:pPr>
      <w:ind w:left="720"/>
    </w:pPr>
    <w:rPr>
      <w:rFonts w:cs="Calibri"/>
      <w:sz w:val="22"/>
      <w:szCs w:val="22"/>
    </w:rPr>
  </w:style>
  <w:style w:type="paragraph" w:customStyle="1" w:styleId="CM4">
    <w:name w:val="CM4"/>
    <w:basedOn w:val="Normalny"/>
    <w:next w:val="Normalny"/>
    <w:rsid w:val="009276EE"/>
    <w:pPr>
      <w:autoSpaceDE w:val="0"/>
      <w:autoSpaceDN w:val="0"/>
      <w:adjustRightInd w:val="0"/>
    </w:pPr>
    <w:rPr>
      <w:rFonts w:ascii="EUAlbertina" w:hAnsi="EUAlbertina" w:cs="EUAlbertina"/>
    </w:rPr>
  </w:style>
  <w:style w:type="paragraph" w:customStyle="1" w:styleId="normaltableau">
    <w:name w:val="normal_tableau"/>
    <w:basedOn w:val="Normalny"/>
    <w:rsid w:val="009276EE"/>
    <w:pPr>
      <w:spacing w:before="120" w:after="120"/>
      <w:jc w:val="both"/>
    </w:pPr>
    <w:rPr>
      <w:rFonts w:ascii="Optima" w:hAnsi="Optima" w:cs="Optima"/>
      <w:sz w:val="22"/>
      <w:szCs w:val="22"/>
      <w:lang w:val="en-GB"/>
    </w:rPr>
  </w:style>
  <w:style w:type="paragraph" w:customStyle="1" w:styleId="ZnakZnak1Znak">
    <w:name w:val="Znak Znak1 Znak"/>
    <w:basedOn w:val="Normalny"/>
    <w:rsid w:val="009276EE"/>
    <w:rPr>
      <w:rFonts w:ascii="Arial" w:hAnsi="Arial" w:cs="Arial"/>
    </w:rPr>
  </w:style>
  <w:style w:type="character" w:customStyle="1" w:styleId="Podpistabeli3">
    <w:name w:val="Podpis tabeli (3)_"/>
    <w:link w:val="Podpistabeli30"/>
    <w:locked/>
    <w:rsid w:val="009276EE"/>
    <w:rPr>
      <w:rFonts w:ascii="Arial" w:hAnsi="Arial"/>
      <w:i/>
      <w:sz w:val="18"/>
      <w:shd w:val="clear" w:color="auto" w:fill="FFFFFF"/>
    </w:rPr>
  </w:style>
  <w:style w:type="paragraph" w:customStyle="1" w:styleId="Podpistabeli30">
    <w:name w:val="Podpis tabeli (3)"/>
    <w:basedOn w:val="Normalny"/>
    <w:link w:val="Podpistabeli3"/>
    <w:rsid w:val="009276EE"/>
    <w:pPr>
      <w:widowControl w:val="0"/>
      <w:shd w:val="clear" w:color="auto" w:fill="FFFFFF"/>
      <w:spacing w:after="120" w:line="240" w:lineRule="atLeast"/>
      <w:jc w:val="both"/>
    </w:pPr>
    <w:rPr>
      <w:rFonts w:ascii="Arial" w:hAnsi="Arial"/>
      <w:i/>
      <w:sz w:val="18"/>
      <w:lang w:bidi="ar-SA"/>
    </w:rPr>
  </w:style>
  <w:style w:type="character" w:customStyle="1" w:styleId="WW8Num18z0">
    <w:name w:val="WW8Num18z0"/>
    <w:rsid w:val="009276EE"/>
    <w:rPr>
      <w:rFonts w:ascii="Arial Narrow" w:hAnsi="Arial Narrow"/>
    </w:rPr>
  </w:style>
  <w:style w:type="paragraph" w:customStyle="1" w:styleId="Primary">
    <w:name w:val="Primary"/>
    <w:rsid w:val="009276EE"/>
    <w:pPr>
      <w:spacing w:before="200" w:after="200" w:line="276" w:lineRule="auto"/>
      <w:ind w:firstLine="432"/>
    </w:pPr>
    <w:rPr>
      <w:rFonts w:ascii="Arial" w:hAnsi="Arial" w:cs="Arial"/>
      <w:color w:val="000000"/>
      <w:sz w:val="22"/>
      <w:szCs w:val="22"/>
      <w:lang w:val="cs-CZ"/>
    </w:rPr>
  </w:style>
  <w:style w:type="character" w:customStyle="1" w:styleId="NormalnyWebZnak">
    <w:name w:val="Normalny (Web) Znak"/>
    <w:link w:val="NormalnyWeb"/>
    <w:locked/>
    <w:rsid w:val="009276EE"/>
    <w:rPr>
      <w:rFonts w:ascii="Arial Unicode MS" w:eastAsia="Arial Unicode MS"/>
      <w:sz w:val="24"/>
    </w:rPr>
  </w:style>
  <w:style w:type="character" w:customStyle="1" w:styleId="txt-new">
    <w:name w:val="txt-new"/>
    <w:rsid w:val="009276EE"/>
  </w:style>
  <w:style w:type="character" w:customStyle="1" w:styleId="TekstpodstawowyZnak1">
    <w:name w:val="Tekst podstawowy Znak1"/>
    <w:aliases w:val="Brødtekst Tegn Tegn Znak,Tekst podstawowy Znak Znak"/>
    <w:rsid w:val="009276EE"/>
    <w:rPr>
      <w:sz w:val="24"/>
    </w:rPr>
  </w:style>
  <w:style w:type="character" w:customStyle="1" w:styleId="WW8Num14z1">
    <w:name w:val="WW8Num14z1"/>
    <w:rsid w:val="009276EE"/>
    <w:rPr>
      <w:rFonts w:ascii="Arial Narrow" w:hAnsi="Arial Narrow"/>
      <w:color w:val="auto"/>
      <w:sz w:val="20"/>
    </w:rPr>
  </w:style>
  <w:style w:type="character" w:customStyle="1" w:styleId="WW8Num15z1">
    <w:name w:val="WW8Num15z1"/>
    <w:rsid w:val="009276EE"/>
    <w:rPr>
      <w:rFonts w:ascii="Times New Roman" w:hAnsi="Times New Roman"/>
    </w:rPr>
  </w:style>
  <w:style w:type="paragraph" w:customStyle="1" w:styleId="Bezodstpw1">
    <w:name w:val="Bez odstępów1"/>
    <w:uiPriority w:val="99"/>
    <w:qFormat/>
    <w:rsid w:val="00573DD1"/>
    <w:pPr>
      <w:spacing w:before="200" w:after="200" w:line="276" w:lineRule="auto"/>
    </w:pPr>
    <w:rPr>
      <w:rFonts w:ascii="Verdana" w:hAnsi="Verdana" w:cs="Verdana"/>
      <w:sz w:val="22"/>
      <w:szCs w:val="22"/>
      <w:lang w:val="en-US" w:eastAsia="en-US"/>
    </w:rPr>
  </w:style>
  <w:style w:type="character" w:customStyle="1" w:styleId="WW8Num18z5">
    <w:name w:val="WW8Num18z5"/>
    <w:uiPriority w:val="99"/>
    <w:rsid w:val="002E06A2"/>
    <w:rPr>
      <w:rFonts w:ascii="Arial Narrow" w:hAnsi="Arial Narrow"/>
      <w:sz w:val="18"/>
    </w:rPr>
  </w:style>
  <w:style w:type="character" w:customStyle="1" w:styleId="ZnakZnak12">
    <w:name w:val="Znak Znak12"/>
    <w:uiPriority w:val="99"/>
    <w:rsid w:val="002E06A2"/>
    <w:rPr>
      <w:lang w:eastAsia="ar-SA" w:bidi="ar-SA"/>
    </w:rPr>
  </w:style>
  <w:style w:type="character" w:customStyle="1" w:styleId="NagwekstronyZnakZnak1">
    <w:name w:val="Nagłówek strony Znak Znak1"/>
    <w:uiPriority w:val="99"/>
    <w:rsid w:val="0044109B"/>
    <w:rPr>
      <w:lang w:eastAsia="ar-SA" w:bidi="ar-SA"/>
    </w:rPr>
  </w:style>
  <w:style w:type="character" w:customStyle="1" w:styleId="WW8Num25z1">
    <w:name w:val="WW8Num25z1"/>
    <w:uiPriority w:val="99"/>
    <w:rsid w:val="00FB3989"/>
    <w:rPr>
      <w:rFonts w:ascii="Courier New" w:hAnsi="Courier New"/>
    </w:rPr>
  </w:style>
  <w:style w:type="character" w:customStyle="1" w:styleId="WW8Num28z2">
    <w:name w:val="WW8Num28z2"/>
    <w:rsid w:val="00FF6578"/>
    <w:rPr>
      <w:rFonts w:ascii="Verdana" w:hAnsi="Verdana"/>
      <w:sz w:val="18"/>
    </w:rPr>
  </w:style>
  <w:style w:type="paragraph" w:customStyle="1" w:styleId="TableParagraph">
    <w:name w:val="Table Paragraph"/>
    <w:basedOn w:val="Normalny"/>
    <w:uiPriority w:val="1"/>
    <w:qFormat/>
    <w:rsid w:val="00411DAF"/>
    <w:pPr>
      <w:widowControl w:val="0"/>
    </w:pPr>
    <w:rPr>
      <w:rFonts w:cs="Calibri"/>
      <w:sz w:val="22"/>
      <w:szCs w:val="22"/>
      <w:lang w:val="en-US"/>
    </w:rPr>
  </w:style>
  <w:style w:type="character" w:customStyle="1" w:styleId="highlight">
    <w:name w:val="highlight"/>
    <w:basedOn w:val="Domylnaczcionkaakapitu"/>
    <w:uiPriority w:val="99"/>
    <w:rsid w:val="00864D7C"/>
    <w:rPr>
      <w:rFonts w:cs="Times New Roman"/>
    </w:rPr>
  </w:style>
  <w:style w:type="paragraph" w:customStyle="1" w:styleId="p1">
    <w:name w:val="p1"/>
    <w:basedOn w:val="Normalny"/>
    <w:uiPriority w:val="99"/>
    <w:rsid w:val="00864D7C"/>
    <w:pPr>
      <w:spacing w:before="100" w:beforeAutospacing="1" w:after="100" w:afterAutospacing="1"/>
    </w:pPr>
  </w:style>
  <w:style w:type="table" w:customStyle="1" w:styleId="TableNormal1">
    <w:name w:val="Table Normal1"/>
    <w:uiPriority w:val="99"/>
    <w:semiHidden/>
    <w:rsid w:val="0057235D"/>
    <w:pPr>
      <w:widowControl w:val="0"/>
      <w:spacing w:before="200" w:after="200" w:line="276" w:lineRule="auto"/>
    </w:pPr>
    <w:rPr>
      <w:rFonts w:cs="Calibri"/>
      <w:sz w:val="22"/>
      <w:szCs w:val="22"/>
      <w:lang w:val="en-US" w:eastAsia="en-US"/>
    </w:rPr>
    <w:tblPr>
      <w:tblCellMar>
        <w:top w:w="0" w:type="dxa"/>
        <w:left w:w="0" w:type="dxa"/>
        <w:bottom w:w="0" w:type="dxa"/>
        <w:right w:w="0" w:type="dxa"/>
      </w:tblCellMar>
    </w:tblPr>
  </w:style>
  <w:style w:type="paragraph" w:customStyle="1" w:styleId="Nagwek10">
    <w:name w:val="Nagłówek1"/>
    <w:basedOn w:val="Normalny"/>
    <w:next w:val="Tekstpodstawowy"/>
    <w:uiPriority w:val="99"/>
    <w:rsid w:val="00482343"/>
    <w:pPr>
      <w:keepNext/>
      <w:suppressAutoHyphens/>
      <w:spacing w:before="240" w:after="120"/>
    </w:pPr>
    <w:rPr>
      <w:rFonts w:ascii="Arial" w:hAnsi="Arial" w:cs="Arial"/>
      <w:sz w:val="28"/>
      <w:szCs w:val="28"/>
      <w:lang w:eastAsia="ar-SA"/>
    </w:rPr>
  </w:style>
  <w:style w:type="paragraph" w:styleId="Podtytu">
    <w:name w:val="Subtitle"/>
    <w:basedOn w:val="Normalny"/>
    <w:next w:val="Normalny"/>
    <w:link w:val="PodtytuZnak"/>
    <w:uiPriority w:val="11"/>
    <w:qFormat/>
    <w:rsid w:val="00121F06"/>
    <w:pPr>
      <w:spacing w:after="1000" w:line="240" w:lineRule="auto"/>
    </w:pPr>
    <w:rPr>
      <w:caps/>
      <w:color w:val="595959"/>
      <w:spacing w:val="10"/>
      <w:sz w:val="24"/>
      <w:szCs w:val="24"/>
    </w:rPr>
  </w:style>
  <w:style w:type="character" w:customStyle="1" w:styleId="PodtytuZnak">
    <w:name w:val="Podtytuł Znak"/>
    <w:basedOn w:val="Domylnaczcionkaakapitu"/>
    <w:link w:val="Podtytu"/>
    <w:uiPriority w:val="11"/>
    <w:locked/>
    <w:rsid w:val="00121F06"/>
    <w:rPr>
      <w:caps/>
      <w:color w:val="595959"/>
      <w:spacing w:val="10"/>
      <w:sz w:val="24"/>
      <w:szCs w:val="24"/>
    </w:rPr>
  </w:style>
  <w:style w:type="paragraph" w:customStyle="1" w:styleId="Bezodstpw10">
    <w:name w:val="Bez odstępów1"/>
    <w:uiPriority w:val="99"/>
    <w:qFormat/>
    <w:rsid w:val="00FD4AF5"/>
    <w:pPr>
      <w:spacing w:before="200" w:after="200" w:line="276" w:lineRule="auto"/>
    </w:pPr>
    <w:rPr>
      <w:rFonts w:ascii="Verdana" w:hAnsi="Verdana" w:cs="Verdana"/>
      <w:sz w:val="22"/>
      <w:szCs w:val="22"/>
      <w:lang w:val="en-US" w:eastAsia="en-US"/>
    </w:rPr>
  </w:style>
  <w:style w:type="paragraph" w:customStyle="1" w:styleId="Tekstpodstawowy32">
    <w:name w:val="Tekst podstawowy 32"/>
    <w:basedOn w:val="Normalny"/>
    <w:uiPriority w:val="99"/>
    <w:rsid w:val="002B71B3"/>
    <w:pPr>
      <w:suppressAutoHyphens/>
      <w:jc w:val="both"/>
    </w:pPr>
    <w:rPr>
      <w:lang w:eastAsia="ar-SA"/>
    </w:rPr>
  </w:style>
  <w:style w:type="paragraph" w:customStyle="1" w:styleId="Style7">
    <w:name w:val="Style7"/>
    <w:basedOn w:val="Normalny"/>
    <w:uiPriority w:val="99"/>
    <w:rsid w:val="004F06F4"/>
    <w:pPr>
      <w:widowControl w:val="0"/>
      <w:autoSpaceDE w:val="0"/>
      <w:autoSpaceDN w:val="0"/>
      <w:adjustRightInd w:val="0"/>
      <w:spacing w:line="405" w:lineRule="exact"/>
    </w:pPr>
    <w:rPr>
      <w:rFonts w:ascii="Microsoft Sans Serif" w:hAnsi="Microsoft Sans Serif" w:cs="Microsoft Sans Serif"/>
    </w:rPr>
  </w:style>
  <w:style w:type="character" w:customStyle="1" w:styleId="FontStyle18">
    <w:name w:val="Font Style18"/>
    <w:uiPriority w:val="99"/>
    <w:rsid w:val="004F06F4"/>
    <w:rPr>
      <w:rFonts w:ascii="Microsoft Sans Serif" w:hAnsi="Microsoft Sans Serif"/>
      <w:sz w:val="20"/>
    </w:rPr>
  </w:style>
  <w:style w:type="character" w:customStyle="1" w:styleId="TeksttreciKursywa">
    <w:name w:val="Tekst treści + Kursywa"/>
    <w:uiPriority w:val="99"/>
    <w:rsid w:val="004F06F4"/>
    <w:rPr>
      <w:i/>
      <w:color w:val="000000"/>
      <w:sz w:val="21"/>
      <w:lang w:eastAsia="pl-PL"/>
    </w:rPr>
  </w:style>
  <w:style w:type="paragraph" w:customStyle="1" w:styleId="Heading31">
    <w:name w:val="Heading 31"/>
    <w:basedOn w:val="Normalny"/>
    <w:uiPriority w:val="99"/>
    <w:rsid w:val="00181B73"/>
    <w:pPr>
      <w:widowControl w:val="0"/>
      <w:autoSpaceDE w:val="0"/>
      <w:autoSpaceDN w:val="0"/>
      <w:adjustRightInd w:val="0"/>
      <w:ind w:left="110"/>
      <w:outlineLvl w:val="2"/>
    </w:pPr>
    <w:rPr>
      <w:rFonts w:cs="Calibri"/>
      <w:b/>
      <w:bCs/>
      <w:sz w:val="22"/>
      <w:szCs w:val="22"/>
    </w:rPr>
  </w:style>
  <w:style w:type="paragraph" w:customStyle="1" w:styleId="Heading41">
    <w:name w:val="Heading 41"/>
    <w:basedOn w:val="Normalny"/>
    <w:uiPriority w:val="99"/>
    <w:rsid w:val="00181B73"/>
    <w:pPr>
      <w:widowControl w:val="0"/>
      <w:autoSpaceDE w:val="0"/>
      <w:autoSpaceDN w:val="0"/>
      <w:adjustRightInd w:val="0"/>
      <w:ind w:left="102"/>
      <w:outlineLvl w:val="3"/>
    </w:pPr>
    <w:rPr>
      <w:rFonts w:cs="Calibri"/>
      <w:b/>
      <w:bCs/>
      <w:i/>
      <w:iCs/>
      <w:sz w:val="22"/>
      <w:szCs w:val="22"/>
    </w:rPr>
  </w:style>
  <w:style w:type="character" w:customStyle="1" w:styleId="WW8Num3z1">
    <w:name w:val="WW8Num3z1"/>
    <w:uiPriority w:val="99"/>
    <w:rsid w:val="00452E8E"/>
    <w:rPr>
      <w:rFonts w:ascii="Tahoma" w:hAnsi="Tahoma"/>
      <w:sz w:val="20"/>
      <w:lang w:val="en-US"/>
    </w:rPr>
  </w:style>
  <w:style w:type="paragraph" w:customStyle="1" w:styleId="BodyText31">
    <w:name w:val="Body Text 31"/>
    <w:basedOn w:val="Normalny"/>
    <w:uiPriority w:val="99"/>
    <w:rsid w:val="006E6E26"/>
    <w:pPr>
      <w:widowControl w:val="0"/>
      <w:overflowPunct w:val="0"/>
      <w:autoSpaceDE w:val="0"/>
      <w:autoSpaceDN w:val="0"/>
      <w:adjustRightInd w:val="0"/>
      <w:textAlignment w:val="baseline"/>
    </w:pPr>
  </w:style>
  <w:style w:type="paragraph" w:customStyle="1" w:styleId="BodyText21">
    <w:name w:val="Body Text 21"/>
    <w:basedOn w:val="Normalny"/>
    <w:uiPriority w:val="99"/>
    <w:rsid w:val="006E6E26"/>
    <w:pPr>
      <w:spacing w:line="120" w:lineRule="atLeast"/>
      <w:jc w:val="both"/>
    </w:pPr>
  </w:style>
  <w:style w:type="paragraph" w:customStyle="1" w:styleId="N2">
    <w:name w:val="N2"/>
    <w:basedOn w:val="Tekstpodstawowy2"/>
    <w:uiPriority w:val="99"/>
    <w:rsid w:val="006E6E26"/>
    <w:pPr>
      <w:spacing w:before="120" w:after="120" w:line="288" w:lineRule="auto"/>
    </w:pPr>
    <w:rPr>
      <w:rFonts w:ascii="Tahoma" w:hAnsi="Tahoma" w:cs="Tahoma"/>
      <w:i w:val="0"/>
      <w:iCs w:val="0"/>
      <w:sz w:val="22"/>
      <w:szCs w:val="22"/>
    </w:rPr>
  </w:style>
  <w:style w:type="paragraph" w:customStyle="1" w:styleId="TableNormal2">
    <w:name w:val="Table Normal2"/>
    <w:uiPriority w:val="99"/>
    <w:rsid w:val="006E6E26"/>
    <w:pPr>
      <w:tabs>
        <w:tab w:val="left" w:pos="720"/>
      </w:tabs>
      <w:overflowPunct w:val="0"/>
      <w:autoSpaceDE w:val="0"/>
      <w:autoSpaceDN w:val="0"/>
      <w:adjustRightInd w:val="0"/>
      <w:spacing w:before="200" w:after="200" w:line="276" w:lineRule="auto"/>
      <w:jc w:val="both"/>
      <w:textAlignment w:val="baseline"/>
    </w:pPr>
    <w:rPr>
      <w:rFonts w:ascii="Times New Roman" w:hAnsi="Times New Roman"/>
      <w:sz w:val="24"/>
      <w:szCs w:val="24"/>
    </w:rPr>
  </w:style>
  <w:style w:type="paragraph" w:customStyle="1" w:styleId="ZnakZnak1ZnakZnakZnakZnak1">
    <w:name w:val="Znak Znak1 Znak Znak Znak Znak1"/>
    <w:basedOn w:val="Normalny"/>
    <w:uiPriority w:val="99"/>
    <w:rsid w:val="006E6E26"/>
    <w:rPr>
      <w:rFonts w:ascii="Arial" w:hAnsi="Arial" w:cs="Arial"/>
    </w:rPr>
  </w:style>
  <w:style w:type="character" w:customStyle="1" w:styleId="apple-converted-space">
    <w:name w:val="apple-converted-space"/>
    <w:basedOn w:val="Domylnaczcionkaakapitu"/>
    <w:uiPriority w:val="99"/>
    <w:rsid w:val="006E6E26"/>
    <w:rPr>
      <w:rFonts w:cs="Times New Roman"/>
    </w:rPr>
  </w:style>
  <w:style w:type="character" w:customStyle="1" w:styleId="Wyrnienieintensywne1">
    <w:name w:val="Wyróżnienie intensywne1"/>
    <w:basedOn w:val="Domylnaczcionkaakapitu"/>
    <w:uiPriority w:val="99"/>
    <w:rsid w:val="006E6E26"/>
    <w:rPr>
      <w:rFonts w:cs="Times New Roman"/>
      <w:b/>
      <w:bCs/>
      <w:i/>
      <w:iCs/>
      <w:color w:val="4F81BD"/>
    </w:rPr>
  </w:style>
  <w:style w:type="paragraph" w:customStyle="1" w:styleId="ZnakZnak13">
    <w:name w:val="Znak Znak13"/>
    <w:basedOn w:val="Normalny"/>
    <w:uiPriority w:val="99"/>
    <w:rsid w:val="006E6E26"/>
    <w:rPr>
      <w:rFonts w:ascii="Arial" w:hAnsi="Arial" w:cs="Arial"/>
    </w:rPr>
  </w:style>
  <w:style w:type="paragraph" w:customStyle="1" w:styleId="ZnakZnak1ZnakZnakZnakZnakZnakZnakZnak">
    <w:name w:val="Znak Znak1 Znak Znak Znak Znak Znak Znak Znak"/>
    <w:basedOn w:val="Normalny"/>
    <w:uiPriority w:val="99"/>
    <w:rsid w:val="006E6E26"/>
    <w:rPr>
      <w:rFonts w:ascii="Arial" w:hAnsi="Arial" w:cs="Arial"/>
    </w:rPr>
  </w:style>
  <w:style w:type="character" w:customStyle="1" w:styleId="ListParagraphChar">
    <w:name w:val="List Paragraph Char"/>
    <w:link w:val="Akapitzlist1"/>
    <w:locked/>
    <w:rsid w:val="00F33540"/>
    <w:rPr>
      <w:rFonts w:ascii="Times New Roman" w:hAnsi="Times New Roman"/>
      <w:sz w:val="24"/>
    </w:rPr>
  </w:style>
  <w:style w:type="paragraph" w:customStyle="1" w:styleId="p2">
    <w:name w:val="p2"/>
    <w:basedOn w:val="Normalny"/>
    <w:uiPriority w:val="99"/>
    <w:rsid w:val="003F0026"/>
    <w:pPr>
      <w:spacing w:before="100" w:beforeAutospacing="1" w:after="100" w:afterAutospacing="1"/>
    </w:pPr>
  </w:style>
  <w:style w:type="paragraph" w:customStyle="1" w:styleId="p0">
    <w:name w:val="p0"/>
    <w:basedOn w:val="Normalny"/>
    <w:rsid w:val="00425374"/>
    <w:pPr>
      <w:spacing w:before="100" w:beforeAutospacing="1" w:after="100" w:afterAutospacing="1"/>
    </w:pPr>
  </w:style>
  <w:style w:type="character" w:customStyle="1" w:styleId="ZnakZnak5">
    <w:name w:val="Znak Znak5"/>
    <w:basedOn w:val="Domylnaczcionkaakapitu"/>
    <w:uiPriority w:val="99"/>
    <w:rsid w:val="005C6F55"/>
    <w:rPr>
      <w:rFonts w:cs="Times New Roman"/>
      <w:sz w:val="24"/>
      <w:szCs w:val="24"/>
      <w:lang w:val="pl-PL" w:eastAsia="pl-PL"/>
    </w:rPr>
  </w:style>
  <w:style w:type="numbering" w:customStyle="1" w:styleId="Stl1wasny">
    <w:name w:val="Stl 1 własny"/>
    <w:rsid w:val="00E5624C"/>
    <w:pPr>
      <w:numPr>
        <w:numId w:val="10"/>
      </w:numPr>
    </w:pPr>
  </w:style>
  <w:style w:type="numbering" w:styleId="Artykusekcja">
    <w:name w:val="Outline List 3"/>
    <w:aliases w:val="Dział"/>
    <w:basedOn w:val="Bezlisty"/>
    <w:unhideWhenUsed/>
    <w:rsid w:val="00E5624C"/>
    <w:pPr>
      <w:numPr>
        <w:numId w:val="9"/>
      </w:numPr>
    </w:pPr>
  </w:style>
  <w:style w:type="paragraph" w:customStyle="1" w:styleId="Akapitzlist2">
    <w:name w:val="Akapit z listą2"/>
    <w:aliases w:val="Obiekt,BulletC,normalny tekst,Numerowanie"/>
    <w:basedOn w:val="Normalny"/>
    <w:link w:val="AkapitzlistZnak"/>
    <w:uiPriority w:val="99"/>
    <w:qFormat/>
    <w:rsid w:val="00121F06"/>
    <w:pPr>
      <w:ind w:left="720"/>
      <w:contextualSpacing/>
    </w:pPr>
    <w:rPr>
      <w:lang w:bidi="ar-SA"/>
    </w:rPr>
  </w:style>
  <w:style w:type="table" w:customStyle="1" w:styleId="TableNormal">
    <w:name w:val="Table Normal"/>
    <w:uiPriority w:val="2"/>
    <w:semiHidden/>
    <w:unhideWhenUsed/>
    <w:qFormat/>
    <w:rsid w:val="00D62970"/>
    <w:pPr>
      <w:widowControl w:val="0"/>
      <w:spacing w:before="200" w:after="200" w:line="276" w:lineRule="auto"/>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Zal1">
    <w:name w:val="Zal 1."/>
    <w:rsid w:val="000A5EC9"/>
    <w:pPr>
      <w:tabs>
        <w:tab w:val="left" w:pos="567"/>
        <w:tab w:val="right" w:leader="dot" w:pos="9072"/>
      </w:tabs>
      <w:autoSpaceDE w:val="0"/>
      <w:autoSpaceDN w:val="0"/>
      <w:adjustRightInd w:val="0"/>
      <w:spacing w:before="200" w:after="200" w:line="255" w:lineRule="atLeast"/>
      <w:ind w:left="568" w:hanging="284"/>
      <w:jc w:val="both"/>
    </w:pPr>
    <w:rPr>
      <w:rFonts w:ascii="Times New Roman" w:hAnsi="Times New Roman"/>
      <w:sz w:val="22"/>
      <w:szCs w:val="19"/>
    </w:rPr>
  </w:style>
  <w:style w:type="character" w:customStyle="1" w:styleId="AkapitzlistZnak">
    <w:name w:val="Akapit z listą Znak"/>
    <w:aliases w:val="Obiekt Znak,BulletC Znak,normalny tekst Znak,Numerowanie Znak,L1 Znak,Akapit z listą5 Znak,Akapit z listą BS Znak,List Paragraph Znak,lp1 Znak,Preambuła Znak,CP-UC Znak,CP-Punkty Znak,Bullet List Znak,List - bullets Znak,b1 Znak"/>
    <w:link w:val="Akapitzlist2"/>
    <w:uiPriority w:val="99"/>
    <w:qFormat/>
    <w:locked/>
    <w:rsid w:val="00E66F40"/>
    <w:rPr>
      <w:sz w:val="20"/>
      <w:szCs w:val="20"/>
    </w:rPr>
  </w:style>
  <w:style w:type="paragraph" w:customStyle="1" w:styleId="ListParagraph1">
    <w:name w:val="List Paragraph1"/>
    <w:basedOn w:val="Normalny"/>
    <w:uiPriority w:val="99"/>
    <w:rsid w:val="00E66F40"/>
    <w:pPr>
      <w:ind w:left="720"/>
    </w:pPr>
  </w:style>
  <w:style w:type="paragraph" w:customStyle="1" w:styleId="NoSpacing1">
    <w:name w:val="No Spacing1"/>
    <w:uiPriority w:val="99"/>
    <w:rsid w:val="00FB4919"/>
    <w:pPr>
      <w:spacing w:before="200" w:after="200" w:line="276" w:lineRule="auto"/>
    </w:pPr>
    <w:rPr>
      <w:rFonts w:ascii="Verdana" w:hAnsi="Verdana" w:cs="Verdana"/>
      <w:sz w:val="22"/>
      <w:szCs w:val="22"/>
      <w:lang w:val="en-US" w:eastAsia="en-US"/>
    </w:rPr>
  </w:style>
  <w:style w:type="paragraph" w:customStyle="1" w:styleId="ZnakZnak10">
    <w:name w:val="Znak Znak1"/>
    <w:basedOn w:val="Normalny"/>
    <w:rsid w:val="00D52ECA"/>
    <w:rPr>
      <w:rFonts w:ascii="Arial" w:hAnsi="Arial" w:cs="Arial"/>
    </w:rPr>
  </w:style>
  <w:style w:type="paragraph" w:styleId="Bezodstpw">
    <w:name w:val="No Spacing"/>
    <w:basedOn w:val="Normalny"/>
    <w:link w:val="BezodstpwZnak"/>
    <w:qFormat/>
    <w:rsid w:val="00121F06"/>
    <w:pPr>
      <w:spacing w:before="0" w:after="0" w:line="240" w:lineRule="auto"/>
    </w:pPr>
  </w:style>
  <w:style w:type="character" w:customStyle="1" w:styleId="BezodstpwZnak">
    <w:name w:val="Bez odstępów Znak"/>
    <w:basedOn w:val="Domylnaczcionkaakapitu"/>
    <w:link w:val="Bezodstpw"/>
    <w:rsid w:val="00121F06"/>
    <w:rPr>
      <w:sz w:val="20"/>
      <w:szCs w:val="20"/>
    </w:rPr>
  </w:style>
  <w:style w:type="paragraph" w:styleId="Cytat">
    <w:name w:val="Quote"/>
    <w:basedOn w:val="Normalny"/>
    <w:next w:val="Normalny"/>
    <w:link w:val="CytatZnak"/>
    <w:uiPriority w:val="29"/>
    <w:qFormat/>
    <w:rsid w:val="00121F06"/>
    <w:rPr>
      <w:i/>
      <w:iCs/>
    </w:rPr>
  </w:style>
  <w:style w:type="character" w:customStyle="1" w:styleId="CytatZnak">
    <w:name w:val="Cytat Znak"/>
    <w:basedOn w:val="Domylnaczcionkaakapitu"/>
    <w:link w:val="Cytat"/>
    <w:uiPriority w:val="29"/>
    <w:rsid w:val="00121F06"/>
    <w:rPr>
      <w:i/>
      <w:iCs/>
      <w:sz w:val="20"/>
      <w:szCs w:val="20"/>
    </w:rPr>
  </w:style>
  <w:style w:type="paragraph" w:styleId="Cytatintensywny">
    <w:name w:val="Intense Quote"/>
    <w:basedOn w:val="Normalny"/>
    <w:next w:val="Normalny"/>
    <w:link w:val="CytatintensywnyZnak"/>
    <w:uiPriority w:val="30"/>
    <w:qFormat/>
    <w:rsid w:val="00121F06"/>
    <w:pPr>
      <w:pBdr>
        <w:top w:val="single" w:sz="4" w:space="10" w:color="4F81BD"/>
        <w:left w:val="single" w:sz="4" w:space="10" w:color="4F81BD"/>
      </w:pBdr>
      <w:spacing w:after="0"/>
      <w:ind w:left="1296" w:right="1152"/>
      <w:jc w:val="both"/>
    </w:pPr>
    <w:rPr>
      <w:i/>
      <w:iCs/>
      <w:color w:val="4F81BD"/>
    </w:rPr>
  </w:style>
  <w:style w:type="character" w:customStyle="1" w:styleId="CytatintensywnyZnak">
    <w:name w:val="Cytat intensywny Znak"/>
    <w:basedOn w:val="Domylnaczcionkaakapitu"/>
    <w:link w:val="Cytatintensywny"/>
    <w:uiPriority w:val="30"/>
    <w:rsid w:val="00121F06"/>
    <w:rPr>
      <w:i/>
      <w:iCs/>
      <w:color w:val="4F81BD"/>
      <w:sz w:val="20"/>
      <w:szCs w:val="20"/>
    </w:rPr>
  </w:style>
  <w:style w:type="character" w:styleId="Wyrnieniedelikatne">
    <w:name w:val="Subtle Emphasis"/>
    <w:uiPriority w:val="19"/>
    <w:qFormat/>
    <w:rsid w:val="00121F06"/>
    <w:rPr>
      <w:i/>
      <w:iCs/>
      <w:color w:val="243F60"/>
    </w:rPr>
  </w:style>
  <w:style w:type="character" w:styleId="Wyrnienieintensywne">
    <w:name w:val="Intense Emphasis"/>
    <w:uiPriority w:val="21"/>
    <w:qFormat/>
    <w:rsid w:val="00121F06"/>
    <w:rPr>
      <w:b/>
      <w:bCs/>
      <w:caps/>
      <w:color w:val="243F60"/>
      <w:spacing w:val="10"/>
    </w:rPr>
  </w:style>
  <w:style w:type="character" w:styleId="Odwoaniedelikatne">
    <w:name w:val="Subtle Reference"/>
    <w:uiPriority w:val="31"/>
    <w:qFormat/>
    <w:rsid w:val="00121F06"/>
    <w:rPr>
      <w:b/>
      <w:bCs/>
      <w:color w:val="4F81BD"/>
    </w:rPr>
  </w:style>
  <w:style w:type="character" w:styleId="Odwoanieintensywne">
    <w:name w:val="Intense Reference"/>
    <w:uiPriority w:val="32"/>
    <w:qFormat/>
    <w:rsid w:val="00121F06"/>
    <w:rPr>
      <w:b/>
      <w:bCs/>
      <w:i/>
      <w:iCs/>
      <w:caps/>
      <w:color w:val="4F81BD"/>
    </w:rPr>
  </w:style>
  <w:style w:type="character" w:styleId="Tytuksiki">
    <w:name w:val="Book Title"/>
    <w:uiPriority w:val="33"/>
    <w:qFormat/>
    <w:rsid w:val="00121F06"/>
    <w:rPr>
      <w:b/>
      <w:bCs/>
      <w:i/>
      <w:iCs/>
      <w:spacing w:val="9"/>
    </w:rPr>
  </w:style>
  <w:style w:type="paragraph" w:styleId="Nagwekspisutreci">
    <w:name w:val="TOC Heading"/>
    <w:basedOn w:val="Nagwek1"/>
    <w:next w:val="Normalny"/>
    <w:uiPriority w:val="39"/>
    <w:qFormat/>
    <w:rsid w:val="00121F06"/>
    <w:pPr>
      <w:outlineLvl w:val="9"/>
    </w:pPr>
  </w:style>
  <w:style w:type="character" w:customStyle="1" w:styleId="FontStyle24">
    <w:name w:val="Font Style24"/>
    <w:rsid w:val="006B24F5"/>
    <w:rPr>
      <w:rFonts w:ascii="Times New Roman" w:hAnsi="Times New Roman" w:cs="Times New Roman" w:hint="default"/>
      <w:sz w:val="22"/>
      <w:szCs w:val="22"/>
    </w:rPr>
  </w:style>
  <w:style w:type="character" w:customStyle="1" w:styleId="Symbolewypunktowania">
    <w:name w:val="Symbole wypunktowania"/>
    <w:rsid w:val="001D1308"/>
    <w:rPr>
      <w:rFonts w:ascii="OpenSymbol" w:eastAsia="OpenSymbol" w:hAnsi="OpenSymbol" w:cs="OpenSymbol"/>
    </w:rPr>
  </w:style>
  <w:style w:type="character" w:customStyle="1" w:styleId="FontStyle12">
    <w:name w:val="Font Style12"/>
    <w:rsid w:val="001D1308"/>
    <w:rPr>
      <w:rFonts w:ascii="Times New Roman" w:hAnsi="Times New Roman" w:cs="Times New Roman"/>
      <w:sz w:val="22"/>
      <w:szCs w:val="22"/>
    </w:rPr>
  </w:style>
  <w:style w:type="paragraph" w:customStyle="1" w:styleId="Nagwek13">
    <w:name w:val="Nagłówek 13"/>
    <w:basedOn w:val="Normalny"/>
    <w:uiPriority w:val="1"/>
    <w:qFormat/>
    <w:rsid w:val="00651C25"/>
    <w:pPr>
      <w:widowControl w:val="0"/>
      <w:autoSpaceDE w:val="0"/>
      <w:autoSpaceDN w:val="0"/>
      <w:adjustRightInd w:val="0"/>
      <w:spacing w:before="93" w:after="0" w:line="240" w:lineRule="auto"/>
      <w:outlineLvl w:val="0"/>
    </w:pPr>
    <w:rPr>
      <w:rFonts w:ascii="Arial" w:hAnsi="Arial" w:cs="Arial"/>
      <w:b/>
      <w:bCs/>
      <w:sz w:val="24"/>
      <w:szCs w:val="24"/>
      <w:lang w:eastAsia="pl-PL" w:bidi="ar-SA"/>
    </w:rPr>
  </w:style>
  <w:style w:type="character" w:customStyle="1" w:styleId="WW8Num7z2">
    <w:name w:val="WW8Num7z2"/>
    <w:rsid w:val="00954CB1"/>
    <w:rPr>
      <w:rFonts w:ascii="Wingdings" w:hAnsi="Wingdings" w:cs="Wingdings"/>
      <w:sz w:val="20"/>
    </w:rPr>
  </w:style>
  <w:style w:type="paragraph" w:customStyle="1" w:styleId="Nagwek51">
    <w:name w:val="Nagłówek 51"/>
    <w:basedOn w:val="Normalny"/>
    <w:uiPriority w:val="1"/>
    <w:qFormat/>
    <w:rsid w:val="000E6854"/>
    <w:pPr>
      <w:widowControl w:val="0"/>
      <w:spacing w:before="0" w:after="0" w:line="240" w:lineRule="auto"/>
      <w:ind w:left="2126"/>
      <w:outlineLvl w:val="5"/>
    </w:pPr>
    <w:rPr>
      <w:rFonts w:ascii="Verdana" w:eastAsia="Verdana" w:hAnsi="Verdana"/>
      <w:b/>
      <w:bCs/>
      <w:sz w:val="18"/>
      <w:szCs w:val="18"/>
      <w:lang w:val="en-US" w:bidi="ar-SA"/>
    </w:rPr>
  </w:style>
  <w:style w:type="paragraph" w:customStyle="1" w:styleId="TOCHeading1">
    <w:name w:val="TOC Heading1"/>
    <w:basedOn w:val="Nagwek1"/>
    <w:next w:val="Normalny"/>
    <w:uiPriority w:val="99"/>
    <w:rsid w:val="006B5D97"/>
    <w:pPr>
      <w:keepNext/>
      <w:keepLines/>
      <w:numPr>
        <w:numId w:val="0"/>
      </w:numPr>
      <w:pBdr>
        <w:top w:val="none" w:sz="0" w:space="0" w:color="auto"/>
        <w:left w:val="none" w:sz="0" w:space="0" w:color="auto"/>
        <w:bottom w:val="none" w:sz="0" w:space="0" w:color="auto"/>
        <w:right w:val="none" w:sz="0" w:space="0" w:color="auto"/>
      </w:pBdr>
      <w:shd w:val="clear" w:color="auto" w:fill="auto"/>
      <w:spacing w:before="480" w:after="0"/>
      <w:outlineLvl w:val="9"/>
    </w:pPr>
    <w:rPr>
      <w:rFonts w:ascii="Cambria" w:hAnsi="Cambria" w:cs="Cambria"/>
      <w:caps w:val="0"/>
      <w:color w:val="365F91"/>
      <w:spacing w:val="0"/>
      <w:sz w:val="28"/>
      <w:szCs w:val="28"/>
      <w:lang w:bidi="ar-SA"/>
    </w:rPr>
  </w:style>
  <w:style w:type="character" w:customStyle="1" w:styleId="IntenseEmphasis1">
    <w:name w:val="Intense Emphasis1"/>
    <w:basedOn w:val="Domylnaczcionkaakapitu"/>
    <w:uiPriority w:val="99"/>
    <w:rsid w:val="006B5D97"/>
    <w:rPr>
      <w:rFonts w:cs="Times New Roman"/>
      <w:b/>
      <w:bCs/>
      <w:i/>
      <w:iCs/>
      <w:color w:val="4F81BD"/>
    </w:rPr>
  </w:style>
  <w:style w:type="character" w:customStyle="1" w:styleId="parameters">
    <w:name w:val="parameters"/>
    <w:basedOn w:val="Domylnaczcionkaakapitu"/>
    <w:rsid w:val="00B14117"/>
  </w:style>
  <w:style w:type="character" w:customStyle="1" w:styleId="WW-Absatz-Standardschriftart111111111111111111">
    <w:name w:val="WW-Absatz-Standardschriftart111111111111111111"/>
    <w:rsid w:val="00633042"/>
  </w:style>
  <w:style w:type="character" w:customStyle="1" w:styleId="WW-Absatz-Standardschriftart11111111111111111111">
    <w:name w:val="WW-Absatz-Standardschriftart11111111111111111111"/>
    <w:rsid w:val="00C16B7D"/>
  </w:style>
  <w:style w:type="paragraph" w:customStyle="1" w:styleId="Akapitzlist12">
    <w:name w:val="Akapit z listą12"/>
    <w:basedOn w:val="Normalny"/>
    <w:uiPriority w:val="99"/>
    <w:rsid w:val="00B347EA"/>
    <w:pPr>
      <w:ind w:left="720"/>
    </w:pPr>
    <w:rPr>
      <w:rFonts w:cs="Calibri"/>
      <w:sz w:val="22"/>
      <w:szCs w:val="22"/>
      <w:lang w:bidi="ar-SA"/>
    </w:rPr>
  </w:style>
  <w:style w:type="paragraph" w:styleId="Akapitzlist">
    <w:name w:val="List Paragraph"/>
    <w:aliases w:val="L1,Akapit z listą5,Akapit z listą BS,List Paragraph,lp1,Preambuła,CP-UC,CP-Punkty,Bullet List,List - bullets,Equipment,Bullet 1,List Paragraph Char Char,b1,Figure_name,Numbered Indented Text,Ref,Podsis rysunku,CW_Lista,Wypunktowanie"/>
    <w:basedOn w:val="Normalny"/>
    <w:uiPriority w:val="34"/>
    <w:qFormat/>
    <w:rsid w:val="00990B0A"/>
    <w:pPr>
      <w:ind w:left="720"/>
      <w:contextualSpacing/>
    </w:pPr>
  </w:style>
  <w:style w:type="character" w:customStyle="1" w:styleId="Bodytext2">
    <w:name w:val="Body text (2)_"/>
    <w:link w:val="Bodytext20"/>
    <w:rsid w:val="0011590D"/>
    <w:rPr>
      <w:rFonts w:cs="Calibri"/>
      <w:sz w:val="21"/>
      <w:szCs w:val="21"/>
      <w:shd w:val="clear" w:color="auto" w:fill="FFFFFF"/>
    </w:rPr>
  </w:style>
  <w:style w:type="paragraph" w:customStyle="1" w:styleId="Bodytext20">
    <w:name w:val="Body text (2)"/>
    <w:basedOn w:val="Normalny"/>
    <w:link w:val="Bodytext2"/>
    <w:rsid w:val="0011590D"/>
    <w:pPr>
      <w:widowControl w:val="0"/>
      <w:shd w:val="clear" w:color="auto" w:fill="FFFFFF"/>
      <w:spacing w:before="1200" w:after="180" w:line="0" w:lineRule="atLeast"/>
      <w:ind w:hanging="600"/>
      <w:jc w:val="both"/>
    </w:pPr>
    <w:rPr>
      <w:rFonts w:cs="Calibri"/>
      <w:sz w:val="21"/>
      <w:szCs w:val="21"/>
      <w:lang w:eastAsia="pl-PL" w:bidi="ar-SA"/>
    </w:rPr>
  </w:style>
  <w:style w:type="character" w:customStyle="1" w:styleId="Bodytext285pt">
    <w:name w:val="Body text (2) + 8.5 pt"/>
    <w:rsid w:val="0011590D"/>
    <w:rPr>
      <w:rFonts w:ascii="Calibri" w:eastAsia="Calibri" w:hAnsi="Calibri" w:cs="Calibri"/>
      <w:color w:val="000000"/>
      <w:spacing w:val="0"/>
      <w:w w:val="100"/>
      <w:position w:val="0"/>
      <w:sz w:val="17"/>
      <w:szCs w:val="17"/>
      <w:shd w:val="clear" w:color="auto" w:fill="FFFFFF"/>
      <w:lang w:val="pl-PL" w:eastAsia="pl-PL" w:bidi="pl-PL"/>
    </w:rPr>
  </w:style>
  <w:style w:type="character" w:customStyle="1" w:styleId="czeinternetowe">
    <w:name w:val="Łącze internetowe"/>
    <w:basedOn w:val="Domylnaczcionkaakapitu"/>
    <w:uiPriority w:val="99"/>
    <w:rsid w:val="002E32EA"/>
    <w:rPr>
      <w:rFonts w:cs="Times New Roman"/>
      <w:color w:val="0000FF"/>
      <w:u w:val="single"/>
    </w:rPr>
  </w:style>
  <w:style w:type="character" w:customStyle="1" w:styleId="Zakotwiczenieprzypisudolnego">
    <w:name w:val="Zakotwiczenie przypisu dolnego"/>
    <w:rsid w:val="002E32EA"/>
    <w:rPr>
      <w:rFonts w:cs="Times New Roman"/>
      <w:vertAlign w:val="superscript"/>
    </w:rPr>
  </w:style>
  <w:style w:type="paragraph" w:customStyle="1" w:styleId="m-4139553050273371620m-975512084876284408gmail-m-973929500579253848gmail-m-657422018040220971m-7400232910168473461m-3617351710253525309msolistparagraph">
    <w:name w:val="m_-4139553050273371620m_-975512084876284408gmail-m_-973929500579253848gmail-m_-657422018040220971m_-7400232910168473461m_-3617351710253525309msolistparagraph"/>
    <w:basedOn w:val="Normalny"/>
    <w:rsid w:val="00171144"/>
    <w:pPr>
      <w:spacing w:before="100" w:beforeAutospacing="1" w:after="100" w:afterAutospacing="1" w:line="240" w:lineRule="auto"/>
    </w:pPr>
    <w:rPr>
      <w:rFonts w:ascii="Times New Roman" w:hAnsi="Times New Roman"/>
      <w:sz w:val="24"/>
      <w:szCs w:val="24"/>
      <w:lang w:eastAsia="pl-PL" w:bidi="ar-SA"/>
    </w:rPr>
  </w:style>
  <w:style w:type="character" w:customStyle="1" w:styleId="UnresolvedMention">
    <w:name w:val="Unresolved Mention"/>
    <w:basedOn w:val="Domylnaczcionkaakapitu"/>
    <w:uiPriority w:val="99"/>
    <w:semiHidden/>
    <w:unhideWhenUsed/>
    <w:rsid w:val="001C14EA"/>
    <w:rPr>
      <w:color w:val="605E5C"/>
      <w:shd w:val="clear" w:color="auto" w:fill="E1DFDD"/>
    </w:rPr>
  </w:style>
  <w:style w:type="character" w:customStyle="1" w:styleId="TeksttreciPogrubienie">
    <w:name w:val="Tekst treści + Pogrubienie"/>
    <w:rsid w:val="00E57981"/>
    <w:rPr>
      <w:rFonts w:ascii="Verdana" w:hAnsi="Verdana"/>
      <w:b/>
      <w:spacing w:val="0"/>
      <w:sz w:val="19"/>
      <w:shd w:val="clear" w:color="auto" w:fill="FFFFFF"/>
    </w:rPr>
  </w:style>
  <w:style w:type="character" w:customStyle="1" w:styleId="Teksttreci">
    <w:name w:val="Tekst treści_"/>
    <w:link w:val="Teksttreci0"/>
    <w:locked/>
    <w:rsid w:val="00527138"/>
    <w:rPr>
      <w:rFonts w:ascii="Verdana" w:hAnsi="Verdana"/>
      <w:sz w:val="19"/>
      <w:shd w:val="clear" w:color="auto" w:fill="FFFFFF"/>
    </w:rPr>
  </w:style>
  <w:style w:type="paragraph" w:customStyle="1" w:styleId="Teksttreci0">
    <w:name w:val="Tekst treści"/>
    <w:basedOn w:val="Normalny"/>
    <w:link w:val="Teksttreci"/>
    <w:rsid w:val="00527138"/>
    <w:pPr>
      <w:shd w:val="clear" w:color="auto" w:fill="FFFFFF"/>
      <w:spacing w:before="0" w:after="0" w:line="240" w:lineRule="atLeast"/>
      <w:ind w:hanging="1700"/>
    </w:pPr>
    <w:rPr>
      <w:rFonts w:ascii="Verdana" w:hAnsi="Verdana"/>
      <w:sz w:val="19"/>
      <w:lang w:eastAsia="pl-PL" w:bidi="ar-SA"/>
    </w:rPr>
  </w:style>
  <w:style w:type="character" w:customStyle="1" w:styleId="pktZnak">
    <w:name w:val="pkt Znak"/>
    <w:link w:val="pkt"/>
    <w:locked/>
    <w:rsid w:val="00C10F46"/>
    <w:rPr>
      <w:lang w:eastAsia="en-US" w:bidi="en-US"/>
    </w:rPr>
  </w:style>
  <w:style w:type="paragraph" w:customStyle="1" w:styleId="arimr">
    <w:name w:val="arimr"/>
    <w:basedOn w:val="Normalny"/>
    <w:rsid w:val="00C10F46"/>
    <w:pPr>
      <w:widowControl w:val="0"/>
      <w:snapToGrid w:val="0"/>
      <w:spacing w:before="0" w:after="0" w:line="360" w:lineRule="auto"/>
    </w:pPr>
    <w:rPr>
      <w:rFonts w:ascii="Times New Roman" w:hAnsi="Times New Roman"/>
      <w:sz w:val="24"/>
      <w:lang w:val="en-US" w:eastAsia="pl-PL" w:bidi="ar-SA"/>
    </w:rPr>
  </w:style>
  <w:style w:type="character" w:customStyle="1" w:styleId="Teksttreci4">
    <w:name w:val="Tekst treści (4)_"/>
    <w:link w:val="Teksttreci40"/>
    <w:locked/>
    <w:rsid w:val="00D02E00"/>
    <w:rPr>
      <w:rFonts w:ascii="Verdana" w:hAnsi="Verdana"/>
      <w:sz w:val="19"/>
      <w:shd w:val="clear" w:color="auto" w:fill="FFFFFF"/>
    </w:rPr>
  </w:style>
  <w:style w:type="paragraph" w:customStyle="1" w:styleId="Teksttreci40">
    <w:name w:val="Tekst treści (4)"/>
    <w:basedOn w:val="Normalny"/>
    <w:link w:val="Teksttreci4"/>
    <w:rsid w:val="00D02E00"/>
    <w:pPr>
      <w:shd w:val="clear" w:color="auto" w:fill="FFFFFF"/>
      <w:spacing w:before="240" w:after="240" w:line="240" w:lineRule="atLeast"/>
      <w:ind w:hanging="1420"/>
      <w:jc w:val="both"/>
    </w:pPr>
    <w:rPr>
      <w:rFonts w:ascii="Verdana" w:hAnsi="Verdana"/>
      <w:sz w:val="19"/>
      <w:lang w:eastAsia="pl-PL" w:bidi="ar-SA"/>
    </w:rPr>
  </w:style>
  <w:style w:type="character" w:customStyle="1" w:styleId="Heading3">
    <w:name w:val="Heading #3_"/>
    <w:link w:val="Heading310"/>
    <w:rsid w:val="008324AE"/>
    <w:rPr>
      <w:rFonts w:ascii="Arial" w:hAnsi="Arial"/>
      <w:b/>
      <w:bCs/>
      <w:shd w:val="clear" w:color="auto" w:fill="FFFFFF"/>
    </w:rPr>
  </w:style>
  <w:style w:type="paragraph" w:customStyle="1" w:styleId="Heading310">
    <w:name w:val="Heading #31"/>
    <w:basedOn w:val="Normalny"/>
    <w:link w:val="Heading3"/>
    <w:rsid w:val="008324AE"/>
    <w:pPr>
      <w:shd w:val="clear" w:color="auto" w:fill="FFFFFF"/>
      <w:spacing w:before="0" w:after="180" w:line="240" w:lineRule="atLeast"/>
      <w:ind w:hanging="720"/>
      <w:outlineLvl w:val="2"/>
    </w:pPr>
    <w:rPr>
      <w:rFonts w:ascii="Arial" w:hAnsi="Arial"/>
      <w:b/>
      <w:bCs/>
      <w:shd w:val="clear" w:color="auto" w:fill="FFFFFF"/>
      <w:lang w:eastAsia="pl-PL" w:bidi="ar-SA"/>
    </w:rPr>
  </w:style>
  <w:style w:type="character" w:customStyle="1" w:styleId="text1">
    <w:name w:val="text1"/>
    <w:rsid w:val="00F56C36"/>
    <w:rPr>
      <w:rFonts w:ascii="Verdana" w:hAnsi="Verdana" w:hint="default"/>
      <w:color w:val="000000"/>
      <w:sz w:val="20"/>
      <w:szCs w:val="20"/>
    </w:rPr>
  </w:style>
  <w:style w:type="character" w:styleId="Tekstzastpczy">
    <w:name w:val="Placeholder Text"/>
    <w:basedOn w:val="Domylnaczcionkaakapitu"/>
    <w:uiPriority w:val="99"/>
    <w:semiHidden/>
    <w:rsid w:val="007C3C91"/>
    <w:rPr>
      <w:color w:val="808080"/>
    </w:rPr>
  </w:style>
  <w:style w:type="paragraph" w:customStyle="1" w:styleId="CM10">
    <w:name w:val="CM10"/>
    <w:basedOn w:val="Default"/>
    <w:next w:val="Default"/>
    <w:uiPriority w:val="99"/>
    <w:rsid w:val="00FD5F15"/>
    <w:pPr>
      <w:widowControl w:val="0"/>
      <w:spacing w:before="0" w:after="183" w:line="240" w:lineRule="auto"/>
      <w:jc w:val="both"/>
    </w:pPr>
    <w:rPr>
      <w:rFonts w:ascii="BDEGN P+ EFN Dustin PS" w:eastAsia="Calibri" w:hAnsi="BDEGN P+ EFN Dustin PS"/>
      <w:color w:val="auto"/>
    </w:rPr>
  </w:style>
  <w:style w:type="character" w:customStyle="1" w:styleId="Normalny2">
    <w:name w:val="Normalny2"/>
    <w:basedOn w:val="Domylnaczcionkaakapitu"/>
    <w:rsid w:val="00110370"/>
  </w:style>
  <w:style w:type="character" w:customStyle="1" w:styleId="markedcontent">
    <w:name w:val="markedcontent"/>
    <w:basedOn w:val="Domylnaczcionkaakapitu"/>
    <w:rsid w:val="00190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634">
      <w:bodyDiv w:val="1"/>
      <w:marLeft w:val="0"/>
      <w:marRight w:val="0"/>
      <w:marTop w:val="0"/>
      <w:marBottom w:val="0"/>
      <w:divBdr>
        <w:top w:val="none" w:sz="0" w:space="0" w:color="auto"/>
        <w:left w:val="none" w:sz="0" w:space="0" w:color="auto"/>
        <w:bottom w:val="none" w:sz="0" w:space="0" w:color="auto"/>
        <w:right w:val="none" w:sz="0" w:space="0" w:color="auto"/>
      </w:divBdr>
      <w:divsChild>
        <w:div w:id="1827044760">
          <w:marLeft w:val="0"/>
          <w:marRight w:val="0"/>
          <w:marTop w:val="72"/>
          <w:marBottom w:val="0"/>
          <w:divBdr>
            <w:top w:val="none" w:sz="0" w:space="0" w:color="auto"/>
            <w:left w:val="none" w:sz="0" w:space="0" w:color="auto"/>
            <w:bottom w:val="none" w:sz="0" w:space="0" w:color="auto"/>
            <w:right w:val="none" w:sz="0" w:space="0" w:color="auto"/>
          </w:divBdr>
        </w:div>
        <w:div w:id="1394431131">
          <w:marLeft w:val="0"/>
          <w:marRight w:val="0"/>
          <w:marTop w:val="72"/>
          <w:marBottom w:val="0"/>
          <w:divBdr>
            <w:top w:val="none" w:sz="0" w:space="0" w:color="auto"/>
            <w:left w:val="none" w:sz="0" w:space="0" w:color="auto"/>
            <w:bottom w:val="none" w:sz="0" w:space="0" w:color="auto"/>
            <w:right w:val="none" w:sz="0" w:space="0" w:color="auto"/>
          </w:divBdr>
        </w:div>
        <w:div w:id="1469736482">
          <w:marLeft w:val="0"/>
          <w:marRight w:val="0"/>
          <w:marTop w:val="72"/>
          <w:marBottom w:val="0"/>
          <w:divBdr>
            <w:top w:val="none" w:sz="0" w:space="0" w:color="auto"/>
            <w:left w:val="none" w:sz="0" w:space="0" w:color="auto"/>
            <w:bottom w:val="none" w:sz="0" w:space="0" w:color="auto"/>
            <w:right w:val="none" w:sz="0" w:space="0" w:color="auto"/>
          </w:divBdr>
        </w:div>
        <w:div w:id="1045645101">
          <w:marLeft w:val="0"/>
          <w:marRight w:val="0"/>
          <w:marTop w:val="72"/>
          <w:marBottom w:val="0"/>
          <w:divBdr>
            <w:top w:val="none" w:sz="0" w:space="0" w:color="auto"/>
            <w:left w:val="none" w:sz="0" w:space="0" w:color="auto"/>
            <w:bottom w:val="none" w:sz="0" w:space="0" w:color="auto"/>
            <w:right w:val="none" w:sz="0" w:space="0" w:color="auto"/>
          </w:divBdr>
        </w:div>
        <w:div w:id="542401419">
          <w:marLeft w:val="0"/>
          <w:marRight w:val="0"/>
          <w:marTop w:val="72"/>
          <w:marBottom w:val="0"/>
          <w:divBdr>
            <w:top w:val="none" w:sz="0" w:space="0" w:color="auto"/>
            <w:left w:val="none" w:sz="0" w:space="0" w:color="auto"/>
            <w:bottom w:val="none" w:sz="0" w:space="0" w:color="auto"/>
            <w:right w:val="none" w:sz="0" w:space="0" w:color="auto"/>
          </w:divBdr>
        </w:div>
      </w:divsChild>
    </w:div>
    <w:div w:id="29234531">
      <w:bodyDiv w:val="1"/>
      <w:marLeft w:val="0"/>
      <w:marRight w:val="0"/>
      <w:marTop w:val="0"/>
      <w:marBottom w:val="0"/>
      <w:divBdr>
        <w:top w:val="none" w:sz="0" w:space="0" w:color="auto"/>
        <w:left w:val="none" w:sz="0" w:space="0" w:color="auto"/>
        <w:bottom w:val="none" w:sz="0" w:space="0" w:color="auto"/>
        <w:right w:val="none" w:sz="0" w:space="0" w:color="auto"/>
      </w:divBdr>
    </w:div>
    <w:div w:id="38625331">
      <w:bodyDiv w:val="1"/>
      <w:marLeft w:val="0"/>
      <w:marRight w:val="0"/>
      <w:marTop w:val="0"/>
      <w:marBottom w:val="0"/>
      <w:divBdr>
        <w:top w:val="none" w:sz="0" w:space="0" w:color="auto"/>
        <w:left w:val="none" w:sz="0" w:space="0" w:color="auto"/>
        <w:bottom w:val="none" w:sz="0" w:space="0" w:color="auto"/>
        <w:right w:val="none" w:sz="0" w:space="0" w:color="auto"/>
      </w:divBdr>
    </w:div>
    <w:div w:id="44913880">
      <w:bodyDiv w:val="1"/>
      <w:marLeft w:val="0"/>
      <w:marRight w:val="0"/>
      <w:marTop w:val="0"/>
      <w:marBottom w:val="0"/>
      <w:divBdr>
        <w:top w:val="none" w:sz="0" w:space="0" w:color="auto"/>
        <w:left w:val="none" w:sz="0" w:space="0" w:color="auto"/>
        <w:bottom w:val="none" w:sz="0" w:space="0" w:color="auto"/>
        <w:right w:val="none" w:sz="0" w:space="0" w:color="auto"/>
      </w:divBdr>
    </w:div>
    <w:div w:id="202180596">
      <w:bodyDiv w:val="1"/>
      <w:marLeft w:val="0"/>
      <w:marRight w:val="0"/>
      <w:marTop w:val="0"/>
      <w:marBottom w:val="0"/>
      <w:divBdr>
        <w:top w:val="none" w:sz="0" w:space="0" w:color="auto"/>
        <w:left w:val="none" w:sz="0" w:space="0" w:color="auto"/>
        <w:bottom w:val="none" w:sz="0" w:space="0" w:color="auto"/>
        <w:right w:val="none" w:sz="0" w:space="0" w:color="auto"/>
      </w:divBdr>
      <w:divsChild>
        <w:div w:id="865291630">
          <w:marLeft w:val="360"/>
          <w:marRight w:val="0"/>
          <w:marTop w:val="0"/>
          <w:marBottom w:val="0"/>
          <w:divBdr>
            <w:top w:val="none" w:sz="0" w:space="0" w:color="auto"/>
            <w:left w:val="none" w:sz="0" w:space="0" w:color="auto"/>
            <w:bottom w:val="none" w:sz="0" w:space="0" w:color="auto"/>
            <w:right w:val="none" w:sz="0" w:space="0" w:color="auto"/>
          </w:divBdr>
        </w:div>
        <w:div w:id="226305261">
          <w:marLeft w:val="360"/>
          <w:marRight w:val="0"/>
          <w:marTop w:val="0"/>
          <w:marBottom w:val="0"/>
          <w:divBdr>
            <w:top w:val="none" w:sz="0" w:space="0" w:color="auto"/>
            <w:left w:val="none" w:sz="0" w:space="0" w:color="auto"/>
            <w:bottom w:val="none" w:sz="0" w:space="0" w:color="auto"/>
            <w:right w:val="none" w:sz="0" w:space="0" w:color="auto"/>
          </w:divBdr>
        </w:div>
        <w:div w:id="546070608">
          <w:marLeft w:val="360"/>
          <w:marRight w:val="0"/>
          <w:marTop w:val="0"/>
          <w:marBottom w:val="0"/>
          <w:divBdr>
            <w:top w:val="none" w:sz="0" w:space="0" w:color="auto"/>
            <w:left w:val="none" w:sz="0" w:space="0" w:color="auto"/>
            <w:bottom w:val="none" w:sz="0" w:space="0" w:color="auto"/>
            <w:right w:val="none" w:sz="0" w:space="0" w:color="auto"/>
          </w:divBdr>
        </w:div>
      </w:divsChild>
    </w:div>
    <w:div w:id="217404925">
      <w:bodyDiv w:val="1"/>
      <w:marLeft w:val="0"/>
      <w:marRight w:val="0"/>
      <w:marTop w:val="0"/>
      <w:marBottom w:val="0"/>
      <w:divBdr>
        <w:top w:val="none" w:sz="0" w:space="0" w:color="auto"/>
        <w:left w:val="none" w:sz="0" w:space="0" w:color="auto"/>
        <w:bottom w:val="none" w:sz="0" w:space="0" w:color="auto"/>
        <w:right w:val="none" w:sz="0" w:space="0" w:color="auto"/>
      </w:divBdr>
    </w:div>
    <w:div w:id="251088111">
      <w:bodyDiv w:val="1"/>
      <w:marLeft w:val="0"/>
      <w:marRight w:val="0"/>
      <w:marTop w:val="0"/>
      <w:marBottom w:val="0"/>
      <w:divBdr>
        <w:top w:val="none" w:sz="0" w:space="0" w:color="auto"/>
        <w:left w:val="none" w:sz="0" w:space="0" w:color="auto"/>
        <w:bottom w:val="none" w:sz="0" w:space="0" w:color="auto"/>
        <w:right w:val="none" w:sz="0" w:space="0" w:color="auto"/>
      </w:divBdr>
    </w:div>
    <w:div w:id="361977499">
      <w:bodyDiv w:val="1"/>
      <w:marLeft w:val="0"/>
      <w:marRight w:val="0"/>
      <w:marTop w:val="0"/>
      <w:marBottom w:val="0"/>
      <w:divBdr>
        <w:top w:val="none" w:sz="0" w:space="0" w:color="auto"/>
        <w:left w:val="none" w:sz="0" w:space="0" w:color="auto"/>
        <w:bottom w:val="none" w:sz="0" w:space="0" w:color="auto"/>
        <w:right w:val="none" w:sz="0" w:space="0" w:color="auto"/>
      </w:divBdr>
      <w:divsChild>
        <w:div w:id="872889712">
          <w:marLeft w:val="360"/>
          <w:marRight w:val="0"/>
          <w:marTop w:val="72"/>
          <w:marBottom w:val="72"/>
          <w:divBdr>
            <w:top w:val="none" w:sz="0" w:space="0" w:color="auto"/>
            <w:left w:val="none" w:sz="0" w:space="0" w:color="auto"/>
            <w:bottom w:val="none" w:sz="0" w:space="0" w:color="auto"/>
            <w:right w:val="none" w:sz="0" w:space="0" w:color="auto"/>
          </w:divBdr>
        </w:div>
        <w:div w:id="349918206">
          <w:marLeft w:val="360"/>
          <w:marRight w:val="0"/>
          <w:marTop w:val="0"/>
          <w:marBottom w:val="72"/>
          <w:divBdr>
            <w:top w:val="none" w:sz="0" w:space="0" w:color="auto"/>
            <w:left w:val="none" w:sz="0" w:space="0" w:color="auto"/>
            <w:bottom w:val="none" w:sz="0" w:space="0" w:color="auto"/>
            <w:right w:val="none" w:sz="0" w:space="0" w:color="auto"/>
          </w:divBdr>
        </w:div>
        <w:div w:id="1318531620">
          <w:marLeft w:val="360"/>
          <w:marRight w:val="0"/>
          <w:marTop w:val="0"/>
          <w:marBottom w:val="72"/>
          <w:divBdr>
            <w:top w:val="none" w:sz="0" w:space="0" w:color="auto"/>
            <w:left w:val="none" w:sz="0" w:space="0" w:color="auto"/>
            <w:bottom w:val="none" w:sz="0" w:space="0" w:color="auto"/>
            <w:right w:val="none" w:sz="0" w:space="0" w:color="auto"/>
          </w:divBdr>
        </w:div>
      </w:divsChild>
    </w:div>
    <w:div w:id="362369856">
      <w:bodyDiv w:val="1"/>
      <w:marLeft w:val="0"/>
      <w:marRight w:val="0"/>
      <w:marTop w:val="0"/>
      <w:marBottom w:val="0"/>
      <w:divBdr>
        <w:top w:val="none" w:sz="0" w:space="0" w:color="auto"/>
        <w:left w:val="none" w:sz="0" w:space="0" w:color="auto"/>
        <w:bottom w:val="none" w:sz="0" w:space="0" w:color="auto"/>
        <w:right w:val="none" w:sz="0" w:space="0" w:color="auto"/>
      </w:divBdr>
    </w:div>
    <w:div w:id="386689474">
      <w:bodyDiv w:val="1"/>
      <w:marLeft w:val="0"/>
      <w:marRight w:val="0"/>
      <w:marTop w:val="0"/>
      <w:marBottom w:val="0"/>
      <w:divBdr>
        <w:top w:val="none" w:sz="0" w:space="0" w:color="auto"/>
        <w:left w:val="none" w:sz="0" w:space="0" w:color="auto"/>
        <w:bottom w:val="none" w:sz="0" w:space="0" w:color="auto"/>
        <w:right w:val="none" w:sz="0" w:space="0" w:color="auto"/>
      </w:divBdr>
    </w:div>
    <w:div w:id="651954452">
      <w:bodyDiv w:val="1"/>
      <w:marLeft w:val="0"/>
      <w:marRight w:val="0"/>
      <w:marTop w:val="0"/>
      <w:marBottom w:val="0"/>
      <w:divBdr>
        <w:top w:val="none" w:sz="0" w:space="0" w:color="auto"/>
        <w:left w:val="none" w:sz="0" w:space="0" w:color="auto"/>
        <w:bottom w:val="none" w:sz="0" w:space="0" w:color="auto"/>
        <w:right w:val="none" w:sz="0" w:space="0" w:color="auto"/>
      </w:divBdr>
      <w:divsChild>
        <w:div w:id="111831108">
          <w:marLeft w:val="0"/>
          <w:marRight w:val="0"/>
          <w:marTop w:val="0"/>
          <w:marBottom w:val="0"/>
          <w:divBdr>
            <w:top w:val="none" w:sz="0" w:space="0" w:color="auto"/>
            <w:left w:val="none" w:sz="0" w:space="0" w:color="auto"/>
            <w:bottom w:val="none" w:sz="0" w:space="0" w:color="auto"/>
            <w:right w:val="none" w:sz="0" w:space="0" w:color="auto"/>
          </w:divBdr>
        </w:div>
        <w:div w:id="535193581">
          <w:marLeft w:val="0"/>
          <w:marRight w:val="0"/>
          <w:marTop w:val="0"/>
          <w:marBottom w:val="0"/>
          <w:divBdr>
            <w:top w:val="none" w:sz="0" w:space="0" w:color="auto"/>
            <w:left w:val="none" w:sz="0" w:space="0" w:color="auto"/>
            <w:bottom w:val="none" w:sz="0" w:space="0" w:color="auto"/>
            <w:right w:val="none" w:sz="0" w:space="0" w:color="auto"/>
          </w:divBdr>
        </w:div>
        <w:div w:id="610284845">
          <w:marLeft w:val="0"/>
          <w:marRight w:val="0"/>
          <w:marTop w:val="0"/>
          <w:marBottom w:val="0"/>
          <w:divBdr>
            <w:top w:val="none" w:sz="0" w:space="0" w:color="auto"/>
            <w:left w:val="none" w:sz="0" w:space="0" w:color="auto"/>
            <w:bottom w:val="none" w:sz="0" w:space="0" w:color="auto"/>
            <w:right w:val="none" w:sz="0" w:space="0" w:color="auto"/>
          </w:divBdr>
        </w:div>
        <w:div w:id="824006533">
          <w:marLeft w:val="0"/>
          <w:marRight w:val="0"/>
          <w:marTop w:val="0"/>
          <w:marBottom w:val="0"/>
          <w:divBdr>
            <w:top w:val="none" w:sz="0" w:space="0" w:color="auto"/>
            <w:left w:val="none" w:sz="0" w:space="0" w:color="auto"/>
            <w:bottom w:val="none" w:sz="0" w:space="0" w:color="auto"/>
            <w:right w:val="none" w:sz="0" w:space="0" w:color="auto"/>
          </w:divBdr>
        </w:div>
        <w:div w:id="1405376311">
          <w:marLeft w:val="0"/>
          <w:marRight w:val="0"/>
          <w:marTop w:val="0"/>
          <w:marBottom w:val="0"/>
          <w:divBdr>
            <w:top w:val="none" w:sz="0" w:space="0" w:color="auto"/>
            <w:left w:val="none" w:sz="0" w:space="0" w:color="auto"/>
            <w:bottom w:val="none" w:sz="0" w:space="0" w:color="auto"/>
            <w:right w:val="none" w:sz="0" w:space="0" w:color="auto"/>
          </w:divBdr>
        </w:div>
        <w:div w:id="1961761614">
          <w:marLeft w:val="0"/>
          <w:marRight w:val="0"/>
          <w:marTop w:val="0"/>
          <w:marBottom w:val="0"/>
          <w:divBdr>
            <w:top w:val="none" w:sz="0" w:space="0" w:color="auto"/>
            <w:left w:val="none" w:sz="0" w:space="0" w:color="auto"/>
            <w:bottom w:val="none" w:sz="0" w:space="0" w:color="auto"/>
            <w:right w:val="none" w:sz="0" w:space="0" w:color="auto"/>
          </w:divBdr>
        </w:div>
      </w:divsChild>
    </w:div>
    <w:div w:id="655573308">
      <w:bodyDiv w:val="1"/>
      <w:marLeft w:val="0"/>
      <w:marRight w:val="0"/>
      <w:marTop w:val="0"/>
      <w:marBottom w:val="0"/>
      <w:divBdr>
        <w:top w:val="none" w:sz="0" w:space="0" w:color="auto"/>
        <w:left w:val="none" w:sz="0" w:space="0" w:color="auto"/>
        <w:bottom w:val="none" w:sz="0" w:space="0" w:color="auto"/>
        <w:right w:val="none" w:sz="0" w:space="0" w:color="auto"/>
      </w:divBdr>
    </w:div>
    <w:div w:id="701635988">
      <w:bodyDiv w:val="1"/>
      <w:marLeft w:val="0"/>
      <w:marRight w:val="0"/>
      <w:marTop w:val="0"/>
      <w:marBottom w:val="0"/>
      <w:divBdr>
        <w:top w:val="none" w:sz="0" w:space="0" w:color="auto"/>
        <w:left w:val="none" w:sz="0" w:space="0" w:color="auto"/>
        <w:bottom w:val="none" w:sz="0" w:space="0" w:color="auto"/>
        <w:right w:val="none" w:sz="0" w:space="0" w:color="auto"/>
      </w:divBdr>
    </w:div>
    <w:div w:id="784269988">
      <w:bodyDiv w:val="1"/>
      <w:marLeft w:val="0"/>
      <w:marRight w:val="0"/>
      <w:marTop w:val="0"/>
      <w:marBottom w:val="0"/>
      <w:divBdr>
        <w:top w:val="none" w:sz="0" w:space="0" w:color="auto"/>
        <w:left w:val="none" w:sz="0" w:space="0" w:color="auto"/>
        <w:bottom w:val="none" w:sz="0" w:space="0" w:color="auto"/>
        <w:right w:val="none" w:sz="0" w:space="0" w:color="auto"/>
      </w:divBdr>
      <w:divsChild>
        <w:div w:id="1949196229">
          <w:marLeft w:val="0"/>
          <w:marRight w:val="0"/>
          <w:marTop w:val="72"/>
          <w:marBottom w:val="0"/>
          <w:divBdr>
            <w:top w:val="none" w:sz="0" w:space="0" w:color="auto"/>
            <w:left w:val="none" w:sz="0" w:space="0" w:color="auto"/>
            <w:bottom w:val="none" w:sz="0" w:space="0" w:color="auto"/>
            <w:right w:val="none" w:sz="0" w:space="0" w:color="auto"/>
          </w:divBdr>
        </w:div>
        <w:div w:id="1008948858">
          <w:marLeft w:val="0"/>
          <w:marRight w:val="0"/>
          <w:marTop w:val="72"/>
          <w:marBottom w:val="0"/>
          <w:divBdr>
            <w:top w:val="none" w:sz="0" w:space="0" w:color="auto"/>
            <w:left w:val="none" w:sz="0" w:space="0" w:color="auto"/>
            <w:bottom w:val="none" w:sz="0" w:space="0" w:color="auto"/>
            <w:right w:val="none" w:sz="0" w:space="0" w:color="auto"/>
          </w:divBdr>
        </w:div>
      </w:divsChild>
    </w:div>
    <w:div w:id="801537196">
      <w:bodyDiv w:val="1"/>
      <w:marLeft w:val="0"/>
      <w:marRight w:val="0"/>
      <w:marTop w:val="0"/>
      <w:marBottom w:val="0"/>
      <w:divBdr>
        <w:top w:val="none" w:sz="0" w:space="0" w:color="auto"/>
        <w:left w:val="none" w:sz="0" w:space="0" w:color="auto"/>
        <w:bottom w:val="none" w:sz="0" w:space="0" w:color="auto"/>
        <w:right w:val="none" w:sz="0" w:space="0" w:color="auto"/>
      </w:divBdr>
    </w:div>
    <w:div w:id="809253433">
      <w:bodyDiv w:val="1"/>
      <w:marLeft w:val="0"/>
      <w:marRight w:val="0"/>
      <w:marTop w:val="0"/>
      <w:marBottom w:val="0"/>
      <w:divBdr>
        <w:top w:val="none" w:sz="0" w:space="0" w:color="auto"/>
        <w:left w:val="none" w:sz="0" w:space="0" w:color="auto"/>
        <w:bottom w:val="none" w:sz="0" w:space="0" w:color="auto"/>
        <w:right w:val="none" w:sz="0" w:space="0" w:color="auto"/>
      </w:divBdr>
    </w:div>
    <w:div w:id="895240189">
      <w:bodyDiv w:val="1"/>
      <w:marLeft w:val="0"/>
      <w:marRight w:val="0"/>
      <w:marTop w:val="0"/>
      <w:marBottom w:val="0"/>
      <w:divBdr>
        <w:top w:val="none" w:sz="0" w:space="0" w:color="auto"/>
        <w:left w:val="none" w:sz="0" w:space="0" w:color="auto"/>
        <w:bottom w:val="none" w:sz="0" w:space="0" w:color="auto"/>
        <w:right w:val="none" w:sz="0" w:space="0" w:color="auto"/>
      </w:divBdr>
    </w:div>
    <w:div w:id="933198762">
      <w:bodyDiv w:val="1"/>
      <w:marLeft w:val="0"/>
      <w:marRight w:val="0"/>
      <w:marTop w:val="0"/>
      <w:marBottom w:val="0"/>
      <w:divBdr>
        <w:top w:val="none" w:sz="0" w:space="0" w:color="auto"/>
        <w:left w:val="none" w:sz="0" w:space="0" w:color="auto"/>
        <w:bottom w:val="none" w:sz="0" w:space="0" w:color="auto"/>
        <w:right w:val="none" w:sz="0" w:space="0" w:color="auto"/>
      </w:divBdr>
    </w:div>
    <w:div w:id="944920745">
      <w:bodyDiv w:val="1"/>
      <w:marLeft w:val="0"/>
      <w:marRight w:val="0"/>
      <w:marTop w:val="0"/>
      <w:marBottom w:val="0"/>
      <w:divBdr>
        <w:top w:val="none" w:sz="0" w:space="0" w:color="auto"/>
        <w:left w:val="none" w:sz="0" w:space="0" w:color="auto"/>
        <w:bottom w:val="none" w:sz="0" w:space="0" w:color="auto"/>
        <w:right w:val="none" w:sz="0" w:space="0" w:color="auto"/>
      </w:divBdr>
    </w:div>
    <w:div w:id="1023824413">
      <w:marLeft w:val="0"/>
      <w:marRight w:val="0"/>
      <w:marTop w:val="0"/>
      <w:marBottom w:val="0"/>
      <w:divBdr>
        <w:top w:val="none" w:sz="0" w:space="0" w:color="auto"/>
        <w:left w:val="none" w:sz="0" w:space="0" w:color="auto"/>
        <w:bottom w:val="none" w:sz="0" w:space="0" w:color="auto"/>
        <w:right w:val="none" w:sz="0" w:space="0" w:color="auto"/>
      </w:divBdr>
    </w:div>
    <w:div w:id="1023824417">
      <w:marLeft w:val="0"/>
      <w:marRight w:val="0"/>
      <w:marTop w:val="0"/>
      <w:marBottom w:val="0"/>
      <w:divBdr>
        <w:top w:val="none" w:sz="0" w:space="0" w:color="auto"/>
        <w:left w:val="none" w:sz="0" w:space="0" w:color="auto"/>
        <w:bottom w:val="none" w:sz="0" w:space="0" w:color="auto"/>
        <w:right w:val="none" w:sz="0" w:space="0" w:color="auto"/>
      </w:divBdr>
    </w:div>
    <w:div w:id="1023824432">
      <w:marLeft w:val="0"/>
      <w:marRight w:val="0"/>
      <w:marTop w:val="0"/>
      <w:marBottom w:val="0"/>
      <w:divBdr>
        <w:top w:val="none" w:sz="0" w:space="0" w:color="auto"/>
        <w:left w:val="none" w:sz="0" w:space="0" w:color="auto"/>
        <w:bottom w:val="none" w:sz="0" w:space="0" w:color="auto"/>
        <w:right w:val="none" w:sz="0" w:space="0" w:color="auto"/>
      </w:divBdr>
      <w:divsChild>
        <w:div w:id="1023824433">
          <w:marLeft w:val="0"/>
          <w:marRight w:val="0"/>
          <w:marTop w:val="0"/>
          <w:marBottom w:val="0"/>
          <w:divBdr>
            <w:top w:val="none" w:sz="0" w:space="0" w:color="auto"/>
            <w:left w:val="none" w:sz="0" w:space="0" w:color="auto"/>
            <w:bottom w:val="none" w:sz="0" w:space="0" w:color="auto"/>
            <w:right w:val="none" w:sz="0" w:space="0" w:color="auto"/>
          </w:divBdr>
        </w:div>
        <w:div w:id="1023824435">
          <w:marLeft w:val="0"/>
          <w:marRight w:val="0"/>
          <w:marTop w:val="0"/>
          <w:marBottom w:val="0"/>
          <w:divBdr>
            <w:top w:val="none" w:sz="0" w:space="0" w:color="auto"/>
            <w:left w:val="none" w:sz="0" w:space="0" w:color="auto"/>
            <w:bottom w:val="none" w:sz="0" w:space="0" w:color="auto"/>
            <w:right w:val="none" w:sz="0" w:space="0" w:color="auto"/>
          </w:divBdr>
        </w:div>
        <w:div w:id="1023824501">
          <w:marLeft w:val="0"/>
          <w:marRight w:val="0"/>
          <w:marTop w:val="0"/>
          <w:marBottom w:val="0"/>
          <w:divBdr>
            <w:top w:val="none" w:sz="0" w:space="0" w:color="auto"/>
            <w:left w:val="none" w:sz="0" w:space="0" w:color="auto"/>
            <w:bottom w:val="none" w:sz="0" w:space="0" w:color="auto"/>
            <w:right w:val="none" w:sz="0" w:space="0" w:color="auto"/>
          </w:divBdr>
        </w:div>
        <w:div w:id="1023824519">
          <w:marLeft w:val="0"/>
          <w:marRight w:val="0"/>
          <w:marTop w:val="0"/>
          <w:marBottom w:val="0"/>
          <w:divBdr>
            <w:top w:val="none" w:sz="0" w:space="0" w:color="auto"/>
            <w:left w:val="none" w:sz="0" w:space="0" w:color="auto"/>
            <w:bottom w:val="none" w:sz="0" w:space="0" w:color="auto"/>
            <w:right w:val="none" w:sz="0" w:space="0" w:color="auto"/>
          </w:divBdr>
        </w:div>
      </w:divsChild>
    </w:div>
    <w:div w:id="1023824465">
      <w:marLeft w:val="0"/>
      <w:marRight w:val="0"/>
      <w:marTop w:val="0"/>
      <w:marBottom w:val="0"/>
      <w:divBdr>
        <w:top w:val="none" w:sz="0" w:space="0" w:color="auto"/>
        <w:left w:val="none" w:sz="0" w:space="0" w:color="auto"/>
        <w:bottom w:val="none" w:sz="0" w:space="0" w:color="auto"/>
        <w:right w:val="none" w:sz="0" w:space="0" w:color="auto"/>
      </w:divBdr>
      <w:divsChild>
        <w:div w:id="1023824446">
          <w:marLeft w:val="0"/>
          <w:marRight w:val="0"/>
          <w:marTop w:val="0"/>
          <w:marBottom w:val="0"/>
          <w:divBdr>
            <w:top w:val="none" w:sz="0" w:space="0" w:color="auto"/>
            <w:left w:val="none" w:sz="0" w:space="0" w:color="auto"/>
            <w:bottom w:val="none" w:sz="0" w:space="0" w:color="auto"/>
            <w:right w:val="none" w:sz="0" w:space="0" w:color="auto"/>
          </w:divBdr>
        </w:div>
        <w:div w:id="1023824492">
          <w:marLeft w:val="0"/>
          <w:marRight w:val="0"/>
          <w:marTop w:val="0"/>
          <w:marBottom w:val="0"/>
          <w:divBdr>
            <w:top w:val="none" w:sz="0" w:space="0" w:color="auto"/>
            <w:left w:val="none" w:sz="0" w:space="0" w:color="auto"/>
            <w:bottom w:val="none" w:sz="0" w:space="0" w:color="auto"/>
            <w:right w:val="none" w:sz="0" w:space="0" w:color="auto"/>
          </w:divBdr>
        </w:div>
      </w:divsChild>
    </w:div>
    <w:div w:id="1023824486">
      <w:marLeft w:val="0"/>
      <w:marRight w:val="0"/>
      <w:marTop w:val="0"/>
      <w:marBottom w:val="0"/>
      <w:divBdr>
        <w:top w:val="none" w:sz="0" w:space="0" w:color="auto"/>
        <w:left w:val="none" w:sz="0" w:space="0" w:color="auto"/>
        <w:bottom w:val="none" w:sz="0" w:space="0" w:color="auto"/>
        <w:right w:val="none" w:sz="0" w:space="0" w:color="auto"/>
      </w:divBdr>
    </w:div>
    <w:div w:id="1023824498">
      <w:marLeft w:val="0"/>
      <w:marRight w:val="0"/>
      <w:marTop w:val="0"/>
      <w:marBottom w:val="0"/>
      <w:divBdr>
        <w:top w:val="none" w:sz="0" w:space="0" w:color="auto"/>
        <w:left w:val="none" w:sz="0" w:space="0" w:color="auto"/>
        <w:bottom w:val="none" w:sz="0" w:space="0" w:color="auto"/>
        <w:right w:val="none" w:sz="0" w:space="0" w:color="auto"/>
      </w:divBdr>
      <w:divsChild>
        <w:div w:id="1023824456">
          <w:marLeft w:val="0"/>
          <w:marRight w:val="0"/>
          <w:marTop w:val="0"/>
          <w:marBottom w:val="0"/>
          <w:divBdr>
            <w:top w:val="none" w:sz="0" w:space="0" w:color="auto"/>
            <w:left w:val="none" w:sz="0" w:space="0" w:color="auto"/>
            <w:bottom w:val="none" w:sz="0" w:space="0" w:color="auto"/>
            <w:right w:val="none" w:sz="0" w:space="0" w:color="auto"/>
          </w:divBdr>
          <w:divsChild>
            <w:div w:id="1023824423">
              <w:marLeft w:val="0"/>
              <w:marRight w:val="0"/>
              <w:marTop w:val="0"/>
              <w:marBottom w:val="0"/>
              <w:divBdr>
                <w:top w:val="none" w:sz="0" w:space="0" w:color="auto"/>
                <w:left w:val="none" w:sz="0" w:space="0" w:color="auto"/>
                <w:bottom w:val="none" w:sz="0" w:space="0" w:color="auto"/>
                <w:right w:val="none" w:sz="0" w:space="0" w:color="auto"/>
              </w:divBdr>
            </w:div>
            <w:div w:id="1023824424">
              <w:marLeft w:val="0"/>
              <w:marRight w:val="0"/>
              <w:marTop w:val="0"/>
              <w:marBottom w:val="0"/>
              <w:divBdr>
                <w:top w:val="none" w:sz="0" w:space="0" w:color="auto"/>
                <w:left w:val="none" w:sz="0" w:space="0" w:color="auto"/>
                <w:bottom w:val="none" w:sz="0" w:space="0" w:color="auto"/>
                <w:right w:val="none" w:sz="0" w:space="0" w:color="auto"/>
              </w:divBdr>
            </w:div>
            <w:div w:id="1023824425">
              <w:marLeft w:val="0"/>
              <w:marRight w:val="0"/>
              <w:marTop w:val="0"/>
              <w:marBottom w:val="0"/>
              <w:divBdr>
                <w:top w:val="none" w:sz="0" w:space="0" w:color="auto"/>
                <w:left w:val="none" w:sz="0" w:space="0" w:color="auto"/>
                <w:bottom w:val="none" w:sz="0" w:space="0" w:color="auto"/>
                <w:right w:val="none" w:sz="0" w:space="0" w:color="auto"/>
              </w:divBdr>
            </w:div>
            <w:div w:id="1023824426">
              <w:marLeft w:val="0"/>
              <w:marRight w:val="0"/>
              <w:marTop w:val="0"/>
              <w:marBottom w:val="0"/>
              <w:divBdr>
                <w:top w:val="none" w:sz="0" w:space="0" w:color="auto"/>
                <w:left w:val="none" w:sz="0" w:space="0" w:color="auto"/>
                <w:bottom w:val="none" w:sz="0" w:space="0" w:color="auto"/>
                <w:right w:val="none" w:sz="0" w:space="0" w:color="auto"/>
              </w:divBdr>
            </w:div>
            <w:div w:id="1023824427">
              <w:marLeft w:val="0"/>
              <w:marRight w:val="0"/>
              <w:marTop w:val="0"/>
              <w:marBottom w:val="0"/>
              <w:divBdr>
                <w:top w:val="none" w:sz="0" w:space="0" w:color="auto"/>
                <w:left w:val="none" w:sz="0" w:space="0" w:color="auto"/>
                <w:bottom w:val="none" w:sz="0" w:space="0" w:color="auto"/>
                <w:right w:val="none" w:sz="0" w:space="0" w:color="auto"/>
              </w:divBdr>
            </w:div>
            <w:div w:id="1023824428">
              <w:marLeft w:val="0"/>
              <w:marRight w:val="0"/>
              <w:marTop w:val="0"/>
              <w:marBottom w:val="0"/>
              <w:divBdr>
                <w:top w:val="none" w:sz="0" w:space="0" w:color="auto"/>
                <w:left w:val="none" w:sz="0" w:space="0" w:color="auto"/>
                <w:bottom w:val="none" w:sz="0" w:space="0" w:color="auto"/>
                <w:right w:val="none" w:sz="0" w:space="0" w:color="auto"/>
              </w:divBdr>
            </w:div>
            <w:div w:id="1023824429">
              <w:marLeft w:val="0"/>
              <w:marRight w:val="0"/>
              <w:marTop w:val="0"/>
              <w:marBottom w:val="0"/>
              <w:divBdr>
                <w:top w:val="none" w:sz="0" w:space="0" w:color="auto"/>
                <w:left w:val="none" w:sz="0" w:space="0" w:color="auto"/>
                <w:bottom w:val="none" w:sz="0" w:space="0" w:color="auto"/>
                <w:right w:val="none" w:sz="0" w:space="0" w:color="auto"/>
              </w:divBdr>
            </w:div>
            <w:div w:id="1023824431">
              <w:marLeft w:val="0"/>
              <w:marRight w:val="0"/>
              <w:marTop w:val="0"/>
              <w:marBottom w:val="0"/>
              <w:divBdr>
                <w:top w:val="none" w:sz="0" w:space="0" w:color="auto"/>
                <w:left w:val="none" w:sz="0" w:space="0" w:color="auto"/>
                <w:bottom w:val="none" w:sz="0" w:space="0" w:color="auto"/>
                <w:right w:val="none" w:sz="0" w:space="0" w:color="auto"/>
              </w:divBdr>
            </w:div>
            <w:div w:id="1023824434">
              <w:marLeft w:val="0"/>
              <w:marRight w:val="0"/>
              <w:marTop w:val="0"/>
              <w:marBottom w:val="0"/>
              <w:divBdr>
                <w:top w:val="none" w:sz="0" w:space="0" w:color="auto"/>
                <w:left w:val="none" w:sz="0" w:space="0" w:color="auto"/>
                <w:bottom w:val="none" w:sz="0" w:space="0" w:color="auto"/>
                <w:right w:val="none" w:sz="0" w:space="0" w:color="auto"/>
              </w:divBdr>
            </w:div>
            <w:div w:id="1023824436">
              <w:marLeft w:val="0"/>
              <w:marRight w:val="0"/>
              <w:marTop w:val="0"/>
              <w:marBottom w:val="0"/>
              <w:divBdr>
                <w:top w:val="none" w:sz="0" w:space="0" w:color="auto"/>
                <w:left w:val="none" w:sz="0" w:space="0" w:color="auto"/>
                <w:bottom w:val="none" w:sz="0" w:space="0" w:color="auto"/>
                <w:right w:val="none" w:sz="0" w:space="0" w:color="auto"/>
              </w:divBdr>
            </w:div>
            <w:div w:id="1023824437">
              <w:marLeft w:val="0"/>
              <w:marRight w:val="0"/>
              <w:marTop w:val="0"/>
              <w:marBottom w:val="0"/>
              <w:divBdr>
                <w:top w:val="none" w:sz="0" w:space="0" w:color="auto"/>
                <w:left w:val="none" w:sz="0" w:space="0" w:color="auto"/>
                <w:bottom w:val="none" w:sz="0" w:space="0" w:color="auto"/>
                <w:right w:val="none" w:sz="0" w:space="0" w:color="auto"/>
              </w:divBdr>
            </w:div>
            <w:div w:id="1023824438">
              <w:marLeft w:val="0"/>
              <w:marRight w:val="0"/>
              <w:marTop w:val="0"/>
              <w:marBottom w:val="0"/>
              <w:divBdr>
                <w:top w:val="none" w:sz="0" w:space="0" w:color="auto"/>
                <w:left w:val="none" w:sz="0" w:space="0" w:color="auto"/>
                <w:bottom w:val="none" w:sz="0" w:space="0" w:color="auto"/>
                <w:right w:val="none" w:sz="0" w:space="0" w:color="auto"/>
              </w:divBdr>
            </w:div>
            <w:div w:id="1023824439">
              <w:marLeft w:val="0"/>
              <w:marRight w:val="0"/>
              <w:marTop w:val="0"/>
              <w:marBottom w:val="0"/>
              <w:divBdr>
                <w:top w:val="none" w:sz="0" w:space="0" w:color="auto"/>
                <w:left w:val="none" w:sz="0" w:space="0" w:color="auto"/>
                <w:bottom w:val="none" w:sz="0" w:space="0" w:color="auto"/>
                <w:right w:val="none" w:sz="0" w:space="0" w:color="auto"/>
              </w:divBdr>
            </w:div>
            <w:div w:id="1023824440">
              <w:marLeft w:val="0"/>
              <w:marRight w:val="0"/>
              <w:marTop w:val="0"/>
              <w:marBottom w:val="0"/>
              <w:divBdr>
                <w:top w:val="none" w:sz="0" w:space="0" w:color="auto"/>
                <w:left w:val="none" w:sz="0" w:space="0" w:color="auto"/>
                <w:bottom w:val="none" w:sz="0" w:space="0" w:color="auto"/>
                <w:right w:val="none" w:sz="0" w:space="0" w:color="auto"/>
              </w:divBdr>
            </w:div>
            <w:div w:id="1023824441">
              <w:marLeft w:val="0"/>
              <w:marRight w:val="0"/>
              <w:marTop w:val="0"/>
              <w:marBottom w:val="0"/>
              <w:divBdr>
                <w:top w:val="none" w:sz="0" w:space="0" w:color="auto"/>
                <w:left w:val="none" w:sz="0" w:space="0" w:color="auto"/>
                <w:bottom w:val="none" w:sz="0" w:space="0" w:color="auto"/>
                <w:right w:val="none" w:sz="0" w:space="0" w:color="auto"/>
              </w:divBdr>
            </w:div>
            <w:div w:id="1023824442">
              <w:marLeft w:val="0"/>
              <w:marRight w:val="0"/>
              <w:marTop w:val="0"/>
              <w:marBottom w:val="0"/>
              <w:divBdr>
                <w:top w:val="none" w:sz="0" w:space="0" w:color="auto"/>
                <w:left w:val="none" w:sz="0" w:space="0" w:color="auto"/>
                <w:bottom w:val="none" w:sz="0" w:space="0" w:color="auto"/>
                <w:right w:val="none" w:sz="0" w:space="0" w:color="auto"/>
              </w:divBdr>
            </w:div>
            <w:div w:id="1023824443">
              <w:marLeft w:val="0"/>
              <w:marRight w:val="0"/>
              <w:marTop w:val="0"/>
              <w:marBottom w:val="0"/>
              <w:divBdr>
                <w:top w:val="none" w:sz="0" w:space="0" w:color="auto"/>
                <w:left w:val="none" w:sz="0" w:space="0" w:color="auto"/>
                <w:bottom w:val="none" w:sz="0" w:space="0" w:color="auto"/>
                <w:right w:val="none" w:sz="0" w:space="0" w:color="auto"/>
              </w:divBdr>
            </w:div>
            <w:div w:id="1023824444">
              <w:marLeft w:val="0"/>
              <w:marRight w:val="0"/>
              <w:marTop w:val="0"/>
              <w:marBottom w:val="0"/>
              <w:divBdr>
                <w:top w:val="none" w:sz="0" w:space="0" w:color="auto"/>
                <w:left w:val="none" w:sz="0" w:space="0" w:color="auto"/>
                <w:bottom w:val="none" w:sz="0" w:space="0" w:color="auto"/>
                <w:right w:val="none" w:sz="0" w:space="0" w:color="auto"/>
              </w:divBdr>
            </w:div>
            <w:div w:id="1023824445">
              <w:marLeft w:val="0"/>
              <w:marRight w:val="0"/>
              <w:marTop w:val="0"/>
              <w:marBottom w:val="0"/>
              <w:divBdr>
                <w:top w:val="none" w:sz="0" w:space="0" w:color="auto"/>
                <w:left w:val="none" w:sz="0" w:space="0" w:color="auto"/>
                <w:bottom w:val="none" w:sz="0" w:space="0" w:color="auto"/>
                <w:right w:val="none" w:sz="0" w:space="0" w:color="auto"/>
              </w:divBdr>
            </w:div>
            <w:div w:id="1023824447">
              <w:marLeft w:val="0"/>
              <w:marRight w:val="0"/>
              <w:marTop w:val="0"/>
              <w:marBottom w:val="0"/>
              <w:divBdr>
                <w:top w:val="none" w:sz="0" w:space="0" w:color="auto"/>
                <w:left w:val="none" w:sz="0" w:space="0" w:color="auto"/>
                <w:bottom w:val="none" w:sz="0" w:space="0" w:color="auto"/>
                <w:right w:val="none" w:sz="0" w:space="0" w:color="auto"/>
              </w:divBdr>
            </w:div>
            <w:div w:id="1023824448">
              <w:marLeft w:val="0"/>
              <w:marRight w:val="0"/>
              <w:marTop w:val="0"/>
              <w:marBottom w:val="0"/>
              <w:divBdr>
                <w:top w:val="none" w:sz="0" w:space="0" w:color="auto"/>
                <w:left w:val="none" w:sz="0" w:space="0" w:color="auto"/>
                <w:bottom w:val="none" w:sz="0" w:space="0" w:color="auto"/>
                <w:right w:val="none" w:sz="0" w:space="0" w:color="auto"/>
              </w:divBdr>
            </w:div>
            <w:div w:id="1023824449">
              <w:marLeft w:val="0"/>
              <w:marRight w:val="0"/>
              <w:marTop w:val="0"/>
              <w:marBottom w:val="0"/>
              <w:divBdr>
                <w:top w:val="none" w:sz="0" w:space="0" w:color="auto"/>
                <w:left w:val="none" w:sz="0" w:space="0" w:color="auto"/>
                <w:bottom w:val="none" w:sz="0" w:space="0" w:color="auto"/>
                <w:right w:val="none" w:sz="0" w:space="0" w:color="auto"/>
              </w:divBdr>
            </w:div>
            <w:div w:id="1023824450">
              <w:marLeft w:val="0"/>
              <w:marRight w:val="0"/>
              <w:marTop w:val="0"/>
              <w:marBottom w:val="0"/>
              <w:divBdr>
                <w:top w:val="none" w:sz="0" w:space="0" w:color="auto"/>
                <w:left w:val="none" w:sz="0" w:space="0" w:color="auto"/>
                <w:bottom w:val="none" w:sz="0" w:space="0" w:color="auto"/>
                <w:right w:val="none" w:sz="0" w:space="0" w:color="auto"/>
              </w:divBdr>
            </w:div>
            <w:div w:id="1023824451">
              <w:marLeft w:val="0"/>
              <w:marRight w:val="0"/>
              <w:marTop w:val="0"/>
              <w:marBottom w:val="0"/>
              <w:divBdr>
                <w:top w:val="none" w:sz="0" w:space="0" w:color="auto"/>
                <w:left w:val="none" w:sz="0" w:space="0" w:color="auto"/>
                <w:bottom w:val="none" w:sz="0" w:space="0" w:color="auto"/>
                <w:right w:val="none" w:sz="0" w:space="0" w:color="auto"/>
              </w:divBdr>
            </w:div>
            <w:div w:id="1023824453">
              <w:marLeft w:val="0"/>
              <w:marRight w:val="0"/>
              <w:marTop w:val="0"/>
              <w:marBottom w:val="0"/>
              <w:divBdr>
                <w:top w:val="none" w:sz="0" w:space="0" w:color="auto"/>
                <w:left w:val="none" w:sz="0" w:space="0" w:color="auto"/>
                <w:bottom w:val="none" w:sz="0" w:space="0" w:color="auto"/>
                <w:right w:val="none" w:sz="0" w:space="0" w:color="auto"/>
              </w:divBdr>
            </w:div>
            <w:div w:id="1023824454">
              <w:marLeft w:val="0"/>
              <w:marRight w:val="0"/>
              <w:marTop w:val="0"/>
              <w:marBottom w:val="0"/>
              <w:divBdr>
                <w:top w:val="none" w:sz="0" w:space="0" w:color="auto"/>
                <w:left w:val="none" w:sz="0" w:space="0" w:color="auto"/>
                <w:bottom w:val="none" w:sz="0" w:space="0" w:color="auto"/>
                <w:right w:val="none" w:sz="0" w:space="0" w:color="auto"/>
              </w:divBdr>
            </w:div>
            <w:div w:id="1023824455">
              <w:marLeft w:val="0"/>
              <w:marRight w:val="0"/>
              <w:marTop w:val="0"/>
              <w:marBottom w:val="0"/>
              <w:divBdr>
                <w:top w:val="none" w:sz="0" w:space="0" w:color="auto"/>
                <w:left w:val="none" w:sz="0" w:space="0" w:color="auto"/>
                <w:bottom w:val="none" w:sz="0" w:space="0" w:color="auto"/>
                <w:right w:val="none" w:sz="0" w:space="0" w:color="auto"/>
              </w:divBdr>
            </w:div>
            <w:div w:id="1023824457">
              <w:marLeft w:val="0"/>
              <w:marRight w:val="0"/>
              <w:marTop w:val="0"/>
              <w:marBottom w:val="0"/>
              <w:divBdr>
                <w:top w:val="none" w:sz="0" w:space="0" w:color="auto"/>
                <w:left w:val="none" w:sz="0" w:space="0" w:color="auto"/>
                <w:bottom w:val="none" w:sz="0" w:space="0" w:color="auto"/>
                <w:right w:val="none" w:sz="0" w:space="0" w:color="auto"/>
              </w:divBdr>
            </w:div>
            <w:div w:id="1023824458">
              <w:marLeft w:val="0"/>
              <w:marRight w:val="0"/>
              <w:marTop w:val="0"/>
              <w:marBottom w:val="0"/>
              <w:divBdr>
                <w:top w:val="none" w:sz="0" w:space="0" w:color="auto"/>
                <w:left w:val="none" w:sz="0" w:space="0" w:color="auto"/>
                <w:bottom w:val="none" w:sz="0" w:space="0" w:color="auto"/>
                <w:right w:val="none" w:sz="0" w:space="0" w:color="auto"/>
              </w:divBdr>
            </w:div>
            <w:div w:id="1023824459">
              <w:marLeft w:val="0"/>
              <w:marRight w:val="0"/>
              <w:marTop w:val="0"/>
              <w:marBottom w:val="0"/>
              <w:divBdr>
                <w:top w:val="none" w:sz="0" w:space="0" w:color="auto"/>
                <w:left w:val="none" w:sz="0" w:space="0" w:color="auto"/>
                <w:bottom w:val="none" w:sz="0" w:space="0" w:color="auto"/>
                <w:right w:val="none" w:sz="0" w:space="0" w:color="auto"/>
              </w:divBdr>
            </w:div>
            <w:div w:id="1023824460">
              <w:marLeft w:val="0"/>
              <w:marRight w:val="0"/>
              <w:marTop w:val="0"/>
              <w:marBottom w:val="0"/>
              <w:divBdr>
                <w:top w:val="none" w:sz="0" w:space="0" w:color="auto"/>
                <w:left w:val="none" w:sz="0" w:space="0" w:color="auto"/>
                <w:bottom w:val="none" w:sz="0" w:space="0" w:color="auto"/>
                <w:right w:val="none" w:sz="0" w:space="0" w:color="auto"/>
              </w:divBdr>
            </w:div>
            <w:div w:id="1023824461">
              <w:marLeft w:val="0"/>
              <w:marRight w:val="0"/>
              <w:marTop w:val="0"/>
              <w:marBottom w:val="0"/>
              <w:divBdr>
                <w:top w:val="none" w:sz="0" w:space="0" w:color="auto"/>
                <w:left w:val="none" w:sz="0" w:space="0" w:color="auto"/>
                <w:bottom w:val="none" w:sz="0" w:space="0" w:color="auto"/>
                <w:right w:val="none" w:sz="0" w:space="0" w:color="auto"/>
              </w:divBdr>
            </w:div>
            <w:div w:id="1023824462">
              <w:marLeft w:val="0"/>
              <w:marRight w:val="0"/>
              <w:marTop w:val="0"/>
              <w:marBottom w:val="0"/>
              <w:divBdr>
                <w:top w:val="none" w:sz="0" w:space="0" w:color="auto"/>
                <w:left w:val="none" w:sz="0" w:space="0" w:color="auto"/>
                <w:bottom w:val="none" w:sz="0" w:space="0" w:color="auto"/>
                <w:right w:val="none" w:sz="0" w:space="0" w:color="auto"/>
              </w:divBdr>
            </w:div>
            <w:div w:id="1023824464">
              <w:marLeft w:val="0"/>
              <w:marRight w:val="0"/>
              <w:marTop w:val="0"/>
              <w:marBottom w:val="0"/>
              <w:divBdr>
                <w:top w:val="none" w:sz="0" w:space="0" w:color="auto"/>
                <w:left w:val="none" w:sz="0" w:space="0" w:color="auto"/>
                <w:bottom w:val="none" w:sz="0" w:space="0" w:color="auto"/>
                <w:right w:val="none" w:sz="0" w:space="0" w:color="auto"/>
              </w:divBdr>
            </w:div>
            <w:div w:id="1023824466">
              <w:marLeft w:val="0"/>
              <w:marRight w:val="0"/>
              <w:marTop w:val="0"/>
              <w:marBottom w:val="0"/>
              <w:divBdr>
                <w:top w:val="none" w:sz="0" w:space="0" w:color="auto"/>
                <w:left w:val="none" w:sz="0" w:space="0" w:color="auto"/>
                <w:bottom w:val="none" w:sz="0" w:space="0" w:color="auto"/>
                <w:right w:val="none" w:sz="0" w:space="0" w:color="auto"/>
              </w:divBdr>
            </w:div>
            <w:div w:id="1023824468">
              <w:marLeft w:val="0"/>
              <w:marRight w:val="0"/>
              <w:marTop w:val="0"/>
              <w:marBottom w:val="0"/>
              <w:divBdr>
                <w:top w:val="none" w:sz="0" w:space="0" w:color="auto"/>
                <w:left w:val="none" w:sz="0" w:space="0" w:color="auto"/>
                <w:bottom w:val="none" w:sz="0" w:space="0" w:color="auto"/>
                <w:right w:val="none" w:sz="0" w:space="0" w:color="auto"/>
              </w:divBdr>
            </w:div>
            <w:div w:id="1023824470">
              <w:marLeft w:val="0"/>
              <w:marRight w:val="0"/>
              <w:marTop w:val="0"/>
              <w:marBottom w:val="0"/>
              <w:divBdr>
                <w:top w:val="none" w:sz="0" w:space="0" w:color="auto"/>
                <w:left w:val="none" w:sz="0" w:space="0" w:color="auto"/>
                <w:bottom w:val="none" w:sz="0" w:space="0" w:color="auto"/>
                <w:right w:val="none" w:sz="0" w:space="0" w:color="auto"/>
              </w:divBdr>
            </w:div>
            <w:div w:id="1023824471">
              <w:marLeft w:val="0"/>
              <w:marRight w:val="0"/>
              <w:marTop w:val="0"/>
              <w:marBottom w:val="0"/>
              <w:divBdr>
                <w:top w:val="none" w:sz="0" w:space="0" w:color="auto"/>
                <w:left w:val="none" w:sz="0" w:space="0" w:color="auto"/>
                <w:bottom w:val="none" w:sz="0" w:space="0" w:color="auto"/>
                <w:right w:val="none" w:sz="0" w:space="0" w:color="auto"/>
              </w:divBdr>
            </w:div>
            <w:div w:id="1023824472">
              <w:marLeft w:val="0"/>
              <w:marRight w:val="0"/>
              <w:marTop w:val="0"/>
              <w:marBottom w:val="0"/>
              <w:divBdr>
                <w:top w:val="none" w:sz="0" w:space="0" w:color="auto"/>
                <w:left w:val="none" w:sz="0" w:space="0" w:color="auto"/>
                <w:bottom w:val="none" w:sz="0" w:space="0" w:color="auto"/>
                <w:right w:val="none" w:sz="0" w:space="0" w:color="auto"/>
              </w:divBdr>
            </w:div>
            <w:div w:id="1023824473">
              <w:marLeft w:val="0"/>
              <w:marRight w:val="0"/>
              <w:marTop w:val="0"/>
              <w:marBottom w:val="0"/>
              <w:divBdr>
                <w:top w:val="none" w:sz="0" w:space="0" w:color="auto"/>
                <w:left w:val="none" w:sz="0" w:space="0" w:color="auto"/>
                <w:bottom w:val="none" w:sz="0" w:space="0" w:color="auto"/>
                <w:right w:val="none" w:sz="0" w:space="0" w:color="auto"/>
              </w:divBdr>
            </w:div>
            <w:div w:id="1023824474">
              <w:marLeft w:val="0"/>
              <w:marRight w:val="0"/>
              <w:marTop w:val="0"/>
              <w:marBottom w:val="0"/>
              <w:divBdr>
                <w:top w:val="none" w:sz="0" w:space="0" w:color="auto"/>
                <w:left w:val="none" w:sz="0" w:space="0" w:color="auto"/>
                <w:bottom w:val="none" w:sz="0" w:space="0" w:color="auto"/>
                <w:right w:val="none" w:sz="0" w:space="0" w:color="auto"/>
              </w:divBdr>
            </w:div>
            <w:div w:id="1023824475">
              <w:marLeft w:val="0"/>
              <w:marRight w:val="0"/>
              <w:marTop w:val="0"/>
              <w:marBottom w:val="0"/>
              <w:divBdr>
                <w:top w:val="none" w:sz="0" w:space="0" w:color="auto"/>
                <w:left w:val="none" w:sz="0" w:space="0" w:color="auto"/>
                <w:bottom w:val="none" w:sz="0" w:space="0" w:color="auto"/>
                <w:right w:val="none" w:sz="0" w:space="0" w:color="auto"/>
              </w:divBdr>
            </w:div>
            <w:div w:id="1023824477">
              <w:marLeft w:val="0"/>
              <w:marRight w:val="0"/>
              <w:marTop w:val="0"/>
              <w:marBottom w:val="0"/>
              <w:divBdr>
                <w:top w:val="none" w:sz="0" w:space="0" w:color="auto"/>
                <w:left w:val="none" w:sz="0" w:space="0" w:color="auto"/>
                <w:bottom w:val="none" w:sz="0" w:space="0" w:color="auto"/>
                <w:right w:val="none" w:sz="0" w:space="0" w:color="auto"/>
              </w:divBdr>
            </w:div>
            <w:div w:id="1023824478">
              <w:marLeft w:val="0"/>
              <w:marRight w:val="0"/>
              <w:marTop w:val="0"/>
              <w:marBottom w:val="0"/>
              <w:divBdr>
                <w:top w:val="none" w:sz="0" w:space="0" w:color="auto"/>
                <w:left w:val="none" w:sz="0" w:space="0" w:color="auto"/>
                <w:bottom w:val="none" w:sz="0" w:space="0" w:color="auto"/>
                <w:right w:val="none" w:sz="0" w:space="0" w:color="auto"/>
              </w:divBdr>
            </w:div>
            <w:div w:id="1023824479">
              <w:marLeft w:val="0"/>
              <w:marRight w:val="0"/>
              <w:marTop w:val="0"/>
              <w:marBottom w:val="0"/>
              <w:divBdr>
                <w:top w:val="none" w:sz="0" w:space="0" w:color="auto"/>
                <w:left w:val="none" w:sz="0" w:space="0" w:color="auto"/>
                <w:bottom w:val="none" w:sz="0" w:space="0" w:color="auto"/>
                <w:right w:val="none" w:sz="0" w:space="0" w:color="auto"/>
              </w:divBdr>
            </w:div>
            <w:div w:id="1023824480">
              <w:marLeft w:val="0"/>
              <w:marRight w:val="0"/>
              <w:marTop w:val="0"/>
              <w:marBottom w:val="0"/>
              <w:divBdr>
                <w:top w:val="none" w:sz="0" w:space="0" w:color="auto"/>
                <w:left w:val="none" w:sz="0" w:space="0" w:color="auto"/>
                <w:bottom w:val="none" w:sz="0" w:space="0" w:color="auto"/>
                <w:right w:val="none" w:sz="0" w:space="0" w:color="auto"/>
              </w:divBdr>
            </w:div>
            <w:div w:id="1023824481">
              <w:marLeft w:val="0"/>
              <w:marRight w:val="0"/>
              <w:marTop w:val="0"/>
              <w:marBottom w:val="0"/>
              <w:divBdr>
                <w:top w:val="none" w:sz="0" w:space="0" w:color="auto"/>
                <w:left w:val="none" w:sz="0" w:space="0" w:color="auto"/>
                <w:bottom w:val="none" w:sz="0" w:space="0" w:color="auto"/>
                <w:right w:val="none" w:sz="0" w:space="0" w:color="auto"/>
              </w:divBdr>
            </w:div>
            <w:div w:id="1023824483">
              <w:marLeft w:val="0"/>
              <w:marRight w:val="0"/>
              <w:marTop w:val="0"/>
              <w:marBottom w:val="0"/>
              <w:divBdr>
                <w:top w:val="none" w:sz="0" w:space="0" w:color="auto"/>
                <w:left w:val="none" w:sz="0" w:space="0" w:color="auto"/>
                <w:bottom w:val="none" w:sz="0" w:space="0" w:color="auto"/>
                <w:right w:val="none" w:sz="0" w:space="0" w:color="auto"/>
              </w:divBdr>
            </w:div>
            <w:div w:id="1023824484">
              <w:marLeft w:val="0"/>
              <w:marRight w:val="0"/>
              <w:marTop w:val="0"/>
              <w:marBottom w:val="0"/>
              <w:divBdr>
                <w:top w:val="none" w:sz="0" w:space="0" w:color="auto"/>
                <w:left w:val="none" w:sz="0" w:space="0" w:color="auto"/>
                <w:bottom w:val="none" w:sz="0" w:space="0" w:color="auto"/>
                <w:right w:val="none" w:sz="0" w:space="0" w:color="auto"/>
              </w:divBdr>
            </w:div>
            <w:div w:id="1023824485">
              <w:marLeft w:val="0"/>
              <w:marRight w:val="0"/>
              <w:marTop w:val="0"/>
              <w:marBottom w:val="0"/>
              <w:divBdr>
                <w:top w:val="none" w:sz="0" w:space="0" w:color="auto"/>
                <w:left w:val="none" w:sz="0" w:space="0" w:color="auto"/>
                <w:bottom w:val="none" w:sz="0" w:space="0" w:color="auto"/>
                <w:right w:val="none" w:sz="0" w:space="0" w:color="auto"/>
              </w:divBdr>
            </w:div>
            <w:div w:id="1023824487">
              <w:marLeft w:val="0"/>
              <w:marRight w:val="0"/>
              <w:marTop w:val="0"/>
              <w:marBottom w:val="0"/>
              <w:divBdr>
                <w:top w:val="none" w:sz="0" w:space="0" w:color="auto"/>
                <w:left w:val="none" w:sz="0" w:space="0" w:color="auto"/>
                <w:bottom w:val="none" w:sz="0" w:space="0" w:color="auto"/>
                <w:right w:val="none" w:sz="0" w:space="0" w:color="auto"/>
              </w:divBdr>
            </w:div>
            <w:div w:id="1023824488">
              <w:marLeft w:val="0"/>
              <w:marRight w:val="0"/>
              <w:marTop w:val="0"/>
              <w:marBottom w:val="0"/>
              <w:divBdr>
                <w:top w:val="none" w:sz="0" w:space="0" w:color="auto"/>
                <w:left w:val="none" w:sz="0" w:space="0" w:color="auto"/>
                <w:bottom w:val="none" w:sz="0" w:space="0" w:color="auto"/>
                <w:right w:val="none" w:sz="0" w:space="0" w:color="auto"/>
              </w:divBdr>
            </w:div>
            <w:div w:id="1023824489">
              <w:marLeft w:val="0"/>
              <w:marRight w:val="0"/>
              <w:marTop w:val="0"/>
              <w:marBottom w:val="0"/>
              <w:divBdr>
                <w:top w:val="none" w:sz="0" w:space="0" w:color="auto"/>
                <w:left w:val="none" w:sz="0" w:space="0" w:color="auto"/>
                <w:bottom w:val="none" w:sz="0" w:space="0" w:color="auto"/>
                <w:right w:val="none" w:sz="0" w:space="0" w:color="auto"/>
              </w:divBdr>
            </w:div>
            <w:div w:id="1023824490">
              <w:marLeft w:val="0"/>
              <w:marRight w:val="0"/>
              <w:marTop w:val="0"/>
              <w:marBottom w:val="0"/>
              <w:divBdr>
                <w:top w:val="none" w:sz="0" w:space="0" w:color="auto"/>
                <w:left w:val="none" w:sz="0" w:space="0" w:color="auto"/>
                <w:bottom w:val="none" w:sz="0" w:space="0" w:color="auto"/>
                <w:right w:val="none" w:sz="0" w:space="0" w:color="auto"/>
              </w:divBdr>
            </w:div>
            <w:div w:id="1023824491">
              <w:marLeft w:val="0"/>
              <w:marRight w:val="0"/>
              <w:marTop w:val="0"/>
              <w:marBottom w:val="0"/>
              <w:divBdr>
                <w:top w:val="none" w:sz="0" w:space="0" w:color="auto"/>
                <w:left w:val="none" w:sz="0" w:space="0" w:color="auto"/>
                <w:bottom w:val="none" w:sz="0" w:space="0" w:color="auto"/>
                <w:right w:val="none" w:sz="0" w:space="0" w:color="auto"/>
              </w:divBdr>
            </w:div>
            <w:div w:id="1023824493">
              <w:marLeft w:val="0"/>
              <w:marRight w:val="0"/>
              <w:marTop w:val="0"/>
              <w:marBottom w:val="0"/>
              <w:divBdr>
                <w:top w:val="none" w:sz="0" w:space="0" w:color="auto"/>
                <w:left w:val="none" w:sz="0" w:space="0" w:color="auto"/>
                <w:bottom w:val="none" w:sz="0" w:space="0" w:color="auto"/>
                <w:right w:val="none" w:sz="0" w:space="0" w:color="auto"/>
              </w:divBdr>
            </w:div>
            <w:div w:id="1023824494">
              <w:marLeft w:val="0"/>
              <w:marRight w:val="0"/>
              <w:marTop w:val="0"/>
              <w:marBottom w:val="0"/>
              <w:divBdr>
                <w:top w:val="none" w:sz="0" w:space="0" w:color="auto"/>
                <w:left w:val="none" w:sz="0" w:space="0" w:color="auto"/>
                <w:bottom w:val="none" w:sz="0" w:space="0" w:color="auto"/>
                <w:right w:val="none" w:sz="0" w:space="0" w:color="auto"/>
              </w:divBdr>
            </w:div>
            <w:div w:id="1023824496">
              <w:marLeft w:val="0"/>
              <w:marRight w:val="0"/>
              <w:marTop w:val="0"/>
              <w:marBottom w:val="0"/>
              <w:divBdr>
                <w:top w:val="none" w:sz="0" w:space="0" w:color="auto"/>
                <w:left w:val="none" w:sz="0" w:space="0" w:color="auto"/>
                <w:bottom w:val="none" w:sz="0" w:space="0" w:color="auto"/>
                <w:right w:val="none" w:sz="0" w:space="0" w:color="auto"/>
              </w:divBdr>
            </w:div>
            <w:div w:id="1023824497">
              <w:marLeft w:val="0"/>
              <w:marRight w:val="0"/>
              <w:marTop w:val="0"/>
              <w:marBottom w:val="0"/>
              <w:divBdr>
                <w:top w:val="none" w:sz="0" w:space="0" w:color="auto"/>
                <w:left w:val="none" w:sz="0" w:space="0" w:color="auto"/>
                <w:bottom w:val="none" w:sz="0" w:space="0" w:color="auto"/>
                <w:right w:val="none" w:sz="0" w:space="0" w:color="auto"/>
              </w:divBdr>
            </w:div>
            <w:div w:id="1023824499">
              <w:marLeft w:val="0"/>
              <w:marRight w:val="0"/>
              <w:marTop w:val="0"/>
              <w:marBottom w:val="0"/>
              <w:divBdr>
                <w:top w:val="none" w:sz="0" w:space="0" w:color="auto"/>
                <w:left w:val="none" w:sz="0" w:space="0" w:color="auto"/>
                <w:bottom w:val="none" w:sz="0" w:space="0" w:color="auto"/>
                <w:right w:val="none" w:sz="0" w:space="0" w:color="auto"/>
              </w:divBdr>
            </w:div>
            <w:div w:id="1023824500">
              <w:marLeft w:val="0"/>
              <w:marRight w:val="0"/>
              <w:marTop w:val="0"/>
              <w:marBottom w:val="0"/>
              <w:divBdr>
                <w:top w:val="none" w:sz="0" w:space="0" w:color="auto"/>
                <w:left w:val="none" w:sz="0" w:space="0" w:color="auto"/>
                <w:bottom w:val="none" w:sz="0" w:space="0" w:color="auto"/>
                <w:right w:val="none" w:sz="0" w:space="0" w:color="auto"/>
              </w:divBdr>
            </w:div>
            <w:div w:id="1023824502">
              <w:marLeft w:val="0"/>
              <w:marRight w:val="0"/>
              <w:marTop w:val="0"/>
              <w:marBottom w:val="0"/>
              <w:divBdr>
                <w:top w:val="none" w:sz="0" w:space="0" w:color="auto"/>
                <w:left w:val="none" w:sz="0" w:space="0" w:color="auto"/>
                <w:bottom w:val="none" w:sz="0" w:space="0" w:color="auto"/>
                <w:right w:val="none" w:sz="0" w:space="0" w:color="auto"/>
              </w:divBdr>
            </w:div>
            <w:div w:id="1023824503">
              <w:marLeft w:val="0"/>
              <w:marRight w:val="0"/>
              <w:marTop w:val="0"/>
              <w:marBottom w:val="0"/>
              <w:divBdr>
                <w:top w:val="none" w:sz="0" w:space="0" w:color="auto"/>
                <w:left w:val="none" w:sz="0" w:space="0" w:color="auto"/>
                <w:bottom w:val="none" w:sz="0" w:space="0" w:color="auto"/>
                <w:right w:val="none" w:sz="0" w:space="0" w:color="auto"/>
              </w:divBdr>
            </w:div>
            <w:div w:id="1023824504">
              <w:marLeft w:val="0"/>
              <w:marRight w:val="0"/>
              <w:marTop w:val="0"/>
              <w:marBottom w:val="0"/>
              <w:divBdr>
                <w:top w:val="none" w:sz="0" w:space="0" w:color="auto"/>
                <w:left w:val="none" w:sz="0" w:space="0" w:color="auto"/>
                <w:bottom w:val="none" w:sz="0" w:space="0" w:color="auto"/>
                <w:right w:val="none" w:sz="0" w:space="0" w:color="auto"/>
              </w:divBdr>
            </w:div>
            <w:div w:id="1023824505">
              <w:marLeft w:val="0"/>
              <w:marRight w:val="0"/>
              <w:marTop w:val="0"/>
              <w:marBottom w:val="0"/>
              <w:divBdr>
                <w:top w:val="none" w:sz="0" w:space="0" w:color="auto"/>
                <w:left w:val="none" w:sz="0" w:space="0" w:color="auto"/>
                <w:bottom w:val="none" w:sz="0" w:space="0" w:color="auto"/>
                <w:right w:val="none" w:sz="0" w:space="0" w:color="auto"/>
              </w:divBdr>
            </w:div>
            <w:div w:id="1023824506">
              <w:marLeft w:val="0"/>
              <w:marRight w:val="0"/>
              <w:marTop w:val="0"/>
              <w:marBottom w:val="0"/>
              <w:divBdr>
                <w:top w:val="none" w:sz="0" w:space="0" w:color="auto"/>
                <w:left w:val="none" w:sz="0" w:space="0" w:color="auto"/>
                <w:bottom w:val="none" w:sz="0" w:space="0" w:color="auto"/>
                <w:right w:val="none" w:sz="0" w:space="0" w:color="auto"/>
              </w:divBdr>
            </w:div>
            <w:div w:id="1023824507">
              <w:marLeft w:val="0"/>
              <w:marRight w:val="0"/>
              <w:marTop w:val="0"/>
              <w:marBottom w:val="0"/>
              <w:divBdr>
                <w:top w:val="none" w:sz="0" w:space="0" w:color="auto"/>
                <w:left w:val="none" w:sz="0" w:space="0" w:color="auto"/>
                <w:bottom w:val="none" w:sz="0" w:space="0" w:color="auto"/>
                <w:right w:val="none" w:sz="0" w:space="0" w:color="auto"/>
              </w:divBdr>
            </w:div>
            <w:div w:id="1023824509">
              <w:marLeft w:val="0"/>
              <w:marRight w:val="0"/>
              <w:marTop w:val="0"/>
              <w:marBottom w:val="0"/>
              <w:divBdr>
                <w:top w:val="none" w:sz="0" w:space="0" w:color="auto"/>
                <w:left w:val="none" w:sz="0" w:space="0" w:color="auto"/>
                <w:bottom w:val="none" w:sz="0" w:space="0" w:color="auto"/>
                <w:right w:val="none" w:sz="0" w:space="0" w:color="auto"/>
              </w:divBdr>
            </w:div>
            <w:div w:id="1023824510">
              <w:marLeft w:val="0"/>
              <w:marRight w:val="0"/>
              <w:marTop w:val="0"/>
              <w:marBottom w:val="0"/>
              <w:divBdr>
                <w:top w:val="none" w:sz="0" w:space="0" w:color="auto"/>
                <w:left w:val="none" w:sz="0" w:space="0" w:color="auto"/>
                <w:bottom w:val="none" w:sz="0" w:space="0" w:color="auto"/>
                <w:right w:val="none" w:sz="0" w:space="0" w:color="auto"/>
              </w:divBdr>
            </w:div>
            <w:div w:id="1023824511">
              <w:marLeft w:val="0"/>
              <w:marRight w:val="0"/>
              <w:marTop w:val="0"/>
              <w:marBottom w:val="0"/>
              <w:divBdr>
                <w:top w:val="none" w:sz="0" w:space="0" w:color="auto"/>
                <w:left w:val="none" w:sz="0" w:space="0" w:color="auto"/>
                <w:bottom w:val="none" w:sz="0" w:space="0" w:color="auto"/>
                <w:right w:val="none" w:sz="0" w:space="0" w:color="auto"/>
              </w:divBdr>
            </w:div>
            <w:div w:id="1023824512">
              <w:marLeft w:val="0"/>
              <w:marRight w:val="0"/>
              <w:marTop w:val="0"/>
              <w:marBottom w:val="0"/>
              <w:divBdr>
                <w:top w:val="none" w:sz="0" w:space="0" w:color="auto"/>
                <w:left w:val="none" w:sz="0" w:space="0" w:color="auto"/>
                <w:bottom w:val="none" w:sz="0" w:space="0" w:color="auto"/>
                <w:right w:val="none" w:sz="0" w:space="0" w:color="auto"/>
              </w:divBdr>
            </w:div>
            <w:div w:id="1023824513">
              <w:marLeft w:val="0"/>
              <w:marRight w:val="0"/>
              <w:marTop w:val="0"/>
              <w:marBottom w:val="0"/>
              <w:divBdr>
                <w:top w:val="none" w:sz="0" w:space="0" w:color="auto"/>
                <w:left w:val="none" w:sz="0" w:space="0" w:color="auto"/>
                <w:bottom w:val="none" w:sz="0" w:space="0" w:color="auto"/>
                <w:right w:val="none" w:sz="0" w:space="0" w:color="auto"/>
              </w:divBdr>
            </w:div>
            <w:div w:id="1023824514">
              <w:marLeft w:val="0"/>
              <w:marRight w:val="0"/>
              <w:marTop w:val="0"/>
              <w:marBottom w:val="0"/>
              <w:divBdr>
                <w:top w:val="none" w:sz="0" w:space="0" w:color="auto"/>
                <w:left w:val="none" w:sz="0" w:space="0" w:color="auto"/>
                <w:bottom w:val="none" w:sz="0" w:space="0" w:color="auto"/>
                <w:right w:val="none" w:sz="0" w:space="0" w:color="auto"/>
              </w:divBdr>
            </w:div>
            <w:div w:id="1023824515">
              <w:marLeft w:val="0"/>
              <w:marRight w:val="0"/>
              <w:marTop w:val="0"/>
              <w:marBottom w:val="0"/>
              <w:divBdr>
                <w:top w:val="none" w:sz="0" w:space="0" w:color="auto"/>
                <w:left w:val="none" w:sz="0" w:space="0" w:color="auto"/>
                <w:bottom w:val="none" w:sz="0" w:space="0" w:color="auto"/>
                <w:right w:val="none" w:sz="0" w:space="0" w:color="auto"/>
              </w:divBdr>
            </w:div>
            <w:div w:id="1023824517">
              <w:marLeft w:val="0"/>
              <w:marRight w:val="0"/>
              <w:marTop w:val="0"/>
              <w:marBottom w:val="0"/>
              <w:divBdr>
                <w:top w:val="none" w:sz="0" w:space="0" w:color="auto"/>
                <w:left w:val="none" w:sz="0" w:space="0" w:color="auto"/>
                <w:bottom w:val="none" w:sz="0" w:space="0" w:color="auto"/>
                <w:right w:val="none" w:sz="0" w:space="0" w:color="auto"/>
              </w:divBdr>
            </w:div>
            <w:div w:id="1023824518">
              <w:marLeft w:val="0"/>
              <w:marRight w:val="0"/>
              <w:marTop w:val="0"/>
              <w:marBottom w:val="0"/>
              <w:divBdr>
                <w:top w:val="none" w:sz="0" w:space="0" w:color="auto"/>
                <w:left w:val="none" w:sz="0" w:space="0" w:color="auto"/>
                <w:bottom w:val="none" w:sz="0" w:space="0" w:color="auto"/>
                <w:right w:val="none" w:sz="0" w:space="0" w:color="auto"/>
              </w:divBdr>
            </w:div>
            <w:div w:id="1023824520">
              <w:marLeft w:val="0"/>
              <w:marRight w:val="0"/>
              <w:marTop w:val="0"/>
              <w:marBottom w:val="0"/>
              <w:divBdr>
                <w:top w:val="none" w:sz="0" w:space="0" w:color="auto"/>
                <w:left w:val="none" w:sz="0" w:space="0" w:color="auto"/>
                <w:bottom w:val="none" w:sz="0" w:space="0" w:color="auto"/>
                <w:right w:val="none" w:sz="0" w:space="0" w:color="auto"/>
              </w:divBdr>
            </w:div>
            <w:div w:id="10238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4508">
      <w:marLeft w:val="0"/>
      <w:marRight w:val="0"/>
      <w:marTop w:val="0"/>
      <w:marBottom w:val="0"/>
      <w:divBdr>
        <w:top w:val="none" w:sz="0" w:space="0" w:color="auto"/>
        <w:left w:val="none" w:sz="0" w:space="0" w:color="auto"/>
        <w:bottom w:val="none" w:sz="0" w:space="0" w:color="auto"/>
        <w:right w:val="none" w:sz="0" w:space="0" w:color="auto"/>
      </w:divBdr>
      <w:divsChild>
        <w:div w:id="1023824430">
          <w:marLeft w:val="0"/>
          <w:marRight w:val="0"/>
          <w:marTop w:val="0"/>
          <w:marBottom w:val="0"/>
          <w:divBdr>
            <w:top w:val="none" w:sz="0" w:space="0" w:color="auto"/>
            <w:left w:val="none" w:sz="0" w:space="0" w:color="auto"/>
            <w:bottom w:val="none" w:sz="0" w:space="0" w:color="auto"/>
            <w:right w:val="none" w:sz="0" w:space="0" w:color="auto"/>
          </w:divBdr>
          <w:divsChild>
            <w:div w:id="1023824422">
              <w:marLeft w:val="0"/>
              <w:marRight w:val="0"/>
              <w:marTop w:val="0"/>
              <w:marBottom w:val="0"/>
              <w:divBdr>
                <w:top w:val="none" w:sz="0" w:space="0" w:color="auto"/>
                <w:left w:val="none" w:sz="0" w:space="0" w:color="auto"/>
                <w:bottom w:val="none" w:sz="0" w:space="0" w:color="auto"/>
                <w:right w:val="none" w:sz="0" w:space="0" w:color="auto"/>
              </w:divBdr>
            </w:div>
            <w:div w:id="1023824467">
              <w:marLeft w:val="0"/>
              <w:marRight w:val="0"/>
              <w:marTop w:val="0"/>
              <w:marBottom w:val="0"/>
              <w:divBdr>
                <w:top w:val="none" w:sz="0" w:space="0" w:color="auto"/>
                <w:left w:val="none" w:sz="0" w:space="0" w:color="auto"/>
                <w:bottom w:val="none" w:sz="0" w:space="0" w:color="auto"/>
                <w:right w:val="none" w:sz="0" w:space="0" w:color="auto"/>
              </w:divBdr>
            </w:div>
            <w:div w:id="1023824469">
              <w:marLeft w:val="0"/>
              <w:marRight w:val="0"/>
              <w:marTop w:val="0"/>
              <w:marBottom w:val="0"/>
              <w:divBdr>
                <w:top w:val="none" w:sz="0" w:space="0" w:color="auto"/>
                <w:left w:val="none" w:sz="0" w:space="0" w:color="auto"/>
                <w:bottom w:val="none" w:sz="0" w:space="0" w:color="auto"/>
                <w:right w:val="none" w:sz="0" w:space="0" w:color="auto"/>
              </w:divBdr>
            </w:div>
            <w:div w:id="1023824482">
              <w:marLeft w:val="0"/>
              <w:marRight w:val="0"/>
              <w:marTop w:val="0"/>
              <w:marBottom w:val="0"/>
              <w:divBdr>
                <w:top w:val="none" w:sz="0" w:space="0" w:color="auto"/>
                <w:left w:val="none" w:sz="0" w:space="0" w:color="auto"/>
                <w:bottom w:val="none" w:sz="0" w:space="0" w:color="auto"/>
                <w:right w:val="none" w:sz="0" w:space="0" w:color="auto"/>
              </w:divBdr>
              <w:divsChild>
                <w:div w:id="1023824452">
                  <w:marLeft w:val="0"/>
                  <w:marRight w:val="0"/>
                  <w:marTop w:val="0"/>
                  <w:marBottom w:val="0"/>
                  <w:divBdr>
                    <w:top w:val="none" w:sz="0" w:space="0" w:color="auto"/>
                    <w:left w:val="none" w:sz="0" w:space="0" w:color="auto"/>
                    <w:bottom w:val="none" w:sz="0" w:space="0" w:color="auto"/>
                    <w:right w:val="none" w:sz="0" w:space="0" w:color="auto"/>
                  </w:divBdr>
                </w:div>
                <w:div w:id="1023824476">
                  <w:marLeft w:val="0"/>
                  <w:marRight w:val="0"/>
                  <w:marTop w:val="0"/>
                  <w:marBottom w:val="0"/>
                  <w:divBdr>
                    <w:top w:val="none" w:sz="0" w:space="0" w:color="auto"/>
                    <w:left w:val="none" w:sz="0" w:space="0" w:color="auto"/>
                    <w:bottom w:val="none" w:sz="0" w:space="0" w:color="auto"/>
                    <w:right w:val="none" w:sz="0" w:space="0" w:color="auto"/>
                  </w:divBdr>
                </w:div>
                <w:div w:id="1023824516">
                  <w:marLeft w:val="0"/>
                  <w:marRight w:val="0"/>
                  <w:marTop w:val="0"/>
                  <w:marBottom w:val="0"/>
                  <w:divBdr>
                    <w:top w:val="none" w:sz="0" w:space="0" w:color="auto"/>
                    <w:left w:val="none" w:sz="0" w:space="0" w:color="auto"/>
                    <w:bottom w:val="none" w:sz="0" w:space="0" w:color="auto"/>
                    <w:right w:val="none" w:sz="0" w:space="0" w:color="auto"/>
                  </w:divBdr>
                </w:div>
              </w:divsChild>
            </w:div>
            <w:div w:id="1023824495">
              <w:marLeft w:val="0"/>
              <w:marRight w:val="0"/>
              <w:marTop w:val="0"/>
              <w:marBottom w:val="0"/>
              <w:divBdr>
                <w:top w:val="none" w:sz="0" w:space="0" w:color="auto"/>
                <w:left w:val="none" w:sz="0" w:space="0" w:color="auto"/>
                <w:bottom w:val="none" w:sz="0" w:space="0" w:color="auto"/>
                <w:right w:val="none" w:sz="0" w:space="0" w:color="auto"/>
              </w:divBdr>
            </w:div>
          </w:divsChild>
        </w:div>
        <w:div w:id="1023824463">
          <w:marLeft w:val="0"/>
          <w:marRight w:val="0"/>
          <w:marTop w:val="0"/>
          <w:marBottom w:val="0"/>
          <w:divBdr>
            <w:top w:val="none" w:sz="0" w:space="0" w:color="auto"/>
            <w:left w:val="none" w:sz="0" w:space="0" w:color="auto"/>
            <w:bottom w:val="none" w:sz="0" w:space="0" w:color="auto"/>
            <w:right w:val="none" w:sz="0" w:space="0" w:color="auto"/>
          </w:divBdr>
        </w:div>
      </w:divsChild>
    </w:div>
    <w:div w:id="1023824522">
      <w:marLeft w:val="0"/>
      <w:marRight w:val="0"/>
      <w:marTop w:val="0"/>
      <w:marBottom w:val="0"/>
      <w:divBdr>
        <w:top w:val="none" w:sz="0" w:space="0" w:color="auto"/>
        <w:left w:val="none" w:sz="0" w:space="0" w:color="auto"/>
        <w:bottom w:val="none" w:sz="0" w:space="0" w:color="auto"/>
        <w:right w:val="none" w:sz="0" w:space="0" w:color="auto"/>
      </w:divBdr>
    </w:div>
    <w:div w:id="1023824523">
      <w:marLeft w:val="0"/>
      <w:marRight w:val="0"/>
      <w:marTop w:val="0"/>
      <w:marBottom w:val="0"/>
      <w:divBdr>
        <w:top w:val="none" w:sz="0" w:space="0" w:color="auto"/>
        <w:left w:val="none" w:sz="0" w:space="0" w:color="auto"/>
        <w:bottom w:val="none" w:sz="0" w:space="0" w:color="auto"/>
        <w:right w:val="none" w:sz="0" w:space="0" w:color="auto"/>
      </w:divBdr>
    </w:div>
    <w:div w:id="1023824524">
      <w:marLeft w:val="0"/>
      <w:marRight w:val="0"/>
      <w:marTop w:val="0"/>
      <w:marBottom w:val="0"/>
      <w:divBdr>
        <w:top w:val="none" w:sz="0" w:space="0" w:color="auto"/>
        <w:left w:val="none" w:sz="0" w:space="0" w:color="auto"/>
        <w:bottom w:val="none" w:sz="0" w:space="0" w:color="auto"/>
        <w:right w:val="none" w:sz="0" w:space="0" w:color="auto"/>
      </w:divBdr>
    </w:div>
    <w:div w:id="1023824525">
      <w:marLeft w:val="0"/>
      <w:marRight w:val="0"/>
      <w:marTop w:val="0"/>
      <w:marBottom w:val="0"/>
      <w:divBdr>
        <w:top w:val="none" w:sz="0" w:space="0" w:color="auto"/>
        <w:left w:val="none" w:sz="0" w:space="0" w:color="auto"/>
        <w:bottom w:val="none" w:sz="0" w:space="0" w:color="auto"/>
        <w:right w:val="none" w:sz="0" w:space="0" w:color="auto"/>
      </w:divBdr>
    </w:div>
    <w:div w:id="1023824526">
      <w:marLeft w:val="0"/>
      <w:marRight w:val="0"/>
      <w:marTop w:val="0"/>
      <w:marBottom w:val="0"/>
      <w:divBdr>
        <w:top w:val="none" w:sz="0" w:space="0" w:color="auto"/>
        <w:left w:val="none" w:sz="0" w:space="0" w:color="auto"/>
        <w:bottom w:val="none" w:sz="0" w:space="0" w:color="auto"/>
        <w:right w:val="none" w:sz="0" w:space="0" w:color="auto"/>
      </w:divBdr>
    </w:div>
    <w:div w:id="1023824527">
      <w:marLeft w:val="0"/>
      <w:marRight w:val="0"/>
      <w:marTop w:val="0"/>
      <w:marBottom w:val="0"/>
      <w:divBdr>
        <w:top w:val="none" w:sz="0" w:space="0" w:color="auto"/>
        <w:left w:val="none" w:sz="0" w:space="0" w:color="auto"/>
        <w:bottom w:val="none" w:sz="0" w:space="0" w:color="auto"/>
        <w:right w:val="none" w:sz="0" w:space="0" w:color="auto"/>
      </w:divBdr>
    </w:div>
    <w:div w:id="1023824528">
      <w:marLeft w:val="0"/>
      <w:marRight w:val="0"/>
      <w:marTop w:val="0"/>
      <w:marBottom w:val="0"/>
      <w:divBdr>
        <w:top w:val="none" w:sz="0" w:space="0" w:color="auto"/>
        <w:left w:val="none" w:sz="0" w:space="0" w:color="auto"/>
        <w:bottom w:val="none" w:sz="0" w:space="0" w:color="auto"/>
        <w:right w:val="none" w:sz="0" w:space="0" w:color="auto"/>
      </w:divBdr>
    </w:div>
    <w:div w:id="1023824529">
      <w:marLeft w:val="0"/>
      <w:marRight w:val="0"/>
      <w:marTop w:val="0"/>
      <w:marBottom w:val="0"/>
      <w:divBdr>
        <w:top w:val="none" w:sz="0" w:space="0" w:color="auto"/>
        <w:left w:val="none" w:sz="0" w:space="0" w:color="auto"/>
        <w:bottom w:val="none" w:sz="0" w:space="0" w:color="auto"/>
        <w:right w:val="none" w:sz="0" w:space="0" w:color="auto"/>
      </w:divBdr>
    </w:div>
    <w:div w:id="1023824530">
      <w:marLeft w:val="0"/>
      <w:marRight w:val="0"/>
      <w:marTop w:val="0"/>
      <w:marBottom w:val="0"/>
      <w:divBdr>
        <w:top w:val="none" w:sz="0" w:space="0" w:color="auto"/>
        <w:left w:val="none" w:sz="0" w:space="0" w:color="auto"/>
        <w:bottom w:val="none" w:sz="0" w:space="0" w:color="auto"/>
        <w:right w:val="none" w:sz="0" w:space="0" w:color="auto"/>
      </w:divBdr>
    </w:div>
    <w:div w:id="1023824531">
      <w:marLeft w:val="0"/>
      <w:marRight w:val="0"/>
      <w:marTop w:val="0"/>
      <w:marBottom w:val="0"/>
      <w:divBdr>
        <w:top w:val="none" w:sz="0" w:space="0" w:color="auto"/>
        <w:left w:val="none" w:sz="0" w:space="0" w:color="auto"/>
        <w:bottom w:val="none" w:sz="0" w:space="0" w:color="auto"/>
        <w:right w:val="none" w:sz="0" w:space="0" w:color="auto"/>
      </w:divBdr>
    </w:div>
    <w:div w:id="1023824533">
      <w:marLeft w:val="0"/>
      <w:marRight w:val="0"/>
      <w:marTop w:val="0"/>
      <w:marBottom w:val="0"/>
      <w:divBdr>
        <w:top w:val="none" w:sz="0" w:space="0" w:color="auto"/>
        <w:left w:val="none" w:sz="0" w:space="0" w:color="auto"/>
        <w:bottom w:val="none" w:sz="0" w:space="0" w:color="auto"/>
        <w:right w:val="none" w:sz="0" w:space="0" w:color="auto"/>
      </w:divBdr>
      <w:divsChild>
        <w:div w:id="1023824419">
          <w:marLeft w:val="0"/>
          <w:marRight w:val="0"/>
          <w:marTop w:val="0"/>
          <w:marBottom w:val="0"/>
          <w:divBdr>
            <w:top w:val="none" w:sz="0" w:space="0" w:color="auto"/>
            <w:left w:val="none" w:sz="0" w:space="0" w:color="auto"/>
            <w:bottom w:val="none" w:sz="0" w:space="0" w:color="auto"/>
            <w:right w:val="none" w:sz="0" w:space="0" w:color="auto"/>
          </w:divBdr>
          <w:divsChild>
            <w:div w:id="1023824420">
              <w:marLeft w:val="0"/>
              <w:marRight w:val="0"/>
              <w:marTop w:val="0"/>
              <w:marBottom w:val="0"/>
              <w:divBdr>
                <w:top w:val="none" w:sz="0" w:space="0" w:color="auto"/>
                <w:left w:val="none" w:sz="0" w:space="0" w:color="auto"/>
                <w:bottom w:val="none" w:sz="0" w:space="0" w:color="auto"/>
                <w:right w:val="none" w:sz="0" w:space="0" w:color="auto"/>
              </w:divBdr>
              <w:divsChild>
                <w:div w:id="1023824416">
                  <w:marLeft w:val="0"/>
                  <w:marRight w:val="0"/>
                  <w:marTop w:val="0"/>
                  <w:marBottom w:val="0"/>
                  <w:divBdr>
                    <w:top w:val="none" w:sz="0" w:space="0" w:color="auto"/>
                    <w:left w:val="none" w:sz="0" w:space="0" w:color="auto"/>
                    <w:bottom w:val="none" w:sz="0" w:space="0" w:color="auto"/>
                    <w:right w:val="none" w:sz="0" w:space="0" w:color="auto"/>
                  </w:divBdr>
                  <w:divsChild>
                    <w:div w:id="1023824415">
                      <w:marLeft w:val="0"/>
                      <w:marRight w:val="0"/>
                      <w:marTop w:val="0"/>
                      <w:marBottom w:val="0"/>
                      <w:divBdr>
                        <w:top w:val="none" w:sz="0" w:space="0" w:color="auto"/>
                        <w:left w:val="none" w:sz="0" w:space="0" w:color="auto"/>
                        <w:bottom w:val="none" w:sz="0" w:space="0" w:color="auto"/>
                        <w:right w:val="none" w:sz="0" w:space="0" w:color="auto"/>
                      </w:divBdr>
                      <w:divsChild>
                        <w:div w:id="1023824534">
                          <w:marLeft w:val="0"/>
                          <w:marRight w:val="0"/>
                          <w:marTop w:val="0"/>
                          <w:marBottom w:val="0"/>
                          <w:divBdr>
                            <w:top w:val="none" w:sz="0" w:space="0" w:color="auto"/>
                            <w:left w:val="none" w:sz="0" w:space="0" w:color="auto"/>
                            <w:bottom w:val="none" w:sz="0" w:space="0" w:color="auto"/>
                            <w:right w:val="none" w:sz="0" w:space="0" w:color="auto"/>
                          </w:divBdr>
                          <w:divsChild>
                            <w:div w:id="1023824532">
                              <w:marLeft w:val="0"/>
                              <w:marRight w:val="0"/>
                              <w:marTop w:val="0"/>
                              <w:marBottom w:val="0"/>
                              <w:divBdr>
                                <w:top w:val="none" w:sz="0" w:space="0" w:color="auto"/>
                                <w:left w:val="none" w:sz="0" w:space="0" w:color="auto"/>
                                <w:bottom w:val="none" w:sz="0" w:space="0" w:color="auto"/>
                                <w:right w:val="none" w:sz="0" w:space="0" w:color="auto"/>
                              </w:divBdr>
                              <w:divsChild>
                                <w:div w:id="1023824414">
                                  <w:marLeft w:val="0"/>
                                  <w:marRight w:val="0"/>
                                  <w:marTop w:val="0"/>
                                  <w:marBottom w:val="0"/>
                                  <w:divBdr>
                                    <w:top w:val="none" w:sz="0" w:space="0" w:color="auto"/>
                                    <w:left w:val="none" w:sz="0" w:space="0" w:color="auto"/>
                                    <w:bottom w:val="none" w:sz="0" w:space="0" w:color="auto"/>
                                    <w:right w:val="none" w:sz="0" w:space="0" w:color="auto"/>
                                  </w:divBdr>
                                </w:div>
                                <w:div w:id="1023824418">
                                  <w:marLeft w:val="0"/>
                                  <w:marRight w:val="0"/>
                                  <w:marTop w:val="0"/>
                                  <w:marBottom w:val="0"/>
                                  <w:divBdr>
                                    <w:top w:val="none" w:sz="0" w:space="0" w:color="auto"/>
                                    <w:left w:val="none" w:sz="0" w:space="0" w:color="auto"/>
                                    <w:bottom w:val="none" w:sz="0" w:space="0" w:color="auto"/>
                                    <w:right w:val="none" w:sz="0" w:space="0" w:color="auto"/>
                                  </w:divBdr>
                                </w:div>
                                <w:div w:id="1023824421">
                                  <w:marLeft w:val="0"/>
                                  <w:marRight w:val="0"/>
                                  <w:marTop w:val="0"/>
                                  <w:marBottom w:val="0"/>
                                  <w:divBdr>
                                    <w:top w:val="none" w:sz="0" w:space="0" w:color="auto"/>
                                    <w:left w:val="none" w:sz="0" w:space="0" w:color="auto"/>
                                    <w:bottom w:val="none" w:sz="0" w:space="0" w:color="auto"/>
                                    <w:right w:val="none" w:sz="0" w:space="0" w:color="auto"/>
                                  </w:divBdr>
                                </w:div>
                                <w:div w:id="1023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42277">
      <w:bodyDiv w:val="1"/>
      <w:marLeft w:val="0"/>
      <w:marRight w:val="0"/>
      <w:marTop w:val="0"/>
      <w:marBottom w:val="0"/>
      <w:divBdr>
        <w:top w:val="none" w:sz="0" w:space="0" w:color="auto"/>
        <w:left w:val="none" w:sz="0" w:space="0" w:color="auto"/>
        <w:bottom w:val="none" w:sz="0" w:space="0" w:color="auto"/>
        <w:right w:val="none" w:sz="0" w:space="0" w:color="auto"/>
      </w:divBdr>
    </w:div>
    <w:div w:id="1109852921">
      <w:bodyDiv w:val="1"/>
      <w:marLeft w:val="0"/>
      <w:marRight w:val="0"/>
      <w:marTop w:val="0"/>
      <w:marBottom w:val="0"/>
      <w:divBdr>
        <w:top w:val="none" w:sz="0" w:space="0" w:color="auto"/>
        <w:left w:val="none" w:sz="0" w:space="0" w:color="auto"/>
        <w:bottom w:val="none" w:sz="0" w:space="0" w:color="auto"/>
        <w:right w:val="none" w:sz="0" w:space="0" w:color="auto"/>
      </w:divBdr>
      <w:divsChild>
        <w:div w:id="1159149664">
          <w:marLeft w:val="360"/>
          <w:marRight w:val="0"/>
          <w:marTop w:val="72"/>
          <w:marBottom w:val="72"/>
          <w:divBdr>
            <w:top w:val="none" w:sz="0" w:space="0" w:color="auto"/>
            <w:left w:val="none" w:sz="0" w:space="0" w:color="auto"/>
            <w:bottom w:val="none" w:sz="0" w:space="0" w:color="auto"/>
            <w:right w:val="none" w:sz="0" w:space="0" w:color="auto"/>
          </w:divBdr>
        </w:div>
        <w:div w:id="1300919537">
          <w:marLeft w:val="360"/>
          <w:marRight w:val="0"/>
          <w:marTop w:val="0"/>
          <w:marBottom w:val="72"/>
          <w:divBdr>
            <w:top w:val="none" w:sz="0" w:space="0" w:color="auto"/>
            <w:left w:val="none" w:sz="0" w:space="0" w:color="auto"/>
            <w:bottom w:val="none" w:sz="0" w:space="0" w:color="auto"/>
            <w:right w:val="none" w:sz="0" w:space="0" w:color="auto"/>
          </w:divBdr>
        </w:div>
        <w:div w:id="1821313663">
          <w:marLeft w:val="360"/>
          <w:marRight w:val="0"/>
          <w:marTop w:val="0"/>
          <w:marBottom w:val="72"/>
          <w:divBdr>
            <w:top w:val="none" w:sz="0" w:space="0" w:color="auto"/>
            <w:left w:val="none" w:sz="0" w:space="0" w:color="auto"/>
            <w:bottom w:val="none" w:sz="0" w:space="0" w:color="auto"/>
            <w:right w:val="none" w:sz="0" w:space="0" w:color="auto"/>
          </w:divBdr>
        </w:div>
      </w:divsChild>
    </w:div>
    <w:div w:id="1260529525">
      <w:bodyDiv w:val="1"/>
      <w:marLeft w:val="0"/>
      <w:marRight w:val="0"/>
      <w:marTop w:val="0"/>
      <w:marBottom w:val="0"/>
      <w:divBdr>
        <w:top w:val="none" w:sz="0" w:space="0" w:color="auto"/>
        <w:left w:val="none" w:sz="0" w:space="0" w:color="auto"/>
        <w:bottom w:val="none" w:sz="0" w:space="0" w:color="auto"/>
        <w:right w:val="none" w:sz="0" w:space="0" w:color="auto"/>
      </w:divBdr>
    </w:div>
    <w:div w:id="1384407707">
      <w:bodyDiv w:val="1"/>
      <w:marLeft w:val="0"/>
      <w:marRight w:val="0"/>
      <w:marTop w:val="0"/>
      <w:marBottom w:val="0"/>
      <w:divBdr>
        <w:top w:val="none" w:sz="0" w:space="0" w:color="auto"/>
        <w:left w:val="none" w:sz="0" w:space="0" w:color="auto"/>
        <w:bottom w:val="none" w:sz="0" w:space="0" w:color="auto"/>
        <w:right w:val="none" w:sz="0" w:space="0" w:color="auto"/>
      </w:divBdr>
      <w:divsChild>
        <w:div w:id="853882589">
          <w:marLeft w:val="360"/>
          <w:marRight w:val="0"/>
          <w:marTop w:val="72"/>
          <w:marBottom w:val="72"/>
          <w:divBdr>
            <w:top w:val="none" w:sz="0" w:space="0" w:color="auto"/>
            <w:left w:val="none" w:sz="0" w:space="0" w:color="auto"/>
            <w:bottom w:val="none" w:sz="0" w:space="0" w:color="auto"/>
            <w:right w:val="none" w:sz="0" w:space="0" w:color="auto"/>
          </w:divBdr>
          <w:divsChild>
            <w:div w:id="597373343">
              <w:marLeft w:val="360"/>
              <w:marRight w:val="0"/>
              <w:marTop w:val="0"/>
              <w:marBottom w:val="0"/>
              <w:divBdr>
                <w:top w:val="none" w:sz="0" w:space="0" w:color="auto"/>
                <w:left w:val="none" w:sz="0" w:space="0" w:color="auto"/>
                <w:bottom w:val="none" w:sz="0" w:space="0" w:color="auto"/>
                <w:right w:val="none" w:sz="0" w:space="0" w:color="auto"/>
              </w:divBdr>
            </w:div>
            <w:div w:id="1147165562">
              <w:marLeft w:val="360"/>
              <w:marRight w:val="0"/>
              <w:marTop w:val="0"/>
              <w:marBottom w:val="0"/>
              <w:divBdr>
                <w:top w:val="none" w:sz="0" w:space="0" w:color="auto"/>
                <w:left w:val="none" w:sz="0" w:space="0" w:color="auto"/>
                <w:bottom w:val="none" w:sz="0" w:space="0" w:color="auto"/>
                <w:right w:val="none" w:sz="0" w:space="0" w:color="auto"/>
              </w:divBdr>
            </w:div>
            <w:div w:id="164983439">
              <w:marLeft w:val="360"/>
              <w:marRight w:val="0"/>
              <w:marTop w:val="0"/>
              <w:marBottom w:val="0"/>
              <w:divBdr>
                <w:top w:val="none" w:sz="0" w:space="0" w:color="auto"/>
                <w:left w:val="none" w:sz="0" w:space="0" w:color="auto"/>
                <w:bottom w:val="none" w:sz="0" w:space="0" w:color="auto"/>
                <w:right w:val="none" w:sz="0" w:space="0" w:color="auto"/>
              </w:divBdr>
            </w:div>
            <w:div w:id="119426241">
              <w:marLeft w:val="360"/>
              <w:marRight w:val="0"/>
              <w:marTop w:val="0"/>
              <w:marBottom w:val="0"/>
              <w:divBdr>
                <w:top w:val="none" w:sz="0" w:space="0" w:color="auto"/>
                <w:left w:val="none" w:sz="0" w:space="0" w:color="auto"/>
                <w:bottom w:val="none" w:sz="0" w:space="0" w:color="auto"/>
                <w:right w:val="none" w:sz="0" w:space="0" w:color="auto"/>
              </w:divBdr>
            </w:div>
            <w:div w:id="394622805">
              <w:marLeft w:val="360"/>
              <w:marRight w:val="0"/>
              <w:marTop w:val="0"/>
              <w:marBottom w:val="0"/>
              <w:divBdr>
                <w:top w:val="none" w:sz="0" w:space="0" w:color="auto"/>
                <w:left w:val="none" w:sz="0" w:space="0" w:color="auto"/>
                <w:bottom w:val="none" w:sz="0" w:space="0" w:color="auto"/>
                <w:right w:val="none" w:sz="0" w:space="0" w:color="auto"/>
              </w:divBdr>
            </w:div>
            <w:div w:id="849560740">
              <w:marLeft w:val="360"/>
              <w:marRight w:val="0"/>
              <w:marTop w:val="0"/>
              <w:marBottom w:val="0"/>
              <w:divBdr>
                <w:top w:val="none" w:sz="0" w:space="0" w:color="auto"/>
                <w:left w:val="none" w:sz="0" w:space="0" w:color="auto"/>
                <w:bottom w:val="none" w:sz="0" w:space="0" w:color="auto"/>
                <w:right w:val="none" w:sz="0" w:space="0" w:color="auto"/>
              </w:divBdr>
            </w:div>
            <w:div w:id="1981418187">
              <w:marLeft w:val="360"/>
              <w:marRight w:val="0"/>
              <w:marTop w:val="0"/>
              <w:marBottom w:val="0"/>
              <w:divBdr>
                <w:top w:val="none" w:sz="0" w:space="0" w:color="auto"/>
                <w:left w:val="none" w:sz="0" w:space="0" w:color="auto"/>
                <w:bottom w:val="none" w:sz="0" w:space="0" w:color="auto"/>
                <w:right w:val="none" w:sz="0" w:space="0" w:color="auto"/>
              </w:divBdr>
            </w:div>
            <w:div w:id="464544649">
              <w:marLeft w:val="360"/>
              <w:marRight w:val="0"/>
              <w:marTop w:val="0"/>
              <w:marBottom w:val="0"/>
              <w:divBdr>
                <w:top w:val="none" w:sz="0" w:space="0" w:color="auto"/>
                <w:left w:val="none" w:sz="0" w:space="0" w:color="auto"/>
                <w:bottom w:val="none" w:sz="0" w:space="0" w:color="auto"/>
                <w:right w:val="none" w:sz="0" w:space="0" w:color="auto"/>
              </w:divBdr>
            </w:div>
          </w:divsChild>
        </w:div>
        <w:div w:id="1131436850">
          <w:marLeft w:val="360"/>
          <w:marRight w:val="0"/>
          <w:marTop w:val="0"/>
          <w:marBottom w:val="72"/>
          <w:divBdr>
            <w:top w:val="none" w:sz="0" w:space="0" w:color="auto"/>
            <w:left w:val="none" w:sz="0" w:space="0" w:color="auto"/>
            <w:bottom w:val="none" w:sz="0" w:space="0" w:color="auto"/>
            <w:right w:val="none" w:sz="0" w:space="0" w:color="auto"/>
          </w:divBdr>
        </w:div>
        <w:div w:id="1075397895">
          <w:marLeft w:val="360"/>
          <w:marRight w:val="0"/>
          <w:marTop w:val="0"/>
          <w:marBottom w:val="72"/>
          <w:divBdr>
            <w:top w:val="none" w:sz="0" w:space="0" w:color="auto"/>
            <w:left w:val="none" w:sz="0" w:space="0" w:color="auto"/>
            <w:bottom w:val="none" w:sz="0" w:space="0" w:color="auto"/>
            <w:right w:val="none" w:sz="0" w:space="0" w:color="auto"/>
          </w:divBdr>
        </w:div>
        <w:div w:id="915749428">
          <w:marLeft w:val="360"/>
          <w:marRight w:val="0"/>
          <w:marTop w:val="0"/>
          <w:marBottom w:val="72"/>
          <w:divBdr>
            <w:top w:val="none" w:sz="0" w:space="0" w:color="auto"/>
            <w:left w:val="none" w:sz="0" w:space="0" w:color="auto"/>
            <w:bottom w:val="none" w:sz="0" w:space="0" w:color="auto"/>
            <w:right w:val="none" w:sz="0" w:space="0" w:color="auto"/>
          </w:divBdr>
        </w:div>
        <w:div w:id="9456948">
          <w:marLeft w:val="360"/>
          <w:marRight w:val="0"/>
          <w:marTop w:val="0"/>
          <w:marBottom w:val="72"/>
          <w:divBdr>
            <w:top w:val="none" w:sz="0" w:space="0" w:color="auto"/>
            <w:left w:val="none" w:sz="0" w:space="0" w:color="auto"/>
            <w:bottom w:val="none" w:sz="0" w:space="0" w:color="auto"/>
            <w:right w:val="none" w:sz="0" w:space="0" w:color="auto"/>
          </w:divBdr>
        </w:div>
        <w:div w:id="1913730958">
          <w:marLeft w:val="360"/>
          <w:marRight w:val="0"/>
          <w:marTop w:val="0"/>
          <w:marBottom w:val="72"/>
          <w:divBdr>
            <w:top w:val="none" w:sz="0" w:space="0" w:color="auto"/>
            <w:left w:val="none" w:sz="0" w:space="0" w:color="auto"/>
            <w:bottom w:val="none" w:sz="0" w:space="0" w:color="auto"/>
            <w:right w:val="none" w:sz="0" w:space="0" w:color="auto"/>
          </w:divBdr>
        </w:div>
      </w:divsChild>
    </w:div>
    <w:div w:id="1403329669">
      <w:bodyDiv w:val="1"/>
      <w:marLeft w:val="0"/>
      <w:marRight w:val="0"/>
      <w:marTop w:val="0"/>
      <w:marBottom w:val="0"/>
      <w:divBdr>
        <w:top w:val="none" w:sz="0" w:space="0" w:color="auto"/>
        <w:left w:val="none" w:sz="0" w:space="0" w:color="auto"/>
        <w:bottom w:val="none" w:sz="0" w:space="0" w:color="auto"/>
        <w:right w:val="none" w:sz="0" w:space="0" w:color="auto"/>
      </w:divBdr>
      <w:divsChild>
        <w:div w:id="1199465631">
          <w:marLeft w:val="360"/>
          <w:marRight w:val="0"/>
          <w:marTop w:val="0"/>
          <w:marBottom w:val="72"/>
          <w:divBdr>
            <w:top w:val="none" w:sz="0" w:space="0" w:color="auto"/>
            <w:left w:val="none" w:sz="0" w:space="0" w:color="auto"/>
            <w:bottom w:val="none" w:sz="0" w:space="0" w:color="auto"/>
            <w:right w:val="none" w:sz="0" w:space="0" w:color="auto"/>
          </w:divBdr>
        </w:div>
        <w:div w:id="1034962867">
          <w:marLeft w:val="360"/>
          <w:marRight w:val="0"/>
          <w:marTop w:val="0"/>
          <w:marBottom w:val="72"/>
          <w:divBdr>
            <w:top w:val="none" w:sz="0" w:space="0" w:color="auto"/>
            <w:left w:val="none" w:sz="0" w:space="0" w:color="auto"/>
            <w:bottom w:val="none" w:sz="0" w:space="0" w:color="auto"/>
            <w:right w:val="none" w:sz="0" w:space="0" w:color="auto"/>
          </w:divBdr>
        </w:div>
        <w:div w:id="804468969">
          <w:marLeft w:val="360"/>
          <w:marRight w:val="0"/>
          <w:marTop w:val="0"/>
          <w:marBottom w:val="72"/>
          <w:divBdr>
            <w:top w:val="none" w:sz="0" w:space="0" w:color="auto"/>
            <w:left w:val="none" w:sz="0" w:space="0" w:color="auto"/>
            <w:bottom w:val="none" w:sz="0" w:space="0" w:color="auto"/>
            <w:right w:val="none" w:sz="0" w:space="0" w:color="auto"/>
          </w:divBdr>
        </w:div>
        <w:div w:id="1441949852">
          <w:marLeft w:val="360"/>
          <w:marRight w:val="0"/>
          <w:marTop w:val="0"/>
          <w:marBottom w:val="72"/>
          <w:divBdr>
            <w:top w:val="none" w:sz="0" w:space="0" w:color="auto"/>
            <w:left w:val="none" w:sz="0" w:space="0" w:color="auto"/>
            <w:bottom w:val="none" w:sz="0" w:space="0" w:color="auto"/>
            <w:right w:val="none" w:sz="0" w:space="0" w:color="auto"/>
          </w:divBdr>
        </w:div>
        <w:div w:id="1077557444">
          <w:marLeft w:val="360"/>
          <w:marRight w:val="0"/>
          <w:marTop w:val="0"/>
          <w:marBottom w:val="72"/>
          <w:divBdr>
            <w:top w:val="none" w:sz="0" w:space="0" w:color="auto"/>
            <w:left w:val="none" w:sz="0" w:space="0" w:color="auto"/>
            <w:bottom w:val="none" w:sz="0" w:space="0" w:color="auto"/>
            <w:right w:val="none" w:sz="0" w:space="0" w:color="auto"/>
          </w:divBdr>
        </w:div>
        <w:div w:id="1296302250">
          <w:marLeft w:val="360"/>
          <w:marRight w:val="0"/>
          <w:marTop w:val="0"/>
          <w:marBottom w:val="72"/>
          <w:divBdr>
            <w:top w:val="none" w:sz="0" w:space="0" w:color="auto"/>
            <w:left w:val="none" w:sz="0" w:space="0" w:color="auto"/>
            <w:bottom w:val="none" w:sz="0" w:space="0" w:color="auto"/>
            <w:right w:val="none" w:sz="0" w:space="0" w:color="auto"/>
          </w:divBdr>
        </w:div>
        <w:div w:id="2022582137">
          <w:marLeft w:val="360"/>
          <w:marRight w:val="0"/>
          <w:marTop w:val="0"/>
          <w:marBottom w:val="72"/>
          <w:divBdr>
            <w:top w:val="none" w:sz="0" w:space="0" w:color="auto"/>
            <w:left w:val="none" w:sz="0" w:space="0" w:color="auto"/>
            <w:bottom w:val="none" w:sz="0" w:space="0" w:color="auto"/>
            <w:right w:val="none" w:sz="0" w:space="0" w:color="auto"/>
          </w:divBdr>
        </w:div>
        <w:div w:id="1564632683">
          <w:marLeft w:val="360"/>
          <w:marRight w:val="0"/>
          <w:marTop w:val="0"/>
          <w:marBottom w:val="72"/>
          <w:divBdr>
            <w:top w:val="none" w:sz="0" w:space="0" w:color="auto"/>
            <w:left w:val="none" w:sz="0" w:space="0" w:color="auto"/>
            <w:bottom w:val="none" w:sz="0" w:space="0" w:color="auto"/>
            <w:right w:val="none" w:sz="0" w:space="0" w:color="auto"/>
          </w:divBdr>
        </w:div>
        <w:div w:id="1278103071">
          <w:marLeft w:val="360"/>
          <w:marRight w:val="0"/>
          <w:marTop w:val="0"/>
          <w:marBottom w:val="72"/>
          <w:divBdr>
            <w:top w:val="none" w:sz="0" w:space="0" w:color="auto"/>
            <w:left w:val="none" w:sz="0" w:space="0" w:color="auto"/>
            <w:bottom w:val="none" w:sz="0" w:space="0" w:color="auto"/>
            <w:right w:val="none" w:sz="0" w:space="0" w:color="auto"/>
          </w:divBdr>
        </w:div>
        <w:div w:id="668144005">
          <w:marLeft w:val="360"/>
          <w:marRight w:val="0"/>
          <w:marTop w:val="0"/>
          <w:marBottom w:val="72"/>
          <w:divBdr>
            <w:top w:val="none" w:sz="0" w:space="0" w:color="auto"/>
            <w:left w:val="none" w:sz="0" w:space="0" w:color="auto"/>
            <w:bottom w:val="none" w:sz="0" w:space="0" w:color="auto"/>
            <w:right w:val="none" w:sz="0" w:space="0" w:color="auto"/>
          </w:divBdr>
        </w:div>
        <w:div w:id="886067091">
          <w:marLeft w:val="360"/>
          <w:marRight w:val="0"/>
          <w:marTop w:val="0"/>
          <w:marBottom w:val="72"/>
          <w:divBdr>
            <w:top w:val="none" w:sz="0" w:space="0" w:color="auto"/>
            <w:left w:val="none" w:sz="0" w:space="0" w:color="auto"/>
            <w:bottom w:val="none" w:sz="0" w:space="0" w:color="auto"/>
            <w:right w:val="none" w:sz="0" w:space="0" w:color="auto"/>
          </w:divBdr>
        </w:div>
        <w:div w:id="1205872294">
          <w:marLeft w:val="360"/>
          <w:marRight w:val="0"/>
          <w:marTop w:val="0"/>
          <w:marBottom w:val="72"/>
          <w:divBdr>
            <w:top w:val="none" w:sz="0" w:space="0" w:color="auto"/>
            <w:left w:val="none" w:sz="0" w:space="0" w:color="auto"/>
            <w:bottom w:val="none" w:sz="0" w:space="0" w:color="auto"/>
            <w:right w:val="none" w:sz="0" w:space="0" w:color="auto"/>
          </w:divBdr>
        </w:div>
        <w:div w:id="939798874">
          <w:marLeft w:val="360"/>
          <w:marRight w:val="0"/>
          <w:marTop w:val="0"/>
          <w:marBottom w:val="72"/>
          <w:divBdr>
            <w:top w:val="none" w:sz="0" w:space="0" w:color="auto"/>
            <w:left w:val="none" w:sz="0" w:space="0" w:color="auto"/>
            <w:bottom w:val="none" w:sz="0" w:space="0" w:color="auto"/>
            <w:right w:val="none" w:sz="0" w:space="0" w:color="auto"/>
          </w:divBdr>
        </w:div>
        <w:div w:id="1624729326">
          <w:marLeft w:val="360"/>
          <w:marRight w:val="0"/>
          <w:marTop w:val="0"/>
          <w:marBottom w:val="72"/>
          <w:divBdr>
            <w:top w:val="none" w:sz="0" w:space="0" w:color="auto"/>
            <w:left w:val="none" w:sz="0" w:space="0" w:color="auto"/>
            <w:bottom w:val="none" w:sz="0" w:space="0" w:color="auto"/>
            <w:right w:val="none" w:sz="0" w:space="0" w:color="auto"/>
          </w:divBdr>
        </w:div>
        <w:div w:id="1580483127">
          <w:marLeft w:val="360"/>
          <w:marRight w:val="0"/>
          <w:marTop w:val="0"/>
          <w:marBottom w:val="72"/>
          <w:divBdr>
            <w:top w:val="none" w:sz="0" w:space="0" w:color="auto"/>
            <w:left w:val="none" w:sz="0" w:space="0" w:color="auto"/>
            <w:bottom w:val="none" w:sz="0" w:space="0" w:color="auto"/>
            <w:right w:val="none" w:sz="0" w:space="0" w:color="auto"/>
          </w:divBdr>
        </w:div>
        <w:div w:id="1310554310">
          <w:marLeft w:val="360"/>
          <w:marRight w:val="0"/>
          <w:marTop w:val="0"/>
          <w:marBottom w:val="72"/>
          <w:divBdr>
            <w:top w:val="none" w:sz="0" w:space="0" w:color="auto"/>
            <w:left w:val="none" w:sz="0" w:space="0" w:color="auto"/>
            <w:bottom w:val="none" w:sz="0" w:space="0" w:color="auto"/>
            <w:right w:val="none" w:sz="0" w:space="0" w:color="auto"/>
          </w:divBdr>
        </w:div>
        <w:div w:id="1604999268">
          <w:marLeft w:val="360"/>
          <w:marRight w:val="0"/>
          <w:marTop w:val="0"/>
          <w:marBottom w:val="72"/>
          <w:divBdr>
            <w:top w:val="none" w:sz="0" w:space="0" w:color="auto"/>
            <w:left w:val="none" w:sz="0" w:space="0" w:color="auto"/>
            <w:bottom w:val="none" w:sz="0" w:space="0" w:color="auto"/>
            <w:right w:val="none" w:sz="0" w:space="0" w:color="auto"/>
          </w:divBdr>
        </w:div>
        <w:div w:id="199053543">
          <w:marLeft w:val="360"/>
          <w:marRight w:val="0"/>
          <w:marTop w:val="0"/>
          <w:marBottom w:val="72"/>
          <w:divBdr>
            <w:top w:val="none" w:sz="0" w:space="0" w:color="auto"/>
            <w:left w:val="none" w:sz="0" w:space="0" w:color="auto"/>
            <w:bottom w:val="none" w:sz="0" w:space="0" w:color="auto"/>
            <w:right w:val="none" w:sz="0" w:space="0" w:color="auto"/>
          </w:divBdr>
        </w:div>
      </w:divsChild>
    </w:div>
    <w:div w:id="1464079990">
      <w:bodyDiv w:val="1"/>
      <w:marLeft w:val="0"/>
      <w:marRight w:val="0"/>
      <w:marTop w:val="0"/>
      <w:marBottom w:val="0"/>
      <w:divBdr>
        <w:top w:val="none" w:sz="0" w:space="0" w:color="auto"/>
        <w:left w:val="none" w:sz="0" w:space="0" w:color="auto"/>
        <w:bottom w:val="none" w:sz="0" w:space="0" w:color="auto"/>
        <w:right w:val="none" w:sz="0" w:space="0" w:color="auto"/>
      </w:divBdr>
    </w:div>
    <w:div w:id="1529758400">
      <w:bodyDiv w:val="1"/>
      <w:marLeft w:val="0"/>
      <w:marRight w:val="0"/>
      <w:marTop w:val="0"/>
      <w:marBottom w:val="0"/>
      <w:divBdr>
        <w:top w:val="none" w:sz="0" w:space="0" w:color="auto"/>
        <w:left w:val="none" w:sz="0" w:space="0" w:color="auto"/>
        <w:bottom w:val="none" w:sz="0" w:space="0" w:color="auto"/>
        <w:right w:val="none" w:sz="0" w:space="0" w:color="auto"/>
      </w:divBdr>
    </w:div>
    <w:div w:id="1554152498">
      <w:bodyDiv w:val="1"/>
      <w:marLeft w:val="0"/>
      <w:marRight w:val="0"/>
      <w:marTop w:val="0"/>
      <w:marBottom w:val="0"/>
      <w:divBdr>
        <w:top w:val="none" w:sz="0" w:space="0" w:color="auto"/>
        <w:left w:val="none" w:sz="0" w:space="0" w:color="auto"/>
        <w:bottom w:val="none" w:sz="0" w:space="0" w:color="auto"/>
        <w:right w:val="none" w:sz="0" w:space="0" w:color="auto"/>
      </w:divBdr>
    </w:div>
    <w:div w:id="1694962917">
      <w:bodyDiv w:val="1"/>
      <w:marLeft w:val="0"/>
      <w:marRight w:val="0"/>
      <w:marTop w:val="0"/>
      <w:marBottom w:val="0"/>
      <w:divBdr>
        <w:top w:val="none" w:sz="0" w:space="0" w:color="auto"/>
        <w:left w:val="none" w:sz="0" w:space="0" w:color="auto"/>
        <w:bottom w:val="none" w:sz="0" w:space="0" w:color="auto"/>
        <w:right w:val="none" w:sz="0" w:space="0" w:color="auto"/>
      </w:divBdr>
      <w:divsChild>
        <w:div w:id="158231734">
          <w:marLeft w:val="360"/>
          <w:marRight w:val="0"/>
          <w:marTop w:val="0"/>
          <w:marBottom w:val="72"/>
          <w:divBdr>
            <w:top w:val="none" w:sz="0" w:space="0" w:color="auto"/>
            <w:left w:val="none" w:sz="0" w:space="0" w:color="auto"/>
            <w:bottom w:val="none" w:sz="0" w:space="0" w:color="auto"/>
            <w:right w:val="none" w:sz="0" w:space="0" w:color="auto"/>
          </w:divBdr>
        </w:div>
        <w:div w:id="676231436">
          <w:marLeft w:val="360"/>
          <w:marRight w:val="0"/>
          <w:marTop w:val="0"/>
          <w:marBottom w:val="72"/>
          <w:divBdr>
            <w:top w:val="none" w:sz="0" w:space="0" w:color="auto"/>
            <w:left w:val="none" w:sz="0" w:space="0" w:color="auto"/>
            <w:bottom w:val="none" w:sz="0" w:space="0" w:color="auto"/>
            <w:right w:val="none" w:sz="0" w:space="0" w:color="auto"/>
          </w:divBdr>
        </w:div>
        <w:div w:id="1699307216">
          <w:marLeft w:val="360"/>
          <w:marRight w:val="0"/>
          <w:marTop w:val="0"/>
          <w:marBottom w:val="72"/>
          <w:divBdr>
            <w:top w:val="none" w:sz="0" w:space="0" w:color="auto"/>
            <w:left w:val="none" w:sz="0" w:space="0" w:color="auto"/>
            <w:bottom w:val="none" w:sz="0" w:space="0" w:color="auto"/>
            <w:right w:val="none" w:sz="0" w:space="0" w:color="auto"/>
          </w:divBdr>
        </w:div>
        <w:div w:id="1974365641">
          <w:marLeft w:val="360"/>
          <w:marRight w:val="0"/>
          <w:marTop w:val="0"/>
          <w:marBottom w:val="72"/>
          <w:divBdr>
            <w:top w:val="none" w:sz="0" w:space="0" w:color="auto"/>
            <w:left w:val="none" w:sz="0" w:space="0" w:color="auto"/>
            <w:bottom w:val="none" w:sz="0" w:space="0" w:color="auto"/>
            <w:right w:val="none" w:sz="0" w:space="0" w:color="auto"/>
          </w:divBdr>
        </w:div>
        <w:div w:id="1322731209">
          <w:marLeft w:val="360"/>
          <w:marRight w:val="0"/>
          <w:marTop w:val="0"/>
          <w:marBottom w:val="72"/>
          <w:divBdr>
            <w:top w:val="none" w:sz="0" w:space="0" w:color="auto"/>
            <w:left w:val="none" w:sz="0" w:space="0" w:color="auto"/>
            <w:bottom w:val="none" w:sz="0" w:space="0" w:color="auto"/>
            <w:right w:val="none" w:sz="0" w:space="0" w:color="auto"/>
          </w:divBdr>
        </w:div>
        <w:div w:id="854418431">
          <w:marLeft w:val="360"/>
          <w:marRight w:val="0"/>
          <w:marTop w:val="0"/>
          <w:marBottom w:val="72"/>
          <w:divBdr>
            <w:top w:val="none" w:sz="0" w:space="0" w:color="auto"/>
            <w:left w:val="none" w:sz="0" w:space="0" w:color="auto"/>
            <w:bottom w:val="none" w:sz="0" w:space="0" w:color="auto"/>
            <w:right w:val="none" w:sz="0" w:space="0" w:color="auto"/>
          </w:divBdr>
        </w:div>
      </w:divsChild>
    </w:div>
    <w:div w:id="1805929935">
      <w:bodyDiv w:val="1"/>
      <w:marLeft w:val="0"/>
      <w:marRight w:val="0"/>
      <w:marTop w:val="0"/>
      <w:marBottom w:val="0"/>
      <w:divBdr>
        <w:top w:val="none" w:sz="0" w:space="0" w:color="auto"/>
        <w:left w:val="none" w:sz="0" w:space="0" w:color="auto"/>
        <w:bottom w:val="none" w:sz="0" w:space="0" w:color="auto"/>
        <w:right w:val="none" w:sz="0" w:space="0" w:color="auto"/>
      </w:divBdr>
    </w:div>
    <w:div w:id="1933977545">
      <w:bodyDiv w:val="1"/>
      <w:marLeft w:val="0"/>
      <w:marRight w:val="0"/>
      <w:marTop w:val="0"/>
      <w:marBottom w:val="0"/>
      <w:divBdr>
        <w:top w:val="none" w:sz="0" w:space="0" w:color="auto"/>
        <w:left w:val="none" w:sz="0" w:space="0" w:color="auto"/>
        <w:bottom w:val="none" w:sz="0" w:space="0" w:color="auto"/>
        <w:right w:val="none" w:sz="0" w:space="0" w:color="auto"/>
      </w:divBdr>
    </w:div>
    <w:div w:id="206478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platformazakupowa.pl/strona/45-instrukcje" TargetMode="External"/><Relationship Id="rId39" Type="http://schemas.openxmlformats.org/officeDocument/2006/relationships/hyperlink" Target="https://prod.ceidg.gov.pl" TargetMode="External"/><Relationship Id="rId3" Type="http://schemas.openxmlformats.org/officeDocument/2006/relationships/styles" Target="styles.xml"/><Relationship Id="rId21" Type="http://schemas.openxmlformats.org/officeDocument/2006/relationships/hyperlink" Target="https://platformazakupowa.pl/pn/zd_ilawa" TargetMode="External"/><Relationship Id="rId34" Type="http://schemas.openxmlformats.org/officeDocument/2006/relationships/hyperlink" Target="https://platformazakupowa.pl/pn/zd_ilawa" TargetMode="External"/><Relationship Id="rId42" Type="http://schemas.openxmlformats.org/officeDocument/2006/relationships/header" Target="header1.xml"/><Relationship Id="rId47"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platformazakupowa.pl/pn/zd_ilawa" TargetMode="External"/><Relationship Id="rId17" Type="http://schemas.openxmlformats.org/officeDocument/2006/relationships/hyperlink" Target="https://sip.lex.pl/" TargetMode="External"/><Relationship Id="rId25" Type="http://schemas.openxmlformats.org/officeDocument/2006/relationships/hyperlink" Target="https://platformazakupowa.pl/pn/zd_ilawa" TargetMode="External"/><Relationship Id="rId33" Type="http://schemas.openxmlformats.org/officeDocument/2006/relationships/hyperlink" Target="mailto:radoslaw.augustyniak@pzd.ilawa.pl" TargetMode="External"/><Relationship Id="rId38" Type="http://schemas.openxmlformats.org/officeDocument/2006/relationships/hyperlink" Target="https://ems.ms.gov.pl/krs/wyszukiwaniepodmiotu?t:lb=t" TargetMode="External"/><Relationship Id="rId46"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pn/zd_ilawa" TargetMode="External"/><Relationship Id="rId29" Type="http://schemas.openxmlformats.org/officeDocument/2006/relationships/hyperlink" Target="https://www.gov.pl/web/gov/zaloz-profil-zaufany" TargetMode="External"/><Relationship Id="rId41" Type="http://schemas.openxmlformats.org/officeDocument/2006/relationships/hyperlink" Target="https://prod.ceidg.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d_ilawa"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mailto:agnieszka.chomka@pzd.ilawa.pl" TargetMode="External"/><Relationship Id="rId37" Type="http://schemas.openxmlformats.org/officeDocument/2006/relationships/hyperlink" Target="mailto:iodo@pzd.ilawa.pl" TargetMode="External"/><Relationship Id="rId40" Type="http://schemas.openxmlformats.org/officeDocument/2006/relationships/hyperlink" Target="https://ems.ms.gov.pl/krs/wyszukiwaniepodmiotu?t:lb=t" TargetMode="External"/><Relationship Id="rId45" Type="http://schemas.openxmlformats.org/officeDocument/2006/relationships/hyperlink" Target="mailto:iodo@pzd.ilawa.pl" TargetMode="External"/><Relationship Id="rId5" Type="http://schemas.openxmlformats.org/officeDocument/2006/relationships/settings" Target="settings.xml"/><Relationship Id="rId15" Type="http://schemas.openxmlformats.org/officeDocument/2006/relationships/hyperlink" Target="https://sip.lex.pl/" TargetMode="External"/><Relationship Id="rId23" Type="http://schemas.openxmlformats.org/officeDocument/2006/relationships/hyperlink" Target="https://platformazakupowa.pl/pn/zd_ilawa" TargetMode="External"/><Relationship Id="rId28" Type="http://schemas.openxmlformats.org/officeDocument/2006/relationships/hyperlink" Target="http://www.nccert.pl/kontakt.htm" TargetMode="External"/><Relationship Id="rId36" Type="http://schemas.openxmlformats.org/officeDocument/2006/relationships/hyperlink" Target="https://www.platformazakupowa.pl" TargetMode="External"/><Relationship Id="rId49" Type="http://schemas.openxmlformats.org/officeDocument/2006/relationships/theme" Target="theme/theme1.xml"/><Relationship Id="rId10" Type="http://schemas.openxmlformats.org/officeDocument/2006/relationships/hyperlink" Target="mailto:pzd@powiat-ilawski.pl" TargetMode="External"/><Relationship Id="rId19" Type="http://schemas.openxmlformats.org/officeDocument/2006/relationships/hyperlink" Target="https://sip.lex.pl/" TargetMode="External"/><Relationship Id="rId31" Type="http://schemas.openxmlformats.org/officeDocument/2006/relationships/hyperlink" Target="https://sip.lex.pl/"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ip.lex.pl/" TargetMode="External"/><Relationship Id="rId22" Type="http://schemas.openxmlformats.org/officeDocument/2006/relationships/hyperlink" Target="https://platformazakupowa.pl/pn/zd_ilawa"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gov.pl/web/e-dowod/podpis-osobisty" TargetMode="External"/><Relationship Id="rId35" Type="http://schemas.openxmlformats.org/officeDocument/2006/relationships/hyperlink" Target="https://platformazakupowa.pl/pn/zd_ilawa"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84E32-FA17-4A4E-B037-32931C09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1</Pages>
  <Words>24552</Words>
  <Characters>147318</Characters>
  <Application>Microsoft Office Word</Application>
  <DocSecurity>0</DocSecurity>
  <Lines>1227</Lines>
  <Paragraphs>343</Paragraphs>
  <ScaleCrop>false</ScaleCrop>
  <HeadingPairs>
    <vt:vector size="2" baseType="variant">
      <vt:variant>
        <vt:lpstr>Tytuł</vt:lpstr>
      </vt:variant>
      <vt:variant>
        <vt:i4>1</vt:i4>
      </vt:variant>
    </vt:vector>
  </HeadingPairs>
  <TitlesOfParts>
    <vt:vector size="1" baseType="lpstr">
      <vt:lpstr>SPECYFIKACJA</vt:lpstr>
    </vt:vector>
  </TitlesOfParts>
  <Company/>
  <LinksUpToDate>false</LinksUpToDate>
  <CharactersWithSpaces>171527</CharactersWithSpaces>
  <SharedDoc>false</SharedDoc>
  <HLinks>
    <vt:vector size="384" baseType="variant">
      <vt:variant>
        <vt:i4>2359411</vt:i4>
      </vt:variant>
      <vt:variant>
        <vt:i4>359</vt:i4>
      </vt:variant>
      <vt:variant>
        <vt:i4>0</vt:i4>
      </vt:variant>
      <vt:variant>
        <vt:i4>5</vt:i4>
      </vt:variant>
      <vt:variant>
        <vt:lpwstr>https://prod.ceidg.gov.pl/</vt:lpwstr>
      </vt:variant>
      <vt:variant>
        <vt:lpwstr/>
      </vt:variant>
      <vt:variant>
        <vt:i4>1769566</vt:i4>
      </vt:variant>
      <vt:variant>
        <vt:i4>354</vt:i4>
      </vt:variant>
      <vt:variant>
        <vt:i4>0</vt:i4>
      </vt:variant>
      <vt:variant>
        <vt:i4>5</vt:i4>
      </vt:variant>
      <vt:variant>
        <vt:lpwstr>https://ems.ms.gov.pl/krs/wyszukiwaniepodmiotu?t:lb=t</vt:lpwstr>
      </vt:variant>
      <vt:variant>
        <vt:lpwstr/>
      </vt:variant>
      <vt:variant>
        <vt:i4>2359411</vt:i4>
      </vt:variant>
      <vt:variant>
        <vt:i4>337</vt:i4>
      </vt:variant>
      <vt:variant>
        <vt:i4>0</vt:i4>
      </vt:variant>
      <vt:variant>
        <vt:i4>5</vt:i4>
      </vt:variant>
      <vt:variant>
        <vt:lpwstr>https://prod.ceidg.gov.pl/</vt:lpwstr>
      </vt:variant>
      <vt:variant>
        <vt:lpwstr/>
      </vt:variant>
      <vt:variant>
        <vt:i4>1769566</vt:i4>
      </vt:variant>
      <vt:variant>
        <vt:i4>332</vt:i4>
      </vt:variant>
      <vt:variant>
        <vt:i4>0</vt:i4>
      </vt:variant>
      <vt:variant>
        <vt:i4>5</vt:i4>
      </vt:variant>
      <vt:variant>
        <vt:lpwstr>https://ems.ms.gov.pl/krs/wyszukiwaniepodmiotu?t:lb=t</vt:lpwstr>
      </vt:variant>
      <vt:variant>
        <vt:lpwstr/>
      </vt:variant>
      <vt:variant>
        <vt:i4>5570670</vt:i4>
      </vt:variant>
      <vt:variant>
        <vt:i4>315</vt:i4>
      </vt:variant>
      <vt:variant>
        <vt:i4>0</vt:i4>
      </vt:variant>
      <vt:variant>
        <vt:i4>5</vt:i4>
      </vt:variant>
      <vt:variant>
        <vt:lpwstr>mailto:inspektor@cbi24.pl</vt:lpwstr>
      </vt:variant>
      <vt:variant>
        <vt:lpwstr/>
      </vt:variant>
      <vt:variant>
        <vt:i4>7995427</vt:i4>
      </vt:variant>
      <vt:variant>
        <vt:i4>312</vt:i4>
      </vt:variant>
      <vt:variant>
        <vt:i4>0</vt:i4>
      </vt:variant>
      <vt:variant>
        <vt:i4>5</vt:i4>
      </vt:variant>
      <vt:variant>
        <vt:lpwstr>http://www.bip.umilawa.pl/</vt:lpwstr>
      </vt:variant>
      <vt:variant>
        <vt:lpwstr/>
      </vt:variant>
      <vt:variant>
        <vt:i4>7012419</vt:i4>
      </vt:variant>
      <vt:variant>
        <vt:i4>309</vt:i4>
      </vt:variant>
      <vt:variant>
        <vt:i4>0</vt:i4>
      </vt:variant>
      <vt:variant>
        <vt:i4>5</vt:i4>
      </vt:variant>
      <vt:variant>
        <vt:lpwstr>mailto:przetargi@umilawa.pl</vt:lpwstr>
      </vt:variant>
      <vt:variant>
        <vt:lpwstr/>
      </vt:variant>
      <vt:variant>
        <vt:i4>7995427</vt:i4>
      </vt:variant>
      <vt:variant>
        <vt:i4>306</vt:i4>
      </vt:variant>
      <vt:variant>
        <vt:i4>0</vt:i4>
      </vt:variant>
      <vt:variant>
        <vt:i4>5</vt:i4>
      </vt:variant>
      <vt:variant>
        <vt:lpwstr>http://www.bip.umilawa.pl/</vt:lpwstr>
      </vt:variant>
      <vt:variant>
        <vt:lpwstr/>
      </vt:variant>
      <vt:variant>
        <vt:i4>13</vt:i4>
      </vt:variant>
      <vt:variant>
        <vt:i4>303</vt:i4>
      </vt:variant>
      <vt:variant>
        <vt:i4>0</vt:i4>
      </vt:variant>
      <vt:variant>
        <vt:i4>5</vt:i4>
      </vt:variant>
      <vt:variant>
        <vt:lpwstr>http://lex.online.wolterskluwer.pl/WKPLOnline/index.rpc</vt:lpwstr>
      </vt:variant>
      <vt:variant>
        <vt:lpwstr>hiperlinkDocsList.rpc?hiperlink=type=merytoryczny:nro=Powszechny.1239114:part=a148u2p3:nr=1&amp;full=1</vt:lpwstr>
      </vt:variant>
      <vt:variant>
        <vt:i4>393239</vt:i4>
      </vt:variant>
      <vt:variant>
        <vt:i4>300</vt:i4>
      </vt:variant>
      <vt:variant>
        <vt:i4>0</vt:i4>
      </vt:variant>
      <vt:variant>
        <vt:i4>5</vt:i4>
      </vt:variant>
      <vt:variant>
        <vt:lpwstr>http://lex.online.wolterskluwer.pl/WKPLOnline/index.rpc</vt:lpwstr>
      </vt:variant>
      <vt:variant>
        <vt:lpwstr>hiperlinkText.rpc?hiperlink=type=tresc:nro=Powszechny.557967:part=a6%28b%29u5p2&amp;full=1</vt:lpwstr>
      </vt:variant>
      <vt:variant>
        <vt:i4>7995427</vt:i4>
      </vt:variant>
      <vt:variant>
        <vt:i4>297</vt:i4>
      </vt:variant>
      <vt:variant>
        <vt:i4>0</vt:i4>
      </vt:variant>
      <vt:variant>
        <vt:i4>5</vt:i4>
      </vt:variant>
      <vt:variant>
        <vt:lpwstr>http://www.bip.umilawa.pl/</vt:lpwstr>
      </vt:variant>
      <vt:variant>
        <vt:lpwstr/>
      </vt:variant>
      <vt:variant>
        <vt:i4>7012419</vt:i4>
      </vt:variant>
      <vt:variant>
        <vt:i4>294</vt:i4>
      </vt:variant>
      <vt:variant>
        <vt:i4>0</vt:i4>
      </vt:variant>
      <vt:variant>
        <vt:i4>5</vt:i4>
      </vt:variant>
      <vt:variant>
        <vt:lpwstr>mailto:przetargi@umilawa.pl</vt:lpwstr>
      </vt:variant>
      <vt:variant>
        <vt:lpwstr/>
      </vt:variant>
      <vt:variant>
        <vt:i4>7995427</vt:i4>
      </vt:variant>
      <vt:variant>
        <vt:i4>291</vt:i4>
      </vt:variant>
      <vt:variant>
        <vt:i4>0</vt:i4>
      </vt:variant>
      <vt:variant>
        <vt:i4>5</vt:i4>
      </vt:variant>
      <vt:variant>
        <vt:lpwstr>http://www.bip.umilawa.pl/</vt:lpwstr>
      </vt:variant>
      <vt:variant>
        <vt:lpwstr/>
      </vt:variant>
      <vt:variant>
        <vt:i4>7995427</vt:i4>
      </vt:variant>
      <vt:variant>
        <vt:i4>288</vt:i4>
      </vt:variant>
      <vt:variant>
        <vt:i4>0</vt:i4>
      </vt:variant>
      <vt:variant>
        <vt:i4>5</vt:i4>
      </vt:variant>
      <vt:variant>
        <vt:lpwstr>http://www.bip.umilawa.pl/</vt:lpwstr>
      </vt:variant>
      <vt:variant>
        <vt:lpwstr/>
      </vt:variant>
      <vt:variant>
        <vt:i4>7012419</vt:i4>
      </vt:variant>
      <vt:variant>
        <vt:i4>285</vt:i4>
      </vt:variant>
      <vt:variant>
        <vt:i4>0</vt:i4>
      </vt:variant>
      <vt:variant>
        <vt:i4>5</vt:i4>
      </vt:variant>
      <vt:variant>
        <vt:lpwstr>mailto:przetargi@umilawa.pl</vt:lpwstr>
      </vt:variant>
      <vt:variant>
        <vt:lpwstr/>
      </vt:variant>
      <vt:variant>
        <vt:i4>4390989</vt:i4>
      </vt:variant>
      <vt:variant>
        <vt:i4>282</vt:i4>
      </vt:variant>
      <vt:variant>
        <vt:i4>0</vt:i4>
      </vt:variant>
      <vt:variant>
        <vt:i4>5</vt:i4>
      </vt:variant>
      <vt:variant>
        <vt:lpwstr>https://sip.lex.pl/</vt:lpwstr>
      </vt:variant>
      <vt:variant>
        <vt:lpwstr>/dokument/17074707#art%2824%29ust%285%29pkt%281%29</vt:lpwstr>
      </vt:variant>
      <vt:variant>
        <vt:i4>5505026</vt:i4>
      </vt:variant>
      <vt:variant>
        <vt:i4>279</vt:i4>
      </vt:variant>
      <vt:variant>
        <vt:i4>0</vt:i4>
      </vt:variant>
      <vt:variant>
        <vt:i4>5</vt:i4>
      </vt:variant>
      <vt:variant>
        <vt:lpwstr>https://sip.lex.pl/</vt:lpwstr>
      </vt:variant>
      <vt:variant>
        <vt:lpwstr>/dokument/16796118</vt:lpwstr>
      </vt:variant>
      <vt:variant>
        <vt:i4>7012419</vt:i4>
      </vt:variant>
      <vt:variant>
        <vt:i4>276</vt:i4>
      </vt:variant>
      <vt:variant>
        <vt:i4>0</vt:i4>
      </vt:variant>
      <vt:variant>
        <vt:i4>5</vt:i4>
      </vt:variant>
      <vt:variant>
        <vt:lpwstr>mailto:przetargi@umilawa.pl</vt:lpwstr>
      </vt:variant>
      <vt:variant>
        <vt:lpwstr/>
      </vt:variant>
      <vt:variant>
        <vt:i4>7995427</vt:i4>
      </vt:variant>
      <vt:variant>
        <vt:i4>273</vt:i4>
      </vt:variant>
      <vt:variant>
        <vt:i4>0</vt:i4>
      </vt:variant>
      <vt:variant>
        <vt:i4>5</vt:i4>
      </vt:variant>
      <vt:variant>
        <vt:lpwstr>http://www.bip.umilawa.pl/</vt:lpwstr>
      </vt:variant>
      <vt:variant>
        <vt:lpwstr/>
      </vt:variant>
      <vt:variant>
        <vt:i4>2949128</vt:i4>
      </vt:variant>
      <vt:variant>
        <vt:i4>266</vt:i4>
      </vt:variant>
      <vt:variant>
        <vt:i4>0</vt:i4>
      </vt:variant>
      <vt:variant>
        <vt:i4>5</vt:i4>
      </vt:variant>
      <vt:variant>
        <vt:lpwstr/>
      </vt:variant>
      <vt:variant>
        <vt:lpwstr>_Toc9945565</vt:lpwstr>
      </vt:variant>
      <vt:variant>
        <vt:i4>2949128</vt:i4>
      </vt:variant>
      <vt:variant>
        <vt:i4>260</vt:i4>
      </vt:variant>
      <vt:variant>
        <vt:i4>0</vt:i4>
      </vt:variant>
      <vt:variant>
        <vt:i4>5</vt:i4>
      </vt:variant>
      <vt:variant>
        <vt:lpwstr/>
      </vt:variant>
      <vt:variant>
        <vt:lpwstr>_Toc9945564</vt:lpwstr>
      </vt:variant>
      <vt:variant>
        <vt:i4>2949128</vt:i4>
      </vt:variant>
      <vt:variant>
        <vt:i4>254</vt:i4>
      </vt:variant>
      <vt:variant>
        <vt:i4>0</vt:i4>
      </vt:variant>
      <vt:variant>
        <vt:i4>5</vt:i4>
      </vt:variant>
      <vt:variant>
        <vt:lpwstr/>
      </vt:variant>
      <vt:variant>
        <vt:lpwstr>_Toc9945563</vt:lpwstr>
      </vt:variant>
      <vt:variant>
        <vt:i4>2949128</vt:i4>
      </vt:variant>
      <vt:variant>
        <vt:i4>248</vt:i4>
      </vt:variant>
      <vt:variant>
        <vt:i4>0</vt:i4>
      </vt:variant>
      <vt:variant>
        <vt:i4>5</vt:i4>
      </vt:variant>
      <vt:variant>
        <vt:lpwstr/>
      </vt:variant>
      <vt:variant>
        <vt:lpwstr>_Toc9945562</vt:lpwstr>
      </vt:variant>
      <vt:variant>
        <vt:i4>2949128</vt:i4>
      </vt:variant>
      <vt:variant>
        <vt:i4>242</vt:i4>
      </vt:variant>
      <vt:variant>
        <vt:i4>0</vt:i4>
      </vt:variant>
      <vt:variant>
        <vt:i4>5</vt:i4>
      </vt:variant>
      <vt:variant>
        <vt:lpwstr/>
      </vt:variant>
      <vt:variant>
        <vt:lpwstr>_Toc9945561</vt:lpwstr>
      </vt:variant>
      <vt:variant>
        <vt:i4>2949128</vt:i4>
      </vt:variant>
      <vt:variant>
        <vt:i4>236</vt:i4>
      </vt:variant>
      <vt:variant>
        <vt:i4>0</vt:i4>
      </vt:variant>
      <vt:variant>
        <vt:i4>5</vt:i4>
      </vt:variant>
      <vt:variant>
        <vt:lpwstr/>
      </vt:variant>
      <vt:variant>
        <vt:lpwstr>_Toc9945560</vt:lpwstr>
      </vt:variant>
      <vt:variant>
        <vt:i4>3014664</vt:i4>
      </vt:variant>
      <vt:variant>
        <vt:i4>230</vt:i4>
      </vt:variant>
      <vt:variant>
        <vt:i4>0</vt:i4>
      </vt:variant>
      <vt:variant>
        <vt:i4>5</vt:i4>
      </vt:variant>
      <vt:variant>
        <vt:lpwstr/>
      </vt:variant>
      <vt:variant>
        <vt:lpwstr>_Toc9945559</vt:lpwstr>
      </vt:variant>
      <vt:variant>
        <vt:i4>3014664</vt:i4>
      </vt:variant>
      <vt:variant>
        <vt:i4>224</vt:i4>
      </vt:variant>
      <vt:variant>
        <vt:i4>0</vt:i4>
      </vt:variant>
      <vt:variant>
        <vt:i4>5</vt:i4>
      </vt:variant>
      <vt:variant>
        <vt:lpwstr/>
      </vt:variant>
      <vt:variant>
        <vt:lpwstr>_Toc9945558</vt:lpwstr>
      </vt:variant>
      <vt:variant>
        <vt:i4>3014664</vt:i4>
      </vt:variant>
      <vt:variant>
        <vt:i4>218</vt:i4>
      </vt:variant>
      <vt:variant>
        <vt:i4>0</vt:i4>
      </vt:variant>
      <vt:variant>
        <vt:i4>5</vt:i4>
      </vt:variant>
      <vt:variant>
        <vt:lpwstr/>
      </vt:variant>
      <vt:variant>
        <vt:lpwstr>_Toc9945557</vt:lpwstr>
      </vt:variant>
      <vt:variant>
        <vt:i4>3014664</vt:i4>
      </vt:variant>
      <vt:variant>
        <vt:i4>212</vt:i4>
      </vt:variant>
      <vt:variant>
        <vt:i4>0</vt:i4>
      </vt:variant>
      <vt:variant>
        <vt:i4>5</vt:i4>
      </vt:variant>
      <vt:variant>
        <vt:lpwstr/>
      </vt:variant>
      <vt:variant>
        <vt:lpwstr>_Toc9945556</vt:lpwstr>
      </vt:variant>
      <vt:variant>
        <vt:i4>3014664</vt:i4>
      </vt:variant>
      <vt:variant>
        <vt:i4>206</vt:i4>
      </vt:variant>
      <vt:variant>
        <vt:i4>0</vt:i4>
      </vt:variant>
      <vt:variant>
        <vt:i4>5</vt:i4>
      </vt:variant>
      <vt:variant>
        <vt:lpwstr/>
      </vt:variant>
      <vt:variant>
        <vt:lpwstr>_Toc9945555</vt:lpwstr>
      </vt:variant>
      <vt:variant>
        <vt:i4>3014664</vt:i4>
      </vt:variant>
      <vt:variant>
        <vt:i4>200</vt:i4>
      </vt:variant>
      <vt:variant>
        <vt:i4>0</vt:i4>
      </vt:variant>
      <vt:variant>
        <vt:i4>5</vt:i4>
      </vt:variant>
      <vt:variant>
        <vt:lpwstr/>
      </vt:variant>
      <vt:variant>
        <vt:lpwstr>_Toc9945554</vt:lpwstr>
      </vt:variant>
      <vt:variant>
        <vt:i4>3014664</vt:i4>
      </vt:variant>
      <vt:variant>
        <vt:i4>194</vt:i4>
      </vt:variant>
      <vt:variant>
        <vt:i4>0</vt:i4>
      </vt:variant>
      <vt:variant>
        <vt:i4>5</vt:i4>
      </vt:variant>
      <vt:variant>
        <vt:lpwstr/>
      </vt:variant>
      <vt:variant>
        <vt:lpwstr>_Toc9945553</vt:lpwstr>
      </vt:variant>
      <vt:variant>
        <vt:i4>3014664</vt:i4>
      </vt:variant>
      <vt:variant>
        <vt:i4>188</vt:i4>
      </vt:variant>
      <vt:variant>
        <vt:i4>0</vt:i4>
      </vt:variant>
      <vt:variant>
        <vt:i4>5</vt:i4>
      </vt:variant>
      <vt:variant>
        <vt:lpwstr/>
      </vt:variant>
      <vt:variant>
        <vt:lpwstr>_Toc9945552</vt:lpwstr>
      </vt:variant>
      <vt:variant>
        <vt:i4>3014664</vt:i4>
      </vt:variant>
      <vt:variant>
        <vt:i4>182</vt:i4>
      </vt:variant>
      <vt:variant>
        <vt:i4>0</vt:i4>
      </vt:variant>
      <vt:variant>
        <vt:i4>5</vt:i4>
      </vt:variant>
      <vt:variant>
        <vt:lpwstr/>
      </vt:variant>
      <vt:variant>
        <vt:lpwstr>_Toc9945551</vt:lpwstr>
      </vt:variant>
      <vt:variant>
        <vt:i4>3014664</vt:i4>
      </vt:variant>
      <vt:variant>
        <vt:i4>176</vt:i4>
      </vt:variant>
      <vt:variant>
        <vt:i4>0</vt:i4>
      </vt:variant>
      <vt:variant>
        <vt:i4>5</vt:i4>
      </vt:variant>
      <vt:variant>
        <vt:lpwstr/>
      </vt:variant>
      <vt:variant>
        <vt:lpwstr>_Toc9945550</vt:lpwstr>
      </vt:variant>
      <vt:variant>
        <vt:i4>3080200</vt:i4>
      </vt:variant>
      <vt:variant>
        <vt:i4>170</vt:i4>
      </vt:variant>
      <vt:variant>
        <vt:i4>0</vt:i4>
      </vt:variant>
      <vt:variant>
        <vt:i4>5</vt:i4>
      </vt:variant>
      <vt:variant>
        <vt:lpwstr/>
      </vt:variant>
      <vt:variant>
        <vt:lpwstr>_Toc9945549</vt:lpwstr>
      </vt:variant>
      <vt:variant>
        <vt:i4>3080200</vt:i4>
      </vt:variant>
      <vt:variant>
        <vt:i4>164</vt:i4>
      </vt:variant>
      <vt:variant>
        <vt:i4>0</vt:i4>
      </vt:variant>
      <vt:variant>
        <vt:i4>5</vt:i4>
      </vt:variant>
      <vt:variant>
        <vt:lpwstr/>
      </vt:variant>
      <vt:variant>
        <vt:lpwstr>_Toc9945548</vt:lpwstr>
      </vt:variant>
      <vt:variant>
        <vt:i4>3080200</vt:i4>
      </vt:variant>
      <vt:variant>
        <vt:i4>158</vt:i4>
      </vt:variant>
      <vt:variant>
        <vt:i4>0</vt:i4>
      </vt:variant>
      <vt:variant>
        <vt:i4>5</vt:i4>
      </vt:variant>
      <vt:variant>
        <vt:lpwstr/>
      </vt:variant>
      <vt:variant>
        <vt:lpwstr>_Toc9945547</vt:lpwstr>
      </vt:variant>
      <vt:variant>
        <vt:i4>3080200</vt:i4>
      </vt:variant>
      <vt:variant>
        <vt:i4>152</vt:i4>
      </vt:variant>
      <vt:variant>
        <vt:i4>0</vt:i4>
      </vt:variant>
      <vt:variant>
        <vt:i4>5</vt:i4>
      </vt:variant>
      <vt:variant>
        <vt:lpwstr/>
      </vt:variant>
      <vt:variant>
        <vt:lpwstr>_Toc9945546</vt:lpwstr>
      </vt:variant>
      <vt:variant>
        <vt:i4>3080200</vt:i4>
      </vt:variant>
      <vt:variant>
        <vt:i4>146</vt:i4>
      </vt:variant>
      <vt:variant>
        <vt:i4>0</vt:i4>
      </vt:variant>
      <vt:variant>
        <vt:i4>5</vt:i4>
      </vt:variant>
      <vt:variant>
        <vt:lpwstr/>
      </vt:variant>
      <vt:variant>
        <vt:lpwstr>_Toc9945545</vt:lpwstr>
      </vt:variant>
      <vt:variant>
        <vt:i4>3080200</vt:i4>
      </vt:variant>
      <vt:variant>
        <vt:i4>140</vt:i4>
      </vt:variant>
      <vt:variant>
        <vt:i4>0</vt:i4>
      </vt:variant>
      <vt:variant>
        <vt:i4>5</vt:i4>
      </vt:variant>
      <vt:variant>
        <vt:lpwstr/>
      </vt:variant>
      <vt:variant>
        <vt:lpwstr>_Toc9945544</vt:lpwstr>
      </vt:variant>
      <vt:variant>
        <vt:i4>3080200</vt:i4>
      </vt:variant>
      <vt:variant>
        <vt:i4>134</vt:i4>
      </vt:variant>
      <vt:variant>
        <vt:i4>0</vt:i4>
      </vt:variant>
      <vt:variant>
        <vt:i4>5</vt:i4>
      </vt:variant>
      <vt:variant>
        <vt:lpwstr/>
      </vt:variant>
      <vt:variant>
        <vt:lpwstr>_Toc9945543</vt:lpwstr>
      </vt:variant>
      <vt:variant>
        <vt:i4>3080200</vt:i4>
      </vt:variant>
      <vt:variant>
        <vt:i4>128</vt:i4>
      </vt:variant>
      <vt:variant>
        <vt:i4>0</vt:i4>
      </vt:variant>
      <vt:variant>
        <vt:i4>5</vt:i4>
      </vt:variant>
      <vt:variant>
        <vt:lpwstr/>
      </vt:variant>
      <vt:variant>
        <vt:lpwstr>_Toc9945542</vt:lpwstr>
      </vt:variant>
      <vt:variant>
        <vt:i4>3080200</vt:i4>
      </vt:variant>
      <vt:variant>
        <vt:i4>122</vt:i4>
      </vt:variant>
      <vt:variant>
        <vt:i4>0</vt:i4>
      </vt:variant>
      <vt:variant>
        <vt:i4>5</vt:i4>
      </vt:variant>
      <vt:variant>
        <vt:lpwstr/>
      </vt:variant>
      <vt:variant>
        <vt:lpwstr>_Toc9945541</vt:lpwstr>
      </vt:variant>
      <vt:variant>
        <vt:i4>3080200</vt:i4>
      </vt:variant>
      <vt:variant>
        <vt:i4>116</vt:i4>
      </vt:variant>
      <vt:variant>
        <vt:i4>0</vt:i4>
      </vt:variant>
      <vt:variant>
        <vt:i4>5</vt:i4>
      </vt:variant>
      <vt:variant>
        <vt:lpwstr/>
      </vt:variant>
      <vt:variant>
        <vt:lpwstr>_Toc9945540</vt:lpwstr>
      </vt:variant>
      <vt:variant>
        <vt:i4>2621448</vt:i4>
      </vt:variant>
      <vt:variant>
        <vt:i4>110</vt:i4>
      </vt:variant>
      <vt:variant>
        <vt:i4>0</vt:i4>
      </vt:variant>
      <vt:variant>
        <vt:i4>5</vt:i4>
      </vt:variant>
      <vt:variant>
        <vt:lpwstr/>
      </vt:variant>
      <vt:variant>
        <vt:lpwstr>_Toc9945539</vt:lpwstr>
      </vt:variant>
      <vt:variant>
        <vt:i4>2621448</vt:i4>
      </vt:variant>
      <vt:variant>
        <vt:i4>104</vt:i4>
      </vt:variant>
      <vt:variant>
        <vt:i4>0</vt:i4>
      </vt:variant>
      <vt:variant>
        <vt:i4>5</vt:i4>
      </vt:variant>
      <vt:variant>
        <vt:lpwstr/>
      </vt:variant>
      <vt:variant>
        <vt:lpwstr>_Toc9945538</vt:lpwstr>
      </vt:variant>
      <vt:variant>
        <vt:i4>2621448</vt:i4>
      </vt:variant>
      <vt:variant>
        <vt:i4>98</vt:i4>
      </vt:variant>
      <vt:variant>
        <vt:i4>0</vt:i4>
      </vt:variant>
      <vt:variant>
        <vt:i4>5</vt:i4>
      </vt:variant>
      <vt:variant>
        <vt:lpwstr/>
      </vt:variant>
      <vt:variant>
        <vt:lpwstr>_Toc9945537</vt:lpwstr>
      </vt:variant>
      <vt:variant>
        <vt:i4>2621448</vt:i4>
      </vt:variant>
      <vt:variant>
        <vt:i4>92</vt:i4>
      </vt:variant>
      <vt:variant>
        <vt:i4>0</vt:i4>
      </vt:variant>
      <vt:variant>
        <vt:i4>5</vt:i4>
      </vt:variant>
      <vt:variant>
        <vt:lpwstr/>
      </vt:variant>
      <vt:variant>
        <vt:lpwstr>_Toc9945536</vt:lpwstr>
      </vt:variant>
      <vt:variant>
        <vt:i4>2621448</vt:i4>
      </vt:variant>
      <vt:variant>
        <vt:i4>86</vt:i4>
      </vt:variant>
      <vt:variant>
        <vt:i4>0</vt:i4>
      </vt:variant>
      <vt:variant>
        <vt:i4>5</vt:i4>
      </vt:variant>
      <vt:variant>
        <vt:lpwstr/>
      </vt:variant>
      <vt:variant>
        <vt:lpwstr>_Toc9945535</vt:lpwstr>
      </vt:variant>
      <vt:variant>
        <vt:i4>2621448</vt:i4>
      </vt:variant>
      <vt:variant>
        <vt:i4>80</vt:i4>
      </vt:variant>
      <vt:variant>
        <vt:i4>0</vt:i4>
      </vt:variant>
      <vt:variant>
        <vt:i4>5</vt:i4>
      </vt:variant>
      <vt:variant>
        <vt:lpwstr/>
      </vt:variant>
      <vt:variant>
        <vt:lpwstr>_Toc9945534</vt:lpwstr>
      </vt:variant>
      <vt:variant>
        <vt:i4>2621448</vt:i4>
      </vt:variant>
      <vt:variant>
        <vt:i4>74</vt:i4>
      </vt:variant>
      <vt:variant>
        <vt:i4>0</vt:i4>
      </vt:variant>
      <vt:variant>
        <vt:i4>5</vt:i4>
      </vt:variant>
      <vt:variant>
        <vt:lpwstr/>
      </vt:variant>
      <vt:variant>
        <vt:lpwstr>_Toc9945533</vt:lpwstr>
      </vt:variant>
      <vt:variant>
        <vt:i4>2621448</vt:i4>
      </vt:variant>
      <vt:variant>
        <vt:i4>68</vt:i4>
      </vt:variant>
      <vt:variant>
        <vt:i4>0</vt:i4>
      </vt:variant>
      <vt:variant>
        <vt:i4>5</vt:i4>
      </vt:variant>
      <vt:variant>
        <vt:lpwstr/>
      </vt:variant>
      <vt:variant>
        <vt:lpwstr>_Toc9945532</vt:lpwstr>
      </vt:variant>
      <vt:variant>
        <vt:i4>2621448</vt:i4>
      </vt:variant>
      <vt:variant>
        <vt:i4>62</vt:i4>
      </vt:variant>
      <vt:variant>
        <vt:i4>0</vt:i4>
      </vt:variant>
      <vt:variant>
        <vt:i4>5</vt:i4>
      </vt:variant>
      <vt:variant>
        <vt:lpwstr/>
      </vt:variant>
      <vt:variant>
        <vt:lpwstr>_Toc9945531</vt:lpwstr>
      </vt:variant>
      <vt:variant>
        <vt:i4>2621448</vt:i4>
      </vt:variant>
      <vt:variant>
        <vt:i4>56</vt:i4>
      </vt:variant>
      <vt:variant>
        <vt:i4>0</vt:i4>
      </vt:variant>
      <vt:variant>
        <vt:i4>5</vt:i4>
      </vt:variant>
      <vt:variant>
        <vt:lpwstr/>
      </vt:variant>
      <vt:variant>
        <vt:lpwstr>_Toc9945530</vt:lpwstr>
      </vt:variant>
      <vt:variant>
        <vt:i4>2686984</vt:i4>
      </vt:variant>
      <vt:variant>
        <vt:i4>50</vt:i4>
      </vt:variant>
      <vt:variant>
        <vt:i4>0</vt:i4>
      </vt:variant>
      <vt:variant>
        <vt:i4>5</vt:i4>
      </vt:variant>
      <vt:variant>
        <vt:lpwstr/>
      </vt:variant>
      <vt:variant>
        <vt:lpwstr>_Toc9945529</vt:lpwstr>
      </vt:variant>
      <vt:variant>
        <vt:i4>2686984</vt:i4>
      </vt:variant>
      <vt:variant>
        <vt:i4>44</vt:i4>
      </vt:variant>
      <vt:variant>
        <vt:i4>0</vt:i4>
      </vt:variant>
      <vt:variant>
        <vt:i4>5</vt:i4>
      </vt:variant>
      <vt:variant>
        <vt:lpwstr/>
      </vt:variant>
      <vt:variant>
        <vt:lpwstr>_Toc9945528</vt:lpwstr>
      </vt:variant>
      <vt:variant>
        <vt:i4>2686984</vt:i4>
      </vt:variant>
      <vt:variant>
        <vt:i4>38</vt:i4>
      </vt:variant>
      <vt:variant>
        <vt:i4>0</vt:i4>
      </vt:variant>
      <vt:variant>
        <vt:i4>5</vt:i4>
      </vt:variant>
      <vt:variant>
        <vt:lpwstr/>
      </vt:variant>
      <vt:variant>
        <vt:lpwstr>_Toc9945527</vt:lpwstr>
      </vt:variant>
      <vt:variant>
        <vt:i4>2686984</vt:i4>
      </vt:variant>
      <vt:variant>
        <vt:i4>32</vt:i4>
      </vt:variant>
      <vt:variant>
        <vt:i4>0</vt:i4>
      </vt:variant>
      <vt:variant>
        <vt:i4>5</vt:i4>
      </vt:variant>
      <vt:variant>
        <vt:lpwstr/>
      </vt:variant>
      <vt:variant>
        <vt:lpwstr>_Toc9945526</vt:lpwstr>
      </vt:variant>
      <vt:variant>
        <vt:i4>2686984</vt:i4>
      </vt:variant>
      <vt:variant>
        <vt:i4>26</vt:i4>
      </vt:variant>
      <vt:variant>
        <vt:i4>0</vt:i4>
      </vt:variant>
      <vt:variant>
        <vt:i4>5</vt:i4>
      </vt:variant>
      <vt:variant>
        <vt:lpwstr/>
      </vt:variant>
      <vt:variant>
        <vt:lpwstr>_Toc9945525</vt:lpwstr>
      </vt:variant>
      <vt:variant>
        <vt:i4>2686984</vt:i4>
      </vt:variant>
      <vt:variant>
        <vt:i4>20</vt:i4>
      </vt:variant>
      <vt:variant>
        <vt:i4>0</vt:i4>
      </vt:variant>
      <vt:variant>
        <vt:i4>5</vt:i4>
      </vt:variant>
      <vt:variant>
        <vt:lpwstr/>
      </vt:variant>
      <vt:variant>
        <vt:lpwstr>_Toc9945524</vt:lpwstr>
      </vt:variant>
      <vt:variant>
        <vt:i4>2686984</vt:i4>
      </vt:variant>
      <vt:variant>
        <vt:i4>14</vt:i4>
      </vt:variant>
      <vt:variant>
        <vt:i4>0</vt:i4>
      </vt:variant>
      <vt:variant>
        <vt:i4>5</vt:i4>
      </vt:variant>
      <vt:variant>
        <vt:lpwstr/>
      </vt:variant>
      <vt:variant>
        <vt:lpwstr>_Toc9945523</vt:lpwstr>
      </vt:variant>
      <vt:variant>
        <vt:i4>2686984</vt:i4>
      </vt:variant>
      <vt:variant>
        <vt:i4>8</vt:i4>
      </vt:variant>
      <vt:variant>
        <vt:i4>0</vt:i4>
      </vt:variant>
      <vt:variant>
        <vt:i4>5</vt:i4>
      </vt:variant>
      <vt:variant>
        <vt:lpwstr/>
      </vt:variant>
      <vt:variant>
        <vt:lpwstr>_Toc9945522</vt:lpwstr>
      </vt:variant>
      <vt:variant>
        <vt:i4>2686984</vt:i4>
      </vt:variant>
      <vt:variant>
        <vt:i4>2</vt:i4>
      </vt:variant>
      <vt:variant>
        <vt:i4>0</vt:i4>
      </vt:variant>
      <vt:variant>
        <vt:i4>5</vt:i4>
      </vt:variant>
      <vt:variant>
        <vt:lpwstr/>
      </vt:variant>
      <vt:variant>
        <vt:lpwstr>_Toc9945521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dc:title>
  <dc:creator>mkorpalski</dc:creator>
  <cp:lastModifiedBy>USER</cp:lastModifiedBy>
  <cp:revision>99</cp:revision>
  <cp:lastPrinted>2022-03-21T10:50:00Z</cp:lastPrinted>
  <dcterms:created xsi:type="dcterms:W3CDTF">2021-03-15T09:25:00Z</dcterms:created>
  <dcterms:modified xsi:type="dcterms:W3CDTF">2022-03-21T11:01:00Z</dcterms:modified>
</cp:coreProperties>
</file>