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F9771" w14:textId="2EA8EF83" w:rsidR="00312626" w:rsidRPr="00A04692" w:rsidRDefault="00D53EFA" w:rsidP="004F28E6">
      <w:pPr>
        <w:spacing w:after="0" w:line="259" w:lineRule="auto"/>
        <w:ind w:left="9072" w:hanging="1"/>
        <w:jc w:val="right"/>
        <w:rPr>
          <w:rFonts w:ascii="Verdana" w:eastAsia="Calibri" w:hAnsi="Verdana" w:cs="Arial"/>
          <w:color w:val="auto"/>
          <w:spacing w:val="0"/>
          <w:szCs w:val="20"/>
        </w:rPr>
      </w:pPr>
      <w:r>
        <w:rPr>
          <w:rFonts w:ascii="Verdana" w:hAnsi="Verdana"/>
          <w:b/>
          <w:color w:val="auto"/>
          <w:szCs w:val="20"/>
        </w:rPr>
        <w:t xml:space="preserve">Appendix </w:t>
      </w:r>
      <w:r w:rsidR="00285349">
        <w:rPr>
          <w:rFonts w:ascii="Verdana" w:hAnsi="Verdana"/>
          <w:b/>
          <w:color w:val="auto"/>
          <w:szCs w:val="20"/>
        </w:rPr>
        <w:t>8</w:t>
      </w:r>
      <w:r w:rsidR="00285349">
        <w:rPr>
          <w:rFonts w:ascii="Verdana" w:hAnsi="Verdana"/>
          <w:color w:val="auto"/>
          <w:szCs w:val="20"/>
        </w:rPr>
        <w:t xml:space="preserve"> </w:t>
      </w:r>
      <w:r w:rsidR="00312626">
        <w:rPr>
          <w:rFonts w:ascii="Verdana" w:hAnsi="Verdana"/>
          <w:b/>
          <w:color w:val="auto"/>
          <w:szCs w:val="20"/>
        </w:rPr>
        <w:t xml:space="preserve">to the </w:t>
      </w:r>
      <w:proofErr w:type="spellStart"/>
      <w:r w:rsidR="00312626">
        <w:rPr>
          <w:rFonts w:ascii="Verdana" w:hAnsi="Verdana"/>
          <w:b/>
          <w:color w:val="auto"/>
          <w:szCs w:val="20"/>
        </w:rPr>
        <w:t>ToR</w:t>
      </w:r>
      <w:proofErr w:type="spellEnd"/>
    </w:p>
    <w:p w14:paraId="69D17EA6" w14:textId="7C041742" w:rsidR="00312626" w:rsidRPr="00A04692" w:rsidRDefault="00312626" w:rsidP="004F28E6">
      <w:pPr>
        <w:spacing w:after="0" w:line="259" w:lineRule="auto"/>
        <w:ind w:left="9072" w:hanging="1"/>
        <w:jc w:val="right"/>
        <w:rPr>
          <w:rFonts w:ascii="Verdana" w:eastAsia="Calibri" w:hAnsi="Verdana" w:cs="Tahoma"/>
          <w:b/>
          <w:color w:val="auto"/>
          <w:spacing w:val="0"/>
          <w:szCs w:val="20"/>
        </w:rPr>
      </w:pPr>
      <w:r>
        <w:rPr>
          <w:rFonts w:ascii="Verdana" w:hAnsi="Verdana"/>
          <w:color w:val="auto"/>
          <w:szCs w:val="20"/>
        </w:rPr>
        <w:t>Case No.:</w:t>
      </w:r>
      <w:r>
        <w:rPr>
          <w:rFonts w:ascii="Verdana" w:hAnsi="Verdana"/>
          <w:b/>
          <w:color w:val="auto"/>
          <w:szCs w:val="20"/>
        </w:rPr>
        <w:t xml:space="preserve"> PO.271.</w:t>
      </w:r>
      <w:r w:rsidR="00EA1F51">
        <w:rPr>
          <w:rFonts w:ascii="Verdana" w:hAnsi="Verdana"/>
          <w:b/>
          <w:color w:val="auto"/>
          <w:szCs w:val="20"/>
        </w:rPr>
        <w:t>4</w:t>
      </w:r>
      <w:r w:rsidR="00285349">
        <w:rPr>
          <w:rFonts w:ascii="Verdana" w:hAnsi="Verdana"/>
          <w:b/>
          <w:color w:val="auto"/>
          <w:szCs w:val="20"/>
        </w:rPr>
        <w:t>9</w:t>
      </w:r>
      <w:r>
        <w:rPr>
          <w:rFonts w:ascii="Verdana" w:hAnsi="Verdana"/>
          <w:b/>
          <w:color w:val="auto"/>
          <w:szCs w:val="20"/>
        </w:rPr>
        <w:t>.202</w:t>
      </w:r>
      <w:r w:rsidR="00285349">
        <w:rPr>
          <w:rFonts w:ascii="Verdana" w:hAnsi="Verdana"/>
          <w:b/>
          <w:color w:val="auto"/>
          <w:szCs w:val="20"/>
        </w:rPr>
        <w:t>2</w:t>
      </w:r>
    </w:p>
    <w:p w14:paraId="24F493C7" w14:textId="77777777" w:rsidR="00312626" w:rsidRPr="00A04692" w:rsidRDefault="00312626" w:rsidP="00312626">
      <w:pPr>
        <w:spacing w:after="0" w:line="259" w:lineRule="auto"/>
        <w:jc w:val="left"/>
        <w:rPr>
          <w:rFonts w:ascii="Verdana" w:eastAsia="Calibri" w:hAnsi="Verdana" w:cs="Arial"/>
          <w:b/>
          <w:color w:val="auto"/>
          <w:spacing w:val="0"/>
          <w:szCs w:val="20"/>
        </w:rPr>
      </w:pPr>
      <w:r>
        <w:rPr>
          <w:rFonts w:ascii="Verdana" w:hAnsi="Verdana"/>
          <w:b/>
          <w:bCs/>
          <w:color w:val="auto"/>
          <w:szCs w:val="20"/>
        </w:rPr>
        <w:t>Contractor</w:t>
      </w:r>
      <w:r>
        <w:rPr>
          <w:rFonts w:ascii="Verdana" w:hAnsi="Verdana"/>
          <w:b/>
          <w:color w:val="auto"/>
          <w:szCs w:val="20"/>
        </w:rPr>
        <w:t>:</w:t>
      </w:r>
    </w:p>
    <w:p w14:paraId="55D5FB3B" w14:textId="144657A7" w:rsidR="00312626" w:rsidRDefault="00312626" w:rsidP="00312626">
      <w:pPr>
        <w:spacing w:after="0" w:line="240" w:lineRule="auto"/>
        <w:ind w:right="5954"/>
        <w:jc w:val="left"/>
        <w:rPr>
          <w:rFonts w:ascii="Verdana" w:hAnsi="Verdana"/>
          <w:color w:val="auto"/>
          <w:szCs w:val="20"/>
        </w:rPr>
      </w:pPr>
      <w:r>
        <w:rPr>
          <w:rFonts w:ascii="Verdana" w:hAnsi="Verdana"/>
          <w:color w:val="auto"/>
          <w:szCs w:val="20"/>
        </w:rPr>
        <w:t>……………………………………………………</w:t>
      </w:r>
    </w:p>
    <w:p w14:paraId="699D5A3D" w14:textId="21CDA81F" w:rsidR="008B258F" w:rsidRPr="00A04692" w:rsidRDefault="008B258F" w:rsidP="00312626">
      <w:pPr>
        <w:spacing w:after="0" w:line="240" w:lineRule="auto"/>
        <w:ind w:right="5954"/>
        <w:jc w:val="left"/>
        <w:rPr>
          <w:rFonts w:ascii="Verdana" w:eastAsia="Calibri" w:hAnsi="Verdana" w:cs="Arial"/>
          <w:color w:val="auto"/>
          <w:spacing w:val="0"/>
          <w:szCs w:val="20"/>
        </w:rPr>
      </w:pPr>
      <w:r>
        <w:rPr>
          <w:rFonts w:ascii="Verdana" w:hAnsi="Verdana"/>
          <w:color w:val="auto"/>
          <w:szCs w:val="20"/>
        </w:rPr>
        <w:t>(name of the company)</w:t>
      </w:r>
    </w:p>
    <w:p w14:paraId="0D13DA48" w14:textId="77777777" w:rsidR="00312626" w:rsidRPr="00A04692" w:rsidRDefault="00A04692" w:rsidP="00A04692">
      <w:pPr>
        <w:spacing w:after="0" w:line="240" w:lineRule="auto"/>
        <w:jc w:val="center"/>
        <w:rPr>
          <w:rFonts w:ascii="Verdana" w:eastAsia="Times New Roman" w:hAnsi="Verdana" w:cs="Arial"/>
          <w:b/>
          <w:color w:val="auto"/>
          <w:spacing w:val="0"/>
          <w:szCs w:val="20"/>
        </w:rPr>
      </w:pPr>
      <w:r>
        <w:rPr>
          <w:rFonts w:ascii="Verdana" w:hAnsi="Verdana"/>
          <w:b/>
          <w:color w:val="auto"/>
          <w:szCs w:val="20"/>
        </w:rPr>
        <w:t>LIST OF PERSONS</w:t>
      </w:r>
    </w:p>
    <w:p w14:paraId="033C3A96" w14:textId="77777777" w:rsidR="00312626" w:rsidRPr="00A04692" w:rsidRDefault="00312626" w:rsidP="00312626">
      <w:pPr>
        <w:spacing w:after="0" w:line="240" w:lineRule="auto"/>
        <w:rPr>
          <w:rFonts w:ascii="Verdana" w:eastAsia="Times New Roman" w:hAnsi="Verdana" w:cs="Arial"/>
          <w:color w:val="auto"/>
          <w:spacing w:val="0"/>
          <w:szCs w:val="20"/>
        </w:rPr>
      </w:pPr>
      <w:r>
        <w:rPr>
          <w:rFonts w:ascii="Verdana" w:hAnsi="Verdana"/>
          <w:color w:val="auto"/>
          <w:szCs w:val="20"/>
        </w:rPr>
        <w:t>Submitting a tender in the public procurement procedure for the execution of the contract entitled:</w:t>
      </w:r>
    </w:p>
    <w:p w14:paraId="38A03CBF" w14:textId="77777777" w:rsidR="00312626" w:rsidRPr="00A04692" w:rsidRDefault="00312626" w:rsidP="00312626">
      <w:pPr>
        <w:spacing w:after="0" w:line="240" w:lineRule="auto"/>
        <w:jc w:val="left"/>
        <w:rPr>
          <w:rFonts w:ascii="Verdana" w:eastAsia="Times New Roman" w:hAnsi="Verdana" w:cs="Tahoma"/>
          <w:b/>
          <w:bCs/>
          <w:color w:val="000000"/>
          <w:spacing w:val="0"/>
          <w:szCs w:val="20"/>
        </w:rPr>
      </w:pPr>
    </w:p>
    <w:p w14:paraId="76474453" w14:textId="16D59216" w:rsidR="00312626" w:rsidRDefault="00312626" w:rsidP="00312626">
      <w:pPr>
        <w:spacing w:after="0" w:line="240" w:lineRule="auto"/>
        <w:jc w:val="center"/>
        <w:rPr>
          <w:rFonts w:ascii="Verdana" w:eastAsia="Times New Roman" w:hAnsi="Verdana" w:cs="Tahoma"/>
          <w:b/>
          <w:color w:val="auto"/>
          <w:spacing w:val="0"/>
          <w:szCs w:val="20"/>
        </w:rPr>
      </w:pPr>
      <w:r>
        <w:rPr>
          <w:rFonts w:ascii="Verdana" w:hAnsi="Verdana"/>
          <w:b/>
          <w:color w:val="auto"/>
          <w:szCs w:val="20"/>
        </w:rPr>
        <w:t>“</w:t>
      </w:r>
      <w:bookmarkStart w:id="0" w:name="_Hlk108602463"/>
      <w:r w:rsidR="008B258F" w:rsidRPr="00430B38">
        <w:rPr>
          <w:rFonts w:ascii="Verdana" w:hAnsi="Verdana"/>
          <w:b/>
          <w:bCs/>
          <w:color w:val="auto"/>
        </w:rPr>
        <w:t xml:space="preserve">Expert supervision of </w:t>
      </w:r>
      <w:r w:rsidR="008976D1">
        <w:rPr>
          <w:rFonts w:ascii="Verdana" w:hAnsi="Verdana"/>
          <w:b/>
          <w:bCs/>
          <w:color w:val="auto"/>
        </w:rPr>
        <w:t xml:space="preserve">rebuilding and </w:t>
      </w:r>
      <w:r w:rsidR="008B258F" w:rsidRPr="00430B38">
        <w:rPr>
          <w:rFonts w:ascii="Verdana" w:hAnsi="Verdana"/>
          <w:b/>
          <w:bCs/>
          <w:color w:val="auto"/>
        </w:rPr>
        <w:t>retrofitting the BSL-3 laboratory in Łukasiewicz - PORT</w:t>
      </w:r>
      <w:bookmarkEnd w:id="0"/>
      <w:r>
        <w:rPr>
          <w:rFonts w:ascii="Verdana" w:hAnsi="Verdana"/>
          <w:b/>
          <w:color w:val="auto"/>
          <w:szCs w:val="20"/>
        </w:rPr>
        <w:t>”</w:t>
      </w:r>
    </w:p>
    <w:p w14:paraId="27152C4D" w14:textId="77777777" w:rsidR="00DB5BEC" w:rsidRDefault="00DB5BEC" w:rsidP="00312626">
      <w:pPr>
        <w:spacing w:after="0" w:line="240" w:lineRule="auto"/>
        <w:jc w:val="center"/>
        <w:rPr>
          <w:rFonts w:ascii="Verdana" w:eastAsia="Times New Roman" w:hAnsi="Verdana" w:cs="Tahoma"/>
          <w:b/>
          <w:color w:val="auto"/>
          <w:spacing w:val="0"/>
          <w:szCs w:val="20"/>
          <w:lang w:eastAsia="x-none"/>
        </w:rPr>
      </w:pPr>
    </w:p>
    <w:p w14:paraId="72513B18" w14:textId="4A591FEC" w:rsidR="00A04692" w:rsidRPr="00A04692" w:rsidRDefault="00403A09" w:rsidP="00D76B70">
      <w:pPr>
        <w:spacing w:after="0" w:line="240" w:lineRule="auto"/>
        <w:jc w:val="center"/>
        <w:rPr>
          <w:rFonts w:ascii="Verdana" w:eastAsia="Times New Roman" w:hAnsi="Verdana" w:cs="Tahoma"/>
          <w:bCs/>
          <w:color w:val="000000"/>
          <w:spacing w:val="0"/>
          <w:szCs w:val="20"/>
        </w:rPr>
      </w:pPr>
      <w:r>
        <w:t xml:space="preserve">To confirm fulfilment of the conditions for participation in the procedure, </w:t>
      </w:r>
      <w:r w:rsidR="00A04692">
        <w:t>I hereby present the list of persons</w:t>
      </w:r>
      <w:r>
        <w:t xml:space="preserve"> </w:t>
      </w:r>
      <w:r w:rsidR="00A04692">
        <w:t xml:space="preserve">appointed by the </w:t>
      </w:r>
      <w:r w:rsidR="00D53EFA">
        <w:t xml:space="preserve">Contractor </w:t>
      </w:r>
      <w:r w:rsidR="00A04692">
        <w:t>for the performance of the public procurement contract, in particular those responsible for providing services:</w:t>
      </w:r>
    </w:p>
    <w:p w14:paraId="3154FF9B" w14:textId="77777777" w:rsidR="00312626" w:rsidRPr="00A04692" w:rsidRDefault="00312626" w:rsidP="00312626">
      <w:pPr>
        <w:spacing w:after="0" w:line="240" w:lineRule="auto"/>
        <w:jc w:val="left"/>
        <w:rPr>
          <w:rFonts w:ascii="Verdana" w:eastAsia="Times New Roman" w:hAnsi="Verdana" w:cs="Arial"/>
          <w:color w:val="auto"/>
          <w:spacing w:val="0"/>
          <w:szCs w:val="20"/>
          <w:lang w:eastAsia="pl-PL"/>
        </w:rPr>
      </w:pPr>
    </w:p>
    <w:tbl>
      <w:tblPr>
        <w:tblW w:w="1225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2398"/>
        <w:gridCol w:w="1002"/>
        <w:gridCol w:w="6662"/>
        <w:gridCol w:w="1559"/>
      </w:tblGrid>
      <w:tr w:rsidR="008B258F" w:rsidRPr="00A04692" w14:paraId="34562AD2" w14:textId="77777777" w:rsidTr="00320DDC">
        <w:trPr>
          <w:cantSplit/>
          <w:trHeight w:val="67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EA8C3" w14:textId="77777777" w:rsidR="008B258F" w:rsidRPr="00A04692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NO.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D174F" w14:textId="77777777" w:rsidR="008B258F" w:rsidRPr="00A04692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Full name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3FCB3" w14:textId="77777777" w:rsidR="008B258F" w:rsidRPr="00A04692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Scope of activities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83C49" w14:textId="77777777" w:rsidR="008B258F" w:rsidRPr="00A04692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Professional</w:t>
            </w:r>
          </w:p>
          <w:p w14:paraId="092DAA25" w14:textId="57C236FA" w:rsidR="008B258F" w:rsidRPr="00A04692" w:rsidRDefault="008B258F" w:rsidP="00FD74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experience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9A1D" w14:textId="5FD5E2D7" w:rsidR="008B258F" w:rsidRPr="00A04692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Nature of contractual relationship</w:t>
            </w:r>
            <w:r>
              <w:rPr>
                <w:rStyle w:val="Odwoanieprzypisudolnego"/>
                <w:rFonts w:ascii="Verdana" w:hAnsi="Verdana" w:cs="Arial"/>
                <w:color w:val="auto"/>
                <w:sz w:val="18"/>
                <w:szCs w:val="18"/>
              </w:rPr>
              <w:footnoteReference w:id="1"/>
            </w:r>
          </w:p>
        </w:tc>
      </w:tr>
      <w:tr w:rsidR="008B258F" w:rsidRPr="00A04692" w14:paraId="5CE6D2DF" w14:textId="77777777" w:rsidTr="00823861">
        <w:trPr>
          <w:trHeight w:hRule="exact" w:val="369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9E2EA" w14:textId="77777777" w:rsidR="008B258F" w:rsidRPr="00A04692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FACE" w14:textId="77777777" w:rsidR="008B258F" w:rsidRPr="00FD7408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  <w:p w14:paraId="7F6C9BD4" w14:textId="77777777" w:rsidR="008B258F" w:rsidRPr="00FD7408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  <w:p w14:paraId="04A322E8" w14:textId="77777777" w:rsidR="008B258F" w:rsidRPr="00FD7408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  <w:p w14:paraId="017EE0BF" w14:textId="77777777" w:rsidR="008B258F" w:rsidRPr="00FD7408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  <w:p w14:paraId="7B80B748" w14:textId="77777777" w:rsidR="008B258F" w:rsidRPr="00FD7408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  <w:p w14:paraId="14043255" w14:textId="77777777" w:rsidR="008B258F" w:rsidRPr="00FD7408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  <w:p w14:paraId="000B9890" w14:textId="77777777" w:rsidR="008B258F" w:rsidRPr="00FD7408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69D5" w14:textId="4673FCDE" w:rsidR="008B258F" w:rsidRPr="00FD7408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Expert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71F2" w14:textId="77777777" w:rsidR="008B258F" w:rsidRDefault="008B258F" w:rsidP="00823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color w:val="auto"/>
                <w:sz w:val="18"/>
                <w:szCs w:val="18"/>
              </w:rPr>
              <w:t>During building, re-building or retrofitting of the laboratories, I have completed the services:</w:t>
            </w:r>
          </w:p>
          <w:p w14:paraId="1E501807" w14:textId="08A1974E" w:rsidR="00403A09" w:rsidRPr="00403A09" w:rsidRDefault="00545E78" w:rsidP="00403A09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08" w:hanging="208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403A09">
              <w:rPr>
                <w:rFonts w:ascii="Verdana" w:hAnsi="Verdana"/>
                <w:b/>
                <w:bCs/>
                <w:color w:val="auto"/>
                <w:sz w:val="18"/>
                <w:szCs w:val="18"/>
              </w:rPr>
              <w:t>Planning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 of the ……………… </w:t>
            </w:r>
            <w:r w:rsidRPr="00823861">
              <w:rPr>
                <w:rFonts w:ascii="Verdana" w:hAnsi="Verdana"/>
                <w:i/>
                <w:iCs/>
                <w:color w:val="auto"/>
                <w:sz w:val="18"/>
                <w:szCs w:val="18"/>
              </w:rPr>
              <w:t>(specify BSL-3, ABSL-3, BSL-4 or ABSL-4 standard)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 </w:t>
            </w:r>
            <w:r w:rsidR="00320DDC">
              <w:rPr>
                <w:rFonts w:ascii="Verdana" w:hAnsi="Verdana"/>
                <w:color w:val="auto"/>
                <w:sz w:val="18"/>
                <w:szCs w:val="18"/>
              </w:rPr>
              <w:t xml:space="preserve">standard 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>laboratories for ……</w:t>
            </w:r>
            <w:r w:rsidR="008B258F" w:rsidRPr="008B258F">
              <w:rPr>
                <w:rFonts w:ascii="Verdana" w:hAnsi="Verdana"/>
                <w:color w:val="auto"/>
                <w:sz w:val="18"/>
                <w:szCs w:val="18"/>
              </w:rPr>
              <w:t>………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… </w:t>
            </w:r>
            <w:r w:rsidRPr="00823861">
              <w:rPr>
                <w:rFonts w:ascii="Verdana" w:hAnsi="Verdana"/>
                <w:i/>
                <w:iCs/>
                <w:color w:val="auto"/>
                <w:sz w:val="18"/>
                <w:szCs w:val="18"/>
              </w:rPr>
              <w:t>(name of the investor)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 in the period ………………………… </w:t>
            </w:r>
            <w:r w:rsidRPr="00823861">
              <w:rPr>
                <w:rFonts w:ascii="Verdana" w:hAnsi="Verdana"/>
                <w:i/>
                <w:iCs/>
                <w:color w:val="auto"/>
                <w:sz w:val="18"/>
                <w:szCs w:val="18"/>
              </w:rPr>
              <w:t>(give the date of beginning and end of the service)</w:t>
            </w:r>
            <w:r w:rsidR="00403A09">
              <w:rPr>
                <w:rFonts w:ascii="Verdana" w:hAnsi="Verdana"/>
                <w:color w:val="auto"/>
                <w:sz w:val="18"/>
                <w:szCs w:val="18"/>
              </w:rPr>
              <w:t>;</w:t>
            </w:r>
          </w:p>
          <w:p w14:paraId="479D4225" w14:textId="41F2D6EE" w:rsidR="008B258F" w:rsidRPr="00403A09" w:rsidRDefault="00403A09" w:rsidP="00403A09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08" w:hanging="208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403A09">
              <w:rPr>
                <w:rFonts w:ascii="Verdana" w:hAnsi="Verdana"/>
                <w:b/>
                <w:bCs/>
                <w:color w:val="auto"/>
                <w:sz w:val="18"/>
                <w:szCs w:val="18"/>
              </w:rPr>
              <w:t>Designing or evaluation of the designs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 of the  …………………</w:t>
            </w:r>
            <w:r w:rsidR="00823861">
              <w:rPr>
                <w:rFonts w:ascii="Verdana" w:hAnsi="Verdana"/>
                <w:color w:val="auto"/>
                <w:sz w:val="18"/>
                <w:szCs w:val="18"/>
              </w:rPr>
              <w:t xml:space="preserve"> </w:t>
            </w:r>
            <w:r w:rsidRPr="00823861">
              <w:rPr>
                <w:rFonts w:ascii="Verdana" w:hAnsi="Verdana"/>
                <w:i/>
                <w:iCs/>
                <w:color w:val="auto"/>
                <w:sz w:val="18"/>
                <w:szCs w:val="18"/>
              </w:rPr>
              <w:t xml:space="preserve">(specify BSL-3, ABSL-3, BSL-4 or ABSL-4 standard) </w:t>
            </w:r>
            <w:r w:rsidR="00320DDC">
              <w:rPr>
                <w:rFonts w:ascii="Verdana" w:hAnsi="Verdana"/>
                <w:color w:val="auto"/>
                <w:sz w:val="18"/>
                <w:szCs w:val="18"/>
              </w:rPr>
              <w:t xml:space="preserve">standard 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>laboratories for ……</w:t>
            </w:r>
            <w:r w:rsidRPr="008B258F">
              <w:rPr>
                <w:rFonts w:ascii="Verdana" w:hAnsi="Verdana"/>
                <w:color w:val="auto"/>
                <w:sz w:val="18"/>
                <w:szCs w:val="18"/>
              </w:rPr>
              <w:t>………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… </w:t>
            </w:r>
            <w:r w:rsidRPr="00823861">
              <w:rPr>
                <w:rFonts w:ascii="Verdana" w:hAnsi="Verdana"/>
                <w:i/>
                <w:iCs/>
                <w:color w:val="auto"/>
                <w:sz w:val="18"/>
                <w:szCs w:val="18"/>
              </w:rPr>
              <w:t>(name of the investor)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 in the period ………………………… </w:t>
            </w:r>
            <w:r w:rsidRPr="00823861">
              <w:rPr>
                <w:rFonts w:ascii="Verdana" w:hAnsi="Verdana"/>
                <w:i/>
                <w:iCs/>
                <w:color w:val="auto"/>
                <w:sz w:val="18"/>
                <w:szCs w:val="18"/>
              </w:rPr>
              <w:t>(give the date of beginning and end of the service)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>;</w:t>
            </w:r>
          </w:p>
          <w:p w14:paraId="223B0A5B" w14:textId="77777777" w:rsidR="00403A09" w:rsidRPr="00823861" w:rsidRDefault="00403A09" w:rsidP="00403A09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08" w:hanging="208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 w:rsidRPr="00403A09">
              <w:rPr>
                <w:rFonts w:ascii="Verdana" w:hAnsi="Verdana"/>
                <w:b/>
                <w:bCs/>
                <w:color w:val="auto"/>
                <w:sz w:val="18"/>
                <w:szCs w:val="18"/>
              </w:rPr>
              <w:t>Supervising construction works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 </w:t>
            </w:r>
            <w:r w:rsidR="00320DDC">
              <w:rPr>
                <w:rFonts w:ascii="Verdana" w:hAnsi="Verdana"/>
                <w:color w:val="auto"/>
                <w:sz w:val="18"/>
                <w:szCs w:val="18"/>
              </w:rPr>
              <w:t>in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 the ……………… </w:t>
            </w:r>
            <w:r w:rsidRPr="00823861">
              <w:rPr>
                <w:rFonts w:ascii="Verdana" w:hAnsi="Verdana"/>
                <w:i/>
                <w:iCs/>
                <w:color w:val="auto"/>
                <w:sz w:val="18"/>
                <w:szCs w:val="18"/>
              </w:rPr>
              <w:t>(specify BSL-3, ABSL-3, BSL-4 or ABSL-4 standard)</w:t>
            </w:r>
            <w:r w:rsidR="00320DDC">
              <w:rPr>
                <w:rFonts w:ascii="Verdana" w:hAnsi="Verdana"/>
                <w:color w:val="auto"/>
                <w:sz w:val="18"/>
                <w:szCs w:val="18"/>
              </w:rPr>
              <w:t xml:space="preserve"> standard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 laboratories for ……</w:t>
            </w:r>
            <w:r w:rsidRPr="008B258F">
              <w:rPr>
                <w:rFonts w:ascii="Verdana" w:hAnsi="Verdana"/>
                <w:color w:val="auto"/>
                <w:sz w:val="18"/>
                <w:szCs w:val="18"/>
              </w:rPr>
              <w:t>………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… </w:t>
            </w:r>
            <w:r w:rsidRPr="00823861">
              <w:rPr>
                <w:rFonts w:ascii="Verdana" w:hAnsi="Verdana"/>
                <w:i/>
                <w:iCs/>
                <w:color w:val="auto"/>
                <w:sz w:val="18"/>
                <w:szCs w:val="18"/>
              </w:rPr>
              <w:t>(name of the investor)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 xml:space="preserve"> in the period ………………………… </w:t>
            </w:r>
            <w:r w:rsidRPr="00823861">
              <w:rPr>
                <w:rFonts w:ascii="Verdana" w:hAnsi="Verdana"/>
                <w:i/>
                <w:iCs/>
                <w:color w:val="auto"/>
                <w:sz w:val="18"/>
                <w:szCs w:val="18"/>
              </w:rPr>
              <w:t>(give the date of beginning and end of the service)</w:t>
            </w:r>
            <w:r>
              <w:rPr>
                <w:rFonts w:ascii="Verdana" w:hAnsi="Verdana"/>
                <w:color w:val="auto"/>
                <w:sz w:val="18"/>
                <w:szCs w:val="18"/>
              </w:rPr>
              <w:t>.</w:t>
            </w:r>
          </w:p>
          <w:p w14:paraId="0EC7B19A" w14:textId="54E449AC" w:rsidR="00823861" w:rsidRPr="008B258F" w:rsidRDefault="00823861" w:rsidP="00403A09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208" w:hanging="208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auto"/>
                <w:sz w:val="18"/>
                <w:szCs w:val="18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0C55" w14:textId="3B7FDCD7" w:rsidR="008B258F" w:rsidRPr="00FD7408" w:rsidRDefault="008B258F" w:rsidP="00057E80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Verdana" w:hAnsi="Verdana" w:cs="Arial"/>
                <w:color w:val="auto"/>
                <w:sz w:val="18"/>
                <w:szCs w:val="18"/>
              </w:rPr>
            </w:pPr>
          </w:p>
        </w:tc>
      </w:tr>
    </w:tbl>
    <w:p w14:paraId="52113A23" w14:textId="77777777" w:rsidR="00312626" w:rsidRPr="00A04692" w:rsidRDefault="00312626" w:rsidP="00312626">
      <w:pPr>
        <w:spacing w:after="0" w:line="240" w:lineRule="auto"/>
        <w:jc w:val="left"/>
        <w:rPr>
          <w:rFonts w:ascii="Verdana" w:eastAsia="Times New Roman" w:hAnsi="Verdana" w:cs="Arial"/>
          <w:color w:val="auto"/>
          <w:spacing w:val="0"/>
          <w:sz w:val="18"/>
          <w:szCs w:val="18"/>
          <w:lang w:eastAsia="pl-PL"/>
        </w:rPr>
      </w:pPr>
    </w:p>
    <w:p w14:paraId="0D91DBC7" w14:textId="45F866B2" w:rsidR="004A0734" w:rsidRPr="00320DDC" w:rsidRDefault="00320DDC" w:rsidP="00312626">
      <w:pPr>
        <w:spacing w:after="0" w:line="240" w:lineRule="auto"/>
        <w:rPr>
          <w:rFonts w:cs="Arial"/>
          <w:b/>
          <w:color w:val="FF0000"/>
          <w:szCs w:val="20"/>
        </w:rPr>
      </w:pPr>
      <w:r w:rsidRPr="00246BFD">
        <w:rPr>
          <w:rFonts w:cs="Arial"/>
          <w:b/>
          <w:color w:val="FF0000"/>
          <w:szCs w:val="20"/>
        </w:rPr>
        <w:t xml:space="preserve">The list of </w:t>
      </w:r>
      <w:r>
        <w:rPr>
          <w:rFonts w:cs="Arial"/>
          <w:b/>
          <w:color w:val="FF0000"/>
          <w:szCs w:val="20"/>
        </w:rPr>
        <w:t>persons</w:t>
      </w:r>
      <w:r w:rsidRPr="00246BFD">
        <w:rPr>
          <w:rFonts w:cs="Arial"/>
          <w:b/>
          <w:color w:val="FF0000"/>
          <w:szCs w:val="20"/>
        </w:rPr>
        <w:t xml:space="preserve"> should be made, under pain of nullity, in electronic form (i.e. with qualified electronic signature) or in the electronic format with trusted electronic signature or certified personal electronic signature.</w:t>
      </w:r>
    </w:p>
    <w:sectPr w:rsidR="004A0734" w:rsidRPr="00320DDC" w:rsidSect="007C78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426" w:right="2325" w:bottom="1021" w:left="2155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02D0B" w14:textId="77777777" w:rsidR="007943F3" w:rsidRDefault="007943F3" w:rsidP="006747BD">
      <w:pPr>
        <w:spacing w:after="0" w:line="240" w:lineRule="auto"/>
      </w:pPr>
      <w:r>
        <w:separator/>
      </w:r>
    </w:p>
  </w:endnote>
  <w:endnote w:type="continuationSeparator" w:id="0">
    <w:p w14:paraId="42C63B66" w14:textId="77777777" w:rsidR="007943F3" w:rsidRDefault="007943F3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B3CFC" w14:textId="77777777" w:rsidR="007C781B" w:rsidRDefault="007C78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2054013"/>
      <w:docPartObj>
        <w:docPartGallery w:val="Page Numbers (Bottom of Page)"/>
        <w:docPartUnique/>
      </w:docPartObj>
    </w:sdtPr>
    <w:sdtEndPr/>
    <w:sdtContent>
      <w:sdt>
        <w:sdtPr>
          <w:id w:val="589131884"/>
          <w:docPartObj>
            <w:docPartGallery w:val="Page Numbers (Top of Page)"/>
            <w:docPartUnique/>
          </w:docPartObj>
        </w:sdtPr>
        <w:sdtEndPr/>
        <w:sdtContent>
          <w:p w14:paraId="232A7FA9" w14:textId="77777777" w:rsidR="00D40690" w:rsidRDefault="00D40690">
            <w:pPr>
              <w:pStyle w:val="Stopka"/>
            </w:pPr>
            <w:r>
              <w:t xml:space="preserve">Page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7C781B">
              <w:rPr>
                <w:bCs/>
              </w:rPr>
              <w:t>3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7C781B">
              <w:rPr>
                <w:bCs/>
              </w:rPr>
              <w:t>3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70375C" w14:textId="77777777" w:rsidR="00D40690" w:rsidRDefault="00DA52A1">
    <w:pPr>
      <w:pStyle w:val="Stopka"/>
    </w:pPr>
    <w:r>
      <w:rPr>
        <w:noProof/>
      </w:rPr>
      <w:drawing>
        <wp:anchor distT="0" distB="0" distL="114300" distR="114300" simplePos="0" relativeHeight="251671552" behindDoc="1" locked="1" layoutInCell="1" allowOverlap="1" wp14:anchorId="38C1D548" wp14:editId="7F1FF422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07E5B969" wp14:editId="1306AAC4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9EA198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Łukasiewicz Research Network – PORT Polish Center for Technology Development</w:t>
                          </w:r>
                        </w:p>
                        <w:p w14:paraId="43AA2D7E" w14:textId="77777777" w:rsidR="00A4666C" w:rsidRPr="001B336C" w:rsidRDefault="00A4666C" w:rsidP="00A4666C">
                          <w:pPr>
                            <w:pStyle w:val="LukStopka-adres"/>
                            <w:rPr>
                              <w:lang w:val="pl-PL"/>
                            </w:rPr>
                          </w:pPr>
                          <w:r w:rsidRPr="001B336C">
                            <w:rPr>
                              <w:lang w:val="pl-PL"/>
                            </w:rPr>
                            <w:t>54-066 Wrocław, ul. Stabłowicka 147, Tel: +48 71 734 77 77, Fax: +48 71 720 16 00</w:t>
                          </w:r>
                        </w:p>
                        <w:p w14:paraId="72A01C7A" w14:textId="77777777" w:rsidR="00A4666C" w:rsidRPr="00F76B97" w:rsidRDefault="00A4666C" w:rsidP="00A4666C">
                          <w:pPr>
                            <w:pStyle w:val="LukStopka-adres"/>
                          </w:pPr>
                          <w:r>
                            <w:t>E-mail: biuro@port.org.pl | Taxpayer Identification No. (NIP): 894 314 05 23, National Business Registry No. (REGON): 020671635</w:t>
                          </w:r>
                        </w:p>
                        <w:p w14:paraId="03716F22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District Court for Wrocław - Fabryczna in Wrocław, VI Commercial Division of the National Court Register, </w:t>
                          </w:r>
                        </w:p>
                        <w:p w14:paraId="31C113BD" w14:textId="77777777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National Court Register No. (KRS):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E5B96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" filled="f" stroked="f">
              <o:lock v:ext="edit" aspectratio="t"/>
              <v:textbox style="mso-fit-shape-to-text:t" inset="0,0,0,0">
                <w:txbxContent>
                  <w:p w14:paraId="3F9EA198" w14:textId="77777777" w:rsidR="00A4666C" w:rsidRDefault="00A4666C" w:rsidP="00A4666C">
                    <w:pPr>
                      <w:pStyle w:val="LukStopka-adres"/>
                    </w:pPr>
                    <w:r>
                      <w:t>Łukasiewicz Research Network – PORT Polish Center for Technology Development</w:t>
                    </w:r>
                  </w:p>
                  <w:p w14:paraId="43AA2D7E" w14:textId="77777777" w:rsidR="00A4666C" w:rsidRPr="001B336C" w:rsidRDefault="00A4666C" w:rsidP="00A4666C">
                    <w:pPr>
                      <w:pStyle w:val="LukStopka-adres"/>
                      <w:rPr>
                        <w:lang w:val="pl-PL"/>
                      </w:rPr>
                    </w:pPr>
                    <w:r w:rsidRPr="001B336C">
                      <w:rPr>
                        <w:lang w:val="pl-PL"/>
                      </w:rPr>
                      <w:t>54-066 Wrocław, ul. Stabłowicka 147, Tel: +48 71 734 77 77, Fax: +48 71 720 16 00</w:t>
                    </w:r>
                  </w:p>
                  <w:p w14:paraId="72A01C7A" w14:textId="77777777" w:rsidR="00A4666C" w:rsidRPr="00F76B97" w:rsidRDefault="00A4666C" w:rsidP="00A4666C">
                    <w:pPr>
                      <w:pStyle w:val="LukStopka-adres"/>
                    </w:pPr>
                    <w:r>
                      <w:t>E-mail: biuro@port.org.pl | Taxpayer Identification No. (NIP): 894 314 05 23, National Business Registry No. (REGON): 020671635</w:t>
                    </w:r>
                  </w:p>
                  <w:p w14:paraId="03716F22" w14:textId="77777777" w:rsidR="00ED7972" w:rsidRDefault="00ED7972" w:rsidP="00ED7972">
                    <w:pPr>
                      <w:pStyle w:val="LukStopka-adres"/>
                    </w:pPr>
                    <w:r>
                      <w:t xml:space="preserve">District Court for Wrocław - Fabryczna in Wrocław, VI Commercial Division of the National Court Register, </w:t>
                    </w:r>
                  </w:p>
                  <w:p w14:paraId="31C113BD" w14:textId="77777777" w:rsidR="00DA52A1" w:rsidRPr="00ED7972" w:rsidRDefault="00ED7972" w:rsidP="006F645A">
                    <w:pPr>
                      <w:pStyle w:val="LukStopka-adres"/>
                    </w:pPr>
                    <w:r>
                      <w:t>National Court Register No. (KRS):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6A52E" w14:textId="0A0C8925" w:rsidR="004F5805" w:rsidRPr="00D40690" w:rsidRDefault="007C781B" w:rsidP="00D40690">
    <w:pPr>
      <w:pStyle w:val="Stopka"/>
    </w:pPr>
    <w:r>
      <w:rPr>
        <w:noProof/>
      </w:rPr>
      <w:drawing>
        <wp:inline distT="0" distB="0" distL="0" distR="0" wp14:anchorId="1DF61886" wp14:editId="05179C7B">
          <wp:extent cx="5433237" cy="48471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9" name="Obraz 2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1475" cy="497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6B879E" w14:textId="7AD2FAA3" w:rsidR="003F4BA3" w:rsidRPr="00D06D36" w:rsidRDefault="004F5805" w:rsidP="00D06D36">
    <w:pPr>
      <w:pStyle w:val="LukStopka-adres"/>
      <w:rPr>
        <w:spacing w:val="2"/>
      </w:rPr>
    </w:pPr>
    <w:r>
      <w:drawing>
        <wp:anchor distT="0" distB="0" distL="114300" distR="114300" simplePos="0" relativeHeight="251661312" behindDoc="1" locked="1" layoutInCell="1" allowOverlap="1" wp14:anchorId="17695B56" wp14:editId="3FE1C0D8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mc:AlternateContent>
        <mc:Choice Requires="wps">
          <w:drawing>
            <wp:anchor distT="0" distB="0" distL="114300" distR="114300" simplePos="0" relativeHeight="251662336" behindDoc="1" locked="1" layoutInCell="1" allowOverlap="1" wp14:anchorId="52AFE6B3" wp14:editId="41323EC3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AF0D82" w14:textId="77777777" w:rsidR="00DA52A1" w:rsidRDefault="00DA52A1" w:rsidP="00DA52A1">
                          <w:pPr>
                            <w:pStyle w:val="LukStopka-adres"/>
                          </w:pPr>
                          <w:r>
                            <w:t>Łukasiewicz Research Network – PORT Polish Center for Technology Development</w:t>
                          </w:r>
                        </w:p>
                        <w:p w14:paraId="1FA617BC" w14:textId="77777777" w:rsidR="00DA52A1" w:rsidRPr="001B336C" w:rsidRDefault="005D102F" w:rsidP="00DA52A1">
                          <w:pPr>
                            <w:pStyle w:val="LukStopka-adres"/>
                            <w:rPr>
                              <w:lang w:val="pl-PL"/>
                            </w:rPr>
                          </w:pPr>
                          <w:r w:rsidRPr="001B336C">
                            <w:rPr>
                              <w:lang w:val="pl-PL"/>
                            </w:rPr>
                            <w:t>54-066 Wrocław, ul. Stabłowicka 147, Tel: +48 71 734 77 77, Fax: +48 71 720 16 00</w:t>
                          </w:r>
                        </w:p>
                        <w:p w14:paraId="41E9432A" w14:textId="77777777" w:rsidR="00DA52A1" w:rsidRPr="00F76B97" w:rsidRDefault="00DA52A1" w:rsidP="00DA52A1">
                          <w:pPr>
                            <w:pStyle w:val="LukStopka-adres"/>
                          </w:pPr>
                          <w:r>
                            <w:t>E-mail: biuro@port.org.pl | Taxpayer Identification No. (NIP): 894 314 05 23, National Business Registry No. (REGON): 020671635</w:t>
                          </w:r>
                        </w:p>
                        <w:p w14:paraId="2CC2811E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District Court for Wrocław - Fabryczna in Wrocław, VI Commercial Division of the National Court Register, </w:t>
                          </w:r>
                        </w:p>
                        <w:p w14:paraId="3CE03417" w14:textId="77777777" w:rsidR="004F5805" w:rsidRPr="00ED7972" w:rsidRDefault="00ED7972" w:rsidP="00ED7972">
                          <w:pPr>
                            <w:pStyle w:val="LukStopka-adres"/>
                          </w:pPr>
                          <w:r>
                            <w:t>National Court Register No. (KRS):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AFE6B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" filled="f" stroked="f">
              <o:lock v:ext="edit" aspectratio="t"/>
              <v:textbox style="mso-fit-shape-to-text:t" inset="0,0,0,0">
                <w:txbxContent>
                  <w:p w14:paraId="5DAF0D82" w14:textId="77777777" w:rsidR="00DA52A1" w:rsidRDefault="00DA52A1" w:rsidP="00DA52A1">
                    <w:pPr>
                      <w:pStyle w:val="LukStopka-adres"/>
                    </w:pPr>
                    <w:r>
                      <w:t>Łukasiewicz Research Network – PORT Polish Center for Technology Development</w:t>
                    </w:r>
                  </w:p>
                  <w:p w14:paraId="1FA617BC" w14:textId="77777777" w:rsidR="00DA52A1" w:rsidRPr="001B336C" w:rsidRDefault="005D102F" w:rsidP="00DA52A1">
                    <w:pPr>
                      <w:pStyle w:val="LukStopka-adres"/>
                      <w:rPr>
                        <w:lang w:val="pl-PL"/>
                      </w:rPr>
                    </w:pPr>
                    <w:r w:rsidRPr="001B336C">
                      <w:rPr>
                        <w:lang w:val="pl-PL"/>
                      </w:rPr>
                      <w:t>54-066 Wrocław, ul. Stabłowicka 147, Tel: +48 71 734 77 77, Fax: +48 71 720 16 00</w:t>
                    </w:r>
                  </w:p>
                  <w:p w14:paraId="41E9432A" w14:textId="77777777" w:rsidR="00DA52A1" w:rsidRPr="00F76B97" w:rsidRDefault="00DA52A1" w:rsidP="00DA52A1">
                    <w:pPr>
                      <w:pStyle w:val="LukStopka-adres"/>
                    </w:pPr>
                    <w:r>
                      <w:t>E-mail: biuro@port.org.pl | Taxpayer Identification No. (NIP): 894 314 05 23, National Business Registry No. (REGON): 020671635</w:t>
                    </w:r>
                  </w:p>
                  <w:p w14:paraId="2CC2811E" w14:textId="77777777" w:rsidR="00ED7972" w:rsidRDefault="00ED7972" w:rsidP="00ED7972">
                    <w:pPr>
                      <w:pStyle w:val="LukStopka-adres"/>
                    </w:pPr>
                    <w:r>
                      <w:t xml:space="preserve">District Court for Wrocław - Fabryczna in Wrocław, VI Commercial Division of the National Court Register, </w:t>
                    </w:r>
                  </w:p>
                  <w:p w14:paraId="3CE03417" w14:textId="77777777" w:rsidR="004F5805" w:rsidRPr="00ED7972" w:rsidRDefault="00ED7972" w:rsidP="00ED7972">
                    <w:pPr>
                      <w:pStyle w:val="LukStopka-adres"/>
                    </w:pPr>
                    <w:r>
                      <w:t>National Court Register No. (KRS):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38CE7" w14:textId="77777777" w:rsidR="007943F3" w:rsidRDefault="007943F3" w:rsidP="006747BD">
      <w:pPr>
        <w:spacing w:after="0" w:line="240" w:lineRule="auto"/>
      </w:pPr>
      <w:r>
        <w:separator/>
      </w:r>
    </w:p>
  </w:footnote>
  <w:footnote w:type="continuationSeparator" w:id="0">
    <w:p w14:paraId="7BA5A4AA" w14:textId="77777777" w:rsidR="007943F3" w:rsidRDefault="007943F3" w:rsidP="006747BD">
      <w:pPr>
        <w:spacing w:after="0" w:line="240" w:lineRule="auto"/>
      </w:pPr>
      <w:r>
        <w:continuationSeparator/>
      </w:r>
    </w:p>
  </w:footnote>
  <w:footnote w:id="1">
    <w:p w14:paraId="4876E524" w14:textId="157D400B" w:rsidR="008B258F" w:rsidRDefault="008B258F">
      <w:pPr>
        <w:pStyle w:val="Tekstprzypisudolnego"/>
      </w:pPr>
      <w:r>
        <w:rPr>
          <w:rStyle w:val="Odwoanieprzypisudolnego"/>
        </w:rPr>
        <w:footnoteRef/>
      </w:r>
      <w:r>
        <w:t xml:space="preserve"> To be specified: own resources or resources made available to the Contractor.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A9969" w14:textId="77777777" w:rsidR="007C781B" w:rsidRDefault="007C78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CF99A" w14:textId="77777777" w:rsidR="007C781B" w:rsidRDefault="007C78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28448" w14:textId="77777777" w:rsidR="006747BD" w:rsidRPr="00DA52A1" w:rsidRDefault="005D102F">
    <w:pPr>
      <w:pStyle w:val="Nagwek"/>
    </w:pPr>
    <w:r>
      <w:rPr>
        <w:noProof/>
      </w:rPr>
      <w:drawing>
        <wp:anchor distT="0" distB="0" distL="114300" distR="114300" simplePos="0" relativeHeight="251674624" behindDoc="1" locked="0" layoutInCell="1" allowOverlap="1" wp14:anchorId="01D1EED5" wp14:editId="6DC41BBF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8035A5"/>
    <w:multiLevelType w:val="hybridMultilevel"/>
    <w:tmpl w:val="AD0AD0C2"/>
    <w:lvl w:ilvl="0" w:tplc="B26E9EA6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2038624">
    <w:abstractNumId w:val="9"/>
  </w:num>
  <w:num w:numId="2" w16cid:durableId="660617451">
    <w:abstractNumId w:val="8"/>
  </w:num>
  <w:num w:numId="3" w16cid:durableId="1983075476">
    <w:abstractNumId w:val="3"/>
  </w:num>
  <w:num w:numId="4" w16cid:durableId="1174346970">
    <w:abstractNumId w:val="2"/>
  </w:num>
  <w:num w:numId="5" w16cid:durableId="624236542">
    <w:abstractNumId w:val="1"/>
  </w:num>
  <w:num w:numId="6" w16cid:durableId="16808503">
    <w:abstractNumId w:val="0"/>
  </w:num>
  <w:num w:numId="7" w16cid:durableId="1639846159">
    <w:abstractNumId w:val="7"/>
  </w:num>
  <w:num w:numId="8" w16cid:durableId="2111466460">
    <w:abstractNumId w:val="6"/>
  </w:num>
  <w:num w:numId="9" w16cid:durableId="832062395">
    <w:abstractNumId w:val="5"/>
  </w:num>
  <w:num w:numId="10" w16cid:durableId="192152479">
    <w:abstractNumId w:val="4"/>
  </w:num>
  <w:num w:numId="11" w16cid:durableId="1479884114">
    <w:abstractNumId w:val="10"/>
  </w:num>
  <w:num w:numId="12" w16cid:durableId="13677566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70438"/>
    <w:rsid w:val="00077647"/>
    <w:rsid w:val="00134929"/>
    <w:rsid w:val="001A0BD2"/>
    <w:rsid w:val="001B336C"/>
    <w:rsid w:val="00227DD2"/>
    <w:rsid w:val="00231524"/>
    <w:rsid w:val="00285349"/>
    <w:rsid w:val="002B33E9"/>
    <w:rsid w:val="002D48BE"/>
    <w:rsid w:val="002F4540"/>
    <w:rsid w:val="00312626"/>
    <w:rsid w:val="00320DDC"/>
    <w:rsid w:val="00335F9F"/>
    <w:rsid w:val="00346C00"/>
    <w:rsid w:val="00354A18"/>
    <w:rsid w:val="00393036"/>
    <w:rsid w:val="003D7886"/>
    <w:rsid w:val="003E0D89"/>
    <w:rsid w:val="003E14E7"/>
    <w:rsid w:val="003F4BA3"/>
    <w:rsid w:val="00403A09"/>
    <w:rsid w:val="00443E1F"/>
    <w:rsid w:val="00454A44"/>
    <w:rsid w:val="004A0734"/>
    <w:rsid w:val="004B6254"/>
    <w:rsid w:val="004F28E6"/>
    <w:rsid w:val="004F5805"/>
    <w:rsid w:val="00526CDD"/>
    <w:rsid w:val="00544CB2"/>
    <w:rsid w:val="00545E78"/>
    <w:rsid w:val="005A5AC0"/>
    <w:rsid w:val="005D102F"/>
    <w:rsid w:val="005D1495"/>
    <w:rsid w:val="00605421"/>
    <w:rsid w:val="006311DE"/>
    <w:rsid w:val="006747BD"/>
    <w:rsid w:val="006919BD"/>
    <w:rsid w:val="006D6DE5"/>
    <w:rsid w:val="006E5990"/>
    <w:rsid w:val="006F645A"/>
    <w:rsid w:val="007943F3"/>
    <w:rsid w:val="007B55B3"/>
    <w:rsid w:val="007C781B"/>
    <w:rsid w:val="007D0892"/>
    <w:rsid w:val="007D5D9D"/>
    <w:rsid w:val="00805DF6"/>
    <w:rsid w:val="00821F16"/>
    <w:rsid w:val="00823861"/>
    <w:rsid w:val="0082414C"/>
    <w:rsid w:val="008368C0"/>
    <w:rsid w:val="0084396A"/>
    <w:rsid w:val="00854B7B"/>
    <w:rsid w:val="008976D1"/>
    <w:rsid w:val="008B258F"/>
    <w:rsid w:val="008C1729"/>
    <w:rsid w:val="008C75DD"/>
    <w:rsid w:val="008F027B"/>
    <w:rsid w:val="008F209D"/>
    <w:rsid w:val="00955AF3"/>
    <w:rsid w:val="009D4C4D"/>
    <w:rsid w:val="00A04692"/>
    <w:rsid w:val="00A36F46"/>
    <w:rsid w:val="00A4666C"/>
    <w:rsid w:val="00A52C29"/>
    <w:rsid w:val="00A85432"/>
    <w:rsid w:val="00AE078C"/>
    <w:rsid w:val="00B44F33"/>
    <w:rsid w:val="00B61F8A"/>
    <w:rsid w:val="00C736D5"/>
    <w:rsid w:val="00D005B3"/>
    <w:rsid w:val="00D06D36"/>
    <w:rsid w:val="00D17059"/>
    <w:rsid w:val="00D26F6D"/>
    <w:rsid w:val="00D40690"/>
    <w:rsid w:val="00D53EFA"/>
    <w:rsid w:val="00D5605E"/>
    <w:rsid w:val="00D76B70"/>
    <w:rsid w:val="00DA52A1"/>
    <w:rsid w:val="00DB5BEC"/>
    <w:rsid w:val="00E36132"/>
    <w:rsid w:val="00EA1F51"/>
    <w:rsid w:val="00ED7972"/>
    <w:rsid w:val="00EE493C"/>
    <w:rsid w:val="00F01411"/>
    <w:rsid w:val="00F303C4"/>
    <w:rsid w:val="00F76B97"/>
    <w:rsid w:val="00FD7408"/>
    <w:rsid w:val="00FF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54CC544"/>
  <w15:docId w15:val="{EFE5CE49-0808-4056-8528-E56DF31AF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05E"/>
    <w:rPr>
      <w:rFonts w:ascii="Tahoma" w:hAnsi="Tahoma" w:cs="Tahoma"/>
      <w:color w:val="000000" w:themeColor="background1"/>
      <w:spacing w:val="4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4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4A4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4A44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A44"/>
    <w:rPr>
      <w:b/>
      <w:bCs/>
      <w:color w:val="000000" w:themeColor="background1"/>
      <w:spacing w:val="4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7408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7408"/>
    <w:rPr>
      <w:color w:val="000000" w:themeColor="background1"/>
      <w:spacing w:val="4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7408"/>
    <w:rPr>
      <w:vertAlign w:val="superscript"/>
    </w:rPr>
  </w:style>
  <w:style w:type="paragraph" w:styleId="Poprawka">
    <w:name w:val="Revision"/>
    <w:hidden/>
    <w:uiPriority w:val="99"/>
    <w:semiHidden/>
    <w:rsid w:val="00285349"/>
    <w:pPr>
      <w:spacing w:after="0" w:line="240" w:lineRule="auto"/>
    </w:pPr>
    <w:rPr>
      <w:color w:val="000000" w:themeColor="background1"/>
      <w:spacing w:val="4"/>
      <w:sz w:val="20"/>
    </w:rPr>
  </w:style>
  <w:style w:type="paragraph" w:styleId="Akapitzlist">
    <w:name w:val="List Paragraph"/>
    <w:basedOn w:val="Normalny"/>
    <w:uiPriority w:val="34"/>
    <w:rsid w:val="008B2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603C1-9B33-4618-AB89-EF9CA0B95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</Template>
  <TotalTime>21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Wolynska</dc:creator>
  <cp:lastModifiedBy>Marzena Krzymińska | Łukasiewicz - PORT Polski Ośrodek Rozwoju Technologii</cp:lastModifiedBy>
  <cp:revision>6</cp:revision>
  <cp:lastPrinted>2021-07-22T06:51:00Z</cp:lastPrinted>
  <dcterms:created xsi:type="dcterms:W3CDTF">2022-07-17T12:01:00Z</dcterms:created>
  <dcterms:modified xsi:type="dcterms:W3CDTF">2022-09-16T05:41:00Z</dcterms:modified>
</cp:coreProperties>
</file>