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09" w:rsidRDefault="008A2C09" w:rsidP="008A2C09">
      <w:pPr>
        <w:jc w:val="center"/>
        <w:rPr>
          <w:rFonts w:ascii="Arial" w:hAnsi="Arial" w:cs="Arial"/>
          <w:b/>
          <w:bCs/>
          <w:color w:val="000000"/>
          <w:spacing w:val="-10"/>
          <w:szCs w:val="24"/>
          <w:u w:val="single"/>
        </w:rPr>
      </w:pPr>
    </w:p>
    <w:p w:rsidR="00593943" w:rsidRDefault="00593943" w:rsidP="008A2C09">
      <w:pPr>
        <w:jc w:val="center"/>
        <w:rPr>
          <w:rFonts w:ascii="Arial" w:hAnsi="Arial" w:cs="Arial"/>
          <w:b/>
          <w:bCs/>
          <w:color w:val="000000"/>
          <w:spacing w:val="-10"/>
          <w:szCs w:val="24"/>
          <w:u w:val="single"/>
        </w:rPr>
      </w:pPr>
    </w:p>
    <w:p w:rsidR="008A2C09" w:rsidRDefault="008A2C09" w:rsidP="008A2C09">
      <w:pPr>
        <w:jc w:val="center"/>
        <w:rPr>
          <w:rFonts w:ascii="Arial" w:hAnsi="Arial" w:cs="Arial"/>
          <w:b/>
          <w:bCs/>
          <w:color w:val="000000"/>
          <w:spacing w:val="-10"/>
          <w:szCs w:val="24"/>
          <w:u w:val="single"/>
        </w:rPr>
      </w:pPr>
    </w:p>
    <w:p w:rsidR="00117326" w:rsidRDefault="00117326" w:rsidP="00117326">
      <w:pPr>
        <w:pBdr>
          <w:top w:val="nil"/>
          <w:left w:val="nil"/>
          <w:bottom w:val="nil"/>
          <w:right w:val="nil"/>
          <w:between w:val="nil"/>
        </w:pBdr>
        <w:jc w:val="center"/>
        <w:rPr>
          <w:rFonts w:ascii="Arial" w:eastAsia="Arial" w:hAnsi="Arial" w:cs="Arial"/>
          <w:color w:val="000000"/>
          <w:sz w:val="24"/>
          <w:szCs w:val="24"/>
          <w:u w:val="single"/>
        </w:rPr>
      </w:pPr>
      <w:r>
        <w:rPr>
          <w:rFonts w:ascii="Arial" w:eastAsia="Arial" w:hAnsi="Arial" w:cs="Arial"/>
          <w:b/>
          <w:color w:val="000000"/>
          <w:sz w:val="24"/>
          <w:szCs w:val="24"/>
          <w:u w:val="single"/>
        </w:rPr>
        <w:t>SPECYFIKACJA WARUNKÓW ZAMÓWIENIA</w:t>
      </w:r>
    </w:p>
    <w:p w:rsidR="008A2C09" w:rsidRPr="00B477EC" w:rsidRDefault="008A2C09" w:rsidP="00117326">
      <w:pPr>
        <w:shd w:val="clear" w:color="auto" w:fill="FFFFFF"/>
        <w:jc w:val="center"/>
        <w:rPr>
          <w:rFonts w:ascii="Arial" w:hAnsi="Arial" w:cs="Arial"/>
          <w:sz w:val="18"/>
          <w:szCs w:val="18"/>
        </w:rPr>
      </w:pPr>
      <w:r w:rsidRPr="00B477EC">
        <w:rPr>
          <w:rFonts w:ascii="Arial" w:hAnsi="Arial" w:cs="Arial"/>
          <w:sz w:val="18"/>
          <w:szCs w:val="18"/>
        </w:rPr>
        <w:t xml:space="preserve">(zwana dalej Specyfikacją) </w:t>
      </w:r>
    </w:p>
    <w:p w:rsidR="008A2C09" w:rsidRDefault="008A2C09" w:rsidP="008A2C09">
      <w:pPr>
        <w:shd w:val="clear" w:color="auto" w:fill="FFFFFF"/>
        <w:jc w:val="center"/>
        <w:rPr>
          <w:rFonts w:ascii="Arial" w:hAnsi="Arial" w:cs="Arial"/>
          <w:b/>
          <w:bCs/>
          <w:color w:val="000000"/>
          <w:spacing w:val="-3"/>
          <w:sz w:val="18"/>
          <w:szCs w:val="18"/>
        </w:rPr>
      </w:pPr>
    </w:p>
    <w:p w:rsidR="008A2C09" w:rsidRPr="00B477EC" w:rsidRDefault="008A2C09" w:rsidP="008A2C09">
      <w:pPr>
        <w:shd w:val="clear" w:color="auto" w:fill="FFFFFF"/>
        <w:jc w:val="center"/>
        <w:rPr>
          <w:rFonts w:ascii="Arial" w:hAnsi="Arial" w:cs="Arial"/>
          <w:b/>
          <w:bCs/>
          <w:color w:val="000000"/>
          <w:spacing w:val="-3"/>
          <w:sz w:val="18"/>
          <w:szCs w:val="18"/>
        </w:rPr>
      </w:pPr>
    </w:p>
    <w:p w:rsidR="008A2C09" w:rsidRPr="00B477EC" w:rsidRDefault="008A2C09" w:rsidP="008A2C09">
      <w:pPr>
        <w:shd w:val="clear" w:color="auto" w:fill="FFFFFF"/>
        <w:jc w:val="center"/>
        <w:rPr>
          <w:rFonts w:ascii="Arial" w:hAnsi="Arial" w:cs="Arial"/>
          <w:b/>
          <w:bCs/>
          <w:color w:val="000000"/>
          <w:spacing w:val="-3"/>
          <w:sz w:val="18"/>
          <w:szCs w:val="18"/>
        </w:rPr>
      </w:pPr>
      <w:r w:rsidRPr="00B477EC">
        <w:rPr>
          <w:rFonts w:ascii="Arial" w:hAnsi="Arial" w:cs="Arial"/>
          <w:b/>
          <w:bCs/>
          <w:color w:val="000000"/>
          <w:spacing w:val="-3"/>
          <w:sz w:val="18"/>
          <w:szCs w:val="18"/>
        </w:rPr>
        <w:t xml:space="preserve">w postępowaniu o udzielenie zamówienia publicznego prowadzonego </w:t>
      </w:r>
    </w:p>
    <w:p w:rsidR="008A2C09" w:rsidRPr="00B477EC" w:rsidRDefault="008A2C09" w:rsidP="008A2C09">
      <w:pPr>
        <w:shd w:val="clear" w:color="auto" w:fill="FFFFFF"/>
        <w:jc w:val="center"/>
        <w:rPr>
          <w:rFonts w:ascii="Arial" w:hAnsi="Arial" w:cs="Arial"/>
          <w:b/>
          <w:bCs/>
          <w:color w:val="000000"/>
          <w:spacing w:val="-3"/>
          <w:sz w:val="18"/>
          <w:szCs w:val="18"/>
        </w:rPr>
      </w:pPr>
      <w:r w:rsidRPr="00B477EC">
        <w:rPr>
          <w:rFonts w:ascii="Arial" w:hAnsi="Arial" w:cs="Arial"/>
          <w:b/>
          <w:bCs/>
          <w:color w:val="000000"/>
          <w:spacing w:val="-3"/>
          <w:sz w:val="18"/>
          <w:szCs w:val="18"/>
        </w:rPr>
        <w:t xml:space="preserve">w trybie </w:t>
      </w:r>
      <w:r w:rsidR="0099617D">
        <w:rPr>
          <w:rFonts w:ascii="Arial" w:hAnsi="Arial" w:cs="Arial"/>
          <w:b/>
          <w:bCs/>
          <w:color w:val="000000"/>
          <w:spacing w:val="-3"/>
          <w:sz w:val="18"/>
          <w:szCs w:val="18"/>
        </w:rPr>
        <w:t>podstawowym</w:t>
      </w:r>
      <w:r w:rsidRPr="00B477EC">
        <w:rPr>
          <w:rFonts w:ascii="Arial" w:hAnsi="Arial" w:cs="Arial"/>
          <w:b/>
          <w:bCs/>
          <w:color w:val="000000"/>
          <w:spacing w:val="-3"/>
          <w:sz w:val="18"/>
          <w:szCs w:val="18"/>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sz w:val="18"/>
          <w:szCs w:val="18"/>
        </w:rPr>
      </w:pPr>
    </w:p>
    <w:p w:rsidR="008A2C09" w:rsidRDefault="008A2C09" w:rsidP="008A2C09">
      <w:pPr>
        <w:shd w:val="clear" w:color="auto" w:fill="FFFFFF"/>
        <w:spacing w:line="360" w:lineRule="auto"/>
        <w:jc w:val="center"/>
        <w:rPr>
          <w:rFonts w:ascii="Arial" w:hAnsi="Arial" w:cs="Arial"/>
          <w:b/>
          <w:szCs w:val="24"/>
        </w:rPr>
      </w:pPr>
    </w:p>
    <w:p w:rsidR="00977A8C" w:rsidRPr="00977A8C" w:rsidRDefault="00977A8C" w:rsidP="00977A8C">
      <w:pPr>
        <w:suppressAutoHyphens/>
        <w:spacing w:after="0" w:line="240" w:lineRule="auto"/>
        <w:ind w:left="15"/>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Świadczenie usług</w:t>
      </w:r>
      <w:r w:rsidRPr="00977A8C">
        <w:rPr>
          <w:rFonts w:ascii="Times New Roman" w:eastAsia="Times New Roman" w:hAnsi="Times New Roman"/>
          <w:b/>
          <w:bCs/>
          <w:sz w:val="28"/>
          <w:szCs w:val="28"/>
          <w:lang w:eastAsia="zh-CN"/>
        </w:rPr>
        <w:t xml:space="preserve"> żywienia pacjentów </w:t>
      </w:r>
    </w:p>
    <w:p w:rsidR="00977A8C" w:rsidRPr="00977A8C" w:rsidRDefault="00977A8C" w:rsidP="00977A8C">
      <w:pPr>
        <w:suppressAutoHyphens/>
        <w:spacing w:after="0" w:line="240" w:lineRule="auto"/>
        <w:ind w:left="15"/>
        <w:jc w:val="center"/>
        <w:rPr>
          <w:rFonts w:ascii="Times New Roman" w:eastAsia="Times New Roman" w:hAnsi="Times New Roman"/>
          <w:b/>
          <w:bCs/>
          <w:sz w:val="28"/>
          <w:szCs w:val="28"/>
          <w:lang w:eastAsia="zh-CN"/>
        </w:rPr>
      </w:pPr>
      <w:r w:rsidRPr="00977A8C">
        <w:rPr>
          <w:rFonts w:ascii="Times New Roman" w:eastAsia="Times New Roman" w:hAnsi="Times New Roman"/>
          <w:b/>
          <w:bCs/>
          <w:sz w:val="28"/>
          <w:szCs w:val="28"/>
          <w:lang w:eastAsia="zh-CN"/>
        </w:rPr>
        <w:t xml:space="preserve">Niepublicznego Zakładu Opieki Zdrowotnej </w:t>
      </w:r>
      <w:r w:rsidRPr="00977A8C">
        <w:rPr>
          <w:rFonts w:ascii="Times New Roman" w:eastAsia="Times New Roman" w:hAnsi="Times New Roman"/>
          <w:b/>
          <w:bCs/>
          <w:sz w:val="28"/>
          <w:szCs w:val="28"/>
          <w:lang w:eastAsia="zh-CN"/>
        </w:rPr>
        <w:br/>
        <w:t xml:space="preserve">Szpital im. Profesora Zbigniewa Religi w Słubicach Sp. z o. o. </w:t>
      </w:r>
    </w:p>
    <w:p w:rsidR="00977A8C" w:rsidRPr="00977A8C" w:rsidRDefault="00977A8C" w:rsidP="00977A8C">
      <w:pPr>
        <w:suppressAutoHyphens/>
        <w:spacing w:after="0" w:line="240" w:lineRule="auto"/>
        <w:ind w:left="15"/>
        <w:jc w:val="center"/>
        <w:rPr>
          <w:rFonts w:ascii="Times New Roman" w:eastAsia="Times New Roman" w:hAnsi="Times New Roman"/>
          <w:b/>
          <w:bCs/>
          <w:sz w:val="28"/>
          <w:szCs w:val="28"/>
          <w:u w:val="single"/>
          <w:lang w:eastAsia="zh-CN"/>
        </w:rPr>
      </w:pPr>
      <w:r w:rsidRPr="00977A8C">
        <w:rPr>
          <w:rFonts w:ascii="Times New Roman" w:eastAsia="Times New Roman" w:hAnsi="Times New Roman"/>
          <w:b/>
          <w:bCs/>
          <w:sz w:val="28"/>
          <w:szCs w:val="28"/>
          <w:lang w:eastAsia="zh-CN"/>
        </w:rPr>
        <w:t xml:space="preserve">przez </w:t>
      </w:r>
      <w:r w:rsidRPr="00263322">
        <w:rPr>
          <w:rFonts w:ascii="Times New Roman" w:eastAsia="Times New Roman" w:hAnsi="Times New Roman"/>
          <w:b/>
          <w:bCs/>
          <w:sz w:val="28"/>
          <w:szCs w:val="28"/>
          <w:lang w:eastAsia="zh-CN"/>
        </w:rPr>
        <w:t>okres 12 miesięcy</w:t>
      </w:r>
    </w:p>
    <w:p w:rsidR="008A2C09" w:rsidRPr="008250DD" w:rsidRDefault="008A2C09" w:rsidP="006F0E39">
      <w:pPr>
        <w:shd w:val="clear" w:color="auto" w:fill="FFFFFF"/>
        <w:spacing w:line="360" w:lineRule="auto"/>
        <w:rPr>
          <w:rFonts w:ascii="Arial" w:hAnsi="Arial" w:cs="Arial"/>
          <w:szCs w:val="24"/>
        </w:rPr>
      </w:pPr>
    </w:p>
    <w:p w:rsidR="008A2C09" w:rsidRDefault="008A2C09" w:rsidP="008A2C09">
      <w:pPr>
        <w:shd w:val="clear" w:color="auto" w:fill="FFFFFF"/>
        <w:jc w:val="center"/>
        <w:rPr>
          <w:rFonts w:ascii="Arial" w:hAnsi="Arial" w:cs="Arial"/>
          <w:b/>
          <w:szCs w:val="24"/>
          <w:u w:val="single"/>
        </w:rPr>
      </w:pPr>
    </w:p>
    <w:p w:rsidR="008A2C09" w:rsidRPr="00A9481C" w:rsidRDefault="008A2C09" w:rsidP="008A2C09">
      <w:pPr>
        <w:shd w:val="clear" w:color="auto" w:fill="FFFFFF"/>
        <w:jc w:val="center"/>
        <w:rPr>
          <w:rFonts w:ascii="Arial" w:hAnsi="Arial" w:cs="Arial"/>
          <w:sz w:val="18"/>
          <w:szCs w:val="18"/>
          <w:u w:val="single"/>
        </w:rPr>
      </w:pPr>
      <w:r>
        <w:rPr>
          <w:rFonts w:ascii="Arial" w:hAnsi="Arial" w:cs="Arial"/>
          <w:sz w:val="18"/>
          <w:szCs w:val="18"/>
          <w:u w:val="single"/>
        </w:rPr>
        <w:t xml:space="preserve">numer </w:t>
      </w:r>
      <w:r w:rsidRPr="00BE14D9">
        <w:rPr>
          <w:rFonts w:ascii="Arial" w:hAnsi="Arial" w:cs="Arial"/>
          <w:sz w:val="18"/>
          <w:szCs w:val="18"/>
          <w:u w:val="single"/>
        </w:rPr>
        <w:t xml:space="preserve">postępowania: </w:t>
      </w:r>
      <w:r w:rsidR="00A60C3D">
        <w:rPr>
          <w:rFonts w:ascii="Arial" w:hAnsi="Arial" w:cs="Arial"/>
          <w:sz w:val="18"/>
          <w:szCs w:val="18"/>
          <w:u w:val="single"/>
        </w:rPr>
        <w:t>ZP</w:t>
      </w:r>
      <w:r w:rsidR="00D766C0">
        <w:rPr>
          <w:rFonts w:ascii="Arial" w:hAnsi="Arial" w:cs="Arial"/>
          <w:sz w:val="18"/>
          <w:szCs w:val="18"/>
          <w:u w:val="single"/>
        </w:rPr>
        <w:t>/TP</w:t>
      </w:r>
      <w:r w:rsidR="00A60C3D">
        <w:rPr>
          <w:rFonts w:ascii="Arial" w:hAnsi="Arial" w:cs="Arial"/>
          <w:sz w:val="18"/>
          <w:szCs w:val="18"/>
          <w:u w:val="single"/>
        </w:rPr>
        <w:t>/</w:t>
      </w:r>
      <w:r w:rsidR="00DE0C8B">
        <w:rPr>
          <w:rFonts w:ascii="Arial" w:hAnsi="Arial" w:cs="Arial"/>
          <w:sz w:val="18"/>
          <w:szCs w:val="18"/>
          <w:u w:val="single"/>
        </w:rPr>
        <w:t>0</w:t>
      </w:r>
      <w:r w:rsidR="00977A8C">
        <w:rPr>
          <w:rFonts w:ascii="Arial" w:hAnsi="Arial" w:cs="Arial"/>
          <w:sz w:val="18"/>
          <w:szCs w:val="18"/>
          <w:u w:val="single"/>
        </w:rPr>
        <w:t>2</w:t>
      </w:r>
      <w:r w:rsidR="00D766C0">
        <w:rPr>
          <w:rFonts w:ascii="Arial" w:hAnsi="Arial" w:cs="Arial"/>
          <w:sz w:val="18"/>
          <w:szCs w:val="18"/>
          <w:u w:val="single"/>
        </w:rPr>
        <w:t>/</w:t>
      </w:r>
      <w:r w:rsidR="00A60C3D">
        <w:rPr>
          <w:rFonts w:ascii="Arial" w:hAnsi="Arial" w:cs="Arial"/>
          <w:sz w:val="18"/>
          <w:szCs w:val="18"/>
          <w:u w:val="single"/>
        </w:rPr>
        <w:t>202</w:t>
      </w:r>
      <w:r w:rsidR="00DC211F">
        <w:rPr>
          <w:rFonts w:ascii="Arial" w:hAnsi="Arial" w:cs="Arial"/>
          <w:sz w:val="18"/>
          <w:szCs w:val="18"/>
          <w:u w:val="single"/>
        </w:rPr>
        <w:t>1</w:t>
      </w:r>
    </w:p>
    <w:p w:rsidR="008A2C09" w:rsidRDefault="008A2C09" w:rsidP="008A2C09">
      <w:pPr>
        <w:shd w:val="clear" w:color="auto" w:fill="FFFFFF"/>
        <w:jc w:val="center"/>
        <w:rPr>
          <w:rFonts w:ascii="Arial" w:hAnsi="Arial" w:cs="Arial"/>
        </w:rPr>
      </w:pPr>
    </w:p>
    <w:p w:rsidR="008A2C09" w:rsidRDefault="008A2C09" w:rsidP="008A2C09">
      <w:pPr>
        <w:shd w:val="clear" w:color="auto" w:fill="FFFFFF"/>
        <w:jc w:val="center"/>
        <w:rPr>
          <w:rFonts w:ascii="Arial" w:hAnsi="Arial" w:cs="Arial"/>
        </w:rPr>
      </w:pPr>
    </w:p>
    <w:p w:rsidR="008A2C09" w:rsidRDefault="008A2C09"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8A2C09" w:rsidRDefault="008A2C09" w:rsidP="008A2C09">
      <w:pPr>
        <w:shd w:val="clear" w:color="auto" w:fill="FFFFFF"/>
        <w:jc w:val="center"/>
        <w:rPr>
          <w:rFonts w:ascii="Arial" w:hAnsi="Arial" w:cs="Arial"/>
        </w:rPr>
      </w:pPr>
    </w:p>
    <w:p w:rsidR="008A2C09" w:rsidRPr="00E92C7D" w:rsidRDefault="008A2C09" w:rsidP="008A2C09">
      <w:pPr>
        <w:jc w:val="center"/>
        <w:rPr>
          <w:rFonts w:ascii="Arial" w:hAnsi="Arial" w:cs="Arial"/>
          <w:bCs/>
          <w:sz w:val="18"/>
          <w:szCs w:val="18"/>
        </w:rPr>
      </w:pPr>
    </w:p>
    <w:p w:rsidR="005D6404" w:rsidRPr="00893D10" w:rsidRDefault="005D6404" w:rsidP="00D766C0">
      <w:pPr>
        <w:tabs>
          <w:tab w:val="left" w:pos="2985"/>
        </w:tabs>
        <w:rPr>
          <w:rFonts w:ascii="Arial" w:hAnsi="Arial" w:cs="Arial"/>
          <w:b/>
          <w:color w:val="FF0000"/>
          <w:sz w:val="18"/>
          <w:szCs w:val="18"/>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Pr="00893D10" w:rsidRDefault="00893D10" w:rsidP="00893D10">
      <w:pPr>
        <w:spacing w:after="0" w:line="360" w:lineRule="auto"/>
        <w:rPr>
          <w:rFonts w:ascii="Arial" w:hAnsi="Arial" w:cs="Arial"/>
          <w:b/>
          <w:bCs/>
          <w:sz w:val="18"/>
          <w:szCs w:val="18"/>
        </w:rPr>
      </w:pPr>
      <w:r w:rsidRPr="00893D10">
        <w:rPr>
          <w:rFonts w:ascii="Arial" w:hAnsi="Arial" w:cs="Arial"/>
          <w:b/>
          <w:sz w:val="18"/>
          <w:szCs w:val="18"/>
        </w:rPr>
        <w:t>II. OCHRONA DANYCH OSOBOWYCH</w:t>
      </w:r>
    </w:p>
    <w:p w:rsidR="00893D10" w:rsidRPr="00893D10" w:rsidRDefault="00893D10" w:rsidP="00253476">
      <w:pPr>
        <w:numPr>
          <w:ilvl w:val="0"/>
          <w:numId w:val="4"/>
        </w:numPr>
        <w:spacing w:after="0" w:line="360" w:lineRule="auto"/>
        <w:jc w:val="both"/>
        <w:rPr>
          <w:rFonts w:ascii="Arial" w:hAnsi="Arial" w:cs="Arial"/>
          <w:sz w:val="18"/>
          <w:szCs w:val="18"/>
        </w:rPr>
      </w:pPr>
      <w:r w:rsidRPr="00893D10">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93D10" w:rsidRDefault="00893D10" w:rsidP="00253476">
      <w:pPr>
        <w:numPr>
          <w:ilvl w:val="0"/>
          <w:numId w:val="5"/>
        </w:numPr>
        <w:spacing w:after="0" w:line="360" w:lineRule="auto"/>
        <w:jc w:val="both"/>
        <w:rPr>
          <w:rFonts w:ascii="Arial" w:hAnsi="Arial" w:cs="Arial"/>
          <w:b/>
          <w:bCs/>
          <w:sz w:val="18"/>
          <w:szCs w:val="18"/>
        </w:rPr>
      </w:pPr>
      <w:r w:rsidRPr="00893D10">
        <w:rPr>
          <w:rFonts w:ascii="Arial" w:hAnsi="Arial" w:cs="Arial"/>
          <w:sz w:val="18"/>
          <w:szCs w:val="18"/>
        </w:rPr>
        <w:t xml:space="preserve">administratorem Pani/Pana danych osobowych jest </w:t>
      </w:r>
      <w:r>
        <w:rPr>
          <w:rFonts w:ascii="Arial" w:hAnsi="Arial" w:cs="Arial"/>
          <w:sz w:val="18"/>
          <w:szCs w:val="18"/>
        </w:rPr>
        <w:t xml:space="preserve"> </w:t>
      </w:r>
      <w:r w:rsidRPr="00893D10">
        <w:rPr>
          <w:rFonts w:ascii="Arial" w:hAnsi="Arial" w:cs="Arial"/>
          <w:b/>
          <w:bCs/>
          <w:sz w:val="18"/>
          <w:szCs w:val="18"/>
        </w:rPr>
        <w:t xml:space="preserve">Zarząd NZOZ Szpital im. Profesora Zbigniewa Religi w Słubicach Sp. z o.o., ul. Nadodrzańska 6, tel. 95 750 14 10, </w:t>
      </w:r>
    </w:p>
    <w:p w:rsidR="00893D10" w:rsidRPr="00893D10" w:rsidRDefault="00893D10" w:rsidP="00253476">
      <w:pPr>
        <w:spacing w:after="0" w:line="360" w:lineRule="auto"/>
        <w:ind w:left="720"/>
        <w:jc w:val="both"/>
        <w:rPr>
          <w:rFonts w:ascii="Arial" w:hAnsi="Arial" w:cs="Arial"/>
          <w:b/>
          <w:bCs/>
          <w:sz w:val="18"/>
          <w:szCs w:val="18"/>
          <w:lang w:val="en-US"/>
        </w:rPr>
      </w:pPr>
      <w:r w:rsidRPr="00893D10">
        <w:rPr>
          <w:rFonts w:ascii="Arial" w:hAnsi="Arial" w:cs="Arial"/>
          <w:b/>
          <w:bCs/>
          <w:sz w:val="18"/>
          <w:szCs w:val="18"/>
          <w:lang w:val="en-US"/>
        </w:rPr>
        <w:t xml:space="preserve">e-mail:  </w:t>
      </w:r>
      <w:hyperlink r:id="rId13" w:history="1">
        <w:r w:rsidRPr="00893D10">
          <w:rPr>
            <w:rStyle w:val="Hipercze"/>
            <w:rFonts w:ascii="Arial" w:hAnsi="Arial" w:cs="Arial"/>
            <w:b/>
            <w:bCs/>
            <w:sz w:val="18"/>
            <w:szCs w:val="18"/>
            <w:lang w:val="en-US"/>
          </w:rPr>
          <w:t>sekretariat@szpitalslubice.pl</w:t>
        </w:r>
      </w:hyperlink>
      <w:r w:rsidRPr="00893D10">
        <w:rPr>
          <w:rFonts w:ascii="Arial" w:hAnsi="Arial" w:cs="Arial"/>
          <w:b/>
          <w:bCs/>
          <w:sz w:val="18"/>
          <w:szCs w:val="18"/>
          <w:lang w:val="en-US"/>
        </w:rPr>
        <w:t>;</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lastRenderedPageBreak/>
        <w:t xml:space="preserve">administrator wyznaczył Inspektora Danych Osobowych, z którym można się kontaktować pod adresem e-mail:  </w:t>
      </w:r>
      <w:hyperlink r:id="rId14" w:history="1">
        <w:r w:rsidRPr="00893D10">
          <w:rPr>
            <w:rStyle w:val="Hipercze"/>
            <w:rFonts w:ascii="Arial" w:hAnsi="Arial" w:cs="Arial"/>
            <w:sz w:val="18"/>
            <w:szCs w:val="18"/>
          </w:rPr>
          <w:t>iodo@szpitalslubice.pl</w:t>
        </w:r>
      </w:hyperlink>
      <w:r w:rsidRPr="00893D10">
        <w:rPr>
          <w:rFonts w:ascii="Arial" w:hAnsi="Arial" w:cs="Arial"/>
          <w:sz w:val="18"/>
          <w:szCs w:val="18"/>
        </w:rPr>
        <w:t>,  telefon: 660 567 115;</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Pani/Pana dane osobowe przetwarzane będą na podstawie art. 6 ust. 1 lit. c RODO w celu związanym z przedmiotowym postępowaniem o udzielenie zamówienia publicznego, prowadzonym w trybie przetargu nieograniczonego.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odbiorcami Pani/Pana danych osobowych będą osoby lub podmioty, którym udostępniona zostanie dokumentacja postępowania w oparciu o art. 74 ustawy PZP</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obowiązek podania przez Panią/Pana danych osobowych bezpośrednio Pani/Pana dotyczących jest wymogiem ustawowym określonym w przepisach ustawy PZP, związanym z udziałem w postępowaniu o udzielenie zamówienia publicznego.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w odniesieniu do Pani/Pana danych osobowych decyzje nie będą podejmowane w sposób zautomatyzowany, stosownie do art. 22 RODO.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posiada Pani/Pan:</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16 RODO prawo do sprostowania Pani/Pana danych osobowych (</w:t>
      </w:r>
      <w:r w:rsidRPr="00893D10">
        <w:rPr>
          <w:rFonts w:ascii="Arial" w:hAnsi="Arial" w:cs="Arial"/>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93D10">
        <w:rPr>
          <w:rFonts w:ascii="Arial" w:hAnsi="Arial" w:cs="Arial"/>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 xml:space="preserve">prawo do wniesienia skargi do Prezesa Urzędu Ochrony Danych Osobowych, gdy uzna Pani/Pan, że przetwarzanie danych osobowych Pani/Pana dotyczących narusza przepisy RODO; </w:t>
      </w:r>
      <w:r w:rsidRPr="00893D10">
        <w:rPr>
          <w:rFonts w:ascii="Arial" w:hAnsi="Arial" w:cs="Arial"/>
          <w:i/>
          <w:iCs/>
          <w:sz w:val="18"/>
          <w:szCs w:val="18"/>
        </w:rPr>
        <w:t> </w:t>
      </w:r>
    </w:p>
    <w:p w:rsidR="00893D10" w:rsidRPr="000161EB" w:rsidRDefault="00893D10" w:rsidP="00253476">
      <w:pPr>
        <w:pStyle w:val="Akapitzlist"/>
        <w:numPr>
          <w:ilvl w:val="0"/>
          <w:numId w:val="52"/>
        </w:numPr>
        <w:spacing w:line="360" w:lineRule="auto"/>
        <w:jc w:val="both"/>
        <w:rPr>
          <w:rFonts w:ascii="Arial" w:hAnsi="Arial" w:cs="Arial"/>
          <w:sz w:val="18"/>
          <w:szCs w:val="18"/>
        </w:rPr>
      </w:pPr>
      <w:r w:rsidRPr="000161EB">
        <w:rPr>
          <w:rFonts w:ascii="Arial" w:hAnsi="Arial" w:cs="Arial"/>
          <w:sz w:val="18"/>
          <w:szCs w:val="18"/>
        </w:rPr>
        <w:t>nie przysługuje Pani/Panu:</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w związku z art. 17 ust. 3 lit. b, d lub e RODO prawo do usunięcia danych osobowych;</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prawo do przenoszenia danych osobowych, o którym mowa w art. 20 RODO;</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na podstawie art. 21 RODO prawo sprzeciwu, wobec przetwarzania danych osobowych, gdyż podstawą prawną przetwarzania Pani/Pana danych osobowych jest art. 6 ust. 1 lit. c RODO; </w:t>
      </w:r>
    </w:p>
    <w:p w:rsidR="00893D10" w:rsidRPr="000161EB" w:rsidRDefault="00893D10" w:rsidP="00253476">
      <w:pPr>
        <w:pStyle w:val="Akapitzlist"/>
        <w:numPr>
          <w:ilvl w:val="0"/>
          <w:numId w:val="53"/>
        </w:numPr>
        <w:spacing w:line="360" w:lineRule="auto"/>
        <w:jc w:val="both"/>
        <w:rPr>
          <w:rFonts w:ascii="Arial" w:hAnsi="Arial" w:cs="Arial"/>
          <w:sz w:val="18"/>
          <w:szCs w:val="18"/>
        </w:rPr>
      </w:pPr>
      <w:r w:rsidRPr="000161EB">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93D10" w:rsidRDefault="00893D10" w:rsidP="00B938E5">
      <w:pPr>
        <w:spacing w:after="0" w:line="360" w:lineRule="auto"/>
        <w:rPr>
          <w:rFonts w:ascii="Arial" w:hAnsi="Arial" w:cs="Arial"/>
          <w:sz w:val="18"/>
          <w:szCs w:val="18"/>
        </w:rPr>
      </w:pPr>
    </w:p>
    <w:p w:rsidR="00893D10" w:rsidRPr="00893D10" w:rsidRDefault="00893D10" w:rsidP="00893D10">
      <w:pPr>
        <w:spacing w:after="0" w:line="360" w:lineRule="auto"/>
        <w:rPr>
          <w:rFonts w:ascii="Arial" w:hAnsi="Arial" w:cs="Arial"/>
          <w:b/>
          <w:bCs/>
          <w:sz w:val="18"/>
          <w:szCs w:val="18"/>
        </w:rPr>
      </w:pPr>
      <w:r w:rsidRPr="00893D10">
        <w:rPr>
          <w:rFonts w:ascii="Arial" w:hAnsi="Arial" w:cs="Arial"/>
          <w:b/>
          <w:sz w:val="18"/>
          <w:szCs w:val="18"/>
        </w:rPr>
        <w:t>III. TRYB UDZIELANIA ZAMÓWIENIA</w:t>
      </w:r>
    </w:p>
    <w:p w:rsidR="00893D10" w:rsidRPr="00263322" w:rsidRDefault="00893D10" w:rsidP="00253476">
      <w:pPr>
        <w:numPr>
          <w:ilvl w:val="0"/>
          <w:numId w:val="8"/>
        </w:numPr>
        <w:spacing w:after="0" w:line="360" w:lineRule="auto"/>
        <w:jc w:val="both"/>
        <w:rPr>
          <w:rFonts w:ascii="Arial" w:hAnsi="Arial" w:cs="Arial"/>
          <w:sz w:val="18"/>
          <w:szCs w:val="18"/>
        </w:rPr>
      </w:pPr>
      <w:r w:rsidRPr="00263322">
        <w:rPr>
          <w:rFonts w:ascii="Arial" w:hAnsi="Arial" w:cs="Arial"/>
          <w:sz w:val="18"/>
          <w:szCs w:val="18"/>
        </w:rPr>
        <w:lastRenderedPageBreak/>
        <w:t>Niniejsze postępowanie prowadzone jest w trybie podstawowym o jakim stanowi art. 275 pkt 1</w:t>
      </w:r>
      <w:r w:rsidRPr="00263322">
        <w:t xml:space="preserve"> </w:t>
      </w:r>
      <w:r w:rsidR="00977A8C" w:rsidRPr="00263322">
        <w:rPr>
          <w:rFonts w:ascii="Arial" w:hAnsi="Arial" w:cs="Arial"/>
          <w:sz w:val="18"/>
          <w:szCs w:val="18"/>
        </w:rPr>
        <w:t xml:space="preserve">oraz w oparciu o art. 359 ust. 2 </w:t>
      </w:r>
      <w:r w:rsidRPr="00263322">
        <w:rPr>
          <w:rFonts w:ascii="Arial" w:hAnsi="Arial" w:cs="Arial"/>
          <w:sz w:val="18"/>
          <w:szCs w:val="18"/>
        </w:rPr>
        <w:t xml:space="preserve">ustawy z dnia 11 września 2019 r. Prawo zamówień publicznych  (Dz. U. z   2019 r. poz. 2019 z </w:t>
      </w:r>
      <w:proofErr w:type="spellStart"/>
      <w:r w:rsidRPr="00263322">
        <w:rPr>
          <w:rFonts w:ascii="Arial" w:hAnsi="Arial" w:cs="Arial"/>
          <w:sz w:val="18"/>
          <w:szCs w:val="18"/>
        </w:rPr>
        <w:t>późn</w:t>
      </w:r>
      <w:proofErr w:type="spellEnd"/>
      <w:r w:rsidRPr="00263322">
        <w:rPr>
          <w:rFonts w:ascii="Arial" w:hAnsi="Arial" w:cs="Arial"/>
          <w:sz w:val="18"/>
          <w:szCs w:val="18"/>
        </w:rPr>
        <w:t xml:space="preserve">. zm.),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prowadzenia negocjacji.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Szacunkowa wartość przedmiotowego zamówienia nie przekracza progów unijnych o jakich mowa w art. 3 ustawy PZP.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4847AA" w:rsidRPr="005E6EE0" w:rsidRDefault="004847AA" w:rsidP="00253476">
      <w:pPr>
        <w:spacing w:after="0" w:line="360" w:lineRule="auto"/>
        <w:jc w:val="both"/>
        <w:rPr>
          <w:rFonts w:ascii="Arial" w:hAnsi="Arial" w:cs="Arial"/>
          <w:b/>
          <w:sz w:val="18"/>
          <w:szCs w:val="18"/>
          <w:u w:val="single"/>
        </w:rPr>
      </w:pPr>
    </w:p>
    <w:p w:rsidR="001C5F5F" w:rsidRPr="004B3A6F" w:rsidRDefault="001C5F5F" w:rsidP="00253476">
      <w:pPr>
        <w:pStyle w:val="Akapitzlist"/>
        <w:numPr>
          <w:ilvl w:val="0"/>
          <w:numId w:val="60"/>
        </w:numPr>
        <w:pBdr>
          <w:top w:val="nil"/>
          <w:left w:val="nil"/>
          <w:bottom w:val="nil"/>
          <w:right w:val="nil"/>
          <w:between w:val="nil"/>
          <w:bar w:val="nil"/>
        </w:pBdr>
        <w:tabs>
          <w:tab w:val="clear" w:pos="0"/>
          <w:tab w:val="num" w:pos="-360"/>
        </w:tabs>
        <w:spacing w:line="360" w:lineRule="auto"/>
        <w:ind w:left="360"/>
        <w:jc w:val="both"/>
        <w:rPr>
          <w:rFonts w:ascii="Arial" w:eastAsia="Arial" w:hAnsi="Arial" w:cs="Arial"/>
          <w:color w:val="000000"/>
          <w:sz w:val="18"/>
          <w:szCs w:val="18"/>
        </w:rPr>
      </w:pPr>
      <w:r w:rsidRPr="004B3A6F">
        <w:rPr>
          <w:rFonts w:ascii="Arial" w:eastAsia="Arial" w:hAnsi="Arial" w:cs="Arial"/>
          <w:color w:val="000000"/>
          <w:sz w:val="18"/>
          <w:szCs w:val="18"/>
        </w:rPr>
        <w:t>Przedmiotem zamówienia jest</w:t>
      </w:r>
      <w:r w:rsidRPr="004B3A6F">
        <w:rPr>
          <w:rFonts w:ascii="Arial" w:eastAsia="Arial" w:hAnsi="Arial" w:cs="Arial"/>
          <w:b/>
          <w:color w:val="000000"/>
          <w:sz w:val="18"/>
          <w:szCs w:val="18"/>
        </w:rPr>
        <w:t xml:space="preserve"> </w:t>
      </w:r>
      <w:r w:rsidRPr="004B3A6F">
        <w:rPr>
          <w:rFonts w:ascii="Arial" w:eastAsia="Arial" w:hAnsi="Arial" w:cs="Arial"/>
          <w:b/>
          <w:bCs/>
          <w:color w:val="000000"/>
          <w:sz w:val="18"/>
          <w:szCs w:val="18"/>
        </w:rPr>
        <w:t>św</w:t>
      </w:r>
      <w:r w:rsidRPr="004B3A6F">
        <w:rPr>
          <w:rFonts w:ascii="Arial" w:eastAsia="Arial" w:hAnsi="Arial" w:cs="Arial"/>
          <w:b/>
          <w:color w:val="000000"/>
          <w:sz w:val="18"/>
          <w:szCs w:val="18"/>
        </w:rPr>
        <w:t>iadczenie usług w zakresie żywienia pacjentów Niepublicznego Zakładu Opieki Zdrowotnej Szpital im. Profesora Zbigniewa Religi w Słubicach Sp. z o. o.  przez okres 12 miesięcy</w:t>
      </w:r>
      <w:r w:rsidRPr="004B3A6F">
        <w:rPr>
          <w:rFonts w:ascii="Arial" w:eastAsia="Arial" w:hAnsi="Arial" w:cs="Arial"/>
          <w:color w:val="000000"/>
          <w:sz w:val="18"/>
          <w:szCs w:val="18"/>
        </w:rPr>
        <w:t xml:space="preserve">.  </w:t>
      </w:r>
      <w:r w:rsidRPr="004B3A6F">
        <w:rPr>
          <w:rFonts w:ascii="Arial" w:eastAsia="Arial" w:hAnsi="Arial" w:cs="Arial"/>
          <w:b/>
          <w:color w:val="000000"/>
          <w:sz w:val="18"/>
          <w:szCs w:val="18"/>
        </w:rPr>
        <w:t xml:space="preserve">Przewidywany termin rozpoczęcia świadczenia:  </w:t>
      </w:r>
      <w:r w:rsidR="004B3A6F" w:rsidRPr="004B3A6F">
        <w:rPr>
          <w:rFonts w:ascii="Arial" w:eastAsia="Arial" w:hAnsi="Arial" w:cs="Arial"/>
          <w:b/>
          <w:color w:val="000000"/>
          <w:sz w:val="18"/>
          <w:szCs w:val="18"/>
        </w:rPr>
        <w:t>sierpień</w:t>
      </w:r>
      <w:r w:rsidRPr="004B3A6F">
        <w:rPr>
          <w:rFonts w:ascii="Arial" w:eastAsia="Arial" w:hAnsi="Arial" w:cs="Arial"/>
          <w:b/>
          <w:color w:val="000000"/>
          <w:sz w:val="18"/>
          <w:szCs w:val="18"/>
        </w:rPr>
        <w:t xml:space="preserve"> 202</w:t>
      </w:r>
      <w:r w:rsidR="002D47B8" w:rsidRPr="004B3A6F">
        <w:rPr>
          <w:rFonts w:ascii="Arial" w:eastAsia="Arial" w:hAnsi="Arial" w:cs="Arial"/>
          <w:b/>
          <w:color w:val="000000"/>
          <w:sz w:val="18"/>
          <w:szCs w:val="18"/>
        </w:rPr>
        <w:t>1</w:t>
      </w:r>
      <w:r w:rsidRPr="004B3A6F">
        <w:rPr>
          <w:rFonts w:ascii="Arial" w:eastAsia="Arial" w:hAnsi="Arial" w:cs="Arial"/>
          <w:b/>
          <w:color w:val="000000"/>
          <w:sz w:val="18"/>
          <w:szCs w:val="18"/>
        </w:rPr>
        <w:t xml:space="preserve"> r.</w:t>
      </w:r>
    </w:p>
    <w:p w:rsidR="001C5F5F" w:rsidRDefault="001C5F5F" w:rsidP="00253476">
      <w:pPr>
        <w:pStyle w:val="Akapitzlist"/>
        <w:numPr>
          <w:ilvl w:val="0"/>
          <w:numId w:val="60"/>
        </w:numPr>
        <w:pBdr>
          <w:top w:val="nil"/>
          <w:left w:val="nil"/>
          <w:bottom w:val="nil"/>
          <w:right w:val="nil"/>
          <w:between w:val="nil"/>
          <w:bar w:val="nil"/>
        </w:pBdr>
        <w:shd w:val="clear" w:color="auto" w:fill="FFFFFF"/>
        <w:tabs>
          <w:tab w:val="clear" w:pos="0"/>
          <w:tab w:val="num" w:pos="-360"/>
        </w:tabs>
        <w:spacing w:line="360" w:lineRule="auto"/>
        <w:ind w:left="360"/>
        <w:jc w:val="both"/>
        <w:rPr>
          <w:rFonts w:ascii="Arial" w:eastAsia="Arial" w:hAnsi="Arial" w:cs="Arial"/>
          <w:color w:val="000000"/>
          <w:sz w:val="18"/>
          <w:szCs w:val="18"/>
        </w:rPr>
      </w:pPr>
      <w:r w:rsidRPr="001C5F5F">
        <w:rPr>
          <w:rFonts w:ascii="Arial" w:eastAsia="Arial" w:hAnsi="Arial" w:cs="Arial"/>
          <w:color w:val="000000"/>
          <w:sz w:val="18"/>
          <w:szCs w:val="18"/>
        </w:rPr>
        <w:t xml:space="preserve">Szczegółowy zakres ilościowy posiłków z  uwzględnieniem wymaganych diet zawarty jest w dodatku nr 2 i 3 do </w:t>
      </w:r>
      <w:r>
        <w:rPr>
          <w:rFonts w:ascii="Arial" w:eastAsia="Arial" w:hAnsi="Arial" w:cs="Arial"/>
          <w:color w:val="000000"/>
          <w:sz w:val="18"/>
          <w:szCs w:val="18"/>
        </w:rPr>
        <w:t>SWZ</w:t>
      </w:r>
      <w:r w:rsidRPr="001C5F5F">
        <w:rPr>
          <w:rFonts w:ascii="Arial" w:eastAsia="Arial" w:hAnsi="Arial" w:cs="Arial"/>
          <w:color w:val="000000"/>
          <w:sz w:val="18"/>
          <w:szCs w:val="18"/>
        </w:rPr>
        <w:t xml:space="preserve"> (załącznik nr 1 i 2 do oferty)</w:t>
      </w:r>
      <w:r w:rsidRPr="001C5F5F">
        <w:rPr>
          <w:rFonts w:ascii="Arial" w:eastAsia="Arial" w:hAnsi="Arial" w:cs="Arial"/>
          <w:i/>
          <w:color w:val="000000"/>
          <w:sz w:val="18"/>
          <w:szCs w:val="18"/>
        </w:rPr>
        <w:t>,</w:t>
      </w:r>
      <w:r w:rsidRPr="001C5F5F">
        <w:rPr>
          <w:rFonts w:ascii="Arial" w:eastAsia="Arial" w:hAnsi="Arial" w:cs="Arial"/>
          <w:color w:val="000000"/>
          <w:sz w:val="18"/>
          <w:szCs w:val="18"/>
        </w:rPr>
        <w:t xml:space="preserve"> będący integralną częścią </w:t>
      </w:r>
      <w:r>
        <w:rPr>
          <w:rFonts w:ascii="Arial" w:eastAsia="Arial" w:hAnsi="Arial" w:cs="Arial"/>
          <w:color w:val="000000"/>
          <w:sz w:val="18"/>
          <w:szCs w:val="18"/>
        </w:rPr>
        <w:t>SWZ</w:t>
      </w:r>
      <w:r w:rsidRPr="001C5F5F">
        <w:rPr>
          <w:rFonts w:ascii="Arial" w:eastAsia="Arial" w:hAnsi="Arial" w:cs="Arial"/>
          <w:color w:val="000000"/>
          <w:sz w:val="18"/>
          <w:szCs w:val="18"/>
        </w:rPr>
        <w:t>.</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p>
    <w:p w:rsidR="001C5F5F" w:rsidRPr="001C5F5F" w:rsidRDefault="001C5F5F" w:rsidP="005E6FFD">
      <w:pPr>
        <w:pStyle w:val="Akapitzlist"/>
        <w:numPr>
          <w:ilvl w:val="0"/>
          <w:numId w:val="60"/>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1C5F5F">
        <w:rPr>
          <w:rFonts w:ascii="Arial" w:eastAsia="Arial" w:hAnsi="Arial" w:cs="Arial"/>
          <w:b/>
          <w:bCs/>
          <w:color w:val="000000"/>
          <w:sz w:val="18"/>
          <w:szCs w:val="18"/>
          <w:u w:val="single"/>
        </w:rPr>
        <w:t>Wspólny Słownik Zamówień CPV</w:t>
      </w:r>
      <w:r w:rsidRPr="001C5F5F">
        <w:rPr>
          <w:rFonts w:ascii="Arial" w:eastAsia="Arial" w:hAnsi="Arial" w:cs="Arial"/>
          <w:color w:val="000000"/>
          <w:sz w:val="18"/>
          <w:szCs w:val="18"/>
          <w:u w:val="single"/>
        </w:rPr>
        <w:t>:</w:t>
      </w:r>
      <w:r w:rsidRPr="001C5F5F">
        <w:rPr>
          <w:rFonts w:ascii="Arial" w:eastAsia="Arial" w:hAnsi="Arial" w:cs="Arial"/>
          <w:color w:val="000000"/>
          <w:sz w:val="18"/>
          <w:szCs w:val="18"/>
        </w:rPr>
        <w:t xml:space="preserve"> </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1C5F5F">
        <w:rPr>
          <w:rFonts w:ascii="Arial" w:eastAsia="Arial" w:hAnsi="Arial" w:cs="Arial"/>
          <w:color w:val="000000"/>
          <w:sz w:val="18"/>
          <w:szCs w:val="18"/>
        </w:rPr>
        <w:t xml:space="preserve">    </w:t>
      </w:r>
    </w:p>
    <w:p w:rsid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1C5F5F">
        <w:rPr>
          <w:rFonts w:ascii="Arial" w:eastAsia="Arial" w:hAnsi="Arial" w:cs="Arial"/>
          <w:color w:val="000000"/>
          <w:sz w:val="18"/>
          <w:szCs w:val="18"/>
        </w:rPr>
        <w:t>55321000-6 – Usługi przygotowywania posiłków</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1C5F5F">
        <w:rPr>
          <w:rFonts w:ascii="Arial" w:eastAsia="Arial" w:hAnsi="Arial" w:cs="Arial"/>
          <w:color w:val="000000"/>
          <w:sz w:val="18"/>
          <w:szCs w:val="18"/>
        </w:rPr>
        <w:t>55322000-3 – Usługi gotowania posiłków</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1C5F5F">
        <w:rPr>
          <w:rFonts w:ascii="Arial" w:eastAsia="Arial" w:hAnsi="Arial" w:cs="Arial"/>
          <w:color w:val="000000"/>
          <w:sz w:val="18"/>
          <w:szCs w:val="18"/>
        </w:rPr>
        <w:t>55521100-9 – Usługi rozwożenia posiłków</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u w:val="single"/>
        </w:rPr>
      </w:pPr>
      <w:r w:rsidRPr="001C5F5F">
        <w:rPr>
          <w:rFonts w:ascii="Arial" w:eastAsia="Arial" w:hAnsi="Arial" w:cs="Arial"/>
          <w:color w:val="000000"/>
          <w:sz w:val="18"/>
          <w:szCs w:val="18"/>
        </w:rPr>
        <w:t>55520000-1 – Usługi dostarczania posiłków</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u w:val="single"/>
        </w:rPr>
      </w:pPr>
    </w:p>
    <w:p w:rsidR="001C5F5F" w:rsidRPr="001C5F5F" w:rsidRDefault="001C5F5F" w:rsidP="005E6FFD">
      <w:pPr>
        <w:pStyle w:val="Akapitzlist"/>
        <w:numPr>
          <w:ilvl w:val="0"/>
          <w:numId w:val="60"/>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1C5F5F">
        <w:rPr>
          <w:rFonts w:ascii="Arial" w:eastAsia="Arial" w:hAnsi="Arial" w:cs="Arial"/>
          <w:b/>
          <w:color w:val="000000"/>
          <w:sz w:val="18"/>
          <w:szCs w:val="18"/>
        </w:rPr>
        <w:t>Zakres przedmiotu obejmuje:</w:t>
      </w:r>
    </w:p>
    <w:p w:rsidR="001C5F5F" w:rsidRPr="001C5F5F" w:rsidRDefault="001C5F5F" w:rsidP="00253476">
      <w:pPr>
        <w:pStyle w:val="Akapitzlist"/>
        <w:numPr>
          <w:ilvl w:val="0"/>
          <w:numId w:val="59"/>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Przygotowywanie, gotowanie posiłków wg norm i zasad żywienia przypisanym placówkom służby zdrowia z uwzględnieniem diet, ściśle wg potrzeb Zamawiającego,</w:t>
      </w:r>
    </w:p>
    <w:p w:rsidR="001C5F5F" w:rsidRPr="001C5F5F" w:rsidRDefault="001C5F5F" w:rsidP="00253476">
      <w:pPr>
        <w:pStyle w:val="Akapitzlist"/>
        <w:numPr>
          <w:ilvl w:val="0"/>
          <w:numId w:val="59"/>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Dostarczenie gotowych posiłków do siedziby Zamawiającego.</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p>
    <w:p w:rsidR="001C5F5F" w:rsidRPr="001C5F5F" w:rsidRDefault="001C5F5F" w:rsidP="005E6FFD">
      <w:pPr>
        <w:pStyle w:val="Akapitzlist"/>
        <w:numPr>
          <w:ilvl w:val="0"/>
          <w:numId w:val="60"/>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color w:val="000000"/>
          <w:sz w:val="18"/>
          <w:szCs w:val="18"/>
        </w:rPr>
      </w:pPr>
      <w:r w:rsidRPr="001C5F5F">
        <w:rPr>
          <w:rFonts w:ascii="Arial" w:eastAsia="Arial" w:hAnsi="Arial" w:cs="Arial"/>
          <w:b/>
          <w:color w:val="000000"/>
          <w:sz w:val="18"/>
          <w:szCs w:val="18"/>
        </w:rPr>
        <w:t>Szczegółowy opis  przedmiotu  zamówienia:</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b/>
          <w:color w:val="000000"/>
          <w:sz w:val="18"/>
          <w:szCs w:val="18"/>
        </w:rPr>
      </w:pPr>
    </w:p>
    <w:p w:rsidR="005A53F6" w:rsidRPr="005A53F6" w:rsidRDefault="005A53F6" w:rsidP="005A53F6">
      <w:pPr>
        <w:pBdr>
          <w:top w:val="nil"/>
          <w:left w:val="nil"/>
          <w:bottom w:val="nil"/>
          <w:right w:val="nil"/>
          <w:between w:val="nil"/>
          <w:bar w:val="nil"/>
        </w:pBdr>
        <w:shd w:val="clear" w:color="auto" w:fill="FFFFFF"/>
        <w:spacing w:after="0" w:line="360" w:lineRule="auto"/>
        <w:ind w:left="360"/>
        <w:contextualSpacing/>
        <w:jc w:val="both"/>
        <w:rPr>
          <w:rFonts w:ascii="Arial" w:eastAsia="Arial" w:hAnsi="Arial" w:cs="Arial"/>
          <w:b/>
          <w:color w:val="000000"/>
          <w:sz w:val="18"/>
          <w:szCs w:val="18"/>
          <w:u w:val="single"/>
        </w:rPr>
      </w:pPr>
      <w:r w:rsidRPr="005A53F6">
        <w:rPr>
          <w:rFonts w:ascii="Arial" w:eastAsia="Arial" w:hAnsi="Arial" w:cs="Arial"/>
          <w:b/>
          <w:color w:val="000000"/>
          <w:sz w:val="18"/>
          <w:szCs w:val="18"/>
          <w:u w:val="single"/>
        </w:rPr>
        <w:t>A. Przygotowywanie posiłków.</w:t>
      </w:r>
    </w:p>
    <w:p w:rsidR="005A53F6" w:rsidRPr="005A53F6" w:rsidRDefault="005A53F6" w:rsidP="00253476">
      <w:pPr>
        <w:pBdr>
          <w:top w:val="nil"/>
          <w:left w:val="nil"/>
          <w:bottom w:val="nil"/>
          <w:right w:val="nil"/>
          <w:between w:val="nil"/>
          <w:bar w:val="nil"/>
        </w:pBdr>
        <w:shd w:val="clear" w:color="auto" w:fill="FFFFFF"/>
        <w:spacing w:after="0" w:line="360" w:lineRule="auto"/>
        <w:ind w:left="360"/>
        <w:contextualSpacing/>
        <w:jc w:val="both"/>
        <w:rPr>
          <w:rFonts w:ascii="Arial" w:eastAsia="Arial" w:hAnsi="Arial" w:cs="Arial"/>
          <w:b/>
          <w:color w:val="000000"/>
          <w:sz w:val="18"/>
          <w:szCs w:val="18"/>
          <w:u w:val="single"/>
        </w:rPr>
      </w:pPr>
    </w:p>
    <w:p w:rsidR="005A53F6" w:rsidRPr="005A53F6" w:rsidRDefault="005A53F6" w:rsidP="00253476">
      <w:pPr>
        <w:widowControl w:val="0"/>
        <w:numPr>
          <w:ilvl w:val="0"/>
          <w:numId w:val="58"/>
        </w:numPr>
        <w:pBdr>
          <w:top w:val="nil"/>
          <w:left w:val="nil"/>
          <w:bottom w:val="nil"/>
          <w:right w:val="nil"/>
          <w:between w:val="nil"/>
          <w:bar w:val="nil"/>
        </w:pBdr>
        <w:shd w:val="clear" w:color="auto" w:fill="FFFFFF"/>
        <w:suppressAutoHyphens/>
        <w:spacing w:after="0" w:line="360" w:lineRule="auto"/>
        <w:contextualSpacing/>
        <w:jc w:val="both"/>
        <w:rPr>
          <w:rFonts w:ascii="Arial" w:eastAsia="Arial" w:hAnsi="Arial" w:cs="Arial"/>
          <w:color w:val="000000"/>
          <w:sz w:val="18"/>
          <w:szCs w:val="18"/>
        </w:rPr>
      </w:pPr>
      <w:r w:rsidRPr="005A53F6">
        <w:rPr>
          <w:rFonts w:ascii="Arial" w:eastAsia="Arial" w:hAnsi="Arial" w:cs="Arial"/>
          <w:color w:val="000000"/>
          <w:sz w:val="18"/>
          <w:szCs w:val="18"/>
        </w:rPr>
        <w:t xml:space="preserve">Wykonawca zobowiązany będzie do prowadzenia usługi żywienia zbiorowego w ochronie zdrowia z zachowaniem zasad systemu HACCP, czyli Zasad Dobrej Praktyki Higienicznej oraz Zasad Dobrej Praktyki Produkcyjnej. </w:t>
      </w:r>
    </w:p>
    <w:p w:rsidR="005A53F6" w:rsidRPr="005A53F6" w:rsidRDefault="005A53F6" w:rsidP="00253476">
      <w:pPr>
        <w:widowControl w:val="0"/>
        <w:numPr>
          <w:ilvl w:val="0"/>
          <w:numId w:val="58"/>
        </w:numPr>
        <w:pBdr>
          <w:top w:val="nil"/>
          <w:left w:val="nil"/>
          <w:bottom w:val="nil"/>
          <w:right w:val="nil"/>
          <w:between w:val="nil"/>
          <w:bar w:val="nil"/>
        </w:pBdr>
        <w:shd w:val="clear" w:color="auto" w:fill="FFFFFF"/>
        <w:suppressAutoHyphens/>
        <w:spacing w:after="0" w:line="360" w:lineRule="auto"/>
        <w:contextualSpacing/>
        <w:jc w:val="both"/>
        <w:rPr>
          <w:rFonts w:ascii="Arial" w:eastAsia="Arial" w:hAnsi="Arial" w:cs="Arial"/>
          <w:color w:val="000000"/>
          <w:sz w:val="18"/>
          <w:szCs w:val="18"/>
        </w:rPr>
      </w:pPr>
      <w:r w:rsidRPr="005A53F6">
        <w:rPr>
          <w:rFonts w:ascii="Arial" w:eastAsia="Arial" w:hAnsi="Arial" w:cs="Arial"/>
          <w:color w:val="000000"/>
          <w:sz w:val="18"/>
          <w:szCs w:val="18"/>
        </w:rPr>
        <w:t>Liczba zlecanych posiłków będzie wynikać z faktycznego zapotrzebowania, przy czym Wykonawca nie będzie rościł pretensji ani żądał rekompensaty finansowej, jeśli ilość ta będzie mniejsza (uzależniona liczby od aktualnie hospitalizowanych osób).</w:t>
      </w:r>
    </w:p>
    <w:p w:rsidR="005A53F6" w:rsidRPr="005A53F6" w:rsidRDefault="005A53F6" w:rsidP="00253476">
      <w:pPr>
        <w:widowControl w:val="0"/>
        <w:numPr>
          <w:ilvl w:val="0"/>
          <w:numId w:val="58"/>
        </w:numPr>
        <w:pBdr>
          <w:top w:val="nil"/>
          <w:left w:val="nil"/>
          <w:bottom w:val="nil"/>
          <w:right w:val="nil"/>
          <w:between w:val="nil"/>
          <w:bar w:val="nil"/>
        </w:pBdr>
        <w:shd w:val="clear" w:color="auto" w:fill="FFFFFF"/>
        <w:suppressAutoHyphens/>
        <w:spacing w:after="0" w:line="360" w:lineRule="auto"/>
        <w:contextualSpacing/>
        <w:jc w:val="both"/>
        <w:rPr>
          <w:rFonts w:ascii="Arial" w:eastAsia="Arial" w:hAnsi="Arial" w:cs="Arial"/>
          <w:color w:val="000000"/>
          <w:sz w:val="18"/>
          <w:szCs w:val="18"/>
        </w:rPr>
      </w:pPr>
      <w:r w:rsidRPr="005A53F6">
        <w:rPr>
          <w:rFonts w:ascii="Arial" w:eastAsia="Arial" w:hAnsi="Arial" w:cs="Arial"/>
          <w:color w:val="000000"/>
          <w:sz w:val="18"/>
          <w:szCs w:val="18"/>
        </w:rPr>
        <w:t xml:space="preserve">Przygotowywanie posiłków winno odbywać się wg norm i zasad żywienia IŻŻ, przypisanym placówkom służby zdrowia z uwzględnieniem diet, ściśle wg potrzeb Zamawiającego. </w:t>
      </w:r>
    </w:p>
    <w:p w:rsidR="005A53F6" w:rsidRPr="005A53F6" w:rsidRDefault="005A53F6" w:rsidP="00253476">
      <w:pPr>
        <w:widowControl w:val="0"/>
        <w:numPr>
          <w:ilvl w:val="0"/>
          <w:numId w:val="58"/>
        </w:numPr>
        <w:pBdr>
          <w:top w:val="nil"/>
          <w:left w:val="nil"/>
          <w:bottom w:val="nil"/>
          <w:right w:val="nil"/>
          <w:between w:val="nil"/>
          <w:bar w:val="nil"/>
        </w:pBdr>
        <w:shd w:val="clear" w:color="auto" w:fill="FFFFFF"/>
        <w:suppressAutoHyphens/>
        <w:spacing w:after="0" w:line="360" w:lineRule="auto"/>
        <w:contextualSpacing/>
        <w:jc w:val="both"/>
        <w:rPr>
          <w:rFonts w:ascii="Arial" w:eastAsia="Arial" w:hAnsi="Arial" w:cs="Arial"/>
          <w:color w:val="000000"/>
          <w:sz w:val="18"/>
          <w:szCs w:val="18"/>
        </w:rPr>
      </w:pPr>
      <w:r w:rsidRPr="005A53F6">
        <w:rPr>
          <w:rFonts w:ascii="Arial" w:eastAsia="Arial" w:hAnsi="Arial" w:cs="Arial"/>
          <w:color w:val="000000"/>
          <w:sz w:val="18"/>
          <w:szCs w:val="18"/>
        </w:rPr>
        <w:lastRenderedPageBreak/>
        <w:t xml:space="preserve">Posiłki winny być sporządzane z zachowaniem obowiązujących przepisów sanitarnych pod nadzorem dietetyka Wykonawcy. </w:t>
      </w:r>
    </w:p>
    <w:p w:rsidR="005A53F6" w:rsidRPr="005A53F6" w:rsidRDefault="005A53F6" w:rsidP="00253476">
      <w:pPr>
        <w:widowControl w:val="0"/>
        <w:numPr>
          <w:ilvl w:val="0"/>
          <w:numId w:val="58"/>
        </w:numPr>
        <w:pBdr>
          <w:top w:val="nil"/>
          <w:left w:val="nil"/>
          <w:bottom w:val="nil"/>
          <w:right w:val="nil"/>
          <w:between w:val="nil"/>
          <w:bar w:val="nil"/>
        </w:pBdr>
        <w:shd w:val="clear" w:color="auto" w:fill="FFFFFF"/>
        <w:suppressAutoHyphens/>
        <w:spacing w:after="0" w:line="360" w:lineRule="auto"/>
        <w:contextualSpacing/>
        <w:jc w:val="both"/>
        <w:rPr>
          <w:rFonts w:ascii="Arial" w:eastAsia="Arial" w:hAnsi="Arial" w:cs="Arial"/>
          <w:color w:val="000000"/>
          <w:sz w:val="18"/>
          <w:szCs w:val="18"/>
        </w:rPr>
      </w:pPr>
      <w:r w:rsidRPr="005A53F6">
        <w:rPr>
          <w:rFonts w:ascii="Arial" w:eastAsia="Arial" w:hAnsi="Arial" w:cs="Arial"/>
          <w:color w:val="000000"/>
          <w:sz w:val="18"/>
          <w:szCs w:val="18"/>
        </w:rPr>
        <w:t>Przygotowywane posiłki muszą uwzględniać zalecane normy energii i składników pokarmowych oraz dzienne racje pokarmowe produktów dostosowanych do poszczególnych jednostek chorobowych wg poniższych założeń:</w:t>
      </w:r>
    </w:p>
    <w:p w:rsidR="005A53F6" w:rsidRPr="00253476" w:rsidRDefault="005A53F6" w:rsidP="005A53F6">
      <w:pPr>
        <w:pBdr>
          <w:top w:val="nil"/>
          <w:left w:val="nil"/>
          <w:bottom w:val="nil"/>
          <w:right w:val="nil"/>
          <w:between w:val="nil"/>
          <w:bar w:val="nil"/>
        </w:pBdr>
        <w:shd w:val="clear" w:color="auto" w:fill="FFFFFF"/>
        <w:spacing w:after="0" w:line="360" w:lineRule="auto"/>
        <w:ind w:left="720"/>
        <w:contextualSpacing/>
        <w:rPr>
          <w:rFonts w:ascii="Arial" w:eastAsia="Arial" w:hAnsi="Arial" w:cs="Arial"/>
          <w:sz w:val="18"/>
          <w:szCs w:val="18"/>
        </w:rPr>
      </w:pPr>
    </w:p>
    <w:p w:rsidR="005A53F6" w:rsidRPr="00253476" w:rsidRDefault="005A53F6" w:rsidP="005E6FFD">
      <w:pPr>
        <w:widowControl w:val="0"/>
        <w:numPr>
          <w:ilvl w:val="0"/>
          <w:numId w:val="64"/>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u w:val="single"/>
        </w:rPr>
        <w:t>zalecane przeciętne dobowe normy energii i składników w diecie podstawowej osób dorosłych:</w:t>
      </w: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r w:rsidRPr="00253476">
        <w:rPr>
          <w:rFonts w:ascii="Arial" w:eastAsia="Arial" w:hAnsi="Arial" w:cs="Arial"/>
          <w:sz w:val="18"/>
          <w:szCs w:val="18"/>
        </w:rPr>
        <w:t>Dieta podstawowa powinna dostarczać składniki odżywcze w następujących proporcjach:</w:t>
      </w:r>
    </w:p>
    <w:p w:rsidR="005A53F6" w:rsidRPr="00253476" w:rsidRDefault="005A53F6" w:rsidP="005E6FFD">
      <w:pPr>
        <w:widowControl w:val="0"/>
        <w:numPr>
          <w:ilvl w:val="0"/>
          <w:numId w:val="75"/>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białko ok. 14 – 16 % energii,</w:t>
      </w:r>
    </w:p>
    <w:p w:rsidR="005A53F6" w:rsidRPr="00253476" w:rsidRDefault="005A53F6" w:rsidP="005E6FFD">
      <w:pPr>
        <w:widowControl w:val="0"/>
        <w:numPr>
          <w:ilvl w:val="0"/>
          <w:numId w:val="75"/>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tłuszcze ok. 30 % energii,</w:t>
      </w:r>
    </w:p>
    <w:p w:rsidR="005A53F6" w:rsidRPr="00253476" w:rsidRDefault="005A53F6" w:rsidP="005E6FFD">
      <w:pPr>
        <w:widowControl w:val="0"/>
        <w:numPr>
          <w:ilvl w:val="0"/>
          <w:numId w:val="75"/>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węglowodany ok. 54 % energii.</w:t>
      </w: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r w:rsidRPr="00253476">
        <w:rPr>
          <w:rFonts w:ascii="Arial" w:eastAsia="Arial" w:hAnsi="Arial" w:cs="Arial"/>
          <w:sz w:val="18"/>
          <w:szCs w:val="18"/>
        </w:rPr>
        <w:t>Założenia dla diety podstawowej:</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energia 2300-2600 kcal</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białko ogółem 86-98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tłuszcze 77-87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węglowodany przyswajalne 316-358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błonnik pokarmowy 27-40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wapń 900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żelazo 17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witamina A (ekwiwalent retinolu) 900 µg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witamina B1 1,8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witamina B2 2,2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witamina C 70 mg.</w:t>
      </w:r>
    </w:p>
    <w:p w:rsidR="005A53F6" w:rsidRPr="00253476" w:rsidRDefault="005A53F6" w:rsidP="005A53F6">
      <w:pPr>
        <w:pBdr>
          <w:top w:val="nil"/>
          <w:left w:val="nil"/>
          <w:bottom w:val="nil"/>
          <w:right w:val="nil"/>
          <w:between w:val="nil"/>
          <w:bar w:val="nil"/>
        </w:pBdr>
        <w:shd w:val="clear" w:color="auto" w:fill="FFFFFF"/>
        <w:spacing w:after="0" w:line="360" w:lineRule="auto"/>
        <w:ind w:left="360"/>
        <w:contextualSpacing/>
        <w:rPr>
          <w:rFonts w:ascii="Arial" w:eastAsia="Arial" w:hAnsi="Arial" w:cs="Arial"/>
          <w:sz w:val="18"/>
          <w:szCs w:val="18"/>
        </w:rPr>
      </w:pP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r w:rsidRPr="00253476">
        <w:rPr>
          <w:rFonts w:ascii="Arial" w:eastAsia="Arial" w:hAnsi="Arial" w:cs="Arial"/>
          <w:sz w:val="18"/>
          <w:szCs w:val="18"/>
        </w:rPr>
        <w:t xml:space="preserve">b)  </w:t>
      </w:r>
      <w:r w:rsidRPr="00253476">
        <w:rPr>
          <w:rFonts w:ascii="Arial" w:eastAsia="Arial" w:hAnsi="Arial" w:cs="Arial"/>
          <w:sz w:val="18"/>
          <w:szCs w:val="18"/>
          <w:u w:val="single"/>
        </w:rPr>
        <w:t xml:space="preserve"> zalecane przeciętne dobowe normy energii i składników w diecie podstawowej dzieci w wieku 1-3</w:t>
      </w: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r w:rsidRPr="00253476">
        <w:rPr>
          <w:rFonts w:ascii="Arial" w:eastAsia="Arial" w:hAnsi="Arial" w:cs="Arial"/>
          <w:sz w:val="18"/>
          <w:szCs w:val="18"/>
        </w:rPr>
        <w:t>Dieta dla dzieci w wieku 1-3 powinna dostarczać składniki odżywcze w następujących proporcjach:</w:t>
      </w:r>
    </w:p>
    <w:p w:rsidR="005A53F6" w:rsidRPr="00253476" w:rsidRDefault="005A53F6" w:rsidP="005E6FFD">
      <w:pPr>
        <w:widowControl w:val="0"/>
        <w:numPr>
          <w:ilvl w:val="0"/>
          <w:numId w:val="75"/>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białko ok. 10-15% energii,</w:t>
      </w:r>
    </w:p>
    <w:p w:rsidR="005A53F6" w:rsidRPr="00253476" w:rsidRDefault="005A53F6" w:rsidP="005E6FFD">
      <w:pPr>
        <w:widowControl w:val="0"/>
        <w:numPr>
          <w:ilvl w:val="0"/>
          <w:numId w:val="75"/>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tłuszcze ok. 35-40% energii,</w:t>
      </w:r>
    </w:p>
    <w:p w:rsidR="005A53F6" w:rsidRPr="00253476" w:rsidRDefault="005A53F6" w:rsidP="005E6FFD">
      <w:pPr>
        <w:widowControl w:val="0"/>
        <w:numPr>
          <w:ilvl w:val="0"/>
          <w:numId w:val="75"/>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węglowodany ok. 45-65 % energii</w:t>
      </w: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r w:rsidRPr="00253476">
        <w:rPr>
          <w:rFonts w:ascii="Arial" w:eastAsia="Arial" w:hAnsi="Arial" w:cs="Arial"/>
          <w:sz w:val="18"/>
          <w:szCs w:val="18"/>
        </w:rPr>
        <w:t>Założenia dla diety podstawowej:</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energia 1000-1300 kcal</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białko ogółem 38-49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tłuszcze 39-51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węglowodany przyswajalne 125-163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błonnik pokarmowy 10 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wapń 700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żelazo 7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witamina A 400 µg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witamina B1 0,5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lastRenderedPageBreak/>
        <w:t>witamina B2 0,5 mg</w:t>
      </w:r>
    </w:p>
    <w:p w:rsidR="005A53F6" w:rsidRPr="00253476" w:rsidRDefault="005A53F6" w:rsidP="005E6FFD">
      <w:pPr>
        <w:widowControl w:val="0"/>
        <w:numPr>
          <w:ilvl w:val="0"/>
          <w:numId w:val="76"/>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witamina C 40 mg.</w:t>
      </w: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u w:val="single"/>
        </w:rPr>
      </w:pPr>
      <w:r w:rsidRPr="00253476">
        <w:rPr>
          <w:rFonts w:ascii="Arial" w:eastAsia="Arial" w:hAnsi="Arial" w:cs="Arial"/>
          <w:sz w:val="18"/>
          <w:szCs w:val="18"/>
        </w:rPr>
        <w:t xml:space="preserve">c)    </w:t>
      </w:r>
      <w:r w:rsidRPr="00253476">
        <w:rPr>
          <w:rFonts w:ascii="Arial" w:eastAsia="Arial" w:hAnsi="Arial" w:cs="Arial"/>
          <w:sz w:val="18"/>
          <w:szCs w:val="18"/>
          <w:u w:val="single"/>
        </w:rPr>
        <w:t>Zalecana średnia dzienna racja pokarmowa produktów spożywczych (w gramach):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072"/>
        <w:gridCol w:w="2303"/>
        <w:gridCol w:w="2303"/>
      </w:tblGrid>
      <w:tr w:rsidR="00253476" w:rsidRPr="00253476" w:rsidTr="005A53F6">
        <w:tc>
          <w:tcPr>
            <w:tcW w:w="534" w:type="dxa"/>
            <w:shd w:val="clear" w:color="auto" w:fill="auto"/>
          </w:tcPr>
          <w:p w:rsidR="005A53F6" w:rsidRPr="00253476" w:rsidRDefault="005A53F6" w:rsidP="005A53F6">
            <w:pPr>
              <w:spacing w:after="0" w:line="360" w:lineRule="auto"/>
              <w:contextualSpacing/>
              <w:jc w:val="center"/>
              <w:rPr>
                <w:rFonts w:ascii="Arial" w:eastAsia="Arial" w:hAnsi="Arial" w:cs="Arial"/>
                <w:b/>
                <w:bCs/>
                <w:sz w:val="18"/>
                <w:szCs w:val="18"/>
              </w:rPr>
            </w:pPr>
            <w:r w:rsidRPr="00253476">
              <w:rPr>
                <w:rFonts w:ascii="Arial" w:eastAsia="Arial" w:hAnsi="Arial" w:cs="Arial"/>
                <w:b/>
                <w:bCs/>
                <w:sz w:val="18"/>
                <w:szCs w:val="18"/>
              </w:rPr>
              <w:t>L.p.</w:t>
            </w:r>
          </w:p>
        </w:tc>
        <w:tc>
          <w:tcPr>
            <w:tcW w:w="4072" w:type="dxa"/>
            <w:shd w:val="clear" w:color="auto" w:fill="auto"/>
          </w:tcPr>
          <w:p w:rsidR="005A53F6" w:rsidRPr="00253476" w:rsidRDefault="005A53F6" w:rsidP="005A53F6">
            <w:pPr>
              <w:spacing w:after="0" w:line="360" w:lineRule="auto"/>
              <w:contextualSpacing/>
              <w:jc w:val="center"/>
              <w:rPr>
                <w:rFonts w:ascii="Arial" w:eastAsia="Arial" w:hAnsi="Arial" w:cs="Arial"/>
                <w:b/>
                <w:bCs/>
                <w:sz w:val="18"/>
                <w:szCs w:val="18"/>
              </w:rPr>
            </w:pPr>
            <w:r w:rsidRPr="00253476">
              <w:rPr>
                <w:rFonts w:ascii="Arial" w:eastAsia="Arial" w:hAnsi="Arial" w:cs="Arial"/>
                <w:b/>
                <w:bCs/>
                <w:sz w:val="18"/>
                <w:szCs w:val="18"/>
              </w:rPr>
              <w:t>Nazwa produktu</w:t>
            </w:r>
          </w:p>
        </w:tc>
        <w:tc>
          <w:tcPr>
            <w:tcW w:w="2303" w:type="dxa"/>
            <w:shd w:val="clear" w:color="auto" w:fill="auto"/>
          </w:tcPr>
          <w:p w:rsidR="005A53F6" w:rsidRPr="00253476" w:rsidRDefault="005A53F6" w:rsidP="005A53F6">
            <w:pPr>
              <w:spacing w:after="0" w:line="360" w:lineRule="auto"/>
              <w:contextualSpacing/>
              <w:jc w:val="center"/>
              <w:rPr>
                <w:rFonts w:ascii="Arial" w:eastAsia="Arial" w:hAnsi="Arial" w:cs="Arial"/>
                <w:b/>
                <w:bCs/>
                <w:sz w:val="18"/>
                <w:szCs w:val="18"/>
              </w:rPr>
            </w:pPr>
            <w:r w:rsidRPr="00253476">
              <w:rPr>
                <w:rFonts w:ascii="Arial" w:eastAsia="Arial" w:hAnsi="Arial" w:cs="Arial"/>
                <w:b/>
                <w:bCs/>
                <w:sz w:val="18"/>
                <w:szCs w:val="18"/>
              </w:rPr>
              <w:t>Ilość w g</w:t>
            </w:r>
          </w:p>
        </w:tc>
        <w:tc>
          <w:tcPr>
            <w:tcW w:w="2303" w:type="dxa"/>
            <w:shd w:val="clear" w:color="auto" w:fill="auto"/>
          </w:tcPr>
          <w:p w:rsidR="005A53F6" w:rsidRPr="00253476" w:rsidRDefault="005A53F6" w:rsidP="005A53F6">
            <w:pPr>
              <w:spacing w:after="0" w:line="360" w:lineRule="auto"/>
              <w:contextualSpacing/>
              <w:jc w:val="center"/>
              <w:rPr>
                <w:rFonts w:ascii="Arial" w:eastAsia="Arial" w:hAnsi="Arial" w:cs="Arial"/>
                <w:b/>
                <w:bCs/>
                <w:sz w:val="18"/>
                <w:szCs w:val="18"/>
              </w:rPr>
            </w:pPr>
            <w:r w:rsidRPr="00253476">
              <w:rPr>
                <w:rFonts w:ascii="Arial" w:eastAsia="Arial" w:hAnsi="Arial" w:cs="Arial"/>
                <w:b/>
                <w:bCs/>
                <w:sz w:val="18"/>
                <w:szCs w:val="18"/>
              </w:rPr>
              <w:t>Zamienniki</w:t>
            </w: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Produkty zbożowe: pieczywo mieszane</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mąka, kasza, makarony</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250</w:t>
            </w:r>
            <w:r w:rsidRPr="00253476">
              <w:rPr>
                <w:rFonts w:ascii="Arial" w:eastAsia="Arial" w:hAnsi="Arial" w:cs="Arial"/>
                <w:sz w:val="18"/>
                <w:szCs w:val="18"/>
              </w:rPr>
              <w:br/>
              <w:t>60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100g pieczywa to: 75gmąki kaszy, 100g mąki,</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kaszy to: 135g pieczywa</w:t>
            </w: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2.</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Produkty mleczne: mleko</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ser twarogowy</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lub ser żółty</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400</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50</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30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15g sera białego to: 100g mleka 10g sera</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żółtego to: 100g mleka</w:t>
            </w: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3.</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Jaja</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15</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1szt. jaja to: 50g mięsa, 50g ser biały</w:t>
            </w: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4.</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Mięso i przetwory: mięso lub drób</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lub filet z ryby</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wędliny</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90</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110</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25</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100g mięsa to: 80g szynki, wędlin,</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100g świeżych wędlin, 100g sera białego,</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85g filetów</w:t>
            </w: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5.</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Masło i śmietana przeliczona na masło</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20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20g śmietany to 4g masła</w:t>
            </w: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6.</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Inne tłuszcze, oleje,</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margaryny miękkie</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25</w:t>
            </w:r>
          </w:p>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12</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7.</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Ziemniaki</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300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8.</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 xml:space="preserve">Warzywa i owoce bogate w </w:t>
            </w:r>
            <w:proofErr w:type="spellStart"/>
            <w:r w:rsidRPr="00253476">
              <w:rPr>
                <w:rFonts w:ascii="Arial" w:eastAsia="Arial" w:hAnsi="Arial" w:cs="Arial"/>
                <w:sz w:val="18"/>
                <w:szCs w:val="18"/>
              </w:rPr>
              <w:t>wit</w:t>
            </w:r>
            <w:proofErr w:type="spellEnd"/>
            <w:r w:rsidRPr="00253476">
              <w:rPr>
                <w:rFonts w:ascii="Arial" w:eastAsia="Arial" w:hAnsi="Arial" w:cs="Arial"/>
                <w:sz w:val="18"/>
                <w:szCs w:val="18"/>
              </w:rPr>
              <w:t>. C</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200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9.</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Warzywa i owoce bogate w karoten</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150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10.</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Pozostałe warzywa i owoce</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300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p>
        </w:tc>
      </w:tr>
      <w:tr w:rsidR="0025347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11.</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Suche strączkowe</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10</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p>
        </w:tc>
      </w:tr>
      <w:tr w:rsidR="005A53F6" w:rsidRPr="00253476" w:rsidTr="005A53F6">
        <w:tc>
          <w:tcPr>
            <w:tcW w:w="534"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12.</w:t>
            </w:r>
          </w:p>
        </w:tc>
        <w:tc>
          <w:tcPr>
            <w:tcW w:w="4072"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Cukier i słodycze: cukier i słodycze</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55</w:t>
            </w:r>
          </w:p>
        </w:tc>
        <w:tc>
          <w:tcPr>
            <w:tcW w:w="2303" w:type="dxa"/>
            <w:shd w:val="clear" w:color="auto" w:fill="auto"/>
          </w:tcPr>
          <w:p w:rsidR="005A53F6" w:rsidRPr="00253476" w:rsidRDefault="005A53F6" w:rsidP="005A53F6">
            <w:pPr>
              <w:spacing w:after="0" w:line="360" w:lineRule="auto"/>
              <w:contextualSpacing/>
              <w:rPr>
                <w:rFonts w:ascii="Arial" w:eastAsia="Arial" w:hAnsi="Arial" w:cs="Arial"/>
                <w:sz w:val="18"/>
                <w:szCs w:val="18"/>
              </w:rPr>
            </w:pPr>
            <w:r w:rsidRPr="00253476">
              <w:rPr>
                <w:rFonts w:ascii="Arial" w:eastAsia="Arial" w:hAnsi="Arial" w:cs="Arial"/>
                <w:sz w:val="18"/>
                <w:szCs w:val="18"/>
              </w:rPr>
              <w:t>100g cukru to: 125g miodu lub 150g dżemu, marmolady</w:t>
            </w:r>
          </w:p>
        </w:tc>
      </w:tr>
    </w:tbl>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u w:val="single"/>
        </w:rPr>
      </w:pP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r w:rsidRPr="00253476">
        <w:rPr>
          <w:rFonts w:ascii="Arial" w:eastAsia="Arial" w:hAnsi="Arial" w:cs="Arial"/>
          <w:sz w:val="18"/>
          <w:szCs w:val="18"/>
        </w:rPr>
        <w:t>SPOSOBY PRZYGOTOWYWANIA POTRAW:</w:t>
      </w:r>
    </w:p>
    <w:p w:rsidR="005A53F6" w:rsidRPr="00253476" w:rsidRDefault="005A53F6" w:rsidP="00253476">
      <w:pPr>
        <w:widowControl w:val="0"/>
        <w:numPr>
          <w:ilvl w:val="0"/>
          <w:numId w:val="77"/>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gotowanie w wodzie i na parze,</w:t>
      </w:r>
    </w:p>
    <w:p w:rsidR="005A53F6" w:rsidRPr="00253476" w:rsidRDefault="005A53F6" w:rsidP="00253476">
      <w:pPr>
        <w:widowControl w:val="0"/>
        <w:numPr>
          <w:ilvl w:val="0"/>
          <w:numId w:val="77"/>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duszenie,</w:t>
      </w:r>
    </w:p>
    <w:p w:rsidR="005A53F6" w:rsidRPr="00253476" w:rsidRDefault="005A53F6" w:rsidP="00253476">
      <w:pPr>
        <w:widowControl w:val="0"/>
        <w:numPr>
          <w:ilvl w:val="0"/>
          <w:numId w:val="77"/>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pieczenie w rękawie, folii aluminiowej, pergaminie lub naczyniu żaroodpornym,</w:t>
      </w:r>
    </w:p>
    <w:p w:rsidR="005A53F6" w:rsidRPr="00253476" w:rsidRDefault="005A53F6" w:rsidP="00253476">
      <w:pPr>
        <w:widowControl w:val="0"/>
        <w:numPr>
          <w:ilvl w:val="0"/>
          <w:numId w:val="77"/>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smażenie w niewielkiej ilości tłuszczu.</w:t>
      </w:r>
      <w:r w:rsidRPr="00253476">
        <w:rPr>
          <w:rFonts w:ascii="Arial" w:eastAsia="Arial" w:hAnsi="Arial" w:cs="Arial"/>
          <w:sz w:val="18"/>
          <w:szCs w:val="18"/>
        </w:rPr>
        <w:br/>
      </w:r>
    </w:p>
    <w:p w:rsidR="005A53F6" w:rsidRPr="00253476" w:rsidRDefault="005A53F6" w:rsidP="005A53F6">
      <w:pPr>
        <w:pBdr>
          <w:top w:val="nil"/>
          <w:left w:val="nil"/>
          <w:bottom w:val="nil"/>
          <w:right w:val="nil"/>
          <w:between w:val="nil"/>
          <w:bar w:val="nil"/>
        </w:pBdr>
        <w:shd w:val="clear" w:color="auto" w:fill="FFFFFF"/>
        <w:spacing w:after="0" w:line="360" w:lineRule="auto"/>
        <w:contextualSpacing/>
        <w:rPr>
          <w:rFonts w:ascii="Arial" w:eastAsia="Arial" w:hAnsi="Arial" w:cs="Arial"/>
          <w:sz w:val="18"/>
          <w:szCs w:val="18"/>
        </w:rPr>
      </w:pPr>
      <w:r w:rsidRPr="00253476">
        <w:rPr>
          <w:rFonts w:ascii="Arial" w:eastAsia="Arial" w:hAnsi="Arial" w:cs="Arial"/>
          <w:sz w:val="18"/>
          <w:szCs w:val="18"/>
        </w:rPr>
        <w:t>DIETA POWINNA BYĆ:</w:t>
      </w:r>
    </w:p>
    <w:p w:rsidR="005A53F6" w:rsidRPr="00253476" w:rsidRDefault="005A53F6" w:rsidP="005E6FFD">
      <w:pPr>
        <w:widowControl w:val="0"/>
        <w:numPr>
          <w:ilvl w:val="0"/>
          <w:numId w:val="78"/>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urozmaicona,</w:t>
      </w:r>
    </w:p>
    <w:p w:rsidR="005A53F6" w:rsidRPr="00253476" w:rsidRDefault="005A53F6" w:rsidP="005E6FFD">
      <w:pPr>
        <w:widowControl w:val="0"/>
        <w:numPr>
          <w:ilvl w:val="0"/>
          <w:numId w:val="78"/>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pełnowartościowa,</w:t>
      </w:r>
    </w:p>
    <w:p w:rsidR="005A53F6" w:rsidRPr="00253476" w:rsidRDefault="005A53F6" w:rsidP="005E6FFD">
      <w:pPr>
        <w:widowControl w:val="0"/>
        <w:numPr>
          <w:ilvl w:val="0"/>
          <w:numId w:val="78"/>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smacznie przyrządzona,</w:t>
      </w:r>
    </w:p>
    <w:p w:rsidR="005A53F6" w:rsidRPr="00253476" w:rsidRDefault="005A53F6" w:rsidP="005E6FFD">
      <w:pPr>
        <w:widowControl w:val="0"/>
        <w:numPr>
          <w:ilvl w:val="0"/>
          <w:numId w:val="78"/>
        </w:numPr>
        <w:pBdr>
          <w:top w:val="nil"/>
          <w:left w:val="nil"/>
          <w:bottom w:val="nil"/>
          <w:right w:val="nil"/>
          <w:between w:val="nil"/>
          <w:bar w:val="nil"/>
        </w:pBdr>
        <w:shd w:val="clear" w:color="auto" w:fill="FFFFFF"/>
        <w:suppressAutoHyphens/>
        <w:spacing w:after="0" w:line="360" w:lineRule="auto"/>
        <w:contextualSpacing/>
        <w:rPr>
          <w:rFonts w:ascii="Arial" w:eastAsia="Arial" w:hAnsi="Arial" w:cs="Arial"/>
          <w:sz w:val="18"/>
          <w:szCs w:val="18"/>
        </w:rPr>
      </w:pPr>
      <w:r w:rsidRPr="00253476">
        <w:rPr>
          <w:rFonts w:ascii="Arial" w:eastAsia="Arial" w:hAnsi="Arial" w:cs="Arial"/>
          <w:sz w:val="18"/>
          <w:szCs w:val="18"/>
        </w:rPr>
        <w:t>atrakcyjnie zestawiona kolorystycznie.</w:t>
      </w:r>
    </w:p>
    <w:p w:rsidR="005A53F6" w:rsidRPr="005A53F6" w:rsidRDefault="005A53F6" w:rsidP="005A53F6">
      <w:pPr>
        <w:widowControl w:val="0"/>
        <w:pBdr>
          <w:top w:val="nil"/>
          <w:left w:val="nil"/>
          <w:bottom w:val="nil"/>
          <w:right w:val="nil"/>
          <w:between w:val="nil"/>
          <w:bar w:val="nil"/>
        </w:pBdr>
        <w:shd w:val="clear" w:color="auto" w:fill="FFFFFF"/>
        <w:suppressAutoHyphens/>
        <w:spacing w:after="0" w:line="360" w:lineRule="auto"/>
        <w:ind w:left="720"/>
        <w:contextualSpacing/>
        <w:rPr>
          <w:rFonts w:ascii="Arial" w:eastAsia="Arial" w:hAnsi="Arial" w:cs="Arial"/>
          <w:color w:val="FF0000"/>
          <w:sz w:val="18"/>
          <w:szCs w:val="18"/>
        </w:rPr>
      </w:pPr>
    </w:p>
    <w:p w:rsidR="001C5F5F" w:rsidRPr="001C5F5F" w:rsidRDefault="001C5F5F" w:rsidP="005E6FFD">
      <w:pPr>
        <w:pStyle w:val="Akapitzlist"/>
        <w:numPr>
          <w:ilvl w:val="0"/>
          <w:numId w:val="62"/>
        </w:numPr>
        <w:pBdr>
          <w:top w:val="nil"/>
          <w:left w:val="nil"/>
          <w:bottom w:val="nil"/>
          <w:right w:val="nil"/>
          <w:between w:val="nil"/>
          <w:bar w:val="nil"/>
        </w:pBdr>
        <w:shd w:val="clear" w:color="auto" w:fill="FFFFFF"/>
        <w:tabs>
          <w:tab w:val="clear" w:pos="377"/>
        </w:tabs>
        <w:spacing w:line="360" w:lineRule="auto"/>
        <w:rPr>
          <w:rFonts w:ascii="Arial" w:eastAsia="Arial" w:hAnsi="Arial" w:cs="Arial"/>
          <w:color w:val="000000"/>
          <w:sz w:val="18"/>
          <w:szCs w:val="18"/>
        </w:rPr>
      </w:pPr>
      <w:r w:rsidRPr="001C5F5F">
        <w:rPr>
          <w:rFonts w:ascii="Arial" w:eastAsia="Arial" w:hAnsi="Arial" w:cs="Arial"/>
          <w:color w:val="000000"/>
          <w:sz w:val="18"/>
          <w:szCs w:val="18"/>
        </w:rPr>
        <w:lastRenderedPageBreak/>
        <w:t>Zamówienie obejmuje przygotowywanie całodobowych posiłków dla pacjentów składających się z:</w:t>
      </w:r>
    </w:p>
    <w:p w:rsidR="001C5F5F" w:rsidRPr="001C5F5F" w:rsidRDefault="001C5F5F" w:rsidP="005E6FFD">
      <w:pPr>
        <w:pStyle w:val="Akapitzlist"/>
        <w:numPr>
          <w:ilvl w:val="0"/>
          <w:numId w:val="55"/>
        </w:numPr>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r w:rsidRPr="001C5F5F">
        <w:rPr>
          <w:rFonts w:ascii="Arial" w:eastAsia="Arial" w:hAnsi="Arial" w:cs="Arial"/>
          <w:color w:val="000000"/>
          <w:sz w:val="18"/>
          <w:szCs w:val="18"/>
        </w:rPr>
        <w:t>śniadania dostarczanego w godzinach</w:t>
      </w:r>
      <w:r w:rsidRPr="001C5F5F">
        <w:rPr>
          <w:rFonts w:ascii="Arial" w:eastAsia="Arial" w:hAnsi="Arial" w:cs="Arial"/>
          <w:color w:val="000000"/>
          <w:sz w:val="18"/>
          <w:szCs w:val="18"/>
        </w:rPr>
        <w:tab/>
        <w:t xml:space="preserve"> </w:t>
      </w:r>
      <w:r w:rsidR="0068519C">
        <w:rPr>
          <w:rFonts w:ascii="Arial" w:eastAsia="Arial" w:hAnsi="Arial" w:cs="Arial"/>
          <w:color w:val="000000"/>
          <w:sz w:val="18"/>
          <w:szCs w:val="18"/>
        </w:rPr>
        <w:t xml:space="preserve">                  </w:t>
      </w:r>
      <w:r w:rsidRPr="001C5F5F">
        <w:rPr>
          <w:rFonts w:ascii="Arial" w:eastAsia="Arial" w:hAnsi="Arial" w:cs="Arial"/>
          <w:color w:val="000000"/>
          <w:sz w:val="18"/>
          <w:szCs w:val="18"/>
        </w:rPr>
        <w:t xml:space="preserve"> 7:30-8:30</w:t>
      </w:r>
    </w:p>
    <w:p w:rsidR="001C5F5F" w:rsidRPr="001C5F5F" w:rsidRDefault="001C5F5F" w:rsidP="005E6FFD">
      <w:pPr>
        <w:pStyle w:val="Akapitzlist"/>
        <w:numPr>
          <w:ilvl w:val="0"/>
          <w:numId w:val="55"/>
        </w:numPr>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r w:rsidRPr="001C5F5F">
        <w:rPr>
          <w:rFonts w:ascii="Arial" w:eastAsia="Arial" w:hAnsi="Arial" w:cs="Arial"/>
          <w:color w:val="000000"/>
          <w:sz w:val="18"/>
          <w:szCs w:val="18"/>
        </w:rPr>
        <w:t xml:space="preserve">obiadu dostarczanego w godzinach </w:t>
      </w:r>
      <w:r w:rsidRPr="001C5F5F">
        <w:rPr>
          <w:rFonts w:ascii="Arial" w:eastAsia="Arial" w:hAnsi="Arial" w:cs="Arial"/>
          <w:color w:val="000000"/>
          <w:sz w:val="18"/>
          <w:szCs w:val="18"/>
        </w:rPr>
        <w:tab/>
      </w:r>
      <w:r w:rsidRPr="001C5F5F">
        <w:rPr>
          <w:rFonts w:ascii="Arial" w:eastAsia="Arial" w:hAnsi="Arial" w:cs="Arial"/>
          <w:color w:val="000000"/>
          <w:sz w:val="18"/>
          <w:szCs w:val="18"/>
        </w:rPr>
        <w:tab/>
        <w:t xml:space="preserve">  13:00-14:00</w:t>
      </w:r>
    </w:p>
    <w:p w:rsidR="001C5F5F" w:rsidRPr="001C5F5F" w:rsidRDefault="001C5F5F" w:rsidP="005E6FFD">
      <w:pPr>
        <w:pStyle w:val="Akapitzlist"/>
        <w:numPr>
          <w:ilvl w:val="0"/>
          <w:numId w:val="55"/>
        </w:numPr>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r w:rsidRPr="001C5F5F">
        <w:rPr>
          <w:rFonts w:ascii="Arial" w:eastAsia="Arial" w:hAnsi="Arial" w:cs="Arial"/>
          <w:color w:val="000000"/>
          <w:sz w:val="18"/>
          <w:szCs w:val="18"/>
        </w:rPr>
        <w:t xml:space="preserve">kolacji dostarczanej w godzinach </w:t>
      </w:r>
      <w:r w:rsidRPr="001C5F5F">
        <w:rPr>
          <w:rFonts w:ascii="Arial" w:eastAsia="Arial" w:hAnsi="Arial" w:cs="Arial"/>
          <w:color w:val="000000"/>
          <w:sz w:val="18"/>
          <w:szCs w:val="18"/>
        </w:rPr>
        <w:tab/>
      </w:r>
      <w:r w:rsidRPr="001C5F5F">
        <w:rPr>
          <w:rFonts w:ascii="Arial" w:eastAsia="Arial" w:hAnsi="Arial" w:cs="Arial"/>
          <w:color w:val="000000"/>
          <w:sz w:val="18"/>
          <w:szCs w:val="18"/>
        </w:rPr>
        <w:tab/>
        <w:t xml:space="preserve">  17.00-18:00</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1C5F5F">
        <w:rPr>
          <w:rFonts w:ascii="Arial" w:eastAsia="Arial" w:hAnsi="Arial" w:cs="Arial"/>
          <w:color w:val="000000"/>
          <w:sz w:val="18"/>
          <w:szCs w:val="18"/>
        </w:rPr>
        <w:t xml:space="preserve">    </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1C5F5F">
        <w:rPr>
          <w:rFonts w:ascii="Arial" w:eastAsia="Arial" w:hAnsi="Arial" w:cs="Arial"/>
          <w:color w:val="000000"/>
          <w:sz w:val="18"/>
          <w:szCs w:val="18"/>
        </w:rPr>
        <w:t xml:space="preserve">Przy diecie składającej się z więcej niż 3 posiłków (wysokobiałkowa, a także żywienie dzieci  </w:t>
      </w:r>
      <w:r w:rsidRPr="001C5F5F">
        <w:rPr>
          <w:rFonts w:ascii="Arial" w:eastAsia="Arial" w:hAnsi="Arial" w:cs="Arial"/>
          <w:color w:val="000000"/>
          <w:sz w:val="18"/>
          <w:szCs w:val="18"/>
        </w:rPr>
        <w:br/>
        <w:t>w oddziale pediatrycznym) dodatkowo:</w:t>
      </w:r>
    </w:p>
    <w:p w:rsidR="001C5F5F" w:rsidRPr="001C5F5F" w:rsidRDefault="001C5F5F" w:rsidP="005E6FFD">
      <w:pPr>
        <w:pStyle w:val="Akapitzlist"/>
        <w:numPr>
          <w:ilvl w:val="0"/>
          <w:numId w:val="55"/>
        </w:numPr>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r w:rsidRPr="001C5F5F">
        <w:rPr>
          <w:rFonts w:ascii="Arial" w:eastAsia="Arial" w:hAnsi="Arial" w:cs="Arial"/>
          <w:color w:val="000000"/>
          <w:sz w:val="18"/>
          <w:szCs w:val="18"/>
        </w:rPr>
        <w:t>II śniadanie dostarczane w godzinach</w:t>
      </w:r>
      <w:r w:rsidRPr="001C5F5F">
        <w:rPr>
          <w:rFonts w:ascii="Arial" w:eastAsia="Arial" w:hAnsi="Arial" w:cs="Arial"/>
          <w:color w:val="000000"/>
          <w:sz w:val="18"/>
          <w:szCs w:val="18"/>
        </w:rPr>
        <w:tab/>
        <w:t xml:space="preserve">   </w:t>
      </w:r>
      <w:r w:rsidR="0068519C">
        <w:rPr>
          <w:rFonts w:ascii="Arial" w:eastAsia="Arial" w:hAnsi="Arial" w:cs="Arial"/>
          <w:color w:val="000000"/>
          <w:sz w:val="18"/>
          <w:szCs w:val="18"/>
        </w:rPr>
        <w:t xml:space="preserve">        </w:t>
      </w:r>
      <w:r w:rsidRPr="001C5F5F">
        <w:rPr>
          <w:rFonts w:ascii="Arial" w:eastAsia="Arial" w:hAnsi="Arial" w:cs="Arial"/>
          <w:color w:val="000000"/>
          <w:sz w:val="18"/>
          <w:szCs w:val="18"/>
        </w:rPr>
        <w:t>11:00-11:30</w:t>
      </w:r>
    </w:p>
    <w:p w:rsidR="001C5F5F" w:rsidRPr="001C5F5F" w:rsidRDefault="001C5F5F" w:rsidP="005E6FFD">
      <w:pPr>
        <w:pStyle w:val="Akapitzlist"/>
        <w:numPr>
          <w:ilvl w:val="0"/>
          <w:numId w:val="55"/>
        </w:numPr>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r w:rsidRPr="001C5F5F">
        <w:rPr>
          <w:rFonts w:ascii="Arial" w:eastAsia="Arial" w:hAnsi="Arial" w:cs="Arial"/>
          <w:color w:val="000000"/>
          <w:sz w:val="18"/>
          <w:szCs w:val="18"/>
        </w:rPr>
        <w:t>podwieczorek dostarczany w godzinach          15:30-16:00</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p>
    <w:p w:rsidR="001C5F5F" w:rsidRPr="001C5F5F" w:rsidRDefault="001C5F5F" w:rsidP="00253476">
      <w:pPr>
        <w:pStyle w:val="Akapitzlist"/>
        <w:pBdr>
          <w:top w:val="nil"/>
          <w:left w:val="nil"/>
          <w:bottom w:val="nil"/>
          <w:right w:val="nil"/>
          <w:between w:val="nil"/>
          <w:bar w:val="nil"/>
        </w:pBdr>
        <w:shd w:val="clear" w:color="auto" w:fill="FFFFFF"/>
        <w:spacing w:line="360" w:lineRule="auto"/>
        <w:ind w:left="377"/>
        <w:jc w:val="both"/>
        <w:rPr>
          <w:rFonts w:ascii="Arial" w:eastAsia="Arial" w:hAnsi="Arial" w:cs="Arial"/>
          <w:color w:val="000000"/>
          <w:sz w:val="18"/>
          <w:szCs w:val="18"/>
        </w:rPr>
      </w:pPr>
      <w:r w:rsidRPr="001C5F5F">
        <w:rPr>
          <w:rFonts w:ascii="Arial" w:eastAsia="Arial" w:hAnsi="Arial" w:cs="Arial"/>
          <w:b/>
          <w:bCs/>
          <w:color w:val="000000"/>
          <w:sz w:val="18"/>
          <w:szCs w:val="18"/>
          <w:u w:val="single"/>
        </w:rPr>
        <w:t>UWAGA</w:t>
      </w:r>
      <w:r w:rsidRPr="001C5F5F">
        <w:rPr>
          <w:rFonts w:ascii="Arial" w:eastAsia="Arial" w:hAnsi="Arial" w:cs="Arial"/>
          <w:color w:val="000000"/>
          <w:sz w:val="18"/>
          <w:szCs w:val="18"/>
          <w:u w:val="single"/>
        </w:rPr>
        <w:t>!</w:t>
      </w:r>
      <w:r w:rsidRPr="001C5F5F">
        <w:rPr>
          <w:rFonts w:ascii="Arial" w:eastAsia="Arial" w:hAnsi="Arial" w:cs="Arial"/>
          <w:color w:val="000000"/>
          <w:sz w:val="18"/>
          <w:szCs w:val="18"/>
        </w:rPr>
        <w:t xml:space="preserve"> Wykonawca w formularzu ofertowym (dodatek nr 1 do </w:t>
      </w:r>
      <w:r w:rsidR="0068519C">
        <w:rPr>
          <w:rFonts w:ascii="Arial" w:eastAsia="Arial" w:hAnsi="Arial" w:cs="Arial"/>
          <w:color w:val="000000"/>
          <w:sz w:val="18"/>
          <w:szCs w:val="18"/>
        </w:rPr>
        <w:t>SWZ</w:t>
      </w:r>
      <w:r w:rsidRPr="001C5F5F">
        <w:rPr>
          <w:rFonts w:ascii="Arial" w:eastAsia="Arial" w:hAnsi="Arial" w:cs="Arial"/>
          <w:color w:val="000000"/>
          <w:sz w:val="18"/>
          <w:szCs w:val="18"/>
        </w:rPr>
        <w:t xml:space="preserve">) winien określić dokładny, przewidywany czas dostawy posiłków (śniadania, obiadu, kolacji), podając konkretną godzinę dostawy, tzn. jeżeli Wykonawca przewiduje, że śniadanie będzie dostarczać o godz. 7:30, winien odnotować ten fakt w formularzu ofertowym (w odpowiednio wykropkowane miejsce). Określenie przez Wykonawcę konkretnego czasu dostawy z zakresu wskazanego przez Zamawiającego ma na celu dopracowanie procedur organizacyjnych jednostki Zamawiającego, np. procedury odbioru posiłków przez personel szpitala. </w:t>
      </w:r>
    </w:p>
    <w:p w:rsidR="001C5F5F" w:rsidRPr="001C5F5F" w:rsidRDefault="001C5F5F" w:rsidP="00253476">
      <w:pPr>
        <w:pStyle w:val="Akapitzlist"/>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p>
    <w:p w:rsidR="001C5F5F" w:rsidRPr="001C5F5F" w:rsidRDefault="001C5F5F" w:rsidP="00253476">
      <w:pPr>
        <w:pStyle w:val="Akapitzlist"/>
        <w:pBdr>
          <w:top w:val="nil"/>
          <w:left w:val="nil"/>
          <w:bottom w:val="nil"/>
          <w:right w:val="nil"/>
          <w:between w:val="nil"/>
          <w:bar w:val="nil"/>
        </w:pBdr>
        <w:shd w:val="clear" w:color="auto" w:fill="FFFFFF"/>
        <w:spacing w:line="360" w:lineRule="auto"/>
        <w:ind w:left="377"/>
        <w:jc w:val="both"/>
        <w:rPr>
          <w:rFonts w:ascii="Arial" w:eastAsia="Arial" w:hAnsi="Arial" w:cs="Arial"/>
          <w:color w:val="000000"/>
          <w:sz w:val="18"/>
          <w:szCs w:val="18"/>
        </w:rPr>
      </w:pPr>
      <w:r w:rsidRPr="001C5F5F">
        <w:rPr>
          <w:rFonts w:ascii="Arial" w:eastAsia="Arial" w:hAnsi="Arial" w:cs="Arial"/>
          <w:color w:val="000000"/>
          <w:sz w:val="18"/>
          <w:szCs w:val="18"/>
        </w:rPr>
        <w:t>Zamawiający dopuszcza tolerancję czasu dostarczania posiłków +/- 10 min, natomiast nie wcześniej i nie później niż w godzinach z wyżej wskazanego przedziału (np. śniadanie nie wcześniej jak 7:30 i nie później jak 8:30).</w:t>
      </w:r>
    </w:p>
    <w:p w:rsidR="001C5F5F" w:rsidRPr="001C5F5F" w:rsidRDefault="001C5F5F" w:rsidP="00253476">
      <w:pPr>
        <w:pStyle w:val="Akapitzlist"/>
        <w:pBdr>
          <w:top w:val="nil"/>
          <w:left w:val="nil"/>
          <w:bottom w:val="nil"/>
          <w:right w:val="nil"/>
          <w:between w:val="nil"/>
          <w:bar w:val="nil"/>
        </w:pBdr>
        <w:shd w:val="clear" w:color="auto" w:fill="FFFFFF"/>
        <w:spacing w:line="360" w:lineRule="auto"/>
        <w:ind w:left="377"/>
        <w:jc w:val="both"/>
        <w:rPr>
          <w:rFonts w:ascii="Arial" w:eastAsia="Arial" w:hAnsi="Arial" w:cs="Arial"/>
          <w:color w:val="000000"/>
          <w:sz w:val="18"/>
          <w:szCs w:val="18"/>
        </w:rPr>
      </w:pPr>
      <w:r w:rsidRPr="001C5F5F">
        <w:rPr>
          <w:rFonts w:ascii="Arial" w:eastAsia="Arial" w:hAnsi="Arial" w:cs="Arial"/>
          <w:color w:val="000000"/>
          <w:sz w:val="18"/>
          <w:szCs w:val="18"/>
        </w:rPr>
        <w:t>Zamawiający dopuszcza na etapie realizacji zamówienia, wprowadzenie zmian w zakresie godzin dostarczania posiłków (po wcześniejszym uzgodnieniu przez strony).</w:t>
      </w:r>
    </w:p>
    <w:p w:rsidR="001C5F5F" w:rsidRPr="001C5F5F" w:rsidRDefault="001C5F5F" w:rsidP="00253476">
      <w:pPr>
        <w:pStyle w:val="Akapitzlist"/>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p>
    <w:p w:rsidR="007B6D1B" w:rsidRPr="007B6D1B" w:rsidRDefault="001C5F5F" w:rsidP="00253476">
      <w:pPr>
        <w:ind w:left="360"/>
        <w:jc w:val="both"/>
        <w:rPr>
          <w:rFonts w:ascii="Arial" w:eastAsia="Times New Roman" w:hAnsi="Arial" w:cs="Arial"/>
          <w:strike/>
          <w:sz w:val="18"/>
          <w:szCs w:val="18"/>
          <w:lang w:eastAsia="ar-SA"/>
        </w:rPr>
      </w:pPr>
      <w:r w:rsidRPr="001C5F5F">
        <w:rPr>
          <w:rFonts w:ascii="Arial" w:eastAsia="Arial" w:hAnsi="Arial" w:cs="Arial"/>
          <w:color w:val="000000"/>
          <w:sz w:val="18"/>
          <w:szCs w:val="18"/>
        </w:rPr>
        <w:t xml:space="preserve">Zamawiający dopuszcza dostarczanie II śniadania (jeżeli dotyczy) wraz z dowozem śniadania  oraz kolacji i podwieczorku wraz z dowozem obiadu, pod warunkiem dostarczenia zgodnie z wymogami zamawiającego. </w:t>
      </w:r>
    </w:p>
    <w:p w:rsidR="001C5F5F" w:rsidRPr="001C5F5F" w:rsidRDefault="001C5F5F" w:rsidP="0068519C">
      <w:pPr>
        <w:pStyle w:val="Akapitzlist"/>
        <w:pBdr>
          <w:top w:val="nil"/>
          <w:left w:val="nil"/>
          <w:bottom w:val="nil"/>
          <w:right w:val="nil"/>
          <w:between w:val="nil"/>
          <w:bar w:val="nil"/>
        </w:pBdr>
        <w:shd w:val="clear" w:color="auto" w:fill="FFFFFF"/>
        <w:spacing w:line="360" w:lineRule="auto"/>
        <w:ind w:left="377"/>
        <w:rPr>
          <w:rFonts w:ascii="Arial" w:eastAsia="Arial" w:hAnsi="Arial" w:cs="Arial"/>
          <w:color w:val="000000"/>
          <w:sz w:val="18"/>
          <w:szCs w:val="18"/>
        </w:rPr>
      </w:pPr>
    </w:p>
    <w:p w:rsidR="001C5F5F" w:rsidRPr="001C5F5F" w:rsidRDefault="001C5F5F" w:rsidP="0068519C">
      <w:pPr>
        <w:pStyle w:val="Akapitzlist"/>
        <w:pBdr>
          <w:top w:val="nil"/>
          <w:left w:val="nil"/>
          <w:bottom w:val="nil"/>
          <w:right w:val="nil"/>
          <w:between w:val="nil"/>
          <w:bar w:val="nil"/>
        </w:pBdr>
        <w:shd w:val="clear" w:color="auto" w:fill="FFFFFF"/>
        <w:spacing w:line="360" w:lineRule="auto"/>
        <w:ind w:left="377"/>
        <w:rPr>
          <w:rFonts w:ascii="Arial" w:eastAsia="Arial" w:hAnsi="Arial" w:cs="Arial"/>
          <w:color w:val="000000"/>
          <w:sz w:val="18"/>
          <w:szCs w:val="18"/>
        </w:rPr>
      </w:pPr>
      <w:r w:rsidRPr="001C5F5F">
        <w:rPr>
          <w:rFonts w:ascii="Arial" w:eastAsia="Arial" w:hAnsi="Arial" w:cs="Arial"/>
          <w:color w:val="000000"/>
          <w:sz w:val="18"/>
          <w:szCs w:val="18"/>
        </w:rPr>
        <w:t>Temperatura dostarczanych posiłków powinna wynosić:</w:t>
      </w:r>
    </w:p>
    <w:p w:rsidR="001C5F5F" w:rsidRPr="001C5F5F" w:rsidRDefault="001C5F5F" w:rsidP="0068519C">
      <w:pPr>
        <w:pStyle w:val="Akapitzlist"/>
        <w:pBdr>
          <w:top w:val="nil"/>
          <w:left w:val="nil"/>
          <w:bottom w:val="nil"/>
          <w:right w:val="nil"/>
          <w:between w:val="nil"/>
          <w:bar w:val="nil"/>
        </w:pBdr>
        <w:shd w:val="clear" w:color="auto" w:fill="FFFFFF"/>
        <w:spacing w:line="360" w:lineRule="auto"/>
        <w:ind w:left="377"/>
        <w:rPr>
          <w:rFonts w:ascii="Arial" w:eastAsia="Arial" w:hAnsi="Arial" w:cs="Arial"/>
          <w:color w:val="000000"/>
          <w:sz w:val="18"/>
          <w:szCs w:val="18"/>
        </w:rPr>
      </w:pPr>
      <w:r w:rsidRPr="001C5F5F">
        <w:rPr>
          <w:rFonts w:ascii="Arial" w:eastAsia="Arial" w:hAnsi="Arial" w:cs="Arial"/>
          <w:color w:val="000000"/>
          <w:sz w:val="18"/>
          <w:szCs w:val="18"/>
        </w:rPr>
        <w:t>gorące zupy minimum + 75ºC</w:t>
      </w:r>
    </w:p>
    <w:p w:rsidR="001C5F5F" w:rsidRPr="001C5F5F" w:rsidRDefault="001C5F5F" w:rsidP="0068519C">
      <w:pPr>
        <w:pStyle w:val="Akapitzlist"/>
        <w:pBdr>
          <w:top w:val="nil"/>
          <w:left w:val="nil"/>
          <w:bottom w:val="nil"/>
          <w:right w:val="nil"/>
          <w:between w:val="nil"/>
          <w:bar w:val="nil"/>
        </w:pBdr>
        <w:shd w:val="clear" w:color="auto" w:fill="FFFFFF"/>
        <w:spacing w:line="360" w:lineRule="auto"/>
        <w:ind w:left="377"/>
        <w:rPr>
          <w:rFonts w:ascii="Arial" w:eastAsia="Arial" w:hAnsi="Arial" w:cs="Arial"/>
          <w:color w:val="000000"/>
          <w:sz w:val="18"/>
          <w:szCs w:val="18"/>
        </w:rPr>
      </w:pPr>
      <w:r w:rsidRPr="001C5F5F">
        <w:rPr>
          <w:rFonts w:ascii="Arial" w:eastAsia="Arial" w:hAnsi="Arial" w:cs="Arial"/>
          <w:color w:val="000000"/>
          <w:sz w:val="18"/>
          <w:szCs w:val="18"/>
        </w:rPr>
        <w:t>gorące II dania minimum + 62ºC</w:t>
      </w:r>
    </w:p>
    <w:p w:rsidR="001C5F5F" w:rsidRPr="001C5F5F" w:rsidRDefault="001C5F5F" w:rsidP="0068519C">
      <w:pPr>
        <w:pStyle w:val="Akapitzlist"/>
        <w:pBdr>
          <w:top w:val="nil"/>
          <w:left w:val="nil"/>
          <w:bottom w:val="nil"/>
          <w:right w:val="nil"/>
          <w:between w:val="nil"/>
          <w:bar w:val="nil"/>
        </w:pBdr>
        <w:shd w:val="clear" w:color="auto" w:fill="FFFFFF"/>
        <w:spacing w:line="360" w:lineRule="auto"/>
        <w:ind w:left="377"/>
        <w:rPr>
          <w:rFonts w:ascii="Arial" w:eastAsia="Arial" w:hAnsi="Arial" w:cs="Arial"/>
          <w:color w:val="000000"/>
          <w:sz w:val="18"/>
          <w:szCs w:val="18"/>
        </w:rPr>
      </w:pPr>
      <w:r w:rsidRPr="001C5F5F">
        <w:rPr>
          <w:rFonts w:ascii="Arial" w:eastAsia="Arial" w:hAnsi="Arial" w:cs="Arial"/>
          <w:color w:val="000000"/>
          <w:sz w:val="18"/>
          <w:szCs w:val="18"/>
        </w:rPr>
        <w:t>gorące napoje minimum + 80ºC</w:t>
      </w:r>
    </w:p>
    <w:p w:rsidR="001C5F5F" w:rsidRPr="001C5F5F" w:rsidRDefault="001C5F5F" w:rsidP="0068519C">
      <w:pPr>
        <w:pStyle w:val="Akapitzlist"/>
        <w:pBdr>
          <w:top w:val="nil"/>
          <w:left w:val="nil"/>
          <w:bottom w:val="nil"/>
          <w:right w:val="nil"/>
          <w:between w:val="nil"/>
          <w:bar w:val="nil"/>
        </w:pBdr>
        <w:shd w:val="clear" w:color="auto" w:fill="FFFFFF"/>
        <w:spacing w:line="360" w:lineRule="auto"/>
        <w:ind w:left="377"/>
        <w:rPr>
          <w:rFonts w:ascii="Arial" w:eastAsia="Arial" w:hAnsi="Arial" w:cs="Arial"/>
          <w:color w:val="000000"/>
          <w:sz w:val="18"/>
          <w:szCs w:val="18"/>
        </w:rPr>
      </w:pPr>
      <w:r w:rsidRPr="001C5F5F">
        <w:rPr>
          <w:rFonts w:ascii="Arial" w:eastAsia="Arial" w:hAnsi="Arial" w:cs="Arial"/>
          <w:color w:val="000000"/>
          <w:sz w:val="18"/>
          <w:szCs w:val="18"/>
        </w:rPr>
        <w:t>surówki i sałatki minimum +11ºC.</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p>
    <w:p w:rsidR="001C5F5F" w:rsidRPr="001C5F5F" w:rsidRDefault="001C5F5F" w:rsidP="0068519C">
      <w:pPr>
        <w:pStyle w:val="Akapitzlist"/>
        <w:pBdr>
          <w:top w:val="nil"/>
          <w:left w:val="nil"/>
          <w:bottom w:val="nil"/>
          <w:right w:val="nil"/>
          <w:between w:val="nil"/>
          <w:bar w:val="nil"/>
        </w:pBdr>
        <w:shd w:val="clear" w:color="auto" w:fill="FFFFFF"/>
        <w:spacing w:line="360" w:lineRule="auto"/>
        <w:ind w:left="377"/>
        <w:rPr>
          <w:rFonts w:ascii="Arial" w:eastAsia="Arial" w:hAnsi="Arial" w:cs="Arial"/>
          <w:color w:val="000000"/>
          <w:sz w:val="18"/>
          <w:szCs w:val="18"/>
        </w:rPr>
      </w:pPr>
      <w:r w:rsidRPr="001C5F5F">
        <w:rPr>
          <w:rFonts w:ascii="Arial" w:eastAsia="Arial" w:hAnsi="Arial" w:cs="Arial"/>
          <w:color w:val="000000"/>
          <w:sz w:val="18"/>
          <w:szCs w:val="18"/>
        </w:rPr>
        <w:t xml:space="preserve">W przypadku zastosowania diet </w:t>
      </w:r>
      <w:proofErr w:type="spellStart"/>
      <w:r w:rsidRPr="001C5F5F">
        <w:rPr>
          <w:rFonts w:ascii="Arial" w:eastAsia="Arial" w:hAnsi="Arial" w:cs="Arial"/>
          <w:color w:val="000000"/>
          <w:sz w:val="18"/>
          <w:szCs w:val="18"/>
        </w:rPr>
        <w:t>głodówkowych</w:t>
      </w:r>
      <w:proofErr w:type="spellEnd"/>
      <w:r w:rsidRPr="001C5F5F">
        <w:rPr>
          <w:rFonts w:ascii="Arial" w:eastAsia="Arial" w:hAnsi="Arial" w:cs="Arial"/>
          <w:color w:val="000000"/>
          <w:sz w:val="18"/>
          <w:szCs w:val="18"/>
        </w:rPr>
        <w:t xml:space="preserve"> pacjenci nie są wliczani do dziennych </w:t>
      </w:r>
      <w:proofErr w:type="spellStart"/>
      <w:r w:rsidRPr="001C5F5F">
        <w:rPr>
          <w:rFonts w:ascii="Arial" w:eastAsia="Arial" w:hAnsi="Arial" w:cs="Arial"/>
          <w:color w:val="000000"/>
          <w:sz w:val="18"/>
          <w:szCs w:val="18"/>
        </w:rPr>
        <w:t>zapotrzebowań</w:t>
      </w:r>
      <w:proofErr w:type="spellEnd"/>
      <w:r w:rsidRPr="001C5F5F">
        <w:rPr>
          <w:rFonts w:ascii="Arial" w:eastAsia="Arial" w:hAnsi="Arial" w:cs="Arial"/>
          <w:color w:val="000000"/>
          <w:sz w:val="18"/>
          <w:szCs w:val="18"/>
        </w:rPr>
        <w:t xml:space="preserve"> składanych przez oddziały.</w:t>
      </w:r>
    </w:p>
    <w:p w:rsidR="001C5F5F" w:rsidRPr="001C5F5F" w:rsidRDefault="001C5F5F" w:rsidP="00253476">
      <w:pPr>
        <w:pStyle w:val="Akapitzlist"/>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p>
    <w:p w:rsidR="001C5F5F" w:rsidRPr="001C5F5F" w:rsidRDefault="001C5F5F" w:rsidP="00253476">
      <w:pPr>
        <w:pStyle w:val="Akapitzlist"/>
        <w:numPr>
          <w:ilvl w:val="0"/>
          <w:numId w:val="61"/>
        </w:numPr>
        <w:pBdr>
          <w:top w:val="nil"/>
          <w:left w:val="nil"/>
          <w:bottom w:val="nil"/>
          <w:right w:val="nil"/>
          <w:between w:val="nil"/>
          <w:bar w:val="nil"/>
        </w:pBdr>
        <w:shd w:val="clear" w:color="auto" w:fill="FFFFFF"/>
        <w:tabs>
          <w:tab w:val="clear" w:pos="360"/>
        </w:tabs>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Zapotrzebowanie (zamówienie) na śniadanie zgłaszane będzie najpóźniej do godz.: 6:30 w danym dniu, zapotrzebowanie (zamówienie) na  obiad i kolacje do godz. 11.30 tego samego dnia (dokonywane będzie za pomocą faksu/ telefonu znajdującego się w dyspozytorni pogotowia lub za pomocą poczty elektronicznej – e-mail).</w:t>
      </w:r>
    </w:p>
    <w:p w:rsidR="001C5F5F" w:rsidRPr="001C5F5F" w:rsidRDefault="001C5F5F" w:rsidP="00253476">
      <w:pPr>
        <w:pStyle w:val="Akapitzlist"/>
        <w:numPr>
          <w:ilvl w:val="0"/>
          <w:numId w:val="61"/>
        </w:numPr>
        <w:pBdr>
          <w:top w:val="nil"/>
          <w:left w:val="nil"/>
          <w:bottom w:val="nil"/>
          <w:right w:val="nil"/>
          <w:between w:val="nil"/>
          <w:bar w:val="nil"/>
        </w:pBdr>
        <w:shd w:val="clear" w:color="auto" w:fill="FFFFFF"/>
        <w:tabs>
          <w:tab w:val="clear" w:pos="360"/>
        </w:tabs>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Podstawą bieżącej realizacji usługi będą dekadowe jadłospisy dostarczone z minimum 7 dniowym wyprzedzeniem zatwierdzone przez dietetyka zatrudnionego przez </w:t>
      </w:r>
      <w:r w:rsidR="009D1064">
        <w:rPr>
          <w:rFonts w:ascii="Arial" w:eastAsia="Arial" w:hAnsi="Arial" w:cs="Arial"/>
          <w:color w:val="000000"/>
          <w:sz w:val="18"/>
          <w:szCs w:val="18"/>
        </w:rPr>
        <w:t>Zamawiającego</w:t>
      </w:r>
      <w:r w:rsidRPr="001C5F5F">
        <w:rPr>
          <w:rFonts w:ascii="Arial" w:eastAsia="Arial" w:hAnsi="Arial" w:cs="Arial"/>
          <w:color w:val="000000"/>
          <w:sz w:val="18"/>
          <w:szCs w:val="18"/>
        </w:rPr>
        <w:t xml:space="preserve">, a jadłospisy przygotowane </w:t>
      </w:r>
      <w:r w:rsidRPr="008C44B6">
        <w:rPr>
          <w:rFonts w:ascii="Arial" w:eastAsia="Arial" w:hAnsi="Arial" w:cs="Arial"/>
          <w:color w:val="000000"/>
          <w:sz w:val="18"/>
          <w:szCs w:val="18"/>
        </w:rPr>
        <w:t>na Oddział Dziecięcy winny być również akceptowane i zatwierdzone przez pielęgniarkę oddziałową tego</w:t>
      </w:r>
      <w:r w:rsidRPr="001C5F5F">
        <w:rPr>
          <w:rFonts w:ascii="Arial" w:eastAsia="Arial" w:hAnsi="Arial" w:cs="Arial"/>
          <w:color w:val="000000"/>
          <w:sz w:val="18"/>
          <w:szCs w:val="18"/>
        </w:rPr>
        <w:t xml:space="preserve"> oddziału. </w:t>
      </w:r>
      <w:r w:rsidR="008C44B6" w:rsidRPr="00313955">
        <w:rPr>
          <w:rFonts w:ascii="Arial" w:eastAsia="Arial" w:hAnsi="Arial" w:cs="Arial"/>
          <w:sz w:val="18"/>
          <w:szCs w:val="18"/>
        </w:rPr>
        <w:t xml:space="preserve">Wyjątek zatwierdzania jadłospisu przez pielęgniarkę oddziałową, stanowi okres w jakim Oddział Dziecięcy nie będzie </w:t>
      </w:r>
      <w:r w:rsidR="009D1064">
        <w:rPr>
          <w:rFonts w:ascii="Arial" w:eastAsia="Arial" w:hAnsi="Arial" w:cs="Arial"/>
          <w:sz w:val="18"/>
          <w:szCs w:val="18"/>
        </w:rPr>
        <w:t xml:space="preserve">w ogóle </w:t>
      </w:r>
      <w:r w:rsidR="008C44B6" w:rsidRPr="00313955">
        <w:rPr>
          <w:rFonts w:ascii="Arial" w:eastAsia="Arial" w:hAnsi="Arial" w:cs="Arial"/>
          <w:sz w:val="18"/>
          <w:szCs w:val="18"/>
        </w:rPr>
        <w:t xml:space="preserve">funkcjonował. </w:t>
      </w:r>
      <w:r w:rsidRPr="001C5F5F">
        <w:rPr>
          <w:rFonts w:ascii="Arial" w:eastAsia="Arial" w:hAnsi="Arial" w:cs="Arial"/>
          <w:color w:val="000000"/>
          <w:sz w:val="18"/>
          <w:szCs w:val="18"/>
        </w:rPr>
        <w:t xml:space="preserve">W jadłospisach będzie podawana szczegółowa </w:t>
      </w:r>
      <w:r w:rsidRPr="001C5F5F">
        <w:rPr>
          <w:rFonts w:ascii="Arial" w:eastAsia="Arial" w:hAnsi="Arial" w:cs="Arial"/>
          <w:color w:val="000000"/>
          <w:sz w:val="18"/>
          <w:szCs w:val="18"/>
        </w:rPr>
        <w:lastRenderedPageBreak/>
        <w:t>informacja na temat rodzaju używanych produktów spożywczych, tj. kompotów, napojów owocowych, pieczywa, masła, dżemów, kasz, wędlin.</w:t>
      </w:r>
    </w:p>
    <w:p w:rsid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Podstawą sporządzania jadłospisów będą normy dotyczące żywienia pacjentów z uwzględnieniem </w:t>
      </w:r>
    </w:p>
    <w:p w:rsidR="0068519C" w:rsidRDefault="001C5F5F" w:rsidP="00253476">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68519C">
        <w:rPr>
          <w:rFonts w:ascii="Arial" w:eastAsia="Arial" w:hAnsi="Arial" w:cs="Arial"/>
          <w:color w:val="000000"/>
          <w:sz w:val="18"/>
          <w:szCs w:val="18"/>
        </w:rPr>
        <w:t>wskazań żywieniowych dla poszczególnych jednostek chorobowych. Wykonawca otrzyma wykaz</w:t>
      </w:r>
    </w:p>
    <w:p w:rsidR="0068519C" w:rsidRDefault="001C5F5F" w:rsidP="00253476">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68519C">
        <w:rPr>
          <w:rFonts w:ascii="Arial" w:eastAsia="Arial" w:hAnsi="Arial" w:cs="Arial"/>
          <w:color w:val="000000"/>
          <w:sz w:val="18"/>
          <w:szCs w:val="18"/>
        </w:rPr>
        <w:t>produktów dozwolonych oraz zakazanych w poszczególnych jednostkach chorobowych.</w:t>
      </w:r>
    </w:p>
    <w:p w:rsid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Skład diet specjalistycznych uzależniony jest od ich rodzaju oraz wskazań lekarza prowadzącego.</w:t>
      </w:r>
    </w:p>
    <w:p w:rsid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Jadłospisy dekadowe winny uwzględniać dokładną ilość w gramach proponowanych produktów</w:t>
      </w:r>
      <w:r w:rsidR="0068519C" w:rsidRPr="0068519C">
        <w:rPr>
          <w:rFonts w:ascii="Arial" w:eastAsia="Arial" w:hAnsi="Arial" w:cs="Arial"/>
          <w:color w:val="000000"/>
          <w:sz w:val="18"/>
          <w:szCs w:val="18"/>
        </w:rPr>
        <w:t xml:space="preserve"> </w:t>
      </w:r>
      <w:r w:rsidRPr="0068519C">
        <w:rPr>
          <w:rFonts w:ascii="Arial" w:eastAsia="Arial" w:hAnsi="Arial" w:cs="Arial"/>
          <w:color w:val="000000"/>
          <w:sz w:val="18"/>
          <w:szCs w:val="18"/>
        </w:rPr>
        <w:t xml:space="preserve"> oraz sezonowość występowania produktów.</w:t>
      </w:r>
    </w:p>
    <w:p w:rsid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Codziennie powinny pojawić się świeże warzywa w co najmniej 2 posiłkach oraz świeży owoc w 1 posiłku.</w:t>
      </w:r>
    </w:p>
    <w:p w:rsid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Pełnowartościowe białko powinno się pojawiać codziennie we wszystkich posiłkach głównych.</w:t>
      </w:r>
    </w:p>
    <w:p w:rsid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Co najmniej dwa razy w tygodniu w posiłkach powinna pojawić się ryba, w tym raz na obiad.</w:t>
      </w:r>
    </w:p>
    <w:p w:rsidR="0068519C" w:rsidRDefault="001C5F5F" w:rsidP="00253476">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68519C">
        <w:rPr>
          <w:rFonts w:ascii="Arial" w:eastAsia="Arial" w:hAnsi="Arial" w:cs="Arial"/>
          <w:color w:val="000000"/>
          <w:sz w:val="18"/>
          <w:szCs w:val="18"/>
        </w:rPr>
        <w:t>Ryby i/lub przetwory mleczne powinny być podawane do 3 razy w dekadzie (10 dni).</w:t>
      </w:r>
    </w:p>
    <w:p w:rsid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Do jadłospisów należy włączyć także  potrawy z udziałem roślin strączkowych suchych – minimum 3 razy w dekadzie.</w:t>
      </w:r>
    </w:p>
    <w:p w:rsidR="001C5F5F" w:rsidRPr="0068519C" w:rsidRDefault="001C5F5F" w:rsidP="00253476">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W jadłospisie bezwzględnie należy uwzględnić podstawowe alergeny w odniesieniu do każdej potrawy oznaczone zgodnie z załącznikiem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w:t>
      </w:r>
      <w:r w:rsidR="0068519C">
        <w:rPr>
          <w:rFonts w:ascii="Arial" w:eastAsia="Arial" w:hAnsi="Arial" w:cs="Arial"/>
          <w:color w:val="000000"/>
          <w:sz w:val="18"/>
          <w:szCs w:val="18"/>
        </w:rPr>
        <w:t xml:space="preserve"> </w:t>
      </w:r>
      <w:r w:rsidRPr="0068519C">
        <w:rPr>
          <w:rFonts w:ascii="Arial" w:eastAsia="Arial" w:hAnsi="Arial" w:cs="Arial"/>
          <w:color w:val="000000"/>
          <w:sz w:val="18"/>
          <w:szCs w:val="18"/>
        </w:rPr>
        <w:t>w zakresie znakowania żywności informacją o zawartych w niej alergenach.</w:t>
      </w:r>
    </w:p>
    <w:p w:rsidR="005A53F6" w:rsidRPr="00253476" w:rsidRDefault="005A53F6" w:rsidP="005A53F6">
      <w:pPr>
        <w:pBdr>
          <w:top w:val="nil"/>
          <w:left w:val="nil"/>
          <w:bottom w:val="nil"/>
          <w:right w:val="nil"/>
          <w:between w:val="nil"/>
          <w:bar w:val="nil"/>
        </w:pBdr>
        <w:shd w:val="clear" w:color="auto" w:fill="FFFFFF"/>
        <w:spacing w:after="0" w:line="360" w:lineRule="auto"/>
        <w:ind w:left="360"/>
        <w:contextualSpacing/>
        <w:rPr>
          <w:rFonts w:ascii="Arial" w:eastAsia="Arial" w:hAnsi="Arial" w:cs="Arial"/>
          <w:sz w:val="18"/>
          <w:szCs w:val="18"/>
        </w:rPr>
      </w:pPr>
    </w:p>
    <w:p w:rsidR="005A53F6" w:rsidRPr="00253476" w:rsidRDefault="005A53F6" w:rsidP="005A53F6">
      <w:pPr>
        <w:pBdr>
          <w:top w:val="nil"/>
          <w:left w:val="nil"/>
          <w:bottom w:val="nil"/>
          <w:right w:val="nil"/>
          <w:between w:val="nil"/>
          <w:bar w:val="nil"/>
        </w:pBdr>
        <w:shd w:val="clear" w:color="auto" w:fill="FFFFFF"/>
        <w:spacing w:after="0" w:line="360" w:lineRule="auto"/>
        <w:ind w:left="360"/>
        <w:contextualSpacing/>
        <w:rPr>
          <w:rFonts w:ascii="Arial" w:eastAsia="Arial" w:hAnsi="Arial" w:cs="Arial"/>
          <w:i/>
          <w:iCs/>
          <w:sz w:val="18"/>
          <w:szCs w:val="18"/>
        </w:rPr>
      </w:pPr>
      <w:r w:rsidRPr="00253476">
        <w:rPr>
          <w:rFonts w:ascii="Arial" w:eastAsia="Arial" w:hAnsi="Arial" w:cs="Arial"/>
          <w:sz w:val="18"/>
          <w:szCs w:val="18"/>
        </w:rPr>
        <w:t>Przykład oznaczania alergenów:</w:t>
      </w:r>
    </w:p>
    <w:tbl>
      <w:tblPr>
        <w:tblW w:w="109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568"/>
        <w:gridCol w:w="1047"/>
        <w:gridCol w:w="2668"/>
        <w:gridCol w:w="1417"/>
        <w:gridCol w:w="2048"/>
      </w:tblGrid>
      <w:tr w:rsidR="00253476" w:rsidRPr="00253476" w:rsidTr="005276E9">
        <w:tc>
          <w:tcPr>
            <w:tcW w:w="1165" w:type="dxa"/>
            <w:shd w:val="clear" w:color="auto" w:fill="auto"/>
          </w:tcPr>
          <w:p w:rsidR="005A53F6" w:rsidRPr="005276E9" w:rsidRDefault="005A53F6" w:rsidP="005A53F6">
            <w:pPr>
              <w:spacing w:after="0" w:line="360" w:lineRule="auto"/>
              <w:contextualSpacing/>
              <w:jc w:val="center"/>
              <w:rPr>
                <w:rFonts w:ascii="Arial" w:eastAsia="Arial" w:hAnsi="Arial" w:cs="Arial"/>
                <w:b/>
                <w:bCs/>
                <w:sz w:val="18"/>
                <w:szCs w:val="18"/>
              </w:rPr>
            </w:pPr>
            <w:r w:rsidRPr="005276E9">
              <w:rPr>
                <w:rFonts w:ascii="Arial" w:eastAsia="Arial" w:hAnsi="Arial" w:cs="Arial"/>
                <w:b/>
                <w:bCs/>
                <w:sz w:val="18"/>
                <w:szCs w:val="18"/>
              </w:rPr>
              <w:t>Poniedziałek</w:t>
            </w:r>
            <w:r w:rsidRPr="005276E9">
              <w:rPr>
                <w:rFonts w:ascii="Arial" w:eastAsia="Arial" w:hAnsi="Arial" w:cs="Arial"/>
                <w:b/>
                <w:bCs/>
                <w:sz w:val="18"/>
                <w:szCs w:val="18"/>
              </w:rPr>
              <w:br/>
              <w:t>12.04.2021</w:t>
            </w:r>
          </w:p>
        </w:tc>
        <w:tc>
          <w:tcPr>
            <w:tcW w:w="2588" w:type="dxa"/>
            <w:shd w:val="clear" w:color="auto" w:fill="auto"/>
          </w:tcPr>
          <w:p w:rsidR="005A53F6" w:rsidRPr="005276E9" w:rsidRDefault="005A53F6" w:rsidP="005A53F6">
            <w:pPr>
              <w:spacing w:after="0" w:line="360" w:lineRule="auto"/>
              <w:contextualSpacing/>
              <w:jc w:val="center"/>
              <w:rPr>
                <w:rFonts w:ascii="Arial" w:eastAsia="Arial" w:hAnsi="Arial" w:cs="Arial"/>
                <w:b/>
                <w:bCs/>
                <w:sz w:val="18"/>
                <w:szCs w:val="18"/>
              </w:rPr>
            </w:pPr>
            <w:r w:rsidRPr="005276E9">
              <w:rPr>
                <w:rFonts w:ascii="Arial" w:eastAsia="Arial" w:hAnsi="Arial" w:cs="Arial"/>
                <w:b/>
                <w:bCs/>
                <w:sz w:val="18"/>
                <w:szCs w:val="18"/>
              </w:rPr>
              <w:t>Śniadanie</w:t>
            </w:r>
          </w:p>
        </w:tc>
        <w:tc>
          <w:tcPr>
            <w:tcW w:w="1047" w:type="dxa"/>
            <w:shd w:val="clear" w:color="auto" w:fill="auto"/>
          </w:tcPr>
          <w:p w:rsidR="005A53F6" w:rsidRPr="005276E9" w:rsidRDefault="005A53F6" w:rsidP="005A53F6">
            <w:pPr>
              <w:spacing w:after="0" w:line="360" w:lineRule="auto"/>
              <w:contextualSpacing/>
              <w:jc w:val="center"/>
              <w:rPr>
                <w:rFonts w:ascii="Arial" w:eastAsia="Arial" w:hAnsi="Arial" w:cs="Arial"/>
                <w:b/>
                <w:bCs/>
                <w:sz w:val="18"/>
                <w:szCs w:val="18"/>
              </w:rPr>
            </w:pPr>
            <w:r w:rsidRPr="005276E9">
              <w:rPr>
                <w:rFonts w:ascii="Arial" w:eastAsia="Arial" w:hAnsi="Arial" w:cs="Arial"/>
                <w:b/>
                <w:bCs/>
                <w:sz w:val="18"/>
                <w:szCs w:val="18"/>
              </w:rPr>
              <w:t>II śniadanie</w:t>
            </w:r>
          </w:p>
        </w:tc>
        <w:tc>
          <w:tcPr>
            <w:tcW w:w="2668" w:type="dxa"/>
            <w:shd w:val="clear" w:color="auto" w:fill="auto"/>
          </w:tcPr>
          <w:p w:rsidR="005A53F6" w:rsidRPr="005276E9" w:rsidRDefault="005A53F6" w:rsidP="005A53F6">
            <w:pPr>
              <w:spacing w:after="0" w:line="360" w:lineRule="auto"/>
              <w:contextualSpacing/>
              <w:jc w:val="center"/>
              <w:rPr>
                <w:rFonts w:ascii="Arial" w:eastAsia="Arial" w:hAnsi="Arial" w:cs="Arial"/>
                <w:b/>
                <w:bCs/>
                <w:sz w:val="18"/>
                <w:szCs w:val="18"/>
              </w:rPr>
            </w:pPr>
            <w:r w:rsidRPr="005276E9">
              <w:rPr>
                <w:rFonts w:ascii="Arial" w:eastAsia="Arial" w:hAnsi="Arial" w:cs="Arial"/>
                <w:b/>
                <w:bCs/>
                <w:sz w:val="18"/>
                <w:szCs w:val="18"/>
              </w:rPr>
              <w:t>Obiad</w:t>
            </w:r>
          </w:p>
        </w:tc>
        <w:tc>
          <w:tcPr>
            <w:tcW w:w="0" w:type="auto"/>
            <w:shd w:val="clear" w:color="auto" w:fill="auto"/>
          </w:tcPr>
          <w:p w:rsidR="005A53F6" w:rsidRPr="005276E9" w:rsidRDefault="005A53F6" w:rsidP="005A53F6">
            <w:pPr>
              <w:spacing w:after="0" w:line="360" w:lineRule="auto"/>
              <w:contextualSpacing/>
              <w:jc w:val="center"/>
              <w:rPr>
                <w:rFonts w:ascii="Arial" w:eastAsia="Arial" w:hAnsi="Arial" w:cs="Arial"/>
                <w:b/>
                <w:bCs/>
                <w:sz w:val="18"/>
                <w:szCs w:val="18"/>
              </w:rPr>
            </w:pPr>
            <w:r w:rsidRPr="005276E9">
              <w:rPr>
                <w:rFonts w:ascii="Arial" w:eastAsia="Arial" w:hAnsi="Arial" w:cs="Arial"/>
                <w:b/>
                <w:bCs/>
                <w:sz w:val="18"/>
                <w:szCs w:val="18"/>
              </w:rPr>
              <w:t>Podwieczorek</w:t>
            </w:r>
          </w:p>
        </w:tc>
        <w:tc>
          <w:tcPr>
            <w:tcW w:w="0" w:type="auto"/>
            <w:shd w:val="clear" w:color="auto" w:fill="auto"/>
          </w:tcPr>
          <w:p w:rsidR="005A53F6" w:rsidRPr="005276E9" w:rsidRDefault="005A53F6" w:rsidP="005A53F6">
            <w:pPr>
              <w:spacing w:after="0" w:line="360" w:lineRule="auto"/>
              <w:contextualSpacing/>
              <w:jc w:val="center"/>
              <w:rPr>
                <w:rFonts w:ascii="Arial" w:eastAsia="Arial" w:hAnsi="Arial" w:cs="Arial"/>
                <w:b/>
                <w:bCs/>
                <w:sz w:val="18"/>
                <w:szCs w:val="18"/>
              </w:rPr>
            </w:pPr>
            <w:r w:rsidRPr="005276E9">
              <w:rPr>
                <w:rFonts w:ascii="Arial" w:eastAsia="Arial" w:hAnsi="Arial" w:cs="Arial"/>
                <w:b/>
                <w:bCs/>
                <w:sz w:val="18"/>
                <w:szCs w:val="18"/>
              </w:rPr>
              <w:t>Kolacja</w:t>
            </w:r>
          </w:p>
        </w:tc>
      </w:tr>
      <w:tr w:rsidR="00253476" w:rsidRPr="00253476" w:rsidTr="005276E9">
        <w:tc>
          <w:tcPr>
            <w:tcW w:w="1165" w:type="dxa"/>
            <w:shd w:val="clear" w:color="auto" w:fill="auto"/>
          </w:tcPr>
          <w:p w:rsidR="005A53F6" w:rsidRPr="005276E9" w:rsidRDefault="005A53F6" w:rsidP="005A53F6">
            <w:pPr>
              <w:spacing w:after="0" w:line="360" w:lineRule="auto"/>
              <w:contextualSpacing/>
              <w:rPr>
                <w:rFonts w:ascii="Arial" w:eastAsia="Arial" w:hAnsi="Arial" w:cs="Arial"/>
                <w:sz w:val="18"/>
                <w:szCs w:val="18"/>
              </w:rPr>
            </w:pPr>
          </w:p>
        </w:tc>
        <w:tc>
          <w:tcPr>
            <w:tcW w:w="2588" w:type="dxa"/>
            <w:shd w:val="clear" w:color="auto" w:fill="auto"/>
          </w:tcPr>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Kakao – 250 ml (7)</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Bułka pszenna – 1 szt./50 g (1)</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Masło – 10 g (7)</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Szynka drobiowa – 35 g (1,6,9,10)</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Sałatka z pomidora i pietruszki – 150 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Sałata</w:t>
            </w:r>
          </w:p>
          <w:p w:rsidR="005A53F6" w:rsidRPr="005276E9" w:rsidRDefault="005A53F6" w:rsidP="005A53F6">
            <w:pPr>
              <w:spacing w:after="0" w:line="360" w:lineRule="auto"/>
              <w:contextualSpacing/>
              <w:rPr>
                <w:rFonts w:ascii="Arial" w:eastAsia="Arial" w:hAnsi="Arial" w:cs="Arial"/>
                <w:sz w:val="18"/>
                <w:szCs w:val="18"/>
              </w:rPr>
            </w:pPr>
          </w:p>
        </w:tc>
        <w:tc>
          <w:tcPr>
            <w:tcW w:w="1047" w:type="dxa"/>
            <w:shd w:val="clear" w:color="auto" w:fill="auto"/>
          </w:tcPr>
          <w:p w:rsidR="005A53F6" w:rsidRPr="005276E9" w:rsidRDefault="005A53F6" w:rsidP="005A53F6">
            <w:pPr>
              <w:spacing w:after="0" w:line="360" w:lineRule="auto"/>
              <w:contextualSpacing/>
              <w:jc w:val="center"/>
              <w:rPr>
                <w:rFonts w:ascii="Arial" w:eastAsia="Arial" w:hAnsi="Arial" w:cs="Arial"/>
                <w:sz w:val="18"/>
                <w:szCs w:val="18"/>
              </w:rPr>
            </w:pPr>
            <w:r w:rsidRPr="005276E9">
              <w:rPr>
                <w:rFonts w:ascii="Arial" w:eastAsia="Arial" w:hAnsi="Arial" w:cs="Arial"/>
                <w:sz w:val="18"/>
                <w:szCs w:val="18"/>
              </w:rPr>
              <w:t>-</w:t>
            </w:r>
          </w:p>
        </w:tc>
        <w:tc>
          <w:tcPr>
            <w:tcW w:w="2668" w:type="dxa"/>
            <w:shd w:val="clear" w:color="auto" w:fill="auto"/>
          </w:tcPr>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Zupa pomidorowa z makaronem -</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250ml (1,3)</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 xml:space="preserve">Pieczeń z indyka - 65g </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 sosie pieczeniowym – 125ml</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Kopytka – 200g (1,3)</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Surówka z czerwonej kapusty150g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Kompot wieloowocowy – 200 ml</w:t>
            </w:r>
          </w:p>
        </w:tc>
        <w:tc>
          <w:tcPr>
            <w:tcW w:w="0" w:type="auto"/>
            <w:shd w:val="clear" w:color="auto" w:fill="auto"/>
          </w:tcPr>
          <w:p w:rsidR="005A53F6" w:rsidRPr="005276E9" w:rsidRDefault="005A53F6" w:rsidP="005A53F6">
            <w:pPr>
              <w:spacing w:after="0" w:line="360" w:lineRule="auto"/>
              <w:contextualSpacing/>
              <w:jc w:val="center"/>
              <w:rPr>
                <w:rFonts w:ascii="Arial" w:eastAsia="Arial" w:hAnsi="Arial" w:cs="Arial"/>
                <w:sz w:val="18"/>
                <w:szCs w:val="18"/>
              </w:rPr>
            </w:pPr>
            <w:r w:rsidRPr="005276E9">
              <w:rPr>
                <w:rFonts w:ascii="Arial" w:eastAsia="Arial" w:hAnsi="Arial" w:cs="Arial"/>
                <w:sz w:val="18"/>
                <w:szCs w:val="18"/>
              </w:rPr>
              <w:t>-</w:t>
            </w:r>
          </w:p>
        </w:tc>
        <w:tc>
          <w:tcPr>
            <w:tcW w:w="0" w:type="auto"/>
            <w:shd w:val="clear" w:color="auto" w:fill="auto"/>
          </w:tcPr>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Herbata</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Chleb wieloziarnisty – 2 kromki  /60g (1)</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Masło – 10g (7)</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Sałatka z tuńczykiem i ryżem</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- 150g (3,4)</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Sałata</w:t>
            </w:r>
          </w:p>
        </w:tc>
      </w:tr>
      <w:tr w:rsidR="00253476" w:rsidRPr="00253476" w:rsidTr="005276E9">
        <w:tc>
          <w:tcPr>
            <w:tcW w:w="1165" w:type="dxa"/>
            <w:shd w:val="clear" w:color="auto" w:fill="auto"/>
          </w:tcPr>
          <w:p w:rsidR="005A53F6" w:rsidRPr="005276E9" w:rsidRDefault="005A53F6" w:rsidP="005A53F6">
            <w:pPr>
              <w:spacing w:after="0" w:line="360" w:lineRule="auto"/>
              <w:contextualSpacing/>
              <w:jc w:val="center"/>
              <w:rPr>
                <w:rFonts w:ascii="Arial" w:eastAsia="Arial" w:hAnsi="Arial" w:cs="Arial"/>
                <w:b/>
                <w:bCs/>
                <w:sz w:val="18"/>
                <w:szCs w:val="18"/>
              </w:rPr>
            </w:pPr>
            <w:r w:rsidRPr="005276E9">
              <w:rPr>
                <w:rFonts w:ascii="Arial" w:eastAsia="Arial" w:hAnsi="Arial" w:cs="Arial"/>
                <w:b/>
                <w:bCs/>
                <w:sz w:val="18"/>
                <w:szCs w:val="18"/>
              </w:rPr>
              <w:t>Wartość odżywcza</w:t>
            </w:r>
            <w:r w:rsidRPr="005276E9">
              <w:rPr>
                <w:rFonts w:ascii="Arial" w:eastAsia="Arial" w:hAnsi="Arial" w:cs="Arial"/>
                <w:b/>
                <w:bCs/>
                <w:sz w:val="18"/>
                <w:szCs w:val="18"/>
              </w:rPr>
              <w:br/>
              <w:t>w 100g/ w porcji</w:t>
            </w:r>
          </w:p>
        </w:tc>
        <w:tc>
          <w:tcPr>
            <w:tcW w:w="2588" w:type="dxa"/>
            <w:shd w:val="clear" w:color="auto" w:fill="auto"/>
          </w:tcPr>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Wartość energetyczna:</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382kJ/91kcal/1841kJ/440kcal</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Tłuszcz: 4g/22g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 tym NKT: 2g/11g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Węglowodany: 10g/48g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 tym cukry: 0g/1g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Białko: 4g/18g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lastRenderedPageBreak/>
              <w:t>Sól: 0,37g/1,6g</w:t>
            </w:r>
          </w:p>
          <w:p w:rsidR="005A53F6" w:rsidRPr="005276E9" w:rsidRDefault="005A53F6" w:rsidP="005A53F6">
            <w:pPr>
              <w:spacing w:after="0" w:line="360" w:lineRule="auto"/>
              <w:contextualSpacing/>
              <w:rPr>
                <w:rFonts w:ascii="Arial" w:eastAsia="Arial" w:hAnsi="Arial" w:cs="Arial"/>
                <w:sz w:val="18"/>
                <w:szCs w:val="18"/>
              </w:rPr>
            </w:pPr>
          </w:p>
        </w:tc>
        <w:tc>
          <w:tcPr>
            <w:tcW w:w="1047" w:type="dxa"/>
            <w:shd w:val="clear" w:color="auto" w:fill="auto"/>
          </w:tcPr>
          <w:p w:rsidR="005A53F6" w:rsidRPr="005276E9" w:rsidRDefault="005A53F6" w:rsidP="005A53F6">
            <w:pPr>
              <w:spacing w:after="0" w:line="360" w:lineRule="auto"/>
              <w:contextualSpacing/>
              <w:jc w:val="center"/>
              <w:rPr>
                <w:rFonts w:ascii="Arial" w:eastAsia="Arial" w:hAnsi="Arial" w:cs="Arial"/>
                <w:sz w:val="18"/>
                <w:szCs w:val="18"/>
              </w:rPr>
            </w:pPr>
            <w:r w:rsidRPr="005276E9">
              <w:rPr>
                <w:rFonts w:ascii="Arial" w:eastAsia="Arial" w:hAnsi="Arial" w:cs="Arial"/>
                <w:sz w:val="18"/>
                <w:szCs w:val="18"/>
              </w:rPr>
              <w:lastRenderedPageBreak/>
              <w:t>-</w:t>
            </w:r>
          </w:p>
        </w:tc>
        <w:tc>
          <w:tcPr>
            <w:tcW w:w="2668" w:type="dxa"/>
            <w:shd w:val="clear" w:color="auto" w:fill="auto"/>
          </w:tcPr>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Wartość energetyczna: 441kJ/105kcal/3791kJ/908kcal</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Tłuszcz: 5g/22g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 tym NKT: 1g/3g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Węglowodany: 18g/151g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 tym cukry: 4g/16g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Białko: 4g/35g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lastRenderedPageBreak/>
              <w:t>Sól: 0,64g/5,2g</w:t>
            </w:r>
          </w:p>
        </w:tc>
        <w:tc>
          <w:tcPr>
            <w:tcW w:w="0" w:type="auto"/>
            <w:shd w:val="clear" w:color="auto" w:fill="auto"/>
          </w:tcPr>
          <w:p w:rsidR="005A53F6" w:rsidRPr="005276E9" w:rsidRDefault="005A53F6" w:rsidP="005A53F6">
            <w:pPr>
              <w:spacing w:after="0" w:line="360" w:lineRule="auto"/>
              <w:contextualSpacing/>
              <w:jc w:val="center"/>
              <w:rPr>
                <w:rFonts w:ascii="Arial" w:eastAsia="Arial" w:hAnsi="Arial" w:cs="Arial"/>
                <w:sz w:val="18"/>
                <w:szCs w:val="18"/>
              </w:rPr>
            </w:pPr>
            <w:r w:rsidRPr="005276E9">
              <w:rPr>
                <w:rFonts w:ascii="Arial" w:eastAsia="Arial" w:hAnsi="Arial" w:cs="Arial"/>
                <w:sz w:val="18"/>
                <w:szCs w:val="18"/>
              </w:rPr>
              <w:lastRenderedPageBreak/>
              <w:t>-</w:t>
            </w:r>
          </w:p>
        </w:tc>
        <w:tc>
          <w:tcPr>
            <w:tcW w:w="0" w:type="auto"/>
            <w:shd w:val="clear" w:color="auto" w:fill="auto"/>
          </w:tcPr>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Wartość energetyczna: 704kJ/168kcal/2408kJ/</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576kcal</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Tłuszcz: 6g/22g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 tym NKT: 3g/8g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 xml:space="preserve">Węglowodany: </w:t>
            </w:r>
            <w:r w:rsidRPr="005276E9">
              <w:rPr>
                <w:rFonts w:ascii="Arial" w:eastAsia="Arial" w:hAnsi="Arial" w:cs="Arial"/>
                <w:sz w:val="18"/>
                <w:szCs w:val="18"/>
              </w:rPr>
              <w:lastRenderedPageBreak/>
              <w:t>21g/72g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w tym cukry: 3g/7g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Białko: 8g/27g</w:t>
            </w:r>
          </w:p>
          <w:p w:rsidR="005A53F6" w:rsidRPr="005276E9" w:rsidRDefault="005A53F6" w:rsidP="005A53F6">
            <w:pPr>
              <w:spacing w:after="0" w:line="360" w:lineRule="auto"/>
              <w:contextualSpacing/>
              <w:rPr>
                <w:rFonts w:ascii="Arial" w:eastAsia="Arial" w:hAnsi="Arial" w:cs="Arial"/>
                <w:sz w:val="18"/>
                <w:szCs w:val="18"/>
              </w:rPr>
            </w:pPr>
            <w:r w:rsidRPr="005276E9">
              <w:rPr>
                <w:rFonts w:ascii="Arial" w:eastAsia="Arial" w:hAnsi="Arial" w:cs="Arial"/>
                <w:sz w:val="18"/>
                <w:szCs w:val="18"/>
              </w:rPr>
              <w:t>Sól: 1g/3,5g</w:t>
            </w:r>
          </w:p>
        </w:tc>
      </w:tr>
    </w:tbl>
    <w:p w:rsidR="00DD6BF0" w:rsidRDefault="00DD6BF0" w:rsidP="005A53F6">
      <w:pPr>
        <w:pBdr>
          <w:top w:val="nil"/>
          <w:left w:val="nil"/>
          <w:bottom w:val="nil"/>
          <w:right w:val="nil"/>
          <w:between w:val="nil"/>
          <w:bar w:val="nil"/>
        </w:pBdr>
        <w:shd w:val="clear" w:color="auto" w:fill="FFFFFF"/>
        <w:spacing w:after="0" w:line="360" w:lineRule="auto"/>
        <w:ind w:left="360"/>
        <w:contextualSpacing/>
        <w:jc w:val="both"/>
        <w:rPr>
          <w:rFonts w:ascii="Arial" w:eastAsia="Arial" w:hAnsi="Arial" w:cs="Arial"/>
          <w:b/>
          <w:bCs/>
          <w:sz w:val="16"/>
          <w:szCs w:val="16"/>
          <w:u w:val="single"/>
        </w:rPr>
      </w:pPr>
    </w:p>
    <w:p w:rsidR="005A53F6" w:rsidRPr="00253476" w:rsidRDefault="005A53F6" w:rsidP="005A53F6">
      <w:pPr>
        <w:pBdr>
          <w:top w:val="nil"/>
          <w:left w:val="nil"/>
          <w:bottom w:val="nil"/>
          <w:right w:val="nil"/>
          <w:between w:val="nil"/>
          <w:bar w:val="nil"/>
        </w:pBdr>
        <w:shd w:val="clear" w:color="auto" w:fill="FFFFFF"/>
        <w:spacing w:after="0" w:line="360" w:lineRule="auto"/>
        <w:ind w:left="360"/>
        <w:contextualSpacing/>
        <w:jc w:val="both"/>
        <w:rPr>
          <w:rFonts w:ascii="Arial" w:eastAsia="Arial" w:hAnsi="Arial" w:cs="Arial"/>
          <w:sz w:val="16"/>
          <w:szCs w:val="16"/>
        </w:rPr>
      </w:pPr>
      <w:r w:rsidRPr="00253476">
        <w:rPr>
          <w:rFonts w:ascii="Arial" w:eastAsia="Arial" w:hAnsi="Arial" w:cs="Arial"/>
          <w:b/>
          <w:bCs/>
          <w:sz w:val="16"/>
          <w:szCs w:val="16"/>
          <w:u w:val="single"/>
        </w:rPr>
        <w:t>Wykaz alergenów:</w:t>
      </w:r>
      <w:r w:rsidRPr="00253476">
        <w:rPr>
          <w:rFonts w:ascii="Arial" w:eastAsia="Arial" w:hAnsi="Arial" w:cs="Arial"/>
          <w:sz w:val="16"/>
          <w:szCs w:val="16"/>
        </w:rPr>
        <w:t xml:space="preserve"> </w:t>
      </w:r>
      <w:r w:rsidRPr="00253476">
        <w:rPr>
          <w:rFonts w:ascii="Arial" w:eastAsia="Arial" w:hAnsi="Arial" w:cs="Arial"/>
          <w:b/>
          <w:bCs/>
          <w:i/>
          <w:iCs/>
          <w:sz w:val="16"/>
          <w:szCs w:val="16"/>
        </w:rPr>
        <w:t>1.</w:t>
      </w:r>
      <w:r w:rsidRPr="00253476">
        <w:rPr>
          <w:rFonts w:ascii="Arial" w:eastAsia="Arial" w:hAnsi="Arial" w:cs="Arial"/>
          <w:i/>
          <w:iCs/>
          <w:sz w:val="16"/>
          <w:szCs w:val="16"/>
        </w:rPr>
        <w:t xml:space="preserve"> Zboża zawierające gluten (pszenica, jęczmień, żyto, owies, </w:t>
      </w:r>
      <w:proofErr w:type="spellStart"/>
      <w:r w:rsidRPr="00253476">
        <w:rPr>
          <w:rFonts w:ascii="Arial" w:eastAsia="Arial" w:hAnsi="Arial" w:cs="Arial"/>
          <w:i/>
          <w:iCs/>
          <w:sz w:val="16"/>
          <w:szCs w:val="16"/>
        </w:rPr>
        <w:t>kamut</w:t>
      </w:r>
      <w:proofErr w:type="spellEnd"/>
      <w:r w:rsidRPr="00253476">
        <w:rPr>
          <w:rFonts w:ascii="Arial" w:eastAsia="Arial" w:hAnsi="Arial" w:cs="Arial"/>
          <w:i/>
          <w:iCs/>
          <w:sz w:val="16"/>
          <w:szCs w:val="16"/>
        </w:rPr>
        <w:t xml:space="preserve">, orkisz) </w:t>
      </w:r>
      <w:r w:rsidRPr="00253476">
        <w:rPr>
          <w:rFonts w:ascii="Arial" w:eastAsia="Arial" w:hAnsi="Arial" w:cs="Arial"/>
          <w:b/>
          <w:bCs/>
          <w:i/>
          <w:iCs/>
          <w:sz w:val="16"/>
          <w:szCs w:val="16"/>
        </w:rPr>
        <w:t>2.</w:t>
      </w:r>
      <w:r w:rsidRPr="00253476">
        <w:rPr>
          <w:rFonts w:ascii="Arial" w:eastAsia="Arial" w:hAnsi="Arial" w:cs="Arial"/>
          <w:i/>
          <w:iCs/>
          <w:sz w:val="16"/>
          <w:szCs w:val="16"/>
        </w:rPr>
        <w:t xml:space="preserve"> Skorupiaki i produkty pochodne </w:t>
      </w:r>
      <w:r w:rsidRPr="00253476">
        <w:rPr>
          <w:rFonts w:ascii="Arial" w:eastAsia="Arial" w:hAnsi="Arial" w:cs="Arial"/>
          <w:b/>
          <w:bCs/>
          <w:i/>
          <w:iCs/>
          <w:sz w:val="16"/>
          <w:szCs w:val="16"/>
        </w:rPr>
        <w:t>3.</w:t>
      </w:r>
      <w:r w:rsidRPr="00253476">
        <w:rPr>
          <w:rFonts w:ascii="Arial" w:eastAsia="Arial" w:hAnsi="Arial" w:cs="Arial"/>
          <w:i/>
          <w:iCs/>
          <w:sz w:val="16"/>
          <w:szCs w:val="16"/>
        </w:rPr>
        <w:t xml:space="preserve"> Jaja i produkty pochodne </w:t>
      </w:r>
      <w:r w:rsidRPr="00253476">
        <w:rPr>
          <w:rFonts w:ascii="Arial" w:eastAsia="Arial" w:hAnsi="Arial" w:cs="Arial"/>
          <w:b/>
          <w:bCs/>
          <w:i/>
          <w:iCs/>
          <w:sz w:val="16"/>
          <w:szCs w:val="16"/>
        </w:rPr>
        <w:t>4.</w:t>
      </w:r>
      <w:r w:rsidRPr="00253476">
        <w:rPr>
          <w:rFonts w:ascii="Arial" w:eastAsia="Arial" w:hAnsi="Arial" w:cs="Arial"/>
          <w:i/>
          <w:iCs/>
          <w:sz w:val="16"/>
          <w:szCs w:val="16"/>
        </w:rPr>
        <w:t xml:space="preserve"> Ryby i produkty pochodne </w:t>
      </w:r>
      <w:r w:rsidRPr="00253476">
        <w:rPr>
          <w:rFonts w:ascii="Arial" w:eastAsia="Arial" w:hAnsi="Arial" w:cs="Arial"/>
          <w:b/>
          <w:bCs/>
          <w:i/>
          <w:iCs/>
          <w:sz w:val="16"/>
          <w:szCs w:val="16"/>
        </w:rPr>
        <w:t>5.</w:t>
      </w:r>
      <w:r w:rsidRPr="00253476">
        <w:rPr>
          <w:rFonts w:ascii="Arial" w:eastAsia="Arial" w:hAnsi="Arial" w:cs="Arial"/>
          <w:i/>
          <w:iCs/>
          <w:sz w:val="16"/>
          <w:szCs w:val="16"/>
        </w:rPr>
        <w:t xml:space="preserve"> Orzeszki ziemne arachidowe) i produkty pochodne </w:t>
      </w:r>
      <w:r w:rsidRPr="00253476">
        <w:rPr>
          <w:rFonts w:ascii="Arial" w:eastAsia="Arial" w:hAnsi="Arial" w:cs="Arial"/>
          <w:b/>
          <w:bCs/>
          <w:i/>
          <w:iCs/>
          <w:sz w:val="16"/>
          <w:szCs w:val="16"/>
        </w:rPr>
        <w:t>6.</w:t>
      </w:r>
      <w:r w:rsidRPr="00253476">
        <w:rPr>
          <w:rFonts w:ascii="Arial" w:eastAsia="Arial" w:hAnsi="Arial" w:cs="Arial"/>
          <w:i/>
          <w:iCs/>
          <w:sz w:val="16"/>
          <w:szCs w:val="16"/>
        </w:rPr>
        <w:t xml:space="preserve"> Soja i produkty pochodne </w:t>
      </w:r>
      <w:r w:rsidRPr="00253476">
        <w:rPr>
          <w:rFonts w:ascii="Arial" w:eastAsia="Arial" w:hAnsi="Arial" w:cs="Arial"/>
          <w:b/>
          <w:bCs/>
          <w:i/>
          <w:iCs/>
          <w:sz w:val="16"/>
          <w:szCs w:val="16"/>
        </w:rPr>
        <w:t>7.</w:t>
      </w:r>
      <w:r w:rsidRPr="00253476">
        <w:rPr>
          <w:rFonts w:ascii="Arial" w:eastAsia="Arial" w:hAnsi="Arial" w:cs="Arial"/>
          <w:i/>
          <w:iCs/>
          <w:sz w:val="16"/>
          <w:szCs w:val="16"/>
        </w:rPr>
        <w:t xml:space="preserve"> Mleko i produkty pochodne (łącznie z laktozą) </w:t>
      </w:r>
      <w:r w:rsidRPr="00253476">
        <w:rPr>
          <w:rFonts w:ascii="Arial" w:eastAsia="Arial" w:hAnsi="Arial" w:cs="Arial"/>
          <w:b/>
          <w:bCs/>
          <w:i/>
          <w:iCs/>
          <w:sz w:val="16"/>
          <w:szCs w:val="16"/>
        </w:rPr>
        <w:t>8.</w:t>
      </w:r>
      <w:r w:rsidRPr="00253476">
        <w:rPr>
          <w:rFonts w:ascii="Arial" w:eastAsia="Arial" w:hAnsi="Arial" w:cs="Arial"/>
          <w:i/>
          <w:iCs/>
          <w:sz w:val="16"/>
          <w:szCs w:val="16"/>
        </w:rPr>
        <w:t xml:space="preserve"> Orzechy i produkty pochodne </w:t>
      </w:r>
      <w:r w:rsidRPr="00253476">
        <w:rPr>
          <w:rFonts w:ascii="Arial" w:eastAsia="Arial" w:hAnsi="Arial" w:cs="Arial"/>
          <w:b/>
          <w:bCs/>
          <w:i/>
          <w:iCs/>
          <w:sz w:val="16"/>
          <w:szCs w:val="16"/>
        </w:rPr>
        <w:t>9.</w:t>
      </w:r>
      <w:r w:rsidRPr="00253476">
        <w:rPr>
          <w:rFonts w:ascii="Arial" w:eastAsia="Arial" w:hAnsi="Arial" w:cs="Arial"/>
          <w:i/>
          <w:iCs/>
          <w:sz w:val="16"/>
          <w:szCs w:val="16"/>
        </w:rPr>
        <w:t xml:space="preserve"> Seler </w:t>
      </w:r>
      <w:r w:rsidRPr="00253476">
        <w:rPr>
          <w:rFonts w:ascii="Arial" w:eastAsia="Arial" w:hAnsi="Arial" w:cs="Arial"/>
          <w:i/>
          <w:iCs/>
          <w:sz w:val="16"/>
          <w:szCs w:val="16"/>
        </w:rPr>
        <w:br/>
        <w:t xml:space="preserve">i produkty pochodne </w:t>
      </w:r>
      <w:r w:rsidRPr="00253476">
        <w:rPr>
          <w:rFonts w:ascii="Arial" w:eastAsia="Arial" w:hAnsi="Arial" w:cs="Arial"/>
          <w:b/>
          <w:bCs/>
          <w:i/>
          <w:iCs/>
          <w:sz w:val="16"/>
          <w:szCs w:val="16"/>
        </w:rPr>
        <w:t>10.</w:t>
      </w:r>
      <w:r w:rsidRPr="00253476">
        <w:rPr>
          <w:rFonts w:ascii="Arial" w:eastAsia="Arial" w:hAnsi="Arial" w:cs="Arial"/>
          <w:i/>
          <w:iCs/>
          <w:sz w:val="16"/>
          <w:szCs w:val="16"/>
        </w:rPr>
        <w:t xml:space="preserve"> Gorczyca i produkty pochodne </w:t>
      </w:r>
      <w:r w:rsidRPr="00253476">
        <w:rPr>
          <w:rFonts w:ascii="Arial" w:eastAsia="Arial" w:hAnsi="Arial" w:cs="Arial"/>
          <w:b/>
          <w:bCs/>
          <w:i/>
          <w:iCs/>
          <w:sz w:val="16"/>
          <w:szCs w:val="16"/>
        </w:rPr>
        <w:t>11.</w:t>
      </w:r>
      <w:r w:rsidRPr="00253476">
        <w:rPr>
          <w:rFonts w:ascii="Arial" w:eastAsia="Arial" w:hAnsi="Arial" w:cs="Arial"/>
          <w:i/>
          <w:iCs/>
          <w:sz w:val="16"/>
          <w:szCs w:val="16"/>
        </w:rPr>
        <w:t xml:space="preserve"> Nasiona sezamu i produkty pochodne </w:t>
      </w:r>
      <w:r w:rsidRPr="00253476">
        <w:rPr>
          <w:rFonts w:ascii="Arial" w:eastAsia="Arial" w:hAnsi="Arial" w:cs="Arial"/>
          <w:b/>
          <w:bCs/>
          <w:i/>
          <w:iCs/>
          <w:sz w:val="16"/>
          <w:szCs w:val="16"/>
        </w:rPr>
        <w:t>12.</w:t>
      </w:r>
      <w:r w:rsidRPr="00253476">
        <w:rPr>
          <w:rFonts w:ascii="Arial" w:eastAsia="Arial" w:hAnsi="Arial" w:cs="Arial"/>
          <w:i/>
          <w:iCs/>
          <w:sz w:val="16"/>
          <w:szCs w:val="16"/>
        </w:rPr>
        <w:t xml:space="preserve"> Dwutlenek siarki </w:t>
      </w:r>
      <w:r w:rsidRPr="00253476">
        <w:rPr>
          <w:rFonts w:ascii="Arial" w:eastAsia="Arial" w:hAnsi="Arial" w:cs="Arial"/>
          <w:i/>
          <w:iCs/>
          <w:sz w:val="16"/>
          <w:szCs w:val="16"/>
        </w:rPr>
        <w:br/>
        <w:t xml:space="preserve">i siarczyny (E220-228) </w:t>
      </w:r>
      <w:r w:rsidRPr="00253476">
        <w:rPr>
          <w:rFonts w:ascii="Arial" w:eastAsia="Arial" w:hAnsi="Arial" w:cs="Arial"/>
          <w:b/>
          <w:bCs/>
          <w:i/>
          <w:iCs/>
          <w:sz w:val="16"/>
          <w:szCs w:val="16"/>
        </w:rPr>
        <w:t>13.</w:t>
      </w:r>
      <w:r w:rsidRPr="00253476">
        <w:rPr>
          <w:rFonts w:ascii="Arial" w:eastAsia="Arial" w:hAnsi="Arial" w:cs="Arial"/>
          <w:i/>
          <w:iCs/>
          <w:sz w:val="16"/>
          <w:szCs w:val="16"/>
        </w:rPr>
        <w:t xml:space="preserve"> Łubin i produkty pochodne </w:t>
      </w:r>
      <w:r w:rsidRPr="00253476">
        <w:rPr>
          <w:rFonts w:ascii="Arial" w:eastAsia="Arial" w:hAnsi="Arial" w:cs="Arial"/>
          <w:b/>
          <w:bCs/>
          <w:i/>
          <w:iCs/>
          <w:sz w:val="16"/>
          <w:szCs w:val="16"/>
        </w:rPr>
        <w:t>14.</w:t>
      </w:r>
      <w:r w:rsidRPr="00253476">
        <w:rPr>
          <w:rFonts w:ascii="Arial" w:eastAsia="Arial" w:hAnsi="Arial" w:cs="Arial"/>
          <w:i/>
          <w:iCs/>
          <w:sz w:val="16"/>
          <w:szCs w:val="16"/>
        </w:rPr>
        <w:t xml:space="preserve"> Mięczaki i produkty pochodne</w:t>
      </w:r>
    </w:p>
    <w:p w:rsidR="001C5F5F" w:rsidRPr="001C5F5F" w:rsidRDefault="001C5F5F" w:rsidP="001E61F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p>
    <w:p w:rsidR="001C5F5F" w:rsidRPr="0068519C" w:rsidRDefault="001C5F5F" w:rsidP="001E61FB">
      <w:pPr>
        <w:pStyle w:val="Akapitzlist"/>
        <w:numPr>
          <w:ilvl w:val="0"/>
          <w:numId w:val="1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68519C">
        <w:rPr>
          <w:rFonts w:ascii="Arial" w:eastAsia="Arial" w:hAnsi="Arial" w:cs="Arial"/>
          <w:color w:val="000000"/>
          <w:sz w:val="18"/>
          <w:szCs w:val="18"/>
        </w:rPr>
        <w:t xml:space="preserve">Wykonawca zobowiązany jest w czasie Świąt Bożego Narodzenia i Wielkanocy do przygotowania  </w:t>
      </w:r>
      <w:r w:rsidR="0068519C">
        <w:rPr>
          <w:rFonts w:ascii="Arial" w:eastAsia="Arial" w:hAnsi="Arial" w:cs="Arial"/>
          <w:color w:val="000000"/>
          <w:sz w:val="18"/>
          <w:szCs w:val="18"/>
        </w:rPr>
        <w:t xml:space="preserve"> </w:t>
      </w:r>
      <w:r w:rsidRPr="0068519C">
        <w:rPr>
          <w:rFonts w:ascii="Arial" w:eastAsia="Arial" w:hAnsi="Arial" w:cs="Arial"/>
          <w:color w:val="000000"/>
          <w:sz w:val="18"/>
          <w:szCs w:val="18"/>
        </w:rPr>
        <w:t xml:space="preserve">       potraw świątecznych z uwzględnieniem ciast.</w:t>
      </w:r>
    </w:p>
    <w:p w:rsidR="001C5F5F" w:rsidRPr="001C5F5F" w:rsidRDefault="001C5F5F" w:rsidP="001E61FB">
      <w:pPr>
        <w:pStyle w:val="Akapitzlist"/>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p>
    <w:p w:rsidR="001C5F5F" w:rsidRPr="001C5F5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Wykonawca zobowiązany będzie do prowadzenia ewidencji ilościowej posiłków wydanych codziennie na poszczególne oddziały.</w:t>
      </w:r>
    </w:p>
    <w:p w:rsidR="001C5F5F" w:rsidRPr="001C5F5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u w:val="single"/>
        </w:rPr>
      </w:pPr>
      <w:r w:rsidRPr="001C5F5F">
        <w:rPr>
          <w:rFonts w:ascii="Arial" w:eastAsia="Arial" w:hAnsi="Arial" w:cs="Arial"/>
          <w:color w:val="000000"/>
          <w:sz w:val="18"/>
          <w:szCs w:val="18"/>
        </w:rPr>
        <w:t>Wykonawca przed wydaniem posiłków zamawiającemu zobowiązany jest do pobrania i przechowywania próbek posiłków w swojej siedzibie, w specjalnie przeznaczonej do tego celu lodówce przez 72 godziny do celów kontroli zgodnie z przepisami rozporządzenia w sprawie pobierania i przechowywania próbek żywności.</w:t>
      </w:r>
    </w:p>
    <w:p w:rsidR="001C5F5F" w:rsidRPr="001C5F5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u w:val="single"/>
        </w:rPr>
        <w:t>Miesięczny jadłospis</w:t>
      </w:r>
      <w:r w:rsidRPr="001C5F5F">
        <w:rPr>
          <w:rFonts w:ascii="Arial" w:eastAsia="Arial" w:hAnsi="Arial" w:cs="Arial"/>
          <w:color w:val="000000"/>
          <w:sz w:val="18"/>
          <w:szCs w:val="18"/>
        </w:rPr>
        <w:t xml:space="preserve"> powinien być urozmaicony, uwzględniający sezonowość surowców, a dzienny zestaw produktów winien gwarantować pełnowartościowe posiłki o odpowiedniej wartości energetycznej i odżywczej oraz wysokich walorach smakowych. </w:t>
      </w:r>
    </w:p>
    <w:p w:rsidR="001C5F5F" w:rsidRPr="001C5F5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Zamawiający nie dopuszcza używania półproduktów (np. zupy w proszku, puree ziemniaczane w proszku) do przygotowywania posiłków.</w:t>
      </w:r>
    </w:p>
    <w:p w:rsidR="001C5F5F" w:rsidRPr="001C5F5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Osoba odpowiedzialna za przygotowanie jadłospisu, winna zwrócić szczególną uwagę na żywienie pacjentów Oddziału Dziecięcego (dodatkowo drugie śniadanie i podwieczorek).</w:t>
      </w:r>
    </w:p>
    <w:p w:rsidR="001C5F5F" w:rsidRPr="004B3A6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bCs/>
          <w:color w:val="000000"/>
          <w:sz w:val="18"/>
          <w:szCs w:val="18"/>
        </w:rPr>
      </w:pPr>
      <w:r w:rsidRPr="001C5F5F">
        <w:rPr>
          <w:rFonts w:ascii="Arial" w:eastAsia="Arial" w:hAnsi="Arial" w:cs="Arial"/>
          <w:color w:val="000000"/>
          <w:sz w:val="18"/>
          <w:szCs w:val="18"/>
        </w:rPr>
        <w:t xml:space="preserve">Zamawiający zastrzega sobie prawo do przeprowadzania oceny oferowanych posiłków, sprawdzania ich </w:t>
      </w:r>
      <w:r w:rsidRPr="004B3A6F">
        <w:rPr>
          <w:rFonts w:ascii="Arial" w:eastAsia="Arial" w:hAnsi="Arial" w:cs="Arial"/>
          <w:color w:val="000000"/>
          <w:sz w:val="18"/>
          <w:szCs w:val="18"/>
        </w:rPr>
        <w:t>gramatur oraz zgodności sporządzonych potraw z zaplanowanym jadłospisem.</w:t>
      </w:r>
    </w:p>
    <w:p w:rsidR="001C5F5F" w:rsidRPr="004B3A6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4B3A6F">
        <w:rPr>
          <w:rFonts w:ascii="Arial" w:eastAsia="Arial" w:hAnsi="Arial" w:cs="Arial"/>
          <w:bCs/>
          <w:color w:val="000000"/>
          <w:sz w:val="18"/>
          <w:szCs w:val="18"/>
        </w:rPr>
        <w:t xml:space="preserve">Baza łóżkowa szpitala na dzień wszczęcia </w:t>
      </w:r>
      <w:r w:rsidR="004B3A6F" w:rsidRPr="004B3A6F">
        <w:rPr>
          <w:rFonts w:ascii="Arial" w:eastAsia="Arial" w:hAnsi="Arial" w:cs="Arial"/>
          <w:bCs/>
          <w:color w:val="000000"/>
          <w:sz w:val="18"/>
          <w:szCs w:val="18"/>
        </w:rPr>
        <w:t xml:space="preserve">procedury: 115 </w:t>
      </w:r>
      <w:r w:rsidRPr="004B3A6F">
        <w:rPr>
          <w:rFonts w:ascii="Arial" w:eastAsia="Arial" w:hAnsi="Arial" w:cs="Arial"/>
          <w:bCs/>
          <w:color w:val="000000"/>
          <w:sz w:val="18"/>
          <w:szCs w:val="18"/>
        </w:rPr>
        <w:t>łóż</w:t>
      </w:r>
      <w:r w:rsidR="004B3A6F" w:rsidRPr="004B3A6F">
        <w:rPr>
          <w:rFonts w:ascii="Arial" w:eastAsia="Arial" w:hAnsi="Arial" w:cs="Arial"/>
          <w:bCs/>
          <w:color w:val="000000"/>
          <w:sz w:val="18"/>
          <w:szCs w:val="18"/>
        </w:rPr>
        <w:t>ek szpitalnych</w:t>
      </w:r>
      <w:r w:rsidRPr="004B3A6F">
        <w:rPr>
          <w:rFonts w:ascii="Arial" w:eastAsia="Arial" w:hAnsi="Arial" w:cs="Arial"/>
          <w:bCs/>
          <w:color w:val="000000"/>
          <w:sz w:val="18"/>
          <w:szCs w:val="18"/>
        </w:rPr>
        <w:t>. Średni procentowy wskaźnik obłożenia łóżek szpitalnych w roku 20</w:t>
      </w:r>
      <w:r w:rsidR="007B6D1B" w:rsidRPr="004B3A6F">
        <w:rPr>
          <w:rFonts w:ascii="Arial" w:eastAsia="Arial" w:hAnsi="Arial" w:cs="Arial"/>
          <w:bCs/>
          <w:color w:val="000000"/>
          <w:sz w:val="18"/>
          <w:szCs w:val="18"/>
        </w:rPr>
        <w:t>20</w:t>
      </w:r>
      <w:r w:rsidRPr="004B3A6F">
        <w:rPr>
          <w:rFonts w:ascii="Arial" w:eastAsia="Arial" w:hAnsi="Arial" w:cs="Arial"/>
          <w:bCs/>
          <w:color w:val="000000"/>
          <w:sz w:val="18"/>
          <w:szCs w:val="18"/>
        </w:rPr>
        <w:t xml:space="preserve"> wynosił około </w:t>
      </w:r>
      <w:r w:rsidR="004B3A6F" w:rsidRPr="004B3A6F">
        <w:rPr>
          <w:rFonts w:ascii="Arial" w:eastAsia="Arial" w:hAnsi="Arial" w:cs="Arial"/>
          <w:bCs/>
          <w:color w:val="000000"/>
          <w:sz w:val="18"/>
          <w:szCs w:val="18"/>
        </w:rPr>
        <w:t>56</w:t>
      </w:r>
      <w:r w:rsidRPr="004B3A6F">
        <w:rPr>
          <w:rFonts w:ascii="Arial" w:eastAsia="Arial" w:hAnsi="Arial" w:cs="Arial"/>
          <w:bCs/>
          <w:color w:val="000000"/>
          <w:sz w:val="18"/>
          <w:szCs w:val="18"/>
        </w:rPr>
        <w:t xml:space="preserve"> %.</w:t>
      </w:r>
    </w:p>
    <w:p w:rsidR="008C44B6" w:rsidRPr="004B3A6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sz w:val="18"/>
          <w:szCs w:val="18"/>
        </w:rPr>
      </w:pPr>
      <w:r w:rsidRPr="004B3A6F">
        <w:rPr>
          <w:rFonts w:ascii="Arial" w:eastAsia="Arial" w:hAnsi="Arial" w:cs="Arial"/>
          <w:color w:val="000000"/>
          <w:sz w:val="18"/>
          <w:szCs w:val="18"/>
        </w:rPr>
        <w:t xml:space="preserve">Średnia ilość osobodni wynosi około </w:t>
      </w:r>
      <w:r w:rsidR="004B3A6F" w:rsidRPr="004B3A6F">
        <w:rPr>
          <w:rFonts w:ascii="Arial" w:eastAsia="Arial" w:hAnsi="Arial" w:cs="Arial"/>
          <w:bCs/>
          <w:color w:val="000000"/>
          <w:sz w:val="18"/>
          <w:szCs w:val="18"/>
        </w:rPr>
        <w:t>1406</w:t>
      </w:r>
      <w:r w:rsidR="004B3A6F" w:rsidRPr="004B3A6F">
        <w:rPr>
          <w:rFonts w:ascii="Arial" w:eastAsia="Arial" w:hAnsi="Arial" w:cs="Arial"/>
          <w:b/>
          <w:bCs/>
          <w:color w:val="000000"/>
          <w:sz w:val="18"/>
          <w:szCs w:val="18"/>
        </w:rPr>
        <w:t xml:space="preserve"> </w:t>
      </w:r>
      <w:r w:rsidRPr="004B3A6F">
        <w:rPr>
          <w:rFonts w:ascii="Arial" w:eastAsia="Arial" w:hAnsi="Arial" w:cs="Arial"/>
          <w:bCs/>
          <w:color w:val="000000"/>
          <w:sz w:val="18"/>
          <w:szCs w:val="18"/>
        </w:rPr>
        <w:t>w skali miesiąca</w:t>
      </w:r>
      <w:r w:rsidRPr="004B3A6F">
        <w:rPr>
          <w:rFonts w:ascii="Arial" w:eastAsia="Arial" w:hAnsi="Arial" w:cs="Arial"/>
          <w:color w:val="000000"/>
          <w:sz w:val="18"/>
          <w:szCs w:val="18"/>
        </w:rPr>
        <w:t xml:space="preserve">. Zakres obejmuje diety podstawowe oraz specjalistyczne dla poszczególnych grup pacjentów. </w:t>
      </w:r>
    </w:p>
    <w:p w:rsidR="008C44B6" w:rsidRPr="00263322" w:rsidRDefault="008C44B6"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sz w:val="18"/>
          <w:szCs w:val="18"/>
        </w:rPr>
      </w:pPr>
      <w:r w:rsidRPr="00263322">
        <w:rPr>
          <w:rFonts w:ascii="Arial" w:hAnsi="Arial" w:cs="Arial"/>
          <w:sz w:val="18"/>
          <w:szCs w:val="18"/>
        </w:rPr>
        <w:t xml:space="preserve">Posiłki będą przygotowywane i dostarczane na podstawie pisemnych </w:t>
      </w:r>
      <w:proofErr w:type="spellStart"/>
      <w:r w:rsidRPr="00263322">
        <w:rPr>
          <w:rFonts w:ascii="Arial" w:hAnsi="Arial" w:cs="Arial"/>
          <w:sz w:val="18"/>
          <w:szCs w:val="18"/>
        </w:rPr>
        <w:t>zapotrzebowań</w:t>
      </w:r>
      <w:proofErr w:type="spellEnd"/>
      <w:r w:rsidRPr="00263322">
        <w:rPr>
          <w:rFonts w:ascii="Arial" w:hAnsi="Arial" w:cs="Arial"/>
          <w:sz w:val="18"/>
          <w:szCs w:val="18"/>
        </w:rPr>
        <w:t xml:space="preserve"> składanych codziennie przez pracownika wyznaczonego przez zamawiającego, zgodnie z wykazami przekazanymi przez poszczególne oddziały szpitala.</w:t>
      </w:r>
    </w:p>
    <w:p w:rsidR="001C5F5F" w:rsidRPr="001C5F5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Zamawiający zastrzega sobie prawo dokonania modyfikacji zamówienia w przypadku konieczności domówienia dodatkowych posiłków na poszczególne oddziały. Domówienie posiłków może zostać dokonane w terminie wskazanym przez Wykonawcę</w:t>
      </w:r>
      <w:r w:rsidRPr="001C5F5F">
        <w:rPr>
          <w:rFonts w:ascii="Arial" w:eastAsia="Arial" w:hAnsi="Arial" w:cs="Arial"/>
          <w:i/>
          <w:iCs/>
          <w:color w:val="000000"/>
          <w:sz w:val="18"/>
          <w:szCs w:val="18"/>
        </w:rPr>
        <w:t xml:space="preserve">. </w:t>
      </w:r>
      <w:r w:rsidRPr="001C5F5F">
        <w:rPr>
          <w:rFonts w:ascii="Arial" w:eastAsia="Arial" w:hAnsi="Arial" w:cs="Arial"/>
          <w:color w:val="000000"/>
          <w:sz w:val="18"/>
          <w:szCs w:val="18"/>
        </w:rPr>
        <w:t>W przypadku zaoferowania terminu na złożenie domówienia poniżej 0,5h przed dostawą, Zamawiający informuje, że domówienia będą składane najpóźniej na 15 min przed dostawą.</w:t>
      </w:r>
    </w:p>
    <w:p w:rsidR="001C5F5F" w:rsidRPr="001C5F5F" w:rsidRDefault="001C5F5F" w:rsidP="001E61FB">
      <w:pPr>
        <w:pStyle w:val="Akapitzlist"/>
        <w:numPr>
          <w:ilvl w:val="0"/>
          <w:numId w:val="63"/>
        </w:numPr>
        <w:pBdr>
          <w:top w:val="nil"/>
          <w:left w:val="nil"/>
          <w:bottom w:val="nil"/>
          <w:right w:val="nil"/>
          <w:between w:val="nil"/>
          <w:bar w:val="nil"/>
        </w:pBdr>
        <w:shd w:val="clear" w:color="auto" w:fill="FFFFFF"/>
        <w:spacing w:line="360" w:lineRule="auto"/>
        <w:jc w:val="both"/>
        <w:rPr>
          <w:rFonts w:ascii="Arial" w:eastAsia="Arial" w:hAnsi="Arial" w:cs="Arial"/>
          <w:bCs/>
          <w:color w:val="000000"/>
          <w:sz w:val="18"/>
          <w:szCs w:val="18"/>
        </w:rPr>
      </w:pPr>
      <w:r w:rsidRPr="001C5F5F">
        <w:rPr>
          <w:rFonts w:ascii="Arial" w:eastAsia="Arial" w:hAnsi="Arial" w:cs="Arial"/>
          <w:color w:val="000000"/>
          <w:sz w:val="18"/>
          <w:szCs w:val="18"/>
        </w:rPr>
        <w:t>Produkcja posiłków powinna odbywać się z surowców świeżych, najwyższej jakości, posiadających dokumenty dopuszczające je do spożywania, z zachowaniem reżimów dietetycznych i sanitarnych, obowiązujących w Szpitalach – zgodnie z obowiązującymi przepisami, a w szczególności z ustawą z dnia 25 sierpnia 2006 r. o bezpieczeństwie żywności i żywienia</w:t>
      </w:r>
      <w:r w:rsidR="00B76222">
        <w:rPr>
          <w:rFonts w:ascii="Arial" w:eastAsia="Arial" w:hAnsi="Arial" w:cs="Arial"/>
          <w:color w:val="000000"/>
          <w:sz w:val="18"/>
          <w:szCs w:val="18"/>
        </w:rPr>
        <w:t xml:space="preserve"> (</w:t>
      </w:r>
      <w:hyperlink r:id="rId15" w:history="1">
        <w:r w:rsidR="00B76222" w:rsidRPr="00B76222">
          <w:rPr>
            <w:rStyle w:val="Hipercze"/>
            <w:rFonts w:ascii="Arial" w:hAnsi="Arial" w:cs="Arial"/>
            <w:color w:val="0070C0"/>
            <w:sz w:val="18"/>
            <w:szCs w:val="18"/>
            <w:shd w:val="clear" w:color="auto" w:fill="F5F5F5"/>
          </w:rPr>
          <w:t>Dz.U. 2020 poz. 2021</w:t>
        </w:r>
      </w:hyperlink>
      <w:r w:rsidRPr="00B76222">
        <w:rPr>
          <w:rFonts w:ascii="Arial" w:eastAsia="Arial" w:hAnsi="Arial" w:cs="Arial"/>
          <w:bCs/>
          <w:sz w:val="18"/>
          <w:szCs w:val="18"/>
        </w:rPr>
        <w:t>).</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bCs/>
          <w:color w:val="000000"/>
          <w:sz w:val="18"/>
          <w:szCs w:val="18"/>
        </w:rPr>
      </w:pPr>
    </w:p>
    <w:p w:rsidR="001C5F5F" w:rsidRPr="00263322" w:rsidRDefault="001C5F5F" w:rsidP="001C5F5F">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b/>
          <w:bCs/>
          <w:sz w:val="18"/>
          <w:szCs w:val="18"/>
          <w:u w:val="single"/>
        </w:rPr>
      </w:pPr>
      <w:r w:rsidRPr="001C5F5F">
        <w:rPr>
          <w:rFonts w:ascii="Arial" w:eastAsia="Arial" w:hAnsi="Arial" w:cs="Arial"/>
          <w:b/>
          <w:bCs/>
          <w:color w:val="000000"/>
          <w:sz w:val="18"/>
          <w:szCs w:val="18"/>
          <w:u w:val="single"/>
        </w:rPr>
        <w:t>B. Dystrybucja posiłków.</w:t>
      </w:r>
    </w:p>
    <w:p w:rsidR="001C5F5F" w:rsidRPr="00263322" w:rsidRDefault="001C5F5F" w:rsidP="001E61F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b/>
          <w:bCs/>
          <w:sz w:val="18"/>
          <w:szCs w:val="18"/>
          <w:u w:val="single"/>
        </w:rPr>
      </w:pPr>
    </w:p>
    <w:p w:rsidR="001C5F5F" w:rsidRPr="001C2D78"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sz w:val="18"/>
          <w:szCs w:val="18"/>
        </w:rPr>
      </w:pPr>
      <w:r w:rsidRPr="00263322">
        <w:rPr>
          <w:rFonts w:ascii="Arial" w:eastAsia="Arial" w:hAnsi="Arial" w:cs="Arial"/>
          <w:sz w:val="18"/>
          <w:szCs w:val="18"/>
        </w:rPr>
        <w:t xml:space="preserve">Wykonawca zobowiązany będzie dostarczać posiłki do punktu zdawczo-odbiorczego, znajdującego się  w </w:t>
      </w:r>
      <w:r w:rsidR="00F9486F" w:rsidRPr="00263322">
        <w:rPr>
          <w:rFonts w:ascii="Arial" w:eastAsia="Arial" w:hAnsi="Arial" w:cs="Arial"/>
          <w:sz w:val="18"/>
          <w:szCs w:val="18"/>
        </w:rPr>
        <w:t xml:space="preserve">budynku głównym szpitala w </w:t>
      </w:r>
      <w:r w:rsidRPr="00263322">
        <w:rPr>
          <w:rFonts w:ascii="Arial" w:eastAsia="Arial" w:hAnsi="Arial" w:cs="Arial"/>
          <w:sz w:val="18"/>
          <w:szCs w:val="18"/>
        </w:rPr>
        <w:t xml:space="preserve">pomieszczeniach </w:t>
      </w:r>
      <w:r w:rsidRPr="001C2D78">
        <w:rPr>
          <w:rFonts w:ascii="Arial" w:eastAsia="Arial" w:hAnsi="Arial" w:cs="Arial"/>
          <w:sz w:val="18"/>
          <w:szCs w:val="18"/>
        </w:rPr>
        <w:t xml:space="preserve">piwnicznych przy </w:t>
      </w:r>
      <w:r w:rsidR="00F9486F" w:rsidRPr="001C2D78">
        <w:rPr>
          <w:rFonts w:ascii="Arial" w:eastAsia="Arial" w:hAnsi="Arial" w:cs="Arial"/>
          <w:sz w:val="18"/>
          <w:szCs w:val="18"/>
        </w:rPr>
        <w:t>wejściu do pralni szpitalnej</w:t>
      </w:r>
      <w:r w:rsidRPr="001C2D78">
        <w:rPr>
          <w:rFonts w:ascii="Arial" w:eastAsia="Arial" w:hAnsi="Arial" w:cs="Arial"/>
          <w:sz w:val="18"/>
          <w:szCs w:val="18"/>
        </w:rPr>
        <w:t>, na własny</w:t>
      </w:r>
      <w:r w:rsidRPr="00263322">
        <w:rPr>
          <w:rFonts w:ascii="Arial" w:eastAsia="Arial" w:hAnsi="Arial" w:cs="Arial"/>
          <w:sz w:val="18"/>
          <w:szCs w:val="18"/>
        </w:rPr>
        <w:t xml:space="preserve"> </w:t>
      </w:r>
      <w:r w:rsidRPr="001C2D78">
        <w:rPr>
          <w:rFonts w:ascii="Arial" w:eastAsia="Arial" w:hAnsi="Arial" w:cs="Arial"/>
          <w:sz w:val="18"/>
          <w:szCs w:val="18"/>
        </w:rPr>
        <w:t>koszt.</w:t>
      </w:r>
    </w:p>
    <w:p w:rsidR="001C5F5F" w:rsidRPr="001C2D78"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color w:val="FF0000"/>
          <w:sz w:val="18"/>
          <w:szCs w:val="18"/>
        </w:rPr>
      </w:pPr>
      <w:r w:rsidRPr="001C2D78">
        <w:rPr>
          <w:rFonts w:ascii="Arial" w:eastAsia="Arial" w:hAnsi="Arial" w:cs="Arial"/>
          <w:sz w:val="18"/>
          <w:szCs w:val="18"/>
        </w:rPr>
        <w:t>Wykonawca będzie dostarczał posiłki samochodem posiadającym decyzję z Sanepidu dopuszczającą samochód do transportu posiłków.</w:t>
      </w:r>
      <w:r w:rsidR="00DD1F15" w:rsidRPr="001C2D78">
        <w:rPr>
          <w:rFonts w:ascii="Arial" w:eastAsia="Arial" w:hAnsi="Arial" w:cs="Arial"/>
          <w:sz w:val="18"/>
          <w:szCs w:val="18"/>
        </w:rPr>
        <w:t xml:space="preserve"> Ponadto Wykonawca okaże się </w:t>
      </w:r>
      <w:r w:rsidR="001C2D78" w:rsidRPr="001C2D78">
        <w:rPr>
          <w:rFonts w:ascii="Arial" w:eastAsia="Arial" w:hAnsi="Arial" w:cs="Arial"/>
          <w:sz w:val="18"/>
          <w:szCs w:val="18"/>
        </w:rPr>
        <w:t>aktualną</w:t>
      </w:r>
      <w:r w:rsidR="00EE7F04" w:rsidRPr="001C2D78">
        <w:rPr>
          <w:rFonts w:ascii="Arial" w:eastAsia="Arial" w:hAnsi="Arial" w:cs="Arial"/>
          <w:color w:val="0070C0"/>
          <w:sz w:val="18"/>
          <w:szCs w:val="18"/>
        </w:rPr>
        <w:t xml:space="preserve"> </w:t>
      </w:r>
      <w:r w:rsidRPr="001C2D78">
        <w:rPr>
          <w:rFonts w:ascii="Arial" w:eastAsia="Arial" w:hAnsi="Arial" w:cs="Arial"/>
          <w:sz w:val="18"/>
          <w:szCs w:val="18"/>
        </w:rPr>
        <w:t>decyzją na każde wezwanie Zamawiającego oraz przedstawicieli Sanepidu.</w:t>
      </w:r>
      <w:r w:rsidR="00DC7D85" w:rsidRPr="001C2D78">
        <w:rPr>
          <w:rFonts w:ascii="Arial" w:eastAsia="Arial" w:hAnsi="Arial" w:cs="Arial"/>
          <w:sz w:val="18"/>
          <w:szCs w:val="18"/>
        </w:rPr>
        <w:t xml:space="preserve"> </w:t>
      </w:r>
    </w:p>
    <w:p w:rsidR="001C5F5F" w:rsidRPr="001C2D78"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b/>
          <w:sz w:val="18"/>
          <w:szCs w:val="18"/>
        </w:rPr>
      </w:pPr>
      <w:r w:rsidRPr="00263322">
        <w:rPr>
          <w:rFonts w:ascii="Arial" w:eastAsia="Arial" w:hAnsi="Arial" w:cs="Arial"/>
          <w:sz w:val="18"/>
          <w:szCs w:val="18"/>
        </w:rPr>
        <w:t xml:space="preserve">Zamawiający na stanie każdego oddziału posiada wózki do dystrybucji posiłków, które zapewniają środek </w:t>
      </w:r>
      <w:r w:rsidRPr="001C2D78">
        <w:rPr>
          <w:rFonts w:ascii="Arial" w:eastAsia="Arial" w:hAnsi="Arial" w:cs="Arial"/>
          <w:sz w:val="18"/>
          <w:szCs w:val="18"/>
        </w:rPr>
        <w:t>transportu wewnętrznego.</w:t>
      </w:r>
    </w:p>
    <w:p w:rsidR="001C5F5F" w:rsidRPr="001C2D78"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sz w:val="18"/>
          <w:szCs w:val="18"/>
        </w:rPr>
      </w:pPr>
      <w:r w:rsidRPr="001C2D78">
        <w:rPr>
          <w:rFonts w:ascii="Arial" w:eastAsia="Arial" w:hAnsi="Arial" w:cs="Arial"/>
          <w:b/>
          <w:sz w:val="18"/>
          <w:szCs w:val="18"/>
        </w:rPr>
        <w:t xml:space="preserve">Transport posiłków powinien odbywać się: </w:t>
      </w:r>
    </w:p>
    <w:p w:rsidR="00ED59F5" w:rsidRPr="001C2D78" w:rsidRDefault="00ED59F5" w:rsidP="00A1494E">
      <w:pPr>
        <w:widowControl w:val="0"/>
        <w:numPr>
          <w:ilvl w:val="0"/>
          <w:numId w:val="81"/>
        </w:numPr>
        <w:tabs>
          <w:tab w:val="left" w:pos="-426"/>
          <w:tab w:val="left" w:pos="360"/>
          <w:tab w:val="left" w:pos="426"/>
        </w:tabs>
        <w:spacing w:after="0" w:line="360" w:lineRule="auto"/>
        <w:ind w:left="360"/>
        <w:jc w:val="both"/>
        <w:rPr>
          <w:rFonts w:ascii="Arial" w:hAnsi="Arial" w:cs="Arial"/>
          <w:b/>
          <w:sz w:val="18"/>
          <w:szCs w:val="18"/>
        </w:rPr>
      </w:pPr>
      <w:r w:rsidRPr="001C2D78">
        <w:rPr>
          <w:rFonts w:ascii="Arial" w:hAnsi="Arial" w:cs="Arial"/>
          <w:sz w:val="18"/>
          <w:szCs w:val="18"/>
        </w:rPr>
        <w:t>w termosach z podziałem na każdy oddział leczniczy (termosy opisane będą nazwami poszczególnych oddziałów, ponadto ciepłe napoje, tj. kawa, herbata, mleko, kakao będą dostarczane w termosach – dzbankach lub termosach z kranikiem lub w innych pojemnikach zapewniających właściwą ich ochronę  i temperaturę</w:t>
      </w:r>
    </w:p>
    <w:p w:rsidR="00ED59F5" w:rsidRPr="001C2D78" w:rsidRDefault="00ED59F5" w:rsidP="001E61FB">
      <w:pPr>
        <w:widowControl w:val="0"/>
        <w:spacing w:line="360" w:lineRule="auto"/>
        <w:jc w:val="both"/>
        <w:rPr>
          <w:rFonts w:ascii="Arial" w:hAnsi="Arial" w:cs="Arial"/>
          <w:sz w:val="18"/>
          <w:szCs w:val="18"/>
        </w:rPr>
      </w:pPr>
      <w:r w:rsidRPr="001C2D78">
        <w:rPr>
          <w:rFonts w:ascii="Arial" w:hAnsi="Arial" w:cs="Arial"/>
          <w:b/>
          <w:sz w:val="18"/>
          <w:szCs w:val="18"/>
        </w:rPr>
        <w:t xml:space="preserve">       lub</w:t>
      </w:r>
    </w:p>
    <w:p w:rsidR="00ED59F5" w:rsidRPr="001C2D78" w:rsidRDefault="00ED59F5" w:rsidP="00A1494E">
      <w:pPr>
        <w:widowControl w:val="0"/>
        <w:numPr>
          <w:ilvl w:val="0"/>
          <w:numId w:val="81"/>
        </w:numPr>
        <w:tabs>
          <w:tab w:val="left" w:pos="-426"/>
          <w:tab w:val="left" w:pos="360"/>
          <w:tab w:val="left" w:pos="426"/>
        </w:tabs>
        <w:spacing w:after="0" w:line="360" w:lineRule="auto"/>
        <w:ind w:left="360"/>
        <w:jc w:val="both"/>
        <w:rPr>
          <w:rFonts w:ascii="Arial" w:hAnsi="Arial" w:cs="Arial"/>
          <w:b/>
          <w:sz w:val="18"/>
          <w:szCs w:val="18"/>
        </w:rPr>
      </w:pPr>
      <w:r w:rsidRPr="001C2D78">
        <w:rPr>
          <w:rFonts w:ascii="Arial" w:hAnsi="Arial" w:cs="Arial"/>
          <w:sz w:val="18"/>
          <w:szCs w:val="18"/>
        </w:rPr>
        <w:t>w systemie tac termoizolacyjnych dla każdego pacjenta osobno.</w:t>
      </w:r>
    </w:p>
    <w:p w:rsidR="00ED59F5" w:rsidRPr="001C2D78" w:rsidRDefault="00ED59F5" w:rsidP="001E61FB">
      <w:pPr>
        <w:widowControl w:val="0"/>
        <w:spacing w:line="360" w:lineRule="auto"/>
        <w:ind w:left="360"/>
        <w:jc w:val="both"/>
        <w:rPr>
          <w:rFonts w:ascii="Arial" w:hAnsi="Arial" w:cs="Arial"/>
          <w:sz w:val="18"/>
          <w:szCs w:val="18"/>
        </w:rPr>
      </w:pPr>
      <w:r w:rsidRPr="001C2D78">
        <w:rPr>
          <w:rFonts w:ascii="Arial" w:hAnsi="Arial" w:cs="Arial"/>
          <w:b/>
          <w:sz w:val="18"/>
          <w:szCs w:val="18"/>
        </w:rPr>
        <w:t>Wykonawca zobowiązany jest określić na druku ofertowym oferowaną formę dostarczenia posiłków</w:t>
      </w:r>
      <w:r w:rsidRPr="001C2D78">
        <w:rPr>
          <w:rFonts w:ascii="Arial" w:hAnsi="Arial" w:cs="Arial"/>
          <w:sz w:val="18"/>
          <w:szCs w:val="18"/>
        </w:rPr>
        <w:t>.</w:t>
      </w:r>
    </w:p>
    <w:p w:rsidR="001C5F5F" w:rsidRPr="00263322"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sz w:val="18"/>
          <w:szCs w:val="18"/>
        </w:rPr>
      </w:pPr>
      <w:r w:rsidRPr="001C2D78">
        <w:rPr>
          <w:rFonts w:ascii="Arial" w:eastAsia="Arial" w:hAnsi="Arial" w:cs="Arial"/>
          <w:sz w:val="18"/>
          <w:szCs w:val="18"/>
        </w:rPr>
        <w:t>Odbiór posiłków dokonywany będzie w punkcie zdawczo-odbiorczym, znajdującym się</w:t>
      </w:r>
      <w:r w:rsidR="00F9486F" w:rsidRPr="001C2D78">
        <w:rPr>
          <w:rFonts w:ascii="Arial" w:eastAsia="Arial" w:hAnsi="Arial" w:cs="Arial"/>
          <w:sz w:val="18"/>
          <w:szCs w:val="18"/>
        </w:rPr>
        <w:t xml:space="preserve"> w budynku głównym szpitala </w:t>
      </w:r>
      <w:r w:rsidRPr="001C2D78">
        <w:rPr>
          <w:rFonts w:ascii="Arial" w:eastAsia="Arial" w:hAnsi="Arial" w:cs="Arial"/>
          <w:sz w:val="18"/>
          <w:szCs w:val="18"/>
        </w:rPr>
        <w:t xml:space="preserve"> w pomieszczeniach piwnicznych przy </w:t>
      </w:r>
      <w:r w:rsidR="00F9486F" w:rsidRPr="001C2D78">
        <w:rPr>
          <w:rFonts w:ascii="Arial" w:eastAsia="Arial" w:hAnsi="Arial" w:cs="Arial"/>
          <w:sz w:val="18"/>
          <w:szCs w:val="18"/>
        </w:rPr>
        <w:t>wejściu do pralni</w:t>
      </w:r>
      <w:r w:rsidRPr="001C2D78">
        <w:rPr>
          <w:rFonts w:ascii="Arial" w:eastAsia="Arial" w:hAnsi="Arial" w:cs="Arial"/>
          <w:sz w:val="18"/>
          <w:szCs w:val="18"/>
        </w:rPr>
        <w:t xml:space="preserve"> szpitalnej przez</w:t>
      </w:r>
      <w:r w:rsidRPr="00263322">
        <w:rPr>
          <w:rFonts w:ascii="Arial" w:eastAsia="Arial" w:hAnsi="Arial" w:cs="Arial"/>
          <w:sz w:val="18"/>
          <w:szCs w:val="18"/>
        </w:rPr>
        <w:t xml:space="preserve"> osobę upoważnioną przez Zamawiającego (pracownik punktu). W przypadku niezgodności odbierający zgłosi ten fakt dostarczającemu, który zobowiązany będzie do natychmiastowego usunięcia nieprawidłowości. Wraz  z posiłkami należy dostarczyć wykaz posiłków z podziałem na diety i oddziały.</w:t>
      </w:r>
    </w:p>
    <w:p w:rsidR="001C5F5F" w:rsidRPr="00263322"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sz w:val="18"/>
          <w:szCs w:val="18"/>
        </w:rPr>
      </w:pPr>
      <w:r w:rsidRPr="00263322">
        <w:rPr>
          <w:rFonts w:ascii="Arial" w:eastAsia="Arial" w:hAnsi="Arial" w:cs="Arial"/>
          <w:sz w:val="18"/>
          <w:szCs w:val="18"/>
        </w:rPr>
        <w:t>Wykonawca obowiązany będzie</w:t>
      </w:r>
      <w:r w:rsidRPr="00263322">
        <w:rPr>
          <w:rFonts w:ascii="Arial" w:eastAsia="Arial" w:hAnsi="Arial" w:cs="Arial"/>
          <w:b/>
          <w:sz w:val="18"/>
          <w:szCs w:val="18"/>
        </w:rPr>
        <w:t xml:space="preserve">, </w:t>
      </w:r>
      <w:r w:rsidRPr="00263322">
        <w:rPr>
          <w:rFonts w:ascii="Arial" w:eastAsia="Arial" w:hAnsi="Arial" w:cs="Arial"/>
          <w:sz w:val="18"/>
          <w:szCs w:val="18"/>
        </w:rPr>
        <w:t xml:space="preserve">po każdorazowym dostarczeniu posiłków odebrać z </w:t>
      </w:r>
      <w:r w:rsidRPr="00263322">
        <w:rPr>
          <w:rFonts w:ascii="Arial" w:eastAsia="Arial" w:hAnsi="Arial" w:cs="Arial"/>
          <w:color w:val="000000"/>
          <w:sz w:val="18"/>
          <w:szCs w:val="18"/>
        </w:rPr>
        <w:t xml:space="preserve">punktu zdawczo-odbiorczego puste, brudne pojemniki, w których dostarczył posiłek, celem ich umycia, wyparzenia w swojej </w:t>
      </w:r>
      <w:r w:rsidRPr="00263322">
        <w:rPr>
          <w:rFonts w:ascii="Arial" w:eastAsia="Arial" w:hAnsi="Arial" w:cs="Arial"/>
          <w:sz w:val="18"/>
          <w:szCs w:val="18"/>
        </w:rPr>
        <w:t>siedzibie.</w:t>
      </w:r>
    </w:p>
    <w:p w:rsidR="00756E8A" w:rsidRPr="00756E8A"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sz w:val="18"/>
          <w:szCs w:val="18"/>
        </w:rPr>
      </w:pPr>
      <w:r w:rsidRPr="00263322">
        <w:rPr>
          <w:rFonts w:ascii="Arial" w:eastAsia="Arial" w:hAnsi="Arial" w:cs="Arial"/>
          <w:sz w:val="18"/>
          <w:szCs w:val="18"/>
        </w:rPr>
        <w:t>Posiłki z wyznaczonego przez zamawiającego punktu zdawczo-odbiorczego, znajdującego się</w:t>
      </w:r>
      <w:r w:rsidR="00F9486F" w:rsidRPr="00263322">
        <w:rPr>
          <w:rFonts w:ascii="Arial" w:eastAsia="Arial" w:hAnsi="Arial" w:cs="Arial"/>
          <w:sz w:val="18"/>
          <w:szCs w:val="18"/>
        </w:rPr>
        <w:t xml:space="preserve"> w głównym budynku szpitala</w:t>
      </w:r>
      <w:r w:rsidRPr="00263322">
        <w:rPr>
          <w:rFonts w:ascii="Arial" w:eastAsia="Arial" w:hAnsi="Arial" w:cs="Arial"/>
          <w:sz w:val="18"/>
          <w:szCs w:val="18"/>
        </w:rPr>
        <w:t xml:space="preserve">  w pomieszczeniach piwnicznych przy </w:t>
      </w:r>
      <w:r w:rsidR="00F9486F" w:rsidRPr="00263322">
        <w:rPr>
          <w:rFonts w:ascii="Arial" w:eastAsia="Arial" w:hAnsi="Arial" w:cs="Arial"/>
          <w:sz w:val="18"/>
          <w:szCs w:val="18"/>
        </w:rPr>
        <w:t>wejściu do pralni</w:t>
      </w:r>
      <w:r w:rsidRPr="00263322">
        <w:rPr>
          <w:rFonts w:ascii="Arial" w:eastAsia="Arial" w:hAnsi="Arial" w:cs="Arial"/>
          <w:sz w:val="18"/>
          <w:szCs w:val="18"/>
        </w:rPr>
        <w:t xml:space="preserve"> szpitalnej, dostarczone przez Wykonawcę odbierać będą pracownicy </w:t>
      </w:r>
      <w:r w:rsidR="00F9486F" w:rsidRPr="00263322">
        <w:rPr>
          <w:rFonts w:ascii="Arial" w:eastAsia="Arial" w:hAnsi="Arial" w:cs="Arial"/>
          <w:sz w:val="18"/>
          <w:szCs w:val="18"/>
        </w:rPr>
        <w:t>wyznaczeni przez zamawiającego</w:t>
      </w:r>
      <w:r w:rsidRPr="00263322">
        <w:rPr>
          <w:rFonts w:ascii="Arial" w:eastAsia="Arial" w:hAnsi="Arial" w:cs="Arial"/>
          <w:sz w:val="18"/>
          <w:szCs w:val="18"/>
        </w:rPr>
        <w:t>.</w:t>
      </w:r>
      <w:r w:rsidR="00756E8A" w:rsidRPr="00756E8A">
        <w:t xml:space="preserve"> </w:t>
      </w:r>
    </w:p>
    <w:p w:rsidR="00756E8A" w:rsidRPr="00756E8A" w:rsidRDefault="00756E8A"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sz w:val="18"/>
          <w:szCs w:val="18"/>
        </w:rPr>
      </w:pPr>
      <w:r w:rsidRPr="00756E8A">
        <w:rPr>
          <w:rFonts w:ascii="Arial" w:eastAsia="Arial" w:hAnsi="Arial" w:cs="Arial"/>
          <w:sz w:val="18"/>
          <w:szCs w:val="18"/>
        </w:rPr>
        <w:t>Zastawę stołową i sztućce w poszczególnych oddziałach szpitalnych oraz zmywanie naczyń zapewnia Zamawiający.</w:t>
      </w:r>
    </w:p>
    <w:p w:rsidR="00756E8A" w:rsidRPr="00756E8A" w:rsidRDefault="00756E8A"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sz w:val="18"/>
          <w:szCs w:val="18"/>
        </w:rPr>
      </w:pPr>
      <w:r w:rsidRPr="00756E8A">
        <w:rPr>
          <w:rFonts w:ascii="Arial" w:eastAsia="Arial" w:hAnsi="Arial" w:cs="Arial"/>
          <w:sz w:val="18"/>
          <w:szCs w:val="18"/>
        </w:rPr>
        <w:t>Mycie pojemników, w których dostarczane są posiłki należy do Wykonawcy. Odbiór pustych, brudnych pojemników będzie odbywać się w punkcie zdawczo-odbiorczym, znajdującym się w pomieszczeniach piwnicznych przy wejściu do pralni szpitalnej.</w:t>
      </w:r>
    </w:p>
    <w:p w:rsidR="001C5F5F" w:rsidRPr="001C5F5F"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color w:val="000000"/>
          <w:sz w:val="18"/>
          <w:szCs w:val="18"/>
        </w:rPr>
      </w:pPr>
      <w:r w:rsidRPr="001C5F5F">
        <w:rPr>
          <w:rFonts w:ascii="Arial" w:eastAsia="Arial" w:hAnsi="Arial" w:cs="Arial"/>
          <w:color w:val="000000"/>
          <w:sz w:val="18"/>
          <w:szCs w:val="18"/>
        </w:rPr>
        <w:t>Konsekwencje wszelkich awarii w produkcji lub w drodze do zamawiającego pozostają po stronie Wykonawcy. Zamawiający wymaga ciągłości dostaw posiłków według ustalonego harmonogramu.</w:t>
      </w:r>
    </w:p>
    <w:p w:rsidR="001C5F5F" w:rsidRPr="001C5F5F" w:rsidRDefault="001C5F5F" w:rsidP="001E61FB">
      <w:pPr>
        <w:pStyle w:val="Akapitzlist"/>
        <w:numPr>
          <w:ilvl w:val="0"/>
          <w:numId w:val="56"/>
        </w:numPr>
        <w:pBdr>
          <w:top w:val="nil"/>
          <w:left w:val="nil"/>
          <w:bottom w:val="nil"/>
          <w:right w:val="nil"/>
          <w:between w:val="nil"/>
          <w:bar w:val="nil"/>
        </w:pBdr>
        <w:shd w:val="clear" w:color="auto" w:fill="FFFFFF"/>
        <w:tabs>
          <w:tab w:val="clear" w:pos="0"/>
          <w:tab w:val="num" w:pos="-360"/>
        </w:tabs>
        <w:spacing w:line="360" w:lineRule="auto"/>
        <w:ind w:left="375"/>
        <w:jc w:val="both"/>
        <w:rPr>
          <w:rFonts w:ascii="Arial" w:eastAsia="Arial" w:hAnsi="Arial" w:cs="Arial"/>
          <w:bCs/>
          <w:color w:val="000000"/>
          <w:sz w:val="18"/>
          <w:szCs w:val="18"/>
        </w:rPr>
      </w:pPr>
      <w:r w:rsidRPr="001C5F5F">
        <w:rPr>
          <w:rFonts w:ascii="Arial" w:eastAsia="Arial" w:hAnsi="Arial" w:cs="Arial"/>
          <w:color w:val="000000"/>
          <w:sz w:val="18"/>
          <w:szCs w:val="18"/>
        </w:rPr>
        <w:t>Jeżeli wykonawca nie dostarczy posiłków do punktu zdawczo-odbiorczego zamawiającego w ustalonej godzinie z tolerancją +/- 30 minut, zamawiający ma prawo zamówić posiłki w trybie pilnym u innego dostawcy na koszt wykonawcy.</w:t>
      </w:r>
    </w:p>
    <w:p w:rsidR="001C5F5F" w:rsidRPr="001C5F5F" w:rsidRDefault="001C5F5F" w:rsidP="001E61F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bCs/>
          <w:color w:val="000000"/>
          <w:sz w:val="18"/>
          <w:szCs w:val="18"/>
        </w:rPr>
      </w:pPr>
    </w:p>
    <w:p w:rsidR="001C5F5F" w:rsidRPr="001C5F5F" w:rsidRDefault="001C5F5F" w:rsidP="00B76222">
      <w:pPr>
        <w:pStyle w:val="Akapitzlist"/>
        <w:pBdr>
          <w:top w:val="nil"/>
          <w:left w:val="nil"/>
          <w:bottom w:val="nil"/>
          <w:right w:val="nil"/>
          <w:between w:val="nil"/>
          <w:bar w:val="nil"/>
        </w:pBdr>
        <w:shd w:val="clear" w:color="auto" w:fill="FFFFFF"/>
        <w:spacing w:line="360" w:lineRule="auto"/>
        <w:ind w:left="0"/>
        <w:jc w:val="both"/>
        <w:rPr>
          <w:rFonts w:ascii="Arial" w:eastAsia="Arial" w:hAnsi="Arial" w:cs="Arial"/>
          <w:b/>
          <w:bCs/>
          <w:color w:val="000000"/>
          <w:sz w:val="18"/>
          <w:szCs w:val="18"/>
          <w:u w:val="single"/>
        </w:rPr>
      </w:pPr>
      <w:r w:rsidRPr="001C5F5F">
        <w:rPr>
          <w:rFonts w:ascii="Arial" w:eastAsia="Arial" w:hAnsi="Arial" w:cs="Arial"/>
          <w:b/>
          <w:bCs/>
          <w:color w:val="000000"/>
          <w:sz w:val="18"/>
          <w:szCs w:val="18"/>
          <w:u w:val="single"/>
        </w:rPr>
        <w:t>C. Kontrola świadczonej usługi.</w:t>
      </w:r>
    </w:p>
    <w:p w:rsidR="001C5F5F" w:rsidRPr="001C5F5F" w:rsidRDefault="001C5F5F" w:rsidP="001E61F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b/>
          <w:bCs/>
          <w:color w:val="000000"/>
          <w:sz w:val="18"/>
          <w:szCs w:val="18"/>
          <w:u w:val="single"/>
        </w:rPr>
      </w:pPr>
    </w:p>
    <w:p w:rsidR="001C5F5F" w:rsidRPr="001C5F5F" w:rsidRDefault="001C5F5F" w:rsidP="001E61FB">
      <w:pPr>
        <w:pStyle w:val="Akapitzlist"/>
        <w:numPr>
          <w:ilvl w:val="0"/>
          <w:numId w:val="66"/>
        </w:numPr>
        <w:pBdr>
          <w:top w:val="nil"/>
          <w:left w:val="nil"/>
          <w:bottom w:val="nil"/>
          <w:right w:val="nil"/>
          <w:between w:val="nil"/>
          <w:bar w:val="nil"/>
        </w:pBdr>
        <w:shd w:val="clear" w:color="auto" w:fill="FFFFFF"/>
        <w:spacing w:line="360" w:lineRule="auto"/>
        <w:jc w:val="both"/>
        <w:rPr>
          <w:rFonts w:ascii="Arial" w:eastAsia="Arial" w:hAnsi="Arial" w:cs="Arial"/>
          <w:b/>
          <w:color w:val="000000"/>
          <w:sz w:val="18"/>
          <w:szCs w:val="18"/>
        </w:rPr>
      </w:pPr>
      <w:r w:rsidRPr="001C5F5F">
        <w:rPr>
          <w:rFonts w:ascii="Arial" w:eastAsia="Arial" w:hAnsi="Arial" w:cs="Arial"/>
          <w:color w:val="000000"/>
          <w:sz w:val="18"/>
          <w:szCs w:val="18"/>
        </w:rPr>
        <w:lastRenderedPageBreak/>
        <w:t xml:space="preserve">Zamawiający zastrzega sobie prawo do dokonywania oceny właściwej produkcji i dystrybucji posiłków, pod kątem min.: zalecanych norm żywieniowych, zgodności z dekadowym jadłospisem (zatwierdzonym przez dietetyka zatrudnionego przez Wykonawcę), jakości wykorzystanych surowców, dziennych racji pokarmowych </w:t>
      </w:r>
      <w:r w:rsidRPr="00263322">
        <w:rPr>
          <w:rFonts w:ascii="Arial" w:eastAsia="Arial" w:hAnsi="Arial" w:cs="Arial"/>
          <w:sz w:val="18"/>
          <w:szCs w:val="18"/>
        </w:rPr>
        <w:t xml:space="preserve">przez </w:t>
      </w:r>
      <w:r w:rsidR="00E55572" w:rsidRPr="00263322">
        <w:rPr>
          <w:rFonts w:ascii="Arial" w:eastAsia="Arial" w:hAnsi="Arial" w:cs="Arial"/>
          <w:sz w:val="18"/>
          <w:szCs w:val="18"/>
        </w:rPr>
        <w:t xml:space="preserve">dietetyka, </w:t>
      </w:r>
      <w:r w:rsidRPr="00263322">
        <w:rPr>
          <w:rFonts w:ascii="Arial" w:eastAsia="Arial" w:hAnsi="Arial" w:cs="Arial"/>
          <w:sz w:val="18"/>
          <w:szCs w:val="18"/>
        </w:rPr>
        <w:t xml:space="preserve">pielęgniarkę </w:t>
      </w:r>
      <w:r w:rsidRPr="001C5F5F">
        <w:rPr>
          <w:rFonts w:ascii="Arial" w:eastAsia="Arial" w:hAnsi="Arial" w:cs="Arial"/>
          <w:color w:val="000000"/>
          <w:sz w:val="18"/>
          <w:szCs w:val="18"/>
        </w:rPr>
        <w:t xml:space="preserve">naczelną, pielęgniarki oddziałowe i pielęgniarkę epidemiologiczną. </w:t>
      </w:r>
    </w:p>
    <w:p w:rsidR="001C5F5F" w:rsidRPr="001C5F5F" w:rsidRDefault="001C5F5F" w:rsidP="001E61FB">
      <w:pPr>
        <w:pStyle w:val="Akapitzlist"/>
        <w:pBdr>
          <w:top w:val="nil"/>
          <w:left w:val="nil"/>
          <w:bottom w:val="nil"/>
          <w:right w:val="nil"/>
          <w:between w:val="nil"/>
          <w:bar w:val="nil"/>
        </w:pBdr>
        <w:shd w:val="clear" w:color="auto" w:fill="FFFFFF"/>
        <w:spacing w:line="360" w:lineRule="auto"/>
        <w:jc w:val="both"/>
        <w:rPr>
          <w:rFonts w:ascii="Arial" w:eastAsia="Arial" w:hAnsi="Arial" w:cs="Arial"/>
          <w:b/>
          <w:color w:val="000000"/>
          <w:sz w:val="18"/>
          <w:szCs w:val="18"/>
        </w:rPr>
      </w:pPr>
    </w:p>
    <w:p w:rsidR="001C5F5F" w:rsidRPr="001C5F5F" w:rsidRDefault="001C5F5F" w:rsidP="001E61F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1C5F5F">
        <w:rPr>
          <w:rFonts w:ascii="Arial" w:eastAsia="Arial" w:hAnsi="Arial" w:cs="Arial"/>
          <w:b/>
          <w:color w:val="000000"/>
          <w:sz w:val="18"/>
          <w:szCs w:val="18"/>
        </w:rPr>
        <w:t>Uwaga:</w:t>
      </w:r>
    </w:p>
    <w:p w:rsidR="00B76222" w:rsidRPr="00263322" w:rsidRDefault="001C5F5F" w:rsidP="00BC3FCB">
      <w:pPr>
        <w:pStyle w:val="Akapitzlist"/>
        <w:numPr>
          <w:ilvl w:val="0"/>
          <w:numId w:val="65"/>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 xml:space="preserve">Zamawiający wymaga, aby w ramach realizacji umowy czynności bezpośrednio związane </w:t>
      </w:r>
      <w:r w:rsidR="00B76222"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z przygotowywaniem posiłków były </w:t>
      </w:r>
      <w:r w:rsidRPr="00263322">
        <w:rPr>
          <w:rFonts w:ascii="Arial" w:eastAsia="Arial" w:hAnsi="Arial" w:cs="Arial"/>
          <w:sz w:val="18"/>
          <w:szCs w:val="18"/>
        </w:rPr>
        <w:t xml:space="preserve">wykonywane przez </w:t>
      </w:r>
      <w:r w:rsidR="00E55572" w:rsidRPr="00263322">
        <w:rPr>
          <w:rFonts w:ascii="Arial" w:eastAsia="Arial" w:hAnsi="Arial" w:cs="Arial"/>
          <w:sz w:val="18"/>
          <w:szCs w:val="18"/>
        </w:rPr>
        <w:t xml:space="preserve"> min. 2 (dwie) </w:t>
      </w:r>
      <w:r w:rsidRPr="00263322">
        <w:rPr>
          <w:rFonts w:ascii="Arial" w:eastAsia="Arial" w:hAnsi="Arial" w:cs="Arial"/>
          <w:sz w:val="18"/>
          <w:szCs w:val="18"/>
        </w:rPr>
        <w:t xml:space="preserve">osoby </w:t>
      </w:r>
      <w:r w:rsidRPr="00263322">
        <w:rPr>
          <w:rFonts w:ascii="Arial" w:eastAsia="Arial" w:hAnsi="Arial" w:cs="Arial"/>
          <w:color w:val="000000"/>
          <w:sz w:val="18"/>
          <w:szCs w:val="18"/>
        </w:rPr>
        <w:t xml:space="preserve">zatrudnione na umowę </w:t>
      </w:r>
      <w:r w:rsidR="00B76222"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o pracę niezależnie od tego, czy usługi te będzie wykonywał Wykonawca czy podwykonawca. </w:t>
      </w:r>
    </w:p>
    <w:p w:rsidR="001C5F5F" w:rsidRPr="00263322" w:rsidRDefault="001C5F5F" w:rsidP="001E61F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263322">
        <w:rPr>
          <w:rFonts w:ascii="Arial" w:eastAsia="Arial" w:hAnsi="Arial" w:cs="Arial"/>
          <w:color w:val="000000"/>
          <w:sz w:val="18"/>
          <w:szCs w:val="18"/>
        </w:rPr>
        <w:t>Przed zawarciem umowy Wykonawca zobowiązany jest przedłożyć Zamawiającemu oświadczenie, że czynności o których mowa w ust.1 będą wykonywane przez osoby zatrudnione na umowę o pracę ze wskazaniem liczby osób wykonujących te czynności.</w:t>
      </w:r>
    </w:p>
    <w:p w:rsidR="001C5F5F" w:rsidRPr="00263322" w:rsidRDefault="001C5F5F" w:rsidP="001E61FB">
      <w:pPr>
        <w:pStyle w:val="Akapitzlist"/>
        <w:numPr>
          <w:ilvl w:val="0"/>
          <w:numId w:val="65"/>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1C5F5F" w:rsidRPr="00263322" w:rsidRDefault="001C5F5F" w:rsidP="001E61FB">
      <w:pPr>
        <w:pStyle w:val="Akapitzlist"/>
        <w:numPr>
          <w:ilvl w:val="0"/>
          <w:numId w:val="67"/>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żądania oświadczeń i dokumentów w zakresie potwierdzenia spełniania ww. wymogów i dokonywania ich oceny,</w:t>
      </w:r>
    </w:p>
    <w:p w:rsidR="001C5F5F" w:rsidRPr="00263322" w:rsidRDefault="001C5F5F" w:rsidP="001E61FB">
      <w:pPr>
        <w:pStyle w:val="Akapitzlist"/>
        <w:numPr>
          <w:ilvl w:val="0"/>
          <w:numId w:val="67"/>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żądania wyjaśnień w przypadku wątpliwości w zakresie potwierdzenia spełniania ww. wymogów,</w:t>
      </w:r>
    </w:p>
    <w:p w:rsidR="001C5F5F" w:rsidRPr="00263322" w:rsidRDefault="001C5F5F" w:rsidP="001E61FB">
      <w:pPr>
        <w:pStyle w:val="Akapitzlist"/>
        <w:numPr>
          <w:ilvl w:val="0"/>
          <w:numId w:val="67"/>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przeprowadzania kontroli na miejscu wykonywania świadczenia,</w:t>
      </w:r>
    </w:p>
    <w:p w:rsidR="001C5F5F" w:rsidRPr="00263322" w:rsidRDefault="001C5F5F" w:rsidP="001E61FB">
      <w:pPr>
        <w:pStyle w:val="Akapitzlist"/>
        <w:numPr>
          <w:ilvl w:val="0"/>
          <w:numId w:val="67"/>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zwrócenia się do Państwowej Inspekcji Pracy, o przeprowadzenie u Wykonawcy lub podwykonawcy kontroli.</w:t>
      </w:r>
    </w:p>
    <w:p w:rsidR="001C5F5F" w:rsidRPr="00263322" w:rsidRDefault="001C5F5F" w:rsidP="001E61FB">
      <w:pPr>
        <w:pStyle w:val="Akapitzlist"/>
        <w:numPr>
          <w:ilvl w:val="0"/>
          <w:numId w:val="68"/>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 xml:space="preserve">W trakcie realizacji umowy na każde wezwanie Zamawiającego w wyznaczonym w tym wezwaniu terminie Wykonawca przedłoży Zamawiającemu wskazane poniżej dowody </w:t>
      </w:r>
      <w:r w:rsidR="00E55572"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w celu potwierdzenia spełnienia wymogu  zatrudnienia na podstawie umowy o pracę przez Wykonawcę lub podwykonawcę osób wykonujących wskazane w ust. 1 czynności w trakcie realizacji umowy:</w:t>
      </w:r>
    </w:p>
    <w:p w:rsidR="001C5F5F" w:rsidRPr="00263322" w:rsidRDefault="001C5F5F" w:rsidP="001E61FB">
      <w:pPr>
        <w:pStyle w:val="Akapitzlist"/>
        <w:numPr>
          <w:ilvl w:val="0"/>
          <w:numId w:val="57"/>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C5F5F" w:rsidRPr="00263322" w:rsidRDefault="001C5F5F" w:rsidP="001E61FB">
      <w:pPr>
        <w:pStyle w:val="Akapitzlist"/>
        <w:numPr>
          <w:ilvl w:val="0"/>
          <w:numId w:val="57"/>
        </w:numPr>
        <w:pBdr>
          <w:top w:val="nil"/>
          <w:left w:val="nil"/>
          <w:bottom w:val="nil"/>
          <w:right w:val="nil"/>
          <w:between w:val="nil"/>
          <w:bar w:val="nil"/>
        </w:pBdr>
        <w:shd w:val="clear" w:color="auto" w:fill="FFFFFF"/>
        <w:spacing w:line="360" w:lineRule="auto"/>
        <w:jc w:val="both"/>
        <w:rPr>
          <w:rFonts w:ascii="Arial" w:eastAsia="Arial" w:hAnsi="Arial" w:cs="Arial"/>
          <w:sz w:val="18"/>
          <w:szCs w:val="18"/>
        </w:rPr>
      </w:pPr>
      <w:r w:rsidRPr="00263322">
        <w:rPr>
          <w:rFonts w:ascii="Arial" w:eastAsia="Arial" w:hAnsi="Arial" w:cs="Arial"/>
          <w:color w:val="000000"/>
          <w:sz w:val="18"/>
          <w:szCs w:val="18"/>
        </w:rPr>
        <w:t xml:space="preserve">poświadczoną za zgodność z oryginałem odpowiednio przez </w:t>
      </w:r>
      <w:r w:rsidRPr="00263322">
        <w:rPr>
          <w:rFonts w:ascii="Arial" w:eastAsia="Arial" w:hAnsi="Arial" w:cs="Arial"/>
          <w:sz w:val="18"/>
          <w:szCs w:val="18"/>
        </w:rPr>
        <w:t>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imion, nazwisk, z pozostawieniem jedynie pierwszych liter imion i nazwisk, adresów, nr PESEL pracowników). Informacje takie jak: data zawarcia umowy, rodzaj umowy o pracę i wymiar etatu powinny być możliwe do zidentyfikowania;</w:t>
      </w:r>
    </w:p>
    <w:p w:rsidR="001C5F5F" w:rsidRPr="00263322" w:rsidRDefault="001C5F5F" w:rsidP="001E61FB">
      <w:pPr>
        <w:pStyle w:val="Akapitzlist"/>
        <w:numPr>
          <w:ilvl w:val="0"/>
          <w:numId w:val="57"/>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zaświadczenie właściwego oddziału ZUS, potwierdzające opłacanie przez Wykonawcę lub podwykonawcę składek na ubezpieczenia społeczne i zdrowotne z tytułu zatrudnienia na podstawie umów o pracę za ostatni okres rozliczeniowy;</w:t>
      </w:r>
    </w:p>
    <w:p w:rsidR="001C5F5F" w:rsidRPr="00263322" w:rsidRDefault="001C5F5F" w:rsidP="001E61FB">
      <w:pPr>
        <w:pStyle w:val="Akapitzlist"/>
        <w:numPr>
          <w:ilvl w:val="0"/>
          <w:numId w:val="57"/>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lastRenderedPageBreak/>
        <w:t>poświadczoną za zgodność z oryginałem odpowiednio przez Wykonawcę lub podwykonawcę lub dalszego podwykonawcę kopię dowodu potwierdzającego zgłoszenie pracownika przez pracodawcę do ubezpieczeń, zanonimizowaną w sposób zapewniający ochronę danych osobowych pracowników, zgodnie z przepisami ustawy o ochronie danych osobowych z pozostawieniem jedynie pierwszych liter imion i nazwisk.</w:t>
      </w:r>
    </w:p>
    <w:p w:rsidR="001C5F5F" w:rsidRPr="00263322" w:rsidRDefault="001C5F5F" w:rsidP="001E61FB">
      <w:pPr>
        <w:pStyle w:val="Akapitzlist"/>
        <w:numPr>
          <w:ilvl w:val="0"/>
          <w:numId w:val="69"/>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Na Wykonawcy ciąży obowiązek zapewnienia aby również podwykonawcy spełniali wszystkie wymogi względem osób zatrudnionych na umowę o pracę wykonujących wskazane w ust. 1 czynności.</w:t>
      </w:r>
    </w:p>
    <w:p w:rsidR="001C5F5F" w:rsidRPr="001C5F5F" w:rsidRDefault="001C5F5F" w:rsidP="001C5F5F">
      <w:pPr>
        <w:pStyle w:val="Akapitzlist"/>
        <w:pBdr>
          <w:top w:val="nil"/>
          <w:left w:val="nil"/>
          <w:bottom w:val="nil"/>
          <w:right w:val="nil"/>
          <w:between w:val="nil"/>
          <w:bar w:val="nil"/>
        </w:pBdr>
        <w:shd w:val="clear" w:color="auto" w:fill="FFFFFF"/>
        <w:spacing w:line="360" w:lineRule="auto"/>
        <w:rPr>
          <w:rFonts w:ascii="Arial" w:eastAsia="Arial" w:hAnsi="Arial" w:cs="Arial"/>
          <w:color w:val="000000"/>
          <w:sz w:val="18"/>
          <w:szCs w:val="18"/>
        </w:rPr>
      </w:pPr>
    </w:p>
    <w:p w:rsidR="00385F8D" w:rsidRDefault="00385F8D" w:rsidP="00385F8D">
      <w:pPr>
        <w:pStyle w:val="Akapitzlist"/>
        <w:pBdr>
          <w:top w:val="nil"/>
          <w:left w:val="nil"/>
          <w:bottom w:val="nil"/>
          <w:right w:val="nil"/>
          <w:between w:val="nil"/>
          <w:bar w:val="nil"/>
        </w:pBdr>
        <w:shd w:val="clear" w:color="auto" w:fill="FFFFFF"/>
        <w:spacing w:line="360" w:lineRule="auto"/>
        <w:ind w:left="17"/>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D. 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BC3FCB">
      <w:pPr>
        <w:pStyle w:val="Akapitzlist"/>
        <w:numPr>
          <w:ilvl w:val="0"/>
          <w:numId w:val="74"/>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Wykonawca winien własnym staraniem uzyskać informacje o przedmiocie zamówienia.</w:t>
      </w:r>
    </w:p>
    <w:p w:rsidR="00385F8D" w:rsidRDefault="00230C23" w:rsidP="00BC3FCB">
      <w:pPr>
        <w:pStyle w:val="Akapitzlist"/>
        <w:numPr>
          <w:ilvl w:val="0"/>
          <w:numId w:val="74"/>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85F8D">
        <w:rPr>
          <w:rFonts w:ascii="Arial" w:eastAsia="Arial" w:hAnsi="Arial" w:cs="Arial"/>
          <w:color w:val="000000"/>
          <w:sz w:val="18"/>
          <w:szCs w:val="18"/>
        </w:rPr>
        <w:t>Oferty nie</w:t>
      </w:r>
      <w:r w:rsidR="00D30004" w:rsidRPr="00385F8D">
        <w:rPr>
          <w:rFonts w:ascii="Arial" w:eastAsia="Arial" w:hAnsi="Arial" w:cs="Arial"/>
          <w:color w:val="000000"/>
          <w:sz w:val="18"/>
          <w:szCs w:val="18"/>
        </w:rPr>
        <w:t>posiadające pełnego zakresu przedmiotu zamówienia zostaną odrzucone.</w:t>
      </w:r>
    </w:p>
    <w:p w:rsidR="00385F8D" w:rsidRPr="00263322" w:rsidRDefault="00D30004" w:rsidP="00BC3FCB">
      <w:pPr>
        <w:pStyle w:val="Akapitzlist"/>
        <w:numPr>
          <w:ilvl w:val="0"/>
          <w:numId w:val="74"/>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85F8D">
        <w:rPr>
          <w:rFonts w:ascii="Arial" w:eastAsia="Arial" w:hAnsi="Arial" w:cs="Arial"/>
          <w:color w:val="000000"/>
          <w:sz w:val="18"/>
          <w:szCs w:val="18"/>
        </w:rPr>
        <w:t xml:space="preserve">Pozostałe </w:t>
      </w:r>
      <w:r w:rsidRPr="00263322">
        <w:rPr>
          <w:rFonts w:ascii="Arial" w:eastAsia="Arial" w:hAnsi="Arial" w:cs="Arial"/>
          <w:color w:val="000000"/>
          <w:sz w:val="18"/>
          <w:szCs w:val="18"/>
        </w:rPr>
        <w:t>warunki zamówienia określa</w:t>
      </w:r>
      <w:r w:rsidR="003B6FBD" w:rsidRPr="00263322">
        <w:rPr>
          <w:rFonts w:ascii="Arial" w:eastAsia="Arial" w:hAnsi="Arial" w:cs="Arial"/>
          <w:color w:val="000000"/>
          <w:sz w:val="18"/>
          <w:szCs w:val="18"/>
        </w:rPr>
        <w:t>ją</w:t>
      </w:r>
      <w:r w:rsidRPr="00263322">
        <w:rPr>
          <w:rFonts w:ascii="Arial" w:eastAsia="Arial" w:hAnsi="Arial" w:cs="Arial"/>
          <w:color w:val="000000"/>
          <w:sz w:val="18"/>
          <w:szCs w:val="18"/>
        </w:rPr>
        <w:t xml:space="preserve"> projekt umowy, stanowiący </w:t>
      </w:r>
      <w:r w:rsidR="002D47B8" w:rsidRPr="001C2D78">
        <w:rPr>
          <w:rFonts w:ascii="Arial" w:eastAsia="Arial" w:hAnsi="Arial" w:cs="Arial"/>
          <w:color w:val="000000"/>
          <w:sz w:val="18"/>
          <w:szCs w:val="18"/>
        </w:rPr>
        <w:t>dodatek</w:t>
      </w:r>
      <w:r w:rsidRPr="001C2D78">
        <w:rPr>
          <w:rFonts w:ascii="Arial" w:eastAsia="Arial" w:hAnsi="Arial" w:cs="Arial"/>
          <w:color w:val="000000"/>
          <w:sz w:val="18"/>
          <w:szCs w:val="18"/>
        </w:rPr>
        <w:t xml:space="preserve"> nr </w:t>
      </w:r>
      <w:r w:rsidR="009728B5" w:rsidRPr="001C2D78">
        <w:rPr>
          <w:rFonts w:ascii="Arial" w:eastAsia="Arial" w:hAnsi="Arial" w:cs="Arial"/>
          <w:color w:val="000000"/>
          <w:sz w:val="18"/>
          <w:szCs w:val="18"/>
        </w:rPr>
        <w:t>11</w:t>
      </w:r>
      <w:r w:rsidR="001769CB" w:rsidRPr="001C2D78">
        <w:rPr>
          <w:rFonts w:ascii="Arial" w:eastAsia="Arial" w:hAnsi="Arial" w:cs="Arial"/>
          <w:color w:val="000000"/>
          <w:sz w:val="18"/>
          <w:szCs w:val="18"/>
        </w:rPr>
        <w:t xml:space="preserve"> </w:t>
      </w:r>
      <w:r w:rsidRPr="001C2D78">
        <w:rPr>
          <w:rFonts w:ascii="Arial" w:eastAsia="Arial" w:hAnsi="Arial" w:cs="Arial"/>
          <w:color w:val="000000"/>
          <w:sz w:val="18"/>
          <w:szCs w:val="18"/>
        </w:rPr>
        <w:t xml:space="preserve">do </w:t>
      </w:r>
      <w:r w:rsidR="001F6647" w:rsidRPr="001C2D78">
        <w:rPr>
          <w:rFonts w:ascii="Arial" w:eastAsia="Arial" w:hAnsi="Arial" w:cs="Arial"/>
          <w:color w:val="000000"/>
          <w:sz w:val="18"/>
          <w:szCs w:val="18"/>
        </w:rPr>
        <w:t>Specyfikacji</w:t>
      </w:r>
      <w:r w:rsidR="00CB6D4D" w:rsidRPr="00263322">
        <w:rPr>
          <w:rFonts w:ascii="Arial" w:eastAsia="Arial" w:hAnsi="Arial" w:cs="Arial"/>
          <w:color w:val="000000"/>
          <w:sz w:val="18"/>
          <w:szCs w:val="18"/>
        </w:rPr>
        <w:t>.</w:t>
      </w:r>
    </w:p>
    <w:p w:rsidR="00385F8D" w:rsidRPr="00263322" w:rsidRDefault="00CB6D4D" w:rsidP="00BC3FCB">
      <w:pPr>
        <w:pStyle w:val="Akapitzlist"/>
        <w:numPr>
          <w:ilvl w:val="0"/>
          <w:numId w:val="74"/>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263322">
        <w:rPr>
          <w:rFonts w:ascii="Arial" w:eastAsia="Arial" w:hAnsi="Arial" w:cs="Arial"/>
          <w:color w:val="000000"/>
          <w:sz w:val="18"/>
          <w:szCs w:val="18"/>
        </w:rPr>
        <w:t>Podane w z</w:t>
      </w:r>
      <w:r w:rsidRPr="00263322">
        <w:rPr>
          <w:rFonts w:ascii="Arial" w:eastAsia="Arial" w:hAnsi="Arial" w:cs="Arial"/>
          <w:i/>
          <w:iCs/>
          <w:color w:val="000000"/>
          <w:sz w:val="18"/>
          <w:szCs w:val="18"/>
        </w:rPr>
        <w:t>ałączniku nr 1 do oferty</w:t>
      </w:r>
      <w:r w:rsidRPr="00263322">
        <w:rPr>
          <w:rFonts w:ascii="Arial" w:eastAsia="Arial" w:hAnsi="Arial" w:cs="Arial"/>
          <w:color w:val="000000"/>
          <w:sz w:val="18"/>
          <w:szCs w:val="18"/>
        </w:rPr>
        <w:t xml:space="preserve"> wielkości są wielkościami szacunkowymi w skali 12 miesięcy. Mogą one w niewielkim stopniu ulec zmianie w czasie obowiązywania umowy, w zależności od rzeczywistych potrzeb Zamawiającego.</w:t>
      </w:r>
      <w:r w:rsidRPr="00263322">
        <w:t xml:space="preserve"> </w:t>
      </w:r>
    </w:p>
    <w:p w:rsidR="00385F8D" w:rsidRPr="00385F8D" w:rsidRDefault="0028268B" w:rsidP="00BC3FCB">
      <w:pPr>
        <w:pStyle w:val="Akapitzlist"/>
        <w:numPr>
          <w:ilvl w:val="0"/>
          <w:numId w:val="74"/>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85F8D">
        <w:rPr>
          <w:rFonts w:ascii="Arial" w:eastAsia="Arial" w:hAnsi="Arial" w:cs="Arial"/>
          <w:color w:val="000000"/>
          <w:sz w:val="18"/>
          <w:szCs w:val="18"/>
        </w:rPr>
        <w:t>Zamawiający zastrzega sobie prawo do ograniczenia zamówienia w zakresie rzeczowym i ilościowym, do 70% wartości przedmiotu Umowy, co nie stanowi choćby częściowego odstąpienia od Umowy.</w:t>
      </w:r>
    </w:p>
    <w:p w:rsidR="00385F8D" w:rsidRPr="00385F8D" w:rsidRDefault="0028268B" w:rsidP="00BC3FCB">
      <w:pPr>
        <w:pStyle w:val="Akapitzlist"/>
        <w:numPr>
          <w:ilvl w:val="0"/>
          <w:numId w:val="74"/>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85F8D">
        <w:rPr>
          <w:rFonts w:ascii="Arial" w:eastAsia="Arial" w:hAnsi="Arial" w:cs="Arial"/>
          <w:color w:val="000000"/>
          <w:sz w:val="18"/>
          <w:szCs w:val="18"/>
        </w:rPr>
        <w:t>Wykonawcy nie przysługują roszczenia o realizację całości przedmiotu Umowy, jeżeli potrzeby Zamawiającego w tym zakresie będą mniejsze.</w:t>
      </w:r>
    </w:p>
    <w:p w:rsidR="009C7A5C" w:rsidRPr="00385F8D" w:rsidRDefault="0028268B" w:rsidP="00BC3FCB">
      <w:pPr>
        <w:pStyle w:val="Akapitzlist"/>
        <w:numPr>
          <w:ilvl w:val="0"/>
          <w:numId w:val="74"/>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85F8D">
        <w:rPr>
          <w:rFonts w:ascii="Arial" w:eastAsia="Arial" w:hAnsi="Arial" w:cs="Arial"/>
          <w:color w:val="000000"/>
          <w:sz w:val="18"/>
          <w:szCs w:val="18"/>
        </w:rPr>
        <w:t>Zamawiający zastrzega sobie prawo do zmian ilościowych</w:t>
      </w:r>
      <w:r w:rsidRPr="00385F8D">
        <w:rPr>
          <w:rFonts w:ascii="Arial" w:eastAsia="Arial" w:hAnsi="Arial" w:cs="Arial"/>
          <w:b/>
          <w:color w:val="000000"/>
          <w:sz w:val="18"/>
          <w:szCs w:val="18"/>
        </w:rPr>
        <w:t xml:space="preserve"> </w:t>
      </w:r>
      <w:r w:rsidRPr="00385F8D">
        <w:rPr>
          <w:rFonts w:ascii="Arial" w:eastAsia="Arial" w:hAnsi="Arial" w:cs="Arial"/>
          <w:color w:val="000000"/>
          <w:sz w:val="18"/>
          <w:szCs w:val="18"/>
        </w:rPr>
        <w:t>w poszczególnych pozycjach, jednak ogólna wartość umowy, nie może być wyższa.</w:t>
      </w:r>
    </w:p>
    <w:p w:rsidR="00357876" w:rsidRPr="001461F8"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 xml:space="preserve">POSTĘPOWANIA: </w:t>
      </w:r>
      <w:r w:rsidR="003D3857">
        <w:rPr>
          <w:rFonts w:ascii="Arial" w:hAnsi="Arial" w:cs="Arial"/>
          <w:b/>
          <w:sz w:val="18"/>
          <w:szCs w:val="18"/>
          <w:u w:val="single"/>
        </w:rPr>
        <w:t>ZP</w:t>
      </w:r>
      <w:r w:rsidR="00230C23">
        <w:rPr>
          <w:rFonts w:ascii="Arial" w:hAnsi="Arial" w:cs="Arial"/>
          <w:b/>
          <w:sz w:val="18"/>
          <w:szCs w:val="18"/>
          <w:u w:val="single"/>
        </w:rPr>
        <w:t>/TP</w:t>
      </w:r>
      <w:r w:rsidR="003D3857" w:rsidRPr="00BC3FCB">
        <w:rPr>
          <w:rFonts w:ascii="Arial" w:hAnsi="Arial" w:cs="Arial"/>
          <w:b/>
          <w:sz w:val="18"/>
          <w:szCs w:val="18"/>
          <w:u w:val="single"/>
        </w:rPr>
        <w:t>/</w:t>
      </w:r>
      <w:r w:rsidR="00DE0C8B" w:rsidRPr="00BC3FCB">
        <w:rPr>
          <w:rFonts w:ascii="Arial" w:hAnsi="Arial" w:cs="Arial"/>
          <w:b/>
          <w:sz w:val="18"/>
          <w:szCs w:val="18"/>
          <w:u w:val="single"/>
        </w:rPr>
        <w:t>0</w:t>
      </w:r>
      <w:r w:rsidR="00DB63C4" w:rsidRPr="00BC3FCB">
        <w:rPr>
          <w:rFonts w:ascii="Arial" w:hAnsi="Arial" w:cs="Arial"/>
          <w:b/>
          <w:sz w:val="18"/>
          <w:szCs w:val="18"/>
          <w:u w:val="single"/>
        </w:rPr>
        <w:t>2</w:t>
      </w:r>
      <w:r w:rsidR="00230C23" w:rsidRPr="00BC3FCB">
        <w:rPr>
          <w:rFonts w:ascii="Arial" w:hAnsi="Arial" w:cs="Arial"/>
          <w:b/>
          <w:sz w:val="18"/>
          <w:szCs w:val="18"/>
          <w:u w:val="single"/>
        </w:rPr>
        <w:t>/</w:t>
      </w:r>
      <w:r w:rsidR="003D3857">
        <w:rPr>
          <w:rFonts w:ascii="Arial" w:hAnsi="Arial" w:cs="Arial"/>
          <w:b/>
          <w:sz w:val="18"/>
          <w:szCs w:val="18"/>
          <w:u w:val="single"/>
        </w:rPr>
        <w:t>2021</w:t>
      </w:r>
    </w:p>
    <w:p w:rsidR="008A2C09" w:rsidRDefault="008A2C09" w:rsidP="008A2C09">
      <w:pPr>
        <w:spacing w:after="0" w:line="360" w:lineRule="auto"/>
        <w:jc w:val="both"/>
        <w:rPr>
          <w:rFonts w:ascii="Arial" w:hAnsi="Arial" w:cs="Arial"/>
          <w:sz w:val="18"/>
          <w:szCs w:val="18"/>
        </w:rPr>
      </w:pPr>
      <w:r w:rsidRPr="00BE14D9">
        <w:rPr>
          <w:rFonts w:ascii="Arial" w:hAnsi="Arial" w:cs="Arial"/>
          <w:sz w:val="18"/>
          <w:szCs w:val="18"/>
        </w:rPr>
        <w:t xml:space="preserve">Tryb postępowania: </w:t>
      </w:r>
      <w:r w:rsidR="008D3975">
        <w:rPr>
          <w:rFonts w:ascii="Arial" w:hAnsi="Arial" w:cs="Arial"/>
          <w:sz w:val="18"/>
          <w:szCs w:val="18"/>
        </w:rPr>
        <w:t>TRYB PODSTAWOWY</w:t>
      </w:r>
    </w:p>
    <w:p w:rsidR="008A2C09" w:rsidRPr="005E6EE0"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2B2CC8" w:rsidRPr="00424C04" w:rsidRDefault="002B2CC8" w:rsidP="00DB63C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sidR="00DB63C4">
        <w:rPr>
          <w:rFonts w:ascii="Arial" w:hAnsi="Arial" w:cs="Arial"/>
          <w:sz w:val="18"/>
          <w:szCs w:val="18"/>
        </w:rPr>
        <w:t>nie dopuszcza możliwości</w:t>
      </w:r>
      <w:r w:rsidRPr="00424C04">
        <w:rPr>
          <w:rFonts w:ascii="Arial" w:hAnsi="Arial" w:cs="Arial"/>
          <w:sz w:val="18"/>
          <w:szCs w:val="18"/>
        </w:rPr>
        <w:t xml:space="preserve"> składania ofert częściowych</w:t>
      </w:r>
      <w:r w:rsidR="00DB63C4">
        <w:rPr>
          <w:rFonts w:ascii="Arial" w:hAnsi="Arial" w:cs="Arial"/>
          <w:sz w:val="18"/>
          <w:szCs w:val="18"/>
        </w:rPr>
        <w:t>.</w:t>
      </w:r>
    </w:p>
    <w:p w:rsidR="00700E6C" w:rsidRDefault="00700E6C" w:rsidP="008A2C09">
      <w:pPr>
        <w:spacing w:after="0" w:line="360" w:lineRule="auto"/>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140BFD" w:rsidRDefault="004847AA"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hAnsi="Arial" w:cs="Arial"/>
          <w:color w:val="000000"/>
        </w:rPr>
        <w:t>Zamawiający nie dopuszcza składania ofert wariantowych oraz w postaci katalogów elektronicznych.</w:t>
      </w:r>
    </w:p>
    <w:p w:rsidR="00117326" w:rsidRPr="00263322" w:rsidRDefault="00117326"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D41324" w:rsidRPr="00263322">
        <w:rPr>
          <w:rFonts w:ascii="Arial" w:eastAsia="Arial" w:hAnsi="Arial" w:cs="Arial"/>
          <w:color w:val="000000"/>
          <w:sz w:val="18"/>
          <w:szCs w:val="18"/>
        </w:rPr>
        <w:t xml:space="preserve">7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P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5E6FFD">
      <w:pPr>
        <w:numPr>
          <w:ilvl w:val="0"/>
          <w:numId w:val="10"/>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5E6FFD">
      <w:pPr>
        <w:numPr>
          <w:ilvl w:val="0"/>
          <w:numId w:val="10"/>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5E6FFD">
      <w:pPr>
        <w:numPr>
          <w:ilvl w:val="0"/>
          <w:numId w:val="10"/>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lastRenderedPageBreak/>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P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8C2FFE" w:rsidRPr="008C2FFE" w:rsidRDefault="008C2FFE" w:rsidP="008C2FFE">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8C2FFE">
        <w:rPr>
          <w:rFonts w:ascii="Arial" w:eastAsia="Arial" w:hAnsi="Arial" w:cs="Arial"/>
          <w:color w:val="000000"/>
          <w:sz w:val="18"/>
          <w:szCs w:val="18"/>
        </w:rPr>
        <w:t>Realizacja zamówienia przez okres</w:t>
      </w:r>
      <w:r w:rsidRPr="008C2FFE">
        <w:rPr>
          <w:rFonts w:ascii="Arial" w:eastAsia="Arial" w:hAnsi="Arial" w:cs="Arial"/>
          <w:bCs/>
          <w:color w:val="000000"/>
          <w:sz w:val="18"/>
          <w:szCs w:val="18"/>
        </w:rPr>
        <w:t xml:space="preserve"> 1</w:t>
      </w:r>
      <w:r>
        <w:rPr>
          <w:rFonts w:ascii="Arial" w:eastAsia="Arial" w:hAnsi="Arial" w:cs="Arial"/>
          <w:bCs/>
          <w:color w:val="000000"/>
          <w:sz w:val="18"/>
          <w:szCs w:val="18"/>
        </w:rPr>
        <w:t>2</w:t>
      </w:r>
      <w:r w:rsidRPr="008C2FFE">
        <w:rPr>
          <w:rFonts w:ascii="Arial" w:eastAsia="Arial" w:hAnsi="Arial" w:cs="Arial"/>
          <w:bCs/>
          <w:color w:val="000000"/>
          <w:sz w:val="18"/>
          <w:szCs w:val="18"/>
        </w:rPr>
        <w:t xml:space="preserve"> miesięcy.</w:t>
      </w:r>
    </w:p>
    <w:p w:rsidR="008C2FFE" w:rsidRPr="008C2FFE" w:rsidRDefault="008C2FFE" w:rsidP="008C2FFE">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8C2FFE">
        <w:rPr>
          <w:rFonts w:ascii="Arial" w:eastAsia="Arial" w:hAnsi="Arial" w:cs="Arial"/>
          <w:bCs/>
          <w:color w:val="000000"/>
          <w:sz w:val="18"/>
          <w:szCs w:val="18"/>
        </w:rPr>
        <w:t>Przewidywany termin rozpoczęcia świadczenia</w:t>
      </w:r>
      <w:r w:rsidRPr="0046769B">
        <w:rPr>
          <w:rFonts w:ascii="Arial" w:eastAsia="Arial" w:hAnsi="Arial" w:cs="Arial"/>
          <w:bCs/>
          <w:color w:val="000000"/>
          <w:sz w:val="18"/>
          <w:szCs w:val="18"/>
        </w:rPr>
        <w:t xml:space="preserve">:  </w:t>
      </w:r>
      <w:r w:rsidR="0046769B" w:rsidRPr="0046769B">
        <w:rPr>
          <w:rFonts w:ascii="Arial" w:eastAsia="Arial" w:hAnsi="Arial" w:cs="Arial"/>
          <w:bCs/>
          <w:color w:val="000000"/>
          <w:sz w:val="18"/>
          <w:szCs w:val="18"/>
        </w:rPr>
        <w:t xml:space="preserve">sierpień </w:t>
      </w:r>
      <w:r w:rsidRPr="0046769B">
        <w:rPr>
          <w:rFonts w:ascii="Arial" w:eastAsia="Arial" w:hAnsi="Arial" w:cs="Arial"/>
          <w:bCs/>
          <w:color w:val="000000"/>
          <w:sz w:val="18"/>
          <w:szCs w:val="18"/>
        </w:rPr>
        <w:t xml:space="preserve"> 2021 r.</w:t>
      </w:r>
    </w:p>
    <w:p w:rsidR="008C2FFE" w:rsidRPr="008C2FFE" w:rsidRDefault="008C2FFE" w:rsidP="008C2FF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r w:rsidRPr="008C2FFE">
        <w:rPr>
          <w:rFonts w:ascii="Arial" w:eastAsia="Arial" w:hAnsi="Arial" w:cs="Arial"/>
          <w:bCs/>
          <w:color w:val="000000"/>
          <w:sz w:val="18"/>
          <w:szCs w:val="18"/>
        </w:rPr>
        <w:t xml:space="preserve">Realizacja odbywać się będzie </w:t>
      </w:r>
      <w:r w:rsidRPr="008C2FFE">
        <w:rPr>
          <w:rFonts w:ascii="Arial" w:eastAsia="Arial" w:hAnsi="Arial" w:cs="Arial"/>
          <w:color w:val="000000"/>
          <w:sz w:val="18"/>
          <w:szCs w:val="18"/>
        </w:rPr>
        <w:t xml:space="preserve">zgodnie z postanowieniami zawartymi w </w:t>
      </w:r>
      <w:r>
        <w:rPr>
          <w:rFonts w:ascii="Arial" w:eastAsia="Arial" w:hAnsi="Arial" w:cs="Arial"/>
          <w:color w:val="000000"/>
          <w:sz w:val="18"/>
          <w:szCs w:val="18"/>
        </w:rPr>
        <w:t xml:space="preserve">SWZ </w:t>
      </w:r>
      <w:r w:rsidRPr="008C2FFE">
        <w:rPr>
          <w:rFonts w:ascii="Arial" w:eastAsia="Arial" w:hAnsi="Arial" w:cs="Arial"/>
          <w:color w:val="000000"/>
          <w:sz w:val="18"/>
          <w:szCs w:val="18"/>
        </w:rPr>
        <w:t>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5E6FFD">
      <w:pPr>
        <w:pStyle w:val="Tekstpodstawowywcity"/>
        <w:numPr>
          <w:ilvl w:val="1"/>
          <w:numId w:val="1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c) o którym mowa w art. 228-230a, art. 250a Kodeksu karnego lub w art. 46 lub art. 48 ustawy z dnia 25 czerwca 2010 r. o sporcie,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f) </w:t>
      </w:r>
      <w:r w:rsidRPr="00FC4427">
        <w:rPr>
          <w:rFonts w:ascii="Arial" w:hAnsi="Arial"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lastRenderedPageBreak/>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ntów, chyba 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5E6FFD">
      <w:pPr>
        <w:pStyle w:val="Tekstpodstawowywcity"/>
        <w:numPr>
          <w:ilvl w:val="1"/>
          <w:numId w:val="66"/>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position w:val="2"/>
          <w:sz w:val="18"/>
          <w:szCs w:val="18"/>
        </w:rPr>
        <w:t>w art. 109 ust.</w:t>
      </w:r>
      <w:r w:rsidR="00252C52" w:rsidRPr="00DF7D74">
        <w:rPr>
          <w:rFonts w:ascii="Arial" w:hAnsi="Arial" w:cs="Arial"/>
          <w:position w:val="2"/>
          <w:sz w:val="18"/>
          <w:szCs w:val="18"/>
        </w:rPr>
        <w:t xml:space="preserve"> 1 pkt </w:t>
      </w:r>
      <w:r w:rsidR="008C2FFE">
        <w:rPr>
          <w:rFonts w:ascii="Arial" w:hAnsi="Arial" w:cs="Arial"/>
          <w:position w:val="2"/>
          <w:sz w:val="18"/>
          <w:szCs w:val="18"/>
        </w:rPr>
        <w:t>4</w:t>
      </w:r>
      <w:r w:rsidRPr="00DF7D74">
        <w:rPr>
          <w:rFonts w:ascii="Arial" w:hAnsi="Arial" w:cs="Arial"/>
          <w:position w:val="2"/>
          <w:sz w:val="18"/>
          <w:szCs w:val="18"/>
        </w:rPr>
        <w:t xml:space="preserve"> </w:t>
      </w:r>
      <w:r w:rsidR="0014505E">
        <w:rPr>
          <w:rFonts w:ascii="Arial" w:hAnsi="Arial" w:cs="Arial"/>
          <w:position w:val="2"/>
          <w:sz w:val="18"/>
          <w:szCs w:val="18"/>
        </w:rPr>
        <w:t>U</w:t>
      </w:r>
      <w:r w:rsidR="00D42172">
        <w:rPr>
          <w:rFonts w:ascii="Arial" w:hAnsi="Arial" w:cs="Arial"/>
          <w:position w:val="2"/>
          <w:sz w:val="18"/>
          <w:szCs w:val="18"/>
        </w:rPr>
        <w:t xml:space="preserve">stawy </w:t>
      </w:r>
      <w:r w:rsidRPr="00DF7D74">
        <w:rPr>
          <w:rFonts w:ascii="Arial" w:hAnsi="Arial" w:cs="Arial"/>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CB3119">
      <w:pPr>
        <w:pStyle w:val="Tekstpodstawowywcity"/>
        <w:numPr>
          <w:ilvl w:val="0"/>
          <w:numId w:val="70"/>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9E17A0" w:rsidRDefault="009E17A0" w:rsidP="00CB3119">
      <w:pPr>
        <w:pStyle w:val="Tekstpodstawowywcity"/>
        <w:numPr>
          <w:ilvl w:val="0"/>
          <w:numId w:val="70"/>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CB3119">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D30147" w:rsidRDefault="009E17A0" w:rsidP="00CB3119">
      <w:pPr>
        <w:pStyle w:val="Akapitzlist"/>
        <w:numPr>
          <w:ilvl w:val="0"/>
          <w:numId w:val="13"/>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1D3247" w:rsidRDefault="001D3247" w:rsidP="00CB3119">
      <w:pPr>
        <w:pStyle w:val="Akapitzlist"/>
        <w:spacing w:line="360" w:lineRule="auto"/>
        <w:ind w:left="360"/>
        <w:jc w:val="both"/>
        <w:rPr>
          <w:rFonts w:ascii="Arial" w:hAnsi="Arial" w:cs="Arial"/>
          <w:position w:val="2"/>
          <w:sz w:val="18"/>
          <w:szCs w:val="18"/>
        </w:rPr>
      </w:pPr>
      <w:r>
        <w:rPr>
          <w:rFonts w:ascii="Arial" w:hAnsi="Arial" w:cs="Arial"/>
          <w:position w:val="2"/>
          <w:sz w:val="18"/>
          <w:szCs w:val="18"/>
        </w:rPr>
        <w:t xml:space="preserve">Zamawiający uzna warunek za spełniony, jeżeli </w:t>
      </w:r>
      <w:r w:rsidR="00CF0F1C">
        <w:rPr>
          <w:rFonts w:ascii="Arial" w:hAnsi="Arial" w:cs="Arial"/>
          <w:position w:val="2"/>
          <w:sz w:val="18"/>
          <w:szCs w:val="18"/>
        </w:rPr>
        <w:t xml:space="preserve">Wykonawca </w:t>
      </w:r>
      <w:r>
        <w:rPr>
          <w:rFonts w:ascii="Arial" w:hAnsi="Arial" w:cs="Arial"/>
          <w:position w:val="2"/>
          <w:sz w:val="18"/>
          <w:szCs w:val="18"/>
        </w:rPr>
        <w:t>posiada:</w:t>
      </w:r>
    </w:p>
    <w:p w:rsidR="0014505E" w:rsidRDefault="0014505E" w:rsidP="00CB3119">
      <w:pPr>
        <w:pStyle w:val="Akapitzlist"/>
        <w:numPr>
          <w:ilvl w:val="0"/>
          <w:numId w:val="71"/>
        </w:numPr>
        <w:spacing w:line="360" w:lineRule="auto"/>
        <w:jc w:val="both"/>
        <w:rPr>
          <w:rFonts w:ascii="Arial" w:hAnsi="Arial" w:cs="Arial"/>
          <w:position w:val="2"/>
          <w:sz w:val="18"/>
          <w:szCs w:val="18"/>
        </w:rPr>
      </w:pPr>
      <w:r>
        <w:rPr>
          <w:rFonts w:ascii="Arial" w:hAnsi="Arial" w:cs="Arial"/>
          <w:position w:val="2"/>
          <w:sz w:val="18"/>
          <w:szCs w:val="18"/>
        </w:rPr>
        <w:t>zezwolenie wydane przez Państwowego Inspektora Sanitarnego na świadczenie usług żywienia z uwzględnieniem świadczenia usług cateringowych,</w:t>
      </w:r>
    </w:p>
    <w:p w:rsidR="0014505E" w:rsidRDefault="0014505E" w:rsidP="00CB3119">
      <w:pPr>
        <w:pStyle w:val="Akapitzlist"/>
        <w:numPr>
          <w:ilvl w:val="0"/>
          <w:numId w:val="71"/>
        </w:numPr>
        <w:spacing w:line="360" w:lineRule="auto"/>
        <w:jc w:val="both"/>
        <w:rPr>
          <w:rFonts w:ascii="Arial" w:hAnsi="Arial" w:cs="Arial"/>
          <w:position w:val="2"/>
          <w:sz w:val="18"/>
          <w:szCs w:val="18"/>
        </w:rPr>
      </w:pPr>
      <w:r>
        <w:rPr>
          <w:rFonts w:ascii="Arial" w:hAnsi="Arial" w:cs="Arial"/>
          <w:position w:val="2"/>
          <w:sz w:val="18"/>
          <w:szCs w:val="18"/>
        </w:rPr>
        <w:t>aktualny wpis do rejestru zakładów podlegających urzędowej kontroli organów Państwowej Inspekcji Sanitarnej, o którym mowa w art. 62 Ustawy z dnia 25 sierpnia 2006 r. o bezpieczeństwie żywności  i żywienia (Dz.U. z 2020 r .poz. 2021),</w:t>
      </w:r>
    </w:p>
    <w:p w:rsidR="0014505E" w:rsidRDefault="0014505E" w:rsidP="00CB3119">
      <w:pPr>
        <w:pStyle w:val="Akapitzlist"/>
        <w:numPr>
          <w:ilvl w:val="0"/>
          <w:numId w:val="71"/>
        </w:numPr>
        <w:spacing w:line="360" w:lineRule="auto"/>
        <w:jc w:val="both"/>
        <w:rPr>
          <w:rFonts w:ascii="Arial" w:hAnsi="Arial" w:cs="Arial"/>
          <w:position w:val="2"/>
          <w:sz w:val="18"/>
          <w:szCs w:val="18"/>
        </w:rPr>
      </w:pPr>
      <w:r>
        <w:rPr>
          <w:rFonts w:ascii="Arial" w:hAnsi="Arial" w:cs="Arial"/>
          <w:position w:val="2"/>
          <w:sz w:val="18"/>
          <w:szCs w:val="18"/>
        </w:rPr>
        <w:t>wdrożony system HACCP (w szczególności GHP/GMP) w miejscu wykonywania usługi.</w:t>
      </w:r>
    </w:p>
    <w:p w:rsidR="00DA4339" w:rsidRPr="00DA4339" w:rsidRDefault="009E17A0" w:rsidP="00CB3119">
      <w:pPr>
        <w:pStyle w:val="Akapitzlist"/>
        <w:numPr>
          <w:ilvl w:val="0"/>
          <w:numId w:val="13"/>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DA4339" w:rsidRPr="00DA4339" w:rsidRDefault="00D30147" w:rsidP="00CB3119">
      <w:pPr>
        <w:pStyle w:val="Akapitzlist"/>
        <w:spacing w:line="360" w:lineRule="auto"/>
        <w:ind w:left="360"/>
        <w:jc w:val="both"/>
        <w:rPr>
          <w:rFonts w:ascii="Arial" w:hAnsi="Arial" w:cs="Arial"/>
          <w:sz w:val="18"/>
          <w:szCs w:val="18"/>
        </w:rPr>
      </w:pPr>
      <w:r w:rsidRPr="00DA4339">
        <w:rPr>
          <w:rFonts w:ascii="Arial" w:hAnsi="Arial" w:cs="Arial"/>
          <w:position w:val="2"/>
          <w:sz w:val="18"/>
          <w:szCs w:val="18"/>
        </w:rPr>
        <w:lastRenderedPageBreak/>
        <w:t xml:space="preserve">Zamawiający nie ustala szczegółowego warunku udziału w Postępowaniu. </w:t>
      </w:r>
    </w:p>
    <w:p w:rsidR="00DA4339" w:rsidRPr="00DA4339" w:rsidRDefault="00DA4339" w:rsidP="00CB3119">
      <w:pPr>
        <w:pStyle w:val="Akapitzlist"/>
        <w:numPr>
          <w:ilvl w:val="0"/>
          <w:numId w:val="13"/>
        </w:numPr>
        <w:spacing w:line="360" w:lineRule="auto"/>
        <w:jc w:val="both"/>
        <w:rPr>
          <w:rFonts w:ascii="Arial" w:hAnsi="Arial" w:cs="Arial"/>
          <w:sz w:val="18"/>
          <w:szCs w:val="18"/>
        </w:rPr>
      </w:pPr>
      <w:r w:rsidRPr="00DA4339">
        <w:rPr>
          <w:rFonts w:ascii="Arial" w:hAnsi="Arial" w:cs="Arial"/>
          <w:b/>
          <w:position w:val="2"/>
          <w:sz w:val="18"/>
          <w:szCs w:val="18"/>
        </w:rPr>
        <w:t>Z</w:t>
      </w:r>
      <w:r w:rsidR="009E17A0" w:rsidRPr="00DA4339">
        <w:rPr>
          <w:rFonts w:ascii="Arial" w:hAnsi="Arial" w:cs="Arial"/>
          <w:b/>
          <w:position w:val="2"/>
          <w:sz w:val="18"/>
          <w:szCs w:val="18"/>
        </w:rPr>
        <w:t>dolności technicznej lub zawodowej:</w:t>
      </w:r>
      <w:r w:rsidRPr="00DA4339">
        <w:t xml:space="preserve"> </w:t>
      </w:r>
    </w:p>
    <w:p w:rsidR="009E17A0" w:rsidRDefault="00DA4339" w:rsidP="00CB3119">
      <w:pPr>
        <w:pStyle w:val="Akapitzlist"/>
        <w:overflowPunct w:val="0"/>
        <w:autoSpaceDE w:val="0"/>
        <w:autoSpaceDN w:val="0"/>
        <w:adjustRightInd w:val="0"/>
        <w:spacing w:line="360" w:lineRule="auto"/>
        <w:ind w:left="360"/>
        <w:jc w:val="both"/>
        <w:textAlignment w:val="baseline"/>
        <w:rPr>
          <w:rFonts w:ascii="Arial" w:hAnsi="Arial" w:cs="Arial"/>
          <w:position w:val="2"/>
          <w:sz w:val="18"/>
          <w:szCs w:val="18"/>
        </w:rPr>
      </w:pPr>
      <w:r w:rsidRPr="00DA4339">
        <w:rPr>
          <w:rFonts w:ascii="Arial" w:hAnsi="Arial" w:cs="Arial"/>
          <w:position w:val="2"/>
          <w:sz w:val="18"/>
          <w:szCs w:val="18"/>
        </w:rPr>
        <w:t xml:space="preserve">Zamawiający </w:t>
      </w:r>
      <w:r w:rsidR="00B6322C">
        <w:rPr>
          <w:rFonts w:ascii="Arial" w:hAnsi="Arial" w:cs="Arial"/>
          <w:position w:val="2"/>
          <w:sz w:val="18"/>
          <w:szCs w:val="18"/>
        </w:rPr>
        <w:t>uzna warunek za spełniony, jeżeli Wykonawca posiada:</w:t>
      </w:r>
    </w:p>
    <w:p w:rsidR="007E0098" w:rsidRDefault="007E0098" w:rsidP="00CB3119">
      <w:pPr>
        <w:pStyle w:val="Akapitzlist"/>
        <w:numPr>
          <w:ilvl w:val="1"/>
          <w:numId w:val="8"/>
        </w:numPr>
        <w:overflowPunct w:val="0"/>
        <w:autoSpaceDE w:val="0"/>
        <w:autoSpaceDN w:val="0"/>
        <w:adjustRightInd w:val="0"/>
        <w:spacing w:line="360" w:lineRule="auto"/>
        <w:ind w:left="360"/>
        <w:jc w:val="both"/>
        <w:textAlignment w:val="baseline"/>
        <w:rPr>
          <w:rFonts w:ascii="Arial" w:hAnsi="Arial" w:cs="Arial"/>
          <w:position w:val="2"/>
          <w:sz w:val="18"/>
          <w:szCs w:val="18"/>
        </w:rPr>
      </w:pPr>
      <w:r w:rsidRPr="00B16185">
        <w:rPr>
          <w:rFonts w:ascii="Arial" w:hAnsi="Arial" w:cs="Arial"/>
          <w:position w:val="2"/>
          <w:sz w:val="18"/>
          <w:szCs w:val="18"/>
          <w:u w:val="single"/>
        </w:rPr>
        <w:t>Osoby</w:t>
      </w:r>
      <w:r>
        <w:rPr>
          <w:rFonts w:ascii="Arial" w:hAnsi="Arial" w:cs="Arial"/>
          <w:position w:val="2"/>
          <w:sz w:val="18"/>
          <w:szCs w:val="18"/>
        </w:rPr>
        <w:t xml:space="preserve"> skierowane przez wykonawcę do realizacji zamówienia publicznego: </w:t>
      </w:r>
    </w:p>
    <w:p w:rsidR="00B6322C" w:rsidRDefault="007E0098" w:rsidP="00CB3119">
      <w:pPr>
        <w:pStyle w:val="Akapitzlist"/>
        <w:numPr>
          <w:ilvl w:val="0"/>
          <w:numId w:val="72"/>
        </w:numPr>
        <w:overflowPunct w:val="0"/>
        <w:autoSpaceDE w:val="0"/>
        <w:autoSpaceDN w:val="0"/>
        <w:adjustRightInd w:val="0"/>
        <w:spacing w:line="360" w:lineRule="auto"/>
        <w:ind w:left="360"/>
        <w:jc w:val="both"/>
        <w:textAlignment w:val="baseline"/>
        <w:rPr>
          <w:rFonts w:ascii="Arial" w:hAnsi="Arial" w:cs="Arial"/>
          <w:position w:val="2"/>
          <w:sz w:val="18"/>
          <w:szCs w:val="18"/>
        </w:rPr>
      </w:pPr>
      <w:r w:rsidRPr="00CB3119">
        <w:rPr>
          <w:rFonts w:ascii="Arial" w:hAnsi="Arial" w:cs="Arial"/>
          <w:b/>
          <w:position w:val="2"/>
          <w:sz w:val="18"/>
          <w:szCs w:val="18"/>
        </w:rPr>
        <w:t>minimum dwóch kucharzy</w:t>
      </w:r>
      <w:r>
        <w:rPr>
          <w:rFonts w:ascii="Arial" w:hAnsi="Arial" w:cs="Arial"/>
          <w:position w:val="2"/>
          <w:sz w:val="18"/>
          <w:szCs w:val="18"/>
        </w:rPr>
        <w:t xml:space="preserve"> posiadających wykształcenie gastronomiczne oraz po przeszkoleniu z zakresu dobrej praktyki higienicznej, dobrej praktyki produkcyjnej (GHP, GMP) oraz zasad systemu HACCP, z min. 2 –letnim doświadczeniem w przygotowywaniu posiłków dla pacjentów służby zdrowia,</w:t>
      </w:r>
    </w:p>
    <w:p w:rsidR="007E0098" w:rsidRDefault="007E0098" w:rsidP="00CB3119">
      <w:pPr>
        <w:pStyle w:val="Akapitzlist"/>
        <w:numPr>
          <w:ilvl w:val="0"/>
          <w:numId w:val="72"/>
        </w:numPr>
        <w:overflowPunct w:val="0"/>
        <w:autoSpaceDE w:val="0"/>
        <w:autoSpaceDN w:val="0"/>
        <w:adjustRightInd w:val="0"/>
        <w:spacing w:line="360" w:lineRule="auto"/>
        <w:ind w:left="360"/>
        <w:jc w:val="both"/>
        <w:textAlignment w:val="baseline"/>
        <w:rPr>
          <w:rFonts w:ascii="Arial" w:hAnsi="Arial" w:cs="Arial"/>
          <w:position w:val="2"/>
          <w:sz w:val="18"/>
          <w:szCs w:val="18"/>
        </w:rPr>
      </w:pPr>
      <w:r w:rsidRPr="00CB3119">
        <w:rPr>
          <w:rFonts w:ascii="Arial" w:hAnsi="Arial" w:cs="Arial"/>
          <w:b/>
          <w:position w:val="2"/>
          <w:sz w:val="18"/>
          <w:szCs w:val="18"/>
        </w:rPr>
        <w:t>minimum  jedn</w:t>
      </w:r>
      <w:r w:rsidR="00B16185" w:rsidRPr="00CB3119">
        <w:rPr>
          <w:rFonts w:ascii="Arial" w:hAnsi="Arial" w:cs="Arial"/>
          <w:b/>
          <w:position w:val="2"/>
          <w:sz w:val="18"/>
          <w:szCs w:val="18"/>
        </w:rPr>
        <w:t>ą</w:t>
      </w:r>
      <w:r w:rsidRPr="00CB3119">
        <w:rPr>
          <w:rFonts w:ascii="Arial" w:hAnsi="Arial" w:cs="Arial"/>
          <w:b/>
          <w:position w:val="2"/>
          <w:sz w:val="18"/>
          <w:szCs w:val="18"/>
        </w:rPr>
        <w:t xml:space="preserve"> osobę – dietetyka/dietetyczkę</w:t>
      </w:r>
      <w:r>
        <w:rPr>
          <w:rFonts w:ascii="Arial" w:hAnsi="Arial" w:cs="Arial"/>
          <w:position w:val="2"/>
          <w:sz w:val="18"/>
          <w:szCs w:val="18"/>
        </w:rPr>
        <w:t xml:space="preserve"> z min. rocznym doświadczeniem w zakresie żywienia pacjentów w placówkach służby zdrowia – posiadającą</w:t>
      </w:r>
      <w:r w:rsidR="0079167E">
        <w:rPr>
          <w:rFonts w:ascii="Arial" w:hAnsi="Arial" w:cs="Arial"/>
          <w:position w:val="2"/>
          <w:sz w:val="18"/>
          <w:szCs w:val="18"/>
        </w:rPr>
        <w:t xml:space="preserve"> wydany przez uprawnioną jednostkę dokument (dyplom) wskazujący uprawnienia dietetyka oraz po przeszkoleniu z zakresu dobrej praktyki higienicznej, dobrej praktyki produkcyjnej (GHP, GMP) oraz zasad systemu HACCP,</w:t>
      </w:r>
    </w:p>
    <w:p w:rsidR="0079167E" w:rsidRDefault="00FD78C7" w:rsidP="00CB3119">
      <w:pPr>
        <w:pStyle w:val="Akapitzlist"/>
        <w:numPr>
          <w:ilvl w:val="0"/>
          <w:numId w:val="72"/>
        </w:numPr>
        <w:overflowPunct w:val="0"/>
        <w:autoSpaceDE w:val="0"/>
        <w:autoSpaceDN w:val="0"/>
        <w:adjustRightInd w:val="0"/>
        <w:spacing w:line="360" w:lineRule="auto"/>
        <w:ind w:left="360"/>
        <w:jc w:val="both"/>
        <w:textAlignment w:val="baseline"/>
        <w:rPr>
          <w:rFonts w:ascii="Arial" w:hAnsi="Arial" w:cs="Arial"/>
          <w:position w:val="2"/>
          <w:sz w:val="18"/>
          <w:szCs w:val="18"/>
        </w:rPr>
      </w:pPr>
      <w:r w:rsidRPr="00CB3119">
        <w:rPr>
          <w:rFonts w:ascii="Arial" w:hAnsi="Arial" w:cs="Arial"/>
          <w:b/>
          <w:position w:val="2"/>
          <w:sz w:val="18"/>
          <w:szCs w:val="18"/>
        </w:rPr>
        <w:t>minimum jed</w:t>
      </w:r>
      <w:r w:rsidR="0079167E" w:rsidRPr="00CB3119">
        <w:rPr>
          <w:rFonts w:ascii="Arial" w:hAnsi="Arial" w:cs="Arial"/>
          <w:b/>
          <w:position w:val="2"/>
          <w:sz w:val="18"/>
          <w:szCs w:val="18"/>
        </w:rPr>
        <w:t>n</w:t>
      </w:r>
      <w:r w:rsidRPr="00CB3119">
        <w:rPr>
          <w:rFonts w:ascii="Arial" w:hAnsi="Arial" w:cs="Arial"/>
          <w:b/>
          <w:position w:val="2"/>
          <w:sz w:val="18"/>
          <w:szCs w:val="18"/>
        </w:rPr>
        <w:t>ego kierowcę</w:t>
      </w:r>
      <w:r w:rsidR="0079167E">
        <w:rPr>
          <w:rFonts w:ascii="Arial" w:hAnsi="Arial" w:cs="Arial"/>
          <w:position w:val="2"/>
          <w:sz w:val="18"/>
          <w:szCs w:val="18"/>
        </w:rPr>
        <w:t>, po przeszkoleniu z zasad Dobrej Praktyki Higieny (GHP).</w:t>
      </w:r>
    </w:p>
    <w:p w:rsidR="007379A0" w:rsidRDefault="007379A0" w:rsidP="00CB3119">
      <w:pPr>
        <w:pStyle w:val="Akapitzlist"/>
        <w:numPr>
          <w:ilvl w:val="1"/>
          <w:numId w:val="8"/>
        </w:numPr>
        <w:overflowPunct w:val="0"/>
        <w:autoSpaceDE w:val="0"/>
        <w:autoSpaceDN w:val="0"/>
        <w:adjustRightInd w:val="0"/>
        <w:spacing w:line="360" w:lineRule="auto"/>
        <w:ind w:left="360"/>
        <w:jc w:val="both"/>
        <w:textAlignment w:val="baseline"/>
        <w:rPr>
          <w:rFonts w:ascii="Arial" w:hAnsi="Arial" w:cs="Arial"/>
          <w:position w:val="2"/>
          <w:sz w:val="18"/>
          <w:szCs w:val="18"/>
        </w:rPr>
      </w:pPr>
      <w:r w:rsidRPr="00B16185">
        <w:rPr>
          <w:rFonts w:ascii="Arial" w:hAnsi="Arial" w:cs="Arial"/>
          <w:position w:val="2"/>
          <w:sz w:val="18"/>
          <w:szCs w:val="18"/>
          <w:u w:val="single"/>
        </w:rPr>
        <w:t>Narzędzia</w:t>
      </w:r>
      <w:r w:rsidRPr="007379A0">
        <w:rPr>
          <w:rFonts w:ascii="Arial" w:hAnsi="Arial" w:cs="Arial"/>
          <w:position w:val="2"/>
          <w:sz w:val="18"/>
          <w:szCs w:val="18"/>
        </w:rPr>
        <w:t>, wyposażeni</w:t>
      </w:r>
      <w:r>
        <w:rPr>
          <w:rFonts w:ascii="Arial" w:hAnsi="Arial" w:cs="Arial"/>
          <w:position w:val="2"/>
          <w:sz w:val="18"/>
          <w:szCs w:val="18"/>
        </w:rPr>
        <w:t>e</w:t>
      </w:r>
      <w:r w:rsidRPr="007379A0">
        <w:rPr>
          <w:rFonts w:ascii="Arial" w:hAnsi="Arial" w:cs="Arial"/>
          <w:position w:val="2"/>
          <w:sz w:val="18"/>
          <w:szCs w:val="18"/>
        </w:rPr>
        <w:t xml:space="preserve"> zakładu lub urządzeń technicznych dostępnych wykonawcy w celu wykonania zamówienia publicznego wraz z informacją o podstawi</w:t>
      </w:r>
      <w:r>
        <w:rPr>
          <w:rFonts w:ascii="Arial" w:hAnsi="Arial" w:cs="Arial"/>
          <w:position w:val="2"/>
          <w:sz w:val="18"/>
          <w:szCs w:val="18"/>
        </w:rPr>
        <w:t>e do dysponowania tymi zasobami:</w:t>
      </w:r>
    </w:p>
    <w:p w:rsidR="007379A0" w:rsidRDefault="0079167E" w:rsidP="00CB3119">
      <w:pPr>
        <w:pStyle w:val="Akapitzlist"/>
        <w:numPr>
          <w:ilvl w:val="0"/>
          <w:numId w:val="73"/>
        </w:numPr>
        <w:overflowPunct w:val="0"/>
        <w:autoSpaceDE w:val="0"/>
        <w:autoSpaceDN w:val="0"/>
        <w:adjustRightInd w:val="0"/>
        <w:spacing w:line="360" w:lineRule="auto"/>
        <w:jc w:val="both"/>
        <w:textAlignment w:val="baseline"/>
        <w:rPr>
          <w:rFonts w:ascii="Arial" w:hAnsi="Arial" w:cs="Arial"/>
          <w:position w:val="2"/>
          <w:sz w:val="18"/>
          <w:szCs w:val="18"/>
        </w:rPr>
      </w:pPr>
      <w:r w:rsidRPr="00CB3119">
        <w:rPr>
          <w:rFonts w:ascii="Arial" w:hAnsi="Arial" w:cs="Arial"/>
          <w:b/>
          <w:position w:val="2"/>
          <w:sz w:val="18"/>
          <w:szCs w:val="18"/>
        </w:rPr>
        <w:t>Kuchnię</w:t>
      </w:r>
      <w:r>
        <w:rPr>
          <w:rFonts w:ascii="Arial" w:hAnsi="Arial" w:cs="Arial"/>
          <w:position w:val="2"/>
          <w:sz w:val="18"/>
          <w:szCs w:val="18"/>
        </w:rPr>
        <w:t xml:space="preserve"> zatwierdzoną decyzją Państwowego Powiatowego Inspektora Sanitarnego w sprawie zatwierdzenia zakładu prowadzącego działalność związaną z produkcją i obrotem żywnością</w:t>
      </w:r>
      <w:r w:rsidR="001C1C69">
        <w:rPr>
          <w:rFonts w:ascii="Arial" w:hAnsi="Arial" w:cs="Arial"/>
          <w:position w:val="2"/>
          <w:sz w:val="18"/>
          <w:szCs w:val="18"/>
        </w:rPr>
        <w:t xml:space="preserve"> w zakresie przygotowania posiłków od surowca do gotowej potrawy oraz świadczenia usług dla odbiorców zewnętrznych na czas realizacji przedmiotowego zamówienia.</w:t>
      </w:r>
    </w:p>
    <w:p w:rsidR="001C1C69" w:rsidRPr="007379A0" w:rsidRDefault="001C1C69" w:rsidP="00CB3119">
      <w:pPr>
        <w:pStyle w:val="Akapitzlist"/>
        <w:numPr>
          <w:ilvl w:val="0"/>
          <w:numId w:val="73"/>
        </w:numPr>
        <w:overflowPunct w:val="0"/>
        <w:autoSpaceDE w:val="0"/>
        <w:autoSpaceDN w:val="0"/>
        <w:adjustRightInd w:val="0"/>
        <w:spacing w:line="360" w:lineRule="auto"/>
        <w:jc w:val="both"/>
        <w:textAlignment w:val="baseline"/>
        <w:rPr>
          <w:rFonts w:ascii="Arial" w:hAnsi="Arial" w:cs="Arial"/>
          <w:position w:val="2"/>
          <w:sz w:val="18"/>
          <w:szCs w:val="18"/>
        </w:rPr>
      </w:pPr>
      <w:r w:rsidRPr="00CB3119">
        <w:rPr>
          <w:rFonts w:ascii="Arial" w:hAnsi="Arial" w:cs="Arial"/>
          <w:b/>
          <w:position w:val="2"/>
          <w:sz w:val="18"/>
          <w:szCs w:val="18"/>
        </w:rPr>
        <w:t>min</w:t>
      </w:r>
      <w:r w:rsidR="007379A0" w:rsidRPr="00CB3119">
        <w:rPr>
          <w:rFonts w:ascii="Arial" w:hAnsi="Arial" w:cs="Arial"/>
          <w:b/>
          <w:position w:val="2"/>
          <w:sz w:val="18"/>
          <w:szCs w:val="18"/>
        </w:rPr>
        <w:t>imum</w:t>
      </w:r>
      <w:r w:rsidRPr="00CB3119">
        <w:rPr>
          <w:rFonts w:ascii="Arial" w:hAnsi="Arial" w:cs="Arial"/>
          <w:b/>
          <w:position w:val="2"/>
          <w:sz w:val="18"/>
          <w:szCs w:val="18"/>
        </w:rPr>
        <w:t xml:space="preserve"> jeden pojazd</w:t>
      </w:r>
      <w:r w:rsidRPr="007379A0">
        <w:rPr>
          <w:rFonts w:ascii="Arial" w:hAnsi="Arial" w:cs="Arial"/>
          <w:position w:val="2"/>
          <w:sz w:val="18"/>
          <w:szCs w:val="18"/>
        </w:rPr>
        <w:t xml:space="preserve"> przystosowany do transportu posiłków, który spełnia wymogi sanitarno-epidemiologiczne</w:t>
      </w:r>
      <w:r w:rsidR="007379A0">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D92FB3">
      <w:pPr>
        <w:pStyle w:val="Tekstpodstawowywcity"/>
        <w:numPr>
          <w:ilvl w:val="0"/>
          <w:numId w:val="7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066BF0" w:rsidRDefault="005B4771" w:rsidP="00066BF0">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aktualne na dzień składania ofert </w:t>
      </w:r>
      <w:r w:rsidRPr="005E6FFD">
        <w:rPr>
          <w:rFonts w:ascii="Arial" w:hAnsi="Arial" w:cs="Arial"/>
          <w:b/>
          <w:position w:val="2"/>
          <w:sz w:val="18"/>
          <w:szCs w:val="18"/>
        </w:rPr>
        <w:t>oświadczenie</w:t>
      </w:r>
      <w:r w:rsidRPr="007C6575">
        <w:rPr>
          <w:rFonts w:ascii="Arial" w:hAnsi="Arial" w:cs="Arial"/>
          <w:position w:val="2"/>
          <w:sz w:val="18"/>
          <w:szCs w:val="18"/>
        </w:rPr>
        <w:t xml:space="preserve"> o spełnianiu warunków udziału w postępowaniu oraz o braku podstaw do wykluczenia z postępowania – zgodnie z </w:t>
      </w:r>
      <w:r w:rsidR="00B16185">
        <w:rPr>
          <w:rFonts w:ascii="Arial" w:hAnsi="Arial" w:cs="Arial"/>
          <w:position w:val="2"/>
          <w:sz w:val="18"/>
          <w:szCs w:val="18"/>
        </w:rPr>
        <w:t>dodatkiem</w:t>
      </w:r>
      <w:r w:rsidRPr="007C6575">
        <w:rPr>
          <w:rFonts w:ascii="Arial" w:hAnsi="Arial" w:cs="Arial"/>
          <w:position w:val="2"/>
          <w:sz w:val="18"/>
          <w:szCs w:val="18"/>
        </w:rPr>
        <w:t xml:space="preserve"> </w:t>
      </w:r>
      <w:r w:rsidRPr="007C3B8D">
        <w:rPr>
          <w:rFonts w:ascii="Arial" w:hAnsi="Arial" w:cs="Arial"/>
          <w:position w:val="2"/>
          <w:sz w:val="18"/>
          <w:szCs w:val="18"/>
        </w:rPr>
        <w:t xml:space="preserve">nr </w:t>
      </w:r>
      <w:r w:rsidR="00B16185" w:rsidRPr="007C3B8D">
        <w:rPr>
          <w:rFonts w:ascii="Arial" w:hAnsi="Arial" w:cs="Arial"/>
          <w:position w:val="2"/>
          <w:sz w:val="18"/>
          <w:szCs w:val="18"/>
        </w:rPr>
        <w:t>4</w:t>
      </w:r>
      <w:r w:rsidRPr="007C3B8D">
        <w:rPr>
          <w:rFonts w:ascii="Arial" w:hAnsi="Arial" w:cs="Arial"/>
          <w:position w:val="2"/>
          <w:sz w:val="18"/>
          <w:szCs w:val="18"/>
        </w:rPr>
        <w:t xml:space="preserve"> do SWZ;</w:t>
      </w:r>
    </w:p>
    <w:p w:rsidR="00066BF0" w:rsidRPr="00A1494E" w:rsidRDefault="005B4771" w:rsidP="00066BF0">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A1494E">
        <w:rPr>
          <w:rFonts w:ascii="Arial" w:hAnsi="Arial" w:cs="Arial"/>
          <w:position w:val="2"/>
          <w:sz w:val="18"/>
          <w:szCs w:val="18"/>
        </w:rPr>
        <w:t>Informacje zawarte w oświadczeniu, stanowią wstępne potwierdzenie, że Wykonawca nie podlega wykluczeniu oraz spełnia warunki udziału w postępowaniu.</w:t>
      </w:r>
    </w:p>
    <w:p w:rsidR="005E6FFD" w:rsidRPr="00A1494E" w:rsidRDefault="00947FC3" w:rsidP="00066BF0">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A1494E">
        <w:rPr>
          <w:rFonts w:ascii="Arial" w:eastAsia="Times New Roman" w:hAnsi="Arial" w:cs="Arial"/>
          <w:color w:val="00000A"/>
          <w:kern w:val="1"/>
          <w:sz w:val="18"/>
          <w:szCs w:val="18"/>
          <w:lang w:eastAsia="x-none"/>
        </w:rPr>
        <w:t xml:space="preserve">wykonawcy wspólnie ubiegający się o udzielenie zamówienia, w odniesieniu do warunków dotyczących wykształcenia, kwalifikacji zawodowych lub doświadczenia, mogą polegać na zdolnościach tych z wykonawców, którzy wykonają usługi, do realizacji których te zdolności są wymagane. W takiej sytuacji wykonawcy wspólnie ubiegający się o udzielenie zamówienia są zobowiązani dołączyć do oferty oświadczenie, z którego wynika, które usługi wykonają poszczególni wykonawcy, </w:t>
      </w:r>
      <w:r w:rsidR="00066BF0" w:rsidRPr="00A1494E">
        <w:rPr>
          <w:rFonts w:ascii="Arial" w:eastAsia="Times New Roman" w:hAnsi="Arial" w:cs="Arial"/>
          <w:color w:val="00000A"/>
          <w:kern w:val="1"/>
          <w:sz w:val="18"/>
          <w:szCs w:val="18"/>
          <w:lang w:eastAsia="x-none"/>
        </w:rPr>
        <w:t>dodatek nr 12 do SWZ</w:t>
      </w:r>
      <w:r w:rsidRPr="00A1494E">
        <w:rPr>
          <w:rFonts w:ascii="Arial" w:eastAsia="Times New Roman" w:hAnsi="Arial" w:cs="Arial"/>
          <w:color w:val="00000A"/>
          <w:kern w:val="1"/>
          <w:sz w:val="18"/>
          <w:szCs w:val="18"/>
          <w:lang w:eastAsia="x-none"/>
        </w:rPr>
        <w:t>,</w:t>
      </w:r>
    </w:p>
    <w:p w:rsidR="005E6FFD" w:rsidRPr="001C2D78" w:rsidRDefault="005E6FFD" w:rsidP="00CB3119">
      <w:pPr>
        <w:pStyle w:val="Tekstpodstawowywcity"/>
        <w:numPr>
          <w:ilvl w:val="0"/>
          <w:numId w:val="14"/>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Pr="005E6FFD">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w:t>
      </w:r>
      <w:r w:rsidRPr="001C2D78">
        <w:rPr>
          <w:rFonts w:ascii="Arial" w:hAnsi="Arial" w:cs="Arial"/>
          <w:position w:val="2"/>
          <w:sz w:val="18"/>
          <w:szCs w:val="18"/>
        </w:rPr>
        <w:t>postaci papierowej. Poświadczenia zgodności cyfrowego odwzorowania z pełnomocnictwem w postaci papierowej, może dokonać mocodawca (osoba/osoby wystawiające pełnomocnictwo) lub notariusz.</w:t>
      </w:r>
    </w:p>
    <w:p w:rsidR="00033E0D" w:rsidRPr="001C2D78" w:rsidRDefault="00033E0D" w:rsidP="005E6FFD">
      <w:pPr>
        <w:pStyle w:val="Tekstpodstawowywcity"/>
        <w:numPr>
          <w:ilvl w:val="0"/>
          <w:numId w:val="14"/>
        </w:numPr>
        <w:overflowPunct w:val="0"/>
        <w:autoSpaceDE w:val="0"/>
        <w:autoSpaceDN w:val="0"/>
        <w:adjustRightInd w:val="0"/>
        <w:spacing w:line="360" w:lineRule="auto"/>
        <w:textAlignment w:val="baseline"/>
        <w:rPr>
          <w:rFonts w:ascii="Arial" w:hAnsi="Arial" w:cs="Arial"/>
          <w:position w:val="2"/>
          <w:sz w:val="18"/>
          <w:szCs w:val="18"/>
        </w:rPr>
      </w:pPr>
      <w:r w:rsidRPr="001C2D78">
        <w:rPr>
          <w:rFonts w:ascii="Arial" w:hAnsi="Arial" w:cs="Arial"/>
          <w:b/>
          <w:position w:val="2"/>
          <w:sz w:val="18"/>
          <w:szCs w:val="18"/>
        </w:rPr>
        <w:t>Pozostałe dokumenty wykazane w rozdz.</w:t>
      </w:r>
      <w:r w:rsidRPr="001C2D78">
        <w:rPr>
          <w:rFonts w:ascii="Arial" w:hAnsi="Arial" w:cs="Arial"/>
          <w:position w:val="2"/>
          <w:sz w:val="18"/>
          <w:szCs w:val="18"/>
        </w:rPr>
        <w:t xml:space="preserve"> XVIII pkt. 25 SWZ.</w:t>
      </w:r>
    </w:p>
    <w:p w:rsidR="005B4771" w:rsidRPr="007C6575" w:rsidRDefault="005B4771" w:rsidP="00D92FB3">
      <w:pPr>
        <w:pStyle w:val="Tekstpodstawowywcity"/>
        <w:numPr>
          <w:ilvl w:val="0"/>
          <w:numId w:val="7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lastRenderedPageBreak/>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5E6FFD">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r w:rsidR="00DF7D74" w:rsidRPr="00DF7D74">
        <w:rPr>
          <w:rFonts w:ascii="Arial" w:hAnsi="Arial" w:cs="Arial"/>
          <w:position w:val="2"/>
          <w:sz w:val="18"/>
          <w:szCs w:val="18"/>
        </w:rPr>
        <w:t xml:space="preserve">Dz. U. z 2020 r. </w:t>
      </w:r>
      <w:r w:rsidR="00DF7D74" w:rsidRPr="005D04DC">
        <w:rPr>
          <w:rFonts w:ascii="Arial" w:hAnsi="Arial" w:cs="Arial"/>
          <w:position w:val="2"/>
          <w:sz w:val="18"/>
          <w:szCs w:val="18"/>
        </w:rPr>
        <w:t>poz. 1076 i 1086</w:t>
      </w:r>
      <w:r w:rsidRPr="005D04DC">
        <w:rPr>
          <w:rFonts w:ascii="Arial" w:hAnsi="Arial" w:cs="Arial"/>
          <w:position w:val="2"/>
          <w:sz w:val="18"/>
          <w:szCs w:val="18"/>
        </w:rPr>
        <w:t>), z</w:t>
      </w:r>
      <w:r w:rsidRPr="007C6575">
        <w:rPr>
          <w:rFonts w:ascii="Arial" w:hAnsi="Arial" w:cs="Arial"/>
          <w:position w:val="2"/>
          <w:sz w:val="18"/>
          <w:szCs w:val="18"/>
        </w:rPr>
        <w:t xml:space="preserve"> innym Wykonawca,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61318" w:rsidRPr="007C3B8D">
        <w:rPr>
          <w:rFonts w:ascii="Arial" w:hAnsi="Arial" w:cs="Arial"/>
          <w:position w:val="2"/>
          <w:sz w:val="18"/>
          <w:szCs w:val="18"/>
        </w:rPr>
        <w:t>dodatek</w:t>
      </w:r>
      <w:r w:rsidRPr="007C3B8D">
        <w:rPr>
          <w:rFonts w:ascii="Arial" w:hAnsi="Arial" w:cs="Arial"/>
          <w:position w:val="2"/>
          <w:sz w:val="18"/>
          <w:szCs w:val="18"/>
        </w:rPr>
        <w:t xml:space="preserve"> nr </w:t>
      </w:r>
      <w:r w:rsidR="00F23F24" w:rsidRPr="007C3B8D">
        <w:rPr>
          <w:rFonts w:ascii="Arial" w:hAnsi="Arial" w:cs="Arial"/>
          <w:position w:val="2"/>
          <w:sz w:val="18"/>
          <w:szCs w:val="18"/>
        </w:rPr>
        <w:t>10</w:t>
      </w:r>
      <w:r w:rsidRPr="007C3B8D">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5E6FFD">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5A520C" w:rsidRPr="00D86D56" w:rsidRDefault="005A520C"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62368" w:rsidRPr="00271953" w:rsidRDefault="00262368" w:rsidP="005E6FFD">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71953">
        <w:rPr>
          <w:rFonts w:ascii="Arial" w:hAnsi="Arial" w:cs="Arial"/>
          <w:position w:val="2"/>
          <w:sz w:val="18"/>
          <w:szCs w:val="18"/>
        </w:rP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0090298A" w:rsidRPr="00271953">
        <w:rPr>
          <w:rFonts w:ascii="Arial" w:hAnsi="Arial" w:cs="Arial"/>
          <w:position w:val="2"/>
          <w:sz w:val="18"/>
          <w:szCs w:val="18"/>
        </w:rPr>
        <w:t>dodatek</w:t>
      </w:r>
      <w:r w:rsidRPr="00271953">
        <w:rPr>
          <w:rFonts w:ascii="Arial" w:hAnsi="Arial" w:cs="Arial"/>
          <w:position w:val="2"/>
          <w:sz w:val="18"/>
          <w:szCs w:val="18"/>
        </w:rPr>
        <w:t xml:space="preserve"> nr</w:t>
      </w:r>
      <w:r w:rsidR="0090298A" w:rsidRPr="00271953">
        <w:rPr>
          <w:rFonts w:ascii="Arial" w:hAnsi="Arial" w:cs="Arial"/>
          <w:position w:val="2"/>
          <w:sz w:val="18"/>
          <w:szCs w:val="18"/>
        </w:rPr>
        <w:t xml:space="preserve"> 7 </w:t>
      </w:r>
      <w:r w:rsidRPr="00271953">
        <w:rPr>
          <w:rFonts w:ascii="Arial" w:hAnsi="Arial" w:cs="Arial"/>
          <w:position w:val="2"/>
          <w:sz w:val="18"/>
          <w:szCs w:val="18"/>
        </w:rPr>
        <w:t>do SWZ)</w:t>
      </w:r>
      <w:r w:rsidR="00D92FB3" w:rsidRPr="00271953">
        <w:rPr>
          <w:rFonts w:ascii="Arial" w:hAnsi="Arial" w:cs="Arial"/>
          <w:position w:val="2"/>
          <w:sz w:val="18"/>
          <w:szCs w:val="18"/>
        </w:rPr>
        <w:t>,</w:t>
      </w:r>
    </w:p>
    <w:p w:rsidR="00D92FB3" w:rsidRPr="00E93003" w:rsidRDefault="00D92FB3"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E93003" w:rsidRPr="00E93003" w:rsidRDefault="00262368" w:rsidP="005E6FFD">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E93003">
        <w:rPr>
          <w:rFonts w:ascii="Arial" w:hAnsi="Arial" w:cs="Arial"/>
          <w:position w:val="2"/>
          <w:sz w:val="18"/>
          <w:szCs w:val="18"/>
        </w:rPr>
        <w:t>Wykaz narzędzi, wyposażenia zakładu lub urządzeń technicznych dostępnych wykonawcy w celu wykonania zamówienia publicznego wraz z informacją o podstawie do dysponowania tymi zasobami (</w:t>
      </w:r>
      <w:r w:rsidR="0090298A" w:rsidRPr="00E93003">
        <w:rPr>
          <w:rFonts w:ascii="Arial" w:hAnsi="Arial" w:cs="Arial"/>
          <w:position w:val="2"/>
          <w:sz w:val="18"/>
          <w:szCs w:val="18"/>
        </w:rPr>
        <w:t>dodatek</w:t>
      </w:r>
      <w:r w:rsidRPr="00E93003">
        <w:rPr>
          <w:rFonts w:ascii="Arial" w:hAnsi="Arial" w:cs="Arial"/>
          <w:position w:val="2"/>
          <w:sz w:val="18"/>
          <w:szCs w:val="18"/>
        </w:rPr>
        <w:t xml:space="preserve"> nr</w:t>
      </w:r>
      <w:r w:rsidR="0090298A" w:rsidRPr="00E93003">
        <w:rPr>
          <w:rFonts w:ascii="Arial" w:hAnsi="Arial" w:cs="Arial"/>
          <w:position w:val="2"/>
          <w:sz w:val="18"/>
          <w:szCs w:val="18"/>
        </w:rPr>
        <w:t xml:space="preserve"> 8 </w:t>
      </w:r>
      <w:r w:rsidRPr="00E93003">
        <w:rPr>
          <w:rFonts w:ascii="Arial" w:hAnsi="Arial" w:cs="Arial"/>
          <w:position w:val="2"/>
          <w:sz w:val="18"/>
          <w:szCs w:val="18"/>
        </w:rPr>
        <w:t xml:space="preserve">do SWZ) </w:t>
      </w:r>
      <w:r w:rsidR="00E93003" w:rsidRPr="00E93003">
        <w:rPr>
          <w:rFonts w:ascii="Arial" w:hAnsi="Arial" w:cs="Arial"/>
          <w:position w:val="2"/>
          <w:sz w:val="18"/>
          <w:szCs w:val="18"/>
        </w:rPr>
        <w:t>wraz z:załącznikami:</w:t>
      </w:r>
    </w:p>
    <w:p w:rsidR="00E93003" w:rsidRPr="00E93003" w:rsidRDefault="00E93003" w:rsidP="00E93003">
      <w:pPr>
        <w:pStyle w:val="Akapitzlist"/>
        <w:ind w:left="360"/>
        <w:rPr>
          <w:rFonts w:ascii="Arial" w:hAnsi="Arial" w:cs="Arial"/>
          <w:position w:val="2"/>
          <w:sz w:val="18"/>
          <w:szCs w:val="18"/>
        </w:rPr>
      </w:pPr>
    </w:p>
    <w:p w:rsidR="00E93003" w:rsidRPr="00E93003" w:rsidRDefault="008266BA" w:rsidP="00E93003">
      <w:pPr>
        <w:pStyle w:val="Tekstpodstawowywcity"/>
        <w:numPr>
          <w:ilvl w:val="1"/>
          <w:numId w:val="68"/>
        </w:numPr>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93003">
        <w:rPr>
          <w:rFonts w:ascii="Arial" w:hAnsi="Arial" w:cs="Arial"/>
          <w:position w:val="2"/>
          <w:sz w:val="18"/>
          <w:szCs w:val="18"/>
        </w:rPr>
        <w:t>D</w:t>
      </w:r>
      <w:r w:rsidR="00E93003" w:rsidRPr="00E93003">
        <w:rPr>
          <w:rFonts w:ascii="Arial" w:hAnsi="Arial" w:cs="Arial"/>
          <w:position w:val="2"/>
          <w:sz w:val="18"/>
          <w:szCs w:val="18"/>
        </w:rPr>
        <w:t>ecyzja</w:t>
      </w:r>
      <w:r w:rsidR="00262368" w:rsidRPr="00E93003">
        <w:rPr>
          <w:rFonts w:ascii="Arial" w:hAnsi="Arial" w:cs="Arial"/>
          <w:position w:val="2"/>
          <w:sz w:val="18"/>
          <w:szCs w:val="18"/>
        </w:rPr>
        <w:t xml:space="preserve"> Państwowego Powiatowego Inspektora Sanitarnego w sprawie zatwierdzenia zakładu (kuchni) prowadzącego działalność związaną z produkcją i obrotem żywnością w zakresie przygotowania posiłków od surowca do gotowej potrawy oraz świadczenia usług dla odbiorców zewnętrznych na czas realizacji przedmiotowego zamówienia</w:t>
      </w:r>
      <w:r w:rsidR="00B92A01" w:rsidRPr="00E93003">
        <w:rPr>
          <w:rFonts w:ascii="Arial" w:hAnsi="Arial" w:cs="Arial"/>
          <w:position w:val="2"/>
          <w:sz w:val="18"/>
          <w:szCs w:val="18"/>
        </w:rPr>
        <w:t>.</w:t>
      </w:r>
    </w:p>
    <w:p w:rsidR="00E93003" w:rsidRPr="00E93003" w:rsidRDefault="00E93003" w:rsidP="00E93003">
      <w:pPr>
        <w:pStyle w:val="Tekstpodstawowywcity"/>
        <w:numPr>
          <w:ilvl w:val="1"/>
          <w:numId w:val="68"/>
        </w:numPr>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93003">
        <w:rPr>
          <w:rFonts w:ascii="Arial" w:hAnsi="Arial" w:cs="Arial"/>
          <w:position w:val="2"/>
          <w:sz w:val="18"/>
          <w:szCs w:val="18"/>
        </w:rPr>
        <w:t>Decyzja dopuszczająca środki transportu do przewozu żywności.</w:t>
      </w:r>
    </w:p>
    <w:p w:rsidR="00D92FB3" w:rsidRDefault="00D92FB3" w:rsidP="00D92FB3">
      <w:pPr>
        <w:pStyle w:val="Akapitzlist"/>
        <w:rPr>
          <w:rFonts w:ascii="Arial" w:hAnsi="Arial" w:cs="Arial"/>
          <w:position w:val="2"/>
          <w:sz w:val="18"/>
          <w:szCs w:val="18"/>
          <w:highlight w:val="yellow"/>
        </w:rPr>
      </w:pPr>
    </w:p>
    <w:p w:rsidR="005B4771" w:rsidRPr="00262368" w:rsidRDefault="005B4771" w:rsidP="00D92FB3">
      <w:pPr>
        <w:pStyle w:val="Tekstpodstawowywcity"/>
        <w:numPr>
          <w:ilvl w:val="0"/>
          <w:numId w:val="7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D92FB3">
      <w:pPr>
        <w:pStyle w:val="Tekstpodstawowywcity"/>
        <w:numPr>
          <w:ilvl w:val="0"/>
          <w:numId w:val="79"/>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320313" w:rsidRPr="00320313" w:rsidRDefault="00320313"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E93003" w:rsidRDefault="00A34956" w:rsidP="005E6FFD">
      <w:pPr>
        <w:pStyle w:val="Tekstpodstawowywcity"/>
        <w:numPr>
          <w:ilvl w:val="0"/>
          <w:numId w:val="16"/>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zasoby, niezależnie od charakteru prawnego łączących go z nimi stosunków prawnych.</w:t>
      </w:r>
    </w:p>
    <w:p w:rsidR="009C6E5C" w:rsidRPr="00E93003" w:rsidRDefault="00A34956" w:rsidP="005E6FFD">
      <w:pPr>
        <w:pStyle w:val="Tekstpodstawowywcity"/>
        <w:numPr>
          <w:ilvl w:val="0"/>
          <w:numId w:val="16"/>
        </w:numPr>
        <w:overflowPunct w:val="0"/>
        <w:autoSpaceDE w:val="0"/>
        <w:autoSpaceDN w:val="0"/>
        <w:adjustRightInd w:val="0"/>
        <w:spacing w:after="0" w:line="360" w:lineRule="auto"/>
        <w:jc w:val="both"/>
        <w:textAlignment w:val="baseline"/>
        <w:rPr>
          <w:rFonts w:ascii="Arial" w:hAnsi="Arial" w:cs="Arial"/>
          <w:position w:val="2"/>
          <w:sz w:val="18"/>
          <w:szCs w:val="18"/>
        </w:rPr>
      </w:pPr>
      <w:r w:rsidRPr="00E93003">
        <w:rPr>
          <w:rFonts w:ascii="Arial" w:hAnsi="Arial" w:cs="Arial"/>
          <w:position w:val="2"/>
          <w:sz w:val="18"/>
          <w:szCs w:val="18"/>
        </w:rPr>
        <w:t xml:space="preserve">Wykonawca, który polega na zdolnościach lub sytuacji podmiotów udostępniających zasoby, składa, wraz z ofertą, </w:t>
      </w:r>
      <w:r w:rsidRPr="00E93003">
        <w:rPr>
          <w:rFonts w:ascii="Arial" w:hAnsi="Arial" w:cs="Arial"/>
          <w:b/>
          <w:position w:val="2"/>
          <w:sz w:val="18"/>
          <w:szCs w:val="18"/>
          <w:u w:val="single"/>
        </w:rPr>
        <w:t>zobowiązanie podmiotu</w:t>
      </w:r>
      <w:r w:rsidRPr="00E93003">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266BA" w:rsidRPr="00E93003">
        <w:rPr>
          <w:rFonts w:ascii="Arial" w:hAnsi="Arial" w:cs="Arial"/>
          <w:position w:val="2"/>
          <w:sz w:val="18"/>
          <w:szCs w:val="18"/>
        </w:rPr>
        <w:t xml:space="preserve"> (wzór stanowi dodatek nr 6 do SWZ)</w:t>
      </w:r>
      <w:r w:rsidRPr="00E93003">
        <w:rPr>
          <w:rFonts w:ascii="Arial" w:hAnsi="Arial" w:cs="Arial"/>
          <w:position w:val="2"/>
          <w:sz w:val="18"/>
          <w:szCs w:val="18"/>
        </w:rPr>
        <w:t xml:space="preserve">. </w:t>
      </w:r>
    </w:p>
    <w:p w:rsidR="00A34956" w:rsidRPr="00380AA1" w:rsidRDefault="00A34956" w:rsidP="005E6FFD">
      <w:pPr>
        <w:pStyle w:val="Tekstpodstawowywcity"/>
        <w:numPr>
          <w:ilvl w:val="0"/>
          <w:numId w:val="16"/>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D736E3">
        <w:rPr>
          <w:rFonts w:ascii="Arial" w:hAnsi="Arial" w:cs="Arial"/>
          <w:position w:val="2"/>
          <w:sz w:val="18"/>
          <w:szCs w:val="18"/>
        </w:rPr>
        <w:t>spełnianie warunków udziału w postępowaniu, w zakresie, w jakim Wykonawca powołuje się na jego zasoby</w:t>
      </w:r>
      <w:r w:rsidR="00306C21" w:rsidRPr="00D736E3">
        <w:rPr>
          <w:rFonts w:ascii="Arial" w:hAnsi="Arial" w:cs="Arial"/>
          <w:position w:val="2"/>
          <w:sz w:val="18"/>
          <w:szCs w:val="18"/>
        </w:rPr>
        <w:t xml:space="preserve"> (wg wzoru stanowiącego dodatek nr 5 do SWZ)</w:t>
      </w:r>
      <w:r w:rsidRPr="00D736E3">
        <w:rPr>
          <w:rFonts w:ascii="Arial" w:hAnsi="Arial" w:cs="Arial"/>
          <w:position w:val="2"/>
          <w:sz w:val="18"/>
          <w:szCs w:val="18"/>
        </w:rPr>
        <w:t>, zgodnie z katalogiem dokumentów określonych 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5E6FFD">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 oferty. </w:t>
      </w:r>
    </w:p>
    <w:p w:rsidR="009A4A72" w:rsidRPr="009A4A72" w:rsidRDefault="009A4A72" w:rsidP="005E6FFD">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w:t>
      </w:r>
      <w:r w:rsidRPr="00E40C48">
        <w:rPr>
          <w:rFonts w:ascii="Arial" w:hAnsi="Arial" w:cs="Arial"/>
          <w:b/>
          <w:position w:val="2"/>
          <w:sz w:val="18"/>
          <w:szCs w:val="18"/>
        </w:rPr>
        <w:t>oświadczenia, o których mowa w Rozdziale XIII ust. 1 SWZ, składa każdy z Wykonawców</w:t>
      </w:r>
      <w:r w:rsidRPr="009A4A72">
        <w:rPr>
          <w:rFonts w:ascii="Arial" w:hAnsi="Arial" w:cs="Arial"/>
          <w:position w:val="2"/>
          <w:sz w:val="18"/>
          <w:szCs w:val="18"/>
        </w:rPr>
        <w:t>. Oświadczenia te potwierdzają brak podstaw wykluczenia oraz spełnianie warunków udziału w zakresie, w jakim każdy z Wykonawców wykazuje spełnianie warunków udziału w postępowaniu.</w:t>
      </w:r>
    </w:p>
    <w:p w:rsidR="009A4A72" w:rsidRPr="009A4A72" w:rsidRDefault="009A4A72" w:rsidP="005E6FFD">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680F3A">
        <w:rPr>
          <w:rFonts w:ascii="Arial" w:hAnsi="Arial" w:cs="Arial"/>
          <w:b/>
          <w:position w:val="2"/>
          <w:sz w:val="18"/>
          <w:szCs w:val="18"/>
        </w:rPr>
        <w:t>dołączają do oferty oświadczenie</w:t>
      </w:r>
      <w:r w:rsidRPr="009A4A72">
        <w:rPr>
          <w:rFonts w:ascii="Arial" w:hAnsi="Arial" w:cs="Arial"/>
          <w:position w:val="2"/>
          <w:sz w:val="18"/>
          <w:szCs w:val="18"/>
        </w:rPr>
        <w:t xml:space="preserve">, z którego wynika, </w:t>
      </w:r>
      <w:r w:rsidRPr="00680F3A">
        <w:rPr>
          <w:rFonts w:ascii="Arial" w:hAnsi="Arial" w:cs="Arial"/>
          <w:b/>
          <w:position w:val="2"/>
          <w:sz w:val="18"/>
          <w:szCs w:val="18"/>
        </w:rPr>
        <w:t xml:space="preserve">które </w:t>
      </w:r>
      <w:r w:rsidR="00680F3A">
        <w:rPr>
          <w:rFonts w:ascii="Arial" w:hAnsi="Arial" w:cs="Arial"/>
          <w:b/>
          <w:position w:val="2"/>
          <w:sz w:val="18"/>
          <w:szCs w:val="18"/>
        </w:rPr>
        <w:t>usługi</w:t>
      </w:r>
      <w:r w:rsidRPr="00680F3A">
        <w:rPr>
          <w:rFonts w:ascii="Arial" w:hAnsi="Arial" w:cs="Arial"/>
          <w:b/>
          <w:position w:val="2"/>
          <w:sz w:val="18"/>
          <w:szCs w:val="18"/>
        </w:rPr>
        <w:t xml:space="preserve"> wykonają poszczególni wykonawcy</w:t>
      </w:r>
      <w:r w:rsidRPr="009A4A72">
        <w:rPr>
          <w:rFonts w:ascii="Arial" w:hAnsi="Arial" w:cs="Arial"/>
          <w:position w:val="2"/>
          <w:sz w:val="18"/>
          <w:szCs w:val="18"/>
        </w:rPr>
        <w:t>.</w:t>
      </w:r>
    </w:p>
    <w:p w:rsidR="009A4A72" w:rsidRPr="009A4A72" w:rsidRDefault="009A4A72" w:rsidP="005E6FFD">
      <w:pPr>
        <w:pStyle w:val="Tekstpodstawowywcity"/>
        <w:numPr>
          <w:ilvl w:val="0"/>
          <w:numId w:val="17"/>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3F5EC4" w:rsidRDefault="003F5EC4" w:rsidP="003F5EC4">
      <w:pPr>
        <w:pStyle w:val="Akapitzlist"/>
        <w:spacing w:line="360" w:lineRule="auto"/>
        <w:ind w:left="360"/>
        <w:jc w:val="both"/>
        <w:rPr>
          <w:rFonts w:ascii="Arial" w:hAnsi="Arial" w:cs="Arial"/>
          <w:sz w:val="18"/>
          <w:szCs w:val="18"/>
        </w:rPr>
      </w:pPr>
    </w:p>
    <w:p w:rsidR="0055713D" w:rsidRDefault="00FC2A52" w:rsidP="003F5EC4">
      <w:pPr>
        <w:pStyle w:val="Akapitzlist"/>
        <w:spacing w:line="360" w:lineRule="auto"/>
        <w:ind w:left="360"/>
        <w:jc w:val="both"/>
        <w:rPr>
          <w:rFonts w:ascii="Arial" w:hAnsi="Arial" w:cs="Arial"/>
          <w:b/>
          <w:position w:val="2"/>
          <w:sz w:val="18"/>
          <w:szCs w:val="18"/>
          <w:u w:val="single"/>
        </w:rPr>
      </w:pPr>
      <w:r w:rsidRPr="00D736E3">
        <w:rPr>
          <w:rFonts w:ascii="Arial" w:hAnsi="Arial" w:cs="Arial"/>
          <w:sz w:val="18"/>
          <w:szCs w:val="18"/>
        </w:rPr>
        <w:t xml:space="preserve">Zamawiający </w:t>
      </w:r>
      <w:r w:rsidR="003F5EC4" w:rsidRPr="00D736E3">
        <w:rPr>
          <w:rFonts w:ascii="Arial" w:hAnsi="Arial" w:cs="Arial"/>
          <w:sz w:val="18"/>
          <w:szCs w:val="18"/>
        </w:rPr>
        <w:t xml:space="preserve">nie wymaga złożenia </w:t>
      </w:r>
      <w:r w:rsidRPr="00D736E3">
        <w:rPr>
          <w:rFonts w:ascii="Arial" w:hAnsi="Arial" w:cs="Arial"/>
          <w:sz w:val="18"/>
          <w:szCs w:val="18"/>
        </w:rPr>
        <w:t>przedmioto</w:t>
      </w:r>
      <w:r w:rsidR="003F5EC4" w:rsidRPr="00D736E3">
        <w:rPr>
          <w:rFonts w:ascii="Arial" w:hAnsi="Arial" w:cs="Arial"/>
          <w:sz w:val="18"/>
          <w:szCs w:val="18"/>
        </w:rPr>
        <w:t>wych środków dowodowych.</w:t>
      </w:r>
    </w:p>
    <w:p w:rsidR="0055713D" w:rsidRPr="001C23DD" w:rsidRDefault="0055713D"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D736E3">
      <w:pPr>
        <w:pStyle w:val="Tekstpodstawowywcity"/>
        <w:numPr>
          <w:ilvl w:val="0"/>
          <w:numId w:val="18"/>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6" w:history="1"/>
      <w:r w:rsidR="001C23DD" w:rsidRPr="00C12A11">
        <w:rPr>
          <w:rFonts w:ascii="Arial" w:hAnsi="Arial" w:cs="Arial"/>
          <w:position w:val="2"/>
          <w:sz w:val="18"/>
          <w:szCs w:val="18"/>
          <w:u w:val="single"/>
        </w:rPr>
        <w:t xml:space="preserve"> </w:t>
      </w:r>
      <w:hyperlink r:id="rId17"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D736E3">
        <w:rPr>
          <w:rFonts w:ascii="Arial" w:hAnsi="Arial" w:cs="Arial"/>
          <w:position w:val="2"/>
          <w:sz w:val="18"/>
          <w:szCs w:val="18"/>
        </w:rPr>
        <w:t>Dorota Górecka</w:t>
      </w:r>
      <w:r w:rsidR="001C23DD" w:rsidRPr="00D736E3">
        <w:rPr>
          <w:rFonts w:ascii="Arial" w:hAnsi="Arial" w:cs="Arial"/>
          <w:position w:val="2"/>
          <w:sz w:val="18"/>
          <w:szCs w:val="18"/>
        </w:rPr>
        <w:t>:</w:t>
      </w:r>
      <w:r w:rsidR="001C23DD" w:rsidRPr="00C12A11">
        <w:rPr>
          <w:rFonts w:ascii="Arial" w:hAnsi="Arial" w:cs="Arial"/>
          <w:position w:val="2"/>
          <w:sz w:val="18"/>
          <w:szCs w:val="18"/>
        </w:rPr>
        <w:t xml:space="preserve"> </w:t>
      </w:r>
      <w:hyperlink r:id="rId18" w:history="1">
        <w:r w:rsidRPr="007D031C">
          <w:rPr>
            <w:rStyle w:val="Hipercze"/>
            <w:rFonts w:ascii="Arial" w:hAnsi="Arial" w:cs="Arial"/>
            <w:position w:val="2"/>
            <w:sz w:val="18"/>
            <w:szCs w:val="18"/>
          </w:rPr>
          <w:t>d.gorecka@szpitalslubice.pl</w:t>
        </w:r>
      </w:hyperlink>
      <w:r>
        <w:rPr>
          <w:rFonts w:ascii="Arial" w:hAnsi="Arial" w:cs="Arial"/>
          <w:position w:val="2"/>
          <w:sz w:val="18"/>
          <w:szCs w:val="18"/>
        </w:rPr>
        <w:t xml:space="preserve">; </w:t>
      </w:r>
      <w:hyperlink r:id="rId19" w:history="1">
        <w:r w:rsidRPr="007D031C">
          <w:rPr>
            <w:rStyle w:val="Hipercze"/>
            <w:rFonts w:ascii="Arial" w:hAnsi="Arial" w:cs="Arial"/>
            <w:position w:val="2"/>
            <w:sz w:val="18"/>
            <w:szCs w:val="18"/>
          </w:rPr>
          <w:t>dp@szpitalslubice.pl</w:t>
        </w:r>
      </w:hyperlink>
      <w:r>
        <w:rPr>
          <w:rFonts w:ascii="Arial" w:hAnsi="Arial" w:cs="Arial"/>
          <w:position w:val="2"/>
          <w:sz w:val="18"/>
          <w:szCs w:val="18"/>
        </w:rPr>
        <w:t xml:space="preserve"> </w:t>
      </w:r>
      <w:hyperlink r:id="rId20" w:history="1"/>
      <w:r w:rsidR="001C23DD" w:rsidRPr="00C12A11">
        <w:rPr>
          <w:rFonts w:ascii="Arial" w:hAnsi="Arial" w:cs="Arial"/>
          <w:position w:val="2"/>
          <w:sz w:val="18"/>
          <w:szCs w:val="18"/>
          <w:u w:val="single"/>
        </w:rPr>
        <w:t xml:space="preserve"> </w:t>
      </w:r>
    </w:p>
    <w:p w:rsidR="00F83275" w:rsidRDefault="001C23DD" w:rsidP="00D736E3">
      <w:pPr>
        <w:pStyle w:val="Tekstpodstawowywcity"/>
        <w:numPr>
          <w:ilvl w:val="0"/>
          <w:numId w:val="18"/>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21"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22"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D736E3">
      <w:pPr>
        <w:pStyle w:val="Tekstpodstawowywcity"/>
        <w:numPr>
          <w:ilvl w:val="0"/>
          <w:numId w:val="18"/>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D736E3">
      <w:pPr>
        <w:pStyle w:val="Tekstpodstawowywcity"/>
        <w:numPr>
          <w:ilvl w:val="0"/>
          <w:numId w:val="18"/>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3"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4"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5"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6"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D736E3">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D736E3">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D736E3">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D736E3">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D736E3">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D736E3">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D736E3">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D736E3">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7"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D736E3">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8"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9"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D736E3">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30"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5E6FFD">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5E6FFD">
      <w:pPr>
        <w:pStyle w:val="Tekstpodstawowywcity"/>
        <w:numPr>
          <w:ilvl w:val="0"/>
          <w:numId w:val="21"/>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5E6FFD">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5E6FFD">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5E6FFD">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31"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5E6FFD">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32"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3"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4"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5E6FFD">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5E6FFD">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5E6FFD">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w:t>
      </w:r>
      <w:r w:rsidRPr="003273B4">
        <w:rPr>
          <w:rFonts w:ascii="Arial" w:hAnsi="Arial" w:cs="Arial"/>
          <w:position w:val="2"/>
          <w:sz w:val="18"/>
          <w:szCs w:val="18"/>
        </w:rPr>
        <w:lastRenderedPageBreak/>
        <w:t>Na platformie w formularzu składania oferty znajduje się miejsce wyznaczone do dołączenia części oferty stanowiącej tajemnicę przedsiębiorstwa.</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5"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6" w:history="1">
        <w:r w:rsidRPr="003273B4">
          <w:rPr>
            <w:rStyle w:val="Hipercze"/>
            <w:rFonts w:ascii="Arial" w:hAnsi="Arial" w:cs="Arial"/>
            <w:position w:val="2"/>
            <w:sz w:val="18"/>
            <w:szCs w:val="18"/>
          </w:rPr>
          <w:t>https://platformazakupowa.pl/strona/45-instrukcje</w:t>
        </w:r>
      </w:hyperlink>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5E6FFD">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5E6FFD">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5E6FFD">
      <w:pPr>
        <w:pStyle w:val="Tekstpodstawowywcity"/>
        <w:numPr>
          <w:ilvl w:val="0"/>
          <w:numId w:val="24"/>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5E6FFD">
      <w:pPr>
        <w:pStyle w:val="Tekstpodstawowywcity"/>
        <w:numPr>
          <w:ilvl w:val="0"/>
          <w:numId w:val="24"/>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5E6FFD">
      <w:pPr>
        <w:pStyle w:val="Tekstpodstawowywcity"/>
        <w:numPr>
          <w:ilvl w:val="0"/>
          <w:numId w:val="24"/>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5E6FFD">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Pr="00DE0A54" w:rsidRDefault="0089760E" w:rsidP="0089760E">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b/>
          <w:position w:val="2"/>
          <w:sz w:val="18"/>
          <w:szCs w:val="18"/>
        </w:rPr>
      </w:pPr>
      <w:r w:rsidRPr="00DE0A54">
        <w:rPr>
          <w:rFonts w:ascii="Arial" w:hAnsi="Arial" w:cs="Arial"/>
          <w:b/>
          <w:position w:val="2"/>
          <w:sz w:val="18"/>
          <w:szCs w:val="18"/>
        </w:rPr>
        <w:t>Wraz z ofertą (dotyczy oferty składanej w odpowiedzi na ogłoszenie o zamówieniu) należy złożyć:</w:t>
      </w:r>
    </w:p>
    <w:p w:rsidR="0089760E" w:rsidRDefault="0089760E" w:rsidP="00A1494E">
      <w:pPr>
        <w:pStyle w:val="Tekstpodstawowywcity"/>
        <w:numPr>
          <w:ilvl w:val="0"/>
          <w:numId w:val="80"/>
        </w:numPr>
        <w:overflowPunct w:val="0"/>
        <w:autoSpaceDE w:val="0"/>
        <w:autoSpaceDN w:val="0"/>
        <w:adjustRightInd w:val="0"/>
        <w:spacing w:line="360" w:lineRule="auto"/>
        <w:jc w:val="both"/>
        <w:textAlignment w:val="baseline"/>
        <w:rPr>
          <w:rFonts w:ascii="Arial" w:hAnsi="Arial" w:cs="Arial"/>
          <w:position w:val="2"/>
          <w:sz w:val="18"/>
          <w:szCs w:val="18"/>
        </w:rPr>
      </w:pPr>
      <w:r>
        <w:rPr>
          <w:rFonts w:ascii="Arial" w:hAnsi="Arial" w:cs="Arial"/>
          <w:position w:val="2"/>
          <w:sz w:val="18"/>
          <w:szCs w:val="18"/>
        </w:rPr>
        <w:t xml:space="preserve">Formularz asortymentowo </w:t>
      </w:r>
      <w:r w:rsidR="00033E0D">
        <w:rPr>
          <w:rFonts w:ascii="Arial" w:hAnsi="Arial" w:cs="Arial"/>
          <w:position w:val="2"/>
          <w:sz w:val="18"/>
          <w:szCs w:val="18"/>
        </w:rPr>
        <w:t xml:space="preserve">- </w:t>
      </w:r>
      <w:r>
        <w:rPr>
          <w:rFonts w:ascii="Arial" w:hAnsi="Arial" w:cs="Arial"/>
          <w:position w:val="2"/>
          <w:sz w:val="18"/>
          <w:szCs w:val="18"/>
        </w:rPr>
        <w:t>cenowy (dodatek nr 2 do SWZ)</w:t>
      </w:r>
    </w:p>
    <w:p w:rsidR="0089760E" w:rsidRDefault="0089760E" w:rsidP="00A1494E">
      <w:pPr>
        <w:pStyle w:val="Tekstpodstawowywcity"/>
        <w:numPr>
          <w:ilvl w:val="0"/>
          <w:numId w:val="80"/>
        </w:numPr>
        <w:overflowPunct w:val="0"/>
        <w:autoSpaceDE w:val="0"/>
        <w:autoSpaceDN w:val="0"/>
        <w:adjustRightInd w:val="0"/>
        <w:spacing w:line="360" w:lineRule="auto"/>
        <w:jc w:val="both"/>
        <w:textAlignment w:val="baseline"/>
        <w:rPr>
          <w:rFonts w:ascii="Arial" w:hAnsi="Arial" w:cs="Arial"/>
          <w:position w:val="2"/>
          <w:sz w:val="18"/>
          <w:szCs w:val="18"/>
        </w:rPr>
      </w:pPr>
      <w:r>
        <w:rPr>
          <w:rFonts w:ascii="Arial" w:hAnsi="Arial" w:cs="Arial"/>
          <w:position w:val="2"/>
          <w:sz w:val="18"/>
          <w:szCs w:val="18"/>
        </w:rPr>
        <w:t>Szczegółowa wycena posiłków (dodatek nr 3 do SWZ)</w:t>
      </w:r>
    </w:p>
    <w:p w:rsidR="0089760E" w:rsidRDefault="0089760E" w:rsidP="00A1494E">
      <w:pPr>
        <w:pStyle w:val="Tekstpodstawowywcity"/>
        <w:numPr>
          <w:ilvl w:val="0"/>
          <w:numId w:val="80"/>
        </w:numPr>
        <w:overflowPunct w:val="0"/>
        <w:autoSpaceDE w:val="0"/>
        <w:autoSpaceDN w:val="0"/>
        <w:adjustRightInd w:val="0"/>
        <w:spacing w:line="360" w:lineRule="auto"/>
        <w:jc w:val="both"/>
        <w:textAlignment w:val="baseline"/>
        <w:rPr>
          <w:rFonts w:ascii="Arial" w:hAnsi="Arial" w:cs="Arial"/>
          <w:position w:val="2"/>
          <w:sz w:val="18"/>
          <w:szCs w:val="18"/>
        </w:rPr>
      </w:pPr>
      <w:r w:rsidRPr="0089760E">
        <w:rPr>
          <w:rFonts w:ascii="Arial" w:hAnsi="Arial" w:cs="Arial"/>
          <w:position w:val="2"/>
          <w:sz w:val="18"/>
          <w:szCs w:val="18"/>
        </w:rPr>
        <w:t>Oświadczenie, o którym mowa w art. 125 ust. 1 ustawy, o niepodleganiu wykluczeniu z postępowania oraz spełnieniu warunków udziału w postępowaniu</w:t>
      </w:r>
      <w:r>
        <w:rPr>
          <w:rFonts w:ascii="Arial" w:hAnsi="Arial" w:cs="Arial"/>
          <w:position w:val="2"/>
          <w:sz w:val="18"/>
          <w:szCs w:val="18"/>
        </w:rPr>
        <w:t xml:space="preserve"> (dodatek nr 4 do SWZ)</w:t>
      </w:r>
    </w:p>
    <w:p w:rsidR="0089760E" w:rsidRPr="00A1494E" w:rsidRDefault="00B31F23" w:rsidP="00A1494E">
      <w:pPr>
        <w:pStyle w:val="Tekstpodstawowywcity"/>
        <w:numPr>
          <w:ilvl w:val="0"/>
          <w:numId w:val="80"/>
        </w:numPr>
        <w:overflowPunct w:val="0"/>
        <w:autoSpaceDE w:val="0"/>
        <w:autoSpaceDN w:val="0"/>
        <w:adjustRightInd w:val="0"/>
        <w:spacing w:line="360" w:lineRule="auto"/>
        <w:jc w:val="both"/>
        <w:textAlignment w:val="baseline"/>
        <w:rPr>
          <w:rFonts w:ascii="Arial" w:hAnsi="Arial" w:cs="Arial"/>
          <w:position w:val="2"/>
          <w:sz w:val="18"/>
          <w:szCs w:val="18"/>
        </w:rPr>
      </w:pPr>
      <w:r>
        <w:rPr>
          <w:rFonts w:ascii="Arial" w:hAnsi="Arial" w:cs="Arial"/>
          <w:position w:val="2"/>
          <w:sz w:val="18"/>
          <w:szCs w:val="18"/>
        </w:rPr>
        <w:t xml:space="preserve">Jeśli dotyczy - </w:t>
      </w:r>
      <w:r w:rsidR="0089760E" w:rsidRPr="0089760E">
        <w:rPr>
          <w:rFonts w:ascii="Arial" w:hAnsi="Arial" w:cs="Arial"/>
          <w:position w:val="2"/>
          <w:sz w:val="18"/>
          <w:szCs w:val="18"/>
        </w:rPr>
        <w:t xml:space="preserve">Oświadczenie, o którym mowa w art. 125 ust. 1 ustawy, o niepodleganiu wykluczeniu z postępowania oraz spełnieniu warunków udziału w </w:t>
      </w:r>
      <w:r w:rsidR="0089760E" w:rsidRPr="00A1494E">
        <w:rPr>
          <w:rFonts w:ascii="Arial" w:hAnsi="Arial" w:cs="Arial"/>
          <w:position w:val="2"/>
          <w:sz w:val="18"/>
          <w:szCs w:val="18"/>
        </w:rPr>
        <w:t xml:space="preserve">postępowaniu </w:t>
      </w:r>
      <w:r w:rsidRPr="00A1494E">
        <w:rPr>
          <w:rFonts w:ascii="Arial" w:hAnsi="Arial" w:cs="Arial"/>
          <w:position w:val="2"/>
          <w:sz w:val="18"/>
          <w:szCs w:val="18"/>
          <w:u w:val="single"/>
        </w:rPr>
        <w:t>podmiotu udostępniającego zasoby</w:t>
      </w:r>
      <w:r w:rsidRPr="00A1494E">
        <w:rPr>
          <w:rFonts w:ascii="Arial" w:hAnsi="Arial" w:cs="Arial"/>
          <w:position w:val="2"/>
          <w:sz w:val="18"/>
          <w:szCs w:val="18"/>
        </w:rPr>
        <w:t xml:space="preserve"> </w:t>
      </w:r>
      <w:r w:rsidR="0089760E" w:rsidRPr="00A1494E">
        <w:rPr>
          <w:rFonts w:ascii="Arial" w:hAnsi="Arial" w:cs="Arial"/>
          <w:position w:val="2"/>
          <w:sz w:val="18"/>
          <w:szCs w:val="18"/>
        </w:rPr>
        <w:t xml:space="preserve">(dodatek nr </w:t>
      </w:r>
      <w:r w:rsidRPr="00A1494E">
        <w:rPr>
          <w:rFonts w:ascii="Arial" w:hAnsi="Arial" w:cs="Arial"/>
          <w:position w:val="2"/>
          <w:sz w:val="18"/>
          <w:szCs w:val="18"/>
        </w:rPr>
        <w:t>5</w:t>
      </w:r>
      <w:r w:rsidR="0089760E" w:rsidRPr="00A1494E">
        <w:rPr>
          <w:rFonts w:ascii="Arial" w:hAnsi="Arial" w:cs="Arial"/>
          <w:position w:val="2"/>
          <w:sz w:val="18"/>
          <w:szCs w:val="18"/>
        </w:rPr>
        <w:t xml:space="preserve"> do SWZ)</w:t>
      </w:r>
    </w:p>
    <w:p w:rsidR="00B31F23" w:rsidRPr="00A1494E" w:rsidRDefault="00B31F23" w:rsidP="00A1494E">
      <w:pPr>
        <w:pStyle w:val="Tekstpodstawowywcity"/>
        <w:numPr>
          <w:ilvl w:val="0"/>
          <w:numId w:val="80"/>
        </w:numPr>
        <w:overflowPunct w:val="0"/>
        <w:autoSpaceDE w:val="0"/>
        <w:autoSpaceDN w:val="0"/>
        <w:adjustRightInd w:val="0"/>
        <w:spacing w:line="360" w:lineRule="auto"/>
        <w:jc w:val="both"/>
        <w:textAlignment w:val="baseline"/>
        <w:rPr>
          <w:rFonts w:ascii="Arial" w:hAnsi="Arial" w:cs="Arial"/>
          <w:position w:val="2"/>
          <w:sz w:val="18"/>
          <w:szCs w:val="18"/>
        </w:rPr>
      </w:pPr>
      <w:r w:rsidRPr="00A1494E">
        <w:rPr>
          <w:rFonts w:ascii="Arial" w:hAnsi="Arial" w:cs="Arial"/>
          <w:position w:val="2"/>
          <w:sz w:val="18"/>
          <w:szCs w:val="18"/>
        </w:rPr>
        <w:t>Jeśli dotyczy – zobowiązanie podmiotu udostępniającego zasoby (dodatek nr 6 do SWZ)</w:t>
      </w:r>
    </w:p>
    <w:p w:rsidR="0089760E" w:rsidRPr="00A1494E" w:rsidRDefault="00B31F23" w:rsidP="00A1494E">
      <w:pPr>
        <w:pStyle w:val="Tekstpodstawowywcity"/>
        <w:numPr>
          <w:ilvl w:val="0"/>
          <w:numId w:val="80"/>
        </w:numPr>
        <w:overflowPunct w:val="0"/>
        <w:autoSpaceDE w:val="0"/>
        <w:autoSpaceDN w:val="0"/>
        <w:adjustRightInd w:val="0"/>
        <w:spacing w:line="360" w:lineRule="auto"/>
        <w:jc w:val="both"/>
        <w:textAlignment w:val="baseline"/>
        <w:rPr>
          <w:rFonts w:ascii="Arial" w:hAnsi="Arial" w:cs="Arial"/>
          <w:position w:val="2"/>
          <w:sz w:val="18"/>
          <w:szCs w:val="18"/>
        </w:rPr>
      </w:pPr>
      <w:r w:rsidRPr="00A1494E">
        <w:rPr>
          <w:rFonts w:ascii="Arial" w:hAnsi="Arial" w:cs="Arial"/>
          <w:position w:val="2"/>
          <w:sz w:val="18"/>
          <w:szCs w:val="18"/>
        </w:rPr>
        <w:t>Jeśli dotyczy - Pełnomocnictwo ustanowione do reprezentowania Wykonawcy/ów ubiegającego/</w:t>
      </w:r>
      <w:proofErr w:type="spellStart"/>
      <w:r w:rsidRPr="00A1494E">
        <w:rPr>
          <w:rFonts w:ascii="Arial" w:hAnsi="Arial" w:cs="Arial"/>
          <w:position w:val="2"/>
          <w:sz w:val="18"/>
          <w:szCs w:val="18"/>
        </w:rPr>
        <w:t>ych</w:t>
      </w:r>
      <w:proofErr w:type="spellEnd"/>
      <w:r w:rsidRPr="00A1494E">
        <w:rPr>
          <w:rFonts w:ascii="Arial" w:hAnsi="Arial" w:cs="Arial"/>
          <w:position w:val="2"/>
          <w:sz w:val="18"/>
          <w:szCs w:val="18"/>
        </w:rPr>
        <w:t xml:space="preserve"> się o udzielenie zamówienia publicznego</w:t>
      </w:r>
      <w:r w:rsidR="00E40C48" w:rsidRPr="00A1494E">
        <w:rPr>
          <w:rFonts w:ascii="Arial" w:hAnsi="Arial" w:cs="Arial"/>
          <w:position w:val="2"/>
          <w:sz w:val="18"/>
          <w:szCs w:val="18"/>
        </w:rPr>
        <w:t xml:space="preserve"> (dodatek nr 9 do SWZ)</w:t>
      </w:r>
    </w:p>
    <w:p w:rsidR="0089760E" w:rsidRPr="00A1494E" w:rsidRDefault="00E40C48" w:rsidP="00A1494E">
      <w:pPr>
        <w:pStyle w:val="Tekstpodstawowywcity"/>
        <w:numPr>
          <w:ilvl w:val="0"/>
          <w:numId w:val="80"/>
        </w:numPr>
        <w:overflowPunct w:val="0"/>
        <w:autoSpaceDE w:val="0"/>
        <w:autoSpaceDN w:val="0"/>
        <w:adjustRightInd w:val="0"/>
        <w:spacing w:after="0" w:line="360" w:lineRule="auto"/>
        <w:jc w:val="both"/>
        <w:textAlignment w:val="baseline"/>
        <w:rPr>
          <w:rFonts w:ascii="Arial" w:hAnsi="Arial" w:cs="Arial"/>
          <w:position w:val="2"/>
          <w:sz w:val="18"/>
          <w:szCs w:val="18"/>
        </w:rPr>
      </w:pPr>
      <w:r w:rsidRPr="00A1494E">
        <w:rPr>
          <w:rFonts w:ascii="Arial" w:hAnsi="Arial" w:cs="Arial"/>
          <w:position w:val="2"/>
          <w:sz w:val="18"/>
          <w:szCs w:val="18"/>
        </w:rPr>
        <w:t>Jeśli d</w:t>
      </w:r>
      <w:r w:rsidR="00A0537E" w:rsidRPr="00A1494E">
        <w:rPr>
          <w:rFonts w:ascii="Arial" w:hAnsi="Arial" w:cs="Arial"/>
          <w:position w:val="2"/>
          <w:sz w:val="18"/>
          <w:szCs w:val="18"/>
        </w:rPr>
        <w:t>otyczy (</w:t>
      </w:r>
      <w:r w:rsidRPr="00A1494E">
        <w:rPr>
          <w:rFonts w:ascii="Arial" w:hAnsi="Arial" w:cs="Arial"/>
          <w:position w:val="2"/>
          <w:sz w:val="18"/>
          <w:szCs w:val="18"/>
        </w:rPr>
        <w:t>Wykonawcy wspólnie ubiegający się o udzielenie zamówienia</w:t>
      </w:r>
      <w:r w:rsidR="00A0537E" w:rsidRPr="00A1494E">
        <w:rPr>
          <w:rFonts w:ascii="Arial" w:hAnsi="Arial" w:cs="Arial"/>
          <w:position w:val="2"/>
          <w:sz w:val="18"/>
          <w:szCs w:val="18"/>
        </w:rPr>
        <w:t>)</w:t>
      </w:r>
      <w:r w:rsidRPr="00A1494E">
        <w:rPr>
          <w:rFonts w:ascii="Arial" w:hAnsi="Arial" w:cs="Arial"/>
          <w:position w:val="2"/>
          <w:sz w:val="18"/>
          <w:szCs w:val="18"/>
        </w:rPr>
        <w:t xml:space="preserve"> - oświadczenie, z którego wynika, które usługi wykonają poszczególni wykonawcy</w:t>
      </w:r>
      <w:r w:rsidR="00947FC3" w:rsidRPr="00A1494E">
        <w:rPr>
          <w:rFonts w:ascii="Arial" w:hAnsi="Arial" w:cs="Arial"/>
          <w:position w:val="2"/>
          <w:sz w:val="18"/>
          <w:szCs w:val="18"/>
        </w:rPr>
        <w:t xml:space="preserve"> (dodatek nr 12 do SWZ)</w:t>
      </w:r>
      <w:r w:rsidRPr="00A1494E">
        <w:rPr>
          <w:rFonts w:ascii="Arial" w:hAnsi="Arial" w:cs="Arial"/>
          <w:position w:val="2"/>
          <w:sz w:val="18"/>
          <w:szCs w:val="18"/>
        </w:rPr>
        <w:t>.</w:t>
      </w:r>
    </w:p>
    <w:p w:rsidR="00E40C48" w:rsidRPr="00E40C48" w:rsidRDefault="00E40C48" w:rsidP="00E40C48">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lastRenderedPageBreak/>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273B4">
        <w:rPr>
          <w:rFonts w:ascii="Arial" w:hAnsi="Arial" w:cs="Arial"/>
          <w:position w:val="2"/>
          <w:sz w:val="18"/>
          <w:szCs w:val="18"/>
        </w:rPr>
        <w:t>późn</w:t>
      </w:r>
      <w:proofErr w:type="spellEnd"/>
      <w:r w:rsidRPr="003273B4">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5E6FFD">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5E6FFD">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5E6FFD">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5E6FFD">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5E6FFD">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0A046A" w:rsidRPr="000A046A" w:rsidRDefault="000A046A" w:rsidP="000A046A">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02159" w:rsidRPr="000A046A" w:rsidRDefault="00B02159" w:rsidP="00A1494E">
      <w:pPr>
        <w:widowControl w:val="0"/>
        <w:numPr>
          <w:ilvl w:val="0"/>
          <w:numId w:val="83"/>
        </w:numPr>
        <w:tabs>
          <w:tab w:val="clear" w:pos="550"/>
          <w:tab w:val="num" w:pos="284"/>
        </w:tabs>
        <w:autoSpaceDE w:val="0"/>
        <w:autoSpaceDN w:val="0"/>
        <w:adjustRightInd w:val="0"/>
        <w:spacing w:after="0" w:line="360" w:lineRule="auto"/>
        <w:ind w:left="340"/>
        <w:jc w:val="both"/>
        <w:textAlignment w:val="baseline"/>
        <w:rPr>
          <w:rFonts w:ascii="Arial" w:hAnsi="Arial" w:cs="Arial"/>
          <w:b/>
          <w:bCs/>
          <w:sz w:val="18"/>
          <w:szCs w:val="18"/>
        </w:rPr>
      </w:pPr>
      <w:r w:rsidRPr="000A046A">
        <w:rPr>
          <w:rFonts w:ascii="Arial" w:hAnsi="Arial" w:cs="Arial"/>
          <w:b/>
          <w:bCs/>
          <w:sz w:val="18"/>
          <w:szCs w:val="18"/>
        </w:rPr>
        <w:t xml:space="preserve">W postępowaniu wymagane jest wniesienie wadium. </w:t>
      </w:r>
    </w:p>
    <w:p w:rsidR="00B02159" w:rsidRPr="000A046A" w:rsidRDefault="00B02159" w:rsidP="00A1494E">
      <w:pPr>
        <w:widowControl w:val="0"/>
        <w:numPr>
          <w:ilvl w:val="0"/>
          <w:numId w:val="83"/>
        </w:numPr>
        <w:autoSpaceDE w:val="0"/>
        <w:autoSpaceDN w:val="0"/>
        <w:adjustRightInd w:val="0"/>
        <w:spacing w:after="0" w:line="360" w:lineRule="auto"/>
        <w:ind w:left="340"/>
        <w:jc w:val="both"/>
        <w:textAlignment w:val="baseline"/>
        <w:rPr>
          <w:rFonts w:ascii="Arial" w:hAnsi="Arial" w:cs="Arial"/>
          <w:b/>
          <w:bCs/>
          <w:sz w:val="18"/>
          <w:szCs w:val="18"/>
        </w:rPr>
      </w:pPr>
      <w:r w:rsidRPr="000A046A">
        <w:rPr>
          <w:rFonts w:ascii="Arial" w:hAnsi="Arial" w:cs="Arial"/>
          <w:sz w:val="18"/>
          <w:szCs w:val="18"/>
        </w:rPr>
        <w:t>Wadium wnosi się przed upływem terminu składania ofert</w:t>
      </w:r>
      <w:r w:rsidRPr="000A046A">
        <w:rPr>
          <w:rFonts w:ascii="Arial" w:hAnsi="Arial" w:cs="Arial"/>
          <w:sz w:val="18"/>
          <w:szCs w:val="18"/>
          <w:shd w:val="clear" w:color="auto" w:fill="FFFFFF"/>
        </w:rPr>
        <w:t xml:space="preserve"> i utrzymuje nieprzerwanie do dnia upływu terminu związania ofertą, z wyjątkiem przypadków, o których mowa w </w:t>
      </w:r>
      <w:r w:rsidRPr="000A046A">
        <w:rPr>
          <w:rFonts w:ascii="Arial" w:hAnsi="Arial" w:cs="Arial"/>
          <w:b/>
          <w:bCs/>
          <w:sz w:val="18"/>
          <w:szCs w:val="18"/>
          <w:shd w:val="clear" w:color="auto" w:fill="FFFFFF"/>
        </w:rPr>
        <w:t>art. 98 ust. 1 pkt 2 i 3</w:t>
      </w:r>
      <w:r w:rsidRPr="000A046A">
        <w:rPr>
          <w:rFonts w:ascii="Arial" w:hAnsi="Arial" w:cs="Arial"/>
          <w:sz w:val="18"/>
          <w:szCs w:val="18"/>
          <w:shd w:val="clear" w:color="auto" w:fill="FFFFFF"/>
        </w:rPr>
        <w:t xml:space="preserve"> oraz </w:t>
      </w:r>
      <w:r w:rsidRPr="000A046A">
        <w:rPr>
          <w:rFonts w:ascii="Arial" w:hAnsi="Arial" w:cs="Arial"/>
          <w:b/>
          <w:bCs/>
          <w:sz w:val="18"/>
          <w:szCs w:val="18"/>
          <w:shd w:val="clear" w:color="auto" w:fill="FFFFFF"/>
        </w:rPr>
        <w:t>ust. 2.</w:t>
      </w:r>
      <w:r w:rsidRPr="000A046A">
        <w:rPr>
          <w:rFonts w:ascii="Arial" w:hAnsi="Arial" w:cs="Arial"/>
          <w:sz w:val="18"/>
          <w:szCs w:val="18"/>
          <w:shd w:val="clear" w:color="auto" w:fill="FFFFFF"/>
        </w:rPr>
        <w:t xml:space="preserve"> p. z. p.</w:t>
      </w:r>
    </w:p>
    <w:p w:rsidR="00B02159" w:rsidRPr="000A046A" w:rsidRDefault="00B02159" w:rsidP="00A1494E">
      <w:pPr>
        <w:widowControl w:val="0"/>
        <w:numPr>
          <w:ilvl w:val="0"/>
          <w:numId w:val="83"/>
        </w:numPr>
        <w:autoSpaceDE w:val="0"/>
        <w:autoSpaceDN w:val="0"/>
        <w:adjustRightInd w:val="0"/>
        <w:spacing w:after="0" w:line="360" w:lineRule="auto"/>
        <w:ind w:left="340"/>
        <w:jc w:val="both"/>
        <w:textAlignment w:val="baseline"/>
        <w:rPr>
          <w:rFonts w:ascii="Arial" w:hAnsi="Arial" w:cs="Arial"/>
          <w:b/>
          <w:bCs/>
          <w:sz w:val="18"/>
          <w:szCs w:val="18"/>
        </w:rPr>
      </w:pPr>
      <w:r w:rsidRPr="000A046A">
        <w:rPr>
          <w:rFonts w:ascii="Arial" w:hAnsi="Arial" w:cs="Arial"/>
          <w:sz w:val="18"/>
          <w:szCs w:val="18"/>
        </w:rPr>
        <w:t>Kwota wadium (na cały przedmiot zamówienia) wynosi:</w:t>
      </w:r>
      <w:r w:rsidRPr="000A046A">
        <w:rPr>
          <w:rFonts w:ascii="Arial" w:hAnsi="Arial" w:cs="Arial"/>
          <w:b/>
          <w:bCs/>
          <w:sz w:val="18"/>
          <w:szCs w:val="18"/>
        </w:rPr>
        <w:t xml:space="preserve"> </w:t>
      </w:r>
      <w:r w:rsidR="00EF5C25">
        <w:rPr>
          <w:rFonts w:ascii="Arial" w:hAnsi="Arial" w:cs="Arial"/>
          <w:b/>
          <w:bCs/>
          <w:sz w:val="18"/>
          <w:szCs w:val="18"/>
        </w:rPr>
        <w:t>4</w:t>
      </w:r>
      <w:r w:rsidRPr="000A046A">
        <w:rPr>
          <w:rFonts w:ascii="Arial" w:hAnsi="Arial" w:cs="Arial"/>
          <w:b/>
          <w:bCs/>
          <w:sz w:val="18"/>
          <w:szCs w:val="18"/>
        </w:rPr>
        <w:t xml:space="preserve"> 000,00 zł (słownie: </w:t>
      </w:r>
      <w:r w:rsidR="00EF5C25">
        <w:rPr>
          <w:rFonts w:ascii="Arial" w:hAnsi="Arial" w:cs="Arial"/>
          <w:b/>
          <w:bCs/>
          <w:sz w:val="18"/>
          <w:szCs w:val="18"/>
        </w:rPr>
        <w:t>cztery</w:t>
      </w:r>
      <w:r w:rsidRPr="000A046A">
        <w:rPr>
          <w:rFonts w:ascii="Arial" w:hAnsi="Arial" w:cs="Arial"/>
          <w:b/>
          <w:bCs/>
          <w:sz w:val="18"/>
          <w:szCs w:val="18"/>
        </w:rPr>
        <w:t xml:space="preserve"> tysi</w:t>
      </w:r>
      <w:r w:rsidR="00EF5C25">
        <w:rPr>
          <w:rFonts w:ascii="Arial" w:hAnsi="Arial" w:cs="Arial"/>
          <w:b/>
          <w:bCs/>
          <w:sz w:val="18"/>
          <w:szCs w:val="18"/>
        </w:rPr>
        <w:t>ące</w:t>
      </w:r>
      <w:r w:rsidRPr="000A046A">
        <w:rPr>
          <w:rFonts w:ascii="Arial" w:hAnsi="Arial" w:cs="Arial"/>
          <w:b/>
          <w:bCs/>
          <w:sz w:val="18"/>
          <w:szCs w:val="18"/>
        </w:rPr>
        <w:t xml:space="preserve"> złotych 00/100). </w:t>
      </w:r>
    </w:p>
    <w:p w:rsidR="00B02159" w:rsidRPr="000A046A" w:rsidRDefault="00B02159" w:rsidP="00A1494E">
      <w:pPr>
        <w:widowControl w:val="0"/>
        <w:numPr>
          <w:ilvl w:val="0"/>
          <w:numId w:val="83"/>
        </w:numPr>
        <w:autoSpaceDE w:val="0"/>
        <w:autoSpaceDN w:val="0"/>
        <w:adjustRightInd w:val="0"/>
        <w:spacing w:after="0" w:line="360" w:lineRule="auto"/>
        <w:ind w:left="340"/>
        <w:jc w:val="both"/>
        <w:textAlignment w:val="baseline"/>
        <w:rPr>
          <w:rFonts w:ascii="Arial" w:hAnsi="Arial" w:cs="Arial"/>
          <w:b/>
          <w:bCs/>
          <w:sz w:val="18"/>
          <w:szCs w:val="18"/>
        </w:rPr>
      </w:pPr>
      <w:r w:rsidRPr="000A046A">
        <w:rPr>
          <w:rFonts w:ascii="Arial" w:hAnsi="Arial" w:cs="Arial"/>
          <w:sz w:val="18"/>
          <w:szCs w:val="18"/>
          <w:lang w:val="x-none" w:eastAsia="x-none"/>
        </w:rPr>
        <w:t xml:space="preserve">Wadium należy wnieść </w:t>
      </w:r>
      <w:r w:rsidRPr="000A046A">
        <w:rPr>
          <w:rFonts w:ascii="Arial" w:hAnsi="Arial" w:cs="Arial"/>
          <w:b/>
          <w:color w:val="FF0000"/>
          <w:sz w:val="18"/>
          <w:szCs w:val="18"/>
          <w:lang w:val="x-none" w:eastAsia="x-none"/>
        </w:rPr>
        <w:t xml:space="preserve">do dnia </w:t>
      </w:r>
      <w:r w:rsidR="00EF5C25">
        <w:rPr>
          <w:rFonts w:ascii="Arial" w:hAnsi="Arial" w:cs="Arial"/>
          <w:b/>
          <w:color w:val="FF0000"/>
          <w:sz w:val="18"/>
          <w:szCs w:val="18"/>
          <w:lang w:eastAsia="x-none"/>
        </w:rPr>
        <w:t>24</w:t>
      </w:r>
      <w:r w:rsidRPr="000A046A">
        <w:rPr>
          <w:rFonts w:ascii="Arial" w:hAnsi="Arial" w:cs="Arial"/>
          <w:b/>
          <w:color w:val="FF0000"/>
          <w:sz w:val="18"/>
          <w:szCs w:val="18"/>
          <w:lang w:eastAsia="x-none"/>
        </w:rPr>
        <w:t xml:space="preserve">.06.2021 </w:t>
      </w:r>
      <w:r w:rsidRPr="000A046A">
        <w:rPr>
          <w:rFonts w:ascii="Arial" w:hAnsi="Arial" w:cs="Arial"/>
          <w:b/>
          <w:sz w:val="18"/>
          <w:szCs w:val="18"/>
          <w:lang w:val="x-none" w:eastAsia="x-none"/>
        </w:rPr>
        <w:t xml:space="preserve">r. </w:t>
      </w:r>
      <w:r w:rsidRPr="000A046A">
        <w:rPr>
          <w:rFonts w:ascii="Arial" w:hAnsi="Arial" w:cs="Arial"/>
          <w:sz w:val="18"/>
          <w:szCs w:val="18"/>
          <w:lang w:val="x-none" w:eastAsia="x-none"/>
        </w:rPr>
        <w:t xml:space="preserve">do godz. </w:t>
      </w:r>
      <w:r w:rsidRPr="000A046A">
        <w:rPr>
          <w:rFonts w:ascii="Arial" w:hAnsi="Arial" w:cs="Arial"/>
          <w:b/>
          <w:sz w:val="18"/>
          <w:szCs w:val="18"/>
          <w:lang w:eastAsia="x-none"/>
        </w:rPr>
        <w:t>10</w:t>
      </w:r>
      <w:r w:rsidRPr="000A046A">
        <w:rPr>
          <w:rFonts w:ascii="Arial" w:hAnsi="Arial" w:cs="Arial"/>
          <w:b/>
          <w:sz w:val="18"/>
          <w:szCs w:val="18"/>
          <w:lang w:val="x-none" w:eastAsia="x-none"/>
        </w:rPr>
        <w:t>:00</w:t>
      </w:r>
      <w:r w:rsidRPr="000A046A">
        <w:rPr>
          <w:rFonts w:ascii="Arial" w:hAnsi="Arial" w:cs="Arial"/>
          <w:sz w:val="18"/>
          <w:szCs w:val="18"/>
          <w:lang w:val="x-none" w:eastAsia="x-none"/>
        </w:rPr>
        <w:t xml:space="preserve">. </w:t>
      </w:r>
    </w:p>
    <w:p w:rsidR="00B02159" w:rsidRPr="000A046A" w:rsidRDefault="00B02159" w:rsidP="00A1494E">
      <w:pPr>
        <w:widowControl w:val="0"/>
        <w:numPr>
          <w:ilvl w:val="0"/>
          <w:numId w:val="83"/>
        </w:numPr>
        <w:autoSpaceDE w:val="0"/>
        <w:autoSpaceDN w:val="0"/>
        <w:adjustRightInd w:val="0"/>
        <w:spacing w:after="0" w:line="360" w:lineRule="auto"/>
        <w:ind w:left="340"/>
        <w:jc w:val="both"/>
        <w:textAlignment w:val="baseline"/>
        <w:rPr>
          <w:rFonts w:ascii="Arial" w:hAnsi="Arial" w:cs="Arial"/>
          <w:b/>
          <w:bCs/>
          <w:sz w:val="18"/>
          <w:szCs w:val="18"/>
        </w:rPr>
      </w:pPr>
      <w:r w:rsidRPr="000A046A">
        <w:rPr>
          <w:rFonts w:ascii="Arial" w:hAnsi="Arial" w:cs="Arial"/>
          <w:sz w:val="18"/>
          <w:szCs w:val="18"/>
          <w:lang w:val="x-none" w:eastAsia="x-none"/>
        </w:rPr>
        <w:t xml:space="preserve">Wadium wnoszone w pieniądzu należy </w:t>
      </w:r>
      <w:r w:rsidRPr="000A046A">
        <w:rPr>
          <w:rFonts w:ascii="Arial" w:hAnsi="Arial" w:cs="Arial"/>
          <w:sz w:val="18"/>
          <w:szCs w:val="18"/>
          <w:lang w:eastAsia="x-none"/>
        </w:rPr>
        <w:t xml:space="preserve">wnieść przelewem </w:t>
      </w:r>
      <w:r w:rsidRPr="000A046A">
        <w:rPr>
          <w:rFonts w:ascii="Arial" w:hAnsi="Arial" w:cs="Arial"/>
          <w:sz w:val="18"/>
          <w:szCs w:val="18"/>
          <w:lang w:val="x-none" w:eastAsia="x-none"/>
        </w:rPr>
        <w:t xml:space="preserve">na konto: </w:t>
      </w:r>
    </w:p>
    <w:p w:rsidR="00B02159" w:rsidRPr="000A046A" w:rsidRDefault="00B02159" w:rsidP="000A046A">
      <w:pPr>
        <w:keepNext/>
        <w:spacing w:line="360" w:lineRule="auto"/>
        <w:ind w:left="340"/>
        <w:outlineLvl w:val="1"/>
        <w:rPr>
          <w:rFonts w:ascii="Arial" w:hAnsi="Arial" w:cs="Arial"/>
          <w:sz w:val="18"/>
          <w:szCs w:val="18"/>
          <w:lang w:eastAsia="x-none"/>
        </w:rPr>
      </w:pPr>
      <w:r w:rsidRPr="000A046A">
        <w:rPr>
          <w:rFonts w:ascii="Arial" w:hAnsi="Arial" w:cs="Arial"/>
          <w:sz w:val="18"/>
          <w:szCs w:val="18"/>
          <w:lang w:eastAsia="x-none"/>
        </w:rPr>
        <w:lastRenderedPageBreak/>
        <w:t xml:space="preserve">Bank Spółdzielczy w Ośnie Lubuskim 15 8369 0008 0069 5697 2000 0010 w tytule </w:t>
      </w:r>
    </w:p>
    <w:p w:rsidR="00B02159" w:rsidRPr="000A046A" w:rsidRDefault="00B02159" w:rsidP="000A046A">
      <w:pPr>
        <w:keepNext/>
        <w:spacing w:line="360" w:lineRule="auto"/>
        <w:ind w:left="340"/>
        <w:outlineLvl w:val="1"/>
        <w:rPr>
          <w:rFonts w:ascii="Arial" w:hAnsi="Arial" w:cs="Arial"/>
          <w:sz w:val="18"/>
          <w:szCs w:val="18"/>
          <w:lang w:eastAsia="x-none"/>
        </w:rPr>
      </w:pPr>
      <w:r w:rsidRPr="000A046A">
        <w:rPr>
          <w:rFonts w:ascii="Arial" w:hAnsi="Arial" w:cs="Arial"/>
          <w:sz w:val="18"/>
          <w:szCs w:val="18"/>
          <w:lang w:eastAsia="x-none"/>
        </w:rPr>
        <w:t xml:space="preserve">należy wpisać: </w:t>
      </w:r>
    </w:p>
    <w:p w:rsidR="00B02159" w:rsidRPr="000A046A" w:rsidRDefault="00B02159" w:rsidP="000A046A">
      <w:pPr>
        <w:keepNext/>
        <w:spacing w:line="360" w:lineRule="auto"/>
        <w:ind w:left="340"/>
        <w:outlineLvl w:val="1"/>
        <w:rPr>
          <w:rFonts w:ascii="Arial" w:hAnsi="Arial" w:cs="Arial"/>
          <w:sz w:val="18"/>
          <w:szCs w:val="18"/>
          <w:lang w:eastAsia="x-none"/>
        </w:rPr>
      </w:pPr>
      <w:r w:rsidRPr="000A046A">
        <w:rPr>
          <w:rFonts w:ascii="Arial" w:hAnsi="Arial" w:cs="Arial"/>
          <w:sz w:val="18"/>
          <w:szCs w:val="18"/>
          <w:lang w:eastAsia="x-none"/>
        </w:rPr>
        <w:t xml:space="preserve">„wadium – nr sprawy ZP/TP/02/21 – „Świadczenie usług żywienia pacjentów </w:t>
      </w:r>
      <w:r w:rsidRPr="000A046A">
        <w:rPr>
          <w:rFonts w:ascii="Arial" w:eastAsia="Times New Roman" w:hAnsi="Arial" w:cs="Arial"/>
          <w:bCs/>
          <w:kern w:val="1"/>
          <w:sz w:val="18"/>
          <w:szCs w:val="18"/>
          <w:lang w:eastAsia="ar-SA"/>
        </w:rPr>
        <w:t>Niepublicznego Zakładu Opieki Zdrowotnej Szpital im. Profesora Zbigniewa Religi w Słubicach Sp. z o. o. przez okres 12 miesięcy”</w:t>
      </w:r>
    </w:p>
    <w:p w:rsidR="00B02159" w:rsidRPr="000A046A" w:rsidRDefault="00B02159" w:rsidP="00A1494E">
      <w:pPr>
        <w:numPr>
          <w:ilvl w:val="0"/>
          <w:numId w:val="83"/>
        </w:numPr>
        <w:spacing w:after="40" w:line="360" w:lineRule="auto"/>
        <w:ind w:left="340"/>
        <w:jc w:val="both"/>
        <w:rPr>
          <w:rFonts w:ascii="Arial" w:hAnsi="Arial" w:cs="Arial"/>
          <w:sz w:val="18"/>
          <w:szCs w:val="18"/>
        </w:rPr>
      </w:pPr>
      <w:r w:rsidRPr="000A046A">
        <w:rPr>
          <w:rFonts w:ascii="Arial" w:hAnsi="Arial" w:cs="Arial"/>
          <w:sz w:val="18"/>
          <w:szCs w:val="18"/>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rsidR="00B02159" w:rsidRPr="000A046A" w:rsidRDefault="00B02159" w:rsidP="00A1494E">
      <w:pPr>
        <w:numPr>
          <w:ilvl w:val="0"/>
          <w:numId w:val="83"/>
        </w:numPr>
        <w:spacing w:after="40" w:line="360" w:lineRule="auto"/>
        <w:ind w:left="340"/>
        <w:jc w:val="both"/>
        <w:rPr>
          <w:rFonts w:ascii="Arial" w:hAnsi="Arial" w:cs="Arial"/>
          <w:sz w:val="18"/>
          <w:szCs w:val="18"/>
        </w:rPr>
      </w:pPr>
      <w:r w:rsidRPr="000A046A">
        <w:rPr>
          <w:rFonts w:ascii="Arial" w:hAnsi="Arial" w:cs="Arial"/>
          <w:sz w:val="18"/>
          <w:szCs w:val="18"/>
        </w:rPr>
        <w:t>Wadium może być wnoszone w jednej lub kilku następujących formach:</w:t>
      </w:r>
    </w:p>
    <w:p w:rsidR="00B02159" w:rsidRPr="000A046A" w:rsidRDefault="00B02159" w:rsidP="000A046A">
      <w:pPr>
        <w:shd w:val="clear" w:color="auto" w:fill="FFFFFF"/>
        <w:spacing w:line="360" w:lineRule="auto"/>
        <w:ind w:left="340"/>
        <w:rPr>
          <w:rFonts w:ascii="Arial" w:hAnsi="Arial" w:cs="Arial"/>
          <w:sz w:val="18"/>
          <w:szCs w:val="18"/>
        </w:rPr>
      </w:pPr>
      <w:r w:rsidRPr="000A046A">
        <w:rPr>
          <w:rStyle w:val="alb"/>
          <w:rFonts w:ascii="Arial" w:hAnsi="Arial" w:cs="Arial"/>
          <w:sz w:val="18"/>
          <w:szCs w:val="18"/>
        </w:rPr>
        <w:t xml:space="preserve">1) </w:t>
      </w:r>
      <w:r w:rsidRPr="000A046A">
        <w:rPr>
          <w:rFonts w:ascii="Arial" w:hAnsi="Arial" w:cs="Arial"/>
          <w:sz w:val="18"/>
          <w:szCs w:val="18"/>
        </w:rPr>
        <w:t>pieniądzu;</w:t>
      </w:r>
    </w:p>
    <w:p w:rsidR="00B02159" w:rsidRPr="000A046A" w:rsidRDefault="00B02159" w:rsidP="000A046A">
      <w:pPr>
        <w:shd w:val="clear" w:color="auto" w:fill="FFFFFF"/>
        <w:spacing w:line="360" w:lineRule="auto"/>
        <w:ind w:left="340"/>
        <w:rPr>
          <w:rFonts w:ascii="Arial" w:hAnsi="Arial" w:cs="Arial"/>
          <w:sz w:val="18"/>
          <w:szCs w:val="18"/>
        </w:rPr>
      </w:pPr>
      <w:r w:rsidRPr="000A046A">
        <w:rPr>
          <w:rStyle w:val="alb"/>
          <w:rFonts w:ascii="Arial" w:hAnsi="Arial" w:cs="Arial"/>
          <w:sz w:val="18"/>
          <w:szCs w:val="18"/>
        </w:rPr>
        <w:t xml:space="preserve">2) </w:t>
      </w:r>
      <w:r w:rsidRPr="000A046A">
        <w:rPr>
          <w:rFonts w:ascii="Arial" w:hAnsi="Arial" w:cs="Arial"/>
          <w:sz w:val="18"/>
          <w:szCs w:val="18"/>
        </w:rPr>
        <w:t>gwarancjach bankowych;</w:t>
      </w:r>
    </w:p>
    <w:p w:rsidR="00B02159" w:rsidRPr="000A046A" w:rsidRDefault="00B02159" w:rsidP="000A046A">
      <w:pPr>
        <w:shd w:val="clear" w:color="auto" w:fill="FFFFFF"/>
        <w:spacing w:line="360" w:lineRule="auto"/>
        <w:ind w:left="340"/>
        <w:rPr>
          <w:rFonts w:ascii="Arial" w:hAnsi="Arial" w:cs="Arial"/>
          <w:sz w:val="18"/>
          <w:szCs w:val="18"/>
        </w:rPr>
      </w:pPr>
      <w:r w:rsidRPr="000A046A">
        <w:rPr>
          <w:rStyle w:val="alb"/>
          <w:rFonts w:ascii="Arial" w:hAnsi="Arial" w:cs="Arial"/>
          <w:sz w:val="18"/>
          <w:szCs w:val="18"/>
        </w:rPr>
        <w:t xml:space="preserve">3) </w:t>
      </w:r>
      <w:r w:rsidRPr="000A046A">
        <w:rPr>
          <w:rFonts w:ascii="Arial" w:hAnsi="Arial" w:cs="Arial"/>
          <w:sz w:val="18"/>
          <w:szCs w:val="18"/>
        </w:rPr>
        <w:t>gwarancjach ubezpieczeniowych;</w:t>
      </w:r>
    </w:p>
    <w:p w:rsidR="00B02159" w:rsidRPr="000A046A" w:rsidRDefault="00B02159" w:rsidP="000A046A">
      <w:pPr>
        <w:shd w:val="clear" w:color="auto" w:fill="FFFFFF"/>
        <w:spacing w:line="360" w:lineRule="auto"/>
        <w:ind w:left="340"/>
        <w:rPr>
          <w:rFonts w:ascii="Arial" w:hAnsi="Arial" w:cs="Arial"/>
          <w:sz w:val="18"/>
          <w:szCs w:val="18"/>
        </w:rPr>
      </w:pPr>
      <w:r w:rsidRPr="000A046A">
        <w:rPr>
          <w:rStyle w:val="alb"/>
          <w:rFonts w:ascii="Arial" w:hAnsi="Arial" w:cs="Arial"/>
          <w:sz w:val="18"/>
          <w:szCs w:val="18"/>
        </w:rPr>
        <w:t xml:space="preserve">4) </w:t>
      </w:r>
      <w:r w:rsidRPr="000A046A">
        <w:rPr>
          <w:rFonts w:ascii="Arial" w:hAnsi="Arial" w:cs="Arial"/>
          <w:sz w:val="18"/>
          <w:szCs w:val="18"/>
        </w:rPr>
        <w:t xml:space="preserve">poręczeniach udzielanych przez podmioty, o których mowa w </w:t>
      </w:r>
      <w:hyperlink r:id="rId37" w:anchor="/document/16888361?unitId=art(6(b))ust(5)pkt(2)&amp;cm=DOCUMENT" w:history="1">
        <w:r w:rsidRPr="000A046A">
          <w:rPr>
            <w:rStyle w:val="Hipercze"/>
            <w:rFonts w:ascii="Arial" w:hAnsi="Arial" w:cs="Arial"/>
            <w:sz w:val="18"/>
            <w:szCs w:val="18"/>
          </w:rPr>
          <w:t>art. 6b ust. 5 pkt 2</w:t>
        </w:r>
      </w:hyperlink>
      <w:r w:rsidRPr="000A046A">
        <w:rPr>
          <w:rFonts w:ascii="Arial" w:hAnsi="Arial" w:cs="Arial"/>
          <w:sz w:val="18"/>
          <w:szCs w:val="18"/>
        </w:rPr>
        <w:t xml:space="preserve"> ustawy z dnia 9 listopada 2000 r. o utworzeniu Polskiej Agencji Rozwoju Przedsiębiorczości (Dz. U. z 2020 r. poz. 299).</w:t>
      </w:r>
    </w:p>
    <w:p w:rsidR="00B02159" w:rsidRPr="000A046A" w:rsidRDefault="00B02159" w:rsidP="00A1494E">
      <w:pPr>
        <w:numPr>
          <w:ilvl w:val="0"/>
          <w:numId w:val="83"/>
        </w:numPr>
        <w:spacing w:after="40" w:line="360" w:lineRule="auto"/>
        <w:ind w:left="340"/>
        <w:jc w:val="both"/>
        <w:rPr>
          <w:rFonts w:ascii="Arial" w:hAnsi="Arial" w:cs="Arial"/>
          <w:sz w:val="18"/>
          <w:szCs w:val="18"/>
        </w:rPr>
      </w:pPr>
      <w:r w:rsidRPr="000A046A">
        <w:rPr>
          <w:rFonts w:ascii="Arial" w:hAnsi="Arial" w:cs="Arial"/>
          <w:sz w:val="18"/>
          <w:szCs w:val="18"/>
          <w:lang w:val="x-none" w:eastAsia="x-none"/>
        </w:rPr>
        <w:t>Za termin wniesienia wadium uważa się dzień i godzinę wpływu środków na konto Zamawiającego</w:t>
      </w:r>
      <w:r w:rsidRPr="000A046A">
        <w:rPr>
          <w:rFonts w:ascii="Arial" w:hAnsi="Arial" w:cs="Arial"/>
          <w:sz w:val="18"/>
          <w:szCs w:val="18"/>
          <w:lang w:eastAsia="x-none"/>
        </w:rPr>
        <w:t xml:space="preserve"> (w pieniądzu)</w:t>
      </w:r>
      <w:r w:rsidRPr="000A046A">
        <w:rPr>
          <w:rFonts w:ascii="Arial" w:hAnsi="Arial" w:cs="Arial"/>
          <w:sz w:val="18"/>
          <w:szCs w:val="18"/>
          <w:lang w:val="x-none" w:eastAsia="x-none"/>
        </w:rPr>
        <w:t xml:space="preserve"> lub </w:t>
      </w:r>
      <w:r w:rsidRPr="000A046A">
        <w:rPr>
          <w:rFonts w:ascii="Arial" w:hAnsi="Arial" w:cs="Arial"/>
          <w:sz w:val="18"/>
          <w:szCs w:val="18"/>
          <w:lang w:eastAsia="x-none"/>
        </w:rPr>
        <w:t>wniesienie wadium przy użyciu środków komunikacji elektronicznej (w formie niepieniężnej).</w:t>
      </w:r>
    </w:p>
    <w:p w:rsidR="00B02159" w:rsidRPr="000A046A" w:rsidRDefault="00B02159" w:rsidP="00A1494E">
      <w:pPr>
        <w:numPr>
          <w:ilvl w:val="0"/>
          <w:numId w:val="83"/>
        </w:numPr>
        <w:tabs>
          <w:tab w:val="num" w:pos="360"/>
          <w:tab w:val="num" w:pos="480"/>
        </w:tabs>
        <w:spacing w:after="40" w:line="360" w:lineRule="auto"/>
        <w:ind w:left="340"/>
        <w:jc w:val="both"/>
        <w:rPr>
          <w:rFonts w:ascii="Arial" w:hAnsi="Arial" w:cs="Arial"/>
          <w:sz w:val="18"/>
          <w:szCs w:val="18"/>
        </w:rPr>
      </w:pPr>
      <w:r w:rsidRPr="000A046A">
        <w:rPr>
          <w:rFonts w:ascii="Arial" w:hAnsi="Arial" w:cs="Arial"/>
          <w:sz w:val="18"/>
          <w:szCs w:val="18"/>
          <w:lang w:val="x-none" w:eastAsia="x-none"/>
        </w:rPr>
        <w:t>Wadium wnoszone w formie gwarancji i poręczeń musi spełniać następujące wymogi:</w:t>
      </w:r>
    </w:p>
    <w:p w:rsidR="00B02159" w:rsidRPr="000A046A" w:rsidRDefault="00B02159" w:rsidP="00A1494E">
      <w:pPr>
        <w:widowControl w:val="0"/>
        <w:numPr>
          <w:ilvl w:val="0"/>
          <w:numId w:val="82"/>
        </w:numPr>
        <w:adjustRightInd w:val="0"/>
        <w:spacing w:after="0" w:line="360" w:lineRule="auto"/>
        <w:jc w:val="both"/>
        <w:textAlignment w:val="baseline"/>
        <w:rPr>
          <w:rFonts w:ascii="Arial" w:hAnsi="Arial" w:cs="Arial"/>
          <w:sz w:val="18"/>
          <w:szCs w:val="18"/>
          <w:u w:val="single"/>
        </w:rPr>
      </w:pPr>
      <w:r w:rsidRPr="000A046A">
        <w:rPr>
          <w:rFonts w:ascii="Arial" w:hAnsi="Arial" w:cs="Arial"/>
          <w:sz w:val="18"/>
          <w:szCs w:val="18"/>
        </w:rPr>
        <w:t>być wystawione na</w:t>
      </w:r>
      <w:r w:rsidRPr="000A046A">
        <w:rPr>
          <w:rFonts w:ascii="Arial" w:hAnsi="Arial" w:cs="Arial"/>
          <w:b/>
          <w:bCs/>
          <w:sz w:val="18"/>
          <w:szCs w:val="18"/>
        </w:rPr>
        <w:t xml:space="preserve"> </w:t>
      </w:r>
      <w:r w:rsidRPr="000A046A">
        <w:rPr>
          <w:rFonts w:ascii="Arial" w:hAnsi="Arial" w:cs="Arial"/>
          <w:sz w:val="18"/>
          <w:szCs w:val="18"/>
        </w:rPr>
        <w:t>Zamawiającego -</w:t>
      </w:r>
      <w:r w:rsidRPr="000A046A">
        <w:rPr>
          <w:rFonts w:ascii="Arial" w:hAnsi="Arial" w:cs="Arial"/>
          <w:b/>
          <w:bCs/>
          <w:sz w:val="18"/>
          <w:szCs w:val="18"/>
        </w:rPr>
        <w:t xml:space="preserve"> Niepubliczny Zakład Opieki Zdrowotnej Szpital im. Profesora Zbigniewa Religi w Słubicach Sp. z o. o</w:t>
      </w:r>
      <w:r w:rsidRPr="000A046A">
        <w:rPr>
          <w:rFonts w:ascii="Arial" w:hAnsi="Arial" w:cs="Arial"/>
          <w:sz w:val="18"/>
          <w:szCs w:val="18"/>
        </w:rPr>
        <w:t>.</w:t>
      </w:r>
    </w:p>
    <w:p w:rsidR="00B02159" w:rsidRPr="000A046A" w:rsidRDefault="00B02159" w:rsidP="00A1494E">
      <w:pPr>
        <w:widowControl w:val="0"/>
        <w:numPr>
          <w:ilvl w:val="0"/>
          <w:numId w:val="82"/>
        </w:numPr>
        <w:tabs>
          <w:tab w:val="num" w:pos="720"/>
        </w:tabs>
        <w:adjustRightInd w:val="0"/>
        <w:spacing w:after="0" w:line="360" w:lineRule="auto"/>
        <w:ind w:left="340" w:hanging="240"/>
        <w:jc w:val="both"/>
        <w:textAlignment w:val="baseline"/>
        <w:rPr>
          <w:rFonts w:ascii="Arial" w:hAnsi="Arial" w:cs="Arial"/>
          <w:sz w:val="18"/>
          <w:szCs w:val="18"/>
          <w:u w:val="single"/>
        </w:rPr>
      </w:pPr>
      <w:r w:rsidRPr="000A046A">
        <w:rPr>
          <w:rFonts w:ascii="Arial" w:hAnsi="Arial" w:cs="Arial"/>
          <w:sz w:val="18"/>
          <w:szCs w:val="18"/>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0A046A">
        <w:rPr>
          <w:rFonts w:ascii="Arial" w:hAnsi="Arial" w:cs="Arial"/>
          <w:b/>
          <w:bCs/>
          <w:sz w:val="18"/>
          <w:szCs w:val="18"/>
        </w:rPr>
        <w:t>art. 98 ust. 6</w:t>
      </w:r>
      <w:r w:rsidRPr="000A046A">
        <w:rPr>
          <w:rFonts w:ascii="Arial" w:hAnsi="Arial" w:cs="Arial"/>
          <w:sz w:val="18"/>
          <w:szCs w:val="18"/>
        </w:rPr>
        <w:t xml:space="preserve"> Ustawy z dnia 11 września 2019 r. Prawo zamówień publicznych,</w:t>
      </w:r>
    </w:p>
    <w:p w:rsidR="00B02159" w:rsidRPr="000A046A" w:rsidRDefault="00B02159" w:rsidP="00A1494E">
      <w:pPr>
        <w:widowControl w:val="0"/>
        <w:numPr>
          <w:ilvl w:val="0"/>
          <w:numId w:val="82"/>
        </w:numPr>
        <w:tabs>
          <w:tab w:val="num" w:pos="720"/>
        </w:tabs>
        <w:adjustRightInd w:val="0"/>
        <w:spacing w:after="0" w:line="360" w:lineRule="auto"/>
        <w:ind w:left="340" w:hanging="240"/>
        <w:jc w:val="both"/>
        <w:textAlignment w:val="baseline"/>
        <w:rPr>
          <w:rFonts w:ascii="Arial" w:hAnsi="Arial" w:cs="Arial"/>
          <w:sz w:val="18"/>
          <w:szCs w:val="18"/>
          <w:u w:val="single"/>
        </w:rPr>
      </w:pPr>
      <w:r w:rsidRPr="000A046A">
        <w:rPr>
          <w:rFonts w:ascii="Arial" w:hAnsi="Arial" w:cs="Arial"/>
          <w:sz w:val="18"/>
          <w:szCs w:val="18"/>
        </w:rPr>
        <w:t>okres ważności wadium nie może być krótszy niż okres związania ofertą, przy czym pierwszym dniem ważności zobowiązania jest dzień składania ofert.</w:t>
      </w:r>
    </w:p>
    <w:p w:rsidR="00B02159" w:rsidRPr="000A046A" w:rsidRDefault="00B02159" w:rsidP="00A1494E">
      <w:pPr>
        <w:widowControl w:val="0"/>
        <w:numPr>
          <w:ilvl w:val="0"/>
          <w:numId w:val="83"/>
        </w:numPr>
        <w:tabs>
          <w:tab w:val="num" w:pos="480"/>
        </w:tabs>
        <w:adjustRightInd w:val="0"/>
        <w:spacing w:after="0" w:line="360" w:lineRule="auto"/>
        <w:ind w:left="340"/>
        <w:jc w:val="both"/>
        <w:textAlignment w:val="baseline"/>
        <w:rPr>
          <w:rFonts w:ascii="Arial" w:hAnsi="Arial" w:cs="Arial"/>
          <w:sz w:val="18"/>
          <w:szCs w:val="18"/>
        </w:rPr>
      </w:pPr>
      <w:r w:rsidRPr="000A046A">
        <w:rPr>
          <w:rFonts w:ascii="Arial" w:hAnsi="Arial" w:cs="Arial"/>
          <w:sz w:val="18"/>
          <w:szCs w:val="18"/>
        </w:rPr>
        <w:t>W przypadku wniesienia wadium w formie niepieniężnej</w:t>
      </w:r>
      <w:r w:rsidR="00DF6F6F">
        <w:rPr>
          <w:rFonts w:ascii="Arial" w:hAnsi="Arial" w:cs="Arial"/>
          <w:sz w:val="18"/>
          <w:szCs w:val="18"/>
        </w:rPr>
        <w:t xml:space="preserve"> (</w:t>
      </w:r>
      <w:r w:rsidR="00DF6F6F" w:rsidRPr="00DF6F6F">
        <w:rPr>
          <w:rFonts w:ascii="Arial" w:hAnsi="Arial" w:cs="Arial"/>
          <w:sz w:val="18"/>
          <w:szCs w:val="18"/>
        </w:rPr>
        <w:t>gwarancji lub poręczenia</w:t>
      </w:r>
      <w:r w:rsidR="00DF6F6F">
        <w:rPr>
          <w:rFonts w:ascii="Arial" w:hAnsi="Arial" w:cs="Arial"/>
          <w:sz w:val="18"/>
          <w:szCs w:val="18"/>
        </w:rPr>
        <w:t>)</w:t>
      </w:r>
      <w:r w:rsidRPr="000A046A">
        <w:rPr>
          <w:rFonts w:ascii="Arial" w:hAnsi="Arial" w:cs="Arial"/>
          <w:sz w:val="18"/>
          <w:szCs w:val="18"/>
        </w:rPr>
        <w:t>, Zamawiający wymaga złożenia oryginału dokumentu potwierdzającego wniesienie wadium w postaci elektronicznej</w:t>
      </w:r>
      <w:r w:rsidR="002A2DA6">
        <w:rPr>
          <w:rFonts w:ascii="Arial" w:hAnsi="Arial" w:cs="Arial"/>
          <w:sz w:val="18"/>
          <w:szCs w:val="18"/>
        </w:rPr>
        <w:t>. Gwarancje lub poręczenie</w:t>
      </w:r>
      <w:r w:rsidRPr="000A046A">
        <w:rPr>
          <w:rFonts w:ascii="Arial" w:hAnsi="Arial" w:cs="Arial"/>
          <w:sz w:val="18"/>
          <w:szCs w:val="18"/>
        </w:rPr>
        <w:t xml:space="preserve"> należy dołączyć do oferty i złożyć przy użyciu Systemu Zamawiającego do dnia i godziny składania ofert.</w:t>
      </w:r>
    </w:p>
    <w:p w:rsidR="00B02159" w:rsidRPr="000A046A" w:rsidRDefault="00B02159" w:rsidP="00A1494E">
      <w:pPr>
        <w:widowControl w:val="0"/>
        <w:numPr>
          <w:ilvl w:val="0"/>
          <w:numId w:val="83"/>
        </w:numPr>
        <w:tabs>
          <w:tab w:val="num" w:pos="480"/>
        </w:tabs>
        <w:adjustRightInd w:val="0"/>
        <w:spacing w:after="0" w:line="360" w:lineRule="auto"/>
        <w:ind w:left="340"/>
        <w:jc w:val="both"/>
        <w:textAlignment w:val="baseline"/>
        <w:rPr>
          <w:rFonts w:ascii="Arial" w:hAnsi="Arial" w:cs="Arial"/>
          <w:sz w:val="18"/>
          <w:szCs w:val="18"/>
        </w:rPr>
      </w:pPr>
      <w:r w:rsidRPr="000A046A">
        <w:rPr>
          <w:rFonts w:ascii="Arial" w:hAnsi="Arial" w:cs="Arial"/>
          <w:sz w:val="18"/>
          <w:szCs w:val="18"/>
        </w:rPr>
        <w:t>Oferta wykonawcy, który nie wniesie wadium lub wniesie w sposób nieprawidłowy zostanie odrzucona.</w:t>
      </w:r>
    </w:p>
    <w:p w:rsidR="00B02159" w:rsidRPr="000A046A" w:rsidRDefault="00B02159" w:rsidP="00A1494E">
      <w:pPr>
        <w:widowControl w:val="0"/>
        <w:numPr>
          <w:ilvl w:val="0"/>
          <w:numId w:val="83"/>
        </w:numPr>
        <w:tabs>
          <w:tab w:val="num" w:pos="480"/>
        </w:tabs>
        <w:adjustRightInd w:val="0"/>
        <w:spacing w:after="0" w:line="360" w:lineRule="auto"/>
        <w:ind w:left="340"/>
        <w:jc w:val="both"/>
        <w:textAlignment w:val="baseline"/>
        <w:rPr>
          <w:rFonts w:ascii="Arial" w:hAnsi="Arial" w:cs="Arial"/>
          <w:sz w:val="18"/>
          <w:szCs w:val="18"/>
        </w:rPr>
      </w:pPr>
      <w:r w:rsidRPr="000A046A">
        <w:rPr>
          <w:rFonts w:ascii="Arial" w:hAnsi="Arial" w:cs="Arial"/>
          <w:sz w:val="18"/>
          <w:szCs w:val="18"/>
        </w:rPr>
        <w:t xml:space="preserve">Okoliczności i zasady zwrotu wadium oraz jego zatrzymania określa </w:t>
      </w:r>
      <w:r w:rsidRPr="000A046A">
        <w:rPr>
          <w:rFonts w:ascii="Arial" w:hAnsi="Arial" w:cs="Arial"/>
          <w:b/>
          <w:bCs/>
          <w:sz w:val="18"/>
          <w:szCs w:val="18"/>
        </w:rPr>
        <w:t>art. 98</w:t>
      </w:r>
      <w:r w:rsidRPr="000A046A">
        <w:rPr>
          <w:rFonts w:ascii="Arial" w:hAnsi="Arial" w:cs="Arial"/>
          <w:sz w:val="18"/>
          <w:szCs w:val="18"/>
        </w:rPr>
        <w:t xml:space="preserve"> </w:t>
      </w:r>
      <w:proofErr w:type="spellStart"/>
      <w:r w:rsidRPr="000A046A">
        <w:rPr>
          <w:rFonts w:ascii="Arial" w:hAnsi="Arial" w:cs="Arial"/>
          <w:sz w:val="18"/>
          <w:szCs w:val="18"/>
        </w:rPr>
        <w:t>p.z.p</w:t>
      </w:r>
      <w:proofErr w:type="spellEnd"/>
      <w:r w:rsidRPr="000A046A">
        <w:rPr>
          <w:rFonts w:ascii="Arial" w:hAnsi="Arial" w:cs="Arial"/>
          <w:sz w:val="18"/>
          <w:szCs w:val="18"/>
        </w:rPr>
        <w:t>.</w:t>
      </w:r>
    </w:p>
    <w:p w:rsidR="00DF6F6F" w:rsidRPr="000A046A" w:rsidRDefault="00DF6F6F" w:rsidP="000A046A">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Default="00B837F3" w:rsidP="000A046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XX</w:t>
      </w:r>
      <w:r w:rsidR="00731F0E">
        <w:rPr>
          <w:rFonts w:ascii="Arial" w:hAnsi="Arial" w:cs="Arial"/>
          <w:b/>
          <w:position w:val="2"/>
          <w:sz w:val="18"/>
          <w:szCs w:val="18"/>
          <w:u w:val="single"/>
        </w:rPr>
        <w:t>I</w:t>
      </w:r>
      <w:r w:rsidR="00542E11" w:rsidRPr="00542E11">
        <w:rPr>
          <w:rFonts w:ascii="Arial" w:hAnsi="Arial" w:cs="Arial"/>
          <w:b/>
          <w:position w:val="2"/>
          <w:sz w:val="18"/>
          <w:szCs w:val="18"/>
          <w:u w:val="single"/>
        </w:rPr>
        <w:t>. TERMIN ZWIĄZANIA OFERTĄ</w:t>
      </w:r>
    </w:p>
    <w:p w:rsidR="00542E11" w:rsidRPr="00542E11" w:rsidRDefault="00542E11" w:rsidP="000A046A">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542E11" w:rsidRDefault="00542E11" w:rsidP="000A046A">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Wykonawca będzie związany ofertą przez okres </w:t>
      </w:r>
      <w:r w:rsidRPr="00542E11">
        <w:rPr>
          <w:rFonts w:ascii="Arial" w:hAnsi="Arial" w:cs="Arial"/>
          <w:b/>
          <w:bCs/>
          <w:position w:val="2"/>
          <w:sz w:val="18"/>
          <w:szCs w:val="18"/>
        </w:rPr>
        <w:t>30 dni</w:t>
      </w:r>
      <w:r w:rsidRPr="00542E11">
        <w:rPr>
          <w:rFonts w:ascii="Arial" w:hAnsi="Arial" w:cs="Arial"/>
          <w:position w:val="2"/>
          <w:sz w:val="18"/>
          <w:szCs w:val="18"/>
        </w:rPr>
        <w:t xml:space="preserve">, tj. do dnia </w:t>
      </w:r>
      <w:r w:rsidR="001C2D78" w:rsidRPr="00EF5C25">
        <w:rPr>
          <w:rFonts w:ascii="Arial" w:hAnsi="Arial" w:cs="Arial"/>
          <w:b/>
          <w:position w:val="2"/>
          <w:sz w:val="18"/>
          <w:szCs w:val="18"/>
        </w:rPr>
        <w:t>23</w:t>
      </w:r>
      <w:r w:rsidR="00136F80" w:rsidRPr="00EF5C25">
        <w:rPr>
          <w:rFonts w:ascii="Arial" w:hAnsi="Arial" w:cs="Arial"/>
          <w:b/>
          <w:position w:val="2"/>
          <w:sz w:val="18"/>
          <w:szCs w:val="18"/>
        </w:rPr>
        <w:t>.07.2021</w:t>
      </w:r>
      <w:r w:rsidRPr="00EF5C25">
        <w:rPr>
          <w:rFonts w:ascii="Arial" w:hAnsi="Arial" w:cs="Arial"/>
          <w:b/>
          <w:position w:val="2"/>
          <w:sz w:val="18"/>
          <w:szCs w:val="18"/>
        </w:rPr>
        <w:t xml:space="preserve"> r</w:t>
      </w:r>
      <w:r w:rsidRPr="00EF5C25">
        <w:rPr>
          <w:rFonts w:ascii="Arial" w:hAnsi="Arial" w:cs="Arial"/>
          <w:position w:val="2"/>
          <w:sz w:val="18"/>
          <w:szCs w:val="18"/>
        </w:rPr>
        <w:t>.</w:t>
      </w:r>
      <w:r w:rsidRPr="00542E11">
        <w:rPr>
          <w:rFonts w:ascii="Arial" w:hAnsi="Arial" w:cs="Arial"/>
          <w:position w:val="2"/>
          <w:sz w:val="18"/>
          <w:szCs w:val="18"/>
        </w:rPr>
        <w:t xml:space="preserve"> Bieg terminu związania ofertą rozpoczyna się wraz z upływem terminu składania ofert.</w:t>
      </w:r>
    </w:p>
    <w:p w:rsidR="00542E11" w:rsidRPr="00542E11" w:rsidRDefault="00542E11" w:rsidP="000A046A">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w:t>
      </w:r>
      <w:r w:rsidRPr="00542E11">
        <w:rPr>
          <w:rFonts w:ascii="Arial" w:hAnsi="Arial" w:cs="Arial"/>
          <w:position w:val="2"/>
          <w:sz w:val="18"/>
          <w:szCs w:val="18"/>
        </w:rPr>
        <w:lastRenderedPageBreak/>
        <w:t xml:space="preserve">niż 30 dni. </w:t>
      </w:r>
      <w:r>
        <w:rPr>
          <w:rFonts w:ascii="Arial" w:hAnsi="Arial" w:cs="Arial"/>
          <w:position w:val="2"/>
          <w:sz w:val="18"/>
          <w:szCs w:val="18"/>
        </w:rPr>
        <w:t xml:space="preserve"> </w:t>
      </w:r>
      <w:r w:rsidRPr="00542E11">
        <w:rPr>
          <w:rFonts w:ascii="Arial" w:hAnsi="Arial" w:cs="Arial"/>
          <w:position w:val="2"/>
          <w:sz w:val="18"/>
          <w:szCs w:val="18"/>
        </w:rPr>
        <w:t>Przedłużenie terminu związania ofertą wymaga złożenia przez wykonawcę pisemnego oświadczenia o wyrażeniu zgody na przedłużenie terminu związania ofertą.</w:t>
      </w:r>
    </w:p>
    <w:p w:rsidR="00542E11" w:rsidRPr="00542E11" w:rsidRDefault="00542E11" w:rsidP="000A046A">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Odmowa wyrażenia zgody na przedłużenie terminu związania ofertą nie powoduje utraty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XX</w:t>
      </w:r>
      <w:r w:rsidR="00731F0E">
        <w:rPr>
          <w:rFonts w:ascii="Arial" w:hAnsi="Arial" w:cs="Arial"/>
          <w:b/>
          <w:position w:val="2"/>
          <w:sz w:val="18"/>
          <w:szCs w:val="18"/>
          <w:u w:val="single"/>
        </w:rPr>
        <w:t>I</w:t>
      </w:r>
      <w:r w:rsidR="00542E11" w:rsidRPr="00542E11">
        <w:rPr>
          <w:rFonts w:ascii="Arial" w:hAnsi="Arial" w:cs="Arial"/>
          <w:b/>
          <w:position w:val="2"/>
          <w:sz w:val="18"/>
          <w:szCs w:val="18"/>
          <w:u w:val="single"/>
        </w:rPr>
        <w:t>I. MIEJSCE I TERMIN SKŁADANIA OFERT</w:t>
      </w: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B70A33" w:rsidRDefault="00542E11" w:rsidP="00B70A33">
      <w:pPr>
        <w:pStyle w:val="Tekstpodstawowywcity"/>
        <w:numPr>
          <w:ilvl w:val="0"/>
          <w:numId w:val="28"/>
        </w:numPr>
        <w:overflowPunct w:val="0"/>
        <w:autoSpaceDE w:val="0"/>
        <w:adjustRightInd w:val="0"/>
        <w:spacing w:line="360" w:lineRule="auto"/>
        <w:rPr>
          <w:rFonts w:ascii="Arial" w:hAnsi="Arial" w:cs="Arial"/>
          <w:b/>
          <w:bCs/>
          <w:position w:val="2"/>
          <w:sz w:val="18"/>
          <w:szCs w:val="18"/>
        </w:rPr>
      </w:pPr>
      <w:r w:rsidRPr="00542E11">
        <w:rPr>
          <w:rFonts w:ascii="Arial" w:hAnsi="Arial" w:cs="Arial"/>
          <w:position w:val="2"/>
          <w:sz w:val="18"/>
          <w:szCs w:val="18"/>
        </w:rPr>
        <w:t xml:space="preserve">Ofertę wraz z wymaganymi dokumentami należy </w:t>
      </w:r>
      <w:r w:rsidR="00B70A33">
        <w:rPr>
          <w:rFonts w:ascii="Arial" w:hAnsi="Arial" w:cs="Arial"/>
          <w:position w:val="2"/>
          <w:sz w:val="18"/>
          <w:szCs w:val="18"/>
        </w:rPr>
        <w:t>złożyć</w:t>
      </w:r>
      <w:r w:rsidRPr="00542E11">
        <w:rPr>
          <w:rFonts w:ascii="Arial" w:hAnsi="Arial" w:cs="Arial"/>
          <w:position w:val="2"/>
          <w:sz w:val="18"/>
          <w:szCs w:val="18"/>
        </w:rPr>
        <w:t xml:space="preserve"> </w:t>
      </w:r>
      <w:r w:rsidR="00B70A33" w:rsidRPr="00B70A33">
        <w:rPr>
          <w:rFonts w:ascii="Arial" w:hAnsi="Arial" w:cs="Arial"/>
          <w:bCs/>
          <w:position w:val="2"/>
          <w:sz w:val="18"/>
          <w:szCs w:val="18"/>
        </w:rPr>
        <w:t xml:space="preserve">do </w:t>
      </w:r>
      <w:r w:rsidR="00B70A33" w:rsidRPr="00EF5C25">
        <w:rPr>
          <w:rFonts w:ascii="Arial" w:hAnsi="Arial" w:cs="Arial"/>
          <w:bCs/>
          <w:position w:val="2"/>
          <w:sz w:val="18"/>
          <w:szCs w:val="18"/>
        </w:rPr>
        <w:t xml:space="preserve">dnia </w:t>
      </w:r>
      <w:r w:rsidR="001C2D78" w:rsidRPr="00EF5C25">
        <w:rPr>
          <w:rFonts w:ascii="Arial" w:hAnsi="Arial" w:cs="Arial"/>
          <w:b/>
          <w:bCs/>
          <w:color w:val="FF0000"/>
          <w:position w:val="2"/>
          <w:sz w:val="18"/>
          <w:szCs w:val="18"/>
        </w:rPr>
        <w:t>24</w:t>
      </w:r>
      <w:r w:rsidR="00B70A33" w:rsidRPr="00EF5C25">
        <w:rPr>
          <w:rFonts w:ascii="Arial" w:hAnsi="Arial" w:cs="Arial"/>
          <w:b/>
          <w:bCs/>
          <w:color w:val="FF0000"/>
          <w:position w:val="2"/>
          <w:sz w:val="18"/>
          <w:szCs w:val="18"/>
        </w:rPr>
        <w:t>.06.2021 r. do godz. 10:00</w:t>
      </w:r>
      <w:r w:rsidR="00B70A33" w:rsidRPr="00EF5C25">
        <w:rPr>
          <w:rFonts w:ascii="Arial" w:hAnsi="Arial" w:cs="Arial"/>
          <w:bCs/>
          <w:color w:val="FF0000"/>
          <w:position w:val="2"/>
          <w:sz w:val="18"/>
          <w:szCs w:val="18"/>
        </w:rPr>
        <w:t xml:space="preserve"> </w:t>
      </w:r>
      <w:r w:rsidR="00B70A33" w:rsidRPr="00EF5C25">
        <w:rPr>
          <w:rFonts w:ascii="Arial" w:hAnsi="Arial" w:cs="Arial"/>
          <w:bCs/>
          <w:position w:val="2"/>
          <w:sz w:val="18"/>
          <w:szCs w:val="18"/>
        </w:rPr>
        <w:t>pod</w:t>
      </w:r>
      <w:r w:rsidR="00B70A33" w:rsidRPr="00B70A33">
        <w:rPr>
          <w:rFonts w:ascii="Arial" w:hAnsi="Arial" w:cs="Arial"/>
          <w:bCs/>
          <w:position w:val="2"/>
          <w:sz w:val="18"/>
          <w:szCs w:val="18"/>
        </w:rPr>
        <w:t xml:space="preserve"> rygorem nieważności na stronie internetowej prowadzonego postępowania, tj. za pośrednictwem Platformy Zakupowej (</w:t>
      </w:r>
      <w:hyperlink r:id="rId38" w:history="1">
        <w:r w:rsidR="00B70A33" w:rsidRPr="00B70A33">
          <w:rPr>
            <w:rStyle w:val="Hipercze"/>
            <w:rFonts w:ascii="Arial" w:hAnsi="Arial" w:cs="Arial"/>
            <w:bCs/>
            <w:position w:val="2"/>
            <w:sz w:val="18"/>
            <w:szCs w:val="18"/>
          </w:rPr>
          <w:t>https://platformazakupowa.pl/pn/szpitalslubice</w:t>
        </w:r>
      </w:hyperlink>
      <w:r w:rsidR="00B70A33" w:rsidRPr="00B70A33">
        <w:rPr>
          <w:rFonts w:ascii="Arial" w:hAnsi="Arial" w:cs="Arial"/>
          <w:bCs/>
          <w:position w:val="2"/>
          <w:sz w:val="18"/>
          <w:szCs w:val="18"/>
        </w:rPr>
        <w:t>).</w:t>
      </w:r>
    </w:p>
    <w:p w:rsidR="00542E11" w:rsidRPr="00542E11" w:rsidRDefault="00542E11" w:rsidP="005E6FFD">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Do oferty należy dołączyć wszystkie wymagane w SWZ dokumenty.</w:t>
      </w:r>
    </w:p>
    <w:p w:rsidR="00542E11" w:rsidRPr="00542E11" w:rsidRDefault="00542E11" w:rsidP="005E6FFD">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5E6FFD">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136F80">
        <w:rPr>
          <w:rFonts w:ascii="Arial" w:hAnsi="Arial" w:cs="Arial"/>
          <w:b/>
          <w:position w:val="2"/>
          <w:sz w:val="18"/>
          <w:szCs w:val="18"/>
        </w:rPr>
        <w:t>Oferta</w:t>
      </w:r>
      <w:r w:rsidRPr="00542E11">
        <w:rPr>
          <w:rFonts w:ascii="Arial" w:hAnsi="Arial" w:cs="Arial"/>
          <w:position w:val="2"/>
          <w:sz w:val="18"/>
          <w:szCs w:val="18"/>
        </w:rPr>
        <w:t xml:space="preserve"> składana elektronicznie </w:t>
      </w:r>
      <w:r w:rsidRPr="00136F80">
        <w:rPr>
          <w:rFonts w:ascii="Arial" w:hAnsi="Arial" w:cs="Arial"/>
          <w:b/>
          <w:position w:val="2"/>
          <w:sz w:val="18"/>
          <w:szCs w:val="18"/>
        </w:rPr>
        <w:t>musi zostać podpisana</w:t>
      </w:r>
      <w:r w:rsidRPr="00542E11">
        <w:rPr>
          <w:rFonts w:ascii="Arial" w:hAnsi="Arial" w:cs="Arial"/>
          <w:position w:val="2"/>
          <w:sz w:val="18"/>
          <w:szCs w:val="18"/>
        </w:rPr>
        <w:t xml:space="preserve"> </w:t>
      </w:r>
      <w:r w:rsidRPr="00136F80">
        <w:rPr>
          <w:rFonts w:ascii="Arial" w:hAnsi="Arial" w:cs="Arial"/>
          <w:b/>
          <w:position w:val="2"/>
          <w:sz w:val="18"/>
          <w:szCs w:val="18"/>
          <w:u w:val="single"/>
        </w:rPr>
        <w:t>elektronicznym podpisem kwalifikowanym, podpisem zaufanym lub podpisem osobistym</w:t>
      </w:r>
      <w:r w:rsidRPr="00542E11">
        <w:rPr>
          <w:rFonts w:ascii="Arial" w:hAnsi="Arial" w:cs="Arial"/>
          <w:position w:val="2"/>
          <w:sz w:val="18"/>
          <w:szCs w:val="18"/>
        </w:rPr>
        <w:t xml:space="preserve">. W procesie składania oferty za pośrednictwem </w:t>
      </w:r>
      <w:hyperlink r:id="rId39"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40"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5E6FFD">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5E6FFD">
      <w:pPr>
        <w:pStyle w:val="Tekstpodstawowywcity"/>
        <w:numPr>
          <w:ilvl w:val="0"/>
          <w:numId w:val="28"/>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41" w:history="1">
        <w:r w:rsidRPr="00542E11">
          <w:rPr>
            <w:rStyle w:val="Hipercze"/>
            <w:rFonts w:ascii="Arial" w:hAnsi="Arial" w:cs="Arial"/>
            <w:position w:val="2"/>
            <w:sz w:val="18"/>
            <w:szCs w:val="18"/>
          </w:rPr>
          <w:t>https://platformazakupowa.pl/strona/45-instrukcje</w:t>
        </w:r>
      </w:hyperlink>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DD6BF0" w:rsidRDefault="00B837F3" w:rsidP="005E6FFD">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70A33">
        <w:rPr>
          <w:rFonts w:ascii="Arial" w:hAnsi="Arial" w:cs="Arial"/>
          <w:b/>
          <w:color w:val="FF0000"/>
          <w:position w:val="2"/>
          <w:sz w:val="18"/>
          <w:szCs w:val="18"/>
        </w:rPr>
        <w:t>Otwarcie ofert</w:t>
      </w:r>
      <w:r w:rsidRPr="00B837F3">
        <w:rPr>
          <w:rFonts w:ascii="Arial" w:hAnsi="Arial" w:cs="Arial"/>
          <w:position w:val="2"/>
          <w:sz w:val="18"/>
          <w:szCs w:val="18"/>
        </w:rPr>
        <w:t xml:space="preserve"> następuje niezwłocznie po upływie terminu składania ofert, nie później niż następnego dnia po dniu, w którym upłynął termin składania ofert tj</w:t>
      </w:r>
      <w:r w:rsidRPr="00DD6BF0">
        <w:rPr>
          <w:rFonts w:ascii="Arial" w:hAnsi="Arial" w:cs="Arial"/>
          <w:position w:val="2"/>
          <w:sz w:val="18"/>
          <w:szCs w:val="18"/>
        </w:rPr>
        <w:t xml:space="preserve">. </w:t>
      </w:r>
      <w:r w:rsidR="001C2D78" w:rsidRPr="00DD6BF0">
        <w:rPr>
          <w:rFonts w:ascii="Arial" w:hAnsi="Arial" w:cs="Arial"/>
          <w:b/>
          <w:color w:val="FF0000"/>
          <w:position w:val="2"/>
          <w:sz w:val="18"/>
          <w:szCs w:val="18"/>
        </w:rPr>
        <w:t>24</w:t>
      </w:r>
      <w:r w:rsidR="00136F80" w:rsidRPr="00DD6BF0">
        <w:rPr>
          <w:rFonts w:ascii="Arial" w:hAnsi="Arial" w:cs="Arial"/>
          <w:b/>
          <w:color w:val="FF0000"/>
          <w:position w:val="2"/>
          <w:sz w:val="18"/>
          <w:szCs w:val="18"/>
        </w:rPr>
        <w:t>.06.2021 r.godz.10:15</w:t>
      </w:r>
      <w:r w:rsidR="00B70A33" w:rsidRPr="00DD6BF0">
        <w:rPr>
          <w:rFonts w:ascii="Times New Roman" w:eastAsia="SimSun" w:hAnsi="Times New Roman"/>
          <w:color w:val="000000"/>
          <w:kern w:val="3"/>
          <w:szCs w:val="20"/>
          <w:lang w:eastAsia="zh-CN" w:bidi="hi-IN"/>
        </w:rPr>
        <w:t xml:space="preserve"> </w:t>
      </w:r>
      <w:r w:rsidR="00B70A33" w:rsidRPr="00DD6BF0">
        <w:rPr>
          <w:rFonts w:ascii="Arial" w:hAnsi="Arial" w:cs="Arial"/>
          <w:position w:val="2"/>
          <w:sz w:val="18"/>
          <w:szCs w:val="18"/>
        </w:rPr>
        <w:t>poprzez automatyczne odszyfrowanie ofert za pośrednictwem Platformy Zakupowej.</w:t>
      </w:r>
    </w:p>
    <w:p w:rsidR="00B837F3" w:rsidRPr="00B837F3" w:rsidRDefault="00B837F3" w:rsidP="005E6FFD">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5E6FFD">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5E6FFD">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5E6FFD">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lastRenderedPageBreak/>
        <w:t>Zamawiający, niezwłocznie po otwarciu ofert, udostępnia na stronie internetowej prowadzonego postępowania informacje o:</w:t>
      </w:r>
    </w:p>
    <w:p w:rsidR="00B837F3" w:rsidRDefault="00B837F3" w:rsidP="005E6FFD">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5E6FFD">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42"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B837F3" w:rsidRPr="00B837F3" w:rsidRDefault="00B837F3"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P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6B4A07" w:rsidRPr="003744C5" w:rsidRDefault="00B837F3" w:rsidP="005E6FFD">
      <w:pPr>
        <w:pStyle w:val="Tekstpodstawowywcity"/>
        <w:numPr>
          <w:ilvl w:val="0"/>
          <w:numId w:val="32"/>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p>
    <w:p w:rsidR="006B4A07" w:rsidRPr="006B4A07" w:rsidRDefault="00B837F3" w:rsidP="005E6FFD">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6B4A07">
        <w:rPr>
          <w:rFonts w:ascii="Arial" w:hAnsi="Arial" w:cs="Arial"/>
          <w:position w:val="2"/>
          <w:sz w:val="18"/>
          <w:szCs w:val="18"/>
        </w:rPr>
        <w:t>cena ofertowa  brutto – 60 %</w:t>
      </w:r>
    </w:p>
    <w:p w:rsidR="00B837F3" w:rsidRPr="006B4A07" w:rsidRDefault="00263322" w:rsidP="005E6FFD">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263322">
        <w:rPr>
          <w:rFonts w:ascii="Arial" w:hAnsi="Arial" w:cs="Arial"/>
          <w:bCs/>
          <w:position w:val="2"/>
          <w:sz w:val="18"/>
          <w:szCs w:val="18"/>
        </w:rPr>
        <w:t xml:space="preserve">termin na złożenie domówienia </w:t>
      </w:r>
      <w:r w:rsidR="00B837F3" w:rsidRPr="006B4A07">
        <w:rPr>
          <w:rFonts w:ascii="Arial" w:hAnsi="Arial" w:cs="Arial"/>
          <w:position w:val="2"/>
          <w:sz w:val="18"/>
          <w:szCs w:val="18"/>
        </w:rPr>
        <w:t>– 40 %</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 do 60,00 pkt. Oferta o najniższej cenie uzyska 60,00 pkt. Pozostałym cenom ofertowym zostanie przyznana odpowiednio mniejsza ilość punktów wyliczona wg wzoru:</w:t>
      </w:r>
      <w:r w:rsidRPr="006B4A07">
        <w:rPr>
          <w:rFonts w:ascii="Arial" w:hAnsi="Arial" w:cs="Arial"/>
          <w:position w:val="2"/>
          <w:sz w:val="18"/>
          <w:szCs w:val="18"/>
        </w:rPr>
        <w:tab/>
        <w:t xml:space="preserve">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60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position w:val="2"/>
          <w:sz w:val="18"/>
          <w:szCs w:val="18"/>
        </w:rPr>
        <w:t xml:space="preserve">            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6B4A07" w:rsidRDefault="00B837F3" w:rsidP="00B70A33">
      <w:pPr>
        <w:pStyle w:val="Tekstpodstawowywcity"/>
        <w:overflowPunct w:val="0"/>
        <w:autoSpaceDN w:val="0"/>
        <w:adjustRightInd w:val="0"/>
        <w:spacing w:line="360" w:lineRule="auto"/>
        <w:ind w:left="0"/>
        <w:textAlignment w:val="baseline"/>
        <w:rPr>
          <w:rFonts w:ascii="Arial" w:hAnsi="Arial" w:cs="Arial"/>
          <w:bCs/>
          <w:position w:val="2"/>
          <w:sz w:val="18"/>
          <w:szCs w:val="18"/>
          <w:u w:val="single"/>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263322" w:rsidRPr="002A470F" w:rsidRDefault="002A470F" w:rsidP="002A470F">
      <w:pPr>
        <w:pStyle w:val="Tekstpodstawowywcity"/>
        <w:overflowPunct w:val="0"/>
        <w:autoSpaceDN w:val="0"/>
        <w:adjustRightInd w:val="0"/>
        <w:spacing w:line="360" w:lineRule="auto"/>
        <w:ind w:left="0"/>
        <w:textAlignment w:val="baseline"/>
        <w:rPr>
          <w:rFonts w:ascii="Arial" w:hAnsi="Arial" w:cs="Arial"/>
          <w:b/>
          <w:bCs/>
          <w:position w:val="2"/>
          <w:sz w:val="18"/>
          <w:szCs w:val="18"/>
        </w:rPr>
      </w:pPr>
      <w:r>
        <w:rPr>
          <w:rFonts w:ascii="Arial" w:hAnsi="Arial" w:cs="Arial"/>
          <w:b/>
          <w:bCs/>
          <w:position w:val="2"/>
          <w:sz w:val="18"/>
          <w:szCs w:val="18"/>
          <w:u w:val="single"/>
        </w:rPr>
        <w:t xml:space="preserve">B.  </w:t>
      </w:r>
      <w:r w:rsidR="00263322" w:rsidRPr="00263322">
        <w:rPr>
          <w:rFonts w:ascii="Arial" w:hAnsi="Arial" w:cs="Arial"/>
          <w:b/>
          <w:bCs/>
          <w:position w:val="2"/>
          <w:sz w:val="18"/>
          <w:szCs w:val="18"/>
          <w:u w:val="single"/>
        </w:rPr>
        <w:t>Punktacja z tytułu oferowanego terminu na złożenie domówienia.</w:t>
      </w:r>
    </w:p>
    <w:p w:rsidR="00263322" w:rsidRPr="00263322" w:rsidRDefault="00263322" w:rsidP="00263322">
      <w:pPr>
        <w:pStyle w:val="Tekstpodstawowywcity"/>
        <w:overflowPunct w:val="0"/>
        <w:autoSpaceDN w:val="0"/>
        <w:adjustRightInd w:val="0"/>
        <w:spacing w:line="360" w:lineRule="auto"/>
        <w:ind w:left="360"/>
        <w:textAlignment w:val="baseline"/>
        <w:rPr>
          <w:rFonts w:ascii="Arial" w:hAnsi="Arial" w:cs="Arial"/>
          <w:b/>
          <w:bCs/>
          <w:position w:val="2"/>
          <w:sz w:val="18"/>
          <w:szCs w:val="18"/>
          <w:u w:val="single"/>
        </w:rPr>
      </w:pP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63322">
        <w:rPr>
          <w:rFonts w:ascii="Arial" w:hAnsi="Arial" w:cs="Arial"/>
          <w:bCs/>
          <w:position w:val="2"/>
          <w:sz w:val="18"/>
          <w:szCs w:val="18"/>
        </w:rPr>
        <w:t>Kryterium: termin na złożenie domówienia.</w:t>
      </w: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A470F">
        <w:rPr>
          <w:rFonts w:ascii="Arial" w:hAnsi="Arial" w:cs="Arial"/>
          <w:bCs/>
          <w:position w:val="2"/>
          <w:sz w:val="18"/>
          <w:szCs w:val="18"/>
        </w:rPr>
        <w:t xml:space="preserve">Zamawiający </w:t>
      </w:r>
      <w:r w:rsidR="002A470F" w:rsidRPr="002A470F">
        <w:rPr>
          <w:rFonts w:ascii="Arial" w:hAnsi="Arial" w:cs="Arial"/>
          <w:bCs/>
          <w:position w:val="2"/>
          <w:sz w:val="18"/>
          <w:szCs w:val="18"/>
        </w:rPr>
        <w:t>w rozdz. IV</w:t>
      </w:r>
      <w:r w:rsidRPr="002A470F">
        <w:rPr>
          <w:rFonts w:ascii="Arial" w:hAnsi="Arial" w:cs="Arial"/>
          <w:bCs/>
          <w:position w:val="2"/>
          <w:sz w:val="18"/>
          <w:szCs w:val="18"/>
        </w:rPr>
        <w:t xml:space="preserve"> </w:t>
      </w:r>
      <w:r w:rsidR="002A470F" w:rsidRPr="002A470F">
        <w:rPr>
          <w:rFonts w:ascii="Arial" w:hAnsi="Arial" w:cs="Arial"/>
          <w:bCs/>
          <w:position w:val="2"/>
          <w:sz w:val="18"/>
          <w:szCs w:val="18"/>
        </w:rPr>
        <w:t>SWZ</w:t>
      </w:r>
      <w:r w:rsidRPr="002A470F">
        <w:rPr>
          <w:rFonts w:ascii="Arial" w:hAnsi="Arial" w:cs="Arial"/>
          <w:bCs/>
          <w:position w:val="2"/>
          <w:sz w:val="18"/>
          <w:szCs w:val="18"/>
        </w:rPr>
        <w:t xml:space="preserve"> określił czas</w:t>
      </w:r>
      <w:r w:rsidRPr="00263322">
        <w:rPr>
          <w:rFonts w:ascii="Arial" w:hAnsi="Arial" w:cs="Arial"/>
          <w:bCs/>
          <w:position w:val="2"/>
          <w:sz w:val="18"/>
          <w:szCs w:val="18"/>
        </w:rPr>
        <w:t xml:space="preserve"> dostawy posiłków oraz czas w którym Zamawiający będzie składał zamówienie. </w:t>
      </w: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63322">
        <w:rPr>
          <w:rFonts w:ascii="Arial" w:hAnsi="Arial" w:cs="Arial"/>
          <w:bCs/>
          <w:position w:val="2"/>
          <w:sz w:val="18"/>
          <w:szCs w:val="18"/>
        </w:rPr>
        <w:lastRenderedPageBreak/>
        <w:t>Zamawiający będzie przyznawał punkty za termin na dokonanie modyfikacji zamówienia w przypadku konieczności domówienia dodatkowych posiłków na poszczególne oddziały.</w:t>
      </w: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63322">
        <w:rPr>
          <w:rFonts w:ascii="Arial" w:hAnsi="Arial" w:cs="Arial"/>
          <w:bCs/>
          <w:position w:val="2"/>
          <w:sz w:val="18"/>
          <w:szCs w:val="18"/>
        </w:rPr>
        <w:t>Zamawiający będzie przyznawał punkty za termin na złożenie domówienia, według następującego klucza:</w:t>
      </w: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63322">
        <w:rPr>
          <w:rFonts w:ascii="Arial" w:hAnsi="Arial" w:cs="Arial"/>
          <w:bCs/>
          <w:position w:val="2"/>
          <w:sz w:val="18"/>
          <w:szCs w:val="18"/>
        </w:rPr>
        <w:t>Domówienie posiłków składane powyżej 1h przed dostawą – 0 pkt.</w:t>
      </w: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63322">
        <w:rPr>
          <w:rFonts w:ascii="Arial" w:hAnsi="Arial" w:cs="Arial"/>
          <w:bCs/>
          <w:position w:val="2"/>
          <w:sz w:val="18"/>
          <w:szCs w:val="18"/>
        </w:rPr>
        <w:t>Domówienie posiłków składane 1h przed dostawą – 20 pkt.</w:t>
      </w:r>
    </w:p>
    <w:p w:rsidR="00263322" w:rsidRPr="00263322"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63322">
        <w:rPr>
          <w:rFonts w:ascii="Arial" w:hAnsi="Arial" w:cs="Arial"/>
          <w:bCs/>
          <w:position w:val="2"/>
          <w:sz w:val="18"/>
          <w:szCs w:val="18"/>
        </w:rPr>
        <w:t xml:space="preserve">Domówienie posiłków składane 0,5 h przed dostawą – 30 pkt. </w:t>
      </w:r>
    </w:p>
    <w:p w:rsidR="00B837F3" w:rsidRDefault="00263322" w:rsidP="002A470F">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263322">
        <w:rPr>
          <w:rFonts w:ascii="Arial" w:hAnsi="Arial" w:cs="Arial"/>
          <w:bCs/>
          <w:position w:val="2"/>
          <w:sz w:val="18"/>
          <w:szCs w:val="18"/>
        </w:rPr>
        <w:t>Domówienie posiłków składane poniżej 0,5 h przed dostawą – 40 pkt</w:t>
      </w:r>
    </w:p>
    <w:p w:rsidR="00B837F3" w:rsidRPr="00B837F3" w:rsidRDefault="00B837F3" w:rsidP="00B837F3">
      <w:pPr>
        <w:pStyle w:val="Tekstpodstawowywcity"/>
        <w:overflowPunct w:val="0"/>
        <w:autoSpaceDN w:val="0"/>
        <w:adjustRightInd w:val="0"/>
        <w:spacing w:line="360" w:lineRule="auto"/>
        <w:ind w:left="360"/>
        <w:textAlignment w:val="baseline"/>
        <w:rPr>
          <w:rFonts w:ascii="Arial" w:hAnsi="Arial" w:cs="Arial"/>
          <w:b/>
          <w:bCs/>
          <w:position w:val="2"/>
          <w:sz w:val="18"/>
          <w:szCs w:val="18"/>
        </w:rPr>
      </w:pPr>
    </w:p>
    <w:p w:rsidR="00B837F3" w:rsidRPr="00B837F3" w:rsidRDefault="00B837F3" w:rsidP="005E6FFD">
      <w:pPr>
        <w:pStyle w:val="Tekstpodstawowywcity"/>
        <w:numPr>
          <w:ilvl w:val="0"/>
          <w:numId w:val="35"/>
        </w:numPr>
        <w:overflowPunct w:val="0"/>
        <w:autoSpaceDN w:val="0"/>
        <w:adjustRightInd w:val="0"/>
        <w:spacing w:line="360" w:lineRule="auto"/>
        <w:textAlignment w:val="baseline"/>
        <w:rPr>
          <w:rFonts w:ascii="Arial" w:hAnsi="Arial" w:cs="Arial"/>
          <w:b/>
          <w:bCs/>
          <w:position w:val="2"/>
          <w:sz w:val="18"/>
          <w:szCs w:val="18"/>
        </w:rPr>
      </w:pPr>
      <w:r w:rsidRPr="00B837F3">
        <w:rPr>
          <w:rFonts w:ascii="Arial" w:hAnsi="Arial" w:cs="Arial"/>
          <w:b/>
          <w:bCs/>
          <w:position w:val="2"/>
          <w:sz w:val="18"/>
          <w:szCs w:val="18"/>
        </w:rPr>
        <w:t>Ocena końcowa oferty to suma uzyskanych punktów w kryteriach</w:t>
      </w:r>
      <w:r w:rsidR="00FE75EE">
        <w:rPr>
          <w:rFonts w:ascii="Arial" w:hAnsi="Arial" w:cs="Arial"/>
          <w:b/>
          <w:bCs/>
          <w:position w:val="2"/>
          <w:sz w:val="18"/>
          <w:szCs w:val="18"/>
        </w:rPr>
        <w:t xml:space="preserve"> </w:t>
      </w:r>
      <w:r w:rsidRPr="00B837F3">
        <w:rPr>
          <w:rFonts w:ascii="Arial" w:hAnsi="Arial" w:cs="Arial"/>
          <w:b/>
          <w:bCs/>
          <w:position w:val="2"/>
          <w:sz w:val="18"/>
          <w:szCs w:val="18"/>
        </w:rPr>
        <w:t xml:space="preserve"> „Cena” i „Termin dostawy przedmiotu zamówienia”.</w:t>
      </w:r>
    </w:p>
    <w:p w:rsidR="00B837F3" w:rsidRPr="00FE0B7B"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FE0B7B">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FE0B7B">
        <w:rPr>
          <w:rFonts w:ascii="Arial" w:hAnsi="Arial" w:cs="Arial"/>
          <w:position w:val="2"/>
          <w:sz w:val="18"/>
          <w:szCs w:val="18"/>
        </w:rPr>
        <w:t xml:space="preserve"> </w:t>
      </w:r>
      <w:r w:rsidRPr="00FE0B7B">
        <w:rPr>
          <w:rFonts w:ascii="Arial" w:hAnsi="Arial" w:cs="Arial"/>
          <w:bCs/>
          <w:position w:val="2"/>
          <w:sz w:val="18"/>
          <w:szCs w:val="18"/>
        </w:rPr>
        <w:t>Maksymalna ilość punktów, jaką może uzyskać Wykonawca wynosi 100.</w:t>
      </w:r>
    </w:p>
    <w:p w:rsidR="00B930CA" w:rsidRDefault="00B930CA" w:rsidP="00B930CA">
      <w:pPr>
        <w:pStyle w:val="Tekstpodstawowywcity"/>
        <w:overflowPunct w:val="0"/>
        <w:autoSpaceDE w:val="0"/>
        <w:autoSpaceDN w:val="0"/>
        <w:adjustRightInd w:val="0"/>
        <w:spacing w:line="360" w:lineRule="auto"/>
        <w:ind w:left="0"/>
        <w:jc w:val="both"/>
        <w:textAlignment w:val="baseline"/>
        <w:rPr>
          <w:rFonts w:ascii="Arial" w:hAnsi="Arial" w:cs="Arial"/>
          <w:b/>
          <w:bCs/>
          <w:position w:val="2"/>
          <w:sz w:val="18"/>
          <w:szCs w:val="18"/>
        </w:rPr>
      </w:pPr>
    </w:p>
    <w:p w:rsidR="00B837F3" w:rsidRPr="00FE0B7B" w:rsidRDefault="00B837F3" w:rsidP="005E6FFD">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B837F3">
        <w:rPr>
          <w:rFonts w:ascii="Arial" w:hAnsi="Arial" w:cs="Arial"/>
          <w:b/>
          <w:bCs/>
          <w:position w:val="2"/>
          <w:sz w:val="18"/>
          <w:szCs w:val="18"/>
        </w:rPr>
        <w:t>Sposób oceny ofert po ich publicznym otwarciu</w:t>
      </w:r>
    </w:p>
    <w:p w:rsidR="005754DE" w:rsidRDefault="005754DE" w:rsidP="005E6FFD">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5E6FFD">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5E6FFD">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5E6FFD">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B930CA" w:rsidRPr="00B930CA">
        <w:rPr>
          <w:rFonts w:ascii="Arial" w:hAnsi="Arial" w:cs="Arial"/>
          <w:position w:val="2"/>
          <w:sz w:val="18"/>
          <w:szCs w:val="18"/>
        </w:rPr>
        <w:t>3</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lastRenderedPageBreak/>
        <w:t>Obowiązek wykazania, że oferta nie zawiera rażąco niskiej ceny lub kosztu spoczywa na wykonawcy.</w:t>
      </w:r>
    </w:p>
    <w:p w:rsidR="003744C5" w:rsidRPr="00585BAE" w:rsidRDefault="000C1024"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5E6FFD">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(Dz. U. poz. 1560), stwierdzającej ich negatywny wpływ na bezpieczeństwo publiczne lub bezpieczeństwo narodowe; </w:t>
      </w:r>
    </w:p>
    <w:p w:rsidR="003744C5" w:rsidRPr="000771C7" w:rsidRDefault="000C1024" w:rsidP="009728B5">
      <w:pPr>
        <w:pStyle w:val="Tekstpodstawowywcity"/>
        <w:numPr>
          <w:ilvl w:val="0"/>
          <w:numId w:val="38"/>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5E6FFD">
      <w:pPr>
        <w:pStyle w:val="Tekstpodstawowywcity"/>
        <w:numPr>
          <w:ilvl w:val="0"/>
          <w:numId w:val="39"/>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5E6FFD">
      <w:pPr>
        <w:pStyle w:val="Tekstpodstawowywcity"/>
        <w:numPr>
          <w:ilvl w:val="0"/>
          <w:numId w:val="39"/>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8C3A22" w:rsidRPr="008C3A22" w:rsidRDefault="008C3A22" w:rsidP="005E6FFD">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5E6FFD">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5E6FFD">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5E6FFD">
      <w:pPr>
        <w:pStyle w:val="Tekstpodstawowywcity"/>
        <w:numPr>
          <w:ilvl w:val="0"/>
          <w:numId w:val="48"/>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5E6FFD">
      <w:pPr>
        <w:pStyle w:val="Tekstpodstawowywcity"/>
        <w:numPr>
          <w:ilvl w:val="0"/>
          <w:numId w:val="48"/>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5E6FFD">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Pr="008C3A22" w:rsidRDefault="008C3A22" w:rsidP="005E6FFD">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8C3A22" w:rsidRPr="008C3A22" w:rsidRDefault="008C3A22" w:rsidP="005E6FFD">
      <w:pPr>
        <w:pStyle w:val="Tekstpodstawowywcity"/>
        <w:numPr>
          <w:ilvl w:val="0"/>
          <w:numId w:val="50"/>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5E6FFD">
      <w:pPr>
        <w:pStyle w:val="Tekstpodstawowywcity"/>
        <w:numPr>
          <w:ilvl w:val="0"/>
          <w:numId w:val="49"/>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5E6FFD">
      <w:pPr>
        <w:pStyle w:val="Tekstpodstawowywcity"/>
        <w:numPr>
          <w:ilvl w:val="0"/>
          <w:numId w:val="49"/>
        </w:numPr>
        <w:spacing w:line="360" w:lineRule="auto"/>
        <w:jc w:val="both"/>
        <w:rPr>
          <w:rFonts w:ascii="Arial" w:hAnsi="Arial" w:cs="Arial"/>
          <w:position w:val="2"/>
          <w:sz w:val="18"/>
          <w:szCs w:val="18"/>
        </w:rPr>
      </w:pPr>
      <w:r w:rsidRPr="008C3A22">
        <w:rPr>
          <w:rFonts w:ascii="Arial" w:hAnsi="Arial" w:cs="Arial"/>
          <w:position w:val="2"/>
          <w:sz w:val="18"/>
          <w:szCs w:val="18"/>
        </w:rPr>
        <w:lastRenderedPageBreak/>
        <w:t xml:space="preserve">O unieważnieniu postępowania o udzielenie zamówienia zamawiający zawiadamia równocześnie wykonawców, którzy złożyli oferty – podając uzasadnienie faktyczne i prawne. </w:t>
      </w:r>
    </w:p>
    <w:p w:rsidR="008C3A22" w:rsidRPr="008C3A22" w:rsidRDefault="008C3A22" w:rsidP="005E6FFD">
      <w:pPr>
        <w:pStyle w:val="Tekstpodstawowywcity"/>
        <w:numPr>
          <w:ilvl w:val="0"/>
          <w:numId w:val="49"/>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5E6FFD">
      <w:pPr>
        <w:pStyle w:val="Tekstpodstawowywcity"/>
        <w:numPr>
          <w:ilvl w:val="0"/>
          <w:numId w:val="49"/>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8C3A22" w:rsidRPr="008C3A22" w:rsidRDefault="008C3A22" w:rsidP="005E6FFD">
      <w:pPr>
        <w:pStyle w:val="Tekstpodstawowywcity"/>
        <w:numPr>
          <w:ilvl w:val="0"/>
          <w:numId w:val="49"/>
        </w:numPr>
        <w:spacing w:line="360" w:lineRule="auto"/>
        <w:jc w:val="both"/>
        <w:rPr>
          <w:rFonts w:ascii="Arial" w:hAnsi="Arial" w:cs="Arial"/>
          <w:position w:val="2"/>
          <w:sz w:val="18"/>
          <w:szCs w:val="18"/>
        </w:rPr>
      </w:pPr>
      <w:r w:rsidRPr="008C3A22">
        <w:rPr>
          <w:rFonts w:ascii="Arial" w:hAnsi="Arial" w:cs="Arial"/>
          <w:position w:val="2"/>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8C3A22" w:rsidRPr="008C3A22" w:rsidRDefault="008C3A22" w:rsidP="005E6FFD">
      <w:pPr>
        <w:pStyle w:val="Tekstpodstawowywcity"/>
        <w:numPr>
          <w:ilvl w:val="0"/>
          <w:numId w:val="51"/>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5E6FFD">
      <w:pPr>
        <w:pStyle w:val="Tekstpodstawowywcity"/>
        <w:numPr>
          <w:ilvl w:val="0"/>
          <w:numId w:val="45"/>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5E6FFD">
      <w:pPr>
        <w:pStyle w:val="Tekstpodstawowywcity"/>
        <w:numPr>
          <w:ilvl w:val="0"/>
          <w:numId w:val="45"/>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5E6FFD">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5E6FFD">
      <w:pPr>
        <w:pStyle w:val="Tekstpodstawowywcity"/>
        <w:numPr>
          <w:ilvl w:val="0"/>
          <w:numId w:val="46"/>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FE0B7B" w:rsidRDefault="00FE0B7B" w:rsidP="00140BFD">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9370D2" w:rsidRPr="009370D2"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u w:val="single"/>
        </w:rPr>
      </w:pPr>
    </w:p>
    <w:p w:rsidR="00585BAE" w:rsidRPr="009370D2" w:rsidRDefault="00585BAE" w:rsidP="005E6FFD">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5E6FFD">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5E6FFD">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B148B0" w:rsidRPr="009370D2" w:rsidRDefault="00B148B0" w:rsidP="00B148B0">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B148B0">
        <w:rPr>
          <w:rFonts w:ascii="Arial" w:hAnsi="Arial" w:cs="Arial"/>
          <w:position w:val="2"/>
          <w:sz w:val="18"/>
          <w:szCs w:val="18"/>
        </w:rPr>
        <w:t xml:space="preserve">Wykonawca, którego oferta została wybrana, przed podpisaniem umowy (najpóźniej w dniu podpisania umowy) winien dostarczyć Zamawiającemu kserokopię Polisy (poświadczoną za zgodność z oryginałem) potwierdzającą, że wykonawca jest ubezpieczony od odpowiedzialności cywilnej w zakresie prowadzonej działalności, na sumę gwarancyjną nie mniejszą niż 50.000,00 zł (słownie: pięćdziesiąt tysięcy złotych </w:t>
      </w:r>
      <w:r w:rsidRPr="00B148B0">
        <w:rPr>
          <w:rFonts w:ascii="Arial" w:hAnsi="Arial" w:cs="Arial"/>
          <w:position w:val="2"/>
          <w:sz w:val="18"/>
          <w:szCs w:val="18"/>
        </w:rPr>
        <w:lastRenderedPageBreak/>
        <w:t>00/100). W przypadku gdy wartość polisy wyrażona będzie w innej walucie niż PLN, to zostanie ona przeliczona na PLN zgodnie z tabelą kursów walut obcych NBP obowiązującą w dniu ogłoszenia przedmiotowego postępowania.</w:t>
      </w:r>
    </w:p>
    <w:p w:rsidR="00585BAE" w:rsidRPr="009370D2" w:rsidRDefault="00585BAE" w:rsidP="005E6FFD">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5E6FFD">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585BAE" w:rsidRPr="009370D2" w:rsidRDefault="009370D2" w:rsidP="00140BFD">
      <w:pPr>
        <w:pStyle w:val="Tekstpodstawowywcity"/>
        <w:overflowPunct w:val="0"/>
        <w:autoSpaceDE w:val="0"/>
        <w:autoSpaceDN w:val="0"/>
        <w:adjustRightInd w:val="0"/>
        <w:spacing w:line="360" w:lineRule="auto"/>
        <w:ind w:left="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XXVI</w:t>
      </w:r>
      <w:r w:rsidR="00731F0E">
        <w:rPr>
          <w:rFonts w:ascii="Arial" w:hAnsi="Arial" w:cs="Arial"/>
          <w:b/>
          <w:position w:val="2"/>
          <w:sz w:val="18"/>
          <w:szCs w:val="18"/>
          <w:u w:val="single"/>
        </w:rPr>
        <w:t>I</w:t>
      </w:r>
      <w:r w:rsidRPr="009370D2">
        <w:rPr>
          <w:rFonts w:ascii="Arial" w:hAnsi="Arial" w:cs="Arial"/>
          <w:b/>
          <w:position w:val="2"/>
          <w:sz w:val="18"/>
          <w:szCs w:val="18"/>
          <w:u w:val="single"/>
        </w:rPr>
        <w:t>. INFORMACJE O TREŚCI ZAWIERANEJ UMOWY ORAZ MOŻLIWOŚCI JEJ ZMIANY </w:t>
      </w:r>
    </w:p>
    <w:p w:rsidR="009370D2" w:rsidRPr="0041398B" w:rsidRDefault="009370D2" w:rsidP="005E6FFD">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41398B">
        <w:rPr>
          <w:rFonts w:ascii="Arial" w:hAnsi="Arial" w:cs="Arial"/>
          <w:position w:val="2"/>
          <w:sz w:val="18"/>
          <w:szCs w:val="18"/>
        </w:rPr>
        <w:t xml:space="preserve">Wybrany Wykonawca jest zobowiązany do zawarcia umowy w sprawie zamówienia publicznego na warunkach określonych we Wzorze Umowy, stanowiącym </w:t>
      </w:r>
      <w:r w:rsidR="009728B5" w:rsidRPr="0041398B">
        <w:rPr>
          <w:rFonts w:ascii="Arial" w:hAnsi="Arial" w:cs="Arial"/>
          <w:bCs/>
          <w:position w:val="2"/>
          <w:sz w:val="18"/>
          <w:szCs w:val="18"/>
        </w:rPr>
        <w:t>dodatek</w:t>
      </w:r>
      <w:r w:rsidRPr="0041398B">
        <w:rPr>
          <w:rFonts w:ascii="Arial" w:hAnsi="Arial" w:cs="Arial"/>
          <w:bCs/>
          <w:position w:val="2"/>
          <w:sz w:val="18"/>
          <w:szCs w:val="18"/>
        </w:rPr>
        <w:t xml:space="preserve"> nr </w:t>
      </w:r>
      <w:r w:rsidR="009728B5" w:rsidRPr="0041398B">
        <w:rPr>
          <w:rFonts w:ascii="Arial" w:hAnsi="Arial" w:cs="Arial"/>
          <w:bCs/>
          <w:position w:val="2"/>
          <w:sz w:val="18"/>
          <w:szCs w:val="18"/>
        </w:rPr>
        <w:t>11</w:t>
      </w:r>
      <w:r w:rsidRPr="0041398B">
        <w:rPr>
          <w:rFonts w:ascii="Arial" w:hAnsi="Arial" w:cs="Arial"/>
          <w:bCs/>
          <w:position w:val="2"/>
          <w:sz w:val="18"/>
          <w:szCs w:val="18"/>
        </w:rPr>
        <w:t xml:space="preserve"> do SWZ</w:t>
      </w:r>
      <w:r w:rsidRPr="0041398B">
        <w:rPr>
          <w:rFonts w:ascii="Arial" w:hAnsi="Arial" w:cs="Arial"/>
          <w:position w:val="2"/>
          <w:sz w:val="18"/>
          <w:szCs w:val="18"/>
        </w:rPr>
        <w:t>.</w:t>
      </w:r>
    </w:p>
    <w:p w:rsidR="009370D2" w:rsidRPr="009370D2" w:rsidRDefault="009370D2" w:rsidP="005E6FFD">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Zakres świadczenia Wykonawcy wynikający z umowy jest tożsamy z jego zobowiązaniem zawartym w ofercie.</w:t>
      </w:r>
    </w:p>
    <w:p w:rsidR="009370D2" w:rsidRPr="0041398B" w:rsidRDefault="009370D2" w:rsidP="005E6FFD">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41398B">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41398B">
        <w:rPr>
          <w:rFonts w:ascii="Arial" w:hAnsi="Arial" w:cs="Arial"/>
          <w:bCs/>
          <w:position w:val="2"/>
          <w:sz w:val="18"/>
          <w:szCs w:val="18"/>
        </w:rPr>
        <w:t>dodatek</w:t>
      </w:r>
      <w:r w:rsidRPr="0041398B">
        <w:rPr>
          <w:rFonts w:ascii="Arial" w:hAnsi="Arial" w:cs="Arial"/>
          <w:bCs/>
          <w:position w:val="2"/>
          <w:sz w:val="18"/>
          <w:szCs w:val="18"/>
        </w:rPr>
        <w:t xml:space="preserve"> nr </w:t>
      </w:r>
      <w:r w:rsidR="009728B5" w:rsidRPr="0041398B">
        <w:rPr>
          <w:rFonts w:ascii="Arial" w:hAnsi="Arial" w:cs="Arial"/>
          <w:bCs/>
          <w:position w:val="2"/>
          <w:sz w:val="18"/>
          <w:szCs w:val="18"/>
        </w:rPr>
        <w:t xml:space="preserve">11 </w:t>
      </w:r>
      <w:r w:rsidRPr="0041398B">
        <w:rPr>
          <w:rFonts w:ascii="Arial" w:hAnsi="Arial" w:cs="Arial"/>
          <w:bCs/>
          <w:position w:val="2"/>
          <w:sz w:val="18"/>
          <w:szCs w:val="18"/>
        </w:rPr>
        <w:t>do SWZ</w:t>
      </w:r>
      <w:r w:rsidRPr="0041398B">
        <w:rPr>
          <w:rFonts w:ascii="Arial" w:hAnsi="Arial" w:cs="Arial"/>
          <w:position w:val="2"/>
          <w:sz w:val="18"/>
          <w:szCs w:val="18"/>
        </w:rPr>
        <w:t>.</w:t>
      </w:r>
    </w:p>
    <w:p w:rsidR="009370D2" w:rsidRPr="009370D2" w:rsidRDefault="009370D2" w:rsidP="005E6FFD">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u w:val="single"/>
        </w:rPr>
      </w:pP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5E6FFD">
      <w:pPr>
        <w:pStyle w:val="Tekstpodstawowywcity"/>
        <w:numPr>
          <w:ilvl w:val="0"/>
          <w:numId w:val="43"/>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5E6FFD">
      <w:pPr>
        <w:pStyle w:val="Tekstpodstawowywcity"/>
        <w:numPr>
          <w:ilvl w:val="0"/>
          <w:numId w:val="43"/>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5E6FFD">
      <w:pPr>
        <w:pStyle w:val="Tekstpodstawowywcity"/>
        <w:numPr>
          <w:ilvl w:val="0"/>
          <w:numId w:val="44"/>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5E6FFD">
      <w:pPr>
        <w:pStyle w:val="Tekstpodstawowywcity"/>
        <w:numPr>
          <w:ilvl w:val="0"/>
          <w:numId w:val="44"/>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E23D81" w:rsidRDefault="00E23D81" w:rsidP="005E6FFD">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Prezes Izby przekazuje skargę wraz z aktami postępowania odwoławczego do sądu zamówień publicznych w terminie 7 dni od dnia jej otrzymania.</w:t>
      </w:r>
    </w:p>
    <w:p w:rsidR="00585BAE" w:rsidRPr="008C3A22" w:rsidRDefault="00585BAE" w:rsidP="00B837F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5713D" w:rsidRPr="00F56EC8" w:rsidRDefault="0041398B" w:rsidP="00F56EC8">
      <w:pPr>
        <w:spacing w:after="0" w:line="360" w:lineRule="auto"/>
        <w:jc w:val="both"/>
        <w:rPr>
          <w:rFonts w:ascii="Arial" w:hAnsi="Arial" w:cs="Arial"/>
          <w:sz w:val="18"/>
          <w:szCs w:val="18"/>
        </w:rPr>
      </w:pPr>
      <w:r>
        <w:rPr>
          <w:rFonts w:ascii="Arial" w:hAnsi="Arial" w:cs="Arial"/>
          <w:sz w:val="18"/>
          <w:szCs w:val="18"/>
        </w:rPr>
        <w:t>Dodatki</w:t>
      </w:r>
      <w:r w:rsidR="00F56EC8" w:rsidRPr="00F56EC8">
        <w:rPr>
          <w:rFonts w:ascii="Arial" w:hAnsi="Arial" w:cs="Arial"/>
          <w:sz w:val="18"/>
          <w:szCs w:val="18"/>
        </w:rPr>
        <w:t xml:space="preserve"> do SWZ:</w:t>
      </w:r>
    </w:p>
    <w:p w:rsidR="00A0738D" w:rsidRPr="00A0738D" w:rsidRDefault="00F56EC8" w:rsidP="00A0738D">
      <w:pPr>
        <w:pStyle w:val="Akapitzlist"/>
        <w:numPr>
          <w:ilvl w:val="0"/>
          <w:numId w:val="54"/>
        </w:numPr>
        <w:spacing w:line="360" w:lineRule="auto"/>
        <w:jc w:val="both"/>
        <w:rPr>
          <w:rFonts w:ascii="Arial" w:hAnsi="Arial" w:cs="Arial"/>
          <w:sz w:val="18"/>
          <w:szCs w:val="18"/>
        </w:rPr>
      </w:pPr>
      <w:r w:rsidRPr="00A0738D">
        <w:rPr>
          <w:rFonts w:ascii="Arial" w:hAnsi="Arial" w:cs="Arial"/>
          <w:sz w:val="18"/>
          <w:szCs w:val="18"/>
        </w:rPr>
        <w:t>Formularz ofertowy.</w:t>
      </w:r>
    </w:p>
    <w:p w:rsidR="00A0738D" w:rsidRPr="00A0738D" w:rsidRDefault="00F56EC8" w:rsidP="00A0738D">
      <w:pPr>
        <w:pStyle w:val="Akapitzlist"/>
        <w:numPr>
          <w:ilvl w:val="0"/>
          <w:numId w:val="54"/>
        </w:numPr>
        <w:spacing w:line="360" w:lineRule="auto"/>
        <w:jc w:val="both"/>
        <w:rPr>
          <w:rFonts w:ascii="Arial" w:hAnsi="Arial" w:cs="Arial"/>
          <w:sz w:val="18"/>
          <w:szCs w:val="18"/>
        </w:rPr>
      </w:pPr>
      <w:r w:rsidRPr="00A0738D">
        <w:rPr>
          <w:rFonts w:ascii="Arial" w:hAnsi="Arial" w:cs="Arial"/>
          <w:sz w:val="18"/>
          <w:szCs w:val="18"/>
        </w:rPr>
        <w:t>Formularz asortymentowo-cenowy.</w:t>
      </w:r>
      <w:r w:rsidR="00A0738D" w:rsidRPr="00A0738D">
        <w:rPr>
          <w:rFonts w:ascii="Arial" w:hAnsi="Arial" w:cs="Arial"/>
          <w:position w:val="2"/>
          <w:sz w:val="18"/>
          <w:szCs w:val="18"/>
        </w:rPr>
        <w:t xml:space="preserve"> </w:t>
      </w:r>
    </w:p>
    <w:p w:rsidR="00A0738D" w:rsidRPr="00A0738D" w:rsidRDefault="00A0738D" w:rsidP="00A0738D">
      <w:pPr>
        <w:pStyle w:val="Akapitzlist"/>
        <w:numPr>
          <w:ilvl w:val="0"/>
          <w:numId w:val="54"/>
        </w:numPr>
        <w:spacing w:line="360" w:lineRule="auto"/>
        <w:jc w:val="both"/>
        <w:rPr>
          <w:rFonts w:ascii="Arial" w:hAnsi="Arial" w:cs="Arial"/>
          <w:sz w:val="18"/>
          <w:szCs w:val="18"/>
        </w:rPr>
      </w:pPr>
      <w:r w:rsidRPr="00A0738D">
        <w:rPr>
          <w:rFonts w:ascii="Arial" w:hAnsi="Arial" w:cs="Arial"/>
          <w:position w:val="2"/>
          <w:sz w:val="18"/>
          <w:szCs w:val="18"/>
        </w:rPr>
        <w:t>Szczegółowa wycena posiłków.</w:t>
      </w:r>
    </w:p>
    <w:p w:rsidR="00A0738D" w:rsidRPr="00A0738D" w:rsidRDefault="00A0738D" w:rsidP="00A0738D">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A0738D">
        <w:rPr>
          <w:rFonts w:ascii="Arial" w:hAnsi="Arial" w:cs="Arial"/>
          <w:position w:val="2"/>
          <w:sz w:val="18"/>
          <w:szCs w:val="18"/>
        </w:rPr>
        <w:t>Oświadczenie, o którym mowa w art. 125 ust. 1 ustawy, o niepodleganiu wykluczeniu z postępowania oraz spełnieniu warunków udziału w postępowaniu.</w:t>
      </w:r>
    </w:p>
    <w:p w:rsidR="00A0738D" w:rsidRPr="00A0738D" w:rsidRDefault="00A0738D" w:rsidP="00A0738D">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A0738D">
        <w:rPr>
          <w:rFonts w:ascii="Arial" w:hAnsi="Arial" w:cs="Arial"/>
          <w:position w:val="2"/>
          <w:sz w:val="18"/>
          <w:szCs w:val="18"/>
        </w:rPr>
        <w:t xml:space="preserve">Oświadczenie, o którym mowa w art. 125 ust. 1 ustawy, o niepodleganiu wykluczeniu z postępowania oraz spełnieniu warunków udziału w postępowaniu </w:t>
      </w:r>
      <w:r w:rsidRPr="00A0738D">
        <w:rPr>
          <w:rFonts w:ascii="Arial" w:hAnsi="Arial" w:cs="Arial"/>
          <w:position w:val="2"/>
          <w:sz w:val="18"/>
          <w:szCs w:val="18"/>
          <w:u w:val="single"/>
        </w:rPr>
        <w:t>podmiotu udostępniającego zasoby</w:t>
      </w:r>
      <w:r w:rsidRPr="00A0738D">
        <w:rPr>
          <w:rFonts w:ascii="Arial" w:hAnsi="Arial" w:cs="Arial"/>
          <w:position w:val="2"/>
          <w:sz w:val="18"/>
          <w:szCs w:val="18"/>
        </w:rPr>
        <w:t>.</w:t>
      </w:r>
    </w:p>
    <w:p w:rsidR="00A0738D" w:rsidRPr="00A0738D" w:rsidRDefault="00A0738D" w:rsidP="00A0738D">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A0738D">
        <w:rPr>
          <w:rFonts w:ascii="Arial" w:hAnsi="Arial" w:cs="Arial"/>
          <w:position w:val="2"/>
          <w:sz w:val="18"/>
          <w:szCs w:val="18"/>
        </w:rPr>
        <w:t>Jeśli dotyczy – zobowiązanie podmiotu udostępniającego zasoby.</w:t>
      </w:r>
    </w:p>
    <w:p w:rsidR="00A0738D" w:rsidRPr="00A0738D" w:rsidRDefault="00A0738D" w:rsidP="00A0738D">
      <w:pPr>
        <w:pStyle w:val="Akapitzlist"/>
        <w:numPr>
          <w:ilvl w:val="0"/>
          <w:numId w:val="54"/>
        </w:numPr>
        <w:spacing w:line="360" w:lineRule="auto"/>
        <w:jc w:val="both"/>
        <w:rPr>
          <w:rFonts w:ascii="Arial" w:hAnsi="Arial" w:cs="Arial"/>
          <w:sz w:val="18"/>
          <w:szCs w:val="18"/>
        </w:rPr>
      </w:pPr>
      <w:r w:rsidRPr="00A0738D">
        <w:rPr>
          <w:rFonts w:ascii="Arial" w:hAnsi="Arial" w:cs="Arial"/>
          <w:sz w:val="18"/>
          <w:szCs w:val="18"/>
        </w:rPr>
        <w:t>Formularz – wykaz osób,  które będą uczestniczyć w wykonywaniu przedmiotu zamówienia</w:t>
      </w:r>
    </w:p>
    <w:p w:rsidR="00F56EC8" w:rsidRPr="00A0738D" w:rsidRDefault="00A0738D" w:rsidP="00A0738D">
      <w:pPr>
        <w:pStyle w:val="Akapitzlist"/>
        <w:numPr>
          <w:ilvl w:val="0"/>
          <w:numId w:val="54"/>
        </w:numPr>
        <w:spacing w:line="360" w:lineRule="auto"/>
        <w:jc w:val="both"/>
        <w:rPr>
          <w:rFonts w:ascii="Arial" w:hAnsi="Arial" w:cs="Arial"/>
          <w:sz w:val="18"/>
          <w:szCs w:val="18"/>
        </w:rPr>
      </w:pPr>
      <w:r w:rsidRPr="00A0738D">
        <w:rPr>
          <w:rFonts w:ascii="Arial" w:hAnsi="Arial" w:cs="Arial"/>
          <w:sz w:val="18"/>
          <w:szCs w:val="18"/>
        </w:rPr>
        <w:t xml:space="preserve">Formularz </w:t>
      </w:r>
      <w:r w:rsidRPr="00A0738D">
        <w:t xml:space="preserve">- </w:t>
      </w:r>
      <w:r w:rsidRPr="00A0738D">
        <w:rPr>
          <w:rFonts w:ascii="Arial" w:hAnsi="Arial" w:cs="Arial"/>
          <w:sz w:val="18"/>
          <w:szCs w:val="18"/>
        </w:rPr>
        <w:t>wykaz narzędzi, wyposażenia zakładu i urządzeń technicznych dostępnych wykonawcy usług.</w:t>
      </w:r>
    </w:p>
    <w:p w:rsidR="00A0738D" w:rsidRPr="003273B4" w:rsidRDefault="00A0738D" w:rsidP="00A0738D">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A0738D">
        <w:rPr>
          <w:rFonts w:ascii="Arial" w:hAnsi="Arial" w:cs="Arial"/>
          <w:position w:val="2"/>
          <w:sz w:val="18"/>
          <w:szCs w:val="18"/>
        </w:rPr>
        <w:lastRenderedPageBreak/>
        <w:t>Pełnomocnictwo ustanowione do reprezentowania Wykonawcy</w:t>
      </w:r>
      <w:r w:rsidRPr="00B31F23">
        <w:rPr>
          <w:rFonts w:ascii="Arial" w:hAnsi="Arial" w:cs="Arial"/>
          <w:position w:val="2"/>
          <w:sz w:val="18"/>
          <w:szCs w:val="18"/>
        </w:rPr>
        <w:t>/ów ubiegającego/</w:t>
      </w:r>
      <w:proofErr w:type="spellStart"/>
      <w:r w:rsidRPr="00B31F23">
        <w:rPr>
          <w:rFonts w:ascii="Arial" w:hAnsi="Arial" w:cs="Arial"/>
          <w:position w:val="2"/>
          <w:sz w:val="18"/>
          <w:szCs w:val="18"/>
        </w:rPr>
        <w:t>ych</w:t>
      </w:r>
      <w:proofErr w:type="spellEnd"/>
      <w:r w:rsidRPr="00B31F23">
        <w:rPr>
          <w:rFonts w:ascii="Arial" w:hAnsi="Arial" w:cs="Arial"/>
          <w:position w:val="2"/>
          <w:sz w:val="18"/>
          <w:szCs w:val="18"/>
        </w:rPr>
        <w:t xml:space="preserve"> się o udzielenie zamówienia publicznego</w:t>
      </w:r>
      <w:r>
        <w:rPr>
          <w:rFonts w:ascii="Arial" w:hAnsi="Arial" w:cs="Arial"/>
          <w:position w:val="2"/>
          <w:sz w:val="18"/>
          <w:szCs w:val="18"/>
        </w:rPr>
        <w:t>.</w:t>
      </w:r>
    </w:p>
    <w:p w:rsidR="00A0738D" w:rsidRPr="00A1494E" w:rsidRDefault="00A0738D" w:rsidP="00A0738D">
      <w:pPr>
        <w:pStyle w:val="Akapitzlist"/>
        <w:numPr>
          <w:ilvl w:val="0"/>
          <w:numId w:val="54"/>
        </w:numPr>
        <w:spacing w:line="360" w:lineRule="auto"/>
        <w:jc w:val="both"/>
        <w:rPr>
          <w:rFonts w:ascii="Arial" w:hAnsi="Arial" w:cs="Arial"/>
          <w:sz w:val="18"/>
          <w:szCs w:val="18"/>
        </w:rPr>
      </w:pPr>
      <w:r w:rsidRPr="00A1494E">
        <w:rPr>
          <w:rFonts w:ascii="Arial" w:hAnsi="Arial" w:cs="Arial"/>
          <w:sz w:val="18"/>
          <w:szCs w:val="18"/>
        </w:rPr>
        <w:t>Oświadczenie dot. przynależności do grupy kapitałowej.</w:t>
      </w:r>
    </w:p>
    <w:p w:rsidR="00F56EC8" w:rsidRPr="00A1494E" w:rsidRDefault="00947FC3" w:rsidP="00A0738D">
      <w:pPr>
        <w:pStyle w:val="Akapitzlist"/>
        <w:numPr>
          <w:ilvl w:val="0"/>
          <w:numId w:val="54"/>
        </w:numPr>
        <w:spacing w:line="360" w:lineRule="auto"/>
        <w:jc w:val="both"/>
        <w:rPr>
          <w:rFonts w:ascii="Arial" w:hAnsi="Arial" w:cs="Arial"/>
          <w:sz w:val="18"/>
          <w:szCs w:val="18"/>
        </w:rPr>
      </w:pPr>
      <w:r w:rsidRPr="00A1494E">
        <w:rPr>
          <w:rFonts w:ascii="Arial" w:hAnsi="Arial" w:cs="Arial"/>
          <w:sz w:val="18"/>
          <w:szCs w:val="18"/>
        </w:rPr>
        <w:t>Umowa – wzór.</w:t>
      </w:r>
    </w:p>
    <w:p w:rsidR="00947FC3" w:rsidRPr="00A1494E" w:rsidRDefault="00D853D4" w:rsidP="00947FC3">
      <w:pPr>
        <w:pStyle w:val="Akapitzlist"/>
        <w:numPr>
          <w:ilvl w:val="0"/>
          <w:numId w:val="54"/>
        </w:numPr>
        <w:spacing w:line="360" w:lineRule="auto"/>
        <w:jc w:val="both"/>
        <w:rPr>
          <w:rFonts w:ascii="Arial" w:hAnsi="Arial" w:cs="Arial"/>
          <w:sz w:val="18"/>
          <w:szCs w:val="18"/>
        </w:rPr>
      </w:pPr>
      <w:r w:rsidRPr="00A1494E">
        <w:rPr>
          <w:rFonts w:ascii="Arial" w:hAnsi="Arial" w:cs="Arial"/>
          <w:sz w:val="18"/>
          <w:szCs w:val="18"/>
        </w:rPr>
        <w:t>O</w:t>
      </w:r>
      <w:r w:rsidR="00947FC3" w:rsidRPr="00A1494E">
        <w:rPr>
          <w:rFonts w:ascii="Arial" w:hAnsi="Arial" w:cs="Arial"/>
          <w:sz w:val="18"/>
          <w:szCs w:val="18"/>
        </w:rPr>
        <w:t>świadczenie wykonawców wspólnie ubiegający się o udzielenie zamówienia.</w:t>
      </w:r>
    </w:p>
    <w:p w:rsidR="00947FC3" w:rsidRPr="00A0738D" w:rsidRDefault="00947FC3" w:rsidP="00947FC3">
      <w:pPr>
        <w:pStyle w:val="Akapitzlist"/>
        <w:spacing w:line="360" w:lineRule="auto"/>
        <w:ind w:left="360"/>
        <w:jc w:val="both"/>
        <w:rPr>
          <w:rFonts w:ascii="Arial" w:hAnsi="Arial" w:cs="Arial"/>
          <w:sz w:val="18"/>
          <w:szCs w:val="18"/>
        </w:rPr>
      </w:pPr>
    </w:p>
    <w:p w:rsidR="00A0671A" w:rsidRDefault="00A0671A" w:rsidP="006F32EF">
      <w:pPr>
        <w:spacing w:after="0" w:line="360" w:lineRule="auto"/>
        <w:ind w:left="720"/>
        <w:jc w:val="right"/>
        <w:rPr>
          <w:rFonts w:ascii="Arial" w:hAnsi="Arial" w:cs="Arial"/>
          <w:b/>
          <w:sz w:val="18"/>
          <w:szCs w:val="18"/>
          <w:highlight w:val="yellow"/>
        </w:rPr>
      </w:pPr>
      <w:bookmarkStart w:id="0" w:name="_GoBack"/>
      <w:bookmarkEnd w:id="0"/>
    </w:p>
    <w:p w:rsidR="00A0671A" w:rsidRDefault="00A0671A" w:rsidP="006F32EF">
      <w:pPr>
        <w:spacing w:after="0" w:line="360" w:lineRule="auto"/>
        <w:ind w:left="720"/>
        <w:jc w:val="right"/>
        <w:rPr>
          <w:rFonts w:ascii="Arial" w:hAnsi="Arial" w:cs="Arial"/>
          <w:b/>
          <w:sz w:val="18"/>
          <w:szCs w:val="18"/>
          <w:highlight w:val="yellow"/>
        </w:rPr>
      </w:pPr>
    </w:p>
    <w:p w:rsidR="00A0671A" w:rsidRPr="00982421" w:rsidRDefault="00982421" w:rsidP="00982421">
      <w:pPr>
        <w:spacing w:after="0" w:line="360" w:lineRule="auto"/>
        <w:rPr>
          <w:rFonts w:ascii="Arial" w:hAnsi="Arial" w:cs="Arial"/>
          <w:sz w:val="18"/>
          <w:szCs w:val="18"/>
        </w:rPr>
      </w:pPr>
      <w:r w:rsidRPr="00982421">
        <w:rPr>
          <w:rFonts w:ascii="Arial" w:hAnsi="Arial" w:cs="Arial"/>
          <w:sz w:val="18"/>
          <w:szCs w:val="18"/>
        </w:rPr>
        <w:t>Słubice; dnia: 14.06.2021 r.</w:t>
      </w:r>
    </w:p>
    <w:p w:rsidR="00A0671A" w:rsidRDefault="00A0671A" w:rsidP="006F32EF">
      <w:pPr>
        <w:spacing w:after="0" w:line="360" w:lineRule="auto"/>
        <w:ind w:left="720"/>
        <w:jc w:val="right"/>
        <w:rPr>
          <w:rFonts w:ascii="Arial" w:hAnsi="Arial" w:cs="Arial"/>
          <w:b/>
          <w:sz w:val="18"/>
          <w:szCs w:val="18"/>
          <w:highlight w:val="yellow"/>
        </w:rPr>
      </w:pPr>
    </w:p>
    <w:p w:rsidR="00A0738D" w:rsidRPr="00992495" w:rsidRDefault="00A0738D" w:rsidP="00A0738D">
      <w:pPr>
        <w:pStyle w:val="Tekstpodstawowywcity"/>
        <w:overflowPunct w:val="0"/>
        <w:autoSpaceDE w:val="0"/>
        <w:autoSpaceDN w:val="0"/>
        <w:adjustRightInd w:val="0"/>
        <w:spacing w:line="360" w:lineRule="auto"/>
        <w:ind w:left="360"/>
        <w:jc w:val="both"/>
        <w:textAlignment w:val="baseline"/>
        <w:rPr>
          <w:rFonts w:ascii="Arial" w:hAnsi="Arial" w:cs="Arial"/>
          <w:i/>
          <w:position w:val="2"/>
          <w:sz w:val="18"/>
          <w:szCs w:val="18"/>
        </w:rPr>
      </w:pPr>
    </w:p>
    <w:p w:rsidR="00A0671A" w:rsidRPr="00992495" w:rsidRDefault="00992495" w:rsidP="00992495">
      <w:pPr>
        <w:spacing w:after="0" w:line="360" w:lineRule="auto"/>
        <w:ind w:left="720"/>
        <w:jc w:val="center"/>
        <w:rPr>
          <w:rFonts w:ascii="Arial" w:hAnsi="Arial" w:cs="Arial"/>
          <w:i/>
          <w:sz w:val="18"/>
          <w:szCs w:val="18"/>
        </w:rPr>
      </w:pPr>
      <w:r w:rsidRPr="00992495">
        <w:rPr>
          <w:rFonts w:ascii="Arial" w:hAnsi="Arial" w:cs="Arial"/>
          <w:i/>
          <w:sz w:val="18"/>
          <w:szCs w:val="18"/>
        </w:rPr>
        <w:t>Zatwierdził:</w:t>
      </w:r>
    </w:p>
    <w:p w:rsidR="00992495" w:rsidRPr="00992495" w:rsidRDefault="00992495" w:rsidP="00992495">
      <w:pPr>
        <w:spacing w:after="0" w:line="360" w:lineRule="auto"/>
        <w:ind w:left="720"/>
        <w:jc w:val="center"/>
        <w:rPr>
          <w:rFonts w:ascii="Arial" w:hAnsi="Arial" w:cs="Arial"/>
          <w:i/>
          <w:sz w:val="18"/>
          <w:szCs w:val="18"/>
        </w:rPr>
      </w:pPr>
      <w:r w:rsidRPr="00992495">
        <w:rPr>
          <w:rFonts w:ascii="Arial" w:hAnsi="Arial" w:cs="Arial"/>
          <w:i/>
          <w:sz w:val="18"/>
          <w:szCs w:val="18"/>
        </w:rPr>
        <w:t xml:space="preserve">Adam </w:t>
      </w:r>
      <w:proofErr w:type="spellStart"/>
      <w:r w:rsidRPr="00992495">
        <w:rPr>
          <w:rFonts w:ascii="Arial" w:hAnsi="Arial" w:cs="Arial"/>
          <w:i/>
          <w:sz w:val="18"/>
          <w:szCs w:val="18"/>
        </w:rPr>
        <w:t>Koniuk</w:t>
      </w:r>
      <w:proofErr w:type="spellEnd"/>
      <w:r w:rsidRPr="00992495">
        <w:rPr>
          <w:rFonts w:ascii="Arial" w:hAnsi="Arial" w:cs="Arial"/>
          <w:i/>
          <w:sz w:val="18"/>
          <w:szCs w:val="18"/>
        </w:rPr>
        <w:t xml:space="preserve"> – Prezes Zarządu</w:t>
      </w:r>
    </w:p>
    <w:p w:rsidR="00992495" w:rsidRPr="00992495" w:rsidRDefault="00992495" w:rsidP="00992495">
      <w:pPr>
        <w:spacing w:after="0" w:line="360" w:lineRule="auto"/>
        <w:ind w:left="720"/>
        <w:jc w:val="center"/>
        <w:rPr>
          <w:rFonts w:ascii="Arial" w:hAnsi="Arial" w:cs="Arial"/>
          <w:i/>
          <w:sz w:val="18"/>
          <w:szCs w:val="18"/>
        </w:rPr>
      </w:pPr>
      <w:r w:rsidRPr="00992495">
        <w:rPr>
          <w:rFonts w:ascii="Arial" w:hAnsi="Arial" w:cs="Arial"/>
          <w:i/>
          <w:sz w:val="18"/>
          <w:szCs w:val="18"/>
        </w:rPr>
        <w:t xml:space="preserve">Magdalena </w:t>
      </w:r>
      <w:proofErr w:type="spellStart"/>
      <w:r w:rsidRPr="00992495">
        <w:rPr>
          <w:rFonts w:ascii="Arial" w:hAnsi="Arial" w:cs="Arial"/>
          <w:i/>
          <w:sz w:val="18"/>
          <w:szCs w:val="18"/>
        </w:rPr>
        <w:t>W</w:t>
      </w:r>
      <w:r>
        <w:rPr>
          <w:rFonts w:ascii="Arial" w:hAnsi="Arial" w:cs="Arial"/>
          <w:i/>
          <w:sz w:val="18"/>
          <w:szCs w:val="18"/>
        </w:rPr>
        <w:t>iadomska</w:t>
      </w:r>
      <w:proofErr w:type="spellEnd"/>
      <w:r>
        <w:rPr>
          <w:rFonts w:ascii="Arial" w:hAnsi="Arial" w:cs="Arial"/>
          <w:i/>
          <w:sz w:val="18"/>
          <w:szCs w:val="18"/>
        </w:rPr>
        <w:t>-Łażewska -  Wiceprezes Z</w:t>
      </w:r>
      <w:r w:rsidRPr="00992495">
        <w:rPr>
          <w:rFonts w:ascii="Arial" w:hAnsi="Arial" w:cs="Arial"/>
          <w:i/>
          <w:sz w:val="18"/>
          <w:szCs w:val="18"/>
        </w:rPr>
        <w:t>arządu</w:t>
      </w:r>
    </w:p>
    <w:sectPr w:rsidR="00992495" w:rsidRPr="00992495" w:rsidSect="00B938E5">
      <w:footerReference w:type="default" r:id="rId43"/>
      <w:footerReference w:type="first" r:id="rId44"/>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C3" w:rsidRDefault="00947FC3" w:rsidP="008A2C09">
      <w:pPr>
        <w:spacing w:after="0" w:line="240" w:lineRule="auto"/>
      </w:pPr>
      <w:r>
        <w:separator/>
      </w:r>
    </w:p>
  </w:endnote>
  <w:endnote w:type="continuationSeparator" w:id="0">
    <w:p w:rsidR="00947FC3" w:rsidRDefault="00947FC3"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97830"/>
      <w:docPartObj>
        <w:docPartGallery w:val="Page Numbers (Bottom of Page)"/>
        <w:docPartUnique/>
      </w:docPartObj>
    </w:sdtPr>
    <w:sdtContent>
      <w:p w:rsidR="00947FC3" w:rsidRDefault="00947FC3">
        <w:pPr>
          <w:pStyle w:val="Stopka"/>
          <w:jc w:val="center"/>
        </w:pPr>
        <w:r>
          <w:fldChar w:fldCharType="begin"/>
        </w:r>
        <w:r>
          <w:instrText>PAGE   \* MERGEFORMAT</w:instrText>
        </w:r>
        <w:r>
          <w:fldChar w:fldCharType="separate"/>
        </w:r>
        <w:r w:rsidR="00A1494E">
          <w:rPr>
            <w:noProof/>
          </w:rPr>
          <w:t>2</w:t>
        </w:r>
        <w:r>
          <w:fldChar w:fldCharType="end"/>
        </w:r>
      </w:p>
    </w:sdtContent>
  </w:sdt>
  <w:p w:rsidR="00947FC3" w:rsidRPr="00E92C7D" w:rsidRDefault="00947FC3"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C3" w:rsidRDefault="00947FC3"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947FC3" w:rsidRDefault="00947FC3"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947FC3" w:rsidRDefault="00947FC3"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947FC3" w:rsidRPr="002C169B" w:rsidRDefault="00947FC3"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C3" w:rsidRDefault="00947FC3" w:rsidP="008A2C09">
      <w:pPr>
        <w:spacing w:after="0" w:line="240" w:lineRule="auto"/>
      </w:pPr>
      <w:r>
        <w:separator/>
      </w:r>
    </w:p>
  </w:footnote>
  <w:footnote w:type="continuationSeparator" w:id="0">
    <w:p w:rsidR="00947FC3" w:rsidRDefault="00947FC3"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4">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5">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6">
    <w:nsid w:val="0000000C"/>
    <w:multiLevelType w:val="singleLevel"/>
    <w:tmpl w:val="619ACDC6"/>
    <w:name w:val="WW8Num12"/>
    <w:lvl w:ilvl="0">
      <w:start w:val="1"/>
      <w:numFmt w:val="upperLetter"/>
      <w:lvlText w:val="%1."/>
      <w:lvlJc w:val="left"/>
      <w:pPr>
        <w:tabs>
          <w:tab w:val="num" w:pos="0"/>
        </w:tabs>
        <w:ind w:left="735" w:hanging="375"/>
      </w:pPr>
      <w:rPr>
        <w:rFonts w:ascii="Arial" w:hAnsi="Arial" w:cs="Arial" w:hint="default"/>
        <w:color w:val="auto"/>
        <w:sz w:val="18"/>
        <w:szCs w:val="18"/>
      </w:rPr>
    </w:lvl>
  </w:abstractNum>
  <w:abstractNum w:abstractNumId="7">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9">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1"/>
    <w:multiLevelType w:val="singleLevel"/>
    <w:tmpl w:val="CEE6D7AC"/>
    <w:name w:val="WW8Num17"/>
    <w:lvl w:ilvl="0">
      <w:start w:val="1"/>
      <w:numFmt w:val="decimal"/>
      <w:lvlText w:val="%1."/>
      <w:lvlJc w:val="left"/>
      <w:pPr>
        <w:tabs>
          <w:tab w:val="num" w:pos="0"/>
        </w:tabs>
        <w:ind w:left="720" w:hanging="360"/>
      </w:pPr>
      <w:rPr>
        <w:b/>
        <w:sz w:val="18"/>
        <w:szCs w:val="18"/>
      </w:rPr>
    </w:lvl>
  </w:abstractNum>
  <w:abstractNum w:abstractNumId="11">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2">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4">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5">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6">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7">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18">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00000028"/>
    <w:multiLevelType w:val="singleLevel"/>
    <w:tmpl w:val="046637F4"/>
    <w:lvl w:ilvl="0">
      <w:start w:val="1"/>
      <w:numFmt w:val="lowerLetter"/>
      <w:lvlText w:val="%1)"/>
      <w:lvlJc w:val="left"/>
      <w:pPr>
        <w:tabs>
          <w:tab w:val="num" w:pos="0"/>
        </w:tabs>
        <w:ind w:left="360" w:hanging="360"/>
      </w:pPr>
      <w:rPr>
        <w:rFonts w:hint="default"/>
        <w:sz w:val="18"/>
        <w:szCs w:val="18"/>
      </w:rPr>
    </w:lvl>
  </w:abstractNum>
  <w:abstractNum w:abstractNumId="20">
    <w:nsid w:val="00000029"/>
    <w:multiLevelType w:val="multilevel"/>
    <w:tmpl w:val="CBBEC4BC"/>
    <w:lvl w:ilvl="0">
      <w:start w:val="4"/>
      <w:numFmt w:val="decimal"/>
      <w:lvlText w:val="%1."/>
      <w:lvlJc w:val="left"/>
      <w:pPr>
        <w:tabs>
          <w:tab w:val="num" w:pos="0"/>
        </w:tabs>
        <w:ind w:left="360" w:hanging="360"/>
      </w:pPr>
      <w:rPr>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0000002A"/>
    <w:multiLevelType w:val="singleLevel"/>
    <w:tmpl w:val="0000002A"/>
    <w:lvl w:ilvl="0">
      <w:start w:val="5"/>
      <w:numFmt w:val="decimal"/>
      <w:lvlText w:val="%1."/>
      <w:lvlJc w:val="left"/>
      <w:pPr>
        <w:tabs>
          <w:tab w:val="num" w:pos="0"/>
        </w:tabs>
        <w:ind w:left="377" w:hanging="360"/>
      </w:pPr>
      <w:rPr>
        <w:b/>
      </w:rPr>
    </w:lvl>
  </w:abstractNum>
  <w:abstractNum w:abstractNumId="22">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3">
    <w:nsid w:val="013E46A2"/>
    <w:multiLevelType w:val="hybridMultilevel"/>
    <w:tmpl w:val="16C60A40"/>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0C8A2CB4"/>
    <w:multiLevelType w:val="hybridMultilevel"/>
    <w:tmpl w:val="6068F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024673E"/>
    <w:multiLevelType w:val="hybridMultilevel"/>
    <w:tmpl w:val="FF6C6A5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125474"/>
    <w:multiLevelType w:val="hybridMultilevel"/>
    <w:tmpl w:val="749CDF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16416C4A"/>
    <w:multiLevelType w:val="hybridMultilevel"/>
    <w:tmpl w:val="35B81B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DDA77EB"/>
    <w:multiLevelType w:val="multilevel"/>
    <w:tmpl w:val="819E15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22C6482E"/>
    <w:multiLevelType w:val="hybridMultilevel"/>
    <w:tmpl w:val="2C2A9C6C"/>
    <w:lvl w:ilvl="0" w:tplc="04150001">
      <w:start w:val="1"/>
      <w:numFmt w:val="bullet"/>
      <w:lvlText w:val=""/>
      <w:lvlJc w:val="left"/>
      <w:pPr>
        <w:tabs>
          <w:tab w:val="num" w:pos="460"/>
        </w:tabs>
        <w:ind w:left="460" w:hanging="360"/>
      </w:pPr>
      <w:rPr>
        <w:rFonts w:ascii="Symbol" w:hAnsi="Symbol" w:hint="default"/>
      </w:rPr>
    </w:lvl>
    <w:lvl w:ilvl="1" w:tplc="72E6779C">
      <w:start w:val="5"/>
      <w:numFmt w:val="decimal"/>
      <w:lvlText w:val="1.%2."/>
      <w:lvlJc w:val="left"/>
      <w:pPr>
        <w:tabs>
          <w:tab w:val="num" w:pos="-610"/>
        </w:tabs>
        <w:ind w:left="-43" w:hanging="567"/>
      </w:pPr>
      <w:rPr>
        <w:rFonts w:hint="default"/>
      </w:rPr>
    </w:lvl>
    <w:lvl w:ilvl="2" w:tplc="04150005" w:tentative="1">
      <w:start w:val="1"/>
      <w:numFmt w:val="bullet"/>
      <w:lvlText w:val=""/>
      <w:lvlJc w:val="left"/>
      <w:pPr>
        <w:tabs>
          <w:tab w:val="num" w:pos="1900"/>
        </w:tabs>
        <w:ind w:left="1900" w:hanging="360"/>
      </w:pPr>
      <w:rPr>
        <w:rFonts w:ascii="Wingdings" w:hAnsi="Wingdings" w:hint="default"/>
      </w:rPr>
    </w:lvl>
    <w:lvl w:ilvl="3" w:tplc="04150001" w:tentative="1">
      <w:start w:val="1"/>
      <w:numFmt w:val="bullet"/>
      <w:lvlText w:val=""/>
      <w:lvlJc w:val="left"/>
      <w:pPr>
        <w:tabs>
          <w:tab w:val="num" w:pos="2620"/>
        </w:tabs>
        <w:ind w:left="2620" w:hanging="360"/>
      </w:pPr>
      <w:rPr>
        <w:rFonts w:ascii="Symbol" w:hAnsi="Symbol" w:hint="default"/>
      </w:rPr>
    </w:lvl>
    <w:lvl w:ilvl="4" w:tplc="04150003" w:tentative="1">
      <w:start w:val="1"/>
      <w:numFmt w:val="bullet"/>
      <w:lvlText w:val="o"/>
      <w:lvlJc w:val="left"/>
      <w:pPr>
        <w:tabs>
          <w:tab w:val="num" w:pos="3340"/>
        </w:tabs>
        <w:ind w:left="3340" w:hanging="360"/>
      </w:pPr>
      <w:rPr>
        <w:rFonts w:ascii="Courier New" w:hAnsi="Courier New" w:cs="Courier New" w:hint="default"/>
      </w:rPr>
    </w:lvl>
    <w:lvl w:ilvl="5" w:tplc="04150005" w:tentative="1">
      <w:start w:val="1"/>
      <w:numFmt w:val="bullet"/>
      <w:lvlText w:val=""/>
      <w:lvlJc w:val="left"/>
      <w:pPr>
        <w:tabs>
          <w:tab w:val="num" w:pos="4060"/>
        </w:tabs>
        <w:ind w:left="4060" w:hanging="360"/>
      </w:pPr>
      <w:rPr>
        <w:rFonts w:ascii="Wingdings" w:hAnsi="Wingdings" w:hint="default"/>
      </w:rPr>
    </w:lvl>
    <w:lvl w:ilvl="6" w:tplc="04150001" w:tentative="1">
      <w:start w:val="1"/>
      <w:numFmt w:val="bullet"/>
      <w:lvlText w:val=""/>
      <w:lvlJc w:val="left"/>
      <w:pPr>
        <w:tabs>
          <w:tab w:val="num" w:pos="4780"/>
        </w:tabs>
        <w:ind w:left="4780" w:hanging="360"/>
      </w:pPr>
      <w:rPr>
        <w:rFonts w:ascii="Symbol" w:hAnsi="Symbol" w:hint="default"/>
      </w:rPr>
    </w:lvl>
    <w:lvl w:ilvl="7" w:tplc="04150003" w:tentative="1">
      <w:start w:val="1"/>
      <w:numFmt w:val="bullet"/>
      <w:lvlText w:val="o"/>
      <w:lvlJc w:val="left"/>
      <w:pPr>
        <w:tabs>
          <w:tab w:val="num" w:pos="5500"/>
        </w:tabs>
        <w:ind w:left="5500" w:hanging="360"/>
      </w:pPr>
      <w:rPr>
        <w:rFonts w:ascii="Courier New" w:hAnsi="Courier New" w:cs="Courier New" w:hint="default"/>
      </w:rPr>
    </w:lvl>
    <w:lvl w:ilvl="8" w:tplc="04150005" w:tentative="1">
      <w:start w:val="1"/>
      <w:numFmt w:val="bullet"/>
      <w:lvlText w:val=""/>
      <w:lvlJc w:val="left"/>
      <w:pPr>
        <w:tabs>
          <w:tab w:val="num" w:pos="6220"/>
        </w:tabs>
        <w:ind w:left="6220" w:hanging="360"/>
      </w:pPr>
      <w:rPr>
        <w:rFonts w:ascii="Wingdings" w:hAnsi="Wingdings" w:hint="default"/>
      </w:rPr>
    </w:lvl>
  </w:abstractNum>
  <w:abstractNum w:abstractNumId="43">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4">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5">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9BC3DED"/>
    <w:multiLevelType w:val="hybridMultilevel"/>
    <w:tmpl w:val="B56A1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A5B1806"/>
    <w:multiLevelType w:val="hybridMultilevel"/>
    <w:tmpl w:val="A38CA9E0"/>
    <w:lvl w:ilvl="0" w:tplc="61485FF8">
      <w:start w:val="1"/>
      <w:numFmt w:val="decimal"/>
      <w:lvlText w:val="%1."/>
      <w:lvlJc w:val="left"/>
      <w:pPr>
        <w:tabs>
          <w:tab w:val="num" w:pos="550"/>
        </w:tabs>
        <w:ind w:left="55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nsid w:val="2C6C617D"/>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1">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244151D"/>
    <w:multiLevelType w:val="hybridMultilevel"/>
    <w:tmpl w:val="592EB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54B4A2E"/>
    <w:multiLevelType w:val="hybridMultilevel"/>
    <w:tmpl w:val="F386FF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1">
    <w:nsid w:val="3D215721"/>
    <w:multiLevelType w:val="multilevel"/>
    <w:tmpl w:val="A022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8">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74D2324"/>
    <w:multiLevelType w:val="hybridMultilevel"/>
    <w:tmpl w:val="8B5E2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3">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89">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60"/>
  </w:num>
  <w:num w:numId="3">
    <w:abstractNumId w:val="82"/>
  </w:num>
  <w:num w:numId="4">
    <w:abstractNumId w:val="34"/>
  </w:num>
  <w:num w:numId="5">
    <w:abstractNumId w:val="37"/>
  </w:num>
  <w:num w:numId="6">
    <w:abstractNumId w:val="78"/>
    <w:lvlOverride w:ilvl="0">
      <w:lvl w:ilvl="0">
        <w:numFmt w:val="lowerLetter"/>
        <w:lvlText w:val="%1."/>
        <w:lvlJc w:val="left"/>
      </w:lvl>
    </w:lvlOverride>
  </w:num>
  <w:num w:numId="7">
    <w:abstractNumId w:val="61"/>
    <w:lvlOverride w:ilvl="0">
      <w:lvl w:ilvl="0">
        <w:numFmt w:val="lowerLetter"/>
        <w:lvlText w:val="%1."/>
        <w:lvlJc w:val="left"/>
      </w:lvl>
    </w:lvlOverride>
  </w:num>
  <w:num w:numId="8">
    <w:abstractNumId w:val="27"/>
  </w:num>
  <w:num w:numId="9">
    <w:abstractNumId w:val="83"/>
  </w:num>
  <w:num w:numId="10">
    <w:abstractNumId w:val="73"/>
  </w:num>
  <w:num w:numId="11">
    <w:abstractNumId w:val="29"/>
  </w:num>
  <w:num w:numId="12">
    <w:abstractNumId w:val="23"/>
  </w:num>
  <w:num w:numId="13">
    <w:abstractNumId w:val="64"/>
  </w:num>
  <w:num w:numId="14">
    <w:abstractNumId w:val="40"/>
  </w:num>
  <w:num w:numId="15">
    <w:abstractNumId w:val="46"/>
  </w:num>
  <w:num w:numId="16">
    <w:abstractNumId w:val="38"/>
  </w:num>
  <w:num w:numId="17">
    <w:abstractNumId w:val="49"/>
  </w:num>
  <w:num w:numId="18">
    <w:abstractNumId w:val="89"/>
  </w:num>
  <w:num w:numId="19">
    <w:abstractNumId w:val="26"/>
  </w:num>
  <w:num w:numId="20">
    <w:abstractNumId w:val="58"/>
  </w:num>
  <w:num w:numId="21">
    <w:abstractNumId w:val="65"/>
  </w:num>
  <w:num w:numId="22">
    <w:abstractNumId w:val="45"/>
  </w:num>
  <w:num w:numId="23">
    <w:abstractNumId w:val="51"/>
  </w:num>
  <w:num w:numId="24">
    <w:abstractNumId w:val="57"/>
  </w:num>
  <w:num w:numId="25">
    <w:abstractNumId w:val="77"/>
  </w:num>
  <w:num w:numId="26">
    <w:abstractNumId w:val="71"/>
  </w:num>
  <w:num w:numId="27">
    <w:abstractNumId w:val="87"/>
  </w:num>
  <w:num w:numId="28">
    <w:abstractNumId w:val="28"/>
  </w:num>
  <w:num w:numId="29">
    <w:abstractNumId w:val="41"/>
  </w:num>
  <w:num w:numId="30">
    <w:abstractNumId w:val="69"/>
  </w:num>
  <w:num w:numId="31">
    <w:abstractNumId w:val="32"/>
  </w:num>
  <w:num w:numId="32">
    <w:abstractNumId w:val="55"/>
  </w:num>
  <w:num w:numId="33">
    <w:abstractNumId w:val="67"/>
  </w:num>
  <w:num w:numId="34">
    <w:abstractNumId w:val="75"/>
  </w:num>
  <w:num w:numId="35">
    <w:abstractNumId w:val="85"/>
  </w:num>
  <w:num w:numId="36">
    <w:abstractNumId w:val="72"/>
  </w:num>
  <w:num w:numId="37">
    <w:abstractNumId w:val="70"/>
  </w:num>
  <w:num w:numId="38">
    <w:abstractNumId w:val="76"/>
  </w:num>
  <w:num w:numId="39">
    <w:abstractNumId w:val="59"/>
  </w:num>
  <w:num w:numId="40">
    <w:abstractNumId w:val="62"/>
  </w:num>
  <w:num w:numId="41">
    <w:abstractNumId w:val="35"/>
  </w:num>
  <w:num w:numId="42">
    <w:abstractNumId w:val="39"/>
  </w:num>
  <w:num w:numId="43">
    <w:abstractNumId w:val="52"/>
  </w:num>
  <w:num w:numId="44">
    <w:abstractNumId w:val="24"/>
  </w:num>
  <w:num w:numId="45">
    <w:abstractNumId w:val="84"/>
  </w:num>
  <w:num w:numId="46">
    <w:abstractNumId w:val="79"/>
  </w:num>
  <w:num w:numId="47">
    <w:abstractNumId w:val="54"/>
  </w:num>
  <w:num w:numId="48">
    <w:abstractNumId w:val="86"/>
  </w:num>
  <w:num w:numId="49">
    <w:abstractNumId w:val="74"/>
  </w:num>
  <w:num w:numId="50">
    <w:abstractNumId w:val="88"/>
  </w:num>
  <w:num w:numId="51">
    <w:abstractNumId w:val="68"/>
  </w:num>
  <w:num w:numId="52">
    <w:abstractNumId w:val="66"/>
  </w:num>
  <w:num w:numId="53">
    <w:abstractNumId w:val="80"/>
  </w:num>
  <w:num w:numId="54">
    <w:abstractNumId w:val="44"/>
  </w:num>
  <w:num w:numId="55">
    <w:abstractNumId w:val="5"/>
  </w:num>
  <w:num w:numId="56">
    <w:abstractNumId w:val="6"/>
  </w:num>
  <w:num w:numId="57">
    <w:abstractNumId w:val="7"/>
  </w:num>
  <w:num w:numId="58">
    <w:abstractNumId w:val="8"/>
  </w:num>
  <w:num w:numId="59">
    <w:abstractNumId w:val="9"/>
  </w:num>
  <w:num w:numId="60">
    <w:abstractNumId w:val="10"/>
  </w:num>
  <w:num w:numId="61">
    <w:abstractNumId w:val="12"/>
  </w:num>
  <w:num w:numId="62">
    <w:abstractNumId w:val="13"/>
  </w:num>
  <w:num w:numId="63">
    <w:abstractNumId w:val="15"/>
  </w:num>
  <w:num w:numId="64">
    <w:abstractNumId w:val="16"/>
  </w:num>
  <w:num w:numId="65">
    <w:abstractNumId w:val="17"/>
  </w:num>
  <w:num w:numId="66">
    <w:abstractNumId w:val="18"/>
  </w:num>
  <w:num w:numId="67">
    <w:abstractNumId w:val="19"/>
  </w:num>
  <w:num w:numId="68">
    <w:abstractNumId w:val="20"/>
  </w:num>
  <w:num w:numId="69">
    <w:abstractNumId w:val="21"/>
  </w:num>
  <w:num w:numId="70">
    <w:abstractNumId w:val="63"/>
  </w:num>
  <w:num w:numId="71">
    <w:abstractNumId w:val="36"/>
  </w:num>
  <w:num w:numId="72">
    <w:abstractNumId w:val="56"/>
  </w:num>
  <w:num w:numId="73">
    <w:abstractNumId w:val="33"/>
  </w:num>
  <w:num w:numId="74">
    <w:abstractNumId w:val="50"/>
  </w:num>
  <w:num w:numId="75">
    <w:abstractNumId w:val="81"/>
  </w:num>
  <w:num w:numId="76">
    <w:abstractNumId w:val="47"/>
  </w:num>
  <w:num w:numId="77">
    <w:abstractNumId w:val="53"/>
  </w:num>
  <w:num w:numId="78">
    <w:abstractNumId w:val="30"/>
  </w:num>
  <w:num w:numId="79">
    <w:abstractNumId w:val="31"/>
  </w:num>
  <w:num w:numId="80">
    <w:abstractNumId w:val="25"/>
  </w:num>
  <w:num w:numId="81">
    <w:abstractNumId w:val="14"/>
  </w:num>
  <w:num w:numId="82">
    <w:abstractNumId w:val="42"/>
  </w:num>
  <w:num w:numId="83">
    <w:abstractNumId w:val="4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70FC"/>
    <w:rsid w:val="00007F72"/>
    <w:rsid w:val="00010D5F"/>
    <w:rsid w:val="000161EB"/>
    <w:rsid w:val="00033E0D"/>
    <w:rsid w:val="00034E1A"/>
    <w:rsid w:val="0003665B"/>
    <w:rsid w:val="00043B23"/>
    <w:rsid w:val="00044F68"/>
    <w:rsid w:val="0005707B"/>
    <w:rsid w:val="00065B5D"/>
    <w:rsid w:val="00066BF0"/>
    <w:rsid w:val="00070BD2"/>
    <w:rsid w:val="00075EE4"/>
    <w:rsid w:val="000771C7"/>
    <w:rsid w:val="00080523"/>
    <w:rsid w:val="000806CE"/>
    <w:rsid w:val="000870A0"/>
    <w:rsid w:val="00092934"/>
    <w:rsid w:val="000A046A"/>
    <w:rsid w:val="000B0A3F"/>
    <w:rsid w:val="000C1024"/>
    <w:rsid w:val="000C2F6A"/>
    <w:rsid w:val="000C5971"/>
    <w:rsid w:val="000C5D43"/>
    <w:rsid w:val="000C6DC5"/>
    <w:rsid w:val="000D0C81"/>
    <w:rsid w:val="000D7B6A"/>
    <w:rsid w:val="000E1240"/>
    <w:rsid w:val="000E7D94"/>
    <w:rsid w:val="001007E9"/>
    <w:rsid w:val="0010116E"/>
    <w:rsid w:val="00101675"/>
    <w:rsid w:val="00104A7B"/>
    <w:rsid w:val="00105A24"/>
    <w:rsid w:val="00117326"/>
    <w:rsid w:val="0012333B"/>
    <w:rsid w:val="001348DF"/>
    <w:rsid w:val="001360F8"/>
    <w:rsid w:val="00136F80"/>
    <w:rsid w:val="00140BFD"/>
    <w:rsid w:val="00141D8C"/>
    <w:rsid w:val="0014505E"/>
    <w:rsid w:val="00154367"/>
    <w:rsid w:val="00155103"/>
    <w:rsid w:val="00163DCE"/>
    <w:rsid w:val="001675B9"/>
    <w:rsid w:val="00167761"/>
    <w:rsid w:val="00167D9F"/>
    <w:rsid w:val="00170FBB"/>
    <w:rsid w:val="001733B4"/>
    <w:rsid w:val="00175515"/>
    <w:rsid w:val="001769CB"/>
    <w:rsid w:val="0018489D"/>
    <w:rsid w:val="00184C69"/>
    <w:rsid w:val="00191ACB"/>
    <w:rsid w:val="00193410"/>
    <w:rsid w:val="001950E4"/>
    <w:rsid w:val="00195E86"/>
    <w:rsid w:val="001B0B18"/>
    <w:rsid w:val="001C1C69"/>
    <w:rsid w:val="001C23DD"/>
    <w:rsid w:val="001C251D"/>
    <w:rsid w:val="001C2D78"/>
    <w:rsid w:val="001C5F5F"/>
    <w:rsid w:val="001D0001"/>
    <w:rsid w:val="001D3247"/>
    <w:rsid w:val="001D658D"/>
    <w:rsid w:val="001E51C9"/>
    <w:rsid w:val="001E61FB"/>
    <w:rsid w:val="001F624F"/>
    <w:rsid w:val="001F6647"/>
    <w:rsid w:val="001F7B32"/>
    <w:rsid w:val="00203BD5"/>
    <w:rsid w:val="00204EA8"/>
    <w:rsid w:val="00212888"/>
    <w:rsid w:val="00214014"/>
    <w:rsid w:val="00215785"/>
    <w:rsid w:val="00224E41"/>
    <w:rsid w:val="0022695F"/>
    <w:rsid w:val="00230C23"/>
    <w:rsid w:val="00231659"/>
    <w:rsid w:val="00237BBF"/>
    <w:rsid w:val="002468FD"/>
    <w:rsid w:val="00251FE4"/>
    <w:rsid w:val="00252C52"/>
    <w:rsid w:val="00253476"/>
    <w:rsid w:val="00256271"/>
    <w:rsid w:val="00262368"/>
    <w:rsid w:val="00262B1C"/>
    <w:rsid w:val="00262EF4"/>
    <w:rsid w:val="00263322"/>
    <w:rsid w:val="002652D7"/>
    <w:rsid w:val="00271953"/>
    <w:rsid w:val="002757F8"/>
    <w:rsid w:val="00280458"/>
    <w:rsid w:val="0028268B"/>
    <w:rsid w:val="00291F7A"/>
    <w:rsid w:val="0029440F"/>
    <w:rsid w:val="002971B9"/>
    <w:rsid w:val="00297649"/>
    <w:rsid w:val="002A2DA6"/>
    <w:rsid w:val="002A470F"/>
    <w:rsid w:val="002B0471"/>
    <w:rsid w:val="002B2CC8"/>
    <w:rsid w:val="002D47B8"/>
    <w:rsid w:val="002E0673"/>
    <w:rsid w:val="002E150F"/>
    <w:rsid w:val="002F3953"/>
    <w:rsid w:val="002F492F"/>
    <w:rsid w:val="002F7DB0"/>
    <w:rsid w:val="003058F5"/>
    <w:rsid w:val="00306C21"/>
    <w:rsid w:val="00311EE4"/>
    <w:rsid w:val="00313955"/>
    <w:rsid w:val="00320313"/>
    <w:rsid w:val="0032186F"/>
    <w:rsid w:val="003226E9"/>
    <w:rsid w:val="003273B4"/>
    <w:rsid w:val="003274EE"/>
    <w:rsid w:val="003319E8"/>
    <w:rsid w:val="00332E38"/>
    <w:rsid w:val="00347852"/>
    <w:rsid w:val="00350684"/>
    <w:rsid w:val="003513C0"/>
    <w:rsid w:val="003513C3"/>
    <w:rsid w:val="00357876"/>
    <w:rsid w:val="003602AC"/>
    <w:rsid w:val="003605B4"/>
    <w:rsid w:val="003653C1"/>
    <w:rsid w:val="003744C5"/>
    <w:rsid w:val="0038032E"/>
    <w:rsid w:val="00380AA1"/>
    <w:rsid w:val="003858DE"/>
    <w:rsid w:val="00385F8D"/>
    <w:rsid w:val="003862D2"/>
    <w:rsid w:val="00387E1A"/>
    <w:rsid w:val="00393F5A"/>
    <w:rsid w:val="003A4D10"/>
    <w:rsid w:val="003A52DE"/>
    <w:rsid w:val="003B6FBD"/>
    <w:rsid w:val="003C3275"/>
    <w:rsid w:val="003C65CD"/>
    <w:rsid w:val="003D1D1C"/>
    <w:rsid w:val="003D1E9D"/>
    <w:rsid w:val="003D2972"/>
    <w:rsid w:val="003D3857"/>
    <w:rsid w:val="003E1009"/>
    <w:rsid w:val="003F494C"/>
    <w:rsid w:val="003F5EC4"/>
    <w:rsid w:val="00401F27"/>
    <w:rsid w:val="0041398B"/>
    <w:rsid w:val="00414BC7"/>
    <w:rsid w:val="00415497"/>
    <w:rsid w:val="00416C7E"/>
    <w:rsid w:val="00424C04"/>
    <w:rsid w:val="00440AFD"/>
    <w:rsid w:val="0044309F"/>
    <w:rsid w:val="00451A43"/>
    <w:rsid w:val="00453066"/>
    <w:rsid w:val="00457689"/>
    <w:rsid w:val="004617FF"/>
    <w:rsid w:val="0046673B"/>
    <w:rsid w:val="0046769B"/>
    <w:rsid w:val="00470236"/>
    <w:rsid w:val="004705DE"/>
    <w:rsid w:val="00473FE2"/>
    <w:rsid w:val="004847AA"/>
    <w:rsid w:val="004850F7"/>
    <w:rsid w:val="00491297"/>
    <w:rsid w:val="0049379A"/>
    <w:rsid w:val="0049440D"/>
    <w:rsid w:val="004A47C9"/>
    <w:rsid w:val="004B3139"/>
    <w:rsid w:val="004B3A6F"/>
    <w:rsid w:val="004B74C2"/>
    <w:rsid w:val="004C201F"/>
    <w:rsid w:val="004D472B"/>
    <w:rsid w:val="004D4F71"/>
    <w:rsid w:val="004E7D6A"/>
    <w:rsid w:val="004F231C"/>
    <w:rsid w:val="004F5C2F"/>
    <w:rsid w:val="004F74EC"/>
    <w:rsid w:val="00500B3D"/>
    <w:rsid w:val="005017F1"/>
    <w:rsid w:val="00501987"/>
    <w:rsid w:val="00503FC5"/>
    <w:rsid w:val="005160D9"/>
    <w:rsid w:val="005213D6"/>
    <w:rsid w:val="005276E9"/>
    <w:rsid w:val="00530B82"/>
    <w:rsid w:val="00531001"/>
    <w:rsid w:val="005341BD"/>
    <w:rsid w:val="00541CD5"/>
    <w:rsid w:val="00542E11"/>
    <w:rsid w:val="0054799E"/>
    <w:rsid w:val="00555AEC"/>
    <w:rsid w:val="0055713D"/>
    <w:rsid w:val="00570820"/>
    <w:rsid w:val="005754DE"/>
    <w:rsid w:val="00575737"/>
    <w:rsid w:val="005819D0"/>
    <w:rsid w:val="00585BAE"/>
    <w:rsid w:val="00593943"/>
    <w:rsid w:val="005A520C"/>
    <w:rsid w:val="005A53F6"/>
    <w:rsid w:val="005B0B75"/>
    <w:rsid w:val="005B4771"/>
    <w:rsid w:val="005B4F57"/>
    <w:rsid w:val="005B60AE"/>
    <w:rsid w:val="005B729B"/>
    <w:rsid w:val="005C3C62"/>
    <w:rsid w:val="005C6ADB"/>
    <w:rsid w:val="005D04DC"/>
    <w:rsid w:val="005D1D02"/>
    <w:rsid w:val="005D5BAB"/>
    <w:rsid w:val="005D6404"/>
    <w:rsid w:val="005E0287"/>
    <w:rsid w:val="005E6FFD"/>
    <w:rsid w:val="005F0A2D"/>
    <w:rsid w:val="005F1F2B"/>
    <w:rsid w:val="005F24E4"/>
    <w:rsid w:val="005F651F"/>
    <w:rsid w:val="006000C7"/>
    <w:rsid w:val="006016F1"/>
    <w:rsid w:val="00612526"/>
    <w:rsid w:val="006128C8"/>
    <w:rsid w:val="006130F5"/>
    <w:rsid w:val="00624C6E"/>
    <w:rsid w:val="0062593F"/>
    <w:rsid w:val="00625D9E"/>
    <w:rsid w:val="006309CA"/>
    <w:rsid w:val="00632EF0"/>
    <w:rsid w:val="00636BFA"/>
    <w:rsid w:val="006552C1"/>
    <w:rsid w:val="00657CB5"/>
    <w:rsid w:val="00664568"/>
    <w:rsid w:val="00667483"/>
    <w:rsid w:val="00671487"/>
    <w:rsid w:val="006714F4"/>
    <w:rsid w:val="00672C77"/>
    <w:rsid w:val="006766CF"/>
    <w:rsid w:val="00677B3B"/>
    <w:rsid w:val="00680F3A"/>
    <w:rsid w:val="00681875"/>
    <w:rsid w:val="0068519C"/>
    <w:rsid w:val="006A5969"/>
    <w:rsid w:val="006B31D3"/>
    <w:rsid w:val="006B4A07"/>
    <w:rsid w:val="006C1054"/>
    <w:rsid w:val="006C46A2"/>
    <w:rsid w:val="006C5F82"/>
    <w:rsid w:val="006E0259"/>
    <w:rsid w:val="006E2838"/>
    <w:rsid w:val="006E7CF3"/>
    <w:rsid w:val="006F0E39"/>
    <w:rsid w:val="006F32EF"/>
    <w:rsid w:val="006F3429"/>
    <w:rsid w:val="006F77C5"/>
    <w:rsid w:val="00700E6C"/>
    <w:rsid w:val="0070166F"/>
    <w:rsid w:val="00701EA9"/>
    <w:rsid w:val="007020CD"/>
    <w:rsid w:val="007227C0"/>
    <w:rsid w:val="007241A2"/>
    <w:rsid w:val="0072578E"/>
    <w:rsid w:val="00726075"/>
    <w:rsid w:val="00731F0E"/>
    <w:rsid w:val="0073462B"/>
    <w:rsid w:val="007379A0"/>
    <w:rsid w:val="00741DF6"/>
    <w:rsid w:val="00754747"/>
    <w:rsid w:val="00756E8A"/>
    <w:rsid w:val="00765932"/>
    <w:rsid w:val="00766E88"/>
    <w:rsid w:val="00772D9E"/>
    <w:rsid w:val="00772E38"/>
    <w:rsid w:val="00775D92"/>
    <w:rsid w:val="00786C8F"/>
    <w:rsid w:val="00790E73"/>
    <w:rsid w:val="0079167E"/>
    <w:rsid w:val="007A1701"/>
    <w:rsid w:val="007B3717"/>
    <w:rsid w:val="007B46DB"/>
    <w:rsid w:val="007B6D1B"/>
    <w:rsid w:val="007C0893"/>
    <w:rsid w:val="007C3261"/>
    <w:rsid w:val="007C3B8D"/>
    <w:rsid w:val="007C6575"/>
    <w:rsid w:val="007D61ED"/>
    <w:rsid w:val="007E0098"/>
    <w:rsid w:val="007E12A2"/>
    <w:rsid w:val="007E451E"/>
    <w:rsid w:val="007F3AD0"/>
    <w:rsid w:val="0081135C"/>
    <w:rsid w:val="0081316B"/>
    <w:rsid w:val="0081409C"/>
    <w:rsid w:val="008237F3"/>
    <w:rsid w:val="008266BA"/>
    <w:rsid w:val="00841CBA"/>
    <w:rsid w:val="0084494C"/>
    <w:rsid w:val="00847659"/>
    <w:rsid w:val="008525A9"/>
    <w:rsid w:val="008540AC"/>
    <w:rsid w:val="00857C3C"/>
    <w:rsid w:val="0087033A"/>
    <w:rsid w:val="00893D10"/>
    <w:rsid w:val="0089760E"/>
    <w:rsid w:val="00897CCA"/>
    <w:rsid w:val="008A0084"/>
    <w:rsid w:val="008A2C09"/>
    <w:rsid w:val="008A4B74"/>
    <w:rsid w:val="008A71A0"/>
    <w:rsid w:val="008C2FFE"/>
    <w:rsid w:val="008C3A22"/>
    <w:rsid w:val="008C44B6"/>
    <w:rsid w:val="008C5E32"/>
    <w:rsid w:val="008D3975"/>
    <w:rsid w:val="008D4A75"/>
    <w:rsid w:val="008E4A30"/>
    <w:rsid w:val="0090298A"/>
    <w:rsid w:val="00913891"/>
    <w:rsid w:val="0092020C"/>
    <w:rsid w:val="00922E75"/>
    <w:rsid w:val="00924EE3"/>
    <w:rsid w:val="00936093"/>
    <w:rsid w:val="00936823"/>
    <w:rsid w:val="009370D2"/>
    <w:rsid w:val="00943091"/>
    <w:rsid w:val="00947FC3"/>
    <w:rsid w:val="00950DB4"/>
    <w:rsid w:val="00952B2A"/>
    <w:rsid w:val="0095533C"/>
    <w:rsid w:val="009553FD"/>
    <w:rsid w:val="0096008E"/>
    <w:rsid w:val="00964B36"/>
    <w:rsid w:val="00967A8E"/>
    <w:rsid w:val="00972527"/>
    <w:rsid w:val="009728B5"/>
    <w:rsid w:val="009728E4"/>
    <w:rsid w:val="00977A8C"/>
    <w:rsid w:val="00982421"/>
    <w:rsid w:val="00985E61"/>
    <w:rsid w:val="009866E4"/>
    <w:rsid w:val="00992495"/>
    <w:rsid w:val="00993D98"/>
    <w:rsid w:val="0099617D"/>
    <w:rsid w:val="0099795C"/>
    <w:rsid w:val="009A404D"/>
    <w:rsid w:val="009A4A72"/>
    <w:rsid w:val="009B4167"/>
    <w:rsid w:val="009B59A9"/>
    <w:rsid w:val="009C3C04"/>
    <w:rsid w:val="009C5B7E"/>
    <w:rsid w:val="009C6E5C"/>
    <w:rsid w:val="009C7A5C"/>
    <w:rsid w:val="009D1064"/>
    <w:rsid w:val="009D4A49"/>
    <w:rsid w:val="009E17A0"/>
    <w:rsid w:val="009E1BB3"/>
    <w:rsid w:val="009F25D1"/>
    <w:rsid w:val="009F6C16"/>
    <w:rsid w:val="00A00A75"/>
    <w:rsid w:val="00A0537E"/>
    <w:rsid w:val="00A0671A"/>
    <w:rsid w:val="00A0738D"/>
    <w:rsid w:val="00A07A73"/>
    <w:rsid w:val="00A11D8E"/>
    <w:rsid w:val="00A124C8"/>
    <w:rsid w:val="00A1494E"/>
    <w:rsid w:val="00A150C8"/>
    <w:rsid w:val="00A1627F"/>
    <w:rsid w:val="00A16AC5"/>
    <w:rsid w:val="00A20139"/>
    <w:rsid w:val="00A23B81"/>
    <w:rsid w:val="00A33499"/>
    <w:rsid w:val="00A342B6"/>
    <w:rsid w:val="00A34956"/>
    <w:rsid w:val="00A368F8"/>
    <w:rsid w:val="00A44938"/>
    <w:rsid w:val="00A4614B"/>
    <w:rsid w:val="00A52F61"/>
    <w:rsid w:val="00A55351"/>
    <w:rsid w:val="00A56D91"/>
    <w:rsid w:val="00A60918"/>
    <w:rsid w:val="00A60C3D"/>
    <w:rsid w:val="00A656E3"/>
    <w:rsid w:val="00A6628E"/>
    <w:rsid w:val="00A67DD8"/>
    <w:rsid w:val="00A72494"/>
    <w:rsid w:val="00A86690"/>
    <w:rsid w:val="00A873D1"/>
    <w:rsid w:val="00A87842"/>
    <w:rsid w:val="00A939A4"/>
    <w:rsid w:val="00A93AB9"/>
    <w:rsid w:val="00AA2C52"/>
    <w:rsid w:val="00AB4168"/>
    <w:rsid w:val="00AC278F"/>
    <w:rsid w:val="00AD2CB0"/>
    <w:rsid w:val="00AD71BD"/>
    <w:rsid w:val="00AE1797"/>
    <w:rsid w:val="00AE2146"/>
    <w:rsid w:val="00AE222F"/>
    <w:rsid w:val="00AF1812"/>
    <w:rsid w:val="00AF6734"/>
    <w:rsid w:val="00AF70CD"/>
    <w:rsid w:val="00B02159"/>
    <w:rsid w:val="00B1014B"/>
    <w:rsid w:val="00B104A3"/>
    <w:rsid w:val="00B10FDE"/>
    <w:rsid w:val="00B148B0"/>
    <w:rsid w:val="00B16185"/>
    <w:rsid w:val="00B23927"/>
    <w:rsid w:val="00B31F23"/>
    <w:rsid w:val="00B35F5E"/>
    <w:rsid w:val="00B37DA7"/>
    <w:rsid w:val="00B42025"/>
    <w:rsid w:val="00B52FBF"/>
    <w:rsid w:val="00B555FF"/>
    <w:rsid w:val="00B6232A"/>
    <w:rsid w:val="00B6322C"/>
    <w:rsid w:val="00B653A4"/>
    <w:rsid w:val="00B66A9B"/>
    <w:rsid w:val="00B70A33"/>
    <w:rsid w:val="00B74839"/>
    <w:rsid w:val="00B76222"/>
    <w:rsid w:val="00B7645F"/>
    <w:rsid w:val="00B76950"/>
    <w:rsid w:val="00B80B13"/>
    <w:rsid w:val="00B837F3"/>
    <w:rsid w:val="00B90699"/>
    <w:rsid w:val="00B92A01"/>
    <w:rsid w:val="00B930CA"/>
    <w:rsid w:val="00B93724"/>
    <w:rsid w:val="00B938E5"/>
    <w:rsid w:val="00BA3547"/>
    <w:rsid w:val="00BA7C0C"/>
    <w:rsid w:val="00BB0191"/>
    <w:rsid w:val="00BB6508"/>
    <w:rsid w:val="00BB7C61"/>
    <w:rsid w:val="00BC0E10"/>
    <w:rsid w:val="00BC3FCB"/>
    <w:rsid w:val="00BC70B4"/>
    <w:rsid w:val="00BC791F"/>
    <w:rsid w:val="00BD7268"/>
    <w:rsid w:val="00BE0695"/>
    <w:rsid w:val="00BE19DE"/>
    <w:rsid w:val="00BE1AD1"/>
    <w:rsid w:val="00BE36DA"/>
    <w:rsid w:val="00BE3E95"/>
    <w:rsid w:val="00BE6A1B"/>
    <w:rsid w:val="00BF0626"/>
    <w:rsid w:val="00BF351B"/>
    <w:rsid w:val="00C001E1"/>
    <w:rsid w:val="00C03A93"/>
    <w:rsid w:val="00C1066F"/>
    <w:rsid w:val="00C12A11"/>
    <w:rsid w:val="00C1561D"/>
    <w:rsid w:val="00C161C6"/>
    <w:rsid w:val="00C206A4"/>
    <w:rsid w:val="00C20FF7"/>
    <w:rsid w:val="00C21810"/>
    <w:rsid w:val="00C230F9"/>
    <w:rsid w:val="00C24664"/>
    <w:rsid w:val="00C25F4E"/>
    <w:rsid w:val="00C319E0"/>
    <w:rsid w:val="00C360CD"/>
    <w:rsid w:val="00C411FA"/>
    <w:rsid w:val="00C43EDB"/>
    <w:rsid w:val="00C51799"/>
    <w:rsid w:val="00C603D0"/>
    <w:rsid w:val="00C70174"/>
    <w:rsid w:val="00C73823"/>
    <w:rsid w:val="00C80E0B"/>
    <w:rsid w:val="00C81764"/>
    <w:rsid w:val="00C85347"/>
    <w:rsid w:val="00CB1CB0"/>
    <w:rsid w:val="00CB3119"/>
    <w:rsid w:val="00CB4F5C"/>
    <w:rsid w:val="00CB6D4D"/>
    <w:rsid w:val="00CB7FEE"/>
    <w:rsid w:val="00CD2CB2"/>
    <w:rsid w:val="00CD37B3"/>
    <w:rsid w:val="00CE36C9"/>
    <w:rsid w:val="00CF0F1C"/>
    <w:rsid w:val="00D07C1E"/>
    <w:rsid w:val="00D11212"/>
    <w:rsid w:val="00D13CE9"/>
    <w:rsid w:val="00D24B01"/>
    <w:rsid w:val="00D30004"/>
    <w:rsid w:val="00D30147"/>
    <w:rsid w:val="00D33003"/>
    <w:rsid w:val="00D41324"/>
    <w:rsid w:val="00D42172"/>
    <w:rsid w:val="00D4329F"/>
    <w:rsid w:val="00D457CF"/>
    <w:rsid w:val="00D479CB"/>
    <w:rsid w:val="00D53E4F"/>
    <w:rsid w:val="00D53E7D"/>
    <w:rsid w:val="00D736E3"/>
    <w:rsid w:val="00D766C0"/>
    <w:rsid w:val="00D77D3C"/>
    <w:rsid w:val="00D853D4"/>
    <w:rsid w:val="00D86D56"/>
    <w:rsid w:val="00D92FB3"/>
    <w:rsid w:val="00D967AA"/>
    <w:rsid w:val="00DA2BB6"/>
    <w:rsid w:val="00DA4339"/>
    <w:rsid w:val="00DB4357"/>
    <w:rsid w:val="00DB5C8D"/>
    <w:rsid w:val="00DB63C4"/>
    <w:rsid w:val="00DB7002"/>
    <w:rsid w:val="00DB7850"/>
    <w:rsid w:val="00DC0CF0"/>
    <w:rsid w:val="00DC211F"/>
    <w:rsid w:val="00DC4811"/>
    <w:rsid w:val="00DC7D85"/>
    <w:rsid w:val="00DD1651"/>
    <w:rsid w:val="00DD1F15"/>
    <w:rsid w:val="00DD6BF0"/>
    <w:rsid w:val="00DE0A54"/>
    <w:rsid w:val="00DE0C8B"/>
    <w:rsid w:val="00DE0D60"/>
    <w:rsid w:val="00DE1698"/>
    <w:rsid w:val="00DF3501"/>
    <w:rsid w:val="00DF6F6F"/>
    <w:rsid w:val="00DF7BA0"/>
    <w:rsid w:val="00DF7D74"/>
    <w:rsid w:val="00E00AB2"/>
    <w:rsid w:val="00E00F1C"/>
    <w:rsid w:val="00E03506"/>
    <w:rsid w:val="00E14925"/>
    <w:rsid w:val="00E17B05"/>
    <w:rsid w:val="00E23D81"/>
    <w:rsid w:val="00E242B8"/>
    <w:rsid w:val="00E242E2"/>
    <w:rsid w:val="00E26AEA"/>
    <w:rsid w:val="00E27CF1"/>
    <w:rsid w:val="00E36707"/>
    <w:rsid w:val="00E40C48"/>
    <w:rsid w:val="00E53DCF"/>
    <w:rsid w:val="00E55572"/>
    <w:rsid w:val="00E61318"/>
    <w:rsid w:val="00E62052"/>
    <w:rsid w:val="00E76333"/>
    <w:rsid w:val="00E772F0"/>
    <w:rsid w:val="00E91200"/>
    <w:rsid w:val="00E92C7D"/>
    <w:rsid w:val="00E93003"/>
    <w:rsid w:val="00E9423C"/>
    <w:rsid w:val="00EA3633"/>
    <w:rsid w:val="00EA4C9A"/>
    <w:rsid w:val="00EB0530"/>
    <w:rsid w:val="00EB374F"/>
    <w:rsid w:val="00EC1F2A"/>
    <w:rsid w:val="00EC3DC5"/>
    <w:rsid w:val="00EC3F64"/>
    <w:rsid w:val="00EC403E"/>
    <w:rsid w:val="00ED41FC"/>
    <w:rsid w:val="00ED59F5"/>
    <w:rsid w:val="00ED5E3A"/>
    <w:rsid w:val="00EE7F04"/>
    <w:rsid w:val="00EF193F"/>
    <w:rsid w:val="00EF43E5"/>
    <w:rsid w:val="00EF5C25"/>
    <w:rsid w:val="00EF66FB"/>
    <w:rsid w:val="00F011E2"/>
    <w:rsid w:val="00F0697A"/>
    <w:rsid w:val="00F1352A"/>
    <w:rsid w:val="00F13B9B"/>
    <w:rsid w:val="00F179BC"/>
    <w:rsid w:val="00F23F24"/>
    <w:rsid w:val="00F2484A"/>
    <w:rsid w:val="00F33354"/>
    <w:rsid w:val="00F513FC"/>
    <w:rsid w:val="00F55576"/>
    <w:rsid w:val="00F55794"/>
    <w:rsid w:val="00F56EC8"/>
    <w:rsid w:val="00F57887"/>
    <w:rsid w:val="00F730FE"/>
    <w:rsid w:val="00F83275"/>
    <w:rsid w:val="00F93C0C"/>
    <w:rsid w:val="00F9486F"/>
    <w:rsid w:val="00F96796"/>
    <w:rsid w:val="00FA29E6"/>
    <w:rsid w:val="00FA3523"/>
    <w:rsid w:val="00FC0B12"/>
    <w:rsid w:val="00FC2A52"/>
    <w:rsid w:val="00FC3C17"/>
    <w:rsid w:val="00FC4427"/>
    <w:rsid w:val="00FC72A6"/>
    <w:rsid w:val="00FD25E4"/>
    <w:rsid w:val="00FD78C7"/>
    <w:rsid w:val="00FE0B7B"/>
    <w:rsid w:val="00FE35C9"/>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character" w:customStyle="1" w:styleId="alb">
    <w:name w:val="a_lb"/>
    <w:basedOn w:val="Domylnaczcionkaakapitu"/>
    <w:rsid w:val="00B02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character" w:customStyle="1" w:styleId="alb">
    <w:name w:val="a_lb"/>
    <w:basedOn w:val="Domylnaczcionkaakapitu"/>
    <w:rsid w:val="00B0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mailto:d.gorecka@szpitalslubice.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zamowienia@szpitalslubice.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szpitalslubic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micek@rydygierkrakow.pl" TargetMode="External"/><Relationship Id="rId20" Type="http://schemas.openxmlformats.org/officeDocument/2006/relationships/hyperlink" Target="mailto:apteka@szpitalslub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mailto:zamowienia@szpitalslubice.pl" TargetMode="External"/><Relationship Id="rId32" Type="http://schemas.openxmlformats.org/officeDocument/2006/relationships/hyperlink" Target="https://www.nccert.pl/" TargetMode="External"/><Relationship Id="rId37" Type="http://schemas.openxmlformats.org/officeDocument/2006/relationships/hyperlink" Target="https://sip.lex.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isap.sejm.gov.pl/isap.nsf/DocDetails.xsp?id=WDU20200002021"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mailto:dp@szpitalslubice.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s://platformazakupowa.pl/pn/szpitalslubic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B962-1793-4BF7-8C43-AE5E1687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5586</TotalTime>
  <Pages>33</Pages>
  <Words>12394</Words>
  <Characters>74368</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106</cp:revision>
  <cp:lastPrinted>2021-06-14T11:15:00Z</cp:lastPrinted>
  <dcterms:created xsi:type="dcterms:W3CDTF">2021-01-18T09:28:00Z</dcterms:created>
  <dcterms:modified xsi:type="dcterms:W3CDTF">2021-06-14T11:17:00Z</dcterms:modified>
</cp:coreProperties>
</file>