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44B" w14:textId="77777777" w:rsidR="00F959E5" w:rsidRPr="006C2BBE" w:rsidRDefault="00387F7F" w:rsidP="006C2BBE">
      <w:pPr>
        <w:pStyle w:val="Nagwek11"/>
        <w:tabs>
          <w:tab w:val="left" w:pos="0"/>
        </w:tabs>
        <w:spacing w:before="0" w:after="0" w:line="360" w:lineRule="auto"/>
        <w:rPr>
          <w:sz w:val="22"/>
          <w:szCs w:val="22"/>
        </w:rPr>
      </w:pPr>
      <w:r w:rsidRPr="006C2BBE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6C2BBE">
        <w:rPr>
          <w:sz w:val="22"/>
          <w:szCs w:val="22"/>
        </w:rPr>
        <w:t xml:space="preserve">                     Załącznik n</w:t>
      </w:r>
      <w:r w:rsidRPr="006C2BBE">
        <w:rPr>
          <w:sz w:val="22"/>
          <w:szCs w:val="22"/>
        </w:rPr>
        <w:t>r 1</w:t>
      </w:r>
    </w:p>
    <w:p w14:paraId="01DC26E5" w14:textId="77777777" w:rsidR="008A069B" w:rsidRPr="006C2BBE" w:rsidRDefault="008A069B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4B847546" w14:textId="4F0FA250" w:rsidR="00F959E5" w:rsidRPr="00CB3659" w:rsidRDefault="00387F7F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>Oferta Wykonawcy</w:t>
      </w:r>
    </w:p>
    <w:p w14:paraId="3393CEAE" w14:textId="77777777" w:rsidR="008A069B" w:rsidRDefault="008A069B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EEF5E73" w14:textId="77777777" w:rsidR="00CB3659" w:rsidRPr="006C2BBE" w:rsidRDefault="00CB3659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6C2BBE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Default="00F959E5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42EE1265" w14:textId="77777777" w:rsidR="00CB3659" w:rsidRPr="006C2BBE" w:rsidRDefault="00CB3659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27444653" w14:textId="39B80F93" w:rsidR="006C2BBE" w:rsidRPr="00CB3659" w:rsidRDefault="00387F7F" w:rsidP="00CB3659">
      <w:pPr>
        <w:pStyle w:val="Akapitzlist"/>
        <w:suppressAutoHyphens w:val="0"/>
        <w:spacing w:line="360" w:lineRule="auto"/>
        <w:ind w:left="0" w:right="141"/>
        <w:contextualSpacing w:val="0"/>
        <w:jc w:val="both"/>
        <w:rPr>
          <w:rStyle w:val="Domylnaczcionkaakapitu1"/>
          <w:rFonts w:ascii="Cambria" w:hAnsi="Cambria"/>
          <w:bCs/>
          <w:sz w:val="22"/>
          <w:szCs w:val="22"/>
        </w:rPr>
      </w:pPr>
      <w:r w:rsidRPr="00CB3659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CB3659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CB3659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65D91" w:rsidRPr="00CB3659">
        <w:rPr>
          <w:rFonts w:ascii="Cambria" w:hAnsi="Cambria"/>
          <w:bCs/>
          <w:sz w:val="22"/>
          <w:szCs w:val="22"/>
        </w:rPr>
        <w:t>jest</w:t>
      </w:r>
      <w:bookmarkStart w:id="0" w:name="_Hlk60922440"/>
      <w:bookmarkStart w:id="1" w:name="_Hlk156995625"/>
      <w:r w:rsidR="00CB3659" w:rsidRPr="00CB3659">
        <w:rPr>
          <w:rFonts w:ascii="Cambria" w:hAnsi="Cambria"/>
          <w:bCs/>
          <w:sz w:val="22"/>
          <w:szCs w:val="22"/>
        </w:rPr>
        <w:t xml:space="preserve"> </w:t>
      </w:r>
      <w:r w:rsidR="00CB3659" w:rsidRPr="00CB3659">
        <w:rPr>
          <w:rFonts w:ascii="Cambria" w:hAnsi="Cambria" w:cs="Calibri"/>
          <w:b/>
          <w:bCs/>
          <w:sz w:val="22"/>
          <w:szCs w:val="22"/>
        </w:rPr>
        <w:t xml:space="preserve">świadczenie </w:t>
      </w:r>
      <w:r w:rsidR="00CB3659" w:rsidRPr="00CB3659">
        <w:rPr>
          <w:rFonts w:ascii="Cambria" w:hAnsi="Cambria"/>
          <w:b/>
          <w:bCs/>
          <w:sz w:val="22"/>
          <w:szCs w:val="22"/>
        </w:rPr>
        <w:t>usług w zakresie przeglądów serwisowych (gwarancyjnych i pogwarancyjnych) i konserwacji urządzeń wentylacji i klimatyzacji w latach 2024-2026 w obiektach MOSiR "Bystrzyca" w Lublinie Sp. z o.o., wg. zadań 1-</w:t>
      </w:r>
      <w:bookmarkEnd w:id="0"/>
      <w:bookmarkEnd w:id="1"/>
      <w:r w:rsidR="00CC358C">
        <w:rPr>
          <w:rFonts w:ascii="Cambria" w:hAnsi="Cambria"/>
          <w:b/>
          <w:bCs/>
          <w:sz w:val="22"/>
          <w:szCs w:val="22"/>
        </w:rPr>
        <w:t>2</w:t>
      </w:r>
      <w:r w:rsidR="00CB3659" w:rsidRPr="00CB3659">
        <w:rPr>
          <w:rFonts w:ascii="Cambria" w:hAnsi="Cambria"/>
          <w:bCs/>
          <w:sz w:val="22"/>
          <w:szCs w:val="22"/>
        </w:rPr>
        <w:t xml:space="preserve">, </w:t>
      </w:r>
      <w:r w:rsidRPr="00CB3659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14:paraId="1541E5B4" w14:textId="77777777" w:rsidR="00F959E5" w:rsidRPr="006C2BBE" w:rsidRDefault="00387F7F" w:rsidP="006C2BBE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 w:line="360" w:lineRule="auto"/>
        <w:ind w:left="720" w:hanging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Dane Wykonawcy:</w:t>
      </w:r>
    </w:p>
    <w:p w14:paraId="1C15EBA8" w14:textId="45295664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</w:t>
      </w:r>
      <w:r w:rsidRPr="006C2BBE">
        <w:rPr>
          <w:rFonts w:ascii="Cambria" w:hAnsi="Cambria"/>
          <w:sz w:val="22"/>
          <w:szCs w:val="22"/>
        </w:rPr>
        <w:t>.............</w:t>
      </w:r>
    </w:p>
    <w:p w14:paraId="0FFE4787" w14:textId="5C6E7A34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</w:t>
      </w:r>
      <w:r w:rsidRPr="006C2BBE">
        <w:rPr>
          <w:rFonts w:ascii="Cambria" w:hAnsi="Cambria"/>
          <w:sz w:val="22"/>
          <w:szCs w:val="22"/>
        </w:rPr>
        <w:t>....</w:t>
      </w:r>
    </w:p>
    <w:p w14:paraId="290AC210" w14:textId="784217D4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tel./fax. firmy………………………………………………………………………………</w:t>
      </w:r>
      <w:r w:rsidR="00CB3659">
        <w:rPr>
          <w:rFonts w:ascii="Cambria" w:hAnsi="Cambria"/>
          <w:sz w:val="22"/>
          <w:szCs w:val="22"/>
        </w:rPr>
        <w:t>……………………….……..</w:t>
      </w:r>
      <w:r w:rsidRPr="006C2BBE">
        <w:rPr>
          <w:rFonts w:ascii="Cambria" w:hAnsi="Cambria"/>
          <w:sz w:val="22"/>
          <w:szCs w:val="22"/>
        </w:rPr>
        <w:t>…</w:t>
      </w:r>
      <w:r w:rsidR="00CB3659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>….</w:t>
      </w:r>
    </w:p>
    <w:p w14:paraId="1CC3A63F" w14:textId="1A99295D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adres 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</w:t>
      </w:r>
      <w:r w:rsidR="00CB3659">
        <w:rPr>
          <w:rStyle w:val="Domylnaczcionkaakapitu1"/>
          <w:rFonts w:ascii="Cambria" w:hAnsi="Cambria"/>
          <w:iCs/>
          <w:sz w:val="22"/>
          <w:szCs w:val="22"/>
        </w:rPr>
        <w:t>……………………………..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….</w:t>
      </w:r>
      <w:r w:rsidR="00CB3659">
        <w:rPr>
          <w:rStyle w:val="Domylnaczcionkaakapitu1"/>
          <w:rFonts w:ascii="Cambria" w:hAnsi="Cambria"/>
          <w:iCs/>
          <w:sz w:val="22"/>
          <w:szCs w:val="22"/>
        </w:rPr>
        <w:t>..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..</w:t>
      </w:r>
    </w:p>
    <w:p w14:paraId="18CD8ED7" w14:textId="1D32E935" w:rsidR="00F959E5" w:rsidRPr="006C2BBE" w:rsidRDefault="00387F7F" w:rsidP="00CB3659">
      <w:pPr>
        <w:pStyle w:val="NormalnyWeb"/>
        <w:spacing w:before="0" w:after="0" w:line="360" w:lineRule="auto"/>
        <w:ind w:left="284" w:right="141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.......................................</w:t>
      </w:r>
      <w:r w:rsidRPr="006C2BBE">
        <w:rPr>
          <w:rFonts w:ascii="Cambria" w:hAnsi="Cambria"/>
          <w:sz w:val="22"/>
          <w:szCs w:val="22"/>
        </w:rPr>
        <w:t>..........</w:t>
      </w:r>
    </w:p>
    <w:p w14:paraId="20ED7A51" w14:textId="6F6AFA66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.......................................</w:t>
      </w:r>
    </w:p>
    <w:p w14:paraId="517A2F58" w14:textId="7F32B65A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Nr</w:t>
      </w:r>
      <w:r w:rsidR="00824167" w:rsidRPr="006C2BBE">
        <w:rPr>
          <w:rFonts w:ascii="Cambria" w:hAnsi="Cambria"/>
          <w:sz w:val="22"/>
          <w:szCs w:val="22"/>
        </w:rPr>
        <w:t xml:space="preserve"> KRS/ wpis</w:t>
      </w:r>
      <w:r w:rsidRPr="006C2BBE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</w:t>
      </w:r>
      <w:r w:rsidRPr="006C2BBE">
        <w:rPr>
          <w:rFonts w:ascii="Cambria" w:hAnsi="Cambria"/>
          <w:sz w:val="22"/>
          <w:szCs w:val="22"/>
        </w:rPr>
        <w:t>.......</w:t>
      </w:r>
    </w:p>
    <w:p w14:paraId="11F1C7D8" w14:textId="2C4D79E8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 w:right="-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Adres zamieszkania/zameldowania osoby fizycznej mającej status przedsiębiorcy</w:t>
      </w:r>
      <w:r w:rsidR="00CB3659">
        <w:rPr>
          <w:rFonts w:ascii="Cambria" w:hAnsi="Cambria"/>
          <w:sz w:val="22"/>
          <w:szCs w:val="22"/>
        </w:rPr>
        <w:t>……………….</w:t>
      </w:r>
      <w:r w:rsidRPr="006C2BBE">
        <w:rPr>
          <w:rFonts w:ascii="Cambria" w:hAnsi="Cambria"/>
          <w:sz w:val="22"/>
          <w:szCs w:val="22"/>
        </w:rPr>
        <w:t xml:space="preserve"> </w:t>
      </w:r>
      <w:r w:rsidR="00CB3659">
        <w:rPr>
          <w:rFonts w:ascii="Cambria" w:hAnsi="Cambria"/>
          <w:sz w:val="22"/>
          <w:szCs w:val="22"/>
        </w:rPr>
        <w:t>…………..</w:t>
      </w:r>
      <w:r w:rsidRPr="006C2BBE">
        <w:rPr>
          <w:rFonts w:ascii="Cambria" w:hAnsi="Cambria"/>
          <w:sz w:val="22"/>
          <w:szCs w:val="22"/>
        </w:rPr>
        <w:t>…….……...…………………………</w:t>
      </w:r>
      <w:r w:rsidR="00CB3659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14:paraId="3DECFE06" w14:textId="71A41DE3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7DCD620E" w14:textId="1F699866" w:rsidR="0028521D" w:rsidRPr="006C2BBE" w:rsidRDefault="00387F7F" w:rsidP="006C2BBE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6C2BBE">
        <w:rPr>
          <w:rFonts w:ascii="Cambria" w:hAnsi="Cambria"/>
          <w:sz w:val="22"/>
          <w:szCs w:val="22"/>
        </w:rPr>
        <w:t xml:space="preserve"> w poniższym zakresie</w:t>
      </w:r>
      <w:r w:rsidRPr="006C2BBE">
        <w:rPr>
          <w:rFonts w:ascii="Cambria" w:hAnsi="Cambria"/>
          <w:sz w:val="22"/>
          <w:szCs w:val="22"/>
        </w:rPr>
        <w:t>:</w:t>
      </w:r>
    </w:p>
    <w:p w14:paraId="023E8B27" w14:textId="77777777" w:rsidR="00CB3659" w:rsidRDefault="00CB3659" w:rsidP="00CB3659">
      <w:pPr>
        <w:spacing w:line="360" w:lineRule="auto"/>
        <w:ind w:left="1843" w:hanging="1559"/>
        <w:jc w:val="both"/>
        <w:rPr>
          <w:rFonts w:ascii="Cambria" w:eastAsia="Tahoma" w:hAnsi="Cambria"/>
          <w:b/>
          <w:bCs/>
          <w:i/>
          <w:sz w:val="22"/>
          <w:szCs w:val="22"/>
        </w:rPr>
      </w:pPr>
    </w:p>
    <w:p w14:paraId="4CD52302" w14:textId="5574F096" w:rsidR="00CB3659" w:rsidRPr="00CB3659" w:rsidRDefault="00CB3659" w:rsidP="00CB3659">
      <w:pPr>
        <w:spacing w:line="360" w:lineRule="auto"/>
        <w:ind w:left="1843" w:hanging="1559"/>
        <w:jc w:val="both"/>
        <w:rPr>
          <w:rStyle w:val="Domylnaczcionkaakapitu1"/>
          <w:rFonts w:ascii="Cambria" w:eastAsia="Tahoma" w:hAnsi="Cambria"/>
          <w:b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1 – przeglądy serwisowe i konserwacja agregatu chłodniczego lodowiska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Icemania</w:t>
      </w:r>
      <w:proofErr w:type="spellEnd"/>
      <w:r w:rsidRPr="00CB3659">
        <w:rPr>
          <w:rFonts w:ascii="Cambria" w:eastAsia="Tahoma" w:hAnsi="Cambria"/>
          <w:b/>
          <w:bCs/>
          <w:i/>
          <w:sz w:val="22"/>
          <w:szCs w:val="22"/>
        </w:rPr>
        <w:t>;</w:t>
      </w:r>
    </w:p>
    <w:p w14:paraId="6558E8BD" w14:textId="48AE86A8" w:rsidR="002D08C5" w:rsidRPr="006C2BBE" w:rsidRDefault="002D08C5" w:rsidP="006C2BBE">
      <w:pPr>
        <w:pStyle w:val="NormalnyWeb"/>
        <w:spacing w:before="0" w:after="0" w:line="360" w:lineRule="auto"/>
        <w:ind w:left="284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1EE59851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6C2BBE" w:rsidRDefault="002D08C5" w:rsidP="006C2BBE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52225E54" w14:textId="3608CFF5" w:rsidR="00CB3659" w:rsidRDefault="002D08C5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376E5A14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EEB734C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45D24986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3151F5B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A6BE129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ED8D966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0D345D51" w14:textId="0A45BA1F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</w:t>
      </w:r>
      <w:r w:rsidR="00CC358C">
        <w:rPr>
          <w:rFonts w:ascii="Cambria" w:eastAsia="Tahoma" w:hAnsi="Cambria"/>
          <w:b/>
          <w:bCs/>
          <w:i/>
          <w:sz w:val="22"/>
          <w:szCs w:val="22"/>
        </w:rPr>
        <w:t>2</w:t>
      </w: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 – przeglądy serwisowe i konserwacja urządzeń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Hevalex</w:t>
      </w:r>
      <w:proofErr w:type="spellEnd"/>
    </w:p>
    <w:p w14:paraId="7A301E4A" w14:textId="4994521E" w:rsidR="00CB3659" w:rsidRPr="006C2BBE" w:rsidRDefault="00CB3659" w:rsidP="00CB3659">
      <w:pPr>
        <w:pStyle w:val="NormalnyWeb"/>
        <w:spacing w:before="0" w:after="0" w:line="360" w:lineRule="auto"/>
        <w:ind w:left="426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 </w:t>
      </w:r>
    </w:p>
    <w:p w14:paraId="23070481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5F449A02" w14:textId="77777777" w:rsidR="00CB3659" w:rsidRPr="006C2BBE" w:rsidRDefault="00CB3659" w:rsidP="00CB3659">
      <w:pPr>
        <w:pStyle w:val="NormalnyWeb"/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65D53410" w14:textId="77777777" w:rsidR="00CB3659" w:rsidRPr="006C2BBE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3F3B34E3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0E73ACED" w14:textId="543E0A57" w:rsidR="006C2BBE" w:rsidRPr="006C2BBE" w:rsidRDefault="0028521D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 xml:space="preserve">               </w:t>
      </w:r>
    </w:p>
    <w:p w14:paraId="16C58DB4" w14:textId="31DD6EF1" w:rsidR="000444BF" w:rsidRPr="006C2BBE" w:rsidRDefault="00387F7F" w:rsidP="006C2BBE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6C2BBE">
        <w:rPr>
          <w:rFonts w:ascii="Cambria" w:hAnsi="Cambria"/>
          <w:sz w:val="22"/>
          <w:szCs w:val="22"/>
        </w:rPr>
        <w:t>zamówienia</w:t>
      </w:r>
      <w:r w:rsidRPr="006C2BBE">
        <w:rPr>
          <w:rFonts w:ascii="Cambria" w:hAnsi="Cambria"/>
          <w:sz w:val="22"/>
          <w:szCs w:val="22"/>
        </w:rPr>
        <w:t>:</w:t>
      </w:r>
    </w:p>
    <w:p w14:paraId="7461A273" w14:textId="77777777" w:rsidR="00CB3659" w:rsidRPr="00CB3659" w:rsidRDefault="00CB3659" w:rsidP="00CB3659">
      <w:pPr>
        <w:spacing w:line="360" w:lineRule="auto"/>
        <w:ind w:left="1843" w:hanging="1559"/>
        <w:jc w:val="both"/>
        <w:rPr>
          <w:rStyle w:val="Domylnaczcionkaakapitu1"/>
          <w:rFonts w:ascii="Cambria" w:eastAsia="Tahoma" w:hAnsi="Cambria"/>
          <w:b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1 – przeglądy serwisowe i konserwacja agregatu chłodniczego lodowiska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Icemania</w:t>
      </w:r>
      <w:proofErr w:type="spellEnd"/>
      <w:r w:rsidRPr="00CB3659">
        <w:rPr>
          <w:rFonts w:ascii="Cambria" w:eastAsia="Tahoma" w:hAnsi="Cambria"/>
          <w:b/>
          <w:bCs/>
          <w:i/>
          <w:sz w:val="22"/>
          <w:szCs w:val="22"/>
        </w:rPr>
        <w:t>;</w:t>
      </w:r>
    </w:p>
    <w:p w14:paraId="2F2EC5CC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3066E785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46415E7A" w14:textId="3001E86A" w:rsidR="00CB3659" w:rsidRDefault="00CB3659" w:rsidP="00CC358C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2509DA8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19BD2AB3" w14:textId="37FCE9A3" w:rsidR="00CB3659" w:rsidRP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Zadanie nr </w:t>
      </w:r>
      <w:r w:rsidR="00CC358C">
        <w:rPr>
          <w:rFonts w:ascii="Cambria" w:eastAsia="Tahoma" w:hAnsi="Cambria"/>
          <w:b/>
          <w:bCs/>
          <w:i/>
          <w:sz w:val="22"/>
          <w:szCs w:val="22"/>
        </w:rPr>
        <w:t xml:space="preserve">2 </w:t>
      </w:r>
      <w:r w:rsidRPr="00CB3659">
        <w:rPr>
          <w:rFonts w:ascii="Cambria" w:eastAsia="Tahoma" w:hAnsi="Cambria"/>
          <w:b/>
          <w:bCs/>
          <w:i/>
          <w:sz w:val="22"/>
          <w:szCs w:val="22"/>
        </w:rPr>
        <w:t xml:space="preserve">– przeglądy serwisowe i konserwacja urządzeń </w:t>
      </w:r>
      <w:proofErr w:type="spellStart"/>
      <w:r w:rsidRPr="00CB3659">
        <w:rPr>
          <w:rFonts w:ascii="Cambria" w:eastAsia="Tahoma" w:hAnsi="Cambria"/>
          <w:b/>
          <w:bCs/>
          <w:i/>
          <w:sz w:val="22"/>
          <w:szCs w:val="22"/>
        </w:rPr>
        <w:t>Hevalex</w:t>
      </w:r>
      <w:proofErr w:type="spellEnd"/>
    </w:p>
    <w:p w14:paraId="4289F794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41EBBF02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10C29835" w14:textId="7C9BD7BF" w:rsidR="00F959E5" w:rsidRPr="00CC358C" w:rsidRDefault="00CB3659" w:rsidP="00CC358C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1455DFA8" w14:textId="58D7A342" w:rsidR="00F959E5" w:rsidRPr="006C2BBE" w:rsidRDefault="000A4DB6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5.*</w:t>
      </w:r>
      <w:r w:rsidR="00387F7F" w:rsidRPr="006C2BBE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6C2BBE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6C2BBE">
        <w:rPr>
          <w:rFonts w:ascii="Cambria" w:hAnsi="Cambria"/>
          <w:sz w:val="22"/>
          <w:szCs w:val="22"/>
        </w:rPr>
        <w:t xml:space="preserve"> oraz </w:t>
      </w:r>
      <w:r w:rsidR="0095522E" w:rsidRPr="006C2BBE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6C2BBE">
        <w:rPr>
          <w:rFonts w:ascii="Cambria" w:hAnsi="Cambria"/>
          <w:sz w:val="22"/>
          <w:szCs w:val="22"/>
        </w:rPr>
        <w:t>my</w:t>
      </w:r>
      <w:r w:rsidR="0095522E" w:rsidRPr="006C2BBE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6C2BBE">
        <w:rPr>
          <w:rFonts w:ascii="Cambria" w:hAnsi="Cambria"/>
          <w:sz w:val="22"/>
          <w:szCs w:val="22"/>
        </w:rPr>
        <w:br/>
      </w:r>
      <w:r w:rsidR="0095522E" w:rsidRPr="006C2BBE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6C2BBE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6C2BBE" w:rsidRDefault="00387F7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6C2BBE">
        <w:rPr>
          <w:rFonts w:ascii="Cambria" w:hAnsi="Cambria"/>
          <w:sz w:val="22"/>
          <w:szCs w:val="22"/>
        </w:rPr>
        <w:br/>
      </w:r>
      <w:r w:rsidRPr="006C2BBE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23C94A07" w14:textId="0FE2AC46" w:rsidR="006C2BBE" w:rsidRPr="006C2BBE" w:rsidRDefault="009738E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7</w:t>
      </w:r>
      <w:r w:rsidR="006C2BBE" w:rsidRPr="006C2BBE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 xml:space="preserve">* Oświadczam, </w:t>
      </w:r>
      <w:r w:rsidR="001D7E6D" w:rsidRPr="006C2BBE">
        <w:rPr>
          <w:rFonts w:ascii="Cambria" w:hAnsi="Cambria"/>
          <w:sz w:val="22"/>
          <w:szCs w:val="22"/>
        </w:rPr>
        <w:t>że spełniam warunki udziału w postępowaniu wskazane w pkt. 3 Zaproszenia</w:t>
      </w:r>
      <w:r w:rsidR="006C2BBE" w:rsidRPr="006C2BBE">
        <w:rPr>
          <w:rFonts w:ascii="Cambria" w:hAnsi="Cambria"/>
          <w:sz w:val="22"/>
          <w:szCs w:val="22"/>
        </w:rPr>
        <w:t>.</w:t>
      </w:r>
    </w:p>
    <w:p w14:paraId="1CFD5D29" w14:textId="09D39068" w:rsidR="001D7E6D" w:rsidRPr="006C2BBE" w:rsidRDefault="006C2BBE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8.* </w:t>
      </w:r>
      <w:r w:rsidR="001D7E6D" w:rsidRPr="006C2BBE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6C2BBE">
        <w:rPr>
          <w:rFonts w:ascii="Cambria" w:hAnsi="Cambria"/>
          <w:b/>
          <w:bCs/>
          <w:sz w:val="22"/>
          <w:szCs w:val="22"/>
        </w:rPr>
        <w:t>.</w:t>
      </w:r>
    </w:p>
    <w:p w14:paraId="6909A1E3" w14:textId="28FA51E6" w:rsidR="00D42EE9" w:rsidRPr="006C2BBE" w:rsidRDefault="00CB3659" w:rsidP="00D42EE9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3E0353" w:rsidRPr="006C2BBE">
        <w:rPr>
          <w:rFonts w:ascii="Cambria" w:hAnsi="Cambria"/>
          <w:b/>
          <w:sz w:val="22"/>
          <w:szCs w:val="22"/>
        </w:rPr>
        <w:t>*</w:t>
      </w:r>
      <w:r w:rsidR="00D42EE9" w:rsidRPr="00D42EE9">
        <w:rPr>
          <w:rFonts w:ascii="Cambria" w:hAnsi="Cambria"/>
          <w:b/>
          <w:bCs/>
          <w:sz w:val="22"/>
          <w:szCs w:val="22"/>
        </w:rPr>
        <w:t xml:space="preserve"> </w:t>
      </w:r>
      <w:r w:rsidR="00D42EE9" w:rsidRPr="006C2BBE">
        <w:rPr>
          <w:rFonts w:ascii="Cambria" w:hAnsi="Cambria"/>
          <w:b/>
          <w:bCs/>
          <w:sz w:val="22"/>
          <w:szCs w:val="22"/>
        </w:rPr>
        <w:t>Oświadczam, że:</w:t>
      </w:r>
    </w:p>
    <w:p w14:paraId="2E83AFA2" w14:textId="3FF54E09" w:rsidR="00D42EE9" w:rsidRPr="00D42EE9" w:rsidRDefault="00D42EE9" w:rsidP="00D42EE9">
      <w:pPr>
        <w:spacing w:line="360" w:lineRule="auto"/>
        <w:ind w:left="284"/>
        <w:jc w:val="both"/>
        <w:rPr>
          <w:rFonts w:ascii="Cambria" w:hAnsi="Cambria"/>
          <w:bCs/>
        </w:rPr>
      </w:pPr>
      <w:r w:rsidRPr="00D42EE9">
        <w:rPr>
          <w:rFonts w:ascii="Cambria" w:hAnsi="Cambria"/>
          <w:bCs/>
          <w:sz w:val="22"/>
          <w:szCs w:val="22"/>
        </w:rPr>
        <w:t>Spełniam wymagania</w:t>
      </w:r>
      <w:r w:rsidRPr="00D42EE9">
        <w:rPr>
          <w:rFonts w:ascii="Cambria" w:hAnsi="Cambria"/>
          <w:bCs/>
          <w:lang w:eastAsia="pl-PL"/>
        </w:rPr>
        <w:t xml:space="preserve"> zawarte w  pkt. 3 Opisu przedmiotu zamówienia (OPZ), stanowiącym Zał. Nr 2 do Zaproszenia.</w:t>
      </w:r>
    </w:p>
    <w:p w14:paraId="637A27FB" w14:textId="0E8999D1" w:rsidR="000A4DB6" w:rsidRPr="006C2BBE" w:rsidRDefault="00D42EE9" w:rsidP="00D42EE9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10*</w:t>
      </w:r>
      <w:r w:rsidR="00387F7F" w:rsidRPr="006C2BBE">
        <w:rPr>
          <w:rFonts w:ascii="Cambria" w:hAnsi="Cambria"/>
          <w:b/>
          <w:sz w:val="22"/>
          <w:szCs w:val="22"/>
        </w:rPr>
        <w:t>Oświadczam</w:t>
      </w:r>
      <w:r w:rsidR="00387F7F" w:rsidRPr="006C2BBE">
        <w:rPr>
          <w:rFonts w:ascii="Cambria" w:hAnsi="Cambria"/>
          <w:sz w:val="22"/>
          <w:szCs w:val="22"/>
        </w:rPr>
        <w:t xml:space="preserve">, </w:t>
      </w:r>
      <w:r w:rsidR="00387F7F" w:rsidRPr="006C2BBE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6C2BBE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6C2BBE">
        <w:rPr>
          <w:rFonts w:ascii="Cambria" w:hAnsi="Cambria"/>
          <w:b/>
          <w:sz w:val="22"/>
          <w:szCs w:val="22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lastRenderedPageBreak/>
        <w:t>pośrednio pozyskałem w celu ubiegania się o udzi</w:t>
      </w:r>
      <w:r w:rsidR="000A4DB6" w:rsidRPr="006C2BBE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 w:rsidRPr="006C2BBE">
        <w:rPr>
          <w:rFonts w:ascii="Cambria" w:hAnsi="Cambria"/>
          <w:b/>
          <w:sz w:val="22"/>
          <w:szCs w:val="22"/>
        </w:rPr>
        <w:br/>
      </w:r>
      <w:r w:rsidR="000A4DB6" w:rsidRPr="006C2BBE">
        <w:rPr>
          <w:rFonts w:ascii="Cambria" w:hAnsi="Cambria"/>
          <w:b/>
          <w:sz w:val="22"/>
          <w:szCs w:val="22"/>
        </w:rPr>
        <w:t xml:space="preserve">w </w:t>
      </w:r>
      <w:r w:rsidR="00387F7F" w:rsidRPr="006C2BBE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6C2BBE" w:rsidRDefault="000A4DB6" w:rsidP="006C2BBE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 xml:space="preserve">      </w:t>
      </w:r>
      <w:r w:rsidR="00387F7F" w:rsidRPr="006C2BBE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6C2BBE" w:rsidRDefault="00387F7F" w:rsidP="006C2BBE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057FCC46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6C2BBE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6C2BBE" w:rsidRDefault="00387F7F" w:rsidP="006C2BBE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 w:line="360" w:lineRule="auto"/>
        <w:ind w:left="567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6C2BBE" w:rsidRDefault="00F959E5" w:rsidP="006C2BBE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6C2BBE" w:rsidRDefault="00387F7F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6C2BBE" w:rsidRDefault="0047693A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6C2BBE" w:rsidRDefault="008A069B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6C2BBE" w:rsidRDefault="00387F7F" w:rsidP="006C2BBE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6C2BBE">
        <w:rPr>
          <w:rFonts w:ascii="Cambria" w:hAnsi="Cambria"/>
          <w:b/>
          <w:i/>
          <w:sz w:val="22"/>
          <w:szCs w:val="22"/>
        </w:rPr>
        <w:t xml:space="preserve">UWAGA: </w:t>
      </w:r>
      <w:bookmarkStart w:id="2" w:name="_Hlk515279047"/>
      <w:r w:rsidRPr="006C2BBE">
        <w:rPr>
          <w:rFonts w:ascii="Cambria" w:hAnsi="Cambria"/>
          <w:b/>
          <w:i/>
          <w:sz w:val="22"/>
          <w:szCs w:val="22"/>
        </w:rPr>
        <w:t xml:space="preserve"> </w:t>
      </w:r>
      <w:bookmarkEnd w:id="2"/>
      <w:r w:rsidRPr="006C2BBE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6C2BBE" w:rsidRDefault="00387F7F" w:rsidP="006C2BBE">
      <w:pPr>
        <w:spacing w:after="150" w:line="360" w:lineRule="auto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6C2BBE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2BBE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6C2BBE" w:rsidRDefault="00387F7F" w:rsidP="006C2BBE">
      <w:pPr>
        <w:pStyle w:val="Nagwek1"/>
        <w:numPr>
          <w:ilvl w:val="0"/>
          <w:numId w:val="9"/>
        </w:numPr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6C2BBE">
        <w:rPr>
          <w:rFonts w:ascii="Cambria" w:hAnsi="Cambria"/>
          <w:sz w:val="22"/>
          <w:szCs w:val="22"/>
          <w:lang w:eastAsia="pl-PL"/>
        </w:rPr>
        <w:br/>
      </w:r>
      <w:r w:rsidRPr="006C2BBE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6C2BBE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6C2BBE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6C2BBE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0698A292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6C2BBE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6C2BBE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BD2C04">
        <w:rPr>
          <w:rFonts w:ascii="Cambria" w:hAnsi="Cambria"/>
          <w:i/>
          <w:sz w:val="22"/>
          <w:szCs w:val="22"/>
        </w:rPr>
        <w:t>ZZP.260.2</w:t>
      </w:r>
      <w:r w:rsidR="00D42EE9" w:rsidRPr="00BD2C04">
        <w:rPr>
          <w:rFonts w:ascii="Cambria" w:hAnsi="Cambria"/>
          <w:i/>
          <w:sz w:val="22"/>
          <w:szCs w:val="22"/>
        </w:rPr>
        <w:t>.</w:t>
      </w:r>
      <w:r w:rsidR="00BD2C04" w:rsidRPr="00BD2C04">
        <w:rPr>
          <w:rFonts w:ascii="Cambria" w:hAnsi="Cambria"/>
          <w:i/>
          <w:sz w:val="22"/>
          <w:szCs w:val="22"/>
        </w:rPr>
        <w:t>6</w:t>
      </w:r>
      <w:r w:rsidR="00D42EE9" w:rsidRPr="00BD2C04">
        <w:rPr>
          <w:rFonts w:ascii="Cambria" w:hAnsi="Cambria"/>
          <w:i/>
          <w:sz w:val="22"/>
          <w:szCs w:val="22"/>
        </w:rPr>
        <w:t>.</w:t>
      </w:r>
      <w:r w:rsidR="000A4DB6" w:rsidRPr="00BD2C04">
        <w:rPr>
          <w:rFonts w:ascii="Cambria" w:hAnsi="Cambria"/>
          <w:i/>
          <w:sz w:val="22"/>
          <w:szCs w:val="22"/>
        </w:rPr>
        <w:t>202</w:t>
      </w:r>
      <w:r w:rsidR="00CB3659" w:rsidRPr="00BD2C04">
        <w:rPr>
          <w:rFonts w:ascii="Cambria" w:hAnsi="Cambria"/>
          <w:i/>
          <w:sz w:val="22"/>
          <w:szCs w:val="22"/>
        </w:rPr>
        <w:t>4</w:t>
      </w:r>
      <w:r w:rsidRPr="00D42EE9">
        <w:rPr>
          <w:rFonts w:ascii="Cambria" w:hAnsi="Cambria"/>
          <w:i/>
          <w:sz w:val="22"/>
          <w:szCs w:val="22"/>
        </w:rPr>
        <w:t xml:space="preserve"> prowadzonym w postępowaniu o udzielenie zamówienia o </w:t>
      </w:r>
      <w:r w:rsidR="00CD3501">
        <w:rPr>
          <w:rFonts w:ascii="Cambria" w:hAnsi="Cambria"/>
          <w:i/>
          <w:sz w:val="22"/>
          <w:szCs w:val="22"/>
        </w:rPr>
        <w:t>wartości</w:t>
      </w:r>
      <w:r w:rsidR="00CD3501" w:rsidRPr="00D42EE9">
        <w:rPr>
          <w:rFonts w:ascii="Cambria" w:hAnsi="Cambria"/>
          <w:i/>
          <w:sz w:val="22"/>
          <w:szCs w:val="22"/>
        </w:rPr>
        <w:t xml:space="preserve"> </w:t>
      </w:r>
      <w:r w:rsidRPr="00D42EE9">
        <w:rPr>
          <w:rFonts w:ascii="Cambria" w:hAnsi="Cambria"/>
          <w:i/>
          <w:sz w:val="22"/>
          <w:szCs w:val="22"/>
        </w:rPr>
        <w:t xml:space="preserve">poniżej </w:t>
      </w:r>
      <w:r w:rsidR="0039329A" w:rsidRPr="00D42EE9">
        <w:rPr>
          <w:rFonts w:ascii="Cambria" w:hAnsi="Cambria"/>
          <w:i/>
          <w:sz w:val="22"/>
          <w:szCs w:val="22"/>
        </w:rPr>
        <w:t>1</w:t>
      </w:r>
      <w:r w:rsidRPr="00D42EE9">
        <w:rPr>
          <w:rFonts w:ascii="Cambria" w:hAnsi="Cambria"/>
          <w:i/>
          <w:sz w:val="22"/>
          <w:szCs w:val="22"/>
        </w:rPr>
        <w:t>30 </w:t>
      </w:r>
      <w:r w:rsidR="00CD3501">
        <w:rPr>
          <w:rFonts w:ascii="Cambria" w:hAnsi="Cambria"/>
          <w:i/>
          <w:sz w:val="22"/>
          <w:szCs w:val="22"/>
        </w:rPr>
        <w:t>0</w:t>
      </w:r>
      <w:r w:rsidRPr="00D42EE9">
        <w:rPr>
          <w:rFonts w:ascii="Cambria" w:hAnsi="Cambria"/>
          <w:i/>
          <w:sz w:val="22"/>
          <w:szCs w:val="22"/>
        </w:rPr>
        <w:t>00</w:t>
      </w:r>
      <w:r w:rsidR="0039329A" w:rsidRPr="00D42EE9">
        <w:rPr>
          <w:rFonts w:ascii="Cambria" w:hAnsi="Cambria"/>
          <w:i/>
          <w:sz w:val="22"/>
          <w:szCs w:val="22"/>
        </w:rPr>
        <w:t>,00</w:t>
      </w:r>
      <w:r w:rsidRPr="006C2BBE">
        <w:rPr>
          <w:rFonts w:ascii="Cambria" w:hAnsi="Cambria"/>
          <w:i/>
          <w:sz w:val="22"/>
          <w:szCs w:val="22"/>
        </w:rPr>
        <w:t xml:space="preserve"> </w:t>
      </w:r>
      <w:r w:rsidR="0039329A" w:rsidRPr="006C2BBE">
        <w:rPr>
          <w:rFonts w:ascii="Cambria" w:hAnsi="Cambria"/>
          <w:i/>
          <w:sz w:val="22"/>
          <w:szCs w:val="22"/>
        </w:rPr>
        <w:t>zł</w:t>
      </w:r>
      <w:r w:rsidRPr="006C2BBE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6C2BBE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6C2BBE">
        <w:rPr>
          <w:rFonts w:ascii="Cambria" w:hAnsi="Cambria"/>
          <w:i/>
          <w:sz w:val="22"/>
          <w:szCs w:val="22"/>
          <w:lang w:eastAsia="pl-PL"/>
        </w:rPr>
        <w:t>jednakże</w:t>
      </w:r>
      <w:r w:rsidRPr="006C2BBE">
        <w:rPr>
          <w:rFonts w:ascii="Cambria" w:hAnsi="Cambria"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6C2BBE">
        <w:rPr>
          <w:rFonts w:ascii="Cambria" w:hAnsi="Cambria"/>
          <w:i/>
          <w:sz w:val="22"/>
          <w:szCs w:val="22"/>
        </w:rPr>
        <w:t>wyniku postępowania</w:t>
      </w:r>
      <w:r w:rsidRPr="006C2BBE">
        <w:rPr>
          <w:rFonts w:ascii="Cambria" w:hAnsi="Cambria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6C2BBE">
        <w:rPr>
          <w:rFonts w:ascii="Cambria" w:hAnsi="Cambria"/>
          <w:i/>
          <w:sz w:val="22"/>
          <w:szCs w:val="22"/>
        </w:rPr>
        <w:t>Pzp</w:t>
      </w:r>
      <w:proofErr w:type="spellEnd"/>
      <w:r w:rsidRPr="006C2BBE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6C2BBE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C2BBE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6C2BBE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6C2BBE" w:rsidRDefault="00387F7F" w:rsidP="006C2BBE">
      <w:pPr>
        <w:pStyle w:val="Akapitzlist"/>
        <w:numPr>
          <w:ilvl w:val="0"/>
          <w:numId w:val="10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37E42CC6" w14:textId="505C33ED" w:rsidR="00F959E5" w:rsidRPr="00F473FD" w:rsidRDefault="00387F7F" w:rsidP="00F473FD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F473FD">
        <w:rPr>
          <w:rFonts w:ascii="Cambria" w:hAnsi="Cambria"/>
          <w:b/>
          <w:sz w:val="22"/>
          <w:szCs w:val="22"/>
          <w:lang w:eastAsia="pl-PL"/>
        </w:rPr>
        <w:t>lit. c RODO</w:t>
      </w:r>
      <w:r w:rsidRPr="00F473FD">
        <w:rPr>
          <w:rFonts w:ascii="Cambria" w:hAnsi="Cambria"/>
          <w:sz w:val="22"/>
          <w:szCs w:val="22"/>
          <w:lang w:eastAsia="pl-PL"/>
        </w:rPr>
        <w:t>.</w:t>
      </w:r>
      <w:bookmarkStart w:id="3" w:name="_Hlk515276505"/>
      <w:bookmarkEnd w:id="3"/>
      <w:r w:rsidRPr="00F473FD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6C2BBE" w:rsidRDefault="00F959E5" w:rsidP="006C2BBE">
      <w:pPr>
        <w:pStyle w:val="Akapitzlist"/>
        <w:spacing w:after="150" w:line="360" w:lineRule="auto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451672FC" w:rsidR="00D44855" w:rsidRPr="006C2BBE" w:rsidRDefault="007E55F4" w:rsidP="007E55F4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</w:t>
      </w:r>
      <w:r w:rsidR="00387F7F" w:rsidRPr="006C2BBE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6C2BBE" w:rsidRDefault="00387F7F" w:rsidP="006C2BBE">
      <w:pPr>
        <w:pStyle w:val="NormalnyWeb"/>
        <w:spacing w:before="0" w:after="0" w:line="360" w:lineRule="auto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6C2BBE">
        <w:rPr>
          <w:rFonts w:ascii="Cambria" w:hAnsi="Cambria"/>
          <w:bCs/>
          <w:i/>
          <w:sz w:val="22"/>
          <w:szCs w:val="22"/>
        </w:rPr>
        <w:t>d</w:t>
      </w:r>
      <w:r w:rsidRPr="006C2BBE">
        <w:rPr>
          <w:rFonts w:ascii="Cambria" w:hAnsi="Cambria"/>
          <w:bCs/>
          <w:i/>
          <w:sz w:val="22"/>
          <w:szCs w:val="22"/>
        </w:rPr>
        <w:t>o</w:t>
      </w:r>
      <w:r w:rsidR="00824167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Pr="006C2BBE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6C2BBE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6C2BBE" w:rsidRDefault="00D44855" w:rsidP="006C2BBE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bCs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6C2BBE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6C2BBE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6C2BBE" w:rsidRDefault="00F959E5" w:rsidP="006C2BBE">
      <w:pPr>
        <w:pStyle w:val="NormalnyWeb"/>
        <w:spacing w:before="0" w:after="0" w:line="360" w:lineRule="auto"/>
        <w:rPr>
          <w:rFonts w:ascii="Cambria" w:hAnsi="Cambria"/>
          <w:bCs/>
          <w:sz w:val="22"/>
          <w:szCs w:val="22"/>
        </w:rPr>
      </w:pPr>
    </w:p>
    <w:sectPr w:rsidR="00F959E5" w:rsidRPr="006C2BBE" w:rsidSect="007375D7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8BF4" w14:textId="77777777" w:rsidR="007375D7" w:rsidRDefault="007375D7" w:rsidP="00F959E5">
      <w:r>
        <w:separator/>
      </w:r>
    </w:p>
  </w:endnote>
  <w:endnote w:type="continuationSeparator" w:id="0">
    <w:p w14:paraId="4AEDD5BA" w14:textId="77777777" w:rsidR="007375D7" w:rsidRDefault="007375D7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90F9" w14:textId="77777777" w:rsidR="007375D7" w:rsidRDefault="007375D7" w:rsidP="00F959E5">
      <w:r>
        <w:separator/>
      </w:r>
    </w:p>
  </w:footnote>
  <w:footnote w:type="continuationSeparator" w:id="0">
    <w:p w14:paraId="5935FC4E" w14:textId="77777777" w:rsidR="007375D7" w:rsidRDefault="007375D7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90E" w14:textId="4AB53084" w:rsidR="00A624F3" w:rsidRPr="00BD2C04" w:rsidRDefault="000A4DB6" w:rsidP="00CB3659">
    <w:pPr>
      <w:tabs>
        <w:tab w:val="right" w:pos="9072"/>
      </w:tabs>
      <w:spacing w:line="276" w:lineRule="auto"/>
      <w:jc w:val="right"/>
      <w:rPr>
        <w:rFonts w:ascii="Cambria" w:hAnsi="Cambria"/>
        <w:b/>
        <w:bCs/>
        <w:sz w:val="22"/>
        <w:szCs w:val="22"/>
      </w:rPr>
    </w:pPr>
    <w:bookmarkStart w:id="4" w:name="_Hlk94867753"/>
    <w:bookmarkStart w:id="5" w:name="_Hlk85619688"/>
    <w:r w:rsidRPr="00BD2C04">
      <w:rPr>
        <w:rFonts w:ascii="Cambria" w:hAnsi="Cambria"/>
        <w:b/>
        <w:bCs/>
        <w:sz w:val="22"/>
        <w:szCs w:val="22"/>
      </w:rPr>
      <w:t>ZZP.260.2</w:t>
    </w:r>
    <w:r w:rsidR="00D42EE9" w:rsidRPr="00BD2C04">
      <w:rPr>
        <w:rFonts w:ascii="Cambria" w:hAnsi="Cambria"/>
        <w:b/>
        <w:bCs/>
        <w:sz w:val="22"/>
        <w:szCs w:val="22"/>
      </w:rPr>
      <w:t>.</w:t>
    </w:r>
    <w:r w:rsidR="00BD2C04" w:rsidRPr="00BD2C04">
      <w:rPr>
        <w:rFonts w:ascii="Cambria" w:hAnsi="Cambria"/>
        <w:b/>
        <w:bCs/>
        <w:sz w:val="22"/>
        <w:szCs w:val="22"/>
      </w:rPr>
      <w:t>6</w:t>
    </w:r>
    <w:r w:rsidR="00D42EE9" w:rsidRPr="00BD2C04">
      <w:rPr>
        <w:rFonts w:ascii="Cambria" w:hAnsi="Cambria"/>
        <w:b/>
        <w:bCs/>
        <w:sz w:val="22"/>
        <w:szCs w:val="22"/>
      </w:rPr>
      <w:t>.</w:t>
    </w:r>
    <w:r w:rsidRPr="00BD2C04">
      <w:rPr>
        <w:rFonts w:ascii="Cambria" w:hAnsi="Cambria"/>
        <w:b/>
        <w:bCs/>
        <w:sz w:val="22"/>
        <w:szCs w:val="22"/>
      </w:rPr>
      <w:t>20</w:t>
    </w:r>
    <w:r w:rsidR="00CB3659" w:rsidRPr="00BD2C04">
      <w:rPr>
        <w:rFonts w:ascii="Cambria" w:hAnsi="Cambria"/>
        <w:b/>
        <w:bCs/>
        <w:sz w:val="22"/>
        <w:szCs w:val="22"/>
      </w:rPr>
      <w:t>24</w:t>
    </w:r>
    <w:r w:rsidR="00A624F3" w:rsidRPr="00BD2C04">
      <w:rPr>
        <w:rFonts w:ascii="Cambria" w:hAnsi="Cambria"/>
        <w:b/>
        <w:bCs/>
        <w:sz w:val="22"/>
        <w:szCs w:val="22"/>
      </w:rPr>
      <w:t xml:space="preserve">                                                    </w:t>
    </w:r>
    <w:bookmarkEnd w:id="4"/>
  </w:p>
  <w:bookmarkEnd w:id="5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141ADC"/>
    <w:multiLevelType w:val="multilevel"/>
    <w:tmpl w:val="EAAED3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3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7" w15:restartNumberingAfterBreak="0">
    <w:nsid w:val="6B486A49"/>
    <w:multiLevelType w:val="hybridMultilevel"/>
    <w:tmpl w:val="5EB22B70"/>
    <w:lvl w:ilvl="0" w:tplc="F5D459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873364"/>
    <w:multiLevelType w:val="hybridMultilevel"/>
    <w:tmpl w:val="2C8E9B6E"/>
    <w:lvl w:ilvl="0" w:tplc="749C29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11"/>
  </w:num>
  <w:num w:numId="2" w16cid:durableId="1651712131">
    <w:abstractNumId w:val="0"/>
  </w:num>
  <w:num w:numId="3" w16cid:durableId="1615290274">
    <w:abstractNumId w:val="2"/>
  </w:num>
  <w:num w:numId="4" w16cid:durableId="576942915">
    <w:abstractNumId w:val="16"/>
  </w:num>
  <w:num w:numId="5" w16cid:durableId="777335879">
    <w:abstractNumId w:val="10"/>
  </w:num>
  <w:num w:numId="6" w16cid:durableId="275717449">
    <w:abstractNumId w:val="15"/>
  </w:num>
  <w:num w:numId="7" w16cid:durableId="1998880174">
    <w:abstractNumId w:val="5"/>
  </w:num>
  <w:num w:numId="8" w16cid:durableId="1507210310">
    <w:abstractNumId w:val="7"/>
  </w:num>
  <w:num w:numId="9" w16cid:durableId="580142685">
    <w:abstractNumId w:val="19"/>
  </w:num>
  <w:num w:numId="10" w16cid:durableId="47531680">
    <w:abstractNumId w:val="9"/>
  </w:num>
  <w:num w:numId="11" w16cid:durableId="1576741376">
    <w:abstractNumId w:val="12"/>
  </w:num>
  <w:num w:numId="12" w16cid:durableId="968361144">
    <w:abstractNumId w:val="14"/>
  </w:num>
  <w:num w:numId="13" w16cid:durableId="187765078">
    <w:abstractNumId w:val="6"/>
  </w:num>
  <w:num w:numId="14" w16cid:durableId="667828197">
    <w:abstractNumId w:val="8"/>
  </w:num>
  <w:num w:numId="15" w16cid:durableId="1702583115">
    <w:abstractNumId w:val="4"/>
  </w:num>
  <w:num w:numId="16" w16cid:durableId="609048247">
    <w:abstractNumId w:val="3"/>
  </w:num>
  <w:num w:numId="17" w16cid:durableId="1750154112">
    <w:abstractNumId w:val="18"/>
  </w:num>
  <w:num w:numId="18" w16cid:durableId="2133596587">
    <w:abstractNumId w:val="1"/>
  </w:num>
  <w:num w:numId="19" w16cid:durableId="431753214">
    <w:abstractNumId w:val="13"/>
  </w:num>
  <w:num w:numId="20" w16cid:durableId="1244294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4620D"/>
    <w:rsid w:val="00080ACB"/>
    <w:rsid w:val="000A4DB6"/>
    <w:rsid w:val="000A6500"/>
    <w:rsid w:val="000E41BC"/>
    <w:rsid w:val="00144135"/>
    <w:rsid w:val="001542ED"/>
    <w:rsid w:val="001B0AE0"/>
    <w:rsid w:val="001B6759"/>
    <w:rsid w:val="001C113C"/>
    <w:rsid w:val="001C3D03"/>
    <w:rsid w:val="001D7E6D"/>
    <w:rsid w:val="00233214"/>
    <w:rsid w:val="0028521D"/>
    <w:rsid w:val="002C4213"/>
    <w:rsid w:val="002D08C5"/>
    <w:rsid w:val="002E205E"/>
    <w:rsid w:val="002E67BF"/>
    <w:rsid w:val="00313FBA"/>
    <w:rsid w:val="00317ABE"/>
    <w:rsid w:val="00341AD4"/>
    <w:rsid w:val="0037756A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C27EE"/>
    <w:rsid w:val="006251C9"/>
    <w:rsid w:val="00643A6E"/>
    <w:rsid w:val="006509E3"/>
    <w:rsid w:val="0067203A"/>
    <w:rsid w:val="006A3459"/>
    <w:rsid w:val="006C2BBE"/>
    <w:rsid w:val="00734F4A"/>
    <w:rsid w:val="007375D7"/>
    <w:rsid w:val="00754CD4"/>
    <w:rsid w:val="00765D91"/>
    <w:rsid w:val="00795BD2"/>
    <w:rsid w:val="007E55F4"/>
    <w:rsid w:val="00802817"/>
    <w:rsid w:val="0080347A"/>
    <w:rsid w:val="00805B3D"/>
    <w:rsid w:val="00817997"/>
    <w:rsid w:val="00824167"/>
    <w:rsid w:val="00832FC3"/>
    <w:rsid w:val="00844155"/>
    <w:rsid w:val="00860863"/>
    <w:rsid w:val="00884E05"/>
    <w:rsid w:val="00886013"/>
    <w:rsid w:val="008A069B"/>
    <w:rsid w:val="008D4889"/>
    <w:rsid w:val="008F32F7"/>
    <w:rsid w:val="008F68CE"/>
    <w:rsid w:val="00913E91"/>
    <w:rsid w:val="00920F39"/>
    <w:rsid w:val="00940218"/>
    <w:rsid w:val="009518A0"/>
    <w:rsid w:val="009526F1"/>
    <w:rsid w:val="0095522E"/>
    <w:rsid w:val="009738EF"/>
    <w:rsid w:val="009A3075"/>
    <w:rsid w:val="009D39A1"/>
    <w:rsid w:val="009F284B"/>
    <w:rsid w:val="00A25F54"/>
    <w:rsid w:val="00A424EA"/>
    <w:rsid w:val="00A425DB"/>
    <w:rsid w:val="00A50518"/>
    <w:rsid w:val="00A536DD"/>
    <w:rsid w:val="00A61E21"/>
    <w:rsid w:val="00A624F3"/>
    <w:rsid w:val="00A87912"/>
    <w:rsid w:val="00A970E2"/>
    <w:rsid w:val="00AB7FDB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D2C04"/>
    <w:rsid w:val="00BF699B"/>
    <w:rsid w:val="00C07490"/>
    <w:rsid w:val="00C501EE"/>
    <w:rsid w:val="00C643D1"/>
    <w:rsid w:val="00C87D15"/>
    <w:rsid w:val="00CA390C"/>
    <w:rsid w:val="00CB3659"/>
    <w:rsid w:val="00CC358C"/>
    <w:rsid w:val="00CD3501"/>
    <w:rsid w:val="00CD4EDF"/>
    <w:rsid w:val="00CD62AB"/>
    <w:rsid w:val="00D01C79"/>
    <w:rsid w:val="00D27478"/>
    <w:rsid w:val="00D42EE9"/>
    <w:rsid w:val="00D44855"/>
    <w:rsid w:val="00D4494B"/>
    <w:rsid w:val="00D81980"/>
    <w:rsid w:val="00D84329"/>
    <w:rsid w:val="00DD58B9"/>
    <w:rsid w:val="00E04739"/>
    <w:rsid w:val="00E10CA2"/>
    <w:rsid w:val="00E1186E"/>
    <w:rsid w:val="00E2298E"/>
    <w:rsid w:val="00EB6776"/>
    <w:rsid w:val="00ED338A"/>
    <w:rsid w:val="00F159E8"/>
    <w:rsid w:val="00F43C43"/>
    <w:rsid w:val="00F473FD"/>
    <w:rsid w:val="00F50D85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51</cp:revision>
  <cp:lastPrinted>2023-09-08T06:53:00Z</cp:lastPrinted>
  <dcterms:created xsi:type="dcterms:W3CDTF">2021-03-05T11:30:00Z</dcterms:created>
  <dcterms:modified xsi:type="dcterms:W3CDTF">2024-02-21T13:03:00Z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