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81C4BBB" w:rsidR="00303AAF" w:rsidRPr="005D6B1B" w:rsidRDefault="008C788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24</w:t>
      </w:r>
      <w:r w:rsidR="00350957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FAB3110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C788D">
        <w:rPr>
          <w:rFonts w:asciiTheme="majorHAnsi" w:eastAsia="Times New Roman" w:hAnsiTheme="majorHAnsi" w:cstheme="majorHAnsi"/>
          <w:color w:val="auto"/>
          <w:sz w:val="22"/>
          <w:szCs w:val="22"/>
        </w:rPr>
        <w:t>24</w:t>
      </w:r>
      <w:r w:rsidR="00350957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1CE1A603" w14:textId="389B880A" w:rsidR="00F727FC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727F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3571B3E1" w14:textId="1DD17F4B" w:rsidR="008C788D" w:rsidRDefault="008C788D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8C788D">
        <w:rPr>
          <w:rFonts w:asciiTheme="majorHAnsi" w:eastAsia="Times New Roman" w:hAnsiTheme="majorHAnsi" w:cstheme="majorHAnsi"/>
          <w:bCs/>
          <w:sz w:val="22"/>
          <w:szCs w:val="22"/>
        </w:rPr>
        <w:t xml:space="preserve">BODIPY™ 493/503 (4,4-Difluoro-1,3,5,7,8-Pentamethyl-4-Bora-3a,4a-Diaza-s-Indacene), Invitrogen, 10 mg (D3922) - </w:t>
      </w:r>
      <w:proofErr w:type="spellStart"/>
      <w:r w:rsidRPr="008C788D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8C788D">
        <w:rPr>
          <w:rFonts w:asciiTheme="majorHAnsi" w:eastAsia="Times New Roman" w:hAnsiTheme="majorHAnsi" w:cstheme="majorHAnsi"/>
          <w:bCs/>
          <w:sz w:val="22"/>
          <w:szCs w:val="22"/>
        </w:rPr>
        <w:t>: 1</w:t>
      </w:r>
    </w:p>
    <w:p w14:paraId="377B2A88" w14:textId="75861F75" w:rsidR="00BE33A3" w:rsidRPr="00ED3849" w:rsidRDefault="00BE33A3" w:rsidP="006301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B20E56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C788D">
        <w:rPr>
          <w:rFonts w:asciiTheme="majorHAnsi" w:hAnsiTheme="majorHAnsi" w:cstheme="majorHAnsi"/>
          <w:color w:val="auto"/>
          <w:sz w:val="22"/>
          <w:szCs w:val="22"/>
        </w:rPr>
        <w:t xml:space="preserve"> 21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D58D0" w14:textId="77777777" w:rsidR="00C5227A" w:rsidRDefault="00C5227A">
      <w:r>
        <w:separator/>
      </w:r>
    </w:p>
  </w:endnote>
  <w:endnote w:type="continuationSeparator" w:id="0">
    <w:p w14:paraId="492F5CE6" w14:textId="77777777" w:rsidR="00C5227A" w:rsidRDefault="00C5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67890" w14:textId="77777777" w:rsidR="00C5227A" w:rsidRDefault="00C5227A">
      <w:r>
        <w:separator/>
      </w:r>
    </w:p>
  </w:footnote>
  <w:footnote w:type="continuationSeparator" w:id="0">
    <w:p w14:paraId="2FEAA823" w14:textId="77777777" w:rsidR="00C5227A" w:rsidRDefault="00C5227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2E0D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3016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4C8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C788D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227A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D53"/>
    <w:rsid w:val="00CD5A76"/>
    <w:rsid w:val="00CE1B7F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3849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727F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2024-06-07T11:40:00Z</dcterms:created>
  <dcterms:modified xsi:type="dcterms:W3CDTF">2024-06-07T11:40:00Z</dcterms:modified>
</cp:coreProperties>
</file>