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0D96" w14:textId="181DCB51" w:rsidR="00942B8B" w:rsidRPr="00942B8B" w:rsidRDefault="00942B8B" w:rsidP="00942B8B">
      <w:pPr>
        <w:pStyle w:val="Nagwek6"/>
        <w:spacing w:after="0"/>
        <w:rPr>
          <w:rFonts w:ascii="Calibri" w:hAnsi="Calibri" w:cs="Calibri"/>
          <w:b w:val="0"/>
          <w:bCs/>
          <w:i/>
          <w:iCs/>
          <w:color w:val="000000" w:themeColor="text1"/>
          <w:sz w:val="22"/>
          <w:szCs w:val="22"/>
        </w:rPr>
      </w:pPr>
    </w:p>
    <w:p w14:paraId="7D4F6721" w14:textId="4A0D935B" w:rsidR="00F66622" w:rsidRPr="00F07444" w:rsidRDefault="00F66622" w:rsidP="005C5011">
      <w:pPr>
        <w:ind w:left="6372" w:right="86"/>
        <w:rPr>
          <w:rFonts w:ascii="Calibri" w:hAnsi="Calibri" w:cs="Calibri"/>
          <w:b/>
          <w:sz w:val="28"/>
        </w:rPr>
      </w:pPr>
      <w:bookmarkStart w:id="0" w:name="_Hlk157542215"/>
      <w:r w:rsidRPr="00F07444">
        <w:rPr>
          <w:rFonts w:ascii="Calibri" w:hAnsi="Calibri" w:cs="Calibri"/>
          <w:sz w:val="22"/>
          <w:szCs w:val="22"/>
        </w:rPr>
        <w:t xml:space="preserve">Nr sprawy: </w:t>
      </w:r>
      <w:r w:rsidR="00486350">
        <w:rPr>
          <w:rFonts w:ascii="Calibri" w:hAnsi="Calibri" w:cs="Calibri"/>
          <w:sz w:val="22"/>
          <w:szCs w:val="22"/>
        </w:rPr>
        <w:t>FO-Z</w:t>
      </w:r>
      <w:r w:rsidR="00D37E94">
        <w:rPr>
          <w:rFonts w:ascii="Calibri" w:hAnsi="Calibri" w:cs="Calibri"/>
          <w:sz w:val="22"/>
          <w:szCs w:val="22"/>
        </w:rPr>
        <w:t>/ŁIT/</w:t>
      </w:r>
      <w:r w:rsidR="002F35F7">
        <w:rPr>
          <w:rFonts w:ascii="Calibri" w:hAnsi="Calibri" w:cs="Calibri"/>
          <w:sz w:val="22"/>
          <w:szCs w:val="22"/>
        </w:rPr>
        <w:t>5</w:t>
      </w:r>
      <w:r w:rsidR="00D37E94">
        <w:rPr>
          <w:rFonts w:ascii="Calibri" w:hAnsi="Calibri" w:cs="Calibri"/>
          <w:sz w:val="22"/>
          <w:szCs w:val="22"/>
        </w:rPr>
        <w:t>/</w:t>
      </w:r>
      <w:r w:rsidRPr="00F07444">
        <w:rPr>
          <w:rFonts w:ascii="Calibri" w:hAnsi="Calibri" w:cs="Calibri"/>
          <w:sz w:val="22"/>
          <w:szCs w:val="22"/>
        </w:rPr>
        <w:t>202</w:t>
      </w:r>
      <w:r w:rsidR="002F35F7">
        <w:rPr>
          <w:rFonts w:ascii="Calibri" w:hAnsi="Calibri" w:cs="Calibri"/>
          <w:sz w:val="22"/>
          <w:szCs w:val="22"/>
        </w:rPr>
        <w:t>4</w:t>
      </w:r>
    </w:p>
    <w:p w14:paraId="6A3458C4" w14:textId="77777777" w:rsidR="00F66622" w:rsidRDefault="00F66622" w:rsidP="00F66622">
      <w:pPr>
        <w:ind w:right="86"/>
        <w:jc w:val="center"/>
        <w:rPr>
          <w:rFonts w:ascii="Calibri" w:hAnsi="Calibri" w:cs="Calibri"/>
          <w:b/>
          <w:sz w:val="28"/>
        </w:rPr>
      </w:pPr>
    </w:p>
    <w:p w14:paraId="591B1FEB" w14:textId="77777777" w:rsidR="00D37E94" w:rsidRPr="00B837C0" w:rsidRDefault="00D37E94" w:rsidP="00D37E94">
      <w:pPr>
        <w:pStyle w:val="Nagwek6"/>
        <w:spacing w:after="0"/>
        <w:rPr>
          <w:rFonts w:ascii="Calibri" w:hAnsi="Calibri" w:cs="Calibri"/>
          <w:b w:val="0"/>
          <w:bCs/>
          <w:i/>
          <w:iCs/>
          <w:color w:val="000000" w:themeColor="text1"/>
        </w:rPr>
      </w:pPr>
      <w:r w:rsidRPr="00B837C0">
        <w:rPr>
          <w:rFonts w:ascii="Calibri" w:hAnsi="Calibri" w:cs="Calibri"/>
          <w:bCs/>
          <w:color w:val="000000" w:themeColor="text1"/>
        </w:rPr>
        <w:t xml:space="preserve">Sieć Badawcza Łukasiewicz – Łódzki Instytut Technologiczny </w:t>
      </w:r>
    </w:p>
    <w:p w14:paraId="00A45D35" w14:textId="77777777" w:rsidR="00D37E94" w:rsidRPr="00B837C0" w:rsidRDefault="00D37E94" w:rsidP="00D37E94">
      <w:pPr>
        <w:pStyle w:val="Nagwek6"/>
        <w:spacing w:after="0"/>
        <w:rPr>
          <w:rFonts w:ascii="Calibri" w:hAnsi="Calibri" w:cs="Calibri"/>
          <w:b w:val="0"/>
          <w:bCs/>
          <w:i/>
          <w:iCs/>
          <w:color w:val="000000" w:themeColor="text1"/>
        </w:rPr>
      </w:pPr>
      <w:r w:rsidRPr="00B837C0">
        <w:rPr>
          <w:rFonts w:ascii="Calibri" w:hAnsi="Calibri" w:cs="Calibri"/>
          <w:bCs/>
          <w:color w:val="000000" w:themeColor="text1"/>
        </w:rPr>
        <w:t>ul. Marii Skłodowskiej – Curie 19/27</w:t>
      </w:r>
    </w:p>
    <w:p w14:paraId="3C985DC5" w14:textId="77777777" w:rsidR="00D37E94" w:rsidRPr="00B837C0" w:rsidRDefault="00D37E94" w:rsidP="00D37E94">
      <w:pPr>
        <w:pStyle w:val="Nagwek6"/>
        <w:spacing w:after="0"/>
        <w:rPr>
          <w:rFonts w:ascii="Calibri" w:hAnsi="Calibri" w:cs="Calibri"/>
          <w:b w:val="0"/>
          <w:bCs/>
          <w:i/>
          <w:iCs/>
          <w:color w:val="000000" w:themeColor="text1"/>
          <w:u w:val="single"/>
        </w:rPr>
      </w:pPr>
      <w:r w:rsidRPr="00B837C0">
        <w:rPr>
          <w:rFonts w:ascii="Calibri" w:hAnsi="Calibri" w:cs="Calibri"/>
          <w:bCs/>
          <w:color w:val="000000" w:themeColor="text1"/>
          <w:u w:val="single"/>
        </w:rPr>
        <w:t>90-570 Łódź</w:t>
      </w:r>
    </w:p>
    <w:p w14:paraId="3E40DAEA" w14:textId="77777777" w:rsidR="00D37E94" w:rsidRDefault="00D37E94" w:rsidP="00F66622">
      <w:pPr>
        <w:ind w:right="86"/>
        <w:jc w:val="center"/>
        <w:rPr>
          <w:rFonts w:ascii="Calibri" w:hAnsi="Calibri" w:cs="Calibri"/>
          <w:b/>
          <w:sz w:val="28"/>
        </w:rPr>
      </w:pPr>
    </w:p>
    <w:p w14:paraId="70EDCA05" w14:textId="18BF5B44" w:rsidR="00F66622" w:rsidRDefault="00F66622" w:rsidP="00F66622">
      <w:pPr>
        <w:ind w:right="86"/>
        <w:jc w:val="center"/>
        <w:rPr>
          <w:rFonts w:ascii="Calibri" w:hAnsi="Calibri" w:cs="Calibri"/>
          <w:b/>
          <w:sz w:val="28"/>
        </w:rPr>
      </w:pPr>
      <w:r w:rsidRPr="00F07444">
        <w:rPr>
          <w:rFonts w:ascii="Calibri" w:hAnsi="Calibri" w:cs="Calibri"/>
          <w:b/>
          <w:sz w:val="28"/>
        </w:rPr>
        <w:t>SPECYFIKACJA WARUNKÓW ZAMÓWIEŃ</w:t>
      </w:r>
    </w:p>
    <w:p w14:paraId="2C8EC8D2" w14:textId="46081B1D" w:rsidR="00C0579E" w:rsidRPr="00F07444" w:rsidRDefault="00C0579E" w:rsidP="00F66622">
      <w:pPr>
        <w:ind w:right="86"/>
        <w:jc w:val="center"/>
        <w:rPr>
          <w:rFonts w:ascii="Calibri" w:hAnsi="Calibri" w:cs="Calibri"/>
          <w:b/>
          <w:sz w:val="28"/>
        </w:rPr>
      </w:pPr>
      <w:r>
        <w:rPr>
          <w:rFonts w:ascii="Calibri" w:hAnsi="Calibri" w:cs="Calibri"/>
          <w:b/>
          <w:sz w:val="28"/>
        </w:rPr>
        <w:t>Po modyfikacji z dnia 26.03.2024r.</w:t>
      </w:r>
    </w:p>
    <w:p w14:paraId="2ACDD9BF" w14:textId="55ECF128" w:rsidR="00F66622" w:rsidRPr="00C05728" w:rsidRDefault="00F66622" w:rsidP="00632A3B">
      <w:pPr>
        <w:ind w:right="86"/>
        <w:rPr>
          <w:rFonts w:ascii="Calibri" w:hAnsi="Calibri" w:cs="Calibri"/>
          <w:b/>
          <w:color w:val="FF0000"/>
          <w:sz w:val="28"/>
        </w:rPr>
      </w:pPr>
    </w:p>
    <w:p w14:paraId="1982A1C8" w14:textId="77777777" w:rsidR="00C05728" w:rsidRPr="00F07444" w:rsidRDefault="00C05728" w:rsidP="00F66622">
      <w:pPr>
        <w:ind w:right="86"/>
        <w:jc w:val="center"/>
        <w:rPr>
          <w:rFonts w:ascii="Calibri" w:hAnsi="Calibri" w:cs="Calibri"/>
          <w:b/>
          <w:sz w:val="28"/>
        </w:rPr>
      </w:pPr>
    </w:p>
    <w:p w14:paraId="7156A698" w14:textId="77777777" w:rsidR="00F66622" w:rsidRPr="00F07444" w:rsidRDefault="00F66622" w:rsidP="00F66622">
      <w:pPr>
        <w:ind w:right="86"/>
        <w:jc w:val="center"/>
        <w:rPr>
          <w:rFonts w:ascii="Calibri" w:hAnsi="Calibri" w:cs="Calibri"/>
          <w:bCs/>
          <w:sz w:val="20"/>
          <w:szCs w:val="14"/>
        </w:rPr>
      </w:pPr>
      <w:r w:rsidRPr="00F07444">
        <w:rPr>
          <w:rFonts w:ascii="Calibri" w:hAnsi="Calibri" w:cs="Calibri"/>
          <w:bCs/>
          <w:sz w:val="20"/>
          <w:szCs w:val="14"/>
        </w:rPr>
        <w:t>zwana dalej (SWZ)</w:t>
      </w:r>
    </w:p>
    <w:p w14:paraId="24420803" w14:textId="0AC516C5" w:rsidR="00F66622" w:rsidRPr="00F07444" w:rsidRDefault="00F66622" w:rsidP="00F66622">
      <w:pPr>
        <w:autoSpaceDE w:val="0"/>
        <w:jc w:val="center"/>
        <w:rPr>
          <w:rFonts w:ascii="Calibri" w:hAnsi="Calibri" w:cs="Calibri"/>
          <w:bCs/>
          <w:sz w:val="18"/>
          <w:szCs w:val="18"/>
        </w:rPr>
      </w:pPr>
      <w:r w:rsidRPr="00F07444">
        <w:rPr>
          <w:rFonts w:ascii="Calibri" w:hAnsi="Calibri" w:cs="Calibri"/>
          <w:bCs/>
          <w:sz w:val="18"/>
          <w:szCs w:val="18"/>
        </w:rPr>
        <w:t>w postępowaniu o udzielenie zamówienia publicznego prowadzonym w trybie</w:t>
      </w:r>
      <w:r w:rsidR="0069010A">
        <w:rPr>
          <w:rFonts w:ascii="Calibri" w:hAnsi="Calibri" w:cs="Calibri"/>
          <w:bCs/>
          <w:sz w:val="18"/>
          <w:szCs w:val="18"/>
        </w:rPr>
        <w:t xml:space="preserve"> przetargu nieogranicz</w:t>
      </w:r>
      <w:r w:rsidR="00847CB3">
        <w:rPr>
          <w:rFonts w:ascii="Calibri" w:hAnsi="Calibri" w:cs="Calibri"/>
          <w:bCs/>
          <w:sz w:val="18"/>
          <w:szCs w:val="18"/>
        </w:rPr>
        <w:t>o</w:t>
      </w:r>
      <w:r w:rsidR="0069010A">
        <w:rPr>
          <w:rFonts w:ascii="Calibri" w:hAnsi="Calibri" w:cs="Calibri"/>
          <w:bCs/>
          <w:sz w:val="18"/>
          <w:szCs w:val="18"/>
        </w:rPr>
        <w:t>nego</w:t>
      </w:r>
      <w:r w:rsidRPr="00F07444">
        <w:rPr>
          <w:rFonts w:ascii="Calibri" w:hAnsi="Calibri" w:cs="Calibri"/>
          <w:bCs/>
          <w:sz w:val="18"/>
          <w:szCs w:val="18"/>
        </w:rPr>
        <w:t xml:space="preserve"> o wartości przekraczającej progów unijnych, o jakich mowa </w:t>
      </w:r>
      <w:r w:rsidRPr="00F07444">
        <w:rPr>
          <w:rFonts w:ascii="Calibri" w:hAnsi="Calibri" w:cs="Calibri"/>
          <w:bCs/>
          <w:sz w:val="18"/>
          <w:szCs w:val="18"/>
        </w:rPr>
        <w:br/>
        <w:t>w art. 3 ustawy z 11 września 2019 r. - Prawo zamówień publicznych (</w:t>
      </w:r>
      <w:proofErr w:type="spellStart"/>
      <w:r w:rsidRPr="00F07444">
        <w:rPr>
          <w:rFonts w:ascii="Calibri" w:hAnsi="Calibri" w:cs="Calibri"/>
          <w:bCs/>
          <w:sz w:val="18"/>
          <w:szCs w:val="18"/>
        </w:rPr>
        <w:t>t.j</w:t>
      </w:r>
      <w:proofErr w:type="spellEnd"/>
      <w:r w:rsidRPr="00F07444">
        <w:rPr>
          <w:rFonts w:ascii="Calibri" w:hAnsi="Calibri" w:cs="Calibri"/>
          <w:bCs/>
          <w:sz w:val="18"/>
          <w:szCs w:val="18"/>
        </w:rPr>
        <w:t>. Dz. U. z 202</w:t>
      </w:r>
      <w:r w:rsidR="00632A3B">
        <w:rPr>
          <w:rFonts w:ascii="Calibri" w:hAnsi="Calibri" w:cs="Calibri"/>
          <w:bCs/>
          <w:sz w:val="18"/>
          <w:szCs w:val="18"/>
        </w:rPr>
        <w:t>3</w:t>
      </w:r>
      <w:r w:rsidRPr="00F07444">
        <w:rPr>
          <w:rFonts w:ascii="Calibri" w:hAnsi="Calibri" w:cs="Calibri"/>
          <w:bCs/>
          <w:sz w:val="18"/>
          <w:szCs w:val="18"/>
        </w:rPr>
        <w:t xml:space="preserve"> r. poz. </w:t>
      </w:r>
      <w:r w:rsidR="00632A3B">
        <w:rPr>
          <w:rFonts w:ascii="Calibri" w:hAnsi="Calibri" w:cs="Calibri"/>
          <w:bCs/>
          <w:sz w:val="18"/>
          <w:szCs w:val="18"/>
        </w:rPr>
        <w:t>1605</w:t>
      </w:r>
      <w:r w:rsidR="00CA3B0E">
        <w:rPr>
          <w:rFonts w:ascii="Calibri" w:hAnsi="Calibri" w:cs="Calibri"/>
          <w:bCs/>
          <w:sz w:val="18"/>
          <w:szCs w:val="18"/>
        </w:rPr>
        <w:t xml:space="preserve"> z </w:t>
      </w:r>
      <w:proofErr w:type="spellStart"/>
      <w:r w:rsidR="00CA3B0E">
        <w:rPr>
          <w:rFonts w:ascii="Calibri" w:hAnsi="Calibri" w:cs="Calibri"/>
          <w:bCs/>
          <w:sz w:val="18"/>
          <w:szCs w:val="18"/>
        </w:rPr>
        <w:t>późn</w:t>
      </w:r>
      <w:proofErr w:type="spellEnd"/>
      <w:r w:rsidR="00CA3B0E">
        <w:rPr>
          <w:rFonts w:ascii="Calibri" w:hAnsi="Calibri" w:cs="Calibri"/>
          <w:bCs/>
          <w:sz w:val="18"/>
          <w:szCs w:val="18"/>
        </w:rPr>
        <w:t>. zm.</w:t>
      </w:r>
      <w:r w:rsidRPr="00F07444">
        <w:rPr>
          <w:rFonts w:ascii="Calibri" w:hAnsi="Calibri" w:cs="Calibri"/>
          <w:bCs/>
          <w:sz w:val="18"/>
          <w:szCs w:val="18"/>
        </w:rPr>
        <w:t>) zwanej dalej Ustawą, tj. o wartości po</w:t>
      </w:r>
      <w:r w:rsidR="00847CB3">
        <w:rPr>
          <w:rFonts w:ascii="Calibri" w:hAnsi="Calibri" w:cs="Calibri"/>
          <w:bCs/>
          <w:sz w:val="18"/>
          <w:szCs w:val="18"/>
        </w:rPr>
        <w:t>wyżej</w:t>
      </w:r>
      <w:r w:rsidRPr="00F07444">
        <w:rPr>
          <w:rFonts w:ascii="Calibri" w:hAnsi="Calibri" w:cs="Calibri"/>
          <w:bCs/>
          <w:sz w:val="18"/>
          <w:szCs w:val="18"/>
        </w:rPr>
        <w:t xml:space="preserve"> </w:t>
      </w:r>
      <w:r w:rsidR="005E4D65">
        <w:rPr>
          <w:rFonts w:ascii="Calibri" w:hAnsi="Calibri" w:cs="Calibri"/>
          <w:bCs/>
          <w:sz w:val="18"/>
          <w:szCs w:val="18"/>
        </w:rPr>
        <w:t>221</w:t>
      </w:r>
      <w:r w:rsidRPr="00F07444">
        <w:rPr>
          <w:rFonts w:ascii="Calibri" w:hAnsi="Calibri" w:cs="Calibri"/>
          <w:bCs/>
          <w:sz w:val="18"/>
          <w:szCs w:val="18"/>
        </w:rPr>
        <w:t>.000 euro</w:t>
      </w:r>
    </w:p>
    <w:p w14:paraId="143A190F" w14:textId="77777777" w:rsidR="00F66622" w:rsidRPr="00F07444" w:rsidRDefault="00F66622" w:rsidP="00F66622">
      <w:pPr>
        <w:autoSpaceDE w:val="0"/>
        <w:jc w:val="center"/>
        <w:rPr>
          <w:rFonts w:ascii="Calibri" w:hAnsi="Calibri" w:cs="Calibri"/>
          <w:sz w:val="22"/>
          <w:szCs w:val="22"/>
        </w:rPr>
      </w:pPr>
    </w:p>
    <w:p w14:paraId="13E0103F" w14:textId="77777777" w:rsidR="00F66622" w:rsidRPr="00F07444" w:rsidRDefault="00F66622" w:rsidP="00F66622">
      <w:pPr>
        <w:autoSpaceDE w:val="0"/>
        <w:jc w:val="center"/>
        <w:rPr>
          <w:rFonts w:ascii="Calibri" w:hAnsi="Calibri" w:cs="Calibri"/>
          <w:sz w:val="22"/>
          <w:szCs w:val="22"/>
        </w:rPr>
      </w:pPr>
    </w:p>
    <w:p w14:paraId="15DBF26B" w14:textId="69403C2A" w:rsidR="00F66622" w:rsidRDefault="00F66622" w:rsidP="00F66622">
      <w:pPr>
        <w:autoSpaceDE w:val="0"/>
        <w:jc w:val="center"/>
        <w:rPr>
          <w:rFonts w:ascii="Calibri" w:hAnsi="Calibri" w:cs="Calibri"/>
          <w:sz w:val="22"/>
          <w:szCs w:val="22"/>
        </w:rPr>
      </w:pPr>
      <w:r w:rsidRPr="00F07444">
        <w:rPr>
          <w:rFonts w:ascii="Calibri" w:hAnsi="Calibri" w:cs="Calibri"/>
          <w:sz w:val="22"/>
          <w:szCs w:val="22"/>
        </w:rPr>
        <w:t>PRZEDMIOT ZAMÓWIENIA:</w:t>
      </w:r>
    </w:p>
    <w:p w14:paraId="605116A2" w14:textId="77777777" w:rsidR="003A40CA" w:rsidRPr="00F07444" w:rsidRDefault="003A40CA" w:rsidP="00F66622">
      <w:pPr>
        <w:autoSpaceDE w:val="0"/>
        <w:jc w:val="center"/>
        <w:rPr>
          <w:rFonts w:ascii="Calibri" w:hAnsi="Calibri" w:cs="Calibri"/>
        </w:rPr>
      </w:pPr>
    </w:p>
    <w:p w14:paraId="352813BB" w14:textId="7F15D767" w:rsidR="00E5115D" w:rsidRPr="00016FE4" w:rsidRDefault="00E5115D" w:rsidP="00E5115D">
      <w:pPr>
        <w:jc w:val="center"/>
        <w:rPr>
          <w:rFonts w:asciiTheme="minorHAnsi" w:hAnsiTheme="minorHAnsi" w:cstheme="minorHAnsi"/>
          <w:b/>
          <w:sz w:val="22"/>
          <w:szCs w:val="22"/>
        </w:rPr>
      </w:pPr>
      <w:r w:rsidRPr="00016FE4">
        <w:rPr>
          <w:rFonts w:asciiTheme="minorHAnsi" w:hAnsiTheme="minorHAnsi" w:cstheme="minorHAnsi"/>
          <w:b/>
          <w:sz w:val="22"/>
          <w:szCs w:val="22"/>
        </w:rPr>
        <w:t xml:space="preserve">DOSTAWA </w:t>
      </w:r>
      <w:r w:rsidR="002D751A" w:rsidRPr="00016FE4">
        <w:rPr>
          <w:rFonts w:asciiTheme="minorHAnsi" w:hAnsiTheme="minorHAnsi" w:cstheme="minorHAnsi"/>
          <w:b/>
          <w:sz w:val="22"/>
          <w:szCs w:val="22"/>
        </w:rPr>
        <w:t xml:space="preserve">ZESPOŁU </w:t>
      </w:r>
      <w:r w:rsidR="00016FE4" w:rsidRPr="00016FE4">
        <w:rPr>
          <w:rFonts w:asciiTheme="minorHAnsi" w:hAnsiTheme="minorHAnsi" w:cstheme="minorHAnsi"/>
          <w:b/>
          <w:sz w:val="22"/>
          <w:szCs w:val="22"/>
        </w:rPr>
        <w:t>APARATURY NAUKOWEJ DO WYTWORZENIA I CHARAKTERYSTYKI BIO-DRUKU 3D</w:t>
      </w:r>
    </w:p>
    <w:p w14:paraId="20EC42AC" w14:textId="0AA86878" w:rsidR="003A40CA" w:rsidRDefault="003A40CA" w:rsidP="00F66622">
      <w:pPr>
        <w:pStyle w:val="Zwykytekst2"/>
        <w:tabs>
          <w:tab w:val="left" w:pos="851"/>
        </w:tabs>
        <w:jc w:val="center"/>
        <w:rPr>
          <w:rFonts w:ascii="Calibri" w:hAnsi="Calibri" w:cs="Calibri"/>
          <w:b/>
          <w:sz w:val="22"/>
          <w:szCs w:val="22"/>
          <w:lang w:val="pl-PL"/>
        </w:rPr>
      </w:pPr>
    </w:p>
    <w:p w14:paraId="79BC7CFC" w14:textId="77777777" w:rsidR="00776537" w:rsidRPr="00F07444" w:rsidRDefault="00776537" w:rsidP="00F66622">
      <w:pPr>
        <w:pStyle w:val="Zwykytekst2"/>
        <w:tabs>
          <w:tab w:val="left" w:pos="851"/>
        </w:tabs>
        <w:jc w:val="center"/>
        <w:rPr>
          <w:rFonts w:ascii="Calibri" w:hAnsi="Calibri" w:cs="Calibri"/>
          <w:b/>
          <w:sz w:val="22"/>
          <w:szCs w:val="22"/>
          <w:lang w:val="pl-PL"/>
        </w:rPr>
      </w:pPr>
    </w:p>
    <w:p w14:paraId="09488426" w14:textId="77777777" w:rsidR="00F66622" w:rsidRPr="004143CA" w:rsidRDefault="00F66622" w:rsidP="00F66622">
      <w:pPr>
        <w:spacing w:line="276" w:lineRule="auto"/>
        <w:jc w:val="both"/>
        <w:rPr>
          <w:rFonts w:ascii="Calibri" w:hAnsi="Calibri" w:cs="Courier New"/>
          <w:i/>
          <w:sz w:val="20"/>
          <w:szCs w:val="20"/>
          <w:u w:val="single"/>
        </w:rPr>
      </w:pPr>
      <w:r w:rsidRPr="004143CA">
        <w:rPr>
          <w:rFonts w:ascii="Calibri" w:hAnsi="Calibri" w:cs="Courier New"/>
          <w:i/>
          <w:sz w:val="20"/>
          <w:szCs w:val="20"/>
          <w:u w:val="single"/>
        </w:rPr>
        <w:t>Wspólny Słownik zamówień CPV</w:t>
      </w:r>
    </w:p>
    <w:p w14:paraId="47DFDA98" w14:textId="77777777" w:rsidR="00D37E94" w:rsidRDefault="00D37E94" w:rsidP="00D37E94">
      <w:pPr>
        <w:rPr>
          <w:rFonts w:ascii="Verdana" w:hAnsi="Verdana"/>
          <w:b/>
          <w:bCs/>
          <w:color w:val="000000" w:themeColor="text1"/>
          <w:sz w:val="18"/>
          <w:szCs w:val="18"/>
        </w:rPr>
      </w:pPr>
    </w:p>
    <w:p w14:paraId="663941E2" w14:textId="7B6409FB" w:rsidR="00D37E94" w:rsidRPr="00FD5BA2" w:rsidRDefault="00D37E94" w:rsidP="00D37E94">
      <w:pPr>
        <w:rPr>
          <w:rFonts w:ascii="Verdana" w:hAnsi="Verdana"/>
          <w:b/>
          <w:bCs/>
          <w:color w:val="000000" w:themeColor="text1"/>
          <w:sz w:val="18"/>
          <w:szCs w:val="18"/>
        </w:rPr>
      </w:pPr>
      <w:r w:rsidRPr="00FD5BA2">
        <w:rPr>
          <w:rFonts w:ascii="Verdana" w:hAnsi="Verdana"/>
          <w:b/>
          <w:bCs/>
          <w:color w:val="000000" w:themeColor="text1"/>
          <w:sz w:val="18"/>
          <w:szCs w:val="18"/>
        </w:rPr>
        <w:t>38.50.00.00-0</w:t>
      </w:r>
      <w:r w:rsidRPr="00FD5BA2">
        <w:rPr>
          <w:rFonts w:ascii="Verdana" w:hAnsi="Verdana"/>
          <w:b/>
          <w:bCs/>
          <w:color w:val="000000" w:themeColor="text1"/>
          <w:sz w:val="18"/>
          <w:szCs w:val="18"/>
        </w:rPr>
        <w:tab/>
        <w:t>-</w:t>
      </w:r>
      <w:r w:rsidRPr="00FD5BA2">
        <w:rPr>
          <w:rFonts w:ascii="Verdana" w:hAnsi="Verdana"/>
          <w:b/>
          <w:bCs/>
          <w:color w:val="000000" w:themeColor="text1"/>
          <w:sz w:val="18"/>
          <w:szCs w:val="18"/>
        </w:rPr>
        <w:tab/>
        <w:t>Aparatura kontrolna i badawcza</w:t>
      </w:r>
    </w:p>
    <w:p w14:paraId="54930A94" w14:textId="63BFCD04" w:rsidR="00E3623A" w:rsidRPr="00DF4B79" w:rsidRDefault="00E3623A" w:rsidP="00DF4B79">
      <w:pPr>
        <w:shd w:val="clear" w:color="auto" w:fill="FFFFFF"/>
        <w:ind w:left="6"/>
        <w:jc w:val="center"/>
        <w:rPr>
          <w:rFonts w:ascii="Calibri" w:hAnsi="Calibri" w:cs="Calibri"/>
          <w:b/>
          <w:bCs/>
          <w:sz w:val="28"/>
          <w:szCs w:val="28"/>
        </w:rPr>
      </w:pPr>
    </w:p>
    <w:p w14:paraId="2DF9CBE3" w14:textId="77777777" w:rsidR="00AD2D12" w:rsidRPr="007B3D44" w:rsidRDefault="00AD2D12" w:rsidP="00652834">
      <w:pPr>
        <w:shd w:val="clear" w:color="auto" w:fill="FFFFFF"/>
        <w:ind w:left="6"/>
        <w:jc w:val="both"/>
        <w:rPr>
          <w:rFonts w:ascii="Calibri" w:hAnsi="Calibri" w:cs="Calibri"/>
          <w:sz w:val="22"/>
          <w:szCs w:val="22"/>
        </w:rPr>
      </w:pPr>
    </w:p>
    <w:p w14:paraId="630F9C54" w14:textId="77777777" w:rsidR="00640729" w:rsidRPr="007B3D44" w:rsidRDefault="00640729" w:rsidP="00640729">
      <w:pPr>
        <w:rPr>
          <w:rFonts w:ascii="Calibri" w:hAnsi="Calibri" w:cs="Calibri"/>
          <w:sz w:val="22"/>
          <w:szCs w:val="22"/>
        </w:rPr>
      </w:pPr>
    </w:p>
    <w:p w14:paraId="4E223A63" w14:textId="77777777" w:rsidR="00742542" w:rsidRDefault="00742542" w:rsidP="00640729">
      <w:pPr>
        <w:rPr>
          <w:rFonts w:ascii="Calibri" w:hAnsi="Calibri" w:cs="Calibri"/>
          <w:sz w:val="28"/>
          <w:szCs w:val="28"/>
          <w:u w:val="single"/>
        </w:rPr>
      </w:pPr>
    </w:p>
    <w:p w14:paraId="6AEF8D2A" w14:textId="03076645" w:rsidR="00014F95" w:rsidRDefault="00014F95">
      <w:pPr>
        <w:suppressLineNumbers/>
        <w:tabs>
          <w:tab w:val="left" w:pos="1440"/>
        </w:tabs>
        <w:rPr>
          <w:rFonts w:ascii="Calibri" w:hAnsi="Calibri" w:cs="Calibri"/>
          <w:bCs/>
          <w:kern w:val="20"/>
          <w:sz w:val="28"/>
          <w:szCs w:val="28"/>
          <w:u w:val="single"/>
        </w:rPr>
      </w:pPr>
    </w:p>
    <w:p w14:paraId="4DEB08A8" w14:textId="4CB7F996" w:rsidR="00014F95" w:rsidRDefault="00014F95">
      <w:pPr>
        <w:suppressLineNumbers/>
        <w:tabs>
          <w:tab w:val="left" w:pos="1440"/>
        </w:tabs>
        <w:rPr>
          <w:rFonts w:ascii="Calibri" w:hAnsi="Calibri" w:cs="Calibri"/>
          <w:bCs/>
          <w:kern w:val="20"/>
          <w:sz w:val="28"/>
          <w:szCs w:val="28"/>
          <w:u w:val="single"/>
        </w:rPr>
      </w:pPr>
    </w:p>
    <w:p w14:paraId="48EED731" w14:textId="7230A07D" w:rsidR="00014F95" w:rsidRDefault="00014F95">
      <w:pPr>
        <w:suppressLineNumbers/>
        <w:tabs>
          <w:tab w:val="left" w:pos="1440"/>
        </w:tabs>
        <w:rPr>
          <w:rFonts w:ascii="Calibri" w:hAnsi="Calibri" w:cs="Calibri"/>
          <w:bCs/>
          <w:kern w:val="20"/>
          <w:sz w:val="28"/>
          <w:szCs w:val="28"/>
          <w:u w:val="single"/>
        </w:rPr>
      </w:pPr>
    </w:p>
    <w:p w14:paraId="4E89DB89" w14:textId="77777777" w:rsidR="0084341F" w:rsidRDefault="0084341F">
      <w:pPr>
        <w:suppressLineNumbers/>
        <w:tabs>
          <w:tab w:val="left" w:pos="1440"/>
        </w:tabs>
        <w:rPr>
          <w:rFonts w:ascii="Calibri" w:hAnsi="Calibri" w:cs="Calibri"/>
          <w:bCs/>
          <w:kern w:val="20"/>
          <w:sz w:val="28"/>
          <w:szCs w:val="28"/>
          <w:u w:val="single"/>
        </w:rPr>
      </w:pPr>
    </w:p>
    <w:p w14:paraId="7441E762" w14:textId="1F5687C6" w:rsidR="00014F95" w:rsidRDefault="00014F95">
      <w:pPr>
        <w:suppressLineNumbers/>
        <w:tabs>
          <w:tab w:val="left" w:pos="1440"/>
        </w:tabs>
        <w:rPr>
          <w:rFonts w:ascii="Calibri" w:hAnsi="Calibri" w:cs="Calibri"/>
          <w:bCs/>
          <w:kern w:val="20"/>
          <w:sz w:val="28"/>
          <w:szCs w:val="28"/>
          <w:u w:val="single"/>
        </w:rPr>
      </w:pPr>
    </w:p>
    <w:p w14:paraId="55A3836E" w14:textId="77777777" w:rsidR="00014F95" w:rsidRDefault="00014F95">
      <w:pPr>
        <w:suppressLineNumbers/>
        <w:tabs>
          <w:tab w:val="left" w:pos="1440"/>
        </w:tabs>
        <w:rPr>
          <w:rFonts w:ascii="Calibri" w:hAnsi="Calibri" w:cs="Calibri"/>
          <w:bCs/>
          <w:kern w:val="20"/>
          <w:sz w:val="28"/>
          <w:szCs w:val="28"/>
          <w:u w:val="single"/>
        </w:rPr>
      </w:pPr>
    </w:p>
    <w:p w14:paraId="18C0063B" w14:textId="0B123276" w:rsidR="00E4385F" w:rsidRDefault="00E4385F">
      <w:pPr>
        <w:suppressLineNumbers/>
        <w:tabs>
          <w:tab w:val="left" w:pos="1440"/>
        </w:tabs>
        <w:rPr>
          <w:rFonts w:ascii="Calibri" w:hAnsi="Calibri" w:cs="Calibri"/>
          <w:bCs/>
          <w:kern w:val="20"/>
          <w:sz w:val="28"/>
          <w:szCs w:val="28"/>
          <w:u w:val="single"/>
        </w:rPr>
      </w:pPr>
    </w:p>
    <w:p w14:paraId="54269A0E" w14:textId="67F0E5F9" w:rsidR="00680A0D" w:rsidRDefault="00680A0D">
      <w:pPr>
        <w:suppressLineNumbers/>
        <w:tabs>
          <w:tab w:val="left" w:pos="1440"/>
        </w:tabs>
        <w:rPr>
          <w:rFonts w:ascii="Calibri" w:hAnsi="Calibri" w:cs="Calibri"/>
          <w:bCs/>
          <w:kern w:val="20"/>
          <w:sz w:val="28"/>
          <w:szCs w:val="28"/>
          <w:u w:val="single"/>
        </w:rPr>
      </w:pPr>
    </w:p>
    <w:p w14:paraId="0A3E3F12" w14:textId="1106565B" w:rsidR="00680A0D" w:rsidRDefault="00680A0D">
      <w:pPr>
        <w:suppressLineNumbers/>
        <w:tabs>
          <w:tab w:val="left" w:pos="1440"/>
        </w:tabs>
        <w:rPr>
          <w:rFonts w:ascii="Calibri" w:hAnsi="Calibri" w:cs="Calibri"/>
          <w:bCs/>
          <w:kern w:val="20"/>
          <w:sz w:val="28"/>
          <w:szCs w:val="28"/>
          <w:u w:val="single"/>
        </w:rPr>
      </w:pPr>
    </w:p>
    <w:p w14:paraId="2D71C15E" w14:textId="4AAA697A" w:rsidR="00BB5C50" w:rsidRDefault="00BB5C50">
      <w:pPr>
        <w:suppressLineNumbers/>
        <w:tabs>
          <w:tab w:val="left" w:pos="1440"/>
        </w:tabs>
        <w:rPr>
          <w:rFonts w:ascii="Calibri" w:hAnsi="Calibri" w:cs="Calibri"/>
          <w:bCs/>
          <w:color w:val="000000"/>
          <w:kern w:val="20"/>
          <w:sz w:val="28"/>
        </w:rPr>
      </w:pPr>
    </w:p>
    <w:p w14:paraId="069D3B06" w14:textId="58EE1684" w:rsidR="005D665D" w:rsidRDefault="005D665D">
      <w:pPr>
        <w:suppressLineNumbers/>
        <w:tabs>
          <w:tab w:val="left" w:pos="1440"/>
        </w:tabs>
        <w:rPr>
          <w:rFonts w:ascii="Calibri" w:hAnsi="Calibri" w:cs="Calibri"/>
          <w:bCs/>
          <w:color w:val="000000"/>
          <w:kern w:val="20"/>
          <w:sz w:val="28"/>
        </w:rPr>
      </w:pPr>
    </w:p>
    <w:p w14:paraId="40E2AEC7" w14:textId="73609B1E" w:rsidR="005D665D" w:rsidRDefault="005D665D">
      <w:pPr>
        <w:suppressLineNumbers/>
        <w:tabs>
          <w:tab w:val="left" w:pos="1440"/>
        </w:tabs>
        <w:rPr>
          <w:rFonts w:ascii="Calibri" w:hAnsi="Calibri" w:cs="Calibri"/>
          <w:bCs/>
          <w:color w:val="000000"/>
          <w:kern w:val="20"/>
          <w:sz w:val="28"/>
        </w:rPr>
      </w:pPr>
    </w:p>
    <w:p w14:paraId="5C2BB23A" w14:textId="16DC7093" w:rsidR="005D665D" w:rsidRDefault="005D665D">
      <w:pPr>
        <w:suppressLineNumbers/>
        <w:tabs>
          <w:tab w:val="left" w:pos="1440"/>
        </w:tabs>
        <w:rPr>
          <w:rFonts w:ascii="Calibri" w:hAnsi="Calibri" w:cs="Calibri"/>
          <w:bCs/>
          <w:color w:val="000000"/>
          <w:kern w:val="20"/>
          <w:sz w:val="28"/>
        </w:rPr>
      </w:pPr>
    </w:p>
    <w:p w14:paraId="21D762DD" w14:textId="0D6F944D" w:rsidR="005D665D" w:rsidRDefault="005D665D">
      <w:pPr>
        <w:suppressLineNumbers/>
        <w:tabs>
          <w:tab w:val="left" w:pos="1440"/>
        </w:tabs>
        <w:rPr>
          <w:rFonts w:ascii="Calibri" w:hAnsi="Calibri" w:cs="Calibri"/>
          <w:bCs/>
          <w:color w:val="000000"/>
          <w:kern w:val="20"/>
          <w:sz w:val="28"/>
        </w:rPr>
      </w:pPr>
    </w:p>
    <w:p w14:paraId="67EAA122" w14:textId="77777777" w:rsidR="00E5115D" w:rsidRDefault="00E5115D">
      <w:pPr>
        <w:suppressLineNumbers/>
        <w:tabs>
          <w:tab w:val="left" w:pos="1440"/>
        </w:tabs>
        <w:rPr>
          <w:rFonts w:ascii="Calibri" w:hAnsi="Calibri" w:cs="Calibri"/>
          <w:bCs/>
          <w:color w:val="000000"/>
          <w:kern w:val="20"/>
          <w:sz w:val="28"/>
        </w:rPr>
      </w:pPr>
    </w:p>
    <w:p w14:paraId="7F67A54C" w14:textId="77777777" w:rsidR="00016FE4" w:rsidRDefault="00016FE4" w:rsidP="00D35F67">
      <w:pPr>
        <w:pStyle w:val="Zwykytekst2"/>
        <w:spacing w:line="360" w:lineRule="auto"/>
        <w:ind w:left="567" w:hanging="567"/>
        <w:jc w:val="both"/>
        <w:rPr>
          <w:rFonts w:ascii="Calibri" w:hAnsi="Calibri" w:cs="Calibri"/>
          <w:b/>
          <w:sz w:val="22"/>
          <w:szCs w:val="22"/>
        </w:rPr>
      </w:pPr>
    </w:p>
    <w:p w14:paraId="63A9FE93" w14:textId="03F59527" w:rsidR="005D665D" w:rsidRPr="00F07444" w:rsidRDefault="005D665D" w:rsidP="00D35F67">
      <w:pPr>
        <w:pStyle w:val="Zwykytekst2"/>
        <w:spacing w:line="360" w:lineRule="auto"/>
        <w:ind w:left="567" w:hanging="567"/>
        <w:jc w:val="both"/>
        <w:rPr>
          <w:rFonts w:ascii="Calibri" w:hAnsi="Calibri" w:cs="Calibri"/>
        </w:rPr>
      </w:pPr>
      <w:r w:rsidRPr="00F07444">
        <w:rPr>
          <w:rFonts w:ascii="Calibri" w:hAnsi="Calibri" w:cs="Calibri"/>
          <w:b/>
          <w:sz w:val="22"/>
          <w:szCs w:val="22"/>
        </w:rPr>
        <w:lastRenderedPageBreak/>
        <w:t xml:space="preserve">1. </w:t>
      </w:r>
      <w:r w:rsidRPr="00F07444">
        <w:rPr>
          <w:rFonts w:ascii="Calibri" w:hAnsi="Calibri" w:cs="Calibri"/>
          <w:b/>
          <w:sz w:val="22"/>
          <w:szCs w:val="22"/>
        </w:rPr>
        <w:tab/>
      </w:r>
      <w:r w:rsidRPr="00F07444">
        <w:rPr>
          <w:rFonts w:ascii="Calibri" w:hAnsi="Calibri" w:cs="Calibri"/>
          <w:b/>
          <w:sz w:val="22"/>
          <w:szCs w:val="22"/>
          <w:u w:val="single"/>
        </w:rPr>
        <w:t>Dane Zamawiającego</w:t>
      </w:r>
      <w:r w:rsidRPr="00F07444">
        <w:rPr>
          <w:rFonts w:ascii="Calibri" w:hAnsi="Calibri" w:cs="Calibri"/>
          <w:sz w:val="22"/>
          <w:szCs w:val="22"/>
        </w:rPr>
        <w:t xml:space="preserve">: </w:t>
      </w:r>
    </w:p>
    <w:p w14:paraId="0B9849DD" w14:textId="61505DFD" w:rsidR="005D665D" w:rsidRPr="00CF034C" w:rsidRDefault="005D665D">
      <w:pPr>
        <w:pStyle w:val="Zwykytekst1"/>
        <w:numPr>
          <w:ilvl w:val="1"/>
          <w:numId w:val="12"/>
        </w:numPr>
        <w:spacing w:line="276" w:lineRule="auto"/>
        <w:ind w:left="567" w:hanging="567"/>
        <w:jc w:val="both"/>
        <w:rPr>
          <w:rFonts w:cs="Calibri"/>
          <w:szCs w:val="22"/>
        </w:rPr>
      </w:pPr>
      <w:r w:rsidRPr="00F07444">
        <w:rPr>
          <w:rFonts w:eastAsia="Times New Roman" w:cs="Calibri"/>
          <w:szCs w:val="22"/>
          <w:u w:val="single"/>
        </w:rPr>
        <w:t>Zamawiający:</w:t>
      </w:r>
      <w:r w:rsidRPr="00F07444">
        <w:rPr>
          <w:rFonts w:eastAsia="Times New Roman" w:cs="Calibri"/>
          <w:szCs w:val="22"/>
        </w:rPr>
        <w:t xml:space="preserve"> </w:t>
      </w:r>
      <w:bookmarkStart w:id="1" w:name="_Hlk37067685"/>
      <w:r w:rsidR="00D803A1">
        <w:rPr>
          <w:rFonts w:eastAsia="Times New Roman" w:cs="Calibri"/>
          <w:szCs w:val="22"/>
        </w:rPr>
        <w:t>Sieć Badawcza Łukasiewicz – Łódzki Instytut Technologiczny, ul. Marii Skłodowskiej-Curie 19/27, 90-570</w:t>
      </w:r>
      <w:r w:rsidRPr="00F07444">
        <w:rPr>
          <w:rFonts w:cs="Calibri"/>
          <w:szCs w:val="22"/>
        </w:rPr>
        <w:t xml:space="preserve"> Łódź, </w:t>
      </w:r>
      <w:r w:rsidRPr="00F07444">
        <w:rPr>
          <w:rFonts w:cs="Calibri"/>
          <w:i/>
          <w:szCs w:val="22"/>
        </w:rPr>
        <w:t>tel.</w:t>
      </w:r>
      <w:r w:rsidRPr="00F07444">
        <w:rPr>
          <w:rFonts w:cs="Calibri"/>
          <w:szCs w:val="22"/>
        </w:rPr>
        <w:t xml:space="preserve">: </w:t>
      </w:r>
      <w:r w:rsidRPr="00F07444">
        <w:rPr>
          <w:rStyle w:val="Pogrubienie"/>
          <w:rFonts w:cs="Calibri"/>
          <w:szCs w:val="22"/>
        </w:rPr>
        <w:t xml:space="preserve">(42) </w:t>
      </w:r>
      <w:r w:rsidR="00D803A1">
        <w:rPr>
          <w:rStyle w:val="Pogrubienie"/>
          <w:rFonts w:cs="Calibri"/>
          <w:szCs w:val="22"/>
        </w:rPr>
        <w:t>307-04-38</w:t>
      </w:r>
      <w:r w:rsidRPr="00F07444">
        <w:rPr>
          <w:rStyle w:val="Pogrubienie"/>
          <w:rFonts w:cs="Calibri"/>
          <w:szCs w:val="22"/>
        </w:rPr>
        <w:t xml:space="preserve">, REGON: </w:t>
      </w:r>
      <w:r w:rsidR="00CF034C">
        <w:rPr>
          <w:rStyle w:val="Pogrubienie"/>
          <w:rFonts w:cs="Calibri"/>
          <w:szCs w:val="22"/>
        </w:rPr>
        <w:t>521631148</w:t>
      </w:r>
      <w:r w:rsidRPr="00F07444">
        <w:rPr>
          <w:rStyle w:val="Pogrubienie"/>
          <w:rFonts w:cs="Calibri"/>
          <w:szCs w:val="22"/>
        </w:rPr>
        <w:t xml:space="preserve">, NIP: </w:t>
      </w:r>
      <w:r w:rsidR="00CF034C">
        <w:rPr>
          <w:rStyle w:val="Pogrubienie"/>
          <w:rFonts w:cs="Calibri"/>
          <w:szCs w:val="22"/>
        </w:rPr>
        <w:t>7272857474,</w:t>
      </w:r>
      <w:r w:rsidRPr="00F07444">
        <w:rPr>
          <w:rStyle w:val="Pogrubienie"/>
          <w:rFonts w:cs="Calibri"/>
          <w:szCs w:val="22"/>
        </w:rPr>
        <w:t xml:space="preserve"> </w:t>
      </w:r>
      <w:r w:rsidRPr="00F07444">
        <w:rPr>
          <w:rFonts w:eastAsia="Times New Roman" w:cs="Calibri"/>
          <w:szCs w:val="22"/>
        </w:rPr>
        <w:t>adres poczty elektronicznej:</w:t>
      </w:r>
      <w:r w:rsidR="00CF034C">
        <w:t xml:space="preserve"> </w:t>
      </w:r>
      <w:r w:rsidR="00CF034C" w:rsidRPr="00CF034C">
        <w:rPr>
          <w:b/>
        </w:rPr>
        <w:t>zamowienia@lit.lukasiewicz.gov.pl</w:t>
      </w:r>
      <w:r w:rsidRPr="00CF034C">
        <w:rPr>
          <w:rFonts w:eastAsia="Times New Roman" w:cs="Calibri"/>
          <w:szCs w:val="22"/>
        </w:rPr>
        <w:t>, adres strony internetowej prowadzonego postępowania:</w:t>
      </w:r>
      <w:bookmarkEnd w:id="1"/>
      <w:r w:rsidR="00CF034C">
        <w:t xml:space="preserve"> </w:t>
      </w:r>
      <w:hyperlink r:id="rId8" w:history="1">
        <w:r w:rsidR="00CF034C" w:rsidRPr="00CE10A0">
          <w:rPr>
            <w:rStyle w:val="Hipercze"/>
            <w:rFonts w:asciiTheme="minorHAnsi" w:hAnsiTheme="minorHAnsi"/>
            <w:b/>
            <w:szCs w:val="22"/>
          </w:rPr>
          <w:t>https://platformazakupowa.pl/pn/lit</w:t>
        </w:r>
      </w:hyperlink>
      <w:r w:rsidRPr="00CF034C">
        <w:rPr>
          <w:rFonts w:cs="Calibri"/>
          <w:b/>
          <w:szCs w:val="22"/>
        </w:rPr>
        <w:t>.</w:t>
      </w:r>
    </w:p>
    <w:p w14:paraId="6C564B72" w14:textId="77777777" w:rsidR="005D665D" w:rsidRPr="00F07444" w:rsidRDefault="005D665D" w:rsidP="00D35F67">
      <w:pPr>
        <w:pStyle w:val="Zwykytekst1"/>
        <w:spacing w:line="276" w:lineRule="auto"/>
        <w:ind w:left="567" w:hanging="567"/>
        <w:jc w:val="both"/>
        <w:rPr>
          <w:rFonts w:cs="Calibri"/>
          <w:color w:val="4472C4"/>
          <w:szCs w:val="22"/>
        </w:rPr>
      </w:pPr>
    </w:p>
    <w:p w14:paraId="45993C0A" w14:textId="5E014EBE" w:rsidR="005D665D" w:rsidRPr="00F07444" w:rsidRDefault="005D665D" w:rsidP="00E6014B">
      <w:pPr>
        <w:pStyle w:val="Zwykytekst1"/>
        <w:spacing w:line="276" w:lineRule="auto"/>
        <w:ind w:left="567"/>
        <w:jc w:val="both"/>
        <w:rPr>
          <w:rFonts w:cs="Calibri"/>
          <w:szCs w:val="22"/>
        </w:rPr>
      </w:pPr>
      <w:r w:rsidRPr="00F07444">
        <w:rPr>
          <w:rFonts w:cs="Calibri"/>
          <w:b/>
          <w:szCs w:val="22"/>
          <w:u w:val="single"/>
        </w:rPr>
        <w:t xml:space="preserve">Adres strony internetowej na której udostępnione są dokumenty zamówienia </w:t>
      </w:r>
      <w:hyperlink r:id="rId9" w:history="1">
        <w:r w:rsidR="00CF034C" w:rsidRPr="00CE10A0">
          <w:rPr>
            <w:rStyle w:val="Hipercze"/>
            <w:rFonts w:asciiTheme="minorHAnsi" w:hAnsiTheme="minorHAnsi"/>
            <w:b/>
            <w:szCs w:val="22"/>
          </w:rPr>
          <w:t>https://platformazakupowa.pl/pn/lit</w:t>
        </w:r>
      </w:hyperlink>
    </w:p>
    <w:p w14:paraId="22A12D91" w14:textId="77777777" w:rsidR="005D665D" w:rsidRPr="00F07444" w:rsidRDefault="005D665D" w:rsidP="00D35F67">
      <w:pPr>
        <w:tabs>
          <w:tab w:val="left" w:pos="567"/>
        </w:tabs>
        <w:spacing w:line="276" w:lineRule="auto"/>
        <w:ind w:left="567" w:hanging="567"/>
        <w:jc w:val="both"/>
        <w:rPr>
          <w:rFonts w:ascii="Calibri" w:hAnsi="Calibri" w:cs="Calibri"/>
          <w:b/>
          <w:sz w:val="22"/>
          <w:szCs w:val="22"/>
          <w:u w:val="single"/>
        </w:rPr>
      </w:pPr>
    </w:p>
    <w:p w14:paraId="1C5DD6AA" w14:textId="3D1A5DE6" w:rsidR="005D665D" w:rsidRPr="00F07444" w:rsidRDefault="00202CBE" w:rsidP="00D35F67">
      <w:pPr>
        <w:pStyle w:val="Standardowy1"/>
        <w:suppressLineNumbers/>
        <w:tabs>
          <w:tab w:val="left" w:pos="0"/>
        </w:tabs>
        <w:spacing w:after="0" w:line="276" w:lineRule="auto"/>
        <w:ind w:left="567" w:right="-28" w:hanging="567"/>
        <w:jc w:val="both"/>
        <w:rPr>
          <w:rFonts w:ascii="Calibri" w:hAnsi="Calibri" w:cs="Calibri"/>
          <w:b/>
          <w:sz w:val="22"/>
          <w:szCs w:val="22"/>
        </w:rPr>
      </w:pPr>
      <w:r>
        <w:rPr>
          <w:rFonts w:ascii="Calibri" w:hAnsi="Calibri" w:cs="Calibri"/>
          <w:b/>
          <w:sz w:val="22"/>
          <w:szCs w:val="22"/>
        </w:rPr>
        <w:tab/>
      </w:r>
      <w:r w:rsidR="005D665D" w:rsidRPr="00F07444">
        <w:rPr>
          <w:rFonts w:ascii="Calibri" w:hAnsi="Calibri" w:cs="Calibri"/>
          <w:b/>
          <w:sz w:val="22"/>
          <w:szCs w:val="22"/>
        </w:rPr>
        <w:t xml:space="preserve">Wszelka komunikacja miedzy Zamawiającym a Wykonawcami, w tym składanie ofert, odbywa się w formie elektronicznej za pośrednictwem </w:t>
      </w:r>
      <w:hyperlink r:id="rId10">
        <w:r w:rsidR="005D665D" w:rsidRPr="00F07444">
          <w:rPr>
            <w:rFonts w:ascii="Calibri" w:eastAsia="DejaVu Sans" w:hAnsi="Calibri" w:cs="Calibri"/>
            <w:sz w:val="22"/>
            <w:szCs w:val="22"/>
            <w:u w:val="single"/>
          </w:rPr>
          <w:t>platformazakupowa.pl</w:t>
        </w:r>
      </w:hyperlink>
      <w:r w:rsidR="005D665D" w:rsidRPr="00F07444">
        <w:rPr>
          <w:rFonts w:ascii="Calibri" w:hAnsi="Calibri" w:cs="Calibri"/>
          <w:b/>
          <w:sz w:val="22"/>
          <w:szCs w:val="22"/>
        </w:rPr>
        <w:t xml:space="preserve"> (zwanej dalej Platformą) dostępnej pod adresem </w:t>
      </w:r>
      <w:hyperlink r:id="rId11" w:history="1">
        <w:r w:rsidR="00CF034C" w:rsidRPr="00CE10A0">
          <w:rPr>
            <w:rStyle w:val="Hipercze"/>
            <w:rFonts w:asciiTheme="minorHAnsi" w:hAnsiTheme="minorHAnsi"/>
            <w:b/>
            <w:sz w:val="22"/>
            <w:szCs w:val="22"/>
          </w:rPr>
          <w:t>https://platformazakupowa.pl/pn/lit</w:t>
        </w:r>
      </w:hyperlink>
      <w:r w:rsidR="005D665D" w:rsidRPr="00F07444">
        <w:rPr>
          <w:rFonts w:ascii="Calibri" w:hAnsi="Calibri" w:cs="Calibri"/>
          <w:b/>
          <w:sz w:val="22"/>
          <w:szCs w:val="22"/>
        </w:rPr>
        <w:t>.</w:t>
      </w:r>
    </w:p>
    <w:p w14:paraId="5700FA11" w14:textId="394E3281" w:rsidR="005D665D" w:rsidRPr="00F07444" w:rsidRDefault="00E6014B" w:rsidP="00D35F67">
      <w:pPr>
        <w:pStyle w:val="Standardowy1"/>
        <w:suppressLineNumbers/>
        <w:tabs>
          <w:tab w:val="left" w:pos="567"/>
        </w:tabs>
        <w:spacing w:after="0" w:line="276" w:lineRule="auto"/>
        <w:ind w:left="567" w:right="-28" w:hanging="567"/>
        <w:jc w:val="both"/>
        <w:rPr>
          <w:rFonts w:ascii="Calibri" w:hAnsi="Calibri" w:cs="Calibri"/>
          <w:bCs/>
          <w:sz w:val="22"/>
          <w:szCs w:val="22"/>
        </w:rPr>
      </w:pPr>
      <w:r>
        <w:rPr>
          <w:rFonts w:ascii="Calibri" w:hAnsi="Calibri" w:cs="Calibri"/>
          <w:bCs/>
          <w:sz w:val="22"/>
          <w:szCs w:val="22"/>
        </w:rPr>
        <w:tab/>
      </w:r>
      <w:r w:rsidR="005D665D" w:rsidRPr="00F07444">
        <w:rPr>
          <w:rFonts w:ascii="Calibri" w:hAnsi="Calibri" w:cs="Calibri"/>
          <w:bCs/>
          <w:sz w:val="22"/>
          <w:szCs w:val="22"/>
        </w:rPr>
        <w:t>Na powyższej Platformie udostępniane będą zmiany i wyjaśnienia specyfikacji warunków zamówienia zwanej dalej SWZ oraz inne dokumenty zamówienia bezpośrednio związane z niniejszym postępowaniem.</w:t>
      </w:r>
    </w:p>
    <w:p w14:paraId="16C94C07" w14:textId="77777777" w:rsidR="004B0DFF" w:rsidRPr="007B3D44" w:rsidRDefault="004B0DFF" w:rsidP="00D35F67">
      <w:pPr>
        <w:pStyle w:val="Akapitzlist"/>
        <w:tabs>
          <w:tab w:val="left" w:pos="851"/>
        </w:tabs>
        <w:spacing w:line="276" w:lineRule="auto"/>
        <w:ind w:left="567" w:hanging="567"/>
        <w:jc w:val="both"/>
        <w:rPr>
          <w:rFonts w:ascii="Calibri" w:hAnsi="Calibri" w:cs="Calibri"/>
          <w:sz w:val="22"/>
          <w:szCs w:val="22"/>
        </w:rPr>
      </w:pPr>
    </w:p>
    <w:p w14:paraId="45508979" w14:textId="77777777" w:rsidR="006D413F"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Tryb udzielenia zamówienia</w:t>
      </w:r>
    </w:p>
    <w:p w14:paraId="2DCA2C89" w14:textId="6B6531E7"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 1 oraz art. 132 i nast. ustawy z dnia 11 września 2019 r. Prawo zamówień publicznych </w:t>
      </w:r>
      <w:r w:rsidR="001E2010">
        <w:rPr>
          <w:rFonts w:asciiTheme="minorHAnsi" w:hAnsiTheme="minorHAnsi" w:cstheme="minorHAnsi"/>
          <w:sz w:val="22"/>
          <w:szCs w:val="22"/>
        </w:rPr>
        <w:t>(</w:t>
      </w:r>
      <w:r w:rsidRPr="00306F6A">
        <w:rPr>
          <w:rFonts w:asciiTheme="minorHAnsi" w:hAnsiTheme="minorHAnsi" w:cstheme="minorHAnsi"/>
          <w:sz w:val="22"/>
          <w:szCs w:val="22"/>
        </w:rPr>
        <w:t>Dz.U. z 20</w:t>
      </w:r>
      <w:r>
        <w:rPr>
          <w:rFonts w:asciiTheme="minorHAnsi" w:hAnsiTheme="minorHAnsi" w:cstheme="minorHAnsi"/>
          <w:sz w:val="22"/>
          <w:szCs w:val="22"/>
        </w:rPr>
        <w:t>23</w:t>
      </w:r>
      <w:r w:rsidRPr="00306F6A">
        <w:rPr>
          <w:rFonts w:asciiTheme="minorHAnsi" w:hAnsiTheme="minorHAnsi" w:cstheme="minorHAnsi"/>
          <w:sz w:val="22"/>
          <w:szCs w:val="22"/>
        </w:rPr>
        <w:t xml:space="preserve"> r. poz. </w:t>
      </w:r>
      <w:r>
        <w:rPr>
          <w:rFonts w:asciiTheme="minorHAnsi" w:hAnsiTheme="minorHAnsi" w:cstheme="minorHAnsi"/>
          <w:sz w:val="22"/>
          <w:szCs w:val="22"/>
        </w:rPr>
        <w:t>1605</w:t>
      </w:r>
      <w:r w:rsidR="00CA3B0E">
        <w:rPr>
          <w:rFonts w:asciiTheme="minorHAnsi" w:hAnsiTheme="minorHAnsi" w:cstheme="minorHAnsi"/>
          <w:sz w:val="22"/>
          <w:szCs w:val="22"/>
        </w:rPr>
        <w:t xml:space="preserve"> z </w:t>
      </w:r>
      <w:proofErr w:type="spellStart"/>
      <w:r w:rsidR="00CA3B0E">
        <w:rPr>
          <w:rFonts w:asciiTheme="minorHAnsi" w:hAnsiTheme="minorHAnsi" w:cstheme="minorHAnsi"/>
          <w:sz w:val="22"/>
          <w:szCs w:val="22"/>
        </w:rPr>
        <w:t>póżn</w:t>
      </w:r>
      <w:proofErr w:type="spellEnd"/>
      <w:r w:rsidR="00CA3B0E">
        <w:rPr>
          <w:rFonts w:asciiTheme="minorHAnsi" w:hAnsiTheme="minorHAnsi" w:cstheme="minorHAnsi"/>
          <w:sz w:val="22"/>
          <w:szCs w:val="22"/>
        </w:rPr>
        <w:t>. zm.</w:t>
      </w:r>
      <w:r w:rsidRPr="00306F6A">
        <w:rPr>
          <w:rFonts w:asciiTheme="minorHAnsi" w:hAnsiTheme="minorHAnsi" w:cstheme="minorHAnsi"/>
          <w:sz w:val="22"/>
          <w:szCs w:val="22"/>
        </w:rPr>
        <w:t xml:space="preserve">) </w:t>
      </w:r>
      <w:r w:rsidRPr="00FF1E6F">
        <w:rPr>
          <w:rFonts w:asciiTheme="minorHAnsi" w:hAnsiTheme="minorHAnsi" w:cstheme="minorHAnsi"/>
          <w:sz w:val="22"/>
          <w:szCs w:val="22"/>
        </w:rPr>
        <w:t>zwanej dalej „Ustawą”.</w:t>
      </w:r>
    </w:p>
    <w:p w14:paraId="11C03581" w14:textId="254864D2"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Pracy i Technologii z dnia 23 grudnia 2020r.w sprawie podmiotowych środków dowodowych oraz innych dokumentów lub oświadczeń, jakich może żądać zamawiający od wykonawcy (Dz.U. z 2020 r. poz. 2415 i 2023r. poz. 1824)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2023 r. poz. 1610</w:t>
      </w:r>
      <w:r w:rsidR="00CA3B0E">
        <w:rPr>
          <w:rFonts w:asciiTheme="minorHAnsi" w:hAnsiTheme="minorHAnsi" w:cstheme="minorHAnsi"/>
          <w:sz w:val="22"/>
          <w:szCs w:val="22"/>
        </w:rPr>
        <w:t xml:space="preserve"> z </w:t>
      </w:r>
      <w:proofErr w:type="spellStart"/>
      <w:r w:rsidR="00CA3B0E">
        <w:rPr>
          <w:rFonts w:asciiTheme="minorHAnsi" w:hAnsiTheme="minorHAnsi" w:cstheme="minorHAnsi"/>
          <w:sz w:val="22"/>
          <w:szCs w:val="22"/>
        </w:rPr>
        <w:t>późn</w:t>
      </w:r>
      <w:proofErr w:type="spellEnd"/>
      <w:r w:rsidR="00CA3B0E">
        <w:rPr>
          <w:rFonts w:asciiTheme="minorHAnsi" w:hAnsiTheme="minorHAnsi" w:cstheme="minorHAnsi"/>
          <w:sz w:val="22"/>
          <w:szCs w:val="22"/>
        </w:rPr>
        <w:t>. zm.</w:t>
      </w:r>
      <w:r w:rsidRPr="00847CB3">
        <w:rPr>
          <w:rFonts w:asciiTheme="minorHAnsi" w:hAnsiTheme="minorHAnsi" w:cstheme="minorHAnsi"/>
          <w:sz w:val="22"/>
          <w:szCs w:val="22"/>
        </w:rPr>
        <w:t>) oraz inne przepisy powszechnie obowiązującego prawa związanego z przedmiotem zamówienia.</w:t>
      </w:r>
    </w:p>
    <w:p w14:paraId="19AA9CB2" w14:textId="69503803"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lang w:eastAsia="ar-SA"/>
        </w:rPr>
        <w:t xml:space="preserve">Postępowanie prowadzone jest w języku polskim. </w:t>
      </w:r>
      <w:r w:rsidRPr="00847CB3">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847CB3">
        <w:rPr>
          <w:rFonts w:asciiTheme="minorHAnsi" w:hAnsiTheme="minorHAnsi" w:cstheme="minorHAnsi"/>
          <w:sz w:val="22"/>
          <w:szCs w:val="22"/>
        </w:rPr>
        <w:t>t.j</w:t>
      </w:r>
      <w:proofErr w:type="spellEnd"/>
      <w:r w:rsidRPr="00847CB3">
        <w:rPr>
          <w:rFonts w:asciiTheme="minorHAnsi" w:hAnsiTheme="minorHAnsi" w:cstheme="minorHAnsi"/>
          <w:sz w:val="22"/>
          <w:szCs w:val="22"/>
        </w:rPr>
        <w:t>. Dz.U. z 2021 r. poz.  672</w:t>
      </w:r>
      <w:r w:rsidR="00CA3B0E">
        <w:rPr>
          <w:rFonts w:asciiTheme="minorHAnsi" w:hAnsiTheme="minorHAnsi" w:cstheme="minorHAnsi"/>
          <w:sz w:val="22"/>
          <w:szCs w:val="22"/>
        </w:rPr>
        <w:t xml:space="preserve"> z </w:t>
      </w:r>
      <w:proofErr w:type="spellStart"/>
      <w:r w:rsidR="00CA3B0E">
        <w:rPr>
          <w:rFonts w:asciiTheme="minorHAnsi" w:hAnsiTheme="minorHAnsi" w:cstheme="minorHAnsi"/>
          <w:sz w:val="22"/>
          <w:szCs w:val="22"/>
        </w:rPr>
        <w:t>późn</w:t>
      </w:r>
      <w:proofErr w:type="spellEnd"/>
      <w:r w:rsidR="00CA3B0E">
        <w:rPr>
          <w:rFonts w:asciiTheme="minorHAnsi" w:hAnsiTheme="minorHAnsi" w:cstheme="minorHAnsi"/>
          <w:sz w:val="22"/>
          <w:szCs w:val="22"/>
        </w:rPr>
        <w:t>. zm.</w:t>
      </w:r>
      <w:r w:rsidRPr="00847CB3">
        <w:rPr>
          <w:rFonts w:asciiTheme="minorHAnsi" w:hAnsiTheme="minorHAnsi" w:cstheme="minorHAnsi"/>
          <w:sz w:val="22"/>
          <w:szCs w:val="22"/>
        </w:rPr>
        <w:t>)</w:t>
      </w:r>
      <w:r w:rsidRPr="00847CB3">
        <w:rPr>
          <w:rFonts w:asciiTheme="minorHAnsi" w:hAnsiTheme="minorHAnsi" w:cstheme="minorHAnsi"/>
          <w:sz w:val="22"/>
          <w:szCs w:val="22"/>
          <w:lang w:eastAsia="ar-SA"/>
        </w:rPr>
        <w:t xml:space="preserve">. </w:t>
      </w:r>
    </w:p>
    <w:p w14:paraId="554B5614" w14:textId="77777777" w:rsidR="006A6C47" w:rsidRPr="00163E2B" w:rsidRDefault="006A6C47" w:rsidP="00D35F67">
      <w:pPr>
        <w:pStyle w:val="pkt"/>
        <w:tabs>
          <w:tab w:val="left" w:pos="851"/>
        </w:tabs>
        <w:spacing w:before="0" w:after="0" w:line="276" w:lineRule="auto"/>
        <w:ind w:left="567" w:hanging="567"/>
        <w:rPr>
          <w:rFonts w:ascii="Calibri" w:hAnsi="Calibri" w:cs="Calibri"/>
          <w:sz w:val="22"/>
          <w:szCs w:val="22"/>
        </w:rPr>
      </w:pPr>
    </w:p>
    <w:p w14:paraId="202F21FE" w14:textId="77777777" w:rsidR="00CF28A2"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bookmarkStart w:id="2" w:name="_Hlk66358863"/>
      <w:r w:rsidRPr="003F28B4">
        <w:rPr>
          <w:rFonts w:ascii="Calibri" w:hAnsi="Calibri" w:cs="Calibri"/>
          <w:b/>
          <w:sz w:val="22"/>
          <w:szCs w:val="22"/>
          <w:u w:val="single"/>
        </w:rPr>
        <w:t>Opis przedmiotu zamówienia</w:t>
      </w:r>
    </w:p>
    <w:bookmarkEnd w:id="2"/>
    <w:p w14:paraId="6CE3D5FC" w14:textId="5FB0FD6C" w:rsidR="0017045B" w:rsidRPr="001F00B5" w:rsidRDefault="005E163F" w:rsidP="001F00B5">
      <w:pPr>
        <w:pStyle w:val="Akapitzlist"/>
        <w:numPr>
          <w:ilvl w:val="1"/>
          <w:numId w:val="1"/>
        </w:numPr>
        <w:rPr>
          <w:rFonts w:asciiTheme="minorHAnsi" w:hAnsiTheme="minorHAnsi" w:cstheme="minorHAnsi"/>
          <w:b/>
          <w:sz w:val="22"/>
          <w:szCs w:val="22"/>
        </w:rPr>
      </w:pPr>
      <w:r w:rsidRPr="001F00B5">
        <w:rPr>
          <w:rFonts w:asciiTheme="minorHAnsi" w:hAnsiTheme="minorHAnsi" w:cstheme="minorHAnsi"/>
          <w:kern w:val="20"/>
          <w:sz w:val="22"/>
          <w:szCs w:val="22"/>
        </w:rPr>
        <w:t xml:space="preserve">Przedmiotem zamówienia jest </w:t>
      </w:r>
      <w:r w:rsidRPr="001F00B5">
        <w:rPr>
          <w:rFonts w:asciiTheme="minorHAnsi" w:hAnsiTheme="minorHAnsi" w:cstheme="minorHAnsi"/>
          <w:color w:val="000000"/>
          <w:sz w:val="22"/>
          <w:szCs w:val="22"/>
        </w:rPr>
        <w:t xml:space="preserve">dostawa </w:t>
      </w:r>
      <w:r w:rsidR="001F00B5" w:rsidRPr="001F00B5">
        <w:rPr>
          <w:rFonts w:asciiTheme="minorHAnsi" w:hAnsiTheme="minorHAnsi" w:cstheme="minorHAnsi"/>
          <w:b/>
          <w:sz w:val="22"/>
          <w:szCs w:val="22"/>
        </w:rPr>
        <w:t>ZESPOŁU APARATURY NAUKOWEJ DO WYTWORZENIA I CHARAKTERYSTYKI BIO-DRUKU 3D</w:t>
      </w:r>
      <w:r w:rsidR="001F00B5">
        <w:rPr>
          <w:rFonts w:asciiTheme="minorHAnsi" w:hAnsiTheme="minorHAnsi" w:cstheme="minorHAnsi"/>
          <w:b/>
          <w:sz w:val="22"/>
          <w:szCs w:val="22"/>
        </w:rPr>
        <w:t>.</w:t>
      </w:r>
    </w:p>
    <w:p w14:paraId="2E1046C1" w14:textId="51AF578E" w:rsidR="00B73EF8" w:rsidRDefault="00B73EF8">
      <w:pPr>
        <w:pStyle w:val="Akapitzlist"/>
        <w:numPr>
          <w:ilvl w:val="1"/>
          <w:numId w:val="1"/>
        </w:numPr>
        <w:spacing w:line="276" w:lineRule="auto"/>
        <w:ind w:left="567" w:hanging="567"/>
        <w:jc w:val="both"/>
        <w:rPr>
          <w:rFonts w:asciiTheme="minorHAnsi" w:hAnsiTheme="minorHAnsi" w:cstheme="minorHAnsi"/>
          <w:color w:val="000000"/>
          <w:sz w:val="22"/>
          <w:szCs w:val="22"/>
        </w:rPr>
      </w:pPr>
      <w:r w:rsidRPr="00B1075D">
        <w:rPr>
          <w:rFonts w:asciiTheme="minorHAnsi" w:hAnsiTheme="minorHAnsi" w:cstheme="minorHAnsi"/>
          <w:color w:val="000000"/>
          <w:sz w:val="22"/>
          <w:szCs w:val="22"/>
        </w:rPr>
        <w:t xml:space="preserve">Zamawiający </w:t>
      </w:r>
      <w:r w:rsidR="00D57CEC">
        <w:rPr>
          <w:rFonts w:asciiTheme="minorHAnsi" w:hAnsiTheme="minorHAnsi" w:cstheme="minorHAnsi"/>
          <w:color w:val="000000"/>
          <w:sz w:val="22"/>
          <w:szCs w:val="22"/>
        </w:rPr>
        <w:t xml:space="preserve">informuje, że przedmiot zamówienia został podzielony na </w:t>
      </w:r>
      <w:r w:rsidR="001F00B5">
        <w:rPr>
          <w:rFonts w:asciiTheme="minorHAnsi" w:hAnsiTheme="minorHAnsi" w:cstheme="minorHAnsi"/>
          <w:color w:val="000000"/>
          <w:sz w:val="22"/>
          <w:szCs w:val="22"/>
        </w:rPr>
        <w:t>4</w:t>
      </w:r>
      <w:r w:rsidR="0007069D">
        <w:rPr>
          <w:rFonts w:asciiTheme="minorHAnsi" w:hAnsiTheme="minorHAnsi" w:cstheme="minorHAnsi"/>
          <w:color w:val="000000"/>
          <w:sz w:val="22"/>
          <w:szCs w:val="22"/>
        </w:rPr>
        <w:t xml:space="preserve"> </w:t>
      </w:r>
      <w:r w:rsidR="00D57CEC">
        <w:rPr>
          <w:rFonts w:asciiTheme="minorHAnsi" w:hAnsiTheme="minorHAnsi" w:cstheme="minorHAnsi"/>
          <w:color w:val="000000"/>
          <w:sz w:val="22"/>
          <w:szCs w:val="22"/>
        </w:rPr>
        <w:t xml:space="preserve">części. </w:t>
      </w:r>
    </w:p>
    <w:p w14:paraId="3C8BA0E3" w14:textId="01BCEC05" w:rsidR="0007069D" w:rsidRDefault="00CA671A">
      <w:pPr>
        <w:pStyle w:val="Akapitzlist"/>
        <w:numPr>
          <w:ilvl w:val="2"/>
          <w:numId w:val="1"/>
        </w:numPr>
        <w:spacing w:line="276" w:lineRule="auto"/>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Część nr 1 –</w:t>
      </w:r>
      <w:r w:rsidR="001F00B5">
        <w:rPr>
          <w:rFonts w:asciiTheme="minorHAnsi" w:hAnsiTheme="minorHAnsi" w:cstheme="minorHAnsi"/>
          <w:color w:val="000000"/>
          <w:sz w:val="22"/>
          <w:szCs w:val="22"/>
        </w:rPr>
        <w:t xml:space="preserve"> </w:t>
      </w:r>
      <w:proofErr w:type="spellStart"/>
      <w:r w:rsidR="001F00B5">
        <w:rPr>
          <w:rFonts w:asciiTheme="minorHAnsi" w:hAnsiTheme="minorHAnsi" w:cstheme="minorHAnsi"/>
          <w:color w:val="000000"/>
          <w:sz w:val="22"/>
          <w:szCs w:val="22"/>
        </w:rPr>
        <w:t>Biodrukarka</w:t>
      </w:r>
      <w:proofErr w:type="spellEnd"/>
      <w:r w:rsidR="001F00B5">
        <w:rPr>
          <w:rFonts w:asciiTheme="minorHAnsi" w:hAnsiTheme="minorHAnsi" w:cstheme="minorHAnsi"/>
          <w:color w:val="000000"/>
          <w:sz w:val="22"/>
          <w:szCs w:val="22"/>
        </w:rPr>
        <w:t xml:space="preserve"> 3D z wyposażeniem</w:t>
      </w:r>
    </w:p>
    <w:p w14:paraId="3DAF44A0" w14:textId="53EDEA22" w:rsidR="00CA671A" w:rsidRDefault="00CA671A">
      <w:pPr>
        <w:pStyle w:val="Akapitzlist"/>
        <w:numPr>
          <w:ilvl w:val="2"/>
          <w:numId w:val="1"/>
        </w:numPr>
        <w:spacing w:line="276" w:lineRule="auto"/>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Część nr 2 –</w:t>
      </w:r>
      <w:r w:rsidR="00ED6AD8">
        <w:rPr>
          <w:rFonts w:asciiTheme="minorHAnsi" w:hAnsiTheme="minorHAnsi" w:cstheme="minorHAnsi"/>
          <w:color w:val="000000"/>
          <w:sz w:val="22"/>
          <w:szCs w:val="22"/>
        </w:rPr>
        <w:t xml:space="preserve"> Komora </w:t>
      </w:r>
      <w:r w:rsidR="001F00B5">
        <w:rPr>
          <w:rFonts w:asciiTheme="minorHAnsi" w:hAnsiTheme="minorHAnsi" w:cstheme="minorHAnsi"/>
          <w:color w:val="000000"/>
          <w:sz w:val="22"/>
          <w:szCs w:val="22"/>
        </w:rPr>
        <w:t>laminarna z wyposażeniem</w:t>
      </w:r>
    </w:p>
    <w:p w14:paraId="23A3F452" w14:textId="28C227D5" w:rsidR="00CA671A" w:rsidRDefault="00CA671A">
      <w:pPr>
        <w:pStyle w:val="Akapitzlist"/>
        <w:numPr>
          <w:ilvl w:val="2"/>
          <w:numId w:val="1"/>
        </w:numPr>
        <w:spacing w:line="276" w:lineRule="auto"/>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nr 3 – </w:t>
      </w:r>
      <w:r w:rsidR="001F00B5">
        <w:rPr>
          <w:rFonts w:asciiTheme="minorHAnsi" w:hAnsiTheme="minorHAnsi" w:cstheme="minorHAnsi"/>
          <w:color w:val="000000"/>
          <w:sz w:val="22"/>
          <w:szCs w:val="22"/>
        </w:rPr>
        <w:t xml:space="preserve">Mikroskop </w:t>
      </w:r>
      <w:r w:rsidR="00246452">
        <w:rPr>
          <w:rFonts w:asciiTheme="minorHAnsi" w:hAnsiTheme="minorHAnsi" w:cstheme="minorHAnsi"/>
          <w:color w:val="000000"/>
          <w:sz w:val="22"/>
          <w:szCs w:val="22"/>
        </w:rPr>
        <w:t>sił atomowych  (AFM) z wyposażeniem</w:t>
      </w:r>
    </w:p>
    <w:p w14:paraId="1C72C65F" w14:textId="4C3C8629" w:rsidR="00CA671A" w:rsidRDefault="00CA671A">
      <w:pPr>
        <w:pStyle w:val="Akapitzlist"/>
        <w:numPr>
          <w:ilvl w:val="2"/>
          <w:numId w:val="1"/>
        </w:numPr>
        <w:spacing w:line="276" w:lineRule="auto"/>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Część nr 4 </w:t>
      </w:r>
      <w:r w:rsidR="00246452">
        <w:rPr>
          <w:rFonts w:asciiTheme="minorHAnsi" w:hAnsiTheme="minorHAnsi" w:cstheme="minorHAnsi"/>
          <w:color w:val="000000"/>
          <w:sz w:val="22"/>
          <w:szCs w:val="22"/>
        </w:rPr>
        <w:t>– Dynamiczny analizator mechaniczny (DMA) z wyposażeniem.</w:t>
      </w:r>
    </w:p>
    <w:p w14:paraId="3EC330FB" w14:textId="108C8648" w:rsidR="0007069D" w:rsidRPr="00C93568" w:rsidRDefault="00C93568">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dopuszcza możliwoś</w:t>
      </w:r>
      <w:r>
        <w:rPr>
          <w:rFonts w:asciiTheme="minorHAnsi" w:hAnsiTheme="minorHAnsi" w:cstheme="minorHAnsi"/>
          <w:sz w:val="22"/>
          <w:szCs w:val="22"/>
        </w:rPr>
        <w:t xml:space="preserve">ć </w:t>
      </w:r>
      <w:r w:rsidRPr="00BB6FF2">
        <w:rPr>
          <w:rFonts w:asciiTheme="minorHAnsi" w:hAnsiTheme="minorHAnsi" w:cstheme="minorHAnsi"/>
          <w:sz w:val="22"/>
          <w:szCs w:val="22"/>
        </w:rPr>
        <w:t>składania ofert częściowych.</w:t>
      </w:r>
      <w:r>
        <w:rPr>
          <w:rFonts w:asciiTheme="minorHAnsi" w:hAnsiTheme="minorHAnsi" w:cstheme="minorHAnsi"/>
          <w:sz w:val="22"/>
          <w:szCs w:val="22"/>
        </w:rPr>
        <w:t xml:space="preserve"> Zatem wykonawca może złożyć ofertę na jedną</w:t>
      </w:r>
      <w:r w:rsidR="00182926">
        <w:rPr>
          <w:rFonts w:asciiTheme="minorHAnsi" w:hAnsiTheme="minorHAnsi" w:cstheme="minorHAnsi"/>
          <w:sz w:val="22"/>
          <w:szCs w:val="22"/>
        </w:rPr>
        <w:t>, dwie</w:t>
      </w:r>
      <w:r w:rsidR="001E2010">
        <w:rPr>
          <w:rFonts w:asciiTheme="minorHAnsi" w:hAnsiTheme="minorHAnsi" w:cstheme="minorHAnsi"/>
          <w:sz w:val="22"/>
          <w:szCs w:val="22"/>
        </w:rPr>
        <w:t xml:space="preserve"> lub więcej </w:t>
      </w:r>
      <w:r>
        <w:rPr>
          <w:rFonts w:asciiTheme="minorHAnsi" w:hAnsiTheme="minorHAnsi" w:cstheme="minorHAnsi"/>
          <w:sz w:val="22"/>
          <w:szCs w:val="22"/>
        </w:rPr>
        <w:t>części przedmiotu zamówienia.</w:t>
      </w:r>
    </w:p>
    <w:p w14:paraId="67F88884" w14:textId="71C7EE26" w:rsidR="008777FD" w:rsidRPr="008547A1"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lastRenderedPageBreak/>
        <w:t xml:space="preserve">Opis wymaganych parametrów przedmiotu zamówienia zamieszczony jest w załączniku nr 1 do </w:t>
      </w:r>
      <w:r>
        <w:rPr>
          <w:rFonts w:asciiTheme="minorHAnsi" w:hAnsiTheme="minorHAnsi" w:cstheme="minorHAnsi"/>
          <w:sz w:val="22"/>
          <w:szCs w:val="22"/>
        </w:rPr>
        <w:t>SWZ</w:t>
      </w:r>
      <w:r w:rsidR="00F856A3">
        <w:rPr>
          <w:rFonts w:asciiTheme="minorHAnsi" w:hAnsiTheme="minorHAnsi" w:cstheme="minorHAnsi"/>
          <w:sz w:val="22"/>
          <w:szCs w:val="22"/>
        </w:rPr>
        <w:t xml:space="preserve"> (Arkusz asortymentowo-cenowy)</w:t>
      </w:r>
      <w:r w:rsidRPr="00BB6FF2">
        <w:rPr>
          <w:rFonts w:asciiTheme="minorHAnsi" w:hAnsiTheme="minorHAnsi" w:cstheme="minorHAnsi"/>
          <w:sz w:val="22"/>
          <w:szCs w:val="22"/>
        </w:rPr>
        <w:t>. Wykonawca może zaproponować produkty o lepszych parametrach technicznych, jakościowych, funkcjonalnych niż parametry określone przez Zamawiającego.</w:t>
      </w:r>
    </w:p>
    <w:p w14:paraId="449A0C7D" w14:textId="7468A709" w:rsidR="008777FD"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urządzenie nie spełniające wszystkich parametrów lub posiadające parametry gorsze niż zapisane w załączniku nr 1 do </w:t>
      </w:r>
      <w:r>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Pr="00733E71">
        <w:rPr>
          <w:rFonts w:asciiTheme="minorHAnsi" w:hAnsiTheme="minorHAnsi" w:cstheme="minorHAnsi"/>
          <w:sz w:val="22"/>
          <w:szCs w:val="22"/>
        </w:rPr>
        <w:t xml:space="preserve"> </w:t>
      </w:r>
    </w:p>
    <w:p w14:paraId="64DDFDC3" w14:textId="097B1214" w:rsidR="008777FD" w:rsidRPr="009B08F2" w:rsidRDefault="008777FD">
      <w:pPr>
        <w:pStyle w:val="Akapitzlist"/>
        <w:numPr>
          <w:ilvl w:val="1"/>
          <w:numId w:val="1"/>
        </w:numPr>
        <w:spacing w:line="276" w:lineRule="auto"/>
        <w:contextualSpacing/>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Pr>
          <w:rFonts w:asciiTheme="minorHAnsi" w:hAnsiTheme="minorHAnsi" w:cstheme="minorHAnsi"/>
          <w:sz w:val="22"/>
          <w:szCs w:val="22"/>
        </w:rPr>
        <w:t xml:space="preserve">wykonanie </w:t>
      </w:r>
      <w:r w:rsidRPr="00BB6FF2">
        <w:rPr>
          <w:rFonts w:asciiTheme="minorHAnsi" w:hAnsiTheme="minorHAnsi" w:cstheme="minorHAnsi"/>
          <w:sz w:val="22"/>
          <w:szCs w:val="22"/>
        </w:rPr>
        <w:t>dostarczenie oryginalnego, fabrycznie nowego</w:t>
      </w:r>
      <w:r w:rsidR="003F790C">
        <w:rPr>
          <w:rFonts w:asciiTheme="minorHAnsi" w:hAnsiTheme="minorHAnsi" w:cstheme="minorHAnsi"/>
          <w:sz w:val="22"/>
          <w:szCs w:val="22"/>
        </w:rPr>
        <w:t>, nieużywanego</w:t>
      </w:r>
      <w:r w:rsidRPr="00BB6FF2">
        <w:rPr>
          <w:rFonts w:asciiTheme="minorHAnsi" w:hAnsiTheme="minorHAnsi" w:cstheme="minorHAnsi"/>
          <w:sz w:val="22"/>
          <w:szCs w:val="22"/>
        </w:rPr>
        <w:t xml:space="preserve"> sprzętu do siedziby Zamawiająceg</w:t>
      </w:r>
      <w:r>
        <w:rPr>
          <w:rFonts w:asciiTheme="minorHAnsi" w:hAnsiTheme="minorHAnsi" w:cstheme="minorHAnsi"/>
          <w:sz w:val="22"/>
          <w:szCs w:val="22"/>
        </w:rPr>
        <w:t>o, montaż, instalację, uruchomienie, szkolenie z obsługi, pozytywny odbiór uruchomionego urządzenia.</w:t>
      </w:r>
      <w:r w:rsidRPr="00BB6FF2">
        <w:rPr>
          <w:rFonts w:asciiTheme="minorHAnsi" w:hAnsiTheme="minorHAnsi" w:cstheme="minorHAnsi"/>
          <w:sz w:val="22"/>
          <w:szCs w:val="22"/>
        </w:rPr>
        <w:t xml:space="preserve"> Koszt transportu wraz z ubezpieczeniem ponosi Wykonawca. </w:t>
      </w:r>
      <w:r w:rsidRPr="009B08F2">
        <w:rPr>
          <w:rFonts w:asciiTheme="minorHAnsi" w:hAnsiTheme="minorHAnsi" w:cstheme="minorHAnsi"/>
          <w:color w:val="000000" w:themeColor="text1"/>
          <w:sz w:val="22"/>
          <w:szCs w:val="22"/>
        </w:rPr>
        <w:t>Do dostarczonego sprzętu Wykonawca ma obowiązek załączenia wszystkich instrukcji obsługi oraz instrukcji serwisowej</w:t>
      </w:r>
      <w:r>
        <w:rPr>
          <w:rFonts w:asciiTheme="minorHAnsi" w:hAnsiTheme="minorHAnsi" w:cstheme="minorHAnsi"/>
          <w:color w:val="000000" w:themeColor="text1"/>
          <w:sz w:val="22"/>
          <w:szCs w:val="22"/>
        </w:rPr>
        <w:t>(jeśli występuje).</w:t>
      </w:r>
    </w:p>
    <w:p w14:paraId="335D0053" w14:textId="5BDBC226" w:rsidR="008777FD" w:rsidRPr="00A2732B" w:rsidRDefault="008777FD">
      <w:pPr>
        <w:pStyle w:val="Akapitzlist"/>
        <w:numPr>
          <w:ilvl w:val="1"/>
          <w:numId w:val="1"/>
        </w:numPr>
        <w:spacing w:line="276" w:lineRule="auto"/>
        <w:contextualSpacing/>
        <w:jc w:val="both"/>
        <w:rPr>
          <w:rFonts w:asciiTheme="minorHAnsi" w:hAnsiTheme="minorHAnsi" w:cstheme="minorHAnsi"/>
          <w:sz w:val="22"/>
          <w:szCs w:val="22"/>
        </w:rPr>
      </w:pPr>
      <w:r w:rsidRPr="00A2732B">
        <w:rPr>
          <w:rFonts w:asciiTheme="minorHAnsi" w:hAnsiTheme="minorHAnsi" w:cstheme="minorHAnsi"/>
          <w:sz w:val="22"/>
          <w:szCs w:val="22"/>
        </w:rPr>
        <w:t>Wykonawca w ramach ceny przeprowadzi niezbędne szkolenie użytkowników (pracowników) Zamawiającego z obsługi urządze</w:t>
      </w:r>
      <w:r>
        <w:rPr>
          <w:rFonts w:asciiTheme="minorHAnsi" w:hAnsiTheme="minorHAnsi" w:cstheme="minorHAnsi"/>
          <w:sz w:val="22"/>
          <w:szCs w:val="22"/>
        </w:rPr>
        <w:t>ń</w:t>
      </w:r>
      <w:r w:rsidRPr="00A2732B">
        <w:rPr>
          <w:rFonts w:asciiTheme="minorHAnsi" w:hAnsiTheme="minorHAnsi" w:cstheme="minorHAnsi"/>
          <w:sz w:val="22"/>
          <w:szCs w:val="22"/>
        </w:rPr>
        <w:t xml:space="preserve"> w wymiarze niezbędnym do prawidłowej obsługi urządzenia.</w:t>
      </w:r>
    </w:p>
    <w:p w14:paraId="11E24BDE" w14:textId="77777777" w:rsidR="008777FD" w:rsidRPr="00A2732B" w:rsidRDefault="008777FD">
      <w:pPr>
        <w:pStyle w:val="Akapitzlist"/>
        <w:numPr>
          <w:ilvl w:val="1"/>
          <w:numId w:val="1"/>
        </w:numPr>
        <w:spacing w:line="276" w:lineRule="auto"/>
        <w:contextualSpacing/>
        <w:jc w:val="both"/>
        <w:rPr>
          <w:rFonts w:asciiTheme="minorHAnsi" w:hAnsiTheme="minorHAnsi" w:cstheme="minorHAnsi"/>
          <w:sz w:val="22"/>
          <w:szCs w:val="22"/>
        </w:rPr>
      </w:pPr>
      <w:r w:rsidRPr="00A2732B">
        <w:rPr>
          <w:rFonts w:asciiTheme="minorHAnsi" w:hAnsiTheme="minorHAnsi" w:cstheme="minorHAnsi"/>
          <w:sz w:val="22"/>
          <w:szCs w:val="22"/>
        </w:rPr>
        <w:t xml:space="preserve">Wykonawca zapewni w okresie gwarancji bezpłatną dostawę i  wymianę niezbędnych części. </w:t>
      </w:r>
    </w:p>
    <w:p w14:paraId="60838292" w14:textId="77777777" w:rsidR="008777FD" w:rsidRPr="00BB6FF2"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3034F2A2" w14:textId="77777777" w:rsidR="008777FD" w:rsidRPr="00BB6FF2"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7A4CF149" w14:textId="77777777" w:rsidR="008777FD" w:rsidRPr="00BB6FF2"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74D185D0" w14:textId="77777777" w:rsidR="008777FD" w:rsidRPr="00BB6FF2"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250765FD" w14:textId="6DDCED51" w:rsidR="008777FD" w:rsidRPr="00BB6FF2" w:rsidRDefault="008777FD">
      <w:pPr>
        <w:pStyle w:val="Akapitzlist"/>
        <w:numPr>
          <w:ilvl w:val="1"/>
          <w:numId w:val="1"/>
        </w:numPr>
        <w:spacing w:line="276" w:lineRule="auto"/>
        <w:contextualSpacing/>
        <w:jc w:val="both"/>
        <w:rPr>
          <w:rFonts w:asciiTheme="minorHAnsi" w:hAnsiTheme="minorHAnsi" w:cstheme="minorHAnsi"/>
          <w:sz w:val="22"/>
          <w:szCs w:val="22"/>
        </w:rPr>
      </w:pPr>
      <w:r w:rsidRPr="00BB6FF2">
        <w:rPr>
          <w:rFonts w:asciiTheme="minorHAnsi" w:hAnsiTheme="minorHAnsi" w:cstheme="minorHAnsi"/>
          <w:sz w:val="22"/>
          <w:szCs w:val="22"/>
        </w:rPr>
        <w:t>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1 do SWZ (Arkusz asortymentowo-cenowy).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27E06444" w14:textId="77777777" w:rsidR="008777FD" w:rsidRPr="00DF79EE" w:rsidRDefault="008777FD">
      <w:pPr>
        <w:pStyle w:val="Tekstpodstawowywcity"/>
        <w:numPr>
          <w:ilvl w:val="1"/>
          <w:numId w:val="1"/>
        </w:numPr>
        <w:suppressLineNumbers w:val="0"/>
        <w:tabs>
          <w:tab w:val="left" w:pos="0"/>
          <w:tab w:val="left" w:pos="709"/>
          <w:tab w:val="left" w:pos="851"/>
        </w:tabs>
        <w:overflowPunct w:val="0"/>
        <w:autoSpaceDE w:val="0"/>
        <w:autoSpaceDN w:val="0"/>
        <w:adjustRightInd w:val="0"/>
        <w:spacing w:after="0" w:line="276" w:lineRule="auto"/>
        <w:jc w:val="both"/>
        <w:textAlignment w:val="baseline"/>
        <w:rPr>
          <w:rFonts w:asciiTheme="minorHAnsi" w:hAnsiTheme="minorHAnsi" w:cstheme="minorHAnsi"/>
          <w:sz w:val="22"/>
          <w:szCs w:val="22"/>
          <w:lang w:val="pl-PL"/>
        </w:rPr>
      </w:pPr>
      <w:r w:rsidRPr="00DF79EE">
        <w:rPr>
          <w:rFonts w:asciiTheme="minorHAnsi" w:hAnsiTheme="minorHAnsi" w:cstheme="minorHAnsi"/>
          <w:bCs/>
          <w:iCs/>
          <w:sz w:val="22"/>
          <w:szCs w:val="22"/>
          <w:lang w:val="pl-PL"/>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667357DF" w14:textId="5977FC5E" w:rsidR="008777FD" w:rsidRPr="00DF79EE" w:rsidRDefault="008777FD">
      <w:pPr>
        <w:pStyle w:val="Tekstpodstawowywcity"/>
        <w:numPr>
          <w:ilvl w:val="1"/>
          <w:numId w:val="1"/>
        </w:numPr>
        <w:suppressLineNumbers w:val="0"/>
        <w:tabs>
          <w:tab w:val="left" w:pos="0"/>
          <w:tab w:val="left" w:pos="709"/>
          <w:tab w:val="left" w:pos="851"/>
        </w:tabs>
        <w:overflowPunct w:val="0"/>
        <w:autoSpaceDE w:val="0"/>
        <w:autoSpaceDN w:val="0"/>
        <w:adjustRightInd w:val="0"/>
        <w:spacing w:after="0" w:line="276" w:lineRule="auto"/>
        <w:jc w:val="both"/>
        <w:textAlignment w:val="baseline"/>
        <w:rPr>
          <w:rFonts w:asciiTheme="minorHAnsi" w:hAnsiTheme="minorHAnsi" w:cstheme="minorHAnsi"/>
          <w:sz w:val="22"/>
          <w:szCs w:val="22"/>
          <w:lang w:val="pl-PL"/>
        </w:rPr>
      </w:pPr>
      <w:r w:rsidRPr="00DF79EE">
        <w:rPr>
          <w:rFonts w:asciiTheme="minorHAnsi" w:hAnsiTheme="minorHAnsi" w:cstheme="minorHAnsi"/>
          <w:bCs/>
          <w:iCs/>
          <w:sz w:val="22"/>
          <w:szCs w:val="22"/>
          <w:lang w:val="pl-PL"/>
        </w:rPr>
        <w:t xml:space="preserve">Jeżeli wobec wykonawcy, o którym mowa w pkt. </w:t>
      </w:r>
      <w:r w:rsidR="00DF79EE">
        <w:rPr>
          <w:rFonts w:asciiTheme="minorHAnsi" w:hAnsiTheme="minorHAnsi" w:cstheme="minorHAnsi"/>
          <w:bCs/>
          <w:iCs/>
          <w:sz w:val="22"/>
          <w:szCs w:val="22"/>
          <w:lang w:val="pl-PL"/>
        </w:rPr>
        <w:t>3</w:t>
      </w:r>
      <w:r w:rsidRPr="00DF79EE">
        <w:rPr>
          <w:rFonts w:asciiTheme="minorHAnsi" w:hAnsiTheme="minorHAnsi" w:cstheme="minorHAnsi"/>
          <w:bCs/>
          <w:iCs/>
          <w:sz w:val="22"/>
          <w:szCs w:val="22"/>
          <w:lang w:val="pl-PL"/>
        </w:rPr>
        <w:t>.14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71FEF7AD" w14:textId="5943858B" w:rsidR="008777FD" w:rsidRPr="00ED6AD8" w:rsidRDefault="008777FD">
      <w:pPr>
        <w:pStyle w:val="Tekstpodstawowywcity"/>
        <w:numPr>
          <w:ilvl w:val="1"/>
          <w:numId w:val="1"/>
        </w:numPr>
        <w:suppressLineNumbers w:val="0"/>
        <w:tabs>
          <w:tab w:val="left" w:pos="0"/>
          <w:tab w:val="left" w:pos="709"/>
          <w:tab w:val="left" w:pos="851"/>
        </w:tabs>
        <w:overflowPunct w:val="0"/>
        <w:autoSpaceDE w:val="0"/>
        <w:autoSpaceDN w:val="0"/>
        <w:adjustRightInd w:val="0"/>
        <w:spacing w:after="0" w:line="276" w:lineRule="auto"/>
        <w:jc w:val="both"/>
        <w:textAlignment w:val="baseline"/>
        <w:rPr>
          <w:rFonts w:asciiTheme="minorHAnsi" w:hAnsiTheme="minorHAnsi" w:cstheme="minorHAnsi"/>
          <w:sz w:val="22"/>
          <w:szCs w:val="22"/>
          <w:lang w:val="pl-PL"/>
        </w:rPr>
      </w:pPr>
      <w:r w:rsidRPr="00DF79EE">
        <w:rPr>
          <w:rFonts w:asciiTheme="minorHAnsi" w:hAnsiTheme="minorHAnsi" w:cstheme="minorHAnsi"/>
          <w:bCs/>
          <w:iCs/>
          <w:sz w:val="22"/>
          <w:szCs w:val="22"/>
          <w:lang w:val="pl-PL"/>
        </w:rPr>
        <w:t xml:space="preserve">Zamawiający będzie kontynuował  procedurę ponownego badania i oceny ofert, o której mowa w pkt </w:t>
      </w:r>
      <w:r w:rsidR="00DF79EE">
        <w:rPr>
          <w:rFonts w:asciiTheme="minorHAnsi" w:hAnsiTheme="minorHAnsi" w:cstheme="minorHAnsi"/>
          <w:bCs/>
          <w:iCs/>
          <w:sz w:val="22"/>
          <w:szCs w:val="22"/>
          <w:lang w:val="pl-PL"/>
        </w:rPr>
        <w:t>3</w:t>
      </w:r>
      <w:r w:rsidRPr="00DF79EE">
        <w:rPr>
          <w:rFonts w:asciiTheme="minorHAnsi" w:hAnsiTheme="minorHAnsi" w:cstheme="minorHAnsi"/>
          <w:bCs/>
          <w:iCs/>
          <w:sz w:val="22"/>
          <w:szCs w:val="22"/>
          <w:lang w:val="pl-PL"/>
        </w:rPr>
        <w:t>.15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ED6AD8">
        <w:rPr>
          <w:rFonts w:asciiTheme="minorHAnsi" w:hAnsiTheme="minorHAnsi" w:cstheme="minorHAnsi"/>
          <w:bCs/>
          <w:iCs/>
          <w:sz w:val="22"/>
          <w:szCs w:val="22"/>
          <w:lang w:val="pl-PL"/>
        </w:rPr>
        <w:t>.</w:t>
      </w:r>
    </w:p>
    <w:p w14:paraId="52D407C0" w14:textId="5939C07D" w:rsidR="00DA28A4" w:rsidRDefault="00ED6AD8" w:rsidP="00B3108F">
      <w:pPr>
        <w:pStyle w:val="Tekstpodstawowywcity"/>
        <w:numPr>
          <w:ilvl w:val="1"/>
          <w:numId w:val="1"/>
        </w:numPr>
        <w:suppressLineNumbers w:val="0"/>
        <w:tabs>
          <w:tab w:val="left" w:pos="0"/>
          <w:tab w:val="left" w:pos="709"/>
          <w:tab w:val="left" w:pos="851"/>
        </w:tabs>
        <w:overflowPunct w:val="0"/>
        <w:autoSpaceDE w:val="0"/>
        <w:autoSpaceDN w:val="0"/>
        <w:adjustRightInd w:val="0"/>
        <w:spacing w:after="0" w:line="276" w:lineRule="auto"/>
        <w:jc w:val="both"/>
        <w:textAlignment w:val="baseline"/>
        <w:rPr>
          <w:rFonts w:asciiTheme="minorHAnsi" w:hAnsiTheme="minorHAnsi" w:cstheme="minorHAnsi"/>
          <w:sz w:val="22"/>
          <w:szCs w:val="22"/>
          <w:lang w:val="pl-PL"/>
        </w:rPr>
      </w:pPr>
      <w:r w:rsidRPr="00BD3524">
        <w:rPr>
          <w:rFonts w:asciiTheme="minorHAnsi" w:hAnsiTheme="minorHAnsi" w:cstheme="minorHAnsi"/>
          <w:bCs/>
          <w:iCs/>
          <w:sz w:val="22"/>
          <w:szCs w:val="22"/>
          <w:lang w:val="pl-PL"/>
        </w:rPr>
        <w:t xml:space="preserve">Zakup przedmiotu zamówienia jest współfinansowany ze środków </w:t>
      </w:r>
      <w:r w:rsidRPr="00BD3524">
        <w:rPr>
          <w:rFonts w:asciiTheme="minorHAnsi" w:hAnsiTheme="minorHAnsi" w:cstheme="minorHAnsi"/>
          <w:sz w:val="22"/>
          <w:szCs w:val="22"/>
          <w:lang w:val="pl-PL"/>
        </w:rPr>
        <w:t>Projektu</w:t>
      </w:r>
      <w:r w:rsidR="00BD3524">
        <w:rPr>
          <w:rFonts w:asciiTheme="minorHAnsi" w:hAnsiTheme="minorHAnsi" w:cstheme="minorHAnsi"/>
          <w:sz w:val="22"/>
          <w:szCs w:val="22"/>
          <w:lang w:val="pl-PL"/>
        </w:rPr>
        <w:t xml:space="preserve"> </w:t>
      </w:r>
      <w:proofErr w:type="spellStart"/>
      <w:r w:rsidR="00BD3524">
        <w:rPr>
          <w:rFonts w:asciiTheme="minorHAnsi" w:hAnsiTheme="minorHAnsi" w:cstheme="minorHAnsi"/>
          <w:sz w:val="22"/>
          <w:szCs w:val="22"/>
          <w:lang w:val="pl-PL"/>
        </w:rPr>
        <w:t>MEiN</w:t>
      </w:r>
      <w:proofErr w:type="spellEnd"/>
      <w:r w:rsidR="00BD3524">
        <w:rPr>
          <w:rFonts w:asciiTheme="minorHAnsi" w:hAnsiTheme="minorHAnsi" w:cstheme="minorHAnsi"/>
          <w:sz w:val="22"/>
          <w:szCs w:val="22"/>
          <w:lang w:val="pl-PL"/>
        </w:rPr>
        <w:t xml:space="preserve"> </w:t>
      </w:r>
      <w:r w:rsidR="005D348A">
        <w:rPr>
          <w:rFonts w:asciiTheme="minorHAnsi" w:hAnsiTheme="minorHAnsi" w:cstheme="minorHAnsi"/>
          <w:sz w:val="22"/>
          <w:szCs w:val="22"/>
          <w:lang w:val="pl-PL"/>
        </w:rPr>
        <w:t>na podstawie umowy nr 7387/IA/SN/2023.</w:t>
      </w:r>
    </w:p>
    <w:p w14:paraId="19EA25B7" w14:textId="77777777" w:rsidR="005D348A" w:rsidRPr="00BD3524" w:rsidRDefault="005D348A" w:rsidP="005D348A">
      <w:pPr>
        <w:pStyle w:val="Tekstpodstawowywcity"/>
        <w:suppressLineNumbers w:val="0"/>
        <w:tabs>
          <w:tab w:val="left" w:pos="0"/>
          <w:tab w:val="left" w:pos="709"/>
          <w:tab w:val="left" w:pos="851"/>
        </w:tabs>
        <w:overflowPunct w:val="0"/>
        <w:autoSpaceDE w:val="0"/>
        <w:autoSpaceDN w:val="0"/>
        <w:adjustRightInd w:val="0"/>
        <w:spacing w:after="0" w:line="276" w:lineRule="auto"/>
        <w:ind w:left="570"/>
        <w:jc w:val="both"/>
        <w:textAlignment w:val="baseline"/>
        <w:rPr>
          <w:rFonts w:asciiTheme="minorHAnsi" w:hAnsiTheme="minorHAnsi" w:cstheme="minorHAnsi"/>
          <w:sz w:val="22"/>
          <w:szCs w:val="22"/>
          <w:lang w:val="pl-PL"/>
        </w:rPr>
      </w:pPr>
    </w:p>
    <w:p w14:paraId="627E2109" w14:textId="3FB09BBD" w:rsidR="00DA28A4" w:rsidRPr="00DA28A4" w:rsidRDefault="00DA28A4" w:rsidP="00DA28A4">
      <w:pPr>
        <w:widowControl w:val="0"/>
        <w:tabs>
          <w:tab w:val="left" w:pos="567"/>
        </w:tabs>
        <w:autoSpaceDE w:val="0"/>
        <w:autoSpaceDN w:val="0"/>
        <w:adjustRightInd w:val="0"/>
        <w:spacing w:line="276" w:lineRule="auto"/>
        <w:ind w:right="23"/>
        <w:jc w:val="both"/>
        <w:rPr>
          <w:rFonts w:asciiTheme="minorHAnsi" w:hAnsiTheme="minorHAnsi" w:cstheme="minorHAnsi"/>
          <w:b/>
          <w:sz w:val="22"/>
          <w:szCs w:val="22"/>
        </w:rPr>
      </w:pPr>
      <w:r w:rsidRPr="00DA28A4">
        <w:rPr>
          <w:rFonts w:asciiTheme="minorHAnsi" w:hAnsiTheme="minorHAnsi" w:cstheme="minorHAnsi"/>
          <w:b/>
          <w:sz w:val="22"/>
          <w:szCs w:val="22"/>
        </w:rPr>
        <w:lastRenderedPageBreak/>
        <w:t xml:space="preserve">3a. </w:t>
      </w:r>
      <w:r w:rsidRPr="00DA28A4">
        <w:rPr>
          <w:rFonts w:asciiTheme="minorHAnsi" w:hAnsiTheme="minorHAnsi" w:cstheme="minorHAnsi"/>
          <w:b/>
          <w:sz w:val="22"/>
          <w:szCs w:val="22"/>
        </w:rPr>
        <w:tab/>
      </w:r>
      <w:r w:rsidRPr="00DA28A4">
        <w:rPr>
          <w:rFonts w:asciiTheme="minorHAnsi" w:hAnsiTheme="minorHAnsi" w:cstheme="minorHAnsi"/>
          <w:b/>
          <w:sz w:val="22"/>
          <w:szCs w:val="22"/>
          <w:u w:val="single"/>
        </w:rPr>
        <w:t>Wykaz przedmiotowych środków dowodowych</w:t>
      </w:r>
    </w:p>
    <w:p w14:paraId="1BC64730" w14:textId="28A49C0E" w:rsidR="00DA28A4" w:rsidRPr="00CC0AE7" w:rsidRDefault="00DA28A4" w:rsidP="00D1632B">
      <w:pPr>
        <w:widowControl w:val="0"/>
        <w:tabs>
          <w:tab w:val="left" w:pos="567"/>
        </w:tabs>
        <w:autoSpaceDE w:val="0"/>
        <w:autoSpaceDN w:val="0"/>
        <w:adjustRightInd w:val="0"/>
        <w:spacing w:line="276" w:lineRule="auto"/>
        <w:ind w:left="567" w:right="23" w:hanging="567"/>
        <w:jc w:val="both"/>
        <w:rPr>
          <w:rFonts w:asciiTheme="minorHAnsi" w:hAnsiTheme="minorHAnsi" w:cstheme="minorHAnsi"/>
          <w:bCs/>
          <w:color w:val="000000" w:themeColor="text1"/>
          <w:sz w:val="22"/>
          <w:szCs w:val="22"/>
        </w:rPr>
      </w:pPr>
      <w:r w:rsidRPr="00CC0AE7">
        <w:rPr>
          <w:rFonts w:asciiTheme="minorHAnsi" w:hAnsiTheme="minorHAnsi" w:cstheme="minorHAnsi"/>
          <w:color w:val="000000" w:themeColor="text1"/>
          <w:sz w:val="22"/>
          <w:szCs w:val="22"/>
        </w:rPr>
        <w:t>3a. 1.</w:t>
      </w:r>
      <w:r w:rsidRPr="00CC0AE7">
        <w:rPr>
          <w:rFonts w:asciiTheme="minorHAnsi" w:hAnsiTheme="minorHAnsi" w:cstheme="minorHAnsi"/>
          <w:b/>
          <w:bCs/>
          <w:color w:val="000000" w:themeColor="text1"/>
          <w:sz w:val="22"/>
          <w:szCs w:val="22"/>
        </w:rPr>
        <w:t xml:space="preserve"> </w:t>
      </w:r>
      <w:r w:rsidRPr="00CC0AE7">
        <w:rPr>
          <w:rFonts w:asciiTheme="minorHAnsi" w:hAnsiTheme="minorHAnsi" w:cstheme="minorHAnsi"/>
          <w:b/>
          <w:bCs/>
          <w:color w:val="000000" w:themeColor="text1"/>
          <w:sz w:val="22"/>
          <w:szCs w:val="22"/>
        </w:rPr>
        <w:tab/>
        <w:t>Wraz z ofertą</w:t>
      </w:r>
      <w:r w:rsidRPr="00CC0AE7">
        <w:rPr>
          <w:rFonts w:asciiTheme="minorHAnsi" w:hAnsiTheme="minorHAnsi" w:cstheme="minorHAnsi"/>
          <w:bCs/>
          <w:color w:val="000000" w:themeColor="text1"/>
          <w:sz w:val="22"/>
          <w:szCs w:val="22"/>
        </w:rPr>
        <w:t xml:space="preserve">, w celu potwierdzenia, że oferowane dostawy spełniają określone przez Zamawiającego wymagania, cechy  określone przez zamawiającego, Wykonawca zobowiązany jest  złożyć następujące przedmiotowe środki dowodowe (dla części nr 1 - </w:t>
      </w:r>
      <w:r w:rsidR="00D1632B" w:rsidRPr="00CC0AE7">
        <w:rPr>
          <w:rFonts w:asciiTheme="minorHAnsi" w:hAnsiTheme="minorHAnsi" w:cstheme="minorHAnsi"/>
          <w:bCs/>
          <w:color w:val="000000" w:themeColor="text1"/>
          <w:sz w:val="22"/>
          <w:szCs w:val="22"/>
        </w:rPr>
        <w:t>4</w:t>
      </w:r>
      <w:r w:rsidRPr="00CC0AE7">
        <w:rPr>
          <w:rFonts w:asciiTheme="minorHAnsi" w:hAnsiTheme="minorHAnsi" w:cstheme="minorHAnsi"/>
          <w:bCs/>
          <w:color w:val="000000" w:themeColor="text1"/>
          <w:sz w:val="22"/>
          <w:szCs w:val="22"/>
        </w:rPr>
        <w:t>):</w:t>
      </w:r>
    </w:p>
    <w:p w14:paraId="20A5CC03" w14:textId="22BB57DE" w:rsidR="00DA28A4" w:rsidRDefault="00DA28A4" w:rsidP="00D1632B">
      <w:pPr>
        <w:tabs>
          <w:tab w:val="left" w:pos="567"/>
        </w:tabs>
        <w:spacing w:line="276" w:lineRule="auto"/>
        <w:ind w:left="567" w:hanging="567"/>
        <w:jc w:val="both"/>
        <w:rPr>
          <w:rFonts w:asciiTheme="minorHAnsi" w:hAnsiTheme="minorHAnsi" w:cstheme="minorHAnsi"/>
          <w:iCs/>
          <w:color w:val="000000" w:themeColor="text1"/>
          <w:sz w:val="22"/>
          <w:szCs w:val="22"/>
          <w:bdr w:val="none" w:sz="0" w:space="0" w:color="auto" w:frame="1"/>
          <w:shd w:val="clear" w:color="auto" w:fill="FFFFFF"/>
        </w:rPr>
      </w:pPr>
      <w:r w:rsidRPr="00CC0AE7">
        <w:rPr>
          <w:rFonts w:asciiTheme="minorHAnsi" w:hAnsiTheme="minorHAnsi" w:cstheme="minorHAnsi"/>
          <w:color w:val="000000" w:themeColor="text1"/>
          <w:sz w:val="22"/>
          <w:szCs w:val="22"/>
        </w:rPr>
        <w:t xml:space="preserve">3a.1.1. </w:t>
      </w:r>
      <w:r w:rsidRPr="00CC0AE7">
        <w:rPr>
          <w:rFonts w:asciiTheme="minorHAnsi" w:hAnsiTheme="minorHAnsi" w:cstheme="minorHAnsi"/>
          <w:b/>
          <w:bCs/>
          <w:color w:val="000000" w:themeColor="text1"/>
          <w:sz w:val="22"/>
          <w:szCs w:val="22"/>
        </w:rPr>
        <w:t>oświadczenie wykonawcy potwierdzające, że przedmiot zamówienia posiada oznakowanie zgodności</w:t>
      </w:r>
      <w:r w:rsidRPr="00CC0AE7">
        <w:rPr>
          <w:rFonts w:asciiTheme="minorHAnsi" w:hAnsiTheme="minorHAnsi" w:cstheme="minorHAnsi"/>
          <w:color w:val="000000" w:themeColor="text1"/>
          <w:sz w:val="22"/>
          <w:szCs w:val="22"/>
        </w:rPr>
        <w:t xml:space="preserve">, zgodnie z  ustawą o systemie oceny zgodności z dnia 30.08.2002r. </w:t>
      </w:r>
      <w:r w:rsidRPr="00CC0AE7">
        <w:rPr>
          <w:rFonts w:asciiTheme="minorHAnsi" w:hAnsiTheme="minorHAnsi" w:cstheme="minorHAnsi"/>
          <w:color w:val="000000" w:themeColor="text1"/>
          <w:sz w:val="22"/>
          <w:szCs w:val="22"/>
        </w:rPr>
        <w:br/>
        <w:t>(</w:t>
      </w:r>
      <w:proofErr w:type="spellStart"/>
      <w:r w:rsidRPr="00CC0AE7">
        <w:rPr>
          <w:rFonts w:asciiTheme="minorHAnsi" w:hAnsiTheme="minorHAnsi" w:cstheme="minorHAnsi"/>
          <w:color w:val="000000" w:themeColor="text1"/>
          <w:sz w:val="22"/>
          <w:szCs w:val="22"/>
        </w:rPr>
        <w:t>t.j</w:t>
      </w:r>
      <w:proofErr w:type="spellEnd"/>
      <w:r w:rsidRPr="00CC0AE7">
        <w:rPr>
          <w:rFonts w:asciiTheme="minorHAnsi" w:hAnsiTheme="minorHAnsi" w:cstheme="minorHAnsi"/>
          <w:color w:val="000000" w:themeColor="text1"/>
          <w:sz w:val="22"/>
          <w:szCs w:val="22"/>
        </w:rPr>
        <w:t>. Dz.U. z 202</w:t>
      </w:r>
      <w:r w:rsidR="006D34D5">
        <w:rPr>
          <w:rFonts w:asciiTheme="minorHAnsi" w:hAnsiTheme="minorHAnsi" w:cstheme="minorHAnsi"/>
          <w:color w:val="000000" w:themeColor="text1"/>
          <w:sz w:val="22"/>
          <w:szCs w:val="22"/>
        </w:rPr>
        <w:t>3</w:t>
      </w:r>
      <w:r w:rsidRPr="00CC0AE7">
        <w:rPr>
          <w:rFonts w:asciiTheme="minorHAnsi" w:hAnsiTheme="minorHAnsi" w:cstheme="minorHAnsi"/>
          <w:color w:val="000000" w:themeColor="text1"/>
          <w:sz w:val="22"/>
          <w:szCs w:val="22"/>
        </w:rPr>
        <w:t xml:space="preserve"> r. poz. </w:t>
      </w:r>
      <w:r w:rsidR="006D34D5">
        <w:rPr>
          <w:rFonts w:asciiTheme="minorHAnsi" w:hAnsiTheme="minorHAnsi" w:cstheme="minorHAnsi"/>
          <w:color w:val="000000" w:themeColor="text1"/>
          <w:sz w:val="22"/>
          <w:szCs w:val="22"/>
        </w:rPr>
        <w:t>215</w:t>
      </w:r>
      <w:r w:rsidRPr="00CC0AE7">
        <w:rPr>
          <w:rFonts w:asciiTheme="minorHAnsi" w:hAnsiTheme="minorHAnsi" w:cstheme="minorHAnsi"/>
          <w:color w:val="000000" w:themeColor="text1"/>
          <w:sz w:val="22"/>
          <w:szCs w:val="22"/>
        </w:rPr>
        <w:t xml:space="preserve">) – </w:t>
      </w:r>
      <w:r w:rsidRPr="00CC0AE7">
        <w:rPr>
          <w:rFonts w:asciiTheme="minorHAnsi" w:hAnsiTheme="minorHAnsi" w:cstheme="minorHAnsi"/>
          <w:color w:val="000000" w:themeColor="text1"/>
          <w:sz w:val="22"/>
          <w:szCs w:val="22"/>
          <w:bdr w:val="none" w:sz="0" w:space="0" w:color="auto" w:frame="1"/>
          <w:shd w:val="clear" w:color="auto" w:fill="FFFFFF"/>
        </w:rPr>
        <w:t xml:space="preserve">wg wzoru stanowiącego </w:t>
      </w:r>
      <w:r w:rsidRPr="00CC0AE7">
        <w:rPr>
          <w:rFonts w:asciiTheme="minorHAnsi" w:hAnsiTheme="minorHAnsi" w:cstheme="minorHAnsi"/>
          <w:iCs/>
          <w:color w:val="000000" w:themeColor="text1"/>
          <w:sz w:val="22"/>
          <w:szCs w:val="22"/>
          <w:bdr w:val="none" w:sz="0" w:space="0" w:color="auto" w:frame="1"/>
          <w:shd w:val="clear" w:color="auto" w:fill="FFFFFF"/>
        </w:rPr>
        <w:t>Załącznik nr 1b</w:t>
      </w:r>
      <w:r w:rsidRPr="00CC0AE7">
        <w:rPr>
          <w:rFonts w:asciiTheme="minorHAnsi" w:hAnsiTheme="minorHAnsi" w:cstheme="minorHAnsi"/>
          <w:i/>
          <w:color w:val="000000" w:themeColor="text1"/>
          <w:sz w:val="22"/>
          <w:szCs w:val="22"/>
          <w:bdr w:val="none" w:sz="0" w:space="0" w:color="auto" w:frame="1"/>
          <w:shd w:val="clear" w:color="auto" w:fill="FFFFFF"/>
        </w:rPr>
        <w:t xml:space="preserve"> </w:t>
      </w:r>
      <w:r w:rsidRPr="00CC0AE7">
        <w:rPr>
          <w:rFonts w:asciiTheme="minorHAnsi" w:hAnsiTheme="minorHAnsi" w:cstheme="minorHAnsi"/>
          <w:iCs/>
          <w:color w:val="000000" w:themeColor="text1"/>
          <w:sz w:val="22"/>
          <w:szCs w:val="22"/>
          <w:bdr w:val="none" w:sz="0" w:space="0" w:color="auto" w:frame="1"/>
          <w:shd w:val="clear" w:color="auto" w:fill="FFFFFF"/>
        </w:rPr>
        <w:t>do SWZ.</w:t>
      </w:r>
    </w:p>
    <w:p w14:paraId="1FDC94CF" w14:textId="0E8DE564" w:rsidR="00CD7434" w:rsidRDefault="00C07A03" w:rsidP="00CD7434">
      <w:pPr>
        <w:tabs>
          <w:tab w:val="left" w:pos="851"/>
        </w:tabs>
        <w:spacing w:line="276" w:lineRule="auto"/>
        <w:jc w:val="both"/>
        <w:rPr>
          <w:rFonts w:asciiTheme="minorHAnsi" w:hAnsiTheme="minorHAnsi" w:cstheme="minorHAnsi"/>
          <w:iCs/>
          <w:color w:val="000000" w:themeColor="text1"/>
          <w:sz w:val="22"/>
          <w:szCs w:val="22"/>
          <w:bdr w:val="none" w:sz="0" w:space="0" w:color="auto" w:frame="1"/>
          <w:shd w:val="clear" w:color="auto" w:fill="FFFFFF"/>
        </w:rPr>
      </w:pPr>
      <w:r>
        <w:rPr>
          <w:rFonts w:asciiTheme="minorHAnsi" w:hAnsiTheme="minorHAnsi" w:cstheme="minorHAnsi"/>
          <w:iCs/>
          <w:color w:val="000000" w:themeColor="text1"/>
          <w:sz w:val="22"/>
          <w:szCs w:val="22"/>
          <w:bdr w:val="none" w:sz="0" w:space="0" w:color="auto" w:frame="1"/>
          <w:shd w:val="clear" w:color="auto" w:fill="FFFFFF"/>
        </w:rPr>
        <w:t>3a.1.</w:t>
      </w:r>
      <w:r w:rsidR="00E868D8">
        <w:rPr>
          <w:rFonts w:asciiTheme="minorHAnsi" w:hAnsiTheme="minorHAnsi" w:cstheme="minorHAnsi"/>
          <w:iCs/>
          <w:color w:val="000000" w:themeColor="text1"/>
          <w:sz w:val="22"/>
          <w:szCs w:val="22"/>
          <w:bdr w:val="none" w:sz="0" w:space="0" w:color="auto" w:frame="1"/>
          <w:shd w:val="clear" w:color="auto" w:fill="FFFFFF"/>
        </w:rPr>
        <w:t>2</w:t>
      </w:r>
      <w:r>
        <w:rPr>
          <w:rFonts w:asciiTheme="minorHAnsi" w:hAnsiTheme="minorHAnsi" w:cstheme="minorHAnsi"/>
          <w:iCs/>
          <w:color w:val="000000" w:themeColor="text1"/>
          <w:sz w:val="22"/>
          <w:szCs w:val="22"/>
          <w:bdr w:val="none" w:sz="0" w:space="0" w:color="auto" w:frame="1"/>
          <w:shd w:val="clear" w:color="auto" w:fill="FFFFFF"/>
        </w:rPr>
        <w:t xml:space="preserve">. </w:t>
      </w:r>
      <w:r w:rsidR="00CD7434">
        <w:rPr>
          <w:rFonts w:asciiTheme="minorHAnsi" w:hAnsiTheme="minorHAnsi" w:cstheme="minorHAnsi"/>
          <w:iCs/>
          <w:color w:val="000000" w:themeColor="text1"/>
          <w:sz w:val="22"/>
          <w:szCs w:val="22"/>
          <w:bdr w:val="none" w:sz="0" w:space="0" w:color="auto" w:frame="1"/>
          <w:shd w:val="clear" w:color="auto" w:fill="FFFFFF"/>
        </w:rPr>
        <w:t>W zakresie części nr 1:</w:t>
      </w:r>
    </w:p>
    <w:p w14:paraId="6C458DE8" w14:textId="4A261A6A" w:rsidR="00CD7434" w:rsidRPr="00E868D8" w:rsidRDefault="00CD7434">
      <w:pPr>
        <w:pStyle w:val="Akapitzlist"/>
        <w:numPr>
          <w:ilvl w:val="0"/>
          <w:numId w:val="69"/>
        </w:numPr>
        <w:tabs>
          <w:tab w:val="left" w:pos="851"/>
        </w:tabs>
        <w:spacing w:line="276" w:lineRule="auto"/>
        <w:ind w:left="851" w:hanging="284"/>
        <w:jc w:val="both"/>
        <w:rPr>
          <w:rFonts w:asciiTheme="minorHAnsi" w:hAnsiTheme="minorHAnsi" w:cstheme="minorHAnsi"/>
          <w:iCs/>
          <w:color w:val="000000" w:themeColor="text1"/>
          <w:sz w:val="22"/>
          <w:szCs w:val="22"/>
          <w:bdr w:val="none" w:sz="0" w:space="0" w:color="auto" w:frame="1"/>
          <w:shd w:val="clear" w:color="auto" w:fill="FFFFFF"/>
        </w:rPr>
      </w:pPr>
      <w:r>
        <w:rPr>
          <w:rFonts w:asciiTheme="minorHAnsi" w:hAnsiTheme="minorHAnsi" w:cstheme="minorHAnsi"/>
          <w:iCs/>
          <w:color w:val="000000" w:themeColor="text1"/>
          <w:sz w:val="22"/>
          <w:szCs w:val="22"/>
          <w:bdr w:val="none" w:sz="0" w:space="0" w:color="auto" w:frame="1"/>
          <w:shd w:val="clear" w:color="auto" w:fill="FFFFFF"/>
        </w:rPr>
        <w:t>oświadczenie wykonawcy, że wykonawca posiada autoryzację producenta na serwis zaoferowanego urządzenia</w:t>
      </w:r>
      <w:r w:rsidR="00991BAC">
        <w:rPr>
          <w:rFonts w:asciiTheme="minorHAnsi" w:hAnsiTheme="minorHAnsi" w:cstheme="minorHAnsi"/>
          <w:iCs/>
          <w:color w:val="000000" w:themeColor="text1"/>
          <w:sz w:val="22"/>
          <w:szCs w:val="22"/>
          <w:bdr w:val="none" w:sz="0" w:space="0" w:color="auto" w:frame="1"/>
          <w:shd w:val="clear" w:color="auto" w:fill="FFFFFF"/>
        </w:rPr>
        <w:t>.</w:t>
      </w:r>
    </w:p>
    <w:p w14:paraId="3D407A56" w14:textId="5825E44C" w:rsidR="00C07A03" w:rsidRDefault="00E868D8" w:rsidP="008C7471">
      <w:pPr>
        <w:tabs>
          <w:tab w:val="left" w:pos="567"/>
        </w:tabs>
        <w:spacing w:line="276" w:lineRule="auto"/>
        <w:ind w:left="567" w:hanging="567"/>
        <w:jc w:val="both"/>
        <w:rPr>
          <w:rFonts w:asciiTheme="minorHAnsi" w:hAnsiTheme="minorHAnsi" w:cstheme="minorHAnsi"/>
          <w:iCs/>
          <w:color w:val="000000" w:themeColor="text1"/>
          <w:sz w:val="22"/>
          <w:szCs w:val="22"/>
          <w:bdr w:val="none" w:sz="0" w:space="0" w:color="auto" w:frame="1"/>
          <w:shd w:val="clear" w:color="auto" w:fill="FFFFFF"/>
        </w:rPr>
      </w:pPr>
      <w:r>
        <w:rPr>
          <w:rFonts w:asciiTheme="minorHAnsi" w:hAnsiTheme="minorHAnsi" w:cstheme="minorHAnsi"/>
          <w:iCs/>
          <w:color w:val="000000" w:themeColor="text1"/>
          <w:sz w:val="22"/>
          <w:szCs w:val="22"/>
          <w:bdr w:val="none" w:sz="0" w:space="0" w:color="auto" w:frame="1"/>
          <w:shd w:val="clear" w:color="auto" w:fill="FFFFFF"/>
        </w:rPr>
        <w:t xml:space="preserve">3a.1.3. </w:t>
      </w:r>
      <w:r w:rsidR="00C07A03">
        <w:rPr>
          <w:rFonts w:asciiTheme="minorHAnsi" w:hAnsiTheme="minorHAnsi" w:cstheme="minorHAnsi"/>
          <w:iCs/>
          <w:color w:val="000000" w:themeColor="text1"/>
          <w:sz w:val="22"/>
          <w:szCs w:val="22"/>
          <w:bdr w:val="none" w:sz="0" w:space="0" w:color="auto" w:frame="1"/>
          <w:shd w:val="clear" w:color="auto" w:fill="FFFFFF"/>
        </w:rPr>
        <w:t>W zakresie części nr 2:</w:t>
      </w:r>
    </w:p>
    <w:p w14:paraId="35C0E9AA" w14:textId="5118792E" w:rsidR="00C07A03" w:rsidRPr="008C7471" w:rsidRDefault="00C07A03">
      <w:pPr>
        <w:pStyle w:val="Akapitzlist"/>
        <w:numPr>
          <w:ilvl w:val="0"/>
          <w:numId w:val="68"/>
        </w:numPr>
        <w:tabs>
          <w:tab w:val="left" w:pos="567"/>
        </w:tabs>
        <w:spacing w:line="276" w:lineRule="auto"/>
        <w:ind w:left="851" w:hanging="284"/>
        <w:jc w:val="both"/>
        <w:rPr>
          <w:rFonts w:asciiTheme="minorHAnsi" w:hAnsiTheme="minorHAnsi" w:cstheme="minorHAnsi"/>
          <w:iCs/>
          <w:color w:val="000000" w:themeColor="text1"/>
          <w:sz w:val="22"/>
          <w:szCs w:val="22"/>
          <w:bdr w:val="none" w:sz="0" w:space="0" w:color="auto" w:frame="1"/>
          <w:shd w:val="clear" w:color="auto" w:fill="FFFFFF"/>
        </w:rPr>
      </w:pPr>
      <w:r w:rsidRPr="008C7471">
        <w:rPr>
          <w:rFonts w:asciiTheme="minorHAnsi" w:hAnsiTheme="minorHAnsi" w:cstheme="minorHAnsi"/>
          <w:sz w:val="22"/>
          <w:szCs w:val="22"/>
        </w:rPr>
        <w:t>oryginalny folder producenta zaoferowanego produktu,</w:t>
      </w:r>
    </w:p>
    <w:p w14:paraId="7FF86A2B" w14:textId="50580CFF" w:rsidR="006F21D1" w:rsidRPr="008C7471" w:rsidRDefault="00C07A03">
      <w:pPr>
        <w:pStyle w:val="Akapitzlist"/>
        <w:numPr>
          <w:ilvl w:val="0"/>
          <w:numId w:val="68"/>
        </w:numPr>
        <w:tabs>
          <w:tab w:val="left" w:pos="851"/>
        </w:tabs>
        <w:spacing w:line="276" w:lineRule="auto"/>
        <w:ind w:left="851" w:hanging="284"/>
        <w:jc w:val="both"/>
        <w:rPr>
          <w:rFonts w:asciiTheme="minorHAnsi" w:hAnsiTheme="minorHAnsi" w:cstheme="minorHAnsi"/>
          <w:iCs/>
          <w:color w:val="000000" w:themeColor="text1"/>
          <w:sz w:val="22"/>
          <w:szCs w:val="22"/>
          <w:bdr w:val="none" w:sz="0" w:space="0" w:color="auto" w:frame="1"/>
          <w:shd w:val="clear" w:color="auto" w:fill="FFFFFF"/>
        </w:rPr>
      </w:pPr>
      <w:r w:rsidRPr="008C7471">
        <w:rPr>
          <w:rFonts w:asciiTheme="minorHAnsi" w:hAnsiTheme="minorHAnsi" w:cstheme="minorHAnsi"/>
          <w:sz w:val="22"/>
          <w:szCs w:val="22"/>
        </w:rPr>
        <w:t xml:space="preserve">certyfikat zgodności z normą EN 12469 </w:t>
      </w:r>
      <w:r w:rsidR="006F21D1" w:rsidRPr="008C7471">
        <w:rPr>
          <w:rFonts w:asciiTheme="minorHAnsi" w:hAnsiTheme="minorHAnsi" w:cstheme="minorHAnsi"/>
          <w:sz w:val="22"/>
          <w:szCs w:val="22"/>
        </w:rPr>
        <w:t xml:space="preserve">lub równoważny </w:t>
      </w:r>
      <w:r w:rsidRPr="008C7471">
        <w:rPr>
          <w:rFonts w:asciiTheme="minorHAnsi" w:hAnsiTheme="minorHAnsi" w:cstheme="minorHAnsi"/>
          <w:sz w:val="22"/>
          <w:szCs w:val="22"/>
        </w:rPr>
        <w:t>wydanym przez jednostkę akredytowaną</w:t>
      </w:r>
    </w:p>
    <w:p w14:paraId="7582B924" w14:textId="15A769CB" w:rsidR="00C07A03" w:rsidRPr="00B3108F" w:rsidRDefault="00C07A03">
      <w:pPr>
        <w:pStyle w:val="Akapitzlist"/>
        <w:numPr>
          <w:ilvl w:val="0"/>
          <w:numId w:val="68"/>
        </w:numPr>
        <w:tabs>
          <w:tab w:val="left" w:pos="851"/>
        </w:tabs>
        <w:spacing w:line="276" w:lineRule="auto"/>
        <w:ind w:left="851" w:hanging="284"/>
        <w:jc w:val="both"/>
        <w:rPr>
          <w:rFonts w:asciiTheme="minorHAnsi" w:hAnsiTheme="minorHAnsi" w:cstheme="minorHAnsi"/>
          <w:iCs/>
          <w:color w:val="000000" w:themeColor="text1"/>
          <w:sz w:val="22"/>
          <w:szCs w:val="22"/>
          <w:bdr w:val="none" w:sz="0" w:space="0" w:color="auto" w:frame="1"/>
          <w:shd w:val="clear" w:color="auto" w:fill="FFFFFF"/>
        </w:rPr>
      </w:pPr>
      <w:r w:rsidRPr="008C7471">
        <w:rPr>
          <w:rFonts w:asciiTheme="minorHAnsi" w:hAnsiTheme="minorHAnsi" w:cstheme="minorHAnsi"/>
          <w:sz w:val="22"/>
          <w:szCs w:val="22"/>
        </w:rPr>
        <w:t xml:space="preserve">certyfikat zarządzania jakością typu ISO9001 </w:t>
      </w:r>
      <w:r w:rsidR="008C7471" w:rsidRPr="008C7471">
        <w:rPr>
          <w:rFonts w:asciiTheme="minorHAnsi" w:hAnsiTheme="minorHAnsi" w:cstheme="minorHAnsi"/>
          <w:sz w:val="22"/>
          <w:szCs w:val="22"/>
        </w:rPr>
        <w:t xml:space="preserve">lub równoważny wydany dla </w:t>
      </w:r>
      <w:r w:rsidRPr="008C7471">
        <w:rPr>
          <w:rFonts w:asciiTheme="minorHAnsi" w:hAnsiTheme="minorHAnsi" w:cstheme="minorHAnsi"/>
          <w:sz w:val="22"/>
          <w:szCs w:val="22"/>
        </w:rPr>
        <w:t>producenta</w:t>
      </w:r>
      <w:r w:rsidR="00991BAC">
        <w:rPr>
          <w:rFonts w:asciiTheme="minorHAnsi" w:hAnsiTheme="minorHAnsi" w:cstheme="minorHAnsi"/>
          <w:sz w:val="22"/>
          <w:szCs w:val="22"/>
        </w:rPr>
        <w:t>.</w:t>
      </w:r>
    </w:p>
    <w:p w14:paraId="545B136B" w14:textId="4BF52F83" w:rsidR="00B3108F" w:rsidRPr="00E43294" w:rsidRDefault="00B3108F">
      <w:pPr>
        <w:pStyle w:val="Akapitzlist"/>
        <w:numPr>
          <w:ilvl w:val="0"/>
          <w:numId w:val="68"/>
        </w:numPr>
        <w:rPr>
          <w:rFonts w:asciiTheme="minorHAnsi" w:hAnsiTheme="minorHAnsi" w:cstheme="minorHAnsi"/>
          <w:iCs/>
          <w:color w:val="000000" w:themeColor="text1"/>
          <w:sz w:val="22"/>
          <w:szCs w:val="22"/>
          <w:bdr w:val="none" w:sz="0" w:space="0" w:color="auto" w:frame="1"/>
          <w:shd w:val="clear" w:color="auto" w:fill="FFFFFF"/>
        </w:rPr>
      </w:pPr>
      <w:r w:rsidRPr="00E43294">
        <w:rPr>
          <w:rFonts w:asciiTheme="minorHAnsi" w:hAnsiTheme="minorHAnsi" w:cstheme="minorHAnsi"/>
          <w:iCs/>
          <w:color w:val="000000" w:themeColor="text1"/>
          <w:sz w:val="22"/>
          <w:szCs w:val="22"/>
          <w:bdr w:val="none" w:sz="0" w:space="0" w:color="auto" w:frame="1"/>
          <w:shd w:val="clear" w:color="auto" w:fill="FFFFFF"/>
        </w:rPr>
        <w:t>dokument od producenta urządzenia, potwierdzający autoryzacje dystrybucji i serwisu dla wykonawcy, jeśli nie jest producentem, od minimum 5 lat na terenie Polski</w:t>
      </w:r>
    </w:p>
    <w:p w14:paraId="60EF46BE" w14:textId="40B419FE" w:rsidR="00E868D8" w:rsidRDefault="00E868D8" w:rsidP="00E868D8">
      <w:pPr>
        <w:tabs>
          <w:tab w:val="left" w:pos="851"/>
        </w:tabs>
        <w:spacing w:line="276" w:lineRule="auto"/>
        <w:jc w:val="both"/>
        <w:rPr>
          <w:rFonts w:asciiTheme="minorHAnsi" w:hAnsiTheme="minorHAnsi" w:cstheme="minorHAnsi"/>
          <w:iCs/>
          <w:color w:val="000000" w:themeColor="text1"/>
          <w:sz w:val="22"/>
          <w:szCs w:val="22"/>
          <w:bdr w:val="none" w:sz="0" w:space="0" w:color="auto" w:frame="1"/>
          <w:shd w:val="clear" w:color="auto" w:fill="FFFFFF"/>
        </w:rPr>
      </w:pPr>
      <w:r>
        <w:rPr>
          <w:rFonts w:asciiTheme="minorHAnsi" w:hAnsiTheme="minorHAnsi" w:cstheme="minorHAnsi"/>
          <w:iCs/>
          <w:color w:val="000000" w:themeColor="text1"/>
          <w:sz w:val="22"/>
          <w:szCs w:val="22"/>
          <w:bdr w:val="none" w:sz="0" w:space="0" w:color="auto" w:frame="1"/>
          <w:shd w:val="clear" w:color="auto" w:fill="FFFFFF"/>
        </w:rPr>
        <w:t>3a.1.4. W zakresie części nr 3:</w:t>
      </w:r>
    </w:p>
    <w:p w14:paraId="73404EB3" w14:textId="6235747E" w:rsidR="00E868D8" w:rsidRPr="00E868D8" w:rsidRDefault="00E851C2">
      <w:pPr>
        <w:pStyle w:val="Akapitzlist"/>
        <w:numPr>
          <w:ilvl w:val="0"/>
          <w:numId w:val="70"/>
        </w:numPr>
        <w:tabs>
          <w:tab w:val="left" w:pos="851"/>
        </w:tabs>
        <w:spacing w:line="276" w:lineRule="auto"/>
        <w:ind w:left="851" w:hanging="284"/>
        <w:jc w:val="both"/>
        <w:rPr>
          <w:rFonts w:asciiTheme="minorHAnsi" w:hAnsiTheme="minorHAnsi" w:cstheme="minorHAnsi"/>
          <w:iCs/>
          <w:color w:val="000000" w:themeColor="text1"/>
          <w:sz w:val="22"/>
          <w:szCs w:val="22"/>
          <w:bdr w:val="none" w:sz="0" w:space="0" w:color="auto" w:frame="1"/>
          <w:shd w:val="clear" w:color="auto" w:fill="FFFFFF"/>
        </w:rPr>
      </w:pPr>
      <w:r>
        <w:rPr>
          <w:rFonts w:asciiTheme="minorHAnsi" w:hAnsiTheme="minorHAnsi" w:cstheme="minorHAnsi"/>
          <w:iCs/>
          <w:color w:val="000000" w:themeColor="text1"/>
          <w:sz w:val="22"/>
          <w:szCs w:val="22"/>
          <w:bdr w:val="none" w:sz="0" w:space="0" w:color="auto" w:frame="1"/>
          <w:shd w:val="clear" w:color="auto" w:fill="FFFFFF"/>
        </w:rPr>
        <w:t>oświadczenie wykonawcy, że wykonawca posiada autoryzację producenta na serwis zaoferowanego urządzenia</w:t>
      </w:r>
      <w:r w:rsidR="00991BAC">
        <w:rPr>
          <w:rFonts w:asciiTheme="minorHAnsi" w:hAnsiTheme="minorHAnsi" w:cstheme="minorHAnsi"/>
          <w:iCs/>
          <w:color w:val="000000" w:themeColor="text1"/>
          <w:sz w:val="22"/>
          <w:szCs w:val="22"/>
          <w:bdr w:val="none" w:sz="0" w:space="0" w:color="auto" w:frame="1"/>
          <w:shd w:val="clear" w:color="auto" w:fill="FFFFFF"/>
        </w:rPr>
        <w:t>.</w:t>
      </w:r>
    </w:p>
    <w:p w14:paraId="711A74C5" w14:textId="46B0E27E" w:rsidR="00DA28A4" w:rsidRPr="00CC0AE7" w:rsidRDefault="00DA28A4" w:rsidP="00D1632B">
      <w:pPr>
        <w:tabs>
          <w:tab w:val="left" w:pos="567"/>
        </w:tabs>
        <w:spacing w:line="276" w:lineRule="auto"/>
        <w:ind w:left="567" w:hanging="567"/>
        <w:jc w:val="both"/>
        <w:rPr>
          <w:rFonts w:asciiTheme="minorHAnsi" w:hAnsiTheme="minorHAnsi" w:cstheme="minorHAnsi"/>
          <w:color w:val="000000" w:themeColor="text1"/>
          <w:sz w:val="22"/>
          <w:szCs w:val="22"/>
        </w:rPr>
      </w:pPr>
      <w:r w:rsidRPr="00CC0AE7">
        <w:rPr>
          <w:rFonts w:asciiTheme="minorHAnsi" w:hAnsiTheme="minorHAnsi" w:cstheme="minorHAnsi"/>
          <w:color w:val="000000" w:themeColor="text1"/>
          <w:sz w:val="22"/>
          <w:szCs w:val="22"/>
        </w:rPr>
        <w:t xml:space="preserve">3a.2.  </w:t>
      </w:r>
      <w:r w:rsidRPr="00CC0AE7">
        <w:rPr>
          <w:rFonts w:asciiTheme="minorHAnsi" w:hAnsiTheme="minorHAnsi" w:cstheme="minorHAnsi"/>
          <w:color w:val="000000" w:themeColor="text1"/>
          <w:sz w:val="22"/>
          <w:szCs w:val="22"/>
        </w:rPr>
        <w:tab/>
        <w:t>Jeżeli wykonawca nie złoży powyższych przedmiotowych środków dowodowych lub złożone środki dowodowe będą niekompletne, zamawiający wezwie do ich złożenia lub uzupełnienia w wyznaczonym terminie.</w:t>
      </w:r>
    </w:p>
    <w:p w14:paraId="1EFEB037" w14:textId="0AEDCFFF" w:rsidR="00DA28A4" w:rsidRPr="00CC0AE7" w:rsidRDefault="00DA28A4" w:rsidP="00D1632B">
      <w:pPr>
        <w:tabs>
          <w:tab w:val="left" w:pos="567"/>
        </w:tabs>
        <w:spacing w:line="276" w:lineRule="auto"/>
        <w:ind w:left="567" w:hanging="567"/>
        <w:jc w:val="both"/>
        <w:rPr>
          <w:rFonts w:asciiTheme="minorHAnsi" w:hAnsiTheme="minorHAnsi" w:cstheme="minorHAnsi"/>
          <w:color w:val="000000" w:themeColor="text1"/>
          <w:sz w:val="22"/>
          <w:szCs w:val="22"/>
        </w:rPr>
      </w:pPr>
      <w:r w:rsidRPr="00CC0AE7">
        <w:rPr>
          <w:rFonts w:asciiTheme="minorHAnsi" w:hAnsiTheme="minorHAnsi" w:cstheme="minorHAnsi"/>
          <w:color w:val="000000" w:themeColor="text1"/>
          <w:sz w:val="22"/>
          <w:szCs w:val="22"/>
        </w:rPr>
        <w:t xml:space="preserve">3a.3. </w:t>
      </w:r>
      <w:r w:rsidRPr="00CC0AE7">
        <w:rPr>
          <w:rFonts w:asciiTheme="minorHAnsi" w:hAnsiTheme="minorHAnsi" w:cstheme="minorHAnsi"/>
          <w:color w:val="000000" w:themeColor="text1"/>
          <w:sz w:val="22"/>
          <w:szCs w:val="22"/>
        </w:rPr>
        <w:tab/>
        <w:t>Zamawiający nie będzie wzywał wykonawców do złożenia lub uzupełnienia przedmiotowych środków dowodowych, jeżeli pomimo ich złożenia oferta wykonawcy podlega odrzuceniu albo zachodzą przesłanki unieważnienia postępowania.</w:t>
      </w:r>
    </w:p>
    <w:p w14:paraId="2BBAF131" w14:textId="60512368" w:rsidR="00DA28A4" w:rsidRPr="00CC0AE7" w:rsidRDefault="00DA28A4" w:rsidP="00D1632B">
      <w:pPr>
        <w:tabs>
          <w:tab w:val="left" w:pos="567"/>
        </w:tabs>
        <w:spacing w:line="276" w:lineRule="auto"/>
        <w:ind w:left="567" w:hanging="567"/>
        <w:jc w:val="both"/>
        <w:rPr>
          <w:rFonts w:asciiTheme="minorHAnsi" w:hAnsiTheme="minorHAnsi" w:cstheme="minorHAnsi"/>
          <w:color w:val="000000" w:themeColor="text1"/>
          <w:sz w:val="22"/>
          <w:szCs w:val="22"/>
        </w:rPr>
      </w:pPr>
      <w:r w:rsidRPr="00CC0AE7">
        <w:rPr>
          <w:rFonts w:asciiTheme="minorHAnsi" w:hAnsiTheme="minorHAnsi" w:cstheme="minorHAnsi"/>
          <w:color w:val="000000" w:themeColor="text1"/>
          <w:sz w:val="22"/>
          <w:szCs w:val="22"/>
        </w:rPr>
        <w:t xml:space="preserve">3a.4. </w:t>
      </w:r>
      <w:r w:rsidRPr="00CC0AE7">
        <w:rPr>
          <w:rFonts w:asciiTheme="minorHAnsi" w:hAnsiTheme="minorHAnsi" w:cstheme="minorHAnsi"/>
          <w:color w:val="000000" w:themeColor="text1"/>
          <w:sz w:val="22"/>
          <w:szCs w:val="22"/>
        </w:rPr>
        <w:tab/>
        <w:t>Zamawiający może żądać od wykonawców wyjaśnień dotyczących treści przedmiotowych środków dowodowych.</w:t>
      </w:r>
    </w:p>
    <w:p w14:paraId="2C2790BB" w14:textId="77777777" w:rsidR="00DF79EE" w:rsidRDefault="00DF79EE" w:rsidP="00BE21A3">
      <w:pPr>
        <w:pStyle w:val="pkt"/>
        <w:spacing w:after="0" w:line="276" w:lineRule="auto"/>
        <w:ind w:firstLine="0"/>
        <w:rPr>
          <w:rFonts w:asciiTheme="minorHAnsi" w:hAnsiTheme="minorHAnsi" w:cstheme="minorHAnsi"/>
          <w:sz w:val="22"/>
          <w:szCs w:val="22"/>
          <w:lang w:eastAsia="ar-SA"/>
        </w:rPr>
      </w:pPr>
    </w:p>
    <w:p w14:paraId="220DE7DF" w14:textId="77777777" w:rsidR="00C84110" w:rsidRPr="003F28B4"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
          <w:iCs/>
          <w:sz w:val="22"/>
          <w:szCs w:val="22"/>
          <w:u w:val="single"/>
        </w:rPr>
      </w:pPr>
      <w:r w:rsidRPr="007720DE">
        <w:rPr>
          <w:rFonts w:ascii="Calibri" w:hAnsi="Calibri" w:cs="Calibri"/>
          <w:b/>
          <w:iCs/>
          <w:sz w:val="22"/>
          <w:szCs w:val="22"/>
        </w:rPr>
        <w:t>4.</w:t>
      </w:r>
      <w:r w:rsidRPr="007720DE">
        <w:rPr>
          <w:rFonts w:ascii="Calibri" w:hAnsi="Calibri" w:cs="Calibri"/>
          <w:b/>
          <w:iCs/>
          <w:sz w:val="22"/>
          <w:szCs w:val="22"/>
        </w:rPr>
        <w:tab/>
      </w:r>
      <w:r w:rsidRPr="003F28B4">
        <w:rPr>
          <w:rFonts w:ascii="Calibri" w:hAnsi="Calibri" w:cs="Calibri"/>
          <w:b/>
          <w:iCs/>
          <w:sz w:val="22"/>
          <w:szCs w:val="22"/>
          <w:u w:val="single"/>
        </w:rPr>
        <w:t>Podwykonawstwo.</w:t>
      </w:r>
    </w:p>
    <w:p w14:paraId="0A850BE4"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sidRPr="00C84110">
        <w:rPr>
          <w:rFonts w:ascii="Calibri" w:hAnsi="Calibri" w:cs="Calibri"/>
          <w:bCs/>
          <w:iCs/>
          <w:sz w:val="22"/>
          <w:szCs w:val="22"/>
        </w:rPr>
        <w:t>4.1.</w:t>
      </w:r>
      <w:r>
        <w:rPr>
          <w:rFonts w:ascii="Calibri" w:hAnsi="Calibri" w:cs="Calibri"/>
          <w:bCs/>
          <w:iCs/>
          <w:sz w:val="22"/>
          <w:szCs w:val="22"/>
        </w:rPr>
        <w:tab/>
        <w:t>Zamawiający nie zastrzega obowiązku osobistego wykonania przez Wykonawcę kluczowych części zamówienia.</w:t>
      </w:r>
    </w:p>
    <w:p w14:paraId="2D25CDF2"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4.2.</w:t>
      </w:r>
      <w:r>
        <w:rPr>
          <w:rFonts w:ascii="Calibri" w:hAnsi="Calibri" w:cs="Calibri"/>
          <w:bCs/>
          <w:iCs/>
          <w:sz w:val="22"/>
          <w:szCs w:val="22"/>
        </w:rPr>
        <w:tab/>
        <w:t>Wykonawca może powierzyć wykonanie części zamówienia podwykonawcy.</w:t>
      </w:r>
    </w:p>
    <w:p w14:paraId="1E5A8586"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4.3</w:t>
      </w:r>
      <w:r>
        <w:rPr>
          <w:rFonts w:ascii="Calibri" w:hAnsi="Calibri" w:cs="Calibri"/>
          <w:bCs/>
          <w:iCs/>
          <w:sz w:val="22"/>
          <w:szCs w:val="22"/>
        </w:rPr>
        <w:tab/>
        <w:t>Zamawiający żąda wskazania przez Wykonawcę w treści Formularza oferty części zamówienia, których</w:t>
      </w:r>
      <w:r w:rsidR="005E73DE">
        <w:rPr>
          <w:rFonts w:ascii="Calibri" w:hAnsi="Calibri" w:cs="Calibri"/>
          <w:bCs/>
          <w:iCs/>
          <w:sz w:val="22"/>
          <w:szCs w:val="22"/>
        </w:rPr>
        <w:t xml:space="preserve"> wykonanie zamierza powierzyć podwykonawcom i podania przez Wykonawcę firm podwykonawców.</w:t>
      </w:r>
    </w:p>
    <w:p w14:paraId="11C11989" w14:textId="5F65FABF" w:rsidR="005E73DE" w:rsidRDefault="005E73DE"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4.4</w:t>
      </w:r>
      <w:r>
        <w:rPr>
          <w:rFonts w:ascii="Calibri" w:hAnsi="Calibri" w:cs="Calibri"/>
          <w:bCs/>
          <w:iCs/>
          <w:sz w:val="22"/>
          <w:szCs w:val="22"/>
        </w:rPr>
        <w:tab/>
        <w:t>Powierzenie wykonania części zamówienia podwykonawcom nie zwalnia Wykonawcy</w:t>
      </w:r>
      <w:r w:rsidR="0064196C">
        <w:rPr>
          <w:rFonts w:ascii="Calibri" w:hAnsi="Calibri" w:cs="Calibri"/>
          <w:bCs/>
          <w:iCs/>
          <w:sz w:val="22"/>
          <w:szCs w:val="22"/>
        </w:rPr>
        <w:t xml:space="preserve">  </w:t>
      </w:r>
      <w:r w:rsidR="0078774A">
        <w:rPr>
          <w:rFonts w:ascii="Calibri" w:hAnsi="Calibri" w:cs="Calibri"/>
          <w:bCs/>
          <w:iCs/>
          <w:sz w:val="22"/>
          <w:szCs w:val="22"/>
        </w:rPr>
        <w:t xml:space="preserve">                 </w:t>
      </w:r>
      <w:r w:rsidR="0064196C">
        <w:rPr>
          <w:rFonts w:ascii="Calibri" w:hAnsi="Calibri" w:cs="Calibri"/>
          <w:bCs/>
          <w:iCs/>
          <w:sz w:val="22"/>
          <w:szCs w:val="22"/>
        </w:rPr>
        <w:t xml:space="preserve">  </w:t>
      </w:r>
      <w:r w:rsidR="00561833">
        <w:rPr>
          <w:rFonts w:ascii="Calibri" w:hAnsi="Calibri" w:cs="Calibri"/>
          <w:bCs/>
          <w:iCs/>
          <w:sz w:val="22"/>
          <w:szCs w:val="22"/>
        </w:rPr>
        <w:t xml:space="preserve">                         </w:t>
      </w:r>
      <w:r>
        <w:rPr>
          <w:rFonts w:ascii="Calibri" w:hAnsi="Calibri" w:cs="Calibri"/>
          <w:bCs/>
          <w:iCs/>
          <w:sz w:val="22"/>
          <w:szCs w:val="22"/>
        </w:rPr>
        <w:t xml:space="preserve"> z odpowiedzialności za nale</w:t>
      </w:r>
      <w:r w:rsidR="008C04F9">
        <w:rPr>
          <w:rFonts w:ascii="Calibri" w:hAnsi="Calibri" w:cs="Calibri"/>
          <w:bCs/>
          <w:iCs/>
          <w:sz w:val="22"/>
          <w:szCs w:val="22"/>
        </w:rPr>
        <w:t>ż</w:t>
      </w:r>
      <w:r>
        <w:rPr>
          <w:rFonts w:ascii="Calibri" w:hAnsi="Calibri" w:cs="Calibri"/>
          <w:bCs/>
          <w:iCs/>
          <w:sz w:val="22"/>
          <w:szCs w:val="22"/>
        </w:rPr>
        <w:t>yte wykonanie tego zamówienia.</w:t>
      </w:r>
    </w:p>
    <w:p w14:paraId="466F4118" w14:textId="77777777" w:rsidR="00275DE3" w:rsidRDefault="00275DE3"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p>
    <w:p w14:paraId="37FD448F" w14:textId="77777777" w:rsidR="00FD34D6" w:rsidRPr="00EE467D" w:rsidRDefault="005E73DE" w:rsidP="00D35F67">
      <w:pPr>
        <w:pStyle w:val="pkt"/>
        <w:spacing w:before="0" w:after="0" w:line="276" w:lineRule="auto"/>
        <w:ind w:left="567" w:hanging="567"/>
        <w:rPr>
          <w:rFonts w:ascii="Calibri" w:hAnsi="Calibri" w:cs="Calibri"/>
          <w:b/>
          <w:sz w:val="22"/>
          <w:szCs w:val="22"/>
        </w:rPr>
      </w:pPr>
      <w:r>
        <w:rPr>
          <w:rFonts w:ascii="Calibri" w:hAnsi="Calibri" w:cs="Calibri"/>
          <w:b/>
          <w:sz w:val="22"/>
          <w:szCs w:val="22"/>
        </w:rPr>
        <w:t>5.</w:t>
      </w:r>
      <w:r>
        <w:rPr>
          <w:rFonts w:ascii="Calibri" w:hAnsi="Calibri" w:cs="Calibri"/>
          <w:b/>
          <w:sz w:val="22"/>
          <w:szCs w:val="22"/>
        </w:rPr>
        <w:tab/>
      </w:r>
      <w:r w:rsidR="00FD34D6" w:rsidRPr="003F28B4">
        <w:rPr>
          <w:rFonts w:ascii="Calibri" w:hAnsi="Calibri" w:cs="Calibri"/>
          <w:b/>
          <w:sz w:val="22"/>
          <w:szCs w:val="22"/>
          <w:u w:val="single"/>
        </w:rPr>
        <w:t>Informacje o przewidywanych zamówieniach, o których mowa w art. 214 ust. 1 pkt</w:t>
      </w:r>
      <w:r w:rsidRPr="003F28B4">
        <w:rPr>
          <w:rFonts w:ascii="Calibri" w:hAnsi="Calibri" w:cs="Calibri"/>
          <w:b/>
          <w:sz w:val="22"/>
          <w:szCs w:val="22"/>
          <w:u w:val="single"/>
        </w:rPr>
        <w:t xml:space="preserve"> </w:t>
      </w:r>
      <w:r w:rsidR="00E76516" w:rsidRPr="003F28B4">
        <w:rPr>
          <w:rFonts w:ascii="Calibri" w:hAnsi="Calibri" w:cs="Calibri"/>
          <w:b/>
          <w:sz w:val="22"/>
          <w:szCs w:val="22"/>
          <w:u w:val="single"/>
        </w:rPr>
        <w:t>8</w:t>
      </w:r>
      <w:r w:rsidR="00FD34D6" w:rsidRPr="003F28B4">
        <w:rPr>
          <w:rFonts w:ascii="Calibri" w:hAnsi="Calibri" w:cs="Calibri"/>
          <w:b/>
          <w:sz w:val="22"/>
          <w:szCs w:val="22"/>
          <w:u w:val="single"/>
        </w:rPr>
        <w:t xml:space="preserve"> Ustawy.</w:t>
      </w:r>
    </w:p>
    <w:p w14:paraId="0A3BE6BD" w14:textId="05555A3A" w:rsidR="00FD34D6" w:rsidRDefault="00FD34D6" w:rsidP="00E45D96">
      <w:pPr>
        <w:pStyle w:val="pkt"/>
        <w:spacing w:before="0" w:after="0" w:line="276" w:lineRule="auto"/>
        <w:ind w:left="567" w:firstLine="0"/>
        <w:rPr>
          <w:rFonts w:ascii="Calibri" w:hAnsi="Calibri" w:cs="Calibri"/>
          <w:bCs/>
          <w:sz w:val="22"/>
          <w:szCs w:val="22"/>
        </w:rPr>
      </w:pPr>
      <w:r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Pr="00EE467D">
        <w:rPr>
          <w:rFonts w:ascii="Calibri" w:hAnsi="Calibri" w:cs="Calibri"/>
          <w:bCs/>
          <w:sz w:val="22"/>
          <w:szCs w:val="22"/>
        </w:rPr>
        <w:t>liwości udziel</w:t>
      </w:r>
      <w:r w:rsidR="005E73DE">
        <w:rPr>
          <w:rFonts w:ascii="Calibri" w:hAnsi="Calibri" w:cs="Calibri"/>
          <w:bCs/>
          <w:sz w:val="22"/>
          <w:szCs w:val="22"/>
        </w:rPr>
        <w:t>e</w:t>
      </w:r>
      <w:r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Pr="00EE467D">
        <w:rPr>
          <w:rFonts w:ascii="Calibri" w:hAnsi="Calibri" w:cs="Calibri"/>
          <w:bCs/>
          <w:sz w:val="22"/>
          <w:szCs w:val="22"/>
        </w:rPr>
        <w:t>1</w:t>
      </w:r>
      <w:r w:rsidR="00642AEA">
        <w:rPr>
          <w:rFonts w:ascii="Calibri" w:hAnsi="Calibri" w:cs="Calibri"/>
          <w:bCs/>
          <w:sz w:val="22"/>
          <w:szCs w:val="22"/>
        </w:rPr>
        <w:t xml:space="preserve"> </w:t>
      </w:r>
      <w:r w:rsidRPr="00EE467D">
        <w:rPr>
          <w:rFonts w:ascii="Calibri" w:hAnsi="Calibri" w:cs="Calibri"/>
          <w:bCs/>
          <w:sz w:val="22"/>
          <w:szCs w:val="22"/>
        </w:rPr>
        <w:t>pkt.</w:t>
      </w:r>
      <w:r w:rsidR="00642AEA">
        <w:rPr>
          <w:rFonts w:ascii="Calibri" w:hAnsi="Calibri" w:cs="Calibri"/>
          <w:bCs/>
          <w:sz w:val="22"/>
          <w:szCs w:val="22"/>
        </w:rPr>
        <w:t xml:space="preserve"> </w:t>
      </w:r>
      <w:r w:rsidR="0082574F">
        <w:rPr>
          <w:rFonts w:ascii="Calibri" w:hAnsi="Calibri" w:cs="Calibri"/>
          <w:bCs/>
          <w:sz w:val="22"/>
          <w:szCs w:val="22"/>
        </w:rPr>
        <w:t>8</w:t>
      </w:r>
      <w:r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077DE6A2" w14:textId="77777777" w:rsidR="00275DE3" w:rsidRPr="00EE467D" w:rsidRDefault="00275DE3" w:rsidP="00D35F67">
      <w:pPr>
        <w:pStyle w:val="pkt"/>
        <w:spacing w:before="0" w:after="0" w:line="276" w:lineRule="auto"/>
        <w:ind w:left="567" w:hanging="567"/>
        <w:rPr>
          <w:rFonts w:ascii="Calibri" w:hAnsi="Calibri" w:cs="Calibri"/>
          <w:bCs/>
          <w:iCs/>
          <w:sz w:val="22"/>
          <w:szCs w:val="22"/>
        </w:rPr>
      </w:pPr>
    </w:p>
    <w:p w14:paraId="370F8A65" w14:textId="77777777" w:rsidR="00D060CE" w:rsidRPr="003F28B4" w:rsidRDefault="005E73DE" w:rsidP="00D35F67">
      <w:pPr>
        <w:pStyle w:val="pkt"/>
        <w:tabs>
          <w:tab w:val="left" w:pos="851"/>
        </w:tabs>
        <w:spacing w:before="0" w:after="0" w:line="276" w:lineRule="auto"/>
        <w:ind w:left="567" w:hanging="567"/>
        <w:rPr>
          <w:rFonts w:asciiTheme="minorHAnsi" w:hAnsiTheme="minorHAnsi" w:cstheme="minorHAnsi"/>
          <w:b/>
          <w:sz w:val="22"/>
          <w:szCs w:val="22"/>
          <w:u w:val="single"/>
        </w:rPr>
      </w:pPr>
      <w:r w:rsidRPr="00A15693">
        <w:rPr>
          <w:rFonts w:asciiTheme="minorHAnsi" w:hAnsiTheme="minorHAnsi" w:cstheme="minorHAnsi"/>
          <w:b/>
          <w:sz w:val="22"/>
          <w:szCs w:val="22"/>
        </w:rPr>
        <w:t>6.</w:t>
      </w:r>
      <w:r w:rsidRPr="00A15693">
        <w:rPr>
          <w:rFonts w:asciiTheme="minorHAnsi" w:hAnsiTheme="minorHAnsi" w:cstheme="minorHAnsi"/>
          <w:b/>
          <w:sz w:val="22"/>
          <w:szCs w:val="22"/>
        </w:rPr>
        <w:tab/>
      </w:r>
      <w:r w:rsidR="00D060CE" w:rsidRPr="003F28B4">
        <w:rPr>
          <w:rFonts w:asciiTheme="minorHAnsi" w:hAnsiTheme="minorHAnsi" w:cstheme="minorHAnsi"/>
          <w:b/>
          <w:sz w:val="22"/>
          <w:szCs w:val="22"/>
          <w:u w:val="single"/>
        </w:rPr>
        <w:t>Termin wykonania zamówienia.</w:t>
      </w:r>
    </w:p>
    <w:p w14:paraId="1E2A7E0B" w14:textId="77777777" w:rsidR="00307721" w:rsidRPr="004E28BC" w:rsidRDefault="00307721" w:rsidP="00307721">
      <w:pPr>
        <w:pStyle w:val="Tekstpodstawowywcity"/>
        <w:tabs>
          <w:tab w:val="left" w:pos="709"/>
          <w:tab w:val="left" w:pos="1985"/>
          <w:tab w:val="left" w:pos="2694"/>
        </w:tabs>
        <w:overflowPunct w:val="0"/>
        <w:autoSpaceDE w:val="0"/>
        <w:autoSpaceDN w:val="0"/>
        <w:adjustRightInd w:val="0"/>
        <w:spacing w:after="0"/>
        <w:ind w:left="567"/>
        <w:textAlignment w:val="baseline"/>
        <w:rPr>
          <w:rFonts w:asciiTheme="minorHAnsi" w:hAnsiTheme="minorHAnsi" w:cstheme="minorHAnsi"/>
          <w:sz w:val="22"/>
          <w:szCs w:val="22"/>
          <w:lang w:val="pl-PL"/>
        </w:rPr>
      </w:pPr>
      <w:bookmarkStart w:id="3" w:name="_Hlk66865336"/>
      <w:r w:rsidRPr="004E28BC">
        <w:rPr>
          <w:rFonts w:asciiTheme="minorHAnsi" w:hAnsiTheme="minorHAnsi" w:cstheme="minorHAnsi"/>
          <w:sz w:val="22"/>
          <w:szCs w:val="22"/>
          <w:lang w:val="pl-PL"/>
        </w:rPr>
        <w:t>Termin wykonania zamówienia Zamawiający określa na okres:</w:t>
      </w:r>
    </w:p>
    <w:p w14:paraId="5F322264" w14:textId="39350745" w:rsidR="00307721" w:rsidRPr="004E28BC" w:rsidRDefault="006D34D5">
      <w:pPr>
        <w:pStyle w:val="Tekstpodstawowywcity"/>
        <w:numPr>
          <w:ilvl w:val="0"/>
          <w:numId w:val="34"/>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l-PL"/>
        </w:rPr>
        <w:t>c</w:t>
      </w:r>
      <w:r w:rsidR="00307721" w:rsidRPr="004E28BC">
        <w:rPr>
          <w:rFonts w:asciiTheme="minorHAnsi" w:hAnsiTheme="minorHAnsi" w:cstheme="minorHAnsi"/>
          <w:color w:val="000000" w:themeColor="text1"/>
          <w:sz w:val="22"/>
          <w:szCs w:val="22"/>
          <w:lang w:val="pl-PL"/>
        </w:rPr>
        <w:t>zęś</w:t>
      </w:r>
      <w:r>
        <w:rPr>
          <w:rFonts w:asciiTheme="minorHAnsi" w:hAnsiTheme="minorHAnsi" w:cstheme="minorHAnsi"/>
          <w:color w:val="000000" w:themeColor="text1"/>
          <w:sz w:val="22"/>
          <w:szCs w:val="22"/>
          <w:lang w:val="pl-PL"/>
        </w:rPr>
        <w:t>ci</w:t>
      </w:r>
      <w:r w:rsidR="00307721" w:rsidRPr="004E28BC">
        <w:rPr>
          <w:rFonts w:asciiTheme="minorHAnsi" w:hAnsiTheme="minorHAnsi" w:cstheme="minorHAnsi"/>
          <w:color w:val="000000" w:themeColor="text1"/>
          <w:sz w:val="22"/>
          <w:szCs w:val="22"/>
          <w:lang w:val="pl-PL"/>
        </w:rPr>
        <w:t xml:space="preserve"> nr 1 –</w:t>
      </w:r>
      <w:r w:rsidR="000135DF" w:rsidRPr="004E28BC">
        <w:rPr>
          <w:rFonts w:asciiTheme="minorHAnsi" w:hAnsiTheme="minorHAnsi" w:cstheme="minorHAnsi"/>
          <w:color w:val="000000" w:themeColor="text1"/>
          <w:sz w:val="22"/>
          <w:szCs w:val="22"/>
          <w:lang w:val="pl-PL"/>
        </w:rPr>
        <w:t xml:space="preserve"> 3 wynosi 8</w:t>
      </w:r>
      <w:r w:rsidR="00AC05D1" w:rsidRPr="004E28BC">
        <w:rPr>
          <w:rFonts w:asciiTheme="minorHAnsi" w:hAnsiTheme="minorHAnsi" w:cstheme="minorHAnsi"/>
          <w:color w:val="000000" w:themeColor="text1"/>
          <w:sz w:val="22"/>
          <w:szCs w:val="22"/>
          <w:lang w:val="pl-PL"/>
        </w:rPr>
        <w:t>0 dni</w:t>
      </w:r>
      <w:r w:rsidR="00CC0AE7" w:rsidRPr="004E28BC">
        <w:rPr>
          <w:rFonts w:asciiTheme="minorHAnsi" w:hAnsiTheme="minorHAnsi" w:cstheme="minorHAnsi"/>
          <w:color w:val="000000" w:themeColor="text1"/>
          <w:sz w:val="22"/>
          <w:szCs w:val="22"/>
          <w:lang w:val="pl-PL"/>
        </w:rPr>
        <w:t>,</w:t>
      </w:r>
    </w:p>
    <w:p w14:paraId="215E5196" w14:textId="2B9DFB12" w:rsidR="00307721" w:rsidRPr="004E28BC" w:rsidRDefault="006D34D5">
      <w:pPr>
        <w:pStyle w:val="Tekstpodstawowywcity"/>
        <w:numPr>
          <w:ilvl w:val="0"/>
          <w:numId w:val="34"/>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l-PL"/>
        </w:rPr>
        <w:t>c</w:t>
      </w:r>
      <w:r w:rsidR="00307721" w:rsidRPr="004E28BC">
        <w:rPr>
          <w:rFonts w:asciiTheme="minorHAnsi" w:hAnsiTheme="minorHAnsi" w:cstheme="minorHAnsi"/>
          <w:color w:val="000000" w:themeColor="text1"/>
          <w:sz w:val="22"/>
          <w:szCs w:val="22"/>
          <w:lang w:val="pl-PL"/>
        </w:rPr>
        <w:t xml:space="preserve">zęść nr </w:t>
      </w:r>
      <w:r w:rsidR="000135DF" w:rsidRPr="004E28BC">
        <w:rPr>
          <w:rFonts w:asciiTheme="minorHAnsi" w:hAnsiTheme="minorHAnsi" w:cstheme="minorHAnsi"/>
          <w:color w:val="000000" w:themeColor="text1"/>
          <w:sz w:val="22"/>
          <w:szCs w:val="22"/>
          <w:lang w:val="pl-PL"/>
        </w:rPr>
        <w:t>4</w:t>
      </w:r>
      <w:r w:rsidR="00307721" w:rsidRPr="004E28BC">
        <w:rPr>
          <w:rFonts w:asciiTheme="minorHAnsi" w:hAnsiTheme="minorHAnsi" w:cstheme="minorHAnsi"/>
          <w:color w:val="000000" w:themeColor="text1"/>
          <w:sz w:val="22"/>
          <w:szCs w:val="22"/>
          <w:lang w:val="pl-PL"/>
        </w:rPr>
        <w:t xml:space="preserve"> – </w:t>
      </w:r>
      <w:r w:rsidR="000135DF" w:rsidRPr="004E28BC">
        <w:rPr>
          <w:rFonts w:asciiTheme="minorHAnsi" w:hAnsiTheme="minorHAnsi" w:cstheme="minorHAnsi"/>
          <w:color w:val="000000" w:themeColor="text1"/>
          <w:sz w:val="22"/>
          <w:szCs w:val="22"/>
          <w:lang w:val="pl-PL"/>
        </w:rPr>
        <w:t>100</w:t>
      </w:r>
      <w:r w:rsidR="00AC05D1" w:rsidRPr="004E28BC">
        <w:rPr>
          <w:rFonts w:asciiTheme="minorHAnsi" w:hAnsiTheme="minorHAnsi" w:cstheme="minorHAnsi"/>
          <w:color w:val="000000" w:themeColor="text1"/>
          <w:sz w:val="22"/>
          <w:szCs w:val="22"/>
          <w:lang w:val="pl-PL"/>
        </w:rPr>
        <w:t xml:space="preserve"> dni</w:t>
      </w:r>
      <w:r w:rsidR="00CC0AE7" w:rsidRPr="004E28BC">
        <w:rPr>
          <w:rFonts w:asciiTheme="minorHAnsi" w:hAnsiTheme="minorHAnsi" w:cstheme="minorHAnsi"/>
          <w:color w:val="000000" w:themeColor="text1"/>
          <w:sz w:val="22"/>
          <w:szCs w:val="22"/>
          <w:lang w:val="pl-PL"/>
        </w:rPr>
        <w:t>,</w:t>
      </w:r>
    </w:p>
    <w:p w14:paraId="781998DE" w14:textId="188A7220" w:rsidR="00307721" w:rsidRPr="004E28BC" w:rsidRDefault="00307721" w:rsidP="00307721">
      <w:pPr>
        <w:pStyle w:val="Tekstpodstawowywcity"/>
        <w:tabs>
          <w:tab w:val="left" w:pos="709"/>
          <w:tab w:val="left" w:pos="1985"/>
          <w:tab w:val="left" w:pos="2694"/>
        </w:tabs>
        <w:overflowPunct w:val="0"/>
        <w:autoSpaceDE w:val="0"/>
        <w:autoSpaceDN w:val="0"/>
        <w:adjustRightInd w:val="0"/>
        <w:spacing w:after="0"/>
        <w:ind w:left="567"/>
        <w:textAlignment w:val="baseline"/>
        <w:rPr>
          <w:rFonts w:asciiTheme="minorHAnsi" w:hAnsiTheme="minorHAnsi" w:cstheme="minorHAnsi"/>
          <w:sz w:val="22"/>
          <w:szCs w:val="22"/>
          <w:lang w:val="pl-PL"/>
        </w:rPr>
      </w:pPr>
      <w:r w:rsidRPr="004E28BC">
        <w:rPr>
          <w:rFonts w:asciiTheme="minorHAnsi" w:hAnsiTheme="minorHAnsi" w:cstheme="minorHAnsi"/>
          <w:sz w:val="22"/>
          <w:szCs w:val="22"/>
          <w:lang w:val="pl-PL"/>
        </w:rPr>
        <w:t>licząc od daty zawarcia umowy</w:t>
      </w:r>
      <w:r w:rsidR="000135DF" w:rsidRPr="004E28BC">
        <w:rPr>
          <w:rFonts w:asciiTheme="minorHAnsi" w:hAnsiTheme="minorHAnsi" w:cstheme="minorHAnsi"/>
          <w:sz w:val="22"/>
          <w:szCs w:val="22"/>
          <w:lang w:val="pl-PL"/>
        </w:rPr>
        <w:t>.</w:t>
      </w:r>
    </w:p>
    <w:bookmarkEnd w:id="3"/>
    <w:p w14:paraId="4EE343B1" w14:textId="77777777" w:rsidR="00275DE3" w:rsidRPr="005270A8" w:rsidRDefault="00275DE3" w:rsidP="00D35F67">
      <w:pPr>
        <w:pStyle w:val="pkt"/>
        <w:tabs>
          <w:tab w:val="left" w:pos="851"/>
        </w:tabs>
        <w:spacing w:before="0" w:after="0" w:line="276" w:lineRule="auto"/>
        <w:ind w:left="567" w:hanging="567"/>
        <w:rPr>
          <w:rFonts w:ascii="Calibri" w:hAnsi="Calibri" w:cs="Calibri"/>
          <w:sz w:val="22"/>
          <w:szCs w:val="22"/>
        </w:rPr>
      </w:pPr>
    </w:p>
    <w:p w14:paraId="254EBDED" w14:textId="77777777" w:rsidR="00561833" w:rsidRPr="00A15693" w:rsidRDefault="00561833" w:rsidP="00D35F67">
      <w:pPr>
        <w:pStyle w:val="pkt"/>
        <w:spacing w:before="0" w:after="0" w:line="276" w:lineRule="auto"/>
        <w:ind w:left="567" w:hanging="567"/>
        <w:rPr>
          <w:rFonts w:asciiTheme="minorHAnsi" w:hAnsiTheme="minorHAnsi" w:cstheme="minorHAnsi"/>
          <w:b/>
          <w:sz w:val="22"/>
          <w:szCs w:val="22"/>
        </w:rPr>
      </w:pPr>
      <w:r w:rsidRPr="00A15693">
        <w:rPr>
          <w:rFonts w:asciiTheme="minorHAnsi" w:hAnsiTheme="minorHAnsi" w:cstheme="minorHAnsi"/>
          <w:b/>
          <w:sz w:val="22"/>
          <w:szCs w:val="22"/>
        </w:rPr>
        <w:t>7.</w:t>
      </w:r>
      <w:r w:rsidRPr="00A15693">
        <w:rPr>
          <w:rFonts w:asciiTheme="minorHAnsi" w:hAnsiTheme="minorHAnsi" w:cstheme="minorHAnsi"/>
          <w:b/>
          <w:sz w:val="22"/>
          <w:szCs w:val="22"/>
        </w:rPr>
        <w:tab/>
      </w:r>
      <w:r w:rsidRPr="003F28B4">
        <w:rPr>
          <w:rFonts w:asciiTheme="minorHAnsi" w:hAnsiTheme="minorHAnsi" w:cstheme="minorHAnsi"/>
          <w:b/>
          <w:sz w:val="22"/>
          <w:szCs w:val="22"/>
          <w:u w:val="single"/>
        </w:rPr>
        <w:t>Warunki udziału w postępowaniu:</w:t>
      </w:r>
    </w:p>
    <w:p w14:paraId="58D8F64D" w14:textId="77777777" w:rsidR="00561833" w:rsidRPr="008C04F9" w:rsidRDefault="00561833" w:rsidP="00D35F67">
      <w:pPr>
        <w:suppressAutoHyphens/>
        <w:spacing w:line="276" w:lineRule="auto"/>
        <w:ind w:left="567" w:hanging="567"/>
        <w:jc w:val="both"/>
        <w:rPr>
          <w:rFonts w:ascii="Calibri" w:hAnsi="Calibri" w:cs="Calibri"/>
          <w:bCs/>
          <w:sz w:val="22"/>
          <w:szCs w:val="22"/>
        </w:rPr>
      </w:pPr>
      <w:r w:rsidRPr="008C04F9">
        <w:rPr>
          <w:rFonts w:ascii="Calibri" w:hAnsi="Calibri" w:cs="Calibri"/>
          <w:bCs/>
          <w:sz w:val="22"/>
          <w:szCs w:val="22"/>
          <w:lang w:eastAsia="zh-CN"/>
        </w:rPr>
        <w:lastRenderedPageBreak/>
        <w:t>7.1.</w:t>
      </w:r>
      <w:r w:rsidRPr="008C04F9">
        <w:rPr>
          <w:rFonts w:ascii="Calibri" w:hAnsi="Calibri" w:cs="Calibri"/>
          <w:bCs/>
          <w:sz w:val="22"/>
          <w:szCs w:val="22"/>
          <w:lang w:eastAsia="zh-CN"/>
        </w:rPr>
        <w:tab/>
      </w:r>
      <w:r w:rsidRPr="00475DFC">
        <w:rPr>
          <w:rFonts w:ascii="Calibri" w:hAnsi="Calibri" w:cs="Calibri"/>
          <w:bCs/>
          <w:sz w:val="22"/>
          <w:szCs w:val="22"/>
          <w:u w:val="single"/>
          <w:lang w:eastAsia="zh-CN"/>
        </w:rPr>
        <w:t xml:space="preserve">O </w:t>
      </w:r>
      <w:r w:rsidRPr="00475DFC">
        <w:rPr>
          <w:rFonts w:ascii="Calibri" w:hAnsi="Calibri" w:cs="Calibri"/>
          <w:bCs/>
          <w:sz w:val="22"/>
          <w:szCs w:val="22"/>
          <w:u w:val="single"/>
        </w:rPr>
        <w:t>udzielenie zamówienia mogą ubiegać się wykonawcy, którzy:</w:t>
      </w:r>
    </w:p>
    <w:p w14:paraId="166DD393" w14:textId="77777777" w:rsidR="00561833" w:rsidRDefault="009E71F4" w:rsidP="000A3ADB">
      <w:pPr>
        <w:tabs>
          <w:tab w:val="left" w:pos="567"/>
          <w:tab w:val="left" w:pos="851"/>
        </w:tabs>
        <w:suppressAutoHyphens/>
        <w:spacing w:line="276" w:lineRule="auto"/>
        <w:ind w:left="567"/>
        <w:jc w:val="both"/>
        <w:rPr>
          <w:rFonts w:ascii="Calibri" w:hAnsi="Calibri" w:cs="Calibri"/>
          <w:bCs/>
          <w:sz w:val="22"/>
          <w:szCs w:val="22"/>
        </w:rPr>
      </w:pPr>
      <w:r>
        <w:rPr>
          <w:rFonts w:ascii="Calibri" w:hAnsi="Calibri" w:cs="Calibri"/>
          <w:bCs/>
          <w:sz w:val="22"/>
          <w:szCs w:val="22"/>
        </w:rPr>
        <w:t>7.1.1.</w:t>
      </w:r>
      <w:r>
        <w:rPr>
          <w:rFonts w:ascii="Calibri" w:hAnsi="Calibri" w:cs="Calibri"/>
          <w:bCs/>
          <w:sz w:val="22"/>
          <w:szCs w:val="22"/>
        </w:rPr>
        <w:tab/>
      </w:r>
      <w:r w:rsidR="00561833">
        <w:rPr>
          <w:rFonts w:ascii="Calibri" w:hAnsi="Calibri" w:cs="Calibri"/>
          <w:bCs/>
          <w:sz w:val="22"/>
          <w:szCs w:val="22"/>
        </w:rPr>
        <w:t>nie podlegają wykluczeniu</w:t>
      </w:r>
      <w:r>
        <w:rPr>
          <w:rFonts w:ascii="Calibri" w:hAnsi="Calibri" w:cs="Calibri"/>
          <w:bCs/>
          <w:sz w:val="22"/>
          <w:szCs w:val="22"/>
        </w:rPr>
        <w:t>.</w:t>
      </w:r>
    </w:p>
    <w:p w14:paraId="0E5A5B96" w14:textId="77777777" w:rsidR="009E71F4" w:rsidRDefault="009E71F4" w:rsidP="000A3ADB">
      <w:pPr>
        <w:tabs>
          <w:tab w:val="left" w:pos="567"/>
          <w:tab w:val="left" w:pos="851"/>
        </w:tabs>
        <w:suppressAutoHyphens/>
        <w:spacing w:line="276" w:lineRule="auto"/>
        <w:ind w:left="567"/>
        <w:jc w:val="both"/>
        <w:rPr>
          <w:rFonts w:ascii="Calibri" w:hAnsi="Calibri" w:cs="Calibri"/>
          <w:bCs/>
          <w:sz w:val="22"/>
          <w:szCs w:val="22"/>
        </w:rPr>
      </w:pPr>
      <w:r>
        <w:rPr>
          <w:rFonts w:ascii="Calibri" w:hAnsi="Calibri" w:cs="Calibri"/>
          <w:bCs/>
          <w:sz w:val="22"/>
          <w:szCs w:val="22"/>
        </w:rPr>
        <w:t>7.1.2.</w:t>
      </w:r>
      <w:r>
        <w:rPr>
          <w:rFonts w:ascii="Calibri" w:hAnsi="Calibri" w:cs="Calibri"/>
          <w:bCs/>
          <w:sz w:val="22"/>
          <w:szCs w:val="22"/>
        </w:rPr>
        <w:tab/>
      </w:r>
      <w:r w:rsidR="00561833" w:rsidRPr="007B3D44">
        <w:rPr>
          <w:rFonts w:ascii="Calibri" w:hAnsi="Calibri" w:cs="Calibri"/>
          <w:bCs/>
          <w:sz w:val="22"/>
          <w:szCs w:val="22"/>
        </w:rPr>
        <w:t>spełniają warunki udziału</w:t>
      </w:r>
      <w:r w:rsidR="00561833">
        <w:rPr>
          <w:rFonts w:ascii="Calibri" w:hAnsi="Calibri" w:cs="Calibri"/>
          <w:bCs/>
          <w:sz w:val="22"/>
          <w:szCs w:val="22"/>
        </w:rPr>
        <w:t xml:space="preserve"> </w:t>
      </w:r>
      <w:r w:rsidR="00561833" w:rsidRPr="007B3D44">
        <w:rPr>
          <w:rFonts w:ascii="Calibri" w:hAnsi="Calibri" w:cs="Calibri"/>
          <w:bCs/>
          <w:sz w:val="22"/>
          <w:szCs w:val="22"/>
        </w:rPr>
        <w:t>w postępowaniu</w:t>
      </w:r>
      <w:r>
        <w:rPr>
          <w:rFonts w:ascii="Calibri" w:hAnsi="Calibri" w:cs="Calibri"/>
          <w:bCs/>
          <w:sz w:val="22"/>
          <w:szCs w:val="22"/>
        </w:rPr>
        <w:t>.</w:t>
      </w:r>
      <w:r w:rsidR="00561833" w:rsidRPr="007B3D44">
        <w:rPr>
          <w:rFonts w:ascii="Calibri" w:hAnsi="Calibri" w:cs="Calibri"/>
          <w:bCs/>
          <w:sz w:val="22"/>
          <w:szCs w:val="22"/>
        </w:rPr>
        <w:t xml:space="preserve"> </w:t>
      </w:r>
    </w:p>
    <w:p w14:paraId="3B785146" w14:textId="77777777" w:rsidR="00561833" w:rsidRPr="007B3D44" w:rsidRDefault="009E71F4" w:rsidP="00D35F67">
      <w:pPr>
        <w:suppressAutoHyphens/>
        <w:spacing w:line="276" w:lineRule="auto"/>
        <w:ind w:left="567" w:hanging="567"/>
        <w:jc w:val="both"/>
        <w:rPr>
          <w:rFonts w:ascii="Calibri" w:hAnsi="Calibri" w:cs="Calibri"/>
          <w:b/>
          <w:sz w:val="22"/>
          <w:szCs w:val="22"/>
        </w:rPr>
      </w:pPr>
      <w:r>
        <w:rPr>
          <w:rFonts w:ascii="Calibri" w:hAnsi="Calibri" w:cs="Calibri"/>
          <w:bCs/>
          <w:sz w:val="22"/>
          <w:szCs w:val="22"/>
        </w:rPr>
        <w:t>7.2.</w:t>
      </w:r>
      <w:r>
        <w:rPr>
          <w:rFonts w:ascii="Calibri" w:hAnsi="Calibri" w:cs="Calibri"/>
          <w:bCs/>
          <w:sz w:val="22"/>
          <w:szCs w:val="22"/>
        </w:rPr>
        <w:tab/>
      </w:r>
      <w:r w:rsidRPr="00475DFC">
        <w:rPr>
          <w:rFonts w:ascii="Calibri" w:hAnsi="Calibri" w:cs="Calibri"/>
          <w:bCs/>
          <w:sz w:val="22"/>
          <w:szCs w:val="22"/>
          <w:u w:val="single"/>
        </w:rPr>
        <w:t>O udzielenie zamówienia mogą ubiegać się Wykonawcy, którzy spełniają warunki dotyczące:</w:t>
      </w:r>
    </w:p>
    <w:p w14:paraId="11D2C4B9" w14:textId="77777777" w:rsidR="00561833" w:rsidRPr="00475DFC" w:rsidRDefault="00561833">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7B3D44">
        <w:rPr>
          <w:rFonts w:ascii="Calibri" w:hAnsi="Calibri" w:cs="Calibri"/>
          <w:sz w:val="22"/>
          <w:szCs w:val="22"/>
          <w:lang w:val="pl-PL"/>
        </w:rPr>
        <w:t xml:space="preserve">zdolności do występowania w obrocie gospodarczym - </w:t>
      </w:r>
      <w:r w:rsidRPr="00475DFC">
        <w:rPr>
          <w:rFonts w:ascii="Calibri" w:hAnsi="Calibri" w:cs="Calibri"/>
          <w:b/>
          <w:bCs/>
          <w:sz w:val="22"/>
          <w:szCs w:val="22"/>
        </w:rPr>
        <w:t xml:space="preserve">Zamawiający </w:t>
      </w:r>
      <w:r w:rsidRPr="00475DFC">
        <w:rPr>
          <w:rFonts w:ascii="Calibri" w:hAnsi="Calibri" w:cs="Calibri"/>
          <w:b/>
          <w:bCs/>
          <w:sz w:val="22"/>
          <w:szCs w:val="22"/>
          <w:lang w:val="pl-PL"/>
        </w:rPr>
        <w:t>nie wyznacza szczegółowego warunku w tym zakresie;</w:t>
      </w:r>
    </w:p>
    <w:p w14:paraId="5DD19BF6" w14:textId="12115FEC" w:rsidR="00561833" w:rsidRPr="007B3D44" w:rsidRDefault="00561833">
      <w:pPr>
        <w:pStyle w:val="Tekstpodstawowy"/>
        <w:numPr>
          <w:ilvl w:val="2"/>
          <w:numId w:val="7"/>
        </w:numPr>
        <w:tabs>
          <w:tab w:val="left" w:pos="851"/>
        </w:tabs>
        <w:spacing w:after="0" w:line="276" w:lineRule="auto"/>
        <w:ind w:left="567" w:hanging="567"/>
        <w:jc w:val="both"/>
        <w:rPr>
          <w:rFonts w:ascii="Calibri" w:hAnsi="Calibri" w:cs="Calibri"/>
          <w:sz w:val="22"/>
          <w:szCs w:val="22"/>
        </w:rPr>
      </w:pPr>
      <w:r w:rsidRPr="007B3D44">
        <w:rPr>
          <w:rFonts w:ascii="Calibri" w:hAnsi="Calibri" w:cs="Calibri"/>
          <w:sz w:val="22"/>
          <w:szCs w:val="22"/>
          <w:lang w:val="pl-PL"/>
        </w:rPr>
        <w:t>uprawnień do prowadzenia określonej działalności gospodarczej lub zawodowej, o ile wynika</w:t>
      </w:r>
      <w:r w:rsidR="001E35CC">
        <w:rPr>
          <w:rFonts w:ascii="Calibri" w:hAnsi="Calibri" w:cs="Calibri"/>
          <w:sz w:val="22"/>
          <w:szCs w:val="22"/>
          <w:lang w:val="pl-PL"/>
        </w:rPr>
        <w:t xml:space="preserve">  </w:t>
      </w:r>
      <w:r w:rsidRPr="007B3D44">
        <w:rPr>
          <w:rFonts w:ascii="Calibri" w:hAnsi="Calibri" w:cs="Calibri"/>
          <w:sz w:val="22"/>
          <w:szCs w:val="22"/>
          <w:lang w:val="pl-PL"/>
        </w:rPr>
        <w:t xml:space="preserve">to z odrębnych przepisów - </w:t>
      </w:r>
      <w:r w:rsidRPr="00475DFC">
        <w:rPr>
          <w:rFonts w:ascii="Calibri" w:hAnsi="Calibri" w:cs="Calibri"/>
          <w:b/>
          <w:bCs/>
          <w:sz w:val="22"/>
          <w:szCs w:val="22"/>
        </w:rPr>
        <w:t xml:space="preserve">Zamawiający </w:t>
      </w:r>
      <w:r w:rsidRPr="00475DFC">
        <w:rPr>
          <w:rFonts w:ascii="Calibri" w:hAnsi="Calibri" w:cs="Calibri"/>
          <w:b/>
          <w:bCs/>
          <w:sz w:val="22"/>
          <w:szCs w:val="22"/>
          <w:lang w:val="pl-PL"/>
        </w:rPr>
        <w:t>nie wyznacza szczegółowego warunku w tym zakresie;</w:t>
      </w:r>
    </w:p>
    <w:p w14:paraId="3318E5C6" w14:textId="77777777" w:rsidR="009548DB" w:rsidRDefault="00561833">
      <w:pPr>
        <w:pStyle w:val="Tekstpodstawowy"/>
        <w:numPr>
          <w:ilvl w:val="2"/>
          <w:numId w:val="7"/>
        </w:numPr>
        <w:tabs>
          <w:tab w:val="left" w:pos="851"/>
        </w:tabs>
        <w:spacing w:after="0" w:line="276" w:lineRule="auto"/>
        <w:ind w:left="567" w:hanging="567"/>
        <w:jc w:val="both"/>
        <w:rPr>
          <w:rFonts w:asciiTheme="minorHAnsi" w:hAnsiTheme="minorHAnsi" w:cstheme="minorHAnsi"/>
          <w:b/>
          <w:bCs/>
          <w:sz w:val="22"/>
          <w:szCs w:val="22"/>
          <w:lang w:val="pl-PL"/>
        </w:rPr>
      </w:pPr>
      <w:r w:rsidRPr="009548DB">
        <w:rPr>
          <w:rFonts w:asciiTheme="minorHAnsi" w:hAnsiTheme="minorHAnsi" w:cstheme="minorHAnsi"/>
          <w:sz w:val="22"/>
          <w:szCs w:val="22"/>
          <w:lang w:val="pl-PL"/>
        </w:rPr>
        <w:t xml:space="preserve">sytuacji ekonomicznej lub finansowej </w:t>
      </w:r>
      <w:bookmarkStart w:id="4" w:name="_Hlk67389898"/>
      <w:r w:rsidRPr="009548DB">
        <w:rPr>
          <w:rFonts w:asciiTheme="minorHAnsi" w:hAnsiTheme="minorHAnsi" w:cstheme="minorHAnsi"/>
          <w:sz w:val="22"/>
          <w:szCs w:val="22"/>
          <w:lang w:val="pl-PL"/>
        </w:rPr>
        <w:t xml:space="preserve">- </w:t>
      </w:r>
      <w:r w:rsidRPr="009548DB">
        <w:rPr>
          <w:rFonts w:asciiTheme="minorHAnsi" w:hAnsiTheme="minorHAnsi" w:cstheme="minorHAnsi"/>
          <w:b/>
          <w:bCs/>
          <w:sz w:val="22"/>
          <w:szCs w:val="22"/>
        </w:rPr>
        <w:t xml:space="preserve">Zamawiający </w:t>
      </w:r>
      <w:r w:rsidRPr="009548DB">
        <w:rPr>
          <w:rFonts w:asciiTheme="minorHAnsi" w:hAnsiTheme="minorHAnsi" w:cstheme="minorHAnsi"/>
          <w:b/>
          <w:bCs/>
          <w:sz w:val="22"/>
          <w:szCs w:val="22"/>
          <w:lang w:val="pl-PL"/>
        </w:rPr>
        <w:t>nie wyznacza szczegółowego warunku</w:t>
      </w:r>
      <w:r w:rsidR="007A5663" w:rsidRPr="009548DB">
        <w:rPr>
          <w:rFonts w:asciiTheme="minorHAnsi" w:hAnsiTheme="minorHAnsi" w:cstheme="minorHAnsi"/>
          <w:b/>
          <w:bCs/>
          <w:sz w:val="22"/>
          <w:szCs w:val="22"/>
          <w:lang w:val="pl-PL"/>
        </w:rPr>
        <w:t xml:space="preserve">  </w:t>
      </w:r>
      <w:r w:rsidRPr="009548DB">
        <w:rPr>
          <w:rFonts w:asciiTheme="minorHAnsi" w:hAnsiTheme="minorHAnsi" w:cstheme="minorHAnsi"/>
          <w:b/>
          <w:bCs/>
          <w:sz w:val="22"/>
          <w:szCs w:val="22"/>
          <w:lang w:val="pl-PL"/>
        </w:rPr>
        <w:t>w tym zakresie;</w:t>
      </w:r>
      <w:bookmarkEnd w:id="4"/>
    </w:p>
    <w:p w14:paraId="1A3FB8A5" w14:textId="77777777" w:rsidR="009548DB" w:rsidRPr="009548DB" w:rsidRDefault="00561833">
      <w:pPr>
        <w:pStyle w:val="Tekstpodstawowy"/>
        <w:numPr>
          <w:ilvl w:val="2"/>
          <w:numId w:val="7"/>
        </w:numPr>
        <w:tabs>
          <w:tab w:val="left" w:pos="851"/>
        </w:tabs>
        <w:spacing w:after="0" w:line="276" w:lineRule="auto"/>
        <w:ind w:left="567" w:hanging="567"/>
        <w:jc w:val="both"/>
        <w:rPr>
          <w:rFonts w:asciiTheme="minorHAnsi" w:hAnsiTheme="minorHAnsi" w:cstheme="minorHAnsi"/>
          <w:b/>
          <w:bCs/>
          <w:sz w:val="22"/>
          <w:szCs w:val="22"/>
          <w:lang w:val="pl-PL"/>
        </w:rPr>
      </w:pPr>
      <w:r w:rsidRPr="009548DB">
        <w:rPr>
          <w:rFonts w:asciiTheme="minorHAnsi" w:hAnsiTheme="minorHAnsi" w:cstheme="minorHAnsi"/>
          <w:sz w:val="22"/>
          <w:szCs w:val="22"/>
        </w:rPr>
        <w:t>zdolności technicznej lub zawodowej</w:t>
      </w:r>
      <w:r w:rsidR="009548DB">
        <w:rPr>
          <w:rFonts w:asciiTheme="minorHAnsi" w:hAnsiTheme="minorHAnsi" w:cstheme="minorHAnsi"/>
          <w:sz w:val="22"/>
          <w:szCs w:val="22"/>
          <w:lang w:val="pl-PL"/>
        </w:rPr>
        <w:t>:</w:t>
      </w:r>
    </w:p>
    <w:p w14:paraId="41A81816" w14:textId="77777777" w:rsidR="00DF61A6" w:rsidRPr="00DF61A6" w:rsidRDefault="00843FC9">
      <w:pPr>
        <w:pStyle w:val="Tekstpodstawowy"/>
        <w:numPr>
          <w:ilvl w:val="3"/>
          <w:numId w:val="7"/>
        </w:numPr>
        <w:tabs>
          <w:tab w:val="left" w:pos="851"/>
        </w:tabs>
        <w:spacing w:after="0" w:line="276" w:lineRule="auto"/>
        <w:ind w:left="1134" w:hanging="567"/>
        <w:jc w:val="both"/>
        <w:rPr>
          <w:rFonts w:asciiTheme="minorHAnsi" w:hAnsiTheme="minorHAnsi" w:cstheme="minorHAnsi"/>
          <w:b/>
          <w:bCs/>
          <w:sz w:val="22"/>
          <w:szCs w:val="22"/>
          <w:lang w:val="pl-PL"/>
        </w:rPr>
      </w:pPr>
      <w:bookmarkStart w:id="5" w:name="_Hlk107488845"/>
      <w:r w:rsidRPr="009548DB">
        <w:rPr>
          <w:rFonts w:asciiTheme="minorHAnsi" w:hAnsiTheme="minorHAnsi" w:cstheme="minorHAnsi"/>
          <w:color w:val="000000" w:themeColor="text1"/>
          <w:sz w:val="22"/>
          <w:szCs w:val="22"/>
        </w:rPr>
        <w:t>Zamawiający uzna, że Wykonawca spełnia ww. warunek, jeżeli Wykonawca wykaże w wykazie wykonanych dostaw, w okresie ostatnich pięciu lat</w:t>
      </w:r>
      <w:r w:rsidRPr="009548DB">
        <w:rPr>
          <w:rStyle w:val="Odwoanieprzypisudolnego"/>
          <w:rFonts w:asciiTheme="minorHAnsi" w:hAnsiTheme="minorHAnsi" w:cstheme="minorHAnsi"/>
          <w:color w:val="000000" w:themeColor="text1"/>
          <w:sz w:val="22"/>
          <w:szCs w:val="22"/>
        </w:rPr>
        <w:footnoteReference w:id="2"/>
      </w:r>
      <w:r w:rsidRPr="009548DB">
        <w:rPr>
          <w:rFonts w:asciiTheme="minorHAnsi" w:hAnsiTheme="minorHAnsi" w:cstheme="minorHAnsi"/>
          <w:color w:val="000000" w:themeColor="text1"/>
          <w:sz w:val="22"/>
          <w:szCs w:val="22"/>
        </w:rPr>
        <w:t xml:space="preserve"> a jeżeli okres prowadzenia </w:t>
      </w:r>
      <w:r w:rsidRPr="00150A9A">
        <w:rPr>
          <w:rFonts w:asciiTheme="minorHAnsi" w:hAnsiTheme="minorHAnsi" w:cstheme="minorHAnsi"/>
          <w:color w:val="000000" w:themeColor="text1"/>
          <w:sz w:val="22"/>
          <w:szCs w:val="22"/>
        </w:rPr>
        <w:t xml:space="preserve">działalności jest krótszy - w tym okresie, </w:t>
      </w:r>
      <w:bookmarkStart w:id="6" w:name="_Hlk90326733"/>
      <w:r w:rsidRPr="00150A9A">
        <w:rPr>
          <w:rFonts w:asciiTheme="minorHAnsi" w:hAnsiTheme="minorHAnsi" w:cstheme="minorHAnsi"/>
          <w:color w:val="000000" w:themeColor="text1"/>
          <w:sz w:val="22"/>
          <w:szCs w:val="22"/>
        </w:rPr>
        <w:t xml:space="preserve">że wykonał należycie </w:t>
      </w:r>
      <w:r w:rsidRPr="00150A9A">
        <w:rPr>
          <w:rFonts w:asciiTheme="minorHAnsi" w:hAnsiTheme="minorHAnsi" w:cstheme="minorHAnsi"/>
          <w:b/>
          <w:bCs/>
          <w:color w:val="000000" w:themeColor="text1"/>
          <w:sz w:val="22"/>
          <w:szCs w:val="22"/>
        </w:rPr>
        <w:t>co najmniej jedną dostawę obejmującą</w:t>
      </w:r>
      <w:r w:rsidR="00DF61A6" w:rsidRPr="00150A9A">
        <w:rPr>
          <w:rFonts w:asciiTheme="minorHAnsi" w:hAnsiTheme="minorHAnsi" w:cstheme="minorHAnsi"/>
          <w:b/>
          <w:bCs/>
          <w:color w:val="000000" w:themeColor="text1"/>
          <w:sz w:val="22"/>
          <w:szCs w:val="22"/>
          <w:lang w:val="pl-PL"/>
        </w:rPr>
        <w:t>:</w:t>
      </w:r>
    </w:p>
    <w:p w14:paraId="08D5A6FA" w14:textId="3BBE8C1C" w:rsidR="00151900" w:rsidRPr="007D7F20" w:rsidRDefault="00A5491F">
      <w:pPr>
        <w:pStyle w:val="Tekstpodstawowy"/>
        <w:numPr>
          <w:ilvl w:val="0"/>
          <w:numId w:val="35"/>
        </w:numPr>
        <w:tabs>
          <w:tab w:val="left" w:pos="851"/>
        </w:tabs>
        <w:spacing w:after="0" w:line="276" w:lineRule="auto"/>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w</w:t>
      </w:r>
      <w:r w:rsidR="00F871B6" w:rsidRPr="007D7F20">
        <w:rPr>
          <w:rFonts w:asciiTheme="minorHAnsi" w:hAnsiTheme="minorHAnsi" w:cstheme="minorHAnsi"/>
          <w:color w:val="000000" w:themeColor="text1"/>
          <w:sz w:val="22"/>
          <w:szCs w:val="22"/>
          <w:lang w:val="pl-PL"/>
        </w:rPr>
        <w:t xml:space="preserve"> części nr 1 </w:t>
      </w:r>
      <w:r w:rsidRPr="007D7F20">
        <w:rPr>
          <w:rFonts w:asciiTheme="minorHAnsi" w:hAnsiTheme="minorHAnsi" w:cstheme="minorHAnsi"/>
          <w:color w:val="000000" w:themeColor="text1"/>
          <w:sz w:val="22"/>
          <w:szCs w:val="22"/>
          <w:lang w:val="pl-PL"/>
        </w:rPr>
        <w:t>–</w:t>
      </w:r>
      <w:r w:rsidR="00F871B6" w:rsidRPr="007D7F20">
        <w:rPr>
          <w:rFonts w:asciiTheme="minorHAnsi" w:hAnsiTheme="minorHAnsi" w:cstheme="minorHAnsi"/>
          <w:color w:val="000000" w:themeColor="text1"/>
          <w:sz w:val="22"/>
          <w:szCs w:val="22"/>
          <w:lang w:val="pl-PL"/>
        </w:rPr>
        <w:t xml:space="preserve"> </w:t>
      </w:r>
      <w:proofErr w:type="spellStart"/>
      <w:r w:rsidR="000135DF">
        <w:rPr>
          <w:rFonts w:asciiTheme="minorHAnsi" w:hAnsiTheme="minorHAnsi" w:cstheme="minorHAnsi"/>
          <w:color w:val="000000" w:themeColor="text1"/>
          <w:sz w:val="22"/>
          <w:szCs w:val="22"/>
          <w:lang w:val="pl-PL"/>
        </w:rPr>
        <w:t>biodrukarkę</w:t>
      </w:r>
      <w:proofErr w:type="spellEnd"/>
      <w:r w:rsidRPr="007D7F20">
        <w:rPr>
          <w:rFonts w:asciiTheme="minorHAnsi" w:hAnsiTheme="minorHAnsi" w:cstheme="minorHAnsi"/>
          <w:color w:val="000000" w:themeColor="text1"/>
          <w:sz w:val="22"/>
          <w:szCs w:val="22"/>
          <w:lang w:val="pl-PL"/>
        </w:rPr>
        <w:t xml:space="preserve"> </w:t>
      </w:r>
      <w:r w:rsidR="000135DF">
        <w:rPr>
          <w:rFonts w:asciiTheme="minorHAnsi" w:hAnsiTheme="minorHAnsi" w:cstheme="minorHAnsi"/>
          <w:color w:val="000000" w:themeColor="text1"/>
          <w:sz w:val="22"/>
          <w:szCs w:val="22"/>
          <w:lang w:val="pl-PL"/>
        </w:rPr>
        <w:t xml:space="preserve">3D </w:t>
      </w:r>
      <w:r w:rsidR="00843FC9" w:rsidRPr="007D7F20">
        <w:rPr>
          <w:rFonts w:asciiTheme="minorHAnsi" w:hAnsiTheme="minorHAnsi" w:cstheme="minorHAnsi"/>
          <w:color w:val="000000" w:themeColor="text1"/>
          <w:sz w:val="22"/>
          <w:szCs w:val="22"/>
        </w:rPr>
        <w:t xml:space="preserve">o wartości min. </w:t>
      </w:r>
      <w:r w:rsidR="00C0579E">
        <w:rPr>
          <w:rFonts w:asciiTheme="minorHAnsi" w:hAnsiTheme="minorHAnsi" w:cstheme="minorHAnsi"/>
          <w:color w:val="000000" w:themeColor="text1"/>
          <w:sz w:val="22"/>
          <w:szCs w:val="22"/>
          <w:lang w:val="pl-PL"/>
        </w:rPr>
        <w:t>38</w:t>
      </w:r>
      <w:r w:rsidR="000E1A86">
        <w:rPr>
          <w:rFonts w:asciiTheme="minorHAnsi" w:hAnsiTheme="minorHAnsi" w:cstheme="minorHAnsi"/>
          <w:color w:val="000000" w:themeColor="text1"/>
          <w:sz w:val="22"/>
          <w:szCs w:val="22"/>
          <w:lang w:val="pl-PL"/>
        </w:rPr>
        <w:t>0</w:t>
      </w:r>
      <w:r w:rsidR="00FE3AFC">
        <w:rPr>
          <w:rFonts w:asciiTheme="minorHAnsi" w:hAnsiTheme="minorHAnsi" w:cstheme="minorHAnsi"/>
          <w:color w:val="000000" w:themeColor="text1"/>
          <w:sz w:val="22"/>
          <w:szCs w:val="22"/>
          <w:lang w:val="pl-PL"/>
        </w:rPr>
        <w:t xml:space="preserve"> </w:t>
      </w:r>
      <w:r w:rsidR="00843FC9" w:rsidRPr="007D7F20">
        <w:rPr>
          <w:rFonts w:asciiTheme="minorHAnsi" w:hAnsiTheme="minorHAnsi" w:cstheme="minorHAnsi"/>
          <w:color w:val="000000" w:themeColor="text1"/>
          <w:sz w:val="22"/>
          <w:szCs w:val="22"/>
        </w:rPr>
        <w:t>000 zł netto</w:t>
      </w:r>
    </w:p>
    <w:p w14:paraId="3553CDF6" w14:textId="0769E34C" w:rsidR="00151900" w:rsidRPr="007D7F20" w:rsidRDefault="00151900">
      <w:pPr>
        <w:pStyle w:val="Tekstpodstawowy"/>
        <w:numPr>
          <w:ilvl w:val="0"/>
          <w:numId w:val="35"/>
        </w:numPr>
        <w:tabs>
          <w:tab w:val="left" w:pos="851"/>
        </w:tabs>
        <w:spacing w:after="0" w:line="276" w:lineRule="auto"/>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w części nr 2 –</w:t>
      </w:r>
      <w:r w:rsidR="000E1A86">
        <w:rPr>
          <w:rFonts w:asciiTheme="minorHAnsi" w:hAnsiTheme="minorHAnsi" w:cstheme="minorHAnsi"/>
          <w:color w:val="000000" w:themeColor="text1"/>
          <w:sz w:val="22"/>
          <w:szCs w:val="22"/>
          <w:lang w:val="pl-PL"/>
        </w:rPr>
        <w:t xml:space="preserve"> komorę laminarną</w:t>
      </w:r>
      <w:r w:rsidRPr="007D7F20">
        <w:rPr>
          <w:rFonts w:asciiTheme="minorHAnsi" w:hAnsiTheme="minorHAnsi" w:cstheme="minorHAnsi"/>
          <w:color w:val="000000" w:themeColor="text1"/>
          <w:sz w:val="22"/>
          <w:szCs w:val="22"/>
          <w:lang w:val="pl-PL"/>
        </w:rPr>
        <w:t xml:space="preserve"> o wartości min. </w:t>
      </w:r>
      <w:r w:rsidR="000E1A86">
        <w:rPr>
          <w:rFonts w:asciiTheme="minorHAnsi" w:hAnsiTheme="minorHAnsi" w:cstheme="minorHAnsi"/>
          <w:color w:val="000000" w:themeColor="text1"/>
          <w:sz w:val="22"/>
          <w:szCs w:val="22"/>
          <w:lang w:val="pl-PL"/>
        </w:rPr>
        <w:t>10</w:t>
      </w:r>
      <w:r w:rsidR="00FE3AFC">
        <w:rPr>
          <w:rFonts w:asciiTheme="minorHAnsi" w:hAnsiTheme="minorHAnsi" w:cstheme="minorHAnsi"/>
          <w:color w:val="000000" w:themeColor="text1"/>
          <w:sz w:val="22"/>
          <w:szCs w:val="22"/>
          <w:lang w:val="pl-PL"/>
        </w:rPr>
        <w:t>0 000</w:t>
      </w:r>
      <w:r w:rsidRPr="007D7F20">
        <w:rPr>
          <w:rFonts w:asciiTheme="minorHAnsi" w:hAnsiTheme="minorHAnsi" w:cstheme="minorHAnsi"/>
          <w:color w:val="000000" w:themeColor="text1"/>
          <w:sz w:val="22"/>
          <w:szCs w:val="22"/>
          <w:lang w:val="pl-PL"/>
        </w:rPr>
        <w:t xml:space="preserve"> zł. netto</w:t>
      </w:r>
    </w:p>
    <w:p w14:paraId="175BED49" w14:textId="2A526673" w:rsidR="00151900" w:rsidRPr="007D7F20" w:rsidRDefault="00151900">
      <w:pPr>
        <w:pStyle w:val="Tekstpodstawowy"/>
        <w:numPr>
          <w:ilvl w:val="0"/>
          <w:numId w:val="35"/>
        </w:numPr>
        <w:tabs>
          <w:tab w:val="left" w:pos="851"/>
        </w:tabs>
        <w:spacing w:after="0" w:line="276" w:lineRule="auto"/>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 xml:space="preserve">w części nr 3 – </w:t>
      </w:r>
      <w:r w:rsidR="000E1A86">
        <w:rPr>
          <w:rFonts w:asciiTheme="minorHAnsi" w:hAnsiTheme="minorHAnsi" w:cstheme="minorHAnsi"/>
          <w:color w:val="000000" w:themeColor="text1"/>
          <w:sz w:val="22"/>
          <w:szCs w:val="22"/>
          <w:lang w:val="pl-PL"/>
        </w:rPr>
        <w:t>mikroskop</w:t>
      </w:r>
      <w:r w:rsidR="00A67057">
        <w:rPr>
          <w:rFonts w:asciiTheme="minorHAnsi" w:hAnsiTheme="minorHAnsi" w:cstheme="minorHAnsi"/>
          <w:color w:val="000000" w:themeColor="text1"/>
          <w:sz w:val="22"/>
          <w:szCs w:val="22"/>
          <w:lang w:val="pl-PL"/>
        </w:rPr>
        <w:t xml:space="preserve"> AFM</w:t>
      </w:r>
      <w:r w:rsidRPr="007D7F20">
        <w:rPr>
          <w:rFonts w:asciiTheme="minorHAnsi" w:hAnsiTheme="minorHAnsi" w:cstheme="minorHAnsi"/>
          <w:color w:val="000000" w:themeColor="text1"/>
          <w:sz w:val="22"/>
          <w:szCs w:val="22"/>
          <w:lang w:val="pl-PL"/>
        </w:rPr>
        <w:t xml:space="preserve"> o wartości min. </w:t>
      </w:r>
      <w:r w:rsidR="00A67057">
        <w:rPr>
          <w:rFonts w:asciiTheme="minorHAnsi" w:hAnsiTheme="minorHAnsi" w:cstheme="minorHAnsi"/>
          <w:color w:val="000000" w:themeColor="text1"/>
          <w:sz w:val="22"/>
          <w:szCs w:val="22"/>
          <w:lang w:val="pl-PL"/>
        </w:rPr>
        <w:t>250</w:t>
      </w:r>
      <w:r w:rsidR="00FE3AFC">
        <w:rPr>
          <w:rFonts w:asciiTheme="minorHAnsi" w:hAnsiTheme="minorHAnsi" w:cstheme="minorHAnsi"/>
          <w:color w:val="000000" w:themeColor="text1"/>
          <w:sz w:val="22"/>
          <w:szCs w:val="22"/>
          <w:lang w:val="pl-PL"/>
        </w:rPr>
        <w:t xml:space="preserve"> </w:t>
      </w:r>
      <w:r w:rsidRPr="007D7F20">
        <w:rPr>
          <w:rFonts w:asciiTheme="minorHAnsi" w:hAnsiTheme="minorHAnsi" w:cstheme="minorHAnsi"/>
          <w:color w:val="000000" w:themeColor="text1"/>
          <w:sz w:val="22"/>
          <w:szCs w:val="22"/>
          <w:lang w:val="pl-PL"/>
        </w:rPr>
        <w:t>000 zł. netto</w:t>
      </w:r>
    </w:p>
    <w:p w14:paraId="388BF492" w14:textId="514EE8CD" w:rsidR="007D7F20" w:rsidRPr="007D7F20" w:rsidRDefault="002475C6">
      <w:pPr>
        <w:pStyle w:val="Tekstpodstawowy"/>
        <w:numPr>
          <w:ilvl w:val="0"/>
          <w:numId w:val="35"/>
        </w:numPr>
        <w:tabs>
          <w:tab w:val="left" w:pos="851"/>
        </w:tabs>
        <w:spacing w:after="0" w:line="276" w:lineRule="auto"/>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 xml:space="preserve">w części nr </w:t>
      </w:r>
      <w:r w:rsidR="00FE3AFC">
        <w:rPr>
          <w:rFonts w:asciiTheme="minorHAnsi" w:hAnsiTheme="minorHAnsi" w:cstheme="minorHAnsi"/>
          <w:color w:val="000000" w:themeColor="text1"/>
          <w:sz w:val="22"/>
          <w:szCs w:val="22"/>
          <w:lang w:val="pl-PL"/>
        </w:rPr>
        <w:t>4</w:t>
      </w:r>
      <w:r w:rsidRPr="007D7F20">
        <w:rPr>
          <w:rFonts w:asciiTheme="minorHAnsi" w:hAnsiTheme="minorHAnsi" w:cstheme="minorHAnsi"/>
          <w:color w:val="000000" w:themeColor="text1"/>
          <w:sz w:val="22"/>
          <w:szCs w:val="22"/>
          <w:lang w:val="pl-PL"/>
        </w:rPr>
        <w:t xml:space="preserve"> – </w:t>
      </w:r>
      <w:r w:rsidR="007F700C">
        <w:rPr>
          <w:rFonts w:asciiTheme="minorHAnsi" w:hAnsiTheme="minorHAnsi" w:cstheme="minorHAnsi"/>
          <w:color w:val="000000" w:themeColor="text1"/>
          <w:sz w:val="22"/>
          <w:szCs w:val="22"/>
          <w:lang w:val="pl-PL"/>
        </w:rPr>
        <w:t>dynamiczny analizator mechaniczny</w:t>
      </w:r>
      <w:r w:rsidR="0048011E">
        <w:rPr>
          <w:rFonts w:asciiTheme="minorHAnsi" w:hAnsiTheme="minorHAnsi" w:cstheme="minorHAnsi"/>
          <w:color w:val="000000" w:themeColor="text1"/>
          <w:sz w:val="22"/>
          <w:szCs w:val="22"/>
          <w:lang w:val="pl-PL"/>
        </w:rPr>
        <w:t xml:space="preserve"> </w:t>
      </w:r>
      <w:r w:rsidR="00212390" w:rsidRPr="007D7F20">
        <w:rPr>
          <w:rFonts w:asciiTheme="minorHAnsi" w:hAnsiTheme="minorHAnsi" w:cstheme="minorHAnsi"/>
          <w:color w:val="000000" w:themeColor="text1"/>
          <w:sz w:val="22"/>
          <w:szCs w:val="22"/>
          <w:lang w:val="pl-PL"/>
        </w:rPr>
        <w:t xml:space="preserve">o wartości min. </w:t>
      </w:r>
      <w:r w:rsidR="007F700C">
        <w:rPr>
          <w:rFonts w:asciiTheme="minorHAnsi" w:hAnsiTheme="minorHAnsi" w:cstheme="minorHAnsi"/>
          <w:color w:val="000000" w:themeColor="text1"/>
          <w:sz w:val="22"/>
          <w:szCs w:val="22"/>
          <w:lang w:val="pl-PL"/>
        </w:rPr>
        <w:t>40</w:t>
      </w:r>
      <w:r w:rsidR="00F304CE">
        <w:rPr>
          <w:rFonts w:asciiTheme="minorHAnsi" w:hAnsiTheme="minorHAnsi" w:cstheme="minorHAnsi"/>
          <w:color w:val="000000" w:themeColor="text1"/>
          <w:sz w:val="22"/>
          <w:szCs w:val="22"/>
          <w:lang w:val="pl-PL"/>
        </w:rPr>
        <w:t xml:space="preserve">0 </w:t>
      </w:r>
      <w:r w:rsidR="00212390" w:rsidRPr="007D7F20">
        <w:rPr>
          <w:rFonts w:asciiTheme="minorHAnsi" w:hAnsiTheme="minorHAnsi" w:cstheme="minorHAnsi"/>
          <w:color w:val="000000" w:themeColor="text1"/>
          <w:sz w:val="22"/>
          <w:szCs w:val="22"/>
          <w:lang w:val="pl-PL"/>
        </w:rPr>
        <w:t xml:space="preserve">000 zł. netto </w:t>
      </w:r>
      <w:r w:rsidR="003221B2" w:rsidRPr="007D7F20">
        <w:rPr>
          <w:rFonts w:asciiTheme="minorHAnsi" w:hAnsiTheme="minorHAnsi" w:cstheme="minorHAnsi"/>
          <w:color w:val="000000" w:themeColor="text1"/>
          <w:sz w:val="22"/>
          <w:szCs w:val="22"/>
          <w:lang w:val="pl-PL"/>
        </w:rPr>
        <w:t xml:space="preserve"> </w:t>
      </w:r>
    </w:p>
    <w:p w14:paraId="2A63862A" w14:textId="266CD74A" w:rsidR="00843FC9" w:rsidRPr="003221B2" w:rsidRDefault="00843FC9" w:rsidP="007D7F20">
      <w:pPr>
        <w:pStyle w:val="Tekstpodstawowy"/>
        <w:tabs>
          <w:tab w:val="left" w:pos="851"/>
        </w:tabs>
        <w:spacing w:after="0" w:line="276" w:lineRule="auto"/>
        <w:ind w:left="1494"/>
        <w:jc w:val="both"/>
        <w:rPr>
          <w:rFonts w:asciiTheme="minorHAnsi" w:hAnsiTheme="minorHAnsi" w:cstheme="minorHAnsi"/>
          <w:b/>
          <w:bCs/>
          <w:sz w:val="22"/>
          <w:szCs w:val="22"/>
          <w:lang w:val="pl-PL"/>
        </w:rPr>
      </w:pPr>
      <w:r w:rsidRPr="003221B2">
        <w:rPr>
          <w:rFonts w:asciiTheme="minorHAnsi" w:hAnsiTheme="minorHAnsi" w:cstheme="minorHAnsi"/>
          <w:color w:val="000000" w:themeColor="text1"/>
          <w:sz w:val="22"/>
          <w:szCs w:val="22"/>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bookmarkEnd w:id="5"/>
      <w:r w:rsidRPr="003221B2">
        <w:rPr>
          <w:rFonts w:asciiTheme="minorHAnsi" w:hAnsiTheme="minorHAnsi" w:cstheme="minorHAnsi"/>
          <w:color w:val="000000" w:themeColor="text1"/>
          <w:sz w:val="22"/>
          <w:szCs w:val="22"/>
        </w:rPr>
        <w:t xml:space="preserve"> Informacje należy podać w załączniku nr </w:t>
      </w:r>
      <w:r w:rsidR="00F773FE">
        <w:rPr>
          <w:rFonts w:asciiTheme="minorHAnsi" w:hAnsiTheme="minorHAnsi" w:cstheme="minorHAnsi"/>
          <w:color w:val="000000" w:themeColor="text1"/>
          <w:sz w:val="22"/>
          <w:szCs w:val="22"/>
          <w:lang w:val="pl-PL"/>
        </w:rPr>
        <w:t>6</w:t>
      </w:r>
      <w:r w:rsidRPr="003221B2">
        <w:rPr>
          <w:rFonts w:asciiTheme="minorHAnsi" w:hAnsiTheme="minorHAnsi" w:cstheme="minorHAnsi"/>
          <w:color w:val="000000" w:themeColor="text1"/>
          <w:sz w:val="22"/>
          <w:szCs w:val="22"/>
        </w:rPr>
        <w:t xml:space="preserve">a do SWZ. </w:t>
      </w:r>
    </w:p>
    <w:p w14:paraId="471EB9B2" w14:textId="77777777" w:rsidR="00843FC9" w:rsidRPr="009548DB" w:rsidRDefault="00843FC9" w:rsidP="00843FC9">
      <w:pPr>
        <w:widowControl w:val="0"/>
        <w:tabs>
          <w:tab w:val="left" w:pos="1080"/>
        </w:tabs>
        <w:spacing w:line="276" w:lineRule="auto"/>
        <w:ind w:left="567"/>
        <w:jc w:val="both"/>
        <w:rPr>
          <w:rFonts w:asciiTheme="minorHAnsi" w:hAnsiTheme="minorHAnsi" w:cstheme="minorHAnsi"/>
          <w:b/>
          <w:color w:val="000000" w:themeColor="text1"/>
          <w:sz w:val="22"/>
          <w:szCs w:val="22"/>
        </w:rPr>
      </w:pPr>
      <w:r w:rsidRPr="009548DB">
        <w:rPr>
          <w:rFonts w:asciiTheme="minorHAnsi" w:hAnsiTheme="minorHAnsi" w:cstheme="minorHAnsi"/>
          <w:b/>
          <w:color w:val="000000" w:themeColor="text1"/>
          <w:sz w:val="22"/>
          <w:szCs w:val="22"/>
        </w:rPr>
        <w:t>W przypadku gdy Wykonawca wykonywał w ramach jednego kontraktu/umowy większy zakres dostaw, dla potrzeb niniejszego zamówienia zobowiązany jest wyodrębnić rodzajowo i podać wartość dostaw, o których mowa powyżej.</w:t>
      </w:r>
    </w:p>
    <w:p w14:paraId="00C6C399" w14:textId="77777777" w:rsidR="00843FC9" w:rsidRPr="009548DB" w:rsidRDefault="00843FC9" w:rsidP="00843FC9">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9548DB">
        <w:rPr>
          <w:rFonts w:asciiTheme="minorHAnsi" w:hAnsiTheme="minorHAnsi" w:cstheme="minorHAnsi"/>
          <w:color w:val="000000" w:themeColor="text1"/>
          <w:sz w:val="22"/>
          <w:szCs w:val="22"/>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2DE367B1" w14:textId="77777777" w:rsidR="007D7F20" w:rsidRPr="007D7F20" w:rsidRDefault="003221B2">
      <w:pPr>
        <w:numPr>
          <w:ilvl w:val="1"/>
          <w:numId w:val="21"/>
        </w:numPr>
        <w:tabs>
          <w:tab w:val="left" w:pos="709"/>
        </w:tabs>
        <w:autoSpaceDE w:val="0"/>
        <w:spacing w:line="276" w:lineRule="auto"/>
        <w:ind w:left="567" w:hanging="9"/>
        <w:jc w:val="both"/>
        <w:rPr>
          <w:rFonts w:asciiTheme="minorHAnsi" w:hAnsiTheme="minorHAnsi" w:cstheme="minorHAnsi"/>
          <w:b/>
          <w:bCs/>
          <w:color w:val="000000"/>
          <w:sz w:val="22"/>
          <w:szCs w:val="22"/>
        </w:rPr>
      </w:pPr>
      <w:r>
        <w:rPr>
          <w:rFonts w:asciiTheme="minorHAnsi" w:hAnsiTheme="minorHAnsi" w:cstheme="minorHAnsi"/>
          <w:color w:val="000000" w:themeColor="text1"/>
          <w:sz w:val="22"/>
          <w:szCs w:val="22"/>
        </w:rPr>
        <w:t xml:space="preserve">7.2.4.2. </w:t>
      </w:r>
      <w:r w:rsidR="00843FC9" w:rsidRPr="009548DB">
        <w:rPr>
          <w:rFonts w:asciiTheme="minorHAnsi" w:hAnsiTheme="minorHAnsi" w:cstheme="minorHAnsi"/>
          <w:color w:val="000000"/>
          <w:sz w:val="22"/>
          <w:szCs w:val="22"/>
        </w:rPr>
        <w:t xml:space="preserve">Zamawiający uzna, że Wykonawca spełnia ww. warunek w zakresie dysponowania osobami zdolnymi do wykonania zamówienia, które będą skierowane przez Wykonawcę do realizacji zamówienia w zakresie realizacji przedmiotu zamówienia i uzna, że wykonawca spełnia ten warunek, jeżeli będzie dysponował jedną </w:t>
      </w:r>
      <w:r w:rsidR="00843FC9" w:rsidRPr="009548DB">
        <w:rPr>
          <w:rFonts w:asciiTheme="minorHAnsi" w:hAnsiTheme="minorHAnsi" w:cstheme="minorHAnsi"/>
          <w:bCs/>
          <w:color w:val="000000"/>
          <w:sz w:val="22"/>
          <w:szCs w:val="22"/>
        </w:rPr>
        <w:t>osob</w:t>
      </w:r>
      <w:r>
        <w:rPr>
          <w:rFonts w:asciiTheme="minorHAnsi" w:hAnsiTheme="minorHAnsi" w:cstheme="minorHAnsi"/>
          <w:bCs/>
          <w:color w:val="000000"/>
          <w:sz w:val="22"/>
          <w:szCs w:val="22"/>
        </w:rPr>
        <w:t>ą</w:t>
      </w:r>
      <w:r w:rsidR="00843FC9" w:rsidRPr="009548DB">
        <w:rPr>
          <w:rFonts w:asciiTheme="minorHAnsi" w:hAnsiTheme="minorHAnsi" w:cstheme="minorHAnsi"/>
          <w:bCs/>
          <w:color w:val="000000"/>
          <w:sz w:val="22"/>
          <w:szCs w:val="22"/>
        </w:rPr>
        <w:t xml:space="preserve">, która będzie pełnić obowiązki inżyniera serwisowego i </w:t>
      </w:r>
      <w:r w:rsidR="00843FC9" w:rsidRPr="00150A9A">
        <w:rPr>
          <w:rFonts w:asciiTheme="minorHAnsi" w:hAnsiTheme="minorHAnsi" w:cstheme="minorHAnsi"/>
          <w:bCs/>
          <w:color w:val="000000"/>
          <w:sz w:val="22"/>
          <w:szCs w:val="22"/>
        </w:rPr>
        <w:t>posiadających uprawnienia do serwisu przedmiotu zamówienia i posiadających doświadczenie w co najmniej jednej dostawie i uruchomieniu</w:t>
      </w:r>
      <w:r w:rsidR="007D7F20" w:rsidRPr="00150A9A">
        <w:rPr>
          <w:rFonts w:asciiTheme="minorHAnsi" w:hAnsiTheme="minorHAnsi" w:cstheme="minorHAnsi"/>
          <w:bCs/>
          <w:color w:val="000000"/>
          <w:sz w:val="22"/>
          <w:szCs w:val="22"/>
        </w:rPr>
        <w:t>:</w:t>
      </w:r>
    </w:p>
    <w:p w14:paraId="61009086" w14:textId="45161BA8" w:rsidR="00F304CE" w:rsidRPr="007D7F20" w:rsidRDefault="00F304CE">
      <w:pPr>
        <w:pStyle w:val="Tekstpodstawowy"/>
        <w:numPr>
          <w:ilvl w:val="0"/>
          <w:numId w:val="21"/>
        </w:numPr>
        <w:tabs>
          <w:tab w:val="left" w:pos="851"/>
        </w:tabs>
        <w:spacing w:after="0" w:line="276" w:lineRule="auto"/>
        <w:ind w:firstLine="135"/>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a) </w:t>
      </w:r>
      <w:r w:rsidRPr="007D7F20">
        <w:rPr>
          <w:rFonts w:asciiTheme="minorHAnsi" w:hAnsiTheme="minorHAnsi" w:cstheme="minorHAnsi"/>
          <w:color w:val="000000" w:themeColor="text1"/>
          <w:sz w:val="22"/>
          <w:szCs w:val="22"/>
          <w:lang w:val="pl-PL"/>
        </w:rPr>
        <w:t xml:space="preserve">w części nr 1 – </w:t>
      </w:r>
      <w:proofErr w:type="spellStart"/>
      <w:r w:rsidR="007F700C">
        <w:rPr>
          <w:rFonts w:asciiTheme="minorHAnsi" w:hAnsiTheme="minorHAnsi" w:cstheme="minorHAnsi"/>
          <w:color w:val="000000" w:themeColor="text1"/>
          <w:sz w:val="22"/>
          <w:szCs w:val="22"/>
          <w:lang w:val="pl-PL"/>
        </w:rPr>
        <w:t>biodrukarki</w:t>
      </w:r>
      <w:proofErr w:type="spellEnd"/>
      <w:r w:rsidR="007F700C">
        <w:rPr>
          <w:rFonts w:asciiTheme="minorHAnsi" w:hAnsiTheme="minorHAnsi" w:cstheme="minorHAnsi"/>
          <w:color w:val="000000" w:themeColor="text1"/>
          <w:sz w:val="22"/>
          <w:szCs w:val="22"/>
          <w:lang w:val="pl-PL"/>
        </w:rPr>
        <w:t xml:space="preserve"> 3D</w:t>
      </w:r>
    </w:p>
    <w:p w14:paraId="6DB55751" w14:textId="4ADE03D1" w:rsidR="00F304CE" w:rsidRPr="007D7F20" w:rsidRDefault="00F304CE">
      <w:pPr>
        <w:pStyle w:val="Tekstpodstawowy"/>
        <w:numPr>
          <w:ilvl w:val="0"/>
          <w:numId w:val="21"/>
        </w:numPr>
        <w:tabs>
          <w:tab w:val="left" w:pos="851"/>
        </w:tabs>
        <w:spacing w:after="0" w:line="276" w:lineRule="auto"/>
        <w:ind w:firstLine="135"/>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lastRenderedPageBreak/>
        <w:t xml:space="preserve">b) </w:t>
      </w:r>
      <w:r w:rsidRPr="007D7F20">
        <w:rPr>
          <w:rFonts w:asciiTheme="minorHAnsi" w:hAnsiTheme="minorHAnsi" w:cstheme="minorHAnsi"/>
          <w:color w:val="000000" w:themeColor="text1"/>
          <w:sz w:val="22"/>
          <w:szCs w:val="22"/>
          <w:lang w:val="pl-PL"/>
        </w:rPr>
        <w:t xml:space="preserve">w części nr 2 – </w:t>
      </w:r>
      <w:r w:rsidR="007F700C">
        <w:rPr>
          <w:rFonts w:asciiTheme="minorHAnsi" w:hAnsiTheme="minorHAnsi" w:cstheme="minorHAnsi"/>
          <w:color w:val="000000" w:themeColor="text1"/>
          <w:sz w:val="22"/>
          <w:szCs w:val="22"/>
          <w:lang w:val="pl-PL"/>
        </w:rPr>
        <w:t>komory laminarnej</w:t>
      </w:r>
    </w:p>
    <w:p w14:paraId="60E3BB2E" w14:textId="3CFBD510" w:rsidR="00F304CE" w:rsidRPr="007D7F20" w:rsidRDefault="00F304CE">
      <w:pPr>
        <w:pStyle w:val="Tekstpodstawowy"/>
        <w:numPr>
          <w:ilvl w:val="0"/>
          <w:numId w:val="21"/>
        </w:numPr>
        <w:tabs>
          <w:tab w:val="left" w:pos="851"/>
        </w:tabs>
        <w:spacing w:after="0" w:line="276" w:lineRule="auto"/>
        <w:ind w:firstLine="135"/>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c) </w:t>
      </w:r>
      <w:r w:rsidRPr="007D7F20">
        <w:rPr>
          <w:rFonts w:asciiTheme="minorHAnsi" w:hAnsiTheme="minorHAnsi" w:cstheme="minorHAnsi"/>
          <w:color w:val="000000" w:themeColor="text1"/>
          <w:sz w:val="22"/>
          <w:szCs w:val="22"/>
          <w:lang w:val="pl-PL"/>
        </w:rPr>
        <w:t xml:space="preserve">w części nr 3 – </w:t>
      </w:r>
      <w:r w:rsidR="007F700C">
        <w:rPr>
          <w:rFonts w:asciiTheme="minorHAnsi" w:hAnsiTheme="minorHAnsi" w:cstheme="minorHAnsi"/>
          <w:color w:val="000000" w:themeColor="text1"/>
          <w:sz w:val="22"/>
          <w:szCs w:val="22"/>
          <w:lang w:val="pl-PL"/>
        </w:rPr>
        <w:t>mikroskopu AFM</w:t>
      </w:r>
    </w:p>
    <w:p w14:paraId="1B90BE30" w14:textId="0A9D1705" w:rsidR="00F304CE" w:rsidRPr="007D7F20" w:rsidRDefault="00F304CE">
      <w:pPr>
        <w:pStyle w:val="Tekstpodstawowy"/>
        <w:numPr>
          <w:ilvl w:val="0"/>
          <w:numId w:val="21"/>
        </w:numPr>
        <w:tabs>
          <w:tab w:val="left" w:pos="851"/>
        </w:tabs>
        <w:spacing w:after="0" w:line="276" w:lineRule="auto"/>
        <w:ind w:firstLine="135"/>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d) </w:t>
      </w:r>
      <w:r w:rsidRPr="007D7F20">
        <w:rPr>
          <w:rFonts w:asciiTheme="minorHAnsi" w:hAnsiTheme="minorHAnsi" w:cstheme="minorHAnsi"/>
          <w:color w:val="000000" w:themeColor="text1"/>
          <w:sz w:val="22"/>
          <w:szCs w:val="22"/>
          <w:lang w:val="pl-PL"/>
        </w:rPr>
        <w:t xml:space="preserve">w części nr </w:t>
      </w:r>
      <w:r>
        <w:rPr>
          <w:rFonts w:asciiTheme="minorHAnsi" w:hAnsiTheme="minorHAnsi" w:cstheme="minorHAnsi"/>
          <w:color w:val="000000" w:themeColor="text1"/>
          <w:sz w:val="22"/>
          <w:szCs w:val="22"/>
          <w:lang w:val="pl-PL"/>
        </w:rPr>
        <w:t>4</w:t>
      </w:r>
      <w:r w:rsidRPr="007D7F20">
        <w:rPr>
          <w:rFonts w:asciiTheme="minorHAnsi" w:hAnsiTheme="minorHAnsi" w:cstheme="minorHAnsi"/>
          <w:color w:val="000000" w:themeColor="text1"/>
          <w:sz w:val="22"/>
          <w:szCs w:val="22"/>
          <w:lang w:val="pl-PL"/>
        </w:rPr>
        <w:t xml:space="preserve"> – </w:t>
      </w:r>
      <w:r w:rsidR="007F700C">
        <w:rPr>
          <w:rFonts w:asciiTheme="minorHAnsi" w:hAnsiTheme="minorHAnsi" w:cstheme="minorHAnsi"/>
          <w:color w:val="000000" w:themeColor="text1"/>
          <w:sz w:val="22"/>
          <w:szCs w:val="22"/>
          <w:lang w:val="pl-PL"/>
        </w:rPr>
        <w:t>dynamicznego analizatora mechanicznego</w:t>
      </w:r>
      <w:r w:rsidRPr="007D7F20">
        <w:rPr>
          <w:rFonts w:asciiTheme="minorHAnsi" w:hAnsiTheme="minorHAnsi" w:cstheme="minorHAnsi"/>
          <w:color w:val="000000" w:themeColor="text1"/>
          <w:sz w:val="22"/>
          <w:szCs w:val="22"/>
          <w:lang w:val="pl-PL"/>
        </w:rPr>
        <w:t xml:space="preserve"> </w:t>
      </w:r>
    </w:p>
    <w:p w14:paraId="4E36F214" w14:textId="3D6EE8B8" w:rsidR="00843FC9" w:rsidRPr="000A3ADB" w:rsidRDefault="00843FC9">
      <w:pPr>
        <w:numPr>
          <w:ilvl w:val="1"/>
          <w:numId w:val="21"/>
        </w:numPr>
        <w:tabs>
          <w:tab w:val="left" w:pos="709"/>
        </w:tabs>
        <w:autoSpaceDE w:val="0"/>
        <w:spacing w:line="276" w:lineRule="auto"/>
        <w:ind w:left="567" w:hanging="9"/>
        <w:jc w:val="both"/>
        <w:rPr>
          <w:rFonts w:asciiTheme="minorHAnsi" w:hAnsiTheme="minorHAnsi" w:cstheme="minorHAnsi"/>
          <w:b/>
          <w:bCs/>
          <w:color w:val="000000"/>
          <w:sz w:val="22"/>
          <w:szCs w:val="22"/>
        </w:rPr>
      </w:pPr>
      <w:r w:rsidRPr="000A3ADB">
        <w:rPr>
          <w:rFonts w:asciiTheme="minorHAnsi" w:hAnsiTheme="minorHAnsi" w:cstheme="minorHAnsi"/>
          <w:bCs/>
          <w:color w:val="000000"/>
          <w:sz w:val="22"/>
          <w:szCs w:val="22"/>
        </w:rPr>
        <w:t xml:space="preserve">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 Informacje należy podać w załączniku nr </w:t>
      </w:r>
      <w:r w:rsidR="00F773FE">
        <w:rPr>
          <w:rFonts w:asciiTheme="minorHAnsi" w:hAnsiTheme="minorHAnsi" w:cstheme="minorHAnsi"/>
          <w:bCs/>
          <w:color w:val="000000"/>
          <w:sz w:val="22"/>
          <w:szCs w:val="22"/>
        </w:rPr>
        <w:t>6</w:t>
      </w:r>
      <w:r w:rsidRPr="000A3ADB">
        <w:rPr>
          <w:rFonts w:asciiTheme="minorHAnsi" w:hAnsiTheme="minorHAnsi" w:cstheme="minorHAnsi"/>
          <w:bCs/>
          <w:color w:val="000000"/>
          <w:sz w:val="22"/>
          <w:szCs w:val="22"/>
        </w:rPr>
        <w:t xml:space="preserve">b do SIWZ. </w:t>
      </w:r>
    </w:p>
    <w:bookmarkEnd w:id="6"/>
    <w:p w14:paraId="2CF1CA99" w14:textId="5AD30D98" w:rsidR="00843FC9" w:rsidRPr="009548DB" w:rsidRDefault="000A3ADB" w:rsidP="00843FC9">
      <w:pPr>
        <w:spacing w:line="276" w:lineRule="auto"/>
        <w:ind w:left="567"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3</w:t>
      </w:r>
      <w:r w:rsidR="00843FC9" w:rsidRPr="009548DB">
        <w:rPr>
          <w:rFonts w:asciiTheme="minorHAnsi" w:hAnsiTheme="minorHAnsi" w:cstheme="minorHAnsi"/>
          <w:color w:val="000000" w:themeColor="text1"/>
          <w:sz w:val="22"/>
          <w:szCs w:val="22"/>
        </w:rPr>
        <w:t>.</w:t>
      </w:r>
      <w:r w:rsidR="00843FC9" w:rsidRPr="009548DB">
        <w:rPr>
          <w:rFonts w:asciiTheme="minorHAnsi" w:hAnsiTheme="minorHAnsi" w:cstheme="minorHAnsi"/>
          <w:color w:val="000000" w:themeColor="text1"/>
          <w:sz w:val="22"/>
          <w:szCs w:val="22"/>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2F6278C" w14:textId="667B5D50" w:rsidR="00843FC9" w:rsidRPr="009548DB" w:rsidRDefault="000A3ADB"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4</w:t>
      </w:r>
      <w:r w:rsidR="00843FC9" w:rsidRPr="009548DB">
        <w:rPr>
          <w:rFonts w:asciiTheme="minorHAnsi" w:hAnsiTheme="minorHAnsi" w:cstheme="minorHAnsi"/>
          <w:color w:val="000000" w:themeColor="text1"/>
          <w:sz w:val="22"/>
          <w:szCs w:val="22"/>
        </w:rPr>
        <w:t>.</w:t>
      </w:r>
      <w:r w:rsidR="00843FC9" w:rsidRPr="009548DB">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w:t>
      </w:r>
      <w:r w:rsidR="00D96008">
        <w:rPr>
          <w:rFonts w:asciiTheme="minorHAnsi" w:hAnsiTheme="minorHAnsi" w:cstheme="minorHAnsi"/>
          <w:color w:val="000000" w:themeColor="text1"/>
          <w:sz w:val="22"/>
          <w:szCs w:val="22"/>
        </w:rPr>
        <w:t>0</w:t>
      </w:r>
      <w:r w:rsidR="00843FC9" w:rsidRPr="009548DB">
        <w:rPr>
          <w:rFonts w:asciiTheme="minorHAnsi" w:hAnsiTheme="minorHAnsi" w:cstheme="minorHAnsi"/>
          <w:color w:val="000000" w:themeColor="text1"/>
          <w:sz w:val="22"/>
          <w:szCs w:val="22"/>
        </w:rPr>
        <w:t xml:space="preserve"> i nast. SWZ.</w:t>
      </w:r>
    </w:p>
    <w:p w14:paraId="48580924" w14:textId="35CD6098" w:rsidR="00843FC9" w:rsidRPr="009548D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5</w:t>
      </w:r>
      <w:r w:rsidR="00843FC9" w:rsidRPr="009548DB">
        <w:rPr>
          <w:rFonts w:asciiTheme="minorHAnsi" w:hAnsiTheme="minorHAnsi" w:cstheme="minorHAnsi"/>
          <w:color w:val="000000" w:themeColor="text1"/>
          <w:sz w:val="22"/>
          <w:szCs w:val="22"/>
        </w:rPr>
        <w:t>.</w:t>
      </w:r>
      <w:r w:rsidR="00843FC9" w:rsidRPr="009548DB">
        <w:rPr>
          <w:rFonts w:asciiTheme="minorHAnsi" w:hAnsiTheme="minorHAnsi" w:cstheme="minorHAnsi"/>
          <w:color w:val="000000" w:themeColor="text1"/>
          <w:sz w:val="22"/>
          <w:szCs w:val="22"/>
        </w:rPr>
        <w:tab/>
        <w:t>W</w:t>
      </w:r>
      <w:r w:rsidR="00843FC9" w:rsidRPr="009548DB">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4637767" w14:textId="2E22A095" w:rsidR="00843FC9" w:rsidRPr="009548D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7</w:t>
      </w:r>
      <w:r w:rsidR="00843FC9" w:rsidRPr="009548DB">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6</w:t>
      </w:r>
      <w:r w:rsidR="00843FC9" w:rsidRPr="009548DB">
        <w:rPr>
          <w:rFonts w:asciiTheme="minorHAnsi" w:eastAsia="Calibri" w:hAnsiTheme="minorHAnsi" w:cstheme="minorHAnsi"/>
          <w:color w:val="000000" w:themeColor="text1"/>
          <w:sz w:val="22"/>
          <w:szCs w:val="22"/>
        </w:rPr>
        <w:t xml:space="preserve">. </w:t>
      </w:r>
      <w:r w:rsidR="00843FC9" w:rsidRPr="009548DB">
        <w:rPr>
          <w:rFonts w:asciiTheme="minorHAnsi" w:eastAsia="Calibri" w:hAnsiTheme="minorHAnsi" w:cstheme="minorHAnsi"/>
          <w:color w:val="000000" w:themeColor="text1"/>
          <w:sz w:val="22"/>
          <w:szCs w:val="22"/>
        </w:rPr>
        <w:tab/>
      </w:r>
      <w:r w:rsidR="00843FC9" w:rsidRPr="009548DB">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00843FC9" w:rsidRPr="009548DB">
        <w:rPr>
          <w:rFonts w:asciiTheme="minorHAnsi" w:hAnsiTheme="minorHAnsi" w:cstheme="minorHAnsi"/>
          <w:b/>
          <w:bCs/>
          <w:color w:val="000000" w:themeColor="text1"/>
          <w:sz w:val="22"/>
          <w:szCs w:val="22"/>
        </w:rPr>
        <w:t>zobowiązanie podmiotu udostępniającego zasoby</w:t>
      </w:r>
      <w:r w:rsidR="00843FC9" w:rsidRPr="009548DB">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6E895A4" w14:textId="484482DC" w:rsidR="00843FC9" w:rsidRPr="009548D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7</w:t>
      </w:r>
      <w:r w:rsidR="00843FC9" w:rsidRPr="009548DB">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7</w:t>
      </w:r>
      <w:r w:rsidR="00843FC9" w:rsidRPr="009548DB">
        <w:rPr>
          <w:rFonts w:asciiTheme="minorHAnsi" w:eastAsia="Calibri" w:hAnsiTheme="minorHAnsi" w:cstheme="minorHAnsi"/>
          <w:color w:val="000000" w:themeColor="text1"/>
          <w:sz w:val="22"/>
          <w:szCs w:val="22"/>
        </w:rPr>
        <w:t>.</w:t>
      </w:r>
      <w:r w:rsidR="00843FC9" w:rsidRPr="009548DB">
        <w:rPr>
          <w:rFonts w:asciiTheme="minorHAnsi" w:eastAsia="Calibri" w:hAnsiTheme="minorHAnsi" w:cstheme="minorHAnsi"/>
          <w:color w:val="000000" w:themeColor="text1"/>
          <w:sz w:val="22"/>
          <w:szCs w:val="22"/>
        </w:rPr>
        <w:tab/>
        <w:t>Z</w:t>
      </w:r>
      <w:r w:rsidR="00843FC9" w:rsidRPr="009548DB">
        <w:rPr>
          <w:rFonts w:asciiTheme="minorHAnsi" w:hAnsiTheme="minorHAnsi" w:cstheme="minorHAnsi"/>
          <w:color w:val="000000" w:themeColor="text1"/>
          <w:sz w:val="22"/>
          <w:szCs w:val="22"/>
          <w:lang w:eastAsia="pl-PL"/>
        </w:rPr>
        <w:t xml:space="preserve">obowiązanie podmiotu udostępniającego zasoby, o którym mowa w pkt. </w:t>
      </w:r>
      <w:r>
        <w:rPr>
          <w:rFonts w:asciiTheme="minorHAnsi" w:hAnsiTheme="minorHAnsi" w:cstheme="minorHAnsi"/>
          <w:color w:val="000000" w:themeColor="text1"/>
          <w:sz w:val="22"/>
          <w:szCs w:val="22"/>
          <w:lang w:eastAsia="pl-PL"/>
        </w:rPr>
        <w:t>7</w:t>
      </w:r>
      <w:r w:rsidR="00843FC9" w:rsidRPr="009548DB">
        <w:rPr>
          <w:rFonts w:asciiTheme="minorHAnsi" w:hAnsiTheme="minorHAnsi" w:cstheme="minorHAnsi"/>
          <w:color w:val="000000" w:themeColor="text1"/>
          <w:sz w:val="22"/>
          <w:szCs w:val="22"/>
          <w:lang w:eastAsia="pl-PL"/>
        </w:rPr>
        <w:t>.</w:t>
      </w:r>
      <w:r>
        <w:rPr>
          <w:rFonts w:asciiTheme="minorHAnsi" w:hAnsiTheme="minorHAnsi" w:cstheme="minorHAnsi"/>
          <w:color w:val="000000" w:themeColor="text1"/>
          <w:sz w:val="22"/>
          <w:szCs w:val="22"/>
          <w:lang w:eastAsia="pl-PL"/>
        </w:rPr>
        <w:t>6</w:t>
      </w:r>
      <w:r w:rsidR="00843FC9" w:rsidRPr="009548DB">
        <w:rPr>
          <w:rFonts w:asciiTheme="minorHAnsi" w:hAnsiTheme="minorHAnsi" w:cstheme="minorHAnsi"/>
          <w:color w:val="000000" w:themeColor="text1"/>
          <w:sz w:val="22"/>
          <w:szCs w:val="22"/>
          <w:lang w:eastAsia="pl-PL"/>
        </w:rPr>
        <w:t xml:space="preserve"> SWZ, potwierdza, że stosunek łączący wykonawcę z podmiotami udostępniającymi zasoby gwarantuje rzeczywisty dostęp do tych zasobów oraz określa w szczególności: </w:t>
      </w:r>
    </w:p>
    <w:p w14:paraId="43C18BB8" w14:textId="153CB062" w:rsidR="00843FC9" w:rsidRPr="009548DB" w:rsidRDefault="00BB0DCD" w:rsidP="00843FC9">
      <w:pPr>
        <w:autoSpaceDE w:val="0"/>
        <w:autoSpaceDN w:val="0"/>
        <w:adjustRightInd w:val="0"/>
        <w:spacing w:line="276" w:lineRule="auto"/>
        <w:ind w:left="1134"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 xml:space="preserve">.1)   zakres dostępnych wykonawcy zasobów podmiotu udostępniającego zasoby; </w:t>
      </w:r>
    </w:p>
    <w:p w14:paraId="7319F532" w14:textId="78438AF8" w:rsidR="00843FC9" w:rsidRPr="009548DB" w:rsidRDefault="00BB0DCD" w:rsidP="00843FC9">
      <w:pPr>
        <w:autoSpaceDE w:val="0"/>
        <w:autoSpaceDN w:val="0"/>
        <w:adjustRightInd w:val="0"/>
        <w:spacing w:line="276" w:lineRule="auto"/>
        <w:ind w:left="1134" w:hanging="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.2) sposób i okres udostępnienia wykonawcy i wykorzystania przez niego</w:t>
      </w:r>
      <w:r w:rsidR="00843FC9" w:rsidRPr="009548DB">
        <w:rPr>
          <w:rFonts w:asciiTheme="minorHAnsi" w:hAnsiTheme="minorHAnsi" w:cstheme="minorHAnsi"/>
          <w:color w:val="000000" w:themeColor="text1"/>
          <w:sz w:val="22"/>
          <w:szCs w:val="22"/>
        </w:rPr>
        <w:br/>
        <w:t xml:space="preserve">     zasobów podmiotu udostępniającego te zasoby przy wykonywaniu zamówienia; </w:t>
      </w:r>
    </w:p>
    <w:p w14:paraId="45E079D2" w14:textId="219A17CD" w:rsidR="00843FC9" w:rsidRPr="009548DB" w:rsidRDefault="00BB0DCD" w:rsidP="00843FC9">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Pr>
          <w:rFonts w:asciiTheme="minorHAnsi" w:hAnsiTheme="minorHAnsi" w:cstheme="minorHAnsi"/>
          <w:color w:val="000000" w:themeColor="text1"/>
          <w:sz w:val="22"/>
          <w:szCs w:val="22"/>
          <w:lang w:eastAsia="pl-PL"/>
        </w:rPr>
        <w:t>7</w:t>
      </w:r>
      <w:r w:rsidR="00843FC9" w:rsidRPr="009548DB">
        <w:rPr>
          <w:rFonts w:asciiTheme="minorHAnsi" w:hAnsiTheme="minorHAnsi" w:cstheme="minorHAnsi"/>
          <w:color w:val="000000" w:themeColor="text1"/>
          <w:sz w:val="22"/>
          <w:szCs w:val="22"/>
          <w:lang w:eastAsia="pl-PL"/>
        </w:rPr>
        <w:t>.</w:t>
      </w:r>
      <w:r>
        <w:rPr>
          <w:rFonts w:asciiTheme="minorHAnsi" w:hAnsiTheme="minorHAnsi" w:cstheme="minorHAnsi"/>
          <w:color w:val="000000" w:themeColor="text1"/>
          <w:sz w:val="22"/>
          <w:szCs w:val="22"/>
          <w:lang w:eastAsia="pl-PL"/>
        </w:rPr>
        <w:t>7</w:t>
      </w:r>
      <w:r w:rsidR="00843FC9" w:rsidRPr="009548DB">
        <w:rPr>
          <w:rFonts w:asciiTheme="minorHAnsi" w:hAnsiTheme="minorHAnsi" w:cstheme="minorHAnsi"/>
          <w:color w:val="000000" w:themeColor="text1"/>
          <w:sz w:val="22"/>
          <w:szCs w:val="22"/>
          <w:lang w:eastAsia="pl-PL"/>
        </w:rPr>
        <w:t>.3) czy i w jakim zakresie podmiot udostępniający zasoby, na zdolnościach</w:t>
      </w:r>
      <w:r w:rsidR="00843FC9" w:rsidRPr="009548DB">
        <w:rPr>
          <w:rFonts w:asciiTheme="minorHAnsi" w:hAnsiTheme="minorHAnsi" w:cstheme="minorHAnsi"/>
          <w:color w:val="000000" w:themeColor="text1"/>
          <w:sz w:val="22"/>
          <w:szCs w:val="22"/>
          <w:lang w:eastAsia="pl-PL"/>
        </w:rPr>
        <w:br/>
        <w:t xml:space="preserve">     którego wykonawca polega w odniesieniu do warunków udziału </w:t>
      </w:r>
      <w:r w:rsidR="00843FC9" w:rsidRPr="009548DB">
        <w:rPr>
          <w:rFonts w:asciiTheme="minorHAnsi" w:hAnsiTheme="minorHAnsi" w:cstheme="minorHAnsi"/>
          <w:color w:val="000000" w:themeColor="text1"/>
          <w:sz w:val="22"/>
          <w:szCs w:val="22"/>
          <w:lang w:eastAsia="pl-PL"/>
        </w:rPr>
        <w:br/>
        <w:t xml:space="preserve">     w postępowaniu dotyczących wykształcenia, kwalifikacji zawodowych lub</w:t>
      </w:r>
      <w:r w:rsidR="00843FC9" w:rsidRPr="009548DB">
        <w:rPr>
          <w:rFonts w:asciiTheme="minorHAnsi" w:hAnsiTheme="minorHAnsi" w:cstheme="minorHAnsi"/>
          <w:color w:val="000000" w:themeColor="text1"/>
          <w:sz w:val="22"/>
          <w:szCs w:val="22"/>
          <w:lang w:eastAsia="pl-PL"/>
        </w:rPr>
        <w:br/>
        <w:t xml:space="preserve">     doświadczenia, zrealizuje  roboty budowlane lub usługi, których wskazane</w:t>
      </w:r>
      <w:r w:rsidR="00843FC9" w:rsidRPr="009548DB">
        <w:rPr>
          <w:rFonts w:asciiTheme="minorHAnsi" w:hAnsiTheme="minorHAnsi" w:cstheme="minorHAnsi"/>
          <w:color w:val="000000" w:themeColor="text1"/>
          <w:sz w:val="22"/>
          <w:szCs w:val="22"/>
          <w:lang w:eastAsia="pl-PL"/>
        </w:rPr>
        <w:br/>
        <w:t xml:space="preserve">     zdolności dotyczą.</w:t>
      </w:r>
    </w:p>
    <w:p w14:paraId="4FAE5477" w14:textId="22791807" w:rsidR="00843FC9" w:rsidRPr="009548DB" w:rsidRDefault="00BB0DCD"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7</w:t>
      </w:r>
      <w:r w:rsidR="00843FC9" w:rsidRPr="009548DB">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8</w:t>
      </w:r>
      <w:r w:rsidR="00843FC9" w:rsidRPr="009548DB">
        <w:rPr>
          <w:rFonts w:asciiTheme="minorHAnsi" w:eastAsia="Calibri" w:hAnsiTheme="minorHAnsi" w:cstheme="minorHAnsi"/>
          <w:color w:val="000000" w:themeColor="text1"/>
          <w:sz w:val="22"/>
          <w:szCs w:val="22"/>
        </w:rPr>
        <w:t xml:space="preserve">. </w:t>
      </w:r>
      <w:r w:rsidR="00843FC9" w:rsidRPr="009548DB">
        <w:rPr>
          <w:rFonts w:asciiTheme="minorHAnsi" w:eastAsia="Calibri" w:hAnsiTheme="minorHAnsi" w:cstheme="minorHAnsi"/>
          <w:color w:val="000000" w:themeColor="text1"/>
          <w:sz w:val="22"/>
          <w:szCs w:val="22"/>
        </w:rPr>
        <w:tab/>
        <w:t xml:space="preserve">Zamawiający </w:t>
      </w:r>
      <w:r w:rsidR="00843FC9" w:rsidRPr="009548DB">
        <w:rPr>
          <w:rFonts w:asciiTheme="minorHAnsi" w:hAnsiTheme="minorHAnsi" w:cstheme="minorHAnsi"/>
          <w:color w:val="000000" w:themeColor="text1"/>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pkt. </w:t>
      </w:r>
      <w:r w:rsidR="00025AF4">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sidR="00025AF4">
        <w:rPr>
          <w:rFonts w:asciiTheme="minorHAnsi" w:hAnsiTheme="minorHAnsi" w:cstheme="minorHAnsi"/>
          <w:color w:val="000000" w:themeColor="text1"/>
          <w:sz w:val="22"/>
          <w:szCs w:val="22"/>
        </w:rPr>
        <w:t>2</w:t>
      </w:r>
      <w:r w:rsidR="00843FC9" w:rsidRPr="009548DB">
        <w:rPr>
          <w:rFonts w:asciiTheme="minorHAnsi" w:hAnsiTheme="minorHAnsi" w:cstheme="minorHAnsi"/>
          <w:color w:val="000000" w:themeColor="text1"/>
          <w:sz w:val="22"/>
          <w:szCs w:val="22"/>
        </w:rPr>
        <w:t xml:space="preserve"> SWZ, a także bada, czy nie zachodzą wobec tego podmiotu podstawy wykluczenia, które zostały przewidziane względem wykonawcy.</w:t>
      </w:r>
    </w:p>
    <w:p w14:paraId="6DEB37A3" w14:textId="0D2D2380" w:rsidR="00843FC9" w:rsidRPr="009548D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9</w:t>
      </w:r>
      <w:r w:rsidR="00843FC9" w:rsidRPr="009548DB">
        <w:rPr>
          <w:rFonts w:asciiTheme="minorHAnsi" w:hAnsiTheme="minorHAnsi" w:cstheme="minorHAnsi"/>
          <w:color w:val="000000" w:themeColor="text1"/>
          <w:sz w:val="22"/>
          <w:szCs w:val="22"/>
        </w:rPr>
        <w:t xml:space="preserve">. </w:t>
      </w:r>
      <w:r w:rsidR="00843FC9" w:rsidRPr="009548DB">
        <w:rPr>
          <w:rFonts w:asciiTheme="minorHAnsi" w:hAnsiTheme="minorHAnsi" w:cstheme="minorHAnsi"/>
          <w:color w:val="000000" w:themeColor="text1"/>
          <w:sz w:val="22"/>
          <w:szCs w:val="22"/>
        </w:rPr>
        <w:tab/>
      </w:r>
      <w:r w:rsidR="00843FC9" w:rsidRPr="009548DB">
        <w:rPr>
          <w:rFonts w:asciiTheme="minorHAnsi" w:eastAsia="Calibri" w:hAnsiTheme="minorHAnsi" w:cstheme="minorHAnsi"/>
          <w:color w:val="000000" w:themeColor="text1"/>
          <w:sz w:val="22"/>
          <w:szCs w:val="22"/>
        </w:rPr>
        <w:t xml:space="preserve">Jeżeli </w:t>
      </w:r>
      <w:r w:rsidR="00843FC9" w:rsidRPr="009548DB">
        <w:rPr>
          <w:rFonts w:asciiTheme="minorHAnsi" w:hAnsiTheme="minorHAnsi" w:cstheme="minorHAnsi"/>
          <w:color w:val="000000" w:themeColor="text1"/>
          <w:sz w:val="22"/>
          <w:szCs w:val="22"/>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C26352" w14:textId="60F8E5C5" w:rsidR="00843FC9" w:rsidRPr="009548D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843FC9" w:rsidRPr="009548D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10</w:t>
      </w:r>
      <w:r w:rsidR="00843FC9" w:rsidRPr="009548DB">
        <w:rPr>
          <w:rFonts w:asciiTheme="minorHAnsi" w:hAnsiTheme="minorHAnsi" w:cstheme="minorHAnsi"/>
          <w:color w:val="000000" w:themeColor="text1"/>
          <w:sz w:val="22"/>
          <w:szCs w:val="22"/>
        </w:rPr>
        <w:t xml:space="preserve">. </w:t>
      </w:r>
      <w:r w:rsidR="00843FC9" w:rsidRPr="009548DB">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92B6B" w14:textId="29E27965" w:rsidR="00843FC9" w:rsidRPr="009548D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7</w:t>
      </w:r>
      <w:r w:rsidR="00843FC9" w:rsidRPr="009548DB">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1</w:t>
      </w:r>
      <w:r w:rsidR="00843FC9" w:rsidRPr="009548DB">
        <w:rPr>
          <w:rFonts w:asciiTheme="minorHAnsi" w:hAnsiTheme="minorHAnsi" w:cstheme="minorHAnsi"/>
          <w:color w:val="000000" w:themeColor="text1"/>
          <w:sz w:val="22"/>
          <w:szCs w:val="22"/>
        </w:rPr>
        <w:t>.</w:t>
      </w:r>
      <w:r w:rsidR="00843FC9" w:rsidRPr="009548DB">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341E4E" w14:textId="74B34743" w:rsidR="003E6222" w:rsidRPr="00843FC9" w:rsidRDefault="003E6222" w:rsidP="009548DB">
      <w:pPr>
        <w:pStyle w:val="Tekstpodstawowy"/>
        <w:tabs>
          <w:tab w:val="left" w:pos="851"/>
          <w:tab w:val="left" w:pos="993"/>
        </w:tabs>
        <w:spacing w:after="0" w:line="276" w:lineRule="auto"/>
        <w:ind w:left="567"/>
        <w:jc w:val="both"/>
        <w:rPr>
          <w:rFonts w:ascii="Calibri" w:hAnsi="Calibri" w:cs="Calibri"/>
          <w:sz w:val="22"/>
          <w:szCs w:val="22"/>
          <w:lang w:val="pl-PL"/>
        </w:rPr>
      </w:pPr>
    </w:p>
    <w:p w14:paraId="45435A3E" w14:textId="77777777" w:rsidR="00561833" w:rsidRPr="003F28B4" w:rsidRDefault="00561833">
      <w:pPr>
        <w:pStyle w:val="pkt"/>
        <w:numPr>
          <w:ilvl w:val="0"/>
          <w:numId w:val="3"/>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Podstawy wykluczenia</w:t>
      </w:r>
      <w:r w:rsidR="001E35CC" w:rsidRPr="003F28B4">
        <w:rPr>
          <w:rFonts w:ascii="Calibri" w:hAnsi="Calibri" w:cs="Calibri"/>
          <w:b/>
          <w:sz w:val="22"/>
          <w:szCs w:val="22"/>
          <w:u w:val="single"/>
        </w:rPr>
        <w:t xml:space="preserve"> z postępowania</w:t>
      </w:r>
      <w:r w:rsidRPr="003F28B4">
        <w:rPr>
          <w:rFonts w:ascii="Calibri" w:hAnsi="Calibri" w:cs="Calibri"/>
          <w:b/>
          <w:sz w:val="22"/>
          <w:szCs w:val="22"/>
          <w:u w:val="single"/>
        </w:rPr>
        <w:t>.</w:t>
      </w:r>
      <w:r w:rsidR="00A110A8" w:rsidRPr="003F28B4">
        <w:rPr>
          <w:rFonts w:ascii="Calibri" w:hAnsi="Calibri" w:cs="Calibri"/>
          <w:b/>
          <w:sz w:val="22"/>
          <w:szCs w:val="22"/>
          <w:u w:val="single"/>
        </w:rPr>
        <w:t xml:space="preserve">    </w:t>
      </w:r>
    </w:p>
    <w:p w14:paraId="548A3F2D" w14:textId="77777777" w:rsidR="00761D3C" w:rsidRPr="00FF1E6F"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56A67F3B"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4C6BEB2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63280BA8"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12540E7D"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3DBC9ED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255D65"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1C7C9847"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72EA923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736B2"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45FA1CDC"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73207BA"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w:t>
      </w:r>
    </w:p>
    <w:p w14:paraId="455F425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7FC56F"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C63361"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w:t>
      </w:r>
      <w:r w:rsidRPr="00FF1E6F">
        <w:rPr>
          <w:rFonts w:asciiTheme="minorHAnsi" w:hAnsiTheme="minorHAnsi" w:cstheme="minorHAnsi"/>
          <w:b w:val="0"/>
          <w:bCs w:val="0"/>
          <w:color w:val="auto"/>
          <w:sz w:val="22"/>
          <w:szCs w:val="22"/>
          <w:u w:val="none"/>
        </w:rPr>
        <w:lastRenderedPageBreak/>
        <w:t>niezależnie od siebie;</w:t>
      </w:r>
    </w:p>
    <w:p w14:paraId="10ADD40D"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ACB8F5" w14:textId="77777777" w:rsidR="00761D3C" w:rsidRPr="008C3C32" w:rsidRDefault="00761D3C">
      <w:pPr>
        <w:pStyle w:val="Nagwek1"/>
        <w:numPr>
          <w:ilvl w:val="1"/>
          <w:numId w:val="50"/>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F1E6F">
        <w:rPr>
          <w:rFonts w:asciiTheme="minorHAnsi" w:hAnsiTheme="minorHAnsi" w:cstheme="minorHAnsi"/>
          <w:b w:val="0"/>
          <w:bCs w:val="0"/>
          <w:color w:val="auto"/>
          <w:sz w:val="22"/>
          <w:szCs w:val="22"/>
          <w:u w:val="none"/>
          <w:lang w:val="pl-PL"/>
        </w:rPr>
        <w:t>.</w:t>
      </w:r>
    </w:p>
    <w:p w14:paraId="38407EB9" w14:textId="77777777" w:rsidR="00761D3C" w:rsidRPr="001F78C6" w:rsidRDefault="00761D3C">
      <w:pPr>
        <w:pStyle w:val="Nagwek1"/>
        <w:numPr>
          <w:ilvl w:val="1"/>
          <w:numId w:val="50"/>
        </w:numPr>
        <w:tabs>
          <w:tab w:val="num" w:pos="567"/>
        </w:tabs>
        <w:spacing w:before="0" w:line="276" w:lineRule="auto"/>
        <w:ind w:left="567" w:hanging="567"/>
        <w:outlineLvl w:val="9"/>
        <w:rPr>
          <w:rFonts w:asciiTheme="minorHAnsi" w:hAnsiTheme="minorHAnsi" w:cstheme="minorHAnsi"/>
          <w:b w:val="0"/>
          <w:bCs w:val="0"/>
          <w:color w:val="000000"/>
          <w:sz w:val="22"/>
          <w:szCs w:val="22"/>
          <w:u w:val="none"/>
        </w:rPr>
      </w:pPr>
      <w:r w:rsidRPr="001F78C6">
        <w:rPr>
          <w:rFonts w:asciiTheme="minorHAnsi" w:hAnsiTheme="minorHAnsi" w:cstheme="minorHAnsi"/>
          <w:b w:val="0"/>
          <w:bCs w:val="0"/>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2023 r. poz. 1497) zwanej dalej „ustawą o szczególnych rozwiązaniach” wykluczy z postępowania:</w:t>
      </w:r>
    </w:p>
    <w:p w14:paraId="1D4A5274" w14:textId="77777777" w:rsidR="00761D3C" w:rsidRPr="00C41FF9" w:rsidRDefault="00761D3C">
      <w:pPr>
        <w:pStyle w:val="Nagwek1"/>
        <w:numPr>
          <w:ilvl w:val="2"/>
          <w:numId w:val="50"/>
        </w:numPr>
        <w:spacing w:before="0" w:line="276" w:lineRule="auto"/>
        <w:ind w:left="1134"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C41FF9">
        <w:rPr>
          <w:rFonts w:asciiTheme="minorHAnsi" w:hAnsiTheme="minorHAnsi" w:cstheme="minorHAnsi"/>
          <w:b w:val="0"/>
          <w:bCs w:val="0"/>
          <w:color w:val="000000"/>
          <w:sz w:val="22"/>
          <w:szCs w:val="22"/>
          <w:u w:val="none"/>
        </w:rPr>
        <w:t>późn</w:t>
      </w:r>
      <w:proofErr w:type="spellEnd"/>
      <w:r w:rsidRPr="00C41FF9">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4749FE69" w14:textId="77777777" w:rsidR="00761D3C" w:rsidRPr="00C41FF9" w:rsidRDefault="00761D3C">
      <w:pPr>
        <w:pStyle w:val="Nagwek1"/>
        <w:numPr>
          <w:ilvl w:val="2"/>
          <w:numId w:val="50"/>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B1ECEA" w14:textId="3D8B64DA" w:rsidR="00761D3C" w:rsidRPr="00C41FF9" w:rsidRDefault="00761D3C">
      <w:pPr>
        <w:pStyle w:val="Nagwek1"/>
        <w:numPr>
          <w:ilvl w:val="2"/>
          <w:numId w:val="50"/>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w:t>
      </w:r>
      <w:r w:rsidR="008C35A4">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8C35A4">
        <w:rPr>
          <w:rFonts w:asciiTheme="minorHAnsi" w:hAnsiTheme="minorHAnsi" w:cstheme="minorHAnsi"/>
          <w:b w:val="0"/>
          <w:bCs w:val="0"/>
          <w:color w:val="000000"/>
          <w:sz w:val="22"/>
          <w:szCs w:val="22"/>
          <w:u w:val="none"/>
          <w:lang w:val="pl-PL"/>
        </w:rPr>
        <w:t xml:space="preserve">120 z </w:t>
      </w:r>
      <w:proofErr w:type="spellStart"/>
      <w:r w:rsidR="008C35A4">
        <w:rPr>
          <w:rFonts w:asciiTheme="minorHAnsi" w:hAnsiTheme="minorHAnsi" w:cstheme="minorHAnsi"/>
          <w:b w:val="0"/>
          <w:bCs w:val="0"/>
          <w:color w:val="000000"/>
          <w:sz w:val="22"/>
          <w:szCs w:val="22"/>
          <w:u w:val="none"/>
          <w:lang w:val="pl-PL"/>
        </w:rPr>
        <w:t>późn</w:t>
      </w:r>
      <w:proofErr w:type="spellEnd"/>
      <w:r w:rsidR="008C35A4">
        <w:rPr>
          <w:rFonts w:asciiTheme="minorHAnsi" w:hAnsiTheme="minorHAnsi" w:cstheme="minorHAnsi"/>
          <w:b w:val="0"/>
          <w:bCs w:val="0"/>
          <w:color w:val="000000"/>
          <w:sz w:val="22"/>
          <w:szCs w:val="22"/>
          <w:u w:val="none"/>
          <w:lang w:val="pl-PL"/>
        </w:rPr>
        <w:t>. zm.</w:t>
      </w:r>
      <w:r w:rsidRPr="00C41FF9">
        <w:rPr>
          <w:rFonts w:asciiTheme="minorHAnsi" w:hAnsiTheme="minorHAnsi" w:cstheme="minorHAnsi"/>
          <w:b w:val="0"/>
          <w:bCs w:val="0"/>
          <w:color w:val="000000"/>
          <w:sz w:val="22"/>
          <w:szCs w:val="22"/>
          <w:u w:val="none"/>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0DAC6FE" w14:textId="77777777" w:rsidR="00761D3C" w:rsidRPr="00C41FF9" w:rsidRDefault="00761D3C">
      <w:pPr>
        <w:pStyle w:val="Akapitzlist"/>
        <w:numPr>
          <w:ilvl w:val="1"/>
          <w:numId w:val="50"/>
        </w:numPr>
        <w:spacing w:before="100" w:beforeAutospacing="1" w:after="100" w:afterAutospacing="1" w:line="276" w:lineRule="auto"/>
        <w:ind w:left="567" w:hanging="567"/>
        <w:contextualSpacing/>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t>
      </w:r>
      <w:r w:rsidRPr="00C41FF9">
        <w:rPr>
          <w:rFonts w:asciiTheme="minorHAnsi" w:hAnsiTheme="minorHAnsi" w:cstheme="minorHAnsi"/>
          <w:sz w:val="22"/>
          <w:szCs w:val="22"/>
        </w:rPr>
        <w:lastRenderedPageBreak/>
        <w:t xml:space="preserve">wszystkich państwach członkowskich Unii Europejskiej, </w:t>
      </w:r>
      <w:r w:rsidRPr="00C41FF9">
        <w:rPr>
          <w:rFonts w:asciiTheme="minorHAnsi" w:hAnsiTheme="minorHAnsi" w:cstheme="minorHAnsi"/>
          <w:b/>
          <w:bCs/>
          <w:sz w:val="22"/>
          <w:szCs w:val="22"/>
        </w:rPr>
        <w:t>wykluczy z postępowania Wykonawców, którzy:</w:t>
      </w:r>
    </w:p>
    <w:p w14:paraId="7410CD05" w14:textId="77777777" w:rsidR="00761D3C" w:rsidRPr="00C41FF9" w:rsidRDefault="00761D3C">
      <w:pPr>
        <w:pStyle w:val="Akapitzlist"/>
        <w:numPr>
          <w:ilvl w:val="2"/>
          <w:numId w:val="50"/>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43963559" w14:textId="77777777" w:rsidR="00761D3C" w:rsidRPr="00C41FF9" w:rsidRDefault="00761D3C">
      <w:pPr>
        <w:pStyle w:val="Akapitzlist"/>
        <w:numPr>
          <w:ilvl w:val="2"/>
          <w:numId w:val="50"/>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74896CF9" w14:textId="77777777" w:rsidR="00761D3C" w:rsidRPr="00C41FF9" w:rsidRDefault="00761D3C">
      <w:pPr>
        <w:pStyle w:val="Akapitzlist"/>
        <w:numPr>
          <w:ilvl w:val="2"/>
          <w:numId w:val="50"/>
        </w:numPr>
        <w:spacing w:before="100" w:beforeAutospacing="1" w:after="100" w:afterAutospacing="1" w:line="276" w:lineRule="auto"/>
        <w:ind w:hanging="513"/>
        <w:contextualSpacing/>
        <w:jc w:val="both"/>
        <w:rPr>
          <w:rFonts w:asciiTheme="minorHAnsi" w:hAnsiTheme="minorHAnsi" w:cstheme="minorHAnsi"/>
          <w:sz w:val="22"/>
          <w:szCs w:val="22"/>
        </w:rPr>
      </w:pPr>
      <w:bookmarkStart w:id="7" w:name="_Hlk107482481"/>
      <w:r w:rsidRPr="00C41FF9">
        <w:rPr>
          <w:rFonts w:asciiTheme="minorHAnsi" w:hAnsiTheme="minorHAnsi" w:cstheme="minorHAnsi"/>
          <w:sz w:val="22"/>
          <w:szCs w:val="22"/>
        </w:rPr>
        <w:t>są osobami fizycznymi lub prawnymi, podmiotami lub organami działającymi w imieniu lub pod kierunkiem:</w:t>
      </w:r>
    </w:p>
    <w:bookmarkEnd w:id="7"/>
    <w:p w14:paraId="57267DE6" w14:textId="77777777" w:rsidR="00761D3C" w:rsidRPr="00C41FF9" w:rsidRDefault="00761D3C">
      <w:pPr>
        <w:pStyle w:val="Akapitzlist"/>
        <w:numPr>
          <w:ilvl w:val="0"/>
          <w:numId w:val="52"/>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7AB8BAB1" w14:textId="77777777" w:rsidR="00761D3C" w:rsidRDefault="00761D3C">
      <w:pPr>
        <w:pStyle w:val="Akapitzlist"/>
        <w:numPr>
          <w:ilvl w:val="0"/>
          <w:numId w:val="52"/>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1BDF05D9" w14:textId="77777777" w:rsidR="00761D3C" w:rsidRPr="00C41FF9" w:rsidRDefault="00761D3C">
      <w:pPr>
        <w:pStyle w:val="Akapitzlist"/>
        <w:numPr>
          <w:ilvl w:val="2"/>
          <w:numId w:val="50"/>
        </w:numPr>
        <w:spacing w:before="100" w:beforeAutospacing="1" w:after="100" w:afterAutospacing="1" w:line="276" w:lineRule="auto"/>
        <w:ind w:hanging="513"/>
        <w:contextualSpacing/>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55F01EE3" w14:textId="77777777" w:rsidR="00761D3C" w:rsidRPr="00FF1E6F" w:rsidRDefault="00761D3C">
      <w:pPr>
        <w:pStyle w:val="Nagwek1"/>
        <w:numPr>
          <w:ilvl w:val="1"/>
          <w:numId w:val="50"/>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77DDC81F" w14:textId="77777777" w:rsidR="00761D3C" w:rsidRPr="00FF1E6F" w:rsidRDefault="00761D3C">
      <w:pPr>
        <w:pStyle w:val="Nagwek1"/>
        <w:numPr>
          <w:ilvl w:val="1"/>
          <w:numId w:val="50"/>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108 ust. 1,2 i 5 </w:t>
      </w:r>
      <w:r w:rsidRPr="00FF1E6F">
        <w:rPr>
          <w:rFonts w:asciiTheme="minorHAnsi" w:hAnsiTheme="minorHAnsi" w:cstheme="minorHAnsi"/>
          <w:b w:val="0"/>
          <w:bCs w:val="0"/>
          <w:color w:val="auto"/>
          <w:sz w:val="22"/>
          <w:szCs w:val="22"/>
          <w:u w:val="none"/>
          <w:lang w:val="pl-PL"/>
        </w:rPr>
        <w:t xml:space="preserve">Ustawy </w:t>
      </w:r>
      <w:r w:rsidRPr="00FF1E6F">
        <w:rPr>
          <w:rFonts w:asciiTheme="minorHAnsi" w:hAnsiTheme="minorHAnsi" w:cstheme="minorHAnsi"/>
          <w:b w:val="0"/>
          <w:bCs w:val="0"/>
          <w:color w:val="auto"/>
          <w:sz w:val="22"/>
          <w:szCs w:val="22"/>
          <w:u w:val="none"/>
        </w:rPr>
        <w:t xml:space="preserve">lub </w:t>
      </w:r>
      <w:r w:rsidRPr="00FF1E6F">
        <w:rPr>
          <w:rFonts w:asciiTheme="minorHAnsi" w:hAnsiTheme="minorHAnsi" w:cstheme="minorHAnsi"/>
          <w:b w:val="0"/>
          <w:bCs w:val="0"/>
          <w:color w:val="auto"/>
          <w:sz w:val="22"/>
          <w:szCs w:val="22"/>
          <w:u w:val="none"/>
          <w:lang w:val="pl-PL"/>
        </w:rPr>
        <w:t>w okolicznościach określonych w pkt 8.2</w:t>
      </w:r>
      <w:r>
        <w:rPr>
          <w:rFonts w:asciiTheme="minorHAnsi" w:hAnsiTheme="minorHAnsi" w:cstheme="minorHAnsi"/>
          <w:b w:val="0"/>
          <w:bCs w:val="0"/>
          <w:color w:val="auto"/>
          <w:sz w:val="22"/>
          <w:szCs w:val="22"/>
          <w:u w:val="none"/>
          <w:lang w:val="pl-PL"/>
        </w:rPr>
        <w:t xml:space="preserve">. SWZ </w:t>
      </w:r>
      <w:r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109 ust. 1 pkt 4</w:t>
      </w:r>
      <w:r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 jeżeli udowodni </w:t>
      </w:r>
      <w:r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 określone w art. 110 ust. 2 Ustawy, tj.:</w:t>
      </w:r>
    </w:p>
    <w:p w14:paraId="12534F6A"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211A5C9E"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5FDB57"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776E4615" w14:textId="77777777" w:rsidR="00761D3C" w:rsidRPr="00FF1E6F" w:rsidRDefault="00761D3C">
      <w:pPr>
        <w:pStyle w:val="Nagwek1"/>
        <w:numPr>
          <w:ilvl w:val="0"/>
          <w:numId w:val="51"/>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C839DA5" w14:textId="77777777" w:rsidR="00761D3C" w:rsidRPr="00FF1E6F" w:rsidRDefault="00761D3C">
      <w:pPr>
        <w:pStyle w:val="Nagwek1"/>
        <w:numPr>
          <w:ilvl w:val="0"/>
          <w:numId w:val="51"/>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043B342" w14:textId="77777777" w:rsidR="00761D3C" w:rsidRPr="00FF1E6F" w:rsidRDefault="00761D3C">
      <w:pPr>
        <w:pStyle w:val="Nagwek1"/>
        <w:numPr>
          <w:ilvl w:val="0"/>
          <w:numId w:val="51"/>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0040CF89" w14:textId="77777777" w:rsidR="00761D3C" w:rsidRPr="00FF1E6F" w:rsidRDefault="00761D3C">
      <w:pPr>
        <w:pStyle w:val="Nagwek1"/>
        <w:numPr>
          <w:ilvl w:val="0"/>
          <w:numId w:val="51"/>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5166651A" w14:textId="77777777" w:rsidR="00761D3C" w:rsidRPr="00FF1E6F" w:rsidRDefault="00761D3C">
      <w:pPr>
        <w:pStyle w:val="Nagwek1"/>
        <w:numPr>
          <w:ilvl w:val="0"/>
          <w:numId w:val="51"/>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0418856" w14:textId="77777777" w:rsidR="00761D3C" w:rsidRPr="00FF1E6F"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D183710" w14:textId="77777777" w:rsidR="00761D3C"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B16EC8">
        <w:rPr>
          <w:rFonts w:asciiTheme="minorHAnsi" w:hAnsiTheme="minorHAnsi" w:cstheme="minorHAnsi"/>
          <w:sz w:val="22"/>
          <w:szCs w:val="22"/>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w:t>
      </w:r>
      <w:r w:rsidRPr="00B16EC8">
        <w:rPr>
          <w:rFonts w:asciiTheme="minorHAnsi" w:hAnsiTheme="minorHAnsi" w:cstheme="minorHAnsi"/>
          <w:sz w:val="22"/>
          <w:szCs w:val="22"/>
        </w:rPr>
        <w:lastRenderedPageBreak/>
        <w:t>którego zdolności wykonawca polega, który nie należy do którejkolwiek z kategorii podmiotów wymienionych w punktach 8.4.1. – 8.4.3 SWZ.</w:t>
      </w:r>
    </w:p>
    <w:p w14:paraId="35054943" w14:textId="77777777" w:rsidR="00761D3C" w:rsidRPr="00FF1E6F"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Wykluczenie Wykonawcy następuje zgodnie z art. 111 Ustawy. </w:t>
      </w:r>
    </w:p>
    <w:p w14:paraId="26D87120" w14:textId="77777777" w:rsidR="00761D3C" w:rsidRPr="00FF1E6F"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1 pkt 2) lit a) </w:t>
      </w:r>
      <w:r>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 z postępowania.</w:t>
      </w:r>
    </w:p>
    <w:p w14:paraId="58788DAC" w14:textId="77777777" w:rsidR="00761D3C" w:rsidRPr="00FF1E6F" w:rsidRDefault="00761D3C">
      <w:pPr>
        <w:pStyle w:val="Akapitzlist"/>
        <w:numPr>
          <w:ilvl w:val="1"/>
          <w:numId w:val="50"/>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41EAA94F" w14:textId="77777777" w:rsidR="00A65D19" w:rsidRDefault="00A65D19" w:rsidP="001A19F3">
      <w:pPr>
        <w:tabs>
          <w:tab w:val="left" w:pos="851"/>
        </w:tabs>
        <w:suppressAutoHyphens/>
        <w:spacing w:line="276" w:lineRule="auto"/>
        <w:ind w:left="851"/>
        <w:jc w:val="both"/>
        <w:rPr>
          <w:rFonts w:ascii="Calibri" w:hAnsi="Calibri" w:cs="Calibri"/>
          <w:sz w:val="22"/>
          <w:szCs w:val="22"/>
          <w:lang w:eastAsia="zh-CN"/>
        </w:rPr>
      </w:pPr>
    </w:p>
    <w:p w14:paraId="023BCE8E" w14:textId="77777777" w:rsidR="009D5273" w:rsidRPr="007B3D44" w:rsidRDefault="003F03A0" w:rsidP="003768A7">
      <w:pPr>
        <w:pStyle w:val="pkt"/>
        <w:tabs>
          <w:tab w:val="left" w:pos="567"/>
        </w:tabs>
        <w:spacing w:before="0" w:after="0" w:line="276" w:lineRule="auto"/>
        <w:ind w:left="567" w:hanging="567"/>
        <w:rPr>
          <w:rFonts w:ascii="Calibri" w:hAnsi="Calibri" w:cs="Calibri"/>
          <w:sz w:val="22"/>
          <w:szCs w:val="22"/>
        </w:rPr>
      </w:pPr>
      <w:r>
        <w:rPr>
          <w:rFonts w:ascii="Calibri" w:hAnsi="Calibri" w:cs="Calibri"/>
          <w:b/>
          <w:bCs/>
          <w:sz w:val="22"/>
          <w:szCs w:val="22"/>
        </w:rPr>
        <w:t>9.</w:t>
      </w:r>
      <w:r w:rsidR="009D5273" w:rsidRPr="007B3D44">
        <w:rPr>
          <w:rFonts w:ascii="Calibri" w:hAnsi="Calibri" w:cs="Calibri"/>
          <w:b/>
          <w:bCs/>
          <w:sz w:val="22"/>
          <w:szCs w:val="22"/>
        </w:rPr>
        <w:tab/>
      </w:r>
      <w:r w:rsidR="00237606" w:rsidRPr="003F28B4">
        <w:rPr>
          <w:rFonts w:ascii="Calibri" w:hAnsi="Calibri" w:cs="Calibri"/>
          <w:b/>
          <w:bCs/>
          <w:sz w:val="22"/>
          <w:szCs w:val="22"/>
          <w:u w:val="single"/>
        </w:rPr>
        <w:t xml:space="preserve">Wykaz oświadczeń </w:t>
      </w:r>
      <w:r w:rsidRPr="003F28B4">
        <w:rPr>
          <w:rFonts w:ascii="Calibri" w:hAnsi="Calibri" w:cs="Calibri"/>
          <w:b/>
          <w:bCs/>
          <w:sz w:val="22"/>
          <w:szCs w:val="22"/>
          <w:u w:val="single"/>
        </w:rPr>
        <w:t>i</w:t>
      </w:r>
      <w:r w:rsidR="00237606" w:rsidRPr="003F28B4">
        <w:rPr>
          <w:rFonts w:ascii="Calibri" w:hAnsi="Calibri" w:cs="Calibri"/>
          <w:b/>
          <w:bCs/>
          <w:sz w:val="22"/>
          <w:szCs w:val="22"/>
          <w:u w:val="single"/>
        </w:rPr>
        <w:t xml:space="preserve"> podmiotowych środków dowodowych</w:t>
      </w:r>
      <w:r w:rsidR="001E35CC" w:rsidRPr="003F28B4">
        <w:rPr>
          <w:rFonts w:ascii="Calibri" w:hAnsi="Calibri" w:cs="Calibri"/>
          <w:b/>
          <w:bCs/>
          <w:sz w:val="22"/>
          <w:szCs w:val="22"/>
          <w:u w:val="single"/>
        </w:rPr>
        <w:t xml:space="preserve">, jakie zobowiązani są dostarczyć Wykonawcy w celu </w:t>
      </w:r>
      <w:r w:rsidR="00E24EE7" w:rsidRPr="003F28B4">
        <w:rPr>
          <w:rFonts w:ascii="Calibri" w:hAnsi="Calibri" w:cs="Calibri"/>
          <w:b/>
          <w:bCs/>
          <w:sz w:val="22"/>
          <w:szCs w:val="22"/>
          <w:u w:val="single"/>
        </w:rPr>
        <w:t>potwierdz</w:t>
      </w:r>
      <w:r w:rsidR="001E35CC" w:rsidRPr="003F28B4">
        <w:rPr>
          <w:rFonts w:ascii="Calibri" w:hAnsi="Calibri" w:cs="Calibri"/>
          <w:b/>
          <w:bCs/>
          <w:sz w:val="22"/>
          <w:szCs w:val="22"/>
          <w:u w:val="single"/>
        </w:rPr>
        <w:t>enia</w:t>
      </w:r>
      <w:r w:rsidR="00E24EE7" w:rsidRPr="003F28B4">
        <w:rPr>
          <w:rFonts w:ascii="Calibri" w:hAnsi="Calibri" w:cs="Calibri"/>
          <w:b/>
          <w:bCs/>
          <w:sz w:val="22"/>
          <w:szCs w:val="22"/>
          <w:u w:val="single"/>
        </w:rPr>
        <w:t xml:space="preserve"> </w:t>
      </w:r>
      <w:r w:rsidR="001E35CC" w:rsidRPr="003F28B4">
        <w:rPr>
          <w:rFonts w:ascii="Calibri" w:hAnsi="Calibri" w:cs="Calibri"/>
          <w:b/>
          <w:bCs/>
          <w:sz w:val="22"/>
          <w:szCs w:val="22"/>
          <w:u w:val="single"/>
        </w:rPr>
        <w:t xml:space="preserve">braku podstaw wykluczenia oraz </w:t>
      </w:r>
      <w:r w:rsidR="00E24EE7" w:rsidRPr="003F28B4">
        <w:rPr>
          <w:rFonts w:ascii="Calibri" w:hAnsi="Calibri" w:cs="Calibri"/>
          <w:b/>
          <w:bCs/>
          <w:sz w:val="22"/>
          <w:szCs w:val="22"/>
          <w:u w:val="single"/>
        </w:rPr>
        <w:t>spełniani</w:t>
      </w:r>
      <w:r w:rsidR="001E35CC" w:rsidRPr="003F28B4">
        <w:rPr>
          <w:rFonts w:ascii="Calibri" w:hAnsi="Calibri" w:cs="Calibri"/>
          <w:b/>
          <w:bCs/>
          <w:sz w:val="22"/>
          <w:szCs w:val="22"/>
          <w:u w:val="single"/>
        </w:rPr>
        <w:t>a</w:t>
      </w:r>
      <w:r w:rsidR="00E24EE7" w:rsidRPr="003F28B4">
        <w:rPr>
          <w:rFonts w:ascii="Calibri" w:hAnsi="Calibri" w:cs="Calibri"/>
          <w:b/>
          <w:bCs/>
          <w:sz w:val="22"/>
          <w:szCs w:val="22"/>
          <w:u w:val="single"/>
        </w:rPr>
        <w:t xml:space="preserve"> warunków udziału w postęp</w:t>
      </w:r>
      <w:r w:rsidR="007239FF" w:rsidRPr="003F28B4">
        <w:rPr>
          <w:rFonts w:ascii="Calibri" w:hAnsi="Calibri" w:cs="Calibri"/>
          <w:b/>
          <w:bCs/>
          <w:sz w:val="22"/>
          <w:szCs w:val="22"/>
          <w:u w:val="single"/>
        </w:rPr>
        <w:t>o</w:t>
      </w:r>
      <w:r w:rsidR="00E24EE7" w:rsidRPr="003F28B4">
        <w:rPr>
          <w:rFonts w:ascii="Calibri" w:hAnsi="Calibri" w:cs="Calibri"/>
          <w:b/>
          <w:bCs/>
          <w:sz w:val="22"/>
          <w:szCs w:val="22"/>
          <w:u w:val="single"/>
        </w:rPr>
        <w:t>waniu</w:t>
      </w:r>
      <w:r w:rsidR="009D5273" w:rsidRPr="003F28B4">
        <w:rPr>
          <w:rFonts w:ascii="Calibri" w:hAnsi="Calibri" w:cs="Calibri"/>
          <w:b/>
          <w:bCs/>
          <w:sz w:val="22"/>
          <w:szCs w:val="22"/>
          <w:u w:val="single"/>
        </w:rPr>
        <w:t>.</w:t>
      </w:r>
    </w:p>
    <w:p w14:paraId="6D8E10DA"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zgodnie z art. 125 ust. 1 Ustawy dołącza oświadczenie o niepodleganiu wykluczeniu, spełnianiu warunków udziału w postępowaniu w zakresie wskazanym przez Zamawiającego.</w:t>
      </w:r>
    </w:p>
    <w:p w14:paraId="7E2978B2" w14:textId="77777777"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Oświadczenie o którym mowa w pkt 10.1. SWZ, składa się na formularzu jednolitego europejskiego dokumentu zamówienia (dalej JEDZ), sporządzonym zgodnie ze wzorem określonym w rozporządzeniu wykonawczym Komisji (UE) 2016/7 z dnia 5 stycznia 2016r.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18084E76"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11B6B9D8" w14:textId="51422C20"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D36976">
        <w:rPr>
          <w:rFonts w:asciiTheme="minorHAnsi" w:hAnsiTheme="minorHAnsi" w:cstheme="minorHAnsi"/>
          <w:sz w:val="22"/>
          <w:szCs w:val="22"/>
          <w:lang w:val="pl-PL"/>
        </w:rPr>
        <w:t>9</w:t>
      </w:r>
      <w:r w:rsidRPr="00FF1E6F">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2A04570E"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038C87C9" w14:textId="77777777" w:rsidR="008604E2" w:rsidRPr="00FF1E6F" w:rsidRDefault="008604E2">
      <w:pPr>
        <w:pStyle w:val="BodyTextIndentZnak"/>
        <w:numPr>
          <w:ilvl w:val="1"/>
          <w:numId w:val="4"/>
        </w:numPr>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p>
    <w:p w14:paraId="26D6DF22" w14:textId="7D78EB7C" w:rsidR="00705544" w:rsidRPr="00705544" w:rsidRDefault="00705544">
      <w:pPr>
        <w:pStyle w:val="BodyTextIndentZnak"/>
        <w:numPr>
          <w:ilvl w:val="2"/>
          <w:numId w:val="4"/>
        </w:numPr>
        <w:tabs>
          <w:tab w:val="num" w:pos="2105"/>
        </w:tabs>
        <w:spacing w:line="276" w:lineRule="auto"/>
        <w:ind w:left="1134" w:hanging="567"/>
        <w:rPr>
          <w:rFonts w:asciiTheme="minorHAnsi" w:hAnsiTheme="minorHAnsi" w:cstheme="minorHAnsi"/>
          <w:color w:val="000000" w:themeColor="text1"/>
          <w:sz w:val="22"/>
          <w:szCs w:val="22"/>
        </w:rPr>
      </w:pPr>
      <w:r w:rsidRPr="00705544">
        <w:rPr>
          <w:rFonts w:asciiTheme="minorHAnsi" w:hAnsiTheme="minorHAnsi" w:cstheme="minorHAnsi"/>
          <w:color w:val="000000" w:themeColor="text1"/>
          <w:sz w:val="22"/>
          <w:szCs w:val="22"/>
        </w:rPr>
        <w:t xml:space="preserve">Wykazu dostaw </w:t>
      </w:r>
      <w:r w:rsidRPr="00705544">
        <w:rPr>
          <w:rFonts w:asciiTheme="minorHAnsi" w:hAnsiTheme="minorHAnsi" w:cstheme="minorHAnsi"/>
          <w:color w:val="000000" w:themeColor="text1"/>
          <w:sz w:val="22"/>
          <w:szCs w:val="22"/>
          <w:u w:val="single"/>
        </w:rPr>
        <w:t>w zakresie części odpowiedniej do składanej oferty</w:t>
      </w:r>
      <w:r w:rsidRPr="00705544">
        <w:rPr>
          <w:rFonts w:asciiTheme="minorHAnsi" w:hAnsiTheme="minorHAnsi" w:cstheme="minorHAnsi"/>
          <w:color w:val="000000" w:themeColor="text1"/>
          <w:sz w:val="22"/>
          <w:szCs w:val="22"/>
        </w:rPr>
        <w:t xml:space="preserve"> (wg wzoru stanowiącego </w:t>
      </w:r>
      <w:r w:rsidRPr="00705544">
        <w:rPr>
          <w:rFonts w:asciiTheme="minorHAnsi" w:hAnsiTheme="minorHAnsi" w:cstheme="minorHAnsi"/>
          <w:i/>
          <w:color w:val="000000" w:themeColor="text1"/>
          <w:sz w:val="22"/>
          <w:szCs w:val="22"/>
        </w:rPr>
        <w:t xml:space="preserve">Załącznik nr </w:t>
      </w:r>
      <w:r w:rsidR="00F773FE">
        <w:rPr>
          <w:rFonts w:asciiTheme="minorHAnsi" w:hAnsiTheme="minorHAnsi" w:cstheme="minorHAnsi"/>
          <w:i/>
          <w:color w:val="000000" w:themeColor="text1"/>
          <w:sz w:val="22"/>
          <w:szCs w:val="22"/>
        </w:rPr>
        <w:t>6</w:t>
      </w:r>
      <w:r w:rsidRPr="00705544">
        <w:rPr>
          <w:rFonts w:asciiTheme="minorHAnsi" w:hAnsiTheme="minorHAnsi" w:cstheme="minorHAnsi"/>
          <w:i/>
          <w:color w:val="000000" w:themeColor="text1"/>
          <w:sz w:val="22"/>
          <w:szCs w:val="22"/>
        </w:rPr>
        <w:t>a do SWZ</w:t>
      </w:r>
      <w:r w:rsidRPr="00705544">
        <w:rPr>
          <w:rFonts w:asciiTheme="minorHAnsi" w:hAnsiTheme="minorHAnsi" w:cstheme="minorHAnsi"/>
          <w:color w:val="000000" w:themeColor="text1"/>
          <w:sz w:val="22"/>
          <w:szCs w:val="22"/>
        </w:rPr>
        <w:t>)  wykonanej nie wcześniej niż w okresie ostatnich 5 lat, a jeżeli okres prowadzenia działalności jest krótszy – w tym okresie, wraz z podaniem ich, wartości, przedmiotu, daty wykonania, i podmiotu, na rzecz którego dostawa ta została wykonana oraz załączeniem dowodów określających, czy ta dostawa została wykonana należycie, przy czym dowodami, o których mowa, są referencje bądź inne dokumenty sporządzone  przez podmiot, na rzecz którego dostawa została  wykonywana, a jeżeli wykonawca z przyczyn niezależnych od niego a nie jest w stanie uzyskać tych dokumentów – oświadczenie wykonawcy. </w:t>
      </w:r>
      <w:r w:rsidRPr="00705544">
        <w:rPr>
          <w:rFonts w:asciiTheme="minorHAnsi" w:hAnsiTheme="minorHAnsi" w:cstheme="minorHAnsi"/>
          <w:color w:val="000000" w:themeColor="text1"/>
          <w:sz w:val="22"/>
          <w:szCs w:val="22"/>
          <w:u w:val="single"/>
        </w:rPr>
        <w:t xml:space="preserve">Wskazana w wykazie dostawa winna spełniać warunki określone w pkt </w:t>
      </w:r>
      <w:r w:rsidR="00E4615A">
        <w:rPr>
          <w:rFonts w:asciiTheme="minorHAnsi" w:hAnsiTheme="minorHAnsi" w:cstheme="minorHAnsi"/>
          <w:color w:val="000000" w:themeColor="text1"/>
          <w:sz w:val="22"/>
          <w:szCs w:val="22"/>
          <w:u w:val="single"/>
        </w:rPr>
        <w:t>7.2.4.1</w:t>
      </w:r>
      <w:r w:rsidR="00AD2E93">
        <w:rPr>
          <w:rFonts w:asciiTheme="minorHAnsi" w:hAnsiTheme="minorHAnsi" w:cstheme="minorHAnsi"/>
          <w:color w:val="000000" w:themeColor="text1"/>
          <w:sz w:val="22"/>
          <w:szCs w:val="22"/>
          <w:u w:val="single"/>
        </w:rPr>
        <w:t>.</w:t>
      </w:r>
      <w:r w:rsidRPr="00705544">
        <w:rPr>
          <w:rFonts w:asciiTheme="minorHAnsi" w:hAnsiTheme="minorHAnsi" w:cstheme="minorHAnsi"/>
          <w:color w:val="000000" w:themeColor="text1"/>
          <w:sz w:val="22"/>
          <w:szCs w:val="22"/>
          <w:u w:val="single"/>
        </w:rPr>
        <w:t xml:space="preserve"> SWZ.</w:t>
      </w:r>
    </w:p>
    <w:p w14:paraId="1AC5A9B6" w14:textId="04730913" w:rsidR="00F77BE4" w:rsidRPr="00AD2E93" w:rsidRDefault="00705544">
      <w:pPr>
        <w:pStyle w:val="BodyTextIndentZnak"/>
        <w:numPr>
          <w:ilvl w:val="2"/>
          <w:numId w:val="4"/>
        </w:numPr>
        <w:tabs>
          <w:tab w:val="num" w:pos="2105"/>
        </w:tabs>
        <w:spacing w:line="276" w:lineRule="auto"/>
        <w:ind w:left="1134" w:hanging="567"/>
        <w:rPr>
          <w:rFonts w:asciiTheme="minorHAnsi" w:hAnsiTheme="minorHAnsi" w:cstheme="minorHAnsi"/>
          <w:color w:val="000000" w:themeColor="text1"/>
          <w:sz w:val="22"/>
          <w:szCs w:val="22"/>
        </w:rPr>
      </w:pPr>
      <w:r w:rsidRPr="00705544">
        <w:rPr>
          <w:rFonts w:asciiTheme="minorHAnsi" w:hAnsiTheme="minorHAnsi" w:cstheme="minorHAnsi"/>
          <w:color w:val="000000" w:themeColor="text1"/>
          <w:sz w:val="22"/>
          <w:szCs w:val="22"/>
        </w:rPr>
        <w:t xml:space="preserve">Wykazu osób </w:t>
      </w:r>
      <w:r w:rsidR="00DF75E3" w:rsidRPr="00705544">
        <w:rPr>
          <w:rFonts w:asciiTheme="minorHAnsi" w:hAnsiTheme="minorHAnsi" w:cstheme="minorHAnsi"/>
          <w:color w:val="000000" w:themeColor="text1"/>
          <w:sz w:val="22"/>
          <w:szCs w:val="22"/>
          <w:u w:val="single"/>
        </w:rPr>
        <w:t>w zakresie części odpowiedniej do składanej oferty</w:t>
      </w:r>
      <w:r w:rsidR="00DF75E3" w:rsidRPr="00705544">
        <w:rPr>
          <w:rFonts w:asciiTheme="minorHAnsi" w:hAnsiTheme="minorHAnsi" w:cstheme="minorHAnsi"/>
          <w:color w:val="000000" w:themeColor="text1"/>
          <w:sz w:val="22"/>
          <w:szCs w:val="22"/>
        </w:rPr>
        <w:t xml:space="preserve"> </w:t>
      </w:r>
      <w:r w:rsidRPr="00705544">
        <w:rPr>
          <w:rFonts w:asciiTheme="minorHAnsi" w:hAnsiTheme="minorHAnsi" w:cstheme="minorHAnsi"/>
          <w:color w:val="000000" w:themeColor="text1"/>
          <w:sz w:val="22"/>
          <w:szCs w:val="22"/>
        </w:rPr>
        <w:t xml:space="preserve">(wg wzoru stanowiącego </w:t>
      </w:r>
      <w:r w:rsidRPr="00705544">
        <w:rPr>
          <w:rFonts w:asciiTheme="minorHAnsi" w:hAnsiTheme="minorHAnsi" w:cstheme="minorHAnsi"/>
          <w:i/>
          <w:color w:val="000000" w:themeColor="text1"/>
          <w:sz w:val="22"/>
          <w:szCs w:val="22"/>
        </w:rPr>
        <w:t xml:space="preserve">Załącznik nr </w:t>
      </w:r>
      <w:r w:rsidR="00F773FE">
        <w:rPr>
          <w:rFonts w:asciiTheme="minorHAnsi" w:hAnsiTheme="minorHAnsi" w:cstheme="minorHAnsi"/>
          <w:i/>
          <w:color w:val="000000" w:themeColor="text1"/>
          <w:sz w:val="22"/>
          <w:szCs w:val="22"/>
        </w:rPr>
        <w:t>6</w:t>
      </w:r>
      <w:r w:rsidRPr="00705544">
        <w:rPr>
          <w:rFonts w:asciiTheme="minorHAnsi" w:hAnsiTheme="minorHAnsi" w:cstheme="minorHAnsi"/>
          <w:i/>
          <w:color w:val="000000" w:themeColor="text1"/>
          <w:sz w:val="22"/>
          <w:szCs w:val="22"/>
        </w:rPr>
        <w:t>b do SWZ</w:t>
      </w:r>
      <w:r w:rsidRPr="00705544">
        <w:rPr>
          <w:rFonts w:asciiTheme="minorHAnsi" w:hAnsiTheme="minorHAnsi" w:cstheme="minorHAnsi"/>
          <w:color w:val="000000" w:themeColor="text1"/>
          <w:sz w:val="22"/>
          <w:szCs w:val="22"/>
        </w:rPr>
        <w:t xml:space="preserve">) który potwierdza, że </w:t>
      </w:r>
      <w:r w:rsidRPr="00705544">
        <w:rPr>
          <w:rFonts w:asciiTheme="minorHAnsi" w:hAnsiTheme="minorHAnsi" w:cstheme="minorHAnsi"/>
          <w:color w:val="000000"/>
          <w:sz w:val="22"/>
          <w:szCs w:val="22"/>
        </w:rPr>
        <w:t>Wykonawca spełnia ww. warunek w zakresie dysponowania osob</w:t>
      </w:r>
      <w:r w:rsidR="00EE1658">
        <w:rPr>
          <w:rFonts w:asciiTheme="minorHAnsi" w:hAnsiTheme="minorHAnsi" w:cstheme="minorHAnsi"/>
          <w:color w:val="000000"/>
          <w:sz w:val="22"/>
          <w:szCs w:val="22"/>
        </w:rPr>
        <w:t>ą</w:t>
      </w:r>
      <w:r w:rsidRPr="00705544">
        <w:rPr>
          <w:rFonts w:asciiTheme="minorHAnsi" w:hAnsiTheme="minorHAnsi" w:cstheme="minorHAnsi"/>
          <w:color w:val="000000"/>
          <w:sz w:val="22"/>
          <w:szCs w:val="22"/>
        </w:rPr>
        <w:t xml:space="preserve"> zdoln</w:t>
      </w:r>
      <w:r w:rsidR="00EE1658">
        <w:rPr>
          <w:rFonts w:asciiTheme="minorHAnsi" w:hAnsiTheme="minorHAnsi" w:cstheme="minorHAnsi"/>
          <w:color w:val="000000"/>
          <w:sz w:val="22"/>
          <w:szCs w:val="22"/>
        </w:rPr>
        <w:t>ą</w:t>
      </w:r>
      <w:r w:rsidRPr="00705544">
        <w:rPr>
          <w:rFonts w:asciiTheme="minorHAnsi" w:hAnsiTheme="minorHAnsi" w:cstheme="minorHAnsi"/>
          <w:color w:val="000000"/>
          <w:sz w:val="22"/>
          <w:szCs w:val="22"/>
        </w:rPr>
        <w:t xml:space="preserve"> do wykonania zamówienia, tj. dysponuje jedną </w:t>
      </w:r>
      <w:r w:rsidRPr="00705544">
        <w:rPr>
          <w:rFonts w:asciiTheme="minorHAnsi" w:hAnsiTheme="minorHAnsi" w:cstheme="minorHAnsi"/>
          <w:bCs/>
          <w:color w:val="000000"/>
          <w:sz w:val="22"/>
          <w:szCs w:val="22"/>
        </w:rPr>
        <w:t xml:space="preserve">osobą, która będzie pełnić obowiązki inżyniera serwisowego i posiadających uprawnienia do serwisu przedmiotu zamówienia potwierdzone imiennym certyfikatem producenta (lub równoważny) </w:t>
      </w:r>
      <w:r w:rsidRPr="00705544">
        <w:rPr>
          <w:rFonts w:asciiTheme="minorHAnsi" w:hAnsiTheme="minorHAnsi" w:cstheme="minorHAnsi"/>
          <w:bCs/>
          <w:color w:val="000000"/>
          <w:sz w:val="22"/>
          <w:szCs w:val="22"/>
        </w:rPr>
        <w:lastRenderedPageBreak/>
        <w:t>i posiadającą doświadczenie w co najmniej jednej dostawie i uruchomieniu</w:t>
      </w:r>
      <w:r w:rsidR="00DF75E3">
        <w:rPr>
          <w:rFonts w:asciiTheme="minorHAnsi" w:hAnsiTheme="minorHAnsi" w:cstheme="minorHAnsi"/>
          <w:bCs/>
          <w:color w:val="000000"/>
          <w:sz w:val="22"/>
          <w:szCs w:val="22"/>
        </w:rPr>
        <w:t xml:space="preserve"> aparatury naukowej odpowiednio dla danej części zamówienia</w:t>
      </w:r>
      <w:r w:rsidR="00AD2E93">
        <w:rPr>
          <w:rFonts w:asciiTheme="minorHAnsi" w:hAnsiTheme="minorHAnsi" w:cstheme="minorHAnsi"/>
          <w:bCs/>
          <w:color w:val="000000"/>
          <w:sz w:val="22"/>
          <w:szCs w:val="22"/>
        </w:rPr>
        <w:t xml:space="preserve"> na którą wykonawca składa ofertę</w:t>
      </w:r>
      <w:r w:rsidR="00E4615A">
        <w:rPr>
          <w:rFonts w:asciiTheme="minorHAnsi" w:hAnsiTheme="minorHAnsi" w:cstheme="minorHAnsi"/>
          <w:bCs/>
          <w:color w:val="000000"/>
          <w:sz w:val="22"/>
          <w:szCs w:val="22"/>
        </w:rPr>
        <w:t xml:space="preserve"> </w:t>
      </w:r>
      <w:r w:rsidRPr="004A393B">
        <w:rPr>
          <w:rFonts w:asciiTheme="minorHAnsi" w:hAnsiTheme="minorHAnsi" w:cstheme="minorHAnsi"/>
          <w:bCs/>
          <w:color w:val="000000"/>
          <w:sz w:val="22"/>
          <w:szCs w:val="22"/>
        </w:rPr>
        <w:t>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2E93">
        <w:rPr>
          <w:rFonts w:asciiTheme="minorHAnsi" w:hAnsiTheme="minorHAnsi" w:cstheme="minorHAnsi"/>
          <w:bCs/>
          <w:color w:val="000000"/>
          <w:sz w:val="22"/>
          <w:szCs w:val="22"/>
        </w:rPr>
        <w:t xml:space="preserve"> </w:t>
      </w:r>
      <w:r w:rsidR="00AD2E93" w:rsidRPr="00705544">
        <w:rPr>
          <w:rFonts w:asciiTheme="minorHAnsi" w:hAnsiTheme="minorHAnsi" w:cstheme="minorHAnsi"/>
          <w:color w:val="000000" w:themeColor="text1"/>
          <w:sz w:val="22"/>
          <w:szCs w:val="22"/>
          <w:u w:val="single"/>
        </w:rPr>
        <w:t xml:space="preserve">Wskazana w wykazie </w:t>
      </w:r>
      <w:r w:rsidR="00AD2E93">
        <w:rPr>
          <w:rFonts w:asciiTheme="minorHAnsi" w:hAnsiTheme="minorHAnsi" w:cstheme="minorHAnsi"/>
          <w:color w:val="000000" w:themeColor="text1"/>
          <w:sz w:val="22"/>
          <w:szCs w:val="22"/>
          <w:u w:val="single"/>
        </w:rPr>
        <w:t>o</w:t>
      </w:r>
      <w:r w:rsidR="005C418D">
        <w:rPr>
          <w:rFonts w:asciiTheme="minorHAnsi" w:hAnsiTheme="minorHAnsi" w:cstheme="minorHAnsi"/>
          <w:color w:val="000000" w:themeColor="text1"/>
          <w:sz w:val="22"/>
          <w:szCs w:val="22"/>
          <w:u w:val="single"/>
        </w:rPr>
        <w:t>s</w:t>
      </w:r>
      <w:r w:rsidR="00AD2E93">
        <w:rPr>
          <w:rFonts w:asciiTheme="minorHAnsi" w:hAnsiTheme="minorHAnsi" w:cstheme="minorHAnsi"/>
          <w:color w:val="000000" w:themeColor="text1"/>
          <w:sz w:val="22"/>
          <w:szCs w:val="22"/>
          <w:u w:val="single"/>
        </w:rPr>
        <w:t>oba</w:t>
      </w:r>
      <w:r w:rsidR="00AD2E93" w:rsidRPr="00705544">
        <w:rPr>
          <w:rFonts w:asciiTheme="minorHAnsi" w:hAnsiTheme="minorHAnsi" w:cstheme="minorHAnsi"/>
          <w:color w:val="000000" w:themeColor="text1"/>
          <w:sz w:val="22"/>
          <w:szCs w:val="22"/>
          <w:u w:val="single"/>
        </w:rPr>
        <w:t xml:space="preserve"> winna spełniać warunki określone w pkt </w:t>
      </w:r>
      <w:r w:rsidR="00AD2E93">
        <w:rPr>
          <w:rFonts w:asciiTheme="minorHAnsi" w:hAnsiTheme="minorHAnsi" w:cstheme="minorHAnsi"/>
          <w:color w:val="000000" w:themeColor="text1"/>
          <w:sz w:val="22"/>
          <w:szCs w:val="22"/>
          <w:u w:val="single"/>
        </w:rPr>
        <w:t>7.2.4.2.</w:t>
      </w:r>
      <w:r w:rsidR="00AD2E93" w:rsidRPr="00705544">
        <w:rPr>
          <w:rFonts w:asciiTheme="minorHAnsi" w:hAnsiTheme="minorHAnsi" w:cstheme="minorHAnsi"/>
          <w:color w:val="000000" w:themeColor="text1"/>
          <w:sz w:val="22"/>
          <w:szCs w:val="22"/>
          <w:u w:val="single"/>
        </w:rPr>
        <w:t xml:space="preserve"> SWZ.</w:t>
      </w:r>
    </w:p>
    <w:p w14:paraId="65CFF89C"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Pr="00FF1E6F">
        <w:rPr>
          <w:rFonts w:asciiTheme="minorHAnsi" w:hAnsiTheme="minorHAnsi" w:cstheme="minorHAnsi"/>
          <w:sz w:val="22"/>
          <w:szCs w:val="22"/>
          <w:u w:val="single"/>
        </w:rPr>
        <w:t>sporządzonej nie wcześniej niż 6 miesięcy przed jej złożeniem,</w:t>
      </w:r>
      <w:r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76816BAF"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5E0D11CF"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36710825" w14:textId="11FEF7EE" w:rsidR="0086129C" w:rsidRPr="00FF1E6F" w:rsidRDefault="0086129C">
      <w:pPr>
        <w:pStyle w:val="BodyTextIndentZnak"/>
        <w:numPr>
          <w:ilvl w:val="2"/>
          <w:numId w:val="4"/>
        </w:numPr>
        <w:spacing w:line="276" w:lineRule="auto"/>
        <w:ind w:left="1134" w:hanging="567"/>
        <w:rPr>
          <w:rFonts w:asciiTheme="minorHAnsi" w:hAnsiTheme="minorHAnsi" w:cstheme="minorHAnsi"/>
          <w:iCs/>
          <w:sz w:val="22"/>
          <w:szCs w:val="22"/>
        </w:rPr>
      </w:pPr>
      <w:r w:rsidRPr="00FF1E6F">
        <w:rPr>
          <w:rFonts w:asciiTheme="minorHAnsi" w:hAnsiTheme="minorHAnsi" w:cstheme="minorHAnsi"/>
          <w:b/>
          <w:bCs/>
          <w:sz w:val="22"/>
          <w:szCs w:val="22"/>
        </w:rPr>
        <w:t xml:space="preserve">Oświadczenia wykonawcy, w zakresie art. 108 ust. 1 pkt 5 </w:t>
      </w:r>
      <w:r>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FF1E6F">
        <w:rPr>
          <w:rFonts w:asciiTheme="minorHAnsi" w:hAnsiTheme="minorHAnsi" w:cstheme="minorHAnsi"/>
          <w:sz w:val="22"/>
          <w:szCs w:val="22"/>
        </w:rPr>
        <w:t xml:space="preserve">Dz. U. z </w:t>
      </w:r>
      <w:r w:rsidRPr="00492C30">
        <w:rPr>
          <w:rFonts w:asciiTheme="minorHAnsi" w:hAnsiTheme="minorHAnsi" w:cstheme="minorHAnsi"/>
          <w:sz w:val="22"/>
          <w:szCs w:val="22"/>
        </w:rPr>
        <w:t>202</w:t>
      </w:r>
      <w:r>
        <w:rPr>
          <w:rFonts w:asciiTheme="minorHAnsi" w:hAnsiTheme="minorHAnsi" w:cstheme="minorHAnsi"/>
          <w:sz w:val="22"/>
          <w:szCs w:val="22"/>
        </w:rPr>
        <w:t>3</w:t>
      </w:r>
      <w:r w:rsidRPr="00492C30">
        <w:rPr>
          <w:rFonts w:asciiTheme="minorHAnsi" w:hAnsiTheme="minorHAnsi" w:cstheme="minorHAnsi"/>
          <w:sz w:val="22"/>
          <w:szCs w:val="22"/>
        </w:rPr>
        <w:t xml:space="preserve"> r</w:t>
      </w:r>
      <w:r>
        <w:rPr>
          <w:rFonts w:asciiTheme="minorHAnsi" w:hAnsiTheme="minorHAnsi" w:cstheme="minorHAnsi"/>
          <w:sz w:val="22"/>
          <w:szCs w:val="22"/>
        </w:rPr>
        <w:t>.</w:t>
      </w:r>
      <w:r w:rsidRPr="00492C30">
        <w:rPr>
          <w:rFonts w:asciiTheme="minorHAnsi" w:hAnsiTheme="minorHAnsi" w:cstheme="minorHAnsi"/>
          <w:sz w:val="22"/>
          <w:szCs w:val="22"/>
        </w:rPr>
        <w:t xml:space="preserve"> poz. </w:t>
      </w:r>
      <w:r>
        <w:rPr>
          <w:rFonts w:asciiTheme="minorHAnsi" w:hAnsiTheme="minorHAnsi" w:cstheme="minorHAnsi"/>
          <w:sz w:val="22"/>
          <w:szCs w:val="22"/>
        </w:rPr>
        <w:t xml:space="preserve">1689 </w:t>
      </w:r>
      <w:r w:rsidR="008C35A4">
        <w:rPr>
          <w:rFonts w:asciiTheme="minorHAnsi" w:hAnsiTheme="minorHAnsi" w:cstheme="minorHAnsi"/>
          <w:sz w:val="22"/>
          <w:szCs w:val="22"/>
        </w:rPr>
        <w:t xml:space="preserve">z </w:t>
      </w:r>
      <w:proofErr w:type="spellStart"/>
      <w:r w:rsidR="008C35A4">
        <w:rPr>
          <w:rFonts w:asciiTheme="minorHAnsi" w:hAnsiTheme="minorHAnsi" w:cstheme="minorHAnsi"/>
          <w:sz w:val="22"/>
          <w:szCs w:val="22"/>
        </w:rPr>
        <w:t>późn</w:t>
      </w:r>
      <w:proofErr w:type="spellEnd"/>
      <w:r w:rsidR="008C35A4">
        <w:rPr>
          <w:rFonts w:asciiTheme="minorHAnsi" w:hAnsiTheme="minorHAnsi" w:cstheme="minorHAnsi"/>
          <w:sz w:val="22"/>
          <w:szCs w:val="22"/>
        </w:rPr>
        <w:t>. zm.</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Załącznik nr 4 do SWZ)</w:t>
      </w:r>
      <w:r w:rsidRPr="00FF1E6F">
        <w:rPr>
          <w:rFonts w:asciiTheme="minorHAnsi" w:hAnsiTheme="minorHAnsi" w:cstheme="minorHAnsi"/>
          <w:iCs/>
          <w:sz w:val="22"/>
          <w:szCs w:val="22"/>
        </w:rPr>
        <w:t>.</w:t>
      </w:r>
    </w:p>
    <w:p w14:paraId="29523408"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51A2E069"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8"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o których mowa w:</w:t>
      </w:r>
    </w:p>
    <w:p w14:paraId="7087FD4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2C0B69AD"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4CE1DB34"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0FA32D1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Pr>
          <w:rFonts w:asciiTheme="minorHAnsi" w:hAnsiTheme="minorHAnsi" w:cstheme="minorHAnsi"/>
          <w:sz w:val="22"/>
          <w:szCs w:val="22"/>
        </w:rPr>
        <w:t>U</w:t>
      </w:r>
      <w:r w:rsidRPr="00FF1E6F">
        <w:rPr>
          <w:rFonts w:asciiTheme="minorHAnsi" w:hAnsiTheme="minorHAnsi" w:cstheme="minorHAnsi"/>
          <w:sz w:val="22"/>
          <w:szCs w:val="22"/>
        </w:rPr>
        <w:t>stawy</w:t>
      </w:r>
    </w:p>
    <w:bookmarkEnd w:id="8"/>
    <w:p w14:paraId="02048A1F" w14:textId="77777777" w:rsidR="0086129C" w:rsidRDefault="0086129C" w:rsidP="0086129C">
      <w:pPr>
        <w:pStyle w:val="BodyTextIndentZnak"/>
        <w:tabs>
          <w:tab w:val="left" w:pos="709"/>
          <w:tab w:val="left" w:pos="1418"/>
        </w:tabs>
        <w:spacing w:line="276" w:lineRule="auto"/>
        <w:ind w:left="1418"/>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wg wzoru stanowiącego </w:t>
      </w:r>
      <w:r w:rsidRPr="00FF1E6F">
        <w:rPr>
          <w:rFonts w:asciiTheme="minorHAnsi" w:hAnsiTheme="minorHAnsi" w:cstheme="minorHAnsi"/>
          <w:iCs/>
          <w:sz w:val="22"/>
          <w:szCs w:val="22"/>
          <w:bdr w:val="none" w:sz="0" w:space="0" w:color="auto" w:frame="1"/>
          <w:shd w:val="clear" w:color="auto" w:fill="FFFFFF"/>
        </w:rPr>
        <w:t>Załącznik nr 3a do</w:t>
      </w:r>
      <w:r w:rsidRPr="00FF1E6F">
        <w:rPr>
          <w:rFonts w:asciiTheme="minorHAnsi" w:hAnsiTheme="minorHAnsi" w:cstheme="minorHAnsi"/>
          <w:i/>
          <w:sz w:val="22"/>
          <w:szCs w:val="22"/>
          <w:bdr w:val="none" w:sz="0" w:space="0" w:color="auto" w:frame="1"/>
          <w:shd w:val="clear" w:color="auto" w:fill="FFFFFF"/>
        </w:rPr>
        <w:t> SWZ</w:t>
      </w:r>
      <w:r w:rsidRPr="00FF1E6F">
        <w:rPr>
          <w:rFonts w:asciiTheme="minorHAnsi" w:hAnsiTheme="minorHAnsi" w:cstheme="minorHAnsi"/>
          <w:sz w:val="22"/>
          <w:szCs w:val="22"/>
          <w:bdr w:val="none" w:sz="0" w:space="0" w:color="auto" w:frame="1"/>
          <w:shd w:val="clear" w:color="auto" w:fill="FFFFFF"/>
        </w:rPr>
        <w:t>.</w:t>
      </w:r>
    </w:p>
    <w:p w14:paraId="0333696F" w14:textId="77777777" w:rsidR="0086129C" w:rsidRDefault="0086129C">
      <w:pPr>
        <w:pStyle w:val="BodyTextIndentZnak"/>
        <w:numPr>
          <w:ilvl w:val="2"/>
          <w:numId w:val="4"/>
        </w:numPr>
        <w:spacing w:line="276" w:lineRule="auto"/>
        <w:ind w:left="1134" w:hanging="567"/>
        <w:rPr>
          <w:rFonts w:asciiTheme="minorHAnsi" w:hAnsiTheme="minorHAnsi" w:cstheme="minorHAnsi"/>
          <w:sz w:val="22"/>
          <w:szCs w:val="22"/>
        </w:rPr>
      </w:pPr>
      <w:bookmarkStart w:id="9" w:name="_Hlk107909792"/>
      <w:r w:rsidRPr="001C6264">
        <w:rPr>
          <w:rFonts w:asciiTheme="minorHAnsi" w:hAnsiTheme="minorHAnsi" w:cstheme="minorHAnsi"/>
          <w:b/>
          <w:bCs/>
          <w:sz w:val="22"/>
          <w:szCs w:val="22"/>
        </w:rPr>
        <w:t>Oświadczenie Wykonawcy o braku podstaw wykluczeni</w:t>
      </w:r>
      <w:r>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w:t>
      </w:r>
      <w:r>
        <w:rPr>
          <w:rFonts w:asciiTheme="minorHAnsi" w:hAnsiTheme="minorHAnsi" w:cstheme="minorHAnsi"/>
          <w:sz w:val="22"/>
          <w:szCs w:val="22"/>
        </w:rPr>
        <w:t>3</w:t>
      </w:r>
      <w:r w:rsidRPr="001C6264">
        <w:rPr>
          <w:rFonts w:asciiTheme="minorHAnsi" w:hAnsiTheme="minorHAnsi" w:cstheme="minorHAnsi"/>
          <w:sz w:val="22"/>
          <w:szCs w:val="22"/>
        </w:rPr>
        <w:t xml:space="preserve"> r. poz. </w:t>
      </w:r>
      <w:r>
        <w:rPr>
          <w:rFonts w:asciiTheme="minorHAnsi" w:hAnsiTheme="minorHAnsi" w:cstheme="minorHAnsi"/>
          <w:sz w:val="22"/>
          <w:szCs w:val="22"/>
        </w:rPr>
        <w:t>1497</w:t>
      </w:r>
      <w:r w:rsidRPr="001C6264">
        <w:rPr>
          <w:rFonts w:asciiTheme="minorHAnsi" w:hAnsiTheme="minorHAnsi" w:cstheme="minorHAnsi"/>
          <w:sz w:val="22"/>
          <w:szCs w:val="22"/>
        </w:rPr>
        <w:t>) wg wzoru stanowiącego Załącznik nr 3c do SWZ)</w:t>
      </w:r>
      <w:r>
        <w:rPr>
          <w:rFonts w:asciiTheme="minorHAnsi" w:hAnsiTheme="minorHAnsi" w:cstheme="minorHAnsi"/>
          <w:sz w:val="22"/>
          <w:szCs w:val="22"/>
        </w:rPr>
        <w:t>.</w:t>
      </w:r>
      <w:bookmarkEnd w:id="9"/>
    </w:p>
    <w:p w14:paraId="66607435"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73C0BC9C" w14:textId="1E0C0D01" w:rsidR="00BC0BBE" w:rsidRPr="00FF1E6F" w:rsidRDefault="00BC0BBE" w:rsidP="00BC0BB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w:t>
      </w:r>
      <w:r w:rsidR="00F2157A">
        <w:rPr>
          <w:rFonts w:asciiTheme="minorHAnsi" w:hAnsiTheme="minorHAnsi" w:cstheme="minorHAnsi"/>
          <w:sz w:val="22"/>
          <w:szCs w:val="22"/>
        </w:rPr>
        <w:t>7</w:t>
      </w:r>
      <w:r>
        <w:rPr>
          <w:rFonts w:asciiTheme="minorHAnsi" w:hAnsiTheme="minorHAnsi" w:cstheme="minorHAnsi"/>
          <w:sz w:val="22"/>
          <w:szCs w:val="22"/>
        </w:rPr>
        <w:t>.</w:t>
      </w:r>
      <w:r w:rsidRPr="00FF1E6F">
        <w:rPr>
          <w:rFonts w:asciiTheme="minorHAnsi" w:hAnsiTheme="minorHAnsi" w:cstheme="minorHAnsi"/>
          <w:sz w:val="22"/>
          <w:szCs w:val="22"/>
        </w:rPr>
        <w:t xml:space="preserve"> Jeżeli Wykonawca ma siedzibę lub miejsce zamieszkania poza granicami Rzeczypospolitej Polskiej, zamiast </w:t>
      </w:r>
      <w:r w:rsidRPr="00FF1E6F">
        <w:rPr>
          <w:rFonts w:asciiTheme="minorHAnsi" w:hAnsiTheme="minorHAnsi" w:cstheme="minorHAnsi"/>
          <w:kern w:val="32"/>
          <w:sz w:val="22"/>
          <w:szCs w:val="22"/>
        </w:rPr>
        <w:t>dokumentów, o których mowa</w:t>
      </w:r>
      <w:r>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p>
    <w:p w14:paraId="44109DD0" w14:textId="70A62F71" w:rsidR="00BC0BBE" w:rsidRPr="00FF1E6F" w:rsidRDefault="008305C1" w:rsidP="00BC0BB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.1.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.3</w:t>
      </w:r>
      <w:r w:rsidR="00BC0BBE">
        <w:rPr>
          <w:rFonts w:asciiTheme="minorHAnsi" w:hAnsiTheme="minorHAnsi" w:cstheme="minorHAnsi"/>
          <w:kern w:val="32"/>
          <w:sz w:val="22"/>
          <w:szCs w:val="22"/>
        </w:rPr>
        <w:t xml:space="preserve"> SWZ</w:t>
      </w:r>
      <w:r w:rsidR="00BC0BBE" w:rsidRPr="00FF1E6F">
        <w:rPr>
          <w:rFonts w:asciiTheme="minorHAnsi" w:hAnsiTheme="minorHAnsi" w:cstheme="minorHAnsi"/>
          <w:kern w:val="32"/>
          <w:sz w:val="22"/>
          <w:szCs w:val="22"/>
        </w:rPr>
        <w:t xml:space="preserve">  – składa </w:t>
      </w:r>
      <w:r w:rsidR="00BC0BBE" w:rsidRPr="00FF1E6F">
        <w:rPr>
          <w:rFonts w:asciiTheme="minorHAnsi" w:hAnsiTheme="minorHAnsi" w:cstheme="minorHAnsi"/>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814BAE">
        <w:rPr>
          <w:rFonts w:asciiTheme="minorHAnsi" w:hAnsiTheme="minorHAnsi" w:cstheme="minorHAnsi"/>
          <w:sz w:val="22"/>
          <w:szCs w:val="22"/>
        </w:rPr>
        <w:t>9.</w:t>
      </w:r>
      <w:r w:rsidR="00F2157A">
        <w:rPr>
          <w:rFonts w:asciiTheme="minorHAnsi" w:hAnsiTheme="minorHAnsi" w:cstheme="minorHAnsi"/>
          <w:sz w:val="22"/>
          <w:szCs w:val="22"/>
        </w:rPr>
        <w:t>6</w:t>
      </w:r>
      <w:r w:rsidR="00BC0BBE" w:rsidRPr="00FF1E6F">
        <w:rPr>
          <w:rFonts w:asciiTheme="minorHAnsi" w:hAnsiTheme="minorHAnsi" w:cstheme="minorHAnsi"/>
          <w:sz w:val="22"/>
          <w:szCs w:val="22"/>
        </w:rPr>
        <w:t>.</w:t>
      </w:r>
      <w:r w:rsidR="00BC0BBE">
        <w:rPr>
          <w:rFonts w:asciiTheme="minorHAnsi" w:hAnsiTheme="minorHAnsi" w:cstheme="minorHAnsi"/>
          <w:sz w:val="22"/>
          <w:szCs w:val="22"/>
        </w:rPr>
        <w:t>3</w:t>
      </w:r>
      <w:r w:rsidR="00BC0BBE" w:rsidRPr="00FF1E6F">
        <w:rPr>
          <w:rFonts w:asciiTheme="minorHAnsi" w:hAnsiTheme="minorHAnsi" w:cstheme="minorHAnsi"/>
          <w:sz w:val="22"/>
          <w:szCs w:val="22"/>
        </w:rPr>
        <w:t>.</w:t>
      </w:r>
      <w:r w:rsidR="00BC0BBE">
        <w:rPr>
          <w:rFonts w:asciiTheme="minorHAnsi" w:hAnsiTheme="minorHAnsi" w:cstheme="minorHAnsi"/>
          <w:sz w:val="22"/>
          <w:szCs w:val="22"/>
        </w:rPr>
        <w:t xml:space="preserve"> SWZ</w:t>
      </w:r>
      <w:r w:rsidR="00BC0BBE" w:rsidRPr="00FF1E6F">
        <w:rPr>
          <w:rFonts w:asciiTheme="minorHAnsi" w:hAnsiTheme="minorHAnsi" w:cstheme="minorHAnsi"/>
          <w:sz w:val="22"/>
          <w:szCs w:val="22"/>
        </w:rPr>
        <w:t>;</w:t>
      </w:r>
    </w:p>
    <w:p w14:paraId="4C831931" w14:textId="4A7362AB" w:rsidR="00BC0BBE" w:rsidRPr="00FF1E6F" w:rsidRDefault="008305C1" w:rsidP="00BC0BBE">
      <w:pPr>
        <w:pStyle w:val="BodyTextIndentZnak"/>
        <w:spacing w:line="276" w:lineRule="auto"/>
        <w:ind w:left="1134" w:hanging="567"/>
        <w:rPr>
          <w:rFonts w:asciiTheme="minorHAnsi" w:hAnsiTheme="minorHAnsi" w:cstheme="minorHAnsi"/>
          <w:sz w:val="22"/>
          <w:szCs w:val="22"/>
        </w:rPr>
      </w:pPr>
      <w:r>
        <w:rPr>
          <w:rFonts w:asciiTheme="minorHAnsi" w:hAnsiTheme="minorHAnsi" w:cstheme="minorHAnsi"/>
          <w:kern w:val="32"/>
          <w:sz w:val="22"/>
          <w:szCs w:val="22"/>
        </w:rPr>
        <w:lastRenderedPageBreak/>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.2.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.3</w:t>
      </w:r>
      <w:r w:rsidR="00BC0BBE" w:rsidRPr="00FF1E6F">
        <w:rPr>
          <w:rFonts w:asciiTheme="minorHAnsi" w:hAnsiTheme="minorHAnsi" w:cstheme="minorHAnsi"/>
          <w:kern w:val="32"/>
          <w:sz w:val="22"/>
          <w:szCs w:val="22"/>
        </w:rPr>
        <w:t xml:space="preserve"> </w:t>
      </w:r>
      <w:r w:rsidR="00BC0BBE">
        <w:rPr>
          <w:rFonts w:asciiTheme="minorHAnsi" w:hAnsiTheme="minorHAnsi" w:cstheme="minorHAnsi"/>
          <w:kern w:val="32"/>
          <w:sz w:val="22"/>
          <w:szCs w:val="22"/>
        </w:rPr>
        <w:t xml:space="preserve">SWZ </w:t>
      </w:r>
      <w:r w:rsidR="00BC0BBE"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BC0BBE">
        <w:rPr>
          <w:rFonts w:asciiTheme="minorHAnsi" w:hAnsiTheme="minorHAnsi" w:cstheme="minorHAnsi"/>
          <w:kern w:val="32"/>
          <w:sz w:val="22"/>
          <w:szCs w:val="22"/>
        </w:rPr>
        <w:t xml:space="preserve"> </w:t>
      </w:r>
      <w:r w:rsidR="00BC0BBE"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BC0BBE"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101C42AA" w14:textId="442A2D9E" w:rsidR="008305C1" w:rsidRDefault="00BC0BBE">
      <w:pPr>
        <w:pStyle w:val="BodyTextIndentZnak"/>
        <w:numPr>
          <w:ilvl w:val="1"/>
          <w:numId w:val="53"/>
        </w:numPr>
        <w:spacing w:line="276" w:lineRule="auto"/>
        <w:ind w:left="426" w:hanging="426"/>
        <w:rPr>
          <w:rFonts w:asciiTheme="minorHAnsi" w:hAnsiTheme="minorHAnsi" w:cstheme="minorHAnsi"/>
          <w:sz w:val="22"/>
          <w:szCs w:val="22"/>
        </w:rPr>
      </w:pPr>
      <w:r w:rsidRPr="00FF1E6F">
        <w:rPr>
          <w:rFonts w:asciiTheme="minorHAnsi" w:hAnsiTheme="minorHAnsi" w:cstheme="minorHAnsi"/>
          <w:sz w:val="22"/>
          <w:szCs w:val="22"/>
        </w:rPr>
        <w:t xml:space="preserve">Dokument,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powinien być wystawiony nie wcześniej niż 6 miesięcy przed jego złożeniem. Dokumenty,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.2</w:t>
      </w:r>
      <w:r w:rsidRPr="00FF1E6F">
        <w:rPr>
          <w:rFonts w:asciiTheme="minorHAnsi" w:hAnsiTheme="minorHAnsi" w:cstheme="minorHAnsi"/>
          <w:sz w:val="22"/>
          <w:szCs w:val="22"/>
        </w:rPr>
        <w:t>.</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31344917" w14:textId="39BCCD9C" w:rsidR="00094D58" w:rsidRDefault="00BC0BBE">
      <w:pPr>
        <w:pStyle w:val="BodyTextIndentZnak"/>
        <w:numPr>
          <w:ilvl w:val="1"/>
          <w:numId w:val="53"/>
        </w:numPr>
        <w:spacing w:line="276" w:lineRule="auto"/>
        <w:ind w:left="426" w:hanging="426"/>
        <w:rPr>
          <w:rFonts w:asciiTheme="minorHAnsi" w:hAnsiTheme="minorHAnsi" w:cstheme="minorHAnsi"/>
          <w:sz w:val="22"/>
          <w:szCs w:val="22"/>
        </w:rPr>
      </w:pPr>
      <w:r w:rsidRPr="008305C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8305C1">
        <w:rPr>
          <w:rFonts w:asciiTheme="minorHAnsi" w:hAnsiTheme="minorHAnsi" w:cstheme="minorHAnsi"/>
          <w:sz w:val="22"/>
          <w:szCs w:val="22"/>
        </w:rPr>
        <w:t>9.</w:t>
      </w:r>
      <w:r w:rsidR="005C5480">
        <w:rPr>
          <w:rFonts w:asciiTheme="minorHAnsi" w:hAnsiTheme="minorHAnsi" w:cstheme="minorHAnsi"/>
          <w:sz w:val="22"/>
          <w:szCs w:val="22"/>
        </w:rPr>
        <w:t>7</w:t>
      </w:r>
      <w:r w:rsidR="008305C1">
        <w:rPr>
          <w:rFonts w:asciiTheme="minorHAnsi" w:hAnsiTheme="minorHAnsi" w:cstheme="minorHAnsi"/>
          <w:sz w:val="22"/>
          <w:szCs w:val="22"/>
        </w:rPr>
        <w:t>.</w:t>
      </w:r>
      <w:r w:rsidRPr="008305C1">
        <w:rPr>
          <w:rFonts w:asciiTheme="minorHAnsi" w:hAnsiTheme="minorHAnsi" w:cstheme="minorHAnsi"/>
          <w:sz w:val="22"/>
          <w:szCs w:val="22"/>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094D58">
        <w:rPr>
          <w:rFonts w:asciiTheme="minorHAnsi" w:hAnsiTheme="minorHAnsi" w:cstheme="minorHAnsi"/>
          <w:sz w:val="22"/>
          <w:szCs w:val="22"/>
        </w:rPr>
        <w:t>9</w:t>
      </w:r>
      <w:r w:rsidRPr="008305C1">
        <w:rPr>
          <w:rFonts w:asciiTheme="minorHAnsi" w:hAnsiTheme="minorHAnsi" w:cstheme="minorHAnsi"/>
          <w:sz w:val="22"/>
          <w:szCs w:val="22"/>
        </w:rPr>
        <w:t>.</w:t>
      </w:r>
      <w:r w:rsidR="005C5480">
        <w:rPr>
          <w:rFonts w:asciiTheme="minorHAnsi" w:hAnsiTheme="minorHAnsi" w:cstheme="minorHAnsi"/>
          <w:sz w:val="22"/>
          <w:szCs w:val="22"/>
        </w:rPr>
        <w:t>7</w:t>
      </w:r>
      <w:r w:rsidRPr="008305C1">
        <w:rPr>
          <w:rFonts w:asciiTheme="minorHAnsi" w:hAnsiTheme="minorHAnsi" w:cstheme="minorHAnsi"/>
          <w:sz w:val="22"/>
          <w:szCs w:val="22"/>
        </w:rPr>
        <w:t>. SWZ stosuje się</w:t>
      </w:r>
      <w:r w:rsidR="00094D58">
        <w:rPr>
          <w:rFonts w:asciiTheme="minorHAnsi" w:hAnsiTheme="minorHAnsi" w:cstheme="minorHAnsi"/>
          <w:sz w:val="22"/>
          <w:szCs w:val="22"/>
        </w:rPr>
        <w:t>.</w:t>
      </w:r>
    </w:p>
    <w:p w14:paraId="0CB69480" w14:textId="77777777" w:rsidR="00094D58" w:rsidRDefault="00BC0BBE">
      <w:pPr>
        <w:pStyle w:val="BodyTextIndentZnak"/>
        <w:numPr>
          <w:ilvl w:val="1"/>
          <w:numId w:val="53"/>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jest to </w:t>
      </w:r>
      <w:r w:rsidRPr="00094D58">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943537" w14:textId="77777777" w:rsidR="00094D58" w:rsidRDefault="00BC0BBE">
      <w:pPr>
        <w:pStyle w:val="BodyTextIndentZnak"/>
        <w:numPr>
          <w:ilvl w:val="1"/>
          <w:numId w:val="53"/>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zachodzą </w:t>
      </w:r>
      <w:r w:rsidRPr="00094D58">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CB90E4" w14:textId="0E448AF9" w:rsidR="00BC0BBE" w:rsidRPr="00094D58" w:rsidRDefault="00BC0BBE">
      <w:pPr>
        <w:pStyle w:val="BodyTextIndentZnak"/>
        <w:numPr>
          <w:ilvl w:val="1"/>
          <w:numId w:val="53"/>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Zamawiający nie będzie wzywał do złożenia podmiotowych środków dowodowych jeżeli :</w:t>
      </w:r>
    </w:p>
    <w:p w14:paraId="6B82368B" w14:textId="0666E494" w:rsidR="00BC0BBE" w:rsidRDefault="00BC0BBE">
      <w:pPr>
        <w:pStyle w:val="BodyTextIndentZnak"/>
        <w:numPr>
          <w:ilvl w:val="2"/>
          <w:numId w:val="53"/>
        </w:numPr>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7D7369C7" w14:textId="77777777" w:rsidR="00BC0BBE" w:rsidRPr="00FF1E6F" w:rsidRDefault="00BC0BBE">
      <w:pPr>
        <w:pStyle w:val="BodyTextIndentZnak"/>
        <w:numPr>
          <w:ilvl w:val="2"/>
          <w:numId w:val="53"/>
        </w:numPr>
        <w:tabs>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4FADFE17" w14:textId="17EB3DC6" w:rsidR="00BC0BBE" w:rsidRPr="00FF1E6F" w:rsidRDefault="00BC0BBE">
      <w:pPr>
        <w:pStyle w:val="BodyTextIndentZnak"/>
        <w:numPr>
          <w:ilvl w:val="1"/>
          <w:numId w:val="53"/>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60F98980" w14:textId="77777777" w:rsidR="00BC0BBE" w:rsidRPr="00FF1E6F" w:rsidRDefault="00BC0BBE">
      <w:pPr>
        <w:pStyle w:val="BodyTextIndentZnak"/>
        <w:numPr>
          <w:ilvl w:val="1"/>
          <w:numId w:val="53"/>
        </w:numPr>
        <w:tabs>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41FF6F1" w14:textId="77777777" w:rsidR="00BB44C7" w:rsidRDefault="00BC0BBE">
      <w:pPr>
        <w:pStyle w:val="BodyTextIndentZnak"/>
        <w:numPr>
          <w:ilvl w:val="1"/>
          <w:numId w:val="53"/>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Jeżeli Wykonawca nie złożył oświadczenia, o którym mowa w art. 125 ust. 1 Ustawy,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01D44D0" w14:textId="4510E4A2" w:rsidR="00BC0BBE" w:rsidRPr="00BB44C7" w:rsidRDefault="00BC0BBE">
      <w:pPr>
        <w:pStyle w:val="BodyTextIndentZnak"/>
        <w:numPr>
          <w:ilvl w:val="1"/>
          <w:numId w:val="53"/>
        </w:numPr>
        <w:tabs>
          <w:tab w:val="num" w:pos="567"/>
        </w:tabs>
        <w:spacing w:line="276" w:lineRule="auto"/>
        <w:ind w:left="567" w:hanging="567"/>
        <w:rPr>
          <w:rFonts w:asciiTheme="minorHAnsi" w:eastAsia="Calibri" w:hAnsiTheme="minorHAnsi" w:cstheme="minorHAnsi"/>
          <w:sz w:val="22"/>
          <w:szCs w:val="22"/>
        </w:rPr>
      </w:pPr>
      <w:r w:rsidRPr="00BB44C7">
        <w:rPr>
          <w:rFonts w:asciiTheme="minorHAnsi" w:eastAsia="Calibri" w:hAnsiTheme="minorHAnsi" w:cstheme="minorHAnsi"/>
          <w:sz w:val="22"/>
          <w:szCs w:val="22"/>
        </w:rPr>
        <w:lastRenderedPageBreak/>
        <w:t xml:space="preserve">Zamawiający może żądać od wykonawców wyjaśnień dotyczących treści oświadczenia, </w:t>
      </w:r>
      <w:r w:rsidRPr="00BB44C7">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79694FE7" w14:textId="77777777" w:rsidR="0023285E" w:rsidRPr="00BC0BBE" w:rsidRDefault="0023285E" w:rsidP="003768A7">
      <w:pPr>
        <w:pStyle w:val="Tekstpodstawowywcity2"/>
        <w:spacing w:after="0" w:line="276" w:lineRule="auto"/>
        <w:ind w:left="567" w:hanging="567"/>
        <w:jc w:val="both"/>
        <w:rPr>
          <w:rFonts w:ascii="Calibri" w:hAnsi="Calibri" w:cs="Calibri"/>
          <w:sz w:val="22"/>
          <w:szCs w:val="22"/>
          <w:lang w:val="pl-PL"/>
        </w:rPr>
      </w:pPr>
    </w:p>
    <w:p w14:paraId="3B9C034F" w14:textId="6BBDB60C" w:rsidR="00824661" w:rsidRPr="003F28B4" w:rsidRDefault="003F28B4">
      <w:pPr>
        <w:numPr>
          <w:ilvl w:val="0"/>
          <w:numId w:val="53"/>
        </w:numPr>
        <w:spacing w:line="276" w:lineRule="auto"/>
        <w:ind w:left="567" w:hanging="567"/>
        <w:jc w:val="both"/>
        <w:rPr>
          <w:rFonts w:ascii="Calibri" w:hAnsi="Calibri" w:cs="Calibri"/>
          <w:iCs/>
          <w:sz w:val="22"/>
          <w:szCs w:val="22"/>
          <w:u w:val="single"/>
        </w:rPr>
      </w:pPr>
      <w:r w:rsidRPr="003F28B4">
        <w:rPr>
          <w:rFonts w:ascii="Calibri" w:hAnsi="Calibri" w:cs="Calibri"/>
          <w:b/>
          <w:bCs/>
          <w:iCs/>
          <w:sz w:val="22"/>
          <w:szCs w:val="22"/>
          <w:u w:val="single"/>
        </w:rPr>
        <w:t>Informacja dla wykonawców wspólnie ubiegających się o udzielenie zamówienia (spółki cywilne/konsorcja)</w:t>
      </w:r>
    </w:p>
    <w:p w14:paraId="2A703F70" w14:textId="77777777" w:rsidR="00F9335F" w:rsidRPr="00221FDC"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niezależnie od charakteru prawnego łączących go z nim stosunków prawnych.</w:t>
      </w:r>
      <w:r w:rsidRPr="00221FDC">
        <w:rPr>
          <w:rFonts w:ascii="Calibri" w:hAnsi="Calibri" w:cs="Calibri"/>
          <w:color w:val="000000" w:themeColor="text1"/>
          <w:sz w:val="22"/>
          <w:szCs w:val="22"/>
          <w:lang w:val="pl-PL"/>
        </w:rPr>
        <w:t xml:space="preserve"> </w:t>
      </w:r>
    </w:p>
    <w:p w14:paraId="2F3E7CB0" w14:textId="77777777" w:rsidR="00F9335F" w:rsidRPr="00221FDC" w:rsidRDefault="00F9335F">
      <w:pPr>
        <w:pStyle w:val="Tekstpodstawowy"/>
        <w:widowControl w:val="0"/>
        <w:numPr>
          <w:ilvl w:val="1"/>
          <w:numId w:val="27"/>
        </w:numPr>
        <w:suppressLineNumbers w:val="0"/>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Wykonawca, który polega na zdolnościach lub sytuacji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xml:space="preserve">, </w:t>
      </w:r>
      <w:r w:rsidRPr="00221FDC">
        <w:rPr>
          <w:rFonts w:ascii="Calibri" w:hAnsi="Calibri" w:cs="Calibri"/>
          <w:b/>
          <w:bCs/>
          <w:color w:val="000000" w:themeColor="text1"/>
          <w:sz w:val="22"/>
          <w:szCs w:val="22"/>
          <w:lang w:val="pl-PL"/>
        </w:rPr>
        <w:t xml:space="preserve">składa wraz z ofertą </w:t>
      </w:r>
      <w:r w:rsidRPr="00221FDC">
        <w:rPr>
          <w:rFonts w:ascii="Calibri" w:hAnsi="Calibri" w:cs="Calibri"/>
          <w:b/>
          <w:bCs/>
          <w:color w:val="000000" w:themeColor="text1"/>
          <w:sz w:val="22"/>
          <w:szCs w:val="22"/>
        </w:rPr>
        <w:t>zobowiązanie</w:t>
      </w:r>
      <w:r w:rsidRPr="00221FDC">
        <w:rPr>
          <w:rFonts w:ascii="Calibri" w:hAnsi="Calibri" w:cs="Calibri"/>
          <w:color w:val="000000" w:themeColor="text1"/>
          <w:sz w:val="22"/>
          <w:szCs w:val="22"/>
        </w:rPr>
        <w:t xml:space="preserve"> podmiot</w:t>
      </w:r>
      <w:r w:rsidRPr="00221FDC">
        <w:rPr>
          <w:rFonts w:ascii="Calibri" w:hAnsi="Calibri" w:cs="Calibri"/>
          <w:color w:val="000000" w:themeColor="text1"/>
          <w:sz w:val="22"/>
          <w:szCs w:val="22"/>
          <w:lang w:val="pl-PL"/>
        </w:rPr>
        <w:t>u udostępniającego zasoby</w:t>
      </w:r>
      <w:r w:rsidRPr="00221FDC">
        <w:rPr>
          <w:rFonts w:ascii="Calibri" w:hAnsi="Calibri" w:cs="Calibri"/>
          <w:color w:val="000000" w:themeColor="text1"/>
          <w:sz w:val="22"/>
          <w:szCs w:val="22"/>
        </w:rPr>
        <w:t xml:space="preserve"> do oddania mu do dyspozycji niezbędnych zasobów na potrzeby realizacji </w:t>
      </w:r>
      <w:r w:rsidRPr="00221FDC">
        <w:rPr>
          <w:rFonts w:ascii="Calibri" w:hAnsi="Calibri" w:cs="Calibri"/>
          <w:color w:val="000000" w:themeColor="text1"/>
          <w:sz w:val="22"/>
          <w:szCs w:val="22"/>
          <w:lang w:val="pl-PL"/>
        </w:rPr>
        <w:t xml:space="preserve">danego </w:t>
      </w:r>
      <w:r w:rsidRPr="00221FDC">
        <w:rPr>
          <w:rFonts w:ascii="Calibri" w:hAnsi="Calibri" w:cs="Calibri"/>
          <w:color w:val="000000" w:themeColor="text1"/>
          <w:sz w:val="22"/>
          <w:szCs w:val="22"/>
        </w:rPr>
        <w:t xml:space="preserve">zamówienia </w:t>
      </w:r>
      <w:r w:rsidRPr="00221FDC">
        <w:rPr>
          <w:rFonts w:ascii="Calibri" w:hAnsi="Calibri" w:cs="Calibri"/>
          <w:color w:val="000000" w:themeColor="text1"/>
          <w:sz w:val="22"/>
          <w:szCs w:val="22"/>
          <w:lang w:val="pl-PL"/>
        </w:rPr>
        <w:t xml:space="preserve">lub inny podmiotowy środek dowodowy potwierdzający, że wykonawca </w:t>
      </w:r>
      <w:proofErr w:type="spellStart"/>
      <w:r w:rsidRPr="00221FDC">
        <w:rPr>
          <w:rFonts w:ascii="Calibri" w:hAnsi="Calibri" w:cs="Calibri"/>
          <w:color w:val="000000" w:themeColor="text1"/>
          <w:sz w:val="22"/>
          <w:szCs w:val="22"/>
          <w:lang w:val="pl-PL"/>
        </w:rPr>
        <w:t>realizu</w:t>
      </w:r>
      <w:proofErr w:type="spellEnd"/>
      <w:r w:rsidRPr="00221FDC">
        <w:rPr>
          <w:rFonts w:ascii="Calibri" w:hAnsi="Calibri" w:cs="Calibri"/>
          <w:color w:val="000000" w:themeColor="text1"/>
          <w:sz w:val="22"/>
          <w:szCs w:val="22"/>
        </w:rPr>
        <w:t>j</w:t>
      </w:r>
      <w:r w:rsidRPr="00221FDC">
        <w:rPr>
          <w:rFonts w:ascii="Calibri" w:hAnsi="Calibri" w:cs="Calibri"/>
          <w:color w:val="000000" w:themeColor="text1"/>
          <w:sz w:val="22"/>
          <w:szCs w:val="22"/>
          <w:lang w:val="pl-PL"/>
        </w:rPr>
        <w:t>ą</w:t>
      </w:r>
      <w:r w:rsidRPr="00221FDC">
        <w:rPr>
          <w:rFonts w:ascii="Calibri" w:hAnsi="Calibri" w:cs="Calibri"/>
          <w:color w:val="000000" w:themeColor="text1"/>
          <w:sz w:val="22"/>
          <w:szCs w:val="22"/>
        </w:rPr>
        <w:t>c zamówienie, będzie dysponował niezbędnymi zasobami tych podmiotów</w:t>
      </w:r>
      <w:r w:rsidRPr="00221FDC">
        <w:rPr>
          <w:rFonts w:ascii="Calibri" w:hAnsi="Calibri" w:cs="Calibri"/>
          <w:color w:val="000000" w:themeColor="text1"/>
          <w:sz w:val="22"/>
          <w:szCs w:val="22"/>
          <w:lang w:val="pl-PL"/>
        </w:rPr>
        <w:t xml:space="preserve">. </w:t>
      </w:r>
      <w:r w:rsidRPr="00221FDC">
        <w:rPr>
          <w:rFonts w:ascii="Calibri" w:hAnsi="Calibri" w:cs="Calibri"/>
          <w:b/>
          <w:bCs/>
          <w:color w:val="000000" w:themeColor="text1"/>
          <w:sz w:val="22"/>
          <w:szCs w:val="22"/>
          <w:lang w:val="pl-PL"/>
        </w:rPr>
        <w:t>Wzór zobowiązania stanowi załącznik nr 5 do SWZ</w:t>
      </w:r>
      <w:r w:rsidRPr="00221FDC">
        <w:rPr>
          <w:rFonts w:ascii="Calibri" w:hAnsi="Calibri" w:cs="Calibri"/>
          <w:color w:val="000000" w:themeColor="text1"/>
          <w:sz w:val="22"/>
          <w:szCs w:val="22"/>
          <w:lang w:val="pl-PL"/>
        </w:rPr>
        <w:t>.</w:t>
      </w:r>
    </w:p>
    <w:p w14:paraId="0B422CFB" w14:textId="77777777" w:rsidR="00F9335F" w:rsidRPr="00221FDC" w:rsidRDefault="00F9335F">
      <w:pPr>
        <w:pStyle w:val="BodyTextIndentZnak"/>
        <w:numPr>
          <w:ilvl w:val="1"/>
          <w:numId w:val="27"/>
        </w:numPr>
        <w:tabs>
          <w:tab w:val="left" w:pos="567"/>
        </w:tabs>
        <w:spacing w:line="276" w:lineRule="auto"/>
        <w:ind w:left="567" w:hanging="567"/>
        <w:rPr>
          <w:rFonts w:ascii="Calibri" w:eastAsia="Tahoma" w:hAnsi="Calibri" w:cs="Calibri"/>
          <w:color w:val="000000" w:themeColor="text1"/>
          <w:sz w:val="22"/>
          <w:szCs w:val="22"/>
        </w:rPr>
      </w:pPr>
      <w:r w:rsidRPr="00221FDC">
        <w:rPr>
          <w:rFonts w:ascii="Calibri" w:hAnsi="Calibri" w:cs="Calibri"/>
          <w:color w:val="000000" w:themeColor="text1"/>
          <w:sz w:val="22"/>
          <w:szCs w:val="22"/>
          <w:lang w:eastAsia="pl-PL"/>
        </w:rPr>
        <w:t xml:space="preserve">Zobowiązanie podmiotu udostępniającego zasoby, o którym mowa w pkt. 10.2 SWZ, potwierdza, że stosunek łączący wykonawcę z podmiotami udostępniającymi zasoby gwarantuje rzeczywisty dostęp do tych zasobów oraz określa w szczególności: </w:t>
      </w:r>
    </w:p>
    <w:p w14:paraId="04C43FC7"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 xml:space="preserve">1)   zakres dostępnych wykonawcy zasobów podmiotu udostępniającego zasoby; </w:t>
      </w:r>
    </w:p>
    <w:p w14:paraId="77CF574F"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 xml:space="preserve">2) sposób i okres udostępnienia wykonawcy i wykorzystania przez niego zasobów podmiotu udostępniającego te zasoby przy wykonywaniu zamówienia; </w:t>
      </w:r>
    </w:p>
    <w:p w14:paraId="68555D5E"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DEBE01A" w14:textId="77777777" w:rsidR="00F9335F" w:rsidRPr="00221FDC" w:rsidRDefault="00F9335F">
      <w:pPr>
        <w:pStyle w:val="Tekstpodstawowy"/>
        <w:widowControl w:val="0"/>
        <w:numPr>
          <w:ilvl w:val="1"/>
          <w:numId w:val="27"/>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Zamawiający oceni</w:t>
      </w:r>
      <w:r w:rsidRPr="00221FDC">
        <w:rPr>
          <w:rFonts w:ascii="Calibri" w:hAnsi="Calibri" w:cs="Calibri"/>
          <w:color w:val="000000" w:themeColor="text1"/>
          <w:sz w:val="22"/>
          <w:szCs w:val="22"/>
          <w:lang w:val="pl-PL"/>
        </w:rPr>
        <w:t>a</w:t>
      </w:r>
      <w:r w:rsidRPr="00221FDC">
        <w:rPr>
          <w:rFonts w:ascii="Calibri" w:hAnsi="Calibri" w:cs="Calibri"/>
          <w:color w:val="000000" w:themeColor="text1"/>
          <w:sz w:val="22"/>
          <w:szCs w:val="22"/>
        </w:rPr>
        <w:t>, czy udostępniane Wykonawcy przez podmioty</w:t>
      </w:r>
      <w:r w:rsidRPr="00221FDC">
        <w:rPr>
          <w:rFonts w:ascii="Calibri" w:hAnsi="Calibri" w:cs="Calibri"/>
          <w:color w:val="000000" w:themeColor="text1"/>
          <w:sz w:val="22"/>
          <w:szCs w:val="22"/>
          <w:lang w:val="pl-PL"/>
        </w:rPr>
        <w:t xml:space="preserve"> udostępniające zasoby </w:t>
      </w:r>
      <w:r w:rsidRPr="00221FDC">
        <w:rPr>
          <w:rFonts w:ascii="Calibri" w:hAnsi="Calibri" w:cs="Calibri"/>
          <w:color w:val="000000" w:themeColor="text1"/>
          <w:sz w:val="22"/>
          <w:szCs w:val="22"/>
        </w:rPr>
        <w:t xml:space="preserve"> zdolności techniczne lub zawodowe lub ich sytuacja finansowa lub ekonomiczna, pozwalają na wykazanie przez Wykonawcę spełniania warunków udziału w postępowaniu oraz zbada, czy nie zachodzą </w:t>
      </w:r>
      <w:r w:rsidRPr="00221FDC">
        <w:rPr>
          <w:rFonts w:ascii="Calibri" w:eastAsia="Tahoma" w:hAnsi="Calibri" w:cs="Calibri"/>
          <w:color w:val="000000" w:themeColor="text1"/>
          <w:sz w:val="22"/>
          <w:szCs w:val="22"/>
        </w:rPr>
        <w:t xml:space="preserve">wobec tego podmiotu podstawy wykluczenia, o których mowa w </w:t>
      </w:r>
      <w:r w:rsidRPr="00221FDC">
        <w:rPr>
          <w:rFonts w:ascii="Calibri" w:hAnsi="Calibri" w:cs="Calibri"/>
          <w:color w:val="000000" w:themeColor="text1"/>
          <w:sz w:val="22"/>
          <w:szCs w:val="22"/>
          <w:lang w:eastAsia="pl-PL"/>
        </w:rPr>
        <w:t xml:space="preserve">art. 108 ust. 1 oraz </w:t>
      </w:r>
      <w:r w:rsidRPr="00221FDC">
        <w:rPr>
          <w:rFonts w:ascii="Calibri" w:hAnsi="Calibri" w:cs="Calibri"/>
          <w:color w:val="000000" w:themeColor="text1"/>
          <w:sz w:val="22"/>
          <w:szCs w:val="22"/>
          <w:lang w:val="pl-PL" w:eastAsia="pl-PL"/>
        </w:rPr>
        <w:t>109 ust. 1 pkt 4 Ustawy.</w:t>
      </w:r>
    </w:p>
    <w:p w14:paraId="4D011013" w14:textId="77777777" w:rsidR="00F9335F" w:rsidRPr="00221FDC" w:rsidRDefault="00F9335F">
      <w:pPr>
        <w:pStyle w:val="Tekstpodstawowy"/>
        <w:widowControl w:val="0"/>
        <w:numPr>
          <w:ilvl w:val="1"/>
          <w:numId w:val="27"/>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1FDC">
        <w:rPr>
          <w:rFonts w:ascii="Calibri" w:hAnsi="Calibri" w:cs="Calibri"/>
          <w:bCs/>
          <w:color w:val="000000" w:themeColor="text1"/>
          <w:sz w:val="22"/>
          <w:szCs w:val="22"/>
          <w:lang w:eastAsia="pl-PL"/>
        </w:rPr>
        <w:t>.</w:t>
      </w:r>
    </w:p>
    <w:p w14:paraId="3CD27F72" w14:textId="4A873068" w:rsidR="00F9335F" w:rsidRPr="00221FDC" w:rsidRDefault="00F9335F">
      <w:pPr>
        <w:pStyle w:val="Tekstpodstawowy"/>
        <w:widowControl w:val="0"/>
        <w:numPr>
          <w:ilvl w:val="1"/>
          <w:numId w:val="27"/>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lang w:val="pl-PL" w:eastAsia="pl-PL"/>
        </w:rPr>
        <w:t>W</w:t>
      </w:r>
      <w:r w:rsidRPr="00221FDC">
        <w:rPr>
          <w:rFonts w:ascii="Calibri" w:hAnsi="Calibri" w:cs="Calibri"/>
          <w:color w:val="000000" w:themeColor="text1"/>
          <w:sz w:val="22"/>
          <w:szCs w:val="22"/>
        </w:rPr>
        <w:t xml:space="preserve"> odniesieniu do warunków dotyczących wykształcenia, kwalifikacji zawodowych lub doświadczenia, Wykonawcy mogą polegać na zdolnościach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xml:space="preserve">, jeśli podmioty te </w:t>
      </w:r>
      <w:r w:rsidRPr="00221FDC">
        <w:rPr>
          <w:rFonts w:ascii="Calibri" w:hAnsi="Calibri" w:cs="Calibri"/>
          <w:color w:val="000000" w:themeColor="text1"/>
          <w:sz w:val="22"/>
          <w:szCs w:val="22"/>
          <w:lang w:val="pl-PL"/>
        </w:rPr>
        <w:t>wykonają</w:t>
      </w:r>
      <w:r w:rsidRPr="00221FDC">
        <w:rPr>
          <w:rFonts w:ascii="Calibri" w:hAnsi="Calibri" w:cs="Calibri"/>
          <w:color w:val="000000" w:themeColor="text1"/>
          <w:sz w:val="22"/>
          <w:szCs w:val="22"/>
        </w:rPr>
        <w:t xml:space="preserve"> </w:t>
      </w:r>
      <w:r w:rsidR="00221FDC">
        <w:rPr>
          <w:rFonts w:ascii="Calibri" w:hAnsi="Calibri" w:cs="Calibri"/>
          <w:color w:val="000000" w:themeColor="text1"/>
          <w:sz w:val="22"/>
          <w:szCs w:val="22"/>
          <w:lang w:val="pl-PL"/>
        </w:rPr>
        <w:t>dostawy</w:t>
      </w:r>
      <w:r w:rsidRPr="00221FDC">
        <w:rPr>
          <w:rFonts w:ascii="Calibri" w:hAnsi="Calibri" w:cs="Calibri"/>
          <w:color w:val="000000" w:themeColor="text1"/>
          <w:sz w:val="22"/>
          <w:szCs w:val="22"/>
        </w:rPr>
        <w:t>, do realizacji których te zdolności są wymagane.</w:t>
      </w:r>
    </w:p>
    <w:p w14:paraId="72700A62" w14:textId="046CF6F4" w:rsidR="00F9335F" w:rsidRPr="00221FDC"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Jeżeli zdolności techniczne lub zawodowe podmiotu</w:t>
      </w:r>
      <w:r w:rsidRPr="00221FDC">
        <w:rPr>
          <w:rFonts w:ascii="Calibri" w:hAnsi="Calibri" w:cs="Calibri"/>
          <w:color w:val="000000" w:themeColor="text1"/>
          <w:sz w:val="22"/>
          <w:szCs w:val="22"/>
          <w:lang w:val="pl-PL"/>
        </w:rPr>
        <w:t>, sytuacja ekonomiczna lub finansowa podmiotu udostępniającego zasoby</w:t>
      </w:r>
      <w:r w:rsidRPr="00221FDC">
        <w:rPr>
          <w:rFonts w:ascii="Calibri" w:hAnsi="Calibri" w:cs="Calibri"/>
          <w:color w:val="000000" w:themeColor="text1"/>
          <w:sz w:val="22"/>
          <w:szCs w:val="22"/>
        </w:rPr>
        <w:t>, nie potwierdzają spełnienia przez Wykonawcę warunków udziału w postępowaniu lub zachodzą wobec t</w:t>
      </w:r>
      <w:r w:rsidRPr="00221FDC">
        <w:rPr>
          <w:rFonts w:ascii="Calibri" w:hAnsi="Calibri" w:cs="Calibri"/>
          <w:color w:val="000000" w:themeColor="text1"/>
          <w:sz w:val="22"/>
          <w:szCs w:val="22"/>
          <w:lang w:val="pl-PL"/>
        </w:rPr>
        <w:t>ego</w:t>
      </w:r>
      <w:r w:rsidRPr="00221FDC">
        <w:rPr>
          <w:rFonts w:ascii="Calibri" w:hAnsi="Calibri" w:cs="Calibri"/>
          <w:color w:val="000000" w:themeColor="text1"/>
          <w:sz w:val="22"/>
          <w:szCs w:val="22"/>
        </w:rPr>
        <w:t xml:space="preserve"> podmiotów podstawy wykluczenia, Zamawiający zażąda, aby Wykonawca w terminie określonym przez Zamawiającego</w:t>
      </w:r>
      <w:r w:rsidRPr="00221FDC">
        <w:rPr>
          <w:rFonts w:ascii="Calibri" w:hAnsi="Calibri" w:cs="Calibri"/>
          <w:color w:val="000000" w:themeColor="text1"/>
          <w:sz w:val="22"/>
          <w:szCs w:val="22"/>
          <w:lang w:val="pl-PL"/>
        </w:rPr>
        <w:t xml:space="preserve"> </w:t>
      </w:r>
      <w:r w:rsidRPr="00221FDC">
        <w:rPr>
          <w:rFonts w:ascii="Calibri" w:hAnsi="Calibri" w:cs="Calibri"/>
          <w:color w:val="000000" w:themeColor="text1"/>
          <w:sz w:val="22"/>
          <w:szCs w:val="22"/>
        </w:rPr>
        <w:t xml:space="preserve">zastąpił ten podmiot innym podmiotem lub podmiotami </w:t>
      </w:r>
      <w:r w:rsidRPr="00221FDC">
        <w:rPr>
          <w:rFonts w:ascii="Calibri" w:hAnsi="Calibri" w:cs="Calibri"/>
          <w:color w:val="000000" w:themeColor="text1"/>
          <w:sz w:val="22"/>
          <w:szCs w:val="22"/>
          <w:lang w:val="pl-PL"/>
        </w:rPr>
        <w:t xml:space="preserve">albo wykazał, że samodzielnie spełnia warunki udziału w postępowaniu określone w pkt </w:t>
      </w:r>
      <w:r w:rsidR="00221FDC">
        <w:rPr>
          <w:rFonts w:ascii="Calibri" w:hAnsi="Calibri" w:cs="Calibri"/>
          <w:color w:val="000000" w:themeColor="text1"/>
          <w:sz w:val="22"/>
          <w:szCs w:val="22"/>
          <w:lang w:val="pl-PL"/>
        </w:rPr>
        <w:t>7</w:t>
      </w:r>
      <w:r w:rsidRPr="00221FDC">
        <w:rPr>
          <w:rFonts w:ascii="Calibri" w:hAnsi="Calibri" w:cs="Calibri"/>
          <w:color w:val="000000" w:themeColor="text1"/>
          <w:sz w:val="22"/>
          <w:szCs w:val="22"/>
          <w:lang w:val="pl-PL"/>
        </w:rPr>
        <w:t>.</w:t>
      </w:r>
      <w:r w:rsidR="00221FDC">
        <w:rPr>
          <w:rFonts w:ascii="Calibri" w:hAnsi="Calibri" w:cs="Calibri"/>
          <w:color w:val="000000" w:themeColor="text1"/>
          <w:sz w:val="22"/>
          <w:szCs w:val="22"/>
          <w:lang w:val="pl-PL"/>
        </w:rPr>
        <w:t>2</w:t>
      </w:r>
      <w:r w:rsidRPr="00221FDC">
        <w:rPr>
          <w:rFonts w:ascii="Calibri" w:hAnsi="Calibri" w:cs="Calibri"/>
          <w:color w:val="000000" w:themeColor="text1"/>
          <w:sz w:val="22"/>
          <w:szCs w:val="22"/>
          <w:lang w:val="pl-PL"/>
        </w:rPr>
        <w:t>. SWZ.</w:t>
      </w:r>
    </w:p>
    <w:p w14:paraId="4F4B46DD" w14:textId="77777777" w:rsidR="00F9335F" w:rsidRPr="00DB1993"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B1993">
        <w:rPr>
          <w:rFonts w:ascii="Calibri" w:hAnsi="Calibri" w:cs="Calibri"/>
          <w:color w:val="000000" w:themeColor="text1"/>
          <w:sz w:val="22"/>
          <w:szCs w:val="22"/>
          <w:lang w:val="pl-PL"/>
        </w:rPr>
        <w:t>.</w:t>
      </w:r>
    </w:p>
    <w:p w14:paraId="15EA7078" w14:textId="77777777" w:rsidR="00F9335F" w:rsidRPr="00DB1993"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 xml:space="preserve">Wykonawcy mogą wspólnie ubiegać się o udzielenie zamówienia. W takim przypadku Wykonawcy ustanawiają pełnomocnika do reprezentowania ich w postępowaniu w postępowaniu o udzielenie </w:t>
      </w:r>
      <w:r w:rsidRPr="00DB1993">
        <w:rPr>
          <w:rFonts w:ascii="Calibri" w:hAnsi="Calibri" w:cs="Calibri"/>
          <w:color w:val="000000" w:themeColor="text1"/>
          <w:sz w:val="22"/>
          <w:szCs w:val="22"/>
        </w:rPr>
        <w:lastRenderedPageBreak/>
        <w:t>zamówienia  albo reprezentowania  w postępowaniu i zawarcia umowy w sprawie zamówienia publicznego</w:t>
      </w:r>
    </w:p>
    <w:p w14:paraId="5DE95973" w14:textId="47680B3F" w:rsidR="00F9335F" w:rsidRPr="00FB195E"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FB195E">
        <w:rPr>
          <w:rFonts w:ascii="Calibri" w:hAnsi="Calibri" w:cs="Calibri"/>
          <w:color w:val="000000" w:themeColor="text1"/>
          <w:sz w:val="22"/>
          <w:szCs w:val="22"/>
        </w:rPr>
        <w:t>W przypadku Wykonawców wspólnie ubiegających się o udzielenie zamówienia, warun</w:t>
      </w:r>
      <w:r w:rsidRPr="00FB195E">
        <w:rPr>
          <w:rFonts w:ascii="Calibri" w:hAnsi="Calibri" w:cs="Calibri"/>
          <w:color w:val="000000" w:themeColor="text1"/>
          <w:sz w:val="22"/>
          <w:szCs w:val="22"/>
          <w:lang w:val="pl-PL"/>
        </w:rPr>
        <w:t>ki</w:t>
      </w:r>
      <w:r w:rsidRPr="00FB195E">
        <w:rPr>
          <w:rFonts w:ascii="Calibri" w:hAnsi="Calibri" w:cs="Calibri"/>
          <w:color w:val="000000" w:themeColor="text1"/>
          <w:sz w:val="22"/>
          <w:szCs w:val="22"/>
        </w:rPr>
        <w:t xml:space="preserve"> o których mowa w pkt</w:t>
      </w:r>
      <w:r w:rsidRPr="00FB195E">
        <w:rPr>
          <w:rFonts w:ascii="Calibri" w:hAnsi="Calibri" w:cs="Calibri"/>
          <w:color w:val="000000" w:themeColor="text1"/>
          <w:sz w:val="22"/>
          <w:szCs w:val="22"/>
          <w:lang w:val="pl-PL"/>
        </w:rPr>
        <w:t xml:space="preserve"> </w:t>
      </w:r>
      <w:r w:rsidR="00DB1993" w:rsidRPr="00FB195E">
        <w:rPr>
          <w:rFonts w:ascii="Calibri" w:hAnsi="Calibri" w:cs="Calibri"/>
          <w:color w:val="000000" w:themeColor="text1"/>
          <w:sz w:val="22"/>
          <w:szCs w:val="22"/>
          <w:lang w:val="pl-PL"/>
        </w:rPr>
        <w:t>7.2</w:t>
      </w:r>
      <w:r w:rsidRPr="00FB195E">
        <w:rPr>
          <w:rFonts w:ascii="Calibri" w:hAnsi="Calibri" w:cs="Calibri"/>
          <w:color w:val="000000" w:themeColor="text1"/>
          <w:sz w:val="22"/>
          <w:szCs w:val="22"/>
          <w:lang w:val="pl-PL"/>
        </w:rPr>
        <w:t xml:space="preserve"> </w:t>
      </w:r>
      <w:r w:rsidRPr="00FB195E">
        <w:rPr>
          <w:rFonts w:ascii="Calibri" w:hAnsi="Calibri" w:cs="Calibri"/>
          <w:color w:val="000000" w:themeColor="text1"/>
          <w:sz w:val="22"/>
          <w:szCs w:val="22"/>
        </w:rPr>
        <w:t>niniejszej SWZ zostan</w:t>
      </w:r>
      <w:r w:rsidRPr="00FB195E">
        <w:rPr>
          <w:rFonts w:ascii="Calibri" w:hAnsi="Calibri" w:cs="Calibri"/>
          <w:color w:val="000000" w:themeColor="text1"/>
          <w:sz w:val="22"/>
          <w:szCs w:val="22"/>
          <w:lang w:val="pl-PL"/>
        </w:rPr>
        <w:t>ie</w:t>
      </w:r>
      <w:r w:rsidRPr="00FB195E">
        <w:rPr>
          <w:rFonts w:ascii="Calibri" w:hAnsi="Calibri" w:cs="Calibri"/>
          <w:color w:val="000000" w:themeColor="text1"/>
          <w:sz w:val="22"/>
          <w:szCs w:val="22"/>
        </w:rPr>
        <w:t xml:space="preserve"> spełnion</w:t>
      </w:r>
      <w:r w:rsidRPr="00FB195E">
        <w:rPr>
          <w:rFonts w:ascii="Calibri" w:hAnsi="Calibri" w:cs="Calibri"/>
          <w:color w:val="000000" w:themeColor="text1"/>
          <w:sz w:val="22"/>
          <w:szCs w:val="22"/>
          <w:lang w:val="pl-PL"/>
        </w:rPr>
        <w:t>y</w:t>
      </w:r>
      <w:r w:rsidRPr="00FB195E">
        <w:rPr>
          <w:rFonts w:ascii="Calibri" w:hAnsi="Calibri" w:cs="Calibri"/>
          <w:color w:val="000000" w:themeColor="text1"/>
          <w:sz w:val="22"/>
          <w:szCs w:val="22"/>
        </w:rPr>
        <w:t xml:space="preserve"> jeżeli </w:t>
      </w:r>
      <w:r w:rsidRPr="00FB195E">
        <w:rPr>
          <w:rFonts w:ascii="Calibri" w:hAnsi="Calibri" w:cs="Calibri"/>
          <w:color w:val="000000" w:themeColor="text1"/>
          <w:sz w:val="22"/>
          <w:szCs w:val="22"/>
          <w:lang w:val="pl-PL"/>
        </w:rPr>
        <w:t xml:space="preserve">każdy z nich </w:t>
      </w:r>
      <w:r w:rsidRPr="00FB195E">
        <w:rPr>
          <w:rFonts w:ascii="Calibri" w:hAnsi="Calibri" w:cs="Calibri"/>
          <w:color w:val="000000" w:themeColor="text1"/>
          <w:sz w:val="22"/>
          <w:szCs w:val="22"/>
        </w:rPr>
        <w:t>spełni jeden z Wykonawców</w:t>
      </w:r>
      <w:r w:rsidRPr="00FB195E">
        <w:rPr>
          <w:rFonts w:ascii="Calibri" w:hAnsi="Calibri" w:cs="Calibri"/>
          <w:color w:val="000000" w:themeColor="text1"/>
          <w:sz w:val="22"/>
          <w:szCs w:val="22"/>
          <w:lang w:val="pl-PL"/>
        </w:rPr>
        <w:t xml:space="preserve"> (tzn. jeden wykonawca samodzielnie spełnia warunek określony w pkt </w:t>
      </w:r>
      <w:r w:rsidR="00FB195E" w:rsidRPr="00FB195E">
        <w:rPr>
          <w:rFonts w:ascii="Calibri" w:hAnsi="Calibri" w:cs="Calibri"/>
          <w:color w:val="000000" w:themeColor="text1"/>
          <w:sz w:val="22"/>
          <w:szCs w:val="22"/>
          <w:lang w:val="pl-PL"/>
        </w:rPr>
        <w:t>7.2.4.1</w:t>
      </w:r>
      <w:r w:rsidRPr="00FB195E">
        <w:rPr>
          <w:rFonts w:ascii="Calibri" w:hAnsi="Calibri" w:cs="Calibri"/>
          <w:color w:val="000000" w:themeColor="text1"/>
          <w:sz w:val="22"/>
          <w:szCs w:val="22"/>
          <w:lang w:val="pl-PL"/>
        </w:rPr>
        <w:t xml:space="preserve"> </w:t>
      </w:r>
      <w:r w:rsidR="00251C6B">
        <w:rPr>
          <w:rFonts w:ascii="Calibri" w:hAnsi="Calibri" w:cs="Calibri"/>
          <w:color w:val="000000" w:themeColor="text1"/>
          <w:sz w:val="22"/>
          <w:szCs w:val="22"/>
          <w:lang w:val="pl-PL"/>
        </w:rPr>
        <w:t xml:space="preserve">(w zakresie odpowiedniej części przedmiotu zamówienia) </w:t>
      </w:r>
      <w:r w:rsidRPr="00FB195E">
        <w:rPr>
          <w:rFonts w:ascii="Calibri" w:hAnsi="Calibri" w:cs="Calibri"/>
          <w:color w:val="000000" w:themeColor="text1"/>
          <w:sz w:val="22"/>
          <w:szCs w:val="22"/>
          <w:lang w:val="pl-PL"/>
        </w:rPr>
        <w:t xml:space="preserve">a drugi wykonawca samodzielnie spełnia warunek określony w pkt </w:t>
      </w:r>
      <w:r w:rsidR="00FB195E" w:rsidRPr="00FB195E">
        <w:rPr>
          <w:rFonts w:ascii="Calibri" w:hAnsi="Calibri" w:cs="Calibri"/>
          <w:color w:val="000000" w:themeColor="text1"/>
          <w:sz w:val="22"/>
          <w:szCs w:val="22"/>
          <w:lang w:val="pl-PL"/>
        </w:rPr>
        <w:t>7.2.4.2</w:t>
      </w:r>
      <w:r w:rsidRPr="00FB195E">
        <w:rPr>
          <w:rFonts w:ascii="Calibri" w:hAnsi="Calibri" w:cs="Calibri"/>
          <w:color w:val="000000" w:themeColor="text1"/>
          <w:sz w:val="22"/>
          <w:szCs w:val="22"/>
          <w:lang w:val="pl-PL"/>
        </w:rPr>
        <w:t xml:space="preserve"> SWZ</w:t>
      </w:r>
      <w:r w:rsidR="00DB2105">
        <w:rPr>
          <w:rFonts w:ascii="Calibri" w:hAnsi="Calibri" w:cs="Calibri"/>
          <w:color w:val="000000" w:themeColor="text1"/>
          <w:sz w:val="22"/>
          <w:szCs w:val="22"/>
          <w:lang w:val="pl-PL"/>
        </w:rPr>
        <w:t xml:space="preserve"> (w zakresie odpowiedniej części przedmiotu zamówienia)</w:t>
      </w:r>
      <w:r w:rsidRPr="00FB195E">
        <w:rPr>
          <w:rFonts w:ascii="Calibri" w:hAnsi="Calibri" w:cs="Calibri"/>
          <w:color w:val="000000" w:themeColor="text1"/>
          <w:sz w:val="22"/>
          <w:szCs w:val="22"/>
        </w:rPr>
        <w:t xml:space="preserve">, natomiast każdy z Wykonawców wspólnie ubiegających się o udzielenie zamówienia zobowiązany jest wykazać brak podstaw do wykluczenia go z postępowania </w:t>
      </w:r>
      <w:r w:rsidRPr="00FB195E">
        <w:rPr>
          <w:rFonts w:ascii="Calibri" w:hAnsi="Calibri" w:cs="Calibri"/>
          <w:color w:val="000000" w:themeColor="text1"/>
          <w:sz w:val="22"/>
          <w:szCs w:val="22"/>
          <w:lang w:val="pl-PL"/>
        </w:rPr>
        <w:t>w odniesieniu do podstaw wykluczenia</w:t>
      </w:r>
      <w:r w:rsidRPr="00FB195E">
        <w:rPr>
          <w:rFonts w:ascii="Calibri" w:hAnsi="Calibri" w:cs="Calibri"/>
          <w:color w:val="000000" w:themeColor="text1"/>
          <w:sz w:val="22"/>
          <w:szCs w:val="22"/>
        </w:rPr>
        <w:t xml:space="preserve"> wskazanych w</w:t>
      </w:r>
      <w:r w:rsidRPr="00FB195E">
        <w:rPr>
          <w:rFonts w:ascii="Calibri" w:hAnsi="Calibri" w:cs="Calibri"/>
          <w:color w:val="000000" w:themeColor="text1"/>
          <w:sz w:val="22"/>
          <w:szCs w:val="22"/>
          <w:lang w:val="pl-PL"/>
        </w:rPr>
        <w:t xml:space="preserve"> treści</w:t>
      </w:r>
      <w:r w:rsidRPr="00FB195E">
        <w:rPr>
          <w:rFonts w:ascii="Calibri" w:hAnsi="Calibri" w:cs="Calibri"/>
          <w:color w:val="000000" w:themeColor="text1"/>
          <w:sz w:val="22"/>
          <w:szCs w:val="22"/>
        </w:rPr>
        <w:t xml:space="preserve"> SWZ. </w:t>
      </w:r>
    </w:p>
    <w:p w14:paraId="5C1970E9" w14:textId="31888861" w:rsidR="00F9335F" w:rsidRPr="000A6DE6" w:rsidRDefault="00F9335F">
      <w:pPr>
        <w:pStyle w:val="Tekstpodstawowy"/>
        <w:widowControl w:val="0"/>
        <w:numPr>
          <w:ilvl w:val="1"/>
          <w:numId w:val="27"/>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0A6DE6">
        <w:rPr>
          <w:rFonts w:ascii="Calibri" w:hAnsi="Calibri" w:cs="Calibri"/>
          <w:color w:val="000000" w:themeColor="text1"/>
          <w:sz w:val="22"/>
          <w:szCs w:val="22"/>
        </w:rPr>
        <w:t>W przypadku wspólnego ubiegania się o zamówienie przez Wykonawców, oświadczenie, o którym mowa w pkt.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9E15771" w14:textId="44C45161" w:rsidR="000A6DE6" w:rsidRPr="00FF1E6F" w:rsidRDefault="000A6DE6">
      <w:pPr>
        <w:pStyle w:val="BodyTextIndentZnak"/>
        <w:numPr>
          <w:ilvl w:val="1"/>
          <w:numId w:val="27"/>
        </w:numPr>
        <w:spacing w:line="276" w:lineRule="auto"/>
        <w:ind w:left="444" w:hanging="444"/>
        <w:rPr>
          <w:rFonts w:asciiTheme="minorHAnsi" w:eastAsia="Calibri" w:hAnsiTheme="minorHAnsi" w:cstheme="minorHAnsi"/>
          <w:sz w:val="22"/>
          <w:szCs w:val="22"/>
        </w:rPr>
      </w:pPr>
      <w:r w:rsidRPr="00FF1E6F">
        <w:rPr>
          <w:rFonts w:asciiTheme="minorHAnsi" w:hAnsiTheme="minorHAnsi" w:cstheme="minorHAnsi"/>
          <w:sz w:val="22"/>
          <w:szCs w:val="22"/>
        </w:rPr>
        <w:t xml:space="preserve">Podmiotowe środki dowodowe o których mowa w pkt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BB44C7">
        <w:rPr>
          <w:rFonts w:asciiTheme="minorHAnsi" w:hAnsiTheme="minorHAnsi" w:cstheme="minorHAnsi"/>
          <w:sz w:val="22"/>
          <w:szCs w:val="22"/>
        </w:rPr>
        <w:t>7</w:t>
      </w:r>
      <w:r w:rsidRPr="00FF1E6F">
        <w:rPr>
          <w:rFonts w:asciiTheme="minorHAnsi" w:hAnsiTheme="minorHAnsi" w:cstheme="minorHAnsi"/>
          <w:sz w:val="22"/>
          <w:szCs w:val="22"/>
        </w:rPr>
        <w:t>.</w:t>
      </w:r>
      <w:r>
        <w:rPr>
          <w:rFonts w:asciiTheme="minorHAnsi" w:hAnsiTheme="minorHAnsi" w:cstheme="minorHAnsi"/>
          <w:sz w:val="22"/>
          <w:szCs w:val="22"/>
        </w:rPr>
        <w:t xml:space="preserve"> </w:t>
      </w:r>
      <w:r w:rsidRPr="00FF1E6F">
        <w:rPr>
          <w:rFonts w:asciiTheme="minorHAnsi" w:hAnsiTheme="minorHAnsi" w:cstheme="minorHAnsi"/>
          <w:sz w:val="22"/>
          <w:szCs w:val="22"/>
        </w:rPr>
        <w:t>(</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BB44C7">
        <w:rPr>
          <w:rFonts w:asciiTheme="minorHAnsi" w:hAnsiTheme="minorHAnsi" w:cstheme="minorHAnsi"/>
          <w:sz w:val="22"/>
          <w:szCs w:val="22"/>
        </w:rPr>
        <w:t>7</w:t>
      </w:r>
      <w:r w:rsidRPr="00FF1E6F">
        <w:rPr>
          <w:rFonts w:asciiTheme="minorHAnsi" w:hAnsiTheme="minorHAnsi" w:cstheme="minorHAnsi"/>
          <w:sz w:val="22"/>
          <w:szCs w:val="22"/>
        </w:rPr>
        <w:t xml:space="preserve">.1 –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BB44C7">
        <w:rPr>
          <w:rFonts w:asciiTheme="minorHAnsi" w:hAnsiTheme="minorHAnsi" w:cstheme="minorHAnsi"/>
          <w:sz w:val="22"/>
          <w:szCs w:val="22"/>
        </w:rPr>
        <w:t>7</w:t>
      </w:r>
      <w:r w:rsidRPr="00FF1E6F">
        <w:rPr>
          <w:rFonts w:asciiTheme="minorHAnsi" w:hAnsiTheme="minorHAnsi" w:cstheme="minorHAnsi"/>
          <w:sz w:val="22"/>
          <w:szCs w:val="22"/>
        </w:rPr>
        <w:t>.</w:t>
      </w:r>
      <w:r>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7C5A8725" w14:textId="77777777" w:rsidR="00881FFC" w:rsidRPr="000A6DE6" w:rsidRDefault="00881FFC" w:rsidP="003768A7">
      <w:pPr>
        <w:widowControl w:val="0"/>
        <w:tabs>
          <w:tab w:val="left" w:pos="284"/>
        </w:tabs>
        <w:spacing w:line="276" w:lineRule="auto"/>
        <w:ind w:left="567" w:hanging="567"/>
        <w:jc w:val="both"/>
        <w:outlineLvl w:val="1"/>
        <w:rPr>
          <w:rFonts w:ascii="Calibri" w:eastAsia="Calibri" w:hAnsi="Calibri" w:cs="Calibri"/>
          <w:bCs/>
          <w:iCs/>
          <w:sz w:val="22"/>
          <w:szCs w:val="22"/>
          <w:u w:val="single"/>
          <w:lang w:eastAsia="en-US"/>
        </w:rPr>
      </w:pPr>
    </w:p>
    <w:p w14:paraId="786CF51A" w14:textId="1FBE6397" w:rsidR="001C393F" w:rsidRPr="003F28B4" w:rsidRDefault="001C393F">
      <w:pPr>
        <w:numPr>
          <w:ilvl w:val="0"/>
          <w:numId w:val="2"/>
        </w:numPr>
        <w:tabs>
          <w:tab w:val="clear" w:pos="360"/>
          <w:tab w:val="left" w:pos="0"/>
        </w:tabs>
        <w:overflowPunct w:val="0"/>
        <w:autoSpaceDE w:val="0"/>
        <w:autoSpaceDN w:val="0"/>
        <w:adjustRightInd w:val="0"/>
        <w:spacing w:line="276" w:lineRule="auto"/>
        <w:ind w:left="567" w:hanging="567"/>
        <w:jc w:val="both"/>
        <w:textAlignment w:val="baseline"/>
        <w:rPr>
          <w:rFonts w:ascii="Calibri" w:hAnsi="Calibri" w:cs="Calibri"/>
          <w:b/>
          <w:bCs/>
          <w:sz w:val="22"/>
          <w:szCs w:val="22"/>
          <w:u w:val="single"/>
        </w:rPr>
      </w:pPr>
      <w:r w:rsidRPr="003F28B4">
        <w:rPr>
          <w:rFonts w:ascii="Calibri" w:hAnsi="Calibri" w:cs="Calibri"/>
          <w:b/>
          <w:bCs/>
          <w:sz w:val="22"/>
          <w:szCs w:val="22"/>
          <w:u w:val="single"/>
        </w:rPr>
        <w:t>Informacje o sposobie porozumiewania się Zamawiającego z Wykonawcami oraz przekazywania oświadczeń i dokumentów, a także wskazanie osób uprawnionych</w:t>
      </w:r>
      <w:r w:rsidR="00B36E42" w:rsidRPr="003F28B4">
        <w:rPr>
          <w:rFonts w:ascii="Calibri" w:hAnsi="Calibri" w:cs="Calibri"/>
          <w:b/>
          <w:bCs/>
          <w:sz w:val="22"/>
          <w:szCs w:val="22"/>
          <w:u w:val="single"/>
        </w:rPr>
        <w:t xml:space="preserve"> </w:t>
      </w:r>
      <w:r w:rsidR="003768A7">
        <w:rPr>
          <w:rFonts w:ascii="Calibri" w:hAnsi="Calibri" w:cs="Calibri"/>
          <w:b/>
          <w:bCs/>
          <w:sz w:val="22"/>
          <w:szCs w:val="22"/>
          <w:u w:val="single"/>
        </w:rPr>
        <w:t>d</w:t>
      </w:r>
      <w:r w:rsidRPr="003F28B4">
        <w:rPr>
          <w:rFonts w:ascii="Calibri" w:hAnsi="Calibri" w:cs="Calibri"/>
          <w:b/>
          <w:bCs/>
          <w:sz w:val="22"/>
          <w:szCs w:val="22"/>
          <w:u w:val="single"/>
        </w:rPr>
        <w:t>o porozumiewania się z Wykonawcami.</w:t>
      </w:r>
    </w:p>
    <w:p w14:paraId="1A929C6B" w14:textId="4E5013EA" w:rsidR="00AF5600" w:rsidRPr="00AF5600" w:rsidRDefault="00AF5600">
      <w:pPr>
        <w:pStyle w:val="Akapitzlist"/>
        <w:widowControl w:val="0"/>
        <w:numPr>
          <w:ilvl w:val="1"/>
          <w:numId w:val="2"/>
        </w:numPr>
        <w:tabs>
          <w:tab w:val="clear" w:pos="360"/>
          <w:tab w:val="num" w:pos="567"/>
        </w:tabs>
        <w:suppressAutoHyphens/>
        <w:spacing w:line="276" w:lineRule="auto"/>
        <w:ind w:left="567" w:hanging="567"/>
        <w:contextualSpacing/>
        <w:jc w:val="both"/>
        <w:rPr>
          <w:rFonts w:asciiTheme="minorHAnsi" w:hAnsiTheme="minorHAnsi" w:cstheme="minorHAnsi"/>
          <w:sz w:val="22"/>
          <w:szCs w:val="22"/>
        </w:rPr>
      </w:pPr>
      <w:bookmarkStart w:id="10" w:name="_Hlk18581991"/>
      <w:r w:rsidRPr="00AF5600">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58781FA"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Komunikacja w postępowaniu odbywa się zgodnie </w:t>
      </w:r>
      <w:bookmarkStart w:id="11" w:name="_Hlk62564153"/>
      <w:r w:rsidRPr="00AF5600">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1"/>
    </w:p>
    <w:p w14:paraId="3A9203C6" w14:textId="77777777" w:rsidR="00AF5600" w:rsidRPr="00AF5600" w:rsidRDefault="00AF5600">
      <w:pPr>
        <w:pStyle w:val="Akapitzlist"/>
        <w:widowControl w:val="0"/>
        <w:numPr>
          <w:ilvl w:val="1"/>
          <w:numId w:val="2"/>
        </w:numPr>
        <w:suppressAutoHyphens/>
        <w:spacing w:line="276" w:lineRule="auto"/>
        <w:ind w:left="567" w:hanging="567"/>
        <w:contextualSpacing/>
        <w:jc w:val="both"/>
        <w:rPr>
          <w:rStyle w:val="Hipercze"/>
          <w:rFonts w:asciiTheme="minorHAnsi" w:hAnsiTheme="minorHAnsi" w:cstheme="minorHAnsi"/>
          <w:sz w:val="22"/>
          <w:szCs w:val="22"/>
        </w:rPr>
      </w:pPr>
      <w:r w:rsidRPr="00AF5600">
        <w:rPr>
          <w:rFonts w:asciiTheme="minorHAnsi" w:hAnsiTheme="minorHAnsi" w:cstheme="minorHAnsi"/>
          <w:sz w:val="22"/>
          <w:szCs w:val="22"/>
        </w:rPr>
        <w:t xml:space="preserve">Postępowanie prowadzone jest w języku polskim w formie elektronicznej za pośrednictwem platformazakupowa.pl, zwanej dalej Platformą,  dostępnej pod adresem:  </w:t>
      </w:r>
      <w:hyperlink r:id="rId12" w:history="1">
        <w:r w:rsidRPr="00AF5600">
          <w:rPr>
            <w:rStyle w:val="Hipercze"/>
            <w:rFonts w:asciiTheme="minorHAnsi" w:hAnsiTheme="minorHAnsi" w:cstheme="minorHAnsi"/>
            <w:sz w:val="22"/>
            <w:szCs w:val="22"/>
          </w:rPr>
          <w:t>https://platformazakupowa.pl/pn/lit</w:t>
        </w:r>
      </w:hyperlink>
    </w:p>
    <w:p w14:paraId="0EA7A65D"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Wykonawca przystępując do niniejszego postępowania o udzielenie zamówienia publicznego:       </w:t>
      </w:r>
    </w:p>
    <w:p w14:paraId="50A5F2AF" w14:textId="77777777" w:rsidR="00AF5600" w:rsidRPr="00AF5600" w:rsidRDefault="00AF5600" w:rsidP="00AF5600">
      <w:pPr>
        <w:tabs>
          <w:tab w:val="num" w:pos="1418"/>
        </w:tabs>
        <w:spacing w:line="276" w:lineRule="auto"/>
        <w:ind w:left="1418" w:hanging="851"/>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 11.4.a) akceptuje warunki korzystania z platformy </w:t>
      </w:r>
      <w:r w:rsidRPr="00AF5600">
        <w:rPr>
          <w:rFonts w:asciiTheme="minorHAnsi" w:hAnsiTheme="minorHAnsi" w:cstheme="minorHAnsi"/>
          <w:bCs/>
          <w:iCs/>
          <w:sz w:val="22"/>
          <w:szCs w:val="22"/>
        </w:rPr>
        <w:t>zakupowej</w:t>
      </w:r>
      <w:r w:rsidRPr="00AF5600">
        <w:rPr>
          <w:rFonts w:asciiTheme="minorHAnsi" w:hAnsiTheme="minorHAnsi" w:cstheme="minorHAnsi"/>
          <w:sz w:val="22"/>
          <w:szCs w:val="22"/>
        </w:rPr>
        <w:t xml:space="preserve">, określone w Regulaminie zamieszczonym na stronie internetowej pod adresem: </w:t>
      </w:r>
      <w:hyperlink r:id="rId13" w:history="1">
        <w:r w:rsidRPr="00AF5600">
          <w:rPr>
            <w:rStyle w:val="Hipercze"/>
            <w:rFonts w:asciiTheme="minorHAnsi" w:hAnsiTheme="minorHAnsi" w:cstheme="minorHAnsi"/>
            <w:sz w:val="22"/>
            <w:szCs w:val="22"/>
          </w:rPr>
          <w:t>https://platformazakupowa.pl/strona/1-regulamin</w:t>
        </w:r>
      </w:hyperlink>
      <w:r w:rsidRPr="00AF5600">
        <w:rPr>
          <w:rFonts w:asciiTheme="minorHAnsi" w:hAnsiTheme="minorHAnsi" w:cstheme="minorHAnsi"/>
          <w:sz w:val="22"/>
          <w:szCs w:val="22"/>
        </w:rPr>
        <w:t>, w zakładce „Regulamin" oraz uznaje go za wiążący</w:t>
      </w:r>
    </w:p>
    <w:p w14:paraId="095C068F" w14:textId="77777777" w:rsidR="00AF5600" w:rsidRPr="00AF5600" w:rsidRDefault="00AF5600" w:rsidP="00AF5600">
      <w:pPr>
        <w:pStyle w:val="Akapitzlist"/>
        <w:tabs>
          <w:tab w:val="num" w:pos="1418"/>
        </w:tabs>
        <w:spacing w:line="276" w:lineRule="auto"/>
        <w:ind w:left="1418" w:hanging="851"/>
        <w:jc w:val="both"/>
        <w:rPr>
          <w:rFonts w:asciiTheme="minorHAnsi" w:hAnsiTheme="minorHAnsi" w:cstheme="minorHAnsi"/>
          <w:sz w:val="22"/>
          <w:szCs w:val="22"/>
        </w:rPr>
      </w:pPr>
      <w:r w:rsidRPr="00AF5600">
        <w:rPr>
          <w:rFonts w:asciiTheme="minorHAnsi" w:hAnsiTheme="minorHAnsi" w:cstheme="minorHAnsi"/>
          <w:sz w:val="22"/>
          <w:szCs w:val="22"/>
          <w:lang w:eastAsia="en-US"/>
        </w:rPr>
        <w:t xml:space="preserve">11.4.b) zapoznał się i stosuje do Instrukcji składania ofert dostępnej pod linkiem </w:t>
      </w:r>
      <w:hyperlink r:id="rId14" w:history="1">
        <w:r w:rsidRPr="00AF5600">
          <w:rPr>
            <w:rStyle w:val="Hipercze"/>
            <w:rFonts w:asciiTheme="minorHAnsi" w:hAnsiTheme="minorHAnsi" w:cstheme="minorHAnsi"/>
            <w:sz w:val="22"/>
            <w:szCs w:val="22"/>
            <w:lang w:eastAsia="en-US"/>
          </w:rPr>
          <w:t>https://drive.google.com/file/d/1Kd1DttbBeiNWt4q4slS4t76lZVKPbkyD/view</w:t>
        </w:r>
      </w:hyperlink>
      <w:r w:rsidRPr="00AF5600">
        <w:rPr>
          <w:rFonts w:asciiTheme="minorHAnsi" w:hAnsiTheme="minorHAnsi" w:cstheme="minorHAnsi"/>
          <w:sz w:val="22"/>
          <w:szCs w:val="22"/>
          <w:lang w:eastAsia="en-US"/>
        </w:rPr>
        <w:t xml:space="preserve"> </w:t>
      </w:r>
    </w:p>
    <w:p w14:paraId="2A744D67"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u w:val="single"/>
        </w:rPr>
      </w:pPr>
      <w:r w:rsidRPr="00AF5600">
        <w:rPr>
          <w:rFonts w:asciiTheme="minorHAnsi" w:hAnsiTheme="minorHAnsi" w:cstheme="minorHAnsi"/>
          <w:sz w:val="22"/>
          <w:szCs w:val="22"/>
        </w:rPr>
        <w:t xml:space="preserve">11.5. </w:t>
      </w:r>
      <w:r w:rsidRPr="00AF5600">
        <w:rPr>
          <w:rFonts w:asciiTheme="minorHAnsi" w:hAnsiTheme="minorHAnsi" w:cstheme="minorHAnsi"/>
          <w:sz w:val="22"/>
          <w:szCs w:val="22"/>
        </w:rPr>
        <w:tab/>
        <w:t xml:space="preserve">Zamawiający informuje, że </w:t>
      </w:r>
      <w:r w:rsidRPr="00AF5600">
        <w:rPr>
          <w:rFonts w:asciiTheme="minorHAnsi" w:hAnsiTheme="minorHAnsi" w:cstheme="minorHAnsi"/>
          <w:b/>
          <w:sz w:val="22"/>
          <w:szCs w:val="22"/>
        </w:rPr>
        <w:t>instrukcje korzystania z platformy zakupowej</w:t>
      </w:r>
      <w:r w:rsidRPr="00AF5600">
        <w:rPr>
          <w:rFonts w:asciiTheme="minorHAnsi" w:hAnsiTheme="minorHAnsi" w:cstheme="minorHAnsi"/>
          <w:sz w:val="22"/>
          <w:szCs w:val="22"/>
        </w:rPr>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AF5600">
          <w:rPr>
            <w:rStyle w:val="Hipercze"/>
            <w:rFonts w:asciiTheme="minorHAnsi" w:hAnsiTheme="minorHAnsi" w:cstheme="minorHAnsi"/>
            <w:sz w:val="22"/>
            <w:szCs w:val="22"/>
          </w:rPr>
          <w:t>https://platformazakupowa.pl/strona/45-instrukcje</w:t>
        </w:r>
      </w:hyperlink>
      <w:r w:rsidRPr="00AF5600">
        <w:rPr>
          <w:rStyle w:val="Hipercze"/>
          <w:rFonts w:asciiTheme="minorHAnsi" w:hAnsiTheme="minorHAnsi" w:cstheme="minorHAnsi"/>
          <w:sz w:val="22"/>
          <w:szCs w:val="22"/>
        </w:rPr>
        <w:t xml:space="preserve"> .</w:t>
      </w:r>
    </w:p>
    <w:p w14:paraId="4ACA3DC3"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11.6.</w:t>
      </w:r>
      <w:r w:rsidRPr="00AF5600">
        <w:rPr>
          <w:rFonts w:asciiTheme="minorHAnsi" w:hAnsiTheme="minorHAnsi" w:cstheme="minorHAnsi"/>
          <w:sz w:val="22"/>
          <w:szCs w:val="22"/>
        </w:rPr>
        <w:tab/>
        <w:t>W przypadku</w:t>
      </w:r>
      <w:r w:rsidRPr="00AF5600">
        <w:rPr>
          <w:rFonts w:asciiTheme="minorHAnsi" w:hAnsiTheme="minorHAnsi" w:cstheme="minorHAnsi"/>
          <w:b/>
          <w:sz w:val="22"/>
          <w:szCs w:val="22"/>
        </w:rPr>
        <w:t xml:space="preserve"> </w:t>
      </w:r>
      <w:r w:rsidRPr="00AF5600">
        <w:rPr>
          <w:rFonts w:asciiTheme="minorHAnsi" w:hAnsiTheme="minorHAnsi" w:cstheme="minorHAnsi"/>
          <w:sz w:val="22"/>
          <w:szCs w:val="22"/>
        </w:rPr>
        <w:t>pytań technicznych związanych z działaniem Platformy, należy kontaktować się z</w:t>
      </w:r>
      <w:r w:rsidRPr="00AF5600">
        <w:rPr>
          <w:rFonts w:asciiTheme="minorHAnsi" w:hAnsiTheme="minorHAnsi" w:cstheme="minorHAnsi"/>
          <w:b/>
          <w:sz w:val="22"/>
          <w:szCs w:val="22"/>
        </w:rPr>
        <w:t xml:space="preserve">  Centrum Wsparcia Klienta Platformy: </w:t>
      </w:r>
      <w:r w:rsidRPr="00AF5600">
        <w:rPr>
          <w:rFonts w:asciiTheme="minorHAnsi" w:hAnsiTheme="minorHAnsi" w:cstheme="minorHAnsi"/>
          <w:sz w:val="22"/>
          <w:szCs w:val="22"/>
        </w:rPr>
        <w:t>nr tel. (22) 101 02 02, adres e- mail:cwk@platformazakupowa.pl</w:t>
      </w:r>
    </w:p>
    <w:p w14:paraId="4BB03768" w14:textId="19A28A1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lastRenderedPageBreak/>
        <w:t>11.7.</w:t>
      </w:r>
      <w:r w:rsidRPr="00AF5600">
        <w:rPr>
          <w:rFonts w:asciiTheme="minorHAnsi" w:hAnsiTheme="minorHAnsi" w:cstheme="minorHAnsi"/>
          <w:sz w:val="22"/>
          <w:szCs w:val="22"/>
        </w:rPr>
        <w:tab/>
        <w:t xml:space="preserve">Osobą ze strony Zamawiającego, upoważnioną do kontaktów z Wykonawcami w sprawach merytorycznych dotyczących przedmiotowego postępowania jest p. </w:t>
      </w:r>
      <w:r w:rsidR="00D96008">
        <w:rPr>
          <w:rFonts w:asciiTheme="minorHAnsi" w:hAnsiTheme="minorHAnsi" w:cstheme="minorHAnsi"/>
          <w:sz w:val="22"/>
          <w:szCs w:val="22"/>
        </w:rPr>
        <w:t>Tomasz Dominiak</w:t>
      </w:r>
      <w:r w:rsidRPr="00AF5600">
        <w:rPr>
          <w:rFonts w:asciiTheme="minorHAnsi" w:hAnsiTheme="minorHAnsi" w:cstheme="minorHAnsi"/>
          <w:sz w:val="22"/>
          <w:szCs w:val="22"/>
        </w:rPr>
        <w:t xml:space="preserve"> – Kierownik Działu Zamówień Publicznych.</w:t>
      </w:r>
    </w:p>
    <w:p w14:paraId="424A7B41" w14:textId="77777777" w:rsidR="00AF5600" w:rsidRPr="00AF5600" w:rsidRDefault="00AF5600" w:rsidP="00AF5600">
      <w:pPr>
        <w:tabs>
          <w:tab w:val="num" w:pos="567"/>
        </w:tabs>
        <w:spacing w:line="276" w:lineRule="auto"/>
        <w:ind w:left="567" w:hanging="567"/>
        <w:jc w:val="both"/>
        <w:rPr>
          <w:rFonts w:asciiTheme="minorHAnsi" w:hAnsiTheme="minorHAnsi" w:cstheme="minorHAnsi"/>
          <w:sz w:val="22"/>
          <w:szCs w:val="22"/>
        </w:rPr>
      </w:pPr>
      <w:r w:rsidRPr="00AF5600">
        <w:rPr>
          <w:rFonts w:asciiTheme="minorHAnsi" w:hAnsiTheme="minorHAnsi" w:cstheme="minorHAnsi"/>
          <w:sz w:val="22"/>
          <w:szCs w:val="22"/>
        </w:rPr>
        <w:t xml:space="preserve">11.8. </w:t>
      </w:r>
      <w:r w:rsidRPr="00AF5600">
        <w:rPr>
          <w:rFonts w:asciiTheme="minorHAnsi" w:hAnsiTheme="minorHAnsi" w:cstheme="minorHAnsi"/>
          <w:sz w:val="22"/>
          <w:szCs w:val="22"/>
        </w:rPr>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E674AB9"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hAnsiTheme="minorHAnsi" w:cstheme="minorHAnsi"/>
          <w:sz w:val="22"/>
          <w:szCs w:val="22"/>
        </w:rPr>
        <w:t>11.9.</w:t>
      </w:r>
      <w:r w:rsidRPr="00AF5600">
        <w:rPr>
          <w:rFonts w:asciiTheme="minorHAnsi" w:hAnsiTheme="minorHAnsi" w:cstheme="minorHAnsi"/>
          <w:sz w:val="22"/>
          <w:szCs w:val="22"/>
        </w:rPr>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1BAA7A72"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11.10.</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Wykonawca jako podmiot profesjonalny ma obowiązek sprawdzania komunikatów i wiadomości bezpośrednio na Platformie przesłanych przez zamawiającego, gdyż system powiadomień może ulec awarii lub powiadomienie może trafić do folderu SPAM.</w:t>
      </w:r>
      <w:r w:rsidRPr="00AF5600">
        <w:rPr>
          <w:rFonts w:asciiTheme="minorHAnsi" w:hAnsiTheme="minorHAnsi" w:cstheme="minorHAnsi"/>
          <w:b/>
          <w:bCs/>
          <w:sz w:val="22"/>
          <w:szCs w:val="22"/>
        </w:rPr>
        <w:t xml:space="preserve"> </w:t>
      </w:r>
    </w:p>
    <w:p w14:paraId="762815B7"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11.11.</w:t>
      </w:r>
      <w:r w:rsidRPr="00AF5600">
        <w:rPr>
          <w:rFonts w:asciiTheme="minorHAnsi" w:eastAsia="Times" w:hAnsiTheme="minorHAnsi" w:cstheme="minorHAnsi"/>
          <w:bCs/>
          <w:sz w:val="22"/>
          <w:szCs w:val="22"/>
        </w:rPr>
        <w:tab/>
      </w:r>
      <w:r w:rsidRPr="00AF5600">
        <w:rPr>
          <w:rFonts w:asciiTheme="minorHAnsi" w:hAnsiTheme="minorHAnsi" w:cstheme="minorHAnsi"/>
          <w:b/>
          <w:bCs/>
          <w:sz w:val="22"/>
          <w:szCs w:val="22"/>
        </w:rPr>
        <w:t xml:space="preserve">Zamawiający nie ponosi odpowiedzialności za złożenie oferty w sposób niezgodny </w:t>
      </w:r>
      <w:r w:rsidRPr="00AF5600">
        <w:rPr>
          <w:rFonts w:asciiTheme="minorHAnsi" w:hAnsiTheme="minorHAnsi" w:cstheme="minorHAnsi"/>
          <w:b/>
          <w:bCs/>
          <w:sz w:val="22"/>
          <w:szCs w:val="22"/>
        </w:rPr>
        <w:br/>
        <w:t xml:space="preserve">z Instrukcją korzystania z </w:t>
      </w:r>
      <w:hyperlink r:id="rId16" w:history="1">
        <w:r w:rsidRPr="00AF5600">
          <w:rPr>
            <w:rFonts w:asciiTheme="minorHAnsi" w:hAnsiTheme="minorHAnsi" w:cstheme="minorHAnsi"/>
            <w:b/>
            <w:bCs/>
            <w:sz w:val="22"/>
            <w:szCs w:val="22"/>
            <w:u w:val="single"/>
          </w:rPr>
          <w:t>Platformy</w:t>
        </w:r>
      </w:hyperlink>
      <w:r w:rsidRPr="00AF5600">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7AD6176C"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11.12.</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024D7383"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 xml:space="preserve">stały dostęp do sieci Internet o gwarantowanej przepustowości nie mniejszej niż 512 </w:t>
      </w:r>
      <w:proofErr w:type="spellStart"/>
      <w:r w:rsidRPr="00AF5600">
        <w:rPr>
          <w:rFonts w:asciiTheme="minorHAnsi" w:hAnsiTheme="minorHAnsi" w:cstheme="minorHAnsi"/>
          <w:sz w:val="22"/>
          <w:szCs w:val="22"/>
        </w:rPr>
        <w:t>kb</w:t>
      </w:r>
      <w:proofErr w:type="spellEnd"/>
      <w:r w:rsidRPr="00AF5600">
        <w:rPr>
          <w:rFonts w:asciiTheme="minorHAnsi" w:hAnsiTheme="minorHAnsi" w:cstheme="minorHAnsi"/>
          <w:sz w:val="22"/>
          <w:szCs w:val="22"/>
        </w:rPr>
        <w:t>/s,</w:t>
      </w:r>
    </w:p>
    <w:p w14:paraId="70552401"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komputer klasy PC lub MAC, o następującej konfiguracji: pamięć min. 2 GB Ram, procesor Intel IV 2 GHZ (lub równoważny) lub jego nowsza wersja, jeden z systemów operacyjnych - MS Windows 7, Mac Os x 10 4, Linux lub ich nowsze wersje,</w:t>
      </w:r>
    </w:p>
    <w:p w14:paraId="0D533C25"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zainstalowana dowolna przeglądarka internetowa, w przypadku Internet Explorer minimalnie wersja 10 0.,</w:t>
      </w:r>
    </w:p>
    <w:p w14:paraId="4D3712B6"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włączona obsługa JavaScript,</w:t>
      </w:r>
    </w:p>
    <w:p w14:paraId="54D59D98"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 xml:space="preserve">zainstalowany program Adobe </w:t>
      </w:r>
      <w:proofErr w:type="spellStart"/>
      <w:r w:rsidRPr="00AF5600">
        <w:rPr>
          <w:rFonts w:asciiTheme="minorHAnsi" w:hAnsiTheme="minorHAnsi" w:cstheme="minorHAnsi"/>
          <w:sz w:val="22"/>
          <w:szCs w:val="22"/>
        </w:rPr>
        <w:t>Acrobat</w:t>
      </w:r>
      <w:proofErr w:type="spellEnd"/>
      <w:r w:rsidRPr="00AF5600">
        <w:rPr>
          <w:rFonts w:asciiTheme="minorHAnsi" w:hAnsiTheme="minorHAnsi" w:cstheme="minorHAnsi"/>
          <w:sz w:val="22"/>
          <w:szCs w:val="22"/>
        </w:rPr>
        <w:t xml:space="preserve"> Reader, lub inny obsługujący format plików .pdf.</w:t>
      </w:r>
    </w:p>
    <w:p w14:paraId="220BA304"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Platforma działa według standardu przyjętego w komunikacji sieciowej - kodowanie UTF8,</w:t>
      </w:r>
    </w:p>
    <w:p w14:paraId="33799F47"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oznaczenie czasu odbioru danych przez platformę zakupową stanowi datę oraz dokładny czas (</w:t>
      </w:r>
      <w:proofErr w:type="spellStart"/>
      <w:r w:rsidRPr="00AF5600">
        <w:rPr>
          <w:rFonts w:asciiTheme="minorHAnsi" w:hAnsiTheme="minorHAnsi" w:cstheme="minorHAnsi"/>
          <w:sz w:val="22"/>
          <w:szCs w:val="22"/>
        </w:rPr>
        <w:t>hh:mm:ss</w:t>
      </w:r>
      <w:proofErr w:type="spellEnd"/>
      <w:r w:rsidRPr="00AF5600">
        <w:rPr>
          <w:rFonts w:asciiTheme="minorHAnsi" w:hAnsiTheme="minorHAnsi" w:cstheme="minorHAnsi"/>
          <w:sz w:val="22"/>
          <w:szCs w:val="22"/>
        </w:rPr>
        <w:t>) generowany wg. czasu lokalnego serwera synchronizowanego z zegarem Głównego Urzędu Miar.</w:t>
      </w:r>
    </w:p>
    <w:p w14:paraId="5BE043ED" w14:textId="77777777" w:rsidR="00AF5600" w:rsidRPr="00AF5600" w:rsidRDefault="00AF5600">
      <w:pPr>
        <w:pStyle w:val="Akapitzlist"/>
        <w:numPr>
          <w:ilvl w:val="0"/>
          <w:numId w:val="42"/>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59AD2D5" w14:textId="77777777" w:rsidR="00AF5600" w:rsidRPr="00AF5600" w:rsidRDefault="00AF5600">
      <w:pPr>
        <w:pStyle w:val="Akapitzlist"/>
        <w:numPr>
          <w:ilvl w:val="1"/>
          <w:numId w:val="42"/>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5F971942" w14:textId="77777777" w:rsidR="00AF5600" w:rsidRPr="00AF5600" w:rsidRDefault="00AF5600">
      <w:pPr>
        <w:pStyle w:val="Akapitzlist"/>
        <w:numPr>
          <w:ilvl w:val="1"/>
          <w:numId w:val="42"/>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2B0D7B0" w14:textId="77777777" w:rsidR="00AF5600" w:rsidRPr="00AF5600" w:rsidRDefault="00AF5600">
      <w:pPr>
        <w:pStyle w:val="Akapitzlist"/>
        <w:numPr>
          <w:ilvl w:val="1"/>
          <w:numId w:val="42"/>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Zamawiający nie przewiduje zwołania zebrania wszystkich Wykonawców, w celu wyjaśnienia treści SWZ.</w:t>
      </w:r>
    </w:p>
    <w:p w14:paraId="154F4532" w14:textId="37AFBF0B" w:rsidR="00AF5600" w:rsidRPr="00AF5600" w:rsidRDefault="00AF5600">
      <w:pPr>
        <w:pStyle w:val="Akapitzlist"/>
        <w:numPr>
          <w:ilvl w:val="1"/>
          <w:numId w:val="42"/>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 xml:space="preserve">Wykonawca może zwrócić się do Zamawiającego z wnioskiem o </w:t>
      </w:r>
      <w:r w:rsidRPr="00AF5600">
        <w:rPr>
          <w:rFonts w:asciiTheme="minorHAnsi" w:hAnsiTheme="minorHAnsi" w:cstheme="minorHAnsi"/>
          <w:b/>
          <w:bCs/>
          <w:iCs/>
          <w:sz w:val="22"/>
          <w:szCs w:val="22"/>
        </w:rPr>
        <w:t>wyjaśnienie treści SWZ</w:t>
      </w:r>
      <w:r w:rsidRPr="00AF5600">
        <w:rPr>
          <w:rFonts w:asciiTheme="minorHAnsi" w:hAnsiTheme="minorHAnsi" w:cstheme="minorHAnsi"/>
          <w:iCs/>
          <w:sz w:val="22"/>
          <w:szCs w:val="22"/>
        </w:rPr>
        <w:t xml:space="preserve">. Zamawiający jest obowiązany udzielić odpowiedzi niezwłocznie, jednak nie później niż na </w:t>
      </w:r>
      <w:r w:rsidR="00507FD0">
        <w:rPr>
          <w:rFonts w:asciiTheme="minorHAnsi" w:hAnsiTheme="minorHAnsi" w:cstheme="minorHAnsi"/>
          <w:iCs/>
          <w:sz w:val="22"/>
          <w:szCs w:val="22"/>
        </w:rPr>
        <w:t>6</w:t>
      </w:r>
      <w:r w:rsidRPr="00AF5600">
        <w:rPr>
          <w:rFonts w:asciiTheme="minorHAnsi" w:hAnsiTheme="minorHAnsi" w:cstheme="minorHAnsi"/>
          <w:iCs/>
          <w:sz w:val="22"/>
          <w:szCs w:val="22"/>
        </w:rPr>
        <w:t xml:space="preserve"> dni przed upływem terminu składania ofert, pod warunkiem, że wniosek o wyjaśnienie treści SWZ wpłynął do Zamawiającego nie później niż na </w:t>
      </w:r>
      <w:r w:rsidR="00507FD0">
        <w:rPr>
          <w:rFonts w:asciiTheme="minorHAnsi" w:hAnsiTheme="minorHAnsi" w:cstheme="minorHAnsi"/>
          <w:iCs/>
          <w:sz w:val="22"/>
          <w:szCs w:val="22"/>
        </w:rPr>
        <w:t>14</w:t>
      </w:r>
      <w:r w:rsidRPr="00AF5600">
        <w:rPr>
          <w:rFonts w:asciiTheme="minorHAnsi" w:hAnsiTheme="minorHAnsi" w:cstheme="minorHAnsi"/>
          <w:iCs/>
          <w:sz w:val="22"/>
          <w:szCs w:val="22"/>
        </w:rPr>
        <w:t xml:space="preserve"> dni przed upływem terminu składania ofert.</w:t>
      </w:r>
    </w:p>
    <w:p w14:paraId="1D1E42DE" w14:textId="77777777" w:rsidR="00AF5600" w:rsidRPr="00AF5600" w:rsidRDefault="00AF5600">
      <w:pPr>
        <w:pStyle w:val="Akapitzlist"/>
        <w:numPr>
          <w:ilvl w:val="1"/>
          <w:numId w:val="42"/>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lastRenderedPageBreak/>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2CF7FEDD" w14:textId="77777777" w:rsidR="00AF5600" w:rsidRPr="00AF5600" w:rsidRDefault="00AF5600">
      <w:pPr>
        <w:pStyle w:val="Akapitzlist"/>
        <w:numPr>
          <w:ilvl w:val="1"/>
          <w:numId w:val="42"/>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W przypadku gdy wniosek o wyjaśnienie treści SWZ nie wpłynął w terminie, o którym mowa w  pkt 11.14. SWZ, Zamawiający nie ma obowiązku udzielania wyjaśnień SWZ oraz obowiązku przedłużania terminu składania ofert.</w:t>
      </w:r>
    </w:p>
    <w:p w14:paraId="40F93150" w14:textId="77777777" w:rsidR="00AF5600" w:rsidRPr="00AF5600" w:rsidRDefault="00AF5600">
      <w:pPr>
        <w:pStyle w:val="Akapitzlist"/>
        <w:numPr>
          <w:ilvl w:val="1"/>
          <w:numId w:val="42"/>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Przedłużenie terminu składania ofert, o którym mowa w pkt. 11.15. SWZ, nie wpływa na bieg terminu składania wniosku o wyjaśnienie treści SWZ, o którym mowa w pkt. 11.14. SWZ.</w:t>
      </w:r>
    </w:p>
    <w:p w14:paraId="32E5996A" w14:textId="77777777" w:rsidR="00AF5600" w:rsidRPr="00AF5600" w:rsidRDefault="00AF5600">
      <w:pPr>
        <w:pStyle w:val="Akapitzlist"/>
        <w:numPr>
          <w:ilvl w:val="1"/>
          <w:numId w:val="42"/>
        </w:numPr>
        <w:suppressAutoHyphens/>
        <w:spacing w:line="276" w:lineRule="auto"/>
        <w:ind w:left="567" w:hanging="567"/>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Treść zapytań wraz z wyjaśnieniami Zamawiający udostępnia, bez ujawniania źródła zapytania, na stronie internetowej prowadzonego postępowania.</w:t>
      </w:r>
    </w:p>
    <w:bookmarkEnd w:id="10"/>
    <w:p w14:paraId="2488C756" w14:textId="77777777" w:rsidR="009D74F3" w:rsidRPr="00C00DA2" w:rsidRDefault="009D74F3" w:rsidP="001A19F3">
      <w:pPr>
        <w:spacing w:line="276" w:lineRule="auto"/>
        <w:contextualSpacing/>
        <w:jc w:val="both"/>
        <w:rPr>
          <w:rFonts w:ascii="Calibri" w:eastAsia="Calibri" w:hAnsi="Calibri" w:cs="Calibri"/>
          <w:color w:val="0000FF"/>
          <w:sz w:val="22"/>
          <w:szCs w:val="22"/>
          <w:u w:val="single"/>
          <w:lang w:eastAsia="en-US"/>
        </w:rPr>
      </w:pPr>
    </w:p>
    <w:p w14:paraId="42353D40" w14:textId="77777777" w:rsidR="00017BE4" w:rsidRPr="00017BE4" w:rsidRDefault="00017BE4" w:rsidP="00017BE4">
      <w:pPr>
        <w:pStyle w:val="pkt"/>
        <w:tabs>
          <w:tab w:val="left" w:pos="0"/>
        </w:tabs>
        <w:spacing w:before="0" w:after="0" w:line="276" w:lineRule="auto"/>
        <w:ind w:left="0" w:firstLine="0"/>
        <w:rPr>
          <w:rFonts w:asciiTheme="minorHAnsi" w:hAnsiTheme="minorHAnsi" w:cstheme="minorHAnsi"/>
          <w:b/>
          <w:sz w:val="22"/>
          <w:szCs w:val="22"/>
        </w:rPr>
      </w:pPr>
      <w:r w:rsidRPr="00017BE4">
        <w:rPr>
          <w:rFonts w:asciiTheme="minorHAnsi" w:hAnsiTheme="minorHAnsi" w:cstheme="minorHAnsi"/>
          <w:b/>
          <w:sz w:val="22"/>
          <w:szCs w:val="22"/>
        </w:rPr>
        <w:t xml:space="preserve">12.     </w:t>
      </w:r>
      <w:r w:rsidRPr="00017BE4">
        <w:rPr>
          <w:rFonts w:asciiTheme="minorHAnsi" w:hAnsiTheme="minorHAnsi" w:cstheme="minorHAnsi"/>
          <w:b/>
          <w:sz w:val="22"/>
          <w:szCs w:val="22"/>
          <w:u w:val="single"/>
        </w:rPr>
        <w:t>Wymagania dotyczące wadium</w:t>
      </w:r>
      <w:r w:rsidRPr="00017BE4">
        <w:rPr>
          <w:rFonts w:asciiTheme="minorHAnsi" w:hAnsiTheme="minorHAnsi" w:cstheme="minorHAnsi"/>
          <w:b/>
          <w:sz w:val="22"/>
          <w:szCs w:val="22"/>
        </w:rPr>
        <w:tab/>
      </w:r>
    </w:p>
    <w:p w14:paraId="0F7B9838" w14:textId="77777777" w:rsidR="00017BE4" w:rsidRPr="00017BE4" w:rsidRDefault="00017BE4">
      <w:pPr>
        <w:pStyle w:val="Akapitzlist"/>
        <w:numPr>
          <w:ilvl w:val="0"/>
          <w:numId w:val="45"/>
        </w:numPr>
        <w:tabs>
          <w:tab w:val="left" w:pos="567"/>
        </w:tabs>
        <w:overflowPunct w:val="0"/>
        <w:spacing w:line="276" w:lineRule="auto"/>
        <w:jc w:val="both"/>
        <w:textAlignment w:val="baseline"/>
        <w:rPr>
          <w:rFonts w:asciiTheme="minorHAnsi" w:hAnsiTheme="minorHAnsi" w:cstheme="minorHAnsi"/>
          <w:vanish/>
          <w:sz w:val="22"/>
          <w:szCs w:val="22"/>
        </w:rPr>
      </w:pPr>
    </w:p>
    <w:p w14:paraId="138B5943" w14:textId="77777777" w:rsidR="00017BE4" w:rsidRPr="00017BE4" w:rsidRDefault="00017BE4">
      <w:pPr>
        <w:pStyle w:val="Akapitzlist"/>
        <w:numPr>
          <w:ilvl w:val="0"/>
          <w:numId w:val="45"/>
        </w:numPr>
        <w:tabs>
          <w:tab w:val="left" w:pos="567"/>
        </w:tabs>
        <w:overflowPunct w:val="0"/>
        <w:spacing w:line="276" w:lineRule="auto"/>
        <w:jc w:val="both"/>
        <w:textAlignment w:val="baseline"/>
        <w:rPr>
          <w:rFonts w:asciiTheme="minorHAnsi" w:hAnsiTheme="minorHAnsi" w:cstheme="minorHAnsi"/>
          <w:vanish/>
          <w:sz w:val="22"/>
          <w:szCs w:val="22"/>
        </w:rPr>
      </w:pPr>
    </w:p>
    <w:p w14:paraId="63EC2CAA" w14:textId="77777777" w:rsidR="00017BE4" w:rsidRPr="00017BE4" w:rsidRDefault="00017BE4">
      <w:pPr>
        <w:pStyle w:val="Akapitzlist"/>
        <w:numPr>
          <w:ilvl w:val="0"/>
          <w:numId w:val="45"/>
        </w:numPr>
        <w:tabs>
          <w:tab w:val="left" w:pos="567"/>
        </w:tabs>
        <w:overflowPunct w:val="0"/>
        <w:spacing w:line="276" w:lineRule="auto"/>
        <w:jc w:val="both"/>
        <w:textAlignment w:val="baseline"/>
        <w:rPr>
          <w:rFonts w:asciiTheme="minorHAnsi" w:hAnsiTheme="minorHAnsi" w:cstheme="minorHAnsi"/>
          <w:vanish/>
          <w:sz w:val="22"/>
          <w:szCs w:val="22"/>
        </w:rPr>
      </w:pPr>
    </w:p>
    <w:p w14:paraId="767A60FA" w14:textId="77777777" w:rsidR="00017BE4" w:rsidRPr="00017BE4" w:rsidRDefault="00017BE4">
      <w:pPr>
        <w:pStyle w:val="Akapitzlist"/>
        <w:numPr>
          <w:ilvl w:val="0"/>
          <w:numId w:val="44"/>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4FE75440" w14:textId="77777777" w:rsidR="00017BE4" w:rsidRPr="00017BE4" w:rsidRDefault="00017BE4">
      <w:pPr>
        <w:pStyle w:val="Akapitzlist"/>
        <w:numPr>
          <w:ilvl w:val="0"/>
          <w:numId w:val="44"/>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897F7C9" w14:textId="77777777" w:rsidR="00017BE4" w:rsidRPr="00017BE4" w:rsidRDefault="00017BE4">
      <w:pPr>
        <w:pStyle w:val="Akapitzlist"/>
        <w:numPr>
          <w:ilvl w:val="0"/>
          <w:numId w:val="44"/>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909C05E" w14:textId="77777777" w:rsidR="00017BE4" w:rsidRPr="00017BE4" w:rsidRDefault="00017BE4" w:rsidP="00017BE4">
      <w:pPr>
        <w:pStyle w:val="Akapitzlist"/>
        <w:spacing w:line="276" w:lineRule="auto"/>
        <w:ind w:left="567"/>
        <w:jc w:val="both"/>
        <w:rPr>
          <w:rFonts w:asciiTheme="minorHAnsi" w:hAnsiTheme="minorHAnsi" w:cstheme="minorHAnsi"/>
          <w:b/>
          <w:sz w:val="22"/>
          <w:szCs w:val="22"/>
        </w:rPr>
      </w:pPr>
      <w:r w:rsidRPr="00017BE4">
        <w:rPr>
          <w:rFonts w:asciiTheme="minorHAnsi" w:hAnsiTheme="minorHAnsi" w:cstheme="minorHAnsi"/>
          <w:sz w:val="22"/>
          <w:szCs w:val="22"/>
        </w:rPr>
        <w:t>Zamawiający nie żąda wniesienia wadium.</w:t>
      </w:r>
    </w:p>
    <w:p w14:paraId="0625DB26" w14:textId="77777777" w:rsidR="00017BE4" w:rsidRPr="00017BE4" w:rsidRDefault="00017BE4" w:rsidP="00017BE4">
      <w:pPr>
        <w:pStyle w:val="pkt"/>
        <w:tabs>
          <w:tab w:val="num" w:pos="567"/>
        </w:tabs>
        <w:spacing w:before="0" w:after="0"/>
        <w:ind w:left="0" w:firstLine="0"/>
        <w:rPr>
          <w:rFonts w:asciiTheme="minorHAnsi" w:hAnsiTheme="minorHAnsi" w:cstheme="minorHAnsi"/>
          <w:bCs/>
          <w:sz w:val="22"/>
          <w:szCs w:val="22"/>
        </w:rPr>
      </w:pPr>
    </w:p>
    <w:p w14:paraId="7555042A" w14:textId="77777777" w:rsidR="00017BE4" w:rsidRPr="00017BE4" w:rsidRDefault="00017BE4">
      <w:pPr>
        <w:pStyle w:val="Tekstpodstawowywcity"/>
        <w:numPr>
          <w:ilvl w:val="0"/>
          <w:numId w:val="44"/>
        </w:numPr>
        <w:suppressLineNumbers w:val="0"/>
        <w:spacing w:after="0" w:line="276" w:lineRule="auto"/>
        <w:jc w:val="both"/>
        <w:rPr>
          <w:rFonts w:asciiTheme="minorHAnsi" w:hAnsiTheme="minorHAnsi" w:cstheme="minorHAnsi"/>
          <w:b/>
          <w:bCs/>
          <w:sz w:val="22"/>
          <w:szCs w:val="22"/>
          <w:u w:val="single"/>
          <w:lang w:val="pl-PL"/>
        </w:rPr>
      </w:pPr>
      <w:r w:rsidRPr="00017BE4">
        <w:rPr>
          <w:rFonts w:asciiTheme="minorHAnsi" w:hAnsiTheme="minorHAnsi" w:cstheme="minorHAnsi"/>
          <w:b/>
          <w:bCs/>
          <w:sz w:val="22"/>
          <w:szCs w:val="22"/>
          <w:u w:val="single"/>
          <w:lang w:val="pl-PL"/>
        </w:rPr>
        <w:t>Forma składanych dokumentów</w:t>
      </w:r>
    </w:p>
    <w:p w14:paraId="598DA469" w14:textId="77777777" w:rsidR="00017BE4" w:rsidRPr="00017BE4" w:rsidRDefault="00017BE4">
      <w:pPr>
        <w:pStyle w:val="Akapitzlist"/>
        <w:numPr>
          <w:ilvl w:val="1"/>
          <w:numId w:val="44"/>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eastAsia="Calibri" w:hAnsiTheme="minorHAnsi" w:cs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017BE4">
        <w:rPr>
          <w:rFonts w:asciiTheme="minorHAnsi" w:hAnsiTheme="minorHAnsi" w:cstheme="minorHAnsi"/>
          <w:bCs/>
          <w:sz w:val="22"/>
          <w:szCs w:val="22"/>
        </w:rPr>
        <w:t xml:space="preserve">Rozporządzeniu Rady Ministrów </w:t>
      </w:r>
      <w:r w:rsidRPr="00017BE4">
        <w:rPr>
          <w:rFonts w:asciiTheme="minorHAnsi" w:eastAsia="TimesNewRomanPSMT" w:hAnsiTheme="minorHAnsi" w:cstheme="minorHAnsi"/>
          <w:bCs/>
          <w:sz w:val="22"/>
          <w:szCs w:val="22"/>
        </w:rPr>
        <w:t xml:space="preserve">z dnia 12 kwietnia 2012 r. </w:t>
      </w:r>
      <w:r w:rsidRPr="00017BE4">
        <w:rPr>
          <w:rFonts w:asciiTheme="minorHAnsi" w:hAnsiTheme="minorHAnsi" w:cs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017BE4">
        <w:rPr>
          <w:rFonts w:asciiTheme="minorHAnsi" w:hAnsiTheme="minorHAnsi" w:cstheme="minorHAnsi"/>
          <w:bCs/>
          <w:sz w:val="22"/>
          <w:szCs w:val="22"/>
        </w:rPr>
        <w:t>t.j</w:t>
      </w:r>
      <w:proofErr w:type="spellEnd"/>
      <w:r w:rsidRPr="00017BE4">
        <w:rPr>
          <w:rFonts w:asciiTheme="minorHAnsi" w:hAnsiTheme="minorHAnsi" w:cstheme="minorHAnsi"/>
          <w:bCs/>
          <w:sz w:val="22"/>
          <w:szCs w:val="22"/>
        </w:rPr>
        <w:t xml:space="preserve">. Dz.U. z 2017 r. poz. 2247). </w:t>
      </w:r>
      <w:r w:rsidRPr="00017BE4">
        <w:rPr>
          <w:rFonts w:asciiTheme="minorHAnsi" w:hAnsiTheme="minorHAnsi" w:cstheme="minorHAnsi"/>
          <w:sz w:val="22"/>
          <w:szCs w:val="22"/>
        </w:rPr>
        <w:t xml:space="preserve">Wśród formatów powszechnych a </w:t>
      </w:r>
      <w:r w:rsidRPr="00017BE4">
        <w:rPr>
          <w:rFonts w:asciiTheme="minorHAnsi" w:hAnsiTheme="minorHAnsi" w:cstheme="minorHAnsi"/>
          <w:b/>
          <w:bCs/>
          <w:sz w:val="22"/>
          <w:szCs w:val="22"/>
        </w:rPr>
        <w:t>NIE występujących</w:t>
      </w:r>
      <w:r w:rsidRPr="00017BE4">
        <w:rPr>
          <w:rFonts w:asciiTheme="minorHAnsi" w:hAnsiTheme="minorHAnsi" w:cstheme="minorHAnsi"/>
          <w:sz w:val="22"/>
          <w:szCs w:val="22"/>
        </w:rPr>
        <w:t xml:space="preserve"> w rozporządzeniu występują: .</w:t>
      </w:r>
      <w:proofErr w:type="spellStart"/>
      <w:r w:rsidRPr="00017BE4">
        <w:rPr>
          <w:rFonts w:asciiTheme="minorHAnsi" w:hAnsiTheme="minorHAnsi" w:cstheme="minorHAnsi"/>
          <w:sz w:val="22"/>
          <w:szCs w:val="22"/>
        </w:rPr>
        <w:t>rar</w:t>
      </w:r>
      <w:proofErr w:type="spellEnd"/>
      <w:r w:rsidRPr="00017BE4">
        <w:rPr>
          <w:rFonts w:asciiTheme="minorHAnsi" w:hAnsiTheme="minorHAnsi" w:cstheme="minorHAnsi"/>
          <w:sz w:val="22"/>
          <w:szCs w:val="22"/>
        </w:rPr>
        <w:t xml:space="preserve"> .gif .</w:t>
      </w:r>
      <w:proofErr w:type="spellStart"/>
      <w:r w:rsidRPr="00017BE4">
        <w:rPr>
          <w:rFonts w:asciiTheme="minorHAnsi" w:hAnsiTheme="minorHAnsi" w:cstheme="minorHAnsi"/>
          <w:sz w:val="22"/>
          <w:szCs w:val="22"/>
        </w:rPr>
        <w:t>bmp</w:t>
      </w:r>
      <w:proofErr w:type="spellEnd"/>
      <w:r w:rsidRPr="00017BE4">
        <w:rPr>
          <w:rFonts w:asciiTheme="minorHAnsi" w:hAnsiTheme="minorHAnsi" w:cstheme="minorHAnsi"/>
          <w:sz w:val="22"/>
          <w:szCs w:val="22"/>
        </w:rPr>
        <w:t xml:space="preserve"> .</w:t>
      </w:r>
      <w:proofErr w:type="spellStart"/>
      <w:r w:rsidRPr="00017BE4">
        <w:rPr>
          <w:rFonts w:asciiTheme="minorHAnsi" w:hAnsiTheme="minorHAnsi" w:cstheme="minorHAnsi"/>
          <w:sz w:val="22"/>
          <w:szCs w:val="22"/>
        </w:rPr>
        <w:t>numbers</w:t>
      </w:r>
      <w:proofErr w:type="spellEnd"/>
      <w:r w:rsidRPr="00017BE4">
        <w:rPr>
          <w:rFonts w:asciiTheme="minorHAnsi" w:hAnsiTheme="minorHAnsi" w:cstheme="minorHAnsi"/>
          <w:sz w:val="22"/>
          <w:szCs w:val="22"/>
        </w:rPr>
        <w:t xml:space="preserve"> .</w:t>
      </w:r>
      <w:proofErr w:type="spellStart"/>
      <w:r w:rsidRPr="00017BE4">
        <w:rPr>
          <w:rFonts w:asciiTheme="minorHAnsi" w:hAnsiTheme="minorHAnsi" w:cstheme="minorHAnsi"/>
          <w:sz w:val="22"/>
          <w:szCs w:val="22"/>
        </w:rPr>
        <w:t>pages</w:t>
      </w:r>
      <w:proofErr w:type="spellEnd"/>
      <w:r w:rsidRPr="00017BE4">
        <w:rPr>
          <w:rFonts w:asciiTheme="minorHAnsi" w:hAnsiTheme="minorHAnsi" w:cstheme="minorHAnsi"/>
          <w:sz w:val="22"/>
          <w:szCs w:val="22"/>
        </w:rPr>
        <w:t xml:space="preserve">. </w:t>
      </w:r>
      <w:r w:rsidRPr="00017BE4">
        <w:rPr>
          <w:rFonts w:asciiTheme="minorHAnsi" w:hAnsiTheme="minorHAnsi" w:cstheme="minorHAnsi"/>
          <w:b/>
          <w:bCs/>
          <w:sz w:val="22"/>
          <w:szCs w:val="22"/>
        </w:rPr>
        <w:t>Dokumenty złożone w takich plikach zostaną uznane za złożone nieskutecznie.</w:t>
      </w:r>
    </w:p>
    <w:p w14:paraId="29E93261" w14:textId="77777777" w:rsidR="00017BE4" w:rsidRPr="00017BE4" w:rsidRDefault="00017BE4">
      <w:pPr>
        <w:pStyle w:val="Akapitzlist"/>
        <w:numPr>
          <w:ilvl w:val="1"/>
          <w:numId w:val="44"/>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23E6BBB" w14:textId="77777777" w:rsidR="00017BE4" w:rsidRPr="00017BE4" w:rsidRDefault="00017BE4">
      <w:pPr>
        <w:pStyle w:val="Akapitzlist"/>
        <w:numPr>
          <w:ilvl w:val="1"/>
          <w:numId w:val="44"/>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FB7E37C" w14:textId="77777777" w:rsidR="00017BE4" w:rsidRPr="00017BE4" w:rsidRDefault="00017BE4">
      <w:pPr>
        <w:pStyle w:val="Akapitzlist"/>
        <w:numPr>
          <w:ilvl w:val="1"/>
          <w:numId w:val="44"/>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Przez cyfrowe odwzorowanie, o którym mowa pkt 13.3. SWZ, należy rozumieć dokument elektroniczny będą  kopią elektroniczną treści zapisanej w postaci papierowej, umożliwiający zapoznanie się z tą treścią i jej zrozumienie, bez konieczności bezpośredniego dostępu do oryginału</w:t>
      </w:r>
    </w:p>
    <w:p w14:paraId="2C9F044F" w14:textId="77777777" w:rsidR="00017BE4" w:rsidRPr="00017BE4" w:rsidRDefault="00017BE4">
      <w:pPr>
        <w:pStyle w:val="Akapitzlist"/>
        <w:numPr>
          <w:ilvl w:val="1"/>
          <w:numId w:val="44"/>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Poświadczenia zgodności cyfrowego odwzorowania z dokumentem w postaci papierowej, o którym mowa pkt. 13.4. SWZ, dokonuje w przypadku:</w:t>
      </w:r>
    </w:p>
    <w:p w14:paraId="6B7512A1"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 podmiotowych środków dowodowych oraz dokumentów potwierdzających umocowanie do reprezentowania odpowiednio wykonawca, wykonawca wspólnie ubiegający się o udzielenie zamówienia, podmiot udostępniający zasoby lub podwykonawca, w zakresie podmiotowych </w:t>
      </w:r>
      <w:r w:rsidRPr="00017BE4">
        <w:rPr>
          <w:rFonts w:asciiTheme="minorHAnsi" w:hAnsiTheme="minorHAnsi" w:cstheme="minorHAnsi"/>
          <w:sz w:val="22"/>
          <w:szCs w:val="22"/>
        </w:rPr>
        <w:lastRenderedPageBreak/>
        <w:t>środków dowodowych lub dokumentów potwierdzających umocowanie do reprezentowania, które każdego z nich dotyczą;</w:t>
      </w:r>
    </w:p>
    <w:p w14:paraId="055892B8"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przedmiotowych środków dowodowych – odpowiednio wykonawca lub wykonawca wspólnie ubiegający się o udzielenie zamówienia; </w:t>
      </w:r>
    </w:p>
    <w:p w14:paraId="3201436F"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3) innych dokumentów – odpowiednio wykonawca lub wykonawca wspólnie ubiegający się </w:t>
      </w:r>
      <w:r w:rsidRPr="00017BE4">
        <w:rPr>
          <w:rFonts w:asciiTheme="minorHAnsi" w:hAnsiTheme="minorHAnsi" w:cstheme="minorHAnsi"/>
          <w:sz w:val="22"/>
          <w:szCs w:val="22"/>
        </w:rPr>
        <w:br/>
        <w:t>o udzielenie zamówienia, w zakresie dokumentów, które każdego z nich dotyczą.</w:t>
      </w:r>
    </w:p>
    <w:p w14:paraId="7584C1B4"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13.6. </w:t>
      </w:r>
      <w:r w:rsidRPr="00017BE4">
        <w:rPr>
          <w:rFonts w:asciiTheme="minorHAnsi" w:hAnsiTheme="minorHAnsi" w:cstheme="minorHAnsi"/>
          <w:sz w:val="22"/>
          <w:szCs w:val="22"/>
        </w:rPr>
        <w:tab/>
        <w:t xml:space="preserve">Podmiotowe środki dowodowe, </w:t>
      </w:r>
      <w:r w:rsidRPr="00017BE4">
        <w:rPr>
          <w:rFonts w:asciiTheme="minorHAnsi" w:eastAsia="Calibri" w:hAnsiTheme="minorHAnsi" w:cstheme="minorHAnsi"/>
          <w:bCs/>
          <w:sz w:val="22"/>
          <w:szCs w:val="22"/>
        </w:rPr>
        <w:t xml:space="preserve">w tym oświadczenie, o którym w art. 117 ust. 4 Ustawy, oraz </w:t>
      </w:r>
      <w:r w:rsidRPr="00017BE4">
        <w:rPr>
          <w:rFonts w:asciiTheme="minorHAnsi" w:hAnsiTheme="minorHAnsi" w:cstheme="minorHAnsi"/>
          <w:sz w:val="22"/>
          <w:szCs w:val="22"/>
        </w:rPr>
        <w:t xml:space="preserve"> zobowiązanie podmiotu udostępniającego zasoby, przedmiotowe środki dowodowe niewystawione przez upoważnione podmioty, oraz pełnomocnictwo przekazuje się w postaci elektronicznej i opatruje się kwalifikowanym podpisem elektronicznym.</w:t>
      </w:r>
    </w:p>
    <w:p w14:paraId="0108021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13.7.</w:t>
      </w:r>
      <w:r w:rsidRPr="00017BE4">
        <w:rPr>
          <w:rFonts w:asciiTheme="minorHAnsi" w:hAnsiTheme="minorHAnsi" w:cstheme="minorHAnsi"/>
          <w:sz w:val="22"/>
          <w:szCs w:val="22"/>
        </w:rPr>
        <w:tab/>
        <w:t>W przypadku gdy podmiotowe środki dowodowe,</w:t>
      </w:r>
      <w:r w:rsidRPr="00017BE4">
        <w:rPr>
          <w:rFonts w:asciiTheme="minorHAnsi" w:eastAsia="Calibri" w:hAnsiTheme="minorHAnsi" w:cstheme="minorHAnsi"/>
          <w:bCs/>
          <w:sz w:val="22"/>
          <w:szCs w:val="22"/>
        </w:rPr>
        <w:t xml:space="preserve"> w tym oświadczenie, o którym w art. 117 ust. 4 Ustawy oraz</w:t>
      </w:r>
      <w:r w:rsidRPr="00017BE4">
        <w:rPr>
          <w:rFonts w:asciiTheme="minorHAnsi" w:hAnsiTheme="minorHAnsi" w:cstheme="minorHAnsi"/>
          <w:sz w:val="22"/>
          <w:szCs w:val="22"/>
        </w:rPr>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B43FA67"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13.8.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13.7. SWZ, dokonuje w przypadku:</w:t>
      </w:r>
    </w:p>
    <w:p w14:paraId="69EA0C0C"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 </w:t>
      </w:r>
      <w:r w:rsidRPr="00017BE4">
        <w:rPr>
          <w:rFonts w:asciiTheme="minorHAnsi" w:hAnsiTheme="minorHAnsi" w:cstheme="minorHAnsi"/>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52DD0A67"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w:t>
      </w:r>
      <w:r w:rsidRPr="00017BE4">
        <w:rPr>
          <w:rFonts w:asciiTheme="minorHAnsi" w:hAnsiTheme="minorHAnsi" w:cstheme="minorHAnsi"/>
          <w:sz w:val="22"/>
          <w:szCs w:val="22"/>
        </w:rPr>
        <w:tab/>
        <w:t xml:space="preserve">przedmiotowego środka dowodowego, </w:t>
      </w:r>
      <w:r w:rsidRPr="00017BE4">
        <w:rPr>
          <w:rFonts w:asciiTheme="minorHAnsi" w:eastAsia="Calibri" w:hAnsiTheme="minorHAnsi" w:cstheme="minorHAnsi"/>
          <w:bCs/>
          <w:sz w:val="22"/>
          <w:szCs w:val="22"/>
        </w:rPr>
        <w:t>oświadczenia, o którym w art. 117 ust. 4 Ustawy,</w:t>
      </w:r>
      <w:r w:rsidRPr="00017BE4">
        <w:rPr>
          <w:rFonts w:asciiTheme="minorHAnsi" w:hAnsiTheme="minorHAnsi" w:cstheme="minorHAnsi"/>
          <w:sz w:val="22"/>
          <w:szCs w:val="22"/>
        </w:rPr>
        <w:t xml:space="preserve"> lub zobowiązania podmiotu udostępniającego zasoby – odpowiednio wykonawca lub wykonawca wspólnie ubiegający się o udzielenie zamówienia;</w:t>
      </w:r>
    </w:p>
    <w:p w14:paraId="04E4F214"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3)</w:t>
      </w:r>
      <w:r w:rsidRPr="00017BE4">
        <w:rPr>
          <w:rFonts w:asciiTheme="minorHAnsi" w:hAnsiTheme="minorHAnsi" w:cstheme="minorHAnsi"/>
          <w:sz w:val="22"/>
          <w:szCs w:val="22"/>
        </w:rPr>
        <w:tab/>
        <w:t>pełnomocnictwa – mocodawca.</w:t>
      </w:r>
    </w:p>
    <w:p w14:paraId="5E27A8E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13.9.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13.8. SWZ, może dokonać również notariusz.</w:t>
      </w:r>
    </w:p>
    <w:p w14:paraId="3286A1BF"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p>
    <w:p w14:paraId="71F7E657" w14:textId="77777777" w:rsidR="00017BE4" w:rsidRPr="00017BE4" w:rsidRDefault="00017BE4" w:rsidP="00017BE4">
      <w:pPr>
        <w:pStyle w:val="Tekstpodstawowywcity"/>
        <w:spacing w:line="276" w:lineRule="auto"/>
        <w:ind w:left="567" w:hanging="567"/>
        <w:rPr>
          <w:rFonts w:asciiTheme="minorHAnsi" w:hAnsiTheme="minorHAnsi" w:cstheme="minorHAnsi"/>
          <w:b/>
          <w:bCs/>
          <w:sz w:val="22"/>
          <w:szCs w:val="22"/>
          <w:u w:val="single"/>
          <w:lang w:val="pl-PL"/>
        </w:rPr>
      </w:pPr>
      <w:r w:rsidRPr="00017BE4">
        <w:rPr>
          <w:rFonts w:asciiTheme="minorHAnsi" w:hAnsiTheme="minorHAnsi" w:cstheme="minorHAnsi"/>
          <w:b/>
          <w:bCs/>
          <w:sz w:val="22"/>
          <w:szCs w:val="22"/>
          <w:lang w:val="pl-PL"/>
        </w:rPr>
        <w:t>14.</w:t>
      </w:r>
      <w:r w:rsidRPr="00017BE4">
        <w:rPr>
          <w:rFonts w:asciiTheme="minorHAnsi" w:hAnsiTheme="minorHAnsi" w:cstheme="minorHAnsi"/>
          <w:b/>
          <w:bCs/>
          <w:sz w:val="22"/>
          <w:szCs w:val="22"/>
          <w:lang w:val="pl-PL"/>
        </w:rPr>
        <w:tab/>
      </w:r>
      <w:r w:rsidRPr="00017BE4">
        <w:rPr>
          <w:rFonts w:asciiTheme="minorHAnsi" w:hAnsiTheme="minorHAnsi" w:cstheme="minorHAnsi"/>
          <w:b/>
          <w:bCs/>
          <w:sz w:val="22"/>
          <w:szCs w:val="22"/>
          <w:u w:val="single"/>
          <w:lang w:val="pl-PL"/>
        </w:rPr>
        <w:t>Opis sposobu przygotowania i złożenia oferty oraz dokumentów wymaganych w treści SWZ</w:t>
      </w:r>
    </w:p>
    <w:p w14:paraId="4E4C7C29" w14:textId="77777777" w:rsidR="00017BE4" w:rsidRPr="00017BE4" w:rsidRDefault="00017BE4">
      <w:pPr>
        <w:pStyle w:val="Akapitzlist"/>
        <w:numPr>
          <w:ilvl w:val="0"/>
          <w:numId w:val="47"/>
        </w:numPr>
        <w:suppressAutoHyphens/>
        <w:spacing w:line="276" w:lineRule="auto"/>
        <w:jc w:val="both"/>
        <w:rPr>
          <w:rFonts w:asciiTheme="minorHAnsi" w:hAnsiTheme="minorHAnsi" w:cstheme="minorHAnsi"/>
          <w:vanish/>
          <w:sz w:val="22"/>
          <w:szCs w:val="22"/>
          <w:lang w:eastAsia="ar-SA"/>
        </w:rPr>
      </w:pPr>
    </w:p>
    <w:p w14:paraId="674401BD" w14:textId="77777777" w:rsidR="00017BE4" w:rsidRPr="00017BE4" w:rsidRDefault="00017BE4">
      <w:pPr>
        <w:pStyle w:val="Akapitzlist"/>
        <w:numPr>
          <w:ilvl w:val="0"/>
          <w:numId w:val="47"/>
        </w:numPr>
        <w:suppressAutoHyphens/>
        <w:spacing w:line="276" w:lineRule="auto"/>
        <w:jc w:val="both"/>
        <w:rPr>
          <w:rFonts w:asciiTheme="minorHAnsi" w:hAnsiTheme="minorHAnsi" w:cstheme="minorHAnsi"/>
          <w:vanish/>
          <w:sz w:val="22"/>
          <w:szCs w:val="22"/>
          <w:lang w:eastAsia="ar-SA"/>
        </w:rPr>
      </w:pPr>
    </w:p>
    <w:p w14:paraId="3703AF7D" w14:textId="77777777" w:rsidR="00017BE4" w:rsidRPr="00017BE4" w:rsidRDefault="00017BE4">
      <w:pPr>
        <w:pStyle w:val="BodyTextIndentZnak"/>
        <w:numPr>
          <w:ilvl w:val="1"/>
          <w:numId w:val="48"/>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Wykonawcy zobowiązani są zapoznać się dokładnie z informacjami zawartymi w SWZ i przygotować ofertę zgodnie z wymaganiami określonymi w dokumencie.</w:t>
      </w:r>
    </w:p>
    <w:p w14:paraId="2370239B" w14:textId="77777777" w:rsidR="00017BE4" w:rsidRPr="00017BE4" w:rsidRDefault="00017BE4">
      <w:pPr>
        <w:pStyle w:val="BodyTextIndentZnak"/>
        <w:numPr>
          <w:ilvl w:val="1"/>
          <w:numId w:val="48"/>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Oferta musi zawierać:</w:t>
      </w:r>
    </w:p>
    <w:p w14:paraId="2012B8F1" w14:textId="77777777" w:rsidR="00017BE4" w:rsidRPr="00017BE4" w:rsidRDefault="00017BE4">
      <w:pPr>
        <w:numPr>
          <w:ilvl w:val="2"/>
          <w:numId w:val="43"/>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sz w:val="22"/>
          <w:szCs w:val="22"/>
        </w:rPr>
        <w:t xml:space="preserve">Wypełniony </w:t>
      </w:r>
      <w:r w:rsidRPr="00017BE4">
        <w:rPr>
          <w:rFonts w:asciiTheme="minorHAnsi" w:hAnsiTheme="minorHAnsi" w:cstheme="minorHAnsi"/>
          <w:b/>
          <w:bCs/>
          <w:sz w:val="22"/>
          <w:szCs w:val="22"/>
        </w:rPr>
        <w:t>Formularz oferty</w:t>
      </w:r>
      <w:r w:rsidRPr="00017BE4">
        <w:rPr>
          <w:rFonts w:asciiTheme="minorHAnsi" w:hAnsiTheme="minorHAnsi" w:cstheme="minorHAnsi"/>
          <w:sz w:val="22"/>
          <w:szCs w:val="22"/>
        </w:rPr>
        <w:t xml:space="preserve">, stanowiący </w:t>
      </w:r>
      <w:r w:rsidRPr="00017BE4">
        <w:rPr>
          <w:rFonts w:asciiTheme="minorHAnsi" w:hAnsiTheme="minorHAnsi" w:cstheme="minorHAnsi"/>
          <w:i/>
          <w:iCs/>
          <w:sz w:val="22"/>
          <w:szCs w:val="22"/>
        </w:rPr>
        <w:t>Załącznik nr 2 do SWZ</w:t>
      </w:r>
      <w:r w:rsidRPr="00017BE4">
        <w:rPr>
          <w:rFonts w:asciiTheme="minorHAnsi" w:hAnsiTheme="minorHAnsi" w:cstheme="minorHAnsi"/>
          <w:sz w:val="22"/>
          <w:szCs w:val="22"/>
        </w:rPr>
        <w:t xml:space="preserve">. </w:t>
      </w:r>
    </w:p>
    <w:p w14:paraId="094DC1E8" w14:textId="77777777" w:rsidR="00017BE4" w:rsidRPr="00017BE4" w:rsidRDefault="00017BE4">
      <w:pPr>
        <w:numPr>
          <w:ilvl w:val="2"/>
          <w:numId w:val="43"/>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sz w:val="22"/>
          <w:szCs w:val="22"/>
        </w:rPr>
        <w:t xml:space="preserve">Wypełniony </w:t>
      </w:r>
      <w:r w:rsidRPr="00017BE4">
        <w:rPr>
          <w:rFonts w:asciiTheme="minorHAnsi" w:hAnsiTheme="minorHAnsi" w:cstheme="minorHAnsi"/>
          <w:b/>
          <w:bCs/>
          <w:sz w:val="22"/>
          <w:szCs w:val="22"/>
        </w:rPr>
        <w:t>Arkusz asortymentowo-cenowy,</w:t>
      </w:r>
      <w:r w:rsidRPr="00017BE4">
        <w:rPr>
          <w:rFonts w:asciiTheme="minorHAnsi" w:hAnsiTheme="minorHAnsi" w:cstheme="minorHAnsi"/>
          <w:sz w:val="22"/>
          <w:szCs w:val="22"/>
        </w:rPr>
        <w:t xml:space="preserve"> stanowiący </w:t>
      </w:r>
      <w:r w:rsidRPr="00017BE4">
        <w:rPr>
          <w:rFonts w:asciiTheme="minorHAnsi" w:hAnsiTheme="minorHAnsi" w:cstheme="minorHAnsi"/>
          <w:i/>
          <w:iCs/>
          <w:sz w:val="22"/>
          <w:szCs w:val="22"/>
        </w:rPr>
        <w:t>Załącznik nr 1 do SWZ</w:t>
      </w:r>
      <w:r w:rsidRPr="00017BE4">
        <w:rPr>
          <w:rFonts w:asciiTheme="minorHAnsi" w:hAnsiTheme="minorHAnsi" w:cstheme="minorHAnsi"/>
          <w:sz w:val="22"/>
          <w:szCs w:val="22"/>
        </w:rPr>
        <w:t>.</w:t>
      </w:r>
    </w:p>
    <w:p w14:paraId="07149848" w14:textId="77777777" w:rsidR="00017BE4" w:rsidRPr="00017BE4" w:rsidRDefault="00017BE4" w:rsidP="00017BE4">
      <w:pPr>
        <w:spacing w:line="276" w:lineRule="auto"/>
        <w:ind w:left="1134"/>
        <w:jc w:val="both"/>
        <w:rPr>
          <w:rFonts w:asciiTheme="minorHAnsi" w:hAnsiTheme="minorHAnsi" w:cstheme="minorHAnsi"/>
          <w:sz w:val="22"/>
          <w:szCs w:val="22"/>
        </w:rPr>
      </w:pPr>
      <w:r w:rsidRPr="00017BE4">
        <w:rPr>
          <w:rFonts w:asciiTheme="minorHAnsi" w:hAnsiTheme="minorHAnsi" w:cstheme="minorHAnsi"/>
          <w:sz w:val="22"/>
          <w:szCs w:val="22"/>
        </w:rPr>
        <w:t>Niedopuszczalne jest wprowadzanie przez Wykonawców jakichkolwiek zmian do treści ww. załącznika. Wprowadzenie zmian skutkować będzie odrzuceniem oferty zgodnie z przepisami ustawy. Zamawiający zaleca wykorzystanie formularza Załącznika nr 1 do SWZ przekazanego przez Zamawiającego. Dopuszcza się w ofercie złożenie załącznika opracowanego przez Wykonawców pod warunkiem, że będzie on identyczny co do treści z arkuszem przygotowanym przez Zamawiającego.</w:t>
      </w:r>
    </w:p>
    <w:p w14:paraId="3C22C212" w14:textId="492893AD" w:rsidR="00017BE4" w:rsidRPr="00017BE4" w:rsidRDefault="00017BE4">
      <w:pPr>
        <w:pStyle w:val="Akapitzlist"/>
        <w:numPr>
          <w:ilvl w:val="2"/>
          <w:numId w:val="43"/>
        </w:numPr>
        <w:tabs>
          <w:tab w:val="clear" w:pos="2400"/>
        </w:tabs>
        <w:spacing w:line="276" w:lineRule="auto"/>
        <w:ind w:left="1134" w:hanging="567"/>
        <w:contextualSpacing/>
        <w:jc w:val="both"/>
        <w:rPr>
          <w:rFonts w:asciiTheme="minorHAnsi" w:hAnsiTheme="minorHAnsi" w:cstheme="minorHAnsi"/>
          <w:iCs/>
          <w:color w:val="000000" w:themeColor="text1"/>
          <w:sz w:val="22"/>
          <w:szCs w:val="22"/>
        </w:rPr>
      </w:pPr>
      <w:r w:rsidRPr="00017BE4">
        <w:rPr>
          <w:rFonts w:asciiTheme="minorHAnsi" w:hAnsiTheme="minorHAnsi" w:cstheme="minorHAnsi"/>
          <w:b/>
          <w:bCs/>
          <w:color w:val="000000" w:themeColor="text1"/>
          <w:sz w:val="22"/>
          <w:szCs w:val="22"/>
        </w:rPr>
        <w:t>Oświadczenie wykonawcy</w:t>
      </w:r>
      <w:r w:rsidRPr="00017BE4">
        <w:rPr>
          <w:rFonts w:asciiTheme="minorHAnsi" w:hAnsiTheme="minorHAnsi" w:cstheme="minorHAnsi"/>
          <w:color w:val="000000" w:themeColor="text1"/>
          <w:sz w:val="22"/>
          <w:szCs w:val="22"/>
        </w:rPr>
        <w:t xml:space="preserve"> potwierdzające, że przedmiot zamówienia posiada oznakowanie zgodności, zgodnie z  ustawą o systemie oceny zgodności z dnia 30.08.2002r. (</w:t>
      </w:r>
      <w:proofErr w:type="spellStart"/>
      <w:r w:rsidRPr="00017BE4">
        <w:rPr>
          <w:rFonts w:asciiTheme="minorHAnsi" w:hAnsiTheme="minorHAnsi" w:cstheme="minorHAnsi"/>
          <w:color w:val="000000" w:themeColor="text1"/>
          <w:sz w:val="22"/>
          <w:szCs w:val="22"/>
        </w:rPr>
        <w:t>t.j</w:t>
      </w:r>
      <w:proofErr w:type="spellEnd"/>
      <w:r w:rsidRPr="00017BE4">
        <w:rPr>
          <w:rFonts w:asciiTheme="minorHAnsi" w:hAnsiTheme="minorHAnsi" w:cstheme="minorHAnsi"/>
          <w:color w:val="000000" w:themeColor="text1"/>
          <w:sz w:val="22"/>
          <w:szCs w:val="22"/>
        </w:rPr>
        <w:t>. Dz.U. z 202</w:t>
      </w:r>
      <w:r w:rsidR="001C31E8">
        <w:rPr>
          <w:rFonts w:asciiTheme="minorHAnsi" w:hAnsiTheme="minorHAnsi" w:cstheme="minorHAnsi"/>
          <w:color w:val="000000" w:themeColor="text1"/>
          <w:sz w:val="22"/>
          <w:szCs w:val="22"/>
        </w:rPr>
        <w:t>3</w:t>
      </w:r>
      <w:r w:rsidRPr="00017BE4">
        <w:rPr>
          <w:rFonts w:asciiTheme="minorHAnsi" w:hAnsiTheme="minorHAnsi" w:cstheme="minorHAnsi"/>
          <w:color w:val="000000" w:themeColor="text1"/>
          <w:sz w:val="22"/>
          <w:szCs w:val="22"/>
        </w:rPr>
        <w:t xml:space="preserve"> r. poz. </w:t>
      </w:r>
      <w:r w:rsidR="001C31E8">
        <w:rPr>
          <w:rFonts w:asciiTheme="minorHAnsi" w:hAnsiTheme="minorHAnsi" w:cstheme="minorHAnsi"/>
          <w:color w:val="000000" w:themeColor="text1"/>
          <w:sz w:val="22"/>
          <w:szCs w:val="22"/>
        </w:rPr>
        <w:t>215</w:t>
      </w:r>
      <w:r w:rsidRPr="00017BE4">
        <w:rPr>
          <w:rFonts w:asciiTheme="minorHAnsi" w:hAnsiTheme="minorHAnsi" w:cstheme="minorHAnsi"/>
          <w:color w:val="000000" w:themeColor="text1"/>
          <w:sz w:val="22"/>
          <w:szCs w:val="22"/>
        </w:rPr>
        <w:t xml:space="preserve">) – </w:t>
      </w:r>
      <w:r w:rsidRPr="00017BE4">
        <w:rPr>
          <w:rFonts w:asciiTheme="minorHAnsi" w:hAnsiTheme="minorHAnsi" w:cstheme="minorHAnsi"/>
          <w:color w:val="000000" w:themeColor="text1"/>
          <w:sz w:val="22"/>
          <w:szCs w:val="22"/>
          <w:bdr w:val="none" w:sz="0" w:space="0" w:color="auto" w:frame="1"/>
          <w:shd w:val="clear" w:color="auto" w:fill="FFFFFF"/>
        </w:rPr>
        <w:t xml:space="preserve">stanowiący </w:t>
      </w:r>
      <w:r w:rsidRPr="00017BE4">
        <w:rPr>
          <w:rFonts w:asciiTheme="minorHAnsi" w:hAnsiTheme="minorHAnsi" w:cstheme="minorHAnsi"/>
          <w:iCs/>
          <w:color w:val="000000" w:themeColor="text1"/>
          <w:sz w:val="22"/>
          <w:szCs w:val="22"/>
          <w:bdr w:val="none" w:sz="0" w:space="0" w:color="auto" w:frame="1"/>
          <w:shd w:val="clear" w:color="auto" w:fill="FFFFFF"/>
        </w:rPr>
        <w:t>Załącznik nr 1</w:t>
      </w:r>
      <w:r w:rsidR="00FB5BF9">
        <w:rPr>
          <w:rFonts w:asciiTheme="minorHAnsi" w:hAnsiTheme="minorHAnsi" w:cstheme="minorHAnsi"/>
          <w:iCs/>
          <w:color w:val="000000" w:themeColor="text1"/>
          <w:sz w:val="22"/>
          <w:szCs w:val="22"/>
          <w:bdr w:val="none" w:sz="0" w:space="0" w:color="auto" w:frame="1"/>
          <w:shd w:val="clear" w:color="auto" w:fill="FFFFFF"/>
        </w:rPr>
        <w:t>b</w:t>
      </w:r>
      <w:r w:rsidRPr="00017BE4">
        <w:rPr>
          <w:rFonts w:asciiTheme="minorHAnsi" w:hAnsiTheme="minorHAnsi" w:cstheme="minorHAnsi"/>
          <w:iCs/>
          <w:color w:val="000000" w:themeColor="text1"/>
          <w:sz w:val="22"/>
          <w:szCs w:val="22"/>
          <w:bdr w:val="none" w:sz="0" w:space="0" w:color="auto" w:frame="1"/>
          <w:shd w:val="clear" w:color="auto" w:fill="FFFFFF"/>
        </w:rPr>
        <w:t xml:space="preserve"> do SWZ.</w:t>
      </w:r>
    </w:p>
    <w:p w14:paraId="0368FEB6" w14:textId="77777777" w:rsidR="00017BE4" w:rsidRPr="00017BE4" w:rsidRDefault="00017BE4">
      <w:pPr>
        <w:numPr>
          <w:ilvl w:val="2"/>
          <w:numId w:val="43"/>
        </w:numPr>
        <w:tabs>
          <w:tab w:val="clear" w:pos="2400"/>
          <w:tab w:val="num" w:pos="1134"/>
        </w:tabs>
        <w:spacing w:line="276" w:lineRule="auto"/>
        <w:ind w:left="1134" w:hanging="567"/>
        <w:jc w:val="both"/>
        <w:rPr>
          <w:rFonts w:asciiTheme="minorHAnsi" w:hAnsiTheme="minorHAnsi" w:cstheme="minorHAnsi"/>
          <w:kern w:val="36"/>
          <w:sz w:val="22"/>
          <w:szCs w:val="22"/>
        </w:rPr>
      </w:pPr>
      <w:r w:rsidRPr="00017BE4">
        <w:rPr>
          <w:rFonts w:asciiTheme="minorHAnsi" w:hAnsiTheme="minorHAnsi" w:cstheme="minorHAnsi"/>
          <w:b/>
          <w:bCs/>
          <w:sz w:val="22"/>
          <w:szCs w:val="22"/>
        </w:rPr>
        <w:t>Jednolity Europejski Dokument Zamówienia</w:t>
      </w:r>
      <w:r w:rsidRPr="00017BE4">
        <w:rPr>
          <w:rFonts w:asciiTheme="minorHAnsi" w:hAnsiTheme="minorHAnsi" w:cstheme="minorHAnsi"/>
          <w:sz w:val="22"/>
          <w:szCs w:val="22"/>
        </w:rPr>
        <w:t xml:space="preserve"> (JEDZ) ( </w:t>
      </w:r>
      <w:r w:rsidRPr="00017BE4">
        <w:rPr>
          <w:rFonts w:asciiTheme="minorHAnsi" w:eastAsia="Calibri" w:hAnsiTheme="minorHAnsi" w:cstheme="minorHAnsi"/>
          <w:bCs/>
          <w:sz w:val="22"/>
          <w:szCs w:val="22"/>
        </w:rPr>
        <w:t xml:space="preserve">oświadczenia, o których mowa w art. 125 ust. 1 Ustawy) </w:t>
      </w:r>
      <w:r w:rsidRPr="00017BE4">
        <w:rPr>
          <w:rFonts w:asciiTheme="minorHAnsi" w:hAnsiTheme="minorHAnsi" w:cstheme="minorHAnsi"/>
          <w:bCs/>
          <w:sz w:val="22"/>
          <w:szCs w:val="22"/>
        </w:rPr>
        <w:t xml:space="preserve">– stanowiący </w:t>
      </w:r>
      <w:r w:rsidRPr="00017BE4">
        <w:rPr>
          <w:rFonts w:asciiTheme="minorHAnsi" w:hAnsiTheme="minorHAnsi" w:cstheme="minorHAnsi"/>
          <w:bCs/>
          <w:i/>
          <w:iCs/>
          <w:sz w:val="22"/>
          <w:szCs w:val="22"/>
        </w:rPr>
        <w:t>Załącznik nr 3</w:t>
      </w:r>
      <w:r w:rsidRPr="00017BE4">
        <w:rPr>
          <w:rFonts w:asciiTheme="minorHAnsi" w:hAnsiTheme="minorHAnsi" w:cstheme="minorHAnsi"/>
          <w:bCs/>
          <w:sz w:val="22"/>
          <w:szCs w:val="22"/>
        </w:rPr>
        <w:t xml:space="preserve"> do SWZ</w:t>
      </w:r>
      <w:r w:rsidRPr="00017BE4">
        <w:rPr>
          <w:rFonts w:asciiTheme="minorHAnsi" w:eastAsia="Calibri" w:hAnsiTheme="minorHAnsi" w:cstheme="minorHAnsi"/>
          <w:bCs/>
          <w:sz w:val="22"/>
          <w:szCs w:val="22"/>
        </w:rPr>
        <w:t>.</w:t>
      </w:r>
    </w:p>
    <w:p w14:paraId="6E0032ED" w14:textId="77777777" w:rsidR="00017BE4" w:rsidRPr="00017BE4" w:rsidRDefault="00017BE4" w:rsidP="00017BE4">
      <w:pPr>
        <w:spacing w:line="276" w:lineRule="auto"/>
        <w:ind w:left="1134"/>
        <w:jc w:val="both"/>
        <w:rPr>
          <w:rFonts w:asciiTheme="minorHAnsi" w:hAnsiTheme="minorHAnsi" w:cstheme="minorHAnsi"/>
          <w:kern w:val="36"/>
          <w:sz w:val="22"/>
          <w:szCs w:val="22"/>
        </w:rPr>
      </w:pPr>
      <w:r w:rsidRPr="00017BE4">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w:t>
      </w:r>
      <w:r w:rsidRPr="00017BE4">
        <w:rPr>
          <w:rFonts w:asciiTheme="minorHAnsi" w:hAnsiTheme="minorHAnsi" w:cstheme="minorHAnsi"/>
          <w:sz w:val="22"/>
          <w:szCs w:val="22"/>
        </w:rPr>
        <w:lastRenderedPageBreak/>
        <w:t xml:space="preserve">utworzenie dokumentu elektronicznego. </w:t>
      </w:r>
      <w:r w:rsidRPr="00017BE4">
        <w:rPr>
          <w:rFonts w:asciiTheme="minorHAnsi" w:hAnsiTheme="minorHAnsi" w:cstheme="minorHAnsi"/>
          <w:kern w:val="36"/>
          <w:sz w:val="22"/>
          <w:szCs w:val="22"/>
        </w:rPr>
        <w:t>Aktualną wersję instrukcji wypełniania JEDZ/ESPD można znaleźć pod linkiem </w:t>
      </w:r>
    </w:p>
    <w:p w14:paraId="18AEB1C0" w14:textId="77777777" w:rsidR="00017BE4" w:rsidRPr="00017BE4" w:rsidRDefault="00000000" w:rsidP="00017BE4">
      <w:pPr>
        <w:spacing w:line="276" w:lineRule="auto"/>
        <w:ind w:left="1134"/>
        <w:jc w:val="both"/>
        <w:rPr>
          <w:rFonts w:asciiTheme="minorHAnsi" w:hAnsiTheme="minorHAnsi" w:cstheme="minorHAnsi"/>
          <w:kern w:val="36"/>
          <w:sz w:val="22"/>
          <w:szCs w:val="22"/>
        </w:rPr>
      </w:pPr>
      <w:hyperlink r:id="rId17" w:history="1">
        <w:r w:rsidR="00017BE4" w:rsidRPr="00017BE4">
          <w:rPr>
            <w:rStyle w:val="Hipercze"/>
            <w:rFonts w:asciiTheme="minorHAnsi" w:hAnsiTheme="minorHAnsi" w:cstheme="minorHAnsi"/>
            <w:kern w:val="36"/>
            <w:sz w:val="22"/>
            <w:szCs w:val="22"/>
          </w:rPr>
          <w:t>https://www.uzp.gov.pl/data/assets/pdf_file/0026/45557/Jednolity-Europejski-Dokument-Zamowienia-instrukcja-2021.01.20.pdf</w:t>
        </w:r>
      </w:hyperlink>
    </w:p>
    <w:p w14:paraId="00E5CBC6" w14:textId="77777777" w:rsidR="00017BE4" w:rsidRPr="00017BE4" w:rsidRDefault="00017BE4" w:rsidP="00017BE4">
      <w:pPr>
        <w:pStyle w:val="Tekstpodstawowywcity2"/>
        <w:tabs>
          <w:tab w:val="num" w:pos="1134"/>
        </w:tabs>
        <w:spacing w:line="276" w:lineRule="auto"/>
        <w:jc w:val="both"/>
        <w:rPr>
          <w:rFonts w:asciiTheme="minorHAnsi" w:hAnsiTheme="minorHAnsi" w:cstheme="minorHAnsi"/>
          <w:bCs/>
          <w:sz w:val="22"/>
          <w:szCs w:val="22"/>
          <w:u w:val="single"/>
        </w:rPr>
      </w:pPr>
      <w:r w:rsidRPr="00017BE4">
        <w:rPr>
          <w:rFonts w:asciiTheme="minorHAnsi" w:hAnsiTheme="minorHAnsi" w:cstheme="minorHAnsi"/>
          <w:b/>
          <w:sz w:val="22"/>
          <w:szCs w:val="22"/>
        </w:rPr>
        <w:tab/>
      </w:r>
      <w:r w:rsidRPr="00017BE4">
        <w:rPr>
          <w:rFonts w:asciiTheme="minorHAnsi" w:hAnsiTheme="minorHAnsi" w:cstheme="minorHAnsi"/>
          <w:bCs/>
          <w:sz w:val="22"/>
          <w:szCs w:val="22"/>
          <w:u w:val="single"/>
        </w:rPr>
        <w:t>UWAGA!</w:t>
      </w:r>
    </w:p>
    <w:p w14:paraId="0AC7272D" w14:textId="77777777" w:rsidR="00017BE4" w:rsidRPr="00017BE4" w:rsidRDefault="00017BE4" w:rsidP="00017BE4">
      <w:pPr>
        <w:spacing w:line="276" w:lineRule="auto"/>
        <w:ind w:left="1134"/>
        <w:jc w:val="both"/>
        <w:rPr>
          <w:rFonts w:asciiTheme="minorHAnsi" w:hAnsiTheme="minorHAnsi" w:cstheme="minorHAnsi"/>
          <w:bCs/>
          <w:sz w:val="22"/>
          <w:szCs w:val="22"/>
        </w:rPr>
      </w:pPr>
      <w:r w:rsidRPr="00017BE4">
        <w:rPr>
          <w:rFonts w:asciiTheme="minorHAnsi" w:hAnsiTheme="minorHAnsi" w:cstheme="minorHAnsi"/>
          <w:bCs/>
          <w:sz w:val="22"/>
          <w:szCs w:val="22"/>
        </w:rPr>
        <w:t xml:space="preserve">● Dla poprawnego złożenia oświadczenia w zakresie spełniania warunków udziału </w:t>
      </w:r>
      <w:r w:rsidRPr="00017BE4">
        <w:rPr>
          <w:rFonts w:asciiTheme="minorHAnsi" w:hAnsiTheme="minorHAnsi" w:cstheme="minorHAnsi"/>
          <w:bCs/>
          <w:sz w:val="22"/>
          <w:szCs w:val="22"/>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15369E53" w14:textId="77777777" w:rsidR="00017BE4" w:rsidRPr="00017BE4" w:rsidRDefault="00017BE4" w:rsidP="00017BE4">
      <w:pPr>
        <w:spacing w:line="276" w:lineRule="auto"/>
        <w:ind w:left="1134"/>
        <w:jc w:val="both"/>
        <w:rPr>
          <w:rFonts w:asciiTheme="minorHAnsi" w:hAnsiTheme="minorHAnsi" w:cstheme="minorHAnsi"/>
          <w:bCs/>
          <w:sz w:val="22"/>
          <w:szCs w:val="22"/>
          <w:u w:val="single"/>
        </w:rPr>
      </w:pPr>
      <w:r w:rsidRPr="00017BE4">
        <w:rPr>
          <w:rFonts w:asciiTheme="minorHAnsi" w:hAnsiTheme="minorHAnsi" w:cstheme="minorHAnsi"/>
          <w:bCs/>
          <w:sz w:val="22"/>
          <w:szCs w:val="22"/>
        </w:rPr>
        <w:t xml:space="preserve">● </w:t>
      </w:r>
      <w:r w:rsidRPr="00017BE4">
        <w:rPr>
          <w:rFonts w:asciiTheme="minorHAnsi" w:hAnsiTheme="minorHAnsi" w:cstheme="minorHAnsi"/>
          <w:bCs/>
          <w:sz w:val="22"/>
          <w:szCs w:val="22"/>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B64A53D" w14:textId="77777777" w:rsidR="00017BE4" w:rsidRPr="00017BE4" w:rsidRDefault="00017BE4">
      <w:pPr>
        <w:numPr>
          <w:ilvl w:val="2"/>
          <w:numId w:val="43"/>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sz w:val="22"/>
          <w:szCs w:val="22"/>
        </w:rPr>
        <w:t>Oświadczenie o braku podstaw wykluczenia przewidziana w art. 5k rozporządzenia 833/2014 w brzmieniu nadanym rozporządzeniem 2022/576 (Załącznik nr 3b do SWZ),</w:t>
      </w:r>
    </w:p>
    <w:p w14:paraId="0F23F782" w14:textId="77777777" w:rsidR="00017BE4" w:rsidRPr="00017BE4" w:rsidRDefault="00017BE4">
      <w:pPr>
        <w:numPr>
          <w:ilvl w:val="2"/>
          <w:numId w:val="43"/>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b/>
          <w:bCs/>
          <w:sz w:val="22"/>
          <w:szCs w:val="22"/>
        </w:rPr>
        <w:t xml:space="preserve">Odpis lub informację z Krajowego Rejestru Sądowego, Centralnej Ewidencji </w:t>
      </w:r>
      <w:r w:rsidRPr="00017BE4">
        <w:rPr>
          <w:rFonts w:asciiTheme="minorHAnsi" w:hAnsiTheme="minorHAnsi" w:cstheme="minorHAnsi"/>
          <w:b/>
          <w:bCs/>
          <w:sz w:val="22"/>
          <w:szCs w:val="22"/>
        </w:rPr>
        <w:br/>
        <w:t>i Informacji o Działalności Gospodarczej lub innego właściwego rejestru</w:t>
      </w:r>
      <w:r w:rsidRPr="00017BE4">
        <w:rPr>
          <w:rFonts w:asciiTheme="minorHAnsi" w:hAnsiTheme="minorHAnsi" w:cstheme="minorHAnsi"/>
          <w:sz w:val="22"/>
          <w:szCs w:val="22"/>
        </w:rPr>
        <w:t xml:space="preserve">  w celu potwierdzenia, że osoba działająca w imieniu wykonawcy jest umocowana do jego reprezentowania </w:t>
      </w:r>
      <w:r w:rsidRPr="00017BE4">
        <w:rPr>
          <w:rFonts w:asciiTheme="minorHAnsi" w:hAnsiTheme="minorHAnsi" w:cstheme="minorHAnsi"/>
          <w:sz w:val="22"/>
          <w:szCs w:val="22"/>
          <w:u w:val="single"/>
        </w:rPr>
        <w:t xml:space="preserve">chyba, że zamawiający może je pozyskać za pomocą  bezpłatnych i ogólnodostępnych baz danych, o ile wykonawca wskazał dane umożliwiające dostęp do tych dokumentów. </w:t>
      </w:r>
      <w:r w:rsidRPr="00017BE4">
        <w:rPr>
          <w:rFonts w:asciiTheme="minorHAnsi" w:hAnsiTheme="minorHAnsi" w:cstheme="minorHAnsi"/>
          <w:b/>
          <w:sz w:val="22"/>
          <w:szCs w:val="22"/>
          <w:u w:val="single"/>
        </w:rPr>
        <w:t>UWAGA: W przypadku Wykonawców figurujących w KRS lub CEIDG, Zamawiający uzna, że podanie w Formularzu Oferty  w pkt  1 nr NIP i REGON  Wykonawcy będzie wystarczające do uzyskania dostępu do w/w dokumentów.</w:t>
      </w:r>
    </w:p>
    <w:p w14:paraId="71DAE61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75BA7644"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Przepis o którym mowa w zdaniu drugim stosuje się odpowiednio do osoby działającej </w:t>
      </w:r>
      <w:r w:rsidRPr="00017BE4">
        <w:rPr>
          <w:rFonts w:asciiTheme="minorHAnsi" w:hAnsiTheme="minorHAnsi" w:cstheme="minorHAnsi"/>
          <w:sz w:val="22"/>
          <w:szCs w:val="22"/>
        </w:rPr>
        <w:br/>
        <w:t>w imieniu wykonawców wspólnie ubiegających się o udzielenie zamówienia publicznego.</w:t>
      </w:r>
    </w:p>
    <w:p w14:paraId="0D58149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017BE4">
        <w:rPr>
          <w:rFonts w:asciiTheme="minorHAnsi" w:hAnsiTheme="minorHAnsi" w:cstheme="minorHAnsi"/>
          <w:sz w:val="22"/>
          <w:szCs w:val="22"/>
        </w:rPr>
        <w:tab/>
      </w:r>
    </w:p>
    <w:p w14:paraId="071B2234" w14:textId="77777777" w:rsidR="00017BE4" w:rsidRPr="00017BE4" w:rsidRDefault="00017BE4">
      <w:pPr>
        <w:pStyle w:val="Akapitzlist"/>
        <w:numPr>
          <w:ilvl w:val="2"/>
          <w:numId w:val="43"/>
        </w:numPr>
        <w:tabs>
          <w:tab w:val="clear" w:pos="2400"/>
        </w:tabs>
        <w:spacing w:line="312" w:lineRule="auto"/>
        <w:ind w:left="1134" w:hanging="567"/>
        <w:contextualSpacing/>
        <w:jc w:val="both"/>
        <w:rPr>
          <w:rFonts w:asciiTheme="minorHAnsi" w:hAnsiTheme="minorHAnsi" w:cstheme="minorHAnsi"/>
          <w:sz w:val="22"/>
          <w:szCs w:val="22"/>
        </w:rPr>
      </w:pPr>
      <w:r w:rsidRPr="00017BE4">
        <w:rPr>
          <w:rFonts w:asciiTheme="minorHAnsi" w:hAnsiTheme="minorHAnsi" w:cstheme="minorHAnsi"/>
          <w:b/>
          <w:sz w:val="22"/>
          <w:szCs w:val="22"/>
        </w:rPr>
        <w:t>Zobowiązanie podmiotu udostępniającego zasoby</w:t>
      </w:r>
      <w:r w:rsidRPr="00017BE4">
        <w:rPr>
          <w:rFonts w:asciiTheme="minorHAnsi" w:hAnsiTheme="minorHAnsi" w:cstheme="minorHAnsi"/>
          <w:bCs/>
          <w:sz w:val="22"/>
          <w:szCs w:val="22"/>
        </w:rPr>
        <w:t>, o których mowa w art. 118 ust. 3 Ustawy (jeżeli dotyczy).</w:t>
      </w:r>
    </w:p>
    <w:p w14:paraId="36FBD898" w14:textId="77777777" w:rsidR="00017BE4" w:rsidRPr="001F5C3C" w:rsidRDefault="00017BE4" w:rsidP="00017BE4">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14.3.  Forma składanych dokumentów została określona w pkt 13 SWZ.</w:t>
      </w:r>
    </w:p>
    <w:p w14:paraId="76B0FF6E"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14.4.</w:t>
      </w:r>
      <w:r w:rsidRPr="00FF1E6F">
        <w:rPr>
          <w:rFonts w:asciiTheme="minorHAnsi" w:hAnsiTheme="minorHAnsi"/>
          <w:sz w:val="22"/>
          <w:szCs w:val="22"/>
        </w:rPr>
        <w:tab/>
        <w:t>Ofertę wraz z wymaganymi dokumentami należy umieścić na Platformie pod adresem:</w:t>
      </w:r>
      <w:r w:rsidRPr="00FF1E6F">
        <w:rPr>
          <w:rFonts w:asciiTheme="minorHAnsi" w:hAnsiTheme="minorHAnsi"/>
          <w:b/>
          <w:sz w:val="22"/>
          <w:szCs w:val="22"/>
        </w:rPr>
        <w:t xml:space="preserve"> </w:t>
      </w:r>
      <w:hyperlink r:id="rId18" w:history="1">
        <w:r w:rsidRPr="00DB58EE">
          <w:rPr>
            <w:rStyle w:val="Hipercze"/>
            <w:rFonts w:asciiTheme="minorHAnsi" w:hAnsiTheme="minorHAnsi"/>
            <w:sz w:val="22"/>
            <w:szCs w:val="22"/>
          </w:rPr>
          <w:t>https://platformazakupowa.pl/pn/lit</w:t>
        </w:r>
      </w:hyperlink>
      <w:r w:rsidRPr="00FF1E6F">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F441259"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14.5.</w:t>
      </w:r>
      <w:r w:rsidRPr="00FF1E6F">
        <w:rPr>
          <w:rFonts w:asciiTheme="minorHAnsi" w:hAnsiTheme="minorHAnsi"/>
          <w:sz w:val="22"/>
          <w:szCs w:val="22"/>
        </w:rPr>
        <w:tab/>
        <w:t>Korzystanie z Platformy zakupowej przez Wykonawcę jest bezpłatne;</w:t>
      </w:r>
    </w:p>
    <w:p w14:paraId="7180D60B"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14.6.</w:t>
      </w:r>
      <w:r w:rsidRPr="00FF1E6F">
        <w:rPr>
          <w:rFonts w:asciiTheme="minorHAnsi" w:hAnsiTheme="minorHAnsi"/>
          <w:sz w:val="22"/>
          <w:szCs w:val="22"/>
        </w:rPr>
        <w:tab/>
      </w:r>
      <w:r w:rsidRPr="005C43A5">
        <w:rPr>
          <w:rFonts w:asciiTheme="minorHAnsi" w:hAnsiTheme="minorHAnsi"/>
          <w:sz w:val="22"/>
          <w:szCs w:val="22"/>
        </w:rPr>
        <w:t xml:space="preserve">Wykonawca może złożyć tylko jedną ofertę, </w:t>
      </w:r>
      <w:r w:rsidRPr="005C43A5">
        <w:rPr>
          <w:rFonts w:asciiTheme="minorHAnsi" w:hAnsiTheme="minorHAnsi"/>
          <w:bCs/>
          <w:sz w:val="22"/>
          <w:szCs w:val="22"/>
        </w:rPr>
        <w:t>na jedną, dwie lub wszystkie części zamówienia</w:t>
      </w:r>
      <w:r w:rsidRPr="005C43A5">
        <w:rPr>
          <w:rFonts w:asciiTheme="minorHAnsi" w:hAnsiTheme="minorHAnsi"/>
          <w:sz w:val="22"/>
          <w:szCs w:val="22"/>
        </w:rPr>
        <w:t>;</w:t>
      </w:r>
    </w:p>
    <w:p w14:paraId="76A04B9E"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14.7.</w:t>
      </w:r>
      <w:r w:rsidRPr="00FF1E6F">
        <w:rPr>
          <w:rFonts w:asciiTheme="minorHAnsi" w:hAnsiTheme="minorHAnsi"/>
          <w:sz w:val="22"/>
          <w:szCs w:val="22"/>
        </w:rPr>
        <w:tab/>
        <w:t>Treść oferty musi być zgodna z wymaganiami zamawiającego określonymi w dokumentach zamówienia.</w:t>
      </w:r>
      <w:r w:rsidRPr="00FF1E6F">
        <w:rPr>
          <w:rFonts w:asciiTheme="minorHAnsi" w:hAnsiTheme="minorHAnsi"/>
          <w:sz w:val="22"/>
          <w:szCs w:val="22"/>
          <w:lang w:eastAsia="pl-PL"/>
        </w:rPr>
        <w:t xml:space="preserve"> </w:t>
      </w:r>
    </w:p>
    <w:p w14:paraId="7E81F4B1"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lastRenderedPageBreak/>
        <w:t>14.8.</w:t>
      </w:r>
      <w:r w:rsidRPr="000A1147">
        <w:rPr>
          <w:rFonts w:asciiTheme="minorHAnsi" w:hAnsiTheme="minorHAnsi"/>
          <w:sz w:val="22"/>
          <w:szCs w:val="22"/>
        </w:rPr>
        <w:tab/>
      </w:r>
      <w:r w:rsidRPr="000A1147">
        <w:rPr>
          <w:rFonts w:asciiTheme="minorHAnsi" w:hAnsiTheme="minorHAnsi"/>
          <w:sz w:val="22"/>
          <w:szCs w:val="22"/>
          <w:lang w:eastAsia="pl-PL"/>
        </w:rPr>
        <w:t>Dokumenty i oświadczenia powinny być składane przez wykonawcę w języku polskim. W przypadku załączenia dokumentów sporządzonych w innym języku niż dopuszczon</w:t>
      </w:r>
      <w:r>
        <w:rPr>
          <w:rFonts w:asciiTheme="minorHAnsi" w:hAnsiTheme="minorHAnsi"/>
          <w:sz w:val="22"/>
          <w:szCs w:val="22"/>
          <w:lang w:eastAsia="pl-PL"/>
        </w:rPr>
        <w:t>y</w:t>
      </w:r>
      <w:r w:rsidRPr="000A1147">
        <w:rPr>
          <w:rFonts w:asciiTheme="minorHAnsi" w:hAnsiTheme="minorHAnsi"/>
          <w:sz w:val="22"/>
          <w:szCs w:val="22"/>
          <w:lang w:eastAsia="pl-PL"/>
        </w:rPr>
        <w:t xml:space="preserve">, wykonawca zobowiązany jest załączyć sporządzone przez siebie tłumaczenie na język polski. </w:t>
      </w:r>
    </w:p>
    <w:p w14:paraId="5A9513B9"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14.9.</w:t>
      </w:r>
      <w:r w:rsidRPr="000A1147">
        <w:rPr>
          <w:rFonts w:asciiTheme="minorHAnsi" w:hAnsiTheme="minorHAnsi"/>
          <w:sz w:val="22"/>
          <w:szCs w:val="22"/>
        </w:rPr>
        <w:tab/>
        <w:t>Oferta może być złożona tylko do upływu terminu składania ofert.</w:t>
      </w:r>
    </w:p>
    <w:p w14:paraId="24228FED"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14.10.</w:t>
      </w:r>
      <w:r w:rsidRPr="000A1147">
        <w:rPr>
          <w:rFonts w:asciiTheme="minorHAnsi" w:hAnsiTheme="minorHAnsi"/>
          <w:sz w:val="22"/>
          <w:szCs w:val="22"/>
        </w:rPr>
        <w:tab/>
        <w:t>Do upływu terminu składania ofert wykonawca może wycofać ofertę.</w:t>
      </w:r>
    </w:p>
    <w:p w14:paraId="5CF84A44"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14.11.</w:t>
      </w:r>
      <w:r w:rsidRPr="00FF1E6F">
        <w:rPr>
          <w:rFonts w:asciiTheme="minorHAnsi" w:hAnsiTheme="minorHAnsi"/>
          <w:sz w:val="22"/>
          <w:szCs w:val="22"/>
        </w:rPr>
        <w:tab/>
        <w:t xml:space="preserve">Sposób składania ofert, dokonywania zmiany lub wycofania oferty zamieszczono w instrukcji zamieszczonej na stronie internetowej pod adresem: </w:t>
      </w:r>
      <w:hyperlink r:id="rId19" w:history="1">
        <w:r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3C46045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14.12.</w:t>
      </w:r>
      <w:r w:rsidRPr="00FF1E6F">
        <w:rPr>
          <w:rFonts w:asciiTheme="minorHAnsi" w:hAnsiTheme="minorHAnsi"/>
          <w:sz w:val="22"/>
          <w:szCs w:val="22"/>
        </w:rPr>
        <w:tab/>
      </w:r>
      <w:r w:rsidRPr="00FF1E6F">
        <w:rPr>
          <w:rFonts w:asciiTheme="minorHAnsi" w:hAnsiTheme="minorHAnsi"/>
          <w:b/>
          <w:bCs/>
          <w:sz w:val="22"/>
          <w:szCs w:val="22"/>
        </w:rPr>
        <w:t>Oferta składana elektronicznie musi być podpisana kwalifikowanym podpisem elektronicznym</w:t>
      </w:r>
      <w:r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6522790A" w14:textId="4CE8F0CD"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14.13.</w:t>
      </w:r>
      <w:r w:rsidRPr="00FF1E6F">
        <w:rPr>
          <w:rFonts w:asciiTheme="minorHAnsi" w:hAnsiTheme="minorHAnsi"/>
          <w:sz w:val="22"/>
          <w:szCs w:val="22"/>
        </w:rPr>
        <w:tab/>
        <w:t xml:space="preserve"> Nie ujawnia się informacji stanowiących tajemnicę przedsiębiorstwa w rozumieniu przepisów ustawy z dnia 16 kwietnia 1993r. o zwalczaniu nieuczciwej konkurencji (</w:t>
      </w:r>
      <w:proofErr w:type="spellStart"/>
      <w:r>
        <w:rPr>
          <w:rFonts w:asciiTheme="minorHAnsi" w:hAnsiTheme="minorHAnsi"/>
          <w:sz w:val="22"/>
          <w:szCs w:val="22"/>
        </w:rPr>
        <w:t>t.j</w:t>
      </w:r>
      <w:proofErr w:type="spellEnd"/>
      <w:r>
        <w:rPr>
          <w:rFonts w:asciiTheme="minorHAnsi" w:hAnsiTheme="minorHAnsi"/>
          <w:sz w:val="22"/>
          <w:szCs w:val="22"/>
        </w:rPr>
        <w:t xml:space="preserve">. </w:t>
      </w:r>
      <w:r w:rsidRPr="00FF1E6F">
        <w:rPr>
          <w:rFonts w:asciiTheme="minorHAnsi" w:hAnsiTheme="minorHAnsi"/>
          <w:sz w:val="22"/>
          <w:szCs w:val="22"/>
        </w:rPr>
        <w:t>Dz.U. z  202</w:t>
      </w:r>
      <w:r w:rsidR="004E6020">
        <w:rPr>
          <w:rFonts w:asciiTheme="minorHAnsi" w:hAnsiTheme="minorHAnsi"/>
          <w:sz w:val="22"/>
          <w:szCs w:val="22"/>
        </w:rPr>
        <w:t>2</w:t>
      </w:r>
      <w:r w:rsidRPr="00FF1E6F">
        <w:rPr>
          <w:rFonts w:asciiTheme="minorHAnsi" w:hAnsiTheme="minorHAnsi"/>
          <w:sz w:val="22"/>
          <w:szCs w:val="22"/>
        </w:rPr>
        <w:t xml:space="preserve"> r. poz. 1</w:t>
      </w:r>
      <w:r w:rsidR="004E6020">
        <w:rPr>
          <w:rFonts w:asciiTheme="minorHAnsi" w:hAnsiTheme="minorHAnsi"/>
          <w:sz w:val="22"/>
          <w:szCs w:val="22"/>
        </w:rPr>
        <w:t>233</w:t>
      </w:r>
      <w:r w:rsidRPr="00FF1E6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FF1E6F">
        <w:rPr>
          <w:rFonts w:asciiTheme="minorHAnsi" w:hAnsiTheme="minorHAnsi" w:cs="Arial"/>
          <w:sz w:val="22"/>
          <w:szCs w:val="22"/>
        </w:rPr>
        <w:t xml:space="preserve"> </w:t>
      </w:r>
    </w:p>
    <w:p w14:paraId="768A6E3D" w14:textId="7E96C502" w:rsidR="00017BE4" w:rsidRPr="00FF1E6F" w:rsidRDefault="00017BE4" w:rsidP="00017BE4">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proofErr w:type="spellStart"/>
      <w:r>
        <w:rPr>
          <w:rFonts w:asciiTheme="minorHAnsi" w:hAnsiTheme="minorHAnsi"/>
          <w:sz w:val="22"/>
          <w:szCs w:val="22"/>
        </w:rPr>
        <w:t>t.j</w:t>
      </w:r>
      <w:proofErr w:type="spellEnd"/>
      <w:r>
        <w:rPr>
          <w:rFonts w:asciiTheme="minorHAnsi" w:hAnsiTheme="minorHAnsi"/>
          <w:sz w:val="22"/>
          <w:szCs w:val="22"/>
        </w:rPr>
        <w:t xml:space="preserve">. </w:t>
      </w:r>
      <w:r w:rsidRPr="00FF1E6F">
        <w:rPr>
          <w:rFonts w:asciiTheme="minorHAnsi" w:hAnsiTheme="minorHAnsi"/>
          <w:sz w:val="22"/>
          <w:szCs w:val="22"/>
        </w:rPr>
        <w:t>Dz.U. z 202</w:t>
      </w:r>
      <w:r w:rsidR="004E6020">
        <w:rPr>
          <w:rFonts w:asciiTheme="minorHAnsi" w:hAnsiTheme="minorHAnsi"/>
          <w:sz w:val="22"/>
          <w:szCs w:val="22"/>
        </w:rPr>
        <w:t>2</w:t>
      </w:r>
      <w:r>
        <w:rPr>
          <w:rFonts w:asciiTheme="minorHAnsi" w:hAnsiTheme="minorHAnsi"/>
          <w:sz w:val="22"/>
          <w:szCs w:val="22"/>
        </w:rPr>
        <w:t xml:space="preserve"> </w:t>
      </w:r>
      <w:r w:rsidRPr="00FF1E6F">
        <w:rPr>
          <w:rFonts w:asciiTheme="minorHAnsi" w:hAnsiTheme="minorHAnsi"/>
          <w:sz w:val="22"/>
          <w:szCs w:val="22"/>
        </w:rPr>
        <w:t>r. poz.</w:t>
      </w:r>
      <w:r w:rsidR="00E57808">
        <w:rPr>
          <w:rFonts w:asciiTheme="minorHAnsi" w:hAnsiTheme="minorHAnsi"/>
          <w:sz w:val="22"/>
          <w:szCs w:val="22"/>
        </w:rPr>
        <w:t xml:space="preserve"> </w:t>
      </w:r>
      <w:r w:rsidRPr="00FF1E6F">
        <w:rPr>
          <w:rFonts w:asciiTheme="minorHAnsi" w:hAnsiTheme="minorHAnsi"/>
          <w:sz w:val="22"/>
          <w:szCs w:val="22"/>
        </w:rPr>
        <w:t>1</w:t>
      </w:r>
      <w:r w:rsidR="004E6020">
        <w:rPr>
          <w:rFonts w:asciiTheme="minorHAnsi" w:hAnsiTheme="minorHAnsi"/>
          <w:sz w:val="22"/>
          <w:szCs w:val="22"/>
        </w:rPr>
        <w:t>233</w:t>
      </w:r>
      <w:r w:rsidRPr="00FF1E6F">
        <w:rPr>
          <w:rFonts w:asciiTheme="minorHAnsi" w:hAnsiTheme="minorHAnsi"/>
          <w:sz w:val="22"/>
          <w:szCs w:val="22"/>
        </w:rPr>
        <w:t xml:space="preserve">), wykonawca, w celu utrzymania w poufności tych informacji, przekazuje je w wydzielonym i odpowiednio oznaczonym pliku. </w:t>
      </w:r>
      <w:r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7B412C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 xml:space="preserve">14.15. </w:t>
      </w:r>
      <w:r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F1E6F">
        <w:rPr>
          <w:rFonts w:asciiTheme="minorHAnsi" w:hAnsiTheme="minorHAnsi"/>
          <w:sz w:val="22"/>
          <w:szCs w:val="22"/>
          <w:lang w:eastAsia="pl-PL"/>
        </w:rPr>
        <w:t>eIDAS</w:t>
      </w:r>
      <w:proofErr w:type="spellEnd"/>
      <w:r w:rsidRPr="00FF1E6F">
        <w:rPr>
          <w:rFonts w:asciiTheme="minorHAnsi" w:hAnsiTheme="minorHAnsi"/>
          <w:sz w:val="22"/>
          <w:szCs w:val="22"/>
          <w:lang w:eastAsia="pl-PL"/>
        </w:rPr>
        <w:t>) (UE) nr 910/2014 - od 1 lipca 2016 roku”.</w:t>
      </w:r>
    </w:p>
    <w:p w14:paraId="1241E0A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 xml:space="preserve">14.16. W przypadku wykorzystania formatu podpisu </w:t>
      </w:r>
      <w:proofErr w:type="spellStart"/>
      <w:r w:rsidRPr="00FF1E6F">
        <w:rPr>
          <w:rFonts w:asciiTheme="minorHAnsi" w:hAnsiTheme="minorHAnsi"/>
          <w:sz w:val="22"/>
          <w:szCs w:val="22"/>
          <w:lang w:eastAsia="pl-PL"/>
        </w:rPr>
        <w:t>XAdES</w:t>
      </w:r>
      <w:proofErr w:type="spellEnd"/>
      <w:r w:rsidRPr="00FF1E6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Pr="00FF1E6F">
        <w:rPr>
          <w:rFonts w:asciiTheme="minorHAnsi" w:hAnsiTheme="minorHAnsi"/>
          <w:sz w:val="22"/>
          <w:szCs w:val="22"/>
          <w:lang w:eastAsia="pl-PL"/>
        </w:rPr>
        <w:t>XAdES</w:t>
      </w:r>
      <w:proofErr w:type="spellEnd"/>
      <w:r w:rsidRPr="00FF1E6F">
        <w:rPr>
          <w:rFonts w:asciiTheme="minorHAnsi" w:hAnsiTheme="minorHAnsi"/>
          <w:sz w:val="22"/>
          <w:szCs w:val="22"/>
          <w:lang w:eastAsia="pl-PL"/>
        </w:rPr>
        <w:t>.</w:t>
      </w:r>
    </w:p>
    <w:p w14:paraId="0454E1A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 xml:space="preserve">14.17. </w:t>
      </w:r>
      <w:r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476296B8" w14:textId="77777777" w:rsidR="00017BE4" w:rsidRPr="00E57808" w:rsidRDefault="00017BE4" w:rsidP="00017BE4">
      <w:pPr>
        <w:pStyle w:val="BodyTextIndentZnak"/>
        <w:spacing w:line="276" w:lineRule="auto"/>
        <w:ind w:left="567" w:hanging="567"/>
        <w:rPr>
          <w:rFonts w:asciiTheme="minorHAnsi" w:hAnsiTheme="minorHAnsi" w:cstheme="minorHAnsi"/>
          <w:sz w:val="22"/>
          <w:szCs w:val="22"/>
        </w:rPr>
      </w:pPr>
      <w:r w:rsidRPr="00E57808">
        <w:rPr>
          <w:rFonts w:asciiTheme="minorHAnsi" w:hAnsiTheme="minorHAnsi" w:cstheme="minorHAnsi"/>
          <w:sz w:val="22"/>
          <w:szCs w:val="22"/>
        </w:rPr>
        <w:t>14.18. Zamawiający rekomenduje:</w:t>
      </w:r>
    </w:p>
    <w:p w14:paraId="2C3CE7C3" w14:textId="77777777" w:rsidR="00017BE4" w:rsidRPr="00E57808" w:rsidRDefault="00017BE4">
      <w:pPr>
        <w:pStyle w:val="Akapitzlist"/>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wykorzystanie formatów: .pdf .</w:t>
      </w:r>
      <w:proofErr w:type="spellStart"/>
      <w:r w:rsidRPr="00E57808">
        <w:rPr>
          <w:rFonts w:asciiTheme="minorHAnsi" w:hAnsiTheme="minorHAnsi" w:cstheme="minorHAnsi"/>
          <w:sz w:val="22"/>
          <w:szCs w:val="22"/>
        </w:rPr>
        <w:t>doc</w:t>
      </w:r>
      <w:proofErr w:type="spellEnd"/>
      <w:r w:rsidRPr="00E57808">
        <w:rPr>
          <w:rFonts w:asciiTheme="minorHAnsi" w:hAnsiTheme="minorHAnsi" w:cstheme="minorHAnsi"/>
          <w:sz w:val="22"/>
          <w:szCs w:val="22"/>
        </w:rPr>
        <w:t xml:space="preserve"> .xls .jpg (.</w:t>
      </w:r>
      <w:proofErr w:type="spellStart"/>
      <w:r w:rsidRPr="00E57808">
        <w:rPr>
          <w:rFonts w:asciiTheme="minorHAnsi" w:hAnsiTheme="minorHAnsi" w:cstheme="minorHAnsi"/>
          <w:sz w:val="22"/>
          <w:szCs w:val="22"/>
        </w:rPr>
        <w:t>jpeg</w:t>
      </w:r>
      <w:proofErr w:type="spellEnd"/>
      <w:r w:rsidRPr="00E57808">
        <w:rPr>
          <w:rFonts w:asciiTheme="minorHAnsi" w:hAnsiTheme="minorHAnsi" w:cstheme="minorHAnsi"/>
          <w:sz w:val="22"/>
          <w:szCs w:val="22"/>
        </w:rPr>
        <w:t xml:space="preserve">) </w:t>
      </w:r>
      <w:r w:rsidRPr="00E57808">
        <w:rPr>
          <w:rFonts w:asciiTheme="minorHAnsi" w:hAnsiTheme="minorHAnsi" w:cstheme="minorHAnsi"/>
          <w:b/>
          <w:bCs/>
          <w:sz w:val="22"/>
          <w:szCs w:val="22"/>
        </w:rPr>
        <w:t>ze szczególnym wskazaniem na .pdf</w:t>
      </w:r>
    </w:p>
    <w:p w14:paraId="3793F24A" w14:textId="77777777" w:rsidR="00017BE4" w:rsidRPr="00E57808" w:rsidRDefault="00017BE4">
      <w:pPr>
        <w:pStyle w:val="Akapitzlist"/>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 celu ewentualnej kompresji danych wykorzystanie jednego z formatów: .zip, 7Z</w:t>
      </w:r>
    </w:p>
    <w:p w14:paraId="41C2E18A"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57808">
        <w:rPr>
          <w:rFonts w:asciiTheme="minorHAnsi" w:hAnsiTheme="minorHAnsi" w:cstheme="minorHAnsi"/>
          <w:sz w:val="22"/>
          <w:szCs w:val="22"/>
        </w:rPr>
        <w:t>PAdES</w:t>
      </w:r>
      <w:proofErr w:type="spellEnd"/>
      <w:r w:rsidRPr="00E57808">
        <w:rPr>
          <w:rFonts w:asciiTheme="minorHAnsi" w:hAnsiTheme="minorHAnsi" w:cstheme="minorHAnsi"/>
          <w:sz w:val="22"/>
          <w:szCs w:val="22"/>
        </w:rPr>
        <w:t>. </w:t>
      </w:r>
    </w:p>
    <w:p w14:paraId="6C53511C"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Pliki w innych formatach niż PDF zaleca się opatrzyć zewnętrznym podpisem </w:t>
      </w:r>
      <w:proofErr w:type="spellStart"/>
      <w:r w:rsidRPr="00E57808">
        <w:rPr>
          <w:rFonts w:asciiTheme="minorHAnsi" w:hAnsiTheme="minorHAnsi" w:cstheme="minorHAnsi"/>
          <w:sz w:val="22"/>
          <w:szCs w:val="22"/>
        </w:rPr>
        <w:t>XAdES</w:t>
      </w:r>
      <w:proofErr w:type="spellEnd"/>
      <w:r w:rsidRPr="00E57808">
        <w:rPr>
          <w:rFonts w:asciiTheme="minorHAnsi" w:hAnsiTheme="minorHAnsi" w:cstheme="minorHAnsi"/>
          <w:sz w:val="22"/>
          <w:szCs w:val="22"/>
        </w:rPr>
        <w:t>. Wykonawca powinien pamiętać, aby plik z podpisem przekazywać łącznie z dokumentem podpisywanym.</w:t>
      </w:r>
    </w:p>
    <w:p w14:paraId="535B812D"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może doprowadzić do problemów w weryfikacji plików. </w:t>
      </w:r>
    </w:p>
    <w:p w14:paraId="78778BA9"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35DD50"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Ofertę należy przygotować z należytą starannością i zachowaniem odpowiedniego odstępu czasu do zakończenia przyjmowania ofert. Sugerujemy złożenie oferty na kilka godziny przed upływem terminu składania ofert.</w:t>
      </w:r>
    </w:p>
    <w:p w14:paraId="367816E9"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Podczas podpisywania plików zaleca się stosowanie algorytmu skrótu SHA2 zamiast SHA1.  </w:t>
      </w:r>
    </w:p>
    <w:p w14:paraId="3813C21C"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Jeśli wykonawca pakuje dokumenty np. w plik ZIP zalecamy wcześniejsze podpisanie każdego ze skompresowanych plików. </w:t>
      </w:r>
    </w:p>
    <w:p w14:paraId="690A815D"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rekomenduje wykorzystanie podpisu z kwalifikowanym znacznikiem czasu.</w:t>
      </w:r>
    </w:p>
    <w:p w14:paraId="5311BAC7" w14:textId="77777777" w:rsidR="00017BE4" w:rsidRPr="00E57808" w:rsidRDefault="00017BE4">
      <w:pPr>
        <w:numPr>
          <w:ilvl w:val="0"/>
          <w:numId w:val="46"/>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Zamawiający zaleca aby </w:t>
      </w:r>
      <w:r w:rsidRPr="00E57808">
        <w:rPr>
          <w:rFonts w:asciiTheme="minorHAnsi" w:hAnsiTheme="minorHAnsi" w:cstheme="minorHAnsi"/>
          <w:sz w:val="22"/>
          <w:szCs w:val="22"/>
          <w:u w:val="single"/>
        </w:rPr>
        <w:t>nie</w:t>
      </w:r>
      <w:r w:rsidRPr="00E57808">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A375702" w14:textId="77777777" w:rsidR="00017BE4" w:rsidRPr="00E57808" w:rsidRDefault="00017BE4">
      <w:pPr>
        <w:pStyle w:val="BodyTextIndentZnak"/>
        <w:numPr>
          <w:ilvl w:val="1"/>
          <w:numId w:val="49"/>
        </w:numPr>
        <w:spacing w:line="276" w:lineRule="auto"/>
        <w:ind w:left="709" w:hanging="709"/>
        <w:rPr>
          <w:rFonts w:asciiTheme="minorHAnsi" w:hAnsiTheme="minorHAnsi" w:cstheme="minorHAnsi"/>
          <w:sz w:val="22"/>
          <w:szCs w:val="22"/>
        </w:rPr>
      </w:pPr>
      <w:r w:rsidRPr="00E57808">
        <w:rPr>
          <w:rFonts w:asciiTheme="minorHAnsi" w:hAnsiTheme="minorHAnsi" w:cstheme="minorHAnsi"/>
          <w:sz w:val="22"/>
          <w:szCs w:val="22"/>
        </w:rPr>
        <w:t xml:space="preserve">Wykonawcy </w:t>
      </w:r>
      <w:r w:rsidRPr="00E57808">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6811C516" w14:textId="77777777" w:rsidR="00017BE4" w:rsidRPr="00E57808" w:rsidRDefault="00017BE4">
      <w:pPr>
        <w:pStyle w:val="BodyTextIndentZnak"/>
        <w:numPr>
          <w:ilvl w:val="1"/>
          <w:numId w:val="49"/>
        </w:numPr>
        <w:spacing w:line="276" w:lineRule="auto"/>
        <w:ind w:left="709" w:hanging="709"/>
        <w:rPr>
          <w:rFonts w:asciiTheme="minorHAnsi" w:hAnsiTheme="minorHAnsi" w:cstheme="minorHAnsi"/>
          <w:sz w:val="22"/>
          <w:szCs w:val="22"/>
        </w:rPr>
      </w:pPr>
      <w:r w:rsidRPr="00E57808">
        <w:rPr>
          <w:rFonts w:asciiTheme="minorHAnsi" w:eastAsia="DejaVu Sans" w:hAnsiTheme="minorHAnsi" w:cstheme="minorHAnsi"/>
          <w:iCs/>
          <w:kern w:val="1"/>
          <w:sz w:val="22"/>
          <w:szCs w:val="22"/>
          <w:lang w:bidi="hi-IN"/>
        </w:rPr>
        <w:t xml:space="preserve">Protokół z postępowania jest jawny i </w:t>
      </w:r>
      <w:r w:rsidRPr="00E57808">
        <w:rPr>
          <w:rFonts w:asciiTheme="minorHAnsi" w:eastAsia="DejaVu Sans" w:hAnsiTheme="minorHAnsi" w:cstheme="minorHAnsi"/>
          <w:b/>
          <w:bCs/>
          <w:iCs/>
          <w:kern w:val="1"/>
          <w:sz w:val="22"/>
          <w:szCs w:val="22"/>
          <w:lang w:bidi="hi-IN"/>
        </w:rPr>
        <w:t>udostępniany na wniosek.</w:t>
      </w:r>
      <w:r w:rsidRPr="00E57808">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0CC2C346" w14:textId="77777777" w:rsidR="00017BE4" w:rsidRPr="00FF1E6F" w:rsidRDefault="00017BE4">
      <w:pPr>
        <w:pStyle w:val="BodyTextIndentZnak"/>
        <w:numPr>
          <w:ilvl w:val="1"/>
          <w:numId w:val="49"/>
        </w:numPr>
        <w:spacing w:line="276" w:lineRule="auto"/>
        <w:ind w:left="709" w:hanging="709"/>
        <w:rPr>
          <w:rFonts w:asciiTheme="minorHAnsi" w:hAnsiTheme="minorHAnsi"/>
          <w:sz w:val="22"/>
          <w:szCs w:val="22"/>
        </w:rPr>
      </w:pPr>
      <w:r w:rsidRPr="00E57808">
        <w:rPr>
          <w:rFonts w:asciiTheme="minorHAnsi" w:eastAsia="DejaVu Sans" w:hAnsiTheme="minorHAnsi" w:cstheme="minorHAnsi"/>
          <w:iCs/>
          <w:kern w:val="1"/>
          <w:sz w:val="22"/>
          <w:szCs w:val="22"/>
          <w:lang w:bidi="hi-IN"/>
        </w:rPr>
        <w:t>Wykonawca ubiegając się o udzielenie zamówienia publicznego jest zobowiązany do wypełnienia</w:t>
      </w:r>
      <w:r w:rsidRPr="00FF1E6F">
        <w:rPr>
          <w:rFonts w:asciiTheme="minorHAnsi" w:eastAsia="DejaVu Sans" w:hAnsiTheme="minorHAnsi"/>
          <w:iCs/>
          <w:kern w:val="1"/>
          <w:sz w:val="22"/>
          <w:szCs w:val="22"/>
          <w:lang w:bidi="hi-IN"/>
        </w:rPr>
        <w:t xml:space="preserve">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 1</w:t>
      </w:r>
      <w:r>
        <w:rPr>
          <w:rFonts w:asciiTheme="minorHAnsi" w:hAnsiTheme="minorHAnsi"/>
          <w:sz w:val="22"/>
          <w:szCs w:val="22"/>
        </w:rPr>
        <w:t>4</w:t>
      </w:r>
      <w:r w:rsidRPr="005C43A5">
        <w:rPr>
          <w:rFonts w:asciiTheme="minorHAnsi" w:hAnsiTheme="minorHAnsi"/>
          <w:sz w:val="22"/>
          <w:szCs w:val="22"/>
        </w:rPr>
        <w:t xml:space="preserve"> 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Załącznik nr 2 do SWZ.</w:t>
      </w:r>
      <w:r w:rsidRPr="00FF1E6F">
        <w:rPr>
          <w:rFonts w:asciiTheme="minorHAnsi" w:hAnsiTheme="minorHAnsi"/>
          <w:kern w:val="20"/>
          <w:sz w:val="22"/>
          <w:szCs w:val="22"/>
        </w:rPr>
        <w:t xml:space="preserve"> </w:t>
      </w:r>
    </w:p>
    <w:p w14:paraId="624BD4CF" w14:textId="77777777" w:rsidR="00881FFC" w:rsidRDefault="00881FFC" w:rsidP="001A19F3">
      <w:pPr>
        <w:spacing w:line="276" w:lineRule="auto"/>
        <w:ind w:left="851" w:hanging="851"/>
        <w:jc w:val="both"/>
        <w:textAlignment w:val="baseline"/>
        <w:rPr>
          <w:rFonts w:ascii="Calibri" w:eastAsia="Calibri" w:hAnsi="Calibri" w:cs="Calibri"/>
          <w:sz w:val="22"/>
          <w:szCs w:val="22"/>
          <w:lang w:eastAsia="en-US"/>
        </w:rPr>
      </w:pPr>
    </w:p>
    <w:p w14:paraId="67804121" w14:textId="77777777" w:rsidR="007D0D08" w:rsidRPr="00DF392F" w:rsidRDefault="007D0D08">
      <w:pPr>
        <w:pStyle w:val="Tekstpodstawowywcity"/>
        <w:numPr>
          <w:ilvl w:val="0"/>
          <w:numId w:val="55"/>
        </w:numPr>
        <w:suppressLineNumbers w:val="0"/>
        <w:spacing w:after="0" w:line="276" w:lineRule="auto"/>
        <w:jc w:val="both"/>
        <w:rPr>
          <w:rFonts w:asciiTheme="minorHAnsi" w:hAnsiTheme="minorHAnsi"/>
          <w:b/>
          <w:bCs/>
          <w:sz w:val="22"/>
          <w:szCs w:val="22"/>
          <w:u w:val="single"/>
          <w:lang w:val="pl-PL"/>
        </w:rPr>
      </w:pPr>
      <w:r w:rsidRPr="00DF392F">
        <w:rPr>
          <w:rFonts w:asciiTheme="minorHAnsi" w:hAnsiTheme="minorHAnsi"/>
          <w:b/>
          <w:bCs/>
          <w:sz w:val="22"/>
          <w:szCs w:val="22"/>
          <w:u w:val="single"/>
          <w:lang w:val="pl-PL"/>
        </w:rPr>
        <w:t>Termin związania ofertą</w:t>
      </w:r>
    </w:p>
    <w:p w14:paraId="3E4F8BE5" w14:textId="77777777" w:rsidR="007D0D08" w:rsidRPr="00DF392F" w:rsidRDefault="007D0D08">
      <w:pPr>
        <w:pStyle w:val="Akapitzlist"/>
        <w:numPr>
          <w:ilvl w:val="0"/>
          <w:numId w:val="54"/>
        </w:numPr>
        <w:spacing w:line="276" w:lineRule="auto"/>
        <w:jc w:val="both"/>
        <w:rPr>
          <w:rFonts w:asciiTheme="minorHAnsi" w:hAnsiTheme="minorHAnsi" w:cs="Tahoma"/>
          <w:vanish/>
          <w:sz w:val="22"/>
          <w:szCs w:val="22"/>
        </w:rPr>
      </w:pPr>
    </w:p>
    <w:p w14:paraId="0CB6A22B" w14:textId="77777777" w:rsidR="007D0D08" w:rsidRPr="00DF392F" w:rsidRDefault="007D0D08">
      <w:pPr>
        <w:pStyle w:val="Akapitzlist"/>
        <w:numPr>
          <w:ilvl w:val="0"/>
          <w:numId w:val="54"/>
        </w:numPr>
        <w:spacing w:line="276" w:lineRule="auto"/>
        <w:jc w:val="both"/>
        <w:rPr>
          <w:rFonts w:asciiTheme="minorHAnsi" w:hAnsiTheme="minorHAnsi" w:cs="Tahoma"/>
          <w:vanish/>
          <w:sz w:val="22"/>
          <w:szCs w:val="22"/>
        </w:rPr>
      </w:pPr>
    </w:p>
    <w:p w14:paraId="5577F428" w14:textId="00D67A16" w:rsidR="007D0D08" w:rsidRPr="00DF392F" w:rsidRDefault="007D0D08">
      <w:pPr>
        <w:pStyle w:val="Akapitzlist"/>
        <w:numPr>
          <w:ilvl w:val="1"/>
          <w:numId w:val="56"/>
        </w:numPr>
        <w:spacing w:line="276" w:lineRule="auto"/>
        <w:ind w:left="567" w:hanging="567"/>
        <w:contextualSpacing/>
        <w:jc w:val="both"/>
        <w:rPr>
          <w:rFonts w:asciiTheme="minorHAnsi" w:hAnsiTheme="minorHAnsi" w:cstheme="minorHAnsi"/>
          <w:sz w:val="22"/>
          <w:szCs w:val="22"/>
        </w:rPr>
      </w:pPr>
      <w:r w:rsidRPr="00DF392F">
        <w:rPr>
          <w:rFonts w:asciiTheme="minorHAnsi" w:hAnsiTheme="minorHAnsi"/>
          <w:sz w:val="22"/>
          <w:szCs w:val="22"/>
        </w:rPr>
        <w:t xml:space="preserve">Wykonawca pozostaje związany ofertą przez okres 90 dni tj. do dnia </w:t>
      </w:r>
      <w:r w:rsidR="00C0579E">
        <w:rPr>
          <w:rFonts w:asciiTheme="minorHAnsi" w:hAnsiTheme="minorHAnsi"/>
          <w:b/>
          <w:bCs/>
          <w:color w:val="000000" w:themeColor="text1"/>
          <w:sz w:val="22"/>
          <w:szCs w:val="22"/>
        </w:rPr>
        <w:t>7</w:t>
      </w:r>
      <w:r w:rsidR="00607647">
        <w:rPr>
          <w:rFonts w:asciiTheme="minorHAnsi" w:hAnsiTheme="minorHAnsi"/>
          <w:b/>
          <w:bCs/>
          <w:color w:val="000000" w:themeColor="text1"/>
          <w:sz w:val="22"/>
          <w:szCs w:val="22"/>
        </w:rPr>
        <w:t xml:space="preserve"> lipca </w:t>
      </w:r>
      <w:r w:rsidRPr="00607647">
        <w:rPr>
          <w:rFonts w:asciiTheme="minorHAnsi" w:hAnsiTheme="minorHAnsi"/>
          <w:b/>
          <w:bCs/>
          <w:color w:val="000000" w:themeColor="text1"/>
          <w:sz w:val="22"/>
          <w:szCs w:val="22"/>
        </w:rPr>
        <w:t>202</w:t>
      </w:r>
      <w:r w:rsidR="00336325" w:rsidRPr="00607647">
        <w:rPr>
          <w:rFonts w:asciiTheme="minorHAnsi" w:hAnsiTheme="minorHAnsi"/>
          <w:b/>
          <w:bCs/>
          <w:color w:val="000000" w:themeColor="text1"/>
          <w:sz w:val="22"/>
          <w:szCs w:val="22"/>
        </w:rPr>
        <w:t>4</w:t>
      </w:r>
      <w:r w:rsidRPr="00607647">
        <w:rPr>
          <w:rFonts w:asciiTheme="minorHAnsi" w:hAnsiTheme="minorHAnsi"/>
          <w:b/>
          <w:bCs/>
          <w:color w:val="000000" w:themeColor="text1"/>
          <w:sz w:val="22"/>
          <w:szCs w:val="22"/>
        </w:rPr>
        <w:t xml:space="preserve"> </w:t>
      </w:r>
      <w:r w:rsidRPr="00607647">
        <w:rPr>
          <w:rFonts w:asciiTheme="minorHAnsi" w:hAnsiTheme="minorHAnsi"/>
          <w:b/>
          <w:bCs/>
          <w:sz w:val="22"/>
          <w:szCs w:val="22"/>
        </w:rPr>
        <w:t>r.</w:t>
      </w:r>
      <w:r w:rsidRPr="00DF392F">
        <w:rPr>
          <w:rFonts w:asciiTheme="minorHAnsi" w:hAnsiTheme="minorHAnsi"/>
          <w:b/>
          <w:bCs/>
          <w:sz w:val="22"/>
          <w:szCs w:val="22"/>
        </w:rPr>
        <w:t xml:space="preserve"> </w:t>
      </w:r>
      <w:r w:rsidRPr="00DF392F">
        <w:rPr>
          <w:rFonts w:asciiTheme="minorHAnsi" w:hAnsiTheme="minorHAnsi" w:cstheme="minorHAnsi"/>
          <w:sz w:val="22"/>
          <w:szCs w:val="22"/>
        </w:rPr>
        <w:t>Bieg terminu związania ofertą rozpoczyna się wraz z upływem terminu składania ofert.</w:t>
      </w:r>
    </w:p>
    <w:p w14:paraId="75DE86A2" w14:textId="77777777" w:rsidR="007D0D08" w:rsidRPr="00DF392F" w:rsidRDefault="007D0D08">
      <w:pPr>
        <w:pStyle w:val="BodyTextIndentZnak"/>
        <w:numPr>
          <w:ilvl w:val="1"/>
          <w:numId w:val="56"/>
        </w:numPr>
        <w:spacing w:line="276" w:lineRule="auto"/>
        <w:ind w:left="567" w:hanging="567"/>
        <w:rPr>
          <w:rFonts w:asciiTheme="minorHAnsi" w:hAnsiTheme="minorHAnsi"/>
          <w:sz w:val="22"/>
          <w:szCs w:val="22"/>
        </w:rPr>
      </w:pPr>
      <w:r w:rsidRPr="00DF392F">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4DFE877" w14:textId="77777777" w:rsidR="007D0D08" w:rsidRPr="00DF392F" w:rsidRDefault="007D0D08">
      <w:pPr>
        <w:pStyle w:val="BodyTextIndentZnak"/>
        <w:numPr>
          <w:ilvl w:val="1"/>
          <w:numId w:val="56"/>
        </w:numPr>
        <w:spacing w:line="276" w:lineRule="auto"/>
        <w:ind w:left="567" w:hanging="567"/>
        <w:rPr>
          <w:rFonts w:asciiTheme="minorHAnsi" w:hAnsiTheme="minorHAnsi"/>
          <w:sz w:val="22"/>
          <w:szCs w:val="22"/>
        </w:rPr>
      </w:pPr>
      <w:r w:rsidRPr="00DF392F">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4CE6018F" w14:textId="77777777" w:rsidR="007D0D08" w:rsidRPr="00DF392F" w:rsidRDefault="007D0D08">
      <w:pPr>
        <w:pStyle w:val="BodyTextIndentZnak"/>
        <w:numPr>
          <w:ilvl w:val="1"/>
          <w:numId w:val="56"/>
        </w:numPr>
        <w:spacing w:line="276" w:lineRule="auto"/>
        <w:ind w:left="567" w:hanging="567"/>
        <w:rPr>
          <w:rFonts w:asciiTheme="minorHAnsi" w:hAnsiTheme="minorHAnsi"/>
          <w:sz w:val="22"/>
          <w:szCs w:val="22"/>
        </w:rPr>
      </w:pPr>
      <w:r w:rsidRPr="00DF392F">
        <w:rPr>
          <w:rFonts w:asciiTheme="minorHAnsi" w:hAnsiTheme="minorHAnsi"/>
          <w:sz w:val="22"/>
          <w:szCs w:val="22"/>
        </w:rPr>
        <w:lastRenderedPageBreak/>
        <w:t xml:space="preserve">Przedłużenie terminu związania ofertą, o którym mowa w pkt. 15.2. SWZ, następuje wraz </w:t>
      </w:r>
      <w:r w:rsidRPr="00DF392F">
        <w:rPr>
          <w:rFonts w:asciiTheme="minorHAnsi" w:hAnsiTheme="minorHAnsi"/>
          <w:sz w:val="22"/>
          <w:szCs w:val="22"/>
        </w:rPr>
        <w:br/>
        <w:t>z przedłużeniem okresu ważności wadium albo, jeżeli nie jest to możliwe, z wniesieniem nowego wadium na przedłużony okres związania ofertą.</w:t>
      </w:r>
    </w:p>
    <w:p w14:paraId="13D6B27C" w14:textId="77777777" w:rsidR="00A87388" w:rsidRPr="008944B3" w:rsidRDefault="00A87388" w:rsidP="005B1652">
      <w:pPr>
        <w:tabs>
          <w:tab w:val="left" w:pos="567"/>
        </w:tabs>
        <w:suppressAutoHyphens/>
        <w:spacing w:line="276" w:lineRule="auto"/>
        <w:ind w:left="567" w:hanging="567"/>
        <w:contextualSpacing/>
        <w:jc w:val="both"/>
        <w:rPr>
          <w:rFonts w:ascii="Calibri" w:hAnsi="Calibri" w:cs="Calibri"/>
          <w:bCs/>
          <w:iCs/>
          <w:sz w:val="22"/>
          <w:szCs w:val="22"/>
        </w:rPr>
      </w:pPr>
    </w:p>
    <w:p w14:paraId="13051268" w14:textId="6284D5A4" w:rsidR="00DF392F" w:rsidRPr="00D3386E" w:rsidRDefault="00DF392F">
      <w:pPr>
        <w:pStyle w:val="Akapitzlist"/>
        <w:numPr>
          <w:ilvl w:val="0"/>
          <w:numId w:val="59"/>
        </w:numPr>
        <w:spacing w:line="276" w:lineRule="auto"/>
        <w:jc w:val="both"/>
        <w:rPr>
          <w:rFonts w:asciiTheme="minorHAnsi" w:hAnsiTheme="minorHAnsi" w:cstheme="minorHAnsi"/>
          <w:b/>
          <w:sz w:val="22"/>
          <w:szCs w:val="22"/>
          <w:u w:val="single"/>
        </w:rPr>
      </w:pPr>
      <w:r w:rsidRPr="00D3386E">
        <w:rPr>
          <w:rFonts w:asciiTheme="minorHAnsi" w:hAnsiTheme="minorHAnsi" w:cstheme="minorHAnsi"/>
          <w:b/>
          <w:sz w:val="22"/>
          <w:szCs w:val="22"/>
          <w:u w:val="single"/>
        </w:rPr>
        <w:t>Miejsce i termin otwarcia ofert</w:t>
      </w:r>
    </w:p>
    <w:p w14:paraId="449FCE76" w14:textId="77777777" w:rsidR="00DF392F" w:rsidRPr="00FF1E6F" w:rsidRDefault="00DF392F">
      <w:pPr>
        <w:pStyle w:val="Akapitzlist"/>
        <w:numPr>
          <w:ilvl w:val="0"/>
          <w:numId w:val="59"/>
        </w:numPr>
        <w:suppressAutoHyphens/>
        <w:spacing w:line="276" w:lineRule="auto"/>
        <w:jc w:val="both"/>
        <w:rPr>
          <w:rFonts w:asciiTheme="minorHAnsi" w:hAnsiTheme="minorHAnsi"/>
          <w:vanish/>
          <w:sz w:val="22"/>
          <w:szCs w:val="22"/>
          <w:lang w:eastAsia="ar-SA"/>
        </w:rPr>
      </w:pPr>
    </w:p>
    <w:p w14:paraId="41C064ED" w14:textId="77777777" w:rsidR="00DF392F" w:rsidRPr="00FF1E6F" w:rsidRDefault="00DF392F">
      <w:pPr>
        <w:pStyle w:val="Akapitzlist"/>
        <w:numPr>
          <w:ilvl w:val="0"/>
          <w:numId w:val="59"/>
        </w:numPr>
        <w:suppressAutoHyphens/>
        <w:spacing w:line="276" w:lineRule="auto"/>
        <w:jc w:val="both"/>
        <w:rPr>
          <w:rFonts w:asciiTheme="minorHAnsi" w:hAnsiTheme="minorHAnsi"/>
          <w:vanish/>
          <w:sz w:val="22"/>
          <w:szCs w:val="22"/>
          <w:lang w:eastAsia="ar-SA"/>
        </w:rPr>
      </w:pPr>
    </w:p>
    <w:p w14:paraId="0CECACB2" w14:textId="568DD6C6" w:rsidR="00DF392F" w:rsidRPr="00692D85"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pod adresem: </w:t>
      </w:r>
      <w:hyperlink r:id="rId20" w:history="1">
        <w:r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C0579E">
        <w:rPr>
          <w:rFonts w:asciiTheme="minorHAnsi" w:hAnsiTheme="minorHAnsi" w:cs="Calibri"/>
          <w:b/>
          <w:bCs/>
          <w:color w:val="000000" w:themeColor="text1"/>
          <w:sz w:val="22"/>
          <w:szCs w:val="22"/>
        </w:rPr>
        <w:t>9</w:t>
      </w:r>
      <w:r w:rsidR="00607647">
        <w:rPr>
          <w:rFonts w:asciiTheme="minorHAnsi" w:hAnsiTheme="minorHAnsi" w:cs="Calibri"/>
          <w:b/>
          <w:bCs/>
          <w:color w:val="000000" w:themeColor="text1"/>
          <w:sz w:val="22"/>
          <w:szCs w:val="22"/>
        </w:rPr>
        <w:t xml:space="preserve"> kwietnia </w:t>
      </w:r>
      <w:r w:rsidRPr="0098478C">
        <w:rPr>
          <w:rFonts w:asciiTheme="minorHAnsi" w:hAnsiTheme="minorHAnsi"/>
          <w:b/>
          <w:color w:val="000000" w:themeColor="text1"/>
          <w:sz w:val="22"/>
          <w:szCs w:val="22"/>
        </w:rPr>
        <w:t>202</w:t>
      </w:r>
      <w:r w:rsidR="006A679D">
        <w:rPr>
          <w:rFonts w:asciiTheme="minorHAnsi" w:hAnsiTheme="minorHAnsi"/>
          <w:b/>
          <w:color w:val="000000" w:themeColor="text1"/>
          <w:sz w:val="22"/>
          <w:szCs w:val="22"/>
        </w:rPr>
        <w:t>4</w:t>
      </w:r>
      <w:r w:rsidRPr="0098478C">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FF1E6F">
        <w:rPr>
          <w:rFonts w:asciiTheme="minorHAnsi" w:hAnsiTheme="minorHAnsi"/>
          <w:b/>
          <w:bCs/>
          <w:sz w:val="22"/>
          <w:szCs w:val="22"/>
        </w:rPr>
        <w:t xml:space="preserve">do godz. </w:t>
      </w:r>
      <w:r>
        <w:rPr>
          <w:rFonts w:asciiTheme="minorHAnsi" w:hAnsiTheme="minorHAnsi"/>
          <w:b/>
          <w:bCs/>
          <w:sz w:val="22"/>
          <w:szCs w:val="22"/>
        </w:rPr>
        <w:t>9:30.</w:t>
      </w:r>
      <w:r w:rsidRPr="00FF1E6F">
        <w:rPr>
          <w:rFonts w:asciiTheme="minorHAnsi" w:hAnsiTheme="minorHAnsi"/>
          <w:sz w:val="22"/>
          <w:szCs w:val="22"/>
        </w:rPr>
        <w:t xml:space="preserve"> </w:t>
      </w:r>
    </w:p>
    <w:p w14:paraId="6EA9DEE9" w14:textId="21EED4A2" w:rsidR="00DF392F" w:rsidRPr="00336325"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Pr>
          <w:rFonts w:asciiTheme="minorHAnsi" w:hAnsiTheme="minorHAnsi"/>
          <w:b/>
          <w:sz w:val="22"/>
          <w:szCs w:val="22"/>
        </w:rPr>
        <w:t xml:space="preserve"> </w:t>
      </w:r>
      <w:r w:rsidR="00C0579E">
        <w:rPr>
          <w:rFonts w:asciiTheme="minorHAnsi" w:hAnsiTheme="minorHAnsi"/>
          <w:b/>
          <w:sz w:val="22"/>
          <w:szCs w:val="22"/>
        </w:rPr>
        <w:t>9</w:t>
      </w:r>
      <w:r w:rsidR="00607647">
        <w:rPr>
          <w:rFonts w:asciiTheme="minorHAnsi" w:hAnsiTheme="minorHAnsi"/>
          <w:b/>
          <w:sz w:val="22"/>
          <w:szCs w:val="22"/>
        </w:rPr>
        <w:t xml:space="preserve"> kwietnia </w:t>
      </w:r>
      <w:r w:rsidRPr="00336325">
        <w:rPr>
          <w:rFonts w:asciiTheme="minorHAnsi" w:hAnsiTheme="minorHAnsi"/>
          <w:b/>
          <w:color w:val="000000" w:themeColor="text1"/>
          <w:sz w:val="22"/>
          <w:szCs w:val="22"/>
        </w:rPr>
        <w:t>202</w:t>
      </w:r>
      <w:r w:rsidR="005C418D">
        <w:rPr>
          <w:rFonts w:asciiTheme="minorHAnsi" w:hAnsiTheme="minorHAnsi"/>
          <w:b/>
          <w:color w:val="000000" w:themeColor="text1"/>
          <w:sz w:val="22"/>
          <w:szCs w:val="22"/>
        </w:rPr>
        <w:t>4</w:t>
      </w:r>
      <w:r w:rsidRPr="00336325">
        <w:rPr>
          <w:rFonts w:asciiTheme="minorHAnsi" w:hAnsiTheme="minorHAnsi"/>
          <w:b/>
          <w:color w:val="000000" w:themeColor="text1"/>
          <w:sz w:val="22"/>
          <w:szCs w:val="22"/>
        </w:rPr>
        <w:t xml:space="preserve"> </w:t>
      </w:r>
      <w:r w:rsidRPr="00336325">
        <w:rPr>
          <w:rFonts w:asciiTheme="minorHAnsi" w:hAnsiTheme="minorHAnsi"/>
          <w:b/>
          <w:sz w:val="22"/>
          <w:szCs w:val="22"/>
        </w:rPr>
        <w:t xml:space="preserve">r. </w:t>
      </w:r>
      <w:r w:rsidRPr="00336325">
        <w:rPr>
          <w:rFonts w:asciiTheme="minorHAnsi" w:hAnsiTheme="minorHAnsi"/>
          <w:b/>
          <w:bCs/>
          <w:sz w:val="22"/>
          <w:szCs w:val="22"/>
        </w:rPr>
        <w:t>o godz. 10:00</w:t>
      </w:r>
      <w:r w:rsidRPr="00336325">
        <w:rPr>
          <w:rFonts w:asciiTheme="minorHAnsi" w:hAnsiTheme="minorHAnsi"/>
          <w:b/>
          <w:sz w:val="22"/>
          <w:szCs w:val="22"/>
        </w:rPr>
        <w:t xml:space="preserve"> za pomocą Platformy. </w:t>
      </w:r>
    </w:p>
    <w:p w14:paraId="05D97DF8" w14:textId="77777777" w:rsidR="00DF392F" w:rsidRPr="00FF1E6F"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3C2472C" w14:textId="77777777" w:rsidR="00DF392F" w:rsidRPr="00FF1E6F"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4F311FAD" w14:textId="77777777" w:rsidR="00DF392F" w:rsidRPr="00FF1E6F"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A990EA2" w14:textId="77777777" w:rsidR="00DF392F" w:rsidRPr="00FF1E6F" w:rsidRDefault="00DF392F">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4CD32E13"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5C9B64D8"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16.6.2) cenach zawartych w ofertach.</w:t>
      </w:r>
    </w:p>
    <w:p w14:paraId="5078996B" w14:textId="77777777" w:rsidR="00DF392F" w:rsidRPr="00FF1E6F" w:rsidRDefault="00DF392F" w:rsidP="00DF392F">
      <w:pPr>
        <w:pStyle w:val="Tekstpodstawowy"/>
        <w:ind w:left="564" w:right="127"/>
        <w:rPr>
          <w:rFonts w:asciiTheme="minorHAnsi" w:hAnsiTheme="minorHAnsi"/>
          <w:sz w:val="22"/>
          <w:szCs w:val="22"/>
        </w:rPr>
      </w:pPr>
    </w:p>
    <w:p w14:paraId="3DA28DBD" w14:textId="77777777" w:rsidR="00DF392F" w:rsidRPr="00DF392F" w:rsidRDefault="00DF392F" w:rsidP="00DF392F">
      <w:pPr>
        <w:pStyle w:val="Tekstpodstawowy"/>
        <w:widowControl w:val="0"/>
        <w:tabs>
          <w:tab w:val="left" w:pos="567"/>
        </w:tabs>
        <w:spacing w:line="276" w:lineRule="auto"/>
        <w:rPr>
          <w:rFonts w:asciiTheme="minorHAnsi" w:hAnsiTheme="minorHAnsi" w:cstheme="minorHAnsi"/>
          <w:b/>
          <w:sz w:val="22"/>
          <w:szCs w:val="22"/>
          <w:u w:val="single"/>
        </w:rPr>
      </w:pPr>
      <w:r w:rsidRPr="00FF1E6F">
        <w:rPr>
          <w:rFonts w:asciiTheme="minorHAnsi" w:hAnsiTheme="minorHAnsi"/>
          <w:b/>
          <w:sz w:val="22"/>
          <w:szCs w:val="22"/>
        </w:rPr>
        <w:t xml:space="preserve">17.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Podwykonawstwo</w:t>
      </w:r>
    </w:p>
    <w:p w14:paraId="20246CC5"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306D84A1"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7485DDC4"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4E999AC5"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75D34710"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455A264D"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2E7C2A9F" w14:textId="77777777" w:rsidR="00DF392F" w:rsidRPr="00DF392F" w:rsidRDefault="00DF392F">
      <w:pPr>
        <w:pStyle w:val="Akapitzlist"/>
        <w:widowControl w:val="0"/>
        <w:numPr>
          <w:ilvl w:val="0"/>
          <w:numId w:val="58"/>
        </w:numPr>
        <w:tabs>
          <w:tab w:val="left" w:pos="567"/>
          <w:tab w:val="left" w:pos="1134"/>
        </w:tabs>
        <w:spacing w:line="276" w:lineRule="auto"/>
        <w:ind w:right="-2"/>
        <w:jc w:val="both"/>
        <w:rPr>
          <w:rFonts w:asciiTheme="minorHAnsi" w:hAnsiTheme="minorHAnsi" w:cstheme="minorHAnsi"/>
          <w:vanish/>
          <w:sz w:val="22"/>
          <w:szCs w:val="22"/>
        </w:rPr>
      </w:pPr>
    </w:p>
    <w:p w14:paraId="55089F24" w14:textId="77777777" w:rsidR="00BD36C4" w:rsidRDefault="00DF392F" w:rsidP="00BD36C4">
      <w:pPr>
        <w:pStyle w:val="Tekstpodstawowy"/>
        <w:widowControl w:val="0"/>
        <w:numPr>
          <w:ilvl w:val="1"/>
          <w:numId w:val="81"/>
        </w:numPr>
        <w:suppressLineNumbers w:val="0"/>
        <w:tabs>
          <w:tab w:val="left" w:pos="0"/>
          <w:tab w:val="left" w:pos="567"/>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Zamawiający nie </w:t>
      </w:r>
      <w:r w:rsidRPr="00974467">
        <w:rPr>
          <w:rFonts w:asciiTheme="minorHAnsi" w:hAnsiTheme="minorHAnsi" w:cstheme="minorHAnsi"/>
          <w:bCs/>
          <w:sz w:val="22"/>
          <w:szCs w:val="22"/>
        </w:rPr>
        <w:t>zastrzega</w:t>
      </w:r>
      <w:r w:rsidRPr="00DF392F">
        <w:rPr>
          <w:rFonts w:asciiTheme="minorHAnsi" w:hAnsiTheme="minorHAnsi" w:cstheme="minorHAnsi"/>
          <w:b/>
          <w:sz w:val="22"/>
          <w:szCs w:val="22"/>
        </w:rPr>
        <w:t xml:space="preserve"> </w:t>
      </w:r>
      <w:r w:rsidRPr="00DF392F">
        <w:rPr>
          <w:rFonts w:asciiTheme="minorHAnsi" w:hAnsiTheme="minorHAnsi" w:cstheme="minorHAnsi"/>
          <w:sz w:val="22"/>
          <w:szCs w:val="22"/>
        </w:rPr>
        <w:t>obowiązek osobistego wykonania przez Wykonawcę kluczowych części zamówienia.</w:t>
      </w:r>
    </w:p>
    <w:p w14:paraId="549D932F" w14:textId="77777777" w:rsidR="00BD36C4" w:rsidRDefault="00DF392F" w:rsidP="00BD36C4">
      <w:pPr>
        <w:pStyle w:val="Tekstpodstawowy"/>
        <w:widowControl w:val="0"/>
        <w:numPr>
          <w:ilvl w:val="1"/>
          <w:numId w:val="81"/>
        </w:numPr>
        <w:suppressLineNumbers w:val="0"/>
        <w:tabs>
          <w:tab w:val="left" w:pos="0"/>
          <w:tab w:val="left" w:pos="567"/>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BD36C4">
        <w:rPr>
          <w:rFonts w:asciiTheme="minorHAnsi" w:hAnsiTheme="minorHAnsi" w:cstheme="minorHAnsi"/>
          <w:sz w:val="22"/>
          <w:szCs w:val="22"/>
        </w:rPr>
        <w:t>Wykonawca może powierzyć wykonanie pozostałych części zamówienia podwykonawcy.</w:t>
      </w:r>
    </w:p>
    <w:p w14:paraId="5756A145" w14:textId="210EECC2" w:rsidR="00DF392F" w:rsidRPr="00BD36C4" w:rsidRDefault="00DF392F" w:rsidP="00BD36C4">
      <w:pPr>
        <w:pStyle w:val="Tekstpodstawowy"/>
        <w:widowControl w:val="0"/>
        <w:numPr>
          <w:ilvl w:val="1"/>
          <w:numId w:val="81"/>
        </w:numPr>
        <w:suppressLineNumbers w:val="0"/>
        <w:tabs>
          <w:tab w:val="left" w:pos="0"/>
          <w:tab w:val="left" w:pos="567"/>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BD36C4">
        <w:rPr>
          <w:rFonts w:asciiTheme="minorHAnsi" w:hAnsiTheme="minorHAnsi" w:cstheme="minorHAnsi"/>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3175C5F5" w14:textId="77777777" w:rsidR="00DF392F" w:rsidRPr="00DF392F" w:rsidRDefault="00DF392F" w:rsidP="00DF392F">
      <w:pPr>
        <w:pStyle w:val="Tekstpodstawowy"/>
        <w:spacing w:line="276" w:lineRule="auto"/>
        <w:rPr>
          <w:rFonts w:asciiTheme="minorHAnsi" w:hAnsiTheme="minorHAnsi" w:cstheme="minorHAnsi"/>
          <w:b/>
          <w:iCs/>
          <w:sz w:val="22"/>
          <w:szCs w:val="22"/>
        </w:rPr>
      </w:pPr>
    </w:p>
    <w:p w14:paraId="0E382571" w14:textId="77777777" w:rsidR="00DF392F" w:rsidRPr="00DF392F" w:rsidRDefault="00DF392F" w:rsidP="00DF392F">
      <w:pPr>
        <w:pStyle w:val="Tekstpodstawowy2"/>
        <w:spacing w:after="0" w:line="276" w:lineRule="auto"/>
        <w:ind w:left="567" w:hanging="567"/>
        <w:rPr>
          <w:rFonts w:asciiTheme="minorHAnsi" w:hAnsiTheme="minorHAnsi" w:cstheme="minorHAnsi"/>
          <w:b w:val="0"/>
          <w:sz w:val="22"/>
          <w:szCs w:val="22"/>
          <w:u w:val="single"/>
        </w:rPr>
      </w:pPr>
      <w:r w:rsidRPr="00DF392F">
        <w:rPr>
          <w:rFonts w:asciiTheme="minorHAnsi" w:hAnsiTheme="minorHAnsi" w:cstheme="minorHAnsi"/>
          <w:sz w:val="22"/>
          <w:szCs w:val="22"/>
        </w:rPr>
        <w:t xml:space="preserve">18. </w:t>
      </w:r>
      <w:r w:rsidRPr="00DF392F">
        <w:rPr>
          <w:rFonts w:asciiTheme="minorHAnsi" w:hAnsiTheme="minorHAnsi" w:cstheme="minorHAnsi"/>
          <w:sz w:val="22"/>
          <w:szCs w:val="22"/>
        </w:rPr>
        <w:tab/>
      </w:r>
      <w:r w:rsidRPr="00DF392F">
        <w:rPr>
          <w:rFonts w:asciiTheme="minorHAnsi" w:hAnsiTheme="minorHAnsi" w:cstheme="minorHAnsi"/>
          <w:sz w:val="22"/>
          <w:szCs w:val="22"/>
          <w:u w:val="single"/>
        </w:rPr>
        <w:t>Opis sposobu obliczenia ceny</w:t>
      </w:r>
    </w:p>
    <w:p w14:paraId="1B0126EF" w14:textId="77777777" w:rsidR="00DF392F" w:rsidRPr="00DF392F" w:rsidRDefault="00DF392F">
      <w:pPr>
        <w:pStyle w:val="Akapitzlist"/>
        <w:numPr>
          <w:ilvl w:val="0"/>
          <w:numId w:val="57"/>
        </w:numPr>
        <w:suppressAutoHyphens/>
        <w:spacing w:line="276" w:lineRule="auto"/>
        <w:jc w:val="both"/>
        <w:rPr>
          <w:rFonts w:asciiTheme="minorHAnsi" w:hAnsiTheme="minorHAnsi" w:cstheme="minorHAnsi"/>
          <w:vanish/>
          <w:sz w:val="22"/>
          <w:szCs w:val="22"/>
        </w:rPr>
      </w:pPr>
    </w:p>
    <w:p w14:paraId="163F7239" w14:textId="77777777" w:rsidR="00DF392F" w:rsidRPr="00DF392F" w:rsidRDefault="00DF392F">
      <w:pPr>
        <w:pStyle w:val="Akapitzlist"/>
        <w:numPr>
          <w:ilvl w:val="0"/>
          <w:numId w:val="57"/>
        </w:numPr>
        <w:suppressAutoHyphens/>
        <w:spacing w:line="276" w:lineRule="auto"/>
        <w:jc w:val="both"/>
        <w:rPr>
          <w:rFonts w:asciiTheme="minorHAnsi" w:hAnsiTheme="minorHAnsi" w:cstheme="minorHAnsi"/>
          <w:vanish/>
          <w:sz w:val="22"/>
          <w:szCs w:val="22"/>
        </w:rPr>
      </w:pPr>
    </w:p>
    <w:p w14:paraId="1B0DAE8E" w14:textId="77777777" w:rsidR="00DF392F" w:rsidRPr="00DF392F" w:rsidRDefault="00DF392F">
      <w:pPr>
        <w:pStyle w:val="Akapitzlist"/>
        <w:numPr>
          <w:ilvl w:val="0"/>
          <w:numId w:val="57"/>
        </w:numPr>
        <w:suppressAutoHyphens/>
        <w:spacing w:line="276" w:lineRule="auto"/>
        <w:jc w:val="both"/>
        <w:rPr>
          <w:rFonts w:asciiTheme="minorHAnsi" w:hAnsiTheme="minorHAnsi" w:cstheme="minorHAnsi"/>
          <w:vanish/>
          <w:sz w:val="22"/>
          <w:szCs w:val="22"/>
        </w:rPr>
      </w:pPr>
    </w:p>
    <w:p w14:paraId="76EE39C0" w14:textId="77777777" w:rsidR="00DF392F" w:rsidRPr="00DF392F" w:rsidRDefault="00DF392F">
      <w:pPr>
        <w:pStyle w:val="Akapitzlist"/>
        <w:numPr>
          <w:ilvl w:val="0"/>
          <w:numId w:val="57"/>
        </w:numPr>
        <w:suppressAutoHyphens/>
        <w:spacing w:line="276" w:lineRule="auto"/>
        <w:jc w:val="both"/>
        <w:rPr>
          <w:rFonts w:asciiTheme="minorHAnsi" w:hAnsiTheme="minorHAnsi" w:cstheme="minorHAnsi"/>
          <w:vanish/>
          <w:sz w:val="22"/>
          <w:szCs w:val="22"/>
        </w:rPr>
      </w:pPr>
    </w:p>
    <w:p w14:paraId="2C2A757C" w14:textId="77777777"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podana w ofercie powinna być wyrażona w złotych polskich jako cena brutto z podatkiem VAT w % wg obowiązującej stawki.</w:t>
      </w:r>
    </w:p>
    <w:p w14:paraId="73E9DDE6" w14:textId="77777777"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Nie dopuszcza się podawania ceny w przedziałach kwotowych. </w:t>
      </w:r>
    </w:p>
    <w:p w14:paraId="6DF2C82C" w14:textId="77777777"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określona w ofercie będzie stała tzn. nie ulega zmianie przez okres ważności ofert (związania) oraz okres realizacji (wykonania) przedmiotu zamówienia.</w:t>
      </w:r>
    </w:p>
    <w:p w14:paraId="15F6377F" w14:textId="692AC6FF"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Cena podana w ofercie powinna być umieszczona Formularzu oferty - </w:t>
      </w:r>
      <w:r w:rsidRPr="00DF392F">
        <w:rPr>
          <w:rFonts w:asciiTheme="minorHAnsi" w:hAnsiTheme="minorHAnsi" w:cstheme="minorHAnsi"/>
          <w:b/>
          <w:i/>
          <w:sz w:val="22"/>
          <w:szCs w:val="22"/>
        </w:rPr>
        <w:t xml:space="preserve">Załącznik Nr 2 do SWZ </w:t>
      </w:r>
      <w:r w:rsidRPr="00DF392F">
        <w:rPr>
          <w:rFonts w:asciiTheme="minorHAnsi" w:hAnsiTheme="minorHAnsi" w:cstheme="minorHAnsi"/>
          <w:sz w:val="22"/>
          <w:szCs w:val="22"/>
        </w:rPr>
        <w:t xml:space="preserve"> w postaci cyfrowej i słownej oraz w Arkuszu asortymentowo-cenowym (stanowiącym </w:t>
      </w:r>
      <w:r w:rsidRPr="00DF392F">
        <w:rPr>
          <w:rFonts w:asciiTheme="minorHAnsi" w:hAnsiTheme="minorHAnsi" w:cstheme="minorHAnsi"/>
          <w:b/>
          <w:i/>
          <w:sz w:val="22"/>
          <w:szCs w:val="22"/>
        </w:rPr>
        <w:t xml:space="preserve">Załącznik nr </w:t>
      </w:r>
      <w:r w:rsidR="006A679D">
        <w:rPr>
          <w:rFonts w:asciiTheme="minorHAnsi" w:hAnsiTheme="minorHAnsi" w:cstheme="minorHAnsi"/>
          <w:b/>
          <w:i/>
          <w:sz w:val="22"/>
          <w:szCs w:val="22"/>
          <w:lang w:val="pl-PL"/>
        </w:rPr>
        <w:t>1</w:t>
      </w:r>
      <w:r w:rsidRPr="00DF392F">
        <w:rPr>
          <w:rFonts w:asciiTheme="minorHAnsi" w:hAnsiTheme="minorHAnsi" w:cstheme="minorHAnsi"/>
          <w:b/>
          <w:i/>
          <w:sz w:val="22"/>
          <w:szCs w:val="22"/>
        </w:rPr>
        <w:t xml:space="preserve"> do SWZ</w:t>
      </w:r>
      <w:r w:rsidRPr="00DF392F">
        <w:rPr>
          <w:rFonts w:asciiTheme="minorHAnsi" w:hAnsiTheme="minorHAnsi" w:cstheme="minorHAnsi"/>
          <w:sz w:val="22"/>
          <w:szCs w:val="22"/>
        </w:rPr>
        <w:t>) w postaci cyfrowej.</w:t>
      </w:r>
    </w:p>
    <w:p w14:paraId="21BBD230" w14:textId="77777777"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Niedopuszczalna jest wycena, z której będzie wynikało, że oferowany przedmiot zamówienia przez Wykonawcę będzie miał cenę zero (0,00 zł.).</w:t>
      </w:r>
    </w:p>
    <w:p w14:paraId="3D7B471E" w14:textId="77777777"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b/>
          <w:sz w:val="22"/>
          <w:szCs w:val="22"/>
        </w:rPr>
      </w:pPr>
      <w:r w:rsidRPr="00DF392F">
        <w:rPr>
          <w:rFonts w:asciiTheme="minorHAnsi" w:hAnsiTheme="minorHAnsi" w:cstheme="minorHAnsi"/>
          <w:b/>
          <w:bCs/>
          <w:color w:val="000000" w:themeColor="text1"/>
          <w:sz w:val="22"/>
          <w:szCs w:val="22"/>
        </w:rPr>
        <w:t>Cena oferty winna obejmować wszystkie koszty związane z wykonaniem przedmiotu zamówienia oraz z warunkami stawianymi przez Zamawiającego, w tym w szczególności wyprodukowania, transportu, montażu, uruchomienia i sprawdzenia urządzenia w siedzibie Zamawiającego, a także ewentualnych kosztów materiałów eksploatacyjnych, dojazdu, zakwaterowania i wyżywienia personelu realizującego montaż i uruchomienia urządzenia,</w:t>
      </w:r>
      <w:r w:rsidRPr="00DF392F">
        <w:rPr>
          <w:rFonts w:asciiTheme="minorHAnsi" w:hAnsiTheme="minorHAnsi" w:cstheme="minorHAnsi"/>
          <w:b/>
          <w:sz w:val="22"/>
          <w:szCs w:val="22"/>
        </w:rPr>
        <w:t xml:space="preserve"> kosztów szkolenia pracowników zamawiającego w jego siedzibie w zakresie niezbędnym do użytkowania urządzenia.</w:t>
      </w:r>
    </w:p>
    <w:p w14:paraId="3D640EE8" w14:textId="559D7C1C" w:rsidR="00DF392F" w:rsidRPr="00DF392F" w:rsidRDefault="00DF392F">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b/>
          <w:sz w:val="22"/>
          <w:szCs w:val="22"/>
        </w:rPr>
        <w:lastRenderedPageBreak/>
        <w:t>Cena oferty w złotych polskich</w:t>
      </w:r>
      <w:r w:rsidRPr="00DF392F">
        <w:rPr>
          <w:rFonts w:asciiTheme="minorHAnsi" w:hAnsiTheme="minorHAnsi" w:cstheme="minorHAnsi"/>
          <w:sz w:val="22"/>
          <w:szCs w:val="22"/>
        </w:rPr>
        <w:t xml:space="preserve"> (tj. cena wynikająca z Formularza ofertowego i Arkusza asortymentowo-cenowego) </w:t>
      </w:r>
      <w:r w:rsidRPr="00DF392F">
        <w:rPr>
          <w:rFonts w:asciiTheme="minorHAnsi" w:hAnsiTheme="minorHAnsi" w:cstheme="minorHAnsi"/>
          <w:b/>
          <w:sz w:val="22"/>
          <w:szCs w:val="22"/>
        </w:rPr>
        <w:t>składana przez wykonawców z terytorium Polski</w:t>
      </w:r>
      <w:r w:rsidRPr="00DF392F">
        <w:rPr>
          <w:rFonts w:asciiTheme="minorHAnsi" w:hAnsiTheme="minorHAnsi" w:cstheme="minorHAnsi"/>
          <w:sz w:val="22"/>
          <w:szCs w:val="22"/>
        </w:rPr>
        <w:t xml:space="preserve"> powinna być podana w następujący sposób: </w:t>
      </w:r>
      <w:r w:rsidRPr="00DF392F">
        <w:rPr>
          <w:rFonts w:asciiTheme="minorHAnsi" w:hAnsiTheme="minorHAnsi" w:cstheme="minorHAnsi"/>
          <w:b/>
          <w:bCs/>
          <w:sz w:val="22"/>
          <w:szCs w:val="22"/>
          <w:u w:val="single"/>
        </w:rPr>
        <w:t>cena brutto</w:t>
      </w:r>
      <w:r w:rsidRPr="00DF392F">
        <w:rPr>
          <w:rFonts w:asciiTheme="minorHAnsi" w:hAnsiTheme="minorHAnsi" w:cstheme="minorHAnsi"/>
          <w:sz w:val="22"/>
          <w:szCs w:val="22"/>
        </w:rPr>
        <w:t xml:space="preserve"> tak jak to wynika z konstrukcji Arkusza asortymentowo-cenowego. W Formularzu oferty wykonawcy krajowi wpisują w punkcie 4a) wartość zapisaną w wierszu „Razem” Arkusza Asortymentowo – Cenowego jako </w:t>
      </w:r>
      <w:r w:rsidRPr="00DF392F">
        <w:rPr>
          <w:rFonts w:asciiTheme="minorHAnsi" w:hAnsiTheme="minorHAnsi" w:cstheme="minorHAnsi"/>
          <w:b/>
          <w:bCs/>
          <w:sz w:val="22"/>
          <w:szCs w:val="22"/>
        </w:rPr>
        <w:t>Cenę oferty brutto w złotych polskich oferowaną przez wykonawców z terytorium Polski.</w:t>
      </w:r>
    </w:p>
    <w:p w14:paraId="2B1490F1" w14:textId="77777777" w:rsidR="00607647" w:rsidRPr="00DF392F" w:rsidRDefault="00607647" w:rsidP="00607647">
      <w:pPr>
        <w:pStyle w:val="Tekstpodstawowy"/>
        <w:numPr>
          <w:ilvl w:val="1"/>
          <w:numId w:val="60"/>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b/>
          <w:bCs/>
          <w:sz w:val="22"/>
          <w:szCs w:val="22"/>
        </w:rPr>
        <w:t xml:space="preserve">Cena oferty w złotych polskich </w:t>
      </w:r>
      <w:r w:rsidRPr="00DF392F">
        <w:rPr>
          <w:rFonts w:asciiTheme="minorHAnsi" w:hAnsiTheme="minorHAnsi" w:cstheme="minorHAnsi"/>
          <w:sz w:val="22"/>
          <w:szCs w:val="22"/>
        </w:rPr>
        <w:t xml:space="preserve">(tj. cena wynikająca z Formularza oferty i Arkusza Asortymentowo-Cenowego) </w:t>
      </w:r>
      <w:r w:rsidRPr="00DF392F">
        <w:rPr>
          <w:rFonts w:asciiTheme="minorHAnsi" w:hAnsiTheme="minorHAnsi" w:cstheme="minorHAnsi"/>
          <w:b/>
          <w:bCs/>
          <w:sz w:val="22"/>
          <w:szCs w:val="22"/>
        </w:rPr>
        <w:t xml:space="preserve">składanej przez wykonawców zagranicznych </w:t>
      </w:r>
      <w:r w:rsidRPr="00DF392F">
        <w:rPr>
          <w:rFonts w:asciiTheme="minorHAnsi" w:hAnsiTheme="minorHAnsi" w:cstheme="minorHAnsi"/>
          <w:sz w:val="22"/>
          <w:szCs w:val="22"/>
        </w:rPr>
        <w:t xml:space="preserve">powinna być podana w następujący sposób: </w:t>
      </w:r>
      <w:r w:rsidRPr="00DF392F">
        <w:rPr>
          <w:rFonts w:asciiTheme="minorHAnsi" w:hAnsiTheme="minorHAnsi" w:cstheme="minorHAnsi"/>
          <w:b/>
          <w:bCs/>
          <w:sz w:val="22"/>
          <w:szCs w:val="22"/>
          <w:u w:val="single"/>
        </w:rPr>
        <w:t>cena netto</w:t>
      </w:r>
      <w:r w:rsidRPr="00DF392F">
        <w:rPr>
          <w:rFonts w:asciiTheme="minorHAnsi" w:hAnsiTheme="minorHAnsi" w:cstheme="minorHAnsi"/>
          <w:sz w:val="22"/>
          <w:szCs w:val="22"/>
        </w:rPr>
        <w:t xml:space="preserve">. Wykonawcy zagraniczni w </w:t>
      </w:r>
      <w:bookmarkStart w:id="12" w:name="_Hlk107835792"/>
      <w:r w:rsidRPr="00DF392F">
        <w:rPr>
          <w:rFonts w:asciiTheme="minorHAnsi" w:hAnsiTheme="minorHAnsi" w:cstheme="minorHAnsi"/>
          <w:sz w:val="22"/>
          <w:szCs w:val="22"/>
        </w:rPr>
        <w:t xml:space="preserve">Arkuszu Asortymentowo-Cenowym </w:t>
      </w:r>
      <w:bookmarkEnd w:id="12"/>
      <w:r w:rsidRPr="00DF392F">
        <w:rPr>
          <w:rFonts w:asciiTheme="minorHAnsi" w:hAnsiTheme="minorHAnsi" w:cstheme="minorHAnsi"/>
          <w:sz w:val="22"/>
          <w:szCs w:val="22"/>
        </w:rPr>
        <w:t>wpisują cenę jednostkową netto w kolum</w:t>
      </w:r>
      <w:r>
        <w:rPr>
          <w:rFonts w:asciiTheme="minorHAnsi" w:hAnsiTheme="minorHAnsi" w:cstheme="minorHAnsi"/>
          <w:sz w:val="22"/>
          <w:szCs w:val="22"/>
          <w:lang w:val="pl-PL"/>
        </w:rPr>
        <w:t>nach</w:t>
      </w:r>
      <w:r w:rsidRPr="00DF392F">
        <w:rPr>
          <w:rFonts w:asciiTheme="minorHAnsi" w:hAnsiTheme="minorHAnsi" w:cstheme="minorHAnsi"/>
          <w:sz w:val="22"/>
          <w:szCs w:val="22"/>
        </w:rPr>
        <w:t xml:space="preserve"> </w:t>
      </w:r>
      <w:r>
        <w:rPr>
          <w:rFonts w:asciiTheme="minorHAnsi" w:hAnsiTheme="minorHAnsi" w:cstheme="minorHAnsi"/>
          <w:sz w:val="22"/>
          <w:szCs w:val="22"/>
          <w:lang w:val="pl-PL"/>
        </w:rPr>
        <w:t xml:space="preserve">nr 5 i 7 </w:t>
      </w:r>
      <w:r w:rsidRPr="00DF392F">
        <w:rPr>
          <w:rFonts w:asciiTheme="minorHAnsi" w:hAnsiTheme="minorHAnsi" w:cstheme="minorHAnsi"/>
          <w:sz w:val="22"/>
          <w:szCs w:val="22"/>
        </w:rPr>
        <w:t xml:space="preserve">„Cena jednostkowa brutto w zł” oraz w kolumnie </w:t>
      </w:r>
      <w:r>
        <w:rPr>
          <w:rFonts w:asciiTheme="minorHAnsi" w:hAnsiTheme="minorHAnsi" w:cstheme="minorHAnsi"/>
          <w:sz w:val="22"/>
          <w:szCs w:val="22"/>
          <w:lang w:val="pl-PL"/>
        </w:rPr>
        <w:t xml:space="preserve">nr 8 </w:t>
      </w:r>
      <w:r w:rsidRPr="00DF392F">
        <w:rPr>
          <w:rFonts w:asciiTheme="minorHAnsi" w:hAnsiTheme="minorHAnsi" w:cstheme="minorHAnsi"/>
          <w:sz w:val="22"/>
          <w:szCs w:val="22"/>
        </w:rPr>
        <w:t>„Cena oferty brutto (4x</w:t>
      </w:r>
      <w:r>
        <w:rPr>
          <w:rFonts w:asciiTheme="minorHAnsi" w:hAnsiTheme="minorHAnsi" w:cstheme="minorHAnsi"/>
          <w:sz w:val="22"/>
          <w:szCs w:val="22"/>
          <w:lang w:val="pl-PL"/>
        </w:rPr>
        <w:t>7</w:t>
      </w:r>
      <w:r w:rsidRPr="00DF392F">
        <w:rPr>
          <w:rFonts w:asciiTheme="minorHAnsi" w:hAnsiTheme="minorHAnsi" w:cstheme="minorHAnsi"/>
          <w:sz w:val="22"/>
          <w:szCs w:val="22"/>
        </w:rPr>
        <w:t xml:space="preserve">) w zł” wartość powstałą po dokonaniu operacji mnożenia wartości w kolumnach 4 przez </w:t>
      </w:r>
      <w:r>
        <w:rPr>
          <w:rFonts w:asciiTheme="minorHAnsi" w:hAnsiTheme="minorHAnsi" w:cstheme="minorHAnsi"/>
          <w:sz w:val="22"/>
          <w:szCs w:val="22"/>
          <w:lang w:val="pl-PL"/>
        </w:rPr>
        <w:t>7</w:t>
      </w:r>
      <w:r w:rsidRPr="00DF392F">
        <w:rPr>
          <w:rFonts w:asciiTheme="minorHAnsi" w:hAnsiTheme="minorHAnsi" w:cstheme="minorHAnsi"/>
          <w:sz w:val="22"/>
          <w:szCs w:val="22"/>
        </w:rPr>
        <w:t xml:space="preserve"> dokonując jednocześnie zmiany (skreślenia) słowa „brutto” w obu kolumnach i zastąpienia (wpisania) słowem/a „netto”. Wartość w wierszu „Razem” należy wpisać zgodnie z wartością wpisaną jako „Cena oferty brutto (4x</w:t>
      </w:r>
      <w:r>
        <w:rPr>
          <w:rFonts w:asciiTheme="minorHAnsi" w:hAnsiTheme="minorHAnsi" w:cstheme="minorHAnsi"/>
          <w:sz w:val="22"/>
          <w:szCs w:val="22"/>
          <w:lang w:val="pl-PL"/>
        </w:rPr>
        <w:t>7</w:t>
      </w:r>
      <w:r w:rsidRPr="00DF392F">
        <w:rPr>
          <w:rFonts w:asciiTheme="minorHAnsi" w:hAnsiTheme="minorHAnsi" w:cstheme="minorHAnsi"/>
          <w:sz w:val="22"/>
          <w:szCs w:val="22"/>
        </w:rPr>
        <w:t xml:space="preserve">) w zł”. W Formularzu oferty wykonawcy zagraniczni wpisują w punkcie 4b) wartość zapisaną w wierszu „Razem” Arkusza Asortymentowo – Cenowego jako </w:t>
      </w:r>
      <w:r w:rsidRPr="00DF392F">
        <w:rPr>
          <w:rFonts w:asciiTheme="minorHAnsi" w:hAnsiTheme="minorHAnsi" w:cstheme="minorHAnsi"/>
          <w:b/>
          <w:bCs/>
          <w:sz w:val="22"/>
          <w:szCs w:val="22"/>
        </w:rPr>
        <w:t>Cenę oferty netto w złotych polskich oferowaną przez wykonawców zagranicznych</w:t>
      </w:r>
      <w:r w:rsidRPr="00DF392F">
        <w:rPr>
          <w:rFonts w:asciiTheme="minorHAnsi" w:hAnsiTheme="minorHAnsi" w:cstheme="minorHAnsi"/>
          <w:sz w:val="22"/>
          <w:szCs w:val="22"/>
        </w:rPr>
        <w:t>.</w:t>
      </w:r>
    </w:p>
    <w:p w14:paraId="126327AB" w14:textId="77777777" w:rsidR="00DF392F" w:rsidRPr="00DF392F" w:rsidRDefault="00DF392F" w:rsidP="00DF392F">
      <w:pPr>
        <w:pStyle w:val="ust"/>
        <w:spacing w:before="0" w:after="0" w:line="276" w:lineRule="auto"/>
        <w:ind w:left="567" w:firstLine="0"/>
        <w:rPr>
          <w:rFonts w:asciiTheme="minorHAnsi" w:hAnsiTheme="minorHAnsi" w:cstheme="minorHAnsi"/>
          <w:sz w:val="22"/>
          <w:szCs w:val="22"/>
        </w:rPr>
      </w:pPr>
      <w:r w:rsidRPr="00DF392F">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00F57DED" w14:textId="77777777" w:rsidR="00DF392F" w:rsidRPr="00DF392F" w:rsidRDefault="00DF392F" w:rsidP="00DF392F">
      <w:pPr>
        <w:pStyle w:val="ust"/>
        <w:spacing w:before="0" w:after="0" w:line="276" w:lineRule="auto"/>
        <w:ind w:left="567" w:firstLine="0"/>
        <w:rPr>
          <w:rFonts w:asciiTheme="minorHAnsi" w:hAnsiTheme="minorHAnsi" w:cstheme="minorHAnsi"/>
          <w:sz w:val="22"/>
          <w:szCs w:val="22"/>
        </w:rPr>
      </w:pPr>
      <w:r w:rsidRPr="00DF392F">
        <w:rPr>
          <w:rFonts w:asciiTheme="minorHAnsi" w:hAnsiTheme="minorHAnsi" w:cs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64ECA66A" w14:textId="7334A200" w:rsidR="00DF392F" w:rsidRPr="00DF392F" w:rsidRDefault="00DF392F">
      <w:pPr>
        <w:pStyle w:val="ust"/>
        <w:numPr>
          <w:ilvl w:val="1"/>
          <w:numId w:val="60"/>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Jeżeli została złożona oferta, której wybór prowadziłby do powstania u zamawiającego obowiązku podatkowego zgodnie z ustawą z dnia 11 marca 2004r. o podatku od towarów i usług (Dz.U. z 202</w:t>
      </w:r>
      <w:r w:rsidR="00D3386E">
        <w:rPr>
          <w:rFonts w:asciiTheme="minorHAnsi" w:hAnsiTheme="minorHAnsi" w:cstheme="minorHAnsi"/>
          <w:sz w:val="22"/>
          <w:szCs w:val="22"/>
        </w:rPr>
        <w:t>3</w:t>
      </w:r>
      <w:r w:rsidRPr="00DF392F">
        <w:rPr>
          <w:rFonts w:asciiTheme="minorHAnsi" w:hAnsiTheme="minorHAnsi" w:cstheme="minorHAnsi"/>
          <w:sz w:val="22"/>
          <w:szCs w:val="22"/>
        </w:rPr>
        <w:t xml:space="preserve"> r. poz. </w:t>
      </w:r>
      <w:r w:rsidR="00D3386E">
        <w:rPr>
          <w:rFonts w:asciiTheme="minorHAnsi" w:hAnsiTheme="minorHAnsi" w:cstheme="minorHAnsi"/>
          <w:sz w:val="22"/>
          <w:szCs w:val="22"/>
        </w:rPr>
        <w:t>1570</w:t>
      </w:r>
      <w:r w:rsidRPr="00DF392F">
        <w:rPr>
          <w:rFonts w:asciiTheme="minorHAnsi" w:hAnsiTheme="minorHAnsi" w:cstheme="minorHAnsi"/>
          <w:sz w:val="22"/>
          <w:szCs w:val="22"/>
        </w:rPr>
        <w:t xml:space="preserve"> z </w:t>
      </w:r>
      <w:proofErr w:type="spellStart"/>
      <w:r w:rsidRPr="00DF392F">
        <w:rPr>
          <w:rFonts w:asciiTheme="minorHAnsi" w:hAnsiTheme="minorHAnsi" w:cstheme="minorHAnsi"/>
          <w:sz w:val="22"/>
          <w:szCs w:val="22"/>
        </w:rPr>
        <w:t>późn</w:t>
      </w:r>
      <w:proofErr w:type="spellEnd"/>
      <w:r w:rsidRPr="00DF392F">
        <w:rPr>
          <w:rFonts w:asciiTheme="minorHAnsi" w:hAnsiTheme="minorHAnsi" w:cstheme="minorHAnsi"/>
          <w:sz w:val="22"/>
          <w:szCs w:val="22"/>
        </w:rPr>
        <w:t>. zm.), dla celów zastosowania kryterium ceny zamawiający dolicza do przedstawionej w tej ofercie ceny kwotę podatku od towarów i usług, którą miałby obowiązek rozliczyć.</w:t>
      </w:r>
    </w:p>
    <w:p w14:paraId="65B92EFC" w14:textId="77777777" w:rsidR="00DF392F" w:rsidRPr="00DF392F" w:rsidRDefault="00DF392F">
      <w:pPr>
        <w:pStyle w:val="ust"/>
        <w:numPr>
          <w:ilvl w:val="1"/>
          <w:numId w:val="60"/>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 xml:space="preserve"> W ofercie, o której mowa w pkt. 18.9 SWZ, wykonawca ma obowiązek:</w:t>
      </w:r>
    </w:p>
    <w:p w14:paraId="0C4C763B"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1) </w:t>
      </w:r>
      <w:r w:rsidRPr="00DF392F">
        <w:rPr>
          <w:rFonts w:asciiTheme="minorHAnsi" w:hAnsiTheme="minorHAnsi" w:cstheme="minorHAnsi"/>
          <w:sz w:val="22"/>
          <w:szCs w:val="22"/>
        </w:rPr>
        <w:tab/>
        <w:t xml:space="preserve">poinformowania zamawiającego, że wybór jego oferty będzie prowadził do powstania </w:t>
      </w:r>
      <w:r w:rsidRPr="00DF392F">
        <w:rPr>
          <w:rFonts w:asciiTheme="minorHAnsi" w:hAnsiTheme="minorHAnsi" w:cstheme="minorHAnsi"/>
          <w:sz w:val="22"/>
          <w:szCs w:val="22"/>
        </w:rPr>
        <w:br/>
        <w:t>u zamawiającego obowiązku podatkowego;</w:t>
      </w:r>
    </w:p>
    <w:p w14:paraId="6C60727F"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2) </w:t>
      </w:r>
      <w:r w:rsidRPr="00DF392F">
        <w:rPr>
          <w:rFonts w:asciiTheme="minorHAnsi" w:hAnsiTheme="minorHAnsi" w:cstheme="minorHAnsi"/>
          <w:sz w:val="22"/>
          <w:szCs w:val="22"/>
        </w:rPr>
        <w:tab/>
        <w:t>wskazania nazwy (rodzaju) towaru lub usługi, których dostawa lub świadczenie będą prowadziły do powstania obowiązku podatkowego;</w:t>
      </w:r>
    </w:p>
    <w:p w14:paraId="4B1573C3"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3) </w:t>
      </w:r>
      <w:r w:rsidRPr="00DF392F">
        <w:rPr>
          <w:rFonts w:asciiTheme="minorHAnsi" w:hAnsiTheme="minorHAnsi" w:cstheme="minorHAnsi"/>
          <w:sz w:val="22"/>
          <w:szCs w:val="22"/>
        </w:rPr>
        <w:tab/>
        <w:t xml:space="preserve">wskazania wartości towaru lub usługi objętego obowiązkiem podatkowym zamawiającego, bez kwoty podatku; </w:t>
      </w:r>
    </w:p>
    <w:p w14:paraId="1106E2F9"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4) </w:t>
      </w:r>
      <w:r w:rsidRPr="00DF392F">
        <w:rPr>
          <w:rFonts w:asciiTheme="minorHAnsi" w:hAnsiTheme="minorHAnsi" w:cstheme="minorHAnsi"/>
          <w:sz w:val="22"/>
          <w:szCs w:val="22"/>
        </w:rPr>
        <w:tab/>
        <w:t>wskazania stawki podatku od towarów i usług, która zgodnie z wiedzą wykonawcy, będzie miała zastosowanie.</w:t>
      </w:r>
    </w:p>
    <w:p w14:paraId="503E29D9" w14:textId="77777777" w:rsidR="00DF392F" w:rsidRPr="00DF392F" w:rsidRDefault="00DF392F" w:rsidP="00D3386E">
      <w:pPr>
        <w:pStyle w:val="Tekstpodstawowy"/>
        <w:spacing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lastRenderedPageBreak/>
        <w:t xml:space="preserve">18.11. </w:t>
      </w:r>
      <w:r w:rsidRPr="00DF392F">
        <w:rPr>
          <w:rFonts w:asciiTheme="minorHAnsi" w:hAnsiTheme="minorHAnsi" w:cstheme="minorHAnsi"/>
          <w:sz w:val="22"/>
          <w:szCs w:val="22"/>
        </w:rPr>
        <w:tab/>
        <w:t>Jeżeli zaoferowana cena lub koszt, lub ich istotne części składowe, wydają się</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 xml:space="preserve">rażąco niskie </w:t>
      </w:r>
      <w:r w:rsidRPr="00DF392F">
        <w:rPr>
          <w:rFonts w:asciiTheme="minorHAnsi" w:hAnsiTheme="minorHAnsi" w:cstheme="minorHAnsi"/>
          <w:sz w:val="22"/>
          <w:szCs w:val="22"/>
        </w:rPr>
        <w:br/>
        <w:t>w stosunku do przedmiotu zamówienia lub budzą wątpliwości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zamawiającego co do możliwości wykonania przedmiotu zamówienia zgodnie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wymaganiami określonymi  w dokumentach zamówienia   lub   wynikającymi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odrębnych przepisów, Zamawiający żąda od wykonawcy wyjaśnień, 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tym złożenia dowodów w zakresie wyliczenia ceny lub kosztu, lub ich istotnych składowych. Wyjaśnienia mogą dotyczyć w szczególności:</w:t>
      </w:r>
    </w:p>
    <w:p w14:paraId="7BD836EE"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zarządzania procesem produkcji;</w:t>
      </w:r>
    </w:p>
    <w:p w14:paraId="30C04525"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wybranych rozwiązań technicznych, wyjątkowo korzystnych warunków dostaw;</w:t>
      </w:r>
    </w:p>
    <w:p w14:paraId="5B295982"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oryginalności dostaw oferowanych przez wykonawcę;</w:t>
      </w:r>
    </w:p>
    <w:p w14:paraId="5C5BAB7D"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DF392F">
        <w:rPr>
          <w:rFonts w:asciiTheme="minorHAnsi" w:hAnsiTheme="minorHAnsi" w:cstheme="minorHAnsi"/>
          <w:sz w:val="22"/>
          <w:szCs w:val="22"/>
        </w:rPr>
        <w:t>t.j</w:t>
      </w:r>
      <w:proofErr w:type="spellEnd"/>
      <w:r w:rsidRPr="00DF392F">
        <w:rPr>
          <w:rFonts w:asciiTheme="minorHAnsi" w:hAnsiTheme="minorHAnsi" w:cstheme="minorHAnsi"/>
          <w:sz w:val="22"/>
          <w:szCs w:val="22"/>
        </w:rPr>
        <w:t>. Dz.U. z 2020 r. poz. 2207) lub przepisów odrębnych właściwych dla spraw, z którymi związane jest realizowane zamówienie;</w:t>
      </w:r>
    </w:p>
    <w:p w14:paraId="43CEBD64"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prawem w rozumieniu przepisów o postępowaniu w sprawach dotyczących pomocy publicznej;</w:t>
      </w:r>
    </w:p>
    <w:p w14:paraId="6D447D24"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prawa pracy i zabezpieczenia społecznego, obowiązującymi w miejscu, w którym realizowane jest zamówienie;</w:t>
      </w:r>
    </w:p>
    <w:p w14:paraId="7781C9C8"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ochrony środowiska;</w:t>
      </w:r>
    </w:p>
    <w:p w14:paraId="4926F9AA" w14:textId="77777777" w:rsidR="00DF392F" w:rsidRPr="00DF392F" w:rsidRDefault="00DF392F">
      <w:pPr>
        <w:pStyle w:val="Akapitzlist"/>
        <w:numPr>
          <w:ilvl w:val="0"/>
          <w:numId w:val="14"/>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wypełniania obowiązków związanych z powierzeniem wykonania części zamówienia podwykonawcy.</w:t>
      </w:r>
    </w:p>
    <w:p w14:paraId="7744B9E8" w14:textId="77777777" w:rsidR="00DF392F" w:rsidRPr="00DF392F" w:rsidRDefault="00DF392F" w:rsidP="00D3386E">
      <w:pPr>
        <w:pStyle w:val="Akapitzlist"/>
        <w:spacing w:line="276" w:lineRule="auto"/>
        <w:ind w:left="567" w:hanging="567"/>
        <w:rPr>
          <w:rFonts w:asciiTheme="minorHAnsi" w:hAnsiTheme="minorHAnsi" w:cstheme="minorHAnsi"/>
          <w:sz w:val="22"/>
          <w:szCs w:val="22"/>
        </w:rPr>
      </w:pPr>
      <w:r w:rsidRPr="00DF392F">
        <w:rPr>
          <w:rFonts w:asciiTheme="minorHAnsi" w:hAnsiTheme="minorHAnsi" w:cstheme="minorHAnsi"/>
          <w:sz w:val="22"/>
          <w:szCs w:val="22"/>
        </w:rPr>
        <w:t>18.12. W przypadku gdy cena całkowita oferty złożonej w terminie jest niższa o co najmniej 30% od:</w:t>
      </w:r>
    </w:p>
    <w:p w14:paraId="229D009B" w14:textId="77777777"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18.12.1)  wartości zamówienia powiększonej o należny podatek od towarów 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18.11 SWZ,</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chyba że rozbieżność wynika z okoliczności oczywistych, które 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wymagają wyjaśnienia;</w:t>
      </w:r>
    </w:p>
    <w:p w14:paraId="7C2CEF94" w14:textId="77777777"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18.12.2)  wartości  zamówienia  powiększonej  o  należny  podatek  od  towarów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i usług, zaktualizowanej z uwzględnieniem okoliczności, które nastąpiły</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po wszczęciu postępowania, w szczególności istotnej zmiany cen</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rynkowych, Zamawiający może zwrócić się o udzielenie wyjaśnień, o</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których mowa w pkt 18.11 SWZ.</w:t>
      </w:r>
    </w:p>
    <w:p w14:paraId="62F00696" w14:textId="77777777" w:rsidR="00DF392F" w:rsidRPr="00DF392F" w:rsidRDefault="00DF392F" w:rsidP="00D3386E">
      <w:pPr>
        <w:widowControl w:val="0"/>
        <w:tabs>
          <w:tab w:val="left" w:pos="567"/>
        </w:tabs>
        <w:spacing w:line="276" w:lineRule="auto"/>
        <w:ind w:left="567" w:hanging="567"/>
        <w:jc w:val="both"/>
        <w:rPr>
          <w:rFonts w:asciiTheme="minorHAnsi" w:hAnsiTheme="minorHAnsi" w:cstheme="minorHAnsi"/>
          <w:sz w:val="22"/>
          <w:szCs w:val="22"/>
        </w:rPr>
      </w:pPr>
      <w:r w:rsidRPr="00DF392F">
        <w:rPr>
          <w:rFonts w:asciiTheme="minorHAnsi" w:hAnsiTheme="minorHAnsi" w:cstheme="minorHAnsi"/>
          <w:sz w:val="22"/>
          <w:szCs w:val="22"/>
        </w:rPr>
        <w:t>18.13</w:t>
      </w:r>
      <w:r w:rsidRPr="00DF392F">
        <w:rPr>
          <w:rFonts w:asciiTheme="minorHAnsi" w:hAnsiTheme="minorHAnsi" w:cstheme="minorHAnsi"/>
          <w:b/>
          <w:bCs/>
          <w:sz w:val="22"/>
          <w:szCs w:val="22"/>
        </w:rPr>
        <w:t>.</w:t>
      </w:r>
      <w:r w:rsidRPr="00DF392F">
        <w:rPr>
          <w:rFonts w:asciiTheme="minorHAnsi" w:hAnsiTheme="minorHAnsi" w:cstheme="minorHAnsi"/>
          <w:sz w:val="22"/>
          <w:szCs w:val="22"/>
        </w:rPr>
        <w:t xml:space="preserve"> Obowiązek wykazania, że oferta nie zawiera rażąco niskiej ceny lub kosztu</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spoczywa na wykonawcy.</w:t>
      </w:r>
    </w:p>
    <w:p w14:paraId="2D399238" w14:textId="77777777" w:rsidR="00DF392F" w:rsidRPr="00DF392F" w:rsidRDefault="00DF392F" w:rsidP="00D3386E">
      <w:pPr>
        <w:widowControl w:val="0"/>
        <w:tabs>
          <w:tab w:val="left" w:pos="284"/>
          <w:tab w:val="left" w:pos="567"/>
        </w:tabs>
        <w:spacing w:line="276" w:lineRule="auto"/>
        <w:ind w:left="567" w:hanging="567"/>
        <w:jc w:val="both"/>
        <w:rPr>
          <w:rFonts w:asciiTheme="minorHAnsi" w:hAnsiTheme="minorHAnsi" w:cstheme="minorHAnsi"/>
          <w:sz w:val="22"/>
          <w:szCs w:val="22"/>
        </w:rPr>
      </w:pPr>
      <w:r w:rsidRPr="00DF392F">
        <w:rPr>
          <w:rFonts w:asciiTheme="minorHAnsi" w:hAnsiTheme="minorHAnsi" w:cstheme="minorHAnsi"/>
          <w:sz w:val="22"/>
          <w:szCs w:val="22"/>
        </w:rPr>
        <w:t>18.14</w:t>
      </w:r>
      <w:r w:rsidRPr="00DF392F">
        <w:rPr>
          <w:rFonts w:asciiTheme="minorHAnsi" w:hAnsiTheme="minorHAnsi" w:cstheme="minorHAnsi"/>
          <w:b/>
          <w:bCs/>
          <w:sz w:val="22"/>
          <w:szCs w:val="22"/>
        </w:rPr>
        <w:t>.</w:t>
      </w:r>
      <w:r w:rsidRPr="00DF392F">
        <w:rPr>
          <w:rFonts w:asciiTheme="minorHAnsi" w:hAnsiTheme="minorHAnsi" w:cstheme="minorHAnsi"/>
          <w:sz w:val="22"/>
          <w:szCs w:val="22"/>
        </w:rPr>
        <w:t xml:space="preserve"> Odrzuceniu, jako oferta z rażąco niską ceną lub kosztem, podlega oferta Wykonawcy, który nie udzielił wyjaśnień w wyznaczonym terminie, lub</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jeżeli złożone wyjaśnienia wraz z dowodami nie uzasadniają podanej w ofercie ceny lub kosztu.</w:t>
      </w:r>
    </w:p>
    <w:p w14:paraId="5E38B555" w14:textId="77777777" w:rsidR="00DF392F" w:rsidRPr="00DF392F" w:rsidRDefault="00DF392F" w:rsidP="00DF392F">
      <w:pPr>
        <w:tabs>
          <w:tab w:val="left" w:pos="567"/>
        </w:tabs>
        <w:jc w:val="both"/>
        <w:rPr>
          <w:rFonts w:asciiTheme="minorHAnsi" w:hAnsiTheme="minorHAnsi" w:cstheme="minorHAnsi"/>
          <w:b/>
          <w:sz w:val="22"/>
          <w:szCs w:val="22"/>
        </w:rPr>
      </w:pPr>
    </w:p>
    <w:p w14:paraId="409159D1" w14:textId="77777777" w:rsidR="00DF392F" w:rsidRPr="00DF392F" w:rsidRDefault="00DF392F" w:rsidP="00DF392F">
      <w:pPr>
        <w:tabs>
          <w:tab w:val="left" w:pos="567"/>
        </w:tabs>
        <w:spacing w:after="120"/>
        <w:ind w:left="567" w:hanging="567"/>
        <w:jc w:val="both"/>
        <w:rPr>
          <w:rFonts w:asciiTheme="minorHAnsi" w:hAnsiTheme="minorHAnsi" w:cstheme="minorHAnsi"/>
          <w:b/>
          <w:sz w:val="22"/>
          <w:szCs w:val="22"/>
          <w:u w:val="single"/>
        </w:rPr>
      </w:pPr>
      <w:r w:rsidRPr="00DF392F">
        <w:rPr>
          <w:rFonts w:asciiTheme="minorHAnsi" w:hAnsiTheme="minorHAnsi" w:cstheme="minorHAnsi"/>
          <w:b/>
          <w:sz w:val="22"/>
          <w:szCs w:val="22"/>
        </w:rPr>
        <w:t xml:space="preserve">19.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Informacje dotyczące walut obcych, w jakich mogą być prowadzone rozliczenia między Zamawiającym a Wykonawcą</w:t>
      </w:r>
    </w:p>
    <w:p w14:paraId="232F7BE6" w14:textId="77777777" w:rsidR="00DF392F" w:rsidRPr="00DF392F" w:rsidRDefault="00DF392F" w:rsidP="00DF392F">
      <w:pPr>
        <w:tabs>
          <w:tab w:val="left" w:pos="567"/>
        </w:tabs>
        <w:spacing w:after="120"/>
        <w:ind w:left="567"/>
        <w:jc w:val="both"/>
        <w:rPr>
          <w:rFonts w:asciiTheme="minorHAnsi" w:hAnsiTheme="minorHAnsi" w:cstheme="minorHAnsi"/>
          <w:sz w:val="22"/>
          <w:szCs w:val="22"/>
        </w:rPr>
      </w:pPr>
      <w:r w:rsidRPr="00DF392F">
        <w:rPr>
          <w:rFonts w:asciiTheme="minorHAnsi" w:hAnsiTheme="minorHAnsi" w:cstheme="minorHAnsi"/>
          <w:sz w:val="22"/>
          <w:szCs w:val="22"/>
        </w:rPr>
        <w:t>Rozliczenia między Zamawiającym a Wykonawcą będą prowadzone wyłącznie w PLN w zaokrągleniu do dwóch miejsc po przecinku. Zamawiający nie przewiduje możliwości prowadzenia rozliczeń w walutach obcych.</w:t>
      </w:r>
    </w:p>
    <w:p w14:paraId="5616C25E" w14:textId="77777777" w:rsidR="005A6C12" w:rsidRPr="001A19F3" w:rsidRDefault="005A6C12"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2DF1E114" w14:textId="77777777" w:rsidR="00693604" w:rsidRPr="00693604" w:rsidRDefault="00693604">
      <w:pPr>
        <w:pStyle w:val="Akapitzlist"/>
        <w:keepNext/>
        <w:keepLines/>
        <w:numPr>
          <w:ilvl w:val="0"/>
          <w:numId w:val="8"/>
        </w:numPr>
        <w:tabs>
          <w:tab w:val="left" w:pos="567"/>
        </w:tabs>
        <w:spacing w:line="276" w:lineRule="auto"/>
        <w:ind w:left="567" w:hanging="567"/>
        <w:jc w:val="both"/>
        <w:outlineLvl w:val="1"/>
        <w:rPr>
          <w:rFonts w:asciiTheme="minorHAnsi" w:eastAsia="Arial" w:hAnsiTheme="minorHAnsi" w:cstheme="minorHAnsi"/>
          <w:b/>
          <w:bCs/>
          <w:vanish/>
          <w:sz w:val="22"/>
          <w:szCs w:val="22"/>
          <w:u w:val="single"/>
          <w:lang w:val="pl"/>
        </w:rPr>
      </w:pPr>
      <w:bookmarkStart w:id="13" w:name="_Toc80176827"/>
    </w:p>
    <w:bookmarkEnd w:id="13"/>
    <w:p w14:paraId="4995B31B" w14:textId="3E2C55B4" w:rsidR="00736BA7" w:rsidRPr="00331E2E" w:rsidRDefault="00331E2E" w:rsidP="00331E2E">
      <w:pPr>
        <w:tabs>
          <w:tab w:val="left" w:pos="567"/>
        </w:tabs>
        <w:spacing w:line="276"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rPr>
        <w:t>2</w:t>
      </w:r>
      <w:r w:rsidR="00BD36C4">
        <w:rPr>
          <w:rFonts w:asciiTheme="minorHAnsi" w:hAnsiTheme="minorHAnsi" w:cstheme="minorHAnsi"/>
          <w:b/>
          <w:sz w:val="22"/>
          <w:szCs w:val="22"/>
        </w:rPr>
        <w:t>0</w:t>
      </w:r>
      <w:r>
        <w:rPr>
          <w:rFonts w:asciiTheme="minorHAnsi" w:hAnsiTheme="minorHAnsi" w:cstheme="minorHAnsi"/>
          <w:b/>
          <w:sz w:val="22"/>
          <w:szCs w:val="22"/>
        </w:rPr>
        <w:t xml:space="preserve">. </w:t>
      </w:r>
      <w:r>
        <w:rPr>
          <w:rFonts w:asciiTheme="minorHAnsi" w:hAnsiTheme="minorHAnsi" w:cstheme="minorHAnsi"/>
          <w:b/>
          <w:sz w:val="22"/>
          <w:szCs w:val="22"/>
        </w:rPr>
        <w:tab/>
      </w:r>
      <w:r w:rsidRPr="00331E2E">
        <w:rPr>
          <w:rFonts w:asciiTheme="minorHAnsi" w:hAnsiTheme="minorHAnsi" w:cstheme="minorHAnsi"/>
          <w:b/>
          <w:sz w:val="22"/>
          <w:szCs w:val="22"/>
          <w:u w:val="single"/>
        </w:rPr>
        <w:t>I</w:t>
      </w:r>
      <w:r w:rsidR="00736BA7" w:rsidRPr="00331E2E">
        <w:rPr>
          <w:rFonts w:asciiTheme="minorHAnsi" w:hAnsiTheme="minorHAnsi" w:cstheme="minorHAnsi"/>
          <w:b/>
          <w:sz w:val="22"/>
          <w:szCs w:val="22"/>
          <w:u w:val="single"/>
        </w:rPr>
        <w:t>nformacje dotyczące walut obcych, w jakich mogą być prowadzone rozliczenia między Zamawiającym a Wykonawcą</w:t>
      </w:r>
    </w:p>
    <w:p w14:paraId="6D9182C6" w14:textId="51F863F3" w:rsidR="00736BA7" w:rsidRPr="001A19F3" w:rsidRDefault="00736BA7" w:rsidP="0021385B">
      <w:pPr>
        <w:pStyle w:val="Akapitzlist"/>
        <w:tabs>
          <w:tab w:val="left" w:pos="567"/>
        </w:tabs>
        <w:spacing w:line="276" w:lineRule="auto"/>
        <w:ind w:left="567" w:hanging="567"/>
        <w:jc w:val="both"/>
        <w:rPr>
          <w:rFonts w:asciiTheme="minorHAnsi" w:hAnsiTheme="minorHAnsi" w:cstheme="minorHAnsi"/>
          <w:sz w:val="22"/>
          <w:szCs w:val="22"/>
        </w:rPr>
      </w:pPr>
      <w:r w:rsidRPr="001A19F3">
        <w:rPr>
          <w:rFonts w:asciiTheme="minorHAnsi" w:hAnsiTheme="minorHAnsi" w:cstheme="minorHAnsi"/>
          <w:sz w:val="22"/>
          <w:szCs w:val="22"/>
        </w:rPr>
        <w:tab/>
        <w:t xml:space="preserve">Rozliczenia między Zamawiającym a Wykonawcą będą prowadzone w </w:t>
      </w:r>
      <w:r w:rsidR="00AF4BF4">
        <w:rPr>
          <w:rFonts w:asciiTheme="minorHAnsi" w:hAnsiTheme="minorHAnsi" w:cstheme="minorHAnsi"/>
          <w:sz w:val="22"/>
          <w:szCs w:val="22"/>
        </w:rPr>
        <w:t>PLN</w:t>
      </w:r>
      <w:r w:rsidRPr="001A19F3">
        <w:rPr>
          <w:rFonts w:asciiTheme="minorHAnsi" w:hAnsiTheme="minorHAnsi" w:cstheme="minorHAnsi"/>
          <w:sz w:val="22"/>
          <w:szCs w:val="22"/>
        </w:rPr>
        <w:t>.</w:t>
      </w:r>
    </w:p>
    <w:p w14:paraId="064F49FA" w14:textId="77777777" w:rsidR="0032108A" w:rsidRPr="001A19F3" w:rsidRDefault="0032108A" w:rsidP="001A19F3">
      <w:pPr>
        <w:tabs>
          <w:tab w:val="left" w:pos="567"/>
        </w:tabs>
        <w:spacing w:line="276" w:lineRule="auto"/>
        <w:ind w:left="3138" w:hanging="567"/>
        <w:contextualSpacing/>
        <w:jc w:val="both"/>
        <w:rPr>
          <w:rFonts w:asciiTheme="minorHAnsi" w:eastAsia="Arial" w:hAnsiTheme="minorHAnsi" w:cstheme="minorHAnsi"/>
          <w:sz w:val="22"/>
          <w:szCs w:val="22"/>
          <w:lang w:val="pl"/>
        </w:rPr>
      </w:pPr>
    </w:p>
    <w:p w14:paraId="0243B02D" w14:textId="1D3686CC" w:rsidR="00EE35EB" w:rsidRPr="005D74DF" w:rsidRDefault="00BD36C4" w:rsidP="00BD36C4">
      <w:pPr>
        <w:keepNext/>
        <w:keepLines/>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r w:rsidRPr="005D74DF">
        <w:rPr>
          <w:rFonts w:asciiTheme="minorHAnsi" w:eastAsia="Arial" w:hAnsiTheme="minorHAnsi" w:cstheme="minorHAnsi"/>
          <w:b/>
          <w:bCs/>
          <w:sz w:val="22"/>
          <w:szCs w:val="22"/>
          <w:u w:val="single"/>
          <w:lang w:val="pl"/>
        </w:rPr>
        <w:lastRenderedPageBreak/>
        <w:t xml:space="preserve">21. </w:t>
      </w:r>
      <w:r w:rsidR="00EE35EB" w:rsidRPr="005D74DF">
        <w:rPr>
          <w:rFonts w:asciiTheme="minorHAnsi" w:eastAsia="Arial" w:hAnsiTheme="minorHAnsi" w:cstheme="minorHAnsi"/>
          <w:b/>
          <w:bCs/>
          <w:sz w:val="22"/>
          <w:szCs w:val="22"/>
          <w:u w:val="single"/>
          <w:lang w:val="pl"/>
        </w:rPr>
        <w:t>Opis kryteriów, którymi Zamawiający będzie się kierował przy wyborze oferty, wraz</w:t>
      </w:r>
      <w:r w:rsidR="00A872E3" w:rsidRPr="005D74DF">
        <w:rPr>
          <w:rFonts w:asciiTheme="minorHAnsi" w:eastAsia="Arial" w:hAnsiTheme="minorHAnsi" w:cstheme="minorHAnsi"/>
          <w:b/>
          <w:bCs/>
          <w:sz w:val="22"/>
          <w:szCs w:val="22"/>
          <w:u w:val="single"/>
          <w:lang w:val="pl"/>
        </w:rPr>
        <w:t xml:space="preserve"> </w:t>
      </w:r>
      <w:r w:rsidR="00EE35EB" w:rsidRPr="005D74DF">
        <w:rPr>
          <w:rFonts w:asciiTheme="minorHAnsi" w:eastAsia="Arial" w:hAnsiTheme="minorHAnsi" w:cstheme="minorHAnsi"/>
          <w:b/>
          <w:bCs/>
          <w:sz w:val="22"/>
          <w:szCs w:val="22"/>
          <w:u w:val="single"/>
          <w:lang w:val="pl"/>
        </w:rPr>
        <w:t>z podaniem wag tych kryteriów i sposobu oceny ofert</w:t>
      </w:r>
      <w:r w:rsidR="00346AF8" w:rsidRPr="005D74DF">
        <w:rPr>
          <w:rFonts w:asciiTheme="minorHAnsi" w:eastAsia="Arial" w:hAnsiTheme="minorHAnsi" w:cstheme="minorHAnsi"/>
          <w:b/>
          <w:bCs/>
          <w:sz w:val="22"/>
          <w:szCs w:val="22"/>
          <w:u w:val="single"/>
          <w:lang w:val="pl"/>
        </w:rPr>
        <w:t>.</w:t>
      </w:r>
      <w:r w:rsidR="00EE35EB" w:rsidRPr="005D74DF">
        <w:rPr>
          <w:rFonts w:asciiTheme="minorHAnsi" w:eastAsia="Arial" w:hAnsiTheme="minorHAnsi" w:cstheme="minorHAnsi"/>
          <w:b/>
          <w:bCs/>
          <w:sz w:val="22"/>
          <w:szCs w:val="22"/>
          <w:u w:val="single"/>
          <w:lang w:val="pl"/>
        </w:rPr>
        <w:t xml:space="preserve"> </w:t>
      </w:r>
    </w:p>
    <w:p w14:paraId="2C7C19C7" w14:textId="77777777" w:rsidR="00907C4F" w:rsidRPr="00ED755C" w:rsidRDefault="00907C4F">
      <w:pPr>
        <w:pStyle w:val="Akapitzlist"/>
        <w:numPr>
          <w:ilvl w:val="0"/>
          <w:numId w:val="15"/>
        </w:numPr>
        <w:suppressLineNumbers/>
        <w:suppressAutoHyphens/>
        <w:spacing w:line="276" w:lineRule="auto"/>
        <w:jc w:val="both"/>
        <w:rPr>
          <w:rFonts w:ascii="Calibri" w:hAnsi="Calibri" w:cs="Calibri"/>
          <w:vanish/>
          <w:kern w:val="1"/>
          <w:sz w:val="22"/>
          <w:szCs w:val="22"/>
        </w:rPr>
      </w:pPr>
      <w:bookmarkStart w:id="14" w:name="_Hlk115095171"/>
    </w:p>
    <w:p w14:paraId="2FF5BB24" w14:textId="77777777" w:rsidR="00907C4F" w:rsidRPr="00ED755C" w:rsidRDefault="00907C4F">
      <w:pPr>
        <w:pStyle w:val="Akapitzlist"/>
        <w:numPr>
          <w:ilvl w:val="0"/>
          <w:numId w:val="15"/>
        </w:numPr>
        <w:suppressLineNumbers/>
        <w:suppressAutoHyphens/>
        <w:spacing w:line="276" w:lineRule="auto"/>
        <w:jc w:val="both"/>
        <w:rPr>
          <w:rFonts w:ascii="Calibri" w:hAnsi="Calibri" w:cs="Calibri"/>
          <w:vanish/>
          <w:kern w:val="1"/>
          <w:sz w:val="22"/>
          <w:szCs w:val="22"/>
        </w:rPr>
      </w:pPr>
    </w:p>
    <w:p w14:paraId="01191160" w14:textId="77777777" w:rsidR="00907C4F" w:rsidRPr="00ED755C" w:rsidRDefault="00907C4F">
      <w:pPr>
        <w:pStyle w:val="Akapitzlist"/>
        <w:numPr>
          <w:ilvl w:val="0"/>
          <w:numId w:val="15"/>
        </w:numPr>
        <w:suppressLineNumbers/>
        <w:suppressAutoHyphens/>
        <w:spacing w:line="276" w:lineRule="auto"/>
        <w:jc w:val="both"/>
        <w:rPr>
          <w:rFonts w:ascii="Calibri" w:hAnsi="Calibri" w:cs="Calibri"/>
          <w:vanish/>
          <w:kern w:val="1"/>
          <w:sz w:val="22"/>
          <w:szCs w:val="22"/>
        </w:rPr>
      </w:pPr>
    </w:p>
    <w:p w14:paraId="280DEA20" w14:textId="47CBE62C" w:rsidR="00F80B18" w:rsidRPr="000B07DA"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0B07DA">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sidRPr="000B07DA">
        <w:rPr>
          <w:rFonts w:asciiTheme="minorHAnsi" w:hAnsiTheme="minorHAnsi" w:cstheme="minorHAnsi"/>
          <w:color w:val="000000" w:themeColor="text1"/>
          <w:sz w:val="22"/>
          <w:szCs w:val="22"/>
        </w:rPr>
        <w:t xml:space="preserve">.1. </w:t>
      </w:r>
      <w:r w:rsidR="00F80B18" w:rsidRPr="000B07DA">
        <w:rPr>
          <w:rFonts w:asciiTheme="minorHAnsi" w:hAnsiTheme="minorHAnsi" w:cstheme="minorHAnsi"/>
          <w:color w:val="000000" w:themeColor="text1"/>
          <w:sz w:val="22"/>
          <w:szCs w:val="22"/>
        </w:rPr>
        <w:t xml:space="preserve"> Zamawiający </w:t>
      </w:r>
      <w:r w:rsidR="00C947A8">
        <w:rPr>
          <w:rFonts w:asciiTheme="minorHAnsi" w:hAnsiTheme="minorHAnsi" w:cstheme="minorHAnsi"/>
          <w:color w:val="000000" w:themeColor="text1"/>
          <w:sz w:val="22"/>
          <w:szCs w:val="22"/>
        </w:rPr>
        <w:t xml:space="preserve">(w zakresie części nr 1 – 3) </w:t>
      </w:r>
      <w:r w:rsidR="00F80B18" w:rsidRPr="000B07DA">
        <w:rPr>
          <w:rFonts w:asciiTheme="minorHAnsi" w:hAnsiTheme="minorHAnsi" w:cstheme="minorHAnsi"/>
          <w:color w:val="000000" w:themeColor="text1"/>
          <w:sz w:val="22"/>
          <w:szCs w:val="22"/>
        </w:rPr>
        <w:t>będzie dokonywał oceny złożonych ofert</w:t>
      </w:r>
      <w:r w:rsidR="006F64FF">
        <w:rPr>
          <w:rFonts w:asciiTheme="minorHAnsi" w:hAnsiTheme="minorHAnsi" w:cstheme="minorHAnsi"/>
          <w:color w:val="000000" w:themeColor="text1"/>
          <w:sz w:val="22"/>
          <w:szCs w:val="22"/>
        </w:rPr>
        <w:t xml:space="preserve"> – oddzielnie dla każdej z części opisu przedmiotu zamówienia</w:t>
      </w:r>
      <w:r w:rsidR="00F80B18" w:rsidRPr="000B07DA">
        <w:rPr>
          <w:rFonts w:asciiTheme="minorHAnsi" w:hAnsiTheme="minorHAnsi" w:cstheme="minorHAnsi"/>
          <w:color w:val="000000" w:themeColor="text1"/>
          <w:sz w:val="22"/>
          <w:szCs w:val="22"/>
        </w:rPr>
        <w:t xml:space="preserve"> posługując się następującymi </w:t>
      </w:r>
      <w:r w:rsidR="000B07DA" w:rsidRPr="000B07DA">
        <w:rPr>
          <w:rFonts w:asciiTheme="minorHAnsi" w:hAnsiTheme="minorHAnsi" w:cstheme="minorHAnsi"/>
          <w:color w:val="000000" w:themeColor="text1"/>
          <w:sz w:val="22"/>
          <w:szCs w:val="22"/>
        </w:rPr>
        <w:t>kryteriami:</w:t>
      </w:r>
    </w:p>
    <w:p w14:paraId="0F8B54AC" w14:textId="54195F26" w:rsidR="00417849" w:rsidRPr="00F80B18"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ab/>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.1.1. Cena oferty brutto</w:t>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t>60 % (waga 0,60)</w:t>
      </w:r>
    </w:p>
    <w:p w14:paraId="6F3BF5A4" w14:textId="55D79E82" w:rsidR="00417849"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ab/>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.1.2. Wydłużenie okresu gwarancji</w:t>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t>40 % (waga 0,40)</w:t>
      </w:r>
      <w:r w:rsidRPr="00F80B18">
        <w:rPr>
          <w:rFonts w:asciiTheme="minorHAnsi" w:hAnsiTheme="minorHAnsi" w:cstheme="minorHAnsi"/>
          <w:color w:val="000000" w:themeColor="text1"/>
          <w:sz w:val="22"/>
          <w:szCs w:val="22"/>
        </w:rPr>
        <w:tab/>
      </w:r>
    </w:p>
    <w:p w14:paraId="2D026A19" w14:textId="3CBEB16E" w:rsidR="001511BC" w:rsidRPr="000B07DA" w:rsidRDefault="001511BC" w:rsidP="001511BC">
      <w:pPr>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 xml:space="preserve">.2. </w:t>
      </w:r>
      <w:r w:rsidRPr="000B07DA">
        <w:rPr>
          <w:rFonts w:asciiTheme="minorHAnsi" w:hAnsiTheme="minorHAnsi" w:cstheme="minorHAnsi"/>
          <w:color w:val="000000" w:themeColor="text1"/>
          <w:sz w:val="22"/>
          <w:szCs w:val="22"/>
        </w:rPr>
        <w:t xml:space="preserve">Zamawiający </w:t>
      </w:r>
      <w:r>
        <w:rPr>
          <w:rFonts w:asciiTheme="minorHAnsi" w:hAnsiTheme="minorHAnsi" w:cstheme="minorHAnsi"/>
          <w:color w:val="000000" w:themeColor="text1"/>
          <w:sz w:val="22"/>
          <w:szCs w:val="22"/>
        </w:rPr>
        <w:t xml:space="preserve">(w zakresie części nr 4) </w:t>
      </w:r>
      <w:r w:rsidRPr="000B07DA">
        <w:rPr>
          <w:rFonts w:asciiTheme="minorHAnsi" w:hAnsiTheme="minorHAnsi" w:cstheme="minorHAnsi"/>
          <w:color w:val="000000" w:themeColor="text1"/>
          <w:sz w:val="22"/>
          <w:szCs w:val="22"/>
        </w:rPr>
        <w:t>będzie dokonywał oceny złożonych ofert posługując się następującymi kryteriami:</w:t>
      </w:r>
    </w:p>
    <w:tbl>
      <w:tblPr>
        <w:tblW w:w="0" w:type="auto"/>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
        <w:gridCol w:w="5245"/>
        <w:gridCol w:w="1979"/>
      </w:tblGrid>
      <w:tr w:rsidR="001511BC" w:rsidRPr="001D1046" w14:paraId="646F09EA" w14:textId="77777777" w:rsidTr="00B34A58">
        <w:trPr>
          <w:trHeight w:val="326"/>
        </w:trPr>
        <w:tc>
          <w:tcPr>
            <w:tcW w:w="680" w:type="dxa"/>
            <w:tcBorders>
              <w:bottom w:val="single" w:sz="12" w:space="0" w:color="666666"/>
            </w:tcBorders>
            <w:shd w:val="clear" w:color="auto" w:fill="E7E6E6"/>
            <w:vAlign w:val="center"/>
          </w:tcPr>
          <w:p w14:paraId="50AD1DC5" w14:textId="77777777" w:rsidR="001511BC" w:rsidRPr="001D1046" w:rsidRDefault="001511BC" w:rsidP="00B34A58">
            <w:pPr>
              <w:pStyle w:val="Specyfikacja"/>
              <w:numPr>
                <w:ilvl w:val="0"/>
                <w:numId w:val="0"/>
              </w:numPr>
              <w:spacing w:after="0" w:line="240" w:lineRule="auto"/>
              <w:jc w:val="center"/>
              <w:rPr>
                <w:rFonts w:ascii="Times New Roman" w:hAnsi="Times New Roman"/>
                <w:bCs/>
              </w:rPr>
            </w:pPr>
            <w:r w:rsidRPr="001D1046">
              <w:rPr>
                <w:rFonts w:ascii="Times New Roman" w:hAnsi="Times New Roman"/>
                <w:bCs/>
              </w:rPr>
              <w:t>Nr</w:t>
            </w:r>
          </w:p>
        </w:tc>
        <w:tc>
          <w:tcPr>
            <w:tcW w:w="5245" w:type="dxa"/>
            <w:tcBorders>
              <w:bottom w:val="single" w:sz="12" w:space="0" w:color="666666"/>
            </w:tcBorders>
            <w:shd w:val="clear" w:color="auto" w:fill="E7E6E6"/>
            <w:vAlign w:val="center"/>
          </w:tcPr>
          <w:p w14:paraId="1C5BDC7F" w14:textId="77777777" w:rsidR="001511BC" w:rsidRPr="001D1046" w:rsidRDefault="001511BC" w:rsidP="00B34A58">
            <w:pPr>
              <w:pStyle w:val="Specyfikacja"/>
              <w:numPr>
                <w:ilvl w:val="0"/>
                <w:numId w:val="0"/>
              </w:numPr>
              <w:spacing w:after="0" w:line="240" w:lineRule="auto"/>
              <w:jc w:val="center"/>
              <w:rPr>
                <w:rFonts w:ascii="Times New Roman" w:hAnsi="Times New Roman"/>
                <w:bCs/>
              </w:rPr>
            </w:pPr>
            <w:r w:rsidRPr="001D1046">
              <w:rPr>
                <w:rFonts w:ascii="Times New Roman" w:hAnsi="Times New Roman"/>
                <w:bCs/>
              </w:rPr>
              <w:t>Nazwa kryterium</w:t>
            </w:r>
          </w:p>
        </w:tc>
        <w:tc>
          <w:tcPr>
            <w:tcW w:w="1979" w:type="dxa"/>
            <w:tcBorders>
              <w:bottom w:val="single" w:sz="12" w:space="0" w:color="666666"/>
            </w:tcBorders>
            <w:shd w:val="clear" w:color="auto" w:fill="E7E6E6"/>
            <w:vAlign w:val="center"/>
          </w:tcPr>
          <w:p w14:paraId="0B26A405" w14:textId="77777777" w:rsidR="001511BC" w:rsidRPr="001D1046" w:rsidRDefault="001511BC" w:rsidP="00B34A58">
            <w:pPr>
              <w:pStyle w:val="Specyfikacja"/>
              <w:numPr>
                <w:ilvl w:val="0"/>
                <w:numId w:val="0"/>
              </w:numPr>
              <w:spacing w:after="0" w:line="240" w:lineRule="auto"/>
              <w:jc w:val="center"/>
              <w:rPr>
                <w:rFonts w:ascii="Times New Roman" w:hAnsi="Times New Roman"/>
                <w:bCs/>
              </w:rPr>
            </w:pPr>
            <w:r w:rsidRPr="001D1046">
              <w:rPr>
                <w:rFonts w:ascii="Times New Roman" w:hAnsi="Times New Roman"/>
                <w:bCs/>
              </w:rPr>
              <w:t>Waga</w:t>
            </w:r>
          </w:p>
        </w:tc>
      </w:tr>
      <w:tr w:rsidR="001511BC" w:rsidRPr="001D1046" w14:paraId="49C5E1D8" w14:textId="77777777" w:rsidTr="00B34A58">
        <w:tc>
          <w:tcPr>
            <w:tcW w:w="680" w:type="dxa"/>
          </w:tcPr>
          <w:p w14:paraId="12DC3565" w14:textId="77777777" w:rsidR="001511BC" w:rsidRPr="001D1046" w:rsidRDefault="001511BC" w:rsidP="00B34A58">
            <w:pPr>
              <w:pStyle w:val="Specyfikacja"/>
              <w:numPr>
                <w:ilvl w:val="0"/>
                <w:numId w:val="0"/>
              </w:numPr>
              <w:spacing w:after="80" w:line="240" w:lineRule="auto"/>
              <w:ind w:left="360" w:hanging="360"/>
              <w:rPr>
                <w:rFonts w:ascii="Times New Roman" w:hAnsi="Times New Roman"/>
                <w:bCs/>
              </w:rPr>
            </w:pPr>
            <w:r w:rsidRPr="001D1046">
              <w:rPr>
                <w:rFonts w:ascii="Times New Roman" w:hAnsi="Times New Roman"/>
                <w:bCs/>
              </w:rPr>
              <w:t>1</w:t>
            </w:r>
          </w:p>
        </w:tc>
        <w:tc>
          <w:tcPr>
            <w:tcW w:w="5245" w:type="dxa"/>
          </w:tcPr>
          <w:p w14:paraId="24F91FF0"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Cena</w:t>
            </w:r>
          </w:p>
        </w:tc>
        <w:tc>
          <w:tcPr>
            <w:tcW w:w="1979" w:type="dxa"/>
          </w:tcPr>
          <w:p w14:paraId="044AEF2A"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60 %</w:t>
            </w:r>
            <w:r>
              <w:rPr>
                <w:rFonts w:ascii="Times New Roman" w:hAnsi="Times New Roman"/>
              </w:rPr>
              <w:t xml:space="preserve"> (0,6)</w:t>
            </w:r>
          </w:p>
        </w:tc>
      </w:tr>
      <w:tr w:rsidR="001511BC" w:rsidRPr="001D1046" w14:paraId="38CC0D84" w14:textId="77777777" w:rsidTr="00B34A58">
        <w:tc>
          <w:tcPr>
            <w:tcW w:w="680" w:type="dxa"/>
          </w:tcPr>
          <w:p w14:paraId="4775EF2A" w14:textId="77777777" w:rsidR="001511BC" w:rsidRPr="001D1046" w:rsidRDefault="001511BC" w:rsidP="00B34A58">
            <w:pPr>
              <w:pStyle w:val="Specyfikacja"/>
              <w:numPr>
                <w:ilvl w:val="0"/>
                <w:numId w:val="0"/>
              </w:numPr>
              <w:spacing w:after="80" w:line="240" w:lineRule="auto"/>
              <w:rPr>
                <w:rFonts w:ascii="Times New Roman" w:hAnsi="Times New Roman"/>
                <w:bCs/>
              </w:rPr>
            </w:pPr>
            <w:r w:rsidRPr="001D1046">
              <w:rPr>
                <w:rFonts w:ascii="Times New Roman" w:hAnsi="Times New Roman"/>
                <w:bCs/>
              </w:rPr>
              <w:t>2</w:t>
            </w:r>
          </w:p>
        </w:tc>
        <w:tc>
          <w:tcPr>
            <w:tcW w:w="5245" w:type="dxa"/>
          </w:tcPr>
          <w:p w14:paraId="1264F3FB"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 xml:space="preserve">Parametry techniczne </w:t>
            </w:r>
          </w:p>
        </w:tc>
        <w:tc>
          <w:tcPr>
            <w:tcW w:w="1979" w:type="dxa"/>
          </w:tcPr>
          <w:p w14:paraId="45F08FDE"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30 %</w:t>
            </w:r>
            <w:r>
              <w:rPr>
                <w:rFonts w:ascii="Times New Roman" w:hAnsi="Times New Roman"/>
              </w:rPr>
              <w:t xml:space="preserve"> (0,3)</w:t>
            </w:r>
          </w:p>
        </w:tc>
      </w:tr>
      <w:tr w:rsidR="001511BC" w:rsidRPr="001D1046" w14:paraId="60CB4A31" w14:textId="77777777" w:rsidTr="00B34A58">
        <w:tc>
          <w:tcPr>
            <w:tcW w:w="680" w:type="dxa"/>
          </w:tcPr>
          <w:p w14:paraId="072F60F1" w14:textId="77777777" w:rsidR="001511BC" w:rsidRPr="001D1046" w:rsidRDefault="001511BC" w:rsidP="00B34A58">
            <w:pPr>
              <w:pStyle w:val="Specyfikacja"/>
              <w:numPr>
                <w:ilvl w:val="0"/>
                <w:numId w:val="0"/>
              </w:numPr>
              <w:spacing w:after="80" w:line="240" w:lineRule="auto"/>
              <w:rPr>
                <w:rFonts w:ascii="Times New Roman" w:hAnsi="Times New Roman"/>
                <w:bCs/>
              </w:rPr>
            </w:pPr>
            <w:r w:rsidRPr="001D1046">
              <w:rPr>
                <w:rFonts w:ascii="Times New Roman" w:hAnsi="Times New Roman"/>
                <w:bCs/>
              </w:rPr>
              <w:t>3</w:t>
            </w:r>
          </w:p>
        </w:tc>
        <w:tc>
          <w:tcPr>
            <w:tcW w:w="5245" w:type="dxa"/>
          </w:tcPr>
          <w:p w14:paraId="3FA6A4D0"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Okres gwarancji na piec</w:t>
            </w:r>
          </w:p>
        </w:tc>
        <w:tc>
          <w:tcPr>
            <w:tcW w:w="1979" w:type="dxa"/>
          </w:tcPr>
          <w:p w14:paraId="770DA04B" w14:textId="77777777" w:rsidR="001511BC" w:rsidRPr="001D1046" w:rsidRDefault="001511BC" w:rsidP="00B34A58">
            <w:pPr>
              <w:pStyle w:val="Specyfikacja"/>
              <w:numPr>
                <w:ilvl w:val="0"/>
                <w:numId w:val="0"/>
              </w:numPr>
              <w:spacing w:after="80" w:line="240" w:lineRule="auto"/>
              <w:rPr>
                <w:rFonts w:ascii="Times New Roman" w:hAnsi="Times New Roman"/>
              </w:rPr>
            </w:pPr>
            <w:r>
              <w:rPr>
                <w:rFonts w:ascii="Times New Roman" w:hAnsi="Times New Roman"/>
              </w:rPr>
              <w:t>6</w:t>
            </w:r>
            <w:r w:rsidRPr="001D1046">
              <w:rPr>
                <w:rFonts w:ascii="Times New Roman" w:hAnsi="Times New Roman"/>
              </w:rPr>
              <w:t>%</w:t>
            </w:r>
            <w:r>
              <w:rPr>
                <w:rFonts w:ascii="Times New Roman" w:hAnsi="Times New Roman"/>
              </w:rPr>
              <w:t xml:space="preserve"> (0,06)</w:t>
            </w:r>
          </w:p>
        </w:tc>
      </w:tr>
      <w:tr w:rsidR="001511BC" w:rsidRPr="001D1046" w14:paraId="07FB08E7" w14:textId="77777777" w:rsidTr="00B34A58">
        <w:tc>
          <w:tcPr>
            <w:tcW w:w="680" w:type="dxa"/>
          </w:tcPr>
          <w:p w14:paraId="71EA17D5" w14:textId="77777777" w:rsidR="001511BC" w:rsidRPr="001D1046" w:rsidRDefault="001511BC" w:rsidP="00B34A58">
            <w:pPr>
              <w:pStyle w:val="Specyfikacja"/>
              <w:numPr>
                <w:ilvl w:val="0"/>
                <w:numId w:val="0"/>
              </w:numPr>
              <w:spacing w:after="80" w:line="240" w:lineRule="auto"/>
              <w:rPr>
                <w:rFonts w:ascii="Times New Roman" w:hAnsi="Times New Roman"/>
                <w:bCs/>
              </w:rPr>
            </w:pPr>
            <w:r w:rsidRPr="001D1046">
              <w:rPr>
                <w:rFonts w:ascii="Times New Roman" w:hAnsi="Times New Roman"/>
                <w:bCs/>
              </w:rPr>
              <w:t>4</w:t>
            </w:r>
          </w:p>
        </w:tc>
        <w:tc>
          <w:tcPr>
            <w:tcW w:w="5245" w:type="dxa"/>
          </w:tcPr>
          <w:p w14:paraId="3CA14502" w14:textId="77777777" w:rsidR="001511BC" w:rsidRPr="001D1046" w:rsidRDefault="001511BC" w:rsidP="00B34A58">
            <w:pPr>
              <w:pStyle w:val="Specyfikacja"/>
              <w:numPr>
                <w:ilvl w:val="0"/>
                <w:numId w:val="0"/>
              </w:numPr>
              <w:spacing w:after="80" w:line="240" w:lineRule="auto"/>
              <w:rPr>
                <w:rFonts w:ascii="Times New Roman" w:hAnsi="Times New Roman"/>
              </w:rPr>
            </w:pPr>
            <w:r w:rsidRPr="001D1046">
              <w:rPr>
                <w:rFonts w:ascii="Times New Roman" w:hAnsi="Times New Roman"/>
              </w:rPr>
              <w:t>Gwarancja na całe urządzenie</w:t>
            </w:r>
          </w:p>
        </w:tc>
        <w:tc>
          <w:tcPr>
            <w:tcW w:w="1979" w:type="dxa"/>
          </w:tcPr>
          <w:p w14:paraId="11E136AB" w14:textId="77777777" w:rsidR="001511BC" w:rsidRPr="001D1046" w:rsidRDefault="001511BC" w:rsidP="00B34A58">
            <w:pPr>
              <w:pStyle w:val="Specyfikacja"/>
              <w:numPr>
                <w:ilvl w:val="0"/>
                <w:numId w:val="0"/>
              </w:numPr>
              <w:spacing w:after="80" w:line="240" w:lineRule="auto"/>
              <w:rPr>
                <w:rFonts w:ascii="Times New Roman" w:hAnsi="Times New Roman"/>
              </w:rPr>
            </w:pPr>
            <w:r>
              <w:rPr>
                <w:rFonts w:ascii="Times New Roman" w:hAnsi="Times New Roman"/>
              </w:rPr>
              <w:t>4</w:t>
            </w:r>
            <w:r w:rsidRPr="001D1046">
              <w:rPr>
                <w:rFonts w:ascii="Times New Roman" w:hAnsi="Times New Roman"/>
              </w:rPr>
              <w:t>%</w:t>
            </w:r>
            <w:r>
              <w:rPr>
                <w:rFonts w:ascii="Times New Roman" w:hAnsi="Times New Roman"/>
              </w:rPr>
              <w:t xml:space="preserve"> (0.04)</w:t>
            </w:r>
          </w:p>
        </w:tc>
      </w:tr>
    </w:tbl>
    <w:p w14:paraId="6E6FA73B" w14:textId="5A1395EB" w:rsidR="00417849" w:rsidRDefault="00417849" w:rsidP="000B07DA">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1511BC">
        <w:rPr>
          <w:rFonts w:asciiTheme="minorHAnsi" w:hAnsiTheme="minorHAnsi" w:cstheme="minorHAnsi"/>
          <w:color w:val="000000" w:themeColor="text1"/>
          <w:sz w:val="22"/>
          <w:szCs w:val="22"/>
        </w:rPr>
        <w:t>3</w:t>
      </w:r>
      <w:r w:rsidRPr="00F80B18">
        <w:rPr>
          <w:rFonts w:asciiTheme="minorHAnsi" w:hAnsiTheme="minorHAnsi" w:cstheme="minorHAnsi"/>
          <w:color w:val="000000" w:themeColor="text1"/>
          <w:sz w:val="22"/>
          <w:szCs w:val="22"/>
        </w:rPr>
        <w:t>. Do każdego z kryteriów została przypisana waga określona udziałem procentowym.</w:t>
      </w:r>
    </w:p>
    <w:p w14:paraId="1B6C902B" w14:textId="63FB6A71" w:rsidR="00417849" w:rsidRPr="00F80B18" w:rsidRDefault="00417849" w:rsidP="00417849">
      <w:pPr>
        <w:spacing w:line="276" w:lineRule="auto"/>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1511BC">
        <w:rPr>
          <w:rFonts w:asciiTheme="minorHAnsi" w:hAnsiTheme="minorHAnsi" w:cstheme="minorHAnsi"/>
          <w:color w:val="000000" w:themeColor="text1"/>
          <w:sz w:val="22"/>
          <w:szCs w:val="22"/>
        </w:rPr>
        <w:t>4</w:t>
      </w:r>
      <w:r w:rsidRPr="00F80B18">
        <w:rPr>
          <w:rFonts w:asciiTheme="minorHAnsi" w:hAnsiTheme="minorHAnsi" w:cstheme="minorHAnsi"/>
          <w:color w:val="000000" w:themeColor="text1"/>
          <w:sz w:val="22"/>
          <w:szCs w:val="22"/>
        </w:rPr>
        <w:t>. Zamawiający będzie oceniał elementy oferty odpowiadające wyżej wymienionym kryteriom, przy czym każde kryterium podlegać będzie następującej ocenie punktowej</w:t>
      </w:r>
      <w:r w:rsidR="00A96C58">
        <w:rPr>
          <w:rFonts w:asciiTheme="minorHAnsi" w:hAnsiTheme="minorHAnsi" w:cstheme="minorHAnsi"/>
          <w:color w:val="000000" w:themeColor="text1"/>
          <w:sz w:val="22"/>
          <w:szCs w:val="22"/>
        </w:rPr>
        <w:t xml:space="preserve"> (w zakresie części nr 1 – </w:t>
      </w:r>
      <w:r w:rsidR="00C55144">
        <w:rPr>
          <w:rFonts w:asciiTheme="minorHAnsi" w:hAnsiTheme="minorHAnsi" w:cstheme="minorHAnsi"/>
          <w:color w:val="000000" w:themeColor="text1"/>
          <w:sz w:val="22"/>
          <w:szCs w:val="22"/>
        </w:rPr>
        <w:t>3</w:t>
      </w:r>
      <w:r w:rsidR="00A96C58">
        <w:rPr>
          <w:rFonts w:asciiTheme="minorHAnsi" w:hAnsiTheme="minorHAnsi" w:cstheme="minorHAnsi"/>
          <w:color w:val="000000" w:themeColor="text1"/>
          <w:sz w:val="22"/>
          <w:szCs w:val="22"/>
        </w:rPr>
        <w:t>)</w:t>
      </w:r>
    </w:p>
    <w:p w14:paraId="2EE373E6" w14:textId="42EF4D07" w:rsidR="00417849" w:rsidRPr="00F80B18" w:rsidRDefault="00417849" w:rsidP="001511BC">
      <w:pPr>
        <w:tabs>
          <w:tab w:val="left" w:pos="1418"/>
        </w:tabs>
        <w:spacing w:line="276" w:lineRule="auto"/>
        <w:ind w:left="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0B07DA">
        <w:rPr>
          <w:rFonts w:asciiTheme="minorHAnsi" w:hAnsiTheme="minorHAnsi" w:cstheme="minorHAnsi"/>
          <w:color w:val="000000" w:themeColor="text1"/>
          <w:sz w:val="22"/>
          <w:szCs w:val="22"/>
        </w:rPr>
        <w:t>2</w:t>
      </w:r>
      <w:r w:rsidRPr="00F80B18">
        <w:rPr>
          <w:rFonts w:asciiTheme="minorHAnsi" w:hAnsiTheme="minorHAnsi" w:cstheme="minorHAnsi"/>
          <w:color w:val="000000" w:themeColor="text1"/>
          <w:sz w:val="22"/>
          <w:szCs w:val="22"/>
        </w:rPr>
        <w:t>.</w:t>
      </w:r>
      <w:r w:rsidR="001511BC">
        <w:rPr>
          <w:rFonts w:asciiTheme="minorHAnsi" w:hAnsiTheme="minorHAnsi" w:cstheme="minorHAnsi"/>
          <w:color w:val="000000" w:themeColor="text1"/>
          <w:sz w:val="22"/>
          <w:szCs w:val="22"/>
        </w:rPr>
        <w:t>4.</w:t>
      </w:r>
      <w:r w:rsidRPr="00F80B18">
        <w:rPr>
          <w:rFonts w:asciiTheme="minorHAnsi" w:hAnsiTheme="minorHAnsi" w:cstheme="minorHAnsi"/>
          <w:color w:val="000000" w:themeColor="text1"/>
          <w:sz w:val="22"/>
          <w:szCs w:val="22"/>
        </w:rPr>
        <w:t xml:space="preserve">1. Cena oferty brutto </w:t>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proofErr w:type="spellStart"/>
      <w:r w:rsidRPr="00F80B18">
        <w:rPr>
          <w:rFonts w:asciiTheme="minorHAnsi" w:hAnsiTheme="minorHAnsi" w:cstheme="minorHAnsi"/>
          <w:i/>
          <w:color w:val="000000" w:themeColor="text1"/>
          <w:sz w:val="22"/>
          <w:szCs w:val="22"/>
        </w:rPr>
        <w:t>A</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rPr>
        <w:t xml:space="preserve"> = od 0 do 100 pkt.</w:t>
      </w:r>
    </w:p>
    <w:p w14:paraId="66E213D2" w14:textId="0FA635F9" w:rsidR="00417849" w:rsidRDefault="00417849" w:rsidP="001511BC">
      <w:pPr>
        <w:tabs>
          <w:tab w:val="left" w:pos="1418"/>
        </w:tabs>
        <w:spacing w:line="276" w:lineRule="auto"/>
        <w:ind w:left="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0B07DA">
        <w:rPr>
          <w:rFonts w:asciiTheme="minorHAnsi" w:hAnsiTheme="minorHAnsi" w:cstheme="minorHAnsi"/>
          <w:color w:val="000000" w:themeColor="text1"/>
          <w:sz w:val="22"/>
          <w:szCs w:val="22"/>
        </w:rPr>
        <w:t>2</w:t>
      </w:r>
      <w:r w:rsidRPr="00F80B18">
        <w:rPr>
          <w:rFonts w:asciiTheme="minorHAnsi" w:hAnsiTheme="minorHAnsi" w:cstheme="minorHAnsi"/>
          <w:color w:val="000000" w:themeColor="text1"/>
          <w:sz w:val="22"/>
          <w:szCs w:val="22"/>
        </w:rPr>
        <w:t>.</w:t>
      </w:r>
      <w:r w:rsidR="001511BC">
        <w:rPr>
          <w:rFonts w:asciiTheme="minorHAnsi" w:hAnsiTheme="minorHAnsi" w:cstheme="minorHAnsi"/>
          <w:color w:val="000000" w:themeColor="text1"/>
          <w:sz w:val="22"/>
          <w:szCs w:val="22"/>
        </w:rPr>
        <w:t>4</w:t>
      </w:r>
      <w:r w:rsidRPr="00F80B18">
        <w:rPr>
          <w:rFonts w:asciiTheme="minorHAnsi" w:hAnsiTheme="minorHAnsi" w:cstheme="minorHAnsi"/>
          <w:color w:val="000000" w:themeColor="text1"/>
          <w:sz w:val="22"/>
          <w:szCs w:val="22"/>
        </w:rPr>
        <w:t xml:space="preserve">.2. Wydłużenie okresu gwarancji </w:t>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proofErr w:type="spellStart"/>
      <w:r w:rsidRPr="00F80B18">
        <w:rPr>
          <w:rFonts w:asciiTheme="minorHAnsi" w:hAnsiTheme="minorHAnsi" w:cstheme="minorHAnsi"/>
          <w:i/>
          <w:color w:val="000000" w:themeColor="text1"/>
          <w:sz w:val="22"/>
          <w:szCs w:val="22"/>
        </w:rPr>
        <w:t>G</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rPr>
        <w:t xml:space="preserve"> = od 0 do 100 pkt.</w:t>
      </w:r>
    </w:p>
    <w:p w14:paraId="0A1F5441" w14:textId="274DA43B" w:rsidR="00417849" w:rsidRPr="00F80B18" w:rsidRDefault="00417849" w:rsidP="00417849">
      <w:pPr>
        <w:keepNext/>
        <w:spacing w:line="276" w:lineRule="auto"/>
        <w:outlineLvl w:val="0"/>
        <w:rPr>
          <w:rFonts w:asciiTheme="minorHAnsi" w:hAnsiTheme="minorHAnsi" w:cstheme="minorHAnsi"/>
          <w:iCs/>
          <w:color w:val="000000" w:themeColor="text1"/>
          <w:sz w:val="22"/>
          <w:szCs w:val="22"/>
        </w:rPr>
      </w:pPr>
      <w:r w:rsidRPr="00F80B18">
        <w:rPr>
          <w:rFonts w:asciiTheme="minorHAnsi" w:hAnsiTheme="minorHAnsi" w:cstheme="minorHAnsi"/>
          <w:iCs/>
          <w:color w:val="000000" w:themeColor="text1"/>
          <w:sz w:val="22"/>
          <w:szCs w:val="22"/>
        </w:rPr>
        <w:t>Ad 2</w:t>
      </w:r>
      <w:r w:rsidR="00BD36C4">
        <w:rPr>
          <w:rFonts w:asciiTheme="minorHAnsi" w:hAnsiTheme="minorHAnsi" w:cstheme="minorHAnsi"/>
          <w:iCs/>
          <w:color w:val="000000" w:themeColor="text1"/>
          <w:sz w:val="22"/>
          <w:szCs w:val="22"/>
        </w:rPr>
        <w:t>1</w:t>
      </w:r>
      <w:r w:rsidRPr="00F80B18">
        <w:rPr>
          <w:rFonts w:asciiTheme="minorHAnsi" w:hAnsiTheme="minorHAnsi" w:cstheme="minorHAnsi"/>
          <w:iCs/>
          <w:color w:val="000000" w:themeColor="text1"/>
          <w:sz w:val="22"/>
          <w:szCs w:val="22"/>
        </w:rPr>
        <w:t>.</w:t>
      </w:r>
      <w:r w:rsidR="00601284">
        <w:rPr>
          <w:rFonts w:asciiTheme="minorHAnsi" w:hAnsiTheme="minorHAnsi" w:cstheme="minorHAnsi"/>
          <w:iCs/>
          <w:color w:val="000000" w:themeColor="text1"/>
          <w:sz w:val="22"/>
          <w:szCs w:val="22"/>
        </w:rPr>
        <w:t>4</w:t>
      </w:r>
      <w:r w:rsidRPr="00F80B18">
        <w:rPr>
          <w:rFonts w:asciiTheme="minorHAnsi" w:hAnsiTheme="minorHAnsi" w:cstheme="minorHAnsi"/>
          <w:iCs/>
          <w:color w:val="000000" w:themeColor="text1"/>
          <w:sz w:val="22"/>
          <w:szCs w:val="22"/>
        </w:rPr>
        <w:t xml:space="preserve">.1. </w:t>
      </w:r>
      <w:r w:rsidRPr="00F80B18">
        <w:rPr>
          <w:rFonts w:asciiTheme="minorHAnsi" w:hAnsiTheme="minorHAnsi" w:cstheme="minorHAnsi"/>
          <w:iCs/>
          <w:color w:val="000000" w:themeColor="text1"/>
          <w:sz w:val="22"/>
          <w:szCs w:val="22"/>
        </w:rPr>
        <w:tab/>
        <w:t xml:space="preserve">Cena oferty brutto </w:t>
      </w:r>
      <w:proofErr w:type="spellStart"/>
      <w:r w:rsidRPr="00F80B18">
        <w:rPr>
          <w:rFonts w:asciiTheme="minorHAnsi" w:hAnsiTheme="minorHAnsi" w:cstheme="minorHAnsi"/>
          <w:iCs/>
          <w:color w:val="000000" w:themeColor="text1"/>
          <w:sz w:val="22"/>
          <w:szCs w:val="22"/>
        </w:rPr>
        <w:t>A</w:t>
      </w:r>
      <w:r w:rsidRPr="00F80B18">
        <w:rPr>
          <w:rFonts w:asciiTheme="minorHAnsi" w:hAnsiTheme="minorHAnsi" w:cstheme="minorHAnsi"/>
          <w:iCs/>
          <w:color w:val="000000" w:themeColor="text1"/>
          <w:sz w:val="22"/>
          <w:szCs w:val="22"/>
          <w:vertAlign w:val="subscript"/>
        </w:rPr>
        <w:t>n</w:t>
      </w:r>
      <w:proofErr w:type="spellEnd"/>
      <w:r w:rsidRPr="00F80B18">
        <w:rPr>
          <w:rFonts w:asciiTheme="minorHAnsi" w:hAnsiTheme="minorHAnsi" w:cstheme="minorHAnsi"/>
          <w:iCs/>
          <w:color w:val="000000" w:themeColor="text1"/>
          <w:sz w:val="22"/>
          <w:szCs w:val="22"/>
        </w:rPr>
        <w:t xml:space="preserve"> </w:t>
      </w:r>
    </w:p>
    <w:p w14:paraId="6EF009D7" w14:textId="3C418E69" w:rsidR="00417849" w:rsidRPr="00F80B18" w:rsidRDefault="00417849" w:rsidP="00417849">
      <w:pPr>
        <w:spacing w:line="276" w:lineRule="auto"/>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Punktacja za cenę brutto oferty będzie wynikała z wartości brutto zaoferowanej w Formularzu oferty w pkt 4.1</w:t>
      </w:r>
      <w:r w:rsidR="006F64FF">
        <w:rPr>
          <w:rFonts w:asciiTheme="minorHAnsi" w:hAnsiTheme="minorHAnsi" w:cstheme="minorHAnsi"/>
          <w:color w:val="000000" w:themeColor="text1"/>
          <w:sz w:val="22"/>
          <w:szCs w:val="22"/>
        </w:rPr>
        <w:t>.</w:t>
      </w:r>
      <w:r w:rsidRPr="00F80B18">
        <w:rPr>
          <w:rFonts w:asciiTheme="minorHAnsi" w:hAnsiTheme="minorHAnsi" w:cstheme="minorHAnsi"/>
          <w:color w:val="000000" w:themeColor="text1"/>
          <w:sz w:val="22"/>
          <w:szCs w:val="22"/>
        </w:rPr>
        <w:t xml:space="preserve"> </w:t>
      </w:r>
      <w:r w:rsidR="006F64FF">
        <w:rPr>
          <w:rFonts w:asciiTheme="minorHAnsi" w:hAnsiTheme="minorHAnsi" w:cstheme="minorHAnsi"/>
          <w:color w:val="000000" w:themeColor="text1"/>
          <w:sz w:val="22"/>
          <w:szCs w:val="22"/>
        </w:rPr>
        <w:t>– 4.</w:t>
      </w:r>
      <w:r w:rsidR="00C55144">
        <w:rPr>
          <w:rFonts w:asciiTheme="minorHAnsi" w:hAnsiTheme="minorHAnsi" w:cstheme="minorHAnsi"/>
          <w:color w:val="000000" w:themeColor="text1"/>
          <w:sz w:val="22"/>
          <w:szCs w:val="22"/>
        </w:rPr>
        <w:t>3</w:t>
      </w:r>
      <w:r w:rsidR="006F64FF">
        <w:rPr>
          <w:rFonts w:asciiTheme="minorHAnsi" w:hAnsiTheme="minorHAnsi" w:cstheme="minorHAnsi"/>
          <w:color w:val="000000" w:themeColor="text1"/>
          <w:sz w:val="22"/>
          <w:szCs w:val="22"/>
        </w:rPr>
        <w:t xml:space="preserve"> </w:t>
      </w:r>
      <w:r w:rsidRPr="00F80B18">
        <w:rPr>
          <w:rFonts w:asciiTheme="minorHAnsi" w:hAnsiTheme="minorHAnsi" w:cstheme="minorHAnsi"/>
          <w:color w:val="000000" w:themeColor="text1"/>
          <w:sz w:val="22"/>
          <w:szCs w:val="22"/>
        </w:rPr>
        <w:t xml:space="preserve">(w tabeli a) lub b) w zależności od rodzaju podmiotu jakim jest składający ofertę wykonawca). Liczba punktów dla oferty n zostanie obliczona wg wzoru: </w:t>
      </w:r>
    </w:p>
    <w:p w14:paraId="09B68135" w14:textId="77777777" w:rsidR="00417849" w:rsidRPr="00F80B18" w:rsidRDefault="00417849" w:rsidP="00417849">
      <w:pPr>
        <w:spacing w:line="276" w:lineRule="auto"/>
        <w:ind w:left="709" w:firstLine="709"/>
        <w:rPr>
          <w:rFonts w:asciiTheme="minorHAnsi" w:hAnsiTheme="minorHAnsi" w:cstheme="minorHAnsi"/>
          <w:color w:val="000000" w:themeColor="text1"/>
          <w:sz w:val="22"/>
          <w:szCs w:val="22"/>
        </w:rPr>
      </w:pPr>
      <w:proofErr w:type="spellStart"/>
      <w:r w:rsidRPr="00F80B18">
        <w:rPr>
          <w:rFonts w:asciiTheme="minorHAnsi" w:hAnsiTheme="minorHAnsi" w:cstheme="minorHAnsi"/>
          <w:i/>
          <w:color w:val="000000" w:themeColor="text1"/>
          <w:sz w:val="22"/>
          <w:szCs w:val="22"/>
        </w:rPr>
        <w:t>A</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rPr>
        <w:t xml:space="preserve"> =  (</w:t>
      </w:r>
      <w:proofErr w:type="spellStart"/>
      <w:r w:rsidRPr="00F80B18">
        <w:rPr>
          <w:rFonts w:asciiTheme="minorHAnsi" w:hAnsiTheme="minorHAnsi" w:cstheme="minorHAnsi"/>
          <w:color w:val="000000" w:themeColor="text1"/>
          <w:sz w:val="22"/>
          <w:szCs w:val="22"/>
        </w:rPr>
        <w:t>cena</w:t>
      </w:r>
      <w:r w:rsidRPr="00F80B18">
        <w:rPr>
          <w:rFonts w:asciiTheme="minorHAnsi" w:hAnsiTheme="minorHAnsi" w:cstheme="minorHAnsi"/>
          <w:color w:val="000000" w:themeColor="text1"/>
          <w:sz w:val="22"/>
          <w:szCs w:val="22"/>
          <w:vertAlign w:val="subscript"/>
        </w:rPr>
        <w:t>min</w:t>
      </w:r>
      <w:proofErr w:type="spellEnd"/>
      <w:r w:rsidRPr="00F80B18">
        <w:rPr>
          <w:rFonts w:asciiTheme="minorHAnsi" w:hAnsiTheme="minorHAnsi" w:cstheme="minorHAnsi"/>
          <w:color w:val="000000" w:themeColor="text1"/>
          <w:sz w:val="22"/>
          <w:szCs w:val="22"/>
        </w:rPr>
        <w:t xml:space="preserve"> /</w:t>
      </w:r>
      <w:r w:rsidRPr="00F80B18">
        <w:rPr>
          <w:rFonts w:asciiTheme="minorHAnsi" w:hAnsiTheme="minorHAnsi" w:cstheme="minorHAnsi"/>
          <w:color w:val="000000" w:themeColor="text1"/>
          <w:sz w:val="22"/>
          <w:szCs w:val="22"/>
          <w:vertAlign w:val="subscript"/>
        </w:rPr>
        <w:t xml:space="preserve"> </w:t>
      </w:r>
      <w:proofErr w:type="spellStart"/>
      <w:r w:rsidRPr="00F80B18">
        <w:rPr>
          <w:rFonts w:asciiTheme="minorHAnsi" w:hAnsiTheme="minorHAnsi" w:cstheme="minorHAnsi"/>
          <w:color w:val="000000" w:themeColor="text1"/>
          <w:sz w:val="22"/>
          <w:szCs w:val="22"/>
        </w:rPr>
        <w:t>cena</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rPr>
        <w:t xml:space="preserve">)  </w:t>
      </w:r>
      <w:r w:rsidRPr="00F80B18">
        <w:rPr>
          <w:rFonts w:asciiTheme="minorHAnsi" w:hAnsiTheme="minorHAnsi" w:cstheme="minorHAnsi"/>
          <w:color w:val="000000" w:themeColor="text1"/>
          <w:sz w:val="22"/>
          <w:szCs w:val="22"/>
        </w:rPr>
        <w:sym w:font="Symbol" w:char="F0B4"/>
      </w:r>
      <w:r w:rsidRPr="00F80B18">
        <w:rPr>
          <w:rFonts w:asciiTheme="minorHAnsi" w:hAnsiTheme="minorHAnsi" w:cstheme="minorHAnsi"/>
          <w:color w:val="000000" w:themeColor="text1"/>
          <w:sz w:val="22"/>
          <w:szCs w:val="22"/>
        </w:rPr>
        <w:t xml:space="preserve">  100 pkt </w:t>
      </w:r>
    </w:p>
    <w:p w14:paraId="39878AB9" w14:textId="77777777" w:rsidR="00417849" w:rsidRPr="00F80B18" w:rsidRDefault="00417849" w:rsidP="00417849">
      <w:pPr>
        <w:spacing w:line="276" w:lineRule="auto"/>
        <w:ind w:left="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 xml:space="preserve">gdzie </w:t>
      </w:r>
      <w:r w:rsidRPr="00F80B18">
        <w:rPr>
          <w:rFonts w:asciiTheme="minorHAnsi" w:hAnsiTheme="minorHAnsi" w:cstheme="minorHAnsi"/>
          <w:color w:val="000000" w:themeColor="text1"/>
          <w:sz w:val="22"/>
          <w:szCs w:val="22"/>
        </w:rPr>
        <w:tab/>
      </w:r>
      <w:proofErr w:type="spellStart"/>
      <w:r w:rsidRPr="00F80B18">
        <w:rPr>
          <w:rFonts w:asciiTheme="minorHAnsi" w:hAnsiTheme="minorHAnsi" w:cstheme="minorHAnsi"/>
          <w:color w:val="000000" w:themeColor="text1"/>
          <w:sz w:val="22"/>
          <w:szCs w:val="22"/>
        </w:rPr>
        <w:t>cena</w:t>
      </w:r>
      <w:r w:rsidRPr="00F80B18">
        <w:rPr>
          <w:rFonts w:asciiTheme="minorHAnsi" w:hAnsiTheme="minorHAnsi" w:cstheme="minorHAnsi"/>
          <w:color w:val="000000" w:themeColor="text1"/>
          <w:sz w:val="22"/>
          <w:szCs w:val="22"/>
          <w:vertAlign w:val="subscript"/>
        </w:rPr>
        <w:t>min</w:t>
      </w:r>
      <w:proofErr w:type="spellEnd"/>
      <w:r w:rsidRPr="00F80B18">
        <w:rPr>
          <w:rFonts w:asciiTheme="minorHAnsi" w:hAnsiTheme="minorHAnsi" w:cstheme="minorHAnsi"/>
          <w:color w:val="000000" w:themeColor="text1"/>
          <w:sz w:val="22"/>
          <w:szCs w:val="22"/>
        </w:rPr>
        <w:tab/>
        <w:t>– najniższa zaproponowana cena oferty brutto</w:t>
      </w:r>
    </w:p>
    <w:p w14:paraId="1FE1A517" w14:textId="77777777" w:rsidR="00417849" w:rsidRPr="00F80B18" w:rsidRDefault="00417849" w:rsidP="00417849">
      <w:pPr>
        <w:spacing w:line="276" w:lineRule="auto"/>
        <w:ind w:left="1418" w:firstLine="12"/>
        <w:rPr>
          <w:rFonts w:asciiTheme="minorHAnsi" w:hAnsiTheme="minorHAnsi" w:cstheme="minorHAnsi"/>
          <w:color w:val="000000" w:themeColor="text1"/>
          <w:sz w:val="22"/>
          <w:szCs w:val="22"/>
        </w:rPr>
      </w:pPr>
      <w:proofErr w:type="spellStart"/>
      <w:r w:rsidRPr="00F80B18">
        <w:rPr>
          <w:rFonts w:asciiTheme="minorHAnsi" w:hAnsiTheme="minorHAnsi" w:cstheme="minorHAnsi"/>
          <w:color w:val="000000" w:themeColor="text1"/>
          <w:sz w:val="22"/>
          <w:szCs w:val="22"/>
        </w:rPr>
        <w:t>cena</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vertAlign w:val="subscript"/>
        </w:rPr>
        <w:t xml:space="preserve"> </w:t>
      </w:r>
      <w:r w:rsidRPr="00F80B18">
        <w:rPr>
          <w:rFonts w:asciiTheme="minorHAnsi" w:hAnsiTheme="minorHAnsi" w:cstheme="minorHAnsi"/>
          <w:color w:val="000000" w:themeColor="text1"/>
          <w:sz w:val="22"/>
          <w:szCs w:val="22"/>
          <w:vertAlign w:val="subscript"/>
        </w:rPr>
        <w:tab/>
      </w:r>
      <w:r w:rsidRPr="00F80B18">
        <w:rPr>
          <w:rFonts w:asciiTheme="minorHAnsi" w:hAnsiTheme="minorHAnsi" w:cstheme="minorHAnsi"/>
          <w:color w:val="000000" w:themeColor="text1"/>
          <w:sz w:val="22"/>
          <w:szCs w:val="22"/>
        </w:rPr>
        <w:t>– cena brutto zaproponowana w ofercie n</w:t>
      </w:r>
    </w:p>
    <w:p w14:paraId="2E871A94" w14:textId="77777777" w:rsidR="00417849" w:rsidRPr="00F80B18" w:rsidRDefault="00417849" w:rsidP="00417849">
      <w:pPr>
        <w:tabs>
          <w:tab w:val="left" w:pos="360"/>
        </w:tabs>
        <w:spacing w:line="276" w:lineRule="auto"/>
        <w:ind w:right="98"/>
        <w:rPr>
          <w:rFonts w:asciiTheme="minorHAnsi" w:hAnsiTheme="minorHAnsi" w:cstheme="minorHAnsi"/>
          <w:color w:val="000000" w:themeColor="text1"/>
          <w:sz w:val="22"/>
          <w:szCs w:val="22"/>
        </w:rPr>
      </w:pPr>
    </w:p>
    <w:p w14:paraId="10137496" w14:textId="30296F91" w:rsidR="00417849" w:rsidRPr="00F80B18" w:rsidRDefault="00417849" w:rsidP="00417849">
      <w:pPr>
        <w:tabs>
          <w:tab w:val="left" w:pos="709"/>
        </w:tabs>
        <w:spacing w:line="276" w:lineRule="auto"/>
        <w:jc w:val="both"/>
        <w:rPr>
          <w:rFonts w:asciiTheme="minorHAnsi" w:hAnsiTheme="minorHAnsi" w:cstheme="minorHAnsi"/>
          <w:color w:val="000000" w:themeColor="text1"/>
          <w:sz w:val="22"/>
          <w:szCs w:val="22"/>
        </w:rPr>
      </w:pPr>
      <w:r w:rsidRPr="00F80B18">
        <w:rPr>
          <w:rFonts w:asciiTheme="minorHAnsi" w:hAnsiTheme="minorHAnsi" w:cstheme="minorHAnsi"/>
          <w:iCs/>
          <w:color w:val="000000" w:themeColor="text1"/>
          <w:sz w:val="22"/>
          <w:szCs w:val="22"/>
        </w:rPr>
        <w:t>Ad 2</w:t>
      </w:r>
      <w:r w:rsidR="00BD36C4">
        <w:rPr>
          <w:rFonts w:asciiTheme="minorHAnsi" w:hAnsiTheme="minorHAnsi" w:cstheme="minorHAnsi"/>
          <w:iCs/>
          <w:color w:val="000000" w:themeColor="text1"/>
          <w:sz w:val="22"/>
          <w:szCs w:val="22"/>
        </w:rPr>
        <w:t>1</w:t>
      </w:r>
      <w:r w:rsidRPr="00F80B18">
        <w:rPr>
          <w:rFonts w:asciiTheme="minorHAnsi" w:hAnsiTheme="minorHAnsi" w:cstheme="minorHAnsi"/>
          <w:iCs/>
          <w:color w:val="000000" w:themeColor="text1"/>
          <w:sz w:val="22"/>
          <w:szCs w:val="22"/>
        </w:rPr>
        <w:t xml:space="preserve">.4.2. </w:t>
      </w:r>
      <w:r w:rsidRPr="00F80B18">
        <w:rPr>
          <w:rFonts w:asciiTheme="minorHAnsi" w:hAnsiTheme="minorHAnsi" w:cstheme="minorHAnsi"/>
          <w:iCs/>
          <w:color w:val="000000" w:themeColor="text1"/>
          <w:sz w:val="22"/>
          <w:szCs w:val="22"/>
        </w:rPr>
        <w:tab/>
      </w:r>
      <w:r w:rsidRPr="00F80B18">
        <w:rPr>
          <w:rFonts w:asciiTheme="minorHAnsi" w:hAnsiTheme="minorHAnsi" w:cstheme="minorHAnsi"/>
          <w:color w:val="000000" w:themeColor="text1"/>
          <w:sz w:val="22"/>
          <w:szCs w:val="22"/>
        </w:rPr>
        <w:t xml:space="preserve">Wydłużenie okresu gwarancji </w:t>
      </w:r>
      <w:proofErr w:type="spellStart"/>
      <w:r w:rsidRPr="00F80B18">
        <w:rPr>
          <w:rFonts w:asciiTheme="minorHAnsi" w:hAnsiTheme="minorHAnsi" w:cstheme="minorHAnsi"/>
          <w:i/>
          <w:color w:val="000000" w:themeColor="text1"/>
          <w:sz w:val="22"/>
          <w:szCs w:val="22"/>
        </w:rPr>
        <w:t>G</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rPr>
        <w:t xml:space="preserve"> </w:t>
      </w:r>
    </w:p>
    <w:p w14:paraId="556C69A5" w14:textId="7FA67B64" w:rsidR="00417849" w:rsidRPr="00F80B18" w:rsidRDefault="00417849" w:rsidP="00417849">
      <w:pPr>
        <w:spacing w:line="276" w:lineRule="auto"/>
        <w:ind w:left="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Punktacja za cenę brutto oferty będzie wynikała z informacji zawartej w treści Formularza oferty w pkt 5</w:t>
      </w:r>
      <w:r w:rsidR="006F64FF">
        <w:rPr>
          <w:rFonts w:asciiTheme="minorHAnsi" w:hAnsiTheme="minorHAnsi" w:cstheme="minorHAnsi"/>
          <w:color w:val="000000" w:themeColor="text1"/>
          <w:sz w:val="22"/>
          <w:szCs w:val="22"/>
        </w:rPr>
        <w:t>.1</w:t>
      </w:r>
      <w:r w:rsidR="00756C29">
        <w:rPr>
          <w:rFonts w:asciiTheme="minorHAnsi" w:hAnsiTheme="minorHAnsi" w:cstheme="minorHAnsi"/>
          <w:color w:val="000000" w:themeColor="text1"/>
          <w:sz w:val="22"/>
          <w:szCs w:val="22"/>
        </w:rPr>
        <w:t>.</w:t>
      </w:r>
      <w:r w:rsidR="006F64FF">
        <w:rPr>
          <w:rFonts w:asciiTheme="minorHAnsi" w:hAnsiTheme="minorHAnsi" w:cstheme="minorHAnsi"/>
          <w:color w:val="000000" w:themeColor="text1"/>
          <w:sz w:val="22"/>
          <w:szCs w:val="22"/>
        </w:rPr>
        <w:t xml:space="preserve"> – 5.</w:t>
      </w:r>
      <w:r w:rsidR="00C55144">
        <w:rPr>
          <w:rFonts w:asciiTheme="minorHAnsi" w:hAnsiTheme="minorHAnsi" w:cstheme="minorHAnsi"/>
          <w:color w:val="000000" w:themeColor="text1"/>
          <w:sz w:val="22"/>
          <w:szCs w:val="22"/>
        </w:rPr>
        <w:t>3.</w:t>
      </w:r>
      <w:r w:rsidRPr="00F80B18">
        <w:rPr>
          <w:rFonts w:asciiTheme="minorHAnsi" w:hAnsiTheme="minorHAnsi" w:cstheme="minorHAnsi"/>
          <w:color w:val="000000" w:themeColor="text1"/>
          <w:sz w:val="22"/>
          <w:szCs w:val="22"/>
        </w:rPr>
        <w:t xml:space="preserve"> Liczba punktów dla oferty n zostanie przyznana w następujący sposób:</w:t>
      </w:r>
    </w:p>
    <w:p w14:paraId="3B1DBFE6" w14:textId="2E1E8630" w:rsidR="00417849" w:rsidRPr="00F80B18" w:rsidRDefault="00417849">
      <w:pPr>
        <w:pStyle w:val="Akapitzlist"/>
        <w:numPr>
          <w:ilvl w:val="0"/>
          <w:numId w:val="22"/>
        </w:numPr>
        <w:spacing w:line="276" w:lineRule="auto"/>
        <w:contextualSpacing/>
        <w:rPr>
          <w:rFonts w:asciiTheme="minorHAnsi" w:hAnsiTheme="minorHAnsi" w:cstheme="minorHAnsi"/>
          <w:color w:val="000000" w:themeColor="text1"/>
          <w:sz w:val="22"/>
          <w:szCs w:val="22"/>
          <w:lang w:eastAsia="ar-SA"/>
        </w:rPr>
      </w:pPr>
      <w:r w:rsidRPr="00F80B18">
        <w:rPr>
          <w:rFonts w:asciiTheme="minorHAnsi" w:hAnsiTheme="minorHAnsi" w:cstheme="minorHAnsi"/>
          <w:color w:val="000000" w:themeColor="text1"/>
          <w:sz w:val="22"/>
          <w:szCs w:val="22"/>
        </w:rPr>
        <w:t xml:space="preserve">wykonawca </w:t>
      </w:r>
      <w:r w:rsidRPr="00F80B18">
        <w:rPr>
          <w:rFonts w:asciiTheme="minorHAnsi" w:hAnsiTheme="minorHAnsi" w:cstheme="minorHAnsi"/>
          <w:color w:val="000000" w:themeColor="text1"/>
          <w:sz w:val="22"/>
          <w:szCs w:val="22"/>
          <w:lang w:eastAsia="ar-SA"/>
        </w:rPr>
        <w:t>nie oferuje wydłużenia gwarancji poza wymagany okres – 0 pkt</w:t>
      </w:r>
    </w:p>
    <w:p w14:paraId="7F57B60A" w14:textId="670D9F15" w:rsidR="00417849" w:rsidRPr="00F80B18" w:rsidRDefault="00417849">
      <w:pPr>
        <w:pStyle w:val="Akapitzlist"/>
        <w:numPr>
          <w:ilvl w:val="0"/>
          <w:numId w:val="22"/>
        </w:numPr>
        <w:spacing w:line="276" w:lineRule="auto"/>
        <w:contextualSpacing/>
        <w:rPr>
          <w:rFonts w:asciiTheme="minorHAnsi" w:hAnsiTheme="minorHAnsi" w:cstheme="minorHAnsi"/>
          <w:color w:val="000000" w:themeColor="text1"/>
          <w:sz w:val="22"/>
          <w:szCs w:val="22"/>
          <w:lang w:eastAsia="ar-SA"/>
        </w:rPr>
      </w:pPr>
      <w:r w:rsidRPr="00F80B18">
        <w:rPr>
          <w:rFonts w:asciiTheme="minorHAnsi" w:hAnsiTheme="minorHAnsi" w:cstheme="minorHAnsi"/>
          <w:color w:val="000000" w:themeColor="text1"/>
          <w:sz w:val="22"/>
          <w:szCs w:val="22"/>
        </w:rPr>
        <w:t xml:space="preserve">wykonawca </w:t>
      </w:r>
      <w:r w:rsidRPr="00F80B18">
        <w:rPr>
          <w:rFonts w:asciiTheme="minorHAnsi" w:hAnsiTheme="minorHAnsi" w:cstheme="minorHAnsi"/>
          <w:color w:val="000000" w:themeColor="text1"/>
          <w:sz w:val="22"/>
          <w:szCs w:val="22"/>
          <w:lang w:eastAsia="ar-SA"/>
        </w:rPr>
        <w:t>oferuje wydłużenie gwarancji o 12 m-</w:t>
      </w:r>
      <w:proofErr w:type="spellStart"/>
      <w:r w:rsidRPr="00F80B18">
        <w:rPr>
          <w:rFonts w:asciiTheme="minorHAnsi" w:hAnsiTheme="minorHAnsi" w:cstheme="minorHAnsi"/>
          <w:color w:val="000000" w:themeColor="text1"/>
          <w:sz w:val="22"/>
          <w:szCs w:val="22"/>
          <w:lang w:eastAsia="ar-SA"/>
        </w:rPr>
        <w:t>cy</w:t>
      </w:r>
      <w:proofErr w:type="spellEnd"/>
      <w:r w:rsidRPr="00F80B18">
        <w:rPr>
          <w:rFonts w:asciiTheme="minorHAnsi" w:hAnsiTheme="minorHAnsi" w:cstheme="minorHAnsi"/>
          <w:color w:val="000000" w:themeColor="text1"/>
          <w:sz w:val="22"/>
          <w:szCs w:val="22"/>
          <w:lang w:eastAsia="ar-SA"/>
        </w:rPr>
        <w:t xml:space="preserve"> poza wymagany okres</w:t>
      </w:r>
      <w:r w:rsidR="008D62E2">
        <w:rPr>
          <w:rFonts w:asciiTheme="minorHAnsi" w:hAnsiTheme="minorHAnsi" w:cstheme="minorHAnsi"/>
          <w:color w:val="000000" w:themeColor="text1"/>
          <w:sz w:val="22"/>
          <w:szCs w:val="22"/>
          <w:lang w:eastAsia="ar-SA"/>
        </w:rPr>
        <w:t xml:space="preserve"> </w:t>
      </w:r>
      <w:r w:rsidRPr="00F80B18">
        <w:rPr>
          <w:rFonts w:asciiTheme="minorHAnsi" w:hAnsiTheme="minorHAnsi" w:cstheme="minorHAnsi"/>
          <w:color w:val="000000" w:themeColor="text1"/>
          <w:sz w:val="22"/>
          <w:szCs w:val="22"/>
          <w:lang w:eastAsia="ar-SA"/>
        </w:rPr>
        <w:t>– 100 pkt</w:t>
      </w:r>
    </w:p>
    <w:p w14:paraId="62EF9584" w14:textId="77777777" w:rsidR="00417849" w:rsidRPr="00F80B18" w:rsidRDefault="00417849" w:rsidP="00417849">
      <w:pPr>
        <w:pStyle w:val="Akapitzlist"/>
        <w:spacing w:line="276" w:lineRule="auto"/>
        <w:ind w:left="927"/>
        <w:rPr>
          <w:rFonts w:asciiTheme="minorHAnsi" w:hAnsiTheme="minorHAnsi" w:cstheme="minorHAnsi"/>
          <w:color w:val="000000" w:themeColor="text1"/>
          <w:sz w:val="22"/>
          <w:szCs w:val="22"/>
          <w:lang w:eastAsia="ar-SA"/>
        </w:rPr>
      </w:pPr>
    </w:p>
    <w:p w14:paraId="1C47DAC6" w14:textId="2674FBBB" w:rsidR="00417849" w:rsidRDefault="00417849" w:rsidP="00417849">
      <w:pPr>
        <w:pStyle w:val="Akapitzlist"/>
        <w:spacing w:line="276" w:lineRule="auto"/>
        <w:ind w:left="927"/>
        <w:jc w:val="center"/>
        <w:rPr>
          <w:rFonts w:asciiTheme="minorHAnsi" w:hAnsiTheme="minorHAnsi" w:cstheme="minorHAnsi"/>
          <w:color w:val="000000" w:themeColor="text1"/>
          <w:sz w:val="22"/>
          <w:szCs w:val="22"/>
        </w:rPr>
      </w:pPr>
      <w:proofErr w:type="spellStart"/>
      <w:r w:rsidRPr="00F80B18">
        <w:rPr>
          <w:rFonts w:asciiTheme="minorHAnsi" w:hAnsiTheme="minorHAnsi" w:cstheme="minorHAnsi"/>
          <w:i/>
          <w:color w:val="000000" w:themeColor="text1"/>
          <w:sz w:val="22"/>
          <w:szCs w:val="22"/>
        </w:rPr>
        <w:t>G</w:t>
      </w:r>
      <w:r w:rsidRPr="00F80B18">
        <w:rPr>
          <w:rFonts w:asciiTheme="minorHAnsi" w:hAnsiTheme="minorHAnsi" w:cstheme="minorHAnsi"/>
          <w:color w:val="000000" w:themeColor="text1"/>
          <w:sz w:val="22"/>
          <w:szCs w:val="22"/>
          <w:vertAlign w:val="subscript"/>
        </w:rPr>
        <w:t>n</w:t>
      </w:r>
      <w:proofErr w:type="spellEnd"/>
      <w:r w:rsidRPr="00F80B18">
        <w:rPr>
          <w:rFonts w:asciiTheme="minorHAnsi" w:hAnsiTheme="minorHAnsi" w:cstheme="minorHAnsi"/>
          <w:color w:val="000000" w:themeColor="text1"/>
          <w:sz w:val="22"/>
          <w:szCs w:val="22"/>
          <w:vertAlign w:val="subscript"/>
        </w:rPr>
        <w:t xml:space="preserve"> </w:t>
      </w:r>
      <w:r w:rsidRPr="00F80B18">
        <w:rPr>
          <w:rFonts w:asciiTheme="minorHAnsi" w:hAnsiTheme="minorHAnsi" w:cstheme="minorHAnsi"/>
          <w:color w:val="000000" w:themeColor="text1"/>
          <w:sz w:val="22"/>
          <w:szCs w:val="22"/>
        </w:rPr>
        <w:t>= zaoferowana okres wydłużenia gwarancji x 0,4</w:t>
      </w:r>
      <w:r w:rsidR="008F74EC">
        <w:rPr>
          <w:rFonts w:asciiTheme="minorHAnsi" w:hAnsiTheme="minorHAnsi" w:cstheme="minorHAnsi"/>
          <w:color w:val="000000" w:themeColor="text1"/>
          <w:sz w:val="22"/>
          <w:szCs w:val="22"/>
        </w:rPr>
        <w:t xml:space="preserve"> (w zakresie części nr 1 – 3)</w:t>
      </w:r>
    </w:p>
    <w:p w14:paraId="74FE92AC" w14:textId="77777777" w:rsidR="00F555F2" w:rsidRDefault="00F555F2" w:rsidP="00417849">
      <w:pPr>
        <w:pStyle w:val="Akapitzlist"/>
        <w:spacing w:line="276" w:lineRule="auto"/>
        <w:ind w:left="927"/>
        <w:jc w:val="center"/>
        <w:rPr>
          <w:rFonts w:asciiTheme="minorHAnsi" w:hAnsiTheme="minorHAnsi" w:cstheme="minorHAnsi"/>
          <w:color w:val="000000" w:themeColor="text1"/>
          <w:sz w:val="22"/>
          <w:szCs w:val="22"/>
        </w:rPr>
      </w:pPr>
    </w:p>
    <w:p w14:paraId="1E530C61" w14:textId="3C26284B" w:rsidR="00F555F2" w:rsidRPr="00575493" w:rsidRDefault="00F555F2" w:rsidP="00BD36C4">
      <w:pPr>
        <w:pStyle w:val="Specyfikacja"/>
        <w:numPr>
          <w:ilvl w:val="1"/>
          <w:numId w:val="83"/>
        </w:numPr>
        <w:spacing w:before="80" w:after="80" w:line="240" w:lineRule="auto"/>
        <w:ind w:left="567" w:hanging="567"/>
        <w:rPr>
          <w:rFonts w:asciiTheme="minorHAnsi" w:hAnsiTheme="minorHAnsi" w:cstheme="minorHAnsi"/>
          <w:b w:val="0"/>
          <w:sz w:val="24"/>
        </w:rPr>
      </w:pPr>
      <w:bookmarkStart w:id="15" w:name="_Toc461176738"/>
      <w:bookmarkStart w:id="16" w:name="_Toc462133920"/>
      <w:bookmarkStart w:id="17" w:name="_Toc462142267"/>
      <w:bookmarkStart w:id="18" w:name="_Toc462728192"/>
      <w:bookmarkStart w:id="19" w:name="_Toc464471802"/>
      <w:bookmarkStart w:id="20" w:name="_Toc480971897"/>
      <w:r w:rsidRPr="00575493">
        <w:rPr>
          <w:rFonts w:asciiTheme="minorHAnsi" w:hAnsiTheme="minorHAnsi" w:cstheme="minorHAnsi"/>
          <w:b w:val="0"/>
        </w:rPr>
        <w:t>Punktacja przyznawan</w:t>
      </w:r>
      <w:r w:rsidR="008515FF" w:rsidRPr="00575493">
        <w:rPr>
          <w:rFonts w:asciiTheme="minorHAnsi" w:hAnsiTheme="minorHAnsi" w:cstheme="minorHAnsi"/>
          <w:b w:val="0"/>
        </w:rPr>
        <w:t>a</w:t>
      </w:r>
      <w:r w:rsidRPr="00575493">
        <w:rPr>
          <w:rFonts w:asciiTheme="minorHAnsi" w:hAnsiTheme="minorHAnsi" w:cstheme="minorHAnsi"/>
          <w:b w:val="0"/>
        </w:rPr>
        <w:t xml:space="preserve"> za podane kryteria </w:t>
      </w:r>
      <w:r w:rsidR="008515FF" w:rsidRPr="00575493">
        <w:rPr>
          <w:rFonts w:asciiTheme="minorHAnsi" w:hAnsiTheme="minorHAnsi" w:cstheme="minorHAnsi"/>
          <w:b w:val="0"/>
        </w:rPr>
        <w:t xml:space="preserve">oceny w zakresie części nr 4 </w:t>
      </w:r>
      <w:r w:rsidRPr="00575493">
        <w:rPr>
          <w:rFonts w:asciiTheme="minorHAnsi" w:hAnsiTheme="minorHAnsi" w:cstheme="minorHAnsi"/>
          <w:b w:val="0"/>
        </w:rPr>
        <w:t xml:space="preserve">będą </w:t>
      </w:r>
      <w:r w:rsidR="008515FF" w:rsidRPr="00575493">
        <w:rPr>
          <w:rFonts w:asciiTheme="minorHAnsi" w:hAnsiTheme="minorHAnsi" w:cstheme="minorHAnsi"/>
          <w:b w:val="0"/>
        </w:rPr>
        <w:t>przyznawane</w:t>
      </w:r>
      <w:r w:rsidRPr="00575493">
        <w:rPr>
          <w:rFonts w:asciiTheme="minorHAnsi" w:hAnsiTheme="minorHAnsi" w:cstheme="minorHAnsi"/>
          <w:b w:val="0"/>
        </w:rPr>
        <w:t xml:space="preserve"> według następujących wzorów:</w:t>
      </w:r>
      <w:bookmarkEnd w:id="15"/>
      <w:bookmarkEnd w:id="16"/>
      <w:bookmarkEnd w:id="17"/>
      <w:bookmarkEnd w:id="18"/>
      <w:bookmarkEnd w:id="19"/>
      <w:bookmarkEnd w:id="20"/>
    </w:p>
    <w:tbl>
      <w:tblPr>
        <w:tblW w:w="7910" w:type="dxa"/>
        <w:tblInd w:w="11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0"/>
        <w:gridCol w:w="7230"/>
      </w:tblGrid>
      <w:tr w:rsidR="00F555F2" w:rsidRPr="001D1046" w14:paraId="74ABABA4" w14:textId="77777777" w:rsidTr="00B34A58">
        <w:trPr>
          <w:trHeight w:val="372"/>
        </w:trPr>
        <w:tc>
          <w:tcPr>
            <w:tcW w:w="680" w:type="dxa"/>
            <w:tcBorders>
              <w:bottom w:val="single" w:sz="12" w:space="0" w:color="666666"/>
            </w:tcBorders>
            <w:shd w:val="clear" w:color="auto" w:fill="E7E6E6"/>
            <w:vAlign w:val="center"/>
          </w:tcPr>
          <w:p w14:paraId="730E9604" w14:textId="77777777" w:rsidR="00F555F2" w:rsidRPr="008515FF" w:rsidRDefault="00F555F2" w:rsidP="00B34A58">
            <w:pPr>
              <w:pStyle w:val="Specyfikacja"/>
              <w:numPr>
                <w:ilvl w:val="0"/>
                <w:numId w:val="0"/>
              </w:numPr>
              <w:spacing w:after="80" w:line="240" w:lineRule="auto"/>
              <w:jc w:val="center"/>
              <w:rPr>
                <w:rFonts w:asciiTheme="minorHAnsi" w:hAnsiTheme="minorHAnsi" w:cstheme="minorHAnsi"/>
                <w:bCs/>
              </w:rPr>
            </w:pPr>
            <w:bookmarkStart w:id="21" w:name="_Toc412463188"/>
            <w:bookmarkStart w:id="22" w:name="_Toc461176739"/>
            <w:bookmarkStart w:id="23" w:name="_Toc462133921"/>
            <w:bookmarkStart w:id="24" w:name="_Toc462142268"/>
            <w:bookmarkStart w:id="25" w:name="_Toc462728193"/>
            <w:bookmarkStart w:id="26" w:name="_Toc464471803"/>
            <w:bookmarkStart w:id="27" w:name="_Toc480971898"/>
            <w:r w:rsidRPr="008515FF">
              <w:rPr>
                <w:rFonts w:asciiTheme="minorHAnsi" w:hAnsiTheme="minorHAnsi" w:cstheme="minorHAnsi"/>
                <w:bCs/>
              </w:rPr>
              <w:t>Nr</w:t>
            </w:r>
            <w:bookmarkEnd w:id="21"/>
            <w:bookmarkEnd w:id="22"/>
            <w:bookmarkEnd w:id="23"/>
            <w:bookmarkEnd w:id="24"/>
            <w:bookmarkEnd w:id="25"/>
            <w:bookmarkEnd w:id="26"/>
            <w:bookmarkEnd w:id="27"/>
          </w:p>
        </w:tc>
        <w:tc>
          <w:tcPr>
            <w:tcW w:w="7230" w:type="dxa"/>
            <w:tcBorders>
              <w:bottom w:val="single" w:sz="12" w:space="0" w:color="666666"/>
            </w:tcBorders>
            <w:shd w:val="clear" w:color="auto" w:fill="E7E6E6"/>
            <w:vAlign w:val="center"/>
          </w:tcPr>
          <w:p w14:paraId="119DFAD0" w14:textId="77777777" w:rsidR="00F555F2" w:rsidRPr="008515FF" w:rsidRDefault="00F555F2" w:rsidP="00B34A58">
            <w:pPr>
              <w:pStyle w:val="Specyfikacja"/>
              <w:numPr>
                <w:ilvl w:val="0"/>
                <w:numId w:val="0"/>
              </w:numPr>
              <w:spacing w:after="80" w:line="240" w:lineRule="auto"/>
              <w:jc w:val="center"/>
              <w:rPr>
                <w:rFonts w:asciiTheme="minorHAnsi" w:hAnsiTheme="minorHAnsi" w:cstheme="minorHAnsi"/>
                <w:bCs/>
              </w:rPr>
            </w:pPr>
            <w:bookmarkStart w:id="28" w:name="_Toc404593879"/>
            <w:bookmarkStart w:id="29" w:name="_Toc409696325"/>
            <w:bookmarkStart w:id="30" w:name="_Toc412463189"/>
            <w:bookmarkStart w:id="31" w:name="_Toc461176740"/>
            <w:bookmarkStart w:id="32" w:name="_Toc462133922"/>
            <w:bookmarkStart w:id="33" w:name="_Toc462142269"/>
            <w:bookmarkStart w:id="34" w:name="_Toc462728194"/>
            <w:bookmarkStart w:id="35" w:name="_Toc464471804"/>
            <w:bookmarkStart w:id="36" w:name="_Toc480971899"/>
            <w:r w:rsidRPr="008515FF">
              <w:rPr>
                <w:rFonts w:asciiTheme="minorHAnsi" w:hAnsiTheme="minorHAnsi" w:cstheme="minorHAnsi"/>
                <w:bCs/>
              </w:rPr>
              <w:t>Wzór</w:t>
            </w:r>
            <w:bookmarkEnd w:id="28"/>
            <w:bookmarkEnd w:id="29"/>
            <w:bookmarkEnd w:id="30"/>
            <w:bookmarkEnd w:id="31"/>
            <w:bookmarkEnd w:id="32"/>
            <w:bookmarkEnd w:id="33"/>
            <w:bookmarkEnd w:id="34"/>
            <w:bookmarkEnd w:id="35"/>
            <w:bookmarkEnd w:id="36"/>
          </w:p>
        </w:tc>
      </w:tr>
      <w:tr w:rsidR="00F555F2" w:rsidRPr="001D1046" w14:paraId="04F8D43A" w14:textId="77777777" w:rsidTr="00B34A58">
        <w:trPr>
          <w:trHeight w:val="307"/>
        </w:trPr>
        <w:tc>
          <w:tcPr>
            <w:tcW w:w="680" w:type="dxa"/>
          </w:tcPr>
          <w:p w14:paraId="78E4A79D" w14:textId="77777777" w:rsidR="00F555F2" w:rsidRPr="008515FF" w:rsidRDefault="00F555F2" w:rsidP="00B34A58">
            <w:pPr>
              <w:pStyle w:val="Specyfikacja"/>
              <w:numPr>
                <w:ilvl w:val="0"/>
                <w:numId w:val="0"/>
              </w:numPr>
              <w:spacing w:after="80" w:line="240" w:lineRule="auto"/>
              <w:ind w:left="360" w:hanging="360"/>
              <w:rPr>
                <w:rFonts w:asciiTheme="minorHAnsi" w:hAnsiTheme="minorHAnsi" w:cstheme="minorHAnsi"/>
                <w:bCs/>
              </w:rPr>
            </w:pPr>
            <w:bookmarkStart w:id="37" w:name="_Toc404593880"/>
            <w:bookmarkStart w:id="38" w:name="_Toc409696326"/>
            <w:bookmarkStart w:id="39" w:name="_Toc412463190"/>
            <w:bookmarkStart w:id="40" w:name="_Toc461176741"/>
            <w:bookmarkStart w:id="41" w:name="_Toc462133923"/>
            <w:bookmarkStart w:id="42" w:name="_Toc462142270"/>
            <w:bookmarkStart w:id="43" w:name="_Toc462728195"/>
            <w:bookmarkStart w:id="44" w:name="_Toc464471805"/>
            <w:bookmarkStart w:id="45" w:name="_Toc480971900"/>
            <w:r w:rsidRPr="008515FF">
              <w:rPr>
                <w:rFonts w:asciiTheme="minorHAnsi" w:hAnsiTheme="minorHAnsi" w:cstheme="minorHAnsi"/>
                <w:bCs/>
              </w:rPr>
              <w:t>1</w:t>
            </w:r>
            <w:bookmarkEnd w:id="37"/>
            <w:bookmarkEnd w:id="38"/>
            <w:bookmarkEnd w:id="39"/>
            <w:bookmarkEnd w:id="40"/>
            <w:bookmarkEnd w:id="41"/>
            <w:bookmarkEnd w:id="42"/>
            <w:bookmarkEnd w:id="43"/>
            <w:bookmarkEnd w:id="44"/>
            <w:bookmarkEnd w:id="45"/>
          </w:p>
        </w:tc>
        <w:tc>
          <w:tcPr>
            <w:tcW w:w="7230" w:type="dxa"/>
          </w:tcPr>
          <w:p w14:paraId="76FF27BF" w14:textId="77777777" w:rsidR="00F555F2" w:rsidRPr="008515FF" w:rsidRDefault="00F555F2" w:rsidP="00B34A58">
            <w:pPr>
              <w:pStyle w:val="Specyfikacja"/>
              <w:numPr>
                <w:ilvl w:val="0"/>
                <w:numId w:val="0"/>
              </w:numPr>
              <w:spacing w:after="80" w:line="240" w:lineRule="auto"/>
              <w:rPr>
                <w:rFonts w:asciiTheme="minorHAnsi" w:hAnsiTheme="minorHAnsi" w:cstheme="minorHAnsi"/>
              </w:rPr>
            </w:pPr>
            <w:bookmarkStart w:id="46" w:name="_Toc404593881"/>
            <w:bookmarkStart w:id="47" w:name="_Toc409696327"/>
            <w:bookmarkStart w:id="48" w:name="_Toc412463191"/>
            <w:bookmarkStart w:id="49" w:name="_Toc461176742"/>
            <w:bookmarkStart w:id="50" w:name="_Toc462133924"/>
            <w:bookmarkStart w:id="51" w:name="_Toc462142271"/>
            <w:bookmarkStart w:id="52" w:name="_Toc462728196"/>
            <w:bookmarkStart w:id="53" w:name="_Toc464471806"/>
            <w:bookmarkStart w:id="54" w:name="_Toc480971901"/>
            <w:r w:rsidRPr="008515FF">
              <w:rPr>
                <w:rFonts w:asciiTheme="minorHAnsi" w:hAnsiTheme="minorHAnsi" w:cstheme="minorHAnsi"/>
              </w:rPr>
              <w:t>Cena</w:t>
            </w:r>
            <w:bookmarkEnd w:id="46"/>
            <w:bookmarkEnd w:id="47"/>
            <w:bookmarkEnd w:id="48"/>
            <w:bookmarkEnd w:id="49"/>
            <w:bookmarkEnd w:id="50"/>
            <w:bookmarkEnd w:id="51"/>
            <w:bookmarkEnd w:id="52"/>
            <w:bookmarkEnd w:id="53"/>
            <w:bookmarkEnd w:id="54"/>
            <w:r w:rsidRPr="008515FF">
              <w:rPr>
                <w:rFonts w:asciiTheme="minorHAnsi" w:hAnsiTheme="minorHAnsi" w:cstheme="minorHAnsi"/>
              </w:rPr>
              <w:t xml:space="preserve"> - maksymalnie 60 pkt.</w:t>
            </w:r>
          </w:p>
          <w:p w14:paraId="35A4B203" w14:textId="77777777" w:rsidR="00F555F2" w:rsidRPr="008515FF" w:rsidRDefault="00F555F2" w:rsidP="00B34A58">
            <w:pPr>
              <w:pStyle w:val="Tekstpodstawowy2"/>
              <w:tabs>
                <w:tab w:val="left" w:pos="3960"/>
                <w:tab w:val="left" w:pos="4140"/>
              </w:tabs>
              <w:spacing w:after="80"/>
              <w:rPr>
                <w:rFonts w:asciiTheme="minorHAnsi" w:hAnsiTheme="minorHAnsi" w:cstheme="minorHAnsi"/>
                <w:spacing w:val="4"/>
                <w:sz w:val="22"/>
                <w:szCs w:val="22"/>
              </w:rPr>
            </w:pPr>
            <w:r w:rsidRPr="008515FF">
              <w:rPr>
                <w:rFonts w:asciiTheme="minorHAnsi" w:hAnsiTheme="minorHAnsi" w:cstheme="minorHAnsi"/>
                <w:spacing w:val="4"/>
                <w:sz w:val="22"/>
                <w:szCs w:val="22"/>
              </w:rPr>
              <w:t>liczba punktów  = (</w:t>
            </w:r>
            <w:proofErr w:type="spellStart"/>
            <w:r w:rsidRPr="008515FF">
              <w:rPr>
                <w:rFonts w:asciiTheme="minorHAnsi" w:hAnsiTheme="minorHAnsi" w:cstheme="minorHAnsi"/>
                <w:spacing w:val="4"/>
                <w:sz w:val="22"/>
                <w:szCs w:val="22"/>
              </w:rPr>
              <w:t>C</w:t>
            </w:r>
            <w:r w:rsidRPr="008515FF">
              <w:rPr>
                <w:rFonts w:asciiTheme="minorHAnsi" w:hAnsiTheme="minorHAnsi" w:cstheme="minorHAnsi"/>
                <w:spacing w:val="4"/>
                <w:sz w:val="22"/>
                <w:szCs w:val="22"/>
                <w:vertAlign w:val="subscript"/>
              </w:rPr>
              <w:t>min</w:t>
            </w:r>
            <w:proofErr w:type="spellEnd"/>
            <w:r w:rsidRPr="008515FF">
              <w:rPr>
                <w:rFonts w:asciiTheme="minorHAnsi" w:hAnsiTheme="minorHAnsi" w:cstheme="minorHAnsi"/>
                <w:spacing w:val="4"/>
                <w:sz w:val="22"/>
                <w:szCs w:val="22"/>
              </w:rPr>
              <w:t>/</w:t>
            </w:r>
            <w:proofErr w:type="spellStart"/>
            <w:r w:rsidRPr="008515FF">
              <w:rPr>
                <w:rFonts w:asciiTheme="minorHAnsi" w:hAnsiTheme="minorHAnsi" w:cstheme="minorHAnsi"/>
                <w:spacing w:val="4"/>
                <w:sz w:val="22"/>
                <w:szCs w:val="22"/>
              </w:rPr>
              <w:t>C</w:t>
            </w:r>
            <w:r w:rsidRPr="008515FF">
              <w:rPr>
                <w:rFonts w:asciiTheme="minorHAnsi" w:hAnsiTheme="minorHAnsi" w:cstheme="minorHAnsi"/>
                <w:spacing w:val="4"/>
                <w:sz w:val="22"/>
                <w:szCs w:val="22"/>
                <w:vertAlign w:val="subscript"/>
              </w:rPr>
              <w:t>bad</w:t>
            </w:r>
            <w:proofErr w:type="spellEnd"/>
            <w:r w:rsidRPr="008515FF">
              <w:rPr>
                <w:rFonts w:asciiTheme="minorHAnsi" w:hAnsiTheme="minorHAnsi" w:cstheme="minorHAnsi"/>
                <w:spacing w:val="4"/>
                <w:sz w:val="22"/>
                <w:szCs w:val="22"/>
              </w:rPr>
              <w:t>)</w:t>
            </w:r>
            <w:r w:rsidRPr="008515FF">
              <w:rPr>
                <w:rFonts w:asciiTheme="minorHAnsi" w:hAnsiTheme="minorHAnsi" w:cstheme="minorHAnsi"/>
                <w:spacing w:val="4"/>
                <w:sz w:val="22"/>
                <w:szCs w:val="22"/>
              </w:rPr>
              <w:sym w:font="Symbol" w:char="F0B4"/>
            </w:r>
            <w:r w:rsidRPr="008515FF">
              <w:rPr>
                <w:rFonts w:asciiTheme="minorHAnsi" w:hAnsiTheme="minorHAnsi" w:cstheme="minorHAnsi"/>
                <w:spacing w:val="4"/>
                <w:sz w:val="22"/>
                <w:szCs w:val="22"/>
              </w:rPr>
              <w:t>60</w:t>
            </w:r>
          </w:p>
          <w:p w14:paraId="0A4DFF06" w14:textId="77777777" w:rsidR="00F555F2" w:rsidRPr="008515FF" w:rsidRDefault="00F555F2" w:rsidP="00B34A58">
            <w:pPr>
              <w:pStyle w:val="Tekstpodstawowy2"/>
              <w:tabs>
                <w:tab w:val="left" w:pos="3960"/>
                <w:tab w:val="left" w:pos="4140"/>
              </w:tabs>
              <w:spacing w:after="80"/>
              <w:rPr>
                <w:rFonts w:asciiTheme="minorHAnsi" w:hAnsiTheme="minorHAnsi" w:cstheme="minorHAnsi"/>
                <w:spacing w:val="4"/>
                <w:sz w:val="22"/>
                <w:szCs w:val="22"/>
              </w:rPr>
            </w:pPr>
            <w:r w:rsidRPr="008515FF">
              <w:rPr>
                <w:rFonts w:asciiTheme="minorHAnsi" w:hAnsiTheme="minorHAnsi" w:cstheme="minorHAnsi"/>
                <w:spacing w:val="4"/>
                <w:sz w:val="22"/>
                <w:szCs w:val="22"/>
              </w:rPr>
              <w:t xml:space="preserve">gdzie: </w:t>
            </w:r>
          </w:p>
          <w:p w14:paraId="6D3D4C2A" w14:textId="77777777" w:rsidR="00F555F2" w:rsidRPr="008515FF" w:rsidRDefault="00F555F2" w:rsidP="00B34A58">
            <w:pPr>
              <w:pStyle w:val="Tekstpodstawowy2"/>
              <w:tabs>
                <w:tab w:val="left" w:pos="3960"/>
                <w:tab w:val="left" w:pos="4140"/>
              </w:tabs>
              <w:spacing w:after="80"/>
              <w:rPr>
                <w:rFonts w:asciiTheme="minorHAnsi" w:hAnsiTheme="minorHAnsi" w:cstheme="minorHAnsi"/>
                <w:spacing w:val="4"/>
                <w:sz w:val="22"/>
                <w:szCs w:val="22"/>
              </w:rPr>
            </w:pPr>
            <w:proofErr w:type="spellStart"/>
            <w:r w:rsidRPr="008515FF">
              <w:rPr>
                <w:rFonts w:asciiTheme="minorHAnsi" w:hAnsiTheme="minorHAnsi" w:cstheme="minorHAnsi"/>
                <w:spacing w:val="4"/>
                <w:sz w:val="22"/>
                <w:szCs w:val="22"/>
              </w:rPr>
              <w:t>C</w:t>
            </w:r>
            <w:r w:rsidRPr="008515FF">
              <w:rPr>
                <w:rFonts w:asciiTheme="minorHAnsi" w:hAnsiTheme="minorHAnsi" w:cstheme="minorHAnsi"/>
                <w:spacing w:val="4"/>
                <w:sz w:val="22"/>
                <w:szCs w:val="22"/>
                <w:vertAlign w:val="subscript"/>
              </w:rPr>
              <w:t>bad</w:t>
            </w:r>
            <w:proofErr w:type="spellEnd"/>
            <w:r w:rsidRPr="008515FF">
              <w:rPr>
                <w:rFonts w:asciiTheme="minorHAnsi" w:hAnsiTheme="minorHAnsi" w:cstheme="minorHAnsi"/>
                <w:spacing w:val="4"/>
                <w:sz w:val="22"/>
                <w:szCs w:val="22"/>
              </w:rPr>
              <w:t xml:space="preserve"> – cena brutto podana w ofercie badanej</w:t>
            </w:r>
          </w:p>
          <w:p w14:paraId="684297B9" w14:textId="4B79E065" w:rsidR="008515FF" w:rsidRPr="0038215C" w:rsidRDefault="008515FF" w:rsidP="00B34A58">
            <w:pPr>
              <w:pStyle w:val="Tekstpodstawowy2"/>
              <w:tabs>
                <w:tab w:val="left" w:pos="3960"/>
                <w:tab w:val="left" w:pos="4140"/>
              </w:tabs>
              <w:spacing w:after="80"/>
              <w:rPr>
                <w:rFonts w:asciiTheme="minorHAnsi" w:hAnsiTheme="minorHAnsi" w:cstheme="minorHAnsi"/>
                <w:b w:val="0"/>
                <w:bCs/>
                <w:spacing w:val="4"/>
                <w:sz w:val="22"/>
                <w:szCs w:val="22"/>
              </w:rPr>
            </w:pPr>
            <w:r w:rsidRPr="0038215C">
              <w:rPr>
                <w:rFonts w:asciiTheme="minorHAnsi" w:hAnsiTheme="minorHAnsi" w:cstheme="minorHAnsi"/>
                <w:b w:val="0"/>
                <w:bCs/>
                <w:color w:val="000000" w:themeColor="text1"/>
                <w:sz w:val="22"/>
                <w:szCs w:val="22"/>
              </w:rPr>
              <w:t xml:space="preserve">Punktacja </w:t>
            </w:r>
            <w:r w:rsidR="0013358A">
              <w:rPr>
                <w:rFonts w:asciiTheme="minorHAnsi" w:hAnsiTheme="minorHAnsi" w:cstheme="minorHAnsi"/>
                <w:b w:val="0"/>
                <w:bCs/>
                <w:color w:val="000000" w:themeColor="text1"/>
                <w:sz w:val="22"/>
                <w:szCs w:val="22"/>
              </w:rPr>
              <w:t xml:space="preserve">w kryterium </w:t>
            </w:r>
            <w:r w:rsidRPr="0038215C">
              <w:rPr>
                <w:rFonts w:asciiTheme="minorHAnsi" w:hAnsiTheme="minorHAnsi" w:cstheme="minorHAnsi"/>
                <w:b w:val="0"/>
                <w:bCs/>
                <w:color w:val="000000" w:themeColor="text1"/>
                <w:sz w:val="22"/>
                <w:szCs w:val="22"/>
              </w:rPr>
              <w:t>cen</w:t>
            </w:r>
            <w:r w:rsidR="0013358A">
              <w:rPr>
                <w:rFonts w:asciiTheme="minorHAnsi" w:hAnsiTheme="minorHAnsi" w:cstheme="minorHAnsi"/>
                <w:b w:val="0"/>
                <w:bCs/>
                <w:color w:val="000000" w:themeColor="text1"/>
                <w:sz w:val="22"/>
                <w:szCs w:val="22"/>
              </w:rPr>
              <w:t>a oferty</w:t>
            </w:r>
            <w:r w:rsidRPr="0038215C">
              <w:rPr>
                <w:rFonts w:asciiTheme="minorHAnsi" w:hAnsiTheme="minorHAnsi" w:cstheme="minorHAnsi"/>
                <w:b w:val="0"/>
                <w:bCs/>
                <w:color w:val="000000" w:themeColor="text1"/>
                <w:sz w:val="22"/>
                <w:szCs w:val="22"/>
              </w:rPr>
              <w:t xml:space="preserve"> brutto oferty będzie wynikała z wartości brutto zaoferowanej w Formularzu oferty w pkt 4.4. (w tabeli a) lub b) w zależności od rodzaju podmiotu jakim jest składający ofertę wykonawca).</w:t>
            </w:r>
          </w:p>
          <w:p w14:paraId="639FCFEE" w14:textId="77777777" w:rsidR="00F555F2" w:rsidRPr="008515FF" w:rsidRDefault="00F555F2" w:rsidP="00B34A58">
            <w:pPr>
              <w:pStyle w:val="Specyfikacja"/>
              <w:numPr>
                <w:ilvl w:val="0"/>
                <w:numId w:val="0"/>
              </w:numPr>
              <w:spacing w:after="80" w:line="240" w:lineRule="auto"/>
              <w:rPr>
                <w:rFonts w:asciiTheme="minorHAnsi" w:hAnsiTheme="minorHAnsi" w:cstheme="minorHAnsi"/>
                <w:b w:val="0"/>
              </w:rPr>
            </w:pPr>
            <w:bookmarkStart w:id="55" w:name="_Toc404593882"/>
            <w:bookmarkStart w:id="56" w:name="_Toc409696328"/>
            <w:bookmarkStart w:id="57" w:name="_Toc412463192"/>
            <w:bookmarkStart w:id="58" w:name="_Toc461176743"/>
            <w:bookmarkStart w:id="59" w:name="_Toc462133925"/>
            <w:bookmarkStart w:id="60" w:name="_Toc462142272"/>
            <w:bookmarkStart w:id="61" w:name="_Toc462728197"/>
            <w:bookmarkStart w:id="62" w:name="_Toc464471807"/>
            <w:bookmarkStart w:id="63" w:name="_Toc480971902"/>
            <w:proofErr w:type="spellStart"/>
            <w:r w:rsidRPr="008515FF">
              <w:rPr>
                <w:rFonts w:asciiTheme="minorHAnsi" w:hAnsiTheme="minorHAnsi" w:cstheme="minorHAnsi"/>
                <w:b w:val="0"/>
                <w:spacing w:val="4"/>
              </w:rPr>
              <w:t>C</w:t>
            </w:r>
            <w:r w:rsidRPr="008515FF">
              <w:rPr>
                <w:rFonts w:asciiTheme="minorHAnsi" w:hAnsiTheme="minorHAnsi" w:cstheme="minorHAnsi"/>
                <w:b w:val="0"/>
                <w:spacing w:val="4"/>
                <w:vertAlign w:val="subscript"/>
              </w:rPr>
              <w:t>min</w:t>
            </w:r>
            <w:proofErr w:type="spellEnd"/>
            <w:r w:rsidRPr="008515FF">
              <w:rPr>
                <w:rFonts w:asciiTheme="minorHAnsi" w:hAnsiTheme="minorHAnsi" w:cstheme="minorHAnsi"/>
                <w:b w:val="0"/>
                <w:spacing w:val="4"/>
              </w:rPr>
              <w:t xml:space="preserve"> – cena brutto najniższa spośród wszystkich ofert</w:t>
            </w:r>
            <w:bookmarkEnd w:id="55"/>
            <w:bookmarkEnd w:id="56"/>
            <w:bookmarkEnd w:id="57"/>
            <w:bookmarkEnd w:id="58"/>
            <w:bookmarkEnd w:id="59"/>
            <w:bookmarkEnd w:id="60"/>
            <w:bookmarkEnd w:id="61"/>
            <w:bookmarkEnd w:id="62"/>
            <w:bookmarkEnd w:id="63"/>
          </w:p>
        </w:tc>
      </w:tr>
      <w:tr w:rsidR="00F555F2" w:rsidRPr="001D1046" w14:paraId="472546AC" w14:textId="77777777" w:rsidTr="00B34A58">
        <w:trPr>
          <w:trHeight w:val="307"/>
        </w:trPr>
        <w:tc>
          <w:tcPr>
            <w:tcW w:w="680" w:type="dxa"/>
          </w:tcPr>
          <w:p w14:paraId="58F264B9" w14:textId="77777777" w:rsidR="00F555F2" w:rsidRPr="008515FF" w:rsidRDefault="00F555F2" w:rsidP="00B34A58">
            <w:pPr>
              <w:pStyle w:val="Specyfikacja"/>
              <w:numPr>
                <w:ilvl w:val="0"/>
                <w:numId w:val="0"/>
              </w:numPr>
              <w:spacing w:after="80" w:line="240" w:lineRule="auto"/>
              <w:ind w:left="360" w:hanging="360"/>
              <w:rPr>
                <w:rFonts w:asciiTheme="minorHAnsi" w:hAnsiTheme="minorHAnsi" w:cstheme="minorHAnsi"/>
                <w:bCs/>
              </w:rPr>
            </w:pPr>
            <w:r w:rsidRPr="008515FF">
              <w:rPr>
                <w:rFonts w:asciiTheme="minorHAnsi" w:hAnsiTheme="minorHAnsi" w:cstheme="minorHAnsi"/>
                <w:bCs/>
              </w:rPr>
              <w:t>2</w:t>
            </w:r>
          </w:p>
        </w:tc>
        <w:tc>
          <w:tcPr>
            <w:tcW w:w="7230" w:type="dxa"/>
          </w:tcPr>
          <w:p w14:paraId="660EFB20" w14:textId="77777777" w:rsidR="00F555F2" w:rsidRPr="008515FF" w:rsidRDefault="00F555F2" w:rsidP="00B34A58">
            <w:pPr>
              <w:pStyle w:val="Tekstpodstawowy2"/>
              <w:tabs>
                <w:tab w:val="left" w:pos="3960"/>
                <w:tab w:val="left" w:pos="4140"/>
              </w:tabs>
              <w:rPr>
                <w:rFonts w:asciiTheme="minorHAnsi" w:eastAsia="Calibri" w:hAnsiTheme="minorHAnsi" w:cstheme="minorHAnsi"/>
                <w:b w:val="0"/>
                <w:sz w:val="22"/>
                <w:szCs w:val="22"/>
              </w:rPr>
            </w:pPr>
            <w:r w:rsidRPr="008515FF">
              <w:rPr>
                <w:rFonts w:asciiTheme="minorHAnsi" w:eastAsia="Calibri" w:hAnsiTheme="minorHAnsi" w:cstheme="minorHAnsi"/>
                <w:sz w:val="22"/>
                <w:szCs w:val="22"/>
              </w:rPr>
              <w:t>Parametry techniczne – maksymalnie 30 pkt.</w:t>
            </w:r>
          </w:p>
          <w:p w14:paraId="67C4E65F" w14:textId="77777777" w:rsidR="00F555F2" w:rsidRPr="0038215C" w:rsidRDefault="00F555F2">
            <w:pPr>
              <w:pStyle w:val="Tekstpodstawowy2"/>
              <w:numPr>
                <w:ilvl w:val="0"/>
                <w:numId w:val="73"/>
              </w:numPr>
              <w:suppressLineNumbers w:val="0"/>
              <w:tabs>
                <w:tab w:val="left" w:pos="3960"/>
                <w:tab w:val="left" w:pos="4140"/>
              </w:tabs>
              <w:overflowPunct/>
              <w:autoSpaceDE/>
              <w:autoSpaceDN/>
              <w:adjustRightInd/>
              <w:ind w:left="491" w:right="0"/>
              <w:textAlignment w:val="auto"/>
              <w:rPr>
                <w:rFonts w:asciiTheme="minorHAnsi" w:hAnsiTheme="minorHAnsi" w:cstheme="minorHAnsi"/>
                <w:b w:val="0"/>
                <w:bCs/>
                <w:sz w:val="22"/>
                <w:szCs w:val="22"/>
              </w:rPr>
            </w:pPr>
            <w:r w:rsidRPr="0038215C">
              <w:rPr>
                <w:rFonts w:asciiTheme="minorHAnsi" w:hAnsiTheme="minorHAnsi" w:cstheme="minorHAnsi"/>
                <w:b w:val="0"/>
                <w:bCs/>
                <w:sz w:val="22"/>
                <w:szCs w:val="22"/>
              </w:rPr>
              <w:lastRenderedPageBreak/>
              <w:t>Maksymalny zakres siły dynamicznej i statycznej:</w:t>
            </w:r>
          </w:p>
          <w:p w14:paraId="07C6ABFF" w14:textId="77777777" w:rsidR="00F555F2" w:rsidRPr="0038215C" w:rsidRDefault="00F555F2">
            <w:pPr>
              <w:pStyle w:val="Tekstpodstawowy2"/>
              <w:numPr>
                <w:ilvl w:val="0"/>
                <w:numId w:val="75"/>
              </w:numPr>
              <w:suppressLineNumbers w:val="0"/>
              <w:tabs>
                <w:tab w:val="left" w:pos="3960"/>
                <w:tab w:val="left" w:pos="4140"/>
              </w:tabs>
              <w:overflowPunct/>
              <w:autoSpaceDE/>
              <w:autoSpaceDN/>
              <w:adjustRightInd/>
              <w:ind w:left="1058" w:right="0"/>
              <w:textAlignment w:val="auto"/>
              <w:rPr>
                <w:rFonts w:asciiTheme="minorHAnsi" w:hAnsiTheme="minorHAnsi" w:cstheme="minorHAnsi"/>
                <w:b w:val="0"/>
                <w:bCs/>
                <w:sz w:val="22"/>
                <w:szCs w:val="22"/>
              </w:rPr>
            </w:pPr>
            <w:r w:rsidRPr="0038215C">
              <w:rPr>
                <w:rFonts w:asciiTheme="minorHAnsi" w:hAnsiTheme="minorHAnsi" w:cstheme="minorHAnsi"/>
                <w:b w:val="0"/>
                <w:bCs/>
                <w:sz w:val="22"/>
                <w:szCs w:val="22"/>
              </w:rPr>
              <w:t xml:space="preserve"> +/- 10N – 0 pkt.</w:t>
            </w:r>
          </w:p>
          <w:p w14:paraId="6BC1152C" w14:textId="77777777" w:rsidR="00F555F2" w:rsidRPr="0038215C" w:rsidRDefault="00F555F2">
            <w:pPr>
              <w:pStyle w:val="Tekstpodstawowy2"/>
              <w:numPr>
                <w:ilvl w:val="0"/>
                <w:numId w:val="75"/>
              </w:numPr>
              <w:suppressLineNumbers w:val="0"/>
              <w:tabs>
                <w:tab w:val="left" w:pos="3960"/>
                <w:tab w:val="left" w:pos="4140"/>
              </w:tabs>
              <w:overflowPunct/>
              <w:autoSpaceDE/>
              <w:autoSpaceDN/>
              <w:adjustRightInd/>
              <w:ind w:left="1058" w:right="0"/>
              <w:textAlignment w:val="auto"/>
              <w:rPr>
                <w:rFonts w:asciiTheme="minorHAnsi" w:hAnsiTheme="minorHAnsi" w:cstheme="minorHAnsi"/>
                <w:b w:val="0"/>
                <w:bCs/>
                <w:sz w:val="22"/>
                <w:szCs w:val="22"/>
              </w:rPr>
            </w:pPr>
            <w:r w:rsidRPr="0038215C">
              <w:rPr>
                <w:rFonts w:asciiTheme="minorHAnsi" w:hAnsiTheme="minorHAnsi" w:cstheme="minorHAnsi"/>
                <w:b w:val="0"/>
                <w:bCs/>
                <w:sz w:val="22"/>
                <w:szCs w:val="22"/>
              </w:rPr>
              <w:t xml:space="preserve"> +/- 18N – 10 pkt.</w:t>
            </w:r>
          </w:p>
          <w:p w14:paraId="69563A62" w14:textId="77777777" w:rsidR="00F555F2" w:rsidRPr="008515FF" w:rsidRDefault="00F555F2">
            <w:pPr>
              <w:pStyle w:val="Specyfikacja"/>
              <w:numPr>
                <w:ilvl w:val="0"/>
                <w:numId w:val="73"/>
              </w:numPr>
              <w:spacing w:after="80" w:line="240" w:lineRule="auto"/>
              <w:ind w:left="491"/>
              <w:rPr>
                <w:rFonts w:asciiTheme="minorHAnsi" w:hAnsiTheme="minorHAnsi" w:cstheme="minorHAnsi"/>
                <w:b w:val="0"/>
                <w:bCs/>
              </w:rPr>
            </w:pPr>
            <w:r w:rsidRPr="008515FF">
              <w:rPr>
                <w:rFonts w:asciiTheme="minorHAnsi" w:hAnsiTheme="minorHAnsi" w:cstheme="minorHAnsi"/>
                <w:b w:val="0"/>
                <w:bCs/>
              </w:rPr>
              <w:t>Zakres częstotliwości:</w:t>
            </w:r>
          </w:p>
          <w:p w14:paraId="2C0AB61E" w14:textId="77777777" w:rsidR="00F555F2" w:rsidRPr="008515FF" w:rsidRDefault="00F555F2">
            <w:pPr>
              <w:pStyle w:val="Specyfikacja"/>
              <w:numPr>
                <w:ilvl w:val="0"/>
                <w:numId w:val="74"/>
              </w:numPr>
              <w:spacing w:after="80" w:line="240" w:lineRule="auto"/>
              <w:ind w:left="1058"/>
              <w:rPr>
                <w:rFonts w:asciiTheme="minorHAnsi" w:hAnsiTheme="minorHAnsi" w:cstheme="minorHAnsi"/>
                <w:b w:val="0"/>
                <w:bCs/>
              </w:rPr>
            </w:pPr>
            <w:r w:rsidRPr="008515FF">
              <w:rPr>
                <w:rFonts w:asciiTheme="minorHAnsi" w:hAnsiTheme="minorHAnsi" w:cstheme="minorHAnsi"/>
                <w:b w:val="0"/>
                <w:bCs/>
              </w:rPr>
              <w:t>0,01 do 200Hz -  0 pkt.</w:t>
            </w:r>
          </w:p>
          <w:p w14:paraId="01DFF787" w14:textId="77777777" w:rsidR="00F555F2" w:rsidRDefault="00F555F2">
            <w:pPr>
              <w:pStyle w:val="Specyfikacja"/>
              <w:numPr>
                <w:ilvl w:val="0"/>
                <w:numId w:val="74"/>
              </w:numPr>
              <w:spacing w:after="80" w:line="240" w:lineRule="auto"/>
              <w:ind w:left="1058"/>
              <w:rPr>
                <w:rFonts w:asciiTheme="minorHAnsi" w:hAnsiTheme="minorHAnsi" w:cstheme="minorHAnsi"/>
                <w:b w:val="0"/>
                <w:bCs/>
              </w:rPr>
            </w:pPr>
            <w:r w:rsidRPr="008515FF">
              <w:rPr>
                <w:rFonts w:asciiTheme="minorHAnsi" w:hAnsiTheme="minorHAnsi" w:cstheme="minorHAnsi"/>
                <w:b w:val="0"/>
                <w:bCs/>
              </w:rPr>
              <w:t>0,001 do 200Hz – 20 pkt.</w:t>
            </w:r>
          </w:p>
          <w:p w14:paraId="31F961AF" w14:textId="74A7C735" w:rsidR="0013358A" w:rsidRPr="0013358A" w:rsidRDefault="0013358A" w:rsidP="0013358A">
            <w:pPr>
              <w:pStyle w:val="Tekstpodstawowy2"/>
              <w:tabs>
                <w:tab w:val="left" w:pos="3960"/>
                <w:tab w:val="left" w:pos="4140"/>
              </w:tabs>
              <w:spacing w:after="80"/>
              <w:rPr>
                <w:rFonts w:asciiTheme="minorHAnsi" w:hAnsiTheme="minorHAnsi" w:cstheme="minorHAnsi"/>
                <w:b w:val="0"/>
                <w:bCs/>
                <w:spacing w:val="4"/>
                <w:sz w:val="22"/>
                <w:szCs w:val="22"/>
              </w:rPr>
            </w:pPr>
            <w:r w:rsidRPr="0038215C">
              <w:rPr>
                <w:rFonts w:asciiTheme="minorHAnsi" w:hAnsiTheme="minorHAnsi" w:cstheme="minorHAnsi"/>
                <w:b w:val="0"/>
                <w:bCs/>
                <w:color w:val="000000" w:themeColor="text1"/>
                <w:sz w:val="22"/>
                <w:szCs w:val="22"/>
              </w:rPr>
              <w:t xml:space="preserve">Punktacja </w:t>
            </w:r>
            <w:r>
              <w:rPr>
                <w:rFonts w:asciiTheme="minorHAnsi" w:hAnsiTheme="minorHAnsi" w:cstheme="minorHAnsi"/>
                <w:b w:val="0"/>
                <w:bCs/>
                <w:color w:val="000000" w:themeColor="text1"/>
                <w:sz w:val="22"/>
                <w:szCs w:val="22"/>
              </w:rPr>
              <w:t>w kryterium parametry techniczne b</w:t>
            </w:r>
            <w:r w:rsidRPr="0038215C">
              <w:rPr>
                <w:rFonts w:asciiTheme="minorHAnsi" w:hAnsiTheme="minorHAnsi" w:cstheme="minorHAnsi"/>
                <w:b w:val="0"/>
                <w:bCs/>
                <w:color w:val="000000" w:themeColor="text1"/>
                <w:sz w:val="22"/>
                <w:szCs w:val="22"/>
              </w:rPr>
              <w:t xml:space="preserve">ędzie wynikała z wartości zaoferowanej w Formularzu oferty w pkt </w:t>
            </w:r>
            <w:r>
              <w:rPr>
                <w:rFonts w:asciiTheme="minorHAnsi" w:hAnsiTheme="minorHAnsi" w:cstheme="minorHAnsi"/>
                <w:b w:val="0"/>
                <w:bCs/>
                <w:color w:val="000000" w:themeColor="text1"/>
                <w:sz w:val="22"/>
                <w:szCs w:val="22"/>
              </w:rPr>
              <w:t>5.4.1.</w:t>
            </w:r>
          </w:p>
        </w:tc>
      </w:tr>
      <w:tr w:rsidR="00F555F2" w:rsidRPr="001D1046" w14:paraId="5E59AF57" w14:textId="77777777" w:rsidTr="00B34A58">
        <w:trPr>
          <w:trHeight w:val="428"/>
        </w:trPr>
        <w:tc>
          <w:tcPr>
            <w:tcW w:w="680" w:type="dxa"/>
          </w:tcPr>
          <w:p w14:paraId="7C1514FD" w14:textId="77777777" w:rsidR="00F555F2" w:rsidRPr="008515FF" w:rsidRDefault="00F555F2" w:rsidP="00B34A58">
            <w:pPr>
              <w:pStyle w:val="Specyfikacja"/>
              <w:numPr>
                <w:ilvl w:val="0"/>
                <w:numId w:val="0"/>
              </w:numPr>
              <w:spacing w:after="80" w:line="240" w:lineRule="auto"/>
              <w:rPr>
                <w:rFonts w:asciiTheme="minorHAnsi" w:hAnsiTheme="minorHAnsi" w:cstheme="minorHAnsi"/>
                <w:bCs/>
              </w:rPr>
            </w:pPr>
            <w:r w:rsidRPr="008515FF">
              <w:rPr>
                <w:rFonts w:asciiTheme="minorHAnsi" w:hAnsiTheme="minorHAnsi" w:cstheme="minorHAnsi"/>
                <w:bCs/>
              </w:rPr>
              <w:lastRenderedPageBreak/>
              <w:t>3</w:t>
            </w:r>
          </w:p>
        </w:tc>
        <w:tc>
          <w:tcPr>
            <w:tcW w:w="7230" w:type="dxa"/>
            <w:shd w:val="clear" w:color="auto" w:fill="auto"/>
          </w:tcPr>
          <w:p w14:paraId="4FD32C50" w14:textId="77777777" w:rsidR="00F555F2" w:rsidRPr="008515FF" w:rsidRDefault="00F555F2" w:rsidP="00B34A58">
            <w:pPr>
              <w:pStyle w:val="Tekstpodstawowy2"/>
              <w:tabs>
                <w:tab w:val="left" w:pos="3960"/>
                <w:tab w:val="left" w:pos="4140"/>
              </w:tabs>
              <w:rPr>
                <w:rFonts w:asciiTheme="minorHAnsi" w:eastAsia="Calibri" w:hAnsiTheme="minorHAnsi" w:cstheme="minorHAnsi"/>
                <w:b w:val="0"/>
                <w:sz w:val="22"/>
                <w:szCs w:val="22"/>
              </w:rPr>
            </w:pPr>
            <w:r w:rsidRPr="008515FF">
              <w:rPr>
                <w:rFonts w:asciiTheme="minorHAnsi" w:eastAsia="Calibri" w:hAnsiTheme="minorHAnsi" w:cstheme="minorHAnsi"/>
                <w:sz w:val="22"/>
                <w:szCs w:val="22"/>
              </w:rPr>
              <w:t>Okres gwarancji na piec – maksymalnie 6 pkt.</w:t>
            </w:r>
          </w:p>
          <w:p w14:paraId="7357E362" w14:textId="77777777" w:rsidR="00F555F2" w:rsidRPr="0038215C" w:rsidRDefault="00F555F2">
            <w:pPr>
              <w:pStyle w:val="Tekstpodstawowy2"/>
              <w:numPr>
                <w:ilvl w:val="0"/>
                <w:numId w:val="72"/>
              </w:numPr>
              <w:suppressLineNumbers w:val="0"/>
              <w:tabs>
                <w:tab w:val="left" w:pos="3960"/>
                <w:tab w:val="left" w:pos="4140"/>
              </w:tabs>
              <w:overflowPunct/>
              <w:autoSpaceDE/>
              <w:autoSpaceDN/>
              <w:adjustRightInd/>
              <w:ind w:right="0"/>
              <w:textAlignment w:val="auto"/>
              <w:rPr>
                <w:rFonts w:asciiTheme="minorHAnsi" w:hAnsiTheme="minorHAnsi" w:cstheme="minorHAnsi"/>
                <w:b w:val="0"/>
                <w:bCs/>
                <w:spacing w:val="4"/>
                <w:sz w:val="22"/>
                <w:szCs w:val="22"/>
              </w:rPr>
            </w:pPr>
            <w:r w:rsidRPr="0038215C">
              <w:rPr>
                <w:rFonts w:asciiTheme="minorHAnsi" w:hAnsiTheme="minorHAnsi" w:cstheme="minorHAnsi"/>
                <w:b w:val="0"/>
                <w:bCs/>
                <w:spacing w:val="4"/>
                <w:sz w:val="22"/>
                <w:szCs w:val="22"/>
              </w:rPr>
              <w:t>Brak wydłużonej gwarancji – 0 pkt.</w:t>
            </w:r>
          </w:p>
          <w:p w14:paraId="77C462B4" w14:textId="77777777" w:rsidR="00F555F2" w:rsidRPr="00196542" w:rsidRDefault="00F555F2">
            <w:pPr>
              <w:pStyle w:val="Tekstpodstawowy2"/>
              <w:numPr>
                <w:ilvl w:val="0"/>
                <w:numId w:val="72"/>
              </w:numPr>
              <w:suppressLineNumbers w:val="0"/>
              <w:tabs>
                <w:tab w:val="left" w:pos="3960"/>
                <w:tab w:val="left" w:pos="4140"/>
              </w:tabs>
              <w:overflowPunct/>
              <w:autoSpaceDE/>
              <w:autoSpaceDN/>
              <w:adjustRightInd/>
              <w:ind w:right="0"/>
              <w:textAlignment w:val="auto"/>
              <w:rPr>
                <w:rFonts w:asciiTheme="minorHAnsi" w:hAnsiTheme="minorHAnsi" w:cstheme="minorHAnsi"/>
                <w:spacing w:val="4"/>
                <w:sz w:val="22"/>
                <w:szCs w:val="22"/>
              </w:rPr>
            </w:pPr>
            <w:r w:rsidRPr="0038215C">
              <w:rPr>
                <w:rFonts w:asciiTheme="minorHAnsi" w:hAnsiTheme="minorHAnsi" w:cstheme="minorHAnsi"/>
                <w:b w:val="0"/>
                <w:bCs/>
                <w:sz w:val="22"/>
                <w:szCs w:val="22"/>
              </w:rPr>
              <w:t>Minimum 5 letnia gwarancji na piec – 6 pkt.</w:t>
            </w:r>
          </w:p>
          <w:p w14:paraId="0DBB1D24" w14:textId="706DEB6B" w:rsidR="00196542" w:rsidRPr="008515FF" w:rsidRDefault="00196542" w:rsidP="00196542">
            <w:pPr>
              <w:pStyle w:val="Tekstpodstawowy2"/>
              <w:suppressLineNumbers w:val="0"/>
              <w:tabs>
                <w:tab w:val="left" w:pos="3960"/>
                <w:tab w:val="left" w:pos="4140"/>
              </w:tabs>
              <w:overflowPunct/>
              <w:autoSpaceDE/>
              <w:autoSpaceDN/>
              <w:adjustRightInd/>
              <w:ind w:right="0"/>
              <w:textAlignment w:val="auto"/>
              <w:rPr>
                <w:rFonts w:asciiTheme="minorHAnsi" w:hAnsiTheme="minorHAnsi" w:cstheme="minorHAnsi"/>
                <w:spacing w:val="4"/>
                <w:sz w:val="22"/>
                <w:szCs w:val="22"/>
              </w:rPr>
            </w:pPr>
            <w:r w:rsidRPr="0038215C">
              <w:rPr>
                <w:rFonts w:asciiTheme="minorHAnsi" w:hAnsiTheme="minorHAnsi" w:cstheme="minorHAnsi"/>
                <w:b w:val="0"/>
                <w:bCs/>
                <w:color w:val="000000" w:themeColor="text1"/>
                <w:sz w:val="22"/>
                <w:szCs w:val="22"/>
              </w:rPr>
              <w:t xml:space="preserve">Punktacja </w:t>
            </w:r>
            <w:r>
              <w:rPr>
                <w:rFonts w:asciiTheme="minorHAnsi" w:hAnsiTheme="minorHAnsi" w:cstheme="minorHAnsi"/>
                <w:b w:val="0"/>
                <w:bCs/>
                <w:color w:val="000000" w:themeColor="text1"/>
                <w:sz w:val="22"/>
                <w:szCs w:val="22"/>
              </w:rPr>
              <w:t>w kryterium okresu gwarancji na piec b</w:t>
            </w:r>
            <w:r w:rsidRPr="0038215C">
              <w:rPr>
                <w:rFonts w:asciiTheme="minorHAnsi" w:hAnsiTheme="minorHAnsi" w:cstheme="minorHAnsi"/>
                <w:b w:val="0"/>
                <w:bCs/>
                <w:color w:val="000000" w:themeColor="text1"/>
                <w:sz w:val="22"/>
                <w:szCs w:val="22"/>
              </w:rPr>
              <w:t xml:space="preserve">ędzie wynikała z wartości zaoferowanej w Formularzu oferty w pkt </w:t>
            </w:r>
            <w:r>
              <w:rPr>
                <w:rFonts w:asciiTheme="minorHAnsi" w:hAnsiTheme="minorHAnsi" w:cstheme="minorHAnsi"/>
                <w:b w:val="0"/>
                <w:bCs/>
                <w:color w:val="000000" w:themeColor="text1"/>
                <w:sz w:val="22"/>
                <w:szCs w:val="22"/>
              </w:rPr>
              <w:t>5.4.2.</w:t>
            </w:r>
          </w:p>
        </w:tc>
      </w:tr>
      <w:tr w:rsidR="00F555F2" w:rsidRPr="001D1046" w14:paraId="43874B88" w14:textId="77777777" w:rsidTr="00B34A58">
        <w:trPr>
          <w:trHeight w:val="428"/>
        </w:trPr>
        <w:tc>
          <w:tcPr>
            <w:tcW w:w="680" w:type="dxa"/>
          </w:tcPr>
          <w:p w14:paraId="31A87E77" w14:textId="77777777" w:rsidR="00F555F2" w:rsidRPr="008515FF" w:rsidRDefault="00F555F2" w:rsidP="00B34A58">
            <w:pPr>
              <w:pStyle w:val="Specyfikacja"/>
              <w:numPr>
                <w:ilvl w:val="0"/>
                <w:numId w:val="0"/>
              </w:numPr>
              <w:spacing w:after="80" w:line="240" w:lineRule="auto"/>
              <w:rPr>
                <w:rFonts w:asciiTheme="minorHAnsi" w:hAnsiTheme="minorHAnsi" w:cstheme="minorHAnsi"/>
                <w:bCs/>
              </w:rPr>
            </w:pPr>
            <w:r w:rsidRPr="008515FF">
              <w:rPr>
                <w:rFonts w:asciiTheme="minorHAnsi" w:hAnsiTheme="minorHAnsi" w:cstheme="minorHAnsi"/>
                <w:bCs/>
              </w:rPr>
              <w:t>4</w:t>
            </w:r>
          </w:p>
        </w:tc>
        <w:tc>
          <w:tcPr>
            <w:tcW w:w="7230" w:type="dxa"/>
            <w:shd w:val="clear" w:color="auto" w:fill="auto"/>
          </w:tcPr>
          <w:p w14:paraId="28085740" w14:textId="77777777" w:rsidR="00F555F2" w:rsidRPr="008515FF" w:rsidRDefault="00F555F2" w:rsidP="00B34A58">
            <w:pPr>
              <w:pStyle w:val="Tekstpodstawowy2"/>
              <w:tabs>
                <w:tab w:val="left" w:pos="3960"/>
                <w:tab w:val="left" w:pos="4140"/>
              </w:tabs>
              <w:rPr>
                <w:rFonts w:asciiTheme="minorHAnsi" w:eastAsia="Calibri" w:hAnsiTheme="minorHAnsi" w:cstheme="minorHAnsi"/>
                <w:b w:val="0"/>
                <w:sz w:val="22"/>
                <w:szCs w:val="22"/>
              </w:rPr>
            </w:pPr>
            <w:r w:rsidRPr="008515FF">
              <w:rPr>
                <w:rFonts w:asciiTheme="minorHAnsi" w:eastAsia="Calibri" w:hAnsiTheme="minorHAnsi" w:cstheme="minorHAnsi"/>
                <w:sz w:val="22"/>
                <w:szCs w:val="22"/>
              </w:rPr>
              <w:t>Gwarancja na całe urządzenie – 4 pkt</w:t>
            </w:r>
          </w:p>
          <w:p w14:paraId="6307F8AE" w14:textId="77777777" w:rsidR="00F555F2" w:rsidRPr="0038215C" w:rsidRDefault="00F555F2">
            <w:pPr>
              <w:pStyle w:val="Tekstpodstawowy2"/>
              <w:numPr>
                <w:ilvl w:val="0"/>
                <w:numId w:val="72"/>
              </w:numPr>
              <w:suppressLineNumbers w:val="0"/>
              <w:tabs>
                <w:tab w:val="left" w:pos="3960"/>
                <w:tab w:val="left" w:pos="4140"/>
              </w:tabs>
              <w:overflowPunct/>
              <w:autoSpaceDE/>
              <w:autoSpaceDN/>
              <w:adjustRightInd/>
              <w:ind w:right="0"/>
              <w:textAlignment w:val="auto"/>
              <w:rPr>
                <w:rFonts w:asciiTheme="minorHAnsi" w:hAnsiTheme="minorHAnsi" w:cstheme="minorHAnsi"/>
                <w:b w:val="0"/>
                <w:bCs/>
                <w:spacing w:val="4"/>
                <w:sz w:val="22"/>
                <w:szCs w:val="22"/>
              </w:rPr>
            </w:pPr>
            <w:r w:rsidRPr="0038215C">
              <w:rPr>
                <w:rFonts w:asciiTheme="minorHAnsi" w:hAnsiTheme="minorHAnsi" w:cstheme="minorHAnsi"/>
                <w:b w:val="0"/>
                <w:bCs/>
                <w:spacing w:val="4"/>
                <w:sz w:val="22"/>
                <w:szCs w:val="22"/>
              </w:rPr>
              <w:t>Gwarancja 24 miesiące – 0 pkt.</w:t>
            </w:r>
          </w:p>
          <w:p w14:paraId="43DC2186" w14:textId="77777777" w:rsidR="00F555F2" w:rsidRPr="0038215C" w:rsidRDefault="00F555F2">
            <w:pPr>
              <w:pStyle w:val="Tekstpodstawowy2"/>
              <w:numPr>
                <w:ilvl w:val="0"/>
                <w:numId w:val="72"/>
              </w:numPr>
              <w:suppressLineNumbers w:val="0"/>
              <w:tabs>
                <w:tab w:val="left" w:pos="3960"/>
                <w:tab w:val="left" w:pos="4140"/>
              </w:tabs>
              <w:overflowPunct/>
              <w:autoSpaceDE/>
              <w:autoSpaceDN/>
              <w:adjustRightInd/>
              <w:ind w:right="0"/>
              <w:textAlignment w:val="auto"/>
              <w:rPr>
                <w:rFonts w:asciiTheme="minorHAnsi" w:hAnsiTheme="minorHAnsi" w:cstheme="minorHAnsi"/>
                <w:b w:val="0"/>
                <w:bCs/>
                <w:spacing w:val="4"/>
                <w:sz w:val="22"/>
                <w:szCs w:val="22"/>
              </w:rPr>
            </w:pPr>
            <w:r w:rsidRPr="0038215C">
              <w:rPr>
                <w:rFonts w:asciiTheme="minorHAnsi" w:hAnsiTheme="minorHAnsi" w:cstheme="minorHAnsi"/>
                <w:b w:val="0"/>
                <w:bCs/>
                <w:sz w:val="22"/>
                <w:szCs w:val="22"/>
              </w:rPr>
              <w:t xml:space="preserve">Gwarancja 36 miesięcy – 2 pkt. </w:t>
            </w:r>
          </w:p>
          <w:p w14:paraId="01466620" w14:textId="77777777" w:rsidR="00F555F2" w:rsidRPr="00196542" w:rsidRDefault="00F555F2">
            <w:pPr>
              <w:pStyle w:val="Tekstpodstawowy2"/>
              <w:numPr>
                <w:ilvl w:val="0"/>
                <w:numId w:val="72"/>
              </w:numPr>
              <w:suppressLineNumbers w:val="0"/>
              <w:tabs>
                <w:tab w:val="left" w:pos="3960"/>
                <w:tab w:val="left" w:pos="4140"/>
              </w:tabs>
              <w:overflowPunct/>
              <w:autoSpaceDE/>
              <w:autoSpaceDN/>
              <w:adjustRightInd/>
              <w:ind w:right="0"/>
              <w:textAlignment w:val="auto"/>
              <w:rPr>
                <w:rFonts w:asciiTheme="minorHAnsi" w:hAnsiTheme="minorHAnsi" w:cstheme="minorHAnsi"/>
                <w:spacing w:val="4"/>
                <w:sz w:val="22"/>
                <w:szCs w:val="22"/>
              </w:rPr>
            </w:pPr>
            <w:r w:rsidRPr="0038215C">
              <w:rPr>
                <w:rFonts w:asciiTheme="minorHAnsi" w:hAnsiTheme="minorHAnsi" w:cstheme="minorHAnsi"/>
                <w:b w:val="0"/>
                <w:bCs/>
                <w:spacing w:val="4"/>
                <w:sz w:val="22"/>
                <w:szCs w:val="22"/>
              </w:rPr>
              <w:t>Gwarancja 48 miesięcy – 4 pkt.</w:t>
            </w:r>
          </w:p>
          <w:p w14:paraId="6EFEE440" w14:textId="415FAA59" w:rsidR="00196542" w:rsidRPr="008515FF" w:rsidRDefault="00196542" w:rsidP="00196542">
            <w:pPr>
              <w:pStyle w:val="Tekstpodstawowy2"/>
              <w:suppressLineNumbers w:val="0"/>
              <w:tabs>
                <w:tab w:val="left" w:pos="3960"/>
                <w:tab w:val="left" w:pos="4140"/>
              </w:tabs>
              <w:overflowPunct/>
              <w:autoSpaceDE/>
              <w:autoSpaceDN/>
              <w:adjustRightInd/>
              <w:ind w:right="0"/>
              <w:textAlignment w:val="auto"/>
              <w:rPr>
                <w:rFonts w:asciiTheme="minorHAnsi" w:hAnsiTheme="minorHAnsi" w:cstheme="minorHAnsi"/>
                <w:spacing w:val="4"/>
                <w:sz w:val="22"/>
                <w:szCs w:val="22"/>
              </w:rPr>
            </w:pPr>
            <w:r w:rsidRPr="0038215C">
              <w:rPr>
                <w:rFonts w:asciiTheme="minorHAnsi" w:hAnsiTheme="minorHAnsi" w:cstheme="minorHAnsi"/>
                <w:b w:val="0"/>
                <w:bCs/>
                <w:color w:val="000000" w:themeColor="text1"/>
                <w:sz w:val="22"/>
                <w:szCs w:val="22"/>
              </w:rPr>
              <w:t xml:space="preserve">Punktacja </w:t>
            </w:r>
            <w:r>
              <w:rPr>
                <w:rFonts w:asciiTheme="minorHAnsi" w:hAnsiTheme="minorHAnsi" w:cstheme="minorHAnsi"/>
                <w:b w:val="0"/>
                <w:bCs/>
                <w:color w:val="000000" w:themeColor="text1"/>
                <w:sz w:val="22"/>
                <w:szCs w:val="22"/>
              </w:rPr>
              <w:t>w kryterium okresu gwarancji na całe urządzenie b</w:t>
            </w:r>
            <w:r w:rsidRPr="0038215C">
              <w:rPr>
                <w:rFonts w:asciiTheme="minorHAnsi" w:hAnsiTheme="minorHAnsi" w:cstheme="minorHAnsi"/>
                <w:b w:val="0"/>
                <w:bCs/>
                <w:color w:val="000000" w:themeColor="text1"/>
                <w:sz w:val="22"/>
                <w:szCs w:val="22"/>
              </w:rPr>
              <w:t xml:space="preserve">ędzie wynikała z wartości zaoferowanej w Formularzu oferty w pkt </w:t>
            </w:r>
            <w:r>
              <w:rPr>
                <w:rFonts w:asciiTheme="minorHAnsi" w:hAnsiTheme="minorHAnsi" w:cstheme="minorHAnsi"/>
                <w:b w:val="0"/>
                <w:bCs/>
                <w:color w:val="000000" w:themeColor="text1"/>
                <w:sz w:val="22"/>
                <w:szCs w:val="22"/>
              </w:rPr>
              <w:t>5.4.3.</w:t>
            </w:r>
          </w:p>
        </w:tc>
      </w:tr>
    </w:tbl>
    <w:p w14:paraId="2975BA46" w14:textId="44AF158B" w:rsidR="00417849" w:rsidRPr="00F80B18" w:rsidRDefault="00417849" w:rsidP="00EB64FB">
      <w:pPr>
        <w:tabs>
          <w:tab w:val="left" w:pos="567"/>
        </w:tabs>
        <w:spacing w:line="276" w:lineRule="auto"/>
        <w:ind w:left="567" w:right="98" w:hanging="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827286">
        <w:rPr>
          <w:rFonts w:asciiTheme="minorHAnsi" w:hAnsiTheme="minorHAnsi" w:cstheme="minorHAnsi"/>
          <w:color w:val="000000" w:themeColor="text1"/>
          <w:sz w:val="22"/>
          <w:szCs w:val="22"/>
        </w:rPr>
        <w:t>6</w:t>
      </w:r>
      <w:r w:rsidRPr="00F80B18">
        <w:rPr>
          <w:rFonts w:asciiTheme="minorHAnsi" w:hAnsiTheme="minorHAnsi" w:cstheme="minorHAnsi"/>
          <w:color w:val="000000" w:themeColor="text1"/>
          <w:sz w:val="22"/>
          <w:szCs w:val="22"/>
        </w:rPr>
        <w:t xml:space="preserve">. Za najkorzystniejszą </w:t>
      </w:r>
      <w:r w:rsidR="006F64FF">
        <w:rPr>
          <w:rFonts w:asciiTheme="minorHAnsi" w:hAnsiTheme="minorHAnsi" w:cstheme="minorHAnsi"/>
          <w:color w:val="000000" w:themeColor="text1"/>
          <w:sz w:val="22"/>
          <w:szCs w:val="22"/>
        </w:rPr>
        <w:t xml:space="preserve">– w danej części - </w:t>
      </w:r>
      <w:r w:rsidRPr="00F80B18">
        <w:rPr>
          <w:rFonts w:asciiTheme="minorHAnsi" w:hAnsiTheme="minorHAnsi" w:cstheme="minorHAnsi"/>
          <w:color w:val="000000" w:themeColor="text1"/>
          <w:sz w:val="22"/>
          <w:szCs w:val="22"/>
        </w:rPr>
        <w:t xml:space="preserve">zostanie wybrana oferta, która otrzyma najwyższą liczbę punktów w łącznej punktacji. </w:t>
      </w:r>
    </w:p>
    <w:p w14:paraId="2477E274" w14:textId="4FB27878" w:rsidR="00417849" w:rsidRPr="00F80B18" w:rsidRDefault="00417849" w:rsidP="00417849">
      <w:pPr>
        <w:tabs>
          <w:tab w:val="left" w:pos="0"/>
          <w:tab w:val="left" w:pos="567"/>
        </w:tabs>
        <w:spacing w:line="276" w:lineRule="auto"/>
        <w:ind w:left="567" w:hanging="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BD36C4">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601284">
        <w:rPr>
          <w:rFonts w:asciiTheme="minorHAnsi" w:hAnsiTheme="minorHAnsi" w:cstheme="minorHAnsi"/>
          <w:color w:val="000000" w:themeColor="text1"/>
          <w:sz w:val="22"/>
          <w:szCs w:val="22"/>
        </w:rPr>
        <w:t>7</w:t>
      </w:r>
      <w:r w:rsidRPr="00F80B18">
        <w:rPr>
          <w:rFonts w:asciiTheme="minorHAnsi" w:hAnsiTheme="minorHAnsi" w:cstheme="minorHAnsi"/>
          <w:color w:val="000000" w:themeColor="text1"/>
          <w:sz w:val="22"/>
          <w:szCs w:val="22"/>
        </w:rPr>
        <w:t>. Jeżeli nie będzie można wybrać najkorzystniejszej oferty z uwagi na to, że dwie lub więcej ofert przedstawia taki sam bilans ceny i innych kryteriów oceny ofert,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4927866E" w14:textId="77777777" w:rsidR="00C87B92" w:rsidRPr="00C87B92" w:rsidRDefault="00C87B92">
      <w:pPr>
        <w:pStyle w:val="Akapitzlist"/>
        <w:widowControl w:val="0"/>
        <w:numPr>
          <w:ilvl w:val="1"/>
          <w:numId w:val="76"/>
        </w:numPr>
        <w:tabs>
          <w:tab w:val="left" w:pos="567"/>
        </w:tabs>
        <w:spacing w:line="276" w:lineRule="auto"/>
        <w:jc w:val="both"/>
        <w:rPr>
          <w:rFonts w:ascii="Calibri" w:hAnsi="Calibri" w:cs="Calibri"/>
          <w:vanish/>
          <w:sz w:val="22"/>
          <w:szCs w:val="22"/>
        </w:rPr>
      </w:pPr>
    </w:p>
    <w:p w14:paraId="0E358511" w14:textId="78B89898" w:rsidR="00907C4F" w:rsidRPr="00601284" w:rsidRDefault="00601284" w:rsidP="00601284">
      <w:pPr>
        <w:widowControl w:val="0"/>
        <w:tabs>
          <w:tab w:val="left" w:pos="567"/>
        </w:tabs>
        <w:spacing w:line="276" w:lineRule="auto"/>
        <w:ind w:left="360" w:hanging="360"/>
        <w:jc w:val="both"/>
        <w:rPr>
          <w:rFonts w:ascii="Calibri" w:hAnsi="Calibri" w:cs="Calibri"/>
          <w:sz w:val="22"/>
          <w:szCs w:val="22"/>
        </w:rPr>
      </w:pPr>
      <w:r>
        <w:rPr>
          <w:rFonts w:ascii="Calibri" w:hAnsi="Calibri" w:cs="Calibri"/>
          <w:sz w:val="22"/>
          <w:szCs w:val="22"/>
        </w:rPr>
        <w:t>2</w:t>
      </w:r>
      <w:r w:rsidR="00C55144">
        <w:rPr>
          <w:rFonts w:ascii="Calibri" w:hAnsi="Calibri" w:cs="Calibri"/>
          <w:sz w:val="22"/>
          <w:szCs w:val="22"/>
        </w:rPr>
        <w:t>1</w:t>
      </w:r>
      <w:r>
        <w:rPr>
          <w:rFonts w:ascii="Calibri" w:hAnsi="Calibri" w:cs="Calibri"/>
          <w:sz w:val="22"/>
          <w:szCs w:val="22"/>
        </w:rPr>
        <w:t xml:space="preserve">.8. </w:t>
      </w:r>
      <w:r w:rsidR="00907C4F" w:rsidRPr="00601284">
        <w:rPr>
          <w:rFonts w:ascii="Calibri" w:hAnsi="Calibri" w:cs="Calibri"/>
          <w:sz w:val="22"/>
          <w:szCs w:val="22"/>
        </w:rPr>
        <w:t>Zamawiający poprawia w ofercie:</w:t>
      </w:r>
    </w:p>
    <w:p w14:paraId="363E97FF" w14:textId="77777777" w:rsidR="00907C4F" w:rsidRPr="00581206" w:rsidRDefault="00907C4F">
      <w:pPr>
        <w:pStyle w:val="Akapitzlist"/>
        <w:widowControl w:val="0"/>
        <w:numPr>
          <w:ilvl w:val="0"/>
          <w:numId w:val="16"/>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pisarskie,</w:t>
      </w:r>
    </w:p>
    <w:p w14:paraId="1A59DBAB" w14:textId="77777777" w:rsidR="00907C4F" w:rsidRPr="00581206" w:rsidRDefault="00907C4F">
      <w:pPr>
        <w:pStyle w:val="Akapitzlist"/>
        <w:widowControl w:val="0"/>
        <w:numPr>
          <w:ilvl w:val="0"/>
          <w:numId w:val="16"/>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rachunkowe z uwzględnieniem konsekwencji rachunkowych dokonanych poprawek,</w:t>
      </w:r>
    </w:p>
    <w:p w14:paraId="044CF449" w14:textId="5EAB8D94" w:rsidR="00907C4F" w:rsidRPr="00581206" w:rsidRDefault="00907C4F">
      <w:pPr>
        <w:pStyle w:val="Akapitzlist"/>
        <w:widowControl w:val="0"/>
        <w:numPr>
          <w:ilvl w:val="0"/>
          <w:numId w:val="16"/>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inne omyłki polegające na niezgodności oferty z dokumentami zamówienia, niepowodujące istotnych zmian w treści oferty,</w:t>
      </w:r>
    </w:p>
    <w:p w14:paraId="17443ABC" w14:textId="3701444F" w:rsidR="00907C4F" w:rsidRPr="00C55144" w:rsidRDefault="00907C4F" w:rsidP="00C55144">
      <w:pPr>
        <w:pStyle w:val="Akapitzlist"/>
        <w:numPr>
          <w:ilvl w:val="1"/>
          <w:numId w:val="84"/>
        </w:numPr>
        <w:spacing w:line="276" w:lineRule="auto"/>
        <w:ind w:left="567" w:right="96" w:hanging="567"/>
        <w:contextualSpacing/>
        <w:jc w:val="both"/>
        <w:rPr>
          <w:rFonts w:ascii="Calibri" w:hAnsi="Calibri" w:cs="Calibri"/>
          <w:sz w:val="22"/>
          <w:szCs w:val="22"/>
        </w:rPr>
      </w:pPr>
      <w:r w:rsidRPr="00C55144">
        <w:rPr>
          <w:rFonts w:ascii="Calibri" w:hAnsi="Calibri" w:cs="Calibri"/>
          <w:sz w:val="22"/>
          <w:szCs w:val="22"/>
        </w:rPr>
        <w:t>Przykładowe oczywiste omyłki rachunkowe poprawiane przez zamawiającego:</w:t>
      </w:r>
    </w:p>
    <w:p w14:paraId="2F8E0A33" w14:textId="77777777" w:rsidR="00907C4F" w:rsidRPr="00581206" w:rsidRDefault="00907C4F" w:rsidP="00907C4F">
      <w:pPr>
        <w:spacing w:line="276" w:lineRule="auto"/>
        <w:ind w:left="1134" w:hanging="567"/>
        <w:jc w:val="both"/>
        <w:rPr>
          <w:rFonts w:ascii="Calibri" w:hAnsi="Calibri" w:cs="Calibri"/>
          <w:sz w:val="22"/>
          <w:szCs w:val="22"/>
        </w:rPr>
      </w:pPr>
      <w:r w:rsidRPr="00581206">
        <w:rPr>
          <w:rFonts w:ascii="Calibri" w:hAnsi="Calibri" w:cs="Calibri"/>
          <w:sz w:val="22"/>
          <w:szCs w:val="22"/>
        </w:rPr>
        <w:t xml:space="preserve">a) </w:t>
      </w:r>
      <w:r w:rsidRPr="00581206">
        <w:rPr>
          <w:rFonts w:ascii="Calibri" w:hAnsi="Calibri" w:cs="Calibri"/>
          <w:sz w:val="22"/>
          <w:szCs w:val="22"/>
        </w:rPr>
        <w:tab/>
        <w:t>w przypadku mnożenia cen jednostkowych i liczby jednostek miar:</w:t>
      </w:r>
    </w:p>
    <w:p w14:paraId="772A2070"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obliczona cena nie odpowiada iloczynowi ceny jednostkowej oraz liczby jednostek miar, przyjmuje się, że prawidłowo podano liczbę jednostek miar oraz cenę jednostkową,</w:t>
      </w:r>
    </w:p>
    <w:p w14:paraId="262B67B1"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cenę podano rozbieżnie słownie i liczbą, przyjmuje się, że prawidłowo podano liczbę jednostek miar oraz ceny jednostkowej i ten zapis ceny, który odpowiada dokonanemu obliczeniu ceny,</w:t>
      </w:r>
    </w:p>
    <w:p w14:paraId="2AB692F5" w14:textId="73D17F82" w:rsidR="00C65BCA" w:rsidRPr="00C55144" w:rsidRDefault="00907C4F" w:rsidP="00C55144">
      <w:pPr>
        <w:pStyle w:val="Akapitzlist"/>
        <w:numPr>
          <w:ilvl w:val="1"/>
          <w:numId w:val="84"/>
        </w:numPr>
        <w:tabs>
          <w:tab w:val="left" w:pos="567"/>
        </w:tabs>
        <w:spacing w:line="276" w:lineRule="auto"/>
        <w:ind w:left="426" w:right="126"/>
        <w:jc w:val="both"/>
        <w:rPr>
          <w:rFonts w:asciiTheme="minorHAnsi" w:hAnsiTheme="minorHAnsi" w:cstheme="minorHAnsi"/>
          <w:vanish/>
          <w:color w:val="1A1A1A"/>
          <w:kern w:val="20"/>
          <w:sz w:val="22"/>
          <w:szCs w:val="22"/>
          <w:lang w:val="x-none" w:eastAsia="x-none"/>
        </w:rPr>
      </w:pPr>
      <w:r w:rsidRPr="00C55144">
        <w:rPr>
          <w:rFonts w:ascii="Calibri" w:hAnsi="Calibri" w:cs="Calibri"/>
          <w:sz w:val="22"/>
          <w:szCs w:val="22"/>
        </w:rPr>
        <w:t>W przypadku, o którym mowa w pkt. 2</w:t>
      </w:r>
      <w:r w:rsidR="00C55144">
        <w:rPr>
          <w:rFonts w:ascii="Calibri" w:hAnsi="Calibri" w:cs="Calibri"/>
          <w:sz w:val="22"/>
          <w:szCs w:val="22"/>
        </w:rPr>
        <w:t>1</w:t>
      </w:r>
      <w:r w:rsidRPr="00C55144">
        <w:rPr>
          <w:rFonts w:ascii="Calibri" w:hAnsi="Calibri" w:cs="Calibri"/>
          <w:sz w:val="22"/>
          <w:szCs w:val="22"/>
        </w:rPr>
        <w:t>.</w:t>
      </w:r>
      <w:r w:rsidR="00601284" w:rsidRPr="00C55144">
        <w:rPr>
          <w:rFonts w:ascii="Calibri" w:hAnsi="Calibri" w:cs="Calibri"/>
          <w:sz w:val="22"/>
          <w:szCs w:val="22"/>
        </w:rPr>
        <w:t>8.</w:t>
      </w:r>
      <w:r w:rsidRPr="00C55144">
        <w:rPr>
          <w:rFonts w:ascii="Calibri" w:hAnsi="Calibri" w:cs="Calibri"/>
          <w:sz w:val="22"/>
          <w:szCs w:val="22"/>
        </w:rPr>
        <w:t>c) SWZ, Zamawiający wyznacza Wykonawcy odpowiedni termin na wyrażenie zgody na poprawienie w ofercie omyłki lub zakwestionowanie jej poprawienia.</w:t>
      </w:r>
    </w:p>
    <w:p w14:paraId="16809B5D" w14:textId="77777777" w:rsidR="00C65BCA" w:rsidRPr="001832F7" w:rsidRDefault="00C65BCA" w:rsidP="00C55144">
      <w:pPr>
        <w:pStyle w:val="Akapitzlist"/>
        <w:numPr>
          <w:ilvl w:val="0"/>
          <w:numId w:val="84"/>
        </w:numPr>
        <w:tabs>
          <w:tab w:val="left" w:pos="851"/>
        </w:tabs>
        <w:spacing w:line="276" w:lineRule="auto"/>
        <w:ind w:left="567" w:right="126" w:hanging="567"/>
        <w:jc w:val="right"/>
        <w:rPr>
          <w:rFonts w:asciiTheme="minorHAnsi" w:hAnsiTheme="minorHAnsi" w:cstheme="minorHAnsi"/>
          <w:vanish/>
          <w:color w:val="1A1A1A"/>
          <w:kern w:val="20"/>
          <w:sz w:val="22"/>
          <w:szCs w:val="22"/>
          <w:lang w:val="x-none" w:eastAsia="x-none"/>
        </w:rPr>
      </w:pPr>
    </w:p>
    <w:bookmarkEnd w:id="14"/>
    <w:p w14:paraId="15E49408" w14:textId="77777777" w:rsidR="002D3A11" w:rsidRDefault="002D3A11" w:rsidP="002D3A11">
      <w:pPr>
        <w:tabs>
          <w:tab w:val="left" w:pos="567"/>
        </w:tabs>
        <w:spacing w:line="276" w:lineRule="auto"/>
        <w:contextualSpacing/>
        <w:jc w:val="both"/>
        <w:rPr>
          <w:rFonts w:asciiTheme="minorHAnsi" w:eastAsia="Arial" w:hAnsiTheme="minorHAnsi" w:cstheme="minorHAnsi"/>
          <w:color w:val="385623" w:themeColor="accent6" w:themeShade="80"/>
          <w:sz w:val="22"/>
          <w:szCs w:val="22"/>
          <w:lang w:val="pl"/>
        </w:rPr>
      </w:pPr>
    </w:p>
    <w:p w14:paraId="4A432E30" w14:textId="4F6E1B2F" w:rsidR="002D3A11" w:rsidRPr="00C55144" w:rsidRDefault="00E87080" w:rsidP="00C55144">
      <w:pPr>
        <w:pStyle w:val="Akapitzlist"/>
        <w:numPr>
          <w:ilvl w:val="1"/>
          <w:numId w:val="86"/>
        </w:numPr>
        <w:tabs>
          <w:tab w:val="left" w:pos="567"/>
        </w:tabs>
        <w:spacing w:line="276" w:lineRule="auto"/>
        <w:contextualSpacing/>
        <w:jc w:val="both"/>
        <w:rPr>
          <w:rFonts w:asciiTheme="minorHAnsi" w:eastAsia="Arial" w:hAnsiTheme="minorHAnsi" w:cstheme="minorHAnsi"/>
          <w:sz w:val="22"/>
          <w:szCs w:val="22"/>
          <w:lang w:val="pl"/>
        </w:rPr>
      </w:pPr>
      <w:r w:rsidRPr="00C55144">
        <w:rPr>
          <w:rFonts w:asciiTheme="minorHAnsi" w:eastAsia="Arial" w:hAnsiTheme="minorHAnsi" w:cstheme="minorHAnsi"/>
          <w:sz w:val="22"/>
          <w:szCs w:val="22"/>
          <w:lang w:val="pl"/>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03D9812" w14:textId="6F4BE42B" w:rsidR="00565897" w:rsidRPr="00C55144" w:rsidRDefault="00E87080" w:rsidP="00C55144">
      <w:pPr>
        <w:pStyle w:val="Akapitzlist"/>
        <w:numPr>
          <w:ilvl w:val="1"/>
          <w:numId w:val="86"/>
        </w:numPr>
        <w:tabs>
          <w:tab w:val="left" w:pos="567"/>
        </w:tabs>
        <w:spacing w:line="276" w:lineRule="auto"/>
        <w:contextualSpacing/>
        <w:jc w:val="both"/>
        <w:rPr>
          <w:rFonts w:asciiTheme="minorHAnsi" w:eastAsia="Arial" w:hAnsiTheme="minorHAnsi" w:cstheme="minorHAnsi"/>
          <w:sz w:val="22"/>
          <w:szCs w:val="22"/>
          <w:lang w:val="pl"/>
        </w:rPr>
      </w:pPr>
      <w:r w:rsidRPr="00C55144">
        <w:rPr>
          <w:rFonts w:asciiTheme="minorHAnsi" w:eastAsia="Arial" w:hAnsiTheme="minorHAnsi" w:cstheme="minorHAnsi"/>
          <w:sz w:val="22"/>
          <w:szCs w:val="22"/>
          <w:lang w:val="pl"/>
        </w:rPr>
        <w:t>W przypadku braku zgody, o której mowa w pkt 2</w:t>
      </w:r>
      <w:r w:rsidR="00C55144">
        <w:rPr>
          <w:rFonts w:asciiTheme="minorHAnsi" w:eastAsia="Arial" w:hAnsiTheme="minorHAnsi" w:cstheme="minorHAnsi"/>
          <w:sz w:val="22"/>
          <w:szCs w:val="22"/>
          <w:lang w:val="pl"/>
        </w:rPr>
        <w:t>1</w:t>
      </w:r>
      <w:r w:rsidRPr="00C55144">
        <w:rPr>
          <w:rFonts w:asciiTheme="minorHAnsi" w:eastAsia="Arial" w:hAnsiTheme="minorHAnsi" w:cstheme="minorHAnsi"/>
          <w:sz w:val="22"/>
          <w:szCs w:val="22"/>
          <w:lang w:val="pl"/>
        </w:rPr>
        <w:t>.</w:t>
      </w:r>
      <w:r w:rsidR="002D3A11" w:rsidRPr="00C55144">
        <w:rPr>
          <w:rFonts w:asciiTheme="minorHAnsi" w:eastAsia="Arial" w:hAnsiTheme="minorHAnsi" w:cstheme="minorHAnsi"/>
          <w:sz w:val="22"/>
          <w:szCs w:val="22"/>
          <w:lang w:val="pl"/>
        </w:rPr>
        <w:t>1</w:t>
      </w:r>
      <w:r w:rsidR="00463586" w:rsidRPr="00C55144">
        <w:rPr>
          <w:rFonts w:asciiTheme="minorHAnsi" w:eastAsia="Arial" w:hAnsiTheme="minorHAnsi" w:cstheme="minorHAnsi"/>
          <w:sz w:val="22"/>
          <w:szCs w:val="22"/>
          <w:lang w:val="pl"/>
        </w:rPr>
        <w:t>1</w:t>
      </w:r>
      <w:r w:rsidRPr="00C55144">
        <w:rPr>
          <w:rFonts w:asciiTheme="minorHAnsi" w:eastAsia="Arial" w:hAnsiTheme="minorHAnsi" w:cstheme="minorHAnsi"/>
          <w:sz w:val="22"/>
          <w:szCs w:val="22"/>
          <w:lang w:val="pl"/>
        </w:rPr>
        <w:t>. SWZ, Zamawiający zwraca się o wyrażenie takiej zgody do kolejnego Wykonawcy, którego oferta została najwyżej oceniona, chyba że zachodzą przesłanki do unieważnienia postępowania.</w:t>
      </w:r>
    </w:p>
    <w:p w14:paraId="6D22940E" w14:textId="2E5D66CD" w:rsidR="00E87080" w:rsidRPr="00565897" w:rsidRDefault="00E87080" w:rsidP="00C55144">
      <w:pPr>
        <w:pStyle w:val="Akapitzlist"/>
        <w:numPr>
          <w:ilvl w:val="1"/>
          <w:numId w:val="86"/>
        </w:numPr>
        <w:tabs>
          <w:tab w:val="left" w:pos="567"/>
        </w:tabs>
        <w:spacing w:line="276" w:lineRule="auto"/>
        <w:contextualSpacing/>
        <w:jc w:val="both"/>
        <w:rPr>
          <w:rFonts w:asciiTheme="minorHAnsi" w:eastAsia="Arial" w:hAnsiTheme="minorHAnsi" w:cstheme="minorHAnsi"/>
          <w:sz w:val="22"/>
          <w:szCs w:val="22"/>
          <w:lang w:val="pl"/>
        </w:rPr>
      </w:pPr>
      <w:r w:rsidRPr="00565897">
        <w:rPr>
          <w:rFonts w:asciiTheme="minorHAnsi" w:eastAsia="Arial" w:hAnsiTheme="minorHAnsi" w:cstheme="minorHAnsi"/>
          <w:sz w:val="22"/>
          <w:szCs w:val="22"/>
          <w:lang w:val="pl"/>
        </w:rPr>
        <w:t>Niezwłocznie po wyborze najkorzystniejszej oferty Zamawiający informuje równocześnie Wykonawców, którzy złożyli oferty, o:</w:t>
      </w:r>
    </w:p>
    <w:p w14:paraId="6296C05D" w14:textId="4C85BCF9" w:rsidR="00E87080" w:rsidRPr="00565897" w:rsidRDefault="00E87080" w:rsidP="00C55144">
      <w:pPr>
        <w:pStyle w:val="Akapitzlist"/>
        <w:numPr>
          <w:ilvl w:val="2"/>
          <w:numId w:val="86"/>
        </w:numPr>
        <w:tabs>
          <w:tab w:val="left" w:pos="1134"/>
        </w:tabs>
        <w:spacing w:line="276" w:lineRule="auto"/>
        <w:ind w:left="1276"/>
        <w:contextualSpacing/>
        <w:jc w:val="both"/>
        <w:rPr>
          <w:rFonts w:asciiTheme="minorHAnsi" w:eastAsia="Arial" w:hAnsiTheme="minorHAnsi" w:cstheme="minorHAnsi"/>
          <w:sz w:val="22"/>
          <w:szCs w:val="22"/>
          <w:lang w:val="pl"/>
        </w:rPr>
      </w:pPr>
      <w:r w:rsidRPr="00565897">
        <w:rPr>
          <w:rFonts w:asciiTheme="minorHAnsi" w:eastAsia="Arial" w:hAnsiTheme="minorHAnsi" w:cstheme="minorHAnsi"/>
          <w:sz w:val="22"/>
          <w:szCs w:val="22"/>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C5EA38D" w14:textId="77777777" w:rsidR="00E87080" w:rsidRPr="001A19F3" w:rsidRDefault="00E87080" w:rsidP="00C55144">
      <w:pPr>
        <w:numPr>
          <w:ilvl w:val="2"/>
          <w:numId w:val="86"/>
        </w:num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Wykonawcach, których oferty zostały odrzucone</w:t>
      </w:r>
    </w:p>
    <w:p w14:paraId="65B5240C" w14:textId="77777777" w:rsidR="00E87080" w:rsidRPr="001A19F3" w:rsidRDefault="00E87080" w:rsidP="00E87080">
      <w:pPr>
        <w:tabs>
          <w:tab w:val="left" w:pos="851"/>
        </w:tabs>
        <w:spacing w:line="276" w:lineRule="auto"/>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ab/>
        <w:t>– podając uzasadnienie faktyczne i prawne.</w:t>
      </w:r>
    </w:p>
    <w:p w14:paraId="7134D9AA" w14:textId="5A56DC8A" w:rsidR="00E87080" w:rsidRPr="001A19F3" w:rsidRDefault="00E87080" w:rsidP="00C55144">
      <w:pPr>
        <w:numPr>
          <w:ilvl w:val="1"/>
          <w:numId w:val="8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udostępnia niezwłocznie informacje, o których mowa w pkt 2</w:t>
      </w:r>
      <w:r w:rsidR="00C55144">
        <w:rPr>
          <w:rFonts w:asciiTheme="minorHAnsi" w:eastAsia="Arial" w:hAnsiTheme="minorHAnsi" w:cstheme="minorHAnsi"/>
          <w:sz w:val="22"/>
          <w:szCs w:val="22"/>
          <w:lang w:val="pl"/>
        </w:rPr>
        <w:t>1</w:t>
      </w:r>
      <w:r w:rsidR="00565897">
        <w:rPr>
          <w:rFonts w:asciiTheme="minorHAnsi" w:eastAsia="Arial" w:hAnsiTheme="minorHAnsi" w:cstheme="minorHAnsi"/>
          <w:sz w:val="22"/>
          <w:szCs w:val="22"/>
          <w:lang w:val="pl"/>
        </w:rPr>
        <w:t>.1</w:t>
      </w:r>
      <w:r w:rsidR="00463586">
        <w:rPr>
          <w:rFonts w:asciiTheme="minorHAnsi" w:eastAsia="Arial" w:hAnsiTheme="minorHAnsi" w:cstheme="minorHAnsi"/>
          <w:sz w:val="22"/>
          <w:szCs w:val="22"/>
          <w:lang w:val="pl"/>
        </w:rPr>
        <w:t>3</w:t>
      </w:r>
      <w:r w:rsidR="00565897">
        <w:rPr>
          <w:rFonts w:asciiTheme="minorHAnsi" w:eastAsia="Arial" w:hAnsiTheme="minorHAnsi" w:cstheme="minorHAnsi"/>
          <w:sz w:val="22"/>
          <w:szCs w:val="22"/>
          <w:lang w:val="pl"/>
        </w:rPr>
        <w:t>.1.</w:t>
      </w:r>
      <w:r w:rsidRPr="001A19F3">
        <w:rPr>
          <w:rFonts w:asciiTheme="minorHAnsi" w:eastAsia="Arial" w:hAnsiTheme="minorHAnsi" w:cstheme="minorHAnsi"/>
          <w:sz w:val="22"/>
          <w:szCs w:val="22"/>
          <w:lang w:val="pl"/>
        </w:rPr>
        <w:t>, na stronie internetowej prowadzonego postępowania.</w:t>
      </w:r>
    </w:p>
    <w:p w14:paraId="138F51E3" w14:textId="231D083A" w:rsidR="00E87080" w:rsidRPr="001A19F3" w:rsidRDefault="00E87080" w:rsidP="00C55144">
      <w:pPr>
        <w:numPr>
          <w:ilvl w:val="1"/>
          <w:numId w:val="8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nie ujawniać informacji, o których mowa w pkt 2</w:t>
      </w:r>
      <w:r w:rsidR="00C55144">
        <w:rPr>
          <w:rFonts w:asciiTheme="minorHAnsi" w:eastAsia="Arial" w:hAnsiTheme="minorHAnsi" w:cstheme="minorHAnsi"/>
          <w:sz w:val="22"/>
          <w:szCs w:val="22"/>
          <w:lang w:val="pl"/>
        </w:rPr>
        <w:t>1</w:t>
      </w:r>
      <w:r w:rsidR="00565897">
        <w:rPr>
          <w:rFonts w:asciiTheme="minorHAnsi" w:eastAsia="Arial" w:hAnsiTheme="minorHAnsi" w:cstheme="minorHAnsi"/>
          <w:sz w:val="22"/>
          <w:szCs w:val="22"/>
          <w:lang w:val="pl"/>
        </w:rPr>
        <w:t>.1</w:t>
      </w:r>
      <w:r w:rsidR="00463586">
        <w:rPr>
          <w:rFonts w:asciiTheme="minorHAnsi" w:eastAsia="Arial" w:hAnsiTheme="minorHAnsi" w:cstheme="minorHAnsi"/>
          <w:sz w:val="22"/>
          <w:szCs w:val="22"/>
          <w:lang w:val="pl"/>
        </w:rPr>
        <w:t>3</w:t>
      </w:r>
      <w:r w:rsidRPr="001A19F3">
        <w:rPr>
          <w:rFonts w:asciiTheme="minorHAnsi" w:eastAsia="Arial" w:hAnsiTheme="minorHAnsi" w:cstheme="minorHAnsi"/>
          <w:sz w:val="22"/>
          <w:szCs w:val="22"/>
          <w:lang w:val="pl"/>
        </w:rPr>
        <w:t>. SWZ, jeżeli ich ujawnienie byłoby sprzeczne z ważnym interesem publicznym.</w:t>
      </w:r>
    </w:p>
    <w:p w14:paraId="43A97091" w14:textId="77777777" w:rsidR="00A41BD4" w:rsidRPr="001A19F3" w:rsidRDefault="00A41BD4" w:rsidP="001A19F3">
      <w:pPr>
        <w:spacing w:line="276" w:lineRule="auto"/>
        <w:ind w:left="851"/>
        <w:contextualSpacing/>
        <w:jc w:val="both"/>
        <w:rPr>
          <w:rFonts w:asciiTheme="minorHAnsi" w:eastAsia="Arial" w:hAnsiTheme="minorHAnsi" w:cstheme="minorHAnsi"/>
          <w:color w:val="385623" w:themeColor="accent6" w:themeShade="80"/>
          <w:sz w:val="22"/>
          <w:szCs w:val="22"/>
          <w:lang w:val="pl"/>
        </w:rPr>
      </w:pPr>
    </w:p>
    <w:p w14:paraId="2FAFC8D4" w14:textId="77777777" w:rsidR="00EE35EB" w:rsidRPr="001C1F12" w:rsidRDefault="00EE35EB" w:rsidP="00C55144">
      <w:pPr>
        <w:numPr>
          <w:ilvl w:val="0"/>
          <w:numId w:val="86"/>
        </w:numPr>
        <w:tabs>
          <w:tab w:val="left" w:pos="567"/>
        </w:tabs>
        <w:spacing w:line="276" w:lineRule="auto"/>
        <w:ind w:left="567" w:hanging="567"/>
        <w:contextualSpacing/>
        <w:jc w:val="both"/>
        <w:rPr>
          <w:rFonts w:asciiTheme="minorHAnsi" w:eastAsia="Arial" w:hAnsiTheme="minorHAnsi" w:cstheme="minorHAnsi"/>
          <w:b/>
          <w:bCs/>
          <w:sz w:val="22"/>
          <w:szCs w:val="22"/>
          <w:u w:val="single"/>
          <w:lang w:val="pl"/>
        </w:rPr>
      </w:pPr>
      <w:bookmarkStart w:id="64" w:name="_Toc80176832"/>
      <w:r w:rsidRPr="001C1F12">
        <w:rPr>
          <w:rFonts w:asciiTheme="minorHAnsi" w:eastAsia="Arial" w:hAnsiTheme="minorHAnsi" w:cstheme="minorHAnsi"/>
          <w:b/>
          <w:bCs/>
          <w:sz w:val="22"/>
          <w:szCs w:val="22"/>
          <w:u w:val="single"/>
          <w:lang w:val="pl"/>
        </w:rPr>
        <w:t>Informacje o formalnościach, jakie powinny być dopełnione po wyborze oferty w celu zawarcia umowy w sprawie zamówienia publicznego</w:t>
      </w:r>
      <w:bookmarkEnd w:id="64"/>
    </w:p>
    <w:p w14:paraId="05B84476" w14:textId="0B448EB8" w:rsidR="00EE35EB" w:rsidRPr="00C55144" w:rsidRDefault="00EE35EB" w:rsidP="00C55144">
      <w:pPr>
        <w:pStyle w:val="Akapitzlist"/>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C55144">
        <w:rPr>
          <w:rFonts w:asciiTheme="minorHAnsi" w:eastAsia="Arial" w:hAnsiTheme="minorHAnsi" w:cstheme="minorHAnsi"/>
          <w:sz w:val="22"/>
          <w:szCs w:val="22"/>
          <w:lang w:val="pl"/>
        </w:rPr>
        <w:t xml:space="preserve">Zamawiający wybiera najkorzystniejszą ofertę w terminie związania ofertą określonym </w:t>
      </w:r>
      <w:r w:rsidRPr="00C55144">
        <w:rPr>
          <w:rFonts w:asciiTheme="minorHAnsi" w:eastAsia="Arial" w:hAnsiTheme="minorHAnsi" w:cstheme="minorHAnsi"/>
          <w:sz w:val="22"/>
          <w:szCs w:val="22"/>
          <w:lang w:val="pl"/>
        </w:rPr>
        <w:br/>
        <w:t>w dokumentach zamówienia.</w:t>
      </w:r>
    </w:p>
    <w:p w14:paraId="7ACB3667" w14:textId="3327D221"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zawrze umowę w sprawie zamówienia publicznego, w terminie nie krótszym niż</w:t>
      </w:r>
      <w:r w:rsidR="00A62E91" w:rsidRPr="001A19F3">
        <w:rPr>
          <w:rFonts w:asciiTheme="minorHAnsi" w:eastAsia="Arial" w:hAnsiTheme="minorHAnsi" w:cstheme="minorHAnsi"/>
          <w:sz w:val="22"/>
          <w:szCs w:val="22"/>
          <w:lang w:val="pl"/>
        </w:rPr>
        <w:t xml:space="preserve">  </w:t>
      </w:r>
      <w:r w:rsidR="003161C8">
        <w:rPr>
          <w:rFonts w:asciiTheme="minorHAnsi" w:eastAsia="Arial" w:hAnsiTheme="minorHAnsi" w:cstheme="minorHAnsi"/>
          <w:sz w:val="22"/>
          <w:szCs w:val="22"/>
          <w:lang w:val="pl"/>
        </w:rPr>
        <w:t>10</w:t>
      </w:r>
      <w:r w:rsidRPr="001A19F3">
        <w:rPr>
          <w:rFonts w:asciiTheme="minorHAnsi" w:eastAsia="Arial" w:hAnsiTheme="minorHAnsi" w:cstheme="minorHAnsi"/>
          <w:sz w:val="22"/>
          <w:szCs w:val="22"/>
          <w:lang w:val="pl"/>
        </w:rPr>
        <w:t xml:space="preserve"> dni od dnia przesłania zawiadomienia o wyborze najkorzystniejszej oferty, jeżeli zawiadomienie to zostało przesłane przy użyciu środków komunikacji elektronicznej, albo </w:t>
      </w:r>
      <w:r w:rsidR="003161C8">
        <w:rPr>
          <w:rFonts w:asciiTheme="minorHAnsi" w:eastAsia="Arial" w:hAnsiTheme="minorHAnsi" w:cstheme="minorHAnsi"/>
          <w:sz w:val="22"/>
          <w:szCs w:val="22"/>
          <w:lang w:val="pl"/>
        </w:rPr>
        <w:t>15</w:t>
      </w:r>
      <w:r w:rsidRPr="001A19F3">
        <w:rPr>
          <w:rFonts w:asciiTheme="minorHAnsi" w:eastAsia="Arial" w:hAnsiTheme="minorHAnsi" w:cstheme="minorHAnsi"/>
          <w:sz w:val="22"/>
          <w:szCs w:val="22"/>
          <w:lang w:val="pl"/>
        </w:rPr>
        <w:t xml:space="preserve"> dni – jeżeli zostało przesłane w inny sposób.</w:t>
      </w:r>
    </w:p>
    <w:p w14:paraId="60F306CD" w14:textId="25124940"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zawrzeć umowę w sprawie zamówienia publicznego przed upływem terminu, o którym mowa w pkt 2</w:t>
      </w:r>
      <w:r w:rsidR="00C55144">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 SWZ, jeżeli w postępowaniu o udzielenie zamówienia prowadzonym w trybie podstawowym złożono tylko jedną ofertę.</w:t>
      </w:r>
    </w:p>
    <w:p w14:paraId="6658CA33" w14:textId="7415BB55" w:rsidR="00EE35EB" w:rsidRPr="00EB64FB" w:rsidRDefault="00EE35EB" w:rsidP="00C55144">
      <w:pPr>
        <w:pStyle w:val="Akapitzlist"/>
        <w:numPr>
          <w:ilvl w:val="1"/>
          <w:numId w:val="15"/>
        </w:numPr>
        <w:tabs>
          <w:tab w:val="left" w:pos="567"/>
        </w:tabs>
        <w:spacing w:line="276" w:lineRule="auto"/>
        <w:contextualSpacing/>
        <w:jc w:val="both"/>
        <w:rPr>
          <w:rFonts w:asciiTheme="minorHAnsi" w:eastAsia="Arial" w:hAnsiTheme="minorHAnsi" w:cstheme="minorHAnsi"/>
          <w:sz w:val="22"/>
          <w:szCs w:val="22"/>
          <w:lang w:val="pl"/>
        </w:rPr>
      </w:pPr>
      <w:r w:rsidRPr="00EB64FB">
        <w:rPr>
          <w:rFonts w:asciiTheme="minorHAnsi" w:eastAsia="Arial" w:hAnsiTheme="minorHAnsi" w:cstheme="minorHAnsi"/>
          <w:sz w:val="22"/>
          <w:szCs w:val="22"/>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1FDA9"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Wykonawca będzie zobowiązany do zawarcia umowy w miejscu i terminie wskazanym przez Zamawiającego.</w:t>
      </w:r>
    </w:p>
    <w:p w14:paraId="1F7D3542"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zawrze umowę w jednym z następujących trybów:</w:t>
      </w:r>
    </w:p>
    <w:p w14:paraId="2170D801" w14:textId="2A9C9EAE" w:rsidR="00EE35EB"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C55144">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.1.</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korespondencyjnym, przesyłając umowę do podpisu tradycyjnie</w:t>
      </w:r>
    </w:p>
    <w:p w14:paraId="77B391AE" w14:textId="32EB7A57" w:rsidR="005557CE"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C55144">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.2.</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elektronicznym</w:t>
      </w:r>
      <w:r w:rsidR="005557CE" w:rsidRPr="001A19F3">
        <w:rPr>
          <w:rFonts w:asciiTheme="minorHAnsi" w:eastAsia="Arial" w:hAnsiTheme="minorHAnsi" w:cstheme="minorHAnsi"/>
          <w:sz w:val="22"/>
          <w:szCs w:val="22"/>
          <w:lang w:val="pl"/>
        </w:rPr>
        <w:t xml:space="preserve"> </w:t>
      </w:r>
      <w:r w:rsidR="00453B0C" w:rsidRPr="001A19F3">
        <w:rPr>
          <w:rFonts w:asciiTheme="minorHAnsi" w:eastAsia="Arial" w:hAnsiTheme="minorHAnsi" w:cstheme="minorHAnsi"/>
          <w:sz w:val="22"/>
          <w:szCs w:val="22"/>
          <w:lang w:val="pl"/>
        </w:rPr>
        <w:t xml:space="preserve">(podpisanie umowy kwalifikowanym podpisem elektronicznym przez przedstawicieli stron umowy) </w:t>
      </w:r>
    </w:p>
    <w:p w14:paraId="011B6C98" w14:textId="2A84047C" w:rsidR="00EE35EB" w:rsidRPr="001A19F3" w:rsidRDefault="005557CE"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9F05F6" w:rsidRPr="001A19F3">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.11.3.</w:t>
      </w:r>
      <w:r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za datę jej zawarcia uznaję się datę złożenia ostatniego podpisu</w:t>
      </w:r>
      <w:r w:rsidR="00972B79" w:rsidRPr="001A19F3">
        <w:rPr>
          <w:rFonts w:asciiTheme="minorHAnsi" w:eastAsia="Arial" w:hAnsiTheme="minorHAnsi" w:cstheme="minorHAnsi"/>
          <w:sz w:val="22"/>
          <w:szCs w:val="22"/>
          <w:lang w:val="pl"/>
        </w:rPr>
        <w:t xml:space="preserve"> </w:t>
      </w:r>
      <w:r w:rsidR="00EE35EB" w:rsidRPr="001A19F3">
        <w:rPr>
          <w:rFonts w:asciiTheme="minorHAnsi" w:eastAsia="Arial" w:hAnsiTheme="minorHAnsi" w:cstheme="minorHAnsi"/>
          <w:sz w:val="22"/>
          <w:szCs w:val="22"/>
          <w:lang w:val="pl"/>
        </w:rPr>
        <w:t>przez przedstawiciela stron umowy.</w:t>
      </w:r>
    </w:p>
    <w:p w14:paraId="1421A89C" w14:textId="17529AB3" w:rsidR="00EE35EB"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570577FA" w14:textId="77777777" w:rsidR="00B82019" w:rsidRPr="001A19F3" w:rsidRDefault="00B82019" w:rsidP="00B82019">
      <w:pPr>
        <w:tabs>
          <w:tab w:val="left" w:pos="851"/>
        </w:tabs>
        <w:spacing w:line="276" w:lineRule="auto"/>
        <w:ind w:left="851"/>
        <w:contextualSpacing/>
        <w:jc w:val="both"/>
        <w:rPr>
          <w:rFonts w:asciiTheme="minorHAnsi" w:eastAsia="Arial" w:hAnsiTheme="minorHAnsi" w:cstheme="minorHAnsi"/>
          <w:sz w:val="22"/>
          <w:szCs w:val="22"/>
          <w:lang w:val="pl"/>
        </w:rPr>
      </w:pPr>
    </w:p>
    <w:p w14:paraId="6A4E34A6" w14:textId="77777777" w:rsidR="00EE35EB" w:rsidRPr="001C1F12" w:rsidRDefault="00EE35EB" w:rsidP="00C55144">
      <w:pPr>
        <w:keepNext/>
        <w:keepLines/>
        <w:numPr>
          <w:ilvl w:val="0"/>
          <w:numId w:val="15"/>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65" w:name="_Toc80176833"/>
      <w:r w:rsidRPr="001C1F12">
        <w:rPr>
          <w:rFonts w:asciiTheme="minorHAnsi" w:eastAsia="Arial" w:hAnsiTheme="minorHAnsi" w:cstheme="minorHAnsi"/>
          <w:b/>
          <w:bCs/>
          <w:sz w:val="22"/>
          <w:szCs w:val="22"/>
          <w:u w:val="single"/>
          <w:lang w:val="pl"/>
        </w:rPr>
        <w:lastRenderedPageBreak/>
        <w:t>Wymagania dotyczące zabezpieczenia należytego wykonania umowy</w:t>
      </w:r>
      <w:bookmarkEnd w:id="65"/>
    </w:p>
    <w:p w14:paraId="5546B0B0" w14:textId="7A3006BB"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Zamawiający </w:t>
      </w:r>
      <w:r w:rsidRPr="001A19F3">
        <w:rPr>
          <w:rFonts w:asciiTheme="minorHAnsi" w:eastAsia="Arial" w:hAnsiTheme="minorHAnsi" w:cstheme="minorHAnsi"/>
          <w:b/>
          <w:sz w:val="22"/>
          <w:szCs w:val="22"/>
          <w:lang w:val="pl"/>
        </w:rPr>
        <w:t>nie wymaga</w:t>
      </w:r>
      <w:r w:rsidRPr="001A19F3">
        <w:rPr>
          <w:rFonts w:asciiTheme="minorHAnsi" w:eastAsia="Arial" w:hAnsiTheme="minorHAnsi" w:cstheme="minorHAnsi"/>
          <w:sz w:val="22"/>
          <w:szCs w:val="22"/>
          <w:lang w:val="pl"/>
        </w:rPr>
        <w:t xml:space="preserve"> wniesienia zabezpieczenia należytego wykonania umowy.</w:t>
      </w:r>
    </w:p>
    <w:p w14:paraId="1F7F3689"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13F53325" w14:textId="77777777" w:rsidR="00EE35EB" w:rsidRPr="001C1F12" w:rsidRDefault="00EE35EB" w:rsidP="00C55144">
      <w:pPr>
        <w:keepNext/>
        <w:keepLines/>
        <w:numPr>
          <w:ilvl w:val="0"/>
          <w:numId w:val="15"/>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66" w:name="_Toc80176834"/>
      <w:r w:rsidRPr="001C1F12">
        <w:rPr>
          <w:rFonts w:asciiTheme="minorHAnsi" w:eastAsia="Arial" w:hAnsiTheme="minorHAnsi" w:cstheme="minorHAnsi"/>
          <w:b/>
          <w:bCs/>
          <w:sz w:val="22"/>
          <w:szCs w:val="22"/>
          <w:u w:val="single"/>
          <w:lang w:val="pl"/>
        </w:rPr>
        <w:t>Powody unieważnienia postępowania</w:t>
      </w:r>
      <w:bookmarkEnd w:id="66"/>
    </w:p>
    <w:p w14:paraId="40B7D8CD" w14:textId="3CE55C9C"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unieważnić postępowanie w trybie art. 25</w:t>
      </w:r>
      <w:r w:rsidR="003C05D3" w:rsidRPr="001A19F3">
        <w:rPr>
          <w:rFonts w:asciiTheme="minorHAnsi" w:eastAsia="Arial" w:hAnsiTheme="minorHAnsi" w:cstheme="minorHAnsi"/>
          <w:sz w:val="22"/>
          <w:szCs w:val="22"/>
          <w:lang w:val="pl"/>
        </w:rPr>
        <w:t>5</w:t>
      </w:r>
      <w:r w:rsidRPr="001A19F3">
        <w:rPr>
          <w:rFonts w:asciiTheme="minorHAnsi" w:eastAsia="Arial" w:hAnsiTheme="minorHAnsi" w:cstheme="minorHAnsi"/>
          <w:sz w:val="22"/>
          <w:szCs w:val="22"/>
          <w:lang w:val="pl"/>
        </w:rPr>
        <w:t xml:space="preserve"> i art. 256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w:t>
      </w:r>
    </w:p>
    <w:p w14:paraId="3A74F006"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6804F973" w14:textId="77777777" w:rsidR="00EE35EB" w:rsidRPr="001C1F12" w:rsidRDefault="00EE35EB" w:rsidP="00C55144">
      <w:pPr>
        <w:keepNext/>
        <w:keepLines/>
        <w:numPr>
          <w:ilvl w:val="0"/>
          <w:numId w:val="15"/>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67" w:name="_Toc80176835"/>
      <w:r w:rsidRPr="001C1F12">
        <w:rPr>
          <w:rFonts w:asciiTheme="minorHAnsi" w:eastAsia="Arial" w:hAnsiTheme="minorHAnsi" w:cstheme="minorHAnsi"/>
          <w:b/>
          <w:bCs/>
          <w:sz w:val="22"/>
          <w:szCs w:val="22"/>
          <w:u w:val="single"/>
          <w:lang w:val="pl"/>
        </w:rPr>
        <w:t>Informacje o treści zawieranej umowy oraz możliwości jej zmiany</w:t>
      </w:r>
      <w:bookmarkEnd w:id="67"/>
      <w:r w:rsidRPr="001C1F12">
        <w:rPr>
          <w:rFonts w:asciiTheme="minorHAnsi" w:eastAsia="Arial" w:hAnsiTheme="minorHAnsi" w:cstheme="minorHAnsi"/>
          <w:b/>
          <w:bCs/>
          <w:sz w:val="22"/>
          <w:szCs w:val="22"/>
          <w:u w:val="single"/>
          <w:lang w:val="pl"/>
        </w:rPr>
        <w:t xml:space="preserve"> </w:t>
      </w:r>
    </w:p>
    <w:p w14:paraId="21E2ADD6" w14:textId="00787C02"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bookmarkStart w:id="68" w:name="_Hlk65662784"/>
      <w:r w:rsidRPr="001A19F3">
        <w:rPr>
          <w:rFonts w:asciiTheme="minorHAnsi" w:eastAsia="Arial" w:hAnsiTheme="minorHAnsi" w:cstheme="minorHAnsi"/>
          <w:sz w:val="22"/>
          <w:szCs w:val="22"/>
          <w:lang w:val="pl"/>
        </w:rPr>
        <w:t xml:space="preserve">Wybrany Wykonawca jest zobowiązany do zawarcia umowy w sprawie zamówienia publicznego na warunkach określonych w Projekcie Umowy, stanowiącym   </w:t>
      </w:r>
      <w:r w:rsidRPr="001A19F3">
        <w:rPr>
          <w:rFonts w:asciiTheme="minorHAnsi" w:eastAsia="Arial" w:hAnsiTheme="minorHAnsi" w:cstheme="minorHAnsi"/>
          <w:b/>
          <w:sz w:val="22"/>
          <w:szCs w:val="22"/>
          <w:lang w:val="pl"/>
        </w:rPr>
        <w:t xml:space="preserve">Załącznik nr </w:t>
      </w:r>
      <w:r w:rsidR="00666368">
        <w:rPr>
          <w:rFonts w:asciiTheme="minorHAnsi" w:eastAsia="Arial" w:hAnsiTheme="minorHAnsi" w:cstheme="minorHAnsi"/>
          <w:b/>
          <w:sz w:val="22"/>
          <w:szCs w:val="22"/>
          <w:lang w:val="pl"/>
        </w:rPr>
        <w:t>7</w:t>
      </w:r>
      <w:r w:rsidRPr="001A19F3">
        <w:rPr>
          <w:rFonts w:asciiTheme="minorHAnsi" w:eastAsia="Arial" w:hAnsiTheme="minorHAnsi" w:cstheme="minorHAnsi"/>
          <w:b/>
          <w:sz w:val="22"/>
          <w:szCs w:val="22"/>
          <w:lang w:val="pl"/>
        </w:rPr>
        <w:t xml:space="preserve"> do SWZ</w:t>
      </w:r>
      <w:r w:rsidRPr="001A19F3">
        <w:rPr>
          <w:rFonts w:asciiTheme="minorHAnsi" w:eastAsia="Arial" w:hAnsiTheme="minorHAnsi" w:cstheme="minorHAnsi"/>
          <w:sz w:val="22"/>
          <w:szCs w:val="22"/>
          <w:lang w:val="pl"/>
        </w:rPr>
        <w:t>.</w:t>
      </w:r>
    </w:p>
    <w:p w14:paraId="1033A44A"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Zakres świadczenia Wykonawcy wynikający z umowy jest tożsamy z jego zobowiązaniem zawartym w ofercie.</w:t>
      </w:r>
    </w:p>
    <w:bookmarkEnd w:id="68"/>
    <w:p w14:paraId="319CF882" w14:textId="77777777" w:rsidR="001C1F12" w:rsidRPr="001A19F3" w:rsidRDefault="001C1F12" w:rsidP="001D60C1">
      <w:pPr>
        <w:tabs>
          <w:tab w:val="left" w:pos="567"/>
        </w:tabs>
        <w:spacing w:line="276" w:lineRule="auto"/>
        <w:ind w:left="567" w:hanging="567"/>
        <w:contextualSpacing/>
        <w:jc w:val="both"/>
        <w:rPr>
          <w:rFonts w:asciiTheme="minorHAnsi" w:eastAsia="Arial" w:hAnsiTheme="minorHAnsi" w:cstheme="minorHAnsi"/>
          <w:sz w:val="22"/>
          <w:szCs w:val="22"/>
          <w:lang w:val="pl"/>
        </w:rPr>
      </w:pPr>
    </w:p>
    <w:p w14:paraId="0E18731F" w14:textId="77777777" w:rsidR="00EE35EB" w:rsidRPr="001C1F12" w:rsidRDefault="00EE35EB" w:rsidP="00C55144">
      <w:pPr>
        <w:keepNext/>
        <w:keepLines/>
        <w:numPr>
          <w:ilvl w:val="0"/>
          <w:numId w:val="15"/>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69" w:name="_Toc80176836"/>
      <w:r w:rsidRPr="001C1F12">
        <w:rPr>
          <w:rFonts w:asciiTheme="minorHAnsi" w:eastAsia="Arial" w:hAnsiTheme="minorHAnsi" w:cstheme="minorHAnsi"/>
          <w:b/>
          <w:bCs/>
          <w:sz w:val="22"/>
          <w:szCs w:val="22"/>
          <w:u w:val="single"/>
          <w:lang w:val="pl"/>
        </w:rPr>
        <w:t>Pouczenie o środkach ochrony prawnej przysługujących Wykonawcy</w:t>
      </w:r>
      <w:bookmarkEnd w:id="69"/>
    </w:p>
    <w:p w14:paraId="5B05274E" w14:textId="1C8EDA59"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Zasady, terminy oraz sposób korzystania ze środków ochrony prawnej szczegółowo regulują przepisy Działu IX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 Środki ochrony prawnej (art.</w:t>
      </w:r>
      <w:r w:rsidR="007A3EC0" w:rsidRPr="001A19F3">
        <w:rPr>
          <w:rFonts w:asciiTheme="minorHAnsi" w:eastAsia="Arial" w:hAnsiTheme="minorHAnsi" w:cstheme="minorHAnsi"/>
          <w:sz w:val="22"/>
          <w:szCs w:val="22"/>
          <w:lang w:val="pl"/>
        </w:rPr>
        <w:t xml:space="preserve"> </w:t>
      </w:r>
      <w:r w:rsidRPr="001A19F3">
        <w:rPr>
          <w:rFonts w:asciiTheme="minorHAnsi" w:eastAsia="Arial" w:hAnsiTheme="minorHAnsi" w:cstheme="minorHAnsi"/>
          <w:sz w:val="22"/>
          <w:szCs w:val="22"/>
          <w:lang w:val="pl"/>
        </w:rPr>
        <w:t>505 – 590).</w:t>
      </w:r>
    </w:p>
    <w:p w14:paraId="6FC1BA44" w14:textId="0D15190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w:t>
      </w:r>
    </w:p>
    <w:p w14:paraId="7613C839" w14:textId="2F1A2489"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oraz Rzecznikowi Małych i Średnich Przedsiębiorców.</w:t>
      </w:r>
    </w:p>
    <w:p w14:paraId="6FF526EB"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przysługuje na:</w:t>
      </w:r>
    </w:p>
    <w:p w14:paraId="2AE2FB16" w14:textId="487F6268" w:rsidR="00EE35EB" w:rsidRPr="001A19F3"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1D60C1">
        <w:rPr>
          <w:rFonts w:asciiTheme="minorHAnsi" w:eastAsia="Arial" w:hAnsiTheme="minorHAnsi" w:cstheme="minorHAnsi"/>
          <w:sz w:val="22"/>
          <w:szCs w:val="22"/>
          <w:lang w:val="pl"/>
        </w:rPr>
        <w:t>7</w:t>
      </w:r>
      <w:r w:rsidRPr="001A19F3">
        <w:rPr>
          <w:rFonts w:asciiTheme="minorHAnsi" w:eastAsia="Arial" w:hAnsiTheme="minorHAnsi" w:cstheme="minorHAnsi"/>
          <w:sz w:val="22"/>
          <w:szCs w:val="22"/>
          <w:lang w:val="pl"/>
        </w:rPr>
        <w:t>.4.1.</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niezgodną z przepisami ustawy czynność Zamawiającego, podjętą w postępowaniu o udzielenie zamówienia, w tym na projektowane postanowienie umowy;</w:t>
      </w:r>
    </w:p>
    <w:p w14:paraId="60C73C41" w14:textId="4211AD47" w:rsidR="00EE35EB" w:rsidRPr="001A19F3"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1D60C1">
        <w:rPr>
          <w:rFonts w:asciiTheme="minorHAnsi" w:eastAsia="Arial" w:hAnsiTheme="minorHAnsi" w:cstheme="minorHAnsi"/>
          <w:sz w:val="22"/>
          <w:szCs w:val="22"/>
          <w:lang w:val="pl"/>
        </w:rPr>
        <w:t>7</w:t>
      </w:r>
      <w:r w:rsidRPr="001A19F3">
        <w:rPr>
          <w:rFonts w:asciiTheme="minorHAnsi" w:eastAsia="Arial" w:hAnsiTheme="minorHAnsi" w:cstheme="minorHAnsi"/>
          <w:sz w:val="22"/>
          <w:szCs w:val="22"/>
          <w:lang w:val="pl"/>
        </w:rPr>
        <w:t>.4.2.</w:t>
      </w:r>
      <w:r w:rsidR="00644529"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 xml:space="preserve">zaniechanie czynności w postępowaniu o udzielenie zamówienia do której Zamawiający był obowiązany na podstawie </w:t>
      </w:r>
      <w:r w:rsidR="006531C1" w:rsidRPr="001A19F3">
        <w:rPr>
          <w:rFonts w:asciiTheme="minorHAnsi" w:eastAsia="Arial" w:hAnsiTheme="minorHAnsi" w:cstheme="minorHAnsi"/>
          <w:sz w:val="22"/>
          <w:szCs w:val="22"/>
          <w:lang w:val="pl"/>
        </w:rPr>
        <w:t>Ustawy</w:t>
      </w:r>
      <w:r w:rsidR="00EE35EB" w:rsidRPr="001A19F3">
        <w:rPr>
          <w:rFonts w:asciiTheme="minorHAnsi" w:eastAsia="Arial" w:hAnsiTheme="minorHAnsi" w:cstheme="minorHAnsi"/>
          <w:sz w:val="22"/>
          <w:szCs w:val="22"/>
          <w:lang w:val="pl"/>
        </w:rPr>
        <w:t>;</w:t>
      </w:r>
    </w:p>
    <w:p w14:paraId="565F6B78"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wnosi się do Prezesa Izby. Odwołujący przekazuje kopię odwołania Zamawiającemu przed upływem terminu do wniesienia odwołania w taki sposób, aby mógł on zapoznać się z jego treścią przed upływem tego terminu.</w:t>
      </w:r>
    </w:p>
    <w:p w14:paraId="25AABCFA"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wobec treści ogłoszenia lub treści SWZ wnosi się w terminie 5 dni od dnia zamieszczenia ogłoszenia w Biuletynie Zamówień Publicznych lub treści SWZ na stronie internetowej.</w:t>
      </w:r>
    </w:p>
    <w:p w14:paraId="22208941"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wnosi się w terminie:</w:t>
      </w:r>
    </w:p>
    <w:p w14:paraId="553E5290" w14:textId="69A72BBE" w:rsidR="00EE35EB" w:rsidRPr="001A19F3"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1D60C1">
        <w:rPr>
          <w:rFonts w:asciiTheme="minorHAnsi" w:eastAsia="Arial" w:hAnsiTheme="minorHAnsi" w:cstheme="minorHAnsi"/>
          <w:sz w:val="22"/>
          <w:szCs w:val="22"/>
          <w:lang w:val="pl"/>
        </w:rPr>
        <w:t>7</w:t>
      </w:r>
      <w:r w:rsidR="00EB64FB">
        <w:rPr>
          <w:rFonts w:asciiTheme="minorHAnsi" w:eastAsia="Arial" w:hAnsiTheme="minorHAnsi" w:cstheme="minorHAnsi"/>
          <w:sz w:val="22"/>
          <w:szCs w:val="22"/>
          <w:lang w:val="pl"/>
        </w:rPr>
        <w:t>.</w:t>
      </w:r>
      <w:r w:rsidR="000576E7">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.1.</w:t>
      </w:r>
      <w:r w:rsidR="007A3EC0" w:rsidRPr="001A19F3">
        <w:rPr>
          <w:rFonts w:asciiTheme="minorHAnsi" w:eastAsia="Arial" w:hAnsiTheme="minorHAnsi" w:cstheme="minorHAnsi"/>
          <w:sz w:val="22"/>
          <w:szCs w:val="22"/>
          <w:lang w:val="pl"/>
        </w:rPr>
        <w:t xml:space="preserve"> </w:t>
      </w:r>
      <w:r w:rsidR="00644529" w:rsidRPr="001A19F3">
        <w:rPr>
          <w:rFonts w:asciiTheme="minorHAnsi" w:eastAsia="Arial" w:hAnsiTheme="minorHAnsi" w:cstheme="minorHAnsi"/>
          <w:sz w:val="22"/>
          <w:szCs w:val="22"/>
          <w:lang w:val="pl"/>
        </w:rPr>
        <w:tab/>
      </w:r>
      <w:r w:rsidR="00565897">
        <w:rPr>
          <w:rFonts w:asciiTheme="minorHAnsi" w:eastAsia="Arial" w:hAnsiTheme="minorHAnsi" w:cstheme="minorHAnsi"/>
          <w:sz w:val="22"/>
          <w:szCs w:val="22"/>
          <w:lang w:val="pl"/>
        </w:rPr>
        <w:t xml:space="preserve">10 </w:t>
      </w:r>
      <w:r w:rsidR="00EE35EB" w:rsidRPr="001A19F3">
        <w:rPr>
          <w:rFonts w:asciiTheme="minorHAnsi" w:eastAsia="Arial" w:hAnsiTheme="minorHAnsi" w:cstheme="minorHAnsi"/>
          <w:sz w:val="22"/>
          <w:szCs w:val="22"/>
          <w:lang w:val="pl"/>
        </w:rPr>
        <w:t>dni od dnia przekazania informacji o czynności Zamawiającego stanowiącej podstawę jego wniesienia, jeżeli informacja została przekazana przy użyciu środków komunikacji elektronicznej,</w:t>
      </w:r>
    </w:p>
    <w:p w14:paraId="52F230E2" w14:textId="1053B1D7" w:rsidR="00EE35EB" w:rsidRPr="001A19F3"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1D60C1">
        <w:rPr>
          <w:rFonts w:asciiTheme="minorHAnsi" w:eastAsia="Arial" w:hAnsiTheme="minorHAnsi" w:cstheme="minorHAnsi"/>
          <w:sz w:val="22"/>
          <w:szCs w:val="22"/>
          <w:lang w:val="pl"/>
        </w:rPr>
        <w:t>7</w:t>
      </w:r>
      <w:r w:rsidRPr="001A19F3">
        <w:rPr>
          <w:rFonts w:asciiTheme="minorHAnsi" w:eastAsia="Arial" w:hAnsiTheme="minorHAnsi" w:cstheme="minorHAnsi"/>
          <w:sz w:val="22"/>
          <w:szCs w:val="22"/>
          <w:lang w:val="pl"/>
        </w:rPr>
        <w:t>.</w:t>
      </w:r>
      <w:r w:rsidR="000576E7">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.2.</w:t>
      </w:r>
      <w:r w:rsidR="007A3EC0" w:rsidRPr="001A19F3">
        <w:rPr>
          <w:rFonts w:asciiTheme="minorHAnsi" w:eastAsia="Arial" w:hAnsiTheme="minorHAnsi" w:cstheme="minorHAnsi"/>
          <w:sz w:val="22"/>
          <w:szCs w:val="22"/>
          <w:lang w:val="pl"/>
        </w:rPr>
        <w:t xml:space="preserve"> </w:t>
      </w:r>
      <w:r w:rsidR="00644529"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1</w:t>
      </w:r>
      <w:r w:rsidR="00565897">
        <w:rPr>
          <w:rFonts w:asciiTheme="minorHAnsi" w:eastAsia="Arial" w:hAnsiTheme="minorHAnsi" w:cstheme="minorHAnsi"/>
          <w:sz w:val="22"/>
          <w:szCs w:val="22"/>
          <w:lang w:val="pl"/>
        </w:rPr>
        <w:t>5</w:t>
      </w:r>
      <w:r w:rsidR="00EE35EB" w:rsidRPr="001A19F3">
        <w:rPr>
          <w:rFonts w:asciiTheme="minorHAnsi" w:eastAsia="Arial" w:hAnsiTheme="minorHAnsi" w:cstheme="minorHAnsi"/>
          <w:sz w:val="22"/>
          <w:szCs w:val="22"/>
          <w:lang w:val="pl"/>
        </w:rPr>
        <w:t xml:space="preserve"> dni od dnia przekazania informacji o czynności Zamawiającego stanowiącej podstawę jego wniesienia, jeżeli informacja została przekazana w sposób inny niż określony w pkt 2</w:t>
      </w:r>
      <w:r w:rsidR="000576E7">
        <w:rPr>
          <w:rFonts w:asciiTheme="minorHAnsi" w:eastAsia="Arial" w:hAnsiTheme="minorHAnsi" w:cstheme="minorHAnsi"/>
          <w:sz w:val="22"/>
          <w:szCs w:val="22"/>
          <w:lang w:val="pl"/>
        </w:rPr>
        <w:t>7.6</w:t>
      </w:r>
      <w:r w:rsidR="00EE35EB" w:rsidRPr="001A19F3">
        <w:rPr>
          <w:rFonts w:asciiTheme="minorHAnsi" w:eastAsia="Arial" w:hAnsiTheme="minorHAnsi" w:cstheme="minorHAnsi"/>
          <w:sz w:val="22"/>
          <w:szCs w:val="22"/>
          <w:lang w:val="pl"/>
        </w:rPr>
        <w:t>.1).</w:t>
      </w:r>
    </w:p>
    <w:p w14:paraId="304A2E63" w14:textId="4E498E5B"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 przypadkach innych niż określone w pkt 2</w:t>
      </w:r>
      <w:r w:rsidR="000576E7">
        <w:rPr>
          <w:rFonts w:asciiTheme="minorHAnsi" w:eastAsia="Arial" w:hAnsiTheme="minorHAnsi" w:cstheme="minorHAnsi"/>
          <w:sz w:val="22"/>
          <w:szCs w:val="22"/>
          <w:lang w:val="pl"/>
        </w:rPr>
        <w:t>7</w:t>
      </w:r>
      <w:r w:rsidRPr="001A19F3">
        <w:rPr>
          <w:rFonts w:asciiTheme="minorHAnsi" w:eastAsia="Arial" w:hAnsiTheme="minorHAnsi" w:cstheme="minorHAnsi"/>
          <w:sz w:val="22"/>
          <w:szCs w:val="22"/>
          <w:lang w:val="pl"/>
        </w:rPr>
        <w:t>.</w:t>
      </w:r>
      <w:r w:rsidR="000576E7">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.1. i 2</w:t>
      </w:r>
      <w:r w:rsidR="000576E7">
        <w:rPr>
          <w:rFonts w:asciiTheme="minorHAnsi" w:eastAsia="Arial" w:hAnsiTheme="minorHAnsi" w:cstheme="minorHAnsi"/>
          <w:sz w:val="22"/>
          <w:szCs w:val="22"/>
          <w:lang w:val="pl"/>
        </w:rPr>
        <w:t>7</w:t>
      </w:r>
      <w:r w:rsidRPr="001A19F3">
        <w:rPr>
          <w:rFonts w:asciiTheme="minorHAnsi" w:eastAsia="Arial" w:hAnsiTheme="minorHAnsi" w:cstheme="minorHAnsi"/>
          <w:sz w:val="22"/>
          <w:szCs w:val="22"/>
          <w:lang w:val="pl"/>
        </w:rPr>
        <w:t>.</w:t>
      </w:r>
      <w:r w:rsidR="000576E7">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.2. SWZ wnosi się w terminie</w:t>
      </w:r>
      <w:r w:rsidR="004D7E3E" w:rsidRPr="001A19F3">
        <w:rPr>
          <w:rFonts w:asciiTheme="minorHAnsi" w:eastAsia="Arial" w:hAnsiTheme="minorHAnsi" w:cstheme="minorHAnsi"/>
          <w:sz w:val="22"/>
          <w:szCs w:val="22"/>
          <w:lang w:val="pl"/>
        </w:rPr>
        <w:t xml:space="preserve">  </w:t>
      </w:r>
      <w:r w:rsidR="000576E7">
        <w:rPr>
          <w:rFonts w:asciiTheme="minorHAnsi" w:eastAsia="Arial" w:hAnsiTheme="minorHAnsi" w:cstheme="minorHAnsi"/>
          <w:sz w:val="22"/>
          <w:szCs w:val="22"/>
          <w:lang w:val="pl"/>
        </w:rPr>
        <w:t>10</w:t>
      </w:r>
      <w:r w:rsidRPr="001A19F3">
        <w:rPr>
          <w:rFonts w:asciiTheme="minorHAnsi" w:eastAsia="Arial" w:hAnsiTheme="minorHAnsi" w:cstheme="minorHAnsi"/>
          <w:sz w:val="22"/>
          <w:szCs w:val="22"/>
          <w:lang w:val="pl"/>
        </w:rPr>
        <w:t xml:space="preserve"> dni od dnia, w którym powzięto lub przy zachowaniu należytej staranności można było powziąć wiadomość o okolicznościach stanowiących podstawę jego wniesienia</w:t>
      </w:r>
    </w:p>
    <w:p w14:paraId="28E24F1A" w14:textId="12DF976D"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Na orzeczenie Izby oraz postanowienie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stronom oraz uczestnikom postępowania odwoławczego przysługuje skarga do sądu.</w:t>
      </w:r>
    </w:p>
    <w:p w14:paraId="0D0168B2"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W postępowaniu toczącym się wskutek wniesienia skargi stosuje się odpowiednio przepisy ustawy z dnia 17 listopada 1964 r. - Kodeks postępowania cywilnego o apelacji, jeżeli przepisy niniejszego rozdziału nie stanowią inaczej.</w:t>
      </w:r>
    </w:p>
    <w:p w14:paraId="0A1A3CC0" w14:textId="77777777"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lastRenderedPageBreak/>
        <w:t>Skargę wnosi się do Sądu Okręgowego w Warszawie - sądu zamówień publicznych, zwanego dalej "sądem zamówień publicznych".</w:t>
      </w:r>
    </w:p>
    <w:p w14:paraId="2B993B30" w14:textId="026DF0C4"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Skargę wnosi się za pośrednictwem Prezesa Izby, w terminie 14 dni od dnia doręczenia orzeczenia Izby lub postanowienia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przesyłając jednocześnie jej odpis przeciwnikowi skargi. Złożenie skargi w placówce pocztowej operatora wyznaczonego w rozumieniu ustawy z dnia 23 listopada 2012 r. - Prawo pocztowe jest równoznaczne z jej wniesieniem.</w:t>
      </w:r>
    </w:p>
    <w:p w14:paraId="30806513" w14:textId="4EBA4EBE" w:rsidR="00EE35EB" w:rsidRPr="001A19F3" w:rsidRDefault="00EE35EB" w:rsidP="00C55144">
      <w:pPr>
        <w:numPr>
          <w:ilvl w:val="1"/>
          <w:numId w:val="15"/>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Prezes Izby przekazuje skargę wraz z aktami postępowania odwoławczego do sądu zamówień publicznych w terminie 7 dni od dnia jej otrzymania.</w:t>
      </w:r>
    </w:p>
    <w:p w14:paraId="5C6BB86F" w14:textId="77777777" w:rsidR="006531C1" w:rsidRPr="001A19F3" w:rsidRDefault="006531C1"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48B24C10" w14:textId="77777777" w:rsidR="00E65C25" w:rsidRPr="001C1F12" w:rsidRDefault="00E65C25" w:rsidP="00C55144">
      <w:pPr>
        <w:keepNext/>
        <w:keepLines/>
        <w:numPr>
          <w:ilvl w:val="0"/>
          <w:numId w:val="15"/>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70" w:name="_Toc80176812"/>
      <w:r w:rsidRPr="001C1F12">
        <w:rPr>
          <w:rFonts w:asciiTheme="minorHAnsi" w:eastAsia="Arial" w:hAnsiTheme="minorHAnsi" w:cstheme="minorHAnsi"/>
          <w:b/>
          <w:bCs/>
          <w:sz w:val="22"/>
          <w:szCs w:val="22"/>
          <w:u w:val="single"/>
          <w:lang w:val="pl"/>
        </w:rPr>
        <w:t>Ochrona danych osobowych</w:t>
      </w:r>
      <w:bookmarkEnd w:id="70"/>
      <w:r w:rsidRPr="001C1F12">
        <w:rPr>
          <w:rFonts w:asciiTheme="minorHAnsi" w:eastAsia="Arial" w:hAnsiTheme="minorHAnsi" w:cstheme="minorHAnsi"/>
          <w:b/>
          <w:bCs/>
          <w:sz w:val="22"/>
          <w:szCs w:val="22"/>
          <w:u w:val="single"/>
          <w:lang w:val="pl"/>
        </w:rPr>
        <w:t>.</w:t>
      </w:r>
    </w:p>
    <w:p w14:paraId="0C42C65E" w14:textId="77777777" w:rsidR="007535AB" w:rsidRPr="007535AB" w:rsidRDefault="007535AB">
      <w:pPr>
        <w:pStyle w:val="Akapitzlist"/>
        <w:numPr>
          <w:ilvl w:val="0"/>
          <w:numId w:val="41"/>
        </w:numPr>
        <w:tabs>
          <w:tab w:val="left" w:pos="567"/>
        </w:tabs>
        <w:suppressAutoHyphens/>
        <w:spacing w:line="276" w:lineRule="auto"/>
        <w:jc w:val="both"/>
        <w:rPr>
          <w:rFonts w:ascii="Calibri" w:hAnsi="Calibri" w:cs="Calibri"/>
          <w:vanish/>
          <w:color w:val="000000"/>
          <w:sz w:val="22"/>
          <w:szCs w:val="22"/>
          <w:lang w:eastAsia="zh-CN"/>
        </w:rPr>
      </w:pPr>
    </w:p>
    <w:p w14:paraId="15933851" w14:textId="77777777" w:rsidR="007535AB" w:rsidRPr="007535AB" w:rsidRDefault="007535AB">
      <w:pPr>
        <w:pStyle w:val="Akapitzlist"/>
        <w:numPr>
          <w:ilvl w:val="0"/>
          <w:numId w:val="41"/>
        </w:numPr>
        <w:tabs>
          <w:tab w:val="left" w:pos="567"/>
        </w:tabs>
        <w:suppressAutoHyphens/>
        <w:spacing w:line="276" w:lineRule="auto"/>
        <w:jc w:val="both"/>
        <w:rPr>
          <w:rFonts w:ascii="Calibri" w:hAnsi="Calibri" w:cs="Calibri"/>
          <w:vanish/>
          <w:color w:val="000000"/>
          <w:sz w:val="22"/>
          <w:szCs w:val="22"/>
          <w:lang w:eastAsia="zh-CN"/>
        </w:rPr>
      </w:pPr>
    </w:p>
    <w:p w14:paraId="0BAEA82E" w14:textId="77777777" w:rsidR="007535AB" w:rsidRPr="007535AB" w:rsidRDefault="007535AB">
      <w:pPr>
        <w:pStyle w:val="Akapitzlist"/>
        <w:numPr>
          <w:ilvl w:val="0"/>
          <w:numId w:val="41"/>
        </w:numPr>
        <w:tabs>
          <w:tab w:val="left" w:pos="567"/>
        </w:tabs>
        <w:suppressAutoHyphens/>
        <w:spacing w:line="276" w:lineRule="auto"/>
        <w:jc w:val="both"/>
        <w:rPr>
          <w:rFonts w:ascii="Calibri" w:hAnsi="Calibri" w:cs="Calibri"/>
          <w:vanish/>
          <w:color w:val="000000"/>
          <w:sz w:val="22"/>
          <w:szCs w:val="22"/>
          <w:lang w:eastAsia="zh-CN"/>
        </w:rPr>
      </w:pPr>
    </w:p>
    <w:p w14:paraId="50B55A0E" w14:textId="77777777" w:rsidR="007535AB" w:rsidRPr="007535AB" w:rsidRDefault="007535AB">
      <w:pPr>
        <w:pStyle w:val="Akapitzlist"/>
        <w:numPr>
          <w:ilvl w:val="0"/>
          <w:numId w:val="41"/>
        </w:numPr>
        <w:tabs>
          <w:tab w:val="left" w:pos="567"/>
        </w:tabs>
        <w:suppressAutoHyphens/>
        <w:spacing w:line="276" w:lineRule="auto"/>
        <w:jc w:val="both"/>
        <w:rPr>
          <w:rFonts w:ascii="Calibri" w:hAnsi="Calibri" w:cs="Calibri"/>
          <w:vanish/>
          <w:color w:val="000000"/>
          <w:sz w:val="22"/>
          <w:szCs w:val="22"/>
          <w:lang w:eastAsia="zh-CN"/>
        </w:rPr>
      </w:pPr>
    </w:p>
    <w:p w14:paraId="1211CABC" w14:textId="77777777" w:rsidR="007535AB" w:rsidRPr="007535AB" w:rsidRDefault="007535AB">
      <w:pPr>
        <w:pStyle w:val="Akapitzlist"/>
        <w:numPr>
          <w:ilvl w:val="0"/>
          <w:numId w:val="41"/>
        </w:numPr>
        <w:tabs>
          <w:tab w:val="left" w:pos="567"/>
        </w:tabs>
        <w:suppressAutoHyphens/>
        <w:spacing w:line="276" w:lineRule="auto"/>
        <w:jc w:val="both"/>
        <w:rPr>
          <w:rFonts w:ascii="Calibri" w:hAnsi="Calibri" w:cs="Calibri"/>
          <w:vanish/>
          <w:color w:val="000000"/>
          <w:sz w:val="22"/>
          <w:szCs w:val="22"/>
          <w:lang w:eastAsia="zh-CN"/>
        </w:rPr>
      </w:pPr>
    </w:p>
    <w:p w14:paraId="0CF5C174" w14:textId="2608C6B1" w:rsidR="007535AB" w:rsidRDefault="007535AB" w:rsidP="00C55144">
      <w:pPr>
        <w:pStyle w:val="BodyTextIndentZnak"/>
        <w:numPr>
          <w:ilvl w:val="1"/>
          <w:numId w:val="15"/>
        </w:numPr>
        <w:tabs>
          <w:tab w:val="left" w:pos="567"/>
        </w:tabs>
        <w:spacing w:line="276" w:lineRule="auto"/>
        <w:ind w:left="567" w:hanging="567"/>
        <w:rPr>
          <w:rFonts w:ascii="Calibri" w:eastAsia="Calibri" w:hAnsi="Calibri" w:cs="Calibri"/>
          <w:color w:val="000000"/>
          <w:sz w:val="22"/>
          <w:szCs w:val="22"/>
          <w:u w:val="single"/>
        </w:rPr>
      </w:pPr>
      <w:r>
        <w:rPr>
          <w:rFonts w:ascii="Calibri" w:hAnsi="Calibri" w:cs="Calibri"/>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0B39CF"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Administratorem Pani/Pana danych osobowych jest Sieć Badawcza Łukasiewicz – Łódzki Instytut Technologiczny z siedzibą przy  ul. Marii Skłodowskiej-Curie nr 19/27, 90-570 Łódź;</w:t>
      </w:r>
    </w:p>
    <w:p w14:paraId="396DBF03" w14:textId="77777777" w:rsidR="008D62E2"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 xml:space="preserve">Administrator wyznaczył Inspektora Ochrony Danych, z którym można się kontaktować za pomocą poczty elektronicznej: </w:t>
      </w:r>
      <w:hyperlink r:id="rId21" w:history="1">
        <w:r w:rsidRPr="00BD01AF">
          <w:rPr>
            <w:rStyle w:val="Hipercze"/>
            <w:rFonts w:ascii="Calibri" w:eastAsia="Wingdings" w:hAnsi="Calibri" w:cs="Calibri"/>
          </w:rPr>
          <w:t>iod@lit.lukasiewicz.gov.pl</w:t>
        </w:r>
      </w:hyperlink>
      <w:r>
        <w:rPr>
          <w:rFonts w:ascii="Calibri" w:hAnsi="Calibri" w:cs="Calibri"/>
          <w:color w:val="000000"/>
          <w:sz w:val="22"/>
          <w:szCs w:val="22"/>
        </w:rPr>
        <w:t>;</w:t>
      </w:r>
    </w:p>
    <w:p w14:paraId="3A47A66F" w14:textId="38E2A2CB" w:rsidR="007535AB" w:rsidRPr="008D62E2" w:rsidRDefault="007535AB">
      <w:pPr>
        <w:numPr>
          <w:ilvl w:val="0"/>
          <w:numId w:val="38"/>
        </w:numPr>
        <w:spacing w:line="276" w:lineRule="auto"/>
        <w:ind w:left="1134" w:hanging="567"/>
        <w:jc w:val="both"/>
        <w:rPr>
          <w:rFonts w:asciiTheme="minorHAnsi" w:hAnsiTheme="minorHAnsi" w:cstheme="minorHAnsi"/>
          <w:color w:val="000000"/>
          <w:sz w:val="22"/>
          <w:szCs w:val="22"/>
        </w:rPr>
      </w:pPr>
      <w:r w:rsidRPr="008D62E2">
        <w:rPr>
          <w:rFonts w:ascii="Calibri" w:hAnsi="Calibri" w:cs="Calibri"/>
          <w:color w:val="000000"/>
          <w:sz w:val="22"/>
          <w:szCs w:val="22"/>
        </w:rPr>
        <w:t xml:space="preserve">Pani/Pana dane osobowe przetwarzane będą w celu związanym z przedmiotowym postępowaniem o udzielenie zamówienia publicznego, prowadzonego w trybie podstawowym </w:t>
      </w:r>
      <w:r w:rsidRPr="008D62E2">
        <w:rPr>
          <w:rFonts w:asciiTheme="minorHAnsi" w:hAnsiTheme="minorHAnsi" w:cstheme="minorHAnsi"/>
          <w:color w:val="000000"/>
          <w:sz w:val="22"/>
          <w:szCs w:val="22"/>
        </w:rPr>
        <w:t xml:space="preserve">pod  nazwą </w:t>
      </w:r>
      <w:r w:rsidR="0056152A">
        <w:rPr>
          <w:rFonts w:asciiTheme="minorHAnsi" w:hAnsiTheme="minorHAnsi" w:cstheme="minorHAnsi"/>
          <w:b/>
          <w:sz w:val="22"/>
          <w:szCs w:val="22"/>
        </w:rPr>
        <w:t xml:space="preserve">Dostawa zespołu aparatury naukowej do wytworzenia i charakterystyki </w:t>
      </w:r>
      <w:proofErr w:type="spellStart"/>
      <w:r w:rsidR="0056152A">
        <w:rPr>
          <w:rFonts w:asciiTheme="minorHAnsi" w:hAnsiTheme="minorHAnsi" w:cstheme="minorHAnsi"/>
          <w:b/>
          <w:sz w:val="22"/>
          <w:szCs w:val="22"/>
        </w:rPr>
        <w:t>bio</w:t>
      </w:r>
      <w:proofErr w:type="spellEnd"/>
      <w:r w:rsidR="0056152A">
        <w:rPr>
          <w:rFonts w:asciiTheme="minorHAnsi" w:hAnsiTheme="minorHAnsi" w:cstheme="minorHAnsi"/>
          <w:b/>
          <w:sz w:val="22"/>
          <w:szCs w:val="22"/>
        </w:rPr>
        <w:t>-druku 3D.</w:t>
      </w:r>
    </w:p>
    <w:p w14:paraId="69C8BC26" w14:textId="77777777" w:rsidR="007535AB" w:rsidRDefault="007535AB">
      <w:pPr>
        <w:pStyle w:val="Akapitzlist"/>
        <w:numPr>
          <w:ilvl w:val="0"/>
          <w:numId w:val="38"/>
        </w:numPr>
        <w:tabs>
          <w:tab w:val="left" w:pos="284"/>
        </w:tabs>
        <w:overflowPunct w:val="0"/>
        <w:autoSpaceDE w:val="0"/>
        <w:autoSpaceDN w:val="0"/>
        <w:adjustRightInd w:val="0"/>
        <w:spacing w:line="276" w:lineRule="auto"/>
        <w:ind w:left="1134" w:right="96" w:hanging="567"/>
        <w:contextualSpacing/>
        <w:jc w:val="both"/>
        <w:textAlignment w:val="baseline"/>
        <w:rPr>
          <w:rFonts w:ascii="Calibri" w:hAnsi="Calibri" w:cs="Calibri"/>
          <w:color w:val="000000"/>
          <w:sz w:val="22"/>
          <w:szCs w:val="22"/>
        </w:rPr>
      </w:pPr>
      <w:r>
        <w:rPr>
          <w:rFonts w:ascii="Calibri" w:hAnsi="Calibri" w:cs="Calibri"/>
          <w:color w:val="000000"/>
          <w:sz w:val="22"/>
          <w:szCs w:val="22"/>
        </w:rPr>
        <w:t xml:space="preserve">Pani/Pana dane osobowe będą przetwarzane, ponieważ jest to </w:t>
      </w:r>
      <w:r>
        <w:rPr>
          <w:rFonts w:ascii="Calibri" w:hAnsi="Calibri" w:cs="Calibri"/>
          <w:color w:val="000000"/>
          <w:sz w:val="22"/>
          <w:szCs w:val="22"/>
          <w:shd w:val="clear" w:color="auto" w:fill="FFFFFF"/>
        </w:rPr>
        <w:t>niezbędne do wypełnienia obowiązku prawnego ciążącego na administratorze (</w:t>
      </w:r>
      <w:r>
        <w:rPr>
          <w:rFonts w:ascii="Calibri" w:hAnsi="Calibri" w:cs="Calibri"/>
          <w:color w:val="000000"/>
          <w:sz w:val="22"/>
          <w:szCs w:val="22"/>
        </w:rPr>
        <w:t>art. 6 ust. 1 lit. c RODO w związku z przepisami ustawy z dnia 11 września 2019 r. Prawo zamówień publicznych zwanej dalej ustawą PZP).</w:t>
      </w:r>
    </w:p>
    <w:p w14:paraId="54E6F71D"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odbiorcami Pani/Pana danych osobowych będą osoby lub podmioty, którym udostępniona zostanie dokumentacja postępowania w oparciu o art. 18 oraz 74 ustawy PZP;</w:t>
      </w:r>
    </w:p>
    <w:p w14:paraId="3BA2F04C"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Okres przechowywania  Pani/Pana danych osobowych wynosi odpowiednio:</w:t>
      </w:r>
    </w:p>
    <w:p w14:paraId="74E96880"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 zgodnie z art. 78 ust. 1 i 4 ustawy PZP, przez okres 4 lat od dnia zakończenia postępowania o udzielenie zamówienia,</w:t>
      </w:r>
    </w:p>
    <w:p w14:paraId="395AEEFC"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 jeżeli czas trwania umowy przekracza 4 lata, okres przechowywania obejmuje cały czas</w:t>
      </w:r>
    </w:p>
    <w:p w14:paraId="708F1661"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trwania umowy;</w:t>
      </w:r>
    </w:p>
    <w:p w14:paraId="3C5A8977"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 xml:space="preserve">- w przypadku zamówień współfinansowanych ze środków UE przez okres, o którym mowa w art. 125 ust 4 lit d) w </w:t>
      </w:r>
      <w:proofErr w:type="spellStart"/>
      <w:r>
        <w:rPr>
          <w:rFonts w:ascii="Calibri" w:hAnsi="Calibri" w:cs="Calibri"/>
          <w:color w:val="000000"/>
          <w:sz w:val="22"/>
          <w:szCs w:val="22"/>
        </w:rPr>
        <w:t>zw</w:t>
      </w:r>
      <w:proofErr w:type="spellEnd"/>
      <w:r>
        <w:rPr>
          <w:rFonts w:ascii="Calibri" w:hAnsi="Calibri" w:cs="Calibri"/>
          <w:color w:val="000000"/>
          <w:sz w:val="22"/>
          <w:szCs w:val="22"/>
        </w:rPr>
        <w:t xml:space="preserve"> z art. 140 Rozporządzenia Parlamentu Europejskiego i Rady UE) nr 1303/2013 i wynikających z umów o dofinansowanie projektów finansowanych ze środków pochodzących z UE;</w:t>
      </w:r>
    </w:p>
    <w:p w14:paraId="78586861"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 okres przechowywania wynika również z ustawy z dnia 14 lipca 1983 r. o narodowym</w:t>
      </w:r>
    </w:p>
    <w:p w14:paraId="72A93C62" w14:textId="77777777" w:rsidR="007535AB" w:rsidRDefault="007535AB" w:rsidP="007535AB">
      <w:pPr>
        <w:pStyle w:val="Akapitzlist"/>
        <w:spacing w:line="276" w:lineRule="auto"/>
        <w:ind w:left="1134"/>
        <w:jc w:val="both"/>
        <w:rPr>
          <w:rFonts w:ascii="Calibri" w:hAnsi="Calibri" w:cs="Calibri"/>
          <w:color w:val="000000"/>
          <w:sz w:val="22"/>
          <w:szCs w:val="22"/>
        </w:rPr>
      </w:pPr>
      <w:r>
        <w:rPr>
          <w:rFonts w:ascii="Calibri" w:hAnsi="Calibri" w:cs="Calibri"/>
          <w:color w:val="000000"/>
          <w:sz w:val="22"/>
          <w:szCs w:val="22"/>
        </w:rPr>
        <w:t>zasobie archiwalnym i archiwach.</w:t>
      </w:r>
    </w:p>
    <w:p w14:paraId="617E7236"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AF07023"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W odniesieniu do Pani/Pana danych osobowych decyzje nie będą podejmowane w sposób zautomatyzowany, stosownie do art. 22 RODO.</w:t>
      </w:r>
    </w:p>
    <w:p w14:paraId="050AC57C"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posiada Pani/Pan:</w:t>
      </w:r>
    </w:p>
    <w:p w14:paraId="0946E690" w14:textId="77777777" w:rsidR="007535AB" w:rsidRDefault="007535AB">
      <w:pPr>
        <w:numPr>
          <w:ilvl w:val="0"/>
          <w:numId w:val="39"/>
        </w:numPr>
        <w:spacing w:line="276" w:lineRule="auto"/>
        <w:ind w:left="1560" w:hanging="426"/>
        <w:jc w:val="both"/>
        <w:rPr>
          <w:rFonts w:ascii="Calibri" w:hAnsi="Calibri" w:cs="Calibri"/>
          <w:iCs/>
          <w:color w:val="000000"/>
          <w:sz w:val="22"/>
          <w:szCs w:val="22"/>
        </w:rPr>
      </w:pPr>
      <w:r>
        <w:rPr>
          <w:rFonts w:ascii="Calibri" w:hAnsi="Calibri" w:cs="Calibri"/>
          <w:color w:val="000000"/>
          <w:sz w:val="22"/>
          <w:szCs w:val="22"/>
        </w:rPr>
        <w:lastRenderedPageBreak/>
        <w:t xml:space="preserve">   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0007E4DA" w14:textId="77777777" w:rsidR="007535AB" w:rsidRDefault="007535AB">
      <w:pPr>
        <w:numPr>
          <w:ilvl w:val="0"/>
          <w:numId w:val="39"/>
        </w:numPr>
        <w:spacing w:line="276" w:lineRule="auto"/>
        <w:ind w:left="1560" w:hanging="426"/>
        <w:jc w:val="both"/>
        <w:rPr>
          <w:rFonts w:ascii="Calibri" w:hAnsi="Calibri" w:cs="Calibri"/>
          <w:iCs/>
          <w:color w:val="000000"/>
          <w:sz w:val="22"/>
          <w:szCs w:val="22"/>
        </w:rPr>
      </w:pPr>
      <w:r>
        <w:rPr>
          <w:rFonts w:ascii="Calibri" w:hAnsi="Calibri" w:cs="Calibri"/>
          <w:color w:val="000000"/>
          <w:sz w:val="22"/>
          <w:szCs w:val="22"/>
        </w:rPr>
        <w:t xml:space="preserve">   na podstawie art. 16 RODO prawo do sprostowania lub uzupełnienia  Pani/Pana danych osobowych, prawo to może zostać ograniczone w oparciu o art. 19 ust. 2 oraz art. 76 ustawy PZP,  przy czym </w:t>
      </w:r>
      <w:r>
        <w:rPr>
          <w:rFonts w:ascii="Calibri" w:hAnsi="Calibri" w:cs="Calibri"/>
          <w:iCs/>
          <w:color w:val="000000"/>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9E33E0F" w14:textId="77777777" w:rsidR="007535AB" w:rsidRDefault="007535AB">
      <w:pPr>
        <w:numPr>
          <w:ilvl w:val="0"/>
          <w:numId w:val="39"/>
        </w:numPr>
        <w:spacing w:line="276" w:lineRule="auto"/>
        <w:ind w:left="1560" w:hanging="426"/>
        <w:jc w:val="both"/>
        <w:rPr>
          <w:rFonts w:ascii="Calibri" w:hAnsi="Calibri" w:cs="Calibri"/>
          <w:color w:val="000000"/>
          <w:sz w:val="22"/>
          <w:szCs w:val="22"/>
        </w:rPr>
      </w:pPr>
      <w:r>
        <w:rPr>
          <w:rFonts w:ascii="Calibri" w:hAnsi="Calibri" w:cs="Calibri"/>
          <w:color w:val="000000"/>
          <w:sz w:val="22"/>
          <w:szCs w:val="22"/>
        </w:rPr>
        <w:t xml:space="preserve">   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D0AE80" w14:textId="77777777" w:rsidR="007535AB" w:rsidRDefault="007535AB">
      <w:pPr>
        <w:numPr>
          <w:ilvl w:val="0"/>
          <w:numId w:val="39"/>
        </w:numPr>
        <w:spacing w:line="276" w:lineRule="auto"/>
        <w:ind w:left="1560" w:hanging="426"/>
        <w:jc w:val="both"/>
        <w:rPr>
          <w:rFonts w:ascii="Calibri" w:hAnsi="Calibri" w:cs="Calibri"/>
          <w:color w:val="000000"/>
          <w:sz w:val="22"/>
          <w:szCs w:val="22"/>
        </w:rPr>
      </w:pPr>
      <w:r>
        <w:rPr>
          <w:rFonts w:ascii="Calibri" w:hAnsi="Calibri" w:cs="Calibri"/>
          <w:color w:val="000000"/>
          <w:sz w:val="22"/>
          <w:szCs w:val="22"/>
        </w:rPr>
        <w:t xml:space="preserve">   prawo do wniesienia skargi do Prezesa Urzędu Ochrony Danych Osobowych, gdy uzna Pani/Pan, że przetwarzanie danych osobowych Pani/Pana dotyczących narusza przepisy RODO; </w:t>
      </w:r>
      <w:r>
        <w:rPr>
          <w:rFonts w:ascii="Calibri" w:hAnsi="Calibri" w:cs="Calibri"/>
          <w:i/>
          <w:color w:val="000000"/>
          <w:sz w:val="22"/>
          <w:szCs w:val="22"/>
        </w:rPr>
        <w:t xml:space="preserve"> </w:t>
      </w:r>
    </w:p>
    <w:p w14:paraId="39C33EF0" w14:textId="77777777" w:rsidR="007535AB" w:rsidRDefault="007535AB">
      <w:pPr>
        <w:numPr>
          <w:ilvl w:val="0"/>
          <w:numId w:val="38"/>
        </w:numPr>
        <w:spacing w:line="276" w:lineRule="auto"/>
        <w:ind w:left="1134" w:hanging="567"/>
        <w:jc w:val="both"/>
        <w:rPr>
          <w:rFonts w:ascii="Calibri" w:hAnsi="Calibri" w:cs="Calibri"/>
          <w:color w:val="000000"/>
          <w:sz w:val="22"/>
          <w:szCs w:val="22"/>
        </w:rPr>
      </w:pPr>
      <w:r>
        <w:rPr>
          <w:rFonts w:ascii="Calibri" w:hAnsi="Calibri" w:cs="Calibri"/>
          <w:color w:val="000000"/>
          <w:sz w:val="22"/>
          <w:szCs w:val="22"/>
        </w:rPr>
        <w:t>nie przysługuje Pani/Panu:</w:t>
      </w:r>
    </w:p>
    <w:p w14:paraId="1252603F" w14:textId="77777777" w:rsidR="007535AB" w:rsidRDefault="007535AB">
      <w:pPr>
        <w:numPr>
          <w:ilvl w:val="0"/>
          <w:numId w:val="40"/>
        </w:numPr>
        <w:spacing w:line="276" w:lineRule="auto"/>
        <w:ind w:left="1701" w:hanging="567"/>
        <w:jc w:val="both"/>
        <w:rPr>
          <w:rFonts w:ascii="Calibri" w:hAnsi="Calibri" w:cs="Calibri"/>
          <w:color w:val="000000"/>
          <w:sz w:val="22"/>
          <w:szCs w:val="22"/>
        </w:rPr>
      </w:pPr>
      <w:r>
        <w:rPr>
          <w:rFonts w:ascii="Calibri" w:hAnsi="Calibri" w:cs="Calibri"/>
          <w:color w:val="000000"/>
          <w:sz w:val="22"/>
          <w:szCs w:val="22"/>
        </w:rPr>
        <w:t>w związku z art. 17 ust. 3 lit. b, d lub e RODO prawo do usunięcia danych osobowych;</w:t>
      </w:r>
    </w:p>
    <w:p w14:paraId="7D43094E" w14:textId="77777777" w:rsidR="007535AB" w:rsidRDefault="007535AB">
      <w:pPr>
        <w:numPr>
          <w:ilvl w:val="0"/>
          <w:numId w:val="40"/>
        </w:numPr>
        <w:spacing w:line="276" w:lineRule="auto"/>
        <w:ind w:left="1701" w:hanging="567"/>
        <w:jc w:val="both"/>
        <w:rPr>
          <w:rFonts w:ascii="Calibri" w:hAnsi="Calibri" w:cs="Calibri"/>
          <w:color w:val="000000"/>
          <w:sz w:val="22"/>
          <w:szCs w:val="22"/>
        </w:rPr>
      </w:pPr>
      <w:r>
        <w:rPr>
          <w:rFonts w:ascii="Calibri" w:hAnsi="Calibri" w:cs="Calibri"/>
          <w:color w:val="000000"/>
          <w:sz w:val="22"/>
          <w:szCs w:val="22"/>
        </w:rPr>
        <w:t>prawo do przenoszenia danych osobowych, o którym mowa w art. 20 RODO;</w:t>
      </w:r>
    </w:p>
    <w:p w14:paraId="0FC8ECED" w14:textId="77777777" w:rsidR="007535AB" w:rsidRDefault="007535AB">
      <w:pPr>
        <w:numPr>
          <w:ilvl w:val="0"/>
          <w:numId w:val="40"/>
        </w:numPr>
        <w:spacing w:line="276" w:lineRule="auto"/>
        <w:ind w:left="1418" w:hanging="284"/>
        <w:jc w:val="both"/>
        <w:rPr>
          <w:rFonts w:ascii="Calibri" w:hAnsi="Calibri" w:cs="Calibri"/>
          <w:color w:val="000000"/>
          <w:sz w:val="22"/>
          <w:szCs w:val="22"/>
        </w:rPr>
      </w:pPr>
      <w:r>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2A35EFAE" w14:textId="1167EB52" w:rsidR="007535AB" w:rsidRPr="00C55144" w:rsidRDefault="007535AB" w:rsidP="00C55144">
      <w:pPr>
        <w:pStyle w:val="Akapitzlist"/>
        <w:numPr>
          <w:ilvl w:val="1"/>
          <w:numId w:val="15"/>
        </w:numPr>
        <w:tabs>
          <w:tab w:val="left" w:pos="567"/>
        </w:tabs>
        <w:spacing w:line="276" w:lineRule="auto"/>
        <w:ind w:left="567" w:hanging="567"/>
        <w:contextualSpacing/>
        <w:jc w:val="both"/>
        <w:rPr>
          <w:rFonts w:ascii="Calibri" w:hAnsi="Calibri" w:cs="Calibri"/>
          <w:color w:val="000000"/>
          <w:sz w:val="22"/>
          <w:szCs w:val="22"/>
        </w:rPr>
      </w:pPr>
      <w:r w:rsidRPr="00C55144">
        <w:rPr>
          <w:rFonts w:ascii="Calibri" w:hAnsi="Calibri" w:cs="Calibri"/>
          <w:color w:val="000000"/>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C55144">
        <w:rPr>
          <w:rFonts w:ascii="Calibri" w:hAnsi="Calibri" w:cs="Calibri"/>
          <w:color w:val="000000"/>
          <w:sz w:val="22"/>
          <w:szCs w:val="22"/>
        </w:rPr>
        <w:t>wyłączeń</w:t>
      </w:r>
      <w:proofErr w:type="spellEnd"/>
      <w:r w:rsidRPr="00C55144">
        <w:rPr>
          <w:rFonts w:ascii="Calibri" w:hAnsi="Calibri" w:cs="Calibri"/>
          <w:color w:val="000000"/>
          <w:sz w:val="22"/>
          <w:szCs w:val="22"/>
        </w:rPr>
        <w:t>, o których mowa w art. 14 ust. 5 RODO.</w:t>
      </w:r>
    </w:p>
    <w:p w14:paraId="36A17565" w14:textId="77777777" w:rsidR="007535AB" w:rsidRDefault="007535AB" w:rsidP="001A19F3">
      <w:pPr>
        <w:tabs>
          <w:tab w:val="left" w:pos="851"/>
        </w:tabs>
        <w:spacing w:line="276" w:lineRule="auto"/>
        <w:ind w:left="851"/>
        <w:contextualSpacing/>
        <w:jc w:val="both"/>
        <w:rPr>
          <w:rFonts w:asciiTheme="minorHAnsi" w:hAnsiTheme="minorHAnsi" w:cstheme="minorHAnsi"/>
          <w:sz w:val="22"/>
          <w:szCs w:val="22"/>
          <w:lang w:val="pl"/>
        </w:rPr>
      </w:pPr>
    </w:p>
    <w:p w14:paraId="2BD034E5" w14:textId="771492BD" w:rsidR="00A1714D" w:rsidRPr="00A1714D" w:rsidRDefault="00A1714D" w:rsidP="00C55144">
      <w:pPr>
        <w:pStyle w:val="Akapitzlist"/>
        <w:numPr>
          <w:ilvl w:val="0"/>
          <w:numId w:val="15"/>
        </w:numPr>
        <w:tabs>
          <w:tab w:val="left" w:pos="567"/>
        </w:tabs>
        <w:spacing w:line="276" w:lineRule="auto"/>
        <w:ind w:left="567" w:hanging="567"/>
        <w:jc w:val="both"/>
        <w:rPr>
          <w:rFonts w:ascii="Calibri" w:hAnsi="Calibri" w:cs="Calibri"/>
        </w:rPr>
      </w:pPr>
      <w:r w:rsidRPr="00A1714D">
        <w:rPr>
          <w:rFonts w:ascii="Calibri" w:eastAsia="Arial Narrow" w:hAnsi="Calibri" w:cs="Calibri"/>
          <w:b/>
          <w:bCs/>
          <w:sz w:val="22"/>
          <w:szCs w:val="22"/>
          <w:u w:val="single"/>
        </w:rPr>
        <w:t>Postanowienia końcowe</w:t>
      </w:r>
    </w:p>
    <w:p w14:paraId="6D8A055D" w14:textId="521FDCF7" w:rsidR="00A1714D" w:rsidRPr="00F07444" w:rsidRDefault="00A1714D" w:rsidP="00A1714D">
      <w:pPr>
        <w:spacing w:line="276" w:lineRule="auto"/>
        <w:ind w:left="567" w:firstLine="17"/>
        <w:jc w:val="both"/>
        <w:rPr>
          <w:rFonts w:ascii="Calibri" w:hAnsi="Calibri" w:cs="Calibri"/>
        </w:rPr>
      </w:pPr>
      <w:r w:rsidRPr="00F07444">
        <w:rPr>
          <w:rFonts w:ascii="Calibri" w:eastAsia="Arial Narrow" w:hAnsi="Calibri" w:cs="Calibri"/>
          <w:sz w:val="22"/>
          <w:szCs w:val="22"/>
        </w:rPr>
        <w:t xml:space="preserve">W sprawach nieuregulowanych niniejszą specyfikacją mają zastosowanie postanowienia ustawy z dnia </w:t>
      </w:r>
      <w:r w:rsidRPr="00F07444">
        <w:rPr>
          <w:rFonts w:ascii="Calibri" w:hAnsi="Calibri" w:cs="Calibri"/>
          <w:bCs/>
          <w:sz w:val="22"/>
          <w:szCs w:val="22"/>
        </w:rPr>
        <w:t>11 września 2019 r. - Prawo zamówień publicznych (</w:t>
      </w:r>
      <w:proofErr w:type="spellStart"/>
      <w:r w:rsidRPr="00F07444">
        <w:rPr>
          <w:rFonts w:ascii="Calibri" w:hAnsi="Calibri" w:cs="Calibri"/>
          <w:bCs/>
          <w:sz w:val="22"/>
          <w:szCs w:val="22"/>
        </w:rPr>
        <w:t>t.j</w:t>
      </w:r>
      <w:proofErr w:type="spellEnd"/>
      <w:r w:rsidRPr="00F07444">
        <w:rPr>
          <w:rFonts w:ascii="Calibri" w:hAnsi="Calibri" w:cs="Calibri"/>
          <w:bCs/>
          <w:sz w:val="22"/>
          <w:szCs w:val="22"/>
        </w:rPr>
        <w:t>. Dz. U. z 202</w:t>
      </w:r>
      <w:r w:rsidR="00F467AE">
        <w:rPr>
          <w:rFonts w:ascii="Calibri" w:hAnsi="Calibri" w:cs="Calibri"/>
          <w:bCs/>
          <w:sz w:val="22"/>
          <w:szCs w:val="22"/>
        </w:rPr>
        <w:t>3</w:t>
      </w:r>
      <w:r w:rsidRPr="00F07444">
        <w:rPr>
          <w:rFonts w:ascii="Calibri" w:hAnsi="Calibri" w:cs="Calibri"/>
          <w:bCs/>
          <w:sz w:val="22"/>
          <w:szCs w:val="22"/>
        </w:rPr>
        <w:t xml:space="preserve"> r. poz. </w:t>
      </w:r>
      <w:r w:rsidR="00F467AE">
        <w:rPr>
          <w:rFonts w:ascii="Calibri" w:hAnsi="Calibri" w:cs="Calibri"/>
          <w:bCs/>
          <w:sz w:val="22"/>
          <w:szCs w:val="22"/>
        </w:rPr>
        <w:t>1605</w:t>
      </w:r>
      <w:r w:rsidRPr="00F07444">
        <w:rPr>
          <w:rFonts w:ascii="Calibri" w:hAnsi="Calibri" w:cs="Calibri"/>
          <w:bCs/>
          <w:sz w:val="22"/>
          <w:szCs w:val="22"/>
        </w:rPr>
        <w:t xml:space="preserve">). </w:t>
      </w:r>
      <w:r w:rsidRPr="00F07444">
        <w:rPr>
          <w:rFonts w:ascii="Calibri" w:eastAsia="Arial Narrow" w:hAnsi="Calibri" w:cs="Calibri"/>
          <w:sz w:val="22"/>
          <w:szCs w:val="22"/>
        </w:rPr>
        <w:t>Zamówienie zostanie zrealizowane zgodnie z prawem obowiązującym w Rzeczypospolitej Polskiej, w oparciu o wyżej wymienioną ustawę i Kodeks Cywilny.</w:t>
      </w:r>
    </w:p>
    <w:p w14:paraId="62FCBF43" w14:textId="77777777" w:rsidR="00A1714D" w:rsidRPr="00F07444" w:rsidRDefault="00A1714D" w:rsidP="00A1714D">
      <w:pPr>
        <w:jc w:val="right"/>
        <w:rPr>
          <w:rFonts w:ascii="Calibri" w:eastAsia="Arial Narrow" w:hAnsi="Calibri" w:cs="Calibri"/>
          <w:sz w:val="22"/>
          <w:szCs w:val="22"/>
        </w:rPr>
      </w:pPr>
    </w:p>
    <w:p w14:paraId="15425E8F"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Zatwierdzam:</w:t>
      </w:r>
    </w:p>
    <w:p w14:paraId="2E325909"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p>
    <w:p w14:paraId="2DF07EF3" w14:textId="77777777" w:rsidR="00A1714D" w:rsidRDefault="00A1714D" w:rsidP="00A1714D">
      <w:pPr>
        <w:rPr>
          <w:rFonts w:ascii="Calibri" w:eastAsia="Tahoma" w:hAnsi="Calibri" w:cs="Calibri"/>
          <w:position w:val="6"/>
          <w:sz w:val="22"/>
          <w:szCs w:val="22"/>
        </w:rPr>
      </w:pPr>
    </w:p>
    <w:p w14:paraId="69615B2D" w14:textId="77777777" w:rsidR="00A1714D" w:rsidRDefault="00A1714D" w:rsidP="00A1714D">
      <w:pPr>
        <w:rPr>
          <w:rFonts w:ascii="Calibri" w:eastAsia="Tahoma" w:hAnsi="Calibri" w:cs="Calibri"/>
          <w:position w:val="6"/>
          <w:sz w:val="22"/>
          <w:szCs w:val="22"/>
        </w:rPr>
      </w:pPr>
    </w:p>
    <w:p w14:paraId="60004EC3" w14:textId="7E42F296" w:rsidR="00A1714D" w:rsidRPr="00F07444" w:rsidRDefault="00A1714D" w:rsidP="00A1714D">
      <w:pPr>
        <w:rPr>
          <w:rFonts w:ascii="Calibri" w:hAnsi="Calibri" w:cs="Calibri"/>
        </w:rPr>
      </w:pPr>
      <w:r w:rsidRPr="00F07444">
        <w:rPr>
          <w:rFonts w:ascii="Calibri" w:eastAsia="Tahoma" w:hAnsi="Calibri" w:cs="Calibri"/>
          <w:position w:val="6"/>
          <w:sz w:val="22"/>
          <w:szCs w:val="22"/>
        </w:rPr>
        <w:t xml:space="preserve">    </w:t>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 xml:space="preserve">   </w:t>
      </w:r>
      <w:r w:rsidRPr="00F07444">
        <w:rPr>
          <w:rFonts w:ascii="Calibri" w:eastAsia="Arial Narrow" w:hAnsi="Calibri" w:cs="Calibri"/>
          <w:position w:val="6"/>
          <w:sz w:val="22"/>
          <w:szCs w:val="22"/>
        </w:rPr>
        <w:tab/>
        <w:t xml:space="preserve">             ___________</w:t>
      </w:r>
    </w:p>
    <w:p w14:paraId="5ABDB81E" w14:textId="77777777" w:rsidR="002532E7" w:rsidRDefault="002532E7" w:rsidP="001A19F3">
      <w:pPr>
        <w:keepNext/>
        <w:keepLines/>
        <w:spacing w:line="276" w:lineRule="auto"/>
        <w:ind w:left="851"/>
        <w:jc w:val="both"/>
        <w:outlineLvl w:val="1"/>
        <w:rPr>
          <w:rFonts w:asciiTheme="minorHAnsi" w:eastAsia="Arial" w:hAnsiTheme="minorHAnsi" w:cstheme="minorHAnsi"/>
          <w:b/>
          <w:bCs/>
          <w:sz w:val="22"/>
          <w:szCs w:val="22"/>
          <w:u w:val="single"/>
          <w:lang w:val="pl"/>
        </w:rPr>
      </w:pPr>
      <w:bookmarkStart w:id="71" w:name="_Toc80176837"/>
    </w:p>
    <w:p w14:paraId="5108DD04" w14:textId="77777777" w:rsidR="00C55144" w:rsidRDefault="00C55144" w:rsidP="001A19F3">
      <w:pPr>
        <w:keepNext/>
        <w:keepLines/>
        <w:spacing w:line="276" w:lineRule="auto"/>
        <w:ind w:left="851"/>
        <w:jc w:val="both"/>
        <w:outlineLvl w:val="1"/>
        <w:rPr>
          <w:rFonts w:asciiTheme="minorHAnsi" w:eastAsia="Arial" w:hAnsiTheme="minorHAnsi" w:cstheme="minorHAnsi"/>
          <w:b/>
          <w:bCs/>
          <w:sz w:val="22"/>
          <w:szCs w:val="22"/>
          <w:u w:val="single"/>
          <w:lang w:val="pl"/>
        </w:rPr>
      </w:pPr>
    </w:p>
    <w:p w14:paraId="200B4C57" w14:textId="3B4D4365" w:rsidR="00EE35EB" w:rsidRPr="00AC2554" w:rsidRDefault="00EE35EB" w:rsidP="009221C4">
      <w:pPr>
        <w:keepNext/>
        <w:keepLines/>
        <w:tabs>
          <w:tab w:val="left" w:pos="284"/>
        </w:tabs>
        <w:spacing w:line="276" w:lineRule="auto"/>
        <w:jc w:val="both"/>
        <w:outlineLvl w:val="1"/>
        <w:rPr>
          <w:rFonts w:asciiTheme="minorHAnsi" w:eastAsia="Arial" w:hAnsiTheme="minorHAnsi" w:cstheme="minorHAnsi"/>
          <w:b/>
          <w:bCs/>
          <w:sz w:val="22"/>
          <w:szCs w:val="22"/>
          <w:u w:val="single"/>
          <w:lang w:val="pl"/>
        </w:rPr>
      </w:pPr>
      <w:r w:rsidRPr="00AC2554">
        <w:rPr>
          <w:rFonts w:asciiTheme="minorHAnsi" w:eastAsia="Arial" w:hAnsiTheme="minorHAnsi" w:cstheme="minorHAnsi"/>
          <w:b/>
          <w:bCs/>
          <w:sz w:val="22"/>
          <w:szCs w:val="22"/>
          <w:u w:val="single"/>
          <w:lang w:val="pl"/>
        </w:rPr>
        <w:t>Spis załączników</w:t>
      </w:r>
      <w:bookmarkEnd w:id="71"/>
      <w:r w:rsidR="00E65C25" w:rsidRPr="00AC2554">
        <w:rPr>
          <w:rFonts w:asciiTheme="minorHAnsi" w:eastAsia="Arial" w:hAnsiTheme="minorHAnsi" w:cstheme="minorHAnsi"/>
          <w:b/>
          <w:bCs/>
          <w:sz w:val="22"/>
          <w:szCs w:val="22"/>
          <w:u w:val="single"/>
          <w:lang w:val="pl"/>
        </w:rPr>
        <w:t>.</w:t>
      </w:r>
    </w:p>
    <w:p w14:paraId="7E23D63D" w14:textId="1F8B1E90" w:rsidR="00EE35EB" w:rsidRPr="00A87E07" w:rsidRDefault="00EE35EB">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Formularz oferty</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 xml:space="preserve">Załącznik nr </w:t>
      </w:r>
      <w:r w:rsidR="00B245D5">
        <w:rPr>
          <w:rFonts w:asciiTheme="minorHAnsi" w:eastAsia="Arial" w:hAnsiTheme="minorHAnsi" w:cstheme="minorHAnsi"/>
          <w:color w:val="000000" w:themeColor="text1"/>
          <w:sz w:val="22"/>
          <w:szCs w:val="22"/>
          <w:u w:val="single"/>
          <w:lang w:val="pl"/>
        </w:rPr>
        <w:t>2</w:t>
      </w:r>
      <w:r w:rsidR="00E65C25" w:rsidRPr="00A87E07">
        <w:rPr>
          <w:rFonts w:asciiTheme="minorHAnsi" w:eastAsia="Arial" w:hAnsiTheme="minorHAnsi" w:cstheme="minorHAnsi"/>
          <w:color w:val="000000" w:themeColor="text1"/>
          <w:sz w:val="22"/>
          <w:szCs w:val="22"/>
          <w:u w:val="single"/>
          <w:lang w:val="pl"/>
        </w:rPr>
        <w:t xml:space="preserve"> do SWZ/</w:t>
      </w:r>
      <w:r w:rsidR="002F51BC">
        <w:rPr>
          <w:rFonts w:asciiTheme="minorHAnsi" w:eastAsia="Arial" w:hAnsiTheme="minorHAnsi" w:cstheme="minorHAnsi"/>
          <w:color w:val="000000" w:themeColor="text1"/>
          <w:sz w:val="22"/>
          <w:szCs w:val="22"/>
          <w:u w:val="single"/>
          <w:lang w:val="pl"/>
        </w:rPr>
        <w:t xml:space="preserve">Załącznik nr 1 do </w:t>
      </w:r>
      <w:r w:rsidR="00E65C25" w:rsidRPr="00A87E07">
        <w:rPr>
          <w:rFonts w:asciiTheme="minorHAnsi" w:eastAsia="Arial" w:hAnsiTheme="minorHAnsi" w:cstheme="minorHAnsi"/>
          <w:color w:val="000000" w:themeColor="text1"/>
          <w:sz w:val="22"/>
          <w:szCs w:val="22"/>
          <w:u w:val="single"/>
          <w:lang w:val="pl"/>
        </w:rPr>
        <w:t>Umowy.</w:t>
      </w:r>
    </w:p>
    <w:p w14:paraId="2A882C02" w14:textId="5CB67EAF" w:rsidR="002154D4" w:rsidRPr="00A87E07" w:rsidRDefault="00A55C36">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Arkusz asortymentowo-cenowy</w:t>
      </w:r>
      <w:r w:rsidR="002154D4" w:rsidRPr="00A87E07">
        <w:rPr>
          <w:rFonts w:asciiTheme="minorHAnsi" w:eastAsia="Arial" w:hAnsiTheme="minorHAnsi" w:cstheme="minorHAnsi"/>
          <w:color w:val="000000" w:themeColor="text1"/>
          <w:sz w:val="22"/>
          <w:szCs w:val="22"/>
          <w:lang w:val="pl"/>
        </w:rPr>
        <w:t xml:space="preserve"> - </w:t>
      </w:r>
      <w:r w:rsidR="002154D4" w:rsidRPr="00A87E07">
        <w:rPr>
          <w:rFonts w:asciiTheme="minorHAnsi" w:eastAsia="Arial" w:hAnsiTheme="minorHAnsi" w:cstheme="minorHAnsi"/>
          <w:color w:val="000000" w:themeColor="text1"/>
          <w:sz w:val="22"/>
          <w:szCs w:val="22"/>
          <w:u w:val="single"/>
          <w:lang w:val="pl"/>
        </w:rPr>
        <w:t>Załącznik nr 1 do SWZ/ Załącznik nr 2 do Umowy</w:t>
      </w:r>
    </w:p>
    <w:p w14:paraId="3FDEE5A9" w14:textId="07294FBE" w:rsidR="00EE35EB" w:rsidRPr="00A87E07"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 xml:space="preserve">Oświadczenie, o którym mowa w art. 125 ust.1 ustawy </w:t>
      </w:r>
      <w:proofErr w:type="spellStart"/>
      <w:r w:rsidRPr="00A87E07">
        <w:rPr>
          <w:rFonts w:asciiTheme="minorHAnsi" w:eastAsia="Arial" w:hAnsiTheme="minorHAnsi" w:cstheme="minorHAnsi"/>
          <w:color w:val="000000" w:themeColor="text1"/>
          <w:sz w:val="22"/>
          <w:szCs w:val="22"/>
          <w:lang w:val="pl"/>
        </w:rPr>
        <w:t>P</w:t>
      </w:r>
      <w:r w:rsidR="00B97CB1" w:rsidRPr="00A87E07">
        <w:rPr>
          <w:rFonts w:asciiTheme="minorHAnsi" w:eastAsia="Arial" w:hAnsiTheme="minorHAnsi" w:cstheme="minorHAnsi"/>
          <w:color w:val="000000" w:themeColor="text1"/>
          <w:sz w:val="22"/>
          <w:szCs w:val="22"/>
          <w:lang w:val="pl"/>
        </w:rPr>
        <w:t>zp</w:t>
      </w:r>
      <w:proofErr w:type="spellEnd"/>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Załącznik</w:t>
      </w:r>
      <w:r w:rsidR="009C05DC">
        <w:rPr>
          <w:rFonts w:asciiTheme="minorHAnsi" w:eastAsia="Arial" w:hAnsiTheme="minorHAnsi" w:cstheme="minorHAnsi"/>
          <w:color w:val="000000" w:themeColor="text1"/>
          <w:sz w:val="22"/>
          <w:szCs w:val="22"/>
          <w:u w:val="single"/>
          <w:lang w:val="pl"/>
        </w:rPr>
        <w:t xml:space="preserve"> JEDZ</w:t>
      </w:r>
      <w:r w:rsidR="002E3A4F" w:rsidRPr="00A87E07">
        <w:rPr>
          <w:rFonts w:asciiTheme="minorHAnsi" w:eastAsia="Arial" w:hAnsiTheme="minorHAnsi" w:cstheme="minorHAnsi"/>
          <w:color w:val="000000" w:themeColor="text1"/>
          <w:sz w:val="22"/>
          <w:szCs w:val="22"/>
          <w:u w:val="single"/>
          <w:lang w:val="pl"/>
        </w:rPr>
        <w:t xml:space="preserve"> </w:t>
      </w:r>
      <w:r w:rsidR="00E65C25" w:rsidRPr="00A87E07">
        <w:rPr>
          <w:rFonts w:asciiTheme="minorHAnsi" w:eastAsia="Arial" w:hAnsiTheme="minorHAnsi" w:cstheme="minorHAnsi"/>
          <w:color w:val="000000" w:themeColor="text1"/>
          <w:sz w:val="22"/>
          <w:szCs w:val="22"/>
          <w:u w:val="single"/>
          <w:lang w:val="pl"/>
        </w:rPr>
        <w:t>do SWZ.</w:t>
      </w:r>
    </w:p>
    <w:p w14:paraId="39146E51" w14:textId="2439D949" w:rsidR="002E3A4F" w:rsidRPr="00A87E07" w:rsidRDefault="002E3A4F">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Oświadczenie</w:t>
      </w:r>
      <w:r w:rsidR="009221C4" w:rsidRPr="00A87E07">
        <w:rPr>
          <w:rFonts w:asciiTheme="minorHAnsi" w:eastAsia="Arial" w:hAnsiTheme="minorHAnsi" w:cstheme="minorHAnsi"/>
          <w:color w:val="000000" w:themeColor="text1"/>
          <w:sz w:val="22"/>
          <w:szCs w:val="22"/>
          <w:lang w:val="pl"/>
        </w:rPr>
        <w:t xml:space="preserve"> o spełnianiu warunków udziału w postępowaniu - wykonawca</w:t>
      </w:r>
      <w:r w:rsidRPr="00A87E07">
        <w:rPr>
          <w:rFonts w:asciiTheme="minorHAnsi" w:eastAsia="Arial" w:hAnsiTheme="minorHAnsi" w:cstheme="minorHAnsi"/>
          <w:color w:val="000000" w:themeColor="text1"/>
          <w:sz w:val="22"/>
          <w:szCs w:val="22"/>
          <w:lang w:val="pl"/>
        </w:rPr>
        <w:t xml:space="preserve"> – </w:t>
      </w:r>
      <w:r w:rsidRPr="00A87E07">
        <w:rPr>
          <w:rFonts w:asciiTheme="minorHAnsi" w:eastAsia="Arial" w:hAnsiTheme="minorHAnsi" w:cstheme="minorHAnsi"/>
          <w:color w:val="000000" w:themeColor="text1"/>
          <w:sz w:val="22"/>
          <w:szCs w:val="22"/>
          <w:u w:val="single"/>
          <w:lang w:val="pl"/>
        </w:rPr>
        <w:t xml:space="preserve">Załącznik nr </w:t>
      </w:r>
      <w:r w:rsidR="009221C4" w:rsidRPr="00A87E07">
        <w:rPr>
          <w:rFonts w:asciiTheme="minorHAnsi" w:eastAsia="Arial" w:hAnsiTheme="minorHAnsi" w:cstheme="minorHAnsi"/>
          <w:color w:val="000000" w:themeColor="text1"/>
          <w:sz w:val="22"/>
          <w:szCs w:val="22"/>
          <w:u w:val="single"/>
          <w:lang w:val="pl"/>
        </w:rPr>
        <w:t>3</w:t>
      </w:r>
      <w:r w:rsidRPr="00A87E07">
        <w:rPr>
          <w:rFonts w:asciiTheme="minorHAnsi" w:eastAsia="Arial" w:hAnsiTheme="minorHAnsi" w:cstheme="minorHAnsi"/>
          <w:color w:val="000000" w:themeColor="text1"/>
          <w:sz w:val="22"/>
          <w:szCs w:val="22"/>
          <w:u w:val="single"/>
          <w:lang w:val="pl"/>
        </w:rPr>
        <w:t xml:space="preserve"> do SWZ.</w:t>
      </w:r>
    </w:p>
    <w:p w14:paraId="7167F1C9" w14:textId="77777777" w:rsidR="009221C4" w:rsidRPr="00A87E07" w:rsidRDefault="009221C4">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 xml:space="preserve">Oświadczenie o spełnianiu warunków udziału w postępowaniu – podmiot udostępniający zasoby – </w:t>
      </w:r>
      <w:r w:rsidRPr="00A87E07">
        <w:rPr>
          <w:rFonts w:asciiTheme="minorHAnsi" w:eastAsia="Arial" w:hAnsiTheme="minorHAnsi" w:cstheme="minorHAnsi"/>
          <w:color w:val="000000" w:themeColor="text1"/>
          <w:sz w:val="22"/>
          <w:szCs w:val="22"/>
          <w:u w:val="single"/>
          <w:lang w:val="pl"/>
        </w:rPr>
        <w:t>Załącznik nr 3a do SWZ.</w:t>
      </w:r>
    </w:p>
    <w:p w14:paraId="651D55D7" w14:textId="0E37C68D" w:rsidR="00EE35EB" w:rsidRPr="00A87E07"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 xml:space="preserve">Oświadczenie w zakresie art. 108 ust. 1 pkt 5 ustawy </w:t>
      </w:r>
      <w:proofErr w:type="spellStart"/>
      <w:r w:rsidRPr="00A87E07">
        <w:rPr>
          <w:rFonts w:asciiTheme="minorHAnsi" w:eastAsia="Arial" w:hAnsiTheme="minorHAnsi" w:cstheme="minorHAnsi"/>
          <w:color w:val="000000" w:themeColor="text1"/>
          <w:sz w:val="22"/>
          <w:szCs w:val="22"/>
          <w:lang w:val="pl"/>
        </w:rPr>
        <w:t>Pzp</w:t>
      </w:r>
      <w:proofErr w:type="spellEnd"/>
      <w:r w:rsidRPr="00A87E07">
        <w:rPr>
          <w:rFonts w:asciiTheme="minorHAnsi" w:eastAsia="Arial" w:hAnsiTheme="minorHAnsi" w:cstheme="minorHAnsi"/>
          <w:color w:val="000000" w:themeColor="text1"/>
          <w:sz w:val="22"/>
          <w:szCs w:val="22"/>
          <w:lang w:val="pl"/>
        </w:rPr>
        <w:t>, o braku przynależności do tej samej grupy kapitałowej</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 xml:space="preserve">Załącznik nr </w:t>
      </w:r>
      <w:r w:rsidR="00F9194E" w:rsidRPr="00A87E07">
        <w:rPr>
          <w:rFonts w:asciiTheme="minorHAnsi" w:eastAsia="Arial" w:hAnsiTheme="minorHAnsi" w:cstheme="minorHAnsi"/>
          <w:color w:val="000000" w:themeColor="text1"/>
          <w:sz w:val="22"/>
          <w:szCs w:val="22"/>
          <w:u w:val="single"/>
          <w:lang w:val="pl"/>
        </w:rPr>
        <w:t>4</w:t>
      </w:r>
      <w:r w:rsidR="00E65C25" w:rsidRPr="00A87E07">
        <w:rPr>
          <w:rFonts w:asciiTheme="minorHAnsi" w:eastAsia="Arial" w:hAnsiTheme="minorHAnsi" w:cstheme="minorHAnsi"/>
          <w:color w:val="000000" w:themeColor="text1"/>
          <w:sz w:val="22"/>
          <w:szCs w:val="22"/>
          <w:u w:val="single"/>
          <w:lang w:val="pl"/>
        </w:rPr>
        <w:t xml:space="preserve"> do SWZ</w:t>
      </w:r>
      <w:r w:rsidRPr="00A87E07">
        <w:rPr>
          <w:rFonts w:asciiTheme="minorHAnsi" w:eastAsia="Arial" w:hAnsiTheme="minorHAnsi" w:cstheme="minorHAnsi"/>
          <w:color w:val="000000" w:themeColor="text1"/>
          <w:sz w:val="22"/>
          <w:szCs w:val="22"/>
          <w:u w:val="single"/>
          <w:lang w:val="pl"/>
        </w:rPr>
        <w:t>.</w:t>
      </w:r>
    </w:p>
    <w:p w14:paraId="1DF77781" w14:textId="7A9544E5" w:rsidR="00E962DF" w:rsidRPr="00A87E07" w:rsidRDefault="00E962DF">
      <w:pPr>
        <w:numPr>
          <w:ilvl w:val="0"/>
          <w:numId w:val="9"/>
        </w:numPr>
        <w:tabs>
          <w:tab w:val="left" w:pos="284"/>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u w:val="single"/>
          <w:lang w:val="pl"/>
        </w:rPr>
        <w:t>Zobowiązania podmiotu trzeciego</w:t>
      </w:r>
      <w:r w:rsidR="00F9194E" w:rsidRPr="00A87E07">
        <w:rPr>
          <w:rFonts w:asciiTheme="minorHAnsi" w:eastAsia="Arial" w:hAnsiTheme="minorHAnsi" w:cstheme="minorHAnsi"/>
          <w:color w:val="000000" w:themeColor="text1"/>
          <w:sz w:val="22"/>
          <w:szCs w:val="22"/>
          <w:u w:val="single"/>
          <w:lang w:val="pl"/>
        </w:rPr>
        <w:t xml:space="preserve"> do udostępnienia zasobów - Załącznik nr 5 do SWZ</w:t>
      </w:r>
    </w:p>
    <w:p w14:paraId="3688A4D6" w14:textId="64CF3AF0" w:rsidR="00F9194E" w:rsidRPr="00A87E07" w:rsidRDefault="00F9194E">
      <w:pPr>
        <w:numPr>
          <w:ilvl w:val="0"/>
          <w:numId w:val="9"/>
        </w:numPr>
        <w:tabs>
          <w:tab w:val="left" w:pos="284"/>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u w:val="single"/>
          <w:lang w:val="pl"/>
        </w:rPr>
        <w:t>Wykaz wykonanych dostaw -</w:t>
      </w:r>
      <w:r w:rsidRPr="00A87E07">
        <w:rPr>
          <w:rFonts w:asciiTheme="minorHAnsi" w:eastAsia="Arial" w:hAnsiTheme="minorHAnsi" w:cstheme="minorHAnsi"/>
          <w:color w:val="000000" w:themeColor="text1"/>
          <w:sz w:val="22"/>
          <w:szCs w:val="22"/>
          <w:lang w:val="pl"/>
        </w:rPr>
        <w:t xml:space="preserve"> </w:t>
      </w:r>
      <w:r w:rsidRPr="00A87E07">
        <w:rPr>
          <w:rFonts w:asciiTheme="minorHAnsi" w:eastAsia="Arial" w:hAnsiTheme="minorHAnsi" w:cstheme="minorHAnsi"/>
          <w:color w:val="000000" w:themeColor="text1"/>
          <w:sz w:val="22"/>
          <w:szCs w:val="22"/>
          <w:u w:val="single"/>
          <w:lang w:val="pl"/>
        </w:rPr>
        <w:t>Załącznik nr 6a do SWZ</w:t>
      </w:r>
    </w:p>
    <w:p w14:paraId="2997C434" w14:textId="760BED4A" w:rsidR="00F9194E" w:rsidRPr="00A87E07" w:rsidRDefault="00F9194E">
      <w:pPr>
        <w:numPr>
          <w:ilvl w:val="0"/>
          <w:numId w:val="9"/>
        </w:numPr>
        <w:tabs>
          <w:tab w:val="left" w:pos="284"/>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u w:val="single"/>
          <w:lang w:val="pl"/>
        </w:rPr>
        <w:t>Wykaz inżynier</w:t>
      </w:r>
      <w:r w:rsidR="00A87E07" w:rsidRPr="00A87E07">
        <w:rPr>
          <w:rFonts w:asciiTheme="minorHAnsi" w:eastAsia="Arial" w:hAnsiTheme="minorHAnsi" w:cstheme="minorHAnsi"/>
          <w:color w:val="000000" w:themeColor="text1"/>
          <w:sz w:val="22"/>
          <w:szCs w:val="22"/>
          <w:u w:val="single"/>
          <w:lang w:val="pl"/>
        </w:rPr>
        <w:t xml:space="preserve"> serwisu - Załącznik nr 6b do SWZ</w:t>
      </w:r>
    </w:p>
    <w:p w14:paraId="52749497" w14:textId="71FB2047" w:rsidR="00A41BD4" w:rsidRPr="00A87E07" w:rsidRDefault="00EE35EB">
      <w:pPr>
        <w:numPr>
          <w:ilvl w:val="0"/>
          <w:numId w:val="9"/>
        </w:numPr>
        <w:tabs>
          <w:tab w:val="left" w:pos="284"/>
          <w:tab w:val="left" w:pos="1134"/>
        </w:tabs>
        <w:spacing w:line="276" w:lineRule="auto"/>
        <w:ind w:left="0" w:firstLine="0"/>
        <w:contextualSpacing/>
        <w:jc w:val="both"/>
        <w:rPr>
          <w:rFonts w:asciiTheme="minorHAnsi"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lang w:val="pl"/>
        </w:rPr>
        <w:t>Projekt umowy</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 xml:space="preserve">Załącznik nr </w:t>
      </w:r>
      <w:r w:rsidR="00F9194E" w:rsidRPr="00A87E07">
        <w:rPr>
          <w:rFonts w:asciiTheme="minorHAnsi" w:eastAsia="Arial" w:hAnsiTheme="minorHAnsi" w:cstheme="minorHAnsi"/>
          <w:color w:val="000000" w:themeColor="text1"/>
          <w:sz w:val="22"/>
          <w:szCs w:val="22"/>
          <w:u w:val="single"/>
          <w:lang w:val="pl"/>
        </w:rPr>
        <w:t>7</w:t>
      </w:r>
      <w:r w:rsidR="00E65C25" w:rsidRPr="00A87E07">
        <w:rPr>
          <w:rFonts w:asciiTheme="minorHAnsi" w:eastAsia="Arial" w:hAnsiTheme="minorHAnsi" w:cstheme="minorHAnsi"/>
          <w:color w:val="000000" w:themeColor="text1"/>
          <w:sz w:val="22"/>
          <w:szCs w:val="22"/>
          <w:u w:val="single"/>
          <w:lang w:val="pl"/>
        </w:rPr>
        <w:t xml:space="preserve"> do SWZ.</w:t>
      </w:r>
    </w:p>
    <w:p w14:paraId="2300B4D0" w14:textId="77777777" w:rsidR="00682100" w:rsidRDefault="00682100" w:rsidP="00B92F39">
      <w:pPr>
        <w:spacing w:before="60" w:line="360" w:lineRule="auto"/>
        <w:jc w:val="right"/>
        <w:rPr>
          <w:rFonts w:asciiTheme="minorHAnsi" w:hAnsiTheme="minorHAnsi" w:cstheme="minorHAnsi"/>
          <w:b/>
          <w:iCs/>
          <w:sz w:val="22"/>
          <w:szCs w:val="22"/>
        </w:rPr>
      </w:pPr>
    </w:p>
    <w:p w14:paraId="4CE241C4" w14:textId="77777777" w:rsidR="00682100" w:rsidRDefault="00682100" w:rsidP="00B92F39">
      <w:pPr>
        <w:spacing w:before="60" w:line="360" w:lineRule="auto"/>
        <w:jc w:val="right"/>
        <w:rPr>
          <w:rFonts w:asciiTheme="minorHAnsi" w:hAnsiTheme="minorHAnsi" w:cstheme="minorHAnsi"/>
          <w:b/>
          <w:iCs/>
          <w:sz w:val="22"/>
          <w:szCs w:val="22"/>
        </w:rPr>
      </w:pPr>
    </w:p>
    <w:p w14:paraId="35CDF369" w14:textId="77777777" w:rsidR="0038215C" w:rsidRDefault="0038215C" w:rsidP="00B92F39">
      <w:pPr>
        <w:spacing w:before="60" w:line="360" w:lineRule="auto"/>
        <w:jc w:val="right"/>
        <w:rPr>
          <w:rFonts w:asciiTheme="minorHAnsi" w:hAnsiTheme="minorHAnsi" w:cstheme="minorHAnsi"/>
          <w:b/>
          <w:iCs/>
          <w:sz w:val="22"/>
          <w:szCs w:val="22"/>
        </w:rPr>
      </w:pPr>
    </w:p>
    <w:p w14:paraId="4921347D" w14:textId="77777777" w:rsidR="0038215C" w:rsidRDefault="0038215C" w:rsidP="00B92F39">
      <w:pPr>
        <w:spacing w:before="60" w:line="360" w:lineRule="auto"/>
        <w:jc w:val="right"/>
        <w:rPr>
          <w:rFonts w:asciiTheme="minorHAnsi" w:hAnsiTheme="minorHAnsi" w:cstheme="minorHAnsi"/>
          <w:b/>
          <w:iCs/>
          <w:sz w:val="22"/>
          <w:szCs w:val="22"/>
        </w:rPr>
      </w:pPr>
    </w:p>
    <w:p w14:paraId="601ABE4F" w14:textId="77777777" w:rsidR="0038215C" w:rsidRDefault="0038215C" w:rsidP="00B92F39">
      <w:pPr>
        <w:spacing w:before="60" w:line="360" w:lineRule="auto"/>
        <w:jc w:val="right"/>
        <w:rPr>
          <w:rFonts w:asciiTheme="minorHAnsi" w:hAnsiTheme="minorHAnsi" w:cstheme="minorHAnsi"/>
          <w:b/>
          <w:iCs/>
          <w:sz w:val="22"/>
          <w:szCs w:val="22"/>
        </w:rPr>
      </w:pPr>
    </w:p>
    <w:p w14:paraId="1447A93F" w14:textId="77777777" w:rsidR="0038215C" w:rsidRDefault="0038215C" w:rsidP="00B92F39">
      <w:pPr>
        <w:spacing w:before="60" w:line="360" w:lineRule="auto"/>
        <w:jc w:val="right"/>
        <w:rPr>
          <w:rFonts w:asciiTheme="minorHAnsi" w:hAnsiTheme="minorHAnsi" w:cstheme="minorHAnsi"/>
          <w:b/>
          <w:iCs/>
          <w:sz w:val="22"/>
          <w:szCs w:val="22"/>
        </w:rPr>
      </w:pPr>
    </w:p>
    <w:p w14:paraId="26024C68" w14:textId="77777777" w:rsidR="0038215C" w:rsidRDefault="0038215C" w:rsidP="00B92F39">
      <w:pPr>
        <w:spacing w:before="60" w:line="360" w:lineRule="auto"/>
        <w:jc w:val="right"/>
        <w:rPr>
          <w:rFonts w:asciiTheme="minorHAnsi" w:hAnsiTheme="minorHAnsi" w:cstheme="minorHAnsi"/>
          <w:b/>
          <w:iCs/>
          <w:sz w:val="22"/>
          <w:szCs w:val="22"/>
        </w:rPr>
      </w:pPr>
    </w:p>
    <w:p w14:paraId="6A752916" w14:textId="77777777" w:rsidR="0038215C" w:rsidRDefault="0038215C" w:rsidP="00B92F39">
      <w:pPr>
        <w:spacing w:before="60" w:line="360" w:lineRule="auto"/>
        <w:jc w:val="right"/>
        <w:rPr>
          <w:rFonts w:asciiTheme="minorHAnsi" w:hAnsiTheme="minorHAnsi" w:cstheme="minorHAnsi"/>
          <w:b/>
          <w:iCs/>
          <w:sz w:val="22"/>
          <w:szCs w:val="22"/>
        </w:rPr>
      </w:pPr>
    </w:p>
    <w:p w14:paraId="7BE0A9BE" w14:textId="77777777" w:rsidR="00C55144" w:rsidRDefault="00C55144" w:rsidP="00B92F39">
      <w:pPr>
        <w:spacing w:before="60" w:line="360" w:lineRule="auto"/>
        <w:jc w:val="right"/>
        <w:rPr>
          <w:rFonts w:asciiTheme="minorHAnsi" w:hAnsiTheme="minorHAnsi" w:cstheme="minorHAnsi"/>
          <w:b/>
          <w:iCs/>
          <w:sz w:val="22"/>
          <w:szCs w:val="22"/>
        </w:rPr>
      </w:pPr>
    </w:p>
    <w:p w14:paraId="55D0A510" w14:textId="77777777" w:rsidR="00C55144" w:rsidRDefault="00C55144" w:rsidP="00B92F39">
      <w:pPr>
        <w:spacing w:before="60" w:line="360" w:lineRule="auto"/>
        <w:jc w:val="right"/>
        <w:rPr>
          <w:rFonts w:asciiTheme="minorHAnsi" w:hAnsiTheme="minorHAnsi" w:cstheme="minorHAnsi"/>
          <w:b/>
          <w:iCs/>
          <w:sz w:val="22"/>
          <w:szCs w:val="22"/>
        </w:rPr>
      </w:pPr>
    </w:p>
    <w:p w14:paraId="3BA32633" w14:textId="77777777" w:rsidR="00C55144" w:rsidRDefault="00C55144" w:rsidP="00B92F39">
      <w:pPr>
        <w:spacing w:before="60" w:line="360" w:lineRule="auto"/>
        <w:jc w:val="right"/>
        <w:rPr>
          <w:rFonts w:asciiTheme="minorHAnsi" w:hAnsiTheme="minorHAnsi" w:cstheme="minorHAnsi"/>
          <w:b/>
          <w:iCs/>
          <w:sz w:val="22"/>
          <w:szCs w:val="22"/>
        </w:rPr>
      </w:pPr>
    </w:p>
    <w:p w14:paraId="1A455C65" w14:textId="77777777" w:rsidR="00C55144" w:rsidRDefault="00C55144" w:rsidP="00B92F39">
      <w:pPr>
        <w:spacing w:before="60" w:line="360" w:lineRule="auto"/>
        <w:jc w:val="right"/>
        <w:rPr>
          <w:rFonts w:asciiTheme="minorHAnsi" w:hAnsiTheme="minorHAnsi" w:cstheme="minorHAnsi"/>
          <w:b/>
          <w:iCs/>
          <w:sz w:val="22"/>
          <w:szCs w:val="22"/>
        </w:rPr>
      </w:pPr>
    </w:p>
    <w:p w14:paraId="119FA2EA" w14:textId="77777777" w:rsidR="00C55144" w:rsidRDefault="00C55144" w:rsidP="00B92F39">
      <w:pPr>
        <w:spacing w:before="60" w:line="360" w:lineRule="auto"/>
        <w:jc w:val="right"/>
        <w:rPr>
          <w:rFonts w:asciiTheme="minorHAnsi" w:hAnsiTheme="minorHAnsi" w:cstheme="minorHAnsi"/>
          <w:b/>
          <w:iCs/>
          <w:sz w:val="22"/>
          <w:szCs w:val="22"/>
        </w:rPr>
      </w:pPr>
    </w:p>
    <w:p w14:paraId="21F4C78C" w14:textId="77777777" w:rsidR="00C55144" w:rsidRDefault="00C55144" w:rsidP="00B92F39">
      <w:pPr>
        <w:spacing w:before="60" w:line="360" w:lineRule="auto"/>
        <w:jc w:val="right"/>
        <w:rPr>
          <w:rFonts w:asciiTheme="minorHAnsi" w:hAnsiTheme="minorHAnsi" w:cstheme="minorHAnsi"/>
          <w:b/>
          <w:iCs/>
          <w:sz w:val="22"/>
          <w:szCs w:val="22"/>
        </w:rPr>
      </w:pPr>
    </w:p>
    <w:p w14:paraId="533EBC22" w14:textId="77777777" w:rsidR="00C55144" w:rsidRDefault="00C55144" w:rsidP="00B92F39">
      <w:pPr>
        <w:spacing w:before="60" w:line="360" w:lineRule="auto"/>
        <w:jc w:val="right"/>
        <w:rPr>
          <w:rFonts w:asciiTheme="minorHAnsi" w:hAnsiTheme="minorHAnsi" w:cstheme="minorHAnsi"/>
          <w:b/>
          <w:iCs/>
          <w:sz w:val="22"/>
          <w:szCs w:val="22"/>
        </w:rPr>
      </w:pPr>
    </w:p>
    <w:p w14:paraId="0B593210" w14:textId="77777777" w:rsidR="00C55144" w:rsidRDefault="00C55144" w:rsidP="00B92F39">
      <w:pPr>
        <w:spacing w:before="60" w:line="360" w:lineRule="auto"/>
        <w:jc w:val="right"/>
        <w:rPr>
          <w:rFonts w:asciiTheme="minorHAnsi" w:hAnsiTheme="minorHAnsi" w:cstheme="minorHAnsi"/>
          <w:b/>
          <w:iCs/>
          <w:sz w:val="22"/>
          <w:szCs w:val="22"/>
        </w:rPr>
      </w:pPr>
    </w:p>
    <w:p w14:paraId="3F057681" w14:textId="77777777" w:rsidR="00C55144" w:rsidRDefault="00C55144" w:rsidP="00B92F39">
      <w:pPr>
        <w:spacing w:before="60" w:line="360" w:lineRule="auto"/>
        <w:jc w:val="right"/>
        <w:rPr>
          <w:rFonts w:asciiTheme="minorHAnsi" w:hAnsiTheme="minorHAnsi" w:cstheme="minorHAnsi"/>
          <w:b/>
          <w:iCs/>
          <w:sz w:val="22"/>
          <w:szCs w:val="22"/>
        </w:rPr>
      </w:pPr>
    </w:p>
    <w:p w14:paraId="47064A3D" w14:textId="77777777" w:rsidR="00C55144" w:rsidRDefault="00C55144" w:rsidP="00B92F39">
      <w:pPr>
        <w:spacing w:before="60" w:line="360" w:lineRule="auto"/>
        <w:jc w:val="right"/>
        <w:rPr>
          <w:rFonts w:asciiTheme="minorHAnsi" w:hAnsiTheme="minorHAnsi" w:cstheme="minorHAnsi"/>
          <w:b/>
          <w:iCs/>
          <w:sz w:val="22"/>
          <w:szCs w:val="22"/>
        </w:rPr>
      </w:pPr>
    </w:p>
    <w:p w14:paraId="5580E3F6" w14:textId="77777777" w:rsidR="00C55144" w:rsidRDefault="00C55144" w:rsidP="00B92F39">
      <w:pPr>
        <w:spacing w:before="60" w:line="360" w:lineRule="auto"/>
        <w:jc w:val="right"/>
        <w:rPr>
          <w:rFonts w:asciiTheme="minorHAnsi" w:hAnsiTheme="minorHAnsi" w:cstheme="minorHAnsi"/>
          <w:b/>
          <w:iCs/>
          <w:sz w:val="22"/>
          <w:szCs w:val="22"/>
        </w:rPr>
      </w:pPr>
    </w:p>
    <w:p w14:paraId="078CD119" w14:textId="77777777" w:rsidR="00C55144" w:rsidRDefault="00C55144" w:rsidP="00B92F39">
      <w:pPr>
        <w:spacing w:before="60" w:line="360" w:lineRule="auto"/>
        <w:jc w:val="right"/>
        <w:rPr>
          <w:rFonts w:asciiTheme="minorHAnsi" w:hAnsiTheme="minorHAnsi" w:cstheme="minorHAnsi"/>
          <w:b/>
          <w:iCs/>
          <w:sz w:val="22"/>
          <w:szCs w:val="22"/>
        </w:rPr>
      </w:pPr>
    </w:p>
    <w:p w14:paraId="33550917" w14:textId="77777777" w:rsidR="00C55144" w:rsidRDefault="00C55144" w:rsidP="00B92F39">
      <w:pPr>
        <w:spacing w:before="60" w:line="360" w:lineRule="auto"/>
        <w:jc w:val="right"/>
        <w:rPr>
          <w:rFonts w:asciiTheme="minorHAnsi" w:hAnsiTheme="minorHAnsi" w:cstheme="minorHAnsi"/>
          <w:b/>
          <w:iCs/>
          <w:sz w:val="22"/>
          <w:szCs w:val="22"/>
        </w:rPr>
      </w:pPr>
    </w:p>
    <w:p w14:paraId="24022742" w14:textId="77777777" w:rsidR="00C55144" w:rsidRDefault="00C55144" w:rsidP="00B92F39">
      <w:pPr>
        <w:spacing w:before="60" w:line="360" w:lineRule="auto"/>
        <w:jc w:val="right"/>
        <w:rPr>
          <w:rFonts w:asciiTheme="minorHAnsi" w:hAnsiTheme="minorHAnsi" w:cstheme="minorHAnsi"/>
          <w:b/>
          <w:iCs/>
          <w:sz w:val="22"/>
          <w:szCs w:val="22"/>
        </w:rPr>
      </w:pPr>
    </w:p>
    <w:p w14:paraId="578C1199" w14:textId="604A789E" w:rsidR="009C05DC" w:rsidRDefault="008F1A8C" w:rsidP="00B92F39">
      <w:pPr>
        <w:spacing w:before="60" w:line="360" w:lineRule="auto"/>
        <w:jc w:val="right"/>
        <w:rPr>
          <w:rFonts w:asciiTheme="minorHAnsi" w:hAnsiTheme="minorHAnsi" w:cstheme="minorHAnsi"/>
          <w:b/>
          <w:iCs/>
          <w:sz w:val="22"/>
          <w:szCs w:val="22"/>
        </w:rPr>
      </w:pPr>
      <w:r w:rsidRPr="00B92F39">
        <w:rPr>
          <w:rFonts w:asciiTheme="minorHAnsi" w:hAnsiTheme="minorHAnsi" w:cstheme="minorHAnsi"/>
          <w:b/>
          <w:iCs/>
          <w:sz w:val="22"/>
          <w:szCs w:val="22"/>
        </w:rPr>
        <w:lastRenderedPageBreak/>
        <w:t xml:space="preserve">Załącznik Nr </w:t>
      </w:r>
      <w:r w:rsidR="00285D11">
        <w:rPr>
          <w:rFonts w:asciiTheme="minorHAnsi" w:hAnsiTheme="minorHAnsi" w:cstheme="minorHAnsi"/>
          <w:b/>
          <w:iCs/>
          <w:sz w:val="22"/>
          <w:szCs w:val="22"/>
        </w:rPr>
        <w:t>2</w:t>
      </w:r>
      <w:r w:rsidRPr="00B92F39">
        <w:rPr>
          <w:rFonts w:asciiTheme="minorHAnsi" w:hAnsiTheme="minorHAnsi" w:cstheme="minorHAnsi"/>
          <w:b/>
          <w:iCs/>
          <w:sz w:val="22"/>
          <w:szCs w:val="22"/>
        </w:rPr>
        <w:t xml:space="preserve"> do SWZ</w:t>
      </w:r>
    </w:p>
    <w:p w14:paraId="203D4D36" w14:textId="0AFD9980" w:rsidR="008F1A8C" w:rsidRPr="00B92F39" w:rsidRDefault="009C05DC" w:rsidP="00B92F39">
      <w:pPr>
        <w:spacing w:before="60" w:line="360" w:lineRule="auto"/>
        <w:jc w:val="right"/>
        <w:rPr>
          <w:rFonts w:asciiTheme="minorHAnsi" w:eastAsiaTheme="minorEastAsia" w:hAnsiTheme="minorHAnsi" w:cstheme="minorHAnsi"/>
          <w:color w:val="000000" w:themeColor="text1"/>
          <w:sz w:val="22"/>
          <w:szCs w:val="22"/>
        </w:rPr>
      </w:pPr>
      <w:r>
        <w:rPr>
          <w:rFonts w:asciiTheme="minorHAnsi" w:hAnsiTheme="minorHAnsi" w:cstheme="minorHAnsi"/>
          <w:b/>
          <w:iCs/>
          <w:sz w:val="22"/>
          <w:szCs w:val="22"/>
        </w:rPr>
        <w:t xml:space="preserve">Załącznik nr 1 do </w:t>
      </w:r>
      <w:r w:rsidR="008F1A8C" w:rsidRPr="00B92F39">
        <w:rPr>
          <w:rFonts w:asciiTheme="minorHAnsi" w:hAnsiTheme="minorHAnsi" w:cstheme="minorHAnsi"/>
          <w:b/>
          <w:iCs/>
          <w:sz w:val="22"/>
          <w:szCs w:val="22"/>
        </w:rPr>
        <w:t>UMOWY</w:t>
      </w:r>
    </w:p>
    <w:p w14:paraId="6AC7C477" w14:textId="77777777" w:rsidR="008F1A8C" w:rsidRPr="00B92F39" w:rsidRDefault="008F1A8C" w:rsidP="008F1A8C">
      <w:pPr>
        <w:pStyle w:val="Nagwek7"/>
        <w:suppressAutoHyphens/>
        <w:spacing w:before="60" w:after="0" w:line="360" w:lineRule="auto"/>
        <w:jc w:val="center"/>
        <w:rPr>
          <w:rFonts w:asciiTheme="minorHAnsi" w:hAnsiTheme="minorHAnsi" w:cstheme="minorHAnsi"/>
          <w:bCs/>
          <w:sz w:val="22"/>
          <w:szCs w:val="22"/>
          <w:u w:val="single"/>
        </w:rPr>
      </w:pPr>
      <w:r w:rsidRPr="00B92F39">
        <w:rPr>
          <w:rFonts w:asciiTheme="minorHAnsi" w:hAnsiTheme="minorHAnsi" w:cstheme="minorHAnsi"/>
          <w:bCs/>
          <w:sz w:val="22"/>
          <w:szCs w:val="22"/>
          <w:u w:val="single"/>
        </w:rPr>
        <w:t>FORMULARZ OFERTY</w:t>
      </w:r>
    </w:p>
    <w:p w14:paraId="0CC8FDBF" w14:textId="77777777" w:rsidR="008F1A8C" w:rsidRPr="00B92F39" w:rsidRDefault="008F1A8C">
      <w:pPr>
        <w:numPr>
          <w:ilvl w:val="0"/>
          <w:numId w:val="10"/>
        </w:numPr>
        <w:tabs>
          <w:tab w:val="left" w:pos="284"/>
        </w:tabs>
        <w:suppressAutoHyphens/>
        <w:spacing w:before="60" w:line="360"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5"/>
        <w:gridCol w:w="7150"/>
      </w:tblGrid>
      <w:tr w:rsidR="008F1A8C" w:rsidRPr="00B92F39" w14:paraId="0BBBAD08" w14:textId="77777777" w:rsidTr="002D5DD5">
        <w:trPr>
          <w:trHeight w:val="423"/>
        </w:trPr>
        <w:tc>
          <w:tcPr>
            <w:tcW w:w="1207" w:type="pct"/>
            <w:shd w:val="clear" w:color="auto" w:fill="D6E3BC"/>
            <w:vAlign w:val="center"/>
          </w:tcPr>
          <w:p w14:paraId="15BB4D40"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Nazwa firmy</w:t>
            </w:r>
          </w:p>
        </w:tc>
        <w:tc>
          <w:tcPr>
            <w:tcW w:w="3793" w:type="pct"/>
            <w:vAlign w:val="center"/>
          </w:tcPr>
          <w:p w14:paraId="4D8F40F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658B4EE5" w14:textId="77777777" w:rsidTr="002D5DD5">
        <w:trPr>
          <w:trHeight w:val="410"/>
        </w:trPr>
        <w:tc>
          <w:tcPr>
            <w:tcW w:w="1207" w:type="pct"/>
            <w:shd w:val="clear" w:color="auto" w:fill="D6E3BC"/>
            <w:vAlign w:val="center"/>
          </w:tcPr>
          <w:p w14:paraId="39E9BDF6"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Wykonawcy  </w:t>
            </w:r>
          </w:p>
        </w:tc>
        <w:tc>
          <w:tcPr>
            <w:tcW w:w="3793" w:type="pct"/>
            <w:vAlign w:val="center"/>
          </w:tcPr>
          <w:p w14:paraId="572946B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A532382" w14:textId="77777777" w:rsidTr="00B34A6C">
        <w:trPr>
          <w:trHeight w:val="597"/>
        </w:trPr>
        <w:tc>
          <w:tcPr>
            <w:tcW w:w="1207" w:type="pct"/>
            <w:shd w:val="clear" w:color="auto" w:fill="D6E3BC"/>
            <w:vAlign w:val="center"/>
          </w:tcPr>
          <w:p w14:paraId="2C5E94AA"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do korespondencji </w:t>
            </w:r>
          </w:p>
        </w:tc>
        <w:tc>
          <w:tcPr>
            <w:tcW w:w="3793" w:type="pct"/>
            <w:vAlign w:val="center"/>
          </w:tcPr>
          <w:p w14:paraId="4379FFB2"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2BB3C2E6" w14:textId="77777777" w:rsidTr="002D5DD5">
        <w:trPr>
          <w:trHeight w:val="424"/>
        </w:trPr>
        <w:tc>
          <w:tcPr>
            <w:tcW w:w="1207" w:type="pct"/>
            <w:shd w:val="clear" w:color="auto" w:fill="D6E3BC"/>
            <w:vAlign w:val="center"/>
          </w:tcPr>
          <w:p w14:paraId="228615E2"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Województwo</w:t>
            </w:r>
          </w:p>
        </w:tc>
        <w:tc>
          <w:tcPr>
            <w:tcW w:w="3793" w:type="pct"/>
            <w:vAlign w:val="center"/>
          </w:tcPr>
          <w:p w14:paraId="0D0248E9"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533D97C" w14:textId="77777777" w:rsidTr="002D5DD5">
        <w:trPr>
          <w:trHeight w:val="417"/>
        </w:trPr>
        <w:tc>
          <w:tcPr>
            <w:tcW w:w="1207" w:type="pct"/>
            <w:shd w:val="clear" w:color="auto" w:fill="D6E3BC"/>
            <w:vAlign w:val="center"/>
          </w:tcPr>
          <w:p w14:paraId="2A48CA7F"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NIP</w:t>
            </w:r>
          </w:p>
        </w:tc>
        <w:tc>
          <w:tcPr>
            <w:tcW w:w="3793" w:type="pct"/>
            <w:vAlign w:val="center"/>
          </w:tcPr>
          <w:p w14:paraId="458D34E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6F94AA1" w14:textId="77777777" w:rsidTr="002D5DD5">
        <w:trPr>
          <w:trHeight w:val="408"/>
        </w:trPr>
        <w:tc>
          <w:tcPr>
            <w:tcW w:w="1207" w:type="pct"/>
            <w:shd w:val="clear" w:color="auto" w:fill="D6E3BC"/>
            <w:vAlign w:val="center"/>
          </w:tcPr>
          <w:p w14:paraId="412B5A24"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REGON</w:t>
            </w:r>
          </w:p>
        </w:tc>
        <w:tc>
          <w:tcPr>
            <w:tcW w:w="3793" w:type="pct"/>
            <w:vAlign w:val="center"/>
          </w:tcPr>
          <w:p w14:paraId="372DE6B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E35013E" w14:textId="77777777" w:rsidTr="002D5DD5">
        <w:trPr>
          <w:trHeight w:val="413"/>
        </w:trPr>
        <w:tc>
          <w:tcPr>
            <w:tcW w:w="1207" w:type="pct"/>
            <w:shd w:val="clear" w:color="auto" w:fill="D6E3BC"/>
            <w:vAlign w:val="center"/>
          </w:tcPr>
          <w:p w14:paraId="54B0F341"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Nr telefonu</w:t>
            </w:r>
          </w:p>
        </w:tc>
        <w:tc>
          <w:tcPr>
            <w:tcW w:w="3793" w:type="pct"/>
            <w:vAlign w:val="center"/>
          </w:tcPr>
          <w:p w14:paraId="2370ECB1"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4CDA6F82" w14:textId="77777777" w:rsidTr="002D5DD5">
        <w:trPr>
          <w:trHeight w:val="419"/>
        </w:trPr>
        <w:tc>
          <w:tcPr>
            <w:tcW w:w="1207" w:type="pct"/>
            <w:shd w:val="clear" w:color="auto" w:fill="D6E3BC"/>
            <w:vAlign w:val="center"/>
          </w:tcPr>
          <w:p w14:paraId="127D712E"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Adres e-mail</w:t>
            </w:r>
          </w:p>
        </w:tc>
        <w:tc>
          <w:tcPr>
            <w:tcW w:w="3793" w:type="pct"/>
            <w:vAlign w:val="center"/>
          </w:tcPr>
          <w:p w14:paraId="716BBA6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08C0FA35" w14:textId="77777777" w:rsidTr="002D5DD5">
        <w:trPr>
          <w:trHeight w:val="426"/>
        </w:trPr>
        <w:tc>
          <w:tcPr>
            <w:tcW w:w="1207" w:type="pct"/>
            <w:shd w:val="clear" w:color="auto" w:fill="D6E3BC"/>
            <w:vAlign w:val="center"/>
          </w:tcPr>
          <w:p w14:paraId="72F4BEB1"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Osoba do kontaktu</w:t>
            </w:r>
          </w:p>
        </w:tc>
        <w:tc>
          <w:tcPr>
            <w:tcW w:w="3793" w:type="pct"/>
            <w:vAlign w:val="center"/>
          </w:tcPr>
          <w:p w14:paraId="32447EC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5C58BEB" w14:textId="77777777" w:rsidTr="00D35CDF">
        <w:trPr>
          <w:trHeight w:val="2142"/>
        </w:trPr>
        <w:tc>
          <w:tcPr>
            <w:tcW w:w="1207" w:type="pct"/>
            <w:shd w:val="clear" w:color="auto" w:fill="D6E3BC"/>
            <w:vAlign w:val="center"/>
          </w:tcPr>
          <w:p w14:paraId="6E4B692A"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Kategoria przedsiębiorstwa</w:t>
            </w:r>
          </w:p>
        </w:tc>
        <w:tc>
          <w:tcPr>
            <w:tcW w:w="3793" w:type="pct"/>
            <w:vAlign w:val="center"/>
          </w:tcPr>
          <w:p w14:paraId="5E0E6D03" w14:textId="77777777" w:rsidR="008F1A8C" w:rsidRPr="00D35CDF" w:rsidRDefault="008F1A8C" w:rsidP="00D35CDF">
            <w:pPr>
              <w:tabs>
                <w:tab w:val="left" w:pos="517"/>
              </w:tabs>
              <w:jc w:val="both"/>
              <w:rPr>
                <w:rFonts w:asciiTheme="minorHAnsi" w:hAnsiTheme="minorHAnsi" w:cstheme="minorHAnsi"/>
                <w:sz w:val="18"/>
                <w:szCs w:val="18"/>
              </w:rPr>
            </w:pPr>
            <w:r w:rsidRPr="00B92F39">
              <w:rPr>
                <w:rFonts w:asciiTheme="minorHAnsi" w:hAnsiTheme="minorHAnsi" w:cstheme="minorHAnsi"/>
                <w:sz w:val="22"/>
                <w:szCs w:val="22"/>
              </w:rPr>
              <w:t xml:space="preserve">□ </w:t>
            </w:r>
            <w:r w:rsidRPr="00D35CDF">
              <w:rPr>
                <w:rFonts w:asciiTheme="minorHAnsi" w:hAnsiTheme="minorHAnsi" w:cstheme="minorHAnsi"/>
                <w:b/>
                <w:sz w:val="18"/>
                <w:szCs w:val="18"/>
                <w:u w:val="single"/>
              </w:rPr>
              <w:t>mikroprzedsiębiorstwo:</w:t>
            </w:r>
            <w:r w:rsidRPr="00D35CDF">
              <w:rPr>
                <w:rFonts w:asciiTheme="minorHAnsi" w:hAnsiTheme="minorHAnsi" w:cstheme="minorHAnsi"/>
                <w:sz w:val="18"/>
                <w:szCs w:val="18"/>
              </w:rPr>
              <w:t xml:space="preserve"> mniej niż 10 pracowników oraz roczny obrót lub całkowity bilans nie przekraczający 2 mln Euro</w:t>
            </w:r>
          </w:p>
          <w:p w14:paraId="6A78F690" w14:textId="77777777" w:rsidR="008F1A8C" w:rsidRPr="00D35CDF" w:rsidRDefault="008F1A8C" w:rsidP="00D35CDF">
            <w:pPr>
              <w:tabs>
                <w:tab w:val="left" w:pos="496"/>
              </w:tabs>
              <w:jc w:val="both"/>
              <w:rPr>
                <w:rFonts w:asciiTheme="minorHAnsi" w:hAnsiTheme="minorHAnsi" w:cstheme="minorHAnsi"/>
                <w:sz w:val="18"/>
                <w:szCs w:val="18"/>
              </w:rPr>
            </w:pPr>
            <w:r w:rsidRPr="00D35CDF">
              <w:rPr>
                <w:rFonts w:asciiTheme="minorHAnsi" w:hAnsiTheme="minorHAnsi" w:cstheme="minorHAnsi"/>
                <w:sz w:val="18"/>
                <w:szCs w:val="18"/>
              </w:rPr>
              <w:t xml:space="preserve"> □ </w:t>
            </w:r>
            <w:r w:rsidRPr="00D35CDF">
              <w:rPr>
                <w:rFonts w:asciiTheme="minorHAnsi" w:hAnsiTheme="minorHAnsi" w:cstheme="minorHAnsi"/>
                <w:b/>
                <w:sz w:val="18"/>
                <w:szCs w:val="18"/>
                <w:u w:val="single"/>
              </w:rPr>
              <w:t>przedsiębiorstwo małe:</w:t>
            </w:r>
            <w:r w:rsidRPr="00D35CDF">
              <w:rPr>
                <w:rFonts w:asciiTheme="minorHAnsi" w:hAnsiTheme="minorHAnsi" w:cstheme="minorHAnsi"/>
                <w:sz w:val="18"/>
                <w:szCs w:val="18"/>
              </w:rPr>
              <w:t xml:space="preserve"> mniej niż 50 pracowników oraz roczny obrót nie przekraczający 10 mln Euro lub całkowity bilans roczny nie przekraczający 10 mln Euro</w:t>
            </w:r>
          </w:p>
          <w:p w14:paraId="3D97D06C"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przedsiębiorstwo średnie:</w:t>
            </w:r>
            <w:r w:rsidRPr="00D35CDF">
              <w:rPr>
                <w:rFonts w:asciiTheme="minorHAnsi" w:hAnsiTheme="minorHAnsi" w:cstheme="minorHAnsi"/>
                <w:sz w:val="18"/>
                <w:szCs w:val="18"/>
              </w:rPr>
              <w:t xml:space="preserve"> mniej niż 250 pracowników oraz roczny obrót nie przekraczający 50 mln Euro lub całkowity bilans roczny nie przekraczający 43 mln Euro</w:t>
            </w:r>
          </w:p>
          <w:p w14:paraId="04239E79"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duże przedsiębiorstwo:</w:t>
            </w:r>
            <w:r w:rsidRPr="00D35CDF">
              <w:rPr>
                <w:rFonts w:asciiTheme="minorHAnsi" w:hAnsiTheme="minorHAnsi" w:cstheme="minorHAnsi"/>
                <w:b/>
                <w:sz w:val="18"/>
                <w:szCs w:val="18"/>
              </w:rPr>
              <w:t xml:space="preserve"> </w:t>
            </w:r>
            <w:r w:rsidRPr="00D35CDF">
              <w:rPr>
                <w:rFonts w:asciiTheme="minorHAnsi" w:hAnsiTheme="minorHAnsi" w:cstheme="minorHAnsi"/>
                <w:sz w:val="18"/>
                <w:szCs w:val="18"/>
              </w:rPr>
              <w:t>250 i więcej pracowników oraz roczny obrót przekraczający 50 mln Euro lub całkowity bilans roczny przekraczający 43 mln Euro</w:t>
            </w:r>
          </w:p>
          <w:p w14:paraId="65833643" w14:textId="77777777" w:rsidR="008F1A8C" w:rsidRPr="00B92F39" w:rsidRDefault="008F1A8C" w:rsidP="00D35CDF">
            <w:pPr>
              <w:tabs>
                <w:tab w:val="left" w:pos="517"/>
              </w:tabs>
              <w:jc w:val="both"/>
              <w:rPr>
                <w:rFonts w:asciiTheme="minorHAnsi" w:hAnsiTheme="minorHAnsi" w:cstheme="minorHAnsi"/>
                <w:i/>
                <w:sz w:val="22"/>
                <w:szCs w:val="22"/>
              </w:rPr>
            </w:pPr>
            <w:r w:rsidRPr="00D35CDF">
              <w:rPr>
                <w:rFonts w:asciiTheme="minorHAnsi" w:hAnsiTheme="minorHAnsi" w:cstheme="minorHAnsi"/>
                <w:i/>
                <w:iCs/>
                <w:sz w:val="18"/>
                <w:szCs w:val="18"/>
              </w:rPr>
              <w:t>(Uwaga! Proszę wpisać</w:t>
            </w:r>
            <w:r w:rsidRPr="00D35CDF">
              <w:rPr>
                <w:rFonts w:asciiTheme="minorHAnsi" w:hAnsiTheme="minorHAnsi" w:cstheme="minorHAnsi"/>
                <w:i/>
                <w:sz w:val="18"/>
                <w:szCs w:val="18"/>
              </w:rPr>
              <w:t xml:space="preserve"> znak „</w:t>
            </w:r>
            <w:r w:rsidRPr="00D35CDF">
              <w:rPr>
                <w:rFonts w:asciiTheme="minorHAnsi" w:hAnsiTheme="minorHAnsi" w:cstheme="minorHAnsi"/>
                <w:i/>
                <w:iCs/>
                <w:sz w:val="18"/>
                <w:szCs w:val="18"/>
              </w:rPr>
              <w:t>X” w odpowiednią kratkę)</w:t>
            </w:r>
          </w:p>
        </w:tc>
      </w:tr>
    </w:tbl>
    <w:p w14:paraId="312F7E1B" w14:textId="77777777" w:rsidR="00D0297B" w:rsidRPr="00D0297B" w:rsidRDefault="005F7C58">
      <w:pPr>
        <w:pStyle w:val="Akapitzlist"/>
        <w:numPr>
          <w:ilvl w:val="0"/>
          <w:numId w:val="10"/>
        </w:numPr>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Zamawiający:</w:t>
      </w:r>
      <w:r w:rsidRPr="00D0297B">
        <w:rPr>
          <w:rFonts w:asciiTheme="minorHAnsi" w:hAnsiTheme="minorHAnsi" w:cstheme="minorHAnsi"/>
          <w:sz w:val="22"/>
          <w:szCs w:val="22"/>
          <w:u w:val="single"/>
        </w:rPr>
        <w:t xml:space="preserve"> </w:t>
      </w:r>
      <w:r w:rsidRPr="00D0297B">
        <w:rPr>
          <w:rFonts w:asciiTheme="minorHAnsi" w:hAnsiTheme="minorHAnsi" w:cstheme="minorHAnsi"/>
          <w:b/>
          <w:bCs/>
          <w:sz w:val="22"/>
          <w:szCs w:val="22"/>
          <w:u w:val="single"/>
        </w:rPr>
        <w:t>Sieć Badawcza Łukasiewicz – Łódzki Instytut Technologiczny, 90-570 Łódź, ul. Marii Skłodowskiej-Curie nr 19/27</w:t>
      </w:r>
    </w:p>
    <w:p w14:paraId="1A00C73D" w14:textId="760F322D" w:rsidR="00D0297B" w:rsidRPr="00D0297B" w:rsidRDefault="005F7C58">
      <w:pPr>
        <w:pStyle w:val="Akapitzlist"/>
        <w:numPr>
          <w:ilvl w:val="0"/>
          <w:numId w:val="10"/>
        </w:numPr>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Przedmiot zamówienia</w:t>
      </w:r>
      <w:r w:rsidRPr="00D0297B">
        <w:rPr>
          <w:rFonts w:asciiTheme="minorHAnsi" w:hAnsiTheme="minorHAnsi" w:cstheme="minorHAnsi"/>
          <w:sz w:val="22"/>
          <w:szCs w:val="22"/>
          <w:u w:val="single"/>
        </w:rPr>
        <w:t xml:space="preserve">: </w:t>
      </w:r>
      <w:r w:rsidR="00F467AE" w:rsidRPr="008D62E2">
        <w:rPr>
          <w:rFonts w:asciiTheme="minorHAnsi" w:hAnsiTheme="minorHAnsi" w:cstheme="minorHAnsi"/>
          <w:b/>
          <w:sz w:val="22"/>
          <w:szCs w:val="22"/>
        </w:rPr>
        <w:t>DOSTAWA APARATURY NAUKOWEJ</w:t>
      </w:r>
      <w:r w:rsidR="00F41B69">
        <w:rPr>
          <w:rFonts w:asciiTheme="minorHAnsi" w:hAnsiTheme="minorHAnsi" w:cstheme="minorHAnsi"/>
          <w:b/>
          <w:sz w:val="22"/>
          <w:szCs w:val="22"/>
        </w:rPr>
        <w:t xml:space="preserve"> DO WYTWORZENIA I CHARAKTERYSTYKI BIO-DRUKU 3D</w:t>
      </w:r>
      <w:r w:rsidR="00F467AE" w:rsidRPr="008D62E2">
        <w:rPr>
          <w:rFonts w:asciiTheme="minorHAnsi" w:hAnsiTheme="minorHAnsi" w:cstheme="minorHAnsi"/>
          <w:b/>
          <w:sz w:val="22"/>
          <w:szCs w:val="22"/>
        </w:rPr>
        <w:t xml:space="preserve"> </w:t>
      </w:r>
      <w:r w:rsidRPr="00D0297B">
        <w:rPr>
          <w:rFonts w:asciiTheme="minorHAnsi" w:hAnsiTheme="minorHAnsi" w:cstheme="minorHAnsi"/>
          <w:sz w:val="22"/>
          <w:szCs w:val="22"/>
        </w:rPr>
        <w:t>(dostawa obejmuje sprzęt fabrycznie nowy).</w:t>
      </w:r>
    </w:p>
    <w:p w14:paraId="77378C24" w14:textId="77777777" w:rsidR="00DE4998" w:rsidRPr="000F50DA" w:rsidRDefault="00DE4998" w:rsidP="000F50DA">
      <w:pPr>
        <w:ind w:left="567" w:right="96" w:hanging="567"/>
        <w:jc w:val="both"/>
        <w:rPr>
          <w:rFonts w:asciiTheme="minorHAnsi" w:hAnsiTheme="minorHAnsi" w:cstheme="minorHAnsi"/>
          <w:b/>
          <w:sz w:val="22"/>
          <w:szCs w:val="22"/>
        </w:rPr>
      </w:pPr>
      <w:r w:rsidRPr="000F50DA">
        <w:rPr>
          <w:rFonts w:asciiTheme="minorHAnsi" w:hAnsiTheme="minorHAnsi" w:cstheme="minorHAnsi"/>
          <w:b/>
          <w:sz w:val="22"/>
          <w:szCs w:val="22"/>
        </w:rPr>
        <w:t>4.</w:t>
      </w:r>
      <w:r w:rsidRPr="000F50DA">
        <w:rPr>
          <w:rFonts w:asciiTheme="minorHAnsi" w:hAnsiTheme="minorHAnsi" w:cstheme="minorHAnsi"/>
          <w:b/>
          <w:sz w:val="22"/>
          <w:szCs w:val="22"/>
        </w:rPr>
        <w:tab/>
        <w:t xml:space="preserve">Cena oferty w złotych polskich </w:t>
      </w:r>
      <w:r w:rsidRPr="000F50DA">
        <w:rPr>
          <w:rFonts w:asciiTheme="minorHAnsi" w:hAnsiTheme="minorHAnsi" w:cstheme="minorHAnsi"/>
          <w:sz w:val="22"/>
          <w:szCs w:val="22"/>
        </w:rPr>
        <w:t>(należy wpisać cenę wynikającą z Załącznika nr 1 do SWZ – Arkusza asortymentowo - cenowego)</w:t>
      </w:r>
      <w:r w:rsidRPr="000F50DA">
        <w:rPr>
          <w:rFonts w:asciiTheme="minorHAnsi" w:hAnsiTheme="minorHAnsi" w:cstheme="minorHAnsi"/>
          <w:b/>
          <w:sz w:val="22"/>
          <w:szCs w:val="22"/>
        </w:rPr>
        <w:t>.</w:t>
      </w:r>
    </w:p>
    <w:p w14:paraId="29083631" w14:textId="6028ECCE" w:rsidR="00DE4998" w:rsidRPr="000F50DA" w:rsidRDefault="00DE4998" w:rsidP="005D05DC">
      <w:pPr>
        <w:tabs>
          <w:tab w:val="left" w:pos="567"/>
        </w:tabs>
        <w:ind w:left="567" w:right="98" w:hanging="567"/>
        <w:rPr>
          <w:rFonts w:asciiTheme="minorHAnsi" w:hAnsiTheme="minorHAnsi" w:cstheme="minorHAnsi"/>
          <w:b/>
          <w:sz w:val="22"/>
          <w:szCs w:val="22"/>
        </w:rPr>
      </w:pPr>
      <w:r w:rsidRPr="000F50DA">
        <w:rPr>
          <w:rFonts w:asciiTheme="minorHAnsi" w:hAnsiTheme="minorHAnsi" w:cstheme="minorHAnsi"/>
          <w:b/>
          <w:sz w:val="22"/>
          <w:szCs w:val="22"/>
        </w:rPr>
        <w:tab/>
      </w:r>
      <w:r w:rsidRPr="00E43294">
        <w:rPr>
          <w:rFonts w:asciiTheme="minorHAnsi" w:hAnsiTheme="minorHAnsi" w:cstheme="minorHAnsi"/>
          <w:b/>
          <w:sz w:val="22"/>
          <w:szCs w:val="22"/>
        </w:rPr>
        <w:t>4.1.</w:t>
      </w:r>
      <w:r w:rsidRPr="00E43294">
        <w:rPr>
          <w:rFonts w:asciiTheme="minorHAnsi" w:hAnsiTheme="minorHAnsi" w:cstheme="minorHAnsi"/>
          <w:b/>
          <w:sz w:val="22"/>
          <w:szCs w:val="22"/>
        </w:rPr>
        <w:tab/>
        <w:t>Część nr 1 –</w:t>
      </w:r>
      <w:r w:rsidR="000D02D1" w:rsidRPr="00E43294">
        <w:rPr>
          <w:rFonts w:asciiTheme="minorHAnsi" w:hAnsiTheme="minorHAnsi" w:cstheme="minorHAnsi"/>
          <w:b/>
          <w:sz w:val="22"/>
          <w:szCs w:val="22"/>
        </w:rPr>
        <w:t xml:space="preserve"> </w:t>
      </w:r>
      <w:proofErr w:type="spellStart"/>
      <w:r w:rsidR="000D02D1" w:rsidRPr="00E43294">
        <w:rPr>
          <w:rFonts w:asciiTheme="minorHAnsi" w:hAnsiTheme="minorHAnsi" w:cstheme="minorHAnsi"/>
          <w:b/>
          <w:sz w:val="22"/>
          <w:szCs w:val="22"/>
        </w:rPr>
        <w:t>Bio</w:t>
      </w:r>
      <w:proofErr w:type="spellEnd"/>
      <w:r w:rsidR="000D02D1" w:rsidRPr="00E43294">
        <w:rPr>
          <w:rFonts w:asciiTheme="minorHAnsi" w:hAnsiTheme="minorHAnsi" w:cstheme="minorHAnsi"/>
          <w:b/>
          <w:sz w:val="22"/>
          <w:szCs w:val="22"/>
        </w:rPr>
        <w:t>-drukarka 3D</w:t>
      </w:r>
      <w:r w:rsidRPr="00E43294">
        <w:rPr>
          <w:rFonts w:asciiTheme="minorHAnsi" w:hAnsiTheme="minorHAnsi" w:cstheme="minorHAnsi"/>
          <w:b/>
          <w:sz w:val="22"/>
          <w:szCs w:val="22"/>
        </w:rPr>
        <w:t xml:space="preserve"> </w:t>
      </w:r>
    </w:p>
    <w:p w14:paraId="3B13CC0B"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3C637957" w14:textId="77777777" w:rsidTr="00B3108F">
        <w:trPr>
          <w:trHeight w:val="476"/>
        </w:trPr>
        <w:tc>
          <w:tcPr>
            <w:tcW w:w="6840" w:type="dxa"/>
            <w:vAlign w:val="center"/>
          </w:tcPr>
          <w:p w14:paraId="01879E76"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brutto w złotych polskich</w:t>
            </w:r>
          </w:p>
          <w:p w14:paraId="4AD6CDE3"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oferowana przez wykonawców z terytorium Polski</w:t>
            </w:r>
            <w:r w:rsidRPr="002327AC">
              <w:rPr>
                <w:rFonts w:asciiTheme="minorHAnsi" w:hAnsiTheme="minorHAnsi" w:cstheme="minorHAnsi"/>
                <w:sz w:val="22"/>
                <w:szCs w:val="22"/>
              </w:rPr>
              <w:t xml:space="preserve"> *</w:t>
            </w:r>
          </w:p>
        </w:tc>
        <w:tc>
          <w:tcPr>
            <w:tcW w:w="2880" w:type="dxa"/>
            <w:vAlign w:val="center"/>
          </w:tcPr>
          <w:p w14:paraId="2DA56013"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6DDCD11E" w14:textId="77777777" w:rsidTr="00B3108F">
        <w:trPr>
          <w:trHeight w:val="499"/>
        </w:trPr>
        <w:tc>
          <w:tcPr>
            <w:tcW w:w="9720" w:type="dxa"/>
            <w:gridSpan w:val="2"/>
            <w:vAlign w:val="center"/>
          </w:tcPr>
          <w:p w14:paraId="4F32E089"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4B4F5493"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z terytorium Polski (nie wypełniają wykonawcy </w:t>
      </w:r>
      <w:r w:rsidRPr="002327AC">
        <w:rPr>
          <w:rFonts w:asciiTheme="minorHAnsi" w:hAnsiTheme="minorHAnsi" w:cstheme="minorHAnsi"/>
          <w:b/>
          <w:sz w:val="22"/>
          <w:szCs w:val="22"/>
        </w:rPr>
        <w:t>zagraniczni)</w:t>
      </w:r>
    </w:p>
    <w:p w14:paraId="3D6C5BCD" w14:textId="77777777" w:rsidR="00DE4998" w:rsidRPr="002327AC" w:rsidRDefault="00DE4998" w:rsidP="00DE4998">
      <w:pPr>
        <w:tabs>
          <w:tab w:val="left" w:pos="360"/>
        </w:tabs>
        <w:ind w:right="98"/>
        <w:rPr>
          <w:rFonts w:asciiTheme="minorHAnsi" w:hAnsiTheme="minorHAnsi" w:cstheme="minorHAnsi"/>
          <w:b/>
          <w:bCs/>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3624F353" w14:textId="77777777" w:rsidTr="00B3108F">
        <w:trPr>
          <w:trHeight w:val="426"/>
        </w:trPr>
        <w:tc>
          <w:tcPr>
            <w:tcW w:w="6840" w:type="dxa"/>
            <w:vAlign w:val="center"/>
          </w:tcPr>
          <w:p w14:paraId="010A9D7F"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netto w złotych polskich</w:t>
            </w:r>
          </w:p>
          <w:p w14:paraId="0F48B255"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 xml:space="preserve">oferowana przez wykonawców </w:t>
            </w:r>
            <w:r w:rsidRPr="002327AC">
              <w:rPr>
                <w:rFonts w:asciiTheme="minorHAnsi" w:hAnsiTheme="minorHAnsi" w:cstheme="minorHAnsi"/>
                <w:b/>
                <w:sz w:val="22"/>
                <w:szCs w:val="22"/>
              </w:rPr>
              <w:t>zagranicznych</w:t>
            </w:r>
            <w:r w:rsidRPr="002327AC">
              <w:rPr>
                <w:rFonts w:asciiTheme="minorHAnsi" w:hAnsiTheme="minorHAnsi" w:cstheme="minorHAnsi"/>
                <w:sz w:val="22"/>
                <w:szCs w:val="22"/>
              </w:rPr>
              <w:t xml:space="preserve"> **</w:t>
            </w:r>
          </w:p>
        </w:tc>
        <w:tc>
          <w:tcPr>
            <w:tcW w:w="2880" w:type="dxa"/>
            <w:vAlign w:val="center"/>
          </w:tcPr>
          <w:p w14:paraId="72EE2C43"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49E785DC" w14:textId="77777777" w:rsidTr="00B3108F">
        <w:trPr>
          <w:trHeight w:val="567"/>
        </w:trPr>
        <w:tc>
          <w:tcPr>
            <w:tcW w:w="9720" w:type="dxa"/>
            <w:gridSpan w:val="2"/>
            <w:vAlign w:val="center"/>
          </w:tcPr>
          <w:p w14:paraId="42978574" w14:textId="77777777" w:rsidR="00DE4998" w:rsidRPr="002327AC" w:rsidRDefault="00DE4998" w:rsidP="00B3108F">
            <w:pPr>
              <w:jc w:val="center"/>
              <w:rPr>
                <w:rFonts w:asciiTheme="minorHAnsi" w:hAnsiTheme="minorHAnsi" w:cstheme="minorHAnsi"/>
                <w:sz w:val="22"/>
                <w:szCs w:val="22"/>
              </w:rPr>
            </w:pPr>
            <w:bookmarkStart w:id="72" w:name="_Hlk107811902"/>
            <w:r w:rsidRPr="002327AC">
              <w:rPr>
                <w:rFonts w:asciiTheme="minorHAnsi" w:hAnsiTheme="minorHAnsi" w:cstheme="minorHAnsi"/>
                <w:sz w:val="22"/>
                <w:szCs w:val="22"/>
              </w:rPr>
              <w:t>słownie: ……………………………………………………………………………………………….</w:t>
            </w:r>
          </w:p>
        </w:tc>
      </w:tr>
    </w:tbl>
    <w:bookmarkEnd w:id="72"/>
    <w:p w14:paraId="52073724" w14:textId="77777777" w:rsidR="00DE4998" w:rsidRPr="002327AC" w:rsidRDefault="00DE4998" w:rsidP="00DE4998">
      <w:pPr>
        <w:tabs>
          <w:tab w:val="left" w:pos="360"/>
        </w:tabs>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w:t>
      </w:r>
      <w:r w:rsidRPr="002327AC">
        <w:rPr>
          <w:rFonts w:asciiTheme="minorHAnsi" w:hAnsiTheme="minorHAnsi" w:cstheme="minorHAnsi"/>
          <w:b/>
          <w:sz w:val="22"/>
          <w:szCs w:val="22"/>
        </w:rPr>
        <w:t>zagraniczni</w:t>
      </w:r>
      <w:r w:rsidRPr="002327AC">
        <w:rPr>
          <w:rFonts w:asciiTheme="minorHAnsi" w:hAnsiTheme="minorHAnsi" w:cstheme="minorHAnsi"/>
          <w:b/>
          <w:bCs/>
          <w:sz w:val="22"/>
          <w:szCs w:val="22"/>
        </w:rPr>
        <w:t xml:space="preserve"> (nie wypełniają wykonawcy z terytorium Polski</w:t>
      </w:r>
      <w:r w:rsidRPr="002327AC">
        <w:rPr>
          <w:rFonts w:asciiTheme="minorHAnsi" w:hAnsiTheme="minorHAnsi" w:cstheme="minorHAnsi"/>
          <w:b/>
          <w:sz w:val="22"/>
          <w:szCs w:val="22"/>
        </w:rPr>
        <w:t>)</w:t>
      </w:r>
    </w:p>
    <w:p w14:paraId="79DB4155" w14:textId="420E30B5" w:rsidR="00DE4998" w:rsidRPr="002327AC" w:rsidRDefault="00DE4998" w:rsidP="00DE4998">
      <w:pPr>
        <w:tabs>
          <w:tab w:val="left" w:pos="360"/>
        </w:tabs>
        <w:ind w:left="567" w:right="98"/>
        <w:rPr>
          <w:rFonts w:asciiTheme="minorHAnsi" w:hAnsiTheme="minorHAnsi" w:cstheme="minorHAnsi"/>
          <w:b/>
          <w:sz w:val="22"/>
          <w:szCs w:val="22"/>
        </w:rPr>
      </w:pPr>
      <w:r w:rsidRPr="002327AC">
        <w:rPr>
          <w:rFonts w:asciiTheme="minorHAnsi" w:hAnsiTheme="minorHAnsi" w:cstheme="minorHAnsi"/>
          <w:b/>
          <w:sz w:val="22"/>
          <w:szCs w:val="22"/>
        </w:rPr>
        <w:tab/>
      </w:r>
      <w:r w:rsidRPr="00E43294">
        <w:rPr>
          <w:rFonts w:asciiTheme="minorHAnsi" w:hAnsiTheme="minorHAnsi" w:cstheme="minorHAnsi"/>
          <w:b/>
          <w:sz w:val="22"/>
          <w:szCs w:val="22"/>
        </w:rPr>
        <w:t>4.2.</w:t>
      </w:r>
      <w:r w:rsidRPr="00E43294">
        <w:rPr>
          <w:rFonts w:asciiTheme="minorHAnsi" w:hAnsiTheme="minorHAnsi" w:cstheme="minorHAnsi"/>
          <w:b/>
          <w:sz w:val="22"/>
          <w:szCs w:val="22"/>
        </w:rPr>
        <w:tab/>
        <w:t>Część nr 2 –</w:t>
      </w:r>
      <w:r w:rsidR="000D02D1" w:rsidRPr="00E43294">
        <w:rPr>
          <w:rFonts w:asciiTheme="minorHAnsi" w:hAnsiTheme="minorHAnsi" w:cstheme="minorHAnsi"/>
          <w:b/>
          <w:sz w:val="22"/>
          <w:szCs w:val="22"/>
        </w:rPr>
        <w:t xml:space="preserve"> komora laminarna</w:t>
      </w:r>
      <w:r w:rsidRPr="00E43294">
        <w:rPr>
          <w:rFonts w:asciiTheme="minorHAnsi" w:hAnsiTheme="minorHAnsi" w:cstheme="minorHAnsi"/>
          <w:b/>
          <w:sz w:val="22"/>
          <w:szCs w:val="22"/>
        </w:rPr>
        <w:t xml:space="preserve"> </w:t>
      </w:r>
    </w:p>
    <w:p w14:paraId="6B66513D"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25B1C165" w14:textId="77777777" w:rsidTr="00B3108F">
        <w:trPr>
          <w:trHeight w:val="591"/>
        </w:trPr>
        <w:tc>
          <w:tcPr>
            <w:tcW w:w="6840" w:type="dxa"/>
            <w:vAlign w:val="center"/>
          </w:tcPr>
          <w:p w14:paraId="4F4778A3"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lastRenderedPageBreak/>
              <w:t>Cena oferty brutto w złotych polskich</w:t>
            </w:r>
          </w:p>
          <w:p w14:paraId="03EBD937"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oferowana przez wykonawców z terytorium Polski</w:t>
            </w:r>
            <w:r w:rsidRPr="002327AC">
              <w:rPr>
                <w:rFonts w:asciiTheme="minorHAnsi" w:hAnsiTheme="minorHAnsi" w:cstheme="minorHAnsi"/>
                <w:sz w:val="22"/>
                <w:szCs w:val="22"/>
              </w:rPr>
              <w:t xml:space="preserve"> *</w:t>
            </w:r>
          </w:p>
        </w:tc>
        <w:tc>
          <w:tcPr>
            <w:tcW w:w="2880" w:type="dxa"/>
            <w:vAlign w:val="center"/>
          </w:tcPr>
          <w:p w14:paraId="09F8B7D9"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6E626C58" w14:textId="77777777" w:rsidTr="00B3108F">
        <w:trPr>
          <w:trHeight w:val="415"/>
        </w:trPr>
        <w:tc>
          <w:tcPr>
            <w:tcW w:w="9720" w:type="dxa"/>
            <w:gridSpan w:val="2"/>
            <w:vAlign w:val="center"/>
          </w:tcPr>
          <w:p w14:paraId="2F55170F"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50E35A43"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z terytorium Polski (nie wypełniają wykonawcy </w:t>
      </w:r>
      <w:r w:rsidRPr="002327AC">
        <w:rPr>
          <w:rFonts w:asciiTheme="minorHAnsi" w:hAnsiTheme="minorHAnsi" w:cstheme="minorHAnsi"/>
          <w:b/>
          <w:sz w:val="22"/>
          <w:szCs w:val="22"/>
        </w:rPr>
        <w:t>zagraniczni)</w:t>
      </w:r>
    </w:p>
    <w:p w14:paraId="3D0AA491" w14:textId="77777777" w:rsidR="00DE4998" w:rsidRPr="002327AC" w:rsidRDefault="00DE4998" w:rsidP="00DE4998">
      <w:pPr>
        <w:tabs>
          <w:tab w:val="left" w:pos="360"/>
        </w:tabs>
        <w:ind w:right="98"/>
        <w:rPr>
          <w:rFonts w:asciiTheme="minorHAnsi" w:hAnsiTheme="minorHAnsi" w:cstheme="minorHAnsi"/>
          <w:b/>
          <w:bCs/>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5DC6F319" w14:textId="77777777" w:rsidTr="00B3108F">
        <w:trPr>
          <w:trHeight w:val="438"/>
        </w:trPr>
        <w:tc>
          <w:tcPr>
            <w:tcW w:w="6840" w:type="dxa"/>
            <w:vAlign w:val="center"/>
          </w:tcPr>
          <w:p w14:paraId="5C581B8D"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netto w złotych polskich</w:t>
            </w:r>
          </w:p>
          <w:p w14:paraId="3B25D800"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 xml:space="preserve">oferowana przez wykonawców </w:t>
            </w:r>
            <w:r w:rsidRPr="002327AC">
              <w:rPr>
                <w:rFonts w:asciiTheme="minorHAnsi" w:hAnsiTheme="minorHAnsi" w:cstheme="minorHAnsi"/>
                <w:b/>
                <w:sz w:val="22"/>
                <w:szCs w:val="22"/>
              </w:rPr>
              <w:t>zagranicznych</w:t>
            </w:r>
            <w:r w:rsidRPr="002327AC">
              <w:rPr>
                <w:rFonts w:asciiTheme="minorHAnsi" w:hAnsiTheme="minorHAnsi" w:cstheme="minorHAnsi"/>
                <w:sz w:val="22"/>
                <w:szCs w:val="22"/>
              </w:rPr>
              <w:t xml:space="preserve"> **</w:t>
            </w:r>
          </w:p>
        </w:tc>
        <w:tc>
          <w:tcPr>
            <w:tcW w:w="2880" w:type="dxa"/>
            <w:vAlign w:val="center"/>
          </w:tcPr>
          <w:p w14:paraId="35DC416E"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39573065" w14:textId="77777777" w:rsidTr="00B3108F">
        <w:trPr>
          <w:trHeight w:val="447"/>
        </w:trPr>
        <w:tc>
          <w:tcPr>
            <w:tcW w:w="9720" w:type="dxa"/>
            <w:gridSpan w:val="2"/>
            <w:vAlign w:val="center"/>
          </w:tcPr>
          <w:p w14:paraId="3468F3A1"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60E8626A" w14:textId="77777777" w:rsidR="00DE4998" w:rsidRPr="002327AC" w:rsidRDefault="00DE4998" w:rsidP="00DE4998">
      <w:pPr>
        <w:tabs>
          <w:tab w:val="left" w:pos="360"/>
        </w:tabs>
        <w:rPr>
          <w:rFonts w:asciiTheme="minorHAnsi" w:hAnsiTheme="minorHAnsi" w:cstheme="minorHAnsi"/>
          <w:b/>
          <w:sz w:val="22"/>
          <w:szCs w:val="22"/>
        </w:rPr>
      </w:pPr>
      <w:bookmarkStart w:id="73" w:name="_Hlk75516931"/>
      <w:r w:rsidRPr="002327AC">
        <w:rPr>
          <w:rFonts w:asciiTheme="minorHAnsi" w:hAnsiTheme="minorHAnsi" w:cstheme="minorHAnsi"/>
          <w:b/>
          <w:bCs/>
          <w:sz w:val="22"/>
          <w:szCs w:val="22"/>
        </w:rPr>
        <w:t xml:space="preserve">** tabelę wypełniają tylko wykonawcy </w:t>
      </w:r>
      <w:r w:rsidRPr="002327AC">
        <w:rPr>
          <w:rFonts w:asciiTheme="minorHAnsi" w:hAnsiTheme="minorHAnsi" w:cstheme="minorHAnsi"/>
          <w:b/>
          <w:sz w:val="22"/>
          <w:szCs w:val="22"/>
        </w:rPr>
        <w:t>zagraniczni</w:t>
      </w:r>
      <w:r w:rsidRPr="002327AC">
        <w:rPr>
          <w:rFonts w:asciiTheme="minorHAnsi" w:hAnsiTheme="minorHAnsi" w:cstheme="minorHAnsi"/>
          <w:b/>
          <w:bCs/>
          <w:sz w:val="22"/>
          <w:szCs w:val="22"/>
        </w:rPr>
        <w:t xml:space="preserve"> (nie wypełniają wykonawcy z terytorium Polski</w:t>
      </w:r>
      <w:r w:rsidRPr="002327AC">
        <w:rPr>
          <w:rFonts w:asciiTheme="minorHAnsi" w:hAnsiTheme="minorHAnsi" w:cstheme="minorHAnsi"/>
          <w:b/>
          <w:sz w:val="22"/>
          <w:szCs w:val="22"/>
        </w:rPr>
        <w:t>)</w:t>
      </w:r>
    </w:p>
    <w:p w14:paraId="4E146089" w14:textId="405B139F" w:rsidR="00DE4998" w:rsidRPr="002327AC" w:rsidRDefault="00DE4998" w:rsidP="00DE4998">
      <w:pPr>
        <w:tabs>
          <w:tab w:val="left" w:pos="360"/>
        </w:tabs>
        <w:ind w:left="567" w:right="98"/>
        <w:rPr>
          <w:rFonts w:asciiTheme="minorHAnsi" w:hAnsiTheme="minorHAnsi" w:cstheme="minorHAnsi"/>
          <w:b/>
          <w:sz w:val="22"/>
          <w:szCs w:val="22"/>
        </w:rPr>
      </w:pPr>
      <w:r w:rsidRPr="002327AC">
        <w:rPr>
          <w:rFonts w:asciiTheme="minorHAnsi" w:hAnsiTheme="minorHAnsi" w:cstheme="minorHAnsi"/>
          <w:b/>
          <w:sz w:val="22"/>
          <w:szCs w:val="22"/>
        </w:rPr>
        <w:tab/>
      </w:r>
      <w:r w:rsidRPr="00E43294">
        <w:rPr>
          <w:rFonts w:asciiTheme="minorHAnsi" w:hAnsiTheme="minorHAnsi" w:cstheme="minorHAnsi"/>
          <w:b/>
          <w:sz w:val="22"/>
          <w:szCs w:val="22"/>
        </w:rPr>
        <w:t>4.3.</w:t>
      </w:r>
      <w:r w:rsidRPr="00E43294">
        <w:rPr>
          <w:rFonts w:asciiTheme="minorHAnsi" w:hAnsiTheme="minorHAnsi" w:cstheme="minorHAnsi"/>
          <w:b/>
          <w:sz w:val="22"/>
          <w:szCs w:val="22"/>
        </w:rPr>
        <w:tab/>
        <w:t xml:space="preserve">Część nr 3 – </w:t>
      </w:r>
      <w:r w:rsidR="000D02D1" w:rsidRPr="00E43294">
        <w:rPr>
          <w:rFonts w:asciiTheme="minorHAnsi" w:hAnsiTheme="minorHAnsi" w:cstheme="minorHAnsi"/>
          <w:b/>
          <w:sz w:val="22"/>
          <w:szCs w:val="22"/>
        </w:rPr>
        <w:t>mikroskop AFM</w:t>
      </w:r>
    </w:p>
    <w:p w14:paraId="7EC85469"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43B13691" w14:textId="77777777" w:rsidTr="00B3108F">
        <w:trPr>
          <w:trHeight w:val="476"/>
        </w:trPr>
        <w:tc>
          <w:tcPr>
            <w:tcW w:w="6840" w:type="dxa"/>
            <w:vAlign w:val="center"/>
          </w:tcPr>
          <w:p w14:paraId="665B4EE2"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brutto w złotych polskich</w:t>
            </w:r>
          </w:p>
          <w:p w14:paraId="57EE0EFD"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oferowana przez wykonawców z terytorium Polski</w:t>
            </w:r>
            <w:r w:rsidRPr="002327AC">
              <w:rPr>
                <w:rFonts w:asciiTheme="minorHAnsi" w:hAnsiTheme="minorHAnsi" w:cstheme="minorHAnsi"/>
                <w:sz w:val="22"/>
                <w:szCs w:val="22"/>
              </w:rPr>
              <w:t xml:space="preserve"> *</w:t>
            </w:r>
          </w:p>
        </w:tc>
        <w:tc>
          <w:tcPr>
            <w:tcW w:w="2880" w:type="dxa"/>
            <w:vAlign w:val="center"/>
          </w:tcPr>
          <w:p w14:paraId="62C1E669"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5CB56E9E" w14:textId="77777777" w:rsidTr="00B3108F">
        <w:trPr>
          <w:trHeight w:val="499"/>
        </w:trPr>
        <w:tc>
          <w:tcPr>
            <w:tcW w:w="9720" w:type="dxa"/>
            <w:gridSpan w:val="2"/>
            <w:vAlign w:val="center"/>
          </w:tcPr>
          <w:p w14:paraId="00872C26"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376181CF" w14:textId="77777777" w:rsidR="00DE4998" w:rsidRPr="002327AC" w:rsidRDefault="00DE4998" w:rsidP="00DE4998">
      <w:pPr>
        <w:tabs>
          <w:tab w:val="left" w:pos="360"/>
        </w:tabs>
        <w:ind w:right="98"/>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z terytorium Polski (nie wypełniają wykonawcy </w:t>
      </w:r>
      <w:r w:rsidRPr="002327AC">
        <w:rPr>
          <w:rFonts w:asciiTheme="minorHAnsi" w:hAnsiTheme="minorHAnsi" w:cstheme="minorHAnsi"/>
          <w:b/>
          <w:sz w:val="22"/>
          <w:szCs w:val="22"/>
        </w:rPr>
        <w:t>zagraniczni)</w:t>
      </w:r>
    </w:p>
    <w:p w14:paraId="32BDC269" w14:textId="77777777" w:rsidR="00DE4998" w:rsidRPr="002327AC" w:rsidRDefault="00DE4998" w:rsidP="00DE4998">
      <w:pPr>
        <w:tabs>
          <w:tab w:val="left" w:pos="360"/>
        </w:tabs>
        <w:ind w:right="98"/>
        <w:rPr>
          <w:rFonts w:asciiTheme="minorHAnsi" w:hAnsiTheme="minorHAnsi" w:cstheme="minorHAnsi"/>
          <w:b/>
          <w:bCs/>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E4998" w:rsidRPr="002327AC" w14:paraId="0D8A5B3B" w14:textId="77777777" w:rsidTr="00B3108F">
        <w:trPr>
          <w:trHeight w:val="426"/>
        </w:trPr>
        <w:tc>
          <w:tcPr>
            <w:tcW w:w="6840" w:type="dxa"/>
            <w:vAlign w:val="center"/>
          </w:tcPr>
          <w:p w14:paraId="34D7F250"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netto w złotych polskich</w:t>
            </w:r>
          </w:p>
          <w:p w14:paraId="5B77BB6E"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 xml:space="preserve">oferowana przez wykonawców </w:t>
            </w:r>
            <w:r w:rsidRPr="002327AC">
              <w:rPr>
                <w:rFonts w:asciiTheme="minorHAnsi" w:hAnsiTheme="minorHAnsi" w:cstheme="minorHAnsi"/>
                <w:b/>
                <w:sz w:val="22"/>
                <w:szCs w:val="22"/>
              </w:rPr>
              <w:t>zagranicznych</w:t>
            </w:r>
            <w:r w:rsidRPr="002327AC">
              <w:rPr>
                <w:rFonts w:asciiTheme="minorHAnsi" w:hAnsiTheme="minorHAnsi" w:cstheme="minorHAnsi"/>
                <w:sz w:val="22"/>
                <w:szCs w:val="22"/>
              </w:rPr>
              <w:t xml:space="preserve"> **</w:t>
            </w:r>
          </w:p>
        </w:tc>
        <w:tc>
          <w:tcPr>
            <w:tcW w:w="2880" w:type="dxa"/>
            <w:vAlign w:val="center"/>
          </w:tcPr>
          <w:p w14:paraId="1B5E5908"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DE4998" w:rsidRPr="002327AC" w14:paraId="5038525A" w14:textId="77777777" w:rsidTr="00B3108F">
        <w:trPr>
          <w:trHeight w:val="567"/>
        </w:trPr>
        <w:tc>
          <w:tcPr>
            <w:tcW w:w="9720" w:type="dxa"/>
            <w:gridSpan w:val="2"/>
            <w:vAlign w:val="center"/>
          </w:tcPr>
          <w:p w14:paraId="0FDA9950"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1BBC1AB1" w14:textId="77777777" w:rsidR="00DE4998" w:rsidRPr="002327AC" w:rsidRDefault="00DE4998" w:rsidP="00DE4998">
      <w:pPr>
        <w:tabs>
          <w:tab w:val="left" w:pos="360"/>
        </w:tabs>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w:t>
      </w:r>
      <w:r w:rsidRPr="002327AC">
        <w:rPr>
          <w:rFonts w:asciiTheme="minorHAnsi" w:hAnsiTheme="minorHAnsi" w:cstheme="minorHAnsi"/>
          <w:b/>
          <w:sz w:val="22"/>
          <w:szCs w:val="22"/>
        </w:rPr>
        <w:t>zagraniczni</w:t>
      </w:r>
      <w:r w:rsidRPr="002327AC">
        <w:rPr>
          <w:rFonts w:asciiTheme="minorHAnsi" w:hAnsiTheme="minorHAnsi" w:cstheme="minorHAnsi"/>
          <w:b/>
          <w:bCs/>
          <w:sz w:val="22"/>
          <w:szCs w:val="22"/>
        </w:rPr>
        <w:t xml:space="preserve"> (nie wypełniają wykonawcy z terytorium Polski</w:t>
      </w:r>
      <w:r w:rsidRPr="002327AC">
        <w:rPr>
          <w:rFonts w:asciiTheme="minorHAnsi" w:hAnsiTheme="minorHAnsi" w:cstheme="minorHAnsi"/>
          <w:b/>
          <w:sz w:val="22"/>
          <w:szCs w:val="22"/>
        </w:rPr>
        <w:t>)</w:t>
      </w:r>
    </w:p>
    <w:p w14:paraId="7BC5D819" w14:textId="31A8FBC0" w:rsidR="00AF0CC5" w:rsidRPr="002327AC" w:rsidRDefault="00AF0CC5" w:rsidP="00AF0CC5">
      <w:pPr>
        <w:tabs>
          <w:tab w:val="left" w:pos="360"/>
        </w:tabs>
        <w:ind w:left="567" w:right="98"/>
        <w:rPr>
          <w:rFonts w:asciiTheme="minorHAnsi" w:hAnsiTheme="minorHAnsi" w:cstheme="minorHAnsi"/>
          <w:b/>
          <w:sz w:val="22"/>
          <w:szCs w:val="22"/>
        </w:rPr>
      </w:pPr>
      <w:r w:rsidRPr="002327AC">
        <w:rPr>
          <w:rFonts w:asciiTheme="minorHAnsi" w:hAnsiTheme="minorHAnsi" w:cstheme="minorHAnsi"/>
          <w:b/>
          <w:sz w:val="22"/>
          <w:szCs w:val="22"/>
        </w:rPr>
        <w:tab/>
      </w:r>
      <w:r w:rsidRPr="00E43294">
        <w:rPr>
          <w:rFonts w:asciiTheme="minorHAnsi" w:hAnsiTheme="minorHAnsi" w:cstheme="minorHAnsi"/>
          <w:b/>
          <w:sz w:val="22"/>
          <w:szCs w:val="22"/>
        </w:rPr>
        <w:t>4.</w:t>
      </w:r>
      <w:r w:rsidR="00FC5D6C" w:rsidRPr="00E43294">
        <w:rPr>
          <w:rFonts w:asciiTheme="minorHAnsi" w:hAnsiTheme="minorHAnsi" w:cstheme="minorHAnsi"/>
          <w:b/>
          <w:sz w:val="22"/>
          <w:szCs w:val="22"/>
        </w:rPr>
        <w:t>4</w:t>
      </w:r>
      <w:r w:rsidRPr="00E43294">
        <w:rPr>
          <w:rFonts w:asciiTheme="minorHAnsi" w:hAnsiTheme="minorHAnsi" w:cstheme="minorHAnsi"/>
          <w:b/>
          <w:sz w:val="22"/>
          <w:szCs w:val="22"/>
        </w:rPr>
        <w:t>.</w:t>
      </w:r>
      <w:r w:rsidRPr="00E43294">
        <w:rPr>
          <w:rFonts w:asciiTheme="minorHAnsi" w:hAnsiTheme="minorHAnsi" w:cstheme="minorHAnsi"/>
          <w:b/>
          <w:sz w:val="22"/>
          <w:szCs w:val="22"/>
        </w:rPr>
        <w:tab/>
        <w:t xml:space="preserve">Część nr </w:t>
      </w:r>
      <w:r w:rsidR="00FC5D6C" w:rsidRPr="00E43294">
        <w:rPr>
          <w:rFonts w:asciiTheme="minorHAnsi" w:hAnsiTheme="minorHAnsi" w:cstheme="minorHAnsi"/>
          <w:b/>
          <w:sz w:val="22"/>
          <w:szCs w:val="22"/>
        </w:rPr>
        <w:t>4</w:t>
      </w:r>
      <w:r w:rsidRPr="00E43294">
        <w:rPr>
          <w:rFonts w:asciiTheme="minorHAnsi" w:hAnsiTheme="minorHAnsi" w:cstheme="minorHAnsi"/>
          <w:b/>
          <w:sz w:val="22"/>
          <w:szCs w:val="22"/>
        </w:rPr>
        <w:t xml:space="preserve"> –</w:t>
      </w:r>
      <w:r w:rsidR="00F467AE" w:rsidRPr="00E43294">
        <w:rPr>
          <w:rFonts w:asciiTheme="minorHAnsi" w:hAnsiTheme="minorHAnsi" w:cstheme="minorHAnsi"/>
          <w:b/>
          <w:sz w:val="22"/>
          <w:szCs w:val="22"/>
        </w:rPr>
        <w:t xml:space="preserve"> </w:t>
      </w:r>
      <w:r w:rsidR="000D02D1" w:rsidRPr="00E43294">
        <w:rPr>
          <w:rFonts w:asciiTheme="minorHAnsi" w:hAnsiTheme="minorHAnsi" w:cstheme="minorHAnsi"/>
          <w:b/>
          <w:sz w:val="22"/>
          <w:szCs w:val="22"/>
        </w:rPr>
        <w:t>Dynamiczny analizator mechaniczny</w:t>
      </w:r>
    </w:p>
    <w:p w14:paraId="7000419F" w14:textId="77777777" w:rsidR="00AF0CC5" w:rsidRPr="002327AC" w:rsidRDefault="00AF0CC5" w:rsidP="00AF0CC5">
      <w:pPr>
        <w:tabs>
          <w:tab w:val="left" w:pos="360"/>
        </w:tabs>
        <w:ind w:right="98"/>
        <w:rPr>
          <w:rFonts w:asciiTheme="minorHAnsi" w:hAnsiTheme="minorHAnsi" w:cstheme="minorHAnsi"/>
          <w:b/>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AF0CC5" w:rsidRPr="002327AC" w14:paraId="10A6A350" w14:textId="77777777" w:rsidTr="00B3108F">
        <w:trPr>
          <w:trHeight w:val="476"/>
        </w:trPr>
        <w:tc>
          <w:tcPr>
            <w:tcW w:w="6840" w:type="dxa"/>
            <w:vAlign w:val="center"/>
          </w:tcPr>
          <w:p w14:paraId="54E26B6B" w14:textId="77777777" w:rsidR="00AF0CC5" w:rsidRPr="002327AC" w:rsidRDefault="00AF0CC5"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brutto w złotych polskich</w:t>
            </w:r>
          </w:p>
          <w:p w14:paraId="0D3FCF0D"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oferowana przez wykonawców z terytorium Polski</w:t>
            </w:r>
            <w:r w:rsidRPr="002327AC">
              <w:rPr>
                <w:rFonts w:asciiTheme="minorHAnsi" w:hAnsiTheme="minorHAnsi" w:cstheme="minorHAnsi"/>
                <w:sz w:val="22"/>
                <w:szCs w:val="22"/>
              </w:rPr>
              <w:t xml:space="preserve"> *</w:t>
            </w:r>
          </w:p>
        </w:tc>
        <w:tc>
          <w:tcPr>
            <w:tcW w:w="2880" w:type="dxa"/>
            <w:vAlign w:val="center"/>
          </w:tcPr>
          <w:p w14:paraId="63F6DDC4"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AF0CC5" w:rsidRPr="002327AC" w14:paraId="55E76DF7" w14:textId="77777777" w:rsidTr="00B3108F">
        <w:trPr>
          <w:trHeight w:val="499"/>
        </w:trPr>
        <w:tc>
          <w:tcPr>
            <w:tcW w:w="9720" w:type="dxa"/>
            <w:gridSpan w:val="2"/>
            <w:vAlign w:val="center"/>
          </w:tcPr>
          <w:p w14:paraId="63D3F83F"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2A7277D8" w14:textId="77777777" w:rsidR="00AF0CC5" w:rsidRPr="002327AC" w:rsidRDefault="00AF0CC5" w:rsidP="00AF0CC5">
      <w:pPr>
        <w:tabs>
          <w:tab w:val="left" w:pos="360"/>
        </w:tabs>
        <w:ind w:right="98"/>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z terytorium Polski (nie wypełniają wykonawcy </w:t>
      </w:r>
      <w:r w:rsidRPr="002327AC">
        <w:rPr>
          <w:rFonts w:asciiTheme="minorHAnsi" w:hAnsiTheme="minorHAnsi" w:cstheme="minorHAnsi"/>
          <w:b/>
          <w:sz w:val="22"/>
          <w:szCs w:val="22"/>
        </w:rPr>
        <w:t>zagraniczni)</w:t>
      </w:r>
    </w:p>
    <w:p w14:paraId="046C6E84" w14:textId="77777777" w:rsidR="00AF0CC5" w:rsidRPr="002327AC" w:rsidRDefault="00AF0CC5" w:rsidP="00AF0CC5">
      <w:pPr>
        <w:tabs>
          <w:tab w:val="left" w:pos="360"/>
        </w:tabs>
        <w:ind w:right="98"/>
        <w:rPr>
          <w:rFonts w:asciiTheme="minorHAnsi" w:hAnsiTheme="minorHAnsi" w:cstheme="minorHAnsi"/>
          <w:b/>
          <w:bCs/>
          <w:sz w:val="22"/>
          <w:szCs w:val="22"/>
        </w:rPr>
      </w:pPr>
      <w:r w:rsidRPr="002327AC">
        <w:rPr>
          <w:rFonts w:asciiTheme="minorHAnsi" w:hAnsiTheme="minorHAnsi" w:cstheme="minorHAnsi"/>
          <w:b/>
          <w:sz w:val="22"/>
          <w:szCs w:val="22"/>
        </w:rPr>
        <w:tab/>
      </w:r>
      <w:r w:rsidRPr="002327AC">
        <w:rPr>
          <w:rFonts w:asciiTheme="minorHAnsi" w:hAnsiTheme="minorHAnsi" w:cstheme="minorHAnsi"/>
          <w:b/>
          <w:sz w:val="22"/>
          <w:szCs w:val="22"/>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AF0CC5" w:rsidRPr="002327AC" w14:paraId="306D6394" w14:textId="77777777" w:rsidTr="00B3108F">
        <w:trPr>
          <w:trHeight w:val="426"/>
        </w:trPr>
        <w:tc>
          <w:tcPr>
            <w:tcW w:w="6840" w:type="dxa"/>
            <w:vAlign w:val="center"/>
          </w:tcPr>
          <w:p w14:paraId="4ED877A6" w14:textId="77777777" w:rsidR="00AF0CC5" w:rsidRPr="002327AC" w:rsidRDefault="00AF0CC5" w:rsidP="00B3108F">
            <w:pPr>
              <w:jc w:val="center"/>
              <w:rPr>
                <w:rFonts w:asciiTheme="minorHAnsi" w:hAnsiTheme="minorHAnsi" w:cstheme="minorHAnsi"/>
                <w:b/>
                <w:sz w:val="22"/>
                <w:szCs w:val="22"/>
              </w:rPr>
            </w:pPr>
            <w:r w:rsidRPr="002327AC">
              <w:rPr>
                <w:rFonts w:asciiTheme="minorHAnsi" w:hAnsiTheme="minorHAnsi" w:cstheme="minorHAnsi"/>
                <w:b/>
                <w:sz w:val="22"/>
                <w:szCs w:val="22"/>
              </w:rPr>
              <w:t>Cena oferty netto w złotych polskich</w:t>
            </w:r>
          </w:p>
          <w:p w14:paraId="6172EFE6"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b/>
                <w:bCs/>
                <w:sz w:val="22"/>
                <w:szCs w:val="22"/>
              </w:rPr>
              <w:t xml:space="preserve">oferowana przez wykonawców </w:t>
            </w:r>
            <w:r w:rsidRPr="002327AC">
              <w:rPr>
                <w:rFonts w:asciiTheme="minorHAnsi" w:hAnsiTheme="minorHAnsi" w:cstheme="minorHAnsi"/>
                <w:b/>
                <w:sz w:val="22"/>
                <w:szCs w:val="22"/>
              </w:rPr>
              <w:t>zagranicznych</w:t>
            </w:r>
            <w:r w:rsidRPr="002327AC">
              <w:rPr>
                <w:rFonts w:asciiTheme="minorHAnsi" w:hAnsiTheme="minorHAnsi" w:cstheme="minorHAnsi"/>
                <w:sz w:val="22"/>
                <w:szCs w:val="22"/>
              </w:rPr>
              <w:t xml:space="preserve"> **</w:t>
            </w:r>
          </w:p>
        </w:tc>
        <w:tc>
          <w:tcPr>
            <w:tcW w:w="2880" w:type="dxa"/>
            <w:vAlign w:val="center"/>
          </w:tcPr>
          <w:p w14:paraId="116A272B"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sz w:val="22"/>
                <w:szCs w:val="22"/>
              </w:rPr>
              <w:t>….. zł</w:t>
            </w:r>
          </w:p>
        </w:tc>
      </w:tr>
      <w:tr w:rsidR="00AF0CC5" w:rsidRPr="002327AC" w14:paraId="4EF57113" w14:textId="77777777" w:rsidTr="00B3108F">
        <w:trPr>
          <w:trHeight w:val="567"/>
        </w:trPr>
        <w:tc>
          <w:tcPr>
            <w:tcW w:w="9720" w:type="dxa"/>
            <w:gridSpan w:val="2"/>
            <w:vAlign w:val="center"/>
          </w:tcPr>
          <w:p w14:paraId="6F91FF20" w14:textId="77777777" w:rsidR="00AF0CC5" w:rsidRPr="002327AC" w:rsidRDefault="00AF0CC5" w:rsidP="00B3108F">
            <w:pPr>
              <w:jc w:val="center"/>
              <w:rPr>
                <w:rFonts w:asciiTheme="minorHAnsi" w:hAnsiTheme="minorHAnsi" w:cstheme="minorHAnsi"/>
                <w:sz w:val="22"/>
                <w:szCs w:val="22"/>
              </w:rPr>
            </w:pPr>
            <w:r w:rsidRPr="002327AC">
              <w:rPr>
                <w:rFonts w:asciiTheme="minorHAnsi" w:hAnsiTheme="minorHAnsi" w:cstheme="minorHAnsi"/>
                <w:sz w:val="22"/>
                <w:szCs w:val="22"/>
              </w:rPr>
              <w:t>słownie: ……………………………………………………………………………………………….</w:t>
            </w:r>
          </w:p>
        </w:tc>
      </w:tr>
    </w:tbl>
    <w:p w14:paraId="38FFC8E2" w14:textId="77777777" w:rsidR="00AF0CC5" w:rsidRPr="002327AC" w:rsidRDefault="00AF0CC5" w:rsidP="00AF0CC5">
      <w:pPr>
        <w:tabs>
          <w:tab w:val="left" w:pos="360"/>
        </w:tabs>
        <w:rPr>
          <w:rFonts w:asciiTheme="minorHAnsi" w:hAnsiTheme="minorHAnsi" w:cstheme="minorHAnsi"/>
          <w:b/>
          <w:sz w:val="22"/>
          <w:szCs w:val="22"/>
        </w:rPr>
      </w:pPr>
      <w:r w:rsidRPr="002327AC">
        <w:rPr>
          <w:rFonts w:asciiTheme="minorHAnsi" w:hAnsiTheme="minorHAnsi" w:cstheme="minorHAnsi"/>
          <w:b/>
          <w:bCs/>
          <w:sz w:val="22"/>
          <w:szCs w:val="22"/>
        </w:rPr>
        <w:t xml:space="preserve">** tabelę wypełniają tylko wykonawcy </w:t>
      </w:r>
      <w:r w:rsidRPr="002327AC">
        <w:rPr>
          <w:rFonts w:asciiTheme="minorHAnsi" w:hAnsiTheme="minorHAnsi" w:cstheme="minorHAnsi"/>
          <w:b/>
          <w:sz w:val="22"/>
          <w:szCs w:val="22"/>
        </w:rPr>
        <w:t>zagraniczni</w:t>
      </w:r>
      <w:r w:rsidRPr="002327AC">
        <w:rPr>
          <w:rFonts w:asciiTheme="minorHAnsi" w:hAnsiTheme="minorHAnsi" w:cstheme="minorHAnsi"/>
          <w:b/>
          <w:bCs/>
          <w:sz w:val="22"/>
          <w:szCs w:val="22"/>
        </w:rPr>
        <w:t xml:space="preserve"> (nie wypełniają wykonawcy z terytorium Polski</w:t>
      </w:r>
      <w:r w:rsidRPr="002327AC">
        <w:rPr>
          <w:rFonts w:asciiTheme="minorHAnsi" w:hAnsiTheme="minorHAnsi" w:cstheme="minorHAnsi"/>
          <w:b/>
          <w:sz w:val="22"/>
          <w:szCs w:val="22"/>
        </w:rPr>
        <w:t>)</w:t>
      </w:r>
    </w:p>
    <w:p w14:paraId="1A58C388" w14:textId="77777777" w:rsidR="00DE4998" w:rsidRPr="002327AC" w:rsidRDefault="00DE4998" w:rsidP="00DE4998">
      <w:pPr>
        <w:tabs>
          <w:tab w:val="left" w:pos="360"/>
        </w:tabs>
        <w:rPr>
          <w:rFonts w:asciiTheme="minorHAnsi" w:hAnsiTheme="minorHAnsi" w:cstheme="minorHAnsi"/>
          <w:b/>
          <w:sz w:val="22"/>
          <w:szCs w:val="22"/>
        </w:rPr>
      </w:pPr>
    </w:p>
    <w:bookmarkEnd w:id="73"/>
    <w:p w14:paraId="5A51F9F8" w14:textId="77777777" w:rsidR="00DE4998" w:rsidRPr="002327AC" w:rsidRDefault="00DE4998">
      <w:pPr>
        <w:pStyle w:val="Akapitzlist"/>
        <w:numPr>
          <w:ilvl w:val="0"/>
          <w:numId w:val="23"/>
        </w:numPr>
        <w:spacing w:line="276" w:lineRule="auto"/>
        <w:contextualSpacing/>
        <w:jc w:val="both"/>
        <w:rPr>
          <w:rFonts w:asciiTheme="minorHAnsi" w:hAnsiTheme="minorHAnsi" w:cstheme="minorHAnsi"/>
          <w:b/>
          <w:bCs/>
          <w:sz w:val="22"/>
          <w:szCs w:val="22"/>
        </w:rPr>
      </w:pPr>
      <w:r w:rsidRPr="002327AC">
        <w:rPr>
          <w:rFonts w:asciiTheme="minorHAnsi" w:hAnsiTheme="minorHAnsi" w:cstheme="minorHAnsi"/>
          <w:b/>
          <w:bCs/>
          <w:sz w:val="22"/>
          <w:szCs w:val="22"/>
        </w:rPr>
        <w:t>Wydłużenie okresu gwarancji:</w:t>
      </w:r>
    </w:p>
    <w:p w14:paraId="15EF7677" w14:textId="77777777" w:rsidR="00DE4998" w:rsidRPr="00E43294" w:rsidRDefault="00DE4998">
      <w:pPr>
        <w:pStyle w:val="Akapitzlist"/>
        <w:numPr>
          <w:ilvl w:val="1"/>
          <w:numId w:val="23"/>
        </w:numPr>
        <w:spacing w:line="276" w:lineRule="auto"/>
        <w:ind w:left="1276"/>
        <w:contextualSpacing/>
        <w:jc w:val="both"/>
        <w:rPr>
          <w:rFonts w:asciiTheme="minorHAnsi" w:hAnsiTheme="minorHAnsi" w:cstheme="minorHAnsi"/>
          <w:b/>
          <w:bCs/>
          <w:sz w:val="22"/>
          <w:szCs w:val="22"/>
        </w:rPr>
      </w:pPr>
      <w:r w:rsidRPr="00E43294">
        <w:rPr>
          <w:rFonts w:asciiTheme="minorHAnsi" w:hAnsiTheme="minorHAnsi" w:cstheme="minorHAnsi"/>
          <w:b/>
          <w:bCs/>
          <w:sz w:val="22"/>
          <w:szCs w:val="22"/>
        </w:rPr>
        <w:t>Część nr 1</w:t>
      </w:r>
    </w:p>
    <w:tbl>
      <w:tblPr>
        <w:tblpPr w:leftFromText="141" w:rightFromText="141" w:vertAnchor="text" w:horzAnchor="margin" w:tblpY="5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693"/>
      </w:tblGrid>
      <w:tr w:rsidR="00DE4998" w:rsidRPr="002327AC" w14:paraId="4E7BF994" w14:textId="77777777" w:rsidTr="00CF0AC8">
        <w:trPr>
          <w:trHeight w:val="423"/>
        </w:trPr>
        <w:tc>
          <w:tcPr>
            <w:tcW w:w="813" w:type="dxa"/>
            <w:shd w:val="clear" w:color="auto" w:fill="auto"/>
            <w:vAlign w:val="center"/>
          </w:tcPr>
          <w:p w14:paraId="1EA05EC4"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Lp.</w:t>
            </w:r>
          </w:p>
        </w:tc>
        <w:tc>
          <w:tcPr>
            <w:tcW w:w="8963" w:type="dxa"/>
            <w:gridSpan w:val="2"/>
            <w:shd w:val="clear" w:color="auto" w:fill="auto"/>
            <w:vAlign w:val="center"/>
          </w:tcPr>
          <w:p w14:paraId="09604D23"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Wydłużenie okresu gwarancji</w:t>
            </w:r>
          </w:p>
        </w:tc>
      </w:tr>
      <w:tr w:rsidR="00DE4998" w:rsidRPr="002327AC" w14:paraId="1E618F8D" w14:textId="77777777" w:rsidTr="00CF0AC8">
        <w:trPr>
          <w:trHeight w:val="567"/>
        </w:trPr>
        <w:tc>
          <w:tcPr>
            <w:tcW w:w="813" w:type="dxa"/>
            <w:shd w:val="clear" w:color="auto" w:fill="FFFFFF"/>
            <w:vAlign w:val="center"/>
          </w:tcPr>
          <w:p w14:paraId="05226FA5"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1.</w:t>
            </w:r>
          </w:p>
        </w:tc>
        <w:tc>
          <w:tcPr>
            <w:tcW w:w="6270" w:type="dxa"/>
            <w:shd w:val="clear" w:color="auto" w:fill="FFFFFF"/>
            <w:vAlign w:val="center"/>
          </w:tcPr>
          <w:p w14:paraId="1521CE5B" w14:textId="7191B66E" w:rsidR="00DE4998" w:rsidRPr="006A20A9" w:rsidRDefault="00DE4998" w:rsidP="00B3108F">
            <w:pPr>
              <w:rPr>
                <w:rFonts w:asciiTheme="minorHAnsi" w:hAnsiTheme="minorHAnsi" w:cstheme="minorHAnsi"/>
                <w:sz w:val="22"/>
                <w:szCs w:val="22"/>
                <w:lang w:eastAsia="ar-SA"/>
              </w:rPr>
            </w:pPr>
            <w:r w:rsidRPr="006A20A9">
              <w:rPr>
                <w:rFonts w:asciiTheme="minorHAnsi" w:hAnsiTheme="minorHAnsi" w:cstheme="minorHAnsi"/>
                <w:sz w:val="22"/>
                <w:szCs w:val="22"/>
                <w:lang w:eastAsia="ar-SA"/>
              </w:rPr>
              <w:t>Nie oferuję wydłużenia gwarancji poza wymagany okres</w:t>
            </w:r>
            <w:r w:rsidR="003A49AF" w:rsidRPr="006A20A9">
              <w:rPr>
                <w:rFonts w:asciiTheme="minorHAnsi" w:hAnsiTheme="minorHAnsi" w:cstheme="minorHAnsi"/>
                <w:sz w:val="22"/>
                <w:szCs w:val="22"/>
                <w:lang w:eastAsia="ar-SA"/>
              </w:rPr>
              <w:t xml:space="preserve"> 24</w:t>
            </w:r>
            <w:r w:rsidRPr="006A20A9">
              <w:rPr>
                <w:rFonts w:asciiTheme="minorHAnsi" w:hAnsiTheme="minorHAnsi" w:cstheme="minorHAnsi"/>
                <w:sz w:val="22"/>
                <w:szCs w:val="22"/>
                <w:lang w:eastAsia="ar-SA"/>
              </w:rPr>
              <w:t xml:space="preserve"> m-</w:t>
            </w:r>
            <w:proofErr w:type="spellStart"/>
            <w:r w:rsidRPr="006A20A9">
              <w:rPr>
                <w:rFonts w:asciiTheme="minorHAnsi" w:hAnsiTheme="minorHAnsi" w:cstheme="minorHAnsi"/>
                <w:sz w:val="22"/>
                <w:szCs w:val="22"/>
                <w:lang w:eastAsia="ar-SA"/>
              </w:rPr>
              <w:t>cy</w:t>
            </w:r>
            <w:proofErr w:type="spellEnd"/>
          </w:p>
        </w:tc>
        <w:tc>
          <w:tcPr>
            <w:tcW w:w="2693" w:type="dxa"/>
            <w:shd w:val="clear" w:color="auto" w:fill="FFFFFF"/>
            <w:vAlign w:val="center"/>
          </w:tcPr>
          <w:p w14:paraId="4CF6427D" w14:textId="77777777" w:rsidR="00DE4998" w:rsidRPr="002327AC" w:rsidRDefault="00DE4998" w:rsidP="00B3108F">
            <w:pPr>
              <w:tabs>
                <w:tab w:val="left" w:pos="360"/>
              </w:tabs>
              <w:ind w:right="96"/>
              <w:contextualSpacing/>
              <w:jc w:val="center"/>
              <w:rPr>
                <w:rFonts w:asciiTheme="minorHAnsi" w:hAnsiTheme="minorHAnsi" w:cstheme="minorHAnsi"/>
                <w:sz w:val="22"/>
                <w:szCs w:val="22"/>
              </w:rPr>
            </w:pPr>
            <w:r w:rsidRPr="002327AC">
              <w:rPr>
                <w:rFonts w:asciiTheme="minorHAnsi" w:hAnsiTheme="minorHAnsi" w:cstheme="minorHAnsi"/>
                <w:sz w:val="22"/>
                <w:szCs w:val="22"/>
              </w:rPr>
              <w:t>…..*</w:t>
            </w:r>
          </w:p>
        </w:tc>
      </w:tr>
      <w:tr w:rsidR="00DE4998" w:rsidRPr="002327AC" w14:paraId="51205F6C" w14:textId="77777777" w:rsidTr="00CF0AC8">
        <w:trPr>
          <w:trHeight w:val="567"/>
        </w:trPr>
        <w:tc>
          <w:tcPr>
            <w:tcW w:w="813" w:type="dxa"/>
            <w:shd w:val="clear" w:color="auto" w:fill="auto"/>
            <w:vAlign w:val="center"/>
          </w:tcPr>
          <w:p w14:paraId="1FCCDB68" w14:textId="77777777" w:rsidR="00DE4998" w:rsidRPr="002327AC" w:rsidRDefault="00DE4998" w:rsidP="00B3108F">
            <w:pPr>
              <w:jc w:val="center"/>
              <w:rPr>
                <w:rFonts w:asciiTheme="minorHAnsi" w:hAnsiTheme="minorHAnsi" w:cstheme="minorHAnsi"/>
                <w:sz w:val="22"/>
                <w:szCs w:val="22"/>
                <w:lang w:eastAsia="ar-SA"/>
              </w:rPr>
            </w:pPr>
            <w:r w:rsidRPr="002327AC">
              <w:rPr>
                <w:rFonts w:asciiTheme="minorHAnsi" w:hAnsiTheme="minorHAnsi" w:cstheme="minorHAnsi"/>
                <w:sz w:val="22"/>
                <w:szCs w:val="22"/>
                <w:lang w:eastAsia="ar-SA"/>
              </w:rPr>
              <w:t>2.</w:t>
            </w:r>
          </w:p>
        </w:tc>
        <w:tc>
          <w:tcPr>
            <w:tcW w:w="6270" w:type="dxa"/>
            <w:shd w:val="clear" w:color="auto" w:fill="auto"/>
            <w:vAlign w:val="center"/>
          </w:tcPr>
          <w:p w14:paraId="1109EDB1" w14:textId="27A3C8EE" w:rsidR="00DE4998" w:rsidRPr="006A20A9" w:rsidRDefault="00DE4998" w:rsidP="00B3108F">
            <w:pPr>
              <w:rPr>
                <w:rFonts w:asciiTheme="minorHAnsi" w:hAnsiTheme="minorHAnsi" w:cstheme="minorHAnsi"/>
                <w:sz w:val="22"/>
                <w:szCs w:val="22"/>
                <w:lang w:eastAsia="ar-SA"/>
              </w:rPr>
            </w:pPr>
            <w:r w:rsidRPr="006A20A9">
              <w:rPr>
                <w:rFonts w:asciiTheme="minorHAnsi" w:hAnsiTheme="minorHAnsi" w:cstheme="minorHAnsi"/>
                <w:sz w:val="22"/>
                <w:szCs w:val="22"/>
                <w:lang w:eastAsia="ar-SA"/>
              </w:rPr>
              <w:t>Oferuję wydłużenie gwarancji o 12 m-</w:t>
            </w:r>
            <w:proofErr w:type="spellStart"/>
            <w:r w:rsidRPr="006A20A9">
              <w:rPr>
                <w:rFonts w:asciiTheme="minorHAnsi" w:hAnsiTheme="minorHAnsi" w:cstheme="minorHAnsi"/>
                <w:sz w:val="22"/>
                <w:szCs w:val="22"/>
                <w:lang w:eastAsia="ar-SA"/>
              </w:rPr>
              <w:t>cy</w:t>
            </w:r>
            <w:proofErr w:type="spellEnd"/>
            <w:r w:rsidRPr="006A20A9">
              <w:rPr>
                <w:rFonts w:asciiTheme="minorHAnsi" w:hAnsiTheme="minorHAnsi" w:cstheme="minorHAnsi"/>
                <w:sz w:val="22"/>
                <w:szCs w:val="22"/>
                <w:lang w:eastAsia="ar-SA"/>
              </w:rPr>
              <w:t xml:space="preserve"> lub więcej poza wymagany okres 12 m-</w:t>
            </w:r>
            <w:proofErr w:type="spellStart"/>
            <w:r w:rsidRPr="006A20A9">
              <w:rPr>
                <w:rFonts w:asciiTheme="minorHAnsi" w:hAnsiTheme="minorHAnsi" w:cstheme="minorHAnsi"/>
                <w:sz w:val="22"/>
                <w:szCs w:val="22"/>
                <w:lang w:eastAsia="ar-SA"/>
              </w:rPr>
              <w:t>cy</w:t>
            </w:r>
            <w:proofErr w:type="spellEnd"/>
            <w:r w:rsidRPr="006A20A9">
              <w:rPr>
                <w:rFonts w:asciiTheme="minorHAnsi" w:hAnsiTheme="minorHAnsi" w:cstheme="minorHAnsi"/>
                <w:sz w:val="22"/>
                <w:szCs w:val="22"/>
                <w:lang w:eastAsia="ar-SA"/>
              </w:rPr>
              <w:t xml:space="preserve"> (czyli ogółem </w:t>
            </w:r>
            <w:r w:rsidR="003A49AF" w:rsidRPr="006A20A9">
              <w:rPr>
                <w:rFonts w:asciiTheme="minorHAnsi" w:hAnsiTheme="minorHAnsi" w:cstheme="minorHAnsi"/>
                <w:sz w:val="22"/>
                <w:szCs w:val="22"/>
                <w:lang w:eastAsia="ar-SA"/>
              </w:rPr>
              <w:t>36</w:t>
            </w:r>
            <w:r w:rsidRPr="006A20A9">
              <w:rPr>
                <w:rFonts w:asciiTheme="minorHAnsi" w:hAnsiTheme="minorHAnsi" w:cstheme="minorHAnsi"/>
                <w:sz w:val="22"/>
                <w:szCs w:val="22"/>
                <w:lang w:eastAsia="ar-SA"/>
              </w:rPr>
              <w:t xml:space="preserve"> m-</w:t>
            </w:r>
            <w:proofErr w:type="spellStart"/>
            <w:r w:rsidRPr="006A20A9">
              <w:rPr>
                <w:rFonts w:asciiTheme="minorHAnsi" w:hAnsiTheme="minorHAnsi" w:cstheme="minorHAnsi"/>
                <w:sz w:val="22"/>
                <w:szCs w:val="22"/>
                <w:lang w:eastAsia="ar-SA"/>
              </w:rPr>
              <w:t>c</w:t>
            </w:r>
            <w:r w:rsidR="003A49AF" w:rsidRPr="006A20A9">
              <w:rPr>
                <w:rFonts w:asciiTheme="minorHAnsi" w:hAnsiTheme="minorHAnsi" w:cstheme="minorHAnsi"/>
                <w:sz w:val="22"/>
                <w:szCs w:val="22"/>
                <w:lang w:eastAsia="ar-SA"/>
              </w:rPr>
              <w:t>y</w:t>
            </w:r>
            <w:proofErr w:type="spellEnd"/>
            <w:r w:rsidRPr="006A20A9">
              <w:rPr>
                <w:rFonts w:asciiTheme="minorHAnsi" w:hAnsiTheme="minorHAnsi" w:cstheme="minorHAnsi"/>
                <w:sz w:val="22"/>
                <w:szCs w:val="22"/>
                <w:lang w:eastAsia="ar-SA"/>
              </w:rPr>
              <w:t xml:space="preserve"> lub więcej)</w:t>
            </w:r>
          </w:p>
        </w:tc>
        <w:tc>
          <w:tcPr>
            <w:tcW w:w="2693" w:type="dxa"/>
            <w:shd w:val="clear" w:color="auto" w:fill="auto"/>
            <w:vAlign w:val="center"/>
          </w:tcPr>
          <w:p w14:paraId="44F048A9"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w:t>
            </w:r>
          </w:p>
        </w:tc>
      </w:tr>
    </w:tbl>
    <w:p w14:paraId="6F6CA0FE" w14:textId="77777777"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Przy właściwym zaoferowanym okresie gwarancji należy zaznaczyć je symbolem „X” W przypadku braku wskazania oferowanego przez Wykonawcę okresu gwarancji Zamawiający przyjmie za oferowany minimalny okres gwarancji.</w:t>
      </w:r>
    </w:p>
    <w:p w14:paraId="4051061D" w14:textId="77777777" w:rsidR="00DE4998" w:rsidRPr="002327AC" w:rsidRDefault="00DE4998" w:rsidP="00DE4998">
      <w:pPr>
        <w:pStyle w:val="Akapitzlist"/>
        <w:spacing w:line="276" w:lineRule="auto"/>
        <w:ind w:left="927"/>
        <w:jc w:val="both"/>
        <w:rPr>
          <w:rFonts w:asciiTheme="minorHAnsi" w:hAnsiTheme="minorHAnsi" w:cstheme="minorHAnsi"/>
          <w:b/>
          <w:bCs/>
          <w:i/>
          <w:iCs/>
          <w:sz w:val="22"/>
          <w:szCs w:val="22"/>
        </w:rPr>
      </w:pPr>
      <w:r w:rsidRPr="00E43294">
        <w:rPr>
          <w:rFonts w:asciiTheme="minorHAnsi" w:hAnsiTheme="minorHAnsi" w:cstheme="minorHAnsi"/>
          <w:b/>
          <w:bCs/>
          <w:sz w:val="22"/>
          <w:szCs w:val="22"/>
        </w:rPr>
        <w:t>5.2. Część nr 2</w:t>
      </w:r>
    </w:p>
    <w:tbl>
      <w:tblPr>
        <w:tblpPr w:leftFromText="141" w:rightFromText="141" w:vertAnchor="text" w:horzAnchor="margin" w:tblpY="5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693"/>
      </w:tblGrid>
      <w:tr w:rsidR="00DE4998" w:rsidRPr="002327AC" w14:paraId="57FE78E7" w14:textId="77777777" w:rsidTr="00CF0AC8">
        <w:trPr>
          <w:trHeight w:val="274"/>
        </w:trPr>
        <w:tc>
          <w:tcPr>
            <w:tcW w:w="813" w:type="dxa"/>
            <w:shd w:val="clear" w:color="auto" w:fill="auto"/>
            <w:vAlign w:val="center"/>
          </w:tcPr>
          <w:p w14:paraId="7F646158"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Lp.</w:t>
            </w:r>
          </w:p>
        </w:tc>
        <w:tc>
          <w:tcPr>
            <w:tcW w:w="8963" w:type="dxa"/>
            <w:gridSpan w:val="2"/>
            <w:shd w:val="clear" w:color="auto" w:fill="auto"/>
            <w:vAlign w:val="center"/>
          </w:tcPr>
          <w:p w14:paraId="48F772DE"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Wydłużenie okresu gwarancji</w:t>
            </w:r>
          </w:p>
        </w:tc>
      </w:tr>
      <w:tr w:rsidR="00DE4998" w:rsidRPr="002327AC" w14:paraId="037D0B00" w14:textId="77777777" w:rsidTr="00CF0AC8">
        <w:trPr>
          <w:trHeight w:val="567"/>
        </w:trPr>
        <w:tc>
          <w:tcPr>
            <w:tcW w:w="813" w:type="dxa"/>
            <w:shd w:val="clear" w:color="auto" w:fill="FFFFFF"/>
            <w:vAlign w:val="center"/>
          </w:tcPr>
          <w:p w14:paraId="58710FFB"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1.</w:t>
            </w:r>
          </w:p>
        </w:tc>
        <w:tc>
          <w:tcPr>
            <w:tcW w:w="6270" w:type="dxa"/>
            <w:shd w:val="clear" w:color="auto" w:fill="FFFFFF"/>
            <w:vAlign w:val="center"/>
          </w:tcPr>
          <w:p w14:paraId="047EF6C4" w14:textId="6E8CE40D" w:rsidR="00DE4998" w:rsidRPr="002327AC" w:rsidRDefault="00DE4998" w:rsidP="00B3108F">
            <w:pPr>
              <w:rPr>
                <w:rFonts w:asciiTheme="minorHAnsi" w:hAnsiTheme="minorHAnsi" w:cstheme="minorHAnsi"/>
                <w:sz w:val="22"/>
                <w:szCs w:val="22"/>
                <w:lang w:eastAsia="ar-SA"/>
              </w:rPr>
            </w:pPr>
            <w:r w:rsidRPr="002327AC">
              <w:rPr>
                <w:rFonts w:asciiTheme="minorHAnsi" w:hAnsiTheme="minorHAnsi" w:cstheme="minorHAnsi"/>
                <w:sz w:val="22"/>
                <w:szCs w:val="22"/>
                <w:lang w:eastAsia="ar-SA"/>
              </w:rPr>
              <w:t xml:space="preserve">Nie oferuję wydłużenia gwarancji poza wymagany okres </w:t>
            </w:r>
            <w:r w:rsidR="00967B99">
              <w:rPr>
                <w:rFonts w:asciiTheme="minorHAnsi" w:hAnsiTheme="minorHAnsi" w:cstheme="minorHAnsi"/>
                <w:sz w:val="22"/>
                <w:szCs w:val="22"/>
                <w:lang w:eastAsia="ar-SA"/>
              </w:rPr>
              <w:t>36</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cy</w:t>
            </w:r>
            <w:proofErr w:type="spellEnd"/>
          </w:p>
        </w:tc>
        <w:tc>
          <w:tcPr>
            <w:tcW w:w="2693" w:type="dxa"/>
            <w:shd w:val="clear" w:color="auto" w:fill="FFFFFF"/>
            <w:vAlign w:val="center"/>
          </w:tcPr>
          <w:p w14:paraId="15CD63DE" w14:textId="77777777" w:rsidR="00DE4998" w:rsidRPr="002327AC" w:rsidRDefault="00DE4998" w:rsidP="00B3108F">
            <w:pPr>
              <w:tabs>
                <w:tab w:val="left" w:pos="360"/>
              </w:tabs>
              <w:ind w:right="96"/>
              <w:contextualSpacing/>
              <w:jc w:val="center"/>
              <w:rPr>
                <w:rFonts w:asciiTheme="minorHAnsi" w:hAnsiTheme="minorHAnsi" w:cstheme="minorHAnsi"/>
                <w:sz w:val="22"/>
                <w:szCs w:val="22"/>
              </w:rPr>
            </w:pPr>
            <w:r w:rsidRPr="002327AC">
              <w:rPr>
                <w:rFonts w:asciiTheme="minorHAnsi" w:hAnsiTheme="minorHAnsi" w:cstheme="minorHAnsi"/>
                <w:sz w:val="22"/>
                <w:szCs w:val="22"/>
              </w:rPr>
              <w:t>…..*</w:t>
            </w:r>
          </w:p>
        </w:tc>
      </w:tr>
      <w:tr w:rsidR="00DE4998" w:rsidRPr="002327AC" w14:paraId="53453CF6" w14:textId="77777777" w:rsidTr="00CF0AC8">
        <w:trPr>
          <w:trHeight w:val="567"/>
        </w:trPr>
        <w:tc>
          <w:tcPr>
            <w:tcW w:w="813" w:type="dxa"/>
            <w:shd w:val="clear" w:color="auto" w:fill="auto"/>
            <w:vAlign w:val="center"/>
          </w:tcPr>
          <w:p w14:paraId="6F1BC02F" w14:textId="77777777" w:rsidR="00DE4998" w:rsidRPr="002327AC" w:rsidRDefault="00DE4998" w:rsidP="00B3108F">
            <w:pPr>
              <w:jc w:val="center"/>
              <w:rPr>
                <w:rFonts w:asciiTheme="minorHAnsi" w:hAnsiTheme="minorHAnsi" w:cstheme="minorHAnsi"/>
                <w:sz w:val="22"/>
                <w:szCs w:val="22"/>
                <w:lang w:eastAsia="ar-SA"/>
              </w:rPr>
            </w:pPr>
            <w:r w:rsidRPr="002327AC">
              <w:rPr>
                <w:rFonts w:asciiTheme="minorHAnsi" w:hAnsiTheme="minorHAnsi" w:cstheme="minorHAnsi"/>
                <w:sz w:val="22"/>
                <w:szCs w:val="22"/>
                <w:lang w:eastAsia="ar-SA"/>
              </w:rPr>
              <w:t>2.</w:t>
            </w:r>
          </w:p>
        </w:tc>
        <w:tc>
          <w:tcPr>
            <w:tcW w:w="6270" w:type="dxa"/>
            <w:shd w:val="clear" w:color="auto" w:fill="auto"/>
            <w:vAlign w:val="center"/>
          </w:tcPr>
          <w:p w14:paraId="16A8CC54" w14:textId="75044338" w:rsidR="00DE4998" w:rsidRPr="002327AC" w:rsidRDefault="00DE4998" w:rsidP="00B3108F">
            <w:pPr>
              <w:rPr>
                <w:rFonts w:asciiTheme="minorHAnsi" w:hAnsiTheme="minorHAnsi" w:cstheme="minorHAnsi"/>
                <w:sz w:val="22"/>
                <w:szCs w:val="22"/>
                <w:lang w:eastAsia="ar-SA"/>
              </w:rPr>
            </w:pPr>
            <w:r w:rsidRPr="002327AC">
              <w:rPr>
                <w:rFonts w:asciiTheme="minorHAnsi" w:hAnsiTheme="minorHAnsi" w:cstheme="minorHAnsi"/>
                <w:sz w:val="22"/>
                <w:szCs w:val="22"/>
                <w:lang w:eastAsia="ar-SA"/>
              </w:rPr>
              <w:t>Oferuję wydłużenie gwarancji o 12 m-</w:t>
            </w:r>
            <w:proofErr w:type="spellStart"/>
            <w:r w:rsidRPr="002327AC">
              <w:rPr>
                <w:rFonts w:asciiTheme="minorHAnsi" w:hAnsiTheme="minorHAnsi" w:cstheme="minorHAnsi"/>
                <w:sz w:val="22"/>
                <w:szCs w:val="22"/>
                <w:lang w:eastAsia="ar-SA"/>
              </w:rPr>
              <w:t>cy</w:t>
            </w:r>
            <w:proofErr w:type="spellEnd"/>
            <w:r w:rsidRPr="002327AC">
              <w:rPr>
                <w:rFonts w:asciiTheme="minorHAnsi" w:hAnsiTheme="minorHAnsi" w:cstheme="minorHAnsi"/>
                <w:sz w:val="22"/>
                <w:szCs w:val="22"/>
                <w:lang w:eastAsia="ar-SA"/>
              </w:rPr>
              <w:t xml:space="preserve"> lub więcej poza wymagany okres </w:t>
            </w:r>
            <w:r w:rsidR="00967B99">
              <w:rPr>
                <w:rFonts w:asciiTheme="minorHAnsi" w:hAnsiTheme="minorHAnsi" w:cstheme="minorHAnsi"/>
                <w:sz w:val="22"/>
                <w:szCs w:val="22"/>
                <w:lang w:eastAsia="ar-SA"/>
              </w:rPr>
              <w:t>36</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cy</w:t>
            </w:r>
            <w:proofErr w:type="spellEnd"/>
            <w:r w:rsidRPr="002327AC">
              <w:rPr>
                <w:rFonts w:asciiTheme="minorHAnsi" w:hAnsiTheme="minorHAnsi" w:cstheme="minorHAnsi"/>
                <w:sz w:val="22"/>
                <w:szCs w:val="22"/>
                <w:lang w:eastAsia="ar-SA"/>
              </w:rPr>
              <w:t xml:space="preserve"> (czyli ogółem </w:t>
            </w:r>
            <w:r w:rsidR="00967B99">
              <w:rPr>
                <w:rFonts w:asciiTheme="minorHAnsi" w:hAnsiTheme="minorHAnsi" w:cstheme="minorHAnsi"/>
                <w:sz w:val="22"/>
                <w:szCs w:val="22"/>
                <w:lang w:eastAsia="ar-SA"/>
              </w:rPr>
              <w:t>48</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w:t>
            </w:r>
            <w:r w:rsidR="0087453B">
              <w:rPr>
                <w:rFonts w:asciiTheme="minorHAnsi" w:hAnsiTheme="minorHAnsi" w:cstheme="minorHAnsi"/>
                <w:sz w:val="22"/>
                <w:szCs w:val="22"/>
                <w:lang w:eastAsia="ar-SA"/>
              </w:rPr>
              <w:t>y</w:t>
            </w:r>
            <w:proofErr w:type="spellEnd"/>
            <w:r w:rsidRPr="002327AC">
              <w:rPr>
                <w:rFonts w:asciiTheme="minorHAnsi" w:hAnsiTheme="minorHAnsi" w:cstheme="minorHAnsi"/>
                <w:sz w:val="22"/>
                <w:szCs w:val="22"/>
                <w:lang w:eastAsia="ar-SA"/>
              </w:rPr>
              <w:t xml:space="preserve"> lub więcej)</w:t>
            </w:r>
          </w:p>
        </w:tc>
        <w:tc>
          <w:tcPr>
            <w:tcW w:w="2693" w:type="dxa"/>
            <w:shd w:val="clear" w:color="auto" w:fill="auto"/>
            <w:vAlign w:val="center"/>
          </w:tcPr>
          <w:p w14:paraId="64B372BA"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w:t>
            </w:r>
          </w:p>
        </w:tc>
      </w:tr>
    </w:tbl>
    <w:p w14:paraId="784F199D" w14:textId="77777777" w:rsidR="00CF0AC8" w:rsidRDefault="00CF0AC8" w:rsidP="00DE4998">
      <w:pPr>
        <w:pStyle w:val="Akapitzlist"/>
        <w:spacing w:line="276" w:lineRule="auto"/>
        <w:ind w:left="0"/>
        <w:jc w:val="both"/>
        <w:rPr>
          <w:rFonts w:asciiTheme="minorHAnsi" w:hAnsiTheme="minorHAnsi" w:cstheme="minorHAnsi"/>
          <w:sz w:val="22"/>
          <w:szCs w:val="22"/>
        </w:rPr>
      </w:pPr>
    </w:p>
    <w:p w14:paraId="6764915A" w14:textId="77777777" w:rsidR="00CF0AC8" w:rsidRDefault="00CF0AC8" w:rsidP="00DE4998">
      <w:pPr>
        <w:pStyle w:val="Akapitzlist"/>
        <w:spacing w:line="276" w:lineRule="auto"/>
        <w:ind w:left="0"/>
        <w:jc w:val="both"/>
        <w:rPr>
          <w:rFonts w:asciiTheme="minorHAnsi" w:hAnsiTheme="minorHAnsi" w:cstheme="minorHAnsi"/>
          <w:sz w:val="22"/>
          <w:szCs w:val="22"/>
        </w:rPr>
      </w:pPr>
    </w:p>
    <w:p w14:paraId="396E89BF" w14:textId="77777777"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Przy właściwym zaoferowanym okresie gwarancji należy zaznaczyć je symbolem „X” W przypadku braku wskazania oferowanego przez Wykonawcę okresu gwarancji Zamawiający przyjmie za oferowany minimalny okres gwarancji.</w:t>
      </w:r>
    </w:p>
    <w:p w14:paraId="1E63EC09" w14:textId="77777777" w:rsidR="00DE4998" w:rsidRPr="002327AC" w:rsidRDefault="00DE4998" w:rsidP="00DE4998">
      <w:pPr>
        <w:pStyle w:val="Akapitzlist"/>
        <w:spacing w:line="276" w:lineRule="auto"/>
        <w:ind w:left="927"/>
        <w:jc w:val="both"/>
        <w:rPr>
          <w:rFonts w:asciiTheme="minorHAnsi" w:hAnsiTheme="minorHAnsi" w:cstheme="minorHAnsi"/>
          <w:b/>
          <w:bCs/>
          <w:i/>
          <w:iCs/>
          <w:sz w:val="22"/>
          <w:szCs w:val="22"/>
        </w:rPr>
      </w:pPr>
      <w:r w:rsidRPr="00E43294">
        <w:rPr>
          <w:rFonts w:asciiTheme="minorHAnsi" w:hAnsiTheme="minorHAnsi" w:cstheme="minorHAnsi"/>
          <w:b/>
          <w:bCs/>
          <w:sz w:val="22"/>
          <w:szCs w:val="22"/>
        </w:rPr>
        <w:t>5.3. Część nr 3</w:t>
      </w:r>
    </w:p>
    <w:tbl>
      <w:tblPr>
        <w:tblpPr w:leftFromText="141" w:rightFromText="141" w:vertAnchor="text" w:horzAnchor="margin" w:tblpY="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551"/>
      </w:tblGrid>
      <w:tr w:rsidR="00DE4998" w:rsidRPr="002327AC" w14:paraId="64F3F84E" w14:textId="77777777" w:rsidTr="00CF0AC8">
        <w:trPr>
          <w:trHeight w:val="274"/>
        </w:trPr>
        <w:tc>
          <w:tcPr>
            <w:tcW w:w="813" w:type="dxa"/>
            <w:shd w:val="clear" w:color="auto" w:fill="auto"/>
            <w:vAlign w:val="center"/>
          </w:tcPr>
          <w:p w14:paraId="7A62C9CB"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Lp.</w:t>
            </w:r>
          </w:p>
        </w:tc>
        <w:tc>
          <w:tcPr>
            <w:tcW w:w="8821" w:type="dxa"/>
            <w:gridSpan w:val="2"/>
            <w:shd w:val="clear" w:color="auto" w:fill="auto"/>
            <w:vAlign w:val="center"/>
          </w:tcPr>
          <w:p w14:paraId="3AE45740" w14:textId="77777777" w:rsidR="00DE4998" w:rsidRPr="002327AC" w:rsidRDefault="00DE4998" w:rsidP="00B3108F">
            <w:pPr>
              <w:jc w:val="center"/>
              <w:rPr>
                <w:rFonts w:asciiTheme="minorHAnsi" w:hAnsiTheme="minorHAnsi" w:cstheme="minorHAnsi"/>
                <w:b/>
                <w:sz w:val="22"/>
                <w:szCs w:val="22"/>
              </w:rPr>
            </w:pPr>
            <w:r w:rsidRPr="002327AC">
              <w:rPr>
                <w:rFonts w:asciiTheme="minorHAnsi" w:hAnsiTheme="minorHAnsi" w:cstheme="minorHAnsi"/>
                <w:b/>
                <w:sz w:val="22"/>
                <w:szCs w:val="22"/>
              </w:rPr>
              <w:t>Wydłużenie okresu gwarancji</w:t>
            </w:r>
          </w:p>
        </w:tc>
      </w:tr>
      <w:tr w:rsidR="00DE4998" w:rsidRPr="002327AC" w14:paraId="1CF434EF" w14:textId="77777777" w:rsidTr="00CF0AC8">
        <w:trPr>
          <w:trHeight w:val="567"/>
        </w:trPr>
        <w:tc>
          <w:tcPr>
            <w:tcW w:w="813" w:type="dxa"/>
            <w:shd w:val="clear" w:color="auto" w:fill="FFFFFF"/>
            <w:vAlign w:val="center"/>
          </w:tcPr>
          <w:p w14:paraId="7E89C22A"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1.</w:t>
            </w:r>
          </w:p>
        </w:tc>
        <w:tc>
          <w:tcPr>
            <w:tcW w:w="6270" w:type="dxa"/>
            <w:shd w:val="clear" w:color="auto" w:fill="FFFFFF"/>
            <w:vAlign w:val="center"/>
          </w:tcPr>
          <w:p w14:paraId="05EAD2CD" w14:textId="31D406B3" w:rsidR="00DE4998" w:rsidRPr="002327AC" w:rsidRDefault="00DE4998" w:rsidP="00B3108F">
            <w:pPr>
              <w:rPr>
                <w:rFonts w:asciiTheme="minorHAnsi" w:hAnsiTheme="minorHAnsi" w:cstheme="minorHAnsi"/>
                <w:sz w:val="22"/>
                <w:szCs w:val="22"/>
                <w:lang w:eastAsia="ar-SA"/>
              </w:rPr>
            </w:pPr>
            <w:r w:rsidRPr="002327AC">
              <w:rPr>
                <w:rFonts w:asciiTheme="minorHAnsi" w:hAnsiTheme="minorHAnsi" w:cstheme="minorHAnsi"/>
                <w:sz w:val="22"/>
                <w:szCs w:val="22"/>
                <w:lang w:eastAsia="ar-SA"/>
              </w:rPr>
              <w:t xml:space="preserve">Nie oferuję wydłużenia gwarancji poza wymagany okres </w:t>
            </w:r>
            <w:r w:rsidR="00EA348A">
              <w:rPr>
                <w:rFonts w:asciiTheme="minorHAnsi" w:hAnsiTheme="minorHAnsi" w:cstheme="minorHAnsi"/>
                <w:sz w:val="22"/>
                <w:szCs w:val="22"/>
                <w:lang w:eastAsia="ar-SA"/>
              </w:rPr>
              <w:t>24</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cy</w:t>
            </w:r>
            <w:proofErr w:type="spellEnd"/>
          </w:p>
        </w:tc>
        <w:tc>
          <w:tcPr>
            <w:tcW w:w="2551" w:type="dxa"/>
            <w:shd w:val="clear" w:color="auto" w:fill="FFFFFF"/>
            <w:vAlign w:val="center"/>
          </w:tcPr>
          <w:p w14:paraId="1CA5BA99" w14:textId="77777777" w:rsidR="00DE4998" w:rsidRPr="002327AC" w:rsidRDefault="00DE4998" w:rsidP="00B3108F">
            <w:pPr>
              <w:tabs>
                <w:tab w:val="left" w:pos="360"/>
              </w:tabs>
              <w:ind w:right="96"/>
              <w:contextualSpacing/>
              <w:jc w:val="center"/>
              <w:rPr>
                <w:rFonts w:asciiTheme="minorHAnsi" w:hAnsiTheme="minorHAnsi" w:cstheme="minorHAnsi"/>
                <w:sz w:val="22"/>
                <w:szCs w:val="22"/>
              </w:rPr>
            </w:pPr>
            <w:r w:rsidRPr="002327AC">
              <w:rPr>
                <w:rFonts w:asciiTheme="minorHAnsi" w:hAnsiTheme="minorHAnsi" w:cstheme="minorHAnsi"/>
                <w:sz w:val="22"/>
                <w:szCs w:val="22"/>
              </w:rPr>
              <w:t>…..*</w:t>
            </w:r>
          </w:p>
        </w:tc>
      </w:tr>
      <w:tr w:rsidR="00DE4998" w:rsidRPr="002327AC" w14:paraId="7B520F2B" w14:textId="77777777" w:rsidTr="00CF0AC8">
        <w:trPr>
          <w:trHeight w:val="567"/>
        </w:trPr>
        <w:tc>
          <w:tcPr>
            <w:tcW w:w="813" w:type="dxa"/>
            <w:shd w:val="clear" w:color="auto" w:fill="auto"/>
            <w:vAlign w:val="center"/>
          </w:tcPr>
          <w:p w14:paraId="5F9F74E3" w14:textId="77777777" w:rsidR="00DE4998" w:rsidRPr="002327AC" w:rsidRDefault="00DE4998" w:rsidP="00B3108F">
            <w:pPr>
              <w:jc w:val="center"/>
              <w:rPr>
                <w:rFonts w:asciiTheme="minorHAnsi" w:hAnsiTheme="minorHAnsi" w:cstheme="minorHAnsi"/>
                <w:sz w:val="22"/>
                <w:szCs w:val="22"/>
                <w:lang w:eastAsia="ar-SA"/>
              </w:rPr>
            </w:pPr>
            <w:r w:rsidRPr="002327AC">
              <w:rPr>
                <w:rFonts w:asciiTheme="minorHAnsi" w:hAnsiTheme="minorHAnsi" w:cstheme="minorHAnsi"/>
                <w:sz w:val="22"/>
                <w:szCs w:val="22"/>
                <w:lang w:eastAsia="ar-SA"/>
              </w:rPr>
              <w:t>2.</w:t>
            </w:r>
          </w:p>
        </w:tc>
        <w:tc>
          <w:tcPr>
            <w:tcW w:w="6270" w:type="dxa"/>
            <w:shd w:val="clear" w:color="auto" w:fill="auto"/>
            <w:vAlign w:val="center"/>
          </w:tcPr>
          <w:p w14:paraId="03540DEC" w14:textId="6994C8CF" w:rsidR="00DE4998" w:rsidRPr="002327AC" w:rsidRDefault="00DE4998" w:rsidP="00B3108F">
            <w:pPr>
              <w:rPr>
                <w:rFonts w:asciiTheme="minorHAnsi" w:hAnsiTheme="minorHAnsi" w:cstheme="minorHAnsi"/>
                <w:sz w:val="22"/>
                <w:szCs w:val="22"/>
                <w:lang w:eastAsia="ar-SA"/>
              </w:rPr>
            </w:pPr>
            <w:r w:rsidRPr="002327AC">
              <w:rPr>
                <w:rFonts w:asciiTheme="minorHAnsi" w:hAnsiTheme="minorHAnsi" w:cstheme="minorHAnsi"/>
                <w:sz w:val="22"/>
                <w:szCs w:val="22"/>
                <w:lang w:eastAsia="ar-SA"/>
              </w:rPr>
              <w:t>Oferuję wydłużenie gwarancji o 12 m-</w:t>
            </w:r>
            <w:proofErr w:type="spellStart"/>
            <w:r w:rsidRPr="002327AC">
              <w:rPr>
                <w:rFonts w:asciiTheme="minorHAnsi" w:hAnsiTheme="minorHAnsi" w:cstheme="minorHAnsi"/>
                <w:sz w:val="22"/>
                <w:szCs w:val="22"/>
                <w:lang w:eastAsia="ar-SA"/>
              </w:rPr>
              <w:t>cy</w:t>
            </w:r>
            <w:proofErr w:type="spellEnd"/>
            <w:r w:rsidRPr="002327AC">
              <w:rPr>
                <w:rFonts w:asciiTheme="minorHAnsi" w:hAnsiTheme="minorHAnsi" w:cstheme="minorHAnsi"/>
                <w:sz w:val="22"/>
                <w:szCs w:val="22"/>
                <w:lang w:eastAsia="ar-SA"/>
              </w:rPr>
              <w:t xml:space="preserve"> lub więcej poza wymagany okres </w:t>
            </w:r>
            <w:r w:rsidR="00EA348A">
              <w:rPr>
                <w:rFonts w:asciiTheme="minorHAnsi" w:hAnsiTheme="minorHAnsi" w:cstheme="minorHAnsi"/>
                <w:sz w:val="22"/>
                <w:szCs w:val="22"/>
                <w:lang w:eastAsia="ar-SA"/>
              </w:rPr>
              <w:t>24</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cy</w:t>
            </w:r>
            <w:proofErr w:type="spellEnd"/>
            <w:r w:rsidRPr="002327AC">
              <w:rPr>
                <w:rFonts w:asciiTheme="minorHAnsi" w:hAnsiTheme="minorHAnsi" w:cstheme="minorHAnsi"/>
                <w:sz w:val="22"/>
                <w:szCs w:val="22"/>
                <w:lang w:eastAsia="ar-SA"/>
              </w:rPr>
              <w:t xml:space="preserve"> (czyli ogółem </w:t>
            </w:r>
            <w:r w:rsidR="00EA348A">
              <w:rPr>
                <w:rFonts w:asciiTheme="minorHAnsi" w:hAnsiTheme="minorHAnsi" w:cstheme="minorHAnsi"/>
                <w:sz w:val="22"/>
                <w:szCs w:val="22"/>
                <w:lang w:eastAsia="ar-SA"/>
              </w:rPr>
              <w:t>36</w:t>
            </w:r>
            <w:r w:rsidRPr="002327AC">
              <w:rPr>
                <w:rFonts w:asciiTheme="minorHAnsi" w:hAnsiTheme="minorHAnsi" w:cstheme="minorHAnsi"/>
                <w:sz w:val="22"/>
                <w:szCs w:val="22"/>
                <w:lang w:eastAsia="ar-SA"/>
              </w:rPr>
              <w:t xml:space="preserve"> m-</w:t>
            </w:r>
            <w:proofErr w:type="spellStart"/>
            <w:r w:rsidRPr="002327AC">
              <w:rPr>
                <w:rFonts w:asciiTheme="minorHAnsi" w:hAnsiTheme="minorHAnsi" w:cstheme="minorHAnsi"/>
                <w:sz w:val="22"/>
                <w:szCs w:val="22"/>
                <w:lang w:eastAsia="ar-SA"/>
              </w:rPr>
              <w:t>c</w:t>
            </w:r>
            <w:r w:rsidR="00EA348A">
              <w:rPr>
                <w:rFonts w:asciiTheme="minorHAnsi" w:hAnsiTheme="minorHAnsi" w:cstheme="minorHAnsi"/>
                <w:sz w:val="22"/>
                <w:szCs w:val="22"/>
                <w:lang w:eastAsia="ar-SA"/>
              </w:rPr>
              <w:t>y</w:t>
            </w:r>
            <w:proofErr w:type="spellEnd"/>
            <w:r w:rsidRPr="002327AC">
              <w:rPr>
                <w:rFonts w:asciiTheme="minorHAnsi" w:hAnsiTheme="minorHAnsi" w:cstheme="minorHAnsi"/>
                <w:sz w:val="22"/>
                <w:szCs w:val="22"/>
                <w:lang w:eastAsia="ar-SA"/>
              </w:rPr>
              <w:t xml:space="preserve"> lub więcej)</w:t>
            </w:r>
          </w:p>
        </w:tc>
        <w:tc>
          <w:tcPr>
            <w:tcW w:w="2551" w:type="dxa"/>
            <w:shd w:val="clear" w:color="auto" w:fill="auto"/>
            <w:vAlign w:val="center"/>
          </w:tcPr>
          <w:p w14:paraId="4AA6C7F6" w14:textId="77777777" w:rsidR="00DE4998" w:rsidRPr="002327AC" w:rsidRDefault="00DE4998" w:rsidP="00B3108F">
            <w:pPr>
              <w:jc w:val="center"/>
              <w:rPr>
                <w:rFonts w:asciiTheme="minorHAnsi" w:hAnsiTheme="minorHAnsi" w:cstheme="minorHAnsi"/>
                <w:sz w:val="22"/>
                <w:szCs w:val="22"/>
              </w:rPr>
            </w:pPr>
            <w:r w:rsidRPr="002327AC">
              <w:rPr>
                <w:rFonts w:asciiTheme="minorHAnsi" w:hAnsiTheme="minorHAnsi" w:cstheme="minorHAnsi"/>
                <w:sz w:val="22"/>
                <w:szCs w:val="22"/>
              </w:rPr>
              <w:t>…..*</w:t>
            </w:r>
          </w:p>
        </w:tc>
      </w:tr>
    </w:tbl>
    <w:p w14:paraId="13BC7AD0" w14:textId="77777777"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Przy właściwym zaoferowanym okresie gwarancji należy zaznaczyć je symbolem „X” W przypadku braku wskazania oferowanego przez Wykonawcę okresu gwarancji Zamawiający przyjmie za oferowany minimalny okres gwarancji.</w:t>
      </w:r>
    </w:p>
    <w:p w14:paraId="05C56EE0" w14:textId="49292976" w:rsidR="00EE318E" w:rsidRPr="00E43294" w:rsidRDefault="00EE318E" w:rsidP="006D28E7">
      <w:pPr>
        <w:pStyle w:val="Akapitzlist"/>
        <w:spacing w:line="276" w:lineRule="auto"/>
        <w:ind w:left="927"/>
        <w:jc w:val="both"/>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5.</w:t>
      </w:r>
      <w:r w:rsidR="00AC05D1" w:rsidRPr="00E43294">
        <w:rPr>
          <w:rFonts w:asciiTheme="minorHAnsi" w:hAnsiTheme="minorHAnsi" w:cstheme="minorHAnsi"/>
          <w:b/>
          <w:bCs/>
          <w:color w:val="000000" w:themeColor="text1"/>
          <w:sz w:val="22"/>
          <w:szCs w:val="22"/>
        </w:rPr>
        <w:t>4</w:t>
      </w:r>
      <w:r w:rsidRPr="00E43294">
        <w:rPr>
          <w:rFonts w:asciiTheme="minorHAnsi" w:hAnsiTheme="minorHAnsi" w:cstheme="minorHAnsi"/>
          <w:b/>
          <w:bCs/>
          <w:color w:val="000000" w:themeColor="text1"/>
          <w:sz w:val="22"/>
          <w:szCs w:val="22"/>
        </w:rPr>
        <w:t>. Część nr 4</w:t>
      </w:r>
    </w:p>
    <w:p w14:paraId="69407433" w14:textId="04ED773F" w:rsidR="00983612" w:rsidRPr="00E43294" w:rsidRDefault="006D28E7" w:rsidP="00983612">
      <w:pPr>
        <w:pStyle w:val="Akapitzlist"/>
        <w:spacing w:line="276" w:lineRule="auto"/>
        <w:ind w:left="927"/>
        <w:jc w:val="both"/>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 xml:space="preserve">5.4.1. </w:t>
      </w:r>
      <w:r w:rsidR="00983612" w:rsidRPr="00E43294">
        <w:rPr>
          <w:rFonts w:asciiTheme="minorHAnsi" w:hAnsiTheme="minorHAnsi" w:cstheme="minorHAnsi"/>
          <w:b/>
          <w:bCs/>
          <w:color w:val="000000" w:themeColor="text1"/>
          <w:sz w:val="22"/>
          <w:szCs w:val="22"/>
        </w:rPr>
        <w:t xml:space="preserve">Parametry techniczne </w:t>
      </w: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410"/>
      </w:tblGrid>
      <w:tr w:rsidR="00E43294" w:rsidRPr="00E43294" w14:paraId="0364742C" w14:textId="77777777" w:rsidTr="00B34A58">
        <w:trPr>
          <w:trHeight w:val="274"/>
        </w:trPr>
        <w:tc>
          <w:tcPr>
            <w:tcW w:w="813" w:type="dxa"/>
            <w:shd w:val="clear" w:color="auto" w:fill="auto"/>
            <w:vAlign w:val="center"/>
          </w:tcPr>
          <w:p w14:paraId="2E7796DE" w14:textId="77777777" w:rsidR="006D28E7" w:rsidRPr="00E43294" w:rsidRDefault="006D28E7" w:rsidP="00B34A58">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Lp.</w:t>
            </w:r>
          </w:p>
        </w:tc>
        <w:tc>
          <w:tcPr>
            <w:tcW w:w="8680" w:type="dxa"/>
            <w:gridSpan w:val="2"/>
            <w:shd w:val="clear" w:color="auto" w:fill="auto"/>
            <w:vAlign w:val="center"/>
          </w:tcPr>
          <w:p w14:paraId="3CE39F56" w14:textId="741FC1A7" w:rsidR="006D28E7" w:rsidRPr="00E43294" w:rsidRDefault="00127F9A" w:rsidP="00B34A58">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Parametry techniczne</w:t>
            </w:r>
          </w:p>
        </w:tc>
      </w:tr>
      <w:tr w:rsidR="00E43294" w:rsidRPr="00E43294" w14:paraId="3C238F2C" w14:textId="77777777" w:rsidTr="0000393C">
        <w:trPr>
          <w:trHeight w:val="567"/>
        </w:trPr>
        <w:tc>
          <w:tcPr>
            <w:tcW w:w="7083" w:type="dxa"/>
            <w:gridSpan w:val="2"/>
            <w:shd w:val="clear" w:color="auto" w:fill="FFFFFF"/>
            <w:vAlign w:val="center"/>
          </w:tcPr>
          <w:p w14:paraId="2D3BD9C0" w14:textId="7E552B82" w:rsidR="00EF212A" w:rsidRPr="00E43294" w:rsidRDefault="00EF212A" w:rsidP="00EF212A">
            <w:pPr>
              <w:pStyle w:val="Tekstpodstawowy2"/>
              <w:suppressLineNumbers w:val="0"/>
              <w:tabs>
                <w:tab w:val="left" w:pos="3960"/>
                <w:tab w:val="left" w:pos="4140"/>
              </w:tabs>
              <w:overflowPunct/>
              <w:autoSpaceDE/>
              <w:autoSpaceDN/>
              <w:adjustRightInd/>
              <w:spacing w:after="0"/>
              <w:ind w:right="0"/>
              <w:textAlignment w:val="auto"/>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Maksymalny zakres siły dynamicznej i statycznej:</w:t>
            </w:r>
          </w:p>
        </w:tc>
        <w:tc>
          <w:tcPr>
            <w:tcW w:w="2410" w:type="dxa"/>
            <w:shd w:val="clear" w:color="auto" w:fill="FFFFFF"/>
            <w:vAlign w:val="center"/>
          </w:tcPr>
          <w:p w14:paraId="6C1D53C5" w14:textId="1082F02E" w:rsidR="00EF212A" w:rsidRPr="00E43294" w:rsidRDefault="00EF212A" w:rsidP="00B34A58">
            <w:pPr>
              <w:tabs>
                <w:tab w:val="left" w:pos="360"/>
              </w:tabs>
              <w:ind w:right="96"/>
              <w:contextualSpacing/>
              <w:jc w:val="center"/>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Parametr oferowany</w:t>
            </w:r>
          </w:p>
        </w:tc>
      </w:tr>
      <w:tr w:rsidR="00E43294" w:rsidRPr="00E43294" w14:paraId="4D329CCA" w14:textId="77777777" w:rsidTr="00B34A58">
        <w:trPr>
          <w:trHeight w:val="567"/>
        </w:trPr>
        <w:tc>
          <w:tcPr>
            <w:tcW w:w="813" w:type="dxa"/>
            <w:shd w:val="clear" w:color="auto" w:fill="FFFFFF"/>
            <w:vAlign w:val="center"/>
          </w:tcPr>
          <w:p w14:paraId="22CAAA41" w14:textId="336EE97A" w:rsidR="0047002D" w:rsidRPr="00E43294" w:rsidRDefault="0047002D" w:rsidP="0047002D">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1.</w:t>
            </w:r>
          </w:p>
        </w:tc>
        <w:tc>
          <w:tcPr>
            <w:tcW w:w="6270" w:type="dxa"/>
            <w:shd w:val="clear" w:color="auto" w:fill="FFFFFF"/>
            <w:vAlign w:val="center"/>
          </w:tcPr>
          <w:p w14:paraId="53F231D0" w14:textId="0EB99033" w:rsidR="0047002D" w:rsidRPr="00E43294" w:rsidRDefault="005E6CEC" w:rsidP="0047002D">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rPr>
              <w:t>Maksymalny zakres siły dynamicznej i statycznej +/- 10N</w:t>
            </w:r>
          </w:p>
        </w:tc>
        <w:tc>
          <w:tcPr>
            <w:tcW w:w="2410" w:type="dxa"/>
            <w:shd w:val="clear" w:color="auto" w:fill="FFFFFF"/>
            <w:vAlign w:val="center"/>
          </w:tcPr>
          <w:p w14:paraId="0D6DED3B" w14:textId="71D6CEBF" w:rsidR="0047002D" w:rsidRPr="00E43294" w:rsidRDefault="0047002D" w:rsidP="0047002D">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0483016F" w14:textId="77777777" w:rsidTr="00B34A58">
        <w:trPr>
          <w:trHeight w:val="567"/>
        </w:trPr>
        <w:tc>
          <w:tcPr>
            <w:tcW w:w="813" w:type="dxa"/>
            <w:shd w:val="clear" w:color="auto" w:fill="FFFFFF"/>
            <w:vAlign w:val="center"/>
          </w:tcPr>
          <w:p w14:paraId="4A243952" w14:textId="30545863" w:rsidR="0047002D" w:rsidRPr="00E43294" w:rsidRDefault="0047002D" w:rsidP="0047002D">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2.</w:t>
            </w:r>
          </w:p>
        </w:tc>
        <w:tc>
          <w:tcPr>
            <w:tcW w:w="6270" w:type="dxa"/>
            <w:shd w:val="clear" w:color="auto" w:fill="FFFFFF"/>
            <w:vAlign w:val="center"/>
          </w:tcPr>
          <w:p w14:paraId="6AB7DEB2" w14:textId="5F8B99AA" w:rsidR="0047002D" w:rsidRPr="00E43294" w:rsidRDefault="005E6CEC" w:rsidP="0047002D">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rPr>
              <w:t>Maksymalny zakres siły dynamicznej i statycznej +/- 18N</w:t>
            </w:r>
          </w:p>
        </w:tc>
        <w:tc>
          <w:tcPr>
            <w:tcW w:w="2410" w:type="dxa"/>
            <w:shd w:val="clear" w:color="auto" w:fill="FFFFFF"/>
            <w:vAlign w:val="center"/>
          </w:tcPr>
          <w:p w14:paraId="2AE73FB0" w14:textId="58C65C30" w:rsidR="0047002D" w:rsidRPr="00E43294" w:rsidRDefault="0047002D" w:rsidP="0047002D">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3A5B5AD3" w14:textId="77777777" w:rsidTr="00C750FA">
        <w:trPr>
          <w:trHeight w:val="567"/>
        </w:trPr>
        <w:tc>
          <w:tcPr>
            <w:tcW w:w="7083" w:type="dxa"/>
            <w:gridSpan w:val="2"/>
            <w:shd w:val="clear" w:color="auto" w:fill="FFFFFF"/>
            <w:vAlign w:val="center"/>
          </w:tcPr>
          <w:p w14:paraId="3907FB9A" w14:textId="04B836D0" w:rsidR="0047002D" w:rsidRPr="00E43294" w:rsidRDefault="0047002D" w:rsidP="0047002D">
            <w:pPr>
              <w:pStyle w:val="Specyfikacja"/>
              <w:numPr>
                <w:ilvl w:val="0"/>
                <w:numId w:val="0"/>
              </w:numPr>
              <w:spacing w:after="0" w:line="240" w:lineRule="auto"/>
              <w:ind w:left="357" w:hanging="357"/>
              <w:rPr>
                <w:rFonts w:asciiTheme="minorHAnsi" w:hAnsiTheme="minorHAnsi" w:cstheme="minorHAnsi"/>
                <w:color w:val="000000" w:themeColor="text1"/>
              </w:rPr>
            </w:pPr>
            <w:r w:rsidRPr="00E43294">
              <w:rPr>
                <w:rFonts w:asciiTheme="minorHAnsi" w:hAnsiTheme="minorHAnsi" w:cstheme="minorHAnsi"/>
                <w:color w:val="000000" w:themeColor="text1"/>
              </w:rPr>
              <w:t>Zakres częstotliwości:</w:t>
            </w:r>
          </w:p>
        </w:tc>
        <w:tc>
          <w:tcPr>
            <w:tcW w:w="2410" w:type="dxa"/>
            <w:shd w:val="clear" w:color="auto" w:fill="FFFFFF"/>
            <w:vAlign w:val="center"/>
          </w:tcPr>
          <w:p w14:paraId="024C0B55" w14:textId="0E27CF70" w:rsidR="0047002D" w:rsidRPr="00E43294" w:rsidRDefault="0047002D" w:rsidP="0047002D">
            <w:pPr>
              <w:tabs>
                <w:tab w:val="left" w:pos="360"/>
              </w:tabs>
              <w:ind w:right="96"/>
              <w:contextualSpacing/>
              <w:jc w:val="center"/>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Parametr oferowany</w:t>
            </w:r>
          </w:p>
        </w:tc>
      </w:tr>
      <w:tr w:rsidR="00E43294" w:rsidRPr="00E43294" w14:paraId="08BB4651" w14:textId="77777777" w:rsidTr="00B34A58">
        <w:trPr>
          <w:trHeight w:val="567"/>
        </w:trPr>
        <w:tc>
          <w:tcPr>
            <w:tcW w:w="813" w:type="dxa"/>
            <w:shd w:val="clear" w:color="auto" w:fill="FFFFFF"/>
            <w:vAlign w:val="center"/>
          </w:tcPr>
          <w:p w14:paraId="55F24E65" w14:textId="6BB965CC" w:rsidR="0047002D" w:rsidRPr="00E43294" w:rsidRDefault="0047002D" w:rsidP="0047002D">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1.</w:t>
            </w:r>
          </w:p>
        </w:tc>
        <w:tc>
          <w:tcPr>
            <w:tcW w:w="6270" w:type="dxa"/>
            <w:shd w:val="clear" w:color="auto" w:fill="FFFFFF"/>
            <w:vAlign w:val="center"/>
          </w:tcPr>
          <w:p w14:paraId="4BB65215" w14:textId="52E6AD48" w:rsidR="0047002D" w:rsidRPr="00E43294" w:rsidRDefault="005E6CEC" w:rsidP="0047002D">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rPr>
              <w:t xml:space="preserve">Zakres częstotliwości </w:t>
            </w:r>
            <w:r w:rsidRPr="00E43294">
              <w:rPr>
                <w:rFonts w:asciiTheme="minorHAnsi" w:hAnsiTheme="minorHAnsi" w:cstheme="minorHAnsi"/>
                <w:bCs/>
                <w:color w:val="000000" w:themeColor="text1"/>
                <w:sz w:val="22"/>
                <w:szCs w:val="22"/>
              </w:rPr>
              <w:t>0,01 do 200Hz</w:t>
            </w:r>
          </w:p>
        </w:tc>
        <w:tc>
          <w:tcPr>
            <w:tcW w:w="2410" w:type="dxa"/>
            <w:shd w:val="clear" w:color="auto" w:fill="FFFFFF"/>
            <w:vAlign w:val="center"/>
          </w:tcPr>
          <w:p w14:paraId="2C77BDDB" w14:textId="05B7BFA2" w:rsidR="0047002D" w:rsidRPr="00E43294" w:rsidRDefault="0047002D" w:rsidP="0047002D">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4CEB4FDA" w14:textId="77777777" w:rsidTr="00B34A58">
        <w:trPr>
          <w:trHeight w:val="567"/>
        </w:trPr>
        <w:tc>
          <w:tcPr>
            <w:tcW w:w="813" w:type="dxa"/>
            <w:shd w:val="clear" w:color="auto" w:fill="auto"/>
            <w:vAlign w:val="center"/>
          </w:tcPr>
          <w:p w14:paraId="3B386653" w14:textId="77777777" w:rsidR="0047002D" w:rsidRPr="00E43294" w:rsidRDefault="0047002D" w:rsidP="0047002D">
            <w:pPr>
              <w:jc w:val="cente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2.</w:t>
            </w:r>
          </w:p>
        </w:tc>
        <w:tc>
          <w:tcPr>
            <w:tcW w:w="6270" w:type="dxa"/>
            <w:shd w:val="clear" w:color="auto" w:fill="auto"/>
            <w:vAlign w:val="center"/>
          </w:tcPr>
          <w:p w14:paraId="7DBA41BC" w14:textId="75B3BED2" w:rsidR="0047002D" w:rsidRPr="00E43294" w:rsidRDefault="005E6CEC" w:rsidP="0047002D">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rPr>
              <w:t xml:space="preserve">Zakres częstotliwości </w:t>
            </w:r>
            <w:r w:rsidRPr="00E43294">
              <w:rPr>
                <w:rFonts w:asciiTheme="minorHAnsi" w:hAnsiTheme="minorHAnsi" w:cstheme="minorHAnsi"/>
                <w:bCs/>
                <w:color w:val="000000" w:themeColor="text1"/>
                <w:sz w:val="22"/>
                <w:szCs w:val="22"/>
              </w:rPr>
              <w:t>0,001 do 200Hz</w:t>
            </w:r>
          </w:p>
        </w:tc>
        <w:tc>
          <w:tcPr>
            <w:tcW w:w="2410" w:type="dxa"/>
            <w:shd w:val="clear" w:color="auto" w:fill="auto"/>
            <w:vAlign w:val="center"/>
          </w:tcPr>
          <w:p w14:paraId="6D78C35A" w14:textId="753F6EDC" w:rsidR="0047002D" w:rsidRPr="00E43294" w:rsidRDefault="0047002D" w:rsidP="0047002D">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bl>
    <w:p w14:paraId="690863F6" w14:textId="591F8737"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 xml:space="preserve">Przy właściwym zaoferowanym okresie gwarancji należy zaznaczyć je symbolem „X” W przypadku braku wskazania oferowanego przez Wykonawcę </w:t>
      </w:r>
      <w:r>
        <w:rPr>
          <w:rFonts w:asciiTheme="minorHAnsi" w:hAnsiTheme="minorHAnsi" w:cstheme="minorHAnsi"/>
          <w:sz w:val="18"/>
          <w:szCs w:val="18"/>
        </w:rPr>
        <w:t xml:space="preserve">parametru technicznego </w:t>
      </w:r>
      <w:r w:rsidRPr="00E10608">
        <w:rPr>
          <w:rFonts w:asciiTheme="minorHAnsi" w:hAnsiTheme="minorHAnsi" w:cstheme="minorHAnsi"/>
          <w:sz w:val="18"/>
          <w:szCs w:val="18"/>
        </w:rPr>
        <w:t>Zamawiający przyjmie za oferowany minimaln</w:t>
      </w:r>
      <w:r>
        <w:rPr>
          <w:rFonts w:asciiTheme="minorHAnsi" w:hAnsiTheme="minorHAnsi" w:cstheme="minorHAnsi"/>
          <w:sz w:val="18"/>
          <w:szCs w:val="18"/>
        </w:rPr>
        <w:t>ą wartość danego parametru</w:t>
      </w:r>
      <w:r w:rsidRPr="00E10608">
        <w:rPr>
          <w:rFonts w:asciiTheme="minorHAnsi" w:hAnsiTheme="minorHAnsi" w:cstheme="minorHAnsi"/>
          <w:sz w:val="18"/>
          <w:szCs w:val="18"/>
        </w:rPr>
        <w:t>.</w:t>
      </w:r>
    </w:p>
    <w:p w14:paraId="74A9B0FA" w14:textId="74AD3FFF" w:rsidR="00983612" w:rsidRPr="00E43294" w:rsidRDefault="00983612" w:rsidP="00983612">
      <w:pPr>
        <w:pStyle w:val="Akapitzlist"/>
        <w:spacing w:line="276" w:lineRule="auto"/>
        <w:ind w:left="927"/>
        <w:jc w:val="both"/>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5.4.</w:t>
      </w:r>
      <w:r w:rsidR="008D1D0E" w:rsidRPr="00E43294">
        <w:rPr>
          <w:rFonts w:asciiTheme="minorHAnsi" w:hAnsiTheme="minorHAnsi" w:cstheme="minorHAnsi"/>
          <w:b/>
          <w:bCs/>
          <w:color w:val="000000" w:themeColor="text1"/>
          <w:sz w:val="22"/>
          <w:szCs w:val="22"/>
        </w:rPr>
        <w:t>2</w:t>
      </w:r>
      <w:r w:rsidRPr="00E43294">
        <w:rPr>
          <w:rFonts w:asciiTheme="minorHAnsi" w:hAnsiTheme="minorHAnsi" w:cstheme="minorHAnsi"/>
          <w:b/>
          <w:bCs/>
          <w:color w:val="000000" w:themeColor="text1"/>
          <w:sz w:val="22"/>
          <w:szCs w:val="22"/>
        </w:rPr>
        <w:t xml:space="preserve">. </w:t>
      </w:r>
      <w:r w:rsidR="008D1D0E" w:rsidRPr="00E43294">
        <w:rPr>
          <w:rFonts w:asciiTheme="minorHAnsi" w:hAnsiTheme="minorHAnsi" w:cstheme="minorHAnsi"/>
          <w:b/>
          <w:bCs/>
          <w:color w:val="000000" w:themeColor="text1"/>
          <w:sz w:val="22"/>
          <w:szCs w:val="22"/>
        </w:rPr>
        <w:t>Okres gwarancja na piec</w:t>
      </w: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410"/>
      </w:tblGrid>
      <w:tr w:rsidR="00E43294" w:rsidRPr="00E43294" w14:paraId="6A5224E3" w14:textId="77777777" w:rsidTr="00B34A58">
        <w:trPr>
          <w:trHeight w:val="274"/>
        </w:trPr>
        <w:tc>
          <w:tcPr>
            <w:tcW w:w="813" w:type="dxa"/>
            <w:shd w:val="clear" w:color="auto" w:fill="auto"/>
            <w:vAlign w:val="center"/>
          </w:tcPr>
          <w:p w14:paraId="2CF75D22" w14:textId="77777777" w:rsidR="00983612" w:rsidRPr="00E43294" w:rsidRDefault="00983612" w:rsidP="00B34A58">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Lp.</w:t>
            </w:r>
          </w:p>
        </w:tc>
        <w:tc>
          <w:tcPr>
            <w:tcW w:w="8680" w:type="dxa"/>
            <w:gridSpan w:val="2"/>
            <w:shd w:val="clear" w:color="auto" w:fill="auto"/>
            <w:vAlign w:val="center"/>
          </w:tcPr>
          <w:p w14:paraId="28BCB400" w14:textId="77777777" w:rsidR="00983612" w:rsidRPr="00E43294" w:rsidRDefault="00983612" w:rsidP="00B34A58">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Wydłużenie okresu gwarancji na piec</w:t>
            </w:r>
          </w:p>
        </w:tc>
      </w:tr>
      <w:tr w:rsidR="00E43294" w:rsidRPr="00E43294" w14:paraId="3382266D" w14:textId="77777777" w:rsidTr="00B34A58">
        <w:trPr>
          <w:trHeight w:val="567"/>
        </w:trPr>
        <w:tc>
          <w:tcPr>
            <w:tcW w:w="813" w:type="dxa"/>
            <w:shd w:val="clear" w:color="auto" w:fill="FFFFFF"/>
            <w:vAlign w:val="center"/>
          </w:tcPr>
          <w:p w14:paraId="6C5DFDD7" w14:textId="77777777" w:rsidR="00983612" w:rsidRPr="00E43294" w:rsidRDefault="00983612" w:rsidP="00B34A58">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1.</w:t>
            </w:r>
          </w:p>
        </w:tc>
        <w:tc>
          <w:tcPr>
            <w:tcW w:w="6270" w:type="dxa"/>
            <w:shd w:val="clear" w:color="auto" w:fill="FFFFFF"/>
            <w:vAlign w:val="center"/>
          </w:tcPr>
          <w:p w14:paraId="6CE01817" w14:textId="091E3B1E" w:rsidR="00983612" w:rsidRPr="00E43294" w:rsidRDefault="00983612" w:rsidP="00B34A58">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 xml:space="preserve">Nie oferuję wydłużenia gwarancji </w:t>
            </w:r>
            <w:r w:rsidR="00127F9A" w:rsidRPr="00E43294">
              <w:rPr>
                <w:rFonts w:asciiTheme="minorHAnsi" w:hAnsiTheme="minorHAnsi" w:cstheme="minorHAnsi"/>
                <w:color w:val="000000" w:themeColor="text1"/>
                <w:sz w:val="22"/>
                <w:szCs w:val="22"/>
                <w:lang w:eastAsia="ar-SA"/>
              </w:rPr>
              <w:t xml:space="preserve">na piec </w:t>
            </w:r>
            <w:r w:rsidRPr="00E43294">
              <w:rPr>
                <w:rFonts w:asciiTheme="minorHAnsi" w:hAnsiTheme="minorHAnsi" w:cstheme="minorHAnsi"/>
                <w:color w:val="000000" w:themeColor="text1"/>
                <w:sz w:val="22"/>
                <w:szCs w:val="22"/>
                <w:lang w:eastAsia="ar-SA"/>
              </w:rPr>
              <w:t>poza wymagany okres 24 m-</w:t>
            </w:r>
            <w:proofErr w:type="spellStart"/>
            <w:r w:rsidRPr="00E43294">
              <w:rPr>
                <w:rFonts w:asciiTheme="minorHAnsi" w:hAnsiTheme="minorHAnsi" w:cstheme="minorHAnsi"/>
                <w:color w:val="000000" w:themeColor="text1"/>
                <w:sz w:val="22"/>
                <w:szCs w:val="22"/>
                <w:lang w:eastAsia="ar-SA"/>
              </w:rPr>
              <w:t>cy</w:t>
            </w:r>
            <w:proofErr w:type="spellEnd"/>
          </w:p>
        </w:tc>
        <w:tc>
          <w:tcPr>
            <w:tcW w:w="2410" w:type="dxa"/>
            <w:shd w:val="clear" w:color="auto" w:fill="FFFFFF"/>
            <w:vAlign w:val="center"/>
          </w:tcPr>
          <w:p w14:paraId="6C091547" w14:textId="77777777" w:rsidR="00983612" w:rsidRPr="00E43294" w:rsidRDefault="00983612" w:rsidP="00B34A58">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11C64D89" w14:textId="77777777" w:rsidTr="00B34A58">
        <w:trPr>
          <w:trHeight w:val="567"/>
        </w:trPr>
        <w:tc>
          <w:tcPr>
            <w:tcW w:w="813" w:type="dxa"/>
            <w:shd w:val="clear" w:color="auto" w:fill="auto"/>
            <w:vAlign w:val="center"/>
          </w:tcPr>
          <w:p w14:paraId="2308F127" w14:textId="77777777" w:rsidR="00983612" w:rsidRPr="00E43294" w:rsidRDefault="00983612" w:rsidP="00B34A58">
            <w:pPr>
              <w:jc w:val="cente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2.</w:t>
            </w:r>
          </w:p>
        </w:tc>
        <w:tc>
          <w:tcPr>
            <w:tcW w:w="6270" w:type="dxa"/>
            <w:shd w:val="clear" w:color="auto" w:fill="auto"/>
            <w:vAlign w:val="center"/>
          </w:tcPr>
          <w:p w14:paraId="29181892" w14:textId="3F9B39A1" w:rsidR="00983612" w:rsidRPr="00E43294" w:rsidRDefault="00983612" w:rsidP="00B34A58">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 xml:space="preserve">Oferuję wydłużenie gwarancji o </w:t>
            </w:r>
            <w:r w:rsidR="00127F9A" w:rsidRPr="00E43294">
              <w:rPr>
                <w:rFonts w:asciiTheme="minorHAnsi" w:hAnsiTheme="minorHAnsi" w:cstheme="minorHAnsi"/>
                <w:color w:val="000000" w:themeColor="text1"/>
                <w:sz w:val="22"/>
                <w:szCs w:val="22"/>
                <w:lang w:eastAsia="ar-SA"/>
              </w:rPr>
              <w:t>36</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lub więcej poza wymagany okres </w:t>
            </w:r>
            <w:r w:rsidR="00127F9A" w:rsidRPr="00E43294">
              <w:rPr>
                <w:rFonts w:asciiTheme="minorHAnsi" w:hAnsiTheme="minorHAnsi" w:cstheme="minorHAnsi"/>
                <w:color w:val="000000" w:themeColor="text1"/>
                <w:sz w:val="22"/>
                <w:szCs w:val="22"/>
                <w:lang w:eastAsia="ar-SA"/>
              </w:rPr>
              <w:t>24</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(czyli ogółem </w:t>
            </w:r>
            <w:r w:rsidR="00127F9A" w:rsidRPr="00E43294">
              <w:rPr>
                <w:rFonts w:asciiTheme="minorHAnsi" w:hAnsiTheme="minorHAnsi" w:cstheme="minorHAnsi"/>
                <w:color w:val="000000" w:themeColor="text1"/>
                <w:sz w:val="22"/>
                <w:szCs w:val="22"/>
                <w:lang w:eastAsia="ar-SA"/>
              </w:rPr>
              <w:t>60</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lub więcej)</w:t>
            </w:r>
          </w:p>
        </w:tc>
        <w:tc>
          <w:tcPr>
            <w:tcW w:w="2410" w:type="dxa"/>
            <w:shd w:val="clear" w:color="auto" w:fill="auto"/>
            <w:vAlign w:val="center"/>
          </w:tcPr>
          <w:p w14:paraId="1C7363BF" w14:textId="77777777" w:rsidR="00983612" w:rsidRPr="00E43294" w:rsidRDefault="00983612" w:rsidP="00B34A58">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bl>
    <w:p w14:paraId="19AA8C6A" w14:textId="77777777"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 xml:space="preserve">Przy właściwym zaoferowanym okresie gwarancji należy zaznaczyć je symbolem „X” W przypadku braku wskazania oferowanego przez Wykonawcę </w:t>
      </w:r>
      <w:r>
        <w:rPr>
          <w:rFonts w:asciiTheme="minorHAnsi" w:hAnsiTheme="minorHAnsi" w:cstheme="minorHAnsi"/>
          <w:sz w:val="18"/>
          <w:szCs w:val="18"/>
        </w:rPr>
        <w:t xml:space="preserve">wydłużenia </w:t>
      </w:r>
      <w:r w:rsidRPr="00E10608">
        <w:rPr>
          <w:rFonts w:asciiTheme="minorHAnsi" w:hAnsiTheme="minorHAnsi" w:cstheme="minorHAnsi"/>
          <w:sz w:val="18"/>
          <w:szCs w:val="18"/>
        </w:rPr>
        <w:t xml:space="preserve">okresu gwarancji Zamawiający przyjmie </w:t>
      </w:r>
      <w:r>
        <w:rPr>
          <w:rFonts w:asciiTheme="minorHAnsi" w:hAnsiTheme="minorHAnsi" w:cstheme="minorHAnsi"/>
          <w:sz w:val="18"/>
          <w:szCs w:val="18"/>
        </w:rPr>
        <w:t>że wykonawca nie oferuje przedłużenia okresu gwarancji</w:t>
      </w:r>
      <w:r w:rsidRPr="00E10608">
        <w:rPr>
          <w:rFonts w:asciiTheme="minorHAnsi" w:hAnsiTheme="minorHAnsi" w:cstheme="minorHAnsi"/>
          <w:sz w:val="18"/>
          <w:szCs w:val="18"/>
        </w:rPr>
        <w:t>.</w:t>
      </w:r>
    </w:p>
    <w:p w14:paraId="34D36208" w14:textId="0C341956" w:rsidR="006D28E7" w:rsidRPr="00E43294" w:rsidRDefault="006D28E7" w:rsidP="006D28E7">
      <w:pPr>
        <w:pStyle w:val="Akapitzlist"/>
        <w:spacing w:line="276" w:lineRule="auto"/>
        <w:ind w:left="927"/>
        <w:jc w:val="both"/>
        <w:rPr>
          <w:rFonts w:asciiTheme="minorHAnsi" w:hAnsiTheme="minorHAnsi" w:cstheme="minorHAnsi"/>
          <w:b/>
          <w:bCs/>
          <w:color w:val="000000" w:themeColor="text1"/>
          <w:sz w:val="22"/>
          <w:szCs w:val="22"/>
        </w:rPr>
      </w:pPr>
      <w:r w:rsidRPr="00E43294">
        <w:rPr>
          <w:rFonts w:asciiTheme="minorHAnsi" w:hAnsiTheme="minorHAnsi" w:cstheme="minorHAnsi"/>
          <w:b/>
          <w:bCs/>
          <w:color w:val="000000" w:themeColor="text1"/>
          <w:sz w:val="22"/>
          <w:szCs w:val="22"/>
        </w:rPr>
        <w:t>5.4.</w:t>
      </w:r>
      <w:r w:rsidR="008D1D0E" w:rsidRPr="00E43294">
        <w:rPr>
          <w:rFonts w:asciiTheme="minorHAnsi" w:hAnsiTheme="minorHAnsi" w:cstheme="minorHAnsi"/>
          <w:b/>
          <w:bCs/>
          <w:color w:val="000000" w:themeColor="text1"/>
          <w:sz w:val="22"/>
          <w:szCs w:val="22"/>
        </w:rPr>
        <w:t>3</w:t>
      </w:r>
      <w:r w:rsidRPr="00E43294">
        <w:rPr>
          <w:rFonts w:asciiTheme="minorHAnsi" w:hAnsiTheme="minorHAnsi" w:cstheme="minorHAnsi"/>
          <w:b/>
          <w:bCs/>
          <w:color w:val="000000" w:themeColor="text1"/>
          <w:sz w:val="22"/>
          <w:szCs w:val="22"/>
        </w:rPr>
        <w:t xml:space="preserve">. </w:t>
      </w:r>
      <w:r w:rsidR="008D1D0E" w:rsidRPr="00E43294">
        <w:rPr>
          <w:rFonts w:asciiTheme="minorHAnsi" w:hAnsiTheme="minorHAnsi" w:cstheme="minorHAnsi"/>
          <w:b/>
          <w:bCs/>
          <w:color w:val="000000" w:themeColor="text1"/>
          <w:sz w:val="22"/>
          <w:szCs w:val="22"/>
        </w:rPr>
        <w:t>Okres gwarancji na całe urządzenie</w:t>
      </w: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410"/>
      </w:tblGrid>
      <w:tr w:rsidR="00E43294" w:rsidRPr="00E43294" w14:paraId="3E1B343B" w14:textId="77777777" w:rsidTr="00CF0AC8">
        <w:trPr>
          <w:trHeight w:val="274"/>
        </w:trPr>
        <w:tc>
          <w:tcPr>
            <w:tcW w:w="813" w:type="dxa"/>
            <w:shd w:val="clear" w:color="auto" w:fill="auto"/>
            <w:vAlign w:val="center"/>
          </w:tcPr>
          <w:p w14:paraId="023B3C34" w14:textId="77777777" w:rsidR="00EE318E" w:rsidRPr="00E43294" w:rsidRDefault="00EE318E" w:rsidP="00B3108F">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Lp.</w:t>
            </w:r>
          </w:p>
        </w:tc>
        <w:tc>
          <w:tcPr>
            <w:tcW w:w="8680" w:type="dxa"/>
            <w:gridSpan w:val="2"/>
            <w:shd w:val="clear" w:color="auto" w:fill="auto"/>
            <w:vAlign w:val="center"/>
          </w:tcPr>
          <w:p w14:paraId="35815809" w14:textId="71D44D60" w:rsidR="00EE318E" w:rsidRPr="00E43294" w:rsidRDefault="00EE318E" w:rsidP="00B3108F">
            <w:pPr>
              <w:jc w:val="center"/>
              <w:rPr>
                <w:rFonts w:asciiTheme="minorHAnsi" w:hAnsiTheme="minorHAnsi" w:cstheme="minorHAnsi"/>
                <w:b/>
                <w:color w:val="000000" w:themeColor="text1"/>
                <w:sz w:val="22"/>
                <w:szCs w:val="22"/>
              </w:rPr>
            </w:pPr>
            <w:r w:rsidRPr="00E43294">
              <w:rPr>
                <w:rFonts w:asciiTheme="minorHAnsi" w:hAnsiTheme="minorHAnsi" w:cstheme="minorHAnsi"/>
                <w:b/>
                <w:color w:val="000000" w:themeColor="text1"/>
                <w:sz w:val="22"/>
                <w:szCs w:val="22"/>
              </w:rPr>
              <w:t>Wydłużenie okresu gwarancji</w:t>
            </w:r>
            <w:r w:rsidR="006D28E7" w:rsidRPr="00E43294">
              <w:rPr>
                <w:rFonts w:asciiTheme="minorHAnsi" w:hAnsiTheme="minorHAnsi" w:cstheme="minorHAnsi"/>
                <w:b/>
                <w:color w:val="000000" w:themeColor="text1"/>
                <w:sz w:val="22"/>
                <w:szCs w:val="22"/>
              </w:rPr>
              <w:t xml:space="preserve"> na całe urządzenie</w:t>
            </w:r>
          </w:p>
        </w:tc>
      </w:tr>
      <w:tr w:rsidR="00E43294" w:rsidRPr="00E43294" w14:paraId="67A81788" w14:textId="77777777" w:rsidTr="00CF0AC8">
        <w:trPr>
          <w:trHeight w:val="567"/>
        </w:trPr>
        <w:tc>
          <w:tcPr>
            <w:tcW w:w="813" w:type="dxa"/>
            <w:shd w:val="clear" w:color="auto" w:fill="FFFFFF"/>
            <w:vAlign w:val="center"/>
          </w:tcPr>
          <w:p w14:paraId="34AF841D" w14:textId="77777777" w:rsidR="00EE318E" w:rsidRPr="00E43294" w:rsidRDefault="00EE318E" w:rsidP="00B3108F">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1.</w:t>
            </w:r>
          </w:p>
        </w:tc>
        <w:tc>
          <w:tcPr>
            <w:tcW w:w="6270" w:type="dxa"/>
            <w:shd w:val="clear" w:color="auto" w:fill="FFFFFF"/>
            <w:vAlign w:val="center"/>
          </w:tcPr>
          <w:p w14:paraId="4C6C2DB7" w14:textId="1116D393" w:rsidR="00EE318E" w:rsidRPr="00E43294" w:rsidRDefault="00EE318E" w:rsidP="00B3108F">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 xml:space="preserve">Nie oferuję wydłużenia gwarancji </w:t>
            </w:r>
            <w:r w:rsidR="008D1D0E" w:rsidRPr="00E43294">
              <w:rPr>
                <w:rFonts w:asciiTheme="minorHAnsi" w:hAnsiTheme="minorHAnsi" w:cstheme="minorHAnsi"/>
                <w:color w:val="000000" w:themeColor="text1"/>
                <w:sz w:val="22"/>
                <w:szCs w:val="22"/>
                <w:lang w:eastAsia="ar-SA"/>
              </w:rPr>
              <w:t xml:space="preserve">na całe urządzenie </w:t>
            </w:r>
            <w:r w:rsidRPr="00E43294">
              <w:rPr>
                <w:rFonts w:asciiTheme="minorHAnsi" w:hAnsiTheme="minorHAnsi" w:cstheme="minorHAnsi"/>
                <w:color w:val="000000" w:themeColor="text1"/>
                <w:sz w:val="22"/>
                <w:szCs w:val="22"/>
                <w:lang w:eastAsia="ar-SA"/>
              </w:rPr>
              <w:t xml:space="preserve">poza wymagany okres </w:t>
            </w:r>
            <w:r w:rsidR="00DC05BC" w:rsidRPr="00E43294">
              <w:rPr>
                <w:rFonts w:asciiTheme="minorHAnsi" w:hAnsiTheme="minorHAnsi" w:cstheme="minorHAnsi"/>
                <w:color w:val="000000" w:themeColor="text1"/>
                <w:sz w:val="22"/>
                <w:szCs w:val="22"/>
                <w:lang w:eastAsia="ar-SA"/>
              </w:rPr>
              <w:t>24</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p>
        </w:tc>
        <w:tc>
          <w:tcPr>
            <w:tcW w:w="2410" w:type="dxa"/>
            <w:shd w:val="clear" w:color="auto" w:fill="FFFFFF"/>
            <w:vAlign w:val="center"/>
          </w:tcPr>
          <w:p w14:paraId="6D22B5DF" w14:textId="77777777" w:rsidR="00EE318E" w:rsidRPr="00E43294" w:rsidRDefault="00EE318E" w:rsidP="00B3108F">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6F2692E9" w14:textId="77777777" w:rsidTr="00CF0AC8">
        <w:trPr>
          <w:trHeight w:val="567"/>
        </w:trPr>
        <w:tc>
          <w:tcPr>
            <w:tcW w:w="813" w:type="dxa"/>
            <w:shd w:val="clear" w:color="auto" w:fill="FFFFFF"/>
            <w:vAlign w:val="center"/>
          </w:tcPr>
          <w:p w14:paraId="6167087B" w14:textId="5AF7D3B3" w:rsidR="008D1D0E" w:rsidRPr="00E43294" w:rsidRDefault="008D1D0E" w:rsidP="00B3108F">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2.</w:t>
            </w:r>
          </w:p>
        </w:tc>
        <w:tc>
          <w:tcPr>
            <w:tcW w:w="6270" w:type="dxa"/>
            <w:shd w:val="clear" w:color="auto" w:fill="FFFFFF"/>
            <w:vAlign w:val="center"/>
          </w:tcPr>
          <w:p w14:paraId="48BD32B2" w14:textId="78C28371" w:rsidR="008D1D0E" w:rsidRPr="00E43294" w:rsidRDefault="008D1D0E" w:rsidP="00B3108F">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 xml:space="preserve">Oferuję wydłużenie gwarancji </w:t>
            </w:r>
            <w:r w:rsidR="00B702BD" w:rsidRPr="00E43294">
              <w:rPr>
                <w:rFonts w:asciiTheme="minorHAnsi" w:hAnsiTheme="minorHAnsi" w:cstheme="minorHAnsi"/>
                <w:color w:val="000000" w:themeColor="text1"/>
                <w:sz w:val="22"/>
                <w:szCs w:val="22"/>
                <w:lang w:eastAsia="ar-SA"/>
              </w:rPr>
              <w:t xml:space="preserve">na całe urządzenie </w:t>
            </w:r>
            <w:r w:rsidRPr="00E43294">
              <w:rPr>
                <w:rFonts w:asciiTheme="minorHAnsi" w:hAnsiTheme="minorHAnsi" w:cstheme="minorHAnsi"/>
                <w:color w:val="000000" w:themeColor="text1"/>
                <w:sz w:val="22"/>
                <w:szCs w:val="22"/>
                <w:lang w:eastAsia="ar-SA"/>
              </w:rPr>
              <w:t>o 12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lub więcej poza wymagany okres </w:t>
            </w:r>
            <w:r w:rsidR="00B702BD" w:rsidRPr="00E43294">
              <w:rPr>
                <w:rFonts w:asciiTheme="minorHAnsi" w:hAnsiTheme="minorHAnsi" w:cstheme="minorHAnsi"/>
                <w:color w:val="000000" w:themeColor="text1"/>
                <w:sz w:val="22"/>
                <w:szCs w:val="22"/>
                <w:lang w:eastAsia="ar-SA"/>
              </w:rPr>
              <w:t>24</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(czyli ogółem 36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lub więcej)</w:t>
            </w:r>
          </w:p>
        </w:tc>
        <w:tc>
          <w:tcPr>
            <w:tcW w:w="2410" w:type="dxa"/>
            <w:shd w:val="clear" w:color="auto" w:fill="FFFFFF"/>
            <w:vAlign w:val="center"/>
          </w:tcPr>
          <w:p w14:paraId="1D4EB29B" w14:textId="17BB3501" w:rsidR="008D1D0E" w:rsidRPr="00E43294" w:rsidRDefault="00B702BD" w:rsidP="00B3108F">
            <w:pPr>
              <w:tabs>
                <w:tab w:val="left" w:pos="360"/>
              </w:tabs>
              <w:ind w:right="96"/>
              <w:contextualSpacing/>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r w:rsidR="00E43294" w:rsidRPr="00E43294" w14:paraId="12AEA6F7" w14:textId="77777777" w:rsidTr="00CF0AC8">
        <w:trPr>
          <w:trHeight w:val="567"/>
        </w:trPr>
        <w:tc>
          <w:tcPr>
            <w:tcW w:w="813" w:type="dxa"/>
            <w:shd w:val="clear" w:color="auto" w:fill="auto"/>
            <w:vAlign w:val="center"/>
          </w:tcPr>
          <w:p w14:paraId="369BAF6C" w14:textId="45473BDF" w:rsidR="00EE318E" w:rsidRPr="00E43294" w:rsidRDefault="008D1D0E" w:rsidP="00B3108F">
            <w:pPr>
              <w:jc w:val="cente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3</w:t>
            </w:r>
            <w:r w:rsidR="00EE318E" w:rsidRPr="00E43294">
              <w:rPr>
                <w:rFonts w:asciiTheme="minorHAnsi" w:hAnsiTheme="minorHAnsi" w:cstheme="minorHAnsi"/>
                <w:color w:val="000000" w:themeColor="text1"/>
                <w:sz w:val="22"/>
                <w:szCs w:val="22"/>
                <w:lang w:eastAsia="ar-SA"/>
              </w:rPr>
              <w:t>.</w:t>
            </w:r>
          </w:p>
        </w:tc>
        <w:tc>
          <w:tcPr>
            <w:tcW w:w="6270" w:type="dxa"/>
            <w:shd w:val="clear" w:color="auto" w:fill="auto"/>
            <w:vAlign w:val="center"/>
          </w:tcPr>
          <w:p w14:paraId="0DA5951C" w14:textId="7688DB4A" w:rsidR="00EE318E" w:rsidRPr="00E43294" w:rsidRDefault="00EE318E" w:rsidP="00B3108F">
            <w:pPr>
              <w:rPr>
                <w:rFonts w:asciiTheme="minorHAnsi" w:hAnsiTheme="minorHAnsi" w:cstheme="minorHAnsi"/>
                <w:color w:val="000000" w:themeColor="text1"/>
                <w:sz w:val="22"/>
                <w:szCs w:val="22"/>
                <w:lang w:eastAsia="ar-SA"/>
              </w:rPr>
            </w:pPr>
            <w:r w:rsidRPr="00E43294">
              <w:rPr>
                <w:rFonts w:asciiTheme="minorHAnsi" w:hAnsiTheme="minorHAnsi" w:cstheme="minorHAnsi"/>
                <w:color w:val="000000" w:themeColor="text1"/>
                <w:sz w:val="22"/>
                <w:szCs w:val="22"/>
                <w:lang w:eastAsia="ar-SA"/>
              </w:rPr>
              <w:t xml:space="preserve">Oferuję wydłużenie gwarancji </w:t>
            </w:r>
            <w:r w:rsidR="00B702BD" w:rsidRPr="00E43294">
              <w:rPr>
                <w:rFonts w:asciiTheme="minorHAnsi" w:hAnsiTheme="minorHAnsi" w:cstheme="minorHAnsi"/>
                <w:color w:val="000000" w:themeColor="text1"/>
                <w:sz w:val="22"/>
                <w:szCs w:val="22"/>
                <w:lang w:eastAsia="ar-SA"/>
              </w:rPr>
              <w:t xml:space="preserve">na całe urządzenie </w:t>
            </w:r>
            <w:r w:rsidRPr="00E43294">
              <w:rPr>
                <w:rFonts w:asciiTheme="minorHAnsi" w:hAnsiTheme="minorHAnsi" w:cstheme="minorHAnsi"/>
                <w:color w:val="000000" w:themeColor="text1"/>
                <w:sz w:val="22"/>
                <w:szCs w:val="22"/>
                <w:lang w:eastAsia="ar-SA"/>
              </w:rPr>
              <w:t xml:space="preserve">o </w:t>
            </w:r>
            <w:r w:rsidR="00B702BD" w:rsidRPr="00E43294">
              <w:rPr>
                <w:rFonts w:asciiTheme="minorHAnsi" w:hAnsiTheme="minorHAnsi" w:cstheme="minorHAnsi"/>
                <w:color w:val="000000" w:themeColor="text1"/>
                <w:sz w:val="22"/>
                <w:szCs w:val="22"/>
                <w:lang w:eastAsia="ar-SA"/>
              </w:rPr>
              <w:t>24</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lub więcej poza wymagany okres </w:t>
            </w:r>
            <w:r w:rsidR="00B702BD" w:rsidRPr="00E43294">
              <w:rPr>
                <w:rFonts w:asciiTheme="minorHAnsi" w:hAnsiTheme="minorHAnsi" w:cstheme="minorHAnsi"/>
                <w:color w:val="000000" w:themeColor="text1"/>
                <w:sz w:val="22"/>
                <w:szCs w:val="22"/>
                <w:lang w:eastAsia="ar-SA"/>
              </w:rPr>
              <w:t>24</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cy</w:t>
            </w:r>
            <w:proofErr w:type="spellEnd"/>
            <w:r w:rsidRPr="00E43294">
              <w:rPr>
                <w:rFonts w:asciiTheme="minorHAnsi" w:hAnsiTheme="minorHAnsi" w:cstheme="minorHAnsi"/>
                <w:color w:val="000000" w:themeColor="text1"/>
                <w:sz w:val="22"/>
                <w:szCs w:val="22"/>
                <w:lang w:eastAsia="ar-SA"/>
              </w:rPr>
              <w:t xml:space="preserve"> (czyli ogółem </w:t>
            </w:r>
            <w:r w:rsidR="00B702BD" w:rsidRPr="00E43294">
              <w:rPr>
                <w:rFonts w:asciiTheme="minorHAnsi" w:hAnsiTheme="minorHAnsi" w:cstheme="minorHAnsi"/>
                <w:color w:val="000000" w:themeColor="text1"/>
                <w:sz w:val="22"/>
                <w:szCs w:val="22"/>
                <w:lang w:eastAsia="ar-SA"/>
              </w:rPr>
              <w:t>48</w:t>
            </w:r>
            <w:r w:rsidRPr="00E43294">
              <w:rPr>
                <w:rFonts w:asciiTheme="minorHAnsi" w:hAnsiTheme="minorHAnsi" w:cstheme="minorHAnsi"/>
                <w:color w:val="000000" w:themeColor="text1"/>
                <w:sz w:val="22"/>
                <w:szCs w:val="22"/>
                <w:lang w:eastAsia="ar-SA"/>
              </w:rPr>
              <w:t xml:space="preserve"> m-</w:t>
            </w:r>
            <w:proofErr w:type="spellStart"/>
            <w:r w:rsidRPr="00E43294">
              <w:rPr>
                <w:rFonts w:asciiTheme="minorHAnsi" w:hAnsiTheme="minorHAnsi" w:cstheme="minorHAnsi"/>
                <w:color w:val="000000" w:themeColor="text1"/>
                <w:sz w:val="22"/>
                <w:szCs w:val="22"/>
                <w:lang w:eastAsia="ar-SA"/>
              </w:rPr>
              <w:t>c</w:t>
            </w:r>
            <w:r w:rsidR="00EA348A" w:rsidRPr="00E43294">
              <w:rPr>
                <w:rFonts w:asciiTheme="minorHAnsi" w:hAnsiTheme="minorHAnsi" w:cstheme="minorHAnsi"/>
                <w:color w:val="000000" w:themeColor="text1"/>
                <w:sz w:val="22"/>
                <w:szCs w:val="22"/>
                <w:lang w:eastAsia="ar-SA"/>
              </w:rPr>
              <w:t>y</w:t>
            </w:r>
            <w:proofErr w:type="spellEnd"/>
            <w:r w:rsidRPr="00E43294">
              <w:rPr>
                <w:rFonts w:asciiTheme="minorHAnsi" w:hAnsiTheme="minorHAnsi" w:cstheme="minorHAnsi"/>
                <w:color w:val="000000" w:themeColor="text1"/>
                <w:sz w:val="22"/>
                <w:szCs w:val="22"/>
                <w:lang w:eastAsia="ar-SA"/>
              </w:rPr>
              <w:t xml:space="preserve"> lub więcej)</w:t>
            </w:r>
          </w:p>
        </w:tc>
        <w:tc>
          <w:tcPr>
            <w:tcW w:w="2410" w:type="dxa"/>
            <w:shd w:val="clear" w:color="auto" w:fill="auto"/>
            <w:vAlign w:val="center"/>
          </w:tcPr>
          <w:p w14:paraId="2456029A" w14:textId="77777777" w:rsidR="00EE318E" w:rsidRPr="00E43294" w:rsidRDefault="00EE318E" w:rsidP="00B3108F">
            <w:pPr>
              <w:jc w:val="center"/>
              <w:rPr>
                <w:rFonts w:asciiTheme="minorHAnsi" w:hAnsiTheme="minorHAnsi" w:cstheme="minorHAnsi"/>
                <w:color w:val="000000" w:themeColor="text1"/>
                <w:sz w:val="22"/>
                <w:szCs w:val="22"/>
              </w:rPr>
            </w:pPr>
            <w:r w:rsidRPr="00E43294">
              <w:rPr>
                <w:rFonts w:asciiTheme="minorHAnsi" w:hAnsiTheme="minorHAnsi" w:cstheme="minorHAnsi"/>
                <w:color w:val="000000" w:themeColor="text1"/>
                <w:sz w:val="22"/>
                <w:szCs w:val="22"/>
              </w:rPr>
              <w:t>…..*</w:t>
            </w:r>
          </w:p>
        </w:tc>
      </w:tr>
    </w:tbl>
    <w:p w14:paraId="3DE553FC" w14:textId="660481CC" w:rsidR="00D96008" w:rsidRPr="00E10608" w:rsidRDefault="00D96008" w:rsidP="00D96008">
      <w:pPr>
        <w:pStyle w:val="Akapitzlist"/>
        <w:spacing w:line="276" w:lineRule="auto"/>
        <w:ind w:left="0"/>
        <w:jc w:val="both"/>
        <w:rPr>
          <w:rFonts w:asciiTheme="minorHAnsi" w:hAnsiTheme="minorHAnsi" w:cstheme="minorHAnsi"/>
          <w:sz w:val="18"/>
          <w:szCs w:val="18"/>
        </w:rPr>
      </w:pPr>
      <w:r w:rsidRPr="00E10608">
        <w:rPr>
          <w:rFonts w:asciiTheme="minorHAnsi" w:hAnsiTheme="minorHAnsi" w:cstheme="minorHAnsi"/>
          <w:b/>
          <w:bCs/>
          <w:i/>
          <w:iCs/>
          <w:sz w:val="18"/>
          <w:szCs w:val="18"/>
        </w:rPr>
        <w:t xml:space="preserve">* </w:t>
      </w:r>
      <w:r w:rsidRPr="00E10608">
        <w:rPr>
          <w:rFonts w:asciiTheme="minorHAnsi" w:hAnsiTheme="minorHAnsi" w:cstheme="minorHAnsi"/>
          <w:sz w:val="18"/>
          <w:szCs w:val="18"/>
        </w:rPr>
        <w:t xml:space="preserve">Przy właściwym zaoferowanym okresie gwarancji należy zaznaczyć je symbolem „X” W przypadku braku wskazania oferowanego przez Wykonawcę </w:t>
      </w:r>
      <w:r>
        <w:rPr>
          <w:rFonts w:asciiTheme="minorHAnsi" w:hAnsiTheme="minorHAnsi" w:cstheme="minorHAnsi"/>
          <w:sz w:val="18"/>
          <w:szCs w:val="18"/>
        </w:rPr>
        <w:t xml:space="preserve">wydłużenia </w:t>
      </w:r>
      <w:r w:rsidRPr="00E10608">
        <w:rPr>
          <w:rFonts w:asciiTheme="minorHAnsi" w:hAnsiTheme="minorHAnsi" w:cstheme="minorHAnsi"/>
          <w:sz w:val="18"/>
          <w:szCs w:val="18"/>
        </w:rPr>
        <w:t xml:space="preserve">okresu gwarancji Zamawiający przyjmie </w:t>
      </w:r>
      <w:r>
        <w:rPr>
          <w:rFonts w:asciiTheme="minorHAnsi" w:hAnsiTheme="minorHAnsi" w:cstheme="minorHAnsi"/>
          <w:sz w:val="18"/>
          <w:szCs w:val="18"/>
        </w:rPr>
        <w:t>że wykonawca nie oferuje przedłużenia okresu gwarancji</w:t>
      </w:r>
      <w:r w:rsidRPr="00E10608">
        <w:rPr>
          <w:rFonts w:asciiTheme="minorHAnsi" w:hAnsiTheme="minorHAnsi" w:cstheme="minorHAnsi"/>
          <w:sz w:val="18"/>
          <w:szCs w:val="18"/>
        </w:rPr>
        <w:t>.</w:t>
      </w:r>
    </w:p>
    <w:p w14:paraId="6C6C7104" w14:textId="77777777" w:rsidR="00DE4998" w:rsidRPr="003D0885" w:rsidRDefault="00DE4998">
      <w:pPr>
        <w:pStyle w:val="Akapitzlist"/>
        <w:numPr>
          <w:ilvl w:val="0"/>
          <w:numId w:val="26"/>
        </w:numPr>
        <w:spacing w:line="276" w:lineRule="auto"/>
        <w:ind w:left="567" w:hanging="567"/>
        <w:contextualSpacing/>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17389DE4" w14:textId="77777777" w:rsidR="00DE4998" w:rsidRPr="002327AC" w:rsidRDefault="00DE4998" w:rsidP="002327AC">
      <w:pPr>
        <w:pStyle w:val="Tekstpodstawowywcity"/>
        <w:tabs>
          <w:tab w:val="left" w:pos="709"/>
          <w:tab w:val="left" w:pos="1985"/>
          <w:tab w:val="left" w:pos="2694"/>
        </w:tabs>
        <w:overflowPunct w:val="0"/>
        <w:autoSpaceDE w:val="0"/>
        <w:autoSpaceDN w:val="0"/>
        <w:adjustRightInd w:val="0"/>
        <w:spacing w:after="0"/>
        <w:ind w:left="567"/>
        <w:textAlignment w:val="baseline"/>
        <w:rPr>
          <w:rFonts w:asciiTheme="minorHAnsi" w:hAnsiTheme="minorHAnsi"/>
          <w:sz w:val="22"/>
          <w:szCs w:val="22"/>
          <w:lang w:val="pl-PL"/>
        </w:rPr>
      </w:pPr>
      <w:r w:rsidRPr="002327AC">
        <w:rPr>
          <w:rFonts w:asciiTheme="minorHAnsi" w:hAnsiTheme="minorHAnsi"/>
          <w:sz w:val="22"/>
          <w:szCs w:val="22"/>
          <w:lang w:val="pl-PL"/>
        </w:rPr>
        <w:t>Termin wykonania zamówienia Zamawiający określa na okres:</w:t>
      </w:r>
    </w:p>
    <w:p w14:paraId="720DFBFB" w14:textId="683D7536" w:rsidR="00DE4998" w:rsidRPr="002327AC" w:rsidRDefault="00DE4998">
      <w:pPr>
        <w:pStyle w:val="Tekstpodstawowywcity"/>
        <w:numPr>
          <w:ilvl w:val="0"/>
          <w:numId w:val="36"/>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sz w:val="22"/>
          <w:szCs w:val="22"/>
        </w:rPr>
      </w:pPr>
      <w:r w:rsidRPr="002327AC">
        <w:rPr>
          <w:rFonts w:asciiTheme="minorHAnsi" w:hAnsiTheme="minorHAnsi"/>
          <w:sz w:val="22"/>
          <w:szCs w:val="22"/>
          <w:lang w:val="pl-PL"/>
        </w:rPr>
        <w:t>Część nr 1 -</w:t>
      </w:r>
      <w:r w:rsidR="000F50DA">
        <w:rPr>
          <w:rFonts w:asciiTheme="minorHAnsi" w:hAnsiTheme="minorHAnsi"/>
          <w:sz w:val="22"/>
          <w:szCs w:val="22"/>
          <w:lang w:val="pl-PL"/>
        </w:rPr>
        <w:t xml:space="preserve"> </w:t>
      </w:r>
      <w:r w:rsidR="000D02D1">
        <w:rPr>
          <w:rFonts w:asciiTheme="minorHAnsi" w:hAnsiTheme="minorHAnsi"/>
          <w:sz w:val="22"/>
          <w:szCs w:val="22"/>
          <w:lang w:val="pl-PL"/>
        </w:rPr>
        <w:t>80</w:t>
      </w:r>
      <w:r w:rsidRPr="002327AC">
        <w:rPr>
          <w:rFonts w:asciiTheme="minorHAnsi" w:hAnsiTheme="minorHAnsi"/>
          <w:sz w:val="22"/>
          <w:szCs w:val="22"/>
          <w:lang w:val="pl-PL"/>
        </w:rPr>
        <w:t xml:space="preserve"> dni</w:t>
      </w:r>
    </w:p>
    <w:p w14:paraId="1D88C951" w14:textId="12AB66F4" w:rsidR="00DE4998" w:rsidRPr="002327AC" w:rsidRDefault="00DE4998">
      <w:pPr>
        <w:pStyle w:val="Tekstpodstawowywcity"/>
        <w:numPr>
          <w:ilvl w:val="0"/>
          <w:numId w:val="36"/>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sz w:val="22"/>
          <w:szCs w:val="22"/>
        </w:rPr>
      </w:pPr>
      <w:r w:rsidRPr="002327AC">
        <w:rPr>
          <w:rFonts w:asciiTheme="minorHAnsi" w:hAnsiTheme="minorHAnsi"/>
          <w:sz w:val="22"/>
          <w:szCs w:val="22"/>
          <w:lang w:val="pl-PL"/>
        </w:rPr>
        <w:lastRenderedPageBreak/>
        <w:t xml:space="preserve">Część nr 2 - </w:t>
      </w:r>
      <w:r w:rsidR="000D02D1">
        <w:rPr>
          <w:rFonts w:asciiTheme="minorHAnsi" w:hAnsiTheme="minorHAnsi"/>
          <w:sz w:val="22"/>
          <w:szCs w:val="22"/>
          <w:lang w:val="pl-PL"/>
        </w:rPr>
        <w:t>8</w:t>
      </w:r>
      <w:r w:rsidR="000F50DA">
        <w:rPr>
          <w:rFonts w:asciiTheme="minorHAnsi" w:hAnsiTheme="minorHAnsi"/>
          <w:sz w:val="22"/>
          <w:szCs w:val="22"/>
          <w:lang w:val="pl-PL"/>
        </w:rPr>
        <w:t>0</w:t>
      </w:r>
      <w:r w:rsidRPr="002327AC">
        <w:rPr>
          <w:rFonts w:asciiTheme="minorHAnsi" w:hAnsiTheme="minorHAnsi"/>
          <w:sz w:val="22"/>
          <w:szCs w:val="22"/>
          <w:lang w:val="pl-PL"/>
        </w:rPr>
        <w:t xml:space="preserve"> dni </w:t>
      </w:r>
    </w:p>
    <w:p w14:paraId="239FE917" w14:textId="1746ADB7" w:rsidR="00DE4998" w:rsidRPr="002327AC" w:rsidRDefault="00DE4998">
      <w:pPr>
        <w:pStyle w:val="Tekstpodstawowywcity"/>
        <w:numPr>
          <w:ilvl w:val="0"/>
          <w:numId w:val="36"/>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sz w:val="22"/>
          <w:szCs w:val="22"/>
        </w:rPr>
      </w:pPr>
      <w:r w:rsidRPr="002327AC">
        <w:rPr>
          <w:rFonts w:asciiTheme="minorHAnsi" w:hAnsiTheme="minorHAnsi"/>
          <w:sz w:val="22"/>
          <w:szCs w:val="22"/>
          <w:lang w:val="pl-PL"/>
        </w:rPr>
        <w:t xml:space="preserve">Część nr 3 - </w:t>
      </w:r>
      <w:r w:rsidR="000D02D1">
        <w:rPr>
          <w:rFonts w:asciiTheme="minorHAnsi" w:hAnsiTheme="minorHAnsi"/>
          <w:sz w:val="22"/>
          <w:szCs w:val="22"/>
          <w:lang w:val="pl-PL"/>
        </w:rPr>
        <w:t>8</w:t>
      </w:r>
      <w:r w:rsidR="000F50DA">
        <w:rPr>
          <w:rFonts w:asciiTheme="minorHAnsi" w:hAnsiTheme="minorHAnsi"/>
          <w:sz w:val="22"/>
          <w:szCs w:val="22"/>
          <w:lang w:val="pl-PL"/>
        </w:rPr>
        <w:t>0</w:t>
      </w:r>
      <w:r w:rsidRPr="002327AC">
        <w:rPr>
          <w:rFonts w:asciiTheme="minorHAnsi" w:hAnsiTheme="minorHAnsi"/>
          <w:sz w:val="22"/>
          <w:szCs w:val="22"/>
          <w:lang w:val="pl-PL"/>
        </w:rPr>
        <w:t xml:space="preserve"> dni</w:t>
      </w:r>
    </w:p>
    <w:p w14:paraId="6464E15A" w14:textId="2F4DE894" w:rsidR="002327AC" w:rsidRPr="002327AC" w:rsidRDefault="002327AC">
      <w:pPr>
        <w:pStyle w:val="Tekstpodstawowywcity"/>
        <w:numPr>
          <w:ilvl w:val="0"/>
          <w:numId w:val="36"/>
        </w:numPr>
        <w:suppressLineNumbers w:val="0"/>
        <w:tabs>
          <w:tab w:val="left" w:pos="709"/>
          <w:tab w:val="left" w:pos="1985"/>
          <w:tab w:val="left" w:pos="2694"/>
        </w:tabs>
        <w:overflowPunct w:val="0"/>
        <w:autoSpaceDE w:val="0"/>
        <w:autoSpaceDN w:val="0"/>
        <w:adjustRightInd w:val="0"/>
        <w:spacing w:after="0"/>
        <w:jc w:val="both"/>
        <w:textAlignment w:val="baseline"/>
        <w:rPr>
          <w:rFonts w:asciiTheme="minorHAnsi" w:hAnsiTheme="minorHAnsi" w:cstheme="minorHAnsi"/>
          <w:sz w:val="22"/>
          <w:szCs w:val="22"/>
        </w:rPr>
      </w:pPr>
      <w:r w:rsidRPr="002327AC">
        <w:rPr>
          <w:rFonts w:asciiTheme="minorHAnsi" w:hAnsiTheme="minorHAnsi"/>
          <w:sz w:val="22"/>
          <w:szCs w:val="22"/>
          <w:lang w:val="pl-PL"/>
        </w:rPr>
        <w:t xml:space="preserve">Część nr </w:t>
      </w:r>
      <w:r>
        <w:rPr>
          <w:rFonts w:asciiTheme="minorHAnsi" w:hAnsiTheme="minorHAnsi"/>
          <w:sz w:val="22"/>
          <w:szCs w:val="22"/>
          <w:lang w:val="pl-PL"/>
        </w:rPr>
        <w:t>4</w:t>
      </w:r>
      <w:r w:rsidRPr="002327AC">
        <w:rPr>
          <w:rFonts w:asciiTheme="minorHAnsi" w:hAnsiTheme="minorHAnsi"/>
          <w:sz w:val="22"/>
          <w:szCs w:val="22"/>
          <w:lang w:val="pl-PL"/>
        </w:rPr>
        <w:t xml:space="preserve"> - </w:t>
      </w:r>
      <w:r w:rsidR="000D02D1">
        <w:rPr>
          <w:rFonts w:asciiTheme="minorHAnsi" w:hAnsiTheme="minorHAnsi"/>
          <w:sz w:val="22"/>
          <w:szCs w:val="22"/>
          <w:lang w:val="pl-PL"/>
        </w:rPr>
        <w:t>10</w:t>
      </w:r>
      <w:r w:rsidR="000F50DA">
        <w:rPr>
          <w:rFonts w:asciiTheme="minorHAnsi" w:hAnsiTheme="minorHAnsi"/>
          <w:sz w:val="22"/>
          <w:szCs w:val="22"/>
          <w:lang w:val="pl-PL"/>
        </w:rPr>
        <w:t>0</w:t>
      </w:r>
      <w:r w:rsidRPr="002327AC">
        <w:rPr>
          <w:rFonts w:asciiTheme="minorHAnsi" w:hAnsiTheme="minorHAnsi"/>
          <w:sz w:val="22"/>
          <w:szCs w:val="22"/>
          <w:lang w:val="pl-PL"/>
        </w:rPr>
        <w:t xml:space="preserve"> dni</w:t>
      </w:r>
    </w:p>
    <w:p w14:paraId="48BDE7D4" w14:textId="25BB8AE1" w:rsidR="00DE4998" w:rsidRPr="002327AC" w:rsidRDefault="00DE4998" w:rsidP="002327AC">
      <w:pPr>
        <w:pStyle w:val="Tekstpodstawowywcity"/>
        <w:tabs>
          <w:tab w:val="left" w:pos="709"/>
          <w:tab w:val="left" w:pos="1985"/>
          <w:tab w:val="left" w:pos="2694"/>
        </w:tabs>
        <w:overflowPunct w:val="0"/>
        <w:autoSpaceDE w:val="0"/>
        <w:autoSpaceDN w:val="0"/>
        <w:adjustRightInd w:val="0"/>
        <w:spacing w:after="0"/>
        <w:ind w:left="567"/>
        <w:textAlignment w:val="baseline"/>
        <w:rPr>
          <w:rFonts w:asciiTheme="minorHAnsi" w:hAnsiTheme="minorHAnsi" w:cstheme="minorHAnsi"/>
          <w:sz w:val="22"/>
          <w:szCs w:val="22"/>
          <w:lang w:val="pl-PL"/>
        </w:rPr>
      </w:pPr>
      <w:r w:rsidRPr="002327AC">
        <w:rPr>
          <w:rFonts w:asciiTheme="minorHAnsi" w:hAnsiTheme="minorHAnsi"/>
          <w:sz w:val="22"/>
          <w:szCs w:val="22"/>
          <w:lang w:val="pl-PL"/>
        </w:rPr>
        <w:t>licząc od daty zawarcia umowy w sprawie niniejszego zamówienia</w:t>
      </w:r>
      <w:r w:rsidR="0008182F">
        <w:rPr>
          <w:rFonts w:asciiTheme="minorHAnsi" w:hAnsiTheme="minorHAnsi"/>
          <w:sz w:val="22"/>
          <w:szCs w:val="22"/>
          <w:lang w:val="pl-PL"/>
        </w:rPr>
        <w:t>.</w:t>
      </w:r>
    </w:p>
    <w:p w14:paraId="333D8E2C" w14:textId="627DFC30" w:rsidR="004B42F9" w:rsidRDefault="002327AC" w:rsidP="00967B99">
      <w:pPr>
        <w:ind w:left="567" w:hanging="567"/>
        <w:jc w:val="both"/>
        <w:rPr>
          <w:rFonts w:ascii="Calibri" w:hAnsi="Calibri" w:cs="Calibri"/>
          <w:b/>
          <w:sz w:val="22"/>
          <w:szCs w:val="22"/>
        </w:rPr>
      </w:pPr>
      <w:r>
        <w:rPr>
          <w:rFonts w:ascii="Calibri" w:hAnsi="Calibri" w:cs="Calibri"/>
          <w:b/>
          <w:sz w:val="22"/>
          <w:szCs w:val="22"/>
        </w:rPr>
        <w:t>7</w:t>
      </w:r>
      <w:r w:rsidR="002C7F48" w:rsidRPr="00556D97">
        <w:rPr>
          <w:rFonts w:ascii="Calibri" w:hAnsi="Calibri" w:cs="Calibri"/>
          <w:bCs/>
          <w:sz w:val="22"/>
          <w:szCs w:val="22"/>
        </w:rPr>
        <w:t>.</w:t>
      </w:r>
      <w:r w:rsidR="002C7F48" w:rsidRPr="00556D97">
        <w:rPr>
          <w:rFonts w:ascii="Calibri" w:hAnsi="Calibri" w:cs="Calibri"/>
          <w:b/>
          <w:sz w:val="22"/>
          <w:szCs w:val="22"/>
        </w:rPr>
        <w:tab/>
      </w:r>
      <w:r w:rsidR="006178B7" w:rsidRPr="00581206">
        <w:rPr>
          <w:rFonts w:ascii="Calibri" w:hAnsi="Calibri" w:cs="Calibri"/>
          <w:sz w:val="22"/>
          <w:szCs w:val="22"/>
        </w:rPr>
        <w:t xml:space="preserve">Oświadczam, że ww. wynagrodzenie ma charakter </w:t>
      </w:r>
      <w:r w:rsidR="006178B7">
        <w:rPr>
          <w:rFonts w:ascii="Calibri" w:hAnsi="Calibri" w:cs="Calibri"/>
          <w:sz w:val="22"/>
          <w:szCs w:val="22"/>
        </w:rPr>
        <w:t>stały</w:t>
      </w:r>
      <w:r w:rsidR="006178B7" w:rsidRPr="00581206">
        <w:rPr>
          <w:rFonts w:ascii="Calibri" w:hAnsi="Calibri" w:cs="Calibri"/>
          <w:sz w:val="22"/>
          <w:szCs w:val="22"/>
        </w:rPr>
        <w:t xml:space="preserve"> i nie będzie podlegać żadnym zmianom w trakcie realizacji umowy oraz po jej zakończeniu.</w:t>
      </w:r>
    </w:p>
    <w:p w14:paraId="39FAFD7E" w14:textId="29C1C4CA" w:rsidR="008F1A8C" w:rsidRPr="004B42F9" w:rsidRDefault="008F0A92" w:rsidP="00967B99">
      <w:pPr>
        <w:pStyle w:val="Akapitzlist"/>
        <w:numPr>
          <w:ilvl w:val="0"/>
          <w:numId w:val="7"/>
        </w:numPr>
        <w:tabs>
          <w:tab w:val="left" w:pos="284"/>
          <w:tab w:val="left" w:pos="567"/>
        </w:tabs>
        <w:suppressAutoHyphens/>
        <w:spacing w:line="276" w:lineRule="auto"/>
        <w:ind w:left="567" w:hanging="567"/>
        <w:jc w:val="both"/>
        <w:rPr>
          <w:rFonts w:asciiTheme="minorHAnsi" w:hAnsiTheme="minorHAnsi" w:cstheme="minorHAnsi"/>
          <w:b/>
          <w:snapToGrid w:val="0"/>
          <w:sz w:val="22"/>
          <w:szCs w:val="22"/>
        </w:rPr>
      </w:pPr>
      <w:r w:rsidRPr="004B42F9">
        <w:rPr>
          <w:rFonts w:asciiTheme="minorHAnsi" w:hAnsiTheme="minorHAnsi" w:cstheme="minorHAnsi"/>
          <w:b/>
          <w:snapToGrid w:val="0"/>
          <w:sz w:val="22"/>
          <w:szCs w:val="22"/>
        </w:rPr>
        <w:t xml:space="preserve">   </w:t>
      </w:r>
      <w:r w:rsidR="00967B99">
        <w:rPr>
          <w:rFonts w:asciiTheme="minorHAnsi" w:hAnsiTheme="minorHAnsi" w:cstheme="minorHAnsi"/>
          <w:b/>
          <w:snapToGrid w:val="0"/>
          <w:sz w:val="22"/>
          <w:szCs w:val="22"/>
        </w:rPr>
        <w:tab/>
      </w:r>
      <w:r w:rsidR="008F1A8C" w:rsidRPr="004B42F9">
        <w:rPr>
          <w:rFonts w:asciiTheme="minorHAnsi" w:hAnsiTheme="minorHAnsi" w:cstheme="minorHAnsi"/>
          <w:b/>
          <w:snapToGrid w:val="0"/>
          <w:sz w:val="22"/>
          <w:szCs w:val="22"/>
        </w:rPr>
        <w:t xml:space="preserve">Termin płatności faktury </w:t>
      </w:r>
    </w:p>
    <w:p w14:paraId="3751D5E0" w14:textId="6EC6D634" w:rsidR="00D925CC" w:rsidRPr="007541CC" w:rsidRDefault="00967B99" w:rsidP="00967B99">
      <w:pPr>
        <w:tabs>
          <w:tab w:val="left" w:pos="284"/>
        </w:tabs>
        <w:suppressAutoHyphens/>
        <w:spacing w:line="276" w:lineRule="auto"/>
        <w:ind w:left="567" w:hanging="567"/>
        <w:jc w:val="both"/>
        <w:rPr>
          <w:rFonts w:asciiTheme="minorHAnsi" w:hAnsiTheme="minorHAnsi" w:cstheme="minorHAnsi"/>
          <w:sz w:val="22"/>
          <w:szCs w:val="22"/>
          <w:lang w:eastAsia="ar-SA"/>
        </w:rPr>
      </w:pPr>
      <w:r>
        <w:rPr>
          <w:rFonts w:asciiTheme="minorHAnsi" w:hAnsiTheme="minorHAnsi" w:cstheme="minorHAnsi"/>
          <w:sz w:val="22"/>
          <w:szCs w:val="22"/>
        </w:rPr>
        <w:tab/>
      </w:r>
      <w:r>
        <w:rPr>
          <w:rFonts w:asciiTheme="minorHAnsi" w:hAnsiTheme="minorHAnsi" w:cstheme="minorHAnsi"/>
          <w:sz w:val="22"/>
          <w:szCs w:val="22"/>
        </w:rPr>
        <w:tab/>
      </w:r>
      <w:r w:rsidR="008F1A8C" w:rsidRPr="00B92F39">
        <w:rPr>
          <w:rFonts w:asciiTheme="minorHAnsi" w:hAnsiTheme="minorHAnsi" w:cstheme="minorHAnsi"/>
          <w:sz w:val="22"/>
          <w:szCs w:val="22"/>
        </w:rPr>
        <w:t>Termin płatności faktury</w:t>
      </w:r>
      <w:r w:rsidR="008F1A8C" w:rsidRPr="00B92F39">
        <w:rPr>
          <w:rFonts w:asciiTheme="minorHAnsi" w:hAnsiTheme="minorHAnsi" w:cstheme="minorHAnsi"/>
          <w:b/>
          <w:bCs/>
          <w:sz w:val="22"/>
          <w:szCs w:val="22"/>
        </w:rPr>
        <w:t xml:space="preserve"> </w:t>
      </w:r>
      <w:r w:rsidR="008F1A8C" w:rsidRPr="00B92F39">
        <w:rPr>
          <w:rFonts w:asciiTheme="minorHAnsi" w:hAnsiTheme="minorHAnsi" w:cstheme="minorHAnsi"/>
          <w:sz w:val="22"/>
          <w:szCs w:val="22"/>
          <w:lang w:eastAsia="ar-SA"/>
        </w:rPr>
        <w:t xml:space="preserve">wynosi </w:t>
      </w:r>
      <w:r w:rsidR="008F1A8C" w:rsidRPr="00B92F39">
        <w:rPr>
          <w:rFonts w:asciiTheme="minorHAnsi" w:hAnsiTheme="minorHAnsi" w:cstheme="minorHAnsi"/>
          <w:b/>
          <w:sz w:val="22"/>
          <w:szCs w:val="22"/>
          <w:lang w:eastAsia="ar-SA"/>
        </w:rPr>
        <w:t xml:space="preserve">30 dni </w:t>
      </w:r>
      <w:r w:rsidR="008F1A8C" w:rsidRPr="00B92F39">
        <w:rPr>
          <w:rFonts w:asciiTheme="minorHAnsi" w:hAnsiTheme="minorHAnsi" w:cstheme="minorHAnsi"/>
          <w:sz w:val="22"/>
          <w:szCs w:val="22"/>
          <w:lang w:eastAsia="ar-SA"/>
        </w:rPr>
        <w:t>od daty wykonania dostawy i dostarczenia faktury do siedziby Zamawiającego.</w:t>
      </w:r>
    </w:p>
    <w:p w14:paraId="1F085B72" w14:textId="77777777" w:rsidR="008F1A8C" w:rsidRPr="00B92F39" w:rsidRDefault="008F1A8C" w:rsidP="00967B99">
      <w:pPr>
        <w:numPr>
          <w:ilvl w:val="0"/>
          <w:numId w:val="7"/>
        </w:numPr>
        <w:tabs>
          <w:tab w:val="left" w:pos="426"/>
        </w:tabs>
        <w:suppressAutoHyphens/>
        <w:spacing w:line="276" w:lineRule="auto"/>
        <w:ind w:left="567" w:hanging="567"/>
        <w:jc w:val="both"/>
        <w:rPr>
          <w:rFonts w:asciiTheme="minorHAnsi" w:hAnsiTheme="minorHAnsi" w:cstheme="minorHAnsi"/>
          <w:b/>
          <w:snapToGrid w:val="0"/>
          <w:color w:val="000000"/>
          <w:sz w:val="22"/>
          <w:szCs w:val="22"/>
        </w:rPr>
      </w:pPr>
      <w:r w:rsidRPr="00B92F39">
        <w:rPr>
          <w:rFonts w:asciiTheme="minorHAnsi" w:hAnsiTheme="minorHAnsi" w:cstheme="minorHAnsi"/>
          <w:b/>
          <w:snapToGrid w:val="0"/>
          <w:color w:val="000000"/>
          <w:sz w:val="22"/>
          <w:szCs w:val="22"/>
        </w:rPr>
        <w:t>Wykonawca oświadcza, że:</w:t>
      </w:r>
    </w:p>
    <w:p w14:paraId="1EA8E574" w14:textId="7779FF17" w:rsidR="008F1A8C" w:rsidRPr="00E73E42" w:rsidRDefault="008F1A8C">
      <w:pPr>
        <w:pStyle w:val="Akapitzlist"/>
        <w:numPr>
          <w:ilvl w:val="0"/>
          <w:numId w:val="11"/>
        </w:numPr>
        <w:spacing w:line="276" w:lineRule="auto"/>
        <w:ind w:left="567" w:hanging="283"/>
        <w:jc w:val="both"/>
        <w:rPr>
          <w:rFonts w:asciiTheme="minorHAnsi" w:hAnsiTheme="minorHAnsi" w:cstheme="minorHAnsi"/>
          <w:sz w:val="22"/>
          <w:szCs w:val="22"/>
        </w:rPr>
      </w:pPr>
      <w:bookmarkStart w:id="74" w:name="OLE_LINK1"/>
      <w:r w:rsidRPr="00E73E42">
        <w:rPr>
          <w:rFonts w:asciiTheme="minorHAnsi" w:hAnsiTheme="minorHAnsi" w:cstheme="minorHAnsi"/>
          <w:sz w:val="22"/>
          <w:szCs w:val="22"/>
        </w:rPr>
        <w:t>Po zapoznaniu się z warunkami zamówienia przedstawionymi w Specyfikacji Warunków Zamówienia wraz z załącznikami w pełni je ak</w:t>
      </w:r>
      <w:r w:rsidRPr="00E73E42">
        <w:rPr>
          <w:rFonts w:asciiTheme="minorHAnsi" w:hAnsiTheme="minorHAnsi" w:cstheme="minorHAnsi"/>
          <w:sz w:val="22"/>
          <w:szCs w:val="22"/>
        </w:rPr>
        <w:softHyphen/>
        <w:t>ceptuje i nie wnosi do nich zastrzeżeń.</w:t>
      </w:r>
    </w:p>
    <w:p w14:paraId="50776017" w14:textId="42EB6639"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Oferowany </w:t>
      </w:r>
      <w:r w:rsidR="00F55BD5">
        <w:rPr>
          <w:rFonts w:asciiTheme="minorHAnsi" w:hAnsiTheme="minorHAnsi" w:cstheme="minorHAnsi"/>
          <w:sz w:val="22"/>
          <w:szCs w:val="22"/>
        </w:rPr>
        <w:t>przedmiotu umowy</w:t>
      </w:r>
      <w:r w:rsidRPr="00B92F39">
        <w:rPr>
          <w:rFonts w:asciiTheme="minorHAnsi" w:hAnsiTheme="minorHAnsi" w:cstheme="minorHAnsi"/>
          <w:sz w:val="22"/>
          <w:szCs w:val="22"/>
        </w:rPr>
        <w:t xml:space="preserve"> jest fabrycznie nowy, będzie dostarczony w opakowaniach zabezpieczających towar przed zniszczeniem</w:t>
      </w:r>
      <w:r w:rsidR="00A804B8">
        <w:rPr>
          <w:rFonts w:asciiTheme="minorHAnsi" w:hAnsiTheme="minorHAnsi" w:cstheme="minorHAnsi"/>
          <w:sz w:val="22"/>
          <w:szCs w:val="22"/>
        </w:rPr>
        <w:t>.</w:t>
      </w:r>
      <w:r w:rsidRPr="00B92F39">
        <w:rPr>
          <w:rFonts w:asciiTheme="minorHAnsi" w:hAnsiTheme="minorHAnsi" w:cstheme="minorHAnsi"/>
          <w:sz w:val="22"/>
          <w:szCs w:val="22"/>
        </w:rPr>
        <w:t>.</w:t>
      </w:r>
    </w:p>
    <w:p w14:paraId="0EAE411A" w14:textId="7777777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Akceptuje warunki gwarancji, termin realizacji zamówienia, termin płatności faktur.</w:t>
      </w:r>
    </w:p>
    <w:p w14:paraId="4E0447C1" w14:textId="0BB49C3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Akceptuje </w:t>
      </w:r>
      <w:r w:rsidR="008C57D6">
        <w:rPr>
          <w:rFonts w:asciiTheme="minorHAnsi" w:hAnsiTheme="minorHAnsi" w:cstheme="minorHAnsi"/>
          <w:sz w:val="22"/>
          <w:szCs w:val="22"/>
        </w:rPr>
        <w:t>9</w:t>
      </w:r>
      <w:r w:rsidRPr="00B92F39">
        <w:rPr>
          <w:rFonts w:asciiTheme="minorHAnsi" w:hAnsiTheme="minorHAnsi" w:cstheme="minorHAnsi"/>
          <w:sz w:val="22"/>
          <w:szCs w:val="22"/>
        </w:rPr>
        <w:t>0 - dniowy termin związania ofertą liczony od daty ostatecznego składa</w:t>
      </w:r>
      <w:r w:rsidRPr="00B92F39">
        <w:rPr>
          <w:rFonts w:asciiTheme="minorHAnsi" w:hAnsiTheme="minorHAnsi" w:cstheme="minorHAnsi"/>
          <w:sz w:val="22"/>
          <w:szCs w:val="22"/>
        </w:rPr>
        <w:softHyphen/>
        <w:t>nia ofert.</w:t>
      </w:r>
    </w:p>
    <w:p w14:paraId="6282D0C4" w14:textId="4E280D30" w:rsidR="00077FBE"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W przypadku wybrania jego oferty jako najkorzystniejszej zobowiązuje się do zawarcia umowy zgodnej z projektem przedstawionym w </w:t>
      </w:r>
      <w:r w:rsidRPr="00ED5019">
        <w:rPr>
          <w:rFonts w:asciiTheme="minorHAnsi" w:hAnsiTheme="minorHAnsi" w:cstheme="minorHAnsi"/>
          <w:sz w:val="22"/>
          <w:szCs w:val="22"/>
          <w:u w:val="single"/>
        </w:rPr>
        <w:t xml:space="preserve">Załączniku nr </w:t>
      </w:r>
      <w:r w:rsidR="00ED5019" w:rsidRPr="00ED5019">
        <w:rPr>
          <w:rFonts w:asciiTheme="minorHAnsi" w:hAnsiTheme="minorHAnsi" w:cstheme="minorHAnsi"/>
          <w:sz w:val="22"/>
          <w:szCs w:val="22"/>
          <w:u w:val="single"/>
        </w:rPr>
        <w:t>7</w:t>
      </w:r>
      <w:r w:rsidRPr="00ED5019">
        <w:rPr>
          <w:rFonts w:asciiTheme="minorHAnsi" w:hAnsiTheme="minorHAnsi" w:cstheme="minorHAnsi"/>
          <w:sz w:val="22"/>
          <w:szCs w:val="22"/>
          <w:u w:val="single"/>
        </w:rPr>
        <w:t xml:space="preserve"> do SWZ</w:t>
      </w:r>
      <w:r w:rsidRPr="00ED5019">
        <w:rPr>
          <w:rFonts w:asciiTheme="minorHAnsi" w:hAnsiTheme="minorHAnsi" w:cstheme="minorHAnsi"/>
          <w:sz w:val="22"/>
          <w:szCs w:val="22"/>
        </w:rPr>
        <w:t>,</w:t>
      </w:r>
      <w:r w:rsidRPr="00B92F39">
        <w:rPr>
          <w:rFonts w:asciiTheme="minorHAnsi" w:hAnsiTheme="minorHAnsi" w:cstheme="minorHAnsi"/>
          <w:sz w:val="22"/>
          <w:szCs w:val="22"/>
        </w:rPr>
        <w:t xml:space="preserve"> w terminie i miejscu wyznaczonym przez Zamawiającego. </w:t>
      </w:r>
    </w:p>
    <w:p w14:paraId="49AB3A3E" w14:textId="4394E935" w:rsidR="00221E17" w:rsidRPr="00077FBE" w:rsidRDefault="00221E17">
      <w:pPr>
        <w:pStyle w:val="Akapitzlist"/>
        <w:numPr>
          <w:ilvl w:val="0"/>
          <w:numId w:val="7"/>
        </w:numPr>
        <w:spacing w:line="276" w:lineRule="auto"/>
        <w:ind w:left="426" w:hanging="426"/>
        <w:jc w:val="both"/>
        <w:rPr>
          <w:rFonts w:asciiTheme="minorHAnsi" w:hAnsiTheme="minorHAnsi" w:cstheme="minorHAnsi"/>
          <w:sz w:val="22"/>
          <w:szCs w:val="22"/>
        </w:rPr>
      </w:pPr>
      <w:r w:rsidRPr="00077FBE">
        <w:rPr>
          <w:rFonts w:asciiTheme="minorHAnsi" w:hAnsiTheme="minorHAnsi" w:cstheme="minorHAnsi"/>
          <w:sz w:val="22"/>
          <w:szCs w:val="22"/>
        </w:rPr>
        <w:t xml:space="preserve">Wybór mojej oferty będzie prowadził </w:t>
      </w:r>
      <w:r w:rsidRPr="00077FBE">
        <w:rPr>
          <w:rFonts w:asciiTheme="minorHAnsi" w:hAnsiTheme="minorHAnsi" w:cstheme="minorHAnsi"/>
          <w:sz w:val="22"/>
          <w:szCs w:val="22"/>
          <w:u w:val="single"/>
        </w:rPr>
        <w:t>do powstania u zamawiającego obowiązku podatkowego</w:t>
      </w:r>
      <w:r w:rsidRPr="00077FBE">
        <w:rPr>
          <w:rFonts w:asciiTheme="minorHAnsi" w:hAnsiTheme="minorHAnsi" w:cstheme="minorHAnsi"/>
          <w:sz w:val="22"/>
          <w:szCs w:val="22"/>
        </w:rPr>
        <w:t xml:space="preserve"> zgodnie z ustawą z dnia 11 marca 2004r. o podatku od towarów i usług (Dz.U. z 202</w:t>
      </w:r>
      <w:r w:rsidR="00846FAF">
        <w:rPr>
          <w:rFonts w:asciiTheme="minorHAnsi" w:hAnsiTheme="minorHAnsi" w:cstheme="minorHAnsi"/>
          <w:sz w:val="22"/>
          <w:szCs w:val="22"/>
        </w:rPr>
        <w:t>3</w:t>
      </w:r>
      <w:r w:rsidRPr="00077FBE">
        <w:rPr>
          <w:rFonts w:asciiTheme="minorHAnsi" w:hAnsiTheme="minorHAnsi" w:cstheme="minorHAnsi"/>
          <w:sz w:val="22"/>
          <w:szCs w:val="22"/>
        </w:rPr>
        <w:t xml:space="preserve"> r. poz. </w:t>
      </w:r>
      <w:r w:rsidR="00846FAF">
        <w:rPr>
          <w:rFonts w:asciiTheme="minorHAnsi" w:hAnsiTheme="minorHAnsi" w:cstheme="minorHAnsi"/>
          <w:sz w:val="22"/>
          <w:szCs w:val="22"/>
        </w:rPr>
        <w:t>1570</w:t>
      </w:r>
      <w:r w:rsidRPr="00077FBE">
        <w:rPr>
          <w:rFonts w:asciiTheme="minorHAnsi" w:hAnsiTheme="minorHAnsi" w:cstheme="minorHAnsi"/>
          <w:sz w:val="22"/>
          <w:szCs w:val="22"/>
        </w:rPr>
        <w:t xml:space="preserve"> z </w:t>
      </w:r>
      <w:proofErr w:type="spellStart"/>
      <w:r w:rsidRPr="00077FBE">
        <w:rPr>
          <w:rFonts w:asciiTheme="minorHAnsi" w:hAnsiTheme="minorHAnsi" w:cstheme="minorHAnsi"/>
          <w:sz w:val="22"/>
          <w:szCs w:val="22"/>
        </w:rPr>
        <w:t>późn</w:t>
      </w:r>
      <w:proofErr w:type="spellEnd"/>
      <w:r w:rsidRPr="00077FBE">
        <w:rPr>
          <w:rFonts w:asciiTheme="minorHAnsi" w:hAnsiTheme="minorHAnsi" w:cstheme="minorHAnsi"/>
          <w:sz w:val="22"/>
          <w:szCs w:val="22"/>
        </w:rPr>
        <w:t>.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48E639E2" w14:textId="0B5EF05F" w:rsidR="00221E17" w:rsidRPr="00221E17" w:rsidRDefault="00221E17" w:rsidP="00077FBE">
      <w:pPr>
        <w:pStyle w:val="Akapitzlist"/>
        <w:spacing w:line="276" w:lineRule="auto"/>
        <w:ind w:left="426"/>
        <w:jc w:val="both"/>
        <w:rPr>
          <w:rFonts w:asciiTheme="minorHAnsi" w:hAnsiTheme="minorHAnsi" w:cstheme="minorHAnsi"/>
          <w:b/>
          <w:bCs/>
          <w:i/>
          <w:iCs/>
          <w:sz w:val="22"/>
          <w:szCs w:val="22"/>
          <w:u w:val="single"/>
        </w:rPr>
      </w:pPr>
      <w:r w:rsidRPr="00221E17">
        <w:rPr>
          <w:rFonts w:asciiTheme="minorHAnsi" w:hAnsiTheme="minorHAnsi" w:cstheme="minorHAnsi"/>
          <w:b/>
          <w:bCs/>
          <w:i/>
          <w:iCs/>
          <w:sz w:val="22"/>
          <w:szCs w:val="22"/>
        </w:rPr>
        <w:t>UWAGA!</w:t>
      </w:r>
      <w:r w:rsidRPr="00221E17">
        <w:rPr>
          <w:rFonts w:asciiTheme="minorHAnsi" w:hAnsiTheme="minorHAnsi" w:cstheme="minorHAnsi"/>
          <w:i/>
          <w:iCs/>
          <w:sz w:val="22"/>
          <w:szCs w:val="22"/>
        </w:rPr>
        <w:br/>
      </w:r>
      <w:r w:rsidRPr="00221E17">
        <w:rPr>
          <w:rFonts w:asciiTheme="minorHAnsi" w:hAnsiTheme="minorHAnsi" w:cstheme="minorHAnsi"/>
          <w:b/>
          <w:bCs/>
          <w:i/>
          <w:iCs/>
          <w:sz w:val="22"/>
          <w:szCs w:val="22"/>
        </w:rPr>
        <w:t xml:space="preserve">Punkt </w:t>
      </w:r>
      <w:r w:rsidR="00077FBE">
        <w:rPr>
          <w:rFonts w:asciiTheme="minorHAnsi" w:hAnsiTheme="minorHAnsi" w:cstheme="minorHAnsi"/>
          <w:b/>
          <w:bCs/>
          <w:i/>
          <w:iCs/>
          <w:sz w:val="22"/>
          <w:szCs w:val="22"/>
        </w:rPr>
        <w:t>10</w:t>
      </w:r>
      <w:r w:rsidRPr="00221E17">
        <w:rPr>
          <w:rFonts w:asciiTheme="minorHAnsi" w:hAnsiTheme="minorHAnsi" w:cstheme="minorHAnsi"/>
          <w:b/>
          <w:bCs/>
          <w:i/>
          <w:iCs/>
          <w:sz w:val="22"/>
          <w:szCs w:val="22"/>
        </w:rPr>
        <w:t xml:space="preserve"> Wykonawca wypełnia </w:t>
      </w:r>
      <w:r w:rsidRPr="00221E17">
        <w:rPr>
          <w:rFonts w:asciiTheme="minorHAnsi" w:hAnsiTheme="minorHAnsi" w:cstheme="minorHAnsi"/>
          <w:b/>
          <w:bCs/>
          <w:i/>
          <w:iCs/>
          <w:sz w:val="22"/>
          <w:szCs w:val="22"/>
          <w:u w:val="single"/>
        </w:rPr>
        <w:t>jedynie</w:t>
      </w:r>
      <w:r w:rsidRPr="00221E17">
        <w:rPr>
          <w:rFonts w:asciiTheme="minorHAnsi" w:hAnsiTheme="minorHAnsi" w:cstheme="minorHAnsi"/>
          <w:b/>
          <w:bCs/>
          <w:i/>
          <w:iCs/>
          <w:sz w:val="22"/>
          <w:szCs w:val="22"/>
        </w:rPr>
        <w:t xml:space="preserve"> w przypadku powstawania u Zamawiającego obowiązku podatkowego. </w:t>
      </w:r>
      <w:r w:rsidRPr="00221E17">
        <w:rPr>
          <w:rFonts w:asciiTheme="minorHAnsi" w:hAnsiTheme="minorHAnsi" w:cstheme="minorHAnsi"/>
          <w:b/>
          <w:bCs/>
          <w:i/>
          <w:iCs/>
          <w:color w:val="000000"/>
          <w:sz w:val="22"/>
          <w:szCs w:val="22"/>
          <w:shd w:val="clear" w:color="auto" w:fill="FFFFFF"/>
        </w:rPr>
        <w:t xml:space="preserve">Obowiązek podatkowy u Zamawiającego powstaje np. </w:t>
      </w:r>
      <w:r w:rsidRPr="00221E17">
        <w:rPr>
          <w:rFonts w:asciiTheme="minorHAnsi" w:hAnsiTheme="minorHAnsi" w:cstheme="minorHAnsi"/>
          <w:b/>
          <w:bCs/>
          <w:i/>
          <w:iCs/>
          <w:color w:val="000000"/>
          <w:sz w:val="22"/>
          <w:szCs w:val="22"/>
          <w:u w:val="single"/>
          <w:shd w:val="clear" w:color="auto" w:fill="FFFFFF"/>
        </w:rPr>
        <w:t>w przypadku importu usług, importu towarów, w</w:t>
      </w:r>
      <w:r w:rsidRPr="00221E17">
        <w:rPr>
          <w:rFonts w:asciiTheme="minorHAnsi" w:hAnsiTheme="minorHAnsi" w:cstheme="minorHAnsi"/>
          <w:b/>
          <w:bCs/>
          <w:i/>
          <w:iCs/>
          <w:color w:val="000000"/>
          <w:sz w:val="22"/>
          <w:szCs w:val="22"/>
          <w:u w:val="single"/>
          <w:bdr w:val="none" w:sz="0" w:space="0" w:color="auto" w:frame="1"/>
          <w:shd w:val="clear" w:color="auto" w:fill="FFFFFF"/>
        </w:rPr>
        <w:t>  </w:t>
      </w:r>
      <w:r w:rsidRPr="00221E17">
        <w:rPr>
          <w:rFonts w:asciiTheme="minorHAnsi" w:hAnsiTheme="minorHAnsi" w:cstheme="minorHAnsi"/>
          <w:b/>
          <w:bCs/>
          <w:i/>
          <w:iCs/>
          <w:color w:val="000000"/>
          <w:sz w:val="22"/>
          <w:szCs w:val="22"/>
          <w:u w:val="single"/>
          <w:shd w:val="clear" w:color="auto" w:fill="FFFFFF"/>
        </w:rPr>
        <w:t>wewnątrzwspólnotowym nabyciu towarów i w innych przypadkach wynikających z przepisów obowiązującego prawa.</w:t>
      </w:r>
    </w:p>
    <w:p w14:paraId="36F2B10E" w14:textId="77777777" w:rsidR="008F1A8C" w:rsidRPr="00B92F39" w:rsidRDefault="008F1A8C">
      <w:pPr>
        <w:numPr>
          <w:ilvl w:val="0"/>
          <w:numId w:val="7"/>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b/>
          <w:sz w:val="22"/>
          <w:szCs w:val="22"/>
        </w:rPr>
        <w:t>Zamierzam / nie zamierzam</w:t>
      </w:r>
      <w:r w:rsidRPr="00B92F39">
        <w:rPr>
          <w:rFonts w:asciiTheme="minorHAnsi" w:hAnsiTheme="minorHAnsi" w:cstheme="minorHAnsi"/>
          <w:sz w:val="22"/>
          <w:szCs w:val="22"/>
        </w:rPr>
        <w:t xml:space="preserve">* powierzyć wykonanie części zamówienia następującym podwykonawcom </w:t>
      </w:r>
      <w:r w:rsidRPr="00B92F39">
        <w:rPr>
          <w:rFonts w:asciiTheme="minorHAnsi" w:hAnsiTheme="minorHAnsi" w:cstheme="minorHAnsi"/>
          <w:i/>
          <w:iCs/>
          <w:sz w:val="22"/>
          <w:szCs w:val="22"/>
        </w:rPr>
        <w:t>(proszę wskazać części zamówienia, których wykonanie wykonawca zamierza powierzyć podwykonawcy i o ile jest to wiadome, podać firmy podwykonawców):</w:t>
      </w:r>
      <w:r w:rsidRPr="00B92F39">
        <w:rPr>
          <w:rFonts w:asciiTheme="minorHAnsi" w:hAnsiTheme="minorHAnsi" w:cstheme="minorHAnsi"/>
          <w:sz w:val="22"/>
          <w:szCs w:val="22"/>
        </w:rPr>
        <w:t xml:space="preserve"> </w:t>
      </w:r>
    </w:p>
    <w:p w14:paraId="177F3CF8" w14:textId="77777777" w:rsidR="008F1A8C" w:rsidRPr="00B92F39" w:rsidRDefault="008F1A8C" w:rsidP="00C52A82">
      <w:pPr>
        <w:spacing w:line="276" w:lineRule="auto"/>
        <w:ind w:firstLine="567"/>
        <w:jc w:val="both"/>
        <w:rPr>
          <w:rFonts w:asciiTheme="minorHAnsi" w:hAnsiTheme="minorHAnsi" w:cstheme="minorHAnsi"/>
          <w:sz w:val="22"/>
          <w:szCs w:val="22"/>
        </w:rPr>
      </w:pPr>
      <w:r w:rsidRPr="00B92F39">
        <w:rPr>
          <w:rFonts w:asciiTheme="minorHAnsi" w:hAnsiTheme="minorHAnsi" w:cstheme="minorHAnsi"/>
          <w:sz w:val="22"/>
          <w:szCs w:val="22"/>
        </w:rPr>
        <w:t>…………………………………………………………………………………………………………………………………………</w:t>
      </w:r>
    </w:p>
    <w:p w14:paraId="0752ADD8" w14:textId="0501B2B3" w:rsidR="008F1A8C" w:rsidRPr="00B92F39" w:rsidRDefault="008F1A8C" w:rsidP="00077FBE">
      <w:pPr>
        <w:spacing w:line="276" w:lineRule="auto"/>
        <w:ind w:firstLine="567"/>
        <w:jc w:val="both"/>
        <w:rPr>
          <w:rFonts w:asciiTheme="minorHAnsi" w:hAnsiTheme="minorHAnsi" w:cstheme="minorHAnsi"/>
          <w:i/>
          <w:sz w:val="22"/>
          <w:szCs w:val="22"/>
        </w:rPr>
      </w:pPr>
      <w:r w:rsidRPr="00B92F39">
        <w:rPr>
          <w:rFonts w:asciiTheme="minorHAnsi" w:hAnsiTheme="minorHAnsi" w:cstheme="minorHAnsi"/>
          <w:i/>
          <w:sz w:val="22"/>
          <w:szCs w:val="22"/>
        </w:rPr>
        <w:t xml:space="preserve">* </w:t>
      </w:r>
      <w:r w:rsidR="00221E17">
        <w:rPr>
          <w:rFonts w:asciiTheme="minorHAnsi" w:hAnsiTheme="minorHAnsi" w:cstheme="minorHAnsi"/>
          <w:i/>
          <w:sz w:val="22"/>
          <w:szCs w:val="22"/>
        </w:rPr>
        <w:t>n</w:t>
      </w:r>
      <w:r w:rsidRPr="00B92F39">
        <w:rPr>
          <w:rFonts w:asciiTheme="minorHAnsi" w:hAnsiTheme="minorHAnsi" w:cstheme="minorHAnsi"/>
          <w:i/>
          <w:sz w:val="22"/>
          <w:szCs w:val="22"/>
        </w:rPr>
        <w:t>iepotrzebne skreślić.</w:t>
      </w:r>
    </w:p>
    <w:bookmarkEnd w:id="74"/>
    <w:p w14:paraId="5C88B867" w14:textId="04173E2F" w:rsidR="00BF11BB" w:rsidRDefault="00394977">
      <w:pPr>
        <w:pStyle w:val="Akapitzlist"/>
        <w:numPr>
          <w:ilvl w:val="0"/>
          <w:numId w:val="7"/>
        </w:numPr>
        <w:suppressLineNumbers/>
        <w:spacing w:line="276" w:lineRule="auto"/>
        <w:ind w:left="567" w:hanging="567"/>
        <w:jc w:val="both"/>
        <w:rPr>
          <w:rFonts w:ascii="Calibri" w:hAnsi="Calibri" w:cs="Calibri"/>
          <w:sz w:val="22"/>
          <w:szCs w:val="22"/>
        </w:rPr>
      </w:pPr>
      <w:r w:rsidRPr="00394977">
        <w:rPr>
          <w:rFonts w:ascii="Calibri" w:hAnsi="Calibri" w:cs="Calibri"/>
          <w:sz w:val="22"/>
          <w:szCs w:val="22"/>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r w:rsidR="00BF11BB">
        <w:rPr>
          <w:rFonts w:ascii="Calibri" w:hAnsi="Calibri" w:cs="Calibri"/>
          <w:sz w:val="22"/>
          <w:szCs w:val="22"/>
        </w:rPr>
        <w:t>.</w:t>
      </w:r>
    </w:p>
    <w:p w14:paraId="60AA28F7" w14:textId="65572DE6" w:rsidR="00BF11BB" w:rsidRPr="00BF11BB" w:rsidRDefault="00BF11BB">
      <w:pPr>
        <w:pStyle w:val="Akapitzlist"/>
        <w:numPr>
          <w:ilvl w:val="0"/>
          <w:numId w:val="7"/>
        </w:numPr>
        <w:suppressLineNumbers/>
        <w:spacing w:line="276" w:lineRule="auto"/>
        <w:ind w:left="567" w:hanging="567"/>
        <w:jc w:val="both"/>
        <w:rPr>
          <w:rFonts w:ascii="Calibri" w:hAnsi="Calibri" w:cs="Calibri"/>
          <w:sz w:val="22"/>
          <w:szCs w:val="22"/>
        </w:rPr>
      </w:pPr>
      <w:r w:rsidRPr="00BF11BB">
        <w:rPr>
          <w:rFonts w:asciiTheme="minorHAnsi" w:hAnsiTheme="minorHAnsi" w:cstheme="minorHAnsi"/>
          <w:sz w:val="22"/>
          <w:szCs w:val="22"/>
        </w:rPr>
        <w:t>Zapoznałem/-łam się z poniższą klauzulą informacyjną:</w:t>
      </w:r>
    </w:p>
    <w:p w14:paraId="7AF26D6F" w14:textId="77777777" w:rsidR="00BF11BB" w:rsidRPr="00455F69" w:rsidRDefault="00BF11BB" w:rsidP="00BF11BB">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5D3622"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Administratorem Pani/Pana danych osobowych jest Sieć Badawcza Łukasiewicz – Łódzki Instytut Technologiczny z siedzibą przy  ul. Marii Skłodowskiej-Curie nr 19/27, 90-570 Łódź;</w:t>
      </w:r>
    </w:p>
    <w:p w14:paraId="5D126055" w14:textId="7CF5C7CA" w:rsidR="00E33B71"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lastRenderedPageBreak/>
        <w:t xml:space="preserve">Administrator wyznaczył Inspektora Ochrony Danych, z którym można się kontaktować za pomocą poczty elektronicznej: </w:t>
      </w:r>
      <w:hyperlink r:id="rId22" w:history="1">
        <w:r w:rsidR="00E33B71" w:rsidRPr="000550C2">
          <w:rPr>
            <w:rStyle w:val="Hipercze"/>
            <w:rFonts w:asciiTheme="minorHAnsi" w:hAnsiTheme="minorHAnsi" w:cstheme="minorHAnsi"/>
            <w:sz w:val="22"/>
            <w:szCs w:val="22"/>
          </w:rPr>
          <w:t>iod@lit.lukasiewicz.gov.pl</w:t>
        </w:r>
      </w:hyperlink>
      <w:r w:rsidRPr="00BF11BB">
        <w:rPr>
          <w:rFonts w:asciiTheme="minorHAnsi" w:hAnsiTheme="minorHAnsi" w:cstheme="minorHAnsi"/>
          <w:color w:val="000000" w:themeColor="text1"/>
          <w:sz w:val="22"/>
          <w:szCs w:val="22"/>
        </w:rPr>
        <w:t>;</w:t>
      </w:r>
    </w:p>
    <w:p w14:paraId="674C45BE" w14:textId="77777777" w:rsidR="00E33B71"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E33B71">
        <w:rPr>
          <w:rFonts w:asciiTheme="minorHAnsi" w:hAnsiTheme="minorHAnsi" w:cstheme="minorHAnsi"/>
          <w:color w:val="000000" w:themeColor="text1"/>
          <w:sz w:val="22"/>
          <w:szCs w:val="22"/>
        </w:rPr>
        <w:t>Pani/Pana dane osobowe przetwarzane będą w celu związanym z przedmiotowym postępowaniem o udzielenie zamówienia publicznego, prowadzonego w trybie przetargu nieograniczonego  nazwą „</w:t>
      </w:r>
      <w:r w:rsidR="00E33B71" w:rsidRPr="00E33B71">
        <w:rPr>
          <w:rFonts w:asciiTheme="minorHAnsi" w:hAnsiTheme="minorHAnsi" w:cstheme="minorHAnsi"/>
          <w:b/>
          <w:sz w:val="22"/>
          <w:szCs w:val="22"/>
        </w:rPr>
        <w:t xml:space="preserve">Dostawa zespołu aparatury naukowej do wytworzenia i charakterystyki </w:t>
      </w:r>
      <w:proofErr w:type="spellStart"/>
      <w:r w:rsidR="00E33B71" w:rsidRPr="00E33B71">
        <w:rPr>
          <w:rFonts w:asciiTheme="minorHAnsi" w:hAnsiTheme="minorHAnsi" w:cstheme="minorHAnsi"/>
          <w:b/>
          <w:sz w:val="22"/>
          <w:szCs w:val="22"/>
        </w:rPr>
        <w:t>bio</w:t>
      </w:r>
      <w:proofErr w:type="spellEnd"/>
      <w:r w:rsidR="00E33B71" w:rsidRPr="00E33B71">
        <w:rPr>
          <w:rFonts w:asciiTheme="minorHAnsi" w:hAnsiTheme="minorHAnsi" w:cstheme="minorHAnsi"/>
          <w:b/>
          <w:sz w:val="22"/>
          <w:szCs w:val="22"/>
        </w:rPr>
        <w:t>-druku 3D.</w:t>
      </w:r>
      <w:r w:rsidR="0031252D" w:rsidRPr="00E33B71">
        <w:rPr>
          <w:rFonts w:asciiTheme="minorHAnsi" w:hAnsiTheme="minorHAnsi" w:cstheme="minorHAnsi"/>
          <w:sz w:val="22"/>
          <w:szCs w:val="22"/>
        </w:rPr>
        <w:t xml:space="preserve"> </w:t>
      </w:r>
      <w:r w:rsidR="00510D98" w:rsidRPr="00E33B71">
        <w:rPr>
          <w:rFonts w:asciiTheme="minorHAnsi" w:hAnsiTheme="minorHAnsi" w:cstheme="minorHAnsi"/>
          <w:sz w:val="22"/>
          <w:szCs w:val="22"/>
        </w:rPr>
        <w:t>-</w:t>
      </w:r>
      <w:r w:rsidRPr="00E33B71">
        <w:rPr>
          <w:rFonts w:asciiTheme="minorHAnsi" w:hAnsiTheme="minorHAnsi" w:cstheme="minorHAnsi"/>
          <w:color w:val="000000" w:themeColor="text1"/>
          <w:sz w:val="22"/>
          <w:szCs w:val="22"/>
        </w:rPr>
        <w:t xml:space="preserve"> nr postępowania FO-Z/ŁIT/</w:t>
      </w:r>
      <w:r w:rsidR="00E33B71">
        <w:rPr>
          <w:rFonts w:asciiTheme="minorHAnsi" w:hAnsiTheme="minorHAnsi" w:cstheme="minorHAnsi"/>
          <w:color w:val="000000" w:themeColor="text1"/>
          <w:sz w:val="22"/>
          <w:szCs w:val="22"/>
        </w:rPr>
        <w:t>5</w:t>
      </w:r>
      <w:r w:rsidRPr="00E33B71">
        <w:rPr>
          <w:rFonts w:asciiTheme="minorHAnsi" w:hAnsiTheme="minorHAnsi" w:cstheme="minorHAnsi"/>
          <w:color w:val="000000" w:themeColor="text1"/>
          <w:sz w:val="22"/>
          <w:szCs w:val="22"/>
        </w:rPr>
        <w:t>/202</w:t>
      </w:r>
      <w:r w:rsidR="00E33B71">
        <w:rPr>
          <w:rFonts w:asciiTheme="minorHAnsi" w:hAnsiTheme="minorHAnsi" w:cstheme="minorHAnsi"/>
          <w:color w:val="000000" w:themeColor="text1"/>
          <w:sz w:val="22"/>
          <w:szCs w:val="22"/>
        </w:rPr>
        <w:t>4</w:t>
      </w:r>
    </w:p>
    <w:p w14:paraId="05E90C9E" w14:textId="741C7864" w:rsidR="00BF11BB" w:rsidRPr="00E33B71"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E33B71">
        <w:rPr>
          <w:rFonts w:asciiTheme="minorHAnsi" w:hAnsiTheme="minorHAnsi" w:cstheme="minorHAnsi"/>
          <w:color w:val="000000" w:themeColor="text1"/>
          <w:sz w:val="22"/>
          <w:szCs w:val="22"/>
        </w:rPr>
        <w:t xml:space="preserve">Pani/Pana dane osobowe będą przetwarzane, ponieważ jest to </w:t>
      </w:r>
      <w:r w:rsidRPr="00E33B71">
        <w:rPr>
          <w:rFonts w:asciiTheme="minorHAnsi" w:hAnsiTheme="minorHAnsi" w:cstheme="minorHAnsi"/>
          <w:color w:val="000000" w:themeColor="text1"/>
          <w:sz w:val="22"/>
          <w:szCs w:val="22"/>
          <w:shd w:val="clear" w:color="auto" w:fill="FFFFFF"/>
        </w:rPr>
        <w:t>niezbędne do wypełnienia obowiązku prawnego ciążącego na administratorze (</w:t>
      </w:r>
      <w:r w:rsidRPr="00E33B71">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95B887"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odbiorcami Pani/Pana danych osobowych będą osoby lub podmioty, którym udostępniona zostanie dokumentacja postępowania w oparciu o art. 18 oraz 74 ustawy PZP;</w:t>
      </w:r>
    </w:p>
    <w:p w14:paraId="02D4F68D"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Okres przechowywania  Pani/Pana danych osobowych wynosi odpowiednio:</w:t>
      </w:r>
    </w:p>
    <w:p w14:paraId="3F033B17"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zgodnie z art. 78 ust. 1 i 4 ustawy PZP, przez okres 4 lat od dnia zakończenia postępowania o udzielenie zamówienia,</w:t>
      </w:r>
    </w:p>
    <w:p w14:paraId="79FEC037"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jeżeli czas trwania umowy przekracza 4 lata, okres przechowywania obejmuje cały czas</w:t>
      </w:r>
    </w:p>
    <w:p w14:paraId="3D20ED2D"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trwania umowy;</w:t>
      </w:r>
    </w:p>
    <w:p w14:paraId="3337A01B"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xml:space="preserve">- w przypadku zamówień współfinansowanych ze środków UE przez okres, o którym mowa w art. 125 ust 4 lit d) w </w:t>
      </w:r>
      <w:proofErr w:type="spellStart"/>
      <w:r w:rsidRPr="00BF11BB">
        <w:rPr>
          <w:rFonts w:asciiTheme="minorHAnsi" w:hAnsiTheme="minorHAnsi" w:cstheme="minorHAnsi"/>
          <w:color w:val="000000" w:themeColor="text1"/>
          <w:sz w:val="22"/>
          <w:szCs w:val="22"/>
        </w:rPr>
        <w:t>zw</w:t>
      </w:r>
      <w:proofErr w:type="spellEnd"/>
      <w:r w:rsidRPr="00BF11BB">
        <w:rPr>
          <w:rFonts w:asciiTheme="minorHAnsi" w:hAnsiTheme="minorHAnsi" w:cs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7805ED98"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okres przechowywania wynika również z ustawy z dnia 14 lipca 1983 r. o narodowym</w:t>
      </w:r>
    </w:p>
    <w:p w14:paraId="1678CC7E" w14:textId="77777777" w:rsidR="00BF11BB" w:rsidRPr="00BF11BB" w:rsidRDefault="00BF11BB" w:rsidP="00BF11BB">
      <w:pPr>
        <w:pStyle w:val="Akapitzlist"/>
        <w:spacing w:line="276" w:lineRule="auto"/>
        <w:ind w:left="1134"/>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zasobie archiwalnym i archiwach.</w:t>
      </w:r>
    </w:p>
    <w:p w14:paraId="3349C362"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FD956A0"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W odniesieniu do Pani/Pana danych osobowych decyzje nie będą podejmowane w sposób zautomatyzowany, stosownie do art. 22 RODO.</w:t>
      </w:r>
    </w:p>
    <w:p w14:paraId="3FDD11AA"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posiada Pani/Pan:</w:t>
      </w:r>
    </w:p>
    <w:p w14:paraId="1EFB82EC" w14:textId="77777777" w:rsidR="00BF11BB" w:rsidRPr="00BF11BB" w:rsidRDefault="00BF11BB">
      <w:pPr>
        <w:numPr>
          <w:ilvl w:val="0"/>
          <w:numId w:val="25"/>
        </w:numPr>
        <w:spacing w:line="276" w:lineRule="auto"/>
        <w:ind w:hanging="502"/>
        <w:jc w:val="both"/>
        <w:rPr>
          <w:rFonts w:asciiTheme="minorHAnsi" w:hAnsiTheme="minorHAnsi" w:cstheme="minorHAnsi"/>
          <w:iCs/>
          <w:color w:val="000000" w:themeColor="text1"/>
          <w:sz w:val="22"/>
          <w:szCs w:val="22"/>
        </w:rPr>
      </w:pPr>
      <w:r w:rsidRPr="00BF11BB">
        <w:rPr>
          <w:rFonts w:asciiTheme="minorHAnsi" w:hAnsiTheme="minorHAnsi" w:cstheme="minorHAnsi"/>
          <w:color w:val="000000" w:themeColor="text1"/>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31DA5B3F" w14:textId="77777777" w:rsidR="00BF11BB" w:rsidRPr="00BF11BB" w:rsidRDefault="00BF11BB">
      <w:pPr>
        <w:numPr>
          <w:ilvl w:val="0"/>
          <w:numId w:val="25"/>
        </w:numPr>
        <w:spacing w:line="276" w:lineRule="auto"/>
        <w:ind w:left="1701" w:hanging="567"/>
        <w:jc w:val="both"/>
        <w:rPr>
          <w:rFonts w:asciiTheme="minorHAnsi" w:hAnsiTheme="minorHAnsi" w:cstheme="minorHAnsi"/>
          <w:iCs/>
          <w:color w:val="000000" w:themeColor="text1"/>
          <w:sz w:val="22"/>
          <w:szCs w:val="22"/>
        </w:rPr>
      </w:pPr>
      <w:r w:rsidRPr="00BF11BB">
        <w:rPr>
          <w:rFonts w:asciiTheme="minorHAnsi" w:hAnsiTheme="minorHAnsi" w:cstheme="minorHAnsi"/>
          <w:color w:val="000000" w:themeColor="text1"/>
          <w:sz w:val="22"/>
          <w:szCs w:val="22"/>
        </w:rPr>
        <w:t xml:space="preserve">na podstawie art. 16 RODO prawo do sprostowania lub uzupełnienia  Pani/Pana danych osobowych, prawo to może zostać ograniczone w oparciu o art. 19 ust. 2 oraz art. 76 ustawy PZP,  przy czym </w:t>
      </w:r>
      <w:r w:rsidRPr="00BF11BB">
        <w:rPr>
          <w:rFonts w:asciiTheme="minorHAnsi" w:hAnsiTheme="minorHAnsi" w:cstheme="minorHAnsi"/>
          <w:iCs/>
          <w:color w:val="000000" w:themeColor="text1"/>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0EB4C9E" w14:textId="77777777" w:rsidR="00BF11BB" w:rsidRPr="00BF11BB" w:rsidRDefault="00BF11BB">
      <w:pPr>
        <w:numPr>
          <w:ilvl w:val="0"/>
          <w:numId w:val="25"/>
        </w:numPr>
        <w:spacing w:line="276" w:lineRule="auto"/>
        <w:ind w:left="1701"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w:t>
      </w:r>
      <w:r w:rsidRPr="00BF11BB">
        <w:rPr>
          <w:rFonts w:asciiTheme="minorHAnsi" w:hAnsiTheme="minorHAnsi" w:cstheme="minorHAnsi"/>
          <w:color w:val="000000" w:themeColor="text1"/>
          <w:sz w:val="22"/>
          <w:szCs w:val="22"/>
        </w:rPr>
        <w:lastRenderedPageBreak/>
        <w:t>ogranicza przetwarzania danych osobowych do czasu zakończenia postępowania o udzielenie zamówienia;</w:t>
      </w:r>
    </w:p>
    <w:p w14:paraId="7DE6FCDF" w14:textId="77777777" w:rsidR="00BF11BB" w:rsidRPr="00BF11BB" w:rsidRDefault="00BF11BB">
      <w:pPr>
        <w:numPr>
          <w:ilvl w:val="0"/>
          <w:numId w:val="25"/>
        </w:numPr>
        <w:spacing w:line="276" w:lineRule="auto"/>
        <w:ind w:left="1701"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xml:space="preserve">prawo do wniesienia skargi do Prezesa Urzędu Ochrony Danych Osobowych, gdy uzna Pani/Pan, że przetwarzanie danych osobowych Pani/Pana dotyczących narusza przepisy RODO; </w:t>
      </w:r>
      <w:r w:rsidRPr="00BF11BB">
        <w:rPr>
          <w:rFonts w:asciiTheme="minorHAnsi" w:hAnsiTheme="minorHAnsi" w:cstheme="minorHAnsi"/>
          <w:i/>
          <w:color w:val="000000" w:themeColor="text1"/>
          <w:sz w:val="22"/>
          <w:szCs w:val="22"/>
        </w:rPr>
        <w:t xml:space="preserve"> </w:t>
      </w:r>
    </w:p>
    <w:p w14:paraId="217FEF0D" w14:textId="77777777" w:rsidR="00BF11BB" w:rsidRPr="00BF11BB" w:rsidRDefault="00BF11BB">
      <w:pPr>
        <w:numPr>
          <w:ilvl w:val="0"/>
          <w:numId w:val="24"/>
        </w:numPr>
        <w:spacing w:line="276" w:lineRule="auto"/>
        <w:ind w:left="1134"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nie przysługuje Pani/Panu:</w:t>
      </w:r>
    </w:p>
    <w:p w14:paraId="440278E6" w14:textId="77777777" w:rsidR="00BF11BB" w:rsidRPr="00BF11BB" w:rsidRDefault="00BF11BB">
      <w:pPr>
        <w:numPr>
          <w:ilvl w:val="0"/>
          <w:numId w:val="18"/>
        </w:numPr>
        <w:spacing w:line="276" w:lineRule="auto"/>
        <w:ind w:hanging="502"/>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w związku z art. 17 ust. 3 lit. b, d lub e RODO prawo do usunięcia danych osobowych;</w:t>
      </w:r>
    </w:p>
    <w:p w14:paraId="2DE4EBB8" w14:textId="77777777" w:rsidR="00BF11BB" w:rsidRPr="00BF11BB" w:rsidRDefault="00BF11BB">
      <w:pPr>
        <w:numPr>
          <w:ilvl w:val="0"/>
          <w:numId w:val="18"/>
        </w:numPr>
        <w:spacing w:line="276" w:lineRule="auto"/>
        <w:ind w:left="1701"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prawo do przenoszenia danych osobowych, o którym mowa w art. 20 RODO;</w:t>
      </w:r>
    </w:p>
    <w:p w14:paraId="4233B55B" w14:textId="77777777" w:rsidR="00BF11BB" w:rsidRPr="00BF11BB" w:rsidRDefault="00BF11BB">
      <w:pPr>
        <w:numPr>
          <w:ilvl w:val="0"/>
          <w:numId w:val="18"/>
        </w:numPr>
        <w:spacing w:line="276" w:lineRule="auto"/>
        <w:ind w:left="1701" w:hanging="567"/>
        <w:jc w:val="both"/>
        <w:rPr>
          <w:rFonts w:asciiTheme="minorHAnsi" w:hAnsiTheme="minorHAnsi" w:cstheme="minorHAnsi"/>
          <w:color w:val="000000" w:themeColor="text1"/>
          <w:sz w:val="22"/>
          <w:szCs w:val="22"/>
        </w:rPr>
      </w:pPr>
      <w:r w:rsidRPr="00BF11BB">
        <w:rPr>
          <w:rFonts w:asciiTheme="minorHAnsi" w:hAnsiTheme="minorHAnsi" w:cstheme="minorHAnsi"/>
          <w:color w:val="000000" w:themeColor="text1"/>
          <w:sz w:val="22"/>
          <w:szCs w:val="22"/>
        </w:rPr>
        <w:t xml:space="preserve">na podstawie art. 21 RODO prawo sprzeciwu, wobec przetwarzania danych osobowych, gdyż podstawą prawną przetwarzania Pani/Pana danych osobowych jest art. 6 ust. 1 lit. c RODO; </w:t>
      </w:r>
    </w:p>
    <w:p w14:paraId="54C130C9" w14:textId="41825476" w:rsidR="00BF11BB" w:rsidRPr="00BF11BB" w:rsidRDefault="00BF11BB">
      <w:pPr>
        <w:pStyle w:val="Akapitzlist"/>
        <w:numPr>
          <w:ilvl w:val="0"/>
          <w:numId w:val="24"/>
        </w:numPr>
        <w:suppressAutoHyphens/>
        <w:spacing w:line="276" w:lineRule="auto"/>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F11BB">
        <w:rPr>
          <w:rFonts w:asciiTheme="minorHAnsi" w:hAnsiTheme="minorHAnsi" w:cstheme="minorHAnsi"/>
          <w:sz w:val="22"/>
          <w:szCs w:val="22"/>
          <w:lang w:eastAsia="ar-SA"/>
        </w:rPr>
        <w:t xml:space="preserve">(Dz. Urz. UE L 119 z 04.05.2016, str. 1), dalej „RODO”, </w:t>
      </w:r>
      <w:r w:rsidRPr="00BF11BB">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BF11BB">
        <w:rPr>
          <w:rStyle w:val="Odwoanieprzypisudolnego"/>
          <w:rFonts w:asciiTheme="minorHAnsi" w:hAnsiTheme="minorHAnsi" w:cstheme="minorHAnsi"/>
          <w:sz w:val="22"/>
          <w:szCs w:val="22"/>
        </w:rPr>
        <w:footnoteReference w:id="3"/>
      </w:r>
      <w:r w:rsidRPr="00BF11BB">
        <w:rPr>
          <w:rFonts w:asciiTheme="minorHAnsi" w:hAnsiTheme="minorHAnsi" w:cstheme="minorHAnsi"/>
          <w:sz w:val="22"/>
          <w:szCs w:val="22"/>
        </w:rPr>
        <w:t>.</w:t>
      </w:r>
    </w:p>
    <w:p w14:paraId="0A8C378C" w14:textId="77777777" w:rsid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3" w:history="1">
        <w:r w:rsidRPr="00BF11BB">
          <w:rPr>
            <w:rStyle w:val="Hipercze"/>
            <w:rFonts w:asciiTheme="minorHAnsi" w:hAnsiTheme="minorHAnsi" w:cstheme="minorHAnsi"/>
            <w:sz w:val="22"/>
            <w:szCs w:val="22"/>
          </w:rPr>
          <w:t>https://platformazakupowa.pl/strona/1-regulamin</w:t>
        </w:r>
      </w:hyperlink>
      <w:r w:rsidRPr="00BF11BB">
        <w:rPr>
          <w:rFonts w:asciiTheme="minorHAnsi" w:hAnsiTheme="minorHAnsi" w:cstheme="minorHAnsi"/>
          <w:sz w:val="22"/>
          <w:szCs w:val="22"/>
        </w:rPr>
        <w:t xml:space="preserve"> w zakładce „Regulamin” oraz uznaje go za wiążący</w:t>
      </w:r>
      <w:r w:rsidR="00FE05E0">
        <w:rPr>
          <w:rFonts w:asciiTheme="minorHAnsi" w:hAnsiTheme="minorHAnsi" w:cstheme="minorHAnsi"/>
          <w:sz w:val="22"/>
          <w:szCs w:val="22"/>
        </w:rPr>
        <w:t>.</w:t>
      </w:r>
    </w:p>
    <w:p w14:paraId="3D0AC166" w14:textId="4780D994" w:rsidR="00BF11BB" w:rsidRP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FE05E0">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24" w:history="1">
        <w:r w:rsidRPr="00FE05E0">
          <w:rPr>
            <w:rStyle w:val="Hipercze"/>
            <w:rFonts w:asciiTheme="minorHAnsi" w:hAnsiTheme="minorHAnsi" w:cstheme="minorHAnsi"/>
            <w:sz w:val="22"/>
            <w:szCs w:val="22"/>
          </w:rPr>
          <w:t>https://drive.google.com/file/d/1Kd1DttbBeiNWt4q4slS4t76lZVKPbkyD/view</w:t>
        </w:r>
      </w:hyperlink>
      <w:r w:rsidRPr="00FE05E0">
        <w:rPr>
          <w:rFonts w:asciiTheme="minorHAnsi" w:hAnsiTheme="minorHAnsi" w:cstheme="minorHAnsi"/>
          <w:sz w:val="22"/>
          <w:szCs w:val="22"/>
        </w:rPr>
        <w:t xml:space="preserve"> w zakładce „Instrukcje”.</w:t>
      </w:r>
    </w:p>
    <w:p w14:paraId="3A2E19C2" w14:textId="77777777" w:rsidR="00B97467" w:rsidRDefault="00B97467" w:rsidP="008F1A8C">
      <w:pPr>
        <w:spacing w:before="160" w:line="360" w:lineRule="auto"/>
        <w:ind w:left="4536"/>
        <w:jc w:val="center"/>
        <w:rPr>
          <w:rFonts w:asciiTheme="minorHAnsi" w:hAnsiTheme="minorHAnsi" w:cstheme="minorHAnsi"/>
          <w:i/>
          <w:color w:val="FF0000"/>
          <w:sz w:val="18"/>
          <w:szCs w:val="18"/>
        </w:rPr>
      </w:pPr>
    </w:p>
    <w:p w14:paraId="302F0533" w14:textId="0486C328" w:rsidR="008F1A8C" w:rsidRPr="00B97467" w:rsidRDefault="008F1A8C" w:rsidP="008F1A8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74C60B3" w14:textId="77777777" w:rsidR="00FE05E0" w:rsidRDefault="008F1A8C" w:rsidP="00D57D47">
      <w:pPr>
        <w:spacing w:before="60" w:line="360" w:lineRule="auto"/>
        <w:jc w:val="right"/>
        <w:rPr>
          <w:rFonts w:asciiTheme="minorHAnsi" w:hAnsiTheme="minorHAnsi" w:cstheme="minorHAnsi"/>
          <w:color w:val="FF0000"/>
          <w:sz w:val="22"/>
          <w:szCs w:val="22"/>
        </w:rPr>
      </w:pPr>
      <w:r w:rsidRPr="00B92F39">
        <w:rPr>
          <w:rFonts w:asciiTheme="minorHAnsi" w:hAnsiTheme="minorHAnsi" w:cstheme="minorHAnsi"/>
          <w:color w:val="FF0000"/>
          <w:sz w:val="22"/>
          <w:szCs w:val="22"/>
        </w:rPr>
        <w:tab/>
      </w:r>
    </w:p>
    <w:p w14:paraId="6DB7071F" w14:textId="77777777" w:rsidR="00FE05E0" w:rsidRDefault="00FE05E0" w:rsidP="00D57D47">
      <w:pPr>
        <w:spacing w:before="60" w:line="360" w:lineRule="auto"/>
        <w:jc w:val="right"/>
        <w:rPr>
          <w:rFonts w:asciiTheme="minorHAnsi" w:hAnsiTheme="minorHAnsi" w:cstheme="minorHAnsi"/>
          <w:color w:val="FF0000"/>
          <w:sz w:val="22"/>
          <w:szCs w:val="22"/>
        </w:rPr>
      </w:pPr>
    </w:p>
    <w:p w14:paraId="640E40DC" w14:textId="77777777" w:rsidR="00550472" w:rsidRDefault="00550472" w:rsidP="00F9335F">
      <w:pPr>
        <w:spacing w:line="276" w:lineRule="auto"/>
        <w:jc w:val="right"/>
        <w:rPr>
          <w:rFonts w:ascii="Calibri" w:hAnsi="Calibri" w:cs="Calibri"/>
          <w:b/>
          <w:bCs/>
          <w:sz w:val="22"/>
          <w:szCs w:val="22"/>
        </w:rPr>
      </w:pPr>
    </w:p>
    <w:p w14:paraId="1FE5ADBE" w14:textId="77777777" w:rsidR="00550472" w:rsidRDefault="00550472" w:rsidP="00F9335F">
      <w:pPr>
        <w:spacing w:line="276" w:lineRule="auto"/>
        <w:jc w:val="right"/>
        <w:rPr>
          <w:rFonts w:ascii="Calibri" w:hAnsi="Calibri" w:cs="Calibri"/>
          <w:b/>
          <w:bCs/>
          <w:sz w:val="22"/>
          <w:szCs w:val="22"/>
        </w:rPr>
      </w:pPr>
    </w:p>
    <w:p w14:paraId="46571DE7" w14:textId="77777777" w:rsidR="00550472" w:rsidRDefault="00550472" w:rsidP="00F9335F">
      <w:pPr>
        <w:spacing w:line="276" w:lineRule="auto"/>
        <w:jc w:val="right"/>
        <w:rPr>
          <w:rFonts w:ascii="Calibri" w:hAnsi="Calibri" w:cs="Calibri"/>
          <w:b/>
          <w:bCs/>
          <w:sz w:val="22"/>
          <w:szCs w:val="22"/>
        </w:rPr>
      </w:pPr>
    </w:p>
    <w:p w14:paraId="399432B2" w14:textId="77777777" w:rsidR="0031252D" w:rsidRDefault="0031252D" w:rsidP="00F9335F">
      <w:pPr>
        <w:spacing w:line="276" w:lineRule="auto"/>
        <w:jc w:val="right"/>
        <w:rPr>
          <w:rFonts w:ascii="Calibri" w:hAnsi="Calibri" w:cs="Calibri"/>
          <w:b/>
          <w:bCs/>
          <w:sz w:val="22"/>
          <w:szCs w:val="22"/>
        </w:rPr>
      </w:pPr>
    </w:p>
    <w:p w14:paraId="4177441D" w14:textId="77777777" w:rsidR="0031252D" w:rsidRDefault="0031252D" w:rsidP="00F9335F">
      <w:pPr>
        <w:spacing w:line="276" w:lineRule="auto"/>
        <w:jc w:val="right"/>
        <w:rPr>
          <w:rFonts w:ascii="Calibri" w:hAnsi="Calibri" w:cs="Calibri"/>
          <w:b/>
          <w:bCs/>
          <w:sz w:val="22"/>
          <w:szCs w:val="22"/>
        </w:rPr>
      </w:pPr>
    </w:p>
    <w:p w14:paraId="2F2890D5" w14:textId="77777777" w:rsidR="0031252D" w:rsidRDefault="0031252D" w:rsidP="00F9335F">
      <w:pPr>
        <w:spacing w:line="276" w:lineRule="auto"/>
        <w:jc w:val="right"/>
        <w:rPr>
          <w:rFonts w:ascii="Calibri" w:hAnsi="Calibri" w:cs="Calibri"/>
          <w:b/>
          <w:bCs/>
          <w:sz w:val="22"/>
          <w:szCs w:val="22"/>
        </w:rPr>
      </w:pPr>
    </w:p>
    <w:p w14:paraId="048FA742" w14:textId="77777777" w:rsidR="0031252D" w:rsidRDefault="0031252D" w:rsidP="00F9335F">
      <w:pPr>
        <w:spacing w:line="276" w:lineRule="auto"/>
        <w:jc w:val="right"/>
        <w:rPr>
          <w:rFonts w:ascii="Calibri" w:hAnsi="Calibri" w:cs="Calibri"/>
          <w:b/>
          <w:bCs/>
          <w:sz w:val="22"/>
          <w:szCs w:val="22"/>
        </w:rPr>
      </w:pPr>
    </w:p>
    <w:p w14:paraId="3E5D96AB" w14:textId="77777777" w:rsidR="00C55144" w:rsidRDefault="00C55144" w:rsidP="00F9335F">
      <w:pPr>
        <w:spacing w:line="276" w:lineRule="auto"/>
        <w:jc w:val="right"/>
        <w:rPr>
          <w:rFonts w:ascii="Calibri" w:hAnsi="Calibri" w:cs="Calibri"/>
          <w:b/>
          <w:bCs/>
          <w:sz w:val="22"/>
          <w:szCs w:val="22"/>
        </w:rPr>
      </w:pPr>
    </w:p>
    <w:p w14:paraId="09258A11" w14:textId="77777777" w:rsidR="0031252D" w:rsidRDefault="0031252D" w:rsidP="00F9335F">
      <w:pPr>
        <w:spacing w:line="276" w:lineRule="auto"/>
        <w:jc w:val="right"/>
        <w:rPr>
          <w:rFonts w:ascii="Calibri" w:hAnsi="Calibri" w:cs="Calibri"/>
          <w:b/>
          <w:bCs/>
          <w:sz w:val="22"/>
          <w:szCs w:val="22"/>
        </w:rPr>
      </w:pPr>
    </w:p>
    <w:p w14:paraId="0DAA3DC0" w14:textId="77777777" w:rsidR="0031252D" w:rsidRDefault="0031252D" w:rsidP="00F9335F">
      <w:pPr>
        <w:spacing w:line="276" w:lineRule="auto"/>
        <w:jc w:val="right"/>
        <w:rPr>
          <w:rFonts w:ascii="Calibri" w:hAnsi="Calibri" w:cs="Calibri"/>
          <w:b/>
          <w:bCs/>
          <w:sz w:val="22"/>
          <w:szCs w:val="22"/>
        </w:rPr>
      </w:pPr>
    </w:p>
    <w:p w14:paraId="0DA44D0E" w14:textId="77777777" w:rsidR="0031252D" w:rsidRDefault="0031252D" w:rsidP="00F9335F">
      <w:pPr>
        <w:spacing w:line="276" w:lineRule="auto"/>
        <w:jc w:val="right"/>
        <w:rPr>
          <w:rFonts w:ascii="Calibri" w:hAnsi="Calibri" w:cs="Calibri"/>
          <w:b/>
          <w:bCs/>
          <w:sz w:val="22"/>
          <w:szCs w:val="22"/>
        </w:rPr>
      </w:pPr>
    </w:p>
    <w:p w14:paraId="3A0FBCFF" w14:textId="77777777" w:rsidR="00D1632B" w:rsidRPr="00C04E56" w:rsidRDefault="00D1632B">
      <w:pPr>
        <w:pStyle w:val="Akapitzlist"/>
        <w:numPr>
          <w:ilvl w:val="4"/>
          <w:numId w:val="20"/>
        </w:numPr>
        <w:suppressAutoHyphens/>
        <w:contextualSpacing/>
        <w:rPr>
          <w:rFonts w:asciiTheme="minorHAnsi" w:hAnsiTheme="minorHAnsi" w:cstheme="minorHAnsi"/>
          <w:b/>
          <w:bCs/>
          <w:i/>
          <w:color w:val="FF0000"/>
          <w:sz w:val="22"/>
          <w:szCs w:val="22"/>
        </w:rPr>
      </w:pPr>
      <w:r w:rsidRPr="00C04E56">
        <w:rPr>
          <w:rFonts w:asciiTheme="minorHAnsi" w:hAnsiTheme="minorHAnsi" w:cstheme="minorHAnsi"/>
          <w:color w:val="FF0000"/>
          <w:sz w:val="22"/>
          <w:szCs w:val="22"/>
        </w:rPr>
        <w:lastRenderedPageBreak/>
        <w:t xml:space="preserve">UWAGA: Niniejsze oświadczenie </w:t>
      </w:r>
      <w:r w:rsidRPr="00C04E56">
        <w:rPr>
          <w:rFonts w:asciiTheme="minorHAnsi" w:hAnsiTheme="minorHAnsi" w:cstheme="minorHAnsi"/>
          <w:color w:val="FF0000"/>
          <w:sz w:val="22"/>
          <w:szCs w:val="22"/>
          <w:u w:val="single"/>
        </w:rPr>
        <w:t>należy złożyć</w:t>
      </w:r>
      <w:r w:rsidRPr="00C04E56">
        <w:rPr>
          <w:rFonts w:asciiTheme="minorHAnsi" w:hAnsiTheme="minorHAnsi" w:cstheme="minorHAnsi"/>
          <w:color w:val="FF0000"/>
          <w:sz w:val="22"/>
          <w:szCs w:val="22"/>
        </w:rPr>
        <w:t xml:space="preserve"> razem z ofertą. </w:t>
      </w:r>
    </w:p>
    <w:p w14:paraId="08D2670B" w14:textId="77777777" w:rsidR="00D1632B" w:rsidRPr="00C04E56" w:rsidRDefault="00D1632B">
      <w:pPr>
        <w:numPr>
          <w:ilvl w:val="4"/>
          <w:numId w:val="20"/>
        </w:numPr>
        <w:suppressAutoHyphens/>
        <w:jc w:val="right"/>
        <w:rPr>
          <w:rFonts w:asciiTheme="minorHAnsi" w:hAnsiTheme="minorHAnsi" w:cstheme="minorHAnsi"/>
          <w:b/>
          <w:bCs/>
          <w:sz w:val="22"/>
          <w:szCs w:val="22"/>
        </w:rPr>
      </w:pPr>
    </w:p>
    <w:p w14:paraId="0AC7D3C3" w14:textId="77777777" w:rsidR="00D1632B" w:rsidRPr="00C04E56" w:rsidRDefault="00D1632B">
      <w:pPr>
        <w:numPr>
          <w:ilvl w:val="4"/>
          <w:numId w:val="20"/>
        </w:numPr>
        <w:suppressAutoHyphens/>
        <w:jc w:val="right"/>
        <w:rPr>
          <w:rFonts w:asciiTheme="minorHAnsi" w:hAnsiTheme="minorHAnsi" w:cstheme="minorHAnsi"/>
          <w:b/>
          <w:bCs/>
          <w:sz w:val="22"/>
          <w:szCs w:val="22"/>
        </w:rPr>
      </w:pPr>
      <w:r w:rsidRPr="00C04E56">
        <w:rPr>
          <w:rFonts w:asciiTheme="minorHAnsi" w:hAnsiTheme="minorHAnsi" w:cstheme="minorHAnsi"/>
          <w:b/>
          <w:bCs/>
          <w:sz w:val="22"/>
          <w:szCs w:val="22"/>
        </w:rPr>
        <w:t>Załącznik nr 1b do SWZ</w:t>
      </w:r>
    </w:p>
    <w:p w14:paraId="2F138D3F" w14:textId="77777777" w:rsidR="00D1632B" w:rsidRPr="00FF3BBA" w:rsidRDefault="00D1632B">
      <w:pPr>
        <w:numPr>
          <w:ilvl w:val="0"/>
          <w:numId w:val="20"/>
        </w:numPr>
        <w:suppressAutoHyphens/>
        <w:rPr>
          <w:sz w:val="16"/>
        </w:rPr>
      </w:pPr>
    </w:p>
    <w:p w14:paraId="1C1E8693" w14:textId="77777777" w:rsidR="00D1632B" w:rsidRDefault="00D1632B" w:rsidP="00D1632B"/>
    <w:p w14:paraId="5A1D8354" w14:textId="77777777" w:rsidR="00D1632B" w:rsidRDefault="00D1632B" w:rsidP="00D1632B">
      <w:pPr>
        <w:pStyle w:val="Nagwek"/>
        <w:tabs>
          <w:tab w:val="clear" w:pos="4536"/>
          <w:tab w:val="clear" w:pos="9072"/>
          <w:tab w:val="left" w:pos="3686"/>
        </w:tabs>
        <w:rPr>
          <w:b/>
        </w:rPr>
      </w:pPr>
    </w:p>
    <w:p w14:paraId="394403C2" w14:textId="77777777" w:rsidR="00D1632B" w:rsidRPr="009A53C3" w:rsidRDefault="00D1632B" w:rsidP="00D1632B">
      <w:pPr>
        <w:pStyle w:val="Akapitzlist"/>
        <w:tabs>
          <w:tab w:val="left" w:pos="3686"/>
        </w:tabs>
        <w:ind w:left="0"/>
        <w:rPr>
          <w:b/>
          <w:sz w:val="32"/>
        </w:rPr>
      </w:pPr>
    </w:p>
    <w:p w14:paraId="015105F1" w14:textId="77777777" w:rsidR="00D1632B" w:rsidRPr="00FF3BBA" w:rsidRDefault="00D1632B" w:rsidP="00D1632B">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1C5DA793" w14:textId="5AFEA03E" w:rsidR="00D1632B" w:rsidRPr="00FF3BBA" w:rsidRDefault="00D1632B" w:rsidP="00D1632B">
      <w:pPr>
        <w:pStyle w:val="Akapitzlist"/>
        <w:tabs>
          <w:tab w:val="left" w:pos="3686"/>
        </w:tabs>
        <w:ind w:left="0"/>
        <w:jc w:val="center"/>
        <w:rPr>
          <w:rFonts w:asciiTheme="minorHAnsi" w:hAnsiTheme="minorHAnsi" w:cstheme="minorHAnsi"/>
          <w:b/>
          <w:sz w:val="22"/>
          <w:szCs w:val="22"/>
        </w:rPr>
      </w:pPr>
      <w:r>
        <w:rPr>
          <w:rFonts w:asciiTheme="minorHAnsi" w:hAnsiTheme="minorHAnsi" w:cstheme="minorHAnsi"/>
          <w:b/>
          <w:sz w:val="22"/>
          <w:szCs w:val="22"/>
        </w:rPr>
        <w:t xml:space="preserve">(dotyczy części nr 1 - </w:t>
      </w:r>
      <w:r w:rsidR="00C04E56">
        <w:rPr>
          <w:rFonts w:asciiTheme="minorHAnsi" w:hAnsiTheme="minorHAnsi" w:cstheme="minorHAnsi"/>
          <w:b/>
          <w:sz w:val="22"/>
          <w:szCs w:val="22"/>
        </w:rPr>
        <w:t>4</w:t>
      </w:r>
      <w:r>
        <w:rPr>
          <w:rFonts w:asciiTheme="minorHAnsi" w:hAnsiTheme="minorHAnsi" w:cstheme="minorHAnsi"/>
          <w:b/>
          <w:sz w:val="22"/>
          <w:szCs w:val="22"/>
        </w:rPr>
        <w:t>)</w:t>
      </w:r>
    </w:p>
    <w:p w14:paraId="4FF26EA5" w14:textId="77777777" w:rsidR="00D1632B" w:rsidRPr="00FF3BBA" w:rsidRDefault="00D1632B" w:rsidP="00D1632B">
      <w:pPr>
        <w:pStyle w:val="Akapitzlist"/>
        <w:tabs>
          <w:tab w:val="left" w:pos="3686"/>
        </w:tabs>
        <w:ind w:left="0"/>
        <w:rPr>
          <w:rFonts w:asciiTheme="minorHAnsi" w:hAnsiTheme="minorHAnsi" w:cstheme="minorHAnsi"/>
          <w:b/>
          <w:sz w:val="22"/>
          <w:szCs w:val="22"/>
        </w:rPr>
      </w:pPr>
    </w:p>
    <w:p w14:paraId="228B96C8" w14:textId="77777777" w:rsidR="00D1632B" w:rsidRPr="00FF3BBA" w:rsidRDefault="00D1632B" w:rsidP="00D1632B">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602448ED" w14:textId="77777777" w:rsidR="00D1632B" w:rsidRDefault="00D1632B" w:rsidP="00D1632B">
      <w:pPr>
        <w:suppressLineNumbers/>
        <w:tabs>
          <w:tab w:val="left" w:pos="1440"/>
        </w:tabs>
        <w:suppressAutoHyphens/>
        <w:jc w:val="center"/>
        <w:rPr>
          <w:rFonts w:cstheme="minorHAnsi"/>
          <w:b/>
          <w:bCs/>
        </w:rPr>
      </w:pPr>
    </w:p>
    <w:p w14:paraId="6B0E96DE" w14:textId="77777777" w:rsidR="00D1632B" w:rsidRDefault="00D1632B" w:rsidP="00D1632B">
      <w:pPr>
        <w:suppressLineNumbers/>
        <w:tabs>
          <w:tab w:val="left" w:pos="1440"/>
        </w:tabs>
        <w:suppressAutoHyphens/>
        <w:jc w:val="center"/>
        <w:rPr>
          <w:rFonts w:cstheme="minorHAnsi"/>
          <w:b/>
          <w:bCs/>
        </w:rPr>
      </w:pPr>
    </w:p>
    <w:p w14:paraId="5019746F" w14:textId="6CDC1675" w:rsidR="00E33B71" w:rsidRPr="008D62E2" w:rsidRDefault="00E33B71" w:rsidP="00E33B71">
      <w:pPr>
        <w:spacing w:line="276" w:lineRule="auto"/>
        <w:jc w:val="center"/>
        <w:rPr>
          <w:rFonts w:asciiTheme="minorHAnsi" w:hAnsiTheme="minorHAnsi" w:cstheme="minorHAnsi"/>
          <w:color w:val="000000"/>
          <w:sz w:val="22"/>
          <w:szCs w:val="22"/>
        </w:rPr>
      </w:pPr>
      <w:r>
        <w:rPr>
          <w:rFonts w:asciiTheme="minorHAnsi" w:hAnsiTheme="minorHAnsi" w:cstheme="minorHAnsi"/>
          <w:b/>
          <w:sz w:val="22"/>
          <w:szCs w:val="22"/>
        </w:rPr>
        <w:t>DOSTAWA ZESPOŁU APARATURY NAUKOWEJ DO WYTWORZENIA I CHARAKTERYSTYKI BIO-DRUKU 3D.</w:t>
      </w:r>
    </w:p>
    <w:p w14:paraId="29BEBCA2" w14:textId="7B94AE79" w:rsidR="00D1632B" w:rsidRPr="00C04E56" w:rsidRDefault="00D1632B" w:rsidP="00D1632B">
      <w:pPr>
        <w:suppressLineNumbers/>
        <w:tabs>
          <w:tab w:val="left" w:pos="1440"/>
        </w:tabs>
        <w:suppressAutoHyphens/>
        <w:jc w:val="center"/>
        <w:rPr>
          <w:rFonts w:asciiTheme="minorHAnsi" w:hAnsiTheme="minorHAnsi" w:cstheme="minorHAnsi"/>
          <w:b/>
          <w:bCs/>
          <w:sz w:val="22"/>
          <w:szCs w:val="22"/>
        </w:rPr>
      </w:pPr>
    </w:p>
    <w:p w14:paraId="1557619B" w14:textId="77777777" w:rsidR="00D1632B" w:rsidRDefault="00D1632B" w:rsidP="00D1632B">
      <w:pPr>
        <w:suppressLineNumbers/>
        <w:tabs>
          <w:tab w:val="left" w:pos="1440"/>
        </w:tabs>
        <w:suppressAutoHyphens/>
        <w:rPr>
          <w:rFonts w:ascii="Tahoma" w:hAnsi="Tahoma" w:cs="Tahoma"/>
          <w:sz w:val="18"/>
          <w:szCs w:val="18"/>
          <w:lang w:eastAsia="zh-CN"/>
        </w:rPr>
      </w:pPr>
    </w:p>
    <w:p w14:paraId="5448271D" w14:textId="77777777" w:rsidR="00D1632B" w:rsidRPr="00783630" w:rsidRDefault="00D1632B" w:rsidP="00D1632B">
      <w:pPr>
        <w:suppressLineNumbers/>
        <w:tabs>
          <w:tab w:val="left" w:pos="1440"/>
        </w:tabs>
        <w:suppressAutoHyphens/>
        <w:rPr>
          <w:rFonts w:ascii="Tahoma" w:hAnsi="Tahoma" w:cs="Tahoma"/>
          <w:sz w:val="18"/>
          <w:szCs w:val="18"/>
          <w:lang w:eastAsia="zh-CN"/>
        </w:rPr>
      </w:pPr>
      <w:r>
        <w:rPr>
          <w:rFonts w:ascii="Tahoma" w:hAnsi="Tahoma" w:cs="Tahoma"/>
          <w:sz w:val="18"/>
          <w:szCs w:val="18"/>
          <w:lang w:eastAsia="zh-CN"/>
        </w:rPr>
        <w:t>r</w:t>
      </w:r>
      <w:r w:rsidRPr="00783630">
        <w:rPr>
          <w:rFonts w:ascii="Tahoma" w:hAnsi="Tahoma" w:cs="Tahoma"/>
          <w:sz w:val="18"/>
          <w:szCs w:val="18"/>
          <w:lang w:eastAsia="zh-CN"/>
        </w:rPr>
        <w:t xml:space="preserve">eprezentując Wykonawcę </w:t>
      </w:r>
    </w:p>
    <w:p w14:paraId="6F115907" w14:textId="77777777" w:rsidR="00D1632B" w:rsidRPr="00783630" w:rsidRDefault="00D1632B">
      <w:pPr>
        <w:numPr>
          <w:ilvl w:val="0"/>
          <w:numId w:val="20"/>
        </w:numPr>
        <w:suppressAutoHyphens/>
        <w:rPr>
          <w:rFonts w:ascii="Tahoma" w:hAnsi="Tahoma" w:cs="Tahoma"/>
          <w:sz w:val="18"/>
          <w:szCs w:val="18"/>
          <w:lang w:eastAsia="zh-CN"/>
        </w:rPr>
      </w:pPr>
    </w:p>
    <w:p w14:paraId="0791450D" w14:textId="77777777" w:rsidR="00D1632B" w:rsidRPr="00783630" w:rsidRDefault="00D1632B">
      <w:pPr>
        <w:numPr>
          <w:ilvl w:val="0"/>
          <w:numId w:val="20"/>
        </w:numPr>
        <w:suppressAutoHyphens/>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hAnsi="Tahoma" w:cs="Tahoma"/>
          <w:sz w:val="18"/>
          <w:szCs w:val="18"/>
          <w:lang w:eastAsia="zh-CN"/>
        </w:rPr>
        <w:t>.............................................................................................................................................</w:t>
      </w:r>
    </w:p>
    <w:p w14:paraId="6B12BF97" w14:textId="77777777" w:rsidR="00D1632B" w:rsidRPr="00783630" w:rsidRDefault="00D1632B">
      <w:pPr>
        <w:numPr>
          <w:ilvl w:val="0"/>
          <w:numId w:val="20"/>
        </w:numPr>
        <w:suppressAutoHyphens/>
        <w:rPr>
          <w:rFonts w:ascii="Tahoma"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hAnsi="Tahoma" w:cs="Tahoma"/>
          <w:sz w:val="16"/>
          <w:szCs w:val="16"/>
          <w:lang w:eastAsia="zh-CN"/>
        </w:rPr>
        <w:t>pełna nazwa i adres Wykonawcy</w:t>
      </w:r>
    </w:p>
    <w:p w14:paraId="494CE2B7" w14:textId="77777777" w:rsidR="00D1632B" w:rsidRPr="00FF3BBA" w:rsidRDefault="00D1632B" w:rsidP="00D1632B">
      <w:pPr>
        <w:pStyle w:val="Akapitzlist"/>
        <w:tabs>
          <w:tab w:val="left" w:pos="3686"/>
        </w:tabs>
        <w:ind w:left="0"/>
        <w:rPr>
          <w:rFonts w:asciiTheme="minorHAnsi" w:hAnsiTheme="minorHAnsi" w:cstheme="minorHAnsi"/>
          <w:b/>
          <w:sz w:val="22"/>
          <w:szCs w:val="22"/>
        </w:rPr>
      </w:pPr>
    </w:p>
    <w:p w14:paraId="25A25ED3" w14:textId="77777777" w:rsidR="00D1632B" w:rsidRPr="00FF3BBA" w:rsidRDefault="00D1632B" w:rsidP="00D1632B">
      <w:pPr>
        <w:pStyle w:val="Akapitzlist"/>
        <w:tabs>
          <w:tab w:val="left" w:pos="3686"/>
        </w:tabs>
        <w:ind w:left="0"/>
        <w:rPr>
          <w:rFonts w:asciiTheme="minorHAnsi" w:hAnsiTheme="minorHAnsi" w:cstheme="minorHAnsi"/>
          <w:b/>
          <w:sz w:val="22"/>
          <w:szCs w:val="22"/>
        </w:rPr>
      </w:pPr>
    </w:p>
    <w:p w14:paraId="611C7E0C" w14:textId="30BD10C8" w:rsidR="00D1632B" w:rsidRPr="00FF3BBA" w:rsidRDefault="00D1632B" w:rsidP="00D1632B">
      <w:pPr>
        <w:pStyle w:val="Akapitzlist"/>
        <w:tabs>
          <w:tab w:val="left" w:pos="3686"/>
        </w:tabs>
        <w:ind w:left="0"/>
        <w:jc w:val="center"/>
        <w:rPr>
          <w:rFonts w:asciiTheme="minorHAnsi" w:hAnsiTheme="minorHAnsi" w:cstheme="minorHAnsi"/>
          <w:sz w:val="22"/>
          <w:szCs w:val="22"/>
        </w:rPr>
      </w:pPr>
      <w:r>
        <w:rPr>
          <w:rFonts w:asciiTheme="minorHAnsi" w:hAnsiTheme="minorHAnsi" w:cstheme="minorHAnsi"/>
          <w:sz w:val="22"/>
          <w:szCs w:val="22"/>
        </w:rPr>
        <w:t>o</w:t>
      </w:r>
      <w:r w:rsidRPr="00FF3BBA">
        <w:rPr>
          <w:rFonts w:asciiTheme="minorHAnsi" w:hAnsiTheme="minorHAnsi" w:cstheme="minorHAnsi"/>
          <w:sz w:val="22"/>
          <w:szCs w:val="22"/>
        </w:rPr>
        <w:t xml:space="preserve">świadczam/oświadczamy, że produkty będące przedmiotem dostawy posiadają oznakowanie zgodności, zgodnie z ustawą o systemie oceny zgodności z dnia 30 sierpnia 2002 r. </w:t>
      </w:r>
      <w:r>
        <w:rPr>
          <w:rFonts w:asciiTheme="minorHAnsi" w:hAnsiTheme="minorHAnsi" w:cstheme="minorHAnsi"/>
          <w:sz w:val="22"/>
          <w:szCs w:val="22"/>
        </w:rPr>
        <w:br/>
      </w:r>
      <w:r w:rsidRPr="00FF3BBA">
        <w:rPr>
          <w:rFonts w:asciiTheme="minorHAnsi" w:hAnsiTheme="minorHAnsi" w:cstheme="minorHAnsi"/>
          <w:sz w:val="22"/>
          <w:szCs w:val="22"/>
        </w:rPr>
        <w:t>(</w:t>
      </w:r>
      <w:proofErr w:type="spellStart"/>
      <w:r w:rsidRPr="00B104A6">
        <w:rPr>
          <w:rFonts w:asciiTheme="minorHAnsi" w:hAnsiTheme="minorHAnsi" w:cstheme="minorHAnsi"/>
          <w:sz w:val="22"/>
          <w:szCs w:val="22"/>
        </w:rPr>
        <w:t>t.j</w:t>
      </w:r>
      <w:proofErr w:type="spellEnd"/>
      <w:r w:rsidRPr="00B104A6">
        <w:rPr>
          <w:rFonts w:asciiTheme="minorHAnsi" w:hAnsiTheme="minorHAnsi" w:cstheme="minorHAnsi"/>
          <w:sz w:val="22"/>
          <w:szCs w:val="22"/>
        </w:rPr>
        <w:t>. Dz.U. z 202</w:t>
      </w:r>
      <w:r w:rsidR="00846FAF">
        <w:rPr>
          <w:rFonts w:asciiTheme="minorHAnsi" w:hAnsiTheme="minorHAnsi" w:cstheme="minorHAnsi"/>
          <w:sz w:val="22"/>
          <w:szCs w:val="22"/>
        </w:rPr>
        <w:t>3</w:t>
      </w:r>
      <w:r w:rsidRPr="00B104A6">
        <w:rPr>
          <w:rFonts w:asciiTheme="minorHAnsi" w:hAnsiTheme="minorHAnsi" w:cstheme="minorHAnsi"/>
          <w:sz w:val="22"/>
          <w:szCs w:val="22"/>
        </w:rPr>
        <w:t xml:space="preserve"> r. poz. </w:t>
      </w:r>
      <w:r w:rsidR="00846FAF">
        <w:rPr>
          <w:rFonts w:asciiTheme="minorHAnsi" w:hAnsiTheme="minorHAnsi" w:cstheme="minorHAnsi"/>
          <w:sz w:val="22"/>
          <w:szCs w:val="22"/>
        </w:rPr>
        <w:t>215</w:t>
      </w:r>
      <w:r w:rsidRPr="00FF3BBA">
        <w:rPr>
          <w:rFonts w:asciiTheme="minorHAnsi" w:hAnsiTheme="minorHAnsi" w:cstheme="minorHAnsi"/>
          <w:sz w:val="22"/>
          <w:szCs w:val="22"/>
        </w:rPr>
        <w:t>).</w:t>
      </w:r>
    </w:p>
    <w:p w14:paraId="1D1C7172" w14:textId="77777777" w:rsidR="00D1632B" w:rsidRDefault="00D1632B" w:rsidP="00D1632B">
      <w:pPr>
        <w:pStyle w:val="Akapitzlist"/>
        <w:tabs>
          <w:tab w:val="left" w:pos="3686"/>
        </w:tabs>
        <w:ind w:left="0"/>
        <w:jc w:val="center"/>
      </w:pPr>
    </w:p>
    <w:p w14:paraId="6738E925" w14:textId="77777777" w:rsidR="00D1632B" w:rsidRDefault="00D1632B" w:rsidP="00D1632B">
      <w:pPr>
        <w:pStyle w:val="Akapitzlist"/>
        <w:tabs>
          <w:tab w:val="left" w:pos="3686"/>
        </w:tabs>
        <w:ind w:left="0"/>
      </w:pPr>
    </w:p>
    <w:p w14:paraId="0D551C44" w14:textId="77777777" w:rsidR="00D1632B" w:rsidRDefault="00D1632B" w:rsidP="00D1632B">
      <w:pPr>
        <w:pStyle w:val="Nagwek"/>
        <w:tabs>
          <w:tab w:val="clear" w:pos="4536"/>
          <w:tab w:val="clear" w:pos="9072"/>
          <w:tab w:val="left" w:pos="3686"/>
        </w:tabs>
        <w:jc w:val="right"/>
        <w:rPr>
          <w:b/>
        </w:rPr>
      </w:pPr>
    </w:p>
    <w:p w14:paraId="39E9E3BA" w14:textId="30D8B439" w:rsidR="00D1632B" w:rsidRPr="00B97467" w:rsidRDefault="00D1632B" w:rsidP="00D1632B">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0BEC0D2B" w14:textId="77777777" w:rsidR="00D1632B" w:rsidRDefault="00D1632B" w:rsidP="00D1632B">
      <w:pPr>
        <w:rPr>
          <w:i/>
          <w:color w:val="FF0000"/>
          <w:sz w:val="20"/>
          <w:szCs w:val="20"/>
        </w:rPr>
      </w:pPr>
      <w:r>
        <w:rPr>
          <w:i/>
          <w:color w:val="FF0000"/>
          <w:sz w:val="20"/>
          <w:szCs w:val="20"/>
        </w:rPr>
        <w:br w:type="page"/>
      </w:r>
    </w:p>
    <w:p w14:paraId="227082A5" w14:textId="77777777" w:rsidR="00CB1C21" w:rsidRPr="00CB1C21" w:rsidRDefault="00CB1C21" w:rsidP="00CB1C21">
      <w:pPr>
        <w:jc w:val="right"/>
        <w:rPr>
          <w:rFonts w:asciiTheme="minorHAnsi" w:hAnsiTheme="minorHAnsi" w:cstheme="minorHAnsi"/>
          <w:b/>
          <w:bCs/>
          <w:i/>
        </w:rPr>
      </w:pPr>
      <w:r w:rsidRPr="00CB1C21">
        <w:rPr>
          <w:rFonts w:asciiTheme="minorHAnsi" w:hAnsiTheme="minorHAnsi" w:cstheme="minorHAnsi"/>
          <w:b/>
          <w:bCs/>
        </w:rPr>
        <w:lastRenderedPageBreak/>
        <w:t>Załącznik nr 3a do SWZ</w:t>
      </w:r>
    </w:p>
    <w:p w14:paraId="5150AD69" w14:textId="77777777" w:rsidR="00CB1C21" w:rsidRPr="00CB1C21" w:rsidRDefault="00CB1C21" w:rsidP="00CB1C21">
      <w:pPr>
        <w:tabs>
          <w:tab w:val="left" w:pos="3686"/>
        </w:tabs>
        <w:jc w:val="center"/>
        <w:rPr>
          <w:rFonts w:asciiTheme="minorHAnsi" w:hAnsiTheme="minorHAnsi" w:cstheme="minorHAnsi"/>
          <w:b/>
          <w:sz w:val="26"/>
          <w:szCs w:val="26"/>
        </w:rPr>
      </w:pPr>
    </w:p>
    <w:p w14:paraId="1F197B33" w14:textId="77777777" w:rsidR="00CB1C21" w:rsidRPr="00CB1C21" w:rsidRDefault="00CB1C21" w:rsidP="00CB1C21">
      <w:pPr>
        <w:tabs>
          <w:tab w:val="left" w:pos="3686"/>
        </w:tabs>
        <w:jc w:val="center"/>
        <w:rPr>
          <w:rFonts w:asciiTheme="minorHAnsi" w:hAnsiTheme="minorHAnsi" w:cstheme="minorHAnsi"/>
          <w:b/>
          <w:sz w:val="26"/>
          <w:szCs w:val="26"/>
        </w:rPr>
      </w:pPr>
      <w:r w:rsidRPr="00CB1C21">
        <w:rPr>
          <w:rFonts w:asciiTheme="minorHAnsi" w:hAnsiTheme="minorHAnsi" w:cstheme="minorHAnsi"/>
          <w:b/>
          <w:sz w:val="26"/>
          <w:szCs w:val="26"/>
        </w:rPr>
        <w:t xml:space="preserve">Oświadczenie Wykonawcy* </w:t>
      </w:r>
    </w:p>
    <w:p w14:paraId="2F981624" w14:textId="77777777" w:rsidR="00CB1C21" w:rsidRPr="00CB1C21" w:rsidRDefault="00CB1C21" w:rsidP="00CB1C21">
      <w:pPr>
        <w:tabs>
          <w:tab w:val="left" w:pos="3686"/>
        </w:tabs>
        <w:jc w:val="center"/>
        <w:rPr>
          <w:rFonts w:asciiTheme="minorHAnsi" w:hAnsiTheme="minorHAnsi" w:cstheme="minorHAnsi"/>
          <w:b/>
          <w:sz w:val="26"/>
          <w:szCs w:val="26"/>
        </w:rPr>
      </w:pPr>
      <w:r w:rsidRPr="00CB1C21">
        <w:rPr>
          <w:rFonts w:asciiTheme="minorHAnsi" w:hAnsiTheme="minorHAnsi" w:cstheme="minorHAnsi"/>
          <w:b/>
          <w:sz w:val="26"/>
          <w:szCs w:val="26"/>
        </w:rPr>
        <w:t xml:space="preserve">o aktualności informacji zawartych w oświadczeniu, </w:t>
      </w:r>
    </w:p>
    <w:p w14:paraId="789628E8" w14:textId="6D88CC16" w:rsidR="00CB1C21" w:rsidRPr="00CB1C21" w:rsidRDefault="00CB1C21" w:rsidP="00CB1C21">
      <w:pPr>
        <w:tabs>
          <w:tab w:val="left" w:pos="3686"/>
        </w:tabs>
        <w:jc w:val="center"/>
        <w:rPr>
          <w:rFonts w:asciiTheme="minorHAnsi" w:hAnsiTheme="minorHAnsi" w:cstheme="minorHAnsi"/>
          <w:b/>
          <w:bCs/>
          <w:sz w:val="26"/>
          <w:szCs w:val="26"/>
        </w:rPr>
      </w:pPr>
      <w:r w:rsidRPr="00CB1C21">
        <w:rPr>
          <w:rFonts w:asciiTheme="minorHAnsi" w:hAnsiTheme="minorHAnsi" w:cstheme="minorHAnsi"/>
          <w:b/>
          <w:sz w:val="26"/>
          <w:szCs w:val="26"/>
        </w:rPr>
        <w:t xml:space="preserve">o którym mowa w art. 125 ust. 1 ustawy Prawo zamówień publicznych </w:t>
      </w:r>
      <w:r w:rsidRPr="00CB1C21">
        <w:rPr>
          <w:rFonts w:asciiTheme="minorHAnsi" w:hAnsiTheme="minorHAnsi" w:cstheme="minorHAnsi"/>
          <w:b/>
          <w:sz w:val="26"/>
          <w:szCs w:val="26"/>
        </w:rPr>
        <w:br/>
      </w:r>
      <w:r w:rsidRPr="00CB1C21">
        <w:rPr>
          <w:rFonts w:asciiTheme="minorHAnsi" w:hAnsiTheme="minorHAnsi" w:cstheme="minorHAnsi"/>
          <w:b/>
          <w:bCs/>
          <w:sz w:val="26"/>
          <w:szCs w:val="26"/>
        </w:rPr>
        <w:t>(</w:t>
      </w:r>
      <w:proofErr w:type="spellStart"/>
      <w:r w:rsidRPr="00CB1C21">
        <w:rPr>
          <w:rFonts w:asciiTheme="minorHAnsi" w:hAnsiTheme="minorHAnsi" w:cstheme="minorHAnsi"/>
          <w:b/>
          <w:bCs/>
          <w:sz w:val="26"/>
          <w:szCs w:val="26"/>
        </w:rPr>
        <w:t>t.j</w:t>
      </w:r>
      <w:proofErr w:type="spellEnd"/>
      <w:r w:rsidRPr="00CB1C21">
        <w:rPr>
          <w:rFonts w:asciiTheme="minorHAnsi" w:hAnsiTheme="minorHAnsi" w:cstheme="minorHAnsi"/>
          <w:b/>
          <w:bCs/>
          <w:sz w:val="26"/>
          <w:szCs w:val="26"/>
        </w:rPr>
        <w:t>. Dz.U. z 2023 r. poz. 1605</w:t>
      </w:r>
      <w:r w:rsidR="00846FAF">
        <w:rPr>
          <w:rFonts w:asciiTheme="minorHAnsi" w:hAnsiTheme="minorHAnsi" w:cstheme="minorHAnsi"/>
          <w:b/>
          <w:bCs/>
          <w:sz w:val="26"/>
          <w:szCs w:val="26"/>
        </w:rPr>
        <w:t xml:space="preserve"> z </w:t>
      </w:r>
      <w:proofErr w:type="spellStart"/>
      <w:r w:rsidR="00846FAF">
        <w:rPr>
          <w:rFonts w:asciiTheme="minorHAnsi" w:hAnsiTheme="minorHAnsi" w:cstheme="minorHAnsi"/>
          <w:b/>
          <w:bCs/>
          <w:sz w:val="26"/>
          <w:szCs w:val="26"/>
        </w:rPr>
        <w:t>późn</w:t>
      </w:r>
      <w:proofErr w:type="spellEnd"/>
      <w:r w:rsidR="00846FAF">
        <w:rPr>
          <w:rFonts w:asciiTheme="minorHAnsi" w:hAnsiTheme="minorHAnsi" w:cstheme="minorHAnsi"/>
          <w:b/>
          <w:bCs/>
          <w:sz w:val="26"/>
          <w:szCs w:val="26"/>
        </w:rPr>
        <w:t>. zm.</w:t>
      </w:r>
      <w:r w:rsidRPr="00CB1C21">
        <w:rPr>
          <w:rFonts w:asciiTheme="minorHAnsi" w:hAnsiTheme="minorHAnsi" w:cstheme="minorHAnsi"/>
          <w:b/>
          <w:bCs/>
          <w:sz w:val="26"/>
          <w:szCs w:val="26"/>
        </w:rPr>
        <w:t>) zwanej dalej Ustawą</w:t>
      </w:r>
    </w:p>
    <w:p w14:paraId="33AC5793" w14:textId="77777777" w:rsidR="00CB1C21" w:rsidRPr="00CB1C21" w:rsidRDefault="00CB1C21" w:rsidP="00CB1C21">
      <w:pPr>
        <w:tabs>
          <w:tab w:val="left" w:pos="3686"/>
        </w:tabs>
        <w:spacing w:line="360" w:lineRule="auto"/>
        <w:jc w:val="center"/>
        <w:rPr>
          <w:rFonts w:asciiTheme="minorHAnsi" w:hAnsiTheme="minorHAnsi" w:cstheme="minorHAnsi"/>
          <w:b/>
          <w:sz w:val="28"/>
          <w:szCs w:val="28"/>
        </w:rPr>
      </w:pPr>
    </w:p>
    <w:p w14:paraId="75A86FA7" w14:textId="77777777" w:rsidR="00CB1C21" w:rsidRDefault="00CB1C21" w:rsidP="00CB1C21">
      <w:pPr>
        <w:tabs>
          <w:tab w:val="left" w:pos="3686"/>
        </w:tabs>
        <w:spacing w:line="276" w:lineRule="auto"/>
        <w:jc w:val="both"/>
        <w:rPr>
          <w:rFonts w:asciiTheme="minorHAnsi" w:hAnsiTheme="minorHAnsi" w:cstheme="minorHAnsi"/>
          <w:sz w:val="22"/>
          <w:szCs w:val="22"/>
        </w:rPr>
      </w:pPr>
      <w:r w:rsidRPr="00264110">
        <w:rPr>
          <w:rFonts w:asciiTheme="minorHAnsi" w:hAnsiTheme="minorHAnsi" w:cstheme="minorHAnsi"/>
          <w:sz w:val="22"/>
          <w:szCs w:val="22"/>
        </w:rPr>
        <w:t>Przystępując do postępowania o udzielenie zamówienia publicznego, prowadzonego w trybie przetargu nieograniczonego na:</w:t>
      </w:r>
    </w:p>
    <w:p w14:paraId="40449229" w14:textId="77777777" w:rsidR="00264110" w:rsidRPr="00264110" w:rsidRDefault="00264110" w:rsidP="00CB1C21">
      <w:pPr>
        <w:tabs>
          <w:tab w:val="left" w:pos="3686"/>
        </w:tabs>
        <w:spacing w:line="276" w:lineRule="auto"/>
        <w:jc w:val="both"/>
        <w:rPr>
          <w:rFonts w:asciiTheme="minorHAnsi" w:hAnsiTheme="minorHAnsi" w:cstheme="minorHAnsi"/>
          <w:sz w:val="22"/>
          <w:szCs w:val="22"/>
        </w:rPr>
      </w:pPr>
    </w:p>
    <w:p w14:paraId="582AD129" w14:textId="77777777" w:rsidR="00E33B71" w:rsidRPr="008D62E2" w:rsidRDefault="00E33B71" w:rsidP="00E33B71">
      <w:pPr>
        <w:spacing w:line="276" w:lineRule="auto"/>
        <w:jc w:val="center"/>
        <w:rPr>
          <w:rFonts w:asciiTheme="minorHAnsi" w:hAnsiTheme="minorHAnsi" w:cstheme="minorHAnsi"/>
          <w:color w:val="000000"/>
          <w:sz w:val="22"/>
          <w:szCs w:val="22"/>
        </w:rPr>
      </w:pPr>
      <w:r>
        <w:rPr>
          <w:rFonts w:asciiTheme="minorHAnsi" w:hAnsiTheme="minorHAnsi" w:cstheme="minorHAnsi"/>
          <w:b/>
          <w:sz w:val="22"/>
          <w:szCs w:val="22"/>
        </w:rPr>
        <w:t>DOSTAWA ZESPOŁU APARATURY NAUKOWEJ DO WYTWORZENIA I CHARAKTERYSTYKI BIO-DRUKU 3D.</w:t>
      </w:r>
    </w:p>
    <w:p w14:paraId="24E46213"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p>
    <w:p w14:paraId="6893367C"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r w:rsidRPr="00CB1C21">
        <w:rPr>
          <w:rFonts w:asciiTheme="minorHAnsi" w:hAnsiTheme="minorHAnsi" w:cstheme="minorHAnsi"/>
          <w:sz w:val="18"/>
          <w:szCs w:val="18"/>
          <w:lang w:eastAsia="zh-CN"/>
        </w:rPr>
        <w:t xml:space="preserve">reprezentując Wykonawcę </w:t>
      </w:r>
    </w:p>
    <w:p w14:paraId="729E2D1A" w14:textId="77777777" w:rsidR="00CB1C21" w:rsidRPr="00CB1C21" w:rsidRDefault="00CB1C21" w:rsidP="00CB1C21">
      <w:pPr>
        <w:suppressAutoHyphens/>
        <w:rPr>
          <w:rFonts w:asciiTheme="minorHAnsi" w:hAnsiTheme="minorHAnsi" w:cstheme="minorHAnsi"/>
          <w:sz w:val="18"/>
          <w:szCs w:val="18"/>
          <w:lang w:eastAsia="zh-CN"/>
        </w:rPr>
      </w:pPr>
    </w:p>
    <w:p w14:paraId="39353A87" w14:textId="77777777" w:rsidR="00CB1C21" w:rsidRPr="00CB1C21" w:rsidRDefault="00CB1C21" w:rsidP="00CB1C21">
      <w:pPr>
        <w:suppressAutoHyphens/>
        <w:rPr>
          <w:rFonts w:asciiTheme="minorHAnsi" w:hAnsiTheme="minorHAnsi" w:cstheme="minorHAnsi"/>
          <w:sz w:val="18"/>
          <w:szCs w:val="18"/>
          <w:lang w:eastAsia="zh-CN"/>
        </w:rPr>
      </w:pPr>
    </w:p>
    <w:p w14:paraId="4A131F17" w14:textId="77777777" w:rsidR="00CB1C21" w:rsidRPr="00CB1C21" w:rsidRDefault="00CB1C21">
      <w:pPr>
        <w:numPr>
          <w:ilvl w:val="0"/>
          <w:numId w:val="20"/>
        </w:numPr>
        <w:suppressAutoHyphens/>
        <w:rPr>
          <w:rFonts w:asciiTheme="minorHAnsi" w:eastAsia="Tahoma" w:hAnsiTheme="minorHAnsi" w:cstheme="minorHAnsi"/>
          <w:sz w:val="18"/>
          <w:szCs w:val="18"/>
          <w:lang w:eastAsia="zh-CN"/>
        </w:rPr>
      </w:pPr>
      <w:r w:rsidRPr="00CB1C21">
        <w:rPr>
          <w:rFonts w:asciiTheme="minorHAnsi" w:eastAsia="Tahoma" w:hAnsiTheme="minorHAnsi" w:cstheme="minorHAnsi"/>
          <w:sz w:val="18"/>
          <w:szCs w:val="18"/>
          <w:lang w:eastAsia="zh-CN"/>
        </w:rPr>
        <w:t>…</w:t>
      </w:r>
      <w:r w:rsidRPr="00CB1C21">
        <w:rPr>
          <w:rFonts w:asciiTheme="minorHAnsi" w:hAnsiTheme="minorHAnsi" w:cstheme="minorHAnsi"/>
          <w:sz w:val="18"/>
          <w:szCs w:val="18"/>
          <w:lang w:eastAsia="zh-CN"/>
        </w:rPr>
        <w:t>.............................................................................................................................................</w:t>
      </w:r>
    </w:p>
    <w:p w14:paraId="5A9C8B39" w14:textId="77777777" w:rsidR="00CB1C21" w:rsidRPr="00CB1C21" w:rsidRDefault="00CB1C21">
      <w:pPr>
        <w:numPr>
          <w:ilvl w:val="0"/>
          <w:numId w:val="20"/>
        </w:numPr>
        <w:suppressAutoHyphens/>
        <w:rPr>
          <w:rFonts w:asciiTheme="minorHAnsi" w:hAnsiTheme="minorHAnsi" w:cstheme="minorHAnsi"/>
          <w:sz w:val="16"/>
          <w:szCs w:val="16"/>
          <w:lang w:eastAsia="zh-CN"/>
        </w:rPr>
      </w:pPr>
      <w:r w:rsidRPr="00CB1C21">
        <w:rPr>
          <w:rFonts w:asciiTheme="minorHAnsi" w:eastAsia="Tahoma" w:hAnsiTheme="minorHAnsi" w:cstheme="minorHAnsi"/>
          <w:sz w:val="20"/>
          <w:szCs w:val="20"/>
          <w:lang w:eastAsia="zh-CN"/>
        </w:rPr>
        <w:t xml:space="preserve">                                                 </w:t>
      </w:r>
      <w:r w:rsidRPr="00CB1C21">
        <w:rPr>
          <w:rFonts w:asciiTheme="minorHAnsi" w:hAnsiTheme="minorHAnsi" w:cstheme="minorHAnsi"/>
          <w:sz w:val="16"/>
          <w:szCs w:val="16"/>
          <w:lang w:eastAsia="zh-CN"/>
        </w:rPr>
        <w:t>pełna nazwa i adres Wykonawcy</w:t>
      </w:r>
    </w:p>
    <w:p w14:paraId="4295E9B1" w14:textId="77777777" w:rsidR="00CB1C21" w:rsidRPr="00CB1C21" w:rsidRDefault="00CB1C21" w:rsidP="00CB1C21">
      <w:pPr>
        <w:suppressLineNumbers/>
        <w:tabs>
          <w:tab w:val="left" w:pos="1440"/>
        </w:tabs>
        <w:rPr>
          <w:rFonts w:asciiTheme="minorHAnsi" w:hAnsiTheme="minorHAnsi" w:cstheme="minorHAnsi"/>
          <w:sz w:val="20"/>
          <w:szCs w:val="20"/>
        </w:rPr>
      </w:pPr>
    </w:p>
    <w:p w14:paraId="0C32F8EE" w14:textId="77777777" w:rsidR="00CB1C21" w:rsidRPr="00CB1C21" w:rsidRDefault="00CB1C21" w:rsidP="00CB1C21">
      <w:pPr>
        <w:tabs>
          <w:tab w:val="left" w:pos="3686"/>
        </w:tabs>
        <w:spacing w:line="276" w:lineRule="auto"/>
        <w:jc w:val="both"/>
        <w:rPr>
          <w:rFonts w:asciiTheme="minorHAnsi" w:hAnsiTheme="minorHAnsi" w:cstheme="minorHAnsi"/>
        </w:rPr>
      </w:pPr>
      <w:r w:rsidRPr="00CB1C21">
        <w:rPr>
          <w:rFonts w:asciiTheme="minorHAnsi" w:hAnsiTheme="minorHAnsi" w:cstheme="minorHAnsi"/>
        </w:rPr>
        <w:t xml:space="preserve">oświadczam, że </w:t>
      </w:r>
      <w:r w:rsidRPr="00CB1C21">
        <w:rPr>
          <w:rFonts w:asciiTheme="minorHAnsi" w:hAnsiTheme="minorHAnsi" w:cstheme="minorHAnsi"/>
          <w:bCs/>
        </w:rPr>
        <w:t>informacje zawarte w oświadczeniu, o którym mowa w art. 125 ust. 1 Ustawy (JEDZ) w zakresie podstaw wykluczenia z postępowania, a których mowa w:</w:t>
      </w:r>
    </w:p>
    <w:p w14:paraId="1A847CD5" w14:textId="77777777" w:rsidR="00CB1C21" w:rsidRPr="00CB1C21" w:rsidRDefault="00CB1C21" w:rsidP="00CB1C21">
      <w:pPr>
        <w:pStyle w:val="BodyTextIndentZnak"/>
        <w:tabs>
          <w:tab w:val="left" w:pos="709"/>
        </w:tabs>
        <w:spacing w:line="276" w:lineRule="auto"/>
        <w:ind w:left="851"/>
        <w:rPr>
          <w:rFonts w:asciiTheme="minorHAnsi" w:hAnsiTheme="minorHAnsi" w:cstheme="minorHAnsi"/>
          <w:bCs/>
          <w:sz w:val="10"/>
          <w:szCs w:val="10"/>
        </w:rPr>
      </w:pPr>
    </w:p>
    <w:p w14:paraId="67B5BDF6" w14:textId="77777777" w:rsidR="00CB1C21" w:rsidRPr="00CB1C21"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CB1C21">
        <w:rPr>
          <w:rFonts w:asciiTheme="minorHAnsi" w:hAnsiTheme="minorHAnsi" w:cstheme="minorHAnsi"/>
          <w:bCs/>
          <w:sz w:val="22"/>
          <w:szCs w:val="22"/>
        </w:rPr>
        <w:t xml:space="preserve">a) </w:t>
      </w:r>
      <w:r w:rsidRPr="00CB1C21">
        <w:rPr>
          <w:rFonts w:asciiTheme="minorHAnsi" w:hAnsiTheme="minorHAnsi" w:cstheme="minorHAnsi"/>
          <w:bCs/>
          <w:sz w:val="22"/>
          <w:szCs w:val="22"/>
        </w:rPr>
        <w:tab/>
        <w:t>art. 108 ust 1 pkt 3 Ustawy</w:t>
      </w:r>
    </w:p>
    <w:p w14:paraId="42456441" w14:textId="77777777" w:rsidR="00CB1C21" w:rsidRPr="00CB1C21"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CB1C21">
        <w:rPr>
          <w:rFonts w:asciiTheme="minorHAnsi" w:hAnsiTheme="minorHAnsi" w:cstheme="minorHAnsi"/>
          <w:bCs/>
          <w:sz w:val="22"/>
          <w:szCs w:val="22"/>
        </w:rPr>
        <w:t xml:space="preserve">b) </w:t>
      </w:r>
      <w:r w:rsidRPr="00CB1C21">
        <w:rPr>
          <w:rFonts w:asciiTheme="minorHAnsi" w:hAnsiTheme="minorHAnsi" w:cstheme="minorHAnsi"/>
          <w:bCs/>
          <w:sz w:val="22"/>
          <w:szCs w:val="22"/>
        </w:rPr>
        <w:tab/>
        <w:t>art. 108 ust. 1 pkt 4 Ustawy, dotyczących orzeczenia zakazu ubiegania się o zamówienie publiczne tytułem środka zapobiegawczego,</w:t>
      </w:r>
    </w:p>
    <w:p w14:paraId="7B23DBF0" w14:textId="77777777" w:rsidR="00CB1C21" w:rsidRPr="00CB1C21"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CB1C21">
        <w:rPr>
          <w:rFonts w:asciiTheme="minorHAnsi" w:hAnsiTheme="minorHAnsi" w:cstheme="minorHAnsi"/>
          <w:bCs/>
          <w:sz w:val="22"/>
          <w:szCs w:val="22"/>
        </w:rPr>
        <w:t xml:space="preserve">c) </w:t>
      </w:r>
      <w:r w:rsidRPr="00CB1C21">
        <w:rPr>
          <w:rFonts w:asciiTheme="minorHAnsi" w:hAnsiTheme="minorHAnsi" w:cstheme="minorHAnsi"/>
          <w:bCs/>
          <w:sz w:val="22"/>
          <w:szCs w:val="22"/>
        </w:rPr>
        <w:tab/>
        <w:t>art. 108 ust. 1 pkt 5 Ustawy, dotyczących zawarcia z innymi wykonawcami porozumienia mającego na celu zakłócenie konkurencji,</w:t>
      </w:r>
    </w:p>
    <w:p w14:paraId="29B98D96" w14:textId="77777777" w:rsidR="00CB1C21" w:rsidRPr="00CB1C21"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CB1C21">
        <w:rPr>
          <w:rFonts w:asciiTheme="minorHAnsi" w:hAnsiTheme="minorHAnsi" w:cstheme="minorHAnsi"/>
          <w:bCs/>
          <w:sz w:val="22"/>
          <w:szCs w:val="22"/>
        </w:rPr>
        <w:t xml:space="preserve">d) </w:t>
      </w:r>
      <w:r w:rsidRPr="00CB1C21">
        <w:rPr>
          <w:rFonts w:asciiTheme="minorHAnsi" w:hAnsiTheme="minorHAnsi" w:cstheme="minorHAnsi"/>
          <w:bCs/>
          <w:sz w:val="22"/>
          <w:szCs w:val="22"/>
        </w:rPr>
        <w:tab/>
        <w:t>art. 108 ust. 1 pkt 6 Ustawy,</w:t>
      </w:r>
    </w:p>
    <w:p w14:paraId="4E796FA9" w14:textId="77777777" w:rsidR="00CB1C21" w:rsidRPr="00CB1C21" w:rsidRDefault="00CB1C21" w:rsidP="00CB1C21">
      <w:pPr>
        <w:tabs>
          <w:tab w:val="left" w:pos="3686"/>
        </w:tabs>
        <w:spacing w:line="360" w:lineRule="auto"/>
        <w:jc w:val="both"/>
        <w:rPr>
          <w:rFonts w:asciiTheme="minorHAnsi" w:hAnsiTheme="minorHAnsi" w:cstheme="minorHAnsi"/>
          <w:sz w:val="10"/>
          <w:szCs w:val="10"/>
        </w:rPr>
      </w:pPr>
    </w:p>
    <w:p w14:paraId="23BD7AC4" w14:textId="77777777" w:rsidR="00CB1C21" w:rsidRPr="00CB1C21" w:rsidRDefault="00CB1C21" w:rsidP="00CB1C21">
      <w:pPr>
        <w:tabs>
          <w:tab w:val="left" w:pos="3686"/>
        </w:tabs>
        <w:spacing w:line="360" w:lineRule="auto"/>
        <w:jc w:val="both"/>
        <w:rPr>
          <w:rFonts w:asciiTheme="minorHAnsi" w:hAnsiTheme="minorHAnsi" w:cstheme="minorHAnsi"/>
        </w:rPr>
      </w:pPr>
      <w:r w:rsidRPr="00CB1C21">
        <w:rPr>
          <w:rFonts w:asciiTheme="minorHAnsi" w:hAnsiTheme="minorHAnsi" w:cstheme="minorHAnsi"/>
        </w:rPr>
        <w:t>- są aktualne na dzień złożenia niniejszego oświadczenia.</w:t>
      </w:r>
    </w:p>
    <w:p w14:paraId="371B78E9" w14:textId="77777777" w:rsidR="00CB1C21" w:rsidRPr="00CB1C21" w:rsidRDefault="00CB1C21" w:rsidP="00CB1C21">
      <w:pPr>
        <w:tabs>
          <w:tab w:val="left" w:pos="3686"/>
        </w:tabs>
        <w:jc w:val="right"/>
        <w:rPr>
          <w:rFonts w:asciiTheme="minorHAnsi" w:hAnsiTheme="minorHAnsi" w:cstheme="minorHAnsi"/>
          <w:b/>
        </w:rPr>
      </w:pPr>
    </w:p>
    <w:p w14:paraId="6E44B9BE" w14:textId="6679326D" w:rsidR="00CB1C21" w:rsidRPr="00CB1C21" w:rsidRDefault="00C55144" w:rsidP="00CB1C21">
      <w:pPr>
        <w:tabs>
          <w:tab w:val="left" w:pos="3686"/>
        </w:tabs>
        <w:spacing w:line="276" w:lineRule="auto"/>
        <w:ind w:left="4962" w:right="96"/>
        <w:rPr>
          <w:rFonts w:asciiTheme="minorHAnsi" w:hAnsiTheme="minorHAnsi" w:cstheme="minorHAnsi"/>
          <w:color w:val="FF0000"/>
          <w:kern w:val="24"/>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D96A861" w14:textId="77777777" w:rsidR="00CB1C21" w:rsidRPr="00CB1C21" w:rsidRDefault="00CB1C21" w:rsidP="00CB1C21">
      <w:pPr>
        <w:rPr>
          <w:rFonts w:asciiTheme="minorHAnsi" w:hAnsiTheme="minorHAnsi" w:cstheme="minorHAnsi"/>
        </w:rPr>
      </w:pPr>
    </w:p>
    <w:p w14:paraId="77C682E7" w14:textId="77777777" w:rsidR="00CB1C21" w:rsidRPr="00CB1C21" w:rsidRDefault="00CB1C21" w:rsidP="00CB1C21">
      <w:pPr>
        <w:rPr>
          <w:rFonts w:asciiTheme="minorHAnsi" w:hAnsiTheme="minorHAnsi" w:cstheme="minorHAnsi"/>
        </w:rPr>
      </w:pPr>
    </w:p>
    <w:p w14:paraId="1598C6D1" w14:textId="77777777" w:rsidR="00CB1C21" w:rsidRPr="00CB1C21" w:rsidRDefault="00CB1C21">
      <w:pPr>
        <w:numPr>
          <w:ilvl w:val="0"/>
          <w:numId w:val="20"/>
        </w:numPr>
        <w:suppressAutoHyphens/>
        <w:ind w:left="0" w:firstLine="0"/>
        <w:jc w:val="both"/>
        <w:rPr>
          <w:rFonts w:asciiTheme="minorHAnsi" w:hAnsiTheme="minorHAnsi" w:cstheme="minorHAnsi"/>
          <w:sz w:val="18"/>
          <w:szCs w:val="18"/>
          <w:lang w:eastAsia="zh-CN"/>
        </w:rPr>
      </w:pP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10FECCF" w14:textId="77777777" w:rsidR="00CB1C21" w:rsidRPr="00CB1C21" w:rsidRDefault="00CB1C21" w:rsidP="00CB1C21">
      <w:pPr>
        <w:suppressAutoHyphens/>
        <w:jc w:val="both"/>
        <w:rPr>
          <w:rFonts w:asciiTheme="minorHAnsi" w:hAnsiTheme="minorHAnsi" w:cstheme="minorHAnsi"/>
          <w:sz w:val="18"/>
          <w:szCs w:val="18"/>
          <w:lang w:eastAsia="zh-CN"/>
        </w:rPr>
      </w:pPr>
    </w:p>
    <w:p w14:paraId="7AFC9378" w14:textId="77777777" w:rsidR="00CB1C21" w:rsidRPr="00CB1C21" w:rsidRDefault="00CB1C21" w:rsidP="00CB1C21">
      <w:pPr>
        <w:rPr>
          <w:rFonts w:asciiTheme="minorHAnsi" w:eastAsia="Calibri" w:hAnsiTheme="minorHAnsi" w:cstheme="minorHAnsi"/>
          <w:b/>
          <w:bCs/>
          <w:lang w:eastAsia="zh-CN"/>
        </w:rPr>
      </w:pPr>
    </w:p>
    <w:p w14:paraId="5F46BF75" w14:textId="77777777" w:rsidR="00CB1C21" w:rsidRDefault="00CB1C21" w:rsidP="00CB1C21">
      <w:pPr>
        <w:jc w:val="right"/>
        <w:rPr>
          <w:rFonts w:asciiTheme="minorHAnsi" w:eastAsia="Calibri" w:hAnsiTheme="minorHAnsi" w:cstheme="minorHAnsi"/>
          <w:b/>
          <w:bCs/>
        </w:rPr>
      </w:pPr>
    </w:p>
    <w:p w14:paraId="02DCAB88" w14:textId="77777777" w:rsidR="00CB1C21" w:rsidRDefault="00CB1C21" w:rsidP="00CB1C21">
      <w:pPr>
        <w:jc w:val="right"/>
        <w:rPr>
          <w:rFonts w:asciiTheme="minorHAnsi" w:eastAsia="Calibri" w:hAnsiTheme="minorHAnsi" w:cstheme="minorHAnsi"/>
          <w:b/>
          <w:bCs/>
        </w:rPr>
      </w:pPr>
    </w:p>
    <w:p w14:paraId="1E22117A" w14:textId="77777777" w:rsidR="00CB1C21" w:rsidRDefault="00CB1C21" w:rsidP="00CB1C21">
      <w:pPr>
        <w:jc w:val="right"/>
        <w:rPr>
          <w:rFonts w:asciiTheme="minorHAnsi" w:eastAsia="Calibri" w:hAnsiTheme="minorHAnsi" w:cstheme="minorHAnsi"/>
          <w:b/>
          <w:bCs/>
        </w:rPr>
      </w:pPr>
    </w:p>
    <w:p w14:paraId="0E091FA1" w14:textId="77777777" w:rsidR="00CB1C21" w:rsidRDefault="00CB1C21" w:rsidP="00CB1C21">
      <w:pPr>
        <w:jc w:val="right"/>
        <w:rPr>
          <w:rFonts w:asciiTheme="minorHAnsi" w:eastAsia="Calibri" w:hAnsiTheme="minorHAnsi" w:cstheme="minorHAnsi"/>
          <w:b/>
          <w:bCs/>
        </w:rPr>
      </w:pPr>
    </w:p>
    <w:p w14:paraId="504FDAA5" w14:textId="77777777" w:rsidR="00CB1C21" w:rsidRDefault="00CB1C21" w:rsidP="00CB1C21">
      <w:pPr>
        <w:jc w:val="right"/>
        <w:rPr>
          <w:rFonts w:asciiTheme="minorHAnsi" w:eastAsia="Calibri" w:hAnsiTheme="minorHAnsi" w:cstheme="minorHAnsi"/>
          <w:b/>
          <w:bCs/>
        </w:rPr>
      </w:pPr>
    </w:p>
    <w:p w14:paraId="344D1B12" w14:textId="77777777" w:rsidR="00CB1C21" w:rsidRDefault="00CB1C21" w:rsidP="00CB1C21">
      <w:pPr>
        <w:jc w:val="right"/>
        <w:rPr>
          <w:rFonts w:asciiTheme="minorHAnsi" w:eastAsia="Calibri" w:hAnsiTheme="minorHAnsi" w:cstheme="minorHAnsi"/>
          <w:b/>
          <w:bCs/>
        </w:rPr>
      </w:pPr>
    </w:p>
    <w:p w14:paraId="5FB4F8E9" w14:textId="77777777" w:rsidR="00CB1C21" w:rsidRDefault="00CB1C21" w:rsidP="00CB1C21">
      <w:pPr>
        <w:jc w:val="right"/>
        <w:rPr>
          <w:rFonts w:asciiTheme="minorHAnsi" w:eastAsia="Calibri" w:hAnsiTheme="minorHAnsi" w:cstheme="minorHAnsi"/>
          <w:b/>
          <w:bCs/>
        </w:rPr>
      </w:pPr>
    </w:p>
    <w:p w14:paraId="5D5574F9" w14:textId="77777777" w:rsidR="00CB1C21" w:rsidRDefault="00CB1C21" w:rsidP="00CB1C21">
      <w:pPr>
        <w:jc w:val="right"/>
        <w:rPr>
          <w:rFonts w:asciiTheme="minorHAnsi" w:eastAsia="Calibri" w:hAnsiTheme="minorHAnsi" w:cstheme="minorHAnsi"/>
          <w:b/>
          <w:bCs/>
        </w:rPr>
      </w:pPr>
    </w:p>
    <w:p w14:paraId="5AE778A8" w14:textId="77777777" w:rsidR="00CB1C21" w:rsidRDefault="00CB1C21" w:rsidP="00CB1C21">
      <w:pPr>
        <w:jc w:val="right"/>
        <w:rPr>
          <w:rFonts w:asciiTheme="minorHAnsi" w:eastAsia="Calibri" w:hAnsiTheme="minorHAnsi" w:cstheme="minorHAnsi"/>
          <w:b/>
          <w:bCs/>
        </w:rPr>
      </w:pPr>
    </w:p>
    <w:p w14:paraId="6B344048" w14:textId="77777777" w:rsidR="00CB1C21" w:rsidRDefault="00CB1C21" w:rsidP="00CB1C21">
      <w:pPr>
        <w:jc w:val="right"/>
        <w:rPr>
          <w:rFonts w:asciiTheme="minorHAnsi" w:eastAsia="Calibri" w:hAnsiTheme="minorHAnsi" w:cstheme="minorHAnsi"/>
          <w:b/>
          <w:bCs/>
        </w:rPr>
      </w:pPr>
    </w:p>
    <w:p w14:paraId="76A2E3F7" w14:textId="77777777" w:rsidR="00CB1C21" w:rsidRDefault="00CB1C21" w:rsidP="00CB1C21">
      <w:pPr>
        <w:jc w:val="right"/>
        <w:rPr>
          <w:rFonts w:asciiTheme="minorHAnsi" w:eastAsia="Calibri" w:hAnsiTheme="minorHAnsi" w:cstheme="minorHAnsi"/>
          <w:b/>
          <w:bCs/>
        </w:rPr>
      </w:pPr>
    </w:p>
    <w:p w14:paraId="0833DECF" w14:textId="77777777" w:rsidR="00C55144" w:rsidRDefault="00C55144" w:rsidP="00CB1C21">
      <w:pPr>
        <w:jc w:val="right"/>
        <w:rPr>
          <w:rFonts w:asciiTheme="minorHAnsi" w:eastAsia="Calibri" w:hAnsiTheme="minorHAnsi" w:cstheme="minorHAnsi"/>
          <w:b/>
          <w:bCs/>
        </w:rPr>
      </w:pPr>
    </w:p>
    <w:p w14:paraId="565694BE" w14:textId="77777777" w:rsidR="00C55144" w:rsidRDefault="00C55144" w:rsidP="00CB1C21">
      <w:pPr>
        <w:jc w:val="right"/>
        <w:rPr>
          <w:rFonts w:asciiTheme="minorHAnsi" w:eastAsia="Calibri" w:hAnsiTheme="minorHAnsi" w:cstheme="minorHAnsi"/>
          <w:b/>
          <w:bCs/>
        </w:rPr>
      </w:pPr>
    </w:p>
    <w:p w14:paraId="29D0BC9C" w14:textId="77777777" w:rsidR="00CB1C21" w:rsidRDefault="00CB1C21" w:rsidP="00CB1C21">
      <w:pPr>
        <w:jc w:val="right"/>
        <w:rPr>
          <w:rFonts w:asciiTheme="minorHAnsi" w:eastAsia="Calibri" w:hAnsiTheme="minorHAnsi" w:cstheme="minorHAnsi"/>
          <w:b/>
          <w:bCs/>
        </w:rPr>
      </w:pPr>
    </w:p>
    <w:p w14:paraId="46B24D5E" w14:textId="15138035" w:rsidR="00CB1C21" w:rsidRPr="00CB1C21" w:rsidRDefault="00CB1C21" w:rsidP="00CB1C21">
      <w:pPr>
        <w:jc w:val="right"/>
        <w:rPr>
          <w:rFonts w:asciiTheme="minorHAnsi" w:eastAsia="Calibri" w:hAnsiTheme="minorHAnsi" w:cstheme="minorHAnsi"/>
          <w:b/>
          <w:bCs/>
        </w:rPr>
      </w:pPr>
      <w:r w:rsidRPr="00CB1C21">
        <w:rPr>
          <w:rFonts w:asciiTheme="minorHAnsi" w:eastAsia="Calibri" w:hAnsiTheme="minorHAnsi" w:cstheme="minorHAnsi"/>
          <w:b/>
          <w:bCs/>
        </w:rPr>
        <w:lastRenderedPageBreak/>
        <w:t>Załącznik nr 3b do SWZ</w:t>
      </w:r>
    </w:p>
    <w:p w14:paraId="414EE2D8" w14:textId="77777777" w:rsidR="00CB1C21" w:rsidRPr="00CB1C21" w:rsidRDefault="00CB1C21" w:rsidP="00CB1C21">
      <w:pPr>
        <w:jc w:val="center"/>
        <w:rPr>
          <w:rFonts w:asciiTheme="minorHAnsi" w:hAnsiTheme="minorHAnsi" w:cstheme="minorHAnsi"/>
          <w:b/>
          <w:u w:val="single"/>
        </w:rPr>
      </w:pPr>
    </w:p>
    <w:p w14:paraId="0A614E31" w14:textId="77777777" w:rsidR="00CB1C21" w:rsidRPr="00CB1C21" w:rsidRDefault="00CB1C21" w:rsidP="00CB1C21">
      <w:pPr>
        <w:jc w:val="center"/>
        <w:rPr>
          <w:rFonts w:asciiTheme="minorHAnsi" w:hAnsiTheme="minorHAnsi" w:cstheme="minorHAnsi"/>
          <w:b/>
          <w:u w:val="single"/>
        </w:rPr>
      </w:pPr>
      <w:r w:rsidRPr="00CB1C21">
        <w:rPr>
          <w:rFonts w:asciiTheme="minorHAnsi" w:hAnsiTheme="minorHAnsi" w:cstheme="minorHAnsi"/>
          <w:b/>
          <w:u w:val="single"/>
        </w:rPr>
        <w:t xml:space="preserve">OŚWIADCZENIE </w:t>
      </w:r>
    </w:p>
    <w:p w14:paraId="5201597C" w14:textId="77777777" w:rsidR="00CB1C21" w:rsidRPr="00CB1C21" w:rsidRDefault="00CB1C21" w:rsidP="00CB1C21">
      <w:pPr>
        <w:jc w:val="center"/>
        <w:rPr>
          <w:rFonts w:asciiTheme="minorHAnsi" w:hAnsiTheme="minorHAnsi" w:cstheme="minorHAnsi"/>
          <w:b/>
          <w:sz w:val="18"/>
          <w:szCs w:val="18"/>
          <w:u w:val="single"/>
        </w:rPr>
      </w:pPr>
    </w:p>
    <w:p w14:paraId="18D2BFEB" w14:textId="333E53D9" w:rsidR="00CB1C21" w:rsidRPr="00CB1C21" w:rsidRDefault="00CB1C21" w:rsidP="00CB1C21">
      <w:pPr>
        <w:rPr>
          <w:rFonts w:asciiTheme="minorHAnsi" w:hAnsiTheme="minorHAnsi" w:cstheme="minorHAnsi"/>
          <w:b/>
          <w:sz w:val="22"/>
          <w:szCs w:val="22"/>
        </w:rPr>
      </w:pPr>
      <w:r w:rsidRPr="00CB1C21">
        <w:rPr>
          <w:rFonts w:asciiTheme="minorHAnsi" w:hAnsiTheme="minorHAnsi" w:cstheme="minorHAnsi"/>
          <w:b/>
          <w:sz w:val="22"/>
          <w:szCs w:val="22"/>
        </w:rPr>
        <w:t>składane na podstawie art. 125 ust. 1. ustawy z dnia 11 września 2019 r. – Prawo zamówień publicznych (</w:t>
      </w:r>
      <w:proofErr w:type="spellStart"/>
      <w:r w:rsidRPr="00CB1C21">
        <w:rPr>
          <w:rFonts w:asciiTheme="minorHAnsi" w:hAnsiTheme="minorHAnsi" w:cstheme="minorHAnsi"/>
          <w:b/>
          <w:sz w:val="22"/>
          <w:szCs w:val="22"/>
        </w:rPr>
        <w:t>t.j</w:t>
      </w:r>
      <w:proofErr w:type="spellEnd"/>
      <w:r w:rsidRPr="00CB1C21">
        <w:rPr>
          <w:rFonts w:asciiTheme="minorHAnsi" w:hAnsiTheme="minorHAnsi" w:cstheme="minorHAnsi"/>
          <w:b/>
          <w:sz w:val="22"/>
          <w:szCs w:val="22"/>
        </w:rPr>
        <w:t>. Dz.U. z 2023 r., poz. 1605</w:t>
      </w:r>
      <w:r w:rsidR="00846FAF">
        <w:rPr>
          <w:rFonts w:asciiTheme="minorHAnsi" w:hAnsiTheme="minorHAnsi" w:cstheme="minorHAnsi"/>
          <w:b/>
          <w:sz w:val="22"/>
          <w:szCs w:val="22"/>
        </w:rPr>
        <w:t xml:space="preserve"> z </w:t>
      </w:r>
      <w:proofErr w:type="spellStart"/>
      <w:r w:rsidR="00846FAF">
        <w:rPr>
          <w:rFonts w:asciiTheme="minorHAnsi" w:hAnsiTheme="minorHAnsi" w:cstheme="minorHAnsi"/>
          <w:b/>
          <w:sz w:val="22"/>
          <w:szCs w:val="22"/>
        </w:rPr>
        <w:t>późn</w:t>
      </w:r>
      <w:proofErr w:type="spellEnd"/>
      <w:r w:rsidR="00846FAF">
        <w:rPr>
          <w:rFonts w:asciiTheme="minorHAnsi" w:hAnsiTheme="minorHAnsi" w:cstheme="minorHAnsi"/>
          <w:b/>
          <w:sz w:val="22"/>
          <w:szCs w:val="22"/>
        </w:rPr>
        <w:t>. zm.</w:t>
      </w:r>
      <w:r w:rsidRPr="00CB1C21">
        <w:rPr>
          <w:rFonts w:asciiTheme="minorHAnsi" w:hAnsiTheme="minorHAnsi" w:cstheme="minorHAnsi"/>
          <w:b/>
          <w:sz w:val="22"/>
          <w:szCs w:val="22"/>
        </w:rPr>
        <w:t>)</w:t>
      </w:r>
    </w:p>
    <w:p w14:paraId="681953FD" w14:textId="77777777" w:rsidR="00CB1C21" w:rsidRPr="00CB1C21" w:rsidRDefault="00CB1C21" w:rsidP="00CB1C21">
      <w:pPr>
        <w:rPr>
          <w:rFonts w:asciiTheme="minorHAnsi" w:eastAsia="Calibri" w:hAnsiTheme="minorHAnsi" w:cstheme="minorHAnsi"/>
          <w:b/>
          <w:bCs/>
          <w:sz w:val="22"/>
          <w:szCs w:val="22"/>
        </w:rPr>
      </w:pPr>
    </w:p>
    <w:p w14:paraId="2EB804E7" w14:textId="77777777" w:rsidR="00CB1C21" w:rsidRPr="00CB1C21" w:rsidRDefault="00CB1C21" w:rsidP="00CB1C21">
      <w:pPr>
        <w:jc w:val="center"/>
        <w:rPr>
          <w:rFonts w:asciiTheme="minorHAnsi" w:hAnsiTheme="minorHAnsi" w:cstheme="minorHAnsi"/>
          <w:b/>
          <w:sz w:val="22"/>
          <w:szCs w:val="22"/>
          <w:u w:val="single"/>
        </w:rPr>
      </w:pPr>
      <w:r w:rsidRPr="00CB1C21">
        <w:rPr>
          <w:rFonts w:asciiTheme="minorHAnsi" w:hAnsiTheme="minorHAnsi" w:cstheme="minorHAnsi"/>
          <w:b/>
          <w:sz w:val="22"/>
          <w:szCs w:val="22"/>
          <w:u w:val="single"/>
        </w:rPr>
        <w:t>DOTYCZĄCE PRZESŁANEK WYKLUCZENIA Z POSTĘPOWANIA O UDZIELENIE ZAMÓWIENIA</w:t>
      </w:r>
    </w:p>
    <w:p w14:paraId="64A0CC49" w14:textId="77777777" w:rsidR="00CB1C21" w:rsidRPr="00CB1C21" w:rsidRDefault="00CB1C21" w:rsidP="00CB1C21">
      <w:pPr>
        <w:jc w:val="center"/>
        <w:rPr>
          <w:rFonts w:asciiTheme="minorHAnsi" w:hAnsiTheme="minorHAnsi" w:cstheme="minorHAnsi"/>
          <w:b/>
          <w:sz w:val="22"/>
          <w:szCs w:val="22"/>
          <w:u w:val="single"/>
        </w:rPr>
      </w:pPr>
    </w:p>
    <w:p w14:paraId="07C9F978" w14:textId="1909E4E3" w:rsidR="00CB1C21" w:rsidRPr="00CB1C21" w:rsidRDefault="000277AC" w:rsidP="00D45D91">
      <w:pPr>
        <w:spacing w:line="276" w:lineRule="auto"/>
        <w:jc w:val="both"/>
        <w:rPr>
          <w:rFonts w:asciiTheme="minorHAnsi" w:hAnsiTheme="minorHAnsi" w:cstheme="minorHAnsi"/>
          <w:b/>
          <w:bCs/>
          <w:sz w:val="22"/>
          <w:szCs w:val="22"/>
        </w:rPr>
      </w:pPr>
      <w:r>
        <w:rPr>
          <w:rFonts w:asciiTheme="minorHAnsi" w:hAnsiTheme="minorHAnsi" w:cstheme="minorHAnsi"/>
          <w:sz w:val="22"/>
          <w:szCs w:val="22"/>
        </w:rPr>
        <w:tab/>
      </w:r>
      <w:r w:rsidR="00CB1C21" w:rsidRPr="00CB1C21">
        <w:rPr>
          <w:rFonts w:asciiTheme="minorHAnsi" w:hAnsiTheme="minorHAnsi" w:cstheme="minorHAnsi"/>
          <w:sz w:val="22"/>
          <w:szCs w:val="22"/>
        </w:rPr>
        <w:t>Na potrzeby postępowania o udzielenie zamówienia publicznego pn. „</w:t>
      </w:r>
      <w:r w:rsidR="00D45D91">
        <w:rPr>
          <w:rFonts w:asciiTheme="minorHAnsi" w:hAnsiTheme="minorHAnsi" w:cstheme="minorHAnsi"/>
          <w:b/>
          <w:sz w:val="22"/>
          <w:szCs w:val="22"/>
        </w:rPr>
        <w:t xml:space="preserve">DOSTAWA ZESPOŁU APARATURY NAUKOWEJ DO WYTWORZENIA I CHARAKTERYSTYKI BIO-DRUKU 3D </w:t>
      </w:r>
      <w:r w:rsidR="00CB1C21" w:rsidRPr="00CB1C21">
        <w:rPr>
          <w:rFonts w:asciiTheme="minorHAnsi" w:hAnsiTheme="minorHAnsi" w:cstheme="minorHAnsi"/>
          <w:sz w:val="22"/>
          <w:szCs w:val="22"/>
        </w:rPr>
        <w:t>prowadzonego przez Sieć Badawczą Łukasiewicz – Łódzki Instytut Technologiczny, 90-570 Łódź, ul. Marii Skłodowskiej – Curie nr 19/27, oświadczam, co następuje:</w:t>
      </w:r>
    </w:p>
    <w:p w14:paraId="6A74281D" w14:textId="77777777" w:rsidR="00CB1C21" w:rsidRPr="00CB1C21" w:rsidRDefault="00CB1C21" w:rsidP="00CB1C21">
      <w:pPr>
        <w:jc w:val="both"/>
        <w:rPr>
          <w:rFonts w:asciiTheme="minorHAnsi" w:hAnsiTheme="minorHAnsi" w:cstheme="minorHAnsi"/>
          <w:sz w:val="22"/>
          <w:szCs w:val="22"/>
        </w:rPr>
      </w:pPr>
    </w:p>
    <w:p w14:paraId="0533D13B" w14:textId="77777777" w:rsidR="00CB1C21" w:rsidRPr="00CB1C21" w:rsidRDefault="00CB1C21" w:rsidP="00CB1C21">
      <w:pPr>
        <w:suppressAutoHyphens/>
        <w:jc w:val="both"/>
        <w:rPr>
          <w:rFonts w:asciiTheme="minorHAnsi" w:eastAsia="Calibri" w:hAnsiTheme="minorHAnsi" w:cstheme="minorHAnsi"/>
          <w:sz w:val="22"/>
          <w:szCs w:val="22"/>
          <w:u w:val="single"/>
        </w:rPr>
      </w:pPr>
      <w:r w:rsidRPr="00CB1C21">
        <w:rPr>
          <w:rFonts w:asciiTheme="minorHAnsi" w:eastAsia="Calibri" w:hAnsiTheme="minorHAnsi" w:cstheme="minorHAnsi"/>
          <w:b/>
          <w:bCs/>
          <w:sz w:val="22"/>
          <w:szCs w:val="22"/>
        </w:rPr>
        <w:t>● Oświadczam, że</w:t>
      </w:r>
      <w:r w:rsidRPr="00CB1C21">
        <w:rPr>
          <w:rFonts w:asciiTheme="minorHAnsi" w:eastAsia="Calibri" w:hAnsiTheme="minorHAnsi" w:cstheme="minorHAnsi"/>
          <w:sz w:val="22"/>
          <w:szCs w:val="22"/>
        </w:rPr>
        <w:t xml:space="preserve"> przy realizacji ww. zamówienia publicznego będę korzystał z następujących </w:t>
      </w:r>
      <w:r w:rsidRPr="00CB1C21">
        <w:rPr>
          <w:rFonts w:asciiTheme="minorHAnsi" w:eastAsia="Calibri" w:hAnsiTheme="minorHAnsi" w:cstheme="minorHAnsi"/>
          <w:sz w:val="22"/>
          <w:szCs w:val="22"/>
          <w:u w:val="single"/>
        </w:rPr>
        <w:t xml:space="preserve">podwykonawców i dostawców, na których przypada ponad </w:t>
      </w:r>
      <w:r w:rsidRPr="00CB1C21">
        <w:rPr>
          <w:rFonts w:asciiTheme="minorHAnsi" w:eastAsia="Calibri" w:hAnsiTheme="minorHAnsi" w:cstheme="minorHAnsi"/>
          <w:b/>
          <w:bCs/>
          <w:sz w:val="22"/>
          <w:szCs w:val="22"/>
          <w:u w:val="single"/>
        </w:rPr>
        <w:t>10% wartości zamówienia*</w:t>
      </w:r>
      <w:r w:rsidRPr="00CB1C21">
        <w:rPr>
          <w:rFonts w:asciiTheme="minorHAnsi" w:eastAsia="Calibri" w:hAnsiTheme="minorHAnsi" w:cstheme="minorHAnsi"/>
          <w:sz w:val="22"/>
          <w:szCs w:val="22"/>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CB1C21" w:rsidRPr="00CB1C21" w14:paraId="64D66D51" w14:textId="77777777" w:rsidTr="00B3108F">
        <w:tc>
          <w:tcPr>
            <w:tcW w:w="4531" w:type="dxa"/>
            <w:tcBorders>
              <w:bottom w:val="single" w:sz="4" w:space="0" w:color="auto"/>
            </w:tcBorders>
          </w:tcPr>
          <w:p w14:paraId="2FEE7F1B"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p>
        </w:tc>
        <w:tc>
          <w:tcPr>
            <w:tcW w:w="4531" w:type="dxa"/>
            <w:tcBorders>
              <w:top w:val="single" w:sz="4" w:space="0" w:color="auto"/>
            </w:tcBorders>
          </w:tcPr>
          <w:p w14:paraId="6B8EEAE6"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Nazwa i adres podwykonawcy lub dostawcy lub podmiotu trzeciego</w:t>
            </w:r>
          </w:p>
        </w:tc>
      </w:tr>
      <w:tr w:rsidR="00CB1C21" w:rsidRPr="00CB1C21" w14:paraId="1B2D94A0" w14:textId="77777777" w:rsidTr="00B3108F">
        <w:tc>
          <w:tcPr>
            <w:tcW w:w="4531" w:type="dxa"/>
            <w:tcBorders>
              <w:top w:val="single" w:sz="4" w:space="0" w:color="auto"/>
              <w:left w:val="single" w:sz="4" w:space="0" w:color="auto"/>
            </w:tcBorders>
          </w:tcPr>
          <w:p w14:paraId="112CAEB2"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7A369636"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p>
        </w:tc>
      </w:tr>
      <w:tr w:rsidR="00CB1C21" w:rsidRPr="00CB1C21" w14:paraId="08B49F5A" w14:textId="77777777" w:rsidTr="00B3108F">
        <w:tc>
          <w:tcPr>
            <w:tcW w:w="4531" w:type="dxa"/>
            <w:tcBorders>
              <w:top w:val="single" w:sz="4" w:space="0" w:color="auto"/>
              <w:left w:val="single" w:sz="4" w:space="0" w:color="auto"/>
            </w:tcBorders>
          </w:tcPr>
          <w:p w14:paraId="3EAB6D1B"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51857A60"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p>
        </w:tc>
      </w:tr>
      <w:tr w:rsidR="00CB1C21" w:rsidRPr="00CB1C21" w14:paraId="22358A31" w14:textId="77777777" w:rsidTr="00B3108F">
        <w:tc>
          <w:tcPr>
            <w:tcW w:w="4531" w:type="dxa"/>
            <w:tcBorders>
              <w:top w:val="single" w:sz="4" w:space="0" w:color="auto"/>
              <w:left w:val="single" w:sz="4" w:space="0" w:color="auto"/>
              <w:bottom w:val="single" w:sz="4" w:space="0" w:color="auto"/>
            </w:tcBorders>
          </w:tcPr>
          <w:p w14:paraId="1451F772"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278E8949"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p>
        </w:tc>
      </w:tr>
      <w:tr w:rsidR="00CB1C21" w:rsidRPr="00CB1C21" w14:paraId="6E7B4A67" w14:textId="77777777" w:rsidTr="00B3108F">
        <w:tc>
          <w:tcPr>
            <w:tcW w:w="4531" w:type="dxa"/>
            <w:tcBorders>
              <w:top w:val="single" w:sz="4" w:space="0" w:color="auto"/>
              <w:left w:val="single" w:sz="4" w:space="0" w:color="auto"/>
            </w:tcBorders>
          </w:tcPr>
          <w:p w14:paraId="7B033704"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w:t>
            </w:r>
          </w:p>
        </w:tc>
        <w:tc>
          <w:tcPr>
            <w:tcW w:w="4531" w:type="dxa"/>
          </w:tcPr>
          <w:p w14:paraId="45627DA7" w14:textId="77777777" w:rsidR="00CB1C21" w:rsidRPr="00CB1C21" w:rsidRDefault="00CB1C21" w:rsidP="00B3108F">
            <w:pPr>
              <w:suppressAutoHyphens/>
              <w:spacing w:after="160" w:line="276" w:lineRule="auto"/>
              <w:jc w:val="both"/>
              <w:rPr>
                <w:rFonts w:asciiTheme="minorHAnsi" w:hAnsiTheme="minorHAnsi" w:cstheme="minorHAnsi"/>
                <w:sz w:val="22"/>
                <w:szCs w:val="22"/>
                <w:lang w:eastAsia="en-US"/>
              </w:rPr>
            </w:pPr>
          </w:p>
        </w:tc>
      </w:tr>
    </w:tbl>
    <w:p w14:paraId="0AE2505A" w14:textId="77777777" w:rsidR="00CB1C21" w:rsidRPr="00CB1C21" w:rsidRDefault="00CB1C21" w:rsidP="00CB1C21">
      <w:pPr>
        <w:suppressAutoHyphens/>
        <w:spacing w:line="288" w:lineRule="auto"/>
        <w:jc w:val="both"/>
        <w:rPr>
          <w:rFonts w:asciiTheme="minorHAnsi" w:eastAsia="Calibri" w:hAnsiTheme="minorHAnsi" w:cstheme="minorHAnsi"/>
          <w:sz w:val="18"/>
          <w:szCs w:val="18"/>
          <w:u w:val="single"/>
        </w:rPr>
      </w:pPr>
      <w:r w:rsidRPr="00CB1C21">
        <w:rPr>
          <w:rFonts w:asciiTheme="minorHAnsi" w:eastAsia="Calibri" w:hAnsiTheme="minorHAnsi" w:cstheme="minorHAnsi"/>
          <w:sz w:val="18"/>
          <w:szCs w:val="18"/>
        </w:rPr>
        <w:t xml:space="preserve">* W przypadku gdy Wykonawca nie korzysta z podwykonawców lub dostawców, na których przypada ponad 10% wartości zamówienia, oświadczenie należy wykreślić, lub wpisać „Nie dotyczy”) </w:t>
      </w:r>
    </w:p>
    <w:p w14:paraId="273134C9" w14:textId="77777777" w:rsidR="00CB1C21" w:rsidRPr="00CB1C21" w:rsidRDefault="00CB1C21" w:rsidP="00CB1C21">
      <w:pPr>
        <w:suppressAutoHyphens/>
        <w:spacing w:line="288" w:lineRule="auto"/>
        <w:jc w:val="both"/>
        <w:rPr>
          <w:rFonts w:asciiTheme="minorHAnsi" w:eastAsia="Calibri" w:hAnsiTheme="minorHAnsi" w:cstheme="minorHAnsi"/>
          <w:sz w:val="18"/>
          <w:szCs w:val="18"/>
        </w:rPr>
      </w:pPr>
      <w:r w:rsidRPr="00CB1C21">
        <w:rPr>
          <w:rFonts w:asciiTheme="minorHAnsi" w:eastAsia="Calibri" w:hAnsiTheme="minorHAnsi" w:cstheme="minorHAnsi"/>
          <w:sz w:val="18"/>
          <w:szCs w:val="18"/>
        </w:rPr>
        <w:t>** niewłaściwe skreślić bądź usunąć</w:t>
      </w:r>
    </w:p>
    <w:p w14:paraId="25C2BD51" w14:textId="77777777" w:rsidR="00CB1C21" w:rsidRPr="00CB1C21" w:rsidRDefault="00CB1C21" w:rsidP="00CB1C21">
      <w:pPr>
        <w:tabs>
          <w:tab w:val="left" w:pos="3686"/>
        </w:tabs>
        <w:spacing w:line="288" w:lineRule="auto"/>
        <w:ind w:left="709" w:right="96"/>
        <w:jc w:val="both"/>
        <w:rPr>
          <w:rFonts w:asciiTheme="minorHAnsi" w:eastAsia="Calibri" w:hAnsiTheme="minorHAnsi" w:cstheme="minorHAnsi"/>
          <w:sz w:val="18"/>
          <w:szCs w:val="18"/>
        </w:rPr>
      </w:pPr>
    </w:p>
    <w:p w14:paraId="3AE58C0A" w14:textId="77777777" w:rsidR="00CB1C21" w:rsidRPr="00CB1C21" w:rsidRDefault="00CB1C21" w:rsidP="00CB1C21">
      <w:pPr>
        <w:spacing w:line="288" w:lineRule="auto"/>
        <w:jc w:val="both"/>
        <w:rPr>
          <w:rFonts w:asciiTheme="minorHAnsi" w:hAnsiTheme="minorHAnsi" w:cstheme="minorHAnsi"/>
          <w:sz w:val="18"/>
          <w:szCs w:val="18"/>
        </w:rPr>
      </w:pPr>
      <w:r w:rsidRPr="00CB1C21">
        <w:rPr>
          <w:rFonts w:asciiTheme="minorHAnsi" w:eastAsia="Calibri" w:hAnsiTheme="minorHAnsi" w:cstheme="minorHAnsi"/>
          <w:b/>
          <w:bCs/>
          <w:sz w:val="18"/>
          <w:szCs w:val="18"/>
        </w:rPr>
        <w:t>● Oświadczam, że</w:t>
      </w:r>
      <w:r w:rsidRPr="00CB1C21">
        <w:rPr>
          <w:rFonts w:asciiTheme="minorHAnsi" w:eastAsia="Calibri" w:hAnsiTheme="minorHAnsi" w:cstheme="minorHAnsi"/>
          <w:sz w:val="18"/>
          <w:szCs w:val="18"/>
        </w:rPr>
        <w:t xml:space="preserve"> nie podlegam wykluczeniu z postępowania na </w:t>
      </w:r>
      <w:r w:rsidRPr="00CB1C21">
        <w:rPr>
          <w:rFonts w:asciiTheme="minorHAnsi" w:hAnsiTheme="minorHAnsi" w:cstheme="minorHAnsi"/>
          <w:sz w:val="18"/>
          <w:szCs w:val="18"/>
        </w:rPr>
        <w:t>mocy przepisu art. 5k</w:t>
      </w:r>
      <w:r w:rsidRPr="00CB1C21">
        <w:rPr>
          <w:rFonts w:asciiTheme="minorHAnsi" w:eastAsia="Calibri" w:hAnsiTheme="minorHAnsi" w:cstheme="minorHAnsi"/>
          <w:sz w:val="18"/>
          <w:szCs w:val="18"/>
        </w:rPr>
        <w:t xml:space="preserve"> </w:t>
      </w:r>
      <w:r w:rsidRPr="00CB1C21">
        <w:rPr>
          <w:rFonts w:asciiTheme="minorHAnsi" w:hAnsiTheme="minorHAnsi" w:cstheme="minorHAnsi"/>
          <w:sz w:val="18"/>
          <w:szCs w:val="18"/>
        </w:rPr>
        <w:t>rozporządzenia Rady (UE) nr 833/2014 z dnia 31 lipca 2014 r. dotyczącego środków ograniczających w związku z działaniami Rosji destabilizującymi sytuację na Ukrainie (Dz. Urz. UE nr L 229 z 31.7.2014, str. 1), dalej: rozporządzenie 833/2014</w:t>
      </w:r>
      <w:r w:rsidRPr="00CB1C21">
        <w:rPr>
          <w:rFonts w:asciiTheme="minorHAnsi" w:eastAsia="Calibri" w:hAnsiTheme="minorHAnsi" w:cstheme="minorHAnsi"/>
          <w:sz w:val="18"/>
          <w:szCs w:val="18"/>
        </w:rPr>
        <w:t xml:space="preserve">, w brzmieniu nadanym </w:t>
      </w:r>
      <w:r w:rsidRPr="00CB1C21">
        <w:rPr>
          <w:rFonts w:asciiTheme="minorHAnsi" w:hAnsiTheme="minorHAnsi" w:cstheme="minorHAnsi"/>
          <w:sz w:val="18"/>
          <w:szCs w:val="18"/>
        </w:rPr>
        <w:t xml:space="preserve"> rozporządzeni</w:t>
      </w:r>
      <w:r w:rsidRPr="00CB1C21">
        <w:rPr>
          <w:rFonts w:asciiTheme="minorHAnsi" w:eastAsia="Calibri" w:hAnsiTheme="minorHAnsi" w:cstheme="minorHAnsi"/>
          <w:sz w:val="18"/>
          <w:szCs w:val="18"/>
        </w:rPr>
        <w:t xml:space="preserve">em </w:t>
      </w:r>
      <w:r w:rsidRPr="00CB1C21">
        <w:rPr>
          <w:rFonts w:asciiTheme="minorHAnsi" w:hAnsiTheme="minorHAnsi" w:cstheme="minorHAnsi"/>
          <w:sz w:val="18"/>
          <w:szCs w:val="18"/>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133A3DA4"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b/>
          <w:kern w:val="24"/>
          <w:sz w:val="18"/>
          <w:szCs w:val="18"/>
          <w:u w:val="single"/>
        </w:rPr>
      </w:pPr>
    </w:p>
    <w:p w14:paraId="3C5B8688"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kern w:val="24"/>
          <w:sz w:val="18"/>
          <w:szCs w:val="18"/>
        </w:rPr>
      </w:pPr>
      <w:r w:rsidRPr="00CB1C21">
        <w:rPr>
          <w:rFonts w:asciiTheme="minorHAnsi" w:hAnsiTheme="minorHAnsi" w:cstheme="minorHAnsi"/>
          <w:b/>
          <w:kern w:val="24"/>
          <w:sz w:val="18"/>
          <w:szCs w:val="18"/>
          <w:u w:val="single"/>
        </w:rPr>
        <w:t>OŚWIADCZENIE DOTYCZĄCE PODANYCH INFORMACJI:</w:t>
      </w:r>
    </w:p>
    <w:p w14:paraId="1E44F3F6" w14:textId="77777777" w:rsidR="00CB1C21" w:rsidRPr="00CB1C21" w:rsidRDefault="00CB1C21" w:rsidP="00CB1C21">
      <w:pPr>
        <w:spacing w:line="276" w:lineRule="auto"/>
        <w:jc w:val="both"/>
        <w:rPr>
          <w:rFonts w:asciiTheme="minorHAnsi" w:hAnsiTheme="minorHAnsi" w:cstheme="minorHAnsi"/>
          <w:sz w:val="18"/>
          <w:szCs w:val="18"/>
        </w:rPr>
      </w:pPr>
      <w:r w:rsidRPr="00CB1C21">
        <w:rPr>
          <w:rFonts w:asciiTheme="minorHAnsi" w:hAnsiTheme="minorHAnsi" w:cstheme="min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564FF510" w14:textId="77777777" w:rsidR="00CB1C21" w:rsidRPr="00CB1C21" w:rsidRDefault="00CB1C21" w:rsidP="00CB1C21">
      <w:pPr>
        <w:ind w:left="4962"/>
        <w:rPr>
          <w:rFonts w:asciiTheme="minorHAnsi" w:hAnsiTheme="minorHAnsi" w:cstheme="minorHAnsi"/>
          <w:color w:val="FF0000"/>
          <w:sz w:val="18"/>
          <w:szCs w:val="18"/>
        </w:rPr>
      </w:pPr>
    </w:p>
    <w:p w14:paraId="73A761E5" w14:textId="5295125E" w:rsidR="00CB1C21" w:rsidRDefault="00C55144" w:rsidP="00C55144">
      <w:pPr>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4626D7F4" w14:textId="77777777" w:rsidR="00C55144" w:rsidRPr="00CB1C21" w:rsidRDefault="00C55144" w:rsidP="00CB1C21">
      <w:pPr>
        <w:rPr>
          <w:rFonts w:asciiTheme="minorHAnsi" w:hAnsiTheme="minorHAnsi" w:cstheme="minorHAnsi"/>
          <w:color w:val="FF0000"/>
          <w:sz w:val="20"/>
          <w:szCs w:val="20"/>
        </w:rPr>
      </w:pPr>
    </w:p>
    <w:p w14:paraId="776387F2" w14:textId="77777777" w:rsidR="00CB1C21" w:rsidRPr="00CB1C21" w:rsidRDefault="00CB1C21" w:rsidP="00CB1C21">
      <w:pPr>
        <w:spacing w:line="276" w:lineRule="auto"/>
        <w:ind w:left="357"/>
        <w:rPr>
          <w:rFonts w:asciiTheme="minorHAnsi" w:hAnsiTheme="minorHAnsi" w:cstheme="minorHAnsi"/>
          <w:sz w:val="16"/>
          <w:szCs w:val="16"/>
        </w:rPr>
      </w:pPr>
      <w:r w:rsidRPr="00CB1C21">
        <w:rPr>
          <w:rFonts w:asciiTheme="minorHAnsi" w:eastAsia="Calibri" w:hAnsiTheme="minorHAnsi" w:cstheme="minorHAnsi"/>
          <w:sz w:val="16"/>
          <w:szCs w:val="16"/>
        </w:rPr>
        <w:t xml:space="preserve">*** Zamawiający, na </w:t>
      </w:r>
      <w:r w:rsidRPr="00CB1C21">
        <w:rPr>
          <w:rFonts w:asciiTheme="minorHAnsi" w:hAnsiTheme="minorHAnsi" w:cstheme="minorHAnsi"/>
          <w:sz w:val="16"/>
          <w:szCs w:val="16"/>
        </w:rPr>
        <w:t>mocy przepisu art. 5k</w:t>
      </w:r>
      <w:r w:rsidRPr="00CB1C21">
        <w:rPr>
          <w:rFonts w:asciiTheme="minorHAnsi" w:eastAsia="Calibri" w:hAnsiTheme="minorHAnsi" w:cstheme="minorHAnsi"/>
          <w:sz w:val="16"/>
          <w:szCs w:val="16"/>
        </w:rPr>
        <w:t xml:space="preserve"> </w:t>
      </w:r>
      <w:r w:rsidRPr="00CB1C21">
        <w:rPr>
          <w:rFonts w:asciiTheme="minorHAnsi" w:hAnsiTheme="minorHAnsi" w:cstheme="minorHAnsi"/>
          <w:sz w:val="16"/>
          <w:szCs w:val="16"/>
        </w:rPr>
        <w:t xml:space="preserve">rozporządzenia 833/2014 </w:t>
      </w:r>
      <w:r w:rsidRPr="00CB1C21">
        <w:rPr>
          <w:rFonts w:asciiTheme="minorHAnsi" w:eastAsia="Calibri" w:hAnsiTheme="minorHAnsi" w:cstheme="minorHAnsi"/>
          <w:sz w:val="16"/>
          <w:szCs w:val="16"/>
        </w:rPr>
        <w:t>w brzmieniu nadanym rozporządzeniem 2022/576 wykluczy z postępowania Wykonawców, którzy:</w:t>
      </w:r>
    </w:p>
    <w:p w14:paraId="4063558F" w14:textId="77777777" w:rsidR="00CB1C21" w:rsidRPr="00CB1C21" w:rsidRDefault="00CB1C21">
      <w:pPr>
        <w:pStyle w:val="Akapitzlist"/>
        <w:numPr>
          <w:ilvl w:val="2"/>
          <w:numId w:val="50"/>
        </w:numPr>
        <w:spacing w:line="276" w:lineRule="auto"/>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obywatelami rosyjskimi, osobami fizycznymi lub prawnymi, podmiotami lub organami z siedzibą w Rosji;</w:t>
      </w:r>
    </w:p>
    <w:p w14:paraId="3DD63886" w14:textId="77777777" w:rsidR="00CB1C21" w:rsidRPr="00CB1C21" w:rsidRDefault="00CB1C21">
      <w:pPr>
        <w:numPr>
          <w:ilvl w:val="2"/>
          <w:numId w:val="50"/>
        </w:numPr>
        <w:spacing w:before="100" w:beforeAutospacing="1" w:after="100" w:afterAutospacing="1" w:line="276" w:lineRule="auto"/>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prawnymi, podmiotami lub organami, do których prawa własności bezpośrednio lub pośrednio w ponad 50 % należą do obywateli rosyjskich lub osób fizycznych lub prawnych, podmiotów lub organów z siedzibą w Rosji;</w:t>
      </w:r>
    </w:p>
    <w:p w14:paraId="5E4343E5" w14:textId="77777777" w:rsidR="00CB1C21" w:rsidRPr="00CB1C21" w:rsidRDefault="00CB1C21">
      <w:pPr>
        <w:numPr>
          <w:ilvl w:val="2"/>
          <w:numId w:val="50"/>
        </w:numPr>
        <w:spacing w:before="100" w:beforeAutospacing="1" w:after="100" w:afterAutospacing="1" w:line="276" w:lineRule="auto"/>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fizycznymi lub prawnymi, podmiotami lub organami działającymi w imieniu lub pod kierunkiem:</w:t>
      </w:r>
    </w:p>
    <w:p w14:paraId="55909283" w14:textId="77777777" w:rsidR="00CB1C21" w:rsidRPr="00CB1C21" w:rsidRDefault="00CB1C21">
      <w:pPr>
        <w:numPr>
          <w:ilvl w:val="0"/>
          <w:numId w:val="64"/>
        </w:numPr>
        <w:spacing w:before="100" w:beforeAutospacing="1" w:after="100" w:afterAutospacing="1" w:line="276" w:lineRule="auto"/>
        <w:ind w:left="851"/>
        <w:contextualSpacing/>
        <w:rPr>
          <w:rFonts w:asciiTheme="minorHAnsi" w:hAnsiTheme="minorHAnsi" w:cstheme="minorHAnsi"/>
          <w:sz w:val="16"/>
          <w:szCs w:val="16"/>
        </w:rPr>
      </w:pPr>
      <w:r w:rsidRPr="00CB1C21">
        <w:rPr>
          <w:rFonts w:asciiTheme="minorHAnsi" w:hAnsiTheme="minorHAnsi" w:cstheme="minorHAnsi"/>
          <w:sz w:val="16"/>
          <w:szCs w:val="16"/>
        </w:rPr>
        <w:t>obywateli rosyjskich lub osób fizycznych lub prawnych, podmiotów lub organów z siedzibą w Rosji lub</w:t>
      </w:r>
    </w:p>
    <w:p w14:paraId="2651A221" w14:textId="77777777" w:rsidR="00CB1C21" w:rsidRPr="00CB1C21" w:rsidRDefault="00CB1C21">
      <w:pPr>
        <w:numPr>
          <w:ilvl w:val="0"/>
          <w:numId w:val="64"/>
        </w:numPr>
        <w:spacing w:before="100" w:beforeAutospacing="1" w:after="100" w:afterAutospacing="1" w:line="276" w:lineRule="auto"/>
        <w:ind w:left="851"/>
        <w:contextualSpacing/>
        <w:rPr>
          <w:rFonts w:asciiTheme="minorHAnsi" w:hAnsiTheme="minorHAnsi" w:cstheme="minorHAnsi"/>
          <w:sz w:val="16"/>
          <w:szCs w:val="16"/>
        </w:rPr>
      </w:pPr>
      <w:r w:rsidRPr="00CB1C21">
        <w:rPr>
          <w:rFonts w:asciiTheme="minorHAnsi" w:hAnsiTheme="minorHAnsi" w:cstheme="minorHAnsi"/>
          <w:sz w:val="16"/>
          <w:szCs w:val="16"/>
        </w:rPr>
        <w:t>osób prawnych, podmiotów lub organów, do których prawa własności bezpośrednio lub pośrednio w ponad 50 % należą do obywateli rosyjskich lub osób fizycznych lub prawnych, podmiotów lub organów z siedzibą w Rosji,</w:t>
      </w:r>
    </w:p>
    <w:p w14:paraId="24C58D1A" w14:textId="77777777" w:rsidR="00CB1C21" w:rsidRPr="00CB1C21" w:rsidRDefault="00CB1C21">
      <w:pPr>
        <w:numPr>
          <w:ilvl w:val="2"/>
          <w:numId w:val="50"/>
        </w:numPr>
        <w:spacing w:line="276" w:lineRule="auto"/>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9C2F25D" w14:textId="77777777" w:rsidR="00CB1C21" w:rsidRPr="00CB1C21" w:rsidRDefault="00CB1C21" w:rsidP="00CB1C21">
      <w:pPr>
        <w:jc w:val="right"/>
        <w:rPr>
          <w:rFonts w:asciiTheme="minorHAnsi" w:eastAsia="Calibri" w:hAnsiTheme="minorHAnsi" w:cstheme="minorHAnsi"/>
          <w:b/>
          <w:bCs/>
          <w:i/>
        </w:rPr>
      </w:pPr>
      <w:r w:rsidRPr="00CB1C21">
        <w:rPr>
          <w:rFonts w:asciiTheme="minorHAnsi" w:eastAsia="Calibri" w:hAnsiTheme="minorHAnsi" w:cstheme="minorHAnsi"/>
          <w:b/>
          <w:bCs/>
        </w:rPr>
        <w:br w:type="page"/>
      </w:r>
      <w:r w:rsidRPr="00CB1C21">
        <w:rPr>
          <w:rFonts w:asciiTheme="minorHAnsi" w:eastAsia="Calibri" w:hAnsiTheme="minorHAnsi" w:cstheme="minorHAnsi"/>
          <w:b/>
          <w:bCs/>
        </w:rPr>
        <w:lastRenderedPageBreak/>
        <w:t>Załącznik nr 3c do SWZ</w:t>
      </w:r>
    </w:p>
    <w:p w14:paraId="56D8C468" w14:textId="77777777" w:rsidR="00CB1C21" w:rsidRPr="00CB1C21" w:rsidRDefault="00CB1C21" w:rsidP="00CB1C21">
      <w:pPr>
        <w:rPr>
          <w:rFonts w:asciiTheme="minorHAnsi" w:eastAsia="Calibri" w:hAnsiTheme="minorHAnsi" w:cstheme="minorHAnsi"/>
        </w:rPr>
      </w:pPr>
    </w:p>
    <w:p w14:paraId="54F3B5D4" w14:textId="77777777" w:rsidR="00CB1C21" w:rsidRPr="00636726" w:rsidRDefault="00CB1C21" w:rsidP="00CB1C21">
      <w:pPr>
        <w:spacing w:line="276" w:lineRule="auto"/>
        <w:jc w:val="center"/>
        <w:rPr>
          <w:rFonts w:asciiTheme="minorHAnsi" w:hAnsiTheme="minorHAnsi" w:cstheme="minorHAnsi"/>
          <w:b/>
          <w:sz w:val="22"/>
          <w:szCs w:val="22"/>
          <w:u w:val="single"/>
        </w:rPr>
      </w:pPr>
      <w:r w:rsidRPr="00636726">
        <w:rPr>
          <w:rFonts w:asciiTheme="minorHAnsi" w:hAnsiTheme="minorHAnsi" w:cstheme="minorHAnsi"/>
          <w:b/>
          <w:sz w:val="22"/>
          <w:szCs w:val="22"/>
          <w:u w:val="single"/>
        </w:rPr>
        <w:t xml:space="preserve">OŚWIADCZENIE </w:t>
      </w:r>
    </w:p>
    <w:p w14:paraId="24935D02" w14:textId="77777777" w:rsidR="00CB1C21" w:rsidRPr="00636726" w:rsidRDefault="00CB1C21" w:rsidP="00CB1C21">
      <w:pPr>
        <w:spacing w:line="276" w:lineRule="auto"/>
        <w:jc w:val="center"/>
        <w:rPr>
          <w:rFonts w:asciiTheme="minorHAnsi" w:hAnsiTheme="minorHAnsi" w:cstheme="minorHAnsi"/>
          <w:b/>
          <w:sz w:val="22"/>
          <w:szCs w:val="22"/>
          <w:u w:val="single"/>
        </w:rPr>
      </w:pPr>
    </w:p>
    <w:p w14:paraId="4463EB25" w14:textId="77777777" w:rsidR="00CB1C21" w:rsidRPr="00636726" w:rsidRDefault="00CB1C21" w:rsidP="00CB1C21">
      <w:pPr>
        <w:spacing w:line="276" w:lineRule="auto"/>
        <w:jc w:val="center"/>
        <w:rPr>
          <w:rFonts w:asciiTheme="minorHAnsi" w:eastAsia="Calibri" w:hAnsiTheme="minorHAnsi" w:cstheme="minorHAnsi"/>
          <w:b/>
          <w:bCs/>
          <w:sz w:val="22"/>
          <w:szCs w:val="22"/>
        </w:rPr>
      </w:pPr>
    </w:p>
    <w:p w14:paraId="4840C6FA" w14:textId="77777777" w:rsidR="00CB1C21" w:rsidRPr="00636726" w:rsidRDefault="00CB1C21" w:rsidP="00CB1C21">
      <w:pPr>
        <w:spacing w:line="276" w:lineRule="auto"/>
        <w:jc w:val="center"/>
        <w:rPr>
          <w:rFonts w:asciiTheme="minorHAnsi" w:hAnsiTheme="minorHAnsi" w:cstheme="minorHAnsi"/>
          <w:b/>
          <w:bCs/>
          <w:sz w:val="22"/>
          <w:szCs w:val="22"/>
          <w:u w:val="single"/>
        </w:rPr>
      </w:pPr>
    </w:p>
    <w:p w14:paraId="781E4B2B" w14:textId="77777777" w:rsidR="00CB1C21" w:rsidRPr="00636726" w:rsidRDefault="00CB1C21" w:rsidP="00CB1C21">
      <w:pPr>
        <w:spacing w:line="276" w:lineRule="auto"/>
        <w:jc w:val="center"/>
        <w:rPr>
          <w:rFonts w:asciiTheme="minorHAnsi" w:hAnsiTheme="minorHAnsi" w:cstheme="minorHAnsi"/>
          <w:sz w:val="22"/>
          <w:szCs w:val="22"/>
        </w:rPr>
      </w:pPr>
      <w:r w:rsidRPr="00636726">
        <w:rPr>
          <w:rFonts w:asciiTheme="minorHAnsi" w:hAnsiTheme="minorHAnsi" w:cstheme="minorHAnsi"/>
          <w:b/>
          <w:sz w:val="22"/>
          <w:szCs w:val="22"/>
          <w:u w:val="single"/>
        </w:rPr>
        <w:t>DOTYCZĄCE PRZESŁANEK WYKLUCZENIA Z POSTĘPOWANIA O UDZIELENIE ZAMÓWIENIA</w:t>
      </w:r>
    </w:p>
    <w:p w14:paraId="3D36B578" w14:textId="77777777" w:rsidR="00CB1C21" w:rsidRPr="00636726" w:rsidRDefault="00CB1C21" w:rsidP="00CB1C21">
      <w:pPr>
        <w:suppressLineNumbers/>
        <w:overflowPunct w:val="0"/>
        <w:autoSpaceDE w:val="0"/>
        <w:autoSpaceDN w:val="0"/>
        <w:adjustRightInd w:val="0"/>
        <w:spacing w:line="276" w:lineRule="auto"/>
        <w:ind w:right="-26"/>
        <w:jc w:val="both"/>
        <w:rPr>
          <w:rFonts w:asciiTheme="minorHAnsi" w:hAnsiTheme="minorHAnsi" w:cstheme="minorHAnsi"/>
          <w:kern w:val="24"/>
          <w:sz w:val="22"/>
          <w:szCs w:val="22"/>
        </w:rPr>
      </w:pPr>
    </w:p>
    <w:p w14:paraId="76DC9861" w14:textId="658481D2" w:rsidR="00CB1C21" w:rsidRPr="00636726" w:rsidRDefault="000277AC" w:rsidP="00D45D91">
      <w:pPr>
        <w:spacing w:line="276" w:lineRule="auto"/>
        <w:jc w:val="both"/>
        <w:rPr>
          <w:rFonts w:asciiTheme="minorHAnsi" w:hAnsiTheme="minorHAnsi" w:cstheme="minorHAnsi"/>
          <w:b/>
          <w:bCs/>
          <w:sz w:val="22"/>
          <w:szCs w:val="22"/>
        </w:rPr>
      </w:pPr>
      <w:r>
        <w:rPr>
          <w:rFonts w:asciiTheme="minorHAnsi" w:hAnsiTheme="minorHAnsi" w:cstheme="minorHAnsi"/>
          <w:sz w:val="22"/>
          <w:szCs w:val="22"/>
        </w:rPr>
        <w:tab/>
      </w:r>
      <w:r w:rsidR="00CB1C21" w:rsidRPr="00636726">
        <w:rPr>
          <w:rFonts w:asciiTheme="minorHAnsi" w:hAnsiTheme="minorHAnsi" w:cstheme="minorHAnsi"/>
          <w:sz w:val="22"/>
          <w:szCs w:val="22"/>
        </w:rPr>
        <w:t xml:space="preserve">Na potrzeby postępowania o udzielenie zamówienia publicznego pn. </w:t>
      </w:r>
      <w:r w:rsidR="00D45D91">
        <w:rPr>
          <w:rFonts w:asciiTheme="minorHAnsi" w:hAnsiTheme="minorHAnsi" w:cstheme="minorHAnsi"/>
          <w:b/>
          <w:sz w:val="22"/>
          <w:szCs w:val="22"/>
        </w:rPr>
        <w:t xml:space="preserve">DOSTAWA ZESPOŁU APARATURY NAUKOWEJ DO WYTWORZENIA I CHARAKTERYSTYKI BIO-DRUKU 3D </w:t>
      </w:r>
      <w:r w:rsidR="00CB1C21" w:rsidRPr="00636726">
        <w:rPr>
          <w:rFonts w:asciiTheme="minorHAnsi" w:hAnsiTheme="minorHAnsi" w:cstheme="minorHAnsi"/>
          <w:sz w:val="22"/>
          <w:szCs w:val="22"/>
        </w:rPr>
        <w:t>prowadzonego przez Sieć Badawczą Łukasiewicz – Łódzki Instytut Technologiczny, 90-570 Łódź, ul. Marii Skłodowskiej – Curie nr 19/27, oświadczam, co następuje:</w:t>
      </w:r>
    </w:p>
    <w:p w14:paraId="07CEAEA3" w14:textId="77777777" w:rsidR="00CB1C21" w:rsidRPr="00636726" w:rsidRDefault="00CB1C21" w:rsidP="00CB1C21">
      <w:pPr>
        <w:tabs>
          <w:tab w:val="left" w:pos="3686"/>
        </w:tabs>
        <w:spacing w:line="276" w:lineRule="auto"/>
        <w:ind w:left="709" w:right="96"/>
        <w:jc w:val="both"/>
        <w:rPr>
          <w:rFonts w:asciiTheme="minorHAnsi" w:eastAsia="Calibri" w:hAnsiTheme="minorHAnsi" w:cstheme="minorHAnsi"/>
          <w:sz w:val="22"/>
          <w:szCs w:val="22"/>
        </w:rPr>
      </w:pPr>
    </w:p>
    <w:p w14:paraId="1F0E5E30" w14:textId="3FA280CD" w:rsidR="00CB1C21" w:rsidRPr="00636726" w:rsidRDefault="00CB1C21" w:rsidP="00CB1C21">
      <w:pPr>
        <w:spacing w:line="276" w:lineRule="auto"/>
        <w:jc w:val="both"/>
        <w:rPr>
          <w:rFonts w:asciiTheme="minorHAnsi" w:eastAsia="Calibri" w:hAnsiTheme="minorHAnsi" w:cstheme="minorHAnsi"/>
          <w:sz w:val="22"/>
          <w:szCs w:val="22"/>
        </w:rPr>
      </w:pPr>
      <w:r w:rsidRPr="00636726">
        <w:rPr>
          <w:rFonts w:asciiTheme="minorHAnsi" w:eastAsia="Calibri" w:hAnsiTheme="minorHAnsi" w:cstheme="minorHAnsi"/>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143A26">
        <w:rPr>
          <w:rFonts w:asciiTheme="minorHAnsi" w:eastAsia="Calibri" w:hAnsiTheme="minorHAnsi" w:cstheme="minorHAnsi"/>
          <w:sz w:val="22"/>
          <w:szCs w:val="22"/>
        </w:rPr>
        <w:t>3</w:t>
      </w:r>
      <w:r w:rsidRPr="00636726">
        <w:rPr>
          <w:rFonts w:asciiTheme="minorHAnsi" w:eastAsia="Calibri" w:hAnsiTheme="minorHAnsi" w:cstheme="minorHAnsi"/>
          <w:sz w:val="22"/>
          <w:szCs w:val="22"/>
        </w:rPr>
        <w:t xml:space="preserve"> r. poz. </w:t>
      </w:r>
      <w:r w:rsidR="00143A26">
        <w:rPr>
          <w:rFonts w:asciiTheme="minorHAnsi" w:eastAsia="Calibri" w:hAnsiTheme="minorHAnsi" w:cstheme="minorHAnsi"/>
          <w:sz w:val="22"/>
          <w:szCs w:val="22"/>
        </w:rPr>
        <w:t>1497</w:t>
      </w:r>
      <w:r w:rsidRPr="00636726">
        <w:rPr>
          <w:rFonts w:asciiTheme="minorHAnsi" w:eastAsia="Calibri" w:hAnsiTheme="minorHAnsi" w:cstheme="minorHAnsi"/>
          <w:sz w:val="22"/>
          <w:szCs w:val="22"/>
        </w:rPr>
        <w:t xml:space="preserve">) zwanej dalej ustawą o szczególnych rozwiązaniach *  </w:t>
      </w:r>
    </w:p>
    <w:p w14:paraId="0540090B" w14:textId="77777777" w:rsidR="00CB1C21" w:rsidRPr="00636726" w:rsidRDefault="00CB1C21" w:rsidP="00CB1C21">
      <w:pPr>
        <w:tabs>
          <w:tab w:val="left" w:pos="3686"/>
        </w:tabs>
        <w:spacing w:line="276" w:lineRule="auto"/>
        <w:ind w:left="709" w:right="96"/>
        <w:jc w:val="both"/>
        <w:rPr>
          <w:rFonts w:asciiTheme="minorHAnsi" w:hAnsiTheme="minorHAnsi" w:cstheme="minorHAnsi"/>
          <w:sz w:val="22"/>
          <w:szCs w:val="22"/>
        </w:rPr>
      </w:pPr>
    </w:p>
    <w:p w14:paraId="04A7A7EB"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r w:rsidRPr="00636726">
        <w:rPr>
          <w:rFonts w:asciiTheme="minorHAnsi" w:hAnsiTheme="minorHAnsi" w:cstheme="minorHAnsi"/>
          <w:b/>
          <w:kern w:val="24"/>
          <w:sz w:val="22"/>
          <w:szCs w:val="22"/>
          <w:u w:val="single"/>
        </w:rPr>
        <w:t xml:space="preserve">OŚWIADCZENIE DOTYCZĄCE PODANYCH INFORMACJI: </w:t>
      </w:r>
    </w:p>
    <w:p w14:paraId="2EE18956"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p>
    <w:p w14:paraId="1D5E6D1B" w14:textId="77777777" w:rsidR="00CB1C21" w:rsidRPr="00636726" w:rsidRDefault="00CB1C21" w:rsidP="00CB1C21">
      <w:pPr>
        <w:spacing w:line="276" w:lineRule="auto"/>
        <w:jc w:val="both"/>
        <w:rPr>
          <w:rFonts w:asciiTheme="minorHAnsi" w:hAnsiTheme="minorHAnsi" w:cstheme="minorHAnsi"/>
          <w:sz w:val="22"/>
          <w:szCs w:val="22"/>
        </w:rPr>
      </w:pPr>
      <w:r w:rsidRPr="00636726">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A8C5583" w14:textId="77777777" w:rsidR="00CB1C21" w:rsidRPr="00636726" w:rsidRDefault="00CB1C21" w:rsidP="00CB1C21">
      <w:pPr>
        <w:rPr>
          <w:rFonts w:asciiTheme="minorHAnsi" w:eastAsia="Calibri" w:hAnsiTheme="minorHAnsi" w:cstheme="minorHAnsi"/>
          <w:sz w:val="22"/>
          <w:szCs w:val="22"/>
        </w:rPr>
      </w:pPr>
    </w:p>
    <w:p w14:paraId="3B3031A9" w14:textId="0C3AC399" w:rsidR="00CB1C21" w:rsidRPr="00CB1C21" w:rsidRDefault="00C55144" w:rsidP="00C55144">
      <w:pPr>
        <w:ind w:left="4536"/>
        <w:jc w:val="center"/>
        <w:rPr>
          <w:rFonts w:asciiTheme="minorHAnsi" w:eastAsia="Calibri" w:hAnsiTheme="minorHAnsi" w:cstheme="minorHAnsi"/>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42EDF43D" w14:textId="77777777" w:rsidR="00CB1C21" w:rsidRPr="00CB1C21" w:rsidRDefault="00CB1C21" w:rsidP="00CB1C21">
      <w:pPr>
        <w:rPr>
          <w:rFonts w:asciiTheme="minorHAnsi" w:eastAsia="Calibri" w:hAnsiTheme="minorHAnsi" w:cstheme="minorHAnsi"/>
        </w:rPr>
      </w:pPr>
    </w:p>
    <w:p w14:paraId="3DBFABD1" w14:textId="77777777" w:rsidR="00CB1C21" w:rsidRPr="00CB1C21" w:rsidRDefault="00CB1C21" w:rsidP="00CB1C21">
      <w:pPr>
        <w:ind w:left="-142"/>
        <w:contextualSpacing/>
        <w:rPr>
          <w:rFonts w:asciiTheme="minorHAnsi" w:hAnsiTheme="minorHAnsi" w:cstheme="minorHAnsi"/>
          <w:sz w:val="16"/>
          <w:szCs w:val="16"/>
        </w:rPr>
      </w:pPr>
      <w:r w:rsidRPr="00CB1C21">
        <w:rPr>
          <w:rFonts w:asciiTheme="minorHAnsi" w:hAnsiTheme="minorHAnsi" w:cstheme="minorHAnsi"/>
        </w:rPr>
        <w:t>*</w:t>
      </w:r>
      <w:r w:rsidRPr="00CB1C21">
        <w:rPr>
          <w:rFonts w:asciiTheme="minorHAnsi" w:hAnsiTheme="minorHAnsi" w:cstheme="minorHAnsi"/>
          <w:sz w:val="16"/>
          <w:szCs w:val="16"/>
        </w:rPr>
        <w:t xml:space="preserve"> Zamawiający, na podstawie przepisów art. 7 ust ustawy o szczególnych rozwiązaniach, wykluczy z postępowania: </w:t>
      </w:r>
    </w:p>
    <w:p w14:paraId="7D2F3ABA" w14:textId="77777777" w:rsidR="00CB1C21" w:rsidRPr="00CB1C21" w:rsidRDefault="00CB1C21">
      <w:pPr>
        <w:numPr>
          <w:ilvl w:val="2"/>
          <w:numId w:val="63"/>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 xml:space="preserve">Wykonawcę wymienionego w wykazach określonych w </w:t>
      </w:r>
      <w:r w:rsidRPr="00CB1C21">
        <w:rPr>
          <w:rFonts w:asciiTheme="minorHAnsi" w:eastAsia="Calibri" w:hAnsiTheme="minorHAnsi" w:cstheme="minorHAnsi"/>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CB1C21">
        <w:rPr>
          <w:rFonts w:asciiTheme="minorHAnsi" w:eastAsia="Calibri" w:hAnsiTheme="minorHAnsi" w:cstheme="minorHAnsi"/>
          <w:sz w:val="16"/>
          <w:szCs w:val="16"/>
        </w:rPr>
        <w:t>późn</w:t>
      </w:r>
      <w:proofErr w:type="spellEnd"/>
      <w:r w:rsidRPr="00CB1C21">
        <w:rPr>
          <w:rFonts w:asciiTheme="minorHAnsi" w:eastAsia="Calibri" w:hAnsiTheme="minorHAnsi" w:cstheme="minorHAnsi"/>
          <w:sz w:val="16"/>
          <w:szCs w:val="16"/>
        </w:rPr>
        <w:t>. zm.3) zwanego dalej „rozporządzeniem 765/2006”</w:t>
      </w:r>
      <w:r w:rsidRPr="00CB1C21">
        <w:rPr>
          <w:rFonts w:asciiTheme="minorHAnsi" w:hAnsiTheme="minorHAnsi" w:cstheme="minorHAnsi"/>
          <w:sz w:val="16"/>
          <w:szCs w:val="16"/>
        </w:rPr>
        <w:t xml:space="preserve"> i w </w:t>
      </w:r>
      <w:r w:rsidRPr="00CB1C21">
        <w:rPr>
          <w:rFonts w:asciiTheme="minorHAnsi" w:eastAsia="Calibri" w:hAnsiTheme="minorHAnsi" w:cstheme="minorHAnsi"/>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1C21">
        <w:rPr>
          <w:rFonts w:asciiTheme="minorHAnsi" w:eastAsia="Calibri" w:hAnsiTheme="minorHAnsi" w:cstheme="minorHAnsi"/>
          <w:sz w:val="16"/>
          <w:szCs w:val="16"/>
        </w:rPr>
        <w:t>późn</w:t>
      </w:r>
      <w:proofErr w:type="spellEnd"/>
      <w:r w:rsidRPr="00CB1C21">
        <w:rPr>
          <w:rFonts w:asciiTheme="minorHAnsi" w:eastAsia="Calibri" w:hAnsiTheme="minorHAnsi" w:cstheme="minorHAnsi"/>
          <w:sz w:val="16"/>
          <w:szCs w:val="16"/>
        </w:rPr>
        <w:t>. zm.)</w:t>
      </w:r>
      <w:r w:rsidRPr="00CB1C21">
        <w:rPr>
          <w:rFonts w:asciiTheme="minorHAnsi" w:hAnsiTheme="minorHAnsi" w:cstheme="minorHAnsi"/>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17ECEE8E" w14:textId="3BC7A601" w:rsidR="00CB1C21" w:rsidRPr="00CB1C21" w:rsidRDefault="00CB1C21">
      <w:pPr>
        <w:numPr>
          <w:ilvl w:val="2"/>
          <w:numId w:val="63"/>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Wykonawcę, którego beneficjentem rzeczywistym w rozumieniu ustawy z dnia 1 marca 2018 r. o przeciwdziałaniu praniu pieniędzy oraz finansowaniu terroryzmu (Dz. U. z 202</w:t>
      </w:r>
      <w:r w:rsidR="00143A26">
        <w:rPr>
          <w:rFonts w:asciiTheme="minorHAnsi" w:hAnsiTheme="minorHAnsi" w:cstheme="minorHAnsi"/>
          <w:sz w:val="16"/>
          <w:szCs w:val="16"/>
        </w:rPr>
        <w:t>3</w:t>
      </w:r>
      <w:r w:rsidRPr="00CB1C21">
        <w:rPr>
          <w:rFonts w:asciiTheme="minorHAnsi" w:hAnsiTheme="minorHAnsi" w:cstheme="minorHAnsi"/>
          <w:sz w:val="16"/>
          <w:szCs w:val="16"/>
        </w:rPr>
        <w:t xml:space="preserve"> r. poz. </w:t>
      </w:r>
      <w:r w:rsidR="00143A26">
        <w:rPr>
          <w:rFonts w:asciiTheme="minorHAnsi" w:hAnsiTheme="minorHAnsi" w:cstheme="minorHAnsi"/>
          <w:sz w:val="16"/>
          <w:szCs w:val="16"/>
        </w:rPr>
        <w:t xml:space="preserve">1124 z </w:t>
      </w:r>
      <w:proofErr w:type="spellStart"/>
      <w:r w:rsidR="00143A26">
        <w:rPr>
          <w:rFonts w:asciiTheme="minorHAnsi" w:hAnsiTheme="minorHAnsi" w:cstheme="minorHAnsi"/>
          <w:sz w:val="16"/>
          <w:szCs w:val="16"/>
        </w:rPr>
        <w:t>późn</w:t>
      </w:r>
      <w:proofErr w:type="spellEnd"/>
      <w:r w:rsidR="00143A26">
        <w:rPr>
          <w:rFonts w:asciiTheme="minorHAnsi" w:hAnsiTheme="minorHAnsi" w:cstheme="minorHAnsi"/>
          <w:sz w:val="16"/>
          <w:szCs w:val="16"/>
        </w:rPr>
        <w:t>. zm.</w:t>
      </w:r>
      <w:r w:rsidRPr="00CB1C21">
        <w:rPr>
          <w:rFonts w:asciiTheme="minorHAnsi" w:hAnsiTheme="minorHAnsi" w:cstheme="minorHAnsi"/>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887029" w14:textId="22915F91" w:rsidR="00CB1C21" w:rsidRPr="00CB1C21" w:rsidRDefault="00CB1C21">
      <w:pPr>
        <w:numPr>
          <w:ilvl w:val="2"/>
          <w:numId w:val="63"/>
        </w:numPr>
        <w:ind w:left="426" w:hanging="426"/>
        <w:contextualSpacing/>
        <w:jc w:val="both"/>
        <w:rPr>
          <w:rFonts w:asciiTheme="minorHAnsi" w:eastAsia="Calibri" w:hAnsiTheme="minorHAnsi" w:cstheme="minorHAnsi"/>
          <w:sz w:val="16"/>
          <w:szCs w:val="16"/>
        </w:rPr>
      </w:pPr>
      <w:r w:rsidRPr="00CB1C21">
        <w:rPr>
          <w:rFonts w:asciiTheme="minorHAnsi" w:hAnsiTheme="minorHAnsi" w:cstheme="minorHAnsi"/>
          <w:sz w:val="16"/>
          <w:szCs w:val="16"/>
        </w:rPr>
        <w:t>Wykonawcę, którego jednostką dominującą w rozumieniu art. 3 ust. 1 pkt 37 ustawy z dnia 29 września 1994 r. o rachunkowości (Dz. U. z 202</w:t>
      </w:r>
      <w:r w:rsidR="004B23BA">
        <w:rPr>
          <w:rFonts w:asciiTheme="minorHAnsi" w:hAnsiTheme="minorHAnsi" w:cstheme="minorHAnsi"/>
          <w:sz w:val="16"/>
          <w:szCs w:val="16"/>
        </w:rPr>
        <w:t>3</w:t>
      </w:r>
      <w:r w:rsidRPr="00CB1C21">
        <w:rPr>
          <w:rFonts w:asciiTheme="minorHAnsi" w:hAnsiTheme="minorHAnsi" w:cstheme="minorHAnsi"/>
          <w:sz w:val="16"/>
          <w:szCs w:val="16"/>
        </w:rPr>
        <w:t xml:space="preserve"> r. poz.</w:t>
      </w:r>
      <w:r w:rsidR="004B23BA">
        <w:rPr>
          <w:rFonts w:asciiTheme="minorHAnsi" w:hAnsiTheme="minorHAnsi" w:cstheme="minorHAnsi"/>
          <w:sz w:val="16"/>
          <w:szCs w:val="16"/>
        </w:rPr>
        <w:t xml:space="preserve"> 120 z </w:t>
      </w:r>
      <w:proofErr w:type="spellStart"/>
      <w:r w:rsidR="004B23BA">
        <w:rPr>
          <w:rFonts w:asciiTheme="minorHAnsi" w:hAnsiTheme="minorHAnsi" w:cstheme="minorHAnsi"/>
          <w:sz w:val="16"/>
          <w:szCs w:val="16"/>
        </w:rPr>
        <w:t>późn</w:t>
      </w:r>
      <w:proofErr w:type="spellEnd"/>
      <w:r w:rsidR="004B23BA">
        <w:rPr>
          <w:rFonts w:asciiTheme="minorHAnsi" w:hAnsiTheme="minorHAnsi" w:cstheme="minorHAnsi"/>
          <w:sz w:val="16"/>
          <w:szCs w:val="16"/>
        </w:rPr>
        <w:t>. zm.</w:t>
      </w:r>
      <w:r w:rsidRPr="00CB1C21">
        <w:rPr>
          <w:rFonts w:asciiTheme="minorHAnsi" w:hAnsiTheme="minorHAnsi"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843C609" w14:textId="77777777" w:rsidR="00CB1C21" w:rsidRDefault="00CB1C21" w:rsidP="00CB1C21">
      <w:pPr>
        <w:rPr>
          <w:rFonts w:asciiTheme="minorHAnsi" w:hAnsiTheme="minorHAnsi" w:cstheme="minorHAnsi"/>
          <w:color w:val="FF0000"/>
        </w:rPr>
      </w:pPr>
      <w:r w:rsidRPr="00CB1C21">
        <w:rPr>
          <w:rFonts w:asciiTheme="minorHAnsi" w:hAnsiTheme="minorHAnsi" w:cstheme="minorHAnsi"/>
          <w:color w:val="FF0000"/>
        </w:rPr>
        <w:br w:type="page"/>
      </w:r>
    </w:p>
    <w:p w14:paraId="17CFCE61" w14:textId="77777777" w:rsidR="00E80A39" w:rsidRPr="00FB53F4" w:rsidRDefault="00E80A39" w:rsidP="00E80A39">
      <w:pPr>
        <w:contextualSpacing/>
        <w:rPr>
          <w:rFonts w:cs="Calibri"/>
          <w:b/>
          <w:bCs/>
          <w:i/>
          <w:color w:val="FF0000"/>
        </w:rPr>
      </w:pPr>
      <w:r w:rsidRPr="00FB53F4">
        <w:rPr>
          <w:rFonts w:ascii="Calibri" w:hAnsi="Calibri" w:cs="Calibri"/>
          <w:color w:val="FF0000"/>
        </w:rPr>
        <w:lastRenderedPageBreak/>
        <w:t xml:space="preserve">UWAGA: Niniejszego oświadczenia </w:t>
      </w:r>
      <w:r w:rsidRPr="00FB53F4">
        <w:rPr>
          <w:rFonts w:ascii="Calibri" w:hAnsi="Calibri" w:cs="Calibri"/>
          <w:color w:val="FF0000"/>
          <w:u w:val="single"/>
        </w:rPr>
        <w:t>nie należy składać</w:t>
      </w:r>
      <w:r w:rsidRPr="00FB53F4">
        <w:rPr>
          <w:rFonts w:ascii="Calibri" w:hAnsi="Calibri" w:cs="Calibri"/>
          <w:color w:val="FF0000"/>
        </w:rPr>
        <w:t xml:space="preserve"> razem z ofertą. Składane jest tylko na wezwanie Zamawiającego  przez Wykonawcę, którego oferta zostanie najwyżej oceniona</w:t>
      </w:r>
    </w:p>
    <w:p w14:paraId="1A2D2D17" w14:textId="77777777" w:rsidR="00E80A39" w:rsidRPr="00FB53F4" w:rsidRDefault="00E80A39" w:rsidP="00E80A39">
      <w:pPr>
        <w:rPr>
          <w:rFonts w:ascii="Calibri" w:eastAsia="Calibri" w:hAnsi="Calibri"/>
        </w:rPr>
      </w:pPr>
    </w:p>
    <w:p w14:paraId="52279AA1" w14:textId="77777777" w:rsidR="00E80A39" w:rsidRPr="00FB53F4" w:rsidRDefault="00E80A39" w:rsidP="00E80A39">
      <w:pPr>
        <w:jc w:val="right"/>
        <w:rPr>
          <w:rFonts w:ascii="Calibri" w:eastAsia="Calibri" w:hAnsi="Calibri" w:cs="Calibri"/>
          <w:b/>
          <w:bCs/>
          <w:i/>
        </w:rPr>
      </w:pPr>
      <w:r w:rsidRPr="00FB53F4">
        <w:rPr>
          <w:rFonts w:ascii="Calibri" w:eastAsia="Calibri" w:hAnsi="Calibri" w:cs="Calibri"/>
          <w:b/>
          <w:bCs/>
        </w:rPr>
        <w:t>Załącznik nr 3d do SWZ</w:t>
      </w:r>
    </w:p>
    <w:p w14:paraId="5463F312" w14:textId="77777777" w:rsidR="00E80A39" w:rsidRPr="00FB53F4" w:rsidRDefault="00E80A39" w:rsidP="00E80A39">
      <w:pPr>
        <w:rPr>
          <w:rFonts w:ascii="Calibri" w:eastAsia="Calibri" w:hAnsi="Calibri"/>
        </w:rPr>
      </w:pPr>
    </w:p>
    <w:p w14:paraId="1970D88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193058F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6ED2AB7D" w14:textId="77777777" w:rsidR="00E80A39" w:rsidRPr="00FB53F4" w:rsidRDefault="00E80A39" w:rsidP="00E80A39">
      <w:pPr>
        <w:rPr>
          <w:rFonts w:ascii="Calibri" w:eastAsia="Calibri" w:hAnsi="Calibri"/>
        </w:rPr>
      </w:pPr>
    </w:p>
    <w:p w14:paraId="168BCA39" w14:textId="77777777" w:rsidR="00E80A39" w:rsidRDefault="00E80A39" w:rsidP="00E80A39">
      <w:pPr>
        <w:tabs>
          <w:tab w:val="left" w:pos="3686"/>
        </w:tabs>
        <w:spacing w:line="276" w:lineRule="auto"/>
        <w:jc w:val="both"/>
        <w:rPr>
          <w:rFonts w:ascii="Calibri" w:eastAsia="Calibri" w:hAnsi="Calibri"/>
        </w:rPr>
      </w:pPr>
    </w:p>
    <w:p w14:paraId="0BD9B145" w14:textId="77777777" w:rsidR="00E80A39" w:rsidRPr="00FB53F4" w:rsidRDefault="00E80A39" w:rsidP="00E80A39">
      <w:pPr>
        <w:tabs>
          <w:tab w:val="left" w:pos="3686"/>
        </w:tabs>
        <w:spacing w:line="276" w:lineRule="auto"/>
        <w:jc w:val="both"/>
        <w:rPr>
          <w:rFonts w:ascii="Calibri" w:eastAsia="Calibri" w:hAnsi="Calibri"/>
        </w:rPr>
      </w:pPr>
      <w:r>
        <w:rPr>
          <w:rFonts w:ascii="Calibri" w:eastAsia="Calibri" w:hAnsi="Calibri"/>
        </w:rPr>
        <w:t>P</w:t>
      </w:r>
      <w:r w:rsidRPr="00FB53F4">
        <w:rPr>
          <w:rFonts w:ascii="Calibri" w:eastAsia="Calibri" w:hAnsi="Calibri"/>
        </w:rPr>
        <w:t>rzystępując do postępowania o udzielenie zamówienia publicznego, prowadzonego w trybie przetargu nieograniczonego na:</w:t>
      </w:r>
    </w:p>
    <w:p w14:paraId="7FA91CCA" w14:textId="34555F69" w:rsidR="00E80A39" w:rsidRPr="00D45D91" w:rsidRDefault="00E80A39" w:rsidP="00E80A39">
      <w:pPr>
        <w:pStyle w:val="Akapitzlist"/>
        <w:numPr>
          <w:ilvl w:val="0"/>
          <w:numId w:val="20"/>
        </w:numPr>
        <w:spacing w:line="276" w:lineRule="auto"/>
        <w:jc w:val="center"/>
        <w:rPr>
          <w:rFonts w:asciiTheme="minorHAnsi" w:hAnsiTheme="minorHAnsi" w:cstheme="minorHAnsi"/>
          <w:color w:val="000000"/>
          <w:sz w:val="22"/>
          <w:szCs w:val="22"/>
        </w:rPr>
      </w:pPr>
      <w:r w:rsidRPr="00D45D91">
        <w:rPr>
          <w:rFonts w:asciiTheme="minorHAnsi" w:hAnsiTheme="minorHAnsi" w:cstheme="minorHAnsi"/>
          <w:b/>
          <w:sz w:val="22"/>
          <w:szCs w:val="22"/>
        </w:rPr>
        <w:t>DOSTAWA ZESPOŁU APARATURY NAUKOWEJ DO WYTWORZENIA I CHARAKTERYSTYKI BIO-DRUKU 3D</w:t>
      </w:r>
    </w:p>
    <w:p w14:paraId="73BD53D8" w14:textId="77777777" w:rsidR="00E80A39" w:rsidRPr="00FB53F4" w:rsidRDefault="00E80A39" w:rsidP="00E80A39">
      <w:pPr>
        <w:suppressLineNumbers/>
        <w:tabs>
          <w:tab w:val="left" w:pos="1440"/>
        </w:tabs>
        <w:suppressAutoHyphens/>
        <w:rPr>
          <w:rFonts w:ascii="Calibri" w:eastAsia="Calibri" w:hAnsi="Calibri"/>
          <w:b/>
          <w:bCs/>
        </w:rPr>
      </w:pPr>
    </w:p>
    <w:p w14:paraId="414682C0" w14:textId="77777777" w:rsidR="00E80A39" w:rsidRPr="00FB53F4" w:rsidRDefault="00E80A39" w:rsidP="00E80A39">
      <w:pPr>
        <w:suppressLineNumbers/>
        <w:tabs>
          <w:tab w:val="left" w:pos="1440"/>
        </w:tabs>
        <w:suppressAutoHyphens/>
        <w:rPr>
          <w:rFonts w:ascii="Tahoma" w:hAnsi="Tahoma" w:cs="Tahoma"/>
          <w:sz w:val="18"/>
          <w:szCs w:val="18"/>
          <w:lang w:eastAsia="zh-CN"/>
        </w:rPr>
      </w:pPr>
      <w:r w:rsidRPr="00FB53F4">
        <w:rPr>
          <w:rFonts w:ascii="Tahoma" w:hAnsi="Tahoma" w:cs="Tahoma"/>
          <w:sz w:val="18"/>
          <w:szCs w:val="18"/>
          <w:lang w:eastAsia="zh-CN"/>
        </w:rPr>
        <w:t xml:space="preserve">reprezentując Wykonawcę </w:t>
      </w:r>
    </w:p>
    <w:p w14:paraId="4912CE33" w14:textId="77777777" w:rsidR="00E80A39" w:rsidRPr="00FB53F4" w:rsidRDefault="00E80A39" w:rsidP="00E80A39">
      <w:pPr>
        <w:suppressAutoHyphens/>
        <w:rPr>
          <w:rFonts w:ascii="Tahoma" w:hAnsi="Tahoma" w:cs="Tahoma"/>
          <w:sz w:val="18"/>
          <w:szCs w:val="18"/>
          <w:lang w:eastAsia="zh-CN"/>
        </w:rPr>
      </w:pPr>
    </w:p>
    <w:p w14:paraId="717D5B2F" w14:textId="77777777" w:rsidR="00E80A39" w:rsidRPr="00FB53F4" w:rsidRDefault="00E80A39" w:rsidP="00E80A39">
      <w:pPr>
        <w:suppressAutoHyphens/>
        <w:rPr>
          <w:rFonts w:ascii="Tahoma" w:hAnsi="Tahoma" w:cs="Tahoma"/>
          <w:sz w:val="18"/>
          <w:szCs w:val="18"/>
          <w:lang w:eastAsia="zh-CN"/>
        </w:rPr>
      </w:pPr>
    </w:p>
    <w:p w14:paraId="7120000D" w14:textId="77777777" w:rsidR="00E80A39" w:rsidRPr="00FB53F4" w:rsidRDefault="00E80A39" w:rsidP="00E80A39">
      <w:pPr>
        <w:numPr>
          <w:ilvl w:val="0"/>
          <w:numId w:val="20"/>
        </w:numPr>
        <w:suppressAutoHyphens/>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hAnsi="Tahoma" w:cs="Tahoma"/>
          <w:sz w:val="18"/>
          <w:szCs w:val="18"/>
          <w:lang w:eastAsia="zh-CN"/>
        </w:rPr>
        <w:t>.............................................................................................................................................</w:t>
      </w:r>
    </w:p>
    <w:p w14:paraId="73AED4CD" w14:textId="77777777" w:rsidR="00E80A39" w:rsidRPr="00FB53F4" w:rsidRDefault="00E80A39" w:rsidP="00E80A39">
      <w:pPr>
        <w:numPr>
          <w:ilvl w:val="0"/>
          <w:numId w:val="20"/>
        </w:numPr>
        <w:suppressAutoHyphens/>
        <w:rPr>
          <w:rFonts w:ascii="Tahoma"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hAnsi="Tahoma" w:cs="Tahoma"/>
          <w:sz w:val="16"/>
          <w:szCs w:val="16"/>
          <w:lang w:eastAsia="zh-CN"/>
        </w:rPr>
        <w:t>pełna nazwa i adres Wykonawcy</w:t>
      </w:r>
    </w:p>
    <w:p w14:paraId="1526B3D6" w14:textId="77777777" w:rsidR="00E80A39" w:rsidRPr="00FB53F4" w:rsidRDefault="00E80A39" w:rsidP="00E80A39">
      <w:pPr>
        <w:suppressLineNumbers/>
        <w:tabs>
          <w:tab w:val="left" w:pos="1440"/>
        </w:tabs>
        <w:rPr>
          <w:rFonts w:ascii="Tahoma" w:eastAsia="Calibri" w:hAnsi="Tahoma" w:cs="Tahoma"/>
          <w:sz w:val="20"/>
          <w:szCs w:val="20"/>
        </w:rPr>
      </w:pPr>
    </w:p>
    <w:p w14:paraId="08CDD9DC" w14:textId="77777777" w:rsidR="00E80A39" w:rsidRPr="00FB53F4" w:rsidRDefault="00E80A39" w:rsidP="00E80A39">
      <w:pPr>
        <w:tabs>
          <w:tab w:val="left" w:pos="3686"/>
        </w:tabs>
        <w:spacing w:line="276" w:lineRule="auto"/>
        <w:jc w:val="both"/>
        <w:rPr>
          <w:rFonts w:ascii="Calibri" w:eastAsia="Calibri" w:hAnsi="Calibri"/>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hAnsi="Calibri" w:cs="Calibri"/>
        </w:rPr>
        <w:t>art. 5k</w:t>
      </w:r>
      <w:r w:rsidRPr="00FB53F4">
        <w:rPr>
          <w:rFonts w:ascii="Calibri" w:eastAsia="Calibri" w:hAnsi="Calibri" w:cs="Calibri"/>
        </w:rPr>
        <w:t xml:space="preserve"> </w:t>
      </w:r>
      <w:r w:rsidRPr="00FB53F4">
        <w:rPr>
          <w:rFonts w:ascii="Calibri" w:hAnsi="Calibri" w:cs="Calibri"/>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hAnsi="Calibri" w:cs="Calibri"/>
        </w:rPr>
        <w:t xml:space="preserve"> rozporządzeni</w:t>
      </w:r>
      <w:r w:rsidRPr="00FB53F4">
        <w:rPr>
          <w:rFonts w:ascii="Calibri" w:eastAsia="Calibri" w:hAnsi="Calibri" w:cs="Calibri"/>
        </w:rPr>
        <w:t xml:space="preserve">em </w:t>
      </w:r>
      <w:r w:rsidRPr="00FB53F4">
        <w:rPr>
          <w:rFonts w:ascii="Calibri" w:hAnsi="Calibri" w:cs="Calibri"/>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rPr>
        <w:t>są aktualne na dzień złożenia niniejszego oświadczenia.</w:t>
      </w:r>
    </w:p>
    <w:p w14:paraId="5C2B7A7A" w14:textId="77777777" w:rsidR="00E80A39" w:rsidRPr="00FB53F4" w:rsidRDefault="00E80A39" w:rsidP="00E80A39">
      <w:pPr>
        <w:tabs>
          <w:tab w:val="left" w:pos="3686"/>
        </w:tabs>
        <w:jc w:val="right"/>
        <w:rPr>
          <w:rFonts w:ascii="Calibri" w:eastAsia="Calibri" w:hAnsi="Calibri"/>
          <w:b/>
        </w:rPr>
      </w:pPr>
    </w:p>
    <w:p w14:paraId="17F60877" w14:textId="77777777" w:rsidR="00C55144" w:rsidRPr="00CB1C21" w:rsidRDefault="00C55144" w:rsidP="00C55144">
      <w:pPr>
        <w:ind w:left="4536"/>
        <w:jc w:val="center"/>
        <w:rPr>
          <w:rFonts w:asciiTheme="minorHAnsi" w:eastAsia="Calibri" w:hAnsiTheme="minorHAnsi" w:cstheme="minorHAnsi"/>
        </w:rPr>
      </w:pPr>
      <w:bookmarkStart w:id="75" w:name="_Hlk107563792"/>
      <w:r w:rsidRPr="00B97467">
        <w:rPr>
          <w:rFonts w:asciiTheme="minorHAnsi" w:hAnsiTheme="minorHAnsi" w:cstheme="minorHAnsi"/>
          <w:i/>
          <w:color w:val="FF0000"/>
          <w:sz w:val="18"/>
          <w:szCs w:val="18"/>
        </w:rPr>
        <w:t>Kwalifikowany podpis elektroniczny Wykonawcy, bądź osoby uprawnionej do występowania w jego imieniu</w:t>
      </w:r>
    </w:p>
    <w:p w14:paraId="36DBAD93" w14:textId="00DF7772" w:rsidR="00E80A39" w:rsidRDefault="00E80A39" w:rsidP="00E80A39">
      <w:pPr>
        <w:ind w:left="4962"/>
        <w:rPr>
          <w:rFonts w:ascii="Calibri" w:hAnsi="Calibri" w:cs="Calibri"/>
          <w:color w:val="FF0000"/>
        </w:rPr>
      </w:pPr>
    </w:p>
    <w:p w14:paraId="68C035B8" w14:textId="77777777" w:rsidR="00C55144" w:rsidRPr="00FB53F4" w:rsidRDefault="00C55144" w:rsidP="00E80A39">
      <w:pPr>
        <w:ind w:left="4962"/>
        <w:rPr>
          <w:rFonts w:ascii="Calibri" w:hAnsi="Calibri" w:cs="Calibri"/>
          <w:color w:val="FF0000"/>
        </w:rPr>
      </w:pPr>
    </w:p>
    <w:bookmarkEnd w:id="75"/>
    <w:p w14:paraId="249EB5D3" w14:textId="77777777" w:rsidR="00E80A39" w:rsidRPr="00FB53F4" w:rsidRDefault="00E80A39" w:rsidP="00E80A39">
      <w:pPr>
        <w:rPr>
          <w:rFonts w:ascii="Calibri" w:eastAsia="Calibri" w:hAnsi="Calibri"/>
        </w:rPr>
      </w:pPr>
    </w:p>
    <w:p w14:paraId="3AF3F25E" w14:textId="77777777" w:rsidR="00E80A39" w:rsidRDefault="00E80A39" w:rsidP="00CB1C21">
      <w:pPr>
        <w:rPr>
          <w:rFonts w:asciiTheme="minorHAnsi" w:hAnsiTheme="minorHAnsi" w:cstheme="minorHAnsi"/>
          <w:color w:val="FF0000"/>
        </w:rPr>
      </w:pPr>
    </w:p>
    <w:p w14:paraId="6540E9BA" w14:textId="77777777" w:rsidR="00E80A39" w:rsidRDefault="00E80A39" w:rsidP="00CB1C21">
      <w:pPr>
        <w:rPr>
          <w:rFonts w:asciiTheme="minorHAnsi" w:hAnsiTheme="minorHAnsi" w:cstheme="minorHAnsi"/>
          <w:color w:val="FF0000"/>
        </w:rPr>
      </w:pPr>
    </w:p>
    <w:p w14:paraId="490BC04A" w14:textId="77777777" w:rsidR="00E80A39" w:rsidRDefault="00E80A39" w:rsidP="00CB1C21">
      <w:pPr>
        <w:rPr>
          <w:rFonts w:asciiTheme="minorHAnsi" w:hAnsiTheme="minorHAnsi" w:cstheme="minorHAnsi"/>
          <w:color w:val="FF0000"/>
        </w:rPr>
      </w:pPr>
    </w:p>
    <w:p w14:paraId="461E6A45" w14:textId="77777777" w:rsidR="00E80A39" w:rsidRDefault="00E80A39" w:rsidP="00CB1C21">
      <w:pPr>
        <w:rPr>
          <w:rFonts w:asciiTheme="minorHAnsi" w:hAnsiTheme="minorHAnsi" w:cstheme="minorHAnsi"/>
          <w:color w:val="FF0000"/>
        </w:rPr>
      </w:pPr>
    </w:p>
    <w:p w14:paraId="7A8EEF15" w14:textId="77777777" w:rsidR="00E80A39" w:rsidRDefault="00E80A39" w:rsidP="00CB1C21">
      <w:pPr>
        <w:rPr>
          <w:rFonts w:asciiTheme="minorHAnsi" w:hAnsiTheme="minorHAnsi" w:cstheme="minorHAnsi"/>
          <w:color w:val="FF0000"/>
        </w:rPr>
      </w:pPr>
    </w:p>
    <w:p w14:paraId="64A85268" w14:textId="77777777" w:rsidR="00E80A39" w:rsidRDefault="00E80A39" w:rsidP="00CB1C21">
      <w:pPr>
        <w:rPr>
          <w:rFonts w:asciiTheme="minorHAnsi" w:hAnsiTheme="minorHAnsi" w:cstheme="minorHAnsi"/>
          <w:color w:val="FF0000"/>
        </w:rPr>
      </w:pPr>
    </w:p>
    <w:p w14:paraId="29CA61BC" w14:textId="77777777" w:rsidR="00E80A39" w:rsidRDefault="00E80A39" w:rsidP="00CB1C21">
      <w:pPr>
        <w:rPr>
          <w:rFonts w:asciiTheme="minorHAnsi" w:hAnsiTheme="minorHAnsi" w:cstheme="minorHAnsi"/>
          <w:color w:val="FF0000"/>
        </w:rPr>
      </w:pPr>
    </w:p>
    <w:p w14:paraId="25556A70" w14:textId="77777777" w:rsidR="00E80A39" w:rsidRDefault="00E80A39" w:rsidP="00CB1C21">
      <w:pPr>
        <w:rPr>
          <w:rFonts w:asciiTheme="minorHAnsi" w:hAnsiTheme="minorHAnsi" w:cstheme="minorHAnsi"/>
          <w:color w:val="FF0000"/>
        </w:rPr>
      </w:pPr>
    </w:p>
    <w:p w14:paraId="4B15FC55" w14:textId="77777777" w:rsidR="00E80A39" w:rsidRDefault="00E80A39" w:rsidP="00CB1C21">
      <w:pPr>
        <w:rPr>
          <w:rFonts w:asciiTheme="minorHAnsi" w:hAnsiTheme="minorHAnsi" w:cstheme="minorHAnsi"/>
          <w:color w:val="FF0000"/>
        </w:rPr>
      </w:pPr>
    </w:p>
    <w:p w14:paraId="447B3331" w14:textId="77777777" w:rsidR="003D18DF" w:rsidRDefault="003D18DF" w:rsidP="00CB1C21">
      <w:pPr>
        <w:rPr>
          <w:rFonts w:asciiTheme="minorHAnsi" w:hAnsiTheme="minorHAnsi" w:cstheme="minorHAnsi"/>
          <w:color w:val="FF0000"/>
        </w:rPr>
      </w:pPr>
    </w:p>
    <w:p w14:paraId="35D8AC20" w14:textId="77777777" w:rsidR="003D18DF" w:rsidRDefault="003D18DF" w:rsidP="00CB1C21">
      <w:pPr>
        <w:rPr>
          <w:rFonts w:asciiTheme="minorHAnsi" w:hAnsiTheme="minorHAnsi" w:cstheme="minorHAnsi"/>
          <w:color w:val="FF0000"/>
        </w:rPr>
      </w:pPr>
    </w:p>
    <w:p w14:paraId="75F4FCC2" w14:textId="77777777" w:rsidR="00E80A39" w:rsidRDefault="00E80A39" w:rsidP="00CB1C21">
      <w:pPr>
        <w:rPr>
          <w:rFonts w:asciiTheme="minorHAnsi" w:hAnsiTheme="minorHAnsi" w:cstheme="minorHAnsi"/>
          <w:color w:val="FF0000"/>
        </w:rPr>
      </w:pPr>
    </w:p>
    <w:p w14:paraId="37396E44" w14:textId="77777777" w:rsidR="00E80A39" w:rsidRDefault="00E80A39" w:rsidP="00CB1C21">
      <w:pPr>
        <w:rPr>
          <w:rFonts w:asciiTheme="minorHAnsi" w:hAnsiTheme="minorHAnsi" w:cstheme="minorHAnsi"/>
          <w:color w:val="FF0000"/>
        </w:rPr>
      </w:pPr>
    </w:p>
    <w:p w14:paraId="6B112BE5" w14:textId="52919CCE" w:rsidR="00CB1C21" w:rsidRPr="00CB1C21" w:rsidRDefault="00CB1C21" w:rsidP="00CB1C21">
      <w:pPr>
        <w:rPr>
          <w:rFonts w:asciiTheme="minorHAnsi" w:hAnsiTheme="minorHAnsi" w:cstheme="minorHAnsi"/>
          <w:color w:val="FF0000"/>
        </w:rPr>
      </w:pPr>
      <w:r w:rsidRPr="00CB1C21">
        <w:rPr>
          <w:rFonts w:asciiTheme="minorHAnsi" w:hAnsiTheme="minorHAnsi" w:cstheme="minorHAnsi"/>
          <w:color w:val="FF0000"/>
        </w:rPr>
        <w:lastRenderedPageBreak/>
        <w:t xml:space="preserve">UWAGA: Niniejszego oświadczenia </w:t>
      </w:r>
      <w:r w:rsidRPr="00CB1C21">
        <w:rPr>
          <w:rFonts w:asciiTheme="minorHAnsi" w:hAnsiTheme="minorHAnsi" w:cstheme="minorHAnsi"/>
          <w:color w:val="FF0000"/>
          <w:u w:val="single"/>
        </w:rPr>
        <w:t>nie należy składać</w:t>
      </w:r>
      <w:r w:rsidRPr="00CB1C21">
        <w:rPr>
          <w:rFonts w:asciiTheme="minorHAnsi" w:hAnsiTheme="minorHAnsi" w:cstheme="minorHAnsi"/>
          <w:color w:val="FF0000"/>
        </w:rPr>
        <w:t xml:space="preserve"> razem z ofertą. Składane jest tylko na wezwanie Zamawiającego  przez Wykonawcę, którego oferta zostanie najwyżej oceniona.</w:t>
      </w:r>
    </w:p>
    <w:p w14:paraId="0CCDEE39" w14:textId="667E60C7" w:rsidR="00CB1C21" w:rsidRPr="00CB1C21" w:rsidRDefault="00CB1C21" w:rsidP="00CB1C21">
      <w:pPr>
        <w:jc w:val="right"/>
        <w:rPr>
          <w:rFonts w:asciiTheme="minorHAnsi" w:eastAsia="Calibri" w:hAnsiTheme="minorHAnsi" w:cstheme="minorHAnsi"/>
          <w:b/>
          <w:bCs/>
          <w:lang w:eastAsia="zh-CN"/>
        </w:rPr>
      </w:pPr>
      <w:r w:rsidRPr="00CB1C21">
        <w:rPr>
          <w:rFonts w:asciiTheme="minorHAnsi" w:eastAsia="Calibri" w:hAnsiTheme="minorHAnsi" w:cstheme="minorHAnsi"/>
          <w:b/>
          <w:bCs/>
          <w:lang w:eastAsia="zh-CN"/>
        </w:rPr>
        <w:t xml:space="preserve">                            </w:t>
      </w:r>
      <w:r w:rsidRPr="00CB1C21">
        <w:rPr>
          <w:rFonts w:asciiTheme="minorHAnsi" w:eastAsia="Calibri" w:hAnsiTheme="minorHAnsi" w:cstheme="minorHAnsi"/>
          <w:b/>
          <w:bCs/>
          <w:lang w:eastAsia="zh-CN"/>
        </w:rPr>
        <w:tab/>
      </w:r>
      <w:r w:rsidRPr="00CB1C21">
        <w:rPr>
          <w:rFonts w:asciiTheme="minorHAnsi" w:eastAsia="Calibri" w:hAnsiTheme="minorHAnsi" w:cstheme="minorHAnsi"/>
          <w:b/>
          <w:bCs/>
          <w:lang w:eastAsia="zh-CN"/>
        </w:rPr>
        <w:tab/>
        <w:t>Załącznik nr 4 do SWZ</w:t>
      </w:r>
    </w:p>
    <w:p w14:paraId="5338C843" w14:textId="77777777" w:rsidR="00CB1C21" w:rsidRPr="00CB1C21" w:rsidRDefault="00CB1C21" w:rsidP="00CB1C21">
      <w:pPr>
        <w:jc w:val="center"/>
        <w:rPr>
          <w:rFonts w:asciiTheme="minorHAnsi" w:hAnsiTheme="minorHAnsi" w:cstheme="minorHAnsi"/>
          <w:b/>
          <w:lang w:eastAsia="zh-CN"/>
        </w:rPr>
      </w:pPr>
    </w:p>
    <w:p w14:paraId="44679E16" w14:textId="77777777" w:rsidR="00CB1C21" w:rsidRPr="00CB1C21" w:rsidRDefault="00CB1C21" w:rsidP="00CB1C21">
      <w:pPr>
        <w:jc w:val="center"/>
        <w:rPr>
          <w:rFonts w:asciiTheme="minorHAnsi" w:hAnsiTheme="minorHAnsi" w:cstheme="minorHAnsi"/>
          <w:b/>
          <w:lang w:eastAsia="zh-CN"/>
        </w:rPr>
      </w:pPr>
      <w:r w:rsidRPr="00CB1C21">
        <w:rPr>
          <w:rFonts w:asciiTheme="minorHAnsi" w:hAnsiTheme="minorHAnsi" w:cstheme="minorHAnsi"/>
          <w:b/>
          <w:lang w:eastAsia="zh-CN"/>
        </w:rPr>
        <w:t>Oświadczenie Wykonawcy*</w:t>
      </w:r>
    </w:p>
    <w:p w14:paraId="56289379" w14:textId="77777777" w:rsidR="00CB1C21" w:rsidRPr="00CB1C21" w:rsidRDefault="00CB1C21" w:rsidP="00CB1C21">
      <w:pPr>
        <w:jc w:val="center"/>
        <w:rPr>
          <w:rFonts w:asciiTheme="minorHAnsi" w:hAnsiTheme="minorHAnsi" w:cstheme="minorHAnsi"/>
          <w:b/>
          <w:lang w:eastAsia="zh-CN"/>
        </w:rPr>
      </w:pPr>
      <w:r w:rsidRPr="00CB1C21">
        <w:rPr>
          <w:rFonts w:asciiTheme="minorHAnsi" w:hAnsiTheme="minorHAnsi" w:cstheme="minorHAnsi"/>
          <w:b/>
          <w:lang w:eastAsia="zh-CN"/>
        </w:rPr>
        <w:t>o przynależności lub braku przynależności do grupy kapitałowej,</w:t>
      </w:r>
    </w:p>
    <w:p w14:paraId="6DAE6EDB" w14:textId="77777777" w:rsidR="00CB1C21" w:rsidRPr="00CB1C21" w:rsidRDefault="00CB1C21" w:rsidP="00CB1C21">
      <w:pPr>
        <w:jc w:val="center"/>
        <w:rPr>
          <w:rFonts w:asciiTheme="minorHAnsi" w:hAnsiTheme="minorHAnsi" w:cstheme="minorHAnsi"/>
          <w:b/>
          <w:lang w:eastAsia="zh-CN"/>
        </w:rPr>
      </w:pPr>
      <w:r w:rsidRPr="00CB1C21">
        <w:rPr>
          <w:rFonts w:asciiTheme="minorHAnsi" w:hAnsiTheme="minorHAnsi" w:cstheme="minorHAnsi"/>
          <w:b/>
          <w:lang w:eastAsia="zh-CN"/>
        </w:rPr>
        <w:t xml:space="preserve">o której mowa w </w:t>
      </w:r>
      <w:r w:rsidRPr="00CB1C21">
        <w:rPr>
          <w:rFonts w:asciiTheme="minorHAnsi" w:hAnsiTheme="minorHAnsi" w:cstheme="minorHAnsi"/>
          <w:b/>
          <w:bCs/>
          <w:lang w:eastAsia="zh-CN"/>
        </w:rPr>
        <w:t>art. 108 ust. 1 pkt. 5 Ustawy</w:t>
      </w:r>
      <w:r w:rsidRPr="00CB1C21">
        <w:rPr>
          <w:rFonts w:asciiTheme="minorHAnsi" w:hAnsiTheme="minorHAnsi" w:cstheme="minorHAnsi"/>
          <w:b/>
          <w:lang w:eastAsia="zh-CN"/>
        </w:rPr>
        <w:t xml:space="preserve">  </w:t>
      </w:r>
      <w:r w:rsidRPr="00CB1C21">
        <w:rPr>
          <w:rFonts w:asciiTheme="minorHAnsi" w:hAnsiTheme="minorHAnsi" w:cstheme="minorHAnsi"/>
          <w:b/>
          <w:lang w:eastAsia="zh-CN"/>
        </w:rPr>
        <w:br/>
        <w:t>Prawo zamówień publicznych</w:t>
      </w:r>
    </w:p>
    <w:p w14:paraId="57DFC8F5" w14:textId="77777777" w:rsidR="00CB1C21" w:rsidRPr="00CB1C21" w:rsidRDefault="00CB1C21">
      <w:pPr>
        <w:numPr>
          <w:ilvl w:val="0"/>
          <w:numId w:val="20"/>
        </w:numPr>
        <w:suppressAutoHyphens/>
        <w:rPr>
          <w:rFonts w:asciiTheme="minorHAnsi" w:hAnsiTheme="minorHAnsi" w:cstheme="minorHAnsi"/>
          <w:b/>
          <w:lang w:eastAsia="zh-CN"/>
        </w:rPr>
      </w:pPr>
    </w:p>
    <w:p w14:paraId="3F2D5385" w14:textId="77777777" w:rsidR="00CB1C21" w:rsidRPr="00CB1C21" w:rsidRDefault="00CB1C21">
      <w:pPr>
        <w:numPr>
          <w:ilvl w:val="0"/>
          <w:numId w:val="20"/>
        </w:numPr>
        <w:suppressAutoHyphens/>
        <w:spacing w:after="120"/>
        <w:ind w:left="0" w:firstLine="0"/>
        <w:rPr>
          <w:rFonts w:asciiTheme="minorHAnsi" w:hAnsiTheme="minorHAnsi" w:cstheme="minorHAnsi"/>
          <w:b/>
          <w:lang w:val="x-none" w:eastAsia="zh-CN"/>
        </w:rPr>
      </w:pPr>
      <w:r w:rsidRPr="00CB1C21">
        <w:rPr>
          <w:rFonts w:asciiTheme="minorHAnsi" w:hAnsiTheme="minorHAnsi" w:cstheme="minorHAnsi"/>
          <w:b/>
          <w:bCs/>
          <w:lang w:val="x-none" w:eastAsia="zh-CN"/>
        </w:rPr>
        <w:t xml:space="preserve">Przystępując do postępowania o zamówienie publiczne  w trybie </w:t>
      </w:r>
      <w:r w:rsidRPr="00CB1C21">
        <w:rPr>
          <w:rFonts w:asciiTheme="minorHAnsi" w:hAnsiTheme="minorHAnsi" w:cstheme="minorHAnsi"/>
          <w:b/>
          <w:bCs/>
          <w:lang w:eastAsia="zh-CN"/>
        </w:rPr>
        <w:t xml:space="preserve">przetargu nieograniczonego </w:t>
      </w:r>
      <w:r w:rsidRPr="00CB1C21">
        <w:rPr>
          <w:rFonts w:asciiTheme="minorHAnsi" w:hAnsiTheme="minorHAnsi" w:cstheme="minorHAnsi"/>
          <w:b/>
          <w:bCs/>
          <w:lang w:val="x-none" w:eastAsia="zh-CN"/>
        </w:rPr>
        <w:t>na:</w:t>
      </w:r>
      <w:r w:rsidRPr="00CB1C21">
        <w:rPr>
          <w:rFonts w:asciiTheme="minorHAnsi" w:hAnsiTheme="minorHAnsi" w:cstheme="minorHAnsi"/>
          <w:b/>
          <w:bCs/>
          <w:lang w:val="x-none" w:eastAsia="zh-CN"/>
        </w:rPr>
        <w:br/>
      </w:r>
    </w:p>
    <w:p w14:paraId="27753C51" w14:textId="77777777" w:rsidR="00D45D91" w:rsidRPr="00D45D91" w:rsidRDefault="00D45D91" w:rsidP="00D45D91">
      <w:pPr>
        <w:pStyle w:val="Akapitzlist"/>
        <w:numPr>
          <w:ilvl w:val="0"/>
          <w:numId w:val="20"/>
        </w:numPr>
        <w:spacing w:line="276" w:lineRule="auto"/>
        <w:jc w:val="center"/>
        <w:rPr>
          <w:rFonts w:asciiTheme="minorHAnsi" w:hAnsiTheme="minorHAnsi" w:cstheme="minorHAnsi"/>
          <w:color w:val="000000"/>
          <w:sz w:val="22"/>
          <w:szCs w:val="22"/>
        </w:rPr>
      </w:pPr>
      <w:r w:rsidRPr="00D45D91">
        <w:rPr>
          <w:rFonts w:asciiTheme="minorHAnsi" w:hAnsiTheme="minorHAnsi" w:cstheme="minorHAnsi"/>
          <w:b/>
          <w:sz w:val="22"/>
          <w:szCs w:val="22"/>
        </w:rPr>
        <w:t>DOSTAWA ZESPOŁU APARATURY NAUKOWEJ DO WYTWORZENIA I CHARAKTERYSTYKI BIO-DRUKU 3D.</w:t>
      </w:r>
    </w:p>
    <w:p w14:paraId="4E60E78B" w14:textId="77777777" w:rsidR="00CB1C21" w:rsidRPr="00CB1C21" w:rsidRDefault="00CB1C21" w:rsidP="00CB1C21">
      <w:pPr>
        <w:suppressLineNumbers/>
        <w:tabs>
          <w:tab w:val="left" w:pos="1440"/>
        </w:tabs>
        <w:suppressAutoHyphens/>
        <w:jc w:val="center"/>
        <w:rPr>
          <w:rFonts w:asciiTheme="minorHAnsi" w:hAnsiTheme="minorHAnsi" w:cstheme="minorHAnsi"/>
          <w:lang w:eastAsia="zh-CN"/>
        </w:rPr>
      </w:pPr>
    </w:p>
    <w:p w14:paraId="769FA000" w14:textId="77777777" w:rsidR="00CB1C21" w:rsidRPr="00CB1C21" w:rsidRDefault="00CB1C21" w:rsidP="00CB1C21">
      <w:pPr>
        <w:suppressLineNumbers/>
        <w:tabs>
          <w:tab w:val="left" w:pos="1440"/>
        </w:tabs>
        <w:suppressAutoHyphens/>
        <w:rPr>
          <w:rFonts w:asciiTheme="minorHAnsi" w:hAnsiTheme="minorHAnsi" w:cstheme="minorHAnsi"/>
          <w:lang w:eastAsia="zh-CN"/>
        </w:rPr>
      </w:pPr>
      <w:r w:rsidRPr="00CB1C21">
        <w:rPr>
          <w:rFonts w:asciiTheme="minorHAnsi" w:hAnsiTheme="minorHAnsi" w:cstheme="minorHAnsi"/>
          <w:lang w:eastAsia="zh-CN"/>
        </w:rPr>
        <w:t xml:space="preserve">reprezentując Wykonawcę </w:t>
      </w:r>
    </w:p>
    <w:p w14:paraId="64CA1E67" w14:textId="77777777" w:rsidR="00CB1C21" w:rsidRPr="00CB1C21" w:rsidRDefault="00CB1C21">
      <w:pPr>
        <w:numPr>
          <w:ilvl w:val="0"/>
          <w:numId w:val="20"/>
        </w:numPr>
        <w:suppressAutoHyphens/>
        <w:rPr>
          <w:rFonts w:asciiTheme="minorHAnsi" w:hAnsiTheme="minorHAnsi" w:cstheme="minorHAnsi"/>
          <w:lang w:eastAsia="zh-CN"/>
        </w:rPr>
      </w:pPr>
    </w:p>
    <w:p w14:paraId="38FD3FBE" w14:textId="77777777" w:rsidR="00CB1C21" w:rsidRPr="00CB1C21" w:rsidRDefault="00CB1C21">
      <w:pPr>
        <w:numPr>
          <w:ilvl w:val="0"/>
          <w:numId w:val="20"/>
        </w:numPr>
        <w:suppressAutoHyphens/>
        <w:rPr>
          <w:rFonts w:asciiTheme="minorHAnsi" w:eastAsia="Tahoma" w:hAnsiTheme="minorHAnsi" w:cstheme="minorHAnsi"/>
          <w:lang w:eastAsia="zh-CN"/>
        </w:rPr>
      </w:pPr>
      <w:r w:rsidRPr="00CB1C21">
        <w:rPr>
          <w:rFonts w:asciiTheme="minorHAnsi" w:eastAsia="Tahoma" w:hAnsiTheme="minorHAnsi" w:cstheme="minorHAnsi"/>
          <w:lang w:eastAsia="zh-CN"/>
        </w:rPr>
        <w:t>…</w:t>
      </w:r>
      <w:r w:rsidRPr="00CB1C21">
        <w:rPr>
          <w:rFonts w:asciiTheme="minorHAnsi" w:hAnsiTheme="minorHAnsi" w:cstheme="minorHAnsi"/>
          <w:lang w:eastAsia="zh-CN"/>
        </w:rPr>
        <w:t>.............................................................................................................................................</w:t>
      </w:r>
    </w:p>
    <w:p w14:paraId="66832C32" w14:textId="77777777" w:rsidR="00CB1C21" w:rsidRPr="00CB1C21" w:rsidRDefault="00CB1C21">
      <w:pPr>
        <w:numPr>
          <w:ilvl w:val="0"/>
          <w:numId w:val="20"/>
        </w:numPr>
        <w:suppressAutoHyphens/>
        <w:rPr>
          <w:rFonts w:asciiTheme="minorHAnsi" w:hAnsiTheme="minorHAnsi" w:cstheme="minorHAnsi"/>
          <w:lang w:eastAsia="zh-CN"/>
        </w:rPr>
      </w:pPr>
      <w:r w:rsidRPr="00CB1C21">
        <w:rPr>
          <w:rFonts w:asciiTheme="minorHAnsi" w:eastAsia="Tahoma" w:hAnsiTheme="minorHAnsi" w:cstheme="minorHAnsi"/>
          <w:lang w:eastAsia="zh-CN"/>
        </w:rPr>
        <w:t xml:space="preserve">                                                 </w:t>
      </w:r>
      <w:r w:rsidRPr="00CB1C21">
        <w:rPr>
          <w:rFonts w:asciiTheme="minorHAnsi" w:hAnsiTheme="minorHAnsi" w:cstheme="minorHAnsi"/>
          <w:lang w:eastAsia="zh-CN"/>
        </w:rPr>
        <w:t>pełna nazwa i adres Wykonawcy</w:t>
      </w:r>
    </w:p>
    <w:p w14:paraId="514361A4" w14:textId="77777777" w:rsidR="00CB1C21" w:rsidRPr="00CB1C21" w:rsidRDefault="00CB1C21">
      <w:pPr>
        <w:numPr>
          <w:ilvl w:val="0"/>
          <w:numId w:val="20"/>
        </w:numPr>
        <w:suppressAutoHyphens/>
        <w:rPr>
          <w:rFonts w:asciiTheme="minorHAnsi" w:hAnsiTheme="minorHAnsi" w:cstheme="minorHAnsi"/>
          <w:lang w:eastAsia="zh-CN"/>
        </w:rPr>
      </w:pPr>
    </w:p>
    <w:p w14:paraId="2105A480" w14:textId="77777777" w:rsidR="00CB1C21" w:rsidRPr="00636726" w:rsidRDefault="00CB1C21">
      <w:pPr>
        <w:numPr>
          <w:ilvl w:val="0"/>
          <w:numId w:val="20"/>
        </w:numPr>
        <w:suppressAutoHyphens/>
        <w:rPr>
          <w:rFonts w:asciiTheme="minorHAnsi" w:hAnsiTheme="minorHAnsi" w:cstheme="minorHAnsi"/>
          <w:sz w:val="22"/>
          <w:szCs w:val="22"/>
          <w:lang w:eastAsia="zh-CN"/>
        </w:rPr>
      </w:pPr>
      <w:r w:rsidRPr="00636726">
        <w:rPr>
          <w:rFonts w:asciiTheme="minorHAnsi" w:hAnsiTheme="minorHAnsi" w:cstheme="minorHAnsi"/>
          <w:b/>
          <w:sz w:val="22"/>
          <w:szCs w:val="22"/>
          <w:lang w:eastAsia="zh-CN"/>
        </w:rPr>
        <w:t>i będąc należycie upoważnionym do jego reprezentowania</w:t>
      </w:r>
      <w:r w:rsidRPr="00636726">
        <w:rPr>
          <w:rFonts w:asciiTheme="minorHAnsi" w:hAnsiTheme="minorHAnsi" w:cstheme="minorHAnsi"/>
          <w:sz w:val="22"/>
          <w:szCs w:val="22"/>
          <w:lang w:eastAsia="zh-CN"/>
        </w:rPr>
        <w:t xml:space="preserve"> </w:t>
      </w:r>
      <w:r w:rsidRPr="00636726">
        <w:rPr>
          <w:rFonts w:asciiTheme="minorHAnsi" w:hAnsiTheme="minorHAnsi" w:cstheme="minorHAnsi"/>
          <w:b/>
          <w:bCs/>
          <w:sz w:val="22"/>
          <w:szCs w:val="22"/>
          <w:lang w:eastAsia="zh-CN"/>
        </w:rPr>
        <w:t>oświadczam, że:</w:t>
      </w:r>
      <w:r w:rsidRPr="00636726">
        <w:rPr>
          <w:rFonts w:asciiTheme="minorHAnsi" w:hAnsiTheme="minorHAnsi" w:cstheme="minorHAnsi"/>
          <w:sz w:val="22"/>
          <w:szCs w:val="22"/>
          <w:lang w:eastAsia="zh-CN"/>
        </w:rPr>
        <w:t xml:space="preserve"> </w:t>
      </w:r>
    </w:p>
    <w:p w14:paraId="708486C2" w14:textId="77777777" w:rsidR="00CB1C21" w:rsidRPr="00636726" w:rsidRDefault="00CB1C21" w:rsidP="00CB1C21">
      <w:pPr>
        <w:suppressAutoHyphens/>
        <w:spacing w:after="200" w:line="276" w:lineRule="auto"/>
        <w:ind w:left="708"/>
        <w:rPr>
          <w:rFonts w:asciiTheme="minorHAnsi" w:eastAsia="Calibri" w:hAnsiTheme="minorHAnsi" w:cstheme="minorHAnsi"/>
          <w:sz w:val="22"/>
          <w:szCs w:val="22"/>
          <w:lang w:val="x-none" w:eastAsia="zh-CN"/>
        </w:rPr>
      </w:pPr>
    </w:p>
    <w:p w14:paraId="2732AC86" w14:textId="675227B9" w:rsidR="00CB1C21" w:rsidRPr="00636726" w:rsidRDefault="00CB1C21">
      <w:pPr>
        <w:numPr>
          <w:ilvl w:val="0"/>
          <w:numId w:val="62"/>
        </w:numPr>
        <w:suppressAutoHyphens/>
        <w:spacing w:after="200"/>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nie 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eastAsia="zh-CN"/>
        </w:rPr>
        <w:br/>
      </w:r>
      <w:r w:rsidRPr="00636726">
        <w:rPr>
          <w:rFonts w:asciiTheme="minorHAnsi" w:eastAsia="Calibri" w:hAnsiTheme="minorHAnsi" w:cstheme="minorHAnsi"/>
          <w:sz w:val="22"/>
          <w:szCs w:val="22"/>
          <w:lang w:val="x-none" w:eastAsia="zh-CN"/>
        </w:rPr>
        <w:t>o ochronie konkurencji i konsumentów (</w:t>
      </w:r>
      <w:proofErr w:type="spellStart"/>
      <w:r w:rsidRPr="00636726">
        <w:rPr>
          <w:rFonts w:asciiTheme="minorHAnsi" w:eastAsia="Calibri" w:hAnsiTheme="minorHAnsi" w:cstheme="minorHAnsi"/>
          <w:sz w:val="22"/>
          <w:szCs w:val="22"/>
          <w:lang w:eastAsia="zh-CN"/>
        </w:rPr>
        <w:t>t.j</w:t>
      </w:r>
      <w:proofErr w:type="spellEnd"/>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2023</w:t>
      </w:r>
      <w:r w:rsidRPr="00636726">
        <w:rPr>
          <w:rFonts w:asciiTheme="minorHAnsi" w:eastAsia="Calibri" w:hAnsiTheme="minorHAnsi" w:cstheme="minorHAnsi"/>
          <w:sz w:val="22"/>
          <w:szCs w:val="22"/>
          <w:lang w:val="x-none" w:eastAsia="zh-CN"/>
        </w:rPr>
        <w:t xml:space="preserve"> r. poz. </w:t>
      </w:r>
      <w:r w:rsidRPr="00636726">
        <w:rPr>
          <w:rFonts w:asciiTheme="minorHAnsi" w:eastAsia="Calibri" w:hAnsiTheme="minorHAnsi" w:cstheme="minorHAnsi"/>
          <w:sz w:val="22"/>
          <w:szCs w:val="22"/>
          <w:lang w:eastAsia="zh-CN"/>
        </w:rPr>
        <w:t xml:space="preserve">1689 </w:t>
      </w:r>
      <w:r w:rsidR="004B23BA">
        <w:rPr>
          <w:rFonts w:asciiTheme="minorHAnsi" w:eastAsia="Calibri" w:hAnsiTheme="minorHAnsi" w:cstheme="minorHAnsi"/>
          <w:sz w:val="22"/>
          <w:szCs w:val="22"/>
          <w:lang w:eastAsia="zh-CN"/>
        </w:rPr>
        <w:t xml:space="preserve">z </w:t>
      </w:r>
      <w:proofErr w:type="spellStart"/>
      <w:r w:rsidR="004B23BA">
        <w:rPr>
          <w:rFonts w:asciiTheme="minorHAnsi" w:eastAsia="Calibri" w:hAnsiTheme="minorHAnsi" w:cstheme="minorHAnsi"/>
          <w:sz w:val="22"/>
          <w:szCs w:val="22"/>
          <w:lang w:eastAsia="zh-CN"/>
        </w:rPr>
        <w:t>późn</w:t>
      </w:r>
      <w:proofErr w:type="spellEnd"/>
      <w:r w:rsidR="004B23BA">
        <w:rPr>
          <w:rFonts w:asciiTheme="minorHAnsi" w:eastAsia="Calibri" w:hAnsiTheme="minorHAnsi" w:cstheme="minorHAnsi"/>
          <w:sz w:val="22"/>
          <w:szCs w:val="22"/>
          <w:lang w:eastAsia="zh-CN"/>
        </w:rPr>
        <w:t>.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 xml:space="preserve">z </w:t>
      </w:r>
      <w:r w:rsidRPr="00636726">
        <w:rPr>
          <w:rFonts w:asciiTheme="minorHAnsi" w:eastAsia="Calibri" w:hAnsiTheme="minorHAnsi" w:cstheme="minorHAnsi"/>
          <w:b/>
          <w:sz w:val="22"/>
          <w:szCs w:val="22"/>
          <w:lang w:eastAsia="zh-CN"/>
        </w:rPr>
        <w:t xml:space="preserve">innymi </w:t>
      </w:r>
      <w:r w:rsidRPr="00636726">
        <w:rPr>
          <w:rFonts w:asciiTheme="minorHAnsi" w:eastAsia="Calibri" w:hAnsiTheme="minorHAnsi" w:cstheme="minorHAnsi"/>
          <w:b/>
          <w:sz w:val="22"/>
          <w:szCs w:val="22"/>
          <w:lang w:val="x-none" w:eastAsia="zh-CN"/>
        </w:rPr>
        <w:t xml:space="preserve">Wykonawcami, którzy złożyli </w:t>
      </w:r>
      <w:r w:rsidRPr="00636726">
        <w:rPr>
          <w:rFonts w:asciiTheme="minorHAnsi" w:eastAsia="Calibri" w:hAnsiTheme="minorHAnsi" w:cstheme="minorHAnsi"/>
          <w:b/>
          <w:sz w:val="22"/>
          <w:szCs w:val="22"/>
          <w:lang w:eastAsia="zh-CN"/>
        </w:rPr>
        <w:t xml:space="preserve">odrębne </w:t>
      </w:r>
      <w:r w:rsidRPr="00636726">
        <w:rPr>
          <w:rFonts w:asciiTheme="minorHAnsi" w:eastAsia="Calibri" w:hAnsiTheme="minorHAnsi" w:cstheme="minorHAnsi"/>
          <w:b/>
          <w:sz w:val="22"/>
          <w:szCs w:val="22"/>
          <w:lang w:val="x-none" w:eastAsia="zh-CN"/>
        </w:rPr>
        <w:t>oferty w przedmiotowym postępowaniu o udzielenie zamówienia</w:t>
      </w:r>
    </w:p>
    <w:p w14:paraId="5E1167D2" w14:textId="1ADAF8DA" w:rsidR="00CB1C21" w:rsidRPr="00636726" w:rsidRDefault="00CB1C21">
      <w:pPr>
        <w:numPr>
          <w:ilvl w:val="0"/>
          <w:numId w:val="62"/>
        </w:numPr>
        <w:suppressAutoHyphens/>
        <w:spacing w:after="200"/>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val="x-none" w:eastAsia="zh-CN"/>
        </w:rPr>
        <w:br/>
        <w:t>o ochronie konkurencji i konsumentów</w:t>
      </w:r>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w:t>
      </w:r>
      <w:proofErr w:type="spellStart"/>
      <w:r w:rsidRPr="00636726">
        <w:rPr>
          <w:rFonts w:asciiTheme="minorHAnsi" w:eastAsia="Calibri" w:hAnsiTheme="minorHAnsi" w:cstheme="minorHAnsi"/>
          <w:sz w:val="22"/>
          <w:szCs w:val="22"/>
          <w:lang w:eastAsia="zh-CN"/>
        </w:rPr>
        <w:t>t.j</w:t>
      </w:r>
      <w:proofErr w:type="spellEnd"/>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2023</w:t>
      </w:r>
      <w:r w:rsidRPr="00636726">
        <w:rPr>
          <w:rFonts w:asciiTheme="minorHAnsi" w:eastAsia="Calibri" w:hAnsiTheme="minorHAnsi" w:cstheme="minorHAnsi"/>
          <w:sz w:val="22"/>
          <w:szCs w:val="22"/>
          <w:lang w:val="x-none" w:eastAsia="zh-CN"/>
        </w:rPr>
        <w:t xml:space="preserve"> r. poz. </w:t>
      </w:r>
      <w:r w:rsidRPr="00636726">
        <w:rPr>
          <w:rFonts w:asciiTheme="minorHAnsi" w:eastAsia="Calibri" w:hAnsiTheme="minorHAnsi" w:cstheme="minorHAnsi"/>
          <w:sz w:val="22"/>
          <w:szCs w:val="22"/>
          <w:lang w:eastAsia="zh-CN"/>
        </w:rPr>
        <w:t>1689</w:t>
      </w:r>
      <w:r w:rsidR="004B23BA">
        <w:rPr>
          <w:rFonts w:asciiTheme="minorHAnsi" w:eastAsia="Calibri" w:hAnsiTheme="minorHAnsi" w:cstheme="minorHAnsi"/>
          <w:sz w:val="22"/>
          <w:szCs w:val="22"/>
          <w:lang w:eastAsia="zh-CN"/>
        </w:rPr>
        <w:t xml:space="preserve"> z </w:t>
      </w:r>
      <w:proofErr w:type="spellStart"/>
      <w:r w:rsidR="004B23BA">
        <w:rPr>
          <w:rFonts w:asciiTheme="minorHAnsi" w:eastAsia="Calibri" w:hAnsiTheme="minorHAnsi" w:cstheme="minorHAnsi"/>
          <w:sz w:val="22"/>
          <w:szCs w:val="22"/>
          <w:lang w:eastAsia="zh-CN"/>
        </w:rPr>
        <w:t>późn</w:t>
      </w:r>
      <w:proofErr w:type="spellEnd"/>
      <w:r w:rsidR="004B23BA">
        <w:rPr>
          <w:rFonts w:asciiTheme="minorHAnsi" w:eastAsia="Calibri" w:hAnsiTheme="minorHAnsi" w:cstheme="minorHAnsi"/>
          <w:sz w:val="22"/>
          <w:szCs w:val="22"/>
          <w:lang w:eastAsia="zh-CN"/>
        </w:rPr>
        <w:t>.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5CC8C6A4" w14:textId="77777777" w:rsidR="00CB1C21" w:rsidRPr="00636726" w:rsidRDefault="00CB1C21">
      <w:pPr>
        <w:numPr>
          <w:ilvl w:val="0"/>
          <w:numId w:val="29"/>
        </w:numPr>
        <w:suppressAutoHyphens/>
        <w:spacing w:after="200"/>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1D797C3D" w14:textId="77777777" w:rsidR="00CB1C21" w:rsidRPr="00636726" w:rsidRDefault="00CB1C21">
      <w:pPr>
        <w:numPr>
          <w:ilvl w:val="0"/>
          <w:numId w:val="29"/>
        </w:numPr>
        <w:suppressAutoHyphens/>
        <w:spacing w:after="200"/>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589FF0E6" w14:textId="77777777" w:rsidR="00CB1C21" w:rsidRPr="00636726" w:rsidRDefault="00CB1C21" w:rsidP="00CB1C21">
      <w:pPr>
        <w:suppressAutoHyphens/>
        <w:ind w:left="425"/>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0AE97F00" w14:textId="77777777" w:rsidR="00CB1C21" w:rsidRPr="00636726" w:rsidRDefault="00CB1C21" w:rsidP="00CB1C21">
      <w:pPr>
        <w:suppressAutoHyphens/>
        <w:spacing w:line="480"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3AB9D581" w14:textId="77777777" w:rsidR="00CB1C21" w:rsidRPr="00636726" w:rsidRDefault="00CB1C21" w:rsidP="00CB1C21">
      <w:pPr>
        <w:suppressAutoHyphens/>
        <w:spacing w:line="480"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064079AD" w14:textId="77777777" w:rsidR="00CB1C21" w:rsidRPr="00636726" w:rsidRDefault="00CB1C21" w:rsidP="00CB1C21">
      <w:pPr>
        <w:suppressAutoHyphens/>
        <w:rPr>
          <w:rFonts w:asciiTheme="minorHAnsi" w:hAnsiTheme="minorHAnsi" w:cstheme="minorHAnsi"/>
          <w:sz w:val="22"/>
          <w:szCs w:val="22"/>
          <w:lang w:eastAsia="zh-CN"/>
        </w:rPr>
      </w:pPr>
    </w:p>
    <w:p w14:paraId="7288A415" w14:textId="77777777" w:rsidR="00CB1C21" w:rsidRPr="00636726" w:rsidRDefault="00CB1C21">
      <w:pPr>
        <w:numPr>
          <w:ilvl w:val="0"/>
          <w:numId w:val="20"/>
        </w:numPr>
        <w:suppressAutoHyphens/>
        <w:ind w:left="0" w:firstLine="0"/>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oświadczam, że  jestem świadomy odpowiedzialności karnej za składanie fałszywych oświadczeń. Prawdziwość powyższych danych potwierdzam podpisem świadom odpowiedzialności karnej.</w:t>
      </w:r>
    </w:p>
    <w:p w14:paraId="7F0BA958" w14:textId="77777777" w:rsidR="00CB1C21" w:rsidRPr="00CB1C21" w:rsidRDefault="00CB1C21">
      <w:pPr>
        <w:numPr>
          <w:ilvl w:val="0"/>
          <w:numId w:val="20"/>
        </w:numPr>
        <w:suppressAutoHyphens/>
        <w:ind w:firstLine="0"/>
        <w:rPr>
          <w:rFonts w:asciiTheme="minorHAnsi" w:hAnsiTheme="minorHAnsi" w:cstheme="minorHAnsi"/>
          <w:sz w:val="18"/>
          <w:szCs w:val="18"/>
          <w:lang w:eastAsia="zh-CN"/>
        </w:rPr>
      </w:pPr>
    </w:p>
    <w:p w14:paraId="7B0EC1DE" w14:textId="77777777" w:rsidR="00C55144" w:rsidRPr="00C55144" w:rsidRDefault="00C55144" w:rsidP="00C55144">
      <w:pPr>
        <w:pStyle w:val="Akapitzlist"/>
        <w:numPr>
          <w:ilvl w:val="0"/>
          <w:numId w:val="20"/>
        </w:numPr>
        <w:ind w:left="4536" w:firstLine="0"/>
        <w:jc w:val="center"/>
        <w:rPr>
          <w:rFonts w:asciiTheme="minorHAnsi" w:eastAsia="Calibri" w:hAnsiTheme="minorHAnsi" w:cstheme="minorHAnsi"/>
        </w:rPr>
      </w:pPr>
      <w:r w:rsidRPr="00C55144">
        <w:rPr>
          <w:rFonts w:asciiTheme="minorHAnsi" w:hAnsiTheme="minorHAnsi" w:cstheme="minorHAnsi"/>
          <w:i/>
          <w:color w:val="FF0000"/>
          <w:sz w:val="18"/>
          <w:szCs w:val="18"/>
        </w:rPr>
        <w:t>Kwalifikowany podpis elektroniczny Wykonawcy, bądź osoby uprawnionej do występowania w jego imieniu</w:t>
      </w:r>
    </w:p>
    <w:p w14:paraId="39D9A1FD" w14:textId="27336DF9" w:rsidR="00CB1C21" w:rsidRPr="00CB1C21" w:rsidRDefault="00CB1C21" w:rsidP="00CB1C21">
      <w:pPr>
        <w:ind w:left="4962"/>
        <w:rPr>
          <w:rFonts w:asciiTheme="minorHAnsi" w:hAnsiTheme="minorHAnsi" w:cstheme="minorHAnsi"/>
          <w:color w:val="FF0000"/>
        </w:rPr>
      </w:pPr>
    </w:p>
    <w:p w14:paraId="6D283D60" w14:textId="77777777" w:rsidR="00CB1C21" w:rsidRPr="00CB1C21" w:rsidRDefault="00CB1C21" w:rsidP="00CB1C21">
      <w:pPr>
        <w:rPr>
          <w:rFonts w:asciiTheme="minorHAnsi" w:hAnsiTheme="minorHAnsi" w:cstheme="minorHAnsi"/>
          <w:sz w:val="18"/>
          <w:szCs w:val="18"/>
          <w:lang w:eastAsia="zh-CN"/>
        </w:rPr>
      </w:pPr>
      <w:r w:rsidRPr="00CB1C21">
        <w:rPr>
          <w:rFonts w:asciiTheme="minorHAnsi" w:hAnsiTheme="minorHAnsi" w:cstheme="minorHAnsi"/>
          <w:sz w:val="16"/>
          <w:szCs w:val="16"/>
          <w:lang w:eastAsia="zh-CN"/>
        </w:rPr>
        <w:t xml:space="preserve">                                                                                                                                    </w:t>
      </w:r>
    </w:p>
    <w:p w14:paraId="3BC77D3E" w14:textId="77777777" w:rsidR="00CB1C21" w:rsidRPr="00CB1C21" w:rsidRDefault="00CB1C21">
      <w:pPr>
        <w:numPr>
          <w:ilvl w:val="0"/>
          <w:numId w:val="20"/>
        </w:numPr>
        <w:suppressAutoHyphens/>
        <w:ind w:left="284" w:hanging="284"/>
        <w:jc w:val="both"/>
        <w:rPr>
          <w:rFonts w:asciiTheme="minorHAnsi" w:hAnsiTheme="minorHAnsi" w:cstheme="minorHAnsi"/>
          <w:sz w:val="18"/>
          <w:szCs w:val="18"/>
          <w:lang w:eastAsia="zh-CN"/>
        </w:rPr>
      </w:pP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6F1C869E" w14:textId="77777777" w:rsidR="00CB1C21" w:rsidRPr="00CB1C21" w:rsidRDefault="00CB1C21">
      <w:pPr>
        <w:numPr>
          <w:ilvl w:val="0"/>
          <w:numId w:val="20"/>
        </w:numPr>
        <w:suppressAutoHyphens/>
        <w:ind w:left="284" w:hanging="284"/>
        <w:jc w:val="both"/>
        <w:rPr>
          <w:rFonts w:asciiTheme="minorHAnsi" w:hAnsiTheme="minorHAnsi" w:cstheme="minorHAnsi"/>
          <w:b/>
        </w:rPr>
      </w:pPr>
      <w:r w:rsidRPr="00CB1C21">
        <w:rPr>
          <w:rFonts w:asciiTheme="minorHAnsi" w:hAnsiTheme="minorHAnsi" w:cstheme="minorHAnsi"/>
          <w:b/>
          <w:sz w:val="18"/>
          <w:szCs w:val="18"/>
          <w:lang w:eastAsia="zh-CN"/>
        </w:rPr>
        <w:t>**  niepotrzebne skreślić</w:t>
      </w:r>
      <w:r w:rsidRPr="00CB1C21">
        <w:rPr>
          <w:rFonts w:asciiTheme="minorHAnsi" w:eastAsia="Calibri" w:hAnsiTheme="minorHAnsi" w:cstheme="minorHAnsi"/>
          <w:b/>
        </w:rPr>
        <w:tab/>
      </w:r>
      <w:r w:rsidRPr="00CB1C21">
        <w:rPr>
          <w:rFonts w:asciiTheme="minorHAnsi" w:eastAsia="Calibri" w:hAnsiTheme="minorHAnsi" w:cstheme="minorHAnsi"/>
          <w:b/>
        </w:rPr>
        <w:tab/>
      </w:r>
      <w:r w:rsidRPr="00CB1C21">
        <w:rPr>
          <w:rFonts w:asciiTheme="minorHAnsi" w:hAnsiTheme="minorHAnsi" w:cstheme="minorHAnsi"/>
          <w:b/>
        </w:rPr>
        <w:br w:type="page"/>
      </w:r>
    </w:p>
    <w:p w14:paraId="7CBF8000" w14:textId="5EAD47AC" w:rsidR="00F9335F" w:rsidRPr="00F07444" w:rsidRDefault="00F9335F" w:rsidP="00F9335F">
      <w:pPr>
        <w:tabs>
          <w:tab w:val="left" w:pos="3686"/>
          <w:tab w:val="left" w:pos="7371"/>
        </w:tabs>
        <w:spacing w:line="276" w:lineRule="auto"/>
        <w:ind w:right="98"/>
        <w:jc w:val="right"/>
        <w:rPr>
          <w:rFonts w:ascii="Calibri" w:hAnsi="Calibri" w:cs="Calibri"/>
          <w:b/>
          <w:bCs/>
          <w:color w:val="000000"/>
          <w:sz w:val="20"/>
          <w:szCs w:val="20"/>
        </w:rPr>
      </w:pPr>
      <w:r w:rsidRPr="00F07444">
        <w:rPr>
          <w:rFonts w:ascii="Calibri" w:hAnsi="Calibri" w:cs="Calibri"/>
          <w:b/>
          <w:bCs/>
          <w:color w:val="000000"/>
          <w:sz w:val="20"/>
          <w:szCs w:val="20"/>
        </w:rPr>
        <w:lastRenderedPageBreak/>
        <w:t>Załącznik nr 5 do SWZ</w:t>
      </w:r>
    </w:p>
    <w:p w14:paraId="599E73C3" w14:textId="77777777" w:rsidR="00F9335F" w:rsidRPr="00F07444" w:rsidRDefault="00F9335F" w:rsidP="00F9335F">
      <w:pPr>
        <w:autoSpaceDE w:val="0"/>
        <w:jc w:val="right"/>
        <w:rPr>
          <w:rFonts w:ascii="Calibri" w:hAnsi="Calibri" w:cs="Calibri"/>
          <w:b/>
          <w:bCs/>
          <w:sz w:val="18"/>
          <w:szCs w:val="18"/>
        </w:rPr>
      </w:pPr>
    </w:p>
    <w:p w14:paraId="2ECBF21B" w14:textId="77777777" w:rsidR="00F9335F" w:rsidRPr="00F07444" w:rsidRDefault="00F9335F" w:rsidP="00F9335F">
      <w:pPr>
        <w:autoSpaceDE w:val="0"/>
        <w:jc w:val="right"/>
        <w:rPr>
          <w:rFonts w:ascii="Calibri" w:hAnsi="Calibri" w:cs="Calibri"/>
          <w:b/>
          <w:bCs/>
          <w:sz w:val="18"/>
          <w:szCs w:val="18"/>
        </w:rPr>
      </w:pPr>
    </w:p>
    <w:p w14:paraId="6113CFB9" w14:textId="77777777" w:rsidR="00F9335F" w:rsidRPr="00636726" w:rsidRDefault="00F9335F" w:rsidP="00F9335F">
      <w:pPr>
        <w:autoSpaceDE w:val="0"/>
        <w:jc w:val="center"/>
        <w:rPr>
          <w:rFonts w:asciiTheme="minorHAnsi" w:hAnsiTheme="minorHAnsi" w:cstheme="minorHAnsi"/>
          <w:b/>
          <w:bCs/>
          <w:sz w:val="22"/>
          <w:szCs w:val="22"/>
        </w:rPr>
      </w:pPr>
    </w:p>
    <w:p w14:paraId="5014C4D9" w14:textId="77777777" w:rsidR="00F9335F" w:rsidRPr="00636726" w:rsidRDefault="00F9335F" w:rsidP="00F9335F">
      <w:pPr>
        <w:autoSpaceDE w:val="0"/>
        <w:spacing w:line="276" w:lineRule="auto"/>
        <w:jc w:val="center"/>
        <w:rPr>
          <w:rFonts w:asciiTheme="minorHAnsi" w:hAnsiTheme="minorHAnsi" w:cstheme="minorHAnsi"/>
          <w:b/>
          <w:bCs/>
          <w:sz w:val="22"/>
          <w:szCs w:val="22"/>
        </w:rPr>
      </w:pPr>
      <w:r w:rsidRPr="00636726">
        <w:rPr>
          <w:rFonts w:asciiTheme="minorHAnsi" w:hAnsiTheme="minorHAnsi" w:cstheme="minorHAnsi"/>
          <w:b/>
          <w:bCs/>
          <w:sz w:val="22"/>
          <w:szCs w:val="22"/>
        </w:rPr>
        <w:t>ZOBOWIĄZANIE</w:t>
      </w:r>
    </w:p>
    <w:p w14:paraId="47D08E1A" w14:textId="77777777" w:rsidR="00F9335F" w:rsidRPr="00636726" w:rsidRDefault="00F9335F" w:rsidP="00F9335F">
      <w:pPr>
        <w:autoSpaceDE w:val="0"/>
        <w:spacing w:line="276" w:lineRule="auto"/>
        <w:jc w:val="center"/>
        <w:rPr>
          <w:rFonts w:asciiTheme="minorHAnsi" w:hAnsiTheme="minorHAnsi" w:cstheme="minorHAnsi"/>
          <w:b/>
          <w:sz w:val="22"/>
          <w:szCs w:val="22"/>
        </w:rPr>
      </w:pPr>
      <w:r w:rsidRPr="00636726">
        <w:rPr>
          <w:rFonts w:asciiTheme="minorHAnsi" w:hAnsiTheme="minorHAnsi" w:cstheme="minorHAnsi"/>
          <w:b/>
          <w:sz w:val="22"/>
          <w:szCs w:val="22"/>
        </w:rPr>
        <w:t>podmiotu udostępniającego zasoby do oddania do dyspozycji Wykonawcy niezbędnych zasobów na potrzeby realizacji zamówienia.</w:t>
      </w:r>
    </w:p>
    <w:p w14:paraId="26E84A0C" w14:textId="77777777" w:rsidR="00F9335F" w:rsidRPr="00F07444" w:rsidRDefault="00F9335F" w:rsidP="00F9335F">
      <w:pPr>
        <w:autoSpaceDE w:val="0"/>
        <w:spacing w:line="276" w:lineRule="auto"/>
        <w:jc w:val="center"/>
        <w:rPr>
          <w:rFonts w:ascii="Calibri" w:hAnsi="Calibri" w:cs="Calibri"/>
          <w:b/>
          <w:bCs/>
          <w:sz w:val="18"/>
          <w:szCs w:val="18"/>
        </w:rPr>
      </w:pPr>
    </w:p>
    <w:p w14:paraId="386D7697" w14:textId="77777777" w:rsidR="00F9335F" w:rsidRPr="00F07444" w:rsidRDefault="00F9335F" w:rsidP="00F9335F">
      <w:pPr>
        <w:autoSpaceDE w:val="0"/>
        <w:jc w:val="center"/>
        <w:rPr>
          <w:rFonts w:ascii="Calibri" w:hAnsi="Calibri" w:cs="Calibri"/>
          <w:b/>
          <w:bCs/>
          <w:sz w:val="18"/>
          <w:szCs w:val="18"/>
        </w:rPr>
      </w:pPr>
    </w:p>
    <w:p w14:paraId="39C20B81" w14:textId="4421A584" w:rsidR="00BA2FE4" w:rsidRPr="00D45D91" w:rsidRDefault="00BA2FE4" w:rsidP="00D45D91">
      <w:pPr>
        <w:spacing w:line="276" w:lineRule="auto"/>
        <w:jc w:val="both"/>
        <w:rPr>
          <w:rFonts w:asciiTheme="minorHAnsi" w:hAnsiTheme="minorHAnsi" w:cstheme="minorHAnsi"/>
          <w:color w:val="000000"/>
          <w:sz w:val="22"/>
          <w:szCs w:val="22"/>
        </w:rPr>
      </w:pPr>
      <w:r>
        <w:rPr>
          <w:rFonts w:ascii="Calibri" w:hAnsi="Calibri" w:cs="Calibri"/>
          <w:bCs/>
          <w:sz w:val="22"/>
          <w:szCs w:val="22"/>
        </w:rPr>
        <w:tab/>
      </w:r>
      <w:r w:rsidR="00F9335F" w:rsidRPr="00A12254">
        <w:rPr>
          <w:rFonts w:ascii="Calibri" w:hAnsi="Calibri" w:cs="Calibri"/>
          <w:bCs/>
          <w:sz w:val="22"/>
          <w:szCs w:val="22"/>
        </w:rPr>
        <w:t xml:space="preserve">W </w:t>
      </w:r>
      <w:r w:rsidR="00F9335F" w:rsidRPr="00A12254">
        <w:rPr>
          <w:rFonts w:ascii="Calibri" w:hAnsi="Calibri" w:cs="Calibri"/>
          <w:bCs/>
          <w:color w:val="000000"/>
          <w:sz w:val="22"/>
          <w:szCs w:val="22"/>
        </w:rPr>
        <w:t xml:space="preserve">postępowaniu o udzielenie zamówienia publicznego nr </w:t>
      </w:r>
      <w:r>
        <w:rPr>
          <w:rFonts w:ascii="Calibri" w:hAnsi="Calibri" w:cs="Calibri"/>
          <w:bCs/>
          <w:color w:val="000000"/>
          <w:sz w:val="22"/>
          <w:szCs w:val="22"/>
        </w:rPr>
        <w:t>FO-Z/ŁT/</w:t>
      </w:r>
      <w:r w:rsidR="00D45D91">
        <w:rPr>
          <w:rFonts w:ascii="Calibri" w:hAnsi="Calibri" w:cs="Calibri"/>
          <w:bCs/>
          <w:color w:val="000000"/>
          <w:sz w:val="22"/>
          <w:szCs w:val="22"/>
        </w:rPr>
        <w:t>5</w:t>
      </w:r>
      <w:r>
        <w:rPr>
          <w:rFonts w:ascii="Calibri" w:hAnsi="Calibri" w:cs="Calibri"/>
          <w:bCs/>
          <w:color w:val="000000"/>
          <w:sz w:val="22"/>
          <w:szCs w:val="22"/>
        </w:rPr>
        <w:t>/202</w:t>
      </w:r>
      <w:r w:rsidR="00D45D91">
        <w:rPr>
          <w:rFonts w:ascii="Calibri" w:hAnsi="Calibri" w:cs="Calibri"/>
          <w:bCs/>
          <w:color w:val="000000"/>
          <w:sz w:val="22"/>
          <w:szCs w:val="22"/>
        </w:rPr>
        <w:t>4</w:t>
      </w:r>
      <w:r>
        <w:rPr>
          <w:rFonts w:ascii="Calibri" w:hAnsi="Calibri" w:cs="Calibri"/>
          <w:bCs/>
          <w:color w:val="000000"/>
          <w:sz w:val="22"/>
          <w:szCs w:val="22"/>
        </w:rPr>
        <w:t xml:space="preserve"> -</w:t>
      </w:r>
      <w:r w:rsidRPr="000A6725">
        <w:rPr>
          <w:rFonts w:asciiTheme="minorHAnsi" w:hAnsiTheme="minorHAnsi" w:cstheme="minorHAnsi"/>
          <w:sz w:val="22"/>
          <w:szCs w:val="22"/>
        </w:rPr>
        <w:t xml:space="preserve"> pn. </w:t>
      </w:r>
      <w:r w:rsidR="000F0DB8" w:rsidRPr="008B3E33">
        <w:rPr>
          <w:rFonts w:asciiTheme="minorHAnsi" w:hAnsiTheme="minorHAnsi" w:cstheme="minorHAnsi"/>
          <w:sz w:val="22"/>
          <w:szCs w:val="22"/>
        </w:rPr>
        <w:t>„</w:t>
      </w:r>
      <w:r w:rsidR="00D45D91">
        <w:rPr>
          <w:rFonts w:asciiTheme="minorHAnsi" w:hAnsiTheme="minorHAnsi" w:cstheme="minorHAnsi"/>
          <w:b/>
          <w:sz w:val="22"/>
          <w:szCs w:val="22"/>
        </w:rPr>
        <w:t xml:space="preserve">DOSTAWA ZESPOŁU APARATURY NAUKOWEJ DO WYTWORZENIA I CHARAKTERYSTYKI BIO-DRUKU 3D </w:t>
      </w:r>
      <w:r w:rsidRPr="000A6725">
        <w:rPr>
          <w:rFonts w:asciiTheme="minorHAnsi" w:hAnsiTheme="minorHAnsi" w:cstheme="minorHAnsi"/>
          <w:sz w:val="22"/>
          <w:szCs w:val="22"/>
        </w:rPr>
        <w:t>prowadzonego przez Sieć Badawczą Łukasiewicz – Łódzki Instytut Technologiczny, 90-570 Łódź, ul. Marii Skłodowskiej – Curie nr 19/27, oświadczam, co następuje:</w:t>
      </w:r>
    </w:p>
    <w:p w14:paraId="63CBEF9C" w14:textId="644013ED" w:rsidR="00F9335F" w:rsidRPr="00F07444" w:rsidRDefault="00F9335F" w:rsidP="00BA2FE4">
      <w:pPr>
        <w:suppressLineNumbers/>
        <w:overflowPunct w:val="0"/>
        <w:autoSpaceDE w:val="0"/>
        <w:autoSpaceDN w:val="0"/>
        <w:adjustRightInd w:val="0"/>
        <w:spacing w:line="276" w:lineRule="auto"/>
        <w:ind w:right="-26" w:firstLine="709"/>
        <w:jc w:val="both"/>
        <w:rPr>
          <w:rFonts w:ascii="Calibri" w:hAnsi="Calibri" w:cs="Calibri"/>
          <w:b/>
          <w:bCs/>
          <w:color w:val="000000"/>
          <w:sz w:val="20"/>
          <w:szCs w:val="20"/>
        </w:rPr>
      </w:pPr>
    </w:p>
    <w:p w14:paraId="21B41CF3" w14:textId="77777777" w:rsidR="00F9335F" w:rsidRPr="00F07444" w:rsidRDefault="00F9335F" w:rsidP="00F9335F">
      <w:pPr>
        <w:jc w:val="both"/>
        <w:rPr>
          <w:rFonts w:ascii="Calibri" w:hAnsi="Calibri" w:cs="Calibri"/>
          <w:sz w:val="18"/>
          <w:szCs w:val="18"/>
        </w:rPr>
      </w:pPr>
      <w:r w:rsidRPr="00F07444">
        <w:rPr>
          <w:rFonts w:ascii="Calibri" w:hAnsi="Calibri" w:cs="Calibri"/>
          <w:sz w:val="18"/>
          <w:szCs w:val="18"/>
        </w:rPr>
        <w:t>działając w imieniu ………………………………………………………………………………….... zobowiązuje się do oddania</w:t>
      </w:r>
    </w:p>
    <w:p w14:paraId="15C751A0"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(nazwa i adres  podmiotu udostępniającego zasoby)</w:t>
      </w:r>
    </w:p>
    <w:p w14:paraId="1A931535" w14:textId="77777777" w:rsidR="00F9335F" w:rsidRPr="00F07444" w:rsidRDefault="00F9335F" w:rsidP="00F9335F">
      <w:pPr>
        <w:rPr>
          <w:rFonts w:ascii="Calibri" w:hAnsi="Calibri" w:cs="Calibri"/>
          <w:sz w:val="18"/>
          <w:szCs w:val="18"/>
        </w:rPr>
      </w:pPr>
      <w:r w:rsidRPr="00F07444">
        <w:rPr>
          <w:rFonts w:ascii="Calibri" w:hAnsi="Calibri" w:cs="Calibri"/>
          <w:sz w:val="14"/>
          <w:szCs w:val="14"/>
        </w:rPr>
        <w:br/>
      </w:r>
      <w:r w:rsidRPr="00F07444">
        <w:rPr>
          <w:rFonts w:ascii="Calibri" w:hAnsi="Calibri" w:cs="Calibri"/>
          <w:sz w:val="18"/>
          <w:szCs w:val="18"/>
        </w:rPr>
        <w:t xml:space="preserve">do dyspozycji Wykonawcy ……………………………….…………………………….…………………..……. biorącego udział </w:t>
      </w:r>
    </w:p>
    <w:p w14:paraId="17A160EE"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(nazwa i adres Wykonawcy)</w:t>
      </w:r>
    </w:p>
    <w:p w14:paraId="251059AA" w14:textId="77777777" w:rsidR="00F9335F" w:rsidRPr="00F07444" w:rsidRDefault="00F9335F" w:rsidP="00F9335F">
      <w:pPr>
        <w:rPr>
          <w:rFonts w:ascii="Calibri" w:hAnsi="Calibri" w:cs="Calibri"/>
          <w:sz w:val="18"/>
          <w:szCs w:val="18"/>
        </w:rPr>
      </w:pPr>
      <w:r w:rsidRPr="00F07444">
        <w:rPr>
          <w:rFonts w:ascii="Calibri" w:hAnsi="Calibri" w:cs="Calibri"/>
          <w:sz w:val="18"/>
          <w:szCs w:val="18"/>
        </w:rPr>
        <w:br/>
        <w:t xml:space="preserve">w przedmiotowym postępowaniu swoich zasobów w następującym zakresie: </w:t>
      </w:r>
    </w:p>
    <w:p w14:paraId="7F4C8201" w14:textId="77777777" w:rsidR="00F9335F" w:rsidRPr="00F07444" w:rsidRDefault="00F9335F" w:rsidP="00F9335F">
      <w:pPr>
        <w:rPr>
          <w:rFonts w:ascii="Calibri" w:hAnsi="Calibri" w:cs="Calibri"/>
          <w:sz w:val="18"/>
          <w:szCs w:val="18"/>
        </w:rPr>
      </w:pPr>
    </w:p>
    <w:p w14:paraId="352469DC" w14:textId="77777777" w:rsidR="00F9335F" w:rsidRPr="00F07444" w:rsidRDefault="00F9335F" w:rsidP="00F9335F">
      <w:pPr>
        <w:rPr>
          <w:rFonts w:ascii="Calibri" w:hAnsi="Calibri" w:cs="Calibri"/>
          <w:sz w:val="18"/>
          <w:szCs w:val="18"/>
        </w:rPr>
      </w:pPr>
      <w:r w:rsidRPr="00F07444">
        <w:rPr>
          <w:rFonts w:ascii="Calibri" w:hAnsi="Calibri" w:cs="Calibri"/>
          <w:sz w:val="18"/>
          <w:szCs w:val="18"/>
        </w:rPr>
        <w:t>…………………………………………………………………………………………………………………………………………………………..…</w:t>
      </w:r>
    </w:p>
    <w:p w14:paraId="50FDDC63" w14:textId="77777777" w:rsidR="00F9335F" w:rsidRPr="00F07444" w:rsidRDefault="00F9335F" w:rsidP="00F9335F">
      <w:pPr>
        <w:spacing w:line="360" w:lineRule="auto"/>
        <w:jc w:val="both"/>
        <w:rPr>
          <w:rFonts w:ascii="Calibri" w:hAnsi="Calibri" w:cs="Calibri"/>
          <w:i/>
          <w:iCs/>
          <w:sz w:val="14"/>
          <w:szCs w:val="14"/>
        </w:rPr>
      </w:pPr>
      <w:r w:rsidRPr="00F07444">
        <w:rPr>
          <w:rFonts w:ascii="Calibri" w:hAnsi="Calibri" w:cs="Calibri"/>
          <w:i/>
          <w:iCs/>
          <w:sz w:val="14"/>
          <w:szCs w:val="14"/>
        </w:rPr>
        <w:t>(udostępniane zasoby dotyczą zdolności technicznych lub zawodowych lub sytuacji finansowej lub ekonomicznej które zostały określone w pkt. ……. SWZ - warunki udziału w postepowaniu)</w:t>
      </w:r>
    </w:p>
    <w:p w14:paraId="35FC9609" w14:textId="77777777" w:rsidR="00F9335F" w:rsidRPr="00F07444" w:rsidRDefault="00F9335F" w:rsidP="00F9335F">
      <w:pPr>
        <w:spacing w:line="360" w:lineRule="auto"/>
        <w:jc w:val="both"/>
        <w:rPr>
          <w:rFonts w:ascii="Calibri" w:hAnsi="Calibri" w:cs="Calibri"/>
          <w:sz w:val="18"/>
          <w:szCs w:val="18"/>
        </w:rPr>
      </w:pPr>
    </w:p>
    <w:p w14:paraId="3614A978" w14:textId="77777777" w:rsidR="00F9335F" w:rsidRPr="00F07444" w:rsidRDefault="00F9335F" w:rsidP="00F9335F">
      <w:pPr>
        <w:spacing w:line="360" w:lineRule="auto"/>
        <w:jc w:val="both"/>
        <w:rPr>
          <w:rFonts w:ascii="Calibri" w:hAnsi="Calibri" w:cs="Calibri"/>
          <w:b/>
          <w:i/>
          <w:sz w:val="18"/>
          <w:szCs w:val="18"/>
          <w:u w:val="single"/>
        </w:rPr>
      </w:pPr>
      <w:r w:rsidRPr="00F07444">
        <w:rPr>
          <w:rFonts w:ascii="Calibri" w:hAnsi="Calibri" w:cs="Calibri"/>
          <w:b/>
          <w:i/>
          <w:sz w:val="18"/>
          <w:szCs w:val="18"/>
          <w:u w:val="single"/>
        </w:rPr>
        <w:t>Jednocześnie na potwierdzenie, że stosunek łączący mnie z Wykonawcą gwarantuje rzeczywisty dostęp do w/w zasobów wskazuje, iż:</w:t>
      </w:r>
    </w:p>
    <w:p w14:paraId="51B61E09" w14:textId="77777777" w:rsidR="00F9335F" w:rsidRPr="00F07444" w:rsidRDefault="00F9335F" w:rsidP="00F9335F">
      <w:pPr>
        <w:spacing w:line="360" w:lineRule="auto"/>
        <w:jc w:val="both"/>
        <w:rPr>
          <w:rFonts w:ascii="Calibri" w:hAnsi="Calibri" w:cs="Calibri"/>
          <w:b/>
          <w:i/>
          <w:sz w:val="18"/>
          <w:szCs w:val="18"/>
          <w:u w:val="single"/>
        </w:rPr>
      </w:pPr>
    </w:p>
    <w:p w14:paraId="52AB1702" w14:textId="77777777" w:rsidR="00F9335F" w:rsidRPr="00F07444" w:rsidRDefault="00F9335F">
      <w:pPr>
        <w:numPr>
          <w:ilvl w:val="6"/>
          <w:numId w:val="30"/>
        </w:numPr>
        <w:spacing w:line="360" w:lineRule="auto"/>
        <w:ind w:left="284" w:hanging="284"/>
        <w:contextualSpacing/>
        <w:jc w:val="both"/>
        <w:rPr>
          <w:rFonts w:ascii="Calibri" w:hAnsi="Calibri" w:cs="Calibri"/>
          <w:sz w:val="18"/>
          <w:szCs w:val="18"/>
        </w:rPr>
      </w:pPr>
      <w:r w:rsidRPr="00F07444">
        <w:rPr>
          <w:rFonts w:ascii="Calibri" w:hAnsi="Calibri" w:cs="Calibri"/>
          <w:sz w:val="18"/>
          <w:szCs w:val="18"/>
        </w:rPr>
        <w:t>Zakres dostępnych Wykonawcy zasobów będzie następujący: ……………………………………………………….</w:t>
      </w:r>
    </w:p>
    <w:p w14:paraId="089E9C78"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47E55AEB" w14:textId="77777777" w:rsidR="00F9335F" w:rsidRPr="00F07444" w:rsidRDefault="00F9335F" w:rsidP="00F9335F">
      <w:pPr>
        <w:spacing w:line="360" w:lineRule="auto"/>
        <w:ind w:left="284"/>
        <w:contextualSpacing/>
        <w:jc w:val="both"/>
        <w:rPr>
          <w:rFonts w:ascii="Calibri" w:hAnsi="Calibri" w:cs="Calibri"/>
          <w:sz w:val="18"/>
          <w:szCs w:val="18"/>
        </w:rPr>
      </w:pPr>
    </w:p>
    <w:p w14:paraId="44DDD378" w14:textId="77777777" w:rsidR="00F9335F" w:rsidRPr="00F07444" w:rsidRDefault="00F9335F">
      <w:pPr>
        <w:numPr>
          <w:ilvl w:val="6"/>
          <w:numId w:val="30"/>
        </w:numPr>
        <w:spacing w:line="360" w:lineRule="auto"/>
        <w:ind w:left="284" w:hanging="284"/>
        <w:contextualSpacing/>
        <w:jc w:val="both"/>
        <w:rPr>
          <w:rFonts w:ascii="Calibri" w:hAnsi="Calibri" w:cs="Calibri"/>
          <w:sz w:val="18"/>
          <w:szCs w:val="18"/>
        </w:rPr>
      </w:pPr>
      <w:r w:rsidRPr="00F07444">
        <w:rPr>
          <w:rFonts w:ascii="Calibri" w:hAnsi="Calibri" w:cs="Calibri"/>
          <w:sz w:val="18"/>
          <w:szCs w:val="18"/>
        </w:rPr>
        <w:t>Sposób i okres udostępniania Wykonawcy i wykorzystania przez niego  w/w zasobów przy wykonywaniu zamówienia będzie następujący: ……………………………………………………………………………….</w:t>
      </w:r>
    </w:p>
    <w:p w14:paraId="0D06843B"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4E0B728C" w14:textId="77777777" w:rsidR="00F9335F" w:rsidRPr="00F07444" w:rsidRDefault="00F9335F" w:rsidP="00F9335F">
      <w:pPr>
        <w:spacing w:line="360" w:lineRule="auto"/>
        <w:ind w:left="284"/>
        <w:contextualSpacing/>
        <w:jc w:val="both"/>
        <w:rPr>
          <w:rFonts w:ascii="Calibri" w:hAnsi="Calibri" w:cs="Calibri"/>
          <w:sz w:val="18"/>
          <w:szCs w:val="18"/>
        </w:rPr>
      </w:pPr>
    </w:p>
    <w:p w14:paraId="283637A8" w14:textId="77777777" w:rsidR="00F9335F" w:rsidRPr="00F07444" w:rsidRDefault="00F9335F">
      <w:pPr>
        <w:numPr>
          <w:ilvl w:val="6"/>
          <w:numId w:val="30"/>
        </w:numPr>
        <w:spacing w:line="360" w:lineRule="auto"/>
        <w:ind w:left="284" w:hanging="284"/>
        <w:contextualSpacing/>
        <w:jc w:val="both"/>
        <w:rPr>
          <w:rFonts w:ascii="Calibri" w:hAnsi="Calibri" w:cs="Calibri"/>
          <w:sz w:val="18"/>
          <w:szCs w:val="18"/>
        </w:rPr>
      </w:pPr>
      <w:r w:rsidRPr="00F07444">
        <w:rPr>
          <w:rFonts w:ascii="Calibri" w:eastAsia="Arial Narrow" w:hAnsi="Calibri" w:cs="Calibri"/>
          <w:sz w:val="18"/>
          <w:szCs w:val="18"/>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 : …………………………………………………………………………………………………………………………….</w:t>
      </w:r>
    </w:p>
    <w:p w14:paraId="4301F6DB"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3D680CB2" w14:textId="77777777" w:rsidR="00F9335F" w:rsidRPr="00F07444" w:rsidRDefault="00F9335F" w:rsidP="00F9335F">
      <w:pPr>
        <w:spacing w:line="360" w:lineRule="auto"/>
        <w:jc w:val="both"/>
        <w:rPr>
          <w:rFonts w:ascii="Calibri" w:hAnsi="Calibri" w:cs="Calibri"/>
          <w:sz w:val="18"/>
          <w:szCs w:val="18"/>
        </w:rPr>
      </w:pPr>
    </w:p>
    <w:p w14:paraId="5BBBDA09" w14:textId="77777777" w:rsidR="00F9335F" w:rsidRPr="00F07444" w:rsidRDefault="00F9335F">
      <w:pPr>
        <w:pStyle w:val="Akapitzlist"/>
        <w:numPr>
          <w:ilvl w:val="6"/>
          <w:numId w:val="30"/>
        </w:numPr>
        <w:tabs>
          <w:tab w:val="left" w:pos="142"/>
          <w:tab w:val="left" w:pos="284"/>
        </w:tabs>
        <w:autoSpaceDE w:val="0"/>
        <w:spacing w:line="360" w:lineRule="auto"/>
        <w:ind w:left="0" w:firstLine="0"/>
        <w:contextualSpacing/>
        <w:jc w:val="both"/>
        <w:rPr>
          <w:rFonts w:ascii="Calibri" w:hAnsi="Calibri" w:cs="Calibri"/>
          <w:sz w:val="18"/>
          <w:szCs w:val="18"/>
        </w:rPr>
      </w:pPr>
      <w:r w:rsidRPr="00F07444">
        <w:rPr>
          <w:rFonts w:ascii="Calibri" w:hAnsi="Calibri" w:cs="Calibri"/>
          <w:sz w:val="18"/>
          <w:szCs w:val="18"/>
        </w:rPr>
        <w:t>Inne ……………………………………………………………………………………………………………………………………………………</w:t>
      </w:r>
    </w:p>
    <w:p w14:paraId="50A86F26" w14:textId="77777777" w:rsidR="00F9335F" w:rsidRPr="00F07444" w:rsidRDefault="00F9335F" w:rsidP="00F9335F">
      <w:pPr>
        <w:pStyle w:val="Akapitzlist"/>
        <w:tabs>
          <w:tab w:val="left" w:pos="142"/>
          <w:tab w:val="left" w:pos="284"/>
        </w:tabs>
        <w:autoSpaceDE w:val="0"/>
        <w:spacing w:line="360" w:lineRule="auto"/>
        <w:ind w:left="284"/>
        <w:jc w:val="both"/>
        <w:rPr>
          <w:rFonts w:ascii="Calibri" w:hAnsi="Calibri" w:cs="Calibri"/>
          <w:sz w:val="18"/>
          <w:szCs w:val="18"/>
        </w:rPr>
      </w:pPr>
      <w:r w:rsidRPr="00F07444">
        <w:rPr>
          <w:rFonts w:ascii="Calibri" w:hAnsi="Calibri" w:cs="Calibri"/>
          <w:sz w:val="18"/>
          <w:szCs w:val="18"/>
        </w:rPr>
        <w:t>…………………………………………………………………………………………………………………………………………………………….</w:t>
      </w:r>
    </w:p>
    <w:p w14:paraId="68BCE383" w14:textId="77777777" w:rsidR="00F9335F" w:rsidRPr="00F07444" w:rsidRDefault="00F9335F" w:rsidP="00F9335F">
      <w:pPr>
        <w:pStyle w:val="Akapitzlist"/>
        <w:rPr>
          <w:rFonts w:ascii="Calibri" w:hAnsi="Calibri" w:cs="Calibri"/>
          <w:sz w:val="18"/>
          <w:szCs w:val="18"/>
        </w:rPr>
      </w:pPr>
    </w:p>
    <w:p w14:paraId="31710935" w14:textId="77777777" w:rsidR="00F9335F" w:rsidRPr="00F07444" w:rsidRDefault="00F9335F" w:rsidP="00F9335F">
      <w:pPr>
        <w:pStyle w:val="Akapitzlist"/>
        <w:tabs>
          <w:tab w:val="left" w:pos="142"/>
          <w:tab w:val="left" w:pos="284"/>
        </w:tabs>
        <w:autoSpaceDE w:val="0"/>
        <w:spacing w:line="360" w:lineRule="auto"/>
        <w:ind w:left="1440"/>
        <w:jc w:val="both"/>
        <w:rPr>
          <w:rFonts w:ascii="Calibri" w:hAnsi="Calibri" w:cs="Calibri"/>
          <w:sz w:val="18"/>
          <w:szCs w:val="18"/>
        </w:rPr>
      </w:pPr>
    </w:p>
    <w:p w14:paraId="13A7BEC3" w14:textId="77777777" w:rsidR="00C55144" w:rsidRPr="00CB1C21" w:rsidRDefault="00F9335F" w:rsidP="00C55144">
      <w:pPr>
        <w:ind w:left="4536"/>
        <w:jc w:val="center"/>
        <w:rPr>
          <w:rFonts w:asciiTheme="minorHAnsi" w:eastAsia="Calibri" w:hAnsiTheme="minorHAnsi" w:cstheme="minorHAnsi"/>
        </w:rPr>
      </w:pPr>
      <w:r w:rsidRPr="00F07444">
        <w:rPr>
          <w:rFonts w:ascii="Calibri" w:hAnsi="Calibri" w:cs="Calibri"/>
          <w:color w:val="FF0000"/>
          <w:sz w:val="20"/>
          <w:szCs w:val="20"/>
        </w:rPr>
        <w:t xml:space="preserve">                                                                                                    </w:t>
      </w:r>
      <w:r w:rsidR="00C55144" w:rsidRPr="00B97467">
        <w:rPr>
          <w:rFonts w:asciiTheme="minorHAnsi" w:hAnsiTheme="minorHAnsi" w:cstheme="minorHAnsi"/>
          <w:i/>
          <w:color w:val="FF0000"/>
          <w:sz w:val="18"/>
          <w:szCs w:val="18"/>
        </w:rPr>
        <w:t>Kwalifikowany podpis elektroniczny Wykonawcy, bądź osoby uprawnionej do występowania w jego imieniu</w:t>
      </w:r>
    </w:p>
    <w:p w14:paraId="218A23D7" w14:textId="254DFBE9" w:rsidR="00AA44EF" w:rsidRDefault="00AA44EF" w:rsidP="00C55144">
      <w:pPr>
        <w:rPr>
          <w:rFonts w:asciiTheme="minorHAnsi" w:hAnsiTheme="minorHAnsi" w:cstheme="minorHAnsi"/>
          <w:bCs/>
          <w:i/>
          <w:color w:val="000000"/>
          <w:sz w:val="22"/>
          <w:szCs w:val="22"/>
        </w:rPr>
      </w:pPr>
    </w:p>
    <w:p w14:paraId="21B9F473" w14:textId="77777777" w:rsidR="000F0DB8" w:rsidRPr="000F0DB8" w:rsidRDefault="000F0DB8" w:rsidP="000F0DB8"/>
    <w:p w14:paraId="2889469E" w14:textId="77777777" w:rsidR="00AA44EF" w:rsidRPr="00AA44EF" w:rsidRDefault="00AA44EF" w:rsidP="00AA44EF"/>
    <w:p w14:paraId="5A2B7647" w14:textId="793D919A" w:rsidR="00AA44EF" w:rsidRPr="00186C73" w:rsidRDefault="00AA44EF" w:rsidP="00AA44EF">
      <w:pPr>
        <w:pStyle w:val="Nagwek9"/>
        <w:jc w:val="right"/>
        <w:rPr>
          <w:rFonts w:asciiTheme="minorHAnsi" w:hAnsiTheme="minorHAnsi" w:cstheme="minorHAnsi"/>
          <w:b w:val="0"/>
          <w:bCs/>
          <w:i w:val="0"/>
          <w:sz w:val="22"/>
          <w:szCs w:val="22"/>
        </w:rPr>
      </w:pPr>
      <w:r w:rsidRPr="00186C73">
        <w:rPr>
          <w:rFonts w:asciiTheme="minorHAnsi" w:hAnsiTheme="minorHAnsi" w:cstheme="minorHAnsi"/>
          <w:bCs/>
          <w:i w:val="0"/>
          <w:color w:val="000000"/>
          <w:sz w:val="22"/>
          <w:szCs w:val="22"/>
        </w:rPr>
        <w:lastRenderedPageBreak/>
        <w:t xml:space="preserve">Załącznik nr </w:t>
      </w:r>
      <w:r w:rsidR="00D4297D">
        <w:rPr>
          <w:rFonts w:asciiTheme="minorHAnsi" w:hAnsiTheme="minorHAnsi" w:cstheme="minorHAnsi"/>
          <w:bCs/>
          <w:i w:val="0"/>
          <w:color w:val="000000"/>
          <w:sz w:val="22"/>
          <w:szCs w:val="22"/>
        </w:rPr>
        <w:t>6</w:t>
      </w:r>
      <w:r w:rsidRPr="00186C73">
        <w:rPr>
          <w:rFonts w:asciiTheme="minorHAnsi" w:hAnsiTheme="minorHAnsi" w:cstheme="minorHAnsi"/>
          <w:bCs/>
          <w:i w:val="0"/>
          <w:color w:val="000000"/>
          <w:sz w:val="22"/>
          <w:szCs w:val="22"/>
        </w:rPr>
        <w:t>a do SWZ</w:t>
      </w:r>
    </w:p>
    <w:p w14:paraId="67565A32" w14:textId="77777777" w:rsidR="00AA44EF" w:rsidRDefault="00AA44EF" w:rsidP="00AA44EF">
      <w:pPr>
        <w:pStyle w:val="Nagwek9"/>
        <w:jc w:val="right"/>
        <w:rPr>
          <w:rFonts w:asciiTheme="minorHAnsi" w:hAnsiTheme="minorHAnsi"/>
          <w:b w:val="0"/>
          <w:bCs/>
          <w:i w:val="0"/>
          <w:color w:val="000000"/>
          <w:sz w:val="22"/>
          <w:szCs w:val="22"/>
        </w:rPr>
      </w:pPr>
    </w:p>
    <w:p w14:paraId="347393DE" w14:textId="77777777" w:rsidR="007044CA" w:rsidRDefault="00AA44EF" w:rsidP="007044CA">
      <w:pPr>
        <w:pStyle w:val="Tekstpodstawowywcity"/>
        <w:spacing w:line="276" w:lineRule="auto"/>
        <w:ind w:left="0"/>
        <w:jc w:val="center"/>
        <w:rPr>
          <w:rFonts w:asciiTheme="minorHAnsi" w:hAnsiTheme="minorHAnsi" w:cstheme="minorHAnsi"/>
          <w:color w:val="000000" w:themeColor="text1"/>
          <w:sz w:val="22"/>
          <w:szCs w:val="22"/>
        </w:rPr>
      </w:pPr>
      <w:r w:rsidRPr="00E24B8E">
        <w:rPr>
          <w:rFonts w:ascii="Arial Narrow" w:hAnsi="Arial Narrow"/>
          <w:b/>
          <w:bCs/>
          <w:sz w:val="20"/>
        </w:rPr>
        <w:t>WYKAZ</w:t>
      </w:r>
      <w:r w:rsidRPr="00E24B8E">
        <w:rPr>
          <w:rFonts w:ascii="Arial Narrow" w:hAnsi="Arial Narrow"/>
          <w:b/>
          <w:bCs/>
          <w:sz w:val="20"/>
          <w:lang w:val="pl-PL"/>
        </w:rPr>
        <w:t xml:space="preserve"> </w:t>
      </w:r>
      <w:r w:rsidRPr="00E24B8E">
        <w:rPr>
          <w:rFonts w:ascii="Arial Narrow" w:hAnsi="Arial Narrow"/>
          <w:b/>
          <w:bCs/>
          <w:sz w:val="20"/>
          <w:lang w:val="pl-PL"/>
        </w:rPr>
        <w:br/>
      </w:r>
    </w:p>
    <w:p w14:paraId="1ACBAB4F" w14:textId="2FA051EC" w:rsidR="007044CA" w:rsidRPr="007044CA" w:rsidRDefault="007044CA" w:rsidP="006F2B45">
      <w:pPr>
        <w:pStyle w:val="Tekstpodstawowywcity"/>
        <w:spacing w:after="0" w:line="276" w:lineRule="auto"/>
        <w:ind w:left="0"/>
        <w:rPr>
          <w:rFonts w:ascii="Arial Narrow" w:eastAsia="Arial Narrow" w:hAnsi="Arial Narrow" w:cs="Arial Narrow"/>
          <w:b/>
          <w:bCs/>
          <w:sz w:val="20"/>
          <w:lang w:val="pl-PL"/>
        </w:rPr>
      </w:pPr>
      <w:r w:rsidRPr="009548DB">
        <w:rPr>
          <w:rFonts w:asciiTheme="minorHAnsi" w:hAnsiTheme="minorHAnsi" w:cstheme="minorHAnsi"/>
          <w:color w:val="000000" w:themeColor="text1"/>
          <w:sz w:val="22"/>
          <w:szCs w:val="22"/>
        </w:rPr>
        <w:t>wykonanych dostaw, w okresie ostatnich pięciu lat</w:t>
      </w:r>
      <w:r w:rsidRPr="009548DB">
        <w:rPr>
          <w:rStyle w:val="Odwoanieprzypisudolnego"/>
          <w:rFonts w:asciiTheme="minorHAnsi" w:hAnsiTheme="minorHAnsi" w:cstheme="minorHAnsi"/>
          <w:color w:val="000000" w:themeColor="text1"/>
          <w:sz w:val="22"/>
          <w:szCs w:val="22"/>
        </w:rPr>
        <w:footnoteReference w:id="4"/>
      </w:r>
      <w:r w:rsidRPr="009548DB">
        <w:rPr>
          <w:rFonts w:asciiTheme="minorHAnsi" w:hAnsiTheme="minorHAnsi" w:cstheme="minorHAnsi"/>
          <w:color w:val="000000" w:themeColor="text1"/>
          <w:sz w:val="22"/>
          <w:szCs w:val="22"/>
        </w:rPr>
        <w:t xml:space="preserve"> a jeżeli okres prowadzenia działalności jest krótszy </w:t>
      </w:r>
      <w:r>
        <w:rPr>
          <w:rFonts w:asciiTheme="minorHAnsi" w:hAnsiTheme="minorHAnsi" w:cstheme="minorHAnsi"/>
          <w:color w:val="000000" w:themeColor="text1"/>
          <w:sz w:val="22"/>
          <w:szCs w:val="22"/>
        </w:rPr>
        <w:t>–</w:t>
      </w:r>
      <w:r w:rsidRPr="009548DB">
        <w:rPr>
          <w:rFonts w:asciiTheme="minorHAnsi" w:hAnsiTheme="minorHAnsi" w:cstheme="minorHAnsi"/>
          <w:color w:val="000000" w:themeColor="text1"/>
          <w:sz w:val="22"/>
          <w:szCs w:val="22"/>
        </w:rPr>
        <w:t xml:space="preserve"> w</w:t>
      </w:r>
      <w:r>
        <w:rPr>
          <w:rFonts w:asciiTheme="minorHAnsi" w:hAnsiTheme="minorHAnsi" w:cstheme="minorHAnsi"/>
          <w:color w:val="000000" w:themeColor="text1"/>
          <w:sz w:val="22"/>
          <w:szCs w:val="22"/>
          <w:lang w:val="pl-PL"/>
        </w:rPr>
        <w:t xml:space="preserve"> </w:t>
      </w:r>
      <w:r w:rsidRPr="009548DB">
        <w:rPr>
          <w:rFonts w:asciiTheme="minorHAnsi" w:hAnsiTheme="minorHAnsi" w:cstheme="minorHAnsi"/>
          <w:color w:val="000000" w:themeColor="text1"/>
          <w:sz w:val="22"/>
          <w:szCs w:val="22"/>
        </w:rPr>
        <w:t xml:space="preserve">tym okresie, że wykonał należycie </w:t>
      </w:r>
      <w:r w:rsidRPr="003221B2">
        <w:rPr>
          <w:rFonts w:asciiTheme="minorHAnsi" w:hAnsiTheme="minorHAnsi" w:cstheme="minorHAnsi"/>
          <w:b/>
          <w:bCs/>
          <w:color w:val="000000" w:themeColor="text1"/>
          <w:sz w:val="22"/>
          <w:szCs w:val="22"/>
        </w:rPr>
        <w:t>co najmniej jedną dostawę obejmującą</w:t>
      </w:r>
      <w:r>
        <w:rPr>
          <w:rFonts w:asciiTheme="minorHAnsi" w:hAnsiTheme="minorHAnsi" w:cstheme="minorHAnsi"/>
          <w:b/>
          <w:bCs/>
          <w:color w:val="000000" w:themeColor="text1"/>
          <w:sz w:val="22"/>
          <w:szCs w:val="22"/>
          <w:lang w:val="pl-PL"/>
        </w:rPr>
        <w:t>:</w:t>
      </w:r>
    </w:p>
    <w:p w14:paraId="3AB777FF" w14:textId="0DAE1DDD" w:rsidR="0037457A" w:rsidRPr="007D7F20" w:rsidRDefault="0037457A">
      <w:pPr>
        <w:pStyle w:val="Tekstpodstawowy"/>
        <w:numPr>
          <w:ilvl w:val="0"/>
          <w:numId w:val="67"/>
        </w:numPr>
        <w:tabs>
          <w:tab w:val="left" w:pos="284"/>
        </w:tabs>
        <w:spacing w:after="0" w:line="276" w:lineRule="auto"/>
        <w:ind w:left="284" w:hanging="284"/>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 xml:space="preserve">w części nr 1 – </w:t>
      </w:r>
      <w:proofErr w:type="spellStart"/>
      <w:r>
        <w:rPr>
          <w:rFonts w:asciiTheme="minorHAnsi" w:hAnsiTheme="minorHAnsi" w:cstheme="minorHAnsi"/>
          <w:color w:val="000000" w:themeColor="text1"/>
          <w:sz w:val="22"/>
          <w:szCs w:val="22"/>
          <w:lang w:val="pl-PL"/>
        </w:rPr>
        <w:t>biodrukarkę</w:t>
      </w:r>
      <w:proofErr w:type="spellEnd"/>
      <w:r w:rsidRPr="007D7F20">
        <w:rPr>
          <w:rFonts w:asciiTheme="minorHAnsi" w:hAnsiTheme="minorHAnsi" w:cstheme="minorHAnsi"/>
          <w:color w:val="000000" w:themeColor="text1"/>
          <w:sz w:val="22"/>
          <w:szCs w:val="22"/>
          <w:lang w:val="pl-PL"/>
        </w:rPr>
        <w:t xml:space="preserve"> </w:t>
      </w:r>
      <w:r>
        <w:rPr>
          <w:rFonts w:asciiTheme="minorHAnsi" w:hAnsiTheme="minorHAnsi" w:cstheme="minorHAnsi"/>
          <w:color w:val="000000" w:themeColor="text1"/>
          <w:sz w:val="22"/>
          <w:szCs w:val="22"/>
          <w:lang w:val="pl-PL"/>
        </w:rPr>
        <w:t xml:space="preserve">3D </w:t>
      </w:r>
      <w:r w:rsidRPr="007D7F20">
        <w:rPr>
          <w:rFonts w:asciiTheme="minorHAnsi" w:hAnsiTheme="minorHAnsi" w:cstheme="minorHAnsi"/>
          <w:color w:val="000000" w:themeColor="text1"/>
          <w:sz w:val="22"/>
          <w:szCs w:val="22"/>
        </w:rPr>
        <w:t xml:space="preserve">o wartości min. </w:t>
      </w:r>
      <w:r w:rsidR="00C0579E">
        <w:rPr>
          <w:rFonts w:asciiTheme="minorHAnsi" w:hAnsiTheme="minorHAnsi" w:cstheme="minorHAnsi"/>
          <w:color w:val="000000" w:themeColor="text1"/>
          <w:sz w:val="22"/>
          <w:szCs w:val="22"/>
          <w:lang w:val="pl-PL"/>
        </w:rPr>
        <w:t>38</w:t>
      </w:r>
      <w:r>
        <w:rPr>
          <w:rFonts w:asciiTheme="minorHAnsi" w:hAnsiTheme="minorHAnsi" w:cstheme="minorHAnsi"/>
          <w:color w:val="000000" w:themeColor="text1"/>
          <w:sz w:val="22"/>
          <w:szCs w:val="22"/>
          <w:lang w:val="pl-PL"/>
        </w:rPr>
        <w:t xml:space="preserve">0 </w:t>
      </w:r>
      <w:r w:rsidRPr="007D7F20">
        <w:rPr>
          <w:rFonts w:asciiTheme="minorHAnsi" w:hAnsiTheme="minorHAnsi" w:cstheme="minorHAnsi"/>
          <w:color w:val="000000" w:themeColor="text1"/>
          <w:sz w:val="22"/>
          <w:szCs w:val="22"/>
        </w:rPr>
        <w:t>000 zł netto</w:t>
      </w:r>
    </w:p>
    <w:p w14:paraId="2B83524C" w14:textId="77777777" w:rsidR="0037457A" w:rsidRPr="007D7F20" w:rsidRDefault="0037457A">
      <w:pPr>
        <w:pStyle w:val="Tekstpodstawowy"/>
        <w:numPr>
          <w:ilvl w:val="0"/>
          <w:numId w:val="67"/>
        </w:numPr>
        <w:tabs>
          <w:tab w:val="left" w:pos="284"/>
        </w:tabs>
        <w:spacing w:after="0" w:line="276" w:lineRule="auto"/>
        <w:ind w:left="284" w:hanging="284"/>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w części nr 2 –</w:t>
      </w:r>
      <w:r>
        <w:rPr>
          <w:rFonts w:asciiTheme="minorHAnsi" w:hAnsiTheme="minorHAnsi" w:cstheme="minorHAnsi"/>
          <w:color w:val="000000" w:themeColor="text1"/>
          <w:sz w:val="22"/>
          <w:szCs w:val="22"/>
          <w:lang w:val="pl-PL"/>
        </w:rPr>
        <w:t xml:space="preserve"> komorę laminarną</w:t>
      </w:r>
      <w:r w:rsidRPr="007D7F20">
        <w:rPr>
          <w:rFonts w:asciiTheme="minorHAnsi" w:hAnsiTheme="minorHAnsi" w:cstheme="minorHAnsi"/>
          <w:color w:val="000000" w:themeColor="text1"/>
          <w:sz w:val="22"/>
          <w:szCs w:val="22"/>
          <w:lang w:val="pl-PL"/>
        </w:rPr>
        <w:t xml:space="preserve"> o wartości min. </w:t>
      </w:r>
      <w:r>
        <w:rPr>
          <w:rFonts w:asciiTheme="minorHAnsi" w:hAnsiTheme="minorHAnsi" w:cstheme="minorHAnsi"/>
          <w:color w:val="000000" w:themeColor="text1"/>
          <w:sz w:val="22"/>
          <w:szCs w:val="22"/>
          <w:lang w:val="pl-PL"/>
        </w:rPr>
        <w:t>100 000</w:t>
      </w:r>
      <w:r w:rsidRPr="007D7F20">
        <w:rPr>
          <w:rFonts w:asciiTheme="minorHAnsi" w:hAnsiTheme="minorHAnsi" w:cstheme="minorHAnsi"/>
          <w:color w:val="000000" w:themeColor="text1"/>
          <w:sz w:val="22"/>
          <w:szCs w:val="22"/>
          <w:lang w:val="pl-PL"/>
        </w:rPr>
        <w:t xml:space="preserve"> zł. netto</w:t>
      </w:r>
    </w:p>
    <w:p w14:paraId="67F8ED39" w14:textId="77777777" w:rsidR="0037457A" w:rsidRPr="007D7F20" w:rsidRDefault="0037457A">
      <w:pPr>
        <w:pStyle w:val="Tekstpodstawowy"/>
        <w:numPr>
          <w:ilvl w:val="0"/>
          <w:numId w:val="67"/>
        </w:numPr>
        <w:tabs>
          <w:tab w:val="left" w:pos="284"/>
        </w:tabs>
        <w:spacing w:after="0" w:line="276" w:lineRule="auto"/>
        <w:ind w:left="284" w:hanging="284"/>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 xml:space="preserve">w części nr 3 – </w:t>
      </w:r>
      <w:r>
        <w:rPr>
          <w:rFonts w:asciiTheme="minorHAnsi" w:hAnsiTheme="minorHAnsi" w:cstheme="minorHAnsi"/>
          <w:color w:val="000000" w:themeColor="text1"/>
          <w:sz w:val="22"/>
          <w:szCs w:val="22"/>
          <w:lang w:val="pl-PL"/>
        </w:rPr>
        <w:t>mikroskop AFM</w:t>
      </w:r>
      <w:r w:rsidRPr="007D7F20">
        <w:rPr>
          <w:rFonts w:asciiTheme="minorHAnsi" w:hAnsiTheme="minorHAnsi" w:cstheme="minorHAnsi"/>
          <w:color w:val="000000" w:themeColor="text1"/>
          <w:sz w:val="22"/>
          <w:szCs w:val="22"/>
          <w:lang w:val="pl-PL"/>
        </w:rPr>
        <w:t xml:space="preserve"> o wartości min. </w:t>
      </w:r>
      <w:r>
        <w:rPr>
          <w:rFonts w:asciiTheme="minorHAnsi" w:hAnsiTheme="minorHAnsi" w:cstheme="minorHAnsi"/>
          <w:color w:val="000000" w:themeColor="text1"/>
          <w:sz w:val="22"/>
          <w:szCs w:val="22"/>
          <w:lang w:val="pl-PL"/>
        </w:rPr>
        <w:t xml:space="preserve">250 </w:t>
      </w:r>
      <w:r w:rsidRPr="007D7F20">
        <w:rPr>
          <w:rFonts w:asciiTheme="minorHAnsi" w:hAnsiTheme="minorHAnsi" w:cstheme="minorHAnsi"/>
          <w:color w:val="000000" w:themeColor="text1"/>
          <w:sz w:val="22"/>
          <w:szCs w:val="22"/>
          <w:lang w:val="pl-PL"/>
        </w:rPr>
        <w:t>000 zł. netto</w:t>
      </w:r>
    </w:p>
    <w:p w14:paraId="53B185B6" w14:textId="77777777" w:rsidR="0037457A" w:rsidRPr="007D7F20" w:rsidRDefault="0037457A">
      <w:pPr>
        <w:pStyle w:val="Tekstpodstawowy"/>
        <w:numPr>
          <w:ilvl w:val="0"/>
          <w:numId w:val="67"/>
        </w:numPr>
        <w:tabs>
          <w:tab w:val="left" w:pos="284"/>
        </w:tabs>
        <w:spacing w:after="0" w:line="276" w:lineRule="auto"/>
        <w:ind w:left="284" w:hanging="284"/>
        <w:jc w:val="both"/>
        <w:rPr>
          <w:rFonts w:asciiTheme="minorHAnsi" w:hAnsiTheme="minorHAnsi" w:cstheme="minorHAnsi"/>
          <w:sz w:val="22"/>
          <w:szCs w:val="22"/>
          <w:lang w:val="pl-PL"/>
        </w:rPr>
      </w:pPr>
      <w:r w:rsidRPr="007D7F20">
        <w:rPr>
          <w:rFonts w:asciiTheme="minorHAnsi" w:hAnsiTheme="minorHAnsi" w:cstheme="minorHAnsi"/>
          <w:color w:val="000000" w:themeColor="text1"/>
          <w:sz w:val="22"/>
          <w:szCs w:val="22"/>
          <w:lang w:val="pl-PL"/>
        </w:rPr>
        <w:t xml:space="preserve">w części nr </w:t>
      </w:r>
      <w:r>
        <w:rPr>
          <w:rFonts w:asciiTheme="minorHAnsi" w:hAnsiTheme="minorHAnsi" w:cstheme="minorHAnsi"/>
          <w:color w:val="000000" w:themeColor="text1"/>
          <w:sz w:val="22"/>
          <w:szCs w:val="22"/>
          <w:lang w:val="pl-PL"/>
        </w:rPr>
        <w:t>4</w:t>
      </w:r>
      <w:r w:rsidRPr="007D7F20">
        <w:rPr>
          <w:rFonts w:asciiTheme="minorHAnsi" w:hAnsiTheme="minorHAnsi" w:cstheme="minorHAnsi"/>
          <w:color w:val="000000" w:themeColor="text1"/>
          <w:sz w:val="22"/>
          <w:szCs w:val="22"/>
          <w:lang w:val="pl-PL"/>
        </w:rPr>
        <w:t xml:space="preserve"> – </w:t>
      </w:r>
      <w:r>
        <w:rPr>
          <w:rFonts w:asciiTheme="minorHAnsi" w:hAnsiTheme="minorHAnsi" w:cstheme="minorHAnsi"/>
          <w:color w:val="000000" w:themeColor="text1"/>
          <w:sz w:val="22"/>
          <w:szCs w:val="22"/>
          <w:lang w:val="pl-PL"/>
        </w:rPr>
        <w:t xml:space="preserve">dynamiczny analizator mechaniczny </w:t>
      </w:r>
      <w:r w:rsidRPr="007D7F20">
        <w:rPr>
          <w:rFonts w:asciiTheme="minorHAnsi" w:hAnsiTheme="minorHAnsi" w:cstheme="minorHAnsi"/>
          <w:color w:val="000000" w:themeColor="text1"/>
          <w:sz w:val="22"/>
          <w:szCs w:val="22"/>
          <w:lang w:val="pl-PL"/>
        </w:rPr>
        <w:t xml:space="preserve">o wartości min. </w:t>
      </w:r>
      <w:r>
        <w:rPr>
          <w:rFonts w:asciiTheme="minorHAnsi" w:hAnsiTheme="minorHAnsi" w:cstheme="minorHAnsi"/>
          <w:color w:val="000000" w:themeColor="text1"/>
          <w:sz w:val="22"/>
          <w:szCs w:val="22"/>
          <w:lang w:val="pl-PL"/>
        </w:rPr>
        <w:t xml:space="preserve">400 </w:t>
      </w:r>
      <w:r w:rsidRPr="007D7F20">
        <w:rPr>
          <w:rFonts w:asciiTheme="minorHAnsi" w:hAnsiTheme="minorHAnsi" w:cstheme="minorHAnsi"/>
          <w:color w:val="000000" w:themeColor="text1"/>
          <w:sz w:val="22"/>
          <w:szCs w:val="22"/>
          <w:lang w:val="pl-PL"/>
        </w:rPr>
        <w:t xml:space="preserve">000 zł. netto  </w:t>
      </w:r>
    </w:p>
    <w:p w14:paraId="60CB6978" w14:textId="77777777" w:rsidR="006F2B45" w:rsidRDefault="007044CA" w:rsidP="006F2B45">
      <w:pPr>
        <w:pStyle w:val="BodyTextIndentZnak"/>
        <w:tabs>
          <w:tab w:val="left" w:pos="567"/>
        </w:tabs>
        <w:spacing w:line="276" w:lineRule="auto"/>
        <w:ind w:left="0"/>
        <w:rPr>
          <w:rFonts w:asciiTheme="minorHAnsi" w:hAnsiTheme="minorHAnsi" w:cstheme="minorHAnsi"/>
          <w:color w:val="000000" w:themeColor="text1"/>
          <w:sz w:val="22"/>
          <w:szCs w:val="22"/>
        </w:rPr>
      </w:pPr>
      <w:r w:rsidRPr="003221B2">
        <w:rPr>
          <w:rFonts w:asciiTheme="minorHAnsi" w:hAnsiTheme="minorHAnsi" w:cstheme="minorHAnsi"/>
          <w:color w:val="000000" w:themeColor="text1"/>
          <w:sz w:val="22"/>
          <w:szCs w:val="22"/>
        </w:rPr>
        <w:t>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1127A16" w14:textId="212342EE" w:rsidR="00AA44EF" w:rsidRPr="00AA1ACB" w:rsidRDefault="00AA1ACB" w:rsidP="006F2B45">
      <w:pPr>
        <w:pStyle w:val="BodyTextIndentZnak"/>
        <w:tabs>
          <w:tab w:val="left" w:pos="567"/>
        </w:tabs>
        <w:spacing w:line="276" w:lineRule="auto"/>
        <w:ind w:left="0"/>
        <w:rPr>
          <w:rFonts w:asciiTheme="minorHAnsi" w:hAnsiTheme="minorHAnsi" w:cstheme="minorHAnsi"/>
          <w:b/>
          <w:bCs/>
          <w:sz w:val="22"/>
          <w:szCs w:val="22"/>
          <w:lang w:eastAsia="pl-PL"/>
        </w:rPr>
      </w:pPr>
      <w:r w:rsidRPr="00AA1ACB">
        <w:rPr>
          <w:rFonts w:asciiTheme="minorHAnsi" w:hAnsiTheme="minorHAnsi" w:cstheme="minorHAnsi"/>
          <w:b/>
          <w:bCs/>
          <w:sz w:val="22"/>
          <w:szCs w:val="22"/>
          <w:lang w:eastAsia="pl-PL"/>
        </w:rPr>
        <w:t>UWAGA!</w:t>
      </w:r>
    </w:p>
    <w:p w14:paraId="404A13DC" w14:textId="3589FFA5" w:rsidR="00AA1ACB" w:rsidRPr="00AA1ACB" w:rsidRDefault="00AA1ACB" w:rsidP="00AA44EF">
      <w:pPr>
        <w:pStyle w:val="BodyTextIndentZnak"/>
        <w:tabs>
          <w:tab w:val="left" w:pos="567"/>
        </w:tabs>
        <w:spacing w:line="276" w:lineRule="auto"/>
        <w:ind w:left="0"/>
        <w:rPr>
          <w:rFonts w:asciiTheme="minorHAnsi" w:hAnsiTheme="minorHAnsi" w:cstheme="minorHAnsi"/>
          <w:b/>
          <w:bCs/>
          <w:sz w:val="22"/>
          <w:szCs w:val="22"/>
          <w:lang w:eastAsia="pl-PL"/>
        </w:rPr>
      </w:pPr>
      <w:r w:rsidRPr="00AA1ACB">
        <w:rPr>
          <w:rFonts w:asciiTheme="minorHAnsi" w:hAnsiTheme="minorHAnsi" w:cstheme="minorHAnsi"/>
          <w:b/>
          <w:bCs/>
          <w:sz w:val="22"/>
          <w:szCs w:val="22"/>
          <w:lang w:eastAsia="pl-PL"/>
        </w:rPr>
        <w:t>Wykonawca wypełnia właściwą tabelę w zależności od części na którą składa swoją ofertę.</w:t>
      </w:r>
    </w:p>
    <w:p w14:paraId="6CE29AAC" w14:textId="0F46811E" w:rsidR="00AA44EF" w:rsidRDefault="00AA44EF" w:rsidP="00AA44EF">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1 – </w:t>
      </w:r>
      <w:proofErr w:type="spellStart"/>
      <w:r w:rsidR="0037457A">
        <w:rPr>
          <w:rFonts w:asciiTheme="minorHAnsi" w:hAnsiTheme="minorHAnsi" w:cstheme="minorHAnsi"/>
          <w:color w:val="000000" w:themeColor="text1"/>
          <w:sz w:val="22"/>
          <w:szCs w:val="22"/>
        </w:rPr>
        <w:t>biodrukarka</w:t>
      </w:r>
      <w:proofErr w:type="spellEnd"/>
      <w:r w:rsidR="0037457A">
        <w:rPr>
          <w:rFonts w:asciiTheme="minorHAnsi" w:hAnsiTheme="minorHAnsi" w:cstheme="minorHAnsi"/>
          <w:color w:val="000000" w:themeColor="text1"/>
          <w:sz w:val="22"/>
          <w:szCs w:val="22"/>
        </w:rPr>
        <w:t xml:space="preserve"> 3D</w:t>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AA44EF" w:rsidRPr="00E24B8E" w14:paraId="300E65AC"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549BEA" w14:textId="77777777" w:rsidR="00AA44EF" w:rsidRPr="00E24B8E" w:rsidRDefault="00AA44EF" w:rsidP="00B3108F">
            <w:pPr>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4EE3B58" w14:textId="64A1F9CF" w:rsidR="00AA44EF" w:rsidRPr="00E24B8E" w:rsidRDefault="00AA44EF" w:rsidP="00B3108F">
            <w:pPr>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sidR="00D4297D">
              <w:rPr>
                <w:rFonts w:ascii="Arial Narrow" w:hAnsi="Arial Narrow"/>
                <w:b/>
                <w:bCs/>
                <w:sz w:val="20"/>
                <w:szCs w:val="20"/>
              </w:rPr>
              <w:t>7.2.4.1.a</w:t>
            </w:r>
            <w:r>
              <w:rPr>
                <w:rFonts w:ascii="Arial Narrow" w:hAnsi="Arial Narrow"/>
                <w:b/>
                <w:bCs/>
                <w:sz w:val="20"/>
                <w:szCs w:val="20"/>
              </w:rPr>
              <w:t>)</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26788EB" w14:textId="77777777" w:rsidR="00AA44EF" w:rsidRPr="00E24B8E" w:rsidRDefault="00AA44EF" w:rsidP="00B3108F">
            <w:pPr>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8FC7310" w14:textId="77777777" w:rsidR="00AA44EF" w:rsidRPr="00E24B8E" w:rsidRDefault="00AA44EF" w:rsidP="00B3108F">
            <w:pPr>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07D728E6" w14:textId="77777777" w:rsidR="00AA44EF" w:rsidRPr="00E24B8E" w:rsidRDefault="00AA44EF" w:rsidP="00B3108F">
            <w:pPr>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448AB3C" w14:textId="77777777" w:rsidR="00AA44EF" w:rsidRPr="00E24B8E" w:rsidRDefault="00AA44EF" w:rsidP="00B3108F">
            <w:pPr>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2DE1907" w14:textId="77777777" w:rsidR="00AA44EF" w:rsidRPr="00E24B8E" w:rsidRDefault="00AA44EF" w:rsidP="00B3108F">
            <w:pPr>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2D730187" w14:textId="77777777" w:rsidR="00AA44EF" w:rsidRPr="00E24B8E" w:rsidRDefault="00AA44EF" w:rsidP="00B3108F">
            <w:pPr>
              <w:jc w:val="center"/>
            </w:pPr>
            <w:r w:rsidRPr="00E24B8E">
              <w:rPr>
                <w:rFonts w:ascii="Arial Narrow" w:hAnsi="Arial Narrow"/>
                <w:b/>
                <w:bCs/>
                <w:sz w:val="20"/>
                <w:szCs w:val="20"/>
              </w:rPr>
              <w:t xml:space="preserve">zakończenia dostawy </w:t>
            </w:r>
          </w:p>
        </w:tc>
      </w:tr>
      <w:tr w:rsidR="00AA44EF" w:rsidRPr="00E24B8E" w14:paraId="1849287B" w14:textId="77777777" w:rsidTr="00B3108F">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35F31DB" w14:textId="77777777" w:rsidR="00AA44EF" w:rsidRPr="00CD379E" w:rsidRDefault="00AA44EF" w:rsidP="00B3108F">
            <w:pPr>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6086524" w14:textId="77777777" w:rsidR="00AA44EF" w:rsidRPr="00CD379E" w:rsidRDefault="00AA44EF" w:rsidP="00B3108F">
            <w:pPr>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B1CF3F6" w14:textId="77777777" w:rsidR="00AA44EF" w:rsidRPr="00CD379E" w:rsidRDefault="00AA44EF" w:rsidP="00B3108F">
            <w:pPr>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0C8150F" w14:textId="77777777" w:rsidR="00AA44EF" w:rsidRPr="00CD379E" w:rsidRDefault="00AA44EF" w:rsidP="00B3108F">
            <w:pPr>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6DCC17C" w14:textId="77777777" w:rsidR="00AA44EF" w:rsidRPr="00CD379E" w:rsidRDefault="00AA44EF" w:rsidP="00B3108F">
            <w:pPr>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F76E23" w14:textId="77777777" w:rsidR="00AA44EF" w:rsidRPr="00CD379E" w:rsidRDefault="00AA44EF" w:rsidP="00B3108F">
            <w:pPr>
              <w:jc w:val="center"/>
              <w:rPr>
                <w:b/>
                <w:bCs/>
              </w:rPr>
            </w:pPr>
            <w:r w:rsidRPr="00CD379E">
              <w:rPr>
                <w:rFonts w:ascii="Arial Narrow" w:hAnsi="Arial Narrow"/>
                <w:b/>
                <w:bCs/>
                <w:sz w:val="20"/>
                <w:szCs w:val="20"/>
              </w:rPr>
              <w:t>6.</w:t>
            </w:r>
          </w:p>
        </w:tc>
      </w:tr>
      <w:tr w:rsidR="00AA44EF" w:rsidRPr="00E24B8E" w14:paraId="333D7C63"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2C296" w14:textId="77777777" w:rsidR="00AA44EF" w:rsidRPr="00E24B8E" w:rsidRDefault="00AA44EF" w:rsidP="00B3108F">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FCE69" w14:textId="77777777" w:rsidR="00AA44EF" w:rsidRPr="00E24B8E" w:rsidRDefault="00AA44EF"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E446B" w14:textId="77777777" w:rsidR="00AA44EF" w:rsidRPr="00E24B8E" w:rsidRDefault="00AA44EF" w:rsidP="00B3108F">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3B881" w14:textId="77777777" w:rsidR="00AA44EF" w:rsidRPr="00E24B8E" w:rsidRDefault="00AA44EF"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9FB9D" w14:textId="77777777" w:rsidR="00AA44EF" w:rsidRPr="00E24B8E" w:rsidRDefault="00AA44EF" w:rsidP="00B3108F">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68C34" w14:textId="77777777" w:rsidR="00AA44EF" w:rsidRPr="00E24B8E" w:rsidRDefault="00AA44EF" w:rsidP="00B3108F">
            <w:pPr>
              <w:spacing w:line="276" w:lineRule="auto"/>
            </w:pPr>
          </w:p>
        </w:tc>
      </w:tr>
    </w:tbl>
    <w:p w14:paraId="58D99F1B" w14:textId="77777777" w:rsidR="00AA44EF" w:rsidRDefault="00AA44EF" w:rsidP="00AA44EF">
      <w:pPr>
        <w:pStyle w:val="BodyTextIndentZnak"/>
        <w:tabs>
          <w:tab w:val="left" w:pos="567"/>
        </w:tabs>
        <w:spacing w:line="276" w:lineRule="auto"/>
        <w:ind w:left="0"/>
        <w:rPr>
          <w:rFonts w:asciiTheme="minorHAnsi" w:hAnsiTheme="minorHAnsi" w:cstheme="minorHAnsi"/>
          <w:sz w:val="22"/>
          <w:szCs w:val="22"/>
          <w:lang w:eastAsia="pl-PL"/>
        </w:rPr>
      </w:pPr>
    </w:p>
    <w:p w14:paraId="2FB9B10A" w14:textId="522BBCD1" w:rsidR="00AA44EF" w:rsidRDefault="00AA44EF" w:rsidP="00AA44EF">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Część nr 2 –</w:t>
      </w:r>
      <w:r w:rsidR="00AA1ACB">
        <w:rPr>
          <w:rFonts w:asciiTheme="minorHAnsi" w:hAnsiTheme="minorHAnsi" w:cstheme="minorHAnsi"/>
          <w:sz w:val="22"/>
          <w:szCs w:val="22"/>
          <w:lang w:eastAsia="pl-PL"/>
        </w:rPr>
        <w:t xml:space="preserve"> </w:t>
      </w:r>
      <w:r w:rsidR="0037457A">
        <w:rPr>
          <w:rFonts w:asciiTheme="minorHAnsi" w:hAnsiTheme="minorHAnsi" w:cstheme="minorHAnsi"/>
          <w:color w:val="000000" w:themeColor="text1"/>
          <w:sz w:val="22"/>
          <w:szCs w:val="22"/>
        </w:rPr>
        <w:t>komora laminarna</w:t>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AA44EF" w:rsidRPr="00E24B8E" w14:paraId="6C55EF40"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1C9AB7F" w14:textId="77777777" w:rsidR="00AA44EF" w:rsidRPr="00E24B8E" w:rsidRDefault="00AA44EF" w:rsidP="00B3108F">
            <w:pPr>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0C4D8F7" w14:textId="36A5CEA6" w:rsidR="00AA44EF" w:rsidRPr="00E24B8E" w:rsidRDefault="00AA44EF" w:rsidP="00B3108F">
            <w:pPr>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sidR="001618FD">
              <w:rPr>
                <w:rFonts w:ascii="Arial Narrow" w:hAnsi="Arial Narrow"/>
                <w:b/>
                <w:bCs/>
                <w:sz w:val="20"/>
                <w:szCs w:val="20"/>
              </w:rPr>
              <w:t>7.2.4.1.b</w:t>
            </w:r>
            <w:r>
              <w:rPr>
                <w:rFonts w:ascii="Arial Narrow" w:hAnsi="Arial Narrow"/>
                <w:b/>
                <w:bCs/>
                <w:sz w:val="20"/>
                <w:szCs w:val="20"/>
              </w:rPr>
              <w:t>)</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AC44D8F" w14:textId="77777777" w:rsidR="00AA44EF" w:rsidRPr="00E24B8E" w:rsidRDefault="00AA44EF" w:rsidP="00B3108F">
            <w:pPr>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7E0188E" w14:textId="77777777" w:rsidR="00AA44EF" w:rsidRPr="00E24B8E" w:rsidRDefault="00AA44EF" w:rsidP="00B3108F">
            <w:pPr>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5B1ABC80" w14:textId="77777777" w:rsidR="00AA44EF" w:rsidRPr="00E24B8E" w:rsidRDefault="00AA44EF" w:rsidP="00B3108F">
            <w:pPr>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BBE6E31" w14:textId="77777777" w:rsidR="00AA44EF" w:rsidRPr="00E24B8E" w:rsidRDefault="00AA44EF" w:rsidP="00B3108F">
            <w:pPr>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39612A9" w14:textId="77777777" w:rsidR="00AA44EF" w:rsidRPr="00E24B8E" w:rsidRDefault="00AA44EF" w:rsidP="00B3108F">
            <w:pPr>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6F56B475" w14:textId="77777777" w:rsidR="00AA44EF" w:rsidRPr="00E24B8E" w:rsidRDefault="00AA44EF" w:rsidP="00B3108F">
            <w:pPr>
              <w:jc w:val="center"/>
            </w:pPr>
            <w:r w:rsidRPr="00E24B8E">
              <w:rPr>
                <w:rFonts w:ascii="Arial Narrow" w:hAnsi="Arial Narrow"/>
                <w:b/>
                <w:bCs/>
                <w:sz w:val="20"/>
                <w:szCs w:val="20"/>
              </w:rPr>
              <w:t xml:space="preserve">zakończenia dostawy </w:t>
            </w:r>
          </w:p>
        </w:tc>
      </w:tr>
      <w:tr w:rsidR="00AA44EF" w:rsidRPr="00E24B8E" w14:paraId="54186DB3" w14:textId="77777777" w:rsidTr="00B3108F">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7C8691B" w14:textId="77777777" w:rsidR="00AA44EF" w:rsidRPr="00CD379E" w:rsidRDefault="00AA44EF" w:rsidP="00B3108F">
            <w:pPr>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74F838" w14:textId="77777777" w:rsidR="00AA44EF" w:rsidRPr="00CD379E" w:rsidRDefault="00AA44EF" w:rsidP="00B3108F">
            <w:pPr>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86333CB" w14:textId="77777777" w:rsidR="00AA44EF" w:rsidRPr="00CD379E" w:rsidRDefault="00AA44EF" w:rsidP="00B3108F">
            <w:pPr>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0C6B61B" w14:textId="77777777" w:rsidR="00AA44EF" w:rsidRPr="00CD379E" w:rsidRDefault="00AA44EF" w:rsidP="00B3108F">
            <w:pPr>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2450EF6" w14:textId="77777777" w:rsidR="00AA44EF" w:rsidRPr="00CD379E" w:rsidRDefault="00AA44EF" w:rsidP="00B3108F">
            <w:pPr>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E5BD572" w14:textId="77777777" w:rsidR="00AA44EF" w:rsidRPr="00CD379E" w:rsidRDefault="00AA44EF" w:rsidP="00B3108F">
            <w:pPr>
              <w:jc w:val="center"/>
              <w:rPr>
                <w:b/>
                <w:bCs/>
              </w:rPr>
            </w:pPr>
            <w:r w:rsidRPr="00CD379E">
              <w:rPr>
                <w:rFonts w:ascii="Arial Narrow" w:hAnsi="Arial Narrow"/>
                <w:b/>
                <w:bCs/>
                <w:sz w:val="20"/>
                <w:szCs w:val="20"/>
              </w:rPr>
              <w:t>6.</w:t>
            </w:r>
          </w:p>
        </w:tc>
      </w:tr>
      <w:tr w:rsidR="00AA44EF" w:rsidRPr="00E24B8E" w14:paraId="05462864"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54C76" w14:textId="77777777" w:rsidR="00AA44EF" w:rsidRPr="00E24B8E" w:rsidRDefault="00AA44EF" w:rsidP="00B3108F">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31BF1" w14:textId="77777777" w:rsidR="00AA44EF" w:rsidRPr="00E24B8E" w:rsidRDefault="00AA44EF"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3B48F" w14:textId="77777777" w:rsidR="00AA44EF" w:rsidRPr="00E24B8E" w:rsidRDefault="00AA44EF" w:rsidP="00B3108F">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29AC7" w14:textId="77777777" w:rsidR="00AA44EF" w:rsidRPr="00E24B8E" w:rsidRDefault="00AA44EF"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8B369" w14:textId="77777777" w:rsidR="00AA44EF" w:rsidRPr="00E24B8E" w:rsidRDefault="00AA44EF" w:rsidP="00B3108F">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7AB5F" w14:textId="77777777" w:rsidR="00AA44EF" w:rsidRPr="00E24B8E" w:rsidRDefault="00AA44EF" w:rsidP="00B3108F">
            <w:pPr>
              <w:spacing w:line="276" w:lineRule="auto"/>
            </w:pPr>
          </w:p>
        </w:tc>
      </w:tr>
    </w:tbl>
    <w:p w14:paraId="6F8845BD" w14:textId="77777777" w:rsidR="00AA44EF" w:rsidRDefault="00AA44EF" w:rsidP="00AA44EF">
      <w:pPr>
        <w:pStyle w:val="Tekstpodstawowy"/>
        <w:rPr>
          <w:rFonts w:asciiTheme="minorHAnsi" w:hAnsiTheme="minorHAnsi" w:cstheme="minorHAnsi"/>
          <w:sz w:val="18"/>
          <w:szCs w:val="18"/>
        </w:rPr>
      </w:pPr>
    </w:p>
    <w:p w14:paraId="725EB02D" w14:textId="407675C0" w:rsidR="001618FD" w:rsidRDefault="001618FD" w:rsidP="001618FD">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3 – </w:t>
      </w:r>
      <w:r w:rsidR="0037457A">
        <w:rPr>
          <w:rFonts w:asciiTheme="minorHAnsi" w:hAnsiTheme="minorHAnsi" w:cstheme="minorHAnsi"/>
          <w:color w:val="000000" w:themeColor="text1"/>
          <w:sz w:val="22"/>
          <w:szCs w:val="22"/>
        </w:rPr>
        <w:t>mikroskop AFM</w:t>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1618FD" w:rsidRPr="00E24B8E" w14:paraId="44E3EB13"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599ABB4" w14:textId="77777777" w:rsidR="001618FD" w:rsidRPr="00E24B8E" w:rsidRDefault="001618FD" w:rsidP="00B3108F">
            <w:pPr>
              <w:jc w:val="center"/>
            </w:pPr>
            <w:r w:rsidRPr="00E24B8E">
              <w:rPr>
                <w:rFonts w:ascii="Arial Narrow" w:hAnsi="Arial Narrow"/>
                <w:b/>
                <w:bCs/>
                <w:sz w:val="20"/>
                <w:szCs w:val="20"/>
              </w:rPr>
              <w:lastRenderedPageBreak/>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35CEDE2" w14:textId="44002B8B" w:rsidR="001618FD" w:rsidRPr="00E24B8E" w:rsidRDefault="001618FD" w:rsidP="00B3108F">
            <w:pPr>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7.2.4.1.</w:t>
            </w:r>
            <w:r w:rsidR="00F26E4F">
              <w:rPr>
                <w:rFonts w:ascii="Arial Narrow" w:hAnsi="Arial Narrow"/>
                <w:b/>
                <w:bCs/>
                <w:sz w:val="20"/>
                <w:szCs w:val="20"/>
              </w:rPr>
              <w:t>c</w:t>
            </w:r>
            <w:r>
              <w:rPr>
                <w:rFonts w:ascii="Arial Narrow" w:hAnsi="Arial Narrow"/>
                <w:b/>
                <w:bCs/>
                <w:sz w:val="20"/>
                <w:szCs w:val="20"/>
              </w:rPr>
              <w:t>)</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F1EDA9A" w14:textId="77777777" w:rsidR="001618FD" w:rsidRPr="00E24B8E" w:rsidRDefault="001618FD" w:rsidP="00B3108F">
            <w:pPr>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DB54E8A" w14:textId="77777777" w:rsidR="001618FD" w:rsidRPr="00E24B8E" w:rsidRDefault="001618FD" w:rsidP="00B3108F">
            <w:pPr>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0F92E312" w14:textId="77777777" w:rsidR="001618FD" w:rsidRPr="00E24B8E" w:rsidRDefault="001618FD" w:rsidP="00B3108F">
            <w:pPr>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11DE257" w14:textId="77777777" w:rsidR="001618FD" w:rsidRPr="00E24B8E" w:rsidRDefault="001618FD" w:rsidP="00B3108F">
            <w:pPr>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280CAF1" w14:textId="77777777" w:rsidR="001618FD" w:rsidRPr="00E24B8E" w:rsidRDefault="001618FD" w:rsidP="00B3108F">
            <w:pPr>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61F66740" w14:textId="77777777" w:rsidR="001618FD" w:rsidRPr="00E24B8E" w:rsidRDefault="001618FD" w:rsidP="00B3108F">
            <w:pPr>
              <w:jc w:val="center"/>
            </w:pPr>
            <w:r w:rsidRPr="00E24B8E">
              <w:rPr>
                <w:rFonts w:ascii="Arial Narrow" w:hAnsi="Arial Narrow"/>
                <w:b/>
                <w:bCs/>
                <w:sz w:val="20"/>
                <w:szCs w:val="20"/>
              </w:rPr>
              <w:t xml:space="preserve">zakończenia dostawy </w:t>
            </w:r>
          </w:p>
        </w:tc>
      </w:tr>
      <w:tr w:rsidR="001618FD" w:rsidRPr="00E24B8E" w14:paraId="3A38947C" w14:textId="77777777" w:rsidTr="00B3108F">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6BE1629" w14:textId="77777777" w:rsidR="001618FD" w:rsidRPr="00CD379E" w:rsidRDefault="001618FD" w:rsidP="00B3108F">
            <w:pPr>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5651010" w14:textId="77777777" w:rsidR="001618FD" w:rsidRPr="00CD379E" w:rsidRDefault="001618FD" w:rsidP="00B3108F">
            <w:pPr>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12628AE" w14:textId="77777777" w:rsidR="001618FD" w:rsidRPr="00CD379E" w:rsidRDefault="001618FD" w:rsidP="00B3108F">
            <w:pPr>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FF36038" w14:textId="77777777" w:rsidR="001618FD" w:rsidRPr="00CD379E" w:rsidRDefault="001618FD" w:rsidP="00B3108F">
            <w:pPr>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6BF2958" w14:textId="77777777" w:rsidR="001618FD" w:rsidRPr="00CD379E" w:rsidRDefault="001618FD" w:rsidP="00B3108F">
            <w:pPr>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A20F7A" w14:textId="77777777" w:rsidR="001618FD" w:rsidRPr="00CD379E" w:rsidRDefault="001618FD" w:rsidP="00B3108F">
            <w:pPr>
              <w:jc w:val="center"/>
              <w:rPr>
                <w:b/>
                <w:bCs/>
              </w:rPr>
            </w:pPr>
            <w:r w:rsidRPr="00CD379E">
              <w:rPr>
                <w:rFonts w:ascii="Arial Narrow" w:hAnsi="Arial Narrow"/>
                <w:b/>
                <w:bCs/>
                <w:sz w:val="20"/>
                <w:szCs w:val="20"/>
              </w:rPr>
              <w:t>6.</w:t>
            </w:r>
          </w:p>
        </w:tc>
      </w:tr>
      <w:tr w:rsidR="001618FD" w:rsidRPr="00E24B8E" w14:paraId="751BD03D"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538BB" w14:textId="77777777" w:rsidR="001618FD" w:rsidRPr="00E24B8E" w:rsidRDefault="001618FD" w:rsidP="00B3108F">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E360E" w14:textId="77777777" w:rsidR="001618FD" w:rsidRPr="00E24B8E" w:rsidRDefault="001618FD"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C5B93" w14:textId="77777777" w:rsidR="001618FD" w:rsidRPr="00E24B8E" w:rsidRDefault="001618FD" w:rsidP="00B3108F">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201DA" w14:textId="77777777" w:rsidR="001618FD" w:rsidRPr="00E24B8E" w:rsidRDefault="001618FD"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DCDF5" w14:textId="77777777" w:rsidR="001618FD" w:rsidRPr="00E24B8E" w:rsidRDefault="001618FD" w:rsidP="00B3108F">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2E79A" w14:textId="77777777" w:rsidR="001618FD" w:rsidRPr="00E24B8E" w:rsidRDefault="001618FD" w:rsidP="00B3108F">
            <w:pPr>
              <w:spacing w:line="276" w:lineRule="auto"/>
            </w:pPr>
          </w:p>
        </w:tc>
      </w:tr>
    </w:tbl>
    <w:p w14:paraId="4710B76F" w14:textId="77777777" w:rsidR="001618FD" w:rsidRDefault="001618FD" w:rsidP="001618FD">
      <w:pPr>
        <w:pStyle w:val="Tekstpodstawowy"/>
        <w:rPr>
          <w:rFonts w:asciiTheme="minorHAnsi" w:hAnsiTheme="minorHAnsi" w:cstheme="minorHAnsi"/>
          <w:sz w:val="18"/>
          <w:szCs w:val="18"/>
        </w:rPr>
      </w:pPr>
    </w:p>
    <w:p w14:paraId="6E967582" w14:textId="3AEA5449" w:rsidR="001618FD" w:rsidRDefault="001618FD" w:rsidP="001618FD">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w:t>
      </w:r>
      <w:r w:rsidR="00A04E61">
        <w:rPr>
          <w:rFonts w:asciiTheme="minorHAnsi" w:hAnsiTheme="minorHAnsi" w:cstheme="minorHAnsi"/>
          <w:sz w:val="22"/>
          <w:szCs w:val="22"/>
          <w:lang w:eastAsia="pl-PL"/>
        </w:rPr>
        <w:t>4</w:t>
      </w:r>
      <w:r>
        <w:rPr>
          <w:rFonts w:asciiTheme="minorHAnsi" w:hAnsiTheme="minorHAnsi" w:cstheme="minorHAnsi"/>
          <w:sz w:val="22"/>
          <w:szCs w:val="22"/>
          <w:lang w:eastAsia="pl-PL"/>
        </w:rPr>
        <w:t xml:space="preserve"> –</w:t>
      </w:r>
      <w:r w:rsidR="00A04E61">
        <w:rPr>
          <w:rFonts w:asciiTheme="minorHAnsi" w:hAnsiTheme="minorHAnsi" w:cstheme="minorHAnsi"/>
          <w:sz w:val="22"/>
          <w:szCs w:val="22"/>
          <w:lang w:eastAsia="pl-PL"/>
        </w:rPr>
        <w:t xml:space="preserve"> </w:t>
      </w:r>
      <w:r w:rsidR="0037457A">
        <w:rPr>
          <w:rFonts w:asciiTheme="minorHAnsi" w:hAnsiTheme="minorHAnsi" w:cstheme="minorHAnsi"/>
          <w:color w:val="000000" w:themeColor="text1"/>
          <w:sz w:val="22"/>
          <w:szCs w:val="22"/>
        </w:rPr>
        <w:t>dynamiczny analizator mechaniczny</w:t>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1618FD" w:rsidRPr="00E24B8E" w14:paraId="4967B55D"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D26F8E9" w14:textId="77777777" w:rsidR="001618FD" w:rsidRPr="00E24B8E" w:rsidRDefault="001618FD" w:rsidP="00B3108F">
            <w:pPr>
              <w:jc w:val="center"/>
            </w:pPr>
            <w:r w:rsidRPr="00E24B8E">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B27BFB5" w14:textId="0B520EF3" w:rsidR="001618FD" w:rsidRPr="00E24B8E" w:rsidRDefault="001618FD" w:rsidP="00B3108F">
            <w:pPr>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7.2.4.1.</w:t>
            </w:r>
            <w:r w:rsidR="00F26E4F">
              <w:rPr>
                <w:rFonts w:ascii="Arial Narrow" w:hAnsi="Arial Narrow"/>
                <w:b/>
                <w:bCs/>
                <w:sz w:val="20"/>
                <w:szCs w:val="20"/>
              </w:rPr>
              <w:t>e</w:t>
            </w:r>
            <w:r>
              <w:rPr>
                <w:rFonts w:ascii="Arial Narrow" w:hAnsi="Arial Narrow"/>
                <w:b/>
                <w:bCs/>
                <w:sz w:val="20"/>
                <w:szCs w:val="20"/>
              </w:rPr>
              <w:t>)</w:t>
            </w:r>
            <w:r w:rsidRPr="00E24B8E">
              <w:rPr>
                <w:rFonts w:ascii="Arial Narrow" w:hAnsi="Arial Narrow"/>
                <w:b/>
                <w:bCs/>
                <w:sz w:val="20"/>
                <w:szCs w:val="20"/>
              </w:rPr>
              <w:t xml:space="preserve">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EF28461" w14:textId="77777777" w:rsidR="001618FD" w:rsidRPr="00E24B8E" w:rsidRDefault="001618FD" w:rsidP="00B3108F">
            <w:pPr>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8CD605E" w14:textId="77777777" w:rsidR="001618FD" w:rsidRPr="00E24B8E" w:rsidRDefault="001618FD" w:rsidP="00B3108F">
            <w:pPr>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9F6DBE6" w14:textId="77777777" w:rsidR="001618FD" w:rsidRPr="00E24B8E" w:rsidRDefault="001618FD" w:rsidP="00B3108F">
            <w:pPr>
              <w:jc w:val="center"/>
            </w:pPr>
            <w:r w:rsidRPr="00E24B8E">
              <w:rPr>
                <w:rFonts w:ascii="Arial Narrow" w:hAnsi="Arial Narrow"/>
                <w:sz w:val="20"/>
                <w:szCs w:val="20"/>
              </w:rPr>
              <w:t xml:space="preserve">(w zł </w:t>
            </w:r>
            <w:r w:rsidRPr="00E24B8E">
              <w:rPr>
                <w:rFonts w:ascii="Arial Narrow" w:hAnsi="Arial Narrow"/>
                <w:sz w:val="20"/>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E5EFA2C" w14:textId="77777777" w:rsidR="001618FD" w:rsidRPr="00E24B8E" w:rsidRDefault="001618FD" w:rsidP="00B3108F">
            <w:pPr>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CB027F3" w14:textId="77777777" w:rsidR="001618FD" w:rsidRPr="00E24B8E" w:rsidRDefault="001618FD" w:rsidP="00B3108F">
            <w:pPr>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3CF9776F" w14:textId="77777777" w:rsidR="001618FD" w:rsidRPr="00E24B8E" w:rsidRDefault="001618FD" w:rsidP="00B3108F">
            <w:pPr>
              <w:jc w:val="center"/>
            </w:pPr>
            <w:r w:rsidRPr="00E24B8E">
              <w:rPr>
                <w:rFonts w:ascii="Arial Narrow" w:hAnsi="Arial Narrow"/>
                <w:b/>
                <w:bCs/>
                <w:sz w:val="20"/>
                <w:szCs w:val="20"/>
              </w:rPr>
              <w:t xml:space="preserve">zakończenia dostawy </w:t>
            </w:r>
          </w:p>
        </w:tc>
      </w:tr>
      <w:tr w:rsidR="001618FD" w:rsidRPr="00E24B8E" w14:paraId="14C65D97" w14:textId="77777777" w:rsidTr="00B3108F">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AA59B09" w14:textId="77777777" w:rsidR="001618FD" w:rsidRPr="00CD379E" w:rsidRDefault="001618FD" w:rsidP="00B3108F">
            <w:pPr>
              <w:jc w:val="center"/>
              <w:rPr>
                <w:b/>
                <w:bCs/>
              </w:rPr>
            </w:pPr>
            <w:r w:rsidRPr="00CD379E">
              <w:rPr>
                <w:rFonts w:ascii="Arial Narrow" w:hAnsi="Arial Narrow"/>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E39717A" w14:textId="77777777" w:rsidR="001618FD" w:rsidRPr="00CD379E" w:rsidRDefault="001618FD" w:rsidP="00B3108F">
            <w:pPr>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CC31A8D" w14:textId="77777777" w:rsidR="001618FD" w:rsidRPr="00CD379E" w:rsidRDefault="001618FD" w:rsidP="00B3108F">
            <w:pPr>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3DE8D22" w14:textId="77777777" w:rsidR="001618FD" w:rsidRPr="00CD379E" w:rsidRDefault="001618FD" w:rsidP="00B3108F">
            <w:pPr>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BD91935" w14:textId="77777777" w:rsidR="001618FD" w:rsidRPr="00CD379E" w:rsidRDefault="001618FD" w:rsidP="00B3108F">
            <w:pPr>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A8E783" w14:textId="77777777" w:rsidR="001618FD" w:rsidRPr="00CD379E" w:rsidRDefault="001618FD" w:rsidP="00B3108F">
            <w:pPr>
              <w:jc w:val="center"/>
              <w:rPr>
                <w:b/>
                <w:bCs/>
              </w:rPr>
            </w:pPr>
            <w:r w:rsidRPr="00CD379E">
              <w:rPr>
                <w:rFonts w:ascii="Arial Narrow" w:hAnsi="Arial Narrow"/>
                <w:b/>
                <w:bCs/>
                <w:sz w:val="20"/>
                <w:szCs w:val="20"/>
              </w:rPr>
              <w:t>6.</w:t>
            </w:r>
          </w:p>
        </w:tc>
      </w:tr>
      <w:tr w:rsidR="001618FD" w:rsidRPr="00E24B8E" w14:paraId="0398D195" w14:textId="77777777" w:rsidTr="00B3108F">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12AE5" w14:textId="77777777" w:rsidR="001618FD" w:rsidRPr="00E24B8E" w:rsidRDefault="001618FD" w:rsidP="00B3108F">
            <w:pPr>
              <w:spacing w:line="276"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76024" w14:textId="77777777" w:rsidR="001618FD" w:rsidRPr="00E24B8E" w:rsidRDefault="001618FD"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033D2" w14:textId="77777777" w:rsidR="001618FD" w:rsidRPr="00E24B8E" w:rsidRDefault="001618FD" w:rsidP="00B3108F">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0EAF6" w14:textId="77777777" w:rsidR="001618FD" w:rsidRPr="00E24B8E" w:rsidRDefault="001618FD" w:rsidP="00B3108F">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2B9E1" w14:textId="77777777" w:rsidR="001618FD" w:rsidRPr="00E24B8E" w:rsidRDefault="001618FD" w:rsidP="00B3108F">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1D6C4" w14:textId="77777777" w:rsidR="001618FD" w:rsidRPr="00E24B8E" w:rsidRDefault="001618FD" w:rsidP="00B3108F">
            <w:pPr>
              <w:spacing w:line="276" w:lineRule="auto"/>
            </w:pPr>
          </w:p>
        </w:tc>
      </w:tr>
    </w:tbl>
    <w:p w14:paraId="18ACF355" w14:textId="77777777" w:rsidR="001618FD" w:rsidRDefault="001618FD" w:rsidP="001618FD">
      <w:pPr>
        <w:pStyle w:val="Tekstpodstawowy"/>
        <w:rPr>
          <w:rFonts w:asciiTheme="minorHAnsi" w:hAnsiTheme="minorHAnsi" w:cstheme="minorHAnsi"/>
          <w:sz w:val="18"/>
          <w:szCs w:val="18"/>
        </w:rPr>
      </w:pPr>
    </w:p>
    <w:p w14:paraId="59E85374" w14:textId="77777777" w:rsidR="00AA44EF" w:rsidRPr="00AA1ACB" w:rsidRDefault="00AA44EF" w:rsidP="00AA44EF">
      <w:pPr>
        <w:widowControl w:val="0"/>
        <w:tabs>
          <w:tab w:val="left" w:pos="1080"/>
        </w:tabs>
        <w:spacing w:line="276" w:lineRule="auto"/>
        <w:jc w:val="both"/>
        <w:rPr>
          <w:rFonts w:asciiTheme="minorHAnsi" w:hAnsiTheme="minorHAnsi" w:cstheme="minorHAnsi"/>
          <w:b/>
          <w:color w:val="000000"/>
          <w:sz w:val="20"/>
          <w:szCs w:val="20"/>
        </w:rPr>
      </w:pPr>
      <w:r w:rsidRPr="00AA1ACB">
        <w:rPr>
          <w:rFonts w:asciiTheme="minorHAnsi" w:hAnsiTheme="minorHAnsi" w:cstheme="minorHAnsi"/>
          <w:b/>
          <w:color w:val="000000"/>
          <w:sz w:val="20"/>
          <w:szCs w:val="20"/>
        </w:rPr>
        <w:t>W przypadku gdy Wykonawca wykonywał w ramach jednego kontraktu/umowy większy zakres dostaw, dla potrzeb niniejszego zamówienia zobowiązany jest wyodrębnić rodzajowo i podać wartość dostaw, o których mowa powyżej.</w:t>
      </w:r>
    </w:p>
    <w:p w14:paraId="40D66348" w14:textId="77777777" w:rsidR="00AA44EF" w:rsidRPr="00AA1ACB" w:rsidRDefault="00AA44EF" w:rsidP="00AA44EF">
      <w:pPr>
        <w:pStyle w:val="Tekstpodstawowy"/>
        <w:rPr>
          <w:rFonts w:asciiTheme="minorHAnsi" w:hAnsiTheme="minorHAnsi" w:cstheme="minorHAnsi"/>
          <w:sz w:val="20"/>
        </w:rPr>
      </w:pPr>
    </w:p>
    <w:p w14:paraId="7BAB8856" w14:textId="77777777" w:rsidR="00AA44EF" w:rsidRPr="00D677FF" w:rsidRDefault="00AA44EF" w:rsidP="00AA44EF">
      <w:pPr>
        <w:pStyle w:val="Tekstpodstawowy"/>
        <w:rPr>
          <w:rFonts w:asciiTheme="minorHAnsi" w:eastAsia="Arial Narrow" w:hAnsiTheme="minorHAnsi" w:cstheme="minorHAnsi"/>
          <w:kern w:val="1"/>
          <w:sz w:val="18"/>
          <w:szCs w:val="18"/>
        </w:rPr>
      </w:pPr>
      <w:r w:rsidRPr="00D677FF">
        <w:rPr>
          <w:rFonts w:asciiTheme="minorHAnsi" w:hAnsiTheme="minorHAnsi" w:cstheme="minorHAnsi"/>
          <w:sz w:val="18"/>
          <w:szCs w:val="18"/>
        </w:rPr>
        <w:t>UWAGA!</w:t>
      </w:r>
    </w:p>
    <w:p w14:paraId="7E9A3A82" w14:textId="77777777" w:rsidR="00AA44EF" w:rsidRPr="00D677FF" w:rsidRDefault="00AA44EF" w:rsidP="00AA44EF">
      <w:pPr>
        <w:spacing w:line="276" w:lineRule="auto"/>
        <w:jc w:val="both"/>
        <w:rPr>
          <w:rFonts w:ascii="Calibri" w:eastAsia="Calibri" w:hAnsi="Calibri" w:cs="Calibri"/>
          <w:sz w:val="18"/>
          <w:szCs w:val="18"/>
        </w:rPr>
      </w:pPr>
      <w:r w:rsidRPr="00D677FF">
        <w:rPr>
          <w:rFonts w:cstheme="minorHAnsi"/>
          <w:sz w:val="18"/>
          <w:szCs w:val="18"/>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74725A2C" w14:textId="77777777" w:rsidR="00AA1ACB" w:rsidRDefault="00AA44EF" w:rsidP="00AA44EF">
      <w:pPr>
        <w:spacing w:line="276" w:lineRule="auto"/>
        <w:rPr>
          <w:rFonts w:ascii="Arial Narrow" w:hAnsi="Arial Narrow"/>
          <w:sz w:val="20"/>
          <w:szCs w:val="20"/>
        </w:rPr>
      </w:pPr>
      <w:r w:rsidRPr="00E24B8E">
        <w:rPr>
          <w:rFonts w:ascii="Arial Narrow" w:hAnsi="Arial Narrow"/>
          <w:sz w:val="20"/>
          <w:szCs w:val="20"/>
        </w:rPr>
        <w:t xml:space="preserve">Data......................                          </w:t>
      </w:r>
      <w:r w:rsidRPr="00E24B8E">
        <w:rPr>
          <w:rFonts w:ascii="Arial Narrow" w:hAnsi="Arial Narrow"/>
          <w:sz w:val="20"/>
          <w:szCs w:val="20"/>
        </w:rPr>
        <w:tab/>
      </w:r>
      <w:r w:rsidRPr="00E24B8E">
        <w:rPr>
          <w:rFonts w:ascii="Arial Narrow" w:hAnsi="Arial Narrow"/>
          <w:sz w:val="20"/>
          <w:szCs w:val="20"/>
        </w:rPr>
        <w:tab/>
      </w:r>
      <w:r w:rsidRPr="00E24B8E">
        <w:rPr>
          <w:rFonts w:ascii="Arial Narrow" w:hAnsi="Arial Narrow"/>
          <w:sz w:val="20"/>
          <w:szCs w:val="20"/>
        </w:rPr>
        <w:tab/>
        <w:t xml:space="preserve">                          </w:t>
      </w:r>
    </w:p>
    <w:p w14:paraId="585C1803" w14:textId="77777777" w:rsidR="00AA1ACB" w:rsidRDefault="00AA1ACB" w:rsidP="00AA44EF">
      <w:pPr>
        <w:spacing w:line="276" w:lineRule="auto"/>
        <w:rPr>
          <w:rFonts w:ascii="Arial Narrow" w:hAnsi="Arial Narrow"/>
          <w:sz w:val="20"/>
          <w:szCs w:val="20"/>
        </w:rPr>
      </w:pPr>
    </w:p>
    <w:p w14:paraId="7DC38363" w14:textId="61FA3F52" w:rsidR="00AA44EF" w:rsidRPr="00E24B8E" w:rsidRDefault="00AA44EF" w:rsidP="00AA44EF">
      <w:pPr>
        <w:spacing w:line="276" w:lineRule="auto"/>
        <w:rPr>
          <w:rFonts w:ascii="Arial Narrow" w:eastAsia="Arial Narrow" w:hAnsi="Arial Narrow" w:cs="Arial Narrow"/>
          <w:sz w:val="20"/>
          <w:szCs w:val="20"/>
        </w:rPr>
      </w:pPr>
      <w:r w:rsidRPr="00E24B8E">
        <w:rPr>
          <w:rFonts w:ascii="Arial Narrow" w:hAnsi="Arial Narrow"/>
          <w:sz w:val="20"/>
          <w:szCs w:val="20"/>
        </w:rPr>
        <w:t>..........................................................</w:t>
      </w:r>
    </w:p>
    <w:p w14:paraId="2E918D7A" w14:textId="77777777" w:rsidR="00C55144" w:rsidRPr="00CB1C21" w:rsidRDefault="00865AA7" w:rsidP="00C55144">
      <w:pPr>
        <w:ind w:left="4536"/>
        <w:jc w:val="center"/>
        <w:rPr>
          <w:rFonts w:asciiTheme="minorHAnsi" w:eastAsia="Calibri" w:hAnsiTheme="minorHAnsi" w:cstheme="minorHAnsi"/>
        </w:rPr>
      </w:pPr>
      <w:r w:rsidRPr="00F07444">
        <w:rPr>
          <w:rFonts w:ascii="Calibri" w:hAnsi="Calibri" w:cs="Calibri"/>
          <w:color w:val="FF0000"/>
          <w:sz w:val="20"/>
          <w:szCs w:val="20"/>
        </w:rPr>
        <w:t xml:space="preserve">                                                                                                    </w:t>
      </w:r>
      <w:r w:rsidR="00C55144" w:rsidRPr="00B97467">
        <w:rPr>
          <w:rFonts w:asciiTheme="minorHAnsi" w:hAnsiTheme="minorHAnsi" w:cstheme="minorHAnsi"/>
          <w:i/>
          <w:color w:val="FF0000"/>
          <w:sz w:val="18"/>
          <w:szCs w:val="18"/>
        </w:rPr>
        <w:t>Kwalifikowany podpis elektroniczny Wykonawcy, bądź osoby uprawnionej do występowania w jego imieniu</w:t>
      </w:r>
    </w:p>
    <w:p w14:paraId="6B8A6FAE" w14:textId="20ED5923" w:rsidR="00A04E61" w:rsidRDefault="00A04E61" w:rsidP="00C55144">
      <w:pPr>
        <w:rPr>
          <w:rFonts w:asciiTheme="minorHAnsi" w:hAnsiTheme="minorHAnsi" w:cstheme="minorHAnsi"/>
          <w:bCs/>
          <w:i/>
          <w:color w:val="000000"/>
          <w:sz w:val="22"/>
          <w:szCs w:val="22"/>
        </w:rPr>
      </w:pPr>
    </w:p>
    <w:p w14:paraId="38FE6B41" w14:textId="77777777" w:rsidR="00A04E61" w:rsidRDefault="00A04E61" w:rsidP="00AA44EF">
      <w:pPr>
        <w:pStyle w:val="Nagwek9"/>
        <w:jc w:val="right"/>
        <w:rPr>
          <w:rFonts w:asciiTheme="minorHAnsi" w:hAnsiTheme="minorHAnsi" w:cstheme="minorHAnsi"/>
          <w:bCs/>
          <w:i w:val="0"/>
          <w:color w:val="000000"/>
          <w:sz w:val="22"/>
          <w:szCs w:val="22"/>
        </w:rPr>
      </w:pPr>
    </w:p>
    <w:p w14:paraId="35224176" w14:textId="77777777" w:rsidR="00A04E61" w:rsidRDefault="00A04E61" w:rsidP="00AA44EF">
      <w:pPr>
        <w:pStyle w:val="Nagwek9"/>
        <w:jc w:val="right"/>
        <w:rPr>
          <w:rFonts w:asciiTheme="minorHAnsi" w:hAnsiTheme="minorHAnsi" w:cstheme="minorHAnsi"/>
          <w:bCs/>
          <w:i w:val="0"/>
          <w:color w:val="000000"/>
          <w:sz w:val="22"/>
          <w:szCs w:val="22"/>
        </w:rPr>
      </w:pPr>
    </w:p>
    <w:p w14:paraId="7E3D4354" w14:textId="77777777" w:rsidR="00A04E61" w:rsidRDefault="00A04E61" w:rsidP="00AA44EF">
      <w:pPr>
        <w:pStyle w:val="Nagwek9"/>
        <w:jc w:val="right"/>
        <w:rPr>
          <w:rFonts w:asciiTheme="minorHAnsi" w:hAnsiTheme="minorHAnsi" w:cstheme="minorHAnsi"/>
          <w:bCs/>
          <w:i w:val="0"/>
          <w:color w:val="000000"/>
          <w:sz w:val="22"/>
          <w:szCs w:val="22"/>
        </w:rPr>
      </w:pPr>
    </w:p>
    <w:p w14:paraId="13CD0EAA" w14:textId="77777777" w:rsidR="00A04E61" w:rsidRDefault="00A04E61" w:rsidP="00AA44EF">
      <w:pPr>
        <w:pStyle w:val="Nagwek9"/>
        <w:jc w:val="right"/>
        <w:rPr>
          <w:rFonts w:asciiTheme="minorHAnsi" w:hAnsiTheme="minorHAnsi" w:cstheme="minorHAnsi"/>
          <w:bCs/>
          <w:i w:val="0"/>
          <w:color w:val="000000"/>
          <w:sz w:val="22"/>
          <w:szCs w:val="22"/>
        </w:rPr>
      </w:pPr>
    </w:p>
    <w:p w14:paraId="05FAAF53" w14:textId="77777777" w:rsidR="00A04E61" w:rsidRDefault="00A04E61" w:rsidP="00AA44EF">
      <w:pPr>
        <w:pStyle w:val="Nagwek9"/>
        <w:jc w:val="right"/>
        <w:rPr>
          <w:rFonts w:asciiTheme="minorHAnsi" w:hAnsiTheme="minorHAnsi" w:cstheme="minorHAnsi"/>
          <w:bCs/>
          <w:i w:val="0"/>
          <w:color w:val="000000"/>
          <w:sz w:val="22"/>
          <w:szCs w:val="22"/>
        </w:rPr>
      </w:pPr>
    </w:p>
    <w:p w14:paraId="1BA83A05" w14:textId="77777777" w:rsidR="00C55144" w:rsidRPr="00C55144" w:rsidRDefault="00C55144" w:rsidP="00C55144"/>
    <w:p w14:paraId="3C542434" w14:textId="77777777" w:rsidR="00A04E61" w:rsidRDefault="00A04E61" w:rsidP="00AA44EF">
      <w:pPr>
        <w:pStyle w:val="Nagwek9"/>
        <w:jc w:val="right"/>
        <w:rPr>
          <w:rFonts w:asciiTheme="minorHAnsi" w:hAnsiTheme="minorHAnsi" w:cstheme="minorHAnsi"/>
          <w:bCs/>
          <w:i w:val="0"/>
          <w:color w:val="000000"/>
          <w:sz w:val="22"/>
          <w:szCs w:val="22"/>
        </w:rPr>
      </w:pPr>
    </w:p>
    <w:p w14:paraId="5979BD0E" w14:textId="77777777" w:rsidR="00A04E61" w:rsidRDefault="00A04E61" w:rsidP="00A04E61"/>
    <w:p w14:paraId="4C94712B" w14:textId="77777777" w:rsidR="00A04E61" w:rsidRPr="00A04E61" w:rsidRDefault="00A04E61" w:rsidP="00A04E61"/>
    <w:p w14:paraId="2BC88020" w14:textId="73D137BC" w:rsidR="00AA44EF" w:rsidRPr="00186C73" w:rsidRDefault="00A04E61" w:rsidP="00AA44EF">
      <w:pPr>
        <w:pStyle w:val="Nagwek9"/>
        <w:jc w:val="right"/>
        <w:rPr>
          <w:rFonts w:asciiTheme="minorHAnsi" w:hAnsiTheme="minorHAnsi" w:cstheme="minorHAnsi"/>
          <w:b w:val="0"/>
          <w:bCs/>
          <w:i w:val="0"/>
          <w:sz w:val="22"/>
          <w:szCs w:val="22"/>
        </w:rPr>
      </w:pPr>
      <w:r>
        <w:rPr>
          <w:rFonts w:asciiTheme="minorHAnsi" w:hAnsiTheme="minorHAnsi" w:cstheme="minorHAnsi"/>
          <w:bCs/>
          <w:i w:val="0"/>
          <w:color w:val="000000"/>
          <w:sz w:val="22"/>
          <w:szCs w:val="22"/>
        </w:rPr>
        <w:lastRenderedPageBreak/>
        <w:t>Z</w:t>
      </w:r>
      <w:r w:rsidR="00AA44EF" w:rsidRPr="00186C73">
        <w:rPr>
          <w:rFonts w:asciiTheme="minorHAnsi" w:hAnsiTheme="minorHAnsi" w:cstheme="minorHAnsi"/>
          <w:bCs/>
          <w:i w:val="0"/>
          <w:color w:val="000000"/>
          <w:sz w:val="22"/>
          <w:szCs w:val="22"/>
        </w:rPr>
        <w:t xml:space="preserve">ałącznik nr </w:t>
      </w:r>
      <w:r w:rsidR="00D4297D">
        <w:rPr>
          <w:rFonts w:asciiTheme="minorHAnsi" w:hAnsiTheme="minorHAnsi" w:cstheme="minorHAnsi"/>
          <w:bCs/>
          <w:i w:val="0"/>
          <w:color w:val="000000"/>
          <w:sz w:val="22"/>
          <w:szCs w:val="22"/>
        </w:rPr>
        <w:t>6</w:t>
      </w:r>
      <w:r w:rsidR="00AA44EF">
        <w:rPr>
          <w:rFonts w:asciiTheme="minorHAnsi" w:hAnsiTheme="minorHAnsi" w:cstheme="minorHAnsi"/>
          <w:bCs/>
          <w:i w:val="0"/>
          <w:color w:val="000000"/>
          <w:sz w:val="22"/>
          <w:szCs w:val="22"/>
        </w:rPr>
        <w:t>b</w:t>
      </w:r>
      <w:r w:rsidR="00AA44EF" w:rsidRPr="00186C73">
        <w:rPr>
          <w:rFonts w:asciiTheme="minorHAnsi" w:hAnsiTheme="minorHAnsi" w:cstheme="minorHAnsi"/>
          <w:bCs/>
          <w:i w:val="0"/>
          <w:color w:val="000000"/>
          <w:sz w:val="22"/>
          <w:szCs w:val="22"/>
        </w:rPr>
        <w:t xml:space="preserve"> do SWZ</w:t>
      </w:r>
    </w:p>
    <w:p w14:paraId="45E81056" w14:textId="77777777" w:rsidR="00AA44EF" w:rsidRDefault="00AA44EF" w:rsidP="00AA44EF">
      <w:pPr>
        <w:suppressAutoHyphens/>
        <w:rPr>
          <w:sz w:val="16"/>
        </w:rPr>
      </w:pPr>
    </w:p>
    <w:p w14:paraId="72C77C5F" w14:textId="77777777" w:rsidR="00AA44EF" w:rsidRPr="00CD379E" w:rsidRDefault="00AA44EF" w:rsidP="00AA44EF">
      <w:pPr>
        <w:suppressAutoHyphens/>
        <w:rPr>
          <w:sz w:val="16"/>
        </w:rPr>
      </w:pPr>
    </w:p>
    <w:p w14:paraId="69FB2D23" w14:textId="77777777" w:rsidR="00AA44EF" w:rsidRPr="00F07444" w:rsidRDefault="00AA44EF" w:rsidP="00AA44EF">
      <w:pPr>
        <w:pStyle w:val="Nagwek"/>
        <w:tabs>
          <w:tab w:val="left" w:pos="3686"/>
        </w:tabs>
        <w:jc w:val="right"/>
        <w:rPr>
          <w:rFonts w:ascii="Calibri" w:hAnsi="Calibri" w:cs="Calibri"/>
          <w:b/>
          <w:sz w:val="20"/>
          <w:szCs w:val="20"/>
        </w:rPr>
      </w:pPr>
    </w:p>
    <w:p w14:paraId="63FF95D1" w14:textId="77777777" w:rsidR="00AA44EF" w:rsidRPr="000D35D5" w:rsidRDefault="00AA44EF" w:rsidP="0099240A">
      <w:pPr>
        <w:pStyle w:val="Tekstpodstawowywcity"/>
        <w:tabs>
          <w:tab w:val="left" w:pos="0"/>
        </w:tabs>
        <w:ind w:left="0"/>
        <w:jc w:val="center"/>
        <w:rPr>
          <w:rFonts w:ascii="Calibri" w:hAnsi="Calibri" w:cs="Calibri"/>
          <w:b/>
          <w:color w:val="000000"/>
          <w:sz w:val="20"/>
          <w:lang w:val="pl-PL"/>
        </w:rPr>
      </w:pPr>
      <w:r w:rsidRPr="000D35D5">
        <w:rPr>
          <w:rFonts w:ascii="Calibri" w:hAnsi="Calibri" w:cs="Calibri"/>
          <w:b/>
          <w:color w:val="000000"/>
          <w:sz w:val="20"/>
          <w:lang w:val="pl-PL"/>
        </w:rPr>
        <w:t>WYKAZ</w:t>
      </w:r>
    </w:p>
    <w:p w14:paraId="5F2367AA" w14:textId="77777777" w:rsidR="00AA44EF" w:rsidRPr="0099240A" w:rsidRDefault="00AA44EF" w:rsidP="00AA44EF">
      <w:pPr>
        <w:spacing w:line="276" w:lineRule="auto"/>
        <w:jc w:val="both"/>
        <w:rPr>
          <w:rFonts w:ascii="Calibri" w:hAnsi="Calibri" w:cs="Calibri"/>
          <w:color w:val="000000"/>
          <w:sz w:val="22"/>
          <w:szCs w:val="22"/>
        </w:rPr>
      </w:pPr>
      <w:r w:rsidRPr="0099240A">
        <w:rPr>
          <w:rFonts w:ascii="Calibri" w:hAnsi="Calibri" w:cs="Calibri"/>
          <w:bCs/>
          <w:color w:val="000000"/>
          <w:sz w:val="22"/>
          <w:szCs w:val="22"/>
        </w:rPr>
        <w:t xml:space="preserve">potwierdzający, </w:t>
      </w:r>
      <w:r w:rsidRPr="0099240A">
        <w:rPr>
          <w:rFonts w:ascii="Calibri" w:hAnsi="Calibri" w:cs="Calibri"/>
          <w:color w:val="000000"/>
          <w:sz w:val="22"/>
          <w:szCs w:val="22"/>
        </w:rPr>
        <w:t xml:space="preserve">że Wykonawca dysponuje osobami zdolnymi do wykonania zamówienia, które będą skierowane przez Wykonawcę do realizacji zamówienia, tj. jedną </w:t>
      </w:r>
      <w:r w:rsidRPr="0099240A">
        <w:rPr>
          <w:rFonts w:ascii="Calibri" w:hAnsi="Calibri" w:cs="Calibri"/>
          <w:bCs/>
          <w:color w:val="000000"/>
          <w:sz w:val="22"/>
          <w:szCs w:val="22"/>
        </w:rPr>
        <w:t xml:space="preserve">osobą (w zakresie każdej części zamówienia), która będzie pełnić obowiązki </w:t>
      </w:r>
      <w:r w:rsidRPr="0099240A">
        <w:rPr>
          <w:rFonts w:ascii="Calibri" w:hAnsi="Calibri" w:cs="Calibri"/>
          <w:b/>
          <w:color w:val="000000"/>
          <w:sz w:val="22"/>
          <w:szCs w:val="22"/>
        </w:rPr>
        <w:t>inżyniera serwisowego</w:t>
      </w:r>
      <w:r w:rsidRPr="0099240A">
        <w:rPr>
          <w:rFonts w:ascii="Calibri" w:hAnsi="Calibri" w:cs="Calibri"/>
          <w:bCs/>
          <w:color w:val="000000"/>
          <w:sz w:val="22"/>
          <w:szCs w:val="22"/>
        </w:rPr>
        <w:t xml:space="preserve"> i posiadających uprawnienia do serwisu przedmiotu zamówienia i posiadającą doświadczenie w co najmniej jednej dostawie i uruchomieniu  odpowiednio:</w:t>
      </w:r>
    </w:p>
    <w:p w14:paraId="07513872" w14:textId="77777777" w:rsidR="0037457A" w:rsidRPr="007D7F20" w:rsidRDefault="0037457A" w:rsidP="0037457A">
      <w:pPr>
        <w:pStyle w:val="Tekstpodstawowy"/>
        <w:numPr>
          <w:ilvl w:val="0"/>
          <w:numId w:val="21"/>
        </w:numPr>
        <w:tabs>
          <w:tab w:val="left" w:pos="851"/>
        </w:tabs>
        <w:spacing w:after="0" w:line="276" w:lineRule="auto"/>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a) </w:t>
      </w:r>
      <w:r w:rsidRPr="007D7F20">
        <w:rPr>
          <w:rFonts w:asciiTheme="minorHAnsi" w:hAnsiTheme="minorHAnsi" w:cstheme="minorHAnsi"/>
          <w:color w:val="000000" w:themeColor="text1"/>
          <w:sz w:val="22"/>
          <w:szCs w:val="22"/>
          <w:lang w:val="pl-PL"/>
        </w:rPr>
        <w:t xml:space="preserve">w części nr 1 – </w:t>
      </w:r>
      <w:proofErr w:type="spellStart"/>
      <w:r>
        <w:rPr>
          <w:rFonts w:asciiTheme="minorHAnsi" w:hAnsiTheme="minorHAnsi" w:cstheme="minorHAnsi"/>
          <w:color w:val="000000" w:themeColor="text1"/>
          <w:sz w:val="22"/>
          <w:szCs w:val="22"/>
          <w:lang w:val="pl-PL"/>
        </w:rPr>
        <w:t>biodrukarki</w:t>
      </w:r>
      <w:proofErr w:type="spellEnd"/>
      <w:r>
        <w:rPr>
          <w:rFonts w:asciiTheme="minorHAnsi" w:hAnsiTheme="minorHAnsi" w:cstheme="minorHAnsi"/>
          <w:color w:val="000000" w:themeColor="text1"/>
          <w:sz w:val="22"/>
          <w:szCs w:val="22"/>
          <w:lang w:val="pl-PL"/>
        </w:rPr>
        <w:t xml:space="preserve"> 3D</w:t>
      </w:r>
    </w:p>
    <w:p w14:paraId="51EF2A7B" w14:textId="77777777" w:rsidR="0037457A" w:rsidRPr="007D7F20" w:rsidRDefault="0037457A" w:rsidP="0037457A">
      <w:pPr>
        <w:pStyle w:val="Tekstpodstawowy"/>
        <w:numPr>
          <w:ilvl w:val="0"/>
          <w:numId w:val="21"/>
        </w:numPr>
        <w:tabs>
          <w:tab w:val="left" w:pos="851"/>
        </w:tabs>
        <w:spacing w:after="0" w:line="276" w:lineRule="auto"/>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b) </w:t>
      </w:r>
      <w:r w:rsidRPr="007D7F20">
        <w:rPr>
          <w:rFonts w:asciiTheme="minorHAnsi" w:hAnsiTheme="minorHAnsi" w:cstheme="minorHAnsi"/>
          <w:color w:val="000000" w:themeColor="text1"/>
          <w:sz w:val="22"/>
          <w:szCs w:val="22"/>
          <w:lang w:val="pl-PL"/>
        </w:rPr>
        <w:t xml:space="preserve">w części nr 2 – </w:t>
      </w:r>
      <w:r>
        <w:rPr>
          <w:rFonts w:asciiTheme="minorHAnsi" w:hAnsiTheme="minorHAnsi" w:cstheme="minorHAnsi"/>
          <w:color w:val="000000" w:themeColor="text1"/>
          <w:sz w:val="22"/>
          <w:szCs w:val="22"/>
          <w:lang w:val="pl-PL"/>
        </w:rPr>
        <w:t>komory laminarnej</w:t>
      </w:r>
    </w:p>
    <w:p w14:paraId="5F3D8BF2" w14:textId="77777777" w:rsidR="0037457A" w:rsidRPr="007D7F20" w:rsidRDefault="0037457A" w:rsidP="0037457A">
      <w:pPr>
        <w:pStyle w:val="Tekstpodstawowy"/>
        <w:numPr>
          <w:ilvl w:val="0"/>
          <w:numId w:val="21"/>
        </w:numPr>
        <w:tabs>
          <w:tab w:val="left" w:pos="851"/>
        </w:tabs>
        <w:spacing w:after="0" w:line="276" w:lineRule="auto"/>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c) </w:t>
      </w:r>
      <w:r w:rsidRPr="007D7F20">
        <w:rPr>
          <w:rFonts w:asciiTheme="minorHAnsi" w:hAnsiTheme="minorHAnsi" w:cstheme="minorHAnsi"/>
          <w:color w:val="000000" w:themeColor="text1"/>
          <w:sz w:val="22"/>
          <w:szCs w:val="22"/>
          <w:lang w:val="pl-PL"/>
        </w:rPr>
        <w:t xml:space="preserve">w części nr 3 – </w:t>
      </w:r>
      <w:r>
        <w:rPr>
          <w:rFonts w:asciiTheme="minorHAnsi" w:hAnsiTheme="minorHAnsi" w:cstheme="minorHAnsi"/>
          <w:color w:val="000000" w:themeColor="text1"/>
          <w:sz w:val="22"/>
          <w:szCs w:val="22"/>
          <w:lang w:val="pl-PL"/>
        </w:rPr>
        <w:t>mikroskopu AFM</w:t>
      </w:r>
    </w:p>
    <w:p w14:paraId="572EA5E5" w14:textId="77777777" w:rsidR="0037457A" w:rsidRPr="007D7F20" w:rsidRDefault="0037457A" w:rsidP="0037457A">
      <w:pPr>
        <w:pStyle w:val="Tekstpodstawowy"/>
        <w:numPr>
          <w:ilvl w:val="0"/>
          <w:numId w:val="21"/>
        </w:numPr>
        <w:tabs>
          <w:tab w:val="left" w:pos="851"/>
        </w:tabs>
        <w:spacing w:after="0" w:line="276" w:lineRule="auto"/>
        <w:jc w:val="both"/>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d) </w:t>
      </w:r>
      <w:r w:rsidRPr="007D7F20">
        <w:rPr>
          <w:rFonts w:asciiTheme="minorHAnsi" w:hAnsiTheme="minorHAnsi" w:cstheme="minorHAnsi"/>
          <w:color w:val="000000" w:themeColor="text1"/>
          <w:sz w:val="22"/>
          <w:szCs w:val="22"/>
          <w:lang w:val="pl-PL"/>
        </w:rPr>
        <w:t xml:space="preserve">w części nr </w:t>
      </w:r>
      <w:r>
        <w:rPr>
          <w:rFonts w:asciiTheme="minorHAnsi" w:hAnsiTheme="minorHAnsi" w:cstheme="minorHAnsi"/>
          <w:color w:val="000000" w:themeColor="text1"/>
          <w:sz w:val="22"/>
          <w:szCs w:val="22"/>
          <w:lang w:val="pl-PL"/>
        </w:rPr>
        <w:t>4</w:t>
      </w:r>
      <w:r w:rsidRPr="007D7F20">
        <w:rPr>
          <w:rFonts w:asciiTheme="minorHAnsi" w:hAnsiTheme="minorHAnsi" w:cstheme="minorHAnsi"/>
          <w:color w:val="000000" w:themeColor="text1"/>
          <w:sz w:val="22"/>
          <w:szCs w:val="22"/>
          <w:lang w:val="pl-PL"/>
        </w:rPr>
        <w:t xml:space="preserve"> – </w:t>
      </w:r>
      <w:r>
        <w:rPr>
          <w:rFonts w:asciiTheme="minorHAnsi" w:hAnsiTheme="minorHAnsi" w:cstheme="minorHAnsi"/>
          <w:color w:val="000000" w:themeColor="text1"/>
          <w:sz w:val="22"/>
          <w:szCs w:val="22"/>
          <w:lang w:val="pl-PL"/>
        </w:rPr>
        <w:t>dynamicznego analizatora mechanicznego</w:t>
      </w:r>
      <w:r w:rsidRPr="007D7F20">
        <w:rPr>
          <w:rFonts w:asciiTheme="minorHAnsi" w:hAnsiTheme="minorHAnsi" w:cstheme="minorHAnsi"/>
          <w:color w:val="000000" w:themeColor="text1"/>
          <w:sz w:val="22"/>
          <w:szCs w:val="22"/>
          <w:lang w:val="pl-PL"/>
        </w:rPr>
        <w:t xml:space="preserve"> </w:t>
      </w:r>
    </w:p>
    <w:p w14:paraId="5B675438" w14:textId="453700A4" w:rsidR="00AA44EF" w:rsidRDefault="00AA44EF">
      <w:pPr>
        <w:numPr>
          <w:ilvl w:val="1"/>
          <w:numId w:val="21"/>
        </w:numPr>
        <w:tabs>
          <w:tab w:val="left" w:pos="709"/>
        </w:tabs>
        <w:autoSpaceDE w:val="0"/>
        <w:spacing w:line="276" w:lineRule="auto"/>
        <w:ind w:left="0" w:firstLine="0"/>
        <w:jc w:val="both"/>
        <w:rPr>
          <w:rFonts w:ascii="Calibri" w:hAnsi="Calibri" w:cs="Calibri"/>
          <w:bCs/>
          <w:color w:val="000000"/>
          <w:sz w:val="22"/>
          <w:szCs w:val="22"/>
        </w:rPr>
      </w:pPr>
      <w:r w:rsidRPr="0099240A">
        <w:rPr>
          <w:rFonts w:ascii="Calibri" w:hAnsi="Calibri" w:cs="Calibri"/>
          <w:bCs/>
          <w:color w:val="000000"/>
          <w:sz w:val="22"/>
          <w:szCs w:val="22"/>
        </w:rPr>
        <w:t>oraz informacją o podstawie do dysponowania tymi osobami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9F006A0" w14:textId="77777777" w:rsidR="00655A75" w:rsidRPr="00AA1ACB" w:rsidRDefault="00655A75">
      <w:pPr>
        <w:pStyle w:val="BodyTextIndentZnak"/>
        <w:numPr>
          <w:ilvl w:val="0"/>
          <w:numId w:val="21"/>
        </w:numPr>
        <w:tabs>
          <w:tab w:val="left" w:pos="567"/>
        </w:tabs>
        <w:spacing w:line="276" w:lineRule="auto"/>
        <w:rPr>
          <w:rFonts w:asciiTheme="minorHAnsi" w:hAnsiTheme="minorHAnsi" w:cstheme="minorHAnsi"/>
          <w:b/>
          <w:bCs/>
          <w:sz w:val="22"/>
          <w:szCs w:val="22"/>
          <w:lang w:eastAsia="pl-PL"/>
        </w:rPr>
      </w:pPr>
      <w:r w:rsidRPr="00AA1ACB">
        <w:rPr>
          <w:rFonts w:asciiTheme="minorHAnsi" w:hAnsiTheme="minorHAnsi" w:cstheme="minorHAnsi"/>
          <w:b/>
          <w:bCs/>
          <w:sz w:val="22"/>
          <w:szCs w:val="22"/>
          <w:lang w:eastAsia="pl-PL"/>
        </w:rPr>
        <w:t>UWAGA!</w:t>
      </w:r>
    </w:p>
    <w:p w14:paraId="483AFF0B" w14:textId="77777777" w:rsidR="00655A75" w:rsidRPr="00AA1ACB" w:rsidRDefault="00655A75">
      <w:pPr>
        <w:pStyle w:val="BodyTextIndentZnak"/>
        <w:numPr>
          <w:ilvl w:val="0"/>
          <w:numId w:val="21"/>
        </w:numPr>
        <w:tabs>
          <w:tab w:val="left" w:pos="567"/>
        </w:tabs>
        <w:spacing w:line="276" w:lineRule="auto"/>
        <w:rPr>
          <w:rFonts w:asciiTheme="minorHAnsi" w:hAnsiTheme="minorHAnsi" w:cstheme="minorHAnsi"/>
          <w:b/>
          <w:bCs/>
          <w:sz w:val="22"/>
          <w:szCs w:val="22"/>
          <w:lang w:eastAsia="pl-PL"/>
        </w:rPr>
      </w:pPr>
      <w:r w:rsidRPr="00AA1ACB">
        <w:rPr>
          <w:rFonts w:asciiTheme="minorHAnsi" w:hAnsiTheme="minorHAnsi" w:cstheme="minorHAnsi"/>
          <w:b/>
          <w:bCs/>
          <w:sz w:val="22"/>
          <w:szCs w:val="22"/>
          <w:lang w:eastAsia="pl-PL"/>
        </w:rPr>
        <w:t>Wykonawca wypełnia właściwą tabelę w zależności od części na którą składa swoją ofertę.</w:t>
      </w:r>
    </w:p>
    <w:p w14:paraId="2616DC2F" w14:textId="4183DE38" w:rsidR="00AA44EF" w:rsidRPr="00F07444" w:rsidRDefault="00D34577" w:rsidP="00D4297D">
      <w:pPr>
        <w:pStyle w:val="Nagwek30"/>
        <w:spacing w:line="276" w:lineRule="auto"/>
        <w:ind w:left="0"/>
        <w:rPr>
          <w:rFonts w:ascii="Calibri" w:hAnsi="Calibri" w:cs="Calibri"/>
          <w:b w:val="0"/>
          <w:bCs/>
          <w:color w:val="000000"/>
          <w:sz w:val="22"/>
          <w:szCs w:val="22"/>
        </w:rPr>
      </w:pPr>
      <w:r>
        <w:rPr>
          <w:rFonts w:asciiTheme="minorHAnsi" w:hAnsiTheme="minorHAnsi" w:cstheme="minorHAnsi"/>
          <w:color w:val="000000" w:themeColor="text1"/>
          <w:sz w:val="22"/>
          <w:szCs w:val="22"/>
          <w:lang w:val="pl-PL"/>
        </w:rPr>
        <w:t>C</w:t>
      </w:r>
      <w:r w:rsidRPr="0099240A">
        <w:rPr>
          <w:rFonts w:asciiTheme="minorHAnsi" w:hAnsiTheme="minorHAnsi" w:cstheme="minorHAnsi"/>
          <w:color w:val="000000" w:themeColor="text1"/>
          <w:sz w:val="22"/>
          <w:szCs w:val="22"/>
          <w:lang w:val="pl-PL"/>
        </w:rPr>
        <w:t xml:space="preserve">zęści nr </w:t>
      </w:r>
      <w:r w:rsidR="005430DB">
        <w:rPr>
          <w:rFonts w:asciiTheme="minorHAnsi" w:hAnsiTheme="minorHAnsi" w:cstheme="minorHAnsi"/>
          <w:color w:val="000000" w:themeColor="text1"/>
          <w:sz w:val="22"/>
          <w:szCs w:val="22"/>
          <w:lang w:val="pl-PL"/>
        </w:rPr>
        <w:t xml:space="preserve">1 – </w:t>
      </w:r>
      <w:proofErr w:type="spellStart"/>
      <w:r w:rsidR="0037457A">
        <w:rPr>
          <w:rFonts w:asciiTheme="minorHAnsi" w:hAnsiTheme="minorHAnsi" w:cstheme="minorHAnsi"/>
          <w:color w:val="000000" w:themeColor="text1"/>
          <w:sz w:val="22"/>
          <w:szCs w:val="22"/>
          <w:lang w:val="pl-PL"/>
        </w:rPr>
        <w:t>biodrukarka</w:t>
      </w:r>
      <w:proofErr w:type="spellEnd"/>
      <w:r w:rsidR="0037457A">
        <w:rPr>
          <w:rFonts w:asciiTheme="minorHAnsi" w:hAnsiTheme="minorHAnsi" w:cstheme="minorHAnsi"/>
          <w:color w:val="000000" w:themeColor="text1"/>
          <w:sz w:val="22"/>
          <w:szCs w:val="22"/>
          <w:lang w:val="pl-PL"/>
        </w:rPr>
        <w:t xml:space="preserve"> 3D</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AA44EF" w:rsidRPr="00F07444" w14:paraId="57BA3697" w14:textId="77777777" w:rsidTr="00B3108F">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5609C9DE" w14:textId="77777777" w:rsidR="00AA44EF" w:rsidRPr="00F07444" w:rsidRDefault="00AA44EF" w:rsidP="00B3108F">
            <w:pPr>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50923ED6" w14:textId="77777777" w:rsidR="00AA44EF" w:rsidRPr="00F07444" w:rsidRDefault="00AA44EF" w:rsidP="00B3108F">
            <w:pPr>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158174E2" w14:textId="77777777" w:rsidR="00AA44EF" w:rsidRDefault="00AA44EF" w:rsidP="00B3108F">
            <w:pPr>
              <w:jc w:val="center"/>
              <w:rPr>
                <w:rFonts w:ascii="Calibri" w:hAnsi="Calibri" w:cs="Calibri"/>
                <w:b/>
                <w:color w:val="000000"/>
                <w:sz w:val="20"/>
                <w:szCs w:val="20"/>
              </w:rPr>
            </w:pPr>
            <w:r w:rsidRPr="00F07444">
              <w:rPr>
                <w:rFonts w:ascii="Calibri" w:hAnsi="Calibri" w:cs="Calibri"/>
                <w:b/>
                <w:color w:val="000000"/>
                <w:sz w:val="20"/>
                <w:szCs w:val="20"/>
              </w:rPr>
              <w:t>Doświadczenie</w:t>
            </w:r>
            <w:r>
              <w:rPr>
                <w:rFonts w:ascii="Calibri" w:hAnsi="Calibri" w:cs="Calibri"/>
                <w:b/>
                <w:color w:val="000000"/>
                <w:sz w:val="20"/>
                <w:szCs w:val="20"/>
              </w:rPr>
              <w:t xml:space="preserve"> </w:t>
            </w:r>
          </w:p>
          <w:p w14:paraId="226DAD1D" w14:textId="77777777" w:rsidR="00AA44EF" w:rsidRPr="00D54DA6" w:rsidRDefault="00AA44EF" w:rsidP="00B3108F">
            <w:pPr>
              <w:jc w:val="center"/>
              <w:rPr>
                <w:rFonts w:ascii="Calibri" w:hAnsi="Calibri" w:cs="Calibri"/>
                <w:b/>
                <w:color w:val="000000"/>
                <w:sz w:val="20"/>
                <w:szCs w:val="20"/>
              </w:rPr>
            </w:pPr>
            <w:r>
              <w:rPr>
                <w:rFonts w:ascii="Calibri" w:hAnsi="Calibri" w:cs="Calibri"/>
                <w:b/>
                <w:color w:val="000000"/>
                <w:sz w:val="20"/>
                <w:szCs w:val="20"/>
              </w:rPr>
              <w:t>(posiadany certyfikat)</w:t>
            </w:r>
          </w:p>
        </w:tc>
        <w:tc>
          <w:tcPr>
            <w:tcW w:w="1418" w:type="dxa"/>
            <w:tcBorders>
              <w:top w:val="single" w:sz="4" w:space="0" w:color="000000"/>
              <w:left w:val="single" w:sz="4" w:space="0" w:color="000000"/>
              <w:bottom w:val="single" w:sz="4" w:space="0" w:color="000000"/>
            </w:tcBorders>
            <w:shd w:val="clear" w:color="auto" w:fill="DFDFDF"/>
            <w:vAlign w:val="center"/>
          </w:tcPr>
          <w:p w14:paraId="6496EF0D" w14:textId="77777777" w:rsidR="00AA44EF" w:rsidRPr="00F07444" w:rsidRDefault="00AA44EF" w:rsidP="00B3108F">
            <w:pPr>
              <w:jc w:val="center"/>
              <w:rPr>
                <w:rFonts w:ascii="Calibri" w:hAnsi="Calibri" w:cs="Calibri"/>
              </w:rPr>
            </w:pPr>
            <w:r w:rsidRPr="00F07444">
              <w:rPr>
                <w:rFonts w:ascii="Calibri" w:hAnsi="Calibri" w:cs="Calibri"/>
                <w:b/>
                <w:color w:val="000000"/>
                <w:sz w:val="20"/>
                <w:szCs w:val="20"/>
              </w:rPr>
              <w:t>Nazwa</w:t>
            </w:r>
            <w:r>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Pr>
                <w:rFonts w:ascii="Calibri" w:hAnsi="Calibri" w:cs="Calibri"/>
                <w:b/>
                <w:color w:val="000000"/>
                <w:sz w:val="20"/>
                <w:szCs w:val="20"/>
              </w:rPr>
              <w:t>dostawy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0D5DA46F" w14:textId="77777777" w:rsidR="00AA44EF" w:rsidRPr="00F07444" w:rsidRDefault="00AA44EF" w:rsidP="00B3108F">
            <w:pPr>
              <w:jc w:val="center"/>
              <w:rPr>
                <w:rFonts w:ascii="Calibri" w:hAnsi="Calibri" w:cs="Calibri"/>
              </w:rPr>
            </w:pPr>
            <w:r w:rsidRPr="00F07444">
              <w:rPr>
                <w:rFonts w:ascii="Calibri" w:hAnsi="Calibri" w:cs="Calibri"/>
                <w:b/>
                <w:color w:val="000000"/>
                <w:sz w:val="20"/>
                <w:szCs w:val="20"/>
              </w:rPr>
              <w:t>Zakres wykonanej</w:t>
            </w:r>
            <w:r>
              <w:rPr>
                <w:rFonts w:ascii="Calibri" w:hAnsi="Calibri" w:cs="Calibri"/>
                <w:b/>
                <w:color w:val="000000"/>
                <w:sz w:val="20"/>
                <w:szCs w:val="20"/>
              </w:rPr>
              <w:t xml:space="preserve"> dostawy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C7A0094" w14:textId="77777777" w:rsidR="00AA44EF" w:rsidRPr="00F07444" w:rsidRDefault="00AA44EF" w:rsidP="00B3108F">
            <w:pPr>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4F7507D4" w14:textId="77777777" w:rsidR="00AA44EF" w:rsidRPr="00F07444" w:rsidRDefault="00AA44EF" w:rsidP="00B3108F">
            <w:pPr>
              <w:jc w:val="center"/>
              <w:rPr>
                <w:rFonts w:ascii="Calibri" w:hAnsi="Calibri" w:cs="Calibri"/>
              </w:rPr>
            </w:pPr>
            <w:r w:rsidRPr="00F07444">
              <w:rPr>
                <w:rFonts w:ascii="Calibri" w:hAnsi="Calibri" w:cs="Calibri"/>
                <w:b/>
                <w:sz w:val="20"/>
                <w:szCs w:val="20"/>
              </w:rPr>
              <w:t>Podstawa dysponowania osobami</w:t>
            </w:r>
          </w:p>
        </w:tc>
      </w:tr>
      <w:tr w:rsidR="00AA44EF" w:rsidRPr="00F07444" w14:paraId="708FC910" w14:textId="77777777" w:rsidTr="00B3108F">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1DCD323F" w14:textId="77777777" w:rsidR="00AA44EF" w:rsidRPr="00F07444" w:rsidRDefault="00AA44EF"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640D6A3C" w14:textId="77777777" w:rsidR="00AA44EF" w:rsidRPr="00F07444" w:rsidRDefault="00AA44EF" w:rsidP="00B3108F">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71B16758" w14:textId="77777777" w:rsidR="00AA44EF" w:rsidRPr="00F07444" w:rsidRDefault="00AA44EF" w:rsidP="00B3108F">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3DD69C38" w14:textId="77777777" w:rsidR="00AA44EF" w:rsidRPr="00F07444" w:rsidRDefault="00AA44EF" w:rsidP="00B3108F">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6D33F6EB" w14:textId="77777777" w:rsidR="00AA44EF" w:rsidRPr="00F07444" w:rsidRDefault="00AA44EF" w:rsidP="00B3108F">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7D9488C2" w14:textId="77777777" w:rsidR="00AA44EF" w:rsidRPr="00F07444" w:rsidRDefault="00AA44EF" w:rsidP="00B3108F">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464F7030" w14:textId="77777777" w:rsidR="00AA44EF" w:rsidRPr="00F07444" w:rsidRDefault="00AA44EF" w:rsidP="00B3108F">
            <w:pPr>
              <w:jc w:val="center"/>
              <w:rPr>
                <w:rFonts w:ascii="Calibri" w:hAnsi="Calibri" w:cs="Calibri"/>
              </w:rPr>
            </w:pPr>
            <w:r w:rsidRPr="00F07444">
              <w:rPr>
                <w:rFonts w:ascii="Calibri" w:hAnsi="Calibri" w:cs="Calibri"/>
                <w:bCs/>
                <w:sz w:val="20"/>
                <w:szCs w:val="20"/>
              </w:rPr>
              <w:t>7.</w:t>
            </w:r>
          </w:p>
        </w:tc>
      </w:tr>
      <w:tr w:rsidR="00AA44EF" w:rsidRPr="00F07444" w14:paraId="33871EA7" w14:textId="77777777" w:rsidTr="00B3108F">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57214CAB" w14:textId="1C43D06A" w:rsidR="00AA44EF" w:rsidRPr="00D54DA6" w:rsidRDefault="00AA44EF" w:rsidP="00B3108F">
            <w:pPr>
              <w:jc w:val="center"/>
              <w:rPr>
                <w:rFonts w:ascii="Calibri" w:hAnsi="Calibri" w:cs="Calibri"/>
                <w:b/>
                <w:bCs/>
              </w:rPr>
            </w:pPr>
            <w:r w:rsidRPr="00D54DA6">
              <w:rPr>
                <w:rFonts w:ascii="Calibri" w:hAnsi="Calibri" w:cs="Calibri"/>
                <w:b/>
                <w:bCs/>
              </w:rPr>
              <w:t>Inżynier serwisowy</w:t>
            </w:r>
          </w:p>
        </w:tc>
      </w:tr>
      <w:tr w:rsidR="00AA44EF" w:rsidRPr="00F07444" w14:paraId="2F404DB3" w14:textId="77777777" w:rsidTr="00B3108F">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61AFC109" w14:textId="77777777" w:rsidR="00AA44EF" w:rsidRPr="00F07444" w:rsidRDefault="00AA44EF"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2E8D6457" w14:textId="77777777" w:rsidR="00AA44EF" w:rsidRPr="00F07444" w:rsidRDefault="00AA44EF"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14F30EE" w14:textId="77777777" w:rsidR="00AA44EF" w:rsidRPr="00F07444" w:rsidRDefault="00AA44EF" w:rsidP="00B3108F">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614CD56" w14:textId="77777777" w:rsidR="00AA44EF" w:rsidRPr="00F07444" w:rsidRDefault="00AA44EF"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771642E4" w14:textId="77777777" w:rsidR="00AA44EF" w:rsidRPr="00F07444" w:rsidRDefault="00AA44EF" w:rsidP="00B3108F">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2C112AA7" w14:textId="77777777" w:rsidR="00AA44EF" w:rsidRPr="00F07444" w:rsidRDefault="00AA44EF" w:rsidP="00B3108F">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299E0C08" w14:textId="77777777" w:rsidR="00AA44EF" w:rsidRPr="00F07444" w:rsidRDefault="00AA44EF" w:rsidP="00B3108F">
            <w:pPr>
              <w:snapToGrid w:val="0"/>
              <w:jc w:val="center"/>
              <w:rPr>
                <w:rFonts w:ascii="Calibri" w:hAnsi="Calibri" w:cs="Calibri"/>
                <w:bCs/>
                <w:sz w:val="20"/>
                <w:szCs w:val="20"/>
              </w:rPr>
            </w:pPr>
          </w:p>
        </w:tc>
      </w:tr>
    </w:tbl>
    <w:p w14:paraId="0A029CF3" w14:textId="31C2C3BA" w:rsidR="00D34577" w:rsidRPr="00F07444" w:rsidRDefault="00D34577" w:rsidP="00D34577">
      <w:pPr>
        <w:pStyle w:val="Nagwek30"/>
        <w:spacing w:line="276" w:lineRule="auto"/>
        <w:ind w:left="0"/>
        <w:rPr>
          <w:rFonts w:ascii="Calibri" w:hAnsi="Calibri" w:cs="Calibri"/>
          <w:b w:val="0"/>
          <w:bCs/>
          <w:color w:val="000000"/>
          <w:sz w:val="22"/>
          <w:szCs w:val="22"/>
        </w:rPr>
      </w:pPr>
      <w:r>
        <w:rPr>
          <w:rFonts w:asciiTheme="minorHAnsi" w:hAnsiTheme="minorHAnsi" w:cstheme="minorHAnsi"/>
          <w:color w:val="000000" w:themeColor="text1"/>
          <w:sz w:val="22"/>
          <w:szCs w:val="22"/>
          <w:lang w:val="pl-PL"/>
        </w:rPr>
        <w:t>C</w:t>
      </w:r>
      <w:r w:rsidRPr="0099240A">
        <w:rPr>
          <w:rFonts w:asciiTheme="minorHAnsi" w:hAnsiTheme="minorHAnsi" w:cstheme="minorHAnsi"/>
          <w:color w:val="000000" w:themeColor="text1"/>
          <w:sz w:val="22"/>
          <w:szCs w:val="22"/>
          <w:lang w:val="pl-PL"/>
        </w:rPr>
        <w:t xml:space="preserve">zęści nr </w:t>
      </w:r>
      <w:r w:rsidR="005430DB">
        <w:rPr>
          <w:rFonts w:asciiTheme="minorHAnsi" w:hAnsiTheme="minorHAnsi" w:cstheme="minorHAnsi"/>
          <w:color w:val="000000" w:themeColor="text1"/>
          <w:sz w:val="22"/>
          <w:szCs w:val="22"/>
          <w:lang w:val="pl-PL"/>
        </w:rPr>
        <w:t>2</w:t>
      </w:r>
      <w:r w:rsidRPr="0099240A">
        <w:rPr>
          <w:rFonts w:asciiTheme="minorHAnsi" w:hAnsiTheme="minorHAnsi" w:cstheme="minorHAnsi"/>
          <w:color w:val="000000" w:themeColor="text1"/>
          <w:sz w:val="22"/>
          <w:szCs w:val="22"/>
          <w:lang w:val="pl-PL"/>
        </w:rPr>
        <w:t xml:space="preserve"> – </w:t>
      </w:r>
      <w:r w:rsidR="005430DB">
        <w:rPr>
          <w:rFonts w:asciiTheme="minorHAnsi" w:hAnsiTheme="minorHAnsi" w:cstheme="minorHAnsi"/>
          <w:color w:val="000000" w:themeColor="text1"/>
          <w:sz w:val="22"/>
          <w:szCs w:val="22"/>
          <w:lang w:val="pl-PL"/>
        </w:rPr>
        <w:t xml:space="preserve">komora </w:t>
      </w:r>
      <w:r w:rsidR="0037457A">
        <w:rPr>
          <w:rFonts w:asciiTheme="minorHAnsi" w:hAnsiTheme="minorHAnsi" w:cstheme="minorHAnsi"/>
          <w:color w:val="000000" w:themeColor="text1"/>
          <w:sz w:val="22"/>
          <w:szCs w:val="22"/>
          <w:lang w:val="pl-PL"/>
        </w:rPr>
        <w:t>laminarna</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D34577" w:rsidRPr="00F07444" w14:paraId="53B93690" w14:textId="77777777" w:rsidTr="00B3108F">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214BC7F5" w14:textId="77777777" w:rsidR="00D34577" w:rsidRPr="00F07444" w:rsidRDefault="00D34577" w:rsidP="00B3108F">
            <w:pPr>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7342C5E3" w14:textId="77777777" w:rsidR="00D34577" w:rsidRPr="00F07444" w:rsidRDefault="00D34577" w:rsidP="00B3108F">
            <w:pPr>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63AE8508" w14:textId="77777777" w:rsidR="00D34577" w:rsidRDefault="00D34577" w:rsidP="00B3108F">
            <w:pPr>
              <w:jc w:val="center"/>
              <w:rPr>
                <w:rFonts w:ascii="Calibri" w:hAnsi="Calibri" w:cs="Calibri"/>
                <w:b/>
                <w:color w:val="000000"/>
                <w:sz w:val="20"/>
                <w:szCs w:val="20"/>
              </w:rPr>
            </w:pPr>
            <w:r w:rsidRPr="00F07444">
              <w:rPr>
                <w:rFonts w:ascii="Calibri" w:hAnsi="Calibri" w:cs="Calibri"/>
                <w:b/>
                <w:color w:val="000000"/>
                <w:sz w:val="20"/>
                <w:szCs w:val="20"/>
              </w:rPr>
              <w:t>Doświadczenie</w:t>
            </w:r>
            <w:r>
              <w:rPr>
                <w:rFonts w:ascii="Calibri" w:hAnsi="Calibri" w:cs="Calibri"/>
                <w:b/>
                <w:color w:val="000000"/>
                <w:sz w:val="20"/>
                <w:szCs w:val="20"/>
              </w:rPr>
              <w:t xml:space="preserve"> </w:t>
            </w:r>
          </w:p>
          <w:p w14:paraId="39326F94" w14:textId="77777777" w:rsidR="00D34577" w:rsidRPr="00D54DA6" w:rsidRDefault="00D34577" w:rsidP="00B3108F">
            <w:pPr>
              <w:jc w:val="center"/>
              <w:rPr>
                <w:rFonts w:ascii="Calibri" w:hAnsi="Calibri" w:cs="Calibri"/>
                <w:b/>
                <w:color w:val="000000"/>
                <w:sz w:val="20"/>
                <w:szCs w:val="20"/>
              </w:rPr>
            </w:pPr>
            <w:r>
              <w:rPr>
                <w:rFonts w:ascii="Calibri" w:hAnsi="Calibri" w:cs="Calibri"/>
                <w:b/>
                <w:color w:val="000000"/>
                <w:sz w:val="20"/>
                <w:szCs w:val="20"/>
              </w:rPr>
              <w:t>(posiadany certyfikat)</w:t>
            </w:r>
          </w:p>
        </w:tc>
        <w:tc>
          <w:tcPr>
            <w:tcW w:w="1418" w:type="dxa"/>
            <w:tcBorders>
              <w:top w:val="single" w:sz="4" w:space="0" w:color="000000"/>
              <w:left w:val="single" w:sz="4" w:space="0" w:color="000000"/>
              <w:bottom w:val="single" w:sz="4" w:space="0" w:color="000000"/>
            </w:tcBorders>
            <w:shd w:val="clear" w:color="auto" w:fill="DFDFDF"/>
            <w:vAlign w:val="center"/>
          </w:tcPr>
          <w:p w14:paraId="5EEF5B47" w14:textId="77777777" w:rsidR="00D34577" w:rsidRPr="00F07444" w:rsidRDefault="00D34577" w:rsidP="00B3108F">
            <w:pPr>
              <w:jc w:val="center"/>
              <w:rPr>
                <w:rFonts w:ascii="Calibri" w:hAnsi="Calibri" w:cs="Calibri"/>
              </w:rPr>
            </w:pPr>
            <w:r w:rsidRPr="00F07444">
              <w:rPr>
                <w:rFonts w:ascii="Calibri" w:hAnsi="Calibri" w:cs="Calibri"/>
                <w:b/>
                <w:color w:val="000000"/>
                <w:sz w:val="20"/>
                <w:szCs w:val="20"/>
              </w:rPr>
              <w:t>Nazwa</w:t>
            </w:r>
            <w:r>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Pr>
                <w:rFonts w:ascii="Calibri" w:hAnsi="Calibri" w:cs="Calibri"/>
                <w:b/>
                <w:color w:val="000000"/>
                <w:sz w:val="20"/>
                <w:szCs w:val="20"/>
              </w:rPr>
              <w:t>dostawy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1F8D9CD2" w14:textId="77777777" w:rsidR="00D34577" w:rsidRPr="00F07444" w:rsidRDefault="00D34577" w:rsidP="00B3108F">
            <w:pPr>
              <w:jc w:val="center"/>
              <w:rPr>
                <w:rFonts w:ascii="Calibri" w:hAnsi="Calibri" w:cs="Calibri"/>
              </w:rPr>
            </w:pPr>
            <w:r w:rsidRPr="00F07444">
              <w:rPr>
                <w:rFonts w:ascii="Calibri" w:hAnsi="Calibri" w:cs="Calibri"/>
                <w:b/>
                <w:color w:val="000000"/>
                <w:sz w:val="20"/>
                <w:szCs w:val="20"/>
              </w:rPr>
              <w:t>Zakres wykonanej</w:t>
            </w:r>
            <w:r>
              <w:rPr>
                <w:rFonts w:ascii="Calibri" w:hAnsi="Calibri" w:cs="Calibri"/>
                <w:b/>
                <w:color w:val="000000"/>
                <w:sz w:val="20"/>
                <w:szCs w:val="20"/>
              </w:rPr>
              <w:t xml:space="preserve"> dostawy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16C5D898" w14:textId="77777777" w:rsidR="00D34577" w:rsidRPr="00F07444" w:rsidRDefault="00D34577" w:rsidP="00B3108F">
            <w:pPr>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3F12EA74" w14:textId="77777777" w:rsidR="00D34577" w:rsidRPr="00F07444" w:rsidRDefault="00D34577" w:rsidP="00B3108F">
            <w:pPr>
              <w:jc w:val="center"/>
              <w:rPr>
                <w:rFonts w:ascii="Calibri" w:hAnsi="Calibri" w:cs="Calibri"/>
              </w:rPr>
            </w:pPr>
            <w:r w:rsidRPr="00F07444">
              <w:rPr>
                <w:rFonts w:ascii="Calibri" w:hAnsi="Calibri" w:cs="Calibri"/>
                <w:b/>
                <w:sz w:val="20"/>
                <w:szCs w:val="20"/>
              </w:rPr>
              <w:t>Podstawa dysponowania osobami</w:t>
            </w:r>
          </w:p>
        </w:tc>
      </w:tr>
      <w:tr w:rsidR="00D34577" w:rsidRPr="00F07444" w14:paraId="672CA95E" w14:textId="77777777" w:rsidTr="00B3108F">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036F04AA" w14:textId="77777777" w:rsidR="00D34577" w:rsidRPr="00F07444" w:rsidRDefault="00D34577"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551292C5" w14:textId="77777777" w:rsidR="00D34577" w:rsidRPr="00F07444" w:rsidRDefault="00D34577" w:rsidP="00B3108F">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4495856E" w14:textId="77777777" w:rsidR="00D34577" w:rsidRPr="00F07444" w:rsidRDefault="00D34577" w:rsidP="00B3108F">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372C9C16" w14:textId="77777777" w:rsidR="00D34577" w:rsidRPr="00F07444" w:rsidRDefault="00D34577" w:rsidP="00B3108F">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456CCAA3" w14:textId="77777777" w:rsidR="00D34577" w:rsidRPr="00F07444" w:rsidRDefault="00D34577" w:rsidP="00B3108F">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79A6B676" w14:textId="77777777" w:rsidR="00D34577" w:rsidRPr="00F07444" w:rsidRDefault="00D34577" w:rsidP="00B3108F">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0BB2D89D" w14:textId="77777777" w:rsidR="00D34577" w:rsidRPr="00F07444" w:rsidRDefault="00D34577" w:rsidP="00B3108F">
            <w:pPr>
              <w:jc w:val="center"/>
              <w:rPr>
                <w:rFonts w:ascii="Calibri" w:hAnsi="Calibri" w:cs="Calibri"/>
              </w:rPr>
            </w:pPr>
            <w:r w:rsidRPr="00F07444">
              <w:rPr>
                <w:rFonts w:ascii="Calibri" w:hAnsi="Calibri" w:cs="Calibri"/>
                <w:bCs/>
                <w:sz w:val="20"/>
                <w:szCs w:val="20"/>
              </w:rPr>
              <w:t>7.</w:t>
            </w:r>
          </w:p>
        </w:tc>
      </w:tr>
      <w:tr w:rsidR="00D34577" w:rsidRPr="00F07444" w14:paraId="08E5F612" w14:textId="77777777" w:rsidTr="00B3108F">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376A6D0A" w14:textId="0A36FE63" w:rsidR="00D34577" w:rsidRPr="00D54DA6" w:rsidRDefault="00D34577" w:rsidP="00B3108F">
            <w:pPr>
              <w:jc w:val="center"/>
              <w:rPr>
                <w:rFonts w:ascii="Calibri" w:hAnsi="Calibri" w:cs="Calibri"/>
                <w:b/>
                <w:bCs/>
              </w:rPr>
            </w:pPr>
            <w:r w:rsidRPr="00D54DA6">
              <w:rPr>
                <w:rFonts w:ascii="Calibri" w:hAnsi="Calibri" w:cs="Calibri"/>
                <w:b/>
                <w:bCs/>
              </w:rPr>
              <w:t>Inżynier serwisowy</w:t>
            </w:r>
          </w:p>
        </w:tc>
      </w:tr>
      <w:tr w:rsidR="00D34577" w:rsidRPr="00F07444" w14:paraId="5820BF30" w14:textId="77777777" w:rsidTr="00B3108F">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791DD76B" w14:textId="77777777" w:rsidR="00D34577" w:rsidRPr="00F07444" w:rsidRDefault="00D34577"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08DE1DA2" w14:textId="77777777" w:rsidR="00D34577" w:rsidRPr="00F07444" w:rsidRDefault="00D34577"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C2389C5" w14:textId="77777777" w:rsidR="00D34577" w:rsidRPr="00F07444" w:rsidRDefault="00D34577" w:rsidP="00B3108F">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0A693412" w14:textId="77777777" w:rsidR="00D34577" w:rsidRPr="00F07444" w:rsidRDefault="00D34577"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00FF406E" w14:textId="77777777" w:rsidR="00D34577" w:rsidRPr="00F07444" w:rsidRDefault="00D34577" w:rsidP="00B3108F">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575DAD" w14:textId="77777777" w:rsidR="00D34577" w:rsidRPr="00F07444" w:rsidRDefault="00D34577" w:rsidP="00B3108F">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41B1AC03" w14:textId="77777777" w:rsidR="00D34577" w:rsidRPr="00F07444" w:rsidRDefault="00D34577" w:rsidP="00B3108F">
            <w:pPr>
              <w:snapToGrid w:val="0"/>
              <w:jc w:val="center"/>
              <w:rPr>
                <w:rFonts w:ascii="Calibri" w:hAnsi="Calibri" w:cs="Calibri"/>
                <w:bCs/>
                <w:sz w:val="20"/>
                <w:szCs w:val="20"/>
              </w:rPr>
            </w:pPr>
          </w:p>
        </w:tc>
      </w:tr>
    </w:tbl>
    <w:p w14:paraId="709F30D8" w14:textId="5F36E26B" w:rsidR="00D34577" w:rsidRPr="00F07444" w:rsidRDefault="00D34577" w:rsidP="00D34577">
      <w:pPr>
        <w:pStyle w:val="Nagwek30"/>
        <w:spacing w:line="276" w:lineRule="auto"/>
        <w:ind w:left="0"/>
        <w:rPr>
          <w:rFonts w:ascii="Calibri" w:hAnsi="Calibri" w:cs="Calibri"/>
          <w:b w:val="0"/>
          <w:bCs/>
          <w:color w:val="000000"/>
          <w:sz w:val="22"/>
          <w:szCs w:val="22"/>
        </w:rPr>
      </w:pPr>
      <w:r>
        <w:rPr>
          <w:rFonts w:asciiTheme="minorHAnsi" w:hAnsiTheme="minorHAnsi" w:cstheme="minorHAnsi"/>
          <w:color w:val="000000" w:themeColor="text1"/>
          <w:sz w:val="22"/>
          <w:szCs w:val="22"/>
          <w:lang w:val="pl-PL"/>
        </w:rPr>
        <w:t>C</w:t>
      </w:r>
      <w:r w:rsidRPr="0099240A">
        <w:rPr>
          <w:rFonts w:asciiTheme="minorHAnsi" w:hAnsiTheme="minorHAnsi" w:cstheme="minorHAnsi"/>
          <w:color w:val="000000" w:themeColor="text1"/>
          <w:sz w:val="22"/>
          <w:szCs w:val="22"/>
          <w:lang w:val="pl-PL"/>
        </w:rPr>
        <w:t xml:space="preserve">zęści nr </w:t>
      </w:r>
      <w:r w:rsidR="005430DB">
        <w:rPr>
          <w:rFonts w:asciiTheme="minorHAnsi" w:hAnsiTheme="minorHAnsi" w:cstheme="minorHAnsi"/>
          <w:color w:val="000000" w:themeColor="text1"/>
          <w:sz w:val="22"/>
          <w:szCs w:val="22"/>
          <w:lang w:val="pl-PL"/>
        </w:rPr>
        <w:t>3</w:t>
      </w:r>
      <w:r w:rsidRPr="0099240A">
        <w:rPr>
          <w:rFonts w:asciiTheme="minorHAnsi" w:hAnsiTheme="minorHAnsi" w:cstheme="minorHAnsi"/>
          <w:color w:val="000000" w:themeColor="text1"/>
          <w:sz w:val="22"/>
          <w:szCs w:val="22"/>
          <w:lang w:val="pl-PL"/>
        </w:rPr>
        <w:t xml:space="preserve"> –</w:t>
      </w:r>
      <w:r>
        <w:rPr>
          <w:rFonts w:asciiTheme="minorHAnsi" w:hAnsiTheme="minorHAnsi" w:cstheme="minorHAnsi"/>
          <w:color w:val="000000" w:themeColor="text1"/>
          <w:sz w:val="22"/>
          <w:szCs w:val="22"/>
          <w:lang w:val="pl-PL"/>
        </w:rPr>
        <w:t xml:space="preserve"> </w:t>
      </w:r>
      <w:r w:rsidR="0037457A">
        <w:rPr>
          <w:rFonts w:asciiTheme="minorHAnsi" w:hAnsiTheme="minorHAnsi" w:cstheme="minorHAnsi"/>
          <w:color w:val="000000" w:themeColor="text1"/>
          <w:sz w:val="22"/>
          <w:szCs w:val="22"/>
          <w:lang w:val="pl-PL"/>
        </w:rPr>
        <w:t>mikr</w:t>
      </w:r>
      <w:r w:rsidR="00AB3C84">
        <w:rPr>
          <w:rFonts w:asciiTheme="minorHAnsi" w:hAnsiTheme="minorHAnsi" w:cstheme="minorHAnsi"/>
          <w:color w:val="000000" w:themeColor="text1"/>
          <w:sz w:val="22"/>
          <w:szCs w:val="22"/>
          <w:lang w:val="pl-PL"/>
        </w:rPr>
        <w:t>o</w:t>
      </w:r>
      <w:r w:rsidR="0037457A">
        <w:rPr>
          <w:rFonts w:asciiTheme="minorHAnsi" w:hAnsiTheme="minorHAnsi" w:cstheme="minorHAnsi"/>
          <w:color w:val="000000" w:themeColor="text1"/>
          <w:sz w:val="22"/>
          <w:szCs w:val="22"/>
          <w:lang w:val="pl-PL"/>
        </w:rPr>
        <w:t>skop AFM</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D34577" w:rsidRPr="00F07444" w14:paraId="10908465" w14:textId="77777777" w:rsidTr="00B3108F">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2621D378" w14:textId="77777777" w:rsidR="00D34577" w:rsidRPr="00F07444" w:rsidRDefault="00D34577" w:rsidP="00B3108F">
            <w:pPr>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7ABA65F3" w14:textId="77777777" w:rsidR="00D34577" w:rsidRPr="00F07444" w:rsidRDefault="00D34577" w:rsidP="00B3108F">
            <w:pPr>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5BE626CB" w14:textId="77777777" w:rsidR="00D34577" w:rsidRDefault="00D34577" w:rsidP="00B3108F">
            <w:pPr>
              <w:jc w:val="center"/>
              <w:rPr>
                <w:rFonts w:ascii="Calibri" w:hAnsi="Calibri" w:cs="Calibri"/>
                <w:b/>
                <w:color w:val="000000"/>
                <w:sz w:val="20"/>
                <w:szCs w:val="20"/>
              </w:rPr>
            </w:pPr>
            <w:r w:rsidRPr="00F07444">
              <w:rPr>
                <w:rFonts w:ascii="Calibri" w:hAnsi="Calibri" w:cs="Calibri"/>
                <w:b/>
                <w:color w:val="000000"/>
                <w:sz w:val="20"/>
                <w:szCs w:val="20"/>
              </w:rPr>
              <w:t>Doświadczenie</w:t>
            </w:r>
            <w:r>
              <w:rPr>
                <w:rFonts w:ascii="Calibri" w:hAnsi="Calibri" w:cs="Calibri"/>
                <w:b/>
                <w:color w:val="000000"/>
                <w:sz w:val="20"/>
                <w:szCs w:val="20"/>
              </w:rPr>
              <w:t xml:space="preserve"> </w:t>
            </w:r>
          </w:p>
          <w:p w14:paraId="276B1BFB" w14:textId="77777777" w:rsidR="00D34577" w:rsidRPr="00D54DA6" w:rsidRDefault="00D34577" w:rsidP="00B3108F">
            <w:pPr>
              <w:jc w:val="center"/>
              <w:rPr>
                <w:rFonts w:ascii="Calibri" w:hAnsi="Calibri" w:cs="Calibri"/>
                <w:b/>
                <w:color w:val="000000"/>
                <w:sz w:val="20"/>
                <w:szCs w:val="20"/>
              </w:rPr>
            </w:pPr>
            <w:r>
              <w:rPr>
                <w:rFonts w:ascii="Calibri" w:hAnsi="Calibri" w:cs="Calibri"/>
                <w:b/>
                <w:color w:val="000000"/>
                <w:sz w:val="20"/>
                <w:szCs w:val="20"/>
              </w:rPr>
              <w:t>(posiadany certyfikat)</w:t>
            </w:r>
          </w:p>
        </w:tc>
        <w:tc>
          <w:tcPr>
            <w:tcW w:w="1418" w:type="dxa"/>
            <w:tcBorders>
              <w:top w:val="single" w:sz="4" w:space="0" w:color="000000"/>
              <w:left w:val="single" w:sz="4" w:space="0" w:color="000000"/>
              <w:bottom w:val="single" w:sz="4" w:space="0" w:color="000000"/>
            </w:tcBorders>
            <w:shd w:val="clear" w:color="auto" w:fill="DFDFDF"/>
            <w:vAlign w:val="center"/>
          </w:tcPr>
          <w:p w14:paraId="531D24AE" w14:textId="77777777" w:rsidR="00D34577" w:rsidRPr="00F07444" w:rsidRDefault="00D34577" w:rsidP="00B3108F">
            <w:pPr>
              <w:jc w:val="center"/>
              <w:rPr>
                <w:rFonts w:ascii="Calibri" w:hAnsi="Calibri" w:cs="Calibri"/>
              </w:rPr>
            </w:pPr>
            <w:r w:rsidRPr="00F07444">
              <w:rPr>
                <w:rFonts w:ascii="Calibri" w:hAnsi="Calibri" w:cs="Calibri"/>
                <w:b/>
                <w:color w:val="000000"/>
                <w:sz w:val="20"/>
                <w:szCs w:val="20"/>
              </w:rPr>
              <w:t>Nazwa</w:t>
            </w:r>
            <w:r>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Pr>
                <w:rFonts w:ascii="Calibri" w:hAnsi="Calibri" w:cs="Calibri"/>
                <w:b/>
                <w:color w:val="000000"/>
                <w:sz w:val="20"/>
                <w:szCs w:val="20"/>
              </w:rPr>
              <w:t>dostawy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2014FF67" w14:textId="77777777" w:rsidR="00D34577" w:rsidRPr="00F07444" w:rsidRDefault="00D34577" w:rsidP="00B3108F">
            <w:pPr>
              <w:jc w:val="center"/>
              <w:rPr>
                <w:rFonts w:ascii="Calibri" w:hAnsi="Calibri" w:cs="Calibri"/>
              </w:rPr>
            </w:pPr>
            <w:r w:rsidRPr="00F07444">
              <w:rPr>
                <w:rFonts w:ascii="Calibri" w:hAnsi="Calibri" w:cs="Calibri"/>
                <w:b/>
                <w:color w:val="000000"/>
                <w:sz w:val="20"/>
                <w:szCs w:val="20"/>
              </w:rPr>
              <w:t>Zakres wykonanej</w:t>
            </w:r>
            <w:r>
              <w:rPr>
                <w:rFonts w:ascii="Calibri" w:hAnsi="Calibri" w:cs="Calibri"/>
                <w:b/>
                <w:color w:val="000000"/>
                <w:sz w:val="20"/>
                <w:szCs w:val="20"/>
              </w:rPr>
              <w:t xml:space="preserve"> dostawy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6096E43D" w14:textId="77777777" w:rsidR="00D34577" w:rsidRPr="00F07444" w:rsidRDefault="00D34577" w:rsidP="00B3108F">
            <w:pPr>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17BEDF7D" w14:textId="77777777" w:rsidR="00D34577" w:rsidRPr="00F07444" w:rsidRDefault="00D34577" w:rsidP="00B3108F">
            <w:pPr>
              <w:jc w:val="center"/>
              <w:rPr>
                <w:rFonts w:ascii="Calibri" w:hAnsi="Calibri" w:cs="Calibri"/>
              </w:rPr>
            </w:pPr>
            <w:r w:rsidRPr="00F07444">
              <w:rPr>
                <w:rFonts w:ascii="Calibri" w:hAnsi="Calibri" w:cs="Calibri"/>
                <w:b/>
                <w:sz w:val="20"/>
                <w:szCs w:val="20"/>
              </w:rPr>
              <w:t>Podstawa dysponowania osobami</w:t>
            </w:r>
          </w:p>
        </w:tc>
      </w:tr>
      <w:tr w:rsidR="00D34577" w:rsidRPr="00F07444" w14:paraId="4F86A453" w14:textId="77777777" w:rsidTr="00B3108F">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1333E332" w14:textId="77777777" w:rsidR="00D34577" w:rsidRPr="00F07444" w:rsidRDefault="00D34577"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489FBA19" w14:textId="77777777" w:rsidR="00D34577" w:rsidRPr="00F07444" w:rsidRDefault="00D34577" w:rsidP="00B3108F">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32B32F1E" w14:textId="77777777" w:rsidR="00D34577" w:rsidRPr="00F07444" w:rsidRDefault="00D34577" w:rsidP="00B3108F">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1F236A2B" w14:textId="77777777" w:rsidR="00D34577" w:rsidRPr="00F07444" w:rsidRDefault="00D34577" w:rsidP="00B3108F">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2CACA60D" w14:textId="77777777" w:rsidR="00D34577" w:rsidRPr="00F07444" w:rsidRDefault="00D34577" w:rsidP="00B3108F">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766AFD90" w14:textId="77777777" w:rsidR="00D34577" w:rsidRPr="00F07444" w:rsidRDefault="00D34577" w:rsidP="00B3108F">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018E6A0A" w14:textId="77777777" w:rsidR="00D34577" w:rsidRPr="00F07444" w:rsidRDefault="00D34577" w:rsidP="00B3108F">
            <w:pPr>
              <w:jc w:val="center"/>
              <w:rPr>
                <w:rFonts w:ascii="Calibri" w:hAnsi="Calibri" w:cs="Calibri"/>
              </w:rPr>
            </w:pPr>
            <w:r w:rsidRPr="00F07444">
              <w:rPr>
                <w:rFonts w:ascii="Calibri" w:hAnsi="Calibri" w:cs="Calibri"/>
                <w:bCs/>
                <w:sz w:val="20"/>
                <w:szCs w:val="20"/>
              </w:rPr>
              <w:t>7.</w:t>
            </w:r>
          </w:p>
        </w:tc>
      </w:tr>
      <w:tr w:rsidR="00D34577" w:rsidRPr="00F07444" w14:paraId="6895CFD0" w14:textId="77777777" w:rsidTr="00B3108F">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7B5AE1D0" w14:textId="231D7E43" w:rsidR="00D34577" w:rsidRPr="00D54DA6" w:rsidRDefault="00D34577" w:rsidP="00B3108F">
            <w:pPr>
              <w:jc w:val="center"/>
              <w:rPr>
                <w:rFonts w:ascii="Calibri" w:hAnsi="Calibri" w:cs="Calibri"/>
                <w:b/>
                <w:bCs/>
              </w:rPr>
            </w:pPr>
            <w:r w:rsidRPr="00D54DA6">
              <w:rPr>
                <w:rFonts w:ascii="Calibri" w:hAnsi="Calibri" w:cs="Calibri"/>
                <w:b/>
                <w:bCs/>
              </w:rPr>
              <w:t>Inżynier serwisowy</w:t>
            </w:r>
            <w:r>
              <w:rPr>
                <w:rFonts w:ascii="Calibri" w:hAnsi="Calibri" w:cs="Calibri"/>
                <w:b/>
                <w:bCs/>
              </w:rPr>
              <w:t xml:space="preserve"> </w:t>
            </w:r>
          </w:p>
        </w:tc>
      </w:tr>
      <w:tr w:rsidR="00D34577" w:rsidRPr="00F07444" w14:paraId="3E23F6DC" w14:textId="77777777" w:rsidTr="00B3108F">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56524417" w14:textId="77777777" w:rsidR="00D34577" w:rsidRPr="00F07444" w:rsidRDefault="00D34577"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2D0B04EB" w14:textId="77777777" w:rsidR="00D34577" w:rsidRPr="00F07444" w:rsidRDefault="00D34577"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1AC867B1" w14:textId="77777777" w:rsidR="00D34577" w:rsidRPr="00F07444" w:rsidRDefault="00D34577" w:rsidP="00B3108F">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153EAD3F" w14:textId="77777777" w:rsidR="00D34577" w:rsidRPr="00F07444" w:rsidRDefault="00D34577"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2089095A" w14:textId="77777777" w:rsidR="00D34577" w:rsidRPr="00F07444" w:rsidRDefault="00D34577" w:rsidP="00B3108F">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443895C4" w14:textId="77777777" w:rsidR="00D34577" w:rsidRPr="00F07444" w:rsidRDefault="00D34577" w:rsidP="00B3108F">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49D65266" w14:textId="77777777" w:rsidR="00D34577" w:rsidRPr="00F07444" w:rsidRDefault="00D34577" w:rsidP="00B3108F">
            <w:pPr>
              <w:snapToGrid w:val="0"/>
              <w:jc w:val="center"/>
              <w:rPr>
                <w:rFonts w:ascii="Calibri" w:hAnsi="Calibri" w:cs="Calibri"/>
                <w:bCs/>
                <w:sz w:val="20"/>
                <w:szCs w:val="20"/>
              </w:rPr>
            </w:pPr>
          </w:p>
        </w:tc>
      </w:tr>
    </w:tbl>
    <w:p w14:paraId="3D819E6A" w14:textId="39C6CA0A" w:rsidR="004E034B" w:rsidRPr="00F07444" w:rsidRDefault="004E034B" w:rsidP="004E034B">
      <w:pPr>
        <w:pStyle w:val="Nagwek30"/>
        <w:spacing w:line="276" w:lineRule="auto"/>
        <w:ind w:left="0"/>
        <w:rPr>
          <w:rFonts w:ascii="Calibri" w:hAnsi="Calibri" w:cs="Calibri"/>
          <w:b w:val="0"/>
          <w:bCs/>
          <w:color w:val="000000"/>
          <w:sz w:val="22"/>
          <w:szCs w:val="22"/>
        </w:rPr>
      </w:pPr>
      <w:r>
        <w:rPr>
          <w:rFonts w:asciiTheme="minorHAnsi" w:hAnsiTheme="minorHAnsi" w:cstheme="minorHAnsi"/>
          <w:color w:val="000000" w:themeColor="text1"/>
          <w:sz w:val="22"/>
          <w:szCs w:val="22"/>
          <w:lang w:val="pl-PL"/>
        </w:rPr>
        <w:lastRenderedPageBreak/>
        <w:t>C</w:t>
      </w:r>
      <w:r w:rsidRPr="0099240A">
        <w:rPr>
          <w:rFonts w:asciiTheme="minorHAnsi" w:hAnsiTheme="minorHAnsi" w:cstheme="minorHAnsi"/>
          <w:color w:val="000000" w:themeColor="text1"/>
          <w:sz w:val="22"/>
          <w:szCs w:val="22"/>
          <w:lang w:val="pl-PL"/>
        </w:rPr>
        <w:t xml:space="preserve">zęści nr </w:t>
      </w:r>
      <w:r w:rsidR="005430DB">
        <w:rPr>
          <w:rFonts w:asciiTheme="minorHAnsi" w:hAnsiTheme="minorHAnsi" w:cstheme="minorHAnsi"/>
          <w:color w:val="000000" w:themeColor="text1"/>
          <w:sz w:val="22"/>
          <w:szCs w:val="22"/>
          <w:lang w:val="pl-PL"/>
        </w:rPr>
        <w:t>4</w:t>
      </w:r>
      <w:r w:rsidRPr="0099240A">
        <w:rPr>
          <w:rFonts w:asciiTheme="minorHAnsi" w:hAnsiTheme="minorHAnsi" w:cstheme="minorHAnsi"/>
          <w:color w:val="000000" w:themeColor="text1"/>
          <w:sz w:val="22"/>
          <w:szCs w:val="22"/>
          <w:lang w:val="pl-PL"/>
        </w:rPr>
        <w:t xml:space="preserve"> – </w:t>
      </w:r>
      <w:r w:rsidR="00AB3C84">
        <w:rPr>
          <w:rFonts w:asciiTheme="minorHAnsi" w:hAnsiTheme="minorHAnsi" w:cstheme="minorHAnsi"/>
          <w:color w:val="000000" w:themeColor="text1"/>
          <w:sz w:val="22"/>
          <w:szCs w:val="22"/>
          <w:lang w:val="pl-PL"/>
        </w:rPr>
        <w:t>dynamiczny analizator mechaniczny</w:t>
      </w:r>
    </w:p>
    <w:tbl>
      <w:tblPr>
        <w:tblW w:w="9804" w:type="dxa"/>
        <w:jc w:val="center"/>
        <w:tblLayout w:type="fixed"/>
        <w:tblCellMar>
          <w:left w:w="70" w:type="dxa"/>
          <w:right w:w="70" w:type="dxa"/>
        </w:tblCellMar>
        <w:tblLook w:val="0000" w:firstRow="0" w:lastRow="0" w:firstColumn="0" w:lastColumn="0" w:noHBand="0" w:noVBand="0"/>
      </w:tblPr>
      <w:tblGrid>
        <w:gridCol w:w="636"/>
        <w:gridCol w:w="1432"/>
        <w:gridCol w:w="1559"/>
        <w:gridCol w:w="1418"/>
        <w:gridCol w:w="1559"/>
        <w:gridCol w:w="2126"/>
        <w:gridCol w:w="1074"/>
      </w:tblGrid>
      <w:tr w:rsidR="004E034B" w:rsidRPr="00F07444" w14:paraId="6627567F" w14:textId="77777777" w:rsidTr="00B3108F">
        <w:trPr>
          <w:trHeight w:val="919"/>
          <w:jc w:val="center"/>
        </w:trPr>
        <w:tc>
          <w:tcPr>
            <w:tcW w:w="636" w:type="dxa"/>
            <w:tcBorders>
              <w:top w:val="single" w:sz="4" w:space="0" w:color="000000"/>
              <w:left w:val="single" w:sz="4" w:space="0" w:color="000000"/>
              <w:bottom w:val="single" w:sz="4" w:space="0" w:color="000000"/>
            </w:tcBorders>
            <w:shd w:val="clear" w:color="auto" w:fill="DFDFDF"/>
            <w:vAlign w:val="center"/>
          </w:tcPr>
          <w:p w14:paraId="30A72CB0" w14:textId="77777777" w:rsidR="004E034B" w:rsidRPr="00F07444" w:rsidRDefault="004E034B" w:rsidP="00B3108F">
            <w:pPr>
              <w:jc w:val="center"/>
              <w:rPr>
                <w:rFonts w:ascii="Calibri" w:hAnsi="Calibri" w:cs="Calibri"/>
              </w:rPr>
            </w:pPr>
            <w:r w:rsidRPr="00F07444">
              <w:rPr>
                <w:rFonts w:ascii="Calibri" w:hAnsi="Calibri" w:cs="Calibri"/>
                <w:b/>
                <w:sz w:val="20"/>
                <w:szCs w:val="20"/>
              </w:rPr>
              <w:t>Lp.</w:t>
            </w:r>
          </w:p>
        </w:tc>
        <w:tc>
          <w:tcPr>
            <w:tcW w:w="1432" w:type="dxa"/>
            <w:tcBorders>
              <w:top w:val="single" w:sz="4" w:space="0" w:color="000000"/>
              <w:left w:val="single" w:sz="4" w:space="0" w:color="000000"/>
              <w:bottom w:val="single" w:sz="4" w:space="0" w:color="000000"/>
            </w:tcBorders>
            <w:shd w:val="clear" w:color="auto" w:fill="DFDFDF"/>
            <w:vAlign w:val="center"/>
          </w:tcPr>
          <w:p w14:paraId="186A3029" w14:textId="77777777" w:rsidR="004E034B" w:rsidRPr="00F07444" w:rsidRDefault="004E034B" w:rsidP="00B3108F">
            <w:pPr>
              <w:jc w:val="center"/>
              <w:rPr>
                <w:rFonts w:ascii="Calibri" w:hAnsi="Calibri" w:cs="Calibri"/>
              </w:rPr>
            </w:pPr>
            <w:r w:rsidRPr="00F07444">
              <w:rPr>
                <w:rFonts w:ascii="Calibri" w:hAnsi="Calibri" w:cs="Calibri"/>
                <w:b/>
                <w:sz w:val="20"/>
                <w:szCs w:val="20"/>
              </w:rPr>
              <w:t>Imię i Nazwisko</w:t>
            </w:r>
          </w:p>
        </w:tc>
        <w:tc>
          <w:tcPr>
            <w:tcW w:w="1559" w:type="dxa"/>
            <w:tcBorders>
              <w:top w:val="single" w:sz="4" w:space="0" w:color="000000"/>
              <w:left w:val="single" w:sz="4" w:space="0" w:color="000000"/>
              <w:bottom w:val="single" w:sz="4" w:space="0" w:color="000000"/>
            </w:tcBorders>
            <w:shd w:val="clear" w:color="auto" w:fill="DFDFDF"/>
            <w:vAlign w:val="center"/>
          </w:tcPr>
          <w:p w14:paraId="3CC64EAA" w14:textId="77777777" w:rsidR="004E034B" w:rsidRDefault="004E034B" w:rsidP="00B3108F">
            <w:pPr>
              <w:jc w:val="center"/>
              <w:rPr>
                <w:rFonts w:ascii="Calibri" w:hAnsi="Calibri" w:cs="Calibri"/>
                <w:b/>
                <w:color w:val="000000"/>
                <w:sz w:val="20"/>
                <w:szCs w:val="20"/>
              </w:rPr>
            </w:pPr>
            <w:r w:rsidRPr="00F07444">
              <w:rPr>
                <w:rFonts w:ascii="Calibri" w:hAnsi="Calibri" w:cs="Calibri"/>
                <w:b/>
                <w:color w:val="000000"/>
                <w:sz w:val="20"/>
                <w:szCs w:val="20"/>
              </w:rPr>
              <w:t>Doświadczenie</w:t>
            </w:r>
            <w:r>
              <w:rPr>
                <w:rFonts w:ascii="Calibri" w:hAnsi="Calibri" w:cs="Calibri"/>
                <w:b/>
                <w:color w:val="000000"/>
                <w:sz w:val="20"/>
                <w:szCs w:val="20"/>
              </w:rPr>
              <w:t xml:space="preserve"> </w:t>
            </w:r>
          </w:p>
          <w:p w14:paraId="1EC4AB53" w14:textId="77777777" w:rsidR="004E034B" w:rsidRPr="00D54DA6" w:rsidRDefault="004E034B" w:rsidP="00B3108F">
            <w:pPr>
              <w:jc w:val="center"/>
              <w:rPr>
                <w:rFonts w:ascii="Calibri" w:hAnsi="Calibri" w:cs="Calibri"/>
                <w:b/>
                <w:color w:val="000000"/>
                <w:sz w:val="20"/>
                <w:szCs w:val="20"/>
              </w:rPr>
            </w:pPr>
            <w:r>
              <w:rPr>
                <w:rFonts w:ascii="Calibri" w:hAnsi="Calibri" w:cs="Calibri"/>
                <w:b/>
                <w:color w:val="000000"/>
                <w:sz w:val="20"/>
                <w:szCs w:val="20"/>
              </w:rPr>
              <w:t>(posiadany certyfikat)</w:t>
            </w:r>
          </w:p>
        </w:tc>
        <w:tc>
          <w:tcPr>
            <w:tcW w:w="1418" w:type="dxa"/>
            <w:tcBorders>
              <w:top w:val="single" w:sz="4" w:space="0" w:color="000000"/>
              <w:left w:val="single" w:sz="4" w:space="0" w:color="000000"/>
              <w:bottom w:val="single" w:sz="4" w:space="0" w:color="000000"/>
            </w:tcBorders>
            <w:shd w:val="clear" w:color="auto" w:fill="DFDFDF"/>
            <w:vAlign w:val="center"/>
          </w:tcPr>
          <w:p w14:paraId="79ED4147" w14:textId="77777777" w:rsidR="004E034B" w:rsidRPr="00F07444" w:rsidRDefault="004E034B" w:rsidP="00B3108F">
            <w:pPr>
              <w:jc w:val="center"/>
              <w:rPr>
                <w:rFonts w:ascii="Calibri" w:hAnsi="Calibri" w:cs="Calibri"/>
              </w:rPr>
            </w:pPr>
            <w:r w:rsidRPr="00F07444">
              <w:rPr>
                <w:rFonts w:ascii="Calibri" w:hAnsi="Calibri" w:cs="Calibri"/>
                <w:b/>
                <w:color w:val="000000"/>
                <w:sz w:val="20"/>
                <w:szCs w:val="20"/>
              </w:rPr>
              <w:t>Nazwa</w:t>
            </w:r>
            <w:r>
              <w:rPr>
                <w:rFonts w:ascii="Calibri" w:hAnsi="Calibri" w:cs="Calibri"/>
                <w:b/>
                <w:color w:val="000000"/>
                <w:sz w:val="20"/>
                <w:szCs w:val="20"/>
              </w:rPr>
              <w:t xml:space="preserve">, </w:t>
            </w:r>
            <w:r w:rsidRPr="00F07444">
              <w:rPr>
                <w:rFonts w:ascii="Calibri" w:hAnsi="Calibri" w:cs="Calibri"/>
                <w:b/>
                <w:color w:val="000000"/>
                <w:sz w:val="20"/>
                <w:szCs w:val="20"/>
              </w:rPr>
              <w:t xml:space="preserve">adres odbiorcy </w:t>
            </w:r>
            <w:r>
              <w:rPr>
                <w:rFonts w:ascii="Calibri" w:hAnsi="Calibri" w:cs="Calibri"/>
                <w:b/>
                <w:color w:val="000000"/>
                <w:sz w:val="20"/>
                <w:szCs w:val="20"/>
              </w:rPr>
              <w:t>dostawy oraz data jej realizacji</w:t>
            </w:r>
          </w:p>
        </w:tc>
        <w:tc>
          <w:tcPr>
            <w:tcW w:w="1559" w:type="dxa"/>
            <w:tcBorders>
              <w:top w:val="single" w:sz="4" w:space="0" w:color="000000"/>
              <w:left w:val="single" w:sz="4" w:space="0" w:color="000000"/>
              <w:bottom w:val="single" w:sz="4" w:space="0" w:color="000000"/>
            </w:tcBorders>
            <w:shd w:val="clear" w:color="auto" w:fill="DFDFDF"/>
            <w:vAlign w:val="center"/>
          </w:tcPr>
          <w:p w14:paraId="1DEE2E7E" w14:textId="77777777" w:rsidR="004E034B" w:rsidRPr="00F07444" w:rsidRDefault="004E034B" w:rsidP="00B3108F">
            <w:pPr>
              <w:jc w:val="center"/>
              <w:rPr>
                <w:rFonts w:ascii="Calibri" w:hAnsi="Calibri" w:cs="Calibri"/>
              </w:rPr>
            </w:pPr>
            <w:r w:rsidRPr="00F07444">
              <w:rPr>
                <w:rFonts w:ascii="Calibri" w:hAnsi="Calibri" w:cs="Calibri"/>
                <w:b/>
                <w:color w:val="000000"/>
                <w:sz w:val="20"/>
                <w:szCs w:val="20"/>
              </w:rPr>
              <w:t>Zakres wykonanej</w:t>
            </w:r>
            <w:r>
              <w:rPr>
                <w:rFonts w:ascii="Calibri" w:hAnsi="Calibri" w:cs="Calibri"/>
                <w:b/>
                <w:color w:val="000000"/>
                <w:sz w:val="20"/>
                <w:szCs w:val="20"/>
              </w:rPr>
              <w:t xml:space="preserve"> dostawy i uruchomienia</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557A4840" w14:textId="77777777" w:rsidR="004E034B" w:rsidRPr="00F07444" w:rsidRDefault="004E034B" w:rsidP="00B3108F">
            <w:pPr>
              <w:jc w:val="center"/>
              <w:rPr>
                <w:rFonts w:ascii="Calibri" w:hAnsi="Calibri" w:cs="Calibri"/>
              </w:rPr>
            </w:pPr>
            <w:r w:rsidRPr="00F07444">
              <w:rPr>
                <w:rFonts w:ascii="Calibri" w:hAnsi="Calibri" w:cs="Calibri"/>
                <w:b/>
                <w:sz w:val="20"/>
                <w:szCs w:val="20"/>
              </w:rPr>
              <w:t>Zakres Uprawnień/ Wykształcenie</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4F32AD18" w14:textId="77777777" w:rsidR="004E034B" w:rsidRPr="00F07444" w:rsidRDefault="004E034B" w:rsidP="00B3108F">
            <w:pPr>
              <w:jc w:val="center"/>
              <w:rPr>
                <w:rFonts w:ascii="Calibri" w:hAnsi="Calibri" w:cs="Calibri"/>
              </w:rPr>
            </w:pPr>
            <w:r w:rsidRPr="00F07444">
              <w:rPr>
                <w:rFonts w:ascii="Calibri" w:hAnsi="Calibri" w:cs="Calibri"/>
                <w:b/>
                <w:sz w:val="20"/>
                <w:szCs w:val="20"/>
              </w:rPr>
              <w:t>Podstawa dysponowania osobami</w:t>
            </w:r>
          </w:p>
        </w:tc>
      </w:tr>
      <w:tr w:rsidR="004E034B" w:rsidRPr="00F07444" w14:paraId="4F33FFFD" w14:textId="77777777" w:rsidTr="00B3108F">
        <w:trPr>
          <w:trHeight w:val="158"/>
          <w:jc w:val="center"/>
        </w:trPr>
        <w:tc>
          <w:tcPr>
            <w:tcW w:w="636" w:type="dxa"/>
            <w:tcBorders>
              <w:top w:val="single" w:sz="4" w:space="0" w:color="000000"/>
              <w:left w:val="single" w:sz="4" w:space="0" w:color="000000"/>
              <w:bottom w:val="single" w:sz="4" w:space="0" w:color="000000"/>
            </w:tcBorders>
            <w:shd w:val="clear" w:color="auto" w:fill="DFDFDF"/>
            <w:vAlign w:val="center"/>
          </w:tcPr>
          <w:p w14:paraId="0E2E2BBE" w14:textId="77777777" w:rsidR="004E034B" w:rsidRPr="00F07444" w:rsidRDefault="004E034B"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DFDFDF"/>
            <w:vAlign w:val="center"/>
          </w:tcPr>
          <w:p w14:paraId="1C50D731" w14:textId="77777777" w:rsidR="004E034B" w:rsidRPr="00F07444" w:rsidRDefault="004E034B" w:rsidP="00B3108F">
            <w:pPr>
              <w:jc w:val="center"/>
              <w:rPr>
                <w:rFonts w:ascii="Calibri" w:hAnsi="Calibri" w:cs="Calibri"/>
              </w:rPr>
            </w:pPr>
            <w:r w:rsidRPr="00F07444">
              <w:rPr>
                <w:rFonts w:ascii="Calibri" w:hAnsi="Calibri" w:cs="Calibri"/>
                <w:bCs/>
                <w:sz w:val="20"/>
                <w:szCs w:val="20"/>
              </w:rPr>
              <w:t>2.</w:t>
            </w:r>
          </w:p>
        </w:tc>
        <w:tc>
          <w:tcPr>
            <w:tcW w:w="1559" w:type="dxa"/>
            <w:tcBorders>
              <w:top w:val="single" w:sz="4" w:space="0" w:color="000000"/>
              <w:left w:val="single" w:sz="4" w:space="0" w:color="000000"/>
              <w:bottom w:val="single" w:sz="4" w:space="0" w:color="000000"/>
            </w:tcBorders>
            <w:shd w:val="clear" w:color="auto" w:fill="DFDFDF"/>
            <w:vAlign w:val="center"/>
          </w:tcPr>
          <w:p w14:paraId="645C2AFF" w14:textId="77777777" w:rsidR="004E034B" w:rsidRPr="00F07444" w:rsidRDefault="004E034B" w:rsidP="00B3108F">
            <w:pPr>
              <w:jc w:val="center"/>
              <w:rPr>
                <w:rFonts w:ascii="Calibri" w:hAnsi="Calibri" w:cs="Calibri"/>
              </w:rPr>
            </w:pPr>
            <w:r w:rsidRPr="00F07444">
              <w:rPr>
                <w:rFonts w:ascii="Calibri" w:hAnsi="Calibri" w:cs="Calibri"/>
                <w:bCs/>
                <w:sz w:val="20"/>
                <w:szCs w:val="20"/>
              </w:rPr>
              <w:t>3.</w:t>
            </w:r>
          </w:p>
        </w:tc>
        <w:tc>
          <w:tcPr>
            <w:tcW w:w="1418" w:type="dxa"/>
            <w:tcBorders>
              <w:top w:val="single" w:sz="4" w:space="0" w:color="000000"/>
              <w:left w:val="single" w:sz="4" w:space="0" w:color="000000"/>
              <w:bottom w:val="single" w:sz="4" w:space="0" w:color="000000"/>
            </w:tcBorders>
            <w:shd w:val="clear" w:color="auto" w:fill="DFDFDF"/>
            <w:vAlign w:val="center"/>
          </w:tcPr>
          <w:p w14:paraId="3EEA5B51" w14:textId="77777777" w:rsidR="004E034B" w:rsidRPr="00F07444" w:rsidRDefault="004E034B" w:rsidP="00B3108F">
            <w:pPr>
              <w:jc w:val="center"/>
              <w:rPr>
                <w:rFonts w:ascii="Calibri" w:hAnsi="Calibri" w:cs="Calibri"/>
              </w:rPr>
            </w:pPr>
            <w:r w:rsidRPr="00F07444">
              <w:rPr>
                <w:rFonts w:ascii="Calibri" w:hAnsi="Calibri" w:cs="Calibri"/>
                <w:bCs/>
                <w:sz w:val="20"/>
                <w:szCs w:val="20"/>
              </w:rPr>
              <w:t>4.</w:t>
            </w:r>
          </w:p>
        </w:tc>
        <w:tc>
          <w:tcPr>
            <w:tcW w:w="1559" w:type="dxa"/>
            <w:tcBorders>
              <w:top w:val="single" w:sz="4" w:space="0" w:color="000000"/>
              <w:left w:val="single" w:sz="4" w:space="0" w:color="000000"/>
              <w:bottom w:val="single" w:sz="4" w:space="0" w:color="000000"/>
            </w:tcBorders>
            <w:shd w:val="clear" w:color="auto" w:fill="DFDFDF"/>
            <w:vAlign w:val="center"/>
          </w:tcPr>
          <w:p w14:paraId="3FBE14BB" w14:textId="77777777" w:rsidR="004E034B" w:rsidRPr="00F07444" w:rsidRDefault="004E034B" w:rsidP="00B3108F">
            <w:pPr>
              <w:jc w:val="center"/>
              <w:rPr>
                <w:rFonts w:ascii="Calibri" w:hAnsi="Calibri" w:cs="Calibri"/>
              </w:rPr>
            </w:pPr>
            <w:r w:rsidRPr="00F07444">
              <w:rPr>
                <w:rFonts w:ascii="Calibri" w:hAnsi="Calibri" w:cs="Calibri"/>
                <w:bCs/>
                <w:sz w:val="20"/>
                <w:szCs w:val="20"/>
              </w:rPr>
              <w:t>5.</w:t>
            </w:r>
          </w:p>
        </w:tc>
        <w:tc>
          <w:tcPr>
            <w:tcW w:w="2126" w:type="dxa"/>
            <w:tcBorders>
              <w:top w:val="single" w:sz="4" w:space="0" w:color="000000"/>
              <w:left w:val="single" w:sz="4" w:space="0" w:color="000000"/>
              <w:bottom w:val="single" w:sz="4" w:space="0" w:color="000000"/>
              <w:right w:val="single" w:sz="4" w:space="0" w:color="auto"/>
            </w:tcBorders>
            <w:shd w:val="clear" w:color="auto" w:fill="DFDFDF"/>
            <w:vAlign w:val="center"/>
          </w:tcPr>
          <w:p w14:paraId="7A2E2FC2" w14:textId="77777777" w:rsidR="004E034B" w:rsidRPr="00F07444" w:rsidRDefault="004E034B" w:rsidP="00B3108F">
            <w:pPr>
              <w:jc w:val="center"/>
              <w:rPr>
                <w:rFonts w:ascii="Calibri" w:hAnsi="Calibri" w:cs="Calibri"/>
                <w:sz w:val="20"/>
                <w:szCs w:val="20"/>
              </w:rPr>
            </w:pPr>
            <w:r w:rsidRPr="00F07444">
              <w:rPr>
                <w:rFonts w:ascii="Calibri" w:hAnsi="Calibri" w:cs="Calibri"/>
                <w:sz w:val="20"/>
                <w:szCs w:val="20"/>
              </w:rPr>
              <w:t>6.</w:t>
            </w:r>
          </w:p>
        </w:tc>
        <w:tc>
          <w:tcPr>
            <w:tcW w:w="1074" w:type="dxa"/>
            <w:tcBorders>
              <w:top w:val="single" w:sz="4" w:space="0" w:color="000000"/>
              <w:left w:val="single" w:sz="4" w:space="0" w:color="auto"/>
              <w:bottom w:val="single" w:sz="4" w:space="0" w:color="000000"/>
              <w:right w:val="single" w:sz="4" w:space="0" w:color="000000"/>
            </w:tcBorders>
            <w:shd w:val="clear" w:color="auto" w:fill="DFDFDF"/>
            <w:vAlign w:val="center"/>
          </w:tcPr>
          <w:p w14:paraId="58EB1FE9" w14:textId="77777777" w:rsidR="004E034B" w:rsidRPr="00F07444" w:rsidRDefault="004E034B" w:rsidP="00B3108F">
            <w:pPr>
              <w:jc w:val="center"/>
              <w:rPr>
                <w:rFonts w:ascii="Calibri" w:hAnsi="Calibri" w:cs="Calibri"/>
              </w:rPr>
            </w:pPr>
            <w:r w:rsidRPr="00F07444">
              <w:rPr>
                <w:rFonts w:ascii="Calibri" w:hAnsi="Calibri" w:cs="Calibri"/>
                <w:bCs/>
                <w:sz w:val="20"/>
                <w:szCs w:val="20"/>
              </w:rPr>
              <w:t>7.</w:t>
            </w:r>
          </w:p>
        </w:tc>
      </w:tr>
      <w:tr w:rsidR="004E034B" w:rsidRPr="00F07444" w14:paraId="5D379C2A" w14:textId="77777777" w:rsidTr="00B3108F">
        <w:trPr>
          <w:trHeight w:val="365"/>
          <w:jc w:val="center"/>
        </w:trPr>
        <w:tc>
          <w:tcPr>
            <w:tcW w:w="9804" w:type="dxa"/>
            <w:gridSpan w:val="7"/>
            <w:tcBorders>
              <w:top w:val="single" w:sz="4" w:space="0" w:color="000000"/>
              <w:left w:val="single" w:sz="4" w:space="0" w:color="000000"/>
              <w:bottom w:val="single" w:sz="4" w:space="0" w:color="000000"/>
              <w:right w:val="single" w:sz="4" w:space="0" w:color="000000"/>
            </w:tcBorders>
            <w:shd w:val="clear" w:color="auto" w:fill="DFDFDF"/>
            <w:vAlign w:val="center"/>
          </w:tcPr>
          <w:p w14:paraId="18F07EA7" w14:textId="3BCB90C8" w:rsidR="004E034B" w:rsidRPr="00D54DA6" w:rsidRDefault="004E034B" w:rsidP="00B3108F">
            <w:pPr>
              <w:jc w:val="center"/>
              <w:rPr>
                <w:rFonts w:ascii="Calibri" w:hAnsi="Calibri" w:cs="Calibri"/>
                <w:b/>
                <w:bCs/>
              </w:rPr>
            </w:pPr>
            <w:r w:rsidRPr="00D54DA6">
              <w:rPr>
                <w:rFonts w:ascii="Calibri" w:hAnsi="Calibri" w:cs="Calibri"/>
                <w:b/>
                <w:bCs/>
              </w:rPr>
              <w:t>Inżynier serwisowy</w:t>
            </w:r>
          </w:p>
        </w:tc>
      </w:tr>
      <w:tr w:rsidR="004E034B" w:rsidRPr="00F07444" w14:paraId="0EE7FAD3" w14:textId="77777777" w:rsidTr="00B3108F">
        <w:trPr>
          <w:trHeight w:val="774"/>
          <w:jc w:val="center"/>
        </w:trPr>
        <w:tc>
          <w:tcPr>
            <w:tcW w:w="636" w:type="dxa"/>
            <w:tcBorders>
              <w:top w:val="single" w:sz="4" w:space="0" w:color="000000"/>
              <w:left w:val="single" w:sz="4" w:space="0" w:color="000000"/>
              <w:bottom w:val="single" w:sz="4" w:space="0" w:color="000000"/>
            </w:tcBorders>
            <w:shd w:val="clear" w:color="auto" w:fill="auto"/>
            <w:vAlign w:val="center"/>
          </w:tcPr>
          <w:p w14:paraId="396EECBF" w14:textId="77777777" w:rsidR="004E034B" w:rsidRPr="00F07444" w:rsidRDefault="004E034B" w:rsidP="00B3108F">
            <w:pPr>
              <w:jc w:val="center"/>
              <w:rPr>
                <w:rFonts w:ascii="Calibri" w:hAnsi="Calibri" w:cs="Calibri"/>
              </w:rPr>
            </w:pPr>
            <w:r w:rsidRPr="00F07444">
              <w:rPr>
                <w:rFonts w:ascii="Calibri" w:hAnsi="Calibri" w:cs="Calibri"/>
                <w:bCs/>
                <w:sz w:val="20"/>
                <w:szCs w:val="20"/>
              </w:rPr>
              <w:t>1.</w:t>
            </w:r>
          </w:p>
        </w:tc>
        <w:tc>
          <w:tcPr>
            <w:tcW w:w="1432" w:type="dxa"/>
            <w:tcBorders>
              <w:top w:val="single" w:sz="4" w:space="0" w:color="000000"/>
              <w:left w:val="single" w:sz="4" w:space="0" w:color="000000"/>
              <w:bottom w:val="single" w:sz="4" w:space="0" w:color="000000"/>
            </w:tcBorders>
            <w:shd w:val="clear" w:color="auto" w:fill="auto"/>
            <w:vAlign w:val="center"/>
          </w:tcPr>
          <w:p w14:paraId="6F7D2E08" w14:textId="77777777" w:rsidR="004E034B" w:rsidRPr="00F07444" w:rsidRDefault="004E034B"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305BD029" w14:textId="77777777" w:rsidR="004E034B" w:rsidRPr="00F07444" w:rsidRDefault="004E034B" w:rsidP="00B3108F">
            <w:pPr>
              <w:snapToGrid w:val="0"/>
              <w:jc w:val="center"/>
              <w:rPr>
                <w:rFonts w:ascii="Calibri" w:hAnsi="Calibri" w:cs="Calibri"/>
                <w:bCs/>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D4D740F" w14:textId="77777777" w:rsidR="004E034B" w:rsidRPr="00F07444" w:rsidRDefault="004E034B" w:rsidP="00B3108F">
            <w:pPr>
              <w:snapToGrid w:val="0"/>
              <w:jc w:val="center"/>
              <w:rPr>
                <w:rFonts w:ascii="Calibri" w:hAnsi="Calibri" w:cs="Calibri"/>
                <w:bCs/>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2F6A4203" w14:textId="77777777" w:rsidR="004E034B" w:rsidRPr="00F07444" w:rsidRDefault="004E034B" w:rsidP="00B3108F">
            <w:pPr>
              <w:snapToGrid w:val="0"/>
              <w:jc w:val="center"/>
              <w:rPr>
                <w:rFonts w:ascii="Calibri" w:hAnsi="Calibri" w:cs="Calibri"/>
                <w:bCs/>
                <w:sz w:val="20"/>
                <w:szCs w:val="2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1A732969" w14:textId="77777777" w:rsidR="004E034B" w:rsidRPr="00F07444" w:rsidRDefault="004E034B" w:rsidP="00B3108F">
            <w:pPr>
              <w:snapToGrid w:val="0"/>
              <w:jc w:val="center"/>
              <w:rPr>
                <w:rFonts w:ascii="Calibri" w:hAnsi="Calibri" w:cs="Calibri"/>
                <w:bCs/>
                <w:sz w:val="20"/>
                <w:szCs w:val="20"/>
              </w:rPr>
            </w:pPr>
          </w:p>
        </w:tc>
        <w:tc>
          <w:tcPr>
            <w:tcW w:w="107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085D16" w14:textId="77777777" w:rsidR="004E034B" w:rsidRPr="00F07444" w:rsidRDefault="004E034B" w:rsidP="00B3108F">
            <w:pPr>
              <w:snapToGrid w:val="0"/>
              <w:jc w:val="center"/>
              <w:rPr>
                <w:rFonts w:ascii="Calibri" w:hAnsi="Calibri" w:cs="Calibri"/>
                <w:bCs/>
                <w:sz w:val="20"/>
                <w:szCs w:val="20"/>
              </w:rPr>
            </w:pPr>
          </w:p>
        </w:tc>
      </w:tr>
    </w:tbl>
    <w:p w14:paraId="748E1E5B" w14:textId="77777777" w:rsidR="004E034B" w:rsidRPr="00FD4261" w:rsidRDefault="004E034B">
      <w:pPr>
        <w:pStyle w:val="Akapitzlist"/>
        <w:numPr>
          <w:ilvl w:val="0"/>
          <w:numId w:val="20"/>
        </w:numPr>
        <w:spacing w:line="276" w:lineRule="auto"/>
        <w:contextualSpacing/>
        <w:rPr>
          <w:rFonts w:ascii="Arial Narrow" w:eastAsia="Arial Narrow" w:hAnsi="Arial Narrow" w:cs="Arial Narrow"/>
          <w:sz w:val="20"/>
          <w:szCs w:val="20"/>
        </w:rPr>
      </w:pPr>
    </w:p>
    <w:p w14:paraId="04C22DAB" w14:textId="77777777" w:rsidR="00D34577" w:rsidRPr="00FD4261" w:rsidRDefault="00D34577">
      <w:pPr>
        <w:pStyle w:val="Akapitzlist"/>
        <w:numPr>
          <w:ilvl w:val="0"/>
          <w:numId w:val="20"/>
        </w:numPr>
        <w:spacing w:line="276" w:lineRule="auto"/>
        <w:contextualSpacing/>
        <w:rPr>
          <w:rFonts w:ascii="Arial Narrow" w:eastAsia="Arial Narrow" w:hAnsi="Arial Narrow" w:cs="Arial Narrow"/>
          <w:sz w:val="20"/>
          <w:szCs w:val="20"/>
        </w:rPr>
      </w:pPr>
    </w:p>
    <w:p w14:paraId="7B5374F1" w14:textId="77777777" w:rsidR="00D34577" w:rsidRPr="00FD4261" w:rsidRDefault="00D34577">
      <w:pPr>
        <w:pStyle w:val="Akapitzlist"/>
        <w:numPr>
          <w:ilvl w:val="0"/>
          <w:numId w:val="20"/>
        </w:numPr>
        <w:spacing w:line="276" w:lineRule="auto"/>
        <w:contextualSpacing/>
        <w:rPr>
          <w:rFonts w:ascii="Arial Narrow" w:eastAsia="Arial Narrow" w:hAnsi="Arial Narrow" w:cs="Arial Narrow"/>
          <w:sz w:val="20"/>
          <w:szCs w:val="20"/>
        </w:rPr>
      </w:pPr>
    </w:p>
    <w:p w14:paraId="127F2A9B" w14:textId="77777777" w:rsidR="00AA44EF" w:rsidRPr="00FD4261" w:rsidRDefault="00AA44EF">
      <w:pPr>
        <w:pStyle w:val="Akapitzlist"/>
        <w:numPr>
          <w:ilvl w:val="0"/>
          <w:numId w:val="20"/>
        </w:numPr>
        <w:spacing w:line="276" w:lineRule="auto"/>
        <w:contextualSpacing/>
        <w:rPr>
          <w:rFonts w:ascii="Arial Narrow" w:eastAsia="Arial Narrow" w:hAnsi="Arial Narrow" w:cs="Arial Narrow"/>
          <w:sz w:val="20"/>
          <w:szCs w:val="20"/>
        </w:rPr>
      </w:pPr>
    </w:p>
    <w:p w14:paraId="33923016" w14:textId="77777777" w:rsidR="00AA44EF" w:rsidRPr="00FD4261" w:rsidRDefault="00AA44EF">
      <w:pPr>
        <w:pStyle w:val="Akapitzlist"/>
        <w:numPr>
          <w:ilvl w:val="0"/>
          <w:numId w:val="20"/>
        </w:numPr>
        <w:spacing w:line="276" w:lineRule="auto"/>
        <w:contextualSpacing/>
        <w:rPr>
          <w:rFonts w:ascii="Arial Narrow" w:eastAsia="Arial Narrow" w:hAnsi="Arial Narrow" w:cs="Arial Narrow"/>
          <w:sz w:val="20"/>
          <w:szCs w:val="20"/>
        </w:rPr>
      </w:pPr>
    </w:p>
    <w:p w14:paraId="0A4B832D" w14:textId="77777777" w:rsidR="00AA44EF" w:rsidRPr="00FD4261" w:rsidRDefault="00AA44EF">
      <w:pPr>
        <w:pStyle w:val="Akapitzlist"/>
        <w:numPr>
          <w:ilvl w:val="0"/>
          <w:numId w:val="20"/>
        </w:numPr>
        <w:spacing w:line="276" w:lineRule="auto"/>
        <w:contextualSpacing/>
        <w:rPr>
          <w:rFonts w:ascii="Arial Narrow" w:eastAsia="Arial Narrow" w:hAnsi="Arial Narrow" w:cs="Arial Narrow"/>
          <w:sz w:val="20"/>
          <w:szCs w:val="20"/>
        </w:rPr>
      </w:pPr>
      <w:r w:rsidRPr="00FD4261">
        <w:rPr>
          <w:rFonts w:ascii="Arial Narrow" w:hAnsi="Arial Narrow"/>
          <w:sz w:val="20"/>
          <w:szCs w:val="20"/>
        </w:rPr>
        <w:t xml:space="preserve">Data......................                          </w:t>
      </w:r>
      <w:r w:rsidRPr="00FD4261">
        <w:rPr>
          <w:rFonts w:ascii="Arial Narrow" w:hAnsi="Arial Narrow"/>
          <w:sz w:val="20"/>
          <w:szCs w:val="20"/>
        </w:rPr>
        <w:tab/>
      </w:r>
      <w:r w:rsidRPr="00FD4261">
        <w:rPr>
          <w:rFonts w:ascii="Arial Narrow" w:hAnsi="Arial Narrow"/>
          <w:sz w:val="20"/>
          <w:szCs w:val="20"/>
        </w:rPr>
        <w:tab/>
      </w:r>
      <w:r w:rsidRPr="00FD4261">
        <w:rPr>
          <w:rFonts w:ascii="Arial Narrow" w:hAnsi="Arial Narrow"/>
          <w:sz w:val="20"/>
          <w:szCs w:val="20"/>
        </w:rPr>
        <w:tab/>
        <w:t xml:space="preserve">                          ..........................................................</w:t>
      </w:r>
    </w:p>
    <w:p w14:paraId="20728336" w14:textId="77777777" w:rsidR="00C55144" w:rsidRPr="00CB1C21" w:rsidRDefault="00865AA7" w:rsidP="00C55144">
      <w:pPr>
        <w:ind w:left="4536"/>
        <w:jc w:val="center"/>
        <w:rPr>
          <w:rFonts w:asciiTheme="minorHAnsi" w:eastAsia="Calibri" w:hAnsiTheme="minorHAnsi" w:cstheme="minorHAnsi"/>
        </w:rPr>
      </w:pPr>
      <w:r w:rsidRPr="00865AA7">
        <w:rPr>
          <w:rFonts w:ascii="Calibri" w:hAnsi="Calibri" w:cs="Calibri"/>
          <w:color w:val="FF0000"/>
          <w:sz w:val="20"/>
          <w:szCs w:val="20"/>
        </w:rPr>
        <w:t xml:space="preserve">                                                                                                    </w:t>
      </w:r>
      <w:r>
        <w:rPr>
          <w:rFonts w:ascii="Calibri" w:hAnsi="Calibri" w:cs="Calibri"/>
          <w:color w:val="FF0000"/>
          <w:sz w:val="20"/>
          <w:szCs w:val="20"/>
        </w:rPr>
        <w:tab/>
      </w:r>
      <w:r w:rsidR="00C55144" w:rsidRPr="00B97467">
        <w:rPr>
          <w:rFonts w:asciiTheme="minorHAnsi" w:hAnsiTheme="minorHAnsi" w:cstheme="minorHAnsi"/>
          <w:i/>
          <w:color w:val="FF0000"/>
          <w:sz w:val="18"/>
          <w:szCs w:val="18"/>
        </w:rPr>
        <w:t>Kwalifikowany podpis elektroniczny Wykonawcy, bądź osoby uprawnionej do występowania w jego imieniu</w:t>
      </w:r>
    </w:p>
    <w:p w14:paraId="1C00D9B7" w14:textId="6420677C" w:rsidR="00AA44EF" w:rsidRPr="00C55144" w:rsidRDefault="00AA44EF" w:rsidP="00C55144">
      <w:pPr>
        <w:rPr>
          <w:b/>
        </w:rPr>
      </w:pPr>
    </w:p>
    <w:p w14:paraId="67AD037D" w14:textId="77777777" w:rsidR="00AA44EF" w:rsidRPr="00F07444" w:rsidRDefault="00AA44EF">
      <w:pPr>
        <w:pStyle w:val="Nagwek9"/>
        <w:numPr>
          <w:ilvl w:val="7"/>
          <w:numId w:val="20"/>
        </w:numPr>
        <w:tabs>
          <w:tab w:val="clear" w:pos="0"/>
          <w:tab w:val="left" w:pos="1584"/>
          <w:tab w:val="num" w:pos="5956"/>
        </w:tabs>
        <w:ind w:left="5956" w:hanging="360"/>
        <w:jc w:val="right"/>
        <w:rPr>
          <w:rFonts w:ascii="Calibri" w:hAnsi="Calibri" w:cs="Calibri"/>
        </w:rPr>
      </w:pPr>
    </w:p>
    <w:p w14:paraId="18F8EE06"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20D0235D"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6BE96FB0"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756EA906"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31572F36"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78BAF0F9"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36BB6FCD"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4FBCE250"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1C4304E9"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52201D0F"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3507AE0E"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02AD0E41"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44088BCF" w14:textId="77777777" w:rsidR="00F9335F" w:rsidRPr="00384272" w:rsidRDefault="00F9335F">
      <w:pPr>
        <w:pStyle w:val="Nagwek9"/>
        <w:numPr>
          <w:ilvl w:val="8"/>
          <w:numId w:val="20"/>
        </w:numPr>
        <w:tabs>
          <w:tab w:val="clear" w:pos="0"/>
          <w:tab w:val="left" w:pos="1584"/>
        </w:tabs>
        <w:ind w:left="7788" w:firstLine="9"/>
        <w:jc w:val="right"/>
        <w:rPr>
          <w:rFonts w:ascii="Calibri" w:hAnsi="Calibri" w:cs="Calibri"/>
          <w:szCs w:val="22"/>
        </w:rPr>
      </w:pPr>
    </w:p>
    <w:p w14:paraId="134460D8" w14:textId="77777777" w:rsidR="002E6505" w:rsidRDefault="002E6505"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66EA9F7B" w14:textId="77777777" w:rsidR="002E6505" w:rsidRDefault="002E6505"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0DA0A99D" w14:textId="77777777" w:rsidR="00666368" w:rsidRDefault="00666368"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7F9F8395" w14:textId="77777777" w:rsidR="004E034B" w:rsidRDefault="004E034B"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6AE5E76A" w14:textId="77777777" w:rsidR="004E034B" w:rsidRDefault="004E034B"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4930D203" w14:textId="77777777" w:rsidR="00C55144" w:rsidRDefault="00C55144" w:rsidP="00FB3E15">
      <w:pPr>
        <w:widowControl w:val="0"/>
        <w:tabs>
          <w:tab w:val="left" w:pos="3686"/>
        </w:tabs>
        <w:spacing w:line="360" w:lineRule="auto"/>
        <w:ind w:right="98"/>
        <w:jc w:val="right"/>
        <w:rPr>
          <w:rFonts w:asciiTheme="minorHAnsi" w:hAnsiTheme="minorHAnsi" w:cstheme="minorHAnsi"/>
          <w:b/>
          <w:snapToGrid w:val="0"/>
          <w:sz w:val="22"/>
          <w:szCs w:val="22"/>
        </w:rPr>
      </w:pPr>
    </w:p>
    <w:p w14:paraId="4153B009" w14:textId="3E65245D" w:rsidR="004E034B" w:rsidRDefault="004E034B" w:rsidP="00FB3E15">
      <w:pPr>
        <w:widowControl w:val="0"/>
        <w:tabs>
          <w:tab w:val="left" w:pos="3686"/>
        </w:tabs>
        <w:spacing w:line="360" w:lineRule="auto"/>
        <w:ind w:right="98"/>
        <w:jc w:val="right"/>
        <w:rPr>
          <w:rFonts w:asciiTheme="minorHAnsi" w:hAnsiTheme="minorHAnsi" w:cstheme="minorHAnsi"/>
          <w:b/>
          <w:snapToGrid w:val="0"/>
          <w:sz w:val="22"/>
          <w:szCs w:val="22"/>
        </w:rPr>
      </w:pPr>
      <w:r>
        <w:rPr>
          <w:rFonts w:asciiTheme="minorHAnsi" w:hAnsiTheme="minorHAnsi" w:cstheme="minorHAnsi"/>
          <w:b/>
          <w:snapToGrid w:val="0"/>
          <w:sz w:val="22"/>
          <w:szCs w:val="22"/>
        </w:rPr>
        <w:br/>
      </w:r>
    </w:p>
    <w:p w14:paraId="4FCB0E52" w14:textId="710CD424" w:rsidR="00FB3E15" w:rsidRPr="00392731" w:rsidRDefault="00FB3E15" w:rsidP="003C185B">
      <w:pPr>
        <w:widowControl w:val="0"/>
        <w:tabs>
          <w:tab w:val="left" w:pos="3686"/>
        </w:tabs>
        <w:ind w:right="98"/>
        <w:jc w:val="right"/>
        <w:rPr>
          <w:rFonts w:asciiTheme="minorHAnsi" w:hAnsiTheme="minorHAnsi" w:cstheme="minorHAnsi"/>
          <w:b/>
          <w:snapToGrid w:val="0"/>
          <w:sz w:val="22"/>
          <w:szCs w:val="22"/>
        </w:rPr>
      </w:pPr>
      <w:r w:rsidRPr="00B708C9">
        <w:rPr>
          <w:rFonts w:asciiTheme="minorHAnsi" w:hAnsiTheme="minorHAnsi" w:cstheme="minorHAnsi"/>
          <w:b/>
          <w:snapToGrid w:val="0"/>
          <w:sz w:val="22"/>
          <w:szCs w:val="22"/>
        </w:rPr>
        <w:lastRenderedPageBreak/>
        <w:t xml:space="preserve">Załącznik nr </w:t>
      </w:r>
      <w:r w:rsidR="00CE49DC">
        <w:rPr>
          <w:rFonts w:asciiTheme="minorHAnsi" w:hAnsiTheme="minorHAnsi" w:cstheme="minorHAnsi"/>
          <w:b/>
          <w:snapToGrid w:val="0"/>
          <w:sz w:val="22"/>
          <w:szCs w:val="22"/>
        </w:rPr>
        <w:t>7</w:t>
      </w:r>
      <w:r w:rsidRPr="00B708C9">
        <w:rPr>
          <w:rFonts w:asciiTheme="minorHAnsi" w:hAnsiTheme="minorHAnsi" w:cstheme="minorHAnsi"/>
          <w:b/>
          <w:snapToGrid w:val="0"/>
          <w:sz w:val="22"/>
          <w:szCs w:val="22"/>
        </w:rPr>
        <w:t xml:space="preserve"> do SWZ</w:t>
      </w:r>
    </w:p>
    <w:p w14:paraId="07EEACD3" w14:textId="77777777" w:rsidR="00077FBE" w:rsidRDefault="00077FBE" w:rsidP="003C185B">
      <w:pPr>
        <w:suppressLineNumbers/>
        <w:ind w:left="567"/>
        <w:jc w:val="center"/>
        <w:rPr>
          <w:rFonts w:asciiTheme="minorHAnsi" w:hAnsiTheme="minorHAnsi" w:cstheme="minorHAnsi"/>
          <w:kern w:val="20"/>
          <w:sz w:val="22"/>
          <w:szCs w:val="22"/>
        </w:rPr>
      </w:pPr>
    </w:p>
    <w:p w14:paraId="2F6B54E7" w14:textId="77777777" w:rsidR="00510D98" w:rsidRPr="00510D98" w:rsidRDefault="00510D98" w:rsidP="00510D98">
      <w:pPr>
        <w:pStyle w:val="Nagwek"/>
        <w:tabs>
          <w:tab w:val="clear" w:pos="4536"/>
          <w:tab w:val="clear" w:pos="9072"/>
          <w:tab w:val="left" w:pos="3686"/>
        </w:tabs>
        <w:jc w:val="center"/>
        <w:rPr>
          <w:rFonts w:asciiTheme="minorHAnsi" w:hAnsiTheme="minorHAnsi" w:cstheme="minorHAnsi"/>
          <w:b/>
          <w:sz w:val="22"/>
          <w:szCs w:val="22"/>
        </w:rPr>
      </w:pPr>
    </w:p>
    <w:p w14:paraId="43A4FB4F" w14:textId="77777777" w:rsidR="00510D98" w:rsidRPr="00510D98" w:rsidRDefault="00510D98" w:rsidP="00510D98">
      <w:pPr>
        <w:keepNext/>
        <w:spacing w:line="360" w:lineRule="auto"/>
        <w:ind w:right="98"/>
        <w:jc w:val="center"/>
        <w:outlineLvl w:val="7"/>
        <w:rPr>
          <w:rFonts w:asciiTheme="minorHAnsi" w:hAnsiTheme="minorHAnsi" w:cstheme="minorHAnsi"/>
          <w:sz w:val="22"/>
          <w:szCs w:val="22"/>
          <w:lang w:eastAsia="ar-SA"/>
        </w:rPr>
      </w:pPr>
      <w:r w:rsidRPr="00510D98">
        <w:rPr>
          <w:rFonts w:asciiTheme="minorHAnsi" w:hAnsiTheme="minorHAnsi" w:cstheme="minorHAnsi"/>
          <w:sz w:val="22"/>
          <w:szCs w:val="22"/>
          <w:lang w:eastAsia="ar-SA"/>
        </w:rPr>
        <w:t>Umowa</w:t>
      </w:r>
    </w:p>
    <w:p w14:paraId="2B49D3ED" w14:textId="77777777" w:rsidR="00510D98" w:rsidRPr="00510D98" w:rsidRDefault="00510D98" w:rsidP="00510D98">
      <w:pPr>
        <w:widowControl w:val="0"/>
        <w:suppressAutoHyphens/>
        <w:spacing w:line="360" w:lineRule="auto"/>
        <w:ind w:left="180" w:right="98"/>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ab/>
      </w:r>
    </w:p>
    <w:p w14:paraId="4A53F6DA" w14:textId="77777777" w:rsidR="00510D98" w:rsidRPr="00510D98" w:rsidRDefault="00510D98" w:rsidP="00510D98">
      <w:pPr>
        <w:widowControl w:val="0"/>
        <w:tabs>
          <w:tab w:val="left" w:pos="0"/>
        </w:tabs>
        <w:suppressAutoHyphens/>
        <w:spacing w:line="360" w:lineRule="auto"/>
        <w:ind w:right="98"/>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Zawarta pomiędzy:</w:t>
      </w:r>
    </w:p>
    <w:p w14:paraId="1231D52D" w14:textId="77777777" w:rsidR="00510D98" w:rsidRPr="00510D98" w:rsidRDefault="00510D98" w:rsidP="00510D98">
      <w:pPr>
        <w:pStyle w:val="val"/>
        <w:spacing w:before="0" w:beforeAutospacing="0" w:after="0" w:afterAutospacing="0" w:line="360" w:lineRule="auto"/>
        <w:jc w:val="both"/>
        <w:rPr>
          <w:rFonts w:asciiTheme="minorHAnsi" w:hAnsiTheme="minorHAnsi" w:cstheme="minorHAnsi"/>
          <w:color w:val="000000" w:themeColor="text1"/>
          <w:sz w:val="22"/>
          <w:szCs w:val="22"/>
        </w:rPr>
      </w:pPr>
      <w:r w:rsidRPr="00510D98">
        <w:rPr>
          <w:rFonts w:asciiTheme="minorHAnsi" w:hAnsiTheme="minorHAnsi" w:cstheme="minorHAnsi"/>
          <w:color w:val="000000" w:themeColor="text1"/>
          <w:sz w:val="22"/>
          <w:szCs w:val="22"/>
        </w:rPr>
        <w:t>Sieć Badawcza Łukasiewicz – Łódzki Instytut Technologiczny,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1CCBD9DE" w14:textId="77777777" w:rsidR="00510D98" w:rsidRPr="00510D98" w:rsidRDefault="00510D98" w:rsidP="00510D98">
      <w:pPr>
        <w:widowControl w:val="0"/>
        <w:tabs>
          <w:tab w:val="left" w:pos="0"/>
        </w:tabs>
        <w:suppressAutoHyphens/>
        <w:spacing w:line="360" w:lineRule="auto"/>
        <w:ind w:right="98"/>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a</w:t>
      </w:r>
    </w:p>
    <w:p w14:paraId="5371EE2B" w14:textId="77777777" w:rsidR="00510D98" w:rsidRPr="00510D98" w:rsidRDefault="00510D98" w:rsidP="00510D98">
      <w:pPr>
        <w:widowControl w:val="0"/>
        <w:tabs>
          <w:tab w:val="left" w:pos="0"/>
        </w:tabs>
        <w:suppressAutoHyphens/>
        <w:spacing w:line="360" w:lineRule="auto"/>
        <w:ind w:right="98"/>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w:t>
      </w:r>
    </w:p>
    <w:p w14:paraId="54CABD43" w14:textId="77777777" w:rsidR="00510D98" w:rsidRPr="00510D98" w:rsidRDefault="00510D98" w:rsidP="00510D98">
      <w:pPr>
        <w:widowControl w:val="0"/>
        <w:tabs>
          <w:tab w:val="left" w:pos="0"/>
        </w:tabs>
        <w:suppressAutoHyphens/>
        <w:spacing w:line="360" w:lineRule="auto"/>
        <w:ind w:right="98"/>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zwaną w dalszej części umowy „Wykonawcą”.</w:t>
      </w:r>
    </w:p>
    <w:p w14:paraId="00CBA4C9" w14:textId="77777777" w:rsidR="00510D98" w:rsidRPr="00510D98" w:rsidRDefault="00510D98" w:rsidP="00510D98">
      <w:pPr>
        <w:widowControl w:val="0"/>
        <w:suppressAutoHyphens/>
        <w:spacing w:line="360" w:lineRule="auto"/>
        <w:jc w:val="both"/>
        <w:rPr>
          <w:rFonts w:asciiTheme="minorHAnsi" w:hAnsiTheme="minorHAnsi" w:cstheme="minorHAnsi"/>
          <w:sz w:val="22"/>
          <w:szCs w:val="22"/>
          <w:lang w:eastAsia="ar-SA"/>
        </w:rPr>
      </w:pPr>
    </w:p>
    <w:p w14:paraId="1F7D66A6" w14:textId="43ABC575" w:rsidR="00510D98" w:rsidRPr="00510D98" w:rsidRDefault="00510D98" w:rsidP="00510D98">
      <w:pPr>
        <w:pStyle w:val="Nagwek"/>
        <w:spacing w:line="360" w:lineRule="auto"/>
        <w:jc w:val="both"/>
        <w:rPr>
          <w:rFonts w:asciiTheme="minorHAnsi" w:hAnsiTheme="minorHAnsi" w:cstheme="minorHAnsi"/>
          <w:b/>
          <w:bCs/>
          <w:noProof/>
          <w:sz w:val="22"/>
          <w:szCs w:val="22"/>
          <w:lang w:eastAsia="pl-PL"/>
        </w:rPr>
      </w:pPr>
      <w:r w:rsidRPr="00510D98">
        <w:rPr>
          <w:rFonts w:asciiTheme="minorHAnsi" w:hAnsiTheme="minorHAnsi" w:cstheme="minorHAnsi"/>
          <w:sz w:val="22"/>
          <w:szCs w:val="22"/>
        </w:rPr>
        <w:t>Umowa została zawarta ze Wykonawcą wybranym w wyniku przeprowadzonego postępowania o zamówienie publiczne zgodnie z ustawą z dnia 11 września 2019 r.  Prawo zamówień publicznych (</w:t>
      </w:r>
      <w:proofErr w:type="spellStart"/>
      <w:r w:rsidRPr="00510D98">
        <w:rPr>
          <w:rFonts w:asciiTheme="minorHAnsi" w:hAnsiTheme="minorHAnsi" w:cstheme="minorHAnsi"/>
          <w:sz w:val="22"/>
          <w:szCs w:val="22"/>
        </w:rPr>
        <w:t>t.j</w:t>
      </w:r>
      <w:proofErr w:type="spellEnd"/>
      <w:r w:rsidRPr="00510D98">
        <w:rPr>
          <w:rFonts w:asciiTheme="minorHAnsi" w:hAnsiTheme="minorHAnsi" w:cstheme="minorHAnsi"/>
          <w:sz w:val="22"/>
          <w:szCs w:val="22"/>
        </w:rPr>
        <w:t>. Dz.U. z 202</w:t>
      </w:r>
      <w:r w:rsidR="005430DB">
        <w:rPr>
          <w:rFonts w:asciiTheme="minorHAnsi" w:hAnsiTheme="minorHAnsi" w:cstheme="minorHAnsi"/>
          <w:sz w:val="22"/>
          <w:szCs w:val="22"/>
          <w:lang w:val="pl-PL"/>
        </w:rPr>
        <w:t>3</w:t>
      </w:r>
      <w:r w:rsidRPr="00510D98">
        <w:rPr>
          <w:rFonts w:asciiTheme="minorHAnsi" w:hAnsiTheme="minorHAnsi" w:cstheme="minorHAnsi"/>
          <w:sz w:val="22"/>
          <w:szCs w:val="22"/>
        </w:rPr>
        <w:t xml:space="preserve"> r. poz. </w:t>
      </w:r>
      <w:r w:rsidR="005430DB">
        <w:rPr>
          <w:rFonts w:asciiTheme="minorHAnsi" w:hAnsiTheme="minorHAnsi" w:cstheme="minorHAnsi"/>
          <w:sz w:val="22"/>
          <w:szCs w:val="22"/>
          <w:lang w:val="pl-PL"/>
        </w:rPr>
        <w:t>1605</w:t>
      </w:r>
      <w:r w:rsidR="00AB3C84">
        <w:rPr>
          <w:rFonts w:asciiTheme="minorHAnsi" w:hAnsiTheme="minorHAnsi" w:cstheme="minorHAnsi"/>
          <w:sz w:val="22"/>
          <w:szCs w:val="22"/>
          <w:lang w:val="pl-PL"/>
        </w:rPr>
        <w:t xml:space="preserve"> z </w:t>
      </w:r>
      <w:proofErr w:type="spellStart"/>
      <w:r w:rsidR="00AB3C84">
        <w:rPr>
          <w:rFonts w:asciiTheme="minorHAnsi" w:hAnsiTheme="minorHAnsi" w:cstheme="minorHAnsi"/>
          <w:sz w:val="22"/>
          <w:szCs w:val="22"/>
          <w:lang w:val="pl-PL"/>
        </w:rPr>
        <w:t>późn</w:t>
      </w:r>
      <w:proofErr w:type="spellEnd"/>
      <w:r w:rsidR="00AB3C84">
        <w:rPr>
          <w:rFonts w:asciiTheme="minorHAnsi" w:hAnsiTheme="minorHAnsi" w:cstheme="minorHAnsi"/>
          <w:sz w:val="22"/>
          <w:szCs w:val="22"/>
          <w:lang w:val="pl-PL"/>
        </w:rPr>
        <w:t>. zm.</w:t>
      </w:r>
      <w:r w:rsidRPr="00510D98">
        <w:rPr>
          <w:rFonts w:asciiTheme="minorHAnsi" w:hAnsiTheme="minorHAnsi" w:cstheme="minorHAnsi"/>
          <w:sz w:val="22"/>
          <w:szCs w:val="22"/>
        </w:rPr>
        <w:t xml:space="preserve">), w trybie </w:t>
      </w:r>
      <w:r w:rsidR="005430DB">
        <w:rPr>
          <w:rFonts w:asciiTheme="minorHAnsi" w:hAnsiTheme="minorHAnsi" w:cstheme="minorHAnsi"/>
          <w:sz w:val="22"/>
          <w:szCs w:val="22"/>
          <w:lang w:val="pl-PL"/>
        </w:rPr>
        <w:t>podstawowym bez negocjacji -</w:t>
      </w:r>
      <w:r w:rsidRPr="00510D98">
        <w:rPr>
          <w:rFonts w:asciiTheme="minorHAnsi" w:hAnsiTheme="minorHAnsi" w:cstheme="minorHAnsi"/>
          <w:sz w:val="22"/>
          <w:szCs w:val="22"/>
        </w:rPr>
        <w:t xml:space="preserve"> </w:t>
      </w:r>
      <w:r w:rsidRPr="00510D98">
        <w:rPr>
          <w:rFonts w:asciiTheme="minorHAnsi" w:hAnsiTheme="minorHAnsi" w:cstheme="minorHAnsi"/>
          <w:b/>
          <w:bCs/>
          <w:noProof/>
          <w:sz w:val="22"/>
          <w:szCs w:val="22"/>
          <w:lang w:eastAsia="pl-PL"/>
        </w:rPr>
        <w:t>FO-Z/ŁIT/</w:t>
      </w:r>
      <w:r w:rsidR="00217D9C">
        <w:rPr>
          <w:rFonts w:asciiTheme="minorHAnsi" w:hAnsiTheme="minorHAnsi" w:cstheme="minorHAnsi"/>
          <w:b/>
          <w:bCs/>
          <w:noProof/>
          <w:sz w:val="22"/>
          <w:szCs w:val="22"/>
          <w:lang w:val="pl-PL" w:eastAsia="pl-PL"/>
        </w:rPr>
        <w:t>5</w:t>
      </w:r>
      <w:r w:rsidRPr="00510D98">
        <w:rPr>
          <w:rFonts w:asciiTheme="minorHAnsi" w:hAnsiTheme="minorHAnsi" w:cstheme="minorHAnsi"/>
          <w:b/>
          <w:bCs/>
          <w:noProof/>
          <w:sz w:val="22"/>
          <w:szCs w:val="22"/>
          <w:lang w:eastAsia="pl-PL"/>
        </w:rPr>
        <w:t>/202</w:t>
      </w:r>
      <w:r w:rsidR="00AB3C84">
        <w:rPr>
          <w:rFonts w:asciiTheme="minorHAnsi" w:hAnsiTheme="minorHAnsi" w:cstheme="minorHAnsi"/>
          <w:b/>
          <w:bCs/>
          <w:noProof/>
          <w:sz w:val="22"/>
          <w:szCs w:val="22"/>
          <w:lang w:val="pl-PL" w:eastAsia="pl-PL"/>
        </w:rPr>
        <w:t>4</w:t>
      </w:r>
      <w:r w:rsidRPr="00510D98">
        <w:rPr>
          <w:rFonts w:asciiTheme="minorHAnsi" w:hAnsiTheme="minorHAnsi" w:cstheme="minorHAnsi"/>
          <w:b/>
          <w:bCs/>
          <w:noProof/>
          <w:sz w:val="22"/>
          <w:szCs w:val="22"/>
          <w:lang w:eastAsia="pl-PL"/>
        </w:rPr>
        <w:t>.</w:t>
      </w:r>
    </w:p>
    <w:p w14:paraId="28D7A78E" w14:textId="77777777" w:rsidR="00510D98" w:rsidRPr="00510D98" w:rsidRDefault="00510D98" w:rsidP="00510D98">
      <w:pPr>
        <w:widowControl w:val="0"/>
        <w:suppressAutoHyphens/>
        <w:spacing w:line="360" w:lineRule="auto"/>
        <w:ind w:left="180"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1.</w:t>
      </w:r>
    </w:p>
    <w:p w14:paraId="7443A8DE" w14:textId="0A416DC3" w:rsidR="00510D98" w:rsidRPr="00510D98" w:rsidRDefault="00510D98" w:rsidP="00510D98">
      <w:pPr>
        <w:suppressLineNumbers/>
        <w:tabs>
          <w:tab w:val="left" w:pos="1440"/>
        </w:tabs>
        <w:suppressAutoHyphens/>
        <w:spacing w:line="276" w:lineRule="auto"/>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Przedmiotem zamówienia jest </w:t>
      </w:r>
      <w:r w:rsidR="00AB3C84">
        <w:rPr>
          <w:rFonts w:asciiTheme="minorHAnsi" w:hAnsiTheme="minorHAnsi" w:cstheme="minorHAnsi"/>
          <w:b/>
          <w:sz w:val="22"/>
          <w:szCs w:val="22"/>
        </w:rPr>
        <w:t>DOSTAWA ZESPOŁU APARATURY NAUKOWEJ DO WYTWORZENIA I CHARAKTERYSTYKI BIO-DRUKU 3D</w:t>
      </w:r>
      <w:r w:rsidR="005430DB">
        <w:rPr>
          <w:rFonts w:asciiTheme="minorHAnsi" w:eastAsia="Calibri" w:hAnsiTheme="minorHAnsi" w:cstheme="minorHAnsi"/>
          <w:b/>
          <w:sz w:val="22"/>
          <w:szCs w:val="22"/>
        </w:rPr>
        <w:t xml:space="preserve"> </w:t>
      </w:r>
      <w:r w:rsidRPr="00510D98">
        <w:rPr>
          <w:rFonts w:asciiTheme="minorHAnsi" w:hAnsiTheme="minorHAnsi" w:cstheme="minorHAnsi"/>
          <w:sz w:val="22"/>
          <w:szCs w:val="22"/>
          <w:lang w:eastAsia="ar-SA"/>
        </w:rPr>
        <w:t>zgodnie z parametrami określonymi w załączniku nr 1 do umowy (załącznik nr 1 do umowy stanowi wypełniony przez wykonawcę załącznik nr 1</w:t>
      </w:r>
      <w:r w:rsidR="000724BC">
        <w:rPr>
          <w:rFonts w:asciiTheme="minorHAnsi" w:hAnsiTheme="minorHAnsi" w:cstheme="minorHAnsi"/>
          <w:sz w:val="22"/>
          <w:szCs w:val="22"/>
          <w:lang w:eastAsia="ar-SA"/>
        </w:rPr>
        <w:t>a</w:t>
      </w:r>
      <w:r w:rsidRPr="00510D98">
        <w:rPr>
          <w:rFonts w:asciiTheme="minorHAnsi" w:hAnsiTheme="minorHAnsi" w:cstheme="minorHAnsi"/>
          <w:sz w:val="22"/>
          <w:szCs w:val="22"/>
          <w:lang w:eastAsia="ar-SA"/>
        </w:rPr>
        <w:t xml:space="preserve"> do SWZ - Arkusz Asortymentowo - Cenowy).</w:t>
      </w:r>
    </w:p>
    <w:p w14:paraId="62B250A2" w14:textId="77777777" w:rsidR="00510D98" w:rsidRPr="00510D98" w:rsidRDefault="00510D98" w:rsidP="00510D98">
      <w:pPr>
        <w:widowControl w:val="0"/>
        <w:suppressAutoHyphens/>
        <w:spacing w:line="276" w:lineRule="auto"/>
        <w:ind w:left="180" w:right="98"/>
        <w:jc w:val="center"/>
        <w:rPr>
          <w:rFonts w:asciiTheme="minorHAnsi" w:hAnsiTheme="minorHAnsi" w:cstheme="minorHAnsi"/>
          <w:sz w:val="22"/>
          <w:szCs w:val="22"/>
          <w:lang w:val="x-none" w:eastAsia="ar-SA"/>
        </w:rPr>
      </w:pPr>
    </w:p>
    <w:p w14:paraId="6DCC425F" w14:textId="77777777" w:rsidR="00510D98" w:rsidRPr="00510D98" w:rsidRDefault="00510D98" w:rsidP="00510D98">
      <w:pPr>
        <w:widowControl w:val="0"/>
        <w:suppressAutoHyphens/>
        <w:spacing w:line="276" w:lineRule="auto"/>
        <w:ind w:left="180"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2.</w:t>
      </w:r>
    </w:p>
    <w:p w14:paraId="501B2973" w14:textId="492E5CE8" w:rsidR="00510D98" w:rsidRPr="00510D98" w:rsidRDefault="00510D98" w:rsidP="00510D98">
      <w:pPr>
        <w:widowControl w:val="0"/>
        <w:tabs>
          <w:tab w:val="left" w:pos="567"/>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val="x-none" w:eastAsia="ar-SA"/>
        </w:rPr>
        <w:t xml:space="preserve">1. </w:t>
      </w:r>
      <w:r w:rsidRPr="00510D98">
        <w:rPr>
          <w:rFonts w:asciiTheme="minorHAnsi" w:hAnsiTheme="minorHAnsi" w:cstheme="minorHAnsi"/>
          <w:sz w:val="22"/>
          <w:szCs w:val="22"/>
          <w:lang w:val="x-none" w:eastAsia="ar-SA"/>
        </w:rPr>
        <w:tab/>
      </w:r>
      <w:r w:rsidRPr="00510D98">
        <w:rPr>
          <w:rFonts w:asciiTheme="minorHAnsi" w:hAnsiTheme="minorHAnsi" w:cstheme="minorHAnsi"/>
          <w:bCs/>
          <w:iCs/>
          <w:sz w:val="22"/>
          <w:szCs w:val="22"/>
          <w:lang w:eastAsia="ar-SA"/>
        </w:rPr>
        <w:t xml:space="preserve">Wynagrodzenie ryczałtowe z tytułu wykonania </w:t>
      </w:r>
      <w:r w:rsidRPr="00510D98">
        <w:rPr>
          <w:rFonts w:asciiTheme="minorHAnsi" w:hAnsiTheme="minorHAnsi" w:cstheme="minorHAnsi"/>
          <w:bCs/>
          <w:iCs/>
          <w:sz w:val="22"/>
          <w:szCs w:val="22"/>
          <w:lang w:val="x-none" w:eastAsia="ar-SA"/>
        </w:rPr>
        <w:t xml:space="preserve">dostawy </w:t>
      </w:r>
      <w:r w:rsidRPr="00510D98">
        <w:rPr>
          <w:rFonts w:asciiTheme="minorHAnsi" w:hAnsiTheme="minorHAnsi" w:cstheme="minorHAnsi"/>
          <w:bCs/>
          <w:iCs/>
          <w:sz w:val="22"/>
          <w:szCs w:val="22"/>
          <w:lang w:eastAsia="ar-SA"/>
        </w:rPr>
        <w:t xml:space="preserve">w części nr __ </w:t>
      </w:r>
      <w:r w:rsidRPr="00510D98">
        <w:rPr>
          <w:rFonts w:asciiTheme="minorHAnsi" w:hAnsiTheme="minorHAnsi" w:cstheme="minorHAnsi"/>
          <w:bCs/>
          <w:iCs/>
          <w:sz w:val="22"/>
          <w:szCs w:val="22"/>
          <w:lang w:val="x-none" w:eastAsia="ar-SA"/>
        </w:rPr>
        <w:t xml:space="preserve">wynosi </w:t>
      </w:r>
      <w:r w:rsidRPr="00510D98">
        <w:rPr>
          <w:rFonts w:asciiTheme="minorHAnsi" w:hAnsiTheme="minorHAnsi" w:cstheme="minorHAnsi"/>
          <w:bCs/>
          <w:iCs/>
          <w:sz w:val="22"/>
          <w:szCs w:val="22"/>
          <w:lang w:eastAsia="ar-SA"/>
        </w:rPr>
        <w:t>_____________</w:t>
      </w:r>
      <w:r w:rsidR="001F7044">
        <w:rPr>
          <w:rFonts w:asciiTheme="minorHAnsi" w:hAnsiTheme="minorHAnsi" w:cstheme="minorHAnsi"/>
          <w:bCs/>
          <w:iCs/>
          <w:sz w:val="22"/>
          <w:szCs w:val="22"/>
          <w:lang w:eastAsia="ar-SA"/>
        </w:rPr>
        <w:t>netto + podatek VAT = ________</w:t>
      </w:r>
      <w:r w:rsidRPr="00510D98">
        <w:rPr>
          <w:rFonts w:asciiTheme="minorHAnsi" w:hAnsiTheme="minorHAnsi" w:cstheme="minorHAnsi"/>
          <w:bCs/>
          <w:iCs/>
          <w:sz w:val="22"/>
          <w:szCs w:val="22"/>
          <w:lang w:eastAsia="ar-SA"/>
        </w:rPr>
        <w:t xml:space="preserve"> zł</w:t>
      </w:r>
      <w:r w:rsidR="001F7044">
        <w:rPr>
          <w:rFonts w:asciiTheme="minorHAnsi" w:hAnsiTheme="minorHAnsi" w:cstheme="minorHAnsi"/>
          <w:bCs/>
          <w:iCs/>
          <w:sz w:val="22"/>
          <w:szCs w:val="22"/>
          <w:lang w:eastAsia="ar-SA"/>
        </w:rPr>
        <w:t xml:space="preserve"> brutto</w:t>
      </w:r>
      <w:r w:rsidRPr="00510D98">
        <w:rPr>
          <w:rFonts w:asciiTheme="minorHAnsi" w:hAnsiTheme="minorHAnsi" w:cstheme="minorHAnsi"/>
          <w:bCs/>
          <w:iCs/>
          <w:sz w:val="22"/>
          <w:szCs w:val="22"/>
          <w:lang w:val="x-none" w:eastAsia="ar-SA"/>
        </w:rPr>
        <w:t xml:space="preserve"> (słownie: ..................................................................zł) i obejmuje koszty dostawy,</w:t>
      </w:r>
      <w:r w:rsidRPr="00510D98">
        <w:rPr>
          <w:rFonts w:asciiTheme="minorHAnsi" w:hAnsiTheme="minorHAnsi" w:cstheme="minorHAnsi"/>
          <w:bCs/>
          <w:iCs/>
          <w:sz w:val="22"/>
          <w:szCs w:val="22"/>
          <w:lang w:eastAsia="ar-SA"/>
        </w:rPr>
        <w:t xml:space="preserve"> instalacji, uruchomienia, przeprowadzenia szkoleń,</w:t>
      </w:r>
      <w:r w:rsidRPr="00510D98">
        <w:rPr>
          <w:rFonts w:asciiTheme="minorHAnsi" w:hAnsiTheme="minorHAnsi" w:cstheme="minorHAnsi"/>
          <w:bCs/>
          <w:iCs/>
          <w:sz w:val="22"/>
          <w:szCs w:val="22"/>
          <w:lang w:val="x-none" w:eastAsia="ar-SA"/>
        </w:rPr>
        <w:t xml:space="preserve"> ubezpieczenia, transportu, opakowania, </w:t>
      </w:r>
      <w:r w:rsidRPr="00510D98">
        <w:rPr>
          <w:rFonts w:asciiTheme="minorHAnsi" w:hAnsiTheme="minorHAnsi" w:cstheme="minorHAnsi"/>
          <w:bCs/>
          <w:iCs/>
          <w:sz w:val="22"/>
          <w:szCs w:val="22"/>
          <w:lang w:eastAsia="ar-SA"/>
        </w:rPr>
        <w:t>materiałów eksploatacyjnych koniecznych do uruchomienia przedmiotu zamówienia.</w:t>
      </w:r>
    </w:p>
    <w:p w14:paraId="0215AABA" w14:textId="3E0CA9F9" w:rsidR="00907815" w:rsidRPr="00907815" w:rsidRDefault="00907815" w:rsidP="00907815">
      <w:pPr>
        <w:widowControl w:val="0"/>
        <w:tabs>
          <w:tab w:val="left" w:pos="567"/>
        </w:tabs>
        <w:suppressAutoHyphens/>
        <w:spacing w:line="276" w:lineRule="auto"/>
        <w:ind w:left="567" w:right="98" w:hanging="567"/>
        <w:jc w:val="both"/>
        <w:rPr>
          <w:rFonts w:asciiTheme="minorHAnsi" w:hAnsiTheme="minorHAnsi" w:cstheme="minorHAnsi"/>
          <w:sz w:val="22"/>
          <w:szCs w:val="22"/>
          <w:lang w:val="x-none" w:eastAsia="ar-SA"/>
        </w:rPr>
      </w:pPr>
      <w:r w:rsidRPr="00907815">
        <w:rPr>
          <w:rFonts w:asciiTheme="minorHAnsi" w:hAnsiTheme="minorHAnsi" w:cstheme="minorHAnsi"/>
          <w:sz w:val="22"/>
          <w:szCs w:val="22"/>
          <w:lang w:val="x-none" w:eastAsia="ar-SA"/>
        </w:rPr>
        <w:t xml:space="preserve">2. </w:t>
      </w:r>
      <w:r w:rsidRPr="00907815">
        <w:rPr>
          <w:rFonts w:asciiTheme="minorHAnsi" w:hAnsiTheme="minorHAnsi" w:cstheme="minorHAnsi"/>
          <w:sz w:val="22"/>
          <w:szCs w:val="22"/>
          <w:lang w:val="x-none" w:eastAsia="ar-SA"/>
        </w:rPr>
        <w:tab/>
        <w:t>Wartość przedmiotu zamówienia będzie stała przez czas trwania dostawy</w:t>
      </w:r>
      <w:r w:rsidR="00C05DD2">
        <w:rPr>
          <w:rFonts w:asciiTheme="minorHAnsi" w:hAnsiTheme="minorHAnsi" w:cstheme="minorHAnsi"/>
          <w:sz w:val="22"/>
          <w:szCs w:val="22"/>
          <w:lang w:eastAsia="ar-SA"/>
        </w:rPr>
        <w:t>, wynagrodzenie również nie będzie podlegało zmianom.</w:t>
      </w:r>
    </w:p>
    <w:p w14:paraId="14435101" w14:textId="77777777" w:rsidR="00907815" w:rsidRPr="00907815" w:rsidRDefault="00907815" w:rsidP="00907815">
      <w:pPr>
        <w:widowControl w:val="0"/>
        <w:tabs>
          <w:tab w:val="left" w:pos="567"/>
          <w:tab w:val="left" w:pos="720"/>
          <w:tab w:val="left" w:pos="900"/>
          <w:tab w:val="left" w:pos="1068"/>
        </w:tabs>
        <w:suppressAutoHyphens/>
        <w:spacing w:line="276" w:lineRule="auto"/>
        <w:ind w:left="567" w:right="98" w:hanging="567"/>
        <w:jc w:val="both"/>
        <w:rPr>
          <w:rFonts w:asciiTheme="minorHAnsi" w:hAnsiTheme="minorHAnsi" w:cstheme="minorHAnsi"/>
          <w:color w:val="161616"/>
          <w:sz w:val="22"/>
          <w:szCs w:val="22"/>
        </w:rPr>
      </w:pPr>
      <w:r w:rsidRPr="00907815">
        <w:rPr>
          <w:rFonts w:asciiTheme="minorHAnsi" w:eastAsia="Calibri" w:hAnsiTheme="minorHAnsi" w:cstheme="minorHAnsi"/>
          <w:sz w:val="22"/>
          <w:szCs w:val="22"/>
        </w:rPr>
        <w:t xml:space="preserve">3. </w:t>
      </w:r>
      <w:r w:rsidRPr="00907815">
        <w:rPr>
          <w:rFonts w:asciiTheme="minorHAnsi" w:eastAsia="Calibri" w:hAnsiTheme="minorHAnsi" w:cstheme="minorHAnsi"/>
          <w:sz w:val="22"/>
          <w:szCs w:val="22"/>
        </w:rPr>
        <w:tab/>
      </w:r>
      <w:r w:rsidRPr="00907815">
        <w:rPr>
          <w:rFonts w:asciiTheme="minorHAnsi" w:hAnsiTheme="minorHAnsi" w:cstheme="minorHAnsi"/>
          <w:color w:val="161616"/>
          <w:sz w:val="22"/>
          <w:szCs w:val="22"/>
        </w:rPr>
        <w:t>Zamawiający naliczy i odprowadzi VAT z uwzględnieniem przepisów obowiązujących w kraju Zamawiające</w:t>
      </w:r>
      <w:r w:rsidRPr="00907815">
        <w:rPr>
          <w:rFonts w:asciiTheme="minorHAnsi" w:hAnsiTheme="minorHAnsi" w:cstheme="minorHAnsi"/>
          <w:color w:val="747474"/>
          <w:sz w:val="22"/>
          <w:szCs w:val="22"/>
        </w:rPr>
        <w:t>g</w:t>
      </w:r>
      <w:r w:rsidRPr="00907815">
        <w:rPr>
          <w:rFonts w:asciiTheme="minorHAnsi" w:hAnsiTheme="minorHAnsi" w:cstheme="minorHAnsi"/>
          <w:color w:val="161616"/>
          <w:sz w:val="22"/>
          <w:szCs w:val="22"/>
        </w:rPr>
        <w:t>o.</w:t>
      </w:r>
      <w:bookmarkStart w:id="76" w:name="_Hlk114757621"/>
    </w:p>
    <w:p w14:paraId="75874604" w14:textId="711F65E0" w:rsidR="00907815" w:rsidRPr="00907815" w:rsidRDefault="00907815" w:rsidP="00907815">
      <w:pPr>
        <w:widowControl w:val="0"/>
        <w:tabs>
          <w:tab w:val="left" w:pos="567"/>
          <w:tab w:val="left" w:pos="720"/>
          <w:tab w:val="left" w:pos="900"/>
          <w:tab w:val="left" w:pos="1068"/>
        </w:tabs>
        <w:suppressAutoHyphens/>
        <w:spacing w:line="276" w:lineRule="auto"/>
        <w:ind w:left="567" w:right="98" w:hanging="567"/>
        <w:jc w:val="both"/>
        <w:rPr>
          <w:rFonts w:asciiTheme="minorHAnsi" w:hAnsiTheme="minorHAnsi" w:cstheme="minorHAnsi"/>
          <w:color w:val="161616"/>
          <w:sz w:val="22"/>
          <w:szCs w:val="22"/>
        </w:rPr>
      </w:pPr>
      <w:r w:rsidRPr="00907815">
        <w:rPr>
          <w:rFonts w:asciiTheme="minorHAnsi" w:hAnsiTheme="minorHAnsi" w:cstheme="minorHAnsi"/>
          <w:color w:val="161616"/>
          <w:sz w:val="22"/>
          <w:szCs w:val="22"/>
        </w:rPr>
        <w:t xml:space="preserve">4. </w:t>
      </w:r>
      <w:r w:rsidRPr="00907815">
        <w:rPr>
          <w:rFonts w:asciiTheme="minorHAnsi" w:hAnsiTheme="minorHAnsi" w:cstheme="minorHAnsi"/>
          <w:color w:val="161616"/>
          <w:sz w:val="22"/>
          <w:szCs w:val="22"/>
        </w:rPr>
        <w:tab/>
      </w:r>
      <w:r w:rsidR="00C05DD2" w:rsidRPr="001A19F3">
        <w:rPr>
          <w:rFonts w:asciiTheme="minorHAnsi" w:hAnsiTheme="minorHAnsi" w:cstheme="minorHAnsi"/>
          <w:sz w:val="22"/>
          <w:szCs w:val="22"/>
        </w:rPr>
        <w:t xml:space="preserve">Rozliczenia między Zamawiającym a Wykonawcą będą prowadzone w </w:t>
      </w:r>
      <w:r w:rsidR="00C05DD2">
        <w:rPr>
          <w:rFonts w:asciiTheme="minorHAnsi" w:hAnsiTheme="minorHAnsi" w:cstheme="minorHAnsi"/>
          <w:sz w:val="22"/>
          <w:szCs w:val="22"/>
        </w:rPr>
        <w:t xml:space="preserve"> złotych polskich (PLN)</w:t>
      </w:r>
      <w:r w:rsidRPr="00907815">
        <w:rPr>
          <w:rFonts w:asciiTheme="minorHAnsi" w:hAnsiTheme="minorHAnsi" w:cstheme="minorHAnsi"/>
          <w:color w:val="161616"/>
          <w:sz w:val="22"/>
          <w:szCs w:val="22"/>
        </w:rPr>
        <w:t xml:space="preserve">. </w:t>
      </w:r>
      <w:bookmarkEnd w:id="76"/>
    </w:p>
    <w:p w14:paraId="6195F033" w14:textId="77777777" w:rsidR="00907815" w:rsidRPr="00907815" w:rsidRDefault="00907815" w:rsidP="00907815">
      <w:pPr>
        <w:widowControl w:val="0"/>
        <w:tabs>
          <w:tab w:val="left" w:pos="567"/>
          <w:tab w:val="left" w:pos="720"/>
          <w:tab w:val="left" w:pos="900"/>
          <w:tab w:val="left" w:pos="1068"/>
        </w:tabs>
        <w:suppressAutoHyphens/>
        <w:spacing w:line="276" w:lineRule="auto"/>
        <w:ind w:left="567" w:right="98" w:hanging="567"/>
        <w:jc w:val="both"/>
        <w:rPr>
          <w:rStyle w:val="Pogrubienie"/>
          <w:rFonts w:asciiTheme="minorHAnsi" w:eastAsia="Calibri" w:hAnsiTheme="minorHAnsi" w:cstheme="minorHAnsi"/>
          <w:b w:val="0"/>
          <w:bCs w:val="0"/>
          <w:sz w:val="22"/>
          <w:szCs w:val="22"/>
        </w:rPr>
      </w:pPr>
      <w:r w:rsidRPr="00907815">
        <w:rPr>
          <w:rFonts w:asciiTheme="minorHAnsi" w:hAnsiTheme="minorHAnsi" w:cstheme="minorHAnsi"/>
          <w:color w:val="161616"/>
          <w:sz w:val="22"/>
          <w:szCs w:val="22"/>
        </w:rPr>
        <w:t xml:space="preserve">5. </w:t>
      </w:r>
      <w:r w:rsidRPr="00907815">
        <w:rPr>
          <w:rFonts w:asciiTheme="minorHAnsi" w:hAnsiTheme="minorHAnsi" w:cstheme="minorHAnsi"/>
          <w:color w:val="161616"/>
          <w:sz w:val="22"/>
          <w:szCs w:val="22"/>
        </w:rPr>
        <w:tab/>
      </w:r>
      <w:r w:rsidRPr="00907815">
        <w:rPr>
          <w:rStyle w:val="Pogrubienie"/>
          <w:rFonts w:asciiTheme="minorHAnsi" w:hAnsiTheme="minorHAnsi" w:cstheme="minorHAnsi"/>
          <w:color w:val="000000" w:themeColor="text1"/>
          <w:sz w:val="22"/>
          <w:szCs w:val="22"/>
        </w:rPr>
        <w:t>Wykonawca oświadcza, że jest/nie jest zarejestrowany w Polsce jako czynny podatnik VAT.</w:t>
      </w:r>
    </w:p>
    <w:p w14:paraId="502CD255" w14:textId="77777777" w:rsidR="00907815" w:rsidRPr="00907815" w:rsidRDefault="00907815" w:rsidP="00907815">
      <w:pPr>
        <w:tabs>
          <w:tab w:val="left" w:pos="567"/>
        </w:tabs>
        <w:spacing w:line="276" w:lineRule="auto"/>
        <w:ind w:left="567" w:hanging="567"/>
        <w:jc w:val="both"/>
        <w:rPr>
          <w:rFonts w:asciiTheme="minorHAnsi" w:hAnsiTheme="minorHAnsi" w:cstheme="minorHAnsi"/>
          <w:noProof/>
          <w:color w:val="000000" w:themeColor="text1"/>
          <w:sz w:val="22"/>
          <w:szCs w:val="22"/>
        </w:rPr>
      </w:pPr>
      <w:r w:rsidRPr="00907815">
        <w:rPr>
          <w:rStyle w:val="Pogrubienie"/>
          <w:rFonts w:asciiTheme="minorHAnsi" w:hAnsiTheme="minorHAnsi" w:cstheme="minorHAnsi"/>
          <w:color w:val="000000" w:themeColor="text1"/>
          <w:sz w:val="22"/>
          <w:szCs w:val="22"/>
        </w:rPr>
        <w:tab/>
        <w:t xml:space="preserve">Rozliczenia za wykonane dostawy będą odbywały się na podstawie wystawionych faktur. Faktura powinna zawierać: </w:t>
      </w:r>
      <w:r w:rsidRPr="00907815">
        <w:rPr>
          <w:rFonts w:asciiTheme="minorHAnsi" w:hAnsiTheme="minorHAnsi" w:cstheme="minorHAnsi"/>
          <w:noProof/>
          <w:color w:val="000000" w:themeColor="text1"/>
          <w:sz w:val="22"/>
          <w:szCs w:val="22"/>
        </w:rPr>
        <w:t>opisany towar zgodny z przedmiotem niniejszej umowy, jednostki miary zgodnie z umową, ilość towaru, jego cenę jednostkową netto, stawkę podatku VAT,wartość brutto.</w:t>
      </w:r>
    </w:p>
    <w:p w14:paraId="628DDFBE" w14:textId="77777777" w:rsidR="00907815" w:rsidRPr="00907815" w:rsidRDefault="00907815" w:rsidP="00907815">
      <w:pPr>
        <w:tabs>
          <w:tab w:val="left" w:pos="567"/>
        </w:tabs>
        <w:spacing w:line="276" w:lineRule="auto"/>
        <w:ind w:left="567" w:hanging="567"/>
        <w:jc w:val="both"/>
        <w:rPr>
          <w:rFonts w:asciiTheme="minorHAnsi" w:hAnsiTheme="minorHAnsi" w:cstheme="minorHAnsi"/>
          <w:noProof/>
          <w:color w:val="000000" w:themeColor="text1"/>
          <w:sz w:val="22"/>
          <w:szCs w:val="22"/>
        </w:rPr>
      </w:pPr>
      <w:r w:rsidRPr="00907815">
        <w:rPr>
          <w:rFonts w:asciiTheme="minorHAnsi" w:hAnsiTheme="minorHAnsi" w:cstheme="minorHAnsi"/>
          <w:noProof/>
          <w:color w:val="000000" w:themeColor="text1"/>
          <w:sz w:val="22"/>
          <w:szCs w:val="22"/>
        </w:rPr>
        <w:t xml:space="preserve">6. </w:t>
      </w:r>
      <w:r w:rsidRPr="00907815">
        <w:rPr>
          <w:rFonts w:asciiTheme="minorHAnsi" w:hAnsiTheme="minorHAnsi" w:cstheme="minorHAnsi"/>
          <w:noProof/>
          <w:color w:val="000000" w:themeColor="text1"/>
          <w:sz w:val="22"/>
          <w:szCs w:val="22"/>
        </w:rPr>
        <w:tab/>
        <w:t>W przypadku niedopełnienia wymagań, o których mowa w ust. 5 Zamawiający wstrzyma się od zapłaty należności do czasu uzupełnienia dokumentów, przy czym termin zapłaty liczy się od dnia ich uzupełnienia.</w:t>
      </w:r>
    </w:p>
    <w:p w14:paraId="77CD6632" w14:textId="42431C63" w:rsidR="00907815" w:rsidRPr="00907815" w:rsidRDefault="00907815" w:rsidP="00907815">
      <w:pPr>
        <w:tabs>
          <w:tab w:val="left" w:pos="567"/>
        </w:tabs>
        <w:spacing w:line="276" w:lineRule="auto"/>
        <w:ind w:left="567" w:hanging="567"/>
        <w:jc w:val="both"/>
        <w:rPr>
          <w:rFonts w:asciiTheme="minorHAnsi" w:hAnsiTheme="minorHAnsi" w:cstheme="minorHAnsi"/>
          <w:sz w:val="22"/>
          <w:szCs w:val="22"/>
        </w:rPr>
      </w:pPr>
      <w:r w:rsidRPr="00907815">
        <w:rPr>
          <w:rFonts w:asciiTheme="minorHAnsi" w:hAnsiTheme="minorHAnsi" w:cstheme="minorHAnsi"/>
          <w:noProof/>
          <w:color w:val="000000" w:themeColor="text1"/>
          <w:sz w:val="22"/>
          <w:szCs w:val="22"/>
        </w:rPr>
        <w:lastRenderedPageBreak/>
        <w:t xml:space="preserve">7. </w:t>
      </w:r>
      <w:r w:rsidRPr="00907815">
        <w:rPr>
          <w:rFonts w:asciiTheme="minorHAnsi" w:hAnsiTheme="minorHAnsi" w:cstheme="minorHAnsi"/>
          <w:noProof/>
          <w:color w:val="000000" w:themeColor="text1"/>
          <w:sz w:val="22"/>
          <w:szCs w:val="22"/>
        </w:rPr>
        <w:tab/>
      </w:r>
      <w:r w:rsidRPr="00907815">
        <w:rPr>
          <w:rFonts w:asciiTheme="minorHAnsi" w:hAnsiTheme="minorHAnsi" w:cstheme="minorHAnsi"/>
          <w:color w:val="161616"/>
          <w:sz w:val="22"/>
          <w:szCs w:val="22"/>
        </w:rPr>
        <w:t xml:space="preserve">Faktury mogą być przesyłane w formie elektronicznej na adres </w:t>
      </w:r>
      <w:r w:rsidRPr="00907815">
        <w:rPr>
          <w:rFonts w:asciiTheme="minorHAnsi" w:hAnsiTheme="minorHAnsi" w:cstheme="minorHAnsi"/>
          <w:color w:val="2D2D2D"/>
          <w:sz w:val="22"/>
          <w:szCs w:val="22"/>
        </w:rPr>
        <w:t xml:space="preserve">e-mail </w:t>
      </w:r>
      <w:hyperlink r:id="rId25" w:history="1">
        <w:r w:rsidRPr="00907815">
          <w:rPr>
            <w:rStyle w:val="Hipercze"/>
            <w:rFonts w:asciiTheme="minorHAnsi" w:hAnsiTheme="minorHAnsi" w:cstheme="minorHAnsi"/>
            <w:sz w:val="22"/>
            <w:szCs w:val="22"/>
          </w:rPr>
          <w:t>efaktury@lit.lukasiewicz.</w:t>
        </w:r>
        <w:r w:rsidR="00C84A31">
          <w:rPr>
            <w:rStyle w:val="Hipercze"/>
            <w:rFonts w:asciiTheme="minorHAnsi" w:hAnsiTheme="minorHAnsi" w:cstheme="minorHAnsi"/>
            <w:sz w:val="22"/>
            <w:szCs w:val="22"/>
          </w:rPr>
          <w:t>gov</w:t>
        </w:r>
        <w:r w:rsidRPr="00907815">
          <w:rPr>
            <w:rStyle w:val="Hipercze"/>
            <w:rFonts w:asciiTheme="minorHAnsi" w:hAnsiTheme="minorHAnsi" w:cstheme="minorHAnsi"/>
            <w:sz w:val="22"/>
            <w:szCs w:val="22"/>
          </w:rPr>
          <w:t>.pl</w:t>
        </w:r>
      </w:hyperlink>
    </w:p>
    <w:p w14:paraId="1DD674C4" w14:textId="7DCEE6CB" w:rsidR="00907815" w:rsidRPr="00907815" w:rsidRDefault="00907815" w:rsidP="00907815">
      <w:pPr>
        <w:tabs>
          <w:tab w:val="left" w:pos="567"/>
        </w:tabs>
        <w:spacing w:line="276" w:lineRule="auto"/>
        <w:ind w:left="567" w:hanging="567"/>
        <w:jc w:val="both"/>
        <w:rPr>
          <w:rFonts w:asciiTheme="minorHAnsi" w:hAnsiTheme="minorHAnsi" w:cstheme="minorHAnsi"/>
          <w:color w:val="000000" w:themeColor="text1"/>
          <w:sz w:val="22"/>
          <w:szCs w:val="22"/>
        </w:rPr>
      </w:pPr>
      <w:r w:rsidRPr="00907815">
        <w:rPr>
          <w:rFonts w:asciiTheme="minorHAnsi" w:hAnsiTheme="minorHAnsi" w:cstheme="minorHAnsi"/>
          <w:sz w:val="22"/>
          <w:szCs w:val="22"/>
        </w:rPr>
        <w:t xml:space="preserve">8. </w:t>
      </w:r>
      <w:r w:rsidRPr="00907815">
        <w:rPr>
          <w:rFonts w:asciiTheme="minorHAnsi" w:hAnsiTheme="minorHAnsi" w:cstheme="minorHAnsi"/>
          <w:sz w:val="22"/>
          <w:szCs w:val="22"/>
        </w:rPr>
        <w:tab/>
      </w:r>
      <w:r w:rsidRPr="00907815">
        <w:rPr>
          <w:rFonts w:asciiTheme="minorHAnsi" w:hAnsiTheme="minorHAnsi" w:cstheme="minorHAnsi"/>
          <w:color w:val="000000" w:themeColor="text1"/>
          <w:sz w:val="22"/>
          <w:szCs w:val="22"/>
        </w:rPr>
        <w:t xml:space="preserve">Termin płatności wynosi </w:t>
      </w:r>
      <w:r w:rsidR="008C57D6">
        <w:rPr>
          <w:rFonts w:asciiTheme="minorHAnsi" w:hAnsiTheme="minorHAnsi" w:cstheme="minorHAnsi"/>
          <w:color w:val="000000" w:themeColor="text1"/>
          <w:sz w:val="22"/>
          <w:szCs w:val="22"/>
        </w:rPr>
        <w:t xml:space="preserve">do </w:t>
      </w:r>
      <w:r w:rsidRPr="00907815">
        <w:rPr>
          <w:rFonts w:asciiTheme="minorHAnsi" w:hAnsiTheme="minorHAnsi" w:cstheme="minorHAnsi"/>
          <w:color w:val="000000" w:themeColor="text1"/>
          <w:sz w:val="22"/>
          <w:szCs w:val="22"/>
        </w:rPr>
        <w:t>30 dni od dnia doręczenia Zamawiającemu prawidłowo wystawionej faktury, która zawierać będzie numer rachunku bankowego Wykonawcy.</w:t>
      </w:r>
    </w:p>
    <w:p w14:paraId="474A4C8F" w14:textId="77777777" w:rsidR="00907815" w:rsidRPr="00907815" w:rsidRDefault="00907815" w:rsidP="00907815">
      <w:pPr>
        <w:tabs>
          <w:tab w:val="left" w:pos="567"/>
        </w:tabs>
        <w:spacing w:line="276" w:lineRule="auto"/>
        <w:ind w:left="567" w:hanging="567"/>
        <w:jc w:val="both"/>
        <w:rPr>
          <w:rFonts w:asciiTheme="minorHAnsi" w:hAnsiTheme="minorHAnsi" w:cstheme="minorHAnsi"/>
          <w:color w:val="000000" w:themeColor="text1"/>
          <w:sz w:val="22"/>
          <w:szCs w:val="22"/>
        </w:rPr>
      </w:pPr>
      <w:r w:rsidRPr="00907815">
        <w:rPr>
          <w:rFonts w:asciiTheme="minorHAnsi" w:hAnsiTheme="minorHAnsi" w:cstheme="minorHAnsi"/>
          <w:color w:val="000000" w:themeColor="text1"/>
          <w:sz w:val="22"/>
          <w:szCs w:val="22"/>
        </w:rPr>
        <w:t xml:space="preserve">9. </w:t>
      </w:r>
      <w:r w:rsidRPr="00907815">
        <w:rPr>
          <w:rFonts w:asciiTheme="minorHAnsi" w:hAnsiTheme="minorHAnsi" w:cstheme="minorHAnsi"/>
          <w:color w:val="000000" w:themeColor="text1"/>
          <w:sz w:val="22"/>
          <w:szCs w:val="22"/>
        </w:rPr>
        <w:tab/>
        <w:t>Rachunek wskazany na fakturze musi znajdować się w wykazie podmiotów prowadzonym przez administrację skarbową na podstawie odrębnych przepisów podatkowych.</w:t>
      </w:r>
    </w:p>
    <w:p w14:paraId="0867DD20" w14:textId="77777777" w:rsidR="00907815" w:rsidRPr="00907815" w:rsidRDefault="00907815" w:rsidP="00907815">
      <w:pPr>
        <w:tabs>
          <w:tab w:val="left" w:pos="567"/>
        </w:tabs>
        <w:spacing w:line="276" w:lineRule="auto"/>
        <w:ind w:left="567" w:hanging="567"/>
        <w:jc w:val="both"/>
        <w:rPr>
          <w:rFonts w:asciiTheme="minorHAnsi" w:hAnsiTheme="minorHAnsi" w:cstheme="minorHAnsi"/>
          <w:color w:val="000000" w:themeColor="text1"/>
          <w:sz w:val="22"/>
          <w:szCs w:val="22"/>
        </w:rPr>
      </w:pPr>
      <w:r w:rsidRPr="00907815">
        <w:rPr>
          <w:rFonts w:asciiTheme="minorHAnsi" w:hAnsiTheme="minorHAnsi" w:cstheme="minorHAnsi"/>
          <w:color w:val="000000" w:themeColor="text1"/>
          <w:sz w:val="22"/>
          <w:szCs w:val="22"/>
        </w:rPr>
        <w:t xml:space="preserve">10. </w:t>
      </w:r>
      <w:r w:rsidRPr="00907815">
        <w:rPr>
          <w:rFonts w:asciiTheme="minorHAnsi" w:hAnsiTheme="minorHAnsi" w:cstheme="minorHAnsi"/>
          <w:color w:val="000000" w:themeColor="text1"/>
          <w:sz w:val="22"/>
          <w:szCs w:val="22"/>
        </w:rPr>
        <w:tab/>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39AB991" w14:textId="77777777" w:rsidR="00907815" w:rsidRPr="00907815" w:rsidRDefault="00907815" w:rsidP="00907815">
      <w:pPr>
        <w:tabs>
          <w:tab w:val="left" w:pos="567"/>
        </w:tabs>
        <w:spacing w:line="276" w:lineRule="auto"/>
        <w:ind w:left="567" w:hanging="567"/>
        <w:jc w:val="both"/>
        <w:rPr>
          <w:rFonts w:asciiTheme="minorHAnsi" w:hAnsiTheme="minorHAnsi" w:cstheme="minorHAnsi"/>
          <w:color w:val="000000" w:themeColor="text1"/>
          <w:sz w:val="22"/>
          <w:szCs w:val="22"/>
        </w:rPr>
      </w:pPr>
      <w:r w:rsidRPr="00907815">
        <w:rPr>
          <w:rFonts w:asciiTheme="minorHAnsi" w:hAnsiTheme="minorHAnsi" w:cstheme="minorHAnsi"/>
          <w:color w:val="000000" w:themeColor="text1"/>
          <w:sz w:val="22"/>
          <w:szCs w:val="22"/>
        </w:rPr>
        <w:t xml:space="preserve">11. </w:t>
      </w:r>
      <w:r w:rsidRPr="00907815">
        <w:rPr>
          <w:rFonts w:asciiTheme="minorHAnsi" w:hAnsiTheme="minorHAnsi" w:cstheme="minorHAnsi"/>
          <w:color w:val="000000" w:themeColor="text1"/>
          <w:sz w:val="22"/>
          <w:szCs w:val="22"/>
        </w:rPr>
        <w:tab/>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31CDB835" w14:textId="6CABF2C1" w:rsidR="00907815" w:rsidRPr="00907815" w:rsidRDefault="00907815" w:rsidP="00907815">
      <w:pPr>
        <w:tabs>
          <w:tab w:val="left" w:pos="567"/>
        </w:tabs>
        <w:spacing w:line="276" w:lineRule="auto"/>
        <w:ind w:left="567" w:hanging="567"/>
        <w:jc w:val="both"/>
        <w:rPr>
          <w:rFonts w:asciiTheme="minorHAnsi" w:hAnsiTheme="minorHAnsi" w:cstheme="minorHAnsi"/>
          <w:color w:val="000000" w:themeColor="text1"/>
          <w:sz w:val="22"/>
          <w:szCs w:val="22"/>
        </w:rPr>
      </w:pPr>
      <w:r w:rsidRPr="00907815">
        <w:rPr>
          <w:rFonts w:asciiTheme="minorHAnsi" w:hAnsiTheme="minorHAnsi" w:cstheme="minorHAnsi"/>
          <w:color w:val="000000" w:themeColor="text1"/>
          <w:sz w:val="22"/>
          <w:szCs w:val="22"/>
        </w:rPr>
        <w:t xml:space="preserve">12. </w:t>
      </w:r>
      <w:r w:rsidRPr="00907815">
        <w:rPr>
          <w:rFonts w:asciiTheme="minorHAnsi" w:hAnsiTheme="minorHAnsi" w:cstheme="minorHAnsi"/>
          <w:color w:val="000000" w:themeColor="text1"/>
          <w:sz w:val="22"/>
          <w:szCs w:val="22"/>
        </w:rPr>
        <w:tab/>
        <w:t>Wymogi, o których mowa w ust. 9 -10</w:t>
      </w:r>
      <w:r w:rsidR="0045123C">
        <w:rPr>
          <w:rFonts w:asciiTheme="minorHAnsi" w:hAnsiTheme="minorHAnsi" w:cstheme="minorHAnsi"/>
          <w:color w:val="000000" w:themeColor="text1"/>
          <w:sz w:val="22"/>
          <w:szCs w:val="22"/>
        </w:rPr>
        <w:t xml:space="preserve">, </w:t>
      </w:r>
      <w:r w:rsidRPr="00907815">
        <w:rPr>
          <w:rFonts w:asciiTheme="minorHAnsi" w:hAnsiTheme="minorHAnsi" w:cstheme="minorHAnsi"/>
          <w:color w:val="000000" w:themeColor="text1"/>
          <w:sz w:val="22"/>
          <w:szCs w:val="22"/>
        </w:rPr>
        <w:t>nie dotyczą zagranicznych Wykonawców, którzy nie są zarejestrowani w Polsce jako czynni podatnicy podatku VAT, a także nieprowadzących w Polsce swojej działalności</w:t>
      </w:r>
    </w:p>
    <w:p w14:paraId="3C209C80" w14:textId="77777777" w:rsidR="00907815" w:rsidRPr="001E1D0F" w:rsidRDefault="00907815" w:rsidP="00907815">
      <w:pPr>
        <w:tabs>
          <w:tab w:val="left" w:pos="567"/>
        </w:tabs>
        <w:spacing w:line="276" w:lineRule="auto"/>
        <w:ind w:left="567" w:hanging="567"/>
        <w:jc w:val="both"/>
        <w:rPr>
          <w:rFonts w:asciiTheme="minorHAnsi" w:hAnsiTheme="minorHAnsi" w:cstheme="minorHAnsi"/>
          <w:sz w:val="22"/>
          <w:szCs w:val="22"/>
        </w:rPr>
      </w:pPr>
      <w:r w:rsidRPr="001E1D0F">
        <w:rPr>
          <w:rFonts w:asciiTheme="minorHAnsi" w:hAnsiTheme="minorHAnsi" w:cstheme="minorHAnsi"/>
          <w:color w:val="000000" w:themeColor="text1"/>
          <w:sz w:val="22"/>
          <w:szCs w:val="22"/>
        </w:rPr>
        <w:t xml:space="preserve">13. </w:t>
      </w:r>
      <w:r w:rsidRPr="001E1D0F">
        <w:rPr>
          <w:rFonts w:asciiTheme="minorHAnsi" w:hAnsiTheme="minorHAnsi" w:cstheme="minorHAnsi"/>
          <w:color w:val="000000" w:themeColor="text1"/>
          <w:sz w:val="22"/>
          <w:szCs w:val="22"/>
        </w:rPr>
        <w:tab/>
      </w:r>
      <w:r w:rsidRPr="001E1D0F">
        <w:rPr>
          <w:rFonts w:asciiTheme="minorHAnsi" w:hAnsiTheme="minorHAnsi" w:cstheme="minorHAnsi"/>
          <w:sz w:val="22"/>
          <w:szCs w:val="22"/>
        </w:rPr>
        <w:t xml:space="preserve">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w:t>
      </w:r>
      <w:proofErr w:type="spellStart"/>
      <w:r w:rsidRPr="001E1D0F">
        <w:rPr>
          <w:rFonts w:asciiTheme="minorHAnsi" w:hAnsiTheme="minorHAnsi" w:cstheme="minorHAnsi"/>
          <w:sz w:val="22"/>
          <w:szCs w:val="22"/>
        </w:rPr>
        <w:t>późn</w:t>
      </w:r>
      <w:proofErr w:type="spellEnd"/>
      <w:r w:rsidRPr="001E1D0F">
        <w:rPr>
          <w:rFonts w:asciiTheme="minorHAnsi" w:hAnsiTheme="minorHAnsi" w:cstheme="minorHAnsi"/>
          <w:sz w:val="22"/>
          <w:szCs w:val="22"/>
        </w:rPr>
        <w:t>. zm.)</w:t>
      </w:r>
    </w:p>
    <w:p w14:paraId="4A20ACC5" w14:textId="77777777" w:rsidR="00907815" w:rsidRPr="001E1D0F" w:rsidRDefault="00907815" w:rsidP="00907815">
      <w:pPr>
        <w:tabs>
          <w:tab w:val="left" w:pos="567"/>
        </w:tabs>
        <w:spacing w:line="276" w:lineRule="auto"/>
        <w:ind w:left="567" w:hanging="567"/>
        <w:jc w:val="both"/>
        <w:rPr>
          <w:rFonts w:asciiTheme="minorHAnsi" w:hAnsiTheme="minorHAnsi" w:cstheme="minorHAnsi"/>
          <w:noProof/>
          <w:color w:val="000000" w:themeColor="text1"/>
          <w:sz w:val="22"/>
          <w:szCs w:val="22"/>
        </w:rPr>
      </w:pPr>
      <w:r w:rsidRPr="001E1D0F">
        <w:rPr>
          <w:rFonts w:asciiTheme="minorHAnsi" w:hAnsiTheme="minorHAnsi" w:cstheme="minorHAnsi"/>
          <w:sz w:val="22"/>
          <w:szCs w:val="22"/>
        </w:rPr>
        <w:t xml:space="preserve">14. </w:t>
      </w:r>
      <w:r w:rsidRPr="001E1D0F">
        <w:rPr>
          <w:rFonts w:asciiTheme="minorHAnsi" w:hAnsiTheme="minorHAnsi" w:cstheme="minorHAnsi"/>
          <w:sz w:val="22"/>
          <w:szCs w:val="22"/>
        </w:rPr>
        <w:tab/>
        <w:t xml:space="preserve">Ponadto Wykonawca jest zobowiązany powiadomić ŁIT o wystawieniu faktury na adres: </w:t>
      </w:r>
      <w:hyperlink r:id="rId26" w:tgtFrame="_blank" w:history="1">
        <w:r w:rsidRPr="001E1D0F">
          <w:rPr>
            <w:rStyle w:val="Hipercze"/>
            <w:rFonts w:asciiTheme="minorHAnsi" w:hAnsiTheme="minorHAnsi" w:cstheme="minorHAnsi"/>
            <w:sz w:val="22"/>
            <w:szCs w:val="22"/>
          </w:rPr>
          <w:t>efaktury@lit.lukasiewicz.gov.pl</w:t>
        </w:r>
      </w:hyperlink>
      <w:r w:rsidRPr="001E1D0F">
        <w:rPr>
          <w:rFonts w:asciiTheme="minorHAnsi" w:hAnsiTheme="minorHAnsi" w:cstheme="minorHAnsi"/>
          <w:color w:val="000000"/>
          <w:sz w:val="22"/>
          <w:szCs w:val="22"/>
          <w:u w:val="single"/>
        </w:rPr>
        <w:t>.</w:t>
      </w:r>
    </w:p>
    <w:p w14:paraId="0850ABD9" w14:textId="77777777" w:rsidR="00B03887" w:rsidRPr="001E1D0F" w:rsidRDefault="00907815" w:rsidP="00B03887">
      <w:pPr>
        <w:tabs>
          <w:tab w:val="left" w:pos="567"/>
        </w:tabs>
        <w:spacing w:line="276" w:lineRule="auto"/>
        <w:ind w:left="567" w:hanging="567"/>
        <w:jc w:val="both"/>
        <w:rPr>
          <w:rFonts w:asciiTheme="minorHAnsi" w:hAnsiTheme="minorHAnsi" w:cstheme="minorHAnsi"/>
          <w:b/>
          <w:bCs/>
          <w:sz w:val="22"/>
          <w:szCs w:val="22"/>
        </w:rPr>
      </w:pPr>
      <w:r w:rsidRPr="001E1D0F">
        <w:rPr>
          <w:rFonts w:asciiTheme="minorHAnsi" w:hAnsiTheme="minorHAnsi" w:cstheme="minorHAnsi"/>
          <w:noProof/>
          <w:color w:val="000000" w:themeColor="text1"/>
          <w:sz w:val="22"/>
          <w:szCs w:val="22"/>
        </w:rPr>
        <w:t xml:space="preserve">15. </w:t>
      </w:r>
      <w:r w:rsidRPr="001E1D0F">
        <w:rPr>
          <w:rFonts w:asciiTheme="minorHAnsi" w:hAnsiTheme="minorHAnsi" w:cstheme="minorHAnsi"/>
          <w:noProof/>
          <w:color w:val="000000" w:themeColor="text1"/>
          <w:sz w:val="22"/>
          <w:szCs w:val="22"/>
        </w:rPr>
        <w:tab/>
      </w:r>
      <w:r w:rsidRPr="001E1D0F">
        <w:rPr>
          <w:rFonts w:asciiTheme="minorHAnsi" w:hAnsiTheme="minorHAnsi" w:cstheme="minorHAnsi"/>
          <w:sz w:val="22"/>
          <w:szCs w:val="22"/>
        </w:rPr>
        <w:t>W przypadku gdy Wykonawca skorzysta z tej</w:t>
      </w:r>
      <w:r w:rsidR="003736FA" w:rsidRPr="001E1D0F">
        <w:rPr>
          <w:rFonts w:asciiTheme="minorHAnsi" w:hAnsiTheme="minorHAnsi" w:cstheme="minorHAnsi"/>
          <w:sz w:val="22"/>
          <w:szCs w:val="22"/>
        </w:rPr>
        <w:t xml:space="preserve"> </w:t>
      </w:r>
      <w:r w:rsidRPr="001E1D0F">
        <w:rPr>
          <w:rFonts w:asciiTheme="minorHAnsi" w:hAnsiTheme="minorHAnsi" w:cstheme="minorHAnsi"/>
          <w:sz w:val="22"/>
          <w:szCs w:val="22"/>
        </w:rPr>
        <w:t>możliwości</w:t>
      </w:r>
      <w:r w:rsidR="003736FA" w:rsidRPr="001E1D0F">
        <w:rPr>
          <w:rFonts w:asciiTheme="minorHAnsi" w:hAnsiTheme="minorHAnsi" w:cstheme="minorHAnsi"/>
          <w:sz w:val="22"/>
          <w:szCs w:val="22"/>
        </w:rPr>
        <w:t>, o której mowa w ust. 13 powyżej,</w:t>
      </w:r>
      <w:r w:rsidRPr="001E1D0F">
        <w:rPr>
          <w:rFonts w:asciiTheme="minorHAnsi" w:hAnsiTheme="minorHAnsi" w:cstheme="minorHAnsi"/>
          <w:sz w:val="22"/>
          <w:szCs w:val="22"/>
        </w:rPr>
        <w:t xml:space="preserve"> Adres PEF Zamawiającego na PEF: numer </w:t>
      </w:r>
      <w:proofErr w:type="spellStart"/>
      <w:r w:rsidRPr="001E1D0F">
        <w:rPr>
          <w:rFonts w:asciiTheme="minorHAnsi" w:hAnsiTheme="minorHAnsi" w:cstheme="minorHAnsi"/>
          <w:sz w:val="22"/>
          <w:szCs w:val="22"/>
        </w:rPr>
        <w:t>Peppol</w:t>
      </w:r>
      <w:proofErr w:type="spellEnd"/>
      <w:r w:rsidRPr="001E1D0F">
        <w:rPr>
          <w:rFonts w:asciiTheme="minorHAnsi" w:hAnsiTheme="minorHAnsi" w:cstheme="minorHAnsi"/>
          <w:sz w:val="22"/>
          <w:szCs w:val="22"/>
        </w:rPr>
        <w:t xml:space="preserve"> 7272857474 – </w:t>
      </w:r>
      <w:r w:rsidRPr="001E1D0F">
        <w:rPr>
          <w:rFonts w:asciiTheme="minorHAnsi" w:hAnsiTheme="minorHAnsi" w:cstheme="minorHAnsi"/>
          <w:b/>
          <w:bCs/>
          <w:sz w:val="22"/>
          <w:szCs w:val="22"/>
        </w:rPr>
        <w:t>broker Infinite IT Solutions.</w:t>
      </w:r>
    </w:p>
    <w:p w14:paraId="61D440B0" w14:textId="77777777" w:rsidR="00773F11" w:rsidRPr="001E1D0F" w:rsidRDefault="00B03887" w:rsidP="00773F11">
      <w:pPr>
        <w:tabs>
          <w:tab w:val="left" w:pos="567"/>
        </w:tabs>
        <w:spacing w:line="276" w:lineRule="auto"/>
        <w:ind w:left="567" w:hanging="567"/>
        <w:jc w:val="both"/>
        <w:rPr>
          <w:rFonts w:asciiTheme="minorHAnsi" w:hAnsiTheme="minorHAnsi" w:cstheme="minorHAnsi"/>
          <w:b/>
          <w:bCs/>
          <w:sz w:val="22"/>
          <w:szCs w:val="22"/>
        </w:rPr>
      </w:pPr>
      <w:r w:rsidRPr="001E1D0F">
        <w:rPr>
          <w:rFonts w:asciiTheme="minorHAnsi" w:hAnsiTheme="minorHAnsi" w:cstheme="minorHAnsi"/>
          <w:noProof/>
          <w:color w:val="000000" w:themeColor="text1"/>
          <w:sz w:val="22"/>
          <w:szCs w:val="22"/>
        </w:rPr>
        <w:t>16.</w:t>
      </w:r>
      <w:r w:rsidRPr="001E1D0F">
        <w:rPr>
          <w:rFonts w:asciiTheme="minorHAnsi" w:eastAsia="Calibri" w:hAnsiTheme="minorHAnsi" w:cstheme="minorHAnsi"/>
          <w:sz w:val="22"/>
          <w:szCs w:val="22"/>
          <w:lang w:eastAsia="ar-SA"/>
        </w:rPr>
        <w:tab/>
        <w:t xml:space="preserve">Zamawiający oświadcza, że będzie realizować płatności za faktury z zastosowaniem mechanizmu podzielonej płatności tzw. Split </w:t>
      </w:r>
      <w:proofErr w:type="spellStart"/>
      <w:r w:rsidRPr="001E1D0F">
        <w:rPr>
          <w:rFonts w:asciiTheme="minorHAnsi" w:eastAsia="Calibri" w:hAnsiTheme="minorHAnsi" w:cstheme="minorHAnsi"/>
          <w:sz w:val="22"/>
          <w:szCs w:val="22"/>
          <w:lang w:eastAsia="ar-SA"/>
        </w:rPr>
        <w:t>payment</w:t>
      </w:r>
      <w:proofErr w:type="spellEnd"/>
      <w:r w:rsidRPr="001E1D0F">
        <w:rPr>
          <w:rFonts w:asciiTheme="minorHAnsi" w:eastAsia="Calibri" w:hAnsiTheme="minorHAnsi" w:cstheme="minorHAnsi"/>
          <w:sz w:val="22"/>
          <w:szCs w:val="22"/>
          <w:lang w:eastAsia="ar-SA"/>
        </w:rPr>
        <w:t>.</w:t>
      </w:r>
    </w:p>
    <w:p w14:paraId="5E4ADC9A" w14:textId="77777777" w:rsidR="00773F11" w:rsidRPr="001E1D0F" w:rsidRDefault="00773F11" w:rsidP="00773F11">
      <w:pPr>
        <w:tabs>
          <w:tab w:val="left" w:pos="567"/>
        </w:tabs>
        <w:spacing w:line="276" w:lineRule="auto"/>
        <w:ind w:left="567" w:hanging="567"/>
        <w:jc w:val="both"/>
        <w:rPr>
          <w:rFonts w:asciiTheme="minorHAnsi" w:hAnsiTheme="minorHAnsi" w:cstheme="minorHAnsi"/>
          <w:b/>
          <w:bCs/>
          <w:sz w:val="22"/>
          <w:szCs w:val="22"/>
        </w:rPr>
      </w:pPr>
      <w:r w:rsidRPr="001E1D0F">
        <w:rPr>
          <w:rFonts w:asciiTheme="minorHAnsi" w:hAnsiTheme="minorHAnsi" w:cstheme="minorHAnsi"/>
          <w:noProof/>
          <w:color w:val="000000" w:themeColor="text1"/>
          <w:sz w:val="22"/>
          <w:szCs w:val="22"/>
        </w:rPr>
        <w:t>17.</w:t>
      </w:r>
      <w:r w:rsidRPr="001E1D0F">
        <w:rPr>
          <w:rFonts w:asciiTheme="minorHAnsi" w:hAnsiTheme="minorHAnsi" w:cstheme="minorHAnsi"/>
          <w:sz w:val="22"/>
          <w:szCs w:val="22"/>
          <w:lang w:eastAsia="ar-SA"/>
        </w:rPr>
        <w:tab/>
      </w:r>
      <w:r w:rsidR="00B03887" w:rsidRPr="001E1D0F">
        <w:rPr>
          <w:rFonts w:asciiTheme="minorHAnsi" w:hAnsiTheme="minorHAnsi" w:cstheme="minorHAnsi"/>
          <w:sz w:val="22"/>
          <w:szCs w:val="22"/>
          <w:lang w:eastAsia="ar-SA"/>
        </w:rPr>
        <w:t>Zamawiający</w:t>
      </w:r>
      <w:r w:rsidR="00B03887" w:rsidRPr="001E1D0F">
        <w:rPr>
          <w:rFonts w:asciiTheme="minorHAnsi" w:hAnsiTheme="minorHAnsi" w:cstheme="minorHAnsi"/>
          <w:b/>
          <w:sz w:val="22"/>
          <w:szCs w:val="22"/>
          <w:lang w:eastAsia="ar-SA"/>
        </w:rPr>
        <w:t xml:space="preserve"> </w:t>
      </w:r>
      <w:r w:rsidR="00B03887" w:rsidRPr="001E1D0F">
        <w:rPr>
          <w:rFonts w:asciiTheme="minorHAnsi" w:hAnsiTheme="minorHAnsi" w:cstheme="minorHAnsi"/>
          <w:sz w:val="22"/>
          <w:szCs w:val="22"/>
          <w:lang w:eastAsia="ar-SA"/>
        </w:rPr>
        <w:t xml:space="preserve">oświadcza, że jest płatnikiem podatku VAT, posiada NIP </w:t>
      </w:r>
      <w:r w:rsidR="00B03887" w:rsidRPr="001E1D0F">
        <w:rPr>
          <w:rFonts w:asciiTheme="minorHAnsi" w:hAnsiTheme="minorHAnsi" w:cstheme="minorHAnsi"/>
          <w:color w:val="000000"/>
          <w:sz w:val="22"/>
          <w:szCs w:val="22"/>
        </w:rPr>
        <w:t>7272857474</w:t>
      </w:r>
      <w:r w:rsidR="00B03887" w:rsidRPr="001E1D0F">
        <w:rPr>
          <w:rFonts w:asciiTheme="minorHAnsi" w:hAnsiTheme="minorHAnsi" w:cstheme="minorHAnsi"/>
          <w:sz w:val="22"/>
          <w:szCs w:val="22"/>
          <w:lang w:eastAsia="ar-SA"/>
        </w:rPr>
        <w:t xml:space="preserve"> i jest uprawniony do wystawiania i otrzymywania faktur VAT.</w:t>
      </w:r>
    </w:p>
    <w:p w14:paraId="0FDF59BC" w14:textId="573F5151" w:rsidR="00B03887" w:rsidRPr="001E1D0F" w:rsidRDefault="00773F11" w:rsidP="00773F11">
      <w:pPr>
        <w:tabs>
          <w:tab w:val="left" w:pos="567"/>
        </w:tabs>
        <w:spacing w:line="276" w:lineRule="auto"/>
        <w:ind w:left="567" w:hanging="567"/>
        <w:jc w:val="both"/>
        <w:rPr>
          <w:rFonts w:asciiTheme="minorHAnsi" w:hAnsiTheme="minorHAnsi" w:cstheme="minorHAnsi"/>
          <w:b/>
          <w:bCs/>
          <w:sz w:val="22"/>
          <w:szCs w:val="22"/>
        </w:rPr>
      </w:pPr>
      <w:r w:rsidRPr="001E1D0F">
        <w:rPr>
          <w:rFonts w:asciiTheme="minorHAnsi" w:hAnsiTheme="minorHAnsi" w:cstheme="minorHAnsi"/>
          <w:noProof/>
          <w:color w:val="000000" w:themeColor="text1"/>
          <w:sz w:val="22"/>
          <w:szCs w:val="22"/>
        </w:rPr>
        <w:t>18.</w:t>
      </w:r>
      <w:r w:rsidRPr="001E1D0F">
        <w:rPr>
          <w:rFonts w:asciiTheme="minorHAnsi" w:eastAsia="Calibri" w:hAnsiTheme="minorHAnsi" w:cstheme="minorHAnsi"/>
          <w:sz w:val="22"/>
          <w:szCs w:val="22"/>
        </w:rPr>
        <w:tab/>
      </w:r>
      <w:r w:rsidR="00B03887" w:rsidRPr="001E1D0F">
        <w:rPr>
          <w:rFonts w:asciiTheme="minorHAnsi" w:eastAsia="Calibri" w:hAnsiTheme="minorHAnsi" w:cstheme="minorHAnsi"/>
          <w:sz w:val="22"/>
          <w:szCs w:val="22"/>
        </w:rPr>
        <w:t xml:space="preserve">Zamawiający oświadcza, że posiada status dużego przedsiębiorcy w rozumieniu ustawy z dnia 8 marca 2013 o przeciwdziałaniu nadmiernym opóźnieniom w transakcjach handlowych (Dz. U. z 2021 r. poz. 424 z </w:t>
      </w:r>
      <w:proofErr w:type="spellStart"/>
      <w:r w:rsidR="00B03887" w:rsidRPr="001E1D0F">
        <w:rPr>
          <w:rFonts w:asciiTheme="minorHAnsi" w:eastAsia="Calibri" w:hAnsiTheme="minorHAnsi" w:cstheme="minorHAnsi"/>
          <w:sz w:val="22"/>
          <w:szCs w:val="22"/>
        </w:rPr>
        <w:t>późn</w:t>
      </w:r>
      <w:proofErr w:type="spellEnd"/>
      <w:r w:rsidR="00B03887" w:rsidRPr="001E1D0F">
        <w:rPr>
          <w:rFonts w:asciiTheme="minorHAnsi" w:eastAsia="Calibri" w:hAnsiTheme="minorHAnsi" w:cstheme="minorHAnsi"/>
          <w:sz w:val="22"/>
          <w:szCs w:val="22"/>
        </w:rPr>
        <w:t>. zm.).</w:t>
      </w:r>
    </w:p>
    <w:p w14:paraId="27517437" w14:textId="77777777" w:rsidR="00510D98" w:rsidRPr="001E1D0F" w:rsidRDefault="00510D98" w:rsidP="00510D98">
      <w:pPr>
        <w:widowControl w:val="0"/>
        <w:suppressAutoHyphens/>
        <w:spacing w:line="276" w:lineRule="auto"/>
        <w:ind w:left="180" w:right="98"/>
        <w:jc w:val="center"/>
        <w:rPr>
          <w:rFonts w:asciiTheme="minorHAnsi" w:hAnsiTheme="minorHAnsi" w:cstheme="minorHAnsi"/>
          <w:sz w:val="22"/>
          <w:szCs w:val="22"/>
          <w:lang w:eastAsia="ar-SA"/>
        </w:rPr>
      </w:pPr>
    </w:p>
    <w:p w14:paraId="7AE427CF" w14:textId="77777777" w:rsidR="00510D98" w:rsidRPr="001E1D0F" w:rsidRDefault="00510D98" w:rsidP="00510D98">
      <w:pPr>
        <w:widowControl w:val="0"/>
        <w:suppressAutoHyphens/>
        <w:spacing w:line="276" w:lineRule="auto"/>
        <w:ind w:left="180" w:right="98"/>
        <w:jc w:val="center"/>
        <w:rPr>
          <w:rFonts w:asciiTheme="minorHAnsi" w:hAnsiTheme="minorHAnsi" w:cstheme="minorHAnsi"/>
          <w:sz w:val="22"/>
          <w:szCs w:val="22"/>
          <w:lang w:val="x-none" w:eastAsia="ar-SA"/>
        </w:rPr>
      </w:pPr>
      <w:r w:rsidRPr="001E1D0F">
        <w:rPr>
          <w:rFonts w:asciiTheme="minorHAnsi" w:hAnsiTheme="minorHAnsi" w:cstheme="minorHAnsi"/>
          <w:sz w:val="22"/>
          <w:szCs w:val="22"/>
          <w:lang w:val="x-none" w:eastAsia="ar-SA"/>
        </w:rPr>
        <w:t>§ 3.</w:t>
      </w:r>
    </w:p>
    <w:p w14:paraId="1DD83B7E" w14:textId="77777777" w:rsidR="00510D98" w:rsidRPr="001E1D0F" w:rsidRDefault="00510D98">
      <w:pPr>
        <w:numPr>
          <w:ilvl w:val="0"/>
          <w:numId w:val="33"/>
        </w:numPr>
        <w:spacing w:line="276" w:lineRule="auto"/>
        <w:ind w:left="567" w:hanging="567"/>
        <w:jc w:val="both"/>
        <w:rPr>
          <w:rFonts w:asciiTheme="minorHAnsi" w:hAnsiTheme="minorHAnsi" w:cstheme="minorHAnsi"/>
          <w:sz w:val="22"/>
          <w:szCs w:val="22"/>
        </w:rPr>
      </w:pPr>
      <w:r w:rsidRPr="001E1D0F">
        <w:rPr>
          <w:rFonts w:asciiTheme="minorHAnsi" w:hAnsiTheme="minorHAnsi" w:cstheme="minorHAnsi"/>
          <w:sz w:val="22"/>
          <w:szCs w:val="22"/>
        </w:rPr>
        <w:t>Pod pojęciem dostawy należy rozumieć wykonanie dostarczenie oryginalnego, fabrycznie nowego sprzętu do siedziby Zamawiającego, montaż, instalację, uruchomienie, szkolenie z obsługi, pozytywny odbiór uruchomionego urządzenia. Koszt transportu wraz z ubezpieczeniem ponosi Wykonawca. Do dostarczonego sprzętu Wykonawca ma obowiązek załączenia wszystkich instrukcji obsługi oraz instrukcji serwisowej (jeśli występuje).</w:t>
      </w:r>
    </w:p>
    <w:p w14:paraId="0B6F1E07" w14:textId="77777777" w:rsidR="00510D98" w:rsidRPr="001E1D0F" w:rsidRDefault="00510D98">
      <w:pPr>
        <w:pStyle w:val="pf0"/>
        <w:numPr>
          <w:ilvl w:val="0"/>
          <w:numId w:val="33"/>
        </w:numPr>
        <w:spacing w:before="0" w:beforeAutospacing="0" w:after="0" w:afterAutospacing="0" w:line="276" w:lineRule="auto"/>
        <w:ind w:left="567" w:hanging="567"/>
        <w:jc w:val="both"/>
        <w:rPr>
          <w:rFonts w:asciiTheme="minorHAnsi" w:hAnsiTheme="minorHAnsi" w:cstheme="minorHAnsi"/>
          <w:sz w:val="22"/>
          <w:szCs w:val="22"/>
        </w:rPr>
      </w:pPr>
      <w:r w:rsidRPr="001E1D0F">
        <w:rPr>
          <w:rStyle w:val="cf01"/>
          <w:rFonts w:asciiTheme="minorHAnsi" w:hAnsiTheme="minorHAnsi" w:cstheme="minorHAnsi"/>
          <w:sz w:val="22"/>
          <w:szCs w:val="22"/>
        </w:rPr>
        <w:t>Wykonawca w ramach ceny przeprowadzi niezbędne szkolenie użytkowników (pracowników) Zamawiającego z obsługi urządzenia i jego serwisu w wymiarze niezbędnym do prawidłowej obsługi urządzenia.</w:t>
      </w:r>
    </w:p>
    <w:p w14:paraId="40DFB06F" w14:textId="77777777" w:rsidR="00510D98" w:rsidRPr="001E1D0F" w:rsidRDefault="00510D98">
      <w:pPr>
        <w:pStyle w:val="Akapitzlist"/>
        <w:widowControl w:val="0"/>
        <w:numPr>
          <w:ilvl w:val="0"/>
          <w:numId w:val="33"/>
        </w:numPr>
        <w:tabs>
          <w:tab w:val="left" w:pos="-180"/>
        </w:tabs>
        <w:suppressAutoHyphens/>
        <w:spacing w:line="276" w:lineRule="auto"/>
        <w:ind w:left="567" w:hanging="567"/>
        <w:contextualSpacing/>
        <w:jc w:val="both"/>
        <w:rPr>
          <w:rFonts w:asciiTheme="minorHAnsi" w:hAnsiTheme="minorHAnsi" w:cstheme="minorHAnsi"/>
          <w:sz w:val="22"/>
          <w:szCs w:val="22"/>
        </w:rPr>
      </w:pPr>
      <w:r w:rsidRPr="001E1D0F">
        <w:rPr>
          <w:rStyle w:val="cf01"/>
          <w:rFonts w:asciiTheme="minorHAnsi" w:hAnsiTheme="minorHAnsi" w:cstheme="minorHAnsi"/>
          <w:sz w:val="22"/>
          <w:szCs w:val="22"/>
        </w:rPr>
        <w:t>Wykonawca odpowiada za działania i zaniechania podwykonawców i innych podmiotów, którymi się posługuje przy wykonaniu przedmiotu umowy, jak za własne.</w:t>
      </w:r>
    </w:p>
    <w:p w14:paraId="60806D83" w14:textId="77777777" w:rsidR="00510D98" w:rsidRPr="001E1D0F" w:rsidRDefault="00510D98" w:rsidP="00510D98">
      <w:pPr>
        <w:widowControl w:val="0"/>
        <w:tabs>
          <w:tab w:val="left" w:pos="-180"/>
        </w:tabs>
        <w:suppressAutoHyphens/>
        <w:spacing w:line="276" w:lineRule="auto"/>
        <w:ind w:left="66" w:right="98"/>
        <w:jc w:val="both"/>
        <w:rPr>
          <w:rFonts w:asciiTheme="minorHAnsi" w:hAnsiTheme="minorHAnsi" w:cstheme="minorHAnsi"/>
          <w:sz w:val="22"/>
          <w:szCs w:val="22"/>
          <w:lang w:eastAsia="ar-SA"/>
        </w:rPr>
      </w:pPr>
    </w:p>
    <w:p w14:paraId="39F6169A" w14:textId="77777777" w:rsidR="00510D98" w:rsidRPr="001E1D0F" w:rsidRDefault="00510D98" w:rsidP="00510D98">
      <w:pPr>
        <w:widowControl w:val="0"/>
        <w:tabs>
          <w:tab w:val="left" w:pos="180"/>
        </w:tabs>
        <w:suppressAutoHyphens/>
        <w:spacing w:line="276" w:lineRule="auto"/>
        <w:ind w:right="98"/>
        <w:jc w:val="center"/>
        <w:rPr>
          <w:rFonts w:asciiTheme="minorHAnsi" w:hAnsiTheme="minorHAnsi" w:cstheme="minorHAnsi"/>
          <w:sz w:val="22"/>
          <w:szCs w:val="22"/>
          <w:lang w:val="x-none" w:eastAsia="ar-SA"/>
        </w:rPr>
      </w:pPr>
    </w:p>
    <w:p w14:paraId="30CDEDE2" w14:textId="77777777" w:rsidR="00510D98" w:rsidRPr="001E1D0F" w:rsidRDefault="00510D98" w:rsidP="00510D98">
      <w:pPr>
        <w:widowControl w:val="0"/>
        <w:tabs>
          <w:tab w:val="left" w:pos="180"/>
        </w:tabs>
        <w:suppressAutoHyphens/>
        <w:spacing w:line="276" w:lineRule="auto"/>
        <w:ind w:right="98"/>
        <w:jc w:val="center"/>
        <w:rPr>
          <w:rFonts w:asciiTheme="minorHAnsi" w:hAnsiTheme="minorHAnsi" w:cstheme="minorHAnsi"/>
          <w:sz w:val="22"/>
          <w:szCs w:val="22"/>
          <w:lang w:val="x-none" w:eastAsia="ar-SA"/>
        </w:rPr>
      </w:pPr>
      <w:r w:rsidRPr="001E1D0F">
        <w:rPr>
          <w:rFonts w:asciiTheme="minorHAnsi" w:hAnsiTheme="minorHAnsi" w:cstheme="minorHAnsi"/>
          <w:sz w:val="22"/>
          <w:szCs w:val="22"/>
          <w:lang w:val="x-none" w:eastAsia="ar-SA"/>
        </w:rPr>
        <w:lastRenderedPageBreak/>
        <w:t>§ 4.</w:t>
      </w:r>
    </w:p>
    <w:p w14:paraId="672BCC11" w14:textId="77777777" w:rsidR="00510D98" w:rsidRPr="001E1D0F" w:rsidRDefault="00510D98" w:rsidP="00510D98">
      <w:pPr>
        <w:widowControl w:val="0"/>
        <w:tabs>
          <w:tab w:val="left" w:pos="180"/>
        </w:tabs>
        <w:suppressAutoHyphens/>
        <w:spacing w:line="276" w:lineRule="auto"/>
        <w:ind w:right="98"/>
        <w:jc w:val="both"/>
        <w:rPr>
          <w:rFonts w:asciiTheme="minorHAnsi" w:hAnsiTheme="minorHAnsi" w:cstheme="minorHAnsi"/>
          <w:sz w:val="22"/>
          <w:szCs w:val="22"/>
          <w:lang w:val="x-none" w:eastAsia="ar-SA"/>
        </w:rPr>
      </w:pPr>
      <w:r w:rsidRPr="001E1D0F">
        <w:rPr>
          <w:rFonts w:asciiTheme="minorHAnsi" w:hAnsiTheme="minorHAnsi" w:cstheme="minorHAnsi"/>
          <w:sz w:val="22"/>
          <w:szCs w:val="22"/>
          <w:lang w:eastAsia="ar-SA"/>
        </w:rPr>
        <w:t>Wykonawca</w:t>
      </w:r>
      <w:r w:rsidRPr="001E1D0F">
        <w:rPr>
          <w:rFonts w:asciiTheme="minorHAnsi" w:hAnsiTheme="minorHAnsi" w:cstheme="minorHAnsi"/>
          <w:b/>
          <w:sz w:val="22"/>
          <w:szCs w:val="22"/>
          <w:lang w:eastAsia="ar-SA"/>
        </w:rPr>
        <w:t xml:space="preserve"> </w:t>
      </w:r>
      <w:r w:rsidRPr="001E1D0F">
        <w:rPr>
          <w:rFonts w:asciiTheme="minorHAnsi" w:hAnsiTheme="minorHAnsi" w:cstheme="minorHAnsi"/>
          <w:sz w:val="22"/>
          <w:szCs w:val="22"/>
          <w:lang w:eastAsia="ar-SA"/>
        </w:rPr>
        <w:t xml:space="preserve">zobowiązuje się dostarczyć przedmiot zamówienia w miejsce instalacji na terenie siedziby Zamawiającego, tj. …………………………………………………….. na swój koszt i ryzyko. </w:t>
      </w:r>
    </w:p>
    <w:p w14:paraId="1640A7A2" w14:textId="77777777" w:rsidR="00510D98" w:rsidRPr="001E1D0F" w:rsidRDefault="00510D98" w:rsidP="00510D98">
      <w:pPr>
        <w:widowControl w:val="0"/>
        <w:tabs>
          <w:tab w:val="left" w:pos="180"/>
        </w:tabs>
        <w:suppressAutoHyphens/>
        <w:spacing w:line="276" w:lineRule="auto"/>
        <w:ind w:right="98"/>
        <w:jc w:val="center"/>
        <w:rPr>
          <w:rFonts w:asciiTheme="minorHAnsi" w:hAnsiTheme="minorHAnsi" w:cstheme="minorHAnsi"/>
          <w:sz w:val="22"/>
          <w:szCs w:val="22"/>
          <w:lang w:val="x-none" w:eastAsia="ar-SA"/>
        </w:rPr>
      </w:pPr>
    </w:p>
    <w:p w14:paraId="496BA434" w14:textId="77777777" w:rsidR="00510D98" w:rsidRPr="001E1D0F" w:rsidRDefault="00510D98" w:rsidP="00510D98">
      <w:pPr>
        <w:widowControl w:val="0"/>
        <w:tabs>
          <w:tab w:val="left" w:pos="180"/>
        </w:tabs>
        <w:suppressAutoHyphens/>
        <w:spacing w:line="276" w:lineRule="auto"/>
        <w:ind w:right="98"/>
        <w:jc w:val="center"/>
        <w:rPr>
          <w:rFonts w:asciiTheme="minorHAnsi" w:hAnsiTheme="minorHAnsi" w:cstheme="minorHAnsi"/>
          <w:sz w:val="22"/>
          <w:szCs w:val="22"/>
          <w:lang w:val="x-none" w:eastAsia="ar-SA"/>
        </w:rPr>
      </w:pPr>
      <w:r w:rsidRPr="001E1D0F">
        <w:rPr>
          <w:rFonts w:asciiTheme="minorHAnsi" w:hAnsiTheme="minorHAnsi" w:cstheme="minorHAnsi"/>
          <w:sz w:val="22"/>
          <w:szCs w:val="22"/>
          <w:lang w:val="x-none" w:eastAsia="ar-SA"/>
        </w:rPr>
        <w:t>§ 5.</w:t>
      </w:r>
    </w:p>
    <w:p w14:paraId="4E65EAE2" w14:textId="5B3CEA23" w:rsidR="009E0EA3" w:rsidRPr="001E1D0F" w:rsidRDefault="009E0EA3">
      <w:pPr>
        <w:pStyle w:val="Tekstpodstawowywcity"/>
        <w:numPr>
          <w:ilvl w:val="3"/>
          <w:numId w:val="33"/>
        </w:numPr>
        <w:tabs>
          <w:tab w:val="left" w:pos="567"/>
          <w:tab w:val="left" w:pos="1985"/>
          <w:tab w:val="left" w:pos="2694"/>
        </w:tabs>
        <w:overflowPunct w:val="0"/>
        <w:autoSpaceDE w:val="0"/>
        <w:autoSpaceDN w:val="0"/>
        <w:adjustRightInd w:val="0"/>
        <w:spacing w:after="0" w:line="276" w:lineRule="auto"/>
        <w:ind w:left="567" w:hanging="567"/>
        <w:textAlignment w:val="baseline"/>
        <w:rPr>
          <w:rFonts w:asciiTheme="minorHAnsi" w:hAnsiTheme="minorHAnsi" w:cstheme="minorHAnsi"/>
          <w:sz w:val="22"/>
          <w:szCs w:val="22"/>
          <w:lang w:val="pl-PL"/>
        </w:rPr>
      </w:pPr>
      <w:r w:rsidRPr="001E1D0F">
        <w:rPr>
          <w:rFonts w:asciiTheme="minorHAnsi" w:hAnsiTheme="minorHAnsi" w:cstheme="minorHAnsi"/>
          <w:sz w:val="22"/>
          <w:szCs w:val="22"/>
          <w:lang w:val="pl-PL"/>
        </w:rPr>
        <w:t>Termin wykonania zamówienia określono na okres:</w:t>
      </w:r>
    </w:p>
    <w:p w14:paraId="36F0CA6D" w14:textId="6E1862CE" w:rsidR="009E0EA3" w:rsidRPr="001E1D0F" w:rsidRDefault="009E0EA3">
      <w:pPr>
        <w:pStyle w:val="Tekstpodstawowywcity"/>
        <w:numPr>
          <w:ilvl w:val="0"/>
          <w:numId w:val="65"/>
        </w:numPr>
        <w:suppressLineNumbers w:val="0"/>
        <w:tabs>
          <w:tab w:val="left" w:pos="993"/>
          <w:tab w:val="left" w:pos="1985"/>
          <w:tab w:val="left" w:pos="2694"/>
        </w:tabs>
        <w:overflowPunct w:val="0"/>
        <w:autoSpaceDE w:val="0"/>
        <w:autoSpaceDN w:val="0"/>
        <w:adjustRightInd w:val="0"/>
        <w:spacing w:after="0" w:line="276" w:lineRule="auto"/>
        <w:ind w:left="1134" w:hanging="567"/>
        <w:jc w:val="both"/>
        <w:textAlignment w:val="baseline"/>
        <w:rPr>
          <w:rFonts w:asciiTheme="minorHAnsi" w:hAnsiTheme="minorHAnsi" w:cstheme="minorHAnsi"/>
          <w:sz w:val="22"/>
          <w:szCs w:val="22"/>
        </w:rPr>
      </w:pPr>
      <w:r w:rsidRPr="001E1D0F">
        <w:rPr>
          <w:rFonts w:asciiTheme="minorHAnsi" w:hAnsiTheme="minorHAnsi" w:cstheme="minorHAnsi"/>
          <w:sz w:val="22"/>
          <w:szCs w:val="22"/>
          <w:lang w:val="pl-PL"/>
        </w:rPr>
        <w:t xml:space="preserve">Część nr 1 - </w:t>
      </w:r>
      <w:r w:rsidR="0047060D" w:rsidRPr="001E1D0F">
        <w:rPr>
          <w:rFonts w:asciiTheme="minorHAnsi" w:hAnsiTheme="minorHAnsi" w:cstheme="minorHAnsi"/>
          <w:sz w:val="22"/>
          <w:szCs w:val="22"/>
          <w:lang w:val="pl-PL"/>
        </w:rPr>
        <w:t>8</w:t>
      </w:r>
      <w:r w:rsidRPr="001E1D0F">
        <w:rPr>
          <w:rFonts w:asciiTheme="minorHAnsi" w:hAnsiTheme="minorHAnsi" w:cstheme="minorHAnsi"/>
          <w:sz w:val="22"/>
          <w:szCs w:val="22"/>
          <w:lang w:val="pl-PL"/>
        </w:rPr>
        <w:t>0 dni</w:t>
      </w:r>
    </w:p>
    <w:p w14:paraId="4E9287C5" w14:textId="0CF901FC" w:rsidR="009E0EA3" w:rsidRPr="001E1D0F" w:rsidRDefault="009E0EA3">
      <w:pPr>
        <w:pStyle w:val="Tekstpodstawowywcity"/>
        <w:numPr>
          <w:ilvl w:val="0"/>
          <w:numId w:val="65"/>
        </w:numPr>
        <w:suppressLineNumbers w:val="0"/>
        <w:tabs>
          <w:tab w:val="left" w:pos="993"/>
          <w:tab w:val="left" w:pos="1985"/>
          <w:tab w:val="left" w:pos="2694"/>
        </w:tabs>
        <w:overflowPunct w:val="0"/>
        <w:autoSpaceDE w:val="0"/>
        <w:autoSpaceDN w:val="0"/>
        <w:adjustRightInd w:val="0"/>
        <w:spacing w:after="0" w:line="276" w:lineRule="auto"/>
        <w:ind w:left="1134" w:hanging="567"/>
        <w:jc w:val="both"/>
        <w:textAlignment w:val="baseline"/>
        <w:rPr>
          <w:rFonts w:asciiTheme="minorHAnsi" w:hAnsiTheme="minorHAnsi" w:cstheme="minorHAnsi"/>
          <w:sz w:val="22"/>
          <w:szCs w:val="22"/>
        </w:rPr>
      </w:pPr>
      <w:r w:rsidRPr="001E1D0F">
        <w:rPr>
          <w:rFonts w:asciiTheme="minorHAnsi" w:hAnsiTheme="minorHAnsi" w:cstheme="minorHAnsi"/>
          <w:sz w:val="22"/>
          <w:szCs w:val="22"/>
          <w:lang w:val="pl-PL"/>
        </w:rPr>
        <w:t xml:space="preserve">Część nr 2 - </w:t>
      </w:r>
      <w:r w:rsidR="0047060D" w:rsidRPr="001E1D0F">
        <w:rPr>
          <w:rFonts w:asciiTheme="minorHAnsi" w:hAnsiTheme="minorHAnsi" w:cstheme="minorHAnsi"/>
          <w:sz w:val="22"/>
          <w:szCs w:val="22"/>
          <w:lang w:val="pl-PL"/>
        </w:rPr>
        <w:t>8</w:t>
      </w:r>
      <w:r w:rsidRPr="001E1D0F">
        <w:rPr>
          <w:rFonts w:asciiTheme="minorHAnsi" w:hAnsiTheme="minorHAnsi" w:cstheme="minorHAnsi"/>
          <w:sz w:val="22"/>
          <w:szCs w:val="22"/>
          <w:lang w:val="pl-PL"/>
        </w:rPr>
        <w:t xml:space="preserve">0 dni </w:t>
      </w:r>
    </w:p>
    <w:p w14:paraId="666F780A" w14:textId="41457995" w:rsidR="009E0EA3" w:rsidRPr="001E1D0F" w:rsidRDefault="009E0EA3">
      <w:pPr>
        <w:pStyle w:val="Tekstpodstawowywcity"/>
        <w:numPr>
          <w:ilvl w:val="0"/>
          <w:numId w:val="65"/>
        </w:numPr>
        <w:suppressLineNumbers w:val="0"/>
        <w:tabs>
          <w:tab w:val="left" w:pos="993"/>
          <w:tab w:val="left" w:pos="1985"/>
          <w:tab w:val="left" w:pos="2694"/>
        </w:tabs>
        <w:overflowPunct w:val="0"/>
        <w:autoSpaceDE w:val="0"/>
        <w:autoSpaceDN w:val="0"/>
        <w:adjustRightInd w:val="0"/>
        <w:spacing w:after="0" w:line="276" w:lineRule="auto"/>
        <w:ind w:left="1134" w:hanging="567"/>
        <w:jc w:val="both"/>
        <w:textAlignment w:val="baseline"/>
        <w:rPr>
          <w:rFonts w:asciiTheme="minorHAnsi" w:hAnsiTheme="minorHAnsi" w:cstheme="minorHAnsi"/>
          <w:sz w:val="22"/>
          <w:szCs w:val="22"/>
        </w:rPr>
      </w:pPr>
      <w:r w:rsidRPr="001E1D0F">
        <w:rPr>
          <w:rFonts w:asciiTheme="minorHAnsi" w:hAnsiTheme="minorHAnsi" w:cstheme="minorHAnsi"/>
          <w:sz w:val="22"/>
          <w:szCs w:val="22"/>
          <w:lang w:val="pl-PL"/>
        </w:rPr>
        <w:t xml:space="preserve">Część nr 3 - </w:t>
      </w:r>
      <w:r w:rsidR="0047060D" w:rsidRPr="001E1D0F">
        <w:rPr>
          <w:rFonts w:asciiTheme="minorHAnsi" w:hAnsiTheme="minorHAnsi" w:cstheme="minorHAnsi"/>
          <w:sz w:val="22"/>
          <w:szCs w:val="22"/>
          <w:lang w:val="pl-PL"/>
        </w:rPr>
        <w:t>8</w:t>
      </w:r>
      <w:r w:rsidRPr="001E1D0F">
        <w:rPr>
          <w:rFonts w:asciiTheme="minorHAnsi" w:hAnsiTheme="minorHAnsi" w:cstheme="minorHAnsi"/>
          <w:sz w:val="22"/>
          <w:szCs w:val="22"/>
          <w:lang w:val="pl-PL"/>
        </w:rPr>
        <w:t>0 dni</w:t>
      </w:r>
    </w:p>
    <w:p w14:paraId="5D5D11EA" w14:textId="7FEBC260" w:rsidR="009E0EA3" w:rsidRPr="001E1D0F" w:rsidRDefault="009E0EA3">
      <w:pPr>
        <w:pStyle w:val="Tekstpodstawowywcity"/>
        <w:numPr>
          <w:ilvl w:val="0"/>
          <w:numId w:val="65"/>
        </w:numPr>
        <w:suppressLineNumbers w:val="0"/>
        <w:tabs>
          <w:tab w:val="left" w:pos="993"/>
          <w:tab w:val="left" w:pos="1985"/>
          <w:tab w:val="left" w:pos="2694"/>
        </w:tabs>
        <w:overflowPunct w:val="0"/>
        <w:autoSpaceDE w:val="0"/>
        <w:autoSpaceDN w:val="0"/>
        <w:adjustRightInd w:val="0"/>
        <w:spacing w:after="0" w:line="276" w:lineRule="auto"/>
        <w:ind w:left="1134" w:hanging="567"/>
        <w:jc w:val="both"/>
        <w:textAlignment w:val="baseline"/>
        <w:rPr>
          <w:rFonts w:asciiTheme="minorHAnsi" w:hAnsiTheme="minorHAnsi" w:cstheme="minorHAnsi"/>
          <w:sz w:val="22"/>
          <w:szCs w:val="22"/>
        </w:rPr>
      </w:pPr>
      <w:r w:rsidRPr="001E1D0F">
        <w:rPr>
          <w:rFonts w:asciiTheme="minorHAnsi" w:hAnsiTheme="minorHAnsi" w:cstheme="minorHAnsi"/>
          <w:sz w:val="22"/>
          <w:szCs w:val="22"/>
          <w:lang w:val="pl-PL"/>
        </w:rPr>
        <w:t xml:space="preserve">Część nr 4 - </w:t>
      </w:r>
      <w:r w:rsidR="0047060D" w:rsidRPr="001E1D0F">
        <w:rPr>
          <w:rFonts w:asciiTheme="minorHAnsi" w:hAnsiTheme="minorHAnsi" w:cstheme="minorHAnsi"/>
          <w:sz w:val="22"/>
          <w:szCs w:val="22"/>
          <w:lang w:val="pl-PL"/>
        </w:rPr>
        <w:t>10</w:t>
      </w:r>
      <w:r w:rsidRPr="001E1D0F">
        <w:rPr>
          <w:rFonts w:asciiTheme="minorHAnsi" w:hAnsiTheme="minorHAnsi" w:cstheme="minorHAnsi"/>
          <w:sz w:val="22"/>
          <w:szCs w:val="22"/>
          <w:lang w:val="pl-PL"/>
        </w:rPr>
        <w:t>0 dni</w:t>
      </w:r>
    </w:p>
    <w:p w14:paraId="568528A1" w14:textId="320DA18C" w:rsidR="009E0EA3" w:rsidRPr="002327AC" w:rsidRDefault="009E0EA3" w:rsidP="009E0EA3">
      <w:pPr>
        <w:pStyle w:val="Tekstpodstawowywcity"/>
        <w:tabs>
          <w:tab w:val="left" w:pos="567"/>
          <w:tab w:val="left" w:pos="1985"/>
          <w:tab w:val="left" w:pos="2694"/>
        </w:tabs>
        <w:overflowPunct w:val="0"/>
        <w:autoSpaceDE w:val="0"/>
        <w:autoSpaceDN w:val="0"/>
        <w:adjustRightInd w:val="0"/>
        <w:spacing w:after="0" w:line="276" w:lineRule="auto"/>
        <w:ind w:left="567"/>
        <w:textAlignment w:val="baseline"/>
        <w:rPr>
          <w:rFonts w:asciiTheme="minorHAnsi" w:hAnsiTheme="minorHAnsi" w:cstheme="minorHAnsi"/>
          <w:sz w:val="22"/>
          <w:szCs w:val="22"/>
          <w:lang w:val="pl-PL"/>
        </w:rPr>
      </w:pPr>
      <w:r w:rsidRPr="002327AC">
        <w:rPr>
          <w:rFonts w:asciiTheme="minorHAnsi" w:hAnsiTheme="minorHAnsi"/>
          <w:sz w:val="22"/>
          <w:szCs w:val="22"/>
          <w:lang w:val="pl-PL"/>
        </w:rPr>
        <w:t>licząc od daty zawarcia umowy w sprawie niniejszego zamówienia</w:t>
      </w:r>
      <w:r w:rsidR="0047060D">
        <w:rPr>
          <w:rFonts w:asciiTheme="minorHAnsi" w:hAnsiTheme="minorHAnsi"/>
          <w:sz w:val="22"/>
          <w:szCs w:val="22"/>
          <w:lang w:val="pl-PL"/>
        </w:rPr>
        <w:t>.</w:t>
      </w:r>
    </w:p>
    <w:p w14:paraId="5A5D9505" w14:textId="59BA96C9" w:rsidR="00510D98" w:rsidRPr="00510D98" w:rsidRDefault="00510D98" w:rsidP="00D576E0">
      <w:pPr>
        <w:widowControl w:val="0"/>
        <w:tabs>
          <w:tab w:val="left" w:pos="180"/>
        </w:tabs>
        <w:suppressAutoHyphens/>
        <w:spacing w:line="276" w:lineRule="auto"/>
        <w:ind w:left="567" w:right="98" w:hanging="567"/>
        <w:rPr>
          <w:rFonts w:asciiTheme="minorHAnsi" w:hAnsiTheme="minorHAnsi" w:cstheme="minorHAnsi"/>
          <w:sz w:val="22"/>
          <w:szCs w:val="22"/>
          <w:lang w:eastAsia="ar-SA"/>
        </w:rPr>
      </w:pPr>
      <w:r w:rsidRPr="00510D98">
        <w:rPr>
          <w:rFonts w:asciiTheme="minorHAnsi" w:hAnsiTheme="minorHAnsi" w:cstheme="minorHAnsi"/>
          <w:sz w:val="22"/>
          <w:szCs w:val="22"/>
        </w:rPr>
        <w:t>2.</w:t>
      </w:r>
      <w:r w:rsidRPr="00510D98">
        <w:rPr>
          <w:rFonts w:asciiTheme="minorHAnsi" w:hAnsiTheme="minorHAnsi" w:cstheme="minorHAnsi"/>
          <w:sz w:val="22"/>
          <w:szCs w:val="22"/>
          <w:lang w:eastAsia="ar-SA"/>
        </w:rPr>
        <w:t xml:space="preserve">  </w:t>
      </w:r>
      <w:r w:rsidR="00D576E0">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 xml:space="preserve">O terminie dostawy Wykonawca poinformuje na </w:t>
      </w:r>
      <w:r w:rsidR="004A642B">
        <w:rPr>
          <w:rFonts w:asciiTheme="minorHAnsi" w:hAnsiTheme="minorHAnsi" w:cstheme="minorHAnsi"/>
          <w:sz w:val="22"/>
          <w:szCs w:val="22"/>
          <w:lang w:eastAsia="ar-SA"/>
        </w:rPr>
        <w:t>7</w:t>
      </w:r>
      <w:r w:rsidRPr="00510D98">
        <w:rPr>
          <w:rFonts w:asciiTheme="minorHAnsi" w:hAnsiTheme="minorHAnsi" w:cstheme="minorHAnsi"/>
          <w:sz w:val="22"/>
          <w:szCs w:val="22"/>
          <w:lang w:eastAsia="ar-SA"/>
        </w:rPr>
        <w:t xml:space="preserve"> dni przed planowaną dostawą p. …………………… nr tel. …………………………….. mail …………………………….. (osoba do kontaktu ze strony Zamawiającego).</w:t>
      </w:r>
    </w:p>
    <w:p w14:paraId="0DE55F34" w14:textId="77777777" w:rsidR="000724BC" w:rsidRDefault="000724BC" w:rsidP="00510D98">
      <w:pPr>
        <w:widowControl w:val="0"/>
        <w:suppressAutoHyphens/>
        <w:spacing w:line="276" w:lineRule="auto"/>
        <w:ind w:left="180" w:right="98"/>
        <w:jc w:val="center"/>
        <w:rPr>
          <w:rFonts w:asciiTheme="minorHAnsi" w:hAnsiTheme="minorHAnsi" w:cstheme="minorHAnsi"/>
          <w:sz w:val="22"/>
          <w:szCs w:val="22"/>
          <w:lang w:val="x-none" w:eastAsia="ar-SA"/>
        </w:rPr>
      </w:pPr>
    </w:p>
    <w:p w14:paraId="532AD7A7" w14:textId="5F8F0CA7" w:rsidR="00510D98" w:rsidRPr="00510D98" w:rsidRDefault="00510D98" w:rsidP="00510D98">
      <w:pPr>
        <w:widowControl w:val="0"/>
        <w:suppressAutoHyphens/>
        <w:spacing w:line="276" w:lineRule="auto"/>
        <w:ind w:left="180"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6</w:t>
      </w:r>
      <w:r w:rsidRPr="00510D98">
        <w:rPr>
          <w:rFonts w:asciiTheme="minorHAnsi" w:hAnsiTheme="minorHAnsi" w:cstheme="minorHAnsi"/>
          <w:sz w:val="22"/>
          <w:szCs w:val="22"/>
          <w:lang w:val="x-none" w:eastAsia="ar-SA"/>
        </w:rPr>
        <w:t>.</w:t>
      </w:r>
    </w:p>
    <w:p w14:paraId="2D9FFEA8" w14:textId="77777777" w:rsidR="00510D98" w:rsidRPr="00D576E0" w:rsidRDefault="00510D98" w:rsidP="004520DE">
      <w:pPr>
        <w:pStyle w:val="Akapitzlist"/>
        <w:widowControl w:val="0"/>
        <w:numPr>
          <w:ilvl w:val="3"/>
          <w:numId w:val="80"/>
        </w:numPr>
        <w:suppressAutoHyphens/>
        <w:spacing w:line="276" w:lineRule="auto"/>
        <w:ind w:left="567" w:right="98" w:hanging="567"/>
        <w:contextualSpacing/>
        <w:jc w:val="both"/>
        <w:rPr>
          <w:rStyle w:val="cf11"/>
          <w:rFonts w:asciiTheme="minorHAnsi" w:hAnsiTheme="minorHAnsi" w:cstheme="minorHAnsi"/>
          <w:b w:val="0"/>
          <w:bCs w:val="0"/>
          <w:sz w:val="22"/>
          <w:szCs w:val="22"/>
        </w:rPr>
      </w:pPr>
      <w:r w:rsidRPr="00510D98">
        <w:rPr>
          <w:rStyle w:val="cf01"/>
          <w:rFonts w:asciiTheme="minorHAnsi" w:hAnsiTheme="minorHAnsi" w:cstheme="minorHAnsi"/>
          <w:sz w:val="22"/>
          <w:szCs w:val="22"/>
        </w:rPr>
        <w:t xml:space="preserve">Strony ustalają, że faktura zostanie wystawiona po wykonaniu przedmiotu zamówienia ( tj. w szczególności po </w:t>
      </w:r>
      <w:r w:rsidRPr="00510D98">
        <w:rPr>
          <w:rFonts w:asciiTheme="minorHAnsi" w:hAnsiTheme="minorHAnsi" w:cstheme="minorHAnsi"/>
          <w:sz w:val="22"/>
          <w:szCs w:val="22"/>
        </w:rPr>
        <w:t>dostarczeniu sprzętu do siedziby Zamawiającego, montażu, instalacji, uruchomieniu, przeszkoleniu z obsługi</w:t>
      </w:r>
      <w:r w:rsidRPr="00510D98">
        <w:rPr>
          <w:rStyle w:val="cf01"/>
          <w:rFonts w:asciiTheme="minorHAnsi" w:hAnsiTheme="minorHAnsi" w:cstheme="minorHAnsi"/>
          <w:sz w:val="22"/>
          <w:szCs w:val="22"/>
        </w:rPr>
        <w:t xml:space="preserve">) i podpisaniu protokołu zdawczo – odbiorczego </w:t>
      </w:r>
      <w:r w:rsidRPr="00D576E0">
        <w:rPr>
          <w:rStyle w:val="cf11"/>
          <w:rFonts w:asciiTheme="minorHAnsi" w:hAnsiTheme="minorHAnsi" w:cstheme="minorHAnsi"/>
          <w:b w:val="0"/>
          <w:bCs w:val="0"/>
          <w:sz w:val="22"/>
          <w:szCs w:val="22"/>
        </w:rPr>
        <w:t>w dwóch egzemplarzach (po 1 egzemplarzu, dla Zamawiającego i  Wykonawcy), którego treść musi być zgodna z Załącznikiem nr 3 do umowy (obowiązuje tylko ten wzór, inne nie będą akceptowane), potwierdzającego realizację dostawy zgodnie z umową.</w:t>
      </w:r>
    </w:p>
    <w:p w14:paraId="6DF93677" w14:textId="5549E5F4" w:rsidR="00510D98" w:rsidRPr="00D576E0" w:rsidRDefault="00510D98" w:rsidP="004520DE">
      <w:pPr>
        <w:pStyle w:val="Akapitzlist"/>
        <w:widowControl w:val="0"/>
        <w:numPr>
          <w:ilvl w:val="3"/>
          <w:numId w:val="80"/>
        </w:numPr>
        <w:suppressAutoHyphens/>
        <w:spacing w:line="276" w:lineRule="auto"/>
        <w:ind w:left="567" w:right="98" w:hanging="567"/>
        <w:contextualSpacing/>
        <w:jc w:val="both"/>
        <w:rPr>
          <w:rFonts w:asciiTheme="minorHAnsi" w:hAnsiTheme="minorHAnsi" w:cstheme="minorHAnsi"/>
          <w:b/>
          <w:bCs/>
          <w:sz w:val="22"/>
          <w:szCs w:val="22"/>
        </w:rPr>
      </w:pPr>
      <w:r w:rsidRPr="00D576E0">
        <w:rPr>
          <w:rStyle w:val="cf11"/>
          <w:rFonts w:asciiTheme="minorHAnsi" w:hAnsiTheme="minorHAnsi" w:cstheme="minorHAnsi"/>
          <w:b w:val="0"/>
          <w:bCs w:val="0"/>
          <w:sz w:val="22"/>
          <w:szCs w:val="22"/>
        </w:rPr>
        <w:t xml:space="preserve">W przypadku występujących w trakcie odbioru uwag dotyczących realizacji przedmiotu umowy lub stwierdzonych wad przedmiotu umowy, strony ustalą sposób oraz termin usunięcia nieprawidłowości. Termin ten nie będzie dłuższy niż </w:t>
      </w:r>
      <w:r w:rsidR="00275D88">
        <w:rPr>
          <w:rStyle w:val="cf11"/>
          <w:rFonts w:asciiTheme="minorHAnsi" w:hAnsiTheme="minorHAnsi" w:cstheme="minorHAnsi"/>
          <w:b w:val="0"/>
          <w:bCs w:val="0"/>
          <w:sz w:val="22"/>
          <w:szCs w:val="22"/>
        </w:rPr>
        <w:t>21</w:t>
      </w:r>
      <w:r w:rsidRPr="00D576E0">
        <w:rPr>
          <w:rStyle w:val="cf11"/>
          <w:rFonts w:asciiTheme="minorHAnsi" w:hAnsiTheme="minorHAnsi" w:cstheme="minorHAnsi"/>
          <w:b w:val="0"/>
          <w:bCs w:val="0"/>
          <w:sz w:val="22"/>
          <w:szCs w:val="22"/>
        </w:rPr>
        <w:t xml:space="preserve"> dni kalendarzowych. Wystąpienie powyższych okoliczności nie uchyla uprawnień Zamawiającego oraz konsekwencji Wykonawcy związanych z niedotrzymaniem terminu realizacji umowy określonego w § 5 umowy i odpowiedzialności za niewykonanie lub nienależyte wykonanie zobowiązań umownych.</w:t>
      </w:r>
    </w:p>
    <w:p w14:paraId="0CAB5F5B" w14:textId="77777777" w:rsidR="00510D98" w:rsidRPr="00510D98" w:rsidRDefault="00510D98" w:rsidP="00510D98">
      <w:pPr>
        <w:widowControl w:val="0"/>
        <w:suppressAutoHyphens/>
        <w:spacing w:line="276" w:lineRule="auto"/>
        <w:ind w:left="180" w:right="98"/>
        <w:jc w:val="both"/>
        <w:rPr>
          <w:rFonts w:asciiTheme="minorHAnsi" w:hAnsiTheme="minorHAnsi" w:cstheme="minorHAnsi"/>
          <w:sz w:val="22"/>
          <w:szCs w:val="22"/>
        </w:rPr>
      </w:pPr>
    </w:p>
    <w:p w14:paraId="2575DDBB" w14:textId="77777777" w:rsidR="00510D98" w:rsidRPr="00510D98" w:rsidRDefault="00510D98" w:rsidP="00510D98">
      <w:pPr>
        <w:widowControl w:val="0"/>
        <w:suppressAutoHyphens/>
        <w:spacing w:line="276" w:lineRule="auto"/>
        <w:ind w:left="180"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7</w:t>
      </w:r>
      <w:r w:rsidRPr="00510D98">
        <w:rPr>
          <w:rFonts w:asciiTheme="minorHAnsi" w:hAnsiTheme="minorHAnsi" w:cstheme="minorHAnsi"/>
          <w:sz w:val="22"/>
          <w:szCs w:val="22"/>
          <w:lang w:val="x-none" w:eastAsia="ar-SA"/>
        </w:rPr>
        <w:t>.</w:t>
      </w:r>
    </w:p>
    <w:p w14:paraId="35C82733" w14:textId="75FA4501" w:rsidR="00510D98" w:rsidRPr="00510D98" w:rsidRDefault="00510D98">
      <w:pPr>
        <w:widowControl w:val="0"/>
        <w:numPr>
          <w:ilvl w:val="3"/>
          <w:numId w:val="17"/>
        </w:numPr>
        <w:tabs>
          <w:tab w:val="clear" w:pos="0"/>
          <w:tab w:val="left" w:pos="567"/>
          <w:tab w:val="left" w:pos="720"/>
          <w:tab w:val="num" w:pos="3090"/>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Wykonawca zapłaci Zamawiającemu kary umowne z tytułu odstąpienia od umowy z przyczyn leżących po stronie Wykonawcy w wysokości 20% wartości wynagrodzenia </w:t>
      </w:r>
      <w:r w:rsidR="00741461">
        <w:rPr>
          <w:rFonts w:asciiTheme="minorHAnsi" w:hAnsiTheme="minorHAnsi" w:cstheme="minorHAnsi"/>
          <w:sz w:val="22"/>
          <w:szCs w:val="22"/>
          <w:lang w:eastAsia="ar-SA"/>
        </w:rPr>
        <w:t>netto</w:t>
      </w:r>
      <w:r w:rsidRPr="00510D98">
        <w:rPr>
          <w:rFonts w:asciiTheme="minorHAnsi" w:hAnsiTheme="minorHAnsi" w:cstheme="minorHAnsi"/>
          <w:sz w:val="22"/>
          <w:szCs w:val="22"/>
          <w:lang w:eastAsia="ar-SA"/>
        </w:rPr>
        <w:t xml:space="preserve"> określonego w § 2 ust. 1 umowy.</w:t>
      </w:r>
    </w:p>
    <w:p w14:paraId="5A94A851" w14:textId="00D03DF3" w:rsidR="00510D98" w:rsidRPr="00510D98" w:rsidRDefault="00510D98">
      <w:pPr>
        <w:widowControl w:val="0"/>
        <w:numPr>
          <w:ilvl w:val="3"/>
          <w:numId w:val="17"/>
        </w:numPr>
        <w:tabs>
          <w:tab w:val="clear" w:pos="0"/>
          <w:tab w:val="left" w:pos="567"/>
          <w:tab w:val="left" w:pos="720"/>
          <w:tab w:val="num" w:pos="3090"/>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Wykonawca zapłaci Zamawiającemu kary umowne za nienależyte wykonanie postanowień zawartych w umowie w wysokości 5% wartości wynagrodzenia </w:t>
      </w:r>
      <w:r w:rsidR="00741461">
        <w:rPr>
          <w:rFonts w:asciiTheme="minorHAnsi" w:hAnsiTheme="minorHAnsi" w:cstheme="minorHAnsi"/>
          <w:sz w:val="22"/>
          <w:szCs w:val="22"/>
          <w:lang w:eastAsia="ar-SA"/>
        </w:rPr>
        <w:t>netto</w:t>
      </w:r>
      <w:r w:rsidRPr="00510D98">
        <w:rPr>
          <w:rFonts w:asciiTheme="minorHAnsi" w:hAnsiTheme="minorHAnsi" w:cstheme="minorHAnsi"/>
          <w:sz w:val="22"/>
          <w:szCs w:val="22"/>
          <w:lang w:eastAsia="ar-SA"/>
        </w:rPr>
        <w:t xml:space="preserve"> określonego w § 2 ust. 1 umowy za każdy przypadek nienależytego wykonania umowy (inny niż zwłoka).</w:t>
      </w:r>
    </w:p>
    <w:p w14:paraId="140A0EA2" w14:textId="75FAA619" w:rsidR="00510D98" w:rsidRPr="00510D98" w:rsidRDefault="00510D98">
      <w:pPr>
        <w:widowControl w:val="0"/>
        <w:numPr>
          <w:ilvl w:val="3"/>
          <w:numId w:val="17"/>
        </w:numPr>
        <w:tabs>
          <w:tab w:val="clear" w:pos="0"/>
          <w:tab w:val="left" w:pos="567"/>
          <w:tab w:val="left" w:pos="720"/>
          <w:tab w:val="num" w:pos="3090"/>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Wykonawca zapłaci Zamawiającemu kary umowne w przypadku zwłoki w dostawie oraz w usunięciu wad, awarii i usterek w wysokości 0,2% wartości </w:t>
      </w:r>
      <w:r w:rsidR="00A02FD1">
        <w:rPr>
          <w:rFonts w:asciiTheme="minorHAnsi" w:hAnsiTheme="minorHAnsi" w:cstheme="minorHAnsi"/>
          <w:sz w:val="22"/>
          <w:szCs w:val="22"/>
          <w:lang w:eastAsia="ar-SA"/>
        </w:rPr>
        <w:t>netto</w:t>
      </w:r>
      <w:r w:rsidRPr="00510D98">
        <w:rPr>
          <w:rFonts w:asciiTheme="minorHAnsi" w:hAnsiTheme="minorHAnsi" w:cstheme="minorHAnsi"/>
          <w:sz w:val="22"/>
          <w:szCs w:val="22"/>
          <w:lang w:eastAsia="ar-SA"/>
        </w:rPr>
        <w:t xml:space="preserve"> określonego w § 2 ust. 1 umowy</w:t>
      </w:r>
      <w:r w:rsidRPr="00510D98" w:rsidDel="003D7C4F">
        <w:rPr>
          <w:rFonts w:asciiTheme="minorHAnsi" w:hAnsiTheme="minorHAnsi" w:cstheme="minorHAnsi"/>
          <w:sz w:val="22"/>
          <w:szCs w:val="22"/>
          <w:lang w:eastAsia="ar-SA"/>
        </w:rPr>
        <w:t xml:space="preserve"> </w:t>
      </w:r>
      <w:r w:rsidRPr="00510D98">
        <w:rPr>
          <w:rFonts w:asciiTheme="minorHAnsi" w:hAnsiTheme="minorHAnsi" w:cstheme="minorHAnsi"/>
          <w:sz w:val="22"/>
          <w:szCs w:val="22"/>
          <w:lang w:eastAsia="ar-SA"/>
        </w:rPr>
        <w:t xml:space="preserve">za każdy rozpoczęty </w:t>
      </w:r>
      <w:bookmarkStart w:id="77" w:name="_Hlk107989461"/>
      <w:r w:rsidRPr="00510D98">
        <w:rPr>
          <w:rFonts w:asciiTheme="minorHAnsi" w:hAnsiTheme="minorHAnsi" w:cstheme="minorHAnsi"/>
          <w:sz w:val="22"/>
          <w:szCs w:val="22"/>
          <w:lang w:eastAsia="ar-SA"/>
        </w:rPr>
        <w:t xml:space="preserve">dzień </w:t>
      </w:r>
      <w:bookmarkEnd w:id="77"/>
      <w:r w:rsidRPr="00510D98">
        <w:rPr>
          <w:rFonts w:asciiTheme="minorHAnsi" w:hAnsiTheme="minorHAnsi" w:cstheme="minorHAnsi"/>
          <w:sz w:val="22"/>
          <w:szCs w:val="22"/>
          <w:lang w:eastAsia="ar-SA"/>
        </w:rPr>
        <w:t>zwłoki.</w:t>
      </w:r>
    </w:p>
    <w:p w14:paraId="60E02335" w14:textId="33D3612D" w:rsidR="00510D98" w:rsidRPr="00510D98" w:rsidRDefault="004520DE" w:rsidP="004520DE">
      <w:pPr>
        <w:tabs>
          <w:tab w:val="left" w:pos="567"/>
        </w:tabs>
        <w:suppressAutoHyphens/>
        <w:spacing w:line="276" w:lineRule="auto"/>
        <w:ind w:left="567" w:right="98"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t>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Wykonawca zapłaci Zamawiającemu kary umowne w przypadku</w:t>
      </w:r>
      <w:r w:rsidR="00510D98" w:rsidRPr="00510D98">
        <w:rPr>
          <w:rFonts w:asciiTheme="minorHAnsi" w:hAnsiTheme="minorHAnsi" w:cstheme="minorHAnsi"/>
          <w:sz w:val="22"/>
          <w:szCs w:val="22"/>
        </w:rPr>
        <w:t xml:space="preserve"> braku dostępności części zamiennych oraz brak dostępności odpłatnego serwisu pogwarancyjnego, w okresach, </w:t>
      </w:r>
      <w:r w:rsidR="00510D98" w:rsidRPr="00510D98">
        <w:rPr>
          <w:rFonts w:asciiTheme="minorHAnsi" w:hAnsiTheme="minorHAnsi" w:cstheme="minorHAnsi"/>
          <w:sz w:val="22"/>
          <w:szCs w:val="22"/>
        </w:rPr>
        <w:br/>
        <w:t xml:space="preserve">o  których mowa w § 8 ust. 2 i 3 umowy </w:t>
      </w:r>
      <w:r w:rsidR="00510D98" w:rsidRPr="00510D98">
        <w:rPr>
          <w:rFonts w:asciiTheme="minorHAnsi" w:hAnsiTheme="minorHAnsi" w:cstheme="minorHAnsi"/>
          <w:sz w:val="22"/>
          <w:szCs w:val="22"/>
          <w:lang w:eastAsia="ar-SA"/>
        </w:rPr>
        <w:t xml:space="preserve">w wysokości </w:t>
      </w:r>
      <w:r w:rsidR="00510D98" w:rsidRPr="00510D98">
        <w:rPr>
          <w:rFonts w:asciiTheme="minorHAnsi" w:hAnsiTheme="minorHAnsi" w:cstheme="minorHAnsi"/>
          <w:sz w:val="22"/>
          <w:szCs w:val="22"/>
        </w:rPr>
        <w:t>1000 zł za każdy stwierdzony przypadek</w:t>
      </w:r>
      <w:r w:rsidR="001F6728" w:rsidRPr="001F6728">
        <w:rPr>
          <w:rFonts w:asciiTheme="minorHAnsi" w:hAnsiTheme="minorHAnsi" w:cstheme="minorHAnsi"/>
          <w:sz w:val="22"/>
          <w:szCs w:val="22"/>
        </w:rPr>
        <w:t xml:space="preserve"> </w:t>
      </w:r>
      <w:r w:rsidR="001F6728">
        <w:rPr>
          <w:rFonts w:asciiTheme="minorHAnsi" w:hAnsiTheme="minorHAnsi" w:cstheme="minorHAnsi"/>
          <w:sz w:val="22"/>
          <w:szCs w:val="22"/>
        </w:rPr>
        <w:t>co nie zwalnia Wykonawcy z obowiązku wykonania ciążących na nim zobowiązań</w:t>
      </w:r>
      <w:r w:rsidR="00510D98" w:rsidRPr="00510D98">
        <w:rPr>
          <w:rFonts w:asciiTheme="minorHAnsi" w:hAnsiTheme="minorHAnsi" w:cstheme="minorHAnsi"/>
          <w:sz w:val="22"/>
          <w:szCs w:val="22"/>
        </w:rPr>
        <w:t xml:space="preserve">. </w:t>
      </w:r>
    </w:p>
    <w:p w14:paraId="11B3979A" w14:textId="495615CF" w:rsidR="00510D98" w:rsidRPr="00510D98" w:rsidRDefault="004520DE" w:rsidP="004520DE">
      <w:pPr>
        <w:tabs>
          <w:tab w:val="left" w:pos="567"/>
          <w:tab w:val="left" w:pos="720"/>
        </w:tabs>
        <w:suppressAutoHyphens/>
        <w:spacing w:line="276" w:lineRule="auto"/>
        <w:ind w:left="567" w:right="96" w:hanging="567"/>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5. </w:t>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Zamawiający jest uprawniony do potrącenia naliczonych kar umownych z przysługującego wykonawcy wynagrodzenia bez konieczności składania dodatkowego oświadczenia, na co Wykonawca wyraża zgodę.</w:t>
      </w:r>
    </w:p>
    <w:p w14:paraId="31CB9F46" w14:textId="4D156FF0" w:rsidR="00510D98" w:rsidRPr="00510D98" w:rsidRDefault="004520DE" w:rsidP="00510D98">
      <w:pPr>
        <w:tabs>
          <w:tab w:val="left" w:pos="567"/>
          <w:tab w:val="left" w:pos="720"/>
        </w:tabs>
        <w:spacing w:line="276" w:lineRule="auto"/>
        <w:ind w:left="567" w:right="96"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00510D98" w:rsidRPr="00510D98">
        <w:rPr>
          <w:rFonts w:asciiTheme="minorHAnsi" w:hAnsiTheme="minorHAnsi" w:cstheme="minorHAnsi"/>
          <w:sz w:val="22"/>
          <w:szCs w:val="22"/>
          <w:lang w:eastAsia="ar-SA"/>
        </w:rPr>
        <w:t xml:space="preserve">. </w:t>
      </w:r>
      <w:r w:rsidR="00510D98" w:rsidRPr="00510D98">
        <w:rPr>
          <w:rFonts w:asciiTheme="minorHAnsi" w:hAnsiTheme="minorHAnsi" w:cstheme="minorHAnsi"/>
          <w:sz w:val="22"/>
          <w:szCs w:val="22"/>
          <w:lang w:eastAsia="ar-SA"/>
        </w:rPr>
        <w:tab/>
      </w:r>
      <w:r w:rsidR="00510D98" w:rsidRPr="00510D98">
        <w:rPr>
          <w:rFonts w:asciiTheme="minorHAnsi" w:hAnsiTheme="minorHAnsi" w:cstheme="minorHAnsi"/>
          <w:sz w:val="22"/>
          <w:szCs w:val="22"/>
          <w:lang w:val="x-none" w:eastAsia="ar-SA"/>
        </w:rPr>
        <w:t>Zamawiający</w:t>
      </w:r>
      <w:r w:rsidR="00510D98" w:rsidRPr="00510D98">
        <w:rPr>
          <w:rFonts w:asciiTheme="minorHAnsi" w:hAnsiTheme="minorHAnsi" w:cstheme="minorHAnsi"/>
          <w:b/>
          <w:bCs/>
          <w:sz w:val="22"/>
          <w:szCs w:val="22"/>
          <w:lang w:val="x-none" w:eastAsia="ar-SA"/>
        </w:rPr>
        <w:t xml:space="preserve"> </w:t>
      </w:r>
      <w:r w:rsidR="00510D98" w:rsidRPr="00510D98">
        <w:rPr>
          <w:rFonts w:asciiTheme="minorHAnsi" w:hAnsiTheme="minorHAnsi" w:cstheme="minorHAnsi"/>
          <w:sz w:val="22"/>
          <w:szCs w:val="22"/>
          <w:lang w:val="x-none" w:eastAsia="ar-SA"/>
        </w:rPr>
        <w:t>zastrzega sobie możliwość dochodzenia odszkodowania przewyższającego kary umowne wynikające z umowy za niewykonanie lub nienależyte wykonanie postanowień umowy oraz za wyrządzone szkody.</w:t>
      </w:r>
    </w:p>
    <w:p w14:paraId="6BAA2056" w14:textId="6629601B" w:rsidR="00510D98" w:rsidRPr="00510D98" w:rsidRDefault="004520DE" w:rsidP="00510D98">
      <w:pPr>
        <w:widowControl w:val="0"/>
        <w:tabs>
          <w:tab w:val="left" w:pos="567"/>
          <w:tab w:val="left" w:pos="720"/>
        </w:tabs>
        <w:suppressAutoHyphens/>
        <w:spacing w:line="276" w:lineRule="auto"/>
        <w:ind w:left="567" w:right="98"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7</w:t>
      </w:r>
      <w:r w:rsidR="00510D98" w:rsidRPr="00510D98">
        <w:rPr>
          <w:rFonts w:asciiTheme="minorHAnsi" w:hAnsiTheme="minorHAnsi" w:cstheme="minorHAnsi"/>
          <w:sz w:val="22"/>
          <w:szCs w:val="22"/>
          <w:lang w:eastAsia="ar-SA"/>
        </w:rPr>
        <w:t xml:space="preserve">. </w:t>
      </w:r>
      <w:r w:rsidR="00510D98" w:rsidRPr="00510D98">
        <w:rPr>
          <w:rFonts w:asciiTheme="minorHAnsi" w:hAnsiTheme="minorHAnsi" w:cstheme="minorHAnsi"/>
          <w:sz w:val="22"/>
          <w:szCs w:val="22"/>
          <w:lang w:eastAsia="ar-SA"/>
        </w:rPr>
        <w:tab/>
        <w:t xml:space="preserve">Zamawiający zastrzega możliwość sumowania kar z tytułu nienależytego wykonania umowy i z tytułu odstąpienia od umowy. </w:t>
      </w:r>
    </w:p>
    <w:p w14:paraId="78A77042" w14:textId="5A18441F" w:rsidR="00510D98" w:rsidRPr="00510D98" w:rsidRDefault="004520DE" w:rsidP="00510D98">
      <w:pPr>
        <w:widowControl w:val="0"/>
        <w:tabs>
          <w:tab w:val="left" w:pos="567"/>
          <w:tab w:val="left" w:pos="720"/>
        </w:tabs>
        <w:suppressAutoHyphens/>
        <w:spacing w:line="276" w:lineRule="auto"/>
        <w:ind w:left="567" w:right="98"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8</w:t>
      </w:r>
      <w:r w:rsidR="00510D98" w:rsidRPr="00510D98">
        <w:rPr>
          <w:rFonts w:asciiTheme="minorHAnsi" w:hAnsiTheme="minorHAnsi" w:cstheme="minorHAnsi"/>
          <w:sz w:val="22"/>
          <w:szCs w:val="22"/>
          <w:lang w:eastAsia="ar-SA"/>
        </w:rPr>
        <w:t xml:space="preserve">. </w:t>
      </w:r>
      <w:r w:rsidR="00510D98" w:rsidRPr="00510D98">
        <w:rPr>
          <w:rFonts w:asciiTheme="minorHAnsi" w:hAnsiTheme="minorHAnsi" w:cstheme="minorHAnsi"/>
          <w:sz w:val="22"/>
          <w:szCs w:val="22"/>
          <w:lang w:eastAsia="ar-SA"/>
        </w:rPr>
        <w:tab/>
        <w:t xml:space="preserve">Maksymalna wysokość kar umownych nie może przekroczyć 30 % wynagrodzenia </w:t>
      </w:r>
      <w:r w:rsidR="00A02FD1">
        <w:rPr>
          <w:rFonts w:asciiTheme="minorHAnsi" w:hAnsiTheme="minorHAnsi" w:cstheme="minorHAnsi"/>
          <w:sz w:val="22"/>
          <w:szCs w:val="22"/>
          <w:lang w:eastAsia="ar-SA"/>
        </w:rPr>
        <w:t>netto</w:t>
      </w:r>
      <w:r w:rsidR="00510D98" w:rsidRPr="00510D98">
        <w:rPr>
          <w:rFonts w:asciiTheme="minorHAnsi" w:hAnsiTheme="minorHAnsi" w:cstheme="minorHAnsi"/>
          <w:sz w:val="22"/>
          <w:szCs w:val="22"/>
          <w:lang w:eastAsia="ar-SA"/>
        </w:rPr>
        <w:t>, o jakim mowa w § 2 ust. 1 umowy.</w:t>
      </w:r>
    </w:p>
    <w:p w14:paraId="4A8A9F45"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430CE751"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8</w:t>
      </w:r>
      <w:r w:rsidRPr="00510D98">
        <w:rPr>
          <w:rFonts w:asciiTheme="minorHAnsi" w:hAnsiTheme="minorHAnsi" w:cstheme="minorHAnsi"/>
          <w:sz w:val="22"/>
          <w:szCs w:val="22"/>
          <w:lang w:val="x-none" w:eastAsia="ar-SA"/>
        </w:rPr>
        <w:t>.</w:t>
      </w:r>
    </w:p>
    <w:p w14:paraId="6112F2AE" w14:textId="314F0D4A" w:rsidR="00510D98" w:rsidRPr="00510D98" w:rsidRDefault="00510D98" w:rsidP="004520DE">
      <w:pPr>
        <w:pStyle w:val="Akapitzlist"/>
        <w:numPr>
          <w:ilvl w:val="6"/>
          <w:numId w:val="79"/>
        </w:numPr>
        <w:tabs>
          <w:tab w:val="clear" w:pos="0"/>
          <w:tab w:val="num" w:pos="567"/>
        </w:tabs>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t xml:space="preserve">Wykonawca udziela Zamawiającemu gwarancji na okres </w:t>
      </w:r>
      <w:r w:rsidRPr="00510D98">
        <w:rPr>
          <w:rFonts w:asciiTheme="minorHAnsi" w:eastAsia="Calibri" w:hAnsiTheme="minorHAnsi" w:cstheme="minorHAnsi"/>
          <w:snapToGrid w:val="0"/>
          <w:sz w:val="22"/>
          <w:szCs w:val="22"/>
        </w:rPr>
        <w:t>__</w:t>
      </w:r>
      <w:r w:rsidRPr="00510D98">
        <w:rPr>
          <w:rFonts w:asciiTheme="minorHAnsi" w:eastAsia="Calibri" w:hAnsiTheme="minorHAnsi" w:cstheme="minorHAnsi"/>
          <w:snapToGrid w:val="0"/>
          <w:sz w:val="22"/>
          <w:szCs w:val="22"/>
          <w:lang w:val="x-none"/>
        </w:rPr>
        <w:t xml:space="preserve"> miesięcy na dostarczony przedmiot umowy. Termin gwarancji biegnie od daty podpisania przez strony protokołu zdawczo-odbiorczego.</w:t>
      </w:r>
    </w:p>
    <w:p w14:paraId="2EF4D866" w14:textId="77777777" w:rsidR="00510D98" w:rsidRPr="00510D98" w:rsidRDefault="00510D98" w:rsidP="004520DE">
      <w:pPr>
        <w:pStyle w:val="Akapitzlist"/>
        <w:numPr>
          <w:ilvl w:val="6"/>
          <w:numId w:val="79"/>
        </w:numPr>
        <w:tabs>
          <w:tab w:val="clear" w:pos="0"/>
          <w:tab w:val="num" w:pos="567"/>
        </w:tabs>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rPr>
        <w:t>Wykonawca zapewnia odpłatny serwis pogwarancyjny w okresie 3 lat od dnia upływu okresu udzielonej gwarancji.</w:t>
      </w:r>
    </w:p>
    <w:p w14:paraId="021E9D12" w14:textId="77777777" w:rsidR="00510D98" w:rsidRPr="00510D98" w:rsidRDefault="00510D98" w:rsidP="004520DE">
      <w:pPr>
        <w:pStyle w:val="Akapitzlist"/>
        <w:numPr>
          <w:ilvl w:val="6"/>
          <w:numId w:val="79"/>
        </w:numPr>
        <w:tabs>
          <w:tab w:val="clear" w:pos="0"/>
          <w:tab w:val="num" w:pos="567"/>
        </w:tabs>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rPr>
        <w:t>Wykonawca zapewnia dostęp do części zamiennych w okresie 3 lat od dnia upływu okresu udzielonej gwarancji.</w:t>
      </w:r>
    </w:p>
    <w:p w14:paraId="73EDBA90" w14:textId="77777777" w:rsidR="0047060D" w:rsidRDefault="0047060D" w:rsidP="00510D98">
      <w:pPr>
        <w:widowControl w:val="0"/>
        <w:tabs>
          <w:tab w:val="left" w:pos="180"/>
          <w:tab w:val="left" w:pos="720"/>
          <w:tab w:val="left" w:pos="900"/>
          <w:tab w:val="left" w:pos="1068"/>
        </w:tabs>
        <w:suppressAutoHyphens/>
        <w:spacing w:line="276" w:lineRule="auto"/>
        <w:ind w:right="98"/>
        <w:jc w:val="center"/>
        <w:rPr>
          <w:rFonts w:asciiTheme="minorHAnsi" w:hAnsiTheme="minorHAnsi" w:cstheme="minorHAnsi"/>
          <w:sz w:val="22"/>
          <w:szCs w:val="22"/>
          <w:lang w:val="x-none" w:eastAsia="ar-SA"/>
        </w:rPr>
      </w:pPr>
    </w:p>
    <w:p w14:paraId="102D5709" w14:textId="4FFB3A05" w:rsidR="00510D98" w:rsidRPr="00510D98" w:rsidRDefault="00510D98" w:rsidP="00510D98">
      <w:pPr>
        <w:widowControl w:val="0"/>
        <w:tabs>
          <w:tab w:val="left" w:pos="180"/>
          <w:tab w:val="left" w:pos="720"/>
          <w:tab w:val="left" w:pos="90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9</w:t>
      </w:r>
      <w:r w:rsidRPr="00510D98">
        <w:rPr>
          <w:rFonts w:asciiTheme="minorHAnsi" w:hAnsiTheme="minorHAnsi" w:cstheme="minorHAnsi"/>
          <w:sz w:val="22"/>
          <w:szCs w:val="22"/>
          <w:lang w:val="x-none" w:eastAsia="ar-SA"/>
        </w:rPr>
        <w:t>.</w:t>
      </w:r>
    </w:p>
    <w:p w14:paraId="3670A486"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t xml:space="preserve">Zamawiający w przypadku stwierdzenia w okresie gwarancji ewentualnych </w:t>
      </w:r>
      <w:r w:rsidRPr="00510D98">
        <w:rPr>
          <w:rFonts w:asciiTheme="minorHAnsi" w:eastAsia="Calibri" w:hAnsiTheme="minorHAnsi" w:cstheme="minorHAnsi"/>
          <w:snapToGrid w:val="0"/>
          <w:sz w:val="22"/>
          <w:szCs w:val="22"/>
        </w:rPr>
        <w:t>awarii, usterek</w:t>
      </w:r>
      <w:r w:rsidRPr="00510D98">
        <w:rPr>
          <w:rFonts w:asciiTheme="minorHAnsi" w:eastAsia="Calibri" w:hAnsiTheme="minorHAnsi" w:cstheme="minorHAnsi"/>
          <w:snapToGrid w:val="0"/>
          <w:sz w:val="22"/>
          <w:szCs w:val="22"/>
          <w:lang w:val="x-none"/>
        </w:rPr>
        <w:t xml:space="preserve"> </w:t>
      </w:r>
      <w:r w:rsidRPr="00510D98">
        <w:rPr>
          <w:rFonts w:asciiTheme="minorHAnsi" w:eastAsia="Calibri" w:hAnsiTheme="minorHAnsi" w:cstheme="minorHAnsi"/>
          <w:snapToGrid w:val="0"/>
          <w:sz w:val="22"/>
          <w:szCs w:val="22"/>
        </w:rPr>
        <w:t xml:space="preserve">i wad przedmiotu umowy </w:t>
      </w:r>
      <w:r w:rsidRPr="00510D98">
        <w:rPr>
          <w:rFonts w:asciiTheme="minorHAnsi" w:eastAsia="Calibri" w:hAnsiTheme="minorHAnsi" w:cstheme="minorHAnsi"/>
          <w:snapToGrid w:val="0"/>
          <w:sz w:val="22"/>
          <w:szCs w:val="22"/>
          <w:lang w:val="x-none"/>
        </w:rPr>
        <w:t xml:space="preserve">zobowiązany jest do przedłożenia </w:t>
      </w:r>
      <w:r w:rsidRPr="00510D98">
        <w:rPr>
          <w:rFonts w:asciiTheme="minorHAnsi" w:eastAsia="Calibri" w:hAnsiTheme="minorHAnsi" w:cstheme="minorHAnsi"/>
          <w:snapToGrid w:val="0"/>
          <w:sz w:val="22"/>
          <w:szCs w:val="22"/>
        </w:rPr>
        <w:t xml:space="preserve">informacji o </w:t>
      </w:r>
      <w:r w:rsidRPr="00510D98">
        <w:rPr>
          <w:rFonts w:asciiTheme="minorHAnsi" w:eastAsia="Calibri" w:hAnsiTheme="minorHAnsi" w:cstheme="minorHAnsi"/>
          <w:snapToGrid w:val="0"/>
          <w:sz w:val="22"/>
          <w:szCs w:val="22"/>
          <w:lang w:val="x-none"/>
        </w:rPr>
        <w:t>ich</w:t>
      </w:r>
      <w:r w:rsidRPr="00510D98">
        <w:rPr>
          <w:rFonts w:asciiTheme="minorHAnsi" w:eastAsia="Calibri" w:hAnsiTheme="minorHAnsi" w:cstheme="minorHAnsi"/>
          <w:snapToGrid w:val="0"/>
          <w:sz w:val="22"/>
          <w:szCs w:val="22"/>
        </w:rPr>
        <w:t xml:space="preserve"> stwierdzeniu</w:t>
      </w:r>
      <w:r w:rsidRPr="00510D98">
        <w:rPr>
          <w:rFonts w:asciiTheme="minorHAnsi" w:eastAsia="Calibri" w:hAnsiTheme="minorHAnsi" w:cstheme="minorHAnsi"/>
          <w:snapToGrid w:val="0"/>
          <w:sz w:val="22"/>
          <w:szCs w:val="22"/>
          <w:lang w:val="x-none"/>
        </w:rPr>
        <w:t xml:space="preserve"> na pocztą elektroniczną,</w:t>
      </w:r>
      <w:r w:rsidRPr="00510D98">
        <w:rPr>
          <w:rFonts w:asciiTheme="minorHAnsi" w:eastAsia="Calibri" w:hAnsiTheme="minorHAnsi" w:cstheme="minorHAnsi"/>
          <w:snapToGrid w:val="0"/>
          <w:sz w:val="22"/>
          <w:szCs w:val="22"/>
        </w:rPr>
        <w:t xml:space="preserve"> niezwłocznie</w:t>
      </w:r>
      <w:r w:rsidRPr="00510D98">
        <w:rPr>
          <w:rFonts w:asciiTheme="minorHAnsi" w:eastAsia="Calibri" w:hAnsiTheme="minorHAnsi" w:cstheme="minorHAnsi"/>
          <w:snapToGrid w:val="0"/>
          <w:sz w:val="22"/>
          <w:szCs w:val="22"/>
          <w:lang w:val="x-none"/>
        </w:rPr>
        <w:t xml:space="preserve"> </w:t>
      </w:r>
      <w:r w:rsidRPr="00510D98">
        <w:rPr>
          <w:rFonts w:asciiTheme="minorHAnsi" w:eastAsia="Calibri" w:hAnsiTheme="minorHAnsi" w:cstheme="minorHAnsi"/>
          <w:snapToGrid w:val="0"/>
          <w:sz w:val="22"/>
          <w:szCs w:val="22"/>
        </w:rPr>
        <w:t>po</w:t>
      </w:r>
      <w:r w:rsidRPr="00510D98">
        <w:rPr>
          <w:rFonts w:asciiTheme="minorHAnsi" w:eastAsia="Calibri" w:hAnsiTheme="minorHAnsi" w:cstheme="minorHAnsi"/>
          <w:snapToGrid w:val="0"/>
          <w:sz w:val="22"/>
          <w:szCs w:val="22"/>
          <w:lang w:val="x-none"/>
        </w:rPr>
        <w:t xml:space="preserve"> ich ujawnieni</w:t>
      </w:r>
      <w:r w:rsidRPr="00510D98">
        <w:rPr>
          <w:rFonts w:asciiTheme="minorHAnsi" w:eastAsia="Calibri" w:hAnsiTheme="minorHAnsi" w:cstheme="minorHAnsi"/>
          <w:snapToGrid w:val="0"/>
          <w:sz w:val="22"/>
          <w:szCs w:val="22"/>
        </w:rPr>
        <w:t>u</w:t>
      </w:r>
      <w:r w:rsidRPr="00510D98">
        <w:rPr>
          <w:rFonts w:asciiTheme="minorHAnsi" w:eastAsia="Calibri" w:hAnsiTheme="minorHAnsi" w:cstheme="minorHAnsi"/>
          <w:snapToGrid w:val="0"/>
          <w:sz w:val="22"/>
          <w:szCs w:val="22"/>
          <w:lang w:val="x-none"/>
        </w:rPr>
        <w:t>.</w:t>
      </w:r>
      <w:r w:rsidRPr="00510D98">
        <w:rPr>
          <w:rFonts w:asciiTheme="minorHAnsi" w:eastAsia="Calibri" w:hAnsiTheme="minorHAnsi" w:cstheme="minorHAnsi"/>
          <w:snapToGrid w:val="0"/>
          <w:sz w:val="22"/>
          <w:szCs w:val="22"/>
        </w:rPr>
        <w:t xml:space="preserve"> Zgłoszenia gwarancyjne będą zgłaszane Wykonawcy na adres e-mail: __________________ .</w:t>
      </w:r>
    </w:p>
    <w:p w14:paraId="1A64819F" w14:textId="77777777" w:rsidR="00510D98" w:rsidRPr="00D576E0"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color w:val="000000" w:themeColor="text1"/>
          <w:sz w:val="22"/>
          <w:szCs w:val="22"/>
          <w:lang w:val="x-none"/>
        </w:rPr>
      </w:pPr>
      <w:r w:rsidRPr="00D576E0">
        <w:rPr>
          <w:rFonts w:asciiTheme="minorHAnsi" w:eastAsia="Calibri" w:hAnsiTheme="minorHAnsi" w:cstheme="minorHAnsi"/>
          <w:snapToGrid w:val="0"/>
          <w:color w:val="000000" w:themeColor="text1"/>
          <w:sz w:val="22"/>
          <w:szCs w:val="22"/>
        </w:rPr>
        <w:t>Czas reakcji na zgłoszone awarie / usterki /wady wynosi 48 godzin – licząc od chwili ich zgłoszenia.</w:t>
      </w:r>
    </w:p>
    <w:p w14:paraId="1CCD7B8B" w14:textId="69996762" w:rsidR="00510D98" w:rsidRPr="00D576E0"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color w:val="000000" w:themeColor="text1"/>
          <w:sz w:val="22"/>
          <w:szCs w:val="22"/>
          <w:lang w:val="x-none"/>
        </w:rPr>
      </w:pPr>
      <w:r w:rsidRPr="00D576E0">
        <w:rPr>
          <w:rFonts w:asciiTheme="minorHAnsi" w:eastAsia="Calibri" w:hAnsiTheme="minorHAnsi" w:cstheme="minorHAnsi"/>
          <w:snapToGrid w:val="0"/>
          <w:color w:val="000000" w:themeColor="text1"/>
          <w:sz w:val="22"/>
          <w:szCs w:val="22"/>
          <w:lang w:val="x-none"/>
        </w:rPr>
        <w:t>Wykonawca usu</w:t>
      </w:r>
      <w:r w:rsidRPr="00D576E0">
        <w:rPr>
          <w:rFonts w:asciiTheme="minorHAnsi" w:eastAsia="Calibri" w:hAnsiTheme="minorHAnsi" w:cstheme="minorHAnsi"/>
          <w:snapToGrid w:val="0"/>
          <w:color w:val="000000" w:themeColor="text1"/>
          <w:sz w:val="22"/>
          <w:szCs w:val="22"/>
        </w:rPr>
        <w:t>nie</w:t>
      </w:r>
      <w:r w:rsidRPr="00D576E0">
        <w:rPr>
          <w:rFonts w:asciiTheme="minorHAnsi" w:eastAsia="Calibri" w:hAnsiTheme="minorHAnsi" w:cstheme="minorHAnsi"/>
          <w:snapToGrid w:val="0"/>
          <w:color w:val="000000" w:themeColor="text1"/>
          <w:sz w:val="22"/>
          <w:szCs w:val="22"/>
          <w:lang w:val="x-none"/>
        </w:rPr>
        <w:t xml:space="preserve"> </w:t>
      </w:r>
      <w:r w:rsidRPr="00D576E0">
        <w:rPr>
          <w:rFonts w:asciiTheme="minorHAnsi" w:eastAsia="Calibri" w:hAnsiTheme="minorHAnsi" w:cstheme="minorHAnsi"/>
          <w:snapToGrid w:val="0"/>
          <w:color w:val="000000" w:themeColor="text1"/>
          <w:sz w:val="22"/>
          <w:szCs w:val="22"/>
        </w:rPr>
        <w:t xml:space="preserve">awarie / usterki /wady </w:t>
      </w:r>
      <w:r w:rsidRPr="00D576E0">
        <w:rPr>
          <w:rFonts w:asciiTheme="minorHAnsi" w:eastAsia="Calibri" w:hAnsiTheme="minorHAnsi" w:cstheme="minorHAnsi"/>
          <w:snapToGrid w:val="0"/>
          <w:color w:val="000000" w:themeColor="text1"/>
          <w:sz w:val="22"/>
          <w:szCs w:val="22"/>
          <w:lang w:val="x-none"/>
        </w:rPr>
        <w:t xml:space="preserve"> w termin</w:t>
      </w:r>
      <w:r w:rsidRPr="00D576E0">
        <w:rPr>
          <w:rFonts w:asciiTheme="minorHAnsi" w:eastAsia="Calibri" w:hAnsiTheme="minorHAnsi" w:cstheme="minorHAnsi"/>
          <w:snapToGrid w:val="0"/>
          <w:color w:val="000000" w:themeColor="text1"/>
          <w:sz w:val="22"/>
          <w:szCs w:val="22"/>
        </w:rPr>
        <w:t xml:space="preserve">ie do </w:t>
      </w:r>
      <w:r w:rsidR="00741461">
        <w:rPr>
          <w:rFonts w:asciiTheme="minorHAnsi" w:eastAsia="Calibri" w:hAnsiTheme="minorHAnsi" w:cstheme="minorHAnsi"/>
          <w:snapToGrid w:val="0"/>
          <w:color w:val="000000" w:themeColor="text1"/>
          <w:sz w:val="22"/>
          <w:szCs w:val="22"/>
        </w:rPr>
        <w:t>21</w:t>
      </w:r>
      <w:r w:rsidRPr="00D576E0">
        <w:rPr>
          <w:rFonts w:asciiTheme="minorHAnsi" w:eastAsia="Calibri" w:hAnsiTheme="minorHAnsi" w:cstheme="minorHAnsi"/>
          <w:snapToGrid w:val="0"/>
          <w:color w:val="000000" w:themeColor="text1"/>
          <w:sz w:val="22"/>
          <w:szCs w:val="22"/>
        </w:rPr>
        <w:t xml:space="preserve"> dni roboczych od </w:t>
      </w:r>
      <w:r w:rsidR="00275D88">
        <w:rPr>
          <w:rFonts w:asciiTheme="minorHAnsi" w:eastAsia="Calibri" w:hAnsiTheme="minorHAnsi" w:cstheme="minorHAnsi"/>
          <w:snapToGrid w:val="0"/>
          <w:color w:val="000000" w:themeColor="text1"/>
          <w:sz w:val="22"/>
          <w:szCs w:val="22"/>
        </w:rPr>
        <w:t xml:space="preserve">uznania </w:t>
      </w:r>
      <w:r w:rsidR="00741461">
        <w:rPr>
          <w:rFonts w:asciiTheme="minorHAnsi" w:eastAsia="Calibri" w:hAnsiTheme="minorHAnsi" w:cstheme="minorHAnsi"/>
          <w:snapToGrid w:val="0"/>
          <w:color w:val="000000" w:themeColor="text1"/>
          <w:sz w:val="22"/>
          <w:szCs w:val="22"/>
        </w:rPr>
        <w:t>reklamacji</w:t>
      </w:r>
      <w:r w:rsidRPr="00D576E0">
        <w:rPr>
          <w:rFonts w:asciiTheme="minorHAnsi" w:eastAsia="Calibri" w:hAnsiTheme="minorHAnsi" w:cstheme="minorHAnsi"/>
          <w:snapToGrid w:val="0"/>
          <w:color w:val="000000" w:themeColor="text1"/>
          <w:sz w:val="22"/>
          <w:szCs w:val="22"/>
        </w:rPr>
        <w:t xml:space="preserve"> w każdym przypadku przeprowadzenia naprawy na miejscu w siedzibie Zamawiającego lub  w uzasadnionych przypadkach w innym terminie określonym przez Zamawiającego, nie krótszym niż </w:t>
      </w:r>
      <w:r w:rsidR="00741461">
        <w:rPr>
          <w:rFonts w:asciiTheme="minorHAnsi" w:eastAsia="Calibri" w:hAnsiTheme="minorHAnsi" w:cstheme="minorHAnsi"/>
          <w:snapToGrid w:val="0"/>
          <w:color w:val="000000" w:themeColor="text1"/>
          <w:sz w:val="22"/>
          <w:szCs w:val="22"/>
        </w:rPr>
        <w:t>21</w:t>
      </w:r>
      <w:r w:rsidRPr="00D576E0">
        <w:rPr>
          <w:rFonts w:asciiTheme="minorHAnsi" w:eastAsia="Calibri" w:hAnsiTheme="minorHAnsi" w:cstheme="minorHAnsi"/>
          <w:snapToGrid w:val="0"/>
          <w:color w:val="000000" w:themeColor="text1"/>
          <w:sz w:val="22"/>
          <w:szCs w:val="22"/>
        </w:rPr>
        <w:t xml:space="preserve"> dni roboczych</w:t>
      </w:r>
      <w:r w:rsidR="00C0579E">
        <w:rPr>
          <w:rFonts w:asciiTheme="minorHAnsi" w:eastAsia="Calibri" w:hAnsiTheme="minorHAnsi" w:cstheme="minorHAnsi"/>
          <w:snapToGrid w:val="0"/>
          <w:color w:val="000000" w:themeColor="text1"/>
          <w:sz w:val="22"/>
          <w:szCs w:val="22"/>
        </w:rPr>
        <w:t>, a w przypadku konieczności sprowadzenia części zamiennych z zagranicy termin ten może zostać przedłużony o czas oczekiwania na części.</w:t>
      </w:r>
    </w:p>
    <w:p w14:paraId="1209419D" w14:textId="1B1870BA" w:rsidR="00510D98" w:rsidRPr="00D576E0"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color w:val="000000" w:themeColor="text1"/>
          <w:sz w:val="22"/>
          <w:szCs w:val="22"/>
          <w:lang w:val="x-none"/>
        </w:rPr>
      </w:pPr>
      <w:r w:rsidRPr="00D576E0">
        <w:rPr>
          <w:rFonts w:asciiTheme="minorHAnsi" w:hAnsiTheme="minorHAnsi" w:cstheme="minorHAnsi"/>
          <w:color w:val="000000" w:themeColor="text1"/>
          <w:sz w:val="22"/>
          <w:szCs w:val="22"/>
        </w:rPr>
        <w:t>W</w:t>
      </w:r>
      <w:r w:rsidRPr="00D576E0">
        <w:rPr>
          <w:rFonts w:asciiTheme="minorHAnsi" w:hAnsiTheme="minorHAnsi" w:cstheme="minorHAnsi"/>
          <w:color w:val="000000" w:themeColor="text1"/>
          <w:spacing w:val="27"/>
          <w:sz w:val="22"/>
          <w:szCs w:val="22"/>
        </w:rPr>
        <w:t xml:space="preserve"> </w:t>
      </w:r>
      <w:r w:rsidRPr="00D576E0">
        <w:rPr>
          <w:rFonts w:asciiTheme="minorHAnsi" w:hAnsiTheme="minorHAnsi" w:cstheme="minorHAnsi"/>
          <w:color w:val="000000" w:themeColor="text1"/>
          <w:spacing w:val="-2"/>
          <w:sz w:val="22"/>
          <w:szCs w:val="22"/>
        </w:rPr>
        <w:t>przypadku</w:t>
      </w:r>
      <w:r w:rsidRPr="00D576E0">
        <w:rPr>
          <w:rFonts w:asciiTheme="minorHAnsi" w:hAnsiTheme="minorHAnsi" w:cstheme="minorHAnsi"/>
          <w:color w:val="000000" w:themeColor="text1"/>
          <w:spacing w:val="25"/>
          <w:sz w:val="22"/>
          <w:szCs w:val="22"/>
        </w:rPr>
        <w:t xml:space="preserve"> </w:t>
      </w:r>
      <w:r w:rsidRPr="00D576E0">
        <w:rPr>
          <w:rFonts w:asciiTheme="minorHAnsi" w:hAnsiTheme="minorHAnsi" w:cstheme="minorHAnsi"/>
          <w:color w:val="000000" w:themeColor="text1"/>
          <w:spacing w:val="-1"/>
          <w:sz w:val="22"/>
          <w:szCs w:val="22"/>
        </w:rPr>
        <w:t>odmowy</w:t>
      </w:r>
      <w:r w:rsidRPr="00D576E0">
        <w:rPr>
          <w:rFonts w:asciiTheme="minorHAnsi" w:hAnsiTheme="minorHAnsi" w:cstheme="minorHAnsi"/>
          <w:color w:val="000000" w:themeColor="text1"/>
          <w:spacing w:val="28"/>
          <w:sz w:val="22"/>
          <w:szCs w:val="22"/>
        </w:rPr>
        <w:t xml:space="preserve"> </w:t>
      </w:r>
      <w:r w:rsidRPr="00D576E0">
        <w:rPr>
          <w:rFonts w:asciiTheme="minorHAnsi" w:hAnsiTheme="minorHAnsi" w:cstheme="minorHAnsi"/>
          <w:color w:val="000000" w:themeColor="text1"/>
          <w:spacing w:val="-1"/>
          <w:sz w:val="22"/>
          <w:szCs w:val="22"/>
        </w:rPr>
        <w:t>uznania</w:t>
      </w:r>
      <w:r w:rsidRPr="00D576E0">
        <w:rPr>
          <w:rFonts w:asciiTheme="minorHAnsi" w:hAnsiTheme="minorHAnsi" w:cstheme="minorHAnsi"/>
          <w:color w:val="000000" w:themeColor="text1"/>
          <w:spacing w:val="29"/>
          <w:sz w:val="22"/>
          <w:szCs w:val="22"/>
        </w:rPr>
        <w:t xml:space="preserve"> zgłoszonej reklamacji </w:t>
      </w:r>
      <w:r w:rsidRPr="00D576E0">
        <w:rPr>
          <w:rFonts w:asciiTheme="minorHAnsi" w:hAnsiTheme="minorHAnsi" w:cstheme="minorHAnsi"/>
          <w:color w:val="000000" w:themeColor="text1"/>
          <w:sz w:val="22"/>
          <w:szCs w:val="22"/>
        </w:rPr>
        <w:t>Wykonawca ma obowiązek</w:t>
      </w:r>
      <w:r w:rsidRPr="00D576E0">
        <w:rPr>
          <w:rFonts w:asciiTheme="minorHAnsi" w:hAnsiTheme="minorHAnsi" w:cstheme="minorHAnsi"/>
          <w:color w:val="000000" w:themeColor="text1"/>
          <w:spacing w:val="25"/>
          <w:sz w:val="22"/>
          <w:szCs w:val="22"/>
        </w:rPr>
        <w:t xml:space="preserve"> </w:t>
      </w:r>
      <w:r w:rsidRPr="00D576E0">
        <w:rPr>
          <w:rFonts w:asciiTheme="minorHAnsi" w:hAnsiTheme="minorHAnsi" w:cstheme="minorHAnsi"/>
          <w:color w:val="000000" w:themeColor="text1"/>
          <w:spacing w:val="-1"/>
          <w:sz w:val="22"/>
          <w:szCs w:val="22"/>
        </w:rPr>
        <w:t>udzielenia</w:t>
      </w:r>
      <w:r w:rsidRPr="00D576E0">
        <w:rPr>
          <w:rFonts w:asciiTheme="minorHAnsi" w:hAnsiTheme="minorHAnsi" w:cstheme="minorHAnsi"/>
          <w:color w:val="000000" w:themeColor="text1"/>
          <w:spacing w:val="26"/>
          <w:sz w:val="22"/>
          <w:szCs w:val="22"/>
        </w:rPr>
        <w:t xml:space="preserve"> </w:t>
      </w:r>
      <w:r w:rsidRPr="00D576E0">
        <w:rPr>
          <w:rFonts w:asciiTheme="minorHAnsi" w:hAnsiTheme="minorHAnsi" w:cstheme="minorHAnsi"/>
          <w:color w:val="000000" w:themeColor="text1"/>
          <w:sz w:val="22"/>
          <w:szCs w:val="22"/>
        </w:rPr>
        <w:t>w</w:t>
      </w:r>
      <w:r w:rsidRPr="00D576E0">
        <w:rPr>
          <w:rFonts w:asciiTheme="minorHAnsi" w:hAnsiTheme="minorHAnsi" w:cstheme="minorHAnsi"/>
          <w:color w:val="000000" w:themeColor="text1"/>
          <w:spacing w:val="27"/>
          <w:sz w:val="22"/>
          <w:szCs w:val="22"/>
        </w:rPr>
        <w:t xml:space="preserve"> </w:t>
      </w:r>
      <w:r w:rsidRPr="00D576E0">
        <w:rPr>
          <w:rFonts w:asciiTheme="minorHAnsi" w:hAnsiTheme="minorHAnsi" w:cstheme="minorHAnsi"/>
          <w:color w:val="000000" w:themeColor="text1"/>
          <w:spacing w:val="-1"/>
          <w:sz w:val="22"/>
          <w:szCs w:val="22"/>
        </w:rPr>
        <w:t>terminie do 10 dni roboczych od zgłoszenia, odpowiedzi</w:t>
      </w:r>
      <w:r w:rsidRPr="00D576E0">
        <w:rPr>
          <w:rFonts w:asciiTheme="minorHAnsi" w:hAnsiTheme="minorHAnsi" w:cstheme="minorHAnsi"/>
          <w:color w:val="000000" w:themeColor="text1"/>
          <w:spacing w:val="7"/>
          <w:sz w:val="22"/>
          <w:szCs w:val="22"/>
        </w:rPr>
        <w:t xml:space="preserve"> </w:t>
      </w:r>
      <w:r w:rsidRPr="00D576E0">
        <w:rPr>
          <w:rFonts w:asciiTheme="minorHAnsi" w:hAnsiTheme="minorHAnsi" w:cstheme="minorHAnsi"/>
          <w:color w:val="000000" w:themeColor="text1"/>
          <w:spacing w:val="-1"/>
          <w:sz w:val="22"/>
          <w:szCs w:val="22"/>
        </w:rPr>
        <w:t>na</w:t>
      </w:r>
      <w:r w:rsidRPr="00D576E0">
        <w:rPr>
          <w:rFonts w:asciiTheme="minorHAnsi" w:hAnsiTheme="minorHAnsi" w:cstheme="minorHAnsi"/>
          <w:color w:val="000000" w:themeColor="text1"/>
          <w:spacing w:val="8"/>
          <w:sz w:val="22"/>
          <w:szCs w:val="22"/>
        </w:rPr>
        <w:t xml:space="preserve"> </w:t>
      </w:r>
      <w:r w:rsidRPr="00D576E0">
        <w:rPr>
          <w:rFonts w:asciiTheme="minorHAnsi" w:hAnsiTheme="minorHAnsi" w:cstheme="minorHAnsi"/>
          <w:color w:val="000000" w:themeColor="text1"/>
          <w:spacing w:val="-1"/>
          <w:sz w:val="22"/>
          <w:szCs w:val="22"/>
        </w:rPr>
        <w:t>reklamację</w:t>
      </w:r>
      <w:r w:rsidRPr="00D576E0">
        <w:rPr>
          <w:rFonts w:asciiTheme="minorHAnsi" w:hAnsiTheme="minorHAnsi" w:cstheme="minorHAnsi"/>
          <w:color w:val="000000" w:themeColor="text1"/>
          <w:spacing w:val="8"/>
          <w:sz w:val="22"/>
          <w:szCs w:val="22"/>
        </w:rPr>
        <w:t xml:space="preserve"> </w:t>
      </w:r>
      <w:r w:rsidRPr="00D576E0">
        <w:rPr>
          <w:rFonts w:asciiTheme="minorHAnsi" w:hAnsiTheme="minorHAnsi" w:cstheme="minorHAnsi"/>
          <w:color w:val="000000" w:themeColor="text1"/>
          <w:spacing w:val="-2"/>
          <w:sz w:val="22"/>
          <w:szCs w:val="22"/>
        </w:rPr>
        <w:t>wraz</w:t>
      </w:r>
      <w:r w:rsidRPr="00D576E0">
        <w:rPr>
          <w:rFonts w:asciiTheme="minorHAnsi" w:hAnsiTheme="minorHAnsi" w:cstheme="minorHAnsi"/>
          <w:color w:val="000000" w:themeColor="text1"/>
          <w:spacing w:val="7"/>
          <w:sz w:val="22"/>
          <w:szCs w:val="22"/>
        </w:rPr>
        <w:t xml:space="preserve"> </w:t>
      </w:r>
      <w:r w:rsidRPr="00D576E0">
        <w:rPr>
          <w:rFonts w:asciiTheme="minorHAnsi" w:hAnsiTheme="minorHAnsi" w:cstheme="minorHAnsi"/>
          <w:color w:val="000000" w:themeColor="text1"/>
          <w:sz w:val="22"/>
          <w:szCs w:val="22"/>
        </w:rPr>
        <w:t>z</w:t>
      </w:r>
      <w:r w:rsidRPr="00D576E0">
        <w:rPr>
          <w:rFonts w:asciiTheme="minorHAnsi" w:hAnsiTheme="minorHAnsi" w:cstheme="minorHAnsi"/>
          <w:color w:val="000000" w:themeColor="text1"/>
          <w:spacing w:val="8"/>
          <w:sz w:val="22"/>
          <w:szCs w:val="22"/>
        </w:rPr>
        <w:t xml:space="preserve"> </w:t>
      </w:r>
      <w:r w:rsidRPr="00D576E0">
        <w:rPr>
          <w:rFonts w:asciiTheme="minorHAnsi" w:hAnsiTheme="minorHAnsi" w:cstheme="minorHAnsi"/>
          <w:color w:val="000000" w:themeColor="text1"/>
          <w:spacing w:val="-1"/>
          <w:sz w:val="22"/>
          <w:szCs w:val="22"/>
        </w:rPr>
        <w:t>uzasadnieniem.</w:t>
      </w:r>
      <w:r w:rsidRPr="00D576E0">
        <w:rPr>
          <w:rFonts w:asciiTheme="minorHAnsi" w:hAnsiTheme="minorHAnsi" w:cstheme="minorHAnsi"/>
          <w:color w:val="000000" w:themeColor="text1"/>
          <w:spacing w:val="5"/>
          <w:sz w:val="22"/>
          <w:szCs w:val="22"/>
        </w:rPr>
        <w:t xml:space="preserve"> </w:t>
      </w:r>
      <w:r w:rsidRPr="00D576E0">
        <w:rPr>
          <w:rFonts w:asciiTheme="minorHAnsi" w:hAnsiTheme="minorHAnsi" w:cstheme="minorHAnsi"/>
          <w:color w:val="000000" w:themeColor="text1"/>
          <w:spacing w:val="-2"/>
          <w:sz w:val="22"/>
          <w:szCs w:val="22"/>
        </w:rPr>
        <w:t>Brak</w:t>
      </w:r>
      <w:r w:rsidRPr="00D576E0">
        <w:rPr>
          <w:rFonts w:asciiTheme="minorHAnsi" w:hAnsiTheme="minorHAnsi" w:cstheme="minorHAnsi"/>
          <w:color w:val="000000" w:themeColor="text1"/>
          <w:spacing w:val="30"/>
          <w:sz w:val="22"/>
          <w:szCs w:val="22"/>
        </w:rPr>
        <w:t xml:space="preserve"> </w:t>
      </w:r>
      <w:r w:rsidRPr="00D576E0">
        <w:rPr>
          <w:rFonts w:asciiTheme="minorHAnsi" w:hAnsiTheme="minorHAnsi" w:cstheme="minorHAnsi"/>
          <w:color w:val="000000" w:themeColor="text1"/>
          <w:spacing w:val="-1"/>
          <w:sz w:val="22"/>
          <w:szCs w:val="22"/>
        </w:rPr>
        <w:t>udzielenia</w:t>
      </w:r>
      <w:r w:rsidRPr="00D576E0">
        <w:rPr>
          <w:rFonts w:asciiTheme="minorHAnsi" w:hAnsiTheme="minorHAnsi" w:cstheme="minorHAnsi"/>
          <w:color w:val="000000" w:themeColor="text1"/>
          <w:spacing w:val="27"/>
          <w:sz w:val="22"/>
          <w:szCs w:val="22"/>
        </w:rPr>
        <w:t xml:space="preserve"> </w:t>
      </w:r>
      <w:r w:rsidRPr="00D576E0">
        <w:rPr>
          <w:rFonts w:asciiTheme="minorHAnsi" w:hAnsiTheme="minorHAnsi" w:cstheme="minorHAnsi"/>
          <w:color w:val="000000" w:themeColor="text1"/>
          <w:spacing w:val="-2"/>
          <w:sz w:val="22"/>
          <w:szCs w:val="22"/>
        </w:rPr>
        <w:t>odpowiedzi</w:t>
      </w:r>
      <w:r w:rsidRPr="00D576E0">
        <w:rPr>
          <w:rFonts w:asciiTheme="minorHAnsi" w:hAnsiTheme="minorHAnsi" w:cstheme="minorHAnsi"/>
          <w:color w:val="000000" w:themeColor="text1"/>
          <w:spacing w:val="29"/>
          <w:sz w:val="22"/>
          <w:szCs w:val="22"/>
        </w:rPr>
        <w:t xml:space="preserve"> </w:t>
      </w:r>
      <w:r w:rsidRPr="00D576E0">
        <w:rPr>
          <w:rFonts w:asciiTheme="minorHAnsi" w:hAnsiTheme="minorHAnsi" w:cstheme="minorHAnsi"/>
          <w:color w:val="000000" w:themeColor="text1"/>
          <w:spacing w:val="-1"/>
          <w:sz w:val="22"/>
          <w:szCs w:val="22"/>
        </w:rPr>
        <w:t>na</w:t>
      </w:r>
      <w:r w:rsidRPr="00D576E0">
        <w:rPr>
          <w:rFonts w:asciiTheme="minorHAnsi" w:hAnsiTheme="minorHAnsi" w:cstheme="minorHAnsi"/>
          <w:color w:val="000000" w:themeColor="text1"/>
          <w:spacing w:val="30"/>
          <w:sz w:val="22"/>
          <w:szCs w:val="22"/>
        </w:rPr>
        <w:t xml:space="preserve"> </w:t>
      </w:r>
      <w:r w:rsidRPr="00D576E0">
        <w:rPr>
          <w:rFonts w:asciiTheme="minorHAnsi" w:hAnsiTheme="minorHAnsi" w:cstheme="minorHAnsi"/>
          <w:color w:val="000000" w:themeColor="text1"/>
          <w:spacing w:val="-1"/>
          <w:sz w:val="22"/>
          <w:szCs w:val="22"/>
        </w:rPr>
        <w:t>reklamację</w:t>
      </w:r>
      <w:r w:rsidRPr="00D576E0">
        <w:rPr>
          <w:rFonts w:asciiTheme="minorHAnsi" w:hAnsiTheme="minorHAnsi" w:cstheme="minorHAnsi"/>
          <w:color w:val="000000" w:themeColor="text1"/>
          <w:spacing w:val="28"/>
          <w:sz w:val="22"/>
          <w:szCs w:val="22"/>
        </w:rPr>
        <w:t xml:space="preserve"> </w:t>
      </w:r>
      <w:r w:rsidRPr="00D576E0">
        <w:rPr>
          <w:rFonts w:asciiTheme="minorHAnsi" w:hAnsiTheme="minorHAnsi" w:cstheme="minorHAnsi"/>
          <w:color w:val="000000" w:themeColor="text1"/>
          <w:sz w:val="22"/>
          <w:szCs w:val="22"/>
        </w:rPr>
        <w:t>w</w:t>
      </w:r>
      <w:r w:rsidRPr="00D576E0">
        <w:rPr>
          <w:rFonts w:asciiTheme="minorHAnsi" w:hAnsiTheme="minorHAnsi" w:cstheme="minorHAnsi"/>
          <w:color w:val="000000" w:themeColor="text1"/>
          <w:spacing w:val="28"/>
          <w:sz w:val="22"/>
          <w:szCs w:val="22"/>
        </w:rPr>
        <w:t xml:space="preserve"> </w:t>
      </w:r>
      <w:r w:rsidRPr="00D576E0">
        <w:rPr>
          <w:rFonts w:asciiTheme="minorHAnsi" w:hAnsiTheme="minorHAnsi" w:cstheme="minorHAnsi"/>
          <w:color w:val="000000" w:themeColor="text1"/>
          <w:spacing w:val="-2"/>
          <w:sz w:val="22"/>
          <w:szCs w:val="22"/>
        </w:rPr>
        <w:t>terminie</w:t>
      </w:r>
      <w:r w:rsidRPr="00D576E0">
        <w:rPr>
          <w:rFonts w:asciiTheme="minorHAnsi" w:hAnsiTheme="minorHAnsi" w:cstheme="minorHAnsi"/>
          <w:color w:val="000000" w:themeColor="text1"/>
          <w:spacing w:val="29"/>
          <w:sz w:val="22"/>
          <w:szCs w:val="22"/>
        </w:rPr>
        <w:t xml:space="preserve"> </w:t>
      </w:r>
      <w:r w:rsidRPr="00D576E0">
        <w:rPr>
          <w:rFonts w:asciiTheme="minorHAnsi" w:hAnsiTheme="minorHAnsi" w:cstheme="minorHAnsi"/>
          <w:color w:val="000000" w:themeColor="text1"/>
          <w:spacing w:val="-2"/>
          <w:sz w:val="22"/>
          <w:szCs w:val="22"/>
        </w:rPr>
        <w:t>określonym</w:t>
      </w:r>
      <w:r w:rsidRPr="00D576E0">
        <w:rPr>
          <w:rFonts w:asciiTheme="minorHAnsi" w:hAnsiTheme="minorHAnsi" w:cstheme="minorHAnsi"/>
          <w:color w:val="000000" w:themeColor="text1"/>
          <w:spacing w:val="28"/>
          <w:sz w:val="22"/>
          <w:szCs w:val="22"/>
        </w:rPr>
        <w:t xml:space="preserve"> </w:t>
      </w:r>
      <w:r w:rsidRPr="00D576E0">
        <w:rPr>
          <w:rFonts w:asciiTheme="minorHAnsi" w:hAnsiTheme="minorHAnsi" w:cstheme="minorHAnsi"/>
          <w:color w:val="000000" w:themeColor="text1"/>
          <w:sz w:val="22"/>
          <w:szCs w:val="22"/>
        </w:rPr>
        <w:t>powyżej</w:t>
      </w:r>
      <w:r w:rsidRPr="00D576E0">
        <w:rPr>
          <w:rFonts w:asciiTheme="minorHAnsi" w:hAnsiTheme="minorHAnsi" w:cstheme="minorHAnsi"/>
          <w:color w:val="000000" w:themeColor="text1"/>
          <w:spacing w:val="28"/>
          <w:sz w:val="22"/>
          <w:szCs w:val="22"/>
        </w:rPr>
        <w:t xml:space="preserve"> </w:t>
      </w:r>
      <w:r w:rsidRPr="00D576E0">
        <w:rPr>
          <w:rFonts w:asciiTheme="minorHAnsi" w:hAnsiTheme="minorHAnsi" w:cstheme="minorHAnsi"/>
          <w:color w:val="000000" w:themeColor="text1"/>
          <w:spacing w:val="-2"/>
          <w:sz w:val="22"/>
          <w:szCs w:val="22"/>
        </w:rPr>
        <w:t>oznaczać</w:t>
      </w:r>
      <w:r w:rsidRPr="00D576E0">
        <w:rPr>
          <w:rFonts w:asciiTheme="minorHAnsi" w:hAnsiTheme="minorHAnsi" w:cstheme="minorHAnsi"/>
          <w:color w:val="000000" w:themeColor="text1"/>
          <w:spacing w:val="30"/>
          <w:sz w:val="22"/>
          <w:szCs w:val="22"/>
        </w:rPr>
        <w:t xml:space="preserve"> </w:t>
      </w:r>
      <w:r w:rsidRPr="00D576E0">
        <w:rPr>
          <w:rFonts w:asciiTheme="minorHAnsi" w:hAnsiTheme="minorHAnsi" w:cstheme="minorHAnsi"/>
          <w:color w:val="000000" w:themeColor="text1"/>
          <w:spacing w:val="-1"/>
          <w:sz w:val="22"/>
          <w:szCs w:val="22"/>
        </w:rPr>
        <w:t>będzie</w:t>
      </w:r>
      <w:r w:rsidRPr="00D576E0">
        <w:rPr>
          <w:rFonts w:asciiTheme="minorHAnsi" w:hAnsiTheme="minorHAnsi" w:cstheme="minorHAnsi"/>
          <w:color w:val="000000" w:themeColor="text1"/>
          <w:spacing w:val="31"/>
          <w:sz w:val="22"/>
          <w:szCs w:val="22"/>
        </w:rPr>
        <w:t xml:space="preserve"> </w:t>
      </w:r>
      <w:r w:rsidRPr="00D576E0">
        <w:rPr>
          <w:rFonts w:asciiTheme="minorHAnsi" w:hAnsiTheme="minorHAnsi" w:cstheme="minorHAnsi"/>
          <w:color w:val="000000" w:themeColor="text1"/>
          <w:spacing w:val="-1"/>
          <w:sz w:val="22"/>
          <w:szCs w:val="22"/>
        </w:rPr>
        <w:t>uznanie</w:t>
      </w:r>
      <w:r w:rsidRPr="00D576E0">
        <w:rPr>
          <w:rFonts w:asciiTheme="minorHAnsi" w:hAnsiTheme="minorHAnsi" w:cstheme="minorHAnsi"/>
          <w:color w:val="000000" w:themeColor="text1"/>
          <w:spacing w:val="87"/>
          <w:sz w:val="22"/>
          <w:szCs w:val="22"/>
        </w:rPr>
        <w:t xml:space="preserve"> </w:t>
      </w:r>
      <w:r w:rsidRPr="00D576E0">
        <w:rPr>
          <w:rFonts w:asciiTheme="minorHAnsi" w:hAnsiTheme="minorHAnsi" w:cstheme="minorHAnsi"/>
          <w:color w:val="000000" w:themeColor="text1"/>
          <w:spacing w:val="-1"/>
          <w:sz w:val="22"/>
          <w:szCs w:val="22"/>
        </w:rPr>
        <w:t>reklamacji</w:t>
      </w:r>
      <w:r w:rsidRPr="00D576E0">
        <w:rPr>
          <w:rFonts w:asciiTheme="minorHAnsi" w:hAnsiTheme="minorHAnsi" w:cstheme="minorHAnsi"/>
          <w:color w:val="000000" w:themeColor="text1"/>
          <w:sz w:val="22"/>
          <w:szCs w:val="22"/>
        </w:rPr>
        <w:t xml:space="preserve"> </w:t>
      </w:r>
      <w:r w:rsidRPr="00D576E0">
        <w:rPr>
          <w:rFonts w:asciiTheme="minorHAnsi" w:hAnsiTheme="minorHAnsi" w:cstheme="minorHAnsi"/>
          <w:color w:val="000000" w:themeColor="text1"/>
          <w:spacing w:val="-3"/>
          <w:sz w:val="22"/>
          <w:szCs w:val="22"/>
        </w:rPr>
        <w:t>za</w:t>
      </w:r>
      <w:r w:rsidRPr="00D576E0">
        <w:rPr>
          <w:rFonts w:asciiTheme="minorHAnsi" w:hAnsiTheme="minorHAnsi" w:cstheme="minorHAnsi"/>
          <w:color w:val="000000" w:themeColor="text1"/>
          <w:sz w:val="22"/>
          <w:szCs w:val="22"/>
        </w:rPr>
        <w:t xml:space="preserve"> </w:t>
      </w:r>
      <w:r w:rsidRPr="00D576E0">
        <w:rPr>
          <w:rFonts w:asciiTheme="minorHAnsi" w:hAnsiTheme="minorHAnsi" w:cstheme="minorHAnsi"/>
          <w:color w:val="000000" w:themeColor="text1"/>
          <w:spacing w:val="-2"/>
          <w:sz w:val="22"/>
          <w:szCs w:val="22"/>
        </w:rPr>
        <w:t>uzasadnioną.</w:t>
      </w:r>
      <w:r w:rsidR="0038790B">
        <w:rPr>
          <w:rFonts w:asciiTheme="minorHAnsi" w:hAnsiTheme="minorHAnsi" w:cstheme="minorHAnsi"/>
          <w:color w:val="000000" w:themeColor="text1"/>
          <w:spacing w:val="-2"/>
          <w:sz w:val="22"/>
          <w:szCs w:val="22"/>
        </w:rPr>
        <w:t xml:space="preserve"> Odpowiedź powinna wpłynąć do Zamawiającego w tym terminie co najmniej w formie dokumentowej na adres email Zamawiającego, z którego zgłoszono wadę. </w:t>
      </w:r>
    </w:p>
    <w:p w14:paraId="0826EDC5"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t xml:space="preserve">Wykonawca zobowiązany jest </w:t>
      </w:r>
      <w:r w:rsidRPr="00510D98">
        <w:rPr>
          <w:rFonts w:asciiTheme="minorHAnsi" w:eastAsia="Calibri" w:hAnsiTheme="minorHAnsi" w:cstheme="minorHAnsi"/>
          <w:snapToGrid w:val="0"/>
          <w:sz w:val="22"/>
          <w:szCs w:val="22"/>
        </w:rPr>
        <w:t xml:space="preserve">realizacji obowiązków z tytułu udzielonej gwarancji, w tym </w:t>
      </w:r>
      <w:r w:rsidRPr="00510D98">
        <w:rPr>
          <w:rFonts w:asciiTheme="minorHAnsi" w:eastAsia="Calibri" w:hAnsiTheme="minorHAnsi" w:cstheme="minorHAnsi"/>
          <w:snapToGrid w:val="0"/>
          <w:sz w:val="22"/>
          <w:szCs w:val="22"/>
          <w:lang w:val="x-none"/>
        </w:rPr>
        <w:t>do usunięcia</w:t>
      </w:r>
      <w:r w:rsidRPr="00510D98">
        <w:rPr>
          <w:rFonts w:asciiTheme="minorHAnsi" w:eastAsia="Calibri" w:hAnsiTheme="minorHAnsi" w:cstheme="minorHAnsi"/>
          <w:snapToGrid w:val="0"/>
          <w:sz w:val="22"/>
          <w:szCs w:val="22"/>
        </w:rPr>
        <w:t xml:space="preserve"> awarii, wad i usterek,</w:t>
      </w:r>
      <w:r w:rsidRPr="00510D98">
        <w:rPr>
          <w:rFonts w:asciiTheme="minorHAnsi" w:eastAsia="Calibri" w:hAnsiTheme="minorHAnsi" w:cstheme="minorHAnsi"/>
          <w:snapToGrid w:val="0"/>
          <w:sz w:val="22"/>
          <w:szCs w:val="22"/>
          <w:lang w:val="x-none"/>
        </w:rPr>
        <w:t xml:space="preserve"> na swój koszt i ryzyko</w:t>
      </w:r>
      <w:r w:rsidRPr="00510D98">
        <w:rPr>
          <w:rFonts w:asciiTheme="minorHAnsi" w:eastAsia="Calibri" w:hAnsiTheme="minorHAnsi" w:cstheme="minorHAnsi"/>
          <w:snapToGrid w:val="0"/>
          <w:sz w:val="22"/>
          <w:szCs w:val="22"/>
        </w:rPr>
        <w:t>.</w:t>
      </w:r>
    </w:p>
    <w:p w14:paraId="587C47DA" w14:textId="77777777" w:rsidR="00510D98" w:rsidRPr="00510D98" w:rsidRDefault="00510D98">
      <w:pPr>
        <w:pStyle w:val="Akapitzlist"/>
        <w:numPr>
          <w:ilvl w:val="3"/>
          <w:numId w:val="37"/>
        </w:numPr>
        <w:autoSpaceDE w:val="0"/>
        <w:spacing w:line="276" w:lineRule="auto"/>
        <w:ind w:left="567" w:hanging="567"/>
        <w:contextualSpacing/>
        <w:jc w:val="both"/>
        <w:rPr>
          <w:rStyle w:val="cf01"/>
          <w:rFonts w:asciiTheme="minorHAnsi" w:eastAsia="Calibri" w:hAnsiTheme="minorHAnsi" w:cstheme="minorHAnsi"/>
          <w:snapToGrid w:val="0"/>
          <w:sz w:val="22"/>
          <w:szCs w:val="22"/>
          <w:lang w:val="x-none"/>
        </w:rPr>
      </w:pPr>
      <w:r w:rsidRPr="00510D98">
        <w:rPr>
          <w:rStyle w:val="cf01"/>
          <w:rFonts w:asciiTheme="minorHAnsi" w:hAnsiTheme="minorHAnsi" w:cstheme="minorHAnsi"/>
          <w:sz w:val="22"/>
          <w:szCs w:val="22"/>
        </w:rPr>
        <w:t>Niezależnie od żądania zapłaty kary umownej, w przypadku nieusunięcia wady w terminie określonym w ust. 3, Zamawiający ma prawo do powierzenia usunięcia wady osobie trzeciej na koszt i ryzyko Wykonawcy (umowne wykonawstwo zastępcze).</w:t>
      </w:r>
    </w:p>
    <w:p w14:paraId="32DD5342"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rPr>
        <w:t xml:space="preserve">W przypadku braku możliwości dokonania naprawy uszkodzony element zostanie wymieniony na nowy. </w:t>
      </w:r>
    </w:p>
    <w:p w14:paraId="6FCFD561"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hAnsiTheme="minorHAnsi" w:cstheme="minorHAnsi"/>
          <w:sz w:val="22"/>
          <w:szCs w:val="22"/>
        </w:rPr>
        <w:t xml:space="preserve">W przypadku gdyby usunięcie </w:t>
      </w:r>
      <w:r w:rsidRPr="00510D98">
        <w:rPr>
          <w:rFonts w:asciiTheme="minorHAnsi" w:eastAsia="Calibri" w:hAnsiTheme="minorHAnsi" w:cstheme="minorHAnsi"/>
          <w:snapToGrid w:val="0"/>
          <w:sz w:val="22"/>
          <w:szCs w:val="22"/>
        </w:rPr>
        <w:t xml:space="preserve">wady przedmiotu umowy </w:t>
      </w:r>
      <w:r w:rsidRPr="00510D98">
        <w:rPr>
          <w:rFonts w:asciiTheme="minorHAnsi" w:hAnsiTheme="minorHAnsi" w:cstheme="minorHAnsi"/>
          <w:sz w:val="22"/>
          <w:szCs w:val="22"/>
        </w:rPr>
        <w:t xml:space="preserve">nie było możliwe, a wada będzie istotna i będzie uniemożliwiała korzystanie z przedmiotu umowy  – Wykonawca zobowiązany jest dostarczyć nowy, wolny od wad przedmiot umowy w terminie określonym w ust. 3. W przypadku niedostarczenia  nowego, wolnego od wad przedmiotu umowy Zamawiający może od umowy odstąpić. </w:t>
      </w:r>
    </w:p>
    <w:p w14:paraId="1339D23E"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rPr>
        <w:t>W przypadku konieczności naprawy gwarancyjnej poza siedzibą Zamawiającego, wszelkie koszty z tym związane ponosi Wykonawca, w szczególności obejmujące koszty transportu i pakowania.</w:t>
      </w:r>
    </w:p>
    <w:p w14:paraId="2C434C7F"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2CDA71EA"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z w:val="22"/>
          <w:szCs w:val="22"/>
          <w:lang w:val="x-none" w:eastAsia="ar-SA"/>
        </w:rPr>
        <w:t>W przypadku wymiany któregokolwiek elementu na nowy (rzeczy wolnej od wad) termin gwarancji na ten element biegnie na nowo od chwili dostarczenia rzeczy wolnej od wad.</w:t>
      </w:r>
    </w:p>
    <w:p w14:paraId="5350E650"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t>Wykonanie zobowiązań z tytułu gwarancji lub rękojmi należy do przedmiotu umowy.</w:t>
      </w:r>
    </w:p>
    <w:p w14:paraId="61A06FC4" w14:textId="77777777" w:rsidR="00510D98" w:rsidRPr="00510D98" w:rsidRDefault="00510D98">
      <w:pPr>
        <w:pStyle w:val="Akapitzlist"/>
        <w:numPr>
          <w:ilvl w:val="3"/>
          <w:numId w:val="37"/>
        </w:numPr>
        <w:autoSpaceDE w:val="0"/>
        <w:spacing w:line="276" w:lineRule="auto"/>
        <w:ind w:left="567" w:hanging="567"/>
        <w:contextualSpacing/>
        <w:jc w:val="both"/>
        <w:rPr>
          <w:rFonts w:asciiTheme="minorHAnsi" w:eastAsia="Calibri" w:hAnsiTheme="minorHAnsi" w:cstheme="minorHAnsi"/>
          <w:snapToGrid w:val="0"/>
          <w:sz w:val="22"/>
          <w:szCs w:val="22"/>
          <w:lang w:val="x-none"/>
        </w:rPr>
      </w:pPr>
      <w:r w:rsidRPr="00510D98">
        <w:rPr>
          <w:rFonts w:asciiTheme="minorHAnsi" w:eastAsia="Calibri" w:hAnsiTheme="minorHAnsi" w:cstheme="minorHAnsi"/>
          <w:snapToGrid w:val="0"/>
          <w:sz w:val="22"/>
          <w:szCs w:val="22"/>
          <w:lang w:val="x-none"/>
        </w:rPr>
        <w:lastRenderedPageBreak/>
        <w:t>Niniejsza umowa stanowi dokument gwarancyjny w rozumieniu przepisów Kodeksu cywilnego.</w:t>
      </w:r>
    </w:p>
    <w:p w14:paraId="62EC90D6" w14:textId="77777777" w:rsidR="00510D98" w:rsidRPr="00510D98" w:rsidRDefault="00510D98" w:rsidP="00510D98">
      <w:pPr>
        <w:widowControl w:val="0"/>
        <w:tabs>
          <w:tab w:val="left" w:pos="180"/>
          <w:tab w:val="left" w:pos="720"/>
          <w:tab w:val="left" w:pos="900"/>
          <w:tab w:val="left" w:pos="1068"/>
        </w:tabs>
        <w:suppressAutoHyphens/>
        <w:spacing w:line="276" w:lineRule="auto"/>
        <w:ind w:right="98"/>
        <w:jc w:val="center"/>
        <w:rPr>
          <w:rFonts w:asciiTheme="minorHAnsi" w:hAnsiTheme="minorHAnsi" w:cstheme="minorHAnsi"/>
          <w:sz w:val="22"/>
          <w:szCs w:val="22"/>
          <w:lang w:val="x-none" w:eastAsia="ar-SA"/>
        </w:rPr>
      </w:pPr>
    </w:p>
    <w:p w14:paraId="287D4B65" w14:textId="77777777" w:rsidR="00510D98" w:rsidRPr="00510D98" w:rsidRDefault="00510D98" w:rsidP="00510D98">
      <w:pPr>
        <w:widowControl w:val="0"/>
        <w:tabs>
          <w:tab w:val="left" w:pos="180"/>
          <w:tab w:val="left" w:pos="540"/>
          <w:tab w:val="left" w:pos="720"/>
          <w:tab w:val="left" w:pos="1068"/>
        </w:tabs>
        <w:suppressAutoHyphens/>
        <w:spacing w:line="276"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val="x-none" w:eastAsia="ar-SA"/>
        </w:rPr>
        <w:t>§ 1</w:t>
      </w:r>
      <w:r w:rsidRPr="00510D98">
        <w:rPr>
          <w:rFonts w:asciiTheme="minorHAnsi" w:hAnsiTheme="minorHAnsi" w:cstheme="minorHAnsi"/>
          <w:sz w:val="22"/>
          <w:szCs w:val="22"/>
          <w:lang w:eastAsia="ar-SA"/>
        </w:rPr>
        <w:t>0</w:t>
      </w:r>
      <w:r w:rsidRPr="00510D98">
        <w:rPr>
          <w:rFonts w:asciiTheme="minorHAnsi" w:hAnsiTheme="minorHAnsi" w:cstheme="minorHAnsi"/>
          <w:sz w:val="22"/>
          <w:szCs w:val="22"/>
          <w:lang w:val="x-none" w:eastAsia="ar-SA"/>
        </w:rPr>
        <w:t>.</w:t>
      </w:r>
    </w:p>
    <w:p w14:paraId="69C21983"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1. </w:t>
      </w:r>
      <w:r w:rsidRPr="00510D98">
        <w:rPr>
          <w:rFonts w:asciiTheme="minorHAnsi" w:hAnsiTheme="minorHAnsi" w:cstheme="minorHAnsi"/>
          <w:sz w:val="22"/>
          <w:szCs w:val="22"/>
          <w:lang w:eastAsia="ar-SA"/>
        </w:rPr>
        <w:tab/>
        <w:t>Strony zgodnie postanawiają, że kontakt związany z wykonaniem umowy będzie następował także za pomocą poczty elektronicznej lub telefonicznie.</w:t>
      </w:r>
    </w:p>
    <w:p w14:paraId="56599CCA"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2. </w:t>
      </w:r>
      <w:r w:rsidRPr="00510D98">
        <w:rPr>
          <w:rFonts w:asciiTheme="minorHAnsi" w:hAnsiTheme="minorHAnsi" w:cstheme="minorHAnsi"/>
          <w:sz w:val="22"/>
          <w:szCs w:val="22"/>
          <w:lang w:eastAsia="ar-SA"/>
        </w:rPr>
        <w:tab/>
        <w:t>Strony zgodnie postanawiają, że roszczenia Zamawiającego związane z niniejszą umową mogą być zgłaszane drogą elektroniczną.</w:t>
      </w:r>
    </w:p>
    <w:p w14:paraId="46E0E84B"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3. </w:t>
      </w:r>
      <w:r w:rsidRPr="00510D98">
        <w:rPr>
          <w:rFonts w:asciiTheme="minorHAnsi" w:hAnsiTheme="minorHAnsi" w:cstheme="minorHAnsi"/>
          <w:sz w:val="22"/>
          <w:szCs w:val="22"/>
          <w:lang w:eastAsia="ar-SA"/>
        </w:rPr>
        <w:tab/>
        <w:t xml:space="preserve">Za dzień zgłoszenia, o którym mowa w </w:t>
      </w:r>
      <w:r w:rsidRPr="00510D98">
        <w:rPr>
          <w:rFonts w:asciiTheme="minorHAnsi" w:hAnsiTheme="minorHAnsi" w:cstheme="minorHAnsi"/>
          <w:sz w:val="22"/>
          <w:szCs w:val="22"/>
          <w:lang w:val="x-none" w:eastAsia="ar-SA"/>
        </w:rPr>
        <w:t>§ 1</w:t>
      </w:r>
      <w:r w:rsidRPr="00510D98">
        <w:rPr>
          <w:rFonts w:asciiTheme="minorHAnsi" w:hAnsiTheme="minorHAnsi" w:cstheme="minorHAnsi"/>
          <w:sz w:val="22"/>
          <w:szCs w:val="22"/>
          <w:lang w:eastAsia="ar-SA"/>
        </w:rPr>
        <w:t xml:space="preserve">0 </w:t>
      </w:r>
      <w:r w:rsidRPr="00510D98">
        <w:rPr>
          <w:rFonts w:asciiTheme="minorHAnsi" w:hAnsiTheme="minorHAnsi" w:cstheme="minorHAnsi"/>
          <w:sz w:val="22"/>
          <w:szCs w:val="22"/>
          <w:lang w:val="x-none" w:eastAsia="ar-SA"/>
        </w:rPr>
        <w:t>ust. 2 niniejszej umowy strony przyjmują dzień wysłania wiadomości</w:t>
      </w:r>
      <w:r w:rsidRPr="00510D98">
        <w:rPr>
          <w:rFonts w:asciiTheme="minorHAnsi" w:hAnsiTheme="minorHAnsi" w:cstheme="minorHAnsi"/>
          <w:sz w:val="22"/>
          <w:szCs w:val="22"/>
          <w:lang w:eastAsia="ar-SA"/>
        </w:rPr>
        <w:t xml:space="preserve"> email przez Zamawiającego.</w:t>
      </w:r>
    </w:p>
    <w:p w14:paraId="3D3C6933"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6" w:hanging="567"/>
        <w:jc w:val="both"/>
        <w:rPr>
          <w:rFonts w:asciiTheme="minorHAnsi" w:hAnsiTheme="minorHAnsi" w:cstheme="minorHAnsi"/>
          <w:sz w:val="22"/>
          <w:szCs w:val="22"/>
          <w:lang w:eastAsia="ar-SA"/>
        </w:rPr>
      </w:pPr>
      <w:r w:rsidRPr="00510D98">
        <w:rPr>
          <w:rFonts w:asciiTheme="minorHAnsi" w:eastAsia="Verdana" w:hAnsiTheme="minorHAnsi" w:cstheme="minorHAnsi"/>
          <w:sz w:val="22"/>
          <w:szCs w:val="22"/>
        </w:rPr>
        <w:t xml:space="preserve">4. </w:t>
      </w:r>
      <w:r w:rsidRPr="00510D98">
        <w:rPr>
          <w:rFonts w:asciiTheme="minorHAnsi" w:eastAsia="Verdana" w:hAnsiTheme="minorHAnsi" w:cstheme="minorHAnsi"/>
          <w:sz w:val="22"/>
          <w:szCs w:val="22"/>
        </w:rPr>
        <w:tab/>
        <w:t>Osoby wyznaczone do kontaktu w związku z realizacją niniejszej umowy:</w:t>
      </w:r>
    </w:p>
    <w:p w14:paraId="519CAF34"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6" w:hanging="567"/>
        <w:jc w:val="both"/>
        <w:rPr>
          <w:rFonts w:asciiTheme="minorHAnsi" w:hAnsiTheme="minorHAnsi" w:cstheme="minorHAnsi"/>
          <w:color w:val="000000"/>
          <w:spacing w:val="4"/>
          <w:sz w:val="22"/>
          <w:szCs w:val="22"/>
          <w:lang w:eastAsia="ar-SA"/>
        </w:rPr>
      </w:pPr>
      <w:r w:rsidRPr="00510D98">
        <w:rPr>
          <w:rFonts w:asciiTheme="minorHAnsi" w:hAnsiTheme="minorHAnsi" w:cstheme="minorHAnsi"/>
          <w:color w:val="000000"/>
          <w:spacing w:val="4"/>
          <w:sz w:val="22"/>
          <w:szCs w:val="22"/>
          <w:lang w:eastAsia="ar-SA"/>
        </w:rPr>
        <w:tab/>
        <w:t>a)</w:t>
      </w:r>
      <w:r w:rsidRPr="00510D98">
        <w:rPr>
          <w:rFonts w:asciiTheme="minorHAnsi" w:hAnsiTheme="minorHAnsi" w:cstheme="minorHAnsi"/>
          <w:color w:val="000000"/>
          <w:spacing w:val="4"/>
          <w:sz w:val="22"/>
          <w:szCs w:val="22"/>
          <w:lang w:eastAsia="ar-SA"/>
        </w:rPr>
        <w:tab/>
        <w:t xml:space="preserve">ze strony Zamawiającego:  </w:t>
      </w:r>
    </w:p>
    <w:p w14:paraId="02FA4A64"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6" w:hanging="567"/>
        <w:jc w:val="both"/>
        <w:rPr>
          <w:rFonts w:asciiTheme="minorHAnsi" w:hAnsiTheme="minorHAnsi" w:cstheme="minorHAnsi"/>
          <w:sz w:val="22"/>
          <w:szCs w:val="22"/>
          <w:lang w:eastAsia="ar-SA"/>
        </w:rPr>
      </w:pPr>
      <w:r w:rsidRPr="00510D98">
        <w:rPr>
          <w:rFonts w:asciiTheme="minorHAnsi" w:hAnsiTheme="minorHAnsi" w:cstheme="minorHAnsi"/>
          <w:color w:val="000000"/>
          <w:spacing w:val="4"/>
          <w:sz w:val="22"/>
          <w:szCs w:val="22"/>
          <w:lang w:eastAsia="ar-SA"/>
        </w:rPr>
        <w:tab/>
        <w:t>………………………. tel. ………………… nr faksu …………………………. e-mail ………………………………………….. .</w:t>
      </w:r>
    </w:p>
    <w:p w14:paraId="57049267"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6" w:hanging="567"/>
        <w:jc w:val="both"/>
        <w:rPr>
          <w:rFonts w:asciiTheme="minorHAnsi" w:hAnsiTheme="minorHAnsi" w:cstheme="minorHAnsi"/>
          <w:color w:val="000000"/>
          <w:spacing w:val="4"/>
          <w:sz w:val="22"/>
          <w:szCs w:val="22"/>
          <w:lang w:eastAsia="ar-SA"/>
        </w:rPr>
      </w:pPr>
      <w:r w:rsidRPr="00510D98">
        <w:rPr>
          <w:rFonts w:asciiTheme="minorHAnsi" w:hAnsiTheme="minorHAnsi" w:cstheme="minorHAnsi"/>
          <w:color w:val="000000"/>
          <w:spacing w:val="4"/>
          <w:sz w:val="22"/>
          <w:szCs w:val="22"/>
          <w:lang w:eastAsia="ar-SA"/>
        </w:rPr>
        <w:tab/>
        <w:t>b)</w:t>
      </w:r>
      <w:r w:rsidRPr="00510D98">
        <w:rPr>
          <w:rFonts w:asciiTheme="minorHAnsi" w:hAnsiTheme="minorHAnsi" w:cstheme="minorHAnsi"/>
          <w:color w:val="000000"/>
          <w:spacing w:val="4"/>
          <w:sz w:val="22"/>
          <w:szCs w:val="22"/>
          <w:lang w:eastAsia="ar-SA"/>
        </w:rPr>
        <w:tab/>
        <w:t xml:space="preserve">ze strony Wykonawcy: </w:t>
      </w:r>
    </w:p>
    <w:p w14:paraId="65715C79"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6" w:hanging="567"/>
        <w:jc w:val="both"/>
        <w:rPr>
          <w:rFonts w:asciiTheme="minorHAnsi" w:hAnsiTheme="minorHAnsi" w:cstheme="minorHAnsi"/>
          <w:color w:val="000000"/>
          <w:spacing w:val="4"/>
          <w:sz w:val="22"/>
          <w:szCs w:val="22"/>
          <w:lang w:eastAsia="ar-SA"/>
        </w:rPr>
      </w:pPr>
      <w:r w:rsidRPr="00510D98">
        <w:rPr>
          <w:rFonts w:asciiTheme="minorHAnsi" w:hAnsiTheme="minorHAnsi" w:cstheme="minorHAnsi"/>
          <w:color w:val="000000"/>
          <w:spacing w:val="4"/>
          <w:sz w:val="22"/>
          <w:szCs w:val="22"/>
          <w:lang w:eastAsia="ar-SA"/>
        </w:rPr>
        <w:tab/>
        <w:t>………………………. tel. ………………… nr faksu …………………………. e-mail ………………………………………….. .</w:t>
      </w:r>
    </w:p>
    <w:p w14:paraId="48F583BE" w14:textId="77777777" w:rsidR="00510D98" w:rsidRPr="00510D98" w:rsidRDefault="00510D98" w:rsidP="00510D98">
      <w:pPr>
        <w:widowControl w:val="0"/>
        <w:tabs>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p>
    <w:p w14:paraId="0DCBFE8C" w14:textId="77777777" w:rsidR="00510D98" w:rsidRPr="00510D98" w:rsidRDefault="00510D98" w:rsidP="00510D98">
      <w:pPr>
        <w:widowControl w:val="0"/>
        <w:tabs>
          <w:tab w:val="left" w:pos="180"/>
          <w:tab w:val="left" w:pos="540"/>
          <w:tab w:val="left" w:pos="720"/>
          <w:tab w:val="left" w:pos="1068"/>
        </w:tabs>
        <w:suppressAutoHyphens/>
        <w:spacing w:line="276"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val="x-none" w:eastAsia="ar-SA"/>
        </w:rPr>
        <w:t>§ 1</w:t>
      </w:r>
      <w:r w:rsidRPr="00510D98">
        <w:rPr>
          <w:rFonts w:asciiTheme="minorHAnsi" w:hAnsiTheme="minorHAnsi" w:cstheme="minorHAnsi"/>
          <w:sz w:val="22"/>
          <w:szCs w:val="22"/>
          <w:lang w:eastAsia="ar-SA"/>
        </w:rPr>
        <w:t>1.</w:t>
      </w:r>
    </w:p>
    <w:p w14:paraId="65F0F143" w14:textId="16DF0911" w:rsidR="00510D98" w:rsidRPr="00510D98" w:rsidRDefault="00510D98">
      <w:pPr>
        <w:pStyle w:val="Tekstpodstawowy"/>
        <w:widowControl w:val="0"/>
        <w:numPr>
          <w:ilvl w:val="0"/>
          <w:numId w:val="19"/>
        </w:numPr>
        <w:suppressLineNumbers w:val="0"/>
        <w:tabs>
          <w:tab w:val="left" w:pos="567"/>
        </w:tabs>
        <w:overflowPunct/>
        <w:autoSpaceDE/>
        <w:autoSpaceDN/>
        <w:adjustRightInd/>
        <w:spacing w:after="0" w:line="276" w:lineRule="auto"/>
        <w:ind w:left="567" w:right="182" w:hanging="567"/>
        <w:jc w:val="both"/>
        <w:textAlignment w:val="auto"/>
        <w:rPr>
          <w:rFonts w:asciiTheme="minorHAnsi" w:hAnsiTheme="minorHAnsi" w:cstheme="minorHAnsi"/>
          <w:sz w:val="22"/>
          <w:szCs w:val="22"/>
        </w:rPr>
      </w:pP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Zamawiającemu</w:t>
      </w:r>
      <w:r w:rsidRPr="00510D98">
        <w:rPr>
          <w:rFonts w:asciiTheme="minorHAnsi" w:hAnsiTheme="minorHAnsi" w:cstheme="minorHAnsi"/>
          <w:sz w:val="22"/>
          <w:szCs w:val="22"/>
        </w:rPr>
        <w:t xml:space="preserve"> </w:t>
      </w:r>
      <w:r w:rsidRPr="00510D98">
        <w:rPr>
          <w:rFonts w:asciiTheme="minorHAnsi" w:hAnsiTheme="minorHAnsi" w:cstheme="minorHAnsi"/>
          <w:spacing w:val="14"/>
          <w:sz w:val="22"/>
          <w:szCs w:val="22"/>
        </w:rPr>
        <w:t xml:space="preserve"> </w:t>
      </w:r>
      <w:r w:rsidRPr="00510D98">
        <w:rPr>
          <w:rFonts w:asciiTheme="minorHAnsi" w:hAnsiTheme="minorHAnsi" w:cstheme="minorHAnsi"/>
          <w:spacing w:val="-2"/>
          <w:sz w:val="22"/>
          <w:szCs w:val="22"/>
        </w:rPr>
        <w:t>przysługuje</w:t>
      </w:r>
      <w:r w:rsidRPr="00510D98">
        <w:rPr>
          <w:rFonts w:asciiTheme="minorHAnsi" w:hAnsiTheme="minorHAnsi" w:cstheme="minorHAnsi"/>
          <w:sz w:val="22"/>
          <w:szCs w:val="22"/>
        </w:rPr>
        <w:t xml:space="preserve"> </w:t>
      </w:r>
      <w:r w:rsidRPr="00510D98">
        <w:rPr>
          <w:rFonts w:asciiTheme="minorHAnsi" w:hAnsiTheme="minorHAnsi" w:cstheme="minorHAnsi"/>
          <w:spacing w:val="16"/>
          <w:sz w:val="22"/>
          <w:szCs w:val="22"/>
        </w:rPr>
        <w:t xml:space="preserve"> </w:t>
      </w:r>
      <w:r w:rsidRPr="00510D98">
        <w:rPr>
          <w:rFonts w:asciiTheme="minorHAnsi" w:hAnsiTheme="minorHAnsi" w:cstheme="minorHAnsi"/>
          <w:spacing w:val="-3"/>
          <w:sz w:val="22"/>
          <w:szCs w:val="22"/>
        </w:rPr>
        <w:t>prawo</w:t>
      </w:r>
      <w:r w:rsidRPr="00510D98">
        <w:rPr>
          <w:rFonts w:asciiTheme="minorHAnsi" w:hAnsiTheme="minorHAnsi" w:cstheme="minorHAnsi"/>
          <w:sz w:val="22"/>
          <w:szCs w:val="22"/>
        </w:rPr>
        <w:t xml:space="preserve"> </w:t>
      </w:r>
      <w:r w:rsidRPr="00510D98">
        <w:rPr>
          <w:rFonts w:asciiTheme="minorHAnsi" w:hAnsiTheme="minorHAnsi" w:cstheme="minorHAnsi"/>
          <w:spacing w:val="14"/>
          <w:sz w:val="22"/>
          <w:szCs w:val="22"/>
        </w:rPr>
        <w:t xml:space="preserve"> </w:t>
      </w:r>
      <w:r w:rsidRPr="00510D98">
        <w:rPr>
          <w:rFonts w:asciiTheme="minorHAnsi" w:hAnsiTheme="minorHAnsi" w:cstheme="minorHAnsi"/>
          <w:spacing w:val="-1"/>
          <w:sz w:val="22"/>
          <w:szCs w:val="22"/>
        </w:rPr>
        <w:t>odstąpienia</w:t>
      </w:r>
      <w:r w:rsidRPr="00510D98">
        <w:rPr>
          <w:rFonts w:asciiTheme="minorHAnsi" w:hAnsiTheme="minorHAnsi" w:cstheme="minorHAnsi"/>
          <w:sz w:val="22"/>
          <w:szCs w:val="22"/>
        </w:rPr>
        <w:t xml:space="preserve"> </w:t>
      </w:r>
      <w:r w:rsidRPr="00510D98">
        <w:rPr>
          <w:rFonts w:asciiTheme="minorHAnsi" w:hAnsiTheme="minorHAnsi" w:cstheme="minorHAnsi"/>
          <w:spacing w:val="12"/>
          <w:sz w:val="22"/>
          <w:szCs w:val="22"/>
        </w:rPr>
        <w:t xml:space="preserve"> </w:t>
      </w:r>
      <w:r w:rsidRPr="00510D98">
        <w:rPr>
          <w:rFonts w:asciiTheme="minorHAnsi" w:hAnsiTheme="minorHAnsi" w:cstheme="minorHAnsi"/>
          <w:sz w:val="22"/>
          <w:szCs w:val="22"/>
        </w:rPr>
        <w:t xml:space="preserve">od </w:t>
      </w:r>
      <w:r w:rsidRPr="00510D98">
        <w:rPr>
          <w:rFonts w:asciiTheme="minorHAnsi" w:hAnsiTheme="minorHAnsi" w:cstheme="minorHAnsi"/>
          <w:spacing w:val="12"/>
          <w:sz w:val="22"/>
          <w:szCs w:val="22"/>
        </w:rPr>
        <w:t xml:space="preserve"> </w:t>
      </w:r>
      <w:r w:rsidRPr="00510D98">
        <w:rPr>
          <w:rFonts w:asciiTheme="minorHAnsi" w:hAnsiTheme="minorHAnsi" w:cstheme="minorHAnsi"/>
          <w:spacing w:val="-1"/>
          <w:sz w:val="22"/>
          <w:szCs w:val="22"/>
        </w:rPr>
        <w:t>umowy</w:t>
      </w:r>
      <w:r w:rsidRPr="00510D98">
        <w:rPr>
          <w:rFonts w:asciiTheme="minorHAnsi" w:hAnsiTheme="minorHAnsi" w:cstheme="minorHAnsi"/>
          <w:sz w:val="22"/>
          <w:szCs w:val="22"/>
        </w:rPr>
        <w:t xml:space="preserve"> </w:t>
      </w:r>
      <w:r w:rsidRPr="00510D98">
        <w:rPr>
          <w:rFonts w:asciiTheme="minorHAnsi" w:hAnsiTheme="minorHAnsi" w:cstheme="minorHAnsi"/>
          <w:spacing w:val="16"/>
          <w:sz w:val="22"/>
          <w:szCs w:val="22"/>
        </w:rPr>
        <w:t xml:space="preserve"> </w:t>
      </w:r>
      <w:r w:rsidRPr="00510D98">
        <w:rPr>
          <w:rFonts w:asciiTheme="minorHAnsi" w:hAnsiTheme="minorHAnsi" w:cstheme="minorHAnsi"/>
          <w:sz w:val="22"/>
          <w:szCs w:val="22"/>
        </w:rPr>
        <w:t xml:space="preserve">i </w:t>
      </w:r>
      <w:r w:rsidRPr="00510D98">
        <w:rPr>
          <w:rFonts w:asciiTheme="minorHAnsi" w:hAnsiTheme="minorHAnsi" w:cstheme="minorHAnsi"/>
          <w:spacing w:val="15"/>
          <w:sz w:val="22"/>
          <w:szCs w:val="22"/>
        </w:rPr>
        <w:t xml:space="preserve"> </w:t>
      </w:r>
      <w:r w:rsidRPr="00510D98">
        <w:rPr>
          <w:rFonts w:asciiTheme="minorHAnsi" w:hAnsiTheme="minorHAnsi" w:cstheme="minorHAnsi"/>
          <w:spacing w:val="-3"/>
          <w:sz w:val="22"/>
          <w:szCs w:val="22"/>
        </w:rPr>
        <w:t>prawo</w:t>
      </w:r>
      <w:r w:rsidRPr="00510D98">
        <w:rPr>
          <w:rFonts w:asciiTheme="minorHAnsi" w:hAnsiTheme="minorHAnsi" w:cstheme="minorHAnsi"/>
          <w:sz w:val="22"/>
          <w:szCs w:val="22"/>
        </w:rPr>
        <w:t xml:space="preserve"> </w:t>
      </w:r>
      <w:r w:rsidRPr="00510D98">
        <w:rPr>
          <w:rFonts w:asciiTheme="minorHAnsi" w:hAnsiTheme="minorHAnsi" w:cstheme="minorHAnsi"/>
          <w:spacing w:val="16"/>
          <w:sz w:val="22"/>
          <w:szCs w:val="22"/>
        </w:rPr>
        <w:t xml:space="preserve"> </w:t>
      </w:r>
      <w:r w:rsidRPr="00510D98">
        <w:rPr>
          <w:rFonts w:asciiTheme="minorHAnsi" w:hAnsiTheme="minorHAnsi" w:cstheme="minorHAnsi"/>
          <w:spacing w:val="-1"/>
          <w:sz w:val="22"/>
          <w:szCs w:val="22"/>
        </w:rPr>
        <w:t>do</w:t>
      </w:r>
      <w:r w:rsidRPr="00510D98">
        <w:rPr>
          <w:rFonts w:asciiTheme="minorHAnsi" w:hAnsiTheme="minorHAnsi" w:cstheme="minorHAnsi"/>
          <w:sz w:val="22"/>
          <w:szCs w:val="22"/>
        </w:rPr>
        <w:t xml:space="preserve"> </w:t>
      </w:r>
      <w:r w:rsidRPr="00510D98">
        <w:rPr>
          <w:rFonts w:asciiTheme="minorHAnsi" w:hAnsiTheme="minorHAnsi" w:cstheme="minorHAnsi"/>
          <w:spacing w:val="16"/>
          <w:sz w:val="22"/>
          <w:szCs w:val="22"/>
        </w:rPr>
        <w:t xml:space="preserve"> </w:t>
      </w:r>
      <w:r w:rsidRPr="00510D98">
        <w:rPr>
          <w:rFonts w:asciiTheme="minorHAnsi" w:hAnsiTheme="minorHAnsi" w:cstheme="minorHAnsi"/>
          <w:spacing w:val="-2"/>
          <w:sz w:val="22"/>
          <w:szCs w:val="22"/>
        </w:rPr>
        <w:t>naliczenia</w:t>
      </w:r>
      <w:r w:rsidRPr="00510D98">
        <w:rPr>
          <w:rFonts w:asciiTheme="minorHAnsi" w:hAnsiTheme="minorHAnsi" w:cstheme="minorHAnsi"/>
          <w:sz w:val="22"/>
          <w:szCs w:val="22"/>
        </w:rPr>
        <w:t xml:space="preserve"> </w:t>
      </w:r>
      <w:r w:rsidRPr="00510D98">
        <w:rPr>
          <w:rFonts w:asciiTheme="minorHAnsi" w:hAnsiTheme="minorHAnsi" w:cstheme="minorHAnsi"/>
          <w:spacing w:val="15"/>
          <w:sz w:val="22"/>
          <w:szCs w:val="22"/>
        </w:rPr>
        <w:t xml:space="preserve"> </w:t>
      </w:r>
      <w:r w:rsidRPr="00510D98">
        <w:rPr>
          <w:rFonts w:asciiTheme="minorHAnsi" w:hAnsiTheme="minorHAnsi" w:cstheme="minorHAnsi"/>
          <w:spacing w:val="-2"/>
          <w:sz w:val="22"/>
          <w:szCs w:val="22"/>
        </w:rPr>
        <w:t>kary</w:t>
      </w:r>
      <w:r w:rsidRPr="00510D98">
        <w:rPr>
          <w:rFonts w:asciiTheme="minorHAnsi" w:hAnsiTheme="minorHAnsi" w:cstheme="minorHAnsi"/>
          <w:sz w:val="22"/>
          <w:szCs w:val="22"/>
        </w:rPr>
        <w:t xml:space="preserve"> </w:t>
      </w:r>
      <w:r w:rsidRPr="00510D98">
        <w:rPr>
          <w:rFonts w:asciiTheme="minorHAnsi" w:hAnsiTheme="minorHAnsi" w:cstheme="minorHAnsi"/>
          <w:spacing w:val="15"/>
          <w:sz w:val="22"/>
          <w:szCs w:val="22"/>
        </w:rPr>
        <w:t xml:space="preserve"> </w:t>
      </w:r>
      <w:r w:rsidRPr="00510D98">
        <w:rPr>
          <w:rFonts w:asciiTheme="minorHAnsi" w:hAnsiTheme="minorHAnsi" w:cstheme="minorHAnsi"/>
          <w:spacing w:val="-1"/>
          <w:sz w:val="22"/>
          <w:szCs w:val="22"/>
        </w:rPr>
        <w:t>umownej,</w:t>
      </w:r>
      <w:r w:rsidRPr="00510D98">
        <w:rPr>
          <w:rFonts w:asciiTheme="minorHAnsi" w:hAnsiTheme="minorHAnsi" w:cstheme="minorHAnsi"/>
          <w:spacing w:val="85"/>
          <w:sz w:val="22"/>
          <w:szCs w:val="22"/>
        </w:rPr>
        <w:t xml:space="preserve"> </w:t>
      </w:r>
      <w:r w:rsidRPr="00510D98">
        <w:rPr>
          <w:rFonts w:asciiTheme="minorHAnsi" w:hAnsiTheme="minorHAnsi" w:cstheme="minorHAnsi"/>
          <w:sz w:val="22"/>
          <w:szCs w:val="22"/>
        </w:rPr>
        <w:t>o</w:t>
      </w:r>
      <w:r w:rsidRPr="00510D98">
        <w:rPr>
          <w:rFonts w:asciiTheme="minorHAnsi" w:hAnsiTheme="minorHAnsi" w:cstheme="minorHAnsi"/>
          <w:spacing w:val="-1"/>
          <w:sz w:val="22"/>
          <w:szCs w:val="22"/>
        </w:rPr>
        <w:t xml:space="preserve"> której</w:t>
      </w:r>
      <w:r w:rsidRPr="00510D98">
        <w:rPr>
          <w:rFonts w:asciiTheme="minorHAnsi" w:hAnsiTheme="minorHAnsi" w:cstheme="minorHAnsi"/>
          <w:spacing w:val="-2"/>
          <w:sz w:val="22"/>
          <w:szCs w:val="22"/>
        </w:rPr>
        <w:t xml:space="preserve"> mowa </w:t>
      </w:r>
      <w:r w:rsidRPr="00510D98">
        <w:rPr>
          <w:rFonts w:asciiTheme="minorHAnsi" w:hAnsiTheme="minorHAnsi" w:cstheme="minorHAnsi"/>
          <w:sz w:val="22"/>
          <w:szCs w:val="22"/>
        </w:rPr>
        <w:t>w</w:t>
      </w:r>
      <w:r w:rsidRPr="00510D98">
        <w:rPr>
          <w:rFonts w:asciiTheme="minorHAnsi" w:hAnsiTheme="minorHAnsi" w:cstheme="minorHAnsi"/>
          <w:spacing w:val="1"/>
          <w:sz w:val="22"/>
          <w:szCs w:val="22"/>
        </w:rPr>
        <w:t xml:space="preserve"> </w:t>
      </w:r>
      <w:r w:rsidRPr="00510D98">
        <w:rPr>
          <w:rFonts w:asciiTheme="minorHAnsi" w:hAnsiTheme="minorHAnsi" w:cstheme="minorHAnsi"/>
          <w:sz w:val="22"/>
          <w:szCs w:val="22"/>
        </w:rPr>
        <w:t>§</w:t>
      </w:r>
      <w:r w:rsidRPr="00510D98">
        <w:rPr>
          <w:rFonts w:asciiTheme="minorHAnsi" w:hAnsiTheme="minorHAnsi" w:cstheme="minorHAnsi"/>
          <w:spacing w:val="-2"/>
          <w:sz w:val="22"/>
          <w:szCs w:val="22"/>
        </w:rPr>
        <w:t xml:space="preserve"> </w:t>
      </w:r>
      <w:r w:rsidRPr="00510D98">
        <w:rPr>
          <w:rFonts w:asciiTheme="minorHAnsi" w:hAnsiTheme="minorHAnsi" w:cstheme="minorHAnsi"/>
          <w:sz w:val="22"/>
          <w:szCs w:val="22"/>
        </w:rPr>
        <w:t>7</w:t>
      </w:r>
      <w:r w:rsidRPr="00510D98">
        <w:rPr>
          <w:rFonts w:asciiTheme="minorHAnsi" w:hAnsiTheme="minorHAnsi" w:cstheme="minorHAnsi"/>
          <w:spacing w:val="1"/>
          <w:sz w:val="22"/>
          <w:szCs w:val="22"/>
        </w:rPr>
        <w:t xml:space="preserve"> </w:t>
      </w:r>
      <w:r w:rsidRPr="00510D98">
        <w:rPr>
          <w:rFonts w:asciiTheme="minorHAnsi" w:hAnsiTheme="minorHAnsi" w:cstheme="minorHAnsi"/>
          <w:spacing w:val="-2"/>
          <w:sz w:val="22"/>
          <w:szCs w:val="22"/>
        </w:rPr>
        <w:t>ust. 1</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umowy,  na zasadach ogólnych</w:t>
      </w:r>
      <w:r w:rsidR="006B1D78">
        <w:rPr>
          <w:rFonts w:asciiTheme="minorHAnsi" w:hAnsiTheme="minorHAnsi" w:cstheme="minorHAnsi"/>
          <w:spacing w:val="-1"/>
          <w:sz w:val="22"/>
          <w:szCs w:val="22"/>
          <w:lang w:val="pl-PL"/>
        </w:rPr>
        <w:t xml:space="preserve">, w tym przy skorzystaniu przez Zamawiającego z rękojmi, oraz na zasadach określonych w </w:t>
      </w:r>
      <w:r w:rsidRPr="00510D98">
        <w:rPr>
          <w:rFonts w:asciiTheme="minorHAnsi" w:hAnsiTheme="minorHAnsi" w:cstheme="minorHAnsi"/>
          <w:spacing w:val="-1"/>
          <w:sz w:val="22"/>
          <w:szCs w:val="22"/>
        </w:rPr>
        <w:t xml:space="preserve"> </w:t>
      </w:r>
      <w:r w:rsidR="006B1D78">
        <w:rPr>
          <w:rFonts w:asciiTheme="minorHAnsi" w:hAnsiTheme="minorHAnsi" w:cstheme="minorHAnsi"/>
          <w:spacing w:val="-1"/>
          <w:sz w:val="22"/>
          <w:szCs w:val="22"/>
          <w:lang w:val="pl-PL"/>
        </w:rPr>
        <w:t xml:space="preserve">§ 9 Umowy przy skorzystaniu z praw z gwarancji, </w:t>
      </w:r>
      <w:r w:rsidRPr="00510D98">
        <w:rPr>
          <w:rFonts w:asciiTheme="minorHAnsi" w:hAnsiTheme="minorHAnsi" w:cstheme="minorHAnsi"/>
          <w:spacing w:val="-1"/>
          <w:sz w:val="22"/>
          <w:szCs w:val="22"/>
        </w:rPr>
        <w:t xml:space="preserve">oraz </w:t>
      </w:r>
      <w:r w:rsidR="006B1D78">
        <w:rPr>
          <w:rFonts w:asciiTheme="minorHAnsi" w:hAnsiTheme="minorHAnsi" w:cstheme="minorHAnsi"/>
          <w:spacing w:val="-1"/>
          <w:sz w:val="22"/>
          <w:szCs w:val="22"/>
          <w:lang w:val="pl-PL"/>
        </w:rPr>
        <w:t xml:space="preserve">nadto </w:t>
      </w:r>
      <w:r w:rsidRPr="00510D98">
        <w:rPr>
          <w:rFonts w:asciiTheme="minorHAnsi" w:hAnsiTheme="minorHAnsi" w:cstheme="minorHAnsi"/>
          <w:sz w:val="22"/>
          <w:szCs w:val="22"/>
        </w:rPr>
        <w:t>w</w:t>
      </w:r>
      <w:r w:rsidRPr="00510D98">
        <w:rPr>
          <w:rFonts w:asciiTheme="minorHAnsi" w:hAnsiTheme="minorHAnsi" w:cstheme="minorHAnsi"/>
          <w:spacing w:val="1"/>
          <w:sz w:val="22"/>
          <w:szCs w:val="22"/>
        </w:rPr>
        <w:t xml:space="preserve"> </w:t>
      </w:r>
      <w:r w:rsidRPr="00510D98">
        <w:rPr>
          <w:rFonts w:asciiTheme="minorHAnsi" w:hAnsiTheme="minorHAnsi" w:cstheme="minorHAnsi"/>
          <w:spacing w:val="-2"/>
          <w:sz w:val="22"/>
          <w:szCs w:val="22"/>
        </w:rPr>
        <w:t>przypadku:</w:t>
      </w:r>
    </w:p>
    <w:p w14:paraId="67647E37" w14:textId="77777777" w:rsidR="00510D98" w:rsidRPr="00510D98" w:rsidRDefault="00510D98">
      <w:pPr>
        <w:widowControl w:val="0"/>
        <w:numPr>
          <w:ilvl w:val="1"/>
          <w:numId w:val="19"/>
        </w:numPr>
        <w:tabs>
          <w:tab w:val="left" w:pos="822"/>
        </w:tabs>
        <w:spacing w:line="276" w:lineRule="auto"/>
        <w:ind w:right="182" w:hanging="266"/>
        <w:jc w:val="both"/>
        <w:rPr>
          <w:rFonts w:asciiTheme="minorHAnsi" w:hAnsiTheme="minorHAnsi" w:cstheme="minorHAnsi"/>
          <w:kern w:val="20"/>
          <w:sz w:val="22"/>
          <w:szCs w:val="22"/>
          <w:lang w:eastAsia="x-none"/>
        </w:rPr>
      </w:pPr>
      <w:r w:rsidRPr="00510D98">
        <w:rPr>
          <w:rFonts w:asciiTheme="minorHAnsi" w:hAnsiTheme="minorHAnsi" w:cstheme="minorHAnsi"/>
          <w:spacing w:val="-2"/>
          <w:kern w:val="20"/>
          <w:sz w:val="22"/>
          <w:szCs w:val="22"/>
          <w:lang w:eastAsia="x-none"/>
        </w:rPr>
        <w:t>gdy</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3"/>
          <w:kern w:val="20"/>
          <w:sz w:val="22"/>
          <w:szCs w:val="22"/>
          <w:lang w:eastAsia="x-none"/>
        </w:rPr>
        <w:t xml:space="preserve"> </w:t>
      </w:r>
      <w:r w:rsidRPr="00510D98">
        <w:rPr>
          <w:rFonts w:asciiTheme="minorHAnsi" w:hAnsiTheme="minorHAnsi" w:cstheme="minorHAnsi"/>
          <w:spacing w:val="-3"/>
          <w:kern w:val="20"/>
          <w:sz w:val="22"/>
          <w:szCs w:val="22"/>
          <w:lang w:eastAsia="x-none"/>
        </w:rPr>
        <w:t>Wykonawca</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2"/>
          <w:kern w:val="20"/>
          <w:sz w:val="22"/>
          <w:szCs w:val="22"/>
          <w:lang w:eastAsia="x-none"/>
        </w:rPr>
        <w:t xml:space="preserve"> </w:t>
      </w:r>
      <w:r w:rsidRPr="00510D98">
        <w:rPr>
          <w:rFonts w:asciiTheme="minorHAnsi" w:hAnsiTheme="minorHAnsi" w:cstheme="minorHAnsi"/>
          <w:spacing w:val="-1"/>
          <w:kern w:val="20"/>
          <w:sz w:val="22"/>
          <w:szCs w:val="22"/>
          <w:lang w:eastAsia="x-none"/>
        </w:rPr>
        <w:t>nie</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2"/>
          <w:kern w:val="20"/>
          <w:sz w:val="22"/>
          <w:szCs w:val="22"/>
          <w:lang w:eastAsia="x-none"/>
        </w:rPr>
        <w:t xml:space="preserve"> </w:t>
      </w:r>
      <w:r w:rsidRPr="00510D98">
        <w:rPr>
          <w:rFonts w:asciiTheme="minorHAnsi" w:hAnsiTheme="minorHAnsi" w:cstheme="minorHAnsi"/>
          <w:spacing w:val="-2"/>
          <w:kern w:val="20"/>
          <w:sz w:val="22"/>
          <w:szCs w:val="22"/>
          <w:lang w:eastAsia="x-none"/>
        </w:rPr>
        <w:t>rozpoczął</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3"/>
          <w:kern w:val="20"/>
          <w:sz w:val="22"/>
          <w:szCs w:val="22"/>
          <w:lang w:eastAsia="x-none"/>
        </w:rPr>
        <w:t xml:space="preserve"> </w:t>
      </w:r>
      <w:r w:rsidRPr="00510D98">
        <w:rPr>
          <w:rFonts w:asciiTheme="minorHAnsi" w:hAnsiTheme="minorHAnsi" w:cstheme="minorHAnsi"/>
          <w:spacing w:val="-2"/>
          <w:kern w:val="20"/>
          <w:sz w:val="22"/>
          <w:szCs w:val="22"/>
          <w:lang w:eastAsia="x-none"/>
        </w:rPr>
        <w:t>realizacji</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2"/>
          <w:kern w:val="20"/>
          <w:sz w:val="22"/>
          <w:szCs w:val="22"/>
          <w:lang w:eastAsia="x-none"/>
        </w:rPr>
        <w:t xml:space="preserve"> </w:t>
      </w:r>
      <w:r w:rsidRPr="00510D98">
        <w:rPr>
          <w:rFonts w:asciiTheme="minorHAnsi" w:hAnsiTheme="minorHAnsi" w:cstheme="minorHAnsi"/>
          <w:spacing w:val="-4"/>
          <w:kern w:val="20"/>
          <w:sz w:val="22"/>
          <w:szCs w:val="22"/>
          <w:lang w:eastAsia="x-none"/>
        </w:rPr>
        <w:t>dostawy,</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2"/>
          <w:kern w:val="20"/>
          <w:sz w:val="22"/>
          <w:szCs w:val="22"/>
          <w:lang w:eastAsia="x-none"/>
        </w:rPr>
        <w:t xml:space="preserve"> </w:t>
      </w:r>
      <w:r w:rsidRPr="00510D98">
        <w:rPr>
          <w:rFonts w:asciiTheme="minorHAnsi" w:hAnsiTheme="minorHAnsi" w:cstheme="minorHAnsi"/>
          <w:spacing w:val="-1"/>
          <w:kern w:val="20"/>
          <w:sz w:val="22"/>
          <w:szCs w:val="22"/>
          <w:lang w:eastAsia="x-none"/>
        </w:rPr>
        <w:t>albo</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5"/>
          <w:kern w:val="20"/>
          <w:sz w:val="22"/>
          <w:szCs w:val="22"/>
          <w:lang w:eastAsia="x-none"/>
        </w:rPr>
        <w:t xml:space="preserve"> </w:t>
      </w:r>
      <w:r w:rsidRPr="00510D98">
        <w:rPr>
          <w:rFonts w:asciiTheme="minorHAnsi" w:hAnsiTheme="minorHAnsi" w:cstheme="minorHAnsi"/>
          <w:spacing w:val="-1"/>
          <w:kern w:val="20"/>
          <w:sz w:val="22"/>
          <w:szCs w:val="22"/>
          <w:lang w:eastAsia="x-none"/>
        </w:rPr>
        <w:t>nie</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0"/>
          <w:kern w:val="20"/>
          <w:sz w:val="22"/>
          <w:szCs w:val="22"/>
          <w:lang w:eastAsia="x-none"/>
        </w:rPr>
        <w:t xml:space="preserve"> </w:t>
      </w:r>
      <w:r w:rsidRPr="00510D98">
        <w:rPr>
          <w:rFonts w:asciiTheme="minorHAnsi" w:hAnsiTheme="minorHAnsi" w:cstheme="minorHAnsi"/>
          <w:spacing w:val="-2"/>
          <w:kern w:val="20"/>
          <w:sz w:val="22"/>
          <w:szCs w:val="22"/>
          <w:lang w:eastAsia="x-none"/>
        </w:rPr>
        <w:t>kontynuuje</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3"/>
          <w:kern w:val="20"/>
          <w:sz w:val="22"/>
          <w:szCs w:val="22"/>
          <w:lang w:eastAsia="x-none"/>
        </w:rPr>
        <w:t xml:space="preserve"> </w:t>
      </w:r>
      <w:r w:rsidRPr="00510D98">
        <w:rPr>
          <w:rFonts w:asciiTheme="minorHAnsi" w:hAnsiTheme="minorHAnsi" w:cstheme="minorHAnsi"/>
          <w:kern w:val="20"/>
          <w:sz w:val="22"/>
          <w:szCs w:val="22"/>
          <w:lang w:eastAsia="x-none"/>
        </w:rPr>
        <w:t xml:space="preserve">jej </w:t>
      </w:r>
      <w:r w:rsidRPr="00510D98">
        <w:rPr>
          <w:rFonts w:asciiTheme="minorHAnsi" w:hAnsiTheme="minorHAnsi" w:cstheme="minorHAnsi"/>
          <w:spacing w:val="20"/>
          <w:kern w:val="20"/>
          <w:sz w:val="22"/>
          <w:szCs w:val="22"/>
          <w:lang w:eastAsia="x-none"/>
        </w:rPr>
        <w:t xml:space="preserve"> </w:t>
      </w:r>
      <w:r w:rsidRPr="00510D98">
        <w:rPr>
          <w:rFonts w:asciiTheme="minorHAnsi" w:hAnsiTheme="minorHAnsi" w:cstheme="minorHAnsi"/>
          <w:spacing w:val="-1"/>
          <w:kern w:val="20"/>
          <w:sz w:val="22"/>
          <w:szCs w:val="22"/>
          <w:lang w:eastAsia="x-none"/>
        </w:rPr>
        <w:t>pomimo</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3"/>
          <w:kern w:val="20"/>
          <w:sz w:val="22"/>
          <w:szCs w:val="22"/>
          <w:lang w:eastAsia="x-none"/>
        </w:rPr>
        <w:t xml:space="preserve"> </w:t>
      </w:r>
      <w:r w:rsidRPr="00510D98">
        <w:rPr>
          <w:rFonts w:asciiTheme="minorHAnsi" w:hAnsiTheme="minorHAnsi" w:cstheme="minorHAnsi"/>
          <w:spacing w:val="-2"/>
          <w:kern w:val="20"/>
          <w:sz w:val="22"/>
          <w:szCs w:val="22"/>
          <w:lang w:eastAsia="x-none"/>
        </w:rPr>
        <w:t>wezwania</w:t>
      </w:r>
      <w:r w:rsidRPr="00510D98">
        <w:rPr>
          <w:rFonts w:asciiTheme="minorHAnsi" w:hAnsiTheme="minorHAnsi" w:cstheme="minorHAnsi"/>
          <w:spacing w:val="83"/>
          <w:kern w:val="20"/>
          <w:sz w:val="22"/>
          <w:szCs w:val="22"/>
          <w:lang w:eastAsia="x-none"/>
        </w:rPr>
        <w:t xml:space="preserve"> </w:t>
      </w:r>
      <w:r w:rsidRPr="00510D98">
        <w:rPr>
          <w:rFonts w:asciiTheme="minorHAnsi" w:hAnsiTheme="minorHAnsi" w:cstheme="minorHAnsi"/>
          <w:spacing w:val="-1"/>
          <w:kern w:val="20"/>
          <w:sz w:val="22"/>
          <w:szCs w:val="22"/>
          <w:lang w:eastAsia="x-none"/>
        </w:rPr>
        <w:t>Zamawiającego</w:t>
      </w:r>
      <w:r w:rsidRPr="00510D98">
        <w:rPr>
          <w:rFonts w:asciiTheme="minorHAnsi" w:hAnsiTheme="minorHAnsi" w:cstheme="minorHAnsi"/>
          <w:spacing w:val="1"/>
          <w:kern w:val="20"/>
          <w:sz w:val="22"/>
          <w:szCs w:val="22"/>
          <w:lang w:eastAsia="x-none"/>
        </w:rPr>
        <w:t xml:space="preserve"> </w:t>
      </w:r>
      <w:r w:rsidRPr="00510D98">
        <w:rPr>
          <w:rFonts w:asciiTheme="minorHAnsi" w:hAnsiTheme="minorHAnsi" w:cstheme="minorHAnsi"/>
          <w:spacing w:val="-2"/>
          <w:kern w:val="20"/>
          <w:sz w:val="22"/>
          <w:szCs w:val="22"/>
          <w:lang w:eastAsia="x-none"/>
        </w:rPr>
        <w:t>złożonego</w:t>
      </w:r>
      <w:r w:rsidRPr="00510D98">
        <w:rPr>
          <w:rFonts w:asciiTheme="minorHAnsi" w:hAnsiTheme="minorHAnsi" w:cstheme="minorHAnsi"/>
          <w:spacing w:val="-1"/>
          <w:kern w:val="20"/>
          <w:sz w:val="22"/>
          <w:szCs w:val="22"/>
          <w:lang w:eastAsia="x-none"/>
        </w:rPr>
        <w:t xml:space="preserve"> na</w:t>
      </w:r>
      <w:r w:rsidRPr="00510D98">
        <w:rPr>
          <w:rFonts w:asciiTheme="minorHAnsi" w:hAnsiTheme="minorHAnsi" w:cstheme="minorHAnsi"/>
          <w:kern w:val="20"/>
          <w:sz w:val="22"/>
          <w:szCs w:val="22"/>
          <w:lang w:eastAsia="x-none"/>
        </w:rPr>
        <w:t xml:space="preserve"> piśmie,</w:t>
      </w:r>
      <w:r w:rsidRPr="00510D98">
        <w:rPr>
          <w:rFonts w:asciiTheme="minorHAnsi" w:hAnsiTheme="minorHAnsi" w:cstheme="minorHAnsi"/>
          <w:spacing w:val="-5"/>
          <w:kern w:val="20"/>
          <w:sz w:val="22"/>
          <w:szCs w:val="22"/>
          <w:lang w:eastAsia="x-none"/>
        </w:rPr>
        <w:t xml:space="preserve"> </w:t>
      </w:r>
      <w:r w:rsidRPr="00510D98">
        <w:rPr>
          <w:rFonts w:asciiTheme="minorHAnsi" w:hAnsiTheme="minorHAnsi" w:cstheme="minorHAnsi"/>
          <w:spacing w:val="-1"/>
          <w:kern w:val="20"/>
          <w:sz w:val="22"/>
          <w:szCs w:val="22"/>
          <w:lang w:eastAsia="x-none"/>
        </w:rPr>
        <w:t xml:space="preserve">wyznaczającego </w:t>
      </w:r>
      <w:r w:rsidRPr="00510D98">
        <w:rPr>
          <w:rFonts w:asciiTheme="minorHAnsi" w:hAnsiTheme="minorHAnsi" w:cstheme="minorHAnsi"/>
          <w:spacing w:val="-2"/>
          <w:kern w:val="20"/>
          <w:sz w:val="22"/>
          <w:szCs w:val="22"/>
          <w:lang w:eastAsia="x-none"/>
        </w:rPr>
        <w:t>ostateczny</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
          <w:kern w:val="20"/>
          <w:sz w:val="22"/>
          <w:szCs w:val="22"/>
          <w:lang w:eastAsia="x-none"/>
        </w:rPr>
        <w:t>termin</w:t>
      </w:r>
      <w:r w:rsidRPr="00510D98">
        <w:rPr>
          <w:rFonts w:asciiTheme="minorHAnsi" w:hAnsiTheme="minorHAnsi" w:cstheme="minorHAnsi"/>
          <w:spacing w:val="-3"/>
          <w:kern w:val="20"/>
          <w:sz w:val="22"/>
          <w:szCs w:val="22"/>
          <w:lang w:eastAsia="x-none"/>
        </w:rPr>
        <w:t xml:space="preserve"> </w:t>
      </w:r>
      <w:r w:rsidRPr="00510D98">
        <w:rPr>
          <w:rFonts w:asciiTheme="minorHAnsi" w:hAnsiTheme="minorHAnsi" w:cstheme="minorHAnsi"/>
          <w:spacing w:val="-2"/>
          <w:kern w:val="20"/>
          <w:sz w:val="22"/>
          <w:szCs w:val="22"/>
          <w:lang w:eastAsia="x-none"/>
        </w:rPr>
        <w:t>wykonania</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4"/>
          <w:kern w:val="20"/>
          <w:sz w:val="22"/>
          <w:szCs w:val="22"/>
          <w:lang w:eastAsia="x-none"/>
        </w:rPr>
        <w:t>umowy,</w:t>
      </w:r>
    </w:p>
    <w:p w14:paraId="154AECE2" w14:textId="77777777" w:rsidR="00510D98" w:rsidRPr="00510D98" w:rsidRDefault="00510D98">
      <w:pPr>
        <w:widowControl w:val="0"/>
        <w:numPr>
          <w:ilvl w:val="1"/>
          <w:numId w:val="19"/>
        </w:numPr>
        <w:tabs>
          <w:tab w:val="left" w:pos="822"/>
        </w:tabs>
        <w:spacing w:line="276" w:lineRule="auto"/>
        <w:ind w:left="821" w:hanging="266"/>
        <w:jc w:val="both"/>
        <w:rPr>
          <w:rFonts w:asciiTheme="minorHAnsi" w:hAnsiTheme="minorHAnsi" w:cstheme="minorHAnsi"/>
          <w:kern w:val="20"/>
          <w:sz w:val="22"/>
          <w:szCs w:val="22"/>
          <w:lang w:eastAsia="x-none"/>
        </w:rPr>
      </w:pPr>
      <w:r w:rsidRPr="00510D98">
        <w:rPr>
          <w:rFonts w:asciiTheme="minorHAnsi" w:hAnsiTheme="minorHAnsi" w:cstheme="minorHAnsi"/>
          <w:spacing w:val="-1"/>
          <w:kern w:val="20"/>
          <w:sz w:val="22"/>
          <w:szCs w:val="22"/>
          <w:lang w:eastAsia="x-none"/>
        </w:rPr>
        <w:t>uchybienia</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1"/>
          <w:kern w:val="20"/>
          <w:sz w:val="22"/>
          <w:szCs w:val="22"/>
          <w:lang w:eastAsia="x-none"/>
        </w:rPr>
        <w:t>terminowi</w:t>
      </w:r>
      <w:r w:rsidRPr="00510D98">
        <w:rPr>
          <w:rFonts w:asciiTheme="minorHAnsi" w:hAnsiTheme="minorHAnsi" w:cstheme="minorHAnsi"/>
          <w:spacing w:val="-2"/>
          <w:kern w:val="20"/>
          <w:sz w:val="22"/>
          <w:szCs w:val="22"/>
          <w:lang w:eastAsia="x-none"/>
        </w:rPr>
        <w:t xml:space="preserve"> realizacji</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1"/>
          <w:kern w:val="20"/>
          <w:sz w:val="22"/>
          <w:szCs w:val="22"/>
          <w:lang w:eastAsia="x-none"/>
        </w:rPr>
        <w:t>umowy</w:t>
      </w:r>
      <w:r w:rsidRPr="00510D98">
        <w:rPr>
          <w:rFonts w:asciiTheme="minorHAnsi" w:hAnsiTheme="minorHAnsi" w:cstheme="minorHAnsi"/>
          <w:spacing w:val="1"/>
          <w:kern w:val="20"/>
          <w:sz w:val="22"/>
          <w:szCs w:val="22"/>
          <w:lang w:eastAsia="x-none"/>
        </w:rPr>
        <w:t xml:space="preserve"> </w:t>
      </w:r>
      <w:r w:rsidRPr="00510D98">
        <w:rPr>
          <w:rFonts w:asciiTheme="minorHAnsi" w:hAnsiTheme="minorHAnsi" w:cstheme="minorHAnsi"/>
          <w:spacing w:val="-2"/>
          <w:kern w:val="20"/>
          <w:sz w:val="22"/>
          <w:szCs w:val="22"/>
          <w:lang w:eastAsia="x-none"/>
        </w:rPr>
        <w:t>przez</w:t>
      </w:r>
      <w:r w:rsidRPr="00510D98">
        <w:rPr>
          <w:rFonts w:asciiTheme="minorHAnsi" w:hAnsiTheme="minorHAnsi" w:cstheme="minorHAnsi"/>
          <w:spacing w:val="-3"/>
          <w:kern w:val="20"/>
          <w:sz w:val="22"/>
          <w:szCs w:val="22"/>
          <w:lang w:eastAsia="x-none"/>
        </w:rPr>
        <w:t xml:space="preserve"> Wykonawcę</w:t>
      </w:r>
      <w:r w:rsidRPr="00510D98">
        <w:rPr>
          <w:rFonts w:asciiTheme="minorHAnsi" w:hAnsiTheme="minorHAnsi" w:cstheme="minorHAnsi"/>
          <w:spacing w:val="1"/>
          <w:kern w:val="20"/>
          <w:sz w:val="22"/>
          <w:szCs w:val="22"/>
          <w:lang w:eastAsia="x-none"/>
        </w:rPr>
        <w:t xml:space="preserve"> </w:t>
      </w:r>
      <w:r w:rsidRPr="00510D98">
        <w:rPr>
          <w:rFonts w:asciiTheme="minorHAnsi" w:hAnsiTheme="minorHAnsi" w:cstheme="minorHAnsi"/>
          <w:spacing w:val="-2"/>
          <w:kern w:val="20"/>
          <w:sz w:val="22"/>
          <w:szCs w:val="22"/>
          <w:lang w:eastAsia="x-none"/>
        </w:rPr>
        <w:t>powyżej</w:t>
      </w:r>
      <w:r w:rsidRPr="00510D98">
        <w:rPr>
          <w:rFonts w:asciiTheme="minorHAnsi" w:hAnsiTheme="minorHAnsi" w:cstheme="minorHAnsi"/>
          <w:spacing w:val="3"/>
          <w:kern w:val="20"/>
          <w:sz w:val="22"/>
          <w:szCs w:val="22"/>
          <w:lang w:eastAsia="x-none"/>
        </w:rPr>
        <w:t xml:space="preserve"> </w:t>
      </w:r>
      <w:r w:rsidRPr="00510D98">
        <w:rPr>
          <w:rFonts w:asciiTheme="minorHAnsi" w:hAnsiTheme="minorHAnsi" w:cstheme="minorHAnsi"/>
          <w:spacing w:val="-1"/>
          <w:kern w:val="20"/>
          <w:sz w:val="22"/>
          <w:szCs w:val="22"/>
          <w:u w:val="single" w:color="000000"/>
          <w:lang w:eastAsia="x-none"/>
        </w:rPr>
        <w:t>30</w:t>
      </w:r>
      <w:r w:rsidRPr="00510D98">
        <w:rPr>
          <w:rFonts w:asciiTheme="minorHAnsi" w:hAnsiTheme="minorHAnsi" w:cstheme="minorHAnsi"/>
          <w:spacing w:val="3"/>
          <w:kern w:val="20"/>
          <w:sz w:val="22"/>
          <w:szCs w:val="22"/>
          <w:u w:val="single" w:color="000000"/>
          <w:lang w:eastAsia="x-none"/>
        </w:rPr>
        <w:t xml:space="preserve"> </w:t>
      </w:r>
      <w:r w:rsidRPr="00510D98">
        <w:rPr>
          <w:rFonts w:asciiTheme="minorHAnsi" w:hAnsiTheme="minorHAnsi" w:cstheme="minorHAnsi"/>
          <w:spacing w:val="-1"/>
          <w:kern w:val="20"/>
          <w:sz w:val="22"/>
          <w:szCs w:val="22"/>
          <w:lang w:eastAsia="x-none"/>
        </w:rPr>
        <w:t>dni,</w:t>
      </w:r>
    </w:p>
    <w:p w14:paraId="766E58F7" w14:textId="54E177B8" w:rsidR="00510D98" w:rsidRPr="00510D98" w:rsidRDefault="00510D98">
      <w:pPr>
        <w:widowControl w:val="0"/>
        <w:numPr>
          <w:ilvl w:val="1"/>
          <w:numId w:val="19"/>
        </w:numPr>
        <w:tabs>
          <w:tab w:val="left" w:pos="822"/>
        </w:tabs>
        <w:spacing w:line="276" w:lineRule="auto"/>
        <w:ind w:left="821" w:hanging="266"/>
        <w:jc w:val="both"/>
        <w:rPr>
          <w:rFonts w:asciiTheme="minorHAnsi" w:hAnsiTheme="minorHAnsi" w:cstheme="minorHAnsi"/>
          <w:kern w:val="20"/>
          <w:sz w:val="22"/>
          <w:szCs w:val="22"/>
          <w:lang w:eastAsia="x-none"/>
        </w:rPr>
      </w:pPr>
      <w:r w:rsidRPr="00510D98">
        <w:rPr>
          <w:rFonts w:asciiTheme="minorHAnsi" w:hAnsiTheme="minorHAnsi" w:cstheme="minorHAnsi"/>
          <w:spacing w:val="-2"/>
          <w:kern w:val="20"/>
          <w:sz w:val="22"/>
          <w:szCs w:val="22"/>
          <w:lang w:eastAsia="x-none"/>
        </w:rPr>
        <w:t>gdy</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3"/>
          <w:kern w:val="20"/>
          <w:sz w:val="22"/>
          <w:szCs w:val="22"/>
          <w:lang w:eastAsia="x-none"/>
        </w:rPr>
        <w:t>dostarczony</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2"/>
          <w:kern w:val="20"/>
          <w:sz w:val="22"/>
          <w:szCs w:val="22"/>
          <w:lang w:eastAsia="x-none"/>
        </w:rPr>
        <w:t>przedmiot umowy</w:t>
      </w:r>
      <w:r w:rsidRPr="00510D98">
        <w:rPr>
          <w:rFonts w:asciiTheme="minorHAnsi" w:hAnsiTheme="minorHAnsi" w:cstheme="minorHAnsi"/>
          <w:kern w:val="20"/>
          <w:sz w:val="22"/>
          <w:szCs w:val="22"/>
          <w:lang w:eastAsia="x-none"/>
        </w:rPr>
        <w:t xml:space="preserve"> </w:t>
      </w:r>
      <w:r w:rsidR="006B1D78">
        <w:rPr>
          <w:rFonts w:asciiTheme="minorHAnsi" w:hAnsiTheme="minorHAnsi" w:cstheme="minorHAnsi"/>
          <w:kern w:val="20"/>
          <w:sz w:val="22"/>
          <w:szCs w:val="22"/>
          <w:lang w:eastAsia="x-none"/>
        </w:rPr>
        <w:t xml:space="preserve">nie posiada parametrów wymaganych przez Zamawiającego  </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8"/>
          <w:kern w:val="20"/>
          <w:sz w:val="22"/>
          <w:szCs w:val="22"/>
          <w:lang w:eastAsia="x-none"/>
        </w:rPr>
        <w:t xml:space="preserve"> </w:t>
      </w:r>
      <w:r w:rsidRPr="00510D98">
        <w:rPr>
          <w:rFonts w:asciiTheme="minorHAnsi" w:hAnsiTheme="minorHAnsi" w:cstheme="minorHAnsi"/>
          <w:spacing w:val="-2"/>
          <w:kern w:val="20"/>
          <w:sz w:val="22"/>
          <w:szCs w:val="22"/>
          <w:lang w:eastAsia="x-none"/>
        </w:rPr>
        <w:t>uprawnienie</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8"/>
          <w:kern w:val="20"/>
          <w:sz w:val="22"/>
          <w:szCs w:val="22"/>
          <w:lang w:eastAsia="x-none"/>
        </w:rPr>
        <w:t xml:space="preserve"> </w:t>
      </w:r>
      <w:r w:rsidRPr="00510D98">
        <w:rPr>
          <w:rFonts w:asciiTheme="minorHAnsi" w:hAnsiTheme="minorHAnsi" w:cstheme="minorHAnsi"/>
          <w:spacing w:val="-3"/>
          <w:kern w:val="20"/>
          <w:sz w:val="22"/>
          <w:szCs w:val="22"/>
          <w:lang w:eastAsia="x-none"/>
        </w:rPr>
        <w:t>to</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9"/>
          <w:kern w:val="20"/>
          <w:sz w:val="22"/>
          <w:szCs w:val="22"/>
          <w:lang w:eastAsia="x-none"/>
        </w:rPr>
        <w:t xml:space="preserve"> </w:t>
      </w:r>
      <w:r w:rsidRPr="00510D98">
        <w:rPr>
          <w:rFonts w:asciiTheme="minorHAnsi" w:hAnsiTheme="minorHAnsi" w:cstheme="minorHAnsi"/>
          <w:spacing w:val="-2"/>
          <w:kern w:val="20"/>
          <w:sz w:val="22"/>
          <w:szCs w:val="22"/>
          <w:lang w:eastAsia="x-none"/>
        </w:rPr>
        <w:t>przysługuje</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8"/>
          <w:kern w:val="20"/>
          <w:sz w:val="22"/>
          <w:szCs w:val="22"/>
          <w:lang w:eastAsia="x-none"/>
        </w:rPr>
        <w:t xml:space="preserve"> </w:t>
      </w:r>
      <w:r w:rsidRPr="00510D98">
        <w:rPr>
          <w:rFonts w:asciiTheme="minorHAnsi" w:hAnsiTheme="minorHAnsi" w:cstheme="minorHAnsi"/>
          <w:spacing w:val="-1"/>
          <w:kern w:val="20"/>
          <w:sz w:val="22"/>
          <w:szCs w:val="22"/>
          <w:lang w:eastAsia="x-none"/>
        </w:rPr>
        <w:t xml:space="preserve">Zamawiającemu </w:t>
      </w:r>
      <w:r w:rsidRPr="00510D98">
        <w:rPr>
          <w:rFonts w:asciiTheme="minorHAnsi" w:hAnsiTheme="minorHAnsi" w:cstheme="minorHAnsi"/>
          <w:kern w:val="20"/>
          <w:sz w:val="22"/>
          <w:szCs w:val="22"/>
          <w:lang w:eastAsia="x-none"/>
        </w:rPr>
        <w:t xml:space="preserve">w </w:t>
      </w:r>
      <w:r w:rsidRPr="00510D98">
        <w:rPr>
          <w:rFonts w:asciiTheme="minorHAnsi" w:hAnsiTheme="minorHAnsi" w:cstheme="minorHAnsi"/>
          <w:spacing w:val="-1"/>
          <w:kern w:val="20"/>
          <w:sz w:val="22"/>
          <w:szCs w:val="22"/>
          <w:lang w:eastAsia="x-none"/>
        </w:rPr>
        <w:t>ciągu</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7"/>
          <w:kern w:val="20"/>
          <w:sz w:val="22"/>
          <w:szCs w:val="22"/>
          <w:lang w:eastAsia="x-none"/>
        </w:rPr>
        <w:t xml:space="preserve"> </w:t>
      </w:r>
      <w:r w:rsidRPr="00510D98">
        <w:rPr>
          <w:rFonts w:asciiTheme="minorHAnsi" w:hAnsiTheme="minorHAnsi" w:cstheme="minorHAnsi"/>
          <w:kern w:val="20"/>
          <w:sz w:val="22"/>
          <w:szCs w:val="22"/>
          <w:lang w:eastAsia="x-none"/>
        </w:rPr>
        <w:t xml:space="preserve">60 </w:t>
      </w:r>
      <w:r w:rsidRPr="00510D98">
        <w:rPr>
          <w:rFonts w:asciiTheme="minorHAnsi" w:hAnsiTheme="minorHAnsi" w:cstheme="minorHAnsi"/>
          <w:spacing w:val="6"/>
          <w:kern w:val="20"/>
          <w:sz w:val="22"/>
          <w:szCs w:val="22"/>
          <w:lang w:eastAsia="x-none"/>
        </w:rPr>
        <w:t xml:space="preserve"> </w:t>
      </w:r>
      <w:r w:rsidRPr="00510D98">
        <w:rPr>
          <w:rFonts w:asciiTheme="minorHAnsi" w:hAnsiTheme="minorHAnsi" w:cstheme="minorHAnsi"/>
          <w:spacing w:val="-1"/>
          <w:kern w:val="20"/>
          <w:sz w:val="22"/>
          <w:szCs w:val="22"/>
          <w:lang w:eastAsia="x-none"/>
        </w:rPr>
        <w:t>dni</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7"/>
          <w:kern w:val="20"/>
          <w:sz w:val="22"/>
          <w:szCs w:val="22"/>
          <w:lang w:eastAsia="x-none"/>
        </w:rPr>
        <w:t xml:space="preserve"> </w:t>
      </w:r>
      <w:r w:rsidRPr="00510D98">
        <w:rPr>
          <w:rFonts w:asciiTheme="minorHAnsi" w:hAnsiTheme="minorHAnsi" w:cstheme="minorHAnsi"/>
          <w:kern w:val="20"/>
          <w:sz w:val="22"/>
          <w:szCs w:val="22"/>
          <w:lang w:eastAsia="x-none"/>
        </w:rPr>
        <w:t xml:space="preserve">od </w:t>
      </w:r>
      <w:r w:rsidRPr="00510D98">
        <w:rPr>
          <w:rFonts w:asciiTheme="minorHAnsi" w:hAnsiTheme="minorHAnsi" w:cstheme="minorHAnsi"/>
          <w:spacing w:val="5"/>
          <w:kern w:val="20"/>
          <w:sz w:val="22"/>
          <w:szCs w:val="22"/>
          <w:lang w:eastAsia="x-none"/>
        </w:rPr>
        <w:t xml:space="preserve"> </w:t>
      </w:r>
      <w:r w:rsidRPr="00510D98">
        <w:rPr>
          <w:rFonts w:asciiTheme="minorHAnsi" w:hAnsiTheme="minorHAnsi" w:cstheme="minorHAnsi"/>
          <w:spacing w:val="-1"/>
          <w:kern w:val="20"/>
          <w:sz w:val="22"/>
          <w:szCs w:val="22"/>
          <w:lang w:eastAsia="x-none"/>
        </w:rPr>
        <w:t>dnia</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5"/>
          <w:kern w:val="20"/>
          <w:sz w:val="22"/>
          <w:szCs w:val="22"/>
          <w:lang w:eastAsia="x-none"/>
        </w:rPr>
        <w:t xml:space="preserve"> </w:t>
      </w:r>
      <w:r w:rsidRPr="00510D98">
        <w:rPr>
          <w:rFonts w:asciiTheme="minorHAnsi" w:hAnsiTheme="minorHAnsi" w:cstheme="minorHAnsi"/>
          <w:spacing w:val="-1"/>
          <w:kern w:val="20"/>
          <w:sz w:val="22"/>
          <w:szCs w:val="22"/>
          <w:lang w:eastAsia="x-none"/>
        </w:rPr>
        <w:t>ujawnienia</w:t>
      </w:r>
      <w:r w:rsidRPr="00510D98">
        <w:rPr>
          <w:rFonts w:asciiTheme="minorHAnsi" w:hAnsiTheme="minorHAnsi" w:cstheme="minorHAnsi"/>
          <w:kern w:val="20"/>
          <w:sz w:val="22"/>
          <w:szCs w:val="22"/>
          <w:lang w:eastAsia="x-none"/>
        </w:rPr>
        <w:t xml:space="preserve"> </w:t>
      </w:r>
      <w:r w:rsidR="006B1D78">
        <w:rPr>
          <w:rFonts w:asciiTheme="minorHAnsi" w:hAnsiTheme="minorHAnsi" w:cstheme="minorHAnsi"/>
          <w:spacing w:val="-2"/>
          <w:kern w:val="20"/>
          <w:sz w:val="22"/>
          <w:szCs w:val="22"/>
          <w:lang w:eastAsia="x-none"/>
        </w:rPr>
        <w:t>tego faktu</w:t>
      </w:r>
      <w:r w:rsidRPr="00510D98">
        <w:rPr>
          <w:rFonts w:asciiTheme="minorHAnsi" w:hAnsiTheme="minorHAnsi" w:cstheme="minorHAnsi"/>
          <w:spacing w:val="-1"/>
          <w:kern w:val="20"/>
          <w:sz w:val="22"/>
          <w:szCs w:val="22"/>
          <w:lang w:eastAsia="x-none"/>
        </w:rPr>
        <w:t>.</w:t>
      </w:r>
    </w:p>
    <w:p w14:paraId="0257E4C9" w14:textId="77777777" w:rsidR="00510D98" w:rsidRPr="00510D98" w:rsidRDefault="00510D98">
      <w:pPr>
        <w:widowControl w:val="0"/>
        <w:numPr>
          <w:ilvl w:val="0"/>
          <w:numId w:val="19"/>
        </w:numPr>
        <w:tabs>
          <w:tab w:val="left" w:pos="517"/>
        </w:tabs>
        <w:spacing w:line="276" w:lineRule="auto"/>
        <w:ind w:left="516" w:hanging="516"/>
        <w:jc w:val="both"/>
        <w:rPr>
          <w:rFonts w:asciiTheme="minorHAnsi" w:hAnsiTheme="minorHAnsi" w:cstheme="minorHAnsi"/>
          <w:kern w:val="20"/>
          <w:sz w:val="22"/>
          <w:szCs w:val="22"/>
          <w:lang w:eastAsia="x-none"/>
        </w:rPr>
      </w:pPr>
      <w:r w:rsidRPr="00510D98">
        <w:rPr>
          <w:rFonts w:asciiTheme="minorHAnsi" w:hAnsiTheme="minorHAnsi" w:cstheme="minorHAnsi"/>
          <w:spacing w:val="-1"/>
          <w:kern w:val="20"/>
          <w:sz w:val="22"/>
          <w:szCs w:val="22"/>
          <w:lang w:eastAsia="x-none"/>
        </w:rPr>
        <w:t>Odstąpienie</w:t>
      </w:r>
      <w:r w:rsidRPr="00510D98">
        <w:rPr>
          <w:rFonts w:asciiTheme="minorHAnsi" w:hAnsiTheme="minorHAnsi" w:cstheme="minorHAnsi"/>
          <w:spacing w:val="-5"/>
          <w:kern w:val="20"/>
          <w:sz w:val="22"/>
          <w:szCs w:val="22"/>
          <w:lang w:eastAsia="x-none"/>
        </w:rPr>
        <w:t xml:space="preserve"> </w:t>
      </w:r>
      <w:r w:rsidRPr="00510D98">
        <w:rPr>
          <w:rFonts w:asciiTheme="minorHAnsi" w:hAnsiTheme="minorHAnsi" w:cstheme="minorHAnsi"/>
          <w:spacing w:val="-1"/>
          <w:kern w:val="20"/>
          <w:sz w:val="22"/>
          <w:szCs w:val="22"/>
          <w:lang w:eastAsia="x-none"/>
        </w:rPr>
        <w:t>winno nastąpić</w:t>
      </w:r>
      <w:r w:rsidRPr="00510D98">
        <w:rPr>
          <w:rFonts w:asciiTheme="minorHAnsi" w:hAnsiTheme="minorHAnsi" w:cstheme="minorHAnsi"/>
          <w:spacing w:val="-3"/>
          <w:kern w:val="20"/>
          <w:sz w:val="22"/>
          <w:szCs w:val="22"/>
          <w:lang w:eastAsia="x-none"/>
        </w:rPr>
        <w:t xml:space="preserve"> </w:t>
      </w:r>
      <w:r w:rsidRPr="00510D98">
        <w:rPr>
          <w:rFonts w:asciiTheme="minorHAnsi" w:hAnsiTheme="minorHAnsi" w:cstheme="minorHAnsi"/>
          <w:kern w:val="20"/>
          <w:sz w:val="22"/>
          <w:szCs w:val="22"/>
          <w:lang w:eastAsia="x-none"/>
        </w:rPr>
        <w:t>w</w:t>
      </w:r>
      <w:r w:rsidRPr="00510D98">
        <w:rPr>
          <w:rFonts w:asciiTheme="minorHAnsi" w:hAnsiTheme="minorHAnsi" w:cstheme="minorHAnsi"/>
          <w:spacing w:val="-1"/>
          <w:kern w:val="20"/>
          <w:sz w:val="22"/>
          <w:szCs w:val="22"/>
          <w:lang w:eastAsia="x-none"/>
        </w:rPr>
        <w:t xml:space="preserve"> formie</w:t>
      </w:r>
      <w:r w:rsidRPr="00510D98">
        <w:rPr>
          <w:rFonts w:asciiTheme="minorHAnsi" w:hAnsiTheme="minorHAnsi" w:cstheme="minorHAnsi"/>
          <w:spacing w:val="-3"/>
          <w:kern w:val="20"/>
          <w:sz w:val="22"/>
          <w:szCs w:val="22"/>
          <w:lang w:eastAsia="x-none"/>
        </w:rPr>
        <w:t xml:space="preserve"> </w:t>
      </w:r>
      <w:r w:rsidRPr="00510D98">
        <w:rPr>
          <w:rFonts w:asciiTheme="minorHAnsi" w:hAnsiTheme="minorHAnsi" w:cstheme="minorHAnsi"/>
          <w:spacing w:val="-1"/>
          <w:kern w:val="20"/>
          <w:sz w:val="22"/>
          <w:szCs w:val="22"/>
          <w:lang w:eastAsia="x-none"/>
        </w:rPr>
        <w:t>pisemnego</w:t>
      </w:r>
      <w:r w:rsidRPr="00510D98">
        <w:rPr>
          <w:rFonts w:asciiTheme="minorHAnsi" w:hAnsiTheme="minorHAnsi" w:cstheme="minorHAnsi"/>
          <w:spacing w:val="-4"/>
          <w:kern w:val="20"/>
          <w:sz w:val="22"/>
          <w:szCs w:val="22"/>
          <w:lang w:eastAsia="x-none"/>
        </w:rPr>
        <w:t xml:space="preserve"> </w:t>
      </w:r>
      <w:r w:rsidRPr="00510D98">
        <w:rPr>
          <w:rFonts w:asciiTheme="minorHAnsi" w:hAnsiTheme="minorHAnsi" w:cstheme="minorHAnsi"/>
          <w:spacing w:val="-1"/>
          <w:kern w:val="20"/>
          <w:sz w:val="22"/>
          <w:szCs w:val="22"/>
          <w:lang w:eastAsia="x-none"/>
        </w:rPr>
        <w:t>oświadczenia</w:t>
      </w:r>
      <w:r w:rsidRPr="00510D98">
        <w:rPr>
          <w:rFonts w:asciiTheme="minorHAnsi" w:hAnsiTheme="minorHAnsi" w:cstheme="minorHAnsi"/>
          <w:spacing w:val="-3"/>
          <w:kern w:val="20"/>
          <w:sz w:val="22"/>
          <w:szCs w:val="22"/>
          <w:lang w:eastAsia="x-none"/>
        </w:rPr>
        <w:t xml:space="preserve"> </w:t>
      </w:r>
      <w:r w:rsidRPr="00510D98">
        <w:rPr>
          <w:rFonts w:asciiTheme="minorHAnsi" w:hAnsiTheme="minorHAnsi" w:cstheme="minorHAnsi"/>
          <w:spacing w:val="-1"/>
          <w:kern w:val="20"/>
          <w:sz w:val="22"/>
          <w:szCs w:val="22"/>
          <w:lang w:eastAsia="x-none"/>
        </w:rPr>
        <w:t>złożonego</w:t>
      </w:r>
      <w:r w:rsidRPr="00510D98">
        <w:rPr>
          <w:rFonts w:asciiTheme="minorHAnsi" w:hAnsiTheme="minorHAnsi" w:cstheme="minorHAnsi"/>
          <w:spacing w:val="-4"/>
          <w:kern w:val="20"/>
          <w:sz w:val="22"/>
          <w:szCs w:val="22"/>
          <w:lang w:eastAsia="x-none"/>
        </w:rPr>
        <w:t xml:space="preserve"> </w:t>
      </w:r>
      <w:r w:rsidRPr="00510D98">
        <w:rPr>
          <w:rFonts w:asciiTheme="minorHAnsi" w:hAnsiTheme="minorHAnsi" w:cstheme="minorHAnsi"/>
          <w:spacing w:val="-1"/>
          <w:kern w:val="20"/>
          <w:sz w:val="22"/>
          <w:szCs w:val="22"/>
          <w:lang w:eastAsia="x-none"/>
        </w:rPr>
        <w:t>drugiej stronie.</w:t>
      </w:r>
    </w:p>
    <w:p w14:paraId="00F0999D" w14:textId="4A5DF1AA" w:rsidR="00510D98" w:rsidRPr="00510D98" w:rsidRDefault="00510D98">
      <w:pPr>
        <w:widowControl w:val="0"/>
        <w:numPr>
          <w:ilvl w:val="0"/>
          <w:numId w:val="19"/>
        </w:numPr>
        <w:tabs>
          <w:tab w:val="left" w:pos="517"/>
        </w:tabs>
        <w:spacing w:line="276" w:lineRule="auto"/>
        <w:ind w:left="516" w:right="121" w:hanging="516"/>
        <w:jc w:val="both"/>
        <w:rPr>
          <w:rFonts w:asciiTheme="minorHAnsi" w:hAnsiTheme="minorHAnsi" w:cstheme="minorHAnsi"/>
          <w:kern w:val="20"/>
          <w:sz w:val="22"/>
          <w:szCs w:val="22"/>
          <w:lang w:eastAsia="x-none"/>
        </w:rPr>
      </w:pPr>
      <w:r w:rsidRPr="00510D98">
        <w:rPr>
          <w:rFonts w:asciiTheme="minorHAnsi" w:hAnsiTheme="minorHAnsi" w:cstheme="minorHAnsi"/>
          <w:spacing w:val="-1"/>
          <w:kern w:val="20"/>
          <w:sz w:val="22"/>
          <w:szCs w:val="22"/>
          <w:lang w:eastAsia="x-none"/>
        </w:rPr>
        <w:t>Odstąpienie</w:t>
      </w:r>
      <w:r w:rsidRPr="00510D98">
        <w:rPr>
          <w:rFonts w:asciiTheme="minorHAnsi" w:hAnsiTheme="minorHAnsi" w:cstheme="minorHAnsi"/>
          <w:spacing w:val="17"/>
          <w:kern w:val="20"/>
          <w:sz w:val="22"/>
          <w:szCs w:val="22"/>
          <w:lang w:eastAsia="x-none"/>
        </w:rPr>
        <w:t xml:space="preserve"> </w:t>
      </w:r>
      <w:r w:rsidRPr="00510D98">
        <w:rPr>
          <w:rFonts w:asciiTheme="minorHAnsi" w:hAnsiTheme="minorHAnsi" w:cstheme="minorHAnsi"/>
          <w:kern w:val="20"/>
          <w:sz w:val="22"/>
          <w:szCs w:val="22"/>
          <w:lang w:eastAsia="x-none"/>
        </w:rPr>
        <w:t>od</w:t>
      </w:r>
      <w:r w:rsidRPr="00510D98">
        <w:rPr>
          <w:rFonts w:asciiTheme="minorHAnsi" w:hAnsiTheme="minorHAnsi" w:cstheme="minorHAnsi"/>
          <w:spacing w:val="17"/>
          <w:kern w:val="20"/>
          <w:sz w:val="22"/>
          <w:szCs w:val="22"/>
          <w:lang w:eastAsia="x-none"/>
        </w:rPr>
        <w:t xml:space="preserve"> </w:t>
      </w:r>
      <w:r w:rsidRPr="00510D98">
        <w:rPr>
          <w:rFonts w:asciiTheme="minorHAnsi" w:hAnsiTheme="minorHAnsi" w:cstheme="minorHAnsi"/>
          <w:spacing w:val="-1"/>
          <w:kern w:val="20"/>
          <w:sz w:val="22"/>
          <w:szCs w:val="22"/>
          <w:lang w:eastAsia="x-none"/>
        </w:rPr>
        <w:t>Umowy</w:t>
      </w:r>
      <w:r w:rsidRPr="00510D98">
        <w:rPr>
          <w:rFonts w:asciiTheme="minorHAnsi" w:hAnsiTheme="minorHAnsi" w:cstheme="minorHAnsi"/>
          <w:spacing w:val="21"/>
          <w:kern w:val="20"/>
          <w:sz w:val="22"/>
          <w:szCs w:val="22"/>
          <w:lang w:eastAsia="x-none"/>
        </w:rPr>
        <w:t xml:space="preserve"> </w:t>
      </w:r>
      <w:r w:rsidRPr="00510D98">
        <w:rPr>
          <w:rFonts w:asciiTheme="minorHAnsi" w:hAnsiTheme="minorHAnsi" w:cstheme="minorHAnsi"/>
          <w:kern w:val="20"/>
          <w:sz w:val="22"/>
          <w:szCs w:val="22"/>
          <w:lang w:eastAsia="x-none"/>
        </w:rPr>
        <w:t>z</w:t>
      </w:r>
      <w:r w:rsidRPr="00510D98">
        <w:rPr>
          <w:rFonts w:asciiTheme="minorHAnsi" w:hAnsiTheme="minorHAnsi" w:cstheme="minorHAnsi"/>
          <w:spacing w:val="15"/>
          <w:kern w:val="20"/>
          <w:sz w:val="22"/>
          <w:szCs w:val="22"/>
          <w:lang w:eastAsia="x-none"/>
        </w:rPr>
        <w:t xml:space="preserve"> </w:t>
      </w:r>
      <w:r w:rsidRPr="00510D98">
        <w:rPr>
          <w:rFonts w:asciiTheme="minorHAnsi" w:hAnsiTheme="minorHAnsi" w:cstheme="minorHAnsi"/>
          <w:spacing w:val="-1"/>
          <w:kern w:val="20"/>
          <w:sz w:val="22"/>
          <w:szCs w:val="22"/>
          <w:lang w:eastAsia="x-none"/>
        </w:rPr>
        <w:t>przyczyn</w:t>
      </w:r>
      <w:r w:rsidRPr="00510D98">
        <w:rPr>
          <w:rFonts w:asciiTheme="minorHAnsi" w:hAnsiTheme="minorHAnsi" w:cstheme="minorHAnsi"/>
          <w:spacing w:val="20"/>
          <w:kern w:val="20"/>
          <w:sz w:val="22"/>
          <w:szCs w:val="22"/>
          <w:lang w:eastAsia="x-none"/>
        </w:rPr>
        <w:t xml:space="preserve"> </w:t>
      </w:r>
      <w:r w:rsidR="006B1D78">
        <w:rPr>
          <w:rFonts w:asciiTheme="minorHAnsi" w:hAnsiTheme="minorHAnsi" w:cstheme="minorHAnsi"/>
          <w:spacing w:val="20"/>
          <w:kern w:val="20"/>
          <w:sz w:val="22"/>
          <w:szCs w:val="22"/>
          <w:lang w:eastAsia="x-none"/>
        </w:rPr>
        <w:t xml:space="preserve">wskazanych w ust. </w:t>
      </w:r>
      <w:r w:rsidR="0038790B">
        <w:rPr>
          <w:rFonts w:asciiTheme="minorHAnsi" w:hAnsiTheme="minorHAnsi" w:cstheme="minorHAnsi"/>
          <w:spacing w:val="20"/>
          <w:kern w:val="20"/>
          <w:sz w:val="22"/>
          <w:szCs w:val="22"/>
          <w:lang w:eastAsia="x-none"/>
        </w:rPr>
        <w:t xml:space="preserve">1 pkt 1 i pkt 2 powyżej </w:t>
      </w:r>
      <w:r w:rsidRPr="00510D98">
        <w:rPr>
          <w:rFonts w:asciiTheme="minorHAnsi" w:hAnsiTheme="minorHAnsi" w:cstheme="minorHAnsi"/>
          <w:kern w:val="20"/>
          <w:sz w:val="22"/>
          <w:szCs w:val="22"/>
          <w:lang w:eastAsia="x-none"/>
        </w:rPr>
        <w:t>może</w:t>
      </w:r>
      <w:r w:rsidRPr="00510D98">
        <w:rPr>
          <w:rFonts w:asciiTheme="minorHAnsi" w:hAnsiTheme="minorHAnsi" w:cstheme="minorHAnsi"/>
          <w:spacing w:val="19"/>
          <w:kern w:val="20"/>
          <w:sz w:val="22"/>
          <w:szCs w:val="22"/>
          <w:lang w:eastAsia="x-none"/>
        </w:rPr>
        <w:t xml:space="preserve"> </w:t>
      </w:r>
      <w:r w:rsidRPr="00510D98">
        <w:rPr>
          <w:rFonts w:asciiTheme="minorHAnsi" w:hAnsiTheme="minorHAnsi" w:cstheme="minorHAnsi"/>
          <w:spacing w:val="-1"/>
          <w:kern w:val="20"/>
          <w:sz w:val="22"/>
          <w:szCs w:val="22"/>
          <w:lang w:eastAsia="x-none"/>
        </w:rPr>
        <w:t>nastąpić</w:t>
      </w:r>
      <w:r w:rsidRPr="00510D98">
        <w:rPr>
          <w:rFonts w:asciiTheme="minorHAnsi" w:hAnsiTheme="minorHAnsi" w:cstheme="minorHAnsi"/>
          <w:spacing w:val="17"/>
          <w:kern w:val="20"/>
          <w:sz w:val="22"/>
          <w:szCs w:val="22"/>
          <w:lang w:eastAsia="x-none"/>
        </w:rPr>
        <w:t xml:space="preserve"> </w:t>
      </w:r>
      <w:r w:rsidRPr="00510D98">
        <w:rPr>
          <w:rFonts w:asciiTheme="minorHAnsi" w:hAnsiTheme="minorHAnsi" w:cstheme="minorHAnsi"/>
          <w:kern w:val="20"/>
          <w:sz w:val="22"/>
          <w:szCs w:val="22"/>
          <w:lang w:eastAsia="x-none"/>
        </w:rPr>
        <w:t>w</w:t>
      </w:r>
      <w:r w:rsidRPr="00510D98">
        <w:rPr>
          <w:rFonts w:asciiTheme="minorHAnsi" w:hAnsiTheme="minorHAnsi" w:cstheme="minorHAnsi"/>
          <w:spacing w:val="91"/>
          <w:kern w:val="20"/>
          <w:sz w:val="22"/>
          <w:szCs w:val="22"/>
          <w:lang w:eastAsia="x-none"/>
        </w:rPr>
        <w:t xml:space="preserve"> </w:t>
      </w:r>
      <w:r w:rsidRPr="00510D98">
        <w:rPr>
          <w:rFonts w:asciiTheme="minorHAnsi" w:hAnsiTheme="minorHAnsi" w:cstheme="minorHAnsi"/>
          <w:spacing w:val="-1"/>
          <w:kern w:val="20"/>
          <w:sz w:val="22"/>
          <w:szCs w:val="22"/>
          <w:lang w:eastAsia="x-none"/>
        </w:rPr>
        <w:t>terminie 60 dni od dnia</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1"/>
          <w:kern w:val="20"/>
          <w:sz w:val="22"/>
          <w:szCs w:val="22"/>
          <w:lang w:eastAsia="x-none"/>
        </w:rPr>
        <w:t>upływu terminu</w:t>
      </w:r>
      <w:r w:rsidRPr="00510D98">
        <w:rPr>
          <w:rFonts w:asciiTheme="minorHAnsi" w:hAnsiTheme="minorHAnsi" w:cstheme="minorHAnsi"/>
          <w:kern w:val="20"/>
          <w:sz w:val="22"/>
          <w:szCs w:val="22"/>
          <w:lang w:eastAsia="x-none"/>
        </w:rPr>
        <w:t xml:space="preserve"> </w:t>
      </w:r>
      <w:r w:rsidRPr="00510D98">
        <w:rPr>
          <w:rFonts w:asciiTheme="minorHAnsi" w:hAnsiTheme="minorHAnsi" w:cstheme="minorHAnsi"/>
          <w:spacing w:val="-1"/>
          <w:kern w:val="20"/>
          <w:sz w:val="22"/>
          <w:szCs w:val="22"/>
          <w:lang w:eastAsia="x-none"/>
        </w:rPr>
        <w:t>realizacji umowy</w:t>
      </w:r>
      <w:r w:rsidR="0038790B">
        <w:rPr>
          <w:rFonts w:asciiTheme="minorHAnsi" w:hAnsiTheme="minorHAnsi" w:cstheme="minorHAnsi"/>
          <w:spacing w:val="-1"/>
          <w:kern w:val="20"/>
          <w:sz w:val="22"/>
          <w:szCs w:val="22"/>
          <w:lang w:eastAsia="x-none"/>
        </w:rPr>
        <w:t>.</w:t>
      </w:r>
    </w:p>
    <w:p w14:paraId="2941BE0F" w14:textId="242F0131" w:rsidR="00510D98" w:rsidRPr="00510D98" w:rsidRDefault="0038790B">
      <w:pPr>
        <w:pStyle w:val="Akapitzlist"/>
        <w:numPr>
          <w:ilvl w:val="0"/>
          <w:numId w:val="19"/>
        </w:numPr>
        <w:spacing w:line="276" w:lineRule="auto"/>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Niezależnie od podstaw wskazanych w ust. 1 – ust . 3 niniejszego paragrafu </w:t>
      </w:r>
      <w:r w:rsidR="00510D98" w:rsidRPr="00510D98">
        <w:rPr>
          <w:rFonts w:asciiTheme="minorHAnsi" w:hAnsiTheme="minorHAnsi" w:cstheme="minorHAnsi"/>
          <w:sz w:val="22"/>
          <w:szCs w:val="22"/>
        </w:rPr>
        <w:t xml:space="preserve">Zamawiający może </w:t>
      </w:r>
      <w:r>
        <w:rPr>
          <w:rFonts w:asciiTheme="minorHAnsi" w:hAnsiTheme="minorHAnsi" w:cstheme="minorHAnsi"/>
          <w:sz w:val="22"/>
          <w:szCs w:val="22"/>
        </w:rPr>
        <w:t xml:space="preserve">także </w:t>
      </w:r>
      <w:r w:rsidR="00510D98" w:rsidRPr="00510D98">
        <w:rPr>
          <w:rFonts w:asciiTheme="minorHAnsi" w:hAnsiTheme="minorHAnsi" w:cstheme="minorHAnsi"/>
          <w:sz w:val="22"/>
          <w:szCs w:val="22"/>
        </w:rPr>
        <w:t>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heme="minorHAnsi" w:hAnsiTheme="minorHAnsi" w:cstheme="minorHAnsi"/>
          <w:sz w:val="22"/>
          <w:szCs w:val="22"/>
        </w:rPr>
        <w:t xml:space="preserve"> </w:t>
      </w:r>
    </w:p>
    <w:p w14:paraId="5A24FB64" w14:textId="77777777" w:rsidR="00510D98" w:rsidRPr="00510D98" w:rsidRDefault="00510D98" w:rsidP="00510D98">
      <w:pPr>
        <w:pStyle w:val="Tekstpodstawowy"/>
        <w:tabs>
          <w:tab w:val="left" w:pos="0"/>
        </w:tabs>
        <w:spacing w:line="276" w:lineRule="auto"/>
        <w:jc w:val="center"/>
        <w:rPr>
          <w:rFonts w:asciiTheme="minorHAnsi" w:hAnsiTheme="minorHAnsi" w:cstheme="minorHAnsi"/>
          <w:bCs/>
          <w:sz w:val="22"/>
          <w:szCs w:val="22"/>
        </w:rPr>
      </w:pPr>
    </w:p>
    <w:p w14:paraId="57CD0FFE" w14:textId="77777777" w:rsidR="00510D98" w:rsidRPr="00510D98" w:rsidRDefault="00510D98" w:rsidP="00510D98">
      <w:pPr>
        <w:pStyle w:val="Tekstpodstawowy"/>
        <w:tabs>
          <w:tab w:val="left" w:pos="0"/>
        </w:tabs>
        <w:spacing w:line="276" w:lineRule="auto"/>
        <w:jc w:val="center"/>
        <w:rPr>
          <w:rFonts w:asciiTheme="minorHAnsi" w:hAnsiTheme="minorHAnsi" w:cstheme="minorHAnsi"/>
          <w:bCs/>
          <w:sz w:val="22"/>
          <w:szCs w:val="22"/>
        </w:rPr>
      </w:pPr>
      <w:r w:rsidRPr="00510D98">
        <w:rPr>
          <w:rFonts w:asciiTheme="minorHAnsi" w:hAnsiTheme="minorHAnsi" w:cstheme="minorHAnsi"/>
          <w:bCs/>
          <w:sz w:val="22"/>
          <w:szCs w:val="22"/>
        </w:rPr>
        <w:t>§ 12.</w:t>
      </w:r>
    </w:p>
    <w:p w14:paraId="70EB7191" w14:textId="77777777" w:rsidR="00510D98" w:rsidRPr="00510D98" w:rsidRDefault="00510D98" w:rsidP="00510D98">
      <w:pPr>
        <w:tabs>
          <w:tab w:val="left" w:pos="0"/>
        </w:tabs>
        <w:spacing w:line="276" w:lineRule="auto"/>
        <w:jc w:val="both"/>
        <w:rPr>
          <w:rFonts w:asciiTheme="minorHAnsi" w:hAnsiTheme="minorHAnsi" w:cstheme="minorHAnsi"/>
          <w:b/>
          <w:bCs/>
          <w:sz w:val="22"/>
          <w:szCs w:val="22"/>
        </w:rPr>
      </w:pPr>
      <w:r w:rsidRPr="00510D98">
        <w:rPr>
          <w:rFonts w:asciiTheme="minorHAnsi" w:hAnsiTheme="minorHAnsi" w:cstheme="minorHAnsi"/>
          <w:spacing w:val="-1"/>
          <w:sz w:val="22"/>
          <w:szCs w:val="22"/>
        </w:rPr>
        <w:t>Wykonawca</w:t>
      </w:r>
      <w:r w:rsidRPr="00510D98">
        <w:rPr>
          <w:rFonts w:asciiTheme="minorHAnsi" w:hAnsiTheme="minorHAnsi" w:cstheme="minorHAnsi"/>
          <w:spacing w:val="32"/>
          <w:sz w:val="22"/>
          <w:szCs w:val="22"/>
        </w:rPr>
        <w:t xml:space="preserve"> </w:t>
      </w:r>
      <w:r w:rsidRPr="00510D98">
        <w:rPr>
          <w:rFonts w:asciiTheme="minorHAnsi" w:hAnsiTheme="minorHAnsi" w:cstheme="minorHAnsi"/>
          <w:spacing w:val="-1"/>
          <w:sz w:val="22"/>
          <w:szCs w:val="22"/>
        </w:rPr>
        <w:t>nie</w:t>
      </w:r>
      <w:r w:rsidRPr="00510D98">
        <w:rPr>
          <w:rFonts w:asciiTheme="minorHAnsi" w:hAnsiTheme="minorHAnsi" w:cstheme="minorHAnsi"/>
          <w:spacing w:val="32"/>
          <w:sz w:val="22"/>
          <w:szCs w:val="22"/>
        </w:rPr>
        <w:t xml:space="preserve"> </w:t>
      </w:r>
      <w:r w:rsidRPr="00510D98">
        <w:rPr>
          <w:rFonts w:asciiTheme="minorHAnsi" w:hAnsiTheme="minorHAnsi" w:cstheme="minorHAnsi"/>
          <w:spacing w:val="-1"/>
          <w:sz w:val="22"/>
          <w:szCs w:val="22"/>
        </w:rPr>
        <w:t>może</w:t>
      </w:r>
      <w:r w:rsidRPr="00510D98">
        <w:rPr>
          <w:rFonts w:asciiTheme="minorHAnsi" w:hAnsiTheme="minorHAnsi" w:cstheme="minorHAnsi"/>
          <w:spacing w:val="33"/>
          <w:sz w:val="22"/>
          <w:szCs w:val="22"/>
        </w:rPr>
        <w:t xml:space="preserve"> </w:t>
      </w:r>
      <w:r w:rsidRPr="00510D98">
        <w:rPr>
          <w:rFonts w:asciiTheme="minorHAnsi" w:hAnsiTheme="minorHAnsi" w:cstheme="minorHAnsi"/>
          <w:spacing w:val="-1"/>
          <w:sz w:val="22"/>
          <w:szCs w:val="22"/>
        </w:rPr>
        <w:t>przelewa</w:t>
      </w:r>
      <w:r w:rsidRPr="00510D98">
        <w:rPr>
          <w:rFonts w:asciiTheme="minorHAnsi" w:hAnsiTheme="minorHAnsi" w:cstheme="minorHAnsi"/>
          <w:spacing w:val="-2"/>
          <w:sz w:val="22"/>
          <w:szCs w:val="22"/>
        </w:rPr>
        <w:t>ć,</w:t>
      </w:r>
      <w:r w:rsidRPr="00510D98">
        <w:rPr>
          <w:rFonts w:asciiTheme="minorHAnsi" w:hAnsiTheme="minorHAnsi" w:cstheme="minorHAnsi"/>
          <w:spacing w:val="34"/>
          <w:sz w:val="22"/>
          <w:szCs w:val="22"/>
        </w:rPr>
        <w:t xml:space="preserve"> </w:t>
      </w:r>
      <w:r w:rsidRPr="00510D98">
        <w:rPr>
          <w:rFonts w:asciiTheme="minorHAnsi" w:hAnsiTheme="minorHAnsi" w:cstheme="minorHAnsi"/>
          <w:spacing w:val="-1"/>
          <w:sz w:val="22"/>
          <w:szCs w:val="22"/>
        </w:rPr>
        <w:t>dokony</w:t>
      </w:r>
      <w:r w:rsidRPr="00510D98">
        <w:rPr>
          <w:rFonts w:asciiTheme="minorHAnsi" w:hAnsiTheme="minorHAnsi" w:cstheme="minorHAnsi"/>
          <w:spacing w:val="-2"/>
          <w:sz w:val="22"/>
          <w:szCs w:val="22"/>
        </w:rPr>
        <w:t>wać</w:t>
      </w:r>
      <w:r w:rsidRPr="00510D98">
        <w:rPr>
          <w:rFonts w:asciiTheme="minorHAnsi" w:hAnsiTheme="minorHAnsi" w:cstheme="minorHAnsi"/>
          <w:spacing w:val="33"/>
          <w:sz w:val="22"/>
          <w:szCs w:val="22"/>
        </w:rPr>
        <w:t xml:space="preserve"> </w:t>
      </w:r>
      <w:r w:rsidRPr="00510D98">
        <w:rPr>
          <w:rFonts w:asciiTheme="minorHAnsi" w:hAnsiTheme="minorHAnsi" w:cstheme="minorHAnsi"/>
          <w:spacing w:val="-1"/>
          <w:sz w:val="22"/>
          <w:szCs w:val="22"/>
        </w:rPr>
        <w:t>nowacji,</w:t>
      </w:r>
      <w:r w:rsidRPr="00510D98">
        <w:rPr>
          <w:rFonts w:asciiTheme="minorHAnsi" w:hAnsiTheme="minorHAnsi" w:cstheme="minorHAnsi"/>
          <w:spacing w:val="31"/>
          <w:sz w:val="22"/>
          <w:szCs w:val="22"/>
        </w:rPr>
        <w:t xml:space="preserve"> </w:t>
      </w:r>
      <w:r w:rsidRPr="00510D98">
        <w:rPr>
          <w:rFonts w:asciiTheme="minorHAnsi" w:hAnsiTheme="minorHAnsi" w:cstheme="minorHAnsi"/>
          <w:spacing w:val="-1"/>
          <w:sz w:val="22"/>
          <w:szCs w:val="22"/>
        </w:rPr>
        <w:t>dokonywać</w:t>
      </w:r>
      <w:r w:rsidRPr="00510D98">
        <w:rPr>
          <w:rFonts w:asciiTheme="minorHAnsi" w:hAnsiTheme="minorHAnsi" w:cstheme="minorHAnsi"/>
          <w:spacing w:val="32"/>
          <w:sz w:val="22"/>
          <w:szCs w:val="22"/>
        </w:rPr>
        <w:t xml:space="preserve"> </w:t>
      </w:r>
      <w:r w:rsidRPr="00510D98">
        <w:rPr>
          <w:rFonts w:asciiTheme="minorHAnsi" w:hAnsiTheme="minorHAnsi" w:cstheme="minorHAnsi"/>
          <w:sz w:val="22"/>
          <w:szCs w:val="22"/>
        </w:rPr>
        <w:t>cesji</w:t>
      </w:r>
      <w:r w:rsidRPr="00510D98">
        <w:rPr>
          <w:rFonts w:asciiTheme="minorHAnsi" w:hAnsiTheme="minorHAnsi" w:cstheme="minorHAnsi"/>
          <w:spacing w:val="32"/>
          <w:sz w:val="22"/>
          <w:szCs w:val="22"/>
        </w:rPr>
        <w:t xml:space="preserve"> </w:t>
      </w:r>
      <w:r w:rsidRPr="00510D98">
        <w:rPr>
          <w:rFonts w:asciiTheme="minorHAnsi" w:hAnsiTheme="minorHAnsi" w:cstheme="minorHAnsi"/>
          <w:spacing w:val="-1"/>
          <w:sz w:val="22"/>
          <w:szCs w:val="22"/>
        </w:rPr>
        <w:t>ani</w:t>
      </w:r>
      <w:r w:rsidRPr="00510D98">
        <w:rPr>
          <w:rFonts w:asciiTheme="minorHAnsi" w:hAnsiTheme="minorHAnsi" w:cstheme="minorHAnsi"/>
          <w:spacing w:val="31"/>
          <w:sz w:val="22"/>
          <w:szCs w:val="22"/>
        </w:rPr>
        <w:t xml:space="preserve"> </w:t>
      </w:r>
      <w:r w:rsidRPr="00510D98">
        <w:rPr>
          <w:rFonts w:asciiTheme="minorHAnsi" w:hAnsiTheme="minorHAnsi" w:cstheme="minorHAnsi"/>
          <w:sz w:val="22"/>
          <w:szCs w:val="22"/>
        </w:rPr>
        <w:t>w</w:t>
      </w:r>
      <w:r w:rsidRPr="00510D98">
        <w:rPr>
          <w:rFonts w:asciiTheme="minorHAnsi" w:hAnsiTheme="minorHAnsi" w:cstheme="minorHAnsi"/>
          <w:spacing w:val="31"/>
          <w:sz w:val="22"/>
          <w:szCs w:val="22"/>
        </w:rPr>
        <w:t xml:space="preserve"> </w:t>
      </w:r>
      <w:r w:rsidRPr="00510D98">
        <w:rPr>
          <w:rFonts w:asciiTheme="minorHAnsi" w:hAnsiTheme="minorHAnsi" w:cstheme="minorHAnsi"/>
          <w:spacing w:val="-1"/>
          <w:sz w:val="22"/>
          <w:szCs w:val="22"/>
        </w:rPr>
        <w:t>inny</w:t>
      </w:r>
      <w:r w:rsidRPr="00510D98">
        <w:rPr>
          <w:rFonts w:asciiTheme="minorHAnsi" w:hAnsiTheme="minorHAnsi" w:cstheme="minorHAnsi"/>
          <w:spacing w:val="32"/>
          <w:sz w:val="22"/>
          <w:szCs w:val="22"/>
        </w:rPr>
        <w:t xml:space="preserve"> </w:t>
      </w:r>
      <w:r w:rsidRPr="00510D98">
        <w:rPr>
          <w:rFonts w:asciiTheme="minorHAnsi" w:hAnsiTheme="minorHAnsi" w:cstheme="minorHAnsi"/>
          <w:sz w:val="22"/>
          <w:szCs w:val="22"/>
        </w:rPr>
        <w:t>sposób</w:t>
      </w:r>
      <w:r w:rsidRPr="00510D98">
        <w:rPr>
          <w:rFonts w:asciiTheme="minorHAnsi" w:hAnsiTheme="minorHAnsi" w:cstheme="minorHAnsi"/>
          <w:spacing w:val="32"/>
          <w:sz w:val="22"/>
          <w:szCs w:val="22"/>
        </w:rPr>
        <w:t xml:space="preserve"> </w:t>
      </w:r>
      <w:r w:rsidRPr="00510D98">
        <w:rPr>
          <w:rFonts w:asciiTheme="minorHAnsi" w:hAnsiTheme="minorHAnsi" w:cstheme="minorHAnsi"/>
          <w:spacing w:val="-1"/>
          <w:sz w:val="22"/>
          <w:szCs w:val="22"/>
        </w:rPr>
        <w:t>przenosić</w:t>
      </w:r>
      <w:r w:rsidRPr="00510D98">
        <w:rPr>
          <w:rFonts w:asciiTheme="minorHAnsi" w:hAnsiTheme="minorHAnsi" w:cstheme="minorHAnsi"/>
          <w:spacing w:val="73"/>
          <w:w w:val="91"/>
          <w:sz w:val="22"/>
          <w:szCs w:val="22"/>
        </w:rPr>
        <w:t xml:space="preserve"> </w:t>
      </w:r>
      <w:r w:rsidRPr="00510D98">
        <w:rPr>
          <w:rFonts w:asciiTheme="minorHAnsi" w:hAnsiTheme="minorHAnsi" w:cstheme="minorHAnsi"/>
          <w:spacing w:val="-1"/>
          <w:sz w:val="22"/>
          <w:szCs w:val="22"/>
        </w:rPr>
        <w:t>żadnego</w:t>
      </w:r>
      <w:r w:rsidRPr="00510D98">
        <w:rPr>
          <w:rFonts w:asciiTheme="minorHAnsi" w:hAnsiTheme="minorHAnsi" w:cstheme="minorHAnsi"/>
          <w:spacing w:val="20"/>
          <w:sz w:val="22"/>
          <w:szCs w:val="22"/>
        </w:rPr>
        <w:t xml:space="preserve"> </w:t>
      </w:r>
      <w:r w:rsidRPr="00510D98">
        <w:rPr>
          <w:rFonts w:asciiTheme="minorHAnsi" w:hAnsiTheme="minorHAnsi" w:cstheme="minorHAnsi"/>
          <w:spacing w:val="-1"/>
          <w:sz w:val="22"/>
          <w:szCs w:val="22"/>
        </w:rPr>
        <w:t>ze</w:t>
      </w:r>
      <w:r w:rsidRPr="00510D98">
        <w:rPr>
          <w:rFonts w:asciiTheme="minorHAnsi" w:hAnsiTheme="minorHAnsi" w:cstheme="minorHAnsi"/>
          <w:spacing w:val="20"/>
          <w:sz w:val="22"/>
          <w:szCs w:val="22"/>
        </w:rPr>
        <w:t xml:space="preserve"> </w:t>
      </w:r>
      <w:r w:rsidRPr="00510D98">
        <w:rPr>
          <w:rFonts w:asciiTheme="minorHAnsi" w:hAnsiTheme="minorHAnsi" w:cstheme="minorHAnsi"/>
          <w:spacing w:val="-1"/>
          <w:sz w:val="22"/>
          <w:szCs w:val="22"/>
        </w:rPr>
        <w:t>swoich</w:t>
      </w:r>
      <w:r w:rsidRPr="00510D98">
        <w:rPr>
          <w:rFonts w:asciiTheme="minorHAnsi" w:hAnsiTheme="minorHAnsi" w:cstheme="minorHAnsi"/>
          <w:spacing w:val="19"/>
          <w:sz w:val="22"/>
          <w:szCs w:val="22"/>
        </w:rPr>
        <w:t xml:space="preserve"> </w:t>
      </w:r>
      <w:r w:rsidRPr="00510D98">
        <w:rPr>
          <w:rFonts w:asciiTheme="minorHAnsi" w:hAnsiTheme="minorHAnsi" w:cstheme="minorHAnsi"/>
          <w:spacing w:val="-1"/>
          <w:sz w:val="22"/>
          <w:szCs w:val="22"/>
        </w:rPr>
        <w:t>praw</w:t>
      </w:r>
      <w:r w:rsidRPr="00510D98">
        <w:rPr>
          <w:rFonts w:asciiTheme="minorHAnsi" w:hAnsiTheme="minorHAnsi" w:cstheme="minorHAnsi"/>
          <w:spacing w:val="19"/>
          <w:sz w:val="22"/>
          <w:szCs w:val="22"/>
        </w:rPr>
        <w:t xml:space="preserve"> </w:t>
      </w:r>
      <w:r w:rsidRPr="00510D98">
        <w:rPr>
          <w:rFonts w:asciiTheme="minorHAnsi" w:hAnsiTheme="minorHAnsi" w:cstheme="minorHAnsi"/>
          <w:spacing w:val="-2"/>
          <w:sz w:val="22"/>
          <w:szCs w:val="22"/>
        </w:rPr>
        <w:t>lub</w:t>
      </w:r>
      <w:r w:rsidRPr="00510D98">
        <w:rPr>
          <w:rFonts w:asciiTheme="minorHAnsi" w:hAnsiTheme="minorHAnsi" w:cstheme="minorHAnsi"/>
          <w:spacing w:val="18"/>
          <w:sz w:val="22"/>
          <w:szCs w:val="22"/>
        </w:rPr>
        <w:t xml:space="preserve"> </w:t>
      </w:r>
      <w:r w:rsidRPr="00510D98">
        <w:rPr>
          <w:rFonts w:asciiTheme="minorHAnsi" w:hAnsiTheme="minorHAnsi" w:cstheme="minorHAnsi"/>
          <w:spacing w:val="-1"/>
          <w:sz w:val="22"/>
          <w:szCs w:val="22"/>
        </w:rPr>
        <w:t>obowiązków</w:t>
      </w:r>
      <w:r w:rsidRPr="00510D98">
        <w:rPr>
          <w:rFonts w:asciiTheme="minorHAnsi" w:hAnsiTheme="minorHAnsi" w:cstheme="minorHAnsi"/>
          <w:spacing w:val="17"/>
          <w:sz w:val="22"/>
          <w:szCs w:val="22"/>
        </w:rPr>
        <w:t xml:space="preserve"> </w:t>
      </w:r>
      <w:r w:rsidRPr="00510D98">
        <w:rPr>
          <w:rFonts w:asciiTheme="minorHAnsi" w:hAnsiTheme="minorHAnsi" w:cstheme="minorHAnsi"/>
          <w:spacing w:val="-1"/>
          <w:sz w:val="22"/>
          <w:szCs w:val="22"/>
        </w:rPr>
        <w:t>wynikających</w:t>
      </w:r>
      <w:r w:rsidRPr="00510D98">
        <w:rPr>
          <w:rFonts w:asciiTheme="minorHAnsi" w:hAnsiTheme="minorHAnsi" w:cstheme="minorHAnsi"/>
          <w:spacing w:val="19"/>
          <w:sz w:val="22"/>
          <w:szCs w:val="22"/>
        </w:rPr>
        <w:t xml:space="preserve"> </w:t>
      </w:r>
      <w:r w:rsidRPr="00510D98">
        <w:rPr>
          <w:rFonts w:asciiTheme="minorHAnsi" w:hAnsiTheme="minorHAnsi" w:cstheme="minorHAnsi"/>
          <w:sz w:val="22"/>
          <w:szCs w:val="22"/>
        </w:rPr>
        <w:t>z</w:t>
      </w:r>
      <w:r w:rsidRPr="00510D98">
        <w:rPr>
          <w:rFonts w:asciiTheme="minorHAnsi" w:hAnsiTheme="minorHAnsi" w:cstheme="minorHAnsi"/>
          <w:spacing w:val="18"/>
          <w:sz w:val="22"/>
          <w:szCs w:val="22"/>
        </w:rPr>
        <w:t xml:space="preserve"> </w:t>
      </w:r>
      <w:r w:rsidRPr="00510D98">
        <w:rPr>
          <w:rFonts w:asciiTheme="minorHAnsi" w:hAnsiTheme="minorHAnsi" w:cstheme="minorHAnsi"/>
          <w:spacing w:val="-2"/>
          <w:sz w:val="22"/>
          <w:szCs w:val="22"/>
        </w:rPr>
        <w:t>Umowy,</w:t>
      </w:r>
      <w:r w:rsidRPr="00510D98">
        <w:rPr>
          <w:rFonts w:asciiTheme="minorHAnsi" w:hAnsiTheme="minorHAnsi" w:cstheme="minorHAnsi"/>
          <w:spacing w:val="19"/>
          <w:sz w:val="22"/>
          <w:szCs w:val="22"/>
        </w:rPr>
        <w:t xml:space="preserve"> </w:t>
      </w:r>
      <w:r w:rsidRPr="00510D98">
        <w:rPr>
          <w:rFonts w:asciiTheme="minorHAnsi" w:hAnsiTheme="minorHAnsi" w:cstheme="minorHAnsi"/>
          <w:spacing w:val="-1"/>
          <w:sz w:val="22"/>
          <w:szCs w:val="22"/>
        </w:rPr>
        <w:t>na</w:t>
      </w:r>
      <w:r w:rsidRPr="00510D98">
        <w:rPr>
          <w:rFonts w:asciiTheme="minorHAnsi" w:hAnsiTheme="minorHAnsi" w:cstheme="minorHAnsi"/>
          <w:spacing w:val="19"/>
          <w:sz w:val="22"/>
          <w:szCs w:val="22"/>
        </w:rPr>
        <w:t xml:space="preserve"> </w:t>
      </w:r>
      <w:r w:rsidRPr="00510D98">
        <w:rPr>
          <w:rFonts w:asciiTheme="minorHAnsi" w:hAnsiTheme="minorHAnsi" w:cstheme="minorHAnsi"/>
          <w:spacing w:val="-1"/>
          <w:sz w:val="22"/>
          <w:szCs w:val="22"/>
        </w:rPr>
        <w:t>rzecz</w:t>
      </w:r>
      <w:r w:rsidRPr="00510D98">
        <w:rPr>
          <w:rFonts w:asciiTheme="minorHAnsi" w:hAnsiTheme="minorHAnsi" w:cstheme="minorHAnsi"/>
          <w:spacing w:val="17"/>
          <w:sz w:val="22"/>
          <w:szCs w:val="22"/>
        </w:rPr>
        <w:t xml:space="preserve"> </w:t>
      </w:r>
      <w:r w:rsidRPr="00510D98">
        <w:rPr>
          <w:rFonts w:asciiTheme="minorHAnsi" w:hAnsiTheme="minorHAnsi" w:cstheme="minorHAnsi"/>
          <w:spacing w:val="-1"/>
          <w:sz w:val="22"/>
          <w:szCs w:val="22"/>
        </w:rPr>
        <w:t>jakiejkolwiek</w:t>
      </w:r>
      <w:r w:rsidRPr="00510D98">
        <w:rPr>
          <w:rFonts w:asciiTheme="minorHAnsi" w:hAnsiTheme="minorHAnsi" w:cstheme="minorHAnsi"/>
          <w:spacing w:val="20"/>
          <w:sz w:val="22"/>
          <w:szCs w:val="22"/>
        </w:rPr>
        <w:t xml:space="preserve"> </w:t>
      </w:r>
      <w:r w:rsidRPr="00510D98">
        <w:rPr>
          <w:rFonts w:asciiTheme="minorHAnsi" w:hAnsiTheme="minorHAnsi" w:cstheme="minorHAnsi"/>
          <w:spacing w:val="-1"/>
          <w:sz w:val="22"/>
          <w:szCs w:val="22"/>
        </w:rPr>
        <w:t>osoby</w:t>
      </w:r>
      <w:r w:rsidRPr="00510D98">
        <w:rPr>
          <w:rFonts w:asciiTheme="minorHAnsi" w:hAnsiTheme="minorHAnsi" w:cstheme="minorHAnsi"/>
          <w:spacing w:val="20"/>
          <w:sz w:val="22"/>
          <w:szCs w:val="22"/>
        </w:rPr>
        <w:t xml:space="preserve"> </w:t>
      </w:r>
      <w:r w:rsidRPr="00510D98">
        <w:rPr>
          <w:rFonts w:asciiTheme="minorHAnsi" w:hAnsiTheme="minorHAnsi" w:cstheme="minorHAnsi"/>
          <w:spacing w:val="-1"/>
          <w:sz w:val="22"/>
          <w:szCs w:val="22"/>
        </w:rPr>
        <w:t>trzeciej</w:t>
      </w:r>
      <w:r w:rsidRPr="00510D98">
        <w:rPr>
          <w:rFonts w:asciiTheme="minorHAnsi" w:hAnsiTheme="minorHAnsi" w:cstheme="minorHAnsi"/>
          <w:spacing w:val="87"/>
          <w:sz w:val="22"/>
          <w:szCs w:val="22"/>
        </w:rPr>
        <w:t xml:space="preserve"> </w:t>
      </w:r>
      <w:r w:rsidRPr="00510D98">
        <w:rPr>
          <w:rFonts w:asciiTheme="minorHAnsi" w:hAnsiTheme="minorHAnsi" w:cstheme="minorHAnsi"/>
          <w:spacing w:val="-1"/>
          <w:sz w:val="22"/>
          <w:szCs w:val="22"/>
        </w:rPr>
        <w:t>bez</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uprzedniej</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pisemnej</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(forma</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pisemna</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pod rygorem</w:t>
      </w:r>
      <w:r w:rsidRPr="00510D98">
        <w:rPr>
          <w:rFonts w:asciiTheme="minorHAnsi" w:hAnsiTheme="minorHAnsi" w:cstheme="minorHAnsi"/>
          <w:spacing w:val="1"/>
          <w:sz w:val="22"/>
          <w:szCs w:val="22"/>
        </w:rPr>
        <w:t xml:space="preserve"> </w:t>
      </w:r>
      <w:r w:rsidRPr="00510D98">
        <w:rPr>
          <w:rFonts w:asciiTheme="minorHAnsi" w:hAnsiTheme="minorHAnsi" w:cstheme="minorHAnsi"/>
          <w:spacing w:val="-1"/>
          <w:sz w:val="22"/>
          <w:szCs w:val="22"/>
        </w:rPr>
        <w:t>nieważności)</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zgody</w:t>
      </w:r>
      <w:r w:rsidRPr="00510D98">
        <w:rPr>
          <w:rFonts w:asciiTheme="minorHAnsi" w:hAnsiTheme="minorHAnsi" w:cstheme="minorHAnsi"/>
          <w:sz w:val="22"/>
          <w:szCs w:val="22"/>
        </w:rPr>
        <w:t xml:space="preserve"> </w:t>
      </w:r>
      <w:r w:rsidRPr="00510D98">
        <w:rPr>
          <w:rFonts w:asciiTheme="minorHAnsi" w:hAnsiTheme="minorHAnsi" w:cstheme="minorHAnsi"/>
          <w:spacing w:val="-1"/>
          <w:sz w:val="22"/>
          <w:szCs w:val="22"/>
        </w:rPr>
        <w:t>Zamawiającego.</w:t>
      </w:r>
    </w:p>
    <w:p w14:paraId="1370AFE7"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6518FDDE"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0AD01C65"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1</w:t>
      </w:r>
      <w:r w:rsidRPr="00510D98">
        <w:rPr>
          <w:rFonts w:asciiTheme="minorHAnsi" w:hAnsiTheme="minorHAnsi" w:cstheme="minorHAnsi"/>
          <w:sz w:val="22"/>
          <w:szCs w:val="22"/>
          <w:lang w:eastAsia="ar-SA"/>
        </w:rPr>
        <w:t>3</w:t>
      </w:r>
      <w:r w:rsidRPr="00510D98">
        <w:rPr>
          <w:rFonts w:asciiTheme="minorHAnsi" w:hAnsiTheme="minorHAnsi" w:cstheme="minorHAnsi"/>
          <w:sz w:val="22"/>
          <w:szCs w:val="22"/>
          <w:lang w:val="x-none" w:eastAsia="ar-SA"/>
        </w:rPr>
        <w:t>.</w:t>
      </w:r>
    </w:p>
    <w:p w14:paraId="6CDE13FF" w14:textId="2C9B5B3B"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1.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1EB21E84" w14:textId="5F07A78B"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2.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Wykonawca zobowiązany jest do naprawienia szkody wynikłej z niewykonania lub nienależytego wykonania umowy, chyba że szkoda ta jest następstwem okoliczności, za które Wykonawca odpowiedzialności nie ponosi.</w:t>
      </w:r>
    </w:p>
    <w:p w14:paraId="3249719D" w14:textId="43B379C7"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lastRenderedPageBreak/>
        <w:t xml:space="preserve">3.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Strony nie ponoszą odpowiedzialności za niewykonanie lub nienależyte wykonanie niniejszej umowy spowodowane wyłącznie siłą wyższą, co oznacza okoliczności o nadzwyczajnym charakterze i pozostające poza kontrolą Stron.</w:t>
      </w:r>
    </w:p>
    <w:p w14:paraId="46986EB3" w14:textId="5753B1EA"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4.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60DB9A9F" w14:textId="40DD4A0E"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5.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63C7BE8B" w14:textId="046ED215"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6.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Jeżeli z powodu działania siły wyższej realizacja przedmiotu umowy stanie się niemożliwa, Stronom przysługuje prawo rozwiązania Umowy ze skutkiem natychmiastowym.</w:t>
      </w:r>
    </w:p>
    <w:p w14:paraId="00E5D336" w14:textId="2A7E1EAF" w:rsidR="00510D98" w:rsidRPr="00510D98" w:rsidRDefault="00510D98" w:rsidP="004520DE">
      <w:pPr>
        <w:widowControl w:val="0"/>
        <w:suppressAutoHyphens/>
        <w:spacing w:line="276" w:lineRule="auto"/>
        <w:ind w:left="567" w:hanging="567"/>
        <w:jc w:val="both"/>
        <w:rPr>
          <w:rFonts w:asciiTheme="minorHAnsi" w:hAnsiTheme="minorHAnsi" w:cstheme="minorHAnsi"/>
          <w:bCs/>
          <w:sz w:val="22"/>
          <w:szCs w:val="22"/>
          <w:lang w:eastAsia="ar-SA"/>
        </w:rPr>
      </w:pPr>
      <w:r w:rsidRPr="00510D98">
        <w:rPr>
          <w:rFonts w:asciiTheme="minorHAnsi" w:hAnsiTheme="minorHAnsi" w:cstheme="minorHAnsi"/>
          <w:bCs/>
          <w:sz w:val="22"/>
          <w:szCs w:val="22"/>
          <w:lang w:eastAsia="ar-SA"/>
        </w:rPr>
        <w:t xml:space="preserve">7. </w:t>
      </w:r>
      <w:r w:rsidR="004520DE">
        <w:rPr>
          <w:rFonts w:asciiTheme="minorHAnsi" w:hAnsiTheme="minorHAnsi" w:cstheme="minorHAnsi"/>
          <w:bCs/>
          <w:sz w:val="22"/>
          <w:szCs w:val="22"/>
          <w:lang w:eastAsia="ar-SA"/>
        </w:rPr>
        <w:tab/>
      </w:r>
      <w:r w:rsidRPr="00510D98">
        <w:rPr>
          <w:rFonts w:asciiTheme="minorHAnsi" w:hAnsiTheme="minorHAnsi" w:cstheme="minorHAnsi"/>
          <w:bCs/>
          <w:sz w:val="22"/>
          <w:szCs w:val="22"/>
          <w:lang w:eastAsia="ar-SA"/>
        </w:rPr>
        <w:t>W przypadku o którym mowa w ust. 6 niniejszej umowy Wykonawcy przysługuje wynagrodzenie wyłącznie w wysokości poniesionych uzasadnionych kosztów, niezbędnych do prawidłowego wykonania przedmiotu umowy.</w:t>
      </w:r>
    </w:p>
    <w:p w14:paraId="32260974" w14:textId="77777777" w:rsidR="00BA4FB9" w:rsidRDefault="00BA4FB9" w:rsidP="00510D98">
      <w:pPr>
        <w:widowControl w:val="0"/>
        <w:tabs>
          <w:tab w:val="left" w:pos="180"/>
          <w:tab w:val="left" w:pos="540"/>
          <w:tab w:val="left" w:pos="720"/>
          <w:tab w:val="left" w:pos="1068"/>
        </w:tabs>
        <w:suppressAutoHyphens/>
        <w:spacing w:line="276" w:lineRule="auto"/>
        <w:ind w:right="98"/>
        <w:jc w:val="center"/>
        <w:rPr>
          <w:rFonts w:asciiTheme="minorHAnsi" w:hAnsiTheme="minorHAnsi" w:cstheme="minorHAnsi"/>
          <w:sz w:val="22"/>
          <w:szCs w:val="22"/>
          <w:lang w:eastAsia="ar-SA"/>
        </w:rPr>
      </w:pPr>
    </w:p>
    <w:p w14:paraId="49401052" w14:textId="21B1841D" w:rsidR="00510D98" w:rsidRPr="00510D98" w:rsidRDefault="00510D98" w:rsidP="00510D98">
      <w:pPr>
        <w:widowControl w:val="0"/>
        <w:tabs>
          <w:tab w:val="left" w:pos="180"/>
          <w:tab w:val="left" w:pos="540"/>
          <w:tab w:val="left" w:pos="720"/>
          <w:tab w:val="left" w:pos="1068"/>
        </w:tabs>
        <w:suppressAutoHyphens/>
        <w:spacing w:line="276"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 14.</w:t>
      </w:r>
    </w:p>
    <w:p w14:paraId="39BEFB0C" w14:textId="77777777" w:rsidR="00510D98" w:rsidRPr="00510D98" w:rsidRDefault="00510D98" w:rsidP="004520DE">
      <w:pPr>
        <w:pStyle w:val="Akapitzlist"/>
        <w:widowControl w:val="0"/>
        <w:numPr>
          <w:ilvl w:val="0"/>
          <w:numId w:val="32"/>
        </w:numPr>
        <w:tabs>
          <w:tab w:val="left" w:pos="567"/>
        </w:tabs>
        <w:suppressAutoHyphens/>
        <w:autoSpaceDN w:val="0"/>
        <w:spacing w:line="276" w:lineRule="auto"/>
        <w:ind w:left="567" w:hanging="567"/>
        <w:contextualSpacing/>
        <w:jc w:val="both"/>
        <w:textAlignment w:val="baseline"/>
        <w:rPr>
          <w:rFonts w:asciiTheme="minorHAnsi" w:hAnsiTheme="minorHAnsi" w:cstheme="minorHAnsi"/>
          <w:sz w:val="22"/>
          <w:szCs w:val="22"/>
        </w:rPr>
      </w:pPr>
      <w:r w:rsidRPr="00510D98">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6EB1CC5B" w14:textId="0C73B9AE" w:rsidR="00510D98" w:rsidRPr="00510D98" w:rsidRDefault="00510D98" w:rsidP="004520DE">
      <w:pPr>
        <w:widowControl w:val="0"/>
        <w:tabs>
          <w:tab w:val="left" w:pos="180"/>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2. </w:t>
      </w:r>
      <w:r w:rsidR="004520DE">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Dopuszcza się zmiany postanowień zawartej umowy w przypadku:</w:t>
      </w:r>
    </w:p>
    <w:p w14:paraId="35F9A676" w14:textId="77E9F6E8" w:rsidR="00510D98" w:rsidRPr="00510D98" w:rsidRDefault="004520DE" w:rsidP="004520DE">
      <w:pPr>
        <w:widowControl w:val="0"/>
        <w:tabs>
          <w:tab w:val="left" w:pos="180"/>
          <w:tab w:val="left" w:pos="540"/>
          <w:tab w:val="left" w:pos="567"/>
          <w:tab w:val="left" w:pos="720"/>
          <w:tab w:val="left" w:pos="1068"/>
        </w:tabs>
        <w:suppressAutoHyphens/>
        <w:spacing w:line="276" w:lineRule="auto"/>
        <w:ind w:left="567" w:right="96"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 xml:space="preserve">1) Zmiany powszechnie obowiązujących przepisów prawa w zakresie mającym wpływ na realizację umowy, w tym zmiany ustawowej </w:t>
      </w:r>
      <w:bookmarkStart w:id="78" w:name="_Hlk108075705"/>
      <w:r w:rsidR="00510D98" w:rsidRPr="00510D98">
        <w:rPr>
          <w:rFonts w:asciiTheme="minorHAnsi" w:hAnsiTheme="minorHAnsi" w:cstheme="minorHAnsi"/>
          <w:sz w:val="22"/>
          <w:szCs w:val="22"/>
          <w:lang w:eastAsia="ar-SA"/>
        </w:rPr>
        <w:t>stawki podatku VAT</w:t>
      </w:r>
      <w:bookmarkEnd w:id="78"/>
      <w:r w:rsidR="00510D98" w:rsidRPr="00510D98">
        <w:rPr>
          <w:rFonts w:asciiTheme="minorHAnsi" w:hAnsiTheme="minorHAnsi" w:cstheme="minorHAnsi"/>
          <w:sz w:val="22"/>
          <w:szCs w:val="22"/>
          <w:lang w:eastAsia="ar-SA"/>
        </w:rPr>
        <w:t>. W związku ze zmianą stawki podatku VAT kwota netto wynagrodzenia nie ulegnie zmianie, natomiast nastąpi podwyższenie bądź obniżenie kwoty brutto wynagrodzenia Wykonawcy.</w:t>
      </w:r>
    </w:p>
    <w:p w14:paraId="4573C9D2" w14:textId="7D7D253E" w:rsidR="00510D98" w:rsidRPr="00510D98" w:rsidRDefault="004520DE" w:rsidP="004520DE">
      <w:pPr>
        <w:widowControl w:val="0"/>
        <w:tabs>
          <w:tab w:val="left" w:pos="180"/>
          <w:tab w:val="left" w:pos="540"/>
          <w:tab w:val="left" w:pos="567"/>
          <w:tab w:val="left" w:pos="720"/>
          <w:tab w:val="left" w:pos="1068"/>
        </w:tabs>
        <w:suppressAutoHyphens/>
        <w:spacing w:line="276" w:lineRule="auto"/>
        <w:ind w:left="567" w:right="96"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 xml:space="preserve">2) Jeżeli konieczność zmiany umowy, </w:t>
      </w:r>
      <w:r w:rsidR="00510D98" w:rsidRPr="00510D98">
        <w:rPr>
          <w:rFonts w:asciiTheme="minorHAnsi" w:hAnsiTheme="minorHAnsi" w:cstheme="minorHAnsi"/>
          <w:sz w:val="22"/>
          <w:szCs w:val="22"/>
        </w:rPr>
        <w:t xml:space="preserve">w tym w szczególności zmiany wysokości ceny, </w:t>
      </w:r>
      <w:r w:rsidR="00510D98" w:rsidRPr="00510D98">
        <w:rPr>
          <w:rFonts w:asciiTheme="minorHAnsi" w:hAnsiTheme="minorHAnsi" w:cstheme="minorHAnsi"/>
          <w:sz w:val="22"/>
          <w:szCs w:val="22"/>
          <w:lang w:eastAsia="ar-SA"/>
        </w:rPr>
        <w:t xml:space="preserve">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61245AC" w14:textId="182AA7C3" w:rsidR="00510D98" w:rsidRPr="00510D98" w:rsidRDefault="004520DE" w:rsidP="004520DE">
      <w:pPr>
        <w:widowControl w:val="0"/>
        <w:tabs>
          <w:tab w:val="num" w:pos="142"/>
          <w:tab w:val="left" w:pos="180"/>
          <w:tab w:val="left" w:pos="540"/>
          <w:tab w:val="left" w:pos="567"/>
          <w:tab w:val="left" w:pos="720"/>
          <w:tab w:val="left" w:pos="1068"/>
        </w:tabs>
        <w:suppressAutoHyphens/>
        <w:spacing w:line="276" w:lineRule="auto"/>
        <w:ind w:left="567" w:right="96"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06079CCC" w14:textId="0E4E5003" w:rsidR="00510D98" w:rsidRPr="00510D98" w:rsidRDefault="004520DE" w:rsidP="004520DE">
      <w:pPr>
        <w:widowControl w:val="0"/>
        <w:tabs>
          <w:tab w:val="num" w:pos="142"/>
          <w:tab w:val="left" w:pos="180"/>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Pr>
          <w:rFonts w:asciiTheme="minorHAnsi" w:hAnsiTheme="minorHAnsi" w:cstheme="minorHAnsi"/>
          <w:sz w:val="22"/>
          <w:szCs w:val="22"/>
          <w:lang w:eastAsia="ar-SA"/>
        </w:rPr>
        <w:tab/>
      </w:r>
      <w:r>
        <w:rPr>
          <w:rFonts w:asciiTheme="minorHAnsi" w:hAnsiTheme="minorHAnsi" w:cstheme="minorHAnsi"/>
          <w:sz w:val="22"/>
          <w:szCs w:val="22"/>
          <w:lang w:eastAsia="ar-SA"/>
        </w:rPr>
        <w:tab/>
      </w:r>
      <w:r>
        <w:rPr>
          <w:rFonts w:asciiTheme="minorHAnsi" w:hAnsiTheme="minorHAnsi" w:cstheme="minorHAnsi"/>
          <w:sz w:val="22"/>
          <w:szCs w:val="22"/>
          <w:lang w:eastAsia="ar-SA"/>
        </w:rPr>
        <w:tab/>
      </w:r>
      <w:r w:rsidR="00510D98" w:rsidRPr="00510D98">
        <w:rPr>
          <w:rFonts w:asciiTheme="minorHAnsi" w:hAnsiTheme="minorHAnsi" w:cstheme="minorHAnsi"/>
          <w:sz w:val="22"/>
          <w:szCs w:val="22"/>
          <w:lang w:eastAsia="ar-SA"/>
        </w:rPr>
        <w:t xml:space="preserve">4) Gdy łączna wartość zmian jest mniejsza niż progi unijne oraz jest mniejsza niż 10% wartości pierwotnej umowy, a zmiany te nie powodują zmiany ogólnego charakteru umowy. </w:t>
      </w:r>
    </w:p>
    <w:p w14:paraId="6D16F242" w14:textId="6D602F4C" w:rsidR="00510D98" w:rsidRPr="00510D98" w:rsidRDefault="00510D98" w:rsidP="004520DE">
      <w:pPr>
        <w:widowControl w:val="0"/>
        <w:tabs>
          <w:tab w:val="left" w:pos="180"/>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3. </w:t>
      </w:r>
      <w:r w:rsidR="004520DE">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Zmiana umowy wymaga formy pisemnej pod rygorem nieważności.</w:t>
      </w:r>
    </w:p>
    <w:p w14:paraId="2458B801" w14:textId="1E0356E5" w:rsidR="00510D98" w:rsidRPr="00510D98" w:rsidRDefault="00510D98" w:rsidP="004520DE">
      <w:pPr>
        <w:widowControl w:val="0"/>
        <w:tabs>
          <w:tab w:val="left" w:pos="180"/>
          <w:tab w:val="left" w:pos="540"/>
          <w:tab w:val="left" w:pos="567"/>
          <w:tab w:val="left" w:pos="720"/>
          <w:tab w:val="left" w:pos="1068"/>
        </w:tabs>
        <w:suppressAutoHyphens/>
        <w:spacing w:line="276" w:lineRule="auto"/>
        <w:ind w:left="567" w:right="98"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4. </w:t>
      </w:r>
      <w:r w:rsidR="004520DE">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Strony dopuszczają możliwość zmian redakcyjnych, omyłek pisarskich oraz zmian będących następstwem zmian danych ujawnionych w rejestrach publicznych bez konieczności sporządzania aneksu.</w:t>
      </w:r>
    </w:p>
    <w:p w14:paraId="7A97B2BC" w14:textId="77777777" w:rsidR="00510D98" w:rsidRPr="00510D98" w:rsidRDefault="00510D98" w:rsidP="00510D98">
      <w:pPr>
        <w:widowControl w:val="0"/>
        <w:suppressAutoHyphens/>
        <w:spacing w:line="276" w:lineRule="auto"/>
        <w:jc w:val="center"/>
        <w:rPr>
          <w:rFonts w:asciiTheme="minorHAnsi" w:hAnsiTheme="minorHAnsi" w:cstheme="minorHAnsi"/>
          <w:sz w:val="22"/>
          <w:szCs w:val="22"/>
          <w:lang w:eastAsia="ar-SA"/>
        </w:rPr>
      </w:pPr>
    </w:p>
    <w:p w14:paraId="28B0D53A" w14:textId="77777777" w:rsidR="00510D98" w:rsidRPr="00510D98" w:rsidRDefault="00510D98" w:rsidP="00510D98">
      <w:pPr>
        <w:widowControl w:val="0"/>
        <w:suppressAutoHyphens/>
        <w:spacing w:line="276" w:lineRule="auto"/>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 15.</w:t>
      </w:r>
    </w:p>
    <w:p w14:paraId="22F0E086" w14:textId="47E1B987" w:rsidR="00510D98" w:rsidRPr="00510D98" w:rsidRDefault="00510D98" w:rsidP="004520DE">
      <w:pPr>
        <w:autoSpaceDE w:val="0"/>
        <w:spacing w:line="276" w:lineRule="auto"/>
        <w:ind w:left="567" w:hanging="567"/>
        <w:jc w:val="both"/>
        <w:rPr>
          <w:rFonts w:asciiTheme="minorHAnsi" w:eastAsia="Calibri" w:hAnsiTheme="minorHAnsi" w:cstheme="minorHAnsi"/>
          <w:bCs/>
          <w:snapToGrid w:val="0"/>
          <w:sz w:val="22"/>
          <w:szCs w:val="22"/>
        </w:rPr>
      </w:pPr>
      <w:r w:rsidRPr="00510D98">
        <w:rPr>
          <w:rFonts w:asciiTheme="minorHAnsi" w:eastAsia="Calibri" w:hAnsiTheme="minorHAnsi" w:cstheme="minorHAnsi"/>
          <w:sz w:val="22"/>
          <w:szCs w:val="22"/>
        </w:rPr>
        <w:t xml:space="preserve">1. </w:t>
      </w:r>
      <w:r w:rsidR="004520DE">
        <w:rPr>
          <w:rFonts w:asciiTheme="minorHAnsi" w:eastAsia="Calibri" w:hAnsiTheme="minorHAnsi" w:cstheme="minorHAnsi"/>
          <w:sz w:val="22"/>
          <w:szCs w:val="22"/>
        </w:rPr>
        <w:tab/>
      </w:r>
      <w:r w:rsidRPr="00510D98">
        <w:rPr>
          <w:rFonts w:asciiTheme="minorHAnsi" w:eastAsia="Calibri" w:hAnsiTheme="minorHAnsi" w:cstheme="minorHAnsi"/>
          <w:sz w:val="22"/>
          <w:szCs w:val="22"/>
        </w:rPr>
        <w:t xml:space="preserve">Strony  zobowiązują  się do zapewnienia ochrony danych osobowych w związku z wykonywaniem umowy, w tym do stosowania się do wymogów wynikających z rozporządzenia Parlamentu Europejskiego i Rady (UE) 2016/679 z dnia 27 kwietnia 2016 r. w sprawie ochrony osób fizycznych w </w:t>
      </w:r>
      <w:r w:rsidRPr="00510D98">
        <w:rPr>
          <w:rFonts w:asciiTheme="minorHAnsi" w:eastAsia="Calibri" w:hAnsiTheme="minorHAnsi" w:cstheme="minorHAnsi"/>
          <w:sz w:val="22"/>
          <w:szCs w:val="22"/>
        </w:rPr>
        <w:lastRenderedPageBreak/>
        <w:t>związku z przetwarzaniem danych osobowych i w sprawie swobodnego przepływu takich danych oraz uchylenia dyrektywy 95/46/WE.</w:t>
      </w:r>
    </w:p>
    <w:p w14:paraId="0DE22EFA" w14:textId="399738E0" w:rsidR="00510D98" w:rsidRPr="00510D98" w:rsidRDefault="00510D98" w:rsidP="004520DE">
      <w:pPr>
        <w:autoSpaceDE w:val="0"/>
        <w:spacing w:line="276" w:lineRule="auto"/>
        <w:ind w:left="567" w:hanging="567"/>
        <w:jc w:val="both"/>
        <w:rPr>
          <w:rFonts w:asciiTheme="minorHAnsi" w:eastAsia="Calibri" w:hAnsiTheme="minorHAnsi" w:cstheme="minorHAnsi"/>
          <w:sz w:val="22"/>
          <w:szCs w:val="22"/>
        </w:rPr>
      </w:pPr>
      <w:r w:rsidRPr="00510D98">
        <w:rPr>
          <w:rFonts w:asciiTheme="minorHAnsi" w:eastAsia="Calibri" w:hAnsiTheme="minorHAnsi" w:cstheme="minorHAnsi"/>
          <w:sz w:val="22"/>
          <w:szCs w:val="22"/>
        </w:rPr>
        <w:t xml:space="preserve">2. </w:t>
      </w:r>
      <w:r w:rsidR="004520DE">
        <w:rPr>
          <w:rFonts w:asciiTheme="minorHAnsi" w:eastAsia="Calibri" w:hAnsiTheme="minorHAnsi" w:cstheme="minorHAnsi"/>
          <w:sz w:val="22"/>
          <w:szCs w:val="22"/>
        </w:rPr>
        <w:tab/>
      </w:r>
      <w:r w:rsidRPr="00510D98">
        <w:rPr>
          <w:rFonts w:asciiTheme="minorHAnsi" w:eastAsia="Calibri" w:hAnsiTheme="minorHAnsi" w:cstheme="minorHAnsi"/>
          <w:sz w:val="22"/>
          <w:szCs w:val="22"/>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3930EC6F"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24EB4055"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16</w:t>
      </w:r>
      <w:r w:rsidRPr="00510D98">
        <w:rPr>
          <w:rFonts w:asciiTheme="minorHAnsi" w:hAnsiTheme="minorHAnsi" w:cstheme="minorHAnsi"/>
          <w:sz w:val="22"/>
          <w:szCs w:val="22"/>
          <w:lang w:val="x-none" w:eastAsia="ar-SA"/>
        </w:rPr>
        <w:t>.</w:t>
      </w:r>
    </w:p>
    <w:p w14:paraId="700FC6D5" w14:textId="779DA41B" w:rsidR="00510D98" w:rsidRPr="00510D98" w:rsidRDefault="00510D98" w:rsidP="004520DE">
      <w:pPr>
        <w:widowControl w:val="0"/>
        <w:tabs>
          <w:tab w:val="left" w:pos="567"/>
          <w:tab w:val="left" w:pos="709"/>
        </w:tabs>
        <w:suppressAutoHyphens/>
        <w:spacing w:line="276" w:lineRule="auto"/>
        <w:ind w:left="567" w:right="96" w:hanging="567"/>
        <w:jc w:val="both"/>
        <w:rPr>
          <w:rFonts w:asciiTheme="minorHAnsi" w:hAnsiTheme="minorHAnsi" w:cstheme="minorHAnsi"/>
          <w:sz w:val="22"/>
          <w:szCs w:val="22"/>
          <w:lang w:val="x-none" w:eastAsia="ar-SA"/>
        </w:rPr>
      </w:pPr>
      <w:r w:rsidRPr="00510D98">
        <w:rPr>
          <w:rFonts w:asciiTheme="minorHAnsi" w:hAnsiTheme="minorHAnsi" w:cstheme="minorHAnsi"/>
          <w:sz w:val="22"/>
          <w:szCs w:val="22"/>
          <w:lang w:eastAsia="ar-SA"/>
        </w:rPr>
        <w:t xml:space="preserve">1. </w:t>
      </w:r>
      <w:r w:rsidR="004520DE">
        <w:rPr>
          <w:rFonts w:asciiTheme="minorHAnsi" w:hAnsiTheme="minorHAnsi" w:cstheme="minorHAnsi"/>
          <w:sz w:val="22"/>
          <w:szCs w:val="22"/>
          <w:lang w:eastAsia="ar-SA"/>
        </w:rPr>
        <w:tab/>
      </w:r>
      <w:r w:rsidRPr="00510D98">
        <w:rPr>
          <w:rFonts w:asciiTheme="minorHAnsi" w:hAnsiTheme="minorHAnsi" w:cstheme="minorHAnsi"/>
          <w:sz w:val="22"/>
          <w:szCs w:val="22"/>
          <w:lang w:val="x-none" w:eastAsia="ar-SA"/>
        </w:rPr>
        <w:t xml:space="preserve">W sprawach nieuregulowanych w umowie będą miały zastosowanie przepisy </w:t>
      </w:r>
      <w:r w:rsidR="00DB211F">
        <w:rPr>
          <w:rFonts w:asciiTheme="minorHAnsi" w:hAnsiTheme="minorHAnsi" w:cstheme="minorHAnsi"/>
          <w:sz w:val="22"/>
          <w:szCs w:val="22"/>
          <w:lang w:eastAsia="ar-SA"/>
        </w:rPr>
        <w:t xml:space="preserve">prawa polskiego, w tym </w:t>
      </w:r>
      <w:r w:rsidRPr="00510D98">
        <w:rPr>
          <w:rFonts w:asciiTheme="minorHAnsi" w:hAnsiTheme="minorHAnsi" w:cstheme="minorHAnsi"/>
          <w:sz w:val="22"/>
          <w:szCs w:val="22"/>
          <w:lang w:val="x-none" w:eastAsia="ar-SA"/>
        </w:rPr>
        <w:t xml:space="preserve">ustawy prawo zamówień publicznych, przepisy </w:t>
      </w:r>
      <w:r w:rsidRPr="00510D98">
        <w:rPr>
          <w:rFonts w:asciiTheme="minorHAnsi" w:hAnsiTheme="minorHAnsi" w:cstheme="minorHAnsi"/>
          <w:sz w:val="22"/>
          <w:szCs w:val="22"/>
          <w:lang w:eastAsia="ar-SA"/>
        </w:rPr>
        <w:t>K</w:t>
      </w:r>
      <w:proofErr w:type="spellStart"/>
      <w:r w:rsidRPr="00510D98">
        <w:rPr>
          <w:rFonts w:asciiTheme="minorHAnsi" w:hAnsiTheme="minorHAnsi" w:cstheme="minorHAnsi"/>
          <w:sz w:val="22"/>
          <w:szCs w:val="22"/>
          <w:lang w:val="x-none" w:eastAsia="ar-SA"/>
        </w:rPr>
        <w:t>odeksu</w:t>
      </w:r>
      <w:proofErr w:type="spellEnd"/>
      <w:r w:rsidRPr="00510D98">
        <w:rPr>
          <w:rFonts w:asciiTheme="minorHAnsi" w:hAnsiTheme="minorHAnsi" w:cstheme="minorHAnsi"/>
          <w:sz w:val="22"/>
          <w:szCs w:val="22"/>
          <w:lang w:val="x-none" w:eastAsia="ar-SA"/>
        </w:rPr>
        <w:t xml:space="preserve"> cywilnego</w:t>
      </w:r>
      <w:r w:rsidRPr="00510D98">
        <w:rPr>
          <w:rFonts w:asciiTheme="minorHAnsi" w:hAnsiTheme="minorHAnsi" w:cstheme="minorHAnsi"/>
          <w:sz w:val="22"/>
          <w:szCs w:val="22"/>
          <w:lang w:eastAsia="ar-SA"/>
        </w:rPr>
        <w:t xml:space="preserve"> (</w:t>
      </w:r>
      <w:r w:rsidRPr="00510D98">
        <w:rPr>
          <w:rFonts w:asciiTheme="minorHAnsi" w:hAnsiTheme="minorHAnsi" w:cstheme="minorHAnsi"/>
          <w:sz w:val="22"/>
          <w:szCs w:val="22"/>
        </w:rPr>
        <w:t>Dz.U. z 202</w:t>
      </w:r>
      <w:r w:rsidR="00F45C8D">
        <w:rPr>
          <w:rFonts w:asciiTheme="minorHAnsi" w:hAnsiTheme="minorHAnsi" w:cstheme="minorHAnsi"/>
          <w:sz w:val="22"/>
          <w:szCs w:val="22"/>
        </w:rPr>
        <w:t>3</w:t>
      </w:r>
      <w:r w:rsidRPr="00510D98">
        <w:rPr>
          <w:rFonts w:asciiTheme="minorHAnsi" w:hAnsiTheme="minorHAnsi" w:cstheme="minorHAnsi"/>
          <w:sz w:val="22"/>
          <w:szCs w:val="22"/>
        </w:rPr>
        <w:t xml:space="preserve"> r. poz. 1</w:t>
      </w:r>
      <w:r w:rsidR="00F45C8D">
        <w:rPr>
          <w:rFonts w:asciiTheme="minorHAnsi" w:hAnsiTheme="minorHAnsi" w:cstheme="minorHAnsi"/>
          <w:sz w:val="22"/>
          <w:szCs w:val="22"/>
        </w:rPr>
        <w:t>6</w:t>
      </w:r>
      <w:r w:rsidRPr="00510D98">
        <w:rPr>
          <w:rFonts w:asciiTheme="minorHAnsi" w:hAnsiTheme="minorHAnsi" w:cstheme="minorHAnsi"/>
          <w:sz w:val="22"/>
          <w:szCs w:val="22"/>
        </w:rPr>
        <w:t xml:space="preserve">10 z </w:t>
      </w:r>
      <w:proofErr w:type="spellStart"/>
      <w:r w:rsidRPr="00510D98">
        <w:rPr>
          <w:rFonts w:asciiTheme="minorHAnsi" w:hAnsiTheme="minorHAnsi" w:cstheme="minorHAnsi"/>
          <w:sz w:val="22"/>
          <w:szCs w:val="22"/>
        </w:rPr>
        <w:t>późn</w:t>
      </w:r>
      <w:proofErr w:type="spellEnd"/>
      <w:r w:rsidRPr="00510D98">
        <w:rPr>
          <w:rFonts w:asciiTheme="minorHAnsi" w:hAnsiTheme="minorHAnsi" w:cstheme="minorHAnsi"/>
          <w:sz w:val="22"/>
          <w:szCs w:val="22"/>
        </w:rPr>
        <w:t>. zm.)</w:t>
      </w:r>
      <w:r w:rsidRPr="00510D98">
        <w:rPr>
          <w:rFonts w:asciiTheme="minorHAnsi" w:hAnsiTheme="minorHAnsi" w:cstheme="minorHAnsi"/>
          <w:sz w:val="22"/>
          <w:szCs w:val="22"/>
          <w:lang w:val="x-none" w:eastAsia="ar-SA"/>
        </w:rPr>
        <w:t xml:space="preserve"> i innych ustaw związanych z</w:t>
      </w:r>
      <w:r w:rsidRPr="00510D98">
        <w:rPr>
          <w:rFonts w:asciiTheme="minorHAnsi" w:hAnsiTheme="minorHAnsi" w:cstheme="minorHAnsi"/>
          <w:sz w:val="22"/>
          <w:szCs w:val="22"/>
          <w:lang w:eastAsia="ar-SA"/>
        </w:rPr>
        <w:t> </w:t>
      </w:r>
      <w:r w:rsidRPr="00510D98">
        <w:rPr>
          <w:rFonts w:asciiTheme="minorHAnsi" w:hAnsiTheme="minorHAnsi" w:cstheme="minorHAnsi"/>
          <w:sz w:val="22"/>
          <w:szCs w:val="22"/>
          <w:lang w:val="x-none" w:eastAsia="ar-SA"/>
        </w:rPr>
        <w:t>przedmiotem zamówienia powszechnie obowiązującego prawa.</w:t>
      </w:r>
    </w:p>
    <w:p w14:paraId="284BBDEF" w14:textId="70E3292C" w:rsidR="00510D98" w:rsidRPr="00510D98" w:rsidRDefault="00510D98" w:rsidP="004520DE">
      <w:pPr>
        <w:tabs>
          <w:tab w:val="left" w:pos="567"/>
        </w:tabs>
        <w:spacing w:line="276" w:lineRule="auto"/>
        <w:ind w:left="567" w:hanging="567"/>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2. </w:t>
      </w:r>
      <w:r w:rsidR="004520DE">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Zmiana niniejszej umowy wymaga formy pisemnej, pod rygorem nieważności.</w:t>
      </w:r>
    </w:p>
    <w:p w14:paraId="7CC24AAB" w14:textId="5FFE8F2D" w:rsidR="00510D98" w:rsidRPr="00510D98" w:rsidRDefault="00510D98" w:rsidP="004520DE">
      <w:pPr>
        <w:tabs>
          <w:tab w:val="left" w:pos="567"/>
        </w:tabs>
        <w:spacing w:line="276" w:lineRule="auto"/>
        <w:ind w:left="567" w:hanging="567"/>
        <w:jc w:val="both"/>
        <w:rPr>
          <w:rFonts w:asciiTheme="minorHAnsi" w:hAnsiTheme="minorHAnsi" w:cstheme="minorHAnsi"/>
          <w:sz w:val="22"/>
          <w:szCs w:val="22"/>
        </w:rPr>
      </w:pPr>
      <w:r w:rsidRPr="00510D98">
        <w:rPr>
          <w:rFonts w:asciiTheme="minorHAnsi" w:hAnsiTheme="minorHAnsi" w:cstheme="minorHAnsi"/>
          <w:sz w:val="22"/>
          <w:szCs w:val="22"/>
        </w:rPr>
        <w:t xml:space="preserve">3. </w:t>
      </w:r>
      <w:r w:rsidR="004520DE">
        <w:rPr>
          <w:rFonts w:asciiTheme="minorHAnsi" w:hAnsiTheme="minorHAnsi" w:cstheme="minorHAnsi"/>
          <w:sz w:val="22"/>
          <w:szCs w:val="22"/>
        </w:rPr>
        <w:tab/>
      </w:r>
      <w:r w:rsidRPr="00510D98">
        <w:rPr>
          <w:rFonts w:asciiTheme="minorHAnsi" w:hAnsiTheme="minorHAnsi" w:cstheme="minorHAnsi"/>
          <w:sz w:val="22"/>
          <w:szCs w:val="22"/>
        </w:rPr>
        <w:t xml:space="preserve">Każda ze Stron zobowiązana jest do pisemnego poinformowania drugiej Strony o zmianie adresu pod rygorem uznania  za skutecznie doręczoną korespondencję przesłaną na ostatnio znany adres. </w:t>
      </w:r>
      <w:r w:rsidR="00DB211F">
        <w:rPr>
          <w:rFonts w:asciiTheme="minorHAnsi" w:hAnsiTheme="minorHAnsi" w:cstheme="minorHAnsi"/>
          <w:sz w:val="22"/>
          <w:szCs w:val="22"/>
        </w:rPr>
        <w:t xml:space="preserve">Nie wymagają zmiany umowy </w:t>
      </w:r>
      <w:r w:rsidR="00A1286D">
        <w:rPr>
          <w:rFonts w:asciiTheme="minorHAnsi" w:hAnsiTheme="minorHAnsi" w:cstheme="minorHAnsi"/>
          <w:sz w:val="22"/>
          <w:szCs w:val="22"/>
        </w:rPr>
        <w:t xml:space="preserve">zmiany </w:t>
      </w:r>
      <w:r w:rsidR="00DB211F">
        <w:rPr>
          <w:rFonts w:asciiTheme="minorHAnsi" w:hAnsiTheme="minorHAnsi" w:cstheme="minorHAnsi"/>
          <w:sz w:val="22"/>
          <w:szCs w:val="22"/>
        </w:rPr>
        <w:t>adres</w:t>
      </w:r>
      <w:r w:rsidR="00ED2EAC">
        <w:rPr>
          <w:rFonts w:asciiTheme="minorHAnsi" w:hAnsiTheme="minorHAnsi" w:cstheme="minorHAnsi"/>
          <w:sz w:val="22"/>
          <w:szCs w:val="22"/>
        </w:rPr>
        <w:t>ów</w:t>
      </w:r>
      <w:r w:rsidR="00DB211F">
        <w:rPr>
          <w:rFonts w:asciiTheme="minorHAnsi" w:hAnsiTheme="minorHAnsi" w:cstheme="minorHAnsi"/>
          <w:sz w:val="22"/>
          <w:szCs w:val="22"/>
        </w:rPr>
        <w:t xml:space="preserve"> e-mail wskazan</w:t>
      </w:r>
      <w:r w:rsidR="00A1286D">
        <w:rPr>
          <w:rFonts w:asciiTheme="minorHAnsi" w:hAnsiTheme="minorHAnsi" w:cstheme="minorHAnsi"/>
          <w:sz w:val="22"/>
          <w:szCs w:val="22"/>
        </w:rPr>
        <w:t>ych</w:t>
      </w:r>
      <w:r w:rsidR="00DB211F">
        <w:rPr>
          <w:rFonts w:asciiTheme="minorHAnsi" w:hAnsiTheme="minorHAnsi" w:cstheme="minorHAnsi"/>
          <w:sz w:val="22"/>
          <w:szCs w:val="22"/>
        </w:rPr>
        <w:t xml:space="preserve"> w umowie</w:t>
      </w:r>
      <w:r w:rsidR="00A1286D">
        <w:rPr>
          <w:rFonts w:asciiTheme="minorHAnsi" w:hAnsiTheme="minorHAnsi" w:cstheme="minorHAnsi"/>
          <w:sz w:val="22"/>
          <w:szCs w:val="22"/>
        </w:rPr>
        <w:t xml:space="preserve"> lub danych osób do kontaktu i ich danych kontraktowych</w:t>
      </w:r>
      <w:r w:rsidR="00DB211F">
        <w:rPr>
          <w:rFonts w:asciiTheme="minorHAnsi" w:hAnsiTheme="minorHAnsi" w:cstheme="minorHAnsi"/>
          <w:sz w:val="22"/>
          <w:szCs w:val="22"/>
        </w:rPr>
        <w:t>, ale ich zmiana jest skuteczna wobec drugiej strony z dniem pisemnego powiadomienia w trybie jak wskazane w niniejszym ustępie.</w:t>
      </w:r>
    </w:p>
    <w:p w14:paraId="44B781F3" w14:textId="6239F029" w:rsidR="00510D98" w:rsidRPr="00510D98" w:rsidRDefault="00510D98" w:rsidP="004520DE">
      <w:pPr>
        <w:suppressLineNumbers/>
        <w:tabs>
          <w:tab w:val="left" w:pos="474"/>
          <w:tab w:val="left" w:pos="567"/>
        </w:tabs>
        <w:overflowPunct w:val="0"/>
        <w:autoSpaceDE w:val="0"/>
        <w:autoSpaceDN w:val="0"/>
        <w:adjustRightInd w:val="0"/>
        <w:spacing w:line="276" w:lineRule="auto"/>
        <w:ind w:left="567" w:right="114" w:hanging="567"/>
        <w:jc w:val="both"/>
        <w:textAlignment w:val="baseline"/>
        <w:rPr>
          <w:rFonts w:asciiTheme="minorHAnsi" w:hAnsiTheme="minorHAnsi" w:cstheme="minorHAnsi"/>
          <w:kern w:val="20"/>
          <w:sz w:val="22"/>
          <w:szCs w:val="22"/>
          <w:lang w:eastAsia="x-none"/>
        </w:rPr>
      </w:pPr>
      <w:r w:rsidRPr="00510D98">
        <w:rPr>
          <w:rFonts w:asciiTheme="minorHAnsi" w:hAnsiTheme="minorHAnsi" w:cstheme="minorHAnsi"/>
          <w:spacing w:val="-1"/>
          <w:kern w:val="20"/>
          <w:sz w:val="22"/>
          <w:szCs w:val="22"/>
          <w:lang w:eastAsia="x-none"/>
        </w:rPr>
        <w:t xml:space="preserve">4. </w:t>
      </w:r>
      <w:r w:rsidR="004520DE">
        <w:rPr>
          <w:rFonts w:asciiTheme="minorHAnsi" w:hAnsiTheme="minorHAnsi" w:cstheme="minorHAnsi"/>
          <w:spacing w:val="-1"/>
          <w:kern w:val="20"/>
          <w:sz w:val="22"/>
          <w:szCs w:val="22"/>
          <w:lang w:eastAsia="x-none"/>
        </w:rPr>
        <w:tab/>
      </w:r>
      <w:r w:rsidRPr="00510D98">
        <w:rPr>
          <w:rFonts w:asciiTheme="minorHAnsi" w:hAnsiTheme="minorHAnsi" w:cstheme="minorHAnsi"/>
          <w:spacing w:val="-1"/>
          <w:kern w:val="20"/>
          <w:sz w:val="22"/>
          <w:szCs w:val="22"/>
          <w:lang w:eastAsia="x-none"/>
        </w:rPr>
        <w:t>Spory</w:t>
      </w:r>
      <w:r w:rsidRPr="00510D98">
        <w:rPr>
          <w:rFonts w:asciiTheme="minorHAnsi" w:hAnsiTheme="minorHAnsi" w:cstheme="minorHAnsi"/>
          <w:spacing w:val="47"/>
          <w:kern w:val="20"/>
          <w:sz w:val="22"/>
          <w:szCs w:val="22"/>
          <w:lang w:eastAsia="x-none"/>
        </w:rPr>
        <w:t xml:space="preserve"> </w:t>
      </w:r>
      <w:r w:rsidRPr="00510D98">
        <w:rPr>
          <w:rFonts w:asciiTheme="minorHAnsi" w:hAnsiTheme="minorHAnsi" w:cstheme="minorHAnsi"/>
          <w:spacing w:val="-1"/>
          <w:kern w:val="20"/>
          <w:sz w:val="22"/>
          <w:szCs w:val="22"/>
          <w:lang w:eastAsia="x-none"/>
        </w:rPr>
        <w:t>wynikłe</w:t>
      </w:r>
      <w:r w:rsidRPr="00510D98">
        <w:rPr>
          <w:rFonts w:asciiTheme="minorHAnsi" w:hAnsiTheme="minorHAnsi" w:cstheme="minorHAnsi"/>
          <w:spacing w:val="49"/>
          <w:kern w:val="20"/>
          <w:sz w:val="22"/>
          <w:szCs w:val="22"/>
          <w:lang w:eastAsia="x-none"/>
        </w:rPr>
        <w:t xml:space="preserve"> </w:t>
      </w:r>
      <w:r w:rsidRPr="00510D98">
        <w:rPr>
          <w:rFonts w:asciiTheme="minorHAnsi" w:hAnsiTheme="minorHAnsi" w:cstheme="minorHAnsi"/>
          <w:kern w:val="20"/>
          <w:sz w:val="22"/>
          <w:szCs w:val="22"/>
          <w:lang w:eastAsia="x-none"/>
        </w:rPr>
        <w:t>z</w:t>
      </w:r>
      <w:r w:rsidRPr="00510D98">
        <w:rPr>
          <w:rFonts w:asciiTheme="minorHAnsi" w:hAnsiTheme="minorHAnsi" w:cstheme="minorHAnsi"/>
          <w:spacing w:val="48"/>
          <w:kern w:val="20"/>
          <w:sz w:val="22"/>
          <w:szCs w:val="22"/>
          <w:lang w:eastAsia="x-none"/>
        </w:rPr>
        <w:t xml:space="preserve"> </w:t>
      </w:r>
      <w:r w:rsidRPr="00510D98">
        <w:rPr>
          <w:rFonts w:asciiTheme="minorHAnsi" w:hAnsiTheme="minorHAnsi" w:cstheme="minorHAnsi"/>
          <w:spacing w:val="-1"/>
          <w:kern w:val="20"/>
          <w:sz w:val="22"/>
          <w:szCs w:val="22"/>
          <w:lang w:eastAsia="x-none"/>
        </w:rPr>
        <w:t>niniejszej</w:t>
      </w:r>
      <w:r w:rsidRPr="00510D98">
        <w:rPr>
          <w:rFonts w:asciiTheme="minorHAnsi" w:hAnsiTheme="minorHAnsi" w:cstheme="minorHAnsi"/>
          <w:spacing w:val="47"/>
          <w:kern w:val="20"/>
          <w:sz w:val="22"/>
          <w:szCs w:val="22"/>
          <w:lang w:eastAsia="x-none"/>
        </w:rPr>
        <w:t xml:space="preserve"> </w:t>
      </w:r>
      <w:r w:rsidRPr="00510D98">
        <w:rPr>
          <w:rFonts w:asciiTheme="minorHAnsi" w:hAnsiTheme="minorHAnsi" w:cstheme="minorHAnsi"/>
          <w:spacing w:val="-1"/>
          <w:kern w:val="20"/>
          <w:sz w:val="22"/>
          <w:szCs w:val="22"/>
          <w:lang w:eastAsia="x-none"/>
        </w:rPr>
        <w:t>umowy</w:t>
      </w:r>
      <w:r w:rsidRPr="00510D98">
        <w:rPr>
          <w:rFonts w:asciiTheme="minorHAnsi" w:hAnsiTheme="minorHAnsi" w:cstheme="minorHAnsi"/>
          <w:spacing w:val="49"/>
          <w:kern w:val="20"/>
          <w:sz w:val="22"/>
          <w:szCs w:val="22"/>
          <w:lang w:eastAsia="x-none"/>
        </w:rPr>
        <w:t xml:space="preserve"> </w:t>
      </w:r>
      <w:r w:rsidRPr="00510D98">
        <w:rPr>
          <w:rFonts w:asciiTheme="minorHAnsi" w:hAnsiTheme="minorHAnsi" w:cstheme="minorHAnsi"/>
          <w:spacing w:val="-1"/>
          <w:kern w:val="20"/>
          <w:sz w:val="22"/>
          <w:szCs w:val="22"/>
          <w:lang w:eastAsia="x-none"/>
        </w:rPr>
        <w:t>rozstrzyga</w:t>
      </w:r>
      <w:r w:rsidRPr="00510D98">
        <w:rPr>
          <w:rFonts w:asciiTheme="minorHAnsi" w:hAnsiTheme="minorHAnsi" w:cstheme="minorHAnsi"/>
          <w:spacing w:val="-2"/>
          <w:kern w:val="20"/>
          <w:sz w:val="22"/>
          <w:szCs w:val="22"/>
          <w:lang w:eastAsia="x-none"/>
        </w:rPr>
        <w:t>ć</w:t>
      </w:r>
      <w:r w:rsidRPr="00510D98">
        <w:rPr>
          <w:rFonts w:asciiTheme="minorHAnsi" w:hAnsiTheme="minorHAnsi" w:cstheme="minorHAnsi"/>
          <w:spacing w:val="47"/>
          <w:kern w:val="20"/>
          <w:sz w:val="22"/>
          <w:szCs w:val="22"/>
          <w:lang w:eastAsia="x-none"/>
        </w:rPr>
        <w:t xml:space="preserve"> </w:t>
      </w:r>
      <w:r w:rsidRPr="00510D98">
        <w:rPr>
          <w:rFonts w:asciiTheme="minorHAnsi" w:hAnsiTheme="minorHAnsi" w:cstheme="minorHAnsi"/>
          <w:spacing w:val="-1"/>
          <w:kern w:val="20"/>
          <w:sz w:val="22"/>
          <w:szCs w:val="22"/>
          <w:lang w:eastAsia="x-none"/>
        </w:rPr>
        <w:t>będzie</w:t>
      </w:r>
      <w:r w:rsidRPr="00510D98">
        <w:rPr>
          <w:rFonts w:asciiTheme="minorHAnsi" w:hAnsiTheme="minorHAnsi" w:cstheme="minorHAnsi"/>
          <w:spacing w:val="49"/>
          <w:kern w:val="20"/>
          <w:sz w:val="22"/>
          <w:szCs w:val="22"/>
          <w:lang w:eastAsia="x-none"/>
        </w:rPr>
        <w:t xml:space="preserve"> </w:t>
      </w:r>
      <w:r w:rsidRPr="00510D98">
        <w:rPr>
          <w:rFonts w:asciiTheme="minorHAnsi" w:hAnsiTheme="minorHAnsi" w:cstheme="minorHAnsi"/>
          <w:spacing w:val="-1"/>
          <w:kern w:val="20"/>
          <w:sz w:val="22"/>
          <w:szCs w:val="22"/>
          <w:lang w:eastAsia="x-none"/>
        </w:rPr>
        <w:t>polski</w:t>
      </w:r>
      <w:r w:rsidRPr="00510D98">
        <w:rPr>
          <w:rFonts w:asciiTheme="minorHAnsi" w:hAnsiTheme="minorHAnsi" w:cstheme="minorHAnsi"/>
          <w:spacing w:val="49"/>
          <w:kern w:val="20"/>
          <w:sz w:val="22"/>
          <w:szCs w:val="22"/>
          <w:lang w:eastAsia="x-none"/>
        </w:rPr>
        <w:t xml:space="preserve"> </w:t>
      </w:r>
      <w:r w:rsidRPr="00510D98">
        <w:rPr>
          <w:rFonts w:asciiTheme="minorHAnsi" w:hAnsiTheme="minorHAnsi" w:cstheme="minorHAnsi"/>
          <w:kern w:val="20"/>
          <w:sz w:val="22"/>
          <w:szCs w:val="22"/>
          <w:lang w:eastAsia="x-none"/>
        </w:rPr>
        <w:t>sąd</w:t>
      </w:r>
      <w:r w:rsidRPr="00510D98">
        <w:rPr>
          <w:rFonts w:asciiTheme="minorHAnsi" w:hAnsiTheme="minorHAnsi" w:cstheme="minorHAnsi"/>
          <w:spacing w:val="48"/>
          <w:kern w:val="20"/>
          <w:sz w:val="22"/>
          <w:szCs w:val="22"/>
          <w:lang w:eastAsia="x-none"/>
        </w:rPr>
        <w:t xml:space="preserve"> </w:t>
      </w:r>
      <w:r w:rsidRPr="00510D98">
        <w:rPr>
          <w:rFonts w:asciiTheme="minorHAnsi" w:hAnsiTheme="minorHAnsi" w:cstheme="minorHAnsi"/>
          <w:spacing w:val="-1"/>
          <w:kern w:val="20"/>
          <w:sz w:val="22"/>
          <w:szCs w:val="22"/>
          <w:lang w:eastAsia="x-none"/>
        </w:rPr>
        <w:t>powszechny</w:t>
      </w:r>
      <w:r w:rsidRPr="00510D98">
        <w:rPr>
          <w:rFonts w:asciiTheme="minorHAnsi" w:hAnsiTheme="minorHAnsi" w:cstheme="minorHAnsi"/>
          <w:spacing w:val="47"/>
          <w:kern w:val="20"/>
          <w:sz w:val="22"/>
          <w:szCs w:val="22"/>
          <w:lang w:eastAsia="x-none"/>
        </w:rPr>
        <w:t xml:space="preserve"> </w:t>
      </w:r>
      <w:r w:rsidRPr="00510D98">
        <w:rPr>
          <w:rFonts w:asciiTheme="minorHAnsi" w:hAnsiTheme="minorHAnsi" w:cstheme="minorHAnsi"/>
          <w:spacing w:val="-1"/>
          <w:kern w:val="20"/>
          <w:sz w:val="22"/>
          <w:szCs w:val="22"/>
          <w:lang w:eastAsia="x-none"/>
        </w:rPr>
        <w:t>właściwy</w:t>
      </w:r>
      <w:r w:rsidRPr="00510D98">
        <w:rPr>
          <w:rFonts w:asciiTheme="minorHAnsi" w:hAnsiTheme="minorHAnsi" w:cstheme="minorHAnsi"/>
          <w:spacing w:val="48"/>
          <w:kern w:val="20"/>
          <w:sz w:val="22"/>
          <w:szCs w:val="22"/>
          <w:lang w:eastAsia="x-none"/>
        </w:rPr>
        <w:t xml:space="preserve"> </w:t>
      </w:r>
      <w:r w:rsidRPr="00510D98">
        <w:rPr>
          <w:rFonts w:asciiTheme="minorHAnsi" w:hAnsiTheme="minorHAnsi" w:cstheme="minorHAnsi"/>
          <w:spacing w:val="-1"/>
          <w:kern w:val="20"/>
          <w:sz w:val="22"/>
          <w:szCs w:val="22"/>
          <w:lang w:eastAsia="x-none"/>
        </w:rPr>
        <w:t>dla</w:t>
      </w:r>
      <w:r w:rsidRPr="00510D98">
        <w:rPr>
          <w:rFonts w:asciiTheme="minorHAnsi" w:hAnsiTheme="minorHAnsi" w:cstheme="minorHAnsi"/>
          <w:spacing w:val="48"/>
          <w:kern w:val="20"/>
          <w:sz w:val="22"/>
          <w:szCs w:val="22"/>
          <w:lang w:eastAsia="x-none"/>
        </w:rPr>
        <w:t xml:space="preserve"> </w:t>
      </w:r>
      <w:r w:rsidRPr="00510D98">
        <w:rPr>
          <w:rFonts w:asciiTheme="minorHAnsi" w:hAnsiTheme="minorHAnsi" w:cstheme="minorHAnsi"/>
          <w:spacing w:val="-1"/>
          <w:kern w:val="20"/>
          <w:sz w:val="22"/>
          <w:szCs w:val="22"/>
          <w:lang w:eastAsia="x-none"/>
        </w:rPr>
        <w:t>siedziby</w:t>
      </w:r>
      <w:r w:rsidRPr="00510D98">
        <w:rPr>
          <w:rFonts w:asciiTheme="minorHAnsi" w:hAnsiTheme="minorHAnsi" w:cstheme="minorHAnsi"/>
          <w:spacing w:val="75"/>
          <w:kern w:val="20"/>
          <w:sz w:val="22"/>
          <w:szCs w:val="22"/>
          <w:lang w:eastAsia="x-none"/>
        </w:rPr>
        <w:t xml:space="preserve"> </w:t>
      </w:r>
      <w:r w:rsidRPr="00510D98">
        <w:rPr>
          <w:rFonts w:asciiTheme="minorHAnsi" w:hAnsiTheme="minorHAnsi" w:cstheme="minorHAnsi"/>
          <w:spacing w:val="-1"/>
          <w:kern w:val="20"/>
          <w:sz w:val="22"/>
          <w:szCs w:val="22"/>
          <w:lang w:eastAsia="x-none"/>
        </w:rPr>
        <w:t>Zamawiającego.</w:t>
      </w:r>
    </w:p>
    <w:p w14:paraId="4F011C9F"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78B3D554"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17</w:t>
      </w:r>
      <w:r w:rsidRPr="00510D98">
        <w:rPr>
          <w:rFonts w:asciiTheme="minorHAnsi" w:hAnsiTheme="minorHAnsi" w:cstheme="minorHAnsi"/>
          <w:sz w:val="22"/>
          <w:szCs w:val="22"/>
          <w:lang w:val="x-none" w:eastAsia="ar-SA"/>
        </w:rPr>
        <w:t>.</w:t>
      </w:r>
    </w:p>
    <w:p w14:paraId="260BE1FE" w14:textId="77777777" w:rsidR="00510D98" w:rsidRPr="00510D98" w:rsidRDefault="00510D98" w:rsidP="00510D98">
      <w:pPr>
        <w:widowControl w:val="0"/>
        <w:tabs>
          <w:tab w:val="left" w:pos="180"/>
          <w:tab w:val="left" w:pos="1068"/>
        </w:tabs>
        <w:suppressAutoHyphens/>
        <w:spacing w:line="276" w:lineRule="auto"/>
        <w:ind w:right="98"/>
        <w:jc w:val="both"/>
        <w:rPr>
          <w:rFonts w:asciiTheme="minorHAnsi" w:hAnsiTheme="minorHAnsi" w:cstheme="minorHAnsi"/>
          <w:bCs/>
          <w:sz w:val="22"/>
          <w:szCs w:val="22"/>
          <w:lang w:val="x-none" w:eastAsia="ar-SA"/>
        </w:rPr>
      </w:pPr>
      <w:r w:rsidRPr="00510D98">
        <w:rPr>
          <w:rFonts w:asciiTheme="minorHAnsi" w:hAnsiTheme="minorHAnsi" w:cstheme="minorHAnsi"/>
          <w:bCs/>
          <w:sz w:val="22"/>
          <w:szCs w:val="22"/>
          <w:lang w:eastAsia="ar-SA"/>
        </w:rPr>
        <w:t>Za datę zawarcia umowy uznaje się datę złożenia ostatniego kwalifikowanego podpisu przez przedstawiciela strony umowy.</w:t>
      </w:r>
    </w:p>
    <w:p w14:paraId="47390EF9" w14:textId="77777777" w:rsidR="00B20B0B" w:rsidRDefault="00B20B0B"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p>
    <w:p w14:paraId="30E98519" w14:textId="40BDAA3F"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z w:val="22"/>
          <w:szCs w:val="22"/>
          <w:lang w:val="x-none" w:eastAsia="ar-SA"/>
        </w:rPr>
      </w:pPr>
      <w:r w:rsidRPr="00510D98">
        <w:rPr>
          <w:rFonts w:asciiTheme="minorHAnsi" w:hAnsiTheme="minorHAnsi" w:cstheme="minorHAnsi"/>
          <w:sz w:val="22"/>
          <w:szCs w:val="22"/>
          <w:lang w:val="x-none" w:eastAsia="ar-SA"/>
        </w:rPr>
        <w:t xml:space="preserve">§ </w:t>
      </w:r>
      <w:r w:rsidRPr="00510D98">
        <w:rPr>
          <w:rFonts w:asciiTheme="minorHAnsi" w:hAnsiTheme="minorHAnsi" w:cstheme="minorHAnsi"/>
          <w:sz w:val="22"/>
          <w:szCs w:val="22"/>
          <w:lang w:eastAsia="ar-SA"/>
        </w:rPr>
        <w:t>18</w:t>
      </w:r>
      <w:r w:rsidRPr="00510D98">
        <w:rPr>
          <w:rFonts w:asciiTheme="minorHAnsi" w:hAnsiTheme="minorHAnsi" w:cstheme="minorHAnsi"/>
          <w:sz w:val="22"/>
          <w:szCs w:val="22"/>
          <w:lang w:val="x-none" w:eastAsia="ar-SA"/>
        </w:rPr>
        <w:t>.</w:t>
      </w:r>
    </w:p>
    <w:p w14:paraId="09A3CFED" w14:textId="77777777" w:rsidR="00510D98" w:rsidRPr="00510D98" w:rsidRDefault="00510D98" w:rsidP="00510D98">
      <w:pPr>
        <w:widowControl w:val="0"/>
        <w:tabs>
          <w:tab w:val="left" w:pos="180"/>
          <w:tab w:val="left" w:pos="709"/>
        </w:tabs>
        <w:suppressAutoHyphens/>
        <w:spacing w:line="276" w:lineRule="auto"/>
        <w:ind w:right="98"/>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Umowę sporządzono w dwóch jednobrzmiących egzemplarzach (jeden dla Zamawiającego, jeden dla Wykonawcy).</w:t>
      </w:r>
    </w:p>
    <w:p w14:paraId="6C6C6148" w14:textId="77777777" w:rsidR="00510D98" w:rsidRPr="00510D98" w:rsidRDefault="00510D98" w:rsidP="00510D98">
      <w:pPr>
        <w:widowControl w:val="0"/>
        <w:tabs>
          <w:tab w:val="left" w:pos="180"/>
          <w:tab w:val="left" w:pos="1068"/>
        </w:tabs>
        <w:suppressAutoHyphens/>
        <w:spacing w:line="276" w:lineRule="auto"/>
        <w:ind w:right="98"/>
        <w:jc w:val="both"/>
        <w:rPr>
          <w:rFonts w:asciiTheme="minorHAnsi" w:hAnsiTheme="minorHAnsi" w:cstheme="minorHAnsi"/>
          <w:sz w:val="22"/>
          <w:szCs w:val="22"/>
          <w:lang w:eastAsia="ar-SA"/>
        </w:rPr>
      </w:pPr>
    </w:p>
    <w:p w14:paraId="14DCEB1D" w14:textId="77777777" w:rsidR="00510D98" w:rsidRPr="00510D98" w:rsidRDefault="00510D98" w:rsidP="00510D98">
      <w:pPr>
        <w:widowControl w:val="0"/>
        <w:tabs>
          <w:tab w:val="left" w:pos="180"/>
          <w:tab w:val="left" w:pos="1068"/>
        </w:tabs>
        <w:suppressAutoHyphens/>
        <w:spacing w:line="276" w:lineRule="auto"/>
        <w:ind w:right="98"/>
        <w:jc w:val="center"/>
        <w:rPr>
          <w:rFonts w:asciiTheme="minorHAnsi" w:hAnsiTheme="minorHAnsi" w:cstheme="minorHAnsi"/>
          <w:snapToGrid w:val="0"/>
          <w:sz w:val="22"/>
          <w:szCs w:val="22"/>
          <w:lang w:eastAsia="ar-SA"/>
        </w:rPr>
      </w:pPr>
      <w:r w:rsidRPr="00510D98">
        <w:rPr>
          <w:rFonts w:asciiTheme="minorHAnsi" w:hAnsiTheme="minorHAnsi" w:cstheme="minorHAnsi"/>
          <w:snapToGrid w:val="0"/>
          <w:sz w:val="22"/>
          <w:szCs w:val="22"/>
          <w:lang w:eastAsia="ar-SA"/>
        </w:rPr>
        <w:t>Kwalifikowane podpisy elektroniczne/podpisy zaufane/osobiste osób uprawnionych do występowania w imieniu Wykonawcy i Zamawiającego</w:t>
      </w:r>
    </w:p>
    <w:p w14:paraId="7A3476FF" w14:textId="77777777" w:rsidR="00510D98" w:rsidRPr="00510D98" w:rsidRDefault="00510D98" w:rsidP="00510D98">
      <w:pPr>
        <w:widowControl w:val="0"/>
        <w:tabs>
          <w:tab w:val="left" w:pos="180"/>
          <w:tab w:val="left" w:pos="1068"/>
        </w:tabs>
        <w:suppressAutoHyphens/>
        <w:spacing w:line="360" w:lineRule="auto"/>
        <w:ind w:right="98"/>
        <w:jc w:val="right"/>
        <w:rPr>
          <w:rFonts w:asciiTheme="minorHAnsi" w:hAnsiTheme="minorHAnsi" w:cstheme="minorHAnsi"/>
          <w:sz w:val="22"/>
          <w:szCs w:val="22"/>
          <w:u w:val="single"/>
          <w:lang w:val="x-none" w:eastAsia="ar-SA"/>
        </w:rPr>
      </w:pPr>
      <w:r w:rsidRPr="00510D98">
        <w:rPr>
          <w:rFonts w:asciiTheme="minorHAnsi" w:hAnsiTheme="minorHAnsi" w:cstheme="minorHAnsi"/>
          <w:b/>
          <w:sz w:val="22"/>
          <w:szCs w:val="22"/>
          <w:lang w:val="x-none" w:eastAsia="ar-SA"/>
        </w:rPr>
        <w:br w:type="page"/>
      </w:r>
      <w:r w:rsidRPr="00510D98">
        <w:rPr>
          <w:rFonts w:asciiTheme="minorHAnsi" w:hAnsiTheme="minorHAnsi" w:cstheme="minorHAnsi"/>
          <w:sz w:val="22"/>
          <w:szCs w:val="22"/>
          <w:lang w:val="x-none" w:eastAsia="ar-SA"/>
        </w:rPr>
        <w:lastRenderedPageBreak/>
        <w:t>Załącznik nr 2 do umowy</w:t>
      </w:r>
    </w:p>
    <w:p w14:paraId="49C60F12" w14:textId="77777777" w:rsidR="00510D98" w:rsidRPr="00510D98" w:rsidRDefault="00510D98" w:rsidP="00510D98">
      <w:pPr>
        <w:tabs>
          <w:tab w:val="left" w:pos="397"/>
        </w:tabs>
        <w:overflowPunct w:val="0"/>
        <w:autoSpaceDE w:val="0"/>
        <w:autoSpaceDN w:val="0"/>
        <w:adjustRightInd w:val="0"/>
        <w:spacing w:line="360" w:lineRule="auto"/>
        <w:ind w:right="98"/>
        <w:jc w:val="center"/>
        <w:textAlignment w:val="baseline"/>
        <w:rPr>
          <w:rFonts w:asciiTheme="minorHAnsi" w:hAnsiTheme="minorHAnsi" w:cstheme="minorHAnsi"/>
          <w:b/>
          <w:position w:val="6"/>
          <w:sz w:val="22"/>
          <w:szCs w:val="22"/>
          <w:lang w:eastAsia="ar-SA"/>
        </w:rPr>
      </w:pPr>
    </w:p>
    <w:p w14:paraId="4E3CF7E2" w14:textId="77777777" w:rsidR="00510D98" w:rsidRPr="00510D98" w:rsidRDefault="00510D98" w:rsidP="00510D98">
      <w:pPr>
        <w:tabs>
          <w:tab w:val="left" w:pos="397"/>
        </w:tabs>
        <w:overflowPunct w:val="0"/>
        <w:autoSpaceDE w:val="0"/>
        <w:autoSpaceDN w:val="0"/>
        <w:adjustRightInd w:val="0"/>
        <w:spacing w:line="360" w:lineRule="auto"/>
        <w:ind w:right="98"/>
        <w:jc w:val="center"/>
        <w:textAlignment w:val="baseline"/>
        <w:rPr>
          <w:rFonts w:asciiTheme="minorHAnsi" w:hAnsiTheme="minorHAnsi" w:cstheme="minorHAnsi"/>
          <w:b/>
          <w:position w:val="6"/>
          <w:sz w:val="22"/>
          <w:szCs w:val="22"/>
          <w:lang w:eastAsia="ar-SA"/>
        </w:rPr>
      </w:pPr>
      <w:r w:rsidRPr="00510D98">
        <w:rPr>
          <w:rFonts w:asciiTheme="minorHAnsi" w:hAnsiTheme="minorHAnsi" w:cstheme="minorHAnsi"/>
          <w:b/>
          <w:position w:val="6"/>
          <w:sz w:val="22"/>
          <w:szCs w:val="22"/>
          <w:lang w:eastAsia="ar-SA"/>
        </w:rPr>
        <w:t>Protokół zdawczo-odbiorczy</w:t>
      </w:r>
    </w:p>
    <w:p w14:paraId="13FE8AD9"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p>
    <w:p w14:paraId="27214FF8" w14:textId="596979B1" w:rsidR="00510D98" w:rsidRPr="00510D98" w:rsidRDefault="00510D98" w:rsidP="00510D98">
      <w:pPr>
        <w:tabs>
          <w:tab w:val="left" w:pos="397"/>
          <w:tab w:val="left" w:pos="567"/>
        </w:tabs>
        <w:overflowPunct w:val="0"/>
        <w:autoSpaceDE w:val="0"/>
        <w:autoSpaceDN w:val="0"/>
        <w:adjustRightInd w:val="0"/>
        <w:ind w:right="98"/>
        <w:jc w:val="both"/>
        <w:textAlignment w:val="baseline"/>
        <w:rPr>
          <w:rFonts w:asciiTheme="minorHAnsi" w:hAnsiTheme="minorHAnsi" w:cstheme="minorHAnsi"/>
          <w:position w:val="6"/>
          <w:sz w:val="22"/>
          <w:szCs w:val="22"/>
          <w:lang w:val="x-none" w:eastAsia="ar-SA"/>
        </w:rPr>
      </w:pPr>
      <w:r w:rsidRPr="00510D98">
        <w:rPr>
          <w:rFonts w:asciiTheme="minorHAnsi" w:hAnsiTheme="minorHAnsi" w:cstheme="minorHAnsi"/>
          <w:position w:val="6"/>
          <w:sz w:val="22"/>
          <w:szCs w:val="22"/>
          <w:lang w:val="x-none" w:eastAsia="ar-SA"/>
        </w:rPr>
        <w:t>Zgodnie z umową zawartą w dniu ................</w:t>
      </w:r>
      <w:r w:rsidR="00B20B0B">
        <w:rPr>
          <w:rFonts w:asciiTheme="minorHAnsi" w:hAnsiTheme="minorHAnsi" w:cstheme="minorHAnsi"/>
          <w:position w:val="6"/>
          <w:sz w:val="22"/>
          <w:szCs w:val="22"/>
          <w:lang w:eastAsia="ar-SA"/>
        </w:rPr>
        <w:t xml:space="preserve"> w zakresie części nr __</w:t>
      </w:r>
      <w:r w:rsidRPr="00510D98">
        <w:rPr>
          <w:rFonts w:asciiTheme="minorHAnsi" w:hAnsiTheme="minorHAnsi" w:cstheme="minorHAnsi"/>
          <w:position w:val="6"/>
          <w:sz w:val="22"/>
          <w:szCs w:val="22"/>
          <w:lang w:val="x-none" w:eastAsia="ar-SA"/>
        </w:rPr>
        <w:t xml:space="preserve">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510D98" w:rsidRPr="00510D98" w14:paraId="045B7B2A" w14:textId="77777777" w:rsidTr="00B3108F">
        <w:trPr>
          <w:trHeight w:val="1000"/>
        </w:trPr>
        <w:tc>
          <w:tcPr>
            <w:tcW w:w="610" w:type="dxa"/>
            <w:vAlign w:val="center"/>
          </w:tcPr>
          <w:p w14:paraId="4405AC38" w14:textId="77777777" w:rsidR="00510D98" w:rsidRPr="00510D98" w:rsidRDefault="00510D98" w:rsidP="00B3108F">
            <w:pPr>
              <w:widowControl w:val="0"/>
              <w:suppressAutoHyphens/>
              <w:spacing w:line="360"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Lp.</w:t>
            </w:r>
          </w:p>
        </w:tc>
        <w:tc>
          <w:tcPr>
            <w:tcW w:w="8316" w:type="dxa"/>
            <w:vAlign w:val="center"/>
          </w:tcPr>
          <w:p w14:paraId="28ACB2FE" w14:textId="77777777" w:rsidR="00510D98" w:rsidRPr="00510D98" w:rsidRDefault="00510D98" w:rsidP="00B3108F">
            <w:pPr>
              <w:widowControl w:val="0"/>
              <w:suppressAutoHyphens/>
              <w:spacing w:line="360"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Nazwa przedmiotu umowy</w:t>
            </w:r>
          </w:p>
        </w:tc>
      </w:tr>
      <w:tr w:rsidR="00510D98" w:rsidRPr="00510D98" w14:paraId="1D5074A6" w14:textId="77777777" w:rsidTr="00B3108F">
        <w:trPr>
          <w:trHeight w:val="2769"/>
        </w:trPr>
        <w:tc>
          <w:tcPr>
            <w:tcW w:w="610" w:type="dxa"/>
          </w:tcPr>
          <w:p w14:paraId="4490B946" w14:textId="77777777" w:rsidR="00510D98" w:rsidRPr="00510D98" w:rsidRDefault="00510D98" w:rsidP="00B3108F">
            <w:pPr>
              <w:widowControl w:val="0"/>
              <w:suppressAutoHyphens/>
              <w:spacing w:line="360" w:lineRule="auto"/>
              <w:ind w:right="98"/>
              <w:jc w:val="center"/>
              <w:rPr>
                <w:rFonts w:asciiTheme="minorHAnsi" w:hAnsiTheme="minorHAnsi" w:cstheme="minorHAnsi"/>
                <w:sz w:val="22"/>
                <w:szCs w:val="22"/>
                <w:lang w:eastAsia="ar-SA"/>
              </w:rPr>
            </w:pPr>
          </w:p>
        </w:tc>
        <w:tc>
          <w:tcPr>
            <w:tcW w:w="8316" w:type="dxa"/>
          </w:tcPr>
          <w:p w14:paraId="7F20830D" w14:textId="77777777" w:rsidR="00510D98" w:rsidRPr="00510D98" w:rsidRDefault="00510D98" w:rsidP="00B3108F">
            <w:pPr>
              <w:widowControl w:val="0"/>
              <w:suppressAutoHyphens/>
              <w:spacing w:line="360" w:lineRule="auto"/>
              <w:ind w:right="98"/>
              <w:rPr>
                <w:rFonts w:asciiTheme="minorHAnsi" w:hAnsiTheme="minorHAnsi" w:cstheme="minorHAnsi"/>
                <w:sz w:val="22"/>
                <w:szCs w:val="22"/>
                <w:lang w:eastAsia="ar-SA"/>
              </w:rPr>
            </w:pPr>
          </w:p>
        </w:tc>
      </w:tr>
    </w:tbl>
    <w:p w14:paraId="3297BF93" w14:textId="77777777" w:rsidR="00510D98" w:rsidRPr="00510D98" w:rsidRDefault="00510D98" w:rsidP="00510D98">
      <w:pPr>
        <w:tabs>
          <w:tab w:val="left" w:pos="397"/>
          <w:tab w:val="left" w:pos="567"/>
          <w:tab w:val="left" w:pos="3686"/>
        </w:tabs>
        <w:ind w:right="98"/>
        <w:jc w:val="both"/>
        <w:rPr>
          <w:rFonts w:asciiTheme="minorHAnsi" w:hAnsiTheme="minorHAnsi" w:cstheme="minorHAnsi"/>
          <w:sz w:val="22"/>
          <w:szCs w:val="22"/>
          <w:lang w:val="x-none" w:eastAsia="ar-SA"/>
        </w:rPr>
      </w:pPr>
    </w:p>
    <w:p w14:paraId="029D37E2"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Uwagi </w:t>
      </w:r>
      <w:r w:rsidRPr="00510D98">
        <w:rPr>
          <w:rStyle w:val="cf11"/>
          <w:rFonts w:asciiTheme="minorHAnsi" w:hAnsiTheme="minorHAnsi" w:cstheme="minorHAnsi"/>
          <w:sz w:val="22"/>
          <w:szCs w:val="22"/>
        </w:rPr>
        <w:t>dotyczące realizacji przedmiotu umowy i stwierdzone wady przedmiotu umowy</w:t>
      </w:r>
      <w:r w:rsidRPr="00510D98">
        <w:rPr>
          <w:rFonts w:asciiTheme="minorHAnsi" w:hAnsiTheme="minorHAnsi" w:cstheme="minorHAnsi"/>
          <w:sz w:val="22"/>
          <w:szCs w:val="22"/>
          <w:lang w:eastAsia="ar-SA"/>
        </w:rPr>
        <w:t xml:space="preserve"> ………………………………………………………………………………………………………………………………………………………………………………………………………………………………………………………………………………………………………………………………………………………………………………………………………………………………………………</w:t>
      </w:r>
    </w:p>
    <w:p w14:paraId="64758588" w14:textId="77777777" w:rsidR="00510D98" w:rsidRPr="00510D98" w:rsidRDefault="00510D98" w:rsidP="00510D98">
      <w:pPr>
        <w:tabs>
          <w:tab w:val="left" w:pos="397"/>
          <w:tab w:val="left" w:pos="567"/>
          <w:tab w:val="left" w:pos="3686"/>
        </w:tabs>
        <w:ind w:right="98"/>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Przeprowadzono szkolenie użytkowników </w:t>
      </w:r>
      <w:r w:rsidRPr="00510D98">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ab/>
        <w:t>-</w:t>
      </w:r>
      <w:r w:rsidRPr="00510D98">
        <w:rPr>
          <w:rFonts w:asciiTheme="minorHAnsi" w:hAnsiTheme="minorHAnsi" w:cstheme="minorHAnsi"/>
          <w:sz w:val="22"/>
          <w:szCs w:val="22"/>
          <w:lang w:eastAsia="ar-SA"/>
        </w:rPr>
        <w:tab/>
        <w:t>TAK / NIE *</w:t>
      </w:r>
    </w:p>
    <w:p w14:paraId="0B90A79A" w14:textId="77777777" w:rsidR="00510D98" w:rsidRPr="00510D98" w:rsidRDefault="00510D98" w:rsidP="00510D98">
      <w:pPr>
        <w:tabs>
          <w:tab w:val="left" w:pos="397"/>
          <w:tab w:val="left" w:pos="567"/>
          <w:tab w:val="left" w:pos="3686"/>
        </w:tabs>
        <w:ind w:right="98"/>
        <w:jc w:val="both"/>
        <w:rPr>
          <w:rFonts w:asciiTheme="minorHAnsi" w:hAnsiTheme="minorHAnsi" w:cstheme="minorHAnsi"/>
          <w:sz w:val="22"/>
          <w:szCs w:val="22"/>
          <w:lang w:eastAsia="ar-SA"/>
        </w:rPr>
      </w:pPr>
      <w:r w:rsidRPr="00510D98">
        <w:rPr>
          <w:rFonts w:asciiTheme="minorHAnsi" w:hAnsiTheme="minorHAnsi" w:cstheme="minorHAnsi"/>
          <w:sz w:val="22"/>
          <w:szCs w:val="22"/>
          <w:lang w:eastAsia="ar-SA"/>
        </w:rPr>
        <w:t>*niepotrzebne skreślić</w:t>
      </w:r>
    </w:p>
    <w:p w14:paraId="477A665C" w14:textId="77777777" w:rsidR="00510D98" w:rsidRPr="00510D98" w:rsidRDefault="00510D98" w:rsidP="00510D98">
      <w:pPr>
        <w:tabs>
          <w:tab w:val="left" w:pos="397"/>
          <w:tab w:val="left" w:pos="567"/>
          <w:tab w:val="left" w:pos="3686"/>
        </w:tabs>
        <w:ind w:right="98"/>
        <w:jc w:val="both"/>
        <w:rPr>
          <w:rFonts w:asciiTheme="minorHAnsi" w:hAnsiTheme="minorHAnsi" w:cstheme="minorHAnsi"/>
          <w:sz w:val="22"/>
          <w:szCs w:val="22"/>
          <w:lang w:val="x-none" w:eastAsia="ar-SA"/>
        </w:rPr>
      </w:pPr>
    </w:p>
    <w:p w14:paraId="3DB59FBA" w14:textId="77777777" w:rsidR="00510D98" w:rsidRPr="00510D98" w:rsidRDefault="00510D98" w:rsidP="00510D98">
      <w:pPr>
        <w:tabs>
          <w:tab w:val="left" w:pos="397"/>
          <w:tab w:val="left" w:pos="567"/>
          <w:tab w:val="left" w:pos="3686"/>
        </w:tabs>
        <w:ind w:right="98"/>
        <w:jc w:val="both"/>
        <w:rPr>
          <w:rFonts w:asciiTheme="minorHAnsi" w:hAnsiTheme="minorHAnsi" w:cstheme="minorHAnsi"/>
          <w:sz w:val="22"/>
          <w:szCs w:val="22"/>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10D98" w:rsidRPr="00510D98" w14:paraId="37ADBA8A" w14:textId="77777777" w:rsidTr="00B3108F">
        <w:trPr>
          <w:trHeight w:val="500"/>
        </w:trPr>
        <w:tc>
          <w:tcPr>
            <w:tcW w:w="4606" w:type="dxa"/>
            <w:vAlign w:val="center"/>
          </w:tcPr>
          <w:p w14:paraId="7BBD8745" w14:textId="77777777" w:rsidR="00510D98" w:rsidRPr="00510D98" w:rsidRDefault="00510D98" w:rsidP="00B3108F">
            <w:pPr>
              <w:widowControl w:val="0"/>
              <w:suppressAutoHyphens/>
              <w:spacing w:line="360" w:lineRule="auto"/>
              <w:ind w:right="98"/>
              <w:rPr>
                <w:rFonts w:asciiTheme="minorHAnsi" w:hAnsiTheme="minorHAnsi" w:cstheme="minorHAnsi"/>
                <w:sz w:val="22"/>
                <w:szCs w:val="22"/>
                <w:lang w:eastAsia="ar-SA"/>
              </w:rPr>
            </w:pPr>
            <w:r w:rsidRPr="00510D98">
              <w:rPr>
                <w:rFonts w:asciiTheme="minorHAnsi" w:hAnsiTheme="minorHAnsi" w:cstheme="minorHAnsi"/>
                <w:sz w:val="22"/>
                <w:szCs w:val="22"/>
                <w:lang w:eastAsia="ar-SA"/>
              </w:rPr>
              <w:t>Data przekazania – odbioru</w:t>
            </w:r>
          </w:p>
        </w:tc>
        <w:tc>
          <w:tcPr>
            <w:tcW w:w="4605" w:type="dxa"/>
          </w:tcPr>
          <w:p w14:paraId="30FB6711" w14:textId="77777777" w:rsidR="00510D98" w:rsidRPr="00510D98" w:rsidRDefault="00510D98" w:rsidP="00B3108F">
            <w:pPr>
              <w:widowControl w:val="0"/>
              <w:suppressAutoHyphens/>
              <w:spacing w:line="360" w:lineRule="auto"/>
              <w:ind w:right="98"/>
              <w:rPr>
                <w:rFonts w:asciiTheme="minorHAnsi" w:hAnsiTheme="minorHAnsi" w:cstheme="minorHAnsi"/>
                <w:sz w:val="22"/>
                <w:szCs w:val="22"/>
                <w:lang w:eastAsia="ar-SA"/>
              </w:rPr>
            </w:pPr>
          </w:p>
        </w:tc>
      </w:tr>
    </w:tbl>
    <w:p w14:paraId="1ED9FEED"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0D98" w:rsidRPr="00510D98" w14:paraId="42582C44" w14:textId="77777777" w:rsidTr="00B3108F">
        <w:trPr>
          <w:trHeight w:val="1500"/>
        </w:trPr>
        <w:tc>
          <w:tcPr>
            <w:tcW w:w="4606" w:type="dxa"/>
          </w:tcPr>
          <w:p w14:paraId="2C1585D1" w14:textId="77777777" w:rsidR="00510D98" w:rsidRPr="00510D98" w:rsidRDefault="00510D98" w:rsidP="00B3108F">
            <w:pPr>
              <w:widowControl w:val="0"/>
              <w:suppressAutoHyphens/>
              <w:spacing w:line="360" w:lineRule="auto"/>
              <w:ind w:right="98"/>
              <w:rPr>
                <w:rFonts w:asciiTheme="minorHAnsi" w:hAnsiTheme="minorHAnsi" w:cstheme="minorHAnsi"/>
                <w:sz w:val="22"/>
                <w:szCs w:val="22"/>
                <w:lang w:eastAsia="ar-SA"/>
              </w:rPr>
            </w:pPr>
          </w:p>
        </w:tc>
        <w:tc>
          <w:tcPr>
            <w:tcW w:w="4606" w:type="dxa"/>
          </w:tcPr>
          <w:p w14:paraId="50BB73D9" w14:textId="77777777" w:rsidR="00510D98" w:rsidRPr="00510D98" w:rsidRDefault="00510D98" w:rsidP="00B3108F">
            <w:pPr>
              <w:widowControl w:val="0"/>
              <w:suppressAutoHyphens/>
              <w:spacing w:line="360" w:lineRule="auto"/>
              <w:ind w:right="98"/>
              <w:rPr>
                <w:rFonts w:asciiTheme="minorHAnsi" w:hAnsiTheme="minorHAnsi" w:cstheme="minorHAnsi"/>
                <w:sz w:val="22"/>
                <w:szCs w:val="22"/>
                <w:lang w:eastAsia="ar-SA"/>
              </w:rPr>
            </w:pPr>
          </w:p>
        </w:tc>
      </w:tr>
    </w:tbl>
    <w:p w14:paraId="4BA6FDC6"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r w:rsidRPr="00510D98">
        <w:rPr>
          <w:rFonts w:asciiTheme="minorHAnsi" w:hAnsiTheme="minorHAnsi" w:cstheme="minorHAnsi"/>
          <w:sz w:val="22"/>
          <w:szCs w:val="22"/>
          <w:lang w:eastAsia="ar-SA"/>
        </w:rPr>
        <w:t xml:space="preserve">                                     Pieczęć Wykonawcy                                                                </w:t>
      </w:r>
      <w:r w:rsidRPr="00510D98">
        <w:rPr>
          <w:rFonts w:asciiTheme="minorHAnsi" w:hAnsiTheme="minorHAnsi" w:cstheme="minorHAnsi"/>
          <w:sz w:val="22"/>
          <w:szCs w:val="22"/>
          <w:lang w:eastAsia="ar-SA"/>
        </w:rPr>
        <w:tab/>
      </w:r>
      <w:r w:rsidRPr="00510D98">
        <w:rPr>
          <w:rFonts w:asciiTheme="minorHAnsi" w:hAnsiTheme="minorHAnsi" w:cstheme="minorHAnsi"/>
          <w:sz w:val="22"/>
          <w:szCs w:val="22"/>
          <w:lang w:eastAsia="ar-SA"/>
        </w:rPr>
        <w:tab/>
        <w:t xml:space="preserve">  Pieczęć Zamawiającego</w:t>
      </w:r>
    </w:p>
    <w:p w14:paraId="6062834C"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p>
    <w:p w14:paraId="3E53E9CE"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p>
    <w:p w14:paraId="343D4C98" w14:textId="77777777" w:rsidR="00510D98" w:rsidRPr="00510D98" w:rsidRDefault="00510D98" w:rsidP="00510D98">
      <w:pPr>
        <w:widowControl w:val="0"/>
        <w:suppressAutoHyphens/>
        <w:spacing w:line="360" w:lineRule="auto"/>
        <w:ind w:right="98"/>
        <w:rPr>
          <w:rFonts w:asciiTheme="minorHAnsi" w:hAnsiTheme="minorHAnsi" w:cstheme="minorHAnsi"/>
          <w:sz w:val="22"/>
          <w:szCs w:val="22"/>
          <w:lang w:eastAsia="ar-SA"/>
        </w:rPr>
      </w:pPr>
      <w:r w:rsidRPr="00510D98">
        <w:rPr>
          <w:rFonts w:asciiTheme="minorHAnsi" w:hAnsiTheme="minorHAnsi" w:cstheme="minorHAnsi"/>
          <w:sz w:val="22"/>
          <w:szCs w:val="22"/>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0D98" w:rsidRPr="00510D98" w14:paraId="2E2EC9C0" w14:textId="77777777" w:rsidTr="00B3108F">
        <w:tc>
          <w:tcPr>
            <w:tcW w:w="4606" w:type="dxa"/>
          </w:tcPr>
          <w:p w14:paraId="2EB02502" w14:textId="77777777" w:rsidR="00510D98" w:rsidRPr="00510D98" w:rsidRDefault="00510D98" w:rsidP="00B3108F">
            <w:pPr>
              <w:widowControl w:val="0"/>
              <w:suppressAutoHyphens/>
              <w:spacing w:line="360"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Czytelny podpis osoby  reprezentującej Wykonawcę</w:t>
            </w:r>
          </w:p>
        </w:tc>
        <w:tc>
          <w:tcPr>
            <w:tcW w:w="4606" w:type="dxa"/>
          </w:tcPr>
          <w:p w14:paraId="368883A3" w14:textId="77777777" w:rsidR="00510D98" w:rsidRPr="00510D98" w:rsidRDefault="00510D98" w:rsidP="00B3108F">
            <w:pPr>
              <w:widowControl w:val="0"/>
              <w:suppressAutoHyphens/>
              <w:spacing w:line="360" w:lineRule="auto"/>
              <w:ind w:right="98"/>
              <w:jc w:val="center"/>
              <w:rPr>
                <w:rFonts w:asciiTheme="minorHAnsi" w:hAnsiTheme="minorHAnsi" w:cstheme="minorHAnsi"/>
                <w:sz w:val="22"/>
                <w:szCs w:val="22"/>
                <w:lang w:eastAsia="ar-SA"/>
              </w:rPr>
            </w:pPr>
            <w:r w:rsidRPr="00510D98">
              <w:rPr>
                <w:rFonts w:asciiTheme="minorHAnsi" w:hAnsiTheme="minorHAnsi" w:cstheme="minorHAnsi"/>
                <w:sz w:val="22"/>
                <w:szCs w:val="22"/>
                <w:lang w:eastAsia="ar-SA"/>
              </w:rPr>
              <w:t>Czytelny podpis osoby  reprezentującej Zamawiającego</w:t>
            </w:r>
          </w:p>
        </w:tc>
      </w:tr>
    </w:tbl>
    <w:p w14:paraId="53FE93CE" w14:textId="77777777" w:rsidR="00510D98" w:rsidRPr="00510D98" w:rsidRDefault="00510D98" w:rsidP="00510D98">
      <w:pPr>
        <w:pStyle w:val="Nagwek"/>
        <w:tabs>
          <w:tab w:val="clear" w:pos="4536"/>
          <w:tab w:val="clear" w:pos="9072"/>
          <w:tab w:val="left" w:pos="3686"/>
        </w:tabs>
        <w:jc w:val="center"/>
        <w:rPr>
          <w:rFonts w:asciiTheme="minorHAnsi" w:hAnsiTheme="minorHAnsi" w:cstheme="minorHAnsi"/>
          <w:b/>
          <w:sz w:val="22"/>
          <w:szCs w:val="22"/>
        </w:rPr>
      </w:pPr>
    </w:p>
    <w:p w14:paraId="6879237F" w14:textId="77777777" w:rsidR="00510D98" w:rsidRPr="00510D98" w:rsidRDefault="00510D98" w:rsidP="00510D98">
      <w:pPr>
        <w:pStyle w:val="Nagwek"/>
        <w:tabs>
          <w:tab w:val="clear" w:pos="4536"/>
          <w:tab w:val="clear" w:pos="9072"/>
          <w:tab w:val="left" w:pos="3686"/>
        </w:tabs>
        <w:jc w:val="center"/>
        <w:rPr>
          <w:rFonts w:asciiTheme="minorHAnsi" w:hAnsiTheme="minorHAnsi" w:cstheme="minorHAnsi"/>
          <w:b/>
          <w:sz w:val="22"/>
          <w:szCs w:val="22"/>
        </w:rPr>
      </w:pPr>
    </w:p>
    <w:p w14:paraId="0A539AED" w14:textId="77777777" w:rsidR="00510D98" w:rsidRPr="00510D98" w:rsidRDefault="00510D98" w:rsidP="00510D98">
      <w:pPr>
        <w:tabs>
          <w:tab w:val="left" w:pos="3686"/>
        </w:tabs>
        <w:rPr>
          <w:rFonts w:asciiTheme="minorHAnsi" w:hAnsiTheme="minorHAnsi" w:cstheme="minorHAnsi"/>
          <w:b/>
          <w:sz w:val="22"/>
          <w:szCs w:val="22"/>
          <w:lang w:val="x-none"/>
        </w:rPr>
      </w:pPr>
    </w:p>
    <w:bookmarkEnd w:id="0"/>
    <w:p w14:paraId="246B823B"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4B6FDC10"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1D5A285B" w14:textId="77777777" w:rsidR="00477A60" w:rsidRPr="00477A60" w:rsidRDefault="00477A60">
      <w:pPr>
        <w:numPr>
          <w:ilvl w:val="0"/>
          <w:numId w:val="6"/>
        </w:numPr>
        <w:spacing w:after="160" w:line="276" w:lineRule="auto"/>
        <w:jc w:val="both"/>
        <w:rPr>
          <w:rFonts w:ascii="Calibri" w:hAnsi="Calibri" w:cs="Calibri"/>
          <w:vanish/>
          <w:sz w:val="22"/>
          <w:szCs w:val="22"/>
        </w:rPr>
      </w:pPr>
    </w:p>
    <w:sectPr w:rsidR="00477A60" w:rsidRPr="00477A60" w:rsidSect="000935AF">
      <w:headerReference w:type="default" r:id="rId27"/>
      <w:footerReference w:type="even" r:id="rId28"/>
      <w:footerReference w:type="default" r:id="rId29"/>
      <w:headerReference w:type="first" r:id="rId30"/>
      <w:footerReference w:type="first" r:id="rId31"/>
      <w:pgSz w:w="11906" w:h="16838" w:code="9"/>
      <w:pgMar w:top="840" w:right="1274" w:bottom="0"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3675" w14:textId="77777777" w:rsidR="000935AF" w:rsidRDefault="000935AF">
      <w:r>
        <w:separator/>
      </w:r>
    </w:p>
  </w:endnote>
  <w:endnote w:type="continuationSeparator" w:id="0">
    <w:p w14:paraId="3E761741" w14:textId="77777777" w:rsidR="000935AF" w:rsidRDefault="000935AF">
      <w:r>
        <w:continuationSeparator/>
      </w:r>
    </w:p>
  </w:endnote>
  <w:endnote w:type="continuationNotice" w:id="1">
    <w:p w14:paraId="30059717" w14:textId="77777777" w:rsidR="000935AF" w:rsidRDefault="00093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charset w:val="EE"/>
    <w:family w:val="roman"/>
    <w:pitch w:val="variable"/>
  </w:font>
  <w:font w:name="TimesNewRomanPSMT">
    <w:altName w:val="Yu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00000000" w:usb1="D200FDFF" w:usb2="0A246029" w:usb3="00000000" w:csb0="000001FF" w:csb1="00000000"/>
  </w:font>
  <w:font w:name="@Lohit Hindi">
    <w:altName w:val="Yu Gothic"/>
    <w:charset w:val="80"/>
    <w:family w:val="auto"/>
    <w:pitch w:val="variable"/>
  </w:font>
  <w:font w:name="STKaiti">
    <w:charset w:val="86"/>
    <w:family w:val="auto"/>
    <w:pitch w:val="variable"/>
    <w:sig w:usb0="00000287" w:usb1="080F0000" w:usb2="00000010" w:usb3="00000000" w:csb0="000400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A047" w14:textId="239F25DD" w:rsidR="00B3108F" w:rsidRDefault="00B310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0CDB4A3" w14:textId="77777777" w:rsidR="00B3108F" w:rsidRDefault="00B310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A73F" w14:textId="4CEEA7FA" w:rsidR="00B3108F" w:rsidRPr="00792E99" w:rsidRDefault="00B3108F" w:rsidP="000777D6">
    <w:pPr>
      <w:pStyle w:val="Stopka"/>
      <w:jc w:val="center"/>
      <w:rPr>
        <w:rStyle w:val="Numerstrony"/>
        <w:rFonts w:ascii="Calibri" w:hAnsi="Calibri" w:cs="Calibri"/>
        <w:sz w:val="22"/>
        <w:szCs w:val="22"/>
      </w:rPr>
    </w:pPr>
    <w:r>
      <w:rPr>
        <w:i/>
        <w:noProof/>
      </w:rPr>
      <mc:AlternateContent>
        <mc:Choice Requires="wps">
          <w:drawing>
            <wp:anchor distT="0" distB="0" distL="114300" distR="114300" simplePos="0" relativeHeight="251658241" behindDoc="0" locked="0" layoutInCell="0" allowOverlap="1" wp14:anchorId="3CCB2EC2" wp14:editId="7BFC8FD8">
              <wp:simplePos x="0" y="0"/>
              <wp:positionH relativeFrom="column">
                <wp:posOffset>0</wp:posOffset>
              </wp:positionH>
              <wp:positionV relativeFrom="paragraph">
                <wp:posOffset>6985</wp:posOffset>
              </wp:positionV>
              <wp:extent cx="6286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9720"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mc:Fallback>
      </mc:AlternateContent>
    </w:r>
    <w:r>
      <w:rPr>
        <w:i/>
        <w:sz w:val="18"/>
      </w:rPr>
      <w:br/>
    </w:r>
    <w:r w:rsidRPr="00792E99">
      <w:rPr>
        <w:rFonts w:ascii="Calibri" w:hAnsi="Calibri" w:cs="Calibri"/>
        <w:sz w:val="22"/>
        <w:szCs w:val="22"/>
      </w:rPr>
      <w:t xml:space="preserve">         SWZ</w:t>
    </w:r>
    <w:r w:rsidRPr="00792E99">
      <w:rPr>
        <w:rFonts w:ascii="Calibri" w:hAnsi="Calibri" w:cs="Calibri"/>
        <w:color w:val="FF0000"/>
        <w:sz w:val="22"/>
        <w:szCs w:val="22"/>
      </w:rPr>
      <w:t xml:space="preserve">                      </w:t>
    </w:r>
    <w:r w:rsidRPr="00792E99">
      <w:rPr>
        <w:rFonts w:ascii="Calibri" w:hAnsi="Calibri" w:cs="Calibri"/>
        <w:sz w:val="22"/>
        <w:szCs w:val="22"/>
      </w:rPr>
      <w:t xml:space="preserve">                  </w:t>
    </w:r>
    <w:r w:rsidRPr="00792E99">
      <w:rPr>
        <w:rFonts w:ascii="Calibri" w:hAnsi="Calibri" w:cs="Calibri"/>
        <w:sz w:val="22"/>
        <w:szCs w:val="22"/>
      </w:rPr>
      <w:tab/>
      <w:t xml:space="preserve"> </w:t>
    </w:r>
    <w:r>
      <w:rPr>
        <w:rFonts w:ascii="Calibri" w:hAnsi="Calibri" w:cs="Calibri"/>
        <w:sz w:val="22"/>
        <w:szCs w:val="22"/>
      </w:rPr>
      <w:tab/>
    </w:r>
    <w:r w:rsidRPr="00792E99">
      <w:rPr>
        <w:rFonts w:ascii="Calibri" w:hAnsi="Calibri" w:cs="Calibri"/>
        <w:sz w:val="22"/>
        <w:szCs w:val="22"/>
      </w:rPr>
      <w:t xml:space="preserve"> str.  </w:t>
    </w:r>
    <w:r w:rsidRPr="00792E99">
      <w:rPr>
        <w:rStyle w:val="Numerstrony"/>
        <w:rFonts w:ascii="Calibri" w:hAnsi="Calibri" w:cs="Calibri"/>
        <w:sz w:val="22"/>
        <w:szCs w:val="22"/>
      </w:rPr>
      <w:fldChar w:fldCharType="begin"/>
    </w:r>
    <w:r w:rsidRPr="00792E99">
      <w:rPr>
        <w:rStyle w:val="Numerstrony"/>
        <w:rFonts w:ascii="Calibri" w:hAnsi="Calibri" w:cs="Calibri"/>
        <w:sz w:val="22"/>
        <w:szCs w:val="22"/>
      </w:rPr>
      <w:instrText xml:space="preserve"> PAGE </w:instrText>
    </w:r>
    <w:r w:rsidRPr="00792E99">
      <w:rPr>
        <w:rStyle w:val="Numerstrony"/>
        <w:rFonts w:ascii="Calibri" w:hAnsi="Calibri" w:cs="Calibri"/>
        <w:sz w:val="22"/>
        <w:szCs w:val="22"/>
      </w:rPr>
      <w:fldChar w:fldCharType="separate"/>
    </w:r>
    <w:r w:rsidRPr="00792E99">
      <w:rPr>
        <w:rStyle w:val="Numerstrony"/>
        <w:rFonts w:ascii="Calibri" w:hAnsi="Calibri" w:cs="Calibri"/>
        <w:noProof/>
        <w:sz w:val="22"/>
        <w:szCs w:val="22"/>
      </w:rPr>
      <w:t>15</w:t>
    </w:r>
    <w:r w:rsidRPr="00792E99">
      <w:rPr>
        <w:rStyle w:val="Numerstrony"/>
        <w:rFonts w:ascii="Calibri" w:hAnsi="Calibri" w:cs="Calibri"/>
        <w:sz w:val="22"/>
        <w:szCs w:val="22"/>
      </w:rPr>
      <w:fldChar w:fldCharType="end"/>
    </w:r>
  </w:p>
  <w:p w14:paraId="12EEE1CC" w14:textId="77777777" w:rsidR="00B3108F" w:rsidRPr="001D3EF5" w:rsidRDefault="00B3108F">
    <w:pPr>
      <w:pStyle w:val="Stopka"/>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95D0" w14:textId="7647891B" w:rsidR="00B3108F" w:rsidRDefault="00B3108F">
    <w:pPr>
      <w:pStyle w:val="Stopka"/>
    </w:pPr>
    <w:r>
      <w:rPr>
        <w:noProof/>
        <w:spacing w:val="2"/>
      </w:rPr>
      <mc:AlternateContent>
        <mc:Choice Requires="wps">
          <w:drawing>
            <wp:anchor distT="0" distB="0" distL="114300" distR="114300" simplePos="0" relativeHeight="251664385" behindDoc="1" locked="1" layoutInCell="1" allowOverlap="1" wp14:anchorId="3163C3E6" wp14:editId="5B5F2864">
              <wp:simplePos x="0" y="0"/>
              <wp:positionH relativeFrom="margin">
                <wp:posOffset>1008380</wp:posOffset>
              </wp:positionH>
              <wp:positionV relativeFrom="page">
                <wp:posOffset>9716135</wp:posOffset>
              </wp:positionV>
              <wp:extent cx="4563109" cy="520064"/>
              <wp:effectExtent l="0" t="0" r="9525" b="1397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63109" cy="520064"/>
                      </a:xfrm>
                      <a:prstGeom prst="rect">
                        <a:avLst/>
                      </a:prstGeom>
                      <a:noFill/>
                      <a:ln w="9525">
                        <a:noFill/>
                        <a:miter lim="800000"/>
                        <a:headEnd/>
                        <a:tailEnd/>
                      </a:ln>
                    </wps:spPr>
                    <wps:txbx>
                      <w:txbxContent>
                        <w:p w14:paraId="2381449A" w14:textId="77777777" w:rsidR="00B3108F" w:rsidRDefault="00B3108F" w:rsidP="005C5011">
                          <w:pPr>
                            <w:pStyle w:val="LukStopka-adres"/>
                          </w:pPr>
                          <w:r>
                            <w:t>Sieć Badawcza Łukasiewicz – Łódzki Instytut Technologiczny</w:t>
                          </w:r>
                        </w:p>
                        <w:p w14:paraId="31317B1F" w14:textId="77777777" w:rsidR="00B3108F" w:rsidRDefault="00B3108F" w:rsidP="005C5011">
                          <w:pPr>
                            <w:pStyle w:val="LukStopka-adres"/>
                          </w:pPr>
                          <w:r>
                            <w:t>90-570 Łódź, ul. Marii Skłodowskiej-Curie 19/27</w:t>
                          </w:r>
                          <w:r>
                            <w:br/>
                            <w:t xml:space="preserve">Tel: +48 42 307 09 01, E-mail: info@lit.lukasiewicz.gov.pl; www.lit.lukasiewicz.gov.pl   </w:t>
                          </w:r>
                        </w:p>
                        <w:p w14:paraId="524D306C" w14:textId="77777777" w:rsidR="00B3108F" w:rsidRPr="004F5805" w:rsidRDefault="00B3108F" w:rsidP="005C5011">
                          <w:pPr>
                            <w:pStyle w:val="LukStopka-adres"/>
                            <w:rPr>
                              <w:lang w:val="de-DE"/>
                            </w:rPr>
                          </w:pPr>
                          <w:r w:rsidRPr="00A47BCF">
                            <w:t>NIP: 727-285-74-74  REGON: 521631148  KRS: 0000955824</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3C3E6" id="_x0000_t202" coordsize="21600,21600" o:spt="202" path="m,l,21600r21600,l21600,xe">
              <v:stroke joinstyle="miter"/>
              <v:path gradientshapeok="t" o:connecttype="rect"/>
            </v:shapetype>
            <v:shape id="Pole tekstowe 2" o:spid="_x0000_s1026" type="#_x0000_t202" style="position:absolute;margin-left:79.4pt;margin-top:765.05pt;width:359.3pt;height:40.95pt;z-index:-25165209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" filled="f" stroked="f">
              <o:lock v:ext="edit" aspectratio="t"/>
              <v:textbox inset="0,0,0,0">
                <w:txbxContent>
                  <w:p w14:paraId="2381449A" w14:textId="77777777" w:rsidR="00B3108F" w:rsidRDefault="00B3108F" w:rsidP="005C5011">
                    <w:pPr>
                      <w:pStyle w:val="LukStopka-adres"/>
                    </w:pPr>
                    <w:r>
                      <w:t>Sieć Badawcza Łukasiewicz – Łódzki Instytut Technologiczny</w:t>
                    </w:r>
                  </w:p>
                  <w:p w14:paraId="31317B1F" w14:textId="77777777" w:rsidR="00B3108F" w:rsidRDefault="00B3108F" w:rsidP="005C5011">
                    <w:pPr>
                      <w:pStyle w:val="LukStopka-adres"/>
                    </w:pPr>
                    <w:r>
                      <w:t>90-570 Łódź, ul. Marii Skłodowskiej-Curie 19/27</w:t>
                    </w:r>
                    <w:r>
                      <w:br/>
                      <w:t xml:space="preserve">Tel: +48 42 307 09 01, E-mail: info@lit.lukasiewicz.gov.pl; www.lit.lukasiewicz.gov.pl   </w:t>
                    </w:r>
                  </w:p>
                  <w:p w14:paraId="524D306C" w14:textId="77777777" w:rsidR="00B3108F" w:rsidRPr="004F5805" w:rsidRDefault="00B3108F" w:rsidP="005C5011">
                    <w:pPr>
                      <w:pStyle w:val="LukStopka-adres"/>
                      <w:rPr>
                        <w:lang w:val="de-DE"/>
                      </w:rPr>
                    </w:pPr>
                    <w:r w:rsidRPr="00A47BCF">
                      <w:t>NIP: 727-285-74-74  REGON: 521631148  KRS: 0000955824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409F" w14:textId="77777777" w:rsidR="000935AF" w:rsidRDefault="000935AF">
      <w:r>
        <w:separator/>
      </w:r>
    </w:p>
  </w:footnote>
  <w:footnote w:type="continuationSeparator" w:id="0">
    <w:p w14:paraId="307E0C11" w14:textId="77777777" w:rsidR="000935AF" w:rsidRDefault="000935AF">
      <w:r>
        <w:continuationSeparator/>
      </w:r>
    </w:p>
  </w:footnote>
  <w:footnote w:type="continuationNotice" w:id="1">
    <w:p w14:paraId="4F8E5A43" w14:textId="77777777" w:rsidR="000935AF" w:rsidRDefault="000935AF"/>
  </w:footnote>
  <w:footnote w:id="2">
    <w:p w14:paraId="1CC1D9AA" w14:textId="6AD3CA24" w:rsidR="00B3108F" w:rsidRDefault="00B3108F" w:rsidP="00843FC9">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w:t>
      </w:r>
      <w:r>
        <w:rPr>
          <w:rFonts w:asciiTheme="minorHAnsi" w:hAnsiTheme="minorHAnsi" w:cstheme="minorHAnsi"/>
        </w:rPr>
        <w:t xml:space="preserve"> i 2023r. poz. 1824</w:t>
      </w:r>
      <w:r w:rsidRPr="00F11549">
        <w:rPr>
          <w:rFonts w:asciiTheme="minorHAnsi" w:hAnsiTheme="minorHAnsi" w:cstheme="minorHAnsi"/>
        </w:rPr>
        <w:t>) – okres trzech lat liczy się wstecz od dnia, w którym upływa termin składania ofert.</w:t>
      </w:r>
    </w:p>
  </w:footnote>
  <w:footnote w:id="3">
    <w:p w14:paraId="01B64D9D" w14:textId="77777777" w:rsidR="00B3108F" w:rsidRPr="00BC7190" w:rsidRDefault="00B3108F" w:rsidP="00BF11BB">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51988F" w14:textId="77777777" w:rsidR="00B3108F" w:rsidRDefault="00B3108F" w:rsidP="007044CA">
      <w:pPr>
        <w:pStyle w:val="Tekstprzypisudolnego"/>
        <w:jc w:val="both"/>
      </w:pPr>
      <w:r>
        <w:rPr>
          <w:rStyle w:val="Odwoanieprzypisudolnego"/>
        </w:rPr>
        <w:footnoteRef/>
      </w:r>
      <w:r>
        <w:t xml:space="preserve"> </w:t>
      </w:r>
      <w:r w:rsidRPr="00F11549">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F8A8" w14:textId="77777777" w:rsidR="00B3108F" w:rsidRDefault="00B3108F" w:rsidP="00217D9C">
    <w:pPr>
      <w:ind w:right="86"/>
      <w:jc w:val="center"/>
      <w:rPr>
        <w:rFonts w:ascii="Calibri" w:hAnsi="Calibri" w:cs="Calibri"/>
        <w:sz w:val="22"/>
        <w:szCs w:val="22"/>
      </w:rPr>
    </w:pPr>
  </w:p>
  <w:p w14:paraId="6E4E90A3" w14:textId="7A4BBEBB" w:rsidR="00B3108F" w:rsidRPr="00F07444" w:rsidRDefault="00B3108F" w:rsidP="00217D9C">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FO-Z/ŁIT/5/</w:t>
    </w:r>
    <w:r w:rsidRPr="00F07444">
      <w:rPr>
        <w:rFonts w:ascii="Calibri" w:hAnsi="Calibri" w:cs="Calibri"/>
        <w:sz w:val="22"/>
        <w:szCs w:val="22"/>
      </w:rPr>
      <w:t>202</w:t>
    </w:r>
    <w:r>
      <w:rPr>
        <w:rFonts w:ascii="Calibri" w:hAnsi="Calibri" w:cs="Calibri"/>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C25E" w14:textId="76F15554" w:rsidR="00B3108F" w:rsidRDefault="00B3108F" w:rsidP="005C6A96">
    <w:pPr>
      <w:ind w:right="86"/>
      <w:jc w:val="center"/>
      <w:rPr>
        <w:rFonts w:ascii="Calibri" w:hAnsi="Calibri" w:cs="Calibri"/>
        <w:sz w:val="22"/>
        <w:szCs w:val="22"/>
      </w:rPr>
    </w:pPr>
  </w:p>
  <w:p w14:paraId="4C34C905" w14:textId="5E1AC149" w:rsidR="00B3108F" w:rsidRPr="00F07444" w:rsidRDefault="00B3108F" w:rsidP="005C6A96">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FO-Z/ŁIT/5/</w:t>
    </w:r>
    <w:r w:rsidRPr="00F07444">
      <w:rPr>
        <w:rFonts w:ascii="Calibri" w:hAnsi="Calibri" w:cs="Calibri"/>
        <w:sz w:val="22"/>
        <w:szCs w:val="22"/>
      </w:rPr>
      <w:t>202</w:t>
    </w:r>
    <w:r>
      <w:rPr>
        <w:rFonts w:ascii="Calibri" w:hAnsi="Calibri" w:cs="Calibri"/>
        <w:sz w:val="22"/>
        <w:szCs w:val="22"/>
      </w:rPr>
      <w:t>4</w:t>
    </w:r>
  </w:p>
  <w:p w14:paraId="5B6BD944" w14:textId="43760900" w:rsidR="00B3108F" w:rsidRDefault="00B3108F" w:rsidP="005C6A96">
    <w:pPr>
      <w:suppressLineNumbers/>
      <w:spacing w:after="120"/>
      <w:jc w:val="center"/>
    </w:pPr>
    <w:r>
      <w:rPr>
        <w:noProof/>
      </w:rPr>
      <w:drawing>
        <wp:anchor distT="0" distB="0" distL="114300" distR="114300" simplePos="0" relativeHeight="251662337" behindDoc="1" locked="0" layoutInCell="1" allowOverlap="1" wp14:anchorId="3463D37C" wp14:editId="4B51AE23">
          <wp:simplePos x="0" y="0"/>
          <wp:positionH relativeFrom="column">
            <wp:posOffset>72390</wp:posOffset>
          </wp:positionH>
          <wp:positionV relativeFrom="paragraph">
            <wp:posOffset>116205</wp:posOffset>
          </wp:positionV>
          <wp:extent cx="830580" cy="1090930"/>
          <wp:effectExtent l="0" t="0" r="7620" b="0"/>
          <wp:wrapTight wrapText="bothSides">
            <wp:wrapPolygon edited="0">
              <wp:start x="0" y="0"/>
              <wp:lineTo x="0" y="21122"/>
              <wp:lineTo x="21303" y="21122"/>
              <wp:lineTo x="21303" y="0"/>
              <wp:lineTo x="0" y="0"/>
            </wp:wrapPolygon>
          </wp:wrapTight>
          <wp:docPr id="1130286084" name="Obraz 113028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42D3727" wp14:editId="45A991BC">
          <wp:extent cx="3466465" cy="1162050"/>
          <wp:effectExtent l="0" t="0" r="635" b="0"/>
          <wp:docPr id="1365207898" name="Obraz 136520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6465" cy="1162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5617B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1"/>
    <w:multiLevelType w:val="singleLevel"/>
    <w:tmpl w:val="7D0212EE"/>
    <w:name w:val="WW8Num33"/>
    <w:lvl w:ilvl="0">
      <w:start w:val="1"/>
      <w:numFmt w:val="decimal"/>
      <w:lvlText w:val="%1."/>
      <w:lvlJc w:val="left"/>
      <w:pPr>
        <w:tabs>
          <w:tab w:val="num" w:pos="0"/>
        </w:tabs>
        <w:ind w:left="720" w:hanging="360"/>
      </w:pPr>
      <w:rPr>
        <w:rFonts w:asciiTheme="minorHAnsi" w:eastAsia="Calibri" w:hAnsiTheme="minorHAnsi" w:cstheme="minorHAnsi" w:hint="default"/>
        <w:b w:val="0"/>
        <w:bCs w:val="0"/>
        <w:iCs/>
        <w:sz w:val="22"/>
        <w:szCs w:val="22"/>
      </w:rPr>
    </w:lvl>
  </w:abstractNum>
  <w:abstractNum w:abstractNumId="5" w15:restartNumberingAfterBreak="0">
    <w:nsid w:val="00000040"/>
    <w:multiLevelType w:val="multilevel"/>
    <w:tmpl w:val="73144D04"/>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Tahoma" w:hAnsi="Tahoma"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 w15:restartNumberingAfterBreak="0">
    <w:nsid w:val="00000043"/>
    <w:multiLevelType w:val="multilevel"/>
    <w:tmpl w:val="C23C20FC"/>
    <w:name w:val="WW8Num79"/>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1073"/>
        </w:tabs>
        <w:ind w:left="3256" w:hanging="704"/>
      </w:pPr>
      <w:rPr>
        <w:rFonts w:ascii="Tahoma" w:eastAsia="Wingdings" w:hAnsi="Tahoma" w:cs="Tahoma" w:hint="default"/>
        <w:color w:val="0F0F0F"/>
        <w:spacing w:val="0"/>
        <w:w w:val="100"/>
        <w:sz w:val="22"/>
        <w:szCs w:val="22"/>
      </w:rPr>
    </w:lvl>
    <w:lvl w:ilvl="2">
      <w:start w:val="1"/>
      <w:numFmt w:val="decimal"/>
      <w:lvlText w:val="%3)"/>
      <w:lvlJc w:val="left"/>
      <w:rPr>
        <w:rFonts w:ascii="Calibri" w:eastAsia="Wingdings" w:hAnsi="Calibri" w:cs="Calibri" w:hint="default"/>
        <w:color w:val="0F0F0F"/>
        <w:spacing w:val="0"/>
        <w:w w:val="100"/>
        <w:sz w:val="22"/>
        <w:szCs w:val="22"/>
      </w:rPr>
    </w:lvl>
    <w:lvl w:ilvl="3">
      <w:start w:val="1"/>
      <w:numFmt w:val="bullet"/>
      <w:lvlText w:val="•"/>
      <w:lvlJc w:val="left"/>
      <w:pPr>
        <w:tabs>
          <w:tab w:val="num" w:pos="0"/>
        </w:tabs>
        <w:ind w:left="4072" w:hanging="312"/>
      </w:pPr>
      <w:rPr>
        <w:rFonts w:ascii="Arial Unicode MS" w:hAnsi="Arial Unicode MS" w:hint="default"/>
      </w:rPr>
    </w:lvl>
    <w:lvl w:ilvl="4">
      <w:start w:val="1"/>
      <w:numFmt w:val="bullet"/>
      <w:lvlText w:val="•"/>
      <w:lvlJc w:val="left"/>
      <w:pPr>
        <w:tabs>
          <w:tab w:val="num" w:pos="0"/>
        </w:tabs>
        <w:ind w:left="5017" w:hanging="312"/>
      </w:pPr>
      <w:rPr>
        <w:rFonts w:ascii="Arial Unicode MS" w:hAnsi="Arial Unicode MS" w:hint="default"/>
      </w:rPr>
    </w:lvl>
    <w:lvl w:ilvl="5">
      <w:start w:val="1"/>
      <w:numFmt w:val="bullet"/>
      <w:lvlText w:val="•"/>
      <w:lvlJc w:val="left"/>
      <w:pPr>
        <w:tabs>
          <w:tab w:val="num" w:pos="0"/>
        </w:tabs>
        <w:ind w:left="5961" w:hanging="312"/>
      </w:pPr>
      <w:rPr>
        <w:rFonts w:ascii="Arial Unicode MS" w:hAnsi="Arial Unicode MS" w:hint="default"/>
      </w:rPr>
    </w:lvl>
    <w:lvl w:ilvl="6">
      <w:start w:val="1"/>
      <w:numFmt w:val="bullet"/>
      <w:lvlText w:val="•"/>
      <w:lvlJc w:val="left"/>
      <w:pPr>
        <w:tabs>
          <w:tab w:val="num" w:pos="0"/>
        </w:tabs>
        <w:ind w:left="6906" w:hanging="312"/>
      </w:pPr>
      <w:rPr>
        <w:rFonts w:ascii="Arial Unicode MS" w:hAnsi="Arial Unicode MS" w:hint="default"/>
      </w:rPr>
    </w:lvl>
    <w:lvl w:ilvl="7">
      <w:start w:val="1"/>
      <w:numFmt w:val="bullet"/>
      <w:lvlText w:val="•"/>
      <w:lvlJc w:val="left"/>
      <w:pPr>
        <w:tabs>
          <w:tab w:val="num" w:pos="0"/>
        </w:tabs>
        <w:ind w:left="7850" w:hanging="312"/>
      </w:pPr>
      <w:rPr>
        <w:rFonts w:ascii="Arial Unicode MS" w:hAnsi="Arial Unicode MS" w:hint="default"/>
      </w:rPr>
    </w:lvl>
    <w:lvl w:ilvl="8">
      <w:start w:val="1"/>
      <w:numFmt w:val="bullet"/>
      <w:lvlText w:val="•"/>
      <w:lvlJc w:val="left"/>
      <w:pPr>
        <w:tabs>
          <w:tab w:val="num" w:pos="0"/>
        </w:tabs>
        <w:ind w:left="8795" w:hanging="312"/>
      </w:pPr>
      <w:rPr>
        <w:rFonts w:ascii="Arial Unicode MS" w:hAnsi="Arial Unicode MS" w:hint="default"/>
      </w:rPr>
    </w:lvl>
  </w:abstractNum>
  <w:abstractNum w:abstractNumId="7" w15:restartNumberingAfterBreak="0">
    <w:nsid w:val="00000045"/>
    <w:multiLevelType w:val="multilevel"/>
    <w:tmpl w:val="00000045"/>
    <w:name w:val="WW8Num81"/>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8" w15:restartNumberingAfterBreak="0">
    <w:nsid w:val="00000046"/>
    <w:multiLevelType w:val="multilevel"/>
    <w:tmpl w:val="F5D69482"/>
    <w:name w:val="WW8Num82"/>
    <w:lvl w:ilvl="0">
      <w:start w:val="20"/>
      <w:numFmt w:val="decimal"/>
      <w:lvlText w:val="%1."/>
      <w:lvlJc w:val="left"/>
      <w:pPr>
        <w:tabs>
          <w:tab w:val="num" w:pos="0"/>
        </w:tabs>
        <w:ind w:left="720" w:hanging="360"/>
      </w:pPr>
      <w:rPr>
        <w:rFonts w:ascii="Calibri" w:hAnsi="Calibri" w:cs="Calibri" w:hint="default"/>
        <w:b/>
        <w:bCs/>
        <w:sz w:val="22"/>
        <w:szCs w:val="22"/>
        <w:u w:val="none"/>
      </w:rPr>
    </w:lvl>
    <w:lvl w:ilvl="1">
      <w:start w:val="1"/>
      <w:numFmt w:val="decimal"/>
      <w:isLgl/>
      <w:lvlText w:val="%1.%2."/>
      <w:lvlJc w:val="left"/>
      <w:pPr>
        <w:ind w:left="804" w:hanging="444"/>
      </w:pPr>
      <w:rPr>
        <w:rFonts w:ascii="Calibri" w:eastAsia="Calibri" w:hAnsi="Calibri" w:cs="Times New Roman" w:hint="default"/>
        <w:color w:val="000000"/>
        <w:sz w:val="22"/>
      </w:rPr>
    </w:lvl>
    <w:lvl w:ilvl="2">
      <w:start w:val="1"/>
      <w:numFmt w:val="decimal"/>
      <w:isLgl/>
      <w:lvlText w:val="%1.%2.%3."/>
      <w:lvlJc w:val="left"/>
      <w:pPr>
        <w:ind w:left="1080" w:hanging="720"/>
      </w:pPr>
      <w:rPr>
        <w:rFonts w:ascii="Calibri" w:eastAsia="Calibri" w:hAnsi="Calibri" w:cs="Times New Roman" w:hint="default"/>
        <w:color w:val="000000"/>
        <w:sz w:val="22"/>
      </w:rPr>
    </w:lvl>
    <w:lvl w:ilvl="3">
      <w:start w:val="1"/>
      <w:numFmt w:val="decimal"/>
      <w:isLgl/>
      <w:lvlText w:val="%1.%2.%3.%4."/>
      <w:lvlJc w:val="left"/>
      <w:pPr>
        <w:ind w:left="1080" w:hanging="720"/>
      </w:pPr>
      <w:rPr>
        <w:rFonts w:ascii="Calibri" w:eastAsia="Calibri" w:hAnsi="Calibri" w:cs="Times New Roman" w:hint="default"/>
        <w:color w:val="000000"/>
        <w:sz w:val="22"/>
      </w:rPr>
    </w:lvl>
    <w:lvl w:ilvl="4">
      <w:start w:val="1"/>
      <w:numFmt w:val="decimal"/>
      <w:isLgl/>
      <w:lvlText w:val="%1.%2.%3.%4.%5."/>
      <w:lvlJc w:val="left"/>
      <w:pPr>
        <w:ind w:left="1440" w:hanging="1080"/>
      </w:pPr>
      <w:rPr>
        <w:rFonts w:ascii="Calibri" w:eastAsia="Calibri" w:hAnsi="Calibri" w:cs="Times New Roman" w:hint="default"/>
        <w:color w:val="000000"/>
        <w:sz w:val="22"/>
      </w:rPr>
    </w:lvl>
    <w:lvl w:ilvl="5">
      <w:start w:val="1"/>
      <w:numFmt w:val="decimal"/>
      <w:isLgl/>
      <w:lvlText w:val="%1.%2.%3.%4.%5.%6."/>
      <w:lvlJc w:val="left"/>
      <w:pPr>
        <w:ind w:left="1440" w:hanging="1080"/>
      </w:pPr>
      <w:rPr>
        <w:rFonts w:ascii="Calibri" w:eastAsia="Calibri" w:hAnsi="Calibri" w:cs="Times New Roman" w:hint="default"/>
        <w:color w:val="000000"/>
        <w:sz w:val="22"/>
      </w:rPr>
    </w:lvl>
    <w:lvl w:ilvl="6">
      <w:start w:val="1"/>
      <w:numFmt w:val="decimal"/>
      <w:isLgl/>
      <w:lvlText w:val="%1.%2.%3.%4.%5.%6.%7."/>
      <w:lvlJc w:val="left"/>
      <w:pPr>
        <w:ind w:left="1800" w:hanging="1440"/>
      </w:pPr>
      <w:rPr>
        <w:rFonts w:ascii="Calibri" w:eastAsia="Calibri" w:hAnsi="Calibri" w:cs="Times New Roman" w:hint="default"/>
        <w:color w:val="000000"/>
        <w:sz w:val="22"/>
      </w:rPr>
    </w:lvl>
    <w:lvl w:ilvl="7">
      <w:start w:val="1"/>
      <w:numFmt w:val="decimal"/>
      <w:isLgl/>
      <w:lvlText w:val="%1.%2.%3.%4.%5.%6.%7.%8."/>
      <w:lvlJc w:val="left"/>
      <w:pPr>
        <w:ind w:left="1800" w:hanging="1440"/>
      </w:pPr>
      <w:rPr>
        <w:rFonts w:ascii="Calibri" w:eastAsia="Calibri" w:hAnsi="Calibri" w:cs="Times New Roman" w:hint="default"/>
        <w:color w:val="000000"/>
        <w:sz w:val="22"/>
      </w:rPr>
    </w:lvl>
    <w:lvl w:ilvl="8">
      <w:start w:val="1"/>
      <w:numFmt w:val="decimal"/>
      <w:isLgl/>
      <w:lvlText w:val="%1.%2.%3.%4.%5.%6.%7.%8.%9."/>
      <w:lvlJc w:val="left"/>
      <w:pPr>
        <w:ind w:left="2160" w:hanging="1800"/>
      </w:pPr>
      <w:rPr>
        <w:rFonts w:ascii="Calibri" w:eastAsia="Calibri" w:hAnsi="Calibri" w:cs="Times New Roman" w:hint="default"/>
        <w:color w:val="000000"/>
        <w:sz w:val="22"/>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4D04378"/>
    <w:multiLevelType w:val="hybridMultilevel"/>
    <w:tmpl w:val="1706A5E8"/>
    <w:lvl w:ilvl="0" w:tplc="39E2E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6CE2A17"/>
    <w:multiLevelType w:val="multilevel"/>
    <w:tmpl w:val="73A061D2"/>
    <w:lvl w:ilvl="0">
      <w:start w:val="2"/>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E64745"/>
    <w:multiLevelType w:val="hybridMultilevel"/>
    <w:tmpl w:val="0A663ED4"/>
    <w:lvl w:ilvl="0" w:tplc="04150017">
      <w:start w:val="1"/>
      <w:numFmt w:val="lowerLetter"/>
      <w:lvlText w:val="%1)"/>
      <w:lvlJc w:val="left"/>
      <w:pPr>
        <w:ind w:left="1800" w:hanging="360"/>
      </w:pPr>
    </w:lvl>
    <w:lvl w:ilvl="1" w:tplc="FFFFFFFF">
      <w:start w:val="1"/>
      <w:numFmt w:val="lowerLetter"/>
      <w:lvlText w:val="%2)"/>
      <w:lvlJc w:val="left"/>
      <w:pPr>
        <w:ind w:left="1919" w:hanging="360"/>
      </w:pPr>
    </w:lvl>
    <w:lvl w:ilvl="2" w:tplc="FFFFFFFF">
      <w:start w:val="1"/>
      <w:numFmt w:val="lowerLetter"/>
      <w:lvlText w:val="%3)"/>
      <w:lvlJc w:val="left"/>
      <w:pPr>
        <w:ind w:left="342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851A86"/>
    <w:multiLevelType w:val="hybridMultilevel"/>
    <w:tmpl w:val="DEB07FF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58151E"/>
    <w:multiLevelType w:val="multilevel"/>
    <w:tmpl w:val="2206CA7E"/>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20"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1"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2" w15:restartNumberingAfterBreak="0">
    <w:nsid w:val="17292BD8"/>
    <w:multiLevelType w:val="hybridMultilevel"/>
    <w:tmpl w:val="9B2EE490"/>
    <w:lvl w:ilvl="0" w:tplc="12ACD5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A3E00"/>
    <w:multiLevelType w:val="hybridMultilevel"/>
    <w:tmpl w:val="7D42D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E4E575E"/>
    <w:multiLevelType w:val="hybridMultilevel"/>
    <w:tmpl w:val="BC4C4012"/>
    <w:lvl w:ilvl="0" w:tplc="44B0666E">
      <w:start w:val="1"/>
      <w:numFmt w:val="decimal"/>
      <w:lvlText w:val="%1)"/>
      <w:lvlJc w:val="left"/>
      <w:pPr>
        <w:ind w:left="1440" w:hanging="360"/>
      </w:pPr>
      <w:rPr>
        <w:rFonts w:asciiTheme="minorHAnsi" w:eastAsia="Times New Roman" w:hAnsiTheme="minorHAnsi" w:cstheme="minorHAns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F291E5C"/>
    <w:multiLevelType w:val="hybridMultilevel"/>
    <w:tmpl w:val="480EB048"/>
    <w:lvl w:ilvl="0" w:tplc="FFFFFFFF">
      <w:start w:val="1"/>
      <w:numFmt w:val="lowerLetter"/>
      <w:lvlText w:val="%1)"/>
      <w:lvlJc w:val="left"/>
      <w:pPr>
        <w:ind w:left="1287" w:hanging="360"/>
      </w:pPr>
      <w:rPr>
        <w:rFonts w:asciiTheme="minorHAnsi" w:eastAsia="Times New Roman" w:hAnsiTheme="minorHAnsi" w:cs="Times New Roman"/>
        <w:b w:val="0"/>
        <w:i w:val="0"/>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1F3B4786"/>
    <w:multiLevelType w:val="hybridMultilevel"/>
    <w:tmpl w:val="56823494"/>
    <w:lvl w:ilvl="0" w:tplc="A93E618A">
      <w:start w:val="1"/>
      <w:numFmt w:val="lowerLetter"/>
      <w:lvlText w:val="%1)"/>
      <w:lvlJc w:val="left"/>
      <w:pPr>
        <w:ind w:left="1854" w:hanging="360"/>
      </w:pPr>
      <w:rPr>
        <w:rFonts w:hint="default"/>
        <w:color w:val="000000" w:themeColor="text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02E3759"/>
    <w:multiLevelType w:val="multilevel"/>
    <w:tmpl w:val="B7724272"/>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60" w:hanging="360"/>
      </w:pPr>
      <w:rPr>
        <w:rFonts w:hint="default"/>
        <w:b w:val="0"/>
        <w:bCs w:val="0"/>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9"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0" w15:restartNumberingAfterBreak="0">
    <w:nsid w:val="229A1E9C"/>
    <w:multiLevelType w:val="multilevel"/>
    <w:tmpl w:val="23C4680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2"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33"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E634EA1"/>
    <w:multiLevelType w:val="hybridMultilevel"/>
    <w:tmpl w:val="70EA56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7B5666"/>
    <w:multiLevelType w:val="multilevel"/>
    <w:tmpl w:val="85BE4FD2"/>
    <w:lvl w:ilvl="0">
      <w:start w:val="17"/>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195611"/>
    <w:multiLevelType w:val="multilevel"/>
    <w:tmpl w:val="3C284B24"/>
    <w:lvl w:ilvl="0">
      <w:start w:val="22"/>
      <w:numFmt w:val="decimal"/>
      <w:lvlText w:val="%1."/>
      <w:lvlJc w:val="left"/>
      <w:pPr>
        <w:ind w:left="444" w:hanging="444"/>
      </w:pPr>
      <w:rPr>
        <w:rFonts w:hint="default"/>
        <w:sz w:val="22"/>
      </w:rPr>
    </w:lvl>
    <w:lvl w:ilvl="1">
      <w:start w:val="5"/>
      <w:numFmt w:val="decimal"/>
      <w:lvlText w:val="%1.%2."/>
      <w:lvlJc w:val="left"/>
      <w:pPr>
        <w:ind w:left="444" w:hanging="44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400073A7"/>
    <w:multiLevelType w:val="multilevel"/>
    <w:tmpl w:val="4C164728"/>
    <w:lvl w:ilvl="0">
      <w:start w:val="9"/>
      <w:numFmt w:val="decimal"/>
      <w:lvlText w:val="%1."/>
      <w:lvlJc w:val="left"/>
      <w:pPr>
        <w:ind w:left="360" w:hanging="360"/>
      </w:pPr>
      <w:rPr>
        <w:rFonts w:hint="default"/>
      </w:rPr>
    </w:lvl>
    <w:lvl w:ilvl="1">
      <w:start w:val="8"/>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1"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36293"/>
    <w:multiLevelType w:val="multilevel"/>
    <w:tmpl w:val="A0DA5000"/>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lang w:val="x-none"/>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0B76889"/>
    <w:multiLevelType w:val="hybridMultilevel"/>
    <w:tmpl w:val="56823494"/>
    <w:lvl w:ilvl="0" w:tplc="FFFFFFFF">
      <w:start w:val="1"/>
      <w:numFmt w:val="lowerLetter"/>
      <w:lvlText w:val="%1)"/>
      <w:lvlJc w:val="left"/>
      <w:pPr>
        <w:ind w:left="1854" w:hanging="360"/>
      </w:pPr>
      <w:rPr>
        <w:rFonts w:hint="default"/>
        <w:color w:val="000000" w:themeColor="text1"/>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45"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46" w15:restartNumberingAfterBreak="0">
    <w:nsid w:val="45D24DB2"/>
    <w:multiLevelType w:val="singleLevel"/>
    <w:tmpl w:val="8D6AC102"/>
    <w:lvl w:ilvl="0">
      <w:start w:val="1"/>
      <w:numFmt w:val="decimal"/>
      <w:lvlText w:val="%1."/>
      <w:lvlJc w:val="left"/>
      <w:pPr>
        <w:tabs>
          <w:tab w:val="num" w:pos="0"/>
        </w:tabs>
        <w:ind w:left="720" w:hanging="360"/>
      </w:pPr>
      <w:rPr>
        <w:rFonts w:asciiTheme="minorHAnsi" w:eastAsia="Calibri" w:hAnsiTheme="minorHAnsi" w:cstheme="minorHAnsi"/>
        <w:b w:val="0"/>
        <w:bCs w:val="0"/>
        <w:iCs/>
        <w:sz w:val="22"/>
        <w:szCs w:val="22"/>
      </w:rPr>
    </w:lvl>
  </w:abstractNum>
  <w:abstractNum w:abstractNumId="47"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8" w15:restartNumberingAfterBreak="0">
    <w:nsid w:val="487A3628"/>
    <w:multiLevelType w:val="hybridMultilevel"/>
    <w:tmpl w:val="319A3D1A"/>
    <w:lvl w:ilvl="0" w:tplc="4E2438E0">
      <w:start w:val="1"/>
      <w:numFmt w:val="lowerLetter"/>
      <w:lvlText w:val="%1)"/>
      <w:lvlJc w:val="left"/>
      <w:pPr>
        <w:ind w:left="924" w:hanging="360"/>
      </w:pPr>
      <w:rPr>
        <w:rFonts w:hint="default"/>
      </w:rPr>
    </w:lvl>
    <w:lvl w:ilvl="1" w:tplc="04150019">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9" w15:restartNumberingAfterBreak="0">
    <w:nsid w:val="48812EDC"/>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B5F4A9F"/>
    <w:multiLevelType w:val="hybridMultilevel"/>
    <w:tmpl w:val="865A8EFC"/>
    <w:lvl w:ilvl="0" w:tplc="68D6795E">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BF71431"/>
    <w:multiLevelType w:val="multilevel"/>
    <w:tmpl w:val="8FA8C626"/>
    <w:lvl w:ilvl="0">
      <w:start w:val="27"/>
      <w:numFmt w:val="decimal"/>
      <w:lvlText w:val="%1"/>
      <w:lvlJc w:val="left"/>
      <w:pPr>
        <w:ind w:left="390" w:hanging="390"/>
      </w:pPr>
      <w:rPr>
        <w:rFonts w:eastAsia="Times New Roman" w:hint="default"/>
        <w:u w:val="none"/>
      </w:rPr>
    </w:lvl>
    <w:lvl w:ilvl="1">
      <w:start w:val="1"/>
      <w:numFmt w:val="decimal"/>
      <w:lvlText w:val="%1.%2"/>
      <w:lvlJc w:val="left"/>
      <w:pPr>
        <w:ind w:left="390" w:hanging="39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440" w:hanging="1440"/>
      </w:pPr>
      <w:rPr>
        <w:rFonts w:eastAsia="Times New Roman" w:hint="default"/>
        <w:u w:val="none"/>
      </w:rPr>
    </w:lvl>
  </w:abstractNum>
  <w:abstractNum w:abstractNumId="52" w15:restartNumberingAfterBreak="0">
    <w:nsid w:val="4C0C3EBD"/>
    <w:multiLevelType w:val="multilevel"/>
    <w:tmpl w:val="CE74E1AE"/>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b w:val="0"/>
        <w:bCs w:val="0"/>
      </w:rPr>
    </w:lvl>
    <w:lvl w:ilvl="2">
      <w:start w:val="1"/>
      <w:numFmt w:val="decimal"/>
      <w:lvlText w:val="%1.%2.%3."/>
      <w:lvlJc w:val="left"/>
      <w:pPr>
        <w:ind w:left="4123"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DA62EFA"/>
    <w:multiLevelType w:val="multilevel"/>
    <w:tmpl w:val="D96C82BA"/>
    <w:lvl w:ilvl="0">
      <w:start w:val="22"/>
      <w:numFmt w:val="decimal"/>
      <w:lvlText w:val="%1."/>
      <w:lvlJc w:val="left"/>
      <w:pPr>
        <w:ind w:left="443" w:hanging="443"/>
      </w:pPr>
      <w:rPr>
        <w:rFonts w:hint="default"/>
        <w:sz w:val="22"/>
      </w:rPr>
    </w:lvl>
    <w:lvl w:ilvl="1">
      <w:start w:val="5"/>
      <w:numFmt w:val="decimal"/>
      <w:lvlText w:val="%1.%2."/>
      <w:lvlJc w:val="left"/>
      <w:pPr>
        <w:ind w:left="443" w:hanging="443"/>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4" w15:restartNumberingAfterBreak="0">
    <w:nsid w:val="4F152445"/>
    <w:multiLevelType w:val="multilevel"/>
    <w:tmpl w:val="60E8316E"/>
    <w:lvl w:ilvl="0">
      <w:start w:val="1"/>
      <w:numFmt w:val="decimal"/>
      <w:pStyle w:val="Specyfikacja"/>
      <w:lvlText w:val="%1."/>
      <w:lvlJc w:val="left"/>
      <w:pPr>
        <w:ind w:left="360" w:hanging="360"/>
      </w:pPr>
      <w:rPr>
        <w:rFonts w:ascii="Calibri" w:hAnsi="Calibri" w:hint="default"/>
        <w:b/>
        <w:i w:val="0"/>
        <w:color w:val="auto"/>
        <w:sz w:val="24"/>
        <w:u w:val="none"/>
      </w:rPr>
    </w:lvl>
    <w:lvl w:ilvl="1">
      <w:start w:val="1"/>
      <w:numFmt w:val="decimal"/>
      <w:lvlText w:val="%1.%2."/>
      <w:lvlJc w:val="left"/>
      <w:pPr>
        <w:tabs>
          <w:tab w:val="num" w:pos="1077"/>
        </w:tabs>
        <w:ind w:left="1077" w:hanging="720"/>
      </w:pPr>
      <w:rPr>
        <w:rFonts w:ascii="Calibri" w:hAnsi="Calibri" w:hint="default"/>
        <w:b w:val="0"/>
        <w:i w:val="0"/>
        <w:strike w:val="0"/>
        <w:color w:val="auto"/>
        <w:sz w:val="22"/>
      </w:rPr>
    </w:lvl>
    <w:lvl w:ilvl="2">
      <w:start w:val="1"/>
      <w:numFmt w:val="lowerLetter"/>
      <w:lvlText w:val="%3)"/>
      <w:lvlJc w:val="left"/>
      <w:pPr>
        <w:ind w:left="1418" w:hanging="341"/>
      </w:pPr>
      <w:rPr>
        <w:rFonts w:ascii="Calibri" w:hAnsi="Calibri" w:hint="default"/>
        <w:b w:val="0"/>
        <w:i w:val="0"/>
        <w:caps w:val="0"/>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C0389D"/>
    <w:multiLevelType w:val="multilevel"/>
    <w:tmpl w:val="3AE25F26"/>
    <w:lvl w:ilvl="0">
      <w:start w:val="2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9"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6DC794B"/>
    <w:multiLevelType w:val="multilevel"/>
    <w:tmpl w:val="12A48882"/>
    <w:lvl w:ilvl="0">
      <w:start w:val="21"/>
      <w:numFmt w:val="decimal"/>
      <w:lvlText w:val="%1."/>
      <w:lvlJc w:val="left"/>
      <w:pPr>
        <w:ind w:left="443" w:hanging="443"/>
      </w:pPr>
      <w:rPr>
        <w:rFonts w:hint="default"/>
      </w:rPr>
    </w:lvl>
    <w:lvl w:ilvl="1">
      <w:start w:val="9"/>
      <w:numFmt w:val="decimal"/>
      <w:lvlText w:val="%1.%2."/>
      <w:lvlJc w:val="left"/>
      <w:pPr>
        <w:ind w:left="803" w:hanging="44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70B7D85"/>
    <w:multiLevelType w:val="multilevel"/>
    <w:tmpl w:val="5DC61188"/>
    <w:lvl w:ilvl="0">
      <w:start w:val="2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755178C"/>
    <w:multiLevelType w:val="multilevel"/>
    <w:tmpl w:val="6FF6D0DE"/>
    <w:lvl w:ilvl="0">
      <w:start w:val="1"/>
      <w:numFmt w:val="decimal"/>
      <w:lvlText w:val="%1."/>
      <w:lvlJc w:val="left"/>
      <w:pPr>
        <w:ind w:left="360" w:hanging="360"/>
      </w:pPr>
      <w:rPr>
        <w:b w:val="0"/>
        <w:bCs/>
        <w:sz w:val="32"/>
        <w:szCs w:val="44"/>
      </w:rPr>
    </w:lvl>
    <w:lvl w:ilvl="1">
      <w:start w:val="1"/>
      <w:numFmt w:val="decimal"/>
      <w:lvlText w:val="%1.%2."/>
      <w:lvlJc w:val="left"/>
      <w:pPr>
        <w:ind w:left="858" w:hanging="432"/>
      </w:pPr>
      <w:rPr>
        <w:rFonts w:asciiTheme="minorHAnsi" w:hAnsiTheme="minorHAnsi" w:cstheme="minorHAnsi" w:hint="default"/>
        <w:b w:val="0"/>
        <w:bCs/>
        <w:strike w:val="0"/>
        <w:color w:val="auto"/>
        <w:sz w:val="22"/>
        <w:szCs w:val="22"/>
      </w:rPr>
    </w:lvl>
    <w:lvl w:ilvl="2">
      <w:start w:val="1"/>
      <w:numFmt w:val="decimal"/>
      <w:lvlText w:val="%1.%2.%3."/>
      <w:lvlJc w:val="left"/>
      <w:pPr>
        <w:ind w:left="1224" w:hanging="504"/>
      </w:pPr>
      <w:rPr>
        <w:rFonts w:asciiTheme="majorHAnsi" w:hAnsiTheme="majorHAnsi" w:cstheme="maj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2D4FDD"/>
    <w:multiLevelType w:val="multilevel"/>
    <w:tmpl w:val="2A545F18"/>
    <w:lvl w:ilvl="0">
      <w:start w:val="22"/>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67" w15:restartNumberingAfterBreak="0">
    <w:nsid w:val="600D2B3D"/>
    <w:multiLevelType w:val="hybridMultilevel"/>
    <w:tmpl w:val="B858B51C"/>
    <w:lvl w:ilvl="0" w:tplc="819EFACA">
      <w:start w:val="1"/>
      <w:numFmt w:val="lowerLetter"/>
      <w:lvlText w:val="%1)"/>
      <w:lvlJc w:val="left"/>
      <w:pPr>
        <w:ind w:left="1490" w:hanging="360"/>
      </w:pPr>
      <w:rPr>
        <w:rFonts w:asciiTheme="minorHAnsi" w:eastAsia="Times New Roman" w:hAnsiTheme="minorHAnsi" w:cstheme="minorHAnsi"/>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8"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2AD5FFE"/>
    <w:multiLevelType w:val="multilevel"/>
    <w:tmpl w:val="67A21690"/>
    <w:lvl w:ilvl="0">
      <w:start w:val="16"/>
      <w:numFmt w:val="decimal"/>
      <w:lvlText w:val="%1."/>
      <w:lvlJc w:val="left"/>
      <w:pPr>
        <w:ind w:left="384" w:hanging="384"/>
      </w:pPr>
      <w:rPr>
        <w:rFonts w:asciiTheme="minorHAnsi" w:hAnsiTheme="minorHAnsi" w:cstheme="minorHAnsi" w:hint="default"/>
        <w:b/>
        <w:sz w:val="22"/>
        <w:szCs w:val="22"/>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0"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1012"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B1F55FF"/>
    <w:multiLevelType w:val="multilevel"/>
    <w:tmpl w:val="B47EECA6"/>
    <w:lvl w:ilvl="0">
      <w:start w:val="1"/>
      <w:numFmt w:val="decimal"/>
      <w:pStyle w:val="Nagwek1"/>
      <w:lvlText w:val="%1."/>
      <w:lvlJc w:val="left"/>
      <w:pPr>
        <w:ind w:left="360" w:hanging="360"/>
      </w:pPr>
      <w:rPr>
        <w:rFonts w:ascii="Courier New" w:hAnsi="Courier New" w:hint="default"/>
        <w:sz w:val="20"/>
        <w:szCs w:val="20"/>
      </w:rPr>
    </w:lvl>
    <w:lvl w:ilvl="1">
      <w:start w:val="1"/>
      <w:numFmt w:val="decimal"/>
      <w:pStyle w:val="Nagwek2"/>
      <w:lvlText w:val="%1.%2."/>
      <w:lvlJc w:val="left"/>
      <w:pPr>
        <w:ind w:left="432" w:hanging="432"/>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Nagwek3"/>
      <w:lvlText w:val="%1.%2.%3."/>
      <w:lvlJc w:val="left"/>
      <w:pPr>
        <w:ind w:left="5324" w:hanging="504"/>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D03514F"/>
    <w:multiLevelType w:val="multilevel"/>
    <w:tmpl w:val="1DF238A0"/>
    <w:lvl w:ilvl="0">
      <w:start w:val="21"/>
      <w:numFmt w:val="decimal"/>
      <w:lvlText w:val="%1."/>
      <w:lvlJc w:val="left"/>
      <w:pPr>
        <w:ind w:left="443" w:hanging="443"/>
      </w:pPr>
      <w:rPr>
        <w:rFonts w:hint="default"/>
        <w:sz w:val="22"/>
      </w:rPr>
    </w:lvl>
    <w:lvl w:ilvl="1">
      <w:start w:val="5"/>
      <w:numFmt w:val="decimal"/>
      <w:lvlText w:val="%1.%2."/>
      <w:lvlJc w:val="left"/>
      <w:pPr>
        <w:ind w:left="443" w:hanging="443"/>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15:restartNumberingAfterBreak="0">
    <w:nsid w:val="6D28624A"/>
    <w:multiLevelType w:val="hybridMultilevel"/>
    <w:tmpl w:val="6EE49AAA"/>
    <w:lvl w:ilvl="0" w:tplc="0415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6D2E5C2D"/>
    <w:multiLevelType w:val="multilevel"/>
    <w:tmpl w:val="B7724272"/>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b w:val="0"/>
        <w:bCs w:val="0"/>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78" w15:restartNumberingAfterBreak="0">
    <w:nsid w:val="6EED5741"/>
    <w:multiLevelType w:val="multilevel"/>
    <w:tmpl w:val="5328BEE6"/>
    <w:lvl w:ilvl="0">
      <w:start w:val="16"/>
      <w:numFmt w:val="decimal"/>
      <w:lvlText w:val="%1."/>
      <w:lvlJc w:val="left"/>
      <w:pPr>
        <w:ind w:left="444" w:hanging="444"/>
      </w:pPr>
      <w:rPr>
        <w:rFonts w:hint="default"/>
      </w:rPr>
    </w:lvl>
    <w:lvl w:ilvl="1">
      <w:start w:val="1"/>
      <w:numFmt w:val="decimal"/>
      <w:lvlText w:val="%1.%2."/>
      <w:lvlJc w:val="left"/>
      <w:pPr>
        <w:ind w:left="3138"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79" w15:restartNumberingAfterBreak="0">
    <w:nsid w:val="6F3D4C84"/>
    <w:multiLevelType w:val="multilevel"/>
    <w:tmpl w:val="9C501C60"/>
    <w:name w:val="WW8Num11222"/>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4"/>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val="0"/>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0" w15:restartNumberingAfterBreak="0">
    <w:nsid w:val="6F404A51"/>
    <w:multiLevelType w:val="hybridMultilevel"/>
    <w:tmpl w:val="2558E896"/>
    <w:lvl w:ilvl="0" w:tplc="ED160848">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1ED7151"/>
    <w:multiLevelType w:val="multilevel"/>
    <w:tmpl w:val="1DE64C7A"/>
    <w:lvl w:ilvl="0">
      <w:start w:val="22"/>
      <w:numFmt w:val="decimal"/>
      <w:lvlText w:val="%1."/>
      <w:lvlJc w:val="left"/>
      <w:pPr>
        <w:ind w:left="720" w:hanging="360"/>
      </w:pPr>
      <w:rPr>
        <w:rFonts w:hint="default"/>
        <w:u w:val="none"/>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725A28EC"/>
    <w:multiLevelType w:val="hybridMultilevel"/>
    <w:tmpl w:val="480EB048"/>
    <w:lvl w:ilvl="0" w:tplc="3C6EDA28">
      <w:start w:val="1"/>
      <w:numFmt w:val="lowerLetter"/>
      <w:lvlText w:val="%1)"/>
      <w:lvlJc w:val="left"/>
      <w:pPr>
        <w:ind w:left="1287" w:hanging="360"/>
      </w:pPr>
      <w:rPr>
        <w:rFonts w:asciiTheme="minorHAnsi" w:eastAsia="Times New Roman" w:hAnsiTheme="minorHAnsi" w:cs="Times New Roman"/>
        <w:b w:val="0"/>
        <w:i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4A35569"/>
    <w:multiLevelType w:val="multilevel"/>
    <w:tmpl w:val="C01C77C8"/>
    <w:lvl w:ilvl="0">
      <w:start w:val="21"/>
      <w:numFmt w:val="decimal"/>
      <w:lvlText w:val="%1."/>
      <w:lvlJc w:val="left"/>
      <w:pPr>
        <w:ind w:left="555" w:hanging="555"/>
      </w:pPr>
      <w:rPr>
        <w:rFonts w:hint="default"/>
      </w:rPr>
    </w:lvl>
    <w:lvl w:ilvl="1">
      <w:start w:val="1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6" w15:restartNumberingAfterBreak="0">
    <w:nsid w:val="77B52D82"/>
    <w:multiLevelType w:val="hybridMultilevel"/>
    <w:tmpl w:val="EAC8926E"/>
    <w:lvl w:ilvl="0" w:tplc="FB28E420">
      <w:start w:val="1"/>
      <w:numFmt w:val="decimal"/>
      <w:lvlText w:val="%1."/>
      <w:lvlJc w:val="left"/>
      <w:pPr>
        <w:ind w:left="720" w:hanging="360"/>
      </w:pPr>
      <w:rPr>
        <w:rFonts w:ascii="Wingdings 2" w:hAnsi="Wingdings 2" w:cs="Wingdings 2"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8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9"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0"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7F15EF"/>
    <w:multiLevelType w:val="multilevel"/>
    <w:tmpl w:val="BB5A092E"/>
    <w:lvl w:ilvl="0">
      <w:start w:val="1"/>
      <w:numFmt w:val="lowerLetter"/>
      <w:lvlText w:val="%1)"/>
      <w:lvlJc w:val="left"/>
      <w:pPr>
        <w:ind w:left="2204" w:hanging="360"/>
      </w:pPr>
      <w:rPr>
        <w:b w:val="0"/>
        <w:bCs/>
        <w:vertAlign w:val="baseline"/>
      </w:rPr>
    </w:lvl>
    <w:lvl w:ilvl="1">
      <w:start w:val="1"/>
      <w:numFmt w:val="lowerLetter"/>
      <w:lvlText w:val="%2."/>
      <w:lvlJc w:val="left"/>
      <w:pPr>
        <w:ind w:left="2924" w:hanging="360"/>
      </w:pPr>
      <w:rPr>
        <w:vertAlign w:val="baseline"/>
      </w:rPr>
    </w:lvl>
    <w:lvl w:ilvl="2">
      <w:start w:val="1"/>
      <w:numFmt w:val="lowerRoman"/>
      <w:lvlText w:val="%3."/>
      <w:lvlJc w:val="right"/>
      <w:pPr>
        <w:ind w:left="3644" w:hanging="180"/>
      </w:pPr>
      <w:rPr>
        <w:vertAlign w:val="baseline"/>
      </w:rPr>
    </w:lvl>
    <w:lvl w:ilvl="3">
      <w:start w:val="1"/>
      <w:numFmt w:val="decimal"/>
      <w:lvlText w:val="%4."/>
      <w:lvlJc w:val="left"/>
      <w:pPr>
        <w:ind w:left="4364" w:hanging="360"/>
      </w:pPr>
      <w:rPr>
        <w:vertAlign w:val="baseline"/>
      </w:rPr>
    </w:lvl>
    <w:lvl w:ilvl="4">
      <w:start w:val="1"/>
      <w:numFmt w:val="lowerLetter"/>
      <w:lvlText w:val="%5."/>
      <w:lvlJc w:val="left"/>
      <w:pPr>
        <w:ind w:left="5084" w:hanging="360"/>
      </w:pPr>
      <w:rPr>
        <w:vertAlign w:val="baseline"/>
      </w:rPr>
    </w:lvl>
    <w:lvl w:ilvl="5">
      <w:start w:val="1"/>
      <w:numFmt w:val="lowerRoman"/>
      <w:lvlText w:val="%6."/>
      <w:lvlJc w:val="right"/>
      <w:pPr>
        <w:ind w:left="5804" w:hanging="180"/>
      </w:pPr>
      <w:rPr>
        <w:vertAlign w:val="baseline"/>
      </w:rPr>
    </w:lvl>
    <w:lvl w:ilvl="6">
      <w:start w:val="1"/>
      <w:numFmt w:val="decimal"/>
      <w:lvlText w:val="%7."/>
      <w:lvlJc w:val="left"/>
      <w:pPr>
        <w:ind w:left="6524" w:hanging="360"/>
      </w:pPr>
      <w:rPr>
        <w:vertAlign w:val="baseline"/>
      </w:rPr>
    </w:lvl>
    <w:lvl w:ilvl="7">
      <w:start w:val="1"/>
      <w:numFmt w:val="lowerLetter"/>
      <w:lvlText w:val="%8."/>
      <w:lvlJc w:val="left"/>
      <w:pPr>
        <w:ind w:left="7244" w:hanging="360"/>
      </w:pPr>
      <w:rPr>
        <w:vertAlign w:val="baseline"/>
      </w:rPr>
    </w:lvl>
    <w:lvl w:ilvl="8">
      <w:start w:val="1"/>
      <w:numFmt w:val="lowerRoman"/>
      <w:lvlText w:val="%9."/>
      <w:lvlJc w:val="right"/>
      <w:pPr>
        <w:ind w:left="7964" w:hanging="180"/>
      </w:pPr>
      <w:rPr>
        <w:vertAlign w:val="baseline"/>
      </w:rPr>
    </w:lvl>
  </w:abstractNum>
  <w:abstractNum w:abstractNumId="9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11844504">
    <w:abstractNumId w:val="12"/>
  </w:num>
  <w:num w:numId="2" w16cid:durableId="1460218476">
    <w:abstractNumId w:val="30"/>
  </w:num>
  <w:num w:numId="3" w16cid:durableId="42798714">
    <w:abstractNumId w:val="19"/>
  </w:num>
  <w:num w:numId="4" w16cid:durableId="1288971901">
    <w:abstractNumId w:val="52"/>
  </w:num>
  <w:num w:numId="5" w16cid:durableId="1841970174">
    <w:abstractNumId w:val="71"/>
  </w:num>
  <w:num w:numId="6" w16cid:durableId="2042507543">
    <w:abstractNumId w:val="35"/>
  </w:num>
  <w:num w:numId="7" w16cid:durableId="765729439">
    <w:abstractNumId w:val="42"/>
  </w:num>
  <w:num w:numId="8" w16cid:durableId="653724625">
    <w:abstractNumId w:val="78"/>
  </w:num>
  <w:num w:numId="9" w16cid:durableId="1944456987">
    <w:abstractNumId w:val="49"/>
  </w:num>
  <w:num w:numId="10" w16cid:durableId="321549478">
    <w:abstractNumId w:val="15"/>
  </w:num>
  <w:num w:numId="11" w16cid:durableId="260573522">
    <w:abstractNumId w:val="67"/>
  </w:num>
  <w:num w:numId="12" w16cid:durableId="598220278">
    <w:abstractNumId w:val="62"/>
  </w:num>
  <w:num w:numId="13" w16cid:durableId="328101818">
    <w:abstractNumId w:val="72"/>
  </w:num>
  <w:num w:numId="14" w16cid:durableId="678433246">
    <w:abstractNumId w:val="92"/>
  </w:num>
  <w:num w:numId="15" w16cid:durableId="1541431329">
    <w:abstractNumId w:val="8"/>
  </w:num>
  <w:num w:numId="16" w16cid:durableId="828668415">
    <w:abstractNumId w:val="63"/>
  </w:num>
  <w:num w:numId="17" w16cid:durableId="771242657">
    <w:abstractNumId w:val="4"/>
  </w:num>
  <w:num w:numId="18" w16cid:durableId="1407990069">
    <w:abstractNumId w:val="36"/>
  </w:num>
  <w:num w:numId="19" w16cid:durableId="1387335263">
    <w:abstractNumId w:val="87"/>
  </w:num>
  <w:num w:numId="20" w16cid:durableId="2072076235">
    <w:abstractNumId w:val="1"/>
  </w:num>
  <w:num w:numId="21" w16cid:durableId="1085148902">
    <w:abstractNumId w:val="2"/>
  </w:num>
  <w:num w:numId="22" w16cid:durableId="1871453305">
    <w:abstractNumId w:val="11"/>
  </w:num>
  <w:num w:numId="23" w16cid:durableId="180628180">
    <w:abstractNumId w:val="34"/>
  </w:num>
  <w:num w:numId="24" w16cid:durableId="1049645413">
    <w:abstractNumId w:val="44"/>
  </w:num>
  <w:num w:numId="25" w16cid:durableId="253630074">
    <w:abstractNumId w:val="20"/>
  </w:num>
  <w:num w:numId="26" w16cid:durableId="2005931035">
    <w:abstractNumId w:val="66"/>
  </w:num>
  <w:num w:numId="27" w16cid:durableId="306597185">
    <w:abstractNumId w:val="5"/>
  </w:num>
  <w:num w:numId="28" w16cid:durableId="643511265">
    <w:abstractNumId w:val="74"/>
  </w:num>
  <w:num w:numId="29" w16cid:durableId="1285699680">
    <w:abstractNumId w:val="16"/>
  </w:num>
  <w:num w:numId="30" w16cid:durableId="5720133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181445">
    <w:abstractNumId w:val="0"/>
  </w:num>
  <w:num w:numId="32" w16cid:durableId="1835216708">
    <w:abstractNumId w:val="32"/>
  </w:num>
  <w:num w:numId="33" w16cid:durableId="1105225294">
    <w:abstractNumId w:val="77"/>
  </w:num>
  <w:num w:numId="34" w16cid:durableId="744491910">
    <w:abstractNumId w:val="50"/>
  </w:num>
  <w:num w:numId="35" w16cid:durableId="510604881">
    <w:abstractNumId w:val="27"/>
  </w:num>
  <w:num w:numId="36" w16cid:durableId="1820420431">
    <w:abstractNumId w:val="83"/>
  </w:num>
  <w:num w:numId="37" w16cid:durableId="781724162">
    <w:abstractNumId w:val="80"/>
  </w:num>
  <w:num w:numId="38" w16cid:durableId="1414550901">
    <w:abstractNumId w:val="47"/>
  </w:num>
  <w:num w:numId="39" w16cid:durableId="1587642009">
    <w:abstractNumId w:val="91"/>
  </w:num>
  <w:num w:numId="40" w16cid:durableId="1329166873">
    <w:abstractNumId w:val="58"/>
  </w:num>
  <w:num w:numId="41" w16cid:durableId="825364194">
    <w:abstractNumId w:val="18"/>
  </w:num>
  <w:num w:numId="42" w16cid:durableId="2123381860">
    <w:abstractNumId w:val="17"/>
  </w:num>
  <w:num w:numId="43" w16cid:durableId="1933509605">
    <w:abstractNumId w:val="14"/>
  </w:num>
  <w:num w:numId="44" w16cid:durableId="912201756">
    <w:abstractNumId w:val="89"/>
  </w:num>
  <w:num w:numId="45" w16cid:durableId="1187057660">
    <w:abstractNumId w:val="88"/>
  </w:num>
  <w:num w:numId="46" w16cid:durableId="1751854162">
    <w:abstractNumId w:val="57"/>
  </w:num>
  <w:num w:numId="47" w16cid:durableId="1950240302">
    <w:abstractNumId w:val="24"/>
  </w:num>
  <w:num w:numId="48" w16cid:durableId="906494220">
    <w:abstractNumId w:val="90"/>
  </w:num>
  <w:num w:numId="49" w16cid:durableId="244341293">
    <w:abstractNumId w:val="85"/>
  </w:num>
  <w:num w:numId="50" w16cid:durableId="75134908">
    <w:abstractNumId w:val="65"/>
  </w:num>
  <w:num w:numId="51" w16cid:durableId="2051417744">
    <w:abstractNumId w:val="59"/>
  </w:num>
  <w:num w:numId="52" w16cid:durableId="968785014">
    <w:abstractNumId w:val="41"/>
  </w:num>
  <w:num w:numId="53" w16cid:durableId="1173377502">
    <w:abstractNumId w:val="40"/>
  </w:num>
  <w:num w:numId="54" w16cid:durableId="125394773">
    <w:abstractNumId w:val="70"/>
  </w:num>
  <w:num w:numId="55" w16cid:durableId="1464883260">
    <w:abstractNumId w:val="81"/>
  </w:num>
  <w:num w:numId="56" w16cid:durableId="717121004">
    <w:abstractNumId w:val="21"/>
  </w:num>
  <w:num w:numId="57" w16cid:durableId="357660953">
    <w:abstractNumId w:val="56"/>
  </w:num>
  <w:num w:numId="58" w16cid:durableId="1153059995">
    <w:abstractNumId w:val="29"/>
  </w:num>
  <w:num w:numId="59" w16cid:durableId="591284763">
    <w:abstractNumId w:val="69"/>
  </w:num>
  <w:num w:numId="60" w16cid:durableId="987243696">
    <w:abstractNumId w:val="68"/>
  </w:num>
  <w:num w:numId="61" w16cid:durableId="728577076">
    <w:abstractNumId w:val="82"/>
  </w:num>
  <w:num w:numId="62" w16cid:durableId="43872597">
    <w:abstractNumId w:val="31"/>
  </w:num>
  <w:num w:numId="63" w16cid:durableId="29116305">
    <w:abstractNumId w:val="73"/>
  </w:num>
  <w:num w:numId="64" w16cid:durableId="1636057118">
    <w:abstractNumId w:val="33"/>
  </w:num>
  <w:num w:numId="65" w16cid:durableId="686517582">
    <w:abstractNumId w:val="26"/>
  </w:num>
  <w:num w:numId="66" w16cid:durableId="1819103918">
    <w:abstractNumId w:val="55"/>
  </w:num>
  <w:num w:numId="67" w16cid:durableId="96146869">
    <w:abstractNumId w:val="43"/>
  </w:num>
  <w:num w:numId="68" w16cid:durableId="653878539">
    <w:abstractNumId w:val="48"/>
  </w:num>
  <w:num w:numId="69" w16cid:durableId="625430789">
    <w:abstractNumId w:val="37"/>
  </w:num>
  <w:num w:numId="70" w16cid:durableId="801653944">
    <w:abstractNumId w:val="22"/>
  </w:num>
  <w:num w:numId="71" w16cid:durableId="953831202">
    <w:abstractNumId w:val="54"/>
  </w:num>
  <w:num w:numId="72" w16cid:durableId="443111656">
    <w:abstractNumId w:val="23"/>
  </w:num>
  <w:num w:numId="73" w16cid:durableId="1778523796">
    <w:abstractNumId w:val="25"/>
  </w:num>
  <w:num w:numId="74" w16cid:durableId="1917396130">
    <w:abstractNumId w:val="76"/>
  </w:num>
  <w:num w:numId="75" w16cid:durableId="726418608">
    <w:abstractNumId w:val="13"/>
  </w:num>
  <w:num w:numId="76" w16cid:durableId="439489901">
    <w:abstractNumId w:val="39"/>
  </w:num>
  <w:num w:numId="77" w16cid:durableId="2026248728">
    <w:abstractNumId w:val="61"/>
  </w:num>
  <w:num w:numId="78" w16cid:durableId="1136482796">
    <w:abstractNumId w:val="64"/>
  </w:num>
  <w:num w:numId="79" w16cid:durableId="1603108132">
    <w:abstractNumId w:val="46"/>
  </w:num>
  <w:num w:numId="80" w16cid:durableId="232392155">
    <w:abstractNumId w:val="28"/>
  </w:num>
  <w:num w:numId="81" w16cid:durableId="1088114294">
    <w:abstractNumId w:val="38"/>
  </w:num>
  <w:num w:numId="82" w16cid:durableId="1149399207">
    <w:abstractNumId w:val="53"/>
  </w:num>
  <w:num w:numId="83" w16cid:durableId="1461070951">
    <w:abstractNumId w:val="75"/>
  </w:num>
  <w:num w:numId="84" w16cid:durableId="795488740">
    <w:abstractNumId w:val="60"/>
  </w:num>
  <w:num w:numId="85" w16cid:durableId="194199595">
    <w:abstractNumId w:val="86"/>
  </w:num>
  <w:num w:numId="86" w16cid:durableId="1381367866">
    <w:abstractNumId w:val="84"/>
  </w:num>
  <w:num w:numId="87" w16cid:durableId="639455276">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248B"/>
    <w:rsid w:val="00002FD7"/>
    <w:rsid w:val="000033C5"/>
    <w:rsid w:val="000039F2"/>
    <w:rsid w:val="00003FDB"/>
    <w:rsid w:val="000047EF"/>
    <w:rsid w:val="00004A5A"/>
    <w:rsid w:val="00004FA3"/>
    <w:rsid w:val="00005140"/>
    <w:rsid w:val="0000686F"/>
    <w:rsid w:val="00006E7E"/>
    <w:rsid w:val="00007AC7"/>
    <w:rsid w:val="000100BC"/>
    <w:rsid w:val="00010972"/>
    <w:rsid w:val="00010A59"/>
    <w:rsid w:val="00010BB9"/>
    <w:rsid w:val="00011DC6"/>
    <w:rsid w:val="00011DE7"/>
    <w:rsid w:val="00011E59"/>
    <w:rsid w:val="00012782"/>
    <w:rsid w:val="00012F7C"/>
    <w:rsid w:val="00013443"/>
    <w:rsid w:val="000135DF"/>
    <w:rsid w:val="00013A94"/>
    <w:rsid w:val="000147A0"/>
    <w:rsid w:val="00014F7C"/>
    <w:rsid w:val="00014F95"/>
    <w:rsid w:val="00016001"/>
    <w:rsid w:val="00016067"/>
    <w:rsid w:val="000162D4"/>
    <w:rsid w:val="000164EA"/>
    <w:rsid w:val="0001678D"/>
    <w:rsid w:val="00016FE4"/>
    <w:rsid w:val="00017347"/>
    <w:rsid w:val="00017918"/>
    <w:rsid w:val="00017BE4"/>
    <w:rsid w:val="00020A3B"/>
    <w:rsid w:val="00021006"/>
    <w:rsid w:val="000221E7"/>
    <w:rsid w:val="00022C44"/>
    <w:rsid w:val="00022F89"/>
    <w:rsid w:val="00022FAC"/>
    <w:rsid w:val="000231BB"/>
    <w:rsid w:val="000251D8"/>
    <w:rsid w:val="00025AF4"/>
    <w:rsid w:val="00026690"/>
    <w:rsid w:val="000277AC"/>
    <w:rsid w:val="00027EF1"/>
    <w:rsid w:val="00030A01"/>
    <w:rsid w:val="00030DB9"/>
    <w:rsid w:val="000329EE"/>
    <w:rsid w:val="00032AD1"/>
    <w:rsid w:val="00034146"/>
    <w:rsid w:val="00034BFC"/>
    <w:rsid w:val="00035EF0"/>
    <w:rsid w:val="000400D5"/>
    <w:rsid w:val="00040380"/>
    <w:rsid w:val="00040E26"/>
    <w:rsid w:val="000413D0"/>
    <w:rsid w:val="00041882"/>
    <w:rsid w:val="00041976"/>
    <w:rsid w:val="0004251C"/>
    <w:rsid w:val="00042C0F"/>
    <w:rsid w:val="00045BA7"/>
    <w:rsid w:val="0004688F"/>
    <w:rsid w:val="00046C65"/>
    <w:rsid w:val="00050057"/>
    <w:rsid w:val="000503BB"/>
    <w:rsid w:val="000517C3"/>
    <w:rsid w:val="00051D75"/>
    <w:rsid w:val="00052841"/>
    <w:rsid w:val="00053454"/>
    <w:rsid w:val="00054142"/>
    <w:rsid w:val="00054BF3"/>
    <w:rsid w:val="000552A2"/>
    <w:rsid w:val="0005539F"/>
    <w:rsid w:val="00056397"/>
    <w:rsid w:val="000565D9"/>
    <w:rsid w:val="0005672F"/>
    <w:rsid w:val="000576E7"/>
    <w:rsid w:val="00057762"/>
    <w:rsid w:val="00057DEA"/>
    <w:rsid w:val="00057E82"/>
    <w:rsid w:val="00060380"/>
    <w:rsid w:val="0006057E"/>
    <w:rsid w:val="000614D0"/>
    <w:rsid w:val="0006179E"/>
    <w:rsid w:val="000626CC"/>
    <w:rsid w:val="00062E13"/>
    <w:rsid w:val="00062FDB"/>
    <w:rsid w:val="00063CEB"/>
    <w:rsid w:val="000640D5"/>
    <w:rsid w:val="00064841"/>
    <w:rsid w:val="00065864"/>
    <w:rsid w:val="00065D44"/>
    <w:rsid w:val="00065F72"/>
    <w:rsid w:val="000667B7"/>
    <w:rsid w:val="00066C5D"/>
    <w:rsid w:val="000676B3"/>
    <w:rsid w:val="000702F7"/>
    <w:rsid w:val="0007069D"/>
    <w:rsid w:val="000724BC"/>
    <w:rsid w:val="0007385C"/>
    <w:rsid w:val="00073C76"/>
    <w:rsid w:val="000742F0"/>
    <w:rsid w:val="000743CF"/>
    <w:rsid w:val="000748EE"/>
    <w:rsid w:val="00075124"/>
    <w:rsid w:val="0007567C"/>
    <w:rsid w:val="0007735D"/>
    <w:rsid w:val="0007752A"/>
    <w:rsid w:val="000777D6"/>
    <w:rsid w:val="00077FBE"/>
    <w:rsid w:val="000807AC"/>
    <w:rsid w:val="00080BE6"/>
    <w:rsid w:val="0008128B"/>
    <w:rsid w:val="0008182F"/>
    <w:rsid w:val="00081994"/>
    <w:rsid w:val="00081CC1"/>
    <w:rsid w:val="00085923"/>
    <w:rsid w:val="00085B3C"/>
    <w:rsid w:val="00085D6B"/>
    <w:rsid w:val="00086893"/>
    <w:rsid w:val="000869A0"/>
    <w:rsid w:val="0008702C"/>
    <w:rsid w:val="000876CB"/>
    <w:rsid w:val="00090167"/>
    <w:rsid w:val="000903FF"/>
    <w:rsid w:val="000911A0"/>
    <w:rsid w:val="0009217D"/>
    <w:rsid w:val="00092AD9"/>
    <w:rsid w:val="00092F6F"/>
    <w:rsid w:val="000935AF"/>
    <w:rsid w:val="00094D58"/>
    <w:rsid w:val="00096A9D"/>
    <w:rsid w:val="00096CAD"/>
    <w:rsid w:val="00096E20"/>
    <w:rsid w:val="000970ED"/>
    <w:rsid w:val="000A0585"/>
    <w:rsid w:val="000A0C33"/>
    <w:rsid w:val="000A119A"/>
    <w:rsid w:val="000A190E"/>
    <w:rsid w:val="000A1AAA"/>
    <w:rsid w:val="000A2277"/>
    <w:rsid w:val="000A26AC"/>
    <w:rsid w:val="000A30A6"/>
    <w:rsid w:val="000A35B0"/>
    <w:rsid w:val="000A3AAF"/>
    <w:rsid w:val="000A3ADB"/>
    <w:rsid w:val="000A3DB9"/>
    <w:rsid w:val="000A42FC"/>
    <w:rsid w:val="000A4AEB"/>
    <w:rsid w:val="000A56B0"/>
    <w:rsid w:val="000A5B1E"/>
    <w:rsid w:val="000A6004"/>
    <w:rsid w:val="000A6725"/>
    <w:rsid w:val="000A6DE6"/>
    <w:rsid w:val="000A6ECE"/>
    <w:rsid w:val="000A6F2D"/>
    <w:rsid w:val="000A79A0"/>
    <w:rsid w:val="000B0106"/>
    <w:rsid w:val="000B07DA"/>
    <w:rsid w:val="000B1159"/>
    <w:rsid w:val="000B131A"/>
    <w:rsid w:val="000B1C83"/>
    <w:rsid w:val="000B1E76"/>
    <w:rsid w:val="000B2844"/>
    <w:rsid w:val="000B57EE"/>
    <w:rsid w:val="000B60C7"/>
    <w:rsid w:val="000B77FA"/>
    <w:rsid w:val="000C023E"/>
    <w:rsid w:val="000C0CED"/>
    <w:rsid w:val="000C0FD0"/>
    <w:rsid w:val="000C19EF"/>
    <w:rsid w:val="000C2290"/>
    <w:rsid w:val="000C37D3"/>
    <w:rsid w:val="000C582A"/>
    <w:rsid w:val="000C6161"/>
    <w:rsid w:val="000C638C"/>
    <w:rsid w:val="000C7495"/>
    <w:rsid w:val="000C77C9"/>
    <w:rsid w:val="000C7B47"/>
    <w:rsid w:val="000D02D1"/>
    <w:rsid w:val="000D0433"/>
    <w:rsid w:val="000D0591"/>
    <w:rsid w:val="000D0EAB"/>
    <w:rsid w:val="000D1797"/>
    <w:rsid w:val="000D26CB"/>
    <w:rsid w:val="000D2EDC"/>
    <w:rsid w:val="000D31EE"/>
    <w:rsid w:val="000D33EF"/>
    <w:rsid w:val="000D3C44"/>
    <w:rsid w:val="000D3E2D"/>
    <w:rsid w:val="000D5AF5"/>
    <w:rsid w:val="000D65C6"/>
    <w:rsid w:val="000D67DD"/>
    <w:rsid w:val="000E1A86"/>
    <w:rsid w:val="000E2310"/>
    <w:rsid w:val="000E30D1"/>
    <w:rsid w:val="000E35B3"/>
    <w:rsid w:val="000E4C29"/>
    <w:rsid w:val="000E5F84"/>
    <w:rsid w:val="000E5FB3"/>
    <w:rsid w:val="000E61A1"/>
    <w:rsid w:val="000E6636"/>
    <w:rsid w:val="000E7538"/>
    <w:rsid w:val="000E7572"/>
    <w:rsid w:val="000F050F"/>
    <w:rsid w:val="000F0DB8"/>
    <w:rsid w:val="000F12E1"/>
    <w:rsid w:val="000F2136"/>
    <w:rsid w:val="000F2B0C"/>
    <w:rsid w:val="000F2F83"/>
    <w:rsid w:val="000F32EF"/>
    <w:rsid w:val="000F3B82"/>
    <w:rsid w:val="000F42FD"/>
    <w:rsid w:val="000F44E6"/>
    <w:rsid w:val="000F47F7"/>
    <w:rsid w:val="000F50DA"/>
    <w:rsid w:val="0010059F"/>
    <w:rsid w:val="001016E4"/>
    <w:rsid w:val="00103DB6"/>
    <w:rsid w:val="00104401"/>
    <w:rsid w:val="001046D0"/>
    <w:rsid w:val="0010507E"/>
    <w:rsid w:val="001052FF"/>
    <w:rsid w:val="00106550"/>
    <w:rsid w:val="00106B1B"/>
    <w:rsid w:val="00107359"/>
    <w:rsid w:val="00107935"/>
    <w:rsid w:val="00107D15"/>
    <w:rsid w:val="00107FD6"/>
    <w:rsid w:val="00110286"/>
    <w:rsid w:val="00111923"/>
    <w:rsid w:val="001120D2"/>
    <w:rsid w:val="0011420A"/>
    <w:rsid w:val="00114920"/>
    <w:rsid w:val="0011511D"/>
    <w:rsid w:val="001162F2"/>
    <w:rsid w:val="00116374"/>
    <w:rsid w:val="0011711C"/>
    <w:rsid w:val="00117F80"/>
    <w:rsid w:val="00120241"/>
    <w:rsid w:val="0012026F"/>
    <w:rsid w:val="00120CE3"/>
    <w:rsid w:val="00121B66"/>
    <w:rsid w:val="001221AD"/>
    <w:rsid w:val="00122534"/>
    <w:rsid w:val="001225F3"/>
    <w:rsid w:val="00122959"/>
    <w:rsid w:val="001244E7"/>
    <w:rsid w:val="00124CA6"/>
    <w:rsid w:val="00125817"/>
    <w:rsid w:val="00126EDC"/>
    <w:rsid w:val="00127F9A"/>
    <w:rsid w:val="0013078F"/>
    <w:rsid w:val="00131618"/>
    <w:rsid w:val="00132A95"/>
    <w:rsid w:val="00133389"/>
    <w:rsid w:val="0013358A"/>
    <w:rsid w:val="00133C8A"/>
    <w:rsid w:val="00133E5F"/>
    <w:rsid w:val="001340CE"/>
    <w:rsid w:val="00135128"/>
    <w:rsid w:val="0013526B"/>
    <w:rsid w:val="0013538C"/>
    <w:rsid w:val="00135BA5"/>
    <w:rsid w:val="00140C2F"/>
    <w:rsid w:val="001412F3"/>
    <w:rsid w:val="00141351"/>
    <w:rsid w:val="00141F1F"/>
    <w:rsid w:val="0014257A"/>
    <w:rsid w:val="001430A6"/>
    <w:rsid w:val="00143665"/>
    <w:rsid w:val="00143A26"/>
    <w:rsid w:val="0014423F"/>
    <w:rsid w:val="00147414"/>
    <w:rsid w:val="00147DB2"/>
    <w:rsid w:val="001502E5"/>
    <w:rsid w:val="00150447"/>
    <w:rsid w:val="00150A9A"/>
    <w:rsid w:val="00150CBD"/>
    <w:rsid w:val="001511BC"/>
    <w:rsid w:val="001513BD"/>
    <w:rsid w:val="00151900"/>
    <w:rsid w:val="00151993"/>
    <w:rsid w:val="00152137"/>
    <w:rsid w:val="001535C4"/>
    <w:rsid w:val="001536E4"/>
    <w:rsid w:val="0015432C"/>
    <w:rsid w:val="0015443C"/>
    <w:rsid w:val="00154867"/>
    <w:rsid w:val="00155F5B"/>
    <w:rsid w:val="00156068"/>
    <w:rsid w:val="001561F2"/>
    <w:rsid w:val="00157180"/>
    <w:rsid w:val="00160012"/>
    <w:rsid w:val="0016124D"/>
    <w:rsid w:val="001618FD"/>
    <w:rsid w:val="00161FE5"/>
    <w:rsid w:val="00162F96"/>
    <w:rsid w:val="00163C32"/>
    <w:rsid w:val="00163E2B"/>
    <w:rsid w:val="00163EA0"/>
    <w:rsid w:val="001641CC"/>
    <w:rsid w:val="001646E3"/>
    <w:rsid w:val="00165FDD"/>
    <w:rsid w:val="0016615F"/>
    <w:rsid w:val="00166D43"/>
    <w:rsid w:val="00167D9A"/>
    <w:rsid w:val="0017045B"/>
    <w:rsid w:val="00171B80"/>
    <w:rsid w:val="001728D1"/>
    <w:rsid w:val="0017384A"/>
    <w:rsid w:val="00173FEE"/>
    <w:rsid w:val="00174126"/>
    <w:rsid w:val="00176A31"/>
    <w:rsid w:val="0017756F"/>
    <w:rsid w:val="00180D31"/>
    <w:rsid w:val="00181728"/>
    <w:rsid w:val="00181DC2"/>
    <w:rsid w:val="0018219B"/>
    <w:rsid w:val="00182814"/>
    <w:rsid w:val="00182926"/>
    <w:rsid w:val="00182EB5"/>
    <w:rsid w:val="00183275"/>
    <w:rsid w:val="001832F7"/>
    <w:rsid w:val="00183BD4"/>
    <w:rsid w:val="001841BB"/>
    <w:rsid w:val="00187321"/>
    <w:rsid w:val="00187DE5"/>
    <w:rsid w:val="00190177"/>
    <w:rsid w:val="001917C2"/>
    <w:rsid w:val="00191C49"/>
    <w:rsid w:val="00191ED7"/>
    <w:rsid w:val="0019257F"/>
    <w:rsid w:val="0019295C"/>
    <w:rsid w:val="00194295"/>
    <w:rsid w:val="00194B4B"/>
    <w:rsid w:val="00194E1C"/>
    <w:rsid w:val="001959FC"/>
    <w:rsid w:val="00195C03"/>
    <w:rsid w:val="00196280"/>
    <w:rsid w:val="001963F7"/>
    <w:rsid w:val="00196542"/>
    <w:rsid w:val="001971F0"/>
    <w:rsid w:val="001971F7"/>
    <w:rsid w:val="001A0D5B"/>
    <w:rsid w:val="001A1304"/>
    <w:rsid w:val="001A19F3"/>
    <w:rsid w:val="001A209B"/>
    <w:rsid w:val="001A2704"/>
    <w:rsid w:val="001A2BDE"/>
    <w:rsid w:val="001A51ED"/>
    <w:rsid w:val="001A6317"/>
    <w:rsid w:val="001A636B"/>
    <w:rsid w:val="001A643F"/>
    <w:rsid w:val="001B0625"/>
    <w:rsid w:val="001B0638"/>
    <w:rsid w:val="001B0D41"/>
    <w:rsid w:val="001B1BEF"/>
    <w:rsid w:val="001B2ACF"/>
    <w:rsid w:val="001B318A"/>
    <w:rsid w:val="001B394E"/>
    <w:rsid w:val="001B4B05"/>
    <w:rsid w:val="001B4B61"/>
    <w:rsid w:val="001B5F40"/>
    <w:rsid w:val="001B68FB"/>
    <w:rsid w:val="001B712D"/>
    <w:rsid w:val="001B7C2A"/>
    <w:rsid w:val="001C1530"/>
    <w:rsid w:val="001C1F12"/>
    <w:rsid w:val="001C2066"/>
    <w:rsid w:val="001C2FDA"/>
    <w:rsid w:val="001C31E8"/>
    <w:rsid w:val="001C37C1"/>
    <w:rsid w:val="001C393F"/>
    <w:rsid w:val="001C4C8C"/>
    <w:rsid w:val="001C4D75"/>
    <w:rsid w:val="001C789D"/>
    <w:rsid w:val="001D01D3"/>
    <w:rsid w:val="001D15E5"/>
    <w:rsid w:val="001D1912"/>
    <w:rsid w:val="001D2EA9"/>
    <w:rsid w:val="001D386E"/>
    <w:rsid w:val="001D3EF5"/>
    <w:rsid w:val="001D4497"/>
    <w:rsid w:val="001D4B2A"/>
    <w:rsid w:val="001D4C4B"/>
    <w:rsid w:val="001D5DB7"/>
    <w:rsid w:val="001D60C1"/>
    <w:rsid w:val="001D633F"/>
    <w:rsid w:val="001D68EA"/>
    <w:rsid w:val="001E0134"/>
    <w:rsid w:val="001E0C82"/>
    <w:rsid w:val="001E0F51"/>
    <w:rsid w:val="001E1B05"/>
    <w:rsid w:val="001E1D0F"/>
    <w:rsid w:val="001E1F9B"/>
    <w:rsid w:val="001E1FC2"/>
    <w:rsid w:val="001E2010"/>
    <w:rsid w:val="001E35CC"/>
    <w:rsid w:val="001E37F7"/>
    <w:rsid w:val="001E45E4"/>
    <w:rsid w:val="001E517A"/>
    <w:rsid w:val="001E5A92"/>
    <w:rsid w:val="001F00B5"/>
    <w:rsid w:val="001F1091"/>
    <w:rsid w:val="001F1967"/>
    <w:rsid w:val="001F19B3"/>
    <w:rsid w:val="001F2135"/>
    <w:rsid w:val="001F3FB9"/>
    <w:rsid w:val="001F49CA"/>
    <w:rsid w:val="001F5187"/>
    <w:rsid w:val="001F547F"/>
    <w:rsid w:val="001F5CFC"/>
    <w:rsid w:val="001F629D"/>
    <w:rsid w:val="001F62A0"/>
    <w:rsid w:val="001F6728"/>
    <w:rsid w:val="001F7044"/>
    <w:rsid w:val="00200BC6"/>
    <w:rsid w:val="00200EAE"/>
    <w:rsid w:val="002016BA"/>
    <w:rsid w:val="002019A7"/>
    <w:rsid w:val="002029B2"/>
    <w:rsid w:val="00202BB6"/>
    <w:rsid w:val="00202CBE"/>
    <w:rsid w:val="00203573"/>
    <w:rsid w:val="00204A10"/>
    <w:rsid w:val="00204AB3"/>
    <w:rsid w:val="00204EC1"/>
    <w:rsid w:val="00206107"/>
    <w:rsid w:val="002064B3"/>
    <w:rsid w:val="0020756B"/>
    <w:rsid w:val="00207A4B"/>
    <w:rsid w:val="00210A4E"/>
    <w:rsid w:val="00211002"/>
    <w:rsid w:val="002118C2"/>
    <w:rsid w:val="00211FEA"/>
    <w:rsid w:val="00212390"/>
    <w:rsid w:val="002126F3"/>
    <w:rsid w:val="00212C7E"/>
    <w:rsid w:val="002130A2"/>
    <w:rsid w:val="0021385B"/>
    <w:rsid w:val="00213A15"/>
    <w:rsid w:val="00213BB6"/>
    <w:rsid w:val="00213F31"/>
    <w:rsid w:val="002147F1"/>
    <w:rsid w:val="002149A9"/>
    <w:rsid w:val="00214D8F"/>
    <w:rsid w:val="002154D4"/>
    <w:rsid w:val="002168A9"/>
    <w:rsid w:val="00216D09"/>
    <w:rsid w:val="00216D69"/>
    <w:rsid w:val="00217D9C"/>
    <w:rsid w:val="00217DA8"/>
    <w:rsid w:val="00217E11"/>
    <w:rsid w:val="00220570"/>
    <w:rsid w:val="002206D1"/>
    <w:rsid w:val="00220F9A"/>
    <w:rsid w:val="002217FA"/>
    <w:rsid w:val="00221E17"/>
    <w:rsid w:val="00221FDC"/>
    <w:rsid w:val="002222AC"/>
    <w:rsid w:val="00222AFD"/>
    <w:rsid w:val="002235F9"/>
    <w:rsid w:val="002242B4"/>
    <w:rsid w:val="00226A18"/>
    <w:rsid w:val="002314C4"/>
    <w:rsid w:val="002321DA"/>
    <w:rsid w:val="00232738"/>
    <w:rsid w:val="002327AC"/>
    <w:rsid w:val="0023285E"/>
    <w:rsid w:val="002335C0"/>
    <w:rsid w:val="00235AE3"/>
    <w:rsid w:val="00236D9F"/>
    <w:rsid w:val="002373C1"/>
    <w:rsid w:val="00237606"/>
    <w:rsid w:val="00240098"/>
    <w:rsid w:val="0024161A"/>
    <w:rsid w:val="00241A9E"/>
    <w:rsid w:val="002426F9"/>
    <w:rsid w:val="002436AD"/>
    <w:rsid w:val="002447F3"/>
    <w:rsid w:val="00244DA4"/>
    <w:rsid w:val="00246452"/>
    <w:rsid w:val="00247387"/>
    <w:rsid w:val="002475C6"/>
    <w:rsid w:val="00250569"/>
    <w:rsid w:val="00251499"/>
    <w:rsid w:val="002516B2"/>
    <w:rsid w:val="00251902"/>
    <w:rsid w:val="00251916"/>
    <w:rsid w:val="0025193C"/>
    <w:rsid w:val="00251C6B"/>
    <w:rsid w:val="00251E39"/>
    <w:rsid w:val="00252265"/>
    <w:rsid w:val="002522AD"/>
    <w:rsid w:val="00252F20"/>
    <w:rsid w:val="00252F70"/>
    <w:rsid w:val="002532E7"/>
    <w:rsid w:val="002541B3"/>
    <w:rsid w:val="00254A10"/>
    <w:rsid w:val="00254BDA"/>
    <w:rsid w:val="00254C10"/>
    <w:rsid w:val="00255095"/>
    <w:rsid w:val="002562F7"/>
    <w:rsid w:val="00256523"/>
    <w:rsid w:val="002568C5"/>
    <w:rsid w:val="00257CFC"/>
    <w:rsid w:val="00260072"/>
    <w:rsid w:val="00261B94"/>
    <w:rsid w:val="00262ACD"/>
    <w:rsid w:val="00263885"/>
    <w:rsid w:val="00263916"/>
    <w:rsid w:val="00264110"/>
    <w:rsid w:val="002643BF"/>
    <w:rsid w:val="002649C7"/>
    <w:rsid w:val="00265E2E"/>
    <w:rsid w:val="002662B5"/>
    <w:rsid w:val="00267C88"/>
    <w:rsid w:val="0027000C"/>
    <w:rsid w:val="00270237"/>
    <w:rsid w:val="0027037F"/>
    <w:rsid w:val="00271B81"/>
    <w:rsid w:val="002720F3"/>
    <w:rsid w:val="002731FE"/>
    <w:rsid w:val="002739A8"/>
    <w:rsid w:val="0027523A"/>
    <w:rsid w:val="00275A75"/>
    <w:rsid w:val="00275D88"/>
    <w:rsid w:val="00275DE3"/>
    <w:rsid w:val="00275E20"/>
    <w:rsid w:val="00275EC8"/>
    <w:rsid w:val="0027760D"/>
    <w:rsid w:val="00277B72"/>
    <w:rsid w:val="002801EF"/>
    <w:rsid w:val="002805F1"/>
    <w:rsid w:val="00280A4E"/>
    <w:rsid w:val="00280BD8"/>
    <w:rsid w:val="00282107"/>
    <w:rsid w:val="002834AF"/>
    <w:rsid w:val="00283A15"/>
    <w:rsid w:val="00283E5B"/>
    <w:rsid w:val="00283F53"/>
    <w:rsid w:val="0028543E"/>
    <w:rsid w:val="0028550F"/>
    <w:rsid w:val="002856E2"/>
    <w:rsid w:val="00285D11"/>
    <w:rsid w:val="00285EE7"/>
    <w:rsid w:val="00286577"/>
    <w:rsid w:val="00286CB6"/>
    <w:rsid w:val="00286D6F"/>
    <w:rsid w:val="00287057"/>
    <w:rsid w:val="00287E69"/>
    <w:rsid w:val="0029041B"/>
    <w:rsid w:val="002907FC"/>
    <w:rsid w:val="00292E8B"/>
    <w:rsid w:val="00296209"/>
    <w:rsid w:val="002968A9"/>
    <w:rsid w:val="002A08AA"/>
    <w:rsid w:val="002A0EA0"/>
    <w:rsid w:val="002A19A1"/>
    <w:rsid w:val="002A1BFF"/>
    <w:rsid w:val="002A4710"/>
    <w:rsid w:val="002A5475"/>
    <w:rsid w:val="002A591A"/>
    <w:rsid w:val="002A5BDA"/>
    <w:rsid w:val="002A6AF8"/>
    <w:rsid w:val="002B0C84"/>
    <w:rsid w:val="002B10A6"/>
    <w:rsid w:val="002B1A6E"/>
    <w:rsid w:val="002B275D"/>
    <w:rsid w:val="002B2EFA"/>
    <w:rsid w:val="002B4024"/>
    <w:rsid w:val="002B4451"/>
    <w:rsid w:val="002B4658"/>
    <w:rsid w:val="002B485A"/>
    <w:rsid w:val="002B4FA8"/>
    <w:rsid w:val="002B5571"/>
    <w:rsid w:val="002B5676"/>
    <w:rsid w:val="002B661C"/>
    <w:rsid w:val="002B71A3"/>
    <w:rsid w:val="002B75CF"/>
    <w:rsid w:val="002C1376"/>
    <w:rsid w:val="002C14D9"/>
    <w:rsid w:val="002C1DE2"/>
    <w:rsid w:val="002C2039"/>
    <w:rsid w:val="002C2942"/>
    <w:rsid w:val="002C2A27"/>
    <w:rsid w:val="002C2CF9"/>
    <w:rsid w:val="002C416F"/>
    <w:rsid w:val="002C4FFE"/>
    <w:rsid w:val="002C5544"/>
    <w:rsid w:val="002C5B00"/>
    <w:rsid w:val="002C5FB0"/>
    <w:rsid w:val="002C669D"/>
    <w:rsid w:val="002C6A4A"/>
    <w:rsid w:val="002C7858"/>
    <w:rsid w:val="002C7F48"/>
    <w:rsid w:val="002D0279"/>
    <w:rsid w:val="002D09D2"/>
    <w:rsid w:val="002D1022"/>
    <w:rsid w:val="002D1698"/>
    <w:rsid w:val="002D22D1"/>
    <w:rsid w:val="002D2A07"/>
    <w:rsid w:val="002D3A11"/>
    <w:rsid w:val="002D4AA7"/>
    <w:rsid w:val="002D509E"/>
    <w:rsid w:val="002D535A"/>
    <w:rsid w:val="002D54DD"/>
    <w:rsid w:val="002D5DD5"/>
    <w:rsid w:val="002D6767"/>
    <w:rsid w:val="002D6B42"/>
    <w:rsid w:val="002D6CBA"/>
    <w:rsid w:val="002D6D32"/>
    <w:rsid w:val="002D751A"/>
    <w:rsid w:val="002D7701"/>
    <w:rsid w:val="002D7B82"/>
    <w:rsid w:val="002E013D"/>
    <w:rsid w:val="002E174B"/>
    <w:rsid w:val="002E2368"/>
    <w:rsid w:val="002E2CA1"/>
    <w:rsid w:val="002E33A0"/>
    <w:rsid w:val="002E39CF"/>
    <w:rsid w:val="002E3A4F"/>
    <w:rsid w:val="002E41F8"/>
    <w:rsid w:val="002E5570"/>
    <w:rsid w:val="002E592E"/>
    <w:rsid w:val="002E5EDD"/>
    <w:rsid w:val="002E5F3F"/>
    <w:rsid w:val="002E5FB5"/>
    <w:rsid w:val="002E6505"/>
    <w:rsid w:val="002E677B"/>
    <w:rsid w:val="002E6F76"/>
    <w:rsid w:val="002E704D"/>
    <w:rsid w:val="002E73F5"/>
    <w:rsid w:val="002F06AF"/>
    <w:rsid w:val="002F0E90"/>
    <w:rsid w:val="002F19BE"/>
    <w:rsid w:val="002F2004"/>
    <w:rsid w:val="002F2ADC"/>
    <w:rsid w:val="002F35F7"/>
    <w:rsid w:val="002F42EC"/>
    <w:rsid w:val="002F51BC"/>
    <w:rsid w:val="002F53E4"/>
    <w:rsid w:val="002F5415"/>
    <w:rsid w:val="002F5957"/>
    <w:rsid w:val="002F5981"/>
    <w:rsid w:val="002F5DAF"/>
    <w:rsid w:val="002F6209"/>
    <w:rsid w:val="002F63D6"/>
    <w:rsid w:val="002F6726"/>
    <w:rsid w:val="00301236"/>
    <w:rsid w:val="00302834"/>
    <w:rsid w:val="00302F6F"/>
    <w:rsid w:val="00303944"/>
    <w:rsid w:val="0030420E"/>
    <w:rsid w:val="00304B8A"/>
    <w:rsid w:val="003060F9"/>
    <w:rsid w:val="0030665C"/>
    <w:rsid w:val="00306BED"/>
    <w:rsid w:val="00307089"/>
    <w:rsid w:val="00307163"/>
    <w:rsid w:val="00307721"/>
    <w:rsid w:val="00307ABB"/>
    <w:rsid w:val="0031079D"/>
    <w:rsid w:val="00311966"/>
    <w:rsid w:val="00311A2D"/>
    <w:rsid w:val="00311FAC"/>
    <w:rsid w:val="00312364"/>
    <w:rsid w:val="0031252D"/>
    <w:rsid w:val="003127EB"/>
    <w:rsid w:val="0031387B"/>
    <w:rsid w:val="0031390A"/>
    <w:rsid w:val="00313DF4"/>
    <w:rsid w:val="00313E92"/>
    <w:rsid w:val="003161C8"/>
    <w:rsid w:val="00320918"/>
    <w:rsid w:val="00320DAD"/>
    <w:rsid w:val="00320DD3"/>
    <w:rsid w:val="0032108A"/>
    <w:rsid w:val="00321B51"/>
    <w:rsid w:val="003221B2"/>
    <w:rsid w:val="00322399"/>
    <w:rsid w:val="0032246C"/>
    <w:rsid w:val="00322805"/>
    <w:rsid w:val="0032339D"/>
    <w:rsid w:val="003233CD"/>
    <w:rsid w:val="00323B82"/>
    <w:rsid w:val="00324577"/>
    <w:rsid w:val="00324C58"/>
    <w:rsid w:val="00325689"/>
    <w:rsid w:val="00330609"/>
    <w:rsid w:val="003319A8"/>
    <w:rsid w:val="00331E2E"/>
    <w:rsid w:val="00331F8F"/>
    <w:rsid w:val="0033260E"/>
    <w:rsid w:val="00333CD6"/>
    <w:rsid w:val="00334D2B"/>
    <w:rsid w:val="0033505C"/>
    <w:rsid w:val="003351B4"/>
    <w:rsid w:val="00335998"/>
    <w:rsid w:val="00335A8B"/>
    <w:rsid w:val="00335C0A"/>
    <w:rsid w:val="00336325"/>
    <w:rsid w:val="00340A76"/>
    <w:rsid w:val="00341241"/>
    <w:rsid w:val="003416D8"/>
    <w:rsid w:val="00342189"/>
    <w:rsid w:val="003424BD"/>
    <w:rsid w:val="00342689"/>
    <w:rsid w:val="003448D3"/>
    <w:rsid w:val="00345615"/>
    <w:rsid w:val="003457A0"/>
    <w:rsid w:val="003459EA"/>
    <w:rsid w:val="00346911"/>
    <w:rsid w:val="00346AF8"/>
    <w:rsid w:val="00347485"/>
    <w:rsid w:val="003474B3"/>
    <w:rsid w:val="003509C7"/>
    <w:rsid w:val="0035253F"/>
    <w:rsid w:val="00352D5B"/>
    <w:rsid w:val="003546D8"/>
    <w:rsid w:val="00355248"/>
    <w:rsid w:val="00355B9B"/>
    <w:rsid w:val="00356457"/>
    <w:rsid w:val="00356B4E"/>
    <w:rsid w:val="00356C87"/>
    <w:rsid w:val="00356E01"/>
    <w:rsid w:val="003570AC"/>
    <w:rsid w:val="00357784"/>
    <w:rsid w:val="00357C48"/>
    <w:rsid w:val="00357D1F"/>
    <w:rsid w:val="0036021A"/>
    <w:rsid w:val="003623DA"/>
    <w:rsid w:val="00362756"/>
    <w:rsid w:val="00362807"/>
    <w:rsid w:val="00362CE5"/>
    <w:rsid w:val="00362CED"/>
    <w:rsid w:val="00365D76"/>
    <w:rsid w:val="003660CC"/>
    <w:rsid w:val="00366106"/>
    <w:rsid w:val="00366270"/>
    <w:rsid w:val="0036675F"/>
    <w:rsid w:val="0036705C"/>
    <w:rsid w:val="0037132C"/>
    <w:rsid w:val="003725C7"/>
    <w:rsid w:val="00373266"/>
    <w:rsid w:val="003736FA"/>
    <w:rsid w:val="003739CB"/>
    <w:rsid w:val="00373B41"/>
    <w:rsid w:val="00373ECA"/>
    <w:rsid w:val="0037457A"/>
    <w:rsid w:val="0037464E"/>
    <w:rsid w:val="00376021"/>
    <w:rsid w:val="003762C0"/>
    <w:rsid w:val="0037633F"/>
    <w:rsid w:val="003764CA"/>
    <w:rsid w:val="003768A7"/>
    <w:rsid w:val="003768EC"/>
    <w:rsid w:val="00377910"/>
    <w:rsid w:val="00380CB9"/>
    <w:rsid w:val="00380E09"/>
    <w:rsid w:val="00380ED5"/>
    <w:rsid w:val="00381C65"/>
    <w:rsid w:val="0038215C"/>
    <w:rsid w:val="0038357D"/>
    <w:rsid w:val="003836B0"/>
    <w:rsid w:val="003849D1"/>
    <w:rsid w:val="003862B0"/>
    <w:rsid w:val="00387207"/>
    <w:rsid w:val="0038757B"/>
    <w:rsid w:val="0038790B"/>
    <w:rsid w:val="00387E7E"/>
    <w:rsid w:val="00391AB5"/>
    <w:rsid w:val="00391D27"/>
    <w:rsid w:val="00392731"/>
    <w:rsid w:val="00392A20"/>
    <w:rsid w:val="003934B1"/>
    <w:rsid w:val="00394977"/>
    <w:rsid w:val="00394D14"/>
    <w:rsid w:val="003953AD"/>
    <w:rsid w:val="0039548D"/>
    <w:rsid w:val="00396BFD"/>
    <w:rsid w:val="003973C9"/>
    <w:rsid w:val="003A258D"/>
    <w:rsid w:val="003A2A9D"/>
    <w:rsid w:val="003A3657"/>
    <w:rsid w:val="003A40CA"/>
    <w:rsid w:val="003A4311"/>
    <w:rsid w:val="003A4977"/>
    <w:rsid w:val="003A49AF"/>
    <w:rsid w:val="003A5F0F"/>
    <w:rsid w:val="003A600F"/>
    <w:rsid w:val="003A6A32"/>
    <w:rsid w:val="003A779E"/>
    <w:rsid w:val="003A788F"/>
    <w:rsid w:val="003A790E"/>
    <w:rsid w:val="003A7EDE"/>
    <w:rsid w:val="003B0CE2"/>
    <w:rsid w:val="003B1007"/>
    <w:rsid w:val="003B1B89"/>
    <w:rsid w:val="003B229D"/>
    <w:rsid w:val="003B24A6"/>
    <w:rsid w:val="003B312F"/>
    <w:rsid w:val="003B3269"/>
    <w:rsid w:val="003B39A9"/>
    <w:rsid w:val="003B3C92"/>
    <w:rsid w:val="003B3D72"/>
    <w:rsid w:val="003B3D9A"/>
    <w:rsid w:val="003B5864"/>
    <w:rsid w:val="003B5D73"/>
    <w:rsid w:val="003B5FC6"/>
    <w:rsid w:val="003B6D37"/>
    <w:rsid w:val="003B7780"/>
    <w:rsid w:val="003C05D3"/>
    <w:rsid w:val="003C168B"/>
    <w:rsid w:val="003C185B"/>
    <w:rsid w:val="003C3802"/>
    <w:rsid w:val="003C38EF"/>
    <w:rsid w:val="003C4F26"/>
    <w:rsid w:val="003C562A"/>
    <w:rsid w:val="003C57A5"/>
    <w:rsid w:val="003C6EE1"/>
    <w:rsid w:val="003D0212"/>
    <w:rsid w:val="003D08FC"/>
    <w:rsid w:val="003D0C71"/>
    <w:rsid w:val="003D18DF"/>
    <w:rsid w:val="003D32F4"/>
    <w:rsid w:val="003D34AA"/>
    <w:rsid w:val="003D49A9"/>
    <w:rsid w:val="003D523F"/>
    <w:rsid w:val="003D63BD"/>
    <w:rsid w:val="003D7481"/>
    <w:rsid w:val="003E0022"/>
    <w:rsid w:val="003E145E"/>
    <w:rsid w:val="003E1470"/>
    <w:rsid w:val="003E19A7"/>
    <w:rsid w:val="003E2EEF"/>
    <w:rsid w:val="003E3424"/>
    <w:rsid w:val="003E34CD"/>
    <w:rsid w:val="003E4024"/>
    <w:rsid w:val="003E403D"/>
    <w:rsid w:val="003E43D9"/>
    <w:rsid w:val="003E469F"/>
    <w:rsid w:val="003E4E4E"/>
    <w:rsid w:val="003E5CD9"/>
    <w:rsid w:val="003E5F44"/>
    <w:rsid w:val="003E6222"/>
    <w:rsid w:val="003E7B40"/>
    <w:rsid w:val="003F03A0"/>
    <w:rsid w:val="003F0716"/>
    <w:rsid w:val="003F18C6"/>
    <w:rsid w:val="003F1935"/>
    <w:rsid w:val="003F1DE3"/>
    <w:rsid w:val="003F27D3"/>
    <w:rsid w:val="003F28B4"/>
    <w:rsid w:val="003F2939"/>
    <w:rsid w:val="003F2BF0"/>
    <w:rsid w:val="003F3F65"/>
    <w:rsid w:val="003F4625"/>
    <w:rsid w:val="003F4CF2"/>
    <w:rsid w:val="003F69DA"/>
    <w:rsid w:val="003F790C"/>
    <w:rsid w:val="003F79D2"/>
    <w:rsid w:val="003F7E49"/>
    <w:rsid w:val="0040008E"/>
    <w:rsid w:val="00400B8D"/>
    <w:rsid w:val="00401462"/>
    <w:rsid w:val="00401F9C"/>
    <w:rsid w:val="004023AB"/>
    <w:rsid w:val="00402758"/>
    <w:rsid w:val="00402C2D"/>
    <w:rsid w:val="00402CFC"/>
    <w:rsid w:val="00404313"/>
    <w:rsid w:val="00404E66"/>
    <w:rsid w:val="004071A2"/>
    <w:rsid w:val="00411B3B"/>
    <w:rsid w:val="00412056"/>
    <w:rsid w:val="004141C9"/>
    <w:rsid w:val="00414CEE"/>
    <w:rsid w:val="00415092"/>
    <w:rsid w:val="0041541D"/>
    <w:rsid w:val="004159B7"/>
    <w:rsid w:val="004164E7"/>
    <w:rsid w:val="00417616"/>
    <w:rsid w:val="00417849"/>
    <w:rsid w:val="00420261"/>
    <w:rsid w:val="00420C0A"/>
    <w:rsid w:val="00420C24"/>
    <w:rsid w:val="0042194B"/>
    <w:rsid w:val="004220D7"/>
    <w:rsid w:val="004233EF"/>
    <w:rsid w:val="00423FDE"/>
    <w:rsid w:val="004242FD"/>
    <w:rsid w:val="00424759"/>
    <w:rsid w:val="0042480C"/>
    <w:rsid w:val="00424865"/>
    <w:rsid w:val="004249F3"/>
    <w:rsid w:val="004263DE"/>
    <w:rsid w:val="00426F75"/>
    <w:rsid w:val="0042769F"/>
    <w:rsid w:val="00431394"/>
    <w:rsid w:val="00431594"/>
    <w:rsid w:val="004319A7"/>
    <w:rsid w:val="00432309"/>
    <w:rsid w:val="004328DC"/>
    <w:rsid w:val="0043332C"/>
    <w:rsid w:val="0043350E"/>
    <w:rsid w:val="004337D2"/>
    <w:rsid w:val="004345C4"/>
    <w:rsid w:val="00435287"/>
    <w:rsid w:val="004363BD"/>
    <w:rsid w:val="00436F87"/>
    <w:rsid w:val="00437CAE"/>
    <w:rsid w:val="00437D61"/>
    <w:rsid w:val="00437E17"/>
    <w:rsid w:val="00440BB8"/>
    <w:rsid w:val="0044166D"/>
    <w:rsid w:val="00442385"/>
    <w:rsid w:val="00442CAF"/>
    <w:rsid w:val="004432CA"/>
    <w:rsid w:val="00443452"/>
    <w:rsid w:val="00443721"/>
    <w:rsid w:val="004439B9"/>
    <w:rsid w:val="00443F71"/>
    <w:rsid w:val="00444030"/>
    <w:rsid w:val="004440BD"/>
    <w:rsid w:val="00445B7D"/>
    <w:rsid w:val="00446013"/>
    <w:rsid w:val="00446261"/>
    <w:rsid w:val="0044768B"/>
    <w:rsid w:val="0045073B"/>
    <w:rsid w:val="00450842"/>
    <w:rsid w:val="00450B17"/>
    <w:rsid w:val="00450F1B"/>
    <w:rsid w:val="00450F29"/>
    <w:rsid w:val="0045123C"/>
    <w:rsid w:val="00451661"/>
    <w:rsid w:val="00451A9D"/>
    <w:rsid w:val="004520DE"/>
    <w:rsid w:val="00452236"/>
    <w:rsid w:val="00452D16"/>
    <w:rsid w:val="00452E28"/>
    <w:rsid w:val="00452E47"/>
    <w:rsid w:val="00452F8C"/>
    <w:rsid w:val="00453541"/>
    <w:rsid w:val="00453B0C"/>
    <w:rsid w:val="00453EAF"/>
    <w:rsid w:val="00455C48"/>
    <w:rsid w:val="00457408"/>
    <w:rsid w:val="00460E45"/>
    <w:rsid w:val="004619EB"/>
    <w:rsid w:val="00461A2B"/>
    <w:rsid w:val="00461B5E"/>
    <w:rsid w:val="00461B72"/>
    <w:rsid w:val="00463002"/>
    <w:rsid w:val="00463586"/>
    <w:rsid w:val="00463BCC"/>
    <w:rsid w:val="00463F87"/>
    <w:rsid w:val="0046452A"/>
    <w:rsid w:val="004647BD"/>
    <w:rsid w:val="00464FD1"/>
    <w:rsid w:val="0046507A"/>
    <w:rsid w:val="00465362"/>
    <w:rsid w:val="0046613D"/>
    <w:rsid w:val="00466A86"/>
    <w:rsid w:val="00466EBF"/>
    <w:rsid w:val="0047002D"/>
    <w:rsid w:val="0047060D"/>
    <w:rsid w:val="004708EF"/>
    <w:rsid w:val="00470992"/>
    <w:rsid w:val="00471FE5"/>
    <w:rsid w:val="0047202D"/>
    <w:rsid w:val="004721C7"/>
    <w:rsid w:val="004725DE"/>
    <w:rsid w:val="004729BD"/>
    <w:rsid w:val="00472A0A"/>
    <w:rsid w:val="00472B8A"/>
    <w:rsid w:val="00473306"/>
    <w:rsid w:val="00474C27"/>
    <w:rsid w:val="0047510C"/>
    <w:rsid w:val="0047598F"/>
    <w:rsid w:val="004759D9"/>
    <w:rsid w:val="00475DFC"/>
    <w:rsid w:val="0047755D"/>
    <w:rsid w:val="00477A60"/>
    <w:rsid w:val="00477AB3"/>
    <w:rsid w:val="0048011E"/>
    <w:rsid w:val="004825C5"/>
    <w:rsid w:val="004828BC"/>
    <w:rsid w:val="00483D09"/>
    <w:rsid w:val="00484788"/>
    <w:rsid w:val="00484920"/>
    <w:rsid w:val="00484B91"/>
    <w:rsid w:val="004854F6"/>
    <w:rsid w:val="00485762"/>
    <w:rsid w:val="00485946"/>
    <w:rsid w:val="00485E3B"/>
    <w:rsid w:val="00485F35"/>
    <w:rsid w:val="00485FC8"/>
    <w:rsid w:val="00486350"/>
    <w:rsid w:val="0049054A"/>
    <w:rsid w:val="004912A1"/>
    <w:rsid w:val="004912BC"/>
    <w:rsid w:val="00491507"/>
    <w:rsid w:val="0049185F"/>
    <w:rsid w:val="00491A2A"/>
    <w:rsid w:val="00491C64"/>
    <w:rsid w:val="004922CB"/>
    <w:rsid w:val="004927C1"/>
    <w:rsid w:val="004936DD"/>
    <w:rsid w:val="00493945"/>
    <w:rsid w:val="00494411"/>
    <w:rsid w:val="00494ACB"/>
    <w:rsid w:val="00496EC2"/>
    <w:rsid w:val="004977A7"/>
    <w:rsid w:val="004A0AD3"/>
    <w:rsid w:val="004A1BF9"/>
    <w:rsid w:val="004A393B"/>
    <w:rsid w:val="004A3C81"/>
    <w:rsid w:val="004A3EDB"/>
    <w:rsid w:val="004A4899"/>
    <w:rsid w:val="004A51CC"/>
    <w:rsid w:val="004A5ED7"/>
    <w:rsid w:val="004A5EEC"/>
    <w:rsid w:val="004A642B"/>
    <w:rsid w:val="004A6BDD"/>
    <w:rsid w:val="004B09E8"/>
    <w:rsid w:val="004B0DFF"/>
    <w:rsid w:val="004B21E3"/>
    <w:rsid w:val="004B23BA"/>
    <w:rsid w:val="004B2F50"/>
    <w:rsid w:val="004B2FDE"/>
    <w:rsid w:val="004B33C8"/>
    <w:rsid w:val="004B42F9"/>
    <w:rsid w:val="004B4FA3"/>
    <w:rsid w:val="004B560C"/>
    <w:rsid w:val="004B5926"/>
    <w:rsid w:val="004B6FA8"/>
    <w:rsid w:val="004C010F"/>
    <w:rsid w:val="004C05A0"/>
    <w:rsid w:val="004C1009"/>
    <w:rsid w:val="004C15E2"/>
    <w:rsid w:val="004C2E87"/>
    <w:rsid w:val="004C33B0"/>
    <w:rsid w:val="004C3A11"/>
    <w:rsid w:val="004C4983"/>
    <w:rsid w:val="004C60A9"/>
    <w:rsid w:val="004C625F"/>
    <w:rsid w:val="004C6338"/>
    <w:rsid w:val="004C7153"/>
    <w:rsid w:val="004C745F"/>
    <w:rsid w:val="004D2147"/>
    <w:rsid w:val="004D3BE5"/>
    <w:rsid w:val="004D3C0A"/>
    <w:rsid w:val="004D5A57"/>
    <w:rsid w:val="004D5A9E"/>
    <w:rsid w:val="004D6556"/>
    <w:rsid w:val="004D65C8"/>
    <w:rsid w:val="004D6E3F"/>
    <w:rsid w:val="004D764E"/>
    <w:rsid w:val="004D7ACA"/>
    <w:rsid w:val="004D7C89"/>
    <w:rsid w:val="004D7E3E"/>
    <w:rsid w:val="004E0183"/>
    <w:rsid w:val="004E034B"/>
    <w:rsid w:val="004E0386"/>
    <w:rsid w:val="004E040C"/>
    <w:rsid w:val="004E12F2"/>
    <w:rsid w:val="004E1532"/>
    <w:rsid w:val="004E23E8"/>
    <w:rsid w:val="004E2430"/>
    <w:rsid w:val="004E28BC"/>
    <w:rsid w:val="004E43DF"/>
    <w:rsid w:val="004E453E"/>
    <w:rsid w:val="004E4CE6"/>
    <w:rsid w:val="004E4D2C"/>
    <w:rsid w:val="004E4FC0"/>
    <w:rsid w:val="004E6020"/>
    <w:rsid w:val="004E60F9"/>
    <w:rsid w:val="004E65C0"/>
    <w:rsid w:val="004E7AC8"/>
    <w:rsid w:val="004E7B48"/>
    <w:rsid w:val="004F0A25"/>
    <w:rsid w:val="004F1404"/>
    <w:rsid w:val="004F14BD"/>
    <w:rsid w:val="004F2275"/>
    <w:rsid w:val="004F252D"/>
    <w:rsid w:val="004F2B91"/>
    <w:rsid w:val="004F2F04"/>
    <w:rsid w:val="004F3150"/>
    <w:rsid w:val="004F446F"/>
    <w:rsid w:val="004F52B9"/>
    <w:rsid w:val="004F5EC2"/>
    <w:rsid w:val="00500B54"/>
    <w:rsid w:val="00501BA8"/>
    <w:rsid w:val="00501F8B"/>
    <w:rsid w:val="0050224D"/>
    <w:rsid w:val="005024C2"/>
    <w:rsid w:val="00504F64"/>
    <w:rsid w:val="00507F1F"/>
    <w:rsid w:val="00507FD0"/>
    <w:rsid w:val="00510B54"/>
    <w:rsid w:val="00510D98"/>
    <w:rsid w:val="00511384"/>
    <w:rsid w:val="005115EC"/>
    <w:rsid w:val="00511B83"/>
    <w:rsid w:val="00511CCB"/>
    <w:rsid w:val="00512317"/>
    <w:rsid w:val="00512496"/>
    <w:rsid w:val="0051326D"/>
    <w:rsid w:val="00515117"/>
    <w:rsid w:val="00515C1D"/>
    <w:rsid w:val="005170D4"/>
    <w:rsid w:val="00517557"/>
    <w:rsid w:val="00517C59"/>
    <w:rsid w:val="00517DC9"/>
    <w:rsid w:val="00517EE8"/>
    <w:rsid w:val="00520778"/>
    <w:rsid w:val="00520977"/>
    <w:rsid w:val="005233A7"/>
    <w:rsid w:val="005241E2"/>
    <w:rsid w:val="00524203"/>
    <w:rsid w:val="00524785"/>
    <w:rsid w:val="005253B0"/>
    <w:rsid w:val="005256F7"/>
    <w:rsid w:val="00525CAC"/>
    <w:rsid w:val="005266A5"/>
    <w:rsid w:val="00526797"/>
    <w:rsid w:val="00526944"/>
    <w:rsid w:val="00526E48"/>
    <w:rsid w:val="005270A8"/>
    <w:rsid w:val="0052771B"/>
    <w:rsid w:val="005300DF"/>
    <w:rsid w:val="0053024B"/>
    <w:rsid w:val="00531942"/>
    <w:rsid w:val="00531BC7"/>
    <w:rsid w:val="0053276F"/>
    <w:rsid w:val="00532EFC"/>
    <w:rsid w:val="00533FF3"/>
    <w:rsid w:val="00535189"/>
    <w:rsid w:val="00536A70"/>
    <w:rsid w:val="00536D04"/>
    <w:rsid w:val="005377BB"/>
    <w:rsid w:val="00540241"/>
    <w:rsid w:val="00540BF7"/>
    <w:rsid w:val="00540E55"/>
    <w:rsid w:val="00542783"/>
    <w:rsid w:val="00542BF0"/>
    <w:rsid w:val="0054307B"/>
    <w:rsid w:val="005430DB"/>
    <w:rsid w:val="0054379B"/>
    <w:rsid w:val="005443E6"/>
    <w:rsid w:val="00544588"/>
    <w:rsid w:val="00544824"/>
    <w:rsid w:val="005448A3"/>
    <w:rsid w:val="0054542E"/>
    <w:rsid w:val="00550472"/>
    <w:rsid w:val="005510C8"/>
    <w:rsid w:val="005513C5"/>
    <w:rsid w:val="00551826"/>
    <w:rsid w:val="00551F6F"/>
    <w:rsid w:val="00552920"/>
    <w:rsid w:val="00552F0E"/>
    <w:rsid w:val="00553D1A"/>
    <w:rsid w:val="00555362"/>
    <w:rsid w:val="005557CE"/>
    <w:rsid w:val="00555B83"/>
    <w:rsid w:val="00555BEB"/>
    <w:rsid w:val="005562B9"/>
    <w:rsid w:val="00556948"/>
    <w:rsid w:val="00556F5E"/>
    <w:rsid w:val="005571CC"/>
    <w:rsid w:val="005572DB"/>
    <w:rsid w:val="0055730E"/>
    <w:rsid w:val="0056002C"/>
    <w:rsid w:val="00560FC4"/>
    <w:rsid w:val="0056152A"/>
    <w:rsid w:val="005615E9"/>
    <w:rsid w:val="00561833"/>
    <w:rsid w:val="0056192A"/>
    <w:rsid w:val="00562332"/>
    <w:rsid w:val="00562F82"/>
    <w:rsid w:val="0056332E"/>
    <w:rsid w:val="005639DA"/>
    <w:rsid w:val="00565897"/>
    <w:rsid w:val="00565AEA"/>
    <w:rsid w:val="00566490"/>
    <w:rsid w:val="00566E07"/>
    <w:rsid w:val="00567A4B"/>
    <w:rsid w:val="005713AF"/>
    <w:rsid w:val="00572464"/>
    <w:rsid w:val="00572B70"/>
    <w:rsid w:val="00572E20"/>
    <w:rsid w:val="00575493"/>
    <w:rsid w:val="005763D8"/>
    <w:rsid w:val="00580649"/>
    <w:rsid w:val="00581084"/>
    <w:rsid w:val="00581497"/>
    <w:rsid w:val="005822E0"/>
    <w:rsid w:val="00583665"/>
    <w:rsid w:val="00585D6F"/>
    <w:rsid w:val="00586B38"/>
    <w:rsid w:val="00587239"/>
    <w:rsid w:val="00587F73"/>
    <w:rsid w:val="00590088"/>
    <w:rsid w:val="00590C36"/>
    <w:rsid w:val="00591178"/>
    <w:rsid w:val="005925FC"/>
    <w:rsid w:val="005926A1"/>
    <w:rsid w:val="00593759"/>
    <w:rsid w:val="00593A97"/>
    <w:rsid w:val="00593CBD"/>
    <w:rsid w:val="005952E9"/>
    <w:rsid w:val="005A0A67"/>
    <w:rsid w:val="005A180C"/>
    <w:rsid w:val="005A1BB2"/>
    <w:rsid w:val="005A28C1"/>
    <w:rsid w:val="005A2EA2"/>
    <w:rsid w:val="005A39DB"/>
    <w:rsid w:val="005A5148"/>
    <w:rsid w:val="005A547F"/>
    <w:rsid w:val="005A56D7"/>
    <w:rsid w:val="005A61EE"/>
    <w:rsid w:val="005A6490"/>
    <w:rsid w:val="005A6848"/>
    <w:rsid w:val="005A6C12"/>
    <w:rsid w:val="005B1652"/>
    <w:rsid w:val="005B385B"/>
    <w:rsid w:val="005B3A53"/>
    <w:rsid w:val="005B4744"/>
    <w:rsid w:val="005B49F5"/>
    <w:rsid w:val="005B4FFA"/>
    <w:rsid w:val="005B555D"/>
    <w:rsid w:val="005B59F3"/>
    <w:rsid w:val="005B6D34"/>
    <w:rsid w:val="005B7848"/>
    <w:rsid w:val="005C0AC7"/>
    <w:rsid w:val="005C0DE3"/>
    <w:rsid w:val="005C1DC4"/>
    <w:rsid w:val="005C21C0"/>
    <w:rsid w:val="005C2BF7"/>
    <w:rsid w:val="005C375D"/>
    <w:rsid w:val="005C418D"/>
    <w:rsid w:val="005C42BF"/>
    <w:rsid w:val="005C495F"/>
    <w:rsid w:val="005C5011"/>
    <w:rsid w:val="005C5480"/>
    <w:rsid w:val="005C6A96"/>
    <w:rsid w:val="005C7D3E"/>
    <w:rsid w:val="005C7E79"/>
    <w:rsid w:val="005D05DC"/>
    <w:rsid w:val="005D1C08"/>
    <w:rsid w:val="005D2D14"/>
    <w:rsid w:val="005D315A"/>
    <w:rsid w:val="005D348A"/>
    <w:rsid w:val="005D38DC"/>
    <w:rsid w:val="005D39FC"/>
    <w:rsid w:val="005D6437"/>
    <w:rsid w:val="005D665D"/>
    <w:rsid w:val="005D700C"/>
    <w:rsid w:val="005D74DF"/>
    <w:rsid w:val="005E0549"/>
    <w:rsid w:val="005E07E0"/>
    <w:rsid w:val="005E118A"/>
    <w:rsid w:val="005E163F"/>
    <w:rsid w:val="005E1DCD"/>
    <w:rsid w:val="005E1E53"/>
    <w:rsid w:val="005E291E"/>
    <w:rsid w:val="005E3858"/>
    <w:rsid w:val="005E41A2"/>
    <w:rsid w:val="005E4D65"/>
    <w:rsid w:val="005E6BA2"/>
    <w:rsid w:val="005E6CEC"/>
    <w:rsid w:val="005E73DE"/>
    <w:rsid w:val="005E7DA1"/>
    <w:rsid w:val="005E7DB0"/>
    <w:rsid w:val="005F1A11"/>
    <w:rsid w:val="005F2561"/>
    <w:rsid w:val="005F370E"/>
    <w:rsid w:val="005F3847"/>
    <w:rsid w:val="005F3923"/>
    <w:rsid w:val="005F4608"/>
    <w:rsid w:val="005F4EF4"/>
    <w:rsid w:val="005F54B9"/>
    <w:rsid w:val="005F62BF"/>
    <w:rsid w:val="005F6C6D"/>
    <w:rsid w:val="005F71E0"/>
    <w:rsid w:val="005F73C0"/>
    <w:rsid w:val="005F7C58"/>
    <w:rsid w:val="006007AE"/>
    <w:rsid w:val="00600F40"/>
    <w:rsid w:val="00601284"/>
    <w:rsid w:val="006015E1"/>
    <w:rsid w:val="00601974"/>
    <w:rsid w:val="006019E6"/>
    <w:rsid w:val="00601DA4"/>
    <w:rsid w:val="006051CA"/>
    <w:rsid w:val="00607647"/>
    <w:rsid w:val="00610C3F"/>
    <w:rsid w:val="00611F4F"/>
    <w:rsid w:val="00613E1C"/>
    <w:rsid w:val="00613E6E"/>
    <w:rsid w:val="006146D7"/>
    <w:rsid w:val="006156C1"/>
    <w:rsid w:val="00615F3B"/>
    <w:rsid w:val="00616521"/>
    <w:rsid w:val="00616664"/>
    <w:rsid w:val="00616891"/>
    <w:rsid w:val="006169C6"/>
    <w:rsid w:val="00616EAA"/>
    <w:rsid w:val="006173D4"/>
    <w:rsid w:val="00617522"/>
    <w:rsid w:val="006178B7"/>
    <w:rsid w:val="00620706"/>
    <w:rsid w:val="00620717"/>
    <w:rsid w:val="00621055"/>
    <w:rsid w:val="00621282"/>
    <w:rsid w:val="00621D0D"/>
    <w:rsid w:val="0062309B"/>
    <w:rsid w:val="006238BA"/>
    <w:rsid w:val="00623AA1"/>
    <w:rsid w:val="006248CF"/>
    <w:rsid w:val="00625B76"/>
    <w:rsid w:val="00625FA9"/>
    <w:rsid w:val="006260C6"/>
    <w:rsid w:val="00627820"/>
    <w:rsid w:val="00627893"/>
    <w:rsid w:val="00630C40"/>
    <w:rsid w:val="006311E0"/>
    <w:rsid w:val="0063162E"/>
    <w:rsid w:val="00631D6B"/>
    <w:rsid w:val="006320B5"/>
    <w:rsid w:val="006321FD"/>
    <w:rsid w:val="00632A3B"/>
    <w:rsid w:val="00633158"/>
    <w:rsid w:val="00633B16"/>
    <w:rsid w:val="00635330"/>
    <w:rsid w:val="00636726"/>
    <w:rsid w:val="00640729"/>
    <w:rsid w:val="0064196C"/>
    <w:rsid w:val="00641F7F"/>
    <w:rsid w:val="006423A4"/>
    <w:rsid w:val="00642AEA"/>
    <w:rsid w:val="00642FD9"/>
    <w:rsid w:val="006435DF"/>
    <w:rsid w:val="00643D67"/>
    <w:rsid w:val="006441A4"/>
    <w:rsid w:val="00644529"/>
    <w:rsid w:val="00646549"/>
    <w:rsid w:val="00647018"/>
    <w:rsid w:val="00647FD9"/>
    <w:rsid w:val="00650A1C"/>
    <w:rsid w:val="00650FDC"/>
    <w:rsid w:val="00652172"/>
    <w:rsid w:val="00652768"/>
    <w:rsid w:val="00652818"/>
    <w:rsid w:val="00652834"/>
    <w:rsid w:val="006531C1"/>
    <w:rsid w:val="006532BF"/>
    <w:rsid w:val="00654581"/>
    <w:rsid w:val="00655479"/>
    <w:rsid w:val="0065596D"/>
    <w:rsid w:val="00655A75"/>
    <w:rsid w:val="006560F9"/>
    <w:rsid w:val="0065771C"/>
    <w:rsid w:val="0065794E"/>
    <w:rsid w:val="00657EAE"/>
    <w:rsid w:val="00661D4B"/>
    <w:rsid w:val="0066212C"/>
    <w:rsid w:val="00662D3A"/>
    <w:rsid w:val="006631C4"/>
    <w:rsid w:val="00663C1C"/>
    <w:rsid w:val="00664ADC"/>
    <w:rsid w:val="00665305"/>
    <w:rsid w:val="0066531C"/>
    <w:rsid w:val="00666368"/>
    <w:rsid w:val="00666D73"/>
    <w:rsid w:val="0066759A"/>
    <w:rsid w:val="00667864"/>
    <w:rsid w:val="0067024A"/>
    <w:rsid w:val="0067058E"/>
    <w:rsid w:val="0067177E"/>
    <w:rsid w:val="00671C12"/>
    <w:rsid w:val="00672437"/>
    <w:rsid w:val="00672B85"/>
    <w:rsid w:val="00674B17"/>
    <w:rsid w:val="00675D83"/>
    <w:rsid w:val="006768E0"/>
    <w:rsid w:val="00676F9A"/>
    <w:rsid w:val="00677004"/>
    <w:rsid w:val="006773B0"/>
    <w:rsid w:val="006774FD"/>
    <w:rsid w:val="00677AB1"/>
    <w:rsid w:val="00680499"/>
    <w:rsid w:val="006804DA"/>
    <w:rsid w:val="0068055F"/>
    <w:rsid w:val="00680A0D"/>
    <w:rsid w:val="00680C97"/>
    <w:rsid w:val="0068148F"/>
    <w:rsid w:val="00681B38"/>
    <w:rsid w:val="00682100"/>
    <w:rsid w:val="00682D67"/>
    <w:rsid w:val="00683B6A"/>
    <w:rsid w:val="0068404F"/>
    <w:rsid w:val="006849E0"/>
    <w:rsid w:val="00684E55"/>
    <w:rsid w:val="006867A6"/>
    <w:rsid w:val="0068717E"/>
    <w:rsid w:val="0069010A"/>
    <w:rsid w:val="0069196E"/>
    <w:rsid w:val="0069304F"/>
    <w:rsid w:val="006934B2"/>
    <w:rsid w:val="00693604"/>
    <w:rsid w:val="0069506F"/>
    <w:rsid w:val="006A0822"/>
    <w:rsid w:val="006A1671"/>
    <w:rsid w:val="006A1D17"/>
    <w:rsid w:val="006A20A9"/>
    <w:rsid w:val="006A3A38"/>
    <w:rsid w:val="006A4028"/>
    <w:rsid w:val="006A4460"/>
    <w:rsid w:val="006A4663"/>
    <w:rsid w:val="006A4859"/>
    <w:rsid w:val="006A4D71"/>
    <w:rsid w:val="006A517D"/>
    <w:rsid w:val="006A51AB"/>
    <w:rsid w:val="006A5251"/>
    <w:rsid w:val="006A5DA1"/>
    <w:rsid w:val="006A679D"/>
    <w:rsid w:val="006A6C47"/>
    <w:rsid w:val="006A6E0D"/>
    <w:rsid w:val="006A78B4"/>
    <w:rsid w:val="006B037A"/>
    <w:rsid w:val="006B1243"/>
    <w:rsid w:val="006B18C3"/>
    <w:rsid w:val="006B1D78"/>
    <w:rsid w:val="006B337C"/>
    <w:rsid w:val="006B4418"/>
    <w:rsid w:val="006B5FDE"/>
    <w:rsid w:val="006B648D"/>
    <w:rsid w:val="006B6748"/>
    <w:rsid w:val="006B6C5C"/>
    <w:rsid w:val="006B6C9B"/>
    <w:rsid w:val="006C167C"/>
    <w:rsid w:val="006C2E5E"/>
    <w:rsid w:val="006C3572"/>
    <w:rsid w:val="006C35E4"/>
    <w:rsid w:val="006C397F"/>
    <w:rsid w:val="006C41CE"/>
    <w:rsid w:val="006C4807"/>
    <w:rsid w:val="006C48B4"/>
    <w:rsid w:val="006C4E28"/>
    <w:rsid w:val="006C5A82"/>
    <w:rsid w:val="006C6AC8"/>
    <w:rsid w:val="006C711F"/>
    <w:rsid w:val="006C7A2F"/>
    <w:rsid w:val="006D286A"/>
    <w:rsid w:val="006D28E7"/>
    <w:rsid w:val="006D34D5"/>
    <w:rsid w:val="006D3829"/>
    <w:rsid w:val="006D3E96"/>
    <w:rsid w:val="006D413F"/>
    <w:rsid w:val="006D460D"/>
    <w:rsid w:val="006D574C"/>
    <w:rsid w:val="006D578D"/>
    <w:rsid w:val="006D6B25"/>
    <w:rsid w:val="006D7268"/>
    <w:rsid w:val="006D7761"/>
    <w:rsid w:val="006E06D7"/>
    <w:rsid w:val="006E1388"/>
    <w:rsid w:val="006E1F24"/>
    <w:rsid w:val="006E206E"/>
    <w:rsid w:val="006E39D6"/>
    <w:rsid w:val="006E3C89"/>
    <w:rsid w:val="006E595F"/>
    <w:rsid w:val="006E6DF9"/>
    <w:rsid w:val="006E706F"/>
    <w:rsid w:val="006F006F"/>
    <w:rsid w:val="006F03AF"/>
    <w:rsid w:val="006F05E4"/>
    <w:rsid w:val="006F0E33"/>
    <w:rsid w:val="006F14A8"/>
    <w:rsid w:val="006F1644"/>
    <w:rsid w:val="006F21D1"/>
    <w:rsid w:val="006F2297"/>
    <w:rsid w:val="006F251E"/>
    <w:rsid w:val="006F26AD"/>
    <w:rsid w:val="006F2839"/>
    <w:rsid w:val="006F2B45"/>
    <w:rsid w:val="006F326D"/>
    <w:rsid w:val="006F32CF"/>
    <w:rsid w:val="006F3ACD"/>
    <w:rsid w:val="006F3F14"/>
    <w:rsid w:val="006F47CB"/>
    <w:rsid w:val="006F4951"/>
    <w:rsid w:val="006F4CB6"/>
    <w:rsid w:val="006F6078"/>
    <w:rsid w:val="006F64FF"/>
    <w:rsid w:val="006F6DC9"/>
    <w:rsid w:val="006F6E36"/>
    <w:rsid w:val="00700AFC"/>
    <w:rsid w:val="007016A4"/>
    <w:rsid w:val="007019F6"/>
    <w:rsid w:val="007027D0"/>
    <w:rsid w:val="00702F8E"/>
    <w:rsid w:val="007044CA"/>
    <w:rsid w:val="00705453"/>
    <w:rsid w:val="007054B3"/>
    <w:rsid w:val="00705544"/>
    <w:rsid w:val="00706C76"/>
    <w:rsid w:val="0070775E"/>
    <w:rsid w:val="00707FD1"/>
    <w:rsid w:val="00712EB6"/>
    <w:rsid w:val="00713409"/>
    <w:rsid w:val="00713ACF"/>
    <w:rsid w:val="00713D32"/>
    <w:rsid w:val="0071464A"/>
    <w:rsid w:val="00714976"/>
    <w:rsid w:val="00714D2C"/>
    <w:rsid w:val="007153A5"/>
    <w:rsid w:val="00715794"/>
    <w:rsid w:val="00717087"/>
    <w:rsid w:val="00721894"/>
    <w:rsid w:val="00721940"/>
    <w:rsid w:val="0072225B"/>
    <w:rsid w:val="00722E6E"/>
    <w:rsid w:val="007239FF"/>
    <w:rsid w:val="00726BA8"/>
    <w:rsid w:val="00727A50"/>
    <w:rsid w:val="00727F20"/>
    <w:rsid w:val="007313C2"/>
    <w:rsid w:val="00733998"/>
    <w:rsid w:val="00733AE4"/>
    <w:rsid w:val="00734D2D"/>
    <w:rsid w:val="00734ED3"/>
    <w:rsid w:val="00735752"/>
    <w:rsid w:val="00736BA7"/>
    <w:rsid w:val="00736E0D"/>
    <w:rsid w:val="00736FD7"/>
    <w:rsid w:val="00737056"/>
    <w:rsid w:val="00737DFC"/>
    <w:rsid w:val="007406A3"/>
    <w:rsid w:val="00741235"/>
    <w:rsid w:val="00741461"/>
    <w:rsid w:val="007418B4"/>
    <w:rsid w:val="00742542"/>
    <w:rsid w:val="00742669"/>
    <w:rsid w:val="00743F5B"/>
    <w:rsid w:val="007445A1"/>
    <w:rsid w:val="00744B14"/>
    <w:rsid w:val="00744CEA"/>
    <w:rsid w:val="007466C9"/>
    <w:rsid w:val="007469ED"/>
    <w:rsid w:val="00751C1C"/>
    <w:rsid w:val="00752556"/>
    <w:rsid w:val="0075289A"/>
    <w:rsid w:val="00752B77"/>
    <w:rsid w:val="007535AB"/>
    <w:rsid w:val="00753A01"/>
    <w:rsid w:val="00753ACF"/>
    <w:rsid w:val="007541CC"/>
    <w:rsid w:val="00754512"/>
    <w:rsid w:val="00755D3F"/>
    <w:rsid w:val="007560A3"/>
    <w:rsid w:val="00756C29"/>
    <w:rsid w:val="00757637"/>
    <w:rsid w:val="007579DB"/>
    <w:rsid w:val="0076001B"/>
    <w:rsid w:val="007604D1"/>
    <w:rsid w:val="00761D3C"/>
    <w:rsid w:val="00762726"/>
    <w:rsid w:val="00763531"/>
    <w:rsid w:val="00763874"/>
    <w:rsid w:val="00763BFB"/>
    <w:rsid w:val="0076478C"/>
    <w:rsid w:val="00764F3A"/>
    <w:rsid w:val="0076536F"/>
    <w:rsid w:val="007663B8"/>
    <w:rsid w:val="0076641A"/>
    <w:rsid w:val="00766AA7"/>
    <w:rsid w:val="0076701C"/>
    <w:rsid w:val="00767436"/>
    <w:rsid w:val="00767C2F"/>
    <w:rsid w:val="007720DE"/>
    <w:rsid w:val="00772615"/>
    <w:rsid w:val="00773C5E"/>
    <w:rsid w:val="00773F11"/>
    <w:rsid w:val="00774800"/>
    <w:rsid w:val="00774E37"/>
    <w:rsid w:val="00776537"/>
    <w:rsid w:val="007766FA"/>
    <w:rsid w:val="00777DF8"/>
    <w:rsid w:val="00780518"/>
    <w:rsid w:val="0078128F"/>
    <w:rsid w:val="00781DF3"/>
    <w:rsid w:val="00782746"/>
    <w:rsid w:val="00783A39"/>
    <w:rsid w:val="00785A2A"/>
    <w:rsid w:val="00785DFA"/>
    <w:rsid w:val="00785EDD"/>
    <w:rsid w:val="00785F81"/>
    <w:rsid w:val="0078774A"/>
    <w:rsid w:val="00787D6B"/>
    <w:rsid w:val="007901D7"/>
    <w:rsid w:val="00790BB5"/>
    <w:rsid w:val="00790C5D"/>
    <w:rsid w:val="007917AE"/>
    <w:rsid w:val="00791BE5"/>
    <w:rsid w:val="007927E9"/>
    <w:rsid w:val="0079285E"/>
    <w:rsid w:val="00792E99"/>
    <w:rsid w:val="00793EFC"/>
    <w:rsid w:val="007941E5"/>
    <w:rsid w:val="00794800"/>
    <w:rsid w:val="00795D4E"/>
    <w:rsid w:val="00796876"/>
    <w:rsid w:val="0079727A"/>
    <w:rsid w:val="007A178A"/>
    <w:rsid w:val="007A37A7"/>
    <w:rsid w:val="007A3EC0"/>
    <w:rsid w:val="007A5663"/>
    <w:rsid w:val="007A5D60"/>
    <w:rsid w:val="007A70B8"/>
    <w:rsid w:val="007A7790"/>
    <w:rsid w:val="007A7984"/>
    <w:rsid w:val="007B03FF"/>
    <w:rsid w:val="007B0A0A"/>
    <w:rsid w:val="007B1C5A"/>
    <w:rsid w:val="007B1DDF"/>
    <w:rsid w:val="007B2034"/>
    <w:rsid w:val="007B2E64"/>
    <w:rsid w:val="007B339F"/>
    <w:rsid w:val="007B3959"/>
    <w:rsid w:val="007B3A75"/>
    <w:rsid w:val="007B3D44"/>
    <w:rsid w:val="007B4459"/>
    <w:rsid w:val="007B456C"/>
    <w:rsid w:val="007B5B32"/>
    <w:rsid w:val="007B6237"/>
    <w:rsid w:val="007B7134"/>
    <w:rsid w:val="007B7D43"/>
    <w:rsid w:val="007C0AAE"/>
    <w:rsid w:val="007C12DE"/>
    <w:rsid w:val="007C2D5F"/>
    <w:rsid w:val="007C3957"/>
    <w:rsid w:val="007C3F54"/>
    <w:rsid w:val="007C4756"/>
    <w:rsid w:val="007C5650"/>
    <w:rsid w:val="007C62CC"/>
    <w:rsid w:val="007C6A4C"/>
    <w:rsid w:val="007C6AFE"/>
    <w:rsid w:val="007C6D6E"/>
    <w:rsid w:val="007C7597"/>
    <w:rsid w:val="007C7F54"/>
    <w:rsid w:val="007D0D08"/>
    <w:rsid w:val="007D1DB5"/>
    <w:rsid w:val="007D2658"/>
    <w:rsid w:val="007D2D90"/>
    <w:rsid w:val="007D2F29"/>
    <w:rsid w:val="007D316E"/>
    <w:rsid w:val="007D3F3C"/>
    <w:rsid w:val="007D4CEF"/>
    <w:rsid w:val="007D5AAD"/>
    <w:rsid w:val="007D603E"/>
    <w:rsid w:val="007D66EB"/>
    <w:rsid w:val="007D7588"/>
    <w:rsid w:val="007D7F20"/>
    <w:rsid w:val="007E0053"/>
    <w:rsid w:val="007E0EED"/>
    <w:rsid w:val="007E1530"/>
    <w:rsid w:val="007E2D0A"/>
    <w:rsid w:val="007E2FA9"/>
    <w:rsid w:val="007E358E"/>
    <w:rsid w:val="007E3841"/>
    <w:rsid w:val="007E4D8D"/>
    <w:rsid w:val="007E542F"/>
    <w:rsid w:val="007E595E"/>
    <w:rsid w:val="007E6196"/>
    <w:rsid w:val="007E6220"/>
    <w:rsid w:val="007E6C58"/>
    <w:rsid w:val="007E709C"/>
    <w:rsid w:val="007E744B"/>
    <w:rsid w:val="007F13D5"/>
    <w:rsid w:val="007F25A6"/>
    <w:rsid w:val="007F2836"/>
    <w:rsid w:val="007F2C3C"/>
    <w:rsid w:val="007F35A7"/>
    <w:rsid w:val="007F3639"/>
    <w:rsid w:val="007F38E2"/>
    <w:rsid w:val="007F4362"/>
    <w:rsid w:val="007F4A18"/>
    <w:rsid w:val="007F4B55"/>
    <w:rsid w:val="007F6DDE"/>
    <w:rsid w:val="007F6F65"/>
    <w:rsid w:val="007F700C"/>
    <w:rsid w:val="007F79F7"/>
    <w:rsid w:val="008009F1"/>
    <w:rsid w:val="0080159A"/>
    <w:rsid w:val="008028DF"/>
    <w:rsid w:val="008030BB"/>
    <w:rsid w:val="00803D70"/>
    <w:rsid w:val="008044AA"/>
    <w:rsid w:val="00805AE6"/>
    <w:rsid w:val="00806444"/>
    <w:rsid w:val="00807986"/>
    <w:rsid w:val="0081022A"/>
    <w:rsid w:val="00810C9B"/>
    <w:rsid w:val="008119EB"/>
    <w:rsid w:val="00813B04"/>
    <w:rsid w:val="00814BAE"/>
    <w:rsid w:val="00814D76"/>
    <w:rsid w:val="00815798"/>
    <w:rsid w:val="00815FA4"/>
    <w:rsid w:val="008166EA"/>
    <w:rsid w:val="00816E71"/>
    <w:rsid w:val="0081781B"/>
    <w:rsid w:val="00817D28"/>
    <w:rsid w:val="0082002A"/>
    <w:rsid w:val="00820DFD"/>
    <w:rsid w:val="0082144B"/>
    <w:rsid w:val="00823410"/>
    <w:rsid w:val="00824661"/>
    <w:rsid w:val="0082483A"/>
    <w:rsid w:val="00824AEC"/>
    <w:rsid w:val="0082574F"/>
    <w:rsid w:val="00825F15"/>
    <w:rsid w:val="00826188"/>
    <w:rsid w:val="00826275"/>
    <w:rsid w:val="00827286"/>
    <w:rsid w:val="00827CBC"/>
    <w:rsid w:val="0083041B"/>
    <w:rsid w:val="008305C1"/>
    <w:rsid w:val="00831499"/>
    <w:rsid w:val="008316FB"/>
    <w:rsid w:val="00833BF8"/>
    <w:rsid w:val="00833C2C"/>
    <w:rsid w:val="00836032"/>
    <w:rsid w:val="00837052"/>
    <w:rsid w:val="0083736A"/>
    <w:rsid w:val="008374BC"/>
    <w:rsid w:val="008420D0"/>
    <w:rsid w:val="0084341F"/>
    <w:rsid w:val="00843EF6"/>
    <w:rsid w:val="00843FC9"/>
    <w:rsid w:val="00844145"/>
    <w:rsid w:val="00844754"/>
    <w:rsid w:val="00844A38"/>
    <w:rsid w:val="00844B38"/>
    <w:rsid w:val="00846092"/>
    <w:rsid w:val="008466B5"/>
    <w:rsid w:val="00846FAF"/>
    <w:rsid w:val="00847CB3"/>
    <w:rsid w:val="00850471"/>
    <w:rsid w:val="008505EB"/>
    <w:rsid w:val="008515FF"/>
    <w:rsid w:val="008516ED"/>
    <w:rsid w:val="00851BBB"/>
    <w:rsid w:val="00853FA6"/>
    <w:rsid w:val="00855286"/>
    <w:rsid w:val="00855ABA"/>
    <w:rsid w:val="00855B71"/>
    <w:rsid w:val="008560EE"/>
    <w:rsid w:val="00857095"/>
    <w:rsid w:val="008603A7"/>
    <w:rsid w:val="008604E2"/>
    <w:rsid w:val="0086129C"/>
    <w:rsid w:val="008621D5"/>
    <w:rsid w:val="008627D3"/>
    <w:rsid w:val="00862EFC"/>
    <w:rsid w:val="0086383E"/>
    <w:rsid w:val="00863CA6"/>
    <w:rsid w:val="00863E07"/>
    <w:rsid w:val="0086512C"/>
    <w:rsid w:val="00865955"/>
    <w:rsid w:val="00865AA7"/>
    <w:rsid w:val="00865C6F"/>
    <w:rsid w:val="0086667C"/>
    <w:rsid w:val="00867177"/>
    <w:rsid w:val="0087118B"/>
    <w:rsid w:val="008723E1"/>
    <w:rsid w:val="0087359E"/>
    <w:rsid w:val="00873648"/>
    <w:rsid w:val="0087453B"/>
    <w:rsid w:val="00874FC7"/>
    <w:rsid w:val="00875818"/>
    <w:rsid w:val="00876484"/>
    <w:rsid w:val="00876B6A"/>
    <w:rsid w:val="008775F2"/>
    <w:rsid w:val="008777FD"/>
    <w:rsid w:val="00880778"/>
    <w:rsid w:val="00881579"/>
    <w:rsid w:val="0088160B"/>
    <w:rsid w:val="00881BA5"/>
    <w:rsid w:val="00881FFC"/>
    <w:rsid w:val="008821B3"/>
    <w:rsid w:val="00883519"/>
    <w:rsid w:val="00883ED8"/>
    <w:rsid w:val="00883FEF"/>
    <w:rsid w:val="00884F3A"/>
    <w:rsid w:val="008866A6"/>
    <w:rsid w:val="00886FDF"/>
    <w:rsid w:val="0088734F"/>
    <w:rsid w:val="008909E7"/>
    <w:rsid w:val="00890A6D"/>
    <w:rsid w:val="008910D6"/>
    <w:rsid w:val="008913B0"/>
    <w:rsid w:val="00891F17"/>
    <w:rsid w:val="008925B0"/>
    <w:rsid w:val="00892903"/>
    <w:rsid w:val="00892A9B"/>
    <w:rsid w:val="00894031"/>
    <w:rsid w:val="008944B3"/>
    <w:rsid w:val="00894EC1"/>
    <w:rsid w:val="00895B02"/>
    <w:rsid w:val="008972B9"/>
    <w:rsid w:val="008975E9"/>
    <w:rsid w:val="008A056A"/>
    <w:rsid w:val="008A08F5"/>
    <w:rsid w:val="008A2AA2"/>
    <w:rsid w:val="008A2FE4"/>
    <w:rsid w:val="008A3569"/>
    <w:rsid w:val="008A426A"/>
    <w:rsid w:val="008A481D"/>
    <w:rsid w:val="008A48BA"/>
    <w:rsid w:val="008A50A5"/>
    <w:rsid w:val="008A58EF"/>
    <w:rsid w:val="008A5BEF"/>
    <w:rsid w:val="008A746C"/>
    <w:rsid w:val="008A77C2"/>
    <w:rsid w:val="008B0D6A"/>
    <w:rsid w:val="008B1310"/>
    <w:rsid w:val="008B1FF8"/>
    <w:rsid w:val="008B2A43"/>
    <w:rsid w:val="008B3C9F"/>
    <w:rsid w:val="008B3E14"/>
    <w:rsid w:val="008B3E33"/>
    <w:rsid w:val="008B4729"/>
    <w:rsid w:val="008B5CAA"/>
    <w:rsid w:val="008B75A4"/>
    <w:rsid w:val="008C0004"/>
    <w:rsid w:val="008C04F9"/>
    <w:rsid w:val="008C35A4"/>
    <w:rsid w:val="008C4036"/>
    <w:rsid w:val="008C47BA"/>
    <w:rsid w:val="008C4C8A"/>
    <w:rsid w:val="008C4CB5"/>
    <w:rsid w:val="008C5338"/>
    <w:rsid w:val="008C574D"/>
    <w:rsid w:val="008C57D6"/>
    <w:rsid w:val="008C601E"/>
    <w:rsid w:val="008C7471"/>
    <w:rsid w:val="008C769F"/>
    <w:rsid w:val="008D0293"/>
    <w:rsid w:val="008D077B"/>
    <w:rsid w:val="008D0B3A"/>
    <w:rsid w:val="008D0DB8"/>
    <w:rsid w:val="008D13BB"/>
    <w:rsid w:val="008D1ADD"/>
    <w:rsid w:val="008D1D0E"/>
    <w:rsid w:val="008D230E"/>
    <w:rsid w:val="008D2783"/>
    <w:rsid w:val="008D3242"/>
    <w:rsid w:val="008D46AC"/>
    <w:rsid w:val="008D5C4A"/>
    <w:rsid w:val="008D5DC3"/>
    <w:rsid w:val="008D6009"/>
    <w:rsid w:val="008D62E2"/>
    <w:rsid w:val="008D6B0E"/>
    <w:rsid w:val="008D7158"/>
    <w:rsid w:val="008E0E86"/>
    <w:rsid w:val="008E0FEE"/>
    <w:rsid w:val="008E1EDA"/>
    <w:rsid w:val="008E289E"/>
    <w:rsid w:val="008E399E"/>
    <w:rsid w:val="008E61C7"/>
    <w:rsid w:val="008E68D6"/>
    <w:rsid w:val="008E6DFE"/>
    <w:rsid w:val="008E6FC4"/>
    <w:rsid w:val="008E7A43"/>
    <w:rsid w:val="008E7C96"/>
    <w:rsid w:val="008F0A92"/>
    <w:rsid w:val="008F1A8C"/>
    <w:rsid w:val="008F222F"/>
    <w:rsid w:val="008F2471"/>
    <w:rsid w:val="008F310C"/>
    <w:rsid w:val="008F3255"/>
    <w:rsid w:val="008F32BA"/>
    <w:rsid w:val="008F33BF"/>
    <w:rsid w:val="008F3866"/>
    <w:rsid w:val="008F4D3C"/>
    <w:rsid w:val="008F5840"/>
    <w:rsid w:val="008F5A57"/>
    <w:rsid w:val="008F74EC"/>
    <w:rsid w:val="008F7B6F"/>
    <w:rsid w:val="008F7DD1"/>
    <w:rsid w:val="009007CC"/>
    <w:rsid w:val="009023B2"/>
    <w:rsid w:val="00902747"/>
    <w:rsid w:val="0090396D"/>
    <w:rsid w:val="00906143"/>
    <w:rsid w:val="00907815"/>
    <w:rsid w:val="00907C4F"/>
    <w:rsid w:val="00910DCE"/>
    <w:rsid w:val="00911845"/>
    <w:rsid w:val="00911F5C"/>
    <w:rsid w:val="0091289A"/>
    <w:rsid w:val="009134F3"/>
    <w:rsid w:val="00914466"/>
    <w:rsid w:val="009147DB"/>
    <w:rsid w:val="00914C75"/>
    <w:rsid w:val="009163E4"/>
    <w:rsid w:val="009169AE"/>
    <w:rsid w:val="00916EA8"/>
    <w:rsid w:val="00917B16"/>
    <w:rsid w:val="00921A13"/>
    <w:rsid w:val="009221C4"/>
    <w:rsid w:val="009222AF"/>
    <w:rsid w:val="0092486E"/>
    <w:rsid w:val="009249D0"/>
    <w:rsid w:val="00926CA1"/>
    <w:rsid w:val="00926FB4"/>
    <w:rsid w:val="00927E22"/>
    <w:rsid w:val="00930F5A"/>
    <w:rsid w:val="0093141F"/>
    <w:rsid w:val="00931A47"/>
    <w:rsid w:val="00931BDC"/>
    <w:rsid w:val="00931F97"/>
    <w:rsid w:val="00932021"/>
    <w:rsid w:val="009345B2"/>
    <w:rsid w:val="00934A34"/>
    <w:rsid w:val="009353BA"/>
    <w:rsid w:val="009355CD"/>
    <w:rsid w:val="0093603B"/>
    <w:rsid w:val="00937660"/>
    <w:rsid w:val="00940026"/>
    <w:rsid w:val="00940BBF"/>
    <w:rsid w:val="00941098"/>
    <w:rsid w:val="00941D1B"/>
    <w:rsid w:val="00941E18"/>
    <w:rsid w:val="00941F7E"/>
    <w:rsid w:val="00941FA4"/>
    <w:rsid w:val="0094271C"/>
    <w:rsid w:val="009428F4"/>
    <w:rsid w:val="00942B8B"/>
    <w:rsid w:val="00942E00"/>
    <w:rsid w:val="00943F41"/>
    <w:rsid w:val="009443EE"/>
    <w:rsid w:val="009448B1"/>
    <w:rsid w:val="0094627E"/>
    <w:rsid w:val="009463C9"/>
    <w:rsid w:val="0094644E"/>
    <w:rsid w:val="009470F6"/>
    <w:rsid w:val="0094788F"/>
    <w:rsid w:val="00950CEB"/>
    <w:rsid w:val="00951108"/>
    <w:rsid w:val="00953854"/>
    <w:rsid w:val="009548DB"/>
    <w:rsid w:val="00954927"/>
    <w:rsid w:val="00954A0B"/>
    <w:rsid w:val="00954C80"/>
    <w:rsid w:val="00955093"/>
    <w:rsid w:val="00955A16"/>
    <w:rsid w:val="00956A43"/>
    <w:rsid w:val="00956C43"/>
    <w:rsid w:val="00956E51"/>
    <w:rsid w:val="00957ADA"/>
    <w:rsid w:val="00957DD4"/>
    <w:rsid w:val="00960B48"/>
    <w:rsid w:val="00961B0A"/>
    <w:rsid w:val="00962337"/>
    <w:rsid w:val="00962F84"/>
    <w:rsid w:val="00963022"/>
    <w:rsid w:val="00963249"/>
    <w:rsid w:val="0096360C"/>
    <w:rsid w:val="009651C9"/>
    <w:rsid w:val="009667B3"/>
    <w:rsid w:val="0096742B"/>
    <w:rsid w:val="00967B99"/>
    <w:rsid w:val="009702E9"/>
    <w:rsid w:val="00970A83"/>
    <w:rsid w:val="00971602"/>
    <w:rsid w:val="009726E8"/>
    <w:rsid w:val="00972B00"/>
    <w:rsid w:val="00972B79"/>
    <w:rsid w:val="00972E67"/>
    <w:rsid w:val="00973494"/>
    <w:rsid w:val="0097364D"/>
    <w:rsid w:val="00974467"/>
    <w:rsid w:val="009755F3"/>
    <w:rsid w:val="00975F71"/>
    <w:rsid w:val="00975FE0"/>
    <w:rsid w:val="0097640A"/>
    <w:rsid w:val="00977107"/>
    <w:rsid w:val="009827E2"/>
    <w:rsid w:val="00983612"/>
    <w:rsid w:val="009843B7"/>
    <w:rsid w:val="009860C2"/>
    <w:rsid w:val="00986406"/>
    <w:rsid w:val="00987FEC"/>
    <w:rsid w:val="0099146F"/>
    <w:rsid w:val="00991BAC"/>
    <w:rsid w:val="00991BCE"/>
    <w:rsid w:val="00991D06"/>
    <w:rsid w:val="0099240A"/>
    <w:rsid w:val="00992944"/>
    <w:rsid w:val="00992981"/>
    <w:rsid w:val="00993015"/>
    <w:rsid w:val="00993614"/>
    <w:rsid w:val="00994AF3"/>
    <w:rsid w:val="00995018"/>
    <w:rsid w:val="00997714"/>
    <w:rsid w:val="00997FF4"/>
    <w:rsid w:val="009A11CA"/>
    <w:rsid w:val="009A13F0"/>
    <w:rsid w:val="009A18E9"/>
    <w:rsid w:val="009A1E83"/>
    <w:rsid w:val="009A2694"/>
    <w:rsid w:val="009A26C8"/>
    <w:rsid w:val="009A59AD"/>
    <w:rsid w:val="009A5C1B"/>
    <w:rsid w:val="009A5E81"/>
    <w:rsid w:val="009A6984"/>
    <w:rsid w:val="009B157B"/>
    <w:rsid w:val="009B2189"/>
    <w:rsid w:val="009B2D37"/>
    <w:rsid w:val="009B33F3"/>
    <w:rsid w:val="009B368D"/>
    <w:rsid w:val="009B56B9"/>
    <w:rsid w:val="009B6EDB"/>
    <w:rsid w:val="009B7E3A"/>
    <w:rsid w:val="009C05AB"/>
    <w:rsid w:val="009C05DC"/>
    <w:rsid w:val="009C0ACA"/>
    <w:rsid w:val="009C0C07"/>
    <w:rsid w:val="009C138A"/>
    <w:rsid w:val="009C1AC4"/>
    <w:rsid w:val="009C1AFC"/>
    <w:rsid w:val="009C1EC3"/>
    <w:rsid w:val="009C2E0B"/>
    <w:rsid w:val="009C2FCB"/>
    <w:rsid w:val="009C3369"/>
    <w:rsid w:val="009C3E04"/>
    <w:rsid w:val="009C403D"/>
    <w:rsid w:val="009C4E6F"/>
    <w:rsid w:val="009C54C4"/>
    <w:rsid w:val="009C6335"/>
    <w:rsid w:val="009C7918"/>
    <w:rsid w:val="009C7C08"/>
    <w:rsid w:val="009D0E00"/>
    <w:rsid w:val="009D2DB4"/>
    <w:rsid w:val="009D3322"/>
    <w:rsid w:val="009D40D1"/>
    <w:rsid w:val="009D42DE"/>
    <w:rsid w:val="009D51A4"/>
    <w:rsid w:val="009D5273"/>
    <w:rsid w:val="009D624F"/>
    <w:rsid w:val="009D6C37"/>
    <w:rsid w:val="009D6D96"/>
    <w:rsid w:val="009D74F3"/>
    <w:rsid w:val="009D7D76"/>
    <w:rsid w:val="009E006A"/>
    <w:rsid w:val="009E0517"/>
    <w:rsid w:val="009E0EA3"/>
    <w:rsid w:val="009E1A15"/>
    <w:rsid w:val="009E21E6"/>
    <w:rsid w:val="009E23AE"/>
    <w:rsid w:val="009E25A6"/>
    <w:rsid w:val="009E3DE8"/>
    <w:rsid w:val="009E3EED"/>
    <w:rsid w:val="009E5D2D"/>
    <w:rsid w:val="009E71F4"/>
    <w:rsid w:val="009E7549"/>
    <w:rsid w:val="009E79DC"/>
    <w:rsid w:val="009F0467"/>
    <w:rsid w:val="009F05F6"/>
    <w:rsid w:val="009F28B8"/>
    <w:rsid w:val="009F2928"/>
    <w:rsid w:val="009F3624"/>
    <w:rsid w:val="009F489C"/>
    <w:rsid w:val="009F534D"/>
    <w:rsid w:val="009F62EF"/>
    <w:rsid w:val="009F6FA7"/>
    <w:rsid w:val="00A00147"/>
    <w:rsid w:val="00A0030C"/>
    <w:rsid w:val="00A0061E"/>
    <w:rsid w:val="00A009A1"/>
    <w:rsid w:val="00A00ADD"/>
    <w:rsid w:val="00A02722"/>
    <w:rsid w:val="00A02929"/>
    <w:rsid w:val="00A02B53"/>
    <w:rsid w:val="00A02FD1"/>
    <w:rsid w:val="00A03026"/>
    <w:rsid w:val="00A03A84"/>
    <w:rsid w:val="00A03A91"/>
    <w:rsid w:val="00A04470"/>
    <w:rsid w:val="00A04E61"/>
    <w:rsid w:val="00A04F10"/>
    <w:rsid w:val="00A06B1A"/>
    <w:rsid w:val="00A07B85"/>
    <w:rsid w:val="00A10FC3"/>
    <w:rsid w:val="00A1106F"/>
    <w:rsid w:val="00A11088"/>
    <w:rsid w:val="00A110A8"/>
    <w:rsid w:val="00A116B0"/>
    <w:rsid w:val="00A12866"/>
    <w:rsid w:val="00A1286D"/>
    <w:rsid w:val="00A12EC4"/>
    <w:rsid w:val="00A13282"/>
    <w:rsid w:val="00A13883"/>
    <w:rsid w:val="00A13CB1"/>
    <w:rsid w:val="00A14FFC"/>
    <w:rsid w:val="00A15693"/>
    <w:rsid w:val="00A162A0"/>
    <w:rsid w:val="00A16382"/>
    <w:rsid w:val="00A1657F"/>
    <w:rsid w:val="00A16E95"/>
    <w:rsid w:val="00A1714D"/>
    <w:rsid w:val="00A200A1"/>
    <w:rsid w:val="00A20125"/>
    <w:rsid w:val="00A20807"/>
    <w:rsid w:val="00A217EE"/>
    <w:rsid w:val="00A222E4"/>
    <w:rsid w:val="00A22670"/>
    <w:rsid w:val="00A2398F"/>
    <w:rsid w:val="00A24EED"/>
    <w:rsid w:val="00A25C58"/>
    <w:rsid w:val="00A25FCE"/>
    <w:rsid w:val="00A26930"/>
    <w:rsid w:val="00A26C84"/>
    <w:rsid w:val="00A2788E"/>
    <w:rsid w:val="00A27AC3"/>
    <w:rsid w:val="00A30AA9"/>
    <w:rsid w:val="00A31467"/>
    <w:rsid w:val="00A316B4"/>
    <w:rsid w:val="00A319A5"/>
    <w:rsid w:val="00A33702"/>
    <w:rsid w:val="00A33EC9"/>
    <w:rsid w:val="00A34B3D"/>
    <w:rsid w:val="00A36834"/>
    <w:rsid w:val="00A37395"/>
    <w:rsid w:val="00A376C9"/>
    <w:rsid w:val="00A40BBF"/>
    <w:rsid w:val="00A4143F"/>
    <w:rsid w:val="00A41BD4"/>
    <w:rsid w:val="00A41E50"/>
    <w:rsid w:val="00A4297A"/>
    <w:rsid w:val="00A42B83"/>
    <w:rsid w:val="00A439F4"/>
    <w:rsid w:val="00A43FFC"/>
    <w:rsid w:val="00A441C3"/>
    <w:rsid w:val="00A44D08"/>
    <w:rsid w:val="00A45B92"/>
    <w:rsid w:val="00A50B65"/>
    <w:rsid w:val="00A50CD4"/>
    <w:rsid w:val="00A51D18"/>
    <w:rsid w:val="00A538DC"/>
    <w:rsid w:val="00A53EB0"/>
    <w:rsid w:val="00A5491F"/>
    <w:rsid w:val="00A55C36"/>
    <w:rsid w:val="00A560D6"/>
    <w:rsid w:val="00A570F3"/>
    <w:rsid w:val="00A57309"/>
    <w:rsid w:val="00A62121"/>
    <w:rsid w:val="00A62E91"/>
    <w:rsid w:val="00A63374"/>
    <w:rsid w:val="00A63739"/>
    <w:rsid w:val="00A642E3"/>
    <w:rsid w:val="00A65D19"/>
    <w:rsid w:val="00A663C8"/>
    <w:rsid w:val="00A66B9D"/>
    <w:rsid w:val="00A67057"/>
    <w:rsid w:val="00A67299"/>
    <w:rsid w:val="00A67A0A"/>
    <w:rsid w:val="00A67EC2"/>
    <w:rsid w:val="00A70CC1"/>
    <w:rsid w:val="00A71449"/>
    <w:rsid w:val="00A7187F"/>
    <w:rsid w:val="00A71941"/>
    <w:rsid w:val="00A71C5E"/>
    <w:rsid w:val="00A7412C"/>
    <w:rsid w:val="00A7479F"/>
    <w:rsid w:val="00A75C34"/>
    <w:rsid w:val="00A75CEF"/>
    <w:rsid w:val="00A76223"/>
    <w:rsid w:val="00A779D0"/>
    <w:rsid w:val="00A804B8"/>
    <w:rsid w:val="00A80EE1"/>
    <w:rsid w:val="00A81203"/>
    <w:rsid w:val="00A818A9"/>
    <w:rsid w:val="00A81BA6"/>
    <w:rsid w:val="00A82396"/>
    <w:rsid w:val="00A826E2"/>
    <w:rsid w:val="00A8283D"/>
    <w:rsid w:val="00A84777"/>
    <w:rsid w:val="00A84E32"/>
    <w:rsid w:val="00A855D9"/>
    <w:rsid w:val="00A86E25"/>
    <w:rsid w:val="00A86EF6"/>
    <w:rsid w:val="00A872E3"/>
    <w:rsid w:val="00A87388"/>
    <w:rsid w:val="00A87922"/>
    <w:rsid w:val="00A87C3F"/>
    <w:rsid w:val="00A87CF2"/>
    <w:rsid w:val="00A87E07"/>
    <w:rsid w:val="00A91C0F"/>
    <w:rsid w:val="00A925A6"/>
    <w:rsid w:val="00A93D5A"/>
    <w:rsid w:val="00A94209"/>
    <w:rsid w:val="00A947EF"/>
    <w:rsid w:val="00A95C84"/>
    <w:rsid w:val="00A96887"/>
    <w:rsid w:val="00A96952"/>
    <w:rsid w:val="00A96C58"/>
    <w:rsid w:val="00A96EED"/>
    <w:rsid w:val="00A974A4"/>
    <w:rsid w:val="00A975B2"/>
    <w:rsid w:val="00A97C83"/>
    <w:rsid w:val="00AA0E00"/>
    <w:rsid w:val="00AA13FE"/>
    <w:rsid w:val="00AA1ACB"/>
    <w:rsid w:val="00AA1B31"/>
    <w:rsid w:val="00AA1C34"/>
    <w:rsid w:val="00AA2E0F"/>
    <w:rsid w:val="00AA3B98"/>
    <w:rsid w:val="00AA4363"/>
    <w:rsid w:val="00AA44EF"/>
    <w:rsid w:val="00AA4761"/>
    <w:rsid w:val="00AA54AD"/>
    <w:rsid w:val="00AA6FE8"/>
    <w:rsid w:val="00AA7D3C"/>
    <w:rsid w:val="00AA7E7D"/>
    <w:rsid w:val="00AB2F55"/>
    <w:rsid w:val="00AB3C84"/>
    <w:rsid w:val="00AB42EE"/>
    <w:rsid w:val="00AB43D6"/>
    <w:rsid w:val="00AB446C"/>
    <w:rsid w:val="00AB4AAA"/>
    <w:rsid w:val="00AB4E99"/>
    <w:rsid w:val="00AB641A"/>
    <w:rsid w:val="00AB6CFE"/>
    <w:rsid w:val="00AB77D4"/>
    <w:rsid w:val="00AB7B96"/>
    <w:rsid w:val="00AB7E0E"/>
    <w:rsid w:val="00AC0398"/>
    <w:rsid w:val="00AC05D1"/>
    <w:rsid w:val="00AC2119"/>
    <w:rsid w:val="00AC22EF"/>
    <w:rsid w:val="00AC2554"/>
    <w:rsid w:val="00AC3507"/>
    <w:rsid w:val="00AC415B"/>
    <w:rsid w:val="00AC4186"/>
    <w:rsid w:val="00AC4E73"/>
    <w:rsid w:val="00AC713D"/>
    <w:rsid w:val="00AC73F9"/>
    <w:rsid w:val="00AC7A25"/>
    <w:rsid w:val="00AC7FC4"/>
    <w:rsid w:val="00AD05DE"/>
    <w:rsid w:val="00AD0B1F"/>
    <w:rsid w:val="00AD0C1C"/>
    <w:rsid w:val="00AD0C27"/>
    <w:rsid w:val="00AD1D72"/>
    <w:rsid w:val="00AD2B6F"/>
    <w:rsid w:val="00AD2D12"/>
    <w:rsid w:val="00AD2E93"/>
    <w:rsid w:val="00AD2EAB"/>
    <w:rsid w:val="00AD4257"/>
    <w:rsid w:val="00AD47F2"/>
    <w:rsid w:val="00AD5713"/>
    <w:rsid w:val="00AD5CC1"/>
    <w:rsid w:val="00AD7195"/>
    <w:rsid w:val="00AD74F7"/>
    <w:rsid w:val="00AE0021"/>
    <w:rsid w:val="00AE133E"/>
    <w:rsid w:val="00AE135D"/>
    <w:rsid w:val="00AE13CA"/>
    <w:rsid w:val="00AE1EA1"/>
    <w:rsid w:val="00AE3632"/>
    <w:rsid w:val="00AE4264"/>
    <w:rsid w:val="00AE5E40"/>
    <w:rsid w:val="00AE713F"/>
    <w:rsid w:val="00AF0AF9"/>
    <w:rsid w:val="00AF0CC5"/>
    <w:rsid w:val="00AF1632"/>
    <w:rsid w:val="00AF24FD"/>
    <w:rsid w:val="00AF27C1"/>
    <w:rsid w:val="00AF31CA"/>
    <w:rsid w:val="00AF48EB"/>
    <w:rsid w:val="00AF4BF4"/>
    <w:rsid w:val="00AF4CF7"/>
    <w:rsid w:val="00AF5600"/>
    <w:rsid w:val="00AF5D1C"/>
    <w:rsid w:val="00AF5E38"/>
    <w:rsid w:val="00AF5FEF"/>
    <w:rsid w:val="00AF771F"/>
    <w:rsid w:val="00AF7746"/>
    <w:rsid w:val="00B018A0"/>
    <w:rsid w:val="00B01907"/>
    <w:rsid w:val="00B03887"/>
    <w:rsid w:val="00B04914"/>
    <w:rsid w:val="00B04FFB"/>
    <w:rsid w:val="00B05653"/>
    <w:rsid w:val="00B05EAB"/>
    <w:rsid w:val="00B06F0C"/>
    <w:rsid w:val="00B07682"/>
    <w:rsid w:val="00B079C5"/>
    <w:rsid w:val="00B07E92"/>
    <w:rsid w:val="00B1075D"/>
    <w:rsid w:val="00B10CAE"/>
    <w:rsid w:val="00B1170F"/>
    <w:rsid w:val="00B11CEE"/>
    <w:rsid w:val="00B13835"/>
    <w:rsid w:val="00B13A5D"/>
    <w:rsid w:val="00B13BA8"/>
    <w:rsid w:val="00B13D8E"/>
    <w:rsid w:val="00B14732"/>
    <w:rsid w:val="00B14749"/>
    <w:rsid w:val="00B15DD1"/>
    <w:rsid w:val="00B166EB"/>
    <w:rsid w:val="00B1742C"/>
    <w:rsid w:val="00B177CF"/>
    <w:rsid w:val="00B178A0"/>
    <w:rsid w:val="00B17AE6"/>
    <w:rsid w:val="00B20086"/>
    <w:rsid w:val="00B20B0B"/>
    <w:rsid w:val="00B20CBC"/>
    <w:rsid w:val="00B20E5A"/>
    <w:rsid w:val="00B20E7D"/>
    <w:rsid w:val="00B235B8"/>
    <w:rsid w:val="00B245D5"/>
    <w:rsid w:val="00B2468D"/>
    <w:rsid w:val="00B24F4E"/>
    <w:rsid w:val="00B250ED"/>
    <w:rsid w:val="00B259DB"/>
    <w:rsid w:val="00B25B7D"/>
    <w:rsid w:val="00B26FC8"/>
    <w:rsid w:val="00B3108F"/>
    <w:rsid w:val="00B316B8"/>
    <w:rsid w:val="00B316FB"/>
    <w:rsid w:val="00B31D8D"/>
    <w:rsid w:val="00B31F76"/>
    <w:rsid w:val="00B320C2"/>
    <w:rsid w:val="00B33743"/>
    <w:rsid w:val="00B33818"/>
    <w:rsid w:val="00B33ED7"/>
    <w:rsid w:val="00B3413E"/>
    <w:rsid w:val="00B34A6C"/>
    <w:rsid w:val="00B3583A"/>
    <w:rsid w:val="00B36E42"/>
    <w:rsid w:val="00B37130"/>
    <w:rsid w:val="00B3758B"/>
    <w:rsid w:val="00B409FC"/>
    <w:rsid w:val="00B4168C"/>
    <w:rsid w:val="00B41AFA"/>
    <w:rsid w:val="00B41CE5"/>
    <w:rsid w:val="00B41FBC"/>
    <w:rsid w:val="00B422E4"/>
    <w:rsid w:val="00B42880"/>
    <w:rsid w:val="00B42FD7"/>
    <w:rsid w:val="00B4369C"/>
    <w:rsid w:val="00B4520D"/>
    <w:rsid w:val="00B4659A"/>
    <w:rsid w:val="00B472F0"/>
    <w:rsid w:val="00B51B9F"/>
    <w:rsid w:val="00B526AB"/>
    <w:rsid w:val="00B53AA9"/>
    <w:rsid w:val="00B54331"/>
    <w:rsid w:val="00B5568B"/>
    <w:rsid w:val="00B56247"/>
    <w:rsid w:val="00B56BED"/>
    <w:rsid w:val="00B619CA"/>
    <w:rsid w:val="00B61E73"/>
    <w:rsid w:val="00B61F7E"/>
    <w:rsid w:val="00B622AC"/>
    <w:rsid w:val="00B639EF"/>
    <w:rsid w:val="00B647BA"/>
    <w:rsid w:val="00B64C2B"/>
    <w:rsid w:val="00B64E9C"/>
    <w:rsid w:val="00B6641C"/>
    <w:rsid w:val="00B66F56"/>
    <w:rsid w:val="00B677D5"/>
    <w:rsid w:val="00B67D1E"/>
    <w:rsid w:val="00B67DD4"/>
    <w:rsid w:val="00B702BD"/>
    <w:rsid w:val="00B708C9"/>
    <w:rsid w:val="00B70CD9"/>
    <w:rsid w:val="00B71552"/>
    <w:rsid w:val="00B716C5"/>
    <w:rsid w:val="00B719C9"/>
    <w:rsid w:val="00B71AE3"/>
    <w:rsid w:val="00B71B63"/>
    <w:rsid w:val="00B72310"/>
    <w:rsid w:val="00B72E47"/>
    <w:rsid w:val="00B735B0"/>
    <w:rsid w:val="00B73EF8"/>
    <w:rsid w:val="00B73FFC"/>
    <w:rsid w:val="00B7564A"/>
    <w:rsid w:val="00B76AF6"/>
    <w:rsid w:val="00B76E60"/>
    <w:rsid w:val="00B770D3"/>
    <w:rsid w:val="00B77E1E"/>
    <w:rsid w:val="00B82019"/>
    <w:rsid w:val="00B83287"/>
    <w:rsid w:val="00B837F1"/>
    <w:rsid w:val="00B84208"/>
    <w:rsid w:val="00B84402"/>
    <w:rsid w:val="00B84F97"/>
    <w:rsid w:val="00B8625A"/>
    <w:rsid w:val="00B86832"/>
    <w:rsid w:val="00B87204"/>
    <w:rsid w:val="00B90487"/>
    <w:rsid w:val="00B927CE"/>
    <w:rsid w:val="00B92855"/>
    <w:rsid w:val="00B92F39"/>
    <w:rsid w:val="00B9304F"/>
    <w:rsid w:val="00B945FB"/>
    <w:rsid w:val="00B950B5"/>
    <w:rsid w:val="00B95504"/>
    <w:rsid w:val="00B955D2"/>
    <w:rsid w:val="00B96539"/>
    <w:rsid w:val="00B97467"/>
    <w:rsid w:val="00B97CB1"/>
    <w:rsid w:val="00BA0887"/>
    <w:rsid w:val="00BA0B19"/>
    <w:rsid w:val="00BA0F4F"/>
    <w:rsid w:val="00BA14DE"/>
    <w:rsid w:val="00BA2CCD"/>
    <w:rsid w:val="00BA2FE4"/>
    <w:rsid w:val="00BA3C75"/>
    <w:rsid w:val="00BA4293"/>
    <w:rsid w:val="00BA4319"/>
    <w:rsid w:val="00BA4939"/>
    <w:rsid w:val="00BA4FB9"/>
    <w:rsid w:val="00BA56CB"/>
    <w:rsid w:val="00BA5729"/>
    <w:rsid w:val="00BA59B7"/>
    <w:rsid w:val="00BA6695"/>
    <w:rsid w:val="00BA67CB"/>
    <w:rsid w:val="00BB0DCD"/>
    <w:rsid w:val="00BB2A91"/>
    <w:rsid w:val="00BB39BB"/>
    <w:rsid w:val="00BB39F8"/>
    <w:rsid w:val="00BB3C31"/>
    <w:rsid w:val="00BB44C7"/>
    <w:rsid w:val="00BB4ECA"/>
    <w:rsid w:val="00BB4FB4"/>
    <w:rsid w:val="00BB5407"/>
    <w:rsid w:val="00BB56C8"/>
    <w:rsid w:val="00BB5759"/>
    <w:rsid w:val="00BB5C50"/>
    <w:rsid w:val="00BB5D49"/>
    <w:rsid w:val="00BB5F88"/>
    <w:rsid w:val="00BB60AE"/>
    <w:rsid w:val="00BB673F"/>
    <w:rsid w:val="00BB6EA2"/>
    <w:rsid w:val="00BC0264"/>
    <w:rsid w:val="00BC031D"/>
    <w:rsid w:val="00BC0BBE"/>
    <w:rsid w:val="00BC1766"/>
    <w:rsid w:val="00BC2D74"/>
    <w:rsid w:val="00BC3167"/>
    <w:rsid w:val="00BC3BBA"/>
    <w:rsid w:val="00BC4A04"/>
    <w:rsid w:val="00BC4D21"/>
    <w:rsid w:val="00BC5AE6"/>
    <w:rsid w:val="00BC6222"/>
    <w:rsid w:val="00BC6AB4"/>
    <w:rsid w:val="00BC7C7A"/>
    <w:rsid w:val="00BD02CA"/>
    <w:rsid w:val="00BD02DD"/>
    <w:rsid w:val="00BD0AF6"/>
    <w:rsid w:val="00BD146B"/>
    <w:rsid w:val="00BD1F2C"/>
    <w:rsid w:val="00BD1FD3"/>
    <w:rsid w:val="00BD2C63"/>
    <w:rsid w:val="00BD3524"/>
    <w:rsid w:val="00BD357F"/>
    <w:rsid w:val="00BD36C4"/>
    <w:rsid w:val="00BD3CE4"/>
    <w:rsid w:val="00BD4106"/>
    <w:rsid w:val="00BD4AC8"/>
    <w:rsid w:val="00BD4EB1"/>
    <w:rsid w:val="00BD5A28"/>
    <w:rsid w:val="00BD63D5"/>
    <w:rsid w:val="00BD6545"/>
    <w:rsid w:val="00BD7141"/>
    <w:rsid w:val="00BD77AB"/>
    <w:rsid w:val="00BE1BAD"/>
    <w:rsid w:val="00BE21A3"/>
    <w:rsid w:val="00BE33F7"/>
    <w:rsid w:val="00BE3BEA"/>
    <w:rsid w:val="00BE4DEF"/>
    <w:rsid w:val="00BE7044"/>
    <w:rsid w:val="00BE789A"/>
    <w:rsid w:val="00BF000D"/>
    <w:rsid w:val="00BF11BB"/>
    <w:rsid w:val="00BF2A92"/>
    <w:rsid w:val="00BF2CB1"/>
    <w:rsid w:val="00BF456C"/>
    <w:rsid w:val="00BF4B73"/>
    <w:rsid w:val="00BF57A8"/>
    <w:rsid w:val="00BF5879"/>
    <w:rsid w:val="00BF58E4"/>
    <w:rsid w:val="00BF5A83"/>
    <w:rsid w:val="00BF656D"/>
    <w:rsid w:val="00BF7AC7"/>
    <w:rsid w:val="00C00C82"/>
    <w:rsid w:val="00C00DA2"/>
    <w:rsid w:val="00C01615"/>
    <w:rsid w:val="00C0237D"/>
    <w:rsid w:val="00C033AD"/>
    <w:rsid w:val="00C04502"/>
    <w:rsid w:val="00C0464D"/>
    <w:rsid w:val="00C04DD2"/>
    <w:rsid w:val="00C04E56"/>
    <w:rsid w:val="00C04F0D"/>
    <w:rsid w:val="00C05728"/>
    <w:rsid w:val="00C0579E"/>
    <w:rsid w:val="00C05DD2"/>
    <w:rsid w:val="00C071CB"/>
    <w:rsid w:val="00C07A03"/>
    <w:rsid w:val="00C100E7"/>
    <w:rsid w:val="00C10203"/>
    <w:rsid w:val="00C10CFD"/>
    <w:rsid w:val="00C11EDB"/>
    <w:rsid w:val="00C12B30"/>
    <w:rsid w:val="00C1392E"/>
    <w:rsid w:val="00C146DE"/>
    <w:rsid w:val="00C149C6"/>
    <w:rsid w:val="00C15022"/>
    <w:rsid w:val="00C16F8F"/>
    <w:rsid w:val="00C170BF"/>
    <w:rsid w:val="00C171D3"/>
    <w:rsid w:val="00C171E2"/>
    <w:rsid w:val="00C1742A"/>
    <w:rsid w:val="00C178C0"/>
    <w:rsid w:val="00C17A0A"/>
    <w:rsid w:val="00C20E35"/>
    <w:rsid w:val="00C2131A"/>
    <w:rsid w:val="00C21471"/>
    <w:rsid w:val="00C2186A"/>
    <w:rsid w:val="00C24D32"/>
    <w:rsid w:val="00C25DF0"/>
    <w:rsid w:val="00C25E99"/>
    <w:rsid w:val="00C30F61"/>
    <w:rsid w:val="00C31DF3"/>
    <w:rsid w:val="00C3246E"/>
    <w:rsid w:val="00C32625"/>
    <w:rsid w:val="00C3301E"/>
    <w:rsid w:val="00C33054"/>
    <w:rsid w:val="00C33222"/>
    <w:rsid w:val="00C338CC"/>
    <w:rsid w:val="00C34721"/>
    <w:rsid w:val="00C35C5C"/>
    <w:rsid w:val="00C35D5C"/>
    <w:rsid w:val="00C3607B"/>
    <w:rsid w:val="00C36A71"/>
    <w:rsid w:val="00C36DAB"/>
    <w:rsid w:val="00C3726E"/>
    <w:rsid w:val="00C3786B"/>
    <w:rsid w:val="00C37DD9"/>
    <w:rsid w:val="00C41BAC"/>
    <w:rsid w:val="00C41D58"/>
    <w:rsid w:val="00C424BD"/>
    <w:rsid w:val="00C42F03"/>
    <w:rsid w:val="00C4499D"/>
    <w:rsid w:val="00C449E3"/>
    <w:rsid w:val="00C4509D"/>
    <w:rsid w:val="00C45B59"/>
    <w:rsid w:val="00C45DF9"/>
    <w:rsid w:val="00C46358"/>
    <w:rsid w:val="00C4719A"/>
    <w:rsid w:val="00C472F4"/>
    <w:rsid w:val="00C50FDA"/>
    <w:rsid w:val="00C51BA8"/>
    <w:rsid w:val="00C52A82"/>
    <w:rsid w:val="00C53A8C"/>
    <w:rsid w:val="00C53DC9"/>
    <w:rsid w:val="00C549DF"/>
    <w:rsid w:val="00C54B19"/>
    <w:rsid w:val="00C54B1C"/>
    <w:rsid w:val="00C54C6C"/>
    <w:rsid w:val="00C55144"/>
    <w:rsid w:val="00C57BA5"/>
    <w:rsid w:val="00C60B11"/>
    <w:rsid w:val="00C60F7A"/>
    <w:rsid w:val="00C617DC"/>
    <w:rsid w:val="00C61D30"/>
    <w:rsid w:val="00C62EDC"/>
    <w:rsid w:val="00C63613"/>
    <w:rsid w:val="00C6446F"/>
    <w:rsid w:val="00C644BE"/>
    <w:rsid w:val="00C64DA6"/>
    <w:rsid w:val="00C65BCA"/>
    <w:rsid w:val="00C67AF8"/>
    <w:rsid w:val="00C71E2D"/>
    <w:rsid w:val="00C724FC"/>
    <w:rsid w:val="00C74AE7"/>
    <w:rsid w:val="00C74D41"/>
    <w:rsid w:val="00C75751"/>
    <w:rsid w:val="00C75C60"/>
    <w:rsid w:val="00C76372"/>
    <w:rsid w:val="00C76A54"/>
    <w:rsid w:val="00C7799D"/>
    <w:rsid w:val="00C801A7"/>
    <w:rsid w:val="00C801E0"/>
    <w:rsid w:val="00C80696"/>
    <w:rsid w:val="00C818C8"/>
    <w:rsid w:val="00C8266A"/>
    <w:rsid w:val="00C82A56"/>
    <w:rsid w:val="00C83C50"/>
    <w:rsid w:val="00C83CCE"/>
    <w:rsid w:val="00C84110"/>
    <w:rsid w:val="00C8419F"/>
    <w:rsid w:val="00C84A31"/>
    <w:rsid w:val="00C87B92"/>
    <w:rsid w:val="00C904E3"/>
    <w:rsid w:val="00C9140F"/>
    <w:rsid w:val="00C92B20"/>
    <w:rsid w:val="00C92E72"/>
    <w:rsid w:val="00C9351E"/>
    <w:rsid w:val="00C93568"/>
    <w:rsid w:val="00C947A8"/>
    <w:rsid w:val="00C94A12"/>
    <w:rsid w:val="00C94FA0"/>
    <w:rsid w:val="00C95DB1"/>
    <w:rsid w:val="00C963F8"/>
    <w:rsid w:val="00C97A3E"/>
    <w:rsid w:val="00C97EDF"/>
    <w:rsid w:val="00CA0D23"/>
    <w:rsid w:val="00CA23E3"/>
    <w:rsid w:val="00CA26DD"/>
    <w:rsid w:val="00CA2A86"/>
    <w:rsid w:val="00CA3948"/>
    <w:rsid w:val="00CA3B0E"/>
    <w:rsid w:val="00CA3CAD"/>
    <w:rsid w:val="00CA3F40"/>
    <w:rsid w:val="00CA4378"/>
    <w:rsid w:val="00CA4B16"/>
    <w:rsid w:val="00CA50A9"/>
    <w:rsid w:val="00CA5303"/>
    <w:rsid w:val="00CA60AB"/>
    <w:rsid w:val="00CA671A"/>
    <w:rsid w:val="00CB0937"/>
    <w:rsid w:val="00CB09AD"/>
    <w:rsid w:val="00CB16C5"/>
    <w:rsid w:val="00CB1C21"/>
    <w:rsid w:val="00CB2835"/>
    <w:rsid w:val="00CB4FDA"/>
    <w:rsid w:val="00CB54EE"/>
    <w:rsid w:val="00CB5827"/>
    <w:rsid w:val="00CB6241"/>
    <w:rsid w:val="00CB69FF"/>
    <w:rsid w:val="00CB6FDB"/>
    <w:rsid w:val="00CC0AE7"/>
    <w:rsid w:val="00CC1132"/>
    <w:rsid w:val="00CC1473"/>
    <w:rsid w:val="00CC2176"/>
    <w:rsid w:val="00CC26D6"/>
    <w:rsid w:val="00CC2ED6"/>
    <w:rsid w:val="00CC3DED"/>
    <w:rsid w:val="00CC514E"/>
    <w:rsid w:val="00CC5EAE"/>
    <w:rsid w:val="00CC603A"/>
    <w:rsid w:val="00CC7F7F"/>
    <w:rsid w:val="00CD0732"/>
    <w:rsid w:val="00CD249F"/>
    <w:rsid w:val="00CD2993"/>
    <w:rsid w:val="00CD30C8"/>
    <w:rsid w:val="00CD4F5D"/>
    <w:rsid w:val="00CD71BF"/>
    <w:rsid w:val="00CD7434"/>
    <w:rsid w:val="00CD7876"/>
    <w:rsid w:val="00CE04C7"/>
    <w:rsid w:val="00CE1014"/>
    <w:rsid w:val="00CE2311"/>
    <w:rsid w:val="00CE2391"/>
    <w:rsid w:val="00CE271F"/>
    <w:rsid w:val="00CE28CB"/>
    <w:rsid w:val="00CE3FBD"/>
    <w:rsid w:val="00CE49DC"/>
    <w:rsid w:val="00CE5191"/>
    <w:rsid w:val="00CE51AD"/>
    <w:rsid w:val="00CE64E6"/>
    <w:rsid w:val="00CE6E0D"/>
    <w:rsid w:val="00CE798A"/>
    <w:rsid w:val="00CF034C"/>
    <w:rsid w:val="00CF0AC8"/>
    <w:rsid w:val="00CF1330"/>
    <w:rsid w:val="00CF1747"/>
    <w:rsid w:val="00CF1993"/>
    <w:rsid w:val="00CF28A2"/>
    <w:rsid w:val="00CF5079"/>
    <w:rsid w:val="00CF534C"/>
    <w:rsid w:val="00CF6780"/>
    <w:rsid w:val="00CF741C"/>
    <w:rsid w:val="00CF7963"/>
    <w:rsid w:val="00CF7D28"/>
    <w:rsid w:val="00D002B3"/>
    <w:rsid w:val="00D005BD"/>
    <w:rsid w:val="00D00F5F"/>
    <w:rsid w:val="00D01050"/>
    <w:rsid w:val="00D015FE"/>
    <w:rsid w:val="00D02352"/>
    <w:rsid w:val="00D0274A"/>
    <w:rsid w:val="00D0276E"/>
    <w:rsid w:val="00D0297B"/>
    <w:rsid w:val="00D039AB"/>
    <w:rsid w:val="00D044B5"/>
    <w:rsid w:val="00D046A0"/>
    <w:rsid w:val="00D05D4C"/>
    <w:rsid w:val="00D060CE"/>
    <w:rsid w:val="00D074E2"/>
    <w:rsid w:val="00D07558"/>
    <w:rsid w:val="00D075A5"/>
    <w:rsid w:val="00D1005B"/>
    <w:rsid w:val="00D1051C"/>
    <w:rsid w:val="00D11600"/>
    <w:rsid w:val="00D11631"/>
    <w:rsid w:val="00D122F7"/>
    <w:rsid w:val="00D133C0"/>
    <w:rsid w:val="00D142AA"/>
    <w:rsid w:val="00D14C73"/>
    <w:rsid w:val="00D15D79"/>
    <w:rsid w:val="00D1632B"/>
    <w:rsid w:val="00D174E2"/>
    <w:rsid w:val="00D204A2"/>
    <w:rsid w:val="00D206F9"/>
    <w:rsid w:val="00D20EFA"/>
    <w:rsid w:val="00D214E3"/>
    <w:rsid w:val="00D21995"/>
    <w:rsid w:val="00D21BCD"/>
    <w:rsid w:val="00D2240D"/>
    <w:rsid w:val="00D232CA"/>
    <w:rsid w:val="00D23BBE"/>
    <w:rsid w:val="00D23F15"/>
    <w:rsid w:val="00D24231"/>
    <w:rsid w:val="00D245EE"/>
    <w:rsid w:val="00D2466E"/>
    <w:rsid w:val="00D25E06"/>
    <w:rsid w:val="00D26DD0"/>
    <w:rsid w:val="00D26EC0"/>
    <w:rsid w:val="00D27C8E"/>
    <w:rsid w:val="00D31EBD"/>
    <w:rsid w:val="00D323EF"/>
    <w:rsid w:val="00D32977"/>
    <w:rsid w:val="00D329DE"/>
    <w:rsid w:val="00D32C7A"/>
    <w:rsid w:val="00D32F78"/>
    <w:rsid w:val="00D3329A"/>
    <w:rsid w:val="00D3337F"/>
    <w:rsid w:val="00D3386E"/>
    <w:rsid w:val="00D34577"/>
    <w:rsid w:val="00D34D18"/>
    <w:rsid w:val="00D34F5E"/>
    <w:rsid w:val="00D35575"/>
    <w:rsid w:val="00D35744"/>
    <w:rsid w:val="00D35A99"/>
    <w:rsid w:val="00D35CDF"/>
    <w:rsid w:val="00D35F67"/>
    <w:rsid w:val="00D36976"/>
    <w:rsid w:val="00D36FBC"/>
    <w:rsid w:val="00D37854"/>
    <w:rsid w:val="00D37E94"/>
    <w:rsid w:val="00D40621"/>
    <w:rsid w:val="00D41018"/>
    <w:rsid w:val="00D41384"/>
    <w:rsid w:val="00D413EB"/>
    <w:rsid w:val="00D41548"/>
    <w:rsid w:val="00D42609"/>
    <w:rsid w:val="00D4297D"/>
    <w:rsid w:val="00D43274"/>
    <w:rsid w:val="00D439BB"/>
    <w:rsid w:val="00D4453D"/>
    <w:rsid w:val="00D447ED"/>
    <w:rsid w:val="00D45116"/>
    <w:rsid w:val="00D45978"/>
    <w:rsid w:val="00D45B7A"/>
    <w:rsid w:val="00D45D91"/>
    <w:rsid w:val="00D502F2"/>
    <w:rsid w:val="00D5209E"/>
    <w:rsid w:val="00D52E83"/>
    <w:rsid w:val="00D5619A"/>
    <w:rsid w:val="00D56328"/>
    <w:rsid w:val="00D567D2"/>
    <w:rsid w:val="00D56B1E"/>
    <w:rsid w:val="00D576E0"/>
    <w:rsid w:val="00D57CEC"/>
    <w:rsid w:val="00D57D47"/>
    <w:rsid w:val="00D6099A"/>
    <w:rsid w:val="00D62065"/>
    <w:rsid w:val="00D620BD"/>
    <w:rsid w:val="00D62893"/>
    <w:rsid w:val="00D629D2"/>
    <w:rsid w:val="00D64F97"/>
    <w:rsid w:val="00D70964"/>
    <w:rsid w:val="00D70FB8"/>
    <w:rsid w:val="00D71423"/>
    <w:rsid w:val="00D71AFF"/>
    <w:rsid w:val="00D74EFA"/>
    <w:rsid w:val="00D75C63"/>
    <w:rsid w:val="00D76310"/>
    <w:rsid w:val="00D76730"/>
    <w:rsid w:val="00D768F3"/>
    <w:rsid w:val="00D80098"/>
    <w:rsid w:val="00D803A1"/>
    <w:rsid w:val="00D80648"/>
    <w:rsid w:val="00D81041"/>
    <w:rsid w:val="00D82273"/>
    <w:rsid w:val="00D8359E"/>
    <w:rsid w:val="00D84693"/>
    <w:rsid w:val="00D850EC"/>
    <w:rsid w:val="00D8555F"/>
    <w:rsid w:val="00D8558C"/>
    <w:rsid w:val="00D85C94"/>
    <w:rsid w:val="00D87A6B"/>
    <w:rsid w:val="00D87D6A"/>
    <w:rsid w:val="00D901AD"/>
    <w:rsid w:val="00D90DCD"/>
    <w:rsid w:val="00D91CEC"/>
    <w:rsid w:val="00D925CC"/>
    <w:rsid w:val="00D928E0"/>
    <w:rsid w:val="00D92F6D"/>
    <w:rsid w:val="00D93B4F"/>
    <w:rsid w:val="00D9447F"/>
    <w:rsid w:val="00D94603"/>
    <w:rsid w:val="00D9515A"/>
    <w:rsid w:val="00D95808"/>
    <w:rsid w:val="00D95DE8"/>
    <w:rsid w:val="00D96008"/>
    <w:rsid w:val="00D96B24"/>
    <w:rsid w:val="00D96BA0"/>
    <w:rsid w:val="00D97333"/>
    <w:rsid w:val="00D975C5"/>
    <w:rsid w:val="00D97662"/>
    <w:rsid w:val="00DA0CA1"/>
    <w:rsid w:val="00DA11CE"/>
    <w:rsid w:val="00DA12C1"/>
    <w:rsid w:val="00DA1CAB"/>
    <w:rsid w:val="00DA2497"/>
    <w:rsid w:val="00DA28A4"/>
    <w:rsid w:val="00DA32CD"/>
    <w:rsid w:val="00DA3B19"/>
    <w:rsid w:val="00DA4FDD"/>
    <w:rsid w:val="00DA5471"/>
    <w:rsid w:val="00DA5A86"/>
    <w:rsid w:val="00DA5E32"/>
    <w:rsid w:val="00DA6631"/>
    <w:rsid w:val="00DA71F5"/>
    <w:rsid w:val="00DA743F"/>
    <w:rsid w:val="00DB1993"/>
    <w:rsid w:val="00DB1A69"/>
    <w:rsid w:val="00DB2105"/>
    <w:rsid w:val="00DB211F"/>
    <w:rsid w:val="00DB2780"/>
    <w:rsid w:val="00DB2B59"/>
    <w:rsid w:val="00DB2CAB"/>
    <w:rsid w:val="00DB2E6F"/>
    <w:rsid w:val="00DB4130"/>
    <w:rsid w:val="00DB4DB8"/>
    <w:rsid w:val="00DB568D"/>
    <w:rsid w:val="00DC05A7"/>
    <w:rsid w:val="00DC05BC"/>
    <w:rsid w:val="00DC176B"/>
    <w:rsid w:val="00DC1998"/>
    <w:rsid w:val="00DC214A"/>
    <w:rsid w:val="00DC3B31"/>
    <w:rsid w:val="00DC4539"/>
    <w:rsid w:val="00DC4D7A"/>
    <w:rsid w:val="00DC5E28"/>
    <w:rsid w:val="00DC75A6"/>
    <w:rsid w:val="00DD0B66"/>
    <w:rsid w:val="00DD23F8"/>
    <w:rsid w:val="00DD2E8F"/>
    <w:rsid w:val="00DD376F"/>
    <w:rsid w:val="00DD44FB"/>
    <w:rsid w:val="00DD4A27"/>
    <w:rsid w:val="00DD4B80"/>
    <w:rsid w:val="00DD541F"/>
    <w:rsid w:val="00DD7B7D"/>
    <w:rsid w:val="00DE107C"/>
    <w:rsid w:val="00DE20E6"/>
    <w:rsid w:val="00DE26E6"/>
    <w:rsid w:val="00DE339D"/>
    <w:rsid w:val="00DE4279"/>
    <w:rsid w:val="00DE4740"/>
    <w:rsid w:val="00DE4998"/>
    <w:rsid w:val="00DE51F1"/>
    <w:rsid w:val="00DE5D30"/>
    <w:rsid w:val="00DE6B11"/>
    <w:rsid w:val="00DE7032"/>
    <w:rsid w:val="00DF1DA7"/>
    <w:rsid w:val="00DF392F"/>
    <w:rsid w:val="00DF44B2"/>
    <w:rsid w:val="00DF4B79"/>
    <w:rsid w:val="00DF5A1A"/>
    <w:rsid w:val="00DF61A6"/>
    <w:rsid w:val="00DF66AD"/>
    <w:rsid w:val="00DF75E3"/>
    <w:rsid w:val="00DF77DD"/>
    <w:rsid w:val="00DF7857"/>
    <w:rsid w:val="00DF79EE"/>
    <w:rsid w:val="00DF7EDA"/>
    <w:rsid w:val="00E001E1"/>
    <w:rsid w:val="00E003C7"/>
    <w:rsid w:val="00E00F12"/>
    <w:rsid w:val="00E012BA"/>
    <w:rsid w:val="00E01CAC"/>
    <w:rsid w:val="00E03E18"/>
    <w:rsid w:val="00E03FEB"/>
    <w:rsid w:val="00E046A2"/>
    <w:rsid w:val="00E04BFE"/>
    <w:rsid w:val="00E04C96"/>
    <w:rsid w:val="00E05881"/>
    <w:rsid w:val="00E06181"/>
    <w:rsid w:val="00E066DA"/>
    <w:rsid w:val="00E06CC6"/>
    <w:rsid w:val="00E07445"/>
    <w:rsid w:val="00E07BC9"/>
    <w:rsid w:val="00E07C4A"/>
    <w:rsid w:val="00E07EEB"/>
    <w:rsid w:val="00E1036E"/>
    <w:rsid w:val="00E106C3"/>
    <w:rsid w:val="00E10D7E"/>
    <w:rsid w:val="00E118A8"/>
    <w:rsid w:val="00E14519"/>
    <w:rsid w:val="00E1506E"/>
    <w:rsid w:val="00E1563E"/>
    <w:rsid w:val="00E15BD6"/>
    <w:rsid w:val="00E1644C"/>
    <w:rsid w:val="00E171CC"/>
    <w:rsid w:val="00E1750C"/>
    <w:rsid w:val="00E205DA"/>
    <w:rsid w:val="00E20E0B"/>
    <w:rsid w:val="00E21338"/>
    <w:rsid w:val="00E21CEC"/>
    <w:rsid w:val="00E22321"/>
    <w:rsid w:val="00E223AF"/>
    <w:rsid w:val="00E232A4"/>
    <w:rsid w:val="00E2380D"/>
    <w:rsid w:val="00E23948"/>
    <w:rsid w:val="00E24011"/>
    <w:rsid w:val="00E2466B"/>
    <w:rsid w:val="00E246AC"/>
    <w:rsid w:val="00E24BAD"/>
    <w:rsid w:val="00E24EE7"/>
    <w:rsid w:val="00E2695D"/>
    <w:rsid w:val="00E27DC0"/>
    <w:rsid w:val="00E3111D"/>
    <w:rsid w:val="00E32DCC"/>
    <w:rsid w:val="00E33A18"/>
    <w:rsid w:val="00E33B71"/>
    <w:rsid w:val="00E34FAB"/>
    <w:rsid w:val="00E35659"/>
    <w:rsid w:val="00E35891"/>
    <w:rsid w:val="00E35AEE"/>
    <w:rsid w:val="00E35CEA"/>
    <w:rsid w:val="00E35F0E"/>
    <w:rsid w:val="00E3623A"/>
    <w:rsid w:val="00E36BF1"/>
    <w:rsid w:val="00E37763"/>
    <w:rsid w:val="00E4050C"/>
    <w:rsid w:val="00E42879"/>
    <w:rsid w:val="00E42F78"/>
    <w:rsid w:val="00E43294"/>
    <w:rsid w:val="00E4385F"/>
    <w:rsid w:val="00E43FC7"/>
    <w:rsid w:val="00E447F3"/>
    <w:rsid w:val="00E45057"/>
    <w:rsid w:val="00E45451"/>
    <w:rsid w:val="00E45D84"/>
    <w:rsid w:val="00E45D96"/>
    <w:rsid w:val="00E45FB4"/>
    <w:rsid w:val="00E4615A"/>
    <w:rsid w:val="00E47A04"/>
    <w:rsid w:val="00E50358"/>
    <w:rsid w:val="00E50D55"/>
    <w:rsid w:val="00E50E2D"/>
    <w:rsid w:val="00E50E7D"/>
    <w:rsid w:val="00E5115D"/>
    <w:rsid w:val="00E52BBD"/>
    <w:rsid w:val="00E54222"/>
    <w:rsid w:val="00E548EA"/>
    <w:rsid w:val="00E54AA5"/>
    <w:rsid w:val="00E552BF"/>
    <w:rsid w:val="00E559EB"/>
    <w:rsid w:val="00E55C40"/>
    <w:rsid w:val="00E5615A"/>
    <w:rsid w:val="00E56262"/>
    <w:rsid w:val="00E56915"/>
    <w:rsid w:val="00E56E26"/>
    <w:rsid w:val="00E57808"/>
    <w:rsid w:val="00E57D5F"/>
    <w:rsid w:val="00E57E76"/>
    <w:rsid w:val="00E6014B"/>
    <w:rsid w:val="00E6016C"/>
    <w:rsid w:val="00E6052D"/>
    <w:rsid w:val="00E609D3"/>
    <w:rsid w:val="00E60DAA"/>
    <w:rsid w:val="00E60F76"/>
    <w:rsid w:val="00E61268"/>
    <w:rsid w:val="00E612AD"/>
    <w:rsid w:val="00E62023"/>
    <w:rsid w:val="00E63033"/>
    <w:rsid w:val="00E63592"/>
    <w:rsid w:val="00E63C65"/>
    <w:rsid w:val="00E63E2E"/>
    <w:rsid w:val="00E64BDC"/>
    <w:rsid w:val="00E64EAA"/>
    <w:rsid w:val="00E65287"/>
    <w:rsid w:val="00E657B1"/>
    <w:rsid w:val="00E65C25"/>
    <w:rsid w:val="00E65DA8"/>
    <w:rsid w:val="00E67129"/>
    <w:rsid w:val="00E67773"/>
    <w:rsid w:val="00E706A5"/>
    <w:rsid w:val="00E71CCD"/>
    <w:rsid w:val="00E726F3"/>
    <w:rsid w:val="00E728DD"/>
    <w:rsid w:val="00E729B3"/>
    <w:rsid w:val="00E73725"/>
    <w:rsid w:val="00E73E42"/>
    <w:rsid w:val="00E74D72"/>
    <w:rsid w:val="00E76516"/>
    <w:rsid w:val="00E76EE7"/>
    <w:rsid w:val="00E77233"/>
    <w:rsid w:val="00E774EE"/>
    <w:rsid w:val="00E80377"/>
    <w:rsid w:val="00E80733"/>
    <w:rsid w:val="00E80A39"/>
    <w:rsid w:val="00E81214"/>
    <w:rsid w:val="00E81A95"/>
    <w:rsid w:val="00E82A02"/>
    <w:rsid w:val="00E82A6C"/>
    <w:rsid w:val="00E82C4D"/>
    <w:rsid w:val="00E82FE8"/>
    <w:rsid w:val="00E83639"/>
    <w:rsid w:val="00E83ED9"/>
    <w:rsid w:val="00E84D25"/>
    <w:rsid w:val="00E851C2"/>
    <w:rsid w:val="00E86592"/>
    <w:rsid w:val="00E868D8"/>
    <w:rsid w:val="00E87080"/>
    <w:rsid w:val="00E87096"/>
    <w:rsid w:val="00E876A3"/>
    <w:rsid w:val="00E9006C"/>
    <w:rsid w:val="00E9170F"/>
    <w:rsid w:val="00E92003"/>
    <w:rsid w:val="00E9434B"/>
    <w:rsid w:val="00E95050"/>
    <w:rsid w:val="00E955B2"/>
    <w:rsid w:val="00E957E4"/>
    <w:rsid w:val="00E95A73"/>
    <w:rsid w:val="00E962DF"/>
    <w:rsid w:val="00E967C2"/>
    <w:rsid w:val="00E97337"/>
    <w:rsid w:val="00E977DF"/>
    <w:rsid w:val="00E97A8B"/>
    <w:rsid w:val="00E97D02"/>
    <w:rsid w:val="00EA06C1"/>
    <w:rsid w:val="00EA1453"/>
    <w:rsid w:val="00EA18B2"/>
    <w:rsid w:val="00EA1EA8"/>
    <w:rsid w:val="00EA1F4D"/>
    <w:rsid w:val="00EA245E"/>
    <w:rsid w:val="00EA348A"/>
    <w:rsid w:val="00EA3583"/>
    <w:rsid w:val="00EA399C"/>
    <w:rsid w:val="00EA4319"/>
    <w:rsid w:val="00EA5C0D"/>
    <w:rsid w:val="00EA602A"/>
    <w:rsid w:val="00EA739A"/>
    <w:rsid w:val="00EA7E91"/>
    <w:rsid w:val="00EB00C7"/>
    <w:rsid w:val="00EB103C"/>
    <w:rsid w:val="00EB1D1A"/>
    <w:rsid w:val="00EB24AB"/>
    <w:rsid w:val="00EB30E8"/>
    <w:rsid w:val="00EB3F39"/>
    <w:rsid w:val="00EB5ECE"/>
    <w:rsid w:val="00EB64FB"/>
    <w:rsid w:val="00EB7938"/>
    <w:rsid w:val="00EB7CDC"/>
    <w:rsid w:val="00EC05E9"/>
    <w:rsid w:val="00EC2068"/>
    <w:rsid w:val="00EC220A"/>
    <w:rsid w:val="00EC28C0"/>
    <w:rsid w:val="00EC4BA3"/>
    <w:rsid w:val="00EC5B70"/>
    <w:rsid w:val="00ED02D3"/>
    <w:rsid w:val="00ED1E2F"/>
    <w:rsid w:val="00ED26AD"/>
    <w:rsid w:val="00ED286B"/>
    <w:rsid w:val="00ED2EAC"/>
    <w:rsid w:val="00ED38E0"/>
    <w:rsid w:val="00ED4293"/>
    <w:rsid w:val="00ED49E6"/>
    <w:rsid w:val="00ED5019"/>
    <w:rsid w:val="00ED6211"/>
    <w:rsid w:val="00ED69F9"/>
    <w:rsid w:val="00ED6AD8"/>
    <w:rsid w:val="00ED780A"/>
    <w:rsid w:val="00EE09B1"/>
    <w:rsid w:val="00EE13F4"/>
    <w:rsid w:val="00EE1658"/>
    <w:rsid w:val="00EE1D5C"/>
    <w:rsid w:val="00EE3038"/>
    <w:rsid w:val="00EE318E"/>
    <w:rsid w:val="00EE35EB"/>
    <w:rsid w:val="00EE3749"/>
    <w:rsid w:val="00EE3E31"/>
    <w:rsid w:val="00EE467D"/>
    <w:rsid w:val="00EE4B0B"/>
    <w:rsid w:val="00EE6067"/>
    <w:rsid w:val="00EE7D7E"/>
    <w:rsid w:val="00EF03F5"/>
    <w:rsid w:val="00EF048B"/>
    <w:rsid w:val="00EF108D"/>
    <w:rsid w:val="00EF212A"/>
    <w:rsid w:val="00EF240D"/>
    <w:rsid w:val="00EF3543"/>
    <w:rsid w:val="00EF3F20"/>
    <w:rsid w:val="00EF42CD"/>
    <w:rsid w:val="00EF4A60"/>
    <w:rsid w:val="00EF4C86"/>
    <w:rsid w:val="00EF4DD4"/>
    <w:rsid w:val="00EF55BA"/>
    <w:rsid w:val="00EF5A38"/>
    <w:rsid w:val="00EF617F"/>
    <w:rsid w:val="00EF6B1D"/>
    <w:rsid w:val="00F009A1"/>
    <w:rsid w:val="00F01208"/>
    <w:rsid w:val="00F02AE9"/>
    <w:rsid w:val="00F036CA"/>
    <w:rsid w:val="00F03B05"/>
    <w:rsid w:val="00F04183"/>
    <w:rsid w:val="00F04A67"/>
    <w:rsid w:val="00F05DAD"/>
    <w:rsid w:val="00F102E8"/>
    <w:rsid w:val="00F1094B"/>
    <w:rsid w:val="00F10A31"/>
    <w:rsid w:val="00F10B55"/>
    <w:rsid w:val="00F11904"/>
    <w:rsid w:val="00F123B9"/>
    <w:rsid w:val="00F13101"/>
    <w:rsid w:val="00F13BF9"/>
    <w:rsid w:val="00F14CBD"/>
    <w:rsid w:val="00F15732"/>
    <w:rsid w:val="00F15D4F"/>
    <w:rsid w:val="00F16003"/>
    <w:rsid w:val="00F166D0"/>
    <w:rsid w:val="00F169D3"/>
    <w:rsid w:val="00F17825"/>
    <w:rsid w:val="00F17CA9"/>
    <w:rsid w:val="00F206F4"/>
    <w:rsid w:val="00F213F9"/>
    <w:rsid w:val="00F2157A"/>
    <w:rsid w:val="00F21DAA"/>
    <w:rsid w:val="00F22EAD"/>
    <w:rsid w:val="00F2447C"/>
    <w:rsid w:val="00F2509A"/>
    <w:rsid w:val="00F26923"/>
    <w:rsid w:val="00F26E4F"/>
    <w:rsid w:val="00F27A3D"/>
    <w:rsid w:val="00F27EC2"/>
    <w:rsid w:val="00F304CE"/>
    <w:rsid w:val="00F304FD"/>
    <w:rsid w:val="00F30D19"/>
    <w:rsid w:val="00F31F33"/>
    <w:rsid w:val="00F32412"/>
    <w:rsid w:val="00F33658"/>
    <w:rsid w:val="00F355B1"/>
    <w:rsid w:val="00F360D3"/>
    <w:rsid w:val="00F37347"/>
    <w:rsid w:val="00F4000C"/>
    <w:rsid w:val="00F400F3"/>
    <w:rsid w:val="00F40234"/>
    <w:rsid w:val="00F41B69"/>
    <w:rsid w:val="00F4244E"/>
    <w:rsid w:val="00F4327D"/>
    <w:rsid w:val="00F44A50"/>
    <w:rsid w:val="00F44DBB"/>
    <w:rsid w:val="00F45181"/>
    <w:rsid w:val="00F4523A"/>
    <w:rsid w:val="00F45C8D"/>
    <w:rsid w:val="00F467AE"/>
    <w:rsid w:val="00F467F4"/>
    <w:rsid w:val="00F47542"/>
    <w:rsid w:val="00F47F76"/>
    <w:rsid w:val="00F506E0"/>
    <w:rsid w:val="00F50A30"/>
    <w:rsid w:val="00F52355"/>
    <w:rsid w:val="00F527E0"/>
    <w:rsid w:val="00F533AD"/>
    <w:rsid w:val="00F53D00"/>
    <w:rsid w:val="00F545A7"/>
    <w:rsid w:val="00F54B1A"/>
    <w:rsid w:val="00F555F2"/>
    <w:rsid w:val="00F55888"/>
    <w:rsid w:val="00F559EC"/>
    <w:rsid w:val="00F55BD5"/>
    <w:rsid w:val="00F5742E"/>
    <w:rsid w:val="00F60FE6"/>
    <w:rsid w:val="00F616D0"/>
    <w:rsid w:val="00F620AC"/>
    <w:rsid w:val="00F65E7F"/>
    <w:rsid w:val="00F664E1"/>
    <w:rsid w:val="00F66622"/>
    <w:rsid w:val="00F70358"/>
    <w:rsid w:val="00F70D13"/>
    <w:rsid w:val="00F7179D"/>
    <w:rsid w:val="00F71CBE"/>
    <w:rsid w:val="00F725E3"/>
    <w:rsid w:val="00F7480A"/>
    <w:rsid w:val="00F74A1B"/>
    <w:rsid w:val="00F74B04"/>
    <w:rsid w:val="00F7523E"/>
    <w:rsid w:val="00F758D4"/>
    <w:rsid w:val="00F76007"/>
    <w:rsid w:val="00F76149"/>
    <w:rsid w:val="00F76DD4"/>
    <w:rsid w:val="00F76EBD"/>
    <w:rsid w:val="00F773FE"/>
    <w:rsid w:val="00F77BE4"/>
    <w:rsid w:val="00F808A3"/>
    <w:rsid w:val="00F80B18"/>
    <w:rsid w:val="00F81B1E"/>
    <w:rsid w:val="00F82172"/>
    <w:rsid w:val="00F8319D"/>
    <w:rsid w:val="00F837C2"/>
    <w:rsid w:val="00F83DB7"/>
    <w:rsid w:val="00F84355"/>
    <w:rsid w:val="00F846E1"/>
    <w:rsid w:val="00F851AF"/>
    <w:rsid w:val="00F856A3"/>
    <w:rsid w:val="00F8642D"/>
    <w:rsid w:val="00F86706"/>
    <w:rsid w:val="00F86986"/>
    <w:rsid w:val="00F871B6"/>
    <w:rsid w:val="00F874EC"/>
    <w:rsid w:val="00F87BBD"/>
    <w:rsid w:val="00F90675"/>
    <w:rsid w:val="00F9194E"/>
    <w:rsid w:val="00F92485"/>
    <w:rsid w:val="00F9335F"/>
    <w:rsid w:val="00F940DE"/>
    <w:rsid w:val="00F94922"/>
    <w:rsid w:val="00F9598A"/>
    <w:rsid w:val="00F97308"/>
    <w:rsid w:val="00FA01CA"/>
    <w:rsid w:val="00FA0506"/>
    <w:rsid w:val="00FA072A"/>
    <w:rsid w:val="00FA2335"/>
    <w:rsid w:val="00FA257D"/>
    <w:rsid w:val="00FA358A"/>
    <w:rsid w:val="00FA3853"/>
    <w:rsid w:val="00FA39ED"/>
    <w:rsid w:val="00FA3CB3"/>
    <w:rsid w:val="00FA4D65"/>
    <w:rsid w:val="00FA5565"/>
    <w:rsid w:val="00FB1860"/>
    <w:rsid w:val="00FB195E"/>
    <w:rsid w:val="00FB34C4"/>
    <w:rsid w:val="00FB369E"/>
    <w:rsid w:val="00FB3B43"/>
    <w:rsid w:val="00FB3E15"/>
    <w:rsid w:val="00FB5985"/>
    <w:rsid w:val="00FB5BF9"/>
    <w:rsid w:val="00FB62C3"/>
    <w:rsid w:val="00FB665E"/>
    <w:rsid w:val="00FB7AAD"/>
    <w:rsid w:val="00FC0604"/>
    <w:rsid w:val="00FC0C4E"/>
    <w:rsid w:val="00FC0EA1"/>
    <w:rsid w:val="00FC1036"/>
    <w:rsid w:val="00FC147B"/>
    <w:rsid w:val="00FC1877"/>
    <w:rsid w:val="00FC2A71"/>
    <w:rsid w:val="00FC2F35"/>
    <w:rsid w:val="00FC46D4"/>
    <w:rsid w:val="00FC52F5"/>
    <w:rsid w:val="00FC5D6C"/>
    <w:rsid w:val="00FC6643"/>
    <w:rsid w:val="00FC6BAE"/>
    <w:rsid w:val="00FC778A"/>
    <w:rsid w:val="00FC7F14"/>
    <w:rsid w:val="00FD007D"/>
    <w:rsid w:val="00FD11A1"/>
    <w:rsid w:val="00FD15FD"/>
    <w:rsid w:val="00FD16D5"/>
    <w:rsid w:val="00FD2174"/>
    <w:rsid w:val="00FD2548"/>
    <w:rsid w:val="00FD32EA"/>
    <w:rsid w:val="00FD34D6"/>
    <w:rsid w:val="00FD3AED"/>
    <w:rsid w:val="00FD40D1"/>
    <w:rsid w:val="00FD4810"/>
    <w:rsid w:val="00FD52F2"/>
    <w:rsid w:val="00FD55F0"/>
    <w:rsid w:val="00FD5C43"/>
    <w:rsid w:val="00FD692B"/>
    <w:rsid w:val="00FD6B19"/>
    <w:rsid w:val="00FD6BB5"/>
    <w:rsid w:val="00FD72D3"/>
    <w:rsid w:val="00FD76CE"/>
    <w:rsid w:val="00FD7939"/>
    <w:rsid w:val="00FE05E0"/>
    <w:rsid w:val="00FE120D"/>
    <w:rsid w:val="00FE2CC9"/>
    <w:rsid w:val="00FE376D"/>
    <w:rsid w:val="00FE3AFC"/>
    <w:rsid w:val="00FE4EDC"/>
    <w:rsid w:val="00FE513F"/>
    <w:rsid w:val="00FE535B"/>
    <w:rsid w:val="00FF04F6"/>
    <w:rsid w:val="00FF0773"/>
    <w:rsid w:val="00FF0F9D"/>
    <w:rsid w:val="00FF1C09"/>
    <w:rsid w:val="00FF2786"/>
    <w:rsid w:val="00FF29F8"/>
    <w:rsid w:val="00FF2CE7"/>
    <w:rsid w:val="00FF3E38"/>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8D01A"/>
  <w15:chartTrackingRefBased/>
  <w15:docId w15:val="{3639442D-87AF-4CF2-9C7C-1C9EE1A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8E7"/>
    <w:rPr>
      <w:sz w:val="24"/>
      <w:szCs w:val="24"/>
    </w:rPr>
  </w:style>
  <w:style w:type="paragraph" w:styleId="Nagwek10">
    <w:name w:val="heading 1"/>
    <w:basedOn w:val="Normalny"/>
    <w:next w:val="Normalny"/>
    <w:link w:val="Nagwek1Znak"/>
    <w:qFormat/>
    <w:pPr>
      <w:keepNext/>
      <w:suppressLineNumbers/>
      <w:spacing w:after="120"/>
      <w:outlineLvl w:val="0"/>
    </w:pPr>
    <w:rPr>
      <w:b/>
      <w:i/>
      <w:kern w:val="20"/>
    </w:rPr>
  </w:style>
  <w:style w:type="paragraph" w:styleId="Nagwek20">
    <w:name w:val="heading 2"/>
    <w:basedOn w:val="Normalny"/>
    <w:next w:val="Normalny"/>
    <w:link w:val="Nagwek2Znak"/>
    <w:uiPriority w:val="9"/>
    <w:qFormat/>
    <w:pPr>
      <w:keepNext/>
      <w:suppressLineNumbers/>
      <w:spacing w:after="120"/>
      <w:ind w:left="1843"/>
      <w:outlineLvl w:val="1"/>
    </w:pPr>
    <w:rPr>
      <w:b/>
      <w:kern w:val="20"/>
      <w:sz w:val="28"/>
    </w:rPr>
  </w:style>
  <w:style w:type="paragraph" w:styleId="Nagwek30">
    <w:name w:val="heading 3"/>
    <w:basedOn w:val="Normalny"/>
    <w:next w:val="Normalny"/>
    <w:link w:val="Nagwek3Znak"/>
    <w:qFormat/>
    <w:pPr>
      <w:keepNext/>
      <w:suppressLineNumbers/>
      <w:ind w:left="1440"/>
      <w:outlineLvl w:val="2"/>
    </w:pPr>
    <w:rPr>
      <w:b/>
      <w:kern w:val="20"/>
      <w:sz w:val="28"/>
      <w:lang w:val="x-none" w:eastAsia="x-none"/>
    </w:rPr>
  </w:style>
  <w:style w:type="paragraph" w:styleId="Nagwek40">
    <w:name w:val="heading 4"/>
    <w:basedOn w:val="Normalny"/>
    <w:next w:val="Normalny"/>
    <w:link w:val="Nagwek4Znak"/>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link w:val="Nagwek6Znak"/>
    <w:qFormat/>
    <w:pPr>
      <w:keepNext/>
      <w:suppressLineNumbers/>
      <w:spacing w:after="120"/>
      <w:ind w:left="284"/>
      <w:outlineLvl w:val="5"/>
    </w:pPr>
    <w:rPr>
      <w:b/>
      <w:color w:val="0000FF"/>
      <w:kern w:val="20"/>
    </w:rPr>
  </w:style>
  <w:style w:type="paragraph" w:styleId="Nagwek7">
    <w:name w:val="heading 7"/>
    <w:basedOn w:val="Normalny"/>
    <w:next w:val="Normalny"/>
    <w:link w:val="Nagwek7Znak"/>
    <w:qFormat/>
    <w:pPr>
      <w:keepNext/>
      <w:suppressLineNumbers/>
      <w:spacing w:after="120"/>
      <w:outlineLvl w:val="6"/>
    </w:pPr>
    <w:rPr>
      <w:b/>
      <w:kern w:val="20"/>
    </w:rPr>
  </w:style>
  <w:style w:type="paragraph" w:styleId="Nagwek8">
    <w:name w:val="heading 8"/>
    <w:basedOn w:val="Normalny"/>
    <w:next w:val="Normalny"/>
    <w:link w:val="Nagwek8Znak"/>
    <w:qFormat/>
    <w:pPr>
      <w:keepNext/>
      <w:jc w:val="right"/>
      <w:outlineLvl w:val="7"/>
    </w:pPr>
    <w:rPr>
      <w:i/>
      <w:iCs/>
    </w:rPr>
  </w:style>
  <w:style w:type="paragraph" w:styleId="Nagwek9">
    <w:name w:val="heading 9"/>
    <w:basedOn w:val="Normalny"/>
    <w:next w:val="Normalny"/>
    <w:link w:val="Nagwek9Znak"/>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uppressLineNumbers/>
      <w:spacing w:after="120"/>
      <w:ind w:left="284" w:right="424"/>
      <w:jc w:val="both"/>
    </w:pPr>
    <w:rPr>
      <w:kern w:val="20"/>
    </w:rPr>
  </w:style>
  <w:style w:type="paragraph" w:styleId="Tekstpodstawowy">
    <w:name w:val="Body Text"/>
    <w:basedOn w:val="Normalny"/>
    <w:link w:val="TekstpodstawowyZnak"/>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pPr>
      <w:suppressLineNumbers/>
      <w:spacing w:after="120"/>
      <w:ind w:left="1620"/>
    </w:pPr>
    <w:rPr>
      <w:kern w:val="20"/>
      <w:lang w:val="x-none" w:eastAsia="x-none"/>
    </w:rPr>
  </w:style>
  <w:style w:type="paragraph" w:styleId="Tekstpodstawowy2">
    <w:name w:val="Body Text 2"/>
    <w:basedOn w:val="Normalny"/>
    <w:link w:val="Tekstpodstawowy2Znak2"/>
    <w:uiPriority w:val="99"/>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link w:val="Tekstpodstawowy3Znak2"/>
    <w:uiPriority w:val="99"/>
    <w:semiHidden/>
    <w:pPr>
      <w:suppressLineNumbers/>
      <w:spacing w:after="120"/>
      <w:ind w:right="-1"/>
    </w:pPr>
    <w:rPr>
      <w:b/>
      <w:kern w:val="20"/>
    </w:rPr>
  </w:style>
  <w:style w:type="paragraph" w:styleId="Tekstpodstawowywcity3">
    <w:name w:val="Body Text Indent 3"/>
    <w:basedOn w:val="Normalny"/>
    <w:link w:val="Tekstpodstawowywcity3Znak1"/>
    <w:uiPriority w:val="99"/>
    <w:semiHidden/>
    <w:pPr>
      <w:suppressLineNumbers/>
      <w:spacing w:after="120"/>
      <w:ind w:left="426"/>
    </w:pPr>
    <w:rPr>
      <w:bCs/>
      <w:kern w:val="20"/>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1,Nagłówek strony"/>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uiPriority w:val="99"/>
    <w:pPr>
      <w:suppressLineNumbers/>
      <w:spacing w:after="120"/>
      <w:ind w:left="360"/>
    </w:pPr>
    <w:rPr>
      <w:kern w:val="20"/>
      <w:lang w:val="x-none" w:eastAsia="x-none"/>
    </w:rPr>
  </w:style>
  <w:style w:type="paragraph" w:customStyle="1" w:styleId="ust">
    <w:name w:val="ust"/>
    <w:qForma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aliases w:val="Footnote Reference Number"/>
    <w:uiPriority w:val="99"/>
    <w:rPr>
      <w:vertAlign w:val="superscript"/>
    </w:rPr>
  </w:style>
  <w:style w:type="character" w:customStyle="1" w:styleId="Tekstpodstawowywcity2Znak">
    <w:name w:val="Tekst podstawowy wcięty 2 Znak"/>
    <w:link w:val="Tekstpodstawowywcity2"/>
    <w:rsid w:val="003A6A32"/>
    <w:rPr>
      <w:kern w:val="20"/>
      <w:sz w:val="24"/>
      <w:szCs w:val="24"/>
    </w:rPr>
  </w:style>
  <w:style w:type="character" w:customStyle="1" w:styleId="TekstpodstawowyZnak">
    <w:name w:val="Tekst podstawowy Znak"/>
    <w:link w:val="Tekstpodstawowy"/>
    <w:rsid w:val="00562F82"/>
    <w:rPr>
      <w:kern w:val="20"/>
      <w:sz w:val="24"/>
    </w:rPr>
  </w:style>
  <w:style w:type="character" w:customStyle="1" w:styleId="TekstpodstawowywcityZnak">
    <w:name w:val="Tekst podstawowy wcięty Znak"/>
    <w:link w:val="Tekstpodstawowywcity"/>
    <w:rsid w:val="00323B82"/>
    <w:rPr>
      <w:kern w:val="20"/>
      <w:sz w:val="24"/>
      <w:szCs w:val="24"/>
    </w:rPr>
  </w:style>
  <w:style w:type="paragraph" w:styleId="Tekstdymka">
    <w:name w:val="Balloon Text"/>
    <w:basedOn w:val="Normalny"/>
    <w:link w:val="TekstdymkaZnak"/>
    <w:unhideWhenUsed/>
    <w:rsid w:val="00D002B3"/>
    <w:rPr>
      <w:rFonts w:ascii="Tahoma" w:hAnsi="Tahoma"/>
      <w:sz w:val="16"/>
      <w:szCs w:val="16"/>
      <w:lang w:val="x-none" w:eastAsia="x-none"/>
    </w:rPr>
  </w:style>
  <w:style w:type="character" w:customStyle="1" w:styleId="TekstdymkaZnak">
    <w:name w:val="Tekst dymka Znak"/>
    <w:link w:val="Tekstdymka"/>
    <w:rsid w:val="00D002B3"/>
    <w:rPr>
      <w:rFonts w:ascii="Tahoma" w:hAnsi="Tahoma" w:cs="Tahoma"/>
      <w:sz w:val="16"/>
      <w:szCs w:val="16"/>
    </w:rPr>
  </w:style>
  <w:style w:type="character" w:customStyle="1" w:styleId="NagwekZnak">
    <w:name w:val="Nagłówek Znak"/>
    <w:aliases w:val="Nagłówek strony1 Znak,Nagłówek strony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nhideWhenUsed/>
    <w:rsid w:val="00810C9B"/>
    <w:rPr>
      <w:sz w:val="20"/>
      <w:szCs w:val="20"/>
    </w:rPr>
  </w:style>
  <w:style w:type="character" w:customStyle="1" w:styleId="TekstprzypisukocowegoZnak">
    <w:name w:val="Tekst przypisu końcowego Znak"/>
    <w:basedOn w:val="Domylnaczcionkaakapitu"/>
    <w:link w:val="Tekstprzypisukocowego"/>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0"/>
    <w:rsid w:val="0014257A"/>
    <w:rPr>
      <w:b/>
      <w:kern w:val="20"/>
      <w:sz w:val="28"/>
      <w:szCs w:val="24"/>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5"/>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E977DF"/>
    <w:rPr>
      <w:sz w:val="24"/>
      <w:szCs w:val="24"/>
    </w:rPr>
  </w:style>
  <w:style w:type="character" w:customStyle="1" w:styleId="TekstprzypisudolnegoZnak">
    <w:name w:val="Tekst przypisu dolnego Znak"/>
    <w:basedOn w:val="Domylnaczcionkaakapitu"/>
    <w:link w:val="Tekstprzypisudolnego"/>
    <w:uiPriority w:val="99"/>
    <w:rsid w:val="008F1A8C"/>
  </w:style>
  <w:style w:type="paragraph" w:customStyle="1" w:styleId="Standardowy2">
    <w:name w:val="Standardowy2"/>
    <w:rsid w:val="00FB3E15"/>
    <w:pPr>
      <w:overflowPunct w:val="0"/>
      <w:autoSpaceDE w:val="0"/>
      <w:autoSpaceDN w:val="0"/>
      <w:adjustRightInd w:val="0"/>
      <w:spacing w:after="120"/>
      <w:ind w:firstLine="567"/>
      <w:textAlignment w:val="baseline"/>
    </w:pPr>
    <w:rPr>
      <w:kern w:val="24"/>
      <w:sz w:val="24"/>
      <w:szCs w:val="24"/>
    </w:rPr>
  </w:style>
  <w:style w:type="paragraph" w:customStyle="1" w:styleId="Default">
    <w:name w:val="Default"/>
    <w:rsid w:val="00823410"/>
    <w:pPr>
      <w:autoSpaceDE w:val="0"/>
      <w:autoSpaceDN w:val="0"/>
      <w:adjustRightInd w:val="0"/>
    </w:pPr>
    <w:rPr>
      <w:rFonts w:ascii="Calibri" w:eastAsiaTheme="minorHAnsi" w:hAnsi="Calibri" w:cs="Calibri"/>
      <w:color w:val="000000"/>
      <w:sz w:val="24"/>
      <w:szCs w:val="24"/>
      <w:lang w:eastAsia="en-US"/>
    </w:rPr>
  </w:style>
  <w:style w:type="table" w:customStyle="1" w:styleId="Siatkatabelijasna1">
    <w:name w:val="Siatka tabeli — jasna1"/>
    <w:basedOn w:val="Standardowy"/>
    <w:uiPriority w:val="40"/>
    <w:rsid w:val="0082341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nhideWhenUsed/>
    <w:rsid w:val="00BA4319"/>
    <w:rPr>
      <w:sz w:val="16"/>
      <w:szCs w:val="16"/>
    </w:rPr>
  </w:style>
  <w:style w:type="paragraph" w:styleId="Tekstkomentarza">
    <w:name w:val="annotation text"/>
    <w:basedOn w:val="Normalny"/>
    <w:link w:val="TekstkomentarzaZnak"/>
    <w:uiPriority w:val="99"/>
    <w:unhideWhenUsed/>
    <w:rsid w:val="00BA4319"/>
    <w:rPr>
      <w:sz w:val="20"/>
      <w:szCs w:val="20"/>
    </w:rPr>
  </w:style>
  <w:style w:type="character" w:customStyle="1" w:styleId="TekstkomentarzaZnak">
    <w:name w:val="Tekst komentarza Znak"/>
    <w:basedOn w:val="Domylnaczcionkaakapitu"/>
    <w:link w:val="Tekstkomentarza"/>
    <w:uiPriority w:val="99"/>
    <w:rsid w:val="00BA4319"/>
  </w:style>
  <w:style w:type="paragraph" w:styleId="Tematkomentarza">
    <w:name w:val="annotation subject"/>
    <w:basedOn w:val="Tekstkomentarza"/>
    <w:next w:val="Tekstkomentarza"/>
    <w:link w:val="TematkomentarzaZnak"/>
    <w:unhideWhenUsed/>
    <w:rsid w:val="00BA4319"/>
    <w:rPr>
      <w:b/>
      <w:bCs/>
    </w:rPr>
  </w:style>
  <w:style w:type="character" w:customStyle="1" w:styleId="TematkomentarzaZnak">
    <w:name w:val="Temat komentarza Znak"/>
    <w:basedOn w:val="TekstkomentarzaZnak"/>
    <w:link w:val="Tematkomentarza"/>
    <w:rsid w:val="00BA4319"/>
    <w:rPr>
      <w:b/>
      <w:bCs/>
    </w:rPr>
  </w:style>
  <w:style w:type="paragraph" w:styleId="Poprawka">
    <w:name w:val="Revision"/>
    <w:hidden/>
    <w:rsid w:val="00BA4319"/>
    <w:rPr>
      <w:sz w:val="24"/>
      <w:szCs w:val="24"/>
    </w:rPr>
  </w:style>
  <w:style w:type="character" w:customStyle="1" w:styleId="markedcontent">
    <w:name w:val="markedcontent"/>
    <w:basedOn w:val="Domylnaczcionkaakapitu"/>
    <w:rsid w:val="007A7790"/>
  </w:style>
  <w:style w:type="character" w:customStyle="1" w:styleId="alb-s">
    <w:name w:val="a_lb-s"/>
    <w:basedOn w:val="Domylnaczcionkaakapitu"/>
    <w:rsid w:val="00A57309"/>
  </w:style>
  <w:style w:type="character" w:styleId="Pogrubienie">
    <w:name w:val="Strong"/>
    <w:uiPriority w:val="22"/>
    <w:qFormat/>
    <w:rsid w:val="00907C4F"/>
    <w:rPr>
      <w:b/>
      <w:bCs/>
    </w:rPr>
  </w:style>
  <w:style w:type="paragraph" w:customStyle="1" w:styleId="Zwykytekst1">
    <w:name w:val="Zwykły tekst1"/>
    <w:basedOn w:val="Normalny"/>
    <w:rsid w:val="002C7F48"/>
    <w:pPr>
      <w:suppressAutoHyphens/>
    </w:pPr>
    <w:rPr>
      <w:rFonts w:ascii="Calibri" w:eastAsia="Calibri" w:hAnsi="Calibri"/>
      <w:sz w:val="22"/>
      <w:szCs w:val="21"/>
      <w:lang w:eastAsia="zh-CN"/>
    </w:rPr>
  </w:style>
  <w:style w:type="paragraph" w:customStyle="1" w:styleId="pf0">
    <w:name w:val="pf0"/>
    <w:basedOn w:val="Normalny"/>
    <w:rsid w:val="001D4B2A"/>
    <w:pPr>
      <w:spacing w:before="100" w:beforeAutospacing="1" w:after="100" w:afterAutospacing="1"/>
    </w:pPr>
  </w:style>
  <w:style w:type="character" w:customStyle="1" w:styleId="cf01">
    <w:name w:val="cf01"/>
    <w:basedOn w:val="Domylnaczcionkaakapitu"/>
    <w:rsid w:val="001D4B2A"/>
    <w:rPr>
      <w:rFonts w:ascii="Segoe UI" w:hAnsi="Segoe UI" w:cs="Segoe UI" w:hint="default"/>
      <w:sz w:val="18"/>
      <w:szCs w:val="18"/>
    </w:rPr>
  </w:style>
  <w:style w:type="character" w:customStyle="1" w:styleId="cf11">
    <w:name w:val="cf11"/>
    <w:basedOn w:val="Domylnaczcionkaakapitu"/>
    <w:rsid w:val="001D4B2A"/>
    <w:rPr>
      <w:rFonts w:ascii="Segoe UI" w:hAnsi="Segoe UI" w:cs="Segoe UI" w:hint="default"/>
      <w:b/>
      <w:bCs/>
      <w:sz w:val="18"/>
      <w:szCs w:val="18"/>
    </w:rPr>
  </w:style>
  <w:style w:type="table" w:styleId="Tabela-Siatka">
    <w:name w:val="Table Grid"/>
    <w:basedOn w:val="Standardowy"/>
    <w:rsid w:val="00DA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66622"/>
    <w:rPr>
      <w:rFonts w:ascii="DejaVu Sans" w:eastAsia="Arial Narrow" w:hAnsi="DejaVu Sans" w:cs="Arial Narrow"/>
      <w:sz w:val="20"/>
      <w:szCs w:val="20"/>
      <w:lang w:val="x-none" w:eastAsia="zh-CN"/>
    </w:rPr>
  </w:style>
  <w:style w:type="paragraph" w:customStyle="1" w:styleId="Tekstpodstawowy31">
    <w:name w:val="Tekst podstawowy 31"/>
    <w:basedOn w:val="Normalny"/>
    <w:rsid w:val="004B42F9"/>
    <w:pPr>
      <w:tabs>
        <w:tab w:val="left" w:pos="397"/>
        <w:tab w:val="left" w:pos="567"/>
      </w:tabs>
      <w:suppressAutoHyphens/>
    </w:pPr>
    <w:rPr>
      <w:rFonts w:ascii="Arial Narrow" w:eastAsia="Arial Narrow" w:hAnsi="Arial Narrow" w:cs="Arial Narrow"/>
      <w:b/>
      <w:bCs/>
      <w:lang w:eastAsia="zh-CN"/>
    </w:rPr>
  </w:style>
  <w:style w:type="paragraph" w:styleId="HTML-wstpniesformatowany">
    <w:name w:val="HTML Preformatted"/>
    <w:basedOn w:val="Normalny"/>
    <w:link w:val="HTML-wstpniesformatowanyZnak"/>
    <w:uiPriority w:val="99"/>
    <w:rsid w:val="00A1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Symbol" w:hAnsi="Symbol" w:cs="Arial Narrow"/>
      <w:sz w:val="20"/>
      <w:szCs w:val="20"/>
      <w:lang w:val="x-none" w:eastAsia="zh-CN"/>
    </w:rPr>
  </w:style>
  <w:style w:type="character" w:customStyle="1" w:styleId="HTML-wstpniesformatowanyZnak">
    <w:name w:val="HTML - wstępnie sformatowany Znak"/>
    <w:basedOn w:val="Domylnaczcionkaakapitu"/>
    <w:link w:val="HTML-wstpniesformatowany"/>
    <w:uiPriority w:val="99"/>
    <w:rsid w:val="00A11088"/>
    <w:rPr>
      <w:rFonts w:ascii="Symbol" w:eastAsia="Symbol" w:hAnsi="Symbol" w:cs="Arial Narrow"/>
      <w:lang w:val="x-none" w:eastAsia="zh-CN"/>
    </w:rPr>
  </w:style>
  <w:style w:type="character" w:customStyle="1" w:styleId="Nagwek1Znak">
    <w:name w:val="Nagłówek 1 Znak"/>
    <w:basedOn w:val="Domylnaczcionkaakapitu"/>
    <w:link w:val="Nagwek10"/>
    <w:rsid w:val="00F9335F"/>
    <w:rPr>
      <w:b/>
      <w:i/>
      <w:kern w:val="20"/>
      <w:sz w:val="24"/>
      <w:szCs w:val="24"/>
    </w:rPr>
  </w:style>
  <w:style w:type="character" w:customStyle="1" w:styleId="Nagwek2Znak">
    <w:name w:val="Nagłówek 2 Znak"/>
    <w:basedOn w:val="Domylnaczcionkaakapitu"/>
    <w:link w:val="Nagwek20"/>
    <w:uiPriority w:val="9"/>
    <w:rsid w:val="00F9335F"/>
    <w:rPr>
      <w:b/>
      <w:kern w:val="20"/>
      <w:sz w:val="28"/>
      <w:szCs w:val="24"/>
    </w:rPr>
  </w:style>
  <w:style w:type="character" w:customStyle="1" w:styleId="Nagwek4Znak">
    <w:name w:val="Nagłówek 4 Znak"/>
    <w:basedOn w:val="Domylnaczcionkaakapitu"/>
    <w:link w:val="Nagwek40"/>
    <w:rsid w:val="00F9335F"/>
    <w:rPr>
      <w:b/>
      <w:bCs/>
      <w:spacing w:val="20"/>
      <w:sz w:val="22"/>
      <w:szCs w:val="24"/>
    </w:rPr>
  </w:style>
  <w:style w:type="character" w:customStyle="1" w:styleId="Nagwek6Znak">
    <w:name w:val="Nagłówek 6 Znak"/>
    <w:basedOn w:val="Domylnaczcionkaakapitu"/>
    <w:link w:val="Nagwek6"/>
    <w:rsid w:val="00F9335F"/>
    <w:rPr>
      <w:b/>
      <w:color w:val="0000FF"/>
      <w:kern w:val="20"/>
      <w:sz w:val="24"/>
      <w:szCs w:val="24"/>
    </w:rPr>
  </w:style>
  <w:style w:type="character" w:customStyle="1" w:styleId="Nagwek7Znak">
    <w:name w:val="Nagłówek 7 Znak"/>
    <w:basedOn w:val="Domylnaczcionkaakapitu"/>
    <w:link w:val="Nagwek7"/>
    <w:rsid w:val="00F9335F"/>
    <w:rPr>
      <w:b/>
      <w:kern w:val="20"/>
      <w:sz w:val="24"/>
      <w:szCs w:val="24"/>
    </w:rPr>
  </w:style>
  <w:style w:type="character" w:customStyle="1" w:styleId="Nagwek8Znak">
    <w:name w:val="Nagłówek 8 Znak"/>
    <w:basedOn w:val="Domylnaczcionkaakapitu"/>
    <w:link w:val="Nagwek8"/>
    <w:rsid w:val="00F9335F"/>
    <w:rPr>
      <w:i/>
      <w:iCs/>
      <w:sz w:val="24"/>
      <w:szCs w:val="24"/>
    </w:rPr>
  </w:style>
  <w:style w:type="character" w:customStyle="1" w:styleId="Nagwek9Znak">
    <w:name w:val="Nagłówek 9 Znak"/>
    <w:basedOn w:val="Domylnaczcionkaakapitu"/>
    <w:link w:val="Nagwek9"/>
    <w:rsid w:val="00F9335F"/>
    <w:rPr>
      <w:b/>
      <w:i/>
      <w:iCs/>
      <w:sz w:val="24"/>
      <w:szCs w:val="24"/>
    </w:rPr>
  </w:style>
  <w:style w:type="character" w:customStyle="1" w:styleId="WW8Num1z0">
    <w:name w:val="WW8Num1z0"/>
    <w:rsid w:val="00F9335F"/>
    <w:rPr>
      <w:rFonts w:ascii="Tahoma" w:hAnsi="Tahoma" w:cs="Arial Narrow"/>
      <w:b/>
      <w:bCs/>
      <w:sz w:val="22"/>
      <w:szCs w:val="22"/>
    </w:rPr>
  </w:style>
  <w:style w:type="character" w:customStyle="1" w:styleId="WW8Num2z0">
    <w:name w:val="WW8Num2z0"/>
    <w:rsid w:val="00F9335F"/>
    <w:rPr>
      <w:rFonts w:ascii="Arial Narrow" w:hAnsi="Arial Narrow" w:cs="Arial Narrow"/>
      <w:b/>
      <w:color w:val="000000"/>
      <w:position w:val="0"/>
      <w:sz w:val="24"/>
      <w:szCs w:val="22"/>
      <w:u w:val="none"/>
      <w:vertAlign w:val="baseline"/>
    </w:rPr>
  </w:style>
  <w:style w:type="character" w:customStyle="1" w:styleId="WW8Num2z1">
    <w:name w:val="WW8Num2z1"/>
    <w:rsid w:val="00F9335F"/>
    <w:rPr>
      <w:rFonts w:ascii="Tahoma" w:hAnsi="Tahoma" w:cs="Tahoma"/>
      <w:i/>
      <w:color w:val="000000"/>
      <w:sz w:val="22"/>
      <w:szCs w:val="22"/>
    </w:rPr>
  </w:style>
  <w:style w:type="character" w:customStyle="1" w:styleId="WW8Num2z2">
    <w:name w:val="WW8Num2z2"/>
    <w:rsid w:val="00F9335F"/>
    <w:rPr>
      <w:rFonts w:ascii="Tahoma" w:hAnsi="Tahoma" w:cs="Tahoma"/>
      <w:b w:val="0"/>
      <w:i/>
      <w:color w:val="000000"/>
      <w:sz w:val="22"/>
      <w:szCs w:val="22"/>
    </w:rPr>
  </w:style>
  <w:style w:type="character" w:customStyle="1" w:styleId="WW8Num2z3">
    <w:name w:val="WW8Num2z3"/>
    <w:rsid w:val="00F9335F"/>
  </w:style>
  <w:style w:type="character" w:customStyle="1" w:styleId="WW8Num2z4">
    <w:name w:val="WW8Num2z4"/>
    <w:rsid w:val="00F9335F"/>
  </w:style>
  <w:style w:type="character" w:customStyle="1" w:styleId="WW8Num2z5">
    <w:name w:val="WW8Num2z5"/>
    <w:rsid w:val="00F9335F"/>
  </w:style>
  <w:style w:type="character" w:customStyle="1" w:styleId="WW8Num2z6">
    <w:name w:val="WW8Num2z6"/>
    <w:rsid w:val="00F9335F"/>
    <w:rPr>
      <w:rFonts w:ascii="Tahoma" w:hAnsi="Tahoma" w:cs="Tahoma"/>
      <w:color w:val="000000"/>
      <w:sz w:val="22"/>
      <w:szCs w:val="22"/>
    </w:rPr>
  </w:style>
  <w:style w:type="character" w:customStyle="1" w:styleId="WW8Num2z7">
    <w:name w:val="WW8Num2z7"/>
    <w:rsid w:val="00F9335F"/>
  </w:style>
  <w:style w:type="character" w:customStyle="1" w:styleId="WW8Num2z8">
    <w:name w:val="WW8Num2z8"/>
    <w:rsid w:val="00F9335F"/>
  </w:style>
  <w:style w:type="character" w:customStyle="1" w:styleId="WW8Num3z0">
    <w:name w:val="WW8Num3z0"/>
    <w:rsid w:val="00F9335F"/>
    <w:rPr>
      <w:rFonts w:ascii="@Lohit Hindi" w:hAnsi="@Lohit Hindi" w:cs="@Lohit Hindi"/>
    </w:rPr>
  </w:style>
  <w:style w:type="character" w:customStyle="1" w:styleId="WW8Num4z0">
    <w:name w:val="WW8Num4z0"/>
    <w:rsid w:val="00F9335F"/>
    <w:rPr>
      <w:b/>
      <w:u w:val="none"/>
    </w:rPr>
  </w:style>
  <w:style w:type="character" w:customStyle="1" w:styleId="WW8Num5z0">
    <w:name w:val="WW8Num5z0"/>
    <w:rsid w:val="00F9335F"/>
    <w:rPr>
      <w:u w:val="none"/>
    </w:rPr>
  </w:style>
  <w:style w:type="character" w:customStyle="1" w:styleId="WW8Num5z1">
    <w:name w:val="WW8Num5z1"/>
    <w:rsid w:val="00F9335F"/>
  </w:style>
  <w:style w:type="character" w:customStyle="1" w:styleId="WW8Num5z2">
    <w:name w:val="WW8Num5z2"/>
    <w:rsid w:val="00F9335F"/>
  </w:style>
  <w:style w:type="character" w:customStyle="1" w:styleId="WW8Num5z3">
    <w:name w:val="WW8Num5z3"/>
    <w:rsid w:val="00F9335F"/>
  </w:style>
  <w:style w:type="character" w:customStyle="1" w:styleId="WW8Num5z4">
    <w:name w:val="WW8Num5z4"/>
    <w:rsid w:val="00F9335F"/>
  </w:style>
  <w:style w:type="character" w:customStyle="1" w:styleId="WW8Num5z5">
    <w:name w:val="WW8Num5z5"/>
    <w:rsid w:val="00F9335F"/>
  </w:style>
  <w:style w:type="character" w:customStyle="1" w:styleId="WW8Num5z6">
    <w:name w:val="WW8Num5z6"/>
    <w:rsid w:val="00F9335F"/>
  </w:style>
  <w:style w:type="character" w:customStyle="1" w:styleId="WW8Num5z7">
    <w:name w:val="WW8Num5z7"/>
    <w:rsid w:val="00F9335F"/>
  </w:style>
  <w:style w:type="character" w:customStyle="1" w:styleId="WW8Num5z8">
    <w:name w:val="WW8Num5z8"/>
    <w:rsid w:val="00F9335F"/>
  </w:style>
  <w:style w:type="character" w:customStyle="1" w:styleId="WW8Num6z0">
    <w:name w:val="WW8Num6z0"/>
    <w:rsid w:val="00F9335F"/>
    <w:rPr>
      <w:rFonts w:ascii="STKaiti" w:eastAsia="STKaiti" w:hAnsi="STKaiti" w:cs="STKaiti"/>
      <w:b/>
      <w:bCs/>
      <w:sz w:val="22"/>
      <w:szCs w:val="22"/>
    </w:rPr>
  </w:style>
  <w:style w:type="character" w:customStyle="1" w:styleId="WW8Num6z1">
    <w:name w:val="WW8Num6z1"/>
    <w:rsid w:val="00F9335F"/>
    <w:rPr>
      <w:rFonts w:ascii="STKaiti" w:eastAsia="STKaiti" w:hAnsi="STKaiti" w:cs="STKaiti"/>
      <w:sz w:val="22"/>
      <w:szCs w:val="22"/>
    </w:rPr>
  </w:style>
  <w:style w:type="character" w:customStyle="1" w:styleId="WW8Num6z2">
    <w:name w:val="WW8Num6z2"/>
    <w:rsid w:val="00F9335F"/>
    <w:rPr>
      <w:rFonts w:ascii="Tahoma" w:eastAsia="STKaiti" w:hAnsi="Tahoma" w:cs="Tahoma" w:hint="default"/>
      <w:sz w:val="22"/>
      <w:szCs w:val="22"/>
    </w:rPr>
  </w:style>
  <w:style w:type="character" w:customStyle="1" w:styleId="WW8Num6z3">
    <w:name w:val="WW8Num6z3"/>
    <w:rsid w:val="00F9335F"/>
    <w:rPr>
      <w:rFonts w:ascii="STKaiti" w:hAnsi="STKaiti" w:cs="STKaiti"/>
      <w:sz w:val="22"/>
      <w:szCs w:val="22"/>
    </w:rPr>
  </w:style>
  <w:style w:type="character" w:customStyle="1" w:styleId="WW8Num6z4">
    <w:name w:val="WW8Num6z4"/>
    <w:rsid w:val="00F9335F"/>
    <w:rPr>
      <w:rFonts w:ascii="Times" w:hAnsi="Times" w:cs="Times"/>
    </w:rPr>
  </w:style>
  <w:style w:type="character" w:customStyle="1" w:styleId="WW8Num7z0">
    <w:name w:val="WW8Num7z0"/>
    <w:rsid w:val="00F9335F"/>
    <w:rPr>
      <w:rFonts w:ascii="Tahoma" w:hAnsi="Tahoma" w:cs="Tahoma"/>
      <w:sz w:val="22"/>
      <w:szCs w:val="22"/>
    </w:rPr>
  </w:style>
  <w:style w:type="character" w:customStyle="1" w:styleId="WW8Num7z1">
    <w:name w:val="WW8Num7z1"/>
    <w:rsid w:val="00F9335F"/>
    <w:rPr>
      <w:rFonts w:ascii="Tahoma" w:eastAsia="Arial Narrow" w:hAnsi="Tahoma" w:cs="Arial Narrow"/>
      <w:spacing w:val="-1"/>
      <w:sz w:val="22"/>
      <w:szCs w:val="22"/>
    </w:rPr>
  </w:style>
  <w:style w:type="character" w:customStyle="1" w:styleId="WW8Num7z2">
    <w:name w:val="WW8Num7z2"/>
    <w:rsid w:val="00F9335F"/>
    <w:rPr>
      <w:b w:val="0"/>
      <w:u w:val="none"/>
    </w:rPr>
  </w:style>
  <w:style w:type="character" w:customStyle="1" w:styleId="WW8Num7z3">
    <w:name w:val="WW8Num7z3"/>
    <w:rsid w:val="00F9335F"/>
  </w:style>
  <w:style w:type="character" w:customStyle="1" w:styleId="WW8Num7z4">
    <w:name w:val="WW8Num7z4"/>
    <w:rsid w:val="00F9335F"/>
  </w:style>
  <w:style w:type="character" w:customStyle="1" w:styleId="WW8Num7z5">
    <w:name w:val="WW8Num7z5"/>
    <w:rsid w:val="00F9335F"/>
  </w:style>
  <w:style w:type="character" w:customStyle="1" w:styleId="WW8Num7z6">
    <w:name w:val="WW8Num7z6"/>
    <w:rsid w:val="00F9335F"/>
  </w:style>
  <w:style w:type="character" w:customStyle="1" w:styleId="WW8Num7z7">
    <w:name w:val="WW8Num7z7"/>
    <w:rsid w:val="00F9335F"/>
  </w:style>
  <w:style w:type="character" w:customStyle="1" w:styleId="WW8Num7z8">
    <w:name w:val="WW8Num7z8"/>
    <w:rsid w:val="00F9335F"/>
  </w:style>
  <w:style w:type="character" w:customStyle="1" w:styleId="WW8Num8z0">
    <w:name w:val="WW8Num8z0"/>
    <w:rsid w:val="00F9335F"/>
  </w:style>
  <w:style w:type="character" w:customStyle="1" w:styleId="WW8Num9z0">
    <w:name w:val="WW8Num9z0"/>
    <w:rsid w:val="00F9335F"/>
    <w:rPr>
      <w:rFonts w:cs="Arial Narrow"/>
    </w:rPr>
  </w:style>
  <w:style w:type="character" w:customStyle="1" w:styleId="WW8Num9z1">
    <w:name w:val="WW8Num9z1"/>
    <w:rsid w:val="00F9335F"/>
    <w:rPr>
      <w:rFonts w:ascii="Tahoma" w:eastAsia="Arial Narrow" w:hAnsi="Tahoma" w:cs="Arial Narrow"/>
    </w:rPr>
  </w:style>
  <w:style w:type="character" w:customStyle="1" w:styleId="WW8Num10z0">
    <w:name w:val="WW8Num10z0"/>
    <w:rsid w:val="00F9335F"/>
    <w:rPr>
      <w:u w:val="none"/>
    </w:rPr>
  </w:style>
  <w:style w:type="character" w:customStyle="1" w:styleId="WW8Num11z0">
    <w:name w:val="WW8Num11z0"/>
    <w:rsid w:val="00F9335F"/>
    <w:rPr>
      <w:rFonts w:ascii="Wingdings 2" w:hAnsi="Wingdings 2" w:cs="Wingdings 2" w:hint="default"/>
      <w:sz w:val="20"/>
      <w:szCs w:val="20"/>
      <w:lang w:eastAsia="pl-PL"/>
    </w:rPr>
  </w:style>
  <w:style w:type="character" w:customStyle="1" w:styleId="WW8Num11z2">
    <w:name w:val="WW8Num11z2"/>
    <w:rsid w:val="00F9335F"/>
  </w:style>
  <w:style w:type="character" w:customStyle="1" w:styleId="WW8Num11z3">
    <w:name w:val="WW8Num11z3"/>
    <w:rsid w:val="00F9335F"/>
  </w:style>
  <w:style w:type="character" w:customStyle="1" w:styleId="WW8Num11z4">
    <w:name w:val="WW8Num11z4"/>
    <w:rsid w:val="00F9335F"/>
  </w:style>
  <w:style w:type="character" w:customStyle="1" w:styleId="WW8Num11z5">
    <w:name w:val="WW8Num11z5"/>
    <w:rsid w:val="00F9335F"/>
  </w:style>
  <w:style w:type="character" w:customStyle="1" w:styleId="WW8Num11z6">
    <w:name w:val="WW8Num11z6"/>
    <w:rsid w:val="00F9335F"/>
  </w:style>
  <w:style w:type="character" w:customStyle="1" w:styleId="WW8Num11z7">
    <w:name w:val="WW8Num11z7"/>
    <w:rsid w:val="00F9335F"/>
  </w:style>
  <w:style w:type="character" w:customStyle="1" w:styleId="WW8Num11z8">
    <w:name w:val="WW8Num11z8"/>
    <w:rsid w:val="00F9335F"/>
  </w:style>
  <w:style w:type="character" w:customStyle="1" w:styleId="WW8Num12z0">
    <w:name w:val="WW8Num12z0"/>
    <w:rsid w:val="00F9335F"/>
  </w:style>
  <w:style w:type="character" w:customStyle="1" w:styleId="WW8Num12z1">
    <w:name w:val="WW8Num12z1"/>
    <w:rsid w:val="00F9335F"/>
  </w:style>
  <w:style w:type="character" w:customStyle="1" w:styleId="WW8Num12z2">
    <w:name w:val="WW8Num12z2"/>
    <w:rsid w:val="00F9335F"/>
    <w:rPr>
      <w:rFonts w:ascii="Tahoma" w:hAnsi="Tahoma" w:cs="Tahoma"/>
      <w:spacing w:val="-1"/>
      <w:sz w:val="22"/>
      <w:szCs w:val="22"/>
    </w:rPr>
  </w:style>
  <w:style w:type="character" w:customStyle="1" w:styleId="WW8Num12z3">
    <w:name w:val="WW8Num12z3"/>
    <w:rsid w:val="00F9335F"/>
    <w:rPr>
      <w:rFonts w:ascii="Tahoma" w:eastAsia="Tahoma" w:hAnsi="Tahoma" w:cs="Arial Narrow"/>
      <w:b/>
      <w:kern w:val="0"/>
      <w:sz w:val="22"/>
      <w:szCs w:val="22"/>
      <w:lang w:eastAsia="en-US" w:bidi="ar-SA"/>
    </w:rPr>
  </w:style>
  <w:style w:type="character" w:customStyle="1" w:styleId="WW8Num12z4">
    <w:name w:val="WW8Num12z4"/>
    <w:rsid w:val="00F9335F"/>
  </w:style>
  <w:style w:type="character" w:customStyle="1" w:styleId="WW8Num12z5">
    <w:name w:val="WW8Num12z5"/>
    <w:rsid w:val="00F9335F"/>
  </w:style>
  <w:style w:type="character" w:customStyle="1" w:styleId="WW8Num12z6">
    <w:name w:val="WW8Num12z6"/>
    <w:rsid w:val="00F9335F"/>
  </w:style>
  <w:style w:type="character" w:customStyle="1" w:styleId="WW8Num12z7">
    <w:name w:val="WW8Num12z7"/>
    <w:rsid w:val="00F9335F"/>
  </w:style>
  <w:style w:type="character" w:customStyle="1" w:styleId="WW8Num12z8">
    <w:name w:val="WW8Num12z8"/>
    <w:rsid w:val="00F9335F"/>
  </w:style>
  <w:style w:type="character" w:customStyle="1" w:styleId="WW8Num13z0">
    <w:name w:val="WW8Num13z0"/>
    <w:rsid w:val="00F9335F"/>
    <w:rPr>
      <w:rFonts w:ascii="Wingdings 2" w:hAnsi="Wingdings 2" w:cs="Wingdings 2" w:hint="default"/>
      <w:sz w:val="20"/>
      <w:szCs w:val="20"/>
    </w:rPr>
  </w:style>
  <w:style w:type="character" w:customStyle="1" w:styleId="WW8Num14z0">
    <w:name w:val="WW8Num14z0"/>
    <w:rsid w:val="00F9335F"/>
    <w:rPr>
      <w:rFonts w:ascii="Wingdings 2" w:hAnsi="Wingdings 2" w:cs="Wingdings 2"/>
      <w:sz w:val="20"/>
      <w:szCs w:val="20"/>
      <w:lang w:eastAsia="pl-PL"/>
    </w:rPr>
  </w:style>
  <w:style w:type="character" w:customStyle="1" w:styleId="WW8Num15z0">
    <w:name w:val="WW8Num15z0"/>
    <w:rsid w:val="00F9335F"/>
    <w:rPr>
      <w:rFonts w:ascii="Tahoma" w:hAnsi="Tahoma" w:cs="Tahoma" w:hint="default"/>
      <w:sz w:val="22"/>
      <w:szCs w:val="22"/>
    </w:rPr>
  </w:style>
  <w:style w:type="character" w:customStyle="1" w:styleId="WW8Num16z0">
    <w:name w:val="WW8Num16z0"/>
    <w:rsid w:val="00F9335F"/>
    <w:rPr>
      <w:rFonts w:ascii="Wingdings 2" w:eastAsia="Tahoma" w:hAnsi="Wingdings 2" w:cs="Wingdings 2"/>
    </w:rPr>
  </w:style>
  <w:style w:type="character" w:customStyle="1" w:styleId="WW8Num17z0">
    <w:name w:val="WW8Num17z0"/>
    <w:rsid w:val="00F9335F"/>
    <w:rPr>
      <w:rFonts w:hint="default"/>
    </w:rPr>
  </w:style>
  <w:style w:type="character" w:customStyle="1" w:styleId="WW8Num17z1">
    <w:name w:val="WW8Num17z1"/>
    <w:rsid w:val="00F9335F"/>
    <w:rPr>
      <w:rFonts w:ascii="TimesNewRomanPSMT" w:hAnsi="TimesNewRomanPSMT" w:cs="TimesNewRomanPSMT" w:hint="default"/>
    </w:rPr>
  </w:style>
  <w:style w:type="character" w:customStyle="1" w:styleId="WW8Num17z2">
    <w:name w:val="WW8Num17z2"/>
    <w:rsid w:val="00F9335F"/>
    <w:rPr>
      <w:rFonts w:ascii="Tahoma" w:hAnsi="Tahoma" w:cs="Tahoma" w:hint="default"/>
      <w:b w:val="0"/>
      <w:sz w:val="22"/>
      <w:szCs w:val="22"/>
      <w:u w:val="none"/>
    </w:rPr>
  </w:style>
  <w:style w:type="character" w:customStyle="1" w:styleId="WW8Num18z0">
    <w:name w:val="WW8Num18z0"/>
    <w:rsid w:val="00F9335F"/>
    <w:rPr>
      <w:rFonts w:ascii="Wingdings" w:hAnsi="Wingdings" w:cs="Wingdings" w:hint="default"/>
      <w:b/>
      <w:sz w:val="21"/>
      <w:szCs w:val="21"/>
    </w:rPr>
  </w:style>
  <w:style w:type="character" w:customStyle="1" w:styleId="WW8Num18z1">
    <w:name w:val="WW8Num18z1"/>
    <w:rsid w:val="00F9335F"/>
  </w:style>
  <w:style w:type="character" w:customStyle="1" w:styleId="WW8Num18z2">
    <w:name w:val="WW8Num18z2"/>
    <w:rsid w:val="00F9335F"/>
  </w:style>
  <w:style w:type="character" w:customStyle="1" w:styleId="WW8Num18z3">
    <w:name w:val="WW8Num18z3"/>
    <w:rsid w:val="00F9335F"/>
  </w:style>
  <w:style w:type="character" w:customStyle="1" w:styleId="WW8Num18z4">
    <w:name w:val="WW8Num18z4"/>
    <w:rsid w:val="00F9335F"/>
  </w:style>
  <w:style w:type="character" w:customStyle="1" w:styleId="WW8Num18z5">
    <w:name w:val="WW8Num18z5"/>
    <w:rsid w:val="00F9335F"/>
  </w:style>
  <w:style w:type="character" w:customStyle="1" w:styleId="WW8Num18z6">
    <w:name w:val="WW8Num18z6"/>
    <w:rsid w:val="00F9335F"/>
  </w:style>
  <w:style w:type="character" w:customStyle="1" w:styleId="WW8Num18z7">
    <w:name w:val="WW8Num18z7"/>
    <w:rsid w:val="00F9335F"/>
  </w:style>
  <w:style w:type="character" w:customStyle="1" w:styleId="WW8Num18z8">
    <w:name w:val="WW8Num18z8"/>
    <w:rsid w:val="00F9335F"/>
  </w:style>
  <w:style w:type="character" w:customStyle="1" w:styleId="WW8Num19z0">
    <w:name w:val="WW8Num19z0"/>
    <w:rsid w:val="00F9335F"/>
    <w:rPr>
      <w:b w:val="0"/>
    </w:rPr>
  </w:style>
  <w:style w:type="character" w:customStyle="1" w:styleId="WW8Num19z1">
    <w:name w:val="WW8Num19z1"/>
    <w:rsid w:val="00F9335F"/>
  </w:style>
  <w:style w:type="character" w:customStyle="1" w:styleId="WW8Num19z2">
    <w:name w:val="WW8Num19z2"/>
    <w:rsid w:val="00F9335F"/>
    <w:rPr>
      <w:rFonts w:ascii="Wingdings 2" w:hAnsi="Wingdings 2" w:cs="Wingdings 2"/>
      <w:sz w:val="20"/>
      <w:szCs w:val="20"/>
    </w:rPr>
  </w:style>
  <w:style w:type="character" w:customStyle="1" w:styleId="WW8Num19z3">
    <w:name w:val="WW8Num19z3"/>
    <w:rsid w:val="00F9335F"/>
  </w:style>
  <w:style w:type="character" w:customStyle="1" w:styleId="WW8Num19z4">
    <w:name w:val="WW8Num19z4"/>
    <w:rsid w:val="00F9335F"/>
  </w:style>
  <w:style w:type="character" w:customStyle="1" w:styleId="WW8Num19z5">
    <w:name w:val="WW8Num19z5"/>
    <w:rsid w:val="00F9335F"/>
  </w:style>
  <w:style w:type="character" w:customStyle="1" w:styleId="WW8Num19z6">
    <w:name w:val="WW8Num19z6"/>
    <w:rsid w:val="00F9335F"/>
  </w:style>
  <w:style w:type="character" w:customStyle="1" w:styleId="WW8Num19z7">
    <w:name w:val="WW8Num19z7"/>
    <w:rsid w:val="00F9335F"/>
  </w:style>
  <w:style w:type="character" w:customStyle="1" w:styleId="WW8Num19z8">
    <w:name w:val="WW8Num19z8"/>
    <w:rsid w:val="00F9335F"/>
  </w:style>
  <w:style w:type="character" w:customStyle="1" w:styleId="WW8Num20z0">
    <w:name w:val="WW8Num20z0"/>
    <w:rsid w:val="00F9335F"/>
    <w:rPr>
      <w:rFonts w:ascii="Wingdings 2" w:hAnsi="Wingdings 2" w:cs="Wingdings 2"/>
      <w:sz w:val="20"/>
      <w:szCs w:val="20"/>
      <w:lang w:eastAsia="pl-PL"/>
    </w:rPr>
  </w:style>
  <w:style w:type="character" w:customStyle="1" w:styleId="WW8Num20z1">
    <w:name w:val="WW8Num20z1"/>
    <w:rsid w:val="00F9335F"/>
  </w:style>
  <w:style w:type="character" w:customStyle="1" w:styleId="WW8Num20z2">
    <w:name w:val="WW8Num20z2"/>
    <w:rsid w:val="00F9335F"/>
  </w:style>
  <w:style w:type="character" w:customStyle="1" w:styleId="WW8Num20z3">
    <w:name w:val="WW8Num20z3"/>
    <w:rsid w:val="00F9335F"/>
  </w:style>
  <w:style w:type="character" w:customStyle="1" w:styleId="WW8Num20z4">
    <w:name w:val="WW8Num20z4"/>
    <w:rsid w:val="00F9335F"/>
  </w:style>
  <w:style w:type="character" w:customStyle="1" w:styleId="WW8Num20z5">
    <w:name w:val="WW8Num20z5"/>
    <w:rsid w:val="00F9335F"/>
  </w:style>
  <w:style w:type="character" w:customStyle="1" w:styleId="WW8Num20z6">
    <w:name w:val="WW8Num20z6"/>
    <w:rsid w:val="00F9335F"/>
  </w:style>
  <w:style w:type="character" w:customStyle="1" w:styleId="WW8Num20z7">
    <w:name w:val="WW8Num20z7"/>
    <w:rsid w:val="00F9335F"/>
  </w:style>
  <w:style w:type="character" w:customStyle="1" w:styleId="WW8Num20z8">
    <w:name w:val="WW8Num20z8"/>
    <w:rsid w:val="00F9335F"/>
  </w:style>
  <w:style w:type="character" w:customStyle="1" w:styleId="WW8Num21z0">
    <w:name w:val="WW8Num21z0"/>
    <w:rsid w:val="00F9335F"/>
    <w:rPr>
      <w:rFonts w:ascii="Wingdings 2" w:hAnsi="Wingdings 2" w:cs="Wingdings 2"/>
      <w:sz w:val="20"/>
      <w:szCs w:val="20"/>
      <w:lang w:eastAsia="pl-PL"/>
    </w:rPr>
  </w:style>
  <w:style w:type="character" w:customStyle="1" w:styleId="WW8Num21z1">
    <w:name w:val="WW8Num21z1"/>
    <w:rsid w:val="00F9335F"/>
  </w:style>
  <w:style w:type="character" w:customStyle="1" w:styleId="WW8Num21z2">
    <w:name w:val="WW8Num21z2"/>
    <w:rsid w:val="00F9335F"/>
  </w:style>
  <w:style w:type="character" w:customStyle="1" w:styleId="WW8Num21z3">
    <w:name w:val="WW8Num21z3"/>
    <w:rsid w:val="00F9335F"/>
  </w:style>
  <w:style w:type="character" w:customStyle="1" w:styleId="WW8Num21z4">
    <w:name w:val="WW8Num21z4"/>
    <w:rsid w:val="00F9335F"/>
  </w:style>
  <w:style w:type="character" w:customStyle="1" w:styleId="WW8Num21z5">
    <w:name w:val="WW8Num21z5"/>
    <w:rsid w:val="00F9335F"/>
  </w:style>
  <w:style w:type="character" w:customStyle="1" w:styleId="WW8Num21z6">
    <w:name w:val="WW8Num21z6"/>
    <w:rsid w:val="00F9335F"/>
  </w:style>
  <w:style w:type="character" w:customStyle="1" w:styleId="WW8Num21z7">
    <w:name w:val="WW8Num21z7"/>
    <w:rsid w:val="00F9335F"/>
  </w:style>
  <w:style w:type="character" w:customStyle="1" w:styleId="WW8Num21z8">
    <w:name w:val="WW8Num21z8"/>
    <w:rsid w:val="00F9335F"/>
  </w:style>
  <w:style w:type="character" w:customStyle="1" w:styleId="WW8Num22z0">
    <w:name w:val="WW8Num22z0"/>
    <w:rsid w:val="00F9335F"/>
    <w:rPr>
      <w:rFonts w:ascii="Wingdings 2" w:hAnsi="Wingdings 2" w:cs="Wingdings 2"/>
      <w:sz w:val="20"/>
      <w:szCs w:val="20"/>
      <w:lang w:eastAsia="pl-PL"/>
    </w:rPr>
  </w:style>
  <w:style w:type="character" w:customStyle="1" w:styleId="WW8Num22z1">
    <w:name w:val="WW8Num22z1"/>
    <w:rsid w:val="00F9335F"/>
  </w:style>
  <w:style w:type="character" w:customStyle="1" w:styleId="WW8Num22z2">
    <w:name w:val="WW8Num22z2"/>
    <w:rsid w:val="00F9335F"/>
  </w:style>
  <w:style w:type="character" w:customStyle="1" w:styleId="WW8Num22z3">
    <w:name w:val="WW8Num22z3"/>
    <w:rsid w:val="00F9335F"/>
  </w:style>
  <w:style w:type="character" w:customStyle="1" w:styleId="WW8Num22z4">
    <w:name w:val="WW8Num22z4"/>
    <w:rsid w:val="00F9335F"/>
  </w:style>
  <w:style w:type="character" w:customStyle="1" w:styleId="WW8Num22z5">
    <w:name w:val="WW8Num22z5"/>
    <w:rsid w:val="00F9335F"/>
  </w:style>
  <w:style w:type="character" w:customStyle="1" w:styleId="WW8Num22z6">
    <w:name w:val="WW8Num22z6"/>
    <w:rsid w:val="00F9335F"/>
  </w:style>
  <w:style w:type="character" w:customStyle="1" w:styleId="WW8Num22z7">
    <w:name w:val="WW8Num22z7"/>
    <w:rsid w:val="00F9335F"/>
  </w:style>
  <w:style w:type="character" w:customStyle="1" w:styleId="WW8Num22z8">
    <w:name w:val="WW8Num22z8"/>
    <w:rsid w:val="00F9335F"/>
  </w:style>
  <w:style w:type="character" w:customStyle="1" w:styleId="WW8Num23z0">
    <w:name w:val="WW8Num23z0"/>
    <w:rsid w:val="00F9335F"/>
    <w:rPr>
      <w:rFonts w:hint="default"/>
    </w:rPr>
  </w:style>
  <w:style w:type="character" w:customStyle="1" w:styleId="WW8Num23z1">
    <w:name w:val="WW8Num23z1"/>
    <w:rsid w:val="00F9335F"/>
    <w:rPr>
      <w:rFonts w:ascii="Tahoma" w:eastAsia="Wingdings" w:hAnsi="Tahoma" w:cs="Tahoma" w:hint="default"/>
      <w:color w:val="0F0F0F"/>
      <w:w w:val="100"/>
      <w:sz w:val="22"/>
      <w:szCs w:val="22"/>
    </w:rPr>
  </w:style>
  <w:style w:type="character" w:customStyle="1" w:styleId="WW8Num24z0">
    <w:name w:val="WW8Num24z0"/>
    <w:rsid w:val="00F9335F"/>
    <w:rPr>
      <w:rFonts w:hint="default"/>
    </w:rPr>
  </w:style>
  <w:style w:type="character" w:customStyle="1" w:styleId="WW8Num25z0">
    <w:name w:val="WW8Num25z0"/>
    <w:rsid w:val="00F9335F"/>
    <w:rPr>
      <w:rFonts w:ascii="Tahoma" w:eastAsia="Arial Narrow" w:hAnsi="Tahoma" w:cs="Tahoma" w:hint="default"/>
      <w:bCs/>
      <w:kern w:val="0"/>
      <w:sz w:val="22"/>
      <w:szCs w:val="22"/>
      <w:lang w:eastAsia="pl-PL" w:bidi="ar-SA"/>
    </w:rPr>
  </w:style>
  <w:style w:type="character" w:customStyle="1" w:styleId="WW8Num26z0">
    <w:name w:val="WW8Num26z0"/>
    <w:rsid w:val="00F9335F"/>
    <w:rPr>
      <w:rFonts w:ascii="Tahoma" w:hAnsi="Tahoma" w:cs="Tahoma" w:hint="default"/>
      <w:sz w:val="22"/>
      <w:szCs w:val="22"/>
    </w:rPr>
  </w:style>
  <w:style w:type="character" w:customStyle="1" w:styleId="WW8Num26z1">
    <w:name w:val="WW8Num26z1"/>
    <w:rsid w:val="00F9335F"/>
  </w:style>
  <w:style w:type="character" w:customStyle="1" w:styleId="WW8Num26z2">
    <w:name w:val="WW8Num26z2"/>
    <w:rsid w:val="00F9335F"/>
  </w:style>
  <w:style w:type="character" w:customStyle="1" w:styleId="WW8Num26z3">
    <w:name w:val="WW8Num26z3"/>
    <w:rsid w:val="00F9335F"/>
  </w:style>
  <w:style w:type="character" w:customStyle="1" w:styleId="WW8Num26z4">
    <w:name w:val="WW8Num26z4"/>
    <w:rsid w:val="00F9335F"/>
  </w:style>
  <w:style w:type="character" w:customStyle="1" w:styleId="WW8Num26z5">
    <w:name w:val="WW8Num26z5"/>
    <w:rsid w:val="00F9335F"/>
  </w:style>
  <w:style w:type="character" w:customStyle="1" w:styleId="WW8Num26z6">
    <w:name w:val="WW8Num26z6"/>
    <w:rsid w:val="00F9335F"/>
  </w:style>
  <w:style w:type="character" w:customStyle="1" w:styleId="WW8Num26z7">
    <w:name w:val="WW8Num26z7"/>
    <w:rsid w:val="00F9335F"/>
  </w:style>
  <w:style w:type="character" w:customStyle="1" w:styleId="WW8Num26z8">
    <w:name w:val="WW8Num26z8"/>
    <w:rsid w:val="00F9335F"/>
  </w:style>
  <w:style w:type="character" w:customStyle="1" w:styleId="WW8Num27z0">
    <w:name w:val="WW8Num27z0"/>
    <w:rsid w:val="00F9335F"/>
    <w:rPr>
      <w:rFonts w:ascii="Wingdings 2" w:hAnsi="Wingdings 2" w:cs="Wingdings 2"/>
      <w:sz w:val="20"/>
      <w:szCs w:val="20"/>
      <w:lang w:eastAsia="pl-PL"/>
    </w:rPr>
  </w:style>
  <w:style w:type="character" w:customStyle="1" w:styleId="WW8Num27z1">
    <w:name w:val="WW8Num27z1"/>
    <w:rsid w:val="00F9335F"/>
  </w:style>
  <w:style w:type="character" w:customStyle="1" w:styleId="WW8Num27z2">
    <w:name w:val="WW8Num27z2"/>
    <w:rsid w:val="00F9335F"/>
  </w:style>
  <w:style w:type="character" w:customStyle="1" w:styleId="WW8Num27z3">
    <w:name w:val="WW8Num27z3"/>
    <w:rsid w:val="00F9335F"/>
  </w:style>
  <w:style w:type="character" w:customStyle="1" w:styleId="WW8Num27z4">
    <w:name w:val="WW8Num27z4"/>
    <w:rsid w:val="00F9335F"/>
  </w:style>
  <w:style w:type="character" w:customStyle="1" w:styleId="WW8Num27z5">
    <w:name w:val="WW8Num27z5"/>
    <w:rsid w:val="00F9335F"/>
  </w:style>
  <w:style w:type="character" w:customStyle="1" w:styleId="WW8Num27z6">
    <w:name w:val="WW8Num27z6"/>
    <w:rsid w:val="00F9335F"/>
  </w:style>
  <w:style w:type="character" w:customStyle="1" w:styleId="WW8Num27z7">
    <w:name w:val="WW8Num27z7"/>
    <w:rsid w:val="00F9335F"/>
  </w:style>
  <w:style w:type="character" w:customStyle="1" w:styleId="WW8Num27z8">
    <w:name w:val="WW8Num27z8"/>
    <w:rsid w:val="00F9335F"/>
  </w:style>
  <w:style w:type="character" w:customStyle="1" w:styleId="WW8Num28z0">
    <w:name w:val="WW8Num28z0"/>
    <w:rsid w:val="00F9335F"/>
    <w:rPr>
      <w:rFonts w:hint="default"/>
    </w:rPr>
  </w:style>
  <w:style w:type="character" w:customStyle="1" w:styleId="WW8Num28z1">
    <w:name w:val="WW8Num28z1"/>
    <w:rsid w:val="00F9335F"/>
  </w:style>
  <w:style w:type="character" w:customStyle="1" w:styleId="WW8Num28z2">
    <w:name w:val="WW8Num28z2"/>
    <w:rsid w:val="00F9335F"/>
  </w:style>
  <w:style w:type="character" w:customStyle="1" w:styleId="WW8Num28z3">
    <w:name w:val="WW8Num28z3"/>
    <w:rsid w:val="00F9335F"/>
  </w:style>
  <w:style w:type="character" w:customStyle="1" w:styleId="WW8Num28z4">
    <w:name w:val="WW8Num28z4"/>
    <w:rsid w:val="00F9335F"/>
  </w:style>
  <w:style w:type="character" w:customStyle="1" w:styleId="WW8Num28z5">
    <w:name w:val="WW8Num28z5"/>
    <w:rsid w:val="00F9335F"/>
  </w:style>
  <w:style w:type="character" w:customStyle="1" w:styleId="WW8Num28z6">
    <w:name w:val="WW8Num28z6"/>
    <w:rsid w:val="00F9335F"/>
  </w:style>
  <w:style w:type="character" w:customStyle="1" w:styleId="WW8Num28z7">
    <w:name w:val="WW8Num28z7"/>
    <w:rsid w:val="00F9335F"/>
  </w:style>
  <w:style w:type="character" w:customStyle="1" w:styleId="WW8Num28z8">
    <w:name w:val="WW8Num28z8"/>
    <w:rsid w:val="00F9335F"/>
  </w:style>
  <w:style w:type="character" w:customStyle="1" w:styleId="WW8Num29z0">
    <w:name w:val="WW8Num29z0"/>
    <w:rsid w:val="00F9335F"/>
  </w:style>
  <w:style w:type="character" w:customStyle="1" w:styleId="WW8Num29z1">
    <w:name w:val="WW8Num29z1"/>
    <w:rsid w:val="00F9335F"/>
  </w:style>
  <w:style w:type="character" w:customStyle="1" w:styleId="WW8Num29z2">
    <w:name w:val="WW8Num29z2"/>
    <w:rsid w:val="00F9335F"/>
  </w:style>
  <w:style w:type="character" w:customStyle="1" w:styleId="WW8Num29z3">
    <w:name w:val="WW8Num29z3"/>
    <w:rsid w:val="00F9335F"/>
  </w:style>
  <w:style w:type="character" w:customStyle="1" w:styleId="WW8Num29z4">
    <w:name w:val="WW8Num29z4"/>
    <w:rsid w:val="00F9335F"/>
  </w:style>
  <w:style w:type="character" w:customStyle="1" w:styleId="WW8Num29z5">
    <w:name w:val="WW8Num29z5"/>
    <w:rsid w:val="00F9335F"/>
  </w:style>
  <w:style w:type="character" w:customStyle="1" w:styleId="WW8Num29z6">
    <w:name w:val="WW8Num29z6"/>
    <w:rsid w:val="00F9335F"/>
  </w:style>
  <w:style w:type="character" w:customStyle="1" w:styleId="WW8Num29z7">
    <w:name w:val="WW8Num29z7"/>
    <w:rsid w:val="00F9335F"/>
  </w:style>
  <w:style w:type="character" w:customStyle="1" w:styleId="WW8Num29z8">
    <w:name w:val="WW8Num29z8"/>
    <w:rsid w:val="00F9335F"/>
  </w:style>
  <w:style w:type="character" w:customStyle="1" w:styleId="WW8Num30z0">
    <w:name w:val="WW8Num30z0"/>
    <w:rsid w:val="00F9335F"/>
    <w:rPr>
      <w:rFonts w:ascii="Wingdings 2" w:eastAsia="Tahoma" w:hAnsi="Wingdings 2" w:cs="Wingdings 2" w:hint="default"/>
      <w:b w:val="0"/>
      <w:bCs/>
      <w:w w:val="81"/>
      <w:sz w:val="20"/>
      <w:szCs w:val="20"/>
    </w:rPr>
  </w:style>
  <w:style w:type="character" w:customStyle="1" w:styleId="WW8Num30z1">
    <w:name w:val="WW8Num30z1"/>
    <w:rsid w:val="00F9335F"/>
    <w:rPr>
      <w:rFonts w:ascii="Wingdings 2" w:eastAsia="Tahoma" w:hAnsi="Wingdings 2" w:cs="Wingdings 2" w:hint="default"/>
      <w:b w:val="0"/>
      <w:bCs/>
      <w:w w:val="99"/>
      <w:sz w:val="20"/>
      <w:szCs w:val="20"/>
    </w:rPr>
  </w:style>
  <w:style w:type="character" w:customStyle="1" w:styleId="WW8Num30z2">
    <w:name w:val="WW8Num30z2"/>
    <w:rsid w:val="00F9335F"/>
    <w:rPr>
      <w:rFonts w:hint="default"/>
    </w:rPr>
  </w:style>
  <w:style w:type="character" w:customStyle="1" w:styleId="WW8Num31z0">
    <w:name w:val="WW8Num31z0"/>
    <w:rsid w:val="00F9335F"/>
    <w:rPr>
      <w:rFonts w:ascii="Wingdings 2" w:hAnsi="Wingdings 2" w:cs="Wingdings 2" w:hint="default"/>
      <w:sz w:val="20"/>
      <w:szCs w:val="20"/>
      <w:lang w:eastAsia="pl-PL"/>
    </w:rPr>
  </w:style>
  <w:style w:type="character" w:customStyle="1" w:styleId="WW8Num31z1">
    <w:name w:val="WW8Num31z1"/>
    <w:rsid w:val="00F9335F"/>
  </w:style>
  <w:style w:type="character" w:customStyle="1" w:styleId="WW8Num31z2">
    <w:name w:val="WW8Num31z2"/>
    <w:rsid w:val="00F9335F"/>
  </w:style>
  <w:style w:type="character" w:customStyle="1" w:styleId="WW8Num31z3">
    <w:name w:val="WW8Num31z3"/>
    <w:rsid w:val="00F9335F"/>
  </w:style>
  <w:style w:type="character" w:customStyle="1" w:styleId="WW8Num31z4">
    <w:name w:val="WW8Num31z4"/>
    <w:rsid w:val="00F9335F"/>
  </w:style>
  <w:style w:type="character" w:customStyle="1" w:styleId="WW8Num31z5">
    <w:name w:val="WW8Num31z5"/>
    <w:rsid w:val="00F9335F"/>
  </w:style>
  <w:style w:type="character" w:customStyle="1" w:styleId="WW8Num31z6">
    <w:name w:val="WW8Num31z6"/>
    <w:rsid w:val="00F9335F"/>
  </w:style>
  <w:style w:type="character" w:customStyle="1" w:styleId="WW8Num31z7">
    <w:name w:val="WW8Num31z7"/>
    <w:rsid w:val="00F9335F"/>
  </w:style>
  <w:style w:type="character" w:customStyle="1" w:styleId="WW8Num31z8">
    <w:name w:val="WW8Num31z8"/>
    <w:rsid w:val="00F9335F"/>
  </w:style>
  <w:style w:type="character" w:customStyle="1" w:styleId="WW8Num32z0">
    <w:name w:val="WW8Num32z0"/>
    <w:rsid w:val="00F9335F"/>
    <w:rPr>
      <w:rFonts w:ascii="TimesNewRomanPSMT" w:hAnsi="TimesNewRomanPSMT" w:cs="TimesNewRomanPSMT" w:hint="default"/>
    </w:rPr>
  </w:style>
  <w:style w:type="character" w:customStyle="1" w:styleId="WW8Num32z1">
    <w:name w:val="WW8Num32z1"/>
    <w:rsid w:val="00F9335F"/>
    <w:rPr>
      <w:rFonts w:ascii="DejaVu Sans" w:hAnsi="DejaVu Sans" w:cs="DejaVu Sans" w:hint="default"/>
    </w:rPr>
  </w:style>
  <w:style w:type="character" w:customStyle="1" w:styleId="WW8Num32z2">
    <w:name w:val="WW8Num32z2"/>
    <w:rsid w:val="00F9335F"/>
    <w:rPr>
      <w:rFonts w:ascii="@Lohit Hindi" w:hAnsi="@Lohit Hindi" w:cs="@Lohit Hindi" w:hint="default"/>
    </w:rPr>
  </w:style>
  <w:style w:type="character" w:customStyle="1" w:styleId="WW8Num33z0">
    <w:name w:val="WW8Num33z0"/>
    <w:rsid w:val="00F9335F"/>
    <w:rPr>
      <w:rFonts w:cs="Arial Narrow" w:hint="default"/>
      <w:b/>
      <w:i w:val="0"/>
    </w:rPr>
  </w:style>
  <w:style w:type="character" w:customStyle="1" w:styleId="WW8Num33z1">
    <w:name w:val="WW8Num33z1"/>
    <w:rsid w:val="00F9335F"/>
    <w:rPr>
      <w:rFonts w:cs="Arial Narrow" w:hint="default"/>
    </w:rPr>
  </w:style>
  <w:style w:type="character" w:customStyle="1" w:styleId="WW8Num34z0">
    <w:name w:val="WW8Num34z0"/>
    <w:rsid w:val="00F9335F"/>
  </w:style>
  <w:style w:type="character" w:customStyle="1" w:styleId="WW8Num34z1">
    <w:name w:val="WW8Num34z1"/>
    <w:rsid w:val="00F9335F"/>
    <w:rPr>
      <w:rFonts w:ascii="Wingdings 2" w:hAnsi="Wingdings 2" w:cs="Wingdings 2" w:hint="default"/>
      <w:sz w:val="20"/>
      <w:szCs w:val="20"/>
    </w:rPr>
  </w:style>
  <w:style w:type="character" w:customStyle="1" w:styleId="WW8Num34z2">
    <w:name w:val="WW8Num34z2"/>
    <w:rsid w:val="00F9335F"/>
    <w:rPr>
      <w:rFonts w:ascii="Wingdings 2" w:eastAsia="Arial Narrow" w:hAnsi="Wingdings 2" w:cs="Wingdings 2"/>
    </w:rPr>
  </w:style>
  <w:style w:type="character" w:customStyle="1" w:styleId="WW8Num34z3">
    <w:name w:val="WW8Num34z3"/>
    <w:rsid w:val="00F9335F"/>
  </w:style>
  <w:style w:type="character" w:customStyle="1" w:styleId="WW8Num34z4">
    <w:name w:val="WW8Num34z4"/>
    <w:rsid w:val="00F9335F"/>
  </w:style>
  <w:style w:type="character" w:customStyle="1" w:styleId="WW8Num34z5">
    <w:name w:val="WW8Num34z5"/>
    <w:rsid w:val="00F9335F"/>
  </w:style>
  <w:style w:type="character" w:customStyle="1" w:styleId="WW8Num34z6">
    <w:name w:val="WW8Num34z6"/>
    <w:rsid w:val="00F9335F"/>
  </w:style>
  <w:style w:type="character" w:customStyle="1" w:styleId="WW8Num34z7">
    <w:name w:val="WW8Num34z7"/>
    <w:rsid w:val="00F9335F"/>
  </w:style>
  <w:style w:type="character" w:customStyle="1" w:styleId="WW8Num34z8">
    <w:name w:val="WW8Num34z8"/>
    <w:rsid w:val="00F9335F"/>
  </w:style>
  <w:style w:type="character" w:customStyle="1" w:styleId="WW8Num35z0">
    <w:name w:val="WW8Num35z0"/>
    <w:rsid w:val="00F9335F"/>
  </w:style>
  <w:style w:type="character" w:customStyle="1" w:styleId="WW8Num35z1">
    <w:name w:val="WW8Num35z1"/>
    <w:rsid w:val="00F9335F"/>
  </w:style>
  <w:style w:type="character" w:customStyle="1" w:styleId="WW8Num35z2">
    <w:name w:val="WW8Num35z2"/>
    <w:rsid w:val="00F9335F"/>
  </w:style>
  <w:style w:type="character" w:customStyle="1" w:styleId="WW8Num35z3">
    <w:name w:val="WW8Num35z3"/>
    <w:rsid w:val="00F9335F"/>
  </w:style>
  <w:style w:type="character" w:customStyle="1" w:styleId="WW8Num35z4">
    <w:name w:val="WW8Num35z4"/>
    <w:rsid w:val="00F9335F"/>
  </w:style>
  <w:style w:type="character" w:customStyle="1" w:styleId="WW8Num35z5">
    <w:name w:val="WW8Num35z5"/>
    <w:rsid w:val="00F9335F"/>
  </w:style>
  <w:style w:type="character" w:customStyle="1" w:styleId="WW8Num35z6">
    <w:name w:val="WW8Num35z6"/>
    <w:rsid w:val="00F9335F"/>
  </w:style>
  <w:style w:type="character" w:customStyle="1" w:styleId="WW8Num35z7">
    <w:name w:val="WW8Num35z7"/>
    <w:rsid w:val="00F9335F"/>
  </w:style>
  <w:style w:type="character" w:customStyle="1" w:styleId="WW8Num35z8">
    <w:name w:val="WW8Num35z8"/>
    <w:rsid w:val="00F9335F"/>
  </w:style>
  <w:style w:type="character" w:customStyle="1" w:styleId="WW8Num36z0">
    <w:name w:val="WW8Num36z0"/>
    <w:rsid w:val="00F9335F"/>
    <w:rPr>
      <w:rFonts w:ascii="Tahoma" w:hAnsi="Tahoma" w:cs="Tahoma" w:hint="default"/>
      <w:sz w:val="22"/>
      <w:szCs w:val="22"/>
    </w:rPr>
  </w:style>
  <w:style w:type="character" w:customStyle="1" w:styleId="WW8Num36z1">
    <w:name w:val="WW8Num36z1"/>
    <w:rsid w:val="00F9335F"/>
    <w:rPr>
      <w:rFonts w:ascii="Tahoma" w:eastAsia="Arial Narrow" w:hAnsi="Tahoma" w:cs="Arial Narrow" w:hint="default"/>
    </w:rPr>
  </w:style>
  <w:style w:type="character" w:customStyle="1" w:styleId="WW8Num36z2">
    <w:name w:val="WW8Num36z2"/>
    <w:rsid w:val="00F9335F"/>
    <w:rPr>
      <w:rFonts w:hint="default"/>
      <w:b w:val="0"/>
      <w:u w:val="none"/>
    </w:rPr>
  </w:style>
  <w:style w:type="character" w:customStyle="1" w:styleId="WW8Num37z0">
    <w:name w:val="WW8Num37z0"/>
    <w:rsid w:val="00F9335F"/>
    <w:rPr>
      <w:rFonts w:hint="default"/>
      <w:u w:val="none"/>
    </w:rPr>
  </w:style>
  <w:style w:type="character" w:customStyle="1" w:styleId="WW8Num37z1">
    <w:name w:val="WW8Num37z1"/>
    <w:rsid w:val="00F9335F"/>
    <w:rPr>
      <w:rFonts w:ascii="Wingdings 2" w:eastAsia="Arial Narrow" w:hAnsi="Wingdings 2" w:cs="Wingdings 2" w:hint="default"/>
      <w:sz w:val="20"/>
      <w:szCs w:val="20"/>
      <w:u w:val="none"/>
    </w:rPr>
  </w:style>
  <w:style w:type="character" w:customStyle="1" w:styleId="WW8Num38z0">
    <w:name w:val="WW8Num38z0"/>
    <w:rsid w:val="00F9335F"/>
    <w:rPr>
      <w:rFonts w:hint="default"/>
      <w:color w:val="0F0F0F"/>
    </w:rPr>
  </w:style>
  <w:style w:type="character" w:customStyle="1" w:styleId="WW8Num38z1">
    <w:name w:val="WW8Num38z1"/>
    <w:rsid w:val="00F9335F"/>
    <w:rPr>
      <w:rFonts w:ascii="Tahoma" w:hAnsi="Tahoma" w:cs="Tahoma" w:hint="default"/>
      <w:color w:val="0F0F0F"/>
      <w:position w:val="0"/>
      <w:sz w:val="22"/>
      <w:szCs w:val="22"/>
      <w:vertAlign w:val="baseline"/>
    </w:rPr>
  </w:style>
  <w:style w:type="character" w:customStyle="1" w:styleId="WW8Num39z0">
    <w:name w:val="WW8Num39z0"/>
    <w:rsid w:val="00F9335F"/>
    <w:rPr>
      <w:rFonts w:cs="Tahoma" w:hint="default"/>
      <w:b w:val="0"/>
    </w:rPr>
  </w:style>
  <w:style w:type="character" w:customStyle="1" w:styleId="WW8Num40z0">
    <w:name w:val="WW8Num40z0"/>
    <w:rsid w:val="00F9335F"/>
    <w:rPr>
      <w:rFonts w:ascii="Tahoma" w:eastAsia="Arial Narrow" w:hAnsi="Tahoma" w:cs="Tahoma" w:hint="default"/>
      <w:kern w:val="0"/>
      <w:sz w:val="22"/>
      <w:szCs w:val="22"/>
      <w:lang w:eastAsia="pl-PL" w:bidi="ar-SA"/>
    </w:rPr>
  </w:style>
  <w:style w:type="character" w:customStyle="1" w:styleId="WW8Num41z0">
    <w:name w:val="WW8Num41z0"/>
    <w:rsid w:val="00F9335F"/>
    <w:rPr>
      <w:rFonts w:hint="default"/>
    </w:rPr>
  </w:style>
  <w:style w:type="character" w:customStyle="1" w:styleId="WW8Num41z1">
    <w:name w:val="WW8Num41z1"/>
    <w:rsid w:val="00F9335F"/>
  </w:style>
  <w:style w:type="character" w:customStyle="1" w:styleId="WW8Num41z2">
    <w:name w:val="WW8Num41z2"/>
    <w:rsid w:val="00F9335F"/>
  </w:style>
  <w:style w:type="character" w:customStyle="1" w:styleId="WW8Num41z3">
    <w:name w:val="WW8Num41z3"/>
    <w:rsid w:val="00F9335F"/>
  </w:style>
  <w:style w:type="character" w:customStyle="1" w:styleId="WW8Num41z4">
    <w:name w:val="WW8Num41z4"/>
    <w:rsid w:val="00F9335F"/>
  </w:style>
  <w:style w:type="character" w:customStyle="1" w:styleId="WW8Num41z5">
    <w:name w:val="WW8Num41z5"/>
    <w:rsid w:val="00F9335F"/>
  </w:style>
  <w:style w:type="character" w:customStyle="1" w:styleId="WW8Num41z6">
    <w:name w:val="WW8Num41z6"/>
    <w:rsid w:val="00F9335F"/>
  </w:style>
  <w:style w:type="character" w:customStyle="1" w:styleId="WW8Num41z7">
    <w:name w:val="WW8Num41z7"/>
    <w:rsid w:val="00F9335F"/>
  </w:style>
  <w:style w:type="character" w:customStyle="1" w:styleId="WW8Num41z8">
    <w:name w:val="WW8Num41z8"/>
    <w:rsid w:val="00F9335F"/>
  </w:style>
  <w:style w:type="character" w:customStyle="1" w:styleId="WW8Num42z0">
    <w:name w:val="WW8Num42z0"/>
    <w:rsid w:val="00F9335F"/>
    <w:rPr>
      <w:rFonts w:cs="Arial Narrow" w:hint="default"/>
    </w:rPr>
  </w:style>
  <w:style w:type="character" w:customStyle="1" w:styleId="WW8Num43z0">
    <w:name w:val="WW8Num43z0"/>
    <w:rsid w:val="00F9335F"/>
    <w:rPr>
      <w:rFonts w:ascii="Wingdings 2" w:hAnsi="Wingdings 2" w:cs="Wingdings 2"/>
      <w:sz w:val="20"/>
      <w:szCs w:val="20"/>
      <w:lang w:eastAsia="pl-PL"/>
    </w:rPr>
  </w:style>
  <w:style w:type="character" w:customStyle="1" w:styleId="WW8Num43z1">
    <w:name w:val="WW8Num43z1"/>
    <w:rsid w:val="00F9335F"/>
  </w:style>
  <w:style w:type="character" w:customStyle="1" w:styleId="WW8Num43z2">
    <w:name w:val="WW8Num43z2"/>
    <w:rsid w:val="00F9335F"/>
  </w:style>
  <w:style w:type="character" w:customStyle="1" w:styleId="WW8Num43z3">
    <w:name w:val="WW8Num43z3"/>
    <w:rsid w:val="00F9335F"/>
  </w:style>
  <w:style w:type="character" w:customStyle="1" w:styleId="WW8Num43z4">
    <w:name w:val="WW8Num43z4"/>
    <w:rsid w:val="00F9335F"/>
  </w:style>
  <w:style w:type="character" w:customStyle="1" w:styleId="WW8Num43z5">
    <w:name w:val="WW8Num43z5"/>
    <w:rsid w:val="00F9335F"/>
  </w:style>
  <w:style w:type="character" w:customStyle="1" w:styleId="WW8Num43z6">
    <w:name w:val="WW8Num43z6"/>
    <w:rsid w:val="00F9335F"/>
  </w:style>
  <w:style w:type="character" w:customStyle="1" w:styleId="WW8Num43z7">
    <w:name w:val="WW8Num43z7"/>
    <w:rsid w:val="00F9335F"/>
  </w:style>
  <w:style w:type="character" w:customStyle="1" w:styleId="WW8Num43z8">
    <w:name w:val="WW8Num43z8"/>
    <w:rsid w:val="00F9335F"/>
  </w:style>
  <w:style w:type="character" w:customStyle="1" w:styleId="WW8Num44z0">
    <w:name w:val="WW8Num44z0"/>
    <w:rsid w:val="00F9335F"/>
    <w:rPr>
      <w:rFonts w:eastAsia="Arial Narrow" w:cs="Arial Narrow" w:hint="default"/>
    </w:rPr>
  </w:style>
  <w:style w:type="character" w:customStyle="1" w:styleId="WW8Num44z1">
    <w:name w:val="WW8Num44z1"/>
    <w:rsid w:val="00F9335F"/>
  </w:style>
  <w:style w:type="character" w:customStyle="1" w:styleId="WW8Num44z2">
    <w:name w:val="WW8Num44z2"/>
    <w:rsid w:val="00F9335F"/>
  </w:style>
  <w:style w:type="character" w:customStyle="1" w:styleId="WW8Num44z3">
    <w:name w:val="WW8Num44z3"/>
    <w:rsid w:val="00F9335F"/>
  </w:style>
  <w:style w:type="character" w:customStyle="1" w:styleId="WW8Num44z4">
    <w:name w:val="WW8Num44z4"/>
    <w:rsid w:val="00F9335F"/>
  </w:style>
  <w:style w:type="character" w:customStyle="1" w:styleId="WW8Num44z5">
    <w:name w:val="WW8Num44z5"/>
    <w:rsid w:val="00F9335F"/>
  </w:style>
  <w:style w:type="character" w:customStyle="1" w:styleId="WW8Num44z6">
    <w:name w:val="WW8Num44z6"/>
    <w:rsid w:val="00F9335F"/>
  </w:style>
  <w:style w:type="character" w:customStyle="1" w:styleId="WW8Num44z7">
    <w:name w:val="WW8Num44z7"/>
    <w:rsid w:val="00F9335F"/>
  </w:style>
  <w:style w:type="character" w:customStyle="1" w:styleId="WW8Num44z8">
    <w:name w:val="WW8Num44z8"/>
    <w:rsid w:val="00F9335F"/>
  </w:style>
  <w:style w:type="character" w:customStyle="1" w:styleId="WW8Num45z0">
    <w:name w:val="WW8Num45z0"/>
    <w:rsid w:val="00F9335F"/>
    <w:rPr>
      <w:rFonts w:ascii="Tahoma" w:hAnsi="Tahoma" w:cs="Tahoma" w:hint="default"/>
      <w:b w:val="0"/>
      <w:sz w:val="22"/>
      <w:szCs w:val="22"/>
    </w:rPr>
  </w:style>
  <w:style w:type="character" w:customStyle="1" w:styleId="WW8Num45z1">
    <w:name w:val="WW8Num45z1"/>
    <w:rsid w:val="00F9335F"/>
  </w:style>
  <w:style w:type="character" w:customStyle="1" w:styleId="WW8Num45z2">
    <w:name w:val="WW8Num45z2"/>
    <w:rsid w:val="00F9335F"/>
    <w:rPr>
      <w:rFonts w:ascii="Tahoma" w:eastAsia="Mangal" w:hAnsi="Tahoma" w:cs="Wingdings" w:hint="default"/>
      <w:b w:val="0"/>
    </w:rPr>
  </w:style>
  <w:style w:type="character" w:customStyle="1" w:styleId="WW8Num45z3">
    <w:name w:val="WW8Num45z3"/>
    <w:rsid w:val="00F9335F"/>
  </w:style>
  <w:style w:type="character" w:customStyle="1" w:styleId="WW8Num45z4">
    <w:name w:val="WW8Num45z4"/>
    <w:rsid w:val="00F9335F"/>
  </w:style>
  <w:style w:type="character" w:customStyle="1" w:styleId="WW8Num45z5">
    <w:name w:val="WW8Num45z5"/>
    <w:rsid w:val="00F9335F"/>
  </w:style>
  <w:style w:type="character" w:customStyle="1" w:styleId="WW8Num45z6">
    <w:name w:val="WW8Num45z6"/>
    <w:rsid w:val="00F9335F"/>
  </w:style>
  <w:style w:type="character" w:customStyle="1" w:styleId="WW8Num45z7">
    <w:name w:val="WW8Num45z7"/>
    <w:rsid w:val="00F9335F"/>
  </w:style>
  <w:style w:type="character" w:customStyle="1" w:styleId="WW8Num45z8">
    <w:name w:val="WW8Num45z8"/>
    <w:rsid w:val="00F9335F"/>
  </w:style>
  <w:style w:type="character" w:customStyle="1" w:styleId="WW8Num46z0">
    <w:name w:val="WW8Num46z0"/>
    <w:rsid w:val="00F9335F"/>
    <w:rPr>
      <w:rFonts w:ascii="Wingdings 2" w:hAnsi="Wingdings 2" w:cs="Wingdings 2" w:hint="default"/>
      <w:sz w:val="20"/>
      <w:szCs w:val="20"/>
      <w:lang w:eastAsia="pl-PL"/>
    </w:rPr>
  </w:style>
  <w:style w:type="character" w:customStyle="1" w:styleId="WW8Num46z3">
    <w:name w:val="WW8Num46z3"/>
    <w:rsid w:val="00F9335F"/>
    <w:rPr>
      <w:rFonts w:ascii="TimesNewRomanPSMT" w:hAnsi="TimesNewRomanPSMT" w:cs="TimesNewRomanPSMT" w:hint="default"/>
    </w:rPr>
  </w:style>
  <w:style w:type="character" w:customStyle="1" w:styleId="WW8Num46z4">
    <w:name w:val="WW8Num46z4"/>
    <w:rsid w:val="00F9335F"/>
    <w:rPr>
      <w:rFonts w:ascii="DejaVu Sans" w:hAnsi="DejaVu Sans" w:cs="DejaVu Sans" w:hint="default"/>
    </w:rPr>
  </w:style>
  <w:style w:type="character" w:customStyle="1" w:styleId="WW8Num46z5">
    <w:name w:val="WW8Num46z5"/>
    <w:rsid w:val="00F9335F"/>
    <w:rPr>
      <w:rFonts w:ascii="@Lohit Hindi" w:hAnsi="@Lohit Hindi" w:cs="@Lohit Hindi" w:hint="default"/>
    </w:rPr>
  </w:style>
  <w:style w:type="character" w:customStyle="1" w:styleId="WW8Num47z0">
    <w:name w:val="WW8Num47z0"/>
    <w:rsid w:val="00F9335F"/>
    <w:rPr>
      <w:rFonts w:hint="default"/>
    </w:rPr>
  </w:style>
  <w:style w:type="character" w:customStyle="1" w:styleId="WW8Num47z1">
    <w:name w:val="WW8Num47z1"/>
    <w:rsid w:val="00F9335F"/>
    <w:rPr>
      <w:rFonts w:ascii="Tahoma" w:eastAsia="Wingdings" w:hAnsi="Tahoma" w:cs="Tahoma" w:hint="default"/>
      <w:color w:val="0F0F0F"/>
      <w:spacing w:val="0"/>
      <w:w w:val="100"/>
      <w:sz w:val="22"/>
      <w:szCs w:val="22"/>
    </w:rPr>
  </w:style>
  <w:style w:type="character" w:customStyle="1" w:styleId="WW8Num47z2">
    <w:name w:val="WW8Num47z2"/>
    <w:rsid w:val="00F9335F"/>
    <w:rPr>
      <w:rFonts w:ascii="Tahoma" w:eastAsia="Wingdings" w:hAnsi="Tahoma" w:cs="Tahoma" w:hint="default"/>
      <w:b w:val="0"/>
      <w:color w:val="0F0F0F"/>
      <w:spacing w:val="0"/>
      <w:w w:val="100"/>
      <w:sz w:val="22"/>
      <w:szCs w:val="22"/>
    </w:rPr>
  </w:style>
  <w:style w:type="character" w:customStyle="1" w:styleId="WW8Num48z0">
    <w:name w:val="WW8Num48z0"/>
    <w:rsid w:val="00F9335F"/>
    <w:rPr>
      <w:b w:val="0"/>
    </w:rPr>
  </w:style>
  <w:style w:type="character" w:customStyle="1" w:styleId="WW8Num48z1">
    <w:name w:val="WW8Num48z1"/>
    <w:rsid w:val="00F9335F"/>
  </w:style>
  <w:style w:type="character" w:customStyle="1" w:styleId="WW8Num48z2">
    <w:name w:val="WW8Num48z2"/>
    <w:rsid w:val="00F9335F"/>
  </w:style>
  <w:style w:type="character" w:customStyle="1" w:styleId="WW8Num48z3">
    <w:name w:val="WW8Num48z3"/>
    <w:rsid w:val="00F9335F"/>
  </w:style>
  <w:style w:type="character" w:customStyle="1" w:styleId="WW8Num48z4">
    <w:name w:val="WW8Num48z4"/>
    <w:rsid w:val="00F9335F"/>
  </w:style>
  <w:style w:type="character" w:customStyle="1" w:styleId="WW8Num48z5">
    <w:name w:val="WW8Num48z5"/>
    <w:rsid w:val="00F9335F"/>
  </w:style>
  <w:style w:type="character" w:customStyle="1" w:styleId="WW8Num48z6">
    <w:name w:val="WW8Num48z6"/>
    <w:rsid w:val="00F9335F"/>
  </w:style>
  <w:style w:type="character" w:customStyle="1" w:styleId="WW8Num48z7">
    <w:name w:val="WW8Num48z7"/>
    <w:rsid w:val="00F9335F"/>
  </w:style>
  <w:style w:type="character" w:customStyle="1" w:styleId="WW8Num48z8">
    <w:name w:val="WW8Num48z8"/>
    <w:rsid w:val="00F9335F"/>
  </w:style>
  <w:style w:type="character" w:customStyle="1" w:styleId="WW8Num49z0">
    <w:name w:val="WW8Num49z0"/>
    <w:rsid w:val="00F9335F"/>
    <w:rPr>
      <w:rFonts w:ascii="Tahoma" w:eastAsia="Wingdings" w:hAnsi="Tahoma" w:cs="Tahoma" w:hint="default"/>
      <w:b w:val="0"/>
      <w:color w:val="0F0F0F"/>
      <w:w w:val="107"/>
      <w:sz w:val="22"/>
      <w:szCs w:val="22"/>
    </w:rPr>
  </w:style>
  <w:style w:type="character" w:customStyle="1" w:styleId="WW8Num49z1">
    <w:name w:val="WW8Num49z1"/>
    <w:rsid w:val="00F9335F"/>
    <w:rPr>
      <w:rFonts w:hint="default"/>
    </w:rPr>
  </w:style>
  <w:style w:type="character" w:customStyle="1" w:styleId="WW8Num50z0">
    <w:name w:val="WW8Num50z0"/>
    <w:rsid w:val="00F9335F"/>
    <w:rPr>
      <w:rFonts w:ascii="Wingdings 2" w:hAnsi="Wingdings 2" w:cs="Wingdings 2"/>
      <w:sz w:val="20"/>
      <w:szCs w:val="20"/>
      <w:lang w:eastAsia="pl-PL"/>
    </w:rPr>
  </w:style>
  <w:style w:type="character" w:customStyle="1" w:styleId="WW8Num50z1">
    <w:name w:val="WW8Num50z1"/>
    <w:rsid w:val="00F9335F"/>
  </w:style>
  <w:style w:type="character" w:customStyle="1" w:styleId="WW8Num50z2">
    <w:name w:val="WW8Num50z2"/>
    <w:rsid w:val="00F9335F"/>
  </w:style>
  <w:style w:type="character" w:customStyle="1" w:styleId="WW8Num50z3">
    <w:name w:val="WW8Num50z3"/>
    <w:rsid w:val="00F9335F"/>
  </w:style>
  <w:style w:type="character" w:customStyle="1" w:styleId="WW8Num50z4">
    <w:name w:val="WW8Num50z4"/>
    <w:rsid w:val="00F9335F"/>
  </w:style>
  <w:style w:type="character" w:customStyle="1" w:styleId="WW8Num50z5">
    <w:name w:val="WW8Num50z5"/>
    <w:rsid w:val="00F9335F"/>
  </w:style>
  <w:style w:type="character" w:customStyle="1" w:styleId="WW8Num50z6">
    <w:name w:val="WW8Num50z6"/>
    <w:rsid w:val="00F9335F"/>
  </w:style>
  <w:style w:type="character" w:customStyle="1" w:styleId="WW8Num50z7">
    <w:name w:val="WW8Num50z7"/>
    <w:rsid w:val="00F9335F"/>
  </w:style>
  <w:style w:type="character" w:customStyle="1" w:styleId="WW8Num50z8">
    <w:name w:val="WW8Num50z8"/>
    <w:rsid w:val="00F9335F"/>
  </w:style>
  <w:style w:type="character" w:customStyle="1" w:styleId="WW8Num51z0">
    <w:name w:val="WW8Num51z0"/>
    <w:rsid w:val="00F9335F"/>
  </w:style>
  <w:style w:type="character" w:customStyle="1" w:styleId="WW8Num51z1">
    <w:name w:val="WW8Num51z1"/>
    <w:rsid w:val="00F9335F"/>
  </w:style>
  <w:style w:type="character" w:customStyle="1" w:styleId="WW8Num51z2">
    <w:name w:val="WW8Num51z2"/>
    <w:rsid w:val="00F9335F"/>
    <w:rPr>
      <w:rFonts w:cs="Wingdings 2"/>
    </w:rPr>
  </w:style>
  <w:style w:type="character" w:customStyle="1" w:styleId="WW8Num51z3">
    <w:name w:val="WW8Num51z3"/>
    <w:rsid w:val="00F9335F"/>
  </w:style>
  <w:style w:type="character" w:customStyle="1" w:styleId="WW8Num51z4">
    <w:name w:val="WW8Num51z4"/>
    <w:rsid w:val="00F9335F"/>
  </w:style>
  <w:style w:type="character" w:customStyle="1" w:styleId="WW8Num51z5">
    <w:name w:val="WW8Num51z5"/>
    <w:rsid w:val="00F9335F"/>
  </w:style>
  <w:style w:type="character" w:customStyle="1" w:styleId="WW8Num51z6">
    <w:name w:val="WW8Num51z6"/>
    <w:rsid w:val="00F9335F"/>
  </w:style>
  <w:style w:type="character" w:customStyle="1" w:styleId="WW8Num51z7">
    <w:name w:val="WW8Num51z7"/>
    <w:rsid w:val="00F9335F"/>
  </w:style>
  <w:style w:type="character" w:customStyle="1" w:styleId="WW8Num51z8">
    <w:name w:val="WW8Num51z8"/>
    <w:rsid w:val="00F9335F"/>
  </w:style>
  <w:style w:type="character" w:customStyle="1" w:styleId="WW8Num52z0">
    <w:name w:val="WW8Num52z0"/>
    <w:rsid w:val="00F9335F"/>
    <w:rPr>
      <w:rFonts w:ascii="Wingdings 2" w:hAnsi="Wingdings 2" w:cs="Wingdings 2"/>
      <w:sz w:val="20"/>
      <w:szCs w:val="20"/>
    </w:rPr>
  </w:style>
  <w:style w:type="character" w:customStyle="1" w:styleId="WW8Num52z1">
    <w:name w:val="WW8Num52z1"/>
    <w:rsid w:val="00F9335F"/>
  </w:style>
  <w:style w:type="character" w:customStyle="1" w:styleId="WW8Num52z2">
    <w:name w:val="WW8Num52z2"/>
    <w:rsid w:val="00F9335F"/>
  </w:style>
  <w:style w:type="character" w:customStyle="1" w:styleId="WW8Num52z3">
    <w:name w:val="WW8Num52z3"/>
    <w:rsid w:val="00F9335F"/>
  </w:style>
  <w:style w:type="character" w:customStyle="1" w:styleId="WW8Num52z4">
    <w:name w:val="WW8Num52z4"/>
    <w:rsid w:val="00F9335F"/>
  </w:style>
  <w:style w:type="character" w:customStyle="1" w:styleId="WW8Num52z5">
    <w:name w:val="WW8Num52z5"/>
    <w:rsid w:val="00F9335F"/>
  </w:style>
  <w:style w:type="character" w:customStyle="1" w:styleId="WW8Num52z6">
    <w:name w:val="WW8Num52z6"/>
    <w:rsid w:val="00F9335F"/>
  </w:style>
  <w:style w:type="character" w:customStyle="1" w:styleId="WW8Num52z7">
    <w:name w:val="WW8Num52z7"/>
    <w:rsid w:val="00F9335F"/>
  </w:style>
  <w:style w:type="character" w:customStyle="1" w:styleId="WW8Num52z8">
    <w:name w:val="WW8Num52z8"/>
    <w:rsid w:val="00F9335F"/>
  </w:style>
  <w:style w:type="character" w:customStyle="1" w:styleId="WW8Num53z0">
    <w:name w:val="WW8Num53z0"/>
    <w:rsid w:val="00F9335F"/>
    <w:rPr>
      <w:rFonts w:cs="Wingdings 2" w:hint="default"/>
    </w:rPr>
  </w:style>
  <w:style w:type="character" w:customStyle="1" w:styleId="WW8Num53z1">
    <w:name w:val="WW8Num53z1"/>
    <w:rsid w:val="00F9335F"/>
  </w:style>
  <w:style w:type="character" w:customStyle="1" w:styleId="WW8Num53z2">
    <w:name w:val="WW8Num53z2"/>
    <w:rsid w:val="00F9335F"/>
  </w:style>
  <w:style w:type="character" w:customStyle="1" w:styleId="WW8Num53z3">
    <w:name w:val="WW8Num53z3"/>
    <w:rsid w:val="00F9335F"/>
  </w:style>
  <w:style w:type="character" w:customStyle="1" w:styleId="WW8Num53z4">
    <w:name w:val="WW8Num53z4"/>
    <w:rsid w:val="00F9335F"/>
  </w:style>
  <w:style w:type="character" w:customStyle="1" w:styleId="WW8Num53z5">
    <w:name w:val="WW8Num53z5"/>
    <w:rsid w:val="00F9335F"/>
  </w:style>
  <w:style w:type="character" w:customStyle="1" w:styleId="WW8Num53z6">
    <w:name w:val="WW8Num53z6"/>
    <w:rsid w:val="00F9335F"/>
  </w:style>
  <w:style w:type="character" w:customStyle="1" w:styleId="WW8Num53z7">
    <w:name w:val="WW8Num53z7"/>
    <w:rsid w:val="00F9335F"/>
  </w:style>
  <w:style w:type="character" w:customStyle="1" w:styleId="WW8Num53z8">
    <w:name w:val="WW8Num53z8"/>
    <w:rsid w:val="00F9335F"/>
  </w:style>
  <w:style w:type="character" w:customStyle="1" w:styleId="WW8Num54z0">
    <w:name w:val="WW8Num54z0"/>
    <w:rsid w:val="00F9335F"/>
    <w:rPr>
      <w:rFonts w:hint="default"/>
    </w:rPr>
  </w:style>
  <w:style w:type="character" w:customStyle="1" w:styleId="WW8Num54z1">
    <w:name w:val="WW8Num54z1"/>
    <w:rsid w:val="00F9335F"/>
  </w:style>
  <w:style w:type="character" w:customStyle="1" w:styleId="WW8Num54z2">
    <w:name w:val="WW8Num54z2"/>
    <w:rsid w:val="00F9335F"/>
  </w:style>
  <w:style w:type="character" w:customStyle="1" w:styleId="WW8Num54z3">
    <w:name w:val="WW8Num54z3"/>
    <w:rsid w:val="00F9335F"/>
  </w:style>
  <w:style w:type="character" w:customStyle="1" w:styleId="WW8Num54z4">
    <w:name w:val="WW8Num54z4"/>
    <w:rsid w:val="00F9335F"/>
  </w:style>
  <w:style w:type="character" w:customStyle="1" w:styleId="WW8Num54z5">
    <w:name w:val="WW8Num54z5"/>
    <w:rsid w:val="00F9335F"/>
  </w:style>
  <w:style w:type="character" w:customStyle="1" w:styleId="WW8Num54z6">
    <w:name w:val="WW8Num54z6"/>
    <w:rsid w:val="00F9335F"/>
  </w:style>
  <w:style w:type="character" w:customStyle="1" w:styleId="WW8Num54z7">
    <w:name w:val="WW8Num54z7"/>
    <w:rsid w:val="00F9335F"/>
  </w:style>
  <w:style w:type="character" w:customStyle="1" w:styleId="WW8Num54z8">
    <w:name w:val="WW8Num54z8"/>
    <w:rsid w:val="00F9335F"/>
  </w:style>
  <w:style w:type="character" w:customStyle="1" w:styleId="WW8Num55z0">
    <w:name w:val="WW8Num55z0"/>
    <w:rsid w:val="00F9335F"/>
    <w:rPr>
      <w:rFonts w:ascii="Tahoma" w:hAnsi="Tahoma" w:cs="Tahoma" w:hint="default"/>
      <w:color w:val="0F0F0F"/>
      <w:sz w:val="22"/>
      <w:szCs w:val="22"/>
    </w:rPr>
  </w:style>
  <w:style w:type="character" w:customStyle="1" w:styleId="WW8Num56z0">
    <w:name w:val="WW8Num56z0"/>
    <w:rsid w:val="00F9335F"/>
    <w:rPr>
      <w:rFonts w:ascii="Wingdings 2" w:hAnsi="Wingdings 2" w:cs="Wingdings 2" w:hint="default"/>
      <w:sz w:val="20"/>
      <w:szCs w:val="20"/>
      <w:lang w:eastAsia="pl-PL"/>
    </w:rPr>
  </w:style>
  <w:style w:type="character" w:customStyle="1" w:styleId="WW8Num56z1">
    <w:name w:val="WW8Num56z1"/>
    <w:rsid w:val="00F9335F"/>
  </w:style>
  <w:style w:type="character" w:customStyle="1" w:styleId="WW8Num56z2">
    <w:name w:val="WW8Num56z2"/>
    <w:rsid w:val="00F9335F"/>
  </w:style>
  <w:style w:type="character" w:customStyle="1" w:styleId="WW8Num56z3">
    <w:name w:val="WW8Num56z3"/>
    <w:rsid w:val="00F9335F"/>
  </w:style>
  <w:style w:type="character" w:customStyle="1" w:styleId="WW8Num56z4">
    <w:name w:val="WW8Num56z4"/>
    <w:rsid w:val="00F9335F"/>
  </w:style>
  <w:style w:type="character" w:customStyle="1" w:styleId="WW8Num56z5">
    <w:name w:val="WW8Num56z5"/>
    <w:rsid w:val="00F9335F"/>
  </w:style>
  <w:style w:type="character" w:customStyle="1" w:styleId="WW8Num56z6">
    <w:name w:val="WW8Num56z6"/>
    <w:rsid w:val="00F9335F"/>
  </w:style>
  <w:style w:type="character" w:customStyle="1" w:styleId="WW8Num56z7">
    <w:name w:val="WW8Num56z7"/>
    <w:rsid w:val="00F9335F"/>
  </w:style>
  <w:style w:type="character" w:customStyle="1" w:styleId="WW8Num56z8">
    <w:name w:val="WW8Num56z8"/>
    <w:rsid w:val="00F9335F"/>
  </w:style>
  <w:style w:type="character" w:customStyle="1" w:styleId="WW8Num57z0">
    <w:name w:val="WW8Num57z0"/>
    <w:rsid w:val="00F9335F"/>
    <w:rPr>
      <w:rFonts w:hint="default"/>
      <w:u w:val="none"/>
    </w:rPr>
  </w:style>
  <w:style w:type="character" w:customStyle="1" w:styleId="WW8Num57z1">
    <w:name w:val="WW8Num57z1"/>
    <w:rsid w:val="00F9335F"/>
  </w:style>
  <w:style w:type="character" w:customStyle="1" w:styleId="WW8Num57z2">
    <w:name w:val="WW8Num57z2"/>
    <w:rsid w:val="00F9335F"/>
  </w:style>
  <w:style w:type="character" w:customStyle="1" w:styleId="WW8Num57z3">
    <w:name w:val="WW8Num57z3"/>
    <w:rsid w:val="00F9335F"/>
  </w:style>
  <w:style w:type="character" w:customStyle="1" w:styleId="WW8Num57z4">
    <w:name w:val="WW8Num57z4"/>
    <w:rsid w:val="00F9335F"/>
  </w:style>
  <w:style w:type="character" w:customStyle="1" w:styleId="WW8Num57z5">
    <w:name w:val="WW8Num57z5"/>
    <w:rsid w:val="00F9335F"/>
  </w:style>
  <w:style w:type="character" w:customStyle="1" w:styleId="WW8Num57z6">
    <w:name w:val="WW8Num57z6"/>
    <w:rsid w:val="00F9335F"/>
  </w:style>
  <w:style w:type="character" w:customStyle="1" w:styleId="WW8Num57z7">
    <w:name w:val="WW8Num57z7"/>
    <w:rsid w:val="00F9335F"/>
  </w:style>
  <w:style w:type="character" w:customStyle="1" w:styleId="WW8Num57z8">
    <w:name w:val="WW8Num57z8"/>
    <w:rsid w:val="00F9335F"/>
  </w:style>
  <w:style w:type="character" w:customStyle="1" w:styleId="WW8Num58z0">
    <w:name w:val="WW8Num58z0"/>
    <w:rsid w:val="00F9335F"/>
    <w:rPr>
      <w:rFonts w:ascii="Wingdings 2" w:hAnsi="Wingdings 2" w:cs="Wingdings 2"/>
      <w:strike w:val="0"/>
      <w:dstrike w:val="0"/>
      <w:sz w:val="20"/>
      <w:szCs w:val="20"/>
      <w:lang w:eastAsia="pl-PL"/>
    </w:rPr>
  </w:style>
  <w:style w:type="character" w:customStyle="1" w:styleId="WW8Num58z1">
    <w:name w:val="WW8Num58z1"/>
    <w:rsid w:val="00F9335F"/>
  </w:style>
  <w:style w:type="character" w:customStyle="1" w:styleId="WW8Num58z2">
    <w:name w:val="WW8Num58z2"/>
    <w:rsid w:val="00F9335F"/>
  </w:style>
  <w:style w:type="character" w:customStyle="1" w:styleId="WW8Num58z3">
    <w:name w:val="WW8Num58z3"/>
    <w:rsid w:val="00F9335F"/>
  </w:style>
  <w:style w:type="character" w:customStyle="1" w:styleId="WW8Num58z4">
    <w:name w:val="WW8Num58z4"/>
    <w:rsid w:val="00F9335F"/>
  </w:style>
  <w:style w:type="character" w:customStyle="1" w:styleId="WW8Num58z5">
    <w:name w:val="WW8Num58z5"/>
    <w:rsid w:val="00F9335F"/>
  </w:style>
  <w:style w:type="character" w:customStyle="1" w:styleId="WW8Num58z6">
    <w:name w:val="WW8Num58z6"/>
    <w:rsid w:val="00F9335F"/>
  </w:style>
  <w:style w:type="character" w:customStyle="1" w:styleId="WW8Num58z7">
    <w:name w:val="WW8Num58z7"/>
    <w:rsid w:val="00F9335F"/>
  </w:style>
  <w:style w:type="character" w:customStyle="1" w:styleId="WW8Num58z8">
    <w:name w:val="WW8Num58z8"/>
    <w:rsid w:val="00F9335F"/>
  </w:style>
  <w:style w:type="character" w:customStyle="1" w:styleId="WW8Num59z0">
    <w:name w:val="WW8Num59z0"/>
    <w:rsid w:val="00F9335F"/>
    <w:rPr>
      <w:rFonts w:ascii="Wingdings 2" w:hAnsi="Wingdings 2" w:cs="Wingdings 2" w:hint="default"/>
      <w:sz w:val="20"/>
      <w:szCs w:val="20"/>
      <w:lang w:eastAsia="pl-PL"/>
    </w:rPr>
  </w:style>
  <w:style w:type="character" w:customStyle="1" w:styleId="WW8Num59z1">
    <w:name w:val="WW8Num59z1"/>
    <w:rsid w:val="00F9335F"/>
  </w:style>
  <w:style w:type="character" w:customStyle="1" w:styleId="WW8Num59z2">
    <w:name w:val="WW8Num59z2"/>
    <w:rsid w:val="00F9335F"/>
  </w:style>
  <w:style w:type="character" w:customStyle="1" w:styleId="WW8Num59z3">
    <w:name w:val="WW8Num59z3"/>
    <w:rsid w:val="00F9335F"/>
  </w:style>
  <w:style w:type="character" w:customStyle="1" w:styleId="WW8Num59z4">
    <w:name w:val="WW8Num59z4"/>
    <w:rsid w:val="00F9335F"/>
  </w:style>
  <w:style w:type="character" w:customStyle="1" w:styleId="WW8Num59z5">
    <w:name w:val="WW8Num59z5"/>
    <w:rsid w:val="00F9335F"/>
  </w:style>
  <w:style w:type="character" w:customStyle="1" w:styleId="WW8Num59z6">
    <w:name w:val="WW8Num59z6"/>
    <w:rsid w:val="00F9335F"/>
  </w:style>
  <w:style w:type="character" w:customStyle="1" w:styleId="WW8Num59z7">
    <w:name w:val="WW8Num59z7"/>
    <w:rsid w:val="00F9335F"/>
  </w:style>
  <w:style w:type="character" w:customStyle="1" w:styleId="WW8Num59z8">
    <w:name w:val="WW8Num59z8"/>
    <w:rsid w:val="00F9335F"/>
  </w:style>
  <w:style w:type="character" w:customStyle="1" w:styleId="WW8Num60z0">
    <w:name w:val="WW8Num60z0"/>
    <w:rsid w:val="00F9335F"/>
    <w:rPr>
      <w:rFonts w:ascii="Tahoma" w:eastAsia="Wingdings" w:hAnsi="Tahoma" w:cs="Tahoma" w:hint="default"/>
      <w:b w:val="0"/>
      <w:color w:val="0F0F0F"/>
      <w:spacing w:val="0"/>
      <w:w w:val="100"/>
      <w:sz w:val="22"/>
      <w:szCs w:val="22"/>
    </w:rPr>
  </w:style>
  <w:style w:type="character" w:customStyle="1" w:styleId="WW8Num60z1">
    <w:name w:val="WW8Num60z1"/>
    <w:rsid w:val="00F9335F"/>
    <w:rPr>
      <w:rFonts w:hint="default"/>
    </w:rPr>
  </w:style>
  <w:style w:type="character" w:customStyle="1" w:styleId="WW8Num61z0">
    <w:name w:val="WW8Num61z0"/>
    <w:rsid w:val="00F9335F"/>
    <w:rPr>
      <w:rFonts w:ascii="Wingdings 2" w:hAnsi="Wingdings 2" w:cs="Wingdings 2" w:hint="default"/>
      <w:sz w:val="20"/>
      <w:szCs w:val="20"/>
      <w:lang w:eastAsia="pl-PL"/>
    </w:rPr>
  </w:style>
  <w:style w:type="character" w:customStyle="1" w:styleId="WW8Num62z0">
    <w:name w:val="WW8Num62z0"/>
    <w:rsid w:val="00F9335F"/>
  </w:style>
  <w:style w:type="character" w:customStyle="1" w:styleId="WW8Num62z1">
    <w:name w:val="WW8Num62z1"/>
    <w:rsid w:val="00F9335F"/>
    <w:rPr>
      <w:rFonts w:cs="Wingdings 2" w:hint="default"/>
    </w:rPr>
  </w:style>
  <w:style w:type="character" w:customStyle="1" w:styleId="WW8Num63z0">
    <w:name w:val="WW8Num63z0"/>
    <w:rsid w:val="00F9335F"/>
    <w:rPr>
      <w:rFonts w:hint="default"/>
    </w:rPr>
  </w:style>
  <w:style w:type="character" w:customStyle="1" w:styleId="WW8Num64z0">
    <w:name w:val="WW8Num64z0"/>
    <w:rsid w:val="00F9335F"/>
    <w:rPr>
      <w:rFonts w:ascii="Tahoma" w:hAnsi="Tahoma" w:cs="Wingdings" w:hint="default"/>
      <w:sz w:val="22"/>
      <w:szCs w:val="22"/>
    </w:rPr>
  </w:style>
  <w:style w:type="character" w:customStyle="1" w:styleId="WW8Num64z1">
    <w:name w:val="WW8Num64z1"/>
    <w:rsid w:val="00F9335F"/>
    <w:rPr>
      <w:rFonts w:ascii="DejaVu Sans" w:hAnsi="DejaVu Sans" w:cs="DejaVu Sans" w:hint="default"/>
    </w:rPr>
  </w:style>
  <w:style w:type="character" w:customStyle="1" w:styleId="WW8Num64z2">
    <w:name w:val="WW8Num64z2"/>
    <w:rsid w:val="00F9335F"/>
    <w:rPr>
      <w:rFonts w:ascii="@Lohit Hindi" w:hAnsi="@Lohit Hindi" w:cs="@Lohit Hindi" w:hint="default"/>
    </w:rPr>
  </w:style>
  <w:style w:type="character" w:customStyle="1" w:styleId="WW8Num64z3">
    <w:name w:val="WW8Num64z3"/>
    <w:rsid w:val="00F9335F"/>
    <w:rPr>
      <w:rFonts w:ascii="TimesNewRomanPSMT" w:hAnsi="TimesNewRomanPSMT" w:cs="TimesNewRomanPSMT" w:hint="default"/>
    </w:rPr>
  </w:style>
  <w:style w:type="character" w:customStyle="1" w:styleId="WW8Num65z0">
    <w:name w:val="WW8Num65z0"/>
    <w:rsid w:val="00F9335F"/>
    <w:rPr>
      <w:rFonts w:ascii="Wingdings 2" w:hAnsi="Wingdings 2" w:cs="Wingdings 2"/>
      <w:sz w:val="20"/>
      <w:szCs w:val="20"/>
      <w:lang w:eastAsia="pl-PL"/>
    </w:rPr>
  </w:style>
  <w:style w:type="character" w:customStyle="1" w:styleId="WW8Num65z1">
    <w:name w:val="WW8Num65z1"/>
    <w:rsid w:val="00F9335F"/>
  </w:style>
  <w:style w:type="character" w:customStyle="1" w:styleId="WW8Num65z2">
    <w:name w:val="WW8Num65z2"/>
    <w:rsid w:val="00F9335F"/>
  </w:style>
  <w:style w:type="character" w:customStyle="1" w:styleId="WW8Num65z3">
    <w:name w:val="WW8Num65z3"/>
    <w:rsid w:val="00F9335F"/>
  </w:style>
  <w:style w:type="character" w:customStyle="1" w:styleId="WW8Num65z4">
    <w:name w:val="WW8Num65z4"/>
    <w:rsid w:val="00F9335F"/>
  </w:style>
  <w:style w:type="character" w:customStyle="1" w:styleId="WW8Num65z5">
    <w:name w:val="WW8Num65z5"/>
    <w:rsid w:val="00F9335F"/>
  </w:style>
  <w:style w:type="character" w:customStyle="1" w:styleId="WW8Num65z6">
    <w:name w:val="WW8Num65z6"/>
    <w:rsid w:val="00F9335F"/>
  </w:style>
  <w:style w:type="character" w:customStyle="1" w:styleId="WW8Num65z7">
    <w:name w:val="WW8Num65z7"/>
    <w:rsid w:val="00F9335F"/>
  </w:style>
  <w:style w:type="character" w:customStyle="1" w:styleId="WW8Num65z8">
    <w:name w:val="WW8Num65z8"/>
    <w:rsid w:val="00F9335F"/>
  </w:style>
  <w:style w:type="character" w:customStyle="1" w:styleId="WW8Num66z0">
    <w:name w:val="WW8Num66z0"/>
    <w:rsid w:val="00F9335F"/>
    <w:rPr>
      <w:rFonts w:ascii="Tahoma" w:hAnsi="Tahoma" w:cs="Tahoma" w:hint="default"/>
      <w:color w:val="0E0E0E"/>
      <w:sz w:val="22"/>
    </w:rPr>
  </w:style>
  <w:style w:type="character" w:customStyle="1" w:styleId="WW8Num67z0">
    <w:name w:val="WW8Num67z0"/>
    <w:rsid w:val="00F9335F"/>
    <w:rPr>
      <w:rFonts w:hint="default"/>
    </w:rPr>
  </w:style>
  <w:style w:type="character" w:customStyle="1" w:styleId="WW8Num67z1">
    <w:name w:val="WW8Num67z1"/>
    <w:rsid w:val="00F9335F"/>
    <w:rPr>
      <w:rFonts w:ascii="Tahoma" w:eastAsia="Arial Narrow" w:hAnsi="Tahoma" w:cs="Tahoma" w:hint="default"/>
      <w:color w:val="0F0F0F"/>
      <w:w w:val="100"/>
      <w:sz w:val="22"/>
      <w:szCs w:val="22"/>
    </w:rPr>
  </w:style>
  <w:style w:type="character" w:customStyle="1" w:styleId="WW8Num68z0">
    <w:name w:val="WW8Num68z0"/>
    <w:rsid w:val="00F9335F"/>
  </w:style>
  <w:style w:type="character" w:customStyle="1" w:styleId="WW8Num68z1">
    <w:name w:val="WW8Num68z1"/>
    <w:rsid w:val="00F9335F"/>
  </w:style>
  <w:style w:type="character" w:customStyle="1" w:styleId="WW8Num68z2">
    <w:name w:val="WW8Num68z2"/>
    <w:rsid w:val="00F9335F"/>
  </w:style>
  <w:style w:type="character" w:customStyle="1" w:styleId="WW8Num68z3">
    <w:name w:val="WW8Num68z3"/>
    <w:rsid w:val="00F9335F"/>
  </w:style>
  <w:style w:type="character" w:customStyle="1" w:styleId="WW8Num68z4">
    <w:name w:val="WW8Num68z4"/>
    <w:rsid w:val="00F9335F"/>
  </w:style>
  <w:style w:type="character" w:customStyle="1" w:styleId="WW8Num68z5">
    <w:name w:val="WW8Num68z5"/>
    <w:rsid w:val="00F9335F"/>
  </w:style>
  <w:style w:type="character" w:customStyle="1" w:styleId="WW8Num68z6">
    <w:name w:val="WW8Num68z6"/>
    <w:rsid w:val="00F9335F"/>
  </w:style>
  <w:style w:type="character" w:customStyle="1" w:styleId="WW8Num68z7">
    <w:name w:val="WW8Num68z7"/>
    <w:rsid w:val="00F9335F"/>
  </w:style>
  <w:style w:type="character" w:customStyle="1" w:styleId="WW8Num68z8">
    <w:name w:val="WW8Num68z8"/>
    <w:rsid w:val="00F9335F"/>
  </w:style>
  <w:style w:type="character" w:customStyle="1" w:styleId="WW8Num69z0">
    <w:name w:val="WW8Num69z0"/>
    <w:rsid w:val="00F9335F"/>
  </w:style>
  <w:style w:type="character" w:customStyle="1" w:styleId="WW8Num69z1">
    <w:name w:val="WW8Num69z1"/>
    <w:rsid w:val="00F9335F"/>
  </w:style>
  <w:style w:type="character" w:customStyle="1" w:styleId="WW8Num69z2">
    <w:name w:val="WW8Num69z2"/>
    <w:rsid w:val="00F9335F"/>
  </w:style>
  <w:style w:type="character" w:customStyle="1" w:styleId="WW8Num69z3">
    <w:name w:val="WW8Num69z3"/>
    <w:rsid w:val="00F9335F"/>
  </w:style>
  <w:style w:type="character" w:customStyle="1" w:styleId="WW8Num69z4">
    <w:name w:val="WW8Num69z4"/>
    <w:rsid w:val="00F9335F"/>
  </w:style>
  <w:style w:type="character" w:customStyle="1" w:styleId="WW8Num69z5">
    <w:name w:val="WW8Num69z5"/>
    <w:rsid w:val="00F9335F"/>
  </w:style>
  <w:style w:type="character" w:customStyle="1" w:styleId="WW8Num69z6">
    <w:name w:val="WW8Num69z6"/>
    <w:rsid w:val="00F9335F"/>
  </w:style>
  <w:style w:type="character" w:customStyle="1" w:styleId="WW8Num69z7">
    <w:name w:val="WW8Num69z7"/>
    <w:rsid w:val="00F9335F"/>
  </w:style>
  <w:style w:type="character" w:customStyle="1" w:styleId="WW8Num69z8">
    <w:name w:val="WW8Num69z8"/>
    <w:rsid w:val="00F9335F"/>
  </w:style>
  <w:style w:type="character" w:customStyle="1" w:styleId="WW8Num70z0">
    <w:name w:val="WW8Num70z0"/>
    <w:rsid w:val="00F9335F"/>
    <w:rPr>
      <w:rFonts w:hint="default"/>
      <w:u w:val="none"/>
    </w:rPr>
  </w:style>
  <w:style w:type="character" w:customStyle="1" w:styleId="WW8Num70z1">
    <w:name w:val="WW8Num70z1"/>
    <w:rsid w:val="00F9335F"/>
  </w:style>
  <w:style w:type="character" w:customStyle="1" w:styleId="WW8Num70z2">
    <w:name w:val="WW8Num70z2"/>
    <w:rsid w:val="00F9335F"/>
  </w:style>
  <w:style w:type="character" w:customStyle="1" w:styleId="WW8Num70z3">
    <w:name w:val="WW8Num70z3"/>
    <w:rsid w:val="00F9335F"/>
  </w:style>
  <w:style w:type="character" w:customStyle="1" w:styleId="WW8Num70z4">
    <w:name w:val="WW8Num70z4"/>
    <w:rsid w:val="00F9335F"/>
  </w:style>
  <w:style w:type="character" w:customStyle="1" w:styleId="WW8Num70z5">
    <w:name w:val="WW8Num70z5"/>
    <w:rsid w:val="00F9335F"/>
  </w:style>
  <w:style w:type="character" w:customStyle="1" w:styleId="WW8Num70z6">
    <w:name w:val="WW8Num70z6"/>
    <w:rsid w:val="00F9335F"/>
  </w:style>
  <w:style w:type="character" w:customStyle="1" w:styleId="WW8Num70z7">
    <w:name w:val="WW8Num70z7"/>
    <w:rsid w:val="00F9335F"/>
  </w:style>
  <w:style w:type="character" w:customStyle="1" w:styleId="WW8Num70z8">
    <w:name w:val="WW8Num70z8"/>
    <w:rsid w:val="00F9335F"/>
  </w:style>
  <w:style w:type="character" w:customStyle="1" w:styleId="WW8Num71z0">
    <w:name w:val="WW8Num71z0"/>
    <w:rsid w:val="00F9335F"/>
    <w:rPr>
      <w:rFonts w:ascii="Wingdings 2" w:hAnsi="Wingdings 2" w:cs="Wingdings 2"/>
      <w:sz w:val="20"/>
      <w:szCs w:val="20"/>
      <w:lang w:eastAsia="pl-PL"/>
    </w:rPr>
  </w:style>
  <w:style w:type="character" w:customStyle="1" w:styleId="WW8Num71z1">
    <w:name w:val="WW8Num71z1"/>
    <w:rsid w:val="00F9335F"/>
  </w:style>
  <w:style w:type="character" w:customStyle="1" w:styleId="WW8Num71z2">
    <w:name w:val="WW8Num71z2"/>
    <w:rsid w:val="00F9335F"/>
  </w:style>
  <w:style w:type="character" w:customStyle="1" w:styleId="WW8Num71z3">
    <w:name w:val="WW8Num71z3"/>
    <w:rsid w:val="00F9335F"/>
  </w:style>
  <w:style w:type="character" w:customStyle="1" w:styleId="WW8Num71z4">
    <w:name w:val="WW8Num71z4"/>
    <w:rsid w:val="00F9335F"/>
  </w:style>
  <w:style w:type="character" w:customStyle="1" w:styleId="WW8Num71z5">
    <w:name w:val="WW8Num71z5"/>
    <w:rsid w:val="00F9335F"/>
  </w:style>
  <w:style w:type="character" w:customStyle="1" w:styleId="WW8Num71z6">
    <w:name w:val="WW8Num71z6"/>
    <w:rsid w:val="00F9335F"/>
  </w:style>
  <w:style w:type="character" w:customStyle="1" w:styleId="WW8Num71z7">
    <w:name w:val="WW8Num71z7"/>
    <w:rsid w:val="00F9335F"/>
  </w:style>
  <w:style w:type="character" w:customStyle="1" w:styleId="WW8Num71z8">
    <w:name w:val="WW8Num71z8"/>
    <w:rsid w:val="00F9335F"/>
  </w:style>
  <w:style w:type="character" w:customStyle="1" w:styleId="WW8Num72z0">
    <w:name w:val="WW8Num72z0"/>
    <w:rsid w:val="00F9335F"/>
    <w:rPr>
      <w:rFonts w:cs="Tahoma" w:hint="default"/>
    </w:rPr>
  </w:style>
  <w:style w:type="character" w:customStyle="1" w:styleId="WW8Num73z0">
    <w:name w:val="WW8Num73z0"/>
    <w:rsid w:val="00F9335F"/>
    <w:rPr>
      <w:rFonts w:hint="default"/>
    </w:rPr>
  </w:style>
  <w:style w:type="character" w:customStyle="1" w:styleId="WW8Num73z1">
    <w:name w:val="WW8Num73z1"/>
    <w:rsid w:val="00F9335F"/>
    <w:rPr>
      <w:rFonts w:ascii="DejaVu Sans" w:hAnsi="DejaVu Sans" w:cs="DejaVu Sans" w:hint="default"/>
    </w:rPr>
  </w:style>
  <w:style w:type="character" w:customStyle="1" w:styleId="WW8Num73z2">
    <w:name w:val="WW8Num73z2"/>
    <w:rsid w:val="00F9335F"/>
    <w:rPr>
      <w:rFonts w:ascii="@Lohit Hindi" w:hAnsi="@Lohit Hindi" w:cs="@Lohit Hindi" w:hint="default"/>
    </w:rPr>
  </w:style>
  <w:style w:type="character" w:customStyle="1" w:styleId="WW8Num73z3">
    <w:name w:val="WW8Num73z3"/>
    <w:rsid w:val="00F9335F"/>
    <w:rPr>
      <w:rFonts w:ascii="TimesNewRomanPSMT" w:hAnsi="TimesNewRomanPSMT" w:cs="TimesNewRomanPSMT" w:hint="default"/>
    </w:rPr>
  </w:style>
  <w:style w:type="character" w:customStyle="1" w:styleId="WW8Num74z0">
    <w:name w:val="WW8Num74z0"/>
    <w:rsid w:val="00F9335F"/>
  </w:style>
  <w:style w:type="character" w:customStyle="1" w:styleId="WW8Num74z1">
    <w:name w:val="WW8Num74z1"/>
    <w:rsid w:val="00F9335F"/>
    <w:rPr>
      <w:rFonts w:ascii="Wingdings 2" w:hAnsi="Wingdings 2" w:cs="Wingdings 2"/>
      <w:sz w:val="20"/>
      <w:szCs w:val="20"/>
      <w:lang w:eastAsia="pl-PL"/>
    </w:rPr>
  </w:style>
  <w:style w:type="character" w:customStyle="1" w:styleId="WW8Num74z2">
    <w:name w:val="WW8Num74z2"/>
    <w:rsid w:val="00F9335F"/>
  </w:style>
  <w:style w:type="character" w:customStyle="1" w:styleId="WW8Num74z3">
    <w:name w:val="WW8Num74z3"/>
    <w:rsid w:val="00F9335F"/>
  </w:style>
  <w:style w:type="character" w:customStyle="1" w:styleId="WW8Num74z4">
    <w:name w:val="WW8Num74z4"/>
    <w:rsid w:val="00F9335F"/>
  </w:style>
  <w:style w:type="character" w:customStyle="1" w:styleId="WW8Num74z5">
    <w:name w:val="WW8Num74z5"/>
    <w:rsid w:val="00F9335F"/>
  </w:style>
  <w:style w:type="character" w:customStyle="1" w:styleId="WW8Num74z6">
    <w:name w:val="WW8Num74z6"/>
    <w:rsid w:val="00F9335F"/>
  </w:style>
  <w:style w:type="character" w:customStyle="1" w:styleId="WW8Num74z7">
    <w:name w:val="WW8Num74z7"/>
    <w:rsid w:val="00F9335F"/>
  </w:style>
  <w:style w:type="character" w:customStyle="1" w:styleId="WW8Num74z8">
    <w:name w:val="WW8Num74z8"/>
    <w:rsid w:val="00F9335F"/>
  </w:style>
  <w:style w:type="character" w:customStyle="1" w:styleId="WW8Num75z0">
    <w:name w:val="WW8Num75z0"/>
    <w:rsid w:val="00F9335F"/>
    <w:rPr>
      <w:rFonts w:ascii="Tahoma" w:eastAsia="Arial Narrow" w:hAnsi="Tahoma" w:cs="Tahoma" w:hint="default"/>
      <w:b/>
      <w:bCs/>
      <w:color w:val="0E0E0E"/>
      <w:w w:val="100"/>
      <w:sz w:val="22"/>
      <w:szCs w:val="22"/>
    </w:rPr>
  </w:style>
  <w:style w:type="character" w:customStyle="1" w:styleId="WW8Num75z1">
    <w:name w:val="WW8Num75z1"/>
    <w:rsid w:val="00F9335F"/>
    <w:rPr>
      <w:rFonts w:ascii="Tahoma" w:eastAsia="Wingdings" w:hAnsi="Tahoma" w:cs="Tahoma" w:hint="default"/>
      <w:bCs/>
      <w:vanish/>
      <w:color w:val="0E0E0E"/>
      <w:w w:val="100"/>
      <w:position w:val="0"/>
      <w:sz w:val="22"/>
      <w:szCs w:val="22"/>
      <w:vertAlign w:val="baseline"/>
    </w:rPr>
  </w:style>
  <w:style w:type="character" w:customStyle="1" w:styleId="WW8Num75z2">
    <w:name w:val="WW8Num75z2"/>
    <w:rsid w:val="00F9335F"/>
    <w:rPr>
      <w:rFonts w:ascii="Tahoma" w:eastAsia="Wingdings" w:hAnsi="Tahoma" w:cs="Tahoma" w:hint="default"/>
      <w:b w:val="0"/>
      <w:color w:val="0F0F0F"/>
      <w:spacing w:val="0"/>
      <w:w w:val="100"/>
      <w:kern w:val="2"/>
      <w:sz w:val="22"/>
      <w:szCs w:val="22"/>
    </w:rPr>
  </w:style>
  <w:style w:type="character" w:customStyle="1" w:styleId="WW8Num75z3">
    <w:name w:val="WW8Num75z3"/>
    <w:rsid w:val="00F9335F"/>
    <w:rPr>
      <w:rFonts w:hint="default"/>
    </w:rPr>
  </w:style>
  <w:style w:type="character" w:customStyle="1" w:styleId="WW8Num76z0">
    <w:name w:val="WW8Num76z0"/>
    <w:rsid w:val="00F9335F"/>
    <w:rPr>
      <w:rFonts w:hint="default"/>
      <w:color w:val="0F0F0F"/>
      <w:w w:val="105"/>
    </w:rPr>
  </w:style>
  <w:style w:type="character" w:customStyle="1" w:styleId="WW8Num76z1">
    <w:name w:val="WW8Num76z1"/>
    <w:rsid w:val="00F9335F"/>
    <w:rPr>
      <w:rFonts w:hint="default"/>
      <w:color w:val="0F0F0F"/>
      <w:w w:val="100"/>
    </w:rPr>
  </w:style>
  <w:style w:type="character" w:customStyle="1" w:styleId="WW8Num77z0">
    <w:name w:val="WW8Num77z0"/>
    <w:rsid w:val="00F9335F"/>
    <w:rPr>
      <w:rFonts w:ascii="Wingdings 2" w:hAnsi="Wingdings 2" w:cs="Wingdings 2"/>
      <w:sz w:val="20"/>
      <w:szCs w:val="20"/>
      <w:lang w:eastAsia="pl-PL"/>
    </w:rPr>
  </w:style>
  <w:style w:type="character" w:customStyle="1" w:styleId="WW8Num77z1">
    <w:name w:val="WW8Num77z1"/>
    <w:rsid w:val="00F9335F"/>
  </w:style>
  <w:style w:type="character" w:customStyle="1" w:styleId="WW8Num77z2">
    <w:name w:val="WW8Num77z2"/>
    <w:rsid w:val="00F9335F"/>
  </w:style>
  <w:style w:type="character" w:customStyle="1" w:styleId="WW8Num77z3">
    <w:name w:val="WW8Num77z3"/>
    <w:rsid w:val="00F9335F"/>
  </w:style>
  <w:style w:type="character" w:customStyle="1" w:styleId="WW8Num77z4">
    <w:name w:val="WW8Num77z4"/>
    <w:rsid w:val="00F9335F"/>
  </w:style>
  <w:style w:type="character" w:customStyle="1" w:styleId="WW8Num77z5">
    <w:name w:val="WW8Num77z5"/>
    <w:rsid w:val="00F9335F"/>
  </w:style>
  <w:style w:type="character" w:customStyle="1" w:styleId="WW8Num77z6">
    <w:name w:val="WW8Num77z6"/>
    <w:rsid w:val="00F9335F"/>
  </w:style>
  <w:style w:type="character" w:customStyle="1" w:styleId="WW8Num77z7">
    <w:name w:val="WW8Num77z7"/>
    <w:rsid w:val="00F9335F"/>
  </w:style>
  <w:style w:type="character" w:customStyle="1" w:styleId="WW8Num77z8">
    <w:name w:val="WW8Num77z8"/>
    <w:rsid w:val="00F9335F"/>
  </w:style>
  <w:style w:type="character" w:customStyle="1" w:styleId="WW8Num78z0">
    <w:name w:val="WW8Num78z0"/>
    <w:rsid w:val="00F9335F"/>
  </w:style>
  <w:style w:type="character" w:customStyle="1" w:styleId="WW8Num78z1">
    <w:name w:val="WW8Num78z1"/>
    <w:rsid w:val="00F9335F"/>
    <w:rPr>
      <w:rFonts w:ascii="Wingdings 2" w:hAnsi="Wingdings 2" w:cs="Wingdings 2"/>
      <w:sz w:val="20"/>
      <w:szCs w:val="20"/>
      <w:lang w:eastAsia="pl-PL"/>
    </w:rPr>
  </w:style>
  <w:style w:type="character" w:customStyle="1" w:styleId="WW8Num78z2">
    <w:name w:val="WW8Num78z2"/>
    <w:rsid w:val="00F9335F"/>
  </w:style>
  <w:style w:type="character" w:customStyle="1" w:styleId="WW8Num78z3">
    <w:name w:val="WW8Num78z3"/>
    <w:rsid w:val="00F9335F"/>
  </w:style>
  <w:style w:type="character" w:customStyle="1" w:styleId="WW8Num78z4">
    <w:name w:val="WW8Num78z4"/>
    <w:rsid w:val="00F9335F"/>
  </w:style>
  <w:style w:type="character" w:customStyle="1" w:styleId="WW8Num78z5">
    <w:name w:val="WW8Num78z5"/>
    <w:rsid w:val="00F9335F"/>
  </w:style>
  <w:style w:type="character" w:customStyle="1" w:styleId="WW8Num78z6">
    <w:name w:val="WW8Num78z6"/>
    <w:rsid w:val="00F9335F"/>
  </w:style>
  <w:style w:type="character" w:customStyle="1" w:styleId="WW8Num78z7">
    <w:name w:val="WW8Num78z7"/>
    <w:rsid w:val="00F9335F"/>
  </w:style>
  <w:style w:type="character" w:customStyle="1" w:styleId="WW8Num78z8">
    <w:name w:val="WW8Num78z8"/>
    <w:rsid w:val="00F9335F"/>
  </w:style>
  <w:style w:type="character" w:customStyle="1" w:styleId="WW8Num79z0">
    <w:name w:val="WW8Num79z0"/>
    <w:rsid w:val="00F9335F"/>
    <w:rPr>
      <w:rFonts w:hint="default"/>
    </w:rPr>
  </w:style>
  <w:style w:type="character" w:customStyle="1" w:styleId="WW8Num79z1">
    <w:name w:val="WW8Num79z1"/>
    <w:rsid w:val="00F9335F"/>
    <w:rPr>
      <w:rFonts w:ascii="Tahoma" w:eastAsia="Wingdings" w:hAnsi="Tahoma" w:cs="Tahoma" w:hint="default"/>
      <w:color w:val="0F0F0F"/>
      <w:spacing w:val="0"/>
      <w:w w:val="100"/>
      <w:sz w:val="22"/>
      <w:szCs w:val="22"/>
    </w:rPr>
  </w:style>
  <w:style w:type="character" w:customStyle="1" w:styleId="WW8Num80z0">
    <w:name w:val="WW8Num80z0"/>
    <w:rsid w:val="00F9335F"/>
    <w:rPr>
      <w:rFonts w:cs="Wingdings 2" w:hint="default"/>
    </w:rPr>
  </w:style>
  <w:style w:type="character" w:customStyle="1" w:styleId="WW8Num80z2">
    <w:name w:val="WW8Num80z2"/>
    <w:rsid w:val="00F9335F"/>
  </w:style>
  <w:style w:type="character" w:customStyle="1" w:styleId="WW8Num80z3">
    <w:name w:val="WW8Num80z3"/>
    <w:rsid w:val="00F9335F"/>
  </w:style>
  <w:style w:type="character" w:customStyle="1" w:styleId="WW8Num80z4">
    <w:name w:val="WW8Num80z4"/>
    <w:rsid w:val="00F9335F"/>
  </w:style>
  <w:style w:type="character" w:customStyle="1" w:styleId="WW8Num80z5">
    <w:name w:val="WW8Num80z5"/>
    <w:rsid w:val="00F9335F"/>
  </w:style>
  <w:style w:type="character" w:customStyle="1" w:styleId="WW8Num80z6">
    <w:name w:val="WW8Num80z6"/>
    <w:rsid w:val="00F9335F"/>
  </w:style>
  <w:style w:type="character" w:customStyle="1" w:styleId="WW8Num80z7">
    <w:name w:val="WW8Num80z7"/>
    <w:rsid w:val="00F9335F"/>
  </w:style>
  <w:style w:type="character" w:customStyle="1" w:styleId="WW8Num80z8">
    <w:name w:val="WW8Num80z8"/>
    <w:rsid w:val="00F9335F"/>
  </w:style>
  <w:style w:type="character" w:customStyle="1" w:styleId="WW8Num81z0">
    <w:name w:val="WW8Num81z0"/>
    <w:rsid w:val="00F9335F"/>
    <w:rPr>
      <w:rFonts w:hint="default"/>
    </w:rPr>
  </w:style>
  <w:style w:type="character" w:customStyle="1" w:styleId="WW8Num81z1">
    <w:name w:val="WW8Num81z1"/>
    <w:rsid w:val="00F9335F"/>
    <w:rPr>
      <w:rFonts w:ascii="Arial Narrow" w:eastAsia="Arial Narrow" w:hAnsi="Arial Narrow" w:cs="Arial Narrow" w:hint="default"/>
      <w:color w:val="0F0F0F"/>
      <w:w w:val="116"/>
      <w:sz w:val="22"/>
      <w:szCs w:val="22"/>
    </w:rPr>
  </w:style>
  <w:style w:type="character" w:customStyle="1" w:styleId="WW8Num81z2">
    <w:name w:val="WW8Num81z2"/>
    <w:rsid w:val="00F9335F"/>
    <w:rPr>
      <w:rFonts w:ascii="Tahoma" w:eastAsia="Arial Narrow" w:hAnsi="Tahoma" w:cs="Arial Narrow" w:hint="default"/>
      <w:color w:val="0F0F0F"/>
      <w:spacing w:val="0"/>
      <w:w w:val="100"/>
      <w:sz w:val="22"/>
      <w:szCs w:val="22"/>
    </w:rPr>
  </w:style>
  <w:style w:type="character" w:customStyle="1" w:styleId="WW8Num81z3">
    <w:name w:val="WW8Num81z3"/>
    <w:rsid w:val="00F9335F"/>
    <w:rPr>
      <w:rFonts w:ascii="Tahoma" w:eastAsia="Wingdings" w:hAnsi="Tahoma" w:cs="Tahoma" w:hint="default"/>
      <w:color w:val="0F0F0F"/>
      <w:w w:val="100"/>
      <w:sz w:val="22"/>
      <w:szCs w:val="22"/>
    </w:rPr>
  </w:style>
  <w:style w:type="character" w:customStyle="1" w:styleId="WW8Num82z0">
    <w:name w:val="WW8Num82z0"/>
    <w:rsid w:val="00F9335F"/>
    <w:rPr>
      <w:rFonts w:cs="Tahoma" w:hint="default"/>
      <w:u w:val="none"/>
    </w:rPr>
  </w:style>
  <w:style w:type="character" w:customStyle="1" w:styleId="WW8Num82z1">
    <w:name w:val="WW8Num82z1"/>
    <w:rsid w:val="00F9335F"/>
  </w:style>
  <w:style w:type="character" w:customStyle="1" w:styleId="WW8Num82z2">
    <w:name w:val="WW8Num82z2"/>
    <w:rsid w:val="00F9335F"/>
  </w:style>
  <w:style w:type="character" w:customStyle="1" w:styleId="WW8Num82z3">
    <w:name w:val="WW8Num82z3"/>
    <w:rsid w:val="00F9335F"/>
  </w:style>
  <w:style w:type="character" w:customStyle="1" w:styleId="WW8Num82z4">
    <w:name w:val="WW8Num82z4"/>
    <w:rsid w:val="00F9335F"/>
  </w:style>
  <w:style w:type="character" w:customStyle="1" w:styleId="WW8Num82z5">
    <w:name w:val="WW8Num82z5"/>
    <w:rsid w:val="00F9335F"/>
  </w:style>
  <w:style w:type="character" w:customStyle="1" w:styleId="WW8Num82z6">
    <w:name w:val="WW8Num82z6"/>
    <w:rsid w:val="00F9335F"/>
  </w:style>
  <w:style w:type="character" w:customStyle="1" w:styleId="WW8Num82z7">
    <w:name w:val="WW8Num82z7"/>
    <w:rsid w:val="00F9335F"/>
  </w:style>
  <w:style w:type="character" w:customStyle="1" w:styleId="WW8Num82z8">
    <w:name w:val="WW8Num82z8"/>
    <w:rsid w:val="00F9335F"/>
  </w:style>
  <w:style w:type="character" w:customStyle="1" w:styleId="WW8Num83z0">
    <w:name w:val="WW8Num83z0"/>
    <w:rsid w:val="00F9335F"/>
    <w:rPr>
      <w:rFonts w:hint="default"/>
    </w:rPr>
  </w:style>
  <w:style w:type="character" w:customStyle="1" w:styleId="WW8Num83z1">
    <w:name w:val="WW8Num83z1"/>
    <w:rsid w:val="00F9335F"/>
    <w:rPr>
      <w:rFonts w:ascii="TimesNewRomanPSMT" w:hAnsi="TimesNewRomanPSMT" w:cs="TimesNewRomanPSMT" w:hint="default"/>
    </w:rPr>
  </w:style>
  <w:style w:type="character" w:customStyle="1" w:styleId="WW8Num83z2">
    <w:name w:val="WW8Num83z2"/>
    <w:rsid w:val="00F9335F"/>
    <w:rPr>
      <w:rFonts w:hint="default"/>
      <w:b w:val="0"/>
      <w:u w:val="none"/>
    </w:rPr>
  </w:style>
  <w:style w:type="character" w:customStyle="1" w:styleId="Domylnaczcionkaakapitu3">
    <w:name w:val="Domyślna czcionka akapitu3"/>
    <w:rsid w:val="00F9335F"/>
  </w:style>
  <w:style w:type="character" w:customStyle="1" w:styleId="Tekstpodstawowy2Znak">
    <w:name w:val="Tekst podstawowy 2 Znak"/>
    <w:uiPriority w:val="99"/>
    <w:rsid w:val="00F9335F"/>
    <w:rPr>
      <w:rFonts w:eastAsia="Mangal" w:cs="Liberation Serif"/>
      <w:kern w:val="2"/>
      <w:sz w:val="24"/>
      <w:szCs w:val="21"/>
      <w:lang w:eastAsia="zh-CN" w:bidi="hi-IN"/>
    </w:rPr>
  </w:style>
  <w:style w:type="character" w:styleId="Uwydatnienie">
    <w:name w:val="Emphasis"/>
    <w:qFormat/>
    <w:rsid w:val="00F9335F"/>
    <w:rPr>
      <w:i/>
      <w:iCs/>
    </w:rPr>
  </w:style>
  <w:style w:type="character" w:customStyle="1" w:styleId="Znakiprzypiswkocowych">
    <w:name w:val="Znaki przypisów końcowych"/>
    <w:rsid w:val="00F9335F"/>
    <w:rPr>
      <w:vertAlign w:val="superscript"/>
    </w:rPr>
  </w:style>
  <w:style w:type="character" w:customStyle="1" w:styleId="Znakiprzypiswdolnych">
    <w:name w:val="Znaki przypisów dolnych"/>
    <w:rsid w:val="00F9335F"/>
    <w:rPr>
      <w:vertAlign w:val="superscript"/>
    </w:rPr>
  </w:style>
  <w:style w:type="character" w:customStyle="1" w:styleId="postbody">
    <w:name w:val="postbody"/>
    <w:rsid w:val="00F9335F"/>
    <w:rPr>
      <w:rFonts w:cs="Arial Narrow"/>
    </w:rPr>
  </w:style>
  <w:style w:type="character" w:customStyle="1" w:styleId="ZwykytekstZnak">
    <w:name w:val="Zwykły tekst Znak"/>
    <w:rsid w:val="00F9335F"/>
    <w:rPr>
      <w:rFonts w:ascii="DejaVu Sans" w:hAnsi="DejaVu Sans" w:cs="DejaVu Sans"/>
    </w:rPr>
  </w:style>
  <w:style w:type="character" w:customStyle="1" w:styleId="BodyTextIndentZnakZnak">
    <w:name w:val="Body Text Indent Znak Znak"/>
    <w:uiPriority w:val="99"/>
    <w:rsid w:val="00F9335F"/>
    <w:rPr>
      <w:rFonts w:ascii="MS Mincho" w:hAnsi="MS Mincho" w:cs="MS Mincho"/>
      <w:szCs w:val="24"/>
    </w:rPr>
  </w:style>
  <w:style w:type="character" w:customStyle="1" w:styleId="WW8Num10z1">
    <w:name w:val="WW8Num10z1"/>
    <w:rsid w:val="00F9335F"/>
    <w:rPr>
      <w:rFonts w:ascii="TimesNewRomanPSMT" w:hAnsi="TimesNewRomanPSMT" w:cs="TimesNewRomanPSMT"/>
    </w:rPr>
  </w:style>
  <w:style w:type="character" w:customStyle="1" w:styleId="WW8Num10z2">
    <w:name w:val="WW8Num10z2"/>
    <w:rsid w:val="00F9335F"/>
    <w:rPr>
      <w:rFonts w:cs="Arial Narrow"/>
      <w:b/>
      <w:u w:val="none"/>
    </w:rPr>
  </w:style>
  <w:style w:type="character" w:customStyle="1" w:styleId="WW8Num11z1">
    <w:name w:val="WW8Num11z1"/>
    <w:rsid w:val="00F9335F"/>
    <w:rPr>
      <w:rFonts w:ascii="TimesNewRomanPSMT" w:hAnsi="TimesNewRomanPSMT" w:cs="TimesNewRomanPSMT"/>
    </w:rPr>
  </w:style>
  <w:style w:type="character" w:customStyle="1" w:styleId="WW8Num14z1">
    <w:name w:val="WW8Num14z1"/>
    <w:rsid w:val="00F9335F"/>
    <w:rPr>
      <w:rFonts w:ascii="DejaVu Sans" w:hAnsi="DejaVu Sans" w:cs="DejaVu Sans"/>
    </w:rPr>
  </w:style>
  <w:style w:type="character" w:customStyle="1" w:styleId="WW8Num14z2">
    <w:name w:val="WW8Num14z2"/>
    <w:rsid w:val="00F9335F"/>
    <w:rPr>
      <w:rFonts w:ascii="@Lohit Hindi" w:hAnsi="@Lohit Hindi" w:cs="@Lohit Hindi"/>
    </w:rPr>
  </w:style>
  <w:style w:type="character" w:customStyle="1" w:styleId="WW8Num14z3">
    <w:name w:val="WW8Num14z3"/>
    <w:rsid w:val="00F9335F"/>
    <w:rPr>
      <w:rFonts w:ascii="TimesNewRomanPSMT" w:hAnsi="TimesNewRomanPSMT" w:cs="TimesNewRomanPSMT"/>
    </w:rPr>
  </w:style>
  <w:style w:type="character" w:customStyle="1" w:styleId="WW8Num15z2">
    <w:name w:val="WW8Num15z2"/>
    <w:rsid w:val="00F9335F"/>
    <w:rPr>
      <w:rFonts w:ascii="@Lohit Hindi" w:hAnsi="@Lohit Hindi" w:cs="@Lohit Hindi"/>
      <w:b w:val="0"/>
      <w:i w:val="0"/>
      <w:position w:val="-2"/>
      <w:sz w:val="32"/>
    </w:rPr>
  </w:style>
  <w:style w:type="character" w:customStyle="1" w:styleId="WW8Num16z1">
    <w:name w:val="WW8Num16z1"/>
    <w:rsid w:val="00F9335F"/>
    <w:rPr>
      <w:rFonts w:cs="Arial Narrow"/>
    </w:rPr>
  </w:style>
  <w:style w:type="character" w:customStyle="1" w:styleId="WW8Num23z2">
    <w:name w:val="WW8Num23z2"/>
    <w:rsid w:val="00F9335F"/>
    <w:rPr>
      <w:rFonts w:ascii="@Lohit Hindi" w:hAnsi="@Lohit Hindi" w:cs="@Lohit Hindi"/>
    </w:rPr>
  </w:style>
  <w:style w:type="character" w:customStyle="1" w:styleId="WW8Num23z3">
    <w:name w:val="WW8Num23z3"/>
    <w:rsid w:val="00F9335F"/>
    <w:rPr>
      <w:rFonts w:ascii="TimesNewRomanPSMT" w:hAnsi="TimesNewRomanPSMT" w:cs="TimesNewRomanPSMT"/>
    </w:rPr>
  </w:style>
  <w:style w:type="character" w:customStyle="1" w:styleId="WW8Num24z1">
    <w:name w:val="WW8Num24z1"/>
    <w:rsid w:val="00F9335F"/>
    <w:rPr>
      <w:rFonts w:ascii="Arial Narrow" w:hAnsi="Arial Narrow" w:cs="Arial Narrow"/>
    </w:rPr>
  </w:style>
  <w:style w:type="character" w:customStyle="1" w:styleId="WW8Num39z1">
    <w:name w:val="WW8Num39z1"/>
    <w:rsid w:val="00F9335F"/>
    <w:rPr>
      <w:rFonts w:cs="Arial Narrow"/>
    </w:rPr>
  </w:style>
  <w:style w:type="character" w:customStyle="1" w:styleId="WW8Num55z1">
    <w:name w:val="WW8Num55z1"/>
    <w:rsid w:val="00F9335F"/>
    <w:rPr>
      <w:rFonts w:ascii="Arial Narrow" w:hAnsi="Arial Narrow" w:cs="Arial Narrow"/>
      <w:b w:val="0"/>
      <w:i w:val="0"/>
      <w:sz w:val="24"/>
    </w:rPr>
  </w:style>
  <w:style w:type="character" w:customStyle="1" w:styleId="WW8Num55z2">
    <w:name w:val="WW8Num55z2"/>
    <w:rsid w:val="00F9335F"/>
    <w:rPr>
      <w:rFonts w:cs="Arial Narrow"/>
    </w:rPr>
  </w:style>
  <w:style w:type="character" w:customStyle="1" w:styleId="WW8NumSt10z0">
    <w:name w:val="WW8NumSt10z0"/>
    <w:rsid w:val="00F9335F"/>
    <w:rPr>
      <w:rFonts w:cs="Arial Narrow"/>
      <w:b/>
      <w:i w:val="0"/>
      <w:sz w:val="24"/>
      <w:szCs w:val="24"/>
    </w:rPr>
  </w:style>
  <w:style w:type="character" w:customStyle="1" w:styleId="WW8NumSt10z1">
    <w:name w:val="WW8NumSt10z1"/>
    <w:rsid w:val="00F9335F"/>
    <w:rPr>
      <w:rFonts w:cs="Arial Narrow"/>
    </w:rPr>
  </w:style>
  <w:style w:type="character" w:customStyle="1" w:styleId="WW8NumSt12z0">
    <w:name w:val="WW8NumSt12z0"/>
    <w:rsid w:val="00F9335F"/>
    <w:rPr>
      <w:rFonts w:cs="Arial Narrow"/>
    </w:rPr>
  </w:style>
  <w:style w:type="character" w:customStyle="1" w:styleId="WW8NumSt18z0">
    <w:name w:val="WW8NumSt18z0"/>
    <w:rsid w:val="00F9335F"/>
    <w:rPr>
      <w:rFonts w:cs="Arial Narrow"/>
      <w:b/>
      <w:i w:val="0"/>
    </w:rPr>
  </w:style>
  <w:style w:type="character" w:customStyle="1" w:styleId="WW8NumSt18z1">
    <w:name w:val="WW8NumSt18z1"/>
    <w:rsid w:val="00F9335F"/>
    <w:rPr>
      <w:rFonts w:cs="Arial Narrow"/>
    </w:rPr>
  </w:style>
  <w:style w:type="character" w:customStyle="1" w:styleId="Domylnaczcionkaakapitu2">
    <w:name w:val="Domyślna czcionka akapitu2"/>
    <w:rsid w:val="00F9335F"/>
  </w:style>
  <w:style w:type="character" w:customStyle="1" w:styleId="TytuZnak">
    <w:name w:val="Tytuł Znak"/>
    <w:rsid w:val="00F9335F"/>
    <w:rPr>
      <w:b/>
      <w:position w:val="6"/>
      <w:sz w:val="24"/>
      <w:lang w:val="pl-PL"/>
    </w:rPr>
  </w:style>
  <w:style w:type="character" w:customStyle="1" w:styleId="Tekstpodstawowy3Znak">
    <w:name w:val="Tekst podstawowy 3 Znak"/>
    <w:rsid w:val="00F9335F"/>
    <w:rPr>
      <w:rFonts w:ascii="Tahoma" w:eastAsia="Tahoma" w:hAnsi="Tahoma" w:cs="Tahoma"/>
      <w:sz w:val="16"/>
      <w:szCs w:val="16"/>
      <w:lang w:val="pl-PL"/>
    </w:rPr>
  </w:style>
  <w:style w:type="character" w:customStyle="1" w:styleId="h1">
    <w:name w:val="h1"/>
    <w:rsid w:val="00F9335F"/>
  </w:style>
  <w:style w:type="character" w:customStyle="1" w:styleId="Tekstpodstawowywcity3Znak">
    <w:name w:val="Tekst podstawowy wcięty 3 Znak"/>
    <w:rsid w:val="00F9335F"/>
    <w:rPr>
      <w:sz w:val="16"/>
      <w:szCs w:val="16"/>
      <w:lang w:val="pl-PL"/>
    </w:rPr>
  </w:style>
  <w:style w:type="character" w:customStyle="1" w:styleId="WW8Num25z1">
    <w:name w:val="WW8Num25z1"/>
    <w:rsid w:val="00F9335F"/>
    <w:rPr>
      <w:rFonts w:ascii="TimesNewRomanPSMT" w:hAnsi="TimesNewRomanPSMT" w:cs="TimesNewRomanPSMT"/>
    </w:rPr>
  </w:style>
  <w:style w:type="character" w:customStyle="1" w:styleId="WW8Num25z2">
    <w:name w:val="WW8Num25z2"/>
    <w:rsid w:val="00F9335F"/>
    <w:rPr>
      <w:b/>
      <w:u w:val="none"/>
    </w:rPr>
  </w:style>
  <w:style w:type="character" w:customStyle="1" w:styleId="WW8Num33z4">
    <w:name w:val="WW8Num33z4"/>
    <w:rsid w:val="00F9335F"/>
    <w:rPr>
      <w:rFonts w:ascii="DejaVu Sans" w:hAnsi="DejaVu Sans" w:cs="DejaVu Sans"/>
    </w:rPr>
  </w:style>
  <w:style w:type="character" w:customStyle="1" w:styleId="WW8Num33z5">
    <w:name w:val="WW8Num33z5"/>
    <w:rsid w:val="00F9335F"/>
    <w:rPr>
      <w:rFonts w:ascii="@Lohit Hindi" w:hAnsi="@Lohit Hindi" w:cs="@Lohit Hindi"/>
    </w:rPr>
  </w:style>
  <w:style w:type="character" w:customStyle="1" w:styleId="WW8NumSt26z0">
    <w:name w:val="WW8NumSt26z0"/>
    <w:rsid w:val="00F9335F"/>
    <w:rPr>
      <w:rFonts w:ascii="Arial Narrow" w:hAnsi="Arial Narrow" w:cs="Arial Narrow"/>
      <w:sz w:val="24"/>
      <w:u w:val="none"/>
    </w:rPr>
  </w:style>
  <w:style w:type="character" w:customStyle="1" w:styleId="Domylnaczcionkaakapitu1">
    <w:name w:val="Domyślna czcionka akapitu1"/>
    <w:rsid w:val="00F9335F"/>
  </w:style>
  <w:style w:type="character" w:customStyle="1" w:styleId="PodtytuZnak">
    <w:name w:val="Podtytuł Znak"/>
    <w:rsid w:val="00F9335F"/>
    <w:rPr>
      <w:rFonts w:ascii="Wingdings" w:eastAsia="Lohit Hindi" w:hAnsi="Wingdings" w:cs="Wingdings 2"/>
      <w:i/>
      <w:iCs/>
      <w:sz w:val="28"/>
      <w:szCs w:val="28"/>
      <w:lang w:val="pl-PL"/>
    </w:rPr>
  </w:style>
  <w:style w:type="character" w:customStyle="1" w:styleId="text">
    <w:name w:val="text"/>
    <w:rsid w:val="00F9335F"/>
    <w:rPr>
      <w:rFonts w:cs="Arial Narrow"/>
    </w:rPr>
  </w:style>
  <w:style w:type="character" w:customStyle="1" w:styleId="BodyTextIndentChar">
    <w:name w:val="Body Text Indent Char"/>
    <w:rsid w:val="00F9335F"/>
    <w:rPr>
      <w:rFonts w:cs="Arial Narrow"/>
      <w:sz w:val="24"/>
      <w:szCs w:val="24"/>
      <w:lang w:bidi="ar-SA"/>
    </w:rPr>
  </w:style>
  <w:style w:type="character" w:customStyle="1" w:styleId="Odwoaniedokomentarza1">
    <w:name w:val="Odwołanie do komentarza1"/>
    <w:rsid w:val="00F9335F"/>
    <w:rPr>
      <w:rFonts w:cs="Arial Narrow"/>
      <w:sz w:val="16"/>
      <w:szCs w:val="16"/>
    </w:rPr>
  </w:style>
  <w:style w:type="character" w:customStyle="1" w:styleId="WW-Znakiprzypiswkocowych">
    <w:name w:val="WW-Znaki przypisów końcowych"/>
    <w:rsid w:val="00F9335F"/>
    <w:rPr>
      <w:rFonts w:cs="Arial Narrow"/>
      <w:vertAlign w:val="superscript"/>
    </w:rPr>
  </w:style>
  <w:style w:type="character" w:customStyle="1" w:styleId="PlandokumentuZnak">
    <w:name w:val="Plan dokumentu Znak"/>
    <w:rsid w:val="00F9335F"/>
    <w:rPr>
      <w:rFonts w:ascii="Wingdings 2" w:hAnsi="Wingdings 2" w:cs="Wingdings 2"/>
      <w:sz w:val="24"/>
      <w:szCs w:val="24"/>
      <w:shd w:val="clear" w:color="auto" w:fill="000080"/>
      <w:lang w:val="pl-PL"/>
    </w:rPr>
  </w:style>
  <w:style w:type="character" w:customStyle="1" w:styleId="WW-Znakiprzypiswdolnych">
    <w:name w:val="WW-Znaki przypisów dolnych"/>
    <w:rsid w:val="00F9335F"/>
    <w:rPr>
      <w:vertAlign w:val="superscript"/>
    </w:rPr>
  </w:style>
  <w:style w:type="character" w:customStyle="1" w:styleId="googqs-tidbit">
    <w:name w:val="goog_qs-tidbit"/>
    <w:rsid w:val="00F9335F"/>
  </w:style>
  <w:style w:type="character" w:customStyle="1" w:styleId="TytuZnak1">
    <w:name w:val="Tytuł Znak1"/>
    <w:link w:val="Tytu"/>
    <w:rsid w:val="00F9335F"/>
    <w:rPr>
      <w:b/>
      <w:position w:val="6"/>
      <w:sz w:val="24"/>
      <w:lang w:val="x-none"/>
    </w:rPr>
  </w:style>
  <w:style w:type="character" w:customStyle="1" w:styleId="PodtytuZnak1">
    <w:name w:val="Podtytuł Znak1"/>
    <w:rsid w:val="00F9335F"/>
    <w:rPr>
      <w:rFonts w:ascii="Wingdings" w:eastAsia="Lohit Hindi" w:hAnsi="Wingdings" w:cs="Wingdings"/>
      <w:i/>
      <w:iCs/>
      <w:sz w:val="28"/>
      <w:szCs w:val="28"/>
      <w:lang w:val="x-none"/>
    </w:rPr>
  </w:style>
  <w:style w:type="character" w:customStyle="1" w:styleId="TekstkomentarzaZnak1">
    <w:name w:val="Tekst komentarza Znak1"/>
    <w:uiPriority w:val="99"/>
    <w:rsid w:val="00F9335F"/>
    <w:rPr>
      <w:rFonts w:eastAsia="Mangal" w:cs="Liberation Serif"/>
      <w:kern w:val="2"/>
      <w:szCs w:val="18"/>
      <w:lang w:eastAsia="zh-CN" w:bidi="hi-IN"/>
    </w:rPr>
  </w:style>
  <w:style w:type="character" w:customStyle="1" w:styleId="TematkomentarzaZnak1">
    <w:name w:val="Temat komentarza Znak1"/>
    <w:rsid w:val="00F9335F"/>
    <w:rPr>
      <w:rFonts w:eastAsia="Mangal" w:cs="Liberation Serif"/>
      <w:b/>
      <w:bCs/>
      <w:kern w:val="2"/>
      <w:szCs w:val="18"/>
      <w:lang w:val="x-none" w:bidi="hi-IN"/>
    </w:rPr>
  </w:style>
  <w:style w:type="character" w:customStyle="1" w:styleId="Tekstpodstawowy2Znak1">
    <w:name w:val="Tekst podstawowy 2 Znak1"/>
    <w:uiPriority w:val="99"/>
    <w:rsid w:val="00F9335F"/>
    <w:rPr>
      <w:sz w:val="24"/>
      <w:szCs w:val="24"/>
    </w:rPr>
  </w:style>
  <w:style w:type="character" w:customStyle="1" w:styleId="Odwoaniedokomentarza2">
    <w:name w:val="Odwołanie do komentarza2"/>
    <w:rsid w:val="00F9335F"/>
    <w:rPr>
      <w:sz w:val="16"/>
      <w:szCs w:val="16"/>
    </w:rPr>
  </w:style>
  <w:style w:type="character" w:customStyle="1" w:styleId="Tekstpodstawowywcity2Znak1">
    <w:name w:val="Tekst podstawowy wcięty 2 Znak1"/>
    <w:uiPriority w:val="99"/>
    <w:rsid w:val="00F9335F"/>
    <w:rPr>
      <w:sz w:val="24"/>
      <w:szCs w:val="24"/>
    </w:rPr>
  </w:style>
  <w:style w:type="character" w:customStyle="1" w:styleId="Tekstpodstawowy3Znak1">
    <w:name w:val="Tekst podstawowy 3 Znak1"/>
    <w:uiPriority w:val="99"/>
    <w:rsid w:val="00F9335F"/>
    <w:rPr>
      <w:sz w:val="16"/>
      <w:szCs w:val="16"/>
      <w:lang w:val="x-none"/>
    </w:rPr>
  </w:style>
  <w:style w:type="character" w:customStyle="1" w:styleId="TekstpodstawowyZnak1">
    <w:name w:val="Tekst podstawowy Znak1"/>
    <w:rsid w:val="00F9335F"/>
    <w:rPr>
      <w:rFonts w:eastAsia="Mangal" w:cs="Cambria"/>
      <w:kern w:val="2"/>
      <w:sz w:val="24"/>
      <w:szCs w:val="24"/>
      <w:lang w:eastAsia="zh-CN" w:bidi="hi-IN"/>
    </w:rPr>
  </w:style>
  <w:style w:type="character" w:customStyle="1" w:styleId="NagwekZnak1">
    <w:name w:val="Nagłówek Znak1"/>
    <w:rsid w:val="00F9335F"/>
    <w:rPr>
      <w:sz w:val="24"/>
      <w:szCs w:val="24"/>
    </w:rPr>
  </w:style>
  <w:style w:type="character" w:customStyle="1" w:styleId="StopkaZnak1">
    <w:name w:val="Stopka Znak1"/>
    <w:uiPriority w:val="99"/>
    <w:rsid w:val="00F9335F"/>
    <w:rPr>
      <w:sz w:val="24"/>
      <w:szCs w:val="24"/>
    </w:rPr>
  </w:style>
  <w:style w:type="character" w:customStyle="1" w:styleId="TekstdymkaZnak1">
    <w:name w:val="Tekst dymka Znak1"/>
    <w:rsid w:val="00F9335F"/>
    <w:rPr>
      <w:rFonts w:ascii="Wingdings 2" w:hAnsi="Wingdings 2" w:cs="Wingdings 2"/>
      <w:sz w:val="16"/>
      <w:szCs w:val="16"/>
      <w:lang w:val="x-none"/>
    </w:rPr>
  </w:style>
  <w:style w:type="character" w:customStyle="1" w:styleId="TekstpodstawowywcityZnak1">
    <w:name w:val="Tekst podstawowy wcięty Znak1"/>
    <w:rsid w:val="00F9335F"/>
    <w:rPr>
      <w:rFonts w:ascii="Tahoma" w:eastAsia="Tahoma" w:hAnsi="Tahoma" w:cs="Tahoma"/>
      <w:sz w:val="22"/>
      <w:szCs w:val="22"/>
    </w:rPr>
  </w:style>
  <w:style w:type="character" w:customStyle="1" w:styleId="TekstprzypisukocowegoZnak1">
    <w:name w:val="Tekst przypisu końcowego Znak1"/>
    <w:rsid w:val="00F9335F"/>
  </w:style>
  <w:style w:type="character" w:customStyle="1" w:styleId="TekstprzypisudolnegoZnak1">
    <w:name w:val="Tekst przypisu dolnego Znak1"/>
    <w:rsid w:val="00F9335F"/>
  </w:style>
  <w:style w:type="character" w:customStyle="1" w:styleId="TekstkomentarzaZnak2">
    <w:name w:val="Tekst komentarza Znak2"/>
    <w:rsid w:val="00F9335F"/>
  </w:style>
  <w:style w:type="paragraph" w:customStyle="1" w:styleId="Nagwek31">
    <w:name w:val="Nagłówek3"/>
    <w:basedOn w:val="Normalny"/>
    <w:next w:val="Podtytu"/>
    <w:rsid w:val="00F9335F"/>
    <w:pPr>
      <w:suppressAutoHyphens/>
      <w:overflowPunct w:val="0"/>
      <w:autoSpaceDE w:val="0"/>
      <w:jc w:val="center"/>
      <w:textAlignment w:val="baseline"/>
    </w:pPr>
    <w:rPr>
      <w:rFonts w:ascii="Arial Narrow" w:eastAsia="Arial Narrow" w:hAnsi="Arial Narrow" w:cs="Arial Narrow"/>
      <w:b/>
      <w:position w:val="6"/>
      <w:szCs w:val="20"/>
      <w:lang w:val="x-none" w:eastAsia="zh-CN"/>
    </w:rPr>
  </w:style>
  <w:style w:type="character" w:customStyle="1" w:styleId="TekstpodstawowyZnak2">
    <w:name w:val="Tekst podstawowy Znak2"/>
    <w:basedOn w:val="Domylnaczcionkaakapitu"/>
    <w:rsid w:val="00F9335F"/>
    <w:rPr>
      <w:rFonts w:eastAsia="Mangal" w:cs="Cambria"/>
      <w:kern w:val="2"/>
      <w:sz w:val="24"/>
      <w:szCs w:val="24"/>
      <w:lang w:val="x-none" w:eastAsia="zh-CN" w:bidi="hi-IN"/>
    </w:rPr>
  </w:style>
  <w:style w:type="paragraph" w:styleId="Lista">
    <w:name w:val="List"/>
    <w:basedOn w:val="Tekstpodstawowy"/>
    <w:rsid w:val="00F9335F"/>
    <w:pPr>
      <w:widowControl w:val="0"/>
      <w:suppressLineNumbers w:val="0"/>
      <w:suppressAutoHyphens/>
      <w:overflowPunct/>
      <w:autoSpaceDE/>
      <w:autoSpaceDN/>
      <w:adjustRightInd/>
      <w:textAlignment w:val="auto"/>
    </w:pPr>
    <w:rPr>
      <w:rFonts w:ascii="Arial Narrow" w:eastAsia="Mangal" w:hAnsi="Arial Narrow" w:cs="Cambria"/>
      <w:kern w:val="2"/>
      <w:szCs w:val="24"/>
      <w:lang w:eastAsia="zh-CN" w:bidi="hi-IN"/>
    </w:rPr>
  </w:style>
  <w:style w:type="paragraph" w:styleId="Legenda">
    <w:name w:val="caption"/>
    <w:basedOn w:val="Normalny"/>
    <w:qFormat/>
    <w:rsid w:val="00F9335F"/>
    <w:pPr>
      <w:widowControl w:val="0"/>
      <w:suppressLineNumbers/>
      <w:suppressAutoHyphens/>
      <w:spacing w:before="120" w:after="120"/>
    </w:pPr>
    <w:rPr>
      <w:rFonts w:ascii="Arial Narrow" w:eastAsia="Mangal" w:hAnsi="Arial Narrow" w:cs="Wingdings"/>
      <w:i/>
      <w:iCs/>
      <w:kern w:val="2"/>
      <w:lang w:eastAsia="zh-CN" w:bidi="hi-IN"/>
    </w:rPr>
  </w:style>
  <w:style w:type="paragraph" w:customStyle="1" w:styleId="Indeks">
    <w:name w:val="Indeks"/>
    <w:basedOn w:val="Normalny"/>
    <w:rsid w:val="00F9335F"/>
    <w:pPr>
      <w:widowControl w:val="0"/>
      <w:suppressLineNumbers/>
      <w:suppressAutoHyphens/>
    </w:pPr>
    <w:rPr>
      <w:rFonts w:ascii="Arial Narrow" w:eastAsia="Mangal" w:hAnsi="Arial Narrow" w:cs="Cambria"/>
      <w:kern w:val="2"/>
      <w:lang w:eastAsia="zh-CN" w:bidi="hi-IN"/>
    </w:rPr>
  </w:style>
  <w:style w:type="paragraph" w:customStyle="1" w:styleId="Nagwek11">
    <w:name w:val="Nagłówek1"/>
    <w:basedOn w:val="Normalny"/>
    <w:next w:val="Tekstpodstawowy"/>
    <w:rsid w:val="00F9335F"/>
    <w:pPr>
      <w:keepNext/>
      <w:widowControl w:val="0"/>
      <w:suppressAutoHyphens/>
      <w:spacing w:before="240" w:after="120"/>
    </w:pPr>
    <w:rPr>
      <w:rFonts w:ascii="Wingdings" w:eastAsia="Mangal" w:hAnsi="Wingdings" w:cs="Cambria"/>
      <w:kern w:val="2"/>
      <w:sz w:val="28"/>
      <w:szCs w:val="28"/>
      <w:lang w:eastAsia="zh-CN" w:bidi="hi-IN"/>
    </w:rPr>
  </w:style>
  <w:style w:type="paragraph" w:customStyle="1" w:styleId="Legenda1">
    <w:name w:val="Legenda1"/>
    <w:basedOn w:val="Normalny"/>
    <w:rsid w:val="00F9335F"/>
    <w:pPr>
      <w:widowControl w:val="0"/>
      <w:suppressLineNumbers/>
      <w:suppressAutoHyphens/>
      <w:spacing w:before="120" w:after="120"/>
    </w:pPr>
    <w:rPr>
      <w:rFonts w:ascii="Arial Narrow" w:eastAsia="Mangal" w:hAnsi="Arial Narrow" w:cs="Cambria"/>
      <w:i/>
      <w:iCs/>
      <w:kern w:val="2"/>
      <w:lang w:eastAsia="zh-CN" w:bidi="hi-IN"/>
    </w:rPr>
  </w:style>
  <w:style w:type="paragraph" w:customStyle="1" w:styleId="Tekstpodstawowy24">
    <w:name w:val="Tekst podstawowy 24"/>
    <w:basedOn w:val="Normalny"/>
    <w:rsid w:val="00F9335F"/>
    <w:pPr>
      <w:widowControl w:val="0"/>
      <w:suppressAutoHyphens/>
      <w:spacing w:after="120" w:line="480" w:lineRule="auto"/>
    </w:pPr>
    <w:rPr>
      <w:rFonts w:ascii="Arial Narrow" w:eastAsia="Mangal" w:hAnsi="Arial Narrow" w:cs="Liberation Serif"/>
      <w:kern w:val="2"/>
      <w:szCs w:val="21"/>
      <w:lang w:val="x-none" w:eastAsia="zh-CN" w:bidi="hi-IN"/>
    </w:rPr>
  </w:style>
  <w:style w:type="character" w:customStyle="1" w:styleId="TekstdymkaZnak2">
    <w:name w:val="Tekst dymka Znak2"/>
    <w:basedOn w:val="Domylnaczcionkaakapitu"/>
    <w:rsid w:val="00F9335F"/>
    <w:rPr>
      <w:rFonts w:ascii="Wingdings 2" w:eastAsia="Mangal" w:hAnsi="Wingdings 2" w:cs="Liberation Serif"/>
      <w:kern w:val="2"/>
      <w:sz w:val="16"/>
      <w:szCs w:val="14"/>
      <w:lang w:val="x-none" w:eastAsia="zh-CN" w:bidi="hi-IN"/>
    </w:rPr>
  </w:style>
  <w:style w:type="character" w:customStyle="1" w:styleId="HTML-wstpniesformatowanyZnak1">
    <w:name w:val="HTML - wstępnie sformatowany Znak1"/>
    <w:basedOn w:val="Domylnaczcionkaakapitu"/>
    <w:uiPriority w:val="99"/>
    <w:rsid w:val="00F9335F"/>
    <w:rPr>
      <w:rFonts w:ascii="Symbol" w:eastAsia="Symbol" w:hAnsi="Symbol"/>
      <w:lang w:val="x-none" w:eastAsia="zh-CN"/>
    </w:rPr>
  </w:style>
  <w:style w:type="character" w:customStyle="1" w:styleId="TekstprzypisukocowegoZnak2">
    <w:name w:val="Tekst przypisu końcowego Znak2"/>
    <w:basedOn w:val="Domylnaczcionkaakapitu"/>
    <w:rsid w:val="00F9335F"/>
    <w:rPr>
      <w:rFonts w:eastAsia="Mangal" w:cs="Liberation Serif"/>
      <w:kern w:val="2"/>
      <w:szCs w:val="18"/>
      <w:lang w:val="x-none" w:eastAsia="zh-CN" w:bidi="hi-IN"/>
    </w:rPr>
  </w:style>
  <w:style w:type="character" w:customStyle="1" w:styleId="StopkaZnak2">
    <w:name w:val="Stopka Znak2"/>
    <w:basedOn w:val="Domylnaczcionkaakapitu"/>
    <w:uiPriority w:val="99"/>
    <w:rsid w:val="00F9335F"/>
    <w:rPr>
      <w:sz w:val="24"/>
      <w:szCs w:val="24"/>
      <w:lang w:val="x-none" w:eastAsia="zh-CN"/>
    </w:rPr>
  </w:style>
  <w:style w:type="character" w:customStyle="1" w:styleId="TekstprzypisudolnegoZnak2">
    <w:name w:val="Tekst przypisu dolnego Znak2"/>
    <w:basedOn w:val="Domylnaczcionkaakapitu"/>
    <w:uiPriority w:val="99"/>
    <w:rsid w:val="00F9335F"/>
    <w:rPr>
      <w:lang w:val="x-none" w:eastAsia="zh-CN"/>
    </w:rPr>
  </w:style>
  <w:style w:type="character" w:customStyle="1" w:styleId="NagwekZnak2">
    <w:name w:val="Nagłówek Znak2"/>
    <w:basedOn w:val="Domylnaczcionkaakapitu"/>
    <w:rsid w:val="00F9335F"/>
    <w:rPr>
      <w:rFonts w:eastAsia="Mangal" w:cs="Liberation Serif"/>
      <w:kern w:val="2"/>
      <w:sz w:val="24"/>
      <w:szCs w:val="21"/>
      <w:lang w:val="x-none" w:eastAsia="zh-CN" w:bidi="hi-IN"/>
    </w:rPr>
  </w:style>
  <w:style w:type="character" w:customStyle="1" w:styleId="TekstpodstawowywcityZnak2">
    <w:name w:val="Tekst podstawowy wcięty Znak2"/>
    <w:basedOn w:val="Domylnaczcionkaakapitu"/>
    <w:rsid w:val="00F9335F"/>
    <w:rPr>
      <w:sz w:val="24"/>
      <w:szCs w:val="24"/>
      <w:lang w:val="x-none" w:eastAsia="zh-CN"/>
    </w:rPr>
  </w:style>
  <w:style w:type="paragraph" w:customStyle="1" w:styleId="WW-Tekstkomentarza">
    <w:name w:val="WW-Tekst komentarza"/>
    <w:basedOn w:val="Normalny"/>
    <w:rsid w:val="00F9335F"/>
    <w:pPr>
      <w:widowControl w:val="0"/>
      <w:suppressAutoHyphens/>
    </w:pPr>
    <w:rPr>
      <w:rFonts w:ascii="Wingdings" w:eastAsia="Arial Narrow" w:hAnsi="Wingdings" w:cs="Arial Narrow"/>
      <w:sz w:val="20"/>
      <w:szCs w:val="20"/>
      <w:lang w:eastAsia="zh-CN"/>
    </w:rPr>
  </w:style>
  <w:style w:type="paragraph" w:customStyle="1" w:styleId="Tekstpodstawowywcity1">
    <w:name w:val="Tekst podstawowy wcięty1"/>
    <w:basedOn w:val="Normalny"/>
    <w:rsid w:val="00F9335F"/>
    <w:pPr>
      <w:suppressAutoHyphens/>
      <w:spacing w:line="360" w:lineRule="auto"/>
      <w:ind w:left="708"/>
      <w:jc w:val="both"/>
    </w:pPr>
    <w:rPr>
      <w:rFonts w:ascii="MS Mincho" w:eastAsia="Arial Narrow" w:hAnsi="MS Mincho" w:cs="Arial Narrow"/>
      <w:sz w:val="20"/>
      <w:lang w:eastAsia="zh-CN"/>
    </w:rPr>
  </w:style>
  <w:style w:type="paragraph" w:customStyle="1" w:styleId="Tekstpodstawowywcity23">
    <w:name w:val="Tekst podstawowy wcięty 23"/>
    <w:basedOn w:val="Normalny"/>
    <w:rsid w:val="00F9335F"/>
    <w:pPr>
      <w:widowControl w:val="0"/>
      <w:suppressAutoHyphens/>
      <w:spacing w:after="120" w:line="480" w:lineRule="auto"/>
      <w:ind w:left="283"/>
    </w:pPr>
    <w:rPr>
      <w:rFonts w:ascii="Arial Narrow" w:eastAsia="Mangal" w:hAnsi="Arial Narrow" w:cs="Liberation Serif"/>
      <w:kern w:val="2"/>
      <w:szCs w:val="21"/>
      <w:lang w:val="x-none" w:eastAsia="zh-CN" w:bidi="hi-IN"/>
    </w:rPr>
  </w:style>
  <w:style w:type="paragraph" w:customStyle="1" w:styleId="Nagwek61">
    <w:name w:val="Nagłówek 61"/>
    <w:basedOn w:val="Normalny"/>
    <w:rsid w:val="00F9335F"/>
    <w:pPr>
      <w:widowControl w:val="0"/>
      <w:suppressAutoHyphens/>
      <w:ind w:left="540"/>
    </w:pPr>
    <w:rPr>
      <w:rFonts w:ascii="STKaiti" w:eastAsia="STKaiti" w:hAnsi="STKaiti" w:cs="Arial Narrow"/>
      <w:b/>
      <w:bCs/>
      <w:sz w:val="22"/>
      <w:szCs w:val="22"/>
      <w:lang w:val="en-US" w:eastAsia="zh-CN"/>
    </w:rPr>
  </w:style>
  <w:style w:type="paragraph" w:customStyle="1" w:styleId="Nagwek21">
    <w:name w:val="Nagłówek2"/>
    <w:basedOn w:val="Normalny"/>
    <w:next w:val="Tekstpodstawowy"/>
    <w:rsid w:val="00F9335F"/>
    <w:pPr>
      <w:keepNext/>
      <w:suppressAutoHyphens/>
      <w:spacing w:before="240" w:after="120"/>
    </w:pPr>
    <w:rPr>
      <w:rFonts w:ascii="Wingdings" w:eastAsia="Arial" w:hAnsi="Wingdings" w:cs="Liberation Serif"/>
      <w:sz w:val="28"/>
      <w:szCs w:val="28"/>
      <w:lang w:eastAsia="zh-CN"/>
    </w:rPr>
  </w:style>
  <w:style w:type="paragraph" w:customStyle="1" w:styleId="Podpis2">
    <w:name w:val="Podpis2"/>
    <w:basedOn w:val="Normalny"/>
    <w:rsid w:val="00F9335F"/>
    <w:pPr>
      <w:suppressLineNumbers/>
      <w:suppressAutoHyphens/>
      <w:spacing w:before="120" w:after="120"/>
    </w:pPr>
    <w:rPr>
      <w:rFonts w:ascii="Arial Narrow" w:eastAsia="Arial Narrow" w:hAnsi="Arial Narrow" w:cs="Liberation Serif"/>
      <w:i/>
      <w:iCs/>
      <w:lang w:eastAsia="zh-CN"/>
    </w:rPr>
  </w:style>
  <w:style w:type="paragraph" w:styleId="Podtytu">
    <w:name w:val="Subtitle"/>
    <w:basedOn w:val="Nagwek11"/>
    <w:next w:val="Tekstpodstawowy"/>
    <w:link w:val="PodtytuZnak2"/>
    <w:qFormat/>
    <w:rsid w:val="00F9335F"/>
    <w:pPr>
      <w:widowControl/>
      <w:jc w:val="center"/>
    </w:pPr>
    <w:rPr>
      <w:rFonts w:eastAsia="Lohit Hindi" w:cs="Arial Narrow"/>
      <w:i/>
      <w:iCs/>
      <w:kern w:val="0"/>
      <w:lang w:val="x-none" w:bidi="ar-SA"/>
    </w:rPr>
  </w:style>
  <w:style w:type="character" w:customStyle="1" w:styleId="PodtytuZnak2">
    <w:name w:val="Podtytuł Znak2"/>
    <w:basedOn w:val="Domylnaczcionkaakapitu"/>
    <w:link w:val="Podtytu"/>
    <w:rsid w:val="00F9335F"/>
    <w:rPr>
      <w:rFonts w:ascii="Wingdings" w:eastAsia="Lohit Hindi" w:hAnsi="Wingdings" w:cs="Arial Narrow"/>
      <w:i/>
      <w:iCs/>
      <w:sz w:val="28"/>
      <w:szCs w:val="28"/>
      <w:lang w:val="x-none" w:eastAsia="zh-CN"/>
    </w:rPr>
  </w:style>
  <w:style w:type="paragraph" w:customStyle="1" w:styleId="Akapitzlist1">
    <w:name w:val="Akapit z listą1"/>
    <w:basedOn w:val="Normalny"/>
    <w:rsid w:val="00F9335F"/>
    <w:pPr>
      <w:suppressAutoHyphens/>
      <w:spacing w:line="276" w:lineRule="auto"/>
      <w:ind w:left="720"/>
    </w:pPr>
    <w:rPr>
      <w:rFonts w:ascii="Tahoma" w:eastAsia="Arial Narrow" w:hAnsi="Tahoma" w:cs="Arial Narrow"/>
      <w:sz w:val="22"/>
      <w:szCs w:val="22"/>
      <w:lang w:eastAsia="zh-CN"/>
    </w:rPr>
  </w:style>
  <w:style w:type="paragraph" w:customStyle="1" w:styleId="Tekstpodstawowywcity22">
    <w:name w:val="Tekst podstawowy wcięty 22"/>
    <w:basedOn w:val="Normalny"/>
    <w:rsid w:val="00F9335F"/>
    <w:pPr>
      <w:suppressAutoHyphens/>
      <w:spacing w:after="120" w:line="480" w:lineRule="auto"/>
      <w:ind w:left="283"/>
    </w:pPr>
    <w:rPr>
      <w:rFonts w:ascii="Tahoma" w:eastAsia="Tahoma" w:hAnsi="Tahoma" w:cs="Arial Narrow"/>
      <w:sz w:val="22"/>
      <w:szCs w:val="22"/>
      <w:lang w:eastAsia="zh-CN"/>
    </w:rPr>
  </w:style>
  <w:style w:type="paragraph" w:customStyle="1" w:styleId="Tekstblokowy3">
    <w:name w:val="Tekst blokowy3"/>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4">
    <w:name w:val="Tekst podstawowy 34"/>
    <w:basedOn w:val="Normalny"/>
    <w:rsid w:val="00F9335F"/>
    <w:pPr>
      <w:suppressAutoHyphens/>
      <w:spacing w:after="120" w:line="276" w:lineRule="auto"/>
    </w:pPr>
    <w:rPr>
      <w:rFonts w:ascii="Tahoma" w:eastAsia="Tahoma" w:hAnsi="Tahoma" w:cs="Arial Narrow"/>
      <w:sz w:val="16"/>
      <w:szCs w:val="16"/>
      <w:lang w:eastAsia="zh-CN"/>
    </w:rPr>
  </w:style>
  <w:style w:type="paragraph" w:customStyle="1" w:styleId="Tekstpodstawowy23">
    <w:name w:val="Tekst podstawowy 23"/>
    <w:basedOn w:val="Normalny"/>
    <w:rsid w:val="00F9335F"/>
    <w:pPr>
      <w:suppressAutoHyphens/>
      <w:spacing w:after="120" w:line="480" w:lineRule="auto"/>
    </w:pPr>
    <w:rPr>
      <w:rFonts w:ascii="Tahoma" w:eastAsia="Tahoma" w:hAnsi="Tahoma" w:cs="Arial Narrow"/>
      <w:sz w:val="22"/>
      <w:szCs w:val="22"/>
      <w:lang w:eastAsia="zh-CN"/>
    </w:rPr>
  </w:style>
  <w:style w:type="paragraph" w:customStyle="1" w:styleId="celp">
    <w:name w:val="cel_p"/>
    <w:basedOn w:val="Normalny"/>
    <w:rsid w:val="00F9335F"/>
    <w:pPr>
      <w:suppressAutoHyphens/>
      <w:spacing w:before="280" w:after="280"/>
    </w:pPr>
    <w:rPr>
      <w:rFonts w:ascii="Arial Narrow" w:eastAsia="Arial Narrow" w:hAnsi="Arial Narrow" w:cs="Arial Narrow"/>
      <w:lang w:eastAsia="zh-CN"/>
    </w:rPr>
  </w:style>
  <w:style w:type="paragraph" w:customStyle="1" w:styleId="Tekstpodstawowywcity33">
    <w:name w:val="Tekst podstawowy wcięty 33"/>
    <w:basedOn w:val="Normalny"/>
    <w:rsid w:val="00F9335F"/>
    <w:pPr>
      <w:suppressAutoHyphens/>
      <w:spacing w:after="120"/>
      <w:ind w:left="283"/>
    </w:pPr>
    <w:rPr>
      <w:rFonts w:ascii="Arial Narrow" w:eastAsia="Arial Narrow" w:hAnsi="Arial Narrow" w:cs="Arial Narrow"/>
      <w:sz w:val="16"/>
      <w:szCs w:val="16"/>
      <w:lang w:eastAsia="zh-CN"/>
    </w:rPr>
  </w:style>
  <w:style w:type="paragraph" w:customStyle="1" w:styleId="WW-Tretekstu">
    <w:name w:val="WW-Treść tekstu"/>
    <w:basedOn w:val="Normalny"/>
    <w:rsid w:val="00F9335F"/>
    <w:pPr>
      <w:suppressAutoHyphens/>
      <w:autoSpaceDE w:val="0"/>
      <w:spacing w:after="120"/>
      <w:jc w:val="both"/>
    </w:pPr>
    <w:rPr>
      <w:rFonts w:ascii="Wingdings" w:eastAsia="Tahoma" w:hAnsi="Wingdings" w:cs="Wingdings"/>
      <w:sz w:val="22"/>
      <w:szCs w:val="22"/>
      <w:lang w:eastAsia="zh-CN"/>
    </w:rPr>
  </w:style>
  <w:style w:type="paragraph" w:customStyle="1" w:styleId="Podpis1">
    <w:name w:val="Podpis1"/>
    <w:basedOn w:val="Normalny"/>
    <w:rsid w:val="00F9335F"/>
    <w:pPr>
      <w:suppressLineNumbers/>
      <w:suppressAutoHyphens/>
      <w:spacing w:before="120" w:after="120"/>
    </w:pPr>
    <w:rPr>
      <w:rFonts w:ascii="Arial Narrow" w:eastAsia="Arial Narrow" w:hAnsi="Arial Narrow" w:cs="Wingdings 2"/>
      <w:i/>
      <w:iCs/>
      <w:lang w:eastAsia="zh-CN"/>
    </w:rPr>
  </w:style>
  <w:style w:type="paragraph" w:customStyle="1" w:styleId="Tekstpodstawowywcity21">
    <w:name w:val="Tekst podstawowy wcięty 21"/>
    <w:basedOn w:val="Normalny"/>
    <w:rsid w:val="00F9335F"/>
    <w:pPr>
      <w:suppressAutoHyphens/>
      <w:overflowPunct w:val="0"/>
      <w:autoSpaceDE w:val="0"/>
      <w:ind w:left="426" w:hanging="426"/>
      <w:textAlignment w:val="baseline"/>
    </w:pPr>
    <w:rPr>
      <w:rFonts w:ascii="Arial Narrow" w:eastAsia="Arial Narrow" w:hAnsi="Arial Narrow" w:cs="Arial Narrow"/>
      <w:position w:val="6"/>
      <w:szCs w:val="20"/>
      <w:lang w:eastAsia="zh-CN"/>
    </w:rPr>
  </w:style>
  <w:style w:type="paragraph" w:customStyle="1" w:styleId="Tekstpodstawowy21">
    <w:name w:val="Tekst podstawowy 21"/>
    <w:basedOn w:val="Normalny"/>
    <w:rsid w:val="00F9335F"/>
    <w:pPr>
      <w:suppressAutoHyphens/>
      <w:jc w:val="both"/>
    </w:pPr>
    <w:rPr>
      <w:rFonts w:ascii="Arial Narrow" w:eastAsia="Arial Narrow" w:hAnsi="Arial Narrow" w:cs="Arial Narrow"/>
      <w:sz w:val="28"/>
      <w:lang w:eastAsia="zh-CN"/>
    </w:rPr>
  </w:style>
  <w:style w:type="paragraph" w:customStyle="1" w:styleId="Tekstpodstawowywcity31">
    <w:name w:val="Tekst podstawowy wcięty 31"/>
    <w:basedOn w:val="Normalny"/>
    <w:uiPriority w:val="99"/>
    <w:rsid w:val="00F9335F"/>
    <w:pPr>
      <w:suppressAutoHyphens/>
      <w:overflowPunct w:val="0"/>
      <w:autoSpaceDE w:val="0"/>
      <w:ind w:left="284"/>
      <w:jc w:val="both"/>
      <w:textAlignment w:val="baseline"/>
    </w:pPr>
    <w:rPr>
      <w:rFonts w:ascii="Arial Narrow" w:eastAsia="Arial Narrow" w:hAnsi="Arial Narrow" w:cs="Arial Narrow"/>
      <w:position w:val="6"/>
      <w:szCs w:val="20"/>
      <w:lang w:eastAsia="zh-CN"/>
    </w:rPr>
  </w:style>
  <w:style w:type="paragraph" w:customStyle="1" w:styleId="Rub1">
    <w:name w:val="Rub1"/>
    <w:basedOn w:val="Normalny"/>
    <w:rsid w:val="00F9335F"/>
    <w:pPr>
      <w:suppressAutoHyphens/>
      <w:jc w:val="both"/>
    </w:pPr>
    <w:rPr>
      <w:rFonts w:ascii="Arial Narrow" w:eastAsia="Arial Narrow" w:hAnsi="Arial Narrow" w:cs="Arial Narrow"/>
      <w:b/>
      <w:smallCaps/>
      <w:sz w:val="20"/>
      <w:szCs w:val="20"/>
      <w:lang w:val="en-GB" w:eastAsia="zh-CN"/>
    </w:rPr>
  </w:style>
  <w:style w:type="paragraph" w:customStyle="1" w:styleId="Zawartotabeli">
    <w:name w:val="Zawartość tabeli"/>
    <w:basedOn w:val="Normalny"/>
    <w:rsid w:val="00F9335F"/>
    <w:pPr>
      <w:suppressLineNumbers/>
      <w:suppressAutoHyphens/>
    </w:pPr>
    <w:rPr>
      <w:rFonts w:ascii="Arial Narrow" w:eastAsia="Arial Narrow" w:hAnsi="Arial Narrow" w:cs="Arial Narrow"/>
      <w:lang w:eastAsia="zh-CN"/>
    </w:rPr>
  </w:style>
  <w:style w:type="paragraph" w:customStyle="1" w:styleId="Nagwektabeli">
    <w:name w:val="Nagłówek tabeli"/>
    <w:basedOn w:val="Zawartotabeli"/>
    <w:rsid w:val="00F9335F"/>
    <w:pPr>
      <w:jc w:val="center"/>
    </w:pPr>
    <w:rPr>
      <w:b/>
      <w:bCs/>
      <w:i/>
      <w:iCs/>
    </w:rPr>
  </w:style>
  <w:style w:type="paragraph" w:customStyle="1" w:styleId="Zawartoramki">
    <w:name w:val="Zawartość ramki"/>
    <w:basedOn w:val="Tekstpodstawowy"/>
    <w:rsid w:val="00F9335F"/>
    <w:pPr>
      <w:suppressLineNumbers w:val="0"/>
      <w:suppressAutoHyphens/>
      <w:autoSpaceDN/>
      <w:adjustRightInd/>
      <w:spacing w:after="0"/>
      <w:jc w:val="both"/>
    </w:pPr>
    <w:rPr>
      <w:rFonts w:ascii="Arial Narrow" w:eastAsia="Arial Narrow" w:hAnsi="Arial Narrow" w:cs="Arial Narrow"/>
      <w:kern w:val="0"/>
      <w:position w:val="6"/>
      <w:lang w:eastAsia="zh-CN"/>
    </w:rPr>
  </w:style>
  <w:style w:type="paragraph" w:customStyle="1" w:styleId="Tekstblokowy1">
    <w:name w:val="Tekst blokowy1"/>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2">
    <w:name w:val="Tekst podstawowy 32"/>
    <w:basedOn w:val="Normalny"/>
    <w:rsid w:val="00F9335F"/>
    <w:pPr>
      <w:widowControl w:val="0"/>
      <w:suppressAutoHyphens/>
      <w:spacing w:after="120"/>
    </w:pPr>
    <w:rPr>
      <w:rFonts w:ascii="Arial Narrow" w:eastAsia="Arial Narrow" w:hAnsi="Arial Narrow" w:cs="Arial Narrow"/>
      <w:sz w:val="16"/>
      <w:szCs w:val="16"/>
      <w:lang w:val="en-US" w:eastAsia="zh-CN"/>
    </w:rPr>
  </w:style>
  <w:style w:type="paragraph" w:customStyle="1" w:styleId="Tekstkomentarza1">
    <w:name w:val="Tekst komentarza1"/>
    <w:basedOn w:val="Normalny"/>
    <w:rsid w:val="00F9335F"/>
    <w:pPr>
      <w:suppressAutoHyphens/>
    </w:pPr>
    <w:rPr>
      <w:rFonts w:ascii="Arial Narrow" w:eastAsia="Arial Narrow" w:hAnsi="Arial Narrow" w:cs="Arial Narrow"/>
      <w:sz w:val="20"/>
      <w:szCs w:val="20"/>
      <w:lang w:eastAsia="zh-CN"/>
    </w:rPr>
  </w:style>
  <w:style w:type="paragraph" w:customStyle="1" w:styleId="Tekstkomentarza2">
    <w:name w:val="Tekst komentarza2"/>
    <w:basedOn w:val="Normalny"/>
    <w:rsid w:val="00F9335F"/>
    <w:pPr>
      <w:widowControl w:val="0"/>
      <w:suppressAutoHyphens/>
    </w:pPr>
    <w:rPr>
      <w:rFonts w:ascii="Arial Narrow" w:eastAsia="Mangal" w:hAnsi="Arial Narrow" w:cs="Liberation Serif"/>
      <w:kern w:val="2"/>
      <w:sz w:val="20"/>
      <w:szCs w:val="18"/>
      <w:lang w:val="x-none" w:eastAsia="zh-CN" w:bidi="hi-IN"/>
    </w:rPr>
  </w:style>
  <w:style w:type="character" w:customStyle="1" w:styleId="TekstkomentarzaZnak3">
    <w:name w:val="Tekst komentarza Znak3"/>
    <w:basedOn w:val="Domylnaczcionkaakapitu"/>
    <w:rsid w:val="00F9335F"/>
    <w:rPr>
      <w:rFonts w:eastAsia="Mangal" w:cs="Mangal"/>
      <w:kern w:val="2"/>
      <w:szCs w:val="18"/>
      <w:lang w:eastAsia="zh-CN" w:bidi="hi-IN"/>
    </w:rPr>
  </w:style>
  <w:style w:type="character" w:customStyle="1" w:styleId="TematkomentarzaZnak2">
    <w:name w:val="Temat komentarza Znak2"/>
    <w:basedOn w:val="TekstkomentarzaZnak3"/>
    <w:rsid w:val="00F9335F"/>
    <w:rPr>
      <w:rFonts w:eastAsia="Mangal" w:cs="Liberation Serif"/>
      <w:b/>
      <w:bCs/>
      <w:kern w:val="2"/>
      <w:szCs w:val="18"/>
      <w:lang w:val="x-none" w:eastAsia="zh-CN" w:bidi="hi-IN"/>
    </w:rPr>
  </w:style>
  <w:style w:type="paragraph" w:customStyle="1" w:styleId="lstnum">
    <w:name w:val="lst_num"/>
    <w:basedOn w:val="Normalny"/>
    <w:rsid w:val="00F9335F"/>
    <w:pPr>
      <w:suppressAutoHyphens/>
      <w:ind w:left="353" w:hanging="353"/>
    </w:pPr>
    <w:rPr>
      <w:rFonts w:ascii="Arial Narrow" w:eastAsia="Arial Narrow" w:hAnsi="Arial Narrow" w:cs="Arial Narrow"/>
      <w:lang w:eastAsia="zh-CN"/>
    </w:rPr>
  </w:style>
  <w:style w:type="paragraph" w:customStyle="1" w:styleId="Standardowytekst">
    <w:name w:val="Standardowy.tekst"/>
    <w:rsid w:val="00F9335F"/>
    <w:pPr>
      <w:suppressAutoHyphens/>
      <w:overflowPunct w:val="0"/>
      <w:autoSpaceDE w:val="0"/>
      <w:jc w:val="both"/>
      <w:textAlignment w:val="baseline"/>
    </w:pPr>
    <w:rPr>
      <w:rFonts w:ascii="Arial Narrow" w:eastAsia="Wingdings" w:hAnsi="Arial Narrow" w:cs="Arial Narrow"/>
      <w:lang w:eastAsia="zh-CN"/>
    </w:rPr>
  </w:style>
  <w:style w:type="paragraph" w:customStyle="1" w:styleId="Tekstpodstawowy22">
    <w:name w:val="Tekst podstawowy 22"/>
    <w:basedOn w:val="Normalny"/>
    <w:rsid w:val="00F9335F"/>
    <w:pPr>
      <w:suppressLineNumbers/>
      <w:suppressAutoHyphens/>
      <w:overflowPunct w:val="0"/>
      <w:autoSpaceDE w:val="0"/>
      <w:textAlignment w:val="baseline"/>
    </w:pPr>
    <w:rPr>
      <w:rFonts w:ascii="Wingdings" w:eastAsia="Arial Narrow" w:hAnsi="Wingdings" w:cs="Arial Narrow"/>
      <w:i/>
      <w:kern w:val="2"/>
      <w:szCs w:val="20"/>
      <w:lang w:eastAsia="zh-CN"/>
    </w:rPr>
  </w:style>
  <w:style w:type="paragraph" w:customStyle="1" w:styleId="Lista21">
    <w:name w:val="Lista 21"/>
    <w:basedOn w:val="Normalny"/>
    <w:rsid w:val="00F9335F"/>
    <w:pPr>
      <w:suppressAutoHyphens/>
      <w:ind w:left="566" w:hanging="283"/>
    </w:pPr>
    <w:rPr>
      <w:rFonts w:ascii="Tahoma" w:eastAsia="Arial Narrow" w:hAnsi="Tahoma" w:cs="Arial Narrow"/>
      <w:sz w:val="20"/>
      <w:szCs w:val="20"/>
      <w:lang w:eastAsia="zh-CN"/>
    </w:rPr>
  </w:style>
  <w:style w:type="paragraph" w:customStyle="1" w:styleId="Lista31">
    <w:name w:val="Lista 31"/>
    <w:basedOn w:val="Normalny"/>
    <w:rsid w:val="00F9335F"/>
    <w:pPr>
      <w:suppressAutoHyphens/>
      <w:ind w:left="849" w:hanging="283"/>
      <w:jc w:val="both"/>
    </w:pPr>
    <w:rPr>
      <w:rFonts w:ascii="Arial Narrow" w:eastAsia="Arial Narrow" w:hAnsi="Arial Narrow" w:cs="Arial Narrow"/>
      <w:lang w:eastAsia="zh-CN"/>
    </w:rPr>
  </w:style>
  <w:style w:type="paragraph" w:customStyle="1" w:styleId="Lista41">
    <w:name w:val="Lista 41"/>
    <w:basedOn w:val="Normalny"/>
    <w:rsid w:val="00F9335F"/>
    <w:pPr>
      <w:suppressAutoHyphens/>
      <w:ind w:left="1132" w:hanging="283"/>
      <w:jc w:val="both"/>
    </w:pPr>
    <w:rPr>
      <w:rFonts w:ascii="Arial Narrow" w:eastAsia="Arial Narrow" w:hAnsi="Arial Narrow" w:cs="Arial Narrow"/>
      <w:lang w:eastAsia="zh-CN"/>
    </w:rPr>
  </w:style>
  <w:style w:type="paragraph" w:customStyle="1" w:styleId="Listapunktowana21">
    <w:name w:val="Lista punktowana 21"/>
    <w:basedOn w:val="Normalny"/>
    <w:rsid w:val="00F9335F"/>
    <w:pPr>
      <w:suppressAutoHyphens/>
      <w:jc w:val="both"/>
    </w:pPr>
    <w:rPr>
      <w:rFonts w:ascii="Arial Narrow" w:eastAsia="Arial Narrow" w:hAnsi="Arial Narrow" w:cs="Arial Narrow"/>
      <w:lang w:eastAsia="zh-CN"/>
    </w:rPr>
  </w:style>
  <w:style w:type="paragraph" w:customStyle="1" w:styleId="Listapunktowana31">
    <w:name w:val="Lista punktowana 31"/>
    <w:basedOn w:val="Normalny"/>
    <w:rsid w:val="00F9335F"/>
    <w:pPr>
      <w:suppressAutoHyphens/>
      <w:jc w:val="both"/>
    </w:pPr>
    <w:rPr>
      <w:rFonts w:ascii="Arial Narrow" w:eastAsia="Arial Narrow" w:hAnsi="Arial Narrow" w:cs="Arial Narrow"/>
      <w:lang w:eastAsia="zh-CN"/>
    </w:rPr>
  </w:style>
  <w:style w:type="paragraph" w:customStyle="1" w:styleId="Lista-kontynuacja1">
    <w:name w:val="Lista - kontynuacja1"/>
    <w:basedOn w:val="Normalny"/>
    <w:rsid w:val="00F9335F"/>
    <w:pPr>
      <w:suppressAutoHyphens/>
      <w:spacing w:after="120"/>
      <w:ind w:left="283"/>
      <w:jc w:val="both"/>
    </w:pPr>
    <w:rPr>
      <w:rFonts w:ascii="Arial Narrow" w:eastAsia="Arial Narrow" w:hAnsi="Arial Narrow" w:cs="Arial Narrow"/>
      <w:lang w:eastAsia="zh-CN"/>
    </w:rPr>
  </w:style>
  <w:style w:type="paragraph" w:customStyle="1" w:styleId="Lista-kontynuacja21">
    <w:name w:val="Lista - kontynuacja 21"/>
    <w:basedOn w:val="Normalny"/>
    <w:rsid w:val="00F9335F"/>
    <w:pPr>
      <w:suppressAutoHyphens/>
      <w:spacing w:after="120"/>
      <w:ind w:left="566"/>
      <w:jc w:val="both"/>
    </w:pPr>
    <w:rPr>
      <w:rFonts w:ascii="Arial Narrow" w:eastAsia="Arial Narrow" w:hAnsi="Arial Narrow" w:cs="Arial Narrow"/>
      <w:lang w:eastAsia="zh-CN"/>
    </w:rPr>
  </w:style>
  <w:style w:type="paragraph" w:customStyle="1" w:styleId="Lista-kontynuacja31">
    <w:name w:val="Lista - kontynuacja 31"/>
    <w:basedOn w:val="Normalny"/>
    <w:rsid w:val="00F9335F"/>
    <w:pPr>
      <w:suppressAutoHyphens/>
      <w:spacing w:after="120"/>
      <w:ind w:left="849"/>
      <w:jc w:val="both"/>
    </w:pPr>
    <w:rPr>
      <w:rFonts w:ascii="Arial Narrow" w:eastAsia="Arial Narrow" w:hAnsi="Arial Narrow" w:cs="Arial Narrow"/>
      <w:lang w:eastAsia="zh-CN"/>
    </w:rPr>
  </w:style>
  <w:style w:type="paragraph" w:customStyle="1" w:styleId="Tekstpodstawowywcity32">
    <w:name w:val="Tekst podstawowy wcięty 32"/>
    <w:basedOn w:val="Normalny"/>
    <w:rsid w:val="00F9335F"/>
    <w:pPr>
      <w:suppressLineNumbers/>
      <w:suppressAutoHyphens/>
      <w:overflowPunct w:val="0"/>
      <w:autoSpaceDE w:val="0"/>
      <w:spacing w:after="120"/>
      <w:ind w:left="426"/>
      <w:textAlignment w:val="baseline"/>
    </w:pPr>
    <w:rPr>
      <w:rFonts w:ascii="Arial Narrow" w:eastAsia="Arial Narrow" w:hAnsi="Arial Narrow" w:cs="Arial Narrow"/>
      <w:kern w:val="2"/>
      <w:szCs w:val="20"/>
      <w:lang w:eastAsia="zh-CN"/>
    </w:rPr>
  </w:style>
  <w:style w:type="paragraph" w:customStyle="1" w:styleId="Tekstpodstawowy33">
    <w:name w:val="Tekst podstawowy 33"/>
    <w:basedOn w:val="Normalny"/>
    <w:rsid w:val="00F9335F"/>
    <w:pPr>
      <w:suppressLineNumbers/>
      <w:suppressAutoHyphens/>
      <w:overflowPunct w:val="0"/>
      <w:autoSpaceDE w:val="0"/>
      <w:spacing w:after="120"/>
      <w:ind w:right="-1"/>
      <w:textAlignment w:val="baseline"/>
    </w:pPr>
    <w:rPr>
      <w:rFonts w:ascii="Arial Narrow" w:eastAsia="Arial Narrow" w:hAnsi="Arial Narrow" w:cs="Arial Narrow"/>
      <w:b/>
      <w:kern w:val="2"/>
      <w:szCs w:val="20"/>
      <w:lang w:eastAsia="zh-CN"/>
    </w:rPr>
  </w:style>
  <w:style w:type="paragraph" w:customStyle="1" w:styleId="Tekstblokowy2">
    <w:name w:val="Tekst blokowy2"/>
    <w:basedOn w:val="Normalny"/>
    <w:rsid w:val="00F9335F"/>
    <w:pPr>
      <w:suppressLineNumbers/>
      <w:suppressAutoHyphens/>
      <w:overflowPunct w:val="0"/>
      <w:autoSpaceDE w:val="0"/>
      <w:spacing w:after="120"/>
      <w:ind w:left="357" w:right="283" w:firstLine="69"/>
      <w:textAlignment w:val="baseline"/>
    </w:pPr>
    <w:rPr>
      <w:rFonts w:ascii="Wingdings" w:eastAsia="Arial Narrow" w:hAnsi="Wingdings" w:cs="Arial Narrow"/>
      <w:i/>
      <w:kern w:val="2"/>
      <w:szCs w:val="20"/>
      <w:lang w:eastAsia="zh-CN"/>
    </w:rPr>
  </w:style>
  <w:style w:type="paragraph" w:customStyle="1" w:styleId="Wcicienormalne1">
    <w:name w:val="Wcięcie normalne1"/>
    <w:basedOn w:val="Normalny"/>
    <w:rsid w:val="00F9335F"/>
    <w:pPr>
      <w:suppressAutoHyphens/>
      <w:ind w:left="708"/>
    </w:pPr>
    <w:rPr>
      <w:rFonts w:ascii="Tahoma" w:eastAsia="Arial Narrow" w:hAnsi="Tahoma" w:cs="Arial Narrow"/>
      <w:sz w:val="20"/>
      <w:szCs w:val="20"/>
      <w:lang w:eastAsia="zh-CN"/>
    </w:rPr>
  </w:style>
  <w:style w:type="paragraph" w:customStyle="1" w:styleId="Nagwek110">
    <w:name w:val="Nagłówek 11"/>
    <w:basedOn w:val="Normalny"/>
    <w:rsid w:val="00F9335F"/>
    <w:pPr>
      <w:widowControl w:val="0"/>
      <w:suppressAutoHyphens/>
      <w:ind w:left="148"/>
    </w:pPr>
    <w:rPr>
      <w:rFonts w:ascii="STKaiti" w:eastAsia="STKaiti" w:hAnsi="STKaiti" w:cs="Arial Narrow"/>
      <w:b/>
      <w:bCs/>
      <w:sz w:val="40"/>
      <w:szCs w:val="40"/>
      <w:lang w:val="en-US" w:eastAsia="zh-CN"/>
    </w:rPr>
  </w:style>
  <w:style w:type="paragraph" w:customStyle="1" w:styleId="Nagwek210">
    <w:name w:val="Nagłówek 21"/>
    <w:basedOn w:val="Normalny"/>
    <w:rsid w:val="00F9335F"/>
    <w:pPr>
      <w:widowControl w:val="0"/>
      <w:suppressAutoHyphens/>
      <w:ind w:left="414"/>
    </w:pPr>
    <w:rPr>
      <w:rFonts w:ascii="STKaiti" w:eastAsia="STKaiti" w:hAnsi="STKaiti" w:cs="Arial Narrow"/>
      <w:b/>
      <w:bCs/>
      <w:sz w:val="36"/>
      <w:szCs w:val="36"/>
      <w:lang w:val="en-US" w:eastAsia="zh-CN"/>
    </w:rPr>
  </w:style>
  <w:style w:type="paragraph" w:customStyle="1" w:styleId="Nagwek310">
    <w:name w:val="Nagłówek 31"/>
    <w:basedOn w:val="Normalny"/>
    <w:rsid w:val="00F9335F"/>
    <w:pPr>
      <w:widowControl w:val="0"/>
      <w:suppressAutoHyphens/>
      <w:spacing w:before="64"/>
      <w:ind w:left="414"/>
    </w:pPr>
    <w:rPr>
      <w:rFonts w:ascii="STKaiti" w:eastAsia="STKaiti" w:hAnsi="STKaiti" w:cs="Arial Narrow"/>
      <w:b/>
      <w:bCs/>
      <w:sz w:val="28"/>
      <w:szCs w:val="28"/>
      <w:lang w:val="en-US" w:eastAsia="zh-CN"/>
    </w:rPr>
  </w:style>
  <w:style w:type="paragraph" w:customStyle="1" w:styleId="Nagwek41">
    <w:name w:val="Nagłówek 41"/>
    <w:basedOn w:val="Normalny"/>
    <w:rsid w:val="00F9335F"/>
    <w:pPr>
      <w:widowControl w:val="0"/>
      <w:suppressAutoHyphens/>
    </w:pPr>
    <w:rPr>
      <w:rFonts w:ascii="STKaiti" w:eastAsia="STKaiti" w:hAnsi="STKaiti" w:cs="Arial Narrow"/>
      <w:b/>
      <w:bCs/>
      <w:lang w:val="en-US" w:eastAsia="zh-CN"/>
    </w:rPr>
  </w:style>
  <w:style w:type="paragraph" w:customStyle="1" w:styleId="Nagwek51">
    <w:name w:val="Nagłówek 51"/>
    <w:basedOn w:val="Normalny"/>
    <w:rsid w:val="00F9335F"/>
    <w:pPr>
      <w:widowControl w:val="0"/>
      <w:suppressAutoHyphens/>
      <w:ind w:left="20"/>
    </w:pPr>
    <w:rPr>
      <w:rFonts w:ascii="STKaiti" w:eastAsia="STKaiti" w:hAnsi="STKaiti" w:cs="Arial Narrow"/>
      <w:i/>
      <w:lang w:val="en-US" w:eastAsia="zh-CN"/>
    </w:rPr>
  </w:style>
  <w:style w:type="paragraph" w:customStyle="1" w:styleId="TableParagraph">
    <w:name w:val="Table Paragraph"/>
    <w:basedOn w:val="Normalny"/>
    <w:qFormat/>
    <w:rsid w:val="00F9335F"/>
    <w:pPr>
      <w:widowControl w:val="0"/>
      <w:suppressAutoHyphens/>
    </w:pPr>
    <w:rPr>
      <w:rFonts w:ascii="Tahoma" w:eastAsia="Tahoma" w:hAnsi="Tahoma" w:cs="Arial Narrow"/>
      <w:sz w:val="22"/>
      <w:szCs w:val="22"/>
      <w:lang w:val="en-US" w:eastAsia="zh-CN"/>
    </w:rPr>
  </w:style>
  <w:style w:type="paragraph" w:customStyle="1" w:styleId="Standard">
    <w:name w:val="Standard"/>
    <w:rsid w:val="00F9335F"/>
    <w:pPr>
      <w:widowControl w:val="0"/>
      <w:suppressAutoHyphens/>
      <w:textAlignment w:val="baseline"/>
    </w:pPr>
    <w:rPr>
      <w:rFonts w:ascii="Arial Narrow" w:eastAsia="Symbol" w:hAnsi="Arial Narrow" w:cs="Liberation Serif"/>
      <w:kern w:val="2"/>
      <w:sz w:val="24"/>
      <w:szCs w:val="24"/>
      <w:lang w:eastAsia="zh-CN" w:bidi="hi-IN"/>
    </w:rPr>
  </w:style>
  <w:style w:type="paragraph" w:customStyle="1" w:styleId="Tekstpodstawowy35">
    <w:name w:val="Tekst podstawowy 35"/>
    <w:basedOn w:val="Normalny"/>
    <w:rsid w:val="00F9335F"/>
    <w:pPr>
      <w:suppressAutoHyphens/>
      <w:spacing w:after="120"/>
    </w:pPr>
    <w:rPr>
      <w:rFonts w:ascii="Arial Narrow" w:eastAsia="Arial Narrow" w:hAnsi="Arial Narrow" w:cs="Arial Narrow"/>
      <w:sz w:val="16"/>
      <w:szCs w:val="16"/>
      <w:lang w:val="x-none" w:eastAsia="zh-CN"/>
    </w:rPr>
  </w:style>
  <w:style w:type="paragraph" w:customStyle="1" w:styleId="Tekstblokowy4">
    <w:name w:val="Tekst blokowy4"/>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WW-Tretekstu1">
    <w:name w:val="WW-Treść tekstu1"/>
    <w:basedOn w:val="Normalny"/>
    <w:rsid w:val="00F9335F"/>
    <w:pPr>
      <w:autoSpaceDE w:val="0"/>
      <w:spacing w:after="120"/>
      <w:jc w:val="both"/>
    </w:pPr>
    <w:rPr>
      <w:rFonts w:ascii="Wingdings" w:eastAsia="Tahoma" w:hAnsi="Wingdings" w:cs="Wingdings"/>
      <w:sz w:val="22"/>
      <w:szCs w:val="22"/>
      <w:lang w:eastAsia="zh-CN"/>
    </w:rPr>
  </w:style>
  <w:style w:type="paragraph" w:customStyle="1" w:styleId="Nagwek1">
    <w:name w:val="Nagłówek_1"/>
    <w:basedOn w:val="Nagwek10"/>
    <w:link w:val="Nagwek1Znak0"/>
    <w:qFormat/>
    <w:rsid w:val="00F9335F"/>
    <w:pPr>
      <w:widowControl w:val="0"/>
      <w:numPr>
        <w:numId w:val="28"/>
      </w:numPr>
      <w:suppressLineNumbers w:val="0"/>
      <w:spacing w:before="240" w:after="0"/>
      <w:ind w:right="142"/>
      <w:jc w:val="both"/>
    </w:pPr>
    <w:rPr>
      <w:rFonts w:ascii="Wingdings" w:eastAsia="Arial Narrow" w:hAnsi="Wingdings" w:cs="Arial Narrow"/>
      <w:bCs/>
      <w:i w:val="0"/>
      <w:color w:val="0000FF"/>
      <w:kern w:val="32"/>
      <w:u w:val="single"/>
      <w:lang w:val="x-none" w:eastAsia="x-none"/>
    </w:rPr>
  </w:style>
  <w:style w:type="paragraph" w:customStyle="1" w:styleId="Nagwek2">
    <w:name w:val="Nagłówek_2"/>
    <w:basedOn w:val="Nagwek1"/>
    <w:link w:val="Nagwek2Znak0"/>
    <w:qFormat/>
    <w:rsid w:val="00F9335F"/>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9335F"/>
    <w:rPr>
      <w:rFonts w:ascii="Wingdings" w:eastAsia="Arial Narrow" w:hAnsi="Wingdings" w:cs="Arial Narrow"/>
      <w:b/>
      <w:bCs/>
      <w:color w:val="0000FF"/>
      <w:kern w:val="32"/>
      <w:sz w:val="24"/>
      <w:szCs w:val="24"/>
      <w:u w:val="single"/>
      <w:lang w:val="x-none" w:eastAsia="x-none"/>
    </w:rPr>
  </w:style>
  <w:style w:type="paragraph" w:customStyle="1" w:styleId="Nagwek3">
    <w:name w:val="Nagłówek_3"/>
    <w:basedOn w:val="Nagwek2"/>
    <w:link w:val="Nagwek3Znak0"/>
    <w:qFormat/>
    <w:rsid w:val="00F9335F"/>
    <w:pPr>
      <w:numPr>
        <w:ilvl w:val="2"/>
      </w:numPr>
      <w:tabs>
        <w:tab w:val="num" w:pos="0"/>
        <w:tab w:val="num" w:pos="360"/>
        <w:tab w:val="left" w:pos="426"/>
        <w:tab w:val="left" w:pos="567"/>
      </w:tabs>
      <w:spacing w:before="60" w:after="60"/>
      <w:ind w:left="0" w:firstLine="0"/>
    </w:pPr>
    <w:rPr>
      <w:spacing w:val="-1"/>
    </w:rPr>
  </w:style>
  <w:style w:type="paragraph" w:customStyle="1" w:styleId="Nagwek4">
    <w:name w:val="Nagłówek_4"/>
    <w:basedOn w:val="Nagwek3"/>
    <w:link w:val="Nagwek4Znak0"/>
    <w:qFormat/>
    <w:rsid w:val="00F9335F"/>
    <w:pPr>
      <w:numPr>
        <w:ilvl w:val="3"/>
      </w:numPr>
      <w:tabs>
        <w:tab w:val="num" w:pos="0"/>
        <w:tab w:val="num" w:pos="360"/>
      </w:tabs>
      <w:ind w:left="0" w:firstLine="0"/>
    </w:pPr>
  </w:style>
  <w:style w:type="character" w:customStyle="1" w:styleId="Nagwek2Znak0">
    <w:name w:val="Nagłówek_2 Znak"/>
    <w:link w:val="Nagwek2"/>
    <w:rsid w:val="00F9335F"/>
    <w:rPr>
      <w:rFonts w:ascii="Wingdings" w:eastAsia="Arial Narrow" w:hAnsi="Wingdings" w:cs="Arial Narrow"/>
      <w:bCs/>
      <w:kern w:val="32"/>
      <w:sz w:val="22"/>
      <w:szCs w:val="24"/>
      <w:lang w:val="x-none" w:eastAsia="x-none"/>
    </w:rPr>
  </w:style>
  <w:style w:type="character" w:customStyle="1" w:styleId="Tekstpodstawowywcity2Znak2">
    <w:name w:val="Tekst podstawowy wcięty 2 Znak2"/>
    <w:basedOn w:val="Domylnaczcionkaakapitu"/>
    <w:uiPriority w:val="99"/>
    <w:rsid w:val="00F9335F"/>
    <w:rPr>
      <w:sz w:val="24"/>
      <w:szCs w:val="24"/>
      <w:lang w:val="x-none" w:eastAsia="zh-CN"/>
    </w:rPr>
  </w:style>
  <w:style w:type="paragraph" w:customStyle="1" w:styleId="ZLITLITwPKTzmlitwpktliter">
    <w:name w:val="Z_LIT/LIT_w_PKT – zm. lit. w pkt literą"/>
    <w:basedOn w:val="Normalny"/>
    <w:uiPriority w:val="48"/>
    <w:qFormat/>
    <w:rsid w:val="00F9335F"/>
    <w:pPr>
      <w:spacing w:line="360" w:lineRule="auto"/>
      <w:ind w:left="1973" w:hanging="476"/>
      <w:jc w:val="both"/>
    </w:pPr>
    <w:rPr>
      <w:rFonts w:ascii="STKaiti" w:eastAsia="Arial Narrow" w:hAnsi="STKaiti" w:cs="Wingdings"/>
      <w:bCs/>
      <w:szCs w:val="20"/>
    </w:rPr>
  </w:style>
  <w:style w:type="character" w:customStyle="1" w:styleId="apple-converted-space">
    <w:name w:val="apple-converted-space"/>
    <w:basedOn w:val="Domylnaczcionkaakapitu"/>
    <w:rsid w:val="00F9335F"/>
  </w:style>
  <w:style w:type="table" w:customStyle="1" w:styleId="TableNormal">
    <w:name w:val="Table Normal"/>
    <w:uiPriority w:val="2"/>
    <w:semiHidden/>
    <w:unhideWhenUsed/>
    <w:qFormat/>
    <w:rsid w:val="00F9335F"/>
    <w:pPr>
      <w:widowControl w:val="0"/>
      <w:autoSpaceDE w:val="0"/>
      <w:autoSpaceDN w:val="0"/>
    </w:pPr>
    <w:rPr>
      <w:rFonts w:ascii="Tahoma" w:eastAsia="Tahoma" w:hAnsi="Tahoma" w:cs="Arial Narrow"/>
      <w:sz w:val="22"/>
      <w:szCs w:val="22"/>
      <w:lang w:val="en-US" w:eastAsia="en-US"/>
    </w:rPr>
    <w:tblPr>
      <w:tblInd w:w="0" w:type="dxa"/>
      <w:tblCellMar>
        <w:top w:w="0" w:type="dxa"/>
        <w:left w:w="0" w:type="dxa"/>
        <w:bottom w:w="0" w:type="dxa"/>
        <w:right w:w="0" w:type="dxa"/>
      </w:tblCellMar>
    </w:tblPr>
  </w:style>
  <w:style w:type="character" w:customStyle="1" w:styleId="Nagwek3Znak0">
    <w:name w:val="Nagłówek_3 Znak"/>
    <w:link w:val="Nagwek3"/>
    <w:rsid w:val="00F9335F"/>
    <w:rPr>
      <w:rFonts w:ascii="Wingdings" w:eastAsia="Arial Narrow" w:hAnsi="Wingdings" w:cs="Arial Narrow"/>
      <w:bCs/>
      <w:spacing w:val="-1"/>
      <w:kern w:val="32"/>
      <w:sz w:val="22"/>
      <w:szCs w:val="24"/>
      <w:lang w:val="x-none" w:eastAsia="x-none"/>
    </w:rPr>
  </w:style>
  <w:style w:type="character" w:customStyle="1" w:styleId="Nagwek4Znak0">
    <w:name w:val="Nagłówek_4 Znak"/>
    <w:link w:val="Nagwek4"/>
    <w:rsid w:val="00F9335F"/>
    <w:rPr>
      <w:rFonts w:ascii="Wingdings" w:eastAsia="Arial Narrow" w:hAnsi="Wingdings" w:cs="Arial Narrow"/>
      <w:bCs/>
      <w:spacing w:val="-1"/>
      <w:kern w:val="32"/>
      <w:sz w:val="22"/>
      <w:szCs w:val="24"/>
      <w:lang w:val="x-none" w:eastAsia="x-none"/>
    </w:rPr>
  </w:style>
  <w:style w:type="character" w:customStyle="1" w:styleId="Tekstpodstawowy3Znak2">
    <w:name w:val="Tekst podstawowy 3 Znak2"/>
    <w:basedOn w:val="Domylnaczcionkaakapitu"/>
    <w:link w:val="Tekstpodstawowy3"/>
    <w:uiPriority w:val="99"/>
    <w:semiHidden/>
    <w:rsid w:val="00F9335F"/>
    <w:rPr>
      <w:b/>
      <w:kern w:val="20"/>
      <w:sz w:val="24"/>
      <w:szCs w:val="24"/>
    </w:rPr>
  </w:style>
  <w:style w:type="table" w:styleId="Zwykatabela1">
    <w:name w:val="Plain Table 1"/>
    <w:basedOn w:val="Standardowy"/>
    <w:uiPriority w:val="41"/>
    <w:rsid w:val="00F9335F"/>
    <w:rPr>
      <w:rFonts w:ascii="Cambria Math" w:eastAsia="Cambria Math" w:hAnsi="Cambria Math" w:cs="Arial Narrow"/>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kstpodstawowy2Znak2">
    <w:name w:val="Tekst podstawowy 2 Znak2"/>
    <w:basedOn w:val="Domylnaczcionkaakapitu"/>
    <w:link w:val="Tekstpodstawowy2"/>
    <w:uiPriority w:val="99"/>
    <w:rsid w:val="00F9335F"/>
    <w:rPr>
      <w:b/>
      <w:kern w:val="20"/>
      <w:sz w:val="24"/>
    </w:rPr>
  </w:style>
  <w:style w:type="paragraph" w:styleId="Lista2">
    <w:name w:val="List 2"/>
    <w:basedOn w:val="Normalny"/>
    <w:uiPriority w:val="99"/>
    <w:semiHidden/>
    <w:unhideWhenUsed/>
    <w:rsid w:val="00F9335F"/>
    <w:pPr>
      <w:suppressAutoHyphens/>
      <w:ind w:left="566" w:hanging="283"/>
      <w:contextualSpacing/>
    </w:pPr>
    <w:rPr>
      <w:rFonts w:ascii="Arial Narrow" w:eastAsia="Arial Narrow" w:hAnsi="Arial Narrow" w:cs="Arial Narrow"/>
      <w:lang w:eastAsia="ar-SA"/>
    </w:rPr>
  </w:style>
  <w:style w:type="paragraph" w:styleId="Zwykytekst">
    <w:name w:val="Plain Text"/>
    <w:basedOn w:val="Normalny"/>
    <w:link w:val="ZwykytekstZnak1"/>
    <w:rsid w:val="00F9335F"/>
    <w:rPr>
      <w:rFonts w:ascii="DejaVu Sans" w:eastAsia="Arial Narrow" w:hAnsi="DejaVu Sans" w:cs="Arial Narrow"/>
      <w:sz w:val="20"/>
      <w:szCs w:val="20"/>
      <w:lang w:val="x-none" w:eastAsia="x-none"/>
    </w:rPr>
  </w:style>
  <w:style w:type="character" w:customStyle="1" w:styleId="ZwykytekstZnak1">
    <w:name w:val="Zwykły tekst Znak1"/>
    <w:basedOn w:val="Domylnaczcionkaakapitu"/>
    <w:link w:val="Zwykytekst"/>
    <w:rsid w:val="00F9335F"/>
    <w:rPr>
      <w:rFonts w:ascii="DejaVu Sans" w:eastAsia="Arial Narrow" w:hAnsi="DejaVu Sans" w:cs="Arial Narrow"/>
      <w:lang w:val="x-none" w:eastAsia="x-none"/>
    </w:rPr>
  </w:style>
  <w:style w:type="paragraph" w:styleId="Tytu">
    <w:name w:val="Title"/>
    <w:basedOn w:val="Normalny"/>
    <w:next w:val="Podtytu"/>
    <w:link w:val="TytuZnak1"/>
    <w:qFormat/>
    <w:rsid w:val="00F9335F"/>
    <w:pPr>
      <w:suppressAutoHyphens/>
      <w:overflowPunct w:val="0"/>
      <w:autoSpaceDE w:val="0"/>
      <w:jc w:val="center"/>
      <w:textAlignment w:val="baseline"/>
    </w:pPr>
    <w:rPr>
      <w:b/>
      <w:position w:val="6"/>
      <w:szCs w:val="20"/>
      <w:lang w:val="x-none"/>
    </w:rPr>
  </w:style>
  <w:style w:type="character" w:customStyle="1" w:styleId="TytuZnak2">
    <w:name w:val="Tytuł Znak2"/>
    <w:basedOn w:val="Domylnaczcionkaakapitu"/>
    <w:uiPriority w:val="10"/>
    <w:rsid w:val="00F9335F"/>
    <w:rPr>
      <w:rFonts w:asciiTheme="majorHAnsi" w:eastAsiaTheme="majorEastAsia" w:hAnsiTheme="majorHAnsi" w:cstheme="majorBidi"/>
      <w:spacing w:val="-10"/>
      <w:kern w:val="28"/>
      <w:sz w:val="56"/>
      <w:szCs w:val="56"/>
    </w:rPr>
  </w:style>
  <w:style w:type="paragraph" w:customStyle="1" w:styleId="Tretekstu">
    <w:name w:val="Treść tekstu"/>
    <w:basedOn w:val="Normalny"/>
    <w:qFormat/>
    <w:rsid w:val="00F9335F"/>
    <w:pPr>
      <w:autoSpaceDE w:val="0"/>
      <w:autoSpaceDN w:val="0"/>
      <w:adjustRightInd w:val="0"/>
      <w:spacing w:after="120"/>
      <w:jc w:val="both"/>
    </w:pPr>
    <w:rPr>
      <w:rFonts w:ascii="Wingdings" w:eastAsia="Tahoma" w:hAnsi="Wingdings" w:cs="Wingdings"/>
      <w:sz w:val="22"/>
      <w:szCs w:val="22"/>
    </w:rPr>
  </w:style>
  <w:style w:type="character" w:customStyle="1" w:styleId="Tekstpodstawowywcity3Znak1">
    <w:name w:val="Tekst podstawowy wcięty 3 Znak1"/>
    <w:basedOn w:val="Domylnaczcionkaakapitu"/>
    <w:link w:val="Tekstpodstawowywcity3"/>
    <w:uiPriority w:val="99"/>
    <w:semiHidden/>
    <w:rsid w:val="00F9335F"/>
    <w:rPr>
      <w:bCs/>
      <w:kern w:val="20"/>
      <w:sz w:val="24"/>
      <w:szCs w:val="24"/>
    </w:rPr>
  </w:style>
  <w:style w:type="paragraph" w:styleId="Listanumerowana">
    <w:name w:val="List Number"/>
    <w:basedOn w:val="Normalny"/>
    <w:rsid w:val="00F9335F"/>
    <w:pPr>
      <w:numPr>
        <w:numId w:val="31"/>
      </w:numPr>
      <w:suppressAutoHyphens/>
    </w:pPr>
    <w:rPr>
      <w:rFonts w:ascii="Arial Narrow" w:eastAsia="Arial Narrow" w:hAnsi="Arial Narrow" w:cs="Arial Narrow"/>
      <w:lang w:eastAsia="ar-SA"/>
    </w:rPr>
  </w:style>
  <w:style w:type="paragraph" w:customStyle="1" w:styleId="v1zwykytekst1">
    <w:name w:val="v1zwykytekst1"/>
    <w:basedOn w:val="Normalny"/>
    <w:rsid w:val="00F9335F"/>
    <w:pPr>
      <w:spacing w:before="100" w:beforeAutospacing="1" w:after="100" w:afterAutospacing="1"/>
    </w:pPr>
    <w:rPr>
      <w:rFonts w:ascii="Arial Narrow" w:eastAsia="Arial Narrow" w:hAnsi="Arial Narrow" w:cs="Arial Narrow"/>
    </w:rPr>
  </w:style>
  <w:style w:type="paragraph" w:customStyle="1" w:styleId="val">
    <w:name w:val="val"/>
    <w:basedOn w:val="Normalny"/>
    <w:rsid w:val="00510D98"/>
    <w:pPr>
      <w:spacing w:before="100" w:beforeAutospacing="1" w:after="100" w:afterAutospacing="1"/>
    </w:pPr>
  </w:style>
  <w:style w:type="paragraph" w:customStyle="1" w:styleId="LukStopka-adres">
    <w:name w:val="Luk_Stopka-adres"/>
    <w:basedOn w:val="Normalny"/>
    <w:qFormat/>
    <w:rsid w:val="005C5011"/>
    <w:pPr>
      <w:spacing w:line="170" w:lineRule="exact"/>
    </w:pPr>
    <w:rPr>
      <w:rFonts w:asciiTheme="minorHAnsi" w:eastAsiaTheme="minorHAnsi" w:hAnsiTheme="minorHAnsi" w:cstheme="minorBidi"/>
      <w:noProof/>
      <w:color w:val="44546A" w:themeColor="text2"/>
      <w:spacing w:val="4"/>
      <w:sz w:val="14"/>
      <w:szCs w:val="14"/>
      <w:lang w:eastAsia="en-US"/>
    </w:rPr>
  </w:style>
  <w:style w:type="paragraph" w:customStyle="1" w:styleId="Specyfikacja">
    <w:name w:val="Specyfikacja"/>
    <w:basedOn w:val="Normalny"/>
    <w:qFormat/>
    <w:rsid w:val="00C947A8"/>
    <w:pPr>
      <w:numPr>
        <w:numId w:val="71"/>
      </w:numPr>
      <w:spacing w:after="160" w:line="259" w:lineRule="auto"/>
      <w:jc w:val="both"/>
    </w:pPr>
    <w:rPr>
      <w:rFonts w:ascii="Calibri" w:eastAsia="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38">
      <w:bodyDiv w:val="1"/>
      <w:marLeft w:val="0"/>
      <w:marRight w:val="0"/>
      <w:marTop w:val="0"/>
      <w:marBottom w:val="0"/>
      <w:divBdr>
        <w:top w:val="none" w:sz="0" w:space="0" w:color="auto"/>
        <w:left w:val="none" w:sz="0" w:space="0" w:color="auto"/>
        <w:bottom w:val="none" w:sz="0" w:space="0" w:color="auto"/>
        <w:right w:val="none" w:sz="0" w:space="0" w:color="auto"/>
      </w:divBdr>
    </w:div>
    <w:div w:id="49571948">
      <w:bodyDiv w:val="1"/>
      <w:marLeft w:val="0"/>
      <w:marRight w:val="0"/>
      <w:marTop w:val="0"/>
      <w:marBottom w:val="0"/>
      <w:divBdr>
        <w:top w:val="none" w:sz="0" w:space="0" w:color="auto"/>
        <w:left w:val="none" w:sz="0" w:space="0" w:color="auto"/>
        <w:bottom w:val="none" w:sz="0" w:space="0" w:color="auto"/>
        <w:right w:val="none" w:sz="0" w:space="0" w:color="auto"/>
      </w:divBdr>
    </w:div>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513374166">
      <w:bodyDiv w:val="1"/>
      <w:marLeft w:val="0"/>
      <w:marRight w:val="0"/>
      <w:marTop w:val="0"/>
      <w:marBottom w:val="0"/>
      <w:divBdr>
        <w:top w:val="none" w:sz="0" w:space="0" w:color="auto"/>
        <w:left w:val="none" w:sz="0" w:space="0" w:color="auto"/>
        <w:bottom w:val="none" w:sz="0" w:space="0" w:color="auto"/>
        <w:right w:val="none" w:sz="0" w:space="0" w:color="auto"/>
      </w:divBdr>
      <w:divsChild>
        <w:div w:id="77140533">
          <w:marLeft w:val="0"/>
          <w:marRight w:val="0"/>
          <w:marTop w:val="0"/>
          <w:marBottom w:val="0"/>
          <w:divBdr>
            <w:top w:val="none" w:sz="0" w:space="0" w:color="auto"/>
            <w:left w:val="none" w:sz="0" w:space="0" w:color="auto"/>
            <w:bottom w:val="none" w:sz="0" w:space="0" w:color="auto"/>
            <w:right w:val="none" w:sz="0" w:space="0" w:color="auto"/>
          </w:divBdr>
        </w:div>
        <w:div w:id="279265234">
          <w:marLeft w:val="0"/>
          <w:marRight w:val="0"/>
          <w:marTop w:val="0"/>
          <w:marBottom w:val="0"/>
          <w:divBdr>
            <w:top w:val="none" w:sz="0" w:space="0" w:color="auto"/>
            <w:left w:val="none" w:sz="0" w:space="0" w:color="auto"/>
            <w:bottom w:val="none" w:sz="0" w:space="0" w:color="auto"/>
            <w:right w:val="none" w:sz="0" w:space="0" w:color="auto"/>
          </w:divBdr>
          <w:divsChild>
            <w:div w:id="2020086305">
              <w:marLeft w:val="0"/>
              <w:marRight w:val="0"/>
              <w:marTop w:val="0"/>
              <w:marBottom w:val="0"/>
              <w:divBdr>
                <w:top w:val="none" w:sz="0" w:space="0" w:color="auto"/>
                <w:left w:val="none" w:sz="0" w:space="0" w:color="auto"/>
                <w:bottom w:val="none" w:sz="0" w:space="0" w:color="auto"/>
                <w:right w:val="none" w:sz="0" w:space="0" w:color="auto"/>
              </w:divBdr>
            </w:div>
          </w:divsChild>
        </w:div>
        <w:div w:id="1684277686">
          <w:marLeft w:val="0"/>
          <w:marRight w:val="0"/>
          <w:marTop w:val="0"/>
          <w:marBottom w:val="0"/>
          <w:divBdr>
            <w:top w:val="none" w:sz="0" w:space="0" w:color="auto"/>
            <w:left w:val="none" w:sz="0" w:space="0" w:color="auto"/>
            <w:bottom w:val="none" w:sz="0" w:space="0" w:color="auto"/>
            <w:right w:val="none" w:sz="0" w:space="0" w:color="auto"/>
          </w:divBdr>
          <w:divsChild>
            <w:div w:id="69668053">
              <w:marLeft w:val="0"/>
              <w:marRight w:val="0"/>
              <w:marTop w:val="0"/>
              <w:marBottom w:val="0"/>
              <w:divBdr>
                <w:top w:val="none" w:sz="0" w:space="0" w:color="auto"/>
                <w:left w:val="none" w:sz="0" w:space="0" w:color="auto"/>
                <w:bottom w:val="none" w:sz="0" w:space="0" w:color="auto"/>
                <w:right w:val="none" w:sz="0" w:space="0" w:color="auto"/>
              </w:divBdr>
            </w:div>
          </w:divsChild>
        </w:div>
        <w:div w:id="1761171233">
          <w:marLeft w:val="0"/>
          <w:marRight w:val="0"/>
          <w:marTop w:val="0"/>
          <w:marBottom w:val="0"/>
          <w:divBdr>
            <w:top w:val="none" w:sz="0" w:space="0" w:color="auto"/>
            <w:left w:val="none" w:sz="0" w:space="0" w:color="auto"/>
            <w:bottom w:val="none" w:sz="0" w:space="0" w:color="auto"/>
            <w:right w:val="none" w:sz="0" w:space="0" w:color="auto"/>
          </w:divBdr>
          <w:divsChild>
            <w:div w:id="510687487">
              <w:marLeft w:val="0"/>
              <w:marRight w:val="0"/>
              <w:marTop w:val="0"/>
              <w:marBottom w:val="0"/>
              <w:divBdr>
                <w:top w:val="none" w:sz="0" w:space="0" w:color="auto"/>
                <w:left w:val="none" w:sz="0" w:space="0" w:color="auto"/>
                <w:bottom w:val="none" w:sz="0" w:space="0" w:color="auto"/>
                <w:right w:val="none" w:sz="0" w:space="0" w:color="auto"/>
              </w:divBdr>
            </w:div>
          </w:divsChild>
        </w:div>
        <w:div w:id="1344014624">
          <w:marLeft w:val="0"/>
          <w:marRight w:val="0"/>
          <w:marTop w:val="0"/>
          <w:marBottom w:val="0"/>
          <w:divBdr>
            <w:top w:val="none" w:sz="0" w:space="0" w:color="auto"/>
            <w:left w:val="none" w:sz="0" w:space="0" w:color="auto"/>
            <w:bottom w:val="none" w:sz="0" w:space="0" w:color="auto"/>
            <w:right w:val="none" w:sz="0" w:space="0" w:color="auto"/>
          </w:divBdr>
          <w:divsChild>
            <w:div w:id="9083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828400232">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135954723">
      <w:bodyDiv w:val="1"/>
      <w:marLeft w:val="0"/>
      <w:marRight w:val="0"/>
      <w:marTop w:val="0"/>
      <w:marBottom w:val="0"/>
      <w:divBdr>
        <w:top w:val="none" w:sz="0" w:space="0" w:color="auto"/>
        <w:left w:val="none" w:sz="0" w:space="0" w:color="auto"/>
        <w:bottom w:val="none" w:sz="0" w:space="0" w:color="auto"/>
        <w:right w:val="none" w:sz="0" w:space="0" w:color="auto"/>
      </w:divBdr>
    </w:div>
    <w:div w:id="1177504169">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0262024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0555754">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197101270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lit" TargetMode="External"/><Relationship Id="rId26" Type="http://schemas.openxmlformats.org/officeDocument/2006/relationships/hyperlink" Target="mailto:efaktury@lit.lukasiewicz.gov.pl" TargetMode="External"/><Relationship Id="rId3" Type="http://schemas.openxmlformats.org/officeDocument/2006/relationships/styles" Target="styles.xml"/><Relationship Id="rId21" Type="http://schemas.openxmlformats.org/officeDocument/2006/relationships/hyperlink" Target="mailto:iod@lit.lukasiewicz.gov.pl" TargetMode="External"/><Relationship Id="rId7" Type="http://schemas.openxmlformats.org/officeDocument/2006/relationships/endnotes" Target="endnotes.xml"/><Relationship Id="rId12" Type="http://schemas.openxmlformats.org/officeDocument/2006/relationships/hyperlink" Target="https://platformazakupowa.pl/pn/lit" TargetMode="External"/><Relationship Id="rId17" Type="http://schemas.openxmlformats.org/officeDocument/2006/relationships/hyperlink" Target="https://www.uzp.gov.pl/data/assets/pdf_file/0026/45557/Jednolity-Europejski-Dokument-Zamowienia-instrukcja-2021.01.20.pdf" TargetMode="External"/><Relationship Id="rId25" Type="http://schemas.openxmlformats.org/officeDocument/2006/relationships/hyperlink" Target="mailto:efaktury@lit.lukasiewicz.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li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it/"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iod@lit.lukasiewicz.gov.pl"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platformazakupowa.pl/pn/l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760B-42D9-4694-B289-73BD7C1B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22344</Words>
  <Characters>134069</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156101</CharactersWithSpaces>
  <SharedDoc>false</SharedDoc>
  <HLinks>
    <vt:vector size="60" baseType="variant">
      <vt:variant>
        <vt:i4>3735616</vt:i4>
      </vt:variant>
      <vt:variant>
        <vt:i4>27</vt:i4>
      </vt:variant>
      <vt:variant>
        <vt:i4>0</vt:i4>
      </vt:variant>
      <vt:variant>
        <vt:i4>5</vt:i4>
      </vt:variant>
      <vt:variant>
        <vt:lpwstr>mailto:iod@uni.lodz.pl</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Sebastian Rudziński</dc:creator>
  <cp:keywords/>
  <cp:lastModifiedBy>Sebastian Rudziński</cp:lastModifiedBy>
  <cp:revision>2</cp:revision>
  <cp:lastPrinted>2022-10-05T21:50:00Z</cp:lastPrinted>
  <dcterms:created xsi:type="dcterms:W3CDTF">2024-03-25T15:22:00Z</dcterms:created>
  <dcterms:modified xsi:type="dcterms:W3CDTF">2024-03-25T15:22:00Z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8a133af74506b498b9dfe5bc63d36a4f6b787fa7605c22de67d5d20890de9c6b</vt:lpwstr>
  </property>
</Properties>
</file>