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280B7A">
      <w:pPr>
        <w:pStyle w:val="Akapitzlist"/>
        <w:suppressAutoHyphens/>
        <w:spacing w:before="120" w:after="120" w:line="276" w:lineRule="auto"/>
        <w:ind w:left="644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Nawiązując do ogłoszenia o zamówieniu publicznym pn. </w:t>
      </w:r>
    </w:p>
    <w:p w:rsidR="00577148" w:rsidRPr="00280B7A" w:rsidRDefault="00577148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  <w:r w:rsidRPr="00D80995">
        <w:rPr>
          <w:rFonts w:ascii="Arial Narrow" w:hAnsi="Arial Narrow"/>
          <w:b/>
          <w:sz w:val="22"/>
          <w:szCs w:val="22"/>
        </w:rPr>
        <w:t xml:space="preserve">Przebudowa </w:t>
      </w:r>
      <w:r w:rsidR="00280B7A">
        <w:rPr>
          <w:rFonts w:ascii="Arial Narrow" w:hAnsi="Arial Narrow"/>
          <w:b/>
          <w:sz w:val="22"/>
          <w:szCs w:val="22"/>
        </w:rPr>
        <w:t xml:space="preserve">dróg na terenie gminy Brudzew </w:t>
      </w:r>
      <w:r w:rsidR="008413E0">
        <w:rPr>
          <w:rFonts w:ascii="Arial Narrow" w:hAnsi="Arial Narrow"/>
          <w:b/>
          <w:sz w:val="22"/>
          <w:szCs w:val="22"/>
        </w:rPr>
        <w:t>etap I utwardzenie</w:t>
      </w:r>
      <w:r w:rsidRPr="00E547D8">
        <w:rPr>
          <w:rFonts w:ascii="Arial Narrow" w:hAnsi="Arial Narrow" w:cs="Times New Roman"/>
          <w:sz w:val="22"/>
          <w:szCs w:val="22"/>
        </w:rPr>
        <w:t xml:space="preserve"> n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Pr="00E547D8">
        <w:rPr>
          <w:rFonts w:ascii="Arial Narrow" w:hAnsi="Arial Narrow" w:cs="Times New Roman"/>
          <w:b/>
          <w:sz w:val="22"/>
          <w:szCs w:val="22"/>
        </w:rPr>
        <w:t>RI.271.</w:t>
      </w:r>
      <w:r w:rsidR="008413E0">
        <w:rPr>
          <w:rFonts w:ascii="Arial Narrow" w:hAnsi="Arial Narrow" w:cs="Times New Roman"/>
          <w:b/>
          <w:sz w:val="22"/>
          <w:szCs w:val="22"/>
        </w:rPr>
        <w:t>6</w:t>
      </w:r>
      <w:r w:rsidRPr="00E547D8">
        <w:rPr>
          <w:rFonts w:ascii="Arial Narrow" w:hAnsi="Arial Narrow" w:cs="Times New Roman"/>
          <w:b/>
          <w:sz w:val="22"/>
          <w:szCs w:val="22"/>
        </w:rPr>
        <w:t>.2021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</w:t>
      </w:r>
      <w:r w:rsidR="00280B7A">
        <w:rPr>
          <w:rFonts w:ascii="Arial Narrow" w:hAnsi="Arial Narrow"/>
          <w:sz w:val="22"/>
          <w:szCs w:val="22"/>
        </w:rPr>
        <w:t xml:space="preserve"> razem </w:t>
      </w:r>
      <w:r w:rsidRPr="00E547D8">
        <w:rPr>
          <w:rFonts w:ascii="Arial Narrow" w:hAnsi="Arial Narrow"/>
          <w:sz w:val="22"/>
          <w:szCs w:val="22"/>
        </w:rPr>
        <w:t>:</w:t>
      </w:r>
      <w:bookmarkStart w:id="0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0"/>
    </w:p>
    <w:p w:rsidR="00280B7A" w:rsidRDefault="00280B7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1.1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 xml:space="preserve">Przebudowa drogi wewnętrznej w </w:t>
      </w:r>
      <w:proofErr w:type="spellStart"/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 xml:space="preserve"> Kwiatków: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P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lastRenderedPageBreak/>
        <w:t xml:space="preserve">1.2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 xml:space="preserve">Przebudowa drogi wewnętrznej w </w:t>
      </w:r>
      <w:proofErr w:type="spellStart"/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 xml:space="preserve"> Olimpia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1.3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 xml:space="preserve">Przebudowa drogi wewnętrznej w </w:t>
      </w:r>
      <w:proofErr w:type="spellStart"/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>msc</w:t>
      </w:r>
      <w:proofErr w:type="spellEnd"/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 xml:space="preserve"> Cichów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E547D8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lastRenderedPageBreak/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(12 miesięcy)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Pr="002C3666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1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bookmarkEnd w:id="1"/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Poświadczam wniesienie wadium w wysokości: </w:t>
      </w:r>
      <w:r w:rsidR="008413E0">
        <w:rPr>
          <w:rFonts w:ascii="Arial Narrow" w:hAnsi="Arial Narrow" w:cs="Times New Roman"/>
          <w:b/>
          <w:color w:val="000000"/>
          <w:sz w:val="22"/>
          <w:szCs w:val="22"/>
        </w:rPr>
        <w:t>3</w:t>
      </w:r>
      <w:bookmarkStart w:id="2" w:name="_GoBack"/>
      <w:bookmarkEnd w:id="2"/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 zł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formie: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....……............................. ....……............................. ....……............................. ....…….............................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........…………………………………… </w:t>
      </w:r>
      <w:r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Pr="00E547D8">
        <w:rPr>
          <w:rFonts w:ascii="Arial Narrow" w:hAnsi="Arial Narrow" w:cs="Times New Roman"/>
          <w:sz w:val="22"/>
          <w:szCs w:val="22"/>
        </w:rPr>
        <w:t>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Oświadczam, że należymy/nie należymy* do sektora małych i średnich przedsiębiorstw („MŚP”) </w:t>
      </w:r>
      <w:r>
        <w:rPr>
          <w:rFonts w:ascii="Arial Narrow" w:hAnsi="Arial Narrow" w:cs="Times New Roman"/>
          <w:bCs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sz w:val="22"/>
          <w:szCs w:val="22"/>
        </w:rPr>
        <w:t>w rozumieniu Rozporządzenia Komisji(WE) 800/2008.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/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8413E0"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8413E0">
      <w:rPr>
        <w:rFonts w:ascii="Arial" w:hAnsi="Arial" w:cs="Arial"/>
        <w:b/>
        <w:bCs/>
        <w:noProof/>
        <w:sz w:val="16"/>
        <w:szCs w:val="16"/>
      </w:rPr>
      <w:t>4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841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multilevel"/>
    <w:tmpl w:val="752CA42C"/>
    <w:lvl w:ilvl="0">
      <w:start w:val="1"/>
      <w:numFmt w:val="decimal"/>
      <w:pStyle w:val="Styl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280B7A"/>
    <w:rsid w:val="00577148"/>
    <w:rsid w:val="008413E0"/>
    <w:rsid w:val="00BA38E4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1159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2021-07-06T10:56:00Z</dcterms:created>
  <dcterms:modified xsi:type="dcterms:W3CDTF">2021-09-30T07:34:00Z</dcterms:modified>
</cp:coreProperties>
</file>